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0249" w:rsidRPr="009C4726" w:rsidRDefault="004C117F" w:rsidP="00950249">
      <w:pPr>
        <w:pStyle w:val="Antrats"/>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25pt" filled="t">
            <v:fill color2="black"/>
            <v:imagedata r:id="rId8" o:title=""/>
          </v:shape>
        </w:pict>
      </w:r>
    </w:p>
    <w:p w:rsidR="003061ED" w:rsidRPr="009C4726" w:rsidRDefault="00950249" w:rsidP="003C2764">
      <w:pPr>
        <w:pStyle w:val="Antrats"/>
        <w:jc w:val="right"/>
        <w:rPr>
          <w:sz w:val="24"/>
          <w:szCs w:val="24"/>
        </w:rPr>
      </w:pPr>
      <w:r w:rsidRPr="009C4726">
        <w:rPr>
          <w:b/>
          <w:sz w:val="24"/>
          <w:szCs w:val="24"/>
        </w:rPr>
        <w:t xml:space="preserve">  </w:t>
      </w:r>
    </w:p>
    <w:p w:rsidR="00C44A05" w:rsidRPr="009C4726" w:rsidRDefault="00C44A05" w:rsidP="00C44A05">
      <w:pPr>
        <w:pStyle w:val="Antrats"/>
        <w:jc w:val="center"/>
        <w:rPr>
          <w:b/>
          <w:sz w:val="24"/>
          <w:szCs w:val="24"/>
        </w:rPr>
      </w:pPr>
      <w:r w:rsidRPr="009C4726">
        <w:rPr>
          <w:b/>
          <w:sz w:val="24"/>
          <w:szCs w:val="24"/>
        </w:rPr>
        <w:t xml:space="preserve">PANEVĖŽIO RAJONO SAVIVALDYBĖS TARYBA </w:t>
      </w:r>
    </w:p>
    <w:p w:rsidR="00C44A05" w:rsidRPr="009C4726" w:rsidRDefault="00C44A05" w:rsidP="00C44A05">
      <w:pPr>
        <w:pStyle w:val="Antrats"/>
        <w:jc w:val="center"/>
        <w:rPr>
          <w:sz w:val="24"/>
          <w:szCs w:val="24"/>
        </w:rPr>
      </w:pPr>
    </w:p>
    <w:p w:rsidR="00C44A05" w:rsidRPr="009C4726" w:rsidRDefault="00C44A05" w:rsidP="00C44A05">
      <w:pPr>
        <w:pStyle w:val="Antrats"/>
        <w:jc w:val="center"/>
        <w:rPr>
          <w:sz w:val="24"/>
          <w:szCs w:val="24"/>
        </w:rPr>
      </w:pPr>
      <w:r w:rsidRPr="009C4726">
        <w:rPr>
          <w:b/>
          <w:sz w:val="24"/>
          <w:szCs w:val="24"/>
        </w:rPr>
        <w:t>SPRENDIMAS</w:t>
      </w:r>
    </w:p>
    <w:p w:rsidR="00C44A05" w:rsidRPr="009C4726" w:rsidRDefault="00C44A05" w:rsidP="00C44A05">
      <w:pPr>
        <w:pStyle w:val="Pagrindinistekstas"/>
        <w:rPr>
          <w:szCs w:val="24"/>
        </w:rPr>
      </w:pPr>
      <w:r w:rsidRPr="009C4726">
        <w:rPr>
          <w:szCs w:val="24"/>
        </w:rPr>
        <w:t>DĖL PANEVĖŽIO RAJONO SA</w:t>
      </w:r>
      <w:r w:rsidR="00FD4F1F" w:rsidRPr="009C4726">
        <w:rPr>
          <w:szCs w:val="24"/>
        </w:rPr>
        <w:t>VIVALDYBĖS TARYBOS KOMITETŲ 201</w:t>
      </w:r>
      <w:r w:rsidR="003C2764">
        <w:rPr>
          <w:szCs w:val="24"/>
        </w:rPr>
        <w:t>8</w:t>
      </w:r>
      <w:r w:rsidRPr="009C4726">
        <w:rPr>
          <w:szCs w:val="24"/>
        </w:rPr>
        <w:t xml:space="preserve"> METŲ VEIKLOS ATASKAITŲ PATVIRTINIMO</w:t>
      </w:r>
    </w:p>
    <w:p w:rsidR="00C44A05" w:rsidRPr="009C4726" w:rsidRDefault="00C44A05" w:rsidP="00C44A05">
      <w:pPr>
        <w:pStyle w:val="Pagrindinistekstas"/>
        <w:rPr>
          <w:b w:val="0"/>
          <w:szCs w:val="24"/>
        </w:rPr>
      </w:pPr>
    </w:p>
    <w:p w:rsidR="00C44A05" w:rsidRPr="009C4726" w:rsidRDefault="00C44A05" w:rsidP="00C44A05">
      <w:pPr>
        <w:pStyle w:val="Pagrindinistekstas"/>
        <w:rPr>
          <w:b w:val="0"/>
          <w:szCs w:val="24"/>
        </w:rPr>
      </w:pPr>
    </w:p>
    <w:p w:rsidR="00C44A05" w:rsidRPr="009C4726" w:rsidRDefault="00FD4F1F" w:rsidP="00C44A05">
      <w:pPr>
        <w:jc w:val="center"/>
        <w:rPr>
          <w:sz w:val="24"/>
          <w:szCs w:val="24"/>
        </w:rPr>
      </w:pPr>
      <w:r w:rsidRPr="009C4726">
        <w:rPr>
          <w:sz w:val="24"/>
          <w:szCs w:val="24"/>
        </w:rPr>
        <w:t>201</w:t>
      </w:r>
      <w:r w:rsidR="00181D80" w:rsidRPr="009C4726">
        <w:rPr>
          <w:sz w:val="24"/>
          <w:szCs w:val="24"/>
        </w:rPr>
        <w:t>9</w:t>
      </w:r>
      <w:r w:rsidRPr="009C4726">
        <w:rPr>
          <w:sz w:val="24"/>
          <w:szCs w:val="24"/>
        </w:rPr>
        <w:t xml:space="preserve"> m. vasario</w:t>
      </w:r>
      <w:r w:rsidR="00E31545" w:rsidRPr="009C4726">
        <w:rPr>
          <w:sz w:val="24"/>
          <w:szCs w:val="24"/>
        </w:rPr>
        <w:t xml:space="preserve"> </w:t>
      </w:r>
      <w:r w:rsidR="009C4726">
        <w:rPr>
          <w:sz w:val="24"/>
          <w:szCs w:val="24"/>
        </w:rPr>
        <w:t xml:space="preserve">20 </w:t>
      </w:r>
      <w:r w:rsidR="00C44A05" w:rsidRPr="009C4726">
        <w:rPr>
          <w:sz w:val="24"/>
          <w:szCs w:val="24"/>
        </w:rPr>
        <w:t>d. Nr.</w:t>
      </w:r>
      <w:r w:rsidR="00FC333C" w:rsidRPr="009C4726">
        <w:rPr>
          <w:sz w:val="24"/>
          <w:szCs w:val="24"/>
        </w:rPr>
        <w:t xml:space="preserve"> T</w:t>
      </w:r>
      <w:r w:rsidR="00C44A05" w:rsidRPr="009C4726">
        <w:rPr>
          <w:sz w:val="24"/>
          <w:szCs w:val="24"/>
        </w:rPr>
        <w:t>-</w:t>
      </w:r>
      <w:r w:rsidR="001F0A91">
        <w:rPr>
          <w:sz w:val="24"/>
          <w:szCs w:val="24"/>
        </w:rPr>
        <w:t>46</w:t>
      </w:r>
    </w:p>
    <w:p w:rsidR="00C44A05" w:rsidRPr="009C4726" w:rsidRDefault="00C44A05" w:rsidP="00C44A05">
      <w:pPr>
        <w:jc w:val="center"/>
        <w:rPr>
          <w:sz w:val="24"/>
          <w:szCs w:val="24"/>
        </w:rPr>
      </w:pPr>
      <w:r w:rsidRPr="009C4726">
        <w:rPr>
          <w:sz w:val="24"/>
          <w:szCs w:val="24"/>
        </w:rPr>
        <w:t>Panevėžys</w:t>
      </w: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ind w:firstLine="720"/>
        <w:jc w:val="both"/>
        <w:rPr>
          <w:sz w:val="24"/>
          <w:szCs w:val="24"/>
        </w:rPr>
      </w:pPr>
      <w:r w:rsidRPr="009C4726">
        <w:rPr>
          <w:sz w:val="24"/>
          <w:szCs w:val="24"/>
        </w:rPr>
        <w:t xml:space="preserve">Vadovaudamasi </w:t>
      </w:r>
      <w:r w:rsidRPr="009C4726">
        <w:rPr>
          <w:bCs/>
          <w:color w:val="000000"/>
          <w:sz w:val="24"/>
          <w:szCs w:val="24"/>
        </w:rPr>
        <w:t xml:space="preserve">Panevėžio rajono savivaldybės tarybos veiklos reglamento, patvirtinto </w:t>
      </w:r>
      <w:r w:rsidRPr="009C4726">
        <w:rPr>
          <w:sz w:val="24"/>
          <w:szCs w:val="24"/>
        </w:rPr>
        <w:t>Panevėžio rajono savivaldybės tarybos 2011 m. rugpjūčio 25 d. sprendimu Nr. T-163</w:t>
      </w:r>
      <w:r w:rsidR="00A01F82" w:rsidRPr="009C4726">
        <w:rPr>
          <w:sz w:val="24"/>
          <w:szCs w:val="24"/>
        </w:rPr>
        <w:t xml:space="preserve"> „Dėl Panevėžio rajono savivaldybės tarybos veiklos reglamento patvirtinimo</w:t>
      </w:r>
      <w:r w:rsidRPr="009C4726">
        <w:rPr>
          <w:sz w:val="24"/>
          <w:szCs w:val="24"/>
        </w:rPr>
        <w:t xml:space="preserve">“, </w:t>
      </w:r>
      <w:r w:rsidRPr="009C4726">
        <w:rPr>
          <w:bCs/>
          <w:color w:val="000000"/>
          <w:sz w:val="24"/>
          <w:szCs w:val="24"/>
        </w:rPr>
        <w:t>186 punktu</w:t>
      </w:r>
      <w:r w:rsidRPr="009C4726">
        <w:rPr>
          <w:sz w:val="24"/>
          <w:szCs w:val="24"/>
        </w:rPr>
        <w:t xml:space="preserve">, Savivaldybės taryba </w:t>
      </w:r>
      <w:r w:rsidR="00FA761F" w:rsidRPr="009C4726">
        <w:rPr>
          <w:sz w:val="24"/>
          <w:szCs w:val="24"/>
        </w:rPr>
        <w:br/>
      </w:r>
      <w:r w:rsidRPr="009C4726">
        <w:rPr>
          <w:sz w:val="24"/>
          <w:szCs w:val="24"/>
        </w:rPr>
        <w:t xml:space="preserve">n u s p r e n d ž i a: </w:t>
      </w:r>
    </w:p>
    <w:p w:rsidR="00C44A05" w:rsidRPr="009C4726" w:rsidRDefault="00C44A05" w:rsidP="00C44A05">
      <w:pPr>
        <w:ind w:firstLine="720"/>
        <w:jc w:val="both"/>
        <w:rPr>
          <w:sz w:val="24"/>
          <w:szCs w:val="24"/>
        </w:rPr>
      </w:pPr>
      <w:r w:rsidRPr="009C4726">
        <w:rPr>
          <w:sz w:val="24"/>
          <w:szCs w:val="24"/>
        </w:rPr>
        <w:t>Patvirtinti pridedamas Panevėžio rajono sa</w:t>
      </w:r>
      <w:r w:rsidR="00FD4F1F" w:rsidRPr="009C4726">
        <w:rPr>
          <w:sz w:val="24"/>
          <w:szCs w:val="24"/>
        </w:rPr>
        <w:t>vivaldybės tarybos komitetų 201</w:t>
      </w:r>
      <w:r w:rsidR="00181D80" w:rsidRPr="009C4726">
        <w:rPr>
          <w:sz w:val="24"/>
          <w:szCs w:val="24"/>
        </w:rPr>
        <w:t>8</w:t>
      </w:r>
      <w:r w:rsidRPr="009C4726">
        <w:rPr>
          <w:sz w:val="24"/>
          <w:szCs w:val="24"/>
        </w:rPr>
        <w:t xml:space="preserve"> metų veiklos ataskaitas:</w:t>
      </w:r>
    </w:p>
    <w:p w:rsidR="00C44A05" w:rsidRPr="009C4726" w:rsidRDefault="00C44A05" w:rsidP="00C44A05">
      <w:pPr>
        <w:numPr>
          <w:ilvl w:val="0"/>
          <w:numId w:val="1"/>
        </w:numPr>
        <w:jc w:val="both"/>
        <w:rPr>
          <w:sz w:val="24"/>
          <w:szCs w:val="24"/>
        </w:rPr>
      </w:pPr>
      <w:r w:rsidRPr="009C4726">
        <w:rPr>
          <w:sz w:val="24"/>
          <w:szCs w:val="24"/>
        </w:rPr>
        <w:t>Biudžeto</w:t>
      </w:r>
      <w:r w:rsidR="00196D09" w:rsidRPr="009C4726">
        <w:rPr>
          <w:sz w:val="24"/>
          <w:szCs w:val="24"/>
        </w:rPr>
        <w:t>,</w:t>
      </w:r>
      <w:r w:rsidRPr="009C4726">
        <w:rPr>
          <w:sz w:val="24"/>
          <w:szCs w:val="24"/>
        </w:rPr>
        <w:t xml:space="preserve"> ekonomikos</w:t>
      </w:r>
      <w:r w:rsidR="00196D09" w:rsidRPr="009C4726">
        <w:rPr>
          <w:sz w:val="24"/>
          <w:szCs w:val="24"/>
        </w:rPr>
        <w:t xml:space="preserve"> ir investicijų</w:t>
      </w:r>
      <w:r w:rsidRPr="009C4726">
        <w:rPr>
          <w:sz w:val="24"/>
          <w:szCs w:val="24"/>
        </w:rPr>
        <w:t xml:space="preserve"> komiteto;</w:t>
      </w:r>
    </w:p>
    <w:p w:rsidR="00C44A05" w:rsidRPr="009C4726" w:rsidRDefault="00196D09" w:rsidP="00196D09">
      <w:pPr>
        <w:numPr>
          <w:ilvl w:val="0"/>
          <w:numId w:val="1"/>
        </w:numPr>
        <w:jc w:val="both"/>
        <w:rPr>
          <w:sz w:val="24"/>
          <w:szCs w:val="24"/>
        </w:rPr>
      </w:pPr>
      <w:r w:rsidRPr="009C4726">
        <w:rPr>
          <w:sz w:val="24"/>
          <w:szCs w:val="24"/>
        </w:rPr>
        <w:t>Kaimo, sveikatos ir socialinių reikalų komiteto;</w:t>
      </w:r>
    </w:p>
    <w:p w:rsidR="00261382" w:rsidRPr="009C4726" w:rsidRDefault="00261382" w:rsidP="00196D09">
      <w:pPr>
        <w:numPr>
          <w:ilvl w:val="0"/>
          <w:numId w:val="1"/>
        </w:numPr>
        <w:jc w:val="both"/>
        <w:rPr>
          <w:sz w:val="24"/>
          <w:szCs w:val="24"/>
        </w:rPr>
      </w:pPr>
      <w:r w:rsidRPr="009C4726">
        <w:rPr>
          <w:sz w:val="24"/>
          <w:szCs w:val="24"/>
        </w:rPr>
        <w:t>Švietimo, kultūros, jaunimo ir savivaldos reikalų komiteto;</w:t>
      </w:r>
    </w:p>
    <w:p w:rsidR="00C44A05" w:rsidRPr="009C4726" w:rsidRDefault="00C44A05" w:rsidP="00C44A05">
      <w:pPr>
        <w:numPr>
          <w:ilvl w:val="0"/>
          <w:numId w:val="1"/>
        </w:numPr>
        <w:jc w:val="both"/>
        <w:rPr>
          <w:sz w:val="24"/>
          <w:szCs w:val="24"/>
        </w:rPr>
      </w:pPr>
      <w:r w:rsidRPr="009C4726">
        <w:rPr>
          <w:sz w:val="24"/>
          <w:szCs w:val="24"/>
        </w:rPr>
        <w:t>Kontrolės komiteto</w:t>
      </w:r>
      <w:r w:rsidR="003C2764">
        <w:rPr>
          <w:sz w:val="24"/>
          <w:szCs w:val="24"/>
        </w:rPr>
        <w:t>.</w:t>
      </w:r>
    </w:p>
    <w:p w:rsidR="00C44A05" w:rsidRPr="009C4726" w:rsidRDefault="00C44A05" w:rsidP="00261382">
      <w:pPr>
        <w:ind w:left="720"/>
        <w:jc w:val="both"/>
        <w:rPr>
          <w:sz w:val="24"/>
          <w:szCs w:val="24"/>
        </w:rPr>
      </w:pPr>
    </w:p>
    <w:p w:rsidR="00C44A05" w:rsidRPr="009C4726" w:rsidRDefault="00C44A05" w:rsidP="00C44A05">
      <w:pPr>
        <w:jc w:val="both"/>
        <w:rPr>
          <w:sz w:val="24"/>
          <w:szCs w:val="24"/>
        </w:rPr>
      </w:pPr>
    </w:p>
    <w:p w:rsidR="00C44A05" w:rsidRPr="009C4726" w:rsidRDefault="000108CA" w:rsidP="00C44A05">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bookmarkStart w:id="0" w:name="_GoBack"/>
      <w:bookmarkEnd w:id="0"/>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3C2764" w:rsidRDefault="003C2764" w:rsidP="00C44A05">
      <w:pPr>
        <w:rPr>
          <w:sz w:val="24"/>
          <w:szCs w:val="24"/>
        </w:rPr>
      </w:pPr>
    </w:p>
    <w:p w:rsidR="003C2764" w:rsidRDefault="003C2764" w:rsidP="00C44A05">
      <w:pPr>
        <w:rPr>
          <w:sz w:val="24"/>
          <w:szCs w:val="24"/>
        </w:rPr>
      </w:pPr>
    </w:p>
    <w:p w:rsidR="003C2764" w:rsidRPr="009C4726" w:rsidRDefault="003C2764" w:rsidP="00C44A05">
      <w:pPr>
        <w:rPr>
          <w:sz w:val="24"/>
          <w:szCs w:val="24"/>
        </w:rPr>
      </w:pPr>
    </w:p>
    <w:p w:rsidR="00310DED" w:rsidRDefault="00310DED" w:rsidP="00310DED">
      <w:pPr>
        <w:rPr>
          <w:sz w:val="24"/>
          <w:szCs w:val="24"/>
        </w:rPr>
      </w:pPr>
    </w:p>
    <w:p w:rsidR="000108CA" w:rsidRDefault="000108CA" w:rsidP="00FC333C">
      <w:pPr>
        <w:spacing w:line="100" w:lineRule="atLeast"/>
        <w:ind w:left="4320" w:firstLine="720"/>
        <w:rPr>
          <w:color w:val="000000"/>
          <w:sz w:val="24"/>
          <w:szCs w:val="24"/>
        </w:rPr>
      </w:pPr>
    </w:p>
    <w:p w:rsidR="000108CA" w:rsidRDefault="000108CA" w:rsidP="00FC333C">
      <w:pPr>
        <w:spacing w:line="100" w:lineRule="atLeast"/>
        <w:ind w:left="4320" w:firstLine="720"/>
        <w:rPr>
          <w:color w:val="000000"/>
          <w:sz w:val="24"/>
          <w:szCs w:val="24"/>
        </w:rPr>
      </w:pPr>
    </w:p>
    <w:p w:rsidR="00C44A05" w:rsidRPr="009C4726" w:rsidRDefault="009C4726" w:rsidP="00FC333C">
      <w:pPr>
        <w:spacing w:line="100" w:lineRule="atLeast"/>
        <w:ind w:left="4320" w:firstLine="720"/>
        <w:rPr>
          <w:color w:val="000000"/>
          <w:sz w:val="24"/>
          <w:szCs w:val="24"/>
        </w:rPr>
      </w:pPr>
      <w:r>
        <w:rPr>
          <w:color w:val="000000"/>
          <w:sz w:val="24"/>
          <w:szCs w:val="24"/>
        </w:rPr>
        <w:lastRenderedPageBreak/>
        <w:t>P</w:t>
      </w:r>
      <w:r w:rsidR="00C44A05" w:rsidRPr="009C4726">
        <w:rPr>
          <w:color w:val="000000"/>
          <w:sz w:val="24"/>
          <w:szCs w:val="24"/>
        </w:rPr>
        <w:t>ATVIRTINTA</w:t>
      </w:r>
    </w:p>
    <w:p w:rsidR="00C44A05" w:rsidRPr="009C4726" w:rsidRDefault="00C44A05" w:rsidP="00FC333C">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C44A05" w:rsidRPr="009C4726" w:rsidRDefault="00FD4F1F" w:rsidP="00FC333C">
      <w:pPr>
        <w:spacing w:line="100" w:lineRule="atLeast"/>
        <w:ind w:left="5040"/>
        <w:rPr>
          <w:sz w:val="24"/>
          <w:szCs w:val="24"/>
        </w:rPr>
      </w:pPr>
      <w:r w:rsidRPr="009C4726">
        <w:rPr>
          <w:color w:val="000000"/>
          <w:sz w:val="24"/>
          <w:szCs w:val="24"/>
          <w:lang w:val="en-US"/>
        </w:rPr>
        <w:t>201</w:t>
      </w:r>
      <w:r w:rsidR="00181D80" w:rsidRPr="009C4726">
        <w:rPr>
          <w:color w:val="000000"/>
          <w:sz w:val="24"/>
          <w:szCs w:val="24"/>
          <w:lang w:val="en-US"/>
        </w:rPr>
        <w:t>9</w:t>
      </w:r>
      <w:r w:rsidR="00C44A05" w:rsidRPr="009C4726">
        <w:rPr>
          <w:color w:val="000000"/>
          <w:sz w:val="24"/>
          <w:szCs w:val="24"/>
          <w:lang w:val="en-US"/>
        </w:rPr>
        <w:t xml:space="preserve"> m</w:t>
      </w:r>
      <w:r w:rsidR="00FA761F" w:rsidRPr="009C4726">
        <w:rPr>
          <w:color w:val="000000"/>
          <w:sz w:val="24"/>
          <w:szCs w:val="24"/>
        </w:rPr>
        <w:t xml:space="preserve">. vasario </w:t>
      </w:r>
      <w:r w:rsidR="009C4726">
        <w:rPr>
          <w:color w:val="000000"/>
          <w:sz w:val="24"/>
          <w:szCs w:val="24"/>
        </w:rPr>
        <w:t>20</w:t>
      </w:r>
      <w:r w:rsidR="00313E90" w:rsidRPr="009C4726">
        <w:rPr>
          <w:color w:val="000000"/>
          <w:sz w:val="24"/>
          <w:szCs w:val="24"/>
        </w:rPr>
        <w:t xml:space="preserve"> </w:t>
      </w:r>
      <w:r w:rsidR="00C44A05" w:rsidRPr="009C4726">
        <w:rPr>
          <w:color w:val="000000"/>
          <w:sz w:val="24"/>
          <w:szCs w:val="24"/>
        </w:rPr>
        <w:t>d. sprendimu Nr. T-</w:t>
      </w:r>
      <w:r w:rsidR="001F0A91">
        <w:rPr>
          <w:color w:val="000000"/>
          <w:sz w:val="24"/>
          <w:szCs w:val="24"/>
        </w:rPr>
        <w:t>46</w:t>
      </w:r>
    </w:p>
    <w:p w:rsidR="00310DED" w:rsidRPr="009C4726" w:rsidRDefault="00310DED" w:rsidP="00C44A05">
      <w:pPr>
        <w:rPr>
          <w:sz w:val="24"/>
          <w:szCs w:val="24"/>
        </w:rPr>
      </w:pPr>
    </w:p>
    <w:p w:rsidR="00F87A5D" w:rsidRPr="009C4726" w:rsidRDefault="00F87A5D" w:rsidP="007001CB">
      <w:pPr>
        <w:jc w:val="center"/>
        <w:rPr>
          <w:b/>
          <w:color w:val="000000"/>
          <w:sz w:val="24"/>
          <w:szCs w:val="24"/>
        </w:rPr>
      </w:pPr>
      <w:r w:rsidRPr="009C4726">
        <w:rPr>
          <w:b/>
          <w:color w:val="000000"/>
          <w:sz w:val="24"/>
          <w:szCs w:val="24"/>
        </w:rPr>
        <w:t>PANEVĖŽIO RAJONO SAVIVALDYBĖS TARYBOS</w:t>
      </w:r>
    </w:p>
    <w:p w:rsidR="00F87A5D" w:rsidRPr="009C4726" w:rsidRDefault="00F87A5D" w:rsidP="00F87A5D">
      <w:pPr>
        <w:jc w:val="center"/>
        <w:rPr>
          <w:b/>
          <w:color w:val="000000"/>
          <w:sz w:val="24"/>
          <w:szCs w:val="24"/>
        </w:rPr>
      </w:pPr>
      <w:r w:rsidRPr="009C4726">
        <w:rPr>
          <w:b/>
          <w:color w:val="000000"/>
          <w:sz w:val="24"/>
          <w:szCs w:val="24"/>
        </w:rPr>
        <w:t>BIUDŽETO, EKONOMIKOS IR INVESTICIJŲ KOMITETO</w:t>
      </w:r>
    </w:p>
    <w:p w:rsidR="00F87A5D" w:rsidRPr="009C4726" w:rsidRDefault="00FD4F1F" w:rsidP="00F87A5D">
      <w:pPr>
        <w:jc w:val="center"/>
        <w:rPr>
          <w:b/>
          <w:color w:val="000000"/>
          <w:sz w:val="24"/>
          <w:szCs w:val="24"/>
        </w:rPr>
      </w:pPr>
      <w:r w:rsidRPr="009C4726">
        <w:rPr>
          <w:b/>
          <w:color w:val="000000"/>
          <w:sz w:val="24"/>
          <w:szCs w:val="24"/>
        </w:rPr>
        <w:t>201</w:t>
      </w:r>
      <w:r w:rsidR="00313E90" w:rsidRPr="009C4726">
        <w:rPr>
          <w:b/>
          <w:color w:val="000000"/>
          <w:sz w:val="24"/>
          <w:szCs w:val="24"/>
        </w:rPr>
        <w:t>8</w:t>
      </w:r>
      <w:r w:rsidR="00404041" w:rsidRPr="009C4726">
        <w:rPr>
          <w:b/>
          <w:color w:val="000000"/>
          <w:sz w:val="24"/>
          <w:szCs w:val="24"/>
        </w:rPr>
        <w:t xml:space="preserve"> METŲ VEIKLOS ATASKAITA</w:t>
      </w:r>
    </w:p>
    <w:p w:rsidR="00310DED" w:rsidRPr="009C4726" w:rsidRDefault="00310DED" w:rsidP="007B7CAC">
      <w:pPr>
        <w:rPr>
          <w:color w:val="000000"/>
          <w:sz w:val="24"/>
          <w:szCs w:val="24"/>
        </w:rPr>
      </w:pPr>
    </w:p>
    <w:p w:rsidR="00313E90" w:rsidRPr="009C4726" w:rsidRDefault="00313E90" w:rsidP="00313E90">
      <w:pPr>
        <w:ind w:right="-1" w:firstLine="567"/>
        <w:jc w:val="both"/>
        <w:rPr>
          <w:sz w:val="24"/>
          <w:szCs w:val="24"/>
        </w:rPr>
      </w:pPr>
      <w:r w:rsidRPr="009C4726">
        <w:rPr>
          <w:color w:val="000000"/>
          <w:sz w:val="24"/>
          <w:szCs w:val="24"/>
        </w:rPr>
        <w:t xml:space="preserve">Panevėžio rajono savivaldybės tarybos Biudžeto, ekonomikos ir investicijų komitetas (toliau – komitetas) sudarytas Panevėžio rajono savivaldybės tarybos 2015 m. balandžio 24 d. sprendimu </w:t>
      </w:r>
      <w:r w:rsidR="003C2764">
        <w:rPr>
          <w:color w:val="000000"/>
          <w:sz w:val="24"/>
          <w:szCs w:val="24"/>
        </w:rPr>
        <w:br/>
      </w:r>
      <w:r w:rsidRPr="009C4726">
        <w:rPr>
          <w:color w:val="000000"/>
          <w:sz w:val="24"/>
          <w:szCs w:val="24"/>
        </w:rPr>
        <w:t xml:space="preserve">Nr. T-76 „Dėl Panevėžio rajono savivaldybės tarybos komitetų sudarymo“ ir </w:t>
      </w:r>
      <w:r w:rsidRPr="009C4726">
        <w:rPr>
          <w:sz w:val="24"/>
          <w:szCs w:val="24"/>
        </w:rPr>
        <w:t xml:space="preserve">2016 m. lapkričio 17 d. sprendimu Nr. T-207 „Dėl Savivaldybės tarybos 2015 m. balandžio 24 d. sprendimo Nr. T-76 „Dėl Panevėžio rajono savivaldybės tarybos komitetų sudarymo“ pakeitimo“. </w:t>
      </w:r>
      <w:r w:rsidRPr="009C4726">
        <w:rPr>
          <w:color w:val="000000"/>
          <w:sz w:val="24"/>
          <w:szCs w:val="24"/>
        </w:rPr>
        <w:t>Komitetą sudaro pirmininkė Angelė Narbutienė, pavaduotojas Jonas Masiokas, nariai:</w:t>
      </w:r>
      <w:r w:rsidRPr="009C4726">
        <w:rPr>
          <w:sz w:val="24"/>
          <w:szCs w:val="24"/>
        </w:rPr>
        <w:t xml:space="preserve"> </w:t>
      </w:r>
      <w:r w:rsidRPr="009C4726">
        <w:rPr>
          <w:color w:val="000000"/>
          <w:sz w:val="24"/>
          <w:szCs w:val="24"/>
        </w:rPr>
        <w:t>Violeta Grigienė,</w:t>
      </w:r>
      <w:r w:rsidRPr="009C4726">
        <w:rPr>
          <w:sz w:val="24"/>
          <w:szCs w:val="24"/>
        </w:rPr>
        <w:t xml:space="preserve"> </w:t>
      </w:r>
      <w:r w:rsidRPr="009C4726">
        <w:rPr>
          <w:color w:val="000000"/>
          <w:sz w:val="24"/>
          <w:szCs w:val="24"/>
        </w:rPr>
        <w:t xml:space="preserve">Jonas Katinas, Albinas Kisielis, Eduardas Kubilius, Donatas Tumas, Antanas Pocius, Rimantas Trota. </w:t>
      </w:r>
    </w:p>
    <w:p w:rsidR="00313E90" w:rsidRPr="009C4726" w:rsidRDefault="00313E90" w:rsidP="00313E90">
      <w:pPr>
        <w:autoSpaceDE w:val="0"/>
        <w:ind w:firstLine="567"/>
        <w:jc w:val="both"/>
        <w:rPr>
          <w:color w:val="000000"/>
          <w:sz w:val="24"/>
          <w:szCs w:val="24"/>
        </w:rPr>
      </w:pPr>
      <w:r w:rsidRPr="009C4726">
        <w:rPr>
          <w:color w:val="000000"/>
          <w:sz w:val="24"/>
          <w:szCs w:val="24"/>
        </w:rPr>
        <w:t xml:space="preserve">Pagal Panevėžio rajono savivaldybės tarybos reglamento 22 skyriaus 186 punktą, komitetas, pasibaigus metams, turi atsiskaityti Savivaldybės tarybai už savo veiklą. </w:t>
      </w:r>
    </w:p>
    <w:p w:rsidR="00313E90" w:rsidRPr="009C4726" w:rsidRDefault="00313E90" w:rsidP="00313E90">
      <w:pPr>
        <w:autoSpaceDE w:val="0"/>
        <w:ind w:firstLine="567"/>
        <w:jc w:val="both"/>
        <w:rPr>
          <w:color w:val="000000"/>
          <w:sz w:val="24"/>
          <w:szCs w:val="24"/>
        </w:rPr>
      </w:pPr>
      <w:r w:rsidRPr="009C4726">
        <w:rPr>
          <w:sz w:val="24"/>
          <w:szCs w:val="24"/>
        </w:rPr>
        <w:t xml:space="preserve">Komitetas </w:t>
      </w:r>
      <w:r w:rsidRPr="009C4726">
        <w:rPr>
          <w:color w:val="000000"/>
          <w:sz w:val="24"/>
          <w:szCs w:val="24"/>
        </w:rPr>
        <w:t xml:space="preserve">darbą pradėjo vadovaujantis Panevėžio rajono savivaldybės tarybos reglamento </w:t>
      </w:r>
      <w:r w:rsidR="003C2764">
        <w:rPr>
          <w:color w:val="000000"/>
          <w:sz w:val="24"/>
          <w:szCs w:val="24"/>
        </w:rPr>
        <w:br/>
      </w:r>
      <w:r w:rsidRPr="009C4726">
        <w:rPr>
          <w:color w:val="000000"/>
          <w:sz w:val="24"/>
          <w:szCs w:val="24"/>
        </w:rPr>
        <w:t>18 skyriaus 144 punktu.</w:t>
      </w:r>
      <w:r w:rsidRPr="009C4726">
        <w:rPr>
          <w:sz w:val="24"/>
          <w:szCs w:val="24"/>
        </w:rPr>
        <w:t xml:space="preserve"> </w:t>
      </w:r>
      <w:r w:rsidRPr="009C4726">
        <w:rPr>
          <w:color w:val="000000"/>
          <w:sz w:val="24"/>
          <w:szCs w:val="24"/>
        </w:rPr>
        <w:t>Komiteto posėdžio 2016 m. lapkričio 24 d. protokolo Nr. T3-33 ir 2015 m. balandžio 24 d. protokolo Nr. T3-17 nutarimais komitetas išrinko pirmininkę Angelę Narbutienę bei pavaduotoją Joną Masioką.</w:t>
      </w:r>
    </w:p>
    <w:p w:rsidR="00313E90" w:rsidRPr="009C4726" w:rsidRDefault="00313E90" w:rsidP="00313E90">
      <w:pPr>
        <w:autoSpaceDE w:val="0"/>
        <w:ind w:firstLine="567"/>
        <w:jc w:val="both"/>
        <w:rPr>
          <w:color w:val="000000"/>
          <w:sz w:val="24"/>
          <w:szCs w:val="24"/>
        </w:rPr>
      </w:pPr>
      <w:r w:rsidRPr="009C4726">
        <w:rPr>
          <w:color w:val="000000"/>
          <w:sz w:val="24"/>
          <w:szCs w:val="24"/>
        </w:rPr>
        <w:t>2018 m. įvyko 14 posėdžių, kuriuose svarstyt</w:t>
      </w:r>
      <w:r w:rsidR="003C2764">
        <w:rPr>
          <w:color w:val="000000"/>
          <w:sz w:val="24"/>
          <w:szCs w:val="24"/>
        </w:rPr>
        <w:t>a</w:t>
      </w:r>
      <w:r w:rsidRPr="009C4726">
        <w:rPr>
          <w:color w:val="000000"/>
          <w:sz w:val="24"/>
          <w:szCs w:val="24"/>
        </w:rPr>
        <w:t xml:space="preserve"> 240 klausim</w:t>
      </w:r>
      <w:r w:rsidR="003C2764">
        <w:rPr>
          <w:color w:val="000000"/>
          <w:sz w:val="24"/>
          <w:szCs w:val="24"/>
        </w:rPr>
        <w:t>ų</w:t>
      </w:r>
      <w:r w:rsidRPr="009C4726">
        <w:rPr>
          <w:color w:val="000000"/>
          <w:sz w:val="24"/>
          <w:szCs w:val="24"/>
        </w:rPr>
        <w:t xml:space="preserve">, išklausytos 5 pateiktos informacijos. Komitetas nagrinėjo Savivaldybės tarybai teikiamus klausimus, teikė pasiūlymus, kontroliavo, kaip laikomasi įstatymų ir vykdomi Savivaldybės tarybos sprendimai. Komiteto darbe reglamento nustatyta tvarka dalyvavo Finansų skyriaus, Apskaitos skyriaus specialistai, Savivaldybės įstaigų vadovai. </w:t>
      </w:r>
    </w:p>
    <w:p w:rsidR="00313E90" w:rsidRPr="00310DED" w:rsidRDefault="00313E90" w:rsidP="00310DED">
      <w:pPr>
        <w:autoSpaceDE w:val="0"/>
        <w:ind w:firstLine="567"/>
        <w:jc w:val="both"/>
        <w:rPr>
          <w:sz w:val="24"/>
          <w:szCs w:val="24"/>
        </w:rPr>
      </w:pPr>
      <w:r w:rsidRPr="009C4726">
        <w:rPr>
          <w:color w:val="000000"/>
          <w:sz w:val="24"/>
          <w:szCs w:val="24"/>
        </w:rPr>
        <w:t xml:space="preserve">Daug diskusijų buvo rengiant Panevėžio rajono savivaldybės 2018 metų biudžetą. Po ilgų svarstymų patvirtintas Panevėžio rajono savivaldybės 2018 metų biudžetas – 31 489,6 tūkst. </w:t>
      </w:r>
      <w:proofErr w:type="spellStart"/>
      <w:r w:rsidRPr="009C4726">
        <w:rPr>
          <w:color w:val="000000"/>
          <w:sz w:val="24"/>
          <w:szCs w:val="24"/>
        </w:rPr>
        <w:t>Eur</w:t>
      </w:r>
      <w:proofErr w:type="spellEnd"/>
      <w:r w:rsidRPr="009C4726">
        <w:rPr>
          <w:color w:val="000000"/>
          <w:sz w:val="24"/>
          <w:szCs w:val="24"/>
        </w:rPr>
        <w:t xml:space="preserve"> pajamų ir dotacijų, 2 194,8 tūkst. </w:t>
      </w:r>
      <w:proofErr w:type="spellStart"/>
      <w:r w:rsidRPr="009C4726">
        <w:rPr>
          <w:color w:val="000000"/>
          <w:sz w:val="24"/>
          <w:szCs w:val="24"/>
        </w:rPr>
        <w:t>Eur</w:t>
      </w:r>
      <w:proofErr w:type="spellEnd"/>
      <w:r w:rsidRPr="009C4726">
        <w:rPr>
          <w:color w:val="000000"/>
          <w:sz w:val="24"/>
          <w:szCs w:val="24"/>
        </w:rPr>
        <w:t xml:space="preserve"> lėšų iš kitų finansavimų. 2018 m. biudžeto išlaidos įvykdytos </w:t>
      </w:r>
      <w:r w:rsidRPr="009C4726">
        <w:rPr>
          <w:sz w:val="24"/>
          <w:szCs w:val="24"/>
        </w:rPr>
        <w:t xml:space="preserve">33 148,7 tūkst. </w:t>
      </w:r>
      <w:proofErr w:type="spellStart"/>
      <w:r w:rsidRPr="009C4726">
        <w:rPr>
          <w:sz w:val="24"/>
          <w:szCs w:val="24"/>
        </w:rPr>
        <w:t>Eur</w:t>
      </w:r>
      <w:proofErr w:type="spellEnd"/>
      <w:r w:rsidRPr="009C4726">
        <w:rPr>
          <w:sz w:val="24"/>
          <w:szCs w:val="24"/>
        </w:rPr>
        <w:t xml:space="preserve">, iš jų: Savivaldybės valdymo programai – 6 532,6 tūkst. </w:t>
      </w:r>
      <w:proofErr w:type="spellStart"/>
      <w:r w:rsidRPr="009C4726">
        <w:rPr>
          <w:sz w:val="24"/>
          <w:szCs w:val="24"/>
        </w:rPr>
        <w:t>Eur</w:t>
      </w:r>
      <w:proofErr w:type="spellEnd"/>
      <w:r w:rsidRPr="009C4726">
        <w:rPr>
          <w:sz w:val="24"/>
          <w:szCs w:val="24"/>
        </w:rPr>
        <w:t xml:space="preserve">, </w:t>
      </w:r>
      <w:r w:rsidR="003C2764">
        <w:rPr>
          <w:sz w:val="24"/>
          <w:szCs w:val="24"/>
        </w:rPr>
        <w:t>U</w:t>
      </w:r>
      <w:r w:rsidRPr="009C4726">
        <w:rPr>
          <w:sz w:val="24"/>
          <w:szCs w:val="24"/>
        </w:rPr>
        <w:t xml:space="preserve">gdymo proceso ir kokybiškos ugdymosi aplinkos užtikrinimo programai – 14 723,2 tūkst. </w:t>
      </w:r>
      <w:proofErr w:type="spellStart"/>
      <w:r w:rsidRPr="009C4726">
        <w:rPr>
          <w:sz w:val="24"/>
          <w:szCs w:val="24"/>
        </w:rPr>
        <w:t>Eur</w:t>
      </w:r>
      <w:proofErr w:type="spellEnd"/>
      <w:r w:rsidRPr="009C4726">
        <w:rPr>
          <w:sz w:val="24"/>
          <w:szCs w:val="24"/>
        </w:rPr>
        <w:t xml:space="preserve">, </w:t>
      </w:r>
      <w:r w:rsidR="003C2764">
        <w:rPr>
          <w:sz w:val="24"/>
          <w:szCs w:val="24"/>
        </w:rPr>
        <w:t>A</w:t>
      </w:r>
      <w:r w:rsidRPr="009C4726">
        <w:rPr>
          <w:sz w:val="24"/>
          <w:szCs w:val="24"/>
        </w:rPr>
        <w:t xml:space="preserve">ktyvaus bendruomenės gyvenimo skatinimo programai – 3 222,5 tūkst. </w:t>
      </w:r>
      <w:proofErr w:type="spellStart"/>
      <w:r w:rsidRPr="009C4726">
        <w:rPr>
          <w:sz w:val="24"/>
          <w:szCs w:val="24"/>
        </w:rPr>
        <w:t>Eur</w:t>
      </w:r>
      <w:proofErr w:type="spellEnd"/>
      <w:r w:rsidRPr="009C4726">
        <w:rPr>
          <w:sz w:val="24"/>
          <w:szCs w:val="24"/>
        </w:rPr>
        <w:t xml:space="preserve">, </w:t>
      </w:r>
      <w:r w:rsidR="003C2764">
        <w:rPr>
          <w:sz w:val="24"/>
          <w:szCs w:val="24"/>
        </w:rPr>
        <w:t>I</w:t>
      </w:r>
      <w:r w:rsidRPr="009C4726">
        <w:rPr>
          <w:sz w:val="24"/>
          <w:szCs w:val="24"/>
        </w:rPr>
        <w:t>nfrast</w:t>
      </w:r>
      <w:r w:rsidR="003C2764">
        <w:rPr>
          <w:sz w:val="24"/>
          <w:szCs w:val="24"/>
        </w:rPr>
        <w:t>r</w:t>
      </w:r>
      <w:r w:rsidRPr="009C4726">
        <w:rPr>
          <w:sz w:val="24"/>
          <w:szCs w:val="24"/>
        </w:rPr>
        <w:t xml:space="preserve">uktūros priežiūros, modernizavimo ir plėtros programai – 3 136,1 tūkst. </w:t>
      </w:r>
      <w:proofErr w:type="spellStart"/>
      <w:r w:rsidRPr="009C4726">
        <w:rPr>
          <w:sz w:val="24"/>
          <w:szCs w:val="24"/>
        </w:rPr>
        <w:t>Eur</w:t>
      </w:r>
      <w:proofErr w:type="spellEnd"/>
      <w:r w:rsidRPr="009C4726">
        <w:rPr>
          <w:sz w:val="24"/>
          <w:szCs w:val="24"/>
        </w:rPr>
        <w:t xml:space="preserve">, </w:t>
      </w:r>
      <w:r w:rsidR="003C2764">
        <w:rPr>
          <w:sz w:val="24"/>
          <w:szCs w:val="24"/>
        </w:rPr>
        <w:t>S</w:t>
      </w:r>
      <w:r w:rsidRPr="009C4726">
        <w:rPr>
          <w:sz w:val="24"/>
          <w:szCs w:val="24"/>
        </w:rPr>
        <w:t xml:space="preserve">ocialinės atskirties mažinimo programai – 3 738, 2 tūkst. </w:t>
      </w:r>
      <w:proofErr w:type="spellStart"/>
      <w:r w:rsidRPr="009C4726">
        <w:rPr>
          <w:sz w:val="24"/>
          <w:szCs w:val="24"/>
        </w:rPr>
        <w:t>Eur</w:t>
      </w:r>
      <w:proofErr w:type="spellEnd"/>
      <w:r w:rsidRPr="009C4726">
        <w:rPr>
          <w:sz w:val="24"/>
          <w:szCs w:val="24"/>
        </w:rPr>
        <w:t xml:space="preserve">, </w:t>
      </w:r>
      <w:r w:rsidR="003C2764">
        <w:rPr>
          <w:sz w:val="24"/>
          <w:szCs w:val="24"/>
        </w:rPr>
        <w:t>S</w:t>
      </w:r>
      <w:r w:rsidRPr="009C4726">
        <w:rPr>
          <w:sz w:val="24"/>
          <w:szCs w:val="24"/>
        </w:rPr>
        <w:t xml:space="preserve">veikatos apsaugos programai – 302,4 </w:t>
      </w:r>
      <w:proofErr w:type="spellStart"/>
      <w:r w:rsidRPr="009C4726">
        <w:rPr>
          <w:sz w:val="24"/>
          <w:szCs w:val="24"/>
        </w:rPr>
        <w:t>Eur</w:t>
      </w:r>
      <w:proofErr w:type="spellEnd"/>
      <w:r w:rsidRPr="009C4726">
        <w:rPr>
          <w:sz w:val="24"/>
          <w:szCs w:val="24"/>
        </w:rPr>
        <w:t xml:space="preserve">, </w:t>
      </w:r>
      <w:r w:rsidR="003C2764">
        <w:rPr>
          <w:sz w:val="24"/>
          <w:szCs w:val="24"/>
        </w:rPr>
        <w:t>A</w:t>
      </w:r>
      <w:r w:rsidRPr="009C4726">
        <w:rPr>
          <w:sz w:val="24"/>
          <w:szCs w:val="24"/>
        </w:rPr>
        <w:t xml:space="preserve">plinkos apsaugos programai – 962,5 </w:t>
      </w:r>
      <w:proofErr w:type="spellStart"/>
      <w:r w:rsidRPr="009C4726">
        <w:rPr>
          <w:sz w:val="24"/>
          <w:szCs w:val="24"/>
        </w:rPr>
        <w:t>Eur</w:t>
      </w:r>
      <w:proofErr w:type="spellEnd"/>
      <w:r w:rsidRPr="009C4726">
        <w:rPr>
          <w:sz w:val="24"/>
          <w:szCs w:val="24"/>
        </w:rPr>
        <w:t xml:space="preserve">, </w:t>
      </w:r>
      <w:r w:rsidR="003C2764">
        <w:rPr>
          <w:sz w:val="24"/>
          <w:szCs w:val="24"/>
        </w:rPr>
        <w:t>E</w:t>
      </w:r>
      <w:r w:rsidRPr="009C4726">
        <w:rPr>
          <w:sz w:val="24"/>
          <w:szCs w:val="24"/>
        </w:rPr>
        <w:t>konominio konkurencingumo d</w:t>
      </w:r>
      <w:r w:rsidR="00310DED">
        <w:rPr>
          <w:sz w:val="24"/>
          <w:szCs w:val="24"/>
        </w:rPr>
        <w:t xml:space="preserve">idinimo programai – 531,2 </w:t>
      </w:r>
      <w:proofErr w:type="spellStart"/>
      <w:r w:rsidR="00310DED">
        <w:rPr>
          <w:sz w:val="24"/>
          <w:szCs w:val="24"/>
        </w:rPr>
        <w:t>Eur</w:t>
      </w:r>
      <w:proofErr w:type="spellEnd"/>
      <w:r w:rsidR="00310DED">
        <w:rPr>
          <w:sz w:val="24"/>
          <w:szCs w:val="24"/>
        </w:rPr>
        <w:t xml:space="preserve">. </w:t>
      </w:r>
    </w:p>
    <w:p w:rsidR="00313E90" w:rsidRPr="009C4726" w:rsidRDefault="00313E90" w:rsidP="00313E90">
      <w:pPr>
        <w:suppressAutoHyphens w:val="0"/>
        <w:ind w:right="142" w:firstLine="567"/>
        <w:jc w:val="both"/>
        <w:rPr>
          <w:sz w:val="24"/>
          <w:szCs w:val="24"/>
        </w:rPr>
      </w:pPr>
      <w:r w:rsidRPr="009C4726">
        <w:rPr>
          <w:b/>
          <w:sz w:val="24"/>
          <w:szCs w:val="24"/>
        </w:rPr>
        <w:t>Projektinių pasiūlymų ir paraiškų rengimas</w:t>
      </w:r>
    </w:p>
    <w:p w:rsidR="00313E90" w:rsidRPr="009C4726" w:rsidRDefault="00313E90" w:rsidP="00310DED">
      <w:pPr>
        <w:ind w:right="142" w:firstLine="426"/>
        <w:jc w:val="both"/>
        <w:rPr>
          <w:sz w:val="24"/>
          <w:szCs w:val="24"/>
        </w:rPr>
      </w:pPr>
      <w:r w:rsidRPr="009C4726">
        <w:rPr>
          <w:sz w:val="24"/>
          <w:szCs w:val="24"/>
        </w:rPr>
        <w:t>2018 m. parengti 8 projektiniai pasiūlymai ir 14 paraiškų įgyvendinant:</w:t>
      </w:r>
    </w:p>
    <w:p w:rsidR="00313E90" w:rsidRPr="009C4726" w:rsidRDefault="00313E90" w:rsidP="00313E90">
      <w:pPr>
        <w:pStyle w:val="Sraopastraipa"/>
        <w:numPr>
          <w:ilvl w:val="0"/>
          <w:numId w:val="10"/>
        </w:numPr>
        <w:suppressAutoHyphens w:val="0"/>
        <w:ind w:right="142"/>
        <w:jc w:val="both"/>
        <w:rPr>
          <w:sz w:val="24"/>
          <w:szCs w:val="24"/>
        </w:rPr>
      </w:pPr>
      <w:r w:rsidRPr="009C4726">
        <w:rPr>
          <w:sz w:val="24"/>
          <w:szCs w:val="24"/>
        </w:rPr>
        <w:t>2014–2020 metų Europos Sąjungos fondų investicijų veiksmų programą;</w:t>
      </w:r>
    </w:p>
    <w:p w:rsidR="00313E90" w:rsidRPr="009C4726" w:rsidRDefault="00313E90" w:rsidP="00313E90">
      <w:pPr>
        <w:pStyle w:val="Sraopastraipa"/>
        <w:numPr>
          <w:ilvl w:val="0"/>
          <w:numId w:val="10"/>
        </w:numPr>
        <w:suppressAutoHyphens w:val="0"/>
        <w:ind w:right="142"/>
        <w:jc w:val="both"/>
        <w:rPr>
          <w:sz w:val="24"/>
          <w:szCs w:val="24"/>
        </w:rPr>
      </w:pPr>
      <w:r w:rsidRPr="009C4726">
        <w:rPr>
          <w:sz w:val="24"/>
          <w:szCs w:val="24"/>
        </w:rPr>
        <w:t>Lietuvos kaimo plėtros 2014–2020 metų programą;</w:t>
      </w:r>
    </w:p>
    <w:p w:rsidR="00313E90" w:rsidRPr="009C4726" w:rsidRDefault="00313E90" w:rsidP="00313E90">
      <w:pPr>
        <w:pStyle w:val="Sraopastraipa"/>
        <w:numPr>
          <w:ilvl w:val="0"/>
          <w:numId w:val="10"/>
        </w:numPr>
        <w:suppressAutoHyphens w:val="0"/>
        <w:ind w:right="142"/>
        <w:jc w:val="both"/>
        <w:rPr>
          <w:sz w:val="24"/>
          <w:szCs w:val="24"/>
        </w:rPr>
      </w:pPr>
      <w:r w:rsidRPr="009C4726">
        <w:rPr>
          <w:rFonts w:eastAsia="Calibri"/>
          <w:sz w:val="24"/>
          <w:szCs w:val="24"/>
          <w:lang w:eastAsia="en-US"/>
        </w:rPr>
        <w:t>Panevėžio rajono 2016–2023 m. vietos plėtros strategiją;</w:t>
      </w:r>
    </w:p>
    <w:p w:rsidR="00313E90" w:rsidRPr="009C4726" w:rsidRDefault="00313E90" w:rsidP="00310DED">
      <w:pPr>
        <w:pStyle w:val="Sraopastraipa"/>
        <w:numPr>
          <w:ilvl w:val="0"/>
          <w:numId w:val="10"/>
        </w:numPr>
        <w:suppressAutoHyphens w:val="0"/>
        <w:ind w:left="0" w:right="-7" w:firstLine="426"/>
        <w:jc w:val="both"/>
        <w:rPr>
          <w:sz w:val="24"/>
          <w:szCs w:val="24"/>
        </w:rPr>
      </w:pPr>
      <w:r w:rsidRPr="009C4726">
        <w:rPr>
          <w:sz w:val="24"/>
          <w:szCs w:val="24"/>
        </w:rPr>
        <w:t>2014–2020 m. Europos kaimynystės priemonės Latvijos, Lietuvos ir Baltarusijos bendradarbiavimo per sieną programą;</w:t>
      </w:r>
    </w:p>
    <w:p w:rsidR="00313E90" w:rsidRPr="009C4726" w:rsidRDefault="00313E90" w:rsidP="00313E90">
      <w:pPr>
        <w:pStyle w:val="Sraopastraipa"/>
        <w:numPr>
          <w:ilvl w:val="0"/>
          <w:numId w:val="10"/>
        </w:numPr>
        <w:suppressAutoHyphens w:val="0"/>
        <w:ind w:right="142"/>
        <w:jc w:val="both"/>
        <w:rPr>
          <w:sz w:val="24"/>
          <w:szCs w:val="24"/>
        </w:rPr>
      </w:pPr>
      <w:r w:rsidRPr="009C4726">
        <w:rPr>
          <w:sz w:val="24"/>
          <w:szCs w:val="24"/>
        </w:rPr>
        <w:t>Klimato kaitos specialiąją programą;</w:t>
      </w:r>
    </w:p>
    <w:p w:rsidR="00313E90" w:rsidRPr="009C4726" w:rsidRDefault="00313E90" w:rsidP="00313E90">
      <w:pPr>
        <w:pStyle w:val="Sraopastraipa"/>
        <w:numPr>
          <w:ilvl w:val="0"/>
          <w:numId w:val="10"/>
        </w:numPr>
        <w:suppressAutoHyphens w:val="0"/>
        <w:ind w:right="142"/>
        <w:jc w:val="both"/>
        <w:rPr>
          <w:sz w:val="24"/>
          <w:szCs w:val="24"/>
        </w:rPr>
      </w:pPr>
      <w:r w:rsidRPr="009C4726">
        <w:rPr>
          <w:sz w:val="24"/>
          <w:szCs w:val="24"/>
        </w:rPr>
        <w:t>Užsienio reikalų ministerijos Vystomojo bendradarbiavimo programą;</w:t>
      </w:r>
    </w:p>
    <w:p w:rsidR="00313E90" w:rsidRPr="00310DED" w:rsidRDefault="00313E90" w:rsidP="00310DED">
      <w:pPr>
        <w:pStyle w:val="Sraopastraipa"/>
        <w:numPr>
          <w:ilvl w:val="0"/>
          <w:numId w:val="10"/>
        </w:numPr>
        <w:suppressAutoHyphens w:val="0"/>
        <w:ind w:right="142"/>
        <w:jc w:val="both"/>
        <w:rPr>
          <w:sz w:val="24"/>
          <w:szCs w:val="24"/>
        </w:rPr>
      </w:pPr>
      <w:r w:rsidRPr="009C4726">
        <w:rPr>
          <w:sz w:val="24"/>
          <w:szCs w:val="24"/>
        </w:rPr>
        <w:t>kitas programas.</w:t>
      </w:r>
    </w:p>
    <w:p w:rsidR="00313E90" w:rsidRPr="009C4726" w:rsidRDefault="00313E90" w:rsidP="00313E90">
      <w:pPr>
        <w:ind w:right="142" w:firstLine="567"/>
        <w:jc w:val="both"/>
        <w:rPr>
          <w:sz w:val="24"/>
          <w:szCs w:val="24"/>
        </w:rPr>
      </w:pPr>
      <w:r w:rsidRPr="009C4726">
        <w:rPr>
          <w:b/>
          <w:sz w:val="24"/>
          <w:szCs w:val="24"/>
        </w:rPr>
        <w:t>Parengti projektiniai pasiūlymai</w:t>
      </w:r>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sz w:val="24"/>
          <w:szCs w:val="24"/>
        </w:rPr>
        <w:t xml:space="preserve">08.4.2-ESFA-R-615 „Priemonių, gerinančių ambulatorinių sveikatos priežiūros paslaugų prieinamumą tuberkulioze sergantiems asmenims, įgyvendinimas Panevėžio rajono savivaldybėje“, vertė 18 404,71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bCs/>
          <w:kern w:val="28"/>
          <w:sz w:val="24"/>
          <w:szCs w:val="24"/>
        </w:rPr>
        <w:t xml:space="preserve">05.1.1-APVA-V-006 </w:t>
      </w:r>
      <w:r w:rsidRPr="009C4726">
        <w:rPr>
          <w:sz w:val="24"/>
          <w:szCs w:val="24"/>
        </w:rPr>
        <w:t>„</w:t>
      </w:r>
      <w:r w:rsidRPr="009C4726">
        <w:rPr>
          <w:bCs/>
          <w:sz w:val="24"/>
          <w:szCs w:val="24"/>
        </w:rPr>
        <w:t>Potvynių rizikos valdymas Panevėžio rajone</w:t>
      </w:r>
      <w:r w:rsidRPr="009C4726">
        <w:rPr>
          <w:sz w:val="24"/>
          <w:szCs w:val="24"/>
        </w:rPr>
        <w:t xml:space="preserve">“, vertė 1 414 993,39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bCs/>
          <w:color w:val="000000"/>
          <w:sz w:val="24"/>
          <w:szCs w:val="24"/>
        </w:rPr>
        <w:lastRenderedPageBreak/>
        <w:t xml:space="preserve">05.5.1-APVA-R-019 </w:t>
      </w:r>
      <w:r w:rsidRPr="009C4726">
        <w:rPr>
          <w:sz w:val="24"/>
          <w:szCs w:val="24"/>
        </w:rPr>
        <w:t xml:space="preserve">„Kraštovaizdžio apsaugos priemonių įgyvendinimas Panevėžio rajone </w:t>
      </w:r>
      <w:r w:rsidR="003C2764">
        <w:rPr>
          <w:sz w:val="24"/>
          <w:szCs w:val="24"/>
        </w:rPr>
        <w:br/>
      </w:r>
      <w:r w:rsidRPr="009C4726">
        <w:rPr>
          <w:sz w:val="24"/>
          <w:szCs w:val="24"/>
        </w:rPr>
        <w:t xml:space="preserve">II etapas“, vertė </w:t>
      </w:r>
      <w:r w:rsidRPr="009C4726">
        <w:rPr>
          <w:bCs/>
          <w:color w:val="000000"/>
          <w:sz w:val="24"/>
          <w:szCs w:val="24"/>
        </w:rPr>
        <w:t>286 145,18</w:t>
      </w:r>
      <w:r w:rsidRPr="009C4726">
        <w:rPr>
          <w:sz w:val="24"/>
          <w:szCs w:val="24"/>
        </w:rPr>
        <w:t xml:space="preserve">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sz w:val="24"/>
          <w:szCs w:val="24"/>
        </w:rPr>
        <w:t>08.1.3-CPVA-R-609 „Pirminės asmens sveikatos priežiūros veiklos efektyvumo didinimas VšĮ Krekenavos pirminės sveikatos priežiūros centre“, vertė 41 876,49</w:t>
      </w:r>
      <w:r w:rsidRPr="009C4726">
        <w:rPr>
          <w:b/>
          <w:sz w:val="24"/>
          <w:szCs w:val="24"/>
        </w:rPr>
        <w:t xml:space="preserve">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sz w:val="24"/>
          <w:szCs w:val="24"/>
        </w:rPr>
        <w:t>08.1.3-CPVA-R-609 „Pirminės asmens sveikatos priežiūros veiklos efektyvumo didinimas VšĮ Panevėžio rajono savivaldybės poliklinikoje“, vertė 342 475,68</w:t>
      </w:r>
      <w:r w:rsidRPr="009C4726">
        <w:rPr>
          <w:b/>
          <w:sz w:val="24"/>
          <w:szCs w:val="24"/>
        </w:rPr>
        <w:t xml:space="preserve">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bCs/>
          <w:color w:val="000000"/>
          <w:sz w:val="24"/>
          <w:szCs w:val="24"/>
        </w:rPr>
        <w:t>05.4.1-LVPA-R-821 „Panevėžio miesto ir Panevėžio rajono turizmo informacinės infrastruktūros plėtra“</w:t>
      </w:r>
      <w:r w:rsidRPr="009C4726">
        <w:rPr>
          <w:bCs/>
          <w:sz w:val="24"/>
          <w:szCs w:val="24"/>
        </w:rPr>
        <w:t>, vertė 113 576,47</w:t>
      </w:r>
      <w:r w:rsidRPr="00310DED">
        <w:rPr>
          <w:bCs/>
          <w:sz w:val="24"/>
          <w:szCs w:val="24"/>
        </w:rPr>
        <w:t xml:space="preserve"> </w:t>
      </w:r>
      <w:proofErr w:type="spellStart"/>
      <w:r w:rsidRPr="009C4726">
        <w:rPr>
          <w:bCs/>
          <w:sz w:val="24"/>
          <w:szCs w:val="24"/>
        </w:rPr>
        <w:t>Eur</w:t>
      </w:r>
      <w:proofErr w:type="spellEnd"/>
      <w:r w:rsidRPr="009C4726">
        <w:rPr>
          <w:bCs/>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bCs/>
          <w:sz w:val="24"/>
          <w:szCs w:val="24"/>
        </w:rPr>
        <w:t>05.6.1-APVA-V-020 „</w:t>
      </w:r>
      <w:r w:rsidRPr="009C4726">
        <w:rPr>
          <w:sz w:val="24"/>
          <w:szCs w:val="24"/>
        </w:rPr>
        <w:t xml:space="preserve">Buvusios naftos bazės teritorijos Panevėžio r. sav., Krekenavos sen., </w:t>
      </w:r>
      <w:proofErr w:type="spellStart"/>
      <w:r w:rsidRPr="009C4726">
        <w:rPr>
          <w:sz w:val="24"/>
          <w:szCs w:val="24"/>
        </w:rPr>
        <w:t>Žibartonių</w:t>
      </w:r>
      <w:proofErr w:type="spellEnd"/>
      <w:r w:rsidRPr="009C4726">
        <w:rPr>
          <w:sz w:val="24"/>
          <w:szCs w:val="24"/>
        </w:rPr>
        <w:t xml:space="preserve"> k., sutvarkymas“, vertė 142 736,85</w:t>
      </w:r>
      <w:r w:rsidRPr="00310DED">
        <w:rPr>
          <w:sz w:val="24"/>
          <w:szCs w:val="24"/>
        </w:rPr>
        <w:t xml:space="preserve"> </w:t>
      </w:r>
      <w:proofErr w:type="spellStart"/>
      <w:r w:rsidRPr="009C4726">
        <w:rPr>
          <w:sz w:val="24"/>
          <w:szCs w:val="24"/>
        </w:rPr>
        <w:t>Eur</w:t>
      </w:r>
      <w:proofErr w:type="spellEnd"/>
      <w:r w:rsidRPr="009C4726">
        <w:rPr>
          <w:sz w:val="24"/>
          <w:szCs w:val="24"/>
        </w:rPr>
        <w:t>.</w:t>
      </w:r>
    </w:p>
    <w:p w:rsidR="00313E90" w:rsidRPr="00310DED" w:rsidRDefault="00313E90" w:rsidP="00310DED">
      <w:pPr>
        <w:pStyle w:val="Sraopastraipa"/>
        <w:numPr>
          <w:ilvl w:val="0"/>
          <w:numId w:val="11"/>
        </w:numPr>
        <w:tabs>
          <w:tab w:val="left" w:pos="426"/>
        </w:tabs>
        <w:suppressAutoHyphens w:val="0"/>
        <w:ind w:left="426" w:hanging="426"/>
        <w:jc w:val="both"/>
        <w:rPr>
          <w:sz w:val="24"/>
          <w:szCs w:val="24"/>
        </w:rPr>
      </w:pPr>
      <w:r w:rsidRPr="009C4726">
        <w:rPr>
          <w:bCs/>
          <w:color w:val="000000"/>
          <w:sz w:val="24"/>
          <w:szCs w:val="24"/>
        </w:rPr>
        <w:t xml:space="preserve">05.3.2-APVA-R-014 </w:t>
      </w:r>
      <w:r w:rsidRPr="009C4726">
        <w:rPr>
          <w:sz w:val="24"/>
          <w:szCs w:val="24"/>
        </w:rPr>
        <w:t xml:space="preserve">„Geriamojo vandens tiekimo ir nuotekų tvarkymo sistemų statyba </w:t>
      </w:r>
      <w:r w:rsidR="003C2764">
        <w:rPr>
          <w:sz w:val="24"/>
          <w:szCs w:val="24"/>
        </w:rPr>
        <w:br/>
      </w:r>
      <w:r w:rsidRPr="009C4726">
        <w:rPr>
          <w:sz w:val="24"/>
          <w:szCs w:val="24"/>
        </w:rPr>
        <w:t>Paįstrio k., Gegužinės k. ir Ėriškių k.</w:t>
      </w:r>
      <w:r w:rsidR="003C2764">
        <w:rPr>
          <w:sz w:val="24"/>
          <w:szCs w:val="24"/>
        </w:rPr>
        <w:t>,</w:t>
      </w:r>
      <w:r w:rsidRPr="009C4726">
        <w:rPr>
          <w:sz w:val="24"/>
          <w:szCs w:val="24"/>
        </w:rPr>
        <w:t xml:space="preserve"> Panevėžio rajone. Inventorizavimas“, vertė 50 000,00 </w:t>
      </w:r>
      <w:proofErr w:type="spellStart"/>
      <w:r w:rsidRPr="009C4726">
        <w:rPr>
          <w:sz w:val="24"/>
          <w:szCs w:val="24"/>
        </w:rPr>
        <w:t>Eur</w:t>
      </w:r>
      <w:proofErr w:type="spellEnd"/>
      <w:r w:rsidRPr="009C4726">
        <w:rPr>
          <w:sz w:val="24"/>
          <w:szCs w:val="24"/>
        </w:rPr>
        <w:t>.</w:t>
      </w:r>
    </w:p>
    <w:p w:rsidR="00313E90" w:rsidRPr="009C4726" w:rsidRDefault="00313E90" w:rsidP="00313E90">
      <w:pPr>
        <w:suppressAutoHyphens w:val="0"/>
        <w:ind w:left="34" w:firstLine="567"/>
        <w:jc w:val="both"/>
        <w:rPr>
          <w:sz w:val="24"/>
          <w:szCs w:val="24"/>
          <w:lang w:eastAsia="lt-LT"/>
        </w:rPr>
      </w:pPr>
      <w:r w:rsidRPr="009C4726">
        <w:rPr>
          <w:b/>
          <w:sz w:val="24"/>
          <w:szCs w:val="24"/>
          <w:lang w:eastAsia="lt-LT"/>
        </w:rPr>
        <w:t>Parengtos paraiškos</w:t>
      </w:r>
      <w:r w:rsidRPr="009C4726">
        <w:rPr>
          <w:sz w:val="24"/>
          <w:szCs w:val="24"/>
          <w:lang w:eastAsia="lt-LT"/>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sz w:val="24"/>
          <w:szCs w:val="24"/>
        </w:rPr>
        <w:t xml:space="preserve">08.4.2-ESFA-R-615 </w:t>
      </w:r>
      <w:r w:rsidRPr="009C4726">
        <w:rPr>
          <w:sz w:val="24"/>
          <w:szCs w:val="24"/>
        </w:rPr>
        <w:t xml:space="preserve">„Priemonių, gerinančių ambulatorinių sveikatos priežiūros paslaugų prieinamumą tuberkulioze sergantiems asmenims, įgyvendinimas Panevėžio rajono savivaldybėje“, vertė 18 404,71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kern w:val="28"/>
          <w:sz w:val="24"/>
          <w:szCs w:val="24"/>
        </w:rPr>
        <w:t xml:space="preserve">05.1.1-APVA-V-006 </w:t>
      </w:r>
      <w:r w:rsidRPr="009C4726">
        <w:rPr>
          <w:sz w:val="24"/>
          <w:szCs w:val="24"/>
        </w:rPr>
        <w:t>„</w:t>
      </w:r>
      <w:r w:rsidRPr="009C4726">
        <w:rPr>
          <w:bCs/>
          <w:sz w:val="24"/>
          <w:szCs w:val="24"/>
        </w:rPr>
        <w:t>Potvynių rizikos valdymas Panevėžio rajone</w:t>
      </w:r>
      <w:r w:rsidRPr="009C4726">
        <w:rPr>
          <w:sz w:val="24"/>
          <w:szCs w:val="24"/>
        </w:rPr>
        <w:t>“,</w:t>
      </w:r>
      <w:r w:rsidRPr="009C4726">
        <w:rPr>
          <w:bCs/>
          <w:sz w:val="24"/>
          <w:szCs w:val="24"/>
        </w:rPr>
        <w:t xml:space="preserve"> vertė </w:t>
      </w:r>
      <w:r w:rsidRPr="009C4726">
        <w:rPr>
          <w:sz w:val="24"/>
          <w:szCs w:val="24"/>
        </w:rPr>
        <w:t xml:space="preserve">1 414 993,39 </w:t>
      </w:r>
      <w:proofErr w:type="spellStart"/>
      <w:r w:rsidRPr="009C4726">
        <w:rPr>
          <w:bCs/>
          <w:sz w:val="24"/>
          <w:szCs w:val="24"/>
        </w:rPr>
        <w:t>Eur</w:t>
      </w:r>
      <w:proofErr w:type="spellEnd"/>
      <w:r w:rsidRPr="009C4726">
        <w:rPr>
          <w:bCs/>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color w:val="000000"/>
          <w:sz w:val="24"/>
          <w:szCs w:val="24"/>
        </w:rPr>
        <w:t xml:space="preserve">05.5.1-APVA-R-019 </w:t>
      </w:r>
      <w:r w:rsidRPr="009C4726">
        <w:rPr>
          <w:sz w:val="24"/>
          <w:szCs w:val="24"/>
        </w:rPr>
        <w:t xml:space="preserve">„Kraštovaizdžio apsaugos priemonių įgyvendinimas Panevėžio rajone </w:t>
      </w:r>
      <w:r w:rsidR="003C2764">
        <w:rPr>
          <w:sz w:val="24"/>
          <w:szCs w:val="24"/>
        </w:rPr>
        <w:br/>
      </w:r>
      <w:r w:rsidRPr="009C4726">
        <w:rPr>
          <w:sz w:val="24"/>
          <w:szCs w:val="24"/>
        </w:rPr>
        <w:t xml:space="preserve">II etapas“, vertė </w:t>
      </w:r>
      <w:r w:rsidRPr="009C4726">
        <w:rPr>
          <w:bCs/>
          <w:color w:val="000000"/>
          <w:sz w:val="24"/>
          <w:szCs w:val="24"/>
        </w:rPr>
        <w:t xml:space="preserve">286 145,18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sz w:val="24"/>
          <w:szCs w:val="24"/>
        </w:rPr>
        <w:t>08.1.3-CPVA-R-609 „</w:t>
      </w:r>
      <w:r w:rsidRPr="009C4726">
        <w:rPr>
          <w:sz w:val="24"/>
          <w:szCs w:val="24"/>
        </w:rPr>
        <w:t xml:space="preserve">Pirminės asmens sveikatos priežiūros veiklos efektyvumo didinimas VšĮ Krekenavos pirminės sveikatos priežiūros centre“, vertė 41 876,49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color w:val="000000"/>
          <w:sz w:val="24"/>
          <w:szCs w:val="24"/>
        </w:rPr>
        <w:t xml:space="preserve">10.1.3-ESFA-R-921 </w:t>
      </w:r>
      <w:r w:rsidRPr="009C4726">
        <w:rPr>
          <w:sz w:val="24"/>
          <w:szCs w:val="24"/>
        </w:rPr>
        <w:t>„Viešųjų paslaugų ir asmenų aptarnavimo kokybės gerinimas Panevėžio regione“</w:t>
      </w:r>
      <w:r w:rsidRPr="009C4726">
        <w:rPr>
          <w:bCs/>
          <w:sz w:val="24"/>
          <w:szCs w:val="24"/>
        </w:rPr>
        <w:t xml:space="preserve">, vertė </w:t>
      </w:r>
      <w:r w:rsidRPr="009C4726">
        <w:rPr>
          <w:sz w:val="24"/>
          <w:szCs w:val="24"/>
        </w:rPr>
        <w:t>142 812,19</w:t>
      </w:r>
      <w:r w:rsidRPr="009C4726">
        <w:rPr>
          <w:bCs/>
          <w:sz w:val="24"/>
          <w:szCs w:val="24"/>
        </w:rPr>
        <w:t xml:space="preserve"> </w:t>
      </w:r>
      <w:proofErr w:type="spellStart"/>
      <w:r w:rsidRPr="009C4726">
        <w:rPr>
          <w:bCs/>
          <w:sz w:val="24"/>
          <w:szCs w:val="24"/>
        </w:rPr>
        <w:t>Eur</w:t>
      </w:r>
      <w:proofErr w:type="spellEnd"/>
      <w:r w:rsidRPr="009C4726">
        <w:rPr>
          <w:bCs/>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color w:val="000000"/>
          <w:sz w:val="24"/>
          <w:szCs w:val="24"/>
        </w:rPr>
        <w:t xml:space="preserve">04.5.1-TID-R-516 </w:t>
      </w:r>
      <w:r w:rsidRPr="009C4726">
        <w:rPr>
          <w:sz w:val="24"/>
          <w:szCs w:val="24"/>
        </w:rPr>
        <w:t>„</w:t>
      </w:r>
      <w:r w:rsidRPr="009C4726">
        <w:rPr>
          <w:bCs/>
          <w:iCs/>
          <w:sz w:val="24"/>
          <w:szCs w:val="24"/>
        </w:rPr>
        <w:t>Pėsčiųjų ir dviračių takų plėtra Ramygalos miesto parke ir Parko g.</w:t>
      </w:r>
      <w:r w:rsidRPr="009C4726">
        <w:rPr>
          <w:sz w:val="24"/>
          <w:szCs w:val="24"/>
        </w:rPr>
        <w:t xml:space="preserve">“, vertė 104 062,85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20AM-KP-18-1-03466-PR001</w:t>
      </w:r>
      <w:r w:rsidRPr="009C4726">
        <w:rPr>
          <w:bCs/>
          <w:color w:val="000000"/>
          <w:sz w:val="24"/>
          <w:szCs w:val="24"/>
        </w:rPr>
        <w:t xml:space="preserve"> „Tradicinių amatų centro Panevėžio rajone, Upytės kaime, plėtra. II etapas“</w:t>
      </w:r>
      <w:r w:rsidRPr="009C4726">
        <w:rPr>
          <w:sz w:val="24"/>
          <w:szCs w:val="24"/>
        </w:rPr>
        <w:t xml:space="preserve">, vertė 169 735,04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 xml:space="preserve">PANE-LEADER-6B-I-3-1-2018 „Viešosios infrastruktūros plėtra Dembavos kaime, Panevėžio rajone“, vertė 271 733,78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 xml:space="preserve">ENI-LLB-2-279 „Panevėžio ir Molodečno rajonų valdžios institucijų bendradarbiavimas ir keitimasis patirtimi, sprendžiant vandens išteklių valdymo problemas“, vertė 1 111 000,00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ENI-LLB-2-278 „</w:t>
      </w:r>
      <w:r w:rsidRPr="009C4726">
        <w:rPr>
          <w:bCs/>
          <w:sz w:val="24"/>
          <w:szCs w:val="24"/>
        </w:rPr>
        <w:t>Senųjų am</w:t>
      </w:r>
      <w:r w:rsidRPr="009C4726">
        <w:rPr>
          <w:sz w:val="24"/>
          <w:szCs w:val="24"/>
        </w:rPr>
        <w:t xml:space="preserve">atų bei tautinio meno tradicijų išsaugojimas, siekiant padidinti Panevėžio ir Molodečno rajonų gyvybingumą ir patrauklumą“, vertė 1 107 507,00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 xml:space="preserve">„Saulės fotovoltinės jėgainės diegimas visuomeninės paskirties pastate, esančiame Dariaus ir Girėno g. 28, Ramygaloje“, vertė 63 948,00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 xml:space="preserve">„Saulės fotovoltinės jėgainės diegimas VšĮ Panevėžio rajono savivaldybės poliklinikos padalinyje Naujamiesčio palaikomojo gydymo ir slaugos ligoninėje“, vertė 63 948,00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 xml:space="preserve">„Moldovos ir </w:t>
      </w:r>
      <w:proofErr w:type="spellStart"/>
      <w:r w:rsidRPr="009C4726">
        <w:rPr>
          <w:sz w:val="24"/>
          <w:szCs w:val="24"/>
        </w:rPr>
        <w:t>Sakartvelo</w:t>
      </w:r>
      <w:proofErr w:type="spellEnd"/>
      <w:r w:rsidRPr="009C4726">
        <w:rPr>
          <w:sz w:val="24"/>
          <w:szCs w:val="24"/>
        </w:rPr>
        <w:t xml:space="preserve"> regionų vystymas, skatinant moterų socialinį ir ekonominį aktyvumą“,</w:t>
      </w:r>
      <w:r w:rsidRPr="009C4726">
        <w:rPr>
          <w:bCs/>
          <w:sz w:val="24"/>
          <w:szCs w:val="24"/>
        </w:rPr>
        <w:t xml:space="preserve"> vertė </w:t>
      </w:r>
      <w:r w:rsidRPr="009C4726">
        <w:rPr>
          <w:sz w:val="24"/>
          <w:szCs w:val="24"/>
        </w:rPr>
        <w:t xml:space="preserve">38 700,00 </w:t>
      </w:r>
      <w:proofErr w:type="spellStart"/>
      <w:r w:rsidRPr="009C4726">
        <w:rPr>
          <w:bCs/>
          <w:sz w:val="24"/>
          <w:szCs w:val="24"/>
        </w:rPr>
        <w:t>Eur</w:t>
      </w:r>
      <w:proofErr w:type="spellEnd"/>
      <w:r w:rsidRPr="009C4726">
        <w:rPr>
          <w:bCs/>
          <w:sz w:val="24"/>
          <w:szCs w:val="24"/>
        </w:rPr>
        <w:t>.</w:t>
      </w:r>
    </w:p>
    <w:p w:rsidR="00313E90" w:rsidRPr="00310DED" w:rsidRDefault="00313E90" w:rsidP="00310DED">
      <w:pPr>
        <w:pStyle w:val="Sraopastraipa"/>
        <w:numPr>
          <w:ilvl w:val="0"/>
          <w:numId w:val="12"/>
        </w:numPr>
        <w:tabs>
          <w:tab w:val="left" w:pos="426"/>
        </w:tabs>
        <w:suppressAutoHyphens w:val="0"/>
        <w:ind w:left="426" w:hanging="426"/>
        <w:jc w:val="both"/>
        <w:rPr>
          <w:sz w:val="24"/>
          <w:szCs w:val="24"/>
        </w:rPr>
      </w:pPr>
      <w:r w:rsidRPr="009C4726">
        <w:rPr>
          <w:sz w:val="24"/>
          <w:szCs w:val="24"/>
        </w:rPr>
        <w:t>„WiFi4EU Panevėžio rajone“,</w:t>
      </w:r>
      <w:r w:rsidRPr="009C4726">
        <w:rPr>
          <w:bCs/>
          <w:sz w:val="24"/>
          <w:szCs w:val="24"/>
        </w:rPr>
        <w:t xml:space="preserve"> vertė 15 000,00 </w:t>
      </w:r>
      <w:proofErr w:type="spellStart"/>
      <w:r w:rsidRPr="009C4726">
        <w:rPr>
          <w:bCs/>
          <w:sz w:val="24"/>
          <w:szCs w:val="24"/>
        </w:rPr>
        <w:t>Eur</w:t>
      </w:r>
      <w:proofErr w:type="spellEnd"/>
      <w:r w:rsidRPr="009C4726">
        <w:rPr>
          <w:bCs/>
          <w:sz w:val="24"/>
          <w:szCs w:val="24"/>
        </w:rPr>
        <w:t>.</w:t>
      </w:r>
    </w:p>
    <w:p w:rsidR="00313E90" w:rsidRPr="00310DED" w:rsidRDefault="00313E90" w:rsidP="00310DED">
      <w:pPr>
        <w:ind w:right="-7" w:firstLine="426"/>
        <w:jc w:val="both"/>
        <w:rPr>
          <w:b/>
          <w:sz w:val="24"/>
          <w:szCs w:val="24"/>
        </w:rPr>
      </w:pPr>
      <w:r w:rsidRPr="009C4726">
        <w:rPr>
          <w:b/>
          <w:sz w:val="24"/>
          <w:szCs w:val="24"/>
        </w:rPr>
        <w:t>Bendra šių investicijų pro</w:t>
      </w:r>
      <w:r w:rsidR="00310DED">
        <w:rPr>
          <w:b/>
          <w:sz w:val="24"/>
          <w:szCs w:val="24"/>
        </w:rPr>
        <w:t xml:space="preserve">jektų vertė – 5 498 655,63 </w:t>
      </w:r>
      <w:proofErr w:type="spellStart"/>
      <w:r w:rsidR="00310DED">
        <w:rPr>
          <w:b/>
          <w:sz w:val="24"/>
          <w:szCs w:val="24"/>
        </w:rPr>
        <w:t>Eur</w:t>
      </w:r>
      <w:proofErr w:type="spellEnd"/>
      <w:r w:rsidR="00310DED">
        <w:rPr>
          <w:b/>
          <w:sz w:val="24"/>
          <w:szCs w:val="24"/>
        </w:rPr>
        <w:t>.</w:t>
      </w:r>
    </w:p>
    <w:p w:rsidR="00313E90" w:rsidRPr="009C4726" w:rsidRDefault="00313E90" w:rsidP="00310DED">
      <w:pPr>
        <w:ind w:right="-7" w:firstLine="426"/>
        <w:jc w:val="both"/>
        <w:rPr>
          <w:b/>
          <w:sz w:val="24"/>
          <w:szCs w:val="24"/>
        </w:rPr>
      </w:pPr>
      <w:r w:rsidRPr="009C4726">
        <w:rPr>
          <w:b/>
          <w:sz w:val="24"/>
          <w:szCs w:val="24"/>
        </w:rPr>
        <w:t xml:space="preserve">Pasirašytos 23 finansavimo sutartys, kurių bendra vertė 6 063 400,94 </w:t>
      </w:r>
      <w:proofErr w:type="spellStart"/>
      <w:r w:rsidRPr="009C4726">
        <w:rPr>
          <w:b/>
          <w:sz w:val="24"/>
          <w:szCs w:val="24"/>
        </w:rPr>
        <w:t>Eur</w:t>
      </w:r>
      <w:proofErr w:type="spellEnd"/>
      <w:r w:rsidRPr="009C4726">
        <w:rPr>
          <w:b/>
          <w:sz w:val="24"/>
          <w:szCs w:val="24"/>
        </w:rPr>
        <w:t>.</w:t>
      </w:r>
    </w:p>
    <w:p w:rsidR="00310DED" w:rsidRDefault="003C2764" w:rsidP="00310DED">
      <w:pPr>
        <w:tabs>
          <w:tab w:val="left" w:pos="426"/>
        </w:tabs>
        <w:jc w:val="both"/>
        <w:rPr>
          <w:b/>
          <w:sz w:val="24"/>
          <w:szCs w:val="24"/>
        </w:rPr>
      </w:pPr>
      <w:r>
        <w:rPr>
          <w:b/>
          <w:sz w:val="24"/>
          <w:szCs w:val="24"/>
        </w:rPr>
        <w:tab/>
      </w:r>
      <w:r w:rsidR="00313E90" w:rsidRPr="009C4726">
        <w:rPr>
          <w:b/>
          <w:sz w:val="24"/>
          <w:szCs w:val="24"/>
        </w:rPr>
        <w:t xml:space="preserve">Valstybės investicijų </w:t>
      </w:r>
      <w:r w:rsidR="00310DED">
        <w:rPr>
          <w:b/>
          <w:sz w:val="24"/>
          <w:szCs w:val="24"/>
        </w:rPr>
        <w:t>2019–2021 metų programa</w:t>
      </w:r>
    </w:p>
    <w:p w:rsidR="00310DED" w:rsidRDefault="00310DED" w:rsidP="00310DED">
      <w:pPr>
        <w:tabs>
          <w:tab w:val="left" w:pos="426"/>
        </w:tabs>
        <w:jc w:val="both"/>
        <w:rPr>
          <w:b/>
          <w:sz w:val="24"/>
          <w:szCs w:val="24"/>
        </w:rPr>
      </w:pPr>
      <w:r>
        <w:rPr>
          <w:b/>
          <w:sz w:val="24"/>
          <w:szCs w:val="24"/>
        </w:rPr>
        <w:tab/>
      </w:r>
      <w:r w:rsidR="00313E90" w:rsidRPr="009C4726">
        <w:rPr>
          <w:sz w:val="24"/>
          <w:szCs w:val="24"/>
        </w:rPr>
        <w:t>Lietuvos Respublikos kultūros ministerijai pateiktas projektas:</w:t>
      </w:r>
      <w:r w:rsidR="003C2764">
        <w:rPr>
          <w:sz w:val="24"/>
          <w:szCs w:val="24"/>
        </w:rPr>
        <w:t xml:space="preserve"> </w:t>
      </w:r>
      <w:r w:rsidR="00313E90" w:rsidRPr="009C4726">
        <w:rPr>
          <w:sz w:val="24"/>
          <w:szCs w:val="24"/>
        </w:rPr>
        <w:t>„</w:t>
      </w:r>
      <w:proofErr w:type="spellStart"/>
      <w:r w:rsidR="00313E90" w:rsidRPr="009C4726">
        <w:rPr>
          <w:sz w:val="24"/>
          <w:szCs w:val="24"/>
        </w:rPr>
        <w:t>Šilagalio</w:t>
      </w:r>
      <w:proofErr w:type="spellEnd"/>
      <w:r w:rsidR="00313E90" w:rsidRPr="009C4726">
        <w:rPr>
          <w:sz w:val="24"/>
          <w:szCs w:val="24"/>
        </w:rPr>
        <w:t xml:space="preserve"> kultūros centro </w:t>
      </w:r>
      <w:proofErr w:type="spellStart"/>
      <w:r w:rsidR="00313E90" w:rsidRPr="009C4726">
        <w:rPr>
          <w:sz w:val="24"/>
          <w:szCs w:val="24"/>
        </w:rPr>
        <w:t>Šilagalio</w:t>
      </w:r>
      <w:proofErr w:type="spellEnd"/>
      <w:r w:rsidR="00313E90" w:rsidRPr="009C4726">
        <w:rPr>
          <w:sz w:val="24"/>
          <w:szCs w:val="24"/>
        </w:rPr>
        <w:t xml:space="preserve"> k., Panevėžio sen., Panevėžio r. rekonstrukcija“, vertė 1 056 843,00 </w:t>
      </w:r>
      <w:proofErr w:type="spellStart"/>
      <w:r w:rsidR="00313E90" w:rsidRPr="009C4726">
        <w:rPr>
          <w:sz w:val="24"/>
          <w:szCs w:val="24"/>
        </w:rPr>
        <w:t>Eur</w:t>
      </w:r>
      <w:proofErr w:type="spellEnd"/>
      <w:r w:rsidR="00313E90" w:rsidRPr="009C4726">
        <w:rPr>
          <w:sz w:val="24"/>
          <w:szCs w:val="24"/>
        </w:rPr>
        <w:t>.</w:t>
      </w:r>
    </w:p>
    <w:p w:rsidR="00313E90" w:rsidRPr="00310DED" w:rsidRDefault="00310DED" w:rsidP="00310DED">
      <w:pPr>
        <w:tabs>
          <w:tab w:val="left" w:pos="426"/>
        </w:tabs>
        <w:jc w:val="both"/>
        <w:rPr>
          <w:b/>
          <w:sz w:val="24"/>
          <w:szCs w:val="24"/>
        </w:rPr>
      </w:pPr>
      <w:r>
        <w:rPr>
          <w:b/>
          <w:sz w:val="24"/>
          <w:szCs w:val="24"/>
        </w:rPr>
        <w:tab/>
      </w:r>
      <w:r w:rsidR="00313E90" w:rsidRPr="009C4726">
        <w:rPr>
          <w:sz w:val="24"/>
          <w:szCs w:val="24"/>
        </w:rPr>
        <w:t>Lietuvos Respublikos švietimo ir mokslo ministerijai pateikti projektai:</w:t>
      </w:r>
    </w:p>
    <w:p w:rsidR="00313E90" w:rsidRPr="009C4726" w:rsidRDefault="00313E90" w:rsidP="00310DED">
      <w:pPr>
        <w:tabs>
          <w:tab w:val="left" w:pos="0"/>
        </w:tabs>
        <w:jc w:val="both"/>
        <w:rPr>
          <w:sz w:val="24"/>
          <w:szCs w:val="24"/>
        </w:rPr>
      </w:pPr>
      <w:r w:rsidRPr="009C4726">
        <w:rPr>
          <w:sz w:val="24"/>
          <w:szCs w:val="24"/>
        </w:rPr>
        <w:t>1.</w:t>
      </w:r>
      <w:r w:rsidRPr="009C4726">
        <w:rPr>
          <w:sz w:val="24"/>
          <w:szCs w:val="24"/>
        </w:rPr>
        <w:tab/>
        <w:t xml:space="preserve">„Panevėžio rajono Velžio gimnazijos sporto aikštyno atnaujinimas“, vertė 290 000,00 </w:t>
      </w:r>
      <w:proofErr w:type="spellStart"/>
      <w:r w:rsidRPr="009C4726">
        <w:rPr>
          <w:sz w:val="24"/>
          <w:szCs w:val="24"/>
        </w:rPr>
        <w:t>Eur</w:t>
      </w:r>
      <w:proofErr w:type="spellEnd"/>
      <w:r w:rsidRPr="009C4726">
        <w:rPr>
          <w:sz w:val="24"/>
          <w:szCs w:val="24"/>
        </w:rPr>
        <w:t xml:space="preserve">. </w:t>
      </w:r>
      <w:r w:rsidR="003C2764">
        <w:rPr>
          <w:sz w:val="24"/>
          <w:szCs w:val="24"/>
        </w:rPr>
        <w:br/>
      </w:r>
      <w:r w:rsidRPr="009C4726">
        <w:rPr>
          <w:sz w:val="24"/>
          <w:szCs w:val="24"/>
        </w:rPr>
        <w:t xml:space="preserve">2018 m. skirta 198 000,00 </w:t>
      </w:r>
      <w:proofErr w:type="spellStart"/>
      <w:r w:rsidRPr="009C4726">
        <w:rPr>
          <w:sz w:val="24"/>
          <w:szCs w:val="24"/>
        </w:rPr>
        <w:t>Eur</w:t>
      </w:r>
      <w:proofErr w:type="spellEnd"/>
      <w:r w:rsidRPr="009C4726">
        <w:rPr>
          <w:sz w:val="24"/>
          <w:szCs w:val="24"/>
        </w:rPr>
        <w:t>.</w:t>
      </w:r>
    </w:p>
    <w:p w:rsidR="00313E90" w:rsidRPr="009C4726" w:rsidRDefault="00313E90" w:rsidP="00310DED">
      <w:pPr>
        <w:tabs>
          <w:tab w:val="left" w:pos="0"/>
        </w:tabs>
        <w:jc w:val="both"/>
        <w:rPr>
          <w:sz w:val="24"/>
          <w:szCs w:val="24"/>
        </w:rPr>
      </w:pPr>
      <w:r w:rsidRPr="009C4726">
        <w:rPr>
          <w:sz w:val="24"/>
          <w:szCs w:val="24"/>
        </w:rPr>
        <w:t>2.</w:t>
      </w:r>
      <w:r w:rsidRPr="009C4726">
        <w:rPr>
          <w:sz w:val="24"/>
          <w:szCs w:val="24"/>
        </w:rPr>
        <w:tab/>
        <w:t xml:space="preserve">„Panevėžio r. Dembavos progimnazijos pastato Panevėžio r. sav., Velžio sen., Dembavos k., Dembavos g. 28, modernizavimas“, vertė 532 801,82 </w:t>
      </w:r>
      <w:proofErr w:type="spellStart"/>
      <w:r w:rsidRPr="009C4726">
        <w:rPr>
          <w:sz w:val="24"/>
          <w:szCs w:val="24"/>
        </w:rPr>
        <w:t>Eur</w:t>
      </w:r>
      <w:proofErr w:type="spellEnd"/>
      <w:r w:rsidRPr="009C4726">
        <w:rPr>
          <w:sz w:val="24"/>
          <w:szCs w:val="24"/>
        </w:rPr>
        <w:t xml:space="preserve">. 2018 m. skirta 112 000,00 </w:t>
      </w:r>
      <w:proofErr w:type="spellStart"/>
      <w:r w:rsidRPr="009C4726">
        <w:rPr>
          <w:sz w:val="24"/>
          <w:szCs w:val="24"/>
        </w:rPr>
        <w:t>Eur</w:t>
      </w:r>
      <w:proofErr w:type="spellEnd"/>
      <w:r w:rsidRPr="009C4726">
        <w:rPr>
          <w:sz w:val="24"/>
          <w:szCs w:val="24"/>
        </w:rPr>
        <w:t>.</w:t>
      </w:r>
    </w:p>
    <w:p w:rsidR="00313E90" w:rsidRPr="009C4726" w:rsidRDefault="00313E90" w:rsidP="00313E90">
      <w:pPr>
        <w:tabs>
          <w:tab w:val="left" w:pos="426"/>
        </w:tabs>
        <w:ind w:left="426" w:hanging="426"/>
        <w:jc w:val="both"/>
        <w:rPr>
          <w:sz w:val="24"/>
          <w:szCs w:val="24"/>
        </w:rPr>
      </w:pPr>
      <w:r w:rsidRPr="009C4726">
        <w:rPr>
          <w:sz w:val="24"/>
          <w:szCs w:val="24"/>
        </w:rPr>
        <w:lastRenderedPageBreak/>
        <w:t>3.</w:t>
      </w:r>
      <w:r w:rsidRPr="009C4726">
        <w:rPr>
          <w:sz w:val="24"/>
          <w:szCs w:val="24"/>
        </w:rPr>
        <w:tab/>
        <w:t xml:space="preserve">„Priestato prie Piniavos mokyklos-darželio pastato, Žibučių g. 7, Piniavos k., Panevėžio r., statyba“, vertė 1 026 074,00 </w:t>
      </w:r>
      <w:proofErr w:type="spellStart"/>
      <w:r w:rsidRPr="009C4726">
        <w:rPr>
          <w:sz w:val="24"/>
          <w:szCs w:val="24"/>
        </w:rPr>
        <w:t>Eur</w:t>
      </w:r>
      <w:proofErr w:type="spellEnd"/>
      <w:r w:rsidRPr="009C4726">
        <w:rPr>
          <w:sz w:val="24"/>
          <w:szCs w:val="24"/>
        </w:rPr>
        <w:t xml:space="preserve">. 2018 m. skirta 250 000,00 </w:t>
      </w:r>
      <w:proofErr w:type="spellStart"/>
      <w:r w:rsidRPr="009C4726">
        <w:rPr>
          <w:sz w:val="24"/>
          <w:szCs w:val="24"/>
        </w:rPr>
        <w:t>Eur</w:t>
      </w:r>
      <w:proofErr w:type="spellEnd"/>
      <w:r w:rsidRPr="009C4726">
        <w:rPr>
          <w:sz w:val="24"/>
          <w:szCs w:val="24"/>
        </w:rPr>
        <w:t>.</w:t>
      </w:r>
    </w:p>
    <w:p w:rsidR="00313E90" w:rsidRPr="009C4726" w:rsidRDefault="00313E90" w:rsidP="00310DED">
      <w:pPr>
        <w:tabs>
          <w:tab w:val="left" w:pos="426"/>
        </w:tabs>
        <w:ind w:left="426" w:hanging="426"/>
        <w:jc w:val="both"/>
        <w:rPr>
          <w:sz w:val="24"/>
          <w:szCs w:val="24"/>
        </w:rPr>
      </w:pPr>
      <w:r w:rsidRPr="009C4726">
        <w:rPr>
          <w:sz w:val="24"/>
          <w:szCs w:val="24"/>
        </w:rPr>
        <w:t>4.</w:t>
      </w:r>
      <w:r w:rsidRPr="009C4726">
        <w:rPr>
          <w:sz w:val="24"/>
          <w:szCs w:val="24"/>
        </w:rPr>
        <w:tab/>
        <w:t>„Panevėžio r. Krekenavos Mykolo Antanaičio gimnazijos pastato Panevėžio r. sav., Krekenavos mstl., Laisvės g. 18, moderniza</w:t>
      </w:r>
      <w:r w:rsidR="00310DED">
        <w:rPr>
          <w:sz w:val="24"/>
          <w:szCs w:val="24"/>
        </w:rPr>
        <w:t xml:space="preserve">vimas“, vertė 1 762 000,00 </w:t>
      </w:r>
      <w:proofErr w:type="spellStart"/>
      <w:r w:rsidR="00310DED">
        <w:rPr>
          <w:sz w:val="24"/>
          <w:szCs w:val="24"/>
        </w:rPr>
        <w:t>Eur</w:t>
      </w:r>
      <w:proofErr w:type="spellEnd"/>
      <w:r w:rsidR="00310DED">
        <w:rPr>
          <w:sz w:val="24"/>
          <w:szCs w:val="24"/>
        </w:rPr>
        <w:t>.</w:t>
      </w:r>
    </w:p>
    <w:p w:rsidR="00313E90" w:rsidRPr="009C4726" w:rsidRDefault="00313E90" w:rsidP="00310DED">
      <w:pPr>
        <w:suppressAutoHyphens w:val="0"/>
        <w:ind w:right="142" w:firstLine="360"/>
        <w:jc w:val="both"/>
        <w:rPr>
          <w:b/>
          <w:sz w:val="24"/>
          <w:szCs w:val="24"/>
        </w:rPr>
      </w:pPr>
      <w:r w:rsidRPr="009C4726">
        <w:rPr>
          <w:b/>
          <w:sz w:val="24"/>
          <w:szCs w:val="24"/>
        </w:rPr>
        <w:t>Strateginis plėtros planas ir veiklos planas</w:t>
      </w:r>
    </w:p>
    <w:p w:rsidR="00313E90" w:rsidRPr="009C4726" w:rsidRDefault="00313E90" w:rsidP="00313E90">
      <w:pPr>
        <w:ind w:firstLine="360"/>
        <w:jc w:val="both"/>
        <w:rPr>
          <w:sz w:val="24"/>
          <w:szCs w:val="24"/>
        </w:rPr>
      </w:pPr>
      <w:r w:rsidRPr="009C4726">
        <w:rPr>
          <w:sz w:val="24"/>
          <w:szCs w:val="24"/>
        </w:rPr>
        <w:t>Parengtas ir Savivaldybės tarybos 2018 m. vasario 22 d. sprendimu Nr. T-19 patvirtintas Panevėžio rajono savivaldybės 2018–2020 metų strateginis veiklos planas. Pasikeitus situacijai ir atsiradus nenumatytoms aplinkybėms, patvirtintas strateginis veiklos planas buvo keičiamas ir pildomas 2 kartus.</w:t>
      </w:r>
    </w:p>
    <w:p w:rsidR="00313E90" w:rsidRPr="009C4726" w:rsidRDefault="00313E90" w:rsidP="00313E90">
      <w:pPr>
        <w:ind w:firstLine="360"/>
        <w:jc w:val="both"/>
        <w:rPr>
          <w:sz w:val="24"/>
          <w:szCs w:val="24"/>
        </w:rPr>
      </w:pPr>
      <w:r w:rsidRPr="009C4726">
        <w:rPr>
          <w:sz w:val="24"/>
          <w:szCs w:val="24"/>
        </w:rPr>
        <w:t>Savivaldybės administracijos direktoriaus 2018 m. birželio 6 d. įsakymu Nr. 234 patvirtintos Panevėžio rajono savivaldybės administracijos 2018 m. veiklos plano programos.</w:t>
      </w:r>
    </w:p>
    <w:p w:rsidR="00313E90" w:rsidRPr="009C4726" w:rsidRDefault="00313E90" w:rsidP="00313E90">
      <w:pPr>
        <w:ind w:firstLine="360"/>
        <w:jc w:val="both"/>
        <w:rPr>
          <w:sz w:val="24"/>
          <w:szCs w:val="24"/>
        </w:rPr>
      </w:pPr>
      <w:r w:rsidRPr="009C4726">
        <w:rPr>
          <w:sz w:val="24"/>
          <w:szCs w:val="24"/>
        </w:rPr>
        <w:t>Savivaldybės administracijos direktoriaus 2018 m. balandžio 26 d. įsakymu Nr. T-172 „Dėl Panevėžio rajono savivaldybės administracijos seniūnijų 2018 metų veiklos planų patvirtinimo“ patvirtinti 12 seniūnijų 2018 metų veiklos planai.</w:t>
      </w:r>
    </w:p>
    <w:p w:rsidR="00313E90" w:rsidRPr="009C4726" w:rsidRDefault="00313E90" w:rsidP="00313E90">
      <w:pPr>
        <w:ind w:firstLine="360"/>
        <w:jc w:val="both"/>
        <w:rPr>
          <w:sz w:val="24"/>
          <w:szCs w:val="24"/>
        </w:rPr>
      </w:pPr>
      <w:r w:rsidRPr="009C4726">
        <w:rPr>
          <w:sz w:val="24"/>
          <w:szCs w:val="24"/>
        </w:rPr>
        <w:t>Savivaldybės administracijos direktoriaus 2018 m. balandžio 10 d. įsakymu Nr. T-153 „Dėl Panevėžio rajono savivaldybės administracijos seniūnijų 2017 metų veiklos planų įgyvendinimo ataskaitų patvirtinimo“ patvirtintos 12 seniūnijų parengtos 2017 metų veiklos planų įgyvendinimo ataskaitos.</w:t>
      </w:r>
    </w:p>
    <w:p w:rsidR="00313E90" w:rsidRPr="00310DED" w:rsidRDefault="00313E90" w:rsidP="00310DED">
      <w:pPr>
        <w:tabs>
          <w:tab w:val="left" w:pos="426"/>
        </w:tabs>
        <w:ind w:firstLine="426"/>
        <w:jc w:val="both"/>
        <w:rPr>
          <w:sz w:val="24"/>
          <w:szCs w:val="24"/>
        </w:rPr>
      </w:pPr>
      <w:r w:rsidRPr="009C4726">
        <w:rPr>
          <w:sz w:val="24"/>
          <w:szCs w:val="24"/>
        </w:rPr>
        <w:t>Parengti 23 Savivaldybės tarybos sprendimų projektai, susiję su ES fondų parama ir Panevėžio ra</w:t>
      </w:r>
      <w:r w:rsidR="00310DED">
        <w:rPr>
          <w:sz w:val="24"/>
          <w:szCs w:val="24"/>
        </w:rPr>
        <w:t>jono strateginiu plėtros planu.</w:t>
      </w:r>
    </w:p>
    <w:p w:rsidR="008B4985" w:rsidRPr="009C4726" w:rsidRDefault="00310DED" w:rsidP="0065471D">
      <w:pPr>
        <w:tabs>
          <w:tab w:val="left" w:pos="426"/>
        </w:tabs>
        <w:jc w:val="both"/>
        <w:rPr>
          <w:rFonts w:eastAsia="SimSun"/>
          <w:b/>
          <w:kern w:val="1"/>
          <w:sz w:val="24"/>
          <w:szCs w:val="24"/>
          <w:lang w:eastAsia="hi-IN" w:bidi="hi-IN"/>
        </w:rPr>
      </w:pPr>
      <w:r>
        <w:rPr>
          <w:b/>
          <w:sz w:val="24"/>
          <w:szCs w:val="24"/>
        </w:rPr>
        <w:tab/>
      </w:r>
      <w:r w:rsidR="00313E90" w:rsidRPr="009C4726">
        <w:rPr>
          <w:rFonts w:eastAsia="SimSun"/>
          <w:b/>
          <w:kern w:val="1"/>
          <w:sz w:val="24"/>
          <w:szCs w:val="24"/>
          <w:lang w:eastAsia="hi-IN" w:bidi="hi-IN"/>
        </w:rPr>
        <w:t xml:space="preserve">Nekilnojamojo turto ir kitų nekilnojamųjų daiktų pardavimas </w:t>
      </w:r>
    </w:p>
    <w:p w:rsidR="008B4985" w:rsidRPr="009C4726" w:rsidRDefault="00313E90" w:rsidP="00310DED">
      <w:pPr>
        <w:ind w:right="-1" w:firstLine="426"/>
        <w:jc w:val="both"/>
        <w:rPr>
          <w:rFonts w:eastAsia="SimSun"/>
          <w:kern w:val="1"/>
          <w:sz w:val="24"/>
          <w:szCs w:val="24"/>
          <w:lang w:eastAsia="hi-IN" w:bidi="hi-IN"/>
        </w:rPr>
      </w:pPr>
      <w:r w:rsidRPr="009C4726">
        <w:rPr>
          <w:rFonts w:eastAsia="SimSun"/>
          <w:kern w:val="1"/>
          <w:sz w:val="24"/>
          <w:szCs w:val="24"/>
          <w:lang w:eastAsia="hi-IN" w:bidi="hi-IN"/>
        </w:rPr>
        <w:t>Viešame aukcione parduodamo savivaldybės nekilnojamojo turto ir kitų nekilnojamųjų daiktų sąraše 2018-01-01 buvo 7 objektai. 2018 m</w:t>
      </w:r>
      <w:r w:rsidR="008B4985">
        <w:rPr>
          <w:rFonts w:eastAsia="SimSun"/>
          <w:kern w:val="1"/>
          <w:sz w:val="24"/>
          <w:szCs w:val="24"/>
          <w:lang w:eastAsia="hi-IN" w:bidi="hi-IN"/>
        </w:rPr>
        <w:t>.</w:t>
      </w:r>
      <w:r w:rsidRPr="009C4726">
        <w:rPr>
          <w:rFonts w:eastAsia="SimSun"/>
          <w:kern w:val="1"/>
          <w:sz w:val="24"/>
          <w:szCs w:val="24"/>
          <w:lang w:eastAsia="hi-IN" w:bidi="hi-IN"/>
        </w:rPr>
        <w:t xml:space="preserve"> Viešame aukcione parduodamo savivaldybės nekilnojamojo turto ir kitų nekilnojamųjų daiktų sąrašas papildytas dar 9 objektais ir 1 objektas išbrauktas iš sąrašo. </w:t>
      </w:r>
    </w:p>
    <w:p w:rsidR="008B4985" w:rsidRPr="009C4726" w:rsidRDefault="00313E90" w:rsidP="00310DED">
      <w:pPr>
        <w:ind w:right="-1" w:firstLine="426"/>
        <w:jc w:val="both"/>
        <w:rPr>
          <w:rFonts w:eastAsia="SimSun"/>
          <w:kern w:val="1"/>
          <w:sz w:val="24"/>
          <w:szCs w:val="24"/>
          <w:lang w:eastAsia="hi-IN" w:bidi="hi-IN"/>
        </w:rPr>
      </w:pPr>
      <w:r w:rsidRPr="009C4726">
        <w:rPr>
          <w:rFonts w:eastAsia="SimSun"/>
          <w:color w:val="000000"/>
          <w:kern w:val="1"/>
          <w:sz w:val="24"/>
          <w:szCs w:val="24"/>
          <w:lang w:eastAsia="hi-IN" w:bidi="hi-IN"/>
        </w:rPr>
        <w:t>2018 m. skelbti 29</w:t>
      </w:r>
      <w:r w:rsidRPr="009C4726">
        <w:rPr>
          <w:rFonts w:eastAsia="SimSun"/>
          <w:kern w:val="1"/>
          <w:sz w:val="24"/>
          <w:szCs w:val="24"/>
          <w:lang w:eastAsia="hi-IN" w:bidi="hi-IN"/>
        </w:rPr>
        <w:t xml:space="preserve"> vieši aukcionai, parduotas 1</w:t>
      </w:r>
      <w:r w:rsidR="008B4985">
        <w:rPr>
          <w:rFonts w:eastAsia="SimSun"/>
          <w:kern w:val="1"/>
          <w:sz w:val="24"/>
          <w:szCs w:val="24"/>
          <w:lang w:eastAsia="hi-IN" w:bidi="hi-IN"/>
        </w:rPr>
        <w:t xml:space="preserve"> </w:t>
      </w:r>
      <w:r w:rsidRPr="009C4726">
        <w:rPr>
          <w:rFonts w:eastAsia="SimSun"/>
          <w:kern w:val="1"/>
          <w:sz w:val="24"/>
          <w:szCs w:val="24"/>
          <w:lang w:eastAsia="hi-IN" w:bidi="hi-IN"/>
        </w:rPr>
        <w:t>objekta</w:t>
      </w:r>
      <w:r w:rsidR="008B4985">
        <w:rPr>
          <w:rFonts w:eastAsia="SimSun"/>
          <w:kern w:val="1"/>
          <w:sz w:val="24"/>
          <w:szCs w:val="24"/>
          <w:lang w:eastAsia="hi-IN" w:bidi="hi-IN"/>
        </w:rPr>
        <w:t>s</w:t>
      </w:r>
      <w:r w:rsidRPr="009C4726">
        <w:rPr>
          <w:rFonts w:eastAsia="SimSun"/>
          <w:kern w:val="1"/>
          <w:sz w:val="24"/>
          <w:szCs w:val="24"/>
          <w:lang w:eastAsia="hi-IN" w:bidi="hi-IN"/>
        </w:rPr>
        <w:t xml:space="preserve">: gyvenamieji namai su priklausiniais, </w:t>
      </w:r>
      <w:proofErr w:type="spellStart"/>
      <w:r w:rsidRPr="009C4726">
        <w:rPr>
          <w:rFonts w:eastAsia="SimSun"/>
          <w:kern w:val="1"/>
          <w:sz w:val="24"/>
          <w:szCs w:val="24"/>
          <w:lang w:eastAsia="hi-IN" w:bidi="hi-IN"/>
        </w:rPr>
        <w:t>Vebrupės</w:t>
      </w:r>
      <w:proofErr w:type="spellEnd"/>
      <w:r w:rsidRPr="009C4726">
        <w:rPr>
          <w:rFonts w:eastAsia="SimSun"/>
          <w:kern w:val="1"/>
          <w:sz w:val="24"/>
          <w:szCs w:val="24"/>
          <w:lang w:eastAsia="hi-IN" w:bidi="hi-IN"/>
        </w:rPr>
        <w:t xml:space="preserve"> g. 45, Skaistgirių k., Paįstrio sen., Panevėžio r. sav. </w:t>
      </w:r>
      <w:r w:rsidRPr="009C4726">
        <w:rPr>
          <w:sz w:val="24"/>
          <w:szCs w:val="24"/>
        </w:rPr>
        <w:t>Į Savivaldybės biudžetą už</w:t>
      </w:r>
      <w:r w:rsidRPr="009C4726">
        <w:rPr>
          <w:rFonts w:eastAsia="SimSun"/>
          <w:kern w:val="1"/>
          <w:sz w:val="24"/>
          <w:szCs w:val="24"/>
          <w:lang w:eastAsia="hi-IN" w:bidi="hi-IN"/>
        </w:rPr>
        <w:t xml:space="preserve"> parduotą objektą gauta 9 152, 90 </w:t>
      </w:r>
      <w:proofErr w:type="spellStart"/>
      <w:r w:rsidRPr="009C4726">
        <w:rPr>
          <w:rFonts w:eastAsia="SimSun"/>
          <w:kern w:val="1"/>
          <w:sz w:val="24"/>
          <w:szCs w:val="24"/>
          <w:lang w:eastAsia="hi-IN" w:bidi="hi-IN"/>
        </w:rPr>
        <w:t>Eur</w:t>
      </w:r>
      <w:proofErr w:type="spellEnd"/>
      <w:r w:rsidRPr="009C4726">
        <w:rPr>
          <w:rFonts w:eastAsia="SimSun"/>
          <w:kern w:val="1"/>
          <w:sz w:val="24"/>
          <w:szCs w:val="24"/>
          <w:lang w:eastAsia="hi-IN" w:bidi="hi-IN"/>
        </w:rPr>
        <w:t xml:space="preserve">. </w:t>
      </w:r>
    </w:p>
    <w:p w:rsidR="00313E90" w:rsidRPr="00310DED" w:rsidRDefault="00313E90" w:rsidP="00310DED">
      <w:pPr>
        <w:ind w:right="252" w:firstLine="426"/>
        <w:jc w:val="both"/>
        <w:rPr>
          <w:rFonts w:eastAsia="SimSun"/>
          <w:kern w:val="1"/>
          <w:sz w:val="24"/>
          <w:szCs w:val="24"/>
          <w:lang w:eastAsia="hi-IN" w:bidi="hi-IN"/>
        </w:rPr>
      </w:pPr>
      <w:r w:rsidRPr="009C4726">
        <w:rPr>
          <w:rFonts w:eastAsia="SimSun"/>
          <w:kern w:val="1"/>
          <w:sz w:val="24"/>
          <w:szCs w:val="24"/>
          <w:lang w:eastAsia="hi-IN" w:bidi="hi-IN"/>
        </w:rPr>
        <w:t xml:space="preserve">Parduoti 4 savivaldybės būstai. </w:t>
      </w:r>
      <w:r w:rsidRPr="009C4726">
        <w:rPr>
          <w:sz w:val="24"/>
          <w:szCs w:val="24"/>
        </w:rPr>
        <w:t>Į Savivaldybės biudžetą už</w:t>
      </w:r>
      <w:r w:rsidRPr="009C4726">
        <w:rPr>
          <w:rFonts w:eastAsia="SimSun"/>
          <w:kern w:val="1"/>
          <w:sz w:val="24"/>
          <w:szCs w:val="24"/>
          <w:lang w:eastAsia="hi-IN" w:bidi="hi-IN"/>
        </w:rPr>
        <w:t xml:space="preserve"> parduotą turtą gauta 31 011 </w:t>
      </w:r>
      <w:proofErr w:type="spellStart"/>
      <w:r w:rsidRPr="009C4726">
        <w:rPr>
          <w:rFonts w:eastAsia="SimSun"/>
          <w:kern w:val="1"/>
          <w:sz w:val="24"/>
          <w:szCs w:val="24"/>
          <w:lang w:eastAsia="hi-IN" w:bidi="hi-IN"/>
        </w:rPr>
        <w:t>Eur</w:t>
      </w:r>
      <w:proofErr w:type="spellEnd"/>
      <w:r w:rsidRPr="009C4726">
        <w:rPr>
          <w:rFonts w:eastAsia="SimSun"/>
          <w:kern w:val="1"/>
          <w:sz w:val="24"/>
          <w:szCs w:val="24"/>
          <w:lang w:eastAsia="hi-IN" w:bidi="hi-IN"/>
        </w:rPr>
        <w:t>.</w:t>
      </w:r>
      <w:r w:rsidR="00310DED">
        <w:rPr>
          <w:rFonts w:eastAsia="SimSun"/>
          <w:kern w:val="1"/>
          <w:sz w:val="24"/>
          <w:szCs w:val="24"/>
          <w:lang w:eastAsia="hi-IN" w:bidi="hi-IN"/>
        </w:rPr>
        <w:t xml:space="preserve"> </w:t>
      </w:r>
    </w:p>
    <w:p w:rsidR="00313E90" w:rsidRPr="009C4726" w:rsidRDefault="00313E90" w:rsidP="00310DED">
      <w:pPr>
        <w:widowControl w:val="0"/>
        <w:ind w:right="-91" w:firstLine="426"/>
        <w:rPr>
          <w:rFonts w:eastAsia="SimSun"/>
          <w:b/>
          <w:kern w:val="1"/>
          <w:sz w:val="24"/>
          <w:szCs w:val="24"/>
          <w:lang w:eastAsia="hi-IN" w:bidi="hi-IN"/>
        </w:rPr>
      </w:pPr>
      <w:r w:rsidRPr="009C4726">
        <w:rPr>
          <w:rFonts w:eastAsia="SimSun"/>
          <w:b/>
          <w:kern w:val="1"/>
          <w:sz w:val="24"/>
          <w:szCs w:val="24"/>
          <w:lang w:eastAsia="hi-IN" w:bidi="hi-IN"/>
        </w:rPr>
        <w:t>Smulkaus ir vidutinio verslo rėmimo komisijos 2018 metų veiklos ir lėšų panaudojimo ataskaita</w:t>
      </w:r>
    </w:p>
    <w:p w:rsidR="00313E90" w:rsidRPr="009C4726" w:rsidRDefault="00313E90" w:rsidP="00310DED">
      <w:pPr>
        <w:widowControl w:val="0"/>
        <w:ind w:right="-7" w:firstLine="426"/>
        <w:jc w:val="both"/>
        <w:rPr>
          <w:rFonts w:eastAsia="SimSun"/>
          <w:kern w:val="1"/>
          <w:sz w:val="24"/>
          <w:szCs w:val="24"/>
          <w:lang w:eastAsia="hi-IN" w:bidi="hi-IN"/>
        </w:rPr>
      </w:pPr>
      <w:r w:rsidRPr="009C4726">
        <w:rPr>
          <w:sz w:val="24"/>
          <w:szCs w:val="24"/>
        </w:rPr>
        <w:t>2018 m. įvyko 8</w:t>
      </w:r>
      <w:r w:rsidRPr="009C4726">
        <w:rPr>
          <w:rFonts w:eastAsia="SimSun"/>
          <w:kern w:val="1"/>
          <w:sz w:val="24"/>
          <w:szCs w:val="24"/>
        </w:rPr>
        <w:t xml:space="preserve"> Smulkaus ir vidutinio verslo rėmimo komisijos posėdžiai, kuriuose svarstyti </w:t>
      </w:r>
      <w:r w:rsidR="00310DED">
        <w:rPr>
          <w:rFonts w:eastAsia="SimSun"/>
          <w:kern w:val="1"/>
          <w:sz w:val="24"/>
          <w:szCs w:val="24"/>
        </w:rPr>
        <w:br/>
      </w:r>
      <w:r w:rsidRPr="009C4726">
        <w:rPr>
          <w:rFonts w:eastAsia="SimSun"/>
          <w:kern w:val="1"/>
          <w:sz w:val="24"/>
          <w:szCs w:val="24"/>
        </w:rPr>
        <w:t xml:space="preserve">25 klausimai. Komisijos posėdžių metu išnagrinėti 43 ūkio subjektų prašymai, nagrinėta VšĮ „Verslo konsultacinis centras“ informacija apie suteiktas konsultacijas ūkio subjektams verslo kūrimo ir plėtojimo klausimais, </w:t>
      </w:r>
      <w:r w:rsidRPr="009C4726">
        <w:rPr>
          <w:rFonts w:eastAsia="SimSun"/>
          <w:kern w:val="2"/>
          <w:sz w:val="24"/>
          <w:szCs w:val="24"/>
          <w:lang w:eastAsia="hi-IN" w:bidi="hi-IN"/>
        </w:rPr>
        <w:t>Panevėžio rajono savivaldybės smulkiojo ir vidutinio verslo rėmimo nuostatų keitimas, Smulkiojo ir vidutinio verslo rėmimo lėšų papildomas poreikis.</w:t>
      </w:r>
      <w:r w:rsidRPr="009C4726">
        <w:rPr>
          <w:rFonts w:eastAsia="SimSun"/>
          <w:kern w:val="1"/>
          <w:sz w:val="24"/>
          <w:szCs w:val="24"/>
        </w:rPr>
        <w:t xml:space="preserve"> 2018 m. lapkričio 23 d. suorganizuotas Panevėžio rajono geriausių įmonių apdovanojimų renginys. Nominacija </w:t>
      </w:r>
      <w:r w:rsidRPr="009C4726">
        <w:rPr>
          <w:rFonts w:eastAsia="SimSun"/>
          <w:color w:val="000000"/>
          <w:kern w:val="1"/>
          <w:sz w:val="24"/>
          <w:szCs w:val="24"/>
        </w:rPr>
        <w:t>„Labiausiai Panevėžio rajoną garsinanti įmonė“</w:t>
      </w:r>
      <w:r w:rsidRPr="009C4726">
        <w:rPr>
          <w:color w:val="000000"/>
          <w:sz w:val="24"/>
          <w:szCs w:val="24"/>
        </w:rPr>
        <w:t xml:space="preserve"> </w:t>
      </w:r>
      <w:r w:rsidRPr="009C4726">
        <w:rPr>
          <w:rFonts w:eastAsia="SimSun"/>
          <w:color w:val="000000"/>
          <w:kern w:val="1"/>
          <w:sz w:val="24"/>
          <w:szCs w:val="24"/>
        </w:rPr>
        <w:t xml:space="preserve">įteikta </w:t>
      </w:r>
      <w:r w:rsidRPr="009C4726">
        <w:rPr>
          <w:color w:val="000000"/>
          <w:sz w:val="24"/>
          <w:szCs w:val="24"/>
        </w:rPr>
        <w:t>UAB „SIRAMIS“, nominacija</w:t>
      </w:r>
      <w:r w:rsidRPr="009C4726">
        <w:rPr>
          <w:rFonts w:eastAsia="SimSun"/>
          <w:color w:val="000000"/>
          <w:kern w:val="1"/>
          <w:sz w:val="24"/>
          <w:szCs w:val="24"/>
          <w:lang w:eastAsia="hi-IN" w:bidi="hi-IN"/>
        </w:rPr>
        <w:t xml:space="preserve"> </w:t>
      </w:r>
      <w:r w:rsidRPr="009C4726">
        <w:rPr>
          <w:rFonts w:eastAsia="Calibri"/>
          <w:sz w:val="24"/>
          <w:szCs w:val="24"/>
          <w:lang w:eastAsia="lt-LT"/>
        </w:rPr>
        <w:t xml:space="preserve">„Už ilgalaikę ir sėkmingą verslo plėtrą“ </w:t>
      </w:r>
      <w:r w:rsidRPr="009C4726">
        <w:rPr>
          <w:rFonts w:eastAsia="SimSun"/>
          <w:color w:val="000000"/>
          <w:kern w:val="1"/>
          <w:sz w:val="24"/>
          <w:szCs w:val="24"/>
          <w:lang w:eastAsia="hi-IN" w:bidi="hi-IN"/>
        </w:rPr>
        <w:t>– UAB „BALDLITAS“, nominacija</w:t>
      </w:r>
      <w:r w:rsidRPr="009C4726">
        <w:rPr>
          <w:color w:val="000000"/>
          <w:sz w:val="24"/>
          <w:szCs w:val="24"/>
        </w:rPr>
        <w:t xml:space="preserve"> </w:t>
      </w:r>
      <w:r w:rsidRPr="009C4726">
        <w:rPr>
          <w:rFonts w:eastAsia="Calibri"/>
          <w:sz w:val="24"/>
          <w:szCs w:val="24"/>
          <w:lang w:eastAsia="lt-LT"/>
        </w:rPr>
        <w:t>„Sėkmingai dirbanti įmonė“</w:t>
      </w:r>
      <w:r w:rsidRPr="009C4726">
        <w:rPr>
          <w:rFonts w:eastAsia="SimSun"/>
          <w:kern w:val="1"/>
          <w:sz w:val="24"/>
          <w:szCs w:val="24"/>
          <w:lang w:eastAsia="hi-IN" w:bidi="hi-IN"/>
        </w:rPr>
        <w:t xml:space="preserve"> – uždarajai akcinei bendrovei</w:t>
      </w:r>
      <w:r w:rsidRPr="009C4726">
        <w:rPr>
          <w:rFonts w:eastAsia="SimSun"/>
          <w:color w:val="000000"/>
          <w:kern w:val="1"/>
          <w:sz w:val="24"/>
          <w:szCs w:val="24"/>
          <w:lang w:eastAsia="hi-IN" w:bidi="hi-IN"/>
        </w:rPr>
        <w:t xml:space="preserve"> „ERTEKA“</w:t>
      </w:r>
      <w:r w:rsidRPr="009C4726">
        <w:rPr>
          <w:rFonts w:eastAsia="SimSun"/>
          <w:kern w:val="1"/>
          <w:sz w:val="24"/>
          <w:szCs w:val="24"/>
          <w:lang w:eastAsia="hi-IN" w:bidi="hi-IN"/>
        </w:rPr>
        <w:t xml:space="preserve">. Padėkos raštais apdovanoti </w:t>
      </w:r>
      <w:r w:rsidR="008B4985">
        <w:rPr>
          <w:rFonts w:eastAsia="SimSun"/>
          <w:kern w:val="1"/>
          <w:sz w:val="24"/>
          <w:szCs w:val="24"/>
          <w:lang w:eastAsia="hi-IN" w:bidi="hi-IN"/>
        </w:rPr>
        <w:t>UAB „</w:t>
      </w:r>
      <w:proofErr w:type="spellStart"/>
      <w:r w:rsidRPr="009C4726">
        <w:rPr>
          <w:rFonts w:eastAsia="SimSun"/>
          <w:kern w:val="1"/>
          <w:sz w:val="24"/>
          <w:szCs w:val="24"/>
          <w:lang w:eastAsia="hi-IN" w:bidi="hi-IN"/>
        </w:rPr>
        <w:t>Novicon</w:t>
      </w:r>
      <w:proofErr w:type="spellEnd"/>
      <w:r w:rsidRPr="009C4726">
        <w:rPr>
          <w:rFonts w:eastAsia="SimSun"/>
          <w:kern w:val="1"/>
          <w:sz w:val="24"/>
          <w:szCs w:val="24"/>
          <w:lang w:eastAsia="hi-IN" w:bidi="hi-IN"/>
        </w:rPr>
        <w:t xml:space="preserve"> Baltic</w:t>
      </w:r>
      <w:r w:rsidR="008B4985">
        <w:rPr>
          <w:rFonts w:eastAsia="SimSun"/>
          <w:kern w:val="1"/>
          <w:sz w:val="24"/>
          <w:szCs w:val="24"/>
          <w:lang w:eastAsia="hi-IN" w:bidi="hi-IN"/>
        </w:rPr>
        <w:t>“</w:t>
      </w:r>
      <w:r w:rsidRPr="009C4726">
        <w:rPr>
          <w:rFonts w:eastAsia="SimSun"/>
          <w:kern w:val="1"/>
          <w:sz w:val="24"/>
          <w:szCs w:val="24"/>
          <w:lang w:eastAsia="hi-IN" w:bidi="hi-IN"/>
        </w:rPr>
        <w:t xml:space="preserve"> ir Nerijus </w:t>
      </w:r>
      <w:proofErr w:type="spellStart"/>
      <w:r w:rsidRPr="009C4726">
        <w:rPr>
          <w:rFonts w:eastAsia="SimSun"/>
          <w:kern w:val="1"/>
          <w:sz w:val="24"/>
          <w:szCs w:val="24"/>
          <w:lang w:eastAsia="hi-IN" w:bidi="hi-IN"/>
        </w:rPr>
        <w:t>Šiupšinskas</w:t>
      </w:r>
      <w:proofErr w:type="spellEnd"/>
      <w:r w:rsidRPr="009C4726">
        <w:rPr>
          <w:rFonts w:eastAsia="SimSun"/>
          <w:kern w:val="1"/>
          <w:sz w:val="24"/>
          <w:szCs w:val="24"/>
          <w:lang w:eastAsia="hi-IN" w:bidi="hi-IN"/>
        </w:rPr>
        <w:t xml:space="preserve">. </w:t>
      </w:r>
    </w:p>
    <w:p w:rsidR="00313E90" w:rsidRPr="00310DED" w:rsidRDefault="00313E90" w:rsidP="00310DED">
      <w:pPr>
        <w:ind w:firstLine="426"/>
        <w:jc w:val="both"/>
        <w:rPr>
          <w:rFonts w:eastAsia="SimSun"/>
          <w:kern w:val="1"/>
          <w:sz w:val="24"/>
          <w:szCs w:val="24"/>
        </w:rPr>
      </w:pPr>
      <w:r w:rsidRPr="009C4726">
        <w:rPr>
          <w:rFonts w:eastAsia="SimSun"/>
          <w:kern w:val="1"/>
          <w:sz w:val="24"/>
          <w:szCs w:val="24"/>
        </w:rPr>
        <w:t xml:space="preserve">Iš Savivaldybės biudžeto smulkaus ir vidutinio verslo rėmimui 2018 m. skirta 30 tūkst. </w:t>
      </w:r>
      <w:proofErr w:type="spellStart"/>
      <w:r w:rsidRPr="009C4726">
        <w:rPr>
          <w:rFonts w:eastAsia="SimSun"/>
          <w:kern w:val="1"/>
          <w:sz w:val="24"/>
          <w:szCs w:val="24"/>
        </w:rPr>
        <w:t>Eur</w:t>
      </w:r>
      <w:proofErr w:type="spellEnd"/>
      <w:r w:rsidRPr="009C4726">
        <w:rPr>
          <w:rFonts w:eastAsia="SimSun"/>
          <w:kern w:val="1"/>
          <w:sz w:val="24"/>
          <w:szCs w:val="24"/>
        </w:rPr>
        <w:t xml:space="preserve"> – panaudota 27 736,40 </w:t>
      </w:r>
      <w:proofErr w:type="spellStart"/>
      <w:r w:rsidRPr="009C4726">
        <w:rPr>
          <w:rFonts w:eastAsia="SimSun"/>
          <w:kern w:val="1"/>
          <w:sz w:val="24"/>
          <w:szCs w:val="24"/>
        </w:rPr>
        <w:t>Eur</w:t>
      </w:r>
      <w:proofErr w:type="spellEnd"/>
      <w:r w:rsidRPr="009C4726">
        <w:rPr>
          <w:rFonts w:eastAsia="SimSun"/>
          <w:kern w:val="1"/>
          <w:sz w:val="24"/>
          <w:szCs w:val="24"/>
        </w:rPr>
        <w:t xml:space="preserve">, iš jų 1 117,00 </w:t>
      </w:r>
      <w:proofErr w:type="spellStart"/>
      <w:r w:rsidRPr="009C4726">
        <w:rPr>
          <w:rFonts w:eastAsia="SimSun"/>
          <w:kern w:val="1"/>
          <w:sz w:val="24"/>
          <w:szCs w:val="24"/>
        </w:rPr>
        <w:t>Eur</w:t>
      </w:r>
      <w:proofErr w:type="spellEnd"/>
      <w:r w:rsidRPr="009C4726">
        <w:rPr>
          <w:rFonts w:eastAsia="SimSun"/>
          <w:kern w:val="1"/>
          <w:sz w:val="24"/>
          <w:szCs w:val="24"/>
        </w:rPr>
        <w:t xml:space="preserve"> skirta 5 įmonėms kreditų palūkanoms kompensuoti, </w:t>
      </w:r>
      <w:r w:rsidR="00310DED">
        <w:rPr>
          <w:rFonts w:eastAsia="SimSun"/>
          <w:kern w:val="1"/>
          <w:sz w:val="24"/>
          <w:szCs w:val="24"/>
        </w:rPr>
        <w:br/>
      </w:r>
      <w:r w:rsidRPr="009C4726">
        <w:rPr>
          <w:rFonts w:eastAsia="SimSun"/>
          <w:kern w:val="1"/>
          <w:sz w:val="24"/>
          <w:szCs w:val="24"/>
        </w:rPr>
        <w:t xml:space="preserve">18 387,00 </w:t>
      </w:r>
      <w:proofErr w:type="spellStart"/>
      <w:r w:rsidRPr="009C4726">
        <w:rPr>
          <w:rFonts w:eastAsia="SimSun"/>
          <w:kern w:val="1"/>
          <w:sz w:val="24"/>
          <w:szCs w:val="24"/>
        </w:rPr>
        <w:t>Eur</w:t>
      </w:r>
      <w:proofErr w:type="spellEnd"/>
      <w:r w:rsidRPr="009C4726">
        <w:rPr>
          <w:rFonts w:eastAsia="SimSun"/>
          <w:kern w:val="1"/>
          <w:sz w:val="24"/>
          <w:szCs w:val="24"/>
        </w:rPr>
        <w:t xml:space="preserve"> – 10 įmonių dalyvavimo mugėse, parodose ir kituose renginiuose išlaidoms padengti, 1 551,00 </w:t>
      </w:r>
      <w:proofErr w:type="spellStart"/>
      <w:r w:rsidRPr="009C4726">
        <w:rPr>
          <w:rFonts w:eastAsia="SimSun"/>
          <w:kern w:val="1"/>
          <w:sz w:val="24"/>
          <w:szCs w:val="24"/>
        </w:rPr>
        <w:t>Eur</w:t>
      </w:r>
      <w:proofErr w:type="spellEnd"/>
      <w:r w:rsidRPr="009C4726">
        <w:rPr>
          <w:rFonts w:eastAsia="SimSun"/>
          <w:kern w:val="1"/>
          <w:sz w:val="24"/>
          <w:szCs w:val="24"/>
        </w:rPr>
        <w:t xml:space="preserve"> − 13 naujai įregistruotų įmonių įsteigimo išlaidoms padengti, 2 213,00 </w:t>
      </w:r>
      <w:proofErr w:type="spellStart"/>
      <w:r w:rsidRPr="009C4726">
        <w:rPr>
          <w:rFonts w:eastAsia="SimSun"/>
          <w:kern w:val="1"/>
          <w:sz w:val="24"/>
          <w:szCs w:val="24"/>
        </w:rPr>
        <w:t>Eur</w:t>
      </w:r>
      <w:proofErr w:type="spellEnd"/>
      <w:r w:rsidRPr="009C4726">
        <w:rPr>
          <w:rFonts w:eastAsia="SimSun"/>
          <w:kern w:val="1"/>
          <w:sz w:val="24"/>
          <w:szCs w:val="24"/>
        </w:rPr>
        <w:t xml:space="preserve"> – 8 įmonėms dalyvavimo darbuotojų mokymo, konsultavimo, kvalifikacijos įgijimo, kėlimo ar perkvalifikavimo kursų išlaidoms padengti, 1 488,30 </w:t>
      </w:r>
      <w:proofErr w:type="spellStart"/>
      <w:r w:rsidRPr="009C4726">
        <w:rPr>
          <w:rFonts w:eastAsia="SimSun"/>
          <w:kern w:val="1"/>
          <w:sz w:val="24"/>
          <w:szCs w:val="24"/>
        </w:rPr>
        <w:t>Eur</w:t>
      </w:r>
      <w:proofErr w:type="spellEnd"/>
      <w:r w:rsidRPr="009C4726">
        <w:rPr>
          <w:rFonts w:eastAsia="SimSun"/>
          <w:kern w:val="1"/>
          <w:sz w:val="24"/>
          <w:szCs w:val="24"/>
        </w:rPr>
        <w:t xml:space="preserve"> panaudoti informacijos ir konsultacijų teikimo verslo kūrimo bei plėtojimo klausimais paslaugai pirkti, 2 980,10 </w:t>
      </w:r>
      <w:proofErr w:type="spellStart"/>
      <w:r w:rsidRPr="009C4726">
        <w:rPr>
          <w:rFonts w:eastAsia="SimSun"/>
          <w:kern w:val="1"/>
          <w:sz w:val="24"/>
          <w:szCs w:val="24"/>
        </w:rPr>
        <w:t>Eur</w:t>
      </w:r>
      <w:proofErr w:type="spellEnd"/>
      <w:r w:rsidRPr="009C4726">
        <w:rPr>
          <w:rFonts w:eastAsia="SimSun"/>
          <w:kern w:val="1"/>
          <w:sz w:val="24"/>
          <w:szCs w:val="24"/>
        </w:rPr>
        <w:t xml:space="preserve"> skirta konkursui „Geriausios Panevėžio rajono įmonės“ organizuoti.</w:t>
      </w:r>
    </w:p>
    <w:p w:rsidR="00313E90" w:rsidRPr="009C4726" w:rsidRDefault="00313E90" w:rsidP="00313E90">
      <w:pPr>
        <w:ind w:firstLine="567"/>
        <w:jc w:val="both"/>
        <w:rPr>
          <w:color w:val="000000"/>
          <w:sz w:val="24"/>
          <w:szCs w:val="24"/>
        </w:rPr>
      </w:pPr>
      <w:r w:rsidRPr="009C4726">
        <w:rPr>
          <w:rFonts w:eastAsia="TimesNewRomanPSMT"/>
          <w:color w:val="000000"/>
          <w:sz w:val="24"/>
          <w:szCs w:val="24"/>
        </w:rPr>
        <w:t xml:space="preserve">2018 m. Biudžeto, ekonomikos ir investicijų komitetas, svarstydamas sprendimų projektus, didelį dėmesį skyrė savivaldybės turto ir biudžeto naudojimo teisėtumui, tikslingumui ir efektyvumui. </w:t>
      </w:r>
      <w:r w:rsidRPr="009C4726">
        <w:rPr>
          <w:rFonts w:eastAsia="TimesNewRomanPSMT"/>
          <w:color w:val="000000"/>
          <w:sz w:val="24"/>
          <w:szCs w:val="24"/>
        </w:rPr>
        <w:lastRenderedPageBreak/>
        <w:t xml:space="preserve">Komiteto nariai siekė užtikrinti taupų ir racionalų Panevėžio rajono savivaldybės lėšų naudojimą, kai esant sudėtingoms finansavimo sąlygoms sprendžiami savivaldybės gyventojams svarbūs klausimai. </w:t>
      </w:r>
      <w:r w:rsidRPr="009C4726">
        <w:rPr>
          <w:color w:val="000000"/>
          <w:sz w:val="24"/>
          <w:szCs w:val="24"/>
        </w:rPr>
        <w:t xml:space="preserve">Kiekvienas klausimas buvo svarstomas įsigilinant į esmę, diskutuojant, siūlant sprendimus, pagrindinis dėmesys buvo skirtas svariems argumentams, motyvams ir aiškiems kriterijams.  </w:t>
      </w:r>
    </w:p>
    <w:p w:rsidR="00313E90" w:rsidRPr="009C4726" w:rsidRDefault="00313E90" w:rsidP="00313E90">
      <w:pPr>
        <w:ind w:firstLine="567"/>
        <w:jc w:val="both"/>
        <w:rPr>
          <w:color w:val="000000"/>
          <w:sz w:val="24"/>
          <w:szCs w:val="24"/>
        </w:rPr>
      </w:pPr>
      <w:r w:rsidRPr="009C4726">
        <w:rPr>
          <w:color w:val="000000"/>
          <w:sz w:val="24"/>
          <w:szCs w:val="24"/>
        </w:rPr>
        <w:t>Dėkoju komiteto nariams ir Apskaitos skyriaus, Finansų skyriaus, Investicijų ir užsienio ryšių skyriaus, Ekonomikos ir turto valdymo skyriaus specialistams už bendrą darbą.</w:t>
      </w:r>
    </w:p>
    <w:p w:rsidR="00313E90" w:rsidRPr="009C4726" w:rsidRDefault="00313E90" w:rsidP="00310DED">
      <w:pPr>
        <w:jc w:val="center"/>
        <w:rPr>
          <w:color w:val="000000"/>
          <w:sz w:val="24"/>
          <w:szCs w:val="24"/>
        </w:rPr>
      </w:pPr>
      <w:r w:rsidRPr="009C4726">
        <w:rPr>
          <w:color w:val="000000"/>
          <w:sz w:val="24"/>
          <w:szCs w:val="24"/>
        </w:rPr>
        <w:t>__________________</w:t>
      </w:r>
      <w:r w:rsidR="00310DED">
        <w:rPr>
          <w:color w:val="000000"/>
          <w:sz w:val="24"/>
          <w:szCs w:val="24"/>
        </w:rPr>
        <w:t>__________________</w:t>
      </w: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Default="00313E90"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Pr="009C4726" w:rsidRDefault="00310DED" w:rsidP="007B7CAC">
      <w:pPr>
        <w:rPr>
          <w:color w:val="000000"/>
          <w:sz w:val="24"/>
          <w:szCs w:val="24"/>
        </w:rPr>
      </w:pPr>
    </w:p>
    <w:p w:rsidR="00C44A05" w:rsidRPr="009C4726" w:rsidRDefault="00C44A05" w:rsidP="00FC333C">
      <w:pPr>
        <w:spacing w:line="100" w:lineRule="atLeast"/>
        <w:ind w:left="4464" w:firstLine="720"/>
        <w:rPr>
          <w:color w:val="000000"/>
          <w:sz w:val="24"/>
          <w:szCs w:val="24"/>
        </w:rPr>
      </w:pPr>
      <w:r w:rsidRPr="009C4726">
        <w:rPr>
          <w:color w:val="000000"/>
          <w:sz w:val="24"/>
          <w:szCs w:val="24"/>
        </w:rPr>
        <w:lastRenderedPageBreak/>
        <w:t xml:space="preserve">PATVIRTINTA                                         </w:t>
      </w:r>
    </w:p>
    <w:p w:rsidR="00C44A05" w:rsidRPr="009C4726" w:rsidRDefault="00C44A05" w:rsidP="00FC333C">
      <w:pPr>
        <w:spacing w:line="100" w:lineRule="atLeast"/>
        <w:ind w:left="4464" w:firstLine="720"/>
        <w:rPr>
          <w:color w:val="000000"/>
          <w:sz w:val="24"/>
          <w:szCs w:val="24"/>
          <w:lang w:val="en-US"/>
        </w:rPr>
      </w:pPr>
      <w:r w:rsidRPr="009C4726">
        <w:rPr>
          <w:color w:val="000000"/>
          <w:sz w:val="24"/>
          <w:szCs w:val="24"/>
        </w:rPr>
        <w:t xml:space="preserve">Panevėžio rajono savivaldybės tarybos     </w:t>
      </w:r>
    </w:p>
    <w:p w:rsidR="00C44A05" w:rsidRPr="009C4726" w:rsidRDefault="00736072" w:rsidP="00FC333C">
      <w:pPr>
        <w:spacing w:line="100" w:lineRule="atLeast"/>
        <w:ind w:left="5184"/>
        <w:rPr>
          <w:sz w:val="24"/>
          <w:szCs w:val="24"/>
        </w:rPr>
      </w:pPr>
      <w:r w:rsidRPr="009C4726">
        <w:rPr>
          <w:color w:val="000000"/>
          <w:sz w:val="24"/>
          <w:szCs w:val="24"/>
          <w:lang w:val="en-US"/>
        </w:rPr>
        <w:t>201</w:t>
      </w:r>
      <w:r w:rsidR="00313E90" w:rsidRPr="009C4726">
        <w:rPr>
          <w:color w:val="000000"/>
          <w:sz w:val="24"/>
          <w:szCs w:val="24"/>
          <w:lang w:val="en-US"/>
        </w:rPr>
        <w:t>9</w:t>
      </w:r>
      <w:r w:rsidR="00C44A05" w:rsidRPr="009C4726">
        <w:rPr>
          <w:color w:val="000000"/>
          <w:sz w:val="24"/>
          <w:szCs w:val="24"/>
          <w:lang w:val="en-US"/>
        </w:rPr>
        <w:t xml:space="preserve"> m</w:t>
      </w:r>
      <w:r w:rsidR="00033DFA" w:rsidRPr="009C4726">
        <w:rPr>
          <w:color w:val="000000"/>
          <w:sz w:val="24"/>
          <w:szCs w:val="24"/>
        </w:rPr>
        <w:t xml:space="preserve">. vasario </w:t>
      </w:r>
      <w:r w:rsidR="009C4726">
        <w:rPr>
          <w:color w:val="000000"/>
          <w:sz w:val="24"/>
          <w:szCs w:val="24"/>
        </w:rPr>
        <w:t xml:space="preserve">20 </w:t>
      </w:r>
      <w:r w:rsidR="00FC333C" w:rsidRPr="009C4726">
        <w:rPr>
          <w:color w:val="000000"/>
          <w:sz w:val="24"/>
          <w:szCs w:val="24"/>
        </w:rPr>
        <w:t>d. sprendimu Nr. T-</w:t>
      </w:r>
      <w:r w:rsidR="001F0A91">
        <w:rPr>
          <w:color w:val="000000"/>
          <w:sz w:val="24"/>
          <w:szCs w:val="24"/>
        </w:rPr>
        <w:t>46</w:t>
      </w:r>
    </w:p>
    <w:p w:rsidR="00C44A05" w:rsidRPr="009C4726" w:rsidRDefault="00C44A05" w:rsidP="00C44A05">
      <w:pPr>
        <w:spacing w:line="100" w:lineRule="atLeast"/>
        <w:ind w:left="3888" w:firstLine="1296"/>
        <w:jc w:val="right"/>
        <w:rPr>
          <w:sz w:val="24"/>
          <w:szCs w:val="24"/>
        </w:rPr>
      </w:pPr>
    </w:p>
    <w:p w:rsidR="00C44A05" w:rsidRPr="009C4726" w:rsidRDefault="00C44A05" w:rsidP="00DA5EB5">
      <w:pPr>
        <w:spacing w:line="100" w:lineRule="atLeast"/>
        <w:rPr>
          <w:sz w:val="24"/>
          <w:szCs w:val="24"/>
        </w:rPr>
      </w:pPr>
    </w:p>
    <w:p w:rsidR="00F87A5D" w:rsidRPr="009C4726" w:rsidRDefault="00F87A5D" w:rsidP="00F87A5D">
      <w:pPr>
        <w:pStyle w:val="WW-Default"/>
        <w:jc w:val="center"/>
        <w:rPr>
          <w:b/>
        </w:rPr>
      </w:pPr>
      <w:r w:rsidRPr="009C4726">
        <w:rPr>
          <w:b/>
        </w:rPr>
        <w:t>PANEVĖŽIO RAJONO SAVIVALDYBĖS TARYBOS</w:t>
      </w:r>
    </w:p>
    <w:p w:rsidR="00F87A5D" w:rsidRPr="009C4726" w:rsidRDefault="00F87A5D" w:rsidP="00DA5EB5">
      <w:pPr>
        <w:pStyle w:val="WW-Default"/>
        <w:jc w:val="center"/>
        <w:rPr>
          <w:b/>
        </w:rPr>
      </w:pPr>
      <w:r w:rsidRPr="009C4726">
        <w:rPr>
          <w:b/>
        </w:rPr>
        <w:t>KAIMO, SVEIKATOS</w:t>
      </w:r>
      <w:r w:rsidR="00AC232C" w:rsidRPr="009C4726">
        <w:rPr>
          <w:b/>
        </w:rPr>
        <w:t xml:space="preserve"> IR </w:t>
      </w:r>
      <w:r w:rsidR="00441907" w:rsidRPr="009C4726">
        <w:rPr>
          <w:b/>
        </w:rPr>
        <w:t>SOCIALINIŲ REIKALŲ KOMITETO 201</w:t>
      </w:r>
      <w:r w:rsidR="008B4985">
        <w:rPr>
          <w:b/>
        </w:rPr>
        <w:t>8</w:t>
      </w:r>
      <w:r w:rsidR="00AC232C" w:rsidRPr="009C4726">
        <w:rPr>
          <w:b/>
        </w:rPr>
        <w:t xml:space="preserve"> </w:t>
      </w:r>
      <w:r w:rsidRPr="009C4726">
        <w:rPr>
          <w:b/>
        </w:rPr>
        <w:t>METŲ VEIKLOS ATASKAITA</w:t>
      </w:r>
    </w:p>
    <w:p w:rsidR="00DA5EB5" w:rsidRPr="00310DED" w:rsidRDefault="00DA5EB5" w:rsidP="00310DED">
      <w:pPr>
        <w:pStyle w:val="WW-Default"/>
        <w:jc w:val="both"/>
      </w:pPr>
    </w:p>
    <w:p w:rsidR="00313E90" w:rsidRPr="009C4726" w:rsidRDefault="00313E90" w:rsidP="00313E90">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 xml:space="preserve">Panevėžio rajono savivaldybės tarybos Kaimo, sveikatos ir socialinių reikalų komitetas (toliau – komitetas) sudarytas Panevėžio rajono savivaldybės tarybos 2015 m. balandžio 24 d. sprendimu </w:t>
      </w:r>
      <w:r w:rsidR="008B4985">
        <w:rPr>
          <w:rFonts w:ascii="Times New Roman" w:hAnsi="Times New Roman" w:cs="Times New Roman"/>
          <w:color w:val="000000"/>
          <w:sz w:val="24"/>
          <w:szCs w:val="24"/>
        </w:rPr>
        <w:br/>
      </w:r>
      <w:r w:rsidRPr="009C4726">
        <w:rPr>
          <w:rFonts w:ascii="Times New Roman" w:hAnsi="Times New Roman" w:cs="Times New Roman"/>
          <w:color w:val="000000"/>
          <w:sz w:val="24"/>
          <w:szCs w:val="24"/>
        </w:rPr>
        <w:t xml:space="preserve">Nr. T-76 „Dėl Panevėžio rajono savivaldybės tarybos komitetų sudarymo“. Komitetą sudaro pirmininkė Jūratė </w:t>
      </w:r>
      <w:proofErr w:type="spellStart"/>
      <w:r w:rsidRPr="009C4726">
        <w:rPr>
          <w:rFonts w:ascii="Times New Roman" w:hAnsi="Times New Roman" w:cs="Times New Roman"/>
          <w:color w:val="000000"/>
          <w:sz w:val="24"/>
          <w:szCs w:val="24"/>
        </w:rPr>
        <w:t>Januškienė</w:t>
      </w:r>
      <w:proofErr w:type="spellEnd"/>
      <w:r w:rsidRPr="009C4726">
        <w:rPr>
          <w:rFonts w:ascii="Times New Roman" w:hAnsi="Times New Roman" w:cs="Times New Roman"/>
          <w:color w:val="000000"/>
          <w:sz w:val="24"/>
          <w:szCs w:val="24"/>
        </w:rPr>
        <w:t xml:space="preserve">, pavaduotoja Vitalija </w:t>
      </w:r>
      <w:proofErr w:type="spellStart"/>
      <w:r w:rsidRPr="009C4726">
        <w:rPr>
          <w:rFonts w:ascii="Times New Roman" w:hAnsi="Times New Roman" w:cs="Times New Roman"/>
          <w:color w:val="000000"/>
          <w:sz w:val="24"/>
          <w:szCs w:val="24"/>
        </w:rPr>
        <w:t>Kuliešienė</w:t>
      </w:r>
      <w:proofErr w:type="spellEnd"/>
      <w:r w:rsidRPr="009C4726">
        <w:rPr>
          <w:rFonts w:ascii="Times New Roman" w:hAnsi="Times New Roman" w:cs="Times New Roman"/>
          <w:color w:val="000000"/>
          <w:sz w:val="24"/>
          <w:szCs w:val="24"/>
        </w:rPr>
        <w:t xml:space="preserve">, nariai: Kazimieras Algirdas Budrys, Jonas </w:t>
      </w:r>
      <w:proofErr w:type="spellStart"/>
      <w:r w:rsidRPr="009C4726">
        <w:rPr>
          <w:rFonts w:ascii="Times New Roman" w:hAnsi="Times New Roman" w:cs="Times New Roman"/>
          <w:color w:val="000000"/>
          <w:sz w:val="24"/>
          <w:szCs w:val="24"/>
        </w:rPr>
        <w:t>Gritėnas</w:t>
      </w:r>
      <w:proofErr w:type="spellEnd"/>
      <w:r w:rsidRPr="009C4726">
        <w:rPr>
          <w:rFonts w:ascii="Times New Roman" w:hAnsi="Times New Roman" w:cs="Times New Roman"/>
          <w:color w:val="000000"/>
          <w:sz w:val="24"/>
          <w:szCs w:val="24"/>
        </w:rPr>
        <w:t xml:space="preserve">, Daiva </w:t>
      </w:r>
      <w:proofErr w:type="spellStart"/>
      <w:r w:rsidRPr="009C4726">
        <w:rPr>
          <w:rFonts w:ascii="Times New Roman" w:hAnsi="Times New Roman" w:cs="Times New Roman"/>
          <w:color w:val="000000"/>
          <w:sz w:val="24"/>
          <w:szCs w:val="24"/>
        </w:rPr>
        <w:t>Juodelienė</w:t>
      </w:r>
      <w:proofErr w:type="spellEnd"/>
      <w:r w:rsidRPr="009C4726">
        <w:rPr>
          <w:rFonts w:ascii="Times New Roman" w:hAnsi="Times New Roman" w:cs="Times New Roman"/>
          <w:color w:val="000000"/>
          <w:sz w:val="24"/>
          <w:szCs w:val="24"/>
        </w:rPr>
        <w:t xml:space="preserve">, Povilas </w:t>
      </w:r>
      <w:proofErr w:type="spellStart"/>
      <w:r w:rsidRPr="009C4726">
        <w:rPr>
          <w:rFonts w:ascii="Times New Roman" w:hAnsi="Times New Roman" w:cs="Times New Roman"/>
          <w:color w:val="000000"/>
          <w:sz w:val="24"/>
          <w:szCs w:val="24"/>
        </w:rPr>
        <w:t>Nemanis</w:t>
      </w:r>
      <w:proofErr w:type="spellEnd"/>
      <w:r w:rsidRPr="009C4726">
        <w:rPr>
          <w:rFonts w:ascii="Times New Roman" w:hAnsi="Times New Roman" w:cs="Times New Roman"/>
          <w:color w:val="000000"/>
          <w:sz w:val="24"/>
          <w:szCs w:val="24"/>
        </w:rPr>
        <w:t xml:space="preserve">, Audrius </w:t>
      </w:r>
      <w:proofErr w:type="spellStart"/>
      <w:r w:rsidRPr="009C4726">
        <w:rPr>
          <w:rFonts w:ascii="Times New Roman" w:hAnsi="Times New Roman" w:cs="Times New Roman"/>
          <w:color w:val="000000"/>
          <w:sz w:val="24"/>
          <w:szCs w:val="24"/>
        </w:rPr>
        <w:t>Zalatoris</w:t>
      </w:r>
      <w:proofErr w:type="spellEnd"/>
      <w:r w:rsidRPr="009C4726">
        <w:rPr>
          <w:rFonts w:ascii="Times New Roman" w:hAnsi="Times New Roman" w:cs="Times New Roman"/>
          <w:color w:val="000000"/>
          <w:sz w:val="24"/>
          <w:szCs w:val="24"/>
        </w:rPr>
        <w:t xml:space="preserve">, Antanas </w:t>
      </w:r>
      <w:proofErr w:type="spellStart"/>
      <w:r w:rsidRPr="009C4726">
        <w:rPr>
          <w:rFonts w:ascii="Times New Roman" w:hAnsi="Times New Roman" w:cs="Times New Roman"/>
          <w:color w:val="000000"/>
          <w:sz w:val="24"/>
          <w:szCs w:val="24"/>
        </w:rPr>
        <w:t>Zopelis</w:t>
      </w:r>
      <w:proofErr w:type="spellEnd"/>
      <w:r w:rsidRPr="009C4726">
        <w:rPr>
          <w:rFonts w:ascii="Times New Roman" w:hAnsi="Times New Roman" w:cs="Times New Roman"/>
          <w:color w:val="000000"/>
          <w:sz w:val="24"/>
          <w:szCs w:val="24"/>
        </w:rPr>
        <w:t>.</w:t>
      </w:r>
    </w:p>
    <w:p w:rsidR="00313E90" w:rsidRPr="009C4726" w:rsidRDefault="00313E90" w:rsidP="00313E90">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Pagal Panevėžio rajono savivaldybės tarybos reglamento 22 skyriaus 186 punktą, komitetas, pasibaigus metams, turi atsiskaityti Savivaldybės tarybai už savo veiklą.</w:t>
      </w:r>
    </w:p>
    <w:p w:rsidR="00313E90" w:rsidRPr="009C4726" w:rsidRDefault="00313E90" w:rsidP="00313E90">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 xml:space="preserve">Komitetas darbą pradėjo vadovaujantis Panevėžio rajono savivaldybės tarybos reglamento </w:t>
      </w:r>
      <w:r w:rsidR="008B4985">
        <w:rPr>
          <w:rFonts w:ascii="Times New Roman" w:hAnsi="Times New Roman" w:cs="Times New Roman"/>
          <w:color w:val="000000"/>
          <w:sz w:val="24"/>
          <w:szCs w:val="24"/>
        </w:rPr>
        <w:br/>
      </w:r>
      <w:r w:rsidRPr="009C4726">
        <w:rPr>
          <w:rFonts w:ascii="Times New Roman" w:hAnsi="Times New Roman" w:cs="Times New Roman"/>
          <w:color w:val="000000"/>
          <w:sz w:val="24"/>
          <w:szCs w:val="24"/>
        </w:rPr>
        <w:t xml:space="preserve">18 skyriaus 144 punktu. Komiteto posėdžio 2015 m. balandžio 24 d. protokolo Nr. T3-18 nutarimais komitetas išrinko pirmininkę Jūratę </w:t>
      </w:r>
      <w:proofErr w:type="spellStart"/>
      <w:r w:rsidRPr="009C4726">
        <w:rPr>
          <w:rFonts w:ascii="Times New Roman" w:hAnsi="Times New Roman" w:cs="Times New Roman"/>
          <w:color w:val="000000"/>
          <w:sz w:val="24"/>
          <w:szCs w:val="24"/>
        </w:rPr>
        <w:t>Januškienę</w:t>
      </w:r>
      <w:proofErr w:type="spellEnd"/>
      <w:r w:rsidRPr="009C4726">
        <w:rPr>
          <w:rFonts w:ascii="Times New Roman" w:hAnsi="Times New Roman" w:cs="Times New Roman"/>
          <w:color w:val="000000"/>
          <w:sz w:val="24"/>
          <w:szCs w:val="24"/>
        </w:rPr>
        <w:t xml:space="preserve"> bei pavaduotoją Vitaliją </w:t>
      </w:r>
      <w:proofErr w:type="spellStart"/>
      <w:r w:rsidRPr="009C4726">
        <w:rPr>
          <w:rFonts w:ascii="Times New Roman" w:hAnsi="Times New Roman" w:cs="Times New Roman"/>
          <w:color w:val="000000"/>
          <w:sz w:val="24"/>
          <w:szCs w:val="24"/>
        </w:rPr>
        <w:t>Kuliešienę</w:t>
      </w:r>
      <w:proofErr w:type="spellEnd"/>
      <w:r w:rsidRPr="009C4726">
        <w:rPr>
          <w:rFonts w:ascii="Times New Roman" w:hAnsi="Times New Roman" w:cs="Times New Roman"/>
          <w:color w:val="000000"/>
          <w:sz w:val="24"/>
          <w:szCs w:val="24"/>
        </w:rPr>
        <w:t>.</w:t>
      </w:r>
    </w:p>
    <w:p w:rsidR="00313E90" w:rsidRPr="009C4726" w:rsidRDefault="00313E90" w:rsidP="00313E90">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 xml:space="preserve">2018 m. įvyko 12 posėdžių, kuriuose svarstyti 238 klausimai, išklausytos 3 pateiktos informacijos. Komitetas nagrinėjo Savivaldybės tarybai teikiamus klausimus, teikė pasiūlymus, kontroliavo, kaip laikomasi įstatymų ir vykdomi Savivaldybės tarybos sprendimai. Svarstant aktualius socialinės paramos, sveikatos apsaugos bei kitus klausimus į posėdžius buvo kviečiami Socialinės paramos skyriaus specialistai, sveikatos </w:t>
      </w:r>
      <w:r w:rsidR="008B4985">
        <w:rPr>
          <w:rFonts w:ascii="Times New Roman" w:hAnsi="Times New Roman" w:cs="Times New Roman"/>
          <w:color w:val="000000"/>
          <w:sz w:val="24"/>
          <w:szCs w:val="24"/>
        </w:rPr>
        <w:t xml:space="preserve">priežiūros </w:t>
      </w:r>
      <w:r w:rsidRPr="009C4726">
        <w:rPr>
          <w:rFonts w:ascii="Times New Roman" w:hAnsi="Times New Roman" w:cs="Times New Roman"/>
          <w:color w:val="000000"/>
          <w:sz w:val="24"/>
          <w:szCs w:val="24"/>
        </w:rPr>
        <w:t>įstaigų vadovai, savivaldybės įstaigų vadovai, išklausoma ir įvertinama jų nuomonė ir siūlymai.</w:t>
      </w:r>
    </w:p>
    <w:p w:rsidR="00313E90" w:rsidRPr="009C4726" w:rsidRDefault="00313E90" w:rsidP="00313E90">
      <w:pPr>
        <w:ind w:firstLine="851"/>
        <w:jc w:val="both"/>
        <w:rPr>
          <w:sz w:val="24"/>
          <w:szCs w:val="24"/>
        </w:rPr>
      </w:pPr>
      <w:r w:rsidRPr="009C4726">
        <w:rPr>
          <w:sz w:val="24"/>
          <w:szCs w:val="24"/>
        </w:rPr>
        <w:t>Kiekvienais metais tvirtinant Savivaldybės biudžetą patvirtina</w:t>
      </w:r>
      <w:r w:rsidR="008B4985">
        <w:rPr>
          <w:sz w:val="24"/>
          <w:szCs w:val="24"/>
        </w:rPr>
        <w:t>ma</w:t>
      </w:r>
      <w:r w:rsidRPr="009C4726">
        <w:rPr>
          <w:sz w:val="24"/>
          <w:szCs w:val="24"/>
        </w:rPr>
        <w:t xml:space="preserve"> Socialinės atskirties mažinimo programa, kuri </w:t>
      </w:r>
      <w:r w:rsidR="008B4985">
        <w:rPr>
          <w:sz w:val="24"/>
          <w:szCs w:val="24"/>
        </w:rPr>
        <w:t>parengia</w:t>
      </w:r>
      <w:r w:rsidRPr="009C4726">
        <w:rPr>
          <w:sz w:val="24"/>
          <w:szCs w:val="24"/>
        </w:rPr>
        <w:t>ma atsižvelgiant į rajono neįgalių ir socialiai remtinų asmenų poreikius. Programos vykdymas finansuojamas savivaldybės biudžeto lėšomis. Vykdant programą buvo organizuojamos ir finansuojamos socialinės paslaugos rajono gyventojams, skiriamos vienkartinės pašalpos, apmokama už socialinės rizikos asmenų gydymą nuo alkoholizmo, iš dalies finansuojama</w:t>
      </w:r>
      <w:r w:rsidR="008B4985">
        <w:rPr>
          <w:sz w:val="24"/>
          <w:szCs w:val="24"/>
        </w:rPr>
        <w:t>s</w:t>
      </w:r>
      <w:r w:rsidRPr="009C4726">
        <w:rPr>
          <w:sz w:val="24"/>
          <w:szCs w:val="24"/>
        </w:rPr>
        <w:t xml:space="preserve"> būsto ir aplinkos pritaikymas neįgaliesiems, nevyriausybinių organizacijų įgyvendinami projektai, skirti socialinei atskirčiai mažinti, pagyvenusių, neįgalių asmenų sociokultūrinė veikla, apmokama už transporto nuomą produktų išvežiojimui į seniūnijas.</w:t>
      </w:r>
    </w:p>
    <w:p w:rsidR="00313E90" w:rsidRPr="009C4726" w:rsidRDefault="00313E90" w:rsidP="00310DED">
      <w:pPr>
        <w:suppressAutoHyphens w:val="0"/>
        <w:ind w:firstLine="720"/>
        <w:jc w:val="both"/>
        <w:rPr>
          <w:sz w:val="24"/>
          <w:szCs w:val="24"/>
        </w:rPr>
      </w:pPr>
      <w:r w:rsidRPr="009C4726">
        <w:rPr>
          <w:sz w:val="24"/>
          <w:szCs w:val="24"/>
        </w:rPr>
        <w:t xml:space="preserve">Socialinės atskirties mažinimo programai vykdyti 2018 m. skirta 310,3 tūkst. eurų, iš jų: </w:t>
      </w:r>
    </w:p>
    <w:p w:rsidR="00313E90" w:rsidRPr="009C4726" w:rsidRDefault="00313E90" w:rsidP="00310DED">
      <w:pPr>
        <w:suppressAutoHyphens w:val="0"/>
        <w:ind w:firstLine="720"/>
        <w:jc w:val="both"/>
        <w:rPr>
          <w:sz w:val="24"/>
          <w:szCs w:val="24"/>
        </w:rPr>
      </w:pPr>
      <w:r w:rsidRPr="009C4726">
        <w:rPr>
          <w:sz w:val="24"/>
          <w:szCs w:val="24"/>
        </w:rPr>
        <w:t>Socialinėms išmokoms išmokėti ir socialinėms paslaugoms finansuoti 291,8 tūkst. eurų;</w:t>
      </w:r>
    </w:p>
    <w:p w:rsidR="00313E90" w:rsidRPr="00310DED" w:rsidRDefault="00313E90" w:rsidP="00310DED">
      <w:pPr>
        <w:suppressAutoHyphens w:val="0"/>
        <w:ind w:firstLine="720"/>
        <w:jc w:val="both"/>
        <w:rPr>
          <w:sz w:val="24"/>
          <w:szCs w:val="24"/>
        </w:rPr>
      </w:pPr>
      <w:r w:rsidRPr="00310DED">
        <w:rPr>
          <w:sz w:val="24"/>
          <w:szCs w:val="24"/>
        </w:rPr>
        <w:t>Kito</w:t>
      </w:r>
      <w:r w:rsidR="008B4985" w:rsidRPr="00310DED">
        <w:rPr>
          <w:sz w:val="24"/>
          <w:szCs w:val="24"/>
        </w:rPr>
        <w:t>m</w:t>
      </w:r>
      <w:r w:rsidRPr="00310DED">
        <w:rPr>
          <w:sz w:val="24"/>
          <w:szCs w:val="24"/>
        </w:rPr>
        <w:t>s išlaidoms finansuoti 18,5 tūkst. eurų, iš jų: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neįgalių, senų asmenų, socialiai remtinų ir socialinę riziką patiriančių šeimų, globos įstaigų gyventojų sveikinimui ir pagerbimui įvairiomis progomis panaudota 0,9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meninės kūrybos šven</w:t>
      </w:r>
      <w:r w:rsidR="008B4985">
        <w:rPr>
          <w:sz w:val="24"/>
          <w:szCs w:val="24"/>
          <w:lang w:eastAsia="lt-LT"/>
        </w:rPr>
        <w:t>tėms</w:t>
      </w:r>
      <w:r w:rsidRPr="009C4726">
        <w:rPr>
          <w:sz w:val="24"/>
          <w:szCs w:val="24"/>
          <w:lang w:eastAsia="lt-LT"/>
        </w:rPr>
        <w:t>-popie</w:t>
      </w:r>
      <w:r w:rsidR="008B4985">
        <w:rPr>
          <w:sz w:val="24"/>
          <w:szCs w:val="24"/>
          <w:lang w:eastAsia="lt-LT"/>
        </w:rPr>
        <w:t>tėms</w:t>
      </w:r>
      <w:r w:rsidRPr="009C4726">
        <w:rPr>
          <w:sz w:val="24"/>
          <w:szCs w:val="24"/>
          <w:lang w:eastAsia="lt-LT"/>
        </w:rPr>
        <w:t>, išvyk</w:t>
      </w:r>
      <w:r w:rsidR="008B4985">
        <w:rPr>
          <w:sz w:val="24"/>
          <w:szCs w:val="24"/>
          <w:lang w:eastAsia="lt-LT"/>
        </w:rPr>
        <w:t>oms</w:t>
      </w:r>
      <w:r w:rsidRPr="009C4726">
        <w:rPr>
          <w:sz w:val="24"/>
          <w:szCs w:val="24"/>
          <w:lang w:eastAsia="lt-LT"/>
        </w:rPr>
        <w:t>, ekskursij</w:t>
      </w:r>
      <w:r w:rsidR="008B4985">
        <w:rPr>
          <w:sz w:val="24"/>
          <w:szCs w:val="24"/>
          <w:lang w:eastAsia="lt-LT"/>
        </w:rPr>
        <w:t>oms</w:t>
      </w:r>
      <w:r w:rsidRPr="009C4726">
        <w:rPr>
          <w:sz w:val="24"/>
          <w:szCs w:val="24"/>
          <w:lang w:eastAsia="lt-LT"/>
        </w:rPr>
        <w:t xml:space="preserve"> pagyvenusiems, neįgaliems asmenims, socialinėje veikloje dalyvaujantiems bendruomenės nariams organiz</w:t>
      </w:r>
      <w:r w:rsidR="008B4985">
        <w:rPr>
          <w:sz w:val="24"/>
          <w:szCs w:val="24"/>
          <w:lang w:eastAsia="lt-LT"/>
        </w:rPr>
        <w:t>uot</w:t>
      </w:r>
      <w:r w:rsidRPr="009C4726">
        <w:rPr>
          <w:sz w:val="24"/>
          <w:szCs w:val="24"/>
          <w:lang w:eastAsia="lt-LT"/>
        </w:rPr>
        <w:t>i panaudota 7,6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Europos pagalbos labiausiai skurstantiems asmenims pagalb</w:t>
      </w:r>
      <w:r w:rsidR="008B4985">
        <w:rPr>
          <w:sz w:val="24"/>
          <w:szCs w:val="24"/>
          <w:lang w:eastAsia="lt-LT"/>
        </w:rPr>
        <w:t>ai</w:t>
      </w:r>
      <w:r w:rsidRPr="009C4726">
        <w:rPr>
          <w:sz w:val="24"/>
          <w:szCs w:val="24"/>
          <w:lang w:eastAsia="lt-LT"/>
        </w:rPr>
        <w:t xml:space="preserve"> (maisto produktų išvežiojimo) organiz</w:t>
      </w:r>
      <w:r w:rsidR="008B4985">
        <w:rPr>
          <w:sz w:val="24"/>
          <w:szCs w:val="24"/>
          <w:lang w:eastAsia="lt-LT"/>
        </w:rPr>
        <w:t>uot</w:t>
      </w:r>
      <w:r w:rsidRPr="009C4726">
        <w:rPr>
          <w:sz w:val="24"/>
          <w:szCs w:val="24"/>
          <w:lang w:eastAsia="lt-LT"/>
        </w:rPr>
        <w:t>i panaudota 7,3 tūkst. eurų;</w:t>
      </w:r>
    </w:p>
    <w:p w:rsidR="00313E90" w:rsidRPr="009C4726" w:rsidRDefault="008B4985" w:rsidP="00B01654">
      <w:pPr>
        <w:pStyle w:val="Sraopastraipa"/>
        <w:numPr>
          <w:ilvl w:val="0"/>
          <w:numId w:val="19"/>
        </w:numPr>
        <w:suppressAutoHyphens w:val="0"/>
        <w:jc w:val="both"/>
        <w:rPr>
          <w:sz w:val="24"/>
          <w:szCs w:val="24"/>
          <w:lang w:eastAsia="lt-LT"/>
        </w:rPr>
      </w:pPr>
      <w:r>
        <w:rPr>
          <w:sz w:val="24"/>
          <w:szCs w:val="24"/>
          <w:lang w:eastAsia="lt-LT"/>
        </w:rPr>
        <w:t>vaikų</w:t>
      </w:r>
      <w:r w:rsidRPr="009C4726">
        <w:rPr>
          <w:sz w:val="24"/>
          <w:szCs w:val="24"/>
          <w:lang w:eastAsia="lt-LT"/>
        </w:rPr>
        <w:t xml:space="preserve"> </w:t>
      </w:r>
      <w:r w:rsidR="00313E90" w:rsidRPr="009C4726">
        <w:rPr>
          <w:sz w:val="24"/>
          <w:szCs w:val="24"/>
          <w:lang w:eastAsia="lt-LT"/>
        </w:rPr>
        <w:t>šven</w:t>
      </w:r>
      <w:r>
        <w:rPr>
          <w:sz w:val="24"/>
          <w:szCs w:val="24"/>
          <w:lang w:eastAsia="lt-LT"/>
        </w:rPr>
        <w:t>tėms</w:t>
      </w:r>
      <w:r w:rsidR="00313E90" w:rsidRPr="009C4726">
        <w:rPr>
          <w:sz w:val="24"/>
          <w:szCs w:val="24"/>
          <w:lang w:eastAsia="lt-LT"/>
        </w:rPr>
        <w:t xml:space="preserve"> organiz</w:t>
      </w:r>
      <w:r>
        <w:rPr>
          <w:sz w:val="24"/>
          <w:szCs w:val="24"/>
          <w:lang w:eastAsia="lt-LT"/>
        </w:rPr>
        <w:t>uot</w:t>
      </w:r>
      <w:r w:rsidR="00313E90" w:rsidRPr="009C4726">
        <w:rPr>
          <w:sz w:val="24"/>
          <w:szCs w:val="24"/>
          <w:lang w:eastAsia="lt-LT"/>
        </w:rPr>
        <w:t>i ir finans</w:t>
      </w:r>
      <w:r>
        <w:rPr>
          <w:sz w:val="24"/>
          <w:szCs w:val="24"/>
          <w:lang w:eastAsia="lt-LT"/>
        </w:rPr>
        <w:t>uot</w:t>
      </w:r>
      <w:r w:rsidR="00313E90" w:rsidRPr="009C4726">
        <w:rPr>
          <w:sz w:val="24"/>
          <w:szCs w:val="24"/>
          <w:lang w:eastAsia="lt-LT"/>
        </w:rPr>
        <w:t>i panaudota 1,2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apmokė</w:t>
      </w:r>
      <w:r w:rsidR="008B4985">
        <w:rPr>
          <w:sz w:val="24"/>
          <w:szCs w:val="24"/>
          <w:lang w:eastAsia="lt-LT"/>
        </w:rPr>
        <w:t>ti</w:t>
      </w:r>
      <w:r w:rsidRPr="009C4726">
        <w:rPr>
          <w:sz w:val="24"/>
          <w:szCs w:val="24"/>
          <w:lang w:eastAsia="lt-LT"/>
        </w:rPr>
        <w:t xml:space="preserve"> už socialinės rizikos asmenų gydymosi nuo alkoholizmo paslaugas panaudota 1,2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apmokė</w:t>
      </w:r>
      <w:r w:rsidR="008B4985">
        <w:rPr>
          <w:sz w:val="24"/>
          <w:szCs w:val="24"/>
          <w:lang w:eastAsia="lt-LT"/>
        </w:rPr>
        <w:t>t</w:t>
      </w:r>
      <w:r w:rsidRPr="009C4726">
        <w:rPr>
          <w:sz w:val="24"/>
          <w:szCs w:val="24"/>
          <w:lang w:eastAsia="lt-LT"/>
        </w:rPr>
        <w:t>i už būtinos medicininės slaugos paslaugų pensininkams, neįgaliems ar sunkiai sergantiems asmenims, teikimą panaudota 0,3 tūkst. eurų.</w:t>
      </w:r>
    </w:p>
    <w:p w:rsidR="00313E90" w:rsidRPr="00310DED" w:rsidRDefault="00313E90" w:rsidP="00310DED">
      <w:pPr>
        <w:suppressAutoHyphens w:val="0"/>
        <w:ind w:firstLine="720"/>
        <w:jc w:val="both"/>
        <w:rPr>
          <w:sz w:val="24"/>
          <w:szCs w:val="24"/>
          <w:lang w:eastAsia="lt-LT"/>
        </w:rPr>
      </w:pPr>
      <w:r w:rsidRPr="009C4726">
        <w:rPr>
          <w:sz w:val="24"/>
          <w:szCs w:val="24"/>
          <w:lang w:eastAsia="lt-LT"/>
        </w:rPr>
        <w:lastRenderedPageBreak/>
        <w:t xml:space="preserve">Socialinės reabilitacijos paslaugų neįgaliesiems bendruomenėje projektams finansuoti skirta </w:t>
      </w:r>
      <w:r w:rsidRPr="00310DED">
        <w:rPr>
          <w:sz w:val="24"/>
          <w:szCs w:val="24"/>
          <w:lang w:eastAsia="lt-LT"/>
        </w:rPr>
        <w:t>79,27 tūkst. eurų, iš jų:</w:t>
      </w:r>
    </w:p>
    <w:p w:rsidR="00313E90" w:rsidRPr="009C4726" w:rsidRDefault="00313E90" w:rsidP="00313E90">
      <w:pPr>
        <w:pStyle w:val="Sraopastraipa"/>
        <w:numPr>
          <w:ilvl w:val="0"/>
          <w:numId w:val="19"/>
        </w:numPr>
        <w:suppressAutoHyphens w:val="0"/>
        <w:jc w:val="both"/>
        <w:rPr>
          <w:sz w:val="24"/>
          <w:szCs w:val="24"/>
          <w:lang w:eastAsia="lt-LT"/>
        </w:rPr>
      </w:pPr>
      <w:r w:rsidRPr="009C4726">
        <w:rPr>
          <w:sz w:val="24"/>
          <w:szCs w:val="24"/>
          <w:lang w:eastAsia="lt-LT"/>
        </w:rPr>
        <w:t>iš Neįgaliųjų reikalų departament</w:t>
      </w:r>
      <w:r w:rsidR="008B4985">
        <w:rPr>
          <w:sz w:val="24"/>
          <w:szCs w:val="24"/>
          <w:lang w:eastAsia="lt-LT"/>
        </w:rPr>
        <w:t>o</w:t>
      </w:r>
      <w:r w:rsidRPr="009C4726">
        <w:rPr>
          <w:sz w:val="24"/>
          <w:szCs w:val="24"/>
          <w:lang w:eastAsia="lt-LT"/>
        </w:rPr>
        <w:t xml:space="preserve"> prie Socialinės apsaugos ir darbo ministerijos skirta 63,27 tūkst. eurų;</w:t>
      </w:r>
    </w:p>
    <w:p w:rsidR="00313E90" w:rsidRPr="009C4726" w:rsidRDefault="00313E90" w:rsidP="00313E90">
      <w:pPr>
        <w:pStyle w:val="Sraopastraipa"/>
        <w:numPr>
          <w:ilvl w:val="0"/>
          <w:numId w:val="19"/>
        </w:numPr>
        <w:suppressAutoHyphens w:val="0"/>
        <w:rPr>
          <w:sz w:val="24"/>
          <w:szCs w:val="24"/>
          <w:lang w:eastAsia="lt-LT"/>
        </w:rPr>
      </w:pPr>
      <w:r w:rsidRPr="009C4726">
        <w:rPr>
          <w:sz w:val="24"/>
          <w:szCs w:val="24"/>
          <w:lang w:eastAsia="lt-LT"/>
        </w:rPr>
        <w:t>iš savivaldybės biudžeto skirta 16,0 tūkst. eurų.</w:t>
      </w:r>
    </w:p>
    <w:p w:rsidR="00313E90" w:rsidRPr="009C4726" w:rsidRDefault="00313E90" w:rsidP="00310DED">
      <w:pPr>
        <w:suppressAutoHyphens w:val="0"/>
        <w:ind w:firstLine="720"/>
        <w:jc w:val="both"/>
        <w:rPr>
          <w:sz w:val="24"/>
          <w:szCs w:val="24"/>
        </w:rPr>
      </w:pPr>
      <w:r w:rsidRPr="009C4726">
        <w:rPr>
          <w:sz w:val="24"/>
          <w:szCs w:val="24"/>
        </w:rPr>
        <w:t>Atstovaujant neįgalių asmenų teisėms ir interesams dalyvauta 92 teismo posėdžiuose.</w:t>
      </w:r>
    </w:p>
    <w:p w:rsidR="00313E90" w:rsidRPr="009C4726" w:rsidRDefault="008B4985" w:rsidP="00310DED">
      <w:pPr>
        <w:suppressAutoHyphens w:val="0"/>
        <w:ind w:firstLine="720"/>
        <w:jc w:val="both"/>
        <w:rPr>
          <w:sz w:val="24"/>
          <w:szCs w:val="24"/>
        </w:rPr>
      </w:pPr>
      <w:r>
        <w:rPr>
          <w:sz w:val="24"/>
          <w:szCs w:val="24"/>
        </w:rPr>
        <w:t>Į</w:t>
      </w:r>
      <w:r w:rsidR="00313E90" w:rsidRPr="009C4726">
        <w:rPr>
          <w:sz w:val="24"/>
          <w:szCs w:val="24"/>
        </w:rPr>
        <w:t>vairiomis techninės pagalbos priemonėmis aprūpinti 125 asmenys, išdal</w:t>
      </w:r>
      <w:r>
        <w:rPr>
          <w:sz w:val="24"/>
          <w:szCs w:val="24"/>
        </w:rPr>
        <w:t>y</w:t>
      </w:r>
      <w:r w:rsidR="00313E90" w:rsidRPr="009C4726">
        <w:rPr>
          <w:sz w:val="24"/>
          <w:szCs w:val="24"/>
        </w:rPr>
        <w:t>tos 176 techninės pagalbos priemonės.</w:t>
      </w:r>
    </w:p>
    <w:p w:rsidR="00313E90" w:rsidRPr="009C4726" w:rsidRDefault="00313E90" w:rsidP="00310DED">
      <w:pPr>
        <w:suppressAutoHyphens w:val="0"/>
        <w:ind w:firstLine="720"/>
        <w:jc w:val="both"/>
        <w:rPr>
          <w:sz w:val="24"/>
          <w:szCs w:val="24"/>
          <w:lang w:eastAsia="lt-LT"/>
        </w:rPr>
      </w:pPr>
      <w:r w:rsidRPr="009C4726">
        <w:rPr>
          <w:sz w:val="24"/>
          <w:szCs w:val="24"/>
          <w:lang w:eastAsia="lt-LT"/>
        </w:rPr>
        <w:t xml:space="preserve">Socialinei paramai teikti ir socialinėms paslaugoms organizuoti ir finansuoti skirta </w:t>
      </w:r>
      <w:r w:rsidR="00310DED">
        <w:rPr>
          <w:sz w:val="24"/>
          <w:szCs w:val="24"/>
          <w:lang w:eastAsia="lt-LT"/>
        </w:rPr>
        <w:br/>
      </w:r>
      <w:r w:rsidRPr="009C4726">
        <w:rPr>
          <w:sz w:val="24"/>
          <w:szCs w:val="24"/>
          <w:lang w:eastAsia="lt-LT"/>
        </w:rPr>
        <w:t>10 822,2 tūkst. eurų. Iš jų: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2 795,2 tūkst. eurų savivaldybės biudžeto lėšos;</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8 027,0 tūkst. eurų valstybės biudžeto lėšos.</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Piniginei socialinei paramai skirta 9 071,5 tūkst. eurų, iš jų: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1 470,0 tūkst. eurų savivaldybės biudžeto lėšos;</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7 601,5 tūkst. eurų valstybės biudžeto lėšos.</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Piniginės socialinės paramos gavėjams išmokėtos išmokos:</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socialinėms pašalpoms išmokėti skirta 1 204,2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 xml:space="preserve">kompensacijoms išmokėti skirta 189,9 tūkst. eurų; </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išmokoms vaikams išmokėti skirta 3 229,9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vienkartinėms pašalpoms išmokėti skirta 49,1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šalpos išmokoms ir tikslinėms kompensacijoms išmokėti 4 150,9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transporto išlaidų kompensacijoms išmokėti skirta 9,2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išmokoms ginkluoto pasipriešinimo dalyviams išmokėti skirta 0,7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paramos mirties atveju (laidojimo pašalpoms) išmokėti skirta 152,8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mokinio reikmenims įsigyti skirta 58,0 tūkst. eurų;</w:t>
      </w:r>
    </w:p>
    <w:p w:rsidR="00313E90" w:rsidRPr="009C4726" w:rsidRDefault="008B4985" w:rsidP="00B01654">
      <w:pPr>
        <w:pStyle w:val="Sraopastraipa"/>
        <w:numPr>
          <w:ilvl w:val="0"/>
          <w:numId w:val="19"/>
        </w:numPr>
        <w:suppressAutoHyphens w:val="0"/>
        <w:jc w:val="both"/>
        <w:rPr>
          <w:sz w:val="24"/>
          <w:szCs w:val="24"/>
          <w:lang w:eastAsia="lt-LT"/>
        </w:rPr>
      </w:pPr>
      <w:r>
        <w:rPr>
          <w:sz w:val="24"/>
          <w:szCs w:val="24"/>
          <w:lang w:eastAsia="lt-LT"/>
        </w:rPr>
        <w:t>naujagimių</w:t>
      </w:r>
      <w:r w:rsidRPr="009C4726">
        <w:rPr>
          <w:sz w:val="24"/>
          <w:szCs w:val="24"/>
          <w:lang w:eastAsia="lt-LT"/>
        </w:rPr>
        <w:t xml:space="preserve"> </w:t>
      </w:r>
      <w:r w:rsidR="00313E90" w:rsidRPr="009C4726">
        <w:rPr>
          <w:sz w:val="24"/>
          <w:szCs w:val="24"/>
          <w:lang w:eastAsia="lt-LT"/>
        </w:rPr>
        <w:t>prek</w:t>
      </w:r>
      <w:r>
        <w:rPr>
          <w:sz w:val="24"/>
          <w:szCs w:val="24"/>
          <w:lang w:eastAsia="lt-LT"/>
        </w:rPr>
        <w:t>ėms</w:t>
      </w:r>
      <w:r w:rsidR="00313E90" w:rsidRPr="009C4726">
        <w:rPr>
          <w:sz w:val="24"/>
          <w:szCs w:val="24"/>
          <w:lang w:eastAsia="lt-LT"/>
        </w:rPr>
        <w:t xml:space="preserve"> pagal dovanų čekius įsigyti skirta 26,8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Piniginę socialinę paramą gavo 14 949 asmenys, iš jų:</w:t>
      </w:r>
    </w:p>
    <w:p w:rsidR="00313E90" w:rsidRPr="009C4726" w:rsidRDefault="008B4985" w:rsidP="00B01654">
      <w:pPr>
        <w:pStyle w:val="Sraopastraipa"/>
        <w:numPr>
          <w:ilvl w:val="0"/>
          <w:numId w:val="19"/>
        </w:numPr>
        <w:suppressAutoHyphens w:val="0"/>
        <w:jc w:val="both"/>
        <w:rPr>
          <w:sz w:val="24"/>
          <w:szCs w:val="24"/>
          <w:lang w:eastAsia="lt-LT"/>
        </w:rPr>
      </w:pPr>
      <w:r>
        <w:rPr>
          <w:sz w:val="24"/>
          <w:szCs w:val="24"/>
          <w:lang w:eastAsia="lt-LT"/>
        </w:rPr>
        <w:t>s</w:t>
      </w:r>
      <w:r w:rsidR="00313E90" w:rsidRPr="009C4726">
        <w:rPr>
          <w:sz w:val="24"/>
          <w:szCs w:val="24"/>
          <w:lang w:eastAsia="lt-LT"/>
        </w:rPr>
        <w:t>ocialinė pašalpa paskirta ir išmokėta 2 115 gavėjų;</w:t>
      </w:r>
    </w:p>
    <w:p w:rsidR="00313E90" w:rsidRPr="009C4726" w:rsidRDefault="008B4985" w:rsidP="00B01654">
      <w:pPr>
        <w:pStyle w:val="Sraopastraipa"/>
        <w:numPr>
          <w:ilvl w:val="0"/>
          <w:numId w:val="19"/>
        </w:numPr>
        <w:suppressAutoHyphens w:val="0"/>
        <w:jc w:val="both"/>
        <w:rPr>
          <w:sz w:val="24"/>
          <w:szCs w:val="24"/>
          <w:lang w:eastAsia="lt-LT"/>
        </w:rPr>
      </w:pPr>
      <w:r>
        <w:rPr>
          <w:sz w:val="24"/>
          <w:szCs w:val="24"/>
          <w:lang w:eastAsia="lt-LT"/>
        </w:rPr>
        <w:t>b</w:t>
      </w:r>
      <w:r w:rsidR="00313E90" w:rsidRPr="009C4726">
        <w:rPr>
          <w:sz w:val="24"/>
          <w:szCs w:val="24"/>
          <w:lang w:eastAsia="lt-LT"/>
        </w:rPr>
        <w:t>ūsto šildymo išlaidų kompensacijos paskirtos 889 šeimoms;</w:t>
      </w:r>
    </w:p>
    <w:p w:rsidR="00313E90" w:rsidRPr="009C4726" w:rsidRDefault="0044392C" w:rsidP="00310DED">
      <w:pPr>
        <w:pStyle w:val="Sraopastraipa"/>
        <w:numPr>
          <w:ilvl w:val="0"/>
          <w:numId w:val="22"/>
        </w:numPr>
        <w:suppressAutoHyphens w:val="0"/>
        <w:ind w:left="0" w:firstLine="720"/>
        <w:jc w:val="both"/>
        <w:rPr>
          <w:sz w:val="24"/>
          <w:szCs w:val="24"/>
          <w:lang w:eastAsia="lt-LT"/>
        </w:rPr>
      </w:pPr>
      <w:r>
        <w:rPr>
          <w:sz w:val="24"/>
          <w:szCs w:val="24"/>
        </w:rPr>
        <w:t>v</w:t>
      </w:r>
      <w:r w:rsidR="00313E90" w:rsidRPr="009C4726">
        <w:rPr>
          <w:sz w:val="24"/>
          <w:szCs w:val="24"/>
        </w:rPr>
        <w:t>ykdant Lietuvos Respublikos išmokų vaikams įstatymą įvairių rūšių išmokos vaikams paskirtos ir išmokėtos 7 763 gavėjams, iš jų:</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išmoka vaikams išmokėta 7 006 vaikams;</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išmokos privalomosios tarnybos kario vaikams išmokėtos 2 vaikams;</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rPr>
        <w:t>vienkartinės išmokos įsikurti išmokėtos 16 gavėjų;</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vienkartinės išmokos gimus vaikui išmokėtos 353 asmenims;</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vienkartinės išmokos nėščiai moteriai išmokėtos 66 moterims;</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globos (rūpybos) išmokos už globojamus vaikus išmokėtos 176 globėjams;</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globos (rūpybos) išmokos tikslinis priedas išmokėtas 141 globėjui;</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išmoka įsivaikinus vaiką išmokėta 3 asmenims.</w:t>
      </w:r>
    </w:p>
    <w:p w:rsidR="00313E90" w:rsidRPr="009C4726" w:rsidRDefault="00313E90" w:rsidP="00313E90">
      <w:pPr>
        <w:pStyle w:val="Sraopastraipa"/>
        <w:numPr>
          <w:ilvl w:val="0"/>
          <w:numId w:val="27"/>
        </w:numPr>
        <w:suppressAutoHyphens w:val="0"/>
        <w:jc w:val="both"/>
        <w:rPr>
          <w:sz w:val="24"/>
          <w:szCs w:val="24"/>
          <w:lang w:eastAsia="lt-LT"/>
        </w:rPr>
      </w:pPr>
      <w:r w:rsidRPr="009C4726">
        <w:rPr>
          <w:sz w:val="24"/>
          <w:szCs w:val="24"/>
          <w:lang w:eastAsia="lt-LT"/>
        </w:rPr>
        <w:t xml:space="preserve">Vienkartines pašalpas gavo </w:t>
      </w:r>
      <w:r w:rsidRPr="009C4726">
        <w:rPr>
          <w:sz w:val="24"/>
          <w:szCs w:val="24"/>
        </w:rPr>
        <w:t>241 asmuo, iš jų:</w:t>
      </w:r>
    </w:p>
    <w:p w:rsidR="00313E90" w:rsidRPr="009C4726" w:rsidRDefault="00313E90" w:rsidP="00313E90">
      <w:pPr>
        <w:pStyle w:val="Sraopastraipa"/>
        <w:numPr>
          <w:ilvl w:val="0"/>
          <w:numId w:val="28"/>
        </w:numPr>
        <w:suppressAutoHyphens w:val="0"/>
        <w:jc w:val="both"/>
        <w:rPr>
          <w:sz w:val="24"/>
          <w:szCs w:val="24"/>
          <w:lang w:eastAsia="lt-LT"/>
        </w:rPr>
      </w:pPr>
      <w:r w:rsidRPr="009C4726">
        <w:rPr>
          <w:sz w:val="24"/>
          <w:szCs w:val="24"/>
        </w:rPr>
        <w:t>vienkartines pašalpas ligos, gaisro ar kitais atvejais gavo 239 asmenys;</w:t>
      </w:r>
    </w:p>
    <w:p w:rsidR="00313E90" w:rsidRPr="009C4726" w:rsidRDefault="00313E90" w:rsidP="00593C98">
      <w:pPr>
        <w:pStyle w:val="Sraopastraipa"/>
        <w:numPr>
          <w:ilvl w:val="0"/>
          <w:numId w:val="28"/>
        </w:numPr>
        <w:suppressAutoHyphens w:val="0"/>
        <w:ind w:left="0" w:firstLine="1437"/>
        <w:jc w:val="both"/>
        <w:rPr>
          <w:sz w:val="24"/>
          <w:szCs w:val="24"/>
          <w:lang w:eastAsia="lt-LT"/>
        </w:rPr>
      </w:pPr>
      <w:r w:rsidRPr="009C4726">
        <w:rPr>
          <w:sz w:val="24"/>
          <w:szCs w:val="24"/>
        </w:rPr>
        <w:t>vienkartinę pašalpą ypatingais nenumatytais atvejais</w:t>
      </w:r>
      <w:r w:rsidR="0044392C">
        <w:rPr>
          <w:sz w:val="24"/>
          <w:szCs w:val="24"/>
        </w:rPr>
        <w:t>,</w:t>
      </w:r>
      <w:r w:rsidRPr="009C4726">
        <w:rPr>
          <w:sz w:val="24"/>
          <w:szCs w:val="24"/>
        </w:rPr>
        <w:t xml:space="preserve"> kai yra Savivaldybės tarybos sprendimas, leidžiantis Savivaldybės administracijos direktoriui skirti vienkartinę pašalpą, gavo 2 asmenys.</w:t>
      </w:r>
    </w:p>
    <w:p w:rsidR="00313E90" w:rsidRPr="009C4726" w:rsidRDefault="00313E90" w:rsidP="00313E90">
      <w:pPr>
        <w:pStyle w:val="Sraopastraipa"/>
        <w:numPr>
          <w:ilvl w:val="0"/>
          <w:numId w:val="27"/>
        </w:numPr>
        <w:suppressAutoHyphens w:val="0"/>
        <w:jc w:val="both"/>
        <w:rPr>
          <w:sz w:val="24"/>
          <w:szCs w:val="24"/>
          <w:lang w:eastAsia="lt-LT"/>
        </w:rPr>
      </w:pPr>
      <w:r w:rsidRPr="009C4726">
        <w:rPr>
          <w:sz w:val="24"/>
          <w:szCs w:val="24"/>
          <w:lang w:eastAsia="lt-LT"/>
        </w:rPr>
        <w:t>Šalpos išmokos ir tikslinės kompensacijos išmokėtos 2 068 gavėjams, iš jų:</w:t>
      </w:r>
    </w:p>
    <w:p w:rsidR="00313E90" w:rsidRPr="009C4726" w:rsidRDefault="00313E90" w:rsidP="00313E90">
      <w:pPr>
        <w:pStyle w:val="Sraopastraipa"/>
        <w:numPr>
          <w:ilvl w:val="0"/>
          <w:numId w:val="25"/>
        </w:numPr>
        <w:suppressAutoHyphens w:val="0"/>
        <w:jc w:val="both"/>
        <w:rPr>
          <w:sz w:val="24"/>
          <w:szCs w:val="24"/>
          <w:lang w:eastAsia="lt-LT"/>
        </w:rPr>
      </w:pPr>
      <w:r w:rsidRPr="009C4726">
        <w:rPr>
          <w:sz w:val="24"/>
          <w:szCs w:val="24"/>
          <w:lang w:eastAsia="lt-LT"/>
        </w:rPr>
        <w:t>šalpos neįgalumo pensijos išmokėtos 872 gavėjams;</w:t>
      </w:r>
    </w:p>
    <w:p w:rsidR="00313E90" w:rsidRPr="009C4726" w:rsidRDefault="00313E90" w:rsidP="00313E90">
      <w:pPr>
        <w:pStyle w:val="Sraopastraipa"/>
        <w:numPr>
          <w:ilvl w:val="0"/>
          <w:numId w:val="25"/>
        </w:numPr>
        <w:suppressAutoHyphens w:val="0"/>
        <w:jc w:val="both"/>
        <w:rPr>
          <w:sz w:val="24"/>
          <w:szCs w:val="24"/>
          <w:lang w:eastAsia="lt-LT"/>
        </w:rPr>
      </w:pPr>
      <w:r w:rsidRPr="009C4726">
        <w:rPr>
          <w:sz w:val="24"/>
          <w:szCs w:val="24"/>
          <w:lang w:eastAsia="lt-LT"/>
        </w:rPr>
        <w:t>slaugos išlaidų tikslinės kompensacijos išmokėtos 465 gavėjams;</w:t>
      </w:r>
    </w:p>
    <w:p w:rsidR="00313E90" w:rsidRPr="009C4726" w:rsidRDefault="00313E90" w:rsidP="00313E90">
      <w:pPr>
        <w:pStyle w:val="Sraopastraipa"/>
        <w:numPr>
          <w:ilvl w:val="0"/>
          <w:numId w:val="25"/>
        </w:numPr>
        <w:suppressAutoHyphens w:val="0"/>
        <w:jc w:val="both"/>
        <w:rPr>
          <w:sz w:val="24"/>
          <w:szCs w:val="24"/>
          <w:lang w:eastAsia="lt-LT"/>
        </w:rPr>
      </w:pPr>
      <w:r w:rsidRPr="009C4726">
        <w:rPr>
          <w:sz w:val="24"/>
          <w:szCs w:val="24"/>
          <w:lang w:eastAsia="lt-LT"/>
        </w:rPr>
        <w:t>priežiūros pagalbos išlaidų tikslinės kompensacijos išmokėtos 731 gavėjui.</w:t>
      </w:r>
    </w:p>
    <w:p w:rsidR="00313E90" w:rsidRPr="009C4726" w:rsidRDefault="005C2F37" w:rsidP="00313E90">
      <w:pPr>
        <w:pStyle w:val="Sraopastraipa"/>
        <w:numPr>
          <w:ilvl w:val="0"/>
          <w:numId w:val="24"/>
        </w:numPr>
        <w:suppressAutoHyphens w:val="0"/>
        <w:jc w:val="both"/>
        <w:rPr>
          <w:sz w:val="24"/>
          <w:szCs w:val="24"/>
          <w:lang w:eastAsia="lt-LT"/>
        </w:rPr>
      </w:pPr>
      <w:r>
        <w:rPr>
          <w:sz w:val="24"/>
          <w:szCs w:val="24"/>
          <w:lang w:eastAsia="lt-LT"/>
        </w:rPr>
        <w:t>t</w:t>
      </w:r>
      <w:r w:rsidR="00313E90" w:rsidRPr="009C4726">
        <w:rPr>
          <w:sz w:val="24"/>
          <w:szCs w:val="24"/>
          <w:lang w:eastAsia="lt-LT"/>
        </w:rPr>
        <w:t>ransporto išlaidų kompensacijos išmokėtos 70 gavėjų, iš jų:</w:t>
      </w:r>
    </w:p>
    <w:p w:rsidR="00313E90" w:rsidRPr="009C4726" w:rsidRDefault="00313E90" w:rsidP="00313E90">
      <w:pPr>
        <w:pStyle w:val="Sraopastraipa"/>
        <w:numPr>
          <w:ilvl w:val="0"/>
          <w:numId w:val="29"/>
        </w:numPr>
        <w:suppressAutoHyphens w:val="0"/>
        <w:jc w:val="both"/>
        <w:rPr>
          <w:sz w:val="24"/>
          <w:szCs w:val="24"/>
          <w:lang w:eastAsia="lt-LT"/>
        </w:rPr>
      </w:pPr>
      <w:r w:rsidRPr="009C4726">
        <w:rPr>
          <w:sz w:val="24"/>
          <w:szCs w:val="24"/>
          <w:lang w:eastAsia="lt-LT"/>
        </w:rPr>
        <w:lastRenderedPageBreak/>
        <w:t>transporto išlaidų kompensacija išmokėta 69 asmenims;</w:t>
      </w:r>
    </w:p>
    <w:p w:rsidR="00313E90" w:rsidRPr="009C4726" w:rsidRDefault="00313E90" w:rsidP="00593C98">
      <w:pPr>
        <w:pStyle w:val="Sraopastraipa"/>
        <w:numPr>
          <w:ilvl w:val="0"/>
          <w:numId w:val="29"/>
        </w:numPr>
        <w:suppressAutoHyphens w:val="0"/>
        <w:ind w:left="0" w:firstLine="1571"/>
        <w:jc w:val="both"/>
        <w:rPr>
          <w:sz w:val="24"/>
          <w:szCs w:val="24"/>
          <w:lang w:eastAsia="lt-LT"/>
        </w:rPr>
      </w:pPr>
      <w:r w:rsidRPr="009C4726">
        <w:rPr>
          <w:sz w:val="24"/>
          <w:szCs w:val="24"/>
          <w:lang w:eastAsia="lt-LT"/>
        </w:rPr>
        <w:t>lengvųjų automobilių įsigijimo ir jų techninio pritaikymo išlaidų kompensacija išmokėta 1 asmeniui</w:t>
      </w:r>
      <w:r w:rsidR="005C2F37">
        <w:rPr>
          <w:sz w:val="24"/>
          <w:szCs w:val="24"/>
          <w:lang w:eastAsia="lt-LT"/>
        </w:rPr>
        <w:t>;</w:t>
      </w:r>
    </w:p>
    <w:p w:rsidR="00313E90" w:rsidRPr="009C4726" w:rsidRDefault="005C2F37" w:rsidP="00313E90">
      <w:pPr>
        <w:pStyle w:val="Sraopastraipa"/>
        <w:numPr>
          <w:ilvl w:val="0"/>
          <w:numId w:val="24"/>
        </w:numPr>
        <w:suppressAutoHyphens w:val="0"/>
        <w:jc w:val="both"/>
        <w:rPr>
          <w:sz w:val="24"/>
          <w:szCs w:val="24"/>
          <w:lang w:eastAsia="lt-LT"/>
        </w:rPr>
      </w:pPr>
      <w:r>
        <w:rPr>
          <w:sz w:val="24"/>
          <w:szCs w:val="24"/>
          <w:lang w:eastAsia="lt-LT"/>
        </w:rPr>
        <w:t>i</w:t>
      </w:r>
      <w:r w:rsidR="00313E90" w:rsidRPr="009C4726">
        <w:rPr>
          <w:sz w:val="24"/>
          <w:szCs w:val="24"/>
          <w:lang w:eastAsia="lt-LT"/>
        </w:rPr>
        <w:t>šmoka ginkluoto pasipriešinimo dalyviams išmokėta 1 asmeniui;</w:t>
      </w:r>
    </w:p>
    <w:p w:rsidR="00313E90" w:rsidRPr="009C4726" w:rsidRDefault="005C2F37" w:rsidP="00313E90">
      <w:pPr>
        <w:pStyle w:val="Sraopastraipa"/>
        <w:numPr>
          <w:ilvl w:val="0"/>
          <w:numId w:val="24"/>
        </w:numPr>
        <w:suppressAutoHyphens w:val="0"/>
        <w:jc w:val="both"/>
        <w:rPr>
          <w:sz w:val="24"/>
          <w:szCs w:val="24"/>
          <w:lang w:eastAsia="lt-LT"/>
        </w:rPr>
      </w:pPr>
      <w:r>
        <w:rPr>
          <w:sz w:val="24"/>
          <w:szCs w:val="24"/>
          <w:lang w:eastAsia="lt-LT"/>
        </w:rPr>
        <w:t>p</w:t>
      </w:r>
      <w:r w:rsidR="00313E90" w:rsidRPr="009C4726">
        <w:rPr>
          <w:sz w:val="24"/>
          <w:szCs w:val="24"/>
          <w:lang w:eastAsia="lt-LT"/>
        </w:rPr>
        <w:t>arama mirties atveju (laidojimo pašalpos) išmokėt</w:t>
      </w:r>
      <w:r>
        <w:rPr>
          <w:sz w:val="24"/>
          <w:szCs w:val="24"/>
          <w:lang w:eastAsia="lt-LT"/>
        </w:rPr>
        <w:t>a</w:t>
      </w:r>
      <w:r w:rsidR="00313E90" w:rsidRPr="009C4726">
        <w:rPr>
          <w:sz w:val="24"/>
          <w:szCs w:val="24"/>
          <w:lang w:eastAsia="lt-LT"/>
        </w:rPr>
        <w:t xml:space="preserve"> </w:t>
      </w:r>
      <w:r w:rsidR="00313E90" w:rsidRPr="009C4726">
        <w:rPr>
          <w:sz w:val="24"/>
          <w:szCs w:val="24"/>
        </w:rPr>
        <w:t>492 asmenims, iš jų:</w:t>
      </w:r>
    </w:p>
    <w:p w:rsidR="00313E90" w:rsidRPr="009C4726" w:rsidRDefault="00313E90" w:rsidP="00313E90">
      <w:pPr>
        <w:pStyle w:val="Sraopastraipa"/>
        <w:numPr>
          <w:ilvl w:val="0"/>
          <w:numId w:val="30"/>
        </w:numPr>
        <w:suppressAutoHyphens w:val="0"/>
        <w:jc w:val="both"/>
        <w:rPr>
          <w:sz w:val="24"/>
          <w:szCs w:val="24"/>
          <w:lang w:eastAsia="lt-LT"/>
        </w:rPr>
      </w:pPr>
      <w:r w:rsidRPr="009C4726">
        <w:rPr>
          <w:sz w:val="24"/>
          <w:szCs w:val="24"/>
        </w:rPr>
        <w:t>laidojimo pašalpa išmokėta 490 asmenų;</w:t>
      </w:r>
    </w:p>
    <w:p w:rsidR="00313E90" w:rsidRPr="009C4726" w:rsidRDefault="00313E90" w:rsidP="00313E90">
      <w:pPr>
        <w:pStyle w:val="Sraopastraipa"/>
        <w:numPr>
          <w:ilvl w:val="0"/>
          <w:numId w:val="30"/>
        </w:numPr>
        <w:suppressAutoHyphens w:val="0"/>
        <w:jc w:val="both"/>
        <w:rPr>
          <w:sz w:val="24"/>
          <w:szCs w:val="24"/>
          <w:lang w:eastAsia="lt-LT"/>
        </w:rPr>
      </w:pPr>
      <w:r w:rsidRPr="009C4726">
        <w:rPr>
          <w:sz w:val="24"/>
          <w:szCs w:val="24"/>
        </w:rPr>
        <w:t>išmoka palaikams parvežti išmokėta 2 asmenims.</w:t>
      </w:r>
    </w:p>
    <w:p w:rsidR="00313E90" w:rsidRPr="009C4726" w:rsidRDefault="00313E90" w:rsidP="00313E90">
      <w:pPr>
        <w:pStyle w:val="Sraopastraipa"/>
        <w:numPr>
          <w:ilvl w:val="0"/>
          <w:numId w:val="26"/>
        </w:numPr>
        <w:suppressAutoHyphens w:val="0"/>
        <w:jc w:val="both"/>
        <w:rPr>
          <w:sz w:val="24"/>
          <w:szCs w:val="24"/>
          <w:lang w:eastAsia="lt-LT"/>
        </w:rPr>
      </w:pPr>
      <w:r w:rsidRPr="009C4726">
        <w:rPr>
          <w:sz w:val="24"/>
          <w:szCs w:val="24"/>
        </w:rPr>
        <w:t>Parama mokiniams buvo skirta 1 042 mok</w:t>
      </w:r>
      <w:r w:rsidR="005C2F37">
        <w:rPr>
          <w:sz w:val="24"/>
          <w:szCs w:val="24"/>
        </w:rPr>
        <w:t>in</w:t>
      </w:r>
      <w:r w:rsidRPr="009C4726">
        <w:rPr>
          <w:sz w:val="24"/>
          <w:szCs w:val="24"/>
        </w:rPr>
        <w:t>iams.</w:t>
      </w:r>
    </w:p>
    <w:p w:rsidR="00313E90" w:rsidRPr="009C4726" w:rsidRDefault="00313E90" w:rsidP="00313E90">
      <w:pPr>
        <w:pStyle w:val="Sraopastraipa"/>
        <w:numPr>
          <w:ilvl w:val="0"/>
          <w:numId w:val="26"/>
        </w:numPr>
        <w:suppressAutoHyphens w:val="0"/>
        <w:jc w:val="both"/>
        <w:rPr>
          <w:sz w:val="24"/>
          <w:szCs w:val="24"/>
          <w:lang w:eastAsia="lt-LT"/>
        </w:rPr>
      </w:pPr>
      <w:r w:rsidRPr="009C4726">
        <w:rPr>
          <w:sz w:val="24"/>
          <w:szCs w:val="24"/>
          <w:lang w:eastAsia="lt-LT"/>
        </w:rPr>
        <w:t>Dovanų kuponus įsigyti prekių naujagimiams gavo 268 tėveliai.</w:t>
      </w:r>
    </w:p>
    <w:p w:rsidR="00313E90" w:rsidRPr="009C4726" w:rsidRDefault="00313E90" w:rsidP="00310DED">
      <w:pPr>
        <w:suppressAutoHyphens w:val="0"/>
        <w:ind w:firstLine="720"/>
        <w:jc w:val="both"/>
        <w:rPr>
          <w:sz w:val="24"/>
          <w:szCs w:val="24"/>
          <w:lang w:eastAsia="lt-LT"/>
        </w:rPr>
      </w:pPr>
      <w:r w:rsidRPr="009C4726">
        <w:rPr>
          <w:sz w:val="24"/>
          <w:szCs w:val="24"/>
        </w:rPr>
        <w:t>Socialin</w:t>
      </w:r>
      <w:r w:rsidR="005C2F37">
        <w:rPr>
          <w:sz w:val="24"/>
          <w:szCs w:val="24"/>
        </w:rPr>
        <w:t>ėms</w:t>
      </w:r>
      <w:r w:rsidRPr="009C4726">
        <w:rPr>
          <w:sz w:val="24"/>
          <w:szCs w:val="24"/>
        </w:rPr>
        <w:t xml:space="preserve"> paslaug</w:t>
      </w:r>
      <w:r w:rsidR="005C2F37">
        <w:rPr>
          <w:sz w:val="24"/>
          <w:szCs w:val="24"/>
        </w:rPr>
        <w:t>oms</w:t>
      </w:r>
      <w:r w:rsidRPr="009C4726">
        <w:rPr>
          <w:sz w:val="24"/>
          <w:szCs w:val="24"/>
        </w:rPr>
        <w:t xml:space="preserve"> organiz</w:t>
      </w:r>
      <w:r w:rsidR="005C2F37">
        <w:rPr>
          <w:sz w:val="24"/>
          <w:szCs w:val="24"/>
        </w:rPr>
        <w:t>uot</w:t>
      </w:r>
      <w:r w:rsidRPr="009C4726">
        <w:rPr>
          <w:sz w:val="24"/>
          <w:szCs w:val="24"/>
        </w:rPr>
        <w:t>i ir finans</w:t>
      </w:r>
      <w:r w:rsidR="005C2F37">
        <w:rPr>
          <w:sz w:val="24"/>
          <w:szCs w:val="24"/>
        </w:rPr>
        <w:t>uot</w:t>
      </w:r>
      <w:r w:rsidRPr="009C4726">
        <w:rPr>
          <w:sz w:val="24"/>
          <w:szCs w:val="24"/>
        </w:rPr>
        <w:t xml:space="preserve">i skirta 1 750,7 tūkst. eurų, iš jų: </w:t>
      </w:r>
    </w:p>
    <w:p w:rsidR="00313E90" w:rsidRPr="009C4726" w:rsidRDefault="00313E90" w:rsidP="00313E90">
      <w:pPr>
        <w:pStyle w:val="Sraopastraipa"/>
        <w:numPr>
          <w:ilvl w:val="0"/>
          <w:numId w:val="32"/>
        </w:numPr>
        <w:suppressAutoHyphens w:val="0"/>
        <w:jc w:val="both"/>
        <w:rPr>
          <w:sz w:val="24"/>
          <w:szCs w:val="24"/>
        </w:rPr>
      </w:pPr>
      <w:r w:rsidRPr="009C4726">
        <w:rPr>
          <w:sz w:val="24"/>
          <w:szCs w:val="24"/>
        </w:rPr>
        <w:t xml:space="preserve">1 325,2 tūkst. eurų savivaldybės biudžeto lėšos; </w:t>
      </w:r>
    </w:p>
    <w:p w:rsidR="00313E90" w:rsidRPr="009C4726" w:rsidRDefault="00313E90" w:rsidP="00313E90">
      <w:pPr>
        <w:pStyle w:val="Sraopastraipa"/>
        <w:numPr>
          <w:ilvl w:val="0"/>
          <w:numId w:val="32"/>
        </w:numPr>
        <w:suppressAutoHyphens w:val="0"/>
        <w:jc w:val="both"/>
        <w:rPr>
          <w:sz w:val="24"/>
          <w:szCs w:val="24"/>
        </w:rPr>
      </w:pPr>
      <w:r w:rsidRPr="009C4726">
        <w:rPr>
          <w:sz w:val="24"/>
          <w:szCs w:val="24"/>
        </w:rPr>
        <w:t>425,5 tūkst. eurų valstybės biudžeto lėšos.</w:t>
      </w:r>
    </w:p>
    <w:p w:rsidR="00313E90" w:rsidRPr="009C4726" w:rsidRDefault="00313E90" w:rsidP="00310DED">
      <w:pPr>
        <w:suppressAutoHyphens w:val="0"/>
        <w:ind w:firstLine="720"/>
        <w:jc w:val="both"/>
        <w:rPr>
          <w:sz w:val="24"/>
          <w:szCs w:val="24"/>
        </w:rPr>
      </w:pPr>
      <w:r w:rsidRPr="009C4726">
        <w:rPr>
          <w:sz w:val="24"/>
          <w:szCs w:val="24"/>
        </w:rPr>
        <w:t>Savivaldybėje socialines paslaugas teikia iš savivaldybės biudžeto lėšų išlaikomos dvi įstaigos, j</w:t>
      </w:r>
      <w:r w:rsidR="005C2F37">
        <w:rPr>
          <w:sz w:val="24"/>
          <w:szCs w:val="24"/>
        </w:rPr>
        <w:t>oms</w:t>
      </w:r>
      <w:r w:rsidRPr="009C4726">
        <w:rPr>
          <w:sz w:val="24"/>
          <w:szCs w:val="24"/>
        </w:rPr>
        <w:t xml:space="preserve"> išlaiky</w:t>
      </w:r>
      <w:r w:rsidR="005C2F37">
        <w:rPr>
          <w:sz w:val="24"/>
          <w:szCs w:val="24"/>
        </w:rPr>
        <w:t>t</w:t>
      </w:r>
      <w:r w:rsidRPr="009C4726">
        <w:rPr>
          <w:sz w:val="24"/>
          <w:szCs w:val="24"/>
        </w:rPr>
        <w:t>i skirta 1 122,6 tūkst. eurų, iš jų:</w:t>
      </w:r>
    </w:p>
    <w:p w:rsidR="00313E90" w:rsidRPr="009C4726" w:rsidRDefault="00313E90" w:rsidP="00313E90">
      <w:pPr>
        <w:pStyle w:val="Sraopastraipa"/>
        <w:numPr>
          <w:ilvl w:val="0"/>
          <w:numId w:val="33"/>
        </w:numPr>
        <w:suppressAutoHyphens w:val="0"/>
        <w:jc w:val="both"/>
        <w:rPr>
          <w:sz w:val="24"/>
          <w:szCs w:val="24"/>
        </w:rPr>
      </w:pPr>
      <w:r w:rsidRPr="009C4726">
        <w:rPr>
          <w:sz w:val="24"/>
          <w:szCs w:val="24"/>
        </w:rPr>
        <w:t>685,8 tūkst. eurų Panevėžio rajono socialinių paslaugų centrui;</w:t>
      </w:r>
    </w:p>
    <w:p w:rsidR="00313E90" w:rsidRPr="009C4726" w:rsidRDefault="00313E90" w:rsidP="00313E90">
      <w:pPr>
        <w:pStyle w:val="Sraopastraipa"/>
        <w:numPr>
          <w:ilvl w:val="0"/>
          <w:numId w:val="33"/>
        </w:numPr>
        <w:suppressAutoHyphens w:val="0"/>
        <w:jc w:val="both"/>
        <w:rPr>
          <w:sz w:val="24"/>
          <w:szCs w:val="24"/>
        </w:rPr>
      </w:pPr>
      <w:r w:rsidRPr="009C4726">
        <w:rPr>
          <w:sz w:val="24"/>
          <w:szCs w:val="24"/>
        </w:rPr>
        <w:t>436,8 tūkst. eurų Panevėžio rajono vaikų globos namams.</w:t>
      </w:r>
    </w:p>
    <w:p w:rsidR="00313E90" w:rsidRPr="009C4726" w:rsidRDefault="00313E90" w:rsidP="00310DED">
      <w:pPr>
        <w:suppressAutoHyphens w:val="0"/>
        <w:ind w:firstLine="720"/>
        <w:jc w:val="both"/>
        <w:rPr>
          <w:sz w:val="24"/>
          <w:szCs w:val="24"/>
        </w:rPr>
      </w:pPr>
      <w:r w:rsidRPr="009C4726">
        <w:rPr>
          <w:sz w:val="24"/>
          <w:szCs w:val="24"/>
        </w:rPr>
        <w:t>Asmen</w:t>
      </w:r>
      <w:r w:rsidR="005C2F37">
        <w:rPr>
          <w:sz w:val="24"/>
          <w:szCs w:val="24"/>
        </w:rPr>
        <w:t>ims</w:t>
      </w:r>
      <w:r w:rsidRPr="009C4726">
        <w:rPr>
          <w:sz w:val="24"/>
          <w:szCs w:val="24"/>
        </w:rPr>
        <w:t xml:space="preserve"> su sunkia negalia išlaiky</w:t>
      </w:r>
      <w:r w:rsidR="005C2F37">
        <w:rPr>
          <w:sz w:val="24"/>
          <w:szCs w:val="24"/>
        </w:rPr>
        <w:t>t</w:t>
      </w:r>
      <w:r w:rsidRPr="009C4726">
        <w:rPr>
          <w:sz w:val="24"/>
          <w:szCs w:val="24"/>
        </w:rPr>
        <w:t>i socialinės globos įstaigose skirta 409,0 tūkst. eurų.</w:t>
      </w:r>
    </w:p>
    <w:p w:rsidR="00313E90" w:rsidRPr="009C4726" w:rsidRDefault="00313E90" w:rsidP="00310DED">
      <w:pPr>
        <w:suppressAutoHyphens w:val="0"/>
        <w:ind w:firstLine="720"/>
        <w:jc w:val="both"/>
        <w:rPr>
          <w:sz w:val="24"/>
          <w:szCs w:val="24"/>
        </w:rPr>
      </w:pPr>
      <w:r w:rsidRPr="009C4726">
        <w:rPr>
          <w:sz w:val="24"/>
          <w:szCs w:val="24"/>
        </w:rPr>
        <w:t>Asmen</w:t>
      </w:r>
      <w:r w:rsidR="005C2F37">
        <w:rPr>
          <w:sz w:val="24"/>
          <w:szCs w:val="24"/>
        </w:rPr>
        <w:t>ims</w:t>
      </w:r>
      <w:r w:rsidRPr="009C4726">
        <w:rPr>
          <w:sz w:val="24"/>
          <w:szCs w:val="24"/>
        </w:rPr>
        <w:t xml:space="preserve"> su negalia ir senyvo amžiaus asmen</w:t>
      </w:r>
      <w:r w:rsidR="005C2F37">
        <w:rPr>
          <w:sz w:val="24"/>
          <w:szCs w:val="24"/>
        </w:rPr>
        <w:t>ims</w:t>
      </w:r>
      <w:r w:rsidRPr="009C4726">
        <w:rPr>
          <w:sz w:val="24"/>
          <w:szCs w:val="24"/>
        </w:rPr>
        <w:t xml:space="preserve"> išlaiky</w:t>
      </w:r>
      <w:r w:rsidR="005C2F37">
        <w:rPr>
          <w:sz w:val="24"/>
          <w:szCs w:val="24"/>
        </w:rPr>
        <w:t>t</w:t>
      </w:r>
      <w:r w:rsidRPr="009C4726">
        <w:rPr>
          <w:sz w:val="24"/>
          <w:szCs w:val="24"/>
        </w:rPr>
        <w:t>i socialinės globos įstaigose skirta 186,9 tūkst. eurų.</w:t>
      </w:r>
    </w:p>
    <w:p w:rsidR="00313E90" w:rsidRPr="009C4726" w:rsidRDefault="00313E90" w:rsidP="00310DED">
      <w:pPr>
        <w:suppressAutoHyphens w:val="0"/>
        <w:ind w:firstLine="720"/>
        <w:jc w:val="both"/>
        <w:rPr>
          <w:sz w:val="24"/>
          <w:szCs w:val="24"/>
        </w:rPr>
      </w:pPr>
      <w:r w:rsidRPr="009C4726">
        <w:rPr>
          <w:sz w:val="24"/>
          <w:szCs w:val="24"/>
        </w:rPr>
        <w:t>Aplink</w:t>
      </w:r>
      <w:r w:rsidR="005C2F37">
        <w:rPr>
          <w:sz w:val="24"/>
          <w:szCs w:val="24"/>
        </w:rPr>
        <w:t>ai</w:t>
      </w:r>
      <w:r w:rsidRPr="009C4726">
        <w:rPr>
          <w:sz w:val="24"/>
          <w:szCs w:val="24"/>
        </w:rPr>
        <w:t xml:space="preserve"> ir būst</w:t>
      </w:r>
      <w:r w:rsidR="005C2F37">
        <w:rPr>
          <w:sz w:val="24"/>
          <w:szCs w:val="24"/>
        </w:rPr>
        <w:t>ui</w:t>
      </w:r>
      <w:r w:rsidRPr="009C4726">
        <w:rPr>
          <w:sz w:val="24"/>
          <w:szCs w:val="24"/>
        </w:rPr>
        <w:t xml:space="preserve"> pritaiky</w:t>
      </w:r>
      <w:r w:rsidR="005C2F37">
        <w:rPr>
          <w:sz w:val="24"/>
          <w:szCs w:val="24"/>
        </w:rPr>
        <w:t>t</w:t>
      </w:r>
      <w:r w:rsidRPr="009C4726">
        <w:rPr>
          <w:sz w:val="24"/>
          <w:szCs w:val="24"/>
        </w:rPr>
        <w:t>i neįgaliems asmenims skirta 26,2 tūkst. eurų.</w:t>
      </w:r>
    </w:p>
    <w:p w:rsidR="00313E90" w:rsidRPr="009C4726" w:rsidRDefault="00313E90" w:rsidP="00310DED">
      <w:pPr>
        <w:suppressAutoHyphens w:val="0"/>
        <w:ind w:firstLine="720"/>
        <w:jc w:val="both"/>
        <w:rPr>
          <w:sz w:val="24"/>
          <w:szCs w:val="24"/>
          <w:lang w:eastAsia="lt-LT"/>
        </w:rPr>
      </w:pPr>
      <w:r w:rsidRPr="009C4726">
        <w:rPr>
          <w:sz w:val="24"/>
          <w:szCs w:val="24"/>
          <w:lang w:eastAsia="lt-LT"/>
        </w:rPr>
        <w:t>Žmogaus palaikų gabenimo patologinės anatomijos tyrimams ar teismo medicinos ekspertizėms ir tyrimams skirta 6,0 tūkst. eurų.</w:t>
      </w:r>
    </w:p>
    <w:p w:rsidR="00313E90" w:rsidRPr="009C4726" w:rsidRDefault="00313E90" w:rsidP="00310DED">
      <w:pPr>
        <w:suppressAutoHyphens w:val="0"/>
        <w:ind w:firstLine="720"/>
        <w:jc w:val="both"/>
        <w:rPr>
          <w:sz w:val="24"/>
          <w:szCs w:val="24"/>
        </w:rPr>
      </w:pPr>
      <w:r w:rsidRPr="009C4726">
        <w:rPr>
          <w:sz w:val="24"/>
          <w:szCs w:val="24"/>
        </w:rPr>
        <w:t>Socialinės paslaugos skirtos 788 rajono gyventojams, iš jų:</w:t>
      </w:r>
    </w:p>
    <w:p w:rsidR="00313E90" w:rsidRPr="009C4726" w:rsidRDefault="00313E90" w:rsidP="00313E90">
      <w:pPr>
        <w:pStyle w:val="Sraopastraipa"/>
        <w:numPr>
          <w:ilvl w:val="0"/>
          <w:numId w:val="34"/>
        </w:numPr>
        <w:suppressAutoHyphens w:val="0"/>
        <w:jc w:val="both"/>
        <w:rPr>
          <w:sz w:val="24"/>
          <w:szCs w:val="24"/>
        </w:rPr>
      </w:pPr>
      <w:r w:rsidRPr="009C4726">
        <w:rPr>
          <w:sz w:val="24"/>
          <w:szCs w:val="24"/>
        </w:rPr>
        <w:t>rajono socialinės globos įstaigose paslaugos suteiktos 640 asmenų;</w:t>
      </w:r>
    </w:p>
    <w:p w:rsidR="00313E90" w:rsidRPr="009C4726" w:rsidRDefault="00313E90" w:rsidP="00593C98">
      <w:pPr>
        <w:pStyle w:val="Sraopastraipa"/>
        <w:numPr>
          <w:ilvl w:val="0"/>
          <w:numId w:val="34"/>
        </w:numPr>
        <w:suppressAutoHyphens w:val="0"/>
        <w:ind w:left="0" w:firstLine="1080"/>
        <w:jc w:val="both"/>
        <w:rPr>
          <w:sz w:val="24"/>
          <w:szCs w:val="24"/>
        </w:rPr>
      </w:pPr>
      <w:r w:rsidRPr="009C4726">
        <w:rPr>
          <w:sz w:val="24"/>
          <w:szCs w:val="24"/>
        </w:rPr>
        <w:t xml:space="preserve">socialinės paslaugos vaikams, ilgalaikės ir trumpalaikės socialinės globos paslaugos </w:t>
      </w:r>
      <w:r w:rsidR="005C2F37">
        <w:rPr>
          <w:sz w:val="24"/>
          <w:szCs w:val="24"/>
        </w:rPr>
        <w:t>savivaldybės</w:t>
      </w:r>
      <w:r w:rsidRPr="009C4726">
        <w:rPr>
          <w:sz w:val="24"/>
          <w:szCs w:val="24"/>
        </w:rPr>
        <w:t xml:space="preserve"> gyventojams perkamos ministerijos ar kitų savivaldybių pavaldumo specializuotose globos įstaigose, paslaugos buvo teikiamos 148 neįgaliems asmenims</w:t>
      </w:r>
      <w:r w:rsidR="005C2F37">
        <w:rPr>
          <w:sz w:val="24"/>
          <w:szCs w:val="24"/>
        </w:rPr>
        <w:t>.</w:t>
      </w:r>
    </w:p>
    <w:p w:rsidR="00313E90" w:rsidRPr="009C4726" w:rsidRDefault="00313E90" w:rsidP="00310DED">
      <w:pPr>
        <w:suppressAutoHyphens w:val="0"/>
        <w:ind w:firstLine="720"/>
        <w:jc w:val="both"/>
        <w:rPr>
          <w:sz w:val="24"/>
          <w:szCs w:val="24"/>
        </w:rPr>
      </w:pPr>
      <w:r w:rsidRPr="009C4726">
        <w:rPr>
          <w:sz w:val="24"/>
          <w:szCs w:val="24"/>
        </w:rPr>
        <w:t xml:space="preserve">Globos namai parenkami apsižvelgiant į asmens pageidavimą. </w:t>
      </w:r>
      <w:r w:rsidR="005C2F37">
        <w:rPr>
          <w:sz w:val="24"/>
          <w:szCs w:val="24"/>
        </w:rPr>
        <w:t>S</w:t>
      </w:r>
      <w:r w:rsidRPr="009C4726">
        <w:rPr>
          <w:sz w:val="24"/>
          <w:szCs w:val="24"/>
        </w:rPr>
        <w:t xml:space="preserve">ocialinės globos įstaigose apgyvendinti 34 asmenys, iš jų: </w:t>
      </w:r>
    </w:p>
    <w:p w:rsidR="00313E90" w:rsidRPr="009C4726" w:rsidRDefault="00313E90" w:rsidP="00313E90">
      <w:pPr>
        <w:pStyle w:val="Sraopastraipa"/>
        <w:numPr>
          <w:ilvl w:val="0"/>
          <w:numId w:val="35"/>
        </w:numPr>
        <w:suppressAutoHyphens w:val="0"/>
        <w:jc w:val="both"/>
        <w:rPr>
          <w:sz w:val="24"/>
          <w:szCs w:val="24"/>
        </w:rPr>
      </w:pPr>
      <w:r w:rsidRPr="009C4726">
        <w:rPr>
          <w:sz w:val="24"/>
          <w:szCs w:val="24"/>
        </w:rPr>
        <w:t xml:space="preserve">10 asmenų apgyvendinti </w:t>
      </w:r>
      <w:r w:rsidR="005C2F37">
        <w:rPr>
          <w:sz w:val="24"/>
          <w:szCs w:val="24"/>
        </w:rPr>
        <w:t>savivaldybės</w:t>
      </w:r>
      <w:r w:rsidRPr="009C4726">
        <w:rPr>
          <w:sz w:val="24"/>
          <w:szCs w:val="24"/>
        </w:rPr>
        <w:t xml:space="preserve"> globos įstaigose;</w:t>
      </w:r>
    </w:p>
    <w:p w:rsidR="00313E90" w:rsidRPr="009C4726" w:rsidRDefault="00313E90" w:rsidP="00313E90">
      <w:pPr>
        <w:pStyle w:val="Sraopastraipa"/>
        <w:numPr>
          <w:ilvl w:val="0"/>
          <w:numId w:val="35"/>
        </w:numPr>
        <w:suppressAutoHyphens w:val="0"/>
        <w:jc w:val="both"/>
        <w:rPr>
          <w:sz w:val="24"/>
          <w:szCs w:val="24"/>
        </w:rPr>
      </w:pPr>
      <w:r w:rsidRPr="009C4726">
        <w:rPr>
          <w:sz w:val="24"/>
          <w:szCs w:val="24"/>
        </w:rPr>
        <w:t>21 – Socialinės apsaugos ir darbo ministerijai pavaldžiuose globos namuose;</w:t>
      </w:r>
    </w:p>
    <w:p w:rsidR="00313E90" w:rsidRPr="009C4726" w:rsidRDefault="00313E90" w:rsidP="00313E90">
      <w:pPr>
        <w:pStyle w:val="Sraopastraipa"/>
        <w:numPr>
          <w:ilvl w:val="0"/>
          <w:numId w:val="35"/>
        </w:numPr>
        <w:suppressAutoHyphens w:val="0"/>
        <w:jc w:val="both"/>
        <w:rPr>
          <w:sz w:val="24"/>
          <w:szCs w:val="24"/>
        </w:rPr>
      </w:pPr>
      <w:r w:rsidRPr="009C4726">
        <w:rPr>
          <w:sz w:val="24"/>
          <w:szCs w:val="24"/>
        </w:rPr>
        <w:t>2 – Šv. Juozapo senelių globos namuose Panevėžio mieste;</w:t>
      </w:r>
    </w:p>
    <w:p w:rsidR="00313E90" w:rsidRPr="009C4726" w:rsidRDefault="00313E90" w:rsidP="00313E90">
      <w:pPr>
        <w:pStyle w:val="Sraopastraipa"/>
        <w:numPr>
          <w:ilvl w:val="0"/>
          <w:numId w:val="35"/>
        </w:numPr>
        <w:suppressAutoHyphens w:val="0"/>
        <w:jc w:val="both"/>
        <w:rPr>
          <w:sz w:val="24"/>
          <w:szCs w:val="24"/>
        </w:rPr>
      </w:pPr>
      <w:r w:rsidRPr="009C4726">
        <w:rPr>
          <w:sz w:val="24"/>
          <w:szCs w:val="24"/>
        </w:rPr>
        <w:t xml:space="preserve">1 – VšĮ Lietuvos reabilitacijos ir slaugos centre. </w:t>
      </w:r>
    </w:p>
    <w:p w:rsidR="00313E90" w:rsidRPr="009C4726" w:rsidRDefault="00313E90" w:rsidP="00310DED">
      <w:pPr>
        <w:ind w:firstLine="720"/>
        <w:jc w:val="both"/>
        <w:rPr>
          <w:sz w:val="24"/>
          <w:szCs w:val="24"/>
        </w:rPr>
      </w:pPr>
      <w:r w:rsidRPr="009C4726">
        <w:rPr>
          <w:sz w:val="24"/>
          <w:szCs w:val="24"/>
        </w:rPr>
        <w:t>Socialinė parama pagyvenusiems, neįgaliems asmenims teikiama tiek pinigine, tiek nepinigine forma. Socialinės paramos sistemą neįgaliam asmeniui sudaro šalpos išmokos, pašalpos, tikslinės kompensacijos, lengvatos, teikiamos socialinės paslaugos bei taikomos kitos priemonės.</w:t>
      </w:r>
    </w:p>
    <w:p w:rsidR="00313E90" w:rsidRPr="009C4726" w:rsidRDefault="00313E90" w:rsidP="00593C98">
      <w:pPr>
        <w:ind w:firstLine="567"/>
        <w:jc w:val="both"/>
        <w:rPr>
          <w:sz w:val="24"/>
          <w:szCs w:val="24"/>
        </w:rPr>
      </w:pPr>
      <w:r w:rsidRPr="009C4726">
        <w:rPr>
          <w:sz w:val="24"/>
          <w:szCs w:val="24"/>
        </w:rPr>
        <w:t xml:space="preserve">Turimais duomenimis, rajone gyvena 8 324 pensinio amžiaus gyventojai (23,28 proc.) rajono gyventojų, 3 040 neįgalių asmenų, iš jų 1 047 darbingo amžiaus neįgalūs asmenys ir </w:t>
      </w:r>
      <w:r w:rsidRPr="009C4726">
        <w:rPr>
          <w:sz w:val="24"/>
          <w:szCs w:val="24"/>
        </w:rPr>
        <w:br/>
        <w:t>1 993 senatvės pensinio amžiaus sulaukusieji neįgalūs asmenys; 202 neįgalūs vaikai (24 vaikams nustatytas sunkus, 96 – vidutinis, 82 – lengvas neįgalumo lygiai.</w:t>
      </w:r>
    </w:p>
    <w:p w:rsidR="00313E90" w:rsidRPr="009C4726" w:rsidRDefault="00313E90" w:rsidP="00313E90">
      <w:pPr>
        <w:ind w:firstLine="567"/>
        <w:jc w:val="both"/>
        <w:rPr>
          <w:color w:val="000000"/>
          <w:sz w:val="24"/>
          <w:szCs w:val="24"/>
        </w:rPr>
      </w:pPr>
      <w:r w:rsidRPr="009C4726">
        <w:rPr>
          <w:color w:val="000000"/>
          <w:sz w:val="24"/>
          <w:szCs w:val="24"/>
        </w:rPr>
        <w:t>Dėkoju už bendrą darbą komiteto nariams ir Socialinės paramos skyriaus specialistams už bendrą darbą.</w:t>
      </w:r>
    </w:p>
    <w:p w:rsidR="00803296" w:rsidRPr="009C4726" w:rsidRDefault="00803296" w:rsidP="00310DED">
      <w:pPr>
        <w:ind w:firstLine="567"/>
        <w:jc w:val="center"/>
        <w:rPr>
          <w:color w:val="000000"/>
          <w:sz w:val="24"/>
          <w:szCs w:val="24"/>
        </w:rPr>
      </w:pPr>
      <w:r w:rsidRPr="009C4726">
        <w:rPr>
          <w:noProof/>
          <w:sz w:val="24"/>
          <w:szCs w:val="24"/>
          <w:lang w:eastAsia="lt-LT"/>
        </w:rPr>
        <w:t>________________</w:t>
      </w:r>
      <w:r w:rsidR="00593C98">
        <w:rPr>
          <w:noProof/>
          <w:sz w:val="24"/>
          <w:szCs w:val="24"/>
          <w:lang w:eastAsia="lt-LT"/>
        </w:rPr>
        <w:t>__________________</w:t>
      </w:r>
    </w:p>
    <w:p w:rsidR="00BA7D6E" w:rsidRPr="009C4726" w:rsidRDefault="00BA7D6E" w:rsidP="002C7222">
      <w:pPr>
        <w:tabs>
          <w:tab w:val="left" w:pos="1020"/>
        </w:tabs>
        <w:autoSpaceDE w:val="0"/>
        <w:ind w:firstLine="567"/>
        <w:jc w:val="both"/>
        <w:rPr>
          <w:color w:val="000000"/>
          <w:sz w:val="24"/>
          <w:szCs w:val="24"/>
        </w:rPr>
      </w:pPr>
      <w:r w:rsidRPr="009C4726">
        <w:rPr>
          <w:color w:val="000000"/>
          <w:sz w:val="24"/>
          <w:szCs w:val="24"/>
        </w:rPr>
        <w:br/>
      </w:r>
    </w:p>
    <w:p w:rsidR="00BA7D6E" w:rsidRPr="009C4726" w:rsidRDefault="00BA7D6E" w:rsidP="00BA7D6E">
      <w:pPr>
        <w:rPr>
          <w:sz w:val="24"/>
          <w:szCs w:val="24"/>
        </w:rPr>
      </w:pPr>
    </w:p>
    <w:p w:rsidR="00BA7D6E" w:rsidRDefault="00BA7D6E" w:rsidP="00BA7D6E">
      <w:pPr>
        <w:tabs>
          <w:tab w:val="left" w:pos="6540"/>
        </w:tabs>
        <w:rPr>
          <w:sz w:val="24"/>
          <w:szCs w:val="24"/>
        </w:rPr>
      </w:pPr>
      <w:r w:rsidRPr="009C4726">
        <w:rPr>
          <w:sz w:val="24"/>
          <w:szCs w:val="24"/>
        </w:rPr>
        <w:tab/>
      </w:r>
      <w:r w:rsidRPr="009C4726">
        <w:rPr>
          <w:color w:val="000000"/>
          <w:sz w:val="24"/>
          <w:szCs w:val="24"/>
        </w:rPr>
        <w:br/>
      </w:r>
      <w:r w:rsidRPr="009C4726">
        <w:rPr>
          <w:color w:val="000000"/>
          <w:sz w:val="24"/>
          <w:szCs w:val="24"/>
        </w:rPr>
        <w:br/>
      </w:r>
    </w:p>
    <w:p w:rsidR="00593C98" w:rsidRDefault="00593C98" w:rsidP="00BA7D6E">
      <w:pPr>
        <w:tabs>
          <w:tab w:val="left" w:pos="6540"/>
        </w:tabs>
        <w:rPr>
          <w:sz w:val="24"/>
          <w:szCs w:val="24"/>
        </w:rPr>
      </w:pPr>
    </w:p>
    <w:p w:rsidR="00593C98" w:rsidRPr="009C4726" w:rsidRDefault="00593C98" w:rsidP="00BA7D6E">
      <w:pPr>
        <w:tabs>
          <w:tab w:val="left" w:pos="6540"/>
        </w:tabs>
        <w:rPr>
          <w:sz w:val="24"/>
          <w:szCs w:val="24"/>
        </w:rPr>
      </w:pPr>
    </w:p>
    <w:p w:rsidR="004A3452" w:rsidRPr="009C4726" w:rsidRDefault="004A3452" w:rsidP="004A3452">
      <w:pPr>
        <w:spacing w:line="100" w:lineRule="atLeast"/>
        <w:ind w:left="3744" w:firstLine="1359"/>
        <w:rPr>
          <w:color w:val="000000"/>
          <w:sz w:val="24"/>
          <w:szCs w:val="24"/>
        </w:rPr>
      </w:pPr>
      <w:r w:rsidRPr="009C4726">
        <w:rPr>
          <w:color w:val="000000"/>
          <w:sz w:val="24"/>
          <w:szCs w:val="24"/>
        </w:rPr>
        <w:t>PATVIRTINTA</w:t>
      </w:r>
    </w:p>
    <w:p w:rsidR="004A3452" w:rsidRPr="009C4726" w:rsidRDefault="004A3452" w:rsidP="004A3452">
      <w:pPr>
        <w:spacing w:line="100" w:lineRule="atLeast"/>
        <w:ind w:left="3744" w:firstLine="1359"/>
        <w:rPr>
          <w:color w:val="000000"/>
          <w:sz w:val="24"/>
          <w:szCs w:val="24"/>
          <w:lang w:val="en-US"/>
        </w:rPr>
      </w:pPr>
      <w:r w:rsidRPr="009C4726">
        <w:rPr>
          <w:color w:val="000000"/>
          <w:sz w:val="24"/>
          <w:szCs w:val="24"/>
        </w:rPr>
        <w:t xml:space="preserve">Panevėžio rajono savivaldybės tarybos     </w:t>
      </w:r>
    </w:p>
    <w:p w:rsidR="004A3452" w:rsidRPr="009C4726" w:rsidRDefault="004A3452" w:rsidP="004A3452">
      <w:pPr>
        <w:autoSpaceDE w:val="0"/>
        <w:spacing w:line="100" w:lineRule="atLeast"/>
        <w:ind w:left="4820" w:firstLine="283"/>
        <w:rPr>
          <w:color w:val="000000"/>
          <w:sz w:val="24"/>
          <w:szCs w:val="24"/>
        </w:rPr>
      </w:pPr>
      <w:r w:rsidRPr="009C4726">
        <w:rPr>
          <w:color w:val="000000"/>
          <w:sz w:val="24"/>
          <w:szCs w:val="24"/>
          <w:lang w:val="en-US"/>
        </w:rPr>
        <w:t>2019 m</w:t>
      </w:r>
      <w:r w:rsidRPr="009C4726">
        <w:rPr>
          <w:color w:val="000000"/>
          <w:sz w:val="24"/>
          <w:szCs w:val="24"/>
        </w:rPr>
        <w:t xml:space="preserve">. vasario </w:t>
      </w:r>
      <w:r w:rsidR="009C4726">
        <w:rPr>
          <w:color w:val="000000"/>
          <w:sz w:val="24"/>
          <w:szCs w:val="24"/>
        </w:rPr>
        <w:t xml:space="preserve">20 </w:t>
      </w:r>
      <w:r w:rsidRPr="009C4726">
        <w:rPr>
          <w:color w:val="000000"/>
          <w:sz w:val="24"/>
          <w:szCs w:val="24"/>
        </w:rPr>
        <w:t>d. sprendimu Nr. T-</w:t>
      </w:r>
      <w:r w:rsidR="001F0A91">
        <w:rPr>
          <w:color w:val="000000"/>
          <w:sz w:val="24"/>
          <w:szCs w:val="24"/>
        </w:rPr>
        <w:t>46</w:t>
      </w:r>
    </w:p>
    <w:p w:rsidR="004A3452" w:rsidRPr="009C4726" w:rsidRDefault="004A3452" w:rsidP="004A3452">
      <w:pPr>
        <w:autoSpaceDE w:val="0"/>
        <w:spacing w:line="100" w:lineRule="atLeast"/>
        <w:ind w:left="3888" w:firstLine="1296"/>
        <w:jc w:val="right"/>
        <w:rPr>
          <w:color w:val="000000"/>
          <w:sz w:val="24"/>
          <w:szCs w:val="24"/>
        </w:rPr>
      </w:pPr>
    </w:p>
    <w:p w:rsidR="004A3452" w:rsidRPr="009C4726" w:rsidRDefault="004A3452" w:rsidP="004A3452">
      <w:pPr>
        <w:autoSpaceDE w:val="0"/>
        <w:spacing w:line="100" w:lineRule="atLeast"/>
        <w:ind w:left="3888" w:firstLine="1296"/>
        <w:jc w:val="right"/>
        <w:rPr>
          <w:color w:val="000000"/>
          <w:sz w:val="24"/>
          <w:szCs w:val="24"/>
        </w:rPr>
      </w:pPr>
    </w:p>
    <w:p w:rsidR="004A3452" w:rsidRPr="009C4726" w:rsidRDefault="004A3452" w:rsidP="004A3452">
      <w:pPr>
        <w:jc w:val="center"/>
        <w:rPr>
          <w:b/>
          <w:color w:val="000000"/>
          <w:sz w:val="24"/>
          <w:szCs w:val="24"/>
        </w:rPr>
      </w:pPr>
      <w:r w:rsidRPr="009C4726">
        <w:rPr>
          <w:b/>
          <w:color w:val="000000"/>
          <w:sz w:val="24"/>
          <w:szCs w:val="24"/>
        </w:rPr>
        <w:t>PANEVĖŽIO RAJONO SAVIVALDYBĖS TARYBOS</w:t>
      </w:r>
    </w:p>
    <w:p w:rsidR="004A3452" w:rsidRPr="009C4726" w:rsidRDefault="004A3452" w:rsidP="004A3452">
      <w:pPr>
        <w:jc w:val="center"/>
        <w:rPr>
          <w:b/>
          <w:color w:val="000000"/>
          <w:sz w:val="24"/>
          <w:szCs w:val="24"/>
        </w:rPr>
      </w:pPr>
      <w:r w:rsidRPr="009C4726">
        <w:rPr>
          <w:b/>
          <w:color w:val="000000"/>
          <w:sz w:val="24"/>
          <w:szCs w:val="24"/>
        </w:rPr>
        <w:t>ŠVIETIMO, KULTŪROS, JAUNIMO IR SAVIVALDOS REIKALŲ KOMITETO</w:t>
      </w:r>
    </w:p>
    <w:p w:rsidR="004A3452" w:rsidRPr="009C4726" w:rsidRDefault="004A3452" w:rsidP="004A3452">
      <w:pPr>
        <w:jc w:val="center"/>
        <w:rPr>
          <w:b/>
          <w:color w:val="000000"/>
          <w:sz w:val="24"/>
          <w:szCs w:val="24"/>
        </w:rPr>
      </w:pPr>
      <w:r w:rsidRPr="009C4726">
        <w:rPr>
          <w:b/>
          <w:color w:val="000000"/>
          <w:sz w:val="24"/>
          <w:szCs w:val="24"/>
        </w:rPr>
        <w:t>2018 METŲ VEIKLOS ATASKAITA</w:t>
      </w:r>
    </w:p>
    <w:p w:rsidR="004A3452" w:rsidRPr="009C4726" w:rsidRDefault="004A3452" w:rsidP="00313E90">
      <w:pPr>
        <w:tabs>
          <w:tab w:val="left" w:pos="6540"/>
        </w:tabs>
        <w:rPr>
          <w:sz w:val="24"/>
          <w:szCs w:val="24"/>
        </w:rPr>
      </w:pPr>
    </w:p>
    <w:p w:rsidR="004A3452" w:rsidRPr="009C4726" w:rsidRDefault="004A3452" w:rsidP="004A3452">
      <w:pPr>
        <w:pStyle w:val="Betarp"/>
        <w:ind w:firstLine="567"/>
        <w:jc w:val="both"/>
        <w:rPr>
          <w:sz w:val="24"/>
          <w:szCs w:val="24"/>
        </w:rPr>
      </w:pPr>
      <w:r w:rsidRPr="009C4726">
        <w:rPr>
          <w:sz w:val="24"/>
          <w:szCs w:val="24"/>
        </w:rPr>
        <w:t xml:space="preserve">Švietimo, kultūros, jaunimo ir savivaldos reikalų komitetas (toliau – komitetas) sudarytas Panevėžio rajono savivaldybės tarybos 2015 m. balandžio 24 d. sprendimu Nr. T-76 „Dėl Panevėžio rajono savivaldybės tarybos komitetų sudarymo“. Komitetą sudaro pirmininkas Jonas Kaušakys, pavaduotojas Dalius Dirsė, nariai: Algimantas </w:t>
      </w:r>
      <w:proofErr w:type="spellStart"/>
      <w:r w:rsidRPr="009C4726">
        <w:rPr>
          <w:sz w:val="24"/>
          <w:szCs w:val="24"/>
        </w:rPr>
        <w:t>Birbilas</w:t>
      </w:r>
      <w:proofErr w:type="spellEnd"/>
      <w:r w:rsidRPr="009C4726">
        <w:rPr>
          <w:sz w:val="24"/>
          <w:szCs w:val="24"/>
        </w:rPr>
        <w:t xml:space="preserve">, Osvaldas Dirsė, Lina Kairytė, Modesta Petrauskaitė, Rimantas Pranys. </w:t>
      </w:r>
    </w:p>
    <w:p w:rsidR="004A3452" w:rsidRPr="009C4726" w:rsidRDefault="004A3452" w:rsidP="004A3452">
      <w:pPr>
        <w:pStyle w:val="Betarp"/>
        <w:ind w:firstLine="567"/>
        <w:jc w:val="both"/>
        <w:rPr>
          <w:sz w:val="24"/>
          <w:szCs w:val="24"/>
        </w:rPr>
      </w:pPr>
      <w:r w:rsidRPr="009C4726">
        <w:rPr>
          <w:sz w:val="24"/>
          <w:szCs w:val="24"/>
        </w:rPr>
        <w:t>Pagal Panevėžio rajono savivaldybės tarybos reglamento 22 skyriaus 186 punktą, komitetas, pasibaigus metams, atsiskaito Savivaldybės tarybai už savo veiklą.</w:t>
      </w:r>
    </w:p>
    <w:p w:rsidR="004A3452" w:rsidRPr="009C4726" w:rsidRDefault="004A3452" w:rsidP="004A3452">
      <w:pPr>
        <w:pStyle w:val="Betarp"/>
        <w:ind w:firstLine="567"/>
        <w:jc w:val="both"/>
        <w:rPr>
          <w:sz w:val="24"/>
          <w:szCs w:val="24"/>
        </w:rPr>
      </w:pPr>
      <w:r w:rsidRPr="009C4726">
        <w:rPr>
          <w:sz w:val="24"/>
          <w:szCs w:val="24"/>
        </w:rPr>
        <w:t xml:space="preserve">Komitetas darbą pradėjo vadovaujantis Panevėžio rajono savivaldybės tarybos reglamento </w:t>
      </w:r>
      <w:r w:rsidRPr="009C4726">
        <w:rPr>
          <w:sz w:val="24"/>
          <w:szCs w:val="24"/>
        </w:rPr>
        <w:br/>
        <w:t xml:space="preserve">18 skyriaus 144 punktu. Komiteto posėdžio 2015 m. balandžio 24 d. protokolo Nr. T3-19 nutarimais komitetas išrinko pirmininką Joną </w:t>
      </w:r>
      <w:proofErr w:type="spellStart"/>
      <w:r w:rsidRPr="009C4726">
        <w:rPr>
          <w:sz w:val="24"/>
          <w:szCs w:val="24"/>
        </w:rPr>
        <w:t>Kaušakį</w:t>
      </w:r>
      <w:proofErr w:type="spellEnd"/>
      <w:r w:rsidRPr="009C4726">
        <w:rPr>
          <w:sz w:val="24"/>
          <w:szCs w:val="24"/>
        </w:rPr>
        <w:t xml:space="preserve"> bei pavaduotoją Dalių Dirsę. Komitetas tęsė ankstesnės Savivaldybės tarybos kadencijos Švietimo, kultūros, sporto ir jaunimo reikalų bei Savivaldos, kaimo reikalų ir bendruomenių komitetų veiklas.</w:t>
      </w:r>
    </w:p>
    <w:p w:rsidR="004A3452" w:rsidRPr="009C4726" w:rsidRDefault="004A3452" w:rsidP="004A3452">
      <w:pPr>
        <w:pStyle w:val="Betarp"/>
        <w:ind w:firstLine="567"/>
        <w:jc w:val="both"/>
        <w:rPr>
          <w:sz w:val="24"/>
          <w:szCs w:val="24"/>
        </w:rPr>
      </w:pPr>
      <w:r w:rsidRPr="009C4726">
        <w:rPr>
          <w:sz w:val="24"/>
          <w:szCs w:val="24"/>
        </w:rPr>
        <w:t xml:space="preserve">2018 m. įvyko 12 posėdžių, kuriuose svarstyti 238 klausimai, išklausytos 3 pateiktos informacijos. </w:t>
      </w:r>
    </w:p>
    <w:p w:rsidR="004A3452" w:rsidRPr="009C4726" w:rsidRDefault="004A3452" w:rsidP="004A3452">
      <w:pPr>
        <w:pStyle w:val="Betarp"/>
        <w:ind w:firstLine="567"/>
        <w:jc w:val="both"/>
        <w:rPr>
          <w:sz w:val="24"/>
          <w:szCs w:val="24"/>
        </w:rPr>
      </w:pPr>
      <w:r w:rsidRPr="009C4726">
        <w:rPr>
          <w:sz w:val="24"/>
          <w:szCs w:val="24"/>
        </w:rPr>
        <w:t>Švietimo, kultūros, jaunimo ir savivaldos reikalų komiteto posėdžiuose buvo svarstyti teikiami sprendimo projektai, išklausytos informacijos įvairiais klausimais, teiktos pastabos, pasiūlymai.</w:t>
      </w:r>
    </w:p>
    <w:p w:rsidR="005C2F37" w:rsidRPr="009C4726" w:rsidRDefault="004A3452" w:rsidP="00310DED">
      <w:pPr>
        <w:pStyle w:val="Betarp"/>
        <w:ind w:firstLine="567"/>
        <w:jc w:val="both"/>
        <w:rPr>
          <w:sz w:val="24"/>
          <w:szCs w:val="24"/>
        </w:rPr>
      </w:pPr>
      <w:r w:rsidRPr="009C4726">
        <w:rPr>
          <w:bCs/>
          <w:sz w:val="24"/>
          <w:szCs w:val="24"/>
        </w:rPr>
        <w:t xml:space="preserve">Geriausio Metų mokytojo vardo suteikimo atrankos komisijoje dirba </w:t>
      </w:r>
      <w:r w:rsidR="005C2F37">
        <w:rPr>
          <w:bCs/>
          <w:sz w:val="24"/>
          <w:szCs w:val="24"/>
        </w:rPr>
        <w:t>Savivaldybės t</w:t>
      </w:r>
      <w:r w:rsidRPr="009C4726">
        <w:rPr>
          <w:bCs/>
          <w:sz w:val="24"/>
          <w:szCs w:val="24"/>
        </w:rPr>
        <w:t>arybos nariai Jonas Kaušakys ir Dalius Dirsė.</w:t>
      </w:r>
    </w:p>
    <w:p w:rsidR="004A3452" w:rsidRPr="00310DED" w:rsidRDefault="005C2F37" w:rsidP="00310DED">
      <w:pPr>
        <w:pStyle w:val="Betarp"/>
        <w:ind w:firstLine="567"/>
        <w:jc w:val="both"/>
        <w:rPr>
          <w:sz w:val="24"/>
          <w:szCs w:val="24"/>
        </w:rPr>
      </w:pPr>
      <w:r>
        <w:rPr>
          <w:sz w:val="24"/>
          <w:szCs w:val="24"/>
        </w:rPr>
        <w:t xml:space="preserve">Savivaldybės </w:t>
      </w:r>
      <w:r w:rsidRPr="00D427B3">
        <w:rPr>
          <w:sz w:val="24"/>
          <w:szCs w:val="24"/>
        </w:rPr>
        <w:t>tarybos</w:t>
      </w:r>
      <w:r w:rsidRPr="005C2F37">
        <w:rPr>
          <w:sz w:val="24"/>
          <w:szCs w:val="24"/>
        </w:rPr>
        <w:t xml:space="preserve"> </w:t>
      </w:r>
      <w:r w:rsidR="004A3452" w:rsidRPr="00310DED">
        <w:rPr>
          <w:sz w:val="24"/>
          <w:szCs w:val="24"/>
        </w:rPr>
        <w:t>2018 m. vasario 22 d. sprendimu Nr. T-25 „Dėl Panevėžio rajono kultūros centrų mėgėjų meno kolektyvų atstovavimo užsienyje komisijos sudarymo, komisijos darbo reglamento bei Panevėžio rajono kultūros centrų mėgėjų meno kolektyvų atstovavimo užsienyje tvarkos aprašo patvirtinimo“ sudaryta Panevėžio rajono kultūros centrų mėgėjų meno kolektyvų atstovavimo užsienyje komisija, kurios sudėtyje buvo Dalius Dirsė</w:t>
      </w:r>
      <w:r w:rsidR="00F927B4">
        <w:rPr>
          <w:sz w:val="24"/>
          <w:szCs w:val="24"/>
        </w:rPr>
        <w:t>,</w:t>
      </w:r>
      <w:r w:rsidR="004A3452" w:rsidRPr="00310DED">
        <w:rPr>
          <w:sz w:val="24"/>
          <w:szCs w:val="24"/>
        </w:rPr>
        <w:t xml:space="preserve"> Švietimo, kultūros, jaunimo ir savivaldos reikalų komiteto pirmininko pavaduotojas</w:t>
      </w:r>
      <w:r w:rsidR="00F927B4">
        <w:rPr>
          <w:sz w:val="24"/>
          <w:szCs w:val="24"/>
        </w:rPr>
        <w:t>,</w:t>
      </w:r>
      <w:r w:rsidR="004A3452" w:rsidRPr="00310DED">
        <w:rPr>
          <w:sz w:val="24"/>
          <w:szCs w:val="24"/>
        </w:rPr>
        <w:t xml:space="preserve"> ir šios komisijos pirmininkas Jonas Kaušakys – Švietimo, kultūros, jaunimo ir savivaldos reikalų komiteto pirmininkas. 2018 m. surengti du šios komisijos posėdžiai.</w:t>
      </w:r>
    </w:p>
    <w:p w:rsidR="004A3452" w:rsidRPr="009C4726" w:rsidRDefault="004A3452" w:rsidP="004A3452">
      <w:pPr>
        <w:pStyle w:val="Standard"/>
        <w:tabs>
          <w:tab w:val="center" w:pos="4153"/>
          <w:tab w:val="right" w:pos="8306"/>
        </w:tabs>
        <w:spacing w:line="240" w:lineRule="auto"/>
        <w:ind w:firstLine="851"/>
        <w:jc w:val="both"/>
        <w:rPr>
          <w:rFonts w:ascii="Times New Roman" w:hAnsi="Times New Roman" w:cs="Times New Roman"/>
          <w:sz w:val="24"/>
          <w:szCs w:val="24"/>
          <w:lang w:eastAsia="ar-SA"/>
        </w:rPr>
      </w:pPr>
      <w:r w:rsidRPr="009C4726">
        <w:rPr>
          <w:rFonts w:ascii="Times New Roman" w:hAnsi="Times New Roman" w:cs="Times New Roman"/>
          <w:sz w:val="24"/>
          <w:szCs w:val="24"/>
        </w:rPr>
        <w:t xml:space="preserve">Švietimo, kultūros, jaunimo ir savivaldos reikalų komiteto pirmininkas Jonas Kaušakys </w:t>
      </w:r>
      <w:r w:rsidR="005C2F37">
        <w:rPr>
          <w:rFonts w:ascii="Times New Roman" w:hAnsi="Times New Roman" w:cs="Times New Roman"/>
          <w:sz w:val="24"/>
          <w:szCs w:val="24"/>
        </w:rPr>
        <w:t xml:space="preserve">Savivaldybės </w:t>
      </w:r>
      <w:r w:rsidR="005C2F37" w:rsidRPr="009C4726">
        <w:rPr>
          <w:rFonts w:ascii="Times New Roman" w:hAnsi="Times New Roman" w:cs="Times New Roman"/>
          <w:sz w:val="24"/>
          <w:szCs w:val="24"/>
        </w:rPr>
        <w:t xml:space="preserve">tarybos </w:t>
      </w:r>
      <w:r w:rsidRPr="009C4726">
        <w:rPr>
          <w:rFonts w:ascii="Times New Roman" w:hAnsi="Times New Roman" w:cs="Times New Roman"/>
          <w:sz w:val="24"/>
          <w:szCs w:val="24"/>
        </w:rPr>
        <w:t xml:space="preserve">2017 m. lapkričio 23 d. sprendimu Nr. T-224 „Dėl kultūros centrų kultūros ir meno darbuotojų atestavimo komisijos sudarymo“ patvirtintas dvejiems metams sudaromos nuolatinės kultūros centrų kultūros ir meno darbuotojų </w:t>
      </w:r>
      <w:r w:rsidRPr="00F927B4">
        <w:rPr>
          <w:rFonts w:ascii="Times New Roman" w:hAnsi="Times New Roman" w:cs="Times New Roman"/>
          <w:sz w:val="24"/>
          <w:szCs w:val="24"/>
        </w:rPr>
        <w:t>atestavimo komisijos nariu</w:t>
      </w:r>
      <w:r w:rsidRPr="009C4726">
        <w:rPr>
          <w:rFonts w:ascii="Times New Roman" w:hAnsi="Times New Roman" w:cs="Times New Roman"/>
          <w:sz w:val="24"/>
          <w:szCs w:val="24"/>
        </w:rPr>
        <w:t>. 2018 m. gruodžio mėnesį surengta kultūros centrų kultūros ir meno darbuotojų atestacija.</w:t>
      </w:r>
    </w:p>
    <w:p w:rsidR="004A3452" w:rsidRPr="009C4726" w:rsidRDefault="004A3452" w:rsidP="004A3452">
      <w:pPr>
        <w:pStyle w:val="Betarp"/>
        <w:ind w:firstLine="993"/>
        <w:jc w:val="both"/>
        <w:rPr>
          <w:sz w:val="24"/>
          <w:szCs w:val="24"/>
        </w:rPr>
      </w:pPr>
      <w:r w:rsidRPr="009C4726">
        <w:rPr>
          <w:sz w:val="24"/>
          <w:szCs w:val="24"/>
        </w:rPr>
        <w:t xml:space="preserve">Savivaldybės taryba priėmė šiuos sprendimus: </w:t>
      </w:r>
    </w:p>
    <w:p w:rsidR="004A3452" w:rsidRPr="009C4726" w:rsidRDefault="004A3452" w:rsidP="00310DED">
      <w:pPr>
        <w:pStyle w:val="Iprastasis"/>
        <w:numPr>
          <w:ilvl w:val="0"/>
          <w:numId w:val="36"/>
        </w:numPr>
        <w:ind w:left="0" w:right="-1" w:firstLine="993"/>
        <w:jc w:val="both"/>
        <w:rPr>
          <w:bCs/>
        </w:rPr>
      </w:pPr>
      <w:r w:rsidRPr="009C4726">
        <w:rPr>
          <w:lang w:val="de-DE"/>
        </w:rPr>
        <w:t xml:space="preserve">2018 m. </w:t>
      </w:r>
      <w:proofErr w:type="spellStart"/>
      <w:r w:rsidRPr="009C4726">
        <w:rPr>
          <w:lang w:val="de-DE"/>
        </w:rPr>
        <w:t>kovo</w:t>
      </w:r>
      <w:proofErr w:type="spellEnd"/>
      <w:r w:rsidRPr="009C4726">
        <w:rPr>
          <w:lang w:val="de-DE"/>
        </w:rPr>
        <w:t xml:space="preserve"> 29 d. Nr. T-64 „D</w:t>
      </w:r>
      <w:proofErr w:type="spellStart"/>
      <w:r w:rsidRPr="009C4726">
        <w:rPr>
          <w:bCs/>
        </w:rPr>
        <w:t>ėl</w:t>
      </w:r>
      <w:proofErr w:type="spellEnd"/>
      <w:r w:rsidRPr="009C4726">
        <w:rPr>
          <w:bCs/>
        </w:rPr>
        <w:t xml:space="preserve"> </w:t>
      </w:r>
      <w:proofErr w:type="spellStart"/>
      <w:r w:rsidRPr="009C4726">
        <w:rPr>
          <w:bCs/>
        </w:rPr>
        <w:t>Panevėžio</w:t>
      </w:r>
      <w:proofErr w:type="spellEnd"/>
      <w:r w:rsidRPr="009C4726">
        <w:rPr>
          <w:bCs/>
        </w:rPr>
        <w:t xml:space="preserve"> </w:t>
      </w:r>
      <w:proofErr w:type="spellStart"/>
      <w:r w:rsidRPr="009C4726">
        <w:rPr>
          <w:bCs/>
        </w:rPr>
        <w:t>rajono</w:t>
      </w:r>
      <w:proofErr w:type="spellEnd"/>
      <w:r w:rsidRPr="009C4726">
        <w:rPr>
          <w:bCs/>
        </w:rPr>
        <w:t xml:space="preserve"> </w:t>
      </w:r>
      <w:proofErr w:type="spellStart"/>
      <w:r w:rsidRPr="009C4726">
        <w:rPr>
          <w:bCs/>
        </w:rPr>
        <w:t>savivaldybės</w:t>
      </w:r>
      <w:proofErr w:type="spellEnd"/>
      <w:r w:rsidRPr="009C4726">
        <w:rPr>
          <w:bCs/>
        </w:rPr>
        <w:t xml:space="preserve"> </w:t>
      </w:r>
      <w:proofErr w:type="spellStart"/>
      <w:r w:rsidRPr="009C4726">
        <w:rPr>
          <w:bCs/>
        </w:rPr>
        <w:t>bendrojo</w:t>
      </w:r>
      <w:proofErr w:type="spellEnd"/>
      <w:r w:rsidRPr="009C4726">
        <w:rPr>
          <w:bCs/>
        </w:rPr>
        <w:t xml:space="preserve"> </w:t>
      </w:r>
      <w:proofErr w:type="spellStart"/>
      <w:r w:rsidRPr="009C4726">
        <w:rPr>
          <w:bCs/>
        </w:rPr>
        <w:t>ugdymo</w:t>
      </w:r>
      <w:proofErr w:type="spellEnd"/>
      <w:r w:rsidRPr="009C4726">
        <w:rPr>
          <w:bCs/>
        </w:rPr>
        <w:t xml:space="preserve"> </w:t>
      </w:r>
      <w:proofErr w:type="spellStart"/>
      <w:r w:rsidRPr="009C4726">
        <w:rPr>
          <w:bCs/>
        </w:rPr>
        <w:t>mokyklų</w:t>
      </w:r>
      <w:proofErr w:type="spellEnd"/>
      <w:r w:rsidRPr="009C4726">
        <w:rPr>
          <w:bCs/>
        </w:rPr>
        <w:t xml:space="preserve"> </w:t>
      </w:r>
      <w:proofErr w:type="spellStart"/>
      <w:r w:rsidRPr="009C4726">
        <w:rPr>
          <w:bCs/>
        </w:rPr>
        <w:t>mokinių</w:t>
      </w:r>
      <w:proofErr w:type="spellEnd"/>
      <w:r w:rsidRPr="009C4726">
        <w:rPr>
          <w:bCs/>
        </w:rPr>
        <w:t xml:space="preserve"> </w:t>
      </w:r>
      <w:proofErr w:type="spellStart"/>
      <w:r w:rsidRPr="009C4726">
        <w:rPr>
          <w:bCs/>
        </w:rPr>
        <w:t>priėmimo</w:t>
      </w:r>
      <w:proofErr w:type="spellEnd"/>
      <w:r w:rsidRPr="009C4726">
        <w:rPr>
          <w:bCs/>
        </w:rPr>
        <w:t xml:space="preserve"> </w:t>
      </w:r>
      <w:proofErr w:type="spellStart"/>
      <w:r w:rsidRPr="009C4726">
        <w:rPr>
          <w:bCs/>
        </w:rPr>
        <w:t>laiko</w:t>
      </w:r>
      <w:proofErr w:type="spellEnd"/>
      <w:r w:rsidRPr="009C4726">
        <w:rPr>
          <w:bCs/>
        </w:rPr>
        <w:t xml:space="preserve"> </w:t>
      </w:r>
      <w:proofErr w:type="spellStart"/>
      <w:r w:rsidRPr="009C4726">
        <w:rPr>
          <w:bCs/>
        </w:rPr>
        <w:t>nustatymo</w:t>
      </w:r>
      <w:proofErr w:type="spellEnd"/>
      <w:r w:rsidRPr="009C4726">
        <w:rPr>
          <w:bCs/>
        </w:rPr>
        <w:t xml:space="preserve">, </w:t>
      </w:r>
      <w:proofErr w:type="spellStart"/>
      <w:r w:rsidRPr="009C4726">
        <w:rPr>
          <w:bCs/>
        </w:rPr>
        <w:t>mokinių</w:t>
      </w:r>
      <w:proofErr w:type="spellEnd"/>
      <w:r w:rsidRPr="009C4726">
        <w:rPr>
          <w:bCs/>
        </w:rPr>
        <w:t xml:space="preserve"> </w:t>
      </w:r>
      <w:proofErr w:type="spellStart"/>
      <w:r w:rsidRPr="009C4726">
        <w:rPr>
          <w:bCs/>
        </w:rPr>
        <w:t>ir</w:t>
      </w:r>
      <w:proofErr w:type="spellEnd"/>
      <w:r w:rsidRPr="009C4726">
        <w:rPr>
          <w:bCs/>
        </w:rPr>
        <w:t xml:space="preserve"> </w:t>
      </w:r>
      <w:proofErr w:type="spellStart"/>
      <w:r w:rsidRPr="009C4726">
        <w:rPr>
          <w:bCs/>
        </w:rPr>
        <w:t>klasių</w:t>
      </w:r>
      <w:proofErr w:type="spellEnd"/>
      <w:r w:rsidRPr="009C4726">
        <w:rPr>
          <w:bCs/>
        </w:rPr>
        <w:t xml:space="preserve"> </w:t>
      </w:r>
      <w:proofErr w:type="spellStart"/>
      <w:r w:rsidRPr="009C4726">
        <w:rPr>
          <w:bCs/>
        </w:rPr>
        <w:t>pagal</w:t>
      </w:r>
      <w:proofErr w:type="spellEnd"/>
      <w:r w:rsidRPr="009C4726">
        <w:rPr>
          <w:bCs/>
        </w:rPr>
        <w:t xml:space="preserve"> </w:t>
      </w:r>
      <w:proofErr w:type="spellStart"/>
      <w:r w:rsidRPr="009C4726">
        <w:rPr>
          <w:bCs/>
        </w:rPr>
        <w:t>vykdomas</w:t>
      </w:r>
      <w:proofErr w:type="spellEnd"/>
      <w:r w:rsidRPr="009C4726">
        <w:rPr>
          <w:bCs/>
        </w:rPr>
        <w:t xml:space="preserve"> </w:t>
      </w:r>
      <w:proofErr w:type="spellStart"/>
      <w:r w:rsidRPr="009C4726">
        <w:rPr>
          <w:bCs/>
        </w:rPr>
        <w:t>bendrojo</w:t>
      </w:r>
      <w:proofErr w:type="spellEnd"/>
      <w:r w:rsidRPr="009C4726">
        <w:rPr>
          <w:bCs/>
        </w:rPr>
        <w:t xml:space="preserve"> </w:t>
      </w:r>
      <w:proofErr w:type="spellStart"/>
      <w:r w:rsidRPr="009C4726">
        <w:rPr>
          <w:bCs/>
        </w:rPr>
        <w:t>ugdymo</w:t>
      </w:r>
      <w:proofErr w:type="spellEnd"/>
      <w:r w:rsidRPr="009C4726">
        <w:rPr>
          <w:bCs/>
        </w:rPr>
        <w:t xml:space="preserve"> </w:t>
      </w:r>
      <w:proofErr w:type="spellStart"/>
      <w:r w:rsidRPr="009C4726">
        <w:rPr>
          <w:bCs/>
        </w:rPr>
        <w:t>programas</w:t>
      </w:r>
      <w:proofErr w:type="spellEnd"/>
      <w:r w:rsidRPr="009C4726">
        <w:rPr>
          <w:bCs/>
        </w:rPr>
        <w:t xml:space="preserve"> </w:t>
      </w:r>
      <w:proofErr w:type="spellStart"/>
      <w:r w:rsidRPr="009C4726">
        <w:rPr>
          <w:bCs/>
        </w:rPr>
        <w:t>skaičiaus</w:t>
      </w:r>
      <w:proofErr w:type="spellEnd"/>
      <w:r w:rsidRPr="009C4726">
        <w:rPr>
          <w:bCs/>
        </w:rPr>
        <w:t xml:space="preserve">, </w:t>
      </w:r>
      <w:proofErr w:type="spellStart"/>
      <w:r w:rsidRPr="009C4726">
        <w:rPr>
          <w:bCs/>
        </w:rPr>
        <w:t>priešmokyklinio</w:t>
      </w:r>
      <w:proofErr w:type="spellEnd"/>
      <w:r w:rsidRPr="009C4726">
        <w:rPr>
          <w:bCs/>
        </w:rPr>
        <w:t xml:space="preserve"> </w:t>
      </w:r>
      <w:proofErr w:type="spellStart"/>
      <w:r w:rsidRPr="009C4726">
        <w:rPr>
          <w:bCs/>
        </w:rPr>
        <w:t>ugdymo</w:t>
      </w:r>
      <w:proofErr w:type="spellEnd"/>
      <w:r w:rsidRPr="009C4726">
        <w:rPr>
          <w:bCs/>
        </w:rPr>
        <w:t xml:space="preserve"> </w:t>
      </w:r>
      <w:proofErr w:type="spellStart"/>
      <w:r w:rsidRPr="009C4726">
        <w:rPr>
          <w:bCs/>
        </w:rPr>
        <w:t>grupių</w:t>
      </w:r>
      <w:proofErr w:type="spellEnd"/>
      <w:r w:rsidRPr="009C4726">
        <w:rPr>
          <w:bCs/>
        </w:rPr>
        <w:t xml:space="preserve"> </w:t>
      </w:r>
      <w:proofErr w:type="spellStart"/>
      <w:r w:rsidRPr="009C4726">
        <w:rPr>
          <w:bCs/>
        </w:rPr>
        <w:t>ir</w:t>
      </w:r>
      <w:proofErr w:type="spellEnd"/>
      <w:r w:rsidRPr="009C4726">
        <w:rPr>
          <w:bCs/>
        </w:rPr>
        <w:t xml:space="preserve"> </w:t>
      </w:r>
      <w:proofErr w:type="spellStart"/>
      <w:r w:rsidRPr="009C4726">
        <w:rPr>
          <w:bCs/>
        </w:rPr>
        <w:t>vaikų</w:t>
      </w:r>
      <w:proofErr w:type="spellEnd"/>
      <w:r w:rsidRPr="009C4726">
        <w:rPr>
          <w:bCs/>
        </w:rPr>
        <w:t xml:space="preserve"> </w:t>
      </w:r>
      <w:proofErr w:type="spellStart"/>
      <w:r w:rsidRPr="009C4726">
        <w:rPr>
          <w:bCs/>
        </w:rPr>
        <w:t>skaičiaus</w:t>
      </w:r>
      <w:proofErr w:type="spellEnd"/>
      <w:r w:rsidRPr="009C4726">
        <w:rPr>
          <w:bCs/>
        </w:rPr>
        <w:t xml:space="preserve"> 2018–2019 m. m. </w:t>
      </w:r>
      <w:proofErr w:type="spellStart"/>
      <w:r w:rsidRPr="009C4726">
        <w:rPr>
          <w:bCs/>
        </w:rPr>
        <w:t>patvirtinimo</w:t>
      </w:r>
      <w:proofErr w:type="spellEnd"/>
      <w:r w:rsidRPr="009C4726">
        <w:rPr>
          <w:bCs/>
        </w:rPr>
        <w:t>“;</w:t>
      </w:r>
    </w:p>
    <w:p w:rsidR="004A3452" w:rsidRPr="009C4726" w:rsidRDefault="004A3452" w:rsidP="004A3452">
      <w:pPr>
        <w:pStyle w:val="Sraopastraipa"/>
        <w:numPr>
          <w:ilvl w:val="0"/>
          <w:numId w:val="36"/>
        </w:numPr>
        <w:ind w:left="0" w:firstLine="993"/>
        <w:jc w:val="both"/>
        <w:rPr>
          <w:sz w:val="24"/>
          <w:szCs w:val="24"/>
          <w:lang w:val="en-US" w:eastAsia="en-US"/>
        </w:rPr>
      </w:pPr>
      <w:r w:rsidRPr="009C4726">
        <w:rPr>
          <w:sz w:val="24"/>
          <w:szCs w:val="24"/>
          <w:lang w:val="de-DE"/>
        </w:rPr>
        <w:t xml:space="preserve">2018 m. </w:t>
      </w:r>
      <w:proofErr w:type="spellStart"/>
      <w:r w:rsidRPr="009C4726">
        <w:rPr>
          <w:sz w:val="24"/>
          <w:szCs w:val="24"/>
          <w:lang w:val="de-DE"/>
        </w:rPr>
        <w:t>kovo</w:t>
      </w:r>
      <w:proofErr w:type="spellEnd"/>
      <w:r w:rsidRPr="009C4726">
        <w:rPr>
          <w:sz w:val="24"/>
          <w:szCs w:val="24"/>
          <w:lang w:val="de-DE"/>
        </w:rPr>
        <w:t xml:space="preserve"> 29 d. Nr. T-67 „</w:t>
      </w:r>
      <w:proofErr w:type="spellStart"/>
      <w:r w:rsidRPr="009C4726">
        <w:rPr>
          <w:sz w:val="24"/>
          <w:szCs w:val="24"/>
          <w:lang w:val="en-US" w:eastAsia="en-US"/>
        </w:rPr>
        <w:t>Dėl</w:t>
      </w:r>
      <w:proofErr w:type="spellEnd"/>
      <w:r w:rsidRPr="009C4726">
        <w:rPr>
          <w:sz w:val="24"/>
          <w:szCs w:val="24"/>
          <w:lang w:val="en-US" w:eastAsia="en-US"/>
        </w:rPr>
        <w:t xml:space="preserve"> </w:t>
      </w:r>
      <w:proofErr w:type="spellStart"/>
      <w:r w:rsidRPr="009C4726">
        <w:rPr>
          <w:sz w:val="24"/>
          <w:szCs w:val="24"/>
          <w:lang w:val="en-US" w:eastAsia="en-US"/>
        </w:rPr>
        <w:t>Panevėžio</w:t>
      </w:r>
      <w:proofErr w:type="spellEnd"/>
      <w:r w:rsidRPr="009C4726">
        <w:rPr>
          <w:sz w:val="24"/>
          <w:szCs w:val="24"/>
          <w:lang w:val="en-US" w:eastAsia="en-US"/>
        </w:rPr>
        <w:t xml:space="preserve"> </w:t>
      </w:r>
      <w:proofErr w:type="spellStart"/>
      <w:r w:rsidRPr="009C4726">
        <w:rPr>
          <w:sz w:val="24"/>
          <w:szCs w:val="24"/>
          <w:lang w:val="en-US" w:eastAsia="en-US"/>
        </w:rPr>
        <w:t>rajono</w:t>
      </w:r>
      <w:proofErr w:type="spellEnd"/>
      <w:r w:rsidRPr="009C4726">
        <w:rPr>
          <w:sz w:val="24"/>
          <w:szCs w:val="24"/>
          <w:lang w:val="en-US" w:eastAsia="en-US"/>
        </w:rPr>
        <w:t xml:space="preserve"> </w:t>
      </w:r>
      <w:proofErr w:type="spellStart"/>
      <w:r w:rsidRPr="009C4726">
        <w:rPr>
          <w:sz w:val="24"/>
          <w:szCs w:val="24"/>
          <w:lang w:val="en-US" w:eastAsia="en-US"/>
        </w:rPr>
        <w:t>savivaldybės</w:t>
      </w:r>
      <w:proofErr w:type="spellEnd"/>
      <w:r w:rsidRPr="009C4726">
        <w:rPr>
          <w:sz w:val="24"/>
          <w:szCs w:val="24"/>
          <w:lang w:val="en-US" w:eastAsia="en-US"/>
        </w:rPr>
        <w:t xml:space="preserve"> </w:t>
      </w:r>
      <w:proofErr w:type="spellStart"/>
      <w:r w:rsidRPr="009C4726">
        <w:rPr>
          <w:sz w:val="24"/>
          <w:szCs w:val="24"/>
          <w:lang w:val="en-US" w:eastAsia="en-US"/>
        </w:rPr>
        <w:t>švietimo</w:t>
      </w:r>
      <w:proofErr w:type="spellEnd"/>
      <w:r w:rsidRPr="009C4726">
        <w:rPr>
          <w:sz w:val="24"/>
          <w:szCs w:val="24"/>
          <w:lang w:val="en-US" w:eastAsia="en-US"/>
        </w:rPr>
        <w:t xml:space="preserve"> </w:t>
      </w:r>
      <w:proofErr w:type="spellStart"/>
      <w:r w:rsidRPr="009C4726">
        <w:rPr>
          <w:sz w:val="24"/>
          <w:szCs w:val="24"/>
          <w:lang w:val="en-US" w:eastAsia="en-US"/>
        </w:rPr>
        <w:t>įstaigų</w:t>
      </w:r>
      <w:proofErr w:type="spellEnd"/>
      <w:r w:rsidRPr="009C4726">
        <w:rPr>
          <w:sz w:val="24"/>
          <w:szCs w:val="24"/>
          <w:lang w:val="en-US" w:eastAsia="en-US"/>
        </w:rPr>
        <w:t xml:space="preserve"> 2018–2019 </w:t>
      </w:r>
      <w:proofErr w:type="spellStart"/>
      <w:r w:rsidRPr="009C4726">
        <w:rPr>
          <w:sz w:val="24"/>
          <w:szCs w:val="24"/>
          <w:lang w:val="en-US" w:eastAsia="en-US"/>
        </w:rPr>
        <w:t>mokslo</w:t>
      </w:r>
      <w:proofErr w:type="spellEnd"/>
      <w:r w:rsidRPr="009C4726">
        <w:rPr>
          <w:sz w:val="24"/>
          <w:szCs w:val="24"/>
          <w:lang w:val="en-US" w:eastAsia="en-US"/>
        </w:rPr>
        <w:t xml:space="preserve"> </w:t>
      </w:r>
      <w:proofErr w:type="spellStart"/>
      <w:r w:rsidRPr="009C4726">
        <w:rPr>
          <w:sz w:val="24"/>
          <w:szCs w:val="24"/>
          <w:lang w:val="en-US" w:eastAsia="en-US"/>
        </w:rPr>
        <w:t>metų</w:t>
      </w:r>
      <w:proofErr w:type="spellEnd"/>
      <w:r w:rsidRPr="009C4726">
        <w:rPr>
          <w:sz w:val="24"/>
          <w:szCs w:val="24"/>
          <w:lang w:val="en-US" w:eastAsia="en-US"/>
        </w:rPr>
        <w:t xml:space="preserve"> </w:t>
      </w:r>
      <w:proofErr w:type="spellStart"/>
      <w:r w:rsidRPr="009C4726">
        <w:rPr>
          <w:sz w:val="24"/>
          <w:szCs w:val="24"/>
          <w:lang w:val="en-US" w:eastAsia="en-US"/>
        </w:rPr>
        <w:t>priešmokyklinio</w:t>
      </w:r>
      <w:proofErr w:type="spellEnd"/>
      <w:r w:rsidRPr="009C4726">
        <w:rPr>
          <w:sz w:val="24"/>
          <w:szCs w:val="24"/>
          <w:lang w:val="en-US" w:eastAsia="en-US"/>
        </w:rPr>
        <w:t xml:space="preserve"> </w:t>
      </w:r>
      <w:proofErr w:type="spellStart"/>
      <w:r w:rsidRPr="009C4726">
        <w:rPr>
          <w:sz w:val="24"/>
          <w:szCs w:val="24"/>
          <w:lang w:val="en-US" w:eastAsia="en-US"/>
        </w:rPr>
        <w:t>ugdymo</w:t>
      </w:r>
      <w:proofErr w:type="spellEnd"/>
      <w:r w:rsidRPr="009C4726">
        <w:rPr>
          <w:sz w:val="24"/>
          <w:szCs w:val="24"/>
          <w:lang w:val="en-US" w:eastAsia="en-US"/>
        </w:rPr>
        <w:t xml:space="preserve"> </w:t>
      </w:r>
      <w:proofErr w:type="spellStart"/>
      <w:r w:rsidRPr="009C4726">
        <w:rPr>
          <w:sz w:val="24"/>
          <w:szCs w:val="24"/>
          <w:lang w:val="en-US" w:eastAsia="en-US"/>
        </w:rPr>
        <w:t>modelių</w:t>
      </w:r>
      <w:proofErr w:type="spellEnd"/>
      <w:r w:rsidRPr="009C4726">
        <w:rPr>
          <w:sz w:val="24"/>
          <w:szCs w:val="24"/>
          <w:lang w:val="en-US" w:eastAsia="en-US"/>
        </w:rPr>
        <w:t xml:space="preserve"> </w:t>
      </w:r>
      <w:proofErr w:type="spellStart"/>
      <w:r w:rsidRPr="009C4726">
        <w:rPr>
          <w:sz w:val="24"/>
          <w:szCs w:val="24"/>
          <w:lang w:val="en-US" w:eastAsia="en-US"/>
        </w:rPr>
        <w:t>patvirtinimo</w:t>
      </w:r>
      <w:proofErr w:type="spellEnd"/>
      <w:r w:rsidR="00F8598B">
        <w:rPr>
          <w:sz w:val="24"/>
          <w:szCs w:val="24"/>
          <w:lang w:val="en-US" w:eastAsia="en-US"/>
        </w:rPr>
        <w:t>“</w:t>
      </w:r>
      <w:r w:rsidRPr="009C4726">
        <w:rPr>
          <w:sz w:val="24"/>
          <w:szCs w:val="24"/>
          <w:lang w:val="en-US" w:eastAsia="en-US"/>
        </w:rPr>
        <w:t>;</w:t>
      </w:r>
    </w:p>
    <w:p w:rsidR="004A3452" w:rsidRPr="009C4726" w:rsidRDefault="004A3452" w:rsidP="004A3452">
      <w:pPr>
        <w:pStyle w:val="Sraopastraipa"/>
        <w:numPr>
          <w:ilvl w:val="0"/>
          <w:numId w:val="36"/>
        </w:numPr>
        <w:ind w:left="0" w:firstLine="993"/>
        <w:jc w:val="both"/>
        <w:rPr>
          <w:sz w:val="24"/>
          <w:szCs w:val="24"/>
          <w:lang w:val="en-US" w:eastAsia="en-US"/>
        </w:rPr>
      </w:pPr>
      <w:r w:rsidRPr="009C4726">
        <w:rPr>
          <w:sz w:val="24"/>
          <w:szCs w:val="24"/>
        </w:rPr>
        <w:t>2018 m. rugpjūčio 30 d. Nr. T-160 „</w:t>
      </w:r>
      <w:proofErr w:type="spellStart"/>
      <w:r w:rsidRPr="009C4726">
        <w:rPr>
          <w:sz w:val="24"/>
          <w:szCs w:val="24"/>
          <w:lang w:val="en-US" w:eastAsia="en-US"/>
        </w:rPr>
        <w:t>Dėl</w:t>
      </w:r>
      <w:proofErr w:type="spellEnd"/>
      <w:r w:rsidRPr="009C4726">
        <w:rPr>
          <w:sz w:val="24"/>
          <w:szCs w:val="24"/>
          <w:lang w:val="en-US" w:eastAsia="en-US"/>
        </w:rPr>
        <w:t xml:space="preserve"> </w:t>
      </w:r>
      <w:proofErr w:type="spellStart"/>
      <w:r w:rsidRPr="009C4726">
        <w:rPr>
          <w:sz w:val="24"/>
          <w:szCs w:val="24"/>
          <w:lang w:val="en-US" w:eastAsia="en-US"/>
        </w:rPr>
        <w:t>Panevėžio</w:t>
      </w:r>
      <w:proofErr w:type="spellEnd"/>
      <w:r w:rsidRPr="009C4726">
        <w:rPr>
          <w:sz w:val="24"/>
          <w:szCs w:val="24"/>
          <w:lang w:val="en-US" w:eastAsia="en-US"/>
        </w:rPr>
        <w:t xml:space="preserve"> </w:t>
      </w:r>
      <w:proofErr w:type="spellStart"/>
      <w:r w:rsidRPr="009C4726">
        <w:rPr>
          <w:sz w:val="24"/>
          <w:szCs w:val="24"/>
          <w:lang w:val="en-US" w:eastAsia="en-US"/>
        </w:rPr>
        <w:t>rajono</w:t>
      </w:r>
      <w:proofErr w:type="spellEnd"/>
      <w:r w:rsidRPr="009C4726">
        <w:rPr>
          <w:sz w:val="24"/>
          <w:szCs w:val="24"/>
          <w:lang w:val="en-US" w:eastAsia="en-US"/>
        </w:rPr>
        <w:t xml:space="preserve"> </w:t>
      </w:r>
      <w:proofErr w:type="spellStart"/>
      <w:r w:rsidRPr="009C4726">
        <w:rPr>
          <w:sz w:val="24"/>
          <w:szCs w:val="24"/>
          <w:lang w:val="en-US" w:eastAsia="en-US"/>
        </w:rPr>
        <w:t>geriausio</w:t>
      </w:r>
      <w:proofErr w:type="spellEnd"/>
      <w:r w:rsidRPr="009C4726">
        <w:rPr>
          <w:sz w:val="24"/>
          <w:szCs w:val="24"/>
          <w:lang w:val="en-US" w:eastAsia="en-US"/>
        </w:rPr>
        <w:t xml:space="preserve"> </w:t>
      </w:r>
      <w:proofErr w:type="spellStart"/>
      <w:r w:rsidRPr="009C4726">
        <w:rPr>
          <w:sz w:val="24"/>
          <w:szCs w:val="24"/>
          <w:lang w:val="en-US" w:eastAsia="en-US"/>
        </w:rPr>
        <w:t>Metų</w:t>
      </w:r>
      <w:proofErr w:type="spellEnd"/>
      <w:r w:rsidRPr="009C4726">
        <w:rPr>
          <w:sz w:val="24"/>
          <w:szCs w:val="24"/>
          <w:lang w:val="en-US" w:eastAsia="en-US"/>
        </w:rPr>
        <w:t xml:space="preserve"> </w:t>
      </w:r>
      <w:proofErr w:type="spellStart"/>
      <w:r w:rsidRPr="009C4726">
        <w:rPr>
          <w:sz w:val="24"/>
          <w:szCs w:val="24"/>
          <w:lang w:val="en-US" w:eastAsia="en-US"/>
        </w:rPr>
        <w:t>mokytojo</w:t>
      </w:r>
      <w:proofErr w:type="spellEnd"/>
      <w:r w:rsidRPr="009C4726">
        <w:rPr>
          <w:sz w:val="24"/>
          <w:szCs w:val="24"/>
          <w:lang w:val="en-US" w:eastAsia="en-US"/>
        </w:rPr>
        <w:t xml:space="preserve"> </w:t>
      </w:r>
      <w:proofErr w:type="spellStart"/>
      <w:r w:rsidRPr="009C4726">
        <w:rPr>
          <w:sz w:val="24"/>
          <w:szCs w:val="24"/>
          <w:lang w:val="en-US" w:eastAsia="en-US"/>
        </w:rPr>
        <w:t>vardo</w:t>
      </w:r>
      <w:proofErr w:type="spellEnd"/>
      <w:r w:rsidRPr="009C4726">
        <w:rPr>
          <w:sz w:val="24"/>
          <w:szCs w:val="24"/>
          <w:lang w:val="en-US" w:eastAsia="en-US"/>
        </w:rPr>
        <w:t xml:space="preserve"> </w:t>
      </w:r>
      <w:proofErr w:type="spellStart"/>
      <w:r w:rsidRPr="009C4726">
        <w:rPr>
          <w:sz w:val="24"/>
          <w:szCs w:val="24"/>
          <w:lang w:val="en-US" w:eastAsia="en-US"/>
        </w:rPr>
        <w:t>suteikimo</w:t>
      </w:r>
      <w:proofErr w:type="spellEnd"/>
      <w:r w:rsidR="00F8598B">
        <w:rPr>
          <w:sz w:val="24"/>
          <w:szCs w:val="24"/>
          <w:lang w:val="en-US" w:eastAsia="en-US"/>
        </w:rPr>
        <w:t>“</w:t>
      </w:r>
      <w:r w:rsidRPr="009C4726">
        <w:rPr>
          <w:sz w:val="24"/>
          <w:szCs w:val="24"/>
          <w:lang w:val="en-US" w:eastAsia="en-US"/>
        </w:rPr>
        <w:t>;</w:t>
      </w:r>
    </w:p>
    <w:p w:rsidR="004A3452" w:rsidRPr="009C4726" w:rsidRDefault="004A3452" w:rsidP="004A3452">
      <w:pPr>
        <w:pStyle w:val="Sraopastraipa"/>
        <w:numPr>
          <w:ilvl w:val="0"/>
          <w:numId w:val="36"/>
        </w:numPr>
        <w:ind w:left="0" w:firstLine="993"/>
        <w:jc w:val="both"/>
        <w:rPr>
          <w:sz w:val="24"/>
          <w:szCs w:val="24"/>
          <w:lang w:val="en-US" w:eastAsia="en-US"/>
        </w:rPr>
      </w:pPr>
      <w:r w:rsidRPr="009C4726">
        <w:rPr>
          <w:sz w:val="24"/>
          <w:szCs w:val="24"/>
          <w:lang w:val="de-DE"/>
        </w:rPr>
        <w:lastRenderedPageBreak/>
        <w:t xml:space="preserve">2018 m. </w:t>
      </w:r>
      <w:proofErr w:type="spellStart"/>
      <w:r w:rsidRPr="009C4726">
        <w:rPr>
          <w:sz w:val="24"/>
          <w:szCs w:val="24"/>
          <w:lang w:val="de-DE"/>
        </w:rPr>
        <w:t>rugsėjo</w:t>
      </w:r>
      <w:proofErr w:type="spellEnd"/>
      <w:r w:rsidRPr="009C4726">
        <w:rPr>
          <w:sz w:val="24"/>
          <w:szCs w:val="24"/>
          <w:lang w:val="de-DE"/>
        </w:rPr>
        <w:t xml:space="preserve"> 27 d. Nr. T-181 </w:t>
      </w:r>
      <w:r w:rsidRPr="009C4726">
        <w:rPr>
          <w:bCs/>
          <w:sz w:val="24"/>
          <w:szCs w:val="24"/>
        </w:rPr>
        <w:t>„Dėl Panevėžio rajono savivaldybės tarybos 2018 m. kovo 29 d. sprendimo Nr. T-64 „Dėl Panevėžio rajono savivaldybės bendrojo ugdymo mokyklų mokinių priėmimo laiko nustatymo, mokinių ir klasių pagal vykdomas bendrojo ugdymo programas skaičiaus, priešmokyklinio ugdymo grupių ir vaikų skaičiaus 2018–2019 m. m. patvirtinimo“ pakeitimo“.</w:t>
      </w:r>
    </w:p>
    <w:p w:rsidR="004A3452" w:rsidRPr="009C4726" w:rsidRDefault="004A3452" w:rsidP="004A3452">
      <w:pPr>
        <w:pStyle w:val="Sraopastraipa"/>
        <w:numPr>
          <w:ilvl w:val="0"/>
          <w:numId w:val="36"/>
        </w:numPr>
        <w:ind w:left="0" w:firstLine="993"/>
        <w:jc w:val="both"/>
        <w:rPr>
          <w:sz w:val="24"/>
          <w:szCs w:val="24"/>
          <w:lang w:val="en-US" w:eastAsia="en-US"/>
        </w:rPr>
      </w:pPr>
      <w:r w:rsidRPr="009C4726">
        <w:rPr>
          <w:sz w:val="24"/>
          <w:szCs w:val="24"/>
        </w:rPr>
        <w:t>2018 m. gruodžio 20 d. Nr. T-241 „</w:t>
      </w:r>
      <w:proofErr w:type="spellStart"/>
      <w:r w:rsidRPr="009C4726">
        <w:rPr>
          <w:sz w:val="24"/>
          <w:szCs w:val="24"/>
          <w:lang w:val="en-US" w:eastAsia="en-US"/>
        </w:rPr>
        <w:t>Dėl</w:t>
      </w:r>
      <w:proofErr w:type="spellEnd"/>
      <w:r w:rsidRPr="009C4726">
        <w:rPr>
          <w:sz w:val="24"/>
          <w:szCs w:val="24"/>
          <w:lang w:val="en-US" w:eastAsia="en-US"/>
        </w:rPr>
        <w:t xml:space="preserve"> </w:t>
      </w:r>
      <w:proofErr w:type="spellStart"/>
      <w:r w:rsidRPr="009C4726">
        <w:rPr>
          <w:sz w:val="24"/>
          <w:szCs w:val="24"/>
          <w:lang w:val="en-US" w:eastAsia="en-US"/>
        </w:rPr>
        <w:t>Panevėžio</w:t>
      </w:r>
      <w:proofErr w:type="spellEnd"/>
      <w:r w:rsidRPr="009C4726">
        <w:rPr>
          <w:sz w:val="24"/>
          <w:szCs w:val="24"/>
          <w:lang w:val="en-US" w:eastAsia="en-US"/>
        </w:rPr>
        <w:t xml:space="preserve"> </w:t>
      </w:r>
      <w:proofErr w:type="spellStart"/>
      <w:r w:rsidRPr="009C4726">
        <w:rPr>
          <w:sz w:val="24"/>
          <w:szCs w:val="24"/>
          <w:lang w:val="en-US" w:eastAsia="en-US"/>
        </w:rPr>
        <w:t>rajono</w:t>
      </w:r>
      <w:proofErr w:type="spellEnd"/>
      <w:r w:rsidRPr="009C4726">
        <w:rPr>
          <w:sz w:val="24"/>
          <w:szCs w:val="24"/>
          <w:lang w:val="en-US" w:eastAsia="en-US"/>
        </w:rPr>
        <w:t xml:space="preserve"> </w:t>
      </w:r>
      <w:proofErr w:type="spellStart"/>
      <w:r w:rsidRPr="009C4726">
        <w:rPr>
          <w:sz w:val="24"/>
          <w:szCs w:val="24"/>
          <w:lang w:val="en-US" w:eastAsia="en-US"/>
        </w:rPr>
        <w:t>savivaldybės</w:t>
      </w:r>
      <w:proofErr w:type="spellEnd"/>
      <w:r w:rsidRPr="009C4726">
        <w:rPr>
          <w:sz w:val="24"/>
          <w:szCs w:val="24"/>
          <w:lang w:val="en-US" w:eastAsia="en-US"/>
        </w:rPr>
        <w:t xml:space="preserve"> </w:t>
      </w:r>
      <w:proofErr w:type="spellStart"/>
      <w:r w:rsidRPr="009C4726">
        <w:rPr>
          <w:sz w:val="24"/>
          <w:szCs w:val="24"/>
          <w:lang w:val="en-US" w:eastAsia="en-US"/>
        </w:rPr>
        <w:t>tarybos</w:t>
      </w:r>
      <w:proofErr w:type="spellEnd"/>
      <w:r w:rsidRPr="009C4726">
        <w:rPr>
          <w:sz w:val="24"/>
          <w:szCs w:val="24"/>
          <w:lang w:val="en-US" w:eastAsia="en-US"/>
        </w:rPr>
        <w:t xml:space="preserve"> </w:t>
      </w:r>
      <w:r w:rsidR="00F8598B">
        <w:rPr>
          <w:sz w:val="24"/>
          <w:szCs w:val="24"/>
          <w:lang w:val="en-US" w:eastAsia="en-US"/>
        </w:rPr>
        <w:br/>
      </w:r>
      <w:r w:rsidRPr="009C4726">
        <w:rPr>
          <w:sz w:val="24"/>
          <w:szCs w:val="24"/>
          <w:lang w:val="en-US" w:eastAsia="en-US"/>
        </w:rPr>
        <w:t xml:space="preserve">2016 m. </w:t>
      </w:r>
      <w:proofErr w:type="spellStart"/>
      <w:r w:rsidRPr="009C4726">
        <w:rPr>
          <w:sz w:val="24"/>
          <w:szCs w:val="24"/>
          <w:lang w:val="en-US" w:eastAsia="en-US"/>
        </w:rPr>
        <w:t>gruodžio</w:t>
      </w:r>
      <w:proofErr w:type="spellEnd"/>
      <w:r w:rsidRPr="009C4726">
        <w:rPr>
          <w:sz w:val="24"/>
          <w:szCs w:val="24"/>
          <w:lang w:val="en-US" w:eastAsia="en-US"/>
        </w:rPr>
        <w:t xml:space="preserve"> 22 d. </w:t>
      </w:r>
      <w:proofErr w:type="spellStart"/>
      <w:r w:rsidRPr="009C4726">
        <w:rPr>
          <w:sz w:val="24"/>
          <w:szCs w:val="24"/>
          <w:lang w:val="en-US" w:eastAsia="en-US"/>
        </w:rPr>
        <w:t>sprendimo</w:t>
      </w:r>
      <w:proofErr w:type="spellEnd"/>
      <w:r w:rsidRPr="009C4726">
        <w:rPr>
          <w:sz w:val="24"/>
          <w:szCs w:val="24"/>
          <w:lang w:val="en-US" w:eastAsia="en-US"/>
        </w:rPr>
        <w:t xml:space="preserve"> </w:t>
      </w:r>
      <w:proofErr w:type="spellStart"/>
      <w:r w:rsidRPr="009C4726">
        <w:rPr>
          <w:sz w:val="24"/>
          <w:szCs w:val="24"/>
          <w:lang w:val="en-US" w:eastAsia="en-US"/>
        </w:rPr>
        <w:t>Nr</w:t>
      </w:r>
      <w:proofErr w:type="spellEnd"/>
      <w:r w:rsidRPr="009C4726">
        <w:rPr>
          <w:sz w:val="24"/>
          <w:szCs w:val="24"/>
          <w:lang w:val="en-US" w:eastAsia="en-US"/>
        </w:rPr>
        <w:t>. T-222 „</w:t>
      </w:r>
      <w:proofErr w:type="spellStart"/>
      <w:r w:rsidRPr="009C4726">
        <w:rPr>
          <w:sz w:val="24"/>
          <w:szCs w:val="24"/>
          <w:lang w:val="en-US" w:eastAsia="en-US"/>
        </w:rPr>
        <w:t>Dėl</w:t>
      </w:r>
      <w:proofErr w:type="spellEnd"/>
      <w:r w:rsidRPr="009C4726">
        <w:rPr>
          <w:sz w:val="24"/>
          <w:szCs w:val="24"/>
          <w:lang w:val="en-US" w:eastAsia="en-US"/>
        </w:rPr>
        <w:t xml:space="preserve"> </w:t>
      </w:r>
      <w:proofErr w:type="spellStart"/>
      <w:r w:rsidRPr="009C4726">
        <w:rPr>
          <w:sz w:val="24"/>
          <w:szCs w:val="24"/>
          <w:lang w:val="en-US" w:eastAsia="en-US"/>
        </w:rPr>
        <w:t>Savivaldybės</w:t>
      </w:r>
      <w:proofErr w:type="spellEnd"/>
      <w:r w:rsidRPr="009C4726">
        <w:rPr>
          <w:sz w:val="24"/>
          <w:szCs w:val="24"/>
          <w:lang w:val="en-US" w:eastAsia="en-US"/>
        </w:rPr>
        <w:t xml:space="preserve"> </w:t>
      </w:r>
      <w:proofErr w:type="spellStart"/>
      <w:r w:rsidRPr="009C4726">
        <w:rPr>
          <w:sz w:val="24"/>
          <w:szCs w:val="24"/>
          <w:lang w:val="en-US" w:eastAsia="en-US"/>
        </w:rPr>
        <w:t>tarybos</w:t>
      </w:r>
      <w:proofErr w:type="spellEnd"/>
      <w:r w:rsidRPr="009C4726">
        <w:rPr>
          <w:sz w:val="24"/>
          <w:szCs w:val="24"/>
          <w:lang w:val="en-US" w:eastAsia="en-US"/>
        </w:rPr>
        <w:t xml:space="preserve"> 2013 m. </w:t>
      </w:r>
      <w:proofErr w:type="spellStart"/>
      <w:r w:rsidRPr="009C4726">
        <w:rPr>
          <w:sz w:val="24"/>
          <w:szCs w:val="24"/>
          <w:lang w:val="en-US" w:eastAsia="en-US"/>
        </w:rPr>
        <w:t>lapkričio</w:t>
      </w:r>
      <w:proofErr w:type="spellEnd"/>
      <w:r w:rsidRPr="009C4726">
        <w:rPr>
          <w:sz w:val="24"/>
          <w:szCs w:val="24"/>
          <w:lang w:val="en-US" w:eastAsia="en-US"/>
        </w:rPr>
        <w:t xml:space="preserve"> 21 d. </w:t>
      </w:r>
      <w:proofErr w:type="spellStart"/>
      <w:r w:rsidRPr="009C4726">
        <w:rPr>
          <w:sz w:val="24"/>
          <w:szCs w:val="24"/>
          <w:lang w:val="en-US" w:eastAsia="en-US"/>
        </w:rPr>
        <w:t>sprendimo</w:t>
      </w:r>
      <w:proofErr w:type="spellEnd"/>
      <w:r w:rsidRPr="009C4726">
        <w:rPr>
          <w:sz w:val="24"/>
          <w:szCs w:val="24"/>
          <w:lang w:val="en-US" w:eastAsia="en-US"/>
        </w:rPr>
        <w:t xml:space="preserve"> </w:t>
      </w:r>
      <w:proofErr w:type="spellStart"/>
      <w:r w:rsidRPr="009C4726">
        <w:rPr>
          <w:sz w:val="24"/>
          <w:szCs w:val="24"/>
          <w:lang w:val="en-US" w:eastAsia="en-US"/>
        </w:rPr>
        <w:t>Nr</w:t>
      </w:r>
      <w:proofErr w:type="spellEnd"/>
      <w:r w:rsidRPr="009C4726">
        <w:rPr>
          <w:sz w:val="24"/>
          <w:szCs w:val="24"/>
          <w:lang w:val="en-US" w:eastAsia="en-US"/>
        </w:rPr>
        <w:t>. T-209 „</w:t>
      </w:r>
      <w:proofErr w:type="spellStart"/>
      <w:r w:rsidRPr="009C4726">
        <w:rPr>
          <w:sz w:val="24"/>
          <w:szCs w:val="24"/>
          <w:lang w:val="en-US" w:eastAsia="en-US"/>
        </w:rPr>
        <w:t>Dėl</w:t>
      </w:r>
      <w:proofErr w:type="spellEnd"/>
      <w:r w:rsidRPr="009C4726">
        <w:rPr>
          <w:sz w:val="24"/>
          <w:szCs w:val="24"/>
          <w:lang w:val="en-US" w:eastAsia="en-US"/>
        </w:rPr>
        <w:t xml:space="preserve"> </w:t>
      </w:r>
      <w:proofErr w:type="spellStart"/>
      <w:r w:rsidRPr="009C4726">
        <w:rPr>
          <w:sz w:val="24"/>
          <w:szCs w:val="24"/>
          <w:lang w:val="en-US" w:eastAsia="en-US"/>
        </w:rPr>
        <w:t>Mokesčio</w:t>
      </w:r>
      <w:proofErr w:type="spellEnd"/>
      <w:r w:rsidRPr="009C4726">
        <w:rPr>
          <w:sz w:val="24"/>
          <w:szCs w:val="24"/>
          <w:lang w:val="en-US" w:eastAsia="en-US"/>
        </w:rPr>
        <w:t xml:space="preserve"> </w:t>
      </w:r>
      <w:proofErr w:type="spellStart"/>
      <w:r w:rsidRPr="009C4726">
        <w:rPr>
          <w:sz w:val="24"/>
          <w:szCs w:val="24"/>
          <w:lang w:val="en-US" w:eastAsia="en-US"/>
        </w:rPr>
        <w:t>už</w:t>
      </w:r>
      <w:proofErr w:type="spellEnd"/>
      <w:r w:rsidRPr="009C4726">
        <w:rPr>
          <w:sz w:val="24"/>
          <w:szCs w:val="24"/>
          <w:lang w:val="en-US" w:eastAsia="en-US"/>
        </w:rPr>
        <w:t xml:space="preserve"> </w:t>
      </w:r>
      <w:proofErr w:type="spellStart"/>
      <w:r w:rsidRPr="009C4726">
        <w:rPr>
          <w:sz w:val="24"/>
          <w:szCs w:val="24"/>
          <w:lang w:val="en-US" w:eastAsia="en-US"/>
        </w:rPr>
        <w:t>vaikų</w:t>
      </w:r>
      <w:proofErr w:type="spellEnd"/>
      <w:r w:rsidRPr="009C4726">
        <w:rPr>
          <w:sz w:val="24"/>
          <w:szCs w:val="24"/>
          <w:lang w:val="en-US" w:eastAsia="en-US"/>
        </w:rPr>
        <w:t xml:space="preserve"> </w:t>
      </w:r>
      <w:proofErr w:type="spellStart"/>
      <w:r w:rsidRPr="009C4726">
        <w:rPr>
          <w:sz w:val="24"/>
          <w:szCs w:val="24"/>
          <w:lang w:val="en-US" w:eastAsia="en-US"/>
        </w:rPr>
        <w:t>išlaikymą</w:t>
      </w:r>
      <w:proofErr w:type="spellEnd"/>
      <w:r w:rsidRPr="009C4726">
        <w:rPr>
          <w:sz w:val="24"/>
          <w:szCs w:val="24"/>
          <w:lang w:val="en-US" w:eastAsia="en-US"/>
        </w:rPr>
        <w:t xml:space="preserve"> </w:t>
      </w:r>
      <w:proofErr w:type="spellStart"/>
      <w:r w:rsidRPr="009C4726">
        <w:rPr>
          <w:sz w:val="24"/>
          <w:szCs w:val="24"/>
          <w:lang w:val="en-US" w:eastAsia="en-US"/>
        </w:rPr>
        <w:t>Panevėžio</w:t>
      </w:r>
      <w:proofErr w:type="spellEnd"/>
      <w:r w:rsidRPr="009C4726">
        <w:rPr>
          <w:sz w:val="24"/>
          <w:szCs w:val="24"/>
          <w:lang w:val="en-US" w:eastAsia="en-US"/>
        </w:rPr>
        <w:t xml:space="preserve"> </w:t>
      </w:r>
      <w:proofErr w:type="spellStart"/>
      <w:r w:rsidRPr="009C4726">
        <w:rPr>
          <w:sz w:val="24"/>
          <w:szCs w:val="24"/>
          <w:lang w:val="en-US" w:eastAsia="en-US"/>
        </w:rPr>
        <w:t>rajono</w:t>
      </w:r>
      <w:proofErr w:type="spellEnd"/>
      <w:r w:rsidRPr="009C4726">
        <w:rPr>
          <w:sz w:val="24"/>
          <w:szCs w:val="24"/>
          <w:lang w:val="en-US" w:eastAsia="en-US"/>
        </w:rPr>
        <w:t xml:space="preserve"> </w:t>
      </w:r>
      <w:proofErr w:type="spellStart"/>
      <w:r w:rsidRPr="009C4726">
        <w:rPr>
          <w:sz w:val="24"/>
          <w:szCs w:val="24"/>
          <w:lang w:val="en-US" w:eastAsia="en-US"/>
        </w:rPr>
        <w:t>ugdymo</w:t>
      </w:r>
      <w:proofErr w:type="spellEnd"/>
      <w:r w:rsidRPr="009C4726">
        <w:rPr>
          <w:sz w:val="24"/>
          <w:szCs w:val="24"/>
          <w:lang w:val="en-US" w:eastAsia="en-US"/>
        </w:rPr>
        <w:t xml:space="preserve"> </w:t>
      </w:r>
      <w:proofErr w:type="spellStart"/>
      <w:r w:rsidRPr="009C4726">
        <w:rPr>
          <w:sz w:val="24"/>
          <w:szCs w:val="24"/>
          <w:lang w:val="en-US" w:eastAsia="en-US"/>
        </w:rPr>
        <w:t>įstaigose</w:t>
      </w:r>
      <w:proofErr w:type="spellEnd"/>
      <w:r w:rsidRPr="009C4726">
        <w:rPr>
          <w:sz w:val="24"/>
          <w:szCs w:val="24"/>
          <w:lang w:val="en-US" w:eastAsia="en-US"/>
        </w:rPr>
        <w:t xml:space="preserve">, </w:t>
      </w:r>
      <w:proofErr w:type="spellStart"/>
      <w:r w:rsidRPr="009C4726">
        <w:rPr>
          <w:sz w:val="24"/>
          <w:szCs w:val="24"/>
          <w:lang w:val="en-US" w:eastAsia="en-US"/>
        </w:rPr>
        <w:t>vykdančiose</w:t>
      </w:r>
      <w:proofErr w:type="spellEnd"/>
      <w:r w:rsidRPr="009C4726">
        <w:rPr>
          <w:sz w:val="24"/>
          <w:szCs w:val="24"/>
          <w:lang w:val="en-US" w:eastAsia="en-US"/>
        </w:rPr>
        <w:t xml:space="preserve"> </w:t>
      </w:r>
      <w:proofErr w:type="spellStart"/>
      <w:r w:rsidRPr="009C4726">
        <w:rPr>
          <w:sz w:val="24"/>
          <w:szCs w:val="24"/>
          <w:lang w:val="en-US" w:eastAsia="en-US"/>
        </w:rPr>
        <w:t>ikimokyklinio</w:t>
      </w:r>
      <w:proofErr w:type="spellEnd"/>
      <w:r w:rsidRPr="009C4726">
        <w:rPr>
          <w:sz w:val="24"/>
          <w:szCs w:val="24"/>
          <w:lang w:val="en-US" w:eastAsia="en-US"/>
        </w:rPr>
        <w:t xml:space="preserve"> </w:t>
      </w:r>
      <w:proofErr w:type="spellStart"/>
      <w:r w:rsidRPr="009C4726">
        <w:rPr>
          <w:sz w:val="24"/>
          <w:szCs w:val="24"/>
          <w:lang w:val="en-US" w:eastAsia="en-US"/>
        </w:rPr>
        <w:t>ir</w:t>
      </w:r>
      <w:proofErr w:type="spellEnd"/>
      <w:r w:rsidRPr="009C4726">
        <w:rPr>
          <w:sz w:val="24"/>
          <w:szCs w:val="24"/>
          <w:lang w:val="en-US" w:eastAsia="en-US"/>
        </w:rPr>
        <w:t xml:space="preserve"> </w:t>
      </w:r>
      <w:proofErr w:type="spellStart"/>
      <w:r w:rsidRPr="009C4726">
        <w:rPr>
          <w:sz w:val="24"/>
          <w:szCs w:val="24"/>
          <w:lang w:val="en-US" w:eastAsia="en-US"/>
        </w:rPr>
        <w:t>priešmokyklinio</w:t>
      </w:r>
      <w:proofErr w:type="spellEnd"/>
      <w:r w:rsidRPr="009C4726">
        <w:rPr>
          <w:sz w:val="24"/>
          <w:szCs w:val="24"/>
          <w:lang w:val="en-US" w:eastAsia="en-US"/>
        </w:rPr>
        <w:t xml:space="preserve"> </w:t>
      </w:r>
      <w:proofErr w:type="spellStart"/>
      <w:r w:rsidRPr="009C4726">
        <w:rPr>
          <w:sz w:val="24"/>
          <w:szCs w:val="24"/>
          <w:lang w:val="en-US" w:eastAsia="en-US"/>
        </w:rPr>
        <w:t>ugdymo</w:t>
      </w:r>
      <w:proofErr w:type="spellEnd"/>
      <w:r w:rsidRPr="009C4726">
        <w:rPr>
          <w:sz w:val="24"/>
          <w:szCs w:val="24"/>
          <w:lang w:val="en-US" w:eastAsia="en-US"/>
        </w:rPr>
        <w:t xml:space="preserve"> </w:t>
      </w:r>
      <w:proofErr w:type="spellStart"/>
      <w:r w:rsidRPr="009C4726">
        <w:rPr>
          <w:sz w:val="24"/>
          <w:szCs w:val="24"/>
          <w:lang w:val="en-US" w:eastAsia="en-US"/>
        </w:rPr>
        <w:t>programas</w:t>
      </w:r>
      <w:proofErr w:type="spellEnd"/>
      <w:r w:rsidRPr="009C4726">
        <w:rPr>
          <w:sz w:val="24"/>
          <w:szCs w:val="24"/>
          <w:lang w:val="en-US" w:eastAsia="en-US"/>
        </w:rPr>
        <w:t xml:space="preserve">, </w:t>
      </w:r>
      <w:proofErr w:type="spellStart"/>
      <w:r w:rsidRPr="009C4726">
        <w:rPr>
          <w:sz w:val="24"/>
          <w:szCs w:val="24"/>
          <w:lang w:val="en-US" w:eastAsia="en-US"/>
        </w:rPr>
        <w:t>tvarkos</w:t>
      </w:r>
      <w:proofErr w:type="spellEnd"/>
      <w:r w:rsidRPr="009C4726">
        <w:rPr>
          <w:sz w:val="24"/>
          <w:szCs w:val="24"/>
          <w:lang w:val="en-US" w:eastAsia="en-US"/>
        </w:rPr>
        <w:t xml:space="preserve"> </w:t>
      </w:r>
      <w:proofErr w:type="spellStart"/>
      <w:r w:rsidRPr="009C4726">
        <w:rPr>
          <w:sz w:val="24"/>
          <w:szCs w:val="24"/>
          <w:lang w:val="en-US" w:eastAsia="en-US"/>
        </w:rPr>
        <w:t>patvirtinimo</w:t>
      </w:r>
      <w:proofErr w:type="spellEnd"/>
      <w:r w:rsidRPr="009C4726">
        <w:rPr>
          <w:sz w:val="24"/>
          <w:szCs w:val="24"/>
          <w:lang w:val="en-US" w:eastAsia="en-US"/>
        </w:rPr>
        <w:t xml:space="preserve">“ </w:t>
      </w:r>
      <w:proofErr w:type="spellStart"/>
      <w:r w:rsidRPr="009C4726">
        <w:rPr>
          <w:sz w:val="24"/>
          <w:szCs w:val="24"/>
          <w:lang w:val="en-US" w:eastAsia="en-US"/>
        </w:rPr>
        <w:t>pakeitimo</w:t>
      </w:r>
      <w:proofErr w:type="spellEnd"/>
      <w:r w:rsidRPr="009C4726">
        <w:rPr>
          <w:sz w:val="24"/>
          <w:szCs w:val="24"/>
          <w:lang w:val="en-US" w:eastAsia="en-US"/>
        </w:rPr>
        <w:t xml:space="preserve">“ </w:t>
      </w:r>
      <w:proofErr w:type="spellStart"/>
      <w:r w:rsidRPr="009C4726">
        <w:rPr>
          <w:sz w:val="24"/>
          <w:szCs w:val="24"/>
          <w:lang w:val="en-US" w:eastAsia="en-US"/>
        </w:rPr>
        <w:t>pakeitimo</w:t>
      </w:r>
      <w:proofErr w:type="spellEnd"/>
      <w:r w:rsidR="00F8598B">
        <w:rPr>
          <w:sz w:val="24"/>
          <w:szCs w:val="24"/>
          <w:lang w:val="en-US" w:eastAsia="en-US"/>
        </w:rPr>
        <w:t>“</w:t>
      </w:r>
      <w:r w:rsidRPr="009C4726">
        <w:rPr>
          <w:sz w:val="24"/>
          <w:szCs w:val="24"/>
          <w:lang w:val="en-US" w:eastAsia="en-US"/>
        </w:rPr>
        <w:t>.</w:t>
      </w:r>
    </w:p>
    <w:p w:rsidR="004A3452" w:rsidRPr="009C4726" w:rsidRDefault="004A3452" w:rsidP="004A3452">
      <w:pPr>
        <w:pStyle w:val="Betarp"/>
        <w:jc w:val="center"/>
        <w:rPr>
          <w:b/>
          <w:sz w:val="24"/>
          <w:szCs w:val="24"/>
        </w:rPr>
      </w:pPr>
      <w:r w:rsidRPr="009C4726">
        <w:rPr>
          <w:b/>
          <w:sz w:val="24"/>
          <w:szCs w:val="24"/>
        </w:rPr>
        <w:t>Savarankiškosios Panevėžio rajono savivaldybės funkcijos ir jų įgyvendinimas</w:t>
      </w:r>
    </w:p>
    <w:p w:rsidR="004A3452" w:rsidRPr="009C4726" w:rsidRDefault="004A3452" w:rsidP="00310DED">
      <w:pPr>
        <w:pStyle w:val="Betarp"/>
        <w:ind w:firstLine="720"/>
        <w:jc w:val="both"/>
        <w:rPr>
          <w:sz w:val="24"/>
          <w:szCs w:val="24"/>
        </w:rPr>
      </w:pPr>
      <w:r w:rsidRPr="009C4726">
        <w:rPr>
          <w:sz w:val="24"/>
          <w:szCs w:val="24"/>
        </w:rPr>
        <w:t>Savivaldybės biudžetinių įstaigų steigimas ir išlaikymas, savivaldybės viešųjų įstaigų, savivaldybės įmonių ir kitų savivaldybės juridinių asmenų steigimas. Mokinių nemokamo maitinimo Panevėžio rajono savivaldybės mokyklose administravimas ir nepasiturinčių šeimų mokinių, deklaravusių gyvenamąją vietą arba gyvenančių savivaldybės teritorijoje, aprūpinimo mokinio reikmenimis administravimas.</w:t>
      </w:r>
    </w:p>
    <w:p w:rsidR="004A3452" w:rsidRPr="009C4726" w:rsidRDefault="004A3452" w:rsidP="004A3452">
      <w:pPr>
        <w:pStyle w:val="Betarp"/>
        <w:ind w:firstLine="993"/>
        <w:jc w:val="both"/>
        <w:rPr>
          <w:sz w:val="24"/>
          <w:szCs w:val="24"/>
        </w:rPr>
      </w:pPr>
      <w:r w:rsidRPr="009C4726">
        <w:rPr>
          <w:sz w:val="24"/>
          <w:szCs w:val="24"/>
        </w:rPr>
        <w:t xml:space="preserve">Savivaldybės taryba priėmė šiuos sprendimus: </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sausio 18 d. Nr. T-10 „Dėl Panevėžio rajono pedagoginės psichologinės tarnybos nuostatų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sausio 18 d. Nr. T-11 „Dėl Panevėžio rajono savivaldybės tarybos 2016 m. sausio 28 d. sprendimo Nr. T-7 „Dėl Neformaliojo vaikų švietimo lėšų skyrimo ir panaudojimo tvarkos aprašo patvirtinimo“ pakeitimo“;</w:t>
      </w:r>
    </w:p>
    <w:p w:rsidR="004A3452" w:rsidRPr="009C4726" w:rsidRDefault="004A3452" w:rsidP="004A3452">
      <w:pPr>
        <w:pStyle w:val="Betarp"/>
        <w:numPr>
          <w:ilvl w:val="0"/>
          <w:numId w:val="37"/>
        </w:numPr>
        <w:tabs>
          <w:tab w:val="left" w:pos="993"/>
        </w:tabs>
        <w:ind w:left="0" w:firstLine="993"/>
        <w:jc w:val="both"/>
        <w:rPr>
          <w:sz w:val="24"/>
          <w:szCs w:val="24"/>
        </w:rPr>
      </w:pPr>
      <w:r w:rsidRPr="009C4726">
        <w:rPr>
          <w:sz w:val="24"/>
          <w:szCs w:val="24"/>
        </w:rPr>
        <w:t>2018 m. vasario 22 d. Nr. T-20 ,,Dėl Panevėžio rajono savivaldybės 2018 metų biudžeto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vasario 22 d. Nr. T-26 „Dėl pritarimo „Erasmus+“ programos projektų įgyvendinimui“;</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vasario 22 d. Nr. T-27 „Dėl Panevėžio rajono švietimo centro nuostatų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kovo 29 d. Nr. T-65 „Dėl Panevėžio rajono savivaldybės bendrojo ugdymo mokyklų mokinių priėmimo laiko nustatymo, mokinių ir klasių pagal vykdomas bendrojo ugdymo programas skaičiaus, priešmokyklinio ugdymo grupių ir vaikų skaičiaus 2018–2019 m. m.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kovo 29 d. Nr. T-66 „Dėl Panevėžio r. muzikos mokyklos nuostatų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kovo 29 d. Nr. T-68 „Dėl Atlyginimo dydžio už Panevėžio r. muzikos mokyklos teikiamą neformalųjį vaikų švietimą nustatymo ir mokėjimo tvarkos aprašo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 xml:space="preserve">2018 m. kovo 29 d. Nr. T-69 „Dėl Panevėžio rajono savivaldybės tarybos 2014 m. lapkričio 20 d. sprendimo Nr. T-209 „Dėl Mokinių priėmimo į </w:t>
      </w:r>
      <w:r w:rsidR="00F927B4">
        <w:rPr>
          <w:sz w:val="24"/>
          <w:szCs w:val="24"/>
        </w:rPr>
        <w:t>M</w:t>
      </w:r>
      <w:r w:rsidRPr="009C4726">
        <w:rPr>
          <w:sz w:val="24"/>
          <w:szCs w:val="24"/>
        </w:rPr>
        <w:t>uzikos mokyklą tvarkos aprašo patvirtinimo“ pakeitimo“;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gegužės 30 d. Nr. T-98 „Dėl pritarimo švietimo įstaigų vadovų 2017 metų veiklos ataskaitoms“;</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rugpjūčio 30 d. Nr. T-158 „Dėl Pedagogų, gydytojų ir slaugytojų, kultūros ir meno, socialinių darbuotojų dalinių kelionės išlaidų kompensavimo tvarkos aprašo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rugpjūčio 30 d. Nr. T-159 „Dėl Panevėžio rajono savivaldybės mokymo lėšų apskaičiavimo, paskirstymo ir panaudojimo tvarkos aprašo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rugpjūčio 30 d. Nr. T-163 „Dėl Panevėžio rajono savivaldybės biudžetinių įstaigų vadovų darbo apmokėjimo sistemos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rugpjūčio 30 d. Nr. T-175 „Dėl patalpų nuomos“;</w:t>
      </w:r>
    </w:p>
    <w:p w:rsidR="004A3452" w:rsidRPr="009C4726" w:rsidRDefault="004A3452" w:rsidP="004A3452">
      <w:pPr>
        <w:pStyle w:val="Betarp"/>
        <w:numPr>
          <w:ilvl w:val="0"/>
          <w:numId w:val="37"/>
        </w:numPr>
        <w:ind w:left="0" w:firstLine="993"/>
        <w:jc w:val="both"/>
        <w:rPr>
          <w:sz w:val="24"/>
          <w:szCs w:val="24"/>
        </w:rPr>
      </w:pPr>
      <w:r w:rsidRPr="009C4726">
        <w:rPr>
          <w:sz w:val="24"/>
          <w:szCs w:val="24"/>
          <w:lang w:val="de-DE"/>
        </w:rPr>
        <w:t xml:space="preserve">2018 m. </w:t>
      </w:r>
      <w:proofErr w:type="spellStart"/>
      <w:r w:rsidRPr="009C4726">
        <w:rPr>
          <w:sz w:val="24"/>
          <w:szCs w:val="24"/>
          <w:lang w:val="de-DE"/>
        </w:rPr>
        <w:t>rugsėjo</w:t>
      </w:r>
      <w:proofErr w:type="spellEnd"/>
      <w:r w:rsidRPr="009C4726">
        <w:rPr>
          <w:sz w:val="24"/>
          <w:szCs w:val="24"/>
          <w:lang w:val="de-DE"/>
        </w:rPr>
        <w:t xml:space="preserve"> 27 d. Nr. T-183 „</w:t>
      </w:r>
      <w:proofErr w:type="spellStart"/>
      <w:r w:rsidRPr="009C4726">
        <w:rPr>
          <w:sz w:val="24"/>
          <w:szCs w:val="24"/>
          <w:lang w:val="de-DE"/>
        </w:rPr>
        <w:t>Dėl</w:t>
      </w:r>
      <w:proofErr w:type="spellEnd"/>
      <w:r w:rsidRPr="009C4726">
        <w:rPr>
          <w:sz w:val="24"/>
          <w:szCs w:val="24"/>
          <w:lang w:val="de-DE"/>
        </w:rPr>
        <w:t xml:space="preserve"> </w:t>
      </w:r>
      <w:proofErr w:type="spellStart"/>
      <w:r w:rsidRPr="009C4726">
        <w:rPr>
          <w:sz w:val="24"/>
          <w:szCs w:val="24"/>
          <w:lang w:val="de-DE"/>
        </w:rPr>
        <w:t>Panevėžio</w:t>
      </w:r>
      <w:proofErr w:type="spellEnd"/>
      <w:r w:rsidRPr="009C4726">
        <w:rPr>
          <w:sz w:val="24"/>
          <w:szCs w:val="24"/>
          <w:lang w:val="de-DE"/>
        </w:rPr>
        <w:t xml:space="preserve"> </w:t>
      </w:r>
      <w:proofErr w:type="spellStart"/>
      <w:r w:rsidRPr="009C4726">
        <w:rPr>
          <w:sz w:val="24"/>
          <w:szCs w:val="24"/>
          <w:lang w:val="de-DE"/>
        </w:rPr>
        <w:t>rajono</w:t>
      </w:r>
      <w:proofErr w:type="spellEnd"/>
      <w:r w:rsidRPr="009C4726">
        <w:rPr>
          <w:sz w:val="24"/>
          <w:szCs w:val="24"/>
          <w:lang w:val="de-DE"/>
        </w:rPr>
        <w:t xml:space="preserve"> </w:t>
      </w:r>
      <w:proofErr w:type="spellStart"/>
      <w:r w:rsidRPr="009C4726">
        <w:rPr>
          <w:sz w:val="24"/>
          <w:szCs w:val="24"/>
          <w:lang w:val="de-DE"/>
        </w:rPr>
        <w:t>savivaldybės</w:t>
      </w:r>
      <w:proofErr w:type="spellEnd"/>
      <w:r w:rsidRPr="009C4726">
        <w:rPr>
          <w:sz w:val="24"/>
          <w:szCs w:val="24"/>
          <w:lang w:val="de-DE"/>
        </w:rPr>
        <w:t xml:space="preserve"> </w:t>
      </w:r>
      <w:proofErr w:type="spellStart"/>
      <w:r w:rsidRPr="009C4726">
        <w:rPr>
          <w:sz w:val="24"/>
          <w:szCs w:val="24"/>
          <w:lang w:val="de-DE"/>
        </w:rPr>
        <w:t>tarybos</w:t>
      </w:r>
      <w:proofErr w:type="spellEnd"/>
      <w:r w:rsidRPr="009C4726">
        <w:rPr>
          <w:sz w:val="24"/>
          <w:szCs w:val="24"/>
          <w:lang w:val="de-DE"/>
        </w:rPr>
        <w:t xml:space="preserve"> 2018 m. </w:t>
      </w:r>
      <w:proofErr w:type="spellStart"/>
      <w:r w:rsidRPr="009C4726">
        <w:rPr>
          <w:sz w:val="24"/>
          <w:szCs w:val="24"/>
          <w:lang w:val="de-DE"/>
        </w:rPr>
        <w:t>rugpjūčio</w:t>
      </w:r>
      <w:proofErr w:type="spellEnd"/>
      <w:r w:rsidRPr="009C4726">
        <w:rPr>
          <w:sz w:val="24"/>
          <w:szCs w:val="24"/>
          <w:lang w:val="de-DE"/>
        </w:rPr>
        <w:t xml:space="preserve"> 30 d. </w:t>
      </w:r>
      <w:proofErr w:type="spellStart"/>
      <w:r w:rsidRPr="009C4726">
        <w:rPr>
          <w:sz w:val="24"/>
          <w:szCs w:val="24"/>
          <w:lang w:val="de-DE"/>
        </w:rPr>
        <w:t>sprendimo</w:t>
      </w:r>
      <w:proofErr w:type="spellEnd"/>
      <w:r w:rsidRPr="009C4726">
        <w:rPr>
          <w:sz w:val="24"/>
          <w:szCs w:val="24"/>
          <w:lang w:val="de-DE"/>
        </w:rPr>
        <w:t xml:space="preserve"> Nr. T-158 „</w:t>
      </w:r>
      <w:proofErr w:type="spellStart"/>
      <w:r w:rsidRPr="009C4726">
        <w:rPr>
          <w:sz w:val="24"/>
          <w:szCs w:val="24"/>
          <w:lang w:val="de-DE"/>
        </w:rPr>
        <w:t>Dėl</w:t>
      </w:r>
      <w:proofErr w:type="spellEnd"/>
      <w:r w:rsidRPr="009C4726">
        <w:rPr>
          <w:sz w:val="24"/>
          <w:szCs w:val="24"/>
          <w:lang w:val="de-DE"/>
        </w:rPr>
        <w:t xml:space="preserve"> </w:t>
      </w:r>
      <w:proofErr w:type="spellStart"/>
      <w:r w:rsidRPr="009C4726">
        <w:rPr>
          <w:sz w:val="24"/>
          <w:szCs w:val="24"/>
          <w:lang w:val="de-DE"/>
        </w:rPr>
        <w:t>Pedagogų</w:t>
      </w:r>
      <w:proofErr w:type="spellEnd"/>
      <w:r w:rsidRPr="009C4726">
        <w:rPr>
          <w:sz w:val="24"/>
          <w:szCs w:val="24"/>
          <w:lang w:val="de-DE"/>
        </w:rPr>
        <w:t xml:space="preserve">, </w:t>
      </w:r>
      <w:proofErr w:type="spellStart"/>
      <w:r w:rsidRPr="009C4726">
        <w:rPr>
          <w:sz w:val="24"/>
          <w:szCs w:val="24"/>
          <w:lang w:val="de-DE"/>
        </w:rPr>
        <w:t>gydytojų</w:t>
      </w:r>
      <w:proofErr w:type="spellEnd"/>
      <w:r w:rsidRPr="009C4726">
        <w:rPr>
          <w:sz w:val="24"/>
          <w:szCs w:val="24"/>
          <w:lang w:val="de-DE"/>
        </w:rPr>
        <w:t xml:space="preserve"> </w:t>
      </w:r>
      <w:proofErr w:type="spellStart"/>
      <w:r w:rsidRPr="009C4726">
        <w:rPr>
          <w:sz w:val="24"/>
          <w:szCs w:val="24"/>
          <w:lang w:val="de-DE"/>
        </w:rPr>
        <w:t>ir</w:t>
      </w:r>
      <w:proofErr w:type="spellEnd"/>
      <w:r w:rsidRPr="009C4726">
        <w:rPr>
          <w:sz w:val="24"/>
          <w:szCs w:val="24"/>
          <w:lang w:val="de-DE"/>
        </w:rPr>
        <w:t xml:space="preserve"> </w:t>
      </w:r>
      <w:proofErr w:type="spellStart"/>
      <w:r w:rsidRPr="009C4726">
        <w:rPr>
          <w:sz w:val="24"/>
          <w:szCs w:val="24"/>
          <w:lang w:val="de-DE"/>
        </w:rPr>
        <w:t>slaugytojų</w:t>
      </w:r>
      <w:proofErr w:type="spellEnd"/>
      <w:r w:rsidRPr="009C4726">
        <w:rPr>
          <w:sz w:val="24"/>
          <w:szCs w:val="24"/>
          <w:lang w:val="de-DE"/>
        </w:rPr>
        <w:t xml:space="preserve">, </w:t>
      </w:r>
      <w:proofErr w:type="spellStart"/>
      <w:r w:rsidRPr="009C4726">
        <w:rPr>
          <w:sz w:val="24"/>
          <w:szCs w:val="24"/>
          <w:lang w:val="de-DE"/>
        </w:rPr>
        <w:t>kultūros</w:t>
      </w:r>
      <w:proofErr w:type="spellEnd"/>
      <w:r w:rsidRPr="009C4726">
        <w:rPr>
          <w:sz w:val="24"/>
          <w:szCs w:val="24"/>
          <w:lang w:val="de-DE"/>
        </w:rPr>
        <w:t xml:space="preserve"> </w:t>
      </w:r>
      <w:proofErr w:type="spellStart"/>
      <w:r w:rsidRPr="009C4726">
        <w:rPr>
          <w:sz w:val="24"/>
          <w:szCs w:val="24"/>
          <w:lang w:val="de-DE"/>
        </w:rPr>
        <w:t>ir</w:t>
      </w:r>
      <w:proofErr w:type="spellEnd"/>
      <w:r w:rsidRPr="009C4726">
        <w:rPr>
          <w:sz w:val="24"/>
          <w:szCs w:val="24"/>
          <w:lang w:val="de-DE"/>
        </w:rPr>
        <w:t xml:space="preserve"> </w:t>
      </w:r>
      <w:proofErr w:type="spellStart"/>
      <w:r w:rsidRPr="009C4726">
        <w:rPr>
          <w:sz w:val="24"/>
          <w:szCs w:val="24"/>
          <w:lang w:val="de-DE"/>
        </w:rPr>
        <w:t>meno</w:t>
      </w:r>
      <w:proofErr w:type="spellEnd"/>
      <w:r w:rsidRPr="009C4726">
        <w:rPr>
          <w:sz w:val="24"/>
          <w:szCs w:val="24"/>
          <w:lang w:val="de-DE"/>
        </w:rPr>
        <w:t xml:space="preserve">, </w:t>
      </w:r>
      <w:proofErr w:type="spellStart"/>
      <w:r w:rsidRPr="009C4726">
        <w:rPr>
          <w:sz w:val="24"/>
          <w:szCs w:val="24"/>
          <w:lang w:val="de-DE"/>
        </w:rPr>
        <w:lastRenderedPageBreak/>
        <w:t>socialinių</w:t>
      </w:r>
      <w:proofErr w:type="spellEnd"/>
      <w:r w:rsidRPr="009C4726">
        <w:rPr>
          <w:sz w:val="24"/>
          <w:szCs w:val="24"/>
          <w:lang w:val="de-DE"/>
        </w:rPr>
        <w:t xml:space="preserve"> </w:t>
      </w:r>
      <w:proofErr w:type="spellStart"/>
      <w:r w:rsidRPr="009C4726">
        <w:rPr>
          <w:sz w:val="24"/>
          <w:szCs w:val="24"/>
          <w:lang w:val="de-DE"/>
        </w:rPr>
        <w:t>darbuotojų</w:t>
      </w:r>
      <w:proofErr w:type="spellEnd"/>
      <w:r w:rsidRPr="009C4726">
        <w:rPr>
          <w:sz w:val="24"/>
          <w:szCs w:val="24"/>
          <w:lang w:val="de-DE"/>
        </w:rPr>
        <w:t xml:space="preserve"> </w:t>
      </w:r>
      <w:proofErr w:type="spellStart"/>
      <w:r w:rsidRPr="009C4726">
        <w:rPr>
          <w:sz w:val="24"/>
          <w:szCs w:val="24"/>
          <w:lang w:val="de-DE"/>
        </w:rPr>
        <w:t>dalinių</w:t>
      </w:r>
      <w:proofErr w:type="spellEnd"/>
      <w:r w:rsidRPr="009C4726">
        <w:rPr>
          <w:sz w:val="24"/>
          <w:szCs w:val="24"/>
          <w:lang w:val="de-DE"/>
        </w:rPr>
        <w:t xml:space="preserve"> </w:t>
      </w:r>
      <w:proofErr w:type="spellStart"/>
      <w:r w:rsidRPr="009C4726">
        <w:rPr>
          <w:sz w:val="24"/>
          <w:szCs w:val="24"/>
          <w:lang w:val="de-DE"/>
        </w:rPr>
        <w:t>kelionės</w:t>
      </w:r>
      <w:proofErr w:type="spellEnd"/>
      <w:r w:rsidRPr="009C4726">
        <w:rPr>
          <w:sz w:val="24"/>
          <w:szCs w:val="24"/>
          <w:lang w:val="de-DE"/>
        </w:rPr>
        <w:t xml:space="preserve"> į </w:t>
      </w:r>
      <w:proofErr w:type="spellStart"/>
      <w:r w:rsidRPr="009C4726">
        <w:rPr>
          <w:sz w:val="24"/>
          <w:szCs w:val="24"/>
          <w:lang w:val="de-DE"/>
        </w:rPr>
        <w:t>darbą</w:t>
      </w:r>
      <w:proofErr w:type="spellEnd"/>
      <w:r w:rsidRPr="009C4726">
        <w:rPr>
          <w:sz w:val="24"/>
          <w:szCs w:val="24"/>
          <w:lang w:val="de-DE"/>
        </w:rPr>
        <w:t xml:space="preserve"> </w:t>
      </w:r>
      <w:proofErr w:type="spellStart"/>
      <w:r w:rsidRPr="009C4726">
        <w:rPr>
          <w:sz w:val="24"/>
          <w:szCs w:val="24"/>
          <w:lang w:val="de-DE"/>
        </w:rPr>
        <w:t>išlaidų</w:t>
      </w:r>
      <w:proofErr w:type="spellEnd"/>
      <w:r w:rsidRPr="009C4726">
        <w:rPr>
          <w:sz w:val="24"/>
          <w:szCs w:val="24"/>
          <w:lang w:val="de-DE"/>
        </w:rPr>
        <w:t xml:space="preserve"> </w:t>
      </w:r>
      <w:proofErr w:type="spellStart"/>
      <w:r w:rsidRPr="009C4726">
        <w:rPr>
          <w:sz w:val="24"/>
          <w:szCs w:val="24"/>
          <w:lang w:val="de-DE"/>
        </w:rPr>
        <w:t>kompensavimo</w:t>
      </w:r>
      <w:proofErr w:type="spellEnd"/>
      <w:r w:rsidRPr="009C4726">
        <w:rPr>
          <w:sz w:val="24"/>
          <w:szCs w:val="24"/>
          <w:lang w:val="de-DE"/>
        </w:rPr>
        <w:t xml:space="preserve"> </w:t>
      </w:r>
      <w:proofErr w:type="spellStart"/>
      <w:r w:rsidRPr="009C4726">
        <w:rPr>
          <w:sz w:val="24"/>
          <w:szCs w:val="24"/>
          <w:lang w:val="de-DE"/>
        </w:rPr>
        <w:t>tvarkos</w:t>
      </w:r>
      <w:proofErr w:type="spellEnd"/>
      <w:r w:rsidRPr="009C4726">
        <w:rPr>
          <w:sz w:val="24"/>
          <w:szCs w:val="24"/>
          <w:lang w:val="de-DE"/>
        </w:rPr>
        <w:t xml:space="preserve"> </w:t>
      </w:r>
      <w:proofErr w:type="spellStart"/>
      <w:r w:rsidRPr="009C4726">
        <w:rPr>
          <w:sz w:val="24"/>
          <w:szCs w:val="24"/>
          <w:lang w:val="de-DE"/>
        </w:rPr>
        <w:t>aprašo</w:t>
      </w:r>
      <w:proofErr w:type="spellEnd"/>
      <w:r w:rsidRPr="009C4726">
        <w:rPr>
          <w:sz w:val="24"/>
          <w:szCs w:val="24"/>
          <w:lang w:val="de-DE"/>
        </w:rPr>
        <w:t xml:space="preserve"> </w:t>
      </w:r>
      <w:proofErr w:type="spellStart"/>
      <w:r w:rsidRPr="009C4726">
        <w:rPr>
          <w:sz w:val="24"/>
          <w:szCs w:val="24"/>
          <w:lang w:val="de-DE"/>
        </w:rPr>
        <w:t>patvirtinimo</w:t>
      </w:r>
      <w:proofErr w:type="spellEnd"/>
      <w:r w:rsidRPr="009C4726">
        <w:rPr>
          <w:sz w:val="24"/>
          <w:szCs w:val="24"/>
          <w:lang w:val="de-DE"/>
        </w:rPr>
        <w:t xml:space="preserve">“ </w:t>
      </w:r>
      <w:proofErr w:type="spellStart"/>
      <w:r w:rsidRPr="009C4726">
        <w:rPr>
          <w:sz w:val="24"/>
          <w:szCs w:val="24"/>
          <w:lang w:val="de-DE"/>
        </w:rPr>
        <w:t>pakeitimo</w:t>
      </w:r>
      <w:proofErr w:type="spellEnd"/>
      <w:r w:rsidRPr="009C4726">
        <w:rPr>
          <w:sz w:val="24"/>
          <w:szCs w:val="24"/>
          <w:lang w:val="de-DE"/>
        </w:rPr>
        <w:t>“;</w:t>
      </w:r>
    </w:p>
    <w:p w:rsidR="004A3452" w:rsidRPr="009C4726" w:rsidRDefault="004A3452" w:rsidP="004A3452">
      <w:pPr>
        <w:pStyle w:val="Betarp"/>
        <w:numPr>
          <w:ilvl w:val="0"/>
          <w:numId w:val="37"/>
        </w:numPr>
        <w:ind w:left="0" w:firstLine="993"/>
        <w:jc w:val="both"/>
        <w:rPr>
          <w:sz w:val="24"/>
          <w:szCs w:val="24"/>
        </w:rPr>
      </w:pPr>
      <w:r w:rsidRPr="009C4726">
        <w:rPr>
          <w:sz w:val="24"/>
          <w:szCs w:val="24"/>
          <w:lang w:val="de-DE"/>
        </w:rPr>
        <w:t xml:space="preserve">2018 m. </w:t>
      </w:r>
      <w:proofErr w:type="spellStart"/>
      <w:r w:rsidRPr="009C4726">
        <w:rPr>
          <w:sz w:val="24"/>
          <w:szCs w:val="24"/>
          <w:lang w:val="de-DE"/>
        </w:rPr>
        <w:t>rugsėjo</w:t>
      </w:r>
      <w:proofErr w:type="spellEnd"/>
      <w:r w:rsidRPr="009C4726">
        <w:rPr>
          <w:sz w:val="24"/>
          <w:szCs w:val="24"/>
          <w:lang w:val="de-DE"/>
        </w:rPr>
        <w:t xml:space="preserve"> 27 d. Nr. T-186 „</w:t>
      </w:r>
      <w:r w:rsidRPr="009C4726">
        <w:rPr>
          <w:sz w:val="24"/>
          <w:szCs w:val="24"/>
        </w:rPr>
        <w:t>Dėl Panevėžio rajono savivaldybės biudžetinių įstaigų didžiausio leistino pareigybių skaičiaus nustatymo“;</w:t>
      </w:r>
    </w:p>
    <w:p w:rsidR="004A3452" w:rsidRPr="009C4726" w:rsidRDefault="004A3452" w:rsidP="00310DED">
      <w:pPr>
        <w:pStyle w:val="Sraopastraipa"/>
        <w:numPr>
          <w:ilvl w:val="0"/>
          <w:numId w:val="37"/>
        </w:numPr>
        <w:ind w:left="0" w:firstLine="993"/>
        <w:jc w:val="both"/>
        <w:rPr>
          <w:sz w:val="24"/>
          <w:szCs w:val="24"/>
          <w:lang w:val="en-US" w:eastAsia="en-US"/>
        </w:rPr>
      </w:pPr>
      <w:r w:rsidRPr="009C4726">
        <w:rPr>
          <w:sz w:val="24"/>
          <w:szCs w:val="24"/>
          <w:lang w:val="de-DE"/>
        </w:rPr>
        <w:t xml:space="preserve">2018 m. </w:t>
      </w:r>
      <w:proofErr w:type="spellStart"/>
      <w:r w:rsidRPr="009C4726">
        <w:rPr>
          <w:sz w:val="24"/>
          <w:szCs w:val="24"/>
          <w:lang w:val="de-DE"/>
        </w:rPr>
        <w:t>rugsėjo</w:t>
      </w:r>
      <w:proofErr w:type="spellEnd"/>
      <w:r w:rsidRPr="009C4726">
        <w:rPr>
          <w:sz w:val="24"/>
          <w:szCs w:val="24"/>
          <w:lang w:val="de-DE"/>
        </w:rPr>
        <w:t xml:space="preserve"> 27 d. Nr. T-191 „</w:t>
      </w:r>
      <w:r w:rsidRPr="009C4726">
        <w:rPr>
          <w:sz w:val="24"/>
          <w:szCs w:val="24"/>
        </w:rPr>
        <w:t>Dėl pritarimo bendradarbiavimo sutarties projektui“;</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spalio 31 d. Nr. T-208 „Dėl Maitinimo organizavimo Panevėžio rajono ugdymo įstaigose tvarkos aprašo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lapkričio 29 d. Nr. T-211 „Dėl Panevėžio rajono savivaldybės viešosios bibliotekos nuostatų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lapkričio 29 d. Nr. T-212 „Dėl pritarimo Bendradarbiavimo sutarties projektui“;</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lapkričio 29 d. Nr. T-216 „Dėl Savivaldybės tarybos 2018 m. rugsėjo 27 d. sprendimo Nr. T-186 „Dėl Panevėžio rajono savivaldybės biudžetinių įstaigų didžiausio leistino pareigybių skaičiaus nustatymo“ pakeitimo“;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gruodžio 20 d. Nr. T-239 „Dėl Panevėžio r. Velžio lopšelio-darželio pavadinimo pakeitimo ir nuostatų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gruodžio 20 d. Nr. T-240 „Dėl pritarimo Panevėžio r. Velžio gimnazijos dalyvavimui projekte pagal 2014</w:t>
      </w:r>
      <w:r w:rsidR="00F927B4">
        <w:rPr>
          <w:sz w:val="24"/>
          <w:szCs w:val="24"/>
        </w:rPr>
        <w:t>–</w:t>
      </w:r>
      <w:r w:rsidRPr="009C4726">
        <w:rPr>
          <w:sz w:val="24"/>
          <w:szCs w:val="24"/>
        </w:rPr>
        <w:t>2020 metų Europos S</w:t>
      </w:r>
      <w:r w:rsidR="00F927B4">
        <w:rPr>
          <w:sz w:val="24"/>
          <w:szCs w:val="24"/>
        </w:rPr>
        <w:t>ą</w:t>
      </w:r>
      <w:r w:rsidRPr="009C4726">
        <w:rPr>
          <w:sz w:val="24"/>
          <w:szCs w:val="24"/>
        </w:rPr>
        <w:t>jungos fondų investicijų veiksmų programos prioriteto „Visuomenės švietimas ir žmogiškųjų išteklių potencialo didinimas“ 09.2.1-ESFA-V-719 priemonę „Kokybės krepšelis“.</w:t>
      </w:r>
    </w:p>
    <w:p w:rsidR="004A3452" w:rsidRPr="009C4726" w:rsidRDefault="004A3452" w:rsidP="004A3452">
      <w:pPr>
        <w:pStyle w:val="Betarp"/>
        <w:jc w:val="center"/>
        <w:rPr>
          <w:b/>
          <w:iCs/>
          <w:sz w:val="24"/>
          <w:szCs w:val="24"/>
        </w:rPr>
      </w:pPr>
      <w:r w:rsidRPr="009C4726">
        <w:rPr>
          <w:b/>
          <w:iCs/>
          <w:sz w:val="24"/>
          <w:szCs w:val="24"/>
        </w:rPr>
        <w:t>Bendrojo ugdymo mokyklų mokinių, gyvenančių kaimo gyvenamosiose vietovėse, neatlygintino vežimo į mokyklas ir į namus organizavimas</w:t>
      </w:r>
    </w:p>
    <w:p w:rsidR="004A3452" w:rsidRPr="00310DED" w:rsidRDefault="004A3452" w:rsidP="00310DED">
      <w:pPr>
        <w:ind w:firstLine="720"/>
        <w:jc w:val="both"/>
        <w:rPr>
          <w:sz w:val="24"/>
          <w:szCs w:val="24"/>
        </w:rPr>
      </w:pPr>
      <w:r w:rsidRPr="009C4726">
        <w:rPr>
          <w:rStyle w:val="StrongEmphasis"/>
          <w:b w:val="0"/>
          <w:sz w:val="24"/>
          <w:szCs w:val="24"/>
        </w:rPr>
        <w:t>Savivaldybės taryba priėmė šį sprendim</w:t>
      </w:r>
      <w:r w:rsidR="00F927B4">
        <w:rPr>
          <w:sz w:val="24"/>
          <w:szCs w:val="24"/>
        </w:rPr>
        <w:t xml:space="preserve">ą: </w:t>
      </w:r>
      <w:r w:rsidRPr="00310DED">
        <w:rPr>
          <w:sz w:val="24"/>
          <w:szCs w:val="24"/>
        </w:rPr>
        <w:t>2018 m. birželio 28 d. Nr. T-150 „Dėl mokyklinių autobusų perėmimo Panevėžio rajono savivaldybės nuosavybėn ir jų perdavimo valdyti, naudoti ir disponuoti patikėjimo teise“.</w:t>
      </w:r>
    </w:p>
    <w:p w:rsidR="004A3452" w:rsidRPr="009C4726" w:rsidRDefault="004A3452" w:rsidP="004A3452">
      <w:pPr>
        <w:pStyle w:val="Betarp"/>
        <w:jc w:val="center"/>
        <w:rPr>
          <w:b/>
          <w:sz w:val="24"/>
          <w:szCs w:val="24"/>
        </w:rPr>
      </w:pPr>
      <w:r w:rsidRPr="009C4726">
        <w:rPr>
          <w:b/>
          <w:sz w:val="24"/>
          <w:szCs w:val="24"/>
        </w:rPr>
        <w:t>Ikimokyklinio ugdymo vaikų ir suaugusiųjų neformaliojo švietimo organizavimas, vaikų ir jaunimo užimtumo organizavimas</w:t>
      </w:r>
    </w:p>
    <w:p w:rsidR="004A3452" w:rsidRPr="009C4726" w:rsidRDefault="004A3452" w:rsidP="00310DED">
      <w:pPr>
        <w:pStyle w:val="Betarp"/>
        <w:ind w:firstLine="720"/>
        <w:jc w:val="both"/>
        <w:rPr>
          <w:sz w:val="24"/>
          <w:szCs w:val="24"/>
        </w:rPr>
      </w:pPr>
      <w:r w:rsidRPr="009C4726">
        <w:rPr>
          <w:sz w:val="24"/>
          <w:szCs w:val="24"/>
        </w:rPr>
        <w:t xml:space="preserve">Savivaldybės taryba priėmė šiuos sprendimus: </w:t>
      </w:r>
    </w:p>
    <w:p w:rsidR="004A3452" w:rsidRPr="009C4726" w:rsidRDefault="004A3452" w:rsidP="004A3452">
      <w:pPr>
        <w:pStyle w:val="Betarp"/>
        <w:numPr>
          <w:ilvl w:val="3"/>
          <w:numId w:val="13"/>
        </w:numPr>
        <w:ind w:left="0" w:firstLine="993"/>
        <w:jc w:val="both"/>
        <w:rPr>
          <w:sz w:val="24"/>
          <w:szCs w:val="24"/>
        </w:rPr>
      </w:pPr>
      <w:r w:rsidRPr="009C4726">
        <w:rPr>
          <w:sz w:val="24"/>
          <w:szCs w:val="24"/>
        </w:rPr>
        <w:t>2018 m. sausio 18 d. Nr. T-12 „Dėl pritarimo 2018 m. sausio 2 d. papildomam susitarimui Nr. 2 prie 2016 m. gegužės 2 d. jungtinės veiklos (partnerystės) sutarties Nr. R8-166 įgyvendinant projektą „Neformaliojo vaikų švietimo paslaugų plėtra“;</w:t>
      </w:r>
    </w:p>
    <w:p w:rsidR="004A3452" w:rsidRPr="009C4726" w:rsidRDefault="004A3452" w:rsidP="004A3452">
      <w:pPr>
        <w:pStyle w:val="Betarp"/>
        <w:numPr>
          <w:ilvl w:val="3"/>
          <w:numId w:val="13"/>
        </w:numPr>
        <w:ind w:left="0" w:firstLine="993"/>
        <w:jc w:val="both"/>
        <w:rPr>
          <w:sz w:val="24"/>
          <w:szCs w:val="24"/>
        </w:rPr>
      </w:pPr>
      <w:r w:rsidRPr="009C4726">
        <w:rPr>
          <w:sz w:val="24"/>
          <w:szCs w:val="24"/>
        </w:rPr>
        <w:t>2018 m. gegužės 30 d. Nr. T-126 „Dėl įgaliojimo suteikimo“;</w:t>
      </w:r>
    </w:p>
    <w:p w:rsidR="004A3452" w:rsidRPr="009C4726" w:rsidRDefault="004A3452" w:rsidP="004A3452">
      <w:pPr>
        <w:pStyle w:val="Betarp"/>
        <w:numPr>
          <w:ilvl w:val="3"/>
          <w:numId w:val="13"/>
        </w:numPr>
        <w:ind w:left="0" w:firstLine="993"/>
        <w:jc w:val="both"/>
        <w:rPr>
          <w:sz w:val="24"/>
          <w:szCs w:val="24"/>
        </w:rPr>
      </w:pPr>
      <w:r w:rsidRPr="009C4726">
        <w:rPr>
          <w:sz w:val="24"/>
          <w:szCs w:val="24"/>
        </w:rPr>
        <w:t>2018 m. rugpjūčio 30 d. Nr. T-161 „Dėl klasių (grupių) skaičiaus nustatymo Panevėžio r. muzikos mokykloje“.</w:t>
      </w:r>
    </w:p>
    <w:p w:rsidR="004A3452" w:rsidRPr="009C4726" w:rsidRDefault="004A3452" w:rsidP="004A3452">
      <w:pPr>
        <w:pStyle w:val="Betarp"/>
        <w:jc w:val="center"/>
        <w:rPr>
          <w:b/>
          <w:iCs/>
          <w:sz w:val="24"/>
          <w:szCs w:val="24"/>
        </w:rPr>
      </w:pPr>
      <w:r w:rsidRPr="009C4726">
        <w:rPr>
          <w:b/>
          <w:iCs/>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4A3452" w:rsidRPr="009C4726" w:rsidRDefault="004A3452" w:rsidP="00310DED">
      <w:pPr>
        <w:pStyle w:val="Betarp"/>
        <w:ind w:firstLine="720"/>
        <w:jc w:val="both"/>
        <w:rPr>
          <w:sz w:val="24"/>
          <w:szCs w:val="24"/>
        </w:rPr>
      </w:pPr>
      <w:r w:rsidRPr="009C4726">
        <w:rPr>
          <w:sz w:val="24"/>
          <w:szCs w:val="24"/>
        </w:rPr>
        <w:t>Savivaldybės taryba priėmė šiuos sprendimus:</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vasario 22 d. Nr. T-24 „Dėl 2018 m. kultūros centrų pagrindinių renginių sąrašo patvirtinimo“;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vasario 22 d. Nr. T-25 „Dėl Panevėžio rajono kultūros centrų mėgėjų meno kolektyvų atstovavimo užsienyje komisijos sudarymo, komisijos darbo reglamento bei Panevėžio rajono kultūros centrų mėgėjų meno kolektyvų atstovavimo užsienyje tvarkos aprašo patvirtinimo“;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kovo 29 d. Nr. T-70 „Dėl Panevėžio rajono savivaldybės tarybos 2012 m. liepos 4 d. sprendimo Nr. T-135 „Dėl Panevėžio rajono kultūros centrų pavadinimų pakeitimo ir kultūros centrų nuostatų patvirtinimo“ pakeitimo“;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kovo 29 d. Nr. T-71 „Dėl Geriausio metų kultūros darbuotojo vardo suteikimo“;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lastRenderedPageBreak/>
        <w:t>2018 m. balandžio 26 d. Nr. T-80 „Dėl pritarimo biudžetinių įstaigų vadovų 2017 metų veiklos ataskaitoms“;</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balandžio 26 d. Nr. T-86 „Dėl pritarimo projekto rengimui pagal Panevėžio rajono vietos veiklos grupės vietos plėtros strategiją „Panevėžio rajono 2016–2023 m. vietos plėtros strategija“;</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gegužės 30 d. Nr. T-126 „Dėl Panevėžio rajono kultūros centrų pagrindinių renginių sąrašo parengimo komisijos sudarymo, komisijos darbo reglamento bei Panevėžio rajono kultūros centrų pagrindinių renginių sąrašo parengimo tvarkos aprašo patvirtinimo“;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birželio 28 d. Nr. T-151 „Dėl atstovo delegavimo į Panevėžio regioninę kultūros tarybą“;</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rugpjūčio 30 d. Nr. T-164 „Dėl apmokėjimo kultūros ir meno darbuotojams už suteiktas kvalifikacines klases“;</w:t>
      </w:r>
    </w:p>
    <w:p w:rsidR="004A3452" w:rsidRPr="009C4726" w:rsidRDefault="004A3452" w:rsidP="004A3452">
      <w:pPr>
        <w:pStyle w:val="Betarp"/>
        <w:numPr>
          <w:ilvl w:val="6"/>
          <w:numId w:val="13"/>
        </w:numPr>
        <w:ind w:left="0" w:firstLine="993"/>
        <w:jc w:val="both"/>
        <w:rPr>
          <w:sz w:val="24"/>
          <w:szCs w:val="24"/>
        </w:rPr>
      </w:pPr>
      <w:r w:rsidRPr="009C4726">
        <w:rPr>
          <w:sz w:val="24"/>
          <w:szCs w:val="24"/>
          <w:lang w:val="de-DE"/>
        </w:rPr>
        <w:t xml:space="preserve">2018 m. </w:t>
      </w:r>
      <w:proofErr w:type="spellStart"/>
      <w:r w:rsidRPr="009C4726">
        <w:rPr>
          <w:sz w:val="24"/>
          <w:szCs w:val="24"/>
          <w:lang w:val="de-DE"/>
        </w:rPr>
        <w:t>rugsėjo</w:t>
      </w:r>
      <w:proofErr w:type="spellEnd"/>
      <w:r w:rsidRPr="009C4726">
        <w:rPr>
          <w:sz w:val="24"/>
          <w:szCs w:val="24"/>
          <w:lang w:val="de-DE"/>
        </w:rPr>
        <w:t xml:space="preserve"> 27 d. Nr. T-191 „</w:t>
      </w:r>
      <w:r w:rsidRPr="009C4726">
        <w:rPr>
          <w:sz w:val="24"/>
          <w:szCs w:val="24"/>
        </w:rPr>
        <w:t>Dėl Savivaldybės tarybos 2017 m. spalio 12 d. sprendimo Nr. T-182 „Dėl dalinio rėmimo skyrimo kultūros projektams“ pakeitimo“;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spalio 31 d. Nr. T-209 „Dėl Savivaldybės tarybos 2018 m. vasario 22 d. sprendimo Nr. T-25 „Dėl Panevėžio rajono kultūros centrų mėgėjų meno kolektyvų atstovavimo užsienyje komisijos sudarymo, komisijos darbo reglamento bei Panevėžio rajono kultūros centrų mėgėjų meno kolektyvų atstovavimo užsienyje tvarkos aprašo patvirtinimo“ pakeitimo“;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 xml:space="preserve">2018 m. lapkričio 29 d. Nr. T-222 „Dėl Panevėžio rajono savivaldybės tarybos </w:t>
      </w:r>
      <w:r w:rsidR="00593C98">
        <w:rPr>
          <w:sz w:val="24"/>
          <w:szCs w:val="24"/>
        </w:rPr>
        <w:br/>
      </w:r>
      <w:r w:rsidRPr="009C4726">
        <w:rPr>
          <w:sz w:val="24"/>
          <w:szCs w:val="24"/>
        </w:rPr>
        <w:t>2018 m. balandžio 26 d. sprendimo Nr. T-84 „Dėl projektų, apmokamų išlaidų kompensavimo būdu, sąrašo patvirtinimo“ pakeitimo“.</w:t>
      </w:r>
    </w:p>
    <w:p w:rsidR="004A3452" w:rsidRPr="00593C98" w:rsidRDefault="004A3452" w:rsidP="00593C98">
      <w:pPr>
        <w:pStyle w:val="Betarp"/>
        <w:ind w:firstLine="720"/>
        <w:jc w:val="both"/>
        <w:rPr>
          <w:sz w:val="24"/>
          <w:szCs w:val="24"/>
        </w:rPr>
      </w:pPr>
      <w:r w:rsidRPr="009C4726">
        <w:rPr>
          <w:sz w:val="24"/>
          <w:szCs w:val="24"/>
        </w:rPr>
        <w:t>2018 m</w:t>
      </w:r>
      <w:r w:rsidR="00E6355F">
        <w:rPr>
          <w:sz w:val="24"/>
          <w:szCs w:val="24"/>
        </w:rPr>
        <w:t>.</w:t>
      </w:r>
      <w:r w:rsidRPr="009C4726">
        <w:rPr>
          <w:sz w:val="24"/>
          <w:szCs w:val="24"/>
        </w:rPr>
        <w:t xml:space="preserve"> Švietimo, kultūros, jaunimo ir savivaldos reikalų komiteto nariai domėjosi įstaigų finansine, ūkine ir organizacine veikla, svarstė ir teikė pasiūlymus Panevėžio rajono bibliotekų, kultūros centrų, švietimo įstaigų materialinio aprūpinimo klausimais, siekė bendrų sutarimų ir susitarimų su minėtomis organizacijomis, atsižvelgiant į savivaldybės finansines galimybes. Kiekvienas klausimas buvo svarstomas atsižvelgiant į teikiamų sprendimų pagrįstumą, socialinio, ekonominio, finansinio konteksto įvertinimą.</w:t>
      </w:r>
    </w:p>
    <w:p w:rsidR="004A3452" w:rsidRPr="009C4726" w:rsidRDefault="004A3452" w:rsidP="00310DED">
      <w:pPr>
        <w:pStyle w:val="Betarp"/>
        <w:ind w:firstLine="720"/>
        <w:jc w:val="both"/>
        <w:rPr>
          <w:rFonts w:eastAsia="TimesNewRomanPSMT, 'Times New R"/>
          <w:sz w:val="24"/>
          <w:szCs w:val="24"/>
        </w:rPr>
      </w:pPr>
      <w:r w:rsidRPr="009C4726">
        <w:rPr>
          <w:rFonts w:eastAsia="TimesNewRomanPSMT, 'Times New R"/>
          <w:sz w:val="24"/>
          <w:szCs w:val="24"/>
        </w:rPr>
        <w:t>Dėkoju už bendrą darbą komiteto nariams ir Švietimo, kultūros ir sporto skyriaus specialistams.</w:t>
      </w:r>
    </w:p>
    <w:p w:rsidR="004A3452" w:rsidRPr="009C4726" w:rsidRDefault="004A3452" w:rsidP="00310DED">
      <w:pPr>
        <w:pStyle w:val="Betarp"/>
        <w:jc w:val="center"/>
        <w:rPr>
          <w:rFonts w:eastAsia="TimesNewRomanPSMT, 'Times New R"/>
          <w:sz w:val="24"/>
          <w:szCs w:val="24"/>
        </w:rPr>
      </w:pPr>
      <w:r w:rsidRPr="009C4726">
        <w:rPr>
          <w:rFonts w:eastAsia="TimesNewRomanPSMT, 'Times New R"/>
          <w:sz w:val="24"/>
          <w:szCs w:val="24"/>
        </w:rPr>
        <w:t>___________________</w:t>
      </w:r>
      <w:r w:rsidR="00593C98">
        <w:rPr>
          <w:rFonts w:eastAsia="TimesNewRomanPSMT, 'Times New R"/>
          <w:sz w:val="24"/>
          <w:szCs w:val="24"/>
        </w:rPr>
        <w:t>__________________</w:t>
      </w:r>
    </w:p>
    <w:p w:rsidR="004A3452" w:rsidRPr="009C4726" w:rsidRDefault="004A3452" w:rsidP="004A3452">
      <w:pPr>
        <w:pStyle w:val="Betarp"/>
        <w:jc w:val="both"/>
        <w:rPr>
          <w:rFonts w:eastAsia="TimesNewRomanPSMT, 'Times New R"/>
          <w:sz w:val="24"/>
          <w:szCs w:val="24"/>
        </w:rPr>
      </w:pPr>
    </w:p>
    <w:p w:rsidR="004A3452" w:rsidRPr="009C4726" w:rsidRDefault="004A3452" w:rsidP="004A3452">
      <w:pPr>
        <w:pStyle w:val="Betarp"/>
        <w:jc w:val="both"/>
        <w:rPr>
          <w:rFonts w:eastAsia="TimesNewRomanPSMT, 'Times New R"/>
          <w:sz w:val="24"/>
          <w:szCs w:val="24"/>
        </w:rPr>
      </w:pPr>
    </w:p>
    <w:p w:rsidR="004A3452" w:rsidRPr="009C4726" w:rsidRDefault="004A3452" w:rsidP="004A3452">
      <w:pPr>
        <w:pStyle w:val="Betarp"/>
        <w:jc w:val="both"/>
        <w:rPr>
          <w:rFonts w:eastAsia="TimesNewRomanPSMT, 'Times New R"/>
          <w:sz w:val="24"/>
          <w:szCs w:val="24"/>
        </w:rPr>
      </w:pPr>
    </w:p>
    <w:p w:rsidR="004A3452" w:rsidRPr="009C4726" w:rsidRDefault="004A3452" w:rsidP="004A3452">
      <w:pPr>
        <w:pStyle w:val="Betarp"/>
        <w:jc w:val="both"/>
        <w:rPr>
          <w:rFonts w:eastAsia="TimesNewRomanPSMT, 'Times New R"/>
          <w:sz w:val="24"/>
          <w:szCs w:val="24"/>
        </w:rPr>
        <w:sectPr w:rsidR="004A3452" w:rsidRPr="009C4726" w:rsidSect="002C7222">
          <w:headerReference w:type="default" r:id="rId9"/>
          <w:headerReference w:type="first" r:id="rId10"/>
          <w:pgSz w:w="11906" w:h="16820"/>
          <w:pgMar w:top="1190" w:right="567" w:bottom="1134" w:left="1701" w:header="1134" w:footer="567" w:gutter="0"/>
          <w:pgNumType w:start="1"/>
          <w:cols w:space="1296"/>
          <w:titlePg/>
          <w:docGrid w:linePitch="600" w:charSpace="40960"/>
        </w:sectPr>
      </w:pPr>
      <w:r w:rsidRPr="009C4726">
        <w:rPr>
          <w:rFonts w:eastAsia="TimesNewRomanPSMT, 'Times New R"/>
          <w:sz w:val="24"/>
          <w:szCs w:val="24"/>
        </w:rPr>
        <w:tab/>
      </w:r>
      <w:r w:rsidRPr="009C4726">
        <w:rPr>
          <w:rFonts w:eastAsia="TimesNewRomanPSMT, 'Times New R"/>
          <w:sz w:val="24"/>
          <w:szCs w:val="24"/>
        </w:rPr>
        <w:tab/>
      </w:r>
      <w:r w:rsidRPr="009C4726">
        <w:rPr>
          <w:rFonts w:eastAsia="TimesNewRomanPSMT, 'Times New R"/>
          <w:sz w:val="24"/>
          <w:szCs w:val="24"/>
        </w:rPr>
        <w:tab/>
      </w:r>
    </w:p>
    <w:p w:rsidR="00BA7D6E" w:rsidRPr="009C4726" w:rsidRDefault="00BA7D6E" w:rsidP="00BA7D6E">
      <w:pPr>
        <w:spacing w:line="100" w:lineRule="atLeast"/>
        <w:ind w:left="4320" w:firstLine="720"/>
        <w:rPr>
          <w:color w:val="000000"/>
          <w:sz w:val="24"/>
          <w:szCs w:val="24"/>
        </w:rPr>
      </w:pPr>
      <w:r w:rsidRPr="009C4726">
        <w:rPr>
          <w:color w:val="000000"/>
          <w:sz w:val="24"/>
          <w:szCs w:val="24"/>
        </w:rPr>
        <w:lastRenderedPageBreak/>
        <w:t>PATVIRTINTA</w:t>
      </w:r>
    </w:p>
    <w:p w:rsidR="00BA7D6E" w:rsidRPr="009C4726" w:rsidRDefault="00BA7D6E" w:rsidP="00BA7D6E">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BA7D6E" w:rsidRPr="009C4726" w:rsidRDefault="00BA7D6E" w:rsidP="00BA7D6E">
      <w:pPr>
        <w:spacing w:line="100" w:lineRule="atLeast"/>
        <w:ind w:left="5040"/>
        <w:rPr>
          <w:sz w:val="24"/>
          <w:szCs w:val="24"/>
        </w:rPr>
      </w:pPr>
      <w:r w:rsidRPr="009C4726">
        <w:rPr>
          <w:color w:val="000000"/>
          <w:sz w:val="24"/>
          <w:szCs w:val="24"/>
          <w:lang w:val="en-US"/>
        </w:rPr>
        <w:t>201</w:t>
      </w:r>
      <w:r w:rsidR="004A3452" w:rsidRPr="009C4726">
        <w:rPr>
          <w:color w:val="000000"/>
          <w:sz w:val="24"/>
          <w:szCs w:val="24"/>
          <w:lang w:val="en-US"/>
        </w:rPr>
        <w:t>9</w:t>
      </w:r>
      <w:r w:rsidRPr="009C4726">
        <w:rPr>
          <w:color w:val="000000"/>
          <w:sz w:val="24"/>
          <w:szCs w:val="24"/>
          <w:lang w:val="en-US"/>
        </w:rPr>
        <w:t xml:space="preserve"> m</w:t>
      </w:r>
      <w:r w:rsidRPr="009C4726">
        <w:rPr>
          <w:color w:val="000000"/>
          <w:sz w:val="24"/>
          <w:szCs w:val="24"/>
        </w:rPr>
        <w:t xml:space="preserve">. vasario </w:t>
      </w:r>
      <w:r w:rsidR="009C4726">
        <w:rPr>
          <w:color w:val="000000"/>
          <w:sz w:val="24"/>
          <w:szCs w:val="24"/>
        </w:rPr>
        <w:t>20</w:t>
      </w:r>
      <w:r w:rsidRPr="009C4726">
        <w:rPr>
          <w:color w:val="000000"/>
          <w:sz w:val="24"/>
          <w:szCs w:val="24"/>
        </w:rPr>
        <w:t xml:space="preserve"> d. sprendimu Nr. T-</w:t>
      </w:r>
      <w:r w:rsidR="001F0A91">
        <w:rPr>
          <w:color w:val="000000"/>
          <w:sz w:val="24"/>
          <w:szCs w:val="24"/>
        </w:rPr>
        <w:t>46</w:t>
      </w:r>
    </w:p>
    <w:p w:rsidR="00BA7D6E" w:rsidRPr="00310DED" w:rsidRDefault="00BA7D6E" w:rsidP="00BA7D6E">
      <w:pPr>
        <w:pStyle w:val="Betarp"/>
        <w:jc w:val="center"/>
        <w:rPr>
          <w:sz w:val="24"/>
          <w:szCs w:val="24"/>
        </w:rPr>
      </w:pPr>
    </w:p>
    <w:p w:rsidR="00BA7D6E" w:rsidRPr="009C4726" w:rsidRDefault="00BA7D6E" w:rsidP="00BA7D6E">
      <w:pPr>
        <w:pStyle w:val="Betarp"/>
        <w:jc w:val="center"/>
        <w:rPr>
          <w:b/>
          <w:sz w:val="24"/>
          <w:szCs w:val="24"/>
        </w:rPr>
      </w:pPr>
      <w:r w:rsidRPr="009C4726">
        <w:rPr>
          <w:b/>
          <w:sz w:val="24"/>
          <w:szCs w:val="24"/>
        </w:rPr>
        <w:t xml:space="preserve">PANEVĖŽIO RAJONO SAVIVALDYBĖS TARYBOS </w:t>
      </w:r>
    </w:p>
    <w:p w:rsidR="00BA7D6E" w:rsidRPr="009C4726" w:rsidRDefault="00BA7D6E" w:rsidP="00BA7D6E">
      <w:pPr>
        <w:pStyle w:val="Betarp"/>
        <w:jc w:val="center"/>
        <w:rPr>
          <w:b/>
          <w:sz w:val="24"/>
          <w:szCs w:val="24"/>
        </w:rPr>
      </w:pPr>
      <w:r w:rsidRPr="009C4726">
        <w:rPr>
          <w:b/>
          <w:sz w:val="24"/>
          <w:szCs w:val="24"/>
        </w:rPr>
        <w:t>KONTROLĖS KOMITETO 201</w:t>
      </w:r>
      <w:r w:rsidR="00E6355F">
        <w:rPr>
          <w:b/>
          <w:sz w:val="24"/>
          <w:szCs w:val="24"/>
        </w:rPr>
        <w:t>8</w:t>
      </w:r>
      <w:r w:rsidRPr="009C4726">
        <w:rPr>
          <w:b/>
          <w:sz w:val="24"/>
          <w:szCs w:val="24"/>
        </w:rPr>
        <w:t xml:space="preserve"> METŲ VEIKLOS ATASKAITA</w:t>
      </w:r>
    </w:p>
    <w:p w:rsidR="00BA7D6E" w:rsidRPr="00310DED" w:rsidRDefault="00BA7D6E" w:rsidP="00BA7D6E">
      <w:pPr>
        <w:pStyle w:val="Betarp"/>
        <w:jc w:val="center"/>
        <w:rPr>
          <w:sz w:val="24"/>
          <w:szCs w:val="24"/>
        </w:rPr>
      </w:pPr>
    </w:p>
    <w:p w:rsidR="009C4726" w:rsidRPr="009C4726" w:rsidRDefault="009C4726" w:rsidP="00310DED">
      <w:pPr>
        <w:pStyle w:val="Betarp"/>
        <w:spacing w:line="100" w:lineRule="atLeast"/>
        <w:ind w:firstLine="720"/>
        <w:jc w:val="both"/>
        <w:rPr>
          <w:sz w:val="24"/>
          <w:szCs w:val="24"/>
        </w:rPr>
      </w:pPr>
      <w:r w:rsidRPr="009C4726">
        <w:rPr>
          <w:sz w:val="24"/>
          <w:szCs w:val="24"/>
        </w:rPr>
        <w:t xml:space="preserve">Panevėžio rajono savivaldybės tarybos Kontrolės komitetas (toliau </w:t>
      </w:r>
      <w:r w:rsidR="00E6355F">
        <w:rPr>
          <w:sz w:val="24"/>
          <w:szCs w:val="24"/>
        </w:rPr>
        <w:t xml:space="preserve">– </w:t>
      </w:r>
      <w:r w:rsidRPr="009C4726">
        <w:rPr>
          <w:sz w:val="24"/>
          <w:szCs w:val="24"/>
        </w:rPr>
        <w:t xml:space="preserve">Kontrolės komitetas) sudarytas Panevėžio rajono savivaldybės tarybos 2015 m. balandžio 24 d. sprendimu </w:t>
      </w:r>
      <w:r w:rsidR="00E6355F">
        <w:rPr>
          <w:sz w:val="24"/>
          <w:szCs w:val="24"/>
        </w:rPr>
        <w:t xml:space="preserve">Nr. </w:t>
      </w:r>
      <w:r w:rsidRPr="009C4726">
        <w:rPr>
          <w:sz w:val="24"/>
          <w:szCs w:val="24"/>
        </w:rPr>
        <w:t>T2-78 „Dėl Panevėžio rajono savivaldybės tarybos komitet</w:t>
      </w:r>
      <w:r w:rsidR="00E6355F">
        <w:rPr>
          <w:sz w:val="24"/>
          <w:szCs w:val="24"/>
        </w:rPr>
        <w:t>ų</w:t>
      </w:r>
      <w:r w:rsidRPr="009C4726">
        <w:rPr>
          <w:sz w:val="24"/>
          <w:szCs w:val="24"/>
        </w:rPr>
        <w:t xml:space="preserve"> sudarymo“. Komiteto narių skaičius – 7: Daiva </w:t>
      </w:r>
      <w:proofErr w:type="spellStart"/>
      <w:r w:rsidRPr="009C4726">
        <w:rPr>
          <w:sz w:val="24"/>
          <w:szCs w:val="24"/>
        </w:rPr>
        <w:t>Juodelienė</w:t>
      </w:r>
      <w:proofErr w:type="spellEnd"/>
      <w:r w:rsidRPr="009C4726">
        <w:rPr>
          <w:sz w:val="24"/>
          <w:szCs w:val="24"/>
        </w:rPr>
        <w:t xml:space="preserve"> – pirmininkė, Rimantas Trota – pavaduotojas, nariai: Angelė Narbutienė, Osvaldas Dirsė, Povilas </w:t>
      </w:r>
      <w:proofErr w:type="spellStart"/>
      <w:r w:rsidRPr="009C4726">
        <w:rPr>
          <w:sz w:val="24"/>
          <w:szCs w:val="24"/>
        </w:rPr>
        <w:t>Nemanis</w:t>
      </w:r>
      <w:proofErr w:type="spellEnd"/>
      <w:r w:rsidRPr="009C4726">
        <w:rPr>
          <w:sz w:val="24"/>
          <w:szCs w:val="24"/>
        </w:rPr>
        <w:t xml:space="preserve">, Rimantas </w:t>
      </w:r>
      <w:proofErr w:type="spellStart"/>
      <w:r w:rsidRPr="009C4726">
        <w:rPr>
          <w:sz w:val="24"/>
          <w:szCs w:val="24"/>
        </w:rPr>
        <w:t>Pranys</w:t>
      </w:r>
      <w:proofErr w:type="spellEnd"/>
      <w:r w:rsidRPr="009C4726">
        <w:rPr>
          <w:sz w:val="24"/>
          <w:szCs w:val="24"/>
        </w:rPr>
        <w:t>, Donatas Tumas.</w:t>
      </w:r>
    </w:p>
    <w:p w:rsidR="00E6355F" w:rsidRPr="009C4726" w:rsidRDefault="009C4726" w:rsidP="009C4726">
      <w:pPr>
        <w:pStyle w:val="Betarp"/>
        <w:spacing w:line="100" w:lineRule="atLeast"/>
        <w:ind w:firstLine="851"/>
        <w:jc w:val="both"/>
        <w:rPr>
          <w:sz w:val="24"/>
          <w:szCs w:val="24"/>
        </w:rPr>
      </w:pPr>
      <w:r w:rsidRPr="009C4726">
        <w:rPr>
          <w:sz w:val="24"/>
          <w:szCs w:val="24"/>
        </w:rPr>
        <w:t>Vadovaudamasis Panevėžio rajono savivaldybės veiklos reglamento 22 skyriaus 186 punktu, komitetas, pasibaigus metams, turi atsiskaityti Savivaldybės tarybai už savo veiklą.</w:t>
      </w:r>
    </w:p>
    <w:p w:rsidR="009C4726" w:rsidRPr="009C4726" w:rsidRDefault="009C4726" w:rsidP="00310DED">
      <w:pPr>
        <w:pStyle w:val="Betarp"/>
        <w:spacing w:line="100" w:lineRule="atLeast"/>
        <w:ind w:firstLine="851"/>
        <w:jc w:val="both"/>
        <w:rPr>
          <w:sz w:val="24"/>
          <w:szCs w:val="24"/>
        </w:rPr>
      </w:pPr>
      <w:r w:rsidRPr="009C4726">
        <w:rPr>
          <w:sz w:val="24"/>
          <w:szCs w:val="24"/>
        </w:rPr>
        <w:t xml:space="preserve">Vadovaudamasi Lietuvos Respublikos vietos savivaldos įstatymo 14 straipsnio 4 dalies </w:t>
      </w:r>
      <w:r w:rsidRPr="009C4726">
        <w:rPr>
          <w:sz w:val="24"/>
          <w:szCs w:val="24"/>
        </w:rPr>
        <w:br/>
        <w:t>8 punktu, Panevėžio rajono savivaldybės taryba 2018 m. vasario 22 d</w:t>
      </w:r>
      <w:r w:rsidR="00E6355F">
        <w:rPr>
          <w:sz w:val="24"/>
          <w:szCs w:val="24"/>
        </w:rPr>
        <w:t>.</w:t>
      </w:r>
      <w:r w:rsidRPr="009C4726">
        <w:rPr>
          <w:sz w:val="24"/>
          <w:szCs w:val="24"/>
        </w:rPr>
        <w:t xml:space="preserve"> patvirtino Panevėžio rajono savivaldybės tarybos Kontrolės komiteto 2018 metų veiklos programą, kurioje Kontrolės komitetas, vadovaudamasis Lietuvos Respublikos vietos savivaldos įstatyme ir Panevėžio rajono savivaldybės tarybos veiklos reglamente nustatytomis funkcijomis ir kompetencija, numatė:</w:t>
      </w:r>
    </w:p>
    <w:p w:rsidR="009C4726" w:rsidRPr="009C4726" w:rsidRDefault="009C4726" w:rsidP="009C4726">
      <w:pPr>
        <w:ind w:firstLine="567"/>
        <w:jc w:val="both"/>
        <w:rPr>
          <w:sz w:val="24"/>
          <w:szCs w:val="24"/>
        </w:rPr>
      </w:pPr>
      <w:r w:rsidRPr="009C4726">
        <w:rPr>
          <w:sz w:val="24"/>
          <w:szCs w:val="24"/>
        </w:rPr>
        <w:t xml:space="preserve">1. Peržiūrėti periodiškai (1 kartą per pusmetį) ir koreguoti pagal poreikį Kontrolės ir audito tarnybos 2018 metų veiklos planą. </w:t>
      </w:r>
    </w:p>
    <w:p w:rsidR="009C4726" w:rsidRPr="009C4726" w:rsidRDefault="009C4726" w:rsidP="009C4726">
      <w:pPr>
        <w:ind w:firstLine="567"/>
        <w:jc w:val="both"/>
        <w:rPr>
          <w:sz w:val="24"/>
          <w:szCs w:val="24"/>
        </w:rPr>
      </w:pPr>
      <w:r w:rsidRPr="009C4726">
        <w:rPr>
          <w:sz w:val="24"/>
          <w:szCs w:val="24"/>
        </w:rPr>
        <w:t>2. Apsvarstyti Kontrolės ir audito tarnybos 2019 metų veiklos plano projektą ir teikti pasiūlymus dėl šio projekto papildymo ar pakeitimo (2018 m. spalio mėnesį).</w:t>
      </w:r>
    </w:p>
    <w:p w:rsidR="009C4726" w:rsidRPr="009C4726" w:rsidRDefault="009C4726" w:rsidP="009C4726">
      <w:pPr>
        <w:ind w:firstLine="567"/>
        <w:jc w:val="both"/>
        <w:rPr>
          <w:sz w:val="24"/>
          <w:szCs w:val="24"/>
        </w:rPr>
      </w:pPr>
      <w:r w:rsidRPr="009C4726">
        <w:rPr>
          <w:sz w:val="24"/>
          <w:szCs w:val="24"/>
        </w:rPr>
        <w:t>3. Svarstyti Kontrolės ir audito tarnybos veiklos ataskaitą dėl 2018 metų veiklos plano įvykdymo (pagal Savivaldybės tarybos reglamentą – gegužės mėnesį). Ataskaitos pagrindu rengti ir teikti Savivaldybės tarybai išvadas dėl Kontrolieriaus (Kontrolės ir audito tarnybos) veiklos, savivaldybės turto ir lėšų naudojimo teisėtumo, tikslingumo ir efektyvumo (pagal poreikį).</w:t>
      </w:r>
    </w:p>
    <w:p w:rsidR="009C4726" w:rsidRPr="009C4726" w:rsidRDefault="009C4726" w:rsidP="009C4726">
      <w:pPr>
        <w:ind w:firstLine="567"/>
        <w:jc w:val="both"/>
        <w:rPr>
          <w:sz w:val="24"/>
          <w:szCs w:val="24"/>
        </w:rPr>
      </w:pPr>
      <w:r w:rsidRPr="009C4726">
        <w:rPr>
          <w:sz w:val="24"/>
          <w:szCs w:val="24"/>
        </w:rPr>
        <w:t xml:space="preserve">4. Įvertinti Kontrolieriaus (Kontrolės ir audito tarnybos) 2019 metų veiklos planui vykdyti reikalingus </w:t>
      </w:r>
      <w:proofErr w:type="spellStart"/>
      <w:r w:rsidRPr="009C4726">
        <w:rPr>
          <w:sz w:val="24"/>
          <w:szCs w:val="24"/>
        </w:rPr>
        <w:t>asignavimus</w:t>
      </w:r>
      <w:proofErr w:type="spellEnd"/>
      <w:r w:rsidRPr="009C4726">
        <w:rPr>
          <w:sz w:val="24"/>
          <w:szCs w:val="24"/>
        </w:rPr>
        <w:t xml:space="preserve"> ir išvadą dėl jų teikti Savivaldybės tarybai.</w:t>
      </w:r>
    </w:p>
    <w:p w:rsidR="009C4726" w:rsidRPr="009C4726" w:rsidRDefault="009C4726" w:rsidP="009C4726">
      <w:pPr>
        <w:ind w:firstLine="567"/>
        <w:jc w:val="both"/>
        <w:rPr>
          <w:sz w:val="24"/>
          <w:szCs w:val="24"/>
        </w:rPr>
      </w:pPr>
      <w:r w:rsidRPr="009C4726">
        <w:rPr>
          <w:sz w:val="24"/>
          <w:szCs w:val="24"/>
        </w:rPr>
        <w:t>5. Siūlyti Savivaldybės tarybai, esant būtinybei, atlikti nepriklausomą savivaldybės turto ir lėšų naudojimo bei savivaldybės veiklos auditą, teikti išvadas dėl audito rezultatų.</w:t>
      </w:r>
    </w:p>
    <w:p w:rsidR="009C4726" w:rsidRPr="009C4726" w:rsidRDefault="009C4726" w:rsidP="009C4726">
      <w:pPr>
        <w:ind w:firstLine="567"/>
        <w:jc w:val="both"/>
        <w:rPr>
          <w:sz w:val="24"/>
          <w:szCs w:val="24"/>
        </w:rPr>
      </w:pPr>
      <w:r w:rsidRPr="009C4726">
        <w:rPr>
          <w:sz w:val="24"/>
          <w:szCs w:val="24"/>
        </w:rPr>
        <w:t>6. Periodiškai (ne rečiau kaip kartą per ketvirtį, o esant reikalui ir dažniau) svarstyti, kaip vykdomas Kontrolės ir audito tarnybos veiklos planas, kviesti į posėdžius ir išklausyti institucijų, įstaigų ir įmonių vadovus ar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9C4726" w:rsidRPr="009C4726" w:rsidRDefault="009C4726" w:rsidP="009C4726">
      <w:pPr>
        <w:ind w:firstLine="567"/>
        <w:jc w:val="both"/>
        <w:rPr>
          <w:sz w:val="24"/>
          <w:szCs w:val="24"/>
        </w:rPr>
      </w:pPr>
      <w:r w:rsidRPr="009C4726">
        <w:rPr>
          <w:sz w:val="24"/>
          <w:szCs w:val="24"/>
        </w:rPr>
        <w:t>7. Posėdžių metu, vadovaujantis Kontrolės ir audito tarnybos patikrinimų išvadomis ir rekomendacijomis, apsvarstyti:</w:t>
      </w:r>
    </w:p>
    <w:p w:rsidR="009C4726" w:rsidRPr="009C4726" w:rsidRDefault="009C4726" w:rsidP="009C4726">
      <w:pPr>
        <w:ind w:firstLine="567"/>
        <w:jc w:val="both"/>
        <w:rPr>
          <w:sz w:val="24"/>
          <w:szCs w:val="24"/>
        </w:rPr>
      </w:pPr>
      <w:r w:rsidRPr="009C4726">
        <w:rPr>
          <w:sz w:val="24"/>
          <w:szCs w:val="24"/>
        </w:rPr>
        <w:t>7.1. Savivaldybės 201</w:t>
      </w:r>
      <w:r w:rsidRPr="009C4726">
        <w:rPr>
          <w:sz w:val="24"/>
          <w:szCs w:val="24"/>
          <w:lang w:val="en-US"/>
        </w:rPr>
        <w:t>7</w:t>
      </w:r>
      <w:r w:rsidRPr="009C4726">
        <w:rPr>
          <w:sz w:val="24"/>
          <w:szCs w:val="24"/>
        </w:rPr>
        <w:t xml:space="preserve"> metų konsoliduotųjų finansinių ataskaitų rinkinio audito išvadą (pagal Savivaldybės tarybos reglamentą – iki birželio mėnesio)</w:t>
      </w:r>
      <w:r w:rsidR="00E6355F">
        <w:rPr>
          <w:sz w:val="24"/>
          <w:szCs w:val="24"/>
        </w:rPr>
        <w:t>.</w:t>
      </w:r>
    </w:p>
    <w:p w:rsidR="009C4726" w:rsidRPr="009C4726" w:rsidRDefault="009C4726" w:rsidP="009C4726">
      <w:pPr>
        <w:ind w:firstLine="567"/>
        <w:jc w:val="both"/>
        <w:rPr>
          <w:sz w:val="24"/>
          <w:szCs w:val="24"/>
        </w:rPr>
      </w:pPr>
      <w:r w:rsidRPr="009C4726">
        <w:rPr>
          <w:sz w:val="24"/>
          <w:szCs w:val="24"/>
        </w:rPr>
        <w:t>7.2. Savivaldybės nuosavybės teise priklausančio turto ir patikėjimo teise valdomo valstybės turto ataskaitos audito išvadas (pagal Savivaldybės tarybos reglamentą – iki birželio mėnesio)</w:t>
      </w:r>
      <w:r w:rsidR="00E6355F">
        <w:rPr>
          <w:sz w:val="24"/>
          <w:szCs w:val="24"/>
        </w:rPr>
        <w:t>.</w:t>
      </w:r>
    </w:p>
    <w:p w:rsidR="009C4726" w:rsidRPr="009C4726" w:rsidRDefault="009C4726" w:rsidP="009C4726">
      <w:pPr>
        <w:ind w:firstLine="567"/>
        <w:jc w:val="both"/>
        <w:rPr>
          <w:sz w:val="24"/>
          <w:szCs w:val="24"/>
        </w:rPr>
      </w:pPr>
      <w:r w:rsidRPr="009C4726">
        <w:rPr>
          <w:sz w:val="24"/>
          <w:szCs w:val="24"/>
        </w:rPr>
        <w:t xml:space="preserve">7.3. Auditų išvadas auditui atrinktų įstaigų: </w:t>
      </w:r>
    </w:p>
    <w:p w:rsidR="009C4726" w:rsidRPr="009C4726" w:rsidRDefault="009C4726" w:rsidP="009C4726">
      <w:pPr>
        <w:ind w:firstLine="567"/>
        <w:jc w:val="both"/>
        <w:rPr>
          <w:sz w:val="24"/>
          <w:szCs w:val="24"/>
        </w:rPr>
      </w:pPr>
      <w:r w:rsidRPr="009C4726">
        <w:rPr>
          <w:sz w:val="24"/>
          <w:szCs w:val="24"/>
        </w:rPr>
        <w:t>7.3.1. Savivaldybės administracijos;</w:t>
      </w:r>
    </w:p>
    <w:p w:rsidR="009C4726" w:rsidRPr="009C4726" w:rsidRDefault="009C4726" w:rsidP="009C4726">
      <w:pPr>
        <w:ind w:firstLine="567"/>
        <w:jc w:val="both"/>
        <w:rPr>
          <w:sz w:val="24"/>
          <w:szCs w:val="24"/>
        </w:rPr>
      </w:pPr>
      <w:r w:rsidRPr="009C4726">
        <w:rPr>
          <w:sz w:val="24"/>
          <w:szCs w:val="24"/>
        </w:rPr>
        <w:t xml:space="preserve">7.3.2. </w:t>
      </w:r>
      <w:r w:rsidR="00E6355F">
        <w:rPr>
          <w:sz w:val="24"/>
          <w:szCs w:val="24"/>
        </w:rPr>
        <w:t>š</w:t>
      </w:r>
      <w:r w:rsidRPr="009C4726">
        <w:rPr>
          <w:sz w:val="24"/>
          <w:szCs w:val="24"/>
        </w:rPr>
        <w:t>vietimo įstaigos:</w:t>
      </w:r>
    </w:p>
    <w:p w:rsidR="009C4726" w:rsidRPr="009C4726" w:rsidRDefault="009C4726" w:rsidP="009C4726">
      <w:pPr>
        <w:ind w:firstLine="567"/>
        <w:jc w:val="both"/>
        <w:rPr>
          <w:color w:val="000000"/>
          <w:sz w:val="24"/>
          <w:szCs w:val="24"/>
        </w:rPr>
      </w:pPr>
      <w:r w:rsidRPr="009C4726">
        <w:rPr>
          <w:color w:val="000000"/>
          <w:sz w:val="24"/>
          <w:szCs w:val="24"/>
        </w:rPr>
        <w:t>7.3.2.1. Ramygalos gimnazija;</w:t>
      </w:r>
    </w:p>
    <w:p w:rsidR="009C4726" w:rsidRPr="009C4726" w:rsidRDefault="009C4726" w:rsidP="009C4726">
      <w:pPr>
        <w:ind w:firstLine="567"/>
        <w:jc w:val="both"/>
        <w:rPr>
          <w:color w:val="000000"/>
          <w:sz w:val="24"/>
          <w:szCs w:val="24"/>
        </w:rPr>
      </w:pPr>
      <w:r w:rsidRPr="009C4726">
        <w:rPr>
          <w:color w:val="000000"/>
          <w:sz w:val="24"/>
          <w:szCs w:val="24"/>
        </w:rPr>
        <w:t>7.3.2.2. Smilgių gimnazija;</w:t>
      </w:r>
    </w:p>
    <w:p w:rsidR="009C4726" w:rsidRPr="009C4726" w:rsidRDefault="009C4726" w:rsidP="009C4726">
      <w:pPr>
        <w:ind w:firstLine="567"/>
        <w:jc w:val="both"/>
        <w:rPr>
          <w:color w:val="000000"/>
          <w:sz w:val="24"/>
          <w:szCs w:val="24"/>
        </w:rPr>
      </w:pPr>
      <w:r w:rsidRPr="009C4726">
        <w:rPr>
          <w:color w:val="000000"/>
          <w:sz w:val="24"/>
          <w:szCs w:val="24"/>
        </w:rPr>
        <w:t>7.3.2.3. Upytės Antano Belazaro pagrindinė mokykla;</w:t>
      </w:r>
    </w:p>
    <w:p w:rsidR="009C4726" w:rsidRPr="009C4726" w:rsidRDefault="009C4726" w:rsidP="009C4726">
      <w:pPr>
        <w:ind w:firstLine="567"/>
        <w:jc w:val="both"/>
        <w:rPr>
          <w:color w:val="000000"/>
          <w:sz w:val="24"/>
          <w:szCs w:val="24"/>
        </w:rPr>
      </w:pPr>
      <w:r w:rsidRPr="009C4726">
        <w:rPr>
          <w:color w:val="000000"/>
          <w:sz w:val="24"/>
          <w:szCs w:val="24"/>
        </w:rPr>
        <w:t xml:space="preserve">7.3.2.4. </w:t>
      </w:r>
      <w:proofErr w:type="spellStart"/>
      <w:r w:rsidRPr="009C4726">
        <w:rPr>
          <w:color w:val="000000"/>
          <w:sz w:val="24"/>
          <w:szCs w:val="24"/>
        </w:rPr>
        <w:t>Paliūniškio</w:t>
      </w:r>
      <w:proofErr w:type="spellEnd"/>
      <w:r w:rsidRPr="009C4726">
        <w:rPr>
          <w:color w:val="000000"/>
          <w:sz w:val="24"/>
          <w:szCs w:val="24"/>
        </w:rPr>
        <w:t xml:space="preserve"> pagrindinė mokykla;</w:t>
      </w:r>
    </w:p>
    <w:p w:rsidR="009C4726" w:rsidRPr="009C4726" w:rsidRDefault="009C4726" w:rsidP="009C4726">
      <w:pPr>
        <w:ind w:firstLine="567"/>
        <w:jc w:val="both"/>
        <w:rPr>
          <w:color w:val="000000"/>
          <w:sz w:val="24"/>
          <w:szCs w:val="24"/>
        </w:rPr>
      </w:pPr>
      <w:r w:rsidRPr="009C4726">
        <w:rPr>
          <w:color w:val="000000"/>
          <w:sz w:val="24"/>
          <w:szCs w:val="24"/>
        </w:rPr>
        <w:t>7.3.2.5. Karsakiškio Strazdelio pagrindinė mokykla;</w:t>
      </w:r>
    </w:p>
    <w:p w:rsidR="009C4726" w:rsidRPr="009C4726" w:rsidRDefault="009C4726" w:rsidP="009C4726">
      <w:pPr>
        <w:ind w:firstLine="567"/>
        <w:jc w:val="both"/>
        <w:rPr>
          <w:color w:val="000000"/>
          <w:sz w:val="24"/>
          <w:szCs w:val="24"/>
        </w:rPr>
      </w:pPr>
      <w:r w:rsidRPr="009C4726">
        <w:rPr>
          <w:color w:val="000000"/>
          <w:sz w:val="24"/>
          <w:szCs w:val="24"/>
        </w:rPr>
        <w:t>7.3.2.6. Berčiūnų pagrindinė mokykla.</w:t>
      </w:r>
    </w:p>
    <w:p w:rsidR="009C4726" w:rsidRPr="009C4726" w:rsidRDefault="009C4726" w:rsidP="009C4726">
      <w:pPr>
        <w:ind w:firstLine="567"/>
        <w:jc w:val="both"/>
        <w:rPr>
          <w:color w:val="000000"/>
          <w:sz w:val="24"/>
          <w:szCs w:val="24"/>
        </w:rPr>
      </w:pPr>
      <w:r w:rsidRPr="009C4726">
        <w:rPr>
          <w:color w:val="000000"/>
          <w:sz w:val="24"/>
          <w:szCs w:val="24"/>
        </w:rPr>
        <w:lastRenderedPageBreak/>
        <w:t xml:space="preserve">7.3.3. </w:t>
      </w:r>
      <w:r w:rsidR="00E6355F">
        <w:rPr>
          <w:color w:val="000000"/>
          <w:sz w:val="24"/>
          <w:szCs w:val="24"/>
        </w:rPr>
        <w:t>k</w:t>
      </w:r>
      <w:r w:rsidRPr="009C4726">
        <w:rPr>
          <w:color w:val="000000"/>
          <w:sz w:val="24"/>
          <w:szCs w:val="24"/>
        </w:rPr>
        <w:t>ultūros įstaigos:</w:t>
      </w:r>
    </w:p>
    <w:p w:rsidR="009C4726" w:rsidRPr="009C4726" w:rsidRDefault="009C4726" w:rsidP="009C4726">
      <w:pPr>
        <w:ind w:firstLine="567"/>
        <w:jc w:val="both"/>
        <w:rPr>
          <w:color w:val="000000"/>
          <w:sz w:val="24"/>
          <w:szCs w:val="24"/>
        </w:rPr>
      </w:pPr>
      <w:r w:rsidRPr="009C4726">
        <w:rPr>
          <w:color w:val="000000"/>
          <w:sz w:val="24"/>
          <w:szCs w:val="24"/>
        </w:rPr>
        <w:t>7.3.3.1. Smilgių kultūros centras;</w:t>
      </w:r>
    </w:p>
    <w:p w:rsidR="009C4726" w:rsidRPr="009C4726" w:rsidRDefault="009C4726" w:rsidP="009C4726">
      <w:pPr>
        <w:ind w:firstLine="567"/>
        <w:jc w:val="both"/>
        <w:rPr>
          <w:color w:val="000000"/>
          <w:sz w:val="24"/>
          <w:szCs w:val="24"/>
        </w:rPr>
      </w:pPr>
      <w:r w:rsidRPr="009C4726">
        <w:rPr>
          <w:color w:val="000000"/>
          <w:sz w:val="24"/>
          <w:szCs w:val="24"/>
        </w:rPr>
        <w:t xml:space="preserve">7.3.3.2. </w:t>
      </w:r>
      <w:proofErr w:type="spellStart"/>
      <w:r w:rsidRPr="009C4726">
        <w:rPr>
          <w:color w:val="000000"/>
          <w:sz w:val="24"/>
          <w:szCs w:val="24"/>
        </w:rPr>
        <w:t>Šilagalio</w:t>
      </w:r>
      <w:proofErr w:type="spellEnd"/>
      <w:r w:rsidRPr="009C4726">
        <w:rPr>
          <w:color w:val="000000"/>
          <w:sz w:val="24"/>
          <w:szCs w:val="24"/>
        </w:rPr>
        <w:t xml:space="preserve"> kultūros centras;</w:t>
      </w:r>
    </w:p>
    <w:p w:rsidR="009C4726" w:rsidRPr="009C4726" w:rsidRDefault="009C4726" w:rsidP="009C4726">
      <w:pPr>
        <w:ind w:firstLine="567"/>
        <w:jc w:val="both"/>
        <w:rPr>
          <w:color w:val="000000"/>
          <w:sz w:val="24"/>
          <w:szCs w:val="24"/>
        </w:rPr>
      </w:pPr>
      <w:r w:rsidRPr="009C4726">
        <w:rPr>
          <w:color w:val="000000"/>
          <w:sz w:val="24"/>
          <w:szCs w:val="24"/>
        </w:rPr>
        <w:t>7.3.3.3. Ramygalos kultūros centras;</w:t>
      </w:r>
    </w:p>
    <w:p w:rsidR="009C4726" w:rsidRPr="009C4726" w:rsidRDefault="009C4726" w:rsidP="009C4726">
      <w:pPr>
        <w:ind w:firstLine="567"/>
        <w:jc w:val="both"/>
        <w:rPr>
          <w:color w:val="000000"/>
          <w:sz w:val="24"/>
          <w:szCs w:val="24"/>
        </w:rPr>
      </w:pPr>
      <w:r w:rsidRPr="009C4726">
        <w:rPr>
          <w:color w:val="000000"/>
          <w:sz w:val="24"/>
          <w:szCs w:val="24"/>
        </w:rPr>
        <w:t xml:space="preserve">7.3.3.4. Naujamiesčio </w:t>
      </w:r>
      <w:r w:rsidR="00E6355F">
        <w:rPr>
          <w:color w:val="000000"/>
          <w:sz w:val="24"/>
          <w:szCs w:val="24"/>
        </w:rPr>
        <w:t>kultūros centras-</w:t>
      </w:r>
      <w:r w:rsidRPr="009C4726">
        <w:rPr>
          <w:color w:val="000000"/>
          <w:sz w:val="24"/>
          <w:szCs w:val="24"/>
        </w:rPr>
        <w:t>dailės galerija</w:t>
      </w:r>
      <w:r w:rsidR="00E6355F">
        <w:rPr>
          <w:color w:val="000000"/>
          <w:sz w:val="24"/>
          <w:szCs w:val="24"/>
        </w:rPr>
        <w:t>;</w:t>
      </w:r>
    </w:p>
    <w:p w:rsidR="009C4726" w:rsidRPr="009C4726" w:rsidRDefault="009C4726" w:rsidP="009C4726">
      <w:pPr>
        <w:ind w:firstLine="567"/>
        <w:jc w:val="both"/>
        <w:rPr>
          <w:sz w:val="24"/>
          <w:szCs w:val="24"/>
        </w:rPr>
      </w:pPr>
      <w:r w:rsidRPr="009C4726">
        <w:rPr>
          <w:color w:val="000000"/>
          <w:sz w:val="24"/>
          <w:szCs w:val="24"/>
        </w:rPr>
        <w:t xml:space="preserve">7.3.4. </w:t>
      </w:r>
      <w:r w:rsidR="00E6355F">
        <w:rPr>
          <w:color w:val="000000"/>
          <w:sz w:val="24"/>
          <w:szCs w:val="24"/>
        </w:rPr>
        <w:t>k</w:t>
      </w:r>
      <w:r w:rsidRPr="009C4726">
        <w:rPr>
          <w:color w:val="000000"/>
          <w:sz w:val="24"/>
          <w:szCs w:val="24"/>
        </w:rPr>
        <w:t>itos</w:t>
      </w:r>
      <w:r w:rsidRPr="009C4726">
        <w:rPr>
          <w:sz w:val="24"/>
          <w:szCs w:val="24"/>
        </w:rPr>
        <w:t xml:space="preserve"> įstaigos:</w:t>
      </w:r>
    </w:p>
    <w:p w:rsidR="009C4726" w:rsidRPr="009C4726" w:rsidRDefault="009C4726" w:rsidP="009C4726">
      <w:pPr>
        <w:ind w:firstLine="567"/>
        <w:jc w:val="both"/>
        <w:rPr>
          <w:color w:val="000000"/>
          <w:sz w:val="24"/>
          <w:szCs w:val="24"/>
        </w:rPr>
      </w:pPr>
      <w:r w:rsidRPr="009C4726">
        <w:rPr>
          <w:color w:val="000000"/>
          <w:sz w:val="24"/>
          <w:szCs w:val="24"/>
        </w:rPr>
        <w:t>7.3.4.1. Vaikų globos namai;</w:t>
      </w:r>
    </w:p>
    <w:p w:rsidR="009C4726" w:rsidRPr="009C4726" w:rsidRDefault="009C4726" w:rsidP="009C4726">
      <w:pPr>
        <w:ind w:firstLine="567"/>
        <w:jc w:val="both"/>
        <w:rPr>
          <w:color w:val="000000"/>
          <w:sz w:val="24"/>
          <w:szCs w:val="24"/>
        </w:rPr>
      </w:pPr>
      <w:r w:rsidRPr="009C4726">
        <w:rPr>
          <w:color w:val="000000"/>
          <w:sz w:val="24"/>
          <w:szCs w:val="24"/>
        </w:rPr>
        <w:t>7.3.4.2. Priešgaisrinė tarnyba</w:t>
      </w:r>
      <w:r w:rsidR="00E6355F">
        <w:rPr>
          <w:color w:val="000000"/>
          <w:sz w:val="24"/>
          <w:szCs w:val="24"/>
        </w:rPr>
        <w:t>.</w:t>
      </w:r>
    </w:p>
    <w:p w:rsidR="009C4726" w:rsidRPr="009C4726" w:rsidRDefault="009C4726" w:rsidP="009C4726">
      <w:pPr>
        <w:ind w:firstLine="567"/>
        <w:jc w:val="both"/>
        <w:rPr>
          <w:color w:val="000000"/>
          <w:sz w:val="24"/>
          <w:szCs w:val="24"/>
          <w:lang w:eastAsia="lt-LT"/>
        </w:rPr>
      </w:pPr>
      <w:r w:rsidRPr="009C4726">
        <w:rPr>
          <w:color w:val="000000"/>
          <w:sz w:val="24"/>
          <w:szCs w:val="24"/>
        </w:rPr>
        <w:t>7.4. Veiklos auditai:</w:t>
      </w:r>
    </w:p>
    <w:p w:rsidR="009C4726" w:rsidRPr="009C4726" w:rsidRDefault="009C4726" w:rsidP="009C4726">
      <w:pPr>
        <w:ind w:firstLine="567"/>
        <w:jc w:val="both"/>
        <w:rPr>
          <w:color w:val="000000"/>
          <w:sz w:val="24"/>
          <w:szCs w:val="24"/>
        </w:rPr>
      </w:pPr>
      <w:r w:rsidRPr="009C4726">
        <w:rPr>
          <w:color w:val="000000"/>
          <w:sz w:val="24"/>
          <w:szCs w:val="24"/>
        </w:rPr>
        <w:t>7.4.1. Kompleksinės pagalbos šeimai Panevėžio rajone auditas;</w:t>
      </w:r>
    </w:p>
    <w:p w:rsidR="009C4726" w:rsidRPr="009C4726" w:rsidRDefault="009C4726" w:rsidP="009C4726">
      <w:pPr>
        <w:ind w:firstLine="567"/>
        <w:jc w:val="both"/>
        <w:rPr>
          <w:color w:val="000000"/>
          <w:sz w:val="24"/>
          <w:szCs w:val="24"/>
        </w:rPr>
      </w:pPr>
      <w:r w:rsidRPr="009C4726">
        <w:rPr>
          <w:color w:val="000000"/>
          <w:sz w:val="24"/>
          <w:szCs w:val="24"/>
        </w:rPr>
        <w:t>7.4.2. Kūno kultūros ir sporto organizavimo seniūnijose auditas;</w:t>
      </w:r>
    </w:p>
    <w:p w:rsidR="009C4726" w:rsidRPr="009C4726" w:rsidRDefault="009C4726" w:rsidP="009C4726">
      <w:pPr>
        <w:ind w:firstLine="567"/>
        <w:jc w:val="both"/>
        <w:rPr>
          <w:color w:val="000000"/>
          <w:sz w:val="24"/>
          <w:szCs w:val="24"/>
        </w:rPr>
      </w:pPr>
      <w:r w:rsidRPr="009C4726">
        <w:rPr>
          <w:color w:val="000000"/>
          <w:sz w:val="24"/>
          <w:szCs w:val="24"/>
        </w:rPr>
        <w:t>7.4.3. Panevėžio rajono savivaldybės išnuomotuose pastatuose (patalpose) vykdomos veiklos auditas.</w:t>
      </w:r>
    </w:p>
    <w:p w:rsidR="009C4726" w:rsidRPr="009C4726" w:rsidRDefault="009C4726" w:rsidP="009C4726">
      <w:pPr>
        <w:ind w:firstLine="567"/>
        <w:jc w:val="both"/>
        <w:rPr>
          <w:sz w:val="24"/>
          <w:szCs w:val="24"/>
        </w:rPr>
      </w:pPr>
      <w:r w:rsidRPr="009C4726">
        <w:rPr>
          <w:sz w:val="24"/>
          <w:szCs w:val="24"/>
        </w:rPr>
        <w:t xml:space="preserve">7.5. Kontrolės ir audito tarnybos parengtas išvadas dėl </w:t>
      </w:r>
      <w:r w:rsidR="00E6355F">
        <w:rPr>
          <w:sz w:val="24"/>
          <w:szCs w:val="24"/>
        </w:rPr>
        <w:t>S</w:t>
      </w:r>
      <w:r w:rsidRPr="009C4726">
        <w:rPr>
          <w:sz w:val="24"/>
          <w:szCs w:val="24"/>
        </w:rPr>
        <w:t>avivaldybės naudojimosi bankų kreditais, paskolų ėmimo ir garantijų suteikimo bei laidavimo kreditoriams už Savivaldybės kontroliuojamų įmonių imamas paskolas (prašyme ir pavedime nurodytais terminais).</w:t>
      </w:r>
    </w:p>
    <w:p w:rsidR="009C4726" w:rsidRPr="009C4726" w:rsidRDefault="009C4726" w:rsidP="009C4726">
      <w:pPr>
        <w:ind w:firstLine="567"/>
        <w:jc w:val="both"/>
        <w:rPr>
          <w:sz w:val="24"/>
          <w:szCs w:val="24"/>
        </w:rPr>
      </w:pPr>
      <w:r w:rsidRPr="009C4726">
        <w:rPr>
          <w:sz w:val="24"/>
          <w:szCs w:val="24"/>
        </w:rPr>
        <w:tab/>
        <w:t>8. Svarstyti ir vertinti Kontrolės ir audito tarnybos bei Kontrolės komiteto teiktų rekomendacijų vykdymo rezultatus (2018 m. IV ketvirtis).</w:t>
      </w:r>
    </w:p>
    <w:p w:rsidR="009C4726" w:rsidRPr="009C4726" w:rsidRDefault="009C4726" w:rsidP="009C4726">
      <w:pPr>
        <w:ind w:firstLine="567"/>
        <w:jc w:val="both"/>
        <w:rPr>
          <w:sz w:val="24"/>
          <w:szCs w:val="24"/>
        </w:rPr>
      </w:pPr>
      <w:r w:rsidRPr="009C4726">
        <w:rPr>
          <w:sz w:val="24"/>
          <w:szCs w:val="24"/>
        </w:rPr>
        <w:tab/>
        <w:t>9. Periodiškai išklausyti Kontrolės ir audito tarnybos informaciją apie auditų eigą ir priimti sprendimus, pastebėjus reikšmingų nukrypimų nuo galiojančių įstatymų normų ar nustačius finansinius pažeidimus (ne rečiau kaip kartą per ketvirtį).</w:t>
      </w:r>
    </w:p>
    <w:p w:rsidR="009C4726" w:rsidRPr="009C4726" w:rsidRDefault="009C4726" w:rsidP="009C4726">
      <w:pPr>
        <w:ind w:firstLine="567"/>
        <w:jc w:val="both"/>
        <w:rPr>
          <w:sz w:val="24"/>
          <w:szCs w:val="24"/>
        </w:rPr>
      </w:pPr>
      <w:r w:rsidRPr="009C4726">
        <w:rPr>
          <w:sz w:val="24"/>
          <w:szCs w:val="24"/>
        </w:rPr>
        <w:tab/>
        <w:t>10. Nagrinėti Kontrolės komiteto gautus pareiškimus, prašymus ir skundus (gavus prašymą ir pareiškimą).</w:t>
      </w:r>
    </w:p>
    <w:p w:rsidR="009C4726" w:rsidRPr="009C4726" w:rsidRDefault="009C4726" w:rsidP="009C4726">
      <w:pPr>
        <w:ind w:firstLine="567"/>
        <w:jc w:val="both"/>
        <w:rPr>
          <w:sz w:val="24"/>
          <w:szCs w:val="24"/>
        </w:rPr>
      </w:pPr>
      <w:r w:rsidRPr="009C4726">
        <w:rPr>
          <w:sz w:val="24"/>
          <w:szCs w:val="24"/>
        </w:rPr>
        <w:tab/>
        <w:t>11. Dirbti pagal Savivaldybės tarybos patvirtintą veiklos programą ir, pasibaigus kalendoriniams metams, už savo veiklą atsiskaityti Savivaldybės tarybai, parengiant Kontrolės komiteto metų veiklos ataskaitą.</w:t>
      </w:r>
    </w:p>
    <w:p w:rsidR="009C4726" w:rsidRPr="009C4726" w:rsidRDefault="009C4726" w:rsidP="009C4726">
      <w:pPr>
        <w:ind w:firstLine="567"/>
        <w:jc w:val="both"/>
        <w:rPr>
          <w:sz w:val="24"/>
          <w:szCs w:val="24"/>
        </w:rPr>
      </w:pPr>
      <w:r w:rsidRPr="009C4726">
        <w:rPr>
          <w:sz w:val="24"/>
          <w:szCs w:val="24"/>
        </w:rPr>
        <w:tab/>
        <w:t>12. Svarstyti Savivaldybės tarybos sprendimų projektus, rengti išvadas ir nagrinėti klausimus, perduotus Kontrolės komitetui.</w:t>
      </w:r>
    </w:p>
    <w:p w:rsidR="009C4726" w:rsidRPr="009C4726" w:rsidRDefault="009C4726" w:rsidP="009C4726">
      <w:pPr>
        <w:ind w:firstLine="567"/>
        <w:jc w:val="both"/>
        <w:rPr>
          <w:sz w:val="24"/>
          <w:szCs w:val="24"/>
        </w:rPr>
      </w:pPr>
      <w:r w:rsidRPr="009C4726">
        <w:rPr>
          <w:sz w:val="24"/>
          <w:szCs w:val="24"/>
        </w:rPr>
        <w:tab/>
        <w:t xml:space="preserve">13. Kontrolės komiteto iniciatyva, Savivaldybės tarybos ar </w:t>
      </w:r>
      <w:r w:rsidR="00E6355F">
        <w:rPr>
          <w:sz w:val="24"/>
          <w:szCs w:val="24"/>
        </w:rPr>
        <w:t>S</w:t>
      </w:r>
      <w:r w:rsidRPr="009C4726">
        <w:rPr>
          <w:sz w:val="24"/>
          <w:szCs w:val="24"/>
        </w:rPr>
        <w:t>avivaldybės mero pavedimu rengti Savivaldybės tarybos sprendimų projektus, analizuoti naujų sprendimų ar jų pa</w:t>
      </w:r>
      <w:r w:rsidR="00E6355F">
        <w:rPr>
          <w:sz w:val="24"/>
          <w:szCs w:val="24"/>
        </w:rPr>
        <w:t>keitim</w:t>
      </w:r>
      <w:r w:rsidRPr="009C4726">
        <w:rPr>
          <w:sz w:val="24"/>
          <w:szCs w:val="24"/>
        </w:rPr>
        <w:t>ų reikalingumą.</w:t>
      </w:r>
    </w:p>
    <w:p w:rsidR="009C4726" w:rsidRPr="009C4726" w:rsidRDefault="009C4726" w:rsidP="009C4726">
      <w:pPr>
        <w:ind w:firstLine="567"/>
        <w:jc w:val="both"/>
        <w:rPr>
          <w:sz w:val="24"/>
          <w:szCs w:val="24"/>
        </w:rPr>
      </w:pPr>
      <w:r w:rsidRPr="009C4726">
        <w:rPr>
          <w:sz w:val="24"/>
          <w:szCs w:val="24"/>
        </w:rPr>
        <w:tab/>
        <w:t>14. Ne rečiau kaip kartą per pusmetį organizuoti išvažiuojamąjį posėdį pasirinktoje bendruomenėje.</w:t>
      </w:r>
    </w:p>
    <w:p w:rsidR="009C4726" w:rsidRPr="009C4726" w:rsidRDefault="009C4726" w:rsidP="00593C98">
      <w:pPr>
        <w:ind w:firstLine="567"/>
        <w:jc w:val="both"/>
        <w:rPr>
          <w:sz w:val="24"/>
          <w:szCs w:val="24"/>
        </w:rPr>
      </w:pPr>
      <w:r w:rsidRPr="009C4726">
        <w:rPr>
          <w:sz w:val="24"/>
          <w:szCs w:val="24"/>
        </w:rPr>
        <w:tab/>
        <w:t>15. Bendradarbiau</w:t>
      </w:r>
      <w:r w:rsidR="00593C98">
        <w:rPr>
          <w:sz w:val="24"/>
          <w:szCs w:val="24"/>
        </w:rPr>
        <w:t xml:space="preserve">ti su Antikorupcijos komisija. </w:t>
      </w:r>
    </w:p>
    <w:p w:rsidR="009C4726" w:rsidRPr="009C4726" w:rsidRDefault="009C4726" w:rsidP="00593C98">
      <w:pPr>
        <w:pStyle w:val="Betarp"/>
        <w:ind w:firstLine="567"/>
        <w:jc w:val="both"/>
        <w:rPr>
          <w:sz w:val="24"/>
          <w:szCs w:val="24"/>
        </w:rPr>
      </w:pPr>
      <w:r w:rsidRPr="009C4726">
        <w:rPr>
          <w:sz w:val="24"/>
          <w:szCs w:val="24"/>
        </w:rPr>
        <w:t>Ataskaitiniu laikotarpiu Kontrolės komitetas dirbo vadovaudamasis Lietuvos Respublikos vietos savivaldos įstatymu ir pagal savo kompetenciją ir funkcijas, nustatytas Panevėžio rajono savivaldybės tarybos veiklos reglamente, įgyvendino Kontrolės komiteto 2018 metų veiklos programą, patvirtintą Panevėžio rajono savivaldybės tarybos 2018 m. vasario 22 d. sprendimu „Dėl Panevėžio rajono savivaldybės Kontrolės komiteto 2018 metų veiklos programos tvirtinimo“.</w:t>
      </w:r>
    </w:p>
    <w:p w:rsidR="009C4726" w:rsidRPr="009C4726" w:rsidRDefault="009C4726" w:rsidP="00593C98">
      <w:pPr>
        <w:pStyle w:val="Betarp"/>
        <w:ind w:firstLine="567"/>
        <w:jc w:val="both"/>
        <w:rPr>
          <w:sz w:val="24"/>
          <w:szCs w:val="24"/>
        </w:rPr>
      </w:pPr>
      <w:r w:rsidRPr="009C4726">
        <w:rPr>
          <w:sz w:val="24"/>
          <w:szCs w:val="24"/>
        </w:rPr>
        <w:t>2018 m</w:t>
      </w:r>
      <w:r w:rsidR="00E6355F">
        <w:rPr>
          <w:sz w:val="24"/>
          <w:szCs w:val="24"/>
        </w:rPr>
        <w:t>.</w:t>
      </w:r>
      <w:r w:rsidRPr="009C4726">
        <w:rPr>
          <w:sz w:val="24"/>
          <w:szCs w:val="24"/>
        </w:rPr>
        <w:t xml:space="preserve"> įvyko 5 Kontrolės komiteto posėdžiai, kuriuose svarstyt</w:t>
      </w:r>
      <w:r w:rsidR="00E6355F">
        <w:rPr>
          <w:sz w:val="24"/>
          <w:szCs w:val="24"/>
        </w:rPr>
        <w:t>i</w:t>
      </w:r>
      <w:r w:rsidRPr="009C4726">
        <w:rPr>
          <w:sz w:val="24"/>
          <w:szCs w:val="24"/>
        </w:rPr>
        <w:t xml:space="preserve"> 25 klausim</w:t>
      </w:r>
      <w:r w:rsidR="00E6355F">
        <w:rPr>
          <w:sz w:val="24"/>
          <w:szCs w:val="24"/>
        </w:rPr>
        <w:t>ai</w:t>
      </w:r>
      <w:r w:rsidRPr="009C4726">
        <w:rPr>
          <w:sz w:val="24"/>
          <w:szCs w:val="24"/>
        </w:rPr>
        <w:t xml:space="preserve"> (2017 m</w:t>
      </w:r>
      <w:r w:rsidR="00E6355F">
        <w:rPr>
          <w:sz w:val="24"/>
          <w:szCs w:val="24"/>
        </w:rPr>
        <w:t>.</w:t>
      </w:r>
      <w:r w:rsidRPr="009C4726">
        <w:rPr>
          <w:sz w:val="24"/>
          <w:szCs w:val="24"/>
        </w:rPr>
        <w:t xml:space="preserve"> </w:t>
      </w:r>
      <w:r w:rsidR="00593C98">
        <w:rPr>
          <w:sz w:val="24"/>
          <w:szCs w:val="24"/>
        </w:rPr>
        <w:br/>
      </w:r>
      <w:r w:rsidRPr="009C4726">
        <w:rPr>
          <w:sz w:val="24"/>
          <w:szCs w:val="24"/>
        </w:rPr>
        <w:t>18 klausimų):</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kern w:val="0"/>
          <w:sz w:val="24"/>
          <w:szCs w:val="24"/>
          <w:lang w:eastAsia="lt-LT"/>
        </w:rPr>
        <w:t xml:space="preserve">Dėl </w:t>
      </w:r>
      <w:r w:rsidR="00E6355F">
        <w:rPr>
          <w:rFonts w:ascii="Times New Roman" w:hAnsi="Times New Roman" w:cs="Times New Roman"/>
          <w:kern w:val="0"/>
          <w:sz w:val="24"/>
          <w:szCs w:val="24"/>
          <w:lang w:eastAsia="lt-LT"/>
        </w:rPr>
        <w:t>S</w:t>
      </w:r>
      <w:r w:rsidRPr="009C4726">
        <w:rPr>
          <w:rFonts w:ascii="Times New Roman" w:hAnsi="Times New Roman" w:cs="Times New Roman"/>
          <w:kern w:val="0"/>
          <w:sz w:val="24"/>
          <w:szCs w:val="24"/>
          <w:lang w:eastAsia="lt-LT"/>
        </w:rPr>
        <w:t>avivaldybės tarybos Kontrolės komiteto 2018 metų veiklos programos patvirtinimo;</w:t>
      </w:r>
    </w:p>
    <w:p w:rsidR="009C4726" w:rsidRPr="009C4726" w:rsidRDefault="009C4726" w:rsidP="00593C98">
      <w:pPr>
        <w:pStyle w:val="Standard"/>
        <w:numPr>
          <w:ilvl w:val="0"/>
          <w:numId w:val="39"/>
        </w:numPr>
        <w:tabs>
          <w:tab w:val="left" w:pos="720"/>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Panevėžio rajono savivaldybės tarybos Kontrolės komiteto 2017 metų veiklos ataskaitos patvirtinimo;</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Kontrolės ir audito tarnybos nukeltų terminų rekomendacijų vykdymo;</w:t>
      </w:r>
    </w:p>
    <w:p w:rsidR="009C4726" w:rsidRPr="009C4726" w:rsidRDefault="009C4726" w:rsidP="00593C98">
      <w:pPr>
        <w:pStyle w:val="Standard"/>
        <w:numPr>
          <w:ilvl w:val="0"/>
          <w:numId w:val="39"/>
        </w:numPr>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vaikų priėmimo į Dembavos lopšelio-darželio „Smalsutis“ ikimokyklinio ugdymo grupę</w:t>
      </w:r>
      <w:r w:rsidRPr="009C4726">
        <w:rPr>
          <w:rFonts w:ascii="Times New Roman" w:hAnsi="Times New Roman" w:cs="Times New Roman"/>
          <w:sz w:val="24"/>
          <w:szCs w:val="24"/>
        </w:rPr>
        <w:t>;</w:t>
      </w:r>
    </w:p>
    <w:p w:rsidR="009C4726" w:rsidRPr="009C4726" w:rsidRDefault="009C4726" w:rsidP="009C4726">
      <w:pPr>
        <w:pStyle w:val="Standard"/>
        <w:numPr>
          <w:ilvl w:val="0"/>
          <w:numId w:val="39"/>
        </w:numPr>
        <w:spacing w:after="0" w:line="240" w:lineRule="auto"/>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VšĮ Velžio komunalinio ūkio taikomų kainų už atliekamus darbus pagrįstumo;</w:t>
      </w:r>
    </w:p>
    <w:p w:rsidR="009C4726" w:rsidRPr="009C4726" w:rsidRDefault="009C4726" w:rsidP="009C4726">
      <w:pPr>
        <w:pStyle w:val="Standard"/>
        <w:numPr>
          <w:ilvl w:val="0"/>
          <w:numId w:val="39"/>
        </w:numPr>
        <w:spacing w:after="0" w:line="240" w:lineRule="auto"/>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Panevėžio rajono savivaldybės 03 programos „Aktyvaus bendruomenės gyvenimo skatinimo programa“ veiklos audito pateiktų rekomendacijų įgyvendinimo;</w:t>
      </w:r>
    </w:p>
    <w:p w:rsidR="009C4726" w:rsidRPr="009C4726" w:rsidRDefault="009C4726" w:rsidP="00593C98">
      <w:pPr>
        <w:pStyle w:val="Standard"/>
        <w:numPr>
          <w:ilvl w:val="0"/>
          <w:numId w:val="39"/>
        </w:numPr>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lastRenderedPageBreak/>
        <w:t>Dėl piniginės socialinės paramos nepasiturintiems gyventojams lėšų panaudojimo efektyvumo ir naudojimo įstatymu nustatytiems tikslams</w:t>
      </w:r>
      <w:r w:rsidRPr="009C4726">
        <w:rPr>
          <w:rFonts w:ascii="Times New Roman" w:hAnsi="Times New Roman" w:cs="Times New Roman"/>
          <w:sz w:val="24"/>
          <w:szCs w:val="24"/>
        </w:rPr>
        <w:t>;</w:t>
      </w:r>
    </w:p>
    <w:p w:rsidR="009C4726" w:rsidRPr="009C4726" w:rsidRDefault="009C4726" w:rsidP="009C4726">
      <w:pPr>
        <w:pStyle w:val="Standard"/>
        <w:numPr>
          <w:ilvl w:val="0"/>
          <w:numId w:val="39"/>
        </w:numPr>
        <w:spacing w:after="0" w:line="240" w:lineRule="auto"/>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 xml:space="preserve">Dėl piliečio D. </w:t>
      </w:r>
      <w:proofErr w:type="spellStart"/>
      <w:r w:rsidRPr="009C4726">
        <w:rPr>
          <w:rFonts w:ascii="Times New Roman" w:hAnsi="Times New Roman" w:cs="Times New Roman"/>
          <w:sz w:val="24"/>
          <w:szCs w:val="24"/>
          <w:lang w:eastAsia="lt-LT"/>
        </w:rPr>
        <w:t>Grakausko</w:t>
      </w:r>
      <w:proofErr w:type="spellEnd"/>
      <w:r w:rsidRPr="009C4726">
        <w:rPr>
          <w:rFonts w:ascii="Times New Roman" w:hAnsi="Times New Roman" w:cs="Times New Roman"/>
          <w:sz w:val="24"/>
          <w:szCs w:val="24"/>
          <w:lang w:eastAsia="lt-LT"/>
        </w:rPr>
        <w:t xml:space="preserve"> pateiktų faktų nustatymo patikrinimo metu</w:t>
      </w:r>
      <w:r w:rsidRPr="009C4726">
        <w:rPr>
          <w:rFonts w:ascii="Times New Roman" w:hAnsi="Times New Roman" w:cs="Times New Roman"/>
          <w:sz w:val="24"/>
          <w:szCs w:val="24"/>
        </w:rPr>
        <w:t>;</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tarnybinių lengvųjų automobilių naudojimo vidaus kontrolės užtikrinimo;</w:t>
      </w:r>
    </w:p>
    <w:p w:rsidR="009C4726" w:rsidRPr="00310DED" w:rsidRDefault="009C4726" w:rsidP="00593C98">
      <w:pPr>
        <w:pStyle w:val="Pagrindinistekstas"/>
        <w:numPr>
          <w:ilvl w:val="0"/>
          <w:numId w:val="39"/>
        </w:numPr>
        <w:ind w:left="0" w:firstLine="720"/>
        <w:jc w:val="both"/>
        <w:rPr>
          <w:b w:val="0"/>
          <w:szCs w:val="24"/>
          <w:lang w:val="en-US"/>
        </w:rPr>
      </w:pPr>
      <w:r w:rsidRPr="00310DED">
        <w:rPr>
          <w:b w:val="0"/>
          <w:szCs w:val="24"/>
        </w:rPr>
        <w:t>Dėl Panevėžio rajono savivaldybės 2017 metų konsoliduotųjų ataskaitų rinkinio finansavimo (teisėtumo) audito išvados;</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Panevėžio rajono savivaldybės Kontrolės ir audito tarnybos 2017 metų veiklos ataskaitos patvirtinimo;</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color w:val="000000"/>
          <w:sz w:val="24"/>
          <w:szCs w:val="24"/>
        </w:rPr>
        <w:t xml:space="preserve">Dėl Panevėžio rajono savivaldybės Kontrolės ir audito tarnybos ir kontrolierės </w:t>
      </w:r>
      <w:r w:rsidR="00593C98">
        <w:rPr>
          <w:rFonts w:ascii="Times New Roman" w:hAnsi="Times New Roman" w:cs="Times New Roman"/>
          <w:color w:val="000000"/>
          <w:sz w:val="24"/>
          <w:szCs w:val="24"/>
        </w:rPr>
        <w:br/>
      </w:r>
      <w:r w:rsidRPr="009C4726">
        <w:rPr>
          <w:rFonts w:ascii="Times New Roman" w:hAnsi="Times New Roman" w:cs="Times New Roman"/>
          <w:color w:val="000000"/>
          <w:sz w:val="24"/>
          <w:szCs w:val="24"/>
        </w:rPr>
        <w:t>2017 metų veiklos ataskaitos išvados;</w:t>
      </w:r>
    </w:p>
    <w:p w:rsidR="009C4726" w:rsidRPr="00310DED" w:rsidRDefault="009C4726" w:rsidP="00593C98">
      <w:pPr>
        <w:pStyle w:val="Pagrindinistekstas"/>
        <w:numPr>
          <w:ilvl w:val="0"/>
          <w:numId w:val="39"/>
        </w:numPr>
        <w:ind w:left="0" w:firstLine="720"/>
        <w:jc w:val="both"/>
        <w:rPr>
          <w:b w:val="0"/>
          <w:szCs w:val="24"/>
        </w:rPr>
      </w:pPr>
      <w:r w:rsidRPr="00310DED">
        <w:rPr>
          <w:b w:val="0"/>
          <w:szCs w:val="24"/>
          <w:lang w:eastAsia="lt-LT"/>
        </w:rPr>
        <w:t xml:space="preserve">Dėl </w:t>
      </w:r>
      <w:hyperlink r:id="rId11" w:history="1">
        <w:r w:rsidRPr="00310DED">
          <w:rPr>
            <w:b w:val="0"/>
            <w:szCs w:val="24"/>
            <w:lang w:eastAsia="lt-LT"/>
          </w:rPr>
          <w:t>2018 m. birželio 5 d. Panevėžio r. Velžio lopšelio-darželio 2017 metų veiklos ir finansinio (teisėtumo) audito ataskaitos Nr. PA-2</w:t>
        </w:r>
      </w:hyperlink>
      <w:r w:rsidRPr="00310DED">
        <w:rPr>
          <w:b w:val="0"/>
          <w:szCs w:val="24"/>
          <w:lang w:eastAsia="lt-LT"/>
        </w:rPr>
        <w:t>;</w:t>
      </w:r>
    </w:p>
    <w:p w:rsidR="009C4726" w:rsidRPr="00310DED" w:rsidRDefault="009C4726" w:rsidP="009C4726">
      <w:pPr>
        <w:pStyle w:val="Pagrindinistekstas"/>
        <w:numPr>
          <w:ilvl w:val="0"/>
          <w:numId w:val="39"/>
        </w:numPr>
        <w:tabs>
          <w:tab w:val="left" w:pos="993"/>
        </w:tabs>
        <w:ind w:left="0" w:firstLine="720"/>
        <w:jc w:val="both"/>
        <w:rPr>
          <w:b w:val="0"/>
          <w:szCs w:val="24"/>
          <w:lang w:eastAsia="lt-LT"/>
        </w:rPr>
      </w:pPr>
      <w:r w:rsidRPr="00310DED">
        <w:rPr>
          <w:b w:val="0"/>
          <w:szCs w:val="24"/>
        </w:rPr>
        <w:t>Dėl 2018 m. birželio 13 d. Panevėžio rajono visuomenės sveikatos biuro 2017 metų veiklos ir finansinio (teisėtumo) audito ataskaitos;</w:t>
      </w:r>
    </w:p>
    <w:p w:rsidR="009C4726" w:rsidRPr="00310DED" w:rsidRDefault="009C4726" w:rsidP="009C4726">
      <w:pPr>
        <w:pStyle w:val="Pagrindinistekstas"/>
        <w:numPr>
          <w:ilvl w:val="0"/>
          <w:numId w:val="39"/>
        </w:numPr>
        <w:jc w:val="both"/>
        <w:rPr>
          <w:b w:val="0"/>
          <w:szCs w:val="24"/>
          <w:lang w:eastAsia="lt-LT"/>
        </w:rPr>
      </w:pPr>
      <w:r w:rsidRPr="00310DED">
        <w:rPr>
          <w:b w:val="0"/>
          <w:szCs w:val="24"/>
          <w:lang w:eastAsia="lt-LT"/>
        </w:rPr>
        <w:t xml:space="preserve">Dėl </w:t>
      </w:r>
      <w:hyperlink r:id="rId12" w:history="1">
        <w:r w:rsidRPr="00310DED">
          <w:rPr>
            <w:b w:val="0"/>
            <w:szCs w:val="24"/>
            <w:lang w:eastAsia="lt-LT"/>
          </w:rPr>
          <w:t>2018 m. birželio 13 d. audito išvados Nr. I-4 (PA-5)</w:t>
        </w:r>
      </w:hyperlink>
      <w:r w:rsidRPr="00310DED">
        <w:rPr>
          <w:b w:val="0"/>
          <w:szCs w:val="24"/>
          <w:lang w:eastAsia="lt-LT"/>
        </w:rPr>
        <w:t>;</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 xml:space="preserve">Dėl </w:t>
      </w:r>
      <w:hyperlink r:id="rId13" w:history="1">
        <w:r w:rsidRPr="009C4726">
          <w:rPr>
            <w:rFonts w:ascii="Times New Roman" w:hAnsi="Times New Roman" w:cs="Times New Roman"/>
            <w:sz w:val="24"/>
            <w:szCs w:val="24"/>
            <w:lang w:eastAsia="lt-LT"/>
          </w:rPr>
          <w:t xml:space="preserve">2018 m. birželio 11 d. Panevėžio rajono pedagoginės psichologinės tarnybos </w:t>
        </w:r>
        <w:r w:rsidR="00593C98">
          <w:rPr>
            <w:rFonts w:ascii="Times New Roman" w:hAnsi="Times New Roman" w:cs="Times New Roman"/>
            <w:sz w:val="24"/>
            <w:szCs w:val="24"/>
            <w:lang w:eastAsia="lt-LT"/>
          </w:rPr>
          <w:br/>
        </w:r>
        <w:r w:rsidRPr="009C4726">
          <w:rPr>
            <w:rFonts w:ascii="Times New Roman" w:hAnsi="Times New Roman" w:cs="Times New Roman"/>
            <w:sz w:val="24"/>
            <w:szCs w:val="24"/>
            <w:lang w:eastAsia="lt-LT"/>
          </w:rPr>
          <w:t>2017 metų veiklos ir finansinio (teisėtumo) audito ataskaitos Nr. PA-4</w:t>
        </w:r>
      </w:hyperlink>
      <w:r w:rsidRPr="009C4726">
        <w:rPr>
          <w:rFonts w:ascii="Times New Roman" w:hAnsi="Times New Roman" w:cs="Times New Roman"/>
          <w:sz w:val="24"/>
          <w:szCs w:val="24"/>
          <w:lang w:eastAsia="lt-LT"/>
        </w:rPr>
        <w:t>;</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 xml:space="preserve">Dėl </w:t>
      </w:r>
      <w:hyperlink r:id="rId14" w:history="1">
        <w:r w:rsidRPr="009C4726">
          <w:rPr>
            <w:rFonts w:ascii="Times New Roman" w:hAnsi="Times New Roman" w:cs="Times New Roman"/>
            <w:sz w:val="24"/>
            <w:szCs w:val="24"/>
            <w:lang w:eastAsia="lt-LT"/>
          </w:rPr>
          <w:t>2018 m. birželio 11 d. audito išvados Nr. I-3 (PA-4)</w:t>
        </w:r>
      </w:hyperlink>
      <w:r w:rsidRPr="009C4726">
        <w:rPr>
          <w:rFonts w:ascii="Times New Roman" w:hAnsi="Times New Roman" w:cs="Times New Roman"/>
          <w:sz w:val="24"/>
          <w:szCs w:val="24"/>
          <w:lang w:eastAsia="lt-LT"/>
        </w:rPr>
        <w:t>;</w:t>
      </w:r>
    </w:p>
    <w:p w:rsidR="009C4726" w:rsidRPr="00310DED" w:rsidRDefault="009C4726" w:rsidP="00593C98">
      <w:pPr>
        <w:pStyle w:val="Pagrindinistekstas"/>
        <w:numPr>
          <w:ilvl w:val="0"/>
          <w:numId w:val="39"/>
        </w:numPr>
        <w:ind w:left="0" w:firstLine="720"/>
        <w:jc w:val="both"/>
        <w:rPr>
          <w:b w:val="0"/>
          <w:szCs w:val="24"/>
          <w:lang w:eastAsia="lt-LT"/>
        </w:rPr>
      </w:pPr>
      <w:r w:rsidRPr="00310DED">
        <w:rPr>
          <w:b w:val="0"/>
          <w:szCs w:val="24"/>
          <w:lang w:eastAsia="lt-LT"/>
        </w:rPr>
        <w:t xml:space="preserve">Dėl </w:t>
      </w:r>
      <w:hyperlink r:id="rId15" w:history="1">
        <w:r w:rsidRPr="00310DED">
          <w:rPr>
            <w:b w:val="0"/>
            <w:szCs w:val="24"/>
            <w:lang w:eastAsia="lt-LT"/>
          </w:rPr>
          <w:t xml:space="preserve">2018 m. birželio 6 d. Panevėžio r. </w:t>
        </w:r>
        <w:proofErr w:type="spellStart"/>
        <w:r w:rsidRPr="00310DED">
          <w:rPr>
            <w:b w:val="0"/>
            <w:szCs w:val="24"/>
            <w:lang w:eastAsia="lt-LT"/>
          </w:rPr>
          <w:t>Pažagienių</w:t>
        </w:r>
        <w:proofErr w:type="spellEnd"/>
        <w:r w:rsidRPr="00310DED">
          <w:rPr>
            <w:b w:val="0"/>
            <w:szCs w:val="24"/>
            <w:lang w:eastAsia="lt-LT"/>
          </w:rPr>
          <w:t xml:space="preserve"> mokyklos-darželio 2017 metų veiklos, finansinio (teisėtumo) audito ataskaitos Nr. PA-3</w:t>
        </w:r>
      </w:hyperlink>
      <w:r w:rsidRPr="00310DED">
        <w:rPr>
          <w:b w:val="0"/>
          <w:szCs w:val="24"/>
          <w:lang w:eastAsia="lt-LT"/>
        </w:rPr>
        <w:t xml:space="preserve">; </w:t>
      </w:r>
    </w:p>
    <w:p w:rsidR="009C4726" w:rsidRPr="00310DED" w:rsidRDefault="009C4726" w:rsidP="00593C98">
      <w:pPr>
        <w:pStyle w:val="Pagrindinistekstas"/>
        <w:numPr>
          <w:ilvl w:val="0"/>
          <w:numId w:val="39"/>
        </w:numPr>
        <w:ind w:left="0" w:firstLine="720"/>
        <w:jc w:val="both"/>
        <w:rPr>
          <w:b w:val="0"/>
          <w:szCs w:val="24"/>
          <w:lang w:eastAsia="lt-LT"/>
        </w:rPr>
      </w:pPr>
      <w:r w:rsidRPr="00310DED">
        <w:rPr>
          <w:b w:val="0"/>
          <w:szCs w:val="24"/>
          <w:lang w:eastAsia="lt-LT"/>
        </w:rPr>
        <w:t xml:space="preserve">Dėl </w:t>
      </w:r>
      <w:hyperlink r:id="rId16" w:history="1">
        <w:r w:rsidRPr="00310DED">
          <w:rPr>
            <w:b w:val="0"/>
            <w:szCs w:val="24"/>
            <w:lang w:eastAsia="lt-LT"/>
          </w:rPr>
          <w:t>2018 m. birželio 6 d. audito išvados Nr. I-2 ( PA-3)</w:t>
        </w:r>
      </w:hyperlink>
      <w:r w:rsidRPr="00310DED">
        <w:rPr>
          <w:b w:val="0"/>
          <w:szCs w:val="24"/>
          <w:lang w:eastAsia="lt-LT"/>
        </w:rPr>
        <w:t xml:space="preserve"> ir </w:t>
      </w:r>
      <w:hyperlink r:id="rId17" w:history="1">
        <w:r w:rsidRPr="00310DED">
          <w:rPr>
            <w:b w:val="0"/>
            <w:szCs w:val="24"/>
            <w:lang w:eastAsia="lt-LT"/>
          </w:rPr>
          <w:t>2018 m. birželio 5 d. audito išvados Nr. I-1 (PA-2)</w:t>
        </w:r>
      </w:hyperlink>
      <w:r w:rsidRPr="00310DED">
        <w:rPr>
          <w:b w:val="0"/>
          <w:szCs w:val="24"/>
          <w:lang w:eastAsia="lt-LT"/>
        </w:rPr>
        <w:t>;</w:t>
      </w:r>
    </w:p>
    <w:p w:rsidR="009C4726" w:rsidRPr="009C4726" w:rsidRDefault="004C117F"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hyperlink r:id="rId18" w:history="1">
        <w:r w:rsidR="009C4726" w:rsidRPr="009C4726">
          <w:rPr>
            <w:rFonts w:ascii="Times New Roman" w:hAnsi="Times New Roman" w:cs="Times New Roman"/>
            <w:sz w:val="24"/>
            <w:szCs w:val="24"/>
            <w:lang w:eastAsia="lt-LT"/>
          </w:rPr>
          <w:t xml:space="preserve">Dėl Mikėnų k. gyventojos žodiniame skunde nurodytų </w:t>
        </w:r>
        <w:r w:rsidR="00E6355F">
          <w:rPr>
            <w:rFonts w:ascii="Times New Roman" w:hAnsi="Times New Roman" w:cs="Times New Roman"/>
            <w:sz w:val="24"/>
            <w:szCs w:val="24"/>
            <w:lang w:eastAsia="lt-LT"/>
          </w:rPr>
          <w:t>fakt</w:t>
        </w:r>
        <w:r w:rsidR="009C4726" w:rsidRPr="009C4726">
          <w:rPr>
            <w:rFonts w:ascii="Times New Roman" w:hAnsi="Times New Roman" w:cs="Times New Roman"/>
            <w:sz w:val="24"/>
            <w:szCs w:val="24"/>
            <w:lang w:eastAsia="lt-LT"/>
          </w:rPr>
          <w:t>ų</w:t>
        </w:r>
      </w:hyperlink>
      <w:r w:rsidR="009C4726" w:rsidRPr="009C4726">
        <w:rPr>
          <w:rFonts w:ascii="Times New Roman" w:hAnsi="Times New Roman" w:cs="Times New Roman"/>
          <w:sz w:val="24"/>
          <w:szCs w:val="24"/>
          <w:lang w:eastAsia="lt-LT"/>
        </w:rPr>
        <w:t>;</w:t>
      </w:r>
    </w:p>
    <w:p w:rsidR="009C4726" w:rsidRPr="00310DED" w:rsidRDefault="009C4726" w:rsidP="00593C98">
      <w:pPr>
        <w:pStyle w:val="Pagrindinistekstas"/>
        <w:numPr>
          <w:ilvl w:val="0"/>
          <w:numId w:val="39"/>
        </w:numPr>
        <w:ind w:left="0" w:firstLine="720"/>
        <w:jc w:val="both"/>
        <w:rPr>
          <w:b w:val="0"/>
          <w:szCs w:val="24"/>
        </w:rPr>
      </w:pPr>
      <w:r w:rsidRPr="00310DED">
        <w:rPr>
          <w:b w:val="0"/>
          <w:szCs w:val="24"/>
        </w:rPr>
        <w:t xml:space="preserve">Dėl Panevėžio rajono savivaldybės galimybės imti iki 121 879,00 </w:t>
      </w:r>
      <w:proofErr w:type="spellStart"/>
      <w:r w:rsidRPr="00310DED">
        <w:rPr>
          <w:b w:val="0"/>
          <w:szCs w:val="24"/>
        </w:rPr>
        <w:t>Eur</w:t>
      </w:r>
      <w:proofErr w:type="spellEnd"/>
      <w:r w:rsidRPr="00310DED">
        <w:rPr>
          <w:b w:val="0"/>
          <w:szCs w:val="24"/>
        </w:rPr>
        <w:t xml:space="preserve"> ilgalaikę paskolą investicijų projektui „Ramygalos seniūnijos administracinio pastato, esančio Vadoklių g. 10, Ramygalos m., Panevėžio r., energinio efektyvumo didinimas“;</w:t>
      </w:r>
    </w:p>
    <w:p w:rsidR="009C4726" w:rsidRPr="00310DED" w:rsidRDefault="009C4726" w:rsidP="00593C98">
      <w:pPr>
        <w:pStyle w:val="Pagrindinistekstas"/>
        <w:numPr>
          <w:ilvl w:val="0"/>
          <w:numId w:val="39"/>
        </w:numPr>
        <w:ind w:left="0" w:firstLine="720"/>
        <w:jc w:val="both"/>
        <w:rPr>
          <w:b w:val="0"/>
          <w:szCs w:val="24"/>
        </w:rPr>
      </w:pPr>
      <w:r w:rsidRPr="00310DED">
        <w:rPr>
          <w:b w:val="0"/>
          <w:szCs w:val="24"/>
        </w:rPr>
        <w:t>Dėl Panevėžio rajono pedagoginės psichologinės tarnybos 2017 metų veiklos ir finansinio (teisėtumo) audito ataskaitos (2018 m. birželio 11 d. Nr. PA-4)</w:t>
      </w:r>
      <w:r w:rsidRPr="00E6355F">
        <w:rPr>
          <w:b w:val="0"/>
          <w:szCs w:val="24"/>
        </w:rPr>
        <w:t xml:space="preserve"> </w:t>
      </w:r>
      <w:r w:rsidRPr="00310DED">
        <w:rPr>
          <w:b w:val="0"/>
          <w:szCs w:val="24"/>
        </w:rPr>
        <w:t>rekomendacijų vykdymo;</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 xml:space="preserve">Dėl </w:t>
      </w:r>
      <w:r w:rsidRPr="009C4726">
        <w:rPr>
          <w:rFonts w:ascii="Times New Roman" w:hAnsi="Times New Roman" w:cs="Times New Roman"/>
          <w:sz w:val="24"/>
          <w:szCs w:val="24"/>
        </w:rPr>
        <w:t>Panevėžio rajono visuomenės sveikatos biuro 2017 metų veiklos ir finansinio  (teisėtumo) audito ataskaitos (2018 m. birželio 13 d. Nr. PA-5) rekomendacijų vykdymo;</w:t>
      </w:r>
    </w:p>
    <w:p w:rsidR="009C4726" w:rsidRPr="00310DED" w:rsidRDefault="009C4726" w:rsidP="00593C98">
      <w:pPr>
        <w:pStyle w:val="Pagrindinistekstas"/>
        <w:numPr>
          <w:ilvl w:val="0"/>
          <w:numId w:val="39"/>
        </w:numPr>
        <w:ind w:left="0" w:firstLine="720"/>
        <w:jc w:val="both"/>
        <w:rPr>
          <w:b w:val="0"/>
          <w:szCs w:val="24"/>
        </w:rPr>
      </w:pPr>
      <w:r w:rsidRPr="00310DED">
        <w:rPr>
          <w:b w:val="0"/>
          <w:szCs w:val="24"/>
        </w:rPr>
        <w:t>Dėl ilgalaikio materialiojo turto (daugiabučių namų (patalpų), vietinės reikšmės kelių ir gatvių, žemės)</w:t>
      </w:r>
      <w:r w:rsidRPr="00310DED">
        <w:rPr>
          <w:b w:val="0"/>
          <w:i/>
          <w:szCs w:val="24"/>
        </w:rPr>
        <w:t xml:space="preserve"> </w:t>
      </w:r>
      <w:r w:rsidRPr="00310DED">
        <w:rPr>
          <w:b w:val="0"/>
          <w:szCs w:val="24"/>
        </w:rPr>
        <w:t xml:space="preserve">ir įsipareigojimų apskaitos Savivaldybės administracijoje (2018 m. liepos 3 d. </w:t>
      </w:r>
      <w:r w:rsidR="00593C98">
        <w:rPr>
          <w:b w:val="0"/>
          <w:szCs w:val="24"/>
        </w:rPr>
        <w:br/>
      </w:r>
      <w:r w:rsidRPr="00310DED">
        <w:rPr>
          <w:b w:val="0"/>
          <w:szCs w:val="24"/>
        </w:rPr>
        <w:t>Nr. PA-7) rekomendacijų vykdymo;</w:t>
      </w:r>
    </w:p>
    <w:p w:rsidR="009C4726" w:rsidRPr="00593C98" w:rsidRDefault="009C4726" w:rsidP="00593C98">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rPr>
        <w:t>Dėl Kontrolės ir audito tarnybos 2019 m. veiklos plano projekto.</w:t>
      </w:r>
    </w:p>
    <w:p w:rsidR="009C4726" w:rsidRPr="009C4726" w:rsidRDefault="009C4726" w:rsidP="009C4726">
      <w:pPr>
        <w:ind w:firstLine="720"/>
        <w:jc w:val="both"/>
        <w:rPr>
          <w:sz w:val="24"/>
          <w:szCs w:val="24"/>
        </w:rPr>
      </w:pPr>
      <w:r w:rsidRPr="009C4726">
        <w:rPr>
          <w:sz w:val="24"/>
          <w:szCs w:val="24"/>
        </w:rPr>
        <w:t xml:space="preserve">Kontrolės komiteto posėdžiuose aktyviai dalyvavo ne tik </w:t>
      </w:r>
      <w:r w:rsidR="00E6355F">
        <w:rPr>
          <w:sz w:val="24"/>
          <w:szCs w:val="24"/>
        </w:rPr>
        <w:t xml:space="preserve">Kontrolės </w:t>
      </w:r>
      <w:r w:rsidRPr="009C4726">
        <w:rPr>
          <w:sz w:val="24"/>
          <w:szCs w:val="24"/>
        </w:rPr>
        <w:t xml:space="preserve">komiteto nariai, bet ir savivaldybės vadovai, audituojamų įstaigų ir tarnybų vadovai, atsakingi darbuotojai ir analizuojamos veiklos srities specialistai. Bendrų diskusijų metu posėdžiuose būdavo priimami sprendimai, turintys padėti užkirsti kelią potencialiems pažeidimams. </w:t>
      </w:r>
      <w:r w:rsidR="00E6355F">
        <w:rPr>
          <w:sz w:val="24"/>
          <w:szCs w:val="24"/>
        </w:rPr>
        <w:t>P</w:t>
      </w:r>
      <w:r w:rsidRPr="009C4726">
        <w:rPr>
          <w:sz w:val="24"/>
          <w:szCs w:val="24"/>
        </w:rPr>
        <w:t>ateiktos rekomendacijos trūkum</w:t>
      </w:r>
      <w:r w:rsidR="00E6355F">
        <w:rPr>
          <w:sz w:val="24"/>
          <w:szCs w:val="24"/>
        </w:rPr>
        <w:t>ams</w:t>
      </w:r>
      <w:r w:rsidRPr="009C4726">
        <w:rPr>
          <w:sz w:val="24"/>
          <w:szCs w:val="24"/>
        </w:rPr>
        <w:t xml:space="preserve"> šalin</w:t>
      </w:r>
      <w:r w:rsidR="00E6355F">
        <w:rPr>
          <w:sz w:val="24"/>
          <w:szCs w:val="24"/>
        </w:rPr>
        <w:t>t</w:t>
      </w:r>
      <w:r w:rsidRPr="009C4726">
        <w:rPr>
          <w:sz w:val="24"/>
          <w:szCs w:val="24"/>
        </w:rPr>
        <w:t>i. K</w:t>
      </w:r>
      <w:r w:rsidR="00E6355F">
        <w:rPr>
          <w:sz w:val="24"/>
          <w:szCs w:val="24"/>
        </w:rPr>
        <w:t>ontrolės k</w:t>
      </w:r>
      <w:r w:rsidRPr="009C4726">
        <w:rPr>
          <w:sz w:val="24"/>
          <w:szCs w:val="24"/>
        </w:rPr>
        <w:t>omitet</w:t>
      </w:r>
      <w:r w:rsidR="00E6355F">
        <w:rPr>
          <w:sz w:val="24"/>
          <w:szCs w:val="24"/>
        </w:rPr>
        <w:t>o</w:t>
      </w:r>
      <w:r w:rsidRPr="009C4726">
        <w:rPr>
          <w:sz w:val="24"/>
          <w:szCs w:val="24"/>
        </w:rPr>
        <w:t xml:space="preserve"> posėdžių metu nuolat buvo akcentuojama tai, kad daugiau dėmesio turi būti skiriama vidaus kontrolei. Einamaisiais metais posėdžių metu nagrinėta 7 procentais daugiau klausimų. Tai rodo, kad savivaldybės lėšų skaidraus, tikslingo ir teisingo panaudojimo bei taisytinų ir potencialių pažeidimų riziką turinčių klausimų sprendimas vis dar išlieka aktualus.</w:t>
      </w:r>
    </w:p>
    <w:p w:rsidR="009C4726" w:rsidRPr="009C4726" w:rsidRDefault="009C4726" w:rsidP="009C4726">
      <w:pPr>
        <w:jc w:val="both"/>
        <w:rPr>
          <w:sz w:val="24"/>
          <w:szCs w:val="24"/>
        </w:rPr>
      </w:pPr>
      <w:r w:rsidRPr="009C4726">
        <w:rPr>
          <w:sz w:val="24"/>
          <w:szCs w:val="24"/>
        </w:rPr>
        <w:tab/>
      </w:r>
      <w:r w:rsidR="00771E35">
        <w:rPr>
          <w:sz w:val="24"/>
          <w:szCs w:val="24"/>
        </w:rPr>
        <w:t>K</w:t>
      </w:r>
      <w:r w:rsidRPr="009C4726">
        <w:rPr>
          <w:sz w:val="24"/>
          <w:szCs w:val="24"/>
        </w:rPr>
        <w:t xml:space="preserve">ontrolės komiteto ir savo darbą vertinu gerai, tačiau pasigedau didesnio </w:t>
      </w:r>
      <w:r w:rsidR="00771E35">
        <w:rPr>
          <w:sz w:val="24"/>
          <w:szCs w:val="24"/>
        </w:rPr>
        <w:t xml:space="preserve">Kontrolės </w:t>
      </w:r>
      <w:r w:rsidRPr="009C4726">
        <w:rPr>
          <w:sz w:val="24"/>
          <w:szCs w:val="24"/>
        </w:rPr>
        <w:t xml:space="preserve">komiteto narių aktyvumo ir įsigilinimo į sprendžiamus klausimus, jų pasiūlymų. Siekiant išvengti interesų konfliktų ir kuo skaidresnio lėšų panaudojimo 2019 metais siūlau atkreipti </w:t>
      </w:r>
      <w:r w:rsidR="00771E35">
        <w:rPr>
          <w:sz w:val="24"/>
          <w:szCs w:val="24"/>
        </w:rPr>
        <w:t xml:space="preserve">Kontrolės </w:t>
      </w:r>
      <w:r w:rsidRPr="009C4726">
        <w:rPr>
          <w:sz w:val="24"/>
          <w:szCs w:val="24"/>
        </w:rPr>
        <w:t>komiteto nariams daug didesnį dėmesį į viešuosius pirkimus, nuolat keistis informacija, glaudžiau bendradarbiauti ir informuoti vieniems kitus apie probleminius klausimus ar kylančius įtarimus. Labiau reaguoti į gyventojų nuomonę, pasiūlymus, įspėjimus ar įtarimus dėl galimų pažeidimų, nors vieną kartą per ketvirtį organizuoti išvažiuojamuosius posėdžius – susitikimus su gyventojais seniūnijose, nes šis 2018 metų veiklos plane numatytas uždavinys taip ir nebuvo pradėtas įgyvendinti.</w:t>
      </w:r>
    </w:p>
    <w:p w:rsidR="009C4726" w:rsidRPr="009C4726" w:rsidRDefault="009C4726" w:rsidP="009C4726">
      <w:pPr>
        <w:ind w:firstLine="851"/>
        <w:jc w:val="both"/>
        <w:rPr>
          <w:color w:val="000000"/>
          <w:sz w:val="24"/>
          <w:szCs w:val="24"/>
        </w:rPr>
      </w:pPr>
      <w:r w:rsidRPr="009C4726">
        <w:rPr>
          <w:sz w:val="24"/>
          <w:szCs w:val="24"/>
        </w:rPr>
        <w:lastRenderedPageBreak/>
        <w:t xml:space="preserve">Dėkoju </w:t>
      </w:r>
      <w:r w:rsidR="00771E35">
        <w:rPr>
          <w:sz w:val="24"/>
          <w:szCs w:val="24"/>
        </w:rPr>
        <w:t>S</w:t>
      </w:r>
      <w:r w:rsidRPr="009C4726">
        <w:rPr>
          <w:sz w:val="24"/>
          <w:szCs w:val="24"/>
        </w:rPr>
        <w:t xml:space="preserve">avivaldybės kontrolierei Reginai Zitai </w:t>
      </w:r>
      <w:proofErr w:type="spellStart"/>
      <w:r w:rsidRPr="009C4726">
        <w:rPr>
          <w:sz w:val="24"/>
          <w:szCs w:val="24"/>
        </w:rPr>
        <w:t>Viškelienei</w:t>
      </w:r>
      <w:proofErr w:type="spellEnd"/>
      <w:r w:rsidRPr="009C4726">
        <w:rPr>
          <w:sz w:val="24"/>
          <w:szCs w:val="24"/>
        </w:rPr>
        <w:t xml:space="preserve"> ir tarnybos darbuotojoms už bendrą darbą ir noriu paprašyti dal</w:t>
      </w:r>
      <w:r w:rsidR="00771E35">
        <w:rPr>
          <w:sz w:val="24"/>
          <w:szCs w:val="24"/>
        </w:rPr>
        <w:t>y</w:t>
      </w:r>
      <w:r w:rsidRPr="009C4726">
        <w:rPr>
          <w:sz w:val="24"/>
          <w:szCs w:val="24"/>
        </w:rPr>
        <w:t>tis visa turim</w:t>
      </w:r>
      <w:r w:rsidR="00771E35">
        <w:rPr>
          <w:sz w:val="24"/>
          <w:szCs w:val="24"/>
        </w:rPr>
        <w:t>a</w:t>
      </w:r>
      <w:r w:rsidRPr="009C4726">
        <w:rPr>
          <w:sz w:val="24"/>
          <w:szCs w:val="24"/>
        </w:rPr>
        <w:t xml:space="preserve"> informacija su </w:t>
      </w:r>
      <w:r w:rsidR="00771E35">
        <w:rPr>
          <w:sz w:val="24"/>
          <w:szCs w:val="24"/>
        </w:rPr>
        <w:t xml:space="preserve">Kontrolės </w:t>
      </w:r>
      <w:r w:rsidRPr="009C4726">
        <w:rPr>
          <w:sz w:val="24"/>
          <w:szCs w:val="24"/>
        </w:rPr>
        <w:t xml:space="preserve">komiteto nariais. Tik kartu dirbdami mes galime „justi pulsą“ ir laiku reaguoti į iškylančias problemas. Ačiū sekretoriato darbuotojoms už operatyvų techninių klausimų sprendimą. </w:t>
      </w:r>
      <w:r w:rsidRPr="009C4726">
        <w:rPr>
          <w:color w:val="000000"/>
          <w:sz w:val="24"/>
          <w:szCs w:val="24"/>
        </w:rPr>
        <w:t>Tikiuosi objektyvaus Kontrolės komiteto veiklos vertinimo, pastabų ir pasiūlymų, kaip gerinti darbą, bendromis jėgomis siekiant, kad Savivaldybės lėšos ir turtas būtų valdomas skaidriau, taupiau, efektyviau ir racionaliau.</w:t>
      </w:r>
    </w:p>
    <w:p w:rsidR="009C4726" w:rsidRPr="009C4726" w:rsidRDefault="009C4726" w:rsidP="009C4726">
      <w:pPr>
        <w:ind w:firstLine="851"/>
        <w:jc w:val="both"/>
        <w:rPr>
          <w:color w:val="000000"/>
          <w:sz w:val="24"/>
          <w:szCs w:val="24"/>
        </w:rPr>
      </w:pPr>
      <w:r w:rsidRPr="009C4726">
        <w:rPr>
          <w:color w:val="000000"/>
          <w:sz w:val="24"/>
          <w:szCs w:val="24"/>
        </w:rPr>
        <w:t xml:space="preserve">Naujai išrinktam </w:t>
      </w:r>
      <w:r w:rsidR="00771E35">
        <w:rPr>
          <w:color w:val="000000"/>
          <w:sz w:val="24"/>
          <w:szCs w:val="24"/>
        </w:rPr>
        <w:t>K</w:t>
      </w:r>
      <w:r w:rsidRPr="009C4726">
        <w:rPr>
          <w:color w:val="000000"/>
          <w:sz w:val="24"/>
          <w:szCs w:val="24"/>
        </w:rPr>
        <w:t>ontrolės komitetui linkiu sėkmingo darbo ir sprendimų, užkertančių kelią pažeidimams.</w:t>
      </w:r>
    </w:p>
    <w:p w:rsidR="00BA7D6E" w:rsidRPr="009C4726" w:rsidRDefault="00593C98" w:rsidP="00593C98">
      <w:pPr>
        <w:pStyle w:val="Betarp"/>
        <w:jc w:val="center"/>
        <w:rPr>
          <w:sz w:val="24"/>
          <w:szCs w:val="24"/>
        </w:rPr>
      </w:pPr>
      <w:r>
        <w:rPr>
          <w:sz w:val="24"/>
          <w:szCs w:val="24"/>
        </w:rPr>
        <w:t>_________________________</w:t>
      </w:r>
    </w:p>
    <w:p w:rsidR="006147E1" w:rsidRPr="00593C98" w:rsidRDefault="006147E1" w:rsidP="00593C98">
      <w:pPr>
        <w:tabs>
          <w:tab w:val="left" w:pos="6660"/>
        </w:tabs>
        <w:rPr>
          <w:color w:val="000000"/>
          <w:sz w:val="24"/>
          <w:szCs w:val="24"/>
        </w:rPr>
      </w:pPr>
    </w:p>
    <w:sectPr w:rsidR="006147E1" w:rsidRPr="00593C98" w:rsidSect="002C7222">
      <w:headerReference w:type="default" r:id="rId19"/>
      <w:headerReference w:type="first" r:id="rId20"/>
      <w:pgSz w:w="11906" w:h="16820"/>
      <w:pgMar w:top="1190" w:right="567" w:bottom="1134"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17F" w:rsidRDefault="004C117F">
      <w:r>
        <w:separator/>
      </w:r>
    </w:p>
  </w:endnote>
  <w:endnote w:type="continuationSeparator" w:id="0">
    <w:p w:rsidR="004C117F" w:rsidRDefault="004C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charset w:val="EE"/>
    <w:family w:val="auto"/>
    <w:pitch w:val="default"/>
  </w:font>
  <w:font w:name="TimesNewRomanPSMT, 'Times New R">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17F" w:rsidRDefault="004C117F">
      <w:r>
        <w:separator/>
      </w:r>
    </w:p>
  </w:footnote>
  <w:footnote w:type="continuationSeparator" w:id="0">
    <w:p w:rsidR="004C117F" w:rsidRDefault="004C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5" w:rsidRDefault="008B4985">
    <w:pPr>
      <w:pStyle w:val="Antrats"/>
      <w:jc w:val="center"/>
    </w:pPr>
  </w:p>
  <w:p w:rsidR="008B4985" w:rsidRPr="00381F60" w:rsidRDefault="008B4985" w:rsidP="00381F60">
    <w:pPr>
      <w:pStyle w:val="Antrats"/>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5" w:rsidRDefault="008B4985">
    <w:pPr>
      <w:pStyle w:val="Antrats"/>
      <w:jc w:val="center"/>
    </w:pPr>
  </w:p>
  <w:p w:rsidR="008B4985" w:rsidRDefault="008B49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5" w:rsidRDefault="008B4985">
    <w:pPr>
      <w:pStyle w:val="Antrats"/>
      <w:jc w:val="center"/>
    </w:pPr>
  </w:p>
  <w:p w:rsidR="008B4985" w:rsidRPr="00381F60" w:rsidRDefault="008B4985" w:rsidP="00381F60">
    <w:pPr>
      <w:pStyle w:val="Antrats"/>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5" w:rsidRDefault="008B4985">
    <w:pPr>
      <w:pStyle w:val="Antrats"/>
      <w:jc w:val="center"/>
    </w:pPr>
  </w:p>
  <w:p w:rsidR="008B4985" w:rsidRDefault="008B49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ED115B"/>
    <w:multiLevelType w:val="hybridMultilevel"/>
    <w:tmpl w:val="EC54E5C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C04E0"/>
    <w:multiLevelType w:val="hybridMultilevel"/>
    <w:tmpl w:val="DA5A587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D5D429C"/>
    <w:multiLevelType w:val="hybridMultilevel"/>
    <w:tmpl w:val="CFF2FB8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21E0732"/>
    <w:multiLevelType w:val="hybridMultilevel"/>
    <w:tmpl w:val="F926A876"/>
    <w:lvl w:ilvl="0" w:tplc="50B8289A">
      <w:start w:val="2017"/>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3F40DBC"/>
    <w:multiLevelType w:val="hybridMultilevel"/>
    <w:tmpl w:val="C38078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6EC616D"/>
    <w:multiLevelType w:val="hybridMultilevel"/>
    <w:tmpl w:val="CF7691AE"/>
    <w:lvl w:ilvl="0" w:tplc="04270005">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0" w15:restartNumberingAfterBreak="0">
    <w:nsid w:val="28741F2E"/>
    <w:multiLevelType w:val="hybridMultilevel"/>
    <w:tmpl w:val="DE76DC72"/>
    <w:lvl w:ilvl="0" w:tplc="11A08B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ABB78BC"/>
    <w:multiLevelType w:val="hybridMultilevel"/>
    <w:tmpl w:val="242C1120"/>
    <w:lvl w:ilvl="0" w:tplc="04270005">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2" w15:restartNumberingAfterBreak="0">
    <w:nsid w:val="2BC60E81"/>
    <w:multiLevelType w:val="hybridMultilevel"/>
    <w:tmpl w:val="34C619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F0C71"/>
    <w:multiLevelType w:val="hybridMultilevel"/>
    <w:tmpl w:val="E03AB81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2E8F4FD9"/>
    <w:multiLevelType w:val="hybridMultilevel"/>
    <w:tmpl w:val="5F5CC2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39FA7464"/>
    <w:multiLevelType w:val="hybridMultilevel"/>
    <w:tmpl w:val="E5F81E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C710E35"/>
    <w:multiLevelType w:val="hybridMultilevel"/>
    <w:tmpl w:val="5D0E6262"/>
    <w:lvl w:ilvl="0" w:tplc="04270001">
      <w:start w:val="1"/>
      <w:numFmt w:val="bullet"/>
      <w:lvlText w:val=""/>
      <w:lvlJc w:val="left"/>
      <w:pPr>
        <w:ind w:left="1504" w:hanging="360"/>
      </w:pPr>
      <w:rPr>
        <w:rFonts w:ascii="Symbol" w:hAnsi="Symbol" w:hint="default"/>
      </w:rPr>
    </w:lvl>
    <w:lvl w:ilvl="1" w:tplc="04270003" w:tentative="1">
      <w:start w:val="1"/>
      <w:numFmt w:val="bullet"/>
      <w:lvlText w:val="o"/>
      <w:lvlJc w:val="left"/>
      <w:pPr>
        <w:ind w:left="2224" w:hanging="360"/>
      </w:pPr>
      <w:rPr>
        <w:rFonts w:ascii="Courier New" w:hAnsi="Courier New" w:cs="Courier New" w:hint="default"/>
      </w:rPr>
    </w:lvl>
    <w:lvl w:ilvl="2" w:tplc="04270005" w:tentative="1">
      <w:start w:val="1"/>
      <w:numFmt w:val="bullet"/>
      <w:lvlText w:val=""/>
      <w:lvlJc w:val="left"/>
      <w:pPr>
        <w:ind w:left="2944" w:hanging="360"/>
      </w:pPr>
      <w:rPr>
        <w:rFonts w:ascii="Wingdings" w:hAnsi="Wingdings" w:hint="default"/>
      </w:rPr>
    </w:lvl>
    <w:lvl w:ilvl="3" w:tplc="04270001" w:tentative="1">
      <w:start w:val="1"/>
      <w:numFmt w:val="bullet"/>
      <w:lvlText w:val=""/>
      <w:lvlJc w:val="left"/>
      <w:pPr>
        <w:ind w:left="3664" w:hanging="360"/>
      </w:pPr>
      <w:rPr>
        <w:rFonts w:ascii="Symbol" w:hAnsi="Symbol" w:hint="default"/>
      </w:rPr>
    </w:lvl>
    <w:lvl w:ilvl="4" w:tplc="04270003" w:tentative="1">
      <w:start w:val="1"/>
      <w:numFmt w:val="bullet"/>
      <w:lvlText w:val="o"/>
      <w:lvlJc w:val="left"/>
      <w:pPr>
        <w:ind w:left="4384" w:hanging="360"/>
      </w:pPr>
      <w:rPr>
        <w:rFonts w:ascii="Courier New" w:hAnsi="Courier New" w:cs="Courier New" w:hint="default"/>
      </w:rPr>
    </w:lvl>
    <w:lvl w:ilvl="5" w:tplc="04270005" w:tentative="1">
      <w:start w:val="1"/>
      <w:numFmt w:val="bullet"/>
      <w:lvlText w:val=""/>
      <w:lvlJc w:val="left"/>
      <w:pPr>
        <w:ind w:left="5104" w:hanging="360"/>
      </w:pPr>
      <w:rPr>
        <w:rFonts w:ascii="Wingdings" w:hAnsi="Wingdings" w:hint="default"/>
      </w:rPr>
    </w:lvl>
    <w:lvl w:ilvl="6" w:tplc="04270001" w:tentative="1">
      <w:start w:val="1"/>
      <w:numFmt w:val="bullet"/>
      <w:lvlText w:val=""/>
      <w:lvlJc w:val="left"/>
      <w:pPr>
        <w:ind w:left="5824" w:hanging="360"/>
      </w:pPr>
      <w:rPr>
        <w:rFonts w:ascii="Symbol" w:hAnsi="Symbol" w:hint="default"/>
      </w:rPr>
    </w:lvl>
    <w:lvl w:ilvl="7" w:tplc="04270003" w:tentative="1">
      <w:start w:val="1"/>
      <w:numFmt w:val="bullet"/>
      <w:lvlText w:val="o"/>
      <w:lvlJc w:val="left"/>
      <w:pPr>
        <w:ind w:left="6544" w:hanging="360"/>
      </w:pPr>
      <w:rPr>
        <w:rFonts w:ascii="Courier New" w:hAnsi="Courier New" w:cs="Courier New" w:hint="default"/>
      </w:rPr>
    </w:lvl>
    <w:lvl w:ilvl="8" w:tplc="04270005" w:tentative="1">
      <w:start w:val="1"/>
      <w:numFmt w:val="bullet"/>
      <w:lvlText w:val=""/>
      <w:lvlJc w:val="left"/>
      <w:pPr>
        <w:ind w:left="7264" w:hanging="360"/>
      </w:pPr>
      <w:rPr>
        <w:rFonts w:ascii="Wingdings" w:hAnsi="Wingdings" w:hint="default"/>
      </w:rPr>
    </w:lvl>
  </w:abstractNum>
  <w:abstractNum w:abstractNumId="18" w15:restartNumberingAfterBreak="0">
    <w:nsid w:val="3EBA2513"/>
    <w:multiLevelType w:val="hybridMultilevel"/>
    <w:tmpl w:val="6D745A12"/>
    <w:lvl w:ilvl="0" w:tplc="04270005">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19" w15:restartNumberingAfterBreak="0">
    <w:nsid w:val="405F43FE"/>
    <w:multiLevelType w:val="hybridMultilevel"/>
    <w:tmpl w:val="26947BF2"/>
    <w:lvl w:ilvl="0" w:tplc="96B673F6">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20" w15:restartNumberingAfterBreak="0">
    <w:nsid w:val="41562F44"/>
    <w:multiLevelType w:val="hybridMultilevel"/>
    <w:tmpl w:val="2FBEF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D66A22"/>
    <w:multiLevelType w:val="hybridMultilevel"/>
    <w:tmpl w:val="9DFC3CE4"/>
    <w:lvl w:ilvl="0" w:tplc="CCD808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CF646C5"/>
    <w:multiLevelType w:val="hybridMultilevel"/>
    <w:tmpl w:val="4C6AF592"/>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4D88188A"/>
    <w:multiLevelType w:val="hybridMultilevel"/>
    <w:tmpl w:val="59E6310E"/>
    <w:lvl w:ilvl="0" w:tplc="04270005">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4" w15:restartNumberingAfterBreak="0">
    <w:nsid w:val="50940D66"/>
    <w:multiLevelType w:val="hybridMultilevel"/>
    <w:tmpl w:val="541E546C"/>
    <w:lvl w:ilvl="0" w:tplc="2478823A">
      <w:start w:val="1"/>
      <w:numFmt w:val="decimal"/>
      <w:lvlText w:val="%1."/>
      <w:lvlJc w:val="left"/>
      <w:pPr>
        <w:ind w:left="1080" w:hanging="360"/>
      </w:pPr>
      <w:rPr>
        <w:rFonts w:ascii="Times New Roman" w:eastAsia="Times New Roman" w:hAnsi="Times New Roman" w:cs="Times New Roman"/>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51270776"/>
    <w:multiLevelType w:val="hybridMultilevel"/>
    <w:tmpl w:val="E4F424F4"/>
    <w:lvl w:ilvl="0" w:tplc="681422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5808AC"/>
    <w:multiLevelType w:val="hybridMultilevel"/>
    <w:tmpl w:val="97A2B3D8"/>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D861771"/>
    <w:multiLevelType w:val="hybridMultilevel"/>
    <w:tmpl w:val="276A54E0"/>
    <w:lvl w:ilvl="0" w:tplc="08C4A4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634712"/>
    <w:multiLevelType w:val="hybridMultilevel"/>
    <w:tmpl w:val="644408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EF9484F"/>
    <w:multiLevelType w:val="hybridMultilevel"/>
    <w:tmpl w:val="93B029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55F483F"/>
    <w:multiLevelType w:val="hybridMultilevel"/>
    <w:tmpl w:val="B3182A3A"/>
    <w:lvl w:ilvl="0" w:tplc="6F50EE12">
      <w:numFmt w:val="bullet"/>
      <w:lvlText w:val=""/>
      <w:lvlJc w:val="left"/>
      <w:pPr>
        <w:tabs>
          <w:tab w:val="num" w:pos="1440"/>
        </w:tabs>
        <w:ind w:left="1440" w:hanging="360"/>
      </w:pPr>
      <w:rPr>
        <w:rFonts w:ascii="Symbol" w:eastAsia="Times New Roman" w:hAnsi="Symbol"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670310C"/>
    <w:multiLevelType w:val="multilevel"/>
    <w:tmpl w:val="B93A70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AC00A43"/>
    <w:multiLevelType w:val="hybridMultilevel"/>
    <w:tmpl w:val="D16001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10F0BA7"/>
    <w:multiLevelType w:val="hybridMultilevel"/>
    <w:tmpl w:val="9022E6E2"/>
    <w:lvl w:ilvl="0" w:tplc="71E82E0A">
      <w:start w:val="2016"/>
      <w:numFmt w:val="decimal"/>
      <w:lvlText w:val="%1"/>
      <w:lvlJc w:val="left"/>
      <w:pPr>
        <w:ind w:left="840" w:hanging="48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00351"/>
    <w:multiLevelType w:val="hybridMultilevel"/>
    <w:tmpl w:val="DA4AEDF4"/>
    <w:lvl w:ilvl="0" w:tplc="11A08B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B594CDC"/>
    <w:multiLevelType w:val="hybridMultilevel"/>
    <w:tmpl w:val="2D5A46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E456167"/>
    <w:multiLevelType w:val="hybridMultilevel"/>
    <w:tmpl w:val="D43812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4"/>
  </w:num>
  <w:num w:numId="4">
    <w:abstractNumId w:val="4"/>
  </w:num>
  <w:num w:numId="5">
    <w:abstractNumId w:val="30"/>
  </w:num>
  <w:num w:numId="6">
    <w:abstractNumId w:val="25"/>
  </w:num>
  <w:num w:numId="7">
    <w:abstractNumId w:val="35"/>
  </w:num>
  <w:num w:numId="8">
    <w:abstractNumId w:val="27"/>
  </w:num>
  <w:num w:numId="9">
    <w:abstractNumId w:val="31"/>
  </w:num>
  <w:num w:numId="10">
    <w:abstractNumId w:val="3"/>
  </w:num>
  <w:num w:numId="11">
    <w:abstractNumId w:val="20"/>
  </w:num>
  <w:num w:numId="12">
    <w:abstractNumId w:val="1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num>
  <w:num w:numId="18">
    <w:abstractNumId w:val="38"/>
  </w:num>
  <w:num w:numId="19">
    <w:abstractNumId w:val="28"/>
  </w:num>
  <w:num w:numId="20">
    <w:abstractNumId w:val="12"/>
  </w:num>
  <w:num w:numId="21">
    <w:abstractNumId w:val="33"/>
  </w:num>
  <w:num w:numId="22">
    <w:abstractNumId w:val="29"/>
  </w:num>
  <w:num w:numId="23">
    <w:abstractNumId w:val="22"/>
  </w:num>
  <w:num w:numId="24">
    <w:abstractNumId w:val="15"/>
  </w:num>
  <w:num w:numId="25">
    <w:abstractNumId w:val="9"/>
  </w:num>
  <w:num w:numId="26">
    <w:abstractNumId w:val="14"/>
  </w:num>
  <w:num w:numId="27">
    <w:abstractNumId w:val="8"/>
  </w:num>
  <w:num w:numId="28">
    <w:abstractNumId w:val="11"/>
  </w:num>
  <w:num w:numId="29">
    <w:abstractNumId w:val="23"/>
  </w:num>
  <w:num w:numId="30">
    <w:abstractNumId w:val="18"/>
  </w:num>
  <w:num w:numId="31">
    <w:abstractNumId w:val="2"/>
  </w:num>
  <w:num w:numId="32">
    <w:abstractNumId w:val="6"/>
  </w:num>
  <w:num w:numId="33">
    <w:abstractNumId w:val="17"/>
  </w:num>
  <w:num w:numId="34">
    <w:abstractNumId w:val="16"/>
  </w:num>
  <w:num w:numId="35">
    <w:abstractNumId w:val="5"/>
  </w:num>
  <w:num w:numId="36">
    <w:abstractNumId w:val="36"/>
  </w:num>
  <w:num w:numId="37">
    <w:abstractNumId w:val="21"/>
  </w:num>
  <w:num w:numId="38">
    <w:abstractNumId w:val="1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108CA"/>
    <w:rsid w:val="00013A5B"/>
    <w:rsid w:val="00014ABD"/>
    <w:rsid w:val="000174A4"/>
    <w:rsid w:val="00033DFA"/>
    <w:rsid w:val="000378E6"/>
    <w:rsid w:val="00055AAB"/>
    <w:rsid w:val="00075896"/>
    <w:rsid w:val="0008715F"/>
    <w:rsid w:val="000A2217"/>
    <w:rsid w:val="000A423C"/>
    <w:rsid w:val="000B1CB5"/>
    <w:rsid w:val="000B2145"/>
    <w:rsid w:val="000B3CCA"/>
    <w:rsid w:val="000C439A"/>
    <w:rsid w:val="000C5096"/>
    <w:rsid w:val="000D713B"/>
    <w:rsid w:val="000E05C4"/>
    <w:rsid w:val="000E7AE2"/>
    <w:rsid w:val="000F07E3"/>
    <w:rsid w:val="00101795"/>
    <w:rsid w:val="00104B98"/>
    <w:rsid w:val="001244DD"/>
    <w:rsid w:val="00125589"/>
    <w:rsid w:val="0013590F"/>
    <w:rsid w:val="00137D67"/>
    <w:rsid w:val="00140585"/>
    <w:rsid w:val="00141CCE"/>
    <w:rsid w:val="001803AA"/>
    <w:rsid w:val="00181D80"/>
    <w:rsid w:val="00183FC1"/>
    <w:rsid w:val="00196D09"/>
    <w:rsid w:val="001A7B9D"/>
    <w:rsid w:val="001D1BED"/>
    <w:rsid w:val="001F0A91"/>
    <w:rsid w:val="001F3BE8"/>
    <w:rsid w:val="001F4DBA"/>
    <w:rsid w:val="001F515A"/>
    <w:rsid w:val="001F7358"/>
    <w:rsid w:val="0021508E"/>
    <w:rsid w:val="002459B2"/>
    <w:rsid w:val="00261382"/>
    <w:rsid w:val="00267801"/>
    <w:rsid w:val="00273B49"/>
    <w:rsid w:val="00296806"/>
    <w:rsid w:val="00297290"/>
    <w:rsid w:val="00297D87"/>
    <w:rsid w:val="002C7222"/>
    <w:rsid w:val="002E2C90"/>
    <w:rsid w:val="002F0839"/>
    <w:rsid w:val="002F757C"/>
    <w:rsid w:val="003061ED"/>
    <w:rsid w:val="00310DED"/>
    <w:rsid w:val="0031362E"/>
    <w:rsid w:val="00313E90"/>
    <w:rsid w:val="00321046"/>
    <w:rsid w:val="0032238B"/>
    <w:rsid w:val="003231ED"/>
    <w:rsid w:val="00342CFA"/>
    <w:rsid w:val="003476C6"/>
    <w:rsid w:val="00354E9F"/>
    <w:rsid w:val="00370DE4"/>
    <w:rsid w:val="00381F60"/>
    <w:rsid w:val="00385A5B"/>
    <w:rsid w:val="003A104B"/>
    <w:rsid w:val="003C2764"/>
    <w:rsid w:val="003C341D"/>
    <w:rsid w:val="003C58EE"/>
    <w:rsid w:val="003D5A73"/>
    <w:rsid w:val="003F113D"/>
    <w:rsid w:val="003F4231"/>
    <w:rsid w:val="00404041"/>
    <w:rsid w:val="004129F4"/>
    <w:rsid w:val="00413CA2"/>
    <w:rsid w:val="004160AD"/>
    <w:rsid w:val="0042263E"/>
    <w:rsid w:val="004255A1"/>
    <w:rsid w:val="004258B2"/>
    <w:rsid w:val="00441907"/>
    <w:rsid w:val="0044392C"/>
    <w:rsid w:val="00451F13"/>
    <w:rsid w:val="00463BDF"/>
    <w:rsid w:val="00465B04"/>
    <w:rsid w:val="00480037"/>
    <w:rsid w:val="00480F2C"/>
    <w:rsid w:val="0048645B"/>
    <w:rsid w:val="004A3452"/>
    <w:rsid w:val="004C117F"/>
    <w:rsid w:val="004F071B"/>
    <w:rsid w:val="004F5D38"/>
    <w:rsid w:val="0050053A"/>
    <w:rsid w:val="005012C9"/>
    <w:rsid w:val="00504E92"/>
    <w:rsid w:val="00522987"/>
    <w:rsid w:val="00541676"/>
    <w:rsid w:val="0054543A"/>
    <w:rsid w:val="00557057"/>
    <w:rsid w:val="00571617"/>
    <w:rsid w:val="00593C98"/>
    <w:rsid w:val="005A5565"/>
    <w:rsid w:val="005A6190"/>
    <w:rsid w:val="005C2F37"/>
    <w:rsid w:val="005C4408"/>
    <w:rsid w:val="005C4F4B"/>
    <w:rsid w:val="005D1609"/>
    <w:rsid w:val="005E3527"/>
    <w:rsid w:val="005E3E34"/>
    <w:rsid w:val="005E432E"/>
    <w:rsid w:val="005F7595"/>
    <w:rsid w:val="00607EA6"/>
    <w:rsid w:val="006147E1"/>
    <w:rsid w:val="00627077"/>
    <w:rsid w:val="006411E8"/>
    <w:rsid w:val="0065471D"/>
    <w:rsid w:val="00694034"/>
    <w:rsid w:val="006B536D"/>
    <w:rsid w:val="006C6DC1"/>
    <w:rsid w:val="006D068F"/>
    <w:rsid w:val="006E2876"/>
    <w:rsid w:val="007001CB"/>
    <w:rsid w:val="00700266"/>
    <w:rsid w:val="00700FF0"/>
    <w:rsid w:val="007162BB"/>
    <w:rsid w:val="007355F1"/>
    <w:rsid w:val="00736072"/>
    <w:rsid w:val="007574FA"/>
    <w:rsid w:val="00767205"/>
    <w:rsid w:val="00771E35"/>
    <w:rsid w:val="00772FD2"/>
    <w:rsid w:val="00776A8E"/>
    <w:rsid w:val="00776B34"/>
    <w:rsid w:val="007A0473"/>
    <w:rsid w:val="007A4B3A"/>
    <w:rsid w:val="007A7682"/>
    <w:rsid w:val="007B7CAC"/>
    <w:rsid w:val="007C07C3"/>
    <w:rsid w:val="007C2E51"/>
    <w:rsid w:val="007D763A"/>
    <w:rsid w:val="007E39FA"/>
    <w:rsid w:val="007F41F1"/>
    <w:rsid w:val="00803296"/>
    <w:rsid w:val="00827ADA"/>
    <w:rsid w:val="00840FF4"/>
    <w:rsid w:val="00846B58"/>
    <w:rsid w:val="0085211B"/>
    <w:rsid w:val="00855E32"/>
    <w:rsid w:val="008604A2"/>
    <w:rsid w:val="00874167"/>
    <w:rsid w:val="00881AA0"/>
    <w:rsid w:val="00890DB5"/>
    <w:rsid w:val="008A0374"/>
    <w:rsid w:val="008B4985"/>
    <w:rsid w:val="00901E44"/>
    <w:rsid w:val="0091184C"/>
    <w:rsid w:val="00911EA9"/>
    <w:rsid w:val="00917109"/>
    <w:rsid w:val="009177EB"/>
    <w:rsid w:val="00942878"/>
    <w:rsid w:val="00950249"/>
    <w:rsid w:val="009552A9"/>
    <w:rsid w:val="00963C7F"/>
    <w:rsid w:val="00975AC3"/>
    <w:rsid w:val="009857E8"/>
    <w:rsid w:val="009A7785"/>
    <w:rsid w:val="009C4726"/>
    <w:rsid w:val="009F02F5"/>
    <w:rsid w:val="00A01F82"/>
    <w:rsid w:val="00A12723"/>
    <w:rsid w:val="00A17576"/>
    <w:rsid w:val="00A27A03"/>
    <w:rsid w:val="00A33127"/>
    <w:rsid w:val="00A34A69"/>
    <w:rsid w:val="00A37705"/>
    <w:rsid w:val="00AB13F4"/>
    <w:rsid w:val="00AC232C"/>
    <w:rsid w:val="00AC49E5"/>
    <w:rsid w:val="00AD0A2B"/>
    <w:rsid w:val="00AE2A42"/>
    <w:rsid w:val="00AE3349"/>
    <w:rsid w:val="00AE7FB0"/>
    <w:rsid w:val="00B01654"/>
    <w:rsid w:val="00B10696"/>
    <w:rsid w:val="00B16467"/>
    <w:rsid w:val="00B22361"/>
    <w:rsid w:val="00B4362E"/>
    <w:rsid w:val="00B53B7D"/>
    <w:rsid w:val="00B6687E"/>
    <w:rsid w:val="00B75499"/>
    <w:rsid w:val="00B80368"/>
    <w:rsid w:val="00B83787"/>
    <w:rsid w:val="00BA4024"/>
    <w:rsid w:val="00BA7D6E"/>
    <w:rsid w:val="00BB165D"/>
    <w:rsid w:val="00BB4AC3"/>
    <w:rsid w:val="00BB6FDE"/>
    <w:rsid w:val="00BC1CFF"/>
    <w:rsid w:val="00BD3C41"/>
    <w:rsid w:val="00BE0002"/>
    <w:rsid w:val="00BF5586"/>
    <w:rsid w:val="00C27C31"/>
    <w:rsid w:val="00C409E4"/>
    <w:rsid w:val="00C436ED"/>
    <w:rsid w:val="00C43779"/>
    <w:rsid w:val="00C44A05"/>
    <w:rsid w:val="00C728AE"/>
    <w:rsid w:val="00C73A9D"/>
    <w:rsid w:val="00C85D9E"/>
    <w:rsid w:val="00C9257E"/>
    <w:rsid w:val="00CB0F5D"/>
    <w:rsid w:val="00CB1174"/>
    <w:rsid w:val="00CC30D4"/>
    <w:rsid w:val="00CD18A6"/>
    <w:rsid w:val="00CD4E6C"/>
    <w:rsid w:val="00CE510A"/>
    <w:rsid w:val="00CE6186"/>
    <w:rsid w:val="00CF2DAE"/>
    <w:rsid w:val="00D148E7"/>
    <w:rsid w:val="00D35DF3"/>
    <w:rsid w:val="00D77322"/>
    <w:rsid w:val="00D83C25"/>
    <w:rsid w:val="00DA11CB"/>
    <w:rsid w:val="00DA5EB5"/>
    <w:rsid w:val="00DF4257"/>
    <w:rsid w:val="00E04076"/>
    <w:rsid w:val="00E048D9"/>
    <w:rsid w:val="00E31545"/>
    <w:rsid w:val="00E32127"/>
    <w:rsid w:val="00E40193"/>
    <w:rsid w:val="00E568F8"/>
    <w:rsid w:val="00E6355F"/>
    <w:rsid w:val="00E662A0"/>
    <w:rsid w:val="00E80FCA"/>
    <w:rsid w:val="00E90177"/>
    <w:rsid w:val="00E96657"/>
    <w:rsid w:val="00EB38AA"/>
    <w:rsid w:val="00EC4A7D"/>
    <w:rsid w:val="00F002E3"/>
    <w:rsid w:val="00F5159D"/>
    <w:rsid w:val="00F73C72"/>
    <w:rsid w:val="00F752F5"/>
    <w:rsid w:val="00F779BE"/>
    <w:rsid w:val="00F8598B"/>
    <w:rsid w:val="00F87A5D"/>
    <w:rsid w:val="00F90092"/>
    <w:rsid w:val="00F927B4"/>
    <w:rsid w:val="00F9568B"/>
    <w:rsid w:val="00FA761F"/>
    <w:rsid w:val="00FB0520"/>
    <w:rsid w:val="00FC333C"/>
    <w:rsid w:val="00FD17D3"/>
    <w:rsid w:val="00FD19CE"/>
    <w:rsid w:val="00FD4F1F"/>
    <w:rsid w:val="00FE2131"/>
    <w:rsid w:val="00FE42C7"/>
    <w:rsid w:val="00FE7D45"/>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D536807-ED10-40BA-B9C4-EDA3F0BF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uslapionumeris">
    <w:name w:val="page number"/>
    <w:basedOn w:val="Numatytasispastraiposriftas2"/>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uiPriority w:val="99"/>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rsid w:val="00381F60"/>
    <w:rPr>
      <w:lang w:eastAsia="ar-SA"/>
    </w:rPr>
  </w:style>
  <w:style w:type="character" w:styleId="Grietas">
    <w:name w:val="Strong"/>
    <w:uiPriority w:val="22"/>
    <w:qFormat/>
    <w:rsid w:val="00F73C72"/>
    <w:rPr>
      <w:b/>
      <w:bCs/>
    </w:rPr>
  </w:style>
  <w:style w:type="character" w:customStyle="1" w:styleId="StrongEmphasis">
    <w:name w:val="Strong Emphasis"/>
    <w:qFormat/>
    <w:rsid w:val="00DA11CB"/>
    <w:rPr>
      <w:b/>
      <w:bCs/>
    </w:rPr>
  </w:style>
  <w:style w:type="paragraph" w:styleId="Sraopastraipa">
    <w:name w:val="List Paragraph"/>
    <w:basedOn w:val="prastasis"/>
    <w:uiPriority w:val="34"/>
    <w:qFormat/>
    <w:rsid w:val="006147E1"/>
    <w:pPr>
      <w:ind w:left="720"/>
      <w:contextualSpacing/>
    </w:pPr>
  </w:style>
  <w:style w:type="paragraph" w:customStyle="1" w:styleId="Iprastasis">
    <w:name w:val="Iprastasis"/>
    <w:basedOn w:val="prastasis"/>
    <w:next w:val="prastasis"/>
    <w:uiPriority w:val="99"/>
    <w:rsid w:val="004A3452"/>
    <w:pPr>
      <w:suppressAutoHyphens w:val="0"/>
      <w:autoSpaceDE w:val="0"/>
      <w:autoSpaceDN w:val="0"/>
      <w:adjustRightInd w:val="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2724">
      <w:bodyDiv w:val="1"/>
      <w:marLeft w:val="0"/>
      <w:marRight w:val="0"/>
      <w:marTop w:val="0"/>
      <w:marBottom w:val="0"/>
      <w:divBdr>
        <w:top w:val="none" w:sz="0" w:space="0" w:color="auto"/>
        <w:left w:val="none" w:sz="0" w:space="0" w:color="auto"/>
        <w:bottom w:val="none" w:sz="0" w:space="0" w:color="auto"/>
        <w:right w:val="none" w:sz="0" w:space="0" w:color="auto"/>
      </w:divBdr>
    </w:div>
    <w:div w:id="346718195">
      <w:bodyDiv w:val="1"/>
      <w:marLeft w:val="0"/>
      <w:marRight w:val="0"/>
      <w:marTop w:val="0"/>
      <w:marBottom w:val="0"/>
      <w:divBdr>
        <w:top w:val="none" w:sz="0" w:space="0" w:color="auto"/>
        <w:left w:val="none" w:sz="0" w:space="0" w:color="auto"/>
        <w:bottom w:val="none" w:sz="0" w:space="0" w:color="auto"/>
        <w:right w:val="none" w:sz="0" w:space="0" w:color="auto"/>
      </w:divBdr>
    </w:div>
    <w:div w:id="463625160">
      <w:bodyDiv w:val="1"/>
      <w:marLeft w:val="0"/>
      <w:marRight w:val="0"/>
      <w:marTop w:val="0"/>
      <w:marBottom w:val="0"/>
      <w:divBdr>
        <w:top w:val="none" w:sz="0" w:space="0" w:color="auto"/>
        <w:left w:val="none" w:sz="0" w:space="0" w:color="auto"/>
        <w:bottom w:val="none" w:sz="0" w:space="0" w:color="auto"/>
        <w:right w:val="none" w:sz="0" w:space="0" w:color="auto"/>
      </w:divBdr>
    </w:div>
    <w:div w:id="472599692">
      <w:bodyDiv w:val="1"/>
      <w:marLeft w:val="0"/>
      <w:marRight w:val="0"/>
      <w:marTop w:val="0"/>
      <w:marBottom w:val="0"/>
      <w:divBdr>
        <w:top w:val="none" w:sz="0" w:space="0" w:color="auto"/>
        <w:left w:val="none" w:sz="0" w:space="0" w:color="auto"/>
        <w:bottom w:val="none" w:sz="0" w:space="0" w:color="auto"/>
        <w:right w:val="none" w:sz="0" w:space="0" w:color="auto"/>
      </w:divBdr>
    </w:div>
    <w:div w:id="506332256">
      <w:bodyDiv w:val="1"/>
      <w:marLeft w:val="0"/>
      <w:marRight w:val="0"/>
      <w:marTop w:val="0"/>
      <w:marBottom w:val="0"/>
      <w:divBdr>
        <w:top w:val="none" w:sz="0" w:space="0" w:color="auto"/>
        <w:left w:val="none" w:sz="0" w:space="0" w:color="auto"/>
        <w:bottom w:val="none" w:sz="0" w:space="0" w:color="auto"/>
        <w:right w:val="none" w:sz="0" w:space="0" w:color="auto"/>
      </w:divBdr>
    </w:div>
    <w:div w:id="642153496">
      <w:bodyDiv w:val="1"/>
      <w:marLeft w:val="0"/>
      <w:marRight w:val="0"/>
      <w:marTop w:val="0"/>
      <w:marBottom w:val="0"/>
      <w:divBdr>
        <w:top w:val="none" w:sz="0" w:space="0" w:color="auto"/>
        <w:left w:val="none" w:sz="0" w:space="0" w:color="auto"/>
        <w:bottom w:val="none" w:sz="0" w:space="0" w:color="auto"/>
        <w:right w:val="none" w:sz="0" w:space="0" w:color="auto"/>
      </w:divBdr>
    </w:div>
    <w:div w:id="920258110">
      <w:bodyDiv w:val="1"/>
      <w:marLeft w:val="0"/>
      <w:marRight w:val="0"/>
      <w:marTop w:val="0"/>
      <w:marBottom w:val="0"/>
      <w:divBdr>
        <w:top w:val="none" w:sz="0" w:space="0" w:color="auto"/>
        <w:left w:val="none" w:sz="0" w:space="0" w:color="auto"/>
        <w:bottom w:val="none" w:sz="0" w:space="0" w:color="auto"/>
        <w:right w:val="none" w:sz="0" w:space="0" w:color="auto"/>
      </w:divBdr>
    </w:div>
    <w:div w:id="1063865874">
      <w:bodyDiv w:val="1"/>
      <w:marLeft w:val="0"/>
      <w:marRight w:val="0"/>
      <w:marTop w:val="0"/>
      <w:marBottom w:val="0"/>
      <w:divBdr>
        <w:top w:val="none" w:sz="0" w:space="0" w:color="auto"/>
        <w:left w:val="none" w:sz="0" w:space="0" w:color="auto"/>
        <w:bottom w:val="none" w:sz="0" w:space="0" w:color="auto"/>
        <w:right w:val="none" w:sz="0" w:space="0" w:color="auto"/>
      </w:divBdr>
    </w:div>
    <w:div w:id="1304313643">
      <w:bodyDiv w:val="1"/>
      <w:marLeft w:val="0"/>
      <w:marRight w:val="0"/>
      <w:marTop w:val="0"/>
      <w:marBottom w:val="0"/>
      <w:divBdr>
        <w:top w:val="none" w:sz="0" w:space="0" w:color="auto"/>
        <w:left w:val="none" w:sz="0" w:space="0" w:color="auto"/>
        <w:bottom w:val="none" w:sz="0" w:space="0" w:color="auto"/>
        <w:right w:val="none" w:sz="0" w:space="0" w:color="auto"/>
      </w:divBdr>
    </w:div>
    <w:div w:id="1607809645">
      <w:bodyDiv w:val="1"/>
      <w:marLeft w:val="0"/>
      <w:marRight w:val="0"/>
      <w:marTop w:val="0"/>
      <w:marBottom w:val="0"/>
      <w:divBdr>
        <w:top w:val="none" w:sz="0" w:space="0" w:color="auto"/>
        <w:left w:val="none" w:sz="0" w:space="0" w:color="auto"/>
        <w:bottom w:val="none" w:sz="0" w:space="0" w:color="auto"/>
        <w:right w:val="none" w:sz="0" w:space="0" w:color="auto"/>
      </w:divBdr>
    </w:div>
    <w:div w:id="1721586364">
      <w:bodyDiv w:val="1"/>
      <w:marLeft w:val="0"/>
      <w:marRight w:val="0"/>
      <w:marTop w:val="0"/>
      <w:marBottom w:val="0"/>
      <w:divBdr>
        <w:top w:val="none" w:sz="0" w:space="0" w:color="auto"/>
        <w:left w:val="none" w:sz="0" w:space="0" w:color="auto"/>
        <w:bottom w:val="none" w:sz="0" w:space="0" w:color="auto"/>
        <w:right w:val="none" w:sz="0" w:space="0" w:color="auto"/>
      </w:divBdr>
    </w:div>
    <w:div w:id="1876581499">
      <w:bodyDiv w:val="1"/>
      <w:marLeft w:val="0"/>
      <w:marRight w:val="0"/>
      <w:marTop w:val="0"/>
      <w:marBottom w:val="0"/>
      <w:divBdr>
        <w:top w:val="none" w:sz="0" w:space="0" w:color="auto"/>
        <w:left w:val="none" w:sz="0" w:space="0" w:color="auto"/>
        <w:bottom w:val="none" w:sz="0" w:space="0" w:color="auto"/>
        <w:right w:val="none" w:sz="0" w:space="0" w:color="auto"/>
      </w:divBdr>
    </w:div>
    <w:div w:id="21329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anrs.lt/get_file.php?file=YWFDUm9wbWptdGJLWlphbGxKU2FuV3VZbHB1WW1aJTJCZ2xwbVZwbVZvYXR0bWxwZWRsWjJYeUpXcFltZVZ5NXVaYWFXYW1wVm16R3BoYVpkcGFtZHR5R1dmbEplWGJHbVZubWFXYWNhZG1XQnJiNXBta21HV2syU0VZblNZWm02WW1sN0NtSjZnYThhWWNXRnptUSUzRCUzRA==" TargetMode="External"/><Relationship Id="rId18" Type="http://schemas.openxmlformats.org/officeDocument/2006/relationships/hyperlink" Target="http://panrs.lt/get_file.php?file=bWFDYW9wV2psOWFkWlphbGxKVExuVzZZa1p1YW1aNmdrWmxxcG1Sb2NkdVpsc1NkbUoxb3lKV3BZV2VVeTVxWmJhV1VtcGxteTJwcGFKZHNtV2R1eUc2ZndwZWFiR1dWbm1hVWFaZWRsbUJyYlpsbGxXWEhrNUdFbUhScFpwJTJCVm1sNlZtSldnbXNiR2NXcHpsdyUzRCUzR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anrs.lt/get_file.php?file=bTZERW9wV2phOWFWWldpbGw1U1puV2VZbEp1YW1aMmdsWmxtcG1Sb2FkdG1scHFkbnAyWnlNYXBaV2ZHeThlWmJLV2Ftc0ptbTJwcGFXSnNhR2VleUdhZmtaZWFiSm1WeTJabGFaZWRsMkJ3YjhSbWttT2JrNU45WW1CcGJacVJhNENWZFpaZWJaaWNaR1djbE5TYWsyMTBtSENW" TargetMode="External"/><Relationship Id="rId17" Type="http://schemas.openxmlformats.org/officeDocument/2006/relationships/hyperlink" Target="http://panrs.lt/get_file.php?file=bWFDVG9zcWphTmJKWlpLbGs1U2FuWnFZa3B1Vm1acWdrWmxtcHBwb25kdG1sc2FkeTUyVnlKYXBsMmZHeTh1WmJLV2FtcFZtekdwaWFXWmxsV2R5eUpxZmxwZktiR2lWeG1aaGFaT2RsbUJyYjVObGxXV1drMk45Wm1Cc2FtcVJtb0RHZFpaZWxaV1ZaSmFjbDlTYWsydDB4WENZ" TargetMode="External"/><Relationship Id="rId2" Type="http://schemas.openxmlformats.org/officeDocument/2006/relationships/numbering" Target="numbering.xml"/><Relationship Id="rId16" Type="http://schemas.openxmlformats.org/officeDocument/2006/relationships/hyperlink" Target="http://panrs.lt/get_file.php?file=YTZESG9zcWpaTmFaWlpLbGs1U2FuWnVZbXB2RW1aYWdhWm1YcHBwb2JkdWJscFdkbVoyYXlKMnBhbWVYeTU2WmJLWEhtcGhteW1xV2FXdG9sV2R5eUpxZmtwZVpiR2lWeVdhVmFjaWRsMkJyYjVWbGttYkxrMko5bDJCcGEyMlJiSUNhZGNoZWFwYVZaSktjbk5TYmszQjBrbkRI"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rs.lt/get_file.php?file=YktDYW9waWphTmJMWldLbG01U1duWnlZbEp2RW1aZWdaWmxucG1Wb2N0dHVscFdkeHAxcHlNYXBhbWVjeTVxWmE2WEVtcFZtbm1wbGFXaGttbWVmeUdXZndwZWRiSldWeUdhV2FacWRuMkJyYjVabHhHWEhrMldFazNSa1ptbUVaV0tSWXBlVmFOS2FtV2x6bDZDVw==" TargetMode="External"/><Relationship Id="rId5" Type="http://schemas.openxmlformats.org/officeDocument/2006/relationships/webSettings" Target="webSettings.xml"/><Relationship Id="rId15" Type="http://schemas.openxmlformats.org/officeDocument/2006/relationships/hyperlink" Target="http://panrs.lt/get_file.php?file=YUtDUm9wbWpsOWFaWldHbGs1U1puWnFZa1p2Rm1adWdaSmxpcHBob250dVdscGFkbDUxb3lKV3BaV2VYeTVhWmFLV1Jtc1pteDJxUmFaVm5tbWRyeUphZnhKZkliR2lWbVdhVWFjYWR6R0JyYjhkbGxtYk1rMkNFYW5TVlptJTJCWGFWNlJtTWFnYU1hVmNXRnpsUSUzRCUzRA=="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anrs.lt/get_file.php?file=YUtESG9wbWpaZGJMWlpXbGw1U2ZuV3VZeDV2R21aJTJCZ1k1bGpwcGxvbXR0bGxwV2RscDJaeUphcFkyZVR5OG1aYmFXVm1waG15MnBrYVdKcW1tZWV5RzJmbXBlZWJHdVZ5R1prYVptZG5XQ2NiNUZtbW1HY2s1WjlZbUJrYko2UmFZQ1ZkY3RlYUplZFpHZWNuTlNmazJwMG1YRE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2641-05D3-4222-A719-19DD3FFC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36</TotalTime>
  <Pages>16</Pages>
  <Words>29914</Words>
  <Characters>17051</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Vita Jareckienė</cp:lastModifiedBy>
  <cp:revision>10</cp:revision>
  <cp:lastPrinted>2019-02-15T08:12:00Z</cp:lastPrinted>
  <dcterms:created xsi:type="dcterms:W3CDTF">2019-02-14T13:59:00Z</dcterms:created>
  <dcterms:modified xsi:type="dcterms:W3CDTF">2019-02-20T12:12:00Z</dcterms:modified>
</cp:coreProperties>
</file>