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2FB" w:rsidRPr="006079FE" w:rsidRDefault="005972FB" w:rsidP="006079FE">
      <w:pPr>
        <w:jc w:val="center"/>
        <w:rPr>
          <w:b/>
          <w:bCs/>
          <w:caps/>
          <w:sz w:val="24"/>
          <w:szCs w:val="24"/>
          <w:lang w:eastAsia="lt-LT"/>
        </w:rPr>
      </w:pPr>
      <w:r w:rsidRPr="006079FE">
        <w:rPr>
          <w:b/>
          <w:sz w:val="24"/>
          <w:szCs w:val="24"/>
        </w:rPr>
        <w:t xml:space="preserve">DĖL PRITARIMO </w:t>
      </w:r>
      <w:r w:rsidR="00722195">
        <w:rPr>
          <w:b/>
          <w:sz w:val="24"/>
          <w:szCs w:val="24"/>
        </w:rPr>
        <w:t>JUNGTINĖS VEIK</w:t>
      </w:r>
      <w:r w:rsidR="005B4746">
        <w:rPr>
          <w:b/>
          <w:sz w:val="24"/>
          <w:szCs w:val="24"/>
        </w:rPr>
        <w:t>L</w:t>
      </w:r>
      <w:r w:rsidR="00722195">
        <w:rPr>
          <w:b/>
          <w:sz w:val="24"/>
          <w:szCs w:val="24"/>
        </w:rPr>
        <w:t>OS</w:t>
      </w:r>
      <w:r w:rsidR="00047E3B">
        <w:rPr>
          <w:b/>
          <w:sz w:val="24"/>
          <w:szCs w:val="24"/>
        </w:rPr>
        <w:t xml:space="preserve"> (PARTNERYSTĖS)</w:t>
      </w:r>
      <w:r w:rsidR="00722195">
        <w:rPr>
          <w:b/>
          <w:sz w:val="24"/>
          <w:szCs w:val="24"/>
        </w:rPr>
        <w:t xml:space="preserve"> SUTARTIES PROJEKTUI</w:t>
      </w:r>
    </w:p>
    <w:p w:rsidR="005972FB" w:rsidRDefault="005972FB">
      <w:pPr>
        <w:jc w:val="center"/>
        <w:rPr>
          <w:caps/>
          <w:sz w:val="24"/>
          <w:szCs w:val="24"/>
        </w:rPr>
      </w:pPr>
    </w:p>
    <w:p w:rsidR="005972FB" w:rsidRPr="00107342" w:rsidRDefault="005972FB">
      <w:pPr>
        <w:jc w:val="center"/>
        <w:rPr>
          <w:caps/>
          <w:sz w:val="24"/>
          <w:szCs w:val="24"/>
        </w:rPr>
      </w:pPr>
    </w:p>
    <w:p w:rsidR="005972FB" w:rsidRDefault="00047E3B" w:rsidP="00061F0B">
      <w:pPr>
        <w:jc w:val="center"/>
        <w:rPr>
          <w:sz w:val="24"/>
        </w:rPr>
      </w:pPr>
      <w:r>
        <w:rPr>
          <w:sz w:val="24"/>
        </w:rPr>
        <w:t>2019</w:t>
      </w:r>
      <w:r w:rsidR="005972FB" w:rsidRPr="001F7D5B">
        <w:rPr>
          <w:sz w:val="24"/>
        </w:rPr>
        <w:t xml:space="preserve"> m. </w:t>
      </w:r>
      <w:r>
        <w:rPr>
          <w:sz w:val="24"/>
        </w:rPr>
        <w:t>vasario 20</w:t>
      </w:r>
      <w:r w:rsidR="005972FB" w:rsidRPr="001F7D5B">
        <w:rPr>
          <w:sz w:val="24"/>
        </w:rPr>
        <w:t xml:space="preserve"> d. Nr.</w:t>
      </w:r>
      <w:r w:rsidR="005972FB">
        <w:rPr>
          <w:sz w:val="24"/>
        </w:rPr>
        <w:t xml:space="preserve"> T-</w:t>
      </w:r>
      <w:r w:rsidR="0005538D">
        <w:rPr>
          <w:sz w:val="24"/>
        </w:rPr>
        <w:t>19</w:t>
      </w:r>
    </w:p>
    <w:p w:rsidR="005972FB" w:rsidRDefault="005972FB">
      <w:pPr>
        <w:jc w:val="center"/>
        <w:rPr>
          <w:sz w:val="24"/>
          <w:szCs w:val="24"/>
        </w:rPr>
      </w:pPr>
      <w:r w:rsidRPr="006A5C08">
        <w:rPr>
          <w:sz w:val="24"/>
          <w:szCs w:val="24"/>
        </w:rPr>
        <w:t>Panevėžys</w:t>
      </w:r>
    </w:p>
    <w:p w:rsidR="005972FB" w:rsidRDefault="005972FB">
      <w:pPr>
        <w:jc w:val="center"/>
        <w:rPr>
          <w:sz w:val="24"/>
          <w:szCs w:val="24"/>
        </w:rPr>
      </w:pPr>
    </w:p>
    <w:p w:rsidR="005972FB" w:rsidRPr="006A5C08" w:rsidRDefault="005972FB" w:rsidP="00727822">
      <w:pPr>
        <w:jc w:val="center"/>
        <w:rPr>
          <w:sz w:val="24"/>
          <w:szCs w:val="24"/>
        </w:rPr>
      </w:pPr>
    </w:p>
    <w:p w:rsidR="00722195" w:rsidRDefault="005972FB" w:rsidP="001C5A2B">
      <w:pPr>
        <w:autoSpaceDE w:val="0"/>
        <w:autoSpaceDN w:val="0"/>
        <w:adjustRightInd w:val="0"/>
        <w:ind w:firstLine="720"/>
        <w:jc w:val="both"/>
        <w:rPr>
          <w:sz w:val="24"/>
          <w:szCs w:val="24"/>
        </w:rPr>
      </w:pPr>
      <w:r w:rsidRPr="003D753B">
        <w:rPr>
          <w:sz w:val="24"/>
          <w:szCs w:val="24"/>
        </w:rPr>
        <w:t>Vadovaudamasi Lietuvos Respublikos vietos savivaldos įstatymo</w:t>
      </w:r>
      <w:r>
        <w:rPr>
          <w:sz w:val="24"/>
          <w:szCs w:val="24"/>
        </w:rPr>
        <w:t xml:space="preserve"> </w:t>
      </w:r>
      <w:r w:rsidR="003738EA">
        <w:rPr>
          <w:sz w:val="24"/>
          <w:szCs w:val="24"/>
        </w:rPr>
        <w:t>1</w:t>
      </w:r>
      <w:r w:rsidR="001E1099" w:rsidRPr="00C60C27">
        <w:rPr>
          <w:sz w:val="24"/>
          <w:szCs w:val="24"/>
        </w:rPr>
        <w:t xml:space="preserve">6 straipsnio </w:t>
      </w:r>
      <w:r w:rsidR="003738EA">
        <w:rPr>
          <w:sz w:val="24"/>
          <w:szCs w:val="24"/>
        </w:rPr>
        <w:t xml:space="preserve">4 dalimi </w:t>
      </w:r>
      <w:r w:rsidRPr="003D753B">
        <w:rPr>
          <w:sz w:val="24"/>
          <w:szCs w:val="24"/>
        </w:rPr>
        <w:t xml:space="preserve">ir </w:t>
      </w:r>
      <w:r w:rsidR="00722195" w:rsidRPr="00536F78">
        <w:rPr>
          <w:sz w:val="24"/>
          <w:szCs w:val="24"/>
        </w:rPr>
        <w:t>atsižvelgdama į 2014–2020 metų Europos Sąjungos fondų investicijų veiksmų programos</w:t>
      </w:r>
      <w:r w:rsidR="00A300FC">
        <w:rPr>
          <w:sz w:val="24"/>
          <w:szCs w:val="24"/>
        </w:rPr>
        <w:t xml:space="preserve"> </w:t>
      </w:r>
      <w:r w:rsidR="00047E3B">
        <w:rPr>
          <w:sz w:val="24"/>
          <w:szCs w:val="24"/>
        </w:rPr>
        <w:t>5</w:t>
      </w:r>
      <w:r w:rsidR="00722195" w:rsidRPr="00536F78">
        <w:rPr>
          <w:sz w:val="24"/>
          <w:szCs w:val="24"/>
        </w:rPr>
        <w:t xml:space="preserve"> prioriteto „</w:t>
      </w:r>
      <w:r w:rsidR="00047E3B">
        <w:rPr>
          <w:sz w:val="24"/>
          <w:szCs w:val="24"/>
        </w:rPr>
        <w:t>Aplinkosauga, gamtos išteklių darnus naudojimas ir prisitaikymas prie klimato kaitos</w:t>
      </w:r>
      <w:r w:rsidR="00722195" w:rsidRPr="00536F78">
        <w:rPr>
          <w:sz w:val="24"/>
          <w:szCs w:val="24"/>
        </w:rPr>
        <w:t>“</w:t>
      </w:r>
      <w:r w:rsidR="00C60C27">
        <w:rPr>
          <w:sz w:val="24"/>
          <w:szCs w:val="24"/>
        </w:rPr>
        <w:t xml:space="preserve"> </w:t>
      </w:r>
      <w:r w:rsidR="00B12F6F">
        <w:rPr>
          <w:sz w:val="24"/>
          <w:szCs w:val="24"/>
        </w:rPr>
        <w:br/>
      </w:r>
      <w:r w:rsidR="00BF754B" w:rsidRPr="00536F78">
        <w:rPr>
          <w:sz w:val="24"/>
          <w:szCs w:val="24"/>
        </w:rPr>
        <w:t>priemonės</w:t>
      </w:r>
      <w:r w:rsidR="00BF754B">
        <w:rPr>
          <w:sz w:val="24"/>
          <w:szCs w:val="24"/>
        </w:rPr>
        <w:t xml:space="preserve"> Nr. </w:t>
      </w:r>
      <w:r w:rsidR="00047E3B">
        <w:rPr>
          <w:sz w:val="24"/>
          <w:szCs w:val="24"/>
        </w:rPr>
        <w:t>05.4.1-LVPA</w:t>
      </w:r>
      <w:proofErr w:type="gramStart"/>
      <w:r w:rsidR="00047E3B">
        <w:rPr>
          <w:sz w:val="24"/>
          <w:szCs w:val="24"/>
        </w:rPr>
        <w:t>-</w:t>
      </w:r>
      <w:proofErr w:type="gramEnd"/>
      <w:r w:rsidR="00047E3B">
        <w:rPr>
          <w:sz w:val="24"/>
          <w:szCs w:val="24"/>
        </w:rPr>
        <w:t>R-821</w:t>
      </w:r>
      <w:r w:rsidR="00722195" w:rsidRPr="00536F78">
        <w:rPr>
          <w:sz w:val="24"/>
          <w:szCs w:val="24"/>
        </w:rPr>
        <w:t xml:space="preserve"> „</w:t>
      </w:r>
      <w:r w:rsidR="00047E3B">
        <w:rPr>
          <w:sz w:val="24"/>
          <w:szCs w:val="24"/>
        </w:rPr>
        <w:t>Savivaldybes jungiančių turizmo trasų ir turizmo maršrutų informacinės infrastruktūros plėtra</w:t>
      </w:r>
      <w:r w:rsidR="00722195" w:rsidRPr="00536F78">
        <w:rPr>
          <w:sz w:val="24"/>
          <w:szCs w:val="24"/>
        </w:rPr>
        <w:t>“ projektų finansavimo sąlygų apraš</w:t>
      </w:r>
      <w:r w:rsidR="00BF754B">
        <w:rPr>
          <w:sz w:val="24"/>
          <w:szCs w:val="24"/>
        </w:rPr>
        <w:t>ą</w:t>
      </w:r>
      <w:r w:rsidR="00047E3B">
        <w:rPr>
          <w:sz w:val="24"/>
          <w:szCs w:val="24"/>
        </w:rPr>
        <w:t xml:space="preserve"> Nr. 1</w:t>
      </w:r>
      <w:r w:rsidR="00722195" w:rsidRPr="00536F78">
        <w:rPr>
          <w:sz w:val="24"/>
          <w:szCs w:val="24"/>
        </w:rPr>
        <w:t xml:space="preserve">, </w:t>
      </w:r>
      <w:r w:rsidR="006F3FDB" w:rsidRPr="003D753B">
        <w:rPr>
          <w:sz w:val="24"/>
          <w:szCs w:val="24"/>
        </w:rPr>
        <w:t>patvirtint</w:t>
      </w:r>
      <w:r w:rsidR="00BF754B">
        <w:rPr>
          <w:sz w:val="24"/>
          <w:szCs w:val="24"/>
        </w:rPr>
        <w:t>ą</w:t>
      </w:r>
      <w:r w:rsidR="006F3FDB" w:rsidRPr="003D753B">
        <w:rPr>
          <w:sz w:val="24"/>
          <w:szCs w:val="24"/>
        </w:rPr>
        <w:t xml:space="preserve"> Lietuvos Respublikos </w:t>
      </w:r>
      <w:r w:rsidR="00047E3B">
        <w:rPr>
          <w:sz w:val="24"/>
          <w:szCs w:val="24"/>
        </w:rPr>
        <w:t>ūkio</w:t>
      </w:r>
      <w:r w:rsidR="006F3FDB" w:rsidRPr="003D753B">
        <w:rPr>
          <w:sz w:val="24"/>
          <w:szCs w:val="24"/>
        </w:rPr>
        <w:t xml:space="preserve"> ministro</w:t>
      </w:r>
      <w:r w:rsidR="00047E3B">
        <w:rPr>
          <w:sz w:val="24"/>
          <w:szCs w:val="24"/>
        </w:rPr>
        <w:t xml:space="preserve"> 2</w:t>
      </w:r>
      <w:r w:rsidR="006F3FDB" w:rsidRPr="003D753B">
        <w:rPr>
          <w:sz w:val="24"/>
          <w:szCs w:val="24"/>
        </w:rPr>
        <w:t>01</w:t>
      </w:r>
      <w:r w:rsidR="006F3FDB">
        <w:rPr>
          <w:sz w:val="24"/>
          <w:szCs w:val="24"/>
        </w:rPr>
        <w:t>6</w:t>
      </w:r>
      <w:r w:rsidR="006F3FDB" w:rsidRPr="003D753B">
        <w:rPr>
          <w:sz w:val="24"/>
          <w:szCs w:val="24"/>
        </w:rPr>
        <w:t xml:space="preserve"> m. </w:t>
      </w:r>
      <w:r w:rsidR="00047E3B">
        <w:rPr>
          <w:sz w:val="24"/>
          <w:szCs w:val="24"/>
        </w:rPr>
        <w:t>gegužės 4</w:t>
      </w:r>
      <w:r w:rsidR="006F3FDB" w:rsidRPr="003D753B">
        <w:rPr>
          <w:sz w:val="24"/>
          <w:szCs w:val="24"/>
        </w:rPr>
        <w:t xml:space="preserve"> d. įsakymu Nr. </w:t>
      </w:r>
      <w:r w:rsidR="00047E3B">
        <w:rPr>
          <w:sz w:val="24"/>
          <w:szCs w:val="24"/>
        </w:rPr>
        <w:t>4-337</w:t>
      </w:r>
      <w:r w:rsidR="006F3FDB" w:rsidRPr="003D753B">
        <w:rPr>
          <w:sz w:val="24"/>
          <w:szCs w:val="24"/>
        </w:rPr>
        <w:t xml:space="preserve"> „</w:t>
      </w:r>
      <w:r w:rsidR="006F3FDB">
        <w:rPr>
          <w:sz w:val="24"/>
          <w:szCs w:val="24"/>
          <w:lang w:eastAsia="lt-LT"/>
        </w:rPr>
        <w:t>D</w:t>
      </w:r>
      <w:r w:rsidR="006F3FDB" w:rsidRPr="008107C6">
        <w:rPr>
          <w:sz w:val="24"/>
          <w:szCs w:val="24"/>
          <w:lang w:eastAsia="lt-LT"/>
        </w:rPr>
        <w:t xml:space="preserve">ėl 2014–2020 metų </w:t>
      </w:r>
      <w:r w:rsidR="006F3FDB">
        <w:rPr>
          <w:sz w:val="24"/>
          <w:szCs w:val="24"/>
          <w:lang w:eastAsia="lt-LT"/>
        </w:rPr>
        <w:t>E</w:t>
      </w:r>
      <w:r w:rsidR="006F3FDB" w:rsidRPr="008107C6">
        <w:rPr>
          <w:sz w:val="24"/>
          <w:szCs w:val="24"/>
          <w:lang w:eastAsia="lt-LT"/>
        </w:rPr>
        <w:t xml:space="preserve">uropos </w:t>
      </w:r>
      <w:r w:rsidR="006F3FDB">
        <w:rPr>
          <w:sz w:val="24"/>
          <w:szCs w:val="24"/>
          <w:lang w:eastAsia="lt-LT"/>
        </w:rPr>
        <w:t>S</w:t>
      </w:r>
      <w:r w:rsidR="006F3FDB" w:rsidRPr="008107C6">
        <w:rPr>
          <w:sz w:val="24"/>
          <w:szCs w:val="24"/>
          <w:lang w:eastAsia="lt-LT"/>
        </w:rPr>
        <w:t xml:space="preserve">ąjungos fondų investicijų veiksmų programos </w:t>
      </w:r>
      <w:r w:rsidR="00047E3B" w:rsidRPr="00047E3B">
        <w:rPr>
          <w:sz w:val="24"/>
          <w:szCs w:val="24"/>
          <w:lang w:eastAsia="lt-LT"/>
        </w:rPr>
        <w:t>5 prioriteto „Aplinkosauga, gamtos išteklių darnus naudojimas ir prisitaikymas prie klimato kaitos“</w:t>
      </w:r>
      <w:r w:rsidR="00047E3B">
        <w:rPr>
          <w:sz w:val="24"/>
          <w:szCs w:val="24"/>
          <w:lang w:eastAsia="lt-LT"/>
        </w:rPr>
        <w:t xml:space="preserve"> </w:t>
      </w:r>
      <w:r w:rsidR="00BF754B" w:rsidRPr="00047E3B">
        <w:rPr>
          <w:sz w:val="24"/>
          <w:szCs w:val="24"/>
          <w:lang w:eastAsia="lt-LT"/>
        </w:rPr>
        <w:t xml:space="preserve">priemonės </w:t>
      </w:r>
      <w:r w:rsidR="00BF754B">
        <w:rPr>
          <w:sz w:val="24"/>
          <w:szCs w:val="24"/>
          <w:lang w:eastAsia="lt-LT"/>
        </w:rPr>
        <w:t xml:space="preserve">Nr. </w:t>
      </w:r>
      <w:r w:rsidR="00047E3B" w:rsidRPr="00047E3B">
        <w:rPr>
          <w:sz w:val="24"/>
          <w:szCs w:val="24"/>
          <w:lang w:eastAsia="lt-LT"/>
        </w:rPr>
        <w:t xml:space="preserve">05.4.1-LVPA-R-821 „Savivaldybes jungiančių turizmo trasų ir turizmo maršrutų informacinės infrastruktūros plėtra“ projektų finansavimo </w:t>
      </w:r>
      <w:r w:rsidR="00047E3B">
        <w:rPr>
          <w:sz w:val="24"/>
          <w:szCs w:val="24"/>
          <w:lang w:eastAsia="lt-LT"/>
        </w:rPr>
        <w:t>sąlygų aprašo Nr. 1</w:t>
      </w:r>
      <w:r w:rsidR="006F3FDB" w:rsidRPr="008107C6">
        <w:rPr>
          <w:sz w:val="24"/>
          <w:szCs w:val="24"/>
          <w:lang w:eastAsia="lt-LT"/>
        </w:rPr>
        <w:t xml:space="preserve"> patvirtinimo</w:t>
      </w:r>
      <w:r w:rsidR="006F3FDB" w:rsidRPr="003D753B">
        <w:rPr>
          <w:bCs/>
          <w:sz w:val="24"/>
          <w:szCs w:val="24"/>
        </w:rPr>
        <w:t xml:space="preserve">“, </w:t>
      </w:r>
      <w:r w:rsidR="006F3FDB" w:rsidRPr="003D753B">
        <w:rPr>
          <w:sz w:val="24"/>
          <w:szCs w:val="24"/>
        </w:rPr>
        <w:t xml:space="preserve">Savivaldybės taryba </w:t>
      </w:r>
      <w:r w:rsidR="006F3FDB" w:rsidRPr="003D753B">
        <w:rPr>
          <w:spacing w:val="60"/>
          <w:sz w:val="24"/>
          <w:szCs w:val="24"/>
        </w:rPr>
        <w:t>nusprendži</w:t>
      </w:r>
      <w:r w:rsidR="006F3FDB" w:rsidRPr="003D753B">
        <w:rPr>
          <w:sz w:val="24"/>
          <w:szCs w:val="24"/>
        </w:rPr>
        <w:t>a:</w:t>
      </w:r>
    </w:p>
    <w:p w:rsidR="005972FB" w:rsidRPr="003D753B" w:rsidRDefault="005972FB" w:rsidP="00E25DA6">
      <w:pPr>
        <w:tabs>
          <w:tab w:val="left" w:pos="993"/>
        </w:tabs>
        <w:autoSpaceDE w:val="0"/>
        <w:autoSpaceDN w:val="0"/>
        <w:adjustRightInd w:val="0"/>
        <w:ind w:firstLine="720"/>
        <w:jc w:val="both"/>
        <w:rPr>
          <w:sz w:val="24"/>
          <w:szCs w:val="24"/>
        </w:rPr>
      </w:pPr>
      <w:r w:rsidRPr="003D753B">
        <w:rPr>
          <w:sz w:val="24"/>
          <w:szCs w:val="24"/>
        </w:rPr>
        <w:t>1.</w:t>
      </w:r>
      <w:r w:rsidRPr="003D753B">
        <w:rPr>
          <w:sz w:val="24"/>
          <w:szCs w:val="24"/>
        </w:rPr>
        <w:tab/>
      </w:r>
      <w:r w:rsidR="00722195" w:rsidRPr="00933872">
        <w:rPr>
          <w:sz w:val="24"/>
          <w:szCs w:val="24"/>
        </w:rPr>
        <w:t xml:space="preserve">Pritarti </w:t>
      </w:r>
      <w:bookmarkStart w:id="0" w:name="_Hlk493943931"/>
      <w:r w:rsidR="00722195" w:rsidRPr="00722195">
        <w:rPr>
          <w:sz w:val="24"/>
          <w:szCs w:val="24"/>
        </w:rPr>
        <w:t>projekto ,,</w:t>
      </w:r>
      <w:r w:rsidR="00047E3B">
        <w:rPr>
          <w:sz w:val="24"/>
          <w:szCs w:val="24"/>
        </w:rPr>
        <w:t>Panevėžio miesto ir Panevėžio rajono turizmo informacinės infrastruktūros plėtra</w:t>
      </w:r>
      <w:r w:rsidR="00722195" w:rsidRPr="00722195">
        <w:rPr>
          <w:sz w:val="24"/>
          <w:szCs w:val="24"/>
        </w:rPr>
        <w:t xml:space="preserve">“ </w:t>
      </w:r>
      <w:r w:rsidR="00722195">
        <w:rPr>
          <w:sz w:val="24"/>
          <w:szCs w:val="24"/>
        </w:rPr>
        <w:t>jungtinės veiklos</w:t>
      </w:r>
      <w:r w:rsidR="00047E3B">
        <w:rPr>
          <w:sz w:val="24"/>
          <w:szCs w:val="24"/>
        </w:rPr>
        <w:t xml:space="preserve"> (partnerystės)</w:t>
      </w:r>
      <w:r w:rsidR="00722195">
        <w:rPr>
          <w:sz w:val="24"/>
          <w:szCs w:val="24"/>
        </w:rPr>
        <w:t xml:space="preserve"> sutarties projektui </w:t>
      </w:r>
      <w:bookmarkEnd w:id="0"/>
      <w:r w:rsidR="00722195">
        <w:rPr>
          <w:sz w:val="24"/>
          <w:szCs w:val="24"/>
        </w:rPr>
        <w:t>(pridedama)</w:t>
      </w:r>
      <w:r w:rsidR="00722195" w:rsidRPr="00933872">
        <w:rPr>
          <w:sz w:val="24"/>
          <w:szCs w:val="24"/>
        </w:rPr>
        <w:t>.</w:t>
      </w:r>
    </w:p>
    <w:p w:rsidR="00722195" w:rsidRDefault="005972FB" w:rsidP="00E25DA6">
      <w:pPr>
        <w:tabs>
          <w:tab w:val="left" w:pos="993"/>
        </w:tabs>
        <w:autoSpaceDE w:val="0"/>
        <w:autoSpaceDN w:val="0"/>
        <w:adjustRightInd w:val="0"/>
        <w:ind w:firstLine="720"/>
        <w:jc w:val="both"/>
        <w:rPr>
          <w:sz w:val="24"/>
          <w:szCs w:val="24"/>
        </w:rPr>
      </w:pPr>
      <w:r w:rsidRPr="003D753B">
        <w:rPr>
          <w:sz w:val="24"/>
          <w:szCs w:val="24"/>
        </w:rPr>
        <w:t>2.</w:t>
      </w:r>
      <w:r w:rsidRPr="003D753B">
        <w:rPr>
          <w:sz w:val="24"/>
          <w:szCs w:val="24"/>
        </w:rPr>
        <w:tab/>
      </w:r>
      <w:r w:rsidR="00722195">
        <w:rPr>
          <w:sz w:val="24"/>
          <w:szCs w:val="24"/>
        </w:rPr>
        <w:t>Įgalioti Savivaldybės administracijos direktorių pasirašyti</w:t>
      </w:r>
      <w:r w:rsidR="00A300FC">
        <w:rPr>
          <w:sz w:val="24"/>
          <w:szCs w:val="24"/>
        </w:rPr>
        <w:t xml:space="preserve">, pakeisti, nutraukti jungtinės veiklos </w:t>
      </w:r>
      <w:r w:rsidR="00047E3B">
        <w:rPr>
          <w:sz w:val="24"/>
          <w:szCs w:val="24"/>
        </w:rPr>
        <w:t xml:space="preserve">(partnerystės) </w:t>
      </w:r>
      <w:r w:rsidR="00A300FC">
        <w:rPr>
          <w:sz w:val="24"/>
          <w:szCs w:val="24"/>
        </w:rPr>
        <w:t>sutartį su Panevėžio miesto savivaldybės administracija dėl dalyvavimo įgyvendinant 1</w:t>
      </w:r>
      <w:r w:rsidR="00722195">
        <w:rPr>
          <w:sz w:val="24"/>
          <w:szCs w:val="24"/>
        </w:rPr>
        <w:t xml:space="preserve"> punkte nurodytą </w:t>
      </w:r>
      <w:r w:rsidR="00A300FC">
        <w:rPr>
          <w:sz w:val="24"/>
          <w:szCs w:val="24"/>
        </w:rPr>
        <w:t>teikiamą projektą partnerio teisėmis.</w:t>
      </w:r>
    </w:p>
    <w:p w:rsidR="005972FB" w:rsidRDefault="005972FB" w:rsidP="00D72267">
      <w:pPr>
        <w:tabs>
          <w:tab w:val="left" w:pos="1035"/>
        </w:tabs>
        <w:rPr>
          <w:sz w:val="24"/>
          <w:szCs w:val="24"/>
          <w:lang w:eastAsia="lt-LT"/>
        </w:rPr>
      </w:pPr>
    </w:p>
    <w:p w:rsidR="0072337B" w:rsidRDefault="0072337B" w:rsidP="00D72267">
      <w:pPr>
        <w:tabs>
          <w:tab w:val="left" w:pos="1035"/>
        </w:tabs>
        <w:rPr>
          <w:sz w:val="24"/>
          <w:szCs w:val="24"/>
          <w:lang w:eastAsia="lt-LT"/>
        </w:rPr>
      </w:pPr>
    </w:p>
    <w:p w:rsidR="0005538D" w:rsidRDefault="0005538D" w:rsidP="0005538D">
      <w:pPr>
        <w:jc w:val="center"/>
        <w:rPr>
          <w:sz w:val="24"/>
          <w:szCs w:val="24"/>
          <w:lang w:eastAsia="lt-LT"/>
        </w:rPr>
      </w:pPr>
    </w:p>
    <w:p w:rsidR="005C6814" w:rsidRDefault="0005538D" w:rsidP="0005538D">
      <w:pPr>
        <w:rPr>
          <w:sz w:val="24"/>
          <w:szCs w:val="24"/>
        </w:rPr>
      </w:pPr>
      <w:r>
        <w:rPr>
          <w:sz w:val="24"/>
          <w:szCs w:val="24"/>
        </w:rPr>
        <w:t xml:space="preserve">Savivaldybės meras                                                                                        </w:t>
      </w:r>
      <w:r>
        <w:rPr>
          <w:sz w:val="24"/>
          <w:szCs w:val="24"/>
        </w:rPr>
        <w:tab/>
      </w:r>
      <w:bookmarkStart w:id="1" w:name="_GoBack"/>
      <w:bookmarkEnd w:id="1"/>
      <w:r>
        <w:rPr>
          <w:sz w:val="24"/>
          <w:szCs w:val="24"/>
        </w:rPr>
        <w:t xml:space="preserve">       Povilas </w:t>
      </w:r>
      <w:proofErr w:type="spellStart"/>
      <w:r>
        <w:rPr>
          <w:sz w:val="24"/>
          <w:szCs w:val="24"/>
        </w:rPr>
        <w:t>Žagunis</w:t>
      </w:r>
      <w:proofErr w:type="spellEnd"/>
      <w:r w:rsidRPr="00D72267">
        <w:rPr>
          <w:sz w:val="24"/>
          <w:szCs w:val="24"/>
          <w:lang w:eastAsia="lt-LT"/>
        </w:rPr>
        <w:t xml:space="preserve"> </w:t>
      </w:r>
      <w:r w:rsidR="005972FB" w:rsidRPr="00D72267">
        <w:rPr>
          <w:sz w:val="24"/>
          <w:szCs w:val="24"/>
          <w:lang w:eastAsia="lt-LT"/>
        </w:rPr>
        <w:br w:type="page"/>
      </w:r>
    </w:p>
    <w:p w:rsidR="005C6814" w:rsidRPr="00415319" w:rsidRDefault="005C6814" w:rsidP="0005538D">
      <w:pPr>
        <w:pStyle w:val="Antrats"/>
        <w:tabs>
          <w:tab w:val="clear" w:pos="4153"/>
          <w:tab w:val="center" w:pos="0"/>
          <w:tab w:val="left" w:pos="5529"/>
        </w:tabs>
        <w:rPr>
          <w:sz w:val="24"/>
          <w:szCs w:val="24"/>
        </w:rPr>
      </w:pPr>
      <w:r>
        <w:lastRenderedPageBreak/>
        <w:tab/>
      </w:r>
      <w:r w:rsidRPr="00415319">
        <w:rPr>
          <w:sz w:val="24"/>
          <w:szCs w:val="24"/>
        </w:rPr>
        <w:t>PRITARTA</w:t>
      </w:r>
    </w:p>
    <w:p w:rsidR="005C6814" w:rsidRPr="00415319" w:rsidRDefault="005C6814" w:rsidP="0005538D">
      <w:pPr>
        <w:pStyle w:val="Antrats"/>
        <w:tabs>
          <w:tab w:val="clear" w:pos="4153"/>
          <w:tab w:val="center" w:pos="0"/>
          <w:tab w:val="left" w:pos="5529"/>
        </w:tabs>
        <w:rPr>
          <w:sz w:val="24"/>
          <w:szCs w:val="24"/>
        </w:rPr>
      </w:pPr>
      <w:r w:rsidRPr="00415319">
        <w:rPr>
          <w:sz w:val="24"/>
          <w:szCs w:val="24"/>
        </w:rPr>
        <w:tab/>
      </w:r>
      <w:proofErr w:type="spellStart"/>
      <w:r w:rsidRPr="00415319">
        <w:rPr>
          <w:sz w:val="24"/>
          <w:szCs w:val="24"/>
        </w:rPr>
        <w:t>Panevėžio</w:t>
      </w:r>
      <w:proofErr w:type="spellEnd"/>
      <w:r w:rsidRPr="00415319">
        <w:rPr>
          <w:sz w:val="24"/>
          <w:szCs w:val="24"/>
        </w:rPr>
        <w:t xml:space="preserve"> </w:t>
      </w:r>
      <w:proofErr w:type="spellStart"/>
      <w:r w:rsidRPr="00415319">
        <w:rPr>
          <w:sz w:val="24"/>
          <w:szCs w:val="24"/>
        </w:rPr>
        <w:t>rajono</w:t>
      </w:r>
      <w:proofErr w:type="spellEnd"/>
      <w:r w:rsidRPr="00415319">
        <w:rPr>
          <w:sz w:val="24"/>
          <w:szCs w:val="24"/>
        </w:rPr>
        <w:t xml:space="preserve"> </w:t>
      </w:r>
      <w:proofErr w:type="spellStart"/>
      <w:r w:rsidRPr="00415319">
        <w:rPr>
          <w:sz w:val="24"/>
          <w:szCs w:val="24"/>
        </w:rPr>
        <w:t>savivaldybės</w:t>
      </w:r>
      <w:proofErr w:type="spellEnd"/>
      <w:r w:rsidRPr="00415319">
        <w:rPr>
          <w:sz w:val="24"/>
          <w:szCs w:val="24"/>
        </w:rPr>
        <w:t xml:space="preserve"> </w:t>
      </w:r>
      <w:proofErr w:type="spellStart"/>
      <w:r w:rsidRPr="00415319">
        <w:rPr>
          <w:sz w:val="24"/>
          <w:szCs w:val="24"/>
        </w:rPr>
        <w:t>tarybos</w:t>
      </w:r>
      <w:proofErr w:type="spellEnd"/>
    </w:p>
    <w:p w:rsidR="005C6814" w:rsidRPr="00415319" w:rsidRDefault="0047342B" w:rsidP="0005538D">
      <w:pPr>
        <w:pStyle w:val="Antrats"/>
        <w:tabs>
          <w:tab w:val="clear" w:pos="4153"/>
          <w:tab w:val="center" w:pos="0"/>
          <w:tab w:val="left" w:pos="5529"/>
        </w:tabs>
        <w:rPr>
          <w:sz w:val="24"/>
          <w:szCs w:val="24"/>
        </w:rPr>
      </w:pPr>
      <w:r w:rsidRPr="00415319">
        <w:rPr>
          <w:sz w:val="24"/>
          <w:szCs w:val="24"/>
        </w:rPr>
        <w:tab/>
        <w:t>2019</w:t>
      </w:r>
      <w:r w:rsidR="005C6814" w:rsidRPr="00415319">
        <w:rPr>
          <w:sz w:val="24"/>
          <w:szCs w:val="24"/>
        </w:rPr>
        <w:t xml:space="preserve"> m. </w:t>
      </w:r>
      <w:proofErr w:type="spellStart"/>
      <w:r w:rsidRPr="00415319">
        <w:rPr>
          <w:sz w:val="24"/>
          <w:szCs w:val="24"/>
        </w:rPr>
        <w:t>vasario</w:t>
      </w:r>
      <w:proofErr w:type="spellEnd"/>
      <w:r w:rsidRPr="00415319">
        <w:rPr>
          <w:sz w:val="24"/>
          <w:szCs w:val="24"/>
        </w:rPr>
        <w:t xml:space="preserve"> 20</w:t>
      </w:r>
      <w:r w:rsidR="005C6814" w:rsidRPr="00415319">
        <w:rPr>
          <w:sz w:val="24"/>
          <w:szCs w:val="24"/>
        </w:rPr>
        <w:t xml:space="preserve"> d. </w:t>
      </w:r>
      <w:proofErr w:type="spellStart"/>
      <w:r w:rsidR="005C6814" w:rsidRPr="00415319">
        <w:rPr>
          <w:sz w:val="24"/>
          <w:szCs w:val="24"/>
        </w:rPr>
        <w:t>sprendimu</w:t>
      </w:r>
      <w:proofErr w:type="spellEnd"/>
      <w:r w:rsidR="005C6814" w:rsidRPr="00415319">
        <w:rPr>
          <w:sz w:val="24"/>
          <w:szCs w:val="24"/>
        </w:rPr>
        <w:t xml:space="preserve"> </w:t>
      </w:r>
      <w:proofErr w:type="spellStart"/>
      <w:r w:rsidR="005C6814" w:rsidRPr="00415319">
        <w:rPr>
          <w:sz w:val="24"/>
          <w:szCs w:val="24"/>
        </w:rPr>
        <w:t>Nr</w:t>
      </w:r>
      <w:proofErr w:type="spellEnd"/>
      <w:r w:rsidR="005C6814" w:rsidRPr="00415319">
        <w:rPr>
          <w:sz w:val="24"/>
          <w:szCs w:val="24"/>
        </w:rPr>
        <w:t>. T-</w:t>
      </w:r>
      <w:r w:rsidR="0005538D">
        <w:rPr>
          <w:sz w:val="24"/>
          <w:szCs w:val="24"/>
        </w:rPr>
        <w:t>19</w:t>
      </w:r>
    </w:p>
    <w:p w:rsidR="003123EE" w:rsidRPr="003123EE" w:rsidRDefault="005C6814" w:rsidP="003123EE">
      <w:pPr>
        <w:pStyle w:val="prastasiniatinklio"/>
        <w:jc w:val="center"/>
        <w:rPr>
          <w:b/>
          <w:noProof/>
          <w:lang w:eastAsia="lt-LT"/>
        </w:rPr>
      </w:pPr>
      <w:r>
        <w:tab/>
      </w:r>
      <w:r w:rsidR="003123EE" w:rsidRPr="003123EE">
        <w:rPr>
          <w:b/>
          <w:noProof/>
          <w:lang w:val="en-GB" w:eastAsia="en-GB"/>
        </w:rPr>
        <w:drawing>
          <wp:inline distT="0" distB="0" distL="0" distR="0">
            <wp:extent cx="2971800" cy="1485900"/>
            <wp:effectExtent l="0" t="0" r="0" b="0"/>
            <wp:docPr id="3" name="Paveikslėlis 3"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1485900"/>
                    </a:xfrm>
                    <a:prstGeom prst="rect">
                      <a:avLst/>
                    </a:prstGeom>
                    <a:noFill/>
                    <a:ln>
                      <a:noFill/>
                    </a:ln>
                  </pic:spPr>
                </pic:pic>
              </a:graphicData>
            </a:graphic>
          </wp:inline>
        </w:drawing>
      </w:r>
    </w:p>
    <w:p w:rsidR="003123EE" w:rsidRPr="003123EE" w:rsidRDefault="003123EE" w:rsidP="003123EE">
      <w:pPr>
        <w:jc w:val="center"/>
        <w:rPr>
          <w:b/>
          <w:sz w:val="24"/>
          <w:szCs w:val="24"/>
          <w:lang w:eastAsia="lt-LT"/>
        </w:rPr>
      </w:pPr>
      <w:r w:rsidRPr="003123EE">
        <w:rPr>
          <w:b/>
          <w:sz w:val="24"/>
          <w:szCs w:val="24"/>
          <w:lang w:eastAsia="lt-LT"/>
        </w:rPr>
        <w:t>JUNGTINĖS VEIKLOS (PARTNERYSTĖS) SUTARTIS</w:t>
      </w:r>
    </w:p>
    <w:p w:rsidR="003123EE" w:rsidRPr="003123EE" w:rsidRDefault="003123EE" w:rsidP="003123EE">
      <w:pPr>
        <w:jc w:val="center"/>
        <w:rPr>
          <w:sz w:val="24"/>
          <w:szCs w:val="24"/>
          <w:lang w:eastAsia="lt-LT"/>
        </w:rPr>
      </w:pPr>
    </w:p>
    <w:p w:rsidR="003123EE" w:rsidRPr="003123EE" w:rsidRDefault="003123EE" w:rsidP="003123EE">
      <w:pPr>
        <w:jc w:val="center"/>
        <w:rPr>
          <w:sz w:val="24"/>
          <w:szCs w:val="24"/>
          <w:lang w:eastAsia="lt-LT"/>
        </w:rPr>
      </w:pPr>
      <w:r w:rsidRPr="003123EE">
        <w:rPr>
          <w:sz w:val="24"/>
          <w:szCs w:val="24"/>
          <w:lang w:eastAsia="lt-LT"/>
        </w:rPr>
        <w:t>2019</w:t>
      </w:r>
      <w:r w:rsidRPr="00415319">
        <w:rPr>
          <w:sz w:val="24"/>
          <w:szCs w:val="24"/>
          <w:lang w:eastAsia="lt-LT"/>
        </w:rPr>
        <w:t xml:space="preserve"> </w:t>
      </w:r>
      <w:r w:rsidRPr="003123EE">
        <w:rPr>
          <w:sz w:val="24"/>
          <w:szCs w:val="24"/>
          <w:lang w:eastAsia="lt-LT"/>
        </w:rPr>
        <w:t>m.</w:t>
      </w:r>
      <w:proofErr w:type="gramStart"/>
      <w:r w:rsidRPr="003123EE">
        <w:rPr>
          <w:sz w:val="24"/>
          <w:szCs w:val="24"/>
          <w:lang w:eastAsia="lt-LT"/>
        </w:rPr>
        <w:t xml:space="preserve"> </w:t>
      </w:r>
      <w:r w:rsidR="00A83625">
        <w:rPr>
          <w:sz w:val="24"/>
          <w:szCs w:val="24"/>
          <w:lang w:eastAsia="lt-LT"/>
        </w:rPr>
        <w:t xml:space="preserve">                     </w:t>
      </w:r>
      <w:r w:rsidRPr="003123EE">
        <w:rPr>
          <w:sz w:val="24"/>
          <w:szCs w:val="24"/>
          <w:lang w:eastAsia="lt-LT"/>
        </w:rPr>
        <w:t xml:space="preserve">     </w:t>
      </w:r>
      <w:proofErr w:type="gramEnd"/>
      <w:r w:rsidRPr="003123EE">
        <w:rPr>
          <w:sz w:val="24"/>
          <w:szCs w:val="24"/>
          <w:lang w:eastAsia="lt-LT"/>
        </w:rPr>
        <w:t xml:space="preserve">d. Nr. </w:t>
      </w:r>
    </w:p>
    <w:p w:rsidR="003123EE" w:rsidRPr="003123EE" w:rsidRDefault="003123EE" w:rsidP="003123EE">
      <w:pPr>
        <w:jc w:val="center"/>
        <w:rPr>
          <w:sz w:val="24"/>
          <w:szCs w:val="24"/>
          <w:lang w:eastAsia="lt-LT"/>
        </w:rPr>
      </w:pPr>
      <w:r w:rsidRPr="003123EE">
        <w:rPr>
          <w:sz w:val="24"/>
          <w:szCs w:val="24"/>
          <w:lang w:eastAsia="lt-LT"/>
        </w:rPr>
        <w:t>Panevėžys</w:t>
      </w:r>
      <w:r w:rsidRPr="003123EE">
        <w:rPr>
          <w:sz w:val="24"/>
          <w:szCs w:val="24"/>
          <w:lang w:eastAsia="lt-LT"/>
        </w:rPr>
        <w:br/>
      </w:r>
    </w:p>
    <w:p w:rsidR="003123EE" w:rsidRPr="003123EE" w:rsidRDefault="003123EE" w:rsidP="003123EE">
      <w:pPr>
        <w:ind w:firstLine="748"/>
        <w:jc w:val="both"/>
        <w:rPr>
          <w:sz w:val="24"/>
          <w:szCs w:val="24"/>
          <w:lang w:eastAsia="lt-LT"/>
        </w:rPr>
      </w:pPr>
      <w:r w:rsidRPr="003123EE">
        <w:rPr>
          <w:b/>
          <w:sz w:val="24"/>
          <w:szCs w:val="24"/>
          <w:lang w:eastAsia="lt-LT"/>
        </w:rPr>
        <w:t xml:space="preserve">Panevėžio miesto </w:t>
      </w:r>
      <w:proofErr w:type="gramStart"/>
      <w:r w:rsidRPr="003123EE">
        <w:rPr>
          <w:b/>
          <w:sz w:val="24"/>
          <w:szCs w:val="24"/>
          <w:lang w:eastAsia="lt-LT"/>
        </w:rPr>
        <w:t>savivaldybės administracija</w:t>
      </w:r>
      <w:proofErr w:type="gramEnd"/>
      <w:r w:rsidR="006E5A4E">
        <w:rPr>
          <w:b/>
          <w:sz w:val="24"/>
          <w:szCs w:val="24"/>
          <w:lang w:eastAsia="lt-LT"/>
        </w:rPr>
        <w:t xml:space="preserve"> </w:t>
      </w:r>
      <w:r w:rsidR="006E5A4E" w:rsidRPr="003123EE">
        <w:rPr>
          <w:sz w:val="24"/>
          <w:szCs w:val="24"/>
          <w:lang w:eastAsia="lt-LT"/>
        </w:rPr>
        <w:t xml:space="preserve">(toliau – </w:t>
      </w:r>
      <w:r w:rsidR="006E5A4E" w:rsidRPr="003123EE">
        <w:rPr>
          <w:bCs/>
          <w:sz w:val="24"/>
          <w:szCs w:val="24"/>
          <w:lang w:eastAsia="lt-LT"/>
        </w:rPr>
        <w:t>Pareiškėjas)</w:t>
      </w:r>
      <w:r w:rsidRPr="003123EE">
        <w:rPr>
          <w:sz w:val="24"/>
          <w:szCs w:val="24"/>
          <w:lang w:eastAsia="lt-LT"/>
        </w:rPr>
        <w:t xml:space="preserve">, kodas 288724610, adresas: Laisvės a. 20, LT-35200 Panevėžys, atstovaujama Savivaldybės administracijos direktoriaus Rimanto Paužos, veikiančio pagal Panevėžio miesto savivaldybės tarybos 2019 m. _____ sprendimu Nr.__ „Dėl </w:t>
      </w:r>
      <w:r w:rsidRPr="003123EE">
        <w:rPr>
          <w:bCs/>
          <w:sz w:val="24"/>
          <w:szCs w:val="24"/>
          <w:lang w:eastAsia="lt-LT"/>
        </w:rPr>
        <w:t xml:space="preserve">pritarimo teikti projektą „Panevėžio miesto ir Panevėžio rajono turizmo informacinės infrastruktūros plėtra“ Europos Sąjungos fondų investicijoms gauti“ </w:t>
      </w:r>
      <w:r w:rsidRPr="003123EE">
        <w:rPr>
          <w:sz w:val="24"/>
          <w:szCs w:val="24"/>
          <w:lang w:eastAsia="lt-LT"/>
        </w:rPr>
        <w:t>suteiktą įgaliojimą, </w:t>
      </w:r>
    </w:p>
    <w:p w:rsidR="003123EE" w:rsidRPr="003123EE" w:rsidRDefault="003123EE" w:rsidP="003123EE">
      <w:pPr>
        <w:ind w:firstLine="748"/>
        <w:jc w:val="both"/>
        <w:rPr>
          <w:sz w:val="24"/>
          <w:szCs w:val="24"/>
          <w:lang w:eastAsia="lt-LT"/>
        </w:rPr>
      </w:pPr>
      <w:r w:rsidRPr="003123EE">
        <w:rPr>
          <w:b/>
          <w:sz w:val="24"/>
          <w:szCs w:val="24"/>
          <w:lang w:eastAsia="lt-LT"/>
        </w:rPr>
        <w:t xml:space="preserve">Panevėžio rajono </w:t>
      </w:r>
      <w:proofErr w:type="gramStart"/>
      <w:r w:rsidRPr="003123EE">
        <w:rPr>
          <w:b/>
          <w:sz w:val="24"/>
          <w:szCs w:val="24"/>
          <w:lang w:eastAsia="lt-LT"/>
        </w:rPr>
        <w:t>savivaldybės administracija</w:t>
      </w:r>
      <w:proofErr w:type="gramEnd"/>
      <w:r w:rsidR="006E5A4E">
        <w:rPr>
          <w:b/>
          <w:sz w:val="24"/>
          <w:szCs w:val="24"/>
          <w:lang w:eastAsia="lt-LT"/>
        </w:rPr>
        <w:t xml:space="preserve"> </w:t>
      </w:r>
      <w:r w:rsidR="006E5A4E" w:rsidRPr="003123EE">
        <w:rPr>
          <w:sz w:val="24"/>
          <w:szCs w:val="24"/>
          <w:lang w:eastAsia="lt-LT"/>
        </w:rPr>
        <w:t xml:space="preserve">(toliau – </w:t>
      </w:r>
      <w:r w:rsidR="006E5A4E" w:rsidRPr="003123EE">
        <w:rPr>
          <w:bCs/>
          <w:sz w:val="24"/>
          <w:szCs w:val="24"/>
          <w:lang w:eastAsia="lt-LT"/>
        </w:rPr>
        <w:t>Partneris)</w:t>
      </w:r>
      <w:r w:rsidRPr="003123EE">
        <w:rPr>
          <w:sz w:val="24"/>
          <w:szCs w:val="24"/>
          <w:lang w:eastAsia="lt-LT"/>
        </w:rPr>
        <w:t>, buveinės adresas: Vasario 16-osios g. 27, LT-35185 Panevėžys, kodas 188774594, atstovaujama Savivaldybės administracijos direktoriaus Eugenijaus Lunskio, veikiančio pagal Panevėžio rajono savivaldybės administracijos nuostatus,</w:t>
      </w:r>
    </w:p>
    <w:p w:rsidR="003123EE" w:rsidRPr="003123EE" w:rsidRDefault="003123EE" w:rsidP="003123EE">
      <w:pPr>
        <w:suppressAutoHyphens/>
        <w:ind w:firstLine="748"/>
        <w:jc w:val="both"/>
        <w:rPr>
          <w:sz w:val="24"/>
          <w:szCs w:val="24"/>
          <w:lang w:eastAsia="lt-LT"/>
        </w:rPr>
      </w:pPr>
      <w:r w:rsidRPr="003123EE">
        <w:rPr>
          <w:sz w:val="24"/>
          <w:szCs w:val="24"/>
          <w:lang w:eastAsia="lt-LT"/>
        </w:rPr>
        <w:t xml:space="preserve"> kartu toliau vadinamos Šalimis, kiekviena atskirai Šalimi, </w:t>
      </w:r>
    </w:p>
    <w:p w:rsidR="003123EE" w:rsidRPr="003123EE" w:rsidRDefault="003123EE" w:rsidP="003123EE">
      <w:pPr>
        <w:suppressAutoHyphens/>
        <w:ind w:firstLine="748"/>
        <w:jc w:val="both"/>
        <w:rPr>
          <w:sz w:val="24"/>
          <w:szCs w:val="24"/>
          <w:lang w:eastAsia="lt-LT"/>
        </w:rPr>
      </w:pPr>
      <w:r w:rsidRPr="003123EE">
        <w:rPr>
          <w:sz w:val="24"/>
          <w:szCs w:val="24"/>
          <w:lang w:eastAsia="lt-LT"/>
        </w:rPr>
        <w:t>vadovaudamosi Lietuvos Respublikos civiliniu kodeksu, 2014–2020 metų Europos Sąjungos fondų investicijų veiksmų programos 5 prioriteto „Aplinkosauga, gamtos išteklių darnus naudojimas ir prisitaikymas prie klimato kaitos“ priemonės Nr. 05.4.1-LVPA</w:t>
      </w:r>
      <w:proofErr w:type="gramStart"/>
      <w:r w:rsidRPr="003123EE">
        <w:rPr>
          <w:sz w:val="24"/>
          <w:szCs w:val="24"/>
          <w:lang w:eastAsia="lt-LT"/>
        </w:rPr>
        <w:t>-</w:t>
      </w:r>
      <w:proofErr w:type="gramEnd"/>
      <w:r w:rsidRPr="003123EE">
        <w:rPr>
          <w:sz w:val="24"/>
          <w:szCs w:val="24"/>
          <w:lang w:eastAsia="lt-LT"/>
        </w:rPr>
        <w:t>R-821 „Savivaldybes jungiančių turizmo trasų ir turizmo maršrutų informacinės infrastruktūros plėtra“ projektų finansavimo sąlygų aprašu Nr. 1</w:t>
      </w:r>
      <w:r w:rsidR="006E5A4E">
        <w:rPr>
          <w:sz w:val="24"/>
          <w:szCs w:val="24"/>
          <w:lang w:eastAsia="lt-LT"/>
        </w:rPr>
        <w:t xml:space="preserve"> </w:t>
      </w:r>
      <w:r w:rsidR="006E5A4E" w:rsidRPr="003123EE">
        <w:rPr>
          <w:sz w:val="24"/>
          <w:szCs w:val="24"/>
          <w:lang w:eastAsia="lt-LT"/>
        </w:rPr>
        <w:t>(toliau – Aprašas)</w:t>
      </w:r>
      <w:r w:rsidRPr="003123EE">
        <w:rPr>
          <w:sz w:val="24"/>
          <w:szCs w:val="24"/>
          <w:lang w:eastAsia="lt-LT"/>
        </w:rPr>
        <w:t>, patvirtintu Lietuvos Respublikos ūkio ministro 2016 m. gegužės 4 d. įsakymu Nr. 4-337, ir kitais galiojančiais teisės aktais, sudar</w:t>
      </w:r>
      <w:r w:rsidR="006E5A4E">
        <w:rPr>
          <w:sz w:val="24"/>
          <w:szCs w:val="24"/>
          <w:lang w:eastAsia="lt-LT"/>
        </w:rPr>
        <w:t>o</w:t>
      </w:r>
      <w:r w:rsidRPr="003123EE">
        <w:rPr>
          <w:sz w:val="24"/>
          <w:szCs w:val="24"/>
          <w:lang w:eastAsia="lt-LT"/>
        </w:rPr>
        <w:t xml:space="preserve"> šią Jungtinės veiklos (partnerystės) sutartį (toliau – Sutartis): </w:t>
      </w:r>
    </w:p>
    <w:p w:rsidR="003123EE" w:rsidRPr="00415319" w:rsidRDefault="003123EE" w:rsidP="003123EE">
      <w:pPr>
        <w:ind w:firstLine="748"/>
        <w:jc w:val="center"/>
        <w:rPr>
          <w:bCs/>
          <w:sz w:val="24"/>
          <w:szCs w:val="24"/>
          <w:lang w:eastAsia="lt-LT"/>
        </w:rPr>
      </w:pPr>
    </w:p>
    <w:p w:rsidR="003123EE" w:rsidRPr="003123EE" w:rsidRDefault="003123EE" w:rsidP="003123EE">
      <w:pPr>
        <w:ind w:firstLine="748"/>
        <w:jc w:val="center"/>
        <w:rPr>
          <w:b/>
          <w:bCs/>
          <w:sz w:val="24"/>
          <w:szCs w:val="24"/>
          <w:lang w:eastAsia="lt-LT"/>
        </w:rPr>
      </w:pPr>
      <w:r w:rsidRPr="003123EE">
        <w:rPr>
          <w:b/>
          <w:bCs/>
          <w:sz w:val="24"/>
          <w:szCs w:val="24"/>
          <w:lang w:eastAsia="lt-LT"/>
        </w:rPr>
        <w:t>I. SUTARTIES DALYKAS</w:t>
      </w:r>
    </w:p>
    <w:p w:rsidR="003123EE" w:rsidRPr="003123EE" w:rsidRDefault="003123EE" w:rsidP="003123EE">
      <w:pPr>
        <w:jc w:val="both"/>
        <w:rPr>
          <w:sz w:val="24"/>
          <w:szCs w:val="24"/>
          <w:lang w:eastAsia="lt-LT"/>
        </w:rPr>
      </w:pPr>
    </w:p>
    <w:p w:rsidR="003123EE" w:rsidRPr="003123EE" w:rsidRDefault="003123EE" w:rsidP="003123EE">
      <w:pPr>
        <w:ind w:firstLine="748"/>
        <w:jc w:val="both"/>
        <w:rPr>
          <w:sz w:val="24"/>
          <w:szCs w:val="24"/>
          <w:lang w:eastAsia="lt-LT"/>
        </w:rPr>
      </w:pPr>
      <w:r w:rsidRPr="003123EE">
        <w:rPr>
          <w:sz w:val="24"/>
          <w:szCs w:val="24"/>
          <w:lang w:eastAsia="lt-LT"/>
        </w:rPr>
        <w:t>1. Šia Sutartimi Šalys, kooperuodamos savo turtą, darbą ar žinias, įsipareigoja veikti bendrai, rengiant ir teikiant Europos Sąjungos struktūrinių fondų finansavimui (toliau – ES finansavimas) gauti bei įgyvendinant bendrą Šalių projektą „Panevėžio miesto ir Panevėžio rajono savivaldybes jungiančių turizmo trasų ir turizmo maršrutų informacinės infrastruktūros plėtra“ pagal 2014–2020 metų Europos Sąjungos fondų investicijų veiksmų programos 5 prioriteto „Aplinkosauga, gamtos išteklių darnus naudojimas ir prisitaikymas prie klimato kaitos“ priemonę Nr. 05.4.1-LVPA-R-821 „Savivaldybes jungiančių turizmo trasų ir turizmo maršrutų informacinės infrastruktūros plėtra“ (toliau – Projektas). Projektu siekiama prisidėti prie šios priemonės tikslo – įrengti turizmo ženklinimo infrastruktūrą ir užtikrinti turistų bei lankytojų informuotumą apie turizmo maršrutuose ir turizmo trasose esančias lankytinas vietas. Planuojama preliminari projekto vertė – 113</w:t>
      </w:r>
      <w:r w:rsidR="006E5A4E">
        <w:rPr>
          <w:sz w:val="24"/>
          <w:szCs w:val="24"/>
          <w:lang w:eastAsia="lt-LT"/>
        </w:rPr>
        <w:t xml:space="preserve"> </w:t>
      </w:r>
      <w:r w:rsidRPr="003123EE">
        <w:rPr>
          <w:sz w:val="24"/>
          <w:szCs w:val="24"/>
          <w:lang w:eastAsia="lt-LT"/>
        </w:rPr>
        <w:t xml:space="preserve">576,47 </w:t>
      </w:r>
      <w:proofErr w:type="spellStart"/>
      <w:r w:rsidRPr="003123EE">
        <w:rPr>
          <w:sz w:val="24"/>
          <w:szCs w:val="24"/>
          <w:lang w:eastAsia="lt-LT"/>
        </w:rPr>
        <w:t>Eur</w:t>
      </w:r>
      <w:proofErr w:type="spellEnd"/>
      <w:r w:rsidRPr="003123EE">
        <w:rPr>
          <w:sz w:val="24"/>
          <w:szCs w:val="24"/>
          <w:lang w:eastAsia="lt-LT"/>
        </w:rPr>
        <w:t>, iš jų ES finansavimo lėšos – 96</w:t>
      </w:r>
      <w:r w:rsidR="006E5A4E">
        <w:rPr>
          <w:sz w:val="24"/>
          <w:szCs w:val="24"/>
          <w:lang w:eastAsia="lt-LT"/>
        </w:rPr>
        <w:t xml:space="preserve"> </w:t>
      </w:r>
      <w:r w:rsidRPr="003123EE">
        <w:rPr>
          <w:sz w:val="24"/>
          <w:szCs w:val="24"/>
          <w:lang w:eastAsia="lt-LT"/>
        </w:rPr>
        <w:t xml:space="preserve">540,00 </w:t>
      </w:r>
      <w:proofErr w:type="spellStart"/>
      <w:r w:rsidRPr="003123EE">
        <w:rPr>
          <w:sz w:val="24"/>
          <w:szCs w:val="24"/>
          <w:lang w:eastAsia="lt-LT"/>
        </w:rPr>
        <w:t>Eur</w:t>
      </w:r>
      <w:proofErr w:type="spellEnd"/>
      <w:r w:rsidRPr="003123EE">
        <w:rPr>
          <w:sz w:val="24"/>
          <w:szCs w:val="24"/>
          <w:lang w:eastAsia="lt-LT"/>
        </w:rPr>
        <w:t xml:space="preserve">. Šalims ES finansavimas preliminariai paskirstomas lygiomis dalimis. </w:t>
      </w:r>
    </w:p>
    <w:p w:rsidR="003123EE" w:rsidRPr="003123EE" w:rsidRDefault="003123EE" w:rsidP="003123EE">
      <w:pPr>
        <w:ind w:firstLine="748"/>
        <w:jc w:val="both"/>
        <w:rPr>
          <w:sz w:val="24"/>
          <w:szCs w:val="24"/>
          <w:lang w:eastAsia="lt-LT"/>
        </w:rPr>
      </w:pPr>
      <w:r w:rsidRPr="003123EE">
        <w:rPr>
          <w:sz w:val="24"/>
          <w:szCs w:val="24"/>
          <w:lang w:eastAsia="lt-LT"/>
        </w:rPr>
        <w:t>2. Sutartyje numatytiems įsipareigojimams vykdyti naujas juridinis asmuo nebus s</w:t>
      </w:r>
      <w:r w:rsidR="006E5A4E">
        <w:rPr>
          <w:sz w:val="24"/>
          <w:szCs w:val="24"/>
          <w:lang w:eastAsia="lt-LT"/>
        </w:rPr>
        <w:t>teigi</w:t>
      </w:r>
      <w:r w:rsidRPr="003123EE">
        <w:rPr>
          <w:sz w:val="24"/>
          <w:szCs w:val="24"/>
          <w:lang w:eastAsia="lt-LT"/>
        </w:rPr>
        <w:t xml:space="preserve">amas. </w:t>
      </w:r>
    </w:p>
    <w:p w:rsidR="003123EE" w:rsidRPr="003123EE" w:rsidRDefault="003123EE" w:rsidP="003123EE">
      <w:pPr>
        <w:ind w:firstLine="748"/>
        <w:jc w:val="both"/>
        <w:rPr>
          <w:sz w:val="24"/>
          <w:szCs w:val="24"/>
          <w:lang w:eastAsia="lt-LT"/>
        </w:rPr>
      </w:pPr>
      <w:r w:rsidRPr="003123EE">
        <w:rPr>
          <w:sz w:val="24"/>
          <w:szCs w:val="24"/>
          <w:lang w:eastAsia="lt-LT"/>
        </w:rPr>
        <w:t xml:space="preserve">3. Sutartis sudaroma, siekiant nustatyti Projekto veiklų, įnašų, rezultatų, įsipareigojimų ir atsakomybės pasiskirstymą tarp Šalių. </w:t>
      </w:r>
    </w:p>
    <w:p w:rsidR="003123EE" w:rsidRPr="003123EE" w:rsidRDefault="003123EE" w:rsidP="003123EE">
      <w:pPr>
        <w:ind w:firstLine="748"/>
        <w:jc w:val="both"/>
        <w:rPr>
          <w:sz w:val="24"/>
          <w:szCs w:val="24"/>
          <w:lang w:eastAsia="lt-LT"/>
        </w:rPr>
      </w:pPr>
      <w:r w:rsidRPr="003123EE">
        <w:rPr>
          <w:sz w:val="24"/>
          <w:szCs w:val="24"/>
          <w:lang w:eastAsia="lt-LT"/>
        </w:rPr>
        <w:t xml:space="preserve">4. Projektas bus vykdomas Sutartyje ir prireikus – atskirais Šalių raštiškais susitarimais numatytomis sąlygomis bei pagal teisės aktų nustatytus reikalavimus. </w:t>
      </w:r>
    </w:p>
    <w:p w:rsidR="003123EE" w:rsidRPr="003123EE" w:rsidRDefault="003123EE" w:rsidP="003123EE">
      <w:pPr>
        <w:ind w:firstLine="748"/>
        <w:jc w:val="both"/>
        <w:rPr>
          <w:sz w:val="24"/>
          <w:szCs w:val="24"/>
          <w:lang w:eastAsia="lt-LT"/>
        </w:rPr>
      </w:pPr>
      <w:r w:rsidRPr="003123EE">
        <w:rPr>
          <w:sz w:val="24"/>
          <w:szCs w:val="24"/>
          <w:lang w:eastAsia="lt-LT"/>
        </w:rPr>
        <w:lastRenderedPageBreak/>
        <w:t xml:space="preserve">5. Bet kurios Šalies veikla, nesusijusi su Sutarties 1 punkte nurodyta veikla, nėra Sutarties dalykas ir nesukelia jokių pasekmių kitai Šaliai. </w:t>
      </w:r>
    </w:p>
    <w:p w:rsidR="003123EE" w:rsidRPr="003123EE" w:rsidRDefault="003123EE" w:rsidP="003123EE">
      <w:pPr>
        <w:ind w:firstLine="748"/>
        <w:jc w:val="both"/>
        <w:rPr>
          <w:sz w:val="24"/>
          <w:szCs w:val="24"/>
          <w:lang w:eastAsia="lt-LT"/>
        </w:rPr>
      </w:pPr>
      <w:r w:rsidRPr="003123EE">
        <w:rPr>
          <w:sz w:val="24"/>
          <w:szCs w:val="24"/>
          <w:lang w:eastAsia="lt-LT"/>
        </w:rPr>
        <w:t>6. Sutartyje vartojamos sąvokos suprantamos taip, kaip jos apibrėžtos Apraše.</w:t>
      </w:r>
    </w:p>
    <w:p w:rsidR="003123EE" w:rsidRPr="00415319" w:rsidRDefault="003123EE" w:rsidP="003123EE">
      <w:pPr>
        <w:ind w:firstLine="748"/>
        <w:jc w:val="both"/>
        <w:rPr>
          <w:color w:val="FF0000"/>
          <w:sz w:val="24"/>
          <w:szCs w:val="24"/>
          <w:lang w:eastAsia="lt-LT"/>
        </w:rPr>
      </w:pPr>
      <w:r w:rsidRPr="003123EE">
        <w:rPr>
          <w:sz w:val="24"/>
          <w:szCs w:val="24"/>
          <w:lang w:eastAsia="lt-LT"/>
        </w:rPr>
        <w:t xml:space="preserve">7. Konkreti Projekto ES finansavimo suma, Projekto lėšų panaudojimo, išmokėjimo, atsiskaitymo už įgyvendinamą Projektą tvarka ir sąlygos, Pareiškėjo ir Partnerio teisės, pareigos, atsakomybė, susiję su Projekto vykdymu, Projekto pradžios ir pabaigos datos bei kitos sąlygos bus nustatytos Projekto finansavimo ir administravimo sutartyje. Jei Sutartyje nustatytos nuostatos prieštaraus </w:t>
      </w:r>
      <w:r w:rsidRPr="00415319">
        <w:rPr>
          <w:sz w:val="24"/>
          <w:szCs w:val="24"/>
          <w:lang w:eastAsia="lt-LT"/>
        </w:rPr>
        <w:t>Projekto finansavimo ir administravimo sutarties nuostatoms, bus vadovaujamasi Projekto finansavimo ir administravimo sutarties nuostatomis.</w:t>
      </w:r>
    </w:p>
    <w:p w:rsidR="003123EE" w:rsidRPr="00415319" w:rsidRDefault="003123EE" w:rsidP="003123EE">
      <w:pPr>
        <w:ind w:firstLine="748"/>
        <w:jc w:val="both"/>
        <w:rPr>
          <w:sz w:val="24"/>
          <w:szCs w:val="24"/>
          <w:lang w:eastAsia="lt-LT"/>
        </w:rPr>
      </w:pPr>
    </w:p>
    <w:p w:rsidR="003123EE" w:rsidRPr="003123EE" w:rsidRDefault="003123EE" w:rsidP="003123EE">
      <w:pPr>
        <w:jc w:val="center"/>
        <w:rPr>
          <w:b/>
          <w:sz w:val="24"/>
          <w:szCs w:val="24"/>
          <w:lang w:eastAsia="lt-LT"/>
        </w:rPr>
      </w:pPr>
      <w:r w:rsidRPr="003123EE">
        <w:rPr>
          <w:b/>
          <w:sz w:val="24"/>
          <w:szCs w:val="24"/>
          <w:lang w:eastAsia="lt-LT"/>
        </w:rPr>
        <w:t>II. PROJEKTO VEIKLŲ VYKDYMAS</w:t>
      </w:r>
    </w:p>
    <w:p w:rsidR="003123EE" w:rsidRPr="003123EE" w:rsidRDefault="003123EE" w:rsidP="003123EE">
      <w:pPr>
        <w:jc w:val="both"/>
        <w:rPr>
          <w:sz w:val="24"/>
          <w:szCs w:val="24"/>
          <w:lang w:eastAsia="lt-LT"/>
        </w:rPr>
      </w:pPr>
      <w:r w:rsidRPr="003123EE">
        <w:rPr>
          <w:sz w:val="24"/>
          <w:szCs w:val="24"/>
          <w:lang w:eastAsia="lt-LT"/>
        </w:rPr>
        <w:t>  </w:t>
      </w:r>
    </w:p>
    <w:p w:rsidR="003123EE" w:rsidRPr="003123EE" w:rsidRDefault="003123EE" w:rsidP="003123EE">
      <w:pPr>
        <w:shd w:val="clear" w:color="auto" w:fill="FFFFFF"/>
        <w:ind w:firstLine="709"/>
        <w:jc w:val="both"/>
        <w:rPr>
          <w:b/>
          <w:sz w:val="24"/>
          <w:szCs w:val="24"/>
          <w:lang w:eastAsia="lt-LT"/>
        </w:rPr>
      </w:pPr>
      <w:r w:rsidRPr="003123EE">
        <w:rPr>
          <w:sz w:val="24"/>
          <w:szCs w:val="24"/>
          <w:lang w:eastAsia="lt-LT"/>
        </w:rPr>
        <w:t xml:space="preserve">8. </w:t>
      </w:r>
      <w:r w:rsidRPr="003123EE">
        <w:rPr>
          <w:b/>
          <w:sz w:val="24"/>
          <w:szCs w:val="24"/>
          <w:lang w:eastAsia="lt-LT"/>
        </w:rPr>
        <w:t>Pareiškėjas:</w:t>
      </w:r>
    </w:p>
    <w:p w:rsidR="003123EE" w:rsidRPr="003123EE" w:rsidRDefault="003123EE" w:rsidP="003123EE">
      <w:pPr>
        <w:shd w:val="clear" w:color="auto" w:fill="FFFFFF"/>
        <w:ind w:firstLine="709"/>
        <w:jc w:val="both"/>
        <w:rPr>
          <w:sz w:val="24"/>
          <w:szCs w:val="24"/>
          <w:lang w:eastAsia="lt-LT"/>
        </w:rPr>
      </w:pPr>
      <w:r w:rsidRPr="003123EE">
        <w:rPr>
          <w:sz w:val="24"/>
          <w:szCs w:val="24"/>
          <w:lang w:eastAsia="lt-LT"/>
        </w:rPr>
        <w:t xml:space="preserve">8.1. vykdo bendrąją Projekto priežiūrą ir koordinavimą, Projekto valdymą; </w:t>
      </w:r>
    </w:p>
    <w:p w:rsidR="003123EE" w:rsidRPr="003123EE" w:rsidRDefault="003123EE" w:rsidP="003123EE">
      <w:pPr>
        <w:shd w:val="clear" w:color="auto" w:fill="FFFFFF"/>
        <w:ind w:firstLine="709"/>
        <w:jc w:val="both"/>
        <w:rPr>
          <w:sz w:val="24"/>
          <w:szCs w:val="24"/>
          <w:lang w:eastAsia="lt-LT"/>
        </w:rPr>
      </w:pPr>
      <w:r w:rsidRPr="003123EE">
        <w:rPr>
          <w:sz w:val="24"/>
          <w:szCs w:val="24"/>
          <w:lang w:eastAsia="lt-LT"/>
        </w:rPr>
        <w:t>8.2. vykdo Projekto ES finansavimo lėšų ir Pareiškėjo patirtų išlaidų administravimą ir buhalterinę apskaitą;</w:t>
      </w:r>
    </w:p>
    <w:p w:rsidR="003123EE" w:rsidRPr="003123EE" w:rsidRDefault="003123EE" w:rsidP="00415319">
      <w:pPr>
        <w:widowControl w:val="0"/>
        <w:shd w:val="clear" w:color="auto" w:fill="FFFFFF"/>
        <w:tabs>
          <w:tab w:val="left" w:pos="709"/>
        </w:tabs>
        <w:ind w:firstLine="360"/>
        <w:jc w:val="both"/>
        <w:rPr>
          <w:sz w:val="24"/>
          <w:szCs w:val="24"/>
          <w:lang w:eastAsia="lt-LT"/>
        </w:rPr>
      </w:pPr>
      <w:r w:rsidRPr="003123EE">
        <w:rPr>
          <w:sz w:val="24"/>
          <w:szCs w:val="24"/>
          <w:lang w:eastAsia="lt-LT"/>
        </w:rPr>
        <w:tab/>
        <w:t>8.3. administruoja Projektui skiriamoms finansavimo lėšoms kredito įstaigoje atidarytą Projekto sąskaitą;</w:t>
      </w:r>
    </w:p>
    <w:p w:rsidR="003123EE" w:rsidRPr="003123EE" w:rsidRDefault="003123EE" w:rsidP="00415319">
      <w:pPr>
        <w:widowControl w:val="0"/>
        <w:shd w:val="clear" w:color="auto" w:fill="FFFFFF"/>
        <w:tabs>
          <w:tab w:val="left" w:pos="709"/>
        </w:tabs>
        <w:ind w:firstLine="360"/>
        <w:jc w:val="both"/>
        <w:rPr>
          <w:sz w:val="24"/>
          <w:szCs w:val="24"/>
          <w:lang w:eastAsia="lt-LT"/>
        </w:rPr>
      </w:pPr>
      <w:r w:rsidRPr="003123EE">
        <w:rPr>
          <w:sz w:val="24"/>
          <w:szCs w:val="24"/>
          <w:lang w:eastAsia="lt-LT"/>
        </w:rPr>
        <w:tab/>
        <w:t xml:space="preserve">8.4. bendradarbiauja su </w:t>
      </w:r>
      <w:r w:rsidR="004727FE">
        <w:rPr>
          <w:sz w:val="24"/>
          <w:szCs w:val="24"/>
          <w:lang w:eastAsia="lt-LT"/>
        </w:rPr>
        <w:t>Partneriu</w:t>
      </w:r>
      <w:r w:rsidRPr="003123EE">
        <w:rPr>
          <w:sz w:val="24"/>
          <w:szCs w:val="24"/>
          <w:lang w:eastAsia="lt-LT"/>
        </w:rPr>
        <w:t>, siekdamas užtikrinti sėkmingą Projekto veiklų įgyvendinimą;</w:t>
      </w:r>
    </w:p>
    <w:p w:rsidR="003123EE" w:rsidRPr="003123EE" w:rsidRDefault="003123EE" w:rsidP="003123EE">
      <w:pPr>
        <w:widowControl w:val="0"/>
        <w:shd w:val="clear" w:color="auto" w:fill="FFFFFF"/>
        <w:tabs>
          <w:tab w:val="left" w:pos="709"/>
        </w:tabs>
        <w:ind w:left="360"/>
        <w:jc w:val="both"/>
        <w:rPr>
          <w:sz w:val="24"/>
          <w:szCs w:val="24"/>
          <w:lang w:eastAsia="lt-LT"/>
        </w:rPr>
      </w:pPr>
      <w:r w:rsidRPr="003123EE">
        <w:rPr>
          <w:sz w:val="24"/>
          <w:szCs w:val="24"/>
          <w:lang w:eastAsia="lt-LT"/>
        </w:rPr>
        <w:tab/>
        <w:t>8.5. atstovauja Partneriui santykiuose su trečiaisiais asmenimis;</w:t>
      </w:r>
    </w:p>
    <w:p w:rsidR="003123EE" w:rsidRPr="003123EE" w:rsidRDefault="003123EE" w:rsidP="00415319">
      <w:pPr>
        <w:widowControl w:val="0"/>
        <w:shd w:val="clear" w:color="auto" w:fill="FFFFFF"/>
        <w:tabs>
          <w:tab w:val="left" w:pos="709"/>
        </w:tabs>
        <w:ind w:firstLine="360"/>
        <w:jc w:val="both"/>
        <w:rPr>
          <w:sz w:val="24"/>
          <w:szCs w:val="24"/>
          <w:lang w:eastAsia="lt-LT"/>
        </w:rPr>
      </w:pPr>
      <w:r w:rsidRPr="003123EE">
        <w:rPr>
          <w:sz w:val="24"/>
          <w:szCs w:val="24"/>
          <w:lang w:eastAsia="lt-LT"/>
        </w:rPr>
        <w:tab/>
        <w:t>8.6. rengia mokėjimo prašymų teikimo planus</w:t>
      </w:r>
      <w:r w:rsidR="006E5A4E">
        <w:rPr>
          <w:sz w:val="24"/>
          <w:szCs w:val="24"/>
          <w:lang w:eastAsia="lt-LT"/>
        </w:rPr>
        <w:t xml:space="preserve"> </w:t>
      </w:r>
      <w:r w:rsidRPr="003123EE">
        <w:rPr>
          <w:sz w:val="24"/>
          <w:szCs w:val="24"/>
          <w:lang w:eastAsia="lt-LT"/>
        </w:rPr>
        <w:t>/</w:t>
      </w:r>
      <w:r w:rsidR="006E5A4E">
        <w:rPr>
          <w:sz w:val="24"/>
          <w:szCs w:val="24"/>
          <w:lang w:eastAsia="lt-LT"/>
        </w:rPr>
        <w:t xml:space="preserve"> </w:t>
      </w:r>
      <w:r w:rsidRPr="003123EE">
        <w:rPr>
          <w:sz w:val="24"/>
          <w:szCs w:val="24"/>
          <w:lang w:eastAsia="lt-LT"/>
        </w:rPr>
        <w:t>grafikus, mokėjimo prašymus arba organizuoja jų rengimą, teikia juos viešajai įstaigai Lietuvos verslo paramos agentūrai (toliau – Įgyvendinančioji institucija);</w:t>
      </w:r>
    </w:p>
    <w:p w:rsidR="003123EE" w:rsidRPr="003123EE" w:rsidRDefault="003123EE" w:rsidP="00415319">
      <w:pPr>
        <w:widowControl w:val="0"/>
        <w:shd w:val="clear" w:color="auto" w:fill="FFFFFF"/>
        <w:tabs>
          <w:tab w:val="left" w:pos="709"/>
        </w:tabs>
        <w:ind w:firstLine="360"/>
        <w:jc w:val="both"/>
        <w:rPr>
          <w:spacing w:val="-1"/>
          <w:sz w:val="24"/>
          <w:szCs w:val="24"/>
          <w:lang w:eastAsia="lt-LT"/>
        </w:rPr>
      </w:pPr>
      <w:r w:rsidRPr="003123EE">
        <w:rPr>
          <w:sz w:val="24"/>
          <w:szCs w:val="24"/>
          <w:lang w:eastAsia="lt-LT"/>
        </w:rPr>
        <w:tab/>
        <w:t>8</w:t>
      </w:r>
      <w:r w:rsidRPr="003123EE">
        <w:rPr>
          <w:spacing w:val="-2"/>
          <w:sz w:val="24"/>
          <w:szCs w:val="24"/>
          <w:lang w:eastAsia="lt-LT"/>
        </w:rPr>
        <w:t xml:space="preserve">.7. rengia Projekto </w:t>
      </w:r>
      <w:r w:rsidRPr="003123EE">
        <w:rPr>
          <w:spacing w:val="-1"/>
          <w:sz w:val="24"/>
          <w:szCs w:val="24"/>
          <w:lang w:eastAsia="lt-LT"/>
        </w:rPr>
        <w:t xml:space="preserve">ataskaitas arba organizuoja jų rengimą, teikia jas Įgyvendinančiajai institucijai; </w:t>
      </w:r>
    </w:p>
    <w:p w:rsidR="003123EE" w:rsidRPr="003123EE" w:rsidRDefault="003123EE" w:rsidP="00415319">
      <w:pPr>
        <w:widowControl w:val="0"/>
        <w:shd w:val="clear" w:color="auto" w:fill="FFFFFF"/>
        <w:tabs>
          <w:tab w:val="left" w:pos="709"/>
        </w:tabs>
        <w:ind w:firstLine="360"/>
        <w:jc w:val="both"/>
        <w:rPr>
          <w:spacing w:val="-1"/>
          <w:sz w:val="24"/>
          <w:szCs w:val="24"/>
          <w:lang w:eastAsia="lt-LT"/>
        </w:rPr>
      </w:pPr>
      <w:r w:rsidRPr="003123EE">
        <w:rPr>
          <w:spacing w:val="-1"/>
          <w:sz w:val="24"/>
          <w:szCs w:val="24"/>
          <w:lang w:eastAsia="lt-LT"/>
        </w:rPr>
        <w:tab/>
        <w:t xml:space="preserve">8.8. vykdo Sutartyje nustatytus informacinės turizmo infrastruktūros įrengimo Pareiškėjo teritorijoje Projekto viešuosius pirkimus; </w:t>
      </w:r>
    </w:p>
    <w:p w:rsidR="003123EE" w:rsidRPr="003123EE" w:rsidRDefault="003123EE" w:rsidP="003123EE">
      <w:pPr>
        <w:widowControl w:val="0"/>
        <w:shd w:val="clear" w:color="auto" w:fill="FFFFFF"/>
        <w:tabs>
          <w:tab w:val="left" w:pos="709"/>
        </w:tabs>
        <w:jc w:val="both"/>
        <w:rPr>
          <w:sz w:val="24"/>
          <w:szCs w:val="24"/>
          <w:lang w:eastAsia="lt-LT"/>
        </w:rPr>
      </w:pPr>
      <w:r w:rsidRPr="003123EE">
        <w:rPr>
          <w:sz w:val="24"/>
          <w:szCs w:val="24"/>
          <w:lang w:eastAsia="lt-LT"/>
        </w:rPr>
        <w:tab/>
        <w:t>8.9. paskiria Projekto vadovą, finansininką, kitus asmenis dalyvauti Projekto valdymo darbo grupės darbe; sudaro Projekto valdymo darbo grupę, į kurią</w:t>
      </w:r>
      <w:r w:rsidR="006E5A4E">
        <w:rPr>
          <w:sz w:val="24"/>
          <w:szCs w:val="24"/>
          <w:lang w:eastAsia="lt-LT"/>
        </w:rPr>
        <w:t>,</w:t>
      </w:r>
      <w:r w:rsidRPr="003123EE">
        <w:rPr>
          <w:sz w:val="24"/>
          <w:szCs w:val="24"/>
          <w:lang w:eastAsia="lt-LT"/>
        </w:rPr>
        <w:t xml:space="preserve"> be minėtų, įtraukiami ir Partnerio pasiūlyti asmenys; Projekto valdymo darbo grupė atsako už tinkamą Projekto veiklų įgyvendinimą;</w:t>
      </w:r>
    </w:p>
    <w:p w:rsidR="003123EE" w:rsidRPr="003123EE" w:rsidRDefault="003123EE" w:rsidP="003123EE">
      <w:pPr>
        <w:widowControl w:val="0"/>
        <w:shd w:val="clear" w:color="auto" w:fill="FFFFFF"/>
        <w:tabs>
          <w:tab w:val="left" w:pos="709"/>
        </w:tabs>
        <w:jc w:val="both"/>
        <w:rPr>
          <w:sz w:val="24"/>
          <w:szCs w:val="24"/>
          <w:lang w:eastAsia="lt-LT"/>
        </w:rPr>
      </w:pPr>
      <w:r w:rsidRPr="003123EE">
        <w:rPr>
          <w:spacing w:val="-1"/>
          <w:sz w:val="24"/>
          <w:szCs w:val="24"/>
          <w:lang w:eastAsia="lt-LT"/>
        </w:rPr>
        <w:tab/>
        <w:t xml:space="preserve">8.10. </w:t>
      </w:r>
      <w:r w:rsidRPr="003123EE">
        <w:rPr>
          <w:sz w:val="24"/>
          <w:szCs w:val="24"/>
          <w:lang w:eastAsia="lt-LT"/>
        </w:rPr>
        <w:t>informuoja Partnerį apie jo įsipareigojimų vykdymą galinčias nulemti esmines aplinkybes;</w:t>
      </w:r>
    </w:p>
    <w:p w:rsidR="003123EE" w:rsidRPr="003123EE" w:rsidRDefault="003123EE" w:rsidP="003123EE">
      <w:pPr>
        <w:widowControl w:val="0"/>
        <w:shd w:val="clear" w:color="auto" w:fill="FFFFFF"/>
        <w:tabs>
          <w:tab w:val="left" w:pos="709"/>
        </w:tabs>
        <w:jc w:val="both"/>
        <w:rPr>
          <w:sz w:val="24"/>
          <w:szCs w:val="24"/>
          <w:lang w:eastAsia="lt-LT"/>
        </w:rPr>
      </w:pPr>
      <w:r w:rsidRPr="003123EE">
        <w:rPr>
          <w:sz w:val="24"/>
          <w:szCs w:val="24"/>
          <w:lang w:eastAsia="lt-LT"/>
        </w:rPr>
        <w:tab/>
        <w:t>8.11. vienašališkai priima sprendimus dėl neesminių Projekto sąlygų pakeitimų, kurie nekeičia Partnerio teisių ir pareigų;</w:t>
      </w:r>
    </w:p>
    <w:p w:rsidR="003123EE" w:rsidRPr="003123EE" w:rsidRDefault="003123EE" w:rsidP="003123EE">
      <w:pPr>
        <w:widowControl w:val="0"/>
        <w:shd w:val="clear" w:color="auto" w:fill="FFFFFF"/>
        <w:tabs>
          <w:tab w:val="left" w:pos="709"/>
        </w:tabs>
        <w:jc w:val="both"/>
        <w:rPr>
          <w:sz w:val="24"/>
          <w:szCs w:val="24"/>
          <w:lang w:eastAsia="lt-LT"/>
        </w:rPr>
      </w:pPr>
      <w:r w:rsidRPr="003123EE">
        <w:rPr>
          <w:sz w:val="24"/>
          <w:szCs w:val="24"/>
          <w:lang w:eastAsia="lt-LT"/>
        </w:rPr>
        <w:tab/>
        <w:t>8.12. teikia Įgyvendinančiajai institucijai informaciją apie Projekto įgyvendinimą;</w:t>
      </w:r>
    </w:p>
    <w:p w:rsidR="003123EE" w:rsidRPr="003123EE" w:rsidRDefault="003123EE" w:rsidP="003123EE">
      <w:pPr>
        <w:widowControl w:val="0"/>
        <w:shd w:val="clear" w:color="auto" w:fill="FFFFFF"/>
        <w:tabs>
          <w:tab w:val="left" w:pos="709"/>
        </w:tabs>
        <w:jc w:val="both"/>
        <w:rPr>
          <w:sz w:val="24"/>
          <w:szCs w:val="24"/>
          <w:lang w:eastAsia="lt-LT"/>
        </w:rPr>
      </w:pPr>
      <w:r w:rsidRPr="003123EE">
        <w:rPr>
          <w:sz w:val="24"/>
          <w:szCs w:val="24"/>
          <w:lang w:eastAsia="lt-LT"/>
        </w:rPr>
        <w:tab/>
        <w:t>8.13. atsako už Projekto veiklas, vykdomas Pareiškėjo teritorijoje.</w:t>
      </w:r>
    </w:p>
    <w:p w:rsidR="003123EE" w:rsidRPr="003123EE" w:rsidRDefault="003123EE" w:rsidP="003123EE">
      <w:pPr>
        <w:shd w:val="clear" w:color="auto" w:fill="FFFFFF"/>
        <w:tabs>
          <w:tab w:val="left" w:pos="993"/>
          <w:tab w:val="left" w:pos="1276"/>
          <w:tab w:val="left" w:pos="1418"/>
        </w:tabs>
        <w:ind w:firstLine="709"/>
        <w:jc w:val="both"/>
        <w:rPr>
          <w:b/>
          <w:sz w:val="24"/>
          <w:szCs w:val="24"/>
          <w:lang w:eastAsia="lt-LT"/>
        </w:rPr>
      </w:pPr>
      <w:r w:rsidRPr="003123EE">
        <w:rPr>
          <w:sz w:val="24"/>
          <w:szCs w:val="24"/>
          <w:lang w:eastAsia="lt-LT"/>
        </w:rPr>
        <w:t xml:space="preserve">9. </w:t>
      </w:r>
      <w:r w:rsidRPr="003123EE">
        <w:rPr>
          <w:b/>
          <w:sz w:val="24"/>
          <w:szCs w:val="24"/>
          <w:lang w:eastAsia="lt-LT"/>
        </w:rPr>
        <w:t>Partneris:</w:t>
      </w:r>
    </w:p>
    <w:p w:rsidR="003123EE" w:rsidRPr="003123EE" w:rsidRDefault="003123EE" w:rsidP="003123EE">
      <w:pPr>
        <w:shd w:val="clear" w:color="auto" w:fill="FFFFFF"/>
        <w:ind w:firstLine="709"/>
        <w:jc w:val="both"/>
        <w:rPr>
          <w:sz w:val="24"/>
          <w:szCs w:val="24"/>
          <w:lang w:eastAsia="lt-LT"/>
        </w:rPr>
      </w:pPr>
      <w:r w:rsidRPr="003123EE">
        <w:rPr>
          <w:sz w:val="24"/>
          <w:szCs w:val="24"/>
          <w:lang w:eastAsia="lt-LT"/>
        </w:rPr>
        <w:t>9.1. vykdo savo patirtų Projekto išlaidų administravimą ir buhalterinę apskaitą;</w:t>
      </w:r>
    </w:p>
    <w:p w:rsidR="003123EE" w:rsidRPr="003123EE" w:rsidRDefault="003123EE" w:rsidP="003123EE">
      <w:pPr>
        <w:widowControl w:val="0"/>
        <w:shd w:val="clear" w:color="auto" w:fill="FFFFFF"/>
        <w:tabs>
          <w:tab w:val="left" w:pos="709"/>
        </w:tabs>
        <w:ind w:firstLine="360"/>
        <w:jc w:val="both"/>
        <w:rPr>
          <w:strike/>
          <w:sz w:val="24"/>
          <w:szCs w:val="24"/>
          <w:lang w:eastAsia="lt-LT"/>
        </w:rPr>
      </w:pPr>
      <w:r w:rsidRPr="003123EE">
        <w:rPr>
          <w:spacing w:val="-1"/>
          <w:sz w:val="24"/>
          <w:szCs w:val="24"/>
          <w:lang w:eastAsia="lt-LT"/>
        </w:rPr>
        <w:tab/>
        <w:t>9.2. vykdo Sutartyje nustatytus informacinės turizmo infrastruktūros įrengimo Partnerio teritorijoje Projekto viešuosius pirkimus;</w:t>
      </w:r>
    </w:p>
    <w:p w:rsidR="003123EE" w:rsidRPr="003123EE" w:rsidRDefault="003123EE" w:rsidP="003123EE">
      <w:pPr>
        <w:ind w:firstLine="709"/>
        <w:jc w:val="both"/>
        <w:rPr>
          <w:sz w:val="24"/>
          <w:szCs w:val="24"/>
          <w:lang w:eastAsia="lt-LT"/>
        </w:rPr>
      </w:pPr>
      <w:r w:rsidRPr="003123EE">
        <w:rPr>
          <w:sz w:val="24"/>
          <w:szCs w:val="24"/>
          <w:lang w:eastAsia="lt-LT"/>
        </w:rPr>
        <w:t>9.3. paskiria asmenį (-</w:t>
      </w:r>
      <w:proofErr w:type="spellStart"/>
      <w:r w:rsidRPr="003123EE">
        <w:rPr>
          <w:sz w:val="24"/>
          <w:szCs w:val="24"/>
          <w:lang w:eastAsia="lt-LT"/>
        </w:rPr>
        <w:t>is</w:t>
      </w:r>
      <w:proofErr w:type="spellEnd"/>
      <w:r w:rsidRPr="003123EE">
        <w:rPr>
          <w:sz w:val="24"/>
          <w:szCs w:val="24"/>
          <w:lang w:eastAsia="lt-LT"/>
        </w:rPr>
        <w:t>), atsakingą (-</w:t>
      </w:r>
      <w:proofErr w:type="spellStart"/>
      <w:r w:rsidRPr="003123EE">
        <w:rPr>
          <w:sz w:val="24"/>
          <w:szCs w:val="24"/>
          <w:lang w:eastAsia="lt-LT"/>
        </w:rPr>
        <w:t>us</w:t>
      </w:r>
      <w:proofErr w:type="spellEnd"/>
      <w:r w:rsidRPr="003123EE">
        <w:rPr>
          <w:sz w:val="24"/>
          <w:szCs w:val="24"/>
          <w:lang w:eastAsia="lt-LT"/>
        </w:rPr>
        <w:t>) už Partnerio vykdomas Projekto veiklas bei dalyvau</w:t>
      </w:r>
      <w:r w:rsidR="006E5A4E">
        <w:rPr>
          <w:sz w:val="24"/>
          <w:szCs w:val="24"/>
          <w:lang w:eastAsia="lt-LT"/>
        </w:rPr>
        <w:t>ja</w:t>
      </w:r>
      <w:r w:rsidRPr="003123EE">
        <w:rPr>
          <w:sz w:val="24"/>
          <w:szCs w:val="24"/>
          <w:lang w:eastAsia="lt-LT"/>
        </w:rPr>
        <w:t xml:space="preserve"> Projekto valdymo darbo grupės darbe;</w:t>
      </w:r>
    </w:p>
    <w:p w:rsidR="003123EE" w:rsidRPr="003123EE" w:rsidRDefault="003123EE" w:rsidP="003123EE">
      <w:pPr>
        <w:ind w:firstLine="709"/>
        <w:jc w:val="both"/>
        <w:rPr>
          <w:sz w:val="24"/>
          <w:szCs w:val="24"/>
          <w:lang w:eastAsia="lt-LT"/>
        </w:rPr>
      </w:pPr>
      <w:r w:rsidRPr="003123EE">
        <w:rPr>
          <w:sz w:val="24"/>
          <w:szCs w:val="24"/>
          <w:lang w:eastAsia="lt-LT"/>
        </w:rPr>
        <w:t>9.4. bendradarbiauja su Pareiškėju, Įgyvendinančiąja institucija, siekdamas užtikrinti sėkmingą Projekto veiklų įgyvendinimą ir pagal Sutartį prisiimtų įsipareigojimų įvykdymą;</w:t>
      </w:r>
    </w:p>
    <w:p w:rsidR="003123EE" w:rsidRPr="003123EE" w:rsidRDefault="003123EE" w:rsidP="003123EE">
      <w:pPr>
        <w:tabs>
          <w:tab w:val="left" w:pos="1134"/>
        </w:tabs>
        <w:ind w:firstLine="709"/>
        <w:jc w:val="both"/>
        <w:rPr>
          <w:strike/>
          <w:sz w:val="24"/>
          <w:szCs w:val="24"/>
          <w:lang w:eastAsia="lt-LT"/>
        </w:rPr>
      </w:pPr>
      <w:r w:rsidRPr="003123EE">
        <w:rPr>
          <w:sz w:val="24"/>
          <w:szCs w:val="24"/>
          <w:lang w:eastAsia="lt-LT"/>
        </w:rPr>
        <w:t>9.5. kaupia ir teikia Pareiškėjui turimą informaciją, reikalingą Projektui įgyvendinti ir atsiskaitymams p</w:t>
      </w:r>
      <w:r w:rsidR="006E5A4E">
        <w:rPr>
          <w:sz w:val="24"/>
          <w:szCs w:val="24"/>
          <w:lang w:eastAsia="lt-LT"/>
        </w:rPr>
        <w:t>asibaigus</w:t>
      </w:r>
      <w:r w:rsidRPr="003123EE">
        <w:rPr>
          <w:sz w:val="24"/>
          <w:szCs w:val="24"/>
          <w:lang w:eastAsia="lt-LT"/>
        </w:rPr>
        <w:t xml:space="preserve"> Projekto finansavim</w:t>
      </w:r>
      <w:r w:rsidR="006E5A4E">
        <w:rPr>
          <w:sz w:val="24"/>
          <w:szCs w:val="24"/>
          <w:lang w:eastAsia="lt-LT"/>
        </w:rPr>
        <w:t>ui</w:t>
      </w:r>
      <w:r w:rsidRPr="003123EE">
        <w:rPr>
          <w:sz w:val="24"/>
          <w:szCs w:val="24"/>
          <w:lang w:eastAsia="lt-LT"/>
        </w:rPr>
        <w:t xml:space="preserve">; </w:t>
      </w:r>
    </w:p>
    <w:p w:rsidR="003123EE" w:rsidRPr="003123EE" w:rsidRDefault="003123EE" w:rsidP="003123EE">
      <w:pPr>
        <w:ind w:firstLine="709"/>
        <w:jc w:val="both"/>
        <w:rPr>
          <w:sz w:val="24"/>
          <w:szCs w:val="24"/>
          <w:lang w:eastAsia="lt-LT"/>
        </w:rPr>
      </w:pPr>
      <w:r w:rsidRPr="003123EE">
        <w:rPr>
          <w:sz w:val="24"/>
          <w:szCs w:val="24"/>
          <w:lang w:eastAsia="lt-LT"/>
        </w:rPr>
        <w:t xml:space="preserve">9.6. atsako už Projekto veiklas, vykdomas </w:t>
      </w:r>
      <w:r w:rsidR="004727FE">
        <w:rPr>
          <w:sz w:val="24"/>
          <w:szCs w:val="24"/>
          <w:lang w:eastAsia="lt-LT"/>
        </w:rPr>
        <w:t>Partnerio</w:t>
      </w:r>
      <w:r w:rsidRPr="003123EE">
        <w:rPr>
          <w:sz w:val="24"/>
          <w:szCs w:val="24"/>
          <w:lang w:eastAsia="lt-LT"/>
        </w:rPr>
        <w:t xml:space="preserve"> teritorijoje.</w:t>
      </w:r>
    </w:p>
    <w:p w:rsidR="003123EE" w:rsidRPr="003123EE" w:rsidRDefault="003123EE" w:rsidP="00312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4"/>
          <w:szCs w:val="24"/>
          <w:lang w:eastAsia="lt-LT"/>
        </w:rPr>
      </w:pPr>
    </w:p>
    <w:p w:rsidR="003123EE" w:rsidRPr="003123EE" w:rsidRDefault="003123EE" w:rsidP="003123EE">
      <w:pPr>
        <w:jc w:val="center"/>
        <w:rPr>
          <w:sz w:val="24"/>
          <w:szCs w:val="24"/>
          <w:lang w:eastAsia="lt-LT"/>
        </w:rPr>
      </w:pPr>
      <w:r w:rsidRPr="003123EE">
        <w:rPr>
          <w:b/>
          <w:bCs/>
          <w:sz w:val="24"/>
          <w:szCs w:val="24"/>
          <w:lang w:eastAsia="lt-LT"/>
        </w:rPr>
        <w:t>III.</w:t>
      </w:r>
      <w:r w:rsidRPr="003123EE">
        <w:rPr>
          <w:sz w:val="24"/>
          <w:szCs w:val="24"/>
          <w:lang w:eastAsia="lt-LT"/>
        </w:rPr>
        <w:t xml:space="preserve"> </w:t>
      </w:r>
      <w:r w:rsidRPr="003123EE">
        <w:rPr>
          <w:b/>
          <w:bCs/>
          <w:sz w:val="24"/>
          <w:szCs w:val="24"/>
          <w:lang w:eastAsia="lt-LT"/>
        </w:rPr>
        <w:t>ŠALIŲ ĮNAŠAI IR IŠLAIDOS</w:t>
      </w:r>
    </w:p>
    <w:p w:rsidR="003123EE" w:rsidRPr="003123EE" w:rsidRDefault="003123EE" w:rsidP="003123EE">
      <w:pPr>
        <w:jc w:val="both"/>
        <w:rPr>
          <w:sz w:val="24"/>
          <w:szCs w:val="24"/>
          <w:lang w:eastAsia="lt-LT"/>
        </w:rPr>
      </w:pPr>
      <w:r w:rsidRPr="003123EE">
        <w:rPr>
          <w:sz w:val="24"/>
          <w:szCs w:val="24"/>
          <w:lang w:eastAsia="lt-LT"/>
        </w:rPr>
        <w:t xml:space="preserve">       </w:t>
      </w:r>
    </w:p>
    <w:p w:rsidR="003123EE" w:rsidRPr="003123EE" w:rsidRDefault="003123EE" w:rsidP="006E5A4E">
      <w:pPr>
        <w:ind w:firstLine="748"/>
        <w:jc w:val="both"/>
        <w:rPr>
          <w:sz w:val="24"/>
          <w:szCs w:val="24"/>
          <w:lang w:eastAsia="lt-LT"/>
        </w:rPr>
      </w:pPr>
      <w:r w:rsidRPr="003123EE">
        <w:rPr>
          <w:sz w:val="24"/>
          <w:szCs w:val="24"/>
          <w:lang w:eastAsia="lt-LT"/>
        </w:rPr>
        <w:t>10. Šalys įsipareigoja Projektui įgyvendinti skirti savo lėšas:</w:t>
      </w:r>
      <w:r w:rsidR="006E5A4E">
        <w:rPr>
          <w:sz w:val="24"/>
          <w:szCs w:val="24"/>
          <w:lang w:eastAsia="lt-LT"/>
        </w:rPr>
        <w:t xml:space="preserve"> </w:t>
      </w:r>
      <w:r w:rsidRPr="003123EE">
        <w:rPr>
          <w:sz w:val="24"/>
          <w:szCs w:val="24"/>
          <w:lang w:eastAsia="lt-LT"/>
        </w:rPr>
        <w:t>ne mažesniam nei 15 proc. nuo visų tinkamų finansuoti Projekto išlaidų Pareiškėjo ir Partnerio įnašui padengti – proporcingai kiekvienos Šalies patirtoms tinkamoms finansuoti išlaidoms.</w:t>
      </w:r>
    </w:p>
    <w:p w:rsidR="003123EE" w:rsidRPr="003123EE" w:rsidRDefault="003123EE" w:rsidP="003123EE">
      <w:pPr>
        <w:ind w:firstLine="720"/>
        <w:jc w:val="both"/>
        <w:rPr>
          <w:sz w:val="24"/>
          <w:szCs w:val="24"/>
          <w:lang w:eastAsia="lt-LT"/>
        </w:rPr>
      </w:pPr>
      <w:r w:rsidRPr="003123EE">
        <w:rPr>
          <w:sz w:val="24"/>
          <w:szCs w:val="24"/>
          <w:lang w:eastAsia="lt-LT"/>
        </w:rPr>
        <w:lastRenderedPageBreak/>
        <w:t>11. Projekto tinkamas finansuoti išlaidas, kurių nepadengs skiriamas finansavimas, ir netinkamas finansuoti, bet būtinas Projektui įgyvendinti išlaidas padengia jas patyrusi Šalis.</w:t>
      </w:r>
    </w:p>
    <w:p w:rsidR="003123EE" w:rsidRPr="003123EE" w:rsidRDefault="003123EE" w:rsidP="003123EE">
      <w:pPr>
        <w:ind w:firstLine="748"/>
        <w:jc w:val="both"/>
        <w:rPr>
          <w:sz w:val="24"/>
          <w:szCs w:val="24"/>
          <w:lang w:eastAsia="lt-LT"/>
        </w:rPr>
      </w:pPr>
      <w:r w:rsidRPr="003123EE">
        <w:rPr>
          <w:sz w:val="24"/>
          <w:szCs w:val="24"/>
          <w:lang w:eastAsia="lt-LT"/>
        </w:rPr>
        <w:t xml:space="preserve">12. ES finansavimą, skirtą Projektui įgyvendinti, tiesiogiai gauna tik Pareiškėjas, kuris atsiskaito su Partneriu. Partneris tiesiogiai finansavimo lėšų negauna. Pareiškėjas, gavęs ES finansuojamas lėšas, privalo pervesti Partneriui skirtą finansavimo sumą. Pareiškėjas negali naudoti Partneriui skirto finansavimo.     </w:t>
      </w:r>
    </w:p>
    <w:p w:rsidR="003123EE" w:rsidRPr="00415319" w:rsidRDefault="003123EE" w:rsidP="003123EE">
      <w:pPr>
        <w:shd w:val="clear" w:color="auto" w:fill="FFFFFF"/>
        <w:tabs>
          <w:tab w:val="left" w:pos="9160"/>
          <w:tab w:val="left" w:pos="10076"/>
          <w:tab w:val="left" w:pos="10992"/>
          <w:tab w:val="left" w:pos="11908"/>
          <w:tab w:val="left" w:pos="12824"/>
          <w:tab w:val="left" w:pos="13740"/>
          <w:tab w:val="left" w:pos="14656"/>
        </w:tabs>
        <w:jc w:val="center"/>
        <w:rPr>
          <w:sz w:val="24"/>
          <w:szCs w:val="24"/>
          <w:lang w:eastAsia="lt-LT"/>
        </w:rPr>
      </w:pPr>
    </w:p>
    <w:p w:rsidR="003123EE" w:rsidRPr="003123EE" w:rsidRDefault="003123EE" w:rsidP="003123EE">
      <w:pPr>
        <w:shd w:val="clear" w:color="auto" w:fill="FFFFFF"/>
        <w:tabs>
          <w:tab w:val="left" w:pos="9160"/>
          <w:tab w:val="left" w:pos="10076"/>
          <w:tab w:val="left" w:pos="10992"/>
          <w:tab w:val="left" w:pos="11908"/>
          <w:tab w:val="left" w:pos="12824"/>
          <w:tab w:val="left" w:pos="13740"/>
          <w:tab w:val="left" w:pos="14656"/>
        </w:tabs>
        <w:jc w:val="center"/>
        <w:rPr>
          <w:b/>
          <w:bCs/>
          <w:sz w:val="24"/>
          <w:szCs w:val="24"/>
          <w:lang w:eastAsia="lt-LT"/>
        </w:rPr>
      </w:pPr>
      <w:r w:rsidRPr="003123EE">
        <w:rPr>
          <w:b/>
          <w:sz w:val="24"/>
          <w:szCs w:val="24"/>
          <w:lang w:eastAsia="lt-LT"/>
        </w:rPr>
        <w:t xml:space="preserve">IV. </w:t>
      </w:r>
      <w:r w:rsidRPr="003123EE">
        <w:rPr>
          <w:b/>
          <w:bCs/>
          <w:sz w:val="24"/>
          <w:szCs w:val="24"/>
          <w:lang w:eastAsia="lt-LT"/>
        </w:rPr>
        <w:t>PROJEKTO REZULTATAI</w:t>
      </w:r>
    </w:p>
    <w:p w:rsidR="003123EE" w:rsidRPr="00415319" w:rsidRDefault="003123EE" w:rsidP="003123EE">
      <w:pPr>
        <w:shd w:val="clear" w:color="auto" w:fill="FFFFFF"/>
        <w:tabs>
          <w:tab w:val="left" w:pos="9160"/>
          <w:tab w:val="left" w:pos="10076"/>
          <w:tab w:val="left" w:pos="10992"/>
          <w:tab w:val="left" w:pos="11908"/>
          <w:tab w:val="left" w:pos="12824"/>
          <w:tab w:val="left" w:pos="13740"/>
          <w:tab w:val="left" w:pos="14656"/>
        </w:tabs>
        <w:rPr>
          <w:bCs/>
          <w:sz w:val="24"/>
          <w:szCs w:val="24"/>
          <w:lang w:eastAsia="lt-LT"/>
        </w:rPr>
      </w:pPr>
    </w:p>
    <w:p w:rsidR="003123EE" w:rsidRPr="003123EE" w:rsidRDefault="003123EE" w:rsidP="003123EE">
      <w:pPr>
        <w:ind w:firstLine="748"/>
        <w:jc w:val="both"/>
        <w:rPr>
          <w:sz w:val="24"/>
          <w:szCs w:val="24"/>
          <w:lang w:eastAsia="lt-LT"/>
        </w:rPr>
      </w:pPr>
      <w:r w:rsidRPr="003123EE">
        <w:rPr>
          <w:sz w:val="24"/>
          <w:szCs w:val="24"/>
          <w:lang w:eastAsia="lt-LT"/>
        </w:rPr>
        <w:t>13. Projektu numatoma vykdyti pagal Aprašą remiamą veiklą – turizmo trasų ir maršrutų informacinės infrastruktūros plėtrą Panevėžio miesto ir Panevėžio rajono savivaldybėse.</w:t>
      </w:r>
    </w:p>
    <w:p w:rsidR="003123EE" w:rsidRPr="003123EE" w:rsidRDefault="003123EE" w:rsidP="003123EE">
      <w:pPr>
        <w:numPr>
          <w:ilvl w:val="0"/>
          <w:numId w:val="11"/>
        </w:numPr>
        <w:jc w:val="both"/>
        <w:rPr>
          <w:sz w:val="24"/>
          <w:szCs w:val="24"/>
          <w:lang w:eastAsia="lt-LT"/>
        </w:rPr>
      </w:pPr>
      <w:r w:rsidRPr="003123EE">
        <w:rPr>
          <w:sz w:val="24"/>
          <w:szCs w:val="24"/>
          <w:lang w:eastAsia="lt-LT"/>
        </w:rPr>
        <w:t>Projektu numatoma siekti tokių rezultatų: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6"/>
        <w:gridCol w:w="1674"/>
        <w:gridCol w:w="1256"/>
        <w:gridCol w:w="3423"/>
      </w:tblGrid>
      <w:tr w:rsidR="003123EE" w:rsidRPr="003123EE" w:rsidTr="004328CB">
        <w:tc>
          <w:tcPr>
            <w:tcW w:w="3369" w:type="dxa"/>
            <w:shd w:val="clear" w:color="auto" w:fill="auto"/>
          </w:tcPr>
          <w:p w:rsidR="003123EE" w:rsidRPr="003123EE" w:rsidRDefault="003123EE" w:rsidP="003123EE">
            <w:pPr>
              <w:jc w:val="center"/>
              <w:rPr>
                <w:sz w:val="24"/>
                <w:szCs w:val="24"/>
                <w:lang w:eastAsia="lt-LT"/>
              </w:rPr>
            </w:pPr>
            <w:r w:rsidRPr="003123EE">
              <w:rPr>
                <w:sz w:val="24"/>
                <w:szCs w:val="24"/>
                <w:lang w:eastAsia="lt-LT"/>
              </w:rPr>
              <w:t>Siekiamo rodiklio pavadinimas</w:t>
            </w:r>
          </w:p>
        </w:tc>
        <w:tc>
          <w:tcPr>
            <w:tcW w:w="1701" w:type="dxa"/>
            <w:shd w:val="clear" w:color="auto" w:fill="auto"/>
          </w:tcPr>
          <w:p w:rsidR="003123EE" w:rsidRPr="003123EE" w:rsidRDefault="003123EE" w:rsidP="003123EE">
            <w:pPr>
              <w:jc w:val="center"/>
              <w:rPr>
                <w:sz w:val="24"/>
                <w:szCs w:val="24"/>
                <w:lang w:eastAsia="lt-LT"/>
              </w:rPr>
            </w:pPr>
            <w:r w:rsidRPr="003123EE">
              <w:rPr>
                <w:sz w:val="24"/>
                <w:szCs w:val="24"/>
                <w:lang w:eastAsia="lt-LT"/>
              </w:rPr>
              <w:t>Matavimo vienetas</w:t>
            </w:r>
          </w:p>
        </w:tc>
        <w:tc>
          <w:tcPr>
            <w:tcW w:w="1275" w:type="dxa"/>
            <w:shd w:val="clear" w:color="auto" w:fill="auto"/>
          </w:tcPr>
          <w:p w:rsidR="003123EE" w:rsidRPr="003123EE" w:rsidRDefault="003123EE" w:rsidP="003123EE">
            <w:pPr>
              <w:jc w:val="center"/>
              <w:rPr>
                <w:sz w:val="24"/>
                <w:szCs w:val="24"/>
                <w:lang w:eastAsia="lt-LT"/>
              </w:rPr>
            </w:pPr>
            <w:r w:rsidRPr="003123EE">
              <w:rPr>
                <w:sz w:val="24"/>
                <w:szCs w:val="24"/>
                <w:lang w:eastAsia="lt-LT"/>
              </w:rPr>
              <w:t>Kiekis</w:t>
            </w:r>
          </w:p>
        </w:tc>
        <w:tc>
          <w:tcPr>
            <w:tcW w:w="3544" w:type="dxa"/>
            <w:shd w:val="clear" w:color="auto" w:fill="auto"/>
          </w:tcPr>
          <w:p w:rsidR="003123EE" w:rsidRPr="003123EE" w:rsidRDefault="003123EE" w:rsidP="003123EE">
            <w:pPr>
              <w:jc w:val="center"/>
              <w:rPr>
                <w:sz w:val="24"/>
                <w:szCs w:val="24"/>
                <w:lang w:eastAsia="lt-LT"/>
              </w:rPr>
            </w:pPr>
            <w:r w:rsidRPr="003123EE">
              <w:rPr>
                <w:sz w:val="24"/>
                <w:szCs w:val="24"/>
                <w:lang w:eastAsia="lt-LT"/>
              </w:rPr>
              <w:t>Pastabos</w:t>
            </w:r>
          </w:p>
        </w:tc>
      </w:tr>
      <w:tr w:rsidR="003123EE" w:rsidRPr="003123EE" w:rsidTr="004328CB">
        <w:tc>
          <w:tcPr>
            <w:tcW w:w="3369" w:type="dxa"/>
            <w:shd w:val="clear" w:color="auto" w:fill="auto"/>
          </w:tcPr>
          <w:p w:rsidR="003123EE" w:rsidRPr="003123EE" w:rsidRDefault="003123EE" w:rsidP="00415319">
            <w:pPr>
              <w:rPr>
                <w:sz w:val="24"/>
                <w:szCs w:val="24"/>
                <w:lang w:eastAsia="lt-LT"/>
              </w:rPr>
            </w:pPr>
            <w:r w:rsidRPr="003123EE">
              <w:rPr>
                <w:sz w:val="24"/>
                <w:szCs w:val="24"/>
                <w:lang w:eastAsia="lt-LT"/>
              </w:rPr>
              <w:t>Įrengti ženklinimo infrastruktūros objektai</w:t>
            </w:r>
          </w:p>
        </w:tc>
        <w:tc>
          <w:tcPr>
            <w:tcW w:w="1701" w:type="dxa"/>
            <w:shd w:val="clear" w:color="auto" w:fill="auto"/>
          </w:tcPr>
          <w:p w:rsidR="003123EE" w:rsidRPr="003123EE" w:rsidRDefault="003123EE" w:rsidP="003123EE">
            <w:pPr>
              <w:jc w:val="center"/>
              <w:rPr>
                <w:sz w:val="24"/>
                <w:szCs w:val="24"/>
                <w:lang w:eastAsia="lt-LT"/>
              </w:rPr>
            </w:pPr>
            <w:r w:rsidRPr="003123EE">
              <w:rPr>
                <w:sz w:val="24"/>
                <w:szCs w:val="24"/>
                <w:lang w:eastAsia="lt-LT"/>
              </w:rPr>
              <w:t>Vnt.</w:t>
            </w:r>
          </w:p>
        </w:tc>
        <w:tc>
          <w:tcPr>
            <w:tcW w:w="1275" w:type="dxa"/>
            <w:shd w:val="clear" w:color="auto" w:fill="auto"/>
          </w:tcPr>
          <w:p w:rsidR="003123EE" w:rsidRPr="003123EE" w:rsidRDefault="003123EE" w:rsidP="003123EE">
            <w:pPr>
              <w:jc w:val="center"/>
              <w:rPr>
                <w:sz w:val="24"/>
                <w:szCs w:val="24"/>
                <w:lang w:eastAsia="lt-LT"/>
              </w:rPr>
            </w:pPr>
            <w:r w:rsidRPr="003123EE">
              <w:rPr>
                <w:sz w:val="24"/>
                <w:szCs w:val="24"/>
                <w:lang w:eastAsia="lt-LT"/>
              </w:rPr>
              <w:t xml:space="preserve">Ne mažiau </w:t>
            </w:r>
            <w:r w:rsidR="006E5A4E">
              <w:rPr>
                <w:sz w:val="24"/>
                <w:szCs w:val="24"/>
                <w:lang w:eastAsia="lt-LT"/>
              </w:rPr>
              <w:t xml:space="preserve">kaip </w:t>
            </w:r>
            <w:r w:rsidRPr="003123EE">
              <w:rPr>
                <w:sz w:val="24"/>
                <w:szCs w:val="24"/>
                <w:lang w:eastAsia="lt-LT"/>
              </w:rPr>
              <w:t>20</w:t>
            </w:r>
          </w:p>
        </w:tc>
        <w:tc>
          <w:tcPr>
            <w:tcW w:w="3544" w:type="dxa"/>
            <w:shd w:val="clear" w:color="auto" w:fill="auto"/>
          </w:tcPr>
          <w:p w:rsidR="003123EE" w:rsidRPr="003123EE" w:rsidRDefault="003123EE" w:rsidP="00415319">
            <w:pPr>
              <w:rPr>
                <w:sz w:val="24"/>
                <w:szCs w:val="24"/>
                <w:lang w:eastAsia="lt-LT"/>
              </w:rPr>
            </w:pPr>
            <w:r w:rsidRPr="003123EE">
              <w:rPr>
                <w:sz w:val="24"/>
                <w:szCs w:val="24"/>
                <w:lang w:eastAsia="lt-LT"/>
              </w:rPr>
              <w:t xml:space="preserve">Konkretus skaičius, taip pat kiekvienai Šaliai tenkantis skaičius bus nurodytas Projekto paraiškoje. </w:t>
            </w:r>
          </w:p>
        </w:tc>
      </w:tr>
    </w:tbl>
    <w:p w:rsidR="003123EE" w:rsidRPr="003123EE" w:rsidRDefault="003123EE" w:rsidP="003123EE">
      <w:pPr>
        <w:ind w:firstLine="748"/>
        <w:jc w:val="both"/>
        <w:rPr>
          <w:sz w:val="24"/>
          <w:szCs w:val="24"/>
          <w:lang w:eastAsia="lt-LT"/>
        </w:rPr>
      </w:pPr>
      <w:r w:rsidRPr="003123EE">
        <w:rPr>
          <w:sz w:val="24"/>
          <w:szCs w:val="24"/>
          <w:lang w:eastAsia="lt-LT"/>
        </w:rPr>
        <w:t xml:space="preserve">15. Tiesioginiai Projekto rezultatų naudos gavėjai yra kiekviena Šalis pagal jai tenkančius Projekto rezultatus. Projekto metu kiekvienos Šalies įsigytas ir (ar) sukurtas turtas tampa kiekvienos Šalies nuosavybe. </w:t>
      </w:r>
    </w:p>
    <w:p w:rsidR="003123EE" w:rsidRPr="003123EE" w:rsidRDefault="003123EE" w:rsidP="003123EE">
      <w:pPr>
        <w:ind w:firstLine="748"/>
        <w:jc w:val="both"/>
        <w:rPr>
          <w:sz w:val="24"/>
          <w:szCs w:val="24"/>
          <w:lang w:eastAsia="lt-LT"/>
        </w:rPr>
      </w:pPr>
      <w:r w:rsidRPr="003123EE">
        <w:rPr>
          <w:sz w:val="24"/>
          <w:szCs w:val="24"/>
          <w:lang w:eastAsia="lt-LT"/>
        </w:rPr>
        <w:t xml:space="preserve">16. Už Projekto metu įsigytą ir (ar) sukurtą turtą ir jo priežiūrą bei turto priežiūrai reikalingų investicijų užtikrinimą atsakinga kiekviena Šalis pagal jai tenkančius Projekto rezultatus. </w:t>
      </w:r>
    </w:p>
    <w:p w:rsidR="003123EE" w:rsidRPr="003123EE" w:rsidRDefault="003123EE" w:rsidP="003123EE">
      <w:pPr>
        <w:ind w:firstLine="748"/>
        <w:jc w:val="both"/>
        <w:rPr>
          <w:sz w:val="24"/>
          <w:szCs w:val="24"/>
          <w:lang w:eastAsia="lt-LT"/>
        </w:rPr>
      </w:pPr>
    </w:p>
    <w:p w:rsidR="003123EE" w:rsidRPr="003123EE" w:rsidRDefault="003123EE" w:rsidP="003123EE">
      <w:pPr>
        <w:shd w:val="clear" w:color="auto" w:fill="FFFFFF"/>
        <w:tabs>
          <w:tab w:val="left" w:pos="9160"/>
          <w:tab w:val="left" w:pos="10076"/>
          <w:tab w:val="left" w:pos="10992"/>
          <w:tab w:val="left" w:pos="11908"/>
          <w:tab w:val="left" w:pos="12824"/>
          <w:tab w:val="left" w:pos="13740"/>
          <w:tab w:val="left" w:pos="14656"/>
        </w:tabs>
        <w:ind w:left="360"/>
        <w:jc w:val="center"/>
        <w:rPr>
          <w:b/>
          <w:bCs/>
          <w:spacing w:val="-2"/>
          <w:sz w:val="24"/>
          <w:szCs w:val="24"/>
          <w:lang w:eastAsia="lt-LT"/>
        </w:rPr>
      </w:pPr>
      <w:r w:rsidRPr="003123EE">
        <w:rPr>
          <w:b/>
          <w:bCs/>
          <w:spacing w:val="-2"/>
          <w:sz w:val="24"/>
          <w:szCs w:val="24"/>
          <w:lang w:eastAsia="lt-LT"/>
        </w:rPr>
        <w:t>V. ŠALIŲ ĮSIPAREIGOJIMAI</w:t>
      </w:r>
    </w:p>
    <w:p w:rsidR="003123EE" w:rsidRPr="00415319" w:rsidRDefault="003123EE" w:rsidP="003123EE">
      <w:pPr>
        <w:shd w:val="clear" w:color="auto" w:fill="FFFFFF"/>
        <w:tabs>
          <w:tab w:val="left" w:pos="9160"/>
          <w:tab w:val="left" w:pos="10076"/>
          <w:tab w:val="left" w:pos="10992"/>
          <w:tab w:val="left" w:pos="11908"/>
          <w:tab w:val="left" w:pos="12824"/>
          <w:tab w:val="left" w:pos="13740"/>
          <w:tab w:val="left" w:pos="14656"/>
        </w:tabs>
        <w:ind w:left="360"/>
        <w:jc w:val="center"/>
        <w:rPr>
          <w:bCs/>
          <w:spacing w:val="-2"/>
          <w:sz w:val="24"/>
          <w:szCs w:val="24"/>
          <w:lang w:eastAsia="lt-LT"/>
        </w:rPr>
      </w:pPr>
    </w:p>
    <w:p w:rsidR="003123EE" w:rsidRPr="003123EE" w:rsidRDefault="003123EE" w:rsidP="003123EE">
      <w:pPr>
        <w:numPr>
          <w:ilvl w:val="0"/>
          <w:numId w:val="12"/>
        </w:numPr>
        <w:shd w:val="clear" w:color="auto" w:fill="FFFFFF"/>
        <w:tabs>
          <w:tab w:val="left" w:pos="709"/>
        </w:tabs>
        <w:jc w:val="both"/>
        <w:rPr>
          <w:bCs/>
          <w:sz w:val="24"/>
          <w:szCs w:val="24"/>
          <w:lang w:eastAsia="lt-LT"/>
        </w:rPr>
      </w:pPr>
      <w:r w:rsidRPr="003123EE">
        <w:rPr>
          <w:b/>
          <w:sz w:val="24"/>
          <w:szCs w:val="24"/>
          <w:lang w:eastAsia="lt-LT"/>
        </w:rPr>
        <w:t>Rengiant ir įgyvendinant Projektą</w:t>
      </w:r>
      <w:r w:rsidRPr="003123EE">
        <w:rPr>
          <w:sz w:val="24"/>
          <w:szCs w:val="24"/>
          <w:lang w:eastAsia="lt-LT"/>
        </w:rPr>
        <w:t xml:space="preserve"> </w:t>
      </w:r>
      <w:r w:rsidRPr="003123EE">
        <w:rPr>
          <w:b/>
          <w:bCs/>
          <w:sz w:val="24"/>
          <w:szCs w:val="24"/>
          <w:lang w:eastAsia="lt-LT"/>
        </w:rPr>
        <w:t>Šalys įsipareigoja</w:t>
      </w:r>
      <w:r w:rsidRPr="003123EE">
        <w:rPr>
          <w:bCs/>
          <w:sz w:val="24"/>
          <w:szCs w:val="24"/>
          <w:lang w:eastAsia="lt-LT"/>
        </w:rPr>
        <w:t>:</w:t>
      </w:r>
    </w:p>
    <w:p w:rsidR="003123EE" w:rsidRPr="003123EE" w:rsidRDefault="003123EE" w:rsidP="003123EE">
      <w:pPr>
        <w:numPr>
          <w:ilvl w:val="1"/>
          <w:numId w:val="12"/>
        </w:numPr>
        <w:shd w:val="clear" w:color="auto" w:fill="FFFFFF"/>
        <w:tabs>
          <w:tab w:val="left" w:pos="709"/>
        </w:tabs>
        <w:jc w:val="both"/>
        <w:rPr>
          <w:bCs/>
          <w:sz w:val="24"/>
          <w:szCs w:val="24"/>
          <w:lang w:eastAsia="lt-LT"/>
        </w:rPr>
      </w:pPr>
      <w:r w:rsidRPr="003123EE">
        <w:rPr>
          <w:sz w:val="24"/>
          <w:szCs w:val="24"/>
          <w:lang w:eastAsia="lt-LT"/>
        </w:rPr>
        <w:t>bendradarbiauti rengiant projektinį pasiūlymą ir Projekto paraišką;</w:t>
      </w:r>
    </w:p>
    <w:p w:rsidR="003123EE" w:rsidRPr="003123EE" w:rsidRDefault="003123EE" w:rsidP="003123EE">
      <w:pPr>
        <w:shd w:val="clear" w:color="auto" w:fill="FFFFFF"/>
        <w:tabs>
          <w:tab w:val="left" w:pos="709"/>
        </w:tabs>
        <w:jc w:val="both"/>
        <w:rPr>
          <w:sz w:val="24"/>
          <w:szCs w:val="24"/>
          <w:lang w:eastAsia="lt-LT"/>
        </w:rPr>
      </w:pPr>
      <w:r w:rsidRPr="003123EE">
        <w:rPr>
          <w:bCs/>
          <w:sz w:val="24"/>
          <w:szCs w:val="24"/>
          <w:lang w:eastAsia="lt-LT"/>
        </w:rPr>
        <w:tab/>
        <w:t>17.2. s</w:t>
      </w:r>
      <w:r w:rsidRPr="003123EE">
        <w:rPr>
          <w:sz w:val="24"/>
          <w:szCs w:val="24"/>
          <w:lang w:eastAsia="lt-LT"/>
        </w:rPr>
        <w:t>iekti Projekto tikslų ir rezultatų bei įgyvendinti Projektą, vadovaujantis rūpestingumo, efektyvumo, skaidrumo, geros partnerystės principais ir kita gera praktika;</w:t>
      </w:r>
    </w:p>
    <w:p w:rsidR="003123EE" w:rsidRPr="003123EE" w:rsidRDefault="003123EE" w:rsidP="003123EE">
      <w:pPr>
        <w:shd w:val="clear" w:color="auto" w:fill="FFFFFF"/>
        <w:tabs>
          <w:tab w:val="left" w:pos="709"/>
        </w:tabs>
        <w:jc w:val="both"/>
        <w:rPr>
          <w:sz w:val="24"/>
          <w:szCs w:val="24"/>
          <w:lang w:eastAsia="lt-LT"/>
        </w:rPr>
      </w:pPr>
      <w:r w:rsidRPr="003123EE">
        <w:rPr>
          <w:bCs/>
          <w:sz w:val="24"/>
          <w:szCs w:val="24"/>
          <w:lang w:eastAsia="lt-LT"/>
        </w:rPr>
        <w:tab/>
        <w:t>17.3.</w:t>
      </w:r>
      <w:r w:rsidRPr="003123EE">
        <w:rPr>
          <w:sz w:val="24"/>
          <w:szCs w:val="24"/>
          <w:lang w:eastAsia="lt-LT"/>
        </w:rPr>
        <w:t xml:space="preserve"> skirti žmogiškuosius, techninius, intelektinius, materialinius ir kitokio pobūdžio išteklius, reikalingus ir leidžiančius tinkamai vykdyti Sutarties sąlygas;</w:t>
      </w:r>
    </w:p>
    <w:p w:rsidR="003123EE" w:rsidRPr="003123EE" w:rsidRDefault="003123EE" w:rsidP="003123EE">
      <w:pPr>
        <w:shd w:val="clear" w:color="auto" w:fill="FFFFFF"/>
        <w:tabs>
          <w:tab w:val="left" w:pos="709"/>
        </w:tabs>
        <w:jc w:val="both"/>
        <w:rPr>
          <w:bCs/>
          <w:sz w:val="24"/>
          <w:szCs w:val="24"/>
          <w:lang w:eastAsia="lt-LT"/>
        </w:rPr>
      </w:pPr>
      <w:r w:rsidRPr="003123EE">
        <w:rPr>
          <w:sz w:val="24"/>
          <w:szCs w:val="24"/>
          <w:lang w:eastAsia="lt-LT"/>
        </w:rPr>
        <w:tab/>
        <w:t>17.4. laikytis Lietuvos Respublikos įstatymų ir kitų teisės aktų, Europos Sąjungos teisės aktų, susijusių su Projekto įgyvendinimu;</w:t>
      </w:r>
    </w:p>
    <w:p w:rsidR="003123EE" w:rsidRPr="003123EE" w:rsidRDefault="003123EE" w:rsidP="003123EE">
      <w:pPr>
        <w:tabs>
          <w:tab w:val="left" w:pos="709"/>
        </w:tabs>
        <w:jc w:val="both"/>
        <w:rPr>
          <w:rFonts w:eastAsia="Calibri"/>
          <w:sz w:val="24"/>
          <w:szCs w:val="24"/>
          <w:lang w:eastAsia="en-US"/>
        </w:rPr>
      </w:pPr>
      <w:r w:rsidRPr="003123EE">
        <w:rPr>
          <w:rFonts w:eastAsia="Calibri"/>
          <w:sz w:val="24"/>
          <w:szCs w:val="24"/>
          <w:lang w:eastAsia="en-US"/>
        </w:rPr>
        <w:tab/>
        <w:t>17.5. saugoti su Projekto įgyvendinimu susijusius dokumentus Apraše ir kituose teisės aktuose numatyta tvarka;</w:t>
      </w:r>
    </w:p>
    <w:p w:rsidR="003123EE" w:rsidRPr="003123EE" w:rsidRDefault="003123EE" w:rsidP="003123EE">
      <w:pPr>
        <w:tabs>
          <w:tab w:val="left" w:pos="709"/>
          <w:tab w:val="left" w:pos="1296"/>
        </w:tabs>
        <w:jc w:val="both"/>
        <w:rPr>
          <w:rFonts w:eastAsia="Calibri"/>
          <w:sz w:val="24"/>
          <w:szCs w:val="24"/>
          <w:lang w:eastAsia="en-US"/>
        </w:rPr>
      </w:pPr>
      <w:r w:rsidRPr="003123EE">
        <w:rPr>
          <w:rFonts w:eastAsia="Calibri"/>
          <w:sz w:val="24"/>
          <w:szCs w:val="24"/>
          <w:lang w:eastAsia="en-US"/>
        </w:rPr>
        <w:tab/>
        <w:t>17.6. bendradarbiauti su Projektą prižiūrinčiais ir kontroliuojančiais asmenimis ir institucijomis, laiku teikti jiems visą prašomą informaciją, sudaryti sąlygas jiems apžiūrėti ir tikrinti Projekto įgyvendinimo veiklas vietoje bei susipažinti su dokumentais, susijusiais su Projekto ir šios Sutarties vykdymu; šalinti Projekto įgyvendinimo trūkumus;</w:t>
      </w:r>
    </w:p>
    <w:p w:rsidR="003123EE" w:rsidRPr="003123EE" w:rsidRDefault="003123EE" w:rsidP="003123EE">
      <w:pPr>
        <w:tabs>
          <w:tab w:val="left" w:pos="709"/>
          <w:tab w:val="left" w:pos="1296"/>
        </w:tabs>
        <w:jc w:val="both"/>
        <w:rPr>
          <w:rFonts w:eastAsia="Calibri"/>
          <w:sz w:val="24"/>
          <w:szCs w:val="24"/>
          <w:lang w:eastAsia="en-US"/>
        </w:rPr>
      </w:pPr>
      <w:r w:rsidRPr="003123EE">
        <w:rPr>
          <w:rFonts w:eastAsia="Calibri"/>
          <w:bCs/>
          <w:sz w:val="24"/>
          <w:szCs w:val="24"/>
          <w:lang w:eastAsia="en-US"/>
        </w:rPr>
        <w:tab/>
        <w:t>17.</w:t>
      </w:r>
      <w:r w:rsidRPr="003123EE">
        <w:rPr>
          <w:rFonts w:eastAsia="Calibri"/>
          <w:sz w:val="24"/>
          <w:szCs w:val="24"/>
          <w:lang w:eastAsia="en-US"/>
        </w:rPr>
        <w:t>7. neperleisti savo įsipareigojimų ir teisių pagal šią Sutartį tretiesiems asmenims be kitos Šalies raštiško sutikimo;</w:t>
      </w:r>
    </w:p>
    <w:p w:rsidR="003123EE" w:rsidRPr="003123EE" w:rsidRDefault="003123EE" w:rsidP="003123EE">
      <w:pPr>
        <w:tabs>
          <w:tab w:val="left" w:pos="709"/>
          <w:tab w:val="left" w:pos="1296"/>
        </w:tabs>
        <w:jc w:val="both"/>
        <w:rPr>
          <w:rFonts w:eastAsia="Calibri"/>
          <w:sz w:val="24"/>
          <w:szCs w:val="24"/>
          <w:lang w:eastAsia="en-US"/>
        </w:rPr>
      </w:pPr>
      <w:r w:rsidRPr="003123EE">
        <w:rPr>
          <w:rFonts w:eastAsia="Calibri"/>
          <w:bCs/>
          <w:sz w:val="24"/>
          <w:szCs w:val="24"/>
          <w:lang w:eastAsia="en-US"/>
        </w:rPr>
        <w:tab/>
        <w:t>17.</w:t>
      </w:r>
      <w:r w:rsidRPr="003123EE">
        <w:rPr>
          <w:rFonts w:eastAsia="Calibri"/>
          <w:sz w:val="24"/>
          <w:szCs w:val="24"/>
          <w:lang w:eastAsia="en-US"/>
        </w:rPr>
        <w:t xml:space="preserve">8. saugoti ir neatskleisti tretiesiems asmenims bendros veiklos komercinių paslapčių (konfidencialios informacijos), išskyrus atvejus, kai yra raštiškas kitos </w:t>
      </w:r>
      <w:r w:rsidR="006E5A4E">
        <w:rPr>
          <w:rFonts w:eastAsia="Calibri"/>
          <w:sz w:val="24"/>
          <w:szCs w:val="24"/>
          <w:lang w:eastAsia="en-US"/>
        </w:rPr>
        <w:t>Š</w:t>
      </w:r>
      <w:r w:rsidRPr="003123EE">
        <w:rPr>
          <w:rFonts w:eastAsia="Calibri"/>
          <w:sz w:val="24"/>
          <w:szCs w:val="24"/>
          <w:lang w:eastAsia="en-US"/>
        </w:rPr>
        <w:t>alies sutikimas dėl paslapties atskleidimo ir kada pagal teisės aktus būtina atskleisti teisėsaugos institucijoms;</w:t>
      </w:r>
    </w:p>
    <w:p w:rsidR="003123EE" w:rsidRPr="003123EE" w:rsidRDefault="003123EE" w:rsidP="003123EE">
      <w:pPr>
        <w:shd w:val="clear" w:color="auto" w:fill="FFFFFF"/>
        <w:tabs>
          <w:tab w:val="left" w:pos="709"/>
        </w:tabs>
        <w:jc w:val="both"/>
        <w:rPr>
          <w:sz w:val="24"/>
          <w:szCs w:val="24"/>
          <w:lang w:eastAsia="lt-LT"/>
        </w:rPr>
      </w:pPr>
      <w:r w:rsidRPr="003123EE">
        <w:rPr>
          <w:sz w:val="24"/>
          <w:szCs w:val="24"/>
          <w:lang w:eastAsia="lt-LT"/>
        </w:rPr>
        <w:tab/>
        <w:t>17.9. išsiaiškinti savo teritorijoje pagal Projektą numatomos įrengti ženklinimo infrastruktūros, skirtos informuoti ir žymėti lankytinas vietas, t. y. ženklų (išskyrus informacinius kelio ženklus, nurodytus Kelių eismo taisyklių 1 priedo 628 punkte (krypties rodyklė į lankytiną vietą su grafiniu lankytinos vietos vaizdu), nuorodų, informacinių stendų ir pan. (toliau – ženklinimo infrastruktūra) poreikį, sudaryti tokios ženklinimo infrastruktūros sąrašą;</w:t>
      </w:r>
    </w:p>
    <w:p w:rsidR="003123EE" w:rsidRPr="00A30E97" w:rsidRDefault="003123EE" w:rsidP="003123EE">
      <w:pPr>
        <w:tabs>
          <w:tab w:val="left" w:pos="709"/>
          <w:tab w:val="left" w:pos="1296"/>
        </w:tabs>
        <w:jc w:val="both"/>
        <w:rPr>
          <w:rFonts w:eastAsia="Calibri"/>
          <w:sz w:val="24"/>
          <w:szCs w:val="24"/>
          <w:lang w:eastAsia="en-US"/>
        </w:rPr>
      </w:pPr>
      <w:r w:rsidRPr="003123EE">
        <w:rPr>
          <w:rFonts w:eastAsia="Calibri"/>
          <w:sz w:val="24"/>
          <w:szCs w:val="24"/>
          <w:lang w:eastAsia="en-US"/>
        </w:rPr>
        <w:tab/>
        <w:t xml:space="preserve">17.10. vadovaudamosi Lietuvos Respublikos viešųjų pirkimų įstatymu, organizuoti savo teritorijose numatomos įrengti ženklinimo infrastruktūros projektavimo, gamybos ir įrengimo, kitus su tuo susijusius viešuosius </w:t>
      </w:r>
      <w:r w:rsidR="00A30E97">
        <w:rPr>
          <w:rFonts w:eastAsia="Calibri"/>
          <w:sz w:val="24"/>
          <w:szCs w:val="24"/>
          <w:lang w:eastAsia="en-US"/>
        </w:rPr>
        <w:t xml:space="preserve">pirkimus </w:t>
      </w:r>
      <w:r w:rsidR="00A30E97" w:rsidRPr="00A30E97">
        <w:rPr>
          <w:rFonts w:eastAsia="Calibri"/>
          <w:sz w:val="24"/>
          <w:szCs w:val="24"/>
          <w:lang w:eastAsia="en-US"/>
        </w:rPr>
        <w:t>ir įgyvendinti numatytas veiklas</w:t>
      </w:r>
      <w:r w:rsidRPr="00A30E97">
        <w:rPr>
          <w:rFonts w:eastAsia="Calibri"/>
          <w:sz w:val="24"/>
          <w:szCs w:val="24"/>
          <w:lang w:eastAsia="en-US"/>
        </w:rPr>
        <w:t>;</w:t>
      </w:r>
    </w:p>
    <w:p w:rsidR="003123EE" w:rsidRPr="003123EE" w:rsidRDefault="003123EE" w:rsidP="003123EE">
      <w:pPr>
        <w:tabs>
          <w:tab w:val="left" w:pos="709"/>
          <w:tab w:val="left" w:pos="1296"/>
        </w:tabs>
        <w:jc w:val="both"/>
        <w:rPr>
          <w:rFonts w:eastAsia="Calibri"/>
          <w:sz w:val="24"/>
          <w:szCs w:val="24"/>
          <w:lang w:eastAsia="en-US"/>
        </w:rPr>
      </w:pPr>
      <w:r w:rsidRPr="003123EE">
        <w:rPr>
          <w:rFonts w:eastAsia="Calibri"/>
          <w:sz w:val="24"/>
          <w:szCs w:val="24"/>
          <w:lang w:eastAsia="en-US"/>
        </w:rPr>
        <w:tab/>
      </w:r>
    </w:p>
    <w:p w:rsidR="003123EE" w:rsidRPr="003123EE" w:rsidRDefault="003123EE" w:rsidP="003123EE">
      <w:pPr>
        <w:shd w:val="clear" w:color="auto" w:fill="FFFFFF"/>
        <w:tabs>
          <w:tab w:val="left" w:pos="1276"/>
        </w:tabs>
        <w:ind w:firstLine="709"/>
        <w:jc w:val="both"/>
        <w:rPr>
          <w:sz w:val="24"/>
          <w:szCs w:val="24"/>
          <w:lang w:eastAsia="lt-LT"/>
        </w:rPr>
      </w:pPr>
      <w:r w:rsidRPr="003123EE">
        <w:rPr>
          <w:bCs/>
          <w:sz w:val="24"/>
          <w:szCs w:val="24"/>
          <w:lang w:eastAsia="lt-LT"/>
        </w:rPr>
        <w:lastRenderedPageBreak/>
        <w:t>17.1</w:t>
      </w:r>
      <w:r w:rsidR="008962C2">
        <w:rPr>
          <w:bCs/>
          <w:sz w:val="24"/>
          <w:szCs w:val="24"/>
          <w:lang w:eastAsia="lt-LT"/>
        </w:rPr>
        <w:t>1</w:t>
      </w:r>
      <w:r w:rsidRPr="003123EE">
        <w:rPr>
          <w:sz w:val="24"/>
          <w:szCs w:val="24"/>
          <w:lang w:eastAsia="lt-LT"/>
        </w:rPr>
        <w:t>. bendradarbiauti su viešojo pirkimo konkurso būdu išrinktais Tiekėjais, koordinuoti jų veiklą vietoje, teikti jų veiklai būtiną informaciją, tikrinti jų paslaugų ir darbų rezultatus bei prekių kokybę, tikrinti bei pasirašyti prekių, paslaugų ir darbų atlikimo aktus;</w:t>
      </w:r>
    </w:p>
    <w:p w:rsidR="003123EE" w:rsidRPr="003123EE" w:rsidRDefault="003123EE" w:rsidP="003123EE">
      <w:pPr>
        <w:shd w:val="clear" w:color="auto" w:fill="FFFFFF"/>
        <w:tabs>
          <w:tab w:val="left" w:pos="1276"/>
        </w:tabs>
        <w:ind w:firstLine="709"/>
        <w:jc w:val="both"/>
        <w:rPr>
          <w:sz w:val="24"/>
          <w:szCs w:val="24"/>
          <w:lang w:eastAsia="lt-LT"/>
        </w:rPr>
      </w:pPr>
      <w:r w:rsidRPr="003123EE">
        <w:rPr>
          <w:sz w:val="24"/>
          <w:szCs w:val="24"/>
          <w:lang w:eastAsia="lt-LT"/>
        </w:rPr>
        <w:t>17.1</w:t>
      </w:r>
      <w:r w:rsidR="008962C2">
        <w:rPr>
          <w:sz w:val="24"/>
          <w:szCs w:val="24"/>
          <w:lang w:eastAsia="lt-LT"/>
        </w:rPr>
        <w:t>2</w:t>
      </w:r>
      <w:r w:rsidRPr="003123EE">
        <w:rPr>
          <w:sz w:val="24"/>
          <w:szCs w:val="24"/>
          <w:lang w:eastAsia="lt-LT"/>
        </w:rPr>
        <w:t xml:space="preserve">. apskaityti Šalies įsigytą ir (ar) sukurtą turtą atitinkamos Šalies buhalterinėje apskaitoje. Už Projekto metu kiekvienos Šalies įsigyto ir (ar) sukurto turto apskaitą atsakinga kiekviena Šalis; </w:t>
      </w:r>
    </w:p>
    <w:p w:rsidR="003123EE" w:rsidRPr="003123EE" w:rsidRDefault="003123EE" w:rsidP="003123EE">
      <w:pPr>
        <w:shd w:val="clear" w:color="auto" w:fill="FFFFFF"/>
        <w:tabs>
          <w:tab w:val="left" w:pos="1276"/>
        </w:tabs>
        <w:ind w:firstLine="709"/>
        <w:jc w:val="both"/>
        <w:rPr>
          <w:sz w:val="24"/>
          <w:szCs w:val="24"/>
          <w:lang w:eastAsia="lt-LT"/>
        </w:rPr>
      </w:pPr>
      <w:r w:rsidRPr="003123EE">
        <w:rPr>
          <w:sz w:val="24"/>
          <w:szCs w:val="24"/>
          <w:lang w:eastAsia="lt-LT"/>
        </w:rPr>
        <w:t>17.1</w:t>
      </w:r>
      <w:r w:rsidR="008962C2">
        <w:rPr>
          <w:sz w:val="24"/>
          <w:szCs w:val="24"/>
          <w:lang w:eastAsia="lt-LT"/>
        </w:rPr>
        <w:t>3</w:t>
      </w:r>
      <w:r w:rsidRPr="003123EE">
        <w:rPr>
          <w:sz w:val="24"/>
          <w:szCs w:val="24"/>
          <w:lang w:eastAsia="lt-LT"/>
        </w:rPr>
        <w:t>. apdrausti projekt</w:t>
      </w:r>
      <w:r w:rsidR="006E5A4E">
        <w:rPr>
          <w:sz w:val="24"/>
          <w:szCs w:val="24"/>
          <w:lang w:eastAsia="lt-LT"/>
        </w:rPr>
        <w:t>ui</w:t>
      </w:r>
      <w:r w:rsidRPr="003123EE">
        <w:rPr>
          <w:sz w:val="24"/>
          <w:szCs w:val="24"/>
          <w:lang w:eastAsia="lt-LT"/>
        </w:rPr>
        <w:t xml:space="preserve"> įgyvendin</w:t>
      </w:r>
      <w:r w:rsidR="006E5A4E">
        <w:rPr>
          <w:sz w:val="24"/>
          <w:szCs w:val="24"/>
          <w:lang w:eastAsia="lt-LT"/>
        </w:rPr>
        <w:t>t</w:t>
      </w:r>
      <w:r w:rsidRPr="003123EE">
        <w:rPr>
          <w:sz w:val="24"/>
          <w:szCs w:val="24"/>
          <w:lang w:eastAsia="lt-LT"/>
        </w:rPr>
        <w:t>i skirtą ilgalaikį materialųjį turtą, kuris įsigytas ar sukurtas iš projektui skirto finansavimo lėšų, maksimaliu turto atkuriamosios vertės draudimu nuo visų galimų rizikos atvejų projekto įgyvendinimo laikotarpiui nuo tada, kai yra sukuriamas ar įsigyjamas.</w:t>
      </w:r>
      <w:r w:rsidRPr="003123EE">
        <w:rPr>
          <w:sz w:val="23"/>
          <w:szCs w:val="23"/>
          <w:lang w:eastAsia="lt-LT"/>
        </w:rPr>
        <w:t xml:space="preserve"> Draudiminio įvykio atveju Šalys turi atkurti prarastą turtą;</w:t>
      </w:r>
    </w:p>
    <w:p w:rsidR="003123EE" w:rsidRDefault="003123EE" w:rsidP="003123EE">
      <w:pPr>
        <w:shd w:val="clear" w:color="auto" w:fill="FFFFFF"/>
        <w:tabs>
          <w:tab w:val="left" w:pos="1276"/>
        </w:tabs>
        <w:ind w:firstLine="709"/>
        <w:jc w:val="both"/>
        <w:rPr>
          <w:sz w:val="24"/>
          <w:szCs w:val="24"/>
          <w:lang w:eastAsia="lt-LT"/>
        </w:rPr>
      </w:pPr>
      <w:r w:rsidRPr="003123EE">
        <w:rPr>
          <w:sz w:val="24"/>
          <w:szCs w:val="24"/>
          <w:lang w:eastAsia="lt-LT"/>
        </w:rPr>
        <w:t>17.1</w:t>
      </w:r>
      <w:r w:rsidR="008962C2">
        <w:rPr>
          <w:sz w:val="24"/>
          <w:szCs w:val="24"/>
          <w:lang w:eastAsia="lt-LT"/>
        </w:rPr>
        <w:t>4</w:t>
      </w:r>
      <w:r w:rsidRPr="003123EE">
        <w:rPr>
          <w:sz w:val="24"/>
          <w:szCs w:val="24"/>
          <w:lang w:eastAsia="lt-LT"/>
        </w:rPr>
        <w:t>. viešinant Projektą, Šalys įsipareigoja informuoti apie įgyvendinamą ar įgyvendintą projektą Apraše ir Projekto finansavimo ir administravimo sutartyje nustatyta tvarka;</w:t>
      </w:r>
    </w:p>
    <w:p w:rsidR="004727FE" w:rsidRPr="003123EE" w:rsidRDefault="004727FE" w:rsidP="004727FE">
      <w:pPr>
        <w:tabs>
          <w:tab w:val="left" w:pos="9160"/>
          <w:tab w:val="left" w:pos="10076"/>
          <w:tab w:val="left" w:pos="10992"/>
          <w:tab w:val="left" w:pos="11908"/>
          <w:tab w:val="left" w:pos="12824"/>
          <w:tab w:val="left" w:pos="13740"/>
          <w:tab w:val="left" w:pos="14656"/>
        </w:tabs>
        <w:ind w:firstLine="709"/>
        <w:jc w:val="both"/>
        <w:rPr>
          <w:sz w:val="24"/>
          <w:szCs w:val="24"/>
          <w:lang w:eastAsia="lt-LT"/>
        </w:rPr>
      </w:pPr>
      <w:r w:rsidRPr="003123EE">
        <w:rPr>
          <w:sz w:val="24"/>
          <w:szCs w:val="24"/>
          <w:lang w:eastAsia="lt-LT"/>
        </w:rPr>
        <w:t>1</w:t>
      </w:r>
      <w:r>
        <w:rPr>
          <w:sz w:val="24"/>
          <w:szCs w:val="24"/>
          <w:lang w:eastAsia="lt-LT"/>
        </w:rPr>
        <w:t>7</w:t>
      </w:r>
      <w:r w:rsidRPr="003123EE">
        <w:rPr>
          <w:sz w:val="24"/>
          <w:szCs w:val="24"/>
          <w:lang w:eastAsia="lt-LT"/>
        </w:rPr>
        <w:t>.1</w:t>
      </w:r>
      <w:r w:rsidR="008962C2">
        <w:rPr>
          <w:sz w:val="24"/>
          <w:szCs w:val="24"/>
          <w:lang w:eastAsia="lt-LT"/>
        </w:rPr>
        <w:t>5</w:t>
      </w:r>
      <w:r w:rsidRPr="003123EE">
        <w:rPr>
          <w:sz w:val="24"/>
          <w:szCs w:val="24"/>
          <w:lang w:eastAsia="lt-LT"/>
        </w:rPr>
        <w:t>. penkerius metus po projekto finansavimo pabaigos užtikrinti investicijų tęstinumą Projektų finansavimo ir administravimo taisyklių, patvirtintų Lietuvos Respublikos finansų ministro 2014 m. spalio 8 d. įsakymu Nr. 1K-316 „Dėl Projektų finansavimo ir administravimo taisyklių patvirtinimo“ IV skyriaus dvidešimt septintajame skirsnyje nustatyta tvarka;</w:t>
      </w:r>
    </w:p>
    <w:p w:rsidR="003123EE" w:rsidRPr="003123EE" w:rsidRDefault="003123EE" w:rsidP="004328CB">
      <w:pPr>
        <w:ind w:firstLine="748"/>
        <w:jc w:val="both"/>
        <w:rPr>
          <w:sz w:val="24"/>
          <w:szCs w:val="24"/>
          <w:lang w:eastAsia="lt-LT"/>
        </w:rPr>
      </w:pPr>
      <w:r w:rsidRPr="003123EE">
        <w:rPr>
          <w:sz w:val="24"/>
          <w:szCs w:val="24"/>
          <w:lang w:eastAsia="lt-LT"/>
        </w:rPr>
        <w:t>17.1</w:t>
      </w:r>
      <w:r w:rsidR="008962C2">
        <w:rPr>
          <w:sz w:val="24"/>
          <w:szCs w:val="24"/>
          <w:lang w:eastAsia="lt-LT"/>
        </w:rPr>
        <w:t>6</w:t>
      </w:r>
      <w:r w:rsidRPr="003123EE">
        <w:rPr>
          <w:sz w:val="24"/>
          <w:szCs w:val="24"/>
          <w:lang w:eastAsia="lt-LT"/>
        </w:rPr>
        <w:t>. vykdyti visus kitus Sutartyje Šalims numatytus įsipareigojimus.</w:t>
      </w:r>
    </w:p>
    <w:p w:rsidR="003123EE" w:rsidRPr="003123EE" w:rsidRDefault="003123EE" w:rsidP="003123EE">
      <w:pPr>
        <w:ind w:firstLine="748"/>
        <w:jc w:val="both"/>
        <w:rPr>
          <w:sz w:val="24"/>
          <w:szCs w:val="24"/>
          <w:lang w:eastAsia="lt-LT"/>
        </w:rPr>
      </w:pPr>
      <w:r w:rsidRPr="003123EE">
        <w:rPr>
          <w:sz w:val="24"/>
          <w:szCs w:val="24"/>
          <w:lang w:eastAsia="lt-LT"/>
        </w:rPr>
        <w:t xml:space="preserve">18. </w:t>
      </w:r>
      <w:r w:rsidRPr="003123EE">
        <w:rPr>
          <w:b/>
          <w:sz w:val="24"/>
          <w:szCs w:val="24"/>
          <w:lang w:eastAsia="lt-LT"/>
        </w:rPr>
        <w:t>Rengiant ir įgyvendinant Projektą</w:t>
      </w:r>
      <w:r w:rsidRPr="003123EE">
        <w:rPr>
          <w:sz w:val="24"/>
          <w:szCs w:val="24"/>
          <w:lang w:eastAsia="lt-LT"/>
        </w:rPr>
        <w:t xml:space="preserve"> </w:t>
      </w:r>
      <w:r w:rsidRPr="003123EE">
        <w:rPr>
          <w:b/>
          <w:sz w:val="24"/>
          <w:szCs w:val="24"/>
          <w:lang w:eastAsia="lt-LT"/>
        </w:rPr>
        <w:t>Pareiškėjas įsipareigoja</w:t>
      </w:r>
      <w:r w:rsidRPr="003123EE">
        <w:rPr>
          <w:sz w:val="24"/>
          <w:szCs w:val="24"/>
          <w:lang w:eastAsia="lt-LT"/>
        </w:rPr>
        <w:t>:</w:t>
      </w:r>
    </w:p>
    <w:p w:rsidR="003123EE" w:rsidRPr="003123EE" w:rsidRDefault="003123EE" w:rsidP="003123EE">
      <w:pPr>
        <w:ind w:firstLine="748"/>
        <w:jc w:val="both"/>
        <w:rPr>
          <w:sz w:val="24"/>
          <w:szCs w:val="24"/>
          <w:lang w:eastAsia="lt-LT"/>
        </w:rPr>
      </w:pPr>
      <w:r w:rsidRPr="003123EE">
        <w:rPr>
          <w:sz w:val="24"/>
          <w:szCs w:val="24"/>
          <w:lang w:eastAsia="lt-LT"/>
        </w:rPr>
        <w:t>18.1. parengti Projekto paraišką ES finansavimui gauti bendradarbiaujant su Partneriu ir nustatytais terminais ją pateikti;</w:t>
      </w:r>
    </w:p>
    <w:p w:rsidR="003123EE" w:rsidRPr="003123EE" w:rsidRDefault="003123EE" w:rsidP="003123EE">
      <w:pPr>
        <w:ind w:firstLine="748"/>
        <w:jc w:val="both"/>
        <w:rPr>
          <w:sz w:val="24"/>
          <w:szCs w:val="24"/>
          <w:lang w:eastAsia="lt-LT"/>
        </w:rPr>
      </w:pPr>
      <w:r w:rsidRPr="003123EE">
        <w:rPr>
          <w:sz w:val="24"/>
          <w:szCs w:val="24"/>
          <w:lang w:eastAsia="lt-LT"/>
        </w:rPr>
        <w:t xml:space="preserve">18.2. Projektui skyrus ES finansavimą, pasirašyti Projekto finansavimo ir administravimo sutartį; prieš pasirašant jos projektą suderinti su Partneriu; </w:t>
      </w:r>
    </w:p>
    <w:p w:rsidR="003123EE" w:rsidRPr="003123EE" w:rsidRDefault="003123EE" w:rsidP="003123EE">
      <w:pPr>
        <w:ind w:firstLine="748"/>
        <w:jc w:val="both"/>
        <w:rPr>
          <w:sz w:val="24"/>
          <w:szCs w:val="24"/>
          <w:lang w:eastAsia="lt-LT"/>
        </w:rPr>
      </w:pPr>
      <w:r w:rsidRPr="003123EE">
        <w:rPr>
          <w:sz w:val="24"/>
          <w:szCs w:val="24"/>
          <w:lang w:eastAsia="lt-LT"/>
        </w:rPr>
        <w:t>18.3. pradėti vykdyti priskirtas Projekto veiklas ne vėliau nei per 3 (tris) mėnesius nuo Projekto sutarties Įgyvendinančiosios institucijos ir Pareiškėjo pasirašymo dienos;</w:t>
      </w:r>
    </w:p>
    <w:p w:rsidR="003123EE" w:rsidRPr="003123EE" w:rsidRDefault="003123EE" w:rsidP="003123EE">
      <w:pPr>
        <w:ind w:firstLine="748"/>
        <w:jc w:val="both"/>
        <w:rPr>
          <w:sz w:val="24"/>
          <w:szCs w:val="24"/>
          <w:lang w:eastAsia="lt-LT"/>
        </w:rPr>
      </w:pPr>
      <w:r w:rsidRPr="003123EE">
        <w:rPr>
          <w:sz w:val="24"/>
          <w:szCs w:val="24"/>
          <w:lang w:eastAsia="lt-LT"/>
        </w:rPr>
        <w:t>18.4. prieš pradedant viešuosius pirkimus teikti Įgyvendinančiajai institucijai derinti Projekto viešųjų pirkimų dokumentus (jei taikoma);</w:t>
      </w:r>
    </w:p>
    <w:p w:rsidR="003123EE" w:rsidRPr="003123EE" w:rsidRDefault="003123EE" w:rsidP="003123EE">
      <w:pPr>
        <w:ind w:firstLine="748"/>
        <w:jc w:val="both"/>
        <w:rPr>
          <w:sz w:val="24"/>
          <w:szCs w:val="24"/>
          <w:lang w:eastAsia="lt-LT"/>
        </w:rPr>
      </w:pPr>
      <w:r w:rsidRPr="003123EE">
        <w:rPr>
          <w:sz w:val="24"/>
          <w:szCs w:val="24"/>
          <w:lang w:eastAsia="lt-LT"/>
        </w:rPr>
        <w:t xml:space="preserve">18.5. prieš pasirašant Projekto viešųjų pirkimų sutartis su laimėjusiais Tiekėjais, pateikti Pareiškėjo ir Partnerių įvykdytų viešųjų pirkimų dokumentus (tinkamai patvirtintas jų kopijas) derinti su Įgyvendinančiąja institucija (jei taikoma); viešųjų pirkimų sutartį su laimėjusiu </w:t>
      </w:r>
      <w:r w:rsidR="004328CB">
        <w:rPr>
          <w:sz w:val="24"/>
          <w:szCs w:val="24"/>
          <w:lang w:eastAsia="lt-LT"/>
        </w:rPr>
        <w:t>T</w:t>
      </w:r>
      <w:r w:rsidRPr="003123EE">
        <w:rPr>
          <w:sz w:val="24"/>
          <w:szCs w:val="24"/>
          <w:lang w:eastAsia="lt-LT"/>
        </w:rPr>
        <w:t>iekėju pasirašyti tik gavus Įgyvendinančiosios institucijos pritarimą, kad pirkimas yra tinkamai įvykdytas (jei taikoma);</w:t>
      </w:r>
    </w:p>
    <w:p w:rsidR="003123EE" w:rsidRPr="003123EE" w:rsidRDefault="003123EE" w:rsidP="003123EE">
      <w:pPr>
        <w:ind w:firstLine="748"/>
        <w:jc w:val="both"/>
        <w:rPr>
          <w:sz w:val="24"/>
          <w:szCs w:val="24"/>
          <w:lang w:eastAsia="lt-LT"/>
        </w:rPr>
      </w:pPr>
      <w:r w:rsidRPr="003123EE">
        <w:rPr>
          <w:sz w:val="24"/>
          <w:szCs w:val="24"/>
          <w:lang w:eastAsia="lt-LT"/>
        </w:rPr>
        <w:t xml:space="preserve">18.6. pagal su Įgyvendinančiąja institucija suderintus grafikus teikti Projekto mokėjimo prašymus; </w:t>
      </w:r>
    </w:p>
    <w:p w:rsidR="003123EE" w:rsidRPr="003123EE" w:rsidRDefault="003123EE" w:rsidP="003123EE">
      <w:pPr>
        <w:ind w:firstLine="748"/>
        <w:jc w:val="both"/>
        <w:rPr>
          <w:bCs/>
          <w:sz w:val="24"/>
          <w:szCs w:val="24"/>
          <w:lang w:eastAsia="lt-LT"/>
        </w:rPr>
      </w:pPr>
      <w:r w:rsidRPr="003123EE">
        <w:rPr>
          <w:sz w:val="24"/>
          <w:szCs w:val="24"/>
          <w:lang w:eastAsia="lt-LT"/>
        </w:rPr>
        <w:t xml:space="preserve">18.7. neteikti Įgyvendinančiajai institucijai mokėjimo prašymų dėl Partnerio vykdytų </w:t>
      </w:r>
      <w:r w:rsidRPr="003123EE">
        <w:rPr>
          <w:bCs/>
          <w:sz w:val="24"/>
          <w:szCs w:val="24"/>
          <w:lang w:eastAsia="lt-LT"/>
        </w:rPr>
        <w:t>Projekto veiklų išlaidų apmokėjimo (kompensavimo) Projekto lėšomis, jeigu Partnerio vykdytoms Projekto veikloms buvo teikiama parama bet kuriomis kitomis lėšomis;</w:t>
      </w:r>
    </w:p>
    <w:p w:rsidR="003123EE" w:rsidRPr="003123EE" w:rsidRDefault="003123EE" w:rsidP="003123EE">
      <w:pPr>
        <w:ind w:firstLine="748"/>
        <w:jc w:val="both"/>
        <w:rPr>
          <w:sz w:val="24"/>
          <w:szCs w:val="24"/>
          <w:lang w:eastAsia="lt-LT"/>
        </w:rPr>
      </w:pPr>
      <w:r w:rsidRPr="003123EE">
        <w:rPr>
          <w:bCs/>
          <w:sz w:val="24"/>
          <w:szCs w:val="24"/>
          <w:lang w:eastAsia="lt-LT"/>
        </w:rPr>
        <w:t xml:space="preserve">18.8. </w:t>
      </w:r>
      <w:r w:rsidRPr="003123EE">
        <w:rPr>
          <w:sz w:val="24"/>
          <w:szCs w:val="24"/>
          <w:lang w:eastAsia="lt-LT"/>
        </w:rPr>
        <w:t xml:space="preserve">Partneriui skirtas Projekto ES finansavimo sumas jam pervesti per 5 darbo dienas nuo jų gavimo Partnerio padarytoms pagal Aprašą tinkamoms finansuoti išlaidoms kompensuoti; </w:t>
      </w:r>
    </w:p>
    <w:p w:rsidR="003123EE" w:rsidRPr="003123EE" w:rsidRDefault="003123EE" w:rsidP="003123EE">
      <w:pPr>
        <w:shd w:val="clear" w:color="auto" w:fill="FFFFFF"/>
        <w:tabs>
          <w:tab w:val="left" w:pos="709"/>
        </w:tabs>
        <w:jc w:val="both"/>
        <w:rPr>
          <w:sz w:val="24"/>
          <w:szCs w:val="24"/>
          <w:lang w:eastAsia="lt-LT"/>
        </w:rPr>
      </w:pPr>
      <w:r w:rsidRPr="003123EE">
        <w:rPr>
          <w:bCs/>
          <w:sz w:val="24"/>
          <w:szCs w:val="24"/>
          <w:lang w:eastAsia="lt-LT"/>
        </w:rPr>
        <w:tab/>
      </w:r>
      <w:r w:rsidRPr="003123EE">
        <w:rPr>
          <w:sz w:val="24"/>
          <w:szCs w:val="24"/>
          <w:lang w:eastAsia="lt-LT"/>
        </w:rPr>
        <w:t>18.9. persiųsti Partneriui Projekto finansavimo ir administravimo sutarties, visų Įgyvendinančiajai institucijai teikiamų mokėjimo prašymų, ataskaitų kopijas;</w:t>
      </w:r>
    </w:p>
    <w:p w:rsidR="003123EE" w:rsidRPr="003123EE" w:rsidRDefault="003123EE" w:rsidP="003123EE">
      <w:pPr>
        <w:shd w:val="clear" w:color="auto" w:fill="FFFFFF"/>
        <w:tabs>
          <w:tab w:val="left" w:pos="709"/>
        </w:tabs>
        <w:jc w:val="both"/>
        <w:rPr>
          <w:sz w:val="24"/>
          <w:szCs w:val="24"/>
          <w:lang w:eastAsia="lt-LT"/>
        </w:rPr>
      </w:pPr>
      <w:r w:rsidRPr="003123EE">
        <w:rPr>
          <w:bCs/>
          <w:sz w:val="24"/>
          <w:szCs w:val="24"/>
          <w:lang w:eastAsia="lt-LT"/>
        </w:rPr>
        <w:tab/>
        <w:t xml:space="preserve">18.10. </w:t>
      </w:r>
      <w:r w:rsidRPr="003123EE">
        <w:rPr>
          <w:sz w:val="24"/>
          <w:szCs w:val="24"/>
          <w:lang w:eastAsia="lt-LT"/>
        </w:rPr>
        <w:t>Projekto įgyvendinimo metu reguliariai konsultuotis su Partneriu ir nuolat jį informuoti apie Projekto įgyvendinimo eigą;</w:t>
      </w:r>
    </w:p>
    <w:p w:rsidR="003123EE" w:rsidRPr="003123EE" w:rsidRDefault="003123EE" w:rsidP="003123EE">
      <w:pPr>
        <w:shd w:val="clear" w:color="auto" w:fill="FFFFFF"/>
        <w:tabs>
          <w:tab w:val="left" w:pos="709"/>
        </w:tabs>
        <w:jc w:val="both"/>
        <w:rPr>
          <w:sz w:val="24"/>
          <w:szCs w:val="24"/>
          <w:lang w:eastAsia="lt-LT"/>
        </w:rPr>
      </w:pPr>
      <w:r w:rsidRPr="003123EE">
        <w:rPr>
          <w:bCs/>
          <w:sz w:val="24"/>
          <w:szCs w:val="24"/>
          <w:lang w:eastAsia="lt-LT"/>
        </w:rPr>
        <w:tab/>
        <w:t>18.11. P</w:t>
      </w:r>
      <w:r w:rsidRPr="003123EE">
        <w:rPr>
          <w:sz w:val="24"/>
          <w:szCs w:val="24"/>
          <w:lang w:eastAsia="lt-LT"/>
        </w:rPr>
        <w:t>artnerio prašymu ne vėliau kaip per 5 (penkias) darbo dienas suteikti visą turimą informaciją, susijusią su Projekto įgyvendinimu ir šios Sutarties vykdymu;</w:t>
      </w:r>
    </w:p>
    <w:p w:rsidR="003123EE" w:rsidRPr="003123EE" w:rsidRDefault="003123EE" w:rsidP="003123EE">
      <w:pPr>
        <w:tabs>
          <w:tab w:val="left" w:pos="9160"/>
          <w:tab w:val="left" w:pos="10076"/>
          <w:tab w:val="left" w:pos="10992"/>
          <w:tab w:val="left" w:pos="11908"/>
          <w:tab w:val="left" w:pos="12824"/>
          <w:tab w:val="left" w:pos="13740"/>
          <w:tab w:val="left" w:pos="14656"/>
        </w:tabs>
        <w:ind w:firstLine="709"/>
        <w:jc w:val="both"/>
        <w:rPr>
          <w:sz w:val="24"/>
          <w:szCs w:val="24"/>
          <w:lang w:eastAsia="lt-LT"/>
        </w:rPr>
      </w:pPr>
      <w:r w:rsidRPr="003123EE">
        <w:rPr>
          <w:sz w:val="24"/>
          <w:szCs w:val="24"/>
          <w:lang w:eastAsia="lt-LT"/>
        </w:rPr>
        <w:t xml:space="preserve">18.12. prieš kreipiantis į Įgyvendinančiąją instituciją raštu, suderinti su Partneriu visus Projekto pakeitimus, turinčius įtakos Partnerio įsipareigojimams ir teisėms; </w:t>
      </w:r>
    </w:p>
    <w:p w:rsidR="003123EE" w:rsidRPr="003123EE" w:rsidRDefault="003123EE" w:rsidP="004328CB">
      <w:pPr>
        <w:tabs>
          <w:tab w:val="left" w:pos="9160"/>
          <w:tab w:val="left" w:pos="10076"/>
          <w:tab w:val="left" w:pos="10992"/>
          <w:tab w:val="left" w:pos="11908"/>
          <w:tab w:val="left" w:pos="12824"/>
          <w:tab w:val="left" w:pos="13740"/>
          <w:tab w:val="left" w:pos="14656"/>
        </w:tabs>
        <w:ind w:firstLine="709"/>
        <w:jc w:val="both"/>
        <w:rPr>
          <w:sz w:val="24"/>
          <w:szCs w:val="24"/>
          <w:lang w:eastAsia="lt-LT"/>
        </w:rPr>
      </w:pPr>
      <w:r w:rsidRPr="003123EE">
        <w:rPr>
          <w:sz w:val="24"/>
          <w:szCs w:val="24"/>
          <w:lang w:eastAsia="lt-LT"/>
        </w:rPr>
        <w:t>18.</w:t>
      </w:r>
      <w:r w:rsidR="004727FE" w:rsidRPr="003123EE">
        <w:rPr>
          <w:sz w:val="24"/>
          <w:szCs w:val="24"/>
          <w:lang w:eastAsia="lt-LT"/>
        </w:rPr>
        <w:t>1</w:t>
      </w:r>
      <w:r w:rsidR="004727FE">
        <w:rPr>
          <w:sz w:val="24"/>
          <w:szCs w:val="24"/>
          <w:lang w:eastAsia="lt-LT"/>
        </w:rPr>
        <w:t>3</w:t>
      </w:r>
      <w:r w:rsidRPr="003123EE">
        <w:rPr>
          <w:sz w:val="24"/>
          <w:szCs w:val="24"/>
          <w:lang w:eastAsia="lt-LT"/>
        </w:rPr>
        <w:t>. vykdyti visus kitus Sutartyje Pareiškėjui numatytus įsipareigojimus.</w:t>
      </w:r>
    </w:p>
    <w:p w:rsidR="003123EE" w:rsidRPr="00415319" w:rsidRDefault="003123EE" w:rsidP="003123EE">
      <w:pPr>
        <w:tabs>
          <w:tab w:val="left" w:pos="9160"/>
          <w:tab w:val="left" w:pos="10076"/>
          <w:tab w:val="left" w:pos="10992"/>
          <w:tab w:val="left" w:pos="11908"/>
          <w:tab w:val="left" w:pos="12824"/>
          <w:tab w:val="left" w:pos="13740"/>
          <w:tab w:val="left" w:pos="14656"/>
        </w:tabs>
        <w:ind w:firstLine="709"/>
        <w:jc w:val="both"/>
        <w:rPr>
          <w:b/>
          <w:sz w:val="24"/>
          <w:szCs w:val="24"/>
          <w:lang w:eastAsia="lt-LT"/>
        </w:rPr>
      </w:pPr>
      <w:r w:rsidRPr="00415319">
        <w:rPr>
          <w:b/>
          <w:bCs/>
          <w:sz w:val="24"/>
          <w:szCs w:val="24"/>
          <w:lang w:eastAsia="lt-LT"/>
        </w:rPr>
        <w:t>19</w:t>
      </w:r>
      <w:r w:rsidRPr="00415319">
        <w:rPr>
          <w:b/>
          <w:sz w:val="24"/>
          <w:szCs w:val="24"/>
          <w:lang w:eastAsia="lt-LT"/>
        </w:rPr>
        <w:t>. Rengiant ir įgyvendinant Projektą Partneris įsipareigoja:</w:t>
      </w:r>
    </w:p>
    <w:p w:rsidR="003123EE" w:rsidRPr="003123EE" w:rsidRDefault="003123EE" w:rsidP="003123EE">
      <w:pPr>
        <w:tabs>
          <w:tab w:val="left" w:pos="709"/>
          <w:tab w:val="left" w:pos="851"/>
          <w:tab w:val="left" w:pos="1276"/>
        </w:tabs>
        <w:jc w:val="both"/>
        <w:rPr>
          <w:sz w:val="24"/>
          <w:szCs w:val="24"/>
          <w:lang w:eastAsia="lt-LT"/>
        </w:rPr>
      </w:pPr>
      <w:r w:rsidRPr="003123EE">
        <w:rPr>
          <w:sz w:val="24"/>
          <w:szCs w:val="24"/>
          <w:lang w:eastAsia="lt-LT"/>
        </w:rPr>
        <w:tab/>
        <w:t>19.1. Pareiškėjo nustatytais terminais pateikti Pareiškėjui savo teritorijoje planuojamos įrengti ženklinimo infrastruktūros sąrašą ir visą kitą projektiniam pasiūlymui bei paraiškai parengti reikalingą informaciją ir dokumentus (tinkamai patvirtintas jų kopijas);</w:t>
      </w:r>
    </w:p>
    <w:p w:rsidR="003123EE" w:rsidRPr="003123EE" w:rsidRDefault="003123EE" w:rsidP="003123EE">
      <w:pPr>
        <w:tabs>
          <w:tab w:val="left" w:pos="709"/>
          <w:tab w:val="left" w:pos="851"/>
          <w:tab w:val="left" w:pos="1276"/>
        </w:tabs>
        <w:jc w:val="both"/>
        <w:rPr>
          <w:sz w:val="24"/>
          <w:szCs w:val="24"/>
          <w:lang w:eastAsia="lt-LT"/>
        </w:rPr>
      </w:pPr>
      <w:r w:rsidRPr="003123EE">
        <w:rPr>
          <w:sz w:val="24"/>
          <w:szCs w:val="24"/>
          <w:lang w:eastAsia="lt-LT"/>
        </w:rPr>
        <w:tab/>
        <w:t xml:space="preserve">19.2. dalyvauti rengiant paraišką, teikti savo pasiūlymus, pastabas ir technologinę ir (ar) kitą informaciją, reikalingą šiems dokumentams tinkamai parengti; susipažinti su parengta paraiška ir tai patvirtinti raštu;  </w:t>
      </w:r>
    </w:p>
    <w:p w:rsidR="003123EE" w:rsidRPr="003123EE" w:rsidRDefault="003123EE" w:rsidP="003123EE">
      <w:pPr>
        <w:tabs>
          <w:tab w:val="left" w:pos="709"/>
          <w:tab w:val="left" w:pos="851"/>
          <w:tab w:val="left" w:pos="1276"/>
        </w:tabs>
        <w:jc w:val="both"/>
        <w:rPr>
          <w:sz w:val="24"/>
          <w:szCs w:val="24"/>
          <w:lang w:eastAsia="lt-LT"/>
        </w:rPr>
      </w:pPr>
      <w:r w:rsidRPr="003123EE">
        <w:rPr>
          <w:sz w:val="24"/>
          <w:szCs w:val="24"/>
          <w:lang w:eastAsia="lt-LT"/>
        </w:rPr>
        <w:lastRenderedPageBreak/>
        <w:tab/>
        <w:t>19.3. prieš vykdant viešuosius pirkimus pateikti Pareiškėjui viešųjų pirkimų dokumentus, jei juos numatyta derinti su Įgyvendinančiąja institucija;</w:t>
      </w:r>
    </w:p>
    <w:p w:rsidR="003123EE" w:rsidRPr="003123EE" w:rsidRDefault="003123EE" w:rsidP="003123EE">
      <w:pPr>
        <w:tabs>
          <w:tab w:val="left" w:pos="709"/>
          <w:tab w:val="left" w:pos="851"/>
          <w:tab w:val="left" w:pos="1276"/>
        </w:tabs>
        <w:jc w:val="both"/>
        <w:rPr>
          <w:sz w:val="24"/>
          <w:szCs w:val="24"/>
          <w:lang w:eastAsia="lt-LT"/>
        </w:rPr>
      </w:pPr>
      <w:r w:rsidRPr="003123EE">
        <w:rPr>
          <w:sz w:val="24"/>
          <w:szCs w:val="24"/>
          <w:lang w:eastAsia="lt-LT"/>
        </w:rPr>
        <w:tab/>
        <w:t xml:space="preserve">19.4. įvykdžius viešuosius pirkimus, prieš pasirašant viešųjų pirkimų sutartis su laimėjusiais </w:t>
      </w:r>
      <w:r w:rsidR="004328CB">
        <w:rPr>
          <w:sz w:val="24"/>
          <w:szCs w:val="24"/>
          <w:lang w:eastAsia="lt-LT"/>
        </w:rPr>
        <w:t>T</w:t>
      </w:r>
      <w:r w:rsidRPr="003123EE">
        <w:rPr>
          <w:sz w:val="24"/>
          <w:szCs w:val="24"/>
          <w:lang w:eastAsia="lt-LT"/>
        </w:rPr>
        <w:t xml:space="preserve">iekėjais, pateikti Pareiškėjui viešųjų pirkimų dokumentus (tinkamai patvirtintas jų kopijas) derinti su Įgyvendinančiąja institucija (jei taikoma); viešųjų pirkimų sutartį su laimėjusiu </w:t>
      </w:r>
      <w:r w:rsidR="004328CB">
        <w:rPr>
          <w:sz w:val="24"/>
          <w:szCs w:val="24"/>
          <w:lang w:eastAsia="lt-LT"/>
        </w:rPr>
        <w:t>T</w:t>
      </w:r>
      <w:r w:rsidRPr="003123EE">
        <w:rPr>
          <w:sz w:val="24"/>
          <w:szCs w:val="24"/>
          <w:lang w:eastAsia="lt-LT"/>
        </w:rPr>
        <w:t>iekėju pasirašyti tik gavus Įgyvendinančiosios institucijos pritarimą, kad pirkimas yra tinkamai įvykdytas (jei taikoma);</w:t>
      </w:r>
    </w:p>
    <w:p w:rsidR="003123EE" w:rsidRPr="003123EE" w:rsidRDefault="003123EE" w:rsidP="003123EE">
      <w:pPr>
        <w:tabs>
          <w:tab w:val="left" w:pos="709"/>
          <w:tab w:val="left" w:pos="851"/>
          <w:tab w:val="left" w:pos="1276"/>
        </w:tabs>
        <w:jc w:val="both"/>
        <w:rPr>
          <w:bCs/>
          <w:sz w:val="24"/>
          <w:szCs w:val="24"/>
          <w:lang w:eastAsia="lt-LT"/>
        </w:rPr>
      </w:pPr>
      <w:r w:rsidRPr="003123EE">
        <w:rPr>
          <w:sz w:val="24"/>
          <w:szCs w:val="24"/>
          <w:lang w:eastAsia="lt-LT"/>
        </w:rPr>
        <w:tab/>
        <w:t xml:space="preserve">19.5. </w:t>
      </w:r>
      <w:r w:rsidRPr="003123EE">
        <w:rPr>
          <w:bCs/>
          <w:sz w:val="24"/>
          <w:szCs w:val="24"/>
          <w:lang w:eastAsia="lt-LT"/>
        </w:rPr>
        <w:t>pateikti Pareiškėjui, rengiančiam ir teikiančiam Įgyvendinančiajai institucijai mokėjimo prašymus, patirtas tinkamas išlaidas pagrindžiančius dokumentus (tinkamai patvirtintas jų kopijas), reikalingus mokėjimo prašymui Įgyvendinančiajai institucijai teikti: prekių, paslaugų, darbų sutartis, sąskaitas, prekių, darbų, paslaugų priėmimo-perdavimo aktus, mokėjimo nurodymus, sąskaitų išrašus, atsakingos institucijos suderinimo raštus, kompaktiniame diske įrašytus parengtus projektus ir kt. dokumentus;</w:t>
      </w:r>
    </w:p>
    <w:p w:rsidR="003123EE" w:rsidRPr="003123EE" w:rsidRDefault="003123EE" w:rsidP="003123EE">
      <w:pPr>
        <w:tabs>
          <w:tab w:val="left" w:pos="709"/>
        </w:tabs>
        <w:jc w:val="both"/>
        <w:rPr>
          <w:sz w:val="24"/>
          <w:szCs w:val="24"/>
          <w:lang w:eastAsia="lt-LT"/>
        </w:rPr>
      </w:pPr>
      <w:r w:rsidRPr="003123EE">
        <w:rPr>
          <w:sz w:val="24"/>
          <w:szCs w:val="24"/>
          <w:lang w:eastAsia="lt-LT"/>
        </w:rPr>
        <w:tab/>
        <w:t>19.6. pateikti Pareiškėjui mokėjimo prašymui rengti reikalingus dokumentus ne vėliau kaip prieš 10 (dešimt) darbo dienų iki mokėjimo prašymų pateikimo Įgyvendinančiajai institucijai grafike nurodytų terminų. Jeigu Partneris šiame papunktyje nurodytais terminais vėluoja pateikti Pareiškėjui dokumentus apmokėti, tai Projekto išlaidų apmokėjimas</w:t>
      </w:r>
      <w:r w:rsidR="004328CB">
        <w:rPr>
          <w:sz w:val="24"/>
          <w:szCs w:val="24"/>
          <w:lang w:eastAsia="lt-LT"/>
        </w:rPr>
        <w:t xml:space="preserve"> </w:t>
      </w:r>
      <w:r w:rsidRPr="003123EE">
        <w:rPr>
          <w:sz w:val="24"/>
          <w:szCs w:val="24"/>
          <w:lang w:eastAsia="lt-LT"/>
        </w:rPr>
        <w:t>/</w:t>
      </w:r>
      <w:r w:rsidR="004328CB">
        <w:rPr>
          <w:sz w:val="24"/>
          <w:szCs w:val="24"/>
          <w:lang w:eastAsia="lt-LT"/>
        </w:rPr>
        <w:t xml:space="preserve"> </w:t>
      </w:r>
      <w:r w:rsidRPr="003123EE">
        <w:rPr>
          <w:sz w:val="24"/>
          <w:szCs w:val="24"/>
          <w:lang w:eastAsia="lt-LT"/>
        </w:rPr>
        <w:t>kompensavimas vykdomas tik kit</w:t>
      </w:r>
      <w:r w:rsidR="004328CB">
        <w:rPr>
          <w:sz w:val="24"/>
          <w:szCs w:val="24"/>
          <w:lang w:eastAsia="lt-LT"/>
        </w:rPr>
        <w:t>ame</w:t>
      </w:r>
      <w:r w:rsidRPr="003123EE">
        <w:rPr>
          <w:sz w:val="24"/>
          <w:szCs w:val="24"/>
          <w:lang w:eastAsia="lt-LT"/>
        </w:rPr>
        <w:t xml:space="preserve"> mokėjimo prašymų teikimo etap</w:t>
      </w:r>
      <w:r w:rsidR="004328CB">
        <w:rPr>
          <w:sz w:val="24"/>
          <w:szCs w:val="24"/>
          <w:lang w:eastAsia="lt-LT"/>
        </w:rPr>
        <w:t>e</w:t>
      </w:r>
      <w:r w:rsidRPr="003123EE">
        <w:rPr>
          <w:sz w:val="24"/>
          <w:szCs w:val="24"/>
          <w:lang w:eastAsia="lt-LT"/>
        </w:rPr>
        <w:t>;</w:t>
      </w:r>
    </w:p>
    <w:p w:rsidR="003123EE" w:rsidRPr="003123EE" w:rsidRDefault="003123EE" w:rsidP="003123EE">
      <w:pPr>
        <w:tabs>
          <w:tab w:val="left" w:pos="709"/>
        </w:tabs>
        <w:jc w:val="both"/>
        <w:rPr>
          <w:sz w:val="24"/>
          <w:szCs w:val="24"/>
          <w:lang w:eastAsia="lt-LT"/>
        </w:rPr>
      </w:pPr>
      <w:r w:rsidRPr="003123EE">
        <w:rPr>
          <w:sz w:val="24"/>
          <w:szCs w:val="24"/>
          <w:lang w:eastAsia="lt-LT"/>
        </w:rPr>
        <w:tab/>
        <w:t>19.7. užtikrinti, kad Partnerio sudarytose viešųjų pirkimų sutartyse būtų numatyta, kad sąskaitos už tinkamai atliktas ir priimtas paslaugas bus išrašytos ir pateiktos taip, kad Partneris jas pateiktų Pareiškėjui ne vėliau kaip prieš 10 (dešimt) darbo dienų iki mokėjimo prašymų teikimo Įgyvendinančiajai institucijai grafike nurodytų;</w:t>
      </w:r>
    </w:p>
    <w:p w:rsidR="003123EE" w:rsidRDefault="003123EE" w:rsidP="003123EE">
      <w:pPr>
        <w:tabs>
          <w:tab w:val="left" w:pos="709"/>
        </w:tabs>
        <w:jc w:val="both"/>
        <w:rPr>
          <w:sz w:val="24"/>
          <w:szCs w:val="24"/>
          <w:lang w:eastAsia="lt-LT"/>
        </w:rPr>
      </w:pPr>
      <w:r w:rsidRPr="003123EE">
        <w:rPr>
          <w:sz w:val="24"/>
          <w:szCs w:val="24"/>
          <w:lang w:eastAsia="lt-LT"/>
        </w:rPr>
        <w:tab/>
        <w:t>19.8. iš Pareiškėjo gavus Partneriui skirtas Projekto ES finansavimo lėšas, jomis nedelsiant padengti patirtas išlaidas, deklaruotas mokėjimo prašyme, pagal kurį gautos ES finansavimo lėšos, ir Pareiškėjui pateikti tai patvirtinančius finansinius dokumentus (tinkamai patvirtintas jų kopijas);</w:t>
      </w:r>
      <w:proofErr w:type="gramStart"/>
      <w:r w:rsidRPr="003123EE">
        <w:rPr>
          <w:sz w:val="24"/>
          <w:szCs w:val="24"/>
          <w:lang w:eastAsia="lt-LT"/>
        </w:rPr>
        <w:t xml:space="preserve">  </w:t>
      </w:r>
      <w:proofErr w:type="gramEnd"/>
    </w:p>
    <w:p w:rsidR="006F1A17" w:rsidRPr="003123EE" w:rsidRDefault="006F1A17" w:rsidP="006F1A17">
      <w:pPr>
        <w:tabs>
          <w:tab w:val="left" w:pos="709"/>
          <w:tab w:val="left" w:pos="1296"/>
        </w:tabs>
        <w:jc w:val="both"/>
        <w:rPr>
          <w:rFonts w:eastAsia="Calibri"/>
          <w:sz w:val="24"/>
          <w:szCs w:val="24"/>
          <w:lang w:eastAsia="en-US"/>
        </w:rPr>
      </w:pPr>
      <w:r>
        <w:rPr>
          <w:rFonts w:eastAsia="Calibri"/>
          <w:sz w:val="24"/>
          <w:szCs w:val="24"/>
          <w:lang w:eastAsia="en-US"/>
        </w:rPr>
        <w:tab/>
      </w:r>
      <w:r w:rsidRPr="003123EE">
        <w:rPr>
          <w:rFonts w:eastAsia="Calibri"/>
          <w:sz w:val="24"/>
          <w:szCs w:val="24"/>
          <w:lang w:eastAsia="en-US"/>
        </w:rPr>
        <w:t>1</w:t>
      </w:r>
      <w:r>
        <w:rPr>
          <w:rFonts w:eastAsia="Calibri"/>
          <w:sz w:val="24"/>
          <w:szCs w:val="24"/>
          <w:lang w:eastAsia="en-US"/>
        </w:rPr>
        <w:t>9</w:t>
      </w:r>
      <w:r w:rsidRPr="003123EE">
        <w:rPr>
          <w:rFonts w:eastAsia="Calibri"/>
          <w:sz w:val="24"/>
          <w:szCs w:val="24"/>
          <w:lang w:eastAsia="en-US"/>
        </w:rPr>
        <w:t>.</w:t>
      </w:r>
      <w:r>
        <w:rPr>
          <w:rFonts w:eastAsia="Calibri"/>
          <w:sz w:val="24"/>
          <w:szCs w:val="24"/>
          <w:lang w:eastAsia="en-US"/>
        </w:rPr>
        <w:t>9</w:t>
      </w:r>
      <w:r w:rsidRPr="003123EE">
        <w:rPr>
          <w:rFonts w:eastAsia="Calibri"/>
          <w:sz w:val="24"/>
          <w:szCs w:val="24"/>
          <w:lang w:eastAsia="en-US"/>
        </w:rPr>
        <w:t>. gavus Projekto ES finansavimo sumas, nedelsiant sumokėti savo lėšomis ne mažiau nei 15 proc. visų tinkamų pagal Aprašą finansuoti Šalies patirtų Projekto išlaidų ir Pareiškėjui pateikti tai patvirtinančius finansinius dokumentus (tinkamai patvirtintas jų kopijas), taip pat viešųjų pirkimų sutartyse nustatytais terminais sumokėti Šalies patirtas tinkamas finansuoti išlaidas, kurių nepadengs skiriamas finansavimas, ir netinkamas finansuoti, bet būtinas Projektui įgyvendinti išlaidas;</w:t>
      </w:r>
    </w:p>
    <w:p w:rsidR="003123EE" w:rsidRPr="003123EE" w:rsidRDefault="003123EE" w:rsidP="003123EE">
      <w:pPr>
        <w:tabs>
          <w:tab w:val="left" w:pos="709"/>
        </w:tabs>
        <w:jc w:val="both"/>
        <w:rPr>
          <w:b/>
          <w:bCs/>
          <w:sz w:val="24"/>
          <w:szCs w:val="24"/>
          <w:lang w:eastAsia="lt-LT"/>
        </w:rPr>
      </w:pPr>
      <w:r w:rsidRPr="003123EE">
        <w:rPr>
          <w:sz w:val="24"/>
          <w:szCs w:val="24"/>
          <w:lang w:eastAsia="lt-LT"/>
        </w:rPr>
        <w:tab/>
        <w:t>19.</w:t>
      </w:r>
      <w:r w:rsidR="006F1A17">
        <w:rPr>
          <w:sz w:val="24"/>
          <w:szCs w:val="24"/>
          <w:lang w:eastAsia="lt-LT"/>
        </w:rPr>
        <w:t>10</w:t>
      </w:r>
      <w:r w:rsidRPr="003123EE">
        <w:rPr>
          <w:sz w:val="24"/>
          <w:szCs w:val="24"/>
          <w:lang w:eastAsia="lt-LT"/>
        </w:rPr>
        <w:t>. pateikti Pareiškėjui ataskaitoms rengti reikalingą informaciją ir dokumentus (tinkamai patvirtintas jų kopijas) ne vėliau kaip prieš 10 (dešimt) darbo dienų iki ataskaitų Įgyvendinančiajai institucijai pateikimo terminų;</w:t>
      </w:r>
      <w:r w:rsidRPr="003123EE">
        <w:rPr>
          <w:b/>
          <w:bCs/>
          <w:sz w:val="24"/>
          <w:szCs w:val="24"/>
          <w:lang w:eastAsia="lt-LT"/>
        </w:rPr>
        <w:t xml:space="preserve"> </w:t>
      </w:r>
    </w:p>
    <w:p w:rsidR="003123EE" w:rsidRPr="003123EE" w:rsidRDefault="003123EE" w:rsidP="003123EE">
      <w:pPr>
        <w:tabs>
          <w:tab w:val="left" w:pos="1296"/>
        </w:tabs>
        <w:ind w:firstLine="709"/>
        <w:jc w:val="both"/>
        <w:rPr>
          <w:rFonts w:eastAsia="Calibri"/>
          <w:sz w:val="24"/>
          <w:szCs w:val="24"/>
          <w:lang w:eastAsia="en-US"/>
        </w:rPr>
      </w:pPr>
      <w:r w:rsidRPr="003123EE">
        <w:rPr>
          <w:rFonts w:eastAsia="Calibri"/>
          <w:sz w:val="24"/>
          <w:szCs w:val="24"/>
          <w:lang w:eastAsia="en-US"/>
        </w:rPr>
        <w:t>19.1</w:t>
      </w:r>
      <w:r w:rsidR="006F1A17">
        <w:rPr>
          <w:rFonts w:eastAsia="Calibri"/>
          <w:sz w:val="24"/>
          <w:szCs w:val="24"/>
          <w:lang w:eastAsia="en-US"/>
        </w:rPr>
        <w:t>1</w:t>
      </w:r>
      <w:r w:rsidRPr="003123EE">
        <w:rPr>
          <w:rFonts w:eastAsia="Calibri"/>
          <w:sz w:val="24"/>
          <w:szCs w:val="24"/>
          <w:lang w:eastAsia="en-US"/>
        </w:rPr>
        <w:t>. laiku pateikti Pareiškėjui tinkamai sutvarkytą Projektui rengti ir Projekto veikloms įgyvendinti reikalingus dokumentus (tinkamai patvirtintas jos kopijas), kurie yra jo žinioje (nuosavybės dokumentus (jei taikoma), leidimus, sprendimus, duomenis ataskaitoms ir kita);</w:t>
      </w:r>
    </w:p>
    <w:p w:rsidR="003123EE" w:rsidRPr="003123EE" w:rsidRDefault="003123EE" w:rsidP="003123EE">
      <w:pPr>
        <w:tabs>
          <w:tab w:val="left" w:pos="709"/>
        </w:tabs>
        <w:jc w:val="both"/>
        <w:rPr>
          <w:bCs/>
          <w:sz w:val="24"/>
          <w:szCs w:val="24"/>
          <w:lang w:eastAsia="lt-LT"/>
        </w:rPr>
      </w:pPr>
      <w:r w:rsidRPr="003123EE">
        <w:rPr>
          <w:sz w:val="24"/>
          <w:szCs w:val="24"/>
          <w:lang w:eastAsia="lt-LT"/>
        </w:rPr>
        <w:tab/>
        <w:t>19.1</w:t>
      </w:r>
      <w:r w:rsidR="006F1A17">
        <w:rPr>
          <w:sz w:val="24"/>
          <w:szCs w:val="24"/>
          <w:lang w:eastAsia="lt-LT"/>
        </w:rPr>
        <w:t>2</w:t>
      </w:r>
      <w:r w:rsidRPr="003123EE">
        <w:rPr>
          <w:sz w:val="24"/>
          <w:szCs w:val="24"/>
          <w:lang w:eastAsia="lt-LT"/>
        </w:rPr>
        <w:t>. kaip galima greičiau, bet ne vėliau kaip per 5 (penkias) darbo dienas, raštu informuoti Pareiškėją apie visus pakeitimus, kurie turi įtakos Projektui įgyvendinti;</w:t>
      </w:r>
      <w:r w:rsidRPr="003123EE">
        <w:rPr>
          <w:bCs/>
          <w:sz w:val="24"/>
          <w:szCs w:val="24"/>
          <w:lang w:eastAsia="lt-LT"/>
        </w:rPr>
        <w:t xml:space="preserve"> nedelsiant imtis būtinų veiksmų aptiktiems trūkumams ar pažeidimams pašalinti;</w:t>
      </w:r>
    </w:p>
    <w:p w:rsidR="003123EE" w:rsidRPr="003123EE" w:rsidRDefault="003123EE" w:rsidP="003123EE">
      <w:pPr>
        <w:tabs>
          <w:tab w:val="left" w:pos="709"/>
          <w:tab w:val="left" w:pos="851"/>
          <w:tab w:val="left" w:pos="1276"/>
        </w:tabs>
        <w:jc w:val="both"/>
        <w:rPr>
          <w:sz w:val="24"/>
          <w:szCs w:val="24"/>
          <w:lang w:eastAsia="lt-LT"/>
        </w:rPr>
      </w:pPr>
      <w:r w:rsidRPr="003123EE">
        <w:rPr>
          <w:sz w:val="24"/>
          <w:szCs w:val="24"/>
          <w:lang w:eastAsia="lt-LT"/>
        </w:rPr>
        <w:tab/>
        <w:t>19.1</w:t>
      </w:r>
      <w:r w:rsidR="006F1A17">
        <w:rPr>
          <w:sz w:val="24"/>
          <w:szCs w:val="24"/>
          <w:lang w:eastAsia="lt-LT"/>
        </w:rPr>
        <w:t>3</w:t>
      </w:r>
      <w:r w:rsidRPr="003123EE">
        <w:rPr>
          <w:sz w:val="24"/>
          <w:szCs w:val="24"/>
          <w:lang w:eastAsia="lt-LT"/>
        </w:rPr>
        <w:t xml:space="preserve">. kaip galima greičiau, bet ne vėliau kaip per 10 (dešimt) darbo dienų nuo įvykusių pasikeitimų, raštu pranešti Pareiškėjui apie bet kurių duomenų, pateiktų šioje Sutartyje, </w:t>
      </w:r>
      <w:proofErr w:type="spellStart"/>
      <w:r w:rsidRPr="003123EE">
        <w:rPr>
          <w:sz w:val="24"/>
          <w:szCs w:val="24"/>
          <w:lang w:eastAsia="lt-LT"/>
        </w:rPr>
        <w:t>pasikeitimus</w:t>
      </w:r>
      <w:proofErr w:type="spellEnd"/>
      <w:r w:rsidRPr="003123EE">
        <w:rPr>
          <w:sz w:val="24"/>
          <w:szCs w:val="24"/>
          <w:lang w:eastAsia="lt-LT"/>
        </w:rPr>
        <w:t>;</w:t>
      </w:r>
    </w:p>
    <w:p w:rsidR="003123EE" w:rsidRPr="003123EE" w:rsidRDefault="003123EE" w:rsidP="003123EE">
      <w:pPr>
        <w:shd w:val="clear" w:color="auto" w:fill="FFFFFF"/>
        <w:tabs>
          <w:tab w:val="left" w:pos="720"/>
        </w:tabs>
        <w:jc w:val="both"/>
        <w:rPr>
          <w:sz w:val="24"/>
          <w:szCs w:val="24"/>
          <w:lang w:eastAsia="lt-LT"/>
        </w:rPr>
      </w:pPr>
      <w:r w:rsidRPr="003123EE">
        <w:rPr>
          <w:sz w:val="24"/>
          <w:szCs w:val="24"/>
          <w:lang w:eastAsia="lt-LT"/>
        </w:rPr>
        <w:tab/>
        <w:t>19.1</w:t>
      </w:r>
      <w:r w:rsidR="006F1A17">
        <w:rPr>
          <w:sz w:val="24"/>
          <w:szCs w:val="24"/>
          <w:lang w:eastAsia="lt-LT"/>
        </w:rPr>
        <w:t>4</w:t>
      </w:r>
      <w:r w:rsidRPr="003123EE">
        <w:rPr>
          <w:sz w:val="24"/>
          <w:szCs w:val="24"/>
          <w:lang w:eastAsia="lt-LT"/>
        </w:rPr>
        <w:t xml:space="preserve">. pradėti vykdyti priskirtas Projekto veiklas ne vėliau nei per 3 (tris) mėnesius nuo Projekto sutarties Įgyvendinančiosios institucijos ir Pareiškėjo pasirašymo dienos; </w:t>
      </w:r>
    </w:p>
    <w:p w:rsidR="003123EE" w:rsidRPr="003123EE" w:rsidRDefault="003123EE" w:rsidP="003123EE">
      <w:pPr>
        <w:tabs>
          <w:tab w:val="left" w:pos="720"/>
        </w:tabs>
        <w:jc w:val="both"/>
        <w:rPr>
          <w:sz w:val="24"/>
          <w:szCs w:val="24"/>
          <w:lang w:eastAsia="lt-LT"/>
        </w:rPr>
      </w:pPr>
      <w:r w:rsidRPr="003123EE">
        <w:rPr>
          <w:sz w:val="24"/>
          <w:szCs w:val="24"/>
          <w:lang w:eastAsia="lt-LT"/>
        </w:rPr>
        <w:tab/>
        <w:t>19.1</w:t>
      </w:r>
      <w:r w:rsidR="006F1A17">
        <w:rPr>
          <w:sz w:val="24"/>
          <w:szCs w:val="24"/>
          <w:lang w:eastAsia="lt-LT"/>
        </w:rPr>
        <w:t>5</w:t>
      </w:r>
      <w:r w:rsidRPr="003123EE">
        <w:rPr>
          <w:sz w:val="24"/>
          <w:szCs w:val="24"/>
          <w:lang w:eastAsia="lt-LT"/>
        </w:rPr>
        <w:t>. Pareiškėjui pareikalavus reguliariai teikti visą reikiamą informaciją, reikalingą techninei, socialinei, ekonominei ir kitokiai stebėsenai atlikti Projekto įgyvendinimo metu ir po jo įgyvendinimo;</w:t>
      </w:r>
    </w:p>
    <w:p w:rsidR="003123EE" w:rsidRPr="003123EE" w:rsidRDefault="003123EE" w:rsidP="003123EE">
      <w:pPr>
        <w:shd w:val="clear" w:color="auto" w:fill="FFFFFF"/>
        <w:tabs>
          <w:tab w:val="left" w:pos="709"/>
        </w:tabs>
        <w:jc w:val="both"/>
        <w:rPr>
          <w:b/>
          <w:bCs/>
          <w:sz w:val="24"/>
          <w:szCs w:val="24"/>
          <w:lang w:eastAsia="lt-LT"/>
        </w:rPr>
      </w:pPr>
      <w:r w:rsidRPr="003123EE">
        <w:rPr>
          <w:sz w:val="24"/>
          <w:szCs w:val="24"/>
          <w:lang w:eastAsia="lt-LT"/>
        </w:rPr>
        <w:tab/>
        <w:t>19.1</w:t>
      </w:r>
      <w:r w:rsidR="006F1A17">
        <w:rPr>
          <w:sz w:val="24"/>
          <w:szCs w:val="24"/>
          <w:lang w:eastAsia="lt-LT"/>
        </w:rPr>
        <w:t>6</w:t>
      </w:r>
      <w:r w:rsidRPr="003123EE">
        <w:rPr>
          <w:sz w:val="24"/>
          <w:szCs w:val="24"/>
          <w:lang w:eastAsia="lt-LT"/>
        </w:rPr>
        <w:t>. keistis visa Projektui įgyvendinti reikalinga informacija; Pareiškėjo prašymu ne vėliau kaip per 5 (penkias) darbo dienas suteikti visą turimą informaciją, susijusią su Projekto įgyvendinimu ir Sutarties vykdymu;</w:t>
      </w:r>
    </w:p>
    <w:p w:rsidR="003123EE" w:rsidRPr="003123EE" w:rsidRDefault="003123EE" w:rsidP="003123EE">
      <w:pPr>
        <w:tabs>
          <w:tab w:val="left" w:pos="720"/>
        </w:tabs>
        <w:jc w:val="both"/>
        <w:rPr>
          <w:sz w:val="24"/>
          <w:szCs w:val="24"/>
          <w:lang w:eastAsia="lt-LT"/>
        </w:rPr>
      </w:pPr>
      <w:r w:rsidRPr="003123EE">
        <w:rPr>
          <w:sz w:val="24"/>
          <w:szCs w:val="24"/>
          <w:lang w:eastAsia="lt-LT"/>
        </w:rPr>
        <w:tab/>
        <w:t>19.1</w:t>
      </w:r>
      <w:r w:rsidR="006F1A17">
        <w:rPr>
          <w:sz w:val="24"/>
          <w:szCs w:val="24"/>
          <w:lang w:eastAsia="lt-LT"/>
        </w:rPr>
        <w:t>7</w:t>
      </w:r>
      <w:r w:rsidRPr="003123EE">
        <w:rPr>
          <w:sz w:val="24"/>
          <w:szCs w:val="24"/>
          <w:lang w:eastAsia="lt-LT"/>
        </w:rPr>
        <w:t xml:space="preserve">. sudaryti sąlygas Įgyvendinančiajai institucijai, Pareiškėjo atstovams apžiūrėti Projekto vykdymo vietą, susipažinti su dokumentais, susijusiais su Sutarties ir Projekto vykdymu; </w:t>
      </w:r>
    </w:p>
    <w:p w:rsidR="003123EE" w:rsidRPr="003123EE" w:rsidRDefault="003123EE" w:rsidP="003123EE">
      <w:pPr>
        <w:tabs>
          <w:tab w:val="left" w:pos="720"/>
          <w:tab w:val="left" w:pos="1296"/>
        </w:tabs>
        <w:ind w:firstLine="709"/>
        <w:jc w:val="both"/>
        <w:rPr>
          <w:rFonts w:eastAsia="Calibri"/>
          <w:sz w:val="24"/>
          <w:szCs w:val="24"/>
          <w:lang w:eastAsia="en-US"/>
        </w:rPr>
      </w:pPr>
      <w:r w:rsidRPr="003123EE">
        <w:rPr>
          <w:rFonts w:eastAsia="Calibri"/>
          <w:sz w:val="24"/>
          <w:szCs w:val="24"/>
          <w:lang w:eastAsia="en-US"/>
        </w:rPr>
        <w:t>19.1</w:t>
      </w:r>
      <w:r w:rsidR="006F1A17">
        <w:rPr>
          <w:rFonts w:eastAsia="Calibri"/>
          <w:sz w:val="24"/>
          <w:szCs w:val="24"/>
          <w:lang w:eastAsia="en-US"/>
        </w:rPr>
        <w:t>8</w:t>
      </w:r>
      <w:r w:rsidRPr="003123EE">
        <w:rPr>
          <w:rFonts w:eastAsia="Calibri"/>
          <w:sz w:val="24"/>
          <w:szCs w:val="24"/>
          <w:lang w:eastAsia="en-US"/>
        </w:rPr>
        <w:t>. vykdyti visus kitus Sutartyje Partneriui numatytus įsipareigojimus.</w:t>
      </w:r>
    </w:p>
    <w:p w:rsidR="003123EE" w:rsidRDefault="003123EE" w:rsidP="003123EE">
      <w:pPr>
        <w:tabs>
          <w:tab w:val="left" w:pos="720"/>
        </w:tabs>
        <w:jc w:val="center"/>
        <w:rPr>
          <w:bCs/>
          <w:sz w:val="24"/>
          <w:szCs w:val="24"/>
          <w:lang w:eastAsia="lt-LT"/>
        </w:rPr>
      </w:pPr>
    </w:p>
    <w:p w:rsidR="008962C2" w:rsidRPr="00415319" w:rsidRDefault="008962C2" w:rsidP="003123EE">
      <w:pPr>
        <w:tabs>
          <w:tab w:val="left" w:pos="720"/>
        </w:tabs>
        <w:jc w:val="center"/>
        <w:rPr>
          <w:bCs/>
          <w:sz w:val="24"/>
          <w:szCs w:val="24"/>
          <w:lang w:eastAsia="lt-LT"/>
        </w:rPr>
      </w:pPr>
    </w:p>
    <w:p w:rsidR="003123EE" w:rsidRPr="003123EE" w:rsidRDefault="003123EE" w:rsidP="003123EE">
      <w:pPr>
        <w:tabs>
          <w:tab w:val="left" w:pos="720"/>
        </w:tabs>
        <w:jc w:val="center"/>
        <w:rPr>
          <w:b/>
          <w:sz w:val="24"/>
          <w:szCs w:val="24"/>
          <w:lang w:eastAsia="lt-LT"/>
        </w:rPr>
      </w:pPr>
      <w:r w:rsidRPr="003123EE">
        <w:rPr>
          <w:b/>
          <w:sz w:val="24"/>
          <w:szCs w:val="24"/>
          <w:lang w:eastAsia="lt-LT"/>
        </w:rPr>
        <w:lastRenderedPageBreak/>
        <w:t xml:space="preserve">VI. ŠALIŲ ATSAKOMYBĖ </w:t>
      </w:r>
    </w:p>
    <w:p w:rsidR="003123EE" w:rsidRPr="003123EE" w:rsidRDefault="003123EE" w:rsidP="003123EE">
      <w:pPr>
        <w:tabs>
          <w:tab w:val="left" w:pos="720"/>
        </w:tabs>
        <w:jc w:val="both"/>
        <w:rPr>
          <w:sz w:val="24"/>
          <w:szCs w:val="24"/>
          <w:lang w:eastAsia="lt-LT"/>
        </w:rPr>
      </w:pPr>
      <w:r w:rsidRPr="003123EE">
        <w:rPr>
          <w:sz w:val="24"/>
          <w:szCs w:val="24"/>
          <w:lang w:eastAsia="lt-LT"/>
        </w:rPr>
        <w:tab/>
      </w:r>
      <w:r w:rsidRPr="003123EE">
        <w:rPr>
          <w:sz w:val="24"/>
          <w:szCs w:val="24"/>
          <w:lang w:eastAsia="lt-LT"/>
        </w:rPr>
        <w:tab/>
      </w:r>
    </w:p>
    <w:p w:rsidR="003123EE" w:rsidRPr="003123EE" w:rsidRDefault="003123EE" w:rsidP="003123EE">
      <w:pPr>
        <w:widowControl w:val="0"/>
        <w:tabs>
          <w:tab w:val="left" w:pos="720"/>
          <w:tab w:val="left" w:pos="748"/>
        </w:tabs>
        <w:autoSpaceDE w:val="0"/>
        <w:autoSpaceDN w:val="0"/>
        <w:adjustRightInd w:val="0"/>
        <w:ind w:firstLine="748"/>
        <w:jc w:val="both"/>
        <w:rPr>
          <w:sz w:val="24"/>
          <w:szCs w:val="24"/>
          <w:lang w:eastAsia="lt-LT"/>
        </w:rPr>
      </w:pPr>
      <w:r w:rsidRPr="003123EE">
        <w:rPr>
          <w:sz w:val="24"/>
          <w:szCs w:val="24"/>
          <w:lang w:eastAsia="lt-LT"/>
        </w:rPr>
        <w:t>20. Šalys atsako solidariai pagal bendras prievoles, jei šios prievolės atsirado iš Sutarties vykdymo. Kiekviena Šalis atsako už jai Sutartyje priskirtų įsipareigojimų vykdymą.</w:t>
      </w:r>
    </w:p>
    <w:p w:rsidR="003123EE" w:rsidRPr="003123EE" w:rsidRDefault="003123EE" w:rsidP="003123EE">
      <w:pPr>
        <w:widowControl w:val="0"/>
        <w:tabs>
          <w:tab w:val="num" w:pos="0"/>
          <w:tab w:val="left" w:pos="720"/>
          <w:tab w:val="left" w:pos="855"/>
        </w:tabs>
        <w:autoSpaceDE w:val="0"/>
        <w:autoSpaceDN w:val="0"/>
        <w:adjustRightInd w:val="0"/>
        <w:ind w:firstLine="748"/>
        <w:jc w:val="both"/>
        <w:rPr>
          <w:sz w:val="24"/>
          <w:szCs w:val="24"/>
          <w:lang w:eastAsia="lt-LT"/>
        </w:rPr>
      </w:pPr>
      <w:r w:rsidRPr="003123EE">
        <w:rPr>
          <w:sz w:val="24"/>
          <w:szCs w:val="24"/>
          <w:lang w:eastAsia="lt-LT"/>
        </w:rPr>
        <w:t>21. Jei Šalis nevykdo savo įsipareigojimų, kita Šalis turi teisę reikalauti atlyginti nuostolius, patirtus dėl Sutarties ar jos dalies nevykdymo. Kiekviena Šalis atsako už išlaidas ir nuostolius, kurie yra patirti dėl jos kaltės.</w:t>
      </w:r>
    </w:p>
    <w:p w:rsidR="003123EE" w:rsidRPr="003123EE" w:rsidRDefault="003123EE" w:rsidP="003123EE">
      <w:pPr>
        <w:widowControl w:val="0"/>
        <w:tabs>
          <w:tab w:val="num" w:pos="0"/>
          <w:tab w:val="left" w:pos="720"/>
          <w:tab w:val="left" w:pos="855"/>
        </w:tabs>
        <w:autoSpaceDE w:val="0"/>
        <w:autoSpaceDN w:val="0"/>
        <w:adjustRightInd w:val="0"/>
        <w:ind w:firstLine="748"/>
        <w:jc w:val="both"/>
        <w:rPr>
          <w:sz w:val="24"/>
          <w:szCs w:val="24"/>
          <w:lang w:eastAsia="lt-LT"/>
        </w:rPr>
      </w:pPr>
      <w:r w:rsidRPr="003123EE">
        <w:rPr>
          <w:sz w:val="24"/>
          <w:szCs w:val="24"/>
          <w:lang w:eastAsia="lt-LT"/>
        </w:rPr>
        <w:t xml:space="preserve">22. Jei Šalys savo sutartinius įsipareigojimus vykdo pasitelkdamos trečiuosius asmenis, jos yra atsakingos už trečiųjų asmenų atliekamų darbų ar paslaugų kokybę ir rezultatus. </w:t>
      </w:r>
    </w:p>
    <w:p w:rsidR="003123EE" w:rsidRPr="00415319" w:rsidRDefault="003123EE" w:rsidP="003123EE">
      <w:pPr>
        <w:shd w:val="clear" w:color="auto" w:fill="FFFFFF"/>
        <w:tabs>
          <w:tab w:val="left" w:pos="720"/>
        </w:tabs>
        <w:jc w:val="center"/>
        <w:rPr>
          <w:bCs/>
          <w:sz w:val="24"/>
          <w:szCs w:val="24"/>
          <w:lang w:eastAsia="lt-LT"/>
        </w:rPr>
      </w:pPr>
    </w:p>
    <w:p w:rsidR="003123EE" w:rsidRPr="003123EE" w:rsidRDefault="003123EE" w:rsidP="003123EE">
      <w:pPr>
        <w:tabs>
          <w:tab w:val="left" w:pos="720"/>
        </w:tabs>
        <w:jc w:val="center"/>
        <w:rPr>
          <w:sz w:val="24"/>
          <w:szCs w:val="24"/>
          <w:lang w:eastAsia="lt-LT"/>
        </w:rPr>
      </w:pPr>
      <w:r w:rsidRPr="003123EE">
        <w:rPr>
          <w:b/>
          <w:bCs/>
          <w:sz w:val="24"/>
          <w:szCs w:val="24"/>
          <w:lang w:eastAsia="lt-LT"/>
        </w:rPr>
        <w:t xml:space="preserve">VII. KONFIDENCIALUMAS </w:t>
      </w:r>
    </w:p>
    <w:p w:rsidR="003123EE" w:rsidRPr="003123EE" w:rsidRDefault="003123EE" w:rsidP="003123EE">
      <w:pPr>
        <w:tabs>
          <w:tab w:val="left" w:pos="720"/>
        </w:tabs>
        <w:jc w:val="both"/>
        <w:rPr>
          <w:sz w:val="24"/>
          <w:szCs w:val="24"/>
          <w:lang w:eastAsia="lt-LT"/>
        </w:rPr>
      </w:pPr>
      <w:r w:rsidRPr="003123EE">
        <w:rPr>
          <w:sz w:val="24"/>
          <w:szCs w:val="24"/>
          <w:lang w:eastAsia="lt-LT"/>
        </w:rPr>
        <w:t xml:space="preserve">       </w:t>
      </w:r>
    </w:p>
    <w:p w:rsidR="003123EE" w:rsidRPr="003123EE" w:rsidRDefault="003123EE" w:rsidP="00415319">
      <w:pPr>
        <w:ind w:firstLine="720"/>
        <w:jc w:val="both"/>
        <w:rPr>
          <w:caps/>
          <w:sz w:val="24"/>
          <w:szCs w:val="24"/>
          <w:lang w:eastAsia="lt-LT"/>
        </w:rPr>
      </w:pPr>
      <w:r w:rsidRPr="003123EE">
        <w:rPr>
          <w:sz w:val="24"/>
          <w:szCs w:val="24"/>
          <w:lang w:eastAsia="lt-LT"/>
        </w:rPr>
        <w:t>23. Šalys privalo užtikrinti, kad:</w:t>
      </w:r>
    </w:p>
    <w:p w:rsidR="003123EE" w:rsidRPr="003123EE" w:rsidRDefault="003123EE" w:rsidP="00415319">
      <w:pPr>
        <w:ind w:firstLine="720"/>
        <w:jc w:val="both"/>
        <w:rPr>
          <w:caps/>
          <w:sz w:val="24"/>
          <w:szCs w:val="24"/>
          <w:lang w:eastAsia="lt-LT"/>
        </w:rPr>
      </w:pPr>
      <w:r w:rsidRPr="003123EE">
        <w:rPr>
          <w:sz w:val="24"/>
          <w:szCs w:val="24"/>
          <w:lang w:eastAsia="lt-LT"/>
        </w:rPr>
        <w:t xml:space="preserve">23.1. jų darbuotojai ar kitais pagrindais projektą įgyvendinantys asmenys naudos konfidencialią informaciją tik </w:t>
      </w:r>
      <w:r w:rsidR="004328CB">
        <w:rPr>
          <w:sz w:val="24"/>
          <w:szCs w:val="24"/>
          <w:lang w:eastAsia="lt-LT"/>
        </w:rPr>
        <w:t>S</w:t>
      </w:r>
      <w:r w:rsidRPr="003123EE">
        <w:rPr>
          <w:sz w:val="24"/>
          <w:szCs w:val="24"/>
          <w:lang w:eastAsia="lt-LT"/>
        </w:rPr>
        <w:t>utarties tikslais;</w:t>
      </w:r>
    </w:p>
    <w:p w:rsidR="003123EE" w:rsidRPr="003123EE" w:rsidRDefault="003123EE" w:rsidP="00415319">
      <w:pPr>
        <w:ind w:firstLine="720"/>
        <w:jc w:val="both"/>
        <w:rPr>
          <w:caps/>
          <w:sz w:val="24"/>
          <w:szCs w:val="24"/>
          <w:lang w:eastAsia="lt-LT"/>
        </w:rPr>
      </w:pPr>
      <w:r w:rsidRPr="003123EE">
        <w:rPr>
          <w:sz w:val="24"/>
          <w:szCs w:val="24"/>
          <w:lang w:eastAsia="lt-LT"/>
        </w:rPr>
        <w:t xml:space="preserve">23.2. jų darbuotojai ar kitais pagrindais projektą įgyvendinantys asmenys </w:t>
      </w:r>
      <w:r w:rsidR="004328CB">
        <w:rPr>
          <w:sz w:val="24"/>
          <w:szCs w:val="24"/>
          <w:lang w:eastAsia="lt-LT"/>
        </w:rPr>
        <w:t>S</w:t>
      </w:r>
      <w:r w:rsidRPr="003123EE">
        <w:rPr>
          <w:sz w:val="24"/>
          <w:szCs w:val="24"/>
          <w:lang w:eastAsia="lt-LT"/>
        </w:rPr>
        <w:t>utarties vykdymo tikslais negali atskleisti jokios konfidencialios informacijos jokiai trečiajai šaliai be išankstinio rašytinio konfidencialios informacijos pateikėjo sutikimo;</w:t>
      </w:r>
    </w:p>
    <w:p w:rsidR="003123EE" w:rsidRPr="003123EE" w:rsidRDefault="003123EE" w:rsidP="00415319">
      <w:pPr>
        <w:ind w:firstLine="720"/>
        <w:jc w:val="both"/>
        <w:rPr>
          <w:sz w:val="24"/>
          <w:szCs w:val="24"/>
          <w:lang w:eastAsia="lt-LT"/>
        </w:rPr>
      </w:pPr>
      <w:r w:rsidRPr="003123EE">
        <w:rPr>
          <w:sz w:val="24"/>
          <w:szCs w:val="24"/>
          <w:lang w:eastAsia="lt-LT"/>
        </w:rPr>
        <w:t>23.3. imasi visų būtinų atsargumo priemonių siekdamos užtikrinti, ka</w:t>
      </w:r>
      <w:r w:rsidR="004328CB">
        <w:rPr>
          <w:sz w:val="24"/>
          <w:szCs w:val="24"/>
          <w:lang w:eastAsia="lt-LT"/>
        </w:rPr>
        <w:t>d</w:t>
      </w:r>
      <w:r w:rsidRPr="003123EE">
        <w:rPr>
          <w:sz w:val="24"/>
          <w:szCs w:val="24"/>
          <w:lang w:eastAsia="lt-LT"/>
        </w:rPr>
        <w:t xml:space="preserve"> jokia konfidenciali informacija nebūtų atskleista (išskyrus pirmiau minėtus atvejus) ar naudojama jokiais kitais tikslais, išskyrus jų darbuotojams vykdant Sutartį.</w:t>
      </w:r>
    </w:p>
    <w:p w:rsidR="003123EE" w:rsidRPr="003123EE" w:rsidRDefault="003123EE" w:rsidP="00415319">
      <w:pPr>
        <w:ind w:firstLine="720"/>
        <w:jc w:val="both"/>
        <w:rPr>
          <w:sz w:val="24"/>
          <w:szCs w:val="24"/>
          <w:lang w:eastAsia="lt-LT"/>
        </w:rPr>
      </w:pPr>
      <w:r w:rsidRPr="003123EE">
        <w:rPr>
          <w:sz w:val="24"/>
          <w:szCs w:val="24"/>
          <w:lang w:eastAsia="lt-LT"/>
        </w:rPr>
        <w:t>24. Konfidencialia informacija nelaikoma informacija, kuri:</w:t>
      </w:r>
    </w:p>
    <w:p w:rsidR="003123EE" w:rsidRPr="003123EE" w:rsidRDefault="003123EE" w:rsidP="00415319">
      <w:pPr>
        <w:ind w:firstLine="720"/>
        <w:jc w:val="both"/>
        <w:rPr>
          <w:sz w:val="24"/>
          <w:szCs w:val="24"/>
          <w:lang w:eastAsia="lt-LT"/>
        </w:rPr>
      </w:pPr>
      <w:r w:rsidRPr="003123EE">
        <w:rPr>
          <w:sz w:val="24"/>
          <w:szCs w:val="24"/>
          <w:lang w:eastAsia="lt-LT"/>
        </w:rPr>
        <w:t>24.1. yra ar tampa vieša pagal Lietuvos Respublikos teisės aktų reikalavimus;</w:t>
      </w:r>
    </w:p>
    <w:p w:rsidR="003123EE" w:rsidRPr="003123EE" w:rsidRDefault="003123EE" w:rsidP="00415319">
      <w:pPr>
        <w:ind w:firstLine="720"/>
        <w:jc w:val="both"/>
        <w:rPr>
          <w:sz w:val="24"/>
          <w:szCs w:val="24"/>
          <w:lang w:eastAsia="lt-LT"/>
        </w:rPr>
      </w:pPr>
      <w:r w:rsidRPr="003123EE">
        <w:rPr>
          <w:sz w:val="24"/>
          <w:szCs w:val="24"/>
          <w:lang w:eastAsia="lt-LT"/>
        </w:rPr>
        <w:t>24.2. yra teikiama tam, kad ji būtų pateikta viešai ir būtų įmanoma vykdyti Sutartį;</w:t>
      </w:r>
    </w:p>
    <w:p w:rsidR="003123EE" w:rsidRPr="003123EE" w:rsidRDefault="003123EE" w:rsidP="00415319">
      <w:pPr>
        <w:ind w:firstLine="720"/>
        <w:jc w:val="both"/>
        <w:rPr>
          <w:sz w:val="24"/>
          <w:szCs w:val="24"/>
          <w:lang w:eastAsia="lt-LT"/>
        </w:rPr>
      </w:pPr>
      <w:r w:rsidRPr="003123EE">
        <w:rPr>
          <w:sz w:val="24"/>
          <w:szCs w:val="24"/>
          <w:lang w:eastAsia="lt-LT"/>
        </w:rPr>
        <w:t>24.3. yra gavėjo valdoma be apribojimų ją atskleisti;</w:t>
      </w:r>
    </w:p>
    <w:p w:rsidR="003123EE" w:rsidRPr="003123EE" w:rsidRDefault="003123EE" w:rsidP="00415319">
      <w:pPr>
        <w:ind w:firstLine="720"/>
        <w:jc w:val="both"/>
        <w:rPr>
          <w:sz w:val="24"/>
          <w:szCs w:val="24"/>
          <w:lang w:eastAsia="lt-LT"/>
        </w:rPr>
      </w:pPr>
      <w:r w:rsidRPr="003123EE">
        <w:rPr>
          <w:sz w:val="24"/>
          <w:szCs w:val="24"/>
          <w:lang w:eastAsia="lt-LT"/>
        </w:rPr>
        <w:t>24.4. yra gauta iš trečiosios šalies, kuri ją gavo teisėtai, ir jai netaikomi apribojimai dėl atskleidimo;</w:t>
      </w:r>
    </w:p>
    <w:p w:rsidR="003123EE" w:rsidRPr="003123EE" w:rsidRDefault="003123EE" w:rsidP="00415319">
      <w:pPr>
        <w:ind w:firstLine="720"/>
        <w:jc w:val="both"/>
        <w:rPr>
          <w:sz w:val="24"/>
          <w:szCs w:val="24"/>
          <w:lang w:eastAsia="lt-LT"/>
        </w:rPr>
      </w:pPr>
      <w:r w:rsidRPr="003123EE">
        <w:rPr>
          <w:sz w:val="24"/>
          <w:szCs w:val="24"/>
          <w:lang w:eastAsia="lt-LT"/>
        </w:rPr>
        <w:t>24.5. yra nepriklausomai kuriama nenaudojant konfidencialios informacijos;</w:t>
      </w:r>
    </w:p>
    <w:p w:rsidR="003123EE" w:rsidRPr="003123EE" w:rsidRDefault="003123EE" w:rsidP="00415319">
      <w:pPr>
        <w:ind w:firstLine="720"/>
        <w:jc w:val="both"/>
        <w:rPr>
          <w:sz w:val="24"/>
          <w:szCs w:val="24"/>
          <w:lang w:eastAsia="lt-LT"/>
        </w:rPr>
      </w:pPr>
      <w:r w:rsidRPr="003123EE">
        <w:rPr>
          <w:sz w:val="24"/>
          <w:szCs w:val="24"/>
          <w:lang w:eastAsia="lt-LT"/>
        </w:rPr>
        <w:t>24.6. privalo būti atskleista pagal teisės aktus</w:t>
      </w:r>
      <w:r w:rsidR="004328CB">
        <w:rPr>
          <w:sz w:val="24"/>
          <w:szCs w:val="24"/>
          <w:lang w:eastAsia="lt-LT"/>
        </w:rPr>
        <w:t>.</w:t>
      </w:r>
    </w:p>
    <w:p w:rsidR="003123EE" w:rsidRPr="003123EE" w:rsidRDefault="003123EE" w:rsidP="00415319">
      <w:pPr>
        <w:ind w:firstLine="720"/>
        <w:jc w:val="both"/>
        <w:rPr>
          <w:caps/>
          <w:sz w:val="24"/>
          <w:szCs w:val="24"/>
          <w:lang w:eastAsia="lt-LT"/>
        </w:rPr>
      </w:pPr>
      <w:r w:rsidRPr="003123EE">
        <w:rPr>
          <w:sz w:val="24"/>
          <w:szCs w:val="24"/>
          <w:lang w:eastAsia="lt-LT"/>
        </w:rPr>
        <w:t>25. N</w:t>
      </w:r>
      <w:r w:rsidR="004328CB">
        <w:rPr>
          <w:sz w:val="24"/>
          <w:szCs w:val="24"/>
          <w:lang w:eastAsia="lt-LT"/>
        </w:rPr>
        <w:t>ė</w:t>
      </w:r>
      <w:r w:rsidRPr="003123EE">
        <w:rPr>
          <w:sz w:val="24"/>
          <w:szCs w:val="24"/>
          <w:lang w:eastAsia="lt-LT"/>
        </w:rPr>
        <w:t xml:space="preserve"> viena šio skyriaus nuostata nedraudžia Šalims atskleisti bet kokią gautą konfidencialią informaciją bet kokiam konsultantui ar kitais pagrindais Projektą įgyvendinančiam asmeniui Sutarties vykdymo tikslais su sąlyga, kad Šalys, atskleidžiančios tą informaciją, pareikalavo, kad </w:t>
      </w:r>
      <w:proofErr w:type="gramStart"/>
      <w:r w:rsidRPr="003123EE">
        <w:rPr>
          <w:sz w:val="24"/>
          <w:szCs w:val="24"/>
          <w:lang w:eastAsia="lt-LT"/>
        </w:rPr>
        <w:t>nurodyti</w:t>
      </w:r>
      <w:proofErr w:type="gramEnd"/>
      <w:r w:rsidRPr="003123EE">
        <w:rPr>
          <w:sz w:val="24"/>
          <w:szCs w:val="24"/>
          <w:lang w:eastAsia="lt-LT"/>
        </w:rPr>
        <w:t xml:space="preserve"> asmenys sudarytų konfidencialumo susitarimą.</w:t>
      </w:r>
    </w:p>
    <w:p w:rsidR="003123EE" w:rsidRPr="003123EE" w:rsidRDefault="003123EE" w:rsidP="003123EE">
      <w:pPr>
        <w:widowControl w:val="0"/>
        <w:tabs>
          <w:tab w:val="left" w:pos="855"/>
        </w:tabs>
        <w:autoSpaceDE w:val="0"/>
        <w:autoSpaceDN w:val="0"/>
        <w:adjustRightInd w:val="0"/>
        <w:jc w:val="both"/>
        <w:rPr>
          <w:sz w:val="24"/>
          <w:szCs w:val="24"/>
          <w:lang w:eastAsia="lt-LT"/>
        </w:rPr>
      </w:pPr>
    </w:p>
    <w:p w:rsidR="003123EE" w:rsidRPr="003123EE" w:rsidRDefault="003123EE" w:rsidP="003123EE">
      <w:pPr>
        <w:tabs>
          <w:tab w:val="left" w:pos="720"/>
          <w:tab w:val="left" w:pos="8460"/>
        </w:tabs>
        <w:jc w:val="center"/>
        <w:rPr>
          <w:b/>
          <w:sz w:val="24"/>
          <w:szCs w:val="24"/>
          <w:lang w:eastAsia="lt-LT"/>
        </w:rPr>
      </w:pPr>
      <w:r w:rsidRPr="003123EE">
        <w:rPr>
          <w:b/>
          <w:sz w:val="24"/>
          <w:szCs w:val="24"/>
          <w:lang w:eastAsia="lt-LT"/>
        </w:rPr>
        <w:t xml:space="preserve">VIII. </w:t>
      </w:r>
      <w:r w:rsidRPr="003123EE">
        <w:rPr>
          <w:b/>
          <w:bCs/>
          <w:sz w:val="24"/>
          <w:szCs w:val="24"/>
          <w:lang w:eastAsia="lt-LT"/>
        </w:rPr>
        <w:t>NENUGALIMA JĖGA</w:t>
      </w:r>
    </w:p>
    <w:p w:rsidR="003123EE" w:rsidRPr="003123EE" w:rsidRDefault="003123EE" w:rsidP="003123EE">
      <w:pPr>
        <w:tabs>
          <w:tab w:val="left" w:pos="720"/>
        </w:tabs>
        <w:ind w:firstLine="720"/>
        <w:jc w:val="both"/>
        <w:rPr>
          <w:sz w:val="24"/>
          <w:szCs w:val="24"/>
          <w:lang w:eastAsia="lt-LT"/>
        </w:rPr>
      </w:pPr>
    </w:p>
    <w:p w:rsidR="003123EE" w:rsidRPr="003123EE" w:rsidRDefault="003123EE" w:rsidP="003123EE">
      <w:pPr>
        <w:tabs>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rPr>
          <w:sz w:val="24"/>
          <w:szCs w:val="24"/>
          <w:lang w:eastAsia="en-US"/>
        </w:rPr>
      </w:pPr>
      <w:r w:rsidRPr="003123EE">
        <w:rPr>
          <w:sz w:val="24"/>
          <w:szCs w:val="24"/>
          <w:lang w:eastAsia="en-US"/>
        </w:rPr>
        <w:t>26. Šalys atleidžiamos nuo atsakomybės už šios Sutarties sąlygų nevykdymą, jeigu įrodo, kad šios Sutarties sąlygos nebuvo vykdomos dėl nenugalimos jėgos (</w:t>
      </w:r>
      <w:r w:rsidRPr="003123EE">
        <w:rPr>
          <w:i/>
          <w:sz w:val="24"/>
          <w:szCs w:val="24"/>
          <w:lang w:eastAsia="en-US"/>
        </w:rPr>
        <w:t>force majeure</w:t>
      </w:r>
      <w:r w:rsidRPr="003123EE">
        <w:rPr>
          <w:sz w:val="24"/>
          <w:szCs w:val="24"/>
          <w:lang w:eastAsia="en-US"/>
        </w:rPr>
        <w:t xml:space="preserve">) Lietuvos Respublikos civilinio kodekso </w:t>
      </w:r>
      <w:proofErr w:type="spellStart"/>
      <w:r w:rsidRPr="003123EE">
        <w:rPr>
          <w:i/>
          <w:sz w:val="24"/>
          <w:szCs w:val="24"/>
          <w:lang w:eastAsia="en-US"/>
        </w:rPr>
        <w:t>mutatis</w:t>
      </w:r>
      <w:proofErr w:type="spellEnd"/>
      <w:r w:rsidRPr="003123EE">
        <w:rPr>
          <w:i/>
          <w:sz w:val="24"/>
          <w:szCs w:val="24"/>
          <w:lang w:eastAsia="en-US"/>
        </w:rPr>
        <w:t xml:space="preserve"> </w:t>
      </w:r>
      <w:proofErr w:type="spellStart"/>
      <w:r w:rsidRPr="003123EE">
        <w:rPr>
          <w:i/>
          <w:sz w:val="24"/>
          <w:szCs w:val="24"/>
          <w:lang w:eastAsia="en-US"/>
        </w:rPr>
        <w:t>mutandis</w:t>
      </w:r>
      <w:proofErr w:type="spellEnd"/>
      <w:r w:rsidRPr="003123EE">
        <w:rPr>
          <w:sz w:val="24"/>
          <w:szCs w:val="24"/>
          <w:lang w:eastAsia="en-US"/>
        </w:rPr>
        <w:t xml:space="preserve"> 6.212 ir 6.253 straipsniuose nurodytų aplinkybių ir tos aplinkybės atsirado iki tų sąlygų įvykdymo termino suėjimo.</w:t>
      </w:r>
    </w:p>
    <w:p w:rsidR="003123EE" w:rsidRPr="003123EE" w:rsidRDefault="003123EE" w:rsidP="003123EE">
      <w:pPr>
        <w:tabs>
          <w:tab w:val="left" w:pos="567"/>
        </w:tabs>
        <w:ind w:firstLine="720"/>
        <w:jc w:val="both"/>
        <w:rPr>
          <w:sz w:val="24"/>
          <w:szCs w:val="24"/>
          <w:lang w:eastAsia="lt-LT"/>
        </w:rPr>
      </w:pPr>
      <w:r w:rsidRPr="003123EE">
        <w:rPr>
          <w:sz w:val="24"/>
          <w:szCs w:val="24"/>
          <w:lang w:eastAsia="lt-LT"/>
        </w:rPr>
        <w:t xml:space="preserve">27. Šalis, kuri dėl susidariusių </w:t>
      </w:r>
      <w:r w:rsidR="004328CB" w:rsidRPr="003123EE">
        <w:rPr>
          <w:sz w:val="24"/>
          <w:szCs w:val="24"/>
          <w:lang w:eastAsia="en-US"/>
        </w:rPr>
        <w:t xml:space="preserve">nenugalimos jėgos </w:t>
      </w:r>
      <w:r w:rsidR="004328CB">
        <w:rPr>
          <w:sz w:val="24"/>
          <w:szCs w:val="24"/>
          <w:lang w:eastAsia="en-US"/>
        </w:rPr>
        <w:t>(</w:t>
      </w:r>
      <w:r w:rsidRPr="003123EE">
        <w:rPr>
          <w:i/>
          <w:sz w:val="24"/>
          <w:szCs w:val="24"/>
          <w:lang w:eastAsia="lt-LT"/>
        </w:rPr>
        <w:t>force majeure</w:t>
      </w:r>
      <w:r w:rsidR="004328CB">
        <w:rPr>
          <w:sz w:val="24"/>
          <w:szCs w:val="24"/>
          <w:lang w:eastAsia="lt-LT"/>
        </w:rPr>
        <w:t>)</w:t>
      </w:r>
      <w:r w:rsidRPr="003123EE">
        <w:rPr>
          <w:i/>
          <w:sz w:val="24"/>
          <w:szCs w:val="24"/>
          <w:lang w:eastAsia="lt-LT"/>
        </w:rPr>
        <w:t xml:space="preserve"> </w:t>
      </w:r>
      <w:r w:rsidRPr="003123EE">
        <w:rPr>
          <w:sz w:val="24"/>
          <w:szCs w:val="24"/>
          <w:lang w:eastAsia="lt-LT"/>
        </w:rPr>
        <w:t>aplinkybių</w:t>
      </w:r>
      <w:r w:rsidRPr="003123EE">
        <w:rPr>
          <w:i/>
          <w:sz w:val="24"/>
          <w:szCs w:val="24"/>
          <w:lang w:eastAsia="lt-LT"/>
        </w:rPr>
        <w:t xml:space="preserve"> </w:t>
      </w:r>
      <w:r w:rsidRPr="003123EE">
        <w:rPr>
          <w:sz w:val="24"/>
          <w:szCs w:val="24"/>
          <w:lang w:eastAsia="lt-LT"/>
        </w:rPr>
        <w:t xml:space="preserve">nebegali toliau vykdyti savo įsipareigojimų pagal šią Sutartį, privalo apie tai kuo skubiau, bet ne vėliau kaip per </w:t>
      </w:r>
      <w:r w:rsidRPr="003123EE">
        <w:rPr>
          <w:sz w:val="24"/>
          <w:szCs w:val="24"/>
          <w:lang w:eastAsia="lt-LT"/>
        </w:rPr>
        <w:br/>
        <w:t>7</w:t>
      </w:r>
      <w:r w:rsidRPr="003123EE">
        <w:rPr>
          <w:sz w:val="24"/>
          <w:szCs w:val="24"/>
          <w:vertAlign w:val="superscript"/>
          <w:lang w:eastAsia="lt-LT"/>
        </w:rPr>
        <w:t xml:space="preserve"> </w:t>
      </w:r>
      <w:r w:rsidRPr="003123EE">
        <w:rPr>
          <w:sz w:val="24"/>
          <w:szCs w:val="24"/>
          <w:lang w:eastAsia="lt-LT"/>
        </w:rPr>
        <w:t xml:space="preserve">kalendorines dienas nuo </w:t>
      </w:r>
      <w:r w:rsidR="004328CB" w:rsidRPr="003123EE">
        <w:rPr>
          <w:sz w:val="24"/>
          <w:szCs w:val="24"/>
          <w:lang w:eastAsia="en-US"/>
        </w:rPr>
        <w:t xml:space="preserve">nenugalimos jėgos </w:t>
      </w:r>
      <w:r w:rsidR="004328CB">
        <w:rPr>
          <w:sz w:val="24"/>
          <w:szCs w:val="24"/>
          <w:lang w:eastAsia="en-US"/>
        </w:rPr>
        <w:t>(</w:t>
      </w:r>
      <w:r w:rsidRPr="003123EE">
        <w:rPr>
          <w:i/>
          <w:sz w:val="24"/>
          <w:szCs w:val="24"/>
          <w:lang w:eastAsia="lt-LT"/>
        </w:rPr>
        <w:t>force majeure</w:t>
      </w:r>
      <w:r w:rsidR="004328CB">
        <w:rPr>
          <w:sz w:val="24"/>
          <w:szCs w:val="24"/>
          <w:lang w:eastAsia="lt-LT"/>
        </w:rPr>
        <w:t>)</w:t>
      </w:r>
      <w:r w:rsidRPr="003123EE">
        <w:rPr>
          <w:sz w:val="24"/>
          <w:szCs w:val="24"/>
          <w:lang w:eastAsia="lt-LT"/>
        </w:rPr>
        <w:t xml:space="preserve"> aplinkybių atsiradimo, žodžiu ir raštu pranešti kitoms Šalims. Jeigu dėl </w:t>
      </w:r>
      <w:r w:rsidR="004328CB" w:rsidRPr="003123EE">
        <w:rPr>
          <w:sz w:val="24"/>
          <w:szCs w:val="24"/>
          <w:lang w:eastAsia="en-US"/>
        </w:rPr>
        <w:t xml:space="preserve">nenugalimos jėgos </w:t>
      </w:r>
      <w:r w:rsidR="004328CB">
        <w:rPr>
          <w:sz w:val="24"/>
          <w:szCs w:val="24"/>
          <w:lang w:eastAsia="en-US"/>
        </w:rPr>
        <w:t>(</w:t>
      </w:r>
      <w:r w:rsidRPr="003123EE">
        <w:rPr>
          <w:i/>
          <w:sz w:val="24"/>
          <w:szCs w:val="24"/>
          <w:lang w:eastAsia="lt-LT"/>
        </w:rPr>
        <w:t>force majeure</w:t>
      </w:r>
      <w:r w:rsidR="004328CB">
        <w:rPr>
          <w:sz w:val="24"/>
          <w:szCs w:val="24"/>
          <w:lang w:eastAsia="lt-LT"/>
        </w:rPr>
        <w:t>)</w:t>
      </w:r>
      <w:r w:rsidRPr="003123EE">
        <w:rPr>
          <w:i/>
          <w:sz w:val="24"/>
          <w:szCs w:val="24"/>
          <w:lang w:eastAsia="lt-LT"/>
        </w:rPr>
        <w:t xml:space="preserve"> </w:t>
      </w:r>
      <w:r w:rsidRPr="003123EE">
        <w:rPr>
          <w:sz w:val="24"/>
          <w:szCs w:val="24"/>
          <w:lang w:eastAsia="lt-LT"/>
        </w:rPr>
        <w:t xml:space="preserve">aplinkybių savo įsipareigojimų pagal šią Sutartį negalinti vykdyti </w:t>
      </w:r>
      <w:r w:rsidR="004328CB">
        <w:rPr>
          <w:sz w:val="24"/>
          <w:szCs w:val="24"/>
          <w:lang w:eastAsia="lt-LT"/>
        </w:rPr>
        <w:t>Š</w:t>
      </w:r>
      <w:r w:rsidRPr="003123EE">
        <w:rPr>
          <w:sz w:val="24"/>
          <w:szCs w:val="24"/>
          <w:lang w:eastAsia="lt-LT"/>
        </w:rPr>
        <w:t>alis nepraneša arba tinkamai nepraneša kitoms Šalims, ji privalo kompensuoti kitoms Šalims visus dėl tokio nepranešimo atsiradusius nuostolius.</w:t>
      </w:r>
    </w:p>
    <w:p w:rsidR="003123EE" w:rsidRPr="003123EE" w:rsidRDefault="003123EE" w:rsidP="003123EE">
      <w:pPr>
        <w:tabs>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rPr>
          <w:b/>
          <w:bCs/>
          <w:sz w:val="24"/>
          <w:szCs w:val="24"/>
          <w:lang w:eastAsia="en-US"/>
        </w:rPr>
      </w:pPr>
      <w:r w:rsidRPr="003123EE">
        <w:rPr>
          <w:sz w:val="24"/>
          <w:szCs w:val="24"/>
          <w:lang w:eastAsia="en-US"/>
        </w:rPr>
        <w:t xml:space="preserve">28. Esant </w:t>
      </w:r>
      <w:r w:rsidR="004328CB" w:rsidRPr="003123EE">
        <w:rPr>
          <w:sz w:val="24"/>
          <w:szCs w:val="24"/>
          <w:lang w:eastAsia="en-US"/>
        </w:rPr>
        <w:t xml:space="preserve">nenugalimos jėgos </w:t>
      </w:r>
      <w:r w:rsidR="004328CB">
        <w:rPr>
          <w:sz w:val="24"/>
          <w:szCs w:val="24"/>
          <w:lang w:eastAsia="en-US"/>
        </w:rPr>
        <w:t>(</w:t>
      </w:r>
      <w:r w:rsidRPr="003123EE">
        <w:rPr>
          <w:i/>
          <w:sz w:val="24"/>
          <w:szCs w:val="24"/>
          <w:lang w:eastAsia="en-US"/>
        </w:rPr>
        <w:t>force majeure</w:t>
      </w:r>
      <w:r w:rsidR="004328CB">
        <w:rPr>
          <w:sz w:val="24"/>
          <w:szCs w:val="24"/>
          <w:lang w:eastAsia="en-US"/>
        </w:rPr>
        <w:t>)</w:t>
      </w:r>
      <w:r w:rsidRPr="003123EE">
        <w:rPr>
          <w:sz w:val="24"/>
          <w:szCs w:val="24"/>
          <w:lang w:eastAsia="en-US"/>
        </w:rPr>
        <w:t xml:space="preserve"> aplinkybėms, šios Sutarties vykdymo terminas pratęsiamas tiek, kiek tęsiasi šių aplinkybių galiojimas. Tai patvirtinama Šalių susitarimo protokolu.</w:t>
      </w:r>
    </w:p>
    <w:p w:rsidR="003123EE" w:rsidRPr="003123EE" w:rsidRDefault="003123EE" w:rsidP="003123EE">
      <w:pPr>
        <w:tabs>
          <w:tab w:val="left" w:pos="720"/>
        </w:tabs>
        <w:ind w:firstLine="437"/>
        <w:jc w:val="both"/>
        <w:rPr>
          <w:sz w:val="24"/>
          <w:szCs w:val="24"/>
          <w:lang w:eastAsia="lt-LT"/>
        </w:rPr>
      </w:pPr>
    </w:p>
    <w:p w:rsidR="003123EE" w:rsidRPr="003123EE" w:rsidRDefault="003123EE" w:rsidP="003123EE">
      <w:pPr>
        <w:tabs>
          <w:tab w:val="left" w:pos="720"/>
        </w:tabs>
        <w:jc w:val="center"/>
        <w:rPr>
          <w:b/>
          <w:sz w:val="24"/>
          <w:szCs w:val="24"/>
          <w:lang w:eastAsia="lt-LT"/>
        </w:rPr>
      </w:pPr>
      <w:r w:rsidRPr="003123EE">
        <w:rPr>
          <w:b/>
          <w:sz w:val="24"/>
          <w:szCs w:val="24"/>
          <w:lang w:eastAsia="lt-LT"/>
        </w:rPr>
        <w:t>IX. SUTARTIES GALIOJIMAS, KEITIMAS IR NUTRAUKIMAS</w:t>
      </w:r>
    </w:p>
    <w:p w:rsidR="003123EE" w:rsidRPr="003123EE" w:rsidRDefault="003123EE" w:rsidP="003123EE">
      <w:pPr>
        <w:tabs>
          <w:tab w:val="left" w:pos="720"/>
        </w:tabs>
        <w:jc w:val="both"/>
        <w:rPr>
          <w:sz w:val="24"/>
          <w:szCs w:val="24"/>
          <w:lang w:eastAsia="lt-LT"/>
        </w:rPr>
      </w:pPr>
    </w:p>
    <w:p w:rsidR="003123EE" w:rsidRPr="003123EE" w:rsidRDefault="003123EE" w:rsidP="003123EE">
      <w:pPr>
        <w:tabs>
          <w:tab w:val="left" w:pos="720"/>
        </w:tabs>
        <w:jc w:val="both"/>
        <w:rPr>
          <w:sz w:val="24"/>
          <w:szCs w:val="24"/>
          <w:lang w:eastAsia="lt-LT"/>
        </w:rPr>
      </w:pPr>
      <w:r w:rsidRPr="003123EE">
        <w:rPr>
          <w:sz w:val="24"/>
          <w:szCs w:val="24"/>
          <w:lang w:eastAsia="lt-LT"/>
        </w:rPr>
        <w:tab/>
        <w:t xml:space="preserve">29. Sutartis įsigalioja nuo jos pasirašymo momento ir galioja iki paskutinės ataskaitos po Projekto užbaigimo patvirtinimo Įgyvendinančioje institucijoje dienos arba jos nutraukimo Sutartyje </w:t>
      </w:r>
      <w:r w:rsidRPr="003123EE">
        <w:rPr>
          <w:sz w:val="24"/>
          <w:szCs w:val="24"/>
          <w:lang w:eastAsia="lt-LT"/>
        </w:rPr>
        <w:lastRenderedPageBreak/>
        <w:t>nustatyta tvarka. Sutartis gali būti pratęsta Šalių bendru susitarimu, pridedamu prie Sutarties. Pareiškėjas ir Partneris gali sudaryti ir atskiras sutartis, susijusias su šios Sutarties dalyku.</w:t>
      </w:r>
    </w:p>
    <w:p w:rsidR="003123EE" w:rsidRPr="003123EE" w:rsidRDefault="003123EE" w:rsidP="003123EE">
      <w:pPr>
        <w:tabs>
          <w:tab w:val="left" w:pos="709"/>
        </w:tabs>
        <w:jc w:val="both"/>
        <w:rPr>
          <w:sz w:val="24"/>
          <w:szCs w:val="24"/>
          <w:lang w:eastAsia="lt-LT"/>
        </w:rPr>
      </w:pPr>
      <w:r w:rsidRPr="003123EE">
        <w:rPr>
          <w:sz w:val="24"/>
          <w:szCs w:val="24"/>
          <w:lang w:eastAsia="lt-LT"/>
        </w:rPr>
        <w:tab/>
        <w:t>30. Sutartis ir jos priedai gali būti pakeisti ir</w:t>
      </w:r>
      <w:r w:rsidR="00B40A9A">
        <w:rPr>
          <w:sz w:val="24"/>
          <w:szCs w:val="24"/>
          <w:lang w:eastAsia="lt-LT"/>
        </w:rPr>
        <w:t xml:space="preserve"> </w:t>
      </w:r>
      <w:r w:rsidRPr="003123EE">
        <w:rPr>
          <w:sz w:val="24"/>
          <w:szCs w:val="24"/>
          <w:lang w:eastAsia="lt-LT"/>
        </w:rPr>
        <w:t>/</w:t>
      </w:r>
      <w:r w:rsidR="00B40A9A">
        <w:rPr>
          <w:sz w:val="24"/>
          <w:szCs w:val="24"/>
          <w:lang w:eastAsia="lt-LT"/>
        </w:rPr>
        <w:t xml:space="preserve"> </w:t>
      </w:r>
      <w:r w:rsidRPr="003123EE">
        <w:rPr>
          <w:sz w:val="24"/>
          <w:szCs w:val="24"/>
          <w:lang w:eastAsia="lt-LT"/>
        </w:rPr>
        <w:t xml:space="preserve">ar papildyti Šalių rašytiniu susitarimu.  </w:t>
      </w:r>
    </w:p>
    <w:p w:rsidR="003123EE" w:rsidRPr="003123EE" w:rsidRDefault="003123EE" w:rsidP="003123EE">
      <w:pPr>
        <w:tabs>
          <w:tab w:val="left" w:pos="709"/>
        </w:tabs>
        <w:jc w:val="both"/>
        <w:rPr>
          <w:sz w:val="24"/>
          <w:szCs w:val="24"/>
          <w:lang w:eastAsia="lt-LT"/>
        </w:rPr>
      </w:pPr>
      <w:r w:rsidRPr="003123EE">
        <w:rPr>
          <w:sz w:val="24"/>
          <w:szCs w:val="24"/>
          <w:lang w:eastAsia="lt-LT"/>
        </w:rPr>
        <w:tab/>
        <w:t xml:space="preserve">31. Sutartis gali būti keičiama, jeigu Šalys dėl objektyvių aplinkybių turi pakeisti Sutartyje nustatytų šalių įsipareigojimų terminus ar dėl kitų objektyviai pagrįstų priežasčių. Sutartis keičiama vienai Šaliai kitoms Šalims pateikus motyvuotą siūlymą ir, kitoms Šalims pritarus pakeisti Sutartį. Jei Šalys per 30 darbo dienų nuo pasiūlymo gavimo dienos neatsako pasiūlymą pateikusiai Šaliai, laikoma, kad Sutartis nepakeista. </w:t>
      </w:r>
    </w:p>
    <w:p w:rsidR="003123EE" w:rsidRPr="003123EE" w:rsidRDefault="003123EE" w:rsidP="003123EE">
      <w:pPr>
        <w:tabs>
          <w:tab w:val="left" w:pos="709"/>
        </w:tabs>
        <w:jc w:val="both"/>
        <w:rPr>
          <w:sz w:val="24"/>
          <w:szCs w:val="24"/>
          <w:lang w:eastAsia="lt-LT"/>
        </w:rPr>
      </w:pPr>
      <w:r w:rsidRPr="003123EE">
        <w:rPr>
          <w:sz w:val="24"/>
          <w:szCs w:val="24"/>
          <w:lang w:eastAsia="lt-LT"/>
        </w:rPr>
        <w:tab/>
        <w:t>32. Jeigu kuri nors šios Sutarties nuostatų ar sąlygų tampa visiškai ar iš dalies negaliojančia, tai tokios nuostatos ar sąlygos negaliojimas nedaro visos šios Sutarties ar kitų atskirų šios Sutarties nuostatų negaliojančiomis. Tokiu atveju Šalys turi susitarti dėl galios netekusių nuostatų pakeitimo kitomis.</w:t>
      </w:r>
    </w:p>
    <w:p w:rsidR="003123EE" w:rsidRPr="003123EE" w:rsidRDefault="003123EE" w:rsidP="003123EE">
      <w:pPr>
        <w:shd w:val="clear" w:color="auto" w:fill="FFFFFF"/>
        <w:tabs>
          <w:tab w:val="left" w:pos="709"/>
        </w:tabs>
        <w:jc w:val="both"/>
        <w:rPr>
          <w:sz w:val="24"/>
          <w:szCs w:val="24"/>
          <w:lang w:eastAsia="lt-LT"/>
        </w:rPr>
      </w:pPr>
      <w:r w:rsidRPr="003123EE">
        <w:rPr>
          <w:sz w:val="24"/>
          <w:szCs w:val="24"/>
          <w:lang w:eastAsia="lt-LT"/>
        </w:rPr>
        <w:tab/>
        <w:t>33. Sutartis nutraukiama, jei neskiriamas ar nutraukiamas ES finansavimo teikimas,</w:t>
      </w:r>
      <w:r w:rsidRPr="003123EE">
        <w:rPr>
          <w:sz w:val="24"/>
          <w:szCs w:val="24"/>
          <w:lang w:eastAsia="lt-LT"/>
        </w:rPr>
        <w:br/>
        <w:t xml:space="preserve">t. y. nepasirašoma ar nutraukiama Projekto finansavimo ir administravimo sutartis arba yra kiti Lietuvos Respublikos civiliniame kodekse numatyti Sutarties nutraukimo pagrindai. </w:t>
      </w:r>
    </w:p>
    <w:p w:rsidR="003123EE" w:rsidRPr="003123EE" w:rsidRDefault="003123EE" w:rsidP="003123EE">
      <w:pPr>
        <w:tabs>
          <w:tab w:val="left" w:pos="720"/>
        </w:tabs>
        <w:jc w:val="both"/>
        <w:rPr>
          <w:sz w:val="24"/>
          <w:szCs w:val="24"/>
          <w:lang w:eastAsia="lt-LT"/>
        </w:rPr>
      </w:pPr>
      <w:r w:rsidRPr="003123EE">
        <w:rPr>
          <w:sz w:val="24"/>
          <w:szCs w:val="24"/>
          <w:lang w:eastAsia="lt-LT"/>
        </w:rPr>
        <w:tab/>
        <w:t xml:space="preserve">34. Sutartis gali būti nutraukta Šalių bendru sutarimu. </w:t>
      </w:r>
    </w:p>
    <w:p w:rsidR="003123EE" w:rsidRPr="003123EE" w:rsidRDefault="003123EE" w:rsidP="003123EE">
      <w:pPr>
        <w:tabs>
          <w:tab w:val="left" w:pos="720"/>
        </w:tabs>
        <w:jc w:val="both"/>
        <w:rPr>
          <w:sz w:val="24"/>
          <w:szCs w:val="24"/>
          <w:lang w:eastAsia="lt-LT"/>
        </w:rPr>
      </w:pPr>
      <w:r w:rsidRPr="003123EE">
        <w:rPr>
          <w:sz w:val="24"/>
          <w:szCs w:val="24"/>
          <w:lang w:eastAsia="lt-LT"/>
        </w:rPr>
        <w:tab/>
        <w:t xml:space="preserve">35. Jei kyla ginčas dėl Sutarties nutraukimo, Šalys ginčą sprendžia taikiai bendruose susitikimuose. Jei ginčo nepavyksta išspręsti taikiai, ginčas perduodamas nagrinėti Lietuvos Respublikos teismui teisės aktų nustatyta tvarka. </w:t>
      </w:r>
    </w:p>
    <w:p w:rsidR="003123EE" w:rsidRPr="003123EE" w:rsidRDefault="003123EE" w:rsidP="003123EE">
      <w:pPr>
        <w:shd w:val="clear" w:color="auto" w:fill="FFFFFF"/>
        <w:tabs>
          <w:tab w:val="left" w:pos="709"/>
        </w:tabs>
        <w:jc w:val="both"/>
        <w:rPr>
          <w:spacing w:val="-1"/>
          <w:sz w:val="24"/>
          <w:szCs w:val="24"/>
          <w:lang w:eastAsia="lt-LT"/>
        </w:rPr>
      </w:pPr>
      <w:r w:rsidRPr="003123EE">
        <w:rPr>
          <w:sz w:val="24"/>
          <w:szCs w:val="24"/>
          <w:lang w:eastAsia="lt-LT"/>
        </w:rPr>
        <w:tab/>
        <w:t xml:space="preserve">36. Visi Sutarties pakeitimai, papildymai ir priedai yra neatskiriama šios Sutarties dalis ir galioja tik </w:t>
      </w:r>
      <w:r w:rsidRPr="003123EE">
        <w:rPr>
          <w:spacing w:val="-1"/>
          <w:sz w:val="24"/>
          <w:szCs w:val="24"/>
          <w:lang w:eastAsia="lt-LT"/>
        </w:rPr>
        <w:t>tuomet, jei yra patvirtinti Šalių parašais.</w:t>
      </w:r>
    </w:p>
    <w:p w:rsidR="003123EE" w:rsidRPr="003123EE" w:rsidRDefault="003123EE" w:rsidP="003123EE">
      <w:pPr>
        <w:shd w:val="clear" w:color="auto" w:fill="FFFFFF"/>
        <w:tabs>
          <w:tab w:val="left" w:pos="709"/>
        </w:tabs>
        <w:jc w:val="both"/>
        <w:rPr>
          <w:spacing w:val="-1"/>
          <w:sz w:val="24"/>
          <w:szCs w:val="24"/>
          <w:lang w:eastAsia="lt-LT"/>
        </w:rPr>
      </w:pPr>
      <w:r w:rsidRPr="003123EE">
        <w:rPr>
          <w:sz w:val="24"/>
          <w:szCs w:val="24"/>
          <w:lang w:eastAsia="lt-LT"/>
        </w:rPr>
        <w:tab/>
        <w:t>37. Sutarties sąlygos dėl Šalių atsakomybės, dėl ginčų sprendimo tvarkos, konfidencialumo, Projekto rezultatų tęstinumo įsipareigojimai lieka galioti po Sutarties nutraukimo ar Sutarties įvykdymo (pasibaigimo).</w:t>
      </w:r>
    </w:p>
    <w:p w:rsidR="003123EE" w:rsidRPr="003123EE" w:rsidRDefault="003123EE" w:rsidP="003123EE">
      <w:pPr>
        <w:shd w:val="clear" w:color="auto" w:fill="FFFFFF"/>
        <w:tabs>
          <w:tab w:val="left" w:pos="9160"/>
          <w:tab w:val="left" w:pos="10076"/>
          <w:tab w:val="left" w:pos="10992"/>
          <w:tab w:val="left" w:pos="11908"/>
          <w:tab w:val="left" w:pos="12824"/>
          <w:tab w:val="left" w:pos="13740"/>
          <w:tab w:val="left" w:pos="14656"/>
        </w:tabs>
        <w:jc w:val="both"/>
        <w:rPr>
          <w:sz w:val="24"/>
          <w:szCs w:val="24"/>
          <w:lang w:eastAsia="lt-LT"/>
        </w:rPr>
      </w:pPr>
    </w:p>
    <w:p w:rsidR="003123EE" w:rsidRPr="003123EE" w:rsidRDefault="003123EE" w:rsidP="003123EE">
      <w:pPr>
        <w:shd w:val="clear" w:color="auto" w:fill="FFFFFF"/>
        <w:tabs>
          <w:tab w:val="left" w:pos="709"/>
        </w:tabs>
        <w:jc w:val="center"/>
        <w:rPr>
          <w:b/>
          <w:sz w:val="24"/>
          <w:szCs w:val="24"/>
          <w:lang w:eastAsia="lt-LT"/>
        </w:rPr>
      </w:pPr>
      <w:r w:rsidRPr="003123EE">
        <w:rPr>
          <w:b/>
          <w:sz w:val="24"/>
          <w:szCs w:val="24"/>
          <w:lang w:eastAsia="lt-LT"/>
        </w:rPr>
        <w:t>X. TAIKYTINA TEISĖ IR GINČŲ SPRENDIMAS</w:t>
      </w:r>
    </w:p>
    <w:p w:rsidR="003123EE" w:rsidRPr="00415319" w:rsidRDefault="003123EE" w:rsidP="003123EE">
      <w:pPr>
        <w:tabs>
          <w:tab w:val="left" w:pos="720"/>
        </w:tabs>
        <w:ind w:left="360"/>
        <w:jc w:val="center"/>
        <w:rPr>
          <w:sz w:val="24"/>
          <w:szCs w:val="24"/>
          <w:lang w:eastAsia="lt-LT"/>
        </w:rPr>
      </w:pPr>
    </w:p>
    <w:p w:rsidR="003123EE" w:rsidRPr="003123EE" w:rsidRDefault="003123EE" w:rsidP="003123EE">
      <w:pPr>
        <w:tabs>
          <w:tab w:val="left" w:pos="709"/>
        </w:tabs>
        <w:rPr>
          <w:sz w:val="24"/>
          <w:szCs w:val="24"/>
          <w:lang w:eastAsia="lt-LT"/>
        </w:rPr>
      </w:pPr>
      <w:r w:rsidRPr="003123EE">
        <w:rPr>
          <w:sz w:val="24"/>
          <w:szCs w:val="24"/>
          <w:lang w:eastAsia="lt-LT"/>
        </w:rPr>
        <w:tab/>
        <w:t>38. Ši Sutartis vykdoma vadovaujantis Lietuvos Respublikos teisės aktais.</w:t>
      </w:r>
    </w:p>
    <w:p w:rsidR="003123EE" w:rsidRPr="003123EE" w:rsidRDefault="003123EE" w:rsidP="003123EE">
      <w:pPr>
        <w:tabs>
          <w:tab w:val="left" w:pos="720"/>
        </w:tabs>
        <w:jc w:val="both"/>
        <w:rPr>
          <w:sz w:val="24"/>
          <w:szCs w:val="24"/>
          <w:lang w:eastAsia="lt-LT"/>
        </w:rPr>
      </w:pPr>
      <w:r w:rsidRPr="003123EE">
        <w:rPr>
          <w:sz w:val="24"/>
          <w:szCs w:val="24"/>
          <w:lang w:eastAsia="lt-LT"/>
        </w:rPr>
        <w:tab/>
        <w:t xml:space="preserve">39. Šalių ginčai, kilę dėl jos vykdymo, sprendžiami Šalių derybomis. Jei Šalių tarpusavio ginčų nepavyksta išspręsti taikiai per 20 dienų, ginčai sprendžiami Lietuvos Respublikos teisme Lietuvos Respublikos teisės aktų nustatyta tvarka pagal Pareiškėjo buveinę, nurodytą </w:t>
      </w:r>
      <w:r w:rsidR="00B40A9A">
        <w:rPr>
          <w:sz w:val="24"/>
          <w:szCs w:val="24"/>
          <w:lang w:eastAsia="lt-LT"/>
        </w:rPr>
        <w:t>J</w:t>
      </w:r>
      <w:r w:rsidRPr="003123EE">
        <w:rPr>
          <w:sz w:val="24"/>
          <w:szCs w:val="24"/>
          <w:lang w:eastAsia="lt-LT"/>
        </w:rPr>
        <w:t>uridinių asmenų registre.</w:t>
      </w:r>
    </w:p>
    <w:p w:rsidR="003123EE" w:rsidRPr="00415319" w:rsidRDefault="003123EE" w:rsidP="003123EE">
      <w:pPr>
        <w:tabs>
          <w:tab w:val="left" w:pos="720"/>
        </w:tabs>
        <w:ind w:left="360"/>
        <w:jc w:val="center"/>
        <w:rPr>
          <w:sz w:val="24"/>
          <w:szCs w:val="24"/>
          <w:lang w:eastAsia="lt-LT"/>
        </w:rPr>
      </w:pPr>
    </w:p>
    <w:p w:rsidR="003123EE" w:rsidRDefault="003123EE" w:rsidP="003123EE">
      <w:pPr>
        <w:jc w:val="center"/>
        <w:rPr>
          <w:b/>
          <w:caps/>
          <w:sz w:val="24"/>
          <w:szCs w:val="24"/>
          <w:lang w:eastAsia="lt-LT"/>
        </w:rPr>
      </w:pPr>
      <w:r w:rsidRPr="003123EE">
        <w:rPr>
          <w:b/>
          <w:caps/>
          <w:sz w:val="24"/>
          <w:szCs w:val="24"/>
          <w:lang w:eastAsia="lt-LT"/>
        </w:rPr>
        <w:t>XI. Baigiamosios nuostatos</w:t>
      </w:r>
    </w:p>
    <w:p w:rsidR="00B40A9A" w:rsidRPr="00415319" w:rsidRDefault="00B40A9A" w:rsidP="003123EE">
      <w:pPr>
        <w:jc w:val="center"/>
        <w:rPr>
          <w:caps/>
          <w:sz w:val="24"/>
          <w:szCs w:val="24"/>
          <w:lang w:eastAsia="lt-LT"/>
        </w:rPr>
      </w:pPr>
    </w:p>
    <w:p w:rsidR="003123EE" w:rsidRPr="003123EE" w:rsidRDefault="003123EE" w:rsidP="00415319">
      <w:pPr>
        <w:suppressAutoHyphens/>
        <w:ind w:firstLine="567"/>
        <w:jc w:val="both"/>
        <w:rPr>
          <w:sz w:val="24"/>
          <w:szCs w:val="24"/>
          <w:lang w:eastAsia="lt-LT"/>
        </w:rPr>
      </w:pPr>
      <w:r w:rsidRPr="003123EE">
        <w:rPr>
          <w:sz w:val="24"/>
          <w:szCs w:val="24"/>
          <w:lang w:eastAsia="lt-LT"/>
        </w:rPr>
        <w:t>40. Ši Sutartis sudaroma, vykdoma ir bus aiškinama vadovaujantis Lietuvos Respublikos įstatymais.</w:t>
      </w:r>
    </w:p>
    <w:p w:rsidR="003123EE" w:rsidRPr="003123EE" w:rsidRDefault="003123EE" w:rsidP="00415319">
      <w:pPr>
        <w:suppressAutoHyphens/>
        <w:ind w:firstLine="567"/>
        <w:jc w:val="both"/>
        <w:rPr>
          <w:sz w:val="24"/>
          <w:szCs w:val="24"/>
          <w:lang w:eastAsia="lt-LT"/>
        </w:rPr>
      </w:pPr>
      <w:r w:rsidRPr="003123EE">
        <w:rPr>
          <w:sz w:val="24"/>
          <w:szCs w:val="24"/>
          <w:lang w:eastAsia="lt-LT"/>
        </w:rPr>
        <w:t xml:space="preserve">41. Jei kuri nors iš šios Sutarties nuostatų prieštarauja įstatymams arba dėl bet kokios kitos priežasties tampa visiškai arba iš dalies negaliojanti, tai neturės įtakos bet kokios kitos šios Sutarties nuostatos galiojimui. Tokiu atveju Šalys turi susitarti dėl negaliojančios nuostatos pakeitimo teisiškai galiojančia nuostata, kurios teisinis ir ekonominis rezultatas maksimaliai būtų toks pat, kaip ir pakeistosios nuostatos. </w:t>
      </w:r>
    </w:p>
    <w:p w:rsidR="003123EE" w:rsidRPr="003123EE" w:rsidRDefault="003123EE" w:rsidP="00415319">
      <w:pPr>
        <w:ind w:firstLine="567"/>
        <w:jc w:val="both"/>
        <w:rPr>
          <w:sz w:val="24"/>
          <w:szCs w:val="24"/>
          <w:lang w:eastAsia="lt-LT"/>
        </w:rPr>
      </w:pPr>
      <w:r w:rsidRPr="003123EE">
        <w:rPr>
          <w:sz w:val="24"/>
          <w:szCs w:val="24"/>
          <w:lang w:eastAsia="lt-LT"/>
        </w:rPr>
        <w:t>42. Šia Sutartimi Šalys užtikrina, kad jos galiojimo metu teiks viena kitai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rsidR="003123EE" w:rsidRPr="003123EE" w:rsidRDefault="003123EE" w:rsidP="00415319">
      <w:pPr>
        <w:suppressAutoHyphens/>
        <w:ind w:firstLine="567"/>
        <w:jc w:val="both"/>
        <w:rPr>
          <w:sz w:val="24"/>
          <w:szCs w:val="24"/>
          <w:lang w:eastAsia="lt-LT"/>
        </w:rPr>
      </w:pPr>
      <w:r w:rsidRPr="003123EE">
        <w:rPr>
          <w:sz w:val="24"/>
          <w:szCs w:val="24"/>
          <w:lang w:eastAsia="lt-LT"/>
        </w:rPr>
        <w:t>43. Šia Sutartimi prisiimti Šalies įsipareigojimai, teisės ir reikalavimai negali būti perleidžiami trečiajam asmeniui be išankstinio raštiško kitų Šalių sutikimo, jeigu šioje Sutartyje neaptarta kitaip.</w:t>
      </w:r>
    </w:p>
    <w:p w:rsidR="003123EE" w:rsidRPr="003123EE" w:rsidRDefault="003123EE" w:rsidP="003123EE">
      <w:pPr>
        <w:suppressAutoHyphens/>
        <w:ind w:firstLine="567"/>
        <w:jc w:val="both"/>
        <w:rPr>
          <w:sz w:val="24"/>
          <w:szCs w:val="24"/>
          <w:lang w:eastAsia="lt-LT"/>
        </w:rPr>
      </w:pPr>
      <w:r w:rsidRPr="003123EE">
        <w:rPr>
          <w:sz w:val="24"/>
          <w:szCs w:val="24"/>
          <w:lang w:eastAsia="lt-LT"/>
        </w:rPr>
        <w:t>44. Bet kokie šios Sutarties galiojimo metu padaryti Sutarties pakeitimai ar papildymai bus laikomi šios Sutarties neatskiriama dalimi.</w:t>
      </w:r>
    </w:p>
    <w:p w:rsidR="003123EE" w:rsidRPr="003123EE" w:rsidRDefault="003123EE" w:rsidP="00415319">
      <w:pPr>
        <w:suppressAutoHyphens/>
        <w:ind w:firstLine="567"/>
        <w:jc w:val="both"/>
        <w:rPr>
          <w:sz w:val="24"/>
          <w:szCs w:val="24"/>
          <w:lang w:eastAsia="lt-LT"/>
        </w:rPr>
      </w:pPr>
      <w:r w:rsidRPr="003123EE">
        <w:rPr>
          <w:sz w:val="24"/>
          <w:szCs w:val="24"/>
          <w:lang w:eastAsia="lt-LT"/>
        </w:rPr>
        <w:t xml:space="preserve">45. Šalys susitaria, kad bet kokie pranešimai, prašymai ir kitoks susirašinėjimas raštu vyks lietuvių kalba ir bus pristatomas per kurjerį arba siunčiamas paštu registruotu laišku, arba elektroniniu paštu, arba faksu, arba įteikiamas asmeniškai kitos Šalies atstovui šioje Sutartyje nurodytu adresu </w:t>
      </w:r>
      <w:r w:rsidRPr="003123EE">
        <w:rPr>
          <w:sz w:val="24"/>
          <w:szCs w:val="24"/>
          <w:lang w:eastAsia="lt-LT"/>
        </w:rPr>
        <w:lastRenderedPageBreak/>
        <w:t xml:space="preserve">arba, jeigu Šalys raštu yra informavusios viena kitą apie tų adresų </w:t>
      </w:r>
      <w:proofErr w:type="spellStart"/>
      <w:r w:rsidRPr="003123EE">
        <w:rPr>
          <w:sz w:val="24"/>
          <w:szCs w:val="24"/>
          <w:lang w:eastAsia="lt-LT"/>
        </w:rPr>
        <w:t>pasikeitimus</w:t>
      </w:r>
      <w:proofErr w:type="spellEnd"/>
      <w:r w:rsidRPr="003123EE">
        <w:rPr>
          <w:sz w:val="24"/>
          <w:szCs w:val="24"/>
          <w:lang w:eastAsia="lt-LT"/>
        </w:rPr>
        <w:t xml:space="preserve"> kitais, Šalių vienai kitai nurodytais, adresais.</w:t>
      </w:r>
    </w:p>
    <w:p w:rsidR="003123EE" w:rsidRPr="003123EE" w:rsidRDefault="003123EE" w:rsidP="00415319">
      <w:pPr>
        <w:suppressAutoHyphens/>
        <w:ind w:firstLine="567"/>
        <w:jc w:val="both"/>
        <w:rPr>
          <w:sz w:val="24"/>
          <w:szCs w:val="24"/>
          <w:lang w:eastAsia="lt-LT"/>
        </w:rPr>
      </w:pPr>
      <w:r w:rsidRPr="003123EE">
        <w:rPr>
          <w:sz w:val="24"/>
          <w:szCs w:val="24"/>
          <w:lang w:eastAsia="lt-LT"/>
        </w:rPr>
        <w:t xml:space="preserve">46. Šalys privalo viena kitą ne vėliau kaip per 5 (penkias) darbo dienas informuoti raštu apie savo adreso, telefono ar fakso numerių ar elektroninio pašto adreso pasikeitimą. Šalis, neįvykdžiusi šio reikalavimo, negali pareikšti pretenzijų, kad kitos Šalies veiksmai, atlikti pagal paskutinius jai žinomus duomenis, neatitinka Sutarties sąlygų arba ji negavo pranešimų, siųstų pagal šiuos duomenis. </w:t>
      </w:r>
    </w:p>
    <w:p w:rsidR="003123EE" w:rsidRPr="003123EE" w:rsidRDefault="003123EE" w:rsidP="00415319">
      <w:pPr>
        <w:suppressAutoHyphens/>
        <w:ind w:firstLine="567"/>
        <w:jc w:val="both"/>
        <w:rPr>
          <w:sz w:val="24"/>
          <w:szCs w:val="24"/>
          <w:lang w:eastAsia="lt-LT"/>
        </w:rPr>
      </w:pPr>
      <w:r w:rsidRPr="003123EE">
        <w:rPr>
          <w:sz w:val="24"/>
          <w:szCs w:val="24"/>
          <w:lang w:eastAsia="lt-LT"/>
        </w:rPr>
        <w:t xml:space="preserve">47.Visi prašymai, reikalavimai ar kiti pranešimai laikomi įteiktais faktinio įteikimo ar gavimo dieną, patvirtintą rašytiniu kvitu arba kitais faktinio gavimo </w:t>
      </w:r>
      <w:proofErr w:type="spellStart"/>
      <w:r w:rsidR="00BD7ECF">
        <w:rPr>
          <w:sz w:val="24"/>
          <w:szCs w:val="24"/>
          <w:lang w:eastAsia="lt-LT"/>
        </w:rPr>
        <w:t>į</w:t>
      </w:r>
      <w:r w:rsidRPr="003123EE">
        <w:rPr>
          <w:sz w:val="24"/>
          <w:szCs w:val="24"/>
          <w:lang w:eastAsia="lt-LT"/>
        </w:rPr>
        <w:t>rodymais</w:t>
      </w:r>
      <w:proofErr w:type="spellEnd"/>
      <w:r w:rsidRPr="003123EE">
        <w:rPr>
          <w:sz w:val="24"/>
          <w:szCs w:val="24"/>
          <w:lang w:eastAsia="lt-LT"/>
        </w:rPr>
        <w:t>, atitinkamu adresu.</w:t>
      </w:r>
    </w:p>
    <w:p w:rsidR="003123EE" w:rsidRPr="003123EE" w:rsidRDefault="003123EE" w:rsidP="00415319">
      <w:pPr>
        <w:ind w:firstLine="567"/>
        <w:jc w:val="both"/>
        <w:rPr>
          <w:sz w:val="24"/>
          <w:szCs w:val="24"/>
          <w:lang w:eastAsia="lt-LT"/>
        </w:rPr>
      </w:pPr>
      <w:r w:rsidRPr="003123EE">
        <w:rPr>
          <w:sz w:val="24"/>
          <w:szCs w:val="24"/>
          <w:lang w:eastAsia="lt-LT"/>
        </w:rPr>
        <w:t xml:space="preserve">48. Ši Sutartis sudaryta 2 (dviem) egzemplioriais, turinčiais vienodą juridinę galią. Kiekviena Šalis gauna po vieną Sutarties originalą. </w:t>
      </w:r>
    </w:p>
    <w:p w:rsidR="003123EE" w:rsidRPr="00415319" w:rsidRDefault="003123EE" w:rsidP="003123EE">
      <w:pPr>
        <w:jc w:val="center"/>
        <w:rPr>
          <w:bCs/>
          <w:sz w:val="24"/>
          <w:szCs w:val="24"/>
          <w:lang w:eastAsia="lt-LT"/>
        </w:rPr>
      </w:pPr>
    </w:p>
    <w:p w:rsidR="003123EE" w:rsidRPr="003123EE" w:rsidRDefault="003123EE" w:rsidP="003123EE">
      <w:pPr>
        <w:jc w:val="center"/>
        <w:rPr>
          <w:b/>
          <w:bCs/>
          <w:sz w:val="24"/>
          <w:szCs w:val="24"/>
          <w:lang w:eastAsia="lt-LT"/>
        </w:rPr>
      </w:pPr>
      <w:r w:rsidRPr="003123EE">
        <w:rPr>
          <w:b/>
          <w:bCs/>
          <w:sz w:val="24"/>
          <w:szCs w:val="24"/>
          <w:lang w:eastAsia="lt-LT"/>
        </w:rPr>
        <w:t>XII. ŠALIŲ REKVIZITAI IR ATSTOVŲ PARAŠAI</w:t>
      </w:r>
    </w:p>
    <w:p w:rsidR="003123EE" w:rsidRPr="00415319" w:rsidRDefault="003123EE" w:rsidP="003123EE">
      <w:pPr>
        <w:jc w:val="center"/>
        <w:rPr>
          <w:bCs/>
          <w:sz w:val="24"/>
          <w:szCs w:val="24"/>
          <w:lang w:eastAsia="lt-LT"/>
        </w:rPr>
      </w:pPr>
    </w:p>
    <w:tbl>
      <w:tblPr>
        <w:tblW w:w="9615" w:type="dxa"/>
        <w:tblCellSpacing w:w="15" w:type="dxa"/>
        <w:tblCellMar>
          <w:top w:w="15" w:type="dxa"/>
          <w:left w:w="15" w:type="dxa"/>
          <w:bottom w:w="15" w:type="dxa"/>
          <w:right w:w="15" w:type="dxa"/>
        </w:tblCellMar>
        <w:tblLook w:val="0000" w:firstRow="0" w:lastRow="0" w:firstColumn="0" w:lastColumn="0" w:noHBand="0" w:noVBand="0"/>
      </w:tblPr>
      <w:tblGrid>
        <w:gridCol w:w="4846"/>
        <w:gridCol w:w="4769"/>
      </w:tblGrid>
      <w:tr w:rsidR="003123EE" w:rsidRPr="003123EE" w:rsidTr="004328CB">
        <w:trPr>
          <w:tblCellSpacing w:w="15" w:type="dxa"/>
        </w:trPr>
        <w:tc>
          <w:tcPr>
            <w:tcW w:w="4801" w:type="dxa"/>
            <w:shd w:val="clear" w:color="auto" w:fill="auto"/>
          </w:tcPr>
          <w:p w:rsidR="003123EE" w:rsidRPr="003123EE" w:rsidRDefault="003123EE" w:rsidP="003123EE">
            <w:pPr>
              <w:jc w:val="both"/>
              <w:rPr>
                <w:sz w:val="24"/>
                <w:szCs w:val="24"/>
                <w:lang w:eastAsia="lt-LT"/>
              </w:rPr>
            </w:pPr>
            <w:r w:rsidRPr="003123EE">
              <w:rPr>
                <w:b/>
                <w:bCs/>
                <w:sz w:val="24"/>
                <w:szCs w:val="24"/>
                <w:lang w:eastAsia="lt-LT"/>
              </w:rPr>
              <w:t>PAREIŠKĖJAS:</w:t>
            </w:r>
          </w:p>
        </w:tc>
        <w:tc>
          <w:tcPr>
            <w:tcW w:w="4724" w:type="dxa"/>
          </w:tcPr>
          <w:p w:rsidR="003123EE" w:rsidRPr="003123EE" w:rsidRDefault="003123EE" w:rsidP="003123EE">
            <w:pPr>
              <w:ind w:right="-289"/>
              <w:jc w:val="both"/>
              <w:rPr>
                <w:sz w:val="24"/>
                <w:szCs w:val="24"/>
                <w:lang w:eastAsia="lt-LT"/>
              </w:rPr>
            </w:pPr>
            <w:r w:rsidRPr="003123EE">
              <w:rPr>
                <w:b/>
                <w:bCs/>
                <w:sz w:val="24"/>
                <w:szCs w:val="24"/>
                <w:lang w:eastAsia="lt-LT"/>
              </w:rPr>
              <w:t>PARTNERIS:</w:t>
            </w:r>
          </w:p>
        </w:tc>
      </w:tr>
      <w:tr w:rsidR="003123EE" w:rsidRPr="003123EE" w:rsidTr="004328CB">
        <w:trPr>
          <w:trHeight w:val="194"/>
          <w:tblCellSpacing w:w="15" w:type="dxa"/>
        </w:trPr>
        <w:tc>
          <w:tcPr>
            <w:tcW w:w="4801" w:type="dxa"/>
            <w:shd w:val="clear" w:color="auto" w:fill="auto"/>
          </w:tcPr>
          <w:p w:rsidR="003123EE" w:rsidRPr="003123EE" w:rsidRDefault="003123EE" w:rsidP="003123EE">
            <w:pPr>
              <w:rPr>
                <w:sz w:val="24"/>
                <w:szCs w:val="24"/>
                <w:lang w:eastAsia="lt-LT"/>
              </w:rPr>
            </w:pPr>
            <w:r w:rsidRPr="003123EE">
              <w:rPr>
                <w:sz w:val="24"/>
                <w:szCs w:val="24"/>
                <w:lang w:eastAsia="lt-LT"/>
              </w:rPr>
              <w:t>Panevėžio miesto savivaldybės administracija</w:t>
            </w:r>
          </w:p>
        </w:tc>
        <w:tc>
          <w:tcPr>
            <w:tcW w:w="4724" w:type="dxa"/>
          </w:tcPr>
          <w:p w:rsidR="003123EE" w:rsidRPr="003123EE" w:rsidRDefault="003123EE" w:rsidP="003123EE">
            <w:pPr>
              <w:ind w:right="-289"/>
              <w:jc w:val="both"/>
              <w:rPr>
                <w:sz w:val="24"/>
                <w:szCs w:val="24"/>
                <w:lang w:eastAsia="lt-LT"/>
              </w:rPr>
            </w:pPr>
            <w:r w:rsidRPr="003123EE">
              <w:rPr>
                <w:sz w:val="24"/>
                <w:szCs w:val="24"/>
                <w:lang w:eastAsia="lt-LT"/>
              </w:rPr>
              <w:t>Panevėžio rajono savivaldybės administracija</w:t>
            </w:r>
          </w:p>
        </w:tc>
      </w:tr>
      <w:tr w:rsidR="003123EE" w:rsidRPr="003123EE" w:rsidTr="004328CB">
        <w:trPr>
          <w:trHeight w:val="127"/>
          <w:tblCellSpacing w:w="15" w:type="dxa"/>
        </w:trPr>
        <w:tc>
          <w:tcPr>
            <w:tcW w:w="4801" w:type="dxa"/>
            <w:shd w:val="clear" w:color="auto" w:fill="auto"/>
          </w:tcPr>
          <w:p w:rsidR="003123EE" w:rsidRPr="003123EE" w:rsidRDefault="003123EE" w:rsidP="003123EE">
            <w:pPr>
              <w:jc w:val="both"/>
              <w:rPr>
                <w:sz w:val="24"/>
                <w:szCs w:val="24"/>
                <w:lang w:eastAsia="lt-LT"/>
              </w:rPr>
            </w:pPr>
            <w:r w:rsidRPr="003123EE">
              <w:rPr>
                <w:sz w:val="24"/>
                <w:szCs w:val="24"/>
                <w:lang w:eastAsia="lt-LT"/>
              </w:rPr>
              <w:t>Laisvės a. 20, LT-35200 Panevėžys</w:t>
            </w:r>
          </w:p>
        </w:tc>
        <w:tc>
          <w:tcPr>
            <w:tcW w:w="4724" w:type="dxa"/>
          </w:tcPr>
          <w:p w:rsidR="003123EE" w:rsidRPr="003123EE" w:rsidRDefault="003123EE" w:rsidP="003123EE">
            <w:pPr>
              <w:ind w:right="-289"/>
              <w:jc w:val="both"/>
              <w:rPr>
                <w:sz w:val="24"/>
                <w:szCs w:val="24"/>
                <w:lang w:eastAsia="lt-LT"/>
              </w:rPr>
            </w:pPr>
            <w:r w:rsidRPr="003123EE">
              <w:rPr>
                <w:sz w:val="24"/>
                <w:szCs w:val="24"/>
                <w:lang w:eastAsia="lt-LT"/>
              </w:rPr>
              <w:t>Vasario 16-osios g. 27, LT-35185 Panevėžys</w:t>
            </w:r>
          </w:p>
        </w:tc>
      </w:tr>
      <w:tr w:rsidR="003123EE" w:rsidRPr="003123EE" w:rsidTr="004328CB">
        <w:trPr>
          <w:trHeight w:val="218"/>
          <w:tblCellSpacing w:w="15" w:type="dxa"/>
        </w:trPr>
        <w:tc>
          <w:tcPr>
            <w:tcW w:w="4801" w:type="dxa"/>
            <w:shd w:val="clear" w:color="auto" w:fill="auto"/>
          </w:tcPr>
          <w:p w:rsidR="003123EE" w:rsidRPr="003123EE" w:rsidRDefault="003123EE" w:rsidP="003123EE">
            <w:pPr>
              <w:jc w:val="both"/>
              <w:rPr>
                <w:sz w:val="24"/>
                <w:szCs w:val="24"/>
                <w:lang w:eastAsia="lt-LT"/>
              </w:rPr>
            </w:pPr>
            <w:r w:rsidRPr="003123EE">
              <w:rPr>
                <w:sz w:val="24"/>
                <w:szCs w:val="24"/>
                <w:lang w:eastAsia="lt-LT"/>
              </w:rPr>
              <w:t>Kodas 288724610</w:t>
            </w:r>
          </w:p>
        </w:tc>
        <w:tc>
          <w:tcPr>
            <w:tcW w:w="4724" w:type="dxa"/>
          </w:tcPr>
          <w:p w:rsidR="003123EE" w:rsidRPr="003123EE" w:rsidRDefault="003123EE" w:rsidP="003123EE">
            <w:pPr>
              <w:ind w:right="-289"/>
              <w:jc w:val="both"/>
              <w:rPr>
                <w:sz w:val="24"/>
                <w:szCs w:val="24"/>
                <w:lang w:eastAsia="lt-LT"/>
              </w:rPr>
            </w:pPr>
            <w:r w:rsidRPr="003123EE">
              <w:rPr>
                <w:sz w:val="24"/>
                <w:szCs w:val="24"/>
                <w:lang w:eastAsia="lt-LT"/>
              </w:rPr>
              <w:t>Kodas 188774594</w:t>
            </w:r>
          </w:p>
        </w:tc>
      </w:tr>
      <w:tr w:rsidR="003123EE" w:rsidRPr="003123EE" w:rsidTr="004328CB">
        <w:trPr>
          <w:trHeight w:val="179"/>
          <w:tblCellSpacing w:w="15" w:type="dxa"/>
        </w:trPr>
        <w:tc>
          <w:tcPr>
            <w:tcW w:w="4801" w:type="dxa"/>
            <w:shd w:val="clear" w:color="auto" w:fill="auto"/>
          </w:tcPr>
          <w:p w:rsidR="003123EE" w:rsidRPr="003123EE" w:rsidRDefault="003123EE" w:rsidP="003123EE">
            <w:pPr>
              <w:jc w:val="both"/>
              <w:rPr>
                <w:sz w:val="24"/>
                <w:szCs w:val="24"/>
                <w:lang w:eastAsia="lt-LT"/>
              </w:rPr>
            </w:pPr>
            <w:r w:rsidRPr="003123EE">
              <w:rPr>
                <w:sz w:val="24"/>
                <w:szCs w:val="24"/>
                <w:lang w:eastAsia="lt-LT"/>
              </w:rPr>
              <w:t>Tel. (8 45) 50 13 60</w:t>
            </w:r>
          </w:p>
        </w:tc>
        <w:tc>
          <w:tcPr>
            <w:tcW w:w="4724" w:type="dxa"/>
          </w:tcPr>
          <w:p w:rsidR="003123EE" w:rsidRPr="003123EE" w:rsidRDefault="003123EE" w:rsidP="003123EE">
            <w:pPr>
              <w:ind w:right="-289"/>
              <w:jc w:val="both"/>
              <w:rPr>
                <w:sz w:val="24"/>
                <w:szCs w:val="24"/>
                <w:lang w:eastAsia="lt-LT"/>
              </w:rPr>
            </w:pPr>
            <w:r w:rsidRPr="003123EE">
              <w:rPr>
                <w:sz w:val="24"/>
                <w:szCs w:val="24"/>
                <w:lang w:eastAsia="lt-LT"/>
              </w:rPr>
              <w:t>Tel. (8 45) 58 29 46</w:t>
            </w:r>
          </w:p>
        </w:tc>
      </w:tr>
      <w:tr w:rsidR="003123EE" w:rsidRPr="003123EE" w:rsidTr="004328CB">
        <w:trPr>
          <w:tblCellSpacing w:w="15" w:type="dxa"/>
        </w:trPr>
        <w:tc>
          <w:tcPr>
            <w:tcW w:w="4801" w:type="dxa"/>
            <w:shd w:val="clear" w:color="auto" w:fill="auto"/>
          </w:tcPr>
          <w:p w:rsidR="003123EE" w:rsidRPr="003123EE" w:rsidRDefault="003123EE" w:rsidP="003123EE">
            <w:pPr>
              <w:jc w:val="both"/>
              <w:rPr>
                <w:sz w:val="24"/>
                <w:szCs w:val="24"/>
                <w:lang w:eastAsia="lt-LT"/>
              </w:rPr>
            </w:pPr>
            <w:r w:rsidRPr="003123EE">
              <w:rPr>
                <w:sz w:val="24"/>
                <w:szCs w:val="24"/>
                <w:lang w:eastAsia="lt-LT"/>
              </w:rPr>
              <w:t>Faks</w:t>
            </w:r>
            <w:r w:rsidR="0075397F">
              <w:rPr>
                <w:sz w:val="24"/>
                <w:szCs w:val="24"/>
                <w:lang w:eastAsia="lt-LT"/>
              </w:rPr>
              <w:t>.</w:t>
            </w:r>
            <w:r w:rsidRPr="003123EE">
              <w:rPr>
                <w:sz w:val="24"/>
                <w:szCs w:val="24"/>
                <w:lang w:eastAsia="lt-LT"/>
              </w:rPr>
              <w:t xml:space="preserve"> (8 45) 50 13 54</w:t>
            </w:r>
          </w:p>
        </w:tc>
        <w:tc>
          <w:tcPr>
            <w:tcW w:w="4724" w:type="dxa"/>
          </w:tcPr>
          <w:p w:rsidR="003123EE" w:rsidRPr="003123EE" w:rsidRDefault="003123EE" w:rsidP="003123EE">
            <w:pPr>
              <w:ind w:right="-289"/>
              <w:jc w:val="both"/>
              <w:rPr>
                <w:sz w:val="24"/>
                <w:szCs w:val="24"/>
                <w:lang w:eastAsia="lt-LT"/>
              </w:rPr>
            </w:pPr>
            <w:r w:rsidRPr="003123EE">
              <w:rPr>
                <w:sz w:val="24"/>
                <w:szCs w:val="24"/>
                <w:lang w:eastAsia="lt-LT"/>
              </w:rPr>
              <w:t>Faks</w:t>
            </w:r>
            <w:r w:rsidR="0075397F">
              <w:rPr>
                <w:sz w:val="24"/>
                <w:szCs w:val="24"/>
                <w:lang w:eastAsia="lt-LT"/>
              </w:rPr>
              <w:t>.</w:t>
            </w:r>
            <w:r w:rsidRPr="003123EE">
              <w:rPr>
                <w:sz w:val="24"/>
                <w:szCs w:val="24"/>
                <w:lang w:eastAsia="lt-LT"/>
              </w:rPr>
              <w:t xml:space="preserve"> (8 45) 58 29 75</w:t>
            </w:r>
          </w:p>
        </w:tc>
      </w:tr>
      <w:tr w:rsidR="003123EE" w:rsidRPr="003123EE" w:rsidTr="004328CB">
        <w:trPr>
          <w:tblCellSpacing w:w="15" w:type="dxa"/>
        </w:trPr>
        <w:tc>
          <w:tcPr>
            <w:tcW w:w="4801" w:type="dxa"/>
            <w:shd w:val="clear" w:color="auto" w:fill="auto"/>
          </w:tcPr>
          <w:p w:rsidR="003123EE" w:rsidRPr="003123EE" w:rsidRDefault="003123EE" w:rsidP="003123EE">
            <w:pPr>
              <w:jc w:val="both"/>
              <w:rPr>
                <w:sz w:val="24"/>
                <w:szCs w:val="24"/>
                <w:lang w:eastAsia="lt-LT"/>
              </w:rPr>
            </w:pPr>
            <w:r w:rsidRPr="003123EE">
              <w:rPr>
                <w:sz w:val="24"/>
                <w:szCs w:val="24"/>
                <w:lang w:eastAsia="lt-LT"/>
              </w:rPr>
              <w:t xml:space="preserve">El. paštas </w:t>
            </w:r>
            <w:hyperlink r:id="rId9" w:history="1">
              <w:r w:rsidRPr="003123EE">
                <w:rPr>
                  <w:color w:val="0000FF"/>
                  <w:sz w:val="24"/>
                  <w:szCs w:val="24"/>
                  <w:u w:val="single"/>
                  <w:lang w:eastAsia="lt-LT"/>
                </w:rPr>
                <w:t>administracija@panevezys.lt</w:t>
              </w:r>
            </w:hyperlink>
          </w:p>
        </w:tc>
        <w:tc>
          <w:tcPr>
            <w:tcW w:w="4724" w:type="dxa"/>
          </w:tcPr>
          <w:p w:rsidR="003123EE" w:rsidRPr="003123EE" w:rsidRDefault="003123EE" w:rsidP="003123EE">
            <w:pPr>
              <w:ind w:right="-289"/>
              <w:jc w:val="both"/>
              <w:rPr>
                <w:sz w:val="24"/>
                <w:szCs w:val="24"/>
                <w:lang w:eastAsia="lt-LT"/>
              </w:rPr>
            </w:pPr>
            <w:r w:rsidRPr="003123EE">
              <w:rPr>
                <w:sz w:val="24"/>
                <w:szCs w:val="24"/>
                <w:lang w:eastAsia="lt-LT"/>
              </w:rPr>
              <w:t xml:space="preserve">El. paštas </w:t>
            </w:r>
            <w:hyperlink r:id="rId10" w:history="1">
              <w:r w:rsidRPr="003123EE">
                <w:rPr>
                  <w:color w:val="0000FF"/>
                  <w:sz w:val="24"/>
                  <w:szCs w:val="24"/>
                  <w:u w:val="single"/>
                  <w:lang w:eastAsia="lt-LT"/>
                </w:rPr>
                <w:t>savivaldybe@panrs.lt</w:t>
              </w:r>
            </w:hyperlink>
          </w:p>
        </w:tc>
      </w:tr>
      <w:tr w:rsidR="003123EE" w:rsidRPr="003123EE" w:rsidTr="004328CB">
        <w:trPr>
          <w:tblCellSpacing w:w="15" w:type="dxa"/>
        </w:trPr>
        <w:tc>
          <w:tcPr>
            <w:tcW w:w="4801" w:type="dxa"/>
            <w:shd w:val="clear" w:color="auto" w:fill="auto"/>
          </w:tcPr>
          <w:p w:rsidR="003123EE" w:rsidRPr="003123EE" w:rsidRDefault="003123EE" w:rsidP="003123EE">
            <w:pPr>
              <w:jc w:val="both"/>
              <w:rPr>
                <w:sz w:val="24"/>
                <w:szCs w:val="24"/>
                <w:lang w:eastAsia="lt-LT"/>
              </w:rPr>
            </w:pPr>
            <w:r w:rsidRPr="003123EE">
              <w:rPr>
                <w:sz w:val="24"/>
                <w:szCs w:val="24"/>
                <w:lang w:eastAsia="lt-LT"/>
              </w:rPr>
              <w:t>A. s. LT 56 7300 01000238 6606</w:t>
            </w:r>
          </w:p>
        </w:tc>
        <w:tc>
          <w:tcPr>
            <w:tcW w:w="4724" w:type="dxa"/>
          </w:tcPr>
          <w:p w:rsidR="003123EE" w:rsidRPr="003123EE" w:rsidRDefault="003123EE" w:rsidP="003123EE">
            <w:pPr>
              <w:ind w:right="-289"/>
              <w:jc w:val="both"/>
              <w:rPr>
                <w:sz w:val="24"/>
                <w:szCs w:val="24"/>
                <w:lang w:eastAsia="lt-LT"/>
              </w:rPr>
            </w:pPr>
            <w:r w:rsidRPr="003123EE">
              <w:rPr>
                <w:sz w:val="24"/>
                <w:szCs w:val="24"/>
                <w:lang w:eastAsia="lt-LT"/>
              </w:rPr>
              <w:t>A. s. LT</w:t>
            </w:r>
            <w:r w:rsidR="00FB2630">
              <w:rPr>
                <w:sz w:val="24"/>
                <w:szCs w:val="24"/>
                <w:lang w:eastAsia="lt-LT"/>
              </w:rPr>
              <w:t>95 4010 0412 0008 0053</w:t>
            </w:r>
          </w:p>
        </w:tc>
      </w:tr>
      <w:tr w:rsidR="003123EE" w:rsidRPr="003123EE" w:rsidTr="004328CB">
        <w:trPr>
          <w:trHeight w:val="555"/>
          <w:tblCellSpacing w:w="15" w:type="dxa"/>
        </w:trPr>
        <w:tc>
          <w:tcPr>
            <w:tcW w:w="4801" w:type="dxa"/>
            <w:shd w:val="clear" w:color="auto" w:fill="auto"/>
          </w:tcPr>
          <w:p w:rsidR="003123EE" w:rsidRPr="003123EE" w:rsidRDefault="003123EE" w:rsidP="003123EE">
            <w:pPr>
              <w:jc w:val="both"/>
              <w:rPr>
                <w:sz w:val="24"/>
                <w:szCs w:val="24"/>
                <w:lang w:eastAsia="lt-LT"/>
              </w:rPr>
            </w:pPr>
            <w:r w:rsidRPr="003123EE">
              <w:rPr>
                <w:sz w:val="24"/>
                <w:szCs w:val="24"/>
                <w:lang w:eastAsia="lt-LT"/>
              </w:rPr>
              <w:t xml:space="preserve">AB „Swedbank“ </w:t>
            </w:r>
          </w:p>
        </w:tc>
        <w:tc>
          <w:tcPr>
            <w:tcW w:w="4724" w:type="dxa"/>
          </w:tcPr>
          <w:p w:rsidR="003123EE" w:rsidRPr="003123EE" w:rsidRDefault="003123EE" w:rsidP="003123EE">
            <w:pPr>
              <w:ind w:right="-289"/>
              <w:jc w:val="both"/>
              <w:rPr>
                <w:sz w:val="24"/>
                <w:szCs w:val="24"/>
                <w:lang w:eastAsia="lt-LT"/>
              </w:rPr>
            </w:pPr>
            <w:proofErr w:type="spellStart"/>
            <w:r w:rsidRPr="003123EE">
              <w:rPr>
                <w:sz w:val="24"/>
                <w:szCs w:val="24"/>
                <w:lang w:eastAsia="lt-LT"/>
              </w:rPr>
              <w:t>Luminor</w:t>
            </w:r>
            <w:proofErr w:type="spellEnd"/>
            <w:r w:rsidRPr="003123EE">
              <w:rPr>
                <w:sz w:val="24"/>
                <w:szCs w:val="24"/>
                <w:lang w:eastAsia="lt-LT"/>
              </w:rPr>
              <w:t xml:space="preserve"> Bank AB</w:t>
            </w:r>
          </w:p>
        </w:tc>
      </w:tr>
    </w:tbl>
    <w:p w:rsidR="00F6669B" w:rsidRDefault="00F6669B" w:rsidP="003123EE">
      <w:pPr>
        <w:tabs>
          <w:tab w:val="center" w:pos="4790"/>
        </w:tabs>
        <w:jc w:val="both"/>
        <w:rPr>
          <w:sz w:val="24"/>
          <w:szCs w:val="24"/>
          <w:lang w:eastAsia="lt-LT"/>
        </w:rPr>
      </w:pPr>
    </w:p>
    <w:p w:rsidR="003123EE" w:rsidRPr="003123EE" w:rsidRDefault="003123EE" w:rsidP="003123EE">
      <w:pPr>
        <w:tabs>
          <w:tab w:val="center" w:pos="4790"/>
        </w:tabs>
        <w:jc w:val="both"/>
        <w:rPr>
          <w:sz w:val="24"/>
          <w:szCs w:val="24"/>
          <w:lang w:eastAsia="lt-LT"/>
        </w:rPr>
      </w:pPr>
      <w:r w:rsidRPr="003123EE">
        <w:rPr>
          <w:sz w:val="24"/>
          <w:szCs w:val="24"/>
          <w:lang w:eastAsia="lt-LT"/>
        </w:rPr>
        <w:t>________________</w:t>
      </w:r>
      <w:r w:rsidRPr="003123EE">
        <w:rPr>
          <w:sz w:val="24"/>
          <w:szCs w:val="24"/>
          <w:lang w:eastAsia="lt-LT"/>
        </w:rPr>
        <w:tab/>
        <w:t xml:space="preserve">                                   ________________</w:t>
      </w:r>
    </w:p>
    <w:p w:rsidR="003123EE" w:rsidRPr="003123EE" w:rsidRDefault="003123EE" w:rsidP="003123EE">
      <w:pPr>
        <w:rPr>
          <w:sz w:val="24"/>
          <w:szCs w:val="24"/>
          <w:lang w:eastAsia="lt-LT"/>
        </w:rPr>
      </w:pPr>
      <w:r w:rsidRPr="003123EE">
        <w:rPr>
          <w:sz w:val="24"/>
          <w:szCs w:val="24"/>
          <w:lang w:eastAsia="lt-LT"/>
        </w:rPr>
        <w:t>Rimantas Pauža</w:t>
      </w:r>
      <w:r w:rsidRPr="003123EE">
        <w:rPr>
          <w:sz w:val="24"/>
          <w:szCs w:val="24"/>
          <w:lang w:eastAsia="lt-LT"/>
        </w:rPr>
        <w:tab/>
      </w:r>
      <w:r w:rsidRPr="003123EE">
        <w:rPr>
          <w:sz w:val="24"/>
          <w:szCs w:val="24"/>
          <w:lang w:eastAsia="lt-LT"/>
        </w:rPr>
        <w:tab/>
        <w:t xml:space="preserve">               </w:t>
      </w:r>
      <w:r w:rsidR="00F6669B">
        <w:rPr>
          <w:sz w:val="24"/>
          <w:szCs w:val="24"/>
          <w:lang w:eastAsia="lt-LT"/>
        </w:rPr>
        <w:tab/>
        <w:t xml:space="preserve">         </w:t>
      </w:r>
      <w:r w:rsidRPr="003123EE">
        <w:rPr>
          <w:sz w:val="24"/>
          <w:szCs w:val="24"/>
          <w:lang w:eastAsia="lt-LT"/>
        </w:rPr>
        <w:t>Eugenijus Lunskis</w:t>
      </w:r>
    </w:p>
    <w:p w:rsidR="003123EE" w:rsidRPr="003123EE" w:rsidRDefault="003123EE" w:rsidP="003123EE">
      <w:pPr>
        <w:rPr>
          <w:sz w:val="24"/>
          <w:szCs w:val="24"/>
          <w:lang w:eastAsia="lt-LT"/>
        </w:rPr>
      </w:pPr>
      <w:r w:rsidRPr="003123EE">
        <w:rPr>
          <w:sz w:val="24"/>
          <w:szCs w:val="24"/>
          <w:lang w:eastAsia="lt-LT"/>
        </w:rPr>
        <w:t>A. V.</w:t>
      </w:r>
      <w:r w:rsidRPr="003123EE">
        <w:rPr>
          <w:sz w:val="24"/>
          <w:szCs w:val="24"/>
          <w:lang w:eastAsia="lt-LT"/>
        </w:rPr>
        <w:tab/>
      </w:r>
      <w:r w:rsidRPr="003123EE">
        <w:rPr>
          <w:sz w:val="24"/>
          <w:szCs w:val="24"/>
          <w:lang w:eastAsia="lt-LT"/>
        </w:rPr>
        <w:tab/>
      </w:r>
      <w:r w:rsidRPr="003123EE">
        <w:rPr>
          <w:sz w:val="24"/>
          <w:szCs w:val="24"/>
          <w:lang w:eastAsia="lt-LT"/>
        </w:rPr>
        <w:tab/>
        <w:t xml:space="preserve">              </w:t>
      </w:r>
      <w:r w:rsidR="00F6669B">
        <w:rPr>
          <w:sz w:val="24"/>
          <w:szCs w:val="24"/>
          <w:lang w:eastAsia="lt-LT"/>
        </w:rPr>
        <w:tab/>
      </w:r>
      <w:r w:rsidR="00F6669B">
        <w:rPr>
          <w:sz w:val="24"/>
          <w:szCs w:val="24"/>
          <w:lang w:eastAsia="lt-LT"/>
        </w:rPr>
        <w:tab/>
        <w:t xml:space="preserve">        </w:t>
      </w:r>
      <w:r w:rsidRPr="003123EE">
        <w:rPr>
          <w:sz w:val="24"/>
          <w:szCs w:val="24"/>
          <w:lang w:eastAsia="lt-LT"/>
        </w:rPr>
        <w:t xml:space="preserve"> A. V.</w:t>
      </w:r>
    </w:p>
    <w:p w:rsidR="003123EE" w:rsidRPr="003123EE" w:rsidRDefault="003123EE" w:rsidP="003123EE">
      <w:pPr>
        <w:jc w:val="both"/>
        <w:rPr>
          <w:b/>
          <w:bCs/>
          <w:sz w:val="24"/>
          <w:szCs w:val="24"/>
          <w:lang w:eastAsia="lt-LT"/>
        </w:rPr>
      </w:pPr>
    </w:p>
    <w:p w:rsidR="003123EE" w:rsidRPr="003123EE" w:rsidRDefault="003123EE" w:rsidP="003123EE">
      <w:pPr>
        <w:jc w:val="both"/>
        <w:rPr>
          <w:b/>
          <w:bCs/>
          <w:sz w:val="24"/>
          <w:szCs w:val="24"/>
          <w:lang w:eastAsia="lt-LT"/>
        </w:rPr>
      </w:pPr>
    </w:p>
    <w:p w:rsidR="005972FB" w:rsidRPr="00F6669B" w:rsidRDefault="005972FB" w:rsidP="003123EE">
      <w:pPr>
        <w:pStyle w:val="Antrats"/>
        <w:tabs>
          <w:tab w:val="left" w:pos="5670"/>
        </w:tabs>
        <w:rPr>
          <w:color w:val="000000"/>
          <w:sz w:val="24"/>
          <w:szCs w:val="24"/>
          <w:lang w:val="lt-LT"/>
        </w:rPr>
      </w:pPr>
    </w:p>
    <w:sectPr w:rsidR="005972FB" w:rsidRPr="00F6669B" w:rsidSect="004924F3">
      <w:headerReference w:type="even" r:id="rId11"/>
      <w:footerReference w:type="even" r:id="rId12"/>
      <w:headerReference w:type="first" r:id="rId13"/>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3AD" w:rsidRDefault="00C423AD">
      <w:r>
        <w:separator/>
      </w:r>
    </w:p>
  </w:endnote>
  <w:endnote w:type="continuationSeparator" w:id="0">
    <w:p w:rsidR="00C423AD" w:rsidRDefault="00C4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8CB" w:rsidRDefault="004328C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328CB" w:rsidRDefault="004328C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3AD" w:rsidRDefault="00C423AD">
      <w:r>
        <w:separator/>
      </w:r>
    </w:p>
  </w:footnote>
  <w:footnote w:type="continuationSeparator" w:id="0">
    <w:p w:rsidR="00C423AD" w:rsidRDefault="00C42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8CB" w:rsidRDefault="004328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4328CB" w:rsidRDefault="004328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8CB" w:rsidRDefault="004328CB" w:rsidP="00EF6F95">
    <w:pPr>
      <w:pStyle w:val="Antrats"/>
      <w:tabs>
        <w:tab w:val="clear" w:pos="8306"/>
        <w:tab w:val="right" w:pos="9639"/>
      </w:tab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12163618" r:id="rId2"/>
      </w:object>
    </w:r>
  </w:p>
  <w:p w:rsidR="004328CB" w:rsidRDefault="004328CB" w:rsidP="00EF6F95">
    <w:pPr>
      <w:pStyle w:val="Antrats"/>
      <w:jc w:val="center"/>
    </w:pPr>
  </w:p>
  <w:p w:rsidR="004328CB" w:rsidRDefault="004328CB" w:rsidP="00EF6F95">
    <w:pPr>
      <w:pStyle w:val="Antrats"/>
      <w:jc w:val="center"/>
      <w:rPr>
        <w:b/>
        <w:sz w:val="28"/>
      </w:rPr>
    </w:pPr>
    <w:r>
      <w:rPr>
        <w:b/>
        <w:sz w:val="28"/>
      </w:rPr>
      <w:t xml:space="preserve">PANEVĖŽIO RAJONO SAVIVALDYBĖS TARYBA </w:t>
    </w:r>
  </w:p>
  <w:p w:rsidR="004328CB" w:rsidRDefault="004328CB" w:rsidP="00EF6F95">
    <w:pPr>
      <w:pStyle w:val="Antrats"/>
      <w:jc w:val="center"/>
      <w:rPr>
        <w:b/>
        <w:sz w:val="28"/>
      </w:rPr>
    </w:pPr>
  </w:p>
  <w:p w:rsidR="004328CB" w:rsidRDefault="004328CB"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694E3DD8"/>
    <w:name w:val="WW8Num2"/>
    <w:lvl w:ilvl="0">
      <w:start w:val="1"/>
      <w:numFmt w:val="upperRoman"/>
      <w:suff w:val="space"/>
      <w:lvlText w:val="%1."/>
      <w:lvlJc w:val="left"/>
      <w:pPr>
        <w:ind w:left="0" w:firstLine="0"/>
      </w:pPr>
      <w:rPr>
        <w:rFonts w:hint="default"/>
        <w:b/>
        <w:lang w:val="lt-LT"/>
      </w:rPr>
    </w:lvl>
    <w:lvl w:ilvl="1">
      <w:start w:val="1"/>
      <w:numFmt w:val="decimal"/>
      <w:isLgl/>
      <w:suff w:val="space"/>
      <w:lvlText w:val="%1.%2."/>
      <w:lvlJc w:val="left"/>
      <w:pPr>
        <w:ind w:left="0" w:firstLine="0"/>
      </w:pPr>
      <w:rPr>
        <w:rFonts w:hint="default"/>
        <w:b w:val="0"/>
        <w:lang w:val="lt-LT"/>
      </w:rPr>
    </w:lvl>
    <w:lvl w:ilvl="2">
      <w:start w:val="1"/>
      <w:numFmt w:val="decimal"/>
      <w:isLgl/>
      <w:suff w:val="space"/>
      <w:lvlText w:val="%1.%2.%3."/>
      <w:lvlJc w:val="left"/>
      <w:pPr>
        <w:ind w:left="0" w:firstLine="0"/>
      </w:pPr>
      <w:rPr>
        <w:rFonts w:hint="default"/>
        <w:b w:val="0"/>
        <w:lang w:val="lt-LT"/>
      </w:rPr>
    </w:lvl>
    <w:lvl w:ilvl="3">
      <w:start w:val="1"/>
      <w:numFmt w:val="decimal"/>
      <w:suff w:val="space"/>
      <w:lvlText w:val="%1.%2.%3.%4."/>
      <w:lvlJc w:val="left"/>
      <w:pPr>
        <w:ind w:left="0" w:firstLine="0"/>
      </w:pPr>
      <w:rPr>
        <w:rFonts w:hint="default"/>
        <w:b/>
        <w:lang w:val="lt-LT"/>
      </w:rPr>
    </w:lvl>
    <w:lvl w:ilvl="4">
      <w:start w:val="1"/>
      <w:numFmt w:val="decimal"/>
      <w:lvlText w:val="%1.%2.%3.%4.%5."/>
      <w:lvlJc w:val="left"/>
      <w:pPr>
        <w:tabs>
          <w:tab w:val="num" w:pos="0"/>
        </w:tabs>
        <w:ind w:left="0" w:firstLine="0"/>
      </w:pPr>
      <w:rPr>
        <w:rFonts w:hint="default"/>
        <w:b/>
        <w:lang w:val="lt-LT"/>
      </w:rPr>
    </w:lvl>
    <w:lvl w:ilvl="5">
      <w:start w:val="1"/>
      <w:numFmt w:val="decimal"/>
      <w:lvlText w:val="%1.%2.%3.%4.%5.%6."/>
      <w:lvlJc w:val="left"/>
      <w:pPr>
        <w:tabs>
          <w:tab w:val="num" w:pos="0"/>
        </w:tabs>
        <w:ind w:left="0" w:firstLine="0"/>
      </w:pPr>
      <w:rPr>
        <w:rFonts w:hint="default"/>
        <w:b/>
        <w:lang w:val="lt-LT"/>
      </w:rPr>
    </w:lvl>
    <w:lvl w:ilvl="6">
      <w:start w:val="1"/>
      <w:numFmt w:val="decimal"/>
      <w:lvlText w:val="%1.%2.%3.%4.%5.%6.%7."/>
      <w:lvlJc w:val="left"/>
      <w:pPr>
        <w:tabs>
          <w:tab w:val="num" w:pos="0"/>
        </w:tabs>
        <w:ind w:left="0" w:firstLine="0"/>
      </w:pPr>
      <w:rPr>
        <w:rFonts w:hint="default"/>
        <w:b/>
        <w:lang w:val="lt-LT"/>
      </w:rPr>
    </w:lvl>
    <w:lvl w:ilvl="7">
      <w:start w:val="1"/>
      <w:numFmt w:val="decimal"/>
      <w:lvlText w:val="%1.%2.%3.%4.%5.%6.%7.%8."/>
      <w:lvlJc w:val="left"/>
      <w:pPr>
        <w:tabs>
          <w:tab w:val="num" w:pos="0"/>
        </w:tabs>
        <w:ind w:left="0" w:firstLine="0"/>
      </w:pPr>
      <w:rPr>
        <w:rFonts w:hint="default"/>
        <w:b/>
        <w:lang w:val="lt-LT"/>
      </w:rPr>
    </w:lvl>
    <w:lvl w:ilvl="8">
      <w:start w:val="1"/>
      <w:numFmt w:val="decimal"/>
      <w:lvlText w:val="%1.%2.%3.%4.%5.%6.%7.%8.%9."/>
      <w:lvlJc w:val="left"/>
      <w:pPr>
        <w:tabs>
          <w:tab w:val="num" w:pos="0"/>
        </w:tabs>
        <w:ind w:left="0" w:firstLine="0"/>
      </w:pPr>
      <w:rPr>
        <w:rFonts w:hint="default"/>
        <w:b/>
        <w:lang w:val="lt-LT"/>
      </w:r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6" w15:restartNumberingAfterBreak="0">
    <w:nsid w:val="46295833"/>
    <w:multiLevelType w:val="hybridMultilevel"/>
    <w:tmpl w:val="79623228"/>
    <w:lvl w:ilvl="0" w:tplc="982651F4">
      <w:start w:val="1"/>
      <w:numFmt w:val="decimal"/>
      <w:lvlText w:val="%1)"/>
      <w:lvlJc w:val="left"/>
      <w:pPr>
        <w:tabs>
          <w:tab w:val="num" w:pos="1069"/>
        </w:tabs>
        <w:ind w:left="1069" w:hanging="360"/>
      </w:pPr>
      <w:rPr>
        <w:rFonts w:ascii="Times New Roman" w:eastAsia="Times New Roman" w:hAnsi="Times New Roman" w:cs="Times New Roman"/>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8"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0" w15:restartNumberingAfterBreak="0">
    <w:nsid w:val="63A44A4D"/>
    <w:multiLevelType w:val="multilevel"/>
    <w:tmpl w:val="C7B4BDA6"/>
    <w:lvl w:ilvl="0">
      <w:start w:val="17"/>
      <w:numFmt w:val="decimal"/>
      <w:lvlText w:val="%1."/>
      <w:lvlJc w:val="left"/>
      <w:pPr>
        <w:tabs>
          <w:tab w:val="num" w:pos="1108"/>
        </w:tabs>
        <w:ind w:left="1108" w:hanging="360"/>
      </w:pPr>
      <w:rPr>
        <w:rFonts w:hint="default"/>
      </w:rPr>
    </w:lvl>
    <w:lvl w:ilvl="1">
      <w:start w:val="1"/>
      <w:numFmt w:val="decimal"/>
      <w:isLgl/>
      <w:lvlText w:val="%1.%2."/>
      <w:lvlJc w:val="left"/>
      <w:pPr>
        <w:ind w:left="1468" w:hanging="72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828"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188" w:hanging="144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548" w:hanging="1800"/>
      </w:pPr>
      <w:rPr>
        <w:rFonts w:hint="default"/>
      </w:rPr>
    </w:lvl>
    <w:lvl w:ilvl="8">
      <w:start w:val="1"/>
      <w:numFmt w:val="decimal"/>
      <w:isLgl/>
      <w:lvlText w:val="%1.%2.%3.%4.%5.%6.%7.%8.%9."/>
      <w:lvlJc w:val="left"/>
      <w:pPr>
        <w:ind w:left="2548" w:hanging="1800"/>
      </w:pPr>
      <w:rPr>
        <w:rFonts w:hint="default"/>
      </w:rPr>
    </w:lvl>
  </w:abstractNum>
  <w:abstractNum w:abstractNumId="11" w15:restartNumberingAfterBreak="0">
    <w:nsid w:val="665F0877"/>
    <w:multiLevelType w:val="hybridMultilevel"/>
    <w:tmpl w:val="6DC81BEA"/>
    <w:lvl w:ilvl="0" w:tplc="CAF0EE80">
      <w:start w:val="14"/>
      <w:numFmt w:val="decimal"/>
      <w:lvlText w:val="%1."/>
      <w:lvlJc w:val="left"/>
      <w:pPr>
        <w:tabs>
          <w:tab w:val="num" w:pos="1108"/>
        </w:tabs>
        <w:ind w:left="1108" w:hanging="360"/>
      </w:pPr>
      <w:rPr>
        <w:rFonts w:hint="default"/>
      </w:rPr>
    </w:lvl>
    <w:lvl w:ilvl="1" w:tplc="04270019" w:tentative="1">
      <w:start w:val="1"/>
      <w:numFmt w:val="lowerLetter"/>
      <w:lvlText w:val="%2."/>
      <w:lvlJc w:val="left"/>
      <w:pPr>
        <w:tabs>
          <w:tab w:val="num" w:pos="1828"/>
        </w:tabs>
        <w:ind w:left="1828" w:hanging="360"/>
      </w:pPr>
    </w:lvl>
    <w:lvl w:ilvl="2" w:tplc="0427001B" w:tentative="1">
      <w:start w:val="1"/>
      <w:numFmt w:val="lowerRoman"/>
      <w:lvlText w:val="%3."/>
      <w:lvlJc w:val="right"/>
      <w:pPr>
        <w:tabs>
          <w:tab w:val="num" w:pos="2548"/>
        </w:tabs>
        <w:ind w:left="2548" w:hanging="180"/>
      </w:pPr>
    </w:lvl>
    <w:lvl w:ilvl="3" w:tplc="0427000F" w:tentative="1">
      <w:start w:val="1"/>
      <w:numFmt w:val="decimal"/>
      <w:lvlText w:val="%4."/>
      <w:lvlJc w:val="left"/>
      <w:pPr>
        <w:tabs>
          <w:tab w:val="num" w:pos="3268"/>
        </w:tabs>
        <w:ind w:left="3268" w:hanging="360"/>
      </w:pPr>
    </w:lvl>
    <w:lvl w:ilvl="4" w:tplc="04270019" w:tentative="1">
      <w:start w:val="1"/>
      <w:numFmt w:val="lowerLetter"/>
      <w:lvlText w:val="%5."/>
      <w:lvlJc w:val="left"/>
      <w:pPr>
        <w:tabs>
          <w:tab w:val="num" w:pos="3988"/>
        </w:tabs>
        <w:ind w:left="3988" w:hanging="360"/>
      </w:pPr>
    </w:lvl>
    <w:lvl w:ilvl="5" w:tplc="0427001B" w:tentative="1">
      <w:start w:val="1"/>
      <w:numFmt w:val="lowerRoman"/>
      <w:lvlText w:val="%6."/>
      <w:lvlJc w:val="right"/>
      <w:pPr>
        <w:tabs>
          <w:tab w:val="num" w:pos="4708"/>
        </w:tabs>
        <w:ind w:left="4708" w:hanging="180"/>
      </w:pPr>
    </w:lvl>
    <w:lvl w:ilvl="6" w:tplc="0427000F" w:tentative="1">
      <w:start w:val="1"/>
      <w:numFmt w:val="decimal"/>
      <w:lvlText w:val="%7."/>
      <w:lvlJc w:val="left"/>
      <w:pPr>
        <w:tabs>
          <w:tab w:val="num" w:pos="5428"/>
        </w:tabs>
        <w:ind w:left="5428" w:hanging="360"/>
      </w:pPr>
    </w:lvl>
    <w:lvl w:ilvl="7" w:tplc="04270019" w:tentative="1">
      <w:start w:val="1"/>
      <w:numFmt w:val="lowerLetter"/>
      <w:lvlText w:val="%8."/>
      <w:lvlJc w:val="left"/>
      <w:pPr>
        <w:tabs>
          <w:tab w:val="num" w:pos="6148"/>
        </w:tabs>
        <w:ind w:left="6148" w:hanging="360"/>
      </w:pPr>
    </w:lvl>
    <w:lvl w:ilvl="8" w:tplc="0427001B" w:tentative="1">
      <w:start w:val="1"/>
      <w:numFmt w:val="lowerRoman"/>
      <w:lvlText w:val="%9."/>
      <w:lvlJc w:val="right"/>
      <w:pPr>
        <w:tabs>
          <w:tab w:val="num" w:pos="6868"/>
        </w:tabs>
        <w:ind w:left="6868" w:hanging="180"/>
      </w:pPr>
    </w:lvl>
  </w:abstractNum>
  <w:num w:numId="1">
    <w:abstractNumId w:val="9"/>
  </w:num>
  <w:num w:numId="2">
    <w:abstractNumId w:val="1"/>
  </w:num>
  <w:num w:numId="3">
    <w:abstractNumId w:val="2"/>
  </w:num>
  <w:num w:numId="4">
    <w:abstractNumId w:val="3"/>
  </w:num>
  <w:num w:numId="5">
    <w:abstractNumId w:val="8"/>
  </w:num>
  <w:num w:numId="6">
    <w:abstractNumId w:val="4"/>
  </w:num>
  <w:num w:numId="7">
    <w:abstractNumId w:val="5"/>
  </w:num>
  <w:num w:numId="8">
    <w:abstractNumId w:val="7"/>
  </w:num>
  <w:num w:numId="9">
    <w:abstractNumId w:val="6"/>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6510"/>
    <w:rsid w:val="00007999"/>
    <w:rsid w:val="000142B7"/>
    <w:rsid w:val="000334A1"/>
    <w:rsid w:val="00035267"/>
    <w:rsid w:val="00047E3B"/>
    <w:rsid w:val="00052D21"/>
    <w:rsid w:val="00053706"/>
    <w:rsid w:val="0005538D"/>
    <w:rsid w:val="000553EA"/>
    <w:rsid w:val="00061F0B"/>
    <w:rsid w:val="00062103"/>
    <w:rsid w:val="0006243D"/>
    <w:rsid w:val="00063DB8"/>
    <w:rsid w:val="00067F6E"/>
    <w:rsid w:val="00075457"/>
    <w:rsid w:val="00080D2F"/>
    <w:rsid w:val="000904CE"/>
    <w:rsid w:val="00095524"/>
    <w:rsid w:val="000C2420"/>
    <w:rsid w:val="000C495C"/>
    <w:rsid w:val="000C6D91"/>
    <w:rsid w:val="000D2C56"/>
    <w:rsid w:val="000E60C5"/>
    <w:rsid w:val="000F312D"/>
    <w:rsid w:val="00107342"/>
    <w:rsid w:val="001111A6"/>
    <w:rsid w:val="001176D3"/>
    <w:rsid w:val="0012287B"/>
    <w:rsid w:val="00125377"/>
    <w:rsid w:val="00125DAD"/>
    <w:rsid w:val="001260A7"/>
    <w:rsid w:val="00130F9E"/>
    <w:rsid w:val="001311E0"/>
    <w:rsid w:val="0013194C"/>
    <w:rsid w:val="00133013"/>
    <w:rsid w:val="00141638"/>
    <w:rsid w:val="00144FA8"/>
    <w:rsid w:val="00151EBA"/>
    <w:rsid w:val="001621C2"/>
    <w:rsid w:val="001632FF"/>
    <w:rsid w:val="001647BA"/>
    <w:rsid w:val="00175C27"/>
    <w:rsid w:val="001821A9"/>
    <w:rsid w:val="001859BA"/>
    <w:rsid w:val="001905F1"/>
    <w:rsid w:val="001A225D"/>
    <w:rsid w:val="001B0769"/>
    <w:rsid w:val="001B26D2"/>
    <w:rsid w:val="001B2E69"/>
    <w:rsid w:val="001B3780"/>
    <w:rsid w:val="001C400D"/>
    <w:rsid w:val="001C4523"/>
    <w:rsid w:val="001C5A2B"/>
    <w:rsid w:val="001E1099"/>
    <w:rsid w:val="001F7D5B"/>
    <w:rsid w:val="00207015"/>
    <w:rsid w:val="00213F1E"/>
    <w:rsid w:val="00222E10"/>
    <w:rsid w:val="00233E31"/>
    <w:rsid w:val="00240551"/>
    <w:rsid w:val="00241D13"/>
    <w:rsid w:val="00242503"/>
    <w:rsid w:val="002458FA"/>
    <w:rsid w:val="0024668C"/>
    <w:rsid w:val="002601AA"/>
    <w:rsid w:val="002625FF"/>
    <w:rsid w:val="00263410"/>
    <w:rsid w:val="002727D1"/>
    <w:rsid w:val="002738A3"/>
    <w:rsid w:val="00275416"/>
    <w:rsid w:val="002811D8"/>
    <w:rsid w:val="002A2AF4"/>
    <w:rsid w:val="002B384A"/>
    <w:rsid w:val="002B7262"/>
    <w:rsid w:val="002C1F04"/>
    <w:rsid w:val="002C4EA3"/>
    <w:rsid w:val="002E2528"/>
    <w:rsid w:val="002F384D"/>
    <w:rsid w:val="002F5149"/>
    <w:rsid w:val="00307A58"/>
    <w:rsid w:val="003123EE"/>
    <w:rsid w:val="0032506F"/>
    <w:rsid w:val="00325E08"/>
    <w:rsid w:val="00332811"/>
    <w:rsid w:val="00340B09"/>
    <w:rsid w:val="00352DB4"/>
    <w:rsid w:val="003738EA"/>
    <w:rsid w:val="003846D7"/>
    <w:rsid w:val="00387709"/>
    <w:rsid w:val="003B500E"/>
    <w:rsid w:val="003C577B"/>
    <w:rsid w:val="003D0042"/>
    <w:rsid w:val="003D753B"/>
    <w:rsid w:val="003E1110"/>
    <w:rsid w:val="00404DAA"/>
    <w:rsid w:val="00413665"/>
    <w:rsid w:val="00415319"/>
    <w:rsid w:val="00422794"/>
    <w:rsid w:val="00423096"/>
    <w:rsid w:val="00432274"/>
    <w:rsid w:val="004328CB"/>
    <w:rsid w:val="0044517D"/>
    <w:rsid w:val="004603D2"/>
    <w:rsid w:val="004727FE"/>
    <w:rsid w:val="0047317D"/>
    <w:rsid w:val="0047342B"/>
    <w:rsid w:val="0047504C"/>
    <w:rsid w:val="004924F3"/>
    <w:rsid w:val="004939CF"/>
    <w:rsid w:val="00496A2F"/>
    <w:rsid w:val="004A42D7"/>
    <w:rsid w:val="004C7560"/>
    <w:rsid w:val="004D1713"/>
    <w:rsid w:val="004E5859"/>
    <w:rsid w:val="00503C73"/>
    <w:rsid w:val="005047C7"/>
    <w:rsid w:val="005078CA"/>
    <w:rsid w:val="00530EFD"/>
    <w:rsid w:val="005373F0"/>
    <w:rsid w:val="00537EEE"/>
    <w:rsid w:val="005476BA"/>
    <w:rsid w:val="00560A71"/>
    <w:rsid w:val="00563E7D"/>
    <w:rsid w:val="00574149"/>
    <w:rsid w:val="005741B8"/>
    <w:rsid w:val="00580506"/>
    <w:rsid w:val="00586A6D"/>
    <w:rsid w:val="00591E6B"/>
    <w:rsid w:val="005967E6"/>
    <w:rsid w:val="005972FB"/>
    <w:rsid w:val="005A034D"/>
    <w:rsid w:val="005A06FE"/>
    <w:rsid w:val="005A0EA7"/>
    <w:rsid w:val="005A5CC8"/>
    <w:rsid w:val="005B4746"/>
    <w:rsid w:val="005B4B80"/>
    <w:rsid w:val="005B4D38"/>
    <w:rsid w:val="005B6760"/>
    <w:rsid w:val="005B7E58"/>
    <w:rsid w:val="005C5702"/>
    <w:rsid w:val="005C6814"/>
    <w:rsid w:val="005D0EB3"/>
    <w:rsid w:val="005D52F0"/>
    <w:rsid w:val="005D6506"/>
    <w:rsid w:val="005E1550"/>
    <w:rsid w:val="005E1F46"/>
    <w:rsid w:val="005E3904"/>
    <w:rsid w:val="005E4638"/>
    <w:rsid w:val="006004AA"/>
    <w:rsid w:val="006047CF"/>
    <w:rsid w:val="006079FE"/>
    <w:rsid w:val="00614C8A"/>
    <w:rsid w:val="0061564F"/>
    <w:rsid w:val="006171D5"/>
    <w:rsid w:val="006223A6"/>
    <w:rsid w:val="00634D1E"/>
    <w:rsid w:val="006351F6"/>
    <w:rsid w:val="0067220D"/>
    <w:rsid w:val="00675818"/>
    <w:rsid w:val="00675AFC"/>
    <w:rsid w:val="00696E8F"/>
    <w:rsid w:val="006A140A"/>
    <w:rsid w:val="006A4608"/>
    <w:rsid w:val="006A4A18"/>
    <w:rsid w:val="006A5C08"/>
    <w:rsid w:val="006B4975"/>
    <w:rsid w:val="006C3AA9"/>
    <w:rsid w:val="006C3C46"/>
    <w:rsid w:val="006D077F"/>
    <w:rsid w:val="006D6C3C"/>
    <w:rsid w:val="006D72F0"/>
    <w:rsid w:val="006E5149"/>
    <w:rsid w:val="006E5A4E"/>
    <w:rsid w:val="006F051C"/>
    <w:rsid w:val="006F1A17"/>
    <w:rsid w:val="006F3225"/>
    <w:rsid w:val="006F3FDB"/>
    <w:rsid w:val="006F5E85"/>
    <w:rsid w:val="0070146E"/>
    <w:rsid w:val="00704F29"/>
    <w:rsid w:val="007051E7"/>
    <w:rsid w:val="007122E6"/>
    <w:rsid w:val="00713178"/>
    <w:rsid w:val="00722195"/>
    <w:rsid w:val="0072337B"/>
    <w:rsid w:val="00724EA3"/>
    <w:rsid w:val="007254F3"/>
    <w:rsid w:val="00727822"/>
    <w:rsid w:val="007305C9"/>
    <w:rsid w:val="007421F3"/>
    <w:rsid w:val="00744A82"/>
    <w:rsid w:val="007518CA"/>
    <w:rsid w:val="0075397F"/>
    <w:rsid w:val="0077168D"/>
    <w:rsid w:val="00796C76"/>
    <w:rsid w:val="007A0A8F"/>
    <w:rsid w:val="007C596A"/>
    <w:rsid w:val="007D0744"/>
    <w:rsid w:val="007E0EEA"/>
    <w:rsid w:val="007E3D15"/>
    <w:rsid w:val="00801274"/>
    <w:rsid w:val="00807850"/>
    <w:rsid w:val="00813C9E"/>
    <w:rsid w:val="008270A8"/>
    <w:rsid w:val="00835F60"/>
    <w:rsid w:val="008414A9"/>
    <w:rsid w:val="0084227C"/>
    <w:rsid w:val="00851107"/>
    <w:rsid w:val="00857280"/>
    <w:rsid w:val="0085758C"/>
    <w:rsid w:val="00862133"/>
    <w:rsid w:val="00881DC5"/>
    <w:rsid w:val="008962C2"/>
    <w:rsid w:val="008A64C8"/>
    <w:rsid w:val="008A65E2"/>
    <w:rsid w:val="008C6AA9"/>
    <w:rsid w:val="008D143C"/>
    <w:rsid w:val="008D2594"/>
    <w:rsid w:val="008D400E"/>
    <w:rsid w:val="008E1D58"/>
    <w:rsid w:val="008E27D4"/>
    <w:rsid w:val="008E3A16"/>
    <w:rsid w:val="008E4AD0"/>
    <w:rsid w:val="008F78DC"/>
    <w:rsid w:val="00907961"/>
    <w:rsid w:val="00947C4E"/>
    <w:rsid w:val="00951497"/>
    <w:rsid w:val="00962B2C"/>
    <w:rsid w:val="009700EA"/>
    <w:rsid w:val="00972DA3"/>
    <w:rsid w:val="00975F58"/>
    <w:rsid w:val="009914D6"/>
    <w:rsid w:val="009B0EF9"/>
    <w:rsid w:val="009B2647"/>
    <w:rsid w:val="009C0E90"/>
    <w:rsid w:val="009C284D"/>
    <w:rsid w:val="009D59E9"/>
    <w:rsid w:val="009D6794"/>
    <w:rsid w:val="009F0887"/>
    <w:rsid w:val="00A03431"/>
    <w:rsid w:val="00A12DF6"/>
    <w:rsid w:val="00A14918"/>
    <w:rsid w:val="00A2582D"/>
    <w:rsid w:val="00A300FC"/>
    <w:rsid w:val="00A30E97"/>
    <w:rsid w:val="00A42B02"/>
    <w:rsid w:val="00A5072F"/>
    <w:rsid w:val="00A65A76"/>
    <w:rsid w:val="00A83625"/>
    <w:rsid w:val="00A965B5"/>
    <w:rsid w:val="00A9744C"/>
    <w:rsid w:val="00AA2B30"/>
    <w:rsid w:val="00AA322F"/>
    <w:rsid w:val="00AC35E6"/>
    <w:rsid w:val="00AC6BC9"/>
    <w:rsid w:val="00AD26E9"/>
    <w:rsid w:val="00AD541C"/>
    <w:rsid w:val="00AE49CC"/>
    <w:rsid w:val="00AF7213"/>
    <w:rsid w:val="00B03632"/>
    <w:rsid w:val="00B039BA"/>
    <w:rsid w:val="00B054FA"/>
    <w:rsid w:val="00B06D7F"/>
    <w:rsid w:val="00B12F6F"/>
    <w:rsid w:val="00B175D5"/>
    <w:rsid w:val="00B20B0C"/>
    <w:rsid w:val="00B2520D"/>
    <w:rsid w:val="00B25D6B"/>
    <w:rsid w:val="00B3044D"/>
    <w:rsid w:val="00B32109"/>
    <w:rsid w:val="00B32315"/>
    <w:rsid w:val="00B3268B"/>
    <w:rsid w:val="00B35471"/>
    <w:rsid w:val="00B36EE9"/>
    <w:rsid w:val="00B40A9A"/>
    <w:rsid w:val="00B4740A"/>
    <w:rsid w:val="00B514C4"/>
    <w:rsid w:val="00B56E97"/>
    <w:rsid w:val="00B63618"/>
    <w:rsid w:val="00B63D1C"/>
    <w:rsid w:val="00B71C31"/>
    <w:rsid w:val="00B73080"/>
    <w:rsid w:val="00B73D30"/>
    <w:rsid w:val="00B8653C"/>
    <w:rsid w:val="00B96176"/>
    <w:rsid w:val="00BA4870"/>
    <w:rsid w:val="00BC1CA2"/>
    <w:rsid w:val="00BC4A9B"/>
    <w:rsid w:val="00BD0059"/>
    <w:rsid w:val="00BD7ECF"/>
    <w:rsid w:val="00BF072F"/>
    <w:rsid w:val="00BF4D45"/>
    <w:rsid w:val="00BF754B"/>
    <w:rsid w:val="00C00B6A"/>
    <w:rsid w:val="00C02262"/>
    <w:rsid w:val="00C06E0B"/>
    <w:rsid w:val="00C2223A"/>
    <w:rsid w:val="00C33C38"/>
    <w:rsid w:val="00C423AD"/>
    <w:rsid w:val="00C517B8"/>
    <w:rsid w:val="00C523A6"/>
    <w:rsid w:val="00C5428E"/>
    <w:rsid w:val="00C55317"/>
    <w:rsid w:val="00C557E3"/>
    <w:rsid w:val="00C60C27"/>
    <w:rsid w:val="00C77869"/>
    <w:rsid w:val="00C80BF2"/>
    <w:rsid w:val="00C93F50"/>
    <w:rsid w:val="00CA22A5"/>
    <w:rsid w:val="00CB0FD9"/>
    <w:rsid w:val="00CB229B"/>
    <w:rsid w:val="00CB3AD5"/>
    <w:rsid w:val="00CC2AD4"/>
    <w:rsid w:val="00CD288E"/>
    <w:rsid w:val="00CE4808"/>
    <w:rsid w:val="00CE4971"/>
    <w:rsid w:val="00CE53F2"/>
    <w:rsid w:val="00CE7D41"/>
    <w:rsid w:val="00CF1073"/>
    <w:rsid w:val="00CF3383"/>
    <w:rsid w:val="00CF6FF2"/>
    <w:rsid w:val="00D057C1"/>
    <w:rsid w:val="00D17B9C"/>
    <w:rsid w:val="00D209B0"/>
    <w:rsid w:val="00D33AA2"/>
    <w:rsid w:val="00D57DAE"/>
    <w:rsid w:val="00D72267"/>
    <w:rsid w:val="00D74B8A"/>
    <w:rsid w:val="00D83731"/>
    <w:rsid w:val="00D866C8"/>
    <w:rsid w:val="00D87018"/>
    <w:rsid w:val="00D90E25"/>
    <w:rsid w:val="00DA1DB0"/>
    <w:rsid w:val="00DA1F0B"/>
    <w:rsid w:val="00DA7736"/>
    <w:rsid w:val="00DB3458"/>
    <w:rsid w:val="00DB6E1E"/>
    <w:rsid w:val="00DC5271"/>
    <w:rsid w:val="00DC7D54"/>
    <w:rsid w:val="00DD39F4"/>
    <w:rsid w:val="00DD7915"/>
    <w:rsid w:val="00DE0A85"/>
    <w:rsid w:val="00DE69D5"/>
    <w:rsid w:val="00DF4D6B"/>
    <w:rsid w:val="00E13FB0"/>
    <w:rsid w:val="00E15F94"/>
    <w:rsid w:val="00E249DD"/>
    <w:rsid w:val="00E25DA6"/>
    <w:rsid w:val="00E35A57"/>
    <w:rsid w:val="00E46C79"/>
    <w:rsid w:val="00E47B72"/>
    <w:rsid w:val="00E54CD4"/>
    <w:rsid w:val="00E55A67"/>
    <w:rsid w:val="00E62740"/>
    <w:rsid w:val="00E70543"/>
    <w:rsid w:val="00E7597B"/>
    <w:rsid w:val="00E77500"/>
    <w:rsid w:val="00E837D0"/>
    <w:rsid w:val="00E85A91"/>
    <w:rsid w:val="00EA3DA6"/>
    <w:rsid w:val="00EA5BEA"/>
    <w:rsid w:val="00EB625C"/>
    <w:rsid w:val="00EC1A46"/>
    <w:rsid w:val="00ED322B"/>
    <w:rsid w:val="00EE19DB"/>
    <w:rsid w:val="00EE1C5B"/>
    <w:rsid w:val="00EE58B8"/>
    <w:rsid w:val="00EF6621"/>
    <w:rsid w:val="00EF6F95"/>
    <w:rsid w:val="00F02127"/>
    <w:rsid w:val="00F13831"/>
    <w:rsid w:val="00F51BF2"/>
    <w:rsid w:val="00F52494"/>
    <w:rsid w:val="00F55FFC"/>
    <w:rsid w:val="00F560AE"/>
    <w:rsid w:val="00F6040A"/>
    <w:rsid w:val="00F6396F"/>
    <w:rsid w:val="00F6669B"/>
    <w:rsid w:val="00F75F8F"/>
    <w:rsid w:val="00F8275C"/>
    <w:rsid w:val="00F86AE2"/>
    <w:rsid w:val="00FA2418"/>
    <w:rsid w:val="00FA56C1"/>
    <w:rsid w:val="00FB2630"/>
    <w:rsid w:val="00FC0806"/>
    <w:rsid w:val="00FC2F58"/>
    <w:rsid w:val="00FD211E"/>
    <w:rsid w:val="00FE2CC9"/>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9459750-CD8A-4029-9710-A35FE8B9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customStyle="1" w:styleId="DiagramaDiagrama4">
    <w:name w:val="Diagrama Diagrama4"/>
    <w:basedOn w:val="prastasis"/>
    <w:uiPriority w:val="99"/>
    <w:rsid w:val="00CF1073"/>
    <w:pPr>
      <w:spacing w:after="160" w:line="240" w:lineRule="exact"/>
    </w:pPr>
    <w:rPr>
      <w:rFonts w:ascii="Tahoma" w:hAnsi="Tahoma"/>
      <w:lang w:val="en-US" w:eastAsia="en-US"/>
    </w:rPr>
  </w:style>
  <w:style w:type="paragraph" w:styleId="Sraopastraipa">
    <w:name w:val="List Paragraph"/>
    <w:basedOn w:val="prastasis"/>
    <w:uiPriority w:val="34"/>
    <w:qFormat/>
    <w:rsid w:val="00432274"/>
    <w:pPr>
      <w:ind w:left="720"/>
      <w:contextualSpacing/>
    </w:pPr>
  </w:style>
  <w:style w:type="paragraph" w:customStyle="1" w:styleId="Antrat2">
    <w:name w:val="Antraštė2"/>
    <w:basedOn w:val="prastasis"/>
    <w:next w:val="Pagrindinistekstas"/>
    <w:rsid w:val="005C6814"/>
    <w:pPr>
      <w:keepNext/>
      <w:suppressAutoHyphens/>
      <w:spacing w:before="240" w:after="120"/>
    </w:pPr>
    <w:rPr>
      <w:rFonts w:ascii="Arial" w:eastAsia="Lucida Sans Unicode" w:hAnsi="Arial" w:cs="Tahoma"/>
      <w:sz w:val="28"/>
      <w:szCs w:val="28"/>
      <w:lang w:val="en-GB" w:eastAsia="ar-SA"/>
    </w:rPr>
  </w:style>
  <w:style w:type="paragraph" w:styleId="prastasiniatinklio">
    <w:name w:val="Normal (Web)"/>
    <w:basedOn w:val="prastasis"/>
    <w:uiPriority w:val="99"/>
    <w:semiHidden/>
    <w:unhideWhenUsed/>
    <w:rsid w:val="003123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971568">
      <w:marLeft w:val="0"/>
      <w:marRight w:val="0"/>
      <w:marTop w:val="0"/>
      <w:marBottom w:val="0"/>
      <w:divBdr>
        <w:top w:val="none" w:sz="0" w:space="0" w:color="auto"/>
        <w:left w:val="none" w:sz="0" w:space="0" w:color="auto"/>
        <w:bottom w:val="none" w:sz="0" w:space="0" w:color="auto"/>
        <w:right w:val="none" w:sz="0" w:space="0" w:color="auto"/>
      </w:divBdr>
    </w:div>
    <w:div w:id="465971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vivaldybe@panrs.lt" TargetMode="External"/><Relationship Id="rId4" Type="http://schemas.openxmlformats.org/officeDocument/2006/relationships/settings" Target="settings.xml"/><Relationship Id="rId9" Type="http://schemas.openxmlformats.org/officeDocument/2006/relationships/hyperlink" Target="mailto:administracija@panevezys.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FA146-B953-4E73-9EA4-DC1DBEB1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4397</Words>
  <Characters>25069</Characters>
  <Application>Microsoft Office Word</Application>
  <DocSecurity>0</DocSecurity>
  <Lines>208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29408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Virginija Petrauskiene</cp:lastModifiedBy>
  <cp:revision>3</cp:revision>
  <cp:lastPrinted>2017-08-16T06:34:00Z</cp:lastPrinted>
  <dcterms:created xsi:type="dcterms:W3CDTF">2019-02-20T08:25:00Z</dcterms:created>
  <dcterms:modified xsi:type="dcterms:W3CDTF">2019-02-20T08:27:00Z</dcterms:modified>
</cp:coreProperties>
</file>