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21D" w:rsidRPr="007E121D" w:rsidRDefault="007E121D" w:rsidP="007E121D">
      <w:pPr>
        <w:widowControl w:val="0"/>
        <w:jc w:val="center"/>
        <w:rPr>
          <w:rFonts w:eastAsia="SimSun" w:cs="Mangal"/>
          <w:b/>
          <w:bCs/>
          <w:color w:val="000000"/>
          <w:kern w:val="1"/>
          <w:sz w:val="24"/>
          <w:szCs w:val="24"/>
          <w:lang w:eastAsia="hi-IN" w:bidi="hi-IN"/>
        </w:rPr>
      </w:pPr>
      <w:r w:rsidRPr="007E121D">
        <w:rPr>
          <w:rFonts w:eastAsia="SimSun" w:cs="Mangal"/>
          <w:b/>
          <w:bCs/>
          <w:color w:val="000000"/>
          <w:kern w:val="1"/>
          <w:sz w:val="24"/>
          <w:szCs w:val="24"/>
          <w:lang w:eastAsia="hi-IN" w:bidi="hi-IN"/>
        </w:rPr>
        <w:t>D</w:t>
      </w:r>
      <w:r w:rsidR="00076A31">
        <w:rPr>
          <w:rFonts w:eastAsia="SimSun" w:cs="Mangal"/>
          <w:b/>
          <w:bCs/>
          <w:color w:val="000000"/>
          <w:kern w:val="1"/>
          <w:sz w:val="24"/>
          <w:szCs w:val="24"/>
          <w:lang w:eastAsia="hi-IN" w:bidi="hi-IN"/>
        </w:rPr>
        <w:t xml:space="preserve">ĖL PANEVĖŽIO RAJONO SAVIVALDYBĖS VIEŠOSIOS BIBLIOTEKOS </w:t>
      </w:r>
      <w:r w:rsidRPr="007E121D">
        <w:rPr>
          <w:rFonts w:eastAsia="SimSun" w:cs="Mangal"/>
          <w:b/>
          <w:bCs/>
          <w:color w:val="000000"/>
          <w:kern w:val="1"/>
          <w:sz w:val="24"/>
          <w:szCs w:val="24"/>
          <w:lang w:eastAsia="hi-IN" w:bidi="hi-IN"/>
        </w:rPr>
        <w:t>NUOSTATŲ</w:t>
      </w:r>
      <w:r w:rsidR="00096B85">
        <w:rPr>
          <w:rFonts w:eastAsia="SimSun" w:cs="Mangal"/>
          <w:b/>
          <w:bCs/>
          <w:color w:val="000000"/>
          <w:kern w:val="1"/>
          <w:sz w:val="24"/>
          <w:szCs w:val="24"/>
          <w:lang w:eastAsia="hi-IN" w:bidi="hi-IN"/>
        </w:rPr>
        <w:t xml:space="preserve"> PATVIRTINIMO</w:t>
      </w:r>
    </w:p>
    <w:p w:rsidR="000B0255" w:rsidRPr="007C2128" w:rsidRDefault="000B0255" w:rsidP="007C2128">
      <w:pPr>
        <w:suppressAutoHyphens w:val="0"/>
        <w:jc w:val="both"/>
        <w:rPr>
          <w:sz w:val="24"/>
          <w:szCs w:val="24"/>
        </w:rPr>
      </w:pPr>
    </w:p>
    <w:p w:rsidR="00711258" w:rsidRPr="00764ACD" w:rsidRDefault="00076A31" w:rsidP="00711258">
      <w:pPr>
        <w:widowControl w:val="0"/>
        <w:jc w:val="center"/>
        <w:rPr>
          <w:rFonts w:eastAsia="SimSun" w:cs="Mangal"/>
          <w:kern w:val="1"/>
          <w:sz w:val="24"/>
          <w:szCs w:val="24"/>
          <w:lang w:eastAsia="hi-IN" w:bidi="hi-IN"/>
        </w:rPr>
      </w:pPr>
      <w:r>
        <w:rPr>
          <w:rFonts w:eastAsia="SimSun" w:cs="Mangal"/>
          <w:kern w:val="1"/>
          <w:sz w:val="24"/>
          <w:szCs w:val="24"/>
          <w:lang w:eastAsia="hi-IN" w:bidi="hi-IN"/>
        </w:rPr>
        <w:t>2018 m. lapkričio</w:t>
      </w:r>
      <w:r w:rsidR="00711258">
        <w:rPr>
          <w:rFonts w:eastAsia="SimSun" w:cs="Mangal"/>
          <w:kern w:val="1"/>
          <w:sz w:val="24"/>
          <w:szCs w:val="24"/>
          <w:lang w:eastAsia="hi-IN" w:bidi="hi-IN"/>
        </w:rPr>
        <w:t xml:space="preserve"> 29</w:t>
      </w:r>
      <w:r w:rsidR="00711258" w:rsidRPr="00764ACD">
        <w:rPr>
          <w:rFonts w:eastAsia="SimSun" w:cs="Mangal"/>
          <w:kern w:val="1"/>
          <w:sz w:val="24"/>
          <w:szCs w:val="24"/>
          <w:lang w:eastAsia="hi-IN" w:bidi="hi-IN"/>
        </w:rPr>
        <w:t xml:space="preserve"> d. Nr. T-</w:t>
      </w:r>
      <w:r w:rsidR="00B350D1">
        <w:rPr>
          <w:rFonts w:eastAsia="SimSun" w:cs="Mangal"/>
          <w:kern w:val="1"/>
          <w:sz w:val="24"/>
          <w:szCs w:val="24"/>
          <w:lang w:eastAsia="hi-IN" w:bidi="hi-IN"/>
        </w:rPr>
        <w:t>211</w:t>
      </w:r>
    </w:p>
    <w:p w:rsidR="00711258" w:rsidRPr="00764ACD" w:rsidRDefault="00711258" w:rsidP="00711258">
      <w:pPr>
        <w:widowControl w:val="0"/>
        <w:jc w:val="center"/>
        <w:rPr>
          <w:rFonts w:eastAsia="SimSun"/>
          <w:kern w:val="1"/>
          <w:sz w:val="24"/>
          <w:szCs w:val="24"/>
          <w:lang w:eastAsia="hi-IN" w:bidi="hi-IN"/>
        </w:rPr>
      </w:pPr>
      <w:r w:rsidRPr="00764ACD">
        <w:rPr>
          <w:rFonts w:eastAsia="SimSun"/>
          <w:kern w:val="1"/>
          <w:sz w:val="24"/>
          <w:szCs w:val="24"/>
          <w:lang w:eastAsia="hi-IN" w:bidi="hi-IN"/>
        </w:rPr>
        <w:t>Panevėžys</w:t>
      </w:r>
    </w:p>
    <w:p w:rsidR="00711258" w:rsidRPr="00764ACD" w:rsidRDefault="00711258" w:rsidP="00711258">
      <w:pPr>
        <w:widowControl w:val="0"/>
        <w:jc w:val="both"/>
        <w:rPr>
          <w:rFonts w:eastAsia="SimSun"/>
          <w:kern w:val="1"/>
          <w:sz w:val="24"/>
          <w:szCs w:val="24"/>
          <w:lang w:eastAsia="hi-IN" w:bidi="hi-IN"/>
        </w:rPr>
      </w:pPr>
    </w:p>
    <w:p w:rsidR="002C6F2D" w:rsidRDefault="00711258" w:rsidP="002C6F2D">
      <w:pPr>
        <w:widowControl w:val="0"/>
        <w:ind w:firstLine="709"/>
        <w:jc w:val="both"/>
        <w:rPr>
          <w:rFonts w:eastAsia="SimSun" w:cs="Mangal"/>
          <w:kern w:val="1"/>
          <w:sz w:val="24"/>
          <w:szCs w:val="24"/>
          <w:lang w:eastAsia="hi-IN" w:bidi="hi-IN"/>
        </w:rPr>
      </w:pPr>
      <w:r w:rsidRPr="00764ACD">
        <w:rPr>
          <w:rFonts w:eastAsia="SimSun"/>
          <w:kern w:val="1"/>
          <w:sz w:val="24"/>
          <w:szCs w:val="24"/>
          <w:lang w:eastAsia="hi-IN" w:bidi="hi-IN"/>
        </w:rPr>
        <w:t>Vadovaudamasi Lietuvos Respublikos vietos savivaldos įstatymo 18 straipsnio1 dalimi,</w:t>
      </w:r>
      <w:r>
        <w:rPr>
          <w:rFonts w:eastAsia="SimSun"/>
          <w:kern w:val="1"/>
          <w:sz w:val="24"/>
          <w:szCs w:val="24"/>
          <w:lang w:eastAsia="hi-IN" w:bidi="hi-IN"/>
        </w:rPr>
        <w:t xml:space="preserve"> Lietuvos Res</w:t>
      </w:r>
      <w:r w:rsidR="00076A31">
        <w:rPr>
          <w:rFonts w:eastAsia="SimSun"/>
          <w:kern w:val="1"/>
          <w:sz w:val="24"/>
          <w:szCs w:val="24"/>
          <w:lang w:eastAsia="hi-IN" w:bidi="hi-IN"/>
        </w:rPr>
        <w:t>publikos bibliotekų įstatymo</w:t>
      </w:r>
      <w:r w:rsidR="00C31C8F">
        <w:rPr>
          <w:rFonts w:eastAsia="SimSun"/>
          <w:kern w:val="1"/>
          <w:sz w:val="24"/>
          <w:szCs w:val="24"/>
          <w:lang w:eastAsia="hi-IN" w:bidi="hi-IN"/>
        </w:rPr>
        <w:t xml:space="preserve"> 10 straipsnio 1 dalimi</w:t>
      </w:r>
      <w:r w:rsidR="002C6F2D">
        <w:rPr>
          <w:rFonts w:eastAsia="SimSun"/>
          <w:kern w:val="1"/>
          <w:sz w:val="24"/>
          <w:szCs w:val="24"/>
          <w:lang w:eastAsia="hi-IN" w:bidi="hi-IN"/>
        </w:rPr>
        <w:t>,</w:t>
      </w:r>
      <w:r w:rsidRPr="00764ACD">
        <w:rPr>
          <w:rFonts w:eastAsia="SimSun"/>
          <w:kern w:val="1"/>
          <w:sz w:val="24"/>
          <w:szCs w:val="24"/>
          <w:lang w:eastAsia="hi-IN" w:bidi="hi-IN"/>
        </w:rPr>
        <w:t xml:space="preserve"> Lietuvos Respublikos biudžetinių įstaigų įstatymo 4 straipsnio 3 dalies 1 punktu, Savivaldybės taryba n u s p r e n d ž i a:</w:t>
      </w:r>
    </w:p>
    <w:p w:rsidR="00711258" w:rsidRPr="002C6F2D" w:rsidRDefault="002C6F2D" w:rsidP="002C6F2D">
      <w:pPr>
        <w:widowControl w:val="0"/>
        <w:ind w:firstLine="709"/>
        <w:jc w:val="both"/>
        <w:rPr>
          <w:rFonts w:eastAsia="SimSun" w:cs="Mangal"/>
          <w:kern w:val="1"/>
          <w:sz w:val="24"/>
          <w:szCs w:val="24"/>
          <w:lang w:eastAsia="hi-IN" w:bidi="hi-IN"/>
        </w:rPr>
      </w:pPr>
      <w:r>
        <w:rPr>
          <w:rFonts w:eastAsia="SimSun" w:cs="Mangal"/>
          <w:kern w:val="1"/>
          <w:sz w:val="24"/>
          <w:szCs w:val="24"/>
          <w:lang w:eastAsia="hi-IN" w:bidi="hi-IN"/>
        </w:rPr>
        <w:t xml:space="preserve">1. </w:t>
      </w:r>
      <w:r w:rsidR="00711258" w:rsidRPr="00764ACD">
        <w:rPr>
          <w:rFonts w:eastAsia="SimSun"/>
          <w:kern w:val="1"/>
          <w:sz w:val="24"/>
          <w:szCs w:val="24"/>
          <w:lang w:eastAsia="hi-IN" w:bidi="hi-IN"/>
        </w:rPr>
        <w:t>Patvirtinti</w:t>
      </w:r>
      <w:r w:rsidR="00C31C8F">
        <w:rPr>
          <w:rFonts w:eastAsia="SimSun"/>
          <w:kern w:val="1"/>
          <w:sz w:val="24"/>
          <w:szCs w:val="24"/>
          <w:lang w:eastAsia="hi-IN" w:bidi="hi-IN"/>
        </w:rPr>
        <w:t xml:space="preserve"> Panevėžio rajono savivaldybės viešosios bibliotekos </w:t>
      </w:r>
      <w:r w:rsidR="00711258" w:rsidRPr="00764ACD">
        <w:rPr>
          <w:rFonts w:eastAsia="SimSun"/>
          <w:kern w:val="1"/>
          <w:sz w:val="24"/>
          <w:szCs w:val="24"/>
          <w:lang w:eastAsia="hi-IN" w:bidi="hi-IN"/>
        </w:rPr>
        <w:t>nuostatus (pridedama).</w:t>
      </w:r>
    </w:p>
    <w:p w:rsidR="00711258" w:rsidRPr="00FA09B3" w:rsidRDefault="00C31C8F" w:rsidP="00711258">
      <w:pPr>
        <w:ind w:firstLine="709"/>
        <w:jc w:val="both"/>
        <w:rPr>
          <w:rFonts w:eastAsia="SimSun"/>
          <w:kern w:val="1"/>
          <w:sz w:val="24"/>
          <w:szCs w:val="24"/>
          <w:lang w:eastAsia="hi-IN" w:bidi="hi-IN"/>
        </w:rPr>
      </w:pPr>
      <w:r>
        <w:rPr>
          <w:rFonts w:eastAsia="SimSun"/>
          <w:kern w:val="1"/>
          <w:sz w:val="24"/>
          <w:szCs w:val="24"/>
          <w:lang w:eastAsia="hi-IN" w:bidi="hi-IN"/>
        </w:rPr>
        <w:t>2. Į</w:t>
      </w:r>
      <w:r w:rsidR="004B64DE">
        <w:rPr>
          <w:rFonts w:eastAsia="SimSun"/>
          <w:kern w:val="1"/>
          <w:sz w:val="24"/>
          <w:szCs w:val="24"/>
          <w:lang w:eastAsia="hi-IN" w:bidi="hi-IN"/>
        </w:rPr>
        <w:t>gali</w:t>
      </w:r>
      <w:r>
        <w:rPr>
          <w:rFonts w:eastAsia="SimSun"/>
          <w:kern w:val="1"/>
          <w:sz w:val="24"/>
          <w:szCs w:val="24"/>
          <w:lang w:eastAsia="hi-IN" w:bidi="hi-IN"/>
        </w:rPr>
        <w:t>oti Panevėžio rajono savivaldybės viešosios bibliotekos direktorę Rūtą Bagdonienę</w:t>
      </w:r>
      <w:r w:rsidR="00711258" w:rsidRPr="006E4E60">
        <w:rPr>
          <w:rFonts w:eastAsia="SimSun"/>
          <w:kern w:val="1"/>
          <w:sz w:val="24"/>
          <w:szCs w:val="24"/>
          <w:lang w:eastAsia="hi-IN" w:bidi="hi-IN"/>
        </w:rPr>
        <w:t xml:space="preserve"> pasirašyti </w:t>
      </w:r>
      <w:r w:rsidR="00711258" w:rsidRPr="00FA09B3">
        <w:rPr>
          <w:rFonts w:eastAsia="SimSun"/>
          <w:kern w:val="1"/>
          <w:sz w:val="24"/>
          <w:szCs w:val="24"/>
          <w:lang w:eastAsia="hi-IN" w:bidi="hi-IN"/>
        </w:rPr>
        <w:t>nuostatus ir teisės aktų nustatyta tvarka juos įregistruoti Juridinių asm</w:t>
      </w:r>
      <w:r>
        <w:rPr>
          <w:rFonts w:eastAsia="SimSun"/>
          <w:kern w:val="1"/>
          <w:sz w:val="24"/>
          <w:szCs w:val="24"/>
          <w:lang w:eastAsia="hi-IN" w:bidi="hi-IN"/>
        </w:rPr>
        <w:t>enų registre.</w:t>
      </w:r>
    </w:p>
    <w:p w:rsidR="00711258" w:rsidRDefault="00711258" w:rsidP="00B350D1">
      <w:pPr>
        <w:tabs>
          <w:tab w:val="left" w:pos="993"/>
          <w:tab w:val="left" w:pos="1418"/>
        </w:tabs>
        <w:ind w:firstLine="720"/>
        <w:jc w:val="both"/>
        <w:rPr>
          <w:rFonts w:eastAsia="SimSun"/>
          <w:kern w:val="1"/>
          <w:sz w:val="24"/>
          <w:szCs w:val="24"/>
          <w:lang w:eastAsia="hi-IN" w:bidi="hi-IN"/>
        </w:rPr>
      </w:pPr>
      <w:r w:rsidRPr="00FA09B3">
        <w:rPr>
          <w:rFonts w:eastAsia="SimSun"/>
          <w:kern w:val="1"/>
          <w:sz w:val="24"/>
          <w:szCs w:val="24"/>
          <w:lang w:eastAsia="hi-IN" w:bidi="hi-IN"/>
        </w:rPr>
        <w:t xml:space="preserve">3. Pripažinti netekusiu galios Panevėžio </w:t>
      </w:r>
      <w:r w:rsidR="00FA09B3" w:rsidRPr="00FA09B3">
        <w:rPr>
          <w:rFonts w:eastAsia="SimSun"/>
          <w:kern w:val="1"/>
          <w:sz w:val="24"/>
          <w:szCs w:val="24"/>
          <w:lang w:eastAsia="hi-IN" w:bidi="hi-IN"/>
        </w:rPr>
        <w:t>rajono savivaldybės tarybos 2014 m.</w:t>
      </w:r>
      <w:r w:rsidR="00C31C8F">
        <w:rPr>
          <w:rFonts w:eastAsia="SimSun"/>
          <w:kern w:val="1"/>
          <w:sz w:val="24"/>
          <w:szCs w:val="24"/>
          <w:lang w:eastAsia="hi-IN" w:bidi="hi-IN"/>
        </w:rPr>
        <w:t xml:space="preserve"> gegužės 8</w:t>
      </w:r>
      <w:r w:rsidR="003E604D">
        <w:rPr>
          <w:rFonts w:eastAsia="SimSun"/>
          <w:kern w:val="1"/>
          <w:sz w:val="24"/>
          <w:szCs w:val="24"/>
          <w:lang w:eastAsia="hi-IN" w:bidi="hi-IN"/>
        </w:rPr>
        <w:t xml:space="preserve"> d. sprendimą</w:t>
      </w:r>
      <w:r w:rsidR="00C31C8F">
        <w:rPr>
          <w:rFonts w:eastAsia="SimSun"/>
          <w:kern w:val="1"/>
          <w:sz w:val="24"/>
          <w:szCs w:val="24"/>
          <w:lang w:eastAsia="hi-IN" w:bidi="hi-IN"/>
        </w:rPr>
        <w:t xml:space="preserve"> Nr. T-83</w:t>
      </w:r>
      <w:r w:rsidRPr="00FA09B3">
        <w:rPr>
          <w:rFonts w:eastAsia="SimSun"/>
          <w:kern w:val="1"/>
          <w:sz w:val="24"/>
          <w:szCs w:val="24"/>
          <w:lang w:eastAsia="hi-IN" w:bidi="hi-IN"/>
        </w:rPr>
        <w:t xml:space="preserve"> „Dėl Panevėžio rajono </w:t>
      </w:r>
      <w:r w:rsidR="00C31C8F">
        <w:rPr>
          <w:rFonts w:eastAsia="SimSun"/>
          <w:kern w:val="1"/>
          <w:sz w:val="24"/>
          <w:szCs w:val="24"/>
          <w:lang w:eastAsia="hi-IN" w:bidi="hi-IN"/>
        </w:rPr>
        <w:t xml:space="preserve">savivaldybės tarybos </w:t>
      </w:r>
      <w:r w:rsidR="00220DFD">
        <w:rPr>
          <w:rFonts w:eastAsia="SimSun"/>
          <w:kern w:val="1"/>
          <w:sz w:val="24"/>
          <w:szCs w:val="24"/>
          <w:lang w:eastAsia="hi-IN" w:bidi="hi-IN"/>
        </w:rPr>
        <w:t xml:space="preserve">2010 m. gruodžio 9 d. sprendimo </w:t>
      </w:r>
      <w:r w:rsidR="00A95A8B">
        <w:rPr>
          <w:rFonts w:eastAsia="SimSun"/>
          <w:kern w:val="1"/>
          <w:sz w:val="24"/>
          <w:szCs w:val="24"/>
          <w:lang w:eastAsia="hi-IN" w:bidi="hi-IN"/>
        </w:rPr>
        <w:br/>
      </w:r>
      <w:r w:rsidR="00220DFD">
        <w:rPr>
          <w:rFonts w:eastAsia="SimSun"/>
          <w:kern w:val="1"/>
          <w:sz w:val="24"/>
          <w:szCs w:val="24"/>
          <w:lang w:eastAsia="hi-IN" w:bidi="hi-IN"/>
        </w:rPr>
        <w:t>Nr. T-222 „Dėl Panevėžio rajono savivaldybės viešosios bibliot</w:t>
      </w:r>
      <w:r w:rsidR="0081347D">
        <w:rPr>
          <w:rFonts w:eastAsia="SimSun"/>
          <w:kern w:val="1"/>
          <w:sz w:val="24"/>
          <w:szCs w:val="24"/>
          <w:lang w:eastAsia="hi-IN" w:bidi="hi-IN"/>
        </w:rPr>
        <w:t>ekos</w:t>
      </w:r>
      <w:r w:rsidR="00220DFD">
        <w:rPr>
          <w:rFonts w:eastAsia="SimSun"/>
          <w:kern w:val="1"/>
          <w:sz w:val="24"/>
          <w:szCs w:val="24"/>
          <w:lang w:eastAsia="hi-IN" w:bidi="hi-IN"/>
        </w:rPr>
        <w:t xml:space="preserve"> nu</w:t>
      </w:r>
      <w:r w:rsidR="003E604D">
        <w:rPr>
          <w:rFonts w:eastAsia="SimSun"/>
          <w:kern w:val="1"/>
          <w:sz w:val="24"/>
          <w:szCs w:val="24"/>
          <w:lang w:eastAsia="hi-IN" w:bidi="hi-IN"/>
        </w:rPr>
        <w:t>ostatų patvirtinimo“ pakeitimo“</w:t>
      </w:r>
      <w:r w:rsidRPr="00FA09B3">
        <w:rPr>
          <w:rFonts w:eastAsia="SimSun"/>
          <w:kern w:val="1"/>
          <w:sz w:val="24"/>
          <w:szCs w:val="24"/>
          <w:lang w:eastAsia="hi-IN" w:bidi="hi-IN"/>
        </w:rPr>
        <w:t>.</w:t>
      </w:r>
    </w:p>
    <w:p w:rsidR="00B350D1" w:rsidRDefault="00B350D1" w:rsidP="00B350D1">
      <w:pPr>
        <w:tabs>
          <w:tab w:val="left" w:pos="993"/>
          <w:tab w:val="left" w:pos="1418"/>
        </w:tabs>
        <w:ind w:firstLine="720"/>
        <w:jc w:val="both"/>
        <w:rPr>
          <w:rFonts w:eastAsia="SimSun"/>
          <w:kern w:val="1"/>
          <w:sz w:val="24"/>
          <w:szCs w:val="24"/>
          <w:lang w:eastAsia="hi-IN" w:bidi="hi-IN"/>
        </w:rPr>
      </w:pPr>
    </w:p>
    <w:p w:rsidR="00B350D1" w:rsidRPr="00764ACD" w:rsidRDefault="00B350D1" w:rsidP="00B350D1">
      <w:pPr>
        <w:tabs>
          <w:tab w:val="left" w:pos="993"/>
          <w:tab w:val="left" w:pos="1418"/>
        </w:tabs>
        <w:ind w:firstLine="720"/>
        <w:jc w:val="both"/>
        <w:rPr>
          <w:rFonts w:eastAsia="SimSun"/>
          <w:kern w:val="1"/>
          <w:sz w:val="24"/>
          <w:szCs w:val="24"/>
          <w:lang w:eastAsia="hi-IN" w:bidi="hi-IN"/>
        </w:rPr>
      </w:pPr>
    </w:p>
    <w:p w:rsidR="00B350D1" w:rsidRPr="00752412" w:rsidRDefault="00B350D1" w:rsidP="00B350D1">
      <w:pPr>
        <w:tabs>
          <w:tab w:val="right" w:pos="9638"/>
        </w:tabs>
        <w:jc w:val="both"/>
        <w:rPr>
          <w:sz w:val="24"/>
          <w:szCs w:val="24"/>
        </w:rPr>
      </w:pPr>
      <w:r>
        <w:rPr>
          <w:sz w:val="24"/>
          <w:szCs w:val="24"/>
        </w:rPr>
        <w:t>Savivaldybės meras</w:t>
      </w:r>
      <w:r>
        <w:rPr>
          <w:sz w:val="24"/>
          <w:szCs w:val="24"/>
        </w:rPr>
        <w:tab/>
        <w:t xml:space="preserve">Povilas </w:t>
      </w:r>
      <w:proofErr w:type="spellStart"/>
      <w:r>
        <w:rPr>
          <w:sz w:val="24"/>
          <w:szCs w:val="24"/>
        </w:rPr>
        <w:t>Žagunis</w:t>
      </w:r>
      <w:proofErr w:type="spellEnd"/>
    </w:p>
    <w:p w:rsidR="000B0255" w:rsidRDefault="000B0255"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843526" w:rsidRDefault="00843526" w:rsidP="00886560">
      <w:pPr>
        <w:suppressAutoHyphens w:val="0"/>
        <w:autoSpaceDE w:val="0"/>
        <w:autoSpaceDN w:val="0"/>
        <w:adjustRightInd w:val="0"/>
        <w:ind w:firstLine="720"/>
        <w:jc w:val="both"/>
        <w:rPr>
          <w:sz w:val="24"/>
        </w:rPr>
      </w:pPr>
    </w:p>
    <w:p w:rsidR="00843526" w:rsidRDefault="00843526"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FA09B3" w:rsidRDefault="00FA09B3"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3E604D" w:rsidRDefault="003E604D" w:rsidP="00886560">
      <w:pPr>
        <w:suppressAutoHyphens w:val="0"/>
        <w:autoSpaceDE w:val="0"/>
        <w:autoSpaceDN w:val="0"/>
        <w:adjustRightInd w:val="0"/>
        <w:ind w:firstLine="720"/>
        <w:jc w:val="both"/>
        <w:rPr>
          <w:sz w:val="24"/>
        </w:rPr>
      </w:pPr>
    </w:p>
    <w:p w:rsidR="00A95A8B" w:rsidRDefault="00A95A8B" w:rsidP="00886560">
      <w:pPr>
        <w:suppressAutoHyphens w:val="0"/>
        <w:autoSpaceDE w:val="0"/>
        <w:autoSpaceDN w:val="0"/>
        <w:adjustRightInd w:val="0"/>
        <w:ind w:firstLine="720"/>
        <w:jc w:val="both"/>
        <w:rPr>
          <w:sz w:val="24"/>
        </w:rPr>
      </w:pPr>
    </w:p>
    <w:p w:rsidR="00426E93" w:rsidRDefault="00426E93" w:rsidP="00426E93">
      <w:pPr>
        <w:ind w:firstLine="534"/>
        <w:jc w:val="both"/>
        <w:rPr>
          <w:sz w:val="24"/>
          <w:szCs w:val="24"/>
        </w:rPr>
        <w:sectPr w:rsidR="00426E93" w:rsidSect="00426E93">
          <w:headerReference w:type="default" r:id="rId8"/>
          <w:headerReference w:type="first" r:id="rId9"/>
          <w:pgSz w:w="11907" w:h="16840" w:code="9"/>
          <w:pgMar w:top="1134" w:right="567" w:bottom="1134" w:left="1701" w:header="1134" w:footer="567" w:gutter="0"/>
          <w:cols w:space="1296"/>
          <w:titlePg/>
          <w:docGrid w:linePitch="360"/>
        </w:sectPr>
      </w:pPr>
    </w:p>
    <w:p w:rsidR="00426E93" w:rsidRDefault="00426E93" w:rsidP="00426E93">
      <w:pPr>
        <w:tabs>
          <w:tab w:val="left" w:pos="5103"/>
        </w:tabs>
        <w:jc w:val="both"/>
        <w:rPr>
          <w:sz w:val="24"/>
          <w:szCs w:val="24"/>
        </w:rPr>
      </w:pPr>
      <w:r>
        <w:rPr>
          <w:sz w:val="24"/>
          <w:szCs w:val="24"/>
        </w:rPr>
        <w:lastRenderedPageBreak/>
        <w:tab/>
      </w:r>
      <w:r w:rsidR="00220DFD" w:rsidRPr="001B6EF9">
        <w:rPr>
          <w:sz w:val="24"/>
          <w:szCs w:val="24"/>
        </w:rPr>
        <w:t>PATVIRTINTA</w:t>
      </w:r>
    </w:p>
    <w:p w:rsidR="00426E93" w:rsidRDefault="00426E93" w:rsidP="00426E93">
      <w:pPr>
        <w:tabs>
          <w:tab w:val="left" w:pos="5103"/>
        </w:tabs>
        <w:jc w:val="both"/>
        <w:rPr>
          <w:sz w:val="24"/>
          <w:szCs w:val="24"/>
        </w:rPr>
      </w:pPr>
      <w:r>
        <w:rPr>
          <w:sz w:val="24"/>
          <w:szCs w:val="24"/>
        </w:rPr>
        <w:tab/>
      </w:r>
      <w:r w:rsidR="00220DFD" w:rsidRPr="001B6EF9">
        <w:rPr>
          <w:sz w:val="24"/>
          <w:szCs w:val="24"/>
        </w:rPr>
        <w:t>Panevėžio rajono savivaldybės tarybos</w:t>
      </w:r>
    </w:p>
    <w:p w:rsidR="00220DFD" w:rsidRPr="001B6EF9" w:rsidRDefault="00426E93" w:rsidP="00426E93">
      <w:pPr>
        <w:tabs>
          <w:tab w:val="left" w:pos="5103"/>
        </w:tabs>
        <w:jc w:val="both"/>
        <w:rPr>
          <w:sz w:val="24"/>
          <w:szCs w:val="24"/>
        </w:rPr>
      </w:pPr>
      <w:r>
        <w:rPr>
          <w:sz w:val="24"/>
          <w:szCs w:val="24"/>
        </w:rPr>
        <w:tab/>
      </w:r>
      <w:r w:rsidR="00220DFD">
        <w:rPr>
          <w:sz w:val="24"/>
          <w:szCs w:val="24"/>
        </w:rPr>
        <w:t xml:space="preserve">2018 m. lapkričio 29 </w:t>
      </w:r>
      <w:r>
        <w:rPr>
          <w:sz w:val="24"/>
          <w:szCs w:val="24"/>
        </w:rPr>
        <w:t>d. sprendimu Nr. T-</w:t>
      </w:r>
      <w:r w:rsidR="00B350D1">
        <w:rPr>
          <w:sz w:val="24"/>
          <w:szCs w:val="24"/>
        </w:rPr>
        <w:t>211</w:t>
      </w:r>
    </w:p>
    <w:p w:rsidR="003E604D" w:rsidRPr="001B6EF9" w:rsidRDefault="003E604D" w:rsidP="00220DFD">
      <w:pPr>
        <w:jc w:val="both"/>
        <w:rPr>
          <w:sz w:val="24"/>
          <w:szCs w:val="24"/>
        </w:rPr>
      </w:pPr>
    </w:p>
    <w:p w:rsidR="00CB6F1B" w:rsidRDefault="00220DFD" w:rsidP="00CB6F1B">
      <w:pPr>
        <w:jc w:val="center"/>
        <w:rPr>
          <w:b/>
          <w:sz w:val="24"/>
          <w:szCs w:val="24"/>
        </w:rPr>
      </w:pPr>
      <w:r w:rsidRPr="001B6EF9">
        <w:rPr>
          <w:b/>
          <w:sz w:val="24"/>
          <w:szCs w:val="24"/>
        </w:rPr>
        <w:t>PANEVĖŽIO RAJONO SAVIVALDYBĖS VIEŠOSIOS BIBLIOTEKOSNUOSTATAI</w:t>
      </w:r>
    </w:p>
    <w:p w:rsidR="00CB6F1B" w:rsidRDefault="00CB6F1B" w:rsidP="00CB6F1B">
      <w:pPr>
        <w:jc w:val="center"/>
        <w:rPr>
          <w:b/>
          <w:sz w:val="24"/>
          <w:szCs w:val="24"/>
        </w:rPr>
      </w:pPr>
    </w:p>
    <w:p w:rsidR="00220DFD" w:rsidRPr="001B6EF9" w:rsidRDefault="00220DFD" w:rsidP="00CB6F1B">
      <w:pPr>
        <w:jc w:val="center"/>
        <w:rPr>
          <w:b/>
          <w:sz w:val="24"/>
          <w:szCs w:val="24"/>
        </w:rPr>
      </w:pPr>
      <w:r w:rsidRPr="001B6EF9">
        <w:rPr>
          <w:b/>
          <w:sz w:val="24"/>
          <w:szCs w:val="24"/>
        </w:rPr>
        <w:t>I. BENDROJI DALIS</w:t>
      </w:r>
    </w:p>
    <w:p w:rsidR="003E604D" w:rsidRDefault="003E604D" w:rsidP="00220DFD">
      <w:pPr>
        <w:tabs>
          <w:tab w:val="left" w:pos="709"/>
        </w:tabs>
        <w:jc w:val="both"/>
        <w:rPr>
          <w:sz w:val="24"/>
          <w:szCs w:val="24"/>
        </w:rPr>
      </w:pPr>
    </w:p>
    <w:p w:rsidR="00220DFD" w:rsidRPr="001B6EF9" w:rsidRDefault="00220DFD" w:rsidP="00CB6F1B">
      <w:pPr>
        <w:ind w:firstLine="731"/>
        <w:jc w:val="both"/>
        <w:rPr>
          <w:sz w:val="24"/>
          <w:szCs w:val="24"/>
        </w:rPr>
      </w:pPr>
      <w:r w:rsidRPr="001B6EF9">
        <w:rPr>
          <w:sz w:val="24"/>
          <w:szCs w:val="24"/>
        </w:rPr>
        <w:t>1. Panevėžio rajono savivaldybės viešoji biblioteka (toliau – biblioteka) – iš Panevėžio rajono savivaldybės biudžeto išlaikomas viešasis juridinis asmuo.</w:t>
      </w:r>
    </w:p>
    <w:p w:rsidR="00220DFD" w:rsidRPr="001B6EF9" w:rsidRDefault="00220DFD" w:rsidP="00CB6F1B">
      <w:pPr>
        <w:ind w:firstLine="731"/>
        <w:jc w:val="both"/>
        <w:rPr>
          <w:sz w:val="24"/>
          <w:szCs w:val="24"/>
        </w:rPr>
      </w:pPr>
      <w:r w:rsidRPr="001B6EF9">
        <w:rPr>
          <w:sz w:val="24"/>
          <w:szCs w:val="24"/>
        </w:rPr>
        <w:t>2. Teisinė forma – biudžetinė įstaiga.</w:t>
      </w:r>
    </w:p>
    <w:p w:rsidR="00220DFD" w:rsidRPr="001B6EF9" w:rsidRDefault="00220DFD" w:rsidP="00CB6F1B">
      <w:pPr>
        <w:ind w:firstLine="731"/>
        <w:jc w:val="both"/>
        <w:rPr>
          <w:sz w:val="24"/>
          <w:szCs w:val="24"/>
        </w:rPr>
      </w:pPr>
      <w:r w:rsidRPr="001B6EF9">
        <w:rPr>
          <w:sz w:val="24"/>
          <w:szCs w:val="24"/>
        </w:rPr>
        <w:t>3. Bibliotekos savininkas – Panevėžio rajono savivaldybė, kurios, kaip savininkės, teises ir pareigas įgyvendina Panevėžio rajono savivaldybės taryba.</w:t>
      </w:r>
    </w:p>
    <w:p w:rsidR="00220DFD" w:rsidRPr="001B6EF9" w:rsidRDefault="009026A1" w:rsidP="00CB6F1B">
      <w:pPr>
        <w:ind w:firstLine="709"/>
        <w:jc w:val="both"/>
        <w:rPr>
          <w:sz w:val="24"/>
          <w:szCs w:val="24"/>
        </w:rPr>
      </w:pPr>
      <w:r>
        <w:rPr>
          <w:sz w:val="24"/>
          <w:szCs w:val="24"/>
        </w:rPr>
        <w:t>4</w:t>
      </w:r>
      <w:r w:rsidR="00220DFD" w:rsidRPr="005A02E1">
        <w:rPr>
          <w:sz w:val="24"/>
          <w:szCs w:val="24"/>
        </w:rPr>
        <w:t xml:space="preserve">. </w:t>
      </w:r>
      <w:r w:rsidR="00220DFD" w:rsidRPr="001B6EF9">
        <w:rPr>
          <w:sz w:val="24"/>
          <w:szCs w:val="24"/>
        </w:rPr>
        <w:t>Biblioteka yra įstatymų ir kitų teisės aktų nustatyta tvarka įregistruotas viešasis juridinis asmuo, turintis antspaudą su savo pavadinimu, nuostatus, sąskaitas banke.</w:t>
      </w:r>
    </w:p>
    <w:p w:rsidR="00220DFD" w:rsidRPr="001B6EF9" w:rsidRDefault="009026A1" w:rsidP="00220DFD">
      <w:pPr>
        <w:tabs>
          <w:tab w:val="left" w:pos="540"/>
        </w:tabs>
        <w:ind w:firstLine="709"/>
        <w:jc w:val="both"/>
        <w:rPr>
          <w:sz w:val="24"/>
          <w:szCs w:val="24"/>
        </w:rPr>
      </w:pPr>
      <w:r>
        <w:rPr>
          <w:sz w:val="24"/>
          <w:szCs w:val="24"/>
        </w:rPr>
        <w:t>5</w:t>
      </w:r>
      <w:r w:rsidR="00220DFD" w:rsidRPr="001B6EF9">
        <w:rPr>
          <w:sz w:val="24"/>
          <w:szCs w:val="24"/>
        </w:rPr>
        <w:t>. Bibliotekos buveinė – Beržų g. 50, LT-36145 Panevėžys, Lietuvos Respublika</w:t>
      </w:r>
      <w:r>
        <w:rPr>
          <w:sz w:val="24"/>
          <w:szCs w:val="24"/>
        </w:rPr>
        <w:t>.</w:t>
      </w:r>
    </w:p>
    <w:p w:rsidR="00220DFD" w:rsidRPr="001B6EF9" w:rsidRDefault="009026A1" w:rsidP="00220DFD">
      <w:pPr>
        <w:tabs>
          <w:tab w:val="left" w:pos="540"/>
        </w:tabs>
        <w:ind w:firstLine="709"/>
        <w:jc w:val="both"/>
        <w:rPr>
          <w:sz w:val="24"/>
          <w:szCs w:val="24"/>
        </w:rPr>
      </w:pPr>
      <w:r>
        <w:rPr>
          <w:sz w:val="24"/>
          <w:szCs w:val="24"/>
        </w:rPr>
        <w:t>6</w:t>
      </w:r>
      <w:r w:rsidR="00220DFD" w:rsidRPr="001B6EF9">
        <w:rPr>
          <w:sz w:val="24"/>
          <w:szCs w:val="24"/>
        </w:rPr>
        <w:t>. Bibliotekos struktūriniai padaliniai (skyriai), kurie nėra juridiniai asmenys:</w:t>
      </w:r>
    </w:p>
    <w:p w:rsidR="00220DFD" w:rsidRPr="001B6EF9" w:rsidRDefault="009026A1" w:rsidP="00220DFD">
      <w:pPr>
        <w:tabs>
          <w:tab w:val="left" w:pos="540"/>
        </w:tabs>
        <w:ind w:firstLine="709"/>
        <w:jc w:val="both"/>
        <w:rPr>
          <w:sz w:val="24"/>
          <w:szCs w:val="24"/>
        </w:rPr>
      </w:pPr>
      <w:r>
        <w:rPr>
          <w:sz w:val="24"/>
          <w:szCs w:val="24"/>
        </w:rPr>
        <w:t>6</w:t>
      </w:r>
      <w:r w:rsidR="00220DFD" w:rsidRPr="001B6EF9">
        <w:rPr>
          <w:sz w:val="24"/>
          <w:szCs w:val="24"/>
        </w:rPr>
        <w:t>.1. Berčiūnų biblioteka, buveinė – Rožių g. 1, Berčiūnų k., Panevėžio r.;</w:t>
      </w:r>
    </w:p>
    <w:p w:rsidR="00220DFD" w:rsidRPr="001B6EF9" w:rsidRDefault="009026A1" w:rsidP="00220DFD">
      <w:pPr>
        <w:tabs>
          <w:tab w:val="left" w:pos="540"/>
        </w:tabs>
        <w:ind w:firstLine="709"/>
        <w:jc w:val="both"/>
        <w:rPr>
          <w:sz w:val="24"/>
          <w:szCs w:val="24"/>
        </w:rPr>
      </w:pPr>
      <w:r>
        <w:rPr>
          <w:sz w:val="24"/>
          <w:szCs w:val="24"/>
        </w:rPr>
        <w:t>6</w:t>
      </w:r>
      <w:r w:rsidR="00220DFD" w:rsidRPr="001B6EF9">
        <w:rPr>
          <w:sz w:val="24"/>
          <w:szCs w:val="24"/>
        </w:rPr>
        <w:t>.2. Bernatonių biblioteka, buveinė – Draugystės g. 22, Bernatonių k., Panevėžio r.;</w:t>
      </w:r>
    </w:p>
    <w:p w:rsidR="00220DFD" w:rsidRPr="001B6EF9" w:rsidRDefault="009026A1" w:rsidP="00220DFD">
      <w:pPr>
        <w:tabs>
          <w:tab w:val="left" w:pos="540"/>
        </w:tabs>
        <w:ind w:firstLine="709"/>
        <w:jc w:val="both"/>
        <w:rPr>
          <w:sz w:val="24"/>
          <w:szCs w:val="24"/>
        </w:rPr>
      </w:pPr>
      <w:r>
        <w:rPr>
          <w:sz w:val="24"/>
          <w:szCs w:val="24"/>
        </w:rPr>
        <w:t>6</w:t>
      </w:r>
      <w:r w:rsidR="00220DFD" w:rsidRPr="001B6EF9">
        <w:rPr>
          <w:sz w:val="24"/>
          <w:szCs w:val="24"/>
        </w:rPr>
        <w:t>.3. Berniūnų biblioteka, buveinė – Jaunimo g. 11, Berniūnų k., Panevėžio r.;</w:t>
      </w:r>
    </w:p>
    <w:p w:rsidR="00220DFD" w:rsidRPr="001B6EF9" w:rsidRDefault="009026A1" w:rsidP="00220DFD">
      <w:pPr>
        <w:tabs>
          <w:tab w:val="left" w:pos="540"/>
        </w:tabs>
        <w:ind w:right="-143" w:firstLine="709"/>
        <w:jc w:val="both"/>
        <w:rPr>
          <w:sz w:val="24"/>
          <w:szCs w:val="24"/>
        </w:rPr>
      </w:pPr>
      <w:r>
        <w:rPr>
          <w:sz w:val="24"/>
          <w:szCs w:val="24"/>
        </w:rPr>
        <w:t>6</w:t>
      </w:r>
      <w:r w:rsidR="00220DFD" w:rsidRPr="001B6EF9">
        <w:rPr>
          <w:sz w:val="24"/>
          <w:szCs w:val="24"/>
        </w:rPr>
        <w:t>.4. Daniūnų biblioteka, buveinė – Pavasario g. 13, Daniūnų k., Panevėžio r.;</w:t>
      </w:r>
    </w:p>
    <w:p w:rsidR="00220DFD" w:rsidRPr="001B6EF9" w:rsidRDefault="009026A1" w:rsidP="00220DFD">
      <w:pPr>
        <w:tabs>
          <w:tab w:val="left" w:pos="540"/>
        </w:tabs>
        <w:ind w:firstLine="709"/>
        <w:jc w:val="both"/>
        <w:rPr>
          <w:sz w:val="24"/>
          <w:szCs w:val="24"/>
        </w:rPr>
      </w:pPr>
      <w:r>
        <w:rPr>
          <w:sz w:val="24"/>
          <w:szCs w:val="24"/>
        </w:rPr>
        <w:t>6</w:t>
      </w:r>
      <w:r w:rsidR="00220DFD" w:rsidRPr="001B6EF9">
        <w:rPr>
          <w:sz w:val="24"/>
          <w:szCs w:val="24"/>
        </w:rPr>
        <w:t>.5. Daukniūnų biblioteka, buveinė – Kap</w:t>
      </w:r>
      <w:r w:rsidR="00AD399F">
        <w:rPr>
          <w:sz w:val="24"/>
          <w:szCs w:val="24"/>
        </w:rPr>
        <w:t>i</w:t>
      </w:r>
      <w:r w:rsidR="00220DFD" w:rsidRPr="001B6EF9">
        <w:rPr>
          <w:sz w:val="24"/>
          <w:szCs w:val="24"/>
        </w:rPr>
        <w:t>nės g. 2, Daukniūnų k., Panevėžio r.;</w:t>
      </w:r>
    </w:p>
    <w:p w:rsidR="00220DFD" w:rsidRPr="00247A1F" w:rsidRDefault="009026A1" w:rsidP="00220DFD">
      <w:pPr>
        <w:tabs>
          <w:tab w:val="left" w:pos="540"/>
        </w:tabs>
        <w:ind w:firstLine="709"/>
        <w:jc w:val="both"/>
        <w:rPr>
          <w:color w:val="000000" w:themeColor="text1"/>
          <w:sz w:val="24"/>
          <w:szCs w:val="24"/>
        </w:rPr>
      </w:pPr>
      <w:r>
        <w:rPr>
          <w:sz w:val="24"/>
          <w:szCs w:val="24"/>
        </w:rPr>
        <w:t>6</w:t>
      </w:r>
      <w:r w:rsidR="00220DFD" w:rsidRPr="001B6EF9">
        <w:rPr>
          <w:sz w:val="24"/>
          <w:szCs w:val="24"/>
        </w:rPr>
        <w:t>.6. Dembavos biblioteka, buveinė – Veteran</w:t>
      </w:r>
      <w:r w:rsidR="00220DFD" w:rsidRPr="00247A1F">
        <w:rPr>
          <w:color w:val="000000" w:themeColor="text1"/>
          <w:sz w:val="24"/>
          <w:szCs w:val="24"/>
        </w:rPr>
        <w:t>ų g. 1, Dembavos k., Panevėžio r.;</w:t>
      </w:r>
    </w:p>
    <w:p w:rsidR="00220DFD" w:rsidRPr="00247A1F" w:rsidRDefault="009026A1" w:rsidP="00220DFD">
      <w:pPr>
        <w:tabs>
          <w:tab w:val="left" w:pos="540"/>
        </w:tabs>
        <w:ind w:firstLine="709"/>
        <w:jc w:val="both"/>
        <w:rPr>
          <w:sz w:val="24"/>
          <w:szCs w:val="24"/>
        </w:rPr>
      </w:pPr>
      <w:r>
        <w:rPr>
          <w:color w:val="000000" w:themeColor="text1"/>
          <w:sz w:val="24"/>
          <w:szCs w:val="24"/>
        </w:rPr>
        <w:t>6</w:t>
      </w:r>
      <w:r w:rsidR="00220DFD" w:rsidRPr="00247A1F">
        <w:rPr>
          <w:color w:val="000000" w:themeColor="text1"/>
          <w:sz w:val="24"/>
          <w:szCs w:val="24"/>
        </w:rPr>
        <w:t xml:space="preserve">.7. Ėriškių biblioteka, buveinė – </w:t>
      </w:r>
      <w:proofErr w:type="spellStart"/>
      <w:r w:rsidR="00220DFD" w:rsidRPr="00247A1F">
        <w:rPr>
          <w:color w:val="000000" w:themeColor="text1"/>
          <w:sz w:val="24"/>
          <w:szCs w:val="24"/>
        </w:rPr>
        <w:t>Ėriškėlių</w:t>
      </w:r>
      <w:proofErr w:type="spellEnd"/>
      <w:r w:rsidR="00220DFD" w:rsidRPr="00247A1F">
        <w:rPr>
          <w:color w:val="000000" w:themeColor="text1"/>
          <w:sz w:val="24"/>
          <w:szCs w:val="24"/>
        </w:rPr>
        <w:t xml:space="preserve"> g.16</w:t>
      </w:r>
      <w:r w:rsidR="00220DFD" w:rsidRPr="00247A1F">
        <w:rPr>
          <w:sz w:val="24"/>
          <w:szCs w:val="24"/>
        </w:rPr>
        <w:t>, Ėriškių k., Panevėžio r.;</w:t>
      </w:r>
    </w:p>
    <w:p w:rsidR="00220DFD" w:rsidRPr="001B6EF9" w:rsidRDefault="009026A1" w:rsidP="00220DFD">
      <w:pPr>
        <w:tabs>
          <w:tab w:val="left" w:pos="540"/>
        </w:tabs>
        <w:ind w:firstLine="709"/>
        <w:jc w:val="both"/>
        <w:rPr>
          <w:sz w:val="24"/>
          <w:szCs w:val="24"/>
        </w:rPr>
      </w:pPr>
      <w:r>
        <w:rPr>
          <w:sz w:val="24"/>
          <w:szCs w:val="24"/>
        </w:rPr>
        <w:t>6</w:t>
      </w:r>
      <w:r w:rsidR="00220DFD" w:rsidRPr="00247A1F">
        <w:rPr>
          <w:sz w:val="24"/>
          <w:szCs w:val="24"/>
        </w:rPr>
        <w:t>.8. Geležių biblioteka, buveinė – Parko g. 2, Geleži</w:t>
      </w:r>
      <w:r w:rsidR="00AD399F">
        <w:rPr>
          <w:sz w:val="24"/>
          <w:szCs w:val="24"/>
        </w:rPr>
        <w:t>ų mstl.</w:t>
      </w:r>
      <w:r w:rsidR="00220DFD" w:rsidRPr="00247A1F">
        <w:rPr>
          <w:sz w:val="24"/>
          <w:szCs w:val="24"/>
        </w:rPr>
        <w:t>, Panevėžio r.;</w:t>
      </w:r>
    </w:p>
    <w:p w:rsidR="00220DFD" w:rsidRPr="001B6EF9" w:rsidRDefault="009026A1" w:rsidP="00220DFD">
      <w:pPr>
        <w:tabs>
          <w:tab w:val="left" w:pos="540"/>
        </w:tabs>
        <w:ind w:right="-1" w:firstLine="709"/>
        <w:jc w:val="both"/>
        <w:rPr>
          <w:sz w:val="24"/>
          <w:szCs w:val="24"/>
        </w:rPr>
      </w:pPr>
      <w:r>
        <w:rPr>
          <w:sz w:val="24"/>
          <w:szCs w:val="24"/>
        </w:rPr>
        <w:t>6</w:t>
      </w:r>
      <w:r w:rsidR="00220DFD">
        <w:rPr>
          <w:sz w:val="24"/>
          <w:szCs w:val="24"/>
        </w:rPr>
        <w:t>.9.</w:t>
      </w:r>
      <w:r w:rsidR="00220DFD" w:rsidRPr="001B6EF9">
        <w:rPr>
          <w:sz w:val="24"/>
          <w:szCs w:val="24"/>
        </w:rPr>
        <w:t>Gustonių biblioteka-universalus daugiafunkcis centras (UDC), buveinė –</w:t>
      </w:r>
      <w:r w:rsidR="008A25EA">
        <w:rPr>
          <w:sz w:val="24"/>
          <w:szCs w:val="24"/>
        </w:rPr>
        <w:t>.</w:t>
      </w:r>
      <w:r w:rsidR="00220DFD" w:rsidRPr="001B6EF9">
        <w:rPr>
          <w:sz w:val="24"/>
          <w:szCs w:val="24"/>
        </w:rPr>
        <w:t>M. Kriaučiūno g. 4, Gustonių k., Panevėžio r.;</w:t>
      </w:r>
    </w:p>
    <w:p w:rsidR="00220DFD" w:rsidRPr="001B6EF9" w:rsidRDefault="009026A1" w:rsidP="00220DFD">
      <w:pPr>
        <w:tabs>
          <w:tab w:val="left" w:pos="540"/>
        </w:tabs>
        <w:ind w:firstLine="709"/>
        <w:jc w:val="both"/>
        <w:rPr>
          <w:sz w:val="24"/>
          <w:szCs w:val="24"/>
        </w:rPr>
      </w:pPr>
      <w:r>
        <w:rPr>
          <w:sz w:val="24"/>
          <w:szCs w:val="24"/>
        </w:rPr>
        <w:t>6</w:t>
      </w:r>
      <w:r w:rsidR="00220DFD" w:rsidRPr="001B6EF9">
        <w:rPr>
          <w:sz w:val="24"/>
          <w:szCs w:val="24"/>
        </w:rPr>
        <w:t>.10. Jotainių biblioteka, buveinė – Ramygalos g. 2, Jotainių k., Panevėžio r.;</w:t>
      </w:r>
    </w:p>
    <w:p w:rsidR="00220DFD" w:rsidRPr="001B6EF9" w:rsidRDefault="009026A1" w:rsidP="00220DFD">
      <w:pPr>
        <w:tabs>
          <w:tab w:val="left" w:pos="540"/>
        </w:tabs>
        <w:ind w:firstLine="709"/>
        <w:jc w:val="both"/>
        <w:rPr>
          <w:sz w:val="24"/>
          <w:szCs w:val="24"/>
        </w:rPr>
      </w:pPr>
      <w:r>
        <w:rPr>
          <w:sz w:val="24"/>
          <w:szCs w:val="24"/>
        </w:rPr>
        <w:t>6</w:t>
      </w:r>
      <w:r w:rsidR="00220DFD" w:rsidRPr="001B6EF9">
        <w:rPr>
          <w:sz w:val="24"/>
          <w:szCs w:val="24"/>
        </w:rPr>
        <w:t xml:space="preserve">.11. Karsakiškio biblioteka, buveinė – </w:t>
      </w:r>
      <w:proofErr w:type="spellStart"/>
      <w:r w:rsidR="00220DFD" w:rsidRPr="001B6EF9">
        <w:rPr>
          <w:sz w:val="24"/>
          <w:szCs w:val="24"/>
        </w:rPr>
        <w:t>Lėvens</w:t>
      </w:r>
      <w:proofErr w:type="spellEnd"/>
      <w:r w:rsidR="00220DFD" w:rsidRPr="001B6EF9">
        <w:rPr>
          <w:sz w:val="24"/>
          <w:szCs w:val="24"/>
        </w:rPr>
        <w:t xml:space="preserve"> g. 8, Karsakiškio k., Panevėžio r.;</w:t>
      </w:r>
    </w:p>
    <w:p w:rsidR="00220DFD" w:rsidRPr="00247A1F" w:rsidRDefault="009026A1" w:rsidP="00220DFD">
      <w:pPr>
        <w:tabs>
          <w:tab w:val="left" w:pos="540"/>
        </w:tabs>
        <w:ind w:firstLine="709"/>
        <w:jc w:val="both"/>
        <w:rPr>
          <w:color w:val="000000" w:themeColor="text1"/>
          <w:sz w:val="24"/>
          <w:szCs w:val="24"/>
        </w:rPr>
      </w:pPr>
      <w:r>
        <w:rPr>
          <w:color w:val="000000" w:themeColor="text1"/>
          <w:sz w:val="24"/>
          <w:szCs w:val="24"/>
        </w:rPr>
        <w:t>6</w:t>
      </w:r>
      <w:r w:rsidR="00220DFD" w:rsidRPr="00247A1F">
        <w:rPr>
          <w:color w:val="000000" w:themeColor="text1"/>
          <w:sz w:val="24"/>
          <w:szCs w:val="24"/>
        </w:rPr>
        <w:t>.12. Katinų biblioteka, buveinė –</w:t>
      </w:r>
      <w:proofErr w:type="spellStart"/>
      <w:r w:rsidR="00220DFD" w:rsidRPr="00247A1F">
        <w:rPr>
          <w:color w:val="000000" w:themeColor="text1"/>
          <w:sz w:val="24"/>
          <w:szCs w:val="24"/>
        </w:rPr>
        <w:t>Papartynės</w:t>
      </w:r>
      <w:proofErr w:type="spellEnd"/>
      <w:r w:rsidR="00220DFD" w:rsidRPr="00247A1F">
        <w:rPr>
          <w:color w:val="000000" w:themeColor="text1"/>
          <w:sz w:val="24"/>
          <w:szCs w:val="24"/>
        </w:rPr>
        <w:t xml:space="preserve"> g. 1, Katinų k., Panevėžio r.;</w:t>
      </w:r>
    </w:p>
    <w:p w:rsidR="00220DFD" w:rsidRPr="00247A1F" w:rsidRDefault="009026A1" w:rsidP="00220DFD">
      <w:pPr>
        <w:tabs>
          <w:tab w:val="left" w:pos="540"/>
        </w:tabs>
        <w:ind w:firstLine="709"/>
        <w:jc w:val="both"/>
        <w:rPr>
          <w:color w:val="000000" w:themeColor="text1"/>
          <w:sz w:val="24"/>
          <w:szCs w:val="24"/>
        </w:rPr>
      </w:pPr>
      <w:r>
        <w:rPr>
          <w:color w:val="000000" w:themeColor="text1"/>
          <w:sz w:val="24"/>
          <w:szCs w:val="24"/>
        </w:rPr>
        <w:t>6</w:t>
      </w:r>
      <w:r w:rsidR="00220DFD" w:rsidRPr="00247A1F">
        <w:rPr>
          <w:color w:val="000000" w:themeColor="text1"/>
          <w:sz w:val="24"/>
          <w:szCs w:val="24"/>
        </w:rPr>
        <w:t>.13. Krekenavos biblioteka, buveinė – Birutės a. 1, Krekenav</w:t>
      </w:r>
      <w:r w:rsidR="00AD399F">
        <w:rPr>
          <w:color w:val="000000" w:themeColor="text1"/>
          <w:sz w:val="24"/>
          <w:szCs w:val="24"/>
        </w:rPr>
        <w:t>os mstl.</w:t>
      </w:r>
      <w:r w:rsidR="00220DFD" w:rsidRPr="00247A1F">
        <w:rPr>
          <w:color w:val="000000" w:themeColor="text1"/>
          <w:sz w:val="24"/>
          <w:szCs w:val="24"/>
        </w:rPr>
        <w:t>, Panevėžio r.;</w:t>
      </w:r>
    </w:p>
    <w:p w:rsidR="00220DFD" w:rsidRPr="00247A1F" w:rsidRDefault="009026A1" w:rsidP="00220DFD">
      <w:pPr>
        <w:tabs>
          <w:tab w:val="left" w:pos="540"/>
        </w:tabs>
        <w:ind w:firstLine="709"/>
        <w:jc w:val="both"/>
        <w:rPr>
          <w:color w:val="000000" w:themeColor="text1"/>
          <w:sz w:val="24"/>
          <w:szCs w:val="24"/>
        </w:rPr>
      </w:pPr>
      <w:r>
        <w:rPr>
          <w:color w:val="000000" w:themeColor="text1"/>
          <w:sz w:val="24"/>
          <w:szCs w:val="24"/>
        </w:rPr>
        <w:t>6</w:t>
      </w:r>
      <w:r w:rsidR="00220DFD" w:rsidRPr="00247A1F">
        <w:rPr>
          <w:color w:val="000000" w:themeColor="text1"/>
          <w:sz w:val="24"/>
          <w:szCs w:val="24"/>
        </w:rPr>
        <w:t xml:space="preserve">.14. Linkaučių biblioteka, buveinė – </w:t>
      </w:r>
      <w:proofErr w:type="spellStart"/>
      <w:r w:rsidR="00220DFD" w:rsidRPr="00247A1F">
        <w:rPr>
          <w:color w:val="000000" w:themeColor="text1"/>
          <w:sz w:val="24"/>
          <w:szCs w:val="24"/>
        </w:rPr>
        <w:t>Norušių</w:t>
      </w:r>
      <w:proofErr w:type="spellEnd"/>
      <w:r w:rsidR="00220DFD" w:rsidRPr="00247A1F">
        <w:rPr>
          <w:color w:val="000000" w:themeColor="text1"/>
          <w:sz w:val="24"/>
          <w:szCs w:val="24"/>
        </w:rPr>
        <w:t xml:space="preserve"> g. 10, Linkaučių k., Panevėžio r.;</w:t>
      </w:r>
    </w:p>
    <w:p w:rsidR="00220DFD" w:rsidRPr="00247A1F" w:rsidRDefault="009026A1" w:rsidP="00220DFD">
      <w:pPr>
        <w:tabs>
          <w:tab w:val="left" w:pos="540"/>
        </w:tabs>
        <w:ind w:right="-143" w:firstLine="709"/>
        <w:jc w:val="both"/>
        <w:rPr>
          <w:color w:val="000000" w:themeColor="text1"/>
          <w:sz w:val="24"/>
          <w:szCs w:val="24"/>
        </w:rPr>
      </w:pPr>
      <w:r>
        <w:rPr>
          <w:color w:val="000000" w:themeColor="text1"/>
          <w:sz w:val="24"/>
          <w:szCs w:val="24"/>
        </w:rPr>
        <w:t>6</w:t>
      </w:r>
      <w:r w:rsidR="00220DFD" w:rsidRPr="00247A1F">
        <w:rPr>
          <w:color w:val="000000" w:themeColor="text1"/>
          <w:sz w:val="24"/>
          <w:szCs w:val="24"/>
        </w:rPr>
        <w:t>.15. Liūdynės biblioteka, buveinė – Ramioji g. 2, Liūdynės k., Panevėžio r.;</w:t>
      </w:r>
    </w:p>
    <w:p w:rsidR="00220DFD" w:rsidRPr="00247A1F" w:rsidRDefault="009026A1" w:rsidP="00220DFD">
      <w:pPr>
        <w:tabs>
          <w:tab w:val="left" w:pos="540"/>
        </w:tabs>
        <w:ind w:firstLine="709"/>
        <w:jc w:val="both"/>
        <w:rPr>
          <w:color w:val="000000" w:themeColor="text1"/>
          <w:sz w:val="24"/>
          <w:szCs w:val="24"/>
        </w:rPr>
      </w:pPr>
      <w:r>
        <w:rPr>
          <w:color w:val="000000" w:themeColor="text1"/>
          <w:sz w:val="24"/>
          <w:szCs w:val="24"/>
        </w:rPr>
        <w:t>6</w:t>
      </w:r>
      <w:r w:rsidR="00220DFD" w:rsidRPr="00247A1F">
        <w:rPr>
          <w:color w:val="000000" w:themeColor="text1"/>
          <w:sz w:val="24"/>
          <w:szCs w:val="24"/>
        </w:rPr>
        <w:t xml:space="preserve">.16. Miežiškių biblioteka, buveinė – Taikos g. 1, Miežiškių </w:t>
      </w:r>
      <w:r w:rsidR="00AD399F">
        <w:rPr>
          <w:color w:val="000000" w:themeColor="text1"/>
          <w:sz w:val="24"/>
          <w:szCs w:val="24"/>
        </w:rPr>
        <w:t>mstl</w:t>
      </w:r>
      <w:r w:rsidR="00220DFD" w:rsidRPr="00247A1F">
        <w:rPr>
          <w:color w:val="000000" w:themeColor="text1"/>
          <w:sz w:val="24"/>
          <w:szCs w:val="24"/>
        </w:rPr>
        <w:t>., Panevėžio r.;</w:t>
      </w:r>
    </w:p>
    <w:p w:rsidR="00220DFD" w:rsidRPr="00247A1F" w:rsidRDefault="009026A1" w:rsidP="00220DFD">
      <w:pPr>
        <w:tabs>
          <w:tab w:val="left" w:pos="540"/>
        </w:tabs>
        <w:ind w:firstLine="709"/>
        <w:jc w:val="both"/>
        <w:rPr>
          <w:color w:val="000000" w:themeColor="text1"/>
          <w:sz w:val="24"/>
          <w:szCs w:val="24"/>
        </w:rPr>
      </w:pPr>
      <w:r>
        <w:rPr>
          <w:color w:val="000000" w:themeColor="text1"/>
          <w:sz w:val="24"/>
          <w:szCs w:val="24"/>
        </w:rPr>
        <w:t>6</w:t>
      </w:r>
      <w:r w:rsidR="00220DFD" w:rsidRPr="00247A1F">
        <w:rPr>
          <w:color w:val="000000" w:themeColor="text1"/>
          <w:sz w:val="24"/>
          <w:szCs w:val="24"/>
        </w:rPr>
        <w:t>.17. Molainių biblioteka, buveinė – Alyvų g. 2</w:t>
      </w:r>
      <w:r w:rsidR="00AD399F">
        <w:rPr>
          <w:color w:val="000000" w:themeColor="text1"/>
          <w:sz w:val="24"/>
          <w:szCs w:val="24"/>
        </w:rPr>
        <w:t>A</w:t>
      </w:r>
      <w:r w:rsidR="00220DFD" w:rsidRPr="00247A1F">
        <w:rPr>
          <w:color w:val="000000" w:themeColor="text1"/>
          <w:sz w:val="24"/>
          <w:szCs w:val="24"/>
        </w:rPr>
        <w:t>, Molainių k., Panevėžio r.;</w:t>
      </w:r>
    </w:p>
    <w:p w:rsidR="00220DFD" w:rsidRPr="001B6EF9" w:rsidRDefault="009026A1" w:rsidP="00220DFD">
      <w:pPr>
        <w:tabs>
          <w:tab w:val="left" w:pos="540"/>
        </w:tabs>
        <w:ind w:firstLine="709"/>
        <w:jc w:val="both"/>
        <w:rPr>
          <w:sz w:val="24"/>
          <w:szCs w:val="24"/>
        </w:rPr>
      </w:pPr>
      <w:r>
        <w:rPr>
          <w:sz w:val="24"/>
          <w:szCs w:val="24"/>
        </w:rPr>
        <w:t>6</w:t>
      </w:r>
      <w:r w:rsidR="00220DFD" w:rsidRPr="001B6EF9">
        <w:rPr>
          <w:sz w:val="24"/>
          <w:szCs w:val="24"/>
        </w:rPr>
        <w:t>.18. Naujamiesčio biblioteka, buveinė – S. Nėries g. 14, Naujamies</w:t>
      </w:r>
      <w:r w:rsidR="00AD399F">
        <w:rPr>
          <w:sz w:val="24"/>
          <w:szCs w:val="24"/>
        </w:rPr>
        <w:t>čio mstl.</w:t>
      </w:r>
      <w:r w:rsidR="00220DFD" w:rsidRPr="001B6EF9">
        <w:rPr>
          <w:sz w:val="24"/>
          <w:szCs w:val="24"/>
        </w:rPr>
        <w:t>, Panevėžio r.;</w:t>
      </w:r>
    </w:p>
    <w:p w:rsidR="00220DFD" w:rsidRPr="00247A1F" w:rsidRDefault="009026A1" w:rsidP="00220DFD">
      <w:pPr>
        <w:tabs>
          <w:tab w:val="left" w:pos="540"/>
        </w:tabs>
        <w:ind w:right="-143" w:firstLine="709"/>
        <w:jc w:val="both"/>
        <w:rPr>
          <w:color w:val="000000" w:themeColor="text1"/>
          <w:sz w:val="24"/>
          <w:szCs w:val="24"/>
        </w:rPr>
      </w:pPr>
      <w:r>
        <w:rPr>
          <w:sz w:val="24"/>
          <w:szCs w:val="24"/>
        </w:rPr>
        <w:t>6</w:t>
      </w:r>
      <w:r w:rsidR="00220DFD" w:rsidRPr="00247A1F">
        <w:rPr>
          <w:sz w:val="24"/>
          <w:szCs w:val="24"/>
        </w:rPr>
        <w:t xml:space="preserve">.19. Naujarodžių biblioteka, buveinė – </w:t>
      </w:r>
      <w:r w:rsidR="00220DFD" w:rsidRPr="00247A1F">
        <w:rPr>
          <w:color w:val="000000" w:themeColor="text1"/>
          <w:sz w:val="24"/>
          <w:szCs w:val="24"/>
        </w:rPr>
        <w:t>Naujarodžių g. 6,</w:t>
      </w:r>
      <w:r w:rsidR="00220DFD" w:rsidRPr="00247A1F">
        <w:rPr>
          <w:sz w:val="24"/>
          <w:szCs w:val="24"/>
        </w:rPr>
        <w:t>Naujarodžių k., Panevėžio r.;</w:t>
      </w:r>
    </w:p>
    <w:p w:rsidR="00220DFD" w:rsidRPr="001B6EF9" w:rsidRDefault="009026A1" w:rsidP="00220DFD">
      <w:pPr>
        <w:tabs>
          <w:tab w:val="left" w:pos="540"/>
        </w:tabs>
        <w:ind w:right="-285" w:firstLine="709"/>
        <w:jc w:val="both"/>
        <w:rPr>
          <w:sz w:val="24"/>
          <w:szCs w:val="24"/>
        </w:rPr>
      </w:pPr>
      <w:r>
        <w:rPr>
          <w:sz w:val="24"/>
          <w:szCs w:val="24"/>
        </w:rPr>
        <w:t>6</w:t>
      </w:r>
      <w:r w:rsidR="00220DFD" w:rsidRPr="001B6EF9">
        <w:rPr>
          <w:sz w:val="24"/>
          <w:szCs w:val="24"/>
        </w:rPr>
        <w:t>.20. Nevėžio biblioteka, buveinė – Smilgių g. 6, Nevėžio k., Panevėžio r.;</w:t>
      </w:r>
    </w:p>
    <w:p w:rsidR="00220DFD" w:rsidRPr="001B6EF9" w:rsidRDefault="009026A1" w:rsidP="00220DFD">
      <w:pPr>
        <w:tabs>
          <w:tab w:val="left" w:pos="540"/>
        </w:tabs>
        <w:ind w:right="-285" w:firstLine="709"/>
        <w:jc w:val="both"/>
        <w:rPr>
          <w:sz w:val="24"/>
          <w:szCs w:val="24"/>
        </w:rPr>
      </w:pPr>
      <w:r>
        <w:rPr>
          <w:sz w:val="24"/>
          <w:szCs w:val="24"/>
        </w:rPr>
        <w:t>6</w:t>
      </w:r>
      <w:r w:rsidR="00220DFD" w:rsidRPr="001B6EF9">
        <w:rPr>
          <w:sz w:val="24"/>
          <w:szCs w:val="24"/>
        </w:rPr>
        <w:t>.21. Paįstrio biblioteka, buveinė – Gegužinės g. 28, Paįstrio k., Panevėžio r.;</w:t>
      </w:r>
    </w:p>
    <w:p w:rsidR="00220DFD" w:rsidRPr="001B6EF9" w:rsidRDefault="009026A1" w:rsidP="00220DFD">
      <w:pPr>
        <w:tabs>
          <w:tab w:val="left" w:pos="540"/>
        </w:tabs>
        <w:ind w:firstLine="709"/>
        <w:jc w:val="both"/>
        <w:rPr>
          <w:sz w:val="24"/>
          <w:szCs w:val="24"/>
        </w:rPr>
      </w:pPr>
      <w:r>
        <w:rPr>
          <w:sz w:val="24"/>
          <w:szCs w:val="24"/>
        </w:rPr>
        <w:t>6</w:t>
      </w:r>
      <w:r w:rsidR="00220DFD" w:rsidRPr="001B6EF9">
        <w:rPr>
          <w:sz w:val="24"/>
          <w:szCs w:val="24"/>
        </w:rPr>
        <w:t>.22. Paliūniškio biblioteka, buveinė – Vabalninko g. 13, Paliūniškio k., Panevėžio r.;</w:t>
      </w:r>
    </w:p>
    <w:p w:rsidR="00220DFD" w:rsidRPr="001B6EF9" w:rsidRDefault="009026A1" w:rsidP="00220DFD">
      <w:pPr>
        <w:tabs>
          <w:tab w:val="left" w:pos="540"/>
        </w:tabs>
        <w:ind w:right="-143" w:firstLine="709"/>
        <w:jc w:val="both"/>
        <w:rPr>
          <w:sz w:val="24"/>
          <w:szCs w:val="24"/>
        </w:rPr>
      </w:pPr>
      <w:r>
        <w:rPr>
          <w:sz w:val="24"/>
          <w:szCs w:val="24"/>
        </w:rPr>
        <w:t>6</w:t>
      </w:r>
      <w:r w:rsidR="00220DFD" w:rsidRPr="001B6EF9">
        <w:rPr>
          <w:sz w:val="24"/>
          <w:szCs w:val="24"/>
        </w:rPr>
        <w:t>.23. Perekšlių biblioteka, buveinė – Taikos g. 5, Perekšlių k., Panevėžio r.;</w:t>
      </w:r>
    </w:p>
    <w:p w:rsidR="00220DFD" w:rsidRPr="001B6EF9" w:rsidRDefault="009026A1" w:rsidP="00220DFD">
      <w:pPr>
        <w:tabs>
          <w:tab w:val="left" w:pos="540"/>
        </w:tabs>
        <w:ind w:right="-285" w:firstLine="709"/>
        <w:jc w:val="both"/>
        <w:rPr>
          <w:sz w:val="24"/>
          <w:szCs w:val="24"/>
        </w:rPr>
      </w:pPr>
      <w:r>
        <w:rPr>
          <w:sz w:val="24"/>
          <w:szCs w:val="24"/>
        </w:rPr>
        <w:t>6</w:t>
      </w:r>
      <w:r w:rsidR="00220DFD" w:rsidRPr="001B6EF9">
        <w:rPr>
          <w:sz w:val="24"/>
          <w:szCs w:val="24"/>
        </w:rPr>
        <w:t>.24. Piniavos biblioteka, buveinė – Žibučių g. 7, Piniavos k., Panevėžio r.;</w:t>
      </w:r>
    </w:p>
    <w:p w:rsidR="00220DFD" w:rsidRPr="001B6EF9" w:rsidRDefault="009026A1" w:rsidP="00220DFD">
      <w:pPr>
        <w:tabs>
          <w:tab w:val="left" w:pos="540"/>
        </w:tabs>
        <w:ind w:right="-143" w:firstLine="709"/>
        <w:jc w:val="both"/>
        <w:rPr>
          <w:sz w:val="24"/>
          <w:szCs w:val="24"/>
        </w:rPr>
      </w:pPr>
      <w:r>
        <w:rPr>
          <w:sz w:val="24"/>
          <w:szCs w:val="24"/>
        </w:rPr>
        <w:t>6</w:t>
      </w:r>
      <w:r w:rsidR="00220DFD" w:rsidRPr="001B6EF9">
        <w:rPr>
          <w:sz w:val="24"/>
          <w:szCs w:val="24"/>
        </w:rPr>
        <w:t>.25. Raguvos biblioteka, buveinė – Laisvės a. 10, Raguv</w:t>
      </w:r>
      <w:r w:rsidR="00AD399F">
        <w:rPr>
          <w:sz w:val="24"/>
          <w:szCs w:val="24"/>
        </w:rPr>
        <w:t>os mstl.</w:t>
      </w:r>
      <w:r w:rsidR="00220DFD" w:rsidRPr="001B6EF9">
        <w:rPr>
          <w:sz w:val="24"/>
          <w:szCs w:val="24"/>
        </w:rPr>
        <w:t>, Panevėžio r.;</w:t>
      </w:r>
    </w:p>
    <w:p w:rsidR="00220DFD" w:rsidRPr="001B6EF9" w:rsidRDefault="009026A1" w:rsidP="00220DFD">
      <w:pPr>
        <w:tabs>
          <w:tab w:val="left" w:pos="540"/>
        </w:tabs>
        <w:ind w:firstLine="709"/>
        <w:jc w:val="both"/>
        <w:rPr>
          <w:sz w:val="24"/>
          <w:szCs w:val="24"/>
        </w:rPr>
      </w:pPr>
      <w:r>
        <w:rPr>
          <w:sz w:val="24"/>
          <w:szCs w:val="24"/>
        </w:rPr>
        <w:t>6</w:t>
      </w:r>
      <w:r w:rsidR="00220DFD" w:rsidRPr="001B6EF9">
        <w:rPr>
          <w:sz w:val="24"/>
          <w:szCs w:val="24"/>
        </w:rPr>
        <w:t>.26. Ramygalos biblioteka, buveinė – Dariaus ir Girėno g. 27, Ramygal</w:t>
      </w:r>
      <w:r w:rsidR="00AD399F">
        <w:rPr>
          <w:sz w:val="24"/>
          <w:szCs w:val="24"/>
        </w:rPr>
        <w:t>os m.</w:t>
      </w:r>
      <w:r w:rsidR="00220DFD" w:rsidRPr="001B6EF9">
        <w:rPr>
          <w:sz w:val="24"/>
          <w:szCs w:val="24"/>
        </w:rPr>
        <w:t>, Panevėžio r.;</w:t>
      </w:r>
    </w:p>
    <w:p w:rsidR="00220DFD" w:rsidRPr="00247A1F" w:rsidRDefault="009026A1" w:rsidP="00220DFD">
      <w:pPr>
        <w:tabs>
          <w:tab w:val="left" w:pos="540"/>
        </w:tabs>
        <w:ind w:firstLine="709"/>
        <w:jc w:val="both"/>
        <w:rPr>
          <w:color w:val="000000" w:themeColor="text1"/>
          <w:sz w:val="24"/>
          <w:szCs w:val="24"/>
        </w:rPr>
      </w:pPr>
      <w:r>
        <w:rPr>
          <w:color w:val="000000" w:themeColor="text1"/>
          <w:sz w:val="24"/>
          <w:szCs w:val="24"/>
        </w:rPr>
        <w:t>6</w:t>
      </w:r>
      <w:r w:rsidR="008A25EA">
        <w:rPr>
          <w:color w:val="000000" w:themeColor="text1"/>
          <w:sz w:val="24"/>
          <w:szCs w:val="24"/>
        </w:rPr>
        <w:t xml:space="preserve">.27. </w:t>
      </w:r>
      <w:r w:rsidR="00220DFD" w:rsidRPr="00247A1F">
        <w:rPr>
          <w:color w:val="000000" w:themeColor="text1"/>
          <w:sz w:val="24"/>
          <w:szCs w:val="24"/>
        </w:rPr>
        <w:t>Smilgių biblioteka (su Sujetų knygų išdavimo punktu), buveinė –Panevėžio g. 1, Smilgi</w:t>
      </w:r>
      <w:r w:rsidR="00AD399F">
        <w:rPr>
          <w:color w:val="000000" w:themeColor="text1"/>
          <w:sz w:val="24"/>
          <w:szCs w:val="24"/>
        </w:rPr>
        <w:t>ų mstl.</w:t>
      </w:r>
      <w:r w:rsidR="00220DFD" w:rsidRPr="00247A1F">
        <w:rPr>
          <w:color w:val="000000" w:themeColor="text1"/>
          <w:sz w:val="24"/>
          <w:szCs w:val="24"/>
        </w:rPr>
        <w:t>, Panevėžio r.;</w:t>
      </w:r>
    </w:p>
    <w:p w:rsidR="00426E93" w:rsidRDefault="009026A1" w:rsidP="00220DFD">
      <w:pPr>
        <w:tabs>
          <w:tab w:val="left" w:pos="540"/>
        </w:tabs>
        <w:ind w:firstLine="709"/>
        <w:jc w:val="both"/>
        <w:rPr>
          <w:sz w:val="24"/>
          <w:szCs w:val="24"/>
        </w:rPr>
      </w:pPr>
      <w:r>
        <w:rPr>
          <w:sz w:val="24"/>
          <w:szCs w:val="24"/>
        </w:rPr>
        <w:t>6</w:t>
      </w:r>
      <w:r w:rsidR="00220DFD" w:rsidRPr="001B6EF9">
        <w:rPr>
          <w:sz w:val="24"/>
          <w:szCs w:val="24"/>
        </w:rPr>
        <w:t>.28. Šilagalio biblioteka, buveinė – Bokšto g. 5, Šilagalio k., Panevėžio r.;</w:t>
      </w:r>
    </w:p>
    <w:p w:rsidR="00220DFD" w:rsidRDefault="009026A1" w:rsidP="00220DFD">
      <w:pPr>
        <w:tabs>
          <w:tab w:val="left" w:pos="540"/>
        </w:tabs>
        <w:ind w:firstLine="709"/>
        <w:jc w:val="both"/>
        <w:rPr>
          <w:sz w:val="24"/>
          <w:szCs w:val="24"/>
        </w:rPr>
      </w:pPr>
      <w:r>
        <w:rPr>
          <w:sz w:val="24"/>
          <w:szCs w:val="24"/>
        </w:rPr>
        <w:t>6</w:t>
      </w:r>
      <w:r w:rsidR="00220DFD" w:rsidRPr="001B6EF9">
        <w:rPr>
          <w:sz w:val="24"/>
          <w:szCs w:val="24"/>
        </w:rPr>
        <w:t>.29. Šilų biblioteka, buveinė – Vilties g. 3, Šilų k., Panevėžio r.;</w:t>
      </w:r>
    </w:p>
    <w:p w:rsidR="00220DFD" w:rsidRPr="001B6EF9" w:rsidRDefault="009026A1" w:rsidP="00220DFD">
      <w:pPr>
        <w:tabs>
          <w:tab w:val="left" w:pos="540"/>
        </w:tabs>
        <w:ind w:firstLine="709"/>
        <w:jc w:val="both"/>
        <w:rPr>
          <w:sz w:val="24"/>
          <w:szCs w:val="24"/>
        </w:rPr>
      </w:pPr>
      <w:r>
        <w:rPr>
          <w:sz w:val="24"/>
          <w:szCs w:val="24"/>
        </w:rPr>
        <w:t>6</w:t>
      </w:r>
      <w:r w:rsidR="00220DFD" w:rsidRPr="001B6EF9">
        <w:rPr>
          <w:sz w:val="24"/>
          <w:szCs w:val="24"/>
        </w:rPr>
        <w:t>.30. Tiltagalių biblioteka, buveinė – Paežerio g. 2, Tiltagalių k., Panevėžio r.;</w:t>
      </w:r>
    </w:p>
    <w:p w:rsidR="00CB6F1B" w:rsidRDefault="009026A1" w:rsidP="00CB6F1B">
      <w:pPr>
        <w:tabs>
          <w:tab w:val="left" w:pos="540"/>
        </w:tabs>
        <w:ind w:firstLine="709"/>
        <w:rPr>
          <w:sz w:val="24"/>
          <w:szCs w:val="24"/>
        </w:rPr>
        <w:sectPr w:rsidR="00CB6F1B" w:rsidSect="00AA5039">
          <w:headerReference w:type="default" r:id="rId10"/>
          <w:pgSz w:w="11907" w:h="16840" w:code="9"/>
          <w:pgMar w:top="1134" w:right="567" w:bottom="1134" w:left="1701" w:header="1134" w:footer="567" w:gutter="0"/>
          <w:cols w:space="1296"/>
          <w:docGrid w:linePitch="360"/>
        </w:sectPr>
      </w:pPr>
      <w:r>
        <w:rPr>
          <w:sz w:val="24"/>
          <w:szCs w:val="24"/>
        </w:rPr>
        <w:t>6</w:t>
      </w:r>
      <w:r w:rsidR="00220DFD" w:rsidRPr="001B6EF9">
        <w:rPr>
          <w:sz w:val="24"/>
          <w:szCs w:val="24"/>
        </w:rPr>
        <w:t>.31. Trakiškio biblioteka, buveinė – Pergalės g. 2, Trakiškio k., Panevėžio r.;</w:t>
      </w:r>
    </w:p>
    <w:p w:rsidR="00220DFD" w:rsidRPr="001B6EF9" w:rsidRDefault="009026A1" w:rsidP="00220DFD">
      <w:pPr>
        <w:tabs>
          <w:tab w:val="left" w:pos="540"/>
        </w:tabs>
        <w:ind w:firstLine="709"/>
        <w:jc w:val="both"/>
        <w:rPr>
          <w:sz w:val="24"/>
          <w:szCs w:val="24"/>
        </w:rPr>
      </w:pPr>
      <w:r>
        <w:rPr>
          <w:sz w:val="24"/>
          <w:szCs w:val="24"/>
        </w:rPr>
        <w:lastRenderedPageBreak/>
        <w:t>6</w:t>
      </w:r>
      <w:r w:rsidR="00220DFD" w:rsidRPr="001B6EF9">
        <w:rPr>
          <w:sz w:val="24"/>
          <w:szCs w:val="24"/>
        </w:rPr>
        <w:t>.32. Upytės biblioteka, buveinė – Ėriškių g. 8, Upytės k., Panevėžio r.;</w:t>
      </w:r>
    </w:p>
    <w:p w:rsidR="00220DFD" w:rsidRPr="001B6EF9" w:rsidRDefault="009026A1" w:rsidP="00220DFD">
      <w:pPr>
        <w:tabs>
          <w:tab w:val="left" w:pos="540"/>
        </w:tabs>
        <w:ind w:firstLine="709"/>
        <w:jc w:val="both"/>
        <w:rPr>
          <w:sz w:val="24"/>
          <w:szCs w:val="24"/>
        </w:rPr>
      </w:pPr>
      <w:r>
        <w:rPr>
          <w:sz w:val="24"/>
          <w:szCs w:val="24"/>
        </w:rPr>
        <w:t>6</w:t>
      </w:r>
      <w:r w:rsidR="00220DFD" w:rsidRPr="001B6EF9">
        <w:rPr>
          <w:sz w:val="24"/>
          <w:szCs w:val="24"/>
        </w:rPr>
        <w:t>.33. Vadoklių biblioteka, buveinė – Ramygalos g. 39, Vadokli</w:t>
      </w:r>
      <w:r w:rsidR="00AD399F">
        <w:rPr>
          <w:sz w:val="24"/>
          <w:szCs w:val="24"/>
        </w:rPr>
        <w:t>ų mstl.</w:t>
      </w:r>
      <w:r w:rsidR="00220DFD" w:rsidRPr="001B6EF9">
        <w:rPr>
          <w:sz w:val="24"/>
          <w:szCs w:val="24"/>
        </w:rPr>
        <w:t>, Panevėžio r.;</w:t>
      </w:r>
    </w:p>
    <w:p w:rsidR="00220DFD" w:rsidRPr="001B6EF9" w:rsidRDefault="009026A1" w:rsidP="00220DFD">
      <w:pPr>
        <w:tabs>
          <w:tab w:val="left" w:pos="540"/>
        </w:tabs>
        <w:ind w:firstLine="709"/>
        <w:jc w:val="both"/>
        <w:rPr>
          <w:sz w:val="24"/>
          <w:szCs w:val="24"/>
        </w:rPr>
      </w:pPr>
      <w:r>
        <w:rPr>
          <w:sz w:val="24"/>
          <w:szCs w:val="24"/>
        </w:rPr>
        <w:t>6</w:t>
      </w:r>
      <w:r w:rsidR="00220DFD" w:rsidRPr="001B6EF9">
        <w:rPr>
          <w:sz w:val="24"/>
          <w:szCs w:val="24"/>
        </w:rPr>
        <w:t>.34. Velžio biblioteka, buveinė – Nevėžio g. 54, Velžio k., Panevėžio r.;</w:t>
      </w:r>
    </w:p>
    <w:p w:rsidR="00220DFD" w:rsidRPr="001B6EF9" w:rsidRDefault="009026A1" w:rsidP="00220DFD">
      <w:pPr>
        <w:tabs>
          <w:tab w:val="left" w:pos="540"/>
        </w:tabs>
        <w:ind w:firstLine="709"/>
        <w:jc w:val="both"/>
        <w:rPr>
          <w:sz w:val="24"/>
          <w:szCs w:val="24"/>
        </w:rPr>
      </w:pPr>
      <w:r>
        <w:rPr>
          <w:sz w:val="24"/>
          <w:szCs w:val="24"/>
        </w:rPr>
        <w:t>6</w:t>
      </w:r>
      <w:r w:rsidR="00220DFD" w:rsidRPr="001B6EF9">
        <w:rPr>
          <w:sz w:val="24"/>
          <w:szCs w:val="24"/>
        </w:rPr>
        <w:t>.35. Žibartonių biblioteka, buveinė – Žibartonių g. 76, Žibartonių k., Panevėžio r.;</w:t>
      </w:r>
    </w:p>
    <w:p w:rsidR="00220DFD" w:rsidRPr="001B6EF9" w:rsidRDefault="009026A1" w:rsidP="00220DFD">
      <w:pPr>
        <w:tabs>
          <w:tab w:val="left" w:pos="540"/>
          <w:tab w:val="left" w:pos="1276"/>
        </w:tabs>
        <w:ind w:right="-143" w:firstLine="709"/>
        <w:jc w:val="both"/>
        <w:rPr>
          <w:sz w:val="24"/>
          <w:szCs w:val="24"/>
        </w:rPr>
      </w:pPr>
      <w:r>
        <w:rPr>
          <w:sz w:val="24"/>
          <w:szCs w:val="24"/>
        </w:rPr>
        <w:t>6</w:t>
      </w:r>
      <w:r w:rsidR="00220DFD" w:rsidRPr="001B6EF9">
        <w:rPr>
          <w:sz w:val="24"/>
          <w:szCs w:val="24"/>
        </w:rPr>
        <w:t xml:space="preserve">.36. Juozo Tumo-Vaižganto ir knygnešių muziejus, buveinė – Ustronės k., </w:t>
      </w:r>
      <w:r w:rsidR="00220DFD" w:rsidRPr="001809CA">
        <w:rPr>
          <w:sz w:val="24"/>
          <w:szCs w:val="24"/>
        </w:rPr>
        <w:t>Krekenavos sen</w:t>
      </w:r>
      <w:r w:rsidR="00220DFD" w:rsidRPr="001B6EF9">
        <w:rPr>
          <w:sz w:val="24"/>
          <w:szCs w:val="24"/>
        </w:rPr>
        <w:t>., Panevėžio r.;</w:t>
      </w:r>
    </w:p>
    <w:p w:rsidR="00220DFD" w:rsidRPr="001B6EF9" w:rsidRDefault="009026A1" w:rsidP="00220DFD">
      <w:pPr>
        <w:tabs>
          <w:tab w:val="left" w:pos="540"/>
          <w:tab w:val="left" w:pos="1276"/>
        </w:tabs>
        <w:ind w:firstLine="709"/>
        <w:jc w:val="both"/>
        <w:rPr>
          <w:sz w:val="24"/>
          <w:szCs w:val="24"/>
        </w:rPr>
      </w:pPr>
      <w:r>
        <w:rPr>
          <w:sz w:val="24"/>
          <w:szCs w:val="24"/>
        </w:rPr>
        <w:t>6</w:t>
      </w:r>
      <w:r w:rsidR="00220DFD" w:rsidRPr="001B6EF9">
        <w:rPr>
          <w:sz w:val="24"/>
          <w:szCs w:val="24"/>
        </w:rPr>
        <w:t xml:space="preserve">.37. Puziniškio muziejus (Gabrielės Petkevičaitės-Bitės gimtinė), buveinė – Puziniškio k., </w:t>
      </w:r>
      <w:r w:rsidR="00220DFD" w:rsidRPr="001809CA">
        <w:rPr>
          <w:sz w:val="24"/>
          <w:szCs w:val="24"/>
        </w:rPr>
        <w:t>Smilgių sen</w:t>
      </w:r>
      <w:r w:rsidR="00220DFD" w:rsidRPr="001B6EF9">
        <w:rPr>
          <w:sz w:val="24"/>
          <w:szCs w:val="24"/>
        </w:rPr>
        <w:t>., Panevėžio r.;</w:t>
      </w:r>
    </w:p>
    <w:p w:rsidR="00220DFD" w:rsidRPr="00247A1F" w:rsidRDefault="009026A1" w:rsidP="00220DFD">
      <w:pPr>
        <w:tabs>
          <w:tab w:val="left" w:pos="540"/>
        </w:tabs>
        <w:ind w:firstLine="709"/>
        <w:jc w:val="both"/>
        <w:rPr>
          <w:color w:val="000000" w:themeColor="text1"/>
          <w:sz w:val="24"/>
          <w:szCs w:val="24"/>
        </w:rPr>
      </w:pPr>
      <w:r>
        <w:rPr>
          <w:sz w:val="24"/>
          <w:szCs w:val="24"/>
        </w:rPr>
        <w:t>6</w:t>
      </w:r>
      <w:r w:rsidR="00220DFD" w:rsidRPr="00247A1F">
        <w:rPr>
          <w:sz w:val="24"/>
          <w:szCs w:val="24"/>
        </w:rPr>
        <w:t xml:space="preserve">.38. Mato Grigonio literatūrinis muziejus, buveinė </w:t>
      </w:r>
      <w:r w:rsidR="00220DFD" w:rsidRPr="00247A1F">
        <w:rPr>
          <w:color w:val="000000" w:themeColor="text1"/>
          <w:sz w:val="24"/>
          <w:szCs w:val="24"/>
        </w:rPr>
        <w:t xml:space="preserve">– </w:t>
      </w:r>
      <w:proofErr w:type="spellStart"/>
      <w:r w:rsidR="00220DFD" w:rsidRPr="00247A1F">
        <w:rPr>
          <w:color w:val="000000" w:themeColor="text1"/>
          <w:sz w:val="24"/>
          <w:szCs w:val="24"/>
        </w:rPr>
        <w:t>Koldingo</w:t>
      </w:r>
      <w:proofErr w:type="spellEnd"/>
      <w:r w:rsidR="00220DFD" w:rsidRPr="00247A1F">
        <w:rPr>
          <w:color w:val="000000" w:themeColor="text1"/>
          <w:sz w:val="24"/>
          <w:szCs w:val="24"/>
        </w:rPr>
        <w:t xml:space="preserve"> g. 12, Panevėžys.</w:t>
      </w:r>
    </w:p>
    <w:p w:rsidR="00220DFD" w:rsidRPr="00247A1F" w:rsidRDefault="009026A1" w:rsidP="00220DFD">
      <w:pPr>
        <w:tabs>
          <w:tab w:val="left" w:pos="540"/>
        </w:tabs>
        <w:ind w:firstLine="709"/>
        <w:jc w:val="both"/>
        <w:rPr>
          <w:color w:val="000000" w:themeColor="text1"/>
          <w:sz w:val="24"/>
          <w:szCs w:val="24"/>
        </w:rPr>
      </w:pPr>
      <w:r>
        <w:rPr>
          <w:color w:val="000000" w:themeColor="text1"/>
          <w:sz w:val="24"/>
          <w:szCs w:val="24"/>
        </w:rPr>
        <w:t>7</w:t>
      </w:r>
      <w:r w:rsidR="00220DFD" w:rsidRPr="00247A1F">
        <w:rPr>
          <w:color w:val="000000" w:themeColor="text1"/>
          <w:sz w:val="24"/>
          <w:szCs w:val="24"/>
        </w:rPr>
        <w:t xml:space="preserve">. Savivaldybės tarybos sprendimu </w:t>
      </w:r>
      <w:r w:rsidR="0081347D">
        <w:rPr>
          <w:color w:val="000000" w:themeColor="text1"/>
          <w:sz w:val="24"/>
          <w:szCs w:val="24"/>
        </w:rPr>
        <w:t>gali aptarnauti bendrojo ugdymo</w:t>
      </w:r>
      <w:r w:rsidR="00220DFD" w:rsidRPr="00247A1F">
        <w:rPr>
          <w:color w:val="000000" w:themeColor="text1"/>
          <w:sz w:val="24"/>
          <w:szCs w:val="24"/>
        </w:rPr>
        <w:t xml:space="preserve"> mokyklą, sudarius su mokykla jungtinės veiklos (asociacijos) </w:t>
      </w:r>
      <w:r w:rsidR="00220DFD" w:rsidRPr="00FA46D5">
        <w:rPr>
          <w:color w:val="000000" w:themeColor="text1"/>
          <w:sz w:val="24"/>
          <w:szCs w:val="24"/>
        </w:rPr>
        <w:t>sutartį.</w:t>
      </w:r>
    </w:p>
    <w:p w:rsidR="00220DFD" w:rsidRPr="001B6EF9" w:rsidRDefault="009026A1" w:rsidP="00220DFD">
      <w:pPr>
        <w:tabs>
          <w:tab w:val="left" w:pos="540"/>
        </w:tabs>
        <w:ind w:firstLine="709"/>
        <w:jc w:val="both"/>
        <w:rPr>
          <w:sz w:val="24"/>
          <w:szCs w:val="24"/>
        </w:rPr>
      </w:pPr>
      <w:r>
        <w:rPr>
          <w:sz w:val="24"/>
          <w:szCs w:val="24"/>
        </w:rPr>
        <w:t>8</w:t>
      </w:r>
      <w:r w:rsidR="00220DFD" w:rsidRPr="001B6EF9">
        <w:rPr>
          <w:sz w:val="24"/>
          <w:szCs w:val="24"/>
        </w:rPr>
        <w:t>. Bibliotekos veikla neterminuota.</w:t>
      </w:r>
    </w:p>
    <w:p w:rsidR="00220DFD" w:rsidRPr="00A95A8B" w:rsidRDefault="00220DFD" w:rsidP="00220DFD">
      <w:pPr>
        <w:jc w:val="both"/>
        <w:rPr>
          <w:bCs/>
          <w:sz w:val="24"/>
          <w:szCs w:val="24"/>
          <w:lang w:eastAsia="lt-LT"/>
        </w:rPr>
      </w:pPr>
    </w:p>
    <w:p w:rsidR="00220DFD" w:rsidRPr="001B6EF9" w:rsidRDefault="00220DFD" w:rsidP="00220DFD">
      <w:pPr>
        <w:ind w:left="283"/>
        <w:jc w:val="center"/>
        <w:rPr>
          <w:b/>
          <w:bCs/>
          <w:sz w:val="24"/>
          <w:szCs w:val="24"/>
          <w:lang w:eastAsia="lt-LT"/>
        </w:rPr>
      </w:pPr>
      <w:r w:rsidRPr="001B6EF9">
        <w:rPr>
          <w:b/>
          <w:bCs/>
          <w:sz w:val="24"/>
          <w:szCs w:val="24"/>
          <w:lang w:eastAsia="lt-LT"/>
        </w:rPr>
        <w:t>II. SAVININKO TEISĖS IR PAREIGAS ĮGYVENDINANČIOS INSTITUCIJOS KOMPETENCIJA</w:t>
      </w:r>
    </w:p>
    <w:p w:rsidR="003E604D" w:rsidRDefault="003E604D" w:rsidP="00220DFD">
      <w:pPr>
        <w:ind w:firstLine="720"/>
        <w:jc w:val="both"/>
        <w:rPr>
          <w:bCs/>
          <w:sz w:val="24"/>
          <w:szCs w:val="24"/>
          <w:lang w:eastAsia="lt-LT"/>
        </w:rPr>
      </w:pPr>
    </w:p>
    <w:p w:rsidR="00220DFD" w:rsidRPr="001B6EF9" w:rsidRDefault="009026A1" w:rsidP="00220DFD">
      <w:pPr>
        <w:ind w:firstLine="720"/>
        <w:jc w:val="both"/>
        <w:rPr>
          <w:bCs/>
          <w:sz w:val="24"/>
          <w:szCs w:val="24"/>
          <w:lang w:eastAsia="lt-LT"/>
        </w:rPr>
      </w:pPr>
      <w:r>
        <w:rPr>
          <w:bCs/>
          <w:sz w:val="24"/>
          <w:szCs w:val="24"/>
          <w:lang w:eastAsia="lt-LT"/>
        </w:rPr>
        <w:t>9</w:t>
      </w:r>
      <w:r w:rsidR="00220DFD" w:rsidRPr="001B6EF9">
        <w:rPr>
          <w:bCs/>
          <w:sz w:val="24"/>
          <w:szCs w:val="24"/>
          <w:lang w:eastAsia="lt-LT"/>
        </w:rPr>
        <w:t>. Bibliotekos savininko teises ir pareigas įgyvendinančios institucijos – Panevėžio rajono savivaldybės tarybos kompetencija:</w:t>
      </w:r>
    </w:p>
    <w:p w:rsidR="00220DFD" w:rsidRPr="001B6EF9" w:rsidRDefault="009026A1" w:rsidP="00220DFD">
      <w:pPr>
        <w:ind w:left="283" w:firstLine="437"/>
        <w:jc w:val="both"/>
        <w:rPr>
          <w:bCs/>
          <w:sz w:val="24"/>
          <w:szCs w:val="24"/>
          <w:lang w:eastAsia="lt-LT"/>
        </w:rPr>
      </w:pPr>
      <w:r>
        <w:rPr>
          <w:bCs/>
          <w:sz w:val="24"/>
          <w:szCs w:val="24"/>
          <w:lang w:eastAsia="lt-LT"/>
        </w:rPr>
        <w:t>9</w:t>
      </w:r>
      <w:r w:rsidR="00220DFD" w:rsidRPr="001B6EF9">
        <w:rPr>
          <w:bCs/>
          <w:sz w:val="24"/>
          <w:szCs w:val="24"/>
          <w:lang w:eastAsia="lt-LT"/>
        </w:rPr>
        <w:t>.1. tvirtina bibliotekos nuostatus;</w:t>
      </w:r>
    </w:p>
    <w:p w:rsidR="00220DFD" w:rsidRPr="001B6EF9" w:rsidRDefault="009026A1" w:rsidP="00220DFD">
      <w:pPr>
        <w:ind w:left="283" w:firstLine="437"/>
        <w:jc w:val="both"/>
        <w:rPr>
          <w:bCs/>
          <w:sz w:val="24"/>
          <w:szCs w:val="24"/>
          <w:lang w:eastAsia="lt-LT"/>
        </w:rPr>
      </w:pPr>
      <w:r>
        <w:rPr>
          <w:bCs/>
          <w:sz w:val="24"/>
          <w:szCs w:val="24"/>
          <w:lang w:eastAsia="lt-LT"/>
        </w:rPr>
        <w:t>9</w:t>
      </w:r>
      <w:r w:rsidR="00220DFD" w:rsidRPr="001B6EF9">
        <w:rPr>
          <w:bCs/>
          <w:sz w:val="24"/>
          <w:szCs w:val="24"/>
          <w:lang w:eastAsia="lt-LT"/>
        </w:rPr>
        <w:t>.2. priima sprendimą dėl bibliotekos buveinės pakeitimo;</w:t>
      </w:r>
    </w:p>
    <w:p w:rsidR="00220DFD" w:rsidRPr="001B6EF9" w:rsidRDefault="009026A1" w:rsidP="00220DFD">
      <w:pPr>
        <w:ind w:left="283" w:firstLine="437"/>
        <w:jc w:val="both"/>
        <w:rPr>
          <w:bCs/>
          <w:sz w:val="24"/>
          <w:szCs w:val="24"/>
          <w:lang w:eastAsia="lt-LT"/>
        </w:rPr>
      </w:pPr>
      <w:r>
        <w:rPr>
          <w:bCs/>
          <w:sz w:val="24"/>
          <w:szCs w:val="24"/>
          <w:lang w:eastAsia="lt-LT"/>
        </w:rPr>
        <w:t>9</w:t>
      </w:r>
      <w:r w:rsidR="00220DFD" w:rsidRPr="001B6EF9">
        <w:rPr>
          <w:bCs/>
          <w:sz w:val="24"/>
          <w:szCs w:val="24"/>
          <w:lang w:eastAsia="lt-LT"/>
        </w:rPr>
        <w:t>.3. priima sprendimą dėl bibliotekos reorganizavimo ar likvidavimo;</w:t>
      </w:r>
    </w:p>
    <w:p w:rsidR="00220DFD" w:rsidRPr="001B6EF9" w:rsidRDefault="009026A1" w:rsidP="00220DFD">
      <w:pPr>
        <w:ind w:left="283" w:firstLine="437"/>
        <w:jc w:val="both"/>
        <w:rPr>
          <w:bCs/>
          <w:sz w:val="24"/>
          <w:szCs w:val="24"/>
          <w:lang w:eastAsia="lt-LT"/>
        </w:rPr>
      </w:pPr>
      <w:r>
        <w:rPr>
          <w:bCs/>
          <w:sz w:val="24"/>
          <w:szCs w:val="24"/>
          <w:lang w:eastAsia="lt-LT"/>
        </w:rPr>
        <w:t>9</w:t>
      </w:r>
      <w:r w:rsidR="00220DFD" w:rsidRPr="00247A1F">
        <w:rPr>
          <w:bCs/>
          <w:sz w:val="24"/>
          <w:szCs w:val="24"/>
          <w:lang w:eastAsia="lt-LT"/>
        </w:rPr>
        <w:t>.4. p</w:t>
      </w:r>
      <w:r w:rsidR="00220DFD">
        <w:rPr>
          <w:bCs/>
          <w:sz w:val="24"/>
          <w:szCs w:val="24"/>
          <w:lang w:eastAsia="lt-LT"/>
        </w:rPr>
        <w:t xml:space="preserve">riima sprendimą dėl </w:t>
      </w:r>
      <w:proofErr w:type="spellStart"/>
      <w:r w:rsidR="00220DFD">
        <w:rPr>
          <w:bCs/>
          <w:sz w:val="24"/>
          <w:szCs w:val="24"/>
          <w:lang w:eastAsia="lt-LT"/>
        </w:rPr>
        <w:t>bibliotekos</w:t>
      </w:r>
      <w:r w:rsidR="00220DFD" w:rsidRPr="00247A1F">
        <w:rPr>
          <w:bCs/>
          <w:color w:val="000000" w:themeColor="text1"/>
          <w:sz w:val="24"/>
          <w:szCs w:val="24"/>
          <w:lang w:eastAsia="lt-LT"/>
        </w:rPr>
        <w:t>padalinio</w:t>
      </w:r>
      <w:proofErr w:type="spellEnd"/>
      <w:r w:rsidR="00220DFD" w:rsidRPr="00247A1F">
        <w:rPr>
          <w:bCs/>
          <w:color w:val="000000" w:themeColor="text1"/>
          <w:sz w:val="24"/>
          <w:szCs w:val="24"/>
          <w:lang w:eastAsia="lt-LT"/>
        </w:rPr>
        <w:t xml:space="preserve">, bibliotekos </w:t>
      </w:r>
      <w:r w:rsidR="00220DFD" w:rsidRPr="00247A1F">
        <w:rPr>
          <w:bCs/>
          <w:sz w:val="24"/>
          <w:szCs w:val="24"/>
          <w:lang w:eastAsia="lt-LT"/>
        </w:rPr>
        <w:t xml:space="preserve">steigimo </w:t>
      </w:r>
      <w:r w:rsidR="00AD399F">
        <w:rPr>
          <w:bCs/>
          <w:sz w:val="24"/>
          <w:szCs w:val="24"/>
          <w:lang w:eastAsia="lt-LT"/>
        </w:rPr>
        <w:t>ar</w:t>
      </w:r>
      <w:r w:rsidR="00220DFD" w:rsidRPr="00247A1F">
        <w:rPr>
          <w:bCs/>
          <w:sz w:val="24"/>
          <w:szCs w:val="24"/>
          <w:lang w:eastAsia="lt-LT"/>
        </w:rPr>
        <w:t xml:space="preserve"> veiklos nutraukimo;</w:t>
      </w:r>
    </w:p>
    <w:p w:rsidR="00220DFD" w:rsidRPr="001B6EF9" w:rsidRDefault="009026A1" w:rsidP="00220DFD">
      <w:pPr>
        <w:ind w:firstLine="720"/>
        <w:jc w:val="both"/>
        <w:rPr>
          <w:bCs/>
          <w:sz w:val="24"/>
          <w:szCs w:val="24"/>
          <w:lang w:eastAsia="lt-LT"/>
        </w:rPr>
      </w:pPr>
      <w:r>
        <w:rPr>
          <w:bCs/>
          <w:sz w:val="24"/>
          <w:szCs w:val="24"/>
          <w:lang w:eastAsia="lt-LT"/>
        </w:rPr>
        <w:t>9</w:t>
      </w:r>
      <w:r w:rsidR="00220DFD" w:rsidRPr="001B6EF9">
        <w:rPr>
          <w:bCs/>
          <w:sz w:val="24"/>
          <w:szCs w:val="24"/>
          <w:lang w:eastAsia="lt-LT"/>
        </w:rPr>
        <w:t>.5. skiria ir atleidžia likvidatorių arba sudaro likvidacinę komisiją ir nutraukia jos įgaliojimus;</w:t>
      </w:r>
    </w:p>
    <w:p w:rsidR="00220DFD" w:rsidRPr="001B6EF9" w:rsidRDefault="009026A1" w:rsidP="00220DFD">
      <w:pPr>
        <w:ind w:firstLine="709"/>
        <w:jc w:val="both"/>
        <w:rPr>
          <w:bCs/>
          <w:sz w:val="24"/>
          <w:szCs w:val="24"/>
          <w:lang w:eastAsia="lt-LT"/>
        </w:rPr>
      </w:pPr>
      <w:r>
        <w:rPr>
          <w:bCs/>
          <w:sz w:val="24"/>
          <w:szCs w:val="24"/>
          <w:lang w:eastAsia="lt-LT"/>
        </w:rPr>
        <w:t>9</w:t>
      </w:r>
      <w:r w:rsidR="00220DFD" w:rsidRPr="001B6EF9">
        <w:rPr>
          <w:bCs/>
          <w:sz w:val="24"/>
          <w:szCs w:val="24"/>
          <w:lang w:eastAsia="lt-LT"/>
        </w:rPr>
        <w:t>.6. sprendžia kitus Lietuvos Respublikos biudžetinių įstaigų įstatyme, kituose įstatymuose ir bibliotekos nuostatuose jos kompetencijai priskirtus klausimus.</w:t>
      </w:r>
    </w:p>
    <w:p w:rsidR="00220DFD" w:rsidRPr="00A95A8B" w:rsidRDefault="00220DFD" w:rsidP="00220DFD">
      <w:pPr>
        <w:jc w:val="both"/>
        <w:rPr>
          <w:bCs/>
          <w:sz w:val="24"/>
          <w:szCs w:val="24"/>
          <w:lang w:eastAsia="lt-LT"/>
        </w:rPr>
      </w:pPr>
    </w:p>
    <w:p w:rsidR="00220DFD" w:rsidRPr="00AF636D" w:rsidRDefault="00220DFD" w:rsidP="00220DFD">
      <w:pPr>
        <w:jc w:val="center"/>
        <w:rPr>
          <w:b/>
          <w:bCs/>
          <w:sz w:val="24"/>
          <w:szCs w:val="24"/>
          <w:lang w:eastAsia="lt-LT"/>
        </w:rPr>
      </w:pPr>
      <w:r w:rsidRPr="00AF636D">
        <w:rPr>
          <w:b/>
          <w:bCs/>
          <w:sz w:val="24"/>
          <w:szCs w:val="24"/>
          <w:lang w:eastAsia="lt-LT"/>
        </w:rPr>
        <w:t>III. BIBLIOTEKOS UŽDAVINIAI IR FUNKCIJOS</w:t>
      </w:r>
    </w:p>
    <w:p w:rsidR="003E604D" w:rsidRDefault="003E604D" w:rsidP="00220DFD">
      <w:pPr>
        <w:ind w:firstLine="720"/>
        <w:jc w:val="both"/>
        <w:rPr>
          <w:sz w:val="24"/>
          <w:szCs w:val="24"/>
        </w:rPr>
      </w:pPr>
    </w:p>
    <w:p w:rsidR="00220DFD" w:rsidRPr="001B6EF9" w:rsidRDefault="009026A1" w:rsidP="00220DFD">
      <w:pPr>
        <w:ind w:firstLine="720"/>
        <w:jc w:val="both"/>
        <w:rPr>
          <w:sz w:val="24"/>
          <w:szCs w:val="24"/>
        </w:rPr>
      </w:pPr>
      <w:r>
        <w:rPr>
          <w:sz w:val="24"/>
          <w:szCs w:val="24"/>
        </w:rPr>
        <w:t>10</w:t>
      </w:r>
      <w:r w:rsidR="00220DFD" w:rsidRPr="001B6EF9">
        <w:rPr>
          <w:sz w:val="24"/>
          <w:szCs w:val="24"/>
        </w:rPr>
        <w:t xml:space="preserve">. </w:t>
      </w:r>
      <w:r w:rsidR="00AD399F">
        <w:rPr>
          <w:sz w:val="24"/>
          <w:szCs w:val="24"/>
        </w:rPr>
        <w:t>U</w:t>
      </w:r>
      <w:r w:rsidR="00220DFD" w:rsidRPr="001B6EF9">
        <w:rPr>
          <w:sz w:val="24"/>
          <w:szCs w:val="24"/>
        </w:rPr>
        <w:t>ždaviniai:</w:t>
      </w:r>
    </w:p>
    <w:p w:rsidR="00220DFD" w:rsidRPr="001B6EF9" w:rsidRDefault="009026A1" w:rsidP="00220DFD">
      <w:pPr>
        <w:ind w:firstLine="720"/>
        <w:jc w:val="both"/>
        <w:rPr>
          <w:sz w:val="24"/>
          <w:szCs w:val="24"/>
        </w:rPr>
      </w:pPr>
      <w:r>
        <w:rPr>
          <w:sz w:val="24"/>
          <w:szCs w:val="24"/>
        </w:rPr>
        <w:t>10</w:t>
      </w:r>
      <w:r w:rsidR="00220DFD" w:rsidRPr="001B6EF9">
        <w:rPr>
          <w:sz w:val="24"/>
          <w:szCs w:val="24"/>
        </w:rPr>
        <w:t>.1. kaupti ir saugoti universalų dokumentų fondą, atitinkantį Panevėžio rajono istorines tradicijas, ekonominę ir kultūrinę plėtrą, demografinę situaciją, gyventojų reikmes;</w:t>
      </w:r>
    </w:p>
    <w:p w:rsidR="00220DFD" w:rsidRPr="001B6EF9" w:rsidRDefault="009026A1" w:rsidP="00220DFD">
      <w:pPr>
        <w:ind w:firstLine="720"/>
        <w:jc w:val="both"/>
        <w:rPr>
          <w:sz w:val="24"/>
          <w:szCs w:val="24"/>
        </w:rPr>
      </w:pPr>
      <w:r>
        <w:rPr>
          <w:sz w:val="24"/>
          <w:szCs w:val="24"/>
        </w:rPr>
        <w:t>10</w:t>
      </w:r>
      <w:r w:rsidR="00220DFD" w:rsidRPr="001B6EF9">
        <w:rPr>
          <w:sz w:val="24"/>
          <w:szCs w:val="24"/>
        </w:rPr>
        <w:t>.2. kaupti kraštotyros dokumentų fondą bei informaciją apie dokumentus, susijusius su regionu, rengti kraštotyros darbus;</w:t>
      </w:r>
    </w:p>
    <w:p w:rsidR="00220DFD" w:rsidRPr="001B6EF9" w:rsidRDefault="009026A1" w:rsidP="00220DFD">
      <w:pPr>
        <w:ind w:firstLine="720"/>
        <w:jc w:val="both"/>
        <w:rPr>
          <w:sz w:val="24"/>
          <w:szCs w:val="24"/>
        </w:rPr>
      </w:pPr>
      <w:r>
        <w:rPr>
          <w:sz w:val="24"/>
          <w:szCs w:val="24"/>
        </w:rPr>
        <w:t>10</w:t>
      </w:r>
      <w:r w:rsidR="00220DFD" w:rsidRPr="001B6EF9">
        <w:rPr>
          <w:sz w:val="24"/>
          <w:szCs w:val="24"/>
        </w:rPr>
        <w:t>.3. tvarkyti fondų apskaitą ir saugoti spaudinius bei kitus dokumentus, vadovaujantis Bibliotekos fondo apsaugos nuostatais;</w:t>
      </w:r>
    </w:p>
    <w:p w:rsidR="00220DFD" w:rsidRPr="001B6EF9" w:rsidRDefault="009026A1" w:rsidP="00220DFD">
      <w:pPr>
        <w:ind w:firstLine="720"/>
        <w:jc w:val="both"/>
        <w:rPr>
          <w:sz w:val="24"/>
          <w:szCs w:val="24"/>
        </w:rPr>
      </w:pPr>
      <w:r>
        <w:rPr>
          <w:sz w:val="24"/>
          <w:szCs w:val="24"/>
        </w:rPr>
        <w:t>10</w:t>
      </w:r>
      <w:r w:rsidR="00220DFD" w:rsidRPr="001B6EF9">
        <w:rPr>
          <w:sz w:val="24"/>
          <w:szCs w:val="24"/>
        </w:rPr>
        <w:t>.4. vykdyti informacijos sklaidą kultūros, mokslo ir švietimo srityje, skatinti gyventojų skaitymą;</w:t>
      </w:r>
    </w:p>
    <w:p w:rsidR="00220DFD" w:rsidRPr="001B6EF9" w:rsidRDefault="009026A1" w:rsidP="00220DFD">
      <w:pPr>
        <w:ind w:firstLine="720"/>
        <w:jc w:val="both"/>
        <w:rPr>
          <w:sz w:val="24"/>
          <w:szCs w:val="24"/>
        </w:rPr>
      </w:pPr>
      <w:r>
        <w:rPr>
          <w:sz w:val="24"/>
          <w:szCs w:val="24"/>
        </w:rPr>
        <w:t>10</w:t>
      </w:r>
      <w:r w:rsidR="00220DFD" w:rsidRPr="001B6EF9">
        <w:rPr>
          <w:sz w:val="24"/>
          <w:szCs w:val="24"/>
        </w:rPr>
        <w:t>.5. teikti metodinę pagalbą savivaldybės teritorijoje esančioms bibliotekoms;</w:t>
      </w:r>
    </w:p>
    <w:p w:rsidR="00220DFD" w:rsidRPr="001B6EF9" w:rsidRDefault="009026A1" w:rsidP="00220DFD">
      <w:pPr>
        <w:ind w:firstLine="720"/>
        <w:jc w:val="both"/>
        <w:rPr>
          <w:sz w:val="24"/>
          <w:szCs w:val="24"/>
        </w:rPr>
      </w:pPr>
      <w:r>
        <w:rPr>
          <w:sz w:val="24"/>
          <w:szCs w:val="24"/>
        </w:rPr>
        <w:t>10</w:t>
      </w:r>
      <w:r w:rsidR="00220DFD" w:rsidRPr="001B6EF9">
        <w:rPr>
          <w:sz w:val="24"/>
          <w:szCs w:val="24"/>
        </w:rPr>
        <w:t>.6. kaupti medžiagą ir eksponatus literatūriniuose muziejuose</w:t>
      </w:r>
      <w:r w:rsidR="00AD399F">
        <w:rPr>
          <w:sz w:val="24"/>
          <w:szCs w:val="24"/>
        </w:rPr>
        <w:t>;</w:t>
      </w:r>
    </w:p>
    <w:p w:rsidR="00220DFD" w:rsidRPr="001B6EF9" w:rsidRDefault="009026A1" w:rsidP="00220DFD">
      <w:pPr>
        <w:ind w:firstLine="720"/>
        <w:jc w:val="both"/>
        <w:rPr>
          <w:sz w:val="24"/>
          <w:szCs w:val="24"/>
        </w:rPr>
      </w:pPr>
      <w:r>
        <w:rPr>
          <w:sz w:val="24"/>
          <w:szCs w:val="24"/>
        </w:rPr>
        <w:t>10</w:t>
      </w:r>
      <w:r w:rsidR="00220DFD" w:rsidRPr="001B6EF9">
        <w:rPr>
          <w:sz w:val="24"/>
          <w:szCs w:val="24"/>
        </w:rPr>
        <w:t xml:space="preserve">.7. </w:t>
      </w:r>
      <w:r w:rsidR="00AD399F">
        <w:rPr>
          <w:sz w:val="24"/>
          <w:szCs w:val="24"/>
        </w:rPr>
        <w:t>b</w:t>
      </w:r>
      <w:r w:rsidR="00220DFD" w:rsidRPr="001B6EF9">
        <w:rPr>
          <w:sz w:val="24"/>
          <w:szCs w:val="24"/>
        </w:rPr>
        <w:t xml:space="preserve">ibliotekos veiklos sritis – dokumentų kaupimas, tvarkymas, sisteminimas, saugojimas, </w:t>
      </w:r>
      <w:proofErr w:type="spellStart"/>
      <w:r w:rsidR="00220DFD" w:rsidRPr="001B6EF9">
        <w:rPr>
          <w:sz w:val="24"/>
          <w:szCs w:val="24"/>
        </w:rPr>
        <w:t>skaitmeninimas</w:t>
      </w:r>
      <w:proofErr w:type="spellEnd"/>
      <w:r w:rsidR="00220DFD" w:rsidRPr="001B6EF9">
        <w:rPr>
          <w:sz w:val="24"/>
          <w:szCs w:val="24"/>
        </w:rPr>
        <w:t xml:space="preserve">, panauda ir viešinimas, </w:t>
      </w:r>
      <w:proofErr w:type="spellStart"/>
      <w:r w:rsidR="00220DFD" w:rsidRPr="001B6EF9">
        <w:rPr>
          <w:sz w:val="24"/>
          <w:szCs w:val="24"/>
        </w:rPr>
        <w:t>bibliografavimas</w:t>
      </w:r>
      <w:proofErr w:type="spellEnd"/>
      <w:r w:rsidR="00220DFD" w:rsidRPr="001B6EF9">
        <w:rPr>
          <w:sz w:val="24"/>
          <w:szCs w:val="24"/>
        </w:rPr>
        <w:t>, kultūrinių ir edukacinių programų organizavimas ir kultūros plėtra, galimybės naudotis viešaisiais informacijos šaltiniais, nepaisant informacijos pateikimo būdo, formos ir laikmenos, neatsižvelgiant į autorių ar užfiksuotų žinių politinę ar ideologinę orientaciją, užtikrinimas: fizinių ar juridinių asmenų lygių teisių naudotis teisės aktų nustatyta tvarka teikiamomis nemokamomis visuomenės švietimui, sociokultūrinei edukacijai, moksliniams tyrimams bei asmenybės ugdymui reikalingomis paslaugomis ir informacija užtikrinimas, muziejinė veikla</w:t>
      </w:r>
      <w:r w:rsidR="00AD399F">
        <w:rPr>
          <w:sz w:val="24"/>
          <w:szCs w:val="24"/>
        </w:rPr>
        <w:t>;</w:t>
      </w:r>
    </w:p>
    <w:p w:rsidR="00220DFD" w:rsidRDefault="00624699" w:rsidP="00220DFD">
      <w:pPr>
        <w:ind w:firstLine="720"/>
        <w:jc w:val="both"/>
        <w:rPr>
          <w:sz w:val="24"/>
          <w:szCs w:val="24"/>
        </w:rPr>
      </w:pPr>
      <w:r>
        <w:rPr>
          <w:sz w:val="24"/>
          <w:szCs w:val="24"/>
        </w:rPr>
        <w:t>10</w:t>
      </w:r>
      <w:r w:rsidR="00220DFD" w:rsidRPr="001B6EF9">
        <w:rPr>
          <w:sz w:val="24"/>
          <w:szCs w:val="24"/>
        </w:rPr>
        <w:t xml:space="preserve">.8. </w:t>
      </w:r>
      <w:r w:rsidR="00AD399F">
        <w:rPr>
          <w:sz w:val="24"/>
          <w:szCs w:val="24"/>
        </w:rPr>
        <w:t>b</w:t>
      </w:r>
      <w:r w:rsidR="00220DFD" w:rsidRPr="001B6EF9">
        <w:rPr>
          <w:sz w:val="24"/>
          <w:szCs w:val="24"/>
        </w:rPr>
        <w:t xml:space="preserve">ibliotekos veikla pagal teisės aktais patvirtintą Ekonominės veiklos rūšių klasifikatorių: </w:t>
      </w:r>
    </w:p>
    <w:p w:rsidR="00220DFD" w:rsidRPr="001B6EF9" w:rsidRDefault="00624699" w:rsidP="00220DFD">
      <w:pPr>
        <w:ind w:firstLine="720"/>
        <w:jc w:val="both"/>
        <w:rPr>
          <w:sz w:val="24"/>
          <w:szCs w:val="24"/>
        </w:rPr>
      </w:pPr>
      <w:r>
        <w:rPr>
          <w:sz w:val="24"/>
          <w:szCs w:val="24"/>
        </w:rPr>
        <w:t>10</w:t>
      </w:r>
      <w:r w:rsidR="00220DFD" w:rsidRPr="001B6EF9">
        <w:rPr>
          <w:sz w:val="24"/>
          <w:szCs w:val="24"/>
        </w:rPr>
        <w:t xml:space="preserve">.8.1. bibliotekų, archyvų, muziejų ir kita kultūrinė veikla, kodas 91; </w:t>
      </w:r>
    </w:p>
    <w:p w:rsidR="00220DFD" w:rsidRPr="001B6EF9" w:rsidRDefault="00624699" w:rsidP="00220DFD">
      <w:pPr>
        <w:ind w:firstLine="720"/>
        <w:jc w:val="both"/>
        <w:rPr>
          <w:sz w:val="24"/>
          <w:szCs w:val="24"/>
        </w:rPr>
      </w:pPr>
      <w:r>
        <w:rPr>
          <w:sz w:val="24"/>
          <w:szCs w:val="24"/>
        </w:rPr>
        <w:t>10</w:t>
      </w:r>
      <w:r w:rsidR="00220DFD" w:rsidRPr="001B6EF9">
        <w:rPr>
          <w:sz w:val="24"/>
          <w:szCs w:val="24"/>
        </w:rPr>
        <w:t xml:space="preserve">.8.2. įrišimas ir susijusios paslaugos, kodas 18.14; </w:t>
      </w:r>
    </w:p>
    <w:p w:rsidR="00220DFD" w:rsidRPr="001B6EF9" w:rsidRDefault="00624699" w:rsidP="00220DFD">
      <w:pPr>
        <w:ind w:firstLine="720"/>
        <w:jc w:val="both"/>
        <w:rPr>
          <w:sz w:val="24"/>
          <w:szCs w:val="24"/>
        </w:rPr>
      </w:pPr>
      <w:r>
        <w:rPr>
          <w:sz w:val="24"/>
          <w:szCs w:val="24"/>
        </w:rPr>
        <w:lastRenderedPageBreak/>
        <w:t>10</w:t>
      </w:r>
      <w:r w:rsidR="00220DFD" w:rsidRPr="001B6EF9">
        <w:rPr>
          <w:sz w:val="24"/>
          <w:szCs w:val="24"/>
        </w:rPr>
        <w:t>.8.3. profesinių narystės organizacijų veikla, kodas 94.12;</w:t>
      </w:r>
    </w:p>
    <w:p w:rsidR="00220DFD" w:rsidRPr="001B6EF9" w:rsidRDefault="00624699" w:rsidP="00220DFD">
      <w:pPr>
        <w:ind w:firstLine="720"/>
        <w:jc w:val="both"/>
        <w:rPr>
          <w:sz w:val="24"/>
          <w:szCs w:val="24"/>
        </w:rPr>
      </w:pPr>
      <w:r>
        <w:rPr>
          <w:sz w:val="24"/>
          <w:szCs w:val="24"/>
        </w:rPr>
        <w:t>10</w:t>
      </w:r>
      <w:r w:rsidR="00220DFD" w:rsidRPr="001B6EF9">
        <w:rPr>
          <w:sz w:val="24"/>
          <w:szCs w:val="24"/>
        </w:rPr>
        <w:t xml:space="preserve">.8.4. kita informacinių technologijų ir kompiuterių paslaugų veikla, kodas 62.09; </w:t>
      </w:r>
    </w:p>
    <w:p w:rsidR="00220DFD" w:rsidRPr="001B6EF9" w:rsidRDefault="00624699" w:rsidP="00220DFD">
      <w:pPr>
        <w:ind w:firstLine="720"/>
        <w:jc w:val="both"/>
        <w:rPr>
          <w:sz w:val="24"/>
          <w:szCs w:val="24"/>
        </w:rPr>
      </w:pPr>
      <w:r>
        <w:rPr>
          <w:sz w:val="24"/>
          <w:szCs w:val="24"/>
        </w:rPr>
        <w:t>10</w:t>
      </w:r>
      <w:r w:rsidR="00220DFD" w:rsidRPr="001B6EF9">
        <w:rPr>
          <w:sz w:val="24"/>
          <w:szCs w:val="24"/>
        </w:rPr>
        <w:t xml:space="preserve">.8.5. kita informacinių paslaugų veikla, kodas 63.9; </w:t>
      </w:r>
    </w:p>
    <w:p w:rsidR="00220DFD" w:rsidRPr="001B6EF9" w:rsidRDefault="00624699" w:rsidP="00220DFD">
      <w:pPr>
        <w:ind w:firstLine="720"/>
        <w:jc w:val="both"/>
        <w:rPr>
          <w:sz w:val="24"/>
          <w:szCs w:val="24"/>
        </w:rPr>
      </w:pPr>
      <w:r>
        <w:rPr>
          <w:sz w:val="24"/>
          <w:szCs w:val="24"/>
        </w:rPr>
        <w:t>10</w:t>
      </w:r>
      <w:r w:rsidR="00220DFD" w:rsidRPr="001B6EF9">
        <w:rPr>
          <w:sz w:val="24"/>
          <w:szCs w:val="24"/>
        </w:rPr>
        <w:t xml:space="preserve">.8.6. rinkos tyrimas ir viešosios nuomonės apklausa, kodas 73.20; </w:t>
      </w:r>
    </w:p>
    <w:p w:rsidR="00220DFD" w:rsidRPr="001B6EF9" w:rsidRDefault="00624699" w:rsidP="00220DFD">
      <w:pPr>
        <w:ind w:firstLine="720"/>
        <w:jc w:val="both"/>
        <w:rPr>
          <w:sz w:val="24"/>
          <w:szCs w:val="24"/>
        </w:rPr>
      </w:pPr>
      <w:r>
        <w:rPr>
          <w:sz w:val="24"/>
          <w:szCs w:val="24"/>
        </w:rPr>
        <w:t>10</w:t>
      </w:r>
      <w:r w:rsidR="00220DFD" w:rsidRPr="001B6EF9">
        <w:rPr>
          <w:sz w:val="24"/>
          <w:szCs w:val="24"/>
        </w:rPr>
        <w:t xml:space="preserve">.8.7. </w:t>
      </w:r>
      <w:proofErr w:type="spellStart"/>
      <w:r w:rsidR="00220DFD" w:rsidRPr="001B6EF9">
        <w:rPr>
          <w:sz w:val="24"/>
          <w:szCs w:val="24"/>
        </w:rPr>
        <w:t>fotokopijavimo</w:t>
      </w:r>
      <w:proofErr w:type="spellEnd"/>
      <w:r w:rsidR="00220DFD" w:rsidRPr="001B6EF9">
        <w:rPr>
          <w:sz w:val="24"/>
          <w:szCs w:val="24"/>
        </w:rPr>
        <w:t xml:space="preserve">, dokumentų rengimo ir kita specializuota įstaigai būdingų paslaugų veikla, kodas 82.19; </w:t>
      </w:r>
    </w:p>
    <w:p w:rsidR="00220DFD" w:rsidRPr="001B6EF9" w:rsidRDefault="00624699" w:rsidP="00220DFD">
      <w:pPr>
        <w:ind w:firstLine="720"/>
        <w:jc w:val="both"/>
        <w:rPr>
          <w:sz w:val="24"/>
          <w:szCs w:val="24"/>
        </w:rPr>
      </w:pPr>
      <w:r>
        <w:rPr>
          <w:sz w:val="24"/>
          <w:szCs w:val="24"/>
        </w:rPr>
        <w:t>10</w:t>
      </w:r>
      <w:r w:rsidR="00220DFD" w:rsidRPr="001B6EF9">
        <w:rPr>
          <w:sz w:val="24"/>
          <w:szCs w:val="24"/>
        </w:rPr>
        <w:t>.8.8. kitas, niekur kitur nepriskirtas</w:t>
      </w:r>
      <w:r w:rsidR="00AD399F">
        <w:rPr>
          <w:sz w:val="24"/>
          <w:szCs w:val="24"/>
        </w:rPr>
        <w:t>,</w:t>
      </w:r>
      <w:r w:rsidR="00220DFD" w:rsidRPr="001B6EF9">
        <w:rPr>
          <w:sz w:val="24"/>
          <w:szCs w:val="24"/>
        </w:rPr>
        <w:t xml:space="preserve"> švietimas, kodas 85.59; </w:t>
      </w:r>
    </w:p>
    <w:p w:rsidR="00220DFD" w:rsidRPr="001B6EF9" w:rsidRDefault="00624699" w:rsidP="00220DFD">
      <w:pPr>
        <w:ind w:firstLine="720"/>
        <w:jc w:val="both"/>
        <w:rPr>
          <w:sz w:val="24"/>
          <w:szCs w:val="24"/>
        </w:rPr>
      </w:pPr>
      <w:r>
        <w:rPr>
          <w:sz w:val="24"/>
          <w:szCs w:val="24"/>
        </w:rPr>
        <w:t>10.</w:t>
      </w:r>
      <w:r w:rsidR="00220DFD" w:rsidRPr="001B6EF9">
        <w:rPr>
          <w:sz w:val="24"/>
          <w:szCs w:val="24"/>
        </w:rPr>
        <w:t xml:space="preserve">8.9. švietimui būdingų paslaugų veikla, kodas 85.60; </w:t>
      </w:r>
    </w:p>
    <w:p w:rsidR="00220DFD" w:rsidRPr="001B6EF9" w:rsidRDefault="00624699" w:rsidP="00220DFD">
      <w:pPr>
        <w:ind w:firstLine="720"/>
        <w:jc w:val="both"/>
        <w:rPr>
          <w:sz w:val="24"/>
          <w:szCs w:val="24"/>
        </w:rPr>
      </w:pPr>
      <w:r>
        <w:rPr>
          <w:sz w:val="24"/>
          <w:szCs w:val="24"/>
        </w:rPr>
        <w:t>10</w:t>
      </w:r>
      <w:r w:rsidR="00220DFD" w:rsidRPr="001B6EF9">
        <w:rPr>
          <w:sz w:val="24"/>
          <w:szCs w:val="24"/>
        </w:rPr>
        <w:t>.8.10</w:t>
      </w:r>
      <w:r w:rsidR="00AD399F">
        <w:rPr>
          <w:sz w:val="24"/>
          <w:szCs w:val="24"/>
        </w:rPr>
        <w:t>.</w:t>
      </w:r>
      <w:r w:rsidR="00220DFD" w:rsidRPr="001B6EF9">
        <w:rPr>
          <w:sz w:val="24"/>
          <w:szCs w:val="24"/>
        </w:rPr>
        <w:t xml:space="preserve"> nuosavo arba nuomojamo nekilnojamojo turto nuoma ir eksploatavimas, kodas 68.20.</w:t>
      </w:r>
    </w:p>
    <w:p w:rsidR="00220DFD" w:rsidRPr="001B6EF9" w:rsidRDefault="00624699" w:rsidP="00220DFD">
      <w:pPr>
        <w:ind w:firstLine="720"/>
        <w:jc w:val="both"/>
        <w:rPr>
          <w:sz w:val="24"/>
          <w:szCs w:val="24"/>
          <w:lang w:eastAsia="lt-LT"/>
        </w:rPr>
      </w:pPr>
      <w:r>
        <w:rPr>
          <w:sz w:val="24"/>
          <w:szCs w:val="24"/>
        </w:rPr>
        <w:t>11</w:t>
      </w:r>
      <w:r w:rsidR="00220DFD" w:rsidRPr="001B6EF9">
        <w:rPr>
          <w:sz w:val="24"/>
          <w:szCs w:val="24"/>
          <w:lang w:eastAsia="lt-LT"/>
        </w:rPr>
        <w:t>. Funkcijos:</w:t>
      </w:r>
    </w:p>
    <w:p w:rsidR="00220DFD" w:rsidRPr="001B6EF9" w:rsidRDefault="00624699" w:rsidP="00220DFD">
      <w:pPr>
        <w:ind w:firstLine="720"/>
        <w:jc w:val="both"/>
        <w:rPr>
          <w:sz w:val="24"/>
          <w:szCs w:val="24"/>
          <w:lang w:eastAsia="lt-LT"/>
        </w:rPr>
      </w:pPr>
      <w:r>
        <w:rPr>
          <w:sz w:val="24"/>
          <w:szCs w:val="24"/>
          <w:lang w:eastAsia="lt-LT"/>
        </w:rPr>
        <w:t>11</w:t>
      </w:r>
      <w:r w:rsidR="00220DFD" w:rsidRPr="001B6EF9">
        <w:rPr>
          <w:sz w:val="24"/>
          <w:szCs w:val="24"/>
          <w:lang w:eastAsia="lt-LT"/>
        </w:rPr>
        <w:t>.1. komplektuoti bibliotekos fondą, atitinkantį vartotojų poreikius, laikantis kokybės, pilnumo ir aktualumo principų, neatsižvelgiant į dokumentų autorių ar juose užfiksuotų žinių politinę ar ideologinę orientaciją;</w:t>
      </w:r>
    </w:p>
    <w:p w:rsidR="00220DFD" w:rsidRPr="001B6EF9" w:rsidRDefault="00624699" w:rsidP="00220DFD">
      <w:pPr>
        <w:ind w:firstLine="720"/>
        <w:jc w:val="both"/>
        <w:rPr>
          <w:sz w:val="24"/>
          <w:szCs w:val="24"/>
          <w:lang w:eastAsia="lt-LT"/>
        </w:rPr>
      </w:pPr>
      <w:r>
        <w:rPr>
          <w:sz w:val="24"/>
          <w:szCs w:val="24"/>
          <w:lang w:eastAsia="lt-LT"/>
        </w:rPr>
        <w:t>11</w:t>
      </w:r>
      <w:r w:rsidR="00220DFD" w:rsidRPr="001B6EF9">
        <w:rPr>
          <w:sz w:val="24"/>
          <w:szCs w:val="24"/>
          <w:lang w:eastAsia="lt-LT"/>
        </w:rPr>
        <w:t>.2. saugoti</w:t>
      </w:r>
      <w:r w:rsidR="00AD399F">
        <w:rPr>
          <w:sz w:val="24"/>
          <w:szCs w:val="24"/>
          <w:lang w:eastAsia="lt-LT"/>
        </w:rPr>
        <w:t>,</w:t>
      </w:r>
      <w:r w:rsidR="00220DFD" w:rsidRPr="001B6EF9">
        <w:rPr>
          <w:sz w:val="24"/>
          <w:szCs w:val="24"/>
          <w:lang w:eastAsia="lt-LT"/>
        </w:rPr>
        <w:t xml:space="preserve"> į atskirą fondą išskirti atsarginį bibliotekos fondą ir jį naudoti bei papildyti vadovaujantis Atsarginio fondo nuostatais;</w:t>
      </w:r>
    </w:p>
    <w:p w:rsidR="00220DFD" w:rsidRPr="001B6EF9" w:rsidRDefault="00624699" w:rsidP="00220DFD">
      <w:pPr>
        <w:ind w:firstLine="720"/>
        <w:jc w:val="both"/>
        <w:rPr>
          <w:sz w:val="24"/>
          <w:szCs w:val="24"/>
          <w:lang w:eastAsia="lt-LT"/>
        </w:rPr>
      </w:pPr>
      <w:r>
        <w:rPr>
          <w:sz w:val="24"/>
          <w:szCs w:val="24"/>
          <w:lang w:eastAsia="lt-LT"/>
        </w:rPr>
        <w:t>11</w:t>
      </w:r>
      <w:r w:rsidR="00220DFD" w:rsidRPr="001B6EF9">
        <w:rPr>
          <w:sz w:val="24"/>
          <w:szCs w:val="24"/>
          <w:lang w:eastAsia="lt-LT"/>
        </w:rPr>
        <w:t>.3. saugoti neaktualios tematikos, turinčius išliekamąją vertę spaudinius, saugoti mainų fonde, pagal bibliotekų pageidavimą neatlygintinai joms perduoti;</w:t>
      </w:r>
    </w:p>
    <w:p w:rsidR="00220DFD" w:rsidRPr="001B6EF9" w:rsidRDefault="00624699" w:rsidP="00220DFD">
      <w:pPr>
        <w:ind w:firstLine="720"/>
        <w:jc w:val="both"/>
        <w:rPr>
          <w:sz w:val="24"/>
          <w:szCs w:val="24"/>
          <w:lang w:eastAsia="lt-LT"/>
        </w:rPr>
      </w:pPr>
      <w:r>
        <w:rPr>
          <w:sz w:val="24"/>
          <w:szCs w:val="24"/>
          <w:lang w:eastAsia="lt-LT"/>
        </w:rPr>
        <w:t>11</w:t>
      </w:r>
      <w:r w:rsidR="00220DFD" w:rsidRPr="001B6EF9">
        <w:rPr>
          <w:sz w:val="24"/>
          <w:szCs w:val="24"/>
          <w:lang w:eastAsia="lt-LT"/>
        </w:rPr>
        <w:t>.4. aptarnauti bibliotekos vartotojus;</w:t>
      </w:r>
    </w:p>
    <w:p w:rsidR="00220DFD" w:rsidRPr="001B6EF9" w:rsidRDefault="00624699" w:rsidP="00220DFD">
      <w:pPr>
        <w:ind w:firstLine="720"/>
        <w:jc w:val="both"/>
        <w:rPr>
          <w:sz w:val="24"/>
          <w:szCs w:val="24"/>
          <w:lang w:eastAsia="lt-LT"/>
        </w:rPr>
      </w:pPr>
      <w:r>
        <w:rPr>
          <w:sz w:val="24"/>
          <w:szCs w:val="24"/>
          <w:lang w:eastAsia="lt-LT"/>
        </w:rPr>
        <w:t>11</w:t>
      </w:r>
      <w:r w:rsidR="00220DFD" w:rsidRPr="001B6EF9">
        <w:rPr>
          <w:sz w:val="24"/>
          <w:szCs w:val="24"/>
          <w:lang w:eastAsia="lt-LT"/>
        </w:rPr>
        <w:t>.5. panaudoti Lietuvos bibliotekų fondo galimybes, kad būtų patenkinti vartotojų poreikiai, tarpininkauti gaunant dokumentus per tarpbibliotekinį abonementą;</w:t>
      </w:r>
    </w:p>
    <w:p w:rsidR="00220DFD" w:rsidRPr="001B6EF9" w:rsidRDefault="00624699" w:rsidP="00220DFD">
      <w:pPr>
        <w:ind w:firstLine="720"/>
        <w:jc w:val="both"/>
        <w:rPr>
          <w:sz w:val="24"/>
          <w:szCs w:val="24"/>
          <w:lang w:eastAsia="lt-LT"/>
        </w:rPr>
      </w:pPr>
      <w:r>
        <w:rPr>
          <w:sz w:val="24"/>
          <w:szCs w:val="24"/>
          <w:lang w:eastAsia="lt-LT"/>
        </w:rPr>
        <w:t>11</w:t>
      </w:r>
      <w:r w:rsidR="00220DFD" w:rsidRPr="001B6EF9">
        <w:rPr>
          <w:sz w:val="24"/>
          <w:szCs w:val="24"/>
          <w:lang w:eastAsia="lt-LT"/>
        </w:rPr>
        <w:t>.6. nuolat tirti gyventojų poreikius bibliotekai ir jos teikiamoms paslaugoms bei tobulinti bibliotekos darbą;</w:t>
      </w:r>
    </w:p>
    <w:p w:rsidR="00220DFD" w:rsidRDefault="00624699" w:rsidP="00220DFD">
      <w:pPr>
        <w:ind w:firstLine="720"/>
        <w:jc w:val="both"/>
        <w:rPr>
          <w:sz w:val="24"/>
          <w:szCs w:val="24"/>
          <w:lang w:eastAsia="lt-LT"/>
        </w:rPr>
      </w:pPr>
      <w:r>
        <w:rPr>
          <w:sz w:val="24"/>
          <w:szCs w:val="24"/>
          <w:lang w:eastAsia="lt-LT"/>
        </w:rPr>
        <w:t>11</w:t>
      </w:r>
      <w:r w:rsidR="00220DFD" w:rsidRPr="001B6EF9">
        <w:rPr>
          <w:sz w:val="24"/>
          <w:szCs w:val="24"/>
          <w:lang w:eastAsia="lt-LT"/>
        </w:rPr>
        <w:t xml:space="preserve">.7. vykdyti kraštotyros, muziejų, sociokultūrinės edukacijos, skaitymo skatinimo, informacinio raštingumo ir kitas su bibliotekų veikla susijusias </w:t>
      </w:r>
      <w:r w:rsidR="001809CA">
        <w:rPr>
          <w:sz w:val="24"/>
          <w:szCs w:val="24"/>
          <w:lang w:eastAsia="lt-LT"/>
        </w:rPr>
        <w:t xml:space="preserve">suaugusiųjų, jaunimo ir </w:t>
      </w:r>
      <w:r w:rsidR="001A48DB">
        <w:rPr>
          <w:sz w:val="24"/>
          <w:szCs w:val="24"/>
          <w:lang w:eastAsia="lt-LT"/>
        </w:rPr>
        <w:t xml:space="preserve">vaikų </w:t>
      </w:r>
      <w:r w:rsidR="00F85B56" w:rsidRPr="001B6EF9">
        <w:rPr>
          <w:sz w:val="24"/>
          <w:szCs w:val="24"/>
          <w:lang w:eastAsia="lt-LT"/>
        </w:rPr>
        <w:t xml:space="preserve">neformaliojo </w:t>
      </w:r>
      <w:r w:rsidR="00220DFD" w:rsidRPr="001B6EF9">
        <w:rPr>
          <w:sz w:val="24"/>
          <w:szCs w:val="24"/>
          <w:lang w:eastAsia="lt-LT"/>
        </w:rPr>
        <w:t>švietimo programas ir projektus</w:t>
      </w:r>
      <w:r w:rsidR="001A48DB">
        <w:rPr>
          <w:sz w:val="24"/>
          <w:szCs w:val="24"/>
          <w:lang w:eastAsia="lt-LT"/>
        </w:rPr>
        <w:t>;</w:t>
      </w:r>
    </w:p>
    <w:p w:rsidR="00220DFD" w:rsidRPr="00247A1F" w:rsidRDefault="00624699" w:rsidP="00220DFD">
      <w:pPr>
        <w:ind w:firstLine="720"/>
        <w:jc w:val="both"/>
        <w:rPr>
          <w:color w:val="000000" w:themeColor="text1"/>
          <w:sz w:val="24"/>
          <w:szCs w:val="24"/>
          <w:lang w:eastAsia="lt-LT"/>
        </w:rPr>
      </w:pPr>
      <w:r>
        <w:rPr>
          <w:color w:val="000000" w:themeColor="text1"/>
          <w:sz w:val="24"/>
          <w:szCs w:val="24"/>
          <w:lang w:eastAsia="lt-LT"/>
        </w:rPr>
        <w:t>11</w:t>
      </w:r>
      <w:r w:rsidR="00220DFD" w:rsidRPr="00247A1F">
        <w:rPr>
          <w:color w:val="000000" w:themeColor="text1"/>
          <w:sz w:val="24"/>
          <w:szCs w:val="24"/>
          <w:lang w:eastAsia="lt-LT"/>
        </w:rPr>
        <w:t>.8. vykdyti atvirą darbą su jaunimu bei skatinti jaunimo nevyriausybinių organizacijų plėtrą;</w:t>
      </w:r>
    </w:p>
    <w:p w:rsidR="00220DFD" w:rsidRPr="00247A1F" w:rsidRDefault="00624699" w:rsidP="00220DFD">
      <w:pPr>
        <w:ind w:firstLine="720"/>
        <w:jc w:val="both"/>
        <w:rPr>
          <w:color w:val="000000" w:themeColor="text1"/>
          <w:sz w:val="24"/>
          <w:szCs w:val="24"/>
          <w:lang w:eastAsia="lt-LT"/>
        </w:rPr>
      </w:pPr>
      <w:r>
        <w:rPr>
          <w:color w:val="000000" w:themeColor="text1"/>
          <w:sz w:val="24"/>
          <w:szCs w:val="24"/>
          <w:lang w:eastAsia="lt-LT"/>
        </w:rPr>
        <w:t>11</w:t>
      </w:r>
      <w:r w:rsidR="00220DFD" w:rsidRPr="00247A1F">
        <w:rPr>
          <w:color w:val="000000" w:themeColor="text1"/>
          <w:sz w:val="24"/>
          <w:szCs w:val="24"/>
          <w:lang w:eastAsia="lt-LT"/>
        </w:rPr>
        <w:t>.9. įstatymų nustatyta tvarka gali jungtis į asociacijas.</w:t>
      </w:r>
    </w:p>
    <w:p w:rsidR="00220DFD" w:rsidRPr="00EE17DF" w:rsidRDefault="00220DFD" w:rsidP="00220DFD">
      <w:pPr>
        <w:tabs>
          <w:tab w:val="center" w:pos="4153"/>
          <w:tab w:val="right" w:pos="8306"/>
        </w:tabs>
        <w:jc w:val="both"/>
        <w:rPr>
          <w:bCs/>
          <w:sz w:val="24"/>
          <w:szCs w:val="24"/>
        </w:rPr>
      </w:pPr>
    </w:p>
    <w:p w:rsidR="0056191B" w:rsidRDefault="00220DFD" w:rsidP="00220DFD">
      <w:pPr>
        <w:tabs>
          <w:tab w:val="center" w:pos="4153"/>
          <w:tab w:val="right" w:pos="8306"/>
        </w:tabs>
        <w:jc w:val="center"/>
        <w:rPr>
          <w:b/>
          <w:bCs/>
          <w:sz w:val="24"/>
          <w:szCs w:val="24"/>
        </w:rPr>
      </w:pPr>
      <w:r w:rsidRPr="001B6EF9">
        <w:rPr>
          <w:b/>
          <w:bCs/>
          <w:sz w:val="24"/>
          <w:szCs w:val="24"/>
        </w:rPr>
        <w:t xml:space="preserve">IV. BIBLIOTEKOS </w:t>
      </w:r>
      <w:r w:rsidR="001A48DB">
        <w:rPr>
          <w:b/>
          <w:bCs/>
          <w:sz w:val="24"/>
          <w:szCs w:val="24"/>
        </w:rPr>
        <w:t>DIREKTORIAUS</w:t>
      </w:r>
      <w:r w:rsidR="0056191B">
        <w:rPr>
          <w:b/>
          <w:bCs/>
          <w:sz w:val="24"/>
          <w:szCs w:val="24"/>
        </w:rPr>
        <w:t xml:space="preserve"> </w:t>
      </w:r>
      <w:r w:rsidR="001A48DB" w:rsidRPr="001B6EF9">
        <w:rPr>
          <w:b/>
          <w:bCs/>
          <w:sz w:val="24"/>
          <w:szCs w:val="24"/>
        </w:rPr>
        <w:t>SKYRIMO IR ATLEIDIMO TVARKA</w:t>
      </w:r>
      <w:r w:rsidR="001A48DB">
        <w:rPr>
          <w:b/>
          <w:bCs/>
          <w:sz w:val="24"/>
          <w:szCs w:val="24"/>
        </w:rPr>
        <w:t>,</w:t>
      </w:r>
      <w:r w:rsidR="0056191B">
        <w:rPr>
          <w:b/>
          <w:bCs/>
          <w:sz w:val="24"/>
          <w:szCs w:val="24"/>
        </w:rPr>
        <w:t xml:space="preserve"> </w:t>
      </w:r>
    </w:p>
    <w:p w:rsidR="00220DFD" w:rsidRPr="001B6EF9" w:rsidRDefault="00220DFD" w:rsidP="00220DFD">
      <w:pPr>
        <w:tabs>
          <w:tab w:val="center" w:pos="4153"/>
          <w:tab w:val="right" w:pos="8306"/>
        </w:tabs>
        <w:jc w:val="center"/>
        <w:rPr>
          <w:sz w:val="24"/>
          <w:szCs w:val="24"/>
        </w:rPr>
      </w:pPr>
      <w:r w:rsidRPr="001B6EF9">
        <w:rPr>
          <w:b/>
          <w:bCs/>
          <w:sz w:val="24"/>
          <w:szCs w:val="24"/>
        </w:rPr>
        <w:t>KOMPETENCIJA</w:t>
      </w:r>
    </w:p>
    <w:p w:rsidR="003E604D" w:rsidRDefault="003E604D" w:rsidP="00220DFD">
      <w:pPr>
        <w:ind w:firstLine="720"/>
        <w:jc w:val="both"/>
        <w:rPr>
          <w:sz w:val="24"/>
          <w:szCs w:val="24"/>
        </w:rPr>
      </w:pPr>
    </w:p>
    <w:p w:rsidR="00BC0FD5" w:rsidRDefault="004B5EE0" w:rsidP="00220DFD">
      <w:pPr>
        <w:ind w:firstLine="720"/>
        <w:jc w:val="both"/>
        <w:rPr>
          <w:rFonts w:eastAsia="HG Mincho Light J"/>
          <w:sz w:val="24"/>
          <w:szCs w:val="24"/>
          <w:lang w:eastAsia="lt-LT"/>
        </w:rPr>
      </w:pPr>
      <w:r w:rsidRPr="00FB7338">
        <w:rPr>
          <w:rFonts w:eastAsia="HG Mincho Light J"/>
          <w:sz w:val="24"/>
          <w:szCs w:val="24"/>
          <w:lang w:eastAsia="lt-LT"/>
        </w:rPr>
        <w:t xml:space="preserve">12. </w:t>
      </w:r>
      <w:r w:rsidR="00BC0FD5" w:rsidRPr="00FB7338">
        <w:rPr>
          <w:rFonts w:eastAsia="HG Mincho Light J"/>
          <w:sz w:val="24"/>
          <w:szCs w:val="24"/>
          <w:lang w:eastAsia="lt-LT"/>
        </w:rPr>
        <w:t>Bibliotekai</w:t>
      </w:r>
      <w:r w:rsidR="0056191B">
        <w:rPr>
          <w:rFonts w:eastAsia="HG Mincho Light J"/>
          <w:sz w:val="24"/>
          <w:szCs w:val="24"/>
          <w:lang w:eastAsia="lt-LT"/>
        </w:rPr>
        <w:t xml:space="preserve"> </w:t>
      </w:r>
      <w:r w:rsidR="00BC0FD5" w:rsidRPr="00FB7338">
        <w:rPr>
          <w:rFonts w:eastAsia="HG Mincho Light J"/>
          <w:sz w:val="24"/>
          <w:szCs w:val="24"/>
          <w:lang w:eastAsia="lt-LT"/>
        </w:rPr>
        <w:t xml:space="preserve">vadovauja direktorius, kurį, vadovaudamasis Lietuvos Respublikos </w:t>
      </w:r>
      <w:r w:rsidR="0056191B">
        <w:rPr>
          <w:rFonts w:eastAsia="HG Mincho Light J"/>
          <w:sz w:val="24"/>
          <w:szCs w:val="24"/>
          <w:lang w:eastAsia="lt-LT"/>
        </w:rPr>
        <w:t>vyriausybės nustatyta</w:t>
      </w:r>
      <w:r w:rsidR="00BC0FD5" w:rsidRPr="00FB7338">
        <w:rPr>
          <w:rFonts w:eastAsia="HG Mincho Light J"/>
          <w:sz w:val="24"/>
          <w:szCs w:val="24"/>
          <w:lang w:eastAsia="lt-LT"/>
        </w:rPr>
        <w:t xml:space="preserve"> tvarka, į pareigas konkurso būdu</w:t>
      </w:r>
      <w:r w:rsidR="0056191B">
        <w:rPr>
          <w:rFonts w:eastAsia="HG Mincho Light J"/>
          <w:sz w:val="24"/>
          <w:szCs w:val="24"/>
          <w:lang w:eastAsia="lt-LT"/>
        </w:rPr>
        <w:t>, 5 metų kadencijai</w:t>
      </w:r>
      <w:r w:rsidR="00BC0FD5" w:rsidRPr="00FB7338">
        <w:rPr>
          <w:rFonts w:eastAsia="HG Mincho Light J"/>
          <w:sz w:val="24"/>
          <w:szCs w:val="24"/>
          <w:lang w:eastAsia="lt-LT"/>
        </w:rPr>
        <w:t xml:space="preserve"> priima ir atleidžia iš jų Savivaldybės meras.</w:t>
      </w:r>
    </w:p>
    <w:p w:rsidR="00220DFD" w:rsidRPr="001B6EF9" w:rsidRDefault="00624699" w:rsidP="00220DFD">
      <w:pPr>
        <w:ind w:firstLine="720"/>
        <w:jc w:val="both"/>
        <w:rPr>
          <w:sz w:val="24"/>
          <w:szCs w:val="24"/>
        </w:rPr>
      </w:pPr>
      <w:r>
        <w:rPr>
          <w:sz w:val="24"/>
          <w:szCs w:val="24"/>
        </w:rPr>
        <w:t>13</w:t>
      </w:r>
      <w:r w:rsidR="00220DFD" w:rsidRPr="001B6EF9">
        <w:rPr>
          <w:sz w:val="24"/>
          <w:szCs w:val="24"/>
        </w:rPr>
        <w:t>. Bibliotekos direktorius:</w:t>
      </w:r>
    </w:p>
    <w:p w:rsidR="00220DFD" w:rsidRPr="001B6EF9" w:rsidRDefault="00624699" w:rsidP="00220DFD">
      <w:pPr>
        <w:ind w:firstLine="720"/>
        <w:jc w:val="both"/>
        <w:rPr>
          <w:sz w:val="24"/>
          <w:szCs w:val="24"/>
        </w:rPr>
      </w:pPr>
      <w:r>
        <w:rPr>
          <w:sz w:val="24"/>
          <w:szCs w:val="24"/>
        </w:rPr>
        <w:t>13</w:t>
      </w:r>
      <w:r w:rsidR="00220DFD" w:rsidRPr="001B6EF9">
        <w:rPr>
          <w:sz w:val="24"/>
          <w:szCs w:val="24"/>
        </w:rPr>
        <w:t>.1. organizuoja bibliotekos darbą, kad būtų įgyvendinami bibliotekos tikslai ir atliekamos nustatytos funkcijos;</w:t>
      </w:r>
    </w:p>
    <w:p w:rsidR="00220DFD" w:rsidRPr="001B6EF9" w:rsidRDefault="00624699" w:rsidP="00220DFD">
      <w:pPr>
        <w:ind w:firstLine="720"/>
        <w:jc w:val="both"/>
        <w:rPr>
          <w:sz w:val="24"/>
          <w:szCs w:val="24"/>
        </w:rPr>
      </w:pPr>
      <w:r>
        <w:rPr>
          <w:sz w:val="24"/>
          <w:szCs w:val="24"/>
        </w:rPr>
        <w:t>13</w:t>
      </w:r>
      <w:r w:rsidR="00220DFD" w:rsidRPr="001B6EF9">
        <w:rPr>
          <w:sz w:val="24"/>
          <w:szCs w:val="24"/>
        </w:rPr>
        <w:t>.2. užtikrina, kad būtų laikomasi įstatymų, kitų teisės aktų ir bibliotekos nuostatų;</w:t>
      </w:r>
    </w:p>
    <w:p w:rsidR="00220DFD" w:rsidRPr="001B6EF9" w:rsidRDefault="00624699" w:rsidP="00220DFD">
      <w:pPr>
        <w:ind w:firstLine="720"/>
        <w:jc w:val="both"/>
        <w:rPr>
          <w:sz w:val="24"/>
          <w:szCs w:val="24"/>
        </w:rPr>
      </w:pPr>
      <w:r>
        <w:rPr>
          <w:sz w:val="24"/>
          <w:szCs w:val="24"/>
        </w:rPr>
        <w:t>13</w:t>
      </w:r>
      <w:r w:rsidR="00220DFD" w:rsidRPr="001B6EF9">
        <w:rPr>
          <w:sz w:val="24"/>
          <w:szCs w:val="24"/>
        </w:rPr>
        <w:t>.3. nustatyta tvarka priima ir atleidžia bibliotekos darbuotojus;</w:t>
      </w:r>
    </w:p>
    <w:p w:rsidR="00220DFD" w:rsidRPr="001B6EF9" w:rsidRDefault="00624699" w:rsidP="00220DFD">
      <w:pPr>
        <w:ind w:firstLine="720"/>
        <w:jc w:val="both"/>
        <w:rPr>
          <w:sz w:val="24"/>
          <w:szCs w:val="24"/>
        </w:rPr>
      </w:pPr>
      <w:r>
        <w:rPr>
          <w:sz w:val="24"/>
          <w:szCs w:val="24"/>
        </w:rPr>
        <w:t>13</w:t>
      </w:r>
      <w:r w:rsidR="00220DFD" w:rsidRPr="001B6EF9">
        <w:rPr>
          <w:sz w:val="24"/>
          <w:szCs w:val="24"/>
        </w:rPr>
        <w:t>.4. tvirtina bibliotekos struktūrą ir pareigybių sąrašą, neviršijant nustatyto didžiausio leistino pareigybių skaičiaus;</w:t>
      </w:r>
    </w:p>
    <w:p w:rsidR="00220DFD" w:rsidRPr="001B6EF9" w:rsidRDefault="00624699" w:rsidP="00220DFD">
      <w:pPr>
        <w:ind w:firstLine="720"/>
        <w:jc w:val="both"/>
        <w:rPr>
          <w:sz w:val="24"/>
          <w:szCs w:val="24"/>
        </w:rPr>
      </w:pPr>
      <w:r>
        <w:rPr>
          <w:sz w:val="24"/>
          <w:szCs w:val="24"/>
        </w:rPr>
        <w:t>13</w:t>
      </w:r>
      <w:r w:rsidR="00220DFD" w:rsidRPr="001B6EF9">
        <w:rPr>
          <w:sz w:val="24"/>
          <w:szCs w:val="24"/>
        </w:rPr>
        <w:t>.5. garantuoja, kad pagal Lietuvos Respublikos viešojo sektoriaus atskaitomybės įstatymą teikiami ataskaitų rinkiniai ir statistinės ataskaitos būtų teisingi;</w:t>
      </w:r>
    </w:p>
    <w:p w:rsidR="00220DFD" w:rsidRDefault="00624699" w:rsidP="00220DFD">
      <w:pPr>
        <w:ind w:firstLine="720"/>
        <w:jc w:val="both"/>
        <w:rPr>
          <w:sz w:val="24"/>
          <w:szCs w:val="24"/>
        </w:rPr>
      </w:pPr>
      <w:r>
        <w:rPr>
          <w:sz w:val="24"/>
          <w:szCs w:val="24"/>
        </w:rPr>
        <w:t>13</w:t>
      </w:r>
      <w:r w:rsidR="00220DFD" w:rsidRPr="001B6EF9">
        <w:rPr>
          <w:sz w:val="24"/>
          <w:szCs w:val="24"/>
        </w:rPr>
        <w:t>.6. užtikrina racionalų ir taupų lėšų bei turto naudojimą, veiksmingą bibliotekos vidaus kontrolės sistemos sukūrimą, jos veikimą ir tobulinimą.</w:t>
      </w:r>
    </w:p>
    <w:p w:rsidR="00220DFD" w:rsidRPr="001B6EF9" w:rsidRDefault="00220DFD" w:rsidP="00220DFD">
      <w:pPr>
        <w:tabs>
          <w:tab w:val="center" w:pos="4153"/>
          <w:tab w:val="right" w:pos="8306"/>
        </w:tabs>
        <w:jc w:val="both"/>
        <w:rPr>
          <w:sz w:val="24"/>
          <w:szCs w:val="24"/>
        </w:rPr>
      </w:pPr>
    </w:p>
    <w:p w:rsidR="00603C77" w:rsidRDefault="00603C77" w:rsidP="00220DFD">
      <w:pPr>
        <w:tabs>
          <w:tab w:val="center" w:pos="4153"/>
          <w:tab w:val="right" w:pos="8306"/>
        </w:tabs>
        <w:ind w:firstLine="555"/>
        <w:jc w:val="center"/>
        <w:rPr>
          <w:b/>
          <w:bCs/>
          <w:sz w:val="24"/>
          <w:szCs w:val="24"/>
        </w:rPr>
      </w:pPr>
    </w:p>
    <w:p w:rsidR="00603C77" w:rsidRDefault="00603C77" w:rsidP="00220DFD">
      <w:pPr>
        <w:tabs>
          <w:tab w:val="center" w:pos="4153"/>
          <w:tab w:val="right" w:pos="8306"/>
        </w:tabs>
        <w:ind w:firstLine="555"/>
        <w:jc w:val="center"/>
        <w:rPr>
          <w:b/>
          <w:bCs/>
          <w:sz w:val="24"/>
          <w:szCs w:val="24"/>
        </w:rPr>
      </w:pPr>
    </w:p>
    <w:p w:rsidR="007D2E2B" w:rsidRDefault="007D2E2B" w:rsidP="00220DFD">
      <w:pPr>
        <w:tabs>
          <w:tab w:val="center" w:pos="4153"/>
          <w:tab w:val="right" w:pos="8306"/>
        </w:tabs>
        <w:ind w:firstLine="555"/>
        <w:jc w:val="center"/>
        <w:rPr>
          <w:b/>
          <w:bCs/>
          <w:sz w:val="24"/>
          <w:szCs w:val="24"/>
        </w:rPr>
      </w:pPr>
      <w:bookmarkStart w:id="0" w:name="_GoBack"/>
      <w:bookmarkEnd w:id="0"/>
    </w:p>
    <w:p w:rsidR="00220DFD" w:rsidRPr="001B6EF9" w:rsidRDefault="00220DFD" w:rsidP="00220DFD">
      <w:pPr>
        <w:tabs>
          <w:tab w:val="center" w:pos="4153"/>
          <w:tab w:val="right" w:pos="8306"/>
        </w:tabs>
        <w:ind w:firstLine="555"/>
        <w:jc w:val="center"/>
        <w:rPr>
          <w:sz w:val="24"/>
          <w:szCs w:val="24"/>
        </w:rPr>
      </w:pPr>
      <w:r w:rsidRPr="001B6EF9">
        <w:rPr>
          <w:b/>
          <w:bCs/>
          <w:sz w:val="24"/>
          <w:szCs w:val="24"/>
        </w:rPr>
        <w:lastRenderedPageBreak/>
        <w:t>V. ŠALTINIS, KURIAME SKELBIAMI VIEŠI PRANEŠIMAI</w:t>
      </w:r>
    </w:p>
    <w:p w:rsidR="003E604D" w:rsidRPr="003E604D" w:rsidRDefault="003E604D" w:rsidP="00220DFD">
      <w:pPr>
        <w:jc w:val="both"/>
        <w:rPr>
          <w:bCs/>
          <w:sz w:val="24"/>
          <w:szCs w:val="24"/>
        </w:rPr>
      </w:pPr>
    </w:p>
    <w:p w:rsidR="00220DFD" w:rsidRPr="001B6EF9" w:rsidRDefault="00624699" w:rsidP="003E604D">
      <w:pPr>
        <w:ind w:firstLine="555"/>
        <w:jc w:val="both"/>
        <w:rPr>
          <w:bCs/>
          <w:sz w:val="24"/>
          <w:szCs w:val="24"/>
        </w:rPr>
      </w:pPr>
      <w:r>
        <w:rPr>
          <w:bCs/>
          <w:sz w:val="24"/>
          <w:szCs w:val="24"/>
        </w:rPr>
        <w:t>14</w:t>
      </w:r>
      <w:r w:rsidR="00220DFD" w:rsidRPr="001B6EF9">
        <w:rPr>
          <w:bCs/>
          <w:sz w:val="24"/>
          <w:szCs w:val="24"/>
        </w:rPr>
        <w:t xml:space="preserve">. Biblioteka turi interneto svetainę </w:t>
      </w:r>
      <w:hyperlink r:id="rId11" w:history="1">
        <w:r w:rsidR="00220DFD" w:rsidRPr="00EE17DF">
          <w:rPr>
            <w:bCs/>
            <w:sz w:val="24"/>
            <w:szCs w:val="24"/>
          </w:rPr>
          <w:t>www.panrbiblioteka.lt</w:t>
        </w:r>
      </w:hyperlink>
      <w:r w:rsidR="00220DFD" w:rsidRPr="004B64DE">
        <w:rPr>
          <w:bCs/>
          <w:sz w:val="24"/>
          <w:szCs w:val="24"/>
        </w:rPr>
        <w:t>,</w:t>
      </w:r>
      <w:r w:rsidR="00220DFD" w:rsidRPr="001B6EF9">
        <w:rPr>
          <w:bCs/>
          <w:sz w:val="24"/>
          <w:szCs w:val="24"/>
        </w:rPr>
        <w:t xml:space="preserve"> kurioje skelbiami vieši pranešimai bei kita informacija apie bibliotekos veiklą.</w:t>
      </w:r>
    </w:p>
    <w:p w:rsidR="00220DFD" w:rsidRPr="001B6EF9" w:rsidRDefault="00220DFD" w:rsidP="003E604D">
      <w:pPr>
        <w:ind w:firstLine="555"/>
        <w:jc w:val="both"/>
        <w:rPr>
          <w:bCs/>
          <w:sz w:val="24"/>
          <w:szCs w:val="24"/>
        </w:rPr>
      </w:pPr>
      <w:r w:rsidRPr="001B6EF9">
        <w:rPr>
          <w:bCs/>
          <w:sz w:val="24"/>
          <w:szCs w:val="24"/>
        </w:rPr>
        <w:t>1</w:t>
      </w:r>
      <w:r w:rsidR="00624699">
        <w:rPr>
          <w:bCs/>
          <w:sz w:val="24"/>
          <w:szCs w:val="24"/>
        </w:rPr>
        <w:t>5</w:t>
      </w:r>
      <w:r w:rsidRPr="001B6EF9">
        <w:rPr>
          <w:bCs/>
          <w:sz w:val="24"/>
          <w:szCs w:val="24"/>
        </w:rPr>
        <w:t>. Kiti bibliotekos pranešimai ir informacija kreditoriams, kitiems asmenims siunčiami registruotu laišku arba įteikiami pasirašytinai. Skubūs pranešimai gali būti perduoti elektroninių ryšių priemonėmis, originalai nedelsiant išsiunčiami adresatui registruotu laišku ar įteikiami pasirašytinai.</w:t>
      </w:r>
    </w:p>
    <w:p w:rsidR="00220DFD" w:rsidRPr="001B6EF9" w:rsidRDefault="00220DFD" w:rsidP="003E604D">
      <w:pPr>
        <w:ind w:firstLine="555"/>
        <w:jc w:val="both"/>
        <w:rPr>
          <w:bCs/>
          <w:sz w:val="24"/>
          <w:szCs w:val="24"/>
        </w:rPr>
      </w:pPr>
      <w:r w:rsidRPr="001B6EF9">
        <w:rPr>
          <w:bCs/>
          <w:sz w:val="24"/>
          <w:szCs w:val="24"/>
        </w:rPr>
        <w:t>1</w:t>
      </w:r>
      <w:r w:rsidR="00624699">
        <w:rPr>
          <w:bCs/>
          <w:sz w:val="24"/>
          <w:szCs w:val="24"/>
        </w:rPr>
        <w:t>6</w:t>
      </w:r>
      <w:r w:rsidRPr="001B6EF9">
        <w:rPr>
          <w:bCs/>
          <w:sz w:val="24"/>
          <w:szCs w:val="24"/>
        </w:rPr>
        <w:t>. Už pranešimų išsiuntimą ar jų įteikimą laiku atsako bibliotekos direktorius.</w:t>
      </w:r>
    </w:p>
    <w:p w:rsidR="00220DFD" w:rsidRPr="00EE17DF" w:rsidRDefault="00220DFD" w:rsidP="00220DFD">
      <w:pPr>
        <w:tabs>
          <w:tab w:val="center" w:pos="4153"/>
          <w:tab w:val="right" w:pos="8306"/>
        </w:tabs>
        <w:rPr>
          <w:bCs/>
          <w:sz w:val="24"/>
          <w:szCs w:val="24"/>
        </w:rPr>
      </w:pPr>
    </w:p>
    <w:p w:rsidR="00220DFD" w:rsidRPr="001B6EF9" w:rsidRDefault="00220DFD" w:rsidP="00220DFD">
      <w:pPr>
        <w:tabs>
          <w:tab w:val="center" w:pos="4153"/>
          <w:tab w:val="right" w:pos="8306"/>
        </w:tabs>
        <w:jc w:val="center"/>
        <w:rPr>
          <w:b/>
          <w:bCs/>
          <w:sz w:val="24"/>
          <w:szCs w:val="24"/>
        </w:rPr>
      </w:pPr>
      <w:r w:rsidRPr="001B6EF9">
        <w:rPr>
          <w:b/>
          <w:bCs/>
          <w:sz w:val="24"/>
          <w:szCs w:val="24"/>
        </w:rPr>
        <w:t>VI. NUOSTATŲ KEITIMO TVARKA</w:t>
      </w:r>
    </w:p>
    <w:p w:rsidR="004B64DE" w:rsidRDefault="004B64DE" w:rsidP="00220DFD">
      <w:pPr>
        <w:ind w:firstLine="720"/>
        <w:jc w:val="both"/>
        <w:rPr>
          <w:bCs/>
          <w:sz w:val="24"/>
          <w:szCs w:val="24"/>
        </w:rPr>
      </w:pPr>
    </w:p>
    <w:p w:rsidR="00220DFD" w:rsidRPr="001B6EF9" w:rsidRDefault="00220DFD" w:rsidP="00220DFD">
      <w:pPr>
        <w:ind w:firstLine="720"/>
        <w:jc w:val="both"/>
        <w:rPr>
          <w:bCs/>
          <w:sz w:val="24"/>
          <w:szCs w:val="24"/>
        </w:rPr>
      </w:pPr>
      <w:r w:rsidRPr="001B6EF9">
        <w:rPr>
          <w:bCs/>
          <w:sz w:val="24"/>
          <w:szCs w:val="24"/>
        </w:rPr>
        <w:t>1</w:t>
      </w:r>
      <w:r w:rsidR="00624699">
        <w:rPr>
          <w:bCs/>
          <w:sz w:val="24"/>
          <w:szCs w:val="24"/>
        </w:rPr>
        <w:t>7</w:t>
      </w:r>
      <w:r w:rsidRPr="001B6EF9">
        <w:rPr>
          <w:bCs/>
          <w:sz w:val="24"/>
          <w:szCs w:val="24"/>
        </w:rPr>
        <w:t>. Bibliotekos nuostatai keičiami ir tvirtinamas visas nuostatų tekstas Panevėžio rajono savivaldybės tarybos sprendimu.</w:t>
      </w:r>
    </w:p>
    <w:p w:rsidR="00220DFD" w:rsidRPr="001B6EF9" w:rsidRDefault="00220DFD" w:rsidP="00220DFD">
      <w:pPr>
        <w:ind w:firstLine="720"/>
        <w:rPr>
          <w:bCs/>
          <w:sz w:val="24"/>
          <w:szCs w:val="24"/>
        </w:rPr>
      </w:pPr>
      <w:r w:rsidRPr="001B6EF9">
        <w:rPr>
          <w:bCs/>
          <w:sz w:val="24"/>
          <w:szCs w:val="24"/>
        </w:rPr>
        <w:t>1</w:t>
      </w:r>
      <w:r w:rsidR="00624699">
        <w:rPr>
          <w:bCs/>
          <w:sz w:val="24"/>
          <w:szCs w:val="24"/>
        </w:rPr>
        <w:t>8</w:t>
      </w:r>
      <w:r w:rsidRPr="001B6EF9">
        <w:rPr>
          <w:bCs/>
          <w:sz w:val="24"/>
          <w:szCs w:val="24"/>
        </w:rPr>
        <w:t>. Pakeistus nuostatus pasirašo Panevėžio rajono savivaldybės tarybos įgaliotas asmuo.</w:t>
      </w:r>
    </w:p>
    <w:p w:rsidR="00220DFD" w:rsidRPr="001B6EF9" w:rsidRDefault="00220DFD" w:rsidP="00220DFD">
      <w:pPr>
        <w:ind w:firstLine="720"/>
        <w:rPr>
          <w:bCs/>
          <w:sz w:val="24"/>
          <w:szCs w:val="24"/>
        </w:rPr>
      </w:pPr>
      <w:r w:rsidRPr="001B6EF9">
        <w:rPr>
          <w:bCs/>
          <w:sz w:val="24"/>
          <w:szCs w:val="24"/>
        </w:rPr>
        <w:t>1</w:t>
      </w:r>
      <w:r w:rsidR="00624699">
        <w:rPr>
          <w:bCs/>
          <w:sz w:val="24"/>
          <w:szCs w:val="24"/>
        </w:rPr>
        <w:t>9</w:t>
      </w:r>
      <w:r w:rsidRPr="001B6EF9">
        <w:rPr>
          <w:bCs/>
          <w:sz w:val="24"/>
          <w:szCs w:val="24"/>
        </w:rPr>
        <w:t>. Pakeisti nuostatai įsigalioja nuo jų įregistravimo Juridinių asmenų registre.</w:t>
      </w:r>
    </w:p>
    <w:p w:rsidR="00220DFD" w:rsidRPr="00A95A8B" w:rsidRDefault="00220DFD" w:rsidP="00220DFD">
      <w:pPr>
        <w:tabs>
          <w:tab w:val="center" w:pos="4153"/>
          <w:tab w:val="right" w:pos="8306"/>
        </w:tabs>
        <w:rPr>
          <w:bCs/>
          <w:sz w:val="24"/>
          <w:szCs w:val="24"/>
        </w:rPr>
      </w:pPr>
    </w:p>
    <w:p w:rsidR="00220DFD" w:rsidRPr="001B6EF9" w:rsidRDefault="00220DFD" w:rsidP="00220DFD">
      <w:pPr>
        <w:tabs>
          <w:tab w:val="center" w:pos="4153"/>
          <w:tab w:val="right" w:pos="8306"/>
        </w:tabs>
        <w:jc w:val="center"/>
        <w:rPr>
          <w:sz w:val="24"/>
          <w:szCs w:val="24"/>
        </w:rPr>
      </w:pPr>
      <w:r w:rsidRPr="001B6EF9">
        <w:rPr>
          <w:b/>
          <w:bCs/>
          <w:sz w:val="24"/>
          <w:szCs w:val="24"/>
        </w:rPr>
        <w:t>VII. BAIGIAMOSIOS NUOSTATOS</w:t>
      </w:r>
    </w:p>
    <w:p w:rsidR="003E604D" w:rsidRDefault="003E604D" w:rsidP="00220DFD">
      <w:pPr>
        <w:tabs>
          <w:tab w:val="left" w:pos="709"/>
        </w:tabs>
        <w:ind w:firstLine="709"/>
        <w:jc w:val="both"/>
        <w:rPr>
          <w:sz w:val="24"/>
          <w:szCs w:val="24"/>
        </w:rPr>
      </w:pPr>
    </w:p>
    <w:p w:rsidR="00220DFD" w:rsidRPr="001B6EF9" w:rsidRDefault="00624699" w:rsidP="00220DFD">
      <w:pPr>
        <w:tabs>
          <w:tab w:val="left" w:pos="709"/>
        </w:tabs>
        <w:ind w:firstLine="709"/>
        <w:jc w:val="both"/>
        <w:rPr>
          <w:sz w:val="24"/>
          <w:szCs w:val="24"/>
        </w:rPr>
      </w:pPr>
      <w:r>
        <w:rPr>
          <w:sz w:val="24"/>
          <w:szCs w:val="24"/>
        </w:rPr>
        <w:t>20</w:t>
      </w:r>
      <w:r w:rsidR="00220DFD" w:rsidRPr="001B6EF9">
        <w:rPr>
          <w:bCs/>
          <w:sz w:val="24"/>
          <w:szCs w:val="24"/>
        </w:rPr>
        <w:t>.</w:t>
      </w:r>
      <w:r w:rsidR="00220DFD" w:rsidRPr="001B6EF9">
        <w:rPr>
          <w:sz w:val="24"/>
          <w:szCs w:val="24"/>
        </w:rPr>
        <w:t>Biblioteka įstatymų ir kitų teisės aktų nustatyta tvarka gali turėti emblemą, vėliavą, ekslibrį, interneto svetainę, kitą atributiką.</w:t>
      </w:r>
    </w:p>
    <w:p w:rsidR="00220DFD" w:rsidRPr="001B6EF9" w:rsidRDefault="00624699" w:rsidP="00220DFD">
      <w:pPr>
        <w:ind w:firstLine="720"/>
        <w:jc w:val="both"/>
        <w:rPr>
          <w:sz w:val="24"/>
          <w:szCs w:val="24"/>
        </w:rPr>
      </w:pPr>
      <w:r>
        <w:rPr>
          <w:sz w:val="24"/>
          <w:szCs w:val="24"/>
        </w:rPr>
        <w:t>21</w:t>
      </w:r>
      <w:r w:rsidR="008A25EA">
        <w:rPr>
          <w:sz w:val="24"/>
          <w:szCs w:val="24"/>
        </w:rPr>
        <w:t xml:space="preserve">. </w:t>
      </w:r>
      <w:r w:rsidR="00220DFD" w:rsidRPr="001B6EF9">
        <w:rPr>
          <w:sz w:val="24"/>
          <w:szCs w:val="24"/>
        </w:rPr>
        <w:t>Biblioteka bei jos padalinys steigiamas, pertvarkomas, reorganizuojamas ar likviduojamas Lietuvos Respublikos bibliotekų įstatymo nustatyta tvarka.</w:t>
      </w:r>
    </w:p>
    <w:p w:rsidR="00220DFD" w:rsidRPr="001B6EF9" w:rsidRDefault="00220DFD" w:rsidP="00220DFD">
      <w:pPr>
        <w:jc w:val="both"/>
        <w:rPr>
          <w:sz w:val="24"/>
          <w:szCs w:val="24"/>
        </w:rPr>
      </w:pPr>
    </w:p>
    <w:p w:rsidR="00220DFD" w:rsidRPr="001B6EF9" w:rsidRDefault="00220DFD" w:rsidP="00220DFD">
      <w:pPr>
        <w:ind w:firstLine="720"/>
        <w:jc w:val="both"/>
        <w:rPr>
          <w:sz w:val="24"/>
          <w:szCs w:val="24"/>
        </w:rPr>
      </w:pPr>
    </w:p>
    <w:p w:rsidR="00220DFD" w:rsidRPr="001B6EF9" w:rsidRDefault="00220DFD" w:rsidP="00220DFD">
      <w:pPr>
        <w:ind w:firstLine="720"/>
        <w:jc w:val="both"/>
        <w:rPr>
          <w:sz w:val="24"/>
          <w:szCs w:val="24"/>
        </w:rPr>
      </w:pPr>
      <w:r w:rsidRPr="001B6EF9">
        <w:rPr>
          <w:sz w:val="24"/>
          <w:szCs w:val="24"/>
        </w:rPr>
        <w:t>Ši</w:t>
      </w:r>
      <w:r>
        <w:rPr>
          <w:sz w:val="24"/>
          <w:szCs w:val="24"/>
        </w:rPr>
        <w:t>e nuostatai pasirašyti 2018</w:t>
      </w:r>
      <w:r w:rsidRPr="001B6EF9">
        <w:rPr>
          <w:sz w:val="24"/>
          <w:szCs w:val="24"/>
        </w:rPr>
        <w:t xml:space="preserve"> m. _________________ d.</w:t>
      </w:r>
    </w:p>
    <w:p w:rsidR="00220DFD" w:rsidRPr="001B6EF9" w:rsidRDefault="00220DFD" w:rsidP="00220DFD">
      <w:pPr>
        <w:ind w:firstLine="720"/>
        <w:jc w:val="both"/>
        <w:rPr>
          <w:sz w:val="24"/>
          <w:szCs w:val="24"/>
        </w:rPr>
      </w:pPr>
    </w:p>
    <w:p w:rsidR="00220DFD" w:rsidRPr="001B6EF9" w:rsidRDefault="00220DFD" w:rsidP="00220DFD">
      <w:pPr>
        <w:ind w:firstLine="720"/>
        <w:jc w:val="both"/>
        <w:rPr>
          <w:sz w:val="24"/>
          <w:szCs w:val="24"/>
        </w:rPr>
      </w:pPr>
      <w:r w:rsidRPr="001B6EF9">
        <w:rPr>
          <w:sz w:val="24"/>
          <w:szCs w:val="24"/>
        </w:rPr>
        <w:t>Įgaliotas asmuo</w:t>
      </w:r>
    </w:p>
    <w:p w:rsidR="00220DFD" w:rsidRPr="001B6EF9" w:rsidRDefault="00220DFD" w:rsidP="00220DFD">
      <w:pPr>
        <w:ind w:firstLine="720"/>
        <w:jc w:val="both"/>
        <w:rPr>
          <w:sz w:val="24"/>
          <w:szCs w:val="24"/>
        </w:rPr>
      </w:pPr>
      <w:r w:rsidRPr="001B6EF9">
        <w:rPr>
          <w:sz w:val="24"/>
          <w:szCs w:val="24"/>
        </w:rPr>
        <w:t xml:space="preserve">Panevėžio rajono savivaldybės </w:t>
      </w:r>
    </w:p>
    <w:p w:rsidR="00220DFD" w:rsidRPr="001B6EF9" w:rsidRDefault="00220DFD" w:rsidP="00220DFD">
      <w:pPr>
        <w:ind w:firstLine="720"/>
        <w:jc w:val="both"/>
        <w:rPr>
          <w:sz w:val="24"/>
          <w:szCs w:val="24"/>
        </w:rPr>
      </w:pPr>
      <w:r w:rsidRPr="001B6EF9">
        <w:rPr>
          <w:sz w:val="24"/>
          <w:szCs w:val="24"/>
        </w:rPr>
        <w:t>viešosios bibliotekos direktorė</w:t>
      </w:r>
      <w:r w:rsidRPr="001B6EF9">
        <w:rPr>
          <w:sz w:val="24"/>
          <w:szCs w:val="24"/>
        </w:rPr>
        <w:tab/>
      </w:r>
      <w:r w:rsidRPr="001B6EF9">
        <w:rPr>
          <w:sz w:val="24"/>
          <w:szCs w:val="24"/>
        </w:rPr>
        <w:tab/>
      </w:r>
      <w:r w:rsidRPr="001B6EF9">
        <w:rPr>
          <w:sz w:val="24"/>
          <w:szCs w:val="24"/>
        </w:rPr>
        <w:tab/>
      </w:r>
      <w:r w:rsidRPr="001B6EF9">
        <w:rPr>
          <w:sz w:val="24"/>
          <w:szCs w:val="24"/>
        </w:rPr>
        <w:tab/>
        <w:t xml:space="preserve">Rūta Bagdonienė </w:t>
      </w:r>
    </w:p>
    <w:p w:rsidR="00220DFD" w:rsidRPr="001B6EF9" w:rsidRDefault="0056191B" w:rsidP="00220DFD">
      <w:pPr>
        <w:ind w:firstLine="720"/>
        <w:jc w:val="both"/>
        <w:rPr>
          <w:sz w:val="24"/>
          <w:szCs w:val="24"/>
        </w:rPr>
      </w:pPr>
      <w:r>
        <w:rPr>
          <w:noProof/>
          <w:sz w:val="24"/>
          <w:szCs w:val="24"/>
          <w:lang w:eastAsia="lt-LT"/>
        </w:rPr>
        <mc:AlternateContent>
          <mc:Choice Requires="wps">
            <w:drawing>
              <wp:anchor distT="4294967294" distB="4294967294" distL="114300" distR="114300" simplePos="0" relativeHeight="251659264" behindDoc="0" locked="0" layoutInCell="1" allowOverlap="1">
                <wp:simplePos x="0" y="0"/>
                <wp:positionH relativeFrom="column">
                  <wp:posOffset>2615565</wp:posOffset>
                </wp:positionH>
                <wp:positionV relativeFrom="paragraph">
                  <wp:posOffset>-1271</wp:posOffset>
                </wp:positionV>
                <wp:extent cx="1076325" cy="0"/>
                <wp:effectExtent l="0" t="0" r="9525" b="0"/>
                <wp:wrapNone/>
                <wp:docPr id="1"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D90ADF" id="_x0000_t32" coordsize="21600,21600" o:spt="32" o:oned="t" path="m,l21600,21600e" filled="f">
                <v:path arrowok="t" fillok="f" o:connecttype="none"/>
                <o:lock v:ext="edit" shapetype="t"/>
              </v:shapetype>
              <v:shape id="Tiesioji rodyklės jungtis 1" o:spid="_x0000_s1026" type="#_x0000_t32" style="position:absolute;margin-left:205.95pt;margin-top:-.1pt;width:84.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"/>
            </w:pict>
          </mc:Fallback>
        </mc:AlternateContent>
      </w:r>
      <w:r w:rsidR="00220DFD" w:rsidRPr="001B6EF9">
        <w:rPr>
          <w:sz w:val="24"/>
          <w:szCs w:val="24"/>
        </w:rPr>
        <w:tab/>
      </w:r>
      <w:r w:rsidR="00220DFD" w:rsidRPr="001B6EF9">
        <w:rPr>
          <w:sz w:val="24"/>
          <w:szCs w:val="24"/>
        </w:rPr>
        <w:tab/>
      </w:r>
      <w:r w:rsidR="00220DFD" w:rsidRPr="001B6EF9">
        <w:rPr>
          <w:sz w:val="24"/>
          <w:szCs w:val="24"/>
        </w:rPr>
        <w:tab/>
        <w:t>(parašas)</w:t>
      </w:r>
    </w:p>
    <w:p w:rsidR="00220DFD" w:rsidRDefault="00220DFD" w:rsidP="00220DFD"/>
    <w:p w:rsidR="005B1175" w:rsidRDefault="005B1175" w:rsidP="00220DFD"/>
    <w:p w:rsidR="00875C67" w:rsidRPr="005A02E1" w:rsidRDefault="00B00592" w:rsidP="00B00592">
      <w:pPr>
        <w:widowControl w:val="0"/>
        <w:tabs>
          <w:tab w:val="center" w:pos="4153"/>
          <w:tab w:val="right" w:pos="8306"/>
        </w:tabs>
        <w:jc w:val="center"/>
        <w:rPr>
          <w:color w:val="000000"/>
          <w:sz w:val="24"/>
          <w:lang w:eastAsia="lt-LT"/>
        </w:rPr>
      </w:pPr>
      <w:r>
        <w:rPr>
          <w:color w:val="000000"/>
          <w:sz w:val="24"/>
          <w:lang w:eastAsia="lt-LT"/>
        </w:rPr>
        <w:t>________________________</w:t>
      </w:r>
    </w:p>
    <w:sectPr w:rsidR="00875C67" w:rsidRPr="005A02E1" w:rsidSect="005B1175">
      <w:headerReference w:type="default" r:id="rId12"/>
      <w:pgSz w:w="11907" w:h="16840" w:code="9"/>
      <w:pgMar w:top="1134" w:right="567" w:bottom="1134" w:left="1701" w:header="1134"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FAD" w:rsidRDefault="00FB4FAD">
      <w:r>
        <w:separator/>
      </w:r>
    </w:p>
  </w:endnote>
  <w:endnote w:type="continuationSeparator" w:id="0">
    <w:p w:rsidR="00FB4FAD" w:rsidRDefault="00FB4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G Mincho Light J">
    <w:altName w:val="Times New Roman"/>
    <w:charset w:val="00"/>
    <w:family w:val="auto"/>
    <w:pitch w:val="variable"/>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FAD" w:rsidRDefault="00FB4FAD">
      <w:r>
        <w:separator/>
      </w:r>
    </w:p>
  </w:footnote>
  <w:footnote w:type="continuationSeparator" w:id="0">
    <w:p w:rsidR="00FB4FAD" w:rsidRDefault="00FB4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24290"/>
      <w:docPartObj>
        <w:docPartGallery w:val="Page Numbers (Top of Page)"/>
        <w:docPartUnique/>
      </w:docPartObj>
    </w:sdtPr>
    <w:sdtEndPr/>
    <w:sdtContent>
      <w:p w:rsidR="00AA5039" w:rsidRDefault="00915D55">
        <w:pPr>
          <w:pStyle w:val="Header"/>
          <w:jc w:val="center"/>
        </w:pPr>
        <w:r>
          <w:fldChar w:fldCharType="begin"/>
        </w:r>
        <w:r w:rsidR="008C6650">
          <w:instrText xml:space="preserve"> PAGE   \* MERGEFORMAT </w:instrText>
        </w:r>
        <w:r>
          <w:fldChar w:fldCharType="separate"/>
        </w:r>
        <w:r w:rsidR="00AA5039">
          <w:rPr>
            <w:noProof/>
          </w:rPr>
          <w:t>2</w:t>
        </w:r>
        <w:r>
          <w:rPr>
            <w:noProof/>
          </w:rPr>
          <w:fldChar w:fldCharType="end"/>
        </w:r>
      </w:p>
    </w:sdtContent>
  </w:sdt>
  <w:p w:rsidR="00426E93" w:rsidRDefault="00426E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255" w:rsidRDefault="000B0255" w:rsidP="00E4508B">
    <w:pPr>
      <w:pStyle w:val="Heade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o:OLEObject Type="Embed" ProgID="Unknown" ShapeID="_x0000_i1025" DrawAspect="Content" ObjectID="_1604990768" r:id="rId2"/>
      </w:object>
    </w:r>
  </w:p>
  <w:p w:rsidR="000B0255" w:rsidRPr="00CE0DC4" w:rsidRDefault="000B0255" w:rsidP="008A25EA">
    <w:pPr>
      <w:pStyle w:val="Header"/>
      <w:jc w:val="right"/>
      <w:rPr>
        <w:b/>
        <w:sz w:val="24"/>
        <w:szCs w:val="24"/>
      </w:rPr>
    </w:pPr>
    <w:r>
      <w:tab/>
    </w:r>
  </w:p>
  <w:p w:rsidR="000B0255" w:rsidRDefault="000B0255" w:rsidP="00E4508B">
    <w:pPr>
      <w:pStyle w:val="Header"/>
      <w:jc w:val="center"/>
      <w:rPr>
        <w:b/>
        <w:sz w:val="28"/>
      </w:rPr>
    </w:pPr>
    <w:r>
      <w:rPr>
        <w:b/>
        <w:sz w:val="28"/>
      </w:rPr>
      <w:t>PANEVĖŽIO RAJONO SAVIVALDYBĖS TARYBA</w:t>
    </w:r>
  </w:p>
  <w:p w:rsidR="000B0255" w:rsidRDefault="000B0255" w:rsidP="00E4508B">
    <w:pPr>
      <w:pStyle w:val="Header"/>
      <w:jc w:val="center"/>
      <w:rPr>
        <w:b/>
        <w:sz w:val="28"/>
      </w:rPr>
    </w:pPr>
  </w:p>
  <w:p w:rsidR="000B0255" w:rsidRDefault="000B0255" w:rsidP="009576B8">
    <w:pPr>
      <w:pStyle w:val="Header"/>
      <w:jc w:val="center"/>
    </w:pPr>
    <w:r>
      <w:rPr>
        <w:b/>
        <w:sz w:val="28"/>
      </w:rPr>
      <w:t>SPRENDIMAS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039" w:rsidRDefault="00AA50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175" w:rsidRDefault="002C02D9">
    <w:pPr>
      <w:pStyle w:val="Header"/>
      <w:jc w:val="center"/>
    </w:pPr>
    <w:r>
      <w:rPr>
        <w:noProof/>
      </w:rPr>
      <w:fldChar w:fldCharType="begin"/>
    </w:r>
    <w:r>
      <w:rPr>
        <w:noProof/>
      </w:rPr>
      <w:instrText xml:space="preserve"> PAGE   \* MERGEFORMAT </w:instrText>
    </w:r>
    <w:r>
      <w:rPr>
        <w:noProof/>
      </w:rPr>
      <w:fldChar w:fldCharType="separate"/>
    </w:r>
    <w:r w:rsidR="007D2E2B">
      <w:rPr>
        <w:noProof/>
      </w:rPr>
      <w:t>4</w:t>
    </w:r>
    <w:r>
      <w:rPr>
        <w:noProof/>
      </w:rPr>
      <w:fldChar w:fldCharType="end"/>
    </w:r>
  </w:p>
  <w:p w:rsidR="00CB6F1B" w:rsidRPr="006B75C9" w:rsidRDefault="00CB6F1B" w:rsidP="00875C6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33CA"/>
    <w:multiLevelType w:val="multilevel"/>
    <w:tmpl w:val="C4AEFF04"/>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 w15:restartNumberingAfterBreak="0">
    <w:nsid w:val="2ABA4A98"/>
    <w:multiLevelType w:val="hybridMultilevel"/>
    <w:tmpl w:val="2ED401C0"/>
    <w:lvl w:ilvl="0" w:tplc="246A7DA2">
      <w:start w:val="3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854474D"/>
    <w:multiLevelType w:val="hybridMultilevel"/>
    <w:tmpl w:val="0CF08F70"/>
    <w:lvl w:ilvl="0" w:tplc="C492C44C">
      <w:start w:val="2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 w15:restartNumberingAfterBreak="0">
    <w:nsid w:val="764E6826"/>
    <w:multiLevelType w:val="hybridMultilevel"/>
    <w:tmpl w:val="81E81D5C"/>
    <w:lvl w:ilvl="0" w:tplc="D560831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3"/>
  </w:num>
  <w:num w:numId="2">
    <w:abstractNumId w:val="2"/>
  </w:num>
  <w:num w:numId="3">
    <w:abstractNumId w:val="5"/>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13608"/>
    <w:rsid w:val="00015EED"/>
    <w:rsid w:val="00016522"/>
    <w:rsid w:val="00023744"/>
    <w:rsid w:val="00044AFC"/>
    <w:rsid w:val="0004685A"/>
    <w:rsid w:val="00053113"/>
    <w:rsid w:val="000626A8"/>
    <w:rsid w:val="00065F82"/>
    <w:rsid w:val="000735A0"/>
    <w:rsid w:val="00076A31"/>
    <w:rsid w:val="00080D8E"/>
    <w:rsid w:val="00096B85"/>
    <w:rsid w:val="000B0255"/>
    <w:rsid w:val="000B3890"/>
    <w:rsid w:val="000B67F7"/>
    <w:rsid w:val="000C08C9"/>
    <w:rsid w:val="000C56C4"/>
    <w:rsid w:val="000D3FBF"/>
    <w:rsid w:val="000D5DF5"/>
    <w:rsid w:val="000F2A03"/>
    <w:rsid w:val="000F2AA5"/>
    <w:rsid w:val="000F2BCF"/>
    <w:rsid w:val="000F58E1"/>
    <w:rsid w:val="000F68D5"/>
    <w:rsid w:val="0010367C"/>
    <w:rsid w:val="001153EF"/>
    <w:rsid w:val="00123B31"/>
    <w:rsid w:val="001269CB"/>
    <w:rsid w:val="00126D29"/>
    <w:rsid w:val="001372E0"/>
    <w:rsid w:val="00161F35"/>
    <w:rsid w:val="0017006A"/>
    <w:rsid w:val="001809CA"/>
    <w:rsid w:val="001824F5"/>
    <w:rsid w:val="0018651C"/>
    <w:rsid w:val="00187F07"/>
    <w:rsid w:val="001914B8"/>
    <w:rsid w:val="001A48DB"/>
    <w:rsid w:val="001A6BD0"/>
    <w:rsid w:val="001B4599"/>
    <w:rsid w:val="001B594C"/>
    <w:rsid w:val="001D160C"/>
    <w:rsid w:val="001E3983"/>
    <w:rsid w:val="001E39EB"/>
    <w:rsid w:val="001F1E04"/>
    <w:rsid w:val="00201A20"/>
    <w:rsid w:val="00206A68"/>
    <w:rsid w:val="00212BC3"/>
    <w:rsid w:val="00213D5F"/>
    <w:rsid w:val="00220DFD"/>
    <w:rsid w:val="00222EA3"/>
    <w:rsid w:val="0022719F"/>
    <w:rsid w:val="0023687A"/>
    <w:rsid w:val="00241AB4"/>
    <w:rsid w:val="002446B0"/>
    <w:rsid w:val="00255E5B"/>
    <w:rsid w:val="002613DC"/>
    <w:rsid w:val="002726A9"/>
    <w:rsid w:val="00286195"/>
    <w:rsid w:val="002A5ADE"/>
    <w:rsid w:val="002B1024"/>
    <w:rsid w:val="002B49C2"/>
    <w:rsid w:val="002C02D9"/>
    <w:rsid w:val="002C6F2D"/>
    <w:rsid w:val="002D7004"/>
    <w:rsid w:val="002E76A7"/>
    <w:rsid w:val="002F48D3"/>
    <w:rsid w:val="003106FF"/>
    <w:rsid w:val="003243CF"/>
    <w:rsid w:val="00336783"/>
    <w:rsid w:val="00341EA3"/>
    <w:rsid w:val="00346340"/>
    <w:rsid w:val="00354A8E"/>
    <w:rsid w:val="00354E9C"/>
    <w:rsid w:val="00382020"/>
    <w:rsid w:val="00391293"/>
    <w:rsid w:val="003A4FE6"/>
    <w:rsid w:val="003B6A54"/>
    <w:rsid w:val="003C47B3"/>
    <w:rsid w:val="003D50EE"/>
    <w:rsid w:val="003D630D"/>
    <w:rsid w:val="003E05B7"/>
    <w:rsid w:val="003E2071"/>
    <w:rsid w:val="003E3264"/>
    <w:rsid w:val="003E604D"/>
    <w:rsid w:val="003F0C5F"/>
    <w:rsid w:val="00401375"/>
    <w:rsid w:val="00413FC8"/>
    <w:rsid w:val="0041585B"/>
    <w:rsid w:val="00423271"/>
    <w:rsid w:val="004256CB"/>
    <w:rsid w:val="00426E93"/>
    <w:rsid w:val="00433300"/>
    <w:rsid w:val="0043511D"/>
    <w:rsid w:val="00443ACB"/>
    <w:rsid w:val="00446697"/>
    <w:rsid w:val="00452624"/>
    <w:rsid w:val="00461953"/>
    <w:rsid w:val="00462DB5"/>
    <w:rsid w:val="00467EBF"/>
    <w:rsid w:val="00470ED6"/>
    <w:rsid w:val="00484069"/>
    <w:rsid w:val="004844E5"/>
    <w:rsid w:val="0049385F"/>
    <w:rsid w:val="00494D23"/>
    <w:rsid w:val="004958A6"/>
    <w:rsid w:val="004A0C41"/>
    <w:rsid w:val="004A0E30"/>
    <w:rsid w:val="004A766D"/>
    <w:rsid w:val="004B0754"/>
    <w:rsid w:val="004B5EE0"/>
    <w:rsid w:val="004B64DE"/>
    <w:rsid w:val="004D3136"/>
    <w:rsid w:val="004E36B1"/>
    <w:rsid w:val="004F279E"/>
    <w:rsid w:val="004F501D"/>
    <w:rsid w:val="004F5FF5"/>
    <w:rsid w:val="00502AEB"/>
    <w:rsid w:val="00504261"/>
    <w:rsid w:val="0051661F"/>
    <w:rsid w:val="00520790"/>
    <w:rsid w:val="0052525A"/>
    <w:rsid w:val="00525DA0"/>
    <w:rsid w:val="00536AC2"/>
    <w:rsid w:val="00537A11"/>
    <w:rsid w:val="00537E70"/>
    <w:rsid w:val="00546B39"/>
    <w:rsid w:val="0056191B"/>
    <w:rsid w:val="005622DC"/>
    <w:rsid w:val="00573601"/>
    <w:rsid w:val="005769B4"/>
    <w:rsid w:val="0058373C"/>
    <w:rsid w:val="00596FA5"/>
    <w:rsid w:val="005A02E1"/>
    <w:rsid w:val="005A2825"/>
    <w:rsid w:val="005A2B41"/>
    <w:rsid w:val="005A3101"/>
    <w:rsid w:val="005A7052"/>
    <w:rsid w:val="005B1175"/>
    <w:rsid w:val="005B1520"/>
    <w:rsid w:val="005B3336"/>
    <w:rsid w:val="005B77BD"/>
    <w:rsid w:val="005C02BC"/>
    <w:rsid w:val="005C1E36"/>
    <w:rsid w:val="005C420B"/>
    <w:rsid w:val="005D1E2F"/>
    <w:rsid w:val="005D538D"/>
    <w:rsid w:val="005D577A"/>
    <w:rsid w:val="005E11B0"/>
    <w:rsid w:val="005E4523"/>
    <w:rsid w:val="006014DF"/>
    <w:rsid w:val="00603C77"/>
    <w:rsid w:val="00620B22"/>
    <w:rsid w:val="00624699"/>
    <w:rsid w:val="00626144"/>
    <w:rsid w:val="00630563"/>
    <w:rsid w:val="00643171"/>
    <w:rsid w:val="0065443D"/>
    <w:rsid w:val="006745A8"/>
    <w:rsid w:val="00676A5E"/>
    <w:rsid w:val="00691516"/>
    <w:rsid w:val="006975F3"/>
    <w:rsid w:val="0069777E"/>
    <w:rsid w:val="006A5A2F"/>
    <w:rsid w:val="006A74C0"/>
    <w:rsid w:val="006B2E2E"/>
    <w:rsid w:val="006B75C9"/>
    <w:rsid w:val="006C4B61"/>
    <w:rsid w:val="006C67E0"/>
    <w:rsid w:val="006D09AE"/>
    <w:rsid w:val="006D194C"/>
    <w:rsid w:val="006D2FF1"/>
    <w:rsid w:val="006D650B"/>
    <w:rsid w:val="006E01D7"/>
    <w:rsid w:val="006E0ED2"/>
    <w:rsid w:val="006E3D38"/>
    <w:rsid w:val="0070015E"/>
    <w:rsid w:val="00711258"/>
    <w:rsid w:val="00717C35"/>
    <w:rsid w:val="00721E71"/>
    <w:rsid w:val="00722D5C"/>
    <w:rsid w:val="00722E25"/>
    <w:rsid w:val="00737F57"/>
    <w:rsid w:val="007425BF"/>
    <w:rsid w:val="007454B7"/>
    <w:rsid w:val="0075148B"/>
    <w:rsid w:val="007563EC"/>
    <w:rsid w:val="007569E8"/>
    <w:rsid w:val="00784F12"/>
    <w:rsid w:val="00787558"/>
    <w:rsid w:val="007972B4"/>
    <w:rsid w:val="007A222F"/>
    <w:rsid w:val="007A3377"/>
    <w:rsid w:val="007A5504"/>
    <w:rsid w:val="007A64F0"/>
    <w:rsid w:val="007C2128"/>
    <w:rsid w:val="007C700F"/>
    <w:rsid w:val="007D2E2B"/>
    <w:rsid w:val="007D455D"/>
    <w:rsid w:val="007E121D"/>
    <w:rsid w:val="007F03CC"/>
    <w:rsid w:val="007F391E"/>
    <w:rsid w:val="00805F52"/>
    <w:rsid w:val="00812A3D"/>
    <w:rsid w:val="0081347D"/>
    <w:rsid w:val="008163FD"/>
    <w:rsid w:val="00843526"/>
    <w:rsid w:val="00844D9C"/>
    <w:rsid w:val="00853A88"/>
    <w:rsid w:val="008549D5"/>
    <w:rsid w:val="00854C64"/>
    <w:rsid w:val="00863083"/>
    <w:rsid w:val="00875C67"/>
    <w:rsid w:val="00885445"/>
    <w:rsid w:val="00885CB3"/>
    <w:rsid w:val="00886560"/>
    <w:rsid w:val="00890816"/>
    <w:rsid w:val="0089424A"/>
    <w:rsid w:val="008A25EA"/>
    <w:rsid w:val="008A2EFA"/>
    <w:rsid w:val="008B27C1"/>
    <w:rsid w:val="008B4780"/>
    <w:rsid w:val="008C259B"/>
    <w:rsid w:val="008C5D66"/>
    <w:rsid w:val="008C6650"/>
    <w:rsid w:val="008E1047"/>
    <w:rsid w:val="008E16A1"/>
    <w:rsid w:val="008E5669"/>
    <w:rsid w:val="008E6E32"/>
    <w:rsid w:val="008F10A9"/>
    <w:rsid w:val="009026A1"/>
    <w:rsid w:val="009031F4"/>
    <w:rsid w:val="00904855"/>
    <w:rsid w:val="00911060"/>
    <w:rsid w:val="00912AA9"/>
    <w:rsid w:val="00915D55"/>
    <w:rsid w:val="00923600"/>
    <w:rsid w:val="00930617"/>
    <w:rsid w:val="0093570E"/>
    <w:rsid w:val="00940E2B"/>
    <w:rsid w:val="0094496A"/>
    <w:rsid w:val="00953CC6"/>
    <w:rsid w:val="00953E9A"/>
    <w:rsid w:val="00954A17"/>
    <w:rsid w:val="00956BDB"/>
    <w:rsid w:val="009576B8"/>
    <w:rsid w:val="00964180"/>
    <w:rsid w:val="00971ACB"/>
    <w:rsid w:val="009773E1"/>
    <w:rsid w:val="00984523"/>
    <w:rsid w:val="00987B30"/>
    <w:rsid w:val="00987FCF"/>
    <w:rsid w:val="009A111F"/>
    <w:rsid w:val="009A498B"/>
    <w:rsid w:val="009A6D6D"/>
    <w:rsid w:val="009B0C27"/>
    <w:rsid w:val="009B2592"/>
    <w:rsid w:val="009B5CBF"/>
    <w:rsid w:val="009B6CE5"/>
    <w:rsid w:val="009C07CF"/>
    <w:rsid w:val="009C3496"/>
    <w:rsid w:val="009C4648"/>
    <w:rsid w:val="009E3725"/>
    <w:rsid w:val="009F6BD0"/>
    <w:rsid w:val="00A07F14"/>
    <w:rsid w:val="00A2252F"/>
    <w:rsid w:val="00A23873"/>
    <w:rsid w:val="00A31426"/>
    <w:rsid w:val="00A349FA"/>
    <w:rsid w:val="00A36E62"/>
    <w:rsid w:val="00A44047"/>
    <w:rsid w:val="00A552D2"/>
    <w:rsid w:val="00A71CEF"/>
    <w:rsid w:val="00A87CFF"/>
    <w:rsid w:val="00A9002D"/>
    <w:rsid w:val="00A955DE"/>
    <w:rsid w:val="00A95A8B"/>
    <w:rsid w:val="00AA3C75"/>
    <w:rsid w:val="00AA5039"/>
    <w:rsid w:val="00AB2DCB"/>
    <w:rsid w:val="00AC620C"/>
    <w:rsid w:val="00AD399F"/>
    <w:rsid w:val="00AF636D"/>
    <w:rsid w:val="00B00592"/>
    <w:rsid w:val="00B15401"/>
    <w:rsid w:val="00B15B2F"/>
    <w:rsid w:val="00B2197A"/>
    <w:rsid w:val="00B24645"/>
    <w:rsid w:val="00B276C5"/>
    <w:rsid w:val="00B350D1"/>
    <w:rsid w:val="00B539DC"/>
    <w:rsid w:val="00B62E2C"/>
    <w:rsid w:val="00B65DD8"/>
    <w:rsid w:val="00B708CD"/>
    <w:rsid w:val="00B7367C"/>
    <w:rsid w:val="00B7714C"/>
    <w:rsid w:val="00B843E2"/>
    <w:rsid w:val="00B85774"/>
    <w:rsid w:val="00BA66BE"/>
    <w:rsid w:val="00BB0698"/>
    <w:rsid w:val="00BB296A"/>
    <w:rsid w:val="00BB4076"/>
    <w:rsid w:val="00BB6D63"/>
    <w:rsid w:val="00BC0FD5"/>
    <w:rsid w:val="00BC2C60"/>
    <w:rsid w:val="00BD3CA8"/>
    <w:rsid w:val="00BE0F82"/>
    <w:rsid w:val="00BE42DA"/>
    <w:rsid w:val="00BF75BB"/>
    <w:rsid w:val="00C0749F"/>
    <w:rsid w:val="00C10191"/>
    <w:rsid w:val="00C10E2B"/>
    <w:rsid w:val="00C17281"/>
    <w:rsid w:val="00C2079B"/>
    <w:rsid w:val="00C23D40"/>
    <w:rsid w:val="00C25F05"/>
    <w:rsid w:val="00C271A3"/>
    <w:rsid w:val="00C30226"/>
    <w:rsid w:val="00C319B3"/>
    <w:rsid w:val="00C31C8F"/>
    <w:rsid w:val="00C34A51"/>
    <w:rsid w:val="00C4422A"/>
    <w:rsid w:val="00C45286"/>
    <w:rsid w:val="00C51DFE"/>
    <w:rsid w:val="00C56E19"/>
    <w:rsid w:val="00C82C1F"/>
    <w:rsid w:val="00C84D41"/>
    <w:rsid w:val="00C87B1C"/>
    <w:rsid w:val="00C91600"/>
    <w:rsid w:val="00CA23A7"/>
    <w:rsid w:val="00CA4266"/>
    <w:rsid w:val="00CB489B"/>
    <w:rsid w:val="00CB5F75"/>
    <w:rsid w:val="00CB6F1B"/>
    <w:rsid w:val="00CC11D9"/>
    <w:rsid w:val="00CC282C"/>
    <w:rsid w:val="00CC2F25"/>
    <w:rsid w:val="00CE0DC4"/>
    <w:rsid w:val="00CF2F86"/>
    <w:rsid w:val="00CF43F2"/>
    <w:rsid w:val="00D04ADC"/>
    <w:rsid w:val="00D13159"/>
    <w:rsid w:val="00D16371"/>
    <w:rsid w:val="00D20D06"/>
    <w:rsid w:val="00D22EC3"/>
    <w:rsid w:val="00D23524"/>
    <w:rsid w:val="00D2790E"/>
    <w:rsid w:val="00D353A4"/>
    <w:rsid w:val="00D4159E"/>
    <w:rsid w:val="00D41780"/>
    <w:rsid w:val="00D41D24"/>
    <w:rsid w:val="00D44484"/>
    <w:rsid w:val="00D53762"/>
    <w:rsid w:val="00D55E90"/>
    <w:rsid w:val="00D608F8"/>
    <w:rsid w:val="00D62C7A"/>
    <w:rsid w:val="00D73221"/>
    <w:rsid w:val="00D73325"/>
    <w:rsid w:val="00D832A8"/>
    <w:rsid w:val="00D96C95"/>
    <w:rsid w:val="00DB09A6"/>
    <w:rsid w:val="00DB5121"/>
    <w:rsid w:val="00DD56C0"/>
    <w:rsid w:val="00DD6698"/>
    <w:rsid w:val="00DE06DC"/>
    <w:rsid w:val="00DE12E3"/>
    <w:rsid w:val="00DE513E"/>
    <w:rsid w:val="00E10F83"/>
    <w:rsid w:val="00E12CE4"/>
    <w:rsid w:val="00E17BE4"/>
    <w:rsid w:val="00E21D35"/>
    <w:rsid w:val="00E27607"/>
    <w:rsid w:val="00E332DE"/>
    <w:rsid w:val="00E4508B"/>
    <w:rsid w:val="00E50754"/>
    <w:rsid w:val="00E50C15"/>
    <w:rsid w:val="00E54717"/>
    <w:rsid w:val="00E63231"/>
    <w:rsid w:val="00E807A7"/>
    <w:rsid w:val="00E826B3"/>
    <w:rsid w:val="00E90B56"/>
    <w:rsid w:val="00EA03F3"/>
    <w:rsid w:val="00EB2CDE"/>
    <w:rsid w:val="00EC1D37"/>
    <w:rsid w:val="00ED1078"/>
    <w:rsid w:val="00ED24A6"/>
    <w:rsid w:val="00ED6F20"/>
    <w:rsid w:val="00EE17DF"/>
    <w:rsid w:val="00EE4B6F"/>
    <w:rsid w:val="00EF00D5"/>
    <w:rsid w:val="00EF2ABE"/>
    <w:rsid w:val="00EF55F5"/>
    <w:rsid w:val="00F0774C"/>
    <w:rsid w:val="00F21445"/>
    <w:rsid w:val="00F303F5"/>
    <w:rsid w:val="00F3300E"/>
    <w:rsid w:val="00F35E9A"/>
    <w:rsid w:val="00F427CC"/>
    <w:rsid w:val="00F458A6"/>
    <w:rsid w:val="00F463E2"/>
    <w:rsid w:val="00F539E3"/>
    <w:rsid w:val="00F73880"/>
    <w:rsid w:val="00F80938"/>
    <w:rsid w:val="00F81113"/>
    <w:rsid w:val="00F83B4F"/>
    <w:rsid w:val="00F85258"/>
    <w:rsid w:val="00F85B56"/>
    <w:rsid w:val="00F976B0"/>
    <w:rsid w:val="00FA09B3"/>
    <w:rsid w:val="00FA4C1E"/>
    <w:rsid w:val="00FA7DD1"/>
    <w:rsid w:val="00FB4FAD"/>
    <w:rsid w:val="00FB539F"/>
    <w:rsid w:val="00FB692E"/>
    <w:rsid w:val="00FB6A39"/>
    <w:rsid w:val="00FB7338"/>
    <w:rsid w:val="00FC15DE"/>
    <w:rsid w:val="00FC3F13"/>
    <w:rsid w:val="00FD1FDC"/>
    <w:rsid w:val="00FD535B"/>
    <w:rsid w:val="00FE5E2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5AC321"/>
  <w15:docId w15:val="{31D5595C-B7FF-443E-A01E-AD9F3A445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600"/>
    <w:pPr>
      <w:suppressAutoHyphens/>
    </w:pPr>
    <w:rPr>
      <w:lang w:eastAsia="ar-SA"/>
    </w:rPr>
  </w:style>
  <w:style w:type="paragraph" w:styleId="Heading1">
    <w:name w:val="heading 1"/>
    <w:basedOn w:val="Normal"/>
    <w:next w:val="Normal"/>
    <w:link w:val="Heading1Char"/>
    <w:uiPriority w:val="99"/>
    <w:qFormat/>
    <w:locked/>
    <w:rsid w:val="00722E25"/>
    <w:pPr>
      <w:keepNext/>
      <w:suppressAutoHyphens w:val="0"/>
      <w:outlineLvl w:val="0"/>
    </w:pPr>
    <w:rPr>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style>
  <w:style w:type="character" w:customStyle="1" w:styleId="BodyTextChar">
    <w:name w:val="Body Text Char"/>
    <w:link w:val="BodyText"/>
    <w:uiPriority w:val="99"/>
    <w:semiHidden/>
    <w:locked/>
    <w:rsid w:val="00C56E19"/>
    <w:rPr>
      <w:rFonts w:cs="Times New Roman"/>
      <w:sz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Footer">
    <w:name w:val="footer"/>
    <w:basedOn w:val="Normal"/>
    <w:link w:val="FooterChar"/>
    <w:uiPriority w:val="99"/>
    <w:rsid w:val="00E4508B"/>
    <w:pPr>
      <w:tabs>
        <w:tab w:val="center" w:pos="4819"/>
        <w:tab w:val="right" w:pos="9638"/>
      </w:tabs>
    </w:pPr>
  </w:style>
  <w:style w:type="character" w:customStyle="1" w:styleId="FooterChar">
    <w:name w:val="Footer Char"/>
    <w:link w:val="Footer"/>
    <w:uiPriority w:val="99"/>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Normal"/>
    <w:uiPriority w:val="99"/>
    <w:rsid w:val="008E16A1"/>
    <w:pPr>
      <w:suppressAutoHyphens w:val="0"/>
      <w:spacing w:after="160" w:line="240" w:lineRule="exact"/>
    </w:pPr>
    <w:rPr>
      <w:rFonts w:ascii="Tahoma" w:hAnsi="Tahoma"/>
      <w:lang w:val="en-US" w:eastAsia="en-US"/>
    </w:rPr>
  </w:style>
  <w:style w:type="paragraph" w:styleId="BalloonText">
    <w:name w:val="Balloon Text"/>
    <w:basedOn w:val="Normal"/>
    <w:link w:val="BalloonTextChar"/>
    <w:uiPriority w:val="99"/>
    <w:semiHidden/>
    <w:rsid w:val="002A5ADE"/>
    <w:rPr>
      <w:sz w:val="2"/>
    </w:rPr>
  </w:style>
  <w:style w:type="character" w:customStyle="1" w:styleId="BalloonTextChar">
    <w:name w:val="Balloon Text Char"/>
    <w:link w:val="BalloonText"/>
    <w:uiPriority w:val="99"/>
    <w:semiHidden/>
    <w:locked/>
    <w:rsid w:val="00C56E19"/>
    <w:rPr>
      <w:rFonts w:cs="Times New Roman"/>
      <w:sz w:val="2"/>
      <w:lang w:eastAsia="ar-SA" w:bidi="ar-SA"/>
    </w:rPr>
  </w:style>
  <w:style w:type="paragraph" w:styleId="BodyTextIndent3">
    <w:name w:val="Body Text Indent 3"/>
    <w:basedOn w:val="Normal"/>
    <w:link w:val="BodyTextIndent3Char"/>
    <w:uiPriority w:val="99"/>
    <w:rsid w:val="008A2EFA"/>
    <w:pPr>
      <w:spacing w:after="120"/>
      <w:ind w:left="283"/>
    </w:pPr>
    <w:rPr>
      <w:sz w:val="16"/>
    </w:rPr>
  </w:style>
  <w:style w:type="character" w:customStyle="1" w:styleId="BodyTextIndent3Char">
    <w:name w:val="Body Text Indent 3 Char"/>
    <w:link w:val="BodyTextIndent3"/>
    <w:uiPriority w:val="99"/>
    <w:semiHidden/>
    <w:locked/>
    <w:rsid w:val="00C56E19"/>
    <w:rPr>
      <w:rFonts w:cs="Times New Roman"/>
      <w:sz w:val="16"/>
      <w:lang w:eastAsia="ar-SA" w:bidi="ar-SA"/>
    </w:rPr>
  </w:style>
  <w:style w:type="paragraph" w:customStyle="1" w:styleId="TableContents">
    <w:name w:val="Table Contents"/>
    <w:basedOn w:val="Normal"/>
    <w:uiPriority w:val="99"/>
    <w:rsid w:val="008E5669"/>
    <w:pPr>
      <w:widowControl w:val="0"/>
      <w:suppressLineNumbers/>
    </w:pPr>
    <w:rPr>
      <w:kern w:val="1"/>
      <w:sz w:val="24"/>
      <w:szCs w:val="24"/>
    </w:rPr>
  </w:style>
  <w:style w:type="character" w:styleId="Hyperlink">
    <w:name w:val="Hyperlink"/>
    <w:uiPriority w:val="99"/>
    <w:rsid w:val="000000F1"/>
    <w:rPr>
      <w:rFonts w:cs="Times New Roman"/>
      <w:color w:val="0000FF"/>
      <w:u w:val="single"/>
    </w:rPr>
  </w:style>
  <w:style w:type="paragraph" w:styleId="ListParagraph">
    <w:name w:val="List Paragraph"/>
    <w:basedOn w:val="Normal"/>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Heading1Char">
    <w:name w:val="Heading 1 Char"/>
    <w:link w:val="Heading1"/>
    <w:uiPriority w:val="99"/>
    <w:rsid w:val="00722E25"/>
    <w:rPr>
      <w:sz w:val="24"/>
      <w:szCs w:val="24"/>
      <w:lang w:eastAsia="ru-RU"/>
    </w:rPr>
  </w:style>
  <w:style w:type="paragraph" w:styleId="NoSpacing">
    <w:name w:val="No Spacing"/>
    <w:uiPriority w:val="99"/>
    <w:qFormat/>
    <w:rsid w:val="00722E25"/>
    <w:rPr>
      <w:rFonts w:ascii="Calibri" w:eastAsia="Calibri" w:hAnsi="Calibri"/>
      <w:sz w:val="22"/>
      <w:szCs w:val="22"/>
      <w:lang w:val="en-US" w:eastAsia="en-US"/>
    </w:rPr>
  </w:style>
  <w:style w:type="paragraph" w:customStyle="1" w:styleId="Iprastasis8">
    <w:name w:val="Iprastasis+8"/>
    <w:basedOn w:val="Default"/>
    <w:next w:val="Default"/>
    <w:uiPriority w:val="99"/>
    <w:rsid w:val="00722E25"/>
    <w:rPr>
      <w:color w:val="auto"/>
      <w:lang w:val="en-US" w:eastAsia="en-US"/>
    </w:rPr>
  </w:style>
  <w:style w:type="character" w:customStyle="1" w:styleId="fontstyle01">
    <w:name w:val="fontstyle01"/>
    <w:rsid w:val="00722E25"/>
    <w:rPr>
      <w:rFonts w:ascii="TimesNewRomanPS-ItalicMT" w:hAnsi="TimesNewRomanPS-ItalicMT" w:hint="default"/>
      <w:b w:val="0"/>
      <w:bCs w:val="0"/>
      <w:i/>
      <w:iCs/>
      <w:color w:val="000000"/>
      <w:sz w:val="24"/>
      <w:szCs w:val="24"/>
    </w:rPr>
  </w:style>
  <w:style w:type="paragraph" w:styleId="BodyTextIndent">
    <w:name w:val="Body Text Indent"/>
    <w:basedOn w:val="Normal"/>
    <w:link w:val="BodyTextIndentChar"/>
    <w:uiPriority w:val="99"/>
    <w:unhideWhenUsed/>
    <w:rsid w:val="00722E25"/>
    <w:pPr>
      <w:spacing w:after="120"/>
      <w:ind w:left="283"/>
    </w:pPr>
  </w:style>
  <w:style w:type="character" w:customStyle="1" w:styleId="BodyTextIndentChar">
    <w:name w:val="Body Text Indent Char"/>
    <w:link w:val="BodyTextIndent"/>
    <w:uiPriority w:val="99"/>
    <w:rsid w:val="00722E25"/>
    <w:rPr>
      <w:lang w:eastAsia="ar-SA"/>
    </w:rPr>
  </w:style>
  <w:style w:type="paragraph" w:customStyle="1" w:styleId="Default11">
    <w:name w:val="Default+11"/>
    <w:basedOn w:val="Default"/>
    <w:next w:val="Default"/>
    <w:uiPriority w:val="99"/>
    <w:rsid w:val="00722E25"/>
    <w:rPr>
      <w:rFonts w:eastAsia="Calibri"/>
      <w:color w:val="auto"/>
    </w:rPr>
  </w:style>
  <w:style w:type="character" w:customStyle="1" w:styleId="Neapdorotaspaminjimas">
    <w:name w:val="Neapdorotas paminėjimas"/>
    <w:uiPriority w:val="99"/>
    <w:semiHidden/>
    <w:unhideWhenUsed/>
    <w:rsid w:val="00722E25"/>
    <w:rPr>
      <w:color w:val="808080"/>
      <w:shd w:val="clear" w:color="auto" w:fill="E6E6E6"/>
    </w:rPr>
  </w:style>
  <w:style w:type="character" w:styleId="LineNumber">
    <w:name w:val="line number"/>
    <w:uiPriority w:val="99"/>
    <w:semiHidden/>
    <w:unhideWhenUsed/>
    <w:rsid w:val="00722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7151">
      <w:bodyDiv w:val="1"/>
      <w:marLeft w:val="0"/>
      <w:marRight w:val="0"/>
      <w:marTop w:val="0"/>
      <w:marBottom w:val="0"/>
      <w:divBdr>
        <w:top w:val="none" w:sz="0" w:space="0" w:color="auto"/>
        <w:left w:val="none" w:sz="0" w:space="0" w:color="auto"/>
        <w:bottom w:val="none" w:sz="0" w:space="0" w:color="auto"/>
        <w:right w:val="none" w:sz="0" w:space="0" w:color="auto"/>
      </w:divBdr>
      <w:divsChild>
        <w:div w:id="1943806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rbiblioteka.lt" TargetMode="Externa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FD07B-BE90-475B-A730-01059F53D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7586</Words>
  <Characters>4325</Characters>
  <Application>Microsoft Office Word</Application>
  <DocSecurity>0</DocSecurity>
  <Lines>36</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user</cp:lastModifiedBy>
  <cp:revision>3</cp:revision>
  <cp:lastPrinted>2018-03-21T06:41:00Z</cp:lastPrinted>
  <dcterms:created xsi:type="dcterms:W3CDTF">2018-11-29T07:40:00Z</dcterms:created>
  <dcterms:modified xsi:type="dcterms:W3CDTF">2018-11-29T08:00:00Z</dcterms:modified>
</cp:coreProperties>
</file>