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43F34" w14:textId="77777777"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2F6B8CC7" wp14:editId="4C04745A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98688" w14:textId="0639524F"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14:paraId="68CAE4AC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4AB38F72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6592F702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14:paraId="521AE576" w14:textId="04CF56EB" w:rsidR="00980561" w:rsidRPr="0037203D" w:rsidRDefault="00980561" w:rsidP="00980561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DĖL PANEVĖŽIO RAJONO SAVIVALDYBĖS TARYBOS </w:t>
      </w:r>
      <w:r w:rsidR="00106C63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2009 M. GEGUŽĖS 21 D.</w:t>
      </w:r>
      <w:r w:rsidR="00B61D61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SPRENDIMO NR. T-137 „DĖL LEIDIMŲ LAIDOTI IŠDAVIMO BEI LAIDOJIMO IR KAPINIŲ LANKYMO PANEVĖŽIO RAJONO SAVIVALDYBĖS TERITORIJOJE TVARKOS PATVIRTINIMO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 PAKEITIMO</w:t>
      </w:r>
    </w:p>
    <w:p w14:paraId="6CE1C29F" w14:textId="77777777" w:rsidR="00980561" w:rsidRPr="0037203D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2BF4370A" w14:textId="1DC6EFC7" w:rsidR="00980561" w:rsidRPr="0037203D" w:rsidRDefault="00980561" w:rsidP="0098056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201</w:t>
      </w:r>
      <w:r w:rsidR="00ED4A25">
        <w:rPr>
          <w:rFonts w:ascii="Times New Roman" w:hAnsi="Times New Roman"/>
          <w:sz w:val="24"/>
          <w:szCs w:val="24"/>
        </w:rPr>
        <w:t>8</w:t>
      </w:r>
      <w:r w:rsidRPr="0037203D">
        <w:rPr>
          <w:rFonts w:ascii="Times New Roman" w:hAnsi="Times New Roman"/>
          <w:sz w:val="24"/>
          <w:szCs w:val="24"/>
        </w:rPr>
        <w:t xml:space="preserve"> m. </w:t>
      </w:r>
      <w:r w:rsidR="00B61D61">
        <w:rPr>
          <w:rFonts w:ascii="Times New Roman" w:hAnsi="Times New Roman"/>
          <w:sz w:val="24"/>
          <w:szCs w:val="24"/>
        </w:rPr>
        <w:t>gruodžio 20</w:t>
      </w:r>
      <w:r w:rsidRPr="0037203D">
        <w:rPr>
          <w:rFonts w:ascii="Times New Roman" w:hAnsi="Times New Roman"/>
          <w:sz w:val="24"/>
          <w:szCs w:val="24"/>
        </w:rPr>
        <w:t xml:space="preserve"> d. Nr. T-</w:t>
      </w:r>
      <w:r w:rsidR="000B13F5">
        <w:rPr>
          <w:rFonts w:ascii="Times New Roman" w:hAnsi="Times New Roman"/>
          <w:sz w:val="24"/>
          <w:szCs w:val="24"/>
        </w:rPr>
        <w:t>237</w:t>
      </w:r>
    </w:p>
    <w:p w14:paraId="52F0360D" w14:textId="77777777" w:rsidR="00980561" w:rsidRPr="0037203D" w:rsidRDefault="00980561" w:rsidP="0098056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Panevėžys</w:t>
      </w:r>
    </w:p>
    <w:p w14:paraId="64566C22" w14:textId="77777777" w:rsidR="00980561" w:rsidRPr="0037203D" w:rsidRDefault="00980561" w:rsidP="009805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627F4544" w14:textId="77777777" w:rsidR="00980561" w:rsidRPr="0037203D" w:rsidRDefault="00980561" w:rsidP="009805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14:paraId="479137A4" w14:textId="35F46362" w:rsidR="00EB54E7" w:rsidRPr="00F54FD1" w:rsidRDefault="00980561" w:rsidP="00F54FD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  <w:t xml:space="preserve">Pakeisti </w:t>
      </w:r>
      <w:r w:rsidR="00B61D6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Leidimų laidoti išdavimo bei laidojimo ir kapinių lankymo Panevėžio rajono savivaldybės teritorijoje tvarkos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 patvirtint</w:t>
      </w:r>
      <w:r w:rsid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o</w:t>
      </w:r>
      <w:r w:rsidR="00B61D6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s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</w:t>
      </w:r>
      <w:r w:rsidR="00B61D6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09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m. </w:t>
      </w:r>
      <w:r w:rsidR="00B61D6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gegužės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2</w:t>
      </w:r>
      <w:r w:rsidR="00B61D6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1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d. sprendimu Nr. T-1</w:t>
      </w:r>
      <w:r w:rsidR="00B61D6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37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„Dėl </w:t>
      </w:r>
      <w:r w:rsidR="007F28B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L</w:t>
      </w:r>
      <w:r w:rsidR="00B61D6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eidimų laidoti išdavimo bei laidojimo ir kapinių lankymo Panevėžio rajono savivaldybės teritorijoje tvarkos patvirtinimo“</w:t>
      </w:r>
      <w:r w:rsidR="007F28B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,</w:t>
      </w:r>
      <w:r w:rsidR="00B61D6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="00B61D6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5</w:t>
      </w:r>
      <w:r w:rsidR="00EB54E7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</w:t>
      </w:r>
      <w:r w:rsidR="00B61D6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unktą</w:t>
      </w:r>
      <w:r w:rsidR="00EB54E7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14:paraId="291064AC" w14:textId="2FDB9A05" w:rsidR="00EB54E7" w:rsidRPr="00F54FD1" w:rsidRDefault="00EB54E7" w:rsidP="00F54F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C40">
        <w:rPr>
          <w:rFonts w:ascii="Times New Roman" w:hAnsi="Times New Roman"/>
          <w:sz w:val="24"/>
          <w:szCs w:val="24"/>
        </w:rPr>
        <w:tab/>
        <w:t>„</w:t>
      </w:r>
      <w:r w:rsidR="00B61D61">
        <w:rPr>
          <w:rFonts w:ascii="Times New Roman" w:hAnsi="Times New Roman"/>
          <w:sz w:val="24"/>
          <w:szCs w:val="24"/>
        </w:rPr>
        <w:t>5</w:t>
      </w:r>
      <w:r w:rsidR="00A54C40" w:rsidRPr="00A54C40">
        <w:rPr>
          <w:rFonts w:ascii="Times New Roman" w:hAnsi="Times New Roman"/>
          <w:sz w:val="24"/>
          <w:szCs w:val="24"/>
        </w:rPr>
        <w:t>.</w:t>
      </w:r>
      <w:r w:rsidR="00A54C40">
        <w:rPr>
          <w:rFonts w:ascii="Times New Roman" w:hAnsi="Times New Roman"/>
          <w:sz w:val="24"/>
          <w:szCs w:val="24"/>
        </w:rPr>
        <w:t xml:space="preserve"> </w:t>
      </w:r>
      <w:r w:rsidR="00F15AD1">
        <w:rPr>
          <w:rFonts w:ascii="Times New Roman" w:hAnsi="Times New Roman"/>
          <w:sz w:val="24"/>
          <w:szCs w:val="24"/>
        </w:rPr>
        <w:t>Leidimas laidoti išduodamas laidojančiam asmeniui pateikus rašytinį prašymą ir medicininį mirties liudijimą ar sveikatos apsaugos ministro patvirtintos formos medicinos dokumento išrašą</w:t>
      </w:r>
      <w:r w:rsidR="004620FA">
        <w:rPr>
          <w:rFonts w:ascii="Times New Roman" w:hAnsi="Times New Roman"/>
          <w:sz w:val="24"/>
          <w:szCs w:val="24"/>
        </w:rPr>
        <w:t>, jeigu norima laidoti žmogaus vaisių (vaisius) iki 22-os nėštumo savaitės.</w:t>
      </w:r>
      <w:r w:rsidR="00F54FD1">
        <w:rPr>
          <w:rFonts w:ascii="Times New Roman" w:hAnsi="Times New Roman"/>
          <w:sz w:val="24"/>
          <w:szCs w:val="24"/>
        </w:rPr>
        <w:t>“</w:t>
      </w:r>
      <w:r w:rsidR="00203F24">
        <w:rPr>
          <w:rFonts w:ascii="Times New Roman" w:hAnsi="Times New Roman"/>
          <w:sz w:val="24"/>
          <w:szCs w:val="24"/>
        </w:rPr>
        <w:t>.</w:t>
      </w:r>
      <w:r w:rsidR="00A54C40" w:rsidRPr="00A54C40">
        <w:rPr>
          <w:rFonts w:ascii="Times New Roman" w:hAnsi="Times New Roman"/>
          <w:sz w:val="24"/>
          <w:szCs w:val="24"/>
        </w:rPr>
        <w:t xml:space="preserve"> </w:t>
      </w:r>
    </w:p>
    <w:p w14:paraId="25E1D95B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356A79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C428CA1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9F32E" w14:textId="53B98DE6" w:rsidR="00EB54E7" w:rsidRDefault="00B02C3E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14:paraId="7E92D465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B18BB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0B718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CE28B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2BCBA3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2FD739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608997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B1E47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155B04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17E66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ACFA4" w14:textId="40107855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52B6C" w14:textId="77777777" w:rsidR="004620FA" w:rsidRDefault="004620FA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CB672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01499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82FB9D" w14:textId="77777777" w:rsidR="0063397B" w:rsidRDefault="0063397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B7B32" w14:textId="77777777" w:rsidR="0063397B" w:rsidRDefault="0063397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1F9BE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AC9891" w14:textId="77777777" w:rsidR="00EA1D97" w:rsidRDefault="00EA1D97" w:rsidP="009805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14:paraId="0005E4F0" w14:textId="77777777" w:rsidR="00EB54E7" w:rsidRPr="00B64DEC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7D2C815B" w14:textId="77777777" w:rsidR="00ED4A25" w:rsidRDefault="00ED4A25" w:rsidP="00ED4A25">
      <w:pPr>
        <w:rPr>
          <w:rFonts w:ascii="Times New Roman" w:hAnsi="Times New Roman"/>
          <w:sz w:val="24"/>
          <w:szCs w:val="24"/>
        </w:rPr>
      </w:pPr>
    </w:p>
    <w:sectPr w:rsidR="00ED4A25" w:rsidSect="00F54FD1">
      <w:pgSz w:w="11906" w:h="16838"/>
      <w:pgMar w:top="1134" w:right="849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9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56DAD"/>
    <w:rsid w:val="000A1BF3"/>
    <w:rsid w:val="000B13F5"/>
    <w:rsid w:val="00106C63"/>
    <w:rsid w:val="001B48E4"/>
    <w:rsid w:val="001C78DF"/>
    <w:rsid w:val="001C7E63"/>
    <w:rsid w:val="00203F24"/>
    <w:rsid w:val="002216ED"/>
    <w:rsid w:val="0026313B"/>
    <w:rsid w:val="002B4AE7"/>
    <w:rsid w:val="002D008B"/>
    <w:rsid w:val="002D5AC7"/>
    <w:rsid w:val="003053E5"/>
    <w:rsid w:val="00325D86"/>
    <w:rsid w:val="00384F0D"/>
    <w:rsid w:val="003B43E7"/>
    <w:rsid w:val="003D07F5"/>
    <w:rsid w:val="0040248B"/>
    <w:rsid w:val="004620FA"/>
    <w:rsid w:val="004857D1"/>
    <w:rsid w:val="004B1DCE"/>
    <w:rsid w:val="004E3E28"/>
    <w:rsid w:val="004F44AB"/>
    <w:rsid w:val="005006B0"/>
    <w:rsid w:val="005141A9"/>
    <w:rsid w:val="005F3E66"/>
    <w:rsid w:val="0063397B"/>
    <w:rsid w:val="0067714D"/>
    <w:rsid w:val="006D03D6"/>
    <w:rsid w:val="007118D5"/>
    <w:rsid w:val="007304BF"/>
    <w:rsid w:val="00735234"/>
    <w:rsid w:val="007A4579"/>
    <w:rsid w:val="007F28BE"/>
    <w:rsid w:val="00825818"/>
    <w:rsid w:val="00855C6A"/>
    <w:rsid w:val="0085619B"/>
    <w:rsid w:val="008B2D15"/>
    <w:rsid w:val="00933875"/>
    <w:rsid w:val="009543BB"/>
    <w:rsid w:val="00980561"/>
    <w:rsid w:val="009C4A18"/>
    <w:rsid w:val="009E24FC"/>
    <w:rsid w:val="00A37D8E"/>
    <w:rsid w:val="00A517A4"/>
    <w:rsid w:val="00A54C40"/>
    <w:rsid w:val="00A568EA"/>
    <w:rsid w:val="00A6645C"/>
    <w:rsid w:val="00A947AE"/>
    <w:rsid w:val="00A95A7C"/>
    <w:rsid w:val="00B02C3E"/>
    <w:rsid w:val="00B17EB6"/>
    <w:rsid w:val="00B61D61"/>
    <w:rsid w:val="00B64DEC"/>
    <w:rsid w:val="00B70F70"/>
    <w:rsid w:val="00BD445B"/>
    <w:rsid w:val="00C0395F"/>
    <w:rsid w:val="00C12287"/>
    <w:rsid w:val="00DE34E6"/>
    <w:rsid w:val="00DF6B43"/>
    <w:rsid w:val="00E60C2F"/>
    <w:rsid w:val="00E6111D"/>
    <w:rsid w:val="00E6132E"/>
    <w:rsid w:val="00EA1D97"/>
    <w:rsid w:val="00EB54E7"/>
    <w:rsid w:val="00ED4A25"/>
    <w:rsid w:val="00F15AD1"/>
    <w:rsid w:val="00F54FD1"/>
    <w:rsid w:val="00F92495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566F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0561"/>
  </w:style>
  <w:style w:type="paragraph" w:styleId="BalloonText">
    <w:name w:val="Balloon Text"/>
    <w:basedOn w:val="Normal"/>
    <w:link w:val="BalloonTextChar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4</cp:revision>
  <cp:lastPrinted>2018-12-20T11:31:00Z</cp:lastPrinted>
  <dcterms:created xsi:type="dcterms:W3CDTF">2018-12-20T11:31:00Z</dcterms:created>
  <dcterms:modified xsi:type="dcterms:W3CDTF">2018-12-20T11:34:00Z</dcterms:modified>
</cp:coreProperties>
</file>