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9E" w:rsidRPr="002756AC" w:rsidRDefault="00EB264D" w:rsidP="002756AC">
      <w:pPr>
        <w:jc w:val="center"/>
        <w:rPr>
          <w:b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Default="00AD4A12" w:rsidP="00AD4A12">
      <w:pPr>
        <w:pStyle w:val="Antrats"/>
        <w:jc w:val="center"/>
        <w:rPr>
          <w:b/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B264D" w:rsidRPr="004B0805" w:rsidRDefault="00EB264D" w:rsidP="00EB264D">
      <w:pPr>
        <w:keepNext/>
        <w:jc w:val="center"/>
        <w:outlineLvl w:val="0"/>
        <w:rPr>
          <w:b/>
          <w:sz w:val="24"/>
        </w:rPr>
      </w:pPr>
      <w:r w:rsidRPr="004B0805">
        <w:rPr>
          <w:b/>
          <w:sz w:val="24"/>
        </w:rPr>
        <w:t xml:space="preserve">DĖL </w:t>
      </w:r>
      <w:r>
        <w:rPr>
          <w:b/>
          <w:sz w:val="24"/>
        </w:rPr>
        <w:t>ATSTOVO DELEGAVIMO Į PANEVĖŽIO TERITORINĖS LIGONIŲ KASOS TAIKINIMO KOMISIJĄ</w:t>
      </w:r>
    </w:p>
    <w:p w:rsidR="00EB264D" w:rsidRPr="004B0805" w:rsidRDefault="00EB264D" w:rsidP="00EB264D">
      <w:pPr>
        <w:ind w:firstLine="851"/>
        <w:rPr>
          <w:sz w:val="24"/>
          <w:szCs w:val="24"/>
        </w:rPr>
      </w:pPr>
    </w:p>
    <w:p w:rsidR="00EB264D" w:rsidRPr="00D8376C" w:rsidRDefault="00EB264D" w:rsidP="00EB264D">
      <w:pPr>
        <w:jc w:val="center"/>
        <w:rPr>
          <w:sz w:val="24"/>
          <w:szCs w:val="24"/>
        </w:rPr>
      </w:pPr>
      <w:r>
        <w:rPr>
          <w:sz w:val="24"/>
          <w:szCs w:val="24"/>
        </w:rPr>
        <w:t>2018 m. spalio 31 d. Nr. T-205</w:t>
      </w:r>
    </w:p>
    <w:p w:rsidR="00EB264D" w:rsidRPr="00D8376C" w:rsidRDefault="00EB264D" w:rsidP="00EB264D">
      <w:pPr>
        <w:jc w:val="center"/>
        <w:rPr>
          <w:sz w:val="24"/>
          <w:szCs w:val="24"/>
        </w:rPr>
      </w:pPr>
      <w:r w:rsidRPr="00D8376C">
        <w:rPr>
          <w:sz w:val="24"/>
          <w:szCs w:val="24"/>
        </w:rPr>
        <w:t>Panevėžys</w:t>
      </w:r>
      <w:r w:rsidRPr="00D8376C">
        <w:rPr>
          <w:sz w:val="24"/>
          <w:szCs w:val="24"/>
        </w:rPr>
        <w:tab/>
      </w:r>
    </w:p>
    <w:p w:rsidR="00EB264D" w:rsidRPr="004B0805" w:rsidRDefault="00EB264D" w:rsidP="00EB264D">
      <w:pPr>
        <w:ind w:firstLine="851"/>
        <w:jc w:val="both"/>
        <w:rPr>
          <w:sz w:val="24"/>
        </w:rPr>
      </w:pPr>
    </w:p>
    <w:p w:rsidR="00EB264D" w:rsidRPr="004B0805" w:rsidRDefault="00EB264D" w:rsidP="00EB264D">
      <w:pPr>
        <w:ind w:firstLine="851"/>
        <w:jc w:val="both"/>
        <w:rPr>
          <w:sz w:val="24"/>
        </w:rPr>
      </w:pPr>
      <w:r w:rsidRPr="004B0805">
        <w:rPr>
          <w:sz w:val="24"/>
        </w:rPr>
        <w:t>Vadovauda</w:t>
      </w:r>
      <w:r>
        <w:rPr>
          <w:sz w:val="24"/>
        </w:rPr>
        <w:t>masi Lietuvos Respublikos vietos savivaldos įstatymo 1</w:t>
      </w:r>
      <w:r>
        <w:rPr>
          <w:sz w:val="24"/>
        </w:rPr>
        <w:t xml:space="preserve">6 straipsnio 2 dalies </w:t>
      </w:r>
      <w:r>
        <w:rPr>
          <w:sz w:val="24"/>
        </w:rPr>
        <w:br/>
      </w:r>
      <w:bookmarkStart w:id="0" w:name="_GoBack"/>
      <w:bookmarkEnd w:id="0"/>
      <w:r>
        <w:rPr>
          <w:sz w:val="24"/>
        </w:rPr>
        <w:t xml:space="preserve">43 punktu, Lietuvos Respublikos sveikatos draudimo įstatymo 36 straipsniu bei atsižvelgdama į </w:t>
      </w:r>
      <w:r>
        <w:rPr>
          <w:bCs/>
          <w:sz w:val="24"/>
        </w:rPr>
        <w:t>Panevėžio teritorinės ligonių kasos stebėtojų tarybos 2018 m. rugsėjo 20 d. raštą Nr. STS-2 „Dėl Panevėžio teritorinės ligonių kasos taikinimo komisijos“</w:t>
      </w:r>
      <w:r>
        <w:rPr>
          <w:sz w:val="24"/>
        </w:rPr>
        <w:t xml:space="preserve">, Savivaldybės taryba  </w:t>
      </w:r>
      <w:r w:rsidRPr="004B0805">
        <w:rPr>
          <w:sz w:val="24"/>
        </w:rPr>
        <w:t>n u s p r e n d ž i a:</w:t>
      </w:r>
    </w:p>
    <w:p w:rsidR="00EB264D" w:rsidRDefault="00EB264D" w:rsidP="00EB264D">
      <w:pPr>
        <w:ind w:firstLine="851"/>
        <w:jc w:val="both"/>
        <w:rPr>
          <w:sz w:val="24"/>
        </w:rPr>
      </w:pPr>
      <w:r>
        <w:rPr>
          <w:sz w:val="24"/>
        </w:rPr>
        <w:t>Deleguoti Panevėžio rajono savivaldybės tarybos narę Violetą Grigienę kandidate į Panevėžio teritorinės ligonių kasos taikinimo komisiją.</w:t>
      </w:r>
    </w:p>
    <w:p w:rsidR="00EB264D" w:rsidRDefault="00EB264D" w:rsidP="00EB264D">
      <w:pPr>
        <w:ind w:firstLine="851"/>
        <w:jc w:val="both"/>
        <w:rPr>
          <w:sz w:val="24"/>
        </w:rPr>
      </w:pPr>
    </w:p>
    <w:p w:rsidR="00611871" w:rsidRDefault="00611871">
      <w:pPr>
        <w:ind w:right="134"/>
        <w:jc w:val="both"/>
        <w:rPr>
          <w:sz w:val="24"/>
          <w:szCs w:val="24"/>
        </w:rPr>
      </w:pPr>
    </w:p>
    <w:p w:rsidR="00611871" w:rsidRDefault="00611871">
      <w:pPr>
        <w:ind w:right="134"/>
        <w:jc w:val="both"/>
        <w:rPr>
          <w:sz w:val="24"/>
          <w:szCs w:val="24"/>
        </w:rPr>
      </w:pPr>
    </w:p>
    <w:p w:rsidR="00575CA2" w:rsidRDefault="00192022" w:rsidP="00611871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</w:t>
      </w:r>
      <w:r w:rsidR="00611871">
        <w:rPr>
          <w:sz w:val="24"/>
          <w:szCs w:val="24"/>
        </w:rPr>
        <w:t>agunis</w:t>
      </w:r>
      <w:proofErr w:type="spellEnd"/>
    </w:p>
    <w:p w:rsidR="00575CA2" w:rsidRPr="00575CA2" w:rsidRDefault="00575CA2" w:rsidP="00611871">
      <w:pPr>
        <w:jc w:val="center"/>
        <w:rPr>
          <w:sz w:val="24"/>
          <w:szCs w:val="24"/>
        </w:rPr>
      </w:pPr>
    </w:p>
    <w:sectPr w:rsidR="00575CA2" w:rsidRPr="00575CA2" w:rsidSect="00611871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13C97"/>
    <w:rsid w:val="00034362"/>
    <w:rsid w:val="00042FD2"/>
    <w:rsid w:val="000C4283"/>
    <w:rsid w:val="00114B3F"/>
    <w:rsid w:val="001306CE"/>
    <w:rsid w:val="00192022"/>
    <w:rsid w:val="001F7E9E"/>
    <w:rsid w:val="002662CC"/>
    <w:rsid w:val="002756AC"/>
    <w:rsid w:val="002D7CE2"/>
    <w:rsid w:val="00304731"/>
    <w:rsid w:val="00341313"/>
    <w:rsid w:val="0042398B"/>
    <w:rsid w:val="00501F29"/>
    <w:rsid w:val="00575CA2"/>
    <w:rsid w:val="005A6091"/>
    <w:rsid w:val="00611871"/>
    <w:rsid w:val="007762A2"/>
    <w:rsid w:val="007F6B24"/>
    <w:rsid w:val="008E5133"/>
    <w:rsid w:val="00940C30"/>
    <w:rsid w:val="00944C2E"/>
    <w:rsid w:val="00986B8B"/>
    <w:rsid w:val="009F7821"/>
    <w:rsid w:val="00AB38BA"/>
    <w:rsid w:val="00AD4A12"/>
    <w:rsid w:val="00B2289B"/>
    <w:rsid w:val="00B707D1"/>
    <w:rsid w:val="00BC5F98"/>
    <w:rsid w:val="00C047BD"/>
    <w:rsid w:val="00C21290"/>
    <w:rsid w:val="00D41F19"/>
    <w:rsid w:val="00DA23A1"/>
    <w:rsid w:val="00EB264D"/>
    <w:rsid w:val="00FB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46370A6-EFCA-42E6-BD63-0D5E8CE6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2824A-0643-4D7E-8D6E-1050CE81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6</cp:revision>
  <cp:lastPrinted>2018-04-25T08:08:00Z</cp:lastPrinted>
  <dcterms:created xsi:type="dcterms:W3CDTF">2018-04-25T08:06:00Z</dcterms:created>
  <dcterms:modified xsi:type="dcterms:W3CDTF">2018-10-31T09:42:00Z</dcterms:modified>
</cp:coreProperties>
</file>