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76" w:rsidRDefault="00336676">
      <w:pPr>
        <w:pStyle w:val="Header"/>
        <w:jc w:val="center"/>
        <w:rPr>
          <w:sz w:val="24"/>
          <w:szCs w:val="24"/>
        </w:rPr>
      </w:pPr>
    </w:p>
    <w:p w:rsidR="008811EF" w:rsidRPr="00B842E1" w:rsidRDefault="00900A5A">
      <w:pPr>
        <w:pStyle w:val="Header"/>
        <w:jc w:val="center"/>
        <w:rPr>
          <w:sz w:val="24"/>
          <w:szCs w:val="24"/>
        </w:rPr>
      </w:pPr>
      <w:r w:rsidRPr="00900A5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584DF4" w:rsidRPr="00B842E1" w:rsidRDefault="00584DF4" w:rsidP="00584DF4">
      <w:pPr>
        <w:pStyle w:val="Header"/>
        <w:tabs>
          <w:tab w:val="clear" w:pos="8306"/>
          <w:tab w:val="right" w:pos="8080"/>
        </w:tabs>
        <w:jc w:val="center"/>
        <w:rPr>
          <w:b/>
          <w:sz w:val="24"/>
          <w:szCs w:val="24"/>
        </w:rPr>
      </w:pPr>
      <w:r w:rsidRPr="00B842E1">
        <w:rPr>
          <w:b/>
          <w:sz w:val="24"/>
        </w:rPr>
        <w:t xml:space="preserve">                                                                                                                                       </w:t>
      </w:r>
    </w:p>
    <w:p w:rsidR="008811EF" w:rsidRPr="00B842E1" w:rsidRDefault="008811EF">
      <w:pPr>
        <w:pStyle w:val="Header"/>
        <w:jc w:val="center"/>
        <w:rPr>
          <w:sz w:val="24"/>
          <w:szCs w:val="24"/>
        </w:rPr>
      </w:pPr>
    </w:p>
    <w:p w:rsidR="008811EF" w:rsidRPr="00985689" w:rsidRDefault="008811EF">
      <w:pPr>
        <w:pStyle w:val="Header"/>
        <w:jc w:val="center"/>
        <w:rPr>
          <w:b/>
          <w:sz w:val="28"/>
          <w:szCs w:val="28"/>
        </w:rPr>
      </w:pPr>
      <w:r w:rsidRPr="00985689">
        <w:rPr>
          <w:b/>
          <w:sz w:val="28"/>
          <w:szCs w:val="28"/>
        </w:rPr>
        <w:t xml:space="preserve">PANEVĖŽIO RAJONO SAVIVALDYBĖS TARYBA </w:t>
      </w:r>
    </w:p>
    <w:p w:rsidR="008811EF" w:rsidRPr="00985689" w:rsidRDefault="008811EF">
      <w:pPr>
        <w:pStyle w:val="Header"/>
        <w:jc w:val="center"/>
        <w:rPr>
          <w:b/>
          <w:sz w:val="28"/>
          <w:szCs w:val="28"/>
        </w:rPr>
      </w:pPr>
    </w:p>
    <w:p w:rsidR="008811EF" w:rsidRPr="00985689" w:rsidRDefault="008811EF">
      <w:pPr>
        <w:pStyle w:val="Header"/>
        <w:jc w:val="center"/>
        <w:rPr>
          <w:b/>
          <w:sz w:val="28"/>
          <w:szCs w:val="28"/>
        </w:rPr>
      </w:pPr>
      <w:r w:rsidRPr="00985689">
        <w:rPr>
          <w:b/>
          <w:sz w:val="28"/>
          <w:szCs w:val="28"/>
        </w:rPr>
        <w:t>SPRENDIMAS</w:t>
      </w:r>
    </w:p>
    <w:p w:rsidR="00F30D29" w:rsidRPr="00985689" w:rsidRDefault="00FB79EF" w:rsidP="00F30D29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PANEVĖŽIO RAJONO SAVIVALDYBĖS TARYBOS 2018 M. RUGSĖJO 27 D. SPRENDIMO NR. T-189 „DĖL INVESTICIJŲ PROJEKTO „RAMYGALOS SENIŪNIJOS ADMINISTRACINIO PASTATO, ESANČIO VADOKLIŲ G. 10, RAMYGALOS M., PANEVĖŽIO R., ENERGINIO EFEKTYVUMO DIDINIMAS</w:t>
      </w:r>
      <w:proofErr w:type="gramStart"/>
      <w:r>
        <w:rPr>
          <w:b/>
          <w:sz w:val="24"/>
          <w:szCs w:val="24"/>
          <w:lang w:val="lt-LT"/>
        </w:rPr>
        <w:t>“ ĮGYVENDINIMO</w:t>
      </w:r>
      <w:r>
        <w:rPr>
          <w:b/>
          <w:bCs/>
          <w:caps/>
          <w:sz w:val="24"/>
          <w:szCs w:val="24"/>
          <w:lang w:val="lt-LT"/>
        </w:rPr>
        <w:t>“</w:t>
      </w:r>
      <w:proofErr w:type="gramEnd"/>
      <w:r>
        <w:rPr>
          <w:b/>
          <w:bCs/>
          <w:caps/>
          <w:sz w:val="24"/>
          <w:szCs w:val="24"/>
          <w:lang w:val="lt-LT"/>
        </w:rPr>
        <w:t xml:space="preserve"> PAKEITIMO</w:t>
      </w:r>
    </w:p>
    <w:p w:rsidR="00F30D29" w:rsidRPr="009B752C" w:rsidRDefault="00F30D29" w:rsidP="00F30D29">
      <w:pPr>
        <w:jc w:val="center"/>
        <w:rPr>
          <w:b/>
          <w:sz w:val="24"/>
          <w:szCs w:val="24"/>
          <w:lang w:val="lt-LT"/>
        </w:rPr>
      </w:pPr>
    </w:p>
    <w:p w:rsidR="00F30D29" w:rsidRPr="009B752C" w:rsidRDefault="00F30D29" w:rsidP="00F30D29">
      <w:pPr>
        <w:jc w:val="center"/>
        <w:rPr>
          <w:sz w:val="24"/>
          <w:szCs w:val="24"/>
          <w:lang w:val="lt-LT"/>
        </w:rPr>
      </w:pPr>
      <w:r w:rsidRPr="009B752C">
        <w:rPr>
          <w:sz w:val="24"/>
          <w:szCs w:val="24"/>
          <w:lang w:val="lt-LT"/>
        </w:rPr>
        <w:t xml:space="preserve"> </w:t>
      </w:r>
    </w:p>
    <w:p w:rsidR="00F30D29" w:rsidRPr="009B752C" w:rsidRDefault="00F30D29" w:rsidP="00F30D29">
      <w:pPr>
        <w:jc w:val="center"/>
        <w:rPr>
          <w:sz w:val="24"/>
          <w:szCs w:val="24"/>
          <w:lang w:val="lt-LT"/>
        </w:rPr>
      </w:pPr>
      <w:r w:rsidRPr="009B752C">
        <w:rPr>
          <w:sz w:val="24"/>
          <w:szCs w:val="24"/>
          <w:lang w:val="lt-LT"/>
        </w:rPr>
        <w:t>201</w:t>
      </w:r>
      <w:r w:rsidR="006B0001" w:rsidRPr="009B752C">
        <w:rPr>
          <w:sz w:val="24"/>
          <w:szCs w:val="24"/>
          <w:lang w:val="lt-LT"/>
        </w:rPr>
        <w:t>8</w:t>
      </w:r>
      <w:r w:rsidR="00584DF4" w:rsidRPr="009B752C">
        <w:rPr>
          <w:sz w:val="24"/>
          <w:szCs w:val="24"/>
          <w:lang w:val="lt-LT"/>
        </w:rPr>
        <w:t xml:space="preserve"> m. </w:t>
      </w:r>
      <w:r w:rsidR="00FC4944">
        <w:rPr>
          <w:sz w:val="24"/>
          <w:szCs w:val="24"/>
          <w:lang w:val="lt-LT"/>
        </w:rPr>
        <w:t>spali</w:t>
      </w:r>
      <w:r w:rsidR="00584DF4" w:rsidRPr="009B752C">
        <w:rPr>
          <w:sz w:val="24"/>
          <w:szCs w:val="24"/>
          <w:lang w:val="lt-LT"/>
        </w:rPr>
        <w:t xml:space="preserve">o </w:t>
      </w:r>
      <w:r w:rsidR="00FC4944">
        <w:rPr>
          <w:sz w:val="24"/>
          <w:szCs w:val="24"/>
          <w:lang w:val="lt-LT"/>
        </w:rPr>
        <w:t>31</w:t>
      </w:r>
      <w:r w:rsidRPr="009B752C">
        <w:rPr>
          <w:sz w:val="24"/>
          <w:szCs w:val="24"/>
          <w:lang w:val="lt-LT"/>
        </w:rPr>
        <w:t xml:space="preserve"> d. Nr. T-</w:t>
      </w:r>
      <w:r w:rsidR="00995389">
        <w:rPr>
          <w:sz w:val="24"/>
          <w:szCs w:val="24"/>
          <w:lang w:val="lt-LT"/>
        </w:rPr>
        <w:t>199</w:t>
      </w:r>
    </w:p>
    <w:p w:rsidR="00F30D29" w:rsidRPr="009B752C" w:rsidRDefault="00F30D29" w:rsidP="00F30D29">
      <w:pPr>
        <w:jc w:val="center"/>
        <w:rPr>
          <w:sz w:val="24"/>
          <w:szCs w:val="24"/>
          <w:lang w:val="lt-LT"/>
        </w:rPr>
      </w:pPr>
      <w:r w:rsidRPr="009B752C">
        <w:rPr>
          <w:sz w:val="24"/>
          <w:szCs w:val="24"/>
          <w:lang w:val="lt-LT"/>
        </w:rPr>
        <w:t>Panevėžys</w:t>
      </w:r>
    </w:p>
    <w:p w:rsidR="00F30D29" w:rsidRPr="00B842E1" w:rsidRDefault="00F30D29" w:rsidP="00F30D29">
      <w:pPr>
        <w:jc w:val="center"/>
        <w:rPr>
          <w:sz w:val="24"/>
          <w:szCs w:val="24"/>
          <w:lang w:val="lt-LT"/>
        </w:rPr>
      </w:pPr>
    </w:p>
    <w:p w:rsidR="00705FAD" w:rsidRPr="00B842E1" w:rsidRDefault="00705FAD" w:rsidP="00F30D29">
      <w:pPr>
        <w:jc w:val="center"/>
        <w:rPr>
          <w:sz w:val="24"/>
          <w:szCs w:val="24"/>
          <w:lang w:val="lt-LT"/>
        </w:rPr>
      </w:pPr>
    </w:p>
    <w:p w:rsidR="00FC4944" w:rsidRDefault="00FC4944" w:rsidP="00FC4944">
      <w:pPr>
        <w:ind w:firstLine="99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Vadovaudamasi Lietuvos Respublikos vietos savivaldos įstatymo 18 straipsnio 1 dalimi, Panevėžio rajono savivaldybės taryba</w:t>
      </w:r>
      <w:proofErr w:type="gramStart"/>
      <w:r>
        <w:rPr>
          <w:sz w:val="24"/>
          <w:szCs w:val="24"/>
          <w:lang w:val="lt-LT"/>
        </w:rPr>
        <w:t xml:space="preserve">  </w:t>
      </w:r>
      <w:proofErr w:type="gramEnd"/>
      <w:r>
        <w:rPr>
          <w:sz w:val="24"/>
          <w:szCs w:val="24"/>
          <w:lang w:val="lt-LT"/>
        </w:rPr>
        <w:t>n u s p r e n d ž i a:</w:t>
      </w:r>
    </w:p>
    <w:p w:rsidR="00FC4944" w:rsidRPr="00114047" w:rsidRDefault="00FC4944" w:rsidP="00FC4944">
      <w:pPr>
        <w:autoSpaceDE w:val="0"/>
        <w:ind w:firstLine="99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Pakeisti Panevėžio rajono savivaldybės tarybos 2018 m. rugsėjo 27 d. sprendimo</w:t>
      </w:r>
      <w:proofErr w:type="gramStart"/>
      <w:r>
        <w:rPr>
          <w:sz w:val="24"/>
          <w:szCs w:val="24"/>
          <w:lang w:val="lt-LT"/>
        </w:rPr>
        <w:t xml:space="preserve">          </w:t>
      </w:r>
      <w:proofErr w:type="gramEnd"/>
      <w:r>
        <w:rPr>
          <w:sz w:val="24"/>
          <w:szCs w:val="24"/>
          <w:lang w:val="lt-LT"/>
        </w:rPr>
        <w:t>Nr. T-189 „Dėl investicijų projekto „Ramygalos seniūnijos administracinio pastato, esančio Vadoklių g. 10, Ramygalos m., Panevėžio r., energinio efektyvumo didinimas“ įgyvendinimo</w:t>
      </w:r>
      <w:r w:rsidR="00D614AC">
        <w:rPr>
          <w:sz w:val="24"/>
          <w:szCs w:val="24"/>
          <w:lang w:val="lt-LT"/>
        </w:rPr>
        <w:t xml:space="preserve">“        3 </w:t>
      </w:r>
      <w:r w:rsidR="00D614AC" w:rsidRPr="00114047">
        <w:rPr>
          <w:sz w:val="24"/>
          <w:szCs w:val="24"/>
          <w:lang w:val="lt-LT"/>
        </w:rPr>
        <w:t>punktą</w:t>
      </w:r>
      <w:r w:rsidRPr="00114047">
        <w:rPr>
          <w:sz w:val="24"/>
          <w:szCs w:val="24"/>
          <w:lang w:val="lt-LT"/>
        </w:rPr>
        <w:t xml:space="preserve"> ir jį išdėstyti nauja redakcija:</w:t>
      </w:r>
    </w:p>
    <w:p w:rsidR="00FC4944" w:rsidRPr="00114047" w:rsidRDefault="00D614AC" w:rsidP="00FC4944">
      <w:pPr>
        <w:autoSpaceDE w:val="0"/>
        <w:ind w:firstLine="993"/>
        <w:jc w:val="both"/>
        <w:rPr>
          <w:sz w:val="24"/>
          <w:szCs w:val="24"/>
          <w:lang w:val="lt-LT"/>
        </w:rPr>
      </w:pPr>
      <w:r w:rsidRPr="00114047">
        <w:rPr>
          <w:sz w:val="24"/>
          <w:szCs w:val="24"/>
          <w:lang w:val="lt-LT"/>
        </w:rPr>
        <w:t>„</w:t>
      </w:r>
      <w:r w:rsidR="00FC4944" w:rsidRPr="00114047">
        <w:rPr>
          <w:sz w:val="24"/>
          <w:szCs w:val="24"/>
          <w:lang w:val="lt-LT"/>
        </w:rPr>
        <w:t xml:space="preserve">3. Pavesti Panevėžio rajono </w:t>
      </w:r>
      <w:proofErr w:type="gramStart"/>
      <w:r w:rsidR="00FC4944" w:rsidRPr="00114047">
        <w:rPr>
          <w:sz w:val="24"/>
          <w:szCs w:val="24"/>
          <w:lang w:val="lt-LT"/>
        </w:rPr>
        <w:t>savivaldybės administracijai</w:t>
      </w:r>
      <w:proofErr w:type="gramEnd"/>
      <w:r w:rsidR="00FC4944" w:rsidRPr="00114047">
        <w:rPr>
          <w:sz w:val="24"/>
          <w:szCs w:val="24"/>
          <w:lang w:val="lt-LT"/>
        </w:rPr>
        <w:t xml:space="preserve"> įgyvendinti projektą</w:t>
      </w:r>
      <w:r w:rsidR="00E53839" w:rsidRPr="00114047">
        <w:rPr>
          <w:sz w:val="24"/>
          <w:szCs w:val="24"/>
          <w:lang w:val="lt-LT"/>
        </w:rPr>
        <w:t xml:space="preserve"> ir vykdyti rangos darbų bei statinio statybos techninės priežiūros paslaugų viešuosius pirkimus</w:t>
      </w:r>
      <w:r w:rsidR="00FC4944" w:rsidRPr="00114047">
        <w:rPr>
          <w:sz w:val="24"/>
          <w:szCs w:val="24"/>
          <w:lang w:val="lt-LT"/>
        </w:rPr>
        <w:t>.</w:t>
      </w:r>
      <w:r w:rsidRPr="00114047">
        <w:rPr>
          <w:sz w:val="24"/>
          <w:szCs w:val="24"/>
          <w:lang w:val="lt-LT"/>
        </w:rPr>
        <w:t>“.</w:t>
      </w:r>
      <w:r w:rsidR="00FC4944" w:rsidRPr="00114047">
        <w:rPr>
          <w:sz w:val="24"/>
          <w:szCs w:val="24"/>
          <w:lang w:val="lt-LT"/>
        </w:rPr>
        <w:t xml:space="preserve"> </w:t>
      </w:r>
    </w:p>
    <w:p w:rsidR="00FC4944" w:rsidRPr="00114047" w:rsidRDefault="00FC4944" w:rsidP="00FC4944">
      <w:pPr>
        <w:jc w:val="both"/>
        <w:rPr>
          <w:sz w:val="24"/>
          <w:szCs w:val="24"/>
          <w:lang w:val="lt-LT"/>
        </w:rPr>
      </w:pPr>
    </w:p>
    <w:p w:rsidR="00FC4944" w:rsidRPr="00114047" w:rsidRDefault="00FC4944" w:rsidP="00FC4944">
      <w:pPr>
        <w:jc w:val="both"/>
        <w:rPr>
          <w:sz w:val="24"/>
          <w:szCs w:val="24"/>
          <w:lang w:val="lt-LT"/>
        </w:rPr>
      </w:pPr>
    </w:p>
    <w:p w:rsidR="00FC4944" w:rsidRPr="00114047" w:rsidRDefault="00FC4944" w:rsidP="00FC4944">
      <w:pPr>
        <w:jc w:val="both"/>
        <w:rPr>
          <w:sz w:val="24"/>
          <w:szCs w:val="24"/>
          <w:lang w:val="lt-LT"/>
        </w:rPr>
      </w:pPr>
    </w:p>
    <w:p w:rsidR="00114047" w:rsidRPr="00114047" w:rsidRDefault="00114047" w:rsidP="00114047">
      <w:pPr>
        <w:jc w:val="both"/>
        <w:rPr>
          <w:lang w:val="lt-LT"/>
        </w:rPr>
      </w:pPr>
      <w:r w:rsidRPr="00114047">
        <w:rPr>
          <w:sz w:val="24"/>
          <w:szCs w:val="24"/>
          <w:lang w:val="lt-LT"/>
        </w:rPr>
        <w:t>Savivaldybės meras</w:t>
      </w:r>
      <w:r w:rsidRPr="00114047">
        <w:rPr>
          <w:sz w:val="24"/>
          <w:szCs w:val="24"/>
          <w:lang w:val="lt-LT"/>
        </w:rPr>
        <w:tab/>
      </w:r>
      <w:r w:rsidRPr="00114047">
        <w:rPr>
          <w:sz w:val="24"/>
          <w:szCs w:val="24"/>
          <w:lang w:val="lt-LT"/>
        </w:rPr>
        <w:tab/>
      </w:r>
      <w:r w:rsidRPr="00114047">
        <w:rPr>
          <w:sz w:val="24"/>
          <w:szCs w:val="24"/>
          <w:lang w:val="lt-LT"/>
        </w:rPr>
        <w:tab/>
      </w:r>
      <w:r w:rsidRPr="00114047">
        <w:rPr>
          <w:sz w:val="24"/>
          <w:szCs w:val="24"/>
          <w:lang w:val="lt-LT"/>
        </w:rPr>
        <w:tab/>
      </w:r>
      <w:r w:rsidRPr="00114047">
        <w:rPr>
          <w:sz w:val="24"/>
          <w:szCs w:val="24"/>
          <w:lang w:val="lt-LT"/>
        </w:rPr>
        <w:tab/>
      </w:r>
      <w:proofErr w:type="gramStart"/>
      <w:r w:rsidRPr="00114047">
        <w:rPr>
          <w:sz w:val="24"/>
          <w:szCs w:val="24"/>
          <w:lang w:val="lt-LT"/>
        </w:rPr>
        <w:t xml:space="preserve">                                                  </w:t>
      </w:r>
      <w:proofErr w:type="gramEnd"/>
      <w:r w:rsidRPr="00114047">
        <w:rPr>
          <w:sz w:val="24"/>
          <w:szCs w:val="24"/>
          <w:lang w:val="lt-LT"/>
        </w:rPr>
        <w:t>Povilas Žagunis</w:t>
      </w:r>
    </w:p>
    <w:p w:rsidR="00FC4944" w:rsidRPr="00114047" w:rsidRDefault="00FC4944" w:rsidP="00FC4944">
      <w:pPr>
        <w:jc w:val="both"/>
        <w:rPr>
          <w:sz w:val="24"/>
          <w:szCs w:val="24"/>
          <w:lang w:val="lt-LT"/>
        </w:rPr>
      </w:pPr>
    </w:p>
    <w:p w:rsidR="00FC4944" w:rsidRPr="00114047" w:rsidRDefault="00FC4944" w:rsidP="00FC4944">
      <w:pPr>
        <w:jc w:val="both"/>
        <w:rPr>
          <w:sz w:val="24"/>
          <w:szCs w:val="24"/>
          <w:lang w:val="lt-LT"/>
        </w:rPr>
      </w:pPr>
    </w:p>
    <w:p w:rsidR="00FC4944" w:rsidRPr="00114047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114047" w:rsidRDefault="00114047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p w:rsidR="00FC4944" w:rsidRDefault="00FC4944" w:rsidP="00FC4944">
      <w:pPr>
        <w:jc w:val="both"/>
        <w:rPr>
          <w:sz w:val="24"/>
          <w:szCs w:val="24"/>
          <w:lang w:val="lt-LT"/>
        </w:rPr>
      </w:pPr>
    </w:p>
    <w:sectPr w:rsidR="00FC4944" w:rsidSect="0033667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1D24B6"/>
    <w:rsid w:val="0001604D"/>
    <w:rsid w:val="00021A4B"/>
    <w:rsid w:val="00025445"/>
    <w:rsid w:val="000538A7"/>
    <w:rsid w:val="00074820"/>
    <w:rsid w:val="00076702"/>
    <w:rsid w:val="000B70D5"/>
    <w:rsid w:val="000B7182"/>
    <w:rsid w:val="000D5687"/>
    <w:rsid w:val="000E1495"/>
    <w:rsid w:val="000E4662"/>
    <w:rsid w:val="000F370E"/>
    <w:rsid w:val="000F7613"/>
    <w:rsid w:val="00114047"/>
    <w:rsid w:val="001A65C1"/>
    <w:rsid w:val="001C21E3"/>
    <w:rsid w:val="001C3F55"/>
    <w:rsid w:val="001C6DCC"/>
    <w:rsid w:val="001D24B6"/>
    <w:rsid w:val="001F2895"/>
    <w:rsid w:val="00200A9E"/>
    <w:rsid w:val="0020753A"/>
    <w:rsid w:val="002133B5"/>
    <w:rsid w:val="00213EAA"/>
    <w:rsid w:val="002439A7"/>
    <w:rsid w:val="00271806"/>
    <w:rsid w:val="00291EB7"/>
    <w:rsid w:val="00297B26"/>
    <w:rsid w:val="002A21E5"/>
    <w:rsid w:val="002A7FE5"/>
    <w:rsid w:val="002C7AF1"/>
    <w:rsid w:val="002D375A"/>
    <w:rsid w:val="00336676"/>
    <w:rsid w:val="00346E8B"/>
    <w:rsid w:val="00347C76"/>
    <w:rsid w:val="0035137C"/>
    <w:rsid w:val="003E2D26"/>
    <w:rsid w:val="003F0780"/>
    <w:rsid w:val="003F117E"/>
    <w:rsid w:val="004529E2"/>
    <w:rsid w:val="0047520C"/>
    <w:rsid w:val="00477D32"/>
    <w:rsid w:val="00492E88"/>
    <w:rsid w:val="00495953"/>
    <w:rsid w:val="004A04E7"/>
    <w:rsid w:val="0054309A"/>
    <w:rsid w:val="005567D4"/>
    <w:rsid w:val="00575C9E"/>
    <w:rsid w:val="00582B5B"/>
    <w:rsid w:val="00584B52"/>
    <w:rsid w:val="00584DF4"/>
    <w:rsid w:val="00597764"/>
    <w:rsid w:val="005A0005"/>
    <w:rsid w:val="005C066F"/>
    <w:rsid w:val="005C2EFF"/>
    <w:rsid w:val="006018BD"/>
    <w:rsid w:val="00630E84"/>
    <w:rsid w:val="0064629A"/>
    <w:rsid w:val="006507AD"/>
    <w:rsid w:val="00683684"/>
    <w:rsid w:val="00684DB8"/>
    <w:rsid w:val="006B0001"/>
    <w:rsid w:val="00705FAD"/>
    <w:rsid w:val="00710B08"/>
    <w:rsid w:val="007257BF"/>
    <w:rsid w:val="00727978"/>
    <w:rsid w:val="00752D72"/>
    <w:rsid w:val="00755450"/>
    <w:rsid w:val="00794AFB"/>
    <w:rsid w:val="007A6D7F"/>
    <w:rsid w:val="00803FB2"/>
    <w:rsid w:val="008155B6"/>
    <w:rsid w:val="008765FD"/>
    <w:rsid w:val="008811EF"/>
    <w:rsid w:val="00881EBC"/>
    <w:rsid w:val="008A3FDA"/>
    <w:rsid w:val="008C3042"/>
    <w:rsid w:val="00900A5A"/>
    <w:rsid w:val="00903693"/>
    <w:rsid w:val="00911B44"/>
    <w:rsid w:val="00985689"/>
    <w:rsid w:val="00995389"/>
    <w:rsid w:val="009B3AF9"/>
    <w:rsid w:val="009B752C"/>
    <w:rsid w:val="009D2BA8"/>
    <w:rsid w:val="00A0031C"/>
    <w:rsid w:val="00A038DE"/>
    <w:rsid w:val="00A22912"/>
    <w:rsid w:val="00A96D9C"/>
    <w:rsid w:val="00AD037C"/>
    <w:rsid w:val="00B22FEA"/>
    <w:rsid w:val="00B27BF0"/>
    <w:rsid w:val="00B765CF"/>
    <w:rsid w:val="00B842E1"/>
    <w:rsid w:val="00C404D5"/>
    <w:rsid w:val="00C73650"/>
    <w:rsid w:val="00C80957"/>
    <w:rsid w:val="00C86548"/>
    <w:rsid w:val="00CF05FE"/>
    <w:rsid w:val="00D05AC8"/>
    <w:rsid w:val="00D233CA"/>
    <w:rsid w:val="00D349C3"/>
    <w:rsid w:val="00D36194"/>
    <w:rsid w:val="00D614AC"/>
    <w:rsid w:val="00D65E48"/>
    <w:rsid w:val="00DD0CE2"/>
    <w:rsid w:val="00DE7908"/>
    <w:rsid w:val="00E05A13"/>
    <w:rsid w:val="00E41C12"/>
    <w:rsid w:val="00E53839"/>
    <w:rsid w:val="00E92165"/>
    <w:rsid w:val="00EA382D"/>
    <w:rsid w:val="00EB40F2"/>
    <w:rsid w:val="00EB4606"/>
    <w:rsid w:val="00ED0117"/>
    <w:rsid w:val="00ED3531"/>
    <w:rsid w:val="00EE1881"/>
    <w:rsid w:val="00EF2F5C"/>
    <w:rsid w:val="00F30D29"/>
    <w:rsid w:val="00F454FA"/>
    <w:rsid w:val="00F93FDC"/>
    <w:rsid w:val="00FA2B3F"/>
    <w:rsid w:val="00FB79EF"/>
    <w:rsid w:val="00FC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5A"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rsid w:val="00900A5A"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00A5A"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00A5A"/>
  </w:style>
  <w:style w:type="character" w:customStyle="1" w:styleId="WW-Absatz-Standardschriftart">
    <w:name w:val="WW-Absatz-Standardschriftart"/>
    <w:rsid w:val="00900A5A"/>
  </w:style>
  <w:style w:type="character" w:customStyle="1" w:styleId="WW-Absatz-Standardschriftart1">
    <w:name w:val="WW-Absatz-Standardschriftart1"/>
    <w:rsid w:val="00900A5A"/>
  </w:style>
  <w:style w:type="character" w:customStyle="1" w:styleId="WW-Absatz-Standardschriftart11">
    <w:name w:val="WW-Absatz-Standardschriftart11"/>
    <w:rsid w:val="00900A5A"/>
  </w:style>
  <w:style w:type="paragraph" w:customStyle="1" w:styleId="Antrat">
    <w:name w:val="Antraštė"/>
    <w:basedOn w:val="Normal"/>
    <w:next w:val="BodyText"/>
    <w:rsid w:val="00900A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00A5A"/>
    <w:pPr>
      <w:jc w:val="center"/>
    </w:pPr>
    <w:rPr>
      <w:b/>
      <w:sz w:val="24"/>
    </w:rPr>
  </w:style>
  <w:style w:type="paragraph" w:styleId="List">
    <w:name w:val="List"/>
    <w:basedOn w:val="BodyText"/>
    <w:rsid w:val="00900A5A"/>
    <w:rPr>
      <w:rFonts w:cs="Mangal"/>
    </w:rPr>
  </w:style>
  <w:style w:type="paragraph" w:customStyle="1" w:styleId="Pavadinimas">
    <w:name w:val="Pavadinimas"/>
    <w:basedOn w:val="Normal"/>
    <w:rsid w:val="00900A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900A5A"/>
    <w:pPr>
      <w:suppressLineNumbers/>
    </w:pPr>
    <w:rPr>
      <w:rFonts w:cs="Mangal"/>
    </w:rPr>
  </w:style>
  <w:style w:type="paragraph" w:styleId="Header">
    <w:name w:val="header"/>
    <w:basedOn w:val="Normal"/>
    <w:rsid w:val="00900A5A"/>
    <w:pPr>
      <w:tabs>
        <w:tab w:val="center" w:pos="4153"/>
        <w:tab w:val="right" w:pos="8306"/>
      </w:tabs>
    </w:pPr>
    <w:rPr>
      <w:lang w:val="lt-LT"/>
    </w:rPr>
  </w:style>
  <w:style w:type="paragraph" w:styleId="BodyText2">
    <w:name w:val="Body Text 2"/>
    <w:basedOn w:val="Normal"/>
    <w:rsid w:val="00900A5A"/>
    <w:rPr>
      <w:sz w:val="24"/>
      <w:lang w:val="lt-LT"/>
    </w:rPr>
  </w:style>
  <w:style w:type="character" w:styleId="Hyperlink">
    <w:name w:val="Hyperlink"/>
    <w:uiPriority w:val="99"/>
    <w:unhideWhenUsed/>
    <w:rsid w:val="009D2BA8"/>
    <w:rPr>
      <w:color w:val="000000"/>
      <w:u w:val="single"/>
    </w:rPr>
  </w:style>
  <w:style w:type="paragraph" w:customStyle="1" w:styleId="Lentelsturinys">
    <w:name w:val="Lentelės turinys"/>
    <w:basedOn w:val="Normal"/>
    <w:rsid w:val="009D2BA8"/>
    <w:pPr>
      <w:widowControl w:val="0"/>
      <w:suppressLineNumbers/>
    </w:pPr>
    <w:rPr>
      <w:rFonts w:eastAsia="Lucida Sans Unicode" w:cs="Mangal"/>
      <w:kern w:val="1"/>
      <w:sz w:val="24"/>
      <w:szCs w:val="24"/>
      <w:lang w:val="lt-LT"/>
    </w:rPr>
  </w:style>
  <w:style w:type="character" w:styleId="Strong">
    <w:name w:val="Strong"/>
    <w:basedOn w:val="DefaultParagraphFont"/>
    <w:uiPriority w:val="22"/>
    <w:qFormat/>
    <w:rsid w:val="00F454FA"/>
    <w:rPr>
      <w:rFonts w:ascii="Arial" w:hAnsi="Arial" w:cs="Arial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6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3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64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20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87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180C-A1AD-465C-82F9-20FF2234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2018-10-22T12:30:00Z</cp:lastPrinted>
  <dcterms:created xsi:type="dcterms:W3CDTF">2018-10-30T14:16:00Z</dcterms:created>
  <dcterms:modified xsi:type="dcterms:W3CDTF">2018-10-31T10:00:00Z</dcterms:modified>
</cp:coreProperties>
</file>