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76" w:rsidRPr="00CC44A1" w:rsidRDefault="00207703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CC44A1">
        <w:tab/>
      </w:r>
      <w:r w:rsidRPr="00CC44A1">
        <w:tab/>
      </w:r>
      <w:r w:rsidRPr="00CC44A1">
        <w:tab/>
      </w:r>
      <w:r w:rsidRPr="00CC44A1">
        <w:tab/>
      </w:r>
      <w:r w:rsidRPr="00CC44A1">
        <w:tab/>
      </w:r>
    </w:p>
    <w:p w:rsidR="00207703" w:rsidRPr="00CC44A1" w:rsidRDefault="00207703" w:rsidP="00207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PANEVĖŽIO RAJONO SAVIVALDYBĖS TARYBA</w:t>
      </w:r>
    </w:p>
    <w:p w:rsidR="0058233F" w:rsidRPr="00CC44A1" w:rsidRDefault="0058233F" w:rsidP="00090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SPRENDIMAS</w:t>
      </w:r>
    </w:p>
    <w:p w:rsidR="00A76278" w:rsidRPr="00CC44A1" w:rsidRDefault="0058233F" w:rsidP="0009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SAVIVALDYBĖS TARYBOS 2016 M. SAUSIO 28 D. SPRENDIMO</w:t>
      </w:r>
      <w:r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11F" w:rsidRPr="00CC44A1">
        <w:rPr>
          <w:rFonts w:ascii="Times New Roman" w:hAnsi="Times New Roman" w:cs="Times New Roman"/>
          <w:b/>
          <w:sz w:val="24"/>
          <w:szCs w:val="24"/>
        </w:rPr>
        <w:t>NR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>. T-16 „</w:t>
      </w:r>
      <w:r w:rsidR="00185E79"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4A1">
        <w:rPr>
          <w:rFonts w:ascii="Times New Roman" w:hAnsi="Times New Roman" w:cs="Times New Roman"/>
          <w:b/>
          <w:sz w:val="24"/>
          <w:szCs w:val="24"/>
        </w:rPr>
        <w:t>LANKYTINŲ VIETŲ SĄRAŠO PATVIRTINIMO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090576" w:rsidRPr="00CC44A1" w:rsidRDefault="00090576" w:rsidP="00090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576" w:rsidRPr="00CC44A1" w:rsidRDefault="00090576" w:rsidP="00090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278" w:rsidRPr="00CC44A1" w:rsidRDefault="00F760CC" w:rsidP="00090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>2018 m</w:t>
      </w:r>
      <w:r w:rsidR="00A76278" w:rsidRPr="00CC44A1">
        <w:rPr>
          <w:rFonts w:ascii="Times New Roman" w:hAnsi="Times New Roman" w:cs="Times New Roman"/>
          <w:sz w:val="24"/>
          <w:szCs w:val="24"/>
        </w:rPr>
        <w:t xml:space="preserve">. </w:t>
      </w:r>
      <w:r w:rsidR="00184642" w:rsidRPr="00CC44A1">
        <w:rPr>
          <w:rFonts w:ascii="Times New Roman" w:hAnsi="Times New Roman" w:cs="Times New Roman"/>
          <w:sz w:val="24"/>
          <w:szCs w:val="24"/>
        </w:rPr>
        <w:t xml:space="preserve">rugpjūčio </w:t>
      </w:r>
      <w:r w:rsidR="00892AAB" w:rsidRPr="00CC44A1">
        <w:rPr>
          <w:rFonts w:ascii="Times New Roman" w:hAnsi="Times New Roman" w:cs="Times New Roman"/>
          <w:sz w:val="24"/>
          <w:szCs w:val="24"/>
        </w:rPr>
        <w:t>30</w:t>
      </w:r>
      <w:r w:rsidR="00387DD3">
        <w:rPr>
          <w:rFonts w:ascii="Times New Roman" w:hAnsi="Times New Roman" w:cs="Times New Roman"/>
          <w:sz w:val="24"/>
          <w:szCs w:val="24"/>
        </w:rPr>
        <w:t xml:space="preserve"> d. Nr. T-180</w:t>
      </w:r>
    </w:p>
    <w:p w:rsidR="00F760CC" w:rsidRPr="00CC44A1" w:rsidRDefault="00F760CC" w:rsidP="00090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>Panevėžys</w:t>
      </w:r>
      <w:bookmarkStart w:id="0" w:name="_GoBack"/>
      <w:bookmarkEnd w:id="0"/>
    </w:p>
    <w:p w:rsidR="00184642" w:rsidRPr="00CC44A1" w:rsidRDefault="00184642" w:rsidP="00090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576" w:rsidRPr="00CC44A1" w:rsidRDefault="00090576" w:rsidP="00090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E50" w:rsidRPr="00CC44A1" w:rsidRDefault="00D9018A" w:rsidP="0009057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</w:t>
      </w:r>
      <w:r w:rsidR="00090576" w:rsidRPr="00CC44A1">
        <w:rPr>
          <w:rFonts w:ascii="Times New Roman" w:hAnsi="Times New Roman" w:cs="Times New Roman"/>
          <w:sz w:val="24"/>
          <w:szCs w:val="24"/>
        </w:rPr>
        <w:br/>
      </w:r>
      <w:r w:rsidRPr="00CC44A1">
        <w:rPr>
          <w:rFonts w:ascii="Times New Roman" w:hAnsi="Times New Roman" w:cs="Times New Roman"/>
          <w:sz w:val="24"/>
          <w:szCs w:val="24"/>
        </w:rPr>
        <w:t>4 dalimi, Lietuvos Respublikos turizmo įstatymo 18 straipsnio 6 punktu, atsižvelgdama į Lankytinų vietų ir laikinų renginių maršrutinio orientavimo automobilių keliuose taisyklių</w:t>
      </w:r>
      <w:r w:rsidR="00090576" w:rsidRPr="00CC44A1">
        <w:t xml:space="preserve"> </w:t>
      </w:r>
      <w:r w:rsidR="007B6AF0" w:rsidRPr="00CC44A1">
        <w:rPr>
          <w:rFonts w:ascii="Times New Roman" w:hAnsi="Times New Roman" w:cs="Times New Roman"/>
          <w:sz w:val="24"/>
          <w:szCs w:val="24"/>
        </w:rPr>
        <w:t xml:space="preserve">LVMOT </w:t>
      </w:r>
      <w:r w:rsidR="00090576" w:rsidRPr="00CC44A1">
        <w:rPr>
          <w:rFonts w:ascii="Times New Roman" w:hAnsi="Times New Roman" w:cs="Times New Roman"/>
          <w:sz w:val="24"/>
          <w:szCs w:val="24"/>
        </w:rPr>
        <w:t>15</w:t>
      </w:r>
      <w:r w:rsidRPr="00CC44A1">
        <w:rPr>
          <w:rFonts w:ascii="Times New Roman" w:hAnsi="Times New Roman" w:cs="Times New Roman"/>
          <w:sz w:val="24"/>
          <w:szCs w:val="24"/>
        </w:rPr>
        <w:t>, patvirtintų Lietuvos automobilių kelių direkcijos prie Susi</w:t>
      </w:r>
      <w:r w:rsidR="00085526" w:rsidRPr="00CC44A1">
        <w:rPr>
          <w:rFonts w:ascii="Times New Roman" w:hAnsi="Times New Roman" w:cs="Times New Roman"/>
          <w:sz w:val="24"/>
          <w:szCs w:val="24"/>
        </w:rPr>
        <w:t>si</w:t>
      </w:r>
      <w:r w:rsidRPr="00CC44A1">
        <w:rPr>
          <w:rFonts w:ascii="Times New Roman" w:hAnsi="Times New Roman" w:cs="Times New Roman"/>
          <w:sz w:val="24"/>
          <w:szCs w:val="24"/>
        </w:rPr>
        <w:t>ekimo ministerijos direktoriaus 2015 m. kovo 3 d. įsakymu Nr. V(E)-4 „Dėl Lankytinų vietų ir laikinų renginių maršrutinio orientavimo automobilių keliuose taisyklių LVMOT 15 patvirtinimo“, 12.4 papunktį</w:t>
      </w:r>
      <w:r w:rsidR="003F3FBC" w:rsidRPr="00CC44A1">
        <w:rPr>
          <w:rFonts w:ascii="Times New Roman" w:hAnsi="Times New Roman" w:cs="Times New Roman"/>
          <w:sz w:val="24"/>
          <w:szCs w:val="24"/>
        </w:rPr>
        <w:t>,</w:t>
      </w:r>
      <w:r w:rsidRPr="00CC44A1">
        <w:rPr>
          <w:rFonts w:ascii="Times New Roman" w:hAnsi="Times New Roman" w:cs="Times New Roman"/>
          <w:sz w:val="24"/>
          <w:szCs w:val="24"/>
        </w:rPr>
        <w:t xml:space="preserve"> į Krekenavos regioninio parko direkcijos 2018-04-24 raštą Nr. V3-140 „Dėl objekto įt</w:t>
      </w:r>
      <w:r w:rsidR="00E56E50" w:rsidRPr="00CC44A1">
        <w:rPr>
          <w:rFonts w:ascii="Times New Roman" w:hAnsi="Times New Roman" w:cs="Times New Roman"/>
          <w:sz w:val="24"/>
          <w:szCs w:val="24"/>
        </w:rPr>
        <w:t>ra</w:t>
      </w:r>
      <w:r w:rsidR="003F3FBC" w:rsidRPr="00CC44A1">
        <w:rPr>
          <w:rFonts w:ascii="Times New Roman" w:hAnsi="Times New Roman" w:cs="Times New Roman"/>
          <w:sz w:val="24"/>
          <w:szCs w:val="24"/>
        </w:rPr>
        <w:t xml:space="preserve">ukimo į lankytinų vietų sąrašą“ ir </w:t>
      </w:r>
      <w:r w:rsidR="002B657E" w:rsidRPr="00CC44A1">
        <w:rPr>
          <w:rFonts w:ascii="Times New Roman" w:hAnsi="Times New Roman" w:cs="Times New Roman"/>
          <w:sz w:val="24"/>
          <w:szCs w:val="24"/>
        </w:rPr>
        <w:t xml:space="preserve">į </w:t>
      </w:r>
      <w:r w:rsidR="003F3FBC" w:rsidRPr="00CC44A1">
        <w:rPr>
          <w:rFonts w:ascii="Times New Roman" w:hAnsi="Times New Roman" w:cs="Times New Roman"/>
          <w:sz w:val="24"/>
          <w:szCs w:val="24"/>
        </w:rPr>
        <w:t>Miežiškių</w:t>
      </w:r>
      <w:r w:rsidR="002B657E" w:rsidRPr="00CC44A1">
        <w:rPr>
          <w:rFonts w:ascii="Times New Roman" w:hAnsi="Times New Roman" w:cs="Times New Roman"/>
          <w:sz w:val="24"/>
          <w:szCs w:val="24"/>
        </w:rPr>
        <w:t xml:space="preserve"> gyventojų bendruomenės </w:t>
      </w:r>
      <w:r w:rsidR="003D1195" w:rsidRPr="00CC44A1">
        <w:rPr>
          <w:rFonts w:ascii="Times New Roman" w:hAnsi="Times New Roman" w:cs="Times New Roman"/>
          <w:sz w:val="24"/>
          <w:szCs w:val="24"/>
        </w:rPr>
        <w:t>2018-08-22 raštą „Dėl Miežiškių eglutės žaisliukų muziejaus įtraukimo į Panevėžio rajono lankytinų vietų sąrašą“,</w:t>
      </w:r>
      <w:r w:rsidR="00E56E50" w:rsidRPr="00CC44A1">
        <w:rPr>
          <w:rFonts w:ascii="Times New Roman" w:hAnsi="Times New Roman" w:cs="Times New Roman"/>
          <w:sz w:val="24"/>
          <w:szCs w:val="24"/>
        </w:rPr>
        <w:t xml:space="preserve"> Panevėžio rajono s</w:t>
      </w:r>
      <w:r w:rsidRPr="00CC44A1">
        <w:rPr>
          <w:rFonts w:ascii="Times New Roman" w:hAnsi="Times New Roman" w:cs="Times New Roman"/>
          <w:sz w:val="24"/>
          <w:szCs w:val="24"/>
        </w:rPr>
        <w:t>avivaldybės taryba</w:t>
      </w:r>
      <w:r w:rsidR="00E56E50" w:rsidRPr="00CC44A1">
        <w:rPr>
          <w:rFonts w:ascii="Times New Roman" w:hAnsi="Times New Roman" w:cs="Times New Roman"/>
          <w:sz w:val="24"/>
          <w:szCs w:val="24"/>
        </w:rPr>
        <w:t xml:space="preserve"> </w:t>
      </w:r>
      <w:r w:rsidR="003D1195" w:rsidRPr="00CC44A1">
        <w:rPr>
          <w:rFonts w:ascii="Times New Roman" w:hAnsi="Times New Roman" w:cs="Times New Roman"/>
          <w:sz w:val="24"/>
          <w:szCs w:val="24"/>
        </w:rPr>
        <w:br/>
      </w:r>
      <w:r w:rsidR="00E56E50" w:rsidRPr="00CC44A1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4B0C85" w:rsidRDefault="003F3FBC" w:rsidP="003F3FB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 xml:space="preserve">Pakeisti </w:t>
      </w:r>
      <w:r w:rsidR="004B0C85" w:rsidRPr="00CC44A1">
        <w:rPr>
          <w:rFonts w:ascii="Times New Roman" w:hAnsi="Times New Roman" w:cs="Times New Roman"/>
          <w:sz w:val="24"/>
          <w:szCs w:val="24"/>
        </w:rPr>
        <w:t>Panevėžio rajono lankytinų vietų sąrašą, patvirtintą Panevėžio rajono savivaldybės tarybos 2016 m. sausio 28 d. sprendimu Nr. T-16 „Dėl Panevėžio rajono lankytinų vietų sąrašo patvirtinimo“</w:t>
      </w:r>
      <w:r w:rsidR="004B0C85">
        <w:rPr>
          <w:rFonts w:ascii="Times New Roman" w:hAnsi="Times New Roman" w:cs="Times New Roman"/>
          <w:sz w:val="24"/>
          <w:szCs w:val="24"/>
        </w:rPr>
        <w:t>:</w:t>
      </w:r>
    </w:p>
    <w:p w:rsidR="003F3FBC" w:rsidRPr="00CC44A1" w:rsidRDefault="004B0C85" w:rsidP="003F3FB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pakeisti </w:t>
      </w:r>
      <w:r w:rsidR="003F3FBC" w:rsidRPr="00CC44A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eilutę</w:t>
      </w:r>
      <w:r w:rsidR="003F3FBC" w:rsidRPr="00CC44A1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 xml:space="preserve">ją </w:t>
      </w:r>
      <w:r w:rsidR="003F3FBC" w:rsidRPr="00CC44A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šdėstyti </w:t>
      </w:r>
      <w:r w:rsidR="003F3FBC" w:rsidRPr="00CC44A1">
        <w:rPr>
          <w:rFonts w:ascii="Times New Roman" w:hAnsi="Times New Roman" w:cs="Times New Roman"/>
          <w:sz w:val="24"/>
          <w:szCs w:val="24"/>
        </w:rPr>
        <w:t>taip:</w:t>
      </w:r>
    </w:p>
    <w:p w:rsidR="003F3FBC" w:rsidRPr="00CC44A1" w:rsidRDefault="003F3FBC" w:rsidP="003F3F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4"/>
        <w:gridCol w:w="2098"/>
        <w:gridCol w:w="4394"/>
        <w:gridCol w:w="2262"/>
      </w:tblGrid>
      <w:tr w:rsidR="00CC44A1" w:rsidRPr="00CC44A1" w:rsidTr="00B41F5A">
        <w:tc>
          <w:tcPr>
            <w:tcW w:w="874" w:type="dxa"/>
          </w:tcPr>
          <w:p w:rsidR="003F3FBC" w:rsidRPr="00CC44A1" w:rsidRDefault="003F3FBC" w:rsidP="00B41F5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98" w:type="dxa"/>
          </w:tcPr>
          <w:p w:rsidR="003F3FBC" w:rsidRPr="00CC44A1" w:rsidRDefault="003F3FBC" w:rsidP="00B41F5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Muziejus</w:t>
            </w:r>
          </w:p>
        </w:tc>
        <w:tc>
          <w:tcPr>
            <w:tcW w:w="4394" w:type="dxa"/>
          </w:tcPr>
          <w:p w:rsidR="003F3FBC" w:rsidRPr="00CC44A1" w:rsidRDefault="003F3FBC" w:rsidP="00B41F5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Mieži</w:t>
            </w:r>
            <w:r w:rsidR="00A5347A" w:rsidRPr="00CC44A1">
              <w:rPr>
                <w:rFonts w:ascii="Times New Roman" w:hAnsi="Times New Roman" w:cs="Times New Roman"/>
                <w:sz w:val="24"/>
                <w:szCs w:val="24"/>
              </w:rPr>
              <w:t>škių eglutės žaisliukų muziejus</w:t>
            </w:r>
          </w:p>
        </w:tc>
        <w:tc>
          <w:tcPr>
            <w:tcW w:w="2262" w:type="dxa"/>
          </w:tcPr>
          <w:p w:rsidR="003F3FBC" w:rsidRPr="00CC44A1" w:rsidRDefault="00D97DFF" w:rsidP="00B41F5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Nevėžio g. 26</w:t>
            </w:r>
            <w:r w:rsidR="003F3FBC" w:rsidRPr="00CC44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F3FBC" w:rsidRPr="00CC44A1" w:rsidRDefault="003F3FBC" w:rsidP="00B41F5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Miežiškių sen.</w:t>
            </w:r>
          </w:p>
        </w:tc>
      </w:tr>
    </w:tbl>
    <w:p w:rsidR="003F3FBC" w:rsidRPr="00CC44A1" w:rsidRDefault="003F3FBC" w:rsidP="0009057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D9018A" w:rsidRPr="00CC44A1" w:rsidRDefault="00D9018A" w:rsidP="00D90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ab/>
      </w:r>
      <w:r w:rsidR="00A5347A" w:rsidRPr="00CC44A1">
        <w:rPr>
          <w:rFonts w:ascii="Times New Roman" w:hAnsi="Times New Roman" w:cs="Times New Roman"/>
          <w:sz w:val="24"/>
          <w:szCs w:val="24"/>
        </w:rPr>
        <w:t xml:space="preserve">2. </w:t>
      </w:r>
      <w:r w:rsidR="004B0C85">
        <w:rPr>
          <w:rFonts w:ascii="Times New Roman" w:hAnsi="Times New Roman" w:cs="Times New Roman"/>
          <w:sz w:val="24"/>
          <w:szCs w:val="24"/>
        </w:rPr>
        <w:t>p</w:t>
      </w:r>
      <w:r w:rsidRPr="00CC44A1">
        <w:rPr>
          <w:rFonts w:ascii="Times New Roman" w:hAnsi="Times New Roman" w:cs="Times New Roman"/>
          <w:sz w:val="24"/>
          <w:szCs w:val="24"/>
        </w:rPr>
        <w:t>apildyti</w:t>
      </w:r>
      <w:r w:rsidR="00CE6942" w:rsidRPr="00CC44A1">
        <w:rPr>
          <w:rFonts w:ascii="Times New Roman" w:hAnsi="Times New Roman" w:cs="Times New Roman"/>
          <w:sz w:val="24"/>
          <w:szCs w:val="24"/>
        </w:rPr>
        <w:t xml:space="preserve"> 20</w:t>
      </w:r>
      <w:r w:rsidR="000631A4" w:rsidRPr="00CC44A1">
        <w:rPr>
          <w:rFonts w:ascii="Times New Roman" w:hAnsi="Times New Roman" w:cs="Times New Roman"/>
          <w:sz w:val="24"/>
          <w:szCs w:val="24"/>
        </w:rPr>
        <w:t>, 21,</w:t>
      </w:r>
      <w:r w:rsidR="005550ED" w:rsidRPr="00CC44A1">
        <w:rPr>
          <w:rFonts w:ascii="Times New Roman" w:hAnsi="Times New Roman" w:cs="Times New Roman"/>
          <w:sz w:val="24"/>
          <w:szCs w:val="24"/>
        </w:rPr>
        <w:t xml:space="preserve"> 22</w:t>
      </w:r>
      <w:r w:rsidR="000631A4" w:rsidRPr="00CC44A1">
        <w:rPr>
          <w:rFonts w:ascii="Times New Roman" w:hAnsi="Times New Roman" w:cs="Times New Roman"/>
          <w:sz w:val="24"/>
          <w:szCs w:val="24"/>
        </w:rPr>
        <w:t xml:space="preserve"> ir 23</w:t>
      </w:r>
      <w:r w:rsidR="005550ED" w:rsidRPr="00CC44A1">
        <w:rPr>
          <w:rFonts w:ascii="Times New Roman" w:hAnsi="Times New Roman" w:cs="Times New Roman"/>
          <w:sz w:val="24"/>
          <w:szCs w:val="24"/>
        </w:rPr>
        <w:t xml:space="preserve"> eilutėmis</w:t>
      </w:r>
      <w:r w:rsidR="003A36FD" w:rsidRPr="00CC44A1">
        <w:rPr>
          <w:rFonts w:ascii="Times New Roman" w:hAnsi="Times New Roman" w:cs="Times New Roman"/>
          <w:sz w:val="24"/>
          <w:szCs w:val="24"/>
        </w:rPr>
        <w:t xml:space="preserve"> ir jas</w:t>
      </w:r>
      <w:r w:rsidR="00CE6942" w:rsidRPr="00CC44A1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:rsidR="00CE6942" w:rsidRPr="00CC44A1" w:rsidRDefault="00CE6942" w:rsidP="00D90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4"/>
        <w:gridCol w:w="2098"/>
        <w:gridCol w:w="4394"/>
        <w:gridCol w:w="2262"/>
      </w:tblGrid>
      <w:tr w:rsidR="00CC44A1" w:rsidRPr="00CC44A1" w:rsidTr="0052303D">
        <w:tc>
          <w:tcPr>
            <w:tcW w:w="874" w:type="dxa"/>
          </w:tcPr>
          <w:p w:rsidR="00CE6942" w:rsidRPr="00CC44A1" w:rsidRDefault="00CE6942" w:rsidP="00CE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98" w:type="dxa"/>
          </w:tcPr>
          <w:p w:rsidR="00CE6942" w:rsidRPr="00CC44A1" w:rsidRDefault="00CE6942" w:rsidP="00D90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Gamtos objektas</w:t>
            </w:r>
          </w:p>
        </w:tc>
        <w:tc>
          <w:tcPr>
            <w:tcW w:w="4394" w:type="dxa"/>
          </w:tcPr>
          <w:p w:rsidR="00CE6942" w:rsidRPr="00CC44A1" w:rsidRDefault="00184642" w:rsidP="00D90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Svirnupio</w:t>
            </w:r>
            <w:proofErr w:type="spellEnd"/>
            <w:r w:rsidRPr="00CC44A1">
              <w:rPr>
                <w:rFonts w:ascii="Times New Roman" w:hAnsi="Times New Roman" w:cs="Times New Roman"/>
                <w:sz w:val="24"/>
                <w:szCs w:val="24"/>
              </w:rPr>
              <w:t xml:space="preserve"> vinkšna</w:t>
            </w:r>
          </w:p>
        </w:tc>
        <w:tc>
          <w:tcPr>
            <w:tcW w:w="2262" w:type="dxa"/>
          </w:tcPr>
          <w:p w:rsidR="00CE6942" w:rsidRPr="00CC44A1" w:rsidRDefault="00184642" w:rsidP="00184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Vadaktėlių</w:t>
            </w:r>
            <w:proofErr w:type="spellEnd"/>
            <w:r w:rsidRPr="00CC44A1">
              <w:rPr>
                <w:rFonts w:ascii="Times New Roman" w:hAnsi="Times New Roman" w:cs="Times New Roman"/>
                <w:sz w:val="24"/>
                <w:szCs w:val="24"/>
              </w:rPr>
              <w:t xml:space="preserve"> k., Naujamiesčio sen.</w:t>
            </w:r>
          </w:p>
        </w:tc>
      </w:tr>
      <w:tr w:rsidR="00CC44A1" w:rsidRPr="00CC44A1" w:rsidTr="0052303D">
        <w:tc>
          <w:tcPr>
            <w:tcW w:w="874" w:type="dxa"/>
          </w:tcPr>
          <w:p w:rsidR="00FA17E2" w:rsidRPr="00CC44A1" w:rsidRDefault="0052303D" w:rsidP="00F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98" w:type="dxa"/>
          </w:tcPr>
          <w:p w:rsidR="00FA17E2" w:rsidRPr="00CC44A1" w:rsidRDefault="00FA17E2" w:rsidP="00F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Gamtos objektas</w:t>
            </w:r>
          </w:p>
        </w:tc>
        <w:tc>
          <w:tcPr>
            <w:tcW w:w="4394" w:type="dxa"/>
          </w:tcPr>
          <w:p w:rsidR="00FA17E2" w:rsidRPr="00CC44A1" w:rsidRDefault="00FA17E2" w:rsidP="00F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Nauradų</w:t>
            </w:r>
            <w:proofErr w:type="spellEnd"/>
            <w:r w:rsidRPr="00CC44A1">
              <w:rPr>
                <w:rFonts w:ascii="Times New Roman" w:hAnsi="Times New Roman" w:cs="Times New Roman"/>
                <w:sz w:val="24"/>
                <w:szCs w:val="24"/>
              </w:rPr>
              <w:t xml:space="preserve"> akmuo</w:t>
            </w:r>
          </w:p>
        </w:tc>
        <w:tc>
          <w:tcPr>
            <w:tcW w:w="2262" w:type="dxa"/>
          </w:tcPr>
          <w:p w:rsidR="00FA17E2" w:rsidRPr="00CC44A1" w:rsidRDefault="00FA17E2" w:rsidP="00F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Mazgaigalio</w:t>
            </w:r>
            <w:proofErr w:type="spellEnd"/>
            <w:r w:rsidRPr="00CC44A1">
              <w:rPr>
                <w:rFonts w:ascii="Times New Roman" w:hAnsi="Times New Roman" w:cs="Times New Roman"/>
                <w:sz w:val="24"/>
                <w:szCs w:val="24"/>
              </w:rPr>
              <w:t xml:space="preserve"> k., Naujamiesčio sen.</w:t>
            </w:r>
          </w:p>
        </w:tc>
      </w:tr>
      <w:tr w:rsidR="00CC44A1" w:rsidRPr="00CC44A1" w:rsidTr="0052303D">
        <w:tc>
          <w:tcPr>
            <w:tcW w:w="874" w:type="dxa"/>
          </w:tcPr>
          <w:p w:rsidR="0052303D" w:rsidRPr="00CC44A1" w:rsidRDefault="0052303D" w:rsidP="0052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98" w:type="dxa"/>
          </w:tcPr>
          <w:p w:rsidR="0052303D" w:rsidRPr="00CC44A1" w:rsidRDefault="0052303D" w:rsidP="00523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Muziejus</w:t>
            </w:r>
          </w:p>
        </w:tc>
        <w:tc>
          <w:tcPr>
            <w:tcW w:w="4394" w:type="dxa"/>
          </w:tcPr>
          <w:p w:rsidR="0052303D" w:rsidRPr="00CC44A1" w:rsidRDefault="0052303D" w:rsidP="0052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bCs/>
                <w:sz w:val="24"/>
                <w:szCs w:val="24"/>
              </w:rPr>
              <w:t>Smilgių etnografinė sodyba</w:t>
            </w:r>
          </w:p>
        </w:tc>
        <w:tc>
          <w:tcPr>
            <w:tcW w:w="2262" w:type="dxa"/>
          </w:tcPr>
          <w:p w:rsidR="0052303D" w:rsidRPr="00CC44A1" w:rsidRDefault="0052303D" w:rsidP="0052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Panevėžio g. 21, Smilgių mstl., Smilgių sen.</w:t>
            </w:r>
          </w:p>
        </w:tc>
      </w:tr>
      <w:tr w:rsidR="00CC44A1" w:rsidRPr="00CC44A1" w:rsidTr="00E9794D">
        <w:trPr>
          <w:trHeight w:val="343"/>
        </w:trPr>
        <w:tc>
          <w:tcPr>
            <w:tcW w:w="874" w:type="dxa"/>
          </w:tcPr>
          <w:p w:rsidR="000631A4" w:rsidRPr="00CC44A1" w:rsidRDefault="000631A4" w:rsidP="0052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98" w:type="dxa"/>
          </w:tcPr>
          <w:p w:rsidR="000631A4" w:rsidRPr="00CC44A1" w:rsidRDefault="00B518BC" w:rsidP="00523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Parkas</w:t>
            </w:r>
          </w:p>
        </w:tc>
        <w:tc>
          <w:tcPr>
            <w:tcW w:w="4394" w:type="dxa"/>
          </w:tcPr>
          <w:p w:rsidR="000631A4" w:rsidRPr="00CC44A1" w:rsidRDefault="000631A4" w:rsidP="00523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bCs/>
                <w:sz w:val="24"/>
                <w:szCs w:val="24"/>
              </w:rPr>
              <w:t>Skulptūrų parkas „Duonos kelias“</w:t>
            </w:r>
          </w:p>
        </w:tc>
        <w:tc>
          <w:tcPr>
            <w:tcW w:w="2262" w:type="dxa"/>
          </w:tcPr>
          <w:p w:rsidR="000631A4" w:rsidRPr="00CC44A1" w:rsidRDefault="00B518BC" w:rsidP="0052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Radviliškių k., Krekenavos sen., Panevėžio r.</w:t>
            </w:r>
          </w:p>
        </w:tc>
      </w:tr>
    </w:tbl>
    <w:p w:rsidR="00184642" w:rsidRDefault="00184642" w:rsidP="00D90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0619" w:rsidRDefault="00D00619" w:rsidP="00D90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D66" w:rsidRPr="00CC44A1" w:rsidRDefault="00D00619" w:rsidP="00680F0A">
      <w:pPr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D00619">
        <w:rPr>
          <w:rFonts w:ascii="Times New Roman" w:hAnsi="Times New Roman" w:cs="Times New Roman"/>
          <w:bCs/>
          <w:sz w:val="24"/>
          <w:szCs w:val="24"/>
        </w:rPr>
        <w:t xml:space="preserve">Savivaldybės meras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D00619">
        <w:rPr>
          <w:rFonts w:ascii="Times New Roman" w:hAnsi="Times New Roman" w:cs="Times New Roman"/>
          <w:bCs/>
          <w:sz w:val="24"/>
          <w:szCs w:val="24"/>
        </w:rPr>
        <w:t xml:space="preserve">               Povilas Žagunis</w:t>
      </w:r>
    </w:p>
    <w:sectPr w:rsidR="00470D66" w:rsidRPr="00CC44A1" w:rsidSect="009F26C3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B1E" w:rsidRDefault="00327B1E" w:rsidP="00207703">
      <w:pPr>
        <w:spacing w:after="0" w:line="240" w:lineRule="auto"/>
      </w:pPr>
      <w:r>
        <w:separator/>
      </w:r>
    </w:p>
  </w:endnote>
  <w:endnote w:type="continuationSeparator" w:id="0">
    <w:p w:rsidR="00327B1E" w:rsidRDefault="00327B1E" w:rsidP="0020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B1E" w:rsidRDefault="00327B1E" w:rsidP="00207703">
      <w:pPr>
        <w:spacing w:after="0" w:line="240" w:lineRule="auto"/>
      </w:pPr>
      <w:r>
        <w:separator/>
      </w:r>
    </w:p>
  </w:footnote>
  <w:footnote w:type="continuationSeparator" w:id="0">
    <w:p w:rsidR="00327B1E" w:rsidRDefault="00327B1E" w:rsidP="0020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625" w:rsidRDefault="00911625" w:rsidP="00207703">
    <w:pPr>
      <w:pStyle w:val="Antrats"/>
      <w:jc w:val="center"/>
    </w:pPr>
  </w:p>
  <w:p w:rsidR="00680F0A" w:rsidRDefault="00680F0A" w:rsidP="00207703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3DC24D53">
          <wp:extent cx="552450" cy="657225"/>
          <wp:effectExtent l="0" t="0" r="0" b="9525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5F"/>
    <w:rsid w:val="00011368"/>
    <w:rsid w:val="00023D98"/>
    <w:rsid w:val="000410F8"/>
    <w:rsid w:val="000631A4"/>
    <w:rsid w:val="00081632"/>
    <w:rsid w:val="00085526"/>
    <w:rsid w:val="00090576"/>
    <w:rsid w:val="00092BA8"/>
    <w:rsid w:val="000C1B46"/>
    <w:rsid w:val="000E0149"/>
    <w:rsid w:val="000E0A6E"/>
    <w:rsid w:val="000E60E9"/>
    <w:rsid w:val="00112FAE"/>
    <w:rsid w:val="001154D5"/>
    <w:rsid w:val="001157A3"/>
    <w:rsid w:val="00166776"/>
    <w:rsid w:val="00184642"/>
    <w:rsid w:val="00185E79"/>
    <w:rsid w:val="001B51C5"/>
    <w:rsid w:val="001D2646"/>
    <w:rsid w:val="001D779D"/>
    <w:rsid w:val="001E331A"/>
    <w:rsid w:val="00207703"/>
    <w:rsid w:val="00217BC1"/>
    <w:rsid w:val="00225A99"/>
    <w:rsid w:val="00237F14"/>
    <w:rsid w:val="0024462D"/>
    <w:rsid w:val="00247AB3"/>
    <w:rsid w:val="00281344"/>
    <w:rsid w:val="00282DBA"/>
    <w:rsid w:val="0029018D"/>
    <w:rsid w:val="0029537A"/>
    <w:rsid w:val="002A4010"/>
    <w:rsid w:val="002A7A01"/>
    <w:rsid w:val="002B657E"/>
    <w:rsid w:val="002C33EC"/>
    <w:rsid w:val="002C5CD8"/>
    <w:rsid w:val="002C6B36"/>
    <w:rsid w:val="002E0043"/>
    <w:rsid w:val="002E1679"/>
    <w:rsid w:val="003178C5"/>
    <w:rsid w:val="00327B1E"/>
    <w:rsid w:val="003532C5"/>
    <w:rsid w:val="00387DD3"/>
    <w:rsid w:val="003A1660"/>
    <w:rsid w:val="003A36FD"/>
    <w:rsid w:val="003D1195"/>
    <w:rsid w:val="003E73C4"/>
    <w:rsid w:val="003F3FBC"/>
    <w:rsid w:val="00431DD7"/>
    <w:rsid w:val="004542EE"/>
    <w:rsid w:val="00456622"/>
    <w:rsid w:val="00470D66"/>
    <w:rsid w:val="00477678"/>
    <w:rsid w:val="00490CC9"/>
    <w:rsid w:val="004B0C85"/>
    <w:rsid w:val="004D7022"/>
    <w:rsid w:val="004D7A21"/>
    <w:rsid w:val="004F2638"/>
    <w:rsid w:val="00517C40"/>
    <w:rsid w:val="0052303D"/>
    <w:rsid w:val="0052325A"/>
    <w:rsid w:val="00531244"/>
    <w:rsid w:val="005418F1"/>
    <w:rsid w:val="005550ED"/>
    <w:rsid w:val="005564A0"/>
    <w:rsid w:val="0056229D"/>
    <w:rsid w:val="0058233F"/>
    <w:rsid w:val="005B2D52"/>
    <w:rsid w:val="005C3570"/>
    <w:rsid w:val="005C6286"/>
    <w:rsid w:val="005D13B0"/>
    <w:rsid w:val="005D5798"/>
    <w:rsid w:val="00613652"/>
    <w:rsid w:val="00634A8D"/>
    <w:rsid w:val="006533FE"/>
    <w:rsid w:val="0065440C"/>
    <w:rsid w:val="00655B78"/>
    <w:rsid w:val="0066447A"/>
    <w:rsid w:val="00675056"/>
    <w:rsid w:val="00677CFD"/>
    <w:rsid w:val="00680B06"/>
    <w:rsid w:val="00680F0A"/>
    <w:rsid w:val="006C0F6D"/>
    <w:rsid w:val="00711705"/>
    <w:rsid w:val="00744959"/>
    <w:rsid w:val="00757488"/>
    <w:rsid w:val="0076405F"/>
    <w:rsid w:val="007733F4"/>
    <w:rsid w:val="00774754"/>
    <w:rsid w:val="007B6AF0"/>
    <w:rsid w:val="007E2A23"/>
    <w:rsid w:val="007F0489"/>
    <w:rsid w:val="00816BEB"/>
    <w:rsid w:val="00820A71"/>
    <w:rsid w:val="00830047"/>
    <w:rsid w:val="00853ED7"/>
    <w:rsid w:val="00862802"/>
    <w:rsid w:val="0087639A"/>
    <w:rsid w:val="00887274"/>
    <w:rsid w:val="00892AAB"/>
    <w:rsid w:val="00896D26"/>
    <w:rsid w:val="008C0A3E"/>
    <w:rsid w:val="008F4700"/>
    <w:rsid w:val="00911625"/>
    <w:rsid w:val="00913A12"/>
    <w:rsid w:val="009152AF"/>
    <w:rsid w:val="00917048"/>
    <w:rsid w:val="00925939"/>
    <w:rsid w:val="00933634"/>
    <w:rsid w:val="00942FF9"/>
    <w:rsid w:val="0095050A"/>
    <w:rsid w:val="00986CE5"/>
    <w:rsid w:val="0099180F"/>
    <w:rsid w:val="0099446A"/>
    <w:rsid w:val="009A4304"/>
    <w:rsid w:val="009C170A"/>
    <w:rsid w:val="009F26C3"/>
    <w:rsid w:val="009F2D09"/>
    <w:rsid w:val="00A12780"/>
    <w:rsid w:val="00A1798D"/>
    <w:rsid w:val="00A34126"/>
    <w:rsid w:val="00A4088C"/>
    <w:rsid w:val="00A5347A"/>
    <w:rsid w:val="00A549D1"/>
    <w:rsid w:val="00A70824"/>
    <w:rsid w:val="00A708E1"/>
    <w:rsid w:val="00A76278"/>
    <w:rsid w:val="00A83E99"/>
    <w:rsid w:val="00AA6846"/>
    <w:rsid w:val="00AB5636"/>
    <w:rsid w:val="00AC31D8"/>
    <w:rsid w:val="00AC53ED"/>
    <w:rsid w:val="00AF0655"/>
    <w:rsid w:val="00B03F7B"/>
    <w:rsid w:val="00B20F9B"/>
    <w:rsid w:val="00B34067"/>
    <w:rsid w:val="00B44BE2"/>
    <w:rsid w:val="00B47E79"/>
    <w:rsid w:val="00B518BC"/>
    <w:rsid w:val="00B75AFC"/>
    <w:rsid w:val="00BE0640"/>
    <w:rsid w:val="00C00AC4"/>
    <w:rsid w:val="00C05F93"/>
    <w:rsid w:val="00C22A2B"/>
    <w:rsid w:val="00C22BB2"/>
    <w:rsid w:val="00C30C4B"/>
    <w:rsid w:val="00C30E79"/>
    <w:rsid w:val="00C34DFE"/>
    <w:rsid w:val="00C45DBB"/>
    <w:rsid w:val="00C46638"/>
    <w:rsid w:val="00C52EB6"/>
    <w:rsid w:val="00C71189"/>
    <w:rsid w:val="00C76D51"/>
    <w:rsid w:val="00C91F76"/>
    <w:rsid w:val="00C9537B"/>
    <w:rsid w:val="00C961A4"/>
    <w:rsid w:val="00C96DC5"/>
    <w:rsid w:val="00CC44A1"/>
    <w:rsid w:val="00CD3B50"/>
    <w:rsid w:val="00CE6942"/>
    <w:rsid w:val="00CF141B"/>
    <w:rsid w:val="00D00619"/>
    <w:rsid w:val="00D12B62"/>
    <w:rsid w:val="00D21786"/>
    <w:rsid w:val="00D321E3"/>
    <w:rsid w:val="00D3611F"/>
    <w:rsid w:val="00D52FED"/>
    <w:rsid w:val="00D61C60"/>
    <w:rsid w:val="00D65C31"/>
    <w:rsid w:val="00D9018A"/>
    <w:rsid w:val="00D97DFF"/>
    <w:rsid w:val="00DA09CB"/>
    <w:rsid w:val="00DC1E5D"/>
    <w:rsid w:val="00DC4F70"/>
    <w:rsid w:val="00DD50CB"/>
    <w:rsid w:val="00DF1CDA"/>
    <w:rsid w:val="00E1180D"/>
    <w:rsid w:val="00E56E50"/>
    <w:rsid w:val="00E6084E"/>
    <w:rsid w:val="00E92776"/>
    <w:rsid w:val="00E9794D"/>
    <w:rsid w:val="00ED7879"/>
    <w:rsid w:val="00F058C9"/>
    <w:rsid w:val="00F13A36"/>
    <w:rsid w:val="00F3054C"/>
    <w:rsid w:val="00F40F40"/>
    <w:rsid w:val="00F42C36"/>
    <w:rsid w:val="00F50A4A"/>
    <w:rsid w:val="00F760CC"/>
    <w:rsid w:val="00F825BA"/>
    <w:rsid w:val="00F93252"/>
    <w:rsid w:val="00FA17E2"/>
    <w:rsid w:val="00FA4E60"/>
    <w:rsid w:val="00FA63AA"/>
    <w:rsid w:val="00FB79D5"/>
    <w:rsid w:val="00FD452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7761E2-7873-4E4C-B79E-4ACE8AAF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3F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7703"/>
  </w:style>
  <w:style w:type="paragraph" w:styleId="Porat">
    <w:name w:val="footer"/>
    <w:basedOn w:val="prastasis"/>
    <w:link w:val="Porat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703"/>
  </w:style>
  <w:style w:type="table" w:styleId="Lentelstinklelis">
    <w:name w:val="Table Grid"/>
    <w:basedOn w:val="prastojilentel"/>
    <w:uiPriority w:val="39"/>
    <w:rsid w:val="00CE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244"/>
    <w:rPr>
      <w:color w:val="0563C1" w:themeColor="hyperlink"/>
      <w:u w:val="single"/>
    </w:rPr>
  </w:style>
  <w:style w:type="paragraph" w:styleId="Betarp">
    <w:name w:val="No Spacing"/>
    <w:uiPriority w:val="1"/>
    <w:qFormat/>
    <w:rsid w:val="005D13B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119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53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943F-58DF-4DD3-B884-53D45540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Liutkevičienė</dc:creator>
  <cp:keywords/>
  <dc:description/>
  <cp:lastModifiedBy>Julita Liutkevičienė</cp:lastModifiedBy>
  <cp:revision>66</cp:revision>
  <cp:lastPrinted>2018-08-24T07:07:00Z</cp:lastPrinted>
  <dcterms:created xsi:type="dcterms:W3CDTF">2018-07-20T07:45:00Z</dcterms:created>
  <dcterms:modified xsi:type="dcterms:W3CDTF">2018-08-30T08:33:00Z</dcterms:modified>
</cp:coreProperties>
</file>