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7E650E" w:rsidP="00B8612C">
      <w:pPr>
        <w:pStyle w:val="Betarp"/>
        <w:ind w:left="3888" w:firstLine="129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PRITAR</w:t>
      </w:r>
      <w:r w:rsidR="00CD5B94">
        <w:rPr>
          <w:rStyle w:val="Grietas"/>
          <w:rFonts w:ascii="Times New Roman" w:hAnsi="Times New Roman" w:cs="Times New Roman"/>
          <w:b w:val="0"/>
          <w:color w:val="000000"/>
          <w:sz w:val="24"/>
          <w:szCs w:val="24"/>
        </w:rPr>
        <w:t>TA</w:t>
      </w:r>
    </w:p>
    <w:p w:rsidR="00B8612C" w:rsidRPr="005047EE" w:rsidRDefault="00B8612C" w:rsidP="00B8612C">
      <w:pPr>
        <w:pStyle w:val="Betarp"/>
        <w:rPr>
          <w:rStyle w:val="Grietas"/>
          <w:rFonts w:ascii="Times New Roman" w:hAnsi="Times New Roman" w:cs="Times New Roman"/>
          <w:b w:val="0"/>
          <w:color w:val="000000"/>
          <w:sz w:val="24"/>
          <w:szCs w:val="24"/>
        </w:rPr>
      </w:pP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r>
      <w:r w:rsidRPr="005047EE">
        <w:rPr>
          <w:rStyle w:val="Grietas"/>
          <w:rFonts w:ascii="Times New Roman" w:hAnsi="Times New Roman" w:cs="Times New Roman"/>
          <w:b w:val="0"/>
          <w:color w:val="000000"/>
          <w:sz w:val="24"/>
          <w:szCs w:val="24"/>
        </w:rPr>
        <w:tab/>
        <w:t>Panevėžio rajono savivaldybės tarybos</w:t>
      </w:r>
    </w:p>
    <w:p w:rsidR="00B8612C" w:rsidRPr="005047EE" w:rsidRDefault="00B8612C"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D45A2F">
        <w:rPr>
          <w:rStyle w:val="Grietas"/>
          <w:rFonts w:ascii="Times New Roman" w:hAnsi="Times New Roman" w:cs="Times New Roman"/>
          <w:b w:val="0"/>
          <w:color w:val="000000"/>
          <w:sz w:val="24"/>
          <w:szCs w:val="24"/>
        </w:rPr>
        <w:t>2018 m. gegužės 30</w:t>
      </w:r>
      <w:r>
        <w:rPr>
          <w:rStyle w:val="Grietas"/>
          <w:rFonts w:ascii="Times New Roman" w:hAnsi="Times New Roman" w:cs="Times New Roman"/>
          <w:b w:val="0"/>
          <w:color w:val="000000"/>
          <w:sz w:val="24"/>
          <w:szCs w:val="24"/>
        </w:rPr>
        <w:t xml:space="preserve"> d. sprendimu Nr. T-</w:t>
      </w:r>
      <w:r w:rsidR="00334C51">
        <w:rPr>
          <w:rStyle w:val="Grietas"/>
          <w:rFonts w:ascii="Times New Roman" w:hAnsi="Times New Roman" w:cs="Times New Roman"/>
          <w:b w:val="0"/>
          <w:color w:val="000000"/>
          <w:sz w:val="24"/>
          <w:szCs w:val="24"/>
        </w:rPr>
        <w:t>98</w:t>
      </w:r>
    </w:p>
    <w:p w:rsidR="00955A35" w:rsidRPr="006D1D39" w:rsidRDefault="00955A35" w:rsidP="006D1D39">
      <w:pPr>
        <w:rPr>
          <w:rStyle w:val="Numatytasispastraiposriftas10"/>
          <w:lang w:val="lt-LT"/>
        </w:rPr>
      </w:pPr>
    </w:p>
    <w:p w:rsidR="00DF48EE" w:rsidRPr="00BF01DD" w:rsidRDefault="00B50F71" w:rsidP="00BF01DD">
      <w:pPr>
        <w:jc w:val="center"/>
        <w:rPr>
          <w:b/>
          <w:bCs/>
          <w:lang w:val="lt-LT"/>
        </w:rPr>
      </w:pPr>
      <w:r>
        <w:rPr>
          <w:rStyle w:val="Numatytasispastraiposriftas10"/>
          <w:b/>
          <w:lang w:val="lt-LT"/>
        </w:rPr>
        <w:t xml:space="preserve">PANEVĖŽIO </w:t>
      </w:r>
      <w:r>
        <w:rPr>
          <w:b/>
          <w:lang w:val="lt-LT"/>
        </w:rPr>
        <w:t>R. KREKENAVOS MYKOLO ANTANAIČIO GIMNAZIJOS DIREKTORIAUS VAIDO POCIAUS</w:t>
      </w:r>
      <w:r w:rsidR="006E143F">
        <w:rPr>
          <w:rStyle w:val="Numatytasispastraiposriftas10"/>
          <w:b/>
          <w:lang w:val="lt-LT"/>
        </w:rPr>
        <w:t xml:space="preserve"> </w:t>
      </w:r>
      <w:r>
        <w:rPr>
          <w:rStyle w:val="Numatytasispastraiposriftas10"/>
          <w:b/>
          <w:lang w:val="lt-LT"/>
        </w:rPr>
        <w:t>2017</w:t>
      </w:r>
      <w:r w:rsidR="00080BA8">
        <w:rPr>
          <w:rStyle w:val="Numatytasispastraiposriftas10"/>
          <w:b/>
          <w:bCs/>
          <w:lang w:val="lt-LT"/>
        </w:rPr>
        <w:t xml:space="preserve"> METŲ VEIKLOS ATASKAITA</w:t>
      </w:r>
    </w:p>
    <w:p w:rsidR="007E650E" w:rsidRDefault="007E650E" w:rsidP="00376795"/>
    <w:p w:rsidR="00AD5A35" w:rsidRPr="00D45A2F" w:rsidRDefault="00080BA8" w:rsidP="00D45A2F">
      <w:pPr>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6D1D39" w:rsidRPr="006D1D39">
        <w:rPr>
          <w:b/>
          <w:bCs/>
          <w:lang w:val="lt-LT"/>
        </w:rPr>
        <w:t xml:space="preserve"> </w:t>
      </w:r>
      <w:r w:rsidR="006D1D39">
        <w:rPr>
          <w:b/>
          <w:bCs/>
          <w:lang w:val="lt-LT"/>
        </w:rPr>
        <w:t>IR MOKYKLOS DIREKTORIŲ</w:t>
      </w:r>
    </w:p>
    <w:p w:rsidR="007E650E" w:rsidRDefault="00202501" w:rsidP="007E650E">
      <w:pPr>
        <w:pStyle w:val="Porat"/>
        <w:ind w:firstLine="709"/>
        <w:jc w:val="both"/>
      </w:pPr>
      <w:r w:rsidRPr="004579A4">
        <w:t xml:space="preserve">1.1. </w:t>
      </w:r>
      <w:r w:rsidR="000C46E6" w:rsidRPr="004579A4">
        <w:rPr>
          <w:lang w:val="lt-LT"/>
        </w:rPr>
        <w:t>Mokyklos kontekstinė aplinka</w:t>
      </w:r>
      <w:r w:rsidR="000C46E6" w:rsidRPr="007E650E">
        <w:rPr>
          <w:lang w:val="lt-LT"/>
        </w:rPr>
        <w:t xml:space="preserve"> (geografinės, kultūrinės, demografinės, ekonominės ir kt. situacijos įtaka mokyklos veiklai).</w:t>
      </w:r>
    </w:p>
    <w:p w:rsidR="007E650E" w:rsidRPr="009314C5" w:rsidRDefault="007E650E" w:rsidP="007E650E">
      <w:pPr>
        <w:pStyle w:val="Porat"/>
        <w:ind w:firstLine="709"/>
        <w:jc w:val="both"/>
        <w:rPr>
          <w:shd w:val="clear" w:color="auto" w:fill="FFFFFF"/>
          <w:lang w:val="lt-LT"/>
        </w:rPr>
      </w:pPr>
      <w:r w:rsidRPr="0046684C">
        <w:rPr>
          <w:lang w:val="lt-LT"/>
        </w:rPr>
        <w:t>Geografinė situacija</w:t>
      </w:r>
      <w:r w:rsidRPr="008C70DA">
        <w:rPr>
          <w:lang w:val="lt-LT"/>
        </w:rPr>
        <w:t>.</w:t>
      </w:r>
      <w:r w:rsidRPr="0046684C">
        <w:rPr>
          <w:lang w:val="lt-LT"/>
        </w:rPr>
        <w:t xml:space="preserve"> </w:t>
      </w:r>
      <w:r w:rsidRPr="009314C5">
        <w:rPr>
          <w:lang w:val="lt-LT"/>
        </w:rPr>
        <w:t>Gimnazijos aplinka (Nevėžio upė ir jos slėniai, miškai, regionin</w:t>
      </w:r>
      <w:r w:rsidR="009314C5" w:rsidRPr="009314C5">
        <w:rPr>
          <w:lang w:val="lt-LT"/>
        </w:rPr>
        <w:t xml:space="preserve">is parkas) ir vietos socialinių partnerių </w:t>
      </w:r>
      <w:proofErr w:type="spellStart"/>
      <w:r w:rsidR="009314C5" w:rsidRPr="009314C5">
        <w:rPr>
          <w:lang w:val="lt-LT"/>
        </w:rPr>
        <w:t>įtrauktis</w:t>
      </w:r>
      <w:proofErr w:type="spellEnd"/>
      <w:r w:rsidR="009314C5" w:rsidRPr="009314C5">
        <w:rPr>
          <w:lang w:val="lt-LT"/>
        </w:rPr>
        <w:t xml:space="preserve"> (</w:t>
      </w:r>
      <w:r w:rsidRPr="009314C5">
        <w:rPr>
          <w:lang w:val="lt-LT"/>
        </w:rPr>
        <w:t>Kreken</w:t>
      </w:r>
      <w:bookmarkStart w:id="0" w:name="_GoBack"/>
      <w:bookmarkEnd w:id="0"/>
      <w:r w:rsidRPr="009314C5">
        <w:rPr>
          <w:lang w:val="lt-LT"/>
        </w:rPr>
        <w:t xml:space="preserve">avos regioninis parkas, Krekenavos girininkija, Krekenavos </w:t>
      </w:r>
      <w:proofErr w:type="spellStart"/>
      <w:r w:rsidR="008C70DA" w:rsidRPr="0046684C">
        <w:rPr>
          <w:shd w:val="clear" w:color="auto" w:fill="FFFFFF"/>
        </w:rPr>
        <w:t>Švč</w:t>
      </w:r>
      <w:proofErr w:type="spellEnd"/>
      <w:r w:rsidR="008C70DA" w:rsidRPr="0046684C">
        <w:rPr>
          <w:shd w:val="clear" w:color="auto" w:fill="FFFFFF"/>
        </w:rPr>
        <w:t xml:space="preserve">. </w:t>
      </w:r>
      <w:proofErr w:type="spellStart"/>
      <w:r w:rsidR="008C70DA" w:rsidRPr="0046684C">
        <w:rPr>
          <w:shd w:val="clear" w:color="auto" w:fill="FFFFFF"/>
        </w:rPr>
        <w:t>Mergelės</w:t>
      </w:r>
      <w:proofErr w:type="spellEnd"/>
      <w:r w:rsidR="008C70DA" w:rsidRPr="0046684C">
        <w:rPr>
          <w:shd w:val="clear" w:color="auto" w:fill="FFFFFF"/>
        </w:rPr>
        <w:t xml:space="preserve"> </w:t>
      </w:r>
      <w:proofErr w:type="spellStart"/>
      <w:r w:rsidR="008C70DA" w:rsidRPr="0046684C">
        <w:rPr>
          <w:shd w:val="clear" w:color="auto" w:fill="FFFFFF"/>
        </w:rPr>
        <w:t>Marijos</w:t>
      </w:r>
      <w:proofErr w:type="spellEnd"/>
      <w:r w:rsidR="008C70DA" w:rsidRPr="0046684C">
        <w:rPr>
          <w:shd w:val="clear" w:color="auto" w:fill="FFFFFF"/>
        </w:rPr>
        <w:t xml:space="preserve"> </w:t>
      </w:r>
      <w:proofErr w:type="spellStart"/>
      <w:r w:rsidR="008C70DA" w:rsidRPr="0046684C">
        <w:rPr>
          <w:shd w:val="clear" w:color="auto" w:fill="FFFFFF"/>
        </w:rPr>
        <w:t>Ėmimo</w:t>
      </w:r>
      <w:proofErr w:type="spellEnd"/>
      <w:r w:rsidR="008C70DA" w:rsidRPr="0046684C">
        <w:rPr>
          <w:shd w:val="clear" w:color="auto" w:fill="FFFFFF"/>
        </w:rPr>
        <w:t xml:space="preserve"> į </w:t>
      </w:r>
      <w:proofErr w:type="spellStart"/>
      <w:r w:rsidR="008C70DA" w:rsidRPr="0046684C">
        <w:rPr>
          <w:shd w:val="clear" w:color="auto" w:fill="FFFFFF"/>
        </w:rPr>
        <w:t>dangų</w:t>
      </w:r>
      <w:proofErr w:type="spellEnd"/>
      <w:r w:rsidRPr="009314C5">
        <w:rPr>
          <w:lang w:val="lt-LT"/>
        </w:rPr>
        <w:t xml:space="preserve"> bazilika, Krekenavos lopšelis-darželis „Sigutė“, </w:t>
      </w:r>
      <w:r w:rsidR="00702AAA">
        <w:rPr>
          <w:lang w:val="lt-LT"/>
        </w:rPr>
        <w:t xml:space="preserve">Krekenavos kultūros centras, </w:t>
      </w:r>
      <w:r w:rsidR="009E1CE6">
        <w:rPr>
          <w:lang w:val="lt-LT"/>
        </w:rPr>
        <w:t>Panevėžio r</w:t>
      </w:r>
      <w:r w:rsidR="008C70DA">
        <w:rPr>
          <w:lang w:val="lt-LT"/>
        </w:rPr>
        <w:t>.</w:t>
      </w:r>
      <w:r w:rsidR="009E1CE6">
        <w:rPr>
          <w:lang w:val="lt-LT"/>
        </w:rPr>
        <w:t xml:space="preserve"> muzikos mokykla, </w:t>
      </w:r>
      <w:r w:rsidR="00702AAA">
        <w:rPr>
          <w:lang w:val="lt-LT"/>
        </w:rPr>
        <w:t xml:space="preserve">Krekenavos seniūnija, </w:t>
      </w:r>
      <w:r w:rsidRPr="009314C5">
        <w:rPr>
          <w:lang w:val="lt-LT"/>
        </w:rPr>
        <w:t>UAB Radviliškių kaimo kepykla</w:t>
      </w:r>
      <w:r w:rsidR="009314C5" w:rsidRPr="009314C5">
        <w:rPr>
          <w:lang w:val="lt-LT"/>
        </w:rPr>
        <w:t>)</w:t>
      </w:r>
      <w:r w:rsidRPr="009314C5">
        <w:rPr>
          <w:lang w:val="lt-LT"/>
        </w:rPr>
        <w:t xml:space="preserve"> </w:t>
      </w:r>
      <w:r w:rsidR="009314C5" w:rsidRPr="009314C5">
        <w:rPr>
          <w:lang w:val="lt-LT"/>
        </w:rPr>
        <w:t>sudaro galimybę</w:t>
      </w:r>
      <w:r w:rsidRPr="009314C5">
        <w:rPr>
          <w:lang w:val="lt-LT"/>
        </w:rPr>
        <w:t xml:space="preserve"> </w:t>
      </w:r>
      <w:r w:rsidR="008C70DA">
        <w:rPr>
          <w:lang w:val="lt-LT"/>
        </w:rPr>
        <w:t>plėto</w:t>
      </w:r>
      <w:r w:rsidRPr="009314C5">
        <w:rPr>
          <w:lang w:val="lt-LT"/>
        </w:rPr>
        <w:t>ti gamtosauginę, ekologinę, r</w:t>
      </w:r>
      <w:r w:rsidR="00702AAA">
        <w:rPr>
          <w:lang w:val="lt-LT"/>
        </w:rPr>
        <w:t>ekreacinę, kūrybiškumo</w:t>
      </w:r>
      <w:r w:rsidRPr="009314C5">
        <w:rPr>
          <w:lang w:val="lt-LT"/>
        </w:rPr>
        <w:t xml:space="preserve"> kryptis.</w:t>
      </w:r>
    </w:p>
    <w:p w:rsidR="007E650E" w:rsidRPr="009314C5" w:rsidRDefault="007E650E" w:rsidP="007E650E">
      <w:pPr>
        <w:pStyle w:val="Porat"/>
        <w:ind w:firstLine="709"/>
        <w:jc w:val="both"/>
      </w:pPr>
      <w:r w:rsidRPr="0046684C">
        <w:rPr>
          <w:lang w:val="lt-LT"/>
        </w:rPr>
        <w:t>Kultūrinė situacija.</w:t>
      </w:r>
      <w:r w:rsidRPr="009314C5">
        <w:rPr>
          <w:lang w:val="lt-LT"/>
        </w:rPr>
        <w:t xml:space="preserve"> Gimnazijoje gilios tradicijos: Šv. arkangelo Mykolo premija, Miško diena, Klojimo teatras, Karnavalas, </w:t>
      </w:r>
      <w:r w:rsidR="00702AAA">
        <w:rPr>
          <w:lang w:val="lt-LT"/>
        </w:rPr>
        <w:t xml:space="preserve">Šimtadienis, </w:t>
      </w:r>
      <w:r w:rsidRPr="009314C5">
        <w:rPr>
          <w:lang w:val="lt-LT"/>
        </w:rPr>
        <w:t xml:space="preserve">Žvejo diena, </w:t>
      </w:r>
      <w:r w:rsidR="009314C5" w:rsidRPr="009314C5">
        <w:rPr>
          <w:lang w:val="lt-LT"/>
        </w:rPr>
        <w:t>Šeimos diena</w:t>
      </w:r>
      <w:r w:rsidR="009314C5">
        <w:rPr>
          <w:lang w:val="lt-LT"/>
        </w:rPr>
        <w:t>,</w:t>
      </w:r>
      <w:r w:rsidR="009314C5" w:rsidRPr="009314C5">
        <w:rPr>
          <w:lang w:val="lt-LT"/>
        </w:rPr>
        <w:t xml:space="preserve"> </w:t>
      </w:r>
      <w:r w:rsidRPr="009314C5">
        <w:rPr>
          <w:lang w:val="lt-LT"/>
        </w:rPr>
        <w:t xml:space="preserve">Sporto diena, </w:t>
      </w:r>
      <w:r w:rsidR="009314C5" w:rsidRPr="009314C5">
        <w:rPr>
          <w:lang w:val="lt-LT"/>
        </w:rPr>
        <w:t>Gimnazijos direkto</w:t>
      </w:r>
      <w:r w:rsidR="009314C5">
        <w:rPr>
          <w:lang w:val="lt-LT"/>
        </w:rPr>
        <w:t>riaus krepšinio taurės varžybos</w:t>
      </w:r>
      <w:r w:rsidRPr="009314C5">
        <w:rPr>
          <w:lang w:val="lt-LT"/>
        </w:rPr>
        <w:t>. Kuriamos naujos tradicijos: UAB „ORCA TEAM“ premija, Adventinis rytmetis, Geriausias metų sportininkas.</w:t>
      </w:r>
    </w:p>
    <w:p w:rsidR="007E650E" w:rsidRPr="00737B11" w:rsidRDefault="007E650E" w:rsidP="007E650E">
      <w:pPr>
        <w:pStyle w:val="Porat"/>
        <w:ind w:firstLine="709"/>
        <w:jc w:val="both"/>
        <w:rPr>
          <w:lang w:val="lt-LT"/>
        </w:rPr>
      </w:pPr>
      <w:r w:rsidRPr="0046684C">
        <w:rPr>
          <w:lang w:val="lt-LT"/>
        </w:rPr>
        <w:t>Ekonominė situacija</w:t>
      </w:r>
      <w:r w:rsidRPr="008C70DA">
        <w:rPr>
          <w:lang w:val="lt-LT"/>
        </w:rPr>
        <w:t>.</w:t>
      </w:r>
      <w:r w:rsidRPr="0046684C">
        <w:rPr>
          <w:lang w:val="lt-LT"/>
        </w:rPr>
        <w:t xml:space="preserve"> </w:t>
      </w:r>
      <w:r w:rsidRPr="00737B11">
        <w:rPr>
          <w:lang w:val="lt-LT"/>
        </w:rPr>
        <w:t>Gimnazijos veikla finansuojama Valst</w:t>
      </w:r>
      <w:r w:rsidR="009E1CE6">
        <w:rPr>
          <w:lang w:val="lt-LT"/>
        </w:rPr>
        <w:t>ybės biudžeto (Mokinio krepšelio lėšos</w:t>
      </w:r>
      <w:r w:rsidRPr="00737B11">
        <w:rPr>
          <w:lang w:val="lt-LT"/>
        </w:rPr>
        <w:t>), Panevėžio rajono savivaldybės biudž</w:t>
      </w:r>
      <w:r w:rsidR="009E1CE6">
        <w:rPr>
          <w:lang w:val="lt-LT"/>
        </w:rPr>
        <w:t>eto (Mokyklos aplinkos išlaikymo lėšos)</w:t>
      </w:r>
      <w:r w:rsidRPr="00737B11">
        <w:rPr>
          <w:lang w:val="lt-LT"/>
        </w:rPr>
        <w:t xml:space="preserve">, </w:t>
      </w:r>
      <w:r w:rsidR="00737B11" w:rsidRPr="00737B11">
        <w:rPr>
          <w:lang w:val="lt-LT"/>
        </w:rPr>
        <w:t xml:space="preserve">projektų ir </w:t>
      </w:r>
      <w:r w:rsidR="009E1CE6">
        <w:rPr>
          <w:lang w:val="lt-LT"/>
        </w:rPr>
        <w:t xml:space="preserve">paramos lėšomis. </w:t>
      </w:r>
      <w:r w:rsidR="00C6781D">
        <w:rPr>
          <w:lang w:val="lt-LT"/>
        </w:rPr>
        <w:t>T</w:t>
      </w:r>
      <w:r w:rsidR="009E1CE6">
        <w:rPr>
          <w:lang w:val="lt-LT"/>
        </w:rPr>
        <w:t>ai</w:t>
      </w:r>
      <w:r w:rsidRPr="00737B11">
        <w:rPr>
          <w:lang w:val="lt-LT"/>
        </w:rPr>
        <w:t xml:space="preserve"> daro įtaką ir </w:t>
      </w:r>
      <w:r w:rsidR="00C6781D">
        <w:rPr>
          <w:lang w:val="lt-LT"/>
        </w:rPr>
        <w:t xml:space="preserve">švietimo srities </w:t>
      </w:r>
      <w:r w:rsidRPr="00737B11">
        <w:rPr>
          <w:lang w:val="lt-LT"/>
        </w:rPr>
        <w:t>finansav</w:t>
      </w:r>
      <w:r w:rsidR="0046684C">
        <w:rPr>
          <w:lang w:val="lt-LT"/>
        </w:rPr>
        <w:t>imui. Nepalanki</w:t>
      </w:r>
      <w:r w:rsidR="009E1CE6">
        <w:rPr>
          <w:lang w:val="lt-LT"/>
        </w:rPr>
        <w:t xml:space="preserve"> </w:t>
      </w:r>
      <w:r w:rsidR="0046684C">
        <w:rPr>
          <w:lang w:val="lt-LT"/>
        </w:rPr>
        <w:t>Mokinio krepšelio lėšų metodika</w:t>
      </w:r>
      <w:r w:rsidRPr="00737B11">
        <w:rPr>
          <w:lang w:val="lt-LT"/>
        </w:rPr>
        <w:t>.</w:t>
      </w:r>
    </w:p>
    <w:p w:rsidR="005C18E2" w:rsidRDefault="007E650E" w:rsidP="005C18E2">
      <w:pPr>
        <w:pStyle w:val="Porat"/>
        <w:ind w:firstLine="709"/>
        <w:jc w:val="both"/>
        <w:rPr>
          <w:lang w:val="lt-LT"/>
        </w:rPr>
      </w:pPr>
      <w:r w:rsidRPr="0046684C">
        <w:rPr>
          <w:lang w:val="lt-LT"/>
        </w:rPr>
        <w:t>Demografinė situacija.</w:t>
      </w:r>
      <w:r w:rsidR="005C18E2" w:rsidRPr="0046684C">
        <w:rPr>
          <w:lang w:val="lt-LT"/>
        </w:rPr>
        <w:t xml:space="preserve"> </w:t>
      </w:r>
      <w:r w:rsidRPr="00737B11">
        <w:rPr>
          <w:lang w:val="lt-LT"/>
        </w:rPr>
        <w:t>Emigracija ir gimstamumo mažėjimas daro neigiamą įtaką mokinių skaičiui gimnazijoje:</w:t>
      </w:r>
      <w:r w:rsidR="004C539A">
        <w:rPr>
          <w:lang w:val="lt-LT"/>
        </w:rPr>
        <w:t xml:space="preserve"> 2014 m. – 357 mokiniai, 2015</w:t>
      </w:r>
      <w:r w:rsidR="009B05FF">
        <w:rPr>
          <w:lang w:val="lt-LT"/>
        </w:rPr>
        <w:t xml:space="preserve"> m.</w:t>
      </w:r>
      <w:r w:rsidR="005C18E2">
        <w:rPr>
          <w:lang w:val="lt-LT"/>
        </w:rPr>
        <w:t xml:space="preserve"> – 349</w:t>
      </w:r>
      <w:r w:rsidRPr="00737B11">
        <w:rPr>
          <w:lang w:val="lt-LT"/>
        </w:rPr>
        <w:t>,</w:t>
      </w:r>
      <w:r w:rsidR="004C539A">
        <w:rPr>
          <w:lang w:val="lt-LT"/>
        </w:rPr>
        <w:t xml:space="preserve"> 2016</w:t>
      </w:r>
      <w:r w:rsidR="009B05FF">
        <w:rPr>
          <w:lang w:val="lt-LT"/>
        </w:rPr>
        <w:t xml:space="preserve"> m.</w:t>
      </w:r>
      <w:r w:rsidR="005C18E2">
        <w:rPr>
          <w:lang w:val="lt-LT"/>
        </w:rPr>
        <w:t xml:space="preserve"> – 341</w:t>
      </w:r>
      <w:r w:rsidR="004C539A">
        <w:rPr>
          <w:lang w:val="lt-LT"/>
        </w:rPr>
        <w:t>, 2017</w:t>
      </w:r>
      <w:r w:rsidR="009B05FF">
        <w:rPr>
          <w:lang w:val="lt-LT"/>
        </w:rPr>
        <w:t xml:space="preserve"> m.</w:t>
      </w:r>
      <w:r w:rsidR="00814551">
        <w:rPr>
          <w:lang w:val="lt-LT"/>
        </w:rPr>
        <w:t xml:space="preserve"> – 310</w:t>
      </w:r>
      <w:r w:rsidR="005C18E2">
        <w:rPr>
          <w:lang w:val="lt-LT"/>
        </w:rPr>
        <w:t>.</w:t>
      </w:r>
    </w:p>
    <w:p w:rsidR="000C46E6" w:rsidRPr="000C46E6" w:rsidRDefault="007E650E" w:rsidP="0046684C">
      <w:pPr>
        <w:pStyle w:val="Porat"/>
        <w:ind w:firstLine="709"/>
        <w:jc w:val="both"/>
        <w:rPr>
          <w:lang w:eastAsia="lt-LT"/>
        </w:rPr>
      </w:pPr>
      <w:r w:rsidRPr="00737B11">
        <w:rPr>
          <w:lang w:val="lt-LT"/>
        </w:rPr>
        <w:t xml:space="preserve">Specialiųjų poreikių mokinių ir mokinių iš </w:t>
      </w:r>
      <w:proofErr w:type="spellStart"/>
      <w:r w:rsidRPr="00737B11">
        <w:rPr>
          <w:lang w:val="lt-LT"/>
        </w:rPr>
        <w:t>soc</w:t>
      </w:r>
      <w:proofErr w:type="spellEnd"/>
      <w:r w:rsidRPr="00737B11">
        <w:rPr>
          <w:lang w:val="lt-LT"/>
        </w:rPr>
        <w:t xml:space="preserve">. </w:t>
      </w:r>
      <w:r w:rsidR="00737B11" w:rsidRPr="00737B11">
        <w:rPr>
          <w:lang w:val="lt-LT"/>
        </w:rPr>
        <w:t>rizikos</w:t>
      </w:r>
      <w:r w:rsidRPr="00737B11">
        <w:rPr>
          <w:lang w:val="lt-LT"/>
        </w:rPr>
        <w:t xml:space="preserve"> šeimų skaičius nemažėja</w:t>
      </w:r>
      <w:r w:rsidR="00737B11" w:rsidRPr="00737B11">
        <w:rPr>
          <w:lang w:val="lt-LT"/>
        </w:rPr>
        <w:t>. Toliau kaip 3 km nuo mokyklos gyvenančių ir vežiojamų į mokyklą mokinių procentas didėja (</w:t>
      </w:r>
      <w:r w:rsidR="008C70DA">
        <w:rPr>
          <w:lang w:val="lt-LT"/>
        </w:rPr>
        <w:t>daugiau kaip</w:t>
      </w:r>
      <w:r w:rsidR="00737B11" w:rsidRPr="00737B11">
        <w:rPr>
          <w:lang w:val="lt-LT"/>
        </w:rPr>
        <w:t xml:space="preserve"> </w:t>
      </w:r>
      <w:r w:rsidR="000F0443">
        <w:rPr>
          <w:lang w:val="lt-LT"/>
        </w:rPr>
        <w:br/>
      </w:r>
      <w:r w:rsidR="00737B11" w:rsidRPr="00737B11">
        <w:rPr>
          <w:lang w:val="lt-LT"/>
        </w:rPr>
        <w:t>50 proc.)</w:t>
      </w:r>
      <w:r w:rsidRPr="00737B11">
        <w:rPr>
          <w:lang w:val="lt-LT"/>
        </w:rPr>
        <w:t>.</w:t>
      </w:r>
      <w:r w:rsidR="00737B11" w:rsidRPr="00737B11">
        <w:rPr>
          <w:lang w:val="lt-LT"/>
        </w:rPr>
        <w:t xml:space="preserve"> Todėl socialinių problemų, </w:t>
      </w:r>
      <w:r w:rsidR="009B05FF">
        <w:rPr>
          <w:lang w:val="lt-LT"/>
        </w:rPr>
        <w:t>tiesiogiai nesusijusių su ugdymo proceso organizavimu</w:t>
      </w:r>
      <w:r w:rsidR="00737B11" w:rsidRPr="00737B11">
        <w:rPr>
          <w:lang w:val="lt-LT"/>
        </w:rPr>
        <w:t>, vis daugėja.</w:t>
      </w:r>
    </w:p>
    <w:p w:rsidR="006D1D39" w:rsidRPr="004579A4" w:rsidRDefault="00202501" w:rsidP="00EC4692">
      <w:pPr>
        <w:ind w:firstLine="709"/>
        <w:jc w:val="both"/>
        <w:rPr>
          <w:lang w:val="lt-LT"/>
        </w:rPr>
      </w:pPr>
      <w:r w:rsidRPr="004579A4">
        <w:t xml:space="preserve">1.2. </w:t>
      </w:r>
      <w:r w:rsidR="006D1D39" w:rsidRPr="004579A4">
        <w:rPr>
          <w:lang w:val="lt-LT"/>
        </w:rPr>
        <w:t>Vadybinės veiklos pasiekimai, įsimintini sėkmės atvejai.</w:t>
      </w:r>
    </w:p>
    <w:p w:rsidR="007C150D" w:rsidRPr="00646AC5" w:rsidRDefault="007E650E" w:rsidP="00646AC5">
      <w:pPr>
        <w:pStyle w:val="Porat"/>
        <w:tabs>
          <w:tab w:val="left" w:pos="720"/>
        </w:tabs>
        <w:ind w:firstLine="709"/>
        <w:jc w:val="both"/>
        <w:rPr>
          <w:lang w:val="lt-LT"/>
        </w:rPr>
      </w:pPr>
      <w:r w:rsidRPr="00F05285">
        <w:rPr>
          <w:lang w:val="lt-LT"/>
        </w:rPr>
        <w:t>Gera ugdymo turinio vadyba.</w:t>
      </w:r>
      <w:r w:rsidR="009B05FF">
        <w:rPr>
          <w:lang w:val="lt-LT"/>
        </w:rPr>
        <w:t xml:space="preserve"> </w:t>
      </w:r>
      <w:r w:rsidRPr="00F05285">
        <w:rPr>
          <w:bCs/>
          <w:shd w:val="clear" w:color="auto" w:fill="FFFFFF"/>
          <w:lang w:val="lt-LT"/>
        </w:rPr>
        <w:t xml:space="preserve">Gimnazijos abiturientų </w:t>
      </w:r>
      <w:r w:rsidR="009B05FF">
        <w:rPr>
          <w:bCs/>
          <w:shd w:val="clear" w:color="auto" w:fill="FFFFFF"/>
          <w:lang w:val="lt-LT"/>
        </w:rPr>
        <w:t>VBE</w:t>
      </w:r>
      <w:r w:rsidRPr="00F05285">
        <w:rPr>
          <w:bCs/>
          <w:shd w:val="clear" w:color="auto" w:fill="FFFFFF"/>
          <w:lang w:val="lt-LT"/>
        </w:rPr>
        <w:t xml:space="preserve"> rezultatai</w:t>
      </w:r>
      <w:r w:rsidR="007C150D">
        <w:rPr>
          <w:bCs/>
          <w:shd w:val="clear" w:color="auto" w:fill="FFFFFF"/>
          <w:lang w:val="lt-LT"/>
        </w:rPr>
        <w:t xml:space="preserve"> pagal išlaikymo rodiklį (</w:t>
      </w:r>
      <w:r w:rsidR="007C150D" w:rsidRPr="00F05285">
        <w:rPr>
          <w:bCs/>
          <w:shd w:val="clear" w:color="auto" w:fill="FFFFFF"/>
          <w:lang w:val="lt-LT"/>
        </w:rPr>
        <w:t xml:space="preserve">100 </w:t>
      </w:r>
      <w:r w:rsidR="007C150D">
        <w:rPr>
          <w:bCs/>
          <w:shd w:val="clear" w:color="auto" w:fill="FFFFFF"/>
          <w:lang w:val="lt-LT"/>
        </w:rPr>
        <w:t>%</w:t>
      </w:r>
      <w:r w:rsidR="007C150D" w:rsidRPr="00F05285">
        <w:rPr>
          <w:bCs/>
          <w:shd w:val="clear" w:color="auto" w:fill="FFFFFF"/>
          <w:lang w:val="lt-LT"/>
        </w:rPr>
        <w:t>)</w:t>
      </w:r>
      <w:r w:rsidRPr="00F05285">
        <w:rPr>
          <w:bCs/>
          <w:shd w:val="clear" w:color="auto" w:fill="FFFFFF"/>
          <w:lang w:val="lt-LT"/>
        </w:rPr>
        <w:t xml:space="preserve"> – geriausi Panevėžio r</w:t>
      </w:r>
      <w:r w:rsidR="00F05285" w:rsidRPr="00F05285">
        <w:rPr>
          <w:bCs/>
          <w:shd w:val="clear" w:color="auto" w:fill="FFFFFF"/>
          <w:lang w:val="lt-LT"/>
        </w:rPr>
        <w:t>ajone</w:t>
      </w:r>
      <w:r w:rsidR="007C150D">
        <w:rPr>
          <w:bCs/>
          <w:shd w:val="clear" w:color="auto" w:fill="FFFFFF"/>
          <w:lang w:val="lt-LT"/>
        </w:rPr>
        <w:t xml:space="preserve"> antrus metus iš eilės</w:t>
      </w:r>
      <w:r w:rsidR="00F05285">
        <w:rPr>
          <w:bCs/>
          <w:shd w:val="clear" w:color="auto" w:fill="FFFFFF"/>
          <w:lang w:val="lt-LT"/>
        </w:rPr>
        <w:t>, o pagal fizikos VBE rezultatus (vidurkis – 64,7 balo) – 32 vieta šalyje</w:t>
      </w:r>
      <w:r w:rsidR="00F05285">
        <w:rPr>
          <w:bCs/>
          <w:shd w:val="clear" w:color="auto" w:fill="FFFFFF"/>
          <w:lang w:val="en-US"/>
        </w:rPr>
        <w:t>!</w:t>
      </w:r>
      <w:r w:rsidR="00646AC5">
        <w:rPr>
          <w:lang w:val="lt-LT"/>
        </w:rPr>
        <w:t xml:space="preserve"> </w:t>
      </w:r>
      <w:r w:rsidR="007C150D" w:rsidRPr="007C150D">
        <w:rPr>
          <w:bCs/>
          <w:shd w:val="clear" w:color="auto" w:fill="FFFFFF"/>
          <w:lang w:val="lt-LT"/>
        </w:rPr>
        <w:t>Gimnazijos 8</w:t>
      </w:r>
      <w:r w:rsidRPr="007C150D">
        <w:rPr>
          <w:bCs/>
          <w:shd w:val="clear" w:color="auto" w:fill="FFFFFF"/>
          <w:lang w:val="lt-LT"/>
        </w:rPr>
        <w:t xml:space="preserve"> kl. mokinių</w:t>
      </w:r>
      <w:r w:rsidRPr="0046684C">
        <w:rPr>
          <w:bCs/>
          <w:shd w:val="clear" w:color="auto" w:fill="FFFFFF"/>
          <w:lang w:val="lt-LT"/>
        </w:rPr>
        <w:t xml:space="preserve"> </w:t>
      </w:r>
      <w:r w:rsidR="007C150D" w:rsidRPr="007C150D">
        <w:rPr>
          <w:bCs/>
          <w:shd w:val="clear" w:color="auto" w:fill="FFFFFF"/>
          <w:lang w:val="lt-LT"/>
        </w:rPr>
        <w:t>N</w:t>
      </w:r>
      <w:r w:rsidR="00FE40FC">
        <w:rPr>
          <w:bCs/>
          <w:shd w:val="clear" w:color="auto" w:fill="FFFFFF"/>
          <w:lang w:val="lt-LT"/>
        </w:rPr>
        <w:t>acionalinio mokinių pasiekimų patikrinimo</w:t>
      </w:r>
      <w:r w:rsidRPr="007C150D">
        <w:rPr>
          <w:bCs/>
          <w:shd w:val="clear" w:color="auto" w:fill="FFFFFF"/>
          <w:lang w:val="lt-LT"/>
        </w:rPr>
        <w:t xml:space="preserve"> testų</w:t>
      </w:r>
      <w:r w:rsidRPr="0046684C">
        <w:rPr>
          <w:bCs/>
          <w:shd w:val="clear" w:color="auto" w:fill="FFFFFF"/>
          <w:lang w:val="lt-LT"/>
        </w:rPr>
        <w:t xml:space="preserve"> </w:t>
      </w:r>
      <w:r w:rsidR="007C150D" w:rsidRPr="007C150D">
        <w:rPr>
          <w:bCs/>
          <w:shd w:val="clear" w:color="auto" w:fill="FFFFFF"/>
          <w:lang w:val="lt-LT"/>
        </w:rPr>
        <w:t xml:space="preserve">rezultatai </w:t>
      </w:r>
      <w:r w:rsidRPr="007C150D">
        <w:rPr>
          <w:bCs/>
          <w:shd w:val="clear" w:color="auto" w:fill="FFFFFF"/>
          <w:lang w:val="lt-LT"/>
        </w:rPr>
        <w:t>(</w:t>
      </w:r>
      <w:r w:rsidR="007C150D">
        <w:rPr>
          <w:bCs/>
          <w:shd w:val="clear" w:color="auto" w:fill="FFFFFF"/>
          <w:lang w:val="lt-LT"/>
        </w:rPr>
        <w:t xml:space="preserve">rašymo – 60 </w:t>
      </w:r>
      <w:r w:rsidR="007C150D">
        <w:rPr>
          <w:bCs/>
          <w:shd w:val="clear" w:color="auto" w:fill="FFFFFF"/>
          <w:lang w:val="en-US"/>
        </w:rPr>
        <w:t>%</w:t>
      </w:r>
      <w:r w:rsidR="007C150D" w:rsidRPr="007C150D">
        <w:rPr>
          <w:bCs/>
          <w:shd w:val="clear" w:color="auto" w:fill="FFFFFF"/>
          <w:lang w:val="lt-LT"/>
        </w:rPr>
        <w:t xml:space="preserve">, </w:t>
      </w:r>
      <w:r w:rsidR="007C150D">
        <w:rPr>
          <w:bCs/>
          <w:shd w:val="clear" w:color="auto" w:fill="FFFFFF"/>
          <w:lang w:val="lt-LT"/>
        </w:rPr>
        <w:t xml:space="preserve">gamtos mokslų – 54,9 </w:t>
      </w:r>
      <w:r w:rsidR="007C150D">
        <w:rPr>
          <w:bCs/>
          <w:shd w:val="clear" w:color="auto" w:fill="FFFFFF"/>
          <w:lang w:val="en-US"/>
        </w:rPr>
        <w:t>%</w:t>
      </w:r>
      <w:r w:rsidR="007C150D">
        <w:rPr>
          <w:bCs/>
          <w:shd w:val="clear" w:color="auto" w:fill="FFFFFF"/>
          <w:lang w:val="lt-LT"/>
        </w:rPr>
        <w:t xml:space="preserve"> skaitymo </w:t>
      </w:r>
      <w:r w:rsidR="007C150D" w:rsidRPr="007C150D">
        <w:rPr>
          <w:bCs/>
          <w:shd w:val="clear" w:color="auto" w:fill="FFFFFF"/>
          <w:lang w:val="lt-LT"/>
        </w:rPr>
        <w:t xml:space="preserve">– 54,5 </w:t>
      </w:r>
      <w:r w:rsidR="007C150D" w:rsidRPr="007C150D">
        <w:rPr>
          <w:bCs/>
          <w:shd w:val="clear" w:color="auto" w:fill="FFFFFF"/>
          <w:lang w:val="en-US"/>
        </w:rPr>
        <w:t>%</w:t>
      </w:r>
      <w:r w:rsidRPr="007C150D">
        <w:rPr>
          <w:bCs/>
          <w:shd w:val="clear" w:color="auto" w:fill="FFFFFF"/>
          <w:lang w:val="lt-LT"/>
        </w:rPr>
        <w:t xml:space="preserve">, </w:t>
      </w:r>
      <w:r w:rsidR="007C150D" w:rsidRPr="007C150D">
        <w:rPr>
          <w:bCs/>
          <w:shd w:val="clear" w:color="auto" w:fill="FFFFFF"/>
          <w:lang w:val="lt-LT"/>
        </w:rPr>
        <w:t xml:space="preserve">socialinių mokslų – 50,6 </w:t>
      </w:r>
      <w:r w:rsidR="007C150D" w:rsidRPr="007C150D">
        <w:rPr>
          <w:bCs/>
          <w:shd w:val="clear" w:color="auto" w:fill="FFFFFF"/>
          <w:lang w:val="en-US"/>
        </w:rPr>
        <w:t>%</w:t>
      </w:r>
      <w:r w:rsidRPr="007C150D">
        <w:rPr>
          <w:bCs/>
          <w:shd w:val="clear" w:color="auto" w:fill="FFFFFF"/>
          <w:lang w:val="lt-LT"/>
        </w:rPr>
        <w:t xml:space="preserve">) </w:t>
      </w:r>
      <w:r w:rsidR="007C150D" w:rsidRPr="007C150D">
        <w:rPr>
          <w:bCs/>
          <w:shd w:val="clear" w:color="auto" w:fill="FFFFFF"/>
          <w:lang w:val="lt-LT"/>
        </w:rPr>
        <w:t>lenkia rajono ir šalies vidurk</w:t>
      </w:r>
      <w:r w:rsidR="008C70DA">
        <w:rPr>
          <w:bCs/>
          <w:shd w:val="clear" w:color="auto" w:fill="FFFFFF"/>
          <w:lang w:val="lt-LT"/>
        </w:rPr>
        <w:t>į</w:t>
      </w:r>
      <w:r w:rsidRPr="007C150D">
        <w:rPr>
          <w:bCs/>
          <w:shd w:val="clear" w:color="auto" w:fill="FFFFFF"/>
          <w:lang w:val="lt-LT"/>
        </w:rPr>
        <w:t>.</w:t>
      </w:r>
    </w:p>
    <w:p w:rsidR="007E650E" w:rsidRPr="009E1CE6" w:rsidRDefault="007E650E" w:rsidP="007C150D">
      <w:pPr>
        <w:pStyle w:val="Porat"/>
        <w:tabs>
          <w:tab w:val="left" w:pos="-2487"/>
          <w:tab w:val="center" w:pos="0"/>
          <w:tab w:val="left" w:pos="851"/>
          <w:tab w:val="left" w:pos="1134"/>
        </w:tabs>
        <w:ind w:firstLine="709"/>
        <w:jc w:val="both"/>
        <w:rPr>
          <w:lang w:val="lt-LT"/>
        </w:rPr>
      </w:pPr>
      <w:r w:rsidRPr="007C150D">
        <w:rPr>
          <w:bCs/>
          <w:shd w:val="clear" w:color="auto" w:fill="FFFFFF"/>
          <w:lang w:val="lt-LT"/>
        </w:rPr>
        <w:t xml:space="preserve">Gimnazijoje </w:t>
      </w:r>
      <w:r w:rsidR="007C150D">
        <w:rPr>
          <w:bCs/>
          <w:shd w:val="clear" w:color="auto" w:fill="FFFFFF"/>
          <w:lang w:val="lt-LT"/>
        </w:rPr>
        <w:t xml:space="preserve">tęsiama Vaiko dienos centro veikla. Centrą </w:t>
      </w:r>
      <w:r w:rsidRPr="007C150D">
        <w:rPr>
          <w:bCs/>
          <w:shd w:val="clear" w:color="auto" w:fill="FFFFFF"/>
          <w:lang w:val="lt-LT"/>
        </w:rPr>
        <w:t xml:space="preserve">lanko </w:t>
      </w:r>
      <w:proofErr w:type="spellStart"/>
      <w:r w:rsidRPr="007C150D">
        <w:rPr>
          <w:bCs/>
          <w:shd w:val="clear" w:color="auto" w:fill="FFFFFF"/>
          <w:lang w:val="lt-LT"/>
        </w:rPr>
        <w:t>soc</w:t>
      </w:r>
      <w:proofErr w:type="spellEnd"/>
      <w:r w:rsidRPr="007C150D">
        <w:rPr>
          <w:bCs/>
          <w:shd w:val="clear" w:color="auto" w:fill="FFFFFF"/>
          <w:lang w:val="lt-LT"/>
        </w:rPr>
        <w:t xml:space="preserve">. rizikos ir </w:t>
      </w:r>
      <w:proofErr w:type="spellStart"/>
      <w:r w:rsidRPr="007C150D">
        <w:rPr>
          <w:bCs/>
          <w:shd w:val="clear" w:color="auto" w:fill="FFFFFF"/>
          <w:lang w:val="lt-LT"/>
        </w:rPr>
        <w:t>soc</w:t>
      </w:r>
      <w:proofErr w:type="spellEnd"/>
      <w:r w:rsidRPr="007C150D">
        <w:rPr>
          <w:bCs/>
          <w:shd w:val="clear" w:color="auto" w:fill="FFFFFF"/>
          <w:lang w:val="lt-LT"/>
        </w:rPr>
        <w:t>. remti</w:t>
      </w:r>
      <w:r w:rsidR="009E1CE6">
        <w:rPr>
          <w:bCs/>
          <w:shd w:val="clear" w:color="auto" w:fill="FFFFFF"/>
          <w:lang w:val="lt-LT"/>
        </w:rPr>
        <w:t xml:space="preserve">nų šeimų </w:t>
      </w:r>
      <w:r w:rsidR="009E1CE6" w:rsidRPr="009E1CE6">
        <w:rPr>
          <w:bCs/>
          <w:shd w:val="clear" w:color="auto" w:fill="FFFFFF"/>
          <w:lang w:val="lt-LT"/>
        </w:rPr>
        <w:t>vaikai. Bendradarbiaujant su</w:t>
      </w:r>
      <w:r w:rsidR="009E1CE6" w:rsidRPr="009E1CE6">
        <w:rPr>
          <w:lang w:val="lt-LT"/>
        </w:rPr>
        <w:t xml:space="preserve"> Labdaros ir paramos fondu „</w:t>
      </w:r>
      <w:r w:rsidR="009E1CE6" w:rsidRPr="009E1CE6">
        <w:rPr>
          <w:bCs/>
          <w:shd w:val="clear" w:color="auto" w:fill="FFFFFF"/>
          <w:lang w:val="lt-LT"/>
        </w:rPr>
        <w:t>Tavo galimybės“ vykdomas</w:t>
      </w:r>
      <w:r w:rsidRPr="009E1CE6">
        <w:rPr>
          <w:bCs/>
          <w:shd w:val="clear" w:color="auto" w:fill="FFFFFF"/>
          <w:lang w:val="lt-LT"/>
        </w:rPr>
        <w:t xml:space="preserve"> S</w:t>
      </w:r>
      <w:r w:rsidR="007C150D" w:rsidRPr="009E1CE6">
        <w:rPr>
          <w:bCs/>
          <w:shd w:val="clear" w:color="auto" w:fill="FFFFFF"/>
          <w:lang w:val="lt-LT"/>
        </w:rPr>
        <w:t>veikatos apsaugos ir darbo ministerijos</w:t>
      </w:r>
      <w:r w:rsidRPr="009E1CE6">
        <w:rPr>
          <w:bCs/>
          <w:shd w:val="clear" w:color="auto" w:fill="FFFFFF"/>
          <w:lang w:val="lt-LT"/>
        </w:rPr>
        <w:t xml:space="preserve"> </w:t>
      </w:r>
      <w:r w:rsidRPr="009E1CE6">
        <w:rPr>
          <w:shd w:val="clear" w:color="auto" w:fill="FFFFFF"/>
          <w:lang w:val="lt-LT"/>
        </w:rPr>
        <w:t xml:space="preserve">Vaiko gerovės 2013–2018 m. </w:t>
      </w:r>
      <w:r w:rsidR="00646AC5" w:rsidRPr="009E1CE6">
        <w:rPr>
          <w:shd w:val="clear" w:color="auto" w:fill="FFFFFF"/>
          <w:lang w:val="lt-LT"/>
        </w:rPr>
        <w:t xml:space="preserve">strategijos </w:t>
      </w:r>
      <w:r w:rsidR="009E1CE6" w:rsidRPr="009E1CE6">
        <w:rPr>
          <w:shd w:val="clear" w:color="auto" w:fill="FFFFFF"/>
          <w:lang w:val="lt-LT"/>
        </w:rPr>
        <w:t>projektas</w:t>
      </w:r>
      <w:r w:rsidRPr="009E1CE6">
        <w:rPr>
          <w:lang w:val="lt-LT"/>
        </w:rPr>
        <w:t xml:space="preserve"> „Vaiko ir šeimos socializacija Krekenavos dienos centre“</w:t>
      </w:r>
      <w:r w:rsidRPr="009E1CE6">
        <w:rPr>
          <w:bCs/>
          <w:shd w:val="clear" w:color="auto" w:fill="FFFFFF"/>
          <w:lang w:val="lt-LT"/>
        </w:rPr>
        <w:t>.</w:t>
      </w:r>
    </w:p>
    <w:p w:rsidR="007E650E" w:rsidRPr="009E1CE6" w:rsidRDefault="00872A79" w:rsidP="007E650E">
      <w:pPr>
        <w:pStyle w:val="Porat"/>
        <w:tabs>
          <w:tab w:val="left" w:pos="-2487"/>
          <w:tab w:val="left" w:pos="0"/>
          <w:tab w:val="left" w:pos="851"/>
          <w:tab w:val="left" w:pos="993"/>
        </w:tabs>
        <w:ind w:firstLine="709"/>
        <w:jc w:val="both"/>
        <w:rPr>
          <w:lang w:val="lt-LT"/>
        </w:rPr>
      </w:pPr>
      <w:r w:rsidRPr="009E1CE6">
        <w:rPr>
          <w:bCs/>
          <w:shd w:val="clear" w:color="auto" w:fill="FFFFFF"/>
          <w:lang w:val="lt-LT"/>
        </w:rPr>
        <w:t>Lėšų vadyba</w:t>
      </w:r>
      <w:r w:rsidR="004801CB" w:rsidRPr="009E1CE6">
        <w:rPr>
          <w:bCs/>
          <w:shd w:val="clear" w:color="auto" w:fill="FFFFFF"/>
          <w:lang w:val="lt-LT"/>
        </w:rPr>
        <w:t>.</w:t>
      </w:r>
      <w:r w:rsidR="007E650E" w:rsidRPr="009E1CE6">
        <w:rPr>
          <w:bCs/>
          <w:shd w:val="clear" w:color="auto" w:fill="FFFFFF"/>
          <w:lang w:val="lt-LT"/>
        </w:rPr>
        <w:t xml:space="preserve"> </w:t>
      </w:r>
      <w:r w:rsidR="00FE40FC" w:rsidRPr="009E1CE6">
        <w:rPr>
          <w:bCs/>
          <w:shd w:val="clear" w:color="auto" w:fill="FFFFFF"/>
          <w:lang w:val="lt-LT"/>
        </w:rPr>
        <w:t xml:space="preserve">2 % GPM </w:t>
      </w:r>
      <w:r w:rsidR="007E650E" w:rsidRPr="009E1CE6">
        <w:rPr>
          <w:bCs/>
          <w:shd w:val="clear" w:color="auto" w:fill="FFFFFF"/>
          <w:lang w:val="lt-LT"/>
        </w:rPr>
        <w:t>paramos</w:t>
      </w:r>
      <w:r w:rsidRPr="009E1CE6">
        <w:rPr>
          <w:bCs/>
          <w:shd w:val="clear" w:color="auto" w:fill="FFFFFF"/>
          <w:lang w:val="lt-LT"/>
        </w:rPr>
        <w:t xml:space="preserve"> lėšų surinkta 2 446 </w:t>
      </w:r>
      <w:proofErr w:type="spellStart"/>
      <w:r w:rsidRPr="009E1CE6">
        <w:rPr>
          <w:bCs/>
          <w:shd w:val="clear" w:color="auto" w:fill="FFFFFF"/>
          <w:lang w:val="lt-LT"/>
        </w:rPr>
        <w:t>Eur</w:t>
      </w:r>
      <w:proofErr w:type="spellEnd"/>
      <w:r w:rsidRPr="009E1CE6">
        <w:rPr>
          <w:bCs/>
          <w:shd w:val="clear" w:color="auto" w:fill="FFFFFF"/>
          <w:lang w:val="lt-LT"/>
        </w:rPr>
        <w:t>, t. y. 10 % daugiau nei 2016 m.</w:t>
      </w:r>
      <w:r w:rsidR="007E650E" w:rsidRPr="009E1CE6">
        <w:rPr>
          <w:bCs/>
          <w:shd w:val="clear" w:color="auto" w:fill="FFFFFF"/>
          <w:lang w:val="lt-LT"/>
        </w:rPr>
        <w:t xml:space="preserve"> </w:t>
      </w:r>
      <w:r w:rsidR="00646AC5" w:rsidRPr="009E1CE6">
        <w:rPr>
          <w:bCs/>
          <w:shd w:val="clear" w:color="auto" w:fill="FFFFFF"/>
          <w:lang w:val="lt-LT"/>
        </w:rPr>
        <w:t xml:space="preserve">Gimnazija gavo ir sėkmingai panaudojo 8 700 </w:t>
      </w:r>
      <w:proofErr w:type="spellStart"/>
      <w:r w:rsidR="00646AC5" w:rsidRPr="009E1CE6">
        <w:rPr>
          <w:bCs/>
          <w:shd w:val="clear" w:color="auto" w:fill="FFFFFF"/>
          <w:lang w:val="lt-LT"/>
        </w:rPr>
        <w:t>Eur</w:t>
      </w:r>
      <w:proofErr w:type="spellEnd"/>
      <w:r w:rsidR="00646AC5" w:rsidRPr="009E1CE6">
        <w:rPr>
          <w:bCs/>
          <w:shd w:val="clear" w:color="auto" w:fill="FFFFFF"/>
          <w:lang w:val="lt-LT"/>
        </w:rPr>
        <w:t xml:space="preserve"> </w:t>
      </w:r>
      <w:r w:rsidR="009E1CE6" w:rsidRPr="009E1CE6">
        <w:rPr>
          <w:bCs/>
          <w:shd w:val="clear" w:color="auto" w:fill="FFFFFF"/>
          <w:lang w:val="lt-LT"/>
        </w:rPr>
        <w:t xml:space="preserve">įvairių </w:t>
      </w:r>
      <w:r w:rsidR="007E650E" w:rsidRPr="009E1CE6">
        <w:rPr>
          <w:bCs/>
          <w:shd w:val="clear" w:color="auto" w:fill="FFFFFF"/>
          <w:lang w:val="lt-LT"/>
        </w:rPr>
        <w:t>projektų</w:t>
      </w:r>
      <w:r w:rsidR="004801CB" w:rsidRPr="009E1CE6">
        <w:rPr>
          <w:bCs/>
          <w:shd w:val="clear" w:color="auto" w:fill="FFFFFF"/>
          <w:lang w:val="lt-LT"/>
        </w:rPr>
        <w:t xml:space="preserve"> lėšų</w:t>
      </w:r>
      <w:r w:rsidR="00646AC5" w:rsidRPr="009E1CE6">
        <w:rPr>
          <w:bCs/>
          <w:shd w:val="clear" w:color="auto" w:fill="FFFFFF"/>
          <w:lang w:val="lt-LT"/>
        </w:rPr>
        <w:t>, t. y. daugiausia</w:t>
      </w:r>
      <w:r w:rsidR="009E1CE6" w:rsidRPr="009E1CE6">
        <w:rPr>
          <w:bCs/>
          <w:shd w:val="clear" w:color="auto" w:fill="FFFFFF"/>
          <w:lang w:val="lt-LT"/>
        </w:rPr>
        <w:t xml:space="preserve"> per paskutinius 5 m.</w:t>
      </w:r>
      <w:r w:rsidR="007E650E" w:rsidRPr="009E1CE6">
        <w:rPr>
          <w:lang w:val="lt-LT"/>
        </w:rPr>
        <w:t xml:space="preserve">; </w:t>
      </w:r>
      <w:r w:rsidR="009E1CE6" w:rsidRPr="009E1CE6">
        <w:rPr>
          <w:lang w:val="lt-LT"/>
        </w:rPr>
        <w:t xml:space="preserve">atnaujintos 7 edukacinės erdvės gimnazijoje, tam </w:t>
      </w:r>
      <w:r w:rsidR="004801CB" w:rsidRPr="009E1CE6">
        <w:rPr>
          <w:lang w:val="lt-LT"/>
        </w:rPr>
        <w:t xml:space="preserve">sėkmingai panaudotos patalpų </w:t>
      </w:r>
      <w:r w:rsidR="007E650E" w:rsidRPr="009E1CE6">
        <w:rPr>
          <w:bCs/>
          <w:shd w:val="clear" w:color="auto" w:fill="FFFFFF"/>
          <w:lang w:val="lt-LT"/>
        </w:rPr>
        <w:t>remon</w:t>
      </w:r>
      <w:r w:rsidR="004801CB" w:rsidRPr="009E1CE6">
        <w:rPr>
          <w:bCs/>
          <w:shd w:val="clear" w:color="auto" w:fill="FFFFFF"/>
          <w:lang w:val="lt-LT"/>
        </w:rPr>
        <w:t>tui skirtos savivaldybės biudžeto lėšos</w:t>
      </w:r>
      <w:r w:rsidR="009E1CE6" w:rsidRPr="009E1CE6">
        <w:rPr>
          <w:bCs/>
          <w:shd w:val="clear" w:color="auto" w:fill="FFFFFF"/>
          <w:lang w:val="lt-LT"/>
        </w:rPr>
        <w:t xml:space="preserve"> (</w:t>
      </w:r>
      <w:r w:rsidR="004801CB" w:rsidRPr="009E1CE6">
        <w:rPr>
          <w:lang w:val="lt-LT"/>
        </w:rPr>
        <w:t xml:space="preserve">40 000 </w:t>
      </w:r>
      <w:proofErr w:type="spellStart"/>
      <w:r w:rsidR="004801CB" w:rsidRPr="009E1CE6">
        <w:rPr>
          <w:lang w:val="lt-LT"/>
        </w:rPr>
        <w:t>Eur</w:t>
      </w:r>
      <w:proofErr w:type="spellEnd"/>
      <w:r w:rsidR="009E1CE6" w:rsidRPr="009E1CE6">
        <w:rPr>
          <w:lang w:val="lt-LT"/>
        </w:rPr>
        <w:t>)</w:t>
      </w:r>
      <w:r w:rsidR="004801CB" w:rsidRPr="009E1CE6">
        <w:rPr>
          <w:lang w:val="lt-LT"/>
        </w:rPr>
        <w:t>.</w:t>
      </w:r>
    </w:p>
    <w:p w:rsidR="009E1CE6" w:rsidRPr="009E1CE6" w:rsidRDefault="009E1CE6" w:rsidP="007E650E">
      <w:pPr>
        <w:pStyle w:val="Standard"/>
        <w:ind w:firstLine="709"/>
        <w:jc w:val="both"/>
        <w:rPr>
          <w:shd w:val="clear" w:color="auto" w:fill="FFFFFF"/>
          <w:lang w:val="lt-LT"/>
        </w:rPr>
      </w:pPr>
      <w:r w:rsidRPr="009E1CE6">
        <w:rPr>
          <w:shd w:val="clear" w:color="auto" w:fill="FFFFFF"/>
          <w:lang w:val="lt-LT"/>
        </w:rPr>
        <w:t>Optimizavus aptarnaujančio personalo išteklius (sumažinus 0,5 rūbininko pareigybės), nupirktos daiktų saugojimo spintelės 1–5 kl. mokiniams (120 vnt.).</w:t>
      </w:r>
    </w:p>
    <w:p w:rsidR="006423C2" w:rsidRDefault="004801CB" w:rsidP="008C70DA">
      <w:pPr>
        <w:pStyle w:val="Standard"/>
        <w:ind w:firstLine="709"/>
        <w:jc w:val="both"/>
        <w:rPr>
          <w:shd w:val="clear" w:color="auto" w:fill="FFFFFF"/>
          <w:lang w:val="lt-LT"/>
        </w:rPr>
      </w:pPr>
      <w:r w:rsidRPr="009E1CE6">
        <w:rPr>
          <w:shd w:val="clear" w:color="auto" w:fill="FFFFFF"/>
          <w:lang w:val="lt-LT"/>
        </w:rPr>
        <w:t xml:space="preserve">Bendradarbiaujant su Panevėžio r. švietimo centru sėkmingai suorganizuota </w:t>
      </w:r>
      <w:r w:rsidR="00646AC5" w:rsidRPr="009E1CE6">
        <w:rPr>
          <w:shd w:val="clear" w:color="auto" w:fill="FFFFFF"/>
          <w:lang w:val="lt-LT"/>
        </w:rPr>
        <w:t xml:space="preserve">šalies </w:t>
      </w:r>
      <w:r w:rsidRPr="009E1CE6">
        <w:rPr>
          <w:shd w:val="clear" w:color="auto" w:fill="FFFFFF"/>
          <w:lang w:val="lt-LT"/>
        </w:rPr>
        <w:t>praktinė</w:t>
      </w:r>
      <w:r w:rsidR="00943446" w:rsidRPr="009E1CE6">
        <w:rPr>
          <w:shd w:val="clear" w:color="auto" w:fill="FFFFFF"/>
          <w:lang w:val="lt-LT"/>
        </w:rPr>
        <w:t xml:space="preserve"> </w:t>
      </w:r>
      <w:r w:rsidRPr="009E1CE6">
        <w:rPr>
          <w:shd w:val="clear" w:color="auto" w:fill="FFFFFF"/>
          <w:lang w:val="lt-LT"/>
        </w:rPr>
        <w:t>konferencija</w:t>
      </w:r>
      <w:r w:rsidR="007E650E" w:rsidRPr="009E1CE6">
        <w:rPr>
          <w:shd w:val="clear" w:color="auto" w:fill="FFFFFF"/>
          <w:lang w:val="lt-LT"/>
        </w:rPr>
        <w:t xml:space="preserve"> „</w:t>
      </w:r>
      <w:r w:rsidR="00737B11" w:rsidRPr="009E1CE6">
        <w:rPr>
          <w:shd w:val="clear" w:color="auto" w:fill="FFFFFF"/>
          <w:lang w:val="lt-LT"/>
        </w:rPr>
        <w:t>Kūrybinės dirbtuvės 2017</w:t>
      </w:r>
      <w:r w:rsidR="007E650E" w:rsidRPr="009E1CE6">
        <w:rPr>
          <w:shd w:val="clear" w:color="auto" w:fill="FFFFFF"/>
          <w:lang w:val="lt-LT"/>
        </w:rPr>
        <w:t>“.</w:t>
      </w:r>
    </w:p>
    <w:p w:rsidR="00C81304" w:rsidRPr="004579A4" w:rsidRDefault="00202501" w:rsidP="00EC4692">
      <w:pPr>
        <w:ind w:firstLine="709"/>
        <w:jc w:val="both"/>
        <w:rPr>
          <w:lang w:val="lt-LT"/>
        </w:rPr>
      </w:pPr>
      <w:r w:rsidRPr="004579A4">
        <w:rPr>
          <w:lang w:val="lt-LT"/>
        </w:rPr>
        <w:t xml:space="preserve">1.3. </w:t>
      </w:r>
      <w:r w:rsidR="003353F6" w:rsidRPr="004579A4">
        <w:rPr>
          <w:lang w:val="lt-LT"/>
        </w:rPr>
        <w:t>Darbuotojai:</w:t>
      </w:r>
    </w:p>
    <w:tbl>
      <w:tblPr>
        <w:tblW w:w="9425" w:type="dxa"/>
        <w:tblInd w:w="109" w:type="dxa"/>
        <w:tblLayout w:type="fixed"/>
        <w:tblLook w:val="0000" w:firstRow="0" w:lastRow="0" w:firstColumn="0" w:lastColumn="0" w:noHBand="0" w:noVBand="0"/>
      </w:tblPr>
      <w:tblGrid>
        <w:gridCol w:w="595"/>
        <w:gridCol w:w="7088"/>
        <w:gridCol w:w="1742"/>
      </w:tblGrid>
      <w:tr w:rsidR="00C81304" w:rsidTr="00376795">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FE40FC">
            <w:pPr>
              <w:jc w:val="both"/>
              <w:rPr>
                <w:lang w:val="lt-LT"/>
              </w:rPr>
            </w:pPr>
            <w:r w:rsidRPr="006E143F">
              <w:rPr>
                <w:lang w:val="lt-LT"/>
              </w:rPr>
              <w:t>Eil.</w:t>
            </w:r>
          </w:p>
          <w:p w:rsidR="00C81304" w:rsidRPr="006E143F" w:rsidRDefault="00C81304" w:rsidP="00FE40FC">
            <w:pPr>
              <w:jc w:val="both"/>
              <w:rPr>
                <w:lang w:val="lt-LT"/>
              </w:rPr>
            </w:pPr>
            <w:r w:rsidRPr="006E143F">
              <w:rPr>
                <w:lang w:val="lt-LT"/>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7E650E" w:rsidP="00FE40FC">
            <w:pPr>
              <w:jc w:val="cente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7E650E"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E650E" w:rsidRPr="006E143F" w:rsidRDefault="007E650E" w:rsidP="00FE40FC">
            <w:pPr>
              <w:jc w:val="both"/>
              <w:rPr>
                <w:lang w:val="lt-LT"/>
              </w:rPr>
            </w:pPr>
            <w:r w:rsidRPr="006E143F">
              <w:rPr>
                <w:lang w:val="lt-LT"/>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7E650E" w:rsidRPr="007E650E" w:rsidRDefault="007E650E" w:rsidP="00FE40FC">
            <w:pPr>
              <w:jc w:val="both"/>
              <w:rPr>
                <w:lang w:val="lt-LT"/>
              </w:rPr>
            </w:pPr>
            <w:r w:rsidRPr="007E650E">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7E650E" w:rsidRPr="007E650E" w:rsidRDefault="007E650E" w:rsidP="00FE40FC">
            <w:pPr>
              <w:pStyle w:val="Standard"/>
              <w:jc w:val="center"/>
              <w:rPr>
                <w:lang w:val="lt-LT"/>
              </w:rPr>
            </w:pPr>
            <w:r w:rsidRPr="007E650E">
              <w:rPr>
                <w:lang w:val="lt-LT"/>
              </w:rPr>
              <w:t>6</w:t>
            </w:r>
            <w:r w:rsidR="00654C9F">
              <w:rPr>
                <w:lang w:val="lt-LT"/>
              </w:rPr>
              <w:t>5</w:t>
            </w:r>
          </w:p>
        </w:tc>
      </w:tr>
      <w:tr w:rsidR="007E650E"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7E650E" w:rsidRPr="006E143F" w:rsidRDefault="007E650E" w:rsidP="00FE40FC">
            <w:pPr>
              <w:jc w:val="both"/>
              <w:rPr>
                <w:lang w:val="lt-LT"/>
              </w:rPr>
            </w:pPr>
            <w:r w:rsidRPr="006E143F">
              <w:rPr>
                <w:lang w:val="lt-LT"/>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7E650E" w:rsidRPr="00205EC9" w:rsidRDefault="007E650E" w:rsidP="00FE40FC">
            <w:pPr>
              <w:jc w:val="both"/>
              <w:rPr>
                <w:lang w:val="lt-LT"/>
              </w:rPr>
            </w:pPr>
            <w:r w:rsidRPr="00205EC9">
              <w:rPr>
                <w:lang w:val="lt-LT"/>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7E650E" w:rsidRPr="00205EC9" w:rsidRDefault="00D03ED8" w:rsidP="00FE40FC">
            <w:pPr>
              <w:pStyle w:val="Standard"/>
              <w:jc w:val="center"/>
              <w:rPr>
                <w:lang w:val="lt-LT"/>
              </w:rPr>
            </w:pPr>
            <w:r>
              <w:rPr>
                <w:lang w:val="lt-LT"/>
              </w:rPr>
              <w:t>40</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jc w:val="both"/>
              <w:rPr>
                <w:lang w:val="lt-LT"/>
              </w:rPr>
            </w:pPr>
            <w:r w:rsidRPr="00205EC9">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pStyle w:val="Standard"/>
              <w:jc w:val="center"/>
              <w:rPr>
                <w:lang w:val="lt-LT"/>
              </w:rPr>
            </w:pPr>
            <w:r w:rsidRPr="00205EC9">
              <w:rPr>
                <w:lang w:val="lt-LT"/>
              </w:rPr>
              <w:t>2</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jc w:val="both"/>
              <w:rPr>
                <w:lang w:val="lt-LT"/>
              </w:rPr>
            </w:pPr>
            <w:r w:rsidRPr="00205EC9">
              <w:rPr>
                <w:lang w:val="lt-LT"/>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pStyle w:val="Standard"/>
              <w:jc w:val="center"/>
              <w:rPr>
                <w:lang w:val="lt-LT"/>
              </w:rPr>
            </w:pPr>
            <w:r w:rsidRPr="00205EC9">
              <w:rPr>
                <w:lang w:val="lt-LT"/>
              </w:rPr>
              <w:t>3</w:t>
            </w:r>
            <w:r w:rsidR="00B835D1">
              <w:rPr>
                <w:lang w:val="lt-LT"/>
              </w:rPr>
              <w:t>0</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337688">
            <w:pPr>
              <w:jc w:val="both"/>
              <w:rPr>
                <w:lang w:val="lt-LT"/>
              </w:rPr>
            </w:pPr>
            <w:r w:rsidRPr="00205EC9">
              <w:rPr>
                <w:lang w:val="lt-LT"/>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FE40FC">
            <w:pPr>
              <w:pStyle w:val="Standard"/>
              <w:jc w:val="center"/>
              <w:rPr>
                <w:lang w:val="lt-LT"/>
              </w:rPr>
            </w:pPr>
            <w:r w:rsidRPr="00205EC9">
              <w:rPr>
                <w:lang w:val="lt-LT"/>
              </w:rPr>
              <w:t>3</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205EC9" w:rsidP="00D03ED8">
            <w:pPr>
              <w:rPr>
                <w:lang w:val="lt-LT"/>
              </w:rPr>
            </w:pPr>
            <w:r w:rsidRPr="00205EC9">
              <w:rPr>
                <w:lang w:val="lt-LT"/>
              </w:rPr>
              <w:t>pagalbos moki</w:t>
            </w:r>
            <w:r>
              <w:rPr>
                <w:lang w:val="lt-LT"/>
              </w:rPr>
              <w:t>niui specialistai (</w:t>
            </w:r>
            <w:proofErr w:type="spellStart"/>
            <w:r w:rsidRPr="00205EC9">
              <w:rPr>
                <w:lang w:val="lt-LT"/>
              </w:rPr>
              <w:t>soc</w:t>
            </w:r>
            <w:proofErr w:type="spellEnd"/>
            <w:r w:rsidRPr="00205EC9">
              <w:rPr>
                <w:lang w:val="lt-LT"/>
              </w:rPr>
              <w:t>. pedagog</w:t>
            </w:r>
            <w:r w:rsidR="00D03ED8">
              <w:rPr>
                <w:lang w:val="lt-LT"/>
              </w:rPr>
              <w:t>as, spec. pedagogas, logopedas,</w:t>
            </w:r>
            <w:r w:rsidR="00D03ED8" w:rsidRPr="00205EC9">
              <w:rPr>
                <w:lang w:val="lt-LT"/>
              </w:rPr>
              <w:t xml:space="preserve"> </w:t>
            </w:r>
            <w:r w:rsidRPr="00205EC9">
              <w:rPr>
                <w:lang w:val="lt-LT"/>
              </w:rPr>
              <w:t>mokytojo padėjėjas</w:t>
            </w:r>
            <w:r w:rsidR="00D03ED8">
              <w:rPr>
                <w:lang w:val="lt-LT"/>
              </w:rPr>
              <w:t xml:space="preserve"> (0,5 pareigybės)</w:t>
            </w:r>
            <w:r w:rsidRPr="00205EC9">
              <w:rPr>
                <w:lang w:val="lt-LT"/>
              </w:rPr>
              <w:t xml:space="preserve">, </w:t>
            </w:r>
            <w:r w:rsidRPr="0046684C">
              <w:rPr>
                <w:color w:val="auto"/>
                <w:lang w:val="lt-LT"/>
              </w:rPr>
              <w:t>pailgintos mokymosi dienos grupės auklėtojas</w:t>
            </w:r>
            <w:r w:rsidR="00D03ED8" w:rsidRPr="0046684C">
              <w:rPr>
                <w:color w:val="auto"/>
                <w:lang w:val="lt-LT"/>
              </w:rPr>
              <w:t xml:space="preserve"> (0,5 pareigybės), neformaliojo švietimo </w:t>
            </w:r>
            <w:r w:rsidR="00D03ED8" w:rsidRPr="00205EC9">
              <w:rPr>
                <w:lang w:val="lt-LT"/>
              </w:rPr>
              <w:t>organizatorius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205EC9" w:rsidRDefault="00D03ED8" w:rsidP="00FE40FC">
            <w:pPr>
              <w:pStyle w:val="Standard"/>
              <w:jc w:val="center"/>
              <w:rPr>
                <w:lang w:val="lt-LT"/>
              </w:rPr>
            </w:pPr>
            <w:r>
              <w:rPr>
                <w:lang w:val="lt-LT"/>
              </w:rPr>
              <w:t>5</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Pr="006E143F" w:rsidRDefault="00205EC9" w:rsidP="00FE40FC">
            <w:pPr>
              <w:jc w:val="both"/>
              <w:rPr>
                <w:lang w:val="lt-LT"/>
              </w:rPr>
            </w:pPr>
            <w:r w:rsidRPr="006E143F">
              <w:rPr>
                <w:lang w:val="lt-LT"/>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D03ED8" w:rsidP="00FE40FC">
            <w:pPr>
              <w:pStyle w:val="Standard"/>
              <w:jc w:val="center"/>
              <w:rPr>
                <w:lang w:val="lt-LT"/>
              </w:rPr>
            </w:pPr>
            <w:r>
              <w:rPr>
                <w:lang w:val="lt-LT"/>
              </w:rPr>
              <w:t>40</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pStyle w:val="Standard"/>
              <w:jc w:val="center"/>
              <w:rPr>
                <w:lang w:val="lt-LT"/>
              </w:rPr>
            </w:pPr>
            <w:r w:rsidRPr="00AB51FB">
              <w:rPr>
                <w:lang w:val="lt-LT"/>
              </w:rPr>
              <w:t>-</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pStyle w:val="Standard"/>
              <w:jc w:val="center"/>
              <w:rPr>
                <w:lang w:val="lt-LT"/>
              </w:rPr>
            </w:pPr>
            <w:r w:rsidRPr="00AB51FB">
              <w:rPr>
                <w:lang w:val="lt-LT"/>
              </w:rPr>
              <w:t>18</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D03ED8" w:rsidP="00FE40FC">
            <w:pPr>
              <w:pStyle w:val="Standard"/>
              <w:jc w:val="center"/>
              <w:rPr>
                <w:lang w:val="lt-LT"/>
              </w:rPr>
            </w:pPr>
            <w:r>
              <w:rPr>
                <w:lang w:val="lt-LT"/>
              </w:rPr>
              <w:t>18</w:t>
            </w:r>
          </w:p>
        </w:tc>
      </w:tr>
      <w:tr w:rsidR="00205EC9"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Default="00205EC9" w:rsidP="00FE40FC">
            <w:pPr>
              <w:jc w:val="both"/>
              <w:rPr>
                <w:lang w:val="lt-LT"/>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D03ED8" w:rsidP="00FE40FC">
            <w:pPr>
              <w:pStyle w:val="Standard"/>
              <w:jc w:val="center"/>
              <w:rPr>
                <w:lang w:val="lt-LT"/>
              </w:rPr>
            </w:pPr>
            <w:r>
              <w:rPr>
                <w:lang w:val="lt-LT"/>
              </w:rPr>
              <w:t>4</w:t>
            </w:r>
          </w:p>
        </w:tc>
      </w:tr>
      <w:tr w:rsidR="00205EC9" w:rsidRPr="006E143F" w:rsidTr="00376795">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205EC9" w:rsidRPr="006E143F" w:rsidRDefault="00205EC9" w:rsidP="00FE40FC">
            <w:pPr>
              <w:jc w:val="both"/>
              <w:rPr>
                <w:lang w:val="lt-LT"/>
              </w:rPr>
            </w:pPr>
            <w:r w:rsidRPr="006E143F">
              <w:rPr>
                <w:lang w:val="lt-LT"/>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jc w:val="both"/>
              <w:rPr>
                <w:lang w:val="lt-LT"/>
              </w:rPr>
            </w:pPr>
            <w:r w:rsidRPr="00AB51FB">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205EC9" w:rsidRPr="00AB51FB" w:rsidRDefault="00205EC9" w:rsidP="00FE40FC">
            <w:pPr>
              <w:pStyle w:val="Standard"/>
              <w:jc w:val="center"/>
              <w:rPr>
                <w:lang w:val="lt-LT"/>
              </w:rPr>
            </w:pPr>
            <w:r w:rsidRPr="00AB51FB">
              <w:rPr>
                <w:lang w:val="lt-LT"/>
              </w:rPr>
              <w:t>-</w:t>
            </w:r>
          </w:p>
        </w:tc>
      </w:tr>
    </w:tbl>
    <w:p w:rsidR="009B52BF" w:rsidRPr="004579A4" w:rsidRDefault="00387BD5" w:rsidP="0046684C">
      <w:pPr>
        <w:pStyle w:val="Porat1"/>
        <w:jc w:val="both"/>
        <w:rPr>
          <w:bCs/>
          <w:shd w:val="clear" w:color="auto" w:fill="FFFFFF"/>
          <w:lang w:val="lt-LT"/>
        </w:rPr>
      </w:pPr>
      <w:r>
        <w:rPr>
          <w:b/>
          <w:bCs/>
          <w:shd w:val="clear" w:color="auto" w:fill="FFFFFF"/>
          <w:lang w:val="lt-LT"/>
        </w:rPr>
        <w:t xml:space="preserve">            </w:t>
      </w:r>
      <w:r w:rsidR="00202501" w:rsidRPr="004579A4">
        <w:rPr>
          <w:bCs/>
          <w:shd w:val="clear" w:color="auto" w:fill="FFFFFF"/>
          <w:lang w:val="lt-LT"/>
        </w:rPr>
        <w:t xml:space="preserve">1.4. </w:t>
      </w:r>
      <w:r w:rsidR="009B52BF" w:rsidRPr="004579A4">
        <w:rPr>
          <w:bCs/>
          <w:shd w:val="clear" w:color="auto" w:fill="FFFFFF"/>
          <w:lang w:val="lt-LT"/>
        </w:rPr>
        <w:t>Metinio veiklos plano įgyvendinimas.</w:t>
      </w:r>
    </w:p>
    <w:p w:rsidR="004C539A" w:rsidRDefault="004C539A" w:rsidP="00387BD5">
      <w:pPr>
        <w:pStyle w:val="Porat1"/>
        <w:ind w:firstLine="709"/>
        <w:jc w:val="both"/>
        <w:rPr>
          <w:bCs/>
          <w:shd w:val="clear" w:color="auto" w:fill="FFFFFF"/>
          <w:lang w:val="lt-LT"/>
        </w:rPr>
      </w:pPr>
      <w:r>
        <w:tab/>
      </w:r>
      <w:r w:rsidRPr="00ED36DC">
        <w:rPr>
          <w:lang w:val="lt-LT"/>
        </w:rPr>
        <w:t>2017 m. atnaujinti seno korpuso II aukšto 6 kabinet</w:t>
      </w:r>
      <w:r w:rsidR="00B94B78">
        <w:rPr>
          <w:lang w:val="lt-LT"/>
        </w:rPr>
        <w:t>ai</w:t>
      </w:r>
      <w:r w:rsidR="008C70DA">
        <w:rPr>
          <w:lang w:val="lt-LT"/>
        </w:rPr>
        <w:t>,</w:t>
      </w:r>
      <w:r w:rsidRPr="00ED36DC">
        <w:rPr>
          <w:lang w:val="lt-LT"/>
        </w:rPr>
        <w:t xml:space="preserve"> įrengtas vaikų žaidimų kambarys „Mažųjų padaužų planeta“, nupirktos estetiškos daiktų saugojimo spintelės (120 vnt.) 1–5 kl. mokiniams, sistemingai atnaujinamas vadovėlių fondas (</w:t>
      </w:r>
      <w:r w:rsidR="00B94B78">
        <w:rPr>
          <w:lang w:val="lt-LT"/>
        </w:rPr>
        <w:t>prioritetas – lietuvių kalba ir literatūra), tam skirta beveik</w:t>
      </w:r>
      <w:r w:rsidRPr="00ED36DC">
        <w:rPr>
          <w:lang w:val="lt-LT"/>
        </w:rPr>
        <w:t xml:space="preserve"> 10 000 </w:t>
      </w:r>
      <w:proofErr w:type="spellStart"/>
      <w:r w:rsidRPr="00ED36DC">
        <w:rPr>
          <w:lang w:val="lt-LT"/>
        </w:rPr>
        <w:t>Eur</w:t>
      </w:r>
      <w:proofErr w:type="spellEnd"/>
      <w:r w:rsidRPr="00ED36DC">
        <w:rPr>
          <w:lang w:val="lt-LT"/>
        </w:rPr>
        <w:t xml:space="preserve">, sėkmingai vystyta IKT bazės atnaujinimo kryptis </w:t>
      </w:r>
      <w:r w:rsidR="00F16B11">
        <w:rPr>
          <w:lang w:val="lt-LT"/>
        </w:rPr>
        <w:t>– visi</w:t>
      </w:r>
      <w:r w:rsidRPr="00ED36DC">
        <w:rPr>
          <w:lang w:val="lt-LT"/>
        </w:rPr>
        <w:t xml:space="preserve"> ka</w:t>
      </w:r>
      <w:r w:rsidR="00F16B11">
        <w:rPr>
          <w:lang w:val="lt-LT"/>
        </w:rPr>
        <w:t>binetai</w:t>
      </w:r>
      <w:r w:rsidRPr="00ED36DC">
        <w:rPr>
          <w:lang w:val="lt-LT"/>
        </w:rPr>
        <w:t xml:space="preserve"> aprūpinti kompiu</w:t>
      </w:r>
      <w:r w:rsidR="00F16B11">
        <w:rPr>
          <w:lang w:val="lt-LT"/>
        </w:rPr>
        <w:t>teriais ir vaizdo projektoriais</w:t>
      </w:r>
      <w:r w:rsidRPr="00ED36DC">
        <w:rPr>
          <w:lang w:val="lt-LT"/>
        </w:rPr>
        <w:t>, efektyviai funkcionuoja elektroninis dienynas, elektroninio skambučio ir vaizdo stebėjimo sistemos.</w:t>
      </w:r>
      <w:r w:rsidR="00B94B78">
        <w:rPr>
          <w:lang w:val="lt-LT"/>
        </w:rPr>
        <w:t xml:space="preserve"> Atnaujinta apie 80 </w:t>
      </w:r>
      <w:r w:rsidR="00B94B78">
        <w:rPr>
          <w:lang w:val="en-US"/>
        </w:rPr>
        <w:t>%</w:t>
      </w:r>
      <w:r w:rsidR="00B94B78">
        <w:rPr>
          <w:lang w:val="lt-LT"/>
        </w:rPr>
        <w:t xml:space="preserve"> mokyklinių baldų.</w:t>
      </w:r>
    </w:p>
    <w:p w:rsidR="004579A4" w:rsidRPr="004579A4" w:rsidRDefault="00202501" w:rsidP="004579A4">
      <w:pPr>
        <w:pStyle w:val="Porat1"/>
        <w:ind w:firstLine="709"/>
        <w:jc w:val="both"/>
        <w:rPr>
          <w:bCs/>
          <w:shd w:val="clear" w:color="auto" w:fill="FFFFFF"/>
          <w:lang w:val="lt-LT"/>
        </w:rPr>
      </w:pPr>
      <w:r w:rsidRPr="004579A4">
        <w:rPr>
          <w:bCs/>
          <w:shd w:val="clear" w:color="auto" w:fill="FFFFFF"/>
          <w:lang w:val="lt-LT"/>
        </w:rPr>
        <w:t xml:space="preserve">1.5. </w:t>
      </w:r>
      <w:r w:rsidR="00481554" w:rsidRPr="004579A4">
        <w:rPr>
          <w:bCs/>
          <w:shd w:val="clear" w:color="auto" w:fill="FFFFFF"/>
          <w:lang w:val="lt-LT"/>
        </w:rPr>
        <w:t>Veiklos kokybės įsivertinimas.</w:t>
      </w:r>
    </w:p>
    <w:p w:rsidR="004579A4" w:rsidRDefault="004579A4" w:rsidP="004579A4">
      <w:pPr>
        <w:ind w:firstLine="709"/>
        <w:jc w:val="both"/>
      </w:pPr>
      <w:proofErr w:type="spellStart"/>
      <w:r>
        <w:t>Gimnazijos</w:t>
      </w:r>
      <w:proofErr w:type="spellEnd"/>
      <w:r>
        <w:t xml:space="preserve"> </w:t>
      </w:r>
      <w:proofErr w:type="spellStart"/>
      <w:r>
        <w:t>veiklos</w:t>
      </w:r>
      <w:proofErr w:type="spellEnd"/>
      <w:r>
        <w:t xml:space="preserve"> </w:t>
      </w:r>
      <w:proofErr w:type="spellStart"/>
      <w:r>
        <w:t>kokybės</w:t>
      </w:r>
      <w:proofErr w:type="spellEnd"/>
      <w:r>
        <w:t xml:space="preserve"> </w:t>
      </w:r>
      <w:proofErr w:type="spellStart"/>
      <w:r>
        <w:t>įsivertinimo</w:t>
      </w:r>
      <w:proofErr w:type="spellEnd"/>
      <w:r>
        <w:t xml:space="preserve"> </w:t>
      </w:r>
      <w:proofErr w:type="spellStart"/>
      <w:r>
        <w:t>metu</w:t>
      </w:r>
      <w:proofErr w:type="spellEnd"/>
      <w:r>
        <w:t xml:space="preserve"> </w:t>
      </w:r>
      <w:proofErr w:type="spellStart"/>
      <w:r>
        <w:t>naudojant</w:t>
      </w:r>
      <w:proofErr w:type="spellEnd"/>
      <w:r>
        <w:t xml:space="preserve"> „IQES online </w:t>
      </w:r>
      <w:proofErr w:type="spellStart"/>
      <w:r>
        <w:t>Lietuva</w:t>
      </w:r>
      <w:proofErr w:type="spellEnd"/>
      <w:proofErr w:type="gramStart"/>
      <w:r>
        <w:t xml:space="preserve">“ </w:t>
      </w:r>
      <w:proofErr w:type="spellStart"/>
      <w:r>
        <w:t>platformą</w:t>
      </w:r>
      <w:proofErr w:type="spellEnd"/>
      <w:proofErr w:type="gramEnd"/>
      <w:r>
        <w:t xml:space="preserve"> </w:t>
      </w:r>
      <w:proofErr w:type="spellStart"/>
      <w:r>
        <w:t>apklausti</w:t>
      </w:r>
      <w:proofErr w:type="spellEnd"/>
      <w:r>
        <w:t xml:space="preserve"> </w:t>
      </w:r>
      <w:proofErr w:type="spellStart"/>
      <w:r>
        <w:t>mokiniai</w:t>
      </w:r>
      <w:proofErr w:type="spellEnd"/>
      <w:r>
        <w:t xml:space="preserve">, </w:t>
      </w:r>
      <w:proofErr w:type="spellStart"/>
      <w:r>
        <w:t>jų</w:t>
      </w:r>
      <w:proofErr w:type="spellEnd"/>
      <w:r>
        <w:t xml:space="preserve"> </w:t>
      </w:r>
      <w:proofErr w:type="spellStart"/>
      <w:r>
        <w:t>tėvai</w:t>
      </w:r>
      <w:proofErr w:type="spellEnd"/>
      <w:r>
        <w:t xml:space="preserve"> (</w:t>
      </w:r>
      <w:proofErr w:type="spellStart"/>
      <w:r>
        <w:t>globėjai</w:t>
      </w:r>
      <w:proofErr w:type="spellEnd"/>
      <w:r>
        <w:t xml:space="preserve">, </w:t>
      </w:r>
      <w:proofErr w:type="spellStart"/>
      <w:r>
        <w:t>rūpintojai</w:t>
      </w:r>
      <w:proofErr w:type="spellEnd"/>
      <w:r>
        <w:t xml:space="preserve">), </w:t>
      </w:r>
      <w:proofErr w:type="spellStart"/>
      <w:r>
        <w:t>mokytojai</w:t>
      </w:r>
      <w:proofErr w:type="spellEnd"/>
      <w:r>
        <w:t xml:space="preserve"> </w:t>
      </w:r>
      <w:proofErr w:type="spellStart"/>
      <w:r>
        <w:t>ir</w:t>
      </w:r>
      <w:proofErr w:type="spellEnd"/>
      <w:r>
        <w:t xml:space="preserve"> </w:t>
      </w:r>
      <w:proofErr w:type="spellStart"/>
      <w:r>
        <w:t>nustatyti</w:t>
      </w:r>
      <w:proofErr w:type="spellEnd"/>
      <w:r>
        <w:t xml:space="preserve"> </w:t>
      </w:r>
      <w:proofErr w:type="spellStart"/>
      <w:r>
        <w:rPr>
          <w:lang w:eastAsia="lt-LT"/>
        </w:rPr>
        <w:t>stiprieji</w:t>
      </w:r>
      <w:proofErr w:type="spellEnd"/>
      <w:r>
        <w:rPr>
          <w:lang w:eastAsia="lt-LT"/>
        </w:rPr>
        <w:t xml:space="preserve"> </w:t>
      </w:r>
      <w:proofErr w:type="spellStart"/>
      <w:r>
        <w:rPr>
          <w:lang w:eastAsia="lt-LT"/>
        </w:rPr>
        <w:t>veiklos</w:t>
      </w:r>
      <w:proofErr w:type="spellEnd"/>
      <w:r>
        <w:rPr>
          <w:lang w:eastAsia="lt-LT"/>
        </w:rPr>
        <w:t xml:space="preserve"> </w:t>
      </w:r>
      <w:proofErr w:type="spellStart"/>
      <w:r>
        <w:rPr>
          <w:lang w:eastAsia="lt-LT"/>
        </w:rPr>
        <w:t>aspektai</w:t>
      </w:r>
      <w:proofErr w:type="spellEnd"/>
      <w:r>
        <w:rPr>
          <w:lang w:eastAsia="lt-LT"/>
        </w:rPr>
        <w:t xml:space="preserve">: </w:t>
      </w:r>
      <w:proofErr w:type="spellStart"/>
      <w:r>
        <w:rPr>
          <w:lang w:eastAsia="lt-LT"/>
        </w:rPr>
        <w:t>įrengtos</w:t>
      </w:r>
      <w:proofErr w:type="spellEnd"/>
      <w:r>
        <w:rPr>
          <w:lang w:eastAsia="lt-LT"/>
        </w:rPr>
        <w:t xml:space="preserve"> </w:t>
      </w:r>
      <w:proofErr w:type="spellStart"/>
      <w:r>
        <w:rPr>
          <w:lang w:eastAsia="lt-LT"/>
        </w:rPr>
        <w:t>erdvės</w:t>
      </w:r>
      <w:proofErr w:type="spellEnd"/>
      <w:r>
        <w:rPr>
          <w:lang w:eastAsia="lt-LT"/>
        </w:rPr>
        <w:t xml:space="preserve"> </w:t>
      </w:r>
      <w:proofErr w:type="spellStart"/>
      <w:r>
        <w:rPr>
          <w:lang w:eastAsia="lt-LT"/>
        </w:rPr>
        <w:t>aktyviam</w:t>
      </w:r>
      <w:proofErr w:type="spellEnd"/>
      <w:r>
        <w:rPr>
          <w:lang w:eastAsia="lt-LT"/>
        </w:rPr>
        <w:t xml:space="preserve"> </w:t>
      </w:r>
      <w:proofErr w:type="spellStart"/>
      <w:r>
        <w:rPr>
          <w:lang w:eastAsia="lt-LT"/>
        </w:rPr>
        <w:t>mokinių</w:t>
      </w:r>
      <w:proofErr w:type="spellEnd"/>
      <w:r>
        <w:rPr>
          <w:lang w:eastAsia="lt-LT"/>
        </w:rPr>
        <w:t xml:space="preserve"> </w:t>
      </w:r>
      <w:proofErr w:type="spellStart"/>
      <w:r>
        <w:rPr>
          <w:lang w:eastAsia="lt-LT"/>
        </w:rPr>
        <w:t>poilsiui</w:t>
      </w:r>
      <w:proofErr w:type="spellEnd"/>
      <w:r>
        <w:rPr>
          <w:lang w:eastAsia="lt-LT"/>
        </w:rPr>
        <w:t xml:space="preserve"> </w:t>
      </w:r>
      <w:proofErr w:type="spellStart"/>
      <w:r>
        <w:rPr>
          <w:lang w:eastAsia="lt-LT"/>
        </w:rPr>
        <w:t>lauko</w:t>
      </w:r>
      <w:proofErr w:type="spellEnd"/>
      <w:r>
        <w:rPr>
          <w:lang w:eastAsia="lt-LT"/>
        </w:rPr>
        <w:t xml:space="preserve"> </w:t>
      </w:r>
      <w:proofErr w:type="spellStart"/>
      <w:r>
        <w:rPr>
          <w:lang w:eastAsia="lt-LT"/>
        </w:rPr>
        <w:t>žaidimų</w:t>
      </w:r>
      <w:proofErr w:type="spellEnd"/>
      <w:r>
        <w:rPr>
          <w:lang w:eastAsia="lt-LT"/>
        </w:rPr>
        <w:t xml:space="preserve"> </w:t>
      </w:r>
      <w:proofErr w:type="spellStart"/>
      <w:r>
        <w:rPr>
          <w:lang w:eastAsia="lt-LT"/>
        </w:rPr>
        <w:t>aikštelė</w:t>
      </w:r>
      <w:proofErr w:type="spellEnd"/>
      <w:r>
        <w:rPr>
          <w:lang w:eastAsia="lt-LT"/>
        </w:rPr>
        <w:t xml:space="preserve">, </w:t>
      </w:r>
      <w:proofErr w:type="spellStart"/>
      <w:r>
        <w:rPr>
          <w:lang w:eastAsia="lt-LT"/>
        </w:rPr>
        <w:t>poilsio</w:t>
      </w:r>
      <w:proofErr w:type="spellEnd"/>
      <w:r>
        <w:rPr>
          <w:lang w:eastAsia="lt-LT"/>
        </w:rPr>
        <w:t xml:space="preserve"> </w:t>
      </w:r>
      <w:proofErr w:type="spellStart"/>
      <w:r>
        <w:rPr>
          <w:lang w:eastAsia="lt-LT"/>
        </w:rPr>
        <w:t>kambarys</w:t>
      </w:r>
      <w:proofErr w:type="spellEnd"/>
      <w:r>
        <w:rPr>
          <w:lang w:eastAsia="lt-LT"/>
        </w:rPr>
        <w:t xml:space="preserve"> 1–4 kl. </w:t>
      </w:r>
      <w:proofErr w:type="spellStart"/>
      <w:proofErr w:type="gramStart"/>
      <w:r>
        <w:rPr>
          <w:lang w:eastAsia="lt-LT"/>
        </w:rPr>
        <w:t>mokiniams</w:t>
      </w:r>
      <w:proofErr w:type="spellEnd"/>
      <w:proofErr w:type="gramEnd"/>
      <w:r>
        <w:rPr>
          <w:lang w:eastAsia="lt-LT"/>
        </w:rPr>
        <w:t xml:space="preserve">, </w:t>
      </w:r>
      <w:proofErr w:type="spellStart"/>
      <w:r>
        <w:rPr>
          <w:lang w:eastAsia="lt-LT"/>
        </w:rPr>
        <w:t>atnaujintos</w:t>
      </w:r>
      <w:proofErr w:type="spellEnd"/>
      <w:r>
        <w:rPr>
          <w:lang w:eastAsia="lt-LT"/>
        </w:rPr>
        <w:t xml:space="preserve"> </w:t>
      </w:r>
      <w:proofErr w:type="spellStart"/>
      <w:r>
        <w:rPr>
          <w:lang w:eastAsia="lt-LT"/>
        </w:rPr>
        <w:t>poilsio</w:t>
      </w:r>
      <w:proofErr w:type="spellEnd"/>
      <w:r>
        <w:rPr>
          <w:lang w:eastAsia="lt-LT"/>
        </w:rPr>
        <w:t xml:space="preserve"> </w:t>
      </w:r>
      <w:proofErr w:type="spellStart"/>
      <w:r>
        <w:rPr>
          <w:lang w:eastAsia="lt-LT"/>
        </w:rPr>
        <w:t>zonos</w:t>
      </w:r>
      <w:proofErr w:type="spellEnd"/>
      <w:r>
        <w:rPr>
          <w:lang w:eastAsia="lt-LT"/>
        </w:rPr>
        <w:t xml:space="preserve"> </w:t>
      </w:r>
      <w:proofErr w:type="spellStart"/>
      <w:r>
        <w:rPr>
          <w:lang w:eastAsia="lt-LT"/>
        </w:rPr>
        <w:t>koridoriuose</w:t>
      </w:r>
      <w:proofErr w:type="spellEnd"/>
      <w:r>
        <w:rPr>
          <w:lang w:eastAsia="lt-LT"/>
        </w:rPr>
        <w:t xml:space="preserve"> (</w:t>
      </w:r>
      <w:proofErr w:type="spellStart"/>
      <w:r>
        <w:rPr>
          <w:lang w:eastAsia="lt-LT"/>
        </w:rPr>
        <w:t>nauji</w:t>
      </w:r>
      <w:proofErr w:type="spellEnd"/>
      <w:r>
        <w:rPr>
          <w:lang w:eastAsia="lt-LT"/>
        </w:rPr>
        <w:t xml:space="preserve"> </w:t>
      </w:r>
      <w:proofErr w:type="spellStart"/>
      <w:r>
        <w:rPr>
          <w:lang w:eastAsia="lt-LT"/>
        </w:rPr>
        <w:t>suoliukai</w:t>
      </w:r>
      <w:proofErr w:type="spellEnd"/>
      <w:r>
        <w:rPr>
          <w:lang w:eastAsia="lt-LT"/>
        </w:rPr>
        <w:t xml:space="preserve">), </w:t>
      </w:r>
      <w:proofErr w:type="spellStart"/>
      <w:r>
        <w:rPr>
          <w:lang w:eastAsia="lt-LT"/>
        </w:rPr>
        <w:t>atnaujinti</w:t>
      </w:r>
      <w:proofErr w:type="spellEnd"/>
      <w:r>
        <w:rPr>
          <w:lang w:eastAsia="lt-LT"/>
        </w:rPr>
        <w:t xml:space="preserve"> </w:t>
      </w:r>
      <w:proofErr w:type="spellStart"/>
      <w:r>
        <w:rPr>
          <w:lang w:eastAsia="lt-LT"/>
        </w:rPr>
        <w:t>mokykliniai</w:t>
      </w:r>
      <w:proofErr w:type="spellEnd"/>
      <w:r>
        <w:rPr>
          <w:lang w:eastAsia="lt-LT"/>
        </w:rPr>
        <w:t xml:space="preserve"> </w:t>
      </w:r>
      <w:proofErr w:type="spellStart"/>
      <w:r>
        <w:rPr>
          <w:lang w:eastAsia="lt-LT"/>
        </w:rPr>
        <w:t>baldai</w:t>
      </w:r>
      <w:proofErr w:type="spellEnd"/>
      <w:r>
        <w:rPr>
          <w:lang w:eastAsia="lt-LT"/>
        </w:rPr>
        <w:t xml:space="preserve"> </w:t>
      </w:r>
      <w:proofErr w:type="spellStart"/>
      <w:r>
        <w:rPr>
          <w:lang w:eastAsia="lt-LT"/>
        </w:rPr>
        <w:t>renovuotuose</w:t>
      </w:r>
      <w:proofErr w:type="spellEnd"/>
      <w:r>
        <w:rPr>
          <w:lang w:eastAsia="lt-LT"/>
        </w:rPr>
        <w:t xml:space="preserve"> </w:t>
      </w:r>
      <w:proofErr w:type="spellStart"/>
      <w:r>
        <w:rPr>
          <w:lang w:eastAsia="lt-LT"/>
        </w:rPr>
        <w:t>kabinetuose</w:t>
      </w:r>
      <w:proofErr w:type="spellEnd"/>
      <w:r>
        <w:rPr>
          <w:lang w:eastAsia="lt-LT"/>
        </w:rPr>
        <w:t xml:space="preserve">, </w:t>
      </w:r>
      <w:proofErr w:type="spellStart"/>
      <w:r>
        <w:rPr>
          <w:lang w:eastAsia="lt-LT"/>
        </w:rPr>
        <w:t>atnaujintas</w:t>
      </w:r>
      <w:proofErr w:type="spellEnd"/>
      <w:r>
        <w:rPr>
          <w:lang w:eastAsia="lt-LT"/>
        </w:rPr>
        <w:t xml:space="preserve"> </w:t>
      </w:r>
      <w:proofErr w:type="spellStart"/>
      <w:r>
        <w:rPr>
          <w:lang w:eastAsia="lt-LT"/>
        </w:rPr>
        <w:t>klasių</w:t>
      </w:r>
      <w:proofErr w:type="spellEnd"/>
      <w:r>
        <w:rPr>
          <w:lang w:eastAsia="lt-LT"/>
        </w:rPr>
        <w:t xml:space="preserve"> </w:t>
      </w:r>
      <w:proofErr w:type="spellStart"/>
      <w:r>
        <w:rPr>
          <w:lang w:eastAsia="lt-LT"/>
        </w:rPr>
        <w:t>apšvietimas</w:t>
      </w:r>
      <w:proofErr w:type="spellEnd"/>
      <w:r>
        <w:rPr>
          <w:lang w:eastAsia="lt-LT"/>
        </w:rPr>
        <w:t xml:space="preserve">, </w:t>
      </w:r>
      <w:proofErr w:type="spellStart"/>
      <w:r>
        <w:rPr>
          <w:lang w:eastAsia="lt-LT"/>
        </w:rPr>
        <w:t>pastatytos</w:t>
      </w:r>
      <w:proofErr w:type="spellEnd"/>
      <w:r>
        <w:rPr>
          <w:lang w:eastAsia="lt-LT"/>
        </w:rPr>
        <w:t xml:space="preserve"> </w:t>
      </w:r>
      <w:proofErr w:type="spellStart"/>
      <w:r>
        <w:rPr>
          <w:lang w:eastAsia="lt-LT"/>
        </w:rPr>
        <w:t>daiktų</w:t>
      </w:r>
      <w:proofErr w:type="spellEnd"/>
      <w:r>
        <w:rPr>
          <w:lang w:eastAsia="lt-LT"/>
        </w:rPr>
        <w:t xml:space="preserve"> </w:t>
      </w:r>
      <w:proofErr w:type="spellStart"/>
      <w:r>
        <w:rPr>
          <w:lang w:eastAsia="lt-LT"/>
        </w:rPr>
        <w:t>saugojimo</w:t>
      </w:r>
      <w:proofErr w:type="spellEnd"/>
      <w:r>
        <w:rPr>
          <w:lang w:eastAsia="lt-LT"/>
        </w:rPr>
        <w:t xml:space="preserve"> </w:t>
      </w:r>
      <w:proofErr w:type="spellStart"/>
      <w:r>
        <w:rPr>
          <w:lang w:eastAsia="lt-LT"/>
        </w:rPr>
        <w:t>spintelės</w:t>
      </w:r>
      <w:proofErr w:type="spellEnd"/>
      <w:r>
        <w:rPr>
          <w:lang w:eastAsia="lt-LT"/>
        </w:rPr>
        <w:t xml:space="preserve"> </w:t>
      </w:r>
      <w:r>
        <w:rPr>
          <w:lang w:eastAsia="lt-LT"/>
        </w:rPr>
        <w:br/>
        <w:t xml:space="preserve">1–5 kl. </w:t>
      </w:r>
      <w:proofErr w:type="spellStart"/>
      <w:proofErr w:type="gramStart"/>
      <w:r>
        <w:rPr>
          <w:lang w:eastAsia="lt-LT"/>
        </w:rPr>
        <w:t>mokiniams</w:t>
      </w:r>
      <w:proofErr w:type="spellEnd"/>
      <w:proofErr w:type="gramEnd"/>
      <w:r>
        <w:rPr>
          <w:lang w:eastAsia="lt-LT"/>
        </w:rPr>
        <w:t xml:space="preserve">, </w:t>
      </w:r>
      <w:proofErr w:type="spellStart"/>
      <w:r>
        <w:rPr>
          <w:lang w:eastAsia="lt-LT"/>
        </w:rPr>
        <w:t>koridorių</w:t>
      </w:r>
      <w:proofErr w:type="spellEnd"/>
      <w:r>
        <w:rPr>
          <w:lang w:eastAsia="lt-LT"/>
        </w:rPr>
        <w:t xml:space="preserve"> </w:t>
      </w:r>
      <w:proofErr w:type="spellStart"/>
      <w:r>
        <w:rPr>
          <w:lang w:eastAsia="lt-LT"/>
        </w:rPr>
        <w:t>sienos</w:t>
      </w:r>
      <w:proofErr w:type="spellEnd"/>
      <w:r>
        <w:rPr>
          <w:lang w:eastAsia="lt-LT"/>
        </w:rPr>
        <w:t xml:space="preserve"> </w:t>
      </w:r>
      <w:proofErr w:type="spellStart"/>
      <w:r>
        <w:rPr>
          <w:lang w:eastAsia="lt-LT"/>
        </w:rPr>
        <w:t>papuoštos</w:t>
      </w:r>
      <w:proofErr w:type="spellEnd"/>
      <w:r>
        <w:rPr>
          <w:lang w:eastAsia="lt-LT"/>
        </w:rPr>
        <w:t xml:space="preserve"> </w:t>
      </w:r>
      <w:proofErr w:type="spellStart"/>
      <w:r>
        <w:rPr>
          <w:lang w:eastAsia="lt-LT"/>
        </w:rPr>
        <w:t>mokinių</w:t>
      </w:r>
      <w:proofErr w:type="spellEnd"/>
      <w:r>
        <w:rPr>
          <w:lang w:eastAsia="lt-LT"/>
        </w:rPr>
        <w:t xml:space="preserve"> </w:t>
      </w:r>
      <w:proofErr w:type="spellStart"/>
      <w:r>
        <w:rPr>
          <w:lang w:eastAsia="lt-LT"/>
        </w:rPr>
        <w:t>kūrybiniais</w:t>
      </w:r>
      <w:proofErr w:type="spellEnd"/>
      <w:r>
        <w:rPr>
          <w:lang w:eastAsia="lt-LT"/>
        </w:rPr>
        <w:t xml:space="preserve"> </w:t>
      </w:r>
      <w:proofErr w:type="spellStart"/>
      <w:r>
        <w:rPr>
          <w:lang w:eastAsia="lt-LT"/>
        </w:rPr>
        <w:t>darbais</w:t>
      </w:r>
      <w:proofErr w:type="spellEnd"/>
      <w:r>
        <w:rPr>
          <w:lang w:eastAsia="lt-LT"/>
        </w:rPr>
        <w:t xml:space="preserve">; </w:t>
      </w:r>
      <w:proofErr w:type="spellStart"/>
      <w:r>
        <w:rPr>
          <w:lang w:eastAsia="lt-LT"/>
        </w:rPr>
        <w:t>įsteigtos</w:t>
      </w:r>
      <w:proofErr w:type="spellEnd"/>
      <w:r>
        <w:rPr>
          <w:lang w:eastAsia="lt-LT"/>
        </w:rPr>
        <w:t xml:space="preserve"> </w:t>
      </w:r>
      <w:proofErr w:type="spellStart"/>
      <w:r>
        <w:rPr>
          <w:lang w:eastAsia="lt-LT"/>
        </w:rPr>
        <w:t>Šv</w:t>
      </w:r>
      <w:proofErr w:type="spellEnd"/>
      <w:r>
        <w:rPr>
          <w:lang w:eastAsia="lt-LT"/>
        </w:rPr>
        <w:t xml:space="preserve">. </w:t>
      </w:r>
      <w:proofErr w:type="spellStart"/>
      <w:r>
        <w:rPr>
          <w:lang w:eastAsia="lt-LT"/>
        </w:rPr>
        <w:t>arkangelo</w:t>
      </w:r>
      <w:proofErr w:type="spellEnd"/>
      <w:r>
        <w:rPr>
          <w:lang w:eastAsia="lt-LT"/>
        </w:rPr>
        <w:t xml:space="preserve"> </w:t>
      </w:r>
      <w:proofErr w:type="spellStart"/>
      <w:r>
        <w:rPr>
          <w:lang w:eastAsia="lt-LT"/>
        </w:rPr>
        <w:t>Mykolo</w:t>
      </w:r>
      <w:proofErr w:type="spellEnd"/>
      <w:r>
        <w:rPr>
          <w:lang w:eastAsia="lt-LT"/>
        </w:rPr>
        <w:t xml:space="preserve">, UAB „ORCA TEAM“ </w:t>
      </w:r>
      <w:proofErr w:type="spellStart"/>
      <w:r>
        <w:rPr>
          <w:lang w:eastAsia="lt-LT"/>
        </w:rPr>
        <w:t>premijos</w:t>
      </w:r>
      <w:proofErr w:type="spellEnd"/>
      <w:r>
        <w:rPr>
          <w:lang w:eastAsia="lt-LT"/>
        </w:rPr>
        <w:t xml:space="preserve">, </w:t>
      </w:r>
      <w:proofErr w:type="spellStart"/>
      <w:r>
        <w:rPr>
          <w:lang w:eastAsia="lt-LT"/>
        </w:rPr>
        <w:t>Geriausio</w:t>
      </w:r>
      <w:proofErr w:type="spellEnd"/>
      <w:r>
        <w:rPr>
          <w:lang w:eastAsia="lt-LT"/>
        </w:rPr>
        <w:t xml:space="preserve"> </w:t>
      </w:r>
      <w:proofErr w:type="spellStart"/>
      <w:r>
        <w:rPr>
          <w:lang w:eastAsia="lt-LT"/>
        </w:rPr>
        <w:t>metų</w:t>
      </w:r>
      <w:proofErr w:type="spellEnd"/>
      <w:r>
        <w:rPr>
          <w:lang w:eastAsia="lt-LT"/>
        </w:rPr>
        <w:t xml:space="preserve"> </w:t>
      </w:r>
      <w:proofErr w:type="spellStart"/>
      <w:r>
        <w:rPr>
          <w:lang w:eastAsia="lt-LT"/>
        </w:rPr>
        <w:t>sportininko</w:t>
      </w:r>
      <w:proofErr w:type="spellEnd"/>
      <w:r>
        <w:rPr>
          <w:lang w:eastAsia="lt-LT"/>
        </w:rPr>
        <w:t xml:space="preserve"> </w:t>
      </w:r>
      <w:proofErr w:type="spellStart"/>
      <w:r>
        <w:rPr>
          <w:lang w:eastAsia="lt-LT"/>
        </w:rPr>
        <w:t>nominacija</w:t>
      </w:r>
      <w:proofErr w:type="spellEnd"/>
      <w:r>
        <w:rPr>
          <w:lang w:eastAsia="lt-LT"/>
        </w:rPr>
        <w:t xml:space="preserve">; </w:t>
      </w:r>
      <w:proofErr w:type="spellStart"/>
      <w:r>
        <w:rPr>
          <w:lang w:eastAsia="lt-LT"/>
        </w:rPr>
        <w:t>mokiniai</w:t>
      </w:r>
      <w:proofErr w:type="spellEnd"/>
      <w:r>
        <w:rPr>
          <w:lang w:eastAsia="lt-LT"/>
        </w:rPr>
        <w:t xml:space="preserve"> </w:t>
      </w:r>
      <w:proofErr w:type="spellStart"/>
      <w:r>
        <w:rPr>
          <w:lang w:eastAsia="lt-LT"/>
        </w:rPr>
        <w:t>skatinami</w:t>
      </w:r>
      <w:proofErr w:type="spellEnd"/>
      <w:r>
        <w:rPr>
          <w:lang w:eastAsia="lt-LT"/>
        </w:rPr>
        <w:t xml:space="preserve"> </w:t>
      </w:r>
      <w:proofErr w:type="spellStart"/>
      <w:r>
        <w:rPr>
          <w:lang w:eastAsia="lt-LT"/>
        </w:rPr>
        <w:t>dalyvauti</w:t>
      </w:r>
      <w:proofErr w:type="spellEnd"/>
      <w:r>
        <w:rPr>
          <w:lang w:eastAsia="lt-LT"/>
        </w:rPr>
        <w:t xml:space="preserve"> </w:t>
      </w:r>
      <w:proofErr w:type="spellStart"/>
      <w:r>
        <w:rPr>
          <w:lang w:eastAsia="lt-LT"/>
        </w:rPr>
        <w:t>neformaliojo</w:t>
      </w:r>
      <w:proofErr w:type="spellEnd"/>
      <w:r>
        <w:rPr>
          <w:lang w:eastAsia="lt-LT"/>
        </w:rPr>
        <w:t xml:space="preserve"> </w:t>
      </w:r>
      <w:proofErr w:type="spellStart"/>
      <w:r>
        <w:rPr>
          <w:lang w:eastAsia="lt-LT"/>
        </w:rPr>
        <w:t>vaikų</w:t>
      </w:r>
      <w:proofErr w:type="spellEnd"/>
      <w:r>
        <w:rPr>
          <w:lang w:eastAsia="lt-LT"/>
        </w:rPr>
        <w:t xml:space="preserve"> </w:t>
      </w:r>
      <w:proofErr w:type="spellStart"/>
      <w:r>
        <w:rPr>
          <w:lang w:eastAsia="lt-LT"/>
        </w:rPr>
        <w:t>švietimo</w:t>
      </w:r>
      <w:proofErr w:type="spellEnd"/>
      <w:r>
        <w:rPr>
          <w:lang w:eastAsia="lt-LT"/>
        </w:rPr>
        <w:t xml:space="preserve"> </w:t>
      </w:r>
      <w:proofErr w:type="spellStart"/>
      <w:r>
        <w:rPr>
          <w:lang w:eastAsia="lt-LT"/>
        </w:rPr>
        <w:t>veikloje</w:t>
      </w:r>
      <w:proofErr w:type="spellEnd"/>
      <w:r>
        <w:rPr>
          <w:lang w:eastAsia="lt-LT"/>
        </w:rPr>
        <w:t xml:space="preserve">: </w:t>
      </w:r>
      <w:proofErr w:type="spellStart"/>
      <w:r>
        <w:rPr>
          <w:lang w:eastAsia="lt-LT"/>
        </w:rPr>
        <w:t>būreliuose</w:t>
      </w:r>
      <w:proofErr w:type="spellEnd"/>
      <w:r>
        <w:rPr>
          <w:lang w:eastAsia="lt-LT"/>
        </w:rPr>
        <w:t xml:space="preserve">, </w:t>
      </w:r>
      <w:proofErr w:type="spellStart"/>
      <w:r>
        <w:rPr>
          <w:lang w:eastAsia="lt-LT"/>
        </w:rPr>
        <w:t>olimpiadose</w:t>
      </w:r>
      <w:proofErr w:type="spellEnd"/>
      <w:r>
        <w:rPr>
          <w:lang w:eastAsia="lt-LT"/>
        </w:rPr>
        <w:t xml:space="preserve">, </w:t>
      </w:r>
      <w:proofErr w:type="spellStart"/>
      <w:r>
        <w:rPr>
          <w:lang w:eastAsia="lt-LT"/>
        </w:rPr>
        <w:t>konkursuose</w:t>
      </w:r>
      <w:proofErr w:type="spellEnd"/>
      <w:r>
        <w:rPr>
          <w:lang w:eastAsia="lt-LT"/>
        </w:rPr>
        <w:t xml:space="preserve">, </w:t>
      </w:r>
      <w:proofErr w:type="spellStart"/>
      <w:r>
        <w:rPr>
          <w:lang w:eastAsia="lt-LT"/>
        </w:rPr>
        <w:t>varžybose</w:t>
      </w:r>
      <w:proofErr w:type="spellEnd"/>
      <w:r>
        <w:rPr>
          <w:lang w:eastAsia="lt-LT"/>
        </w:rPr>
        <w:t>.</w:t>
      </w:r>
    </w:p>
    <w:p w:rsidR="004579A4" w:rsidRDefault="004579A4" w:rsidP="004579A4">
      <w:pPr>
        <w:pStyle w:val="Sraopastraipa"/>
        <w:suppressAutoHyphens w:val="0"/>
        <w:ind w:left="0" w:firstLine="709"/>
        <w:jc w:val="both"/>
        <w:textAlignment w:val="auto"/>
        <w:rPr>
          <w:lang w:eastAsia="lt-LT"/>
        </w:rPr>
      </w:pPr>
      <w:proofErr w:type="spellStart"/>
      <w:r>
        <w:rPr>
          <w:lang w:eastAsia="lt-LT"/>
        </w:rPr>
        <w:t>Nustatyti</w:t>
      </w:r>
      <w:proofErr w:type="spellEnd"/>
      <w:r>
        <w:rPr>
          <w:lang w:eastAsia="lt-LT"/>
        </w:rPr>
        <w:t xml:space="preserve"> </w:t>
      </w:r>
      <w:proofErr w:type="spellStart"/>
      <w:r>
        <w:rPr>
          <w:lang w:eastAsia="lt-LT"/>
        </w:rPr>
        <w:t>tobulintinos</w:t>
      </w:r>
      <w:proofErr w:type="spellEnd"/>
      <w:r>
        <w:rPr>
          <w:lang w:eastAsia="lt-LT"/>
        </w:rPr>
        <w:t xml:space="preserve"> </w:t>
      </w:r>
      <w:proofErr w:type="spellStart"/>
      <w:r>
        <w:rPr>
          <w:lang w:eastAsia="lt-LT"/>
        </w:rPr>
        <w:t>veiklos</w:t>
      </w:r>
      <w:proofErr w:type="spellEnd"/>
      <w:r>
        <w:rPr>
          <w:lang w:eastAsia="lt-LT"/>
        </w:rPr>
        <w:t xml:space="preserve"> </w:t>
      </w:r>
      <w:proofErr w:type="spellStart"/>
      <w:r>
        <w:rPr>
          <w:lang w:eastAsia="lt-LT"/>
        </w:rPr>
        <w:t>aspektai</w:t>
      </w:r>
      <w:proofErr w:type="spellEnd"/>
      <w:r>
        <w:rPr>
          <w:lang w:eastAsia="lt-LT"/>
        </w:rPr>
        <w:t xml:space="preserve">: </w:t>
      </w:r>
      <w:proofErr w:type="spellStart"/>
      <w:r>
        <w:rPr>
          <w:lang w:eastAsia="lt-LT"/>
        </w:rPr>
        <w:t>tik</w:t>
      </w:r>
      <w:proofErr w:type="spellEnd"/>
      <w:r>
        <w:rPr>
          <w:lang w:eastAsia="lt-LT"/>
        </w:rPr>
        <w:t xml:space="preserve"> </w:t>
      </w:r>
      <w:proofErr w:type="spellStart"/>
      <w:r>
        <w:rPr>
          <w:lang w:eastAsia="lt-LT"/>
        </w:rPr>
        <w:t>nedidelė</w:t>
      </w:r>
      <w:proofErr w:type="spellEnd"/>
      <w:r>
        <w:rPr>
          <w:lang w:eastAsia="lt-LT"/>
        </w:rPr>
        <w:t xml:space="preserve"> </w:t>
      </w:r>
      <w:proofErr w:type="spellStart"/>
      <w:r>
        <w:rPr>
          <w:lang w:eastAsia="lt-LT"/>
        </w:rPr>
        <w:t>dalis</w:t>
      </w:r>
      <w:proofErr w:type="spellEnd"/>
      <w:r>
        <w:rPr>
          <w:lang w:eastAsia="lt-LT"/>
        </w:rPr>
        <w:t xml:space="preserve"> </w:t>
      </w:r>
      <w:proofErr w:type="spellStart"/>
      <w:r>
        <w:rPr>
          <w:lang w:eastAsia="lt-LT"/>
        </w:rPr>
        <w:t>mokytojų</w:t>
      </w:r>
      <w:proofErr w:type="spellEnd"/>
      <w:r>
        <w:rPr>
          <w:lang w:eastAsia="lt-LT"/>
        </w:rPr>
        <w:t xml:space="preserve"> </w:t>
      </w:r>
      <w:proofErr w:type="spellStart"/>
      <w:r>
        <w:rPr>
          <w:lang w:eastAsia="lt-LT"/>
        </w:rPr>
        <w:t>naudoja</w:t>
      </w:r>
      <w:proofErr w:type="spellEnd"/>
      <w:r>
        <w:rPr>
          <w:lang w:eastAsia="lt-LT"/>
        </w:rPr>
        <w:t xml:space="preserve"> </w:t>
      </w:r>
      <w:proofErr w:type="spellStart"/>
      <w:r>
        <w:rPr>
          <w:lang w:eastAsia="lt-LT"/>
        </w:rPr>
        <w:t>virtualias</w:t>
      </w:r>
      <w:proofErr w:type="spellEnd"/>
      <w:r>
        <w:rPr>
          <w:lang w:eastAsia="lt-LT"/>
        </w:rPr>
        <w:t xml:space="preserve"> </w:t>
      </w:r>
      <w:proofErr w:type="spellStart"/>
      <w:r>
        <w:rPr>
          <w:lang w:eastAsia="lt-LT"/>
        </w:rPr>
        <w:t>mokymosi</w:t>
      </w:r>
      <w:proofErr w:type="spellEnd"/>
      <w:r>
        <w:rPr>
          <w:lang w:eastAsia="lt-LT"/>
        </w:rPr>
        <w:t xml:space="preserve"> </w:t>
      </w:r>
      <w:proofErr w:type="spellStart"/>
      <w:r>
        <w:rPr>
          <w:lang w:eastAsia="lt-LT"/>
        </w:rPr>
        <w:t>aplinkas</w:t>
      </w:r>
      <w:proofErr w:type="spellEnd"/>
      <w:r>
        <w:rPr>
          <w:lang w:eastAsia="lt-LT"/>
        </w:rPr>
        <w:t xml:space="preserve"> (</w:t>
      </w:r>
      <w:proofErr w:type="spellStart"/>
      <w:proofErr w:type="gramStart"/>
      <w:r>
        <w:rPr>
          <w:lang w:eastAsia="lt-LT"/>
        </w:rPr>
        <w:t>pvz</w:t>
      </w:r>
      <w:proofErr w:type="spellEnd"/>
      <w:r>
        <w:rPr>
          <w:lang w:eastAsia="lt-LT"/>
        </w:rPr>
        <w:t>.,</w:t>
      </w:r>
      <w:proofErr w:type="gramEnd"/>
      <w:r>
        <w:rPr>
          <w:lang w:eastAsia="lt-LT"/>
        </w:rPr>
        <w:t xml:space="preserve"> </w:t>
      </w:r>
      <w:proofErr w:type="spellStart"/>
      <w:r>
        <w:rPr>
          <w:lang w:eastAsia="lt-LT"/>
        </w:rPr>
        <w:t>Eduka</w:t>
      </w:r>
      <w:proofErr w:type="spellEnd"/>
      <w:r>
        <w:rPr>
          <w:lang w:eastAsia="lt-LT"/>
        </w:rPr>
        <w:t xml:space="preserve"> </w:t>
      </w:r>
      <w:proofErr w:type="spellStart"/>
      <w:r>
        <w:rPr>
          <w:lang w:eastAsia="lt-LT"/>
        </w:rPr>
        <w:t>klasė</w:t>
      </w:r>
      <w:proofErr w:type="spellEnd"/>
      <w:r>
        <w:rPr>
          <w:lang w:eastAsia="lt-LT"/>
        </w:rPr>
        <w:t xml:space="preserve">, </w:t>
      </w:r>
      <w:proofErr w:type="spellStart"/>
      <w:r>
        <w:rPr>
          <w:lang w:eastAsia="lt-LT"/>
        </w:rPr>
        <w:t>socialiniai</w:t>
      </w:r>
      <w:proofErr w:type="spellEnd"/>
      <w:r>
        <w:rPr>
          <w:lang w:eastAsia="lt-LT"/>
        </w:rPr>
        <w:t xml:space="preserve"> </w:t>
      </w:r>
      <w:proofErr w:type="spellStart"/>
      <w:r>
        <w:rPr>
          <w:lang w:eastAsia="lt-LT"/>
        </w:rPr>
        <w:t>tinklai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pamokoje</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pateikdami</w:t>
      </w:r>
      <w:proofErr w:type="spellEnd"/>
      <w:r>
        <w:rPr>
          <w:lang w:eastAsia="lt-LT"/>
        </w:rPr>
        <w:t xml:space="preserve"> </w:t>
      </w:r>
      <w:proofErr w:type="spellStart"/>
      <w:r>
        <w:rPr>
          <w:lang w:eastAsia="lt-LT"/>
        </w:rPr>
        <w:t>namų</w:t>
      </w:r>
      <w:proofErr w:type="spellEnd"/>
      <w:r>
        <w:rPr>
          <w:lang w:eastAsia="lt-LT"/>
        </w:rPr>
        <w:t xml:space="preserve"> </w:t>
      </w:r>
      <w:proofErr w:type="spellStart"/>
      <w:r>
        <w:rPr>
          <w:lang w:eastAsia="lt-LT"/>
        </w:rPr>
        <w:t>darbų</w:t>
      </w:r>
      <w:proofErr w:type="spellEnd"/>
      <w:r>
        <w:rPr>
          <w:lang w:eastAsia="lt-LT"/>
        </w:rPr>
        <w:t xml:space="preserve"> </w:t>
      </w:r>
      <w:proofErr w:type="spellStart"/>
      <w:r>
        <w:rPr>
          <w:lang w:eastAsia="lt-LT"/>
        </w:rPr>
        <w:t>užduotis</w:t>
      </w:r>
      <w:proofErr w:type="spellEnd"/>
      <w:r>
        <w:rPr>
          <w:lang w:eastAsia="lt-LT"/>
        </w:rPr>
        <w:t xml:space="preserve">. </w:t>
      </w:r>
      <w:proofErr w:type="spellStart"/>
      <w:r>
        <w:rPr>
          <w:lang w:eastAsia="lt-LT"/>
        </w:rPr>
        <w:t>Neišnaudojamos</w:t>
      </w:r>
      <w:proofErr w:type="spellEnd"/>
      <w:r>
        <w:rPr>
          <w:lang w:eastAsia="lt-LT"/>
        </w:rPr>
        <w:t xml:space="preserve"> </w:t>
      </w:r>
      <w:proofErr w:type="spellStart"/>
      <w:r>
        <w:rPr>
          <w:lang w:eastAsia="lt-LT"/>
        </w:rPr>
        <w:t>galimybės</w:t>
      </w:r>
      <w:proofErr w:type="spellEnd"/>
      <w:r>
        <w:rPr>
          <w:lang w:eastAsia="lt-LT"/>
        </w:rPr>
        <w:t xml:space="preserve"> </w:t>
      </w:r>
      <w:proofErr w:type="spellStart"/>
      <w:r>
        <w:rPr>
          <w:lang w:eastAsia="lt-LT"/>
        </w:rPr>
        <w:t>pasitelkti</w:t>
      </w:r>
      <w:proofErr w:type="spellEnd"/>
      <w:r>
        <w:rPr>
          <w:lang w:eastAsia="lt-LT"/>
        </w:rPr>
        <w:t xml:space="preserve"> </w:t>
      </w:r>
      <w:proofErr w:type="spellStart"/>
      <w:r>
        <w:rPr>
          <w:lang w:eastAsia="lt-LT"/>
        </w:rPr>
        <w:t>virtualias</w:t>
      </w:r>
      <w:proofErr w:type="spellEnd"/>
      <w:r>
        <w:rPr>
          <w:lang w:eastAsia="lt-LT"/>
        </w:rPr>
        <w:t xml:space="preserve"> </w:t>
      </w:r>
      <w:proofErr w:type="spellStart"/>
      <w:r>
        <w:rPr>
          <w:lang w:eastAsia="lt-LT"/>
        </w:rPr>
        <w:t>erdves</w:t>
      </w:r>
      <w:proofErr w:type="spellEnd"/>
      <w:r>
        <w:rPr>
          <w:lang w:eastAsia="lt-LT"/>
        </w:rPr>
        <w:t xml:space="preserve"> </w:t>
      </w:r>
      <w:proofErr w:type="spellStart"/>
      <w:r>
        <w:rPr>
          <w:lang w:eastAsia="lt-LT"/>
        </w:rPr>
        <w:t>patrauklesniam</w:t>
      </w:r>
      <w:proofErr w:type="spellEnd"/>
      <w:r>
        <w:rPr>
          <w:lang w:eastAsia="lt-LT"/>
        </w:rPr>
        <w:t xml:space="preserve"> </w:t>
      </w:r>
      <w:proofErr w:type="spellStart"/>
      <w:r>
        <w:rPr>
          <w:lang w:eastAsia="lt-LT"/>
        </w:rPr>
        <w:t>mokinių</w:t>
      </w:r>
      <w:proofErr w:type="spellEnd"/>
      <w:r>
        <w:rPr>
          <w:lang w:eastAsia="lt-LT"/>
        </w:rPr>
        <w:t xml:space="preserve"> </w:t>
      </w:r>
      <w:proofErr w:type="spellStart"/>
      <w:r>
        <w:rPr>
          <w:lang w:eastAsia="lt-LT"/>
        </w:rPr>
        <w:t>mokymuisi</w:t>
      </w:r>
      <w:proofErr w:type="spellEnd"/>
      <w:r>
        <w:rPr>
          <w:lang w:eastAsia="lt-LT"/>
        </w:rPr>
        <w:t xml:space="preserve">, </w:t>
      </w:r>
      <w:proofErr w:type="spellStart"/>
      <w:r>
        <w:rPr>
          <w:lang w:eastAsia="lt-LT"/>
        </w:rPr>
        <w:t>motyvacijai</w:t>
      </w:r>
      <w:proofErr w:type="spellEnd"/>
      <w:r>
        <w:rPr>
          <w:lang w:eastAsia="lt-LT"/>
        </w:rPr>
        <w:t xml:space="preserve"> </w:t>
      </w:r>
      <w:proofErr w:type="spellStart"/>
      <w:r>
        <w:rPr>
          <w:lang w:eastAsia="lt-LT"/>
        </w:rPr>
        <w:t>didinti</w:t>
      </w:r>
      <w:proofErr w:type="spellEnd"/>
      <w:r>
        <w:rPr>
          <w:lang w:eastAsia="lt-LT"/>
        </w:rPr>
        <w:t xml:space="preserve">, </w:t>
      </w:r>
      <w:proofErr w:type="spellStart"/>
      <w:r>
        <w:rPr>
          <w:lang w:eastAsia="lt-LT"/>
        </w:rPr>
        <w:t>užduotims</w:t>
      </w:r>
      <w:proofErr w:type="spellEnd"/>
      <w:r>
        <w:rPr>
          <w:lang w:eastAsia="lt-LT"/>
        </w:rPr>
        <w:t xml:space="preserve"> </w:t>
      </w:r>
      <w:proofErr w:type="spellStart"/>
      <w:r>
        <w:rPr>
          <w:lang w:eastAsia="lt-LT"/>
        </w:rPr>
        <w:t>diferencijuoti</w:t>
      </w:r>
      <w:proofErr w:type="spellEnd"/>
      <w:r>
        <w:rPr>
          <w:lang w:eastAsia="lt-LT"/>
        </w:rPr>
        <w:t xml:space="preserve">, </w:t>
      </w:r>
      <w:proofErr w:type="spellStart"/>
      <w:r>
        <w:rPr>
          <w:lang w:eastAsia="lt-LT"/>
        </w:rPr>
        <w:t>mokymosi</w:t>
      </w:r>
      <w:proofErr w:type="spellEnd"/>
      <w:r>
        <w:rPr>
          <w:lang w:eastAsia="lt-LT"/>
        </w:rPr>
        <w:t xml:space="preserve"> </w:t>
      </w:r>
      <w:proofErr w:type="spellStart"/>
      <w:r>
        <w:rPr>
          <w:lang w:eastAsia="lt-LT"/>
        </w:rPr>
        <w:t>rezultatams</w:t>
      </w:r>
      <w:proofErr w:type="spellEnd"/>
      <w:r>
        <w:rPr>
          <w:lang w:eastAsia="lt-LT"/>
        </w:rPr>
        <w:t xml:space="preserve"> </w:t>
      </w:r>
      <w:proofErr w:type="spellStart"/>
      <w:r>
        <w:rPr>
          <w:lang w:eastAsia="lt-LT"/>
        </w:rPr>
        <w:t>gerinti</w:t>
      </w:r>
      <w:proofErr w:type="spellEnd"/>
      <w:r>
        <w:rPr>
          <w:lang w:eastAsia="lt-LT"/>
        </w:rPr>
        <w:t xml:space="preserve">; </w:t>
      </w:r>
      <w:proofErr w:type="spellStart"/>
      <w:r>
        <w:rPr>
          <w:lang w:eastAsia="lt-LT"/>
        </w:rPr>
        <w:t>tobulintina</w:t>
      </w:r>
      <w:proofErr w:type="spellEnd"/>
      <w:r>
        <w:rPr>
          <w:lang w:eastAsia="lt-LT"/>
        </w:rPr>
        <w:t xml:space="preserve"> </w:t>
      </w:r>
      <w:proofErr w:type="spellStart"/>
      <w:r>
        <w:rPr>
          <w:lang w:eastAsia="lt-LT"/>
        </w:rPr>
        <w:t>mokinio</w:t>
      </w:r>
      <w:proofErr w:type="spellEnd"/>
      <w:r>
        <w:rPr>
          <w:lang w:eastAsia="lt-LT"/>
        </w:rPr>
        <w:t xml:space="preserve"> </w:t>
      </w:r>
      <w:proofErr w:type="spellStart"/>
      <w:r>
        <w:rPr>
          <w:lang w:eastAsia="lt-LT"/>
        </w:rPr>
        <w:t>individualios</w:t>
      </w:r>
      <w:proofErr w:type="spellEnd"/>
      <w:r>
        <w:rPr>
          <w:lang w:eastAsia="lt-LT"/>
        </w:rPr>
        <w:t xml:space="preserve"> </w:t>
      </w:r>
      <w:proofErr w:type="spellStart"/>
      <w:r>
        <w:rPr>
          <w:lang w:eastAsia="lt-LT"/>
        </w:rPr>
        <w:t>pažangos</w:t>
      </w:r>
      <w:proofErr w:type="spellEnd"/>
      <w:r>
        <w:rPr>
          <w:lang w:eastAsia="lt-LT"/>
        </w:rPr>
        <w:t xml:space="preserve"> </w:t>
      </w:r>
      <w:proofErr w:type="spellStart"/>
      <w:r>
        <w:rPr>
          <w:lang w:eastAsia="lt-LT"/>
        </w:rPr>
        <w:t>stebėjimo</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fiksavimo</w:t>
      </w:r>
      <w:proofErr w:type="spellEnd"/>
      <w:r>
        <w:rPr>
          <w:lang w:eastAsia="lt-LT"/>
        </w:rPr>
        <w:t xml:space="preserve"> </w:t>
      </w:r>
      <w:proofErr w:type="spellStart"/>
      <w:r>
        <w:rPr>
          <w:lang w:eastAsia="lt-LT"/>
        </w:rPr>
        <w:t>sistema</w:t>
      </w:r>
      <w:proofErr w:type="spellEnd"/>
      <w:r>
        <w:rPr>
          <w:lang w:eastAsia="lt-LT"/>
        </w:rPr>
        <w:t xml:space="preserve">. </w:t>
      </w:r>
    </w:p>
    <w:p w:rsidR="004579A4" w:rsidRDefault="004579A4" w:rsidP="004579A4">
      <w:pPr>
        <w:pStyle w:val="Porat1"/>
        <w:ind w:firstLine="709"/>
        <w:jc w:val="both"/>
      </w:pPr>
      <w:proofErr w:type="spellStart"/>
      <w:r>
        <w:t>Tėvai</w:t>
      </w:r>
      <w:proofErr w:type="spellEnd"/>
      <w:r>
        <w:t xml:space="preserve"> (</w:t>
      </w:r>
      <w:proofErr w:type="spellStart"/>
      <w:r>
        <w:t>globėjai</w:t>
      </w:r>
      <w:proofErr w:type="spellEnd"/>
      <w:r>
        <w:t xml:space="preserve">, </w:t>
      </w:r>
      <w:proofErr w:type="spellStart"/>
      <w:r>
        <w:t>rūpintojai</w:t>
      </w:r>
      <w:proofErr w:type="spellEnd"/>
      <w:r>
        <w:t xml:space="preserve">) </w:t>
      </w:r>
      <w:proofErr w:type="spellStart"/>
      <w:r>
        <w:t>pasitiki</w:t>
      </w:r>
      <w:proofErr w:type="spellEnd"/>
      <w:r>
        <w:t xml:space="preserve"> </w:t>
      </w:r>
      <w:proofErr w:type="spellStart"/>
      <w:r>
        <w:t>mokytojais</w:t>
      </w:r>
      <w:proofErr w:type="spellEnd"/>
      <w:r>
        <w:t xml:space="preserve">, </w:t>
      </w:r>
      <w:proofErr w:type="spellStart"/>
      <w:r>
        <w:t>jiems</w:t>
      </w:r>
      <w:proofErr w:type="spellEnd"/>
      <w:r>
        <w:t xml:space="preserve"> </w:t>
      </w:r>
      <w:proofErr w:type="spellStart"/>
      <w:r>
        <w:t>svarbu</w:t>
      </w:r>
      <w:proofErr w:type="spellEnd"/>
      <w:r>
        <w:t xml:space="preserve">, </w:t>
      </w:r>
      <w:proofErr w:type="spellStart"/>
      <w:r>
        <w:t>kad</w:t>
      </w:r>
      <w:proofErr w:type="spellEnd"/>
      <w:r>
        <w:t xml:space="preserve"> </w:t>
      </w:r>
      <w:proofErr w:type="spellStart"/>
      <w:r>
        <w:t>vaikai</w:t>
      </w:r>
      <w:proofErr w:type="spellEnd"/>
      <w:r>
        <w:t xml:space="preserve"> </w:t>
      </w:r>
      <w:proofErr w:type="spellStart"/>
      <w:r>
        <w:t>nesišaipytų</w:t>
      </w:r>
      <w:proofErr w:type="spellEnd"/>
      <w:r>
        <w:t xml:space="preserve"> </w:t>
      </w:r>
      <w:proofErr w:type="spellStart"/>
      <w:r>
        <w:t>vieni</w:t>
      </w:r>
      <w:proofErr w:type="spellEnd"/>
      <w:r>
        <w:t xml:space="preserve"> </w:t>
      </w:r>
      <w:proofErr w:type="spellStart"/>
      <w:r>
        <w:t>iš</w:t>
      </w:r>
      <w:proofErr w:type="spellEnd"/>
      <w:r>
        <w:t xml:space="preserve"> </w:t>
      </w:r>
      <w:proofErr w:type="spellStart"/>
      <w:r>
        <w:t>kitų</w:t>
      </w:r>
      <w:proofErr w:type="spellEnd"/>
      <w:r>
        <w:t xml:space="preserve"> </w:t>
      </w:r>
      <w:proofErr w:type="spellStart"/>
      <w:r>
        <w:t>ir</w:t>
      </w:r>
      <w:proofErr w:type="spellEnd"/>
      <w:r>
        <w:t xml:space="preserve"> </w:t>
      </w:r>
      <w:proofErr w:type="spellStart"/>
      <w:r>
        <w:t>bendradarbiautų</w:t>
      </w:r>
      <w:proofErr w:type="spellEnd"/>
      <w:r>
        <w:t xml:space="preserve">, bet </w:t>
      </w:r>
      <w:proofErr w:type="spellStart"/>
      <w:r>
        <w:t>pasigenda</w:t>
      </w:r>
      <w:proofErr w:type="spellEnd"/>
      <w:r>
        <w:t xml:space="preserve"> </w:t>
      </w:r>
      <w:proofErr w:type="spellStart"/>
      <w:r>
        <w:t>skirtingų</w:t>
      </w:r>
      <w:proofErr w:type="spellEnd"/>
      <w:r>
        <w:t xml:space="preserve"> </w:t>
      </w:r>
      <w:proofErr w:type="spellStart"/>
      <w:r>
        <w:t>užduočių</w:t>
      </w:r>
      <w:proofErr w:type="spellEnd"/>
      <w:r>
        <w:t xml:space="preserve"> per </w:t>
      </w:r>
      <w:proofErr w:type="spellStart"/>
      <w:r>
        <w:t>pamokas</w:t>
      </w:r>
      <w:proofErr w:type="spellEnd"/>
      <w:r>
        <w:t xml:space="preserve">, </w:t>
      </w:r>
      <w:proofErr w:type="spellStart"/>
      <w:r>
        <w:t>mokytojų</w:t>
      </w:r>
      <w:proofErr w:type="spellEnd"/>
      <w:r>
        <w:t xml:space="preserve"> </w:t>
      </w:r>
      <w:proofErr w:type="spellStart"/>
      <w:r>
        <w:t>pagalbos</w:t>
      </w:r>
      <w:proofErr w:type="spellEnd"/>
      <w:r>
        <w:t xml:space="preserve"> </w:t>
      </w:r>
      <w:proofErr w:type="spellStart"/>
      <w:r>
        <w:t>planuojant</w:t>
      </w:r>
      <w:proofErr w:type="spellEnd"/>
      <w:r>
        <w:t xml:space="preserve"> </w:t>
      </w:r>
      <w:proofErr w:type="spellStart"/>
      <w:r>
        <w:t>mokinių</w:t>
      </w:r>
      <w:proofErr w:type="spellEnd"/>
      <w:r>
        <w:t xml:space="preserve"> </w:t>
      </w:r>
      <w:proofErr w:type="spellStart"/>
      <w:r>
        <w:t>mokymąsi</w:t>
      </w:r>
      <w:proofErr w:type="spellEnd"/>
      <w:r>
        <w:t xml:space="preserve">. </w:t>
      </w:r>
    </w:p>
    <w:p w:rsidR="004579A4" w:rsidRDefault="004579A4" w:rsidP="004579A4">
      <w:pPr>
        <w:pStyle w:val="Porat1"/>
        <w:ind w:firstLine="709"/>
        <w:jc w:val="both"/>
        <w:rPr>
          <w:shd w:val="clear" w:color="auto" w:fill="FFFFFF"/>
        </w:rPr>
      </w:pPr>
      <w:proofErr w:type="spellStart"/>
      <w:r>
        <w:t>Mokinių</w:t>
      </w:r>
      <w:proofErr w:type="spellEnd"/>
      <w:r>
        <w:t xml:space="preserve"> </w:t>
      </w:r>
      <w:proofErr w:type="spellStart"/>
      <w:r>
        <w:t>nuomonė</w:t>
      </w:r>
      <w:proofErr w:type="spellEnd"/>
      <w:r>
        <w:t xml:space="preserve"> </w:t>
      </w:r>
      <w:proofErr w:type="spellStart"/>
      <w:r>
        <w:t>apie</w:t>
      </w:r>
      <w:proofErr w:type="spellEnd"/>
      <w:r>
        <w:t xml:space="preserve"> </w:t>
      </w:r>
      <w:proofErr w:type="spellStart"/>
      <w:r>
        <w:t>mokyklą</w:t>
      </w:r>
      <w:proofErr w:type="spellEnd"/>
      <w:r>
        <w:t xml:space="preserve">: </w:t>
      </w:r>
      <w:proofErr w:type="spellStart"/>
      <w:r>
        <w:t>dauguma</w:t>
      </w:r>
      <w:proofErr w:type="spellEnd"/>
      <w:r>
        <w:t xml:space="preserve"> </w:t>
      </w:r>
      <w:proofErr w:type="spellStart"/>
      <w:r>
        <w:t>mokinių</w:t>
      </w:r>
      <w:proofErr w:type="spellEnd"/>
      <w:r>
        <w:t xml:space="preserve"> </w:t>
      </w:r>
      <w:proofErr w:type="spellStart"/>
      <w:r>
        <w:t>suvokia</w:t>
      </w:r>
      <w:proofErr w:type="spellEnd"/>
      <w:r>
        <w:t xml:space="preserve"> </w:t>
      </w:r>
      <w:proofErr w:type="spellStart"/>
      <w:r>
        <w:t>mokymosi</w:t>
      </w:r>
      <w:proofErr w:type="spellEnd"/>
      <w:r>
        <w:t xml:space="preserve"> </w:t>
      </w:r>
      <w:proofErr w:type="spellStart"/>
      <w:r>
        <w:t>svarbą</w:t>
      </w:r>
      <w:proofErr w:type="spellEnd"/>
      <w:r>
        <w:t xml:space="preserve">, </w:t>
      </w:r>
      <w:proofErr w:type="spellStart"/>
      <w:r>
        <w:t>bendradarbiauja</w:t>
      </w:r>
      <w:proofErr w:type="spellEnd"/>
      <w:r>
        <w:t xml:space="preserve"> </w:t>
      </w:r>
      <w:proofErr w:type="spellStart"/>
      <w:r>
        <w:t>ir</w:t>
      </w:r>
      <w:proofErr w:type="spellEnd"/>
      <w:r>
        <w:t xml:space="preserve"> </w:t>
      </w:r>
      <w:proofErr w:type="spellStart"/>
      <w:r>
        <w:t>padeda</w:t>
      </w:r>
      <w:proofErr w:type="spellEnd"/>
      <w:r>
        <w:t xml:space="preserve"> </w:t>
      </w:r>
      <w:proofErr w:type="spellStart"/>
      <w:r>
        <w:t>vieni</w:t>
      </w:r>
      <w:proofErr w:type="spellEnd"/>
      <w:r>
        <w:t xml:space="preserve"> </w:t>
      </w:r>
      <w:proofErr w:type="spellStart"/>
      <w:r>
        <w:t>kitiems</w:t>
      </w:r>
      <w:proofErr w:type="spellEnd"/>
      <w:r>
        <w:t xml:space="preserve">, </w:t>
      </w:r>
      <w:proofErr w:type="spellStart"/>
      <w:r>
        <w:t>jaučiasi</w:t>
      </w:r>
      <w:proofErr w:type="spellEnd"/>
      <w:r>
        <w:t xml:space="preserve"> </w:t>
      </w:r>
      <w:proofErr w:type="spellStart"/>
      <w:r>
        <w:t>gerai</w:t>
      </w:r>
      <w:proofErr w:type="spellEnd"/>
      <w:r>
        <w:t xml:space="preserve"> </w:t>
      </w:r>
      <w:proofErr w:type="spellStart"/>
      <w:r>
        <w:t>mokykloje</w:t>
      </w:r>
      <w:proofErr w:type="spellEnd"/>
      <w:r>
        <w:t xml:space="preserve">, bet </w:t>
      </w:r>
      <w:proofErr w:type="spellStart"/>
      <w:r>
        <w:t>pasigenda</w:t>
      </w:r>
      <w:proofErr w:type="spellEnd"/>
      <w:r>
        <w:t xml:space="preserve"> </w:t>
      </w:r>
      <w:proofErr w:type="spellStart"/>
      <w:r>
        <w:t>įvairaus</w:t>
      </w:r>
      <w:proofErr w:type="spellEnd"/>
      <w:r>
        <w:t xml:space="preserve"> </w:t>
      </w:r>
      <w:proofErr w:type="spellStart"/>
      <w:r>
        <w:t>sunkumo</w:t>
      </w:r>
      <w:proofErr w:type="spellEnd"/>
      <w:r>
        <w:t xml:space="preserve"> </w:t>
      </w:r>
      <w:proofErr w:type="spellStart"/>
      <w:r>
        <w:t>užduočių</w:t>
      </w:r>
      <w:proofErr w:type="spellEnd"/>
      <w:r>
        <w:t xml:space="preserve">, </w:t>
      </w:r>
      <w:proofErr w:type="spellStart"/>
      <w:r>
        <w:t>bijo</w:t>
      </w:r>
      <w:proofErr w:type="spellEnd"/>
      <w:r>
        <w:t xml:space="preserve"> </w:t>
      </w:r>
      <w:proofErr w:type="spellStart"/>
      <w:r>
        <w:t>eksperimentuoti</w:t>
      </w:r>
      <w:proofErr w:type="spellEnd"/>
      <w:r>
        <w:t xml:space="preserve">, </w:t>
      </w:r>
      <w:proofErr w:type="spellStart"/>
      <w:r>
        <w:t>suklysti</w:t>
      </w:r>
      <w:proofErr w:type="spellEnd"/>
      <w:r>
        <w:t xml:space="preserve"> </w:t>
      </w:r>
      <w:proofErr w:type="spellStart"/>
      <w:r>
        <w:t>atliekant</w:t>
      </w:r>
      <w:proofErr w:type="spellEnd"/>
      <w:r>
        <w:t xml:space="preserve"> </w:t>
      </w:r>
      <w:proofErr w:type="spellStart"/>
      <w:r>
        <w:t>užduotis</w:t>
      </w:r>
      <w:proofErr w:type="spellEnd"/>
      <w:r>
        <w:t>.</w:t>
      </w:r>
    </w:p>
    <w:p w:rsidR="004579A4" w:rsidRPr="004579A4" w:rsidRDefault="004579A4" w:rsidP="004579A4">
      <w:pPr>
        <w:pStyle w:val="Porat1"/>
        <w:jc w:val="both"/>
        <w:rPr>
          <w:bCs/>
          <w:shd w:val="clear" w:color="auto" w:fill="FFFFFF"/>
          <w:lang w:val="lt-LT"/>
        </w:rPr>
      </w:pP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481F7E" w:rsidRPr="004579A4" w:rsidRDefault="0055372D" w:rsidP="00D45A2F">
      <w:pPr>
        <w:ind w:firstLine="1296"/>
        <w:rPr>
          <w:rStyle w:val="Numatytasispastraiposriftas1"/>
          <w:rFonts w:eastAsia="Times New Roman"/>
          <w:kern w:val="0"/>
        </w:rPr>
      </w:pPr>
      <w:r w:rsidRPr="004579A4">
        <w:rPr>
          <w:rStyle w:val="Numatytasispastraiposriftas1"/>
          <w:rFonts w:eastAsia="Times New Roman"/>
          <w:kern w:val="0"/>
        </w:rPr>
        <w:t xml:space="preserve">2.1. </w:t>
      </w:r>
      <w:proofErr w:type="spellStart"/>
      <w:r w:rsidR="006A7C88" w:rsidRPr="004579A4">
        <w:rPr>
          <w:rStyle w:val="Numatytasispastraiposriftas1"/>
          <w:rFonts w:eastAsia="Times New Roman"/>
          <w:kern w:val="0"/>
        </w:rPr>
        <w:t>M</w:t>
      </w:r>
      <w:r w:rsidR="00755BBB" w:rsidRPr="004579A4">
        <w:rPr>
          <w:rStyle w:val="Numatytasispastraiposriftas1"/>
          <w:rFonts w:eastAsia="Times New Roman"/>
          <w:kern w:val="0"/>
        </w:rPr>
        <w:t>okinių</w:t>
      </w:r>
      <w:proofErr w:type="spellEnd"/>
      <w:r w:rsidR="00755BBB" w:rsidRPr="004579A4">
        <w:rPr>
          <w:rStyle w:val="Numatytasispastraiposriftas1"/>
          <w:rFonts w:eastAsia="Times New Roman"/>
          <w:kern w:val="0"/>
        </w:rPr>
        <w:t xml:space="preserve"> </w:t>
      </w:r>
      <w:proofErr w:type="spellStart"/>
      <w:r w:rsidR="00755BBB" w:rsidRPr="004579A4">
        <w:rPr>
          <w:rStyle w:val="Numatytasispastraiposriftas1"/>
          <w:rFonts w:eastAsia="Times New Roman"/>
          <w:kern w:val="0"/>
        </w:rPr>
        <w:t>skaičius</w:t>
      </w:r>
      <w:proofErr w:type="spellEnd"/>
      <w:r w:rsidR="00755BBB" w:rsidRPr="004579A4">
        <w:rPr>
          <w:rStyle w:val="Numatytasispastraiposriftas1"/>
          <w:rFonts w:eastAsia="Times New Roman"/>
          <w:kern w:val="0"/>
        </w:rPr>
        <w:t>:</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proofErr w:type="spellStart"/>
            <w:r>
              <w:rPr>
                <w:rStyle w:val="Numatytasispastraiposriftas1"/>
                <w:rFonts w:eastAsia="Times New Roman"/>
                <w:kern w:val="0"/>
              </w:rPr>
              <w:t>Praėjusieji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ir</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ataskaitiniai</w:t>
            </w:r>
            <w:proofErr w:type="spellEnd"/>
            <w:r>
              <w:rPr>
                <w:rStyle w:val="Numatytasispastraiposriftas1"/>
                <w:rFonts w:eastAsia="Times New Roman"/>
                <w:kern w:val="0"/>
              </w:rPr>
              <w:t xml:space="preserve"> </w:t>
            </w:r>
            <w:proofErr w:type="spellStart"/>
            <w:r>
              <w:rPr>
                <w:rStyle w:val="Numatytasispastraiposriftas1"/>
                <w:rFonts w:eastAsia="Times New Roman"/>
                <w:kern w:val="0"/>
              </w:rPr>
              <w:t>metai</w:t>
            </w:r>
            <w:proofErr w:type="spellEnd"/>
          </w:p>
        </w:tc>
        <w:tc>
          <w:tcPr>
            <w:tcW w:w="1835"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Ikimokyklinio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ugdymo</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grupė</w:t>
            </w:r>
            <w:r w:rsidR="001743A7" w:rsidRPr="006E143F">
              <w:rPr>
                <w:rStyle w:val="Numatytasispastraiposriftas1"/>
                <w:rFonts w:eastAsia="Times New Roman"/>
                <w:kern w:val="0"/>
              </w:rPr>
              <w:t>s</w:t>
            </w:r>
            <w:proofErr w:type="spellEnd"/>
            <w:r w:rsidR="001743A7" w:rsidRPr="006E143F">
              <w:rPr>
                <w:rStyle w:val="Numatytasispastraiposriftas1"/>
                <w:rFonts w:eastAsia="Times New Roman"/>
                <w:kern w:val="0"/>
              </w:rPr>
              <w:t xml:space="preserve"> </w:t>
            </w:r>
            <w:proofErr w:type="spellStart"/>
            <w:r w:rsidR="001743A7" w:rsidRPr="006E143F">
              <w:rPr>
                <w:rStyle w:val="Numatytasispastraiposriftas1"/>
                <w:rFonts w:eastAsia="Times New Roman"/>
                <w:kern w:val="0"/>
              </w:rPr>
              <w:t>vaikai</w:t>
            </w:r>
            <w:proofErr w:type="spellEnd"/>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proofErr w:type="spellStart"/>
            <w:r w:rsidRPr="006E143F">
              <w:rPr>
                <w:rStyle w:val="Numatytasispastraiposriftas1"/>
                <w:rFonts w:eastAsia="Times New Roman"/>
                <w:kern w:val="0"/>
              </w:rPr>
              <w:t>Iš</w:t>
            </w:r>
            <w:proofErr w:type="spellEnd"/>
            <w:r w:rsidRPr="006E143F">
              <w:rPr>
                <w:rStyle w:val="Numatytasispastraiposriftas1"/>
                <w:rFonts w:eastAsia="Times New Roman"/>
                <w:kern w:val="0"/>
              </w:rPr>
              <w:t xml:space="preserve"> </w:t>
            </w:r>
            <w:proofErr w:type="spellStart"/>
            <w:r w:rsidRPr="006E143F">
              <w:rPr>
                <w:rStyle w:val="Numatytasispastraiposriftas1"/>
                <w:rFonts w:eastAsia="Times New Roman"/>
                <w:kern w:val="0"/>
              </w:rPr>
              <w:t>viso</w:t>
            </w:r>
            <w:proofErr w:type="spellEnd"/>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w:t>
            </w:r>
            <w:r w:rsidR="008D1F15">
              <w:rPr>
                <w:lang w:val="lt-LT"/>
              </w:rPr>
              <w:t>,</w:t>
            </w:r>
            <w:r w:rsidR="0097109B">
              <w:rPr>
                <w:lang w:val="lt-LT"/>
              </w:rPr>
              <w:t xml:space="preserve"> spec. </w:t>
            </w:r>
            <w:proofErr w:type="spellStart"/>
            <w:r w:rsidR="0097109B">
              <w:rPr>
                <w:lang w:val="lt-LT"/>
              </w:rPr>
              <w:t>ugd</w:t>
            </w:r>
            <w:proofErr w:type="spellEnd"/>
            <w:r w:rsidR="0097109B">
              <w:rPr>
                <w:lang w:val="lt-LT"/>
              </w:rPr>
              <w:t xml:space="preserve">. </w:t>
            </w:r>
            <w:r w:rsidR="00B24693" w:rsidRPr="006E143F">
              <w:rPr>
                <w:lang w:val="lt-LT"/>
              </w:rPr>
              <w:t>poreikių turintys</w:t>
            </w:r>
            <w:r w:rsidRPr="006E143F">
              <w:rPr>
                <w:lang w:val="lt-LT"/>
              </w:rPr>
              <w:t xml:space="preserve"> mokin</w:t>
            </w:r>
            <w:r w:rsidR="00B24693" w:rsidRPr="006E143F">
              <w:rPr>
                <w:lang w:val="lt-LT"/>
              </w:rPr>
              <w:t>iai</w:t>
            </w:r>
          </w:p>
        </w:tc>
      </w:tr>
      <w:tr w:rsidR="00975713" w:rsidTr="00FE772D">
        <w:tc>
          <w:tcPr>
            <w:tcW w:w="1559" w:type="dxa"/>
          </w:tcPr>
          <w:p w:rsidR="00975713" w:rsidRDefault="00975713" w:rsidP="00F0544A">
            <w:pPr>
              <w:rPr>
                <w:rStyle w:val="Numatytasispastraiposriftas1"/>
                <w:rFonts w:eastAsia="Times New Roman"/>
                <w:kern w:val="0"/>
              </w:rPr>
            </w:pPr>
            <w:r>
              <w:rPr>
                <w:rStyle w:val="Numatytasispastraiposriftas1"/>
                <w:rFonts w:eastAsia="Times New Roman"/>
                <w:kern w:val="0"/>
              </w:rPr>
              <w:t>2016-09-01</w:t>
            </w:r>
          </w:p>
        </w:tc>
        <w:tc>
          <w:tcPr>
            <w:tcW w:w="1835" w:type="dxa"/>
          </w:tcPr>
          <w:p w:rsidR="00975713" w:rsidRDefault="00975713" w:rsidP="00F0544A">
            <w:pPr>
              <w:rPr>
                <w:rStyle w:val="Numatytasispastraiposriftas1"/>
                <w:rFonts w:eastAsia="Times New Roman"/>
                <w:kern w:val="0"/>
              </w:rPr>
            </w:pPr>
          </w:p>
        </w:tc>
        <w:tc>
          <w:tcPr>
            <w:tcW w:w="717" w:type="dxa"/>
          </w:tcPr>
          <w:p w:rsidR="00975713" w:rsidRDefault="00975713" w:rsidP="00975713">
            <w:pPr>
              <w:jc w:val="center"/>
              <w:rPr>
                <w:rStyle w:val="Numatytasispastraiposriftas1"/>
                <w:kern w:val="2"/>
              </w:rPr>
            </w:pPr>
            <w:r>
              <w:rPr>
                <w:rStyle w:val="Numatytasispastraiposriftas1"/>
                <w:rFonts w:eastAsia="Times New Roman"/>
                <w:kern w:val="0"/>
                <w:lang w:val="lt-LT"/>
              </w:rPr>
              <w:t>86</w:t>
            </w:r>
          </w:p>
        </w:tc>
        <w:tc>
          <w:tcPr>
            <w:tcW w:w="764" w:type="dxa"/>
          </w:tcPr>
          <w:p w:rsidR="00975713" w:rsidRDefault="00975713" w:rsidP="00975713">
            <w:pPr>
              <w:jc w:val="center"/>
              <w:rPr>
                <w:rStyle w:val="Numatytasispastraiposriftas1"/>
                <w:kern w:val="2"/>
              </w:rPr>
            </w:pPr>
            <w:r>
              <w:rPr>
                <w:rStyle w:val="Numatytasispastraiposriftas1"/>
                <w:rFonts w:eastAsia="Times New Roman"/>
                <w:kern w:val="0"/>
                <w:lang w:val="lt-LT"/>
              </w:rPr>
              <w:t>114</w:t>
            </w:r>
          </w:p>
        </w:tc>
        <w:tc>
          <w:tcPr>
            <w:tcW w:w="795" w:type="dxa"/>
          </w:tcPr>
          <w:p w:rsidR="00975713" w:rsidRDefault="00975713" w:rsidP="00975713">
            <w:pPr>
              <w:jc w:val="center"/>
              <w:rPr>
                <w:rStyle w:val="Numatytasispastraiposriftas1"/>
                <w:kern w:val="2"/>
              </w:rPr>
            </w:pPr>
            <w:r>
              <w:rPr>
                <w:rStyle w:val="Numatytasispastraiposriftas1"/>
                <w:rFonts w:eastAsia="Times New Roman"/>
                <w:kern w:val="0"/>
                <w:lang w:val="lt-LT"/>
              </w:rPr>
              <w:t>63</w:t>
            </w:r>
          </w:p>
        </w:tc>
        <w:tc>
          <w:tcPr>
            <w:tcW w:w="851" w:type="dxa"/>
          </w:tcPr>
          <w:p w:rsidR="00975713" w:rsidRDefault="00975713" w:rsidP="00975713">
            <w:pPr>
              <w:jc w:val="center"/>
              <w:rPr>
                <w:rStyle w:val="Numatytasispastraiposriftas1"/>
                <w:kern w:val="2"/>
              </w:rPr>
            </w:pPr>
            <w:r>
              <w:rPr>
                <w:rStyle w:val="Numatytasispastraiposriftas1"/>
                <w:rFonts w:eastAsia="Times New Roman"/>
                <w:kern w:val="0"/>
                <w:lang w:val="lt-LT"/>
              </w:rPr>
              <w:t>78</w:t>
            </w:r>
          </w:p>
        </w:tc>
        <w:tc>
          <w:tcPr>
            <w:tcW w:w="850" w:type="dxa"/>
          </w:tcPr>
          <w:p w:rsidR="00975713" w:rsidRDefault="00F16B11" w:rsidP="00975713">
            <w:pPr>
              <w:jc w:val="center"/>
              <w:rPr>
                <w:rStyle w:val="Numatytasispastraiposriftas1"/>
                <w:kern w:val="2"/>
              </w:rPr>
            </w:pPr>
            <w:r>
              <w:rPr>
                <w:rStyle w:val="Numatytasispastraiposriftas1"/>
                <w:rFonts w:eastAsia="Times New Roman"/>
                <w:kern w:val="0"/>
                <w:lang w:val="lt-LT"/>
              </w:rPr>
              <w:t>341</w:t>
            </w:r>
          </w:p>
        </w:tc>
        <w:tc>
          <w:tcPr>
            <w:tcW w:w="1957" w:type="dxa"/>
          </w:tcPr>
          <w:p w:rsidR="00975713" w:rsidRDefault="00975713" w:rsidP="00975713">
            <w:pPr>
              <w:jc w:val="center"/>
              <w:rPr>
                <w:rStyle w:val="Numatytasispastraiposriftas1"/>
                <w:kern w:val="2"/>
              </w:rPr>
            </w:pPr>
            <w:r>
              <w:rPr>
                <w:rStyle w:val="Numatytasispastraiposriftas1"/>
                <w:rFonts w:eastAsia="Times New Roman"/>
                <w:kern w:val="0"/>
                <w:lang w:val="lt-LT"/>
              </w:rPr>
              <w:t>74</w:t>
            </w:r>
          </w:p>
        </w:tc>
      </w:tr>
      <w:tr w:rsidR="00975713" w:rsidTr="00FE772D">
        <w:tc>
          <w:tcPr>
            <w:tcW w:w="1559" w:type="dxa"/>
          </w:tcPr>
          <w:p w:rsidR="00975713" w:rsidRDefault="00975713" w:rsidP="00F0544A">
            <w:pPr>
              <w:rPr>
                <w:rStyle w:val="Numatytasispastraiposriftas1"/>
                <w:rFonts w:eastAsia="Times New Roman"/>
                <w:kern w:val="0"/>
              </w:rPr>
            </w:pPr>
            <w:r>
              <w:rPr>
                <w:rStyle w:val="Numatytasispastraiposriftas1"/>
                <w:rFonts w:eastAsia="Times New Roman"/>
                <w:kern w:val="0"/>
              </w:rPr>
              <w:t>2017-09-01</w:t>
            </w:r>
          </w:p>
        </w:tc>
        <w:tc>
          <w:tcPr>
            <w:tcW w:w="1835" w:type="dxa"/>
          </w:tcPr>
          <w:p w:rsidR="00975713" w:rsidRDefault="00975713" w:rsidP="00F0544A">
            <w:pPr>
              <w:rPr>
                <w:rStyle w:val="Numatytasispastraiposriftas1"/>
                <w:rFonts w:eastAsia="Times New Roman"/>
                <w:kern w:val="0"/>
              </w:rPr>
            </w:pPr>
          </w:p>
        </w:tc>
        <w:tc>
          <w:tcPr>
            <w:tcW w:w="717" w:type="dxa"/>
          </w:tcPr>
          <w:p w:rsidR="00975713" w:rsidRDefault="00975713" w:rsidP="00975713">
            <w:pPr>
              <w:jc w:val="center"/>
              <w:rPr>
                <w:rStyle w:val="Numatytasispastraiposriftas1"/>
                <w:kern w:val="2"/>
              </w:rPr>
            </w:pPr>
            <w:r>
              <w:rPr>
                <w:rStyle w:val="Numatytasispastraiposriftas1"/>
                <w:rFonts w:eastAsia="Times New Roman"/>
                <w:kern w:val="0"/>
                <w:lang w:val="lt-LT"/>
              </w:rPr>
              <w:t>86</w:t>
            </w:r>
          </w:p>
        </w:tc>
        <w:tc>
          <w:tcPr>
            <w:tcW w:w="764" w:type="dxa"/>
          </w:tcPr>
          <w:p w:rsidR="00975713" w:rsidRDefault="00975713" w:rsidP="00975713">
            <w:pPr>
              <w:jc w:val="center"/>
              <w:rPr>
                <w:rStyle w:val="Numatytasispastraiposriftas1"/>
                <w:kern w:val="2"/>
              </w:rPr>
            </w:pPr>
            <w:r>
              <w:rPr>
                <w:rStyle w:val="Numatytasispastraiposriftas1"/>
                <w:rFonts w:eastAsia="Times New Roman"/>
                <w:kern w:val="0"/>
                <w:lang w:val="lt-LT"/>
              </w:rPr>
              <w:t>102</w:t>
            </w:r>
          </w:p>
        </w:tc>
        <w:tc>
          <w:tcPr>
            <w:tcW w:w="795" w:type="dxa"/>
          </w:tcPr>
          <w:p w:rsidR="00975713" w:rsidRDefault="00975713" w:rsidP="00975713">
            <w:pPr>
              <w:jc w:val="center"/>
              <w:rPr>
                <w:rStyle w:val="Numatytasispastraiposriftas1"/>
                <w:kern w:val="2"/>
              </w:rPr>
            </w:pPr>
            <w:r>
              <w:rPr>
                <w:rStyle w:val="Numatytasispastraiposriftas1"/>
                <w:rFonts w:eastAsia="Times New Roman"/>
                <w:kern w:val="0"/>
                <w:lang w:val="lt-LT"/>
              </w:rPr>
              <w:t>65</w:t>
            </w:r>
          </w:p>
        </w:tc>
        <w:tc>
          <w:tcPr>
            <w:tcW w:w="851" w:type="dxa"/>
          </w:tcPr>
          <w:p w:rsidR="00975713" w:rsidRDefault="00975713" w:rsidP="00975713">
            <w:pPr>
              <w:jc w:val="center"/>
              <w:rPr>
                <w:rStyle w:val="Numatytasispastraiposriftas1"/>
                <w:kern w:val="2"/>
              </w:rPr>
            </w:pPr>
            <w:r>
              <w:rPr>
                <w:rStyle w:val="Numatytasispastraiposriftas1"/>
                <w:rFonts w:eastAsia="Times New Roman"/>
                <w:kern w:val="0"/>
                <w:lang w:val="lt-LT"/>
              </w:rPr>
              <w:t>57</w:t>
            </w:r>
          </w:p>
        </w:tc>
        <w:tc>
          <w:tcPr>
            <w:tcW w:w="850" w:type="dxa"/>
          </w:tcPr>
          <w:p w:rsidR="00975713" w:rsidRDefault="00975713" w:rsidP="00975713">
            <w:pPr>
              <w:jc w:val="center"/>
              <w:rPr>
                <w:rStyle w:val="Numatytasispastraiposriftas1"/>
                <w:kern w:val="2"/>
              </w:rPr>
            </w:pPr>
            <w:r>
              <w:rPr>
                <w:rStyle w:val="Numatytasispastraiposriftas1"/>
                <w:rFonts w:eastAsia="Times New Roman"/>
                <w:kern w:val="0"/>
                <w:lang w:val="lt-LT"/>
              </w:rPr>
              <w:t>310</w:t>
            </w:r>
          </w:p>
        </w:tc>
        <w:tc>
          <w:tcPr>
            <w:tcW w:w="1957" w:type="dxa"/>
          </w:tcPr>
          <w:p w:rsidR="00975713" w:rsidRDefault="00975713" w:rsidP="00975713">
            <w:pPr>
              <w:jc w:val="center"/>
              <w:rPr>
                <w:rStyle w:val="Numatytasispastraiposriftas1"/>
                <w:kern w:val="2"/>
              </w:rPr>
            </w:pPr>
            <w:r>
              <w:rPr>
                <w:rStyle w:val="Numatytasispastraiposriftas1"/>
                <w:rFonts w:eastAsia="Times New Roman"/>
                <w:kern w:val="0"/>
                <w:lang w:val="lt-LT"/>
              </w:rPr>
              <w:t>68</w:t>
            </w:r>
          </w:p>
        </w:tc>
      </w:tr>
    </w:tbl>
    <w:p w:rsidR="0097109B" w:rsidRPr="0046684C" w:rsidRDefault="0097109B" w:rsidP="00EC4692">
      <w:pPr>
        <w:ind w:firstLine="709"/>
        <w:rPr>
          <w:rStyle w:val="Numatytasispastraiposriftas1"/>
          <w:rFonts w:eastAsia="Times New Roman"/>
          <w:kern w:val="0"/>
        </w:rPr>
      </w:pPr>
    </w:p>
    <w:p w:rsidR="00132D58" w:rsidRPr="004579A4" w:rsidRDefault="0055372D" w:rsidP="00D45A2F">
      <w:pPr>
        <w:ind w:firstLine="1296"/>
      </w:pPr>
      <w:r w:rsidRPr="004579A4">
        <w:rPr>
          <w:rStyle w:val="Numatytasispastraiposriftas1"/>
          <w:rFonts w:eastAsia="Times New Roman"/>
          <w:kern w:val="0"/>
        </w:rPr>
        <w:t xml:space="preserve">2.2. </w:t>
      </w:r>
      <w:proofErr w:type="spellStart"/>
      <w:r w:rsidR="00080BA8" w:rsidRPr="004579A4">
        <w:rPr>
          <w:rStyle w:val="Numatytasispastraiposriftas1"/>
          <w:rFonts w:eastAsia="Times New Roman"/>
          <w:kern w:val="0"/>
        </w:rPr>
        <w:t>Mokinių</w:t>
      </w:r>
      <w:proofErr w:type="spellEnd"/>
      <w:r w:rsidR="00080BA8" w:rsidRPr="004579A4">
        <w:rPr>
          <w:rStyle w:val="Numatytasispastraiposriftas1"/>
          <w:rFonts w:eastAsia="Times New Roman"/>
          <w:kern w:val="0"/>
        </w:rPr>
        <w:t xml:space="preserve"> </w:t>
      </w:r>
      <w:proofErr w:type="spellStart"/>
      <w:r w:rsidR="00080BA8" w:rsidRPr="004579A4">
        <w:rPr>
          <w:rStyle w:val="Numatytasispastraiposriftas1"/>
          <w:rFonts w:eastAsia="Times New Roman"/>
          <w:kern w:val="0"/>
        </w:rPr>
        <w:t>lankomumas</w:t>
      </w:r>
      <w:proofErr w:type="spellEnd"/>
      <w:r w:rsidR="00F804DE" w:rsidRPr="004579A4">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850"/>
        <w:gridCol w:w="851"/>
        <w:gridCol w:w="850"/>
        <w:gridCol w:w="851"/>
        <w:gridCol w:w="850"/>
        <w:gridCol w:w="851"/>
      </w:tblGrid>
      <w:tr w:rsidR="00132D58" w:rsidRPr="006E143F" w:rsidTr="00FE772D">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lastRenderedPageBreak/>
              <w:t>Mokslo metai</w:t>
            </w:r>
          </w:p>
        </w:tc>
        <w:tc>
          <w:tcPr>
            <w:tcW w:w="3827"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 xml:space="preserve">Vidutiniškai 1 mokinys per mokslo metus </w:t>
            </w:r>
            <w:r w:rsidRPr="0046684C">
              <w:rPr>
                <w:rStyle w:val="Numatytasispastraiposriftas1"/>
                <w:rFonts w:ascii="Times New Roman" w:eastAsia="Times New Roman" w:hAnsi="Times New Roman" w:cs="Times New Roman"/>
                <w:kern w:val="0"/>
                <w:sz w:val="24"/>
                <w:szCs w:val="24"/>
              </w:rPr>
              <w:t>praleido iš viso</w:t>
            </w:r>
            <w:r w:rsidRPr="006E143F">
              <w:rPr>
                <w:rStyle w:val="Numatytasispastraiposriftas1"/>
                <w:rFonts w:ascii="Times New Roman" w:eastAsia="Times New Roman" w:hAnsi="Times New Roman" w:cs="Times New Roman"/>
                <w:kern w:val="0"/>
                <w:sz w:val="24"/>
                <w:szCs w:val="24"/>
              </w:rPr>
              <w:t xml:space="preserve"> pamokų</w:t>
            </w:r>
          </w:p>
        </w:tc>
        <w:tc>
          <w:tcPr>
            <w:tcW w:w="4253"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 xml:space="preserve">Vidutiniškai 1 mokinys per mokslo metus praleido pamokų dėl </w:t>
            </w:r>
            <w:r w:rsidRPr="0046684C">
              <w:rPr>
                <w:rStyle w:val="Numatytasispastraiposriftas1"/>
                <w:rFonts w:ascii="Times New Roman" w:eastAsia="Times New Roman" w:hAnsi="Times New Roman" w:cs="Times New Roman"/>
                <w:kern w:val="0"/>
                <w:sz w:val="24"/>
                <w:szCs w:val="24"/>
              </w:rPr>
              <w:t xml:space="preserve">nepateisinamų </w:t>
            </w:r>
            <w:r w:rsidRPr="006E143F">
              <w:rPr>
                <w:rStyle w:val="Numatytasispastraiposriftas1"/>
                <w:rFonts w:ascii="Times New Roman" w:eastAsia="Times New Roman" w:hAnsi="Times New Roman" w:cs="Times New Roman"/>
                <w:kern w:val="0"/>
                <w:sz w:val="24"/>
                <w:szCs w:val="24"/>
              </w:rPr>
              <w:t>priežasčių</w:t>
            </w:r>
          </w:p>
        </w:tc>
      </w:tr>
      <w:tr w:rsidR="00132D58" w:rsidRPr="006E143F" w:rsidTr="00367576">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132D58"/>
        </w:tc>
        <w:tc>
          <w:tcPr>
            <w:tcW w:w="850" w:type="dxa"/>
            <w:tcBorders>
              <w:bottom w:val="single" w:sz="8" w:space="0" w:color="000000"/>
              <w:right w:val="single" w:sz="8" w:space="0" w:color="000000"/>
            </w:tcBorders>
            <w:shd w:val="clear" w:color="auto" w:fill="auto"/>
          </w:tcPr>
          <w:p w:rsidR="00132D58" w:rsidRPr="006E143F" w:rsidRDefault="0066616A">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proofErr w:type="spellStart"/>
            <w:r w:rsidRPr="006E143F">
              <w:rPr>
                <w:rFonts w:ascii="Times New Roman" w:eastAsia="Times New Roman" w:hAnsi="Times New Roman" w:cs="Times New Roman"/>
                <w:kern w:val="0"/>
                <w:sz w:val="24"/>
                <w:szCs w:val="24"/>
              </w:rPr>
              <w:t>Vidut</w:t>
            </w:r>
            <w:proofErr w:type="spellEnd"/>
            <w:r w:rsidRPr="006E143F">
              <w:rPr>
                <w:rFonts w:ascii="Times New Roman" w:eastAsia="Times New Roman" w:hAnsi="Times New Roman" w:cs="Times New Roman"/>
                <w:kern w:val="0"/>
                <w:sz w:val="24"/>
                <w:szCs w:val="24"/>
              </w:rPr>
              <w:t>.</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975713" w:rsidTr="00367576">
        <w:tc>
          <w:tcPr>
            <w:tcW w:w="1300" w:type="dxa"/>
            <w:tcBorders>
              <w:left w:val="single" w:sz="8" w:space="0" w:color="000000"/>
              <w:bottom w:val="single" w:sz="8" w:space="0" w:color="000000"/>
              <w:right w:val="single" w:sz="8" w:space="0" w:color="000000"/>
            </w:tcBorders>
            <w:shd w:val="clear" w:color="auto" w:fill="auto"/>
          </w:tcPr>
          <w:p w:rsidR="00975713" w:rsidRDefault="009757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79,22</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66,6</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81,0</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88,5</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83,4</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23,4</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4,8</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13,3</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41,7</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hAnsi="Times New Roman" w:cs="Times New Roman"/>
                <w:sz w:val="24"/>
                <w:szCs w:val="24"/>
              </w:rPr>
            </w:pPr>
            <w:r w:rsidRPr="00975713">
              <w:rPr>
                <w:rFonts w:ascii="Times New Roman" w:hAnsi="Times New Roman" w:cs="Times New Roman"/>
                <w:sz w:val="24"/>
                <w:szCs w:val="24"/>
              </w:rPr>
              <w:t>43,2</w:t>
            </w:r>
          </w:p>
        </w:tc>
      </w:tr>
      <w:tr w:rsidR="00975713" w:rsidTr="00367576">
        <w:tc>
          <w:tcPr>
            <w:tcW w:w="1300" w:type="dxa"/>
            <w:tcBorders>
              <w:left w:val="single" w:sz="8" w:space="0" w:color="000000"/>
              <w:bottom w:val="single" w:sz="8" w:space="0" w:color="000000"/>
              <w:right w:val="single" w:sz="8" w:space="0" w:color="000000"/>
            </w:tcBorders>
            <w:shd w:val="clear" w:color="auto" w:fill="auto"/>
          </w:tcPr>
          <w:p w:rsidR="00975713" w:rsidRDefault="00975713">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83,44</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53,1</w:t>
            </w:r>
          </w:p>
        </w:tc>
        <w:tc>
          <w:tcPr>
            <w:tcW w:w="709"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85,1</w:t>
            </w:r>
          </w:p>
        </w:tc>
        <w:tc>
          <w:tcPr>
            <w:tcW w:w="709" w:type="dxa"/>
            <w:tcBorders>
              <w:bottom w:val="single" w:sz="8" w:space="0" w:color="000000"/>
              <w:right w:val="single" w:sz="8" w:space="0" w:color="000000"/>
            </w:tcBorders>
            <w:shd w:val="clear" w:color="auto" w:fill="auto"/>
          </w:tcPr>
          <w:p w:rsidR="00975713" w:rsidRPr="00975713" w:rsidRDefault="00975713" w:rsidP="00814551">
            <w:pPr>
              <w:pStyle w:val="prastasis10"/>
              <w:widowControl/>
              <w:spacing w:before="100" w:after="0" w:line="100" w:lineRule="atLeast"/>
              <w:ind w:right="-84"/>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108,8</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94,4</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15,5</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0,6</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8,8</w:t>
            </w:r>
          </w:p>
        </w:tc>
        <w:tc>
          <w:tcPr>
            <w:tcW w:w="850"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eastAsia="Times New Roman" w:hAnsi="Times New Roman" w:cs="Times New Roman"/>
                <w:kern w:val="0"/>
                <w:sz w:val="24"/>
                <w:szCs w:val="24"/>
              </w:rPr>
            </w:pPr>
            <w:r w:rsidRPr="00975713">
              <w:rPr>
                <w:rFonts w:ascii="Times New Roman" w:eastAsia="Times New Roman" w:hAnsi="Times New Roman" w:cs="Times New Roman"/>
                <w:kern w:val="0"/>
                <w:sz w:val="24"/>
                <w:szCs w:val="24"/>
              </w:rPr>
              <w:t>15,9</w:t>
            </w:r>
          </w:p>
        </w:tc>
        <w:tc>
          <w:tcPr>
            <w:tcW w:w="851" w:type="dxa"/>
            <w:tcBorders>
              <w:bottom w:val="single" w:sz="8" w:space="0" w:color="000000"/>
              <w:right w:val="single" w:sz="8" w:space="0" w:color="000000"/>
            </w:tcBorders>
            <w:shd w:val="clear" w:color="auto" w:fill="auto"/>
          </w:tcPr>
          <w:p w:rsidR="00975713" w:rsidRPr="00975713" w:rsidRDefault="00975713">
            <w:pPr>
              <w:pStyle w:val="prastasis10"/>
              <w:widowControl/>
              <w:spacing w:before="100" w:after="0" w:line="100" w:lineRule="atLeast"/>
              <w:rPr>
                <w:rFonts w:ascii="Times New Roman" w:hAnsi="Times New Roman" w:cs="Times New Roman"/>
                <w:sz w:val="24"/>
                <w:szCs w:val="24"/>
              </w:rPr>
            </w:pPr>
            <w:r w:rsidRPr="00975713">
              <w:rPr>
                <w:rFonts w:ascii="Times New Roman" w:hAnsi="Times New Roman" w:cs="Times New Roman"/>
                <w:sz w:val="24"/>
                <w:szCs w:val="24"/>
              </w:rPr>
              <w:t>42,9</w:t>
            </w:r>
          </w:p>
        </w:tc>
      </w:tr>
    </w:tbl>
    <w:p w:rsidR="00FD7599" w:rsidRPr="00D45A2F" w:rsidRDefault="006A7C88" w:rsidP="00D45A2F">
      <w:pPr>
        <w:jc w:val="both"/>
        <w:rPr>
          <w:b/>
          <w:lang w:val="lt-LT"/>
        </w:rPr>
      </w:pPr>
      <w:r>
        <w:rPr>
          <w:lang w:val="lt-LT"/>
        </w:rPr>
        <w:t xml:space="preserve">  </w:t>
      </w:r>
      <w:r w:rsidR="00D45A2F">
        <w:rPr>
          <w:b/>
          <w:lang w:val="lt-LT"/>
        </w:rPr>
        <w:tab/>
      </w:r>
      <w:r w:rsidR="0055372D" w:rsidRPr="004579A4">
        <w:rPr>
          <w:lang w:val="lt-LT"/>
        </w:rPr>
        <w:t xml:space="preserve">2.3. </w:t>
      </w:r>
      <w:r w:rsidRPr="004579A4">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4C539A" w:rsidRPr="006A7C88">
        <w:tc>
          <w:tcPr>
            <w:tcW w:w="4112" w:type="dxa"/>
            <w:tcBorders>
              <w:top w:val="single" w:sz="4" w:space="0" w:color="000000"/>
              <w:left w:val="single" w:sz="4" w:space="0" w:color="000000"/>
              <w:bottom w:val="single" w:sz="4" w:space="0" w:color="000000"/>
            </w:tcBorders>
            <w:shd w:val="clear" w:color="auto" w:fill="FFFFFF"/>
          </w:tcPr>
          <w:p w:rsidR="004C539A" w:rsidRPr="006A7C88" w:rsidRDefault="004C539A">
            <w:pPr>
              <w:jc w:val="both"/>
              <w:rPr>
                <w:iCs/>
                <w:lang w:val="lt-LT"/>
              </w:rPr>
            </w:pPr>
            <w:r w:rsidRPr="006A7C88">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C539A" w:rsidRDefault="004C539A">
            <w:pPr>
              <w:jc w:val="center"/>
              <w:rPr>
                <w:iCs/>
                <w:kern w:val="2"/>
                <w:lang w:val="lt-LT"/>
              </w:rPr>
            </w:pPr>
            <w:r>
              <w:rPr>
                <w:iCs/>
                <w:lang w:val="lt-LT"/>
              </w:rPr>
              <w:t>126</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4C539A" w:rsidRDefault="004C539A">
            <w:pPr>
              <w:jc w:val="center"/>
              <w:rPr>
                <w:kern w:val="2"/>
              </w:rPr>
            </w:pPr>
            <w:r>
              <w:t>40,6</w:t>
            </w:r>
            <w:r w:rsidR="00F16B11">
              <w:t xml:space="preserve"> </w:t>
            </w:r>
            <w:r w:rsidR="00C6781D" w:rsidRPr="007C150D">
              <w:rPr>
                <w:bCs/>
                <w:shd w:val="clear" w:color="auto" w:fill="FFFFFF"/>
                <w:lang w:val="en-US"/>
              </w:rPr>
              <w:t>%</w:t>
            </w:r>
          </w:p>
        </w:tc>
      </w:tr>
      <w:tr w:rsidR="004C539A" w:rsidRPr="006A7C88">
        <w:tc>
          <w:tcPr>
            <w:tcW w:w="4112" w:type="dxa"/>
            <w:tcBorders>
              <w:top w:val="single" w:sz="4" w:space="0" w:color="000000"/>
              <w:left w:val="single" w:sz="4" w:space="0" w:color="000000"/>
              <w:bottom w:val="single" w:sz="4" w:space="0" w:color="000000"/>
            </w:tcBorders>
            <w:shd w:val="clear" w:color="auto" w:fill="FFFFFF"/>
          </w:tcPr>
          <w:p w:rsidR="004C539A" w:rsidRPr="006A7C88" w:rsidRDefault="004C539A">
            <w:pPr>
              <w:jc w:val="both"/>
              <w:rPr>
                <w:lang w:val="lt-LT"/>
              </w:rPr>
            </w:pPr>
            <w:r w:rsidRPr="006A7C88">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4C539A" w:rsidRDefault="004C539A">
            <w:pPr>
              <w:jc w:val="center"/>
              <w:rPr>
                <w:kern w:val="2"/>
                <w:lang w:val="lt-LT"/>
              </w:rPr>
            </w:pPr>
            <w:r>
              <w:rPr>
                <w:lang w:val="lt-LT"/>
              </w:rPr>
              <w:t>23</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4C539A" w:rsidRDefault="004C539A">
            <w:pPr>
              <w:jc w:val="center"/>
              <w:rPr>
                <w:kern w:val="2"/>
              </w:rPr>
            </w:pPr>
            <w:r>
              <w:t>7</w:t>
            </w:r>
            <w:r w:rsidR="00DD4BA8">
              <w:t>,4</w:t>
            </w:r>
            <w:r w:rsidR="00F16B11">
              <w:t xml:space="preserve"> </w:t>
            </w:r>
            <w:r w:rsidR="00C6781D" w:rsidRPr="007C150D">
              <w:rPr>
                <w:bCs/>
                <w:shd w:val="clear" w:color="auto" w:fill="FFFFFF"/>
                <w:lang w:val="en-US"/>
              </w:rPr>
              <w:t>%</w:t>
            </w:r>
          </w:p>
        </w:tc>
      </w:tr>
    </w:tbl>
    <w:p w:rsidR="003353F6" w:rsidRPr="004579A4" w:rsidRDefault="0055372D" w:rsidP="00D45A2F">
      <w:pPr>
        <w:ind w:firstLine="1296"/>
        <w:jc w:val="both"/>
        <w:rPr>
          <w:bCs/>
          <w:lang w:val="lt-LT"/>
        </w:rPr>
      </w:pPr>
      <w:r w:rsidRPr="004579A4">
        <w:rPr>
          <w:bCs/>
          <w:lang w:val="lt-LT"/>
        </w:rPr>
        <w:t xml:space="preserve">2.4. </w:t>
      </w:r>
      <w:r w:rsidR="003353F6" w:rsidRPr="004579A4">
        <w:rPr>
          <w:bCs/>
          <w:lang w:val="lt-LT"/>
        </w:rPr>
        <w:t>Mokiniai</w:t>
      </w:r>
      <w:r w:rsidR="00A30B6B" w:rsidRPr="004579A4">
        <w:rPr>
          <w:bCs/>
          <w:lang w:val="lt-LT"/>
        </w:rPr>
        <w:t>,</w:t>
      </w:r>
      <w:r w:rsidR="003353F6" w:rsidRPr="004579A4">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ED36DC" w:rsidRPr="006E143F" w:rsidTr="008A7954">
        <w:tc>
          <w:tcPr>
            <w:tcW w:w="4595" w:type="dxa"/>
          </w:tcPr>
          <w:p w:rsidR="00ED36DC" w:rsidRDefault="00ED36DC" w:rsidP="00ED36DC">
            <w:pPr>
              <w:jc w:val="center"/>
              <w:rPr>
                <w:bCs/>
                <w:kern w:val="2"/>
                <w:lang w:val="lt-LT"/>
              </w:rPr>
            </w:pPr>
            <w:r>
              <w:rPr>
                <w:bCs/>
                <w:lang w:val="lt-LT"/>
              </w:rPr>
              <w:t>2</w:t>
            </w:r>
          </w:p>
        </w:tc>
        <w:tc>
          <w:tcPr>
            <w:tcW w:w="4902" w:type="dxa"/>
          </w:tcPr>
          <w:p w:rsidR="00ED36DC" w:rsidRDefault="00ED36DC" w:rsidP="00ED36DC">
            <w:pPr>
              <w:jc w:val="center"/>
              <w:rPr>
                <w:bCs/>
                <w:kern w:val="2"/>
                <w:lang w:val="lt-LT"/>
              </w:rPr>
            </w:pPr>
            <w:r>
              <w:rPr>
                <w:bCs/>
                <w:lang w:val="lt-LT"/>
              </w:rPr>
              <w:t>0,65</w:t>
            </w:r>
            <w:r w:rsidR="008372C0">
              <w:rPr>
                <w:bCs/>
                <w:lang w:val="lt-LT"/>
              </w:rPr>
              <w:t xml:space="preserve"> </w:t>
            </w:r>
            <w:r w:rsidR="00C6781D" w:rsidRPr="007C150D">
              <w:rPr>
                <w:bCs/>
                <w:shd w:val="clear" w:color="auto" w:fill="FFFFFF"/>
                <w:lang w:val="en-US"/>
              </w:rPr>
              <w:t>%</w:t>
            </w:r>
          </w:p>
        </w:tc>
      </w:tr>
    </w:tbl>
    <w:p w:rsidR="00A30B6B" w:rsidRPr="004579A4" w:rsidRDefault="0055372D" w:rsidP="00D45A2F">
      <w:pPr>
        <w:ind w:firstLine="1296"/>
        <w:rPr>
          <w:bCs/>
          <w:lang w:val="lt-LT"/>
        </w:rPr>
      </w:pPr>
      <w:r w:rsidRPr="004579A4">
        <w:rPr>
          <w:bCs/>
          <w:lang w:val="lt-LT"/>
        </w:rPr>
        <w:t xml:space="preserve">2.5. </w:t>
      </w:r>
      <w:r w:rsidR="006E143F" w:rsidRPr="004579A4">
        <w:rPr>
          <w:bCs/>
          <w:lang w:val="lt-LT"/>
        </w:rPr>
        <w:t>Mokiniai, gaunantieji</w:t>
      </w:r>
      <w:r w:rsidR="00A30B6B" w:rsidRPr="004579A4">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611BBA" w:rsidRPr="006E143F" w:rsidTr="006A7C88">
        <w:tc>
          <w:tcPr>
            <w:tcW w:w="4595" w:type="dxa"/>
          </w:tcPr>
          <w:p w:rsidR="00611BBA" w:rsidRDefault="00611BBA" w:rsidP="00FE40FC">
            <w:pPr>
              <w:jc w:val="center"/>
              <w:rPr>
                <w:bCs/>
                <w:kern w:val="2"/>
                <w:lang w:val="lt-LT"/>
              </w:rPr>
            </w:pPr>
            <w:r>
              <w:rPr>
                <w:bCs/>
                <w:lang w:val="lt-LT"/>
              </w:rPr>
              <w:t>126</w:t>
            </w:r>
          </w:p>
        </w:tc>
        <w:tc>
          <w:tcPr>
            <w:tcW w:w="4902" w:type="dxa"/>
          </w:tcPr>
          <w:p w:rsidR="00611BBA" w:rsidRDefault="00611BBA" w:rsidP="00FE40FC">
            <w:pPr>
              <w:jc w:val="center"/>
              <w:rPr>
                <w:bCs/>
                <w:kern w:val="2"/>
                <w:lang w:val="lt-LT"/>
              </w:rPr>
            </w:pPr>
            <w:r>
              <w:t>40,6</w:t>
            </w:r>
            <w:r w:rsidR="00F16B11">
              <w:t xml:space="preserve"> </w:t>
            </w:r>
            <w:r w:rsidR="00C6781D" w:rsidRPr="007C150D">
              <w:rPr>
                <w:bCs/>
                <w:shd w:val="clear" w:color="auto" w:fill="FFFFFF"/>
                <w:lang w:val="en-US"/>
              </w:rPr>
              <w:t>%</w:t>
            </w:r>
          </w:p>
        </w:tc>
      </w:tr>
    </w:tbl>
    <w:p w:rsidR="00003BFC" w:rsidRPr="004579A4" w:rsidRDefault="0055372D" w:rsidP="00D45A2F">
      <w:pPr>
        <w:ind w:firstLine="1296"/>
        <w:jc w:val="both"/>
        <w:rPr>
          <w:bCs/>
          <w:lang w:val="lt-LT"/>
        </w:rPr>
      </w:pPr>
      <w:r w:rsidRPr="004579A4">
        <w:rPr>
          <w:bCs/>
          <w:lang w:val="lt-LT"/>
        </w:rPr>
        <w:t xml:space="preserve">2.6. </w:t>
      </w:r>
      <w:r w:rsidR="00A30B6B" w:rsidRPr="004579A4">
        <w:rPr>
          <w:bCs/>
          <w:lang w:val="lt-LT"/>
        </w:rPr>
        <w:t xml:space="preserve">Neformalusis </w:t>
      </w:r>
      <w:r w:rsidR="006E143F" w:rsidRPr="004579A4">
        <w:rPr>
          <w:bCs/>
          <w:lang w:val="lt-LT"/>
        </w:rPr>
        <w:t xml:space="preserve">vaikų </w:t>
      </w:r>
      <w:r w:rsidR="00A30B6B" w:rsidRPr="004579A4">
        <w:rPr>
          <w:bCs/>
          <w:lang w:val="lt-LT"/>
        </w:rPr>
        <w:t>švietimas</w:t>
      </w:r>
      <w:r w:rsidR="00755BBB" w:rsidRPr="004579A4">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6E143F"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6E143F">
              <w:rPr>
                <w:lang w:val="lt-LT"/>
              </w:rPr>
              <w:t xml:space="preserve"> </w:t>
            </w:r>
            <w:r w:rsidRPr="006E143F">
              <w:rPr>
                <w:lang w:val="lt-LT"/>
              </w:rPr>
              <w:t>proc. nuo mokinių skaičiaus</w:t>
            </w:r>
          </w:p>
        </w:tc>
      </w:tr>
      <w:tr w:rsidR="00715B4F" w:rsidTr="006A7C88">
        <w:tc>
          <w:tcPr>
            <w:tcW w:w="3018" w:type="dxa"/>
          </w:tcPr>
          <w:p w:rsidR="00715B4F" w:rsidRDefault="00715B4F">
            <w:pPr>
              <w:jc w:val="center"/>
              <w:rPr>
                <w:bCs/>
                <w:kern w:val="2"/>
                <w:lang w:val="lt-LT"/>
              </w:rPr>
            </w:pPr>
            <w:r>
              <w:rPr>
                <w:bCs/>
                <w:lang w:val="lt-LT"/>
              </w:rPr>
              <w:t>251</w:t>
            </w:r>
          </w:p>
        </w:tc>
        <w:tc>
          <w:tcPr>
            <w:tcW w:w="3155" w:type="dxa"/>
          </w:tcPr>
          <w:p w:rsidR="00715B4F" w:rsidRDefault="00715B4F">
            <w:pPr>
              <w:jc w:val="center"/>
              <w:rPr>
                <w:bCs/>
                <w:kern w:val="2"/>
                <w:lang w:val="lt-LT"/>
              </w:rPr>
            </w:pPr>
            <w:r>
              <w:rPr>
                <w:bCs/>
                <w:lang w:val="lt-LT"/>
              </w:rPr>
              <w:t>60 %</w:t>
            </w:r>
          </w:p>
        </w:tc>
        <w:tc>
          <w:tcPr>
            <w:tcW w:w="3324" w:type="dxa"/>
          </w:tcPr>
          <w:p w:rsidR="00715B4F" w:rsidRDefault="00715B4F">
            <w:pPr>
              <w:jc w:val="center"/>
              <w:rPr>
                <w:bCs/>
                <w:kern w:val="2"/>
                <w:lang w:val="lt-LT"/>
              </w:rPr>
            </w:pPr>
            <w:r>
              <w:rPr>
                <w:bCs/>
                <w:lang w:val="lt-LT"/>
              </w:rPr>
              <w:t>26 %</w:t>
            </w:r>
          </w:p>
        </w:tc>
      </w:tr>
    </w:tbl>
    <w:p w:rsidR="00F13B61" w:rsidRPr="004579A4" w:rsidRDefault="0055372D" w:rsidP="00D45A2F">
      <w:pPr>
        <w:ind w:firstLine="1296"/>
        <w:rPr>
          <w:lang w:val="lt-LT"/>
        </w:rPr>
      </w:pPr>
      <w:r w:rsidRPr="004579A4">
        <w:rPr>
          <w:color w:val="auto"/>
          <w:lang w:val="lt-LT"/>
        </w:rPr>
        <w:t xml:space="preserve">2.7. </w:t>
      </w:r>
      <w:r w:rsidR="00FA3A02" w:rsidRPr="004579A4">
        <w:rPr>
          <w:color w:val="auto"/>
          <w:lang w:val="lt-LT"/>
        </w:rPr>
        <w:t>Olimpiados,</w:t>
      </w:r>
      <w:r w:rsidR="00A5642F" w:rsidRPr="004579A4">
        <w:rPr>
          <w:color w:val="auto"/>
          <w:lang w:val="lt-LT"/>
        </w:rPr>
        <w:t xml:space="preserve"> konkursai ir kiti renginiai</w:t>
      </w:r>
      <w:r w:rsidR="00755BBB" w:rsidRPr="004579A4">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715B4F" w:rsidTr="006A7C88">
        <w:tc>
          <w:tcPr>
            <w:tcW w:w="1227" w:type="dxa"/>
          </w:tcPr>
          <w:p w:rsidR="00715B4F" w:rsidRDefault="00715B4F">
            <w:pPr>
              <w:jc w:val="center"/>
              <w:rPr>
                <w:kern w:val="2"/>
                <w:lang w:val="lt-LT"/>
              </w:rPr>
            </w:pPr>
            <w:r>
              <w:rPr>
                <w:lang w:val="lt-LT"/>
              </w:rPr>
              <w:t>124</w:t>
            </w:r>
          </w:p>
        </w:tc>
        <w:tc>
          <w:tcPr>
            <w:tcW w:w="1105" w:type="dxa"/>
          </w:tcPr>
          <w:p w:rsidR="00715B4F" w:rsidRDefault="00715B4F">
            <w:pPr>
              <w:jc w:val="center"/>
              <w:rPr>
                <w:kern w:val="2"/>
                <w:lang w:val="lt-LT"/>
              </w:rPr>
            </w:pPr>
            <w:r>
              <w:rPr>
                <w:lang w:val="lt-LT"/>
              </w:rPr>
              <w:t>74</w:t>
            </w:r>
          </w:p>
        </w:tc>
        <w:tc>
          <w:tcPr>
            <w:tcW w:w="1227" w:type="dxa"/>
          </w:tcPr>
          <w:p w:rsidR="00715B4F" w:rsidRDefault="00715B4F">
            <w:pPr>
              <w:jc w:val="center"/>
              <w:rPr>
                <w:kern w:val="2"/>
                <w:lang w:val="lt-LT"/>
              </w:rPr>
            </w:pPr>
            <w:r>
              <w:rPr>
                <w:lang w:val="lt-LT"/>
              </w:rPr>
              <w:t>5</w:t>
            </w:r>
          </w:p>
        </w:tc>
        <w:tc>
          <w:tcPr>
            <w:tcW w:w="1105" w:type="dxa"/>
          </w:tcPr>
          <w:p w:rsidR="00715B4F" w:rsidRDefault="00715B4F">
            <w:pPr>
              <w:jc w:val="center"/>
              <w:rPr>
                <w:kern w:val="2"/>
                <w:lang w:val="lt-LT"/>
              </w:rPr>
            </w:pPr>
            <w:r>
              <w:rPr>
                <w:lang w:val="lt-LT"/>
              </w:rPr>
              <w:t>1</w:t>
            </w:r>
          </w:p>
        </w:tc>
        <w:tc>
          <w:tcPr>
            <w:tcW w:w="1227" w:type="dxa"/>
          </w:tcPr>
          <w:p w:rsidR="00715B4F" w:rsidRDefault="00715B4F">
            <w:pPr>
              <w:jc w:val="center"/>
              <w:rPr>
                <w:kern w:val="2"/>
                <w:lang w:val="lt-LT"/>
              </w:rPr>
            </w:pPr>
            <w:r>
              <w:rPr>
                <w:lang w:val="lt-LT"/>
              </w:rPr>
              <w:t>24</w:t>
            </w:r>
          </w:p>
        </w:tc>
        <w:tc>
          <w:tcPr>
            <w:tcW w:w="1105" w:type="dxa"/>
          </w:tcPr>
          <w:p w:rsidR="00715B4F" w:rsidRDefault="00715B4F">
            <w:pPr>
              <w:jc w:val="center"/>
              <w:rPr>
                <w:kern w:val="2"/>
                <w:lang w:val="lt-LT"/>
              </w:rPr>
            </w:pPr>
            <w:r>
              <w:rPr>
                <w:lang w:val="lt-LT"/>
              </w:rPr>
              <w:t>19</w:t>
            </w:r>
          </w:p>
        </w:tc>
        <w:tc>
          <w:tcPr>
            <w:tcW w:w="1227" w:type="dxa"/>
          </w:tcPr>
          <w:p w:rsidR="00715B4F" w:rsidRDefault="00715B4F">
            <w:pPr>
              <w:jc w:val="center"/>
              <w:rPr>
                <w:kern w:val="2"/>
                <w:lang w:val="lt-LT"/>
              </w:rPr>
            </w:pPr>
            <w:r>
              <w:rPr>
                <w:lang w:val="lt-LT"/>
              </w:rPr>
              <w:t>12</w:t>
            </w:r>
          </w:p>
        </w:tc>
        <w:tc>
          <w:tcPr>
            <w:tcW w:w="1274" w:type="dxa"/>
          </w:tcPr>
          <w:p w:rsidR="00715B4F" w:rsidRDefault="00715B4F">
            <w:pPr>
              <w:jc w:val="center"/>
              <w:rPr>
                <w:kern w:val="2"/>
                <w:lang w:val="lt-LT"/>
              </w:rPr>
            </w:pPr>
            <w:r>
              <w:rPr>
                <w:lang w:val="lt-LT"/>
              </w:rPr>
              <w:t>3</w:t>
            </w:r>
          </w:p>
        </w:tc>
      </w:tr>
    </w:tbl>
    <w:p w:rsidR="00951C2E" w:rsidRDefault="00E67212" w:rsidP="00D45A2F">
      <w:pPr>
        <w:ind w:firstLine="1296"/>
        <w:jc w:val="both"/>
        <w:rPr>
          <w:bCs/>
          <w:lang w:val="lt-LT"/>
        </w:rPr>
      </w:pPr>
      <w:r>
        <w:rPr>
          <w:bCs/>
          <w:lang w:val="lt-LT"/>
        </w:rPr>
        <w:t xml:space="preserve">* Diana </w:t>
      </w:r>
      <w:proofErr w:type="spellStart"/>
      <w:r>
        <w:rPr>
          <w:bCs/>
          <w:lang w:val="lt-LT"/>
        </w:rPr>
        <w:t>Naudžiūtė</w:t>
      </w:r>
      <w:proofErr w:type="spellEnd"/>
      <w:r>
        <w:rPr>
          <w:bCs/>
          <w:lang w:val="lt-LT"/>
        </w:rPr>
        <w:t xml:space="preserve"> tapo Lietuvos Respublikos K</w:t>
      </w:r>
      <w:r w:rsidR="00951C2E">
        <w:rPr>
          <w:bCs/>
          <w:lang w:val="lt-LT"/>
        </w:rPr>
        <w:t>onstitucijos egzamino</w:t>
      </w:r>
      <w:r>
        <w:rPr>
          <w:bCs/>
          <w:lang w:val="lt-LT"/>
        </w:rPr>
        <w:t xml:space="preserve"> (s)</w:t>
      </w:r>
      <w:r w:rsidR="00951C2E">
        <w:rPr>
          <w:bCs/>
          <w:lang w:val="lt-LT"/>
        </w:rPr>
        <w:t xml:space="preserve"> nugalėtoja</w:t>
      </w:r>
      <w:r>
        <w:rPr>
          <w:bCs/>
          <w:lang w:val="lt-LT"/>
        </w:rPr>
        <w:t xml:space="preserve"> </w:t>
      </w:r>
      <w:r w:rsidR="00361D70">
        <w:rPr>
          <w:bCs/>
          <w:lang w:val="lt-LT"/>
        </w:rPr>
        <w:br/>
      </w:r>
      <w:r>
        <w:rPr>
          <w:bCs/>
          <w:lang w:val="lt-LT"/>
        </w:rPr>
        <w:t>11–12 kl. grupėje</w:t>
      </w:r>
      <w:r w:rsidR="00951C2E">
        <w:rPr>
          <w:bCs/>
          <w:lang w:val="lt-LT"/>
        </w:rPr>
        <w:t>.</w:t>
      </w:r>
    </w:p>
    <w:p w:rsidR="00981AF8" w:rsidRPr="004579A4" w:rsidRDefault="0055372D" w:rsidP="00D45A2F">
      <w:pPr>
        <w:ind w:firstLine="1296"/>
        <w:rPr>
          <w:bCs/>
          <w:lang w:val="lt-LT"/>
        </w:rPr>
      </w:pPr>
      <w:r w:rsidRPr="004579A4">
        <w:rPr>
          <w:bCs/>
          <w:lang w:val="lt-LT"/>
        </w:rPr>
        <w:t xml:space="preserve">2.8. </w:t>
      </w:r>
      <w:r w:rsidR="00981AF8" w:rsidRPr="004579A4">
        <w:rPr>
          <w:bCs/>
          <w:lang w:val="lt-LT"/>
        </w:rPr>
        <w:t>Projektai</w:t>
      </w:r>
      <w:r w:rsidR="00755BBB" w:rsidRPr="004579A4">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715B4F" w:rsidRPr="006E143F" w:rsidTr="0033620F">
        <w:tc>
          <w:tcPr>
            <w:tcW w:w="4536" w:type="dxa"/>
          </w:tcPr>
          <w:p w:rsidR="00715B4F" w:rsidRPr="006E143F" w:rsidRDefault="00715B4F" w:rsidP="00376795">
            <w:pPr>
              <w:jc w:val="both"/>
              <w:rPr>
                <w:bCs/>
                <w:lang w:val="lt-LT"/>
              </w:rPr>
            </w:pPr>
            <w:r w:rsidRPr="006E143F">
              <w:rPr>
                <w:bCs/>
                <w:lang w:val="lt-LT"/>
              </w:rPr>
              <w:t>Vykdytų projektų skaičius</w:t>
            </w:r>
          </w:p>
        </w:tc>
        <w:tc>
          <w:tcPr>
            <w:tcW w:w="1559" w:type="dxa"/>
          </w:tcPr>
          <w:p w:rsidR="00715B4F" w:rsidRDefault="00715B4F">
            <w:pPr>
              <w:jc w:val="center"/>
              <w:rPr>
                <w:bCs/>
                <w:kern w:val="2"/>
                <w:lang w:val="lt-LT"/>
              </w:rPr>
            </w:pPr>
            <w:r>
              <w:rPr>
                <w:bCs/>
                <w:lang w:val="lt-LT"/>
              </w:rPr>
              <w:t>9</w:t>
            </w:r>
          </w:p>
        </w:tc>
        <w:tc>
          <w:tcPr>
            <w:tcW w:w="1560" w:type="dxa"/>
          </w:tcPr>
          <w:p w:rsidR="00715B4F" w:rsidRDefault="00715B4F">
            <w:pPr>
              <w:jc w:val="center"/>
              <w:rPr>
                <w:bCs/>
                <w:kern w:val="2"/>
                <w:lang w:val="lt-LT"/>
              </w:rPr>
            </w:pPr>
            <w:r>
              <w:rPr>
                <w:bCs/>
                <w:lang w:val="lt-LT"/>
              </w:rPr>
              <w:t>1</w:t>
            </w:r>
          </w:p>
        </w:tc>
        <w:tc>
          <w:tcPr>
            <w:tcW w:w="1842" w:type="dxa"/>
          </w:tcPr>
          <w:p w:rsidR="00715B4F" w:rsidRDefault="00715B4F">
            <w:pPr>
              <w:jc w:val="center"/>
              <w:rPr>
                <w:bCs/>
                <w:kern w:val="2"/>
                <w:lang w:val="lt-LT"/>
              </w:rPr>
            </w:pPr>
            <w:r>
              <w:rPr>
                <w:bCs/>
                <w:lang w:val="lt-LT"/>
              </w:rPr>
              <w:t>2</w:t>
            </w:r>
          </w:p>
        </w:tc>
      </w:tr>
      <w:tr w:rsidR="00715B4F" w:rsidRPr="006E143F" w:rsidTr="0033620F">
        <w:tc>
          <w:tcPr>
            <w:tcW w:w="4536" w:type="dxa"/>
          </w:tcPr>
          <w:p w:rsidR="00715B4F" w:rsidRPr="006E143F" w:rsidRDefault="00715B4F" w:rsidP="00F13B61">
            <w:pPr>
              <w:jc w:val="both"/>
              <w:rPr>
                <w:bCs/>
                <w:lang w:val="lt-LT"/>
              </w:rPr>
            </w:pPr>
            <w:r w:rsidRPr="006E143F">
              <w:rPr>
                <w:rStyle w:val="Numatytasispastraiposriftas10"/>
                <w:bCs/>
                <w:lang w:val="lt-LT"/>
              </w:rPr>
              <w:t>Dalyvavusių mokinių skaičius</w:t>
            </w:r>
          </w:p>
        </w:tc>
        <w:tc>
          <w:tcPr>
            <w:tcW w:w="1559" w:type="dxa"/>
          </w:tcPr>
          <w:p w:rsidR="00715B4F" w:rsidRDefault="00715B4F">
            <w:pPr>
              <w:jc w:val="center"/>
              <w:rPr>
                <w:bCs/>
                <w:kern w:val="2"/>
                <w:lang w:val="lt-LT"/>
              </w:rPr>
            </w:pPr>
            <w:r>
              <w:rPr>
                <w:bCs/>
                <w:lang w:val="lt-LT"/>
              </w:rPr>
              <w:t>310</w:t>
            </w:r>
          </w:p>
        </w:tc>
        <w:tc>
          <w:tcPr>
            <w:tcW w:w="1560" w:type="dxa"/>
          </w:tcPr>
          <w:p w:rsidR="00715B4F" w:rsidRDefault="00715B4F">
            <w:pPr>
              <w:jc w:val="center"/>
              <w:rPr>
                <w:bCs/>
                <w:kern w:val="2"/>
                <w:lang w:val="lt-LT"/>
              </w:rPr>
            </w:pPr>
            <w:r>
              <w:rPr>
                <w:bCs/>
                <w:lang w:val="lt-LT"/>
              </w:rPr>
              <w:t>-</w:t>
            </w:r>
          </w:p>
        </w:tc>
        <w:tc>
          <w:tcPr>
            <w:tcW w:w="1842" w:type="dxa"/>
          </w:tcPr>
          <w:p w:rsidR="00715B4F" w:rsidRDefault="00715B4F">
            <w:pPr>
              <w:jc w:val="center"/>
              <w:rPr>
                <w:bCs/>
                <w:kern w:val="2"/>
                <w:lang w:val="lt-LT"/>
              </w:rPr>
            </w:pPr>
            <w:r>
              <w:rPr>
                <w:bCs/>
                <w:lang w:val="lt-LT"/>
              </w:rPr>
              <w:t>-</w:t>
            </w:r>
          </w:p>
        </w:tc>
      </w:tr>
      <w:tr w:rsidR="00715B4F" w:rsidRPr="006E143F" w:rsidTr="0033620F">
        <w:tc>
          <w:tcPr>
            <w:tcW w:w="4536" w:type="dxa"/>
          </w:tcPr>
          <w:p w:rsidR="00715B4F" w:rsidRPr="006E143F" w:rsidRDefault="00715B4F"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715B4F" w:rsidRDefault="00715B4F">
            <w:pPr>
              <w:jc w:val="center"/>
              <w:rPr>
                <w:bCs/>
                <w:kern w:val="2"/>
                <w:lang w:val="en-US"/>
              </w:rPr>
            </w:pPr>
            <w:r>
              <w:rPr>
                <w:bCs/>
                <w:lang w:val="lt-LT"/>
              </w:rPr>
              <w:t xml:space="preserve">100 </w:t>
            </w:r>
            <w:r>
              <w:rPr>
                <w:bCs/>
                <w:lang w:val="en-US"/>
              </w:rPr>
              <w:t>%</w:t>
            </w:r>
          </w:p>
        </w:tc>
        <w:tc>
          <w:tcPr>
            <w:tcW w:w="1560" w:type="dxa"/>
          </w:tcPr>
          <w:p w:rsidR="00715B4F" w:rsidRDefault="00715B4F">
            <w:pPr>
              <w:jc w:val="center"/>
              <w:rPr>
                <w:bCs/>
                <w:kern w:val="2"/>
                <w:lang w:val="lt-LT"/>
              </w:rPr>
            </w:pPr>
            <w:r>
              <w:rPr>
                <w:bCs/>
                <w:lang w:val="lt-LT"/>
              </w:rPr>
              <w:t>0 %</w:t>
            </w:r>
          </w:p>
        </w:tc>
        <w:tc>
          <w:tcPr>
            <w:tcW w:w="1842" w:type="dxa"/>
          </w:tcPr>
          <w:p w:rsidR="00715B4F" w:rsidRDefault="00715B4F">
            <w:pPr>
              <w:jc w:val="center"/>
              <w:rPr>
                <w:bCs/>
                <w:kern w:val="2"/>
                <w:lang w:val="lt-LT"/>
              </w:rPr>
            </w:pPr>
            <w:r>
              <w:rPr>
                <w:bCs/>
                <w:lang w:val="lt-LT"/>
              </w:rPr>
              <w:t>0 %</w:t>
            </w:r>
          </w:p>
        </w:tc>
      </w:tr>
    </w:tbl>
    <w:p w:rsidR="00041986" w:rsidRPr="004579A4" w:rsidRDefault="0055372D" w:rsidP="00D45A2F">
      <w:pPr>
        <w:ind w:firstLine="1296"/>
        <w:rPr>
          <w:bCs/>
          <w:lang w:val="lt-LT"/>
        </w:rPr>
      </w:pPr>
      <w:r w:rsidRPr="004579A4">
        <w:rPr>
          <w:bCs/>
          <w:lang w:val="lt-LT"/>
        </w:rPr>
        <w:t xml:space="preserve">2.9. </w:t>
      </w:r>
      <w:r w:rsidR="006E143F" w:rsidRPr="004579A4">
        <w:rPr>
          <w:bCs/>
          <w:lang w:val="lt-LT"/>
        </w:rPr>
        <w:t>Mokiniai, turintieji</w:t>
      </w:r>
      <w:r w:rsidR="00041986" w:rsidRPr="004579A4">
        <w:rPr>
          <w:bCs/>
          <w:lang w:val="lt-LT"/>
        </w:rPr>
        <w:t xml:space="preserve"> specialiųjų ugdymosi poreikių</w:t>
      </w:r>
      <w:r w:rsidR="00755BBB" w:rsidRPr="004579A4">
        <w:rPr>
          <w:bCs/>
          <w:lang w:val="lt-LT"/>
        </w:rPr>
        <w:t>:</w:t>
      </w:r>
    </w:p>
    <w:tbl>
      <w:tblPr>
        <w:tblStyle w:val="Lentelstinklelis"/>
        <w:tblW w:w="9497" w:type="dxa"/>
        <w:tblInd w:w="137" w:type="dxa"/>
        <w:tblLook w:val="04A0" w:firstRow="1" w:lastRow="0" w:firstColumn="1" w:lastColumn="0" w:noHBand="0" w:noVBand="1"/>
      </w:tblPr>
      <w:tblGrid>
        <w:gridCol w:w="2835"/>
        <w:gridCol w:w="1956"/>
        <w:gridCol w:w="2170"/>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814551">
        <w:tc>
          <w:tcPr>
            <w:tcW w:w="2835" w:type="dxa"/>
            <w:vMerge w:val="restart"/>
            <w:vAlign w:val="center"/>
          </w:tcPr>
          <w:p w:rsidR="00041986" w:rsidRPr="006E143F" w:rsidRDefault="00814551" w:rsidP="00814551">
            <w:pPr>
              <w:jc w:val="center"/>
              <w:rPr>
                <w:bCs/>
                <w:lang w:val="lt-LT"/>
              </w:rPr>
            </w:pPr>
            <w:r>
              <w:rPr>
                <w:bCs/>
                <w:lang w:val="lt-LT"/>
              </w:rPr>
              <w:t xml:space="preserve">68 (21,9 </w:t>
            </w:r>
            <w:r w:rsidRPr="00A31E11">
              <w:t>%</w:t>
            </w:r>
            <w:r>
              <w:t>)</w:t>
            </w:r>
          </w:p>
        </w:tc>
        <w:tc>
          <w:tcPr>
            <w:tcW w:w="1956" w:type="dxa"/>
          </w:tcPr>
          <w:p w:rsidR="00041986" w:rsidRPr="006E143F" w:rsidRDefault="00041986" w:rsidP="00041986">
            <w:pPr>
              <w:jc w:val="center"/>
              <w:rPr>
                <w:bCs/>
                <w:lang w:val="lt-LT"/>
              </w:rPr>
            </w:pPr>
            <w:r w:rsidRPr="006E143F">
              <w:rPr>
                <w:lang w:val="lt-LT"/>
              </w:rPr>
              <w:t>Didelių poreikių</w:t>
            </w:r>
          </w:p>
        </w:tc>
        <w:tc>
          <w:tcPr>
            <w:tcW w:w="2170"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814551" w:rsidTr="00814551">
        <w:tc>
          <w:tcPr>
            <w:tcW w:w="2835" w:type="dxa"/>
            <w:vMerge/>
          </w:tcPr>
          <w:p w:rsidR="00814551" w:rsidRDefault="00814551" w:rsidP="00041986">
            <w:pPr>
              <w:jc w:val="both"/>
              <w:rPr>
                <w:b/>
                <w:bCs/>
                <w:lang w:val="lt-LT"/>
              </w:rPr>
            </w:pPr>
          </w:p>
        </w:tc>
        <w:tc>
          <w:tcPr>
            <w:tcW w:w="1956" w:type="dxa"/>
          </w:tcPr>
          <w:p w:rsidR="00814551" w:rsidRPr="00A31E11" w:rsidRDefault="00814551" w:rsidP="00814551">
            <w:pPr>
              <w:jc w:val="center"/>
            </w:pPr>
            <w:r w:rsidRPr="00A31E11">
              <w:t>3 (4</w:t>
            </w:r>
            <w:proofErr w:type="gramStart"/>
            <w:r w:rsidRPr="00A31E11">
              <w:t>,4</w:t>
            </w:r>
            <w:proofErr w:type="gramEnd"/>
            <w:r w:rsidRPr="00A31E11">
              <w:t xml:space="preserve"> %)</w:t>
            </w:r>
          </w:p>
        </w:tc>
        <w:tc>
          <w:tcPr>
            <w:tcW w:w="2170" w:type="dxa"/>
          </w:tcPr>
          <w:p w:rsidR="00814551" w:rsidRPr="00A31E11" w:rsidRDefault="00814551" w:rsidP="00814551">
            <w:pPr>
              <w:jc w:val="center"/>
            </w:pPr>
            <w:r w:rsidRPr="00A31E11">
              <w:t>23 (33</w:t>
            </w:r>
            <w:proofErr w:type="gramStart"/>
            <w:r w:rsidRPr="00A31E11">
              <w:t>,8</w:t>
            </w:r>
            <w:proofErr w:type="gramEnd"/>
            <w:r w:rsidRPr="00A31E11">
              <w:t xml:space="preserve"> %)</w:t>
            </w:r>
          </w:p>
        </w:tc>
        <w:tc>
          <w:tcPr>
            <w:tcW w:w="2536" w:type="dxa"/>
          </w:tcPr>
          <w:p w:rsidR="00814551" w:rsidRPr="00A31E11" w:rsidRDefault="00814551" w:rsidP="00814551">
            <w:pPr>
              <w:jc w:val="center"/>
            </w:pPr>
            <w:r w:rsidRPr="00A31E11">
              <w:t>42 (61</w:t>
            </w:r>
            <w:proofErr w:type="gramStart"/>
            <w:r w:rsidRPr="00A31E11">
              <w:t>,8</w:t>
            </w:r>
            <w:proofErr w:type="gramEnd"/>
            <w:r w:rsidRPr="00A31E11">
              <w:t xml:space="preserve"> %)</w:t>
            </w:r>
          </w:p>
        </w:tc>
      </w:tr>
    </w:tbl>
    <w:p w:rsidR="0097109B" w:rsidRPr="00D45A2F" w:rsidRDefault="0097109B" w:rsidP="0046684C">
      <w:pPr>
        <w:rPr>
          <w:lang w:val="lt-LT"/>
        </w:rPr>
      </w:pPr>
    </w:p>
    <w:p w:rsidR="000D6CDC" w:rsidRPr="00D45A2F" w:rsidRDefault="00080BA8" w:rsidP="00D45A2F">
      <w:pPr>
        <w:jc w:val="center"/>
        <w:rPr>
          <w:b/>
          <w:lang w:val="lt-LT"/>
        </w:rPr>
      </w:pPr>
      <w:r>
        <w:rPr>
          <w:b/>
          <w:lang w:val="lt-LT"/>
        </w:rPr>
        <w:t>III. INFORMACIJA APIE MOKINIŲ VEIKLOS REZULTATUS</w:t>
      </w:r>
    </w:p>
    <w:p w:rsidR="00FE40FC" w:rsidRPr="00060EA1" w:rsidRDefault="00FE40FC" w:rsidP="004579A4">
      <w:pPr>
        <w:tabs>
          <w:tab w:val="left" w:pos="5280"/>
        </w:tabs>
        <w:ind w:firstLine="709"/>
        <w:jc w:val="both"/>
        <w:rPr>
          <w:lang w:val="lt-LT"/>
        </w:rPr>
      </w:pPr>
      <w:r w:rsidRPr="004579A4">
        <w:rPr>
          <w:lang w:val="lt-LT"/>
        </w:rPr>
        <w:t xml:space="preserve">Pradinis ugdymas. </w:t>
      </w:r>
      <w:r w:rsidRPr="00060EA1">
        <w:rPr>
          <w:lang w:val="lt-LT"/>
        </w:rPr>
        <w:t>2017 m. pradinio</w:t>
      </w:r>
      <w:r w:rsidRPr="0046684C">
        <w:rPr>
          <w:lang w:val="lt-LT"/>
        </w:rPr>
        <w:t xml:space="preserve"> </w:t>
      </w:r>
      <w:r w:rsidRPr="00060EA1">
        <w:rPr>
          <w:lang w:val="lt-LT"/>
        </w:rPr>
        <w:t>ugdymo programą baigė ir pagrindinį išsilavinimą įgijo 20 mokinių (100 %)</w:t>
      </w:r>
      <w:r>
        <w:rPr>
          <w:lang w:val="lt-LT"/>
        </w:rPr>
        <w:t xml:space="preserve">. </w:t>
      </w:r>
    </w:p>
    <w:tbl>
      <w:tblPr>
        <w:tblW w:w="8520" w:type="dxa"/>
        <w:tblInd w:w="93" w:type="dxa"/>
        <w:tblLayout w:type="fixed"/>
        <w:tblLook w:val="04A0" w:firstRow="1" w:lastRow="0" w:firstColumn="1" w:lastColumn="0" w:noHBand="0" w:noVBand="1"/>
      </w:tblPr>
      <w:tblGrid>
        <w:gridCol w:w="1252"/>
        <w:gridCol w:w="1173"/>
        <w:gridCol w:w="2552"/>
        <w:gridCol w:w="1842"/>
        <w:gridCol w:w="1701"/>
      </w:tblGrid>
      <w:tr w:rsidR="00FE40FC" w:rsidRPr="00060EA1" w:rsidTr="00893FF3">
        <w:trPr>
          <w:trHeight w:val="465"/>
        </w:trPr>
        <w:tc>
          <w:tcPr>
            <w:tcW w:w="12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Klasė</w:t>
            </w:r>
          </w:p>
        </w:tc>
        <w:tc>
          <w:tcPr>
            <w:tcW w:w="1173"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Mokinių skaičius</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Mokymosi pasiekimai</w:t>
            </w:r>
          </w:p>
          <w:p w:rsidR="00FE40FC" w:rsidRPr="00893FF3" w:rsidRDefault="00FE40FC" w:rsidP="00FE40FC">
            <w:pPr>
              <w:jc w:val="center"/>
              <w:rPr>
                <w:bCs/>
                <w:lang w:val="lt-LT"/>
              </w:rPr>
            </w:pPr>
            <w:r w:rsidRPr="00893FF3">
              <w:rPr>
                <w:bCs/>
                <w:lang w:val="lt-LT"/>
              </w:rPr>
              <w:t>(procentais)</w:t>
            </w:r>
          </w:p>
        </w:tc>
        <w:tc>
          <w:tcPr>
            <w:tcW w:w="1842"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Perkelta į aukštesnę klasę</w:t>
            </w:r>
          </w:p>
        </w:tc>
        <w:tc>
          <w:tcPr>
            <w:tcW w:w="1701" w:type="dxa"/>
            <w:tcBorders>
              <w:top w:val="single" w:sz="4" w:space="0" w:color="000000"/>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Palikta kartoti programą</w:t>
            </w:r>
          </w:p>
        </w:tc>
      </w:tr>
      <w:tr w:rsidR="00FE40FC" w:rsidRPr="00060EA1" w:rsidTr="00893FF3">
        <w:trPr>
          <w:trHeight w:val="300"/>
        </w:trPr>
        <w:tc>
          <w:tcPr>
            <w:tcW w:w="1252" w:type="dxa"/>
            <w:tcBorders>
              <w:top w:val="nil"/>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1 </w:t>
            </w:r>
          </w:p>
        </w:tc>
        <w:tc>
          <w:tcPr>
            <w:tcW w:w="1173"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21</w:t>
            </w:r>
          </w:p>
        </w:tc>
        <w:tc>
          <w:tcPr>
            <w:tcW w:w="2552"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90,48</w:t>
            </w:r>
          </w:p>
        </w:tc>
        <w:tc>
          <w:tcPr>
            <w:tcW w:w="1842"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19</w:t>
            </w:r>
          </w:p>
        </w:tc>
        <w:tc>
          <w:tcPr>
            <w:tcW w:w="1701"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2</w:t>
            </w:r>
          </w:p>
        </w:tc>
      </w:tr>
      <w:tr w:rsidR="00FE40FC" w:rsidRPr="00060EA1" w:rsidTr="00893FF3">
        <w:trPr>
          <w:trHeight w:val="300"/>
        </w:trPr>
        <w:tc>
          <w:tcPr>
            <w:tcW w:w="1252" w:type="dxa"/>
            <w:tcBorders>
              <w:top w:val="nil"/>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2 </w:t>
            </w:r>
          </w:p>
        </w:tc>
        <w:tc>
          <w:tcPr>
            <w:tcW w:w="1173"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28</w:t>
            </w:r>
          </w:p>
        </w:tc>
        <w:tc>
          <w:tcPr>
            <w:tcW w:w="2552"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100</w:t>
            </w:r>
          </w:p>
        </w:tc>
        <w:tc>
          <w:tcPr>
            <w:tcW w:w="1842"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17</w:t>
            </w:r>
          </w:p>
        </w:tc>
        <w:tc>
          <w:tcPr>
            <w:tcW w:w="1701"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0</w:t>
            </w:r>
          </w:p>
        </w:tc>
      </w:tr>
      <w:tr w:rsidR="00FE40FC" w:rsidRPr="00060EA1" w:rsidTr="00893FF3">
        <w:trPr>
          <w:trHeight w:val="300"/>
        </w:trPr>
        <w:tc>
          <w:tcPr>
            <w:tcW w:w="1252" w:type="dxa"/>
            <w:tcBorders>
              <w:top w:val="nil"/>
              <w:left w:val="single" w:sz="4" w:space="0" w:color="000000"/>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3 </w:t>
            </w:r>
          </w:p>
        </w:tc>
        <w:tc>
          <w:tcPr>
            <w:tcW w:w="1173"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17</w:t>
            </w:r>
          </w:p>
        </w:tc>
        <w:tc>
          <w:tcPr>
            <w:tcW w:w="2552"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100</w:t>
            </w:r>
          </w:p>
        </w:tc>
        <w:tc>
          <w:tcPr>
            <w:tcW w:w="1842" w:type="dxa"/>
            <w:tcBorders>
              <w:top w:val="nil"/>
              <w:left w:val="nil"/>
              <w:bottom w:val="single" w:sz="4" w:space="0" w:color="000000"/>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18</w:t>
            </w:r>
          </w:p>
        </w:tc>
        <w:tc>
          <w:tcPr>
            <w:tcW w:w="1701" w:type="dxa"/>
            <w:tcBorders>
              <w:top w:val="nil"/>
              <w:left w:val="nil"/>
              <w:bottom w:val="single" w:sz="4" w:space="0" w:color="000000"/>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0</w:t>
            </w:r>
          </w:p>
        </w:tc>
      </w:tr>
      <w:tr w:rsidR="00FE40FC" w:rsidRPr="00060EA1" w:rsidTr="00893FF3">
        <w:trPr>
          <w:trHeight w:val="300"/>
        </w:trPr>
        <w:tc>
          <w:tcPr>
            <w:tcW w:w="1252"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 xml:space="preserve">4 </w:t>
            </w:r>
          </w:p>
        </w:tc>
        <w:tc>
          <w:tcPr>
            <w:tcW w:w="1173" w:type="dxa"/>
            <w:tcBorders>
              <w:top w:val="single" w:sz="4" w:space="0" w:color="000000"/>
              <w:left w:val="nil"/>
              <w:bottom w:val="single" w:sz="4" w:space="0" w:color="auto"/>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20</w:t>
            </w:r>
          </w:p>
        </w:tc>
        <w:tc>
          <w:tcPr>
            <w:tcW w:w="2552" w:type="dxa"/>
            <w:tcBorders>
              <w:top w:val="single" w:sz="4" w:space="0" w:color="000000"/>
              <w:left w:val="nil"/>
              <w:bottom w:val="single" w:sz="4" w:space="0" w:color="auto"/>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100</w:t>
            </w:r>
          </w:p>
        </w:tc>
        <w:tc>
          <w:tcPr>
            <w:tcW w:w="1842" w:type="dxa"/>
            <w:tcBorders>
              <w:top w:val="single" w:sz="4" w:space="0" w:color="000000"/>
              <w:left w:val="nil"/>
              <w:bottom w:val="single" w:sz="4" w:space="0" w:color="auto"/>
              <w:right w:val="single" w:sz="4" w:space="0" w:color="000000"/>
            </w:tcBorders>
            <w:shd w:val="clear" w:color="auto" w:fill="auto"/>
            <w:vAlign w:val="center"/>
          </w:tcPr>
          <w:p w:rsidR="00FE40FC" w:rsidRPr="00893FF3" w:rsidRDefault="00FE40FC" w:rsidP="00FE40FC">
            <w:pPr>
              <w:jc w:val="center"/>
              <w:rPr>
                <w:bCs/>
                <w:lang w:val="lt-LT"/>
              </w:rPr>
            </w:pPr>
            <w:r w:rsidRPr="00893FF3">
              <w:rPr>
                <w:bCs/>
                <w:lang w:val="lt-LT"/>
              </w:rPr>
              <w:t>0</w:t>
            </w:r>
          </w:p>
        </w:tc>
        <w:tc>
          <w:tcPr>
            <w:tcW w:w="1701" w:type="dxa"/>
            <w:tcBorders>
              <w:top w:val="single" w:sz="4" w:space="0" w:color="000000"/>
              <w:left w:val="nil"/>
              <w:bottom w:val="single" w:sz="4" w:space="0" w:color="auto"/>
              <w:right w:val="single" w:sz="4" w:space="0" w:color="000000"/>
            </w:tcBorders>
            <w:shd w:val="clear" w:color="auto" w:fill="auto"/>
            <w:vAlign w:val="center"/>
            <w:hideMark/>
          </w:tcPr>
          <w:p w:rsidR="00FE40FC" w:rsidRPr="00893FF3" w:rsidRDefault="00FE40FC" w:rsidP="00FE40FC">
            <w:pPr>
              <w:jc w:val="center"/>
              <w:rPr>
                <w:bCs/>
                <w:lang w:val="lt-LT"/>
              </w:rPr>
            </w:pPr>
            <w:r w:rsidRPr="00893FF3">
              <w:rPr>
                <w:bCs/>
                <w:lang w:val="lt-LT"/>
              </w:rPr>
              <w:t>0</w:t>
            </w:r>
          </w:p>
        </w:tc>
      </w:tr>
      <w:tr w:rsidR="00FE40FC" w:rsidRPr="00060EA1" w:rsidTr="00893FF3">
        <w:trPr>
          <w:trHeight w:val="300"/>
        </w:trPr>
        <w:tc>
          <w:tcPr>
            <w:tcW w:w="1252" w:type="dxa"/>
            <w:tcBorders>
              <w:top w:val="single" w:sz="4" w:space="0" w:color="auto"/>
              <w:left w:val="single" w:sz="4" w:space="0" w:color="000000"/>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lastRenderedPageBreak/>
              <w:t>1–4 klasės</w:t>
            </w:r>
          </w:p>
        </w:tc>
        <w:tc>
          <w:tcPr>
            <w:tcW w:w="1173"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86</w:t>
            </w:r>
          </w:p>
        </w:tc>
        <w:tc>
          <w:tcPr>
            <w:tcW w:w="2552"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97,67</w:t>
            </w:r>
          </w:p>
        </w:tc>
        <w:tc>
          <w:tcPr>
            <w:tcW w:w="1842"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84</w:t>
            </w:r>
          </w:p>
        </w:tc>
        <w:tc>
          <w:tcPr>
            <w:tcW w:w="1701" w:type="dxa"/>
            <w:tcBorders>
              <w:top w:val="single" w:sz="4" w:space="0" w:color="auto"/>
              <w:left w:val="nil"/>
              <w:bottom w:val="single" w:sz="4" w:space="0" w:color="000000"/>
              <w:right w:val="single" w:sz="4" w:space="0" w:color="000000"/>
            </w:tcBorders>
            <w:vAlign w:val="center"/>
          </w:tcPr>
          <w:p w:rsidR="00FE40FC" w:rsidRPr="0046684C" w:rsidRDefault="00FE40FC" w:rsidP="00FE40FC">
            <w:pPr>
              <w:jc w:val="center"/>
              <w:rPr>
                <w:bCs/>
                <w:szCs w:val="20"/>
                <w:lang w:val="lt-LT"/>
              </w:rPr>
            </w:pPr>
            <w:r w:rsidRPr="0046684C">
              <w:rPr>
                <w:bCs/>
                <w:szCs w:val="20"/>
                <w:lang w:val="lt-LT"/>
              </w:rPr>
              <w:t>2</w:t>
            </w:r>
          </w:p>
        </w:tc>
      </w:tr>
    </w:tbl>
    <w:p w:rsidR="00FE40FC" w:rsidRPr="00060EA1" w:rsidRDefault="00FE40FC" w:rsidP="00FE40FC">
      <w:pPr>
        <w:tabs>
          <w:tab w:val="left" w:pos="5280"/>
        </w:tabs>
        <w:ind w:firstLine="851"/>
        <w:jc w:val="both"/>
        <w:rPr>
          <w:b/>
          <w:color w:val="0070C0"/>
          <w:lang w:val="lt-LT"/>
        </w:rPr>
      </w:pPr>
    </w:p>
    <w:p w:rsidR="00FE40FC" w:rsidRPr="0046684C" w:rsidRDefault="00FE40FC" w:rsidP="004579A4">
      <w:pPr>
        <w:tabs>
          <w:tab w:val="left" w:pos="5280"/>
        </w:tabs>
        <w:ind w:firstLine="709"/>
        <w:jc w:val="both"/>
        <w:rPr>
          <w:lang w:val="lt-LT"/>
        </w:rPr>
      </w:pPr>
      <w:r w:rsidRPr="004579A4">
        <w:rPr>
          <w:lang w:val="lt-LT"/>
        </w:rPr>
        <w:t xml:space="preserve">Pagrindinis ugdymas. Pagrindinio ugdymo pasiekimų patikrinimo rezultatai. </w:t>
      </w:r>
      <w:r w:rsidRPr="00060EA1">
        <w:rPr>
          <w:lang w:val="lt-LT"/>
        </w:rPr>
        <w:t>2017 m. pagrindinio ugdymo programos antrąją dalį baigė ir pagrindinį išsilavinimą įgijo</w:t>
      </w:r>
      <w:r w:rsidRPr="00060EA1">
        <w:rPr>
          <w:color w:val="0070C0"/>
          <w:lang w:val="lt-LT"/>
        </w:rPr>
        <w:t xml:space="preserve"> </w:t>
      </w:r>
      <w:r w:rsidRPr="00060EA1">
        <w:rPr>
          <w:lang w:val="lt-LT"/>
        </w:rPr>
        <w:t>29</w:t>
      </w:r>
      <w:r w:rsidRPr="00060EA1">
        <w:rPr>
          <w:color w:val="0070C0"/>
          <w:lang w:val="lt-LT"/>
        </w:rPr>
        <w:t xml:space="preserve"> </w:t>
      </w:r>
      <w:r w:rsidRPr="00060EA1">
        <w:rPr>
          <w:lang w:val="lt-LT"/>
        </w:rPr>
        <w:t xml:space="preserve">mokiniai. </w:t>
      </w:r>
      <w:r w:rsidR="004579A4">
        <w:rPr>
          <w:lang w:val="lt-LT"/>
        </w:rPr>
        <w:br/>
      </w:r>
      <w:r w:rsidRPr="00060EA1">
        <w:rPr>
          <w:lang w:val="lt-LT"/>
        </w:rPr>
        <w:t>2 mokiniai baigė individualizuotą pagrindinio ugdymo programą ir gavo pagrind</w:t>
      </w:r>
      <w:r>
        <w:rPr>
          <w:lang w:val="lt-LT"/>
        </w:rPr>
        <w:t>inio ugdymo pasiekimų pažymėjimus</w:t>
      </w:r>
      <w:r w:rsidRPr="00060EA1">
        <w:rPr>
          <w:lang w:val="lt-LT"/>
        </w:rPr>
        <w:t xml:space="preserve">. </w:t>
      </w:r>
    </w:p>
    <w:p w:rsidR="00FE40FC" w:rsidRPr="004579A4" w:rsidRDefault="00FE40FC" w:rsidP="00FE40FC">
      <w:pPr>
        <w:ind w:firstLine="709"/>
        <w:rPr>
          <w:lang w:val="lt-LT"/>
        </w:rPr>
      </w:pPr>
      <w:r w:rsidRPr="004579A4">
        <w:rPr>
          <w:lang w:val="lt-LT"/>
        </w:rPr>
        <w:t>Matematikos pasiekimų patikrinimas</w:t>
      </w:r>
      <w:r w:rsidR="00361D70" w:rsidRPr="004579A4">
        <w:rPr>
          <w:lang w:val="lt-LT"/>
        </w:rPr>
        <w:t>:</w:t>
      </w:r>
    </w:p>
    <w:tbl>
      <w:tblPr>
        <w:tblW w:w="7528" w:type="dxa"/>
        <w:tblInd w:w="93" w:type="dxa"/>
        <w:tblLook w:val="04A0" w:firstRow="1" w:lastRow="0" w:firstColumn="1" w:lastColumn="0" w:noHBand="0" w:noVBand="1"/>
      </w:tblPr>
      <w:tblGrid>
        <w:gridCol w:w="3417"/>
        <w:gridCol w:w="1985"/>
        <w:gridCol w:w="2126"/>
      </w:tblGrid>
      <w:tr w:rsidR="00FE40FC" w:rsidRPr="00060EA1" w:rsidTr="00FE40FC">
        <w:trPr>
          <w:trHeight w:val="31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 xml:space="preserve">Mokymosi pasiekimų lygis </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bCs/>
                <w:lang w:val="lt-LT"/>
              </w:rPr>
            </w:pPr>
            <w:r w:rsidRPr="00060EA1">
              <w:rPr>
                <w:bCs/>
                <w:lang w:val="lt-LT"/>
              </w:rPr>
              <w:t>2015–2016</w:t>
            </w:r>
            <w:r>
              <w:rPr>
                <w:bCs/>
                <w:lang w:val="lt-LT"/>
              </w:rPr>
              <w:t xml:space="preserve"> m. 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bCs/>
                <w:lang w:val="lt-LT"/>
              </w:rPr>
            </w:pPr>
            <w:r w:rsidRPr="00060EA1">
              <w:rPr>
                <w:bCs/>
                <w:lang w:val="lt-LT"/>
              </w:rPr>
              <w:t>2016–2017</w:t>
            </w:r>
            <w:r>
              <w:rPr>
                <w:bCs/>
                <w:lang w:val="lt-LT"/>
              </w:rPr>
              <w:t xml:space="preserve"> m. m.</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rPr>
                <w:lang w:val="lt-LT"/>
              </w:rPr>
            </w:pPr>
            <w:r w:rsidRPr="00060EA1">
              <w:rPr>
                <w:lang w:val="lt-LT"/>
              </w:rPr>
              <w:t>Laikiusiųjų skaičius</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38</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29</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Aukštesnysis lygis (9–10)</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4 (11 %)</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3 (10,35 %)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Pagrindinis lygis (6–8)</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10 (26%)</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9 (31,03 %)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rPr>
                <w:lang w:val="lt-LT"/>
              </w:rPr>
            </w:pPr>
            <w:r w:rsidRPr="00060EA1">
              <w:rPr>
                <w:lang w:val="lt-LT"/>
              </w:rPr>
              <w:t>Patenkinamas lygis (4–5)</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14 (37 %)</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8 (27,59 %)</w:t>
            </w:r>
          </w:p>
        </w:tc>
      </w:tr>
      <w:tr w:rsidR="00FE40FC" w:rsidRPr="00060EA1" w:rsidTr="00FE40FC">
        <w:trPr>
          <w:trHeight w:val="333"/>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FE40FC" w:rsidRPr="00060EA1" w:rsidRDefault="00FE40FC" w:rsidP="00FE40FC">
            <w:pPr>
              <w:rPr>
                <w:lang w:val="lt-LT"/>
              </w:rPr>
            </w:pPr>
            <w:r w:rsidRPr="00060EA1">
              <w:rPr>
                <w:lang w:val="lt-LT"/>
              </w:rPr>
              <w:t>Nepatenkinamas lygis (1–3)</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lang w:val="lt-LT"/>
              </w:rPr>
            </w:pPr>
            <w:r w:rsidRPr="00060EA1">
              <w:rPr>
                <w:lang w:val="lt-LT"/>
              </w:rPr>
              <w:t>10 (26%)</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jc w:val="center"/>
              <w:rPr>
                <w:lang w:val="lt-LT"/>
              </w:rPr>
            </w:pPr>
            <w:r w:rsidRPr="00060EA1">
              <w:rPr>
                <w:lang w:val="lt-LT"/>
              </w:rPr>
              <w:t>9 (31,03 %)</w:t>
            </w:r>
          </w:p>
        </w:tc>
      </w:tr>
    </w:tbl>
    <w:p w:rsidR="00FE40FC" w:rsidRPr="00060EA1" w:rsidRDefault="00FE40FC" w:rsidP="00FE40FC">
      <w:pPr>
        <w:rPr>
          <w:color w:val="0070C0"/>
          <w:lang w:val="lt-LT"/>
        </w:rPr>
      </w:pPr>
    </w:p>
    <w:p w:rsidR="00FE40FC" w:rsidRPr="004579A4" w:rsidRDefault="00FE40FC" w:rsidP="00FE40FC">
      <w:pPr>
        <w:ind w:firstLine="709"/>
        <w:rPr>
          <w:lang w:val="lt-LT"/>
        </w:rPr>
      </w:pPr>
      <w:r w:rsidRPr="004579A4">
        <w:rPr>
          <w:lang w:val="lt-LT"/>
        </w:rPr>
        <w:t>Lietuvių kalbos pasiekimų patikrinimas</w:t>
      </w:r>
      <w:r w:rsidR="00361D70" w:rsidRPr="004579A4">
        <w:rPr>
          <w:lang w:val="lt-LT"/>
        </w:rPr>
        <w:t>:</w:t>
      </w:r>
    </w:p>
    <w:tbl>
      <w:tblPr>
        <w:tblW w:w="7528" w:type="dxa"/>
        <w:tblInd w:w="93" w:type="dxa"/>
        <w:tblLook w:val="04A0" w:firstRow="1" w:lastRow="0" w:firstColumn="1" w:lastColumn="0" w:noHBand="0" w:noVBand="1"/>
      </w:tblPr>
      <w:tblGrid>
        <w:gridCol w:w="3417"/>
        <w:gridCol w:w="1985"/>
        <w:gridCol w:w="2126"/>
      </w:tblGrid>
      <w:tr w:rsidR="00FE40FC" w:rsidRPr="00060EA1" w:rsidTr="00FE40FC">
        <w:trPr>
          <w:trHeight w:val="315"/>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Mokymosi pasiekimų lygis</w:t>
            </w:r>
          </w:p>
        </w:tc>
        <w:tc>
          <w:tcPr>
            <w:tcW w:w="1985" w:type="dxa"/>
            <w:tcBorders>
              <w:top w:val="single" w:sz="4" w:space="0" w:color="auto"/>
              <w:left w:val="nil"/>
              <w:bottom w:val="single" w:sz="4" w:space="0" w:color="auto"/>
              <w:right w:val="nil"/>
            </w:tcBorders>
            <w:vAlign w:val="center"/>
          </w:tcPr>
          <w:p w:rsidR="00FE40FC" w:rsidRPr="00060EA1" w:rsidRDefault="00FE40FC" w:rsidP="00FE40FC">
            <w:pPr>
              <w:jc w:val="center"/>
              <w:rPr>
                <w:bCs/>
                <w:lang w:val="lt-LT"/>
              </w:rPr>
            </w:pPr>
            <w:r w:rsidRPr="00060EA1">
              <w:rPr>
                <w:bCs/>
                <w:lang w:val="lt-LT"/>
              </w:rPr>
              <w:t>2015–2016</w:t>
            </w:r>
            <w:r>
              <w:rPr>
                <w:bCs/>
                <w:lang w:val="lt-LT"/>
              </w:rPr>
              <w:t xml:space="preserve"> m. m.</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0FC" w:rsidRPr="00060EA1" w:rsidRDefault="00FE40FC" w:rsidP="00FE40FC">
            <w:pPr>
              <w:jc w:val="center"/>
              <w:rPr>
                <w:bCs/>
                <w:lang w:val="lt-LT"/>
              </w:rPr>
            </w:pPr>
            <w:r w:rsidRPr="00060EA1">
              <w:rPr>
                <w:bCs/>
                <w:lang w:val="lt-LT"/>
              </w:rPr>
              <w:t>2016–2017</w:t>
            </w:r>
            <w:r>
              <w:rPr>
                <w:bCs/>
                <w:lang w:val="lt-LT"/>
              </w:rPr>
              <w:t xml:space="preserve"> m. m.</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center"/>
          </w:tcPr>
          <w:p w:rsidR="00FE40FC" w:rsidRPr="00060EA1" w:rsidRDefault="00FE40FC" w:rsidP="00FE40FC">
            <w:pPr>
              <w:rPr>
                <w:lang w:val="lt-LT"/>
              </w:rPr>
            </w:pPr>
            <w:r w:rsidRPr="00060EA1">
              <w:rPr>
                <w:lang w:val="lt-LT"/>
              </w:rPr>
              <w:t>Laikiusiųjų skaičius</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38</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29</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Aukštesnysis lygis (9–10)</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2 (5%)</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1 (3,45 %)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Pagrindinis lygis (6–8)</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22 (58 %)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10 (34,48 %)</w:t>
            </w:r>
          </w:p>
        </w:tc>
      </w:tr>
      <w:tr w:rsidR="00FE40FC" w:rsidRPr="00060EA1" w:rsidTr="00FE40FC">
        <w:trPr>
          <w:trHeight w:val="315"/>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FE40FC" w:rsidRPr="00060EA1" w:rsidRDefault="00FE40FC" w:rsidP="00FE40FC">
            <w:pPr>
              <w:rPr>
                <w:lang w:val="lt-LT"/>
              </w:rPr>
            </w:pPr>
            <w:r w:rsidRPr="00060EA1">
              <w:rPr>
                <w:lang w:val="lt-LT"/>
              </w:rPr>
              <w:t>Patenkinamas lygis (4–5)</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12 (32 %)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13 (44,82 %)</w:t>
            </w:r>
          </w:p>
        </w:tc>
      </w:tr>
      <w:tr w:rsidR="00FE40FC" w:rsidRPr="00060EA1" w:rsidTr="00FE40FC">
        <w:trPr>
          <w:trHeight w:val="317"/>
        </w:trPr>
        <w:tc>
          <w:tcPr>
            <w:tcW w:w="3417" w:type="dxa"/>
            <w:tcBorders>
              <w:top w:val="nil"/>
              <w:left w:val="single" w:sz="4" w:space="0" w:color="auto"/>
              <w:bottom w:val="single" w:sz="4" w:space="0" w:color="auto"/>
              <w:right w:val="single" w:sz="4" w:space="0" w:color="auto"/>
            </w:tcBorders>
            <w:shd w:val="clear" w:color="auto" w:fill="auto"/>
            <w:vAlign w:val="bottom"/>
            <w:hideMark/>
          </w:tcPr>
          <w:p w:rsidR="00FE40FC" w:rsidRPr="00060EA1" w:rsidRDefault="00FE40FC" w:rsidP="00FE40FC">
            <w:pPr>
              <w:rPr>
                <w:lang w:val="lt-LT"/>
              </w:rPr>
            </w:pPr>
            <w:r w:rsidRPr="00060EA1">
              <w:rPr>
                <w:lang w:val="lt-LT"/>
              </w:rPr>
              <w:t>Nepatenkinamas lygis (1–3)</w:t>
            </w:r>
          </w:p>
        </w:tc>
        <w:tc>
          <w:tcPr>
            <w:tcW w:w="1985" w:type="dxa"/>
            <w:tcBorders>
              <w:top w:val="nil"/>
              <w:left w:val="nil"/>
              <w:bottom w:val="single" w:sz="4" w:space="0" w:color="auto"/>
              <w:right w:val="nil"/>
            </w:tcBorders>
            <w:vAlign w:val="bottom"/>
          </w:tcPr>
          <w:p w:rsidR="00FE40FC" w:rsidRPr="00060EA1" w:rsidRDefault="00FE40FC" w:rsidP="00FE40FC">
            <w:pPr>
              <w:jc w:val="center"/>
              <w:rPr>
                <w:lang w:val="lt-LT"/>
              </w:rPr>
            </w:pPr>
            <w:r w:rsidRPr="00060EA1">
              <w:rPr>
                <w:lang w:val="lt-LT"/>
              </w:rPr>
              <w:t>2 (5 %)</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0FC" w:rsidRPr="00060EA1" w:rsidRDefault="00FE40FC" w:rsidP="00FE40FC">
            <w:pPr>
              <w:jc w:val="center"/>
              <w:rPr>
                <w:lang w:val="lt-LT"/>
              </w:rPr>
            </w:pPr>
            <w:r w:rsidRPr="00060EA1">
              <w:rPr>
                <w:lang w:val="lt-LT"/>
              </w:rPr>
              <w:t>5 (17,25 %)</w:t>
            </w:r>
          </w:p>
        </w:tc>
      </w:tr>
    </w:tbl>
    <w:p w:rsidR="0097109B" w:rsidRPr="008B30D6" w:rsidRDefault="008B30D6" w:rsidP="008B30D6">
      <w:pPr>
        <w:ind w:firstLine="709"/>
        <w:jc w:val="both"/>
        <w:rPr>
          <w:bCs/>
        </w:rPr>
      </w:pPr>
      <w:r w:rsidRPr="008B30D6">
        <w:rPr>
          <w:bCs/>
        </w:rPr>
        <w:t xml:space="preserve">5–8 </w:t>
      </w:r>
      <w:proofErr w:type="spellStart"/>
      <w:r w:rsidRPr="008B30D6">
        <w:rPr>
          <w:bCs/>
        </w:rPr>
        <w:t>ir</w:t>
      </w:r>
      <w:proofErr w:type="spellEnd"/>
      <w:r w:rsidRPr="008B30D6">
        <w:rPr>
          <w:bCs/>
        </w:rPr>
        <w:t xml:space="preserve"> I–II kl. </w:t>
      </w:r>
      <w:proofErr w:type="spellStart"/>
      <w:proofErr w:type="gramStart"/>
      <w:r w:rsidRPr="008B30D6">
        <w:rPr>
          <w:bCs/>
        </w:rPr>
        <w:t>mokinių</w:t>
      </w:r>
      <w:proofErr w:type="spellEnd"/>
      <w:proofErr w:type="gramEnd"/>
      <w:r w:rsidRPr="008B30D6">
        <w:rPr>
          <w:bCs/>
        </w:rPr>
        <w:t xml:space="preserve"> </w:t>
      </w:r>
      <w:proofErr w:type="spellStart"/>
      <w:r w:rsidRPr="008B30D6">
        <w:rPr>
          <w:bCs/>
        </w:rPr>
        <w:t>mokymosi</w:t>
      </w:r>
      <w:proofErr w:type="spellEnd"/>
      <w:r w:rsidRPr="008B30D6">
        <w:rPr>
          <w:bCs/>
        </w:rPr>
        <w:t xml:space="preserve"> </w:t>
      </w:r>
      <w:proofErr w:type="spellStart"/>
      <w:r w:rsidRPr="008B30D6">
        <w:rPr>
          <w:bCs/>
        </w:rPr>
        <w:t>pasiekimai</w:t>
      </w:r>
      <w:proofErr w:type="spellEnd"/>
      <w:r w:rsidRPr="008B30D6">
        <w:rPr>
          <w:bCs/>
        </w:rPr>
        <w:t>.</w:t>
      </w:r>
      <w:r>
        <w:rPr>
          <w:bCs/>
        </w:rPr>
        <w:t xml:space="preserve"> </w:t>
      </w:r>
      <w:r>
        <w:t xml:space="preserve">5–8 kl. </w:t>
      </w:r>
      <w:proofErr w:type="spellStart"/>
      <w:proofErr w:type="gramStart"/>
      <w:r>
        <w:t>m</w:t>
      </w:r>
      <w:r w:rsidR="000F0443">
        <w:t>okinių</w:t>
      </w:r>
      <w:proofErr w:type="spellEnd"/>
      <w:proofErr w:type="gramEnd"/>
      <w:r w:rsidR="000F0443">
        <w:t xml:space="preserve"> </w:t>
      </w:r>
      <w:proofErr w:type="spellStart"/>
      <w:r w:rsidR="000F0443">
        <w:t>pažangumas</w:t>
      </w:r>
      <w:proofErr w:type="spellEnd"/>
      <w:r w:rsidR="000F0443">
        <w:t xml:space="preserve"> – 90,4 % (</w:t>
      </w:r>
      <w:proofErr w:type="spellStart"/>
      <w:r w:rsidR="000F0443">
        <w:t>sumažėj</w:t>
      </w:r>
      <w:r>
        <w:t>o</w:t>
      </w:r>
      <w:proofErr w:type="spellEnd"/>
      <w:r>
        <w:t xml:space="preserve"> 3,6 % </w:t>
      </w:r>
      <w:proofErr w:type="spellStart"/>
      <w:r>
        <w:t>lyginant</w:t>
      </w:r>
      <w:proofErr w:type="spellEnd"/>
      <w:r>
        <w:t xml:space="preserve"> </w:t>
      </w:r>
      <w:proofErr w:type="spellStart"/>
      <w:r>
        <w:t>su</w:t>
      </w:r>
      <w:proofErr w:type="spellEnd"/>
      <w:r>
        <w:t xml:space="preserve"> 2016 m.), I–II kl. </w:t>
      </w:r>
      <w:proofErr w:type="spellStart"/>
      <w:proofErr w:type="gramStart"/>
      <w:r>
        <w:t>mo</w:t>
      </w:r>
      <w:r w:rsidR="000F0443">
        <w:t>kinių</w:t>
      </w:r>
      <w:proofErr w:type="spellEnd"/>
      <w:proofErr w:type="gramEnd"/>
      <w:r w:rsidR="000F0443">
        <w:t xml:space="preserve"> </w:t>
      </w:r>
      <w:proofErr w:type="spellStart"/>
      <w:r w:rsidR="000F0443">
        <w:t>pažangumas</w:t>
      </w:r>
      <w:proofErr w:type="spellEnd"/>
      <w:r w:rsidR="000F0443">
        <w:t xml:space="preserve"> – 93,75 % (</w:t>
      </w:r>
      <w:proofErr w:type="spellStart"/>
      <w:r w:rsidR="000F0443">
        <w:t>sumažėj</w:t>
      </w:r>
      <w:r>
        <w:t>o</w:t>
      </w:r>
      <w:proofErr w:type="spellEnd"/>
      <w:r>
        <w:t xml:space="preserve"> 3,1 % </w:t>
      </w:r>
      <w:proofErr w:type="spellStart"/>
      <w:r>
        <w:t>lyginant</w:t>
      </w:r>
      <w:proofErr w:type="spellEnd"/>
      <w:r>
        <w:t xml:space="preserve"> </w:t>
      </w:r>
      <w:proofErr w:type="spellStart"/>
      <w:r>
        <w:t>su</w:t>
      </w:r>
      <w:proofErr w:type="spellEnd"/>
      <w:r>
        <w:t xml:space="preserve"> 2016 m.). Į </w:t>
      </w:r>
      <w:proofErr w:type="spellStart"/>
      <w:r>
        <w:t>aukštesnę</w:t>
      </w:r>
      <w:proofErr w:type="spellEnd"/>
      <w:r>
        <w:t xml:space="preserve"> </w:t>
      </w:r>
      <w:proofErr w:type="spellStart"/>
      <w:r>
        <w:t>klasę</w:t>
      </w:r>
      <w:proofErr w:type="spellEnd"/>
      <w:r>
        <w:t xml:space="preserve"> </w:t>
      </w:r>
      <w:proofErr w:type="spellStart"/>
      <w:r>
        <w:t>su</w:t>
      </w:r>
      <w:proofErr w:type="spellEnd"/>
      <w:r>
        <w:t xml:space="preserve"> </w:t>
      </w:r>
      <w:proofErr w:type="spellStart"/>
      <w:r>
        <w:t>nepatenkinamais</w:t>
      </w:r>
      <w:proofErr w:type="spellEnd"/>
      <w:r>
        <w:t xml:space="preserve"> </w:t>
      </w:r>
      <w:proofErr w:type="spellStart"/>
      <w:r>
        <w:t>įvertinimais</w:t>
      </w:r>
      <w:proofErr w:type="spellEnd"/>
      <w:r>
        <w:t xml:space="preserve"> </w:t>
      </w:r>
      <w:proofErr w:type="spellStart"/>
      <w:r>
        <w:t>perkelta</w:t>
      </w:r>
      <w:proofErr w:type="spellEnd"/>
      <w:r>
        <w:t xml:space="preserve"> 10 </w:t>
      </w:r>
      <w:proofErr w:type="spellStart"/>
      <w:r>
        <w:t>mokinių</w:t>
      </w:r>
      <w:proofErr w:type="spellEnd"/>
      <w:r>
        <w:t xml:space="preserve"> </w:t>
      </w:r>
      <w:r w:rsidR="000F0443">
        <w:br/>
      </w:r>
      <w:r>
        <w:t xml:space="preserve">(5–8 kl. 8 </w:t>
      </w:r>
      <w:proofErr w:type="spellStart"/>
      <w:r>
        <w:t>ir</w:t>
      </w:r>
      <w:proofErr w:type="spellEnd"/>
      <w:r>
        <w:t xml:space="preserve"> I–II kl. – 2).</w:t>
      </w:r>
    </w:p>
    <w:p w:rsidR="00FE40FC" w:rsidRPr="00060EA1" w:rsidRDefault="00FE40FC" w:rsidP="004579A4">
      <w:pPr>
        <w:tabs>
          <w:tab w:val="left" w:pos="5280"/>
        </w:tabs>
        <w:ind w:firstLine="709"/>
        <w:jc w:val="both"/>
        <w:rPr>
          <w:lang w:val="lt-LT"/>
        </w:rPr>
      </w:pPr>
      <w:r w:rsidRPr="004579A4">
        <w:rPr>
          <w:lang w:val="lt-LT"/>
        </w:rPr>
        <w:t xml:space="preserve">Vidurinis ugdymas. </w:t>
      </w:r>
      <w:r w:rsidRPr="00060EA1">
        <w:rPr>
          <w:lang w:val="lt-LT"/>
        </w:rPr>
        <w:t xml:space="preserve">2016–2017 m. m. vidurinio ugdymo programą baigė 40 mokinių, brandos atestatus gavo 40 mokinių (100 %). </w:t>
      </w:r>
    </w:p>
    <w:tbl>
      <w:tblPr>
        <w:tblW w:w="9513" w:type="dxa"/>
        <w:tblInd w:w="93" w:type="dxa"/>
        <w:tblLayout w:type="fixed"/>
        <w:tblLook w:val="04A0" w:firstRow="1" w:lastRow="0" w:firstColumn="1" w:lastColumn="0" w:noHBand="0" w:noVBand="1"/>
      </w:tblPr>
      <w:tblGrid>
        <w:gridCol w:w="1716"/>
        <w:gridCol w:w="1134"/>
        <w:gridCol w:w="1843"/>
        <w:gridCol w:w="1276"/>
        <w:gridCol w:w="1984"/>
        <w:gridCol w:w="1560"/>
      </w:tblGrid>
      <w:tr w:rsidR="00FE40FC" w:rsidRPr="00060EA1" w:rsidTr="00FE40FC">
        <w:trPr>
          <w:trHeight w:val="669"/>
        </w:trPr>
        <w:tc>
          <w:tcPr>
            <w:tcW w:w="171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Klasė</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Mokinių skaičius</w:t>
            </w:r>
          </w:p>
        </w:tc>
        <w:tc>
          <w:tcPr>
            <w:tcW w:w="1843"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Mokymosi pasiekimai</w:t>
            </w:r>
          </w:p>
          <w:p w:rsidR="00FE40FC" w:rsidRPr="00060EA1" w:rsidRDefault="00FE40FC" w:rsidP="00FE40FC">
            <w:pPr>
              <w:jc w:val="center"/>
              <w:rPr>
                <w:lang w:val="lt-LT"/>
              </w:rPr>
            </w:pPr>
            <w:r w:rsidRPr="00060EA1">
              <w:rPr>
                <w:lang w:val="lt-LT"/>
              </w:rPr>
              <w:t>(procentais)</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Vidurkis</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Perkelta į aukštesnę klasę</w:t>
            </w:r>
          </w:p>
        </w:tc>
        <w:tc>
          <w:tcPr>
            <w:tcW w:w="1560" w:type="dxa"/>
            <w:tcBorders>
              <w:top w:val="single" w:sz="4" w:space="0" w:color="auto"/>
              <w:left w:val="nil"/>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Palikta kartoti programą</w:t>
            </w:r>
          </w:p>
        </w:tc>
      </w:tr>
      <w:tr w:rsidR="00FE40FC" w:rsidRPr="00060EA1" w:rsidTr="00FE40FC">
        <w:trPr>
          <w:trHeight w:val="300"/>
        </w:trPr>
        <w:tc>
          <w:tcPr>
            <w:tcW w:w="1716" w:type="dxa"/>
            <w:tcBorders>
              <w:top w:val="nil"/>
              <w:left w:val="single" w:sz="4" w:space="0" w:color="000000"/>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III klasė</w:t>
            </w:r>
          </w:p>
        </w:tc>
        <w:tc>
          <w:tcPr>
            <w:tcW w:w="113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35</w:t>
            </w:r>
          </w:p>
        </w:tc>
        <w:tc>
          <w:tcPr>
            <w:tcW w:w="1843"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94,29</w:t>
            </w:r>
          </w:p>
        </w:tc>
        <w:tc>
          <w:tcPr>
            <w:tcW w:w="1276"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6,93</w:t>
            </w:r>
          </w:p>
        </w:tc>
        <w:tc>
          <w:tcPr>
            <w:tcW w:w="198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34</w:t>
            </w:r>
          </w:p>
        </w:tc>
        <w:tc>
          <w:tcPr>
            <w:tcW w:w="1560"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1</w:t>
            </w:r>
          </w:p>
        </w:tc>
      </w:tr>
      <w:tr w:rsidR="00FE40FC" w:rsidRPr="00060EA1" w:rsidTr="00FE40FC">
        <w:trPr>
          <w:trHeight w:val="300"/>
        </w:trPr>
        <w:tc>
          <w:tcPr>
            <w:tcW w:w="1716" w:type="dxa"/>
            <w:tcBorders>
              <w:top w:val="nil"/>
              <w:left w:val="single" w:sz="4" w:space="0" w:color="000000"/>
              <w:bottom w:val="single" w:sz="4" w:space="0" w:color="000000"/>
              <w:right w:val="single" w:sz="4" w:space="0" w:color="000000"/>
            </w:tcBorders>
            <w:shd w:val="clear" w:color="auto" w:fill="auto"/>
            <w:vAlign w:val="center"/>
            <w:hideMark/>
          </w:tcPr>
          <w:p w:rsidR="00FE40FC" w:rsidRPr="00060EA1" w:rsidRDefault="00FE40FC" w:rsidP="00FE40FC">
            <w:pPr>
              <w:jc w:val="center"/>
              <w:rPr>
                <w:lang w:val="lt-LT"/>
              </w:rPr>
            </w:pPr>
            <w:r w:rsidRPr="00060EA1">
              <w:rPr>
                <w:lang w:val="lt-LT"/>
              </w:rPr>
              <w:t>IV klasė</w:t>
            </w:r>
          </w:p>
        </w:tc>
        <w:tc>
          <w:tcPr>
            <w:tcW w:w="113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40</w:t>
            </w:r>
          </w:p>
        </w:tc>
        <w:tc>
          <w:tcPr>
            <w:tcW w:w="1843"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100</w:t>
            </w:r>
          </w:p>
        </w:tc>
        <w:tc>
          <w:tcPr>
            <w:tcW w:w="1276"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7,02</w:t>
            </w:r>
          </w:p>
        </w:tc>
        <w:tc>
          <w:tcPr>
            <w:tcW w:w="1984"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w:t>
            </w:r>
          </w:p>
        </w:tc>
        <w:tc>
          <w:tcPr>
            <w:tcW w:w="1560" w:type="dxa"/>
            <w:tcBorders>
              <w:top w:val="nil"/>
              <w:left w:val="nil"/>
              <w:bottom w:val="single" w:sz="4" w:space="0" w:color="000000"/>
              <w:right w:val="single" w:sz="4" w:space="0" w:color="000000"/>
            </w:tcBorders>
            <w:shd w:val="clear" w:color="auto" w:fill="auto"/>
            <w:vAlign w:val="center"/>
          </w:tcPr>
          <w:p w:rsidR="00FE40FC" w:rsidRPr="00060EA1" w:rsidRDefault="00FE40FC" w:rsidP="00FE40FC">
            <w:pPr>
              <w:jc w:val="center"/>
              <w:rPr>
                <w:lang w:val="lt-LT"/>
              </w:rPr>
            </w:pPr>
            <w:r w:rsidRPr="00060EA1">
              <w:rPr>
                <w:lang w:val="lt-LT"/>
              </w:rPr>
              <w:t>-</w:t>
            </w:r>
          </w:p>
        </w:tc>
      </w:tr>
      <w:tr w:rsidR="00FE40FC" w:rsidRPr="00060EA1" w:rsidTr="00FE40FC">
        <w:trPr>
          <w:trHeight w:val="300"/>
        </w:trPr>
        <w:tc>
          <w:tcPr>
            <w:tcW w:w="1716" w:type="dxa"/>
            <w:tcBorders>
              <w:top w:val="nil"/>
              <w:left w:val="single" w:sz="4" w:space="0" w:color="000000"/>
              <w:bottom w:val="single" w:sz="4" w:space="0" w:color="000000"/>
              <w:right w:val="single" w:sz="4" w:space="0" w:color="000000"/>
            </w:tcBorders>
            <w:shd w:val="clear" w:color="auto" w:fill="auto"/>
            <w:vAlign w:val="center"/>
            <w:hideMark/>
          </w:tcPr>
          <w:p w:rsidR="00FE40FC" w:rsidRPr="0046684C" w:rsidRDefault="00FE40FC" w:rsidP="00FE40FC">
            <w:pPr>
              <w:jc w:val="center"/>
              <w:rPr>
                <w:bCs/>
                <w:lang w:val="lt-LT"/>
              </w:rPr>
            </w:pPr>
            <w:r w:rsidRPr="0046684C">
              <w:rPr>
                <w:bCs/>
                <w:lang w:val="lt-LT"/>
              </w:rPr>
              <w:t>III–IV klasės</w:t>
            </w:r>
          </w:p>
        </w:tc>
        <w:tc>
          <w:tcPr>
            <w:tcW w:w="1134"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75</w:t>
            </w:r>
          </w:p>
        </w:tc>
        <w:tc>
          <w:tcPr>
            <w:tcW w:w="1843"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97,15</w:t>
            </w:r>
          </w:p>
        </w:tc>
        <w:tc>
          <w:tcPr>
            <w:tcW w:w="1276"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6,98</w:t>
            </w:r>
          </w:p>
        </w:tc>
        <w:tc>
          <w:tcPr>
            <w:tcW w:w="1984" w:type="dxa"/>
            <w:tcBorders>
              <w:top w:val="nil"/>
              <w:left w:val="nil"/>
              <w:bottom w:val="single" w:sz="4" w:space="0" w:color="000000"/>
              <w:right w:val="single" w:sz="4" w:space="0" w:color="000000"/>
            </w:tcBorders>
            <w:shd w:val="clear" w:color="auto" w:fill="auto"/>
            <w:vAlign w:val="center"/>
          </w:tcPr>
          <w:p w:rsidR="00FE40FC" w:rsidRPr="0046684C" w:rsidRDefault="00FE40FC" w:rsidP="00FE40FC">
            <w:pPr>
              <w:jc w:val="center"/>
              <w:rPr>
                <w:bCs/>
                <w:lang w:val="lt-LT"/>
              </w:rPr>
            </w:pPr>
            <w:r w:rsidRPr="0046684C">
              <w:rPr>
                <w:bCs/>
                <w:lang w:val="lt-LT"/>
              </w:rPr>
              <w:t>34</w:t>
            </w:r>
          </w:p>
        </w:tc>
        <w:tc>
          <w:tcPr>
            <w:tcW w:w="1560" w:type="dxa"/>
            <w:tcBorders>
              <w:top w:val="nil"/>
              <w:left w:val="nil"/>
              <w:bottom w:val="single" w:sz="4" w:space="0" w:color="000000"/>
              <w:right w:val="single" w:sz="4" w:space="0" w:color="000000"/>
            </w:tcBorders>
            <w:shd w:val="clear" w:color="auto" w:fill="auto"/>
            <w:vAlign w:val="center"/>
            <w:hideMark/>
          </w:tcPr>
          <w:p w:rsidR="00FE40FC" w:rsidRPr="0046684C" w:rsidRDefault="00FE40FC" w:rsidP="00FE40FC">
            <w:pPr>
              <w:jc w:val="center"/>
              <w:rPr>
                <w:bCs/>
                <w:lang w:val="lt-LT"/>
              </w:rPr>
            </w:pPr>
            <w:r w:rsidRPr="0046684C">
              <w:rPr>
                <w:bCs/>
                <w:lang w:val="lt-LT"/>
              </w:rPr>
              <w:t>1</w:t>
            </w:r>
          </w:p>
        </w:tc>
      </w:tr>
    </w:tbl>
    <w:p w:rsidR="00FE40FC" w:rsidRPr="004579A4" w:rsidRDefault="00D45A2F" w:rsidP="00D45A2F">
      <w:pPr>
        <w:tabs>
          <w:tab w:val="left" w:pos="5280"/>
        </w:tabs>
        <w:jc w:val="both"/>
        <w:rPr>
          <w:lang w:val="lt-LT"/>
        </w:rPr>
      </w:pPr>
      <w:r>
        <w:rPr>
          <w:lang w:val="lt-LT"/>
        </w:rPr>
        <w:t xml:space="preserve">            </w:t>
      </w:r>
      <w:r w:rsidR="00FE40FC" w:rsidRPr="004579A4">
        <w:rPr>
          <w:lang w:val="lt-LT"/>
        </w:rPr>
        <w:t>Brandos egzaminai</w:t>
      </w:r>
      <w:r w:rsidR="00034D11" w:rsidRPr="004579A4">
        <w:rPr>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2136"/>
        <w:gridCol w:w="1888"/>
      </w:tblGrid>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361D70" w:rsidRDefault="00FE40FC" w:rsidP="00FE40FC">
            <w:pPr>
              <w:rPr>
                <w:lang w:val="lt-LT"/>
              </w:rPr>
            </w:pPr>
            <w:r w:rsidRPr="0046684C">
              <w:rPr>
                <w:lang w:val="lt-LT"/>
              </w:rPr>
              <w:t>Valstybiniai brandos egzaminai</w:t>
            </w:r>
          </w:p>
        </w:tc>
        <w:tc>
          <w:tcPr>
            <w:tcW w:w="2136" w:type="dxa"/>
            <w:tcBorders>
              <w:top w:val="single" w:sz="4" w:space="0" w:color="auto"/>
              <w:left w:val="single" w:sz="4" w:space="0" w:color="auto"/>
              <w:bottom w:val="single" w:sz="4" w:space="0" w:color="auto"/>
              <w:right w:val="single" w:sz="4" w:space="0" w:color="auto"/>
            </w:tcBorders>
          </w:tcPr>
          <w:p w:rsidR="00FE40FC" w:rsidRPr="0046684C" w:rsidRDefault="00FE40FC" w:rsidP="00893FF3">
            <w:pPr>
              <w:jc w:val="center"/>
              <w:rPr>
                <w:lang w:val="lt-LT"/>
              </w:rPr>
            </w:pPr>
            <w:r w:rsidRPr="0046684C">
              <w:rPr>
                <w:lang w:val="lt-LT"/>
              </w:rPr>
              <w:t>2016 m.</w:t>
            </w:r>
          </w:p>
        </w:tc>
        <w:tc>
          <w:tcPr>
            <w:tcW w:w="1888" w:type="dxa"/>
            <w:tcBorders>
              <w:top w:val="single" w:sz="4" w:space="0" w:color="auto"/>
              <w:left w:val="single" w:sz="4" w:space="0" w:color="auto"/>
              <w:bottom w:val="single" w:sz="4" w:space="0" w:color="auto"/>
              <w:right w:val="single" w:sz="4" w:space="0" w:color="auto"/>
            </w:tcBorders>
          </w:tcPr>
          <w:p w:rsidR="00FE40FC" w:rsidRPr="0046684C" w:rsidRDefault="00FE40FC" w:rsidP="00893FF3">
            <w:pPr>
              <w:jc w:val="center"/>
              <w:rPr>
                <w:lang w:val="lt-LT"/>
              </w:rPr>
            </w:pPr>
            <w:r w:rsidRPr="0046684C">
              <w:rPr>
                <w:lang w:val="lt-LT"/>
              </w:rPr>
              <w:t>2017 m.</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Laikytų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72</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136</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Išlaikytų valstybinių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72 (100 %)</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136 (100 %)</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361D70" w:rsidRDefault="00FE40FC" w:rsidP="00FE40FC">
            <w:pPr>
              <w:rPr>
                <w:lang w:val="lt-LT"/>
              </w:rPr>
            </w:pPr>
            <w:r w:rsidRPr="0046684C">
              <w:rPr>
                <w:lang w:val="lt-LT"/>
              </w:rPr>
              <w:t>Mokykliniai egzaminai</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b/>
                <w:lang w:val="lt-LT"/>
              </w:rPr>
            </w:pP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b/>
                <w:lang w:val="lt-LT"/>
              </w:rPr>
            </w:pP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Laikytų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9</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21</w:t>
            </w:r>
          </w:p>
        </w:tc>
      </w:tr>
      <w:tr w:rsidR="00FE40FC" w:rsidRPr="00060EA1" w:rsidTr="00FE40FC">
        <w:tc>
          <w:tcPr>
            <w:tcW w:w="5474" w:type="dxa"/>
            <w:tcBorders>
              <w:top w:val="single" w:sz="4" w:space="0" w:color="auto"/>
              <w:left w:val="single" w:sz="4" w:space="0" w:color="auto"/>
              <w:bottom w:val="single" w:sz="4" w:space="0" w:color="auto"/>
              <w:right w:val="single" w:sz="4" w:space="0" w:color="auto"/>
            </w:tcBorders>
            <w:hideMark/>
          </w:tcPr>
          <w:p w:rsidR="00FE40FC" w:rsidRPr="00060EA1" w:rsidRDefault="00FE40FC" w:rsidP="00FE40FC">
            <w:pPr>
              <w:rPr>
                <w:lang w:val="lt-LT"/>
              </w:rPr>
            </w:pPr>
            <w:r w:rsidRPr="00060EA1">
              <w:rPr>
                <w:lang w:val="lt-LT"/>
              </w:rPr>
              <w:t>Išlaikytų pagrindinėje sesijoje mokyklinių egzaminų skaičius</w:t>
            </w:r>
          </w:p>
        </w:tc>
        <w:tc>
          <w:tcPr>
            <w:tcW w:w="2136"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9 (100 %)</w:t>
            </w:r>
          </w:p>
        </w:tc>
        <w:tc>
          <w:tcPr>
            <w:tcW w:w="1888" w:type="dxa"/>
            <w:tcBorders>
              <w:top w:val="single" w:sz="4" w:space="0" w:color="auto"/>
              <w:left w:val="single" w:sz="4" w:space="0" w:color="auto"/>
              <w:bottom w:val="single" w:sz="4" w:space="0" w:color="auto"/>
              <w:right w:val="single" w:sz="4" w:space="0" w:color="auto"/>
            </w:tcBorders>
          </w:tcPr>
          <w:p w:rsidR="00FE40FC" w:rsidRPr="00060EA1" w:rsidRDefault="00FE40FC" w:rsidP="00893FF3">
            <w:pPr>
              <w:jc w:val="center"/>
              <w:rPr>
                <w:lang w:val="lt-LT"/>
              </w:rPr>
            </w:pPr>
            <w:r w:rsidRPr="00060EA1">
              <w:rPr>
                <w:lang w:val="lt-LT"/>
              </w:rPr>
              <w:t>21 (100 %)</w:t>
            </w:r>
          </w:p>
        </w:tc>
      </w:tr>
    </w:tbl>
    <w:p w:rsidR="00F16B11" w:rsidRPr="0046684C" w:rsidRDefault="00F16B11" w:rsidP="00122651">
      <w:pPr>
        <w:rPr>
          <w:bCs/>
          <w:color w:val="auto"/>
          <w:lang w:val="lt-LT"/>
        </w:rPr>
      </w:pPr>
    </w:p>
    <w:p w:rsidR="00A473C9" w:rsidRPr="00D45A2F" w:rsidRDefault="00755BBB" w:rsidP="00D45A2F">
      <w:pPr>
        <w:jc w:val="center"/>
        <w:rPr>
          <w:b/>
          <w:bCs/>
          <w:color w:val="auto"/>
          <w:lang w:val="lt-LT"/>
        </w:rPr>
      </w:pPr>
      <w:r w:rsidRPr="00755BBB">
        <w:rPr>
          <w:b/>
          <w:bCs/>
          <w:color w:val="auto"/>
          <w:lang w:val="lt-LT"/>
        </w:rPr>
        <w:t>IV. PEDAGOGŲ PASIEKIMAI</w:t>
      </w:r>
    </w:p>
    <w:p w:rsidR="000C46E6" w:rsidRPr="004579A4" w:rsidRDefault="0055372D" w:rsidP="00EC4692">
      <w:pPr>
        <w:pStyle w:val="Betarp"/>
        <w:ind w:firstLine="709"/>
        <w:jc w:val="both"/>
        <w:rPr>
          <w:rFonts w:ascii="Times New Roman" w:hAnsi="Times New Roman" w:cs="Times New Roman"/>
          <w:sz w:val="24"/>
          <w:szCs w:val="24"/>
        </w:rPr>
      </w:pPr>
      <w:r w:rsidRPr="004579A4">
        <w:rPr>
          <w:rFonts w:ascii="Times New Roman" w:hAnsi="Times New Roman" w:cs="Times New Roman"/>
          <w:sz w:val="24"/>
          <w:szCs w:val="24"/>
        </w:rPr>
        <w:t xml:space="preserve">4.1. </w:t>
      </w:r>
      <w:r w:rsidR="000C46E6" w:rsidRPr="004579A4">
        <w:rPr>
          <w:rFonts w:ascii="Times New Roman" w:hAnsi="Times New Roman" w:cs="Times New Roman"/>
          <w:sz w:val="24"/>
          <w:szCs w:val="24"/>
        </w:rPr>
        <w:t>Pedagogų kvalifikacijos tobulinimo prioritetai.</w:t>
      </w:r>
    </w:p>
    <w:p w:rsidR="00EC4692" w:rsidRDefault="00EC4692" w:rsidP="00EC4692">
      <w:pPr>
        <w:pStyle w:val="Betarp"/>
        <w:ind w:firstLine="709"/>
        <w:jc w:val="both"/>
        <w:rPr>
          <w:rFonts w:ascii="Times New Roman" w:hAnsi="Times New Roman" w:cs="Times New Roman"/>
          <w:color w:val="000000" w:themeColor="text1"/>
          <w:sz w:val="24"/>
        </w:rPr>
      </w:pPr>
      <w:r w:rsidRPr="005976A7">
        <w:rPr>
          <w:rFonts w:ascii="Times New Roman" w:hAnsi="Times New Roman" w:cs="Times New Roman"/>
          <w:color w:val="000000" w:themeColor="text1"/>
          <w:sz w:val="24"/>
        </w:rPr>
        <w:t>2017 m. kvalifikacijos t</w:t>
      </w:r>
      <w:r>
        <w:rPr>
          <w:rFonts w:ascii="Times New Roman" w:hAnsi="Times New Roman" w:cs="Times New Roman"/>
          <w:color w:val="000000" w:themeColor="text1"/>
          <w:sz w:val="24"/>
        </w:rPr>
        <w:t>obulinimo prioritetas – mokinio</w:t>
      </w:r>
      <w:r w:rsidRPr="005976A7">
        <w:rPr>
          <w:rFonts w:ascii="Times New Roman" w:hAnsi="Times New Roman" w:cs="Times New Roman"/>
          <w:color w:val="000000" w:themeColor="text1"/>
          <w:sz w:val="24"/>
        </w:rPr>
        <w:t xml:space="preserve"> individualios pažangos stebėjim</w:t>
      </w:r>
      <w:r>
        <w:rPr>
          <w:rFonts w:ascii="Times New Roman" w:hAnsi="Times New Roman" w:cs="Times New Roman"/>
          <w:color w:val="000000" w:themeColor="text1"/>
          <w:sz w:val="24"/>
        </w:rPr>
        <w:t>as. Gimnazijos pedagogų bendruomenei</w:t>
      </w:r>
      <w:r w:rsidRPr="005976A7">
        <w:rPr>
          <w:rFonts w:ascii="Times New Roman" w:hAnsi="Times New Roman" w:cs="Times New Roman"/>
          <w:color w:val="000000" w:themeColor="text1"/>
          <w:sz w:val="24"/>
        </w:rPr>
        <w:t xml:space="preserve"> organizuotas </w:t>
      </w:r>
      <w:r>
        <w:rPr>
          <w:rFonts w:ascii="Times New Roman" w:hAnsi="Times New Roman" w:cs="Times New Roman"/>
          <w:color w:val="000000" w:themeColor="text1"/>
          <w:sz w:val="24"/>
        </w:rPr>
        <w:t>seminaras</w:t>
      </w:r>
      <w:r w:rsidRPr="005976A7">
        <w:rPr>
          <w:rFonts w:ascii="Times New Roman" w:hAnsi="Times New Roman" w:cs="Times New Roman"/>
          <w:color w:val="000000" w:themeColor="text1"/>
          <w:sz w:val="24"/>
        </w:rPr>
        <w:t xml:space="preserve"> „Individualios mokinių pažangos stebėjimas ir pokyčių fiksavimas pamokoje“</w:t>
      </w:r>
      <w:r>
        <w:rPr>
          <w:rFonts w:ascii="Times New Roman" w:hAnsi="Times New Roman" w:cs="Times New Roman"/>
          <w:color w:val="000000" w:themeColor="text1"/>
          <w:sz w:val="24"/>
        </w:rPr>
        <w:t xml:space="preserve"> (lektorius V. Tamašauskas)</w:t>
      </w:r>
      <w:r w:rsidRPr="005976A7">
        <w:rPr>
          <w:rFonts w:ascii="Times New Roman" w:hAnsi="Times New Roman" w:cs="Times New Roman"/>
          <w:color w:val="000000" w:themeColor="text1"/>
          <w:sz w:val="24"/>
        </w:rPr>
        <w:t>.</w:t>
      </w:r>
    </w:p>
    <w:p w:rsidR="00EC4692" w:rsidRDefault="0055372D" w:rsidP="00EC4692">
      <w:pPr>
        <w:pStyle w:val="Betarp"/>
        <w:ind w:firstLine="709"/>
        <w:jc w:val="both"/>
        <w:rPr>
          <w:rFonts w:ascii="Times New Roman" w:hAnsi="Times New Roman" w:cs="Times New Roman"/>
          <w:sz w:val="24"/>
          <w:szCs w:val="24"/>
        </w:rPr>
      </w:pPr>
      <w:r w:rsidRPr="004579A4">
        <w:rPr>
          <w:rFonts w:ascii="Times New Roman" w:hAnsi="Times New Roman" w:cs="Times New Roman"/>
          <w:sz w:val="24"/>
          <w:szCs w:val="24"/>
        </w:rPr>
        <w:t xml:space="preserve">4.2. </w:t>
      </w:r>
      <w:r w:rsidR="000C46E6" w:rsidRPr="004579A4">
        <w:rPr>
          <w:rFonts w:ascii="Times New Roman" w:hAnsi="Times New Roman" w:cs="Times New Roman"/>
          <w:sz w:val="24"/>
          <w:szCs w:val="24"/>
        </w:rPr>
        <w:t>Pedagoginės veiklos pasiekimai (</w:t>
      </w:r>
      <w:r w:rsidR="000C46E6" w:rsidRPr="000C46E6">
        <w:rPr>
          <w:rFonts w:ascii="Times New Roman" w:hAnsi="Times New Roman" w:cs="Times New Roman"/>
          <w:sz w:val="24"/>
          <w:szCs w:val="24"/>
        </w:rPr>
        <w:t>mokytojų dalyvavimas šalies ir užsienio projektuose, publikuoti leidiniai, vesti seminarai ir kt.).</w:t>
      </w:r>
      <w:r w:rsidR="00EC4692">
        <w:rPr>
          <w:rFonts w:ascii="Times New Roman" w:hAnsi="Times New Roman" w:cs="Times New Roman"/>
          <w:sz w:val="24"/>
          <w:szCs w:val="24"/>
        </w:rPr>
        <w:t xml:space="preserve"> 4 anglų kalbos mokytojai ir neformaliojo švietimo </w:t>
      </w:r>
      <w:r w:rsidR="00EC4692">
        <w:rPr>
          <w:rFonts w:ascii="Times New Roman" w:hAnsi="Times New Roman" w:cs="Times New Roman"/>
          <w:sz w:val="24"/>
          <w:szCs w:val="24"/>
        </w:rPr>
        <w:lastRenderedPageBreak/>
        <w:t xml:space="preserve">organizatorius dalyvavo tarptautiniame projekte </w:t>
      </w:r>
      <w:r w:rsidR="00361D70">
        <w:rPr>
          <w:rFonts w:ascii="Times New Roman" w:hAnsi="Times New Roman" w:cs="Times New Roman"/>
          <w:sz w:val="24"/>
          <w:szCs w:val="24"/>
        </w:rPr>
        <w:t>„</w:t>
      </w:r>
      <w:proofErr w:type="spellStart"/>
      <w:r w:rsidR="00EC4692" w:rsidRPr="004D7A9C">
        <w:rPr>
          <w:rFonts w:ascii="Times New Roman" w:hAnsi="Times New Roman" w:cs="Times New Roman"/>
          <w:sz w:val="24"/>
          <w:szCs w:val="24"/>
        </w:rPr>
        <w:t>Erasmus</w:t>
      </w:r>
      <w:proofErr w:type="spellEnd"/>
      <w:r w:rsidR="00EC4692" w:rsidRPr="004D7A9C">
        <w:rPr>
          <w:rFonts w:ascii="Times New Roman" w:hAnsi="Times New Roman" w:cs="Times New Roman"/>
          <w:sz w:val="24"/>
          <w:szCs w:val="24"/>
        </w:rPr>
        <w:t>+</w:t>
      </w:r>
      <w:r w:rsidR="00361D70">
        <w:rPr>
          <w:rFonts w:ascii="Times New Roman" w:hAnsi="Times New Roman" w:cs="Times New Roman"/>
          <w:sz w:val="24"/>
          <w:szCs w:val="24"/>
        </w:rPr>
        <w:t>“</w:t>
      </w:r>
      <w:r w:rsidR="00EC4692" w:rsidRPr="004D7A9C">
        <w:rPr>
          <w:rFonts w:ascii="Times New Roman" w:hAnsi="Times New Roman" w:cs="Times New Roman"/>
          <w:sz w:val="24"/>
          <w:szCs w:val="24"/>
        </w:rPr>
        <w:t xml:space="preserve"> 1 pagrindinio veiksmo bendrojo ug</w:t>
      </w:r>
      <w:r w:rsidR="00EC4692">
        <w:rPr>
          <w:rFonts w:ascii="Times New Roman" w:hAnsi="Times New Roman" w:cs="Times New Roman"/>
          <w:sz w:val="24"/>
          <w:szCs w:val="24"/>
        </w:rPr>
        <w:t xml:space="preserve">dymo mobilumo projekto </w:t>
      </w:r>
      <w:r w:rsidR="00EC4692" w:rsidRPr="004D7A9C">
        <w:rPr>
          <w:rFonts w:ascii="Times New Roman" w:hAnsi="Times New Roman" w:cs="Times New Roman"/>
          <w:sz w:val="24"/>
          <w:szCs w:val="24"/>
        </w:rPr>
        <w:t xml:space="preserve">Nr. 2017-1-LT01-KA101-034937 „Kompetencijų, kūrybiškumo ir </w:t>
      </w:r>
      <w:proofErr w:type="spellStart"/>
      <w:r w:rsidR="00EC4692" w:rsidRPr="004D7A9C">
        <w:rPr>
          <w:rFonts w:ascii="Times New Roman" w:hAnsi="Times New Roman" w:cs="Times New Roman"/>
          <w:sz w:val="24"/>
          <w:szCs w:val="24"/>
        </w:rPr>
        <w:t>inovatyvių</w:t>
      </w:r>
      <w:proofErr w:type="spellEnd"/>
      <w:r w:rsidR="00EC4692" w:rsidRPr="004D7A9C">
        <w:rPr>
          <w:rFonts w:ascii="Times New Roman" w:hAnsi="Times New Roman" w:cs="Times New Roman"/>
          <w:sz w:val="24"/>
          <w:szCs w:val="24"/>
        </w:rPr>
        <w:t xml:space="preserve"> mokymo(</w:t>
      </w:r>
      <w:proofErr w:type="spellStart"/>
      <w:r w:rsidR="00EC4692" w:rsidRPr="004D7A9C">
        <w:rPr>
          <w:rFonts w:ascii="Times New Roman" w:hAnsi="Times New Roman" w:cs="Times New Roman"/>
          <w:sz w:val="24"/>
          <w:szCs w:val="24"/>
        </w:rPr>
        <w:t>si</w:t>
      </w:r>
      <w:proofErr w:type="spellEnd"/>
      <w:r w:rsidR="00EC4692" w:rsidRPr="004D7A9C">
        <w:rPr>
          <w:rFonts w:ascii="Times New Roman" w:hAnsi="Times New Roman" w:cs="Times New Roman"/>
          <w:sz w:val="24"/>
          <w:szCs w:val="24"/>
        </w:rPr>
        <w:t xml:space="preserve">) metodų taikymas ugdymo procese“ </w:t>
      </w:r>
      <w:r w:rsidR="00EC4692">
        <w:rPr>
          <w:rFonts w:ascii="Times New Roman" w:hAnsi="Times New Roman" w:cs="Times New Roman"/>
          <w:sz w:val="24"/>
          <w:szCs w:val="24"/>
        </w:rPr>
        <w:t>(</w:t>
      </w:r>
      <w:r w:rsidR="00EC4692" w:rsidRPr="004D7A9C">
        <w:rPr>
          <w:rFonts w:ascii="Times New Roman" w:hAnsi="Times New Roman" w:cs="Times New Roman"/>
          <w:sz w:val="24"/>
          <w:szCs w:val="24"/>
        </w:rPr>
        <w:t>Kipras, Airija</w:t>
      </w:r>
      <w:r w:rsidR="00EC4692">
        <w:rPr>
          <w:rFonts w:ascii="Times New Roman" w:hAnsi="Times New Roman" w:cs="Times New Roman"/>
          <w:sz w:val="24"/>
          <w:szCs w:val="24"/>
        </w:rPr>
        <w:t>).</w:t>
      </w:r>
    </w:p>
    <w:p w:rsidR="00DF48EE" w:rsidRDefault="00EC4692" w:rsidP="00D45A2F">
      <w:pPr>
        <w:pStyle w:val="Betarp"/>
        <w:ind w:firstLine="709"/>
        <w:jc w:val="both"/>
        <w:rPr>
          <w:rFonts w:ascii="Times New Roman" w:hAnsi="Times New Roman" w:cs="Times New Roman"/>
          <w:sz w:val="24"/>
          <w:szCs w:val="24"/>
        </w:rPr>
      </w:pPr>
      <w:r>
        <w:rPr>
          <w:rFonts w:ascii="Times New Roman" w:hAnsi="Times New Roman" w:cs="Times New Roman"/>
          <w:sz w:val="24"/>
          <w:szCs w:val="24"/>
        </w:rPr>
        <w:t>Bendradarbiaujant su Panevėžio rajono švietimo centru organizuota praktinė konferencija rajono pedagogams „Kūrybinės dirbtuvės 2017“. Išleistas užduočių sąsiuvinis „Integruotas ugdymas netradicinėse aplinkose“, sudarytas remiantis Pradinio, Pagrindinio ir Vidurinio ugdymo programų turiniu, skirtas plėsti ir įtvirtinti mokinių žinias bei gebėjimus; ugdyti mokytojų kūrybiškumą bei skatinti dalytis darbo su</w:t>
      </w:r>
      <w:r w:rsidR="00C6781D">
        <w:rPr>
          <w:rFonts w:ascii="Times New Roman" w:hAnsi="Times New Roman" w:cs="Times New Roman"/>
          <w:sz w:val="24"/>
          <w:szCs w:val="24"/>
        </w:rPr>
        <w:t xml:space="preserve"> mokiniais sėkmės istorijomis. Metodines u</w:t>
      </w:r>
      <w:r>
        <w:rPr>
          <w:rFonts w:ascii="Times New Roman" w:hAnsi="Times New Roman" w:cs="Times New Roman"/>
          <w:sz w:val="24"/>
          <w:szCs w:val="24"/>
        </w:rPr>
        <w:t>žduotis sąsiuviniui teikė visi gimnazijos pedagogai.</w:t>
      </w:r>
    </w:p>
    <w:p w:rsidR="000D6CDC" w:rsidRPr="00D45A2F" w:rsidRDefault="00080BA8" w:rsidP="00D45A2F">
      <w:pPr>
        <w:jc w:val="center"/>
        <w:rPr>
          <w:b/>
          <w:bCs/>
          <w:lang w:val="lt-LT"/>
        </w:rPr>
      </w:pPr>
      <w:r>
        <w:rPr>
          <w:b/>
          <w:bCs/>
          <w:lang w:val="lt-LT"/>
        </w:rPr>
        <w:t>V. FINANSAVIMAS</w:t>
      </w:r>
    </w:p>
    <w:p w:rsidR="00893FF3" w:rsidRPr="00893FF3" w:rsidRDefault="00893FF3" w:rsidP="003D111F">
      <w:pPr>
        <w:pStyle w:val="Pagrindinistekstas2"/>
        <w:spacing w:after="0" w:line="240" w:lineRule="auto"/>
        <w:ind w:firstLine="709"/>
        <w:jc w:val="both"/>
        <w:rPr>
          <w:color w:val="00000A"/>
          <w:lang w:val="lt-LT"/>
        </w:rPr>
      </w:pPr>
      <w:r w:rsidRPr="00893FF3">
        <w:rPr>
          <w:color w:val="00000A"/>
          <w:lang w:val="lt-LT"/>
        </w:rPr>
        <w:t>2017 m. faktinis gimnazijos biudžetas</w:t>
      </w:r>
      <w:r w:rsidR="003D111F">
        <w:rPr>
          <w:color w:val="00000A"/>
          <w:lang w:val="lt-LT"/>
        </w:rPr>
        <w:t xml:space="preserve"> (857,6 tūkst. </w:t>
      </w:r>
      <w:proofErr w:type="spellStart"/>
      <w:r w:rsidR="003D111F">
        <w:rPr>
          <w:color w:val="00000A"/>
          <w:lang w:val="lt-LT"/>
        </w:rPr>
        <w:t>Eur</w:t>
      </w:r>
      <w:proofErr w:type="spellEnd"/>
      <w:r w:rsidR="003D111F">
        <w:rPr>
          <w:color w:val="00000A"/>
          <w:lang w:val="lt-LT"/>
        </w:rPr>
        <w:t>)</w:t>
      </w:r>
      <w:r w:rsidRPr="00893FF3">
        <w:rPr>
          <w:color w:val="00000A"/>
          <w:lang w:val="lt-LT"/>
        </w:rPr>
        <w:t xml:space="preserve"> viršijo planą 23,3 tūkst. </w:t>
      </w:r>
      <w:proofErr w:type="spellStart"/>
      <w:r w:rsidRPr="00893FF3">
        <w:rPr>
          <w:color w:val="00000A"/>
          <w:lang w:val="lt-LT"/>
        </w:rPr>
        <w:t>Eur</w:t>
      </w:r>
      <w:proofErr w:type="spellEnd"/>
      <w:r>
        <w:rPr>
          <w:color w:val="00000A"/>
          <w:lang w:val="lt-LT"/>
        </w:rPr>
        <w:t xml:space="preserve">. Tai lėmė </w:t>
      </w:r>
      <w:r w:rsidR="003D111F">
        <w:rPr>
          <w:color w:val="00000A"/>
          <w:lang w:val="lt-LT"/>
        </w:rPr>
        <w:t xml:space="preserve">ženkliai </w:t>
      </w:r>
      <w:r>
        <w:rPr>
          <w:color w:val="00000A"/>
          <w:lang w:val="lt-LT"/>
        </w:rPr>
        <w:t>viršytos projektų lėšos, papildomai Savivaldybės skirtos biudžeto lėšos mokykliniams baldams įsigyti, Mokinio krepšelio lėšos darbo užmokesčiui ir Sodros įmokoms.</w:t>
      </w:r>
    </w:p>
    <w:p w:rsidR="00B67923" w:rsidRPr="00B67923" w:rsidRDefault="00893FF3" w:rsidP="009314C5">
      <w:pPr>
        <w:pStyle w:val="Pagrindinistekstas2"/>
        <w:spacing w:after="0" w:line="240" w:lineRule="auto"/>
        <w:ind w:firstLine="709"/>
        <w:jc w:val="both"/>
        <w:rPr>
          <w:color w:val="00000A"/>
          <w:lang w:val="lt-LT"/>
        </w:rPr>
      </w:pPr>
      <w:r>
        <w:rPr>
          <w:color w:val="00000A"/>
          <w:lang w:val="lt-LT"/>
        </w:rPr>
        <w:t>2 proc. GPM paramos lėšų surinkta 2,5</w:t>
      </w:r>
      <w:r w:rsidR="00B67923" w:rsidRPr="00B67923">
        <w:rPr>
          <w:color w:val="00000A"/>
          <w:lang w:val="lt-LT"/>
        </w:rPr>
        <w:t xml:space="preserve"> </w:t>
      </w:r>
      <w:proofErr w:type="spellStart"/>
      <w:r w:rsidR="00B67923" w:rsidRPr="00B67923">
        <w:rPr>
          <w:color w:val="00000A"/>
          <w:lang w:val="lt-LT"/>
        </w:rPr>
        <w:t>Eu</w:t>
      </w:r>
      <w:r>
        <w:rPr>
          <w:color w:val="00000A"/>
          <w:lang w:val="lt-LT"/>
        </w:rPr>
        <w:t>r</w:t>
      </w:r>
      <w:proofErr w:type="spellEnd"/>
      <w:r>
        <w:rPr>
          <w:color w:val="00000A"/>
          <w:lang w:val="lt-LT"/>
        </w:rPr>
        <w:t>. Kitų rėmėjų skirtos lėšos – 2,1</w:t>
      </w:r>
      <w:r w:rsidR="00B67923" w:rsidRPr="00B67923">
        <w:rPr>
          <w:color w:val="00000A"/>
          <w:lang w:val="lt-LT"/>
        </w:rPr>
        <w:t xml:space="preserve"> </w:t>
      </w:r>
      <w:proofErr w:type="spellStart"/>
      <w:r w:rsidR="00B67923" w:rsidRPr="00B67923">
        <w:rPr>
          <w:color w:val="00000A"/>
          <w:lang w:val="lt-LT"/>
        </w:rPr>
        <w:t>Eur</w:t>
      </w:r>
      <w:proofErr w:type="spellEnd"/>
      <w:r w:rsidR="00B67923" w:rsidRPr="00B67923">
        <w:rPr>
          <w:color w:val="00000A"/>
          <w:lang w:val="lt-LT"/>
        </w:rPr>
        <w:t>. I</w:t>
      </w:r>
      <w:r>
        <w:rPr>
          <w:color w:val="00000A"/>
          <w:lang w:val="lt-LT"/>
        </w:rPr>
        <w:t>š viso gauta paramos lėšų – 4,</w:t>
      </w:r>
      <w:r w:rsidR="00B67923" w:rsidRPr="00B67923">
        <w:rPr>
          <w:color w:val="00000A"/>
          <w:lang w:val="lt-LT"/>
        </w:rPr>
        <w:t xml:space="preserve">6 </w:t>
      </w:r>
      <w:r>
        <w:rPr>
          <w:color w:val="00000A"/>
          <w:lang w:val="lt-LT"/>
        </w:rPr>
        <w:t xml:space="preserve">tūkst. </w:t>
      </w:r>
      <w:proofErr w:type="spellStart"/>
      <w:r w:rsidR="00B67923" w:rsidRPr="00B67923">
        <w:rPr>
          <w:color w:val="00000A"/>
          <w:lang w:val="lt-LT"/>
        </w:rPr>
        <w:t>Eur</w:t>
      </w:r>
      <w:proofErr w:type="spellEnd"/>
      <w:r w:rsidR="00B67923" w:rsidRPr="00B67923">
        <w:rPr>
          <w:color w:val="00000A"/>
          <w:lang w:val="lt-LT"/>
        </w:rPr>
        <w:t xml:space="preserve">. Šios lėšos panaudojamos </w:t>
      </w:r>
      <w:r w:rsidR="00B67923">
        <w:rPr>
          <w:color w:val="00000A"/>
          <w:lang w:val="lt-LT"/>
        </w:rPr>
        <w:t xml:space="preserve">mokymo priemonėms įsigyti, </w:t>
      </w:r>
      <w:r w:rsidR="00B67923" w:rsidRPr="00B67923">
        <w:rPr>
          <w:color w:val="00000A"/>
          <w:lang w:val="lt-LT"/>
        </w:rPr>
        <w:t>renginiams organizuoti, mokytojams, kitiems darbuotojams ir mokiniams skatinti (</w:t>
      </w:r>
      <w:r w:rsidR="00B67923">
        <w:rPr>
          <w:color w:val="00000A"/>
          <w:lang w:val="lt-LT"/>
        </w:rPr>
        <w:t>ekskursijos</w:t>
      </w:r>
      <w:r w:rsidR="00B67923" w:rsidRPr="00B67923">
        <w:rPr>
          <w:color w:val="00000A"/>
          <w:lang w:val="lt-LT"/>
        </w:rPr>
        <w:t xml:space="preserve">), edukacinėms erdvėms </w:t>
      </w:r>
      <w:r w:rsidR="00B67923">
        <w:rPr>
          <w:color w:val="00000A"/>
          <w:lang w:val="lt-LT"/>
        </w:rPr>
        <w:t>į</w:t>
      </w:r>
      <w:r w:rsidR="00B67923" w:rsidRPr="00B67923">
        <w:rPr>
          <w:color w:val="00000A"/>
          <w:lang w:val="lt-LT"/>
        </w:rPr>
        <w:t>rengti ir plėtoti (</w:t>
      </w:r>
      <w:r w:rsidR="00B67923">
        <w:rPr>
          <w:color w:val="00000A"/>
          <w:lang w:val="lt-LT"/>
        </w:rPr>
        <w:t xml:space="preserve">vaikų žaidimų kambarys, </w:t>
      </w:r>
      <w:r w:rsidR="00B67923" w:rsidRPr="00B67923">
        <w:rPr>
          <w:color w:val="00000A"/>
          <w:lang w:val="lt-LT"/>
        </w:rPr>
        <w:t>l</w:t>
      </w:r>
      <w:r w:rsidR="00B67923">
        <w:rPr>
          <w:color w:val="00000A"/>
          <w:lang w:val="lt-LT"/>
        </w:rPr>
        <w:t>auko žaidimų erdvė</w:t>
      </w:r>
      <w:r w:rsidR="00B67923" w:rsidRPr="00B67923">
        <w:rPr>
          <w:color w:val="00000A"/>
          <w:lang w:val="lt-LT"/>
        </w:rPr>
        <w:t xml:space="preserve">, </w:t>
      </w:r>
      <w:r w:rsidR="00B67923">
        <w:rPr>
          <w:color w:val="00000A"/>
          <w:lang w:val="lt-LT"/>
        </w:rPr>
        <w:t>gėlės</w:t>
      </w:r>
      <w:r w:rsidR="00B67923" w:rsidRPr="00B67923">
        <w:rPr>
          <w:color w:val="00000A"/>
          <w:lang w:val="lt-LT"/>
        </w:rPr>
        <w:t>).</w:t>
      </w:r>
    </w:p>
    <w:p w:rsidR="00B67923" w:rsidRPr="009314C5" w:rsidRDefault="00893FF3" w:rsidP="009314C5">
      <w:pPr>
        <w:pStyle w:val="Pagrindinistekstas2"/>
        <w:spacing w:after="0" w:line="240" w:lineRule="auto"/>
        <w:ind w:firstLine="709"/>
        <w:jc w:val="both"/>
      </w:pPr>
      <w:r>
        <w:rPr>
          <w:color w:val="00000A"/>
          <w:lang w:val="lt-LT"/>
        </w:rPr>
        <w:t>Pagal Mokinio krepšelio</w:t>
      </w:r>
      <w:r w:rsidR="00B67923" w:rsidRPr="00B67923">
        <w:rPr>
          <w:color w:val="00000A"/>
          <w:lang w:val="lt-LT"/>
        </w:rPr>
        <w:t xml:space="preserve"> metodiką skiriamų lėšų ugdymo procesui organizuoti, ugdymo planui įgyvendinti nepakanka</w:t>
      </w:r>
      <w:r w:rsidR="00B67923" w:rsidRPr="009314C5">
        <w:rPr>
          <w:color w:val="00000A"/>
          <w:lang w:val="lt-LT"/>
        </w:rPr>
        <w:t xml:space="preserve">. Tai neigiamai atsiliepia </w:t>
      </w:r>
      <w:r w:rsidR="009314C5">
        <w:rPr>
          <w:color w:val="00000A"/>
          <w:lang w:val="lt-LT"/>
        </w:rPr>
        <w:t>moky</w:t>
      </w:r>
      <w:r w:rsidR="00B67923" w:rsidRPr="009314C5">
        <w:rPr>
          <w:color w:val="00000A"/>
          <w:lang w:val="lt-LT"/>
        </w:rPr>
        <w:t xml:space="preserve">mosi kokybei (nėra galimybės skirti valandų gabiems mokiniams konsultuoti), </w:t>
      </w:r>
      <w:r w:rsidR="009314C5">
        <w:rPr>
          <w:color w:val="00000A"/>
          <w:lang w:val="lt-LT"/>
        </w:rPr>
        <w:t>panaudojama tik</w:t>
      </w:r>
      <w:r w:rsidR="00F66389" w:rsidRPr="009314C5">
        <w:rPr>
          <w:color w:val="00000A"/>
          <w:lang w:val="lt-LT"/>
        </w:rPr>
        <w:t xml:space="preserve"> </w:t>
      </w:r>
      <w:r w:rsidR="009314C5" w:rsidRPr="009314C5">
        <w:rPr>
          <w:color w:val="00000A"/>
          <w:lang w:val="lt-LT"/>
        </w:rPr>
        <w:t xml:space="preserve">50 </w:t>
      </w:r>
      <w:r w:rsidR="00DF048B" w:rsidRPr="007C150D">
        <w:rPr>
          <w:bCs/>
          <w:shd w:val="clear" w:color="auto" w:fill="FFFFFF"/>
          <w:lang w:val="en-US"/>
        </w:rPr>
        <w:t>%</w:t>
      </w:r>
      <w:r w:rsidR="00F16B11">
        <w:rPr>
          <w:color w:val="00000A"/>
          <w:lang w:val="lt-LT"/>
        </w:rPr>
        <w:t xml:space="preserve"> neformaliojo vaikų švietimo valandų (</w:t>
      </w:r>
      <w:r w:rsidR="00F16B11" w:rsidRPr="009314C5">
        <w:rPr>
          <w:color w:val="00000A"/>
          <w:lang w:val="lt-LT"/>
        </w:rPr>
        <w:t>2</w:t>
      </w:r>
      <w:r w:rsidR="00F16B11">
        <w:rPr>
          <w:color w:val="00000A"/>
          <w:lang w:val="lt-LT"/>
        </w:rPr>
        <w:t>0 val.</w:t>
      </w:r>
      <w:r w:rsidR="00F16B11" w:rsidRPr="009314C5">
        <w:rPr>
          <w:color w:val="00000A"/>
          <w:lang w:val="lt-LT"/>
        </w:rPr>
        <w:t>)</w:t>
      </w:r>
      <w:r w:rsidR="00F16B11">
        <w:rPr>
          <w:color w:val="00000A"/>
          <w:lang w:val="lt-LT"/>
        </w:rPr>
        <w:t xml:space="preserve"> p</w:t>
      </w:r>
      <w:r w:rsidR="009314C5">
        <w:rPr>
          <w:color w:val="00000A"/>
          <w:lang w:val="lt-LT"/>
        </w:rPr>
        <w:t>agal Ugdymo planą</w:t>
      </w:r>
      <w:r w:rsidR="00B67923" w:rsidRPr="009314C5">
        <w:rPr>
          <w:color w:val="00000A"/>
          <w:lang w:val="lt-LT"/>
        </w:rPr>
        <w:t xml:space="preserve">, </w:t>
      </w:r>
      <w:r w:rsidR="009314C5" w:rsidRPr="009314C5">
        <w:rPr>
          <w:color w:val="00000A"/>
          <w:lang w:val="lt-LT"/>
        </w:rPr>
        <w:t>šiuolaikiškų interaktyvių mokymosi priemonių trūkumas.</w:t>
      </w:r>
    </w:p>
    <w:p w:rsidR="00B67923" w:rsidRPr="00122651" w:rsidRDefault="00B67923" w:rsidP="00CC09A9">
      <w:pPr>
        <w:pStyle w:val="prastasis10"/>
        <w:widowControl/>
        <w:suppressAutoHyphens w:val="0"/>
        <w:spacing w:after="0" w:line="100" w:lineRule="atLeast"/>
        <w:jc w:val="center"/>
        <w:textAlignment w:val="auto"/>
        <w:rPr>
          <w:rFonts w:ascii="Times New Roman" w:hAnsi="Times New Roman" w:cs="Times New Roman"/>
          <w:sz w:val="24"/>
          <w:szCs w:val="24"/>
        </w:rPr>
      </w:pPr>
    </w:p>
    <w:p w:rsidR="00F16B11" w:rsidRPr="00D45A2F" w:rsidRDefault="00080BA8" w:rsidP="00D45A2F">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9E1CE6" w:rsidRDefault="00F121BB" w:rsidP="00F121BB">
      <w:pPr>
        <w:pStyle w:val="prastasis10"/>
        <w:widowControl/>
        <w:suppressAutoHyphens w:val="0"/>
        <w:spacing w:after="0" w:line="100" w:lineRule="atLeast"/>
        <w:ind w:firstLine="709"/>
        <w:jc w:val="both"/>
        <w:textAlignment w:val="auto"/>
        <w:rPr>
          <w:rFonts w:ascii="Times New Roman" w:hAnsi="Times New Roman" w:cs="Times New Roman"/>
          <w:sz w:val="24"/>
          <w:szCs w:val="24"/>
        </w:rPr>
      </w:pPr>
      <w:r>
        <w:rPr>
          <w:rFonts w:ascii="Times New Roman" w:hAnsi="Times New Roman" w:cs="Times New Roman"/>
          <w:sz w:val="24"/>
          <w:szCs w:val="24"/>
        </w:rPr>
        <w:t>Buhalterinės apskaitos programos</w:t>
      </w:r>
      <w:r w:rsidR="009E1CE6">
        <w:rPr>
          <w:rFonts w:ascii="Times New Roman" w:hAnsi="Times New Roman" w:cs="Times New Roman"/>
          <w:sz w:val="24"/>
          <w:szCs w:val="24"/>
        </w:rPr>
        <w:t xml:space="preserve"> „LABBIS“</w:t>
      </w:r>
      <w:r>
        <w:rPr>
          <w:rFonts w:ascii="Times New Roman" w:hAnsi="Times New Roman" w:cs="Times New Roman"/>
          <w:sz w:val="24"/>
          <w:szCs w:val="24"/>
        </w:rPr>
        <w:t xml:space="preserve"> trikdžiai, kurie tęsiasi jau 5 m. Siūlymas – keisti programą.</w:t>
      </w:r>
    </w:p>
    <w:p w:rsidR="00F121BB" w:rsidRPr="00F121BB" w:rsidRDefault="00F121BB" w:rsidP="00F121BB">
      <w:pPr>
        <w:suppressAutoHyphens w:val="0"/>
        <w:spacing w:line="240" w:lineRule="auto"/>
        <w:ind w:firstLine="709"/>
        <w:jc w:val="both"/>
        <w:textAlignment w:val="auto"/>
        <w:rPr>
          <w:lang w:val="lt-LT"/>
        </w:rPr>
      </w:pPr>
      <w:r w:rsidRPr="00F121BB">
        <w:rPr>
          <w:lang w:val="lt-LT"/>
        </w:rPr>
        <w:t>Tobulintin</w:t>
      </w:r>
      <w:r w:rsidR="00361D70">
        <w:rPr>
          <w:lang w:val="lt-LT"/>
        </w:rPr>
        <w:t>i</w:t>
      </w:r>
      <w:r w:rsidRPr="00F121BB">
        <w:rPr>
          <w:lang w:val="lt-LT"/>
        </w:rPr>
        <w:t xml:space="preserve"> gimnazijos materialin</w:t>
      </w:r>
      <w:r w:rsidR="00361D70">
        <w:rPr>
          <w:lang w:val="lt-LT"/>
        </w:rPr>
        <w:t>iai ištekliai</w:t>
      </w:r>
      <w:r w:rsidRPr="00F121BB">
        <w:rPr>
          <w:lang w:val="lt-LT"/>
        </w:rPr>
        <w:t xml:space="preserve"> (tik iš dalies renovuotas gimnazijos pastatas bei vidaus edukacinės</w:t>
      </w:r>
      <w:r w:rsidR="000F0443">
        <w:rPr>
          <w:lang w:val="lt-LT"/>
        </w:rPr>
        <w:t xml:space="preserve"> erdvės, nėra sporto aikštyno, </w:t>
      </w:r>
      <w:r w:rsidRPr="00F121BB">
        <w:rPr>
          <w:lang w:val="lt-LT"/>
        </w:rPr>
        <w:t>išmaniosios klasės su šiuolaikiška IKT įranga).</w:t>
      </w:r>
      <w:r>
        <w:rPr>
          <w:lang w:val="lt-LT"/>
        </w:rPr>
        <w:t xml:space="preserve"> </w:t>
      </w:r>
      <w:r w:rsidR="00DF048B">
        <w:rPr>
          <w:lang w:val="lt-LT"/>
        </w:rPr>
        <w:t>Siūlymas – skirti lėš</w:t>
      </w:r>
      <w:r w:rsidR="00361D70">
        <w:rPr>
          <w:lang w:val="lt-LT"/>
        </w:rPr>
        <w:t>ų</w:t>
      </w:r>
      <w:r w:rsidR="00DF048B">
        <w:rPr>
          <w:lang w:val="lt-LT"/>
        </w:rPr>
        <w:t xml:space="preserve"> gimnazijos materialin</w:t>
      </w:r>
      <w:r w:rsidR="00361D70">
        <w:rPr>
          <w:lang w:val="lt-LT"/>
        </w:rPr>
        <w:t>iams ištekliams</w:t>
      </w:r>
      <w:r w:rsidR="00DF048B">
        <w:rPr>
          <w:lang w:val="lt-LT"/>
        </w:rPr>
        <w:t xml:space="preserve"> gerin</w:t>
      </w:r>
      <w:r w:rsidR="00361D70">
        <w:rPr>
          <w:lang w:val="lt-LT"/>
        </w:rPr>
        <w:t>t</w:t>
      </w:r>
      <w:r w:rsidR="00DF048B">
        <w:rPr>
          <w:lang w:val="lt-LT"/>
        </w:rPr>
        <w:t xml:space="preserve">i. </w:t>
      </w:r>
      <w:r w:rsidR="00361D70">
        <w:rPr>
          <w:lang w:val="lt-LT"/>
        </w:rPr>
        <w:t>G</w:t>
      </w:r>
      <w:r>
        <w:rPr>
          <w:lang w:val="lt-LT"/>
        </w:rPr>
        <w:t xml:space="preserve">imnazijos </w:t>
      </w:r>
      <w:r w:rsidR="00361D70">
        <w:rPr>
          <w:lang w:val="lt-LT"/>
        </w:rPr>
        <w:t>2018</w:t>
      </w:r>
      <w:r w:rsidR="00361D70" w:rsidRPr="00F121BB">
        <w:rPr>
          <w:lang w:val="lt-LT"/>
        </w:rPr>
        <w:t xml:space="preserve">–2020 m. </w:t>
      </w:r>
      <w:r w:rsidRPr="00F121BB">
        <w:rPr>
          <w:lang w:val="lt-LT"/>
        </w:rPr>
        <w:t>strateginiame plane ir 2018 m. veiklos plane numatytos priemonės, kurias įgyvendinus</w:t>
      </w:r>
      <w:r>
        <w:rPr>
          <w:lang w:val="lt-LT"/>
        </w:rPr>
        <w:t xml:space="preserve"> būtų ženkliai pagerinta materiali</w:t>
      </w:r>
      <w:r w:rsidR="00361D70">
        <w:rPr>
          <w:lang w:val="lt-LT"/>
        </w:rPr>
        <w:t>nių išteklių būklė</w:t>
      </w:r>
      <w:r w:rsidR="00DF048B">
        <w:rPr>
          <w:lang w:val="lt-LT"/>
        </w:rPr>
        <w:t>, būtų pagerintos mokymosi sąlygos, padidėtų įstaigos patrauklumas</w:t>
      </w:r>
      <w:r>
        <w:rPr>
          <w:lang w:val="lt-LT"/>
        </w:rPr>
        <w:t>.</w:t>
      </w:r>
    </w:p>
    <w:p w:rsidR="00F121BB" w:rsidRPr="00F121BB" w:rsidRDefault="00F121BB" w:rsidP="00F121BB">
      <w:pPr>
        <w:suppressAutoHyphens w:val="0"/>
        <w:spacing w:line="240" w:lineRule="auto"/>
        <w:ind w:firstLine="709"/>
        <w:jc w:val="both"/>
        <w:textAlignment w:val="auto"/>
        <w:rPr>
          <w:lang w:val="lt-LT"/>
        </w:rPr>
      </w:pPr>
      <w:r w:rsidRPr="00F121BB">
        <w:rPr>
          <w:lang w:val="lt-LT"/>
        </w:rPr>
        <w:t>Mokymosi motyvacijos trūkumas ir pamokų lankomumas.</w:t>
      </w:r>
      <w:r>
        <w:rPr>
          <w:lang w:val="lt-LT"/>
        </w:rPr>
        <w:t xml:space="preserve"> Gimnazijos bendruomenė susitarė</w:t>
      </w:r>
      <w:r w:rsidR="00361D70">
        <w:rPr>
          <w:lang w:val="lt-LT"/>
        </w:rPr>
        <w:t>,</w:t>
      </w:r>
      <w:r>
        <w:rPr>
          <w:lang w:val="lt-LT"/>
        </w:rPr>
        <w:t xml:space="preserve"> kokias priemones taikyti šioms problemoms spręsti, jos išdėstytos </w:t>
      </w:r>
      <w:r w:rsidR="00DF048B">
        <w:rPr>
          <w:lang w:val="lt-LT"/>
        </w:rPr>
        <w:t>2018–2020 m. strateginiame plane ir 2018 m</w:t>
      </w:r>
      <w:r>
        <w:rPr>
          <w:lang w:val="lt-LT"/>
        </w:rPr>
        <w:t>.</w:t>
      </w:r>
      <w:r w:rsidR="00DF048B">
        <w:rPr>
          <w:lang w:val="lt-LT"/>
        </w:rPr>
        <w:t xml:space="preserve"> veiklos plane.</w:t>
      </w:r>
    </w:p>
    <w:p w:rsidR="00F121BB" w:rsidRPr="00F121BB" w:rsidRDefault="00F121BB" w:rsidP="00F121BB">
      <w:pPr>
        <w:suppressAutoHyphens w:val="0"/>
        <w:spacing w:line="240" w:lineRule="auto"/>
        <w:textAlignment w:val="auto"/>
        <w:rPr>
          <w:lang w:val="lt-LT"/>
        </w:rPr>
      </w:pPr>
    </w:p>
    <w:p w:rsidR="00E72D0B" w:rsidRPr="00F121BB" w:rsidRDefault="00E72D0B" w:rsidP="00D2556C">
      <w:pPr>
        <w:pStyle w:val="Standard"/>
        <w:tabs>
          <w:tab w:val="left" w:pos="1338"/>
        </w:tabs>
        <w:ind w:firstLine="709"/>
        <w:rPr>
          <w:lang w:val="lt-LT"/>
        </w:rPr>
      </w:pPr>
      <w:r w:rsidRPr="00F121BB">
        <w:rPr>
          <w:lang w:val="lt-LT"/>
        </w:rPr>
        <w:t>Patvirtinu, kad pateikta informacija yra tiksli ir teisinga.</w:t>
      </w:r>
    </w:p>
    <w:p w:rsidR="00B335F2" w:rsidRDefault="00B335F2">
      <w:pPr>
        <w:rPr>
          <w:kern w:val="3"/>
          <w:lang w:eastAsia="zh-CN"/>
        </w:rPr>
      </w:pPr>
    </w:p>
    <w:p w:rsidR="00A1743F" w:rsidRDefault="00A1743F">
      <w:pPr>
        <w:rPr>
          <w:kern w:val="3"/>
          <w:lang w:eastAsia="zh-CN"/>
        </w:rPr>
      </w:pPr>
    </w:p>
    <w:p w:rsidR="00080BA8" w:rsidRDefault="00B335F2">
      <w:pPr>
        <w:rPr>
          <w:rStyle w:val="Numatytasispastraiposriftas1"/>
          <w:lang w:val="lt-LT"/>
        </w:rPr>
      </w:pPr>
      <w:r>
        <w:rPr>
          <w:rStyle w:val="Numatytasispastraiposriftas1"/>
          <w:lang w:val="lt-LT"/>
        </w:rPr>
        <w:t>Gimnazij</w:t>
      </w:r>
      <w:r w:rsidR="00080BA8">
        <w:rPr>
          <w:rStyle w:val="Numatytasispastraiposriftas1"/>
          <w:lang w:val="lt-LT"/>
        </w:rPr>
        <w:t>os dire</w:t>
      </w:r>
      <w:r w:rsidR="00376795">
        <w:rPr>
          <w:rStyle w:val="Numatytasispastraiposriftas1"/>
          <w:lang w:val="lt-LT"/>
        </w:rPr>
        <w:t>ktorius</w:t>
      </w:r>
      <w:r>
        <w:rPr>
          <w:rStyle w:val="Numatytasispastraiposriftas1"/>
          <w:lang w:val="lt-LT"/>
        </w:rPr>
        <w:tab/>
      </w:r>
      <w:r>
        <w:rPr>
          <w:rStyle w:val="Numatytasispastraiposriftas1"/>
          <w:lang w:val="lt-LT"/>
        </w:rPr>
        <w:tab/>
      </w:r>
      <w:r>
        <w:rPr>
          <w:rStyle w:val="Numatytasispastraiposriftas1"/>
          <w:lang w:val="lt-LT"/>
        </w:rPr>
        <w:tab/>
      </w:r>
      <w:r>
        <w:rPr>
          <w:rStyle w:val="Numatytasispastraiposriftas1"/>
          <w:lang w:val="lt-LT"/>
        </w:rPr>
        <w:tab/>
      </w:r>
      <w:r>
        <w:rPr>
          <w:rStyle w:val="Numatytasispastraiposriftas1"/>
          <w:lang w:val="lt-LT"/>
        </w:rPr>
        <w:tab/>
        <w:t>Vaidas Pocius</w:t>
      </w:r>
    </w:p>
    <w:p w:rsidR="00530432" w:rsidRDefault="00530432">
      <w:pPr>
        <w:rPr>
          <w:rStyle w:val="Numatytasispastraiposriftas1"/>
          <w:lang w:val="lt-LT"/>
        </w:rPr>
      </w:pPr>
    </w:p>
    <w:p w:rsidR="00B67923" w:rsidRDefault="00C17016">
      <w:pPr>
        <w:rPr>
          <w:rStyle w:val="Numatytasispastraiposriftas1"/>
          <w:lang w:val="lt-LT"/>
        </w:rPr>
      </w:pPr>
      <w:r>
        <w:rPr>
          <w:rStyle w:val="Numatytasispastraiposriftas1"/>
          <w:lang w:val="lt-LT"/>
        </w:rPr>
        <w:t>PRITARTA</w:t>
      </w:r>
    </w:p>
    <w:p w:rsidR="00C17016" w:rsidRDefault="00C17016">
      <w:pPr>
        <w:rPr>
          <w:rStyle w:val="Numatytasispastraiposriftas1"/>
          <w:lang w:val="lt-LT"/>
        </w:rPr>
      </w:pPr>
      <w:r>
        <w:rPr>
          <w:rStyle w:val="Numatytasispastraiposriftas1"/>
          <w:lang w:val="lt-LT"/>
        </w:rPr>
        <w:t>Gimnazijos tary</w:t>
      </w:r>
      <w:r w:rsidR="00D45A2F">
        <w:rPr>
          <w:rStyle w:val="Numatytasispastraiposriftas1"/>
          <w:lang w:val="lt-LT"/>
        </w:rPr>
        <w:t>bos 2018 m. vasario 22</w:t>
      </w:r>
      <w:r>
        <w:rPr>
          <w:rStyle w:val="Numatytasispastraiposriftas1"/>
          <w:lang w:val="lt-LT"/>
        </w:rPr>
        <w:t xml:space="preserve"> d. posėdžio protokolas Nr.</w:t>
      </w:r>
      <w:r w:rsidR="00D45A2F" w:rsidRPr="00D45A2F">
        <w:rPr>
          <w:rStyle w:val="Numatytasispastraiposriftas1"/>
        </w:rPr>
        <w:t xml:space="preserve"> </w:t>
      </w:r>
      <w:r w:rsidR="00D45A2F">
        <w:rPr>
          <w:rStyle w:val="Numatytasispastraiposriftas1"/>
        </w:rPr>
        <w:t>T-GTP-1</w:t>
      </w:r>
    </w:p>
    <w:p w:rsidR="00C17016" w:rsidRDefault="00C17016">
      <w:pPr>
        <w:rPr>
          <w:rStyle w:val="Numatytasispastraiposriftas1"/>
          <w:lang w:val="lt-LT"/>
        </w:rPr>
      </w:pPr>
    </w:p>
    <w:p w:rsidR="00530432" w:rsidRDefault="00530432" w:rsidP="00530432">
      <w:pPr>
        <w:pStyle w:val="Standard"/>
        <w:rPr>
          <w:color w:val="auto"/>
        </w:rPr>
      </w:pPr>
      <w:r>
        <w:rPr>
          <w:color w:val="auto"/>
        </w:rPr>
        <w:t>SUDERINTA</w:t>
      </w:r>
    </w:p>
    <w:p w:rsidR="00361D70" w:rsidRDefault="00361D70" w:rsidP="00530432">
      <w:pPr>
        <w:pStyle w:val="Standard"/>
        <w:rPr>
          <w:color w:val="auto"/>
        </w:rPr>
      </w:pPr>
    </w:p>
    <w:p w:rsidR="00C17016" w:rsidRDefault="00C17016" w:rsidP="00530432">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361D70" w:rsidRDefault="00361D70" w:rsidP="00530432">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361D70" w:rsidRDefault="00361D70" w:rsidP="00530432">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361D70" w:rsidSect="007E650E">
      <w:headerReference w:type="default" r:id="rId7"/>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54A" w:rsidRDefault="00F4254A">
      <w:pPr>
        <w:spacing w:line="240" w:lineRule="auto"/>
      </w:pPr>
      <w:r>
        <w:separator/>
      </w:r>
    </w:p>
  </w:endnote>
  <w:endnote w:type="continuationSeparator" w:id="0">
    <w:p w:rsidR="00F4254A" w:rsidRDefault="00F425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54A" w:rsidRDefault="00F4254A">
      <w:pPr>
        <w:spacing w:line="240" w:lineRule="auto"/>
      </w:pPr>
      <w:r>
        <w:separator/>
      </w:r>
    </w:p>
  </w:footnote>
  <w:footnote w:type="continuationSeparator" w:id="0">
    <w:p w:rsidR="00F4254A" w:rsidRDefault="00F425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C17016" w:rsidRDefault="00C17016">
        <w:pPr>
          <w:pStyle w:val="Antrats"/>
          <w:jc w:val="center"/>
        </w:pPr>
        <w:r>
          <w:fldChar w:fldCharType="begin"/>
        </w:r>
        <w:r>
          <w:instrText>PAGE   \* MERGEFORMAT</w:instrText>
        </w:r>
        <w:r>
          <w:fldChar w:fldCharType="separate"/>
        </w:r>
        <w:r w:rsidR="00334C51">
          <w:rPr>
            <w:noProof/>
          </w:rPr>
          <w:t>5</w:t>
        </w:r>
        <w:r>
          <w:fldChar w:fldCharType="end"/>
        </w:r>
      </w:p>
    </w:sdtContent>
  </w:sdt>
  <w:p w:rsidR="00C17016" w:rsidRDefault="00C1701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624D658E"/>
    <w:multiLevelType w:val="hybridMultilevel"/>
    <w:tmpl w:val="63E8469E"/>
    <w:lvl w:ilvl="0" w:tplc="6A14138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7803C2"/>
    <w:multiLevelType w:val="multilevel"/>
    <w:tmpl w:val="6624F14C"/>
    <w:lvl w:ilvl="0">
      <w:start w:val="5"/>
      <w:numFmt w:val="decimal"/>
      <w:lvlText w:val="%1."/>
      <w:lvlJc w:val="left"/>
      <w:pPr>
        <w:ind w:left="360" w:hanging="360"/>
      </w:pPr>
      <w:rPr>
        <w:rFonts w:hint="default"/>
        <w:i w:val="0"/>
        <w:color w:val="000000" w:themeColor="text1"/>
      </w:rPr>
    </w:lvl>
    <w:lvl w:ilvl="1">
      <w:start w:val="1"/>
      <w:numFmt w:val="decimal"/>
      <w:lvlText w:val="%1.%2."/>
      <w:lvlJc w:val="left"/>
      <w:pPr>
        <w:ind w:left="540" w:hanging="360"/>
      </w:pPr>
      <w:rPr>
        <w:rFonts w:hint="default"/>
        <w:i w:val="0"/>
        <w:color w:val="000000" w:themeColor="text1"/>
        <w:sz w:val="24"/>
        <w:szCs w:val="24"/>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260" w:hanging="720"/>
      </w:pPr>
      <w:rPr>
        <w:rFonts w:hint="default"/>
        <w:color w:val="000000" w:themeColor="text1"/>
      </w:rPr>
    </w:lvl>
    <w:lvl w:ilvl="4">
      <w:start w:val="1"/>
      <w:numFmt w:val="decimal"/>
      <w:lvlText w:val="%1.%2.%3.%4.%5."/>
      <w:lvlJc w:val="left"/>
      <w:pPr>
        <w:ind w:left="1800" w:hanging="1080"/>
      </w:pPr>
      <w:rPr>
        <w:rFonts w:hint="default"/>
        <w:color w:val="000000" w:themeColor="text1"/>
      </w:rPr>
    </w:lvl>
    <w:lvl w:ilvl="5">
      <w:start w:val="1"/>
      <w:numFmt w:val="decimal"/>
      <w:lvlText w:val="%1.%2.%3.%4.%5.%6."/>
      <w:lvlJc w:val="left"/>
      <w:pPr>
        <w:ind w:left="1980" w:hanging="1080"/>
      </w:pPr>
      <w:rPr>
        <w:rFonts w:hint="default"/>
        <w:color w:val="000000" w:themeColor="text1"/>
      </w:rPr>
    </w:lvl>
    <w:lvl w:ilvl="6">
      <w:start w:val="1"/>
      <w:numFmt w:val="decimal"/>
      <w:lvlText w:val="%1.%2.%3.%4.%5.%6.%7."/>
      <w:lvlJc w:val="left"/>
      <w:pPr>
        <w:ind w:left="2520" w:hanging="1440"/>
      </w:pPr>
      <w:rPr>
        <w:rFonts w:hint="default"/>
        <w:color w:val="000000" w:themeColor="text1"/>
      </w:rPr>
    </w:lvl>
    <w:lvl w:ilvl="7">
      <w:start w:val="1"/>
      <w:numFmt w:val="decimal"/>
      <w:lvlText w:val="%1.%2.%3.%4.%5.%6.%7.%8."/>
      <w:lvlJc w:val="left"/>
      <w:pPr>
        <w:ind w:left="2700" w:hanging="1440"/>
      </w:pPr>
      <w:rPr>
        <w:rFonts w:hint="default"/>
        <w:color w:val="000000" w:themeColor="text1"/>
      </w:rPr>
    </w:lvl>
    <w:lvl w:ilvl="8">
      <w:start w:val="1"/>
      <w:numFmt w:val="decimal"/>
      <w:lvlText w:val="%1.%2.%3.%4.%5.%6.%7.%8.%9."/>
      <w:lvlJc w:val="left"/>
      <w:pPr>
        <w:ind w:left="3240" w:hanging="1800"/>
      </w:pPr>
      <w:rPr>
        <w:rFonts w:hint="default"/>
        <w:color w:val="000000" w:themeColor="text1"/>
      </w:rPr>
    </w:lvl>
  </w:abstractNum>
  <w:abstractNum w:abstractNumId="3" w15:restartNumberingAfterBreak="0">
    <w:nsid w:val="76B311B3"/>
    <w:multiLevelType w:val="hybridMultilevel"/>
    <w:tmpl w:val="CB96E986"/>
    <w:lvl w:ilvl="0" w:tplc="EB2481BE">
      <w:start w:val="20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34D11"/>
    <w:rsid w:val="00041986"/>
    <w:rsid w:val="00080BA8"/>
    <w:rsid w:val="00082AA6"/>
    <w:rsid w:val="000C46E6"/>
    <w:rsid w:val="000D2411"/>
    <w:rsid w:val="000D6CDC"/>
    <w:rsid w:val="000F0443"/>
    <w:rsid w:val="000F312A"/>
    <w:rsid w:val="001142DE"/>
    <w:rsid w:val="00122651"/>
    <w:rsid w:val="001232BD"/>
    <w:rsid w:val="00132D58"/>
    <w:rsid w:val="00136664"/>
    <w:rsid w:val="001743A7"/>
    <w:rsid w:val="00202501"/>
    <w:rsid w:val="00205EC9"/>
    <w:rsid w:val="002472C2"/>
    <w:rsid w:val="00300688"/>
    <w:rsid w:val="00303F82"/>
    <w:rsid w:val="00334C51"/>
    <w:rsid w:val="003353F6"/>
    <w:rsid w:val="0033620F"/>
    <w:rsid w:val="00337688"/>
    <w:rsid w:val="00361D70"/>
    <w:rsid w:val="00367576"/>
    <w:rsid w:val="00376795"/>
    <w:rsid w:val="003821C6"/>
    <w:rsid w:val="00387BD5"/>
    <w:rsid w:val="003D111F"/>
    <w:rsid w:val="003D14C1"/>
    <w:rsid w:val="003E57D1"/>
    <w:rsid w:val="004372FD"/>
    <w:rsid w:val="004579A4"/>
    <w:rsid w:val="0046684C"/>
    <w:rsid w:val="004801CB"/>
    <w:rsid w:val="00481554"/>
    <w:rsid w:val="00481F7E"/>
    <w:rsid w:val="004A6134"/>
    <w:rsid w:val="004C00F9"/>
    <w:rsid w:val="004C539A"/>
    <w:rsid w:val="004D2EBA"/>
    <w:rsid w:val="004D34F2"/>
    <w:rsid w:val="004E3EB1"/>
    <w:rsid w:val="005047EE"/>
    <w:rsid w:val="0050696D"/>
    <w:rsid w:val="00530432"/>
    <w:rsid w:val="0055372D"/>
    <w:rsid w:val="00553E9C"/>
    <w:rsid w:val="005C18E2"/>
    <w:rsid w:val="005C4807"/>
    <w:rsid w:val="005C7FD9"/>
    <w:rsid w:val="00611BBA"/>
    <w:rsid w:val="006423C2"/>
    <w:rsid w:val="00646AC5"/>
    <w:rsid w:val="00646AEA"/>
    <w:rsid w:val="00654C9F"/>
    <w:rsid w:val="00657838"/>
    <w:rsid w:val="0066616A"/>
    <w:rsid w:val="006A7C88"/>
    <w:rsid w:val="006D1D39"/>
    <w:rsid w:val="006E143F"/>
    <w:rsid w:val="00702AAA"/>
    <w:rsid w:val="00715B4F"/>
    <w:rsid w:val="00737B11"/>
    <w:rsid w:val="00755BBB"/>
    <w:rsid w:val="00771195"/>
    <w:rsid w:val="007C150D"/>
    <w:rsid w:val="007C5BB8"/>
    <w:rsid w:val="007E650E"/>
    <w:rsid w:val="007F503B"/>
    <w:rsid w:val="00814551"/>
    <w:rsid w:val="008372C0"/>
    <w:rsid w:val="00872A79"/>
    <w:rsid w:val="00893FF3"/>
    <w:rsid w:val="008A4F8D"/>
    <w:rsid w:val="008A7954"/>
    <w:rsid w:val="008B30D6"/>
    <w:rsid w:val="008C2C77"/>
    <w:rsid w:val="008C70DA"/>
    <w:rsid w:val="008D1F15"/>
    <w:rsid w:val="009314C5"/>
    <w:rsid w:val="00933C32"/>
    <w:rsid w:val="00943446"/>
    <w:rsid w:val="0094351F"/>
    <w:rsid w:val="00951C2E"/>
    <w:rsid w:val="00955A35"/>
    <w:rsid w:val="00965FE3"/>
    <w:rsid w:val="0097109B"/>
    <w:rsid w:val="00975713"/>
    <w:rsid w:val="00981AF8"/>
    <w:rsid w:val="009B05FF"/>
    <w:rsid w:val="009B52BF"/>
    <w:rsid w:val="009E1CE6"/>
    <w:rsid w:val="00A0650B"/>
    <w:rsid w:val="00A1743F"/>
    <w:rsid w:val="00A26DD4"/>
    <w:rsid w:val="00A30B6B"/>
    <w:rsid w:val="00A473C9"/>
    <w:rsid w:val="00A5642F"/>
    <w:rsid w:val="00A7269A"/>
    <w:rsid w:val="00A7280B"/>
    <w:rsid w:val="00AB51FB"/>
    <w:rsid w:val="00AC19BA"/>
    <w:rsid w:val="00AC64D3"/>
    <w:rsid w:val="00AD5A35"/>
    <w:rsid w:val="00B07457"/>
    <w:rsid w:val="00B10C6F"/>
    <w:rsid w:val="00B24693"/>
    <w:rsid w:val="00B335F2"/>
    <w:rsid w:val="00B50F71"/>
    <w:rsid w:val="00B51449"/>
    <w:rsid w:val="00B67923"/>
    <w:rsid w:val="00B73592"/>
    <w:rsid w:val="00B835D1"/>
    <w:rsid w:val="00B857AB"/>
    <w:rsid w:val="00B8612C"/>
    <w:rsid w:val="00B94B78"/>
    <w:rsid w:val="00BF01DD"/>
    <w:rsid w:val="00C17016"/>
    <w:rsid w:val="00C35389"/>
    <w:rsid w:val="00C464D1"/>
    <w:rsid w:val="00C6781D"/>
    <w:rsid w:val="00C81304"/>
    <w:rsid w:val="00C9004B"/>
    <w:rsid w:val="00CB689A"/>
    <w:rsid w:val="00CC09A9"/>
    <w:rsid w:val="00CD5B94"/>
    <w:rsid w:val="00D03ED8"/>
    <w:rsid w:val="00D2556C"/>
    <w:rsid w:val="00D327E4"/>
    <w:rsid w:val="00D45A2F"/>
    <w:rsid w:val="00D568F5"/>
    <w:rsid w:val="00DA055D"/>
    <w:rsid w:val="00DD4BA8"/>
    <w:rsid w:val="00DF048B"/>
    <w:rsid w:val="00DF48EE"/>
    <w:rsid w:val="00E67212"/>
    <w:rsid w:val="00E72D0B"/>
    <w:rsid w:val="00EA69E2"/>
    <w:rsid w:val="00EB4F50"/>
    <w:rsid w:val="00EC4692"/>
    <w:rsid w:val="00ED36DC"/>
    <w:rsid w:val="00ED5089"/>
    <w:rsid w:val="00EE650B"/>
    <w:rsid w:val="00F018AB"/>
    <w:rsid w:val="00F05285"/>
    <w:rsid w:val="00F0544A"/>
    <w:rsid w:val="00F121BB"/>
    <w:rsid w:val="00F13B61"/>
    <w:rsid w:val="00F16B11"/>
    <w:rsid w:val="00F4254A"/>
    <w:rsid w:val="00F4617A"/>
    <w:rsid w:val="00F65DA7"/>
    <w:rsid w:val="00F6631B"/>
    <w:rsid w:val="00F66389"/>
    <w:rsid w:val="00F804DE"/>
    <w:rsid w:val="00F94F44"/>
    <w:rsid w:val="00FA3028"/>
    <w:rsid w:val="00FA3A02"/>
    <w:rsid w:val="00FA3F32"/>
    <w:rsid w:val="00FB6162"/>
    <w:rsid w:val="00FD7599"/>
    <w:rsid w:val="00FE40FC"/>
    <w:rsid w:val="00FE57EE"/>
    <w:rsid w:val="00FE772D"/>
    <w:rsid w:val="00FF3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0193984-1F35-483E-8A9E-27E3A88C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styleId="Pagrindinistekstas2">
    <w:name w:val="Body Text 2"/>
    <w:basedOn w:val="prastasis"/>
    <w:link w:val="Pagrindinistekstas2Diagrama1"/>
    <w:uiPriority w:val="99"/>
    <w:unhideWhenUsed/>
    <w:rsid w:val="00B67923"/>
    <w:pPr>
      <w:spacing w:after="120" w:line="480" w:lineRule="auto"/>
    </w:pPr>
  </w:style>
  <w:style w:type="character" w:customStyle="1" w:styleId="Pagrindinistekstas2Diagrama1">
    <w:name w:val="Pagrindinis tekstas 2 Diagrama1"/>
    <w:basedOn w:val="Numatytasispastraiposriftas"/>
    <w:link w:val="Pagrindinistekstas2"/>
    <w:uiPriority w:val="99"/>
    <w:rsid w:val="00B67923"/>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5607">
      <w:bodyDiv w:val="1"/>
      <w:marLeft w:val="0"/>
      <w:marRight w:val="0"/>
      <w:marTop w:val="0"/>
      <w:marBottom w:val="0"/>
      <w:divBdr>
        <w:top w:val="none" w:sz="0" w:space="0" w:color="auto"/>
        <w:left w:val="none" w:sz="0" w:space="0" w:color="auto"/>
        <w:bottom w:val="none" w:sz="0" w:space="0" w:color="auto"/>
        <w:right w:val="none" w:sz="0" w:space="0" w:color="auto"/>
      </w:divBdr>
    </w:div>
    <w:div w:id="289359357">
      <w:bodyDiv w:val="1"/>
      <w:marLeft w:val="0"/>
      <w:marRight w:val="0"/>
      <w:marTop w:val="0"/>
      <w:marBottom w:val="0"/>
      <w:divBdr>
        <w:top w:val="none" w:sz="0" w:space="0" w:color="auto"/>
        <w:left w:val="none" w:sz="0" w:space="0" w:color="auto"/>
        <w:bottom w:val="none" w:sz="0" w:space="0" w:color="auto"/>
        <w:right w:val="none" w:sz="0" w:space="0" w:color="auto"/>
      </w:divBdr>
    </w:div>
    <w:div w:id="396828194">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0625555">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981618530">
      <w:bodyDiv w:val="1"/>
      <w:marLeft w:val="0"/>
      <w:marRight w:val="0"/>
      <w:marTop w:val="0"/>
      <w:marBottom w:val="0"/>
      <w:divBdr>
        <w:top w:val="none" w:sz="0" w:space="0" w:color="auto"/>
        <w:left w:val="none" w:sz="0" w:space="0" w:color="auto"/>
        <w:bottom w:val="none" w:sz="0" w:space="0" w:color="auto"/>
        <w:right w:val="none" w:sz="0" w:space="0" w:color="auto"/>
      </w:divBdr>
    </w:div>
    <w:div w:id="994575404">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80002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9028</Words>
  <Characters>5146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9</cp:revision>
  <cp:lastPrinted>2018-05-30T05:39:00Z</cp:lastPrinted>
  <dcterms:created xsi:type="dcterms:W3CDTF">2018-05-09T12:40:00Z</dcterms:created>
  <dcterms:modified xsi:type="dcterms:W3CDTF">2018-05-30T05:39:00Z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