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44ADF" w:rsidRDefault="00544507">
      <w:pPr>
        <w:pStyle w:val="Pagrindiniotekstotrauka"/>
        <w:ind w:left="0"/>
        <w:jc w:val="center"/>
        <w:rPr>
          <w:bCs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344ADF" w:rsidRPr="00545770" w:rsidRDefault="002345A5">
      <w:pPr>
        <w:pStyle w:val="Antrats"/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</w:t>
      </w:r>
      <w:r w:rsidR="00545770">
        <w:rPr>
          <w:bCs/>
          <w:sz w:val="24"/>
          <w:szCs w:val="24"/>
        </w:rPr>
        <w:tab/>
      </w:r>
      <w:r w:rsidR="00545770">
        <w:rPr>
          <w:bCs/>
          <w:sz w:val="24"/>
          <w:szCs w:val="24"/>
        </w:rPr>
        <w:tab/>
      </w:r>
    </w:p>
    <w:p w:rsidR="00344ADF" w:rsidRDefault="00344ADF">
      <w:pPr>
        <w:pStyle w:val="Antrats"/>
        <w:jc w:val="center"/>
        <w:rPr>
          <w:caps/>
          <w:sz w:val="24"/>
          <w:szCs w:val="24"/>
        </w:rPr>
      </w:pPr>
      <w:r>
        <w:rPr>
          <w:b/>
          <w:caps/>
          <w:sz w:val="24"/>
          <w:szCs w:val="24"/>
        </w:rPr>
        <w:t>panevėžio rajono savivaldybės taryba</w:t>
      </w:r>
    </w:p>
    <w:p w:rsidR="00344ADF" w:rsidRDefault="00344ADF">
      <w:pPr>
        <w:pStyle w:val="Antrats"/>
        <w:jc w:val="center"/>
        <w:rPr>
          <w:caps/>
          <w:sz w:val="24"/>
          <w:szCs w:val="24"/>
        </w:rPr>
      </w:pPr>
    </w:p>
    <w:p w:rsidR="00344ADF" w:rsidRDefault="00344ADF">
      <w:pPr>
        <w:pStyle w:val="Antrats"/>
        <w:jc w:val="center"/>
        <w:rPr>
          <w:b/>
          <w:sz w:val="24"/>
          <w:szCs w:val="24"/>
          <w:lang w:eastAsia="he-IL" w:bidi="he-IL"/>
        </w:rPr>
      </w:pPr>
      <w:r>
        <w:rPr>
          <w:b/>
          <w:caps/>
          <w:sz w:val="24"/>
          <w:szCs w:val="24"/>
        </w:rPr>
        <w:t>sprendimas</w:t>
      </w:r>
    </w:p>
    <w:p w:rsidR="00344ADF" w:rsidRDefault="00344ADF">
      <w:pPr>
        <w:tabs>
          <w:tab w:val="left" w:pos="9214"/>
        </w:tabs>
        <w:jc w:val="center"/>
        <w:rPr>
          <w:bCs/>
          <w:sz w:val="24"/>
          <w:szCs w:val="24"/>
          <w:lang w:eastAsia="he-IL" w:bidi="he-IL"/>
        </w:rPr>
      </w:pPr>
      <w:r>
        <w:rPr>
          <w:b/>
          <w:sz w:val="24"/>
          <w:szCs w:val="24"/>
          <w:lang w:eastAsia="he-IL" w:bidi="he-IL"/>
        </w:rPr>
        <w:t xml:space="preserve">DĖL </w:t>
      </w:r>
      <w:r w:rsidR="00545770">
        <w:rPr>
          <w:b/>
          <w:bCs/>
          <w:color w:val="000000"/>
          <w:sz w:val="24"/>
          <w:szCs w:val="24"/>
          <w:lang w:eastAsia="he-IL" w:bidi="he-IL"/>
        </w:rPr>
        <w:t>PEDAGOGŲ, GYDY</w:t>
      </w:r>
      <w:r>
        <w:rPr>
          <w:b/>
          <w:bCs/>
          <w:color w:val="000000"/>
          <w:sz w:val="24"/>
          <w:szCs w:val="24"/>
          <w:lang w:eastAsia="he-IL" w:bidi="he-IL"/>
        </w:rPr>
        <w:t xml:space="preserve">TOJŲ IR SLAUGYTOJŲ, </w:t>
      </w:r>
      <w:r w:rsidR="00545770">
        <w:rPr>
          <w:b/>
          <w:bCs/>
          <w:color w:val="000000"/>
          <w:sz w:val="24"/>
          <w:szCs w:val="24"/>
          <w:lang w:eastAsia="he-IL" w:bidi="he-IL"/>
        </w:rPr>
        <w:t xml:space="preserve">KULTŪROS IR MENO, </w:t>
      </w:r>
      <w:r>
        <w:rPr>
          <w:b/>
          <w:bCs/>
          <w:color w:val="000000"/>
          <w:sz w:val="24"/>
          <w:szCs w:val="24"/>
          <w:lang w:eastAsia="he-IL" w:bidi="he-IL"/>
        </w:rPr>
        <w:t>SOCIALINIŲ DARBUOTOJŲ DALINIŲ KELIONĖS Į DARBĄ IŠLAIDŲ KOMPENSAVIMO</w:t>
      </w:r>
      <w:r w:rsidR="00545770">
        <w:rPr>
          <w:b/>
          <w:bCs/>
          <w:color w:val="000000"/>
          <w:sz w:val="24"/>
          <w:szCs w:val="24"/>
          <w:lang w:eastAsia="he-IL" w:bidi="he-IL"/>
        </w:rPr>
        <w:t xml:space="preserve"> TVARKOS APRAŠO PATVIRTINIMO</w:t>
      </w:r>
    </w:p>
    <w:p w:rsidR="00344ADF" w:rsidRDefault="00344ADF">
      <w:pPr>
        <w:tabs>
          <w:tab w:val="left" w:pos="9214"/>
        </w:tabs>
        <w:jc w:val="center"/>
        <w:rPr>
          <w:bCs/>
          <w:sz w:val="24"/>
          <w:szCs w:val="24"/>
          <w:lang w:eastAsia="he-IL" w:bidi="he-IL"/>
        </w:rPr>
      </w:pPr>
    </w:p>
    <w:p w:rsidR="00ED31CE" w:rsidRDefault="00ED31CE">
      <w:pPr>
        <w:tabs>
          <w:tab w:val="left" w:pos="9214"/>
        </w:tabs>
        <w:jc w:val="center"/>
        <w:rPr>
          <w:bCs/>
          <w:sz w:val="24"/>
          <w:szCs w:val="24"/>
          <w:lang w:eastAsia="he-IL" w:bidi="he-IL"/>
        </w:rPr>
      </w:pPr>
    </w:p>
    <w:p w:rsidR="00344ADF" w:rsidRDefault="00344ADF">
      <w:pPr>
        <w:tabs>
          <w:tab w:val="left" w:pos="9214"/>
        </w:tabs>
        <w:jc w:val="center"/>
        <w:rPr>
          <w:bCs/>
          <w:sz w:val="24"/>
          <w:szCs w:val="24"/>
          <w:lang w:eastAsia="he-IL" w:bidi="he-IL"/>
        </w:rPr>
      </w:pPr>
      <w:r>
        <w:rPr>
          <w:bCs/>
          <w:sz w:val="24"/>
          <w:szCs w:val="24"/>
          <w:lang w:eastAsia="he-IL" w:bidi="he-IL"/>
        </w:rPr>
        <w:t>2018 m. rugpjūčio 30 d. Nr. T-</w:t>
      </w:r>
      <w:r w:rsidR="004F00E1">
        <w:rPr>
          <w:bCs/>
          <w:sz w:val="24"/>
          <w:szCs w:val="24"/>
          <w:lang w:eastAsia="he-IL" w:bidi="he-IL"/>
        </w:rPr>
        <w:t>158</w:t>
      </w:r>
    </w:p>
    <w:p w:rsidR="00344ADF" w:rsidRDefault="00344ADF">
      <w:pPr>
        <w:tabs>
          <w:tab w:val="left" w:pos="9214"/>
        </w:tabs>
        <w:jc w:val="center"/>
        <w:rPr>
          <w:bCs/>
          <w:sz w:val="24"/>
          <w:szCs w:val="24"/>
          <w:lang w:eastAsia="he-IL" w:bidi="he-IL"/>
        </w:rPr>
      </w:pPr>
      <w:r>
        <w:rPr>
          <w:bCs/>
          <w:sz w:val="24"/>
          <w:szCs w:val="24"/>
          <w:lang w:eastAsia="he-IL" w:bidi="he-IL"/>
        </w:rPr>
        <w:t>Panevėžys</w:t>
      </w:r>
    </w:p>
    <w:p w:rsidR="00344ADF" w:rsidRDefault="00344ADF">
      <w:pPr>
        <w:tabs>
          <w:tab w:val="left" w:pos="9214"/>
        </w:tabs>
        <w:jc w:val="both"/>
        <w:rPr>
          <w:bCs/>
          <w:sz w:val="24"/>
          <w:szCs w:val="24"/>
          <w:lang w:eastAsia="he-IL" w:bidi="he-IL"/>
        </w:rPr>
      </w:pPr>
    </w:p>
    <w:p w:rsidR="00ED31CE" w:rsidRDefault="00ED31CE">
      <w:pPr>
        <w:tabs>
          <w:tab w:val="left" w:pos="9214"/>
        </w:tabs>
        <w:jc w:val="both"/>
        <w:rPr>
          <w:bCs/>
          <w:sz w:val="24"/>
          <w:szCs w:val="24"/>
          <w:lang w:eastAsia="he-IL" w:bidi="he-IL"/>
        </w:rPr>
      </w:pPr>
    </w:p>
    <w:p w:rsidR="00344ADF" w:rsidRDefault="00344ADF">
      <w:pPr>
        <w:jc w:val="both"/>
        <w:rPr>
          <w:bCs/>
          <w:sz w:val="24"/>
          <w:szCs w:val="24"/>
          <w:lang w:eastAsia="he-IL" w:bidi="he-IL"/>
        </w:rPr>
      </w:pPr>
      <w:r>
        <w:rPr>
          <w:bCs/>
          <w:sz w:val="24"/>
          <w:szCs w:val="24"/>
          <w:lang w:eastAsia="he-IL" w:bidi="he-IL"/>
        </w:rPr>
        <w:tab/>
        <w:t xml:space="preserve">Vadovaudamasi Lietuvos Respublikos vietos savivaldos įstatymo 16 straipsnio </w:t>
      </w:r>
      <w:r w:rsidR="00545770">
        <w:rPr>
          <w:bCs/>
          <w:sz w:val="24"/>
          <w:szCs w:val="24"/>
          <w:lang w:eastAsia="he-IL" w:bidi="he-IL"/>
        </w:rPr>
        <w:br/>
      </w:r>
      <w:r>
        <w:rPr>
          <w:bCs/>
          <w:sz w:val="24"/>
          <w:szCs w:val="24"/>
          <w:lang w:eastAsia="he-IL" w:bidi="he-IL"/>
        </w:rPr>
        <w:t xml:space="preserve">2 dalies 38 punktu, Lietuvos Respublikos švietimo įstatymo pakeitimo įstatymo 69 straipsnio </w:t>
      </w:r>
      <w:r w:rsidR="00545770">
        <w:rPr>
          <w:bCs/>
          <w:sz w:val="24"/>
          <w:szCs w:val="24"/>
          <w:lang w:eastAsia="he-IL" w:bidi="he-IL"/>
        </w:rPr>
        <w:br/>
      </w:r>
      <w:r>
        <w:rPr>
          <w:bCs/>
          <w:sz w:val="24"/>
          <w:szCs w:val="24"/>
          <w:lang w:eastAsia="he-IL" w:bidi="he-IL"/>
        </w:rPr>
        <w:t xml:space="preserve">5 punktu, Lietuvos Respublikos transporto lengvatų įstatymo 6 straipsnio </w:t>
      </w:r>
      <w:r w:rsidR="00545770">
        <w:rPr>
          <w:bCs/>
          <w:sz w:val="24"/>
          <w:szCs w:val="24"/>
          <w:lang w:eastAsia="he-IL" w:bidi="he-IL"/>
        </w:rPr>
        <w:t>2 punktu ir siekiant</w:t>
      </w:r>
      <w:r>
        <w:rPr>
          <w:bCs/>
          <w:sz w:val="24"/>
          <w:szCs w:val="24"/>
          <w:lang w:eastAsia="he-IL" w:bidi="he-IL"/>
        </w:rPr>
        <w:t xml:space="preserve"> užtikrinti gyventojų teisę į kokybiškas ugdymo, </w:t>
      </w:r>
      <w:r w:rsidR="00A000CF">
        <w:rPr>
          <w:bCs/>
          <w:sz w:val="24"/>
          <w:szCs w:val="24"/>
          <w:lang w:eastAsia="he-IL" w:bidi="he-IL"/>
        </w:rPr>
        <w:t xml:space="preserve">gydymo, </w:t>
      </w:r>
      <w:r>
        <w:rPr>
          <w:bCs/>
          <w:sz w:val="24"/>
          <w:szCs w:val="24"/>
          <w:lang w:eastAsia="he-IL" w:bidi="he-IL"/>
        </w:rPr>
        <w:t>kultū</w:t>
      </w:r>
      <w:r w:rsidR="00545770">
        <w:rPr>
          <w:bCs/>
          <w:sz w:val="24"/>
          <w:szCs w:val="24"/>
          <w:lang w:eastAsia="he-IL" w:bidi="he-IL"/>
        </w:rPr>
        <w:t xml:space="preserve">rines ir socialines paslaugas, </w:t>
      </w:r>
      <w:r>
        <w:rPr>
          <w:bCs/>
          <w:sz w:val="24"/>
          <w:szCs w:val="24"/>
          <w:lang w:eastAsia="he-IL" w:bidi="he-IL"/>
        </w:rPr>
        <w:t>Savivaldybės taryba n u s p r e n d ž i a:</w:t>
      </w:r>
    </w:p>
    <w:p w:rsidR="00344ADF" w:rsidRDefault="00344AD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he-IL" w:bidi="he-IL"/>
        </w:rPr>
        <w:tab/>
        <w:t>1. Patvirtint</w:t>
      </w:r>
      <w:r w:rsidR="00545770">
        <w:rPr>
          <w:bCs/>
          <w:sz w:val="24"/>
          <w:szCs w:val="24"/>
          <w:lang w:eastAsia="he-IL" w:bidi="he-IL"/>
        </w:rPr>
        <w:t>i P</w:t>
      </w:r>
      <w:r>
        <w:rPr>
          <w:bCs/>
          <w:color w:val="000000"/>
          <w:sz w:val="24"/>
          <w:szCs w:val="24"/>
          <w:lang w:eastAsia="he-IL" w:bidi="he-IL"/>
        </w:rPr>
        <w:t xml:space="preserve">edagogų, gydytojų ir slaugytojų, </w:t>
      </w:r>
      <w:r w:rsidR="00545770">
        <w:rPr>
          <w:bCs/>
          <w:color w:val="000000"/>
          <w:sz w:val="24"/>
          <w:szCs w:val="24"/>
          <w:lang w:eastAsia="he-IL" w:bidi="he-IL"/>
        </w:rPr>
        <w:t xml:space="preserve">kultūros ir meno, </w:t>
      </w:r>
      <w:r>
        <w:rPr>
          <w:bCs/>
          <w:color w:val="000000"/>
          <w:sz w:val="24"/>
          <w:szCs w:val="24"/>
          <w:lang w:eastAsia="he-IL" w:bidi="he-IL"/>
        </w:rPr>
        <w:t xml:space="preserve">socialinių darbuotojų dalinių </w:t>
      </w:r>
      <w:r w:rsidR="00A000CF">
        <w:rPr>
          <w:bCs/>
          <w:color w:val="000000"/>
          <w:sz w:val="24"/>
          <w:szCs w:val="24"/>
          <w:lang w:eastAsia="he-IL" w:bidi="he-IL"/>
        </w:rPr>
        <w:t xml:space="preserve">kelionės į darbą </w:t>
      </w:r>
      <w:r>
        <w:rPr>
          <w:bCs/>
          <w:color w:val="000000"/>
          <w:sz w:val="24"/>
          <w:szCs w:val="24"/>
          <w:lang w:eastAsia="he-IL" w:bidi="he-IL"/>
        </w:rPr>
        <w:t>išlaidų kompensavimo tvark</w:t>
      </w:r>
      <w:r w:rsidR="00545770">
        <w:rPr>
          <w:bCs/>
          <w:color w:val="000000"/>
          <w:sz w:val="24"/>
          <w:szCs w:val="24"/>
          <w:lang w:eastAsia="he-IL" w:bidi="he-IL"/>
        </w:rPr>
        <w:t>os apraš</w:t>
      </w:r>
      <w:r>
        <w:rPr>
          <w:bCs/>
          <w:color w:val="000000"/>
          <w:sz w:val="24"/>
          <w:szCs w:val="24"/>
          <w:lang w:eastAsia="he-IL" w:bidi="he-IL"/>
        </w:rPr>
        <w:t>ą (pridedama).</w:t>
      </w:r>
    </w:p>
    <w:p w:rsidR="00344ADF" w:rsidRDefault="00545770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2. Sprendimas įsigalioja </w:t>
      </w:r>
      <w:r w:rsidR="00344ADF">
        <w:rPr>
          <w:bCs/>
          <w:sz w:val="24"/>
          <w:szCs w:val="24"/>
        </w:rPr>
        <w:t>2018 m. rugsėjo 1 d.</w:t>
      </w:r>
    </w:p>
    <w:p w:rsidR="00344ADF" w:rsidRDefault="00344ADF">
      <w:pPr>
        <w:jc w:val="both"/>
        <w:rPr>
          <w:bCs/>
          <w:sz w:val="24"/>
          <w:szCs w:val="24"/>
        </w:rPr>
      </w:pPr>
    </w:p>
    <w:p w:rsidR="00344ADF" w:rsidRDefault="00344ADF">
      <w:pPr>
        <w:jc w:val="both"/>
        <w:rPr>
          <w:bCs/>
          <w:sz w:val="24"/>
          <w:szCs w:val="24"/>
        </w:rPr>
      </w:pPr>
    </w:p>
    <w:p w:rsidR="00344ADF" w:rsidRPr="004F00E1" w:rsidRDefault="004F00E1" w:rsidP="004F00E1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2345A5" w:rsidRDefault="002345A5" w:rsidP="00545770">
      <w:pPr>
        <w:jc w:val="both"/>
        <w:rPr>
          <w:bCs/>
          <w:sz w:val="24"/>
          <w:szCs w:val="24"/>
        </w:rPr>
      </w:pPr>
    </w:p>
    <w:p w:rsidR="002345A5" w:rsidRDefault="002345A5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widowControl w:val="0"/>
        <w:ind w:left="3888" w:firstLine="12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PATVIRTINTA</w:t>
      </w:r>
    </w:p>
    <w:p w:rsidR="00344ADF" w:rsidRDefault="00344ADF">
      <w:pPr>
        <w:widowControl w:val="0"/>
        <w:ind w:left="4941" w:firstLine="2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Panevėžio rajono savivaldybės tarybos</w:t>
      </w:r>
    </w:p>
    <w:p w:rsidR="00344ADF" w:rsidRDefault="00344ADF" w:rsidP="002345A5">
      <w:pPr>
        <w:widowControl w:val="0"/>
        <w:ind w:left="3888" w:firstLine="12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2018 m. rugpjūčio 30 d. sprendimu</w:t>
      </w:r>
      <w:r w:rsidR="002345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Nr. T-</w:t>
      </w:r>
      <w:r w:rsidR="004F00E1">
        <w:rPr>
          <w:color w:val="000000"/>
          <w:sz w:val="24"/>
          <w:szCs w:val="24"/>
        </w:rPr>
        <w:t>158</w:t>
      </w:r>
    </w:p>
    <w:p w:rsidR="00344ADF" w:rsidRDefault="00344ADF">
      <w:pPr>
        <w:widowControl w:val="0"/>
        <w:rPr>
          <w:color w:val="000000"/>
          <w:sz w:val="24"/>
          <w:szCs w:val="24"/>
        </w:rPr>
      </w:pPr>
    </w:p>
    <w:p w:rsidR="00344ADF" w:rsidRDefault="00344ADF">
      <w:pPr>
        <w:widowControl w:val="0"/>
        <w:jc w:val="center"/>
        <w:rPr>
          <w:color w:val="000000"/>
          <w:sz w:val="24"/>
          <w:szCs w:val="24"/>
        </w:rPr>
      </w:pPr>
    </w:p>
    <w:p w:rsidR="00344ADF" w:rsidRDefault="00344ADF">
      <w:pPr>
        <w:widowControl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PEDAGOGŲ, </w:t>
      </w:r>
      <w:r w:rsidR="00545770">
        <w:rPr>
          <w:b/>
          <w:bCs/>
          <w:color w:val="000000"/>
          <w:sz w:val="24"/>
          <w:szCs w:val="24"/>
        </w:rPr>
        <w:t>GYDY</w:t>
      </w:r>
      <w:r>
        <w:rPr>
          <w:b/>
          <w:bCs/>
          <w:color w:val="000000"/>
          <w:sz w:val="24"/>
          <w:szCs w:val="24"/>
        </w:rPr>
        <w:t xml:space="preserve">TOJŲ IR SLAUGYTOJŲ, </w:t>
      </w:r>
      <w:r w:rsidR="00545770">
        <w:rPr>
          <w:b/>
          <w:bCs/>
          <w:color w:val="000000"/>
          <w:sz w:val="24"/>
          <w:szCs w:val="24"/>
        </w:rPr>
        <w:t xml:space="preserve">KULTŪROS IR MENO, </w:t>
      </w:r>
      <w:r>
        <w:rPr>
          <w:b/>
          <w:bCs/>
          <w:color w:val="000000"/>
          <w:sz w:val="24"/>
          <w:szCs w:val="24"/>
        </w:rPr>
        <w:t>SOCIALINIŲ DARBUOTOJŲ DALINIŲ KELIONĖS Į DARBĄ IŠLAIDŲ KOMPENSAVIMO TVARKOS APRAŠAS</w:t>
      </w:r>
    </w:p>
    <w:p w:rsidR="00344ADF" w:rsidRPr="00545770" w:rsidRDefault="00344ADF">
      <w:pPr>
        <w:widowControl w:val="0"/>
        <w:jc w:val="center"/>
        <w:rPr>
          <w:bCs/>
          <w:color w:val="000000"/>
          <w:sz w:val="24"/>
          <w:szCs w:val="24"/>
        </w:rPr>
      </w:pPr>
    </w:p>
    <w:p w:rsidR="00344ADF" w:rsidRDefault="00344ADF">
      <w:pPr>
        <w:widowControl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I. BENDROSIOS NUOSTATOS</w:t>
      </w:r>
    </w:p>
    <w:p w:rsidR="00344ADF" w:rsidRPr="00545770" w:rsidRDefault="00344ADF">
      <w:pPr>
        <w:widowControl w:val="0"/>
        <w:jc w:val="center"/>
        <w:rPr>
          <w:bCs/>
          <w:color w:val="000000"/>
          <w:sz w:val="24"/>
          <w:szCs w:val="24"/>
        </w:rPr>
      </w:pPr>
    </w:p>
    <w:p w:rsidR="00344ADF" w:rsidRDefault="00344ADF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545770">
        <w:rPr>
          <w:color w:val="000000"/>
          <w:sz w:val="24"/>
          <w:szCs w:val="24"/>
        </w:rPr>
        <w:t xml:space="preserve"> Šis tvarkos aprašas (toliau – A</w:t>
      </w:r>
      <w:r>
        <w:rPr>
          <w:color w:val="000000"/>
          <w:sz w:val="24"/>
          <w:szCs w:val="24"/>
        </w:rPr>
        <w:t xml:space="preserve">prašas) reglamentuoja Panevėžio rajono savivaldybės pedagogų, gydytojų ir slaugytojų, </w:t>
      </w:r>
      <w:r w:rsidR="00545770">
        <w:rPr>
          <w:color w:val="000000"/>
          <w:sz w:val="24"/>
          <w:szCs w:val="24"/>
        </w:rPr>
        <w:t xml:space="preserve">kultūros ir meno, </w:t>
      </w:r>
      <w:r w:rsidR="0041412A">
        <w:rPr>
          <w:color w:val="000000"/>
          <w:sz w:val="24"/>
          <w:szCs w:val="24"/>
        </w:rPr>
        <w:t>socialinių darbuotojų dalinių</w:t>
      </w:r>
      <w:r>
        <w:rPr>
          <w:color w:val="000000"/>
          <w:sz w:val="24"/>
          <w:szCs w:val="24"/>
        </w:rPr>
        <w:t xml:space="preserve"> </w:t>
      </w:r>
      <w:r w:rsidR="00C379F7">
        <w:rPr>
          <w:color w:val="000000"/>
          <w:sz w:val="24"/>
          <w:szCs w:val="24"/>
        </w:rPr>
        <w:t>kelionės</w:t>
      </w:r>
      <w:r w:rsidR="00545770">
        <w:rPr>
          <w:color w:val="000000"/>
          <w:sz w:val="24"/>
          <w:szCs w:val="24"/>
        </w:rPr>
        <w:t xml:space="preserve"> į darbą (į vieną pusę) </w:t>
      </w:r>
      <w:r>
        <w:rPr>
          <w:color w:val="000000"/>
          <w:sz w:val="24"/>
          <w:szCs w:val="24"/>
        </w:rPr>
        <w:t>išlaidų kompen</w:t>
      </w:r>
      <w:r w:rsidR="00545770">
        <w:rPr>
          <w:color w:val="000000"/>
          <w:sz w:val="24"/>
          <w:szCs w:val="24"/>
        </w:rPr>
        <w:t>savimą iš savivaldybės biudžeto</w:t>
      </w:r>
      <w:r>
        <w:rPr>
          <w:color w:val="000000"/>
          <w:sz w:val="24"/>
          <w:szCs w:val="24"/>
        </w:rPr>
        <w:t>.</w:t>
      </w:r>
    </w:p>
    <w:p w:rsidR="00344ADF" w:rsidRDefault="00C379F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Dalinės kelionės į darbą</w:t>
      </w:r>
      <w:r w:rsidR="00545770">
        <w:rPr>
          <w:color w:val="000000"/>
          <w:sz w:val="24"/>
          <w:szCs w:val="24"/>
        </w:rPr>
        <w:t xml:space="preserve"> išlaidos kompensuojamos</w:t>
      </w:r>
      <w:r w:rsidR="00344ADF">
        <w:rPr>
          <w:color w:val="000000"/>
          <w:sz w:val="24"/>
          <w:szCs w:val="24"/>
        </w:rPr>
        <w:t xml:space="preserve"> darbo dienomis važiavusie</w:t>
      </w:r>
      <w:r w:rsidR="00545770">
        <w:rPr>
          <w:color w:val="000000"/>
          <w:sz w:val="24"/>
          <w:szCs w:val="24"/>
        </w:rPr>
        <w:t>sie</w:t>
      </w:r>
      <w:r w:rsidR="00344ADF">
        <w:rPr>
          <w:color w:val="000000"/>
          <w:sz w:val="24"/>
          <w:szCs w:val="24"/>
        </w:rPr>
        <w:t>ms į darbą:</w:t>
      </w:r>
    </w:p>
    <w:p w:rsidR="00344ADF" w:rsidRDefault="00545770">
      <w:pPr>
        <w:widowControl w:val="0"/>
        <w:tabs>
          <w:tab w:val="left" w:pos="1738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bendrojo ugdy</w:t>
      </w:r>
      <w:r w:rsidR="00344ADF">
        <w:rPr>
          <w:color w:val="000000"/>
          <w:sz w:val="24"/>
          <w:szCs w:val="24"/>
        </w:rPr>
        <w:t>mo, neformaliojo v</w:t>
      </w:r>
      <w:r>
        <w:rPr>
          <w:color w:val="000000"/>
          <w:sz w:val="24"/>
          <w:szCs w:val="24"/>
        </w:rPr>
        <w:t>aikų švietimo mokyklų, lopšelių-</w:t>
      </w:r>
      <w:r w:rsidR="00344ADF">
        <w:rPr>
          <w:color w:val="000000"/>
          <w:sz w:val="24"/>
          <w:szCs w:val="24"/>
        </w:rPr>
        <w:t>darželių pedagoginiams darbuotojams ir bibliotekininkams;</w:t>
      </w:r>
    </w:p>
    <w:p w:rsidR="00545770" w:rsidRDefault="00545770">
      <w:pPr>
        <w:widowControl w:val="0"/>
        <w:tabs>
          <w:tab w:val="left" w:pos="1738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sveikatos priežiūros įstaigų gydytojams ir slaugytojams;</w:t>
      </w:r>
    </w:p>
    <w:p w:rsidR="00545770" w:rsidRDefault="00545770" w:rsidP="00545770">
      <w:pPr>
        <w:widowControl w:val="0"/>
        <w:tabs>
          <w:tab w:val="left" w:pos="1738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kultūros ir meno įstaigų kultūros ir meno darbuotojams;</w:t>
      </w:r>
    </w:p>
    <w:p w:rsidR="00344ADF" w:rsidRDefault="00545770" w:rsidP="00545770">
      <w:pPr>
        <w:widowControl w:val="0"/>
        <w:tabs>
          <w:tab w:val="left" w:pos="1738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socialinių paslaugų įstaigų ir seniūnijų socialiniams darbuotojams.</w:t>
      </w:r>
    </w:p>
    <w:p w:rsidR="00344ADF" w:rsidRDefault="00545770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A</w:t>
      </w:r>
      <w:r w:rsidR="00344ADF">
        <w:rPr>
          <w:color w:val="000000"/>
          <w:sz w:val="24"/>
          <w:szCs w:val="24"/>
        </w:rPr>
        <w:t>prašo tikslas – sudaryti palankesnes sąlygas įdarbinti kvalifikuotus specialistus, užtikrinant gyventojų teisę į kokybiškas ugdymo, gydymosi, kultūrines ir socialines paslaugas.</w:t>
      </w:r>
    </w:p>
    <w:p w:rsidR="00344ADF" w:rsidRDefault="008D6B54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Dalinės k</w:t>
      </w:r>
      <w:r w:rsidR="00C379F7">
        <w:rPr>
          <w:color w:val="000000"/>
          <w:sz w:val="24"/>
          <w:szCs w:val="24"/>
        </w:rPr>
        <w:t>elionės į darbą</w:t>
      </w:r>
      <w:r w:rsidR="00344ADF">
        <w:rPr>
          <w:color w:val="000000"/>
          <w:sz w:val="24"/>
          <w:szCs w:val="24"/>
        </w:rPr>
        <w:t xml:space="preserve"> išlaidos kompensuojamos neviršijant įstaigų metinėse išlaidų sąmatose šiam tikslui patvirtintų asignavimų.</w:t>
      </w:r>
    </w:p>
    <w:p w:rsidR="00344ADF" w:rsidRDefault="00344ADF">
      <w:pPr>
        <w:widowControl w:val="0"/>
        <w:jc w:val="center"/>
        <w:rPr>
          <w:color w:val="000000"/>
          <w:sz w:val="24"/>
          <w:szCs w:val="24"/>
        </w:rPr>
      </w:pPr>
    </w:p>
    <w:p w:rsidR="00344ADF" w:rsidRDefault="00344ADF">
      <w:pPr>
        <w:widowControl w:val="0"/>
        <w:tabs>
          <w:tab w:val="left" w:pos="1587"/>
        </w:tabs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II. </w:t>
      </w:r>
      <w:r w:rsidR="008D6B54" w:rsidRPr="008D6B54">
        <w:rPr>
          <w:b/>
          <w:color w:val="000000"/>
          <w:sz w:val="24"/>
          <w:szCs w:val="24"/>
        </w:rPr>
        <w:t xml:space="preserve">DALINIŲ KELIONĖS Į DARBĄ IŠLAIDŲ </w:t>
      </w:r>
      <w:r>
        <w:rPr>
          <w:b/>
          <w:bCs/>
          <w:color w:val="000000"/>
          <w:sz w:val="24"/>
          <w:szCs w:val="24"/>
        </w:rPr>
        <w:t>KOMPENSACIJŲ APSKAIČIAVIMO IR MOKĖJIMO TVARKA</w:t>
      </w:r>
    </w:p>
    <w:p w:rsidR="00344ADF" w:rsidRDefault="00344ADF">
      <w:pPr>
        <w:widowControl w:val="0"/>
        <w:tabs>
          <w:tab w:val="left" w:pos="1587"/>
        </w:tabs>
        <w:jc w:val="center"/>
        <w:rPr>
          <w:color w:val="000000"/>
          <w:sz w:val="24"/>
          <w:szCs w:val="24"/>
        </w:rPr>
      </w:pPr>
    </w:p>
    <w:p w:rsidR="00344ADF" w:rsidRDefault="008D6B54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Dalinių k</w:t>
      </w:r>
      <w:r w:rsidR="00344ADF">
        <w:rPr>
          <w:color w:val="000000"/>
          <w:sz w:val="24"/>
          <w:szCs w:val="24"/>
        </w:rPr>
        <w:t>eli</w:t>
      </w:r>
      <w:r w:rsidR="00C379F7">
        <w:rPr>
          <w:color w:val="000000"/>
          <w:sz w:val="24"/>
          <w:szCs w:val="24"/>
        </w:rPr>
        <w:t>onės į darbą</w:t>
      </w:r>
      <w:r w:rsidR="00344ADF">
        <w:rPr>
          <w:color w:val="000000"/>
          <w:sz w:val="24"/>
          <w:szCs w:val="24"/>
        </w:rPr>
        <w:t xml:space="preserve"> išlaidų kompensaciją</w:t>
      </w:r>
      <w:r w:rsidR="0041412A">
        <w:rPr>
          <w:color w:val="000000"/>
          <w:sz w:val="24"/>
          <w:szCs w:val="24"/>
        </w:rPr>
        <w:t xml:space="preserve"> gali gauti</w:t>
      </w:r>
      <w:r w:rsidR="00344ADF">
        <w:rPr>
          <w:color w:val="000000"/>
          <w:sz w:val="24"/>
          <w:szCs w:val="24"/>
        </w:rPr>
        <w:t xml:space="preserve"> darbuotojai, kurių faktinė gyvenamoji vieta nesutampa su darbo vieta ir yra toliau kaip 5 kilometrai.</w:t>
      </w:r>
    </w:p>
    <w:p w:rsidR="00344ADF" w:rsidRDefault="008D6B54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Dalinių k</w:t>
      </w:r>
      <w:r w:rsidR="00C379F7">
        <w:rPr>
          <w:color w:val="000000"/>
          <w:sz w:val="24"/>
          <w:szCs w:val="24"/>
        </w:rPr>
        <w:t>elionės į darbą</w:t>
      </w:r>
      <w:r w:rsidR="00344ADF">
        <w:rPr>
          <w:color w:val="000000"/>
          <w:sz w:val="24"/>
          <w:szCs w:val="24"/>
        </w:rPr>
        <w:t xml:space="preserve"> išlaidų kompensacija neapmokama darbuotojams</w:t>
      </w:r>
      <w:r w:rsidR="00545770">
        <w:rPr>
          <w:color w:val="000000"/>
          <w:sz w:val="24"/>
          <w:szCs w:val="24"/>
        </w:rPr>
        <w:t>,</w:t>
      </w:r>
      <w:r w:rsidR="00344ADF">
        <w:rPr>
          <w:color w:val="000000"/>
          <w:sz w:val="24"/>
          <w:szCs w:val="24"/>
        </w:rPr>
        <w:t xml:space="preserve"> kurie į darbą vyksta miesto maršrutiniais autobusais.</w:t>
      </w:r>
    </w:p>
    <w:p w:rsidR="00344ADF" w:rsidRDefault="00344ADF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</w:t>
      </w:r>
      <w:r w:rsidR="0041412A">
        <w:rPr>
          <w:color w:val="000000"/>
          <w:sz w:val="24"/>
          <w:szCs w:val="24"/>
        </w:rPr>
        <w:t>Dalinių</w:t>
      </w:r>
      <w:r w:rsidR="00C379F7">
        <w:rPr>
          <w:color w:val="000000"/>
          <w:sz w:val="24"/>
          <w:szCs w:val="24"/>
        </w:rPr>
        <w:t xml:space="preserve"> k</w:t>
      </w:r>
      <w:r>
        <w:rPr>
          <w:color w:val="000000"/>
          <w:sz w:val="24"/>
          <w:szCs w:val="24"/>
        </w:rPr>
        <w:t>elionės</w:t>
      </w:r>
      <w:r w:rsidR="00C379F7">
        <w:rPr>
          <w:color w:val="000000"/>
          <w:sz w:val="24"/>
          <w:szCs w:val="24"/>
        </w:rPr>
        <w:t xml:space="preserve"> į darbą išlaidų</w:t>
      </w:r>
      <w:r>
        <w:rPr>
          <w:color w:val="000000"/>
          <w:sz w:val="24"/>
          <w:szCs w:val="24"/>
        </w:rPr>
        <w:t xml:space="preserve"> kompensacija apskaičiuojama pagal atstumą (į vieną pusę):</w:t>
      </w:r>
    </w:p>
    <w:p w:rsidR="00344ADF" w:rsidRDefault="00344ADF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7.1. nuo </w:t>
      </w:r>
      <w:r w:rsidR="00DF1B4C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iki 1</w:t>
      </w:r>
      <w:r w:rsidR="00DF1B4C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km – 1 </w:t>
      </w:r>
      <w:proofErr w:type="spellStart"/>
      <w:r>
        <w:rPr>
          <w:color w:val="000000"/>
          <w:sz w:val="24"/>
          <w:szCs w:val="24"/>
        </w:rPr>
        <w:t>Eur</w:t>
      </w:r>
      <w:proofErr w:type="spellEnd"/>
      <w:r>
        <w:rPr>
          <w:color w:val="000000"/>
          <w:sz w:val="24"/>
          <w:szCs w:val="24"/>
        </w:rPr>
        <w:t xml:space="preserve"> už vieną darbo dieną;</w:t>
      </w:r>
    </w:p>
    <w:p w:rsidR="00344ADF" w:rsidRDefault="00344ADF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7.2. nuo 16 iki 26 km – 2 </w:t>
      </w:r>
      <w:proofErr w:type="spellStart"/>
      <w:r>
        <w:rPr>
          <w:color w:val="000000"/>
          <w:sz w:val="24"/>
          <w:szCs w:val="24"/>
        </w:rPr>
        <w:t>Eur</w:t>
      </w:r>
      <w:proofErr w:type="spellEnd"/>
      <w:r>
        <w:rPr>
          <w:color w:val="000000"/>
          <w:sz w:val="24"/>
          <w:szCs w:val="24"/>
        </w:rPr>
        <w:t xml:space="preserve"> už vieną darbo dieną;</w:t>
      </w:r>
    </w:p>
    <w:p w:rsidR="00344ADF" w:rsidRDefault="00344ADF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7.3. daugiau kaip 26 km – 3 </w:t>
      </w:r>
      <w:proofErr w:type="spellStart"/>
      <w:r>
        <w:rPr>
          <w:color w:val="000000"/>
          <w:sz w:val="24"/>
          <w:szCs w:val="24"/>
        </w:rPr>
        <w:t>Eur</w:t>
      </w:r>
      <w:proofErr w:type="spellEnd"/>
      <w:r>
        <w:rPr>
          <w:color w:val="000000"/>
          <w:sz w:val="24"/>
          <w:szCs w:val="24"/>
        </w:rPr>
        <w:t xml:space="preserve"> už vieną darbo dieną.</w:t>
      </w:r>
    </w:p>
    <w:p w:rsidR="00344ADF" w:rsidRDefault="00344ADF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Darbuotoja</w:t>
      </w:r>
      <w:r w:rsidR="00C379F7">
        <w:rPr>
          <w:color w:val="000000"/>
          <w:sz w:val="24"/>
          <w:szCs w:val="24"/>
        </w:rPr>
        <w:t xml:space="preserve">i, pageidaujantys gauti </w:t>
      </w:r>
      <w:r w:rsidR="008D6B54">
        <w:rPr>
          <w:color w:val="000000"/>
          <w:sz w:val="24"/>
          <w:szCs w:val="24"/>
        </w:rPr>
        <w:t xml:space="preserve">dalinių </w:t>
      </w:r>
      <w:r w:rsidR="00C379F7">
        <w:rPr>
          <w:color w:val="000000"/>
          <w:sz w:val="24"/>
          <w:szCs w:val="24"/>
        </w:rPr>
        <w:t>kelionės į darbą</w:t>
      </w:r>
      <w:r>
        <w:rPr>
          <w:color w:val="000000"/>
          <w:sz w:val="24"/>
          <w:szCs w:val="24"/>
        </w:rPr>
        <w:t xml:space="preserve"> išlaidų k</w:t>
      </w:r>
      <w:r w:rsidR="00C379F7">
        <w:rPr>
          <w:color w:val="000000"/>
          <w:sz w:val="24"/>
          <w:szCs w:val="24"/>
        </w:rPr>
        <w:t>ompensaciją</w:t>
      </w:r>
      <w:r>
        <w:rPr>
          <w:color w:val="000000"/>
          <w:sz w:val="24"/>
          <w:szCs w:val="24"/>
        </w:rPr>
        <w:t xml:space="preserve">, įstaigų vadovams pateikia prašymą ir pažymos apie faktinę gyvenamąją vietą kopiją. </w:t>
      </w:r>
    </w:p>
    <w:p w:rsidR="00344ADF" w:rsidRDefault="00344ADF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Įstaigų vadovai, išnagrinėję įstaigų darbuotojų prašymus, įsakymu tvirtina vardinį darbuotoj</w:t>
      </w:r>
      <w:r w:rsidR="00C379F7">
        <w:rPr>
          <w:color w:val="000000"/>
          <w:sz w:val="24"/>
          <w:szCs w:val="24"/>
        </w:rPr>
        <w:t xml:space="preserve">ų, turinčių teisę gauti </w:t>
      </w:r>
      <w:r w:rsidR="008D6B54">
        <w:rPr>
          <w:color w:val="000000"/>
          <w:sz w:val="24"/>
          <w:szCs w:val="24"/>
        </w:rPr>
        <w:t xml:space="preserve">dalinių </w:t>
      </w:r>
      <w:r w:rsidR="00C379F7">
        <w:rPr>
          <w:color w:val="000000"/>
          <w:sz w:val="24"/>
          <w:szCs w:val="24"/>
        </w:rPr>
        <w:t>kelionės į darbą</w:t>
      </w:r>
      <w:r>
        <w:rPr>
          <w:color w:val="000000"/>
          <w:sz w:val="24"/>
          <w:szCs w:val="24"/>
        </w:rPr>
        <w:t xml:space="preserve"> išlaidų ko</w:t>
      </w:r>
      <w:r w:rsidR="00C379F7">
        <w:rPr>
          <w:color w:val="000000"/>
          <w:sz w:val="24"/>
          <w:szCs w:val="24"/>
        </w:rPr>
        <w:t>mpensaciją</w:t>
      </w:r>
      <w:r w:rsidR="00505EA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sąrašą.</w:t>
      </w:r>
    </w:p>
    <w:p w:rsidR="00344ADF" w:rsidRDefault="008D6B54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Dalinių k</w:t>
      </w:r>
      <w:r w:rsidR="00C379F7">
        <w:rPr>
          <w:color w:val="000000"/>
          <w:sz w:val="24"/>
          <w:szCs w:val="24"/>
        </w:rPr>
        <w:t>elionės į darbą</w:t>
      </w:r>
      <w:r w:rsidR="00344ADF">
        <w:rPr>
          <w:color w:val="000000"/>
          <w:sz w:val="24"/>
          <w:szCs w:val="24"/>
        </w:rPr>
        <w:t xml:space="preserve"> išlaidų kompensacija apskaičiuojama vadovaujantis darbo laiko apskaitos žiniaraščiu</w:t>
      </w:r>
      <w:r w:rsidR="00505EAB">
        <w:rPr>
          <w:color w:val="000000"/>
          <w:sz w:val="24"/>
          <w:szCs w:val="24"/>
        </w:rPr>
        <w:t>, darbo grafiku, atsižvelgiant į nuvažiuotą atstumą, kuris</w:t>
      </w:r>
      <w:r w:rsidR="00344ADF">
        <w:rPr>
          <w:color w:val="000000"/>
          <w:sz w:val="24"/>
          <w:szCs w:val="24"/>
        </w:rPr>
        <w:t xml:space="preserve"> nustato</w:t>
      </w:r>
      <w:r w:rsidR="00505EAB">
        <w:rPr>
          <w:color w:val="000000"/>
          <w:sz w:val="24"/>
          <w:szCs w:val="24"/>
        </w:rPr>
        <w:t>mas</w:t>
      </w:r>
      <w:r w:rsidR="00344ADF">
        <w:rPr>
          <w:color w:val="000000"/>
          <w:sz w:val="24"/>
          <w:szCs w:val="24"/>
        </w:rPr>
        <w:t xml:space="preserve"> įstaigos vadovo įsakymu.</w:t>
      </w:r>
    </w:p>
    <w:p w:rsidR="00344ADF" w:rsidRDefault="008D6B54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Dalinių k</w:t>
      </w:r>
      <w:r w:rsidR="00C379F7">
        <w:rPr>
          <w:color w:val="000000"/>
          <w:sz w:val="24"/>
          <w:szCs w:val="24"/>
        </w:rPr>
        <w:t>elionės į darbą</w:t>
      </w:r>
      <w:r w:rsidR="00344ADF">
        <w:rPr>
          <w:color w:val="000000"/>
          <w:sz w:val="24"/>
          <w:szCs w:val="24"/>
        </w:rPr>
        <w:t xml:space="preserve"> išlaidų kompens</w:t>
      </w:r>
      <w:r w:rsidR="00505EAB">
        <w:rPr>
          <w:color w:val="000000"/>
          <w:sz w:val="24"/>
          <w:szCs w:val="24"/>
        </w:rPr>
        <w:t>acija mokama kas mėnesį, kitą</w:t>
      </w:r>
      <w:r w:rsidR="00344ADF">
        <w:rPr>
          <w:color w:val="000000"/>
          <w:sz w:val="24"/>
          <w:szCs w:val="24"/>
        </w:rPr>
        <w:t xml:space="preserve"> mėnesį už praėjusį.</w:t>
      </w:r>
    </w:p>
    <w:p w:rsidR="00541DFC" w:rsidRDefault="00344ADF" w:rsidP="00541DFC">
      <w:pPr>
        <w:widowControl w:val="0"/>
        <w:tabs>
          <w:tab w:val="left" w:pos="170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Kompensacijos mokėjimas nutraukiamas:</w:t>
      </w:r>
    </w:p>
    <w:p w:rsidR="00344ADF" w:rsidRDefault="00541DFC" w:rsidP="00541DFC">
      <w:pPr>
        <w:widowControl w:val="0"/>
        <w:tabs>
          <w:tab w:val="left" w:pos="170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</w:t>
      </w:r>
      <w:r w:rsidR="00344ADF">
        <w:rPr>
          <w:color w:val="000000"/>
          <w:sz w:val="24"/>
          <w:szCs w:val="24"/>
        </w:rPr>
        <w:t>1. darbuotojui nutraukus darbo sutartį;</w:t>
      </w:r>
    </w:p>
    <w:p w:rsidR="00344ADF" w:rsidRDefault="00541DFC">
      <w:pPr>
        <w:widowControl w:val="0"/>
        <w:tabs>
          <w:tab w:val="left" w:pos="170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</w:t>
      </w:r>
      <w:r w:rsidR="00344ADF">
        <w:rPr>
          <w:color w:val="000000"/>
          <w:sz w:val="24"/>
          <w:szCs w:val="24"/>
        </w:rPr>
        <w:t>2. darbuotojui persikėlus gyventi arčiau nei 5 kilometrai nuo darbo vietos.</w:t>
      </w:r>
    </w:p>
    <w:p w:rsidR="00344ADF" w:rsidRDefault="00541DFC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</w:t>
      </w:r>
      <w:r w:rsidR="00344ADF">
        <w:rPr>
          <w:color w:val="000000"/>
          <w:sz w:val="24"/>
          <w:szCs w:val="24"/>
        </w:rPr>
        <w:t xml:space="preserve"> Darbuotojams, kurie dirba pagal kel</w:t>
      </w:r>
      <w:r w:rsidR="00505EAB">
        <w:rPr>
          <w:color w:val="000000"/>
          <w:sz w:val="24"/>
          <w:szCs w:val="24"/>
        </w:rPr>
        <w:t>ias darbo sutartis, kompensacija</w:t>
      </w:r>
      <w:r w:rsidR="00344ADF">
        <w:rPr>
          <w:color w:val="000000"/>
          <w:sz w:val="24"/>
          <w:szCs w:val="24"/>
        </w:rPr>
        <w:t xml:space="preserve"> apskaičiuoja</w:t>
      </w:r>
      <w:r w:rsidR="00505EAB">
        <w:rPr>
          <w:color w:val="000000"/>
          <w:sz w:val="24"/>
          <w:szCs w:val="24"/>
        </w:rPr>
        <w:t>ma</w:t>
      </w:r>
      <w:r w:rsidR="00344ADF">
        <w:rPr>
          <w:color w:val="000000"/>
          <w:sz w:val="24"/>
          <w:szCs w:val="24"/>
        </w:rPr>
        <w:t xml:space="preserve"> ir moka</w:t>
      </w:r>
      <w:r w:rsidR="00505EAB">
        <w:rPr>
          <w:color w:val="000000"/>
          <w:sz w:val="24"/>
          <w:szCs w:val="24"/>
        </w:rPr>
        <w:t>ma</w:t>
      </w:r>
      <w:r w:rsidR="00C379F7">
        <w:rPr>
          <w:color w:val="000000"/>
          <w:sz w:val="24"/>
          <w:szCs w:val="24"/>
        </w:rPr>
        <w:t xml:space="preserve"> už kelionę</w:t>
      </w:r>
      <w:r w:rsidR="00344ADF">
        <w:rPr>
          <w:color w:val="000000"/>
          <w:sz w:val="24"/>
          <w:szCs w:val="24"/>
        </w:rPr>
        <w:t xml:space="preserve"> į darbą vienoje darbovietėje.</w:t>
      </w:r>
    </w:p>
    <w:p w:rsidR="00344ADF" w:rsidRDefault="00541DFC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14.</w:t>
      </w:r>
      <w:r w:rsidR="00344ADF">
        <w:rPr>
          <w:color w:val="000000"/>
          <w:sz w:val="24"/>
          <w:szCs w:val="24"/>
        </w:rPr>
        <w:t xml:space="preserve"> Kompensacija nemokama darbuotojų atostogų, nedarbingumo, komandiruočių metu.</w:t>
      </w:r>
    </w:p>
    <w:p w:rsidR="00344ADF" w:rsidRDefault="00541DFC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</w:t>
      </w:r>
      <w:r w:rsidR="00344ADF">
        <w:rPr>
          <w:color w:val="000000"/>
          <w:sz w:val="24"/>
          <w:szCs w:val="24"/>
        </w:rPr>
        <w:t xml:space="preserve"> Pasikeitus gyvenamajai vietai, darbuotojai per 3 darbo dienas privalo raštu informuoti įstaigos vadovą.</w:t>
      </w:r>
    </w:p>
    <w:p w:rsidR="00344ADF" w:rsidRDefault="00C379F7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541DFC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Paaiškėjus, kad </w:t>
      </w:r>
      <w:r w:rsidR="008D6B54">
        <w:rPr>
          <w:color w:val="000000"/>
          <w:sz w:val="24"/>
          <w:szCs w:val="24"/>
        </w:rPr>
        <w:t xml:space="preserve">dalinių </w:t>
      </w:r>
      <w:r>
        <w:rPr>
          <w:color w:val="000000"/>
          <w:sz w:val="24"/>
          <w:szCs w:val="24"/>
        </w:rPr>
        <w:t>kelionės į darbą</w:t>
      </w:r>
      <w:r w:rsidR="00344ADF">
        <w:rPr>
          <w:color w:val="000000"/>
          <w:sz w:val="24"/>
          <w:szCs w:val="24"/>
        </w:rPr>
        <w:t xml:space="preserve"> išlaidų kompensacija buvo skirta ne tam asmeniui, pateikti melagingi</w:t>
      </w:r>
      <w:r>
        <w:rPr>
          <w:color w:val="000000"/>
          <w:sz w:val="24"/>
          <w:szCs w:val="24"/>
        </w:rPr>
        <w:t xml:space="preserve"> ar netikslūs duomenys, </w:t>
      </w:r>
      <w:r w:rsidR="008D6B54">
        <w:rPr>
          <w:color w:val="000000"/>
          <w:sz w:val="24"/>
          <w:szCs w:val="24"/>
        </w:rPr>
        <w:t xml:space="preserve">dalinių </w:t>
      </w:r>
      <w:r>
        <w:rPr>
          <w:color w:val="000000"/>
          <w:sz w:val="24"/>
          <w:szCs w:val="24"/>
        </w:rPr>
        <w:t>kelionės į darbą</w:t>
      </w:r>
      <w:r w:rsidR="00344ADF">
        <w:rPr>
          <w:color w:val="000000"/>
          <w:sz w:val="24"/>
          <w:szCs w:val="24"/>
        </w:rPr>
        <w:t xml:space="preserve"> išlaidų kompensacija išieškoma Lietuvos Respublikos įstatymų ir kitų teisės aktų nustatyta tvarka.</w:t>
      </w:r>
    </w:p>
    <w:p w:rsidR="00344ADF" w:rsidRDefault="00344ADF">
      <w:pPr>
        <w:widowControl w:val="0"/>
        <w:tabs>
          <w:tab w:val="left" w:pos="1685"/>
        </w:tabs>
        <w:jc w:val="center"/>
        <w:rPr>
          <w:color w:val="000000"/>
          <w:sz w:val="24"/>
          <w:szCs w:val="24"/>
        </w:rPr>
      </w:pPr>
    </w:p>
    <w:p w:rsidR="00344ADF" w:rsidRDefault="00344ADF">
      <w:pPr>
        <w:keepNext/>
        <w:keepLines/>
        <w:widowControl w:val="0"/>
        <w:tabs>
          <w:tab w:val="left" w:pos="3343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III. BAIGIAMOSIOS NUOSTATOS</w:t>
      </w:r>
    </w:p>
    <w:p w:rsidR="00344ADF" w:rsidRPr="00505EAB" w:rsidRDefault="00344ADF">
      <w:pPr>
        <w:keepNext/>
        <w:keepLines/>
        <w:widowControl w:val="0"/>
        <w:tabs>
          <w:tab w:val="left" w:pos="3343"/>
        </w:tabs>
        <w:jc w:val="center"/>
        <w:rPr>
          <w:bCs/>
          <w:color w:val="000000"/>
          <w:sz w:val="24"/>
          <w:szCs w:val="24"/>
        </w:rPr>
      </w:pPr>
    </w:p>
    <w:p w:rsidR="00344ADF" w:rsidRDefault="00344ADF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541DF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 Įstaigos buhalt</w:t>
      </w:r>
      <w:r w:rsidR="00C379F7">
        <w:rPr>
          <w:color w:val="000000"/>
          <w:sz w:val="24"/>
          <w:szCs w:val="24"/>
        </w:rPr>
        <w:t xml:space="preserve">eris atsako už teisingą </w:t>
      </w:r>
      <w:r w:rsidR="008D6B54">
        <w:rPr>
          <w:color w:val="000000"/>
          <w:sz w:val="24"/>
          <w:szCs w:val="24"/>
        </w:rPr>
        <w:t xml:space="preserve">dalinių </w:t>
      </w:r>
      <w:r w:rsidR="00C379F7">
        <w:rPr>
          <w:color w:val="000000"/>
          <w:sz w:val="24"/>
          <w:szCs w:val="24"/>
        </w:rPr>
        <w:t>kelionės į darbą</w:t>
      </w:r>
      <w:r>
        <w:rPr>
          <w:color w:val="000000"/>
          <w:sz w:val="24"/>
          <w:szCs w:val="24"/>
        </w:rPr>
        <w:t xml:space="preserve"> išlaidų kompensacijų darbuotojams apskaičiavimą.</w:t>
      </w:r>
    </w:p>
    <w:p w:rsidR="00344ADF" w:rsidRDefault="00505EAB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541DF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. </w:t>
      </w:r>
      <w:r w:rsidR="00344ADF">
        <w:rPr>
          <w:color w:val="000000"/>
          <w:sz w:val="24"/>
          <w:szCs w:val="24"/>
        </w:rPr>
        <w:t>Įstaigos vadovas</w:t>
      </w:r>
      <w:r w:rsidR="00C379F7">
        <w:rPr>
          <w:color w:val="000000"/>
          <w:sz w:val="24"/>
          <w:szCs w:val="24"/>
        </w:rPr>
        <w:t xml:space="preserve"> atsako už kompensacijos lėšų </w:t>
      </w:r>
      <w:r w:rsidR="00344ADF">
        <w:rPr>
          <w:color w:val="000000"/>
          <w:sz w:val="24"/>
          <w:szCs w:val="24"/>
        </w:rPr>
        <w:t>skyrimo teisėtumą.</w:t>
      </w:r>
    </w:p>
    <w:p w:rsidR="00344ADF" w:rsidRDefault="00541DFC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</w:t>
      </w:r>
      <w:r w:rsidR="00344ADF">
        <w:rPr>
          <w:color w:val="000000"/>
          <w:sz w:val="24"/>
          <w:szCs w:val="24"/>
        </w:rPr>
        <w:t>. Įstaigos vadov</w:t>
      </w:r>
      <w:r w:rsidR="00505EAB">
        <w:rPr>
          <w:color w:val="000000"/>
          <w:sz w:val="24"/>
          <w:szCs w:val="24"/>
        </w:rPr>
        <w:t>as, nesilaikantis šiame Apraše</w:t>
      </w:r>
      <w:r w:rsidR="00344ADF">
        <w:rPr>
          <w:color w:val="000000"/>
          <w:sz w:val="24"/>
          <w:szCs w:val="24"/>
        </w:rPr>
        <w:t xml:space="preserve"> nustatytų reikalavimų, atsako pagal galiojančius Lietuvos Respublikos teisės aktus.</w:t>
      </w:r>
    </w:p>
    <w:p w:rsidR="00344ADF" w:rsidRDefault="00344ADF" w:rsidP="00505EAB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541DFC">
        <w:rPr>
          <w:color w:val="000000"/>
          <w:sz w:val="24"/>
          <w:szCs w:val="24"/>
        </w:rPr>
        <w:t>0</w:t>
      </w:r>
      <w:r w:rsidR="00C379F7">
        <w:rPr>
          <w:color w:val="000000"/>
          <w:sz w:val="24"/>
          <w:szCs w:val="24"/>
        </w:rPr>
        <w:t xml:space="preserve">. Dokumentai, susiję su </w:t>
      </w:r>
      <w:r w:rsidR="008D6B54">
        <w:rPr>
          <w:color w:val="000000"/>
          <w:sz w:val="24"/>
          <w:szCs w:val="24"/>
        </w:rPr>
        <w:t xml:space="preserve">dalinių </w:t>
      </w:r>
      <w:r w:rsidR="00C379F7">
        <w:rPr>
          <w:color w:val="000000"/>
          <w:sz w:val="24"/>
          <w:szCs w:val="24"/>
        </w:rPr>
        <w:t>kelionės į darbą</w:t>
      </w:r>
      <w:r>
        <w:rPr>
          <w:color w:val="000000"/>
          <w:sz w:val="24"/>
          <w:szCs w:val="24"/>
        </w:rPr>
        <w:t xml:space="preserve"> išlaidų kompensavimu įstaigų darbu</w:t>
      </w:r>
      <w:r w:rsidR="00C379F7">
        <w:rPr>
          <w:color w:val="000000"/>
          <w:sz w:val="24"/>
          <w:szCs w:val="24"/>
        </w:rPr>
        <w:t>otojams,</w:t>
      </w:r>
      <w:r>
        <w:rPr>
          <w:color w:val="000000"/>
          <w:sz w:val="24"/>
          <w:szCs w:val="24"/>
        </w:rPr>
        <w:t xml:space="preserve"> saugomi vadovaujantis įstaig</w:t>
      </w:r>
      <w:r w:rsidR="00505EAB">
        <w:rPr>
          <w:color w:val="000000"/>
          <w:sz w:val="24"/>
          <w:szCs w:val="24"/>
        </w:rPr>
        <w:t>ų nuostatuose nustatyta tvarka.</w:t>
      </w:r>
    </w:p>
    <w:p w:rsidR="00344ADF" w:rsidRDefault="00344ADF">
      <w:pPr>
        <w:widowControl w:val="0"/>
        <w:tabs>
          <w:tab w:val="left" w:pos="1685"/>
        </w:tabs>
        <w:jc w:val="center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</w:t>
      </w: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344ADF" w:rsidRDefault="00344ADF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Default="006B0439">
      <w:pPr>
        <w:ind w:firstLine="720"/>
        <w:jc w:val="both"/>
        <w:rPr>
          <w:bCs/>
          <w:sz w:val="24"/>
          <w:szCs w:val="24"/>
        </w:rPr>
      </w:pPr>
    </w:p>
    <w:p w:rsidR="006B0439" w:rsidRPr="004F00E1" w:rsidRDefault="006B0439" w:rsidP="004F00E1">
      <w:pPr>
        <w:pStyle w:val="Standard"/>
      </w:pPr>
    </w:p>
    <w:sectPr w:rsidR="006B0439" w:rsidRPr="004F00E1">
      <w:pgSz w:w="11906" w:h="16838"/>
      <w:pgMar w:top="1079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35"/>
    <w:rsid w:val="001C2399"/>
    <w:rsid w:val="002279EA"/>
    <w:rsid w:val="002345A5"/>
    <w:rsid w:val="003177DA"/>
    <w:rsid w:val="00344ADF"/>
    <w:rsid w:val="0041412A"/>
    <w:rsid w:val="004A4683"/>
    <w:rsid w:val="004C0035"/>
    <w:rsid w:val="004F00E1"/>
    <w:rsid w:val="00505EAB"/>
    <w:rsid w:val="00541DFC"/>
    <w:rsid w:val="00544507"/>
    <w:rsid w:val="00545770"/>
    <w:rsid w:val="00637E3E"/>
    <w:rsid w:val="00686D6B"/>
    <w:rsid w:val="006B0439"/>
    <w:rsid w:val="006E1745"/>
    <w:rsid w:val="006F1B2E"/>
    <w:rsid w:val="00781DB4"/>
    <w:rsid w:val="008D6B54"/>
    <w:rsid w:val="009B039E"/>
    <w:rsid w:val="00A000CF"/>
    <w:rsid w:val="00C379F7"/>
    <w:rsid w:val="00C6236C"/>
    <w:rsid w:val="00CD6B85"/>
    <w:rsid w:val="00DF1B4C"/>
    <w:rsid w:val="00EA266E"/>
    <w:rsid w:val="00ED31CE"/>
    <w:rsid w:val="00E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2AB1F9B-C395-49A4-8C00-615A2517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3">
    <w:name w:val="Numatytasis pastraipos šriftas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styleId="Betarp">
    <w:name w:val="No Spacing"/>
    <w:qFormat/>
    <w:pPr>
      <w:suppressAutoHyphens/>
    </w:pPr>
    <w:rPr>
      <w:lang w:eastAsia="ar-SA"/>
    </w:rPr>
  </w:style>
  <w:style w:type="character" w:customStyle="1" w:styleId="PagrindinistekstasDiagrama">
    <w:name w:val="Pagrindinis tekstas Diagrama"/>
    <w:link w:val="Pagrindinistekstas"/>
    <w:rsid w:val="006B0439"/>
    <w:rPr>
      <w:lang w:eastAsia="ar-SA"/>
    </w:rPr>
  </w:style>
  <w:style w:type="paragraph" w:customStyle="1" w:styleId="Standard">
    <w:name w:val="Standard"/>
    <w:rsid w:val="006B043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3045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Gene Sarkiuniene</cp:lastModifiedBy>
  <cp:revision>2</cp:revision>
  <cp:lastPrinted>2018-07-25T05:56:00Z</cp:lastPrinted>
  <dcterms:created xsi:type="dcterms:W3CDTF">2018-08-31T05:13:00Z</dcterms:created>
  <dcterms:modified xsi:type="dcterms:W3CDTF">2018-08-31T05:13:00Z</dcterms:modified>
</cp:coreProperties>
</file>