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9A3FC7" w:rsidRDefault="00CB582B" w:rsidP="001E4AF1">
      <w:pPr>
        <w:pStyle w:val="Antrats"/>
        <w:jc w:val="center"/>
      </w:pPr>
      <w:r w:rsidRPr="009A3FC7">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242D29" w:rsidRPr="009A3FC7" w:rsidRDefault="00242D29">
      <w:pPr>
        <w:pStyle w:val="Antrats"/>
        <w:jc w:val="center"/>
        <w:rPr>
          <w:b/>
          <w:sz w:val="28"/>
        </w:rPr>
      </w:pPr>
      <w:r w:rsidRPr="009A3FC7">
        <w:rPr>
          <w:b/>
          <w:sz w:val="28"/>
        </w:rPr>
        <w:tab/>
      </w:r>
    </w:p>
    <w:p w:rsidR="00D57981" w:rsidRPr="009A3FC7" w:rsidRDefault="00D57981">
      <w:pPr>
        <w:pStyle w:val="Antrats"/>
        <w:jc w:val="center"/>
        <w:rPr>
          <w:b/>
          <w:sz w:val="28"/>
        </w:rPr>
      </w:pPr>
      <w:r w:rsidRPr="009A3FC7">
        <w:rPr>
          <w:b/>
          <w:sz w:val="28"/>
        </w:rPr>
        <w:t xml:space="preserve">PANEVĖŽIO RAJONO SAVIVALDYBĖS TARYBA </w:t>
      </w:r>
    </w:p>
    <w:p w:rsidR="00D57981" w:rsidRPr="009A3FC7" w:rsidRDefault="00D57981">
      <w:pPr>
        <w:pStyle w:val="Antrats"/>
        <w:jc w:val="center"/>
        <w:rPr>
          <w:sz w:val="24"/>
          <w:szCs w:val="24"/>
        </w:rPr>
      </w:pPr>
    </w:p>
    <w:p w:rsidR="00D57981" w:rsidRPr="009A3FC7" w:rsidRDefault="00D57981">
      <w:pPr>
        <w:pStyle w:val="Antrats"/>
        <w:jc w:val="center"/>
        <w:rPr>
          <w:b/>
          <w:sz w:val="24"/>
        </w:rPr>
      </w:pPr>
      <w:r w:rsidRPr="009A3FC7">
        <w:rPr>
          <w:b/>
          <w:sz w:val="28"/>
        </w:rPr>
        <w:t>SPRENDIMAS</w:t>
      </w:r>
    </w:p>
    <w:p w:rsidR="00D57981" w:rsidRPr="009A3FC7" w:rsidRDefault="009B7E18">
      <w:pPr>
        <w:jc w:val="center"/>
        <w:rPr>
          <w:b/>
          <w:sz w:val="24"/>
          <w:szCs w:val="24"/>
        </w:rPr>
      </w:pPr>
      <w:r w:rsidRPr="009A3FC7">
        <w:rPr>
          <w:b/>
          <w:sz w:val="24"/>
          <w:szCs w:val="24"/>
        </w:rPr>
        <w:t xml:space="preserve">DĖL </w:t>
      </w:r>
      <w:r w:rsidR="004366B6" w:rsidRPr="009A3FC7">
        <w:rPr>
          <w:b/>
          <w:sz w:val="24"/>
          <w:szCs w:val="24"/>
        </w:rPr>
        <w:t xml:space="preserve">PRITARIMO </w:t>
      </w:r>
      <w:r w:rsidR="00242D29" w:rsidRPr="009A3FC7">
        <w:rPr>
          <w:b/>
          <w:sz w:val="24"/>
          <w:szCs w:val="24"/>
        </w:rPr>
        <w:t>BIUDŽETINIŲ</w:t>
      </w:r>
      <w:r w:rsidR="00574F36" w:rsidRPr="009A3FC7">
        <w:rPr>
          <w:b/>
          <w:sz w:val="24"/>
          <w:szCs w:val="24"/>
        </w:rPr>
        <w:t xml:space="preserve"> ĮSTAIGŲ VADOV</w:t>
      </w:r>
      <w:r w:rsidRPr="009A3FC7">
        <w:rPr>
          <w:b/>
          <w:sz w:val="24"/>
          <w:szCs w:val="24"/>
        </w:rPr>
        <w:t>Ų 201</w:t>
      </w:r>
      <w:r w:rsidR="00EA60E9" w:rsidRPr="009A3FC7">
        <w:rPr>
          <w:b/>
          <w:sz w:val="24"/>
          <w:szCs w:val="24"/>
        </w:rPr>
        <w:t>7</w:t>
      </w:r>
      <w:r w:rsidRPr="009A3FC7">
        <w:rPr>
          <w:b/>
          <w:sz w:val="24"/>
          <w:szCs w:val="24"/>
        </w:rPr>
        <w:t xml:space="preserve"> M</w:t>
      </w:r>
      <w:r w:rsidR="004366B6" w:rsidRPr="009A3FC7">
        <w:rPr>
          <w:b/>
          <w:sz w:val="24"/>
          <w:szCs w:val="24"/>
        </w:rPr>
        <w:t>ETŲ VEIKLOS ATASKAITOMS</w:t>
      </w:r>
    </w:p>
    <w:p w:rsidR="003E35D2" w:rsidRPr="009A3FC7" w:rsidRDefault="003E35D2" w:rsidP="009B7E18">
      <w:pPr>
        <w:rPr>
          <w:sz w:val="24"/>
        </w:rPr>
      </w:pPr>
    </w:p>
    <w:p w:rsidR="00D57981" w:rsidRPr="009A3FC7" w:rsidRDefault="00242D29">
      <w:pPr>
        <w:jc w:val="center"/>
        <w:rPr>
          <w:sz w:val="24"/>
          <w:szCs w:val="24"/>
        </w:rPr>
      </w:pPr>
      <w:r w:rsidRPr="009A3FC7">
        <w:rPr>
          <w:sz w:val="24"/>
        </w:rPr>
        <w:t>201</w:t>
      </w:r>
      <w:r w:rsidR="00EA60E9" w:rsidRPr="009A3FC7">
        <w:rPr>
          <w:sz w:val="24"/>
        </w:rPr>
        <w:t>8</w:t>
      </w:r>
      <w:r w:rsidRPr="009A3FC7">
        <w:rPr>
          <w:sz w:val="24"/>
        </w:rPr>
        <w:t xml:space="preserve"> m. b</w:t>
      </w:r>
      <w:r w:rsidR="00EA60E9" w:rsidRPr="009A3FC7">
        <w:rPr>
          <w:sz w:val="24"/>
        </w:rPr>
        <w:t>alandž</w:t>
      </w:r>
      <w:r w:rsidRPr="009A3FC7">
        <w:rPr>
          <w:sz w:val="24"/>
        </w:rPr>
        <w:t>io 2</w:t>
      </w:r>
      <w:r w:rsidR="00EA60E9" w:rsidRPr="009A3FC7">
        <w:rPr>
          <w:sz w:val="24"/>
        </w:rPr>
        <w:t>6</w:t>
      </w:r>
      <w:r w:rsidR="00D57981" w:rsidRPr="009A3FC7">
        <w:rPr>
          <w:sz w:val="24"/>
        </w:rPr>
        <w:t xml:space="preserve"> d. Nr.</w:t>
      </w:r>
      <w:r w:rsidR="00610E06" w:rsidRPr="009A3FC7">
        <w:rPr>
          <w:sz w:val="24"/>
        </w:rPr>
        <w:t xml:space="preserve"> T-</w:t>
      </w:r>
      <w:r w:rsidR="00305BE3">
        <w:rPr>
          <w:sz w:val="24"/>
        </w:rPr>
        <w:t>80</w:t>
      </w:r>
    </w:p>
    <w:p w:rsidR="00D57981" w:rsidRPr="009A3FC7" w:rsidRDefault="00D57981">
      <w:pPr>
        <w:jc w:val="center"/>
        <w:rPr>
          <w:sz w:val="24"/>
          <w:szCs w:val="24"/>
        </w:rPr>
      </w:pPr>
      <w:r w:rsidRPr="009A3FC7">
        <w:rPr>
          <w:sz w:val="24"/>
          <w:szCs w:val="24"/>
        </w:rPr>
        <w:t>Panevėžys</w:t>
      </w:r>
    </w:p>
    <w:p w:rsidR="003E35D2" w:rsidRPr="009A3FC7" w:rsidRDefault="003E35D2">
      <w:pPr>
        <w:rPr>
          <w:sz w:val="24"/>
          <w:szCs w:val="24"/>
        </w:rPr>
      </w:pPr>
    </w:p>
    <w:p w:rsidR="009B7E18" w:rsidRPr="009A3FC7" w:rsidRDefault="00D57981" w:rsidP="009B7E18">
      <w:pPr>
        <w:shd w:val="clear" w:color="auto" w:fill="FFFFFF"/>
        <w:jc w:val="both"/>
        <w:rPr>
          <w:sz w:val="24"/>
          <w:szCs w:val="24"/>
          <w:lang w:eastAsia="lt-LT"/>
        </w:rPr>
      </w:pPr>
      <w:r w:rsidRPr="009A3FC7">
        <w:rPr>
          <w:sz w:val="24"/>
          <w:szCs w:val="24"/>
        </w:rPr>
        <w:tab/>
      </w:r>
      <w:r w:rsidR="009B7E18" w:rsidRPr="009A3FC7">
        <w:rPr>
          <w:sz w:val="24"/>
          <w:szCs w:val="24"/>
          <w:lang w:eastAsia="lt-LT"/>
        </w:rPr>
        <w:t xml:space="preserve">Vadovaudamasi Lietuvos Respublikos vietos savivaldos įstatymo 16 straipsnio 2 dalies </w:t>
      </w:r>
      <w:r w:rsidR="009B7E18" w:rsidRPr="009A3FC7">
        <w:rPr>
          <w:sz w:val="24"/>
          <w:szCs w:val="24"/>
          <w:lang w:eastAsia="lt-LT"/>
        </w:rPr>
        <w:br/>
        <w:t>19 punktu, Panevėžio rajono savivaldybės tarybos veiklos reglamento, patvirtinto Panevėžio r</w:t>
      </w:r>
      <w:r w:rsidR="00ED5C80" w:rsidRPr="009A3FC7">
        <w:rPr>
          <w:sz w:val="24"/>
          <w:szCs w:val="24"/>
          <w:lang w:eastAsia="lt-LT"/>
        </w:rPr>
        <w:t>ajono savivaldybės tarybos 2011</w:t>
      </w:r>
      <w:r w:rsidR="009B7E18" w:rsidRPr="009A3FC7">
        <w:rPr>
          <w:sz w:val="24"/>
          <w:szCs w:val="24"/>
          <w:lang w:eastAsia="lt-LT"/>
        </w:rPr>
        <w:t xml:space="preserve"> m.</w:t>
      </w:r>
      <w:r w:rsidR="00ED5C80" w:rsidRPr="009A3FC7">
        <w:rPr>
          <w:sz w:val="24"/>
          <w:szCs w:val="24"/>
          <w:lang w:eastAsia="lt-LT"/>
        </w:rPr>
        <w:t xml:space="preserve"> rugpjūčio 25 d. sprendimu Nr. T-163</w:t>
      </w:r>
      <w:r w:rsidR="009B7E18" w:rsidRPr="009A3FC7">
        <w:rPr>
          <w:sz w:val="24"/>
          <w:szCs w:val="24"/>
          <w:lang w:eastAsia="lt-LT"/>
        </w:rPr>
        <w:t xml:space="preserve"> „Dėl Panevėžio rajono savivaldybės tarybos veiklos reglame</w:t>
      </w:r>
      <w:r w:rsidR="00ED5C80" w:rsidRPr="009A3FC7">
        <w:rPr>
          <w:sz w:val="24"/>
          <w:szCs w:val="24"/>
          <w:lang w:eastAsia="lt-LT"/>
        </w:rPr>
        <w:t>nto patvirtinimo“, 25.19 papunkčiu ir 185</w:t>
      </w:r>
      <w:r w:rsidR="009B7E18" w:rsidRPr="009A3FC7">
        <w:rPr>
          <w:sz w:val="24"/>
          <w:szCs w:val="24"/>
          <w:lang w:eastAsia="lt-LT"/>
        </w:rPr>
        <w:t xml:space="preserve"> punktu, Savivaldybės taryba </w:t>
      </w:r>
      <w:r w:rsidR="009B7E18" w:rsidRPr="009A3FC7">
        <w:rPr>
          <w:spacing w:val="40"/>
          <w:sz w:val="24"/>
          <w:szCs w:val="24"/>
          <w:lang w:eastAsia="lt-LT"/>
        </w:rPr>
        <w:t>nusprendžia:</w:t>
      </w:r>
    </w:p>
    <w:p w:rsidR="009B7E18" w:rsidRPr="009A3FC7" w:rsidRDefault="004366B6" w:rsidP="009B7E18">
      <w:pPr>
        <w:shd w:val="clear" w:color="auto" w:fill="FFFFFF"/>
        <w:ind w:firstLine="720"/>
        <w:jc w:val="both"/>
        <w:rPr>
          <w:sz w:val="24"/>
          <w:szCs w:val="24"/>
          <w:lang w:eastAsia="lt-LT"/>
        </w:rPr>
      </w:pPr>
      <w:r w:rsidRPr="009A3FC7">
        <w:rPr>
          <w:sz w:val="24"/>
          <w:szCs w:val="24"/>
          <w:lang w:eastAsia="lt-LT"/>
        </w:rPr>
        <w:t>1. Pritarti pridedamom</w:t>
      </w:r>
      <w:r w:rsidR="009B7E18" w:rsidRPr="009A3FC7">
        <w:rPr>
          <w:sz w:val="24"/>
          <w:szCs w:val="24"/>
          <w:lang w:eastAsia="lt-LT"/>
        </w:rPr>
        <w:t xml:space="preserve">s šių </w:t>
      </w:r>
      <w:r w:rsidR="00B82DD8" w:rsidRPr="009A3FC7">
        <w:rPr>
          <w:sz w:val="24"/>
          <w:szCs w:val="24"/>
          <w:lang w:eastAsia="lt-LT"/>
        </w:rPr>
        <w:t>biudžetinių</w:t>
      </w:r>
      <w:r w:rsidR="00574F36" w:rsidRPr="009A3FC7">
        <w:rPr>
          <w:sz w:val="24"/>
          <w:szCs w:val="24"/>
          <w:lang w:eastAsia="lt-LT"/>
        </w:rPr>
        <w:t xml:space="preserve"> įstaigų vadov</w:t>
      </w:r>
      <w:r w:rsidRPr="009A3FC7">
        <w:rPr>
          <w:sz w:val="24"/>
          <w:szCs w:val="24"/>
          <w:lang w:eastAsia="lt-LT"/>
        </w:rPr>
        <w:t>ų 201</w:t>
      </w:r>
      <w:r w:rsidR="00EA60E9" w:rsidRPr="009A3FC7">
        <w:rPr>
          <w:sz w:val="24"/>
          <w:szCs w:val="24"/>
          <w:lang w:eastAsia="lt-LT"/>
        </w:rPr>
        <w:t>7</w:t>
      </w:r>
      <w:r w:rsidRPr="009A3FC7">
        <w:rPr>
          <w:sz w:val="24"/>
          <w:szCs w:val="24"/>
          <w:lang w:eastAsia="lt-LT"/>
        </w:rPr>
        <w:t xml:space="preserve"> metų veiklos ataskaitom</w:t>
      </w:r>
      <w:r w:rsidR="009B7E18" w:rsidRPr="009A3FC7">
        <w:rPr>
          <w:sz w:val="24"/>
          <w:szCs w:val="24"/>
          <w:lang w:eastAsia="lt-LT"/>
        </w:rPr>
        <w:t>s:</w:t>
      </w:r>
    </w:p>
    <w:p w:rsidR="00B82DD8" w:rsidRPr="009A3FC7" w:rsidRDefault="009B7E18" w:rsidP="009B7E18">
      <w:pPr>
        <w:shd w:val="clear" w:color="auto" w:fill="FFFFFF"/>
        <w:ind w:firstLine="720"/>
        <w:jc w:val="both"/>
        <w:rPr>
          <w:sz w:val="24"/>
          <w:szCs w:val="24"/>
          <w:lang w:eastAsia="lt-LT"/>
        </w:rPr>
      </w:pPr>
      <w:r w:rsidRPr="009A3FC7">
        <w:rPr>
          <w:sz w:val="24"/>
          <w:szCs w:val="24"/>
          <w:lang w:eastAsia="lt-LT"/>
        </w:rPr>
        <w:t xml:space="preserve">1.1. </w:t>
      </w:r>
      <w:r w:rsidR="0059262F" w:rsidRPr="009A3FC7">
        <w:rPr>
          <w:sz w:val="24"/>
          <w:szCs w:val="24"/>
          <w:lang w:eastAsia="lt-LT"/>
        </w:rPr>
        <w:t>Panevėžio rajono Ėriškių kultūros centro;</w:t>
      </w:r>
    </w:p>
    <w:p w:rsidR="00B82DD8" w:rsidRPr="009A3FC7" w:rsidRDefault="009B7E18" w:rsidP="009B7E18">
      <w:pPr>
        <w:shd w:val="clear" w:color="auto" w:fill="FFFFFF"/>
        <w:ind w:firstLine="720"/>
        <w:jc w:val="both"/>
        <w:rPr>
          <w:sz w:val="24"/>
          <w:szCs w:val="24"/>
          <w:lang w:eastAsia="lt-LT"/>
        </w:rPr>
      </w:pPr>
      <w:r w:rsidRPr="009A3FC7">
        <w:rPr>
          <w:sz w:val="24"/>
          <w:szCs w:val="24"/>
          <w:lang w:eastAsia="lt-LT"/>
        </w:rPr>
        <w:t xml:space="preserve">1.2. </w:t>
      </w:r>
      <w:r w:rsidR="0059262F" w:rsidRPr="009A3FC7">
        <w:rPr>
          <w:sz w:val="24"/>
          <w:szCs w:val="24"/>
          <w:lang w:eastAsia="lt-LT"/>
        </w:rPr>
        <w:t>Panevėžio rajono Krekenavos kultūros centro;</w:t>
      </w:r>
    </w:p>
    <w:p w:rsidR="00B82DD8" w:rsidRPr="009A3FC7" w:rsidRDefault="009B7E18" w:rsidP="009B7E18">
      <w:pPr>
        <w:shd w:val="clear" w:color="auto" w:fill="FFFFFF"/>
        <w:ind w:firstLine="720"/>
        <w:jc w:val="both"/>
        <w:rPr>
          <w:sz w:val="24"/>
          <w:szCs w:val="24"/>
          <w:lang w:eastAsia="lt-LT"/>
        </w:rPr>
      </w:pPr>
      <w:r w:rsidRPr="009A3FC7">
        <w:rPr>
          <w:sz w:val="24"/>
          <w:szCs w:val="24"/>
          <w:lang w:eastAsia="lt-LT"/>
        </w:rPr>
        <w:t xml:space="preserve">1.3. </w:t>
      </w:r>
      <w:r w:rsidR="0059262F" w:rsidRPr="009A3FC7">
        <w:rPr>
          <w:sz w:val="24"/>
          <w:szCs w:val="24"/>
          <w:lang w:eastAsia="lt-LT"/>
        </w:rPr>
        <w:t>Panevėžio rajono Liūdynės kultūros centro;</w:t>
      </w:r>
    </w:p>
    <w:p w:rsidR="0059262F" w:rsidRPr="009A3FC7" w:rsidRDefault="0059262F" w:rsidP="009B7E18">
      <w:pPr>
        <w:shd w:val="clear" w:color="auto" w:fill="FFFFFF"/>
        <w:ind w:firstLine="720"/>
        <w:jc w:val="both"/>
        <w:rPr>
          <w:sz w:val="24"/>
          <w:szCs w:val="24"/>
          <w:lang w:eastAsia="lt-LT"/>
        </w:rPr>
      </w:pPr>
      <w:r w:rsidRPr="009A3FC7">
        <w:rPr>
          <w:sz w:val="24"/>
          <w:szCs w:val="24"/>
          <w:lang w:eastAsia="lt-LT"/>
        </w:rPr>
        <w:t>1.4. Panevėžio rajono Miežiškių kultūros centro;</w:t>
      </w:r>
    </w:p>
    <w:p w:rsidR="0059262F" w:rsidRPr="009A3FC7" w:rsidRDefault="0059262F" w:rsidP="009B7E18">
      <w:pPr>
        <w:shd w:val="clear" w:color="auto" w:fill="FFFFFF"/>
        <w:ind w:firstLine="720"/>
        <w:jc w:val="both"/>
        <w:rPr>
          <w:sz w:val="24"/>
          <w:szCs w:val="24"/>
          <w:lang w:eastAsia="lt-LT"/>
        </w:rPr>
      </w:pPr>
      <w:r w:rsidRPr="009A3FC7">
        <w:rPr>
          <w:sz w:val="24"/>
          <w:szCs w:val="24"/>
          <w:lang w:eastAsia="lt-LT"/>
        </w:rPr>
        <w:t>1.5. Panevėžio rajono Naujamiesčio kultūros centro-dailės galerijos;</w:t>
      </w:r>
    </w:p>
    <w:p w:rsidR="0059262F" w:rsidRPr="009A3FC7" w:rsidRDefault="0059262F" w:rsidP="009B7E18">
      <w:pPr>
        <w:shd w:val="clear" w:color="auto" w:fill="FFFFFF"/>
        <w:ind w:firstLine="720"/>
        <w:jc w:val="both"/>
        <w:rPr>
          <w:sz w:val="24"/>
          <w:szCs w:val="24"/>
          <w:lang w:eastAsia="lt-LT"/>
        </w:rPr>
      </w:pPr>
      <w:r w:rsidRPr="009A3FC7">
        <w:rPr>
          <w:sz w:val="24"/>
          <w:szCs w:val="24"/>
          <w:lang w:eastAsia="lt-LT"/>
        </w:rPr>
        <w:t>1.6. Panevėžio rajono Paįstrio kultūros centro;</w:t>
      </w:r>
    </w:p>
    <w:p w:rsidR="005D2AE3" w:rsidRPr="009A3FC7" w:rsidRDefault="005D2AE3" w:rsidP="009B7E18">
      <w:pPr>
        <w:shd w:val="clear" w:color="auto" w:fill="FFFFFF"/>
        <w:ind w:firstLine="720"/>
        <w:jc w:val="both"/>
        <w:rPr>
          <w:sz w:val="24"/>
          <w:szCs w:val="24"/>
          <w:lang w:eastAsia="lt-LT"/>
        </w:rPr>
      </w:pPr>
      <w:r w:rsidRPr="009A3FC7">
        <w:rPr>
          <w:sz w:val="24"/>
          <w:szCs w:val="24"/>
          <w:lang w:eastAsia="lt-LT"/>
        </w:rPr>
        <w:t>1.7.</w:t>
      </w:r>
      <w:r w:rsidRPr="009A3FC7">
        <w:t xml:space="preserve"> </w:t>
      </w:r>
      <w:r w:rsidRPr="009A3FC7">
        <w:rPr>
          <w:sz w:val="24"/>
          <w:szCs w:val="24"/>
          <w:lang w:eastAsia="lt-LT"/>
        </w:rPr>
        <w:t>Panevėžio rajono priešgaisrinės tarnybos;</w:t>
      </w:r>
    </w:p>
    <w:p w:rsidR="00414315" w:rsidRPr="009A3FC7" w:rsidRDefault="008E3B95" w:rsidP="009B7E18">
      <w:pPr>
        <w:shd w:val="clear" w:color="auto" w:fill="FFFFFF"/>
        <w:ind w:firstLine="720"/>
        <w:jc w:val="both"/>
        <w:rPr>
          <w:sz w:val="24"/>
          <w:szCs w:val="24"/>
          <w:lang w:eastAsia="lt-LT"/>
        </w:rPr>
      </w:pPr>
      <w:r w:rsidRPr="009A3FC7">
        <w:rPr>
          <w:sz w:val="24"/>
          <w:szCs w:val="24"/>
          <w:lang w:eastAsia="lt-LT"/>
        </w:rPr>
        <w:t>1.</w:t>
      </w:r>
      <w:r w:rsidR="005D2AE3" w:rsidRPr="009A3FC7">
        <w:rPr>
          <w:sz w:val="24"/>
          <w:szCs w:val="24"/>
          <w:lang w:eastAsia="lt-LT"/>
        </w:rPr>
        <w:t>8</w:t>
      </w:r>
      <w:r w:rsidR="00D36483">
        <w:rPr>
          <w:sz w:val="24"/>
          <w:szCs w:val="24"/>
          <w:lang w:eastAsia="lt-LT"/>
        </w:rPr>
        <w:t>.</w:t>
      </w:r>
      <w:r w:rsidRPr="009A3FC7">
        <w:rPr>
          <w:sz w:val="24"/>
          <w:szCs w:val="24"/>
          <w:lang w:eastAsia="lt-LT"/>
        </w:rPr>
        <w:t xml:space="preserve"> </w:t>
      </w:r>
      <w:r w:rsidR="00414315" w:rsidRPr="009A3FC7">
        <w:rPr>
          <w:sz w:val="24"/>
          <w:szCs w:val="24"/>
          <w:lang w:eastAsia="lt-LT"/>
        </w:rPr>
        <w:t>Panevėžio rajono Raguvos kultūros centro;</w:t>
      </w:r>
    </w:p>
    <w:p w:rsidR="00414315" w:rsidRPr="009A3FC7" w:rsidRDefault="00BC1636" w:rsidP="009B7E18">
      <w:pPr>
        <w:shd w:val="clear" w:color="auto" w:fill="FFFFFF"/>
        <w:ind w:firstLine="720"/>
        <w:jc w:val="both"/>
        <w:rPr>
          <w:sz w:val="24"/>
          <w:szCs w:val="24"/>
          <w:lang w:eastAsia="lt-LT"/>
        </w:rPr>
      </w:pPr>
      <w:r w:rsidRPr="009A3FC7">
        <w:rPr>
          <w:sz w:val="24"/>
          <w:szCs w:val="24"/>
          <w:lang w:eastAsia="lt-LT"/>
        </w:rPr>
        <w:t>1.</w:t>
      </w:r>
      <w:r w:rsidR="005D2AE3" w:rsidRPr="009A3FC7">
        <w:rPr>
          <w:sz w:val="24"/>
          <w:szCs w:val="24"/>
          <w:lang w:eastAsia="lt-LT"/>
        </w:rPr>
        <w:t>9</w:t>
      </w:r>
      <w:r w:rsidR="008E3B95" w:rsidRPr="009A3FC7">
        <w:rPr>
          <w:sz w:val="24"/>
          <w:szCs w:val="24"/>
          <w:lang w:eastAsia="lt-LT"/>
        </w:rPr>
        <w:t xml:space="preserve">. </w:t>
      </w:r>
      <w:r w:rsidR="00414315" w:rsidRPr="009A3FC7">
        <w:rPr>
          <w:sz w:val="24"/>
          <w:szCs w:val="24"/>
          <w:lang w:eastAsia="lt-LT"/>
        </w:rPr>
        <w:t>Panevėžio rajono Ramygalos kultūros centro;</w:t>
      </w:r>
    </w:p>
    <w:p w:rsidR="00BC1636" w:rsidRPr="009A3FC7" w:rsidRDefault="00BC1636" w:rsidP="00BC1636">
      <w:pPr>
        <w:shd w:val="clear" w:color="auto" w:fill="FFFFFF"/>
        <w:ind w:firstLine="720"/>
        <w:jc w:val="both"/>
        <w:rPr>
          <w:sz w:val="24"/>
          <w:szCs w:val="24"/>
          <w:lang w:eastAsia="lt-LT"/>
        </w:rPr>
      </w:pPr>
      <w:r w:rsidRPr="009A3FC7">
        <w:rPr>
          <w:sz w:val="24"/>
          <w:szCs w:val="24"/>
          <w:lang w:eastAsia="lt-LT"/>
        </w:rPr>
        <w:t>1.</w:t>
      </w:r>
      <w:r w:rsidR="005D2AE3" w:rsidRPr="009A3FC7">
        <w:rPr>
          <w:sz w:val="24"/>
          <w:szCs w:val="24"/>
          <w:lang w:eastAsia="lt-LT"/>
        </w:rPr>
        <w:t>10</w:t>
      </w:r>
      <w:r w:rsidRPr="009A3FC7">
        <w:rPr>
          <w:sz w:val="24"/>
          <w:szCs w:val="24"/>
          <w:lang w:eastAsia="lt-LT"/>
        </w:rPr>
        <w:t>. Panevėžio rajono savivaldybės viešosios bibliotekos;</w:t>
      </w:r>
    </w:p>
    <w:p w:rsidR="00414315" w:rsidRPr="009A3FC7" w:rsidRDefault="008E3B95" w:rsidP="009B7E18">
      <w:pPr>
        <w:shd w:val="clear" w:color="auto" w:fill="FFFFFF"/>
        <w:ind w:firstLine="720"/>
        <w:jc w:val="both"/>
        <w:rPr>
          <w:sz w:val="24"/>
          <w:szCs w:val="24"/>
          <w:lang w:eastAsia="lt-LT"/>
        </w:rPr>
      </w:pPr>
      <w:r w:rsidRPr="009A3FC7">
        <w:rPr>
          <w:sz w:val="24"/>
          <w:szCs w:val="24"/>
          <w:lang w:eastAsia="lt-LT"/>
        </w:rPr>
        <w:t>1.1</w:t>
      </w:r>
      <w:r w:rsidR="005D2AE3" w:rsidRPr="009A3FC7">
        <w:rPr>
          <w:sz w:val="24"/>
          <w:szCs w:val="24"/>
          <w:lang w:eastAsia="lt-LT"/>
        </w:rPr>
        <w:t>1</w:t>
      </w:r>
      <w:r w:rsidR="00414315" w:rsidRPr="009A3FC7">
        <w:rPr>
          <w:sz w:val="24"/>
          <w:szCs w:val="24"/>
          <w:lang w:eastAsia="lt-LT"/>
        </w:rPr>
        <w:t>. Panevėžio rajono Smilgių kultūros centro;</w:t>
      </w:r>
    </w:p>
    <w:p w:rsidR="00847EA0" w:rsidRPr="009A3FC7" w:rsidRDefault="008E3B95" w:rsidP="00847EA0">
      <w:pPr>
        <w:shd w:val="clear" w:color="auto" w:fill="FFFFFF"/>
        <w:ind w:firstLine="720"/>
        <w:jc w:val="both"/>
        <w:rPr>
          <w:sz w:val="24"/>
          <w:szCs w:val="24"/>
          <w:lang w:eastAsia="lt-LT"/>
        </w:rPr>
      </w:pPr>
      <w:r w:rsidRPr="009A3FC7">
        <w:rPr>
          <w:sz w:val="24"/>
          <w:szCs w:val="24"/>
          <w:lang w:eastAsia="lt-LT"/>
        </w:rPr>
        <w:t>1.1</w:t>
      </w:r>
      <w:r w:rsidR="005D2AE3" w:rsidRPr="009A3FC7">
        <w:rPr>
          <w:sz w:val="24"/>
          <w:szCs w:val="24"/>
          <w:lang w:eastAsia="lt-LT"/>
        </w:rPr>
        <w:t>2</w:t>
      </w:r>
      <w:r w:rsidR="00414315" w:rsidRPr="009A3FC7">
        <w:rPr>
          <w:sz w:val="24"/>
          <w:szCs w:val="24"/>
          <w:lang w:eastAsia="lt-LT"/>
        </w:rPr>
        <w:t xml:space="preserve">. </w:t>
      </w:r>
      <w:r w:rsidR="00847EA0" w:rsidRPr="009A3FC7">
        <w:rPr>
          <w:sz w:val="24"/>
          <w:szCs w:val="24"/>
          <w:lang w:eastAsia="lt-LT"/>
        </w:rPr>
        <w:t>Panevėžio rajono socialinių paslaugų centro;</w:t>
      </w:r>
    </w:p>
    <w:p w:rsidR="00414315" w:rsidRPr="009A3FC7" w:rsidRDefault="008E3B95" w:rsidP="00847EA0">
      <w:pPr>
        <w:shd w:val="clear" w:color="auto" w:fill="FFFFFF"/>
        <w:ind w:firstLine="720"/>
        <w:jc w:val="both"/>
        <w:rPr>
          <w:sz w:val="24"/>
          <w:szCs w:val="24"/>
          <w:lang w:eastAsia="lt-LT"/>
        </w:rPr>
      </w:pPr>
      <w:r w:rsidRPr="009A3FC7">
        <w:rPr>
          <w:sz w:val="24"/>
          <w:szCs w:val="24"/>
          <w:lang w:eastAsia="lt-LT"/>
        </w:rPr>
        <w:t>1.1</w:t>
      </w:r>
      <w:r w:rsidR="005D2AE3" w:rsidRPr="009A3FC7">
        <w:rPr>
          <w:sz w:val="24"/>
          <w:szCs w:val="24"/>
          <w:lang w:eastAsia="lt-LT"/>
        </w:rPr>
        <w:t>3</w:t>
      </w:r>
      <w:r w:rsidRPr="009A3FC7">
        <w:rPr>
          <w:sz w:val="24"/>
          <w:szCs w:val="24"/>
          <w:lang w:eastAsia="lt-LT"/>
        </w:rPr>
        <w:t xml:space="preserve">. </w:t>
      </w:r>
      <w:r w:rsidR="00414315" w:rsidRPr="009A3FC7">
        <w:rPr>
          <w:sz w:val="24"/>
          <w:szCs w:val="24"/>
          <w:lang w:eastAsia="lt-LT"/>
        </w:rPr>
        <w:t>Panevėžio rajono Šilagalio kultūros centro;</w:t>
      </w:r>
    </w:p>
    <w:p w:rsidR="00414315" w:rsidRPr="009A3FC7" w:rsidRDefault="008E3B95" w:rsidP="009B7E18">
      <w:pPr>
        <w:shd w:val="clear" w:color="auto" w:fill="FFFFFF"/>
        <w:ind w:firstLine="720"/>
        <w:jc w:val="both"/>
        <w:rPr>
          <w:sz w:val="24"/>
          <w:szCs w:val="24"/>
          <w:lang w:eastAsia="lt-LT"/>
        </w:rPr>
      </w:pPr>
      <w:r w:rsidRPr="009A3FC7">
        <w:rPr>
          <w:sz w:val="24"/>
          <w:szCs w:val="24"/>
          <w:lang w:eastAsia="lt-LT"/>
        </w:rPr>
        <w:t>1.1</w:t>
      </w:r>
      <w:r w:rsidR="005D2AE3" w:rsidRPr="009A3FC7">
        <w:rPr>
          <w:sz w:val="24"/>
          <w:szCs w:val="24"/>
          <w:lang w:eastAsia="lt-LT"/>
        </w:rPr>
        <w:t>4</w:t>
      </w:r>
      <w:r w:rsidR="00414315" w:rsidRPr="009A3FC7">
        <w:rPr>
          <w:sz w:val="24"/>
          <w:szCs w:val="24"/>
          <w:lang w:eastAsia="lt-LT"/>
        </w:rPr>
        <w:t>. Panevėžio rajono Tiltagalių kultūros centro;</w:t>
      </w:r>
    </w:p>
    <w:p w:rsidR="00414315" w:rsidRPr="009A3FC7" w:rsidRDefault="008E3B95" w:rsidP="009B7E18">
      <w:pPr>
        <w:shd w:val="clear" w:color="auto" w:fill="FFFFFF"/>
        <w:ind w:firstLine="720"/>
        <w:jc w:val="both"/>
        <w:rPr>
          <w:sz w:val="24"/>
          <w:szCs w:val="24"/>
          <w:lang w:eastAsia="lt-LT"/>
        </w:rPr>
      </w:pPr>
      <w:r w:rsidRPr="009A3FC7">
        <w:rPr>
          <w:sz w:val="24"/>
          <w:szCs w:val="24"/>
          <w:lang w:eastAsia="lt-LT"/>
        </w:rPr>
        <w:t>1.1</w:t>
      </w:r>
      <w:r w:rsidR="005D2AE3" w:rsidRPr="009A3FC7">
        <w:rPr>
          <w:sz w:val="24"/>
          <w:szCs w:val="24"/>
          <w:lang w:eastAsia="lt-LT"/>
        </w:rPr>
        <w:t>5</w:t>
      </w:r>
      <w:r w:rsidR="00414315" w:rsidRPr="009A3FC7">
        <w:rPr>
          <w:sz w:val="24"/>
          <w:szCs w:val="24"/>
          <w:lang w:eastAsia="lt-LT"/>
        </w:rPr>
        <w:t xml:space="preserve">. Panevėžio rajono </w:t>
      </w:r>
      <w:r w:rsidR="00847EA0" w:rsidRPr="009A3FC7">
        <w:rPr>
          <w:sz w:val="24"/>
          <w:szCs w:val="24"/>
          <w:lang w:eastAsia="lt-LT"/>
        </w:rPr>
        <w:t>Vadoklių kultūros centro;</w:t>
      </w:r>
    </w:p>
    <w:p w:rsidR="00847EA0" w:rsidRPr="009A3FC7" w:rsidRDefault="008E3B95" w:rsidP="009B7E18">
      <w:pPr>
        <w:shd w:val="clear" w:color="auto" w:fill="FFFFFF"/>
        <w:ind w:firstLine="720"/>
        <w:jc w:val="both"/>
        <w:rPr>
          <w:sz w:val="24"/>
          <w:szCs w:val="24"/>
          <w:lang w:eastAsia="lt-LT"/>
        </w:rPr>
      </w:pPr>
      <w:r w:rsidRPr="009A3FC7">
        <w:rPr>
          <w:sz w:val="24"/>
          <w:szCs w:val="24"/>
          <w:lang w:eastAsia="lt-LT"/>
        </w:rPr>
        <w:t>1.1</w:t>
      </w:r>
      <w:r w:rsidR="005D2AE3" w:rsidRPr="009A3FC7">
        <w:rPr>
          <w:sz w:val="24"/>
          <w:szCs w:val="24"/>
          <w:lang w:eastAsia="lt-LT"/>
        </w:rPr>
        <w:t>6</w:t>
      </w:r>
      <w:r w:rsidRPr="009A3FC7">
        <w:rPr>
          <w:sz w:val="24"/>
          <w:szCs w:val="24"/>
          <w:lang w:eastAsia="lt-LT"/>
        </w:rPr>
        <w:t xml:space="preserve">. </w:t>
      </w:r>
      <w:r w:rsidR="00847EA0" w:rsidRPr="009A3FC7">
        <w:rPr>
          <w:sz w:val="24"/>
          <w:szCs w:val="24"/>
          <w:lang w:eastAsia="lt-LT"/>
        </w:rPr>
        <w:t>Panevėžio rajono vaikų globos namų.</w:t>
      </w:r>
    </w:p>
    <w:p w:rsidR="009B7E18" w:rsidRPr="009A3FC7" w:rsidRDefault="009B7E18" w:rsidP="009B7E18">
      <w:pPr>
        <w:shd w:val="clear" w:color="auto" w:fill="FFFFFF"/>
        <w:ind w:firstLine="720"/>
        <w:jc w:val="both"/>
        <w:rPr>
          <w:sz w:val="24"/>
          <w:szCs w:val="24"/>
          <w:lang w:eastAsia="lt-LT"/>
        </w:rPr>
      </w:pPr>
      <w:r w:rsidRPr="009A3FC7">
        <w:rPr>
          <w:sz w:val="24"/>
          <w:szCs w:val="24"/>
          <w:lang w:eastAsia="lt-LT"/>
        </w:rPr>
        <w:t>2. Sprendimas gali būti skundžiamas Lietuvos Respublikos administracinių bylų teisenos įstatymo nustatyta tvarka.</w:t>
      </w:r>
    </w:p>
    <w:p w:rsidR="003E35D2" w:rsidRDefault="003E35D2" w:rsidP="009B7E18">
      <w:pPr>
        <w:jc w:val="both"/>
        <w:rPr>
          <w:sz w:val="24"/>
          <w:szCs w:val="24"/>
        </w:rPr>
      </w:pPr>
    </w:p>
    <w:p w:rsidR="002B5FB7" w:rsidRPr="009A3FC7" w:rsidRDefault="002B5FB7" w:rsidP="009B7E18">
      <w:pPr>
        <w:jc w:val="both"/>
        <w:rPr>
          <w:sz w:val="24"/>
          <w:szCs w:val="24"/>
        </w:rPr>
      </w:pPr>
    </w:p>
    <w:p w:rsidR="00B82DD8" w:rsidRDefault="002B5FB7" w:rsidP="009B7E18">
      <w:pPr>
        <w:jc w:val="both"/>
        <w:rPr>
          <w:sz w:val="24"/>
          <w:szCs w:val="24"/>
        </w:rPr>
      </w:pPr>
      <w:r w:rsidRPr="002B5FB7">
        <w:rPr>
          <w:sz w:val="24"/>
          <w:szCs w:val="24"/>
        </w:rPr>
        <w:t xml:space="preserve">Savivaldybės meras                                                                                                        </w:t>
      </w:r>
      <w:r>
        <w:rPr>
          <w:sz w:val="24"/>
          <w:szCs w:val="24"/>
        </w:rPr>
        <w:t xml:space="preserve">Povilas </w:t>
      </w:r>
      <w:r w:rsidRPr="002B5FB7">
        <w:rPr>
          <w:sz w:val="24"/>
          <w:szCs w:val="24"/>
        </w:rPr>
        <w:t>Žagunis</w:t>
      </w:r>
    </w:p>
    <w:p w:rsidR="00305BE3" w:rsidRDefault="00305BE3" w:rsidP="009B7E18">
      <w:pPr>
        <w:jc w:val="both"/>
        <w:rPr>
          <w:sz w:val="24"/>
          <w:szCs w:val="24"/>
        </w:rPr>
      </w:pPr>
    </w:p>
    <w:p w:rsidR="00305BE3" w:rsidRDefault="00305BE3" w:rsidP="009B7E18">
      <w:pPr>
        <w:jc w:val="both"/>
        <w:rPr>
          <w:sz w:val="24"/>
          <w:szCs w:val="24"/>
        </w:rPr>
      </w:pPr>
    </w:p>
    <w:p w:rsidR="00305BE3" w:rsidRDefault="00305BE3" w:rsidP="009B7E18">
      <w:pPr>
        <w:jc w:val="both"/>
        <w:rPr>
          <w:sz w:val="24"/>
          <w:szCs w:val="24"/>
        </w:rPr>
      </w:pPr>
    </w:p>
    <w:p w:rsidR="00305BE3" w:rsidRDefault="00305BE3" w:rsidP="009B7E18">
      <w:pPr>
        <w:jc w:val="both"/>
        <w:rPr>
          <w:sz w:val="24"/>
          <w:szCs w:val="24"/>
        </w:rPr>
      </w:pPr>
    </w:p>
    <w:p w:rsidR="00305BE3" w:rsidRDefault="00305BE3" w:rsidP="009B7E18">
      <w:pPr>
        <w:jc w:val="both"/>
        <w:rPr>
          <w:sz w:val="24"/>
          <w:szCs w:val="24"/>
        </w:rPr>
      </w:pPr>
    </w:p>
    <w:p w:rsidR="00305BE3" w:rsidRDefault="00305BE3" w:rsidP="009B7E18">
      <w:pPr>
        <w:jc w:val="both"/>
        <w:rPr>
          <w:sz w:val="24"/>
          <w:szCs w:val="24"/>
        </w:rPr>
      </w:pPr>
    </w:p>
    <w:p w:rsidR="00305BE3" w:rsidRDefault="00305BE3" w:rsidP="009B7E18">
      <w:pPr>
        <w:jc w:val="both"/>
        <w:rPr>
          <w:sz w:val="24"/>
          <w:szCs w:val="24"/>
        </w:rPr>
      </w:pPr>
    </w:p>
    <w:p w:rsidR="00305BE3" w:rsidRDefault="00305BE3" w:rsidP="009B7E18">
      <w:pPr>
        <w:jc w:val="both"/>
        <w:rPr>
          <w:sz w:val="24"/>
          <w:szCs w:val="24"/>
        </w:rPr>
      </w:pPr>
    </w:p>
    <w:p w:rsidR="00305BE3" w:rsidRDefault="00305BE3" w:rsidP="00305BE3">
      <w:pPr>
        <w:pStyle w:val="Betarp"/>
        <w:rPr>
          <w:sz w:val="24"/>
          <w:szCs w:val="24"/>
        </w:rPr>
      </w:pPr>
    </w:p>
    <w:p w:rsidR="00305BE3" w:rsidRPr="00305BE3" w:rsidRDefault="00305BE3" w:rsidP="00305BE3">
      <w:pPr>
        <w:pStyle w:val="Betarp"/>
        <w:rPr>
          <w:sz w:val="24"/>
          <w:szCs w:val="24"/>
        </w:rPr>
      </w:pPr>
      <w:r>
        <w:rPr>
          <w:sz w:val="24"/>
          <w:szCs w:val="24"/>
        </w:rPr>
        <w:lastRenderedPageBreak/>
        <w:t xml:space="preserve">                                                                                       </w:t>
      </w:r>
      <w:r w:rsidRPr="00305BE3">
        <w:rPr>
          <w:sz w:val="24"/>
          <w:szCs w:val="24"/>
        </w:rPr>
        <w:t>PRITARTA</w:t>
      </w:r>
    </w:p>
    <w:p w:rsidR="00305BE3" w:rsidRPr="00305BE3" w:rsidRDefault="00305BE3" w:rsidP="00305BE3">
      <w:pPr>
        <w:pStyle w:val="Betarp"/>
        <w:rPr>
          <w:sz w:val="24"/>
          <w:szCs w:val="24"/>
        </w:rPr>
      </w:pPr>
      <w:r w:rsidRPr="00C459A1">
        <w:tab/>
      </w:r>
      <w:r w:rsidRPr="00C459A1">
        <w:tab/>
      </w:r>
      <w:r w:rsidRPr="00C459A1">
        <w:tab/>
      </w:r>
      <w:r w:rsidRPr="00C459A1">
        <w:tab/>
      </w:r>
      <w:r>
        <w:t xml:space="preserve">                                               </w:t>
      </w:r>
      <w:r w:rsidRPr="00305BE3">
        <w:rPr>
          <w:sz w:val="24"/>
          <w:szCs w:val="24"/>
        </w:rPr>
        <w:t>Panevėžio rajono savivaldybės tarybos</w:t>
      </w:r>
    </w:p>
    <w:p w:rsidR="00305BE3" w:rsidRPr="00305BE3" w:rsidRDefault="00305BE3" w:rsidP="00305BE3">
      <w:pPr>
        <w:pStyle w:val="Betarp"/>
        <w:rPr>
          <w:sz w:val="24"/>
          <w:szCs w:val="24"/>
        </w:rPr>
      </w:pPr>
      <w:r w:rsidRPr="00305BE3">
        <w:rPr>
          <w:sz w:val="24"/>
          <w:szCs w:val="24"/>
        </w:rPr>
        <w:tab/>
      </w:r>
      <w:r w:rsidRPr="00305BE3">
        <w:rPr>
          <w:sz w:val="24"/>
          <w:szCs w:val="24"/>
        </w:rPr>
        <w:tab/>
      </w:r>
      <w:r w:rsidRPr="00305BE3">
        <w:rPr>
          <w:sz w:val="24"/>
          <w:szCs w:val="24"/>
        </w:rPr>
        <w:tab/>
      </w:r>
      <w:r w:rsidRPr="00305BE3">
        <w:rPr>
          <w:sz w:val="24"/>
          <w:szCs w:val="24"/>
        </w:rPr>
        <w:tab/>
      </w:r>
      <w:r>
        <w:rPr>
          <w:sz w:val="24"/>
          <w:szCs w:val="24"/>
        </w:rPr>
        <w:t xml:space="preserve">                                       </w:t>
      </w:r>
      <w:r w:rsidRPr="00305BE3">
        <w:rPr>
          <w:sz w:val="24"/>
          <w:szCs w:val="24"/>
        </w:rPr>
        <w:t>2018 m. balandžio 26 d. sprendimu Nr. T-</w:t>
      </w:r>
      <w:r>
        <w:rPr>
          <w:sz w:val="24"/>
          <w:szCs w:val="24"/>
        </w:rPr>
        <w:t>80</w:t>
      </w:r>
    </w:p>
    <w:p w:rsidR="00305BE3" w:rsidRPr="00305BE3" w:rsidRDefault="00305BE3" w:rsidP="00305BE3">
      <w:pPr>
        <w:pStyle w:val="Betarp"/>
        <w:rPr>
          <w:sz w:val="24"/>
          <w:szCs w:val="24"/>
        </w:rPr>
      </w:pPr>
    </w:p>
    <w:p w:rsidR="00305BE3" w:rsidRPr="00305BE3" w:rsidRDefault="00305BE3" w:rsidP="00305BE3">
      <w:pPr>
        <w:pStyle w:val="Betarp"/>
        <w:jc w:val="center"/>
        <w:rPr>
          <w:b/>
          <w:sz w:val="24"/>
          <w:szCs w:val="24"/>
        </w:rPr>
      </w:pPr>
      <w:r w:rsidRPr="00305BE3">
        <w:rPr>
          <w:b/>
          <w:sz w:val="24"/>
          <w:szCs w:val="24"/>
        </w:rPr>
        <w:t>PANEVĖŽIO RAJONO ĖRIŠKIŲ KULTŪROS CENTRO DIREKTORĖS</w:t>
      </w:r>
    </w:p>
    <w:p w:rsidR="00305BE3" w:rsidRPr="00305BE3" w:rsidRDefault="00305BE3" w:rsidP="00305BE3">
      <w:pPr>
        <w:pStyle w:val="Betarp"/>
        <w:jc w:val="center"/>
        <w:rPr>
          <w:b/>
          <w:sz w:val="24"/>
          <w:szCs w:val="24"/>
        </w:rPr>
      </w:pPr>
      <w:r w:rsidRPr="00305BE3">
        <w:rPr>
          <w:b/>
          <w:sz w:val="24"/>
          <w:szCs w:val="24"/>
        </w:rPr>
        <w:t>JUSTĖS GUSEVAITĖS-GRIŽĖS METŲ VEIKLOS ATASKAITA</w:t>
      </w:r>
    </w:p>
    <w:p w:rsidR="00305BE3" w:rsidRPr="00305BE3" w:rsidRDefault="00305BE3" w:rsidP="00305BE3">
      <w:pPr>
        <w:pStyle w:val="Betarp"/>
        <w:rPr>
          <w:sz w:val="24"/>
          <w:szCs w:val="24"/>
        </w:rPr>
      </w:pPr>
    </w:p>
    <w:p w:rsidR="00305BE3" w:rsidRPr="00305BE3" w:rsidRDefault="00305BE3" w:rsidP="00305BE3">
      <w:pPr>
        <w:pStyle w:val="Betarp"/>
        <w:jc w:val="center"/>
        <w:rPr>
          <w:b/>
          <w:sz w:val="24"/>
          <w:szCs w:val="24"/>
        </w:rPr>
      </w:pPr>
      <w:r w:rsidRPr="00305BE3">
        <w:rPr>
          <w:b/>
          <w:sz w:val="24"/>
          <w:szCs w:val="24"/>
        </w:rPr>
        <w:t>I. PANEVĖŽIO RAJONO SAVIVALDYBĖS AKTYVAUS BENDRUOMENĖS</w:t>
      </w:r>
    </w:p>
    <w:p w:rsidR="00305BE3" w:rsidRPr="00305BE3" w:rsidRDefault="00305BE3" w:rsidP="00305BE3">
      <w:pPr>
        <w:pStyle w:val="Betarp"/>
        <w:jc w:val="center"/>
        <w:rPr>
          <w:sz w:val="24"/>
          <w:szCs w:val="24"/>
        </w:rPr>
      </w:pPr>
      <w:r w:rsidRPr="00305BE3">
        <w:rPr>
          <w:b/>
          <w:sz w:val="24"/>
          <w:szCs w:val="24"/>
        </w:rPr>
        <w:t xml:space="preserve">GYVENIMO SKATINIMO PROGRAMOS (Nr. 3) 01 UŽDAVINYS – </w:t>
      </w:r>
      <w:r w:rsidRPr="00305BE3">
        <w:rPr>
          <w:b/>
          <w:caps/>
          <w:sz w:val="24"/>
          <w:szCs w:val="24"/>
        </w:rPr>
        <w:t>Sudaryti sąlygas gauti aukštos kokybės kultūrines paslaugas</w:t>
      </w:r>
    </w:p>
    <w:p w:rsidR="00305BE3" w:rsidRPr="00305BE3" w:rsidRDefault="00305BE3" w:rsidP="00305BE3">
      <w:pPr>
        <w:pStyle w:val="Antrats"/>
        <w:jc w:val="both"/>
        <w:rPr>
          <w:b/>
          <w:sz w:val="24"/>
          <w:szCs w:val="24"/>
        </w:rPr>
      </w:pPr>
    </w:p>
    <w:p w:rsidR="00305BE3" w:rsidRPr="00305BE3" w:rsidRDefault="00305BE3" w:rsidP="00305BE3">
      <w:pPr>
        <w:pStyle w:val="Betarp"/>
        <w:ind w:firstLine="1296"/>
        <w:jc w:val="both"/>
        <w:rPr>
          <w:sz w:val="24"/>
          <w:szCs w:val="24"/>
        </w:rPr>
      </w:pPr>
      <w:r w:rsidRPr="00305BE3">
        <w:rPr>
          <w:sz w:val="24"/>
          <w:szCs w:val="24"/>
        </w:rPr>
        <w:t xml:space="preserve">1.1. </w:t>
      </w:r>
      <w:r w:rsidRPr="00305BE3">
        <w:rPr>
          <w:bCs/>
          <w:sz w:val="24"/>
          <w:szCs w:val="24"/>
        </w:rPr>
        <w:t xml:space="preserve">Aprašymas </w:t>
      </w:r>
      <w:r w:rsidRPr="00305BE3">
        <w:rPr>
          <w:sz w:val="24"/>
          <w:szCs w:val="24"/>
        </w:rPr>
        <w:t>(kultūros centro tikslai, uždaviniai ir funkcijos (pagal nuostatus ir strateginį planą).</w:t>
      </w:r>
    </w:p>
    <w:p w:rsidR="00305BE3" w:rsidRPr="00305BE3" w:rsidRDefault="00305BE3" w:rsidP="00305BE3">
      <w:pPr>
        <w:pStyle w:val="Betarp"/>
        <w:ind w:firstLine="1296"/>
        <w:jc w:val="both"/>
        <w:rPr>
          <w:sz w:val="24"/>
          <w:szCs w:val="24"/>
        </w:rPr>
      </w:pPr>
      <w:r w:rsidRPr="00305BE3">
        <w:rPr>
          <w:sz w:val="24"/>
          <w:szCs w:val="24"/>
        </w:rPr>
        <w:t>Ėriškių kultūros centras – atviras kūrybos, kultūros traukos centras, atliepiantis įvairaus amžiaus gyventojų laisvalaikio praleidimo poreikius, sukuriantis vaikams ir jaunimui aplinką, atitinkančią jų amžių, interesus ir gebėjimus, įgalinančią nuolat įgyti ir plėtoti jiems būtinas kompetencijas, padėsiančias gyventi nuolat besikeičiančioje, įvairialypėje kultūrinėje terpėje. Centro veiklos tikslai: prisidėti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bendruomene, savo šalimi) asmenybei.</w:t>
      </w:r>
    </w:p>
    <w:p w:rsidR="00305BE3" w:rsidRPr="00305BE3" w:rsidRDefault="00305BE3" w:rsidP="00305BE3">
      <w:pPr>
        <w:pStyle w:val="Betarp"/>
        <w:ind w:firstLine="1296"/>
        <w:jc w:val="both"/>
        <w:rPr>
          <w:sz w:val="24"/>
          <w:szCs w:val="24"/>
        </w:rPr>
      </w:pPr>
      <w:r w:rsidRPr="00305BE3">
        <w:rPr>
          <w:sz w:val="24"/>
          <w:szCs w:val="24"/>
        </w:rPr>
        <w:t>Ėriškių kultūros centras savo veiklos pobūdžiu yra daugiafunkcis. Centras savo veikla puoselėja etninę kultūrą, mėgėjų meną, kuria menines programas, plėtoja šviečiamąją (edukacinę), pramoginę veiklą, tenkina bendruomenės kultūrinius poreikius ir organizuoja profesionalaus meno sklaidą. Centras vykdo šias veiklas: švietimo nesusijusią su apgyvendinimu socialinio darbo, kūrybinę, meninę ir pramogų organizavimo veiklą. Įgyvendindamas veiklos tikslus, atlieka šias funkcijas: organizuoja mėgėjų meno kolektyvų, studijų, būrelių veiklą; rūpinasi suaugusiųjų ir vaikų mėgėjų meno kolektyvų parengimu ir dalyvavimu dainų šventėse, vietiniuose, regioniniuose, šalies ir tarptautiniuose renginiuose; organizuoja pramoginius, laisvalaikio, poilsio, edukacinius ir kitus renginius, visų žanrų ir sričių parodas, valstybinių švenčių, atmintinų datų, kalendorinių švenčių minėjimus; rūpinasi vaikų ir jaunimo užimtumu, meniniu ugdymu; užtikrina etninės kultūros tęstinumą, mėgėjų meną populiarinančius renginius, tenkina kitus bendruomenės kultūrinius poreikius; analizuodamas ir prognozuodamas kultūros veiklos perspektyvas rengia ir įgyvendina investicinius kultūros srities projektus. Centrui priklausantis padalinys Linų muziejus tvarko muziejaus ekspoziciją, rūpinasi eksponatų įsigijimu bei apsauga; rengia ir veda temines ekskursijas, rūpinasi muziejaus populiarinimu; rengia ir vykdo projektus ir renginius visuomenei. Centrui priklausantis padalinys Tradicinių amatų centras Upytės kaime organizuoja kūrybinių dirbtuvių, studijų, būrelių veiklą; puoselėja tradicinių amatų etninę kultūrą tenkinant kultūrinius bendruomenės poreikius; rūpinasi vaikų ir jaunimo užimtumu mokantis tradicinių amatų.</w:t>
      </w:r>
    </w:p>
    <w:p w:rsidR="00305BE3" w:rsidRPr="00305BE3" w:rsidRDefault="00305BE3" w:rsidP="00305BE3">
      <w:pPr>
        <w:pStyle w:val="Betarp"/>
        <w:ind w:firstLine="1296"/>
        <w:jc w:val="both"/>
        <w:rPr>
          <w:sz w:val="24"/>
          <w:szCs w:val="24"/>
        </w:rPr>
      </w:pPr>
      <w:r w:rsidRPr="00305BE3">
        <w:rPr>
          <w:sz w:val="24"/>
          <w:szCs w:val="24"/>
        </w:rPr>
        <w:t>2017 m. pasiekimai ir įgyvendinti projektai: Vaikų vasaros užimtumo ir socializacijos programos projektas „Amatininkai vaikams“, Kultūros paveldo programos projektas „Piliakalnių metai ant Upytės piliakalnio“.</w:t>
      </w:r>
    </w:p>
    <w:p w:rsidR="00305BE3" w:rsidRPr="00305BE3" w:rsidRDefault="00305BE3" w:rsidP="00305BE3">
      <w:pPr>
        <w:pStyle w:val="Betarp"/>
        <w:ind w:firstLine="1296"/>
        <w:jc w:val="both"/>
        <w:rPr>
          <w:sz w:val="24"/>
          <w:szCs w:val="24"/>
          <w:lang w:val="de-DE"/>
        </w:rPr>
      </w:pPr>
      <w:r w:rsidRPr="00305BE3">
        <w:rPr>
          <w:sz w:val="24"/>
          <w:szCs w:val="24"/>
          <w:lang w:val="de-DE"/>
        </w:rPr>
        <w:t xml:space="preserve">1.2. </w:t>
      </w:r>
      <w:r w:rsidRPr="00305BE3">
        <w:rPr>
          <w:bCs/>
          <w:sz w:val="24"/>
          <w:szCs w:val="24"/>
          <w:lang w:val="de-DE"/>
        </w:rPr>
        <w:t xml:space="preserve">Rezultatai </w:t>
      </w:r>
      <w:r w:rsidRPr="00305BE3">
        <w:rPr>
          <w:sz w:val="24"/>
          <w:szCs w:val="24"/>
          <w:lang w:val="de-DE"/>
        </w:rPr>
        <w:t xml:space="preserve">(kultūros centro problemos 2017 m., patirtos finansinės ir kt. nesėkmės). Pateikti projektai negavo finansavimo iš Lietuvos kultūros tarybos: renginių ciklas „Linų dienos“ (etninė kultūra ir tautodailė), renginių ciklas „Pažink, kurk, švęsk Lietuvos valstybę“ (Lietuvos valstybės atkūrimo šimtmečio programa). </w:t>
      </w:r>
    </w:p>
    <w:p w:rsidR="00305BE3" w:rsidRPr="00305BE3" w:rsidRDefault="00305BE3" w:rsidP="00305BE3">
      <w:pPr>
        <w:pStyle w:val="Betarp"/>
        <w:ind w:firstLine="1296"/>
        <w:jc w:val="both"/>
        <w:rPr>
          <w:sz w:val="24"/>
          <w:szCs w:val="24"/>
          <w:lang w:val="de-DE"/>
        </w:rPr>
      </w:pPr>
    </w:p>
    <w:p w:rsidR="00305BE3" w:rsidRPr="00305BE3" w:rsidRDefault="00305BE3" w:rsidP="00305BE3">
      <w:pPr>
        <w:jc w:val="center"/>
        <w:rPr>
          <w:b/>
          <w:sz w:val="24"/>
          <w:szCs w:val="24"/>
          <w:lang w:val="de-DE"/>
        </w:rPr>
      </w:pPr>
      <w:r w:rsidRPr="00305BE3">
        <w:rPr>
          <w:b/>
          <w:sz w:val="24"/>
          <w:szCs w:val="24"/>
          <w:lang w:val="de-DE"/>
        </w:rPr>
        <w:t>II. KULTŪROS CENTRO STRUKTŪRA</w:t>
      </w:r>
    </w:p>
    <w:p w:rsidR="00305BE3" w:rsidRPr="00305BE3" w:rsidRDefault="00305BE3" w:rsidP="00305BE3">
      <w:pPr>
        <w:ind w:left="720" w:firstLine="576"/>
        <w:rPr>
          <w:sz w:val="24"/>
          <w:szCs w:val="24"/>
          <w:lang w:val="de-DE"/>
        </w:rPr>
      </w:pPr>
      <w:r w:rsidRPr="00305BE3">
        <w:rPr>
          <w:sz w:val="24"/>
          <w:szCs w:val="24"/>
          <w:lang w:val="de-DE"/>
        </w:rPr>
        <w:t>2.1. Darbuotojai:</w:t>
      </w:r>
    </w:p>
    <w:tbl>
      <w:tblPr>
        <w:tblpPr w:leftFromText="180" w:rightFromText="180" w:vertAnchor="text" w:horzAnchor="margin" w:tblpX="108" w:tblpY="548"/>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739"/>
        <w:gridCol w:w="528"/>
        <w:gridCol w:w="739"/>
        <w:gridCol w:w="528"/>
        <w:gridCol w:w="742"/>
        <w:gridCol w:w="608"/>
        <w:gridCol w:w="796"/>
        <w:gridCol w:w="576"/>
        <w:gridCol w:w="743"/>
        <w:gridCol w:w="529"/>
        <w:gridCol w:w="739"/>
        <w:gridCol w:w="528"/>
        <w:gridCol w:w="683"/>
      </w:tblGrid>
      <w:tr w:rsidR="00305BE3" w:rsidRPr="00305BE3" w:rsidTr="00AC0721">
        <w:trPr>
          <w:trHeight w:val="381"/>
        </w:trPr>
        <w:tc>
          <w:tcPr>
            <w:tcW w:w="983" w:type="dxa"/>
            <w:vMerge w:val="restart"/>
          </w:tcPr>
          <w:p w:rsidR="00305BE3" w:rsidRPr="00305BE3" w:rsidRDefault="00305BE3" w:rsidP="00AC0721">
            <w:pPr>
              <w:rPr>
                <w:sz w:val="24"/>
                <w:szCs w:val="24"/>
                <w:lang w:val="de-DE"/>
              </w:rPr>
            </w:pPr>
          </w:p>
        </w:tc>
        <w:tc>
          <w:tcPr>
            <w:tcW w:w="1267" w:type="dxa"/>
            <w:gridSpan w:val="2"/>
            <w:vMerge w:val="restart"/>
          </w:tcPr>
          <w:p w:rsidR="00305BE3" w:rsidRPr="00305BE3" w:rsidRDefault="00305BE3" w:rsidP="00AC0721">
            <w:pPr>
              <w:jc w:val="center"/>
              <w:rPr>
                <w:sz w:val="24"/>
                <w:szCs w:val="24"/>
              </w:rPr>
            </w:pPr>
            <w:r w:rsidRPr="00305BE3">
              <w:rPr>
                <w:sz w:val="24"/>
                <w:szCs w:val="24"/>
              </w:rPr>
              <w:t>Darbuotojai</w:t>
            </w:r>
          </w:p>
        </w:tc>
        <w:tc>
          <w:tcPr>
            <w:tcW w:w="1267" w:type="dxa"/>
            <w:gridSpan w:val="2"/>
            <w:vMerge w:val="restart"/>
          </w:tcPr>
          <w:p w:rsidR="00305BE3" w:rsidRPr="00305BE3" w:rsidRDefault="00305BE3" w:rsidP="00AC0721">
            <w:pPr>
              <w:jc w:val="center"/>
              <w:rPr>
                <w:sz w:val="24"/>
                <w:szCs w:val="24"/>
              </w:rPr>
            </w:pPr>
            <w:r w:rsidRPr="00305BE3">
              <w:rPr>
                <w:sz w:val="24"/>
                <w:szCs w:val="24"/>
              </w:rPr>
              <w:t>Pareigybės</w:t>
            </w:r>
          </w:p>
        </w:tc>
        <w:tc>
          <w:tcPr>
            <w:tcW w:w="5944" w:type="dxa"/>
            <w:gridSpan w:val="9"/>
          </w:tcPr>
          <w:p w:rsidR="00305BE3" w:rsidRPr="00305BE3" w:rsidRDefault="00305BE3" w:rsidP="00AC0721">
            <w:pPr>
              <w:pStyle w:val="Betarp"/>
              <w:jc w:val="center"/>
              <w:rPr>
                <w:sz w:val="24"/>
                <w:szCs w:val="24"/>
                <w:lang w:val="de-DE"/>
              </w:rPr>
            </w:pPr>
            <w:r w:rsidRPr="00305BE3">
              <w:rPr>
                <w:sz w:val="24"/>
                <w:szCs w:val="24"/>
                <w:lang w:val="de-DE"/>
              </w:rPr>
              <w:t>Kultūros ir meno darbuotojų išsilavinimas</w:t>
            </w:r>
          </w:p>
          <w:p w:rsidR="00305BE3" w:rsidRPr="00305BE3" w:rsidRDefault="00305BE3" w:rsidP="00AC0721">
            <w:pPr>
              <w:pStyle w:val="Betarp"/>
              <w:jc w:val="center"/>
              <w:rPr>
                <w:sz w:val="24"/>
                <w:szCs w:val="24"/>
                <w:lang w:val="de-DE"/>
              </w:rPr>
            </w:pPr>
            <w:r w:rsidRPr="00305BE3">
              <w:rPr>
                <w:sz w:val="24"/>
                <w:szCs w:val="24"/>
                <w:lang w:val="de-DE"/>
              </w:rPr>
              <w:t>(pagal turimus diplomus)</w:t>
            </w:r>
          </w:p>
        </w:tc>
      </w:tr>
      <w:tr w:rsidR="00305BE3" w:rsidRPr="00305BE3" w:rsidTr="00AC0721">
        <w:trPr>
          <w:trHeight w:val="732"/>
        </w:trPr>
        <w:tc>
          <w:tcPr>
            <w:tcW w:w="983" w:type="dxa"/>
            <w:vMerge/>
          </w:tcPr>
          <w:p w:rsidR="00305BE3" w:rsidRPr="00305BE3" w:rsidRDefault="00305BE3" w:rsidP="00AC0721">
            <w:pPr>
              <w:rPr>
                <w:sz w:val="24"/>
                <w:szCs w:val="24"/>
                <w:lang w:val="de-DE"/>
              </w:rPr>
            </w:pPr>
          </w:p>
        </w:tc>
        <w:tc>
          <w:tcPr>
            <w:tcW w:w="1267" w:type="dxa"/>
            <w:gridSpan w:val="2"/>
            <w:vMerge/>
          </w:tcPr>
          <w:p w:rsidR="00305BE3" w:rsidRPr="00305BE3" w:rsidRDefault="00305BE3" w:rsidP="00AC0721">
            <w:pPr>
              <w:rPr>
                <w:sz w:val="24"/>
                <w:szCs w:val="24"/>
                <w:lang w:val="de-DE"/>
              </w:rPr>
            </w:pPr>
          </w:p>
        </w:tc>
        <w:tc>
          <w:tcPr>
            <w:tcW w:w="1267" w:type="dxa"/>
            <w:gridSpan w:val="2"/>
            <w:vMerge/>
          </w:tcPr>
          <w:p w:rsidR="00305BE3" w:rsidRPr="00305BE3" w:rsidRDefault="00305BE3" w:rsidP="00AC0721">
            <w:pPr>
              <w:rPr>
                <w:sz w:val="24"/>
                <w:szCs w:val="24"/>
                <w:lang w:val="de-DE"/>
              </w:rPr>
            </w:pPr>
          </w:p>
        </w:tc>
        <w:tc>
          <w:tcPr>
            <w:tcW w:w="1350" w:type="dxa"/>
            <w:gridSpan w:val="2"/>
          </w:tcPr>
          <w:p w:rsidR="00305BE3" w:rsidRPr="00305BE3" w:rsidRDefault="00305BE3" w:rsidP="00AC0721">
            <w:pPr>
              <w:rPr>
                <w:sz w:val="24"/>
                <w:szCs w:val="24"/>
              </w:rPr>
            </w:pPr>
            <w:r w:rsidRPr="00305BE3">
              <w:rPr>
                <w:sz w:val="24"/>
                <w:szCs w:val="24"/>
              </w:rPr>
              <w:t>Aukštasis universitetinis</w:t>
            </w:r>
          </w:p>
        </w:tc>
        <w:tc>
          <w:tcPr>
            <w:tcW w:w="1372" w:type="dxa"/>
            <w:gridSpan w:val="2"/>
          </w:tcPr>
          <w:p w:rsidR="00305BE3" w:rsidRPr="00305BE3" w:rsidRDefault="00305BE3" w:rsidP="00AC0721">
            <w:pPr>
              <w:rPr>
                <w:sz w:val="24"/>
                <w:szCs w:val="24"/>
              </w:rPr>
            </w:pPr>
            <w:r w:rsidRPr="00305BE3">
              <w:rPr>
                <w:sz w:val="24"/>
                <w:szCs w:val="24"/>
              </w:rPr>
              <w:t>Aukštasis neuniversiteti-nis</w:t>
            </w:r>
          </w:p>
        </w:tc>
        <w:tc>
          <w:tcPr>
            <w:tcW w:w="1272" w:type="dxa"/>
            <w:gridSpan w:val="2"/>
          </w:tcPr>
          <w:p w:rsidR="00305BE3" w:rsidRPr="00305BE3" w:rsidRDefault="00305BE3" w:rsidP="00AC0721">
            <w:pPr>
              <w:rPr>
                <w:sz w:val="24"/>
                <w:szCs w:val="24"/>
              </w:rPr>
            </w:pPr>
            <w:r w:rsidRPr="00305BE3">
              <w:rPr>
                <w:sz w:val="24"/>
                <w:szCs w:val="24"/>
              </w:rPr>
              <w:t>Aukštesnysis</w:t>
            </w:r>
          </w:p>
        </w:tc>
        <w:tc>
          <w:tcPr>
            <w:tcW w:w="1267" w:type="dxa"/>
            <w:gridSpan w:val="2"/>
          </w:tcPr>
          <w:p w:rsidR="00305BE3" w:rsidRPr="00305BE3" w:rsidRDefault="00305BE3" w:rsidP="00AC0721">
            <w:pPr>
              <w:rPr>
                <w:sz w:val="24"/>
                <w:szCs w:val="24"/>
              </w:rPr>
            </w:pPr>
            <w:r w:rsidRPr="00305BE3">
              <w:rPr>
                <w:sz w:val="24"/>
                <w:szCs w:val="24"/>
              </w:rPr>
              <w:t>Specialusis vidurinis</w:t>
            </w:r>
          </w:p>
        </w:tc>
        <w:tc>
          <w:tcPr>
            <w:tcW w:w="683" w:type="dxa"/>
          </w:tcPr>
          <w:p w:rsidR="00305BE3" w:rsidRPr="00305BE3" w:rsidRDefault="00305BE3" w:rsidP="00AC0721">
            <w:pPr>
              <w:rPr>
                <w:sz w:val="24"/>
                <w:szCs w:val="24"/>
              </w:rPr>
            </w:pPr>
            <w:r w:rsidRPr="00305BE3">
              <w:rPr>
                <w:sz w:val="24"/>
                <w:szCs w:val="24"/>
              </w:rPr>
              <w:t>Vidu-rinis</w:t>
            </w:r>
          </w:p>
        </w:tc>
      </w:tr>
      <w:tr w:rsidR="00305BE3" w:rsidRPr="00305BE3" w:rsidTr="00AC0721">
        <w:trPr>
          <w:trHeight w:val="461"/>
        </w:trPr>
        <w:tc>
          <w:tcPr>
            <w:tcW w:w="983" w:type="dxa"/>
            <w:vMerge/>
          </w:tcPr>
          <w:p w:rsidR="00305BE3" w:rsidRPr="00305BE3" w:rsidRDefault="00305BE3" w:rsidP="00AC0721">
            <w:pPr>
              <w:rPr>
                <w:sz w:val="24"/>
                <w:szCs w:val="24"/>
              </w:rPr>
            </w:pPr>
          </w:p>
        </w:tc>
        <w:tc>
          <w:tcPr>
            <w:tcW w:w="739" w:type="dxa"/>
          </w:tcPr>
          <w:p w:rsidR="00305BE3" w:rsidRPr="00305BE3" w:rsidRDefault="00305BE3" w:rsidP="00AC0721">
            <w:pPr>
              <w:jc w:val="center"/>
              <w:rPr>
                <w:sz w:val="24"/>
                <w:szCs w:val="24"/>
              </w:rPr>
            </w:pPr>
            <w:r w:rsidRPr="00305BE3">
              <w:rPr>
                <w:sz w:val="24"/>
                <w:szCs w:val="24"/>
              </w:rPr>
              <w:t>Kultū-ros ir meno</w:t>
            </w:r>
          </w:p>
        </w:tc>
        <w:tc>
          <w:tcPr>
            <w:tcW w:w="528" w:type="dxa"/>
          </w:tcPr>
          <w:p w:rsidR="00305BE3" w:rsidRPr="00305BE3" w:rsidRDefault="00305BE3" w:rsidP="00AC0721">
            <w:pPr>
              <w:jc w:val="center"/>
              <w:rPr>
                <w:sz w:val="24"/>
                <w:szCs w:val="24"/>
              </w:rPr>
            </w:pPr>
            <w:r w:rsidRPr="00305BE3">
              <w:rPr>
                <w:sz w:val="24"/>
                <w:szCs w:val="24"/>
              </w:rPr>
              <w:t>Kiti</w:t>
            </w:r>
          </w:p>
        </w:tc>
        <w:tc>
          <w:tcPr>
            <w:tcW w:w="739" w:type="dxa"/>
          </w:tcPr>
          <w:p w:rsidR="00305BE3" w:rsidRPr="00305BE3" w:rsidRDefault="00305BE3" w:rsidP="00AC0721">
            <w:pPr>
              <w:jc w:val="center"/>
              <w:rPr>
                <w:sz w:val="24"/>
                <w:szCs w:val="24"/>
              </w:rPr>
            </w:pPr>
            <w:r w:rsidRPr="00305BE3">
              <w:rPr>
                <w:sz w:val="24"/>
                <w:szCs w:val="24"/>
              </w:rPr>
              <w:t>Kultū-ros ir meno</w:t>
            </w:r>
          </w:p>
        </w:tc>
        <w:tc>
          <w:tcPr>
            <w:tcW w:w="528" w:type="dxa"/>
          </w:tcPr>
          <w:p w:rsidR="00305BE3" w:rsidRPr="00305BE3" w:rsidRDefault="00305BE3" w:rsidP="00AC0721">
            <w:pPr>
              <w:jc w:val="center"/>
              <w:rPr>
                <w:sz w:val="24"/>
                <w:szCs w:val="24"/>
              </w:rPr>
            </w:pPr>
            <w:r w:rsidRPr="00305BE3">
              <w:rPr>
                <w:sz w:val="24"/>
                <w:szCs w:val="24"/>
              </w:rPr>
              <w:t>Kiti</w:t>
            </w:r>
          </w:p>
        </w:tc>
        <w:tc>
          <w:tcPr>
            <w:tcW w:w="742" w:type="dxa"/>
          </w:tcPr>
          <w:p w:rsidR="00305BE3" w:rsidRPr="00305BE3" w:rsidRDefault="00305BE3" w:rsidP="00AC0721">
            <w:pPr>
              <w:jc w:val="center"/>
              <w:rPr>
                <w:sz w:val="24"/>
                <w:szCs w:val="24"/>
              </w:rPr>
            </w:pPr>
            <w:r w:rsidRPr="00305BE3">
              <w:rPr>
                <w:sz w:val="24"/>
                <w:szCs w:val="24"/>
              </w:rPr>
              <w:t>Kultū-ros ir meno</w:t>
            </w:r>
          </w:p>
        </w:tc>
        <w:tc>
          <w:tcPr>
            <w:tcW w:w="608" w:type="dxa"/>
          </w:tcPr>
          <w:p w:rsidR="00305BE3" w:rsidRPr="00305BE3" w:rsidRDefault="00305BE3" w:rsidP="00AC0721">
            <w:pPr>
              <w:rPr>
                <w:sz w:val="24"/>
                <w:szCs w:val="24"/>
              </w:rPr>
            </w:pPr>
            <w:r w:rsidRPr="00305BE3">
              <w:rPr>
                <w:sz w:val="24"/>
                <w:szCs w:val="24"/>
              </w:rPr>
              <w:t>Kiti</w:t>
            </w:r>
          </w:p>
        </w:tc>
        <w:tc>
          <w:tcPr>
            <w:tcW w:w="796" w:type="dxa"/>
          </w:tcPr>
          <w:p w:rsidR="00305BE3" w:rsidRPr="00305BE3" w:rsidRDefault="00305BE3" w:rsidP="00AC0721">
            <w:pPr>
              <w:jc w:val="center"/>
              <w:rPr>
                <w:sz w:val="24"/>
                <w:szCs w:val="24"/>
              </w:rPr>
            </w:pPr>
            <w:r w:rsidRPr="00305BE3">
              <w:rPr>
                <w:sz w:val="24"/>
                <w:szCs w:val="24"/>
              </w:rPr>
              <w:t>Kultū-ros ir meno</w:t>
            </w:r>
          </w:p>
        </w:tc>
        <w:tc>
          <w:tcPr>
            <w:tcW w:w="576" w:type="dxa"/>
          </w:tcPr>
          <w:p w:rsidR="00305BE3" w:rsidRPr="00305BE3" w:rsidRDefault="00305BE3" w:rsidP="00AC0721">
            <w:pPr>
              <w:rPr>
                <w:sz w:val="24"/>
                <w:szCs w:val="24"/>
              </w:rPr>
            </w:pPr>
            <w:r w:rsidRPr="00305BE3">
              <w:rPr>
                <w:sz w:val="24"/>
                <w:szCs w:val="24"/>
              </w:rPr>
              <w:t>Kiti</w:t>
            </w:r>
          </w:p>
        </w:tc>
        <w:tc>
          <w:tcPr>
            <w:tcW w:w="743" w:type="dxa"/>
          </w:tcPr>
          <w:p w:rsidR="00305BE3" w:rsidRPr="00305BE3" w:rsidRDefault="00305BE3" w:rsidP="00AC0721">
            <w:pPr>
              <w:jc w:val="center"/>
              <w:rPr>
                <w:sz w:val="24"/>
                <w:szCs w:val="24"/>
              </w:rPr>
            </w:pPr>
            <w:r w:rsidRPr="00305BE3">
              <w:rPr>
                <w:sz w:val="24"/>
                <w:szCs w:val="24"/>
              </w:rPr>
              <w:t>Kultū-ros ir meno</w:t>
            </w:r>
          </w:p>
        </w:tc>
        <w:tc>
          <w:tcPr>
            <w:tcW w:w="529" w:type="dxa"/>
          </w:tcPr>
          <w:p w:rsidR="00305BE3" w:rsidRPr="00305BE3" w:rsidRDefault="00305BE3" w:rsidP="00AC0721">
            <w:pPr>
              <w:rPr>
                <w:sz w:val="24"/>
                <w:szCs w:val="24"/>
              </w:rPr>
            </w:pPr>
            <w:r w:rsidRPr="00305BE3">
              <w:rPr>
                <w:sz w:val="24"/>
                <w:szCs w:val="24"/>
              </w:rPr>
              <w:t>Kiti</w:t>
            </w:r>
          </w:p>
        </w:tc>
        <w:tc>
          <w:tcPr>
            <w:tcW w:w="739" w:type="dxa"/>
          </w:tcPr>
          <w:p w:rsidR="00305BE3" w:rsidRPr="00305BE3" w:rsidRDefault="00305BE3" w:rsidP="00AC0721">
            <w:pPr>
              <w:jc w:val="center"/>
              <w:rPr>
                <w:sz w:val="24"/>
                <w:szCs w:val="24"/>
              </w:rPr>
            </w:pPr>
            <w:r w:rsidRPr="00305BE3">
              <w:rPr>
                <w:sz w:val="24"/>
                <w:szCs w:val="24"/>
              </w:rPr>
              <w:t>Kultū-ros ir meno</w:t>
            </w:r>
          </w:p>
        </w:tc>
        <w:tc>
          <w:tcPr>
            <w:tcW w:w="528" w:type="dxa"/>
          </w:tcPr>
          <w:p w:rsidR="00305BE3" w:rsidRPr="00305BE3" w:rsidRDefault="00305BE3" w:rsidP="00AC0721">
            <w:pPr>
              <w:rPr>
                <w:sz w:val="24"/>
                <w:szCs w:val="24"/>
              </w:rPr>
            </w:pPr>
            <w:r w:rsidRPr="00305BE3">
              <w:rPr>
                <w:sz w:val="24"/>
                <w:szCs w:val="24"/>
              </w:rPr>
              <w:t>Kiti</w:t>
            </w:r>
          </w:p>
        </w:tc>
        <w:tc>
          <w:tcPr>
            <w:tcW w:w="683" w:type="dxa"/>
          </w:tcPr>
          <w:p w:rsidR="00305BE3" w:rsidRPr="00305BE3" w:rsidRDefault="00305BE3" w:rsidP="00AC0721">
            <w:pPr>
              <w:rPr>
                <w:sz w:val="24"/>
                <w:szCs w:val="24"/>
              </w:rPr>
            </w:pPr>
          </w:p>
        </w:tc>
      </w:tr>
      <w:tr w:rsidR="00305BE3" w:rsidRPr="00305BE3" w:rsidTr="00AC0721">
        <w:trPr>
          <w:trHeight w:val="282"/>
        </w:trPr>
        <w:tc>
          <w:tcPr>
            <w:tcW w:w="983" w:type="dxa"/>
            <w:vMerge/>
          </w:tcPr>
          <w:p w:rsidR="00305BE3" w:rsidRPr="00305BE3" w:rsidRDefault="00305BE3" w:rsidP="00AC0721">
            <w:pPr>
              <w:rPr>
                <w:sz w:val="24"/>
                <w:szCs w:val="24"/>
              </w:rPr>
            </w:pPr>
          </w:p>
        </w:tc>
        <w:tc>
          <w:tcPr>
            <w:tcW w:w="739" w:type="dxa"/>
          </w:tcPr>
          <w:p w:rsidR="00305BE3" w:rsidRPr="00305BE3" w:rsidRDefault="00305BE3" w:rsidP="00AC0721">
            <w:pPr>
              <w:jc w:val="center"/>
              <w:rPr>
                <w:sz w:val="24"/>
                <w:szCs w:val="24"/>
              </w:rPr>
            </w:pPr>
            <w:r w:rsidRPr="00305BE3">
              <w:rPr>
                <w:sz w:val="24"/>
                <w:szCs w:val="24"/>
              </w:rPr>
              <w:t>1</w:t>
            </w:r>
          </w:p>
        </w:tc>
        <w:tc>
          <w:tcPr>
            <w:tcW w:w="528" w:type="dxa"/>
          </w:tcPr>
          <w:p w:rsidR="00305BE3" w:rsidRPr="00305BE3" w:rsidRDefault="00305BE3" w:rsidP="00AC0721">
            <w:pPr>
              <w:jc w:val="center"/>
              <w:rPr>
                <w:sz w:val="24"/>
                <w:szCs w:val="24"/>
              </w:rPr>
            </w:pPr>
            <w:r w:rsidRPr="00305BE3">
              <w:rPr>
                <w:sz w:val="24"/>
                <w:szCs w:val="24"/>
              </w:rPr>
              <w:t>2</w:t>
            </w:r>
          </w:p>
        </w:tc>
        <w:tc>
          <w:tcPr>
            <w:tcW w:w="739" w:type="dxa"/>
          </w:tcPr>
          <w:p w:rsidR="00305BE3" w:rsidRPr="00305BE3" w:rsidRDefault="00305BE3" w:rsidP="00AC0721">
            <w:pPr>
              <w:jc w:val="center"/>
              <w:rPr>
                <w:sz w:val="24"/>
                <w:szCs w:val="24"/>
              </w:rPr>
            </w:pPr>
            <w:r w:rsidRPr="00305BE3">
              <w:rPr>
                <w:sz w:val="24"/>
                <w:szCs w:val="24"/>
              </w:rPr>
              <w:t>3</w:t>
            </w:r>
          </w:p>
        </w:tc>
        <w:tc>
          <w:tcPr>
            <w:tcW w:w="528" w:type="dxa"/>
          </w:tcPr>
          <w:p w:rsidR="00305BE3" w:rsidRPr="00305BE3" w:rsidRDefault="00305BE3" w:rsidP="00AC0721">
            <w:pPr>
              <w:jc w:val="center"/>
              <w:rPr>
                <w:sz w:val="24"/>
                <w:szCs w:val="24"/>
              </w:rPr>
            </w:pPr>
            <w:r w:rsidRPr="00305BE3">
              <w:rPr>
                <w:sz w:val="24"/>
                <w:szCs w:val="24"/>
              </w:rPr>
              <w:t>4</w:t>
            </w:r>
          </w:p>
        </w:tc>
        <w:tc>
          <w:tcPr>
            <w:tcW w:w="742" w:type="dxa"/>
          </w:tcPr>
          <w:p w:rsidR="00305BE3" w:rsidRPr="00305BE3" w:rsidRDefault="00305BE3" w:rsidP="00AC0721">
            <w:pPr>
              <w:jc w:val="center"/>
              <w:rPr>
                <w:sz w:val="24"/>
                <w:szCs w:val="24"/>
              </w:rPr>
            </w:pPr>
            <w:r w:rsidRPr="00305BE3">
              <w:rPr>
                <w:sz w:val="24"/>
                <w:szCs w:val="24"/>
              </w:rPr>
              <w:t>5</w:t>
            </w:r>
          </w:p>
        </w:tc>
        <w:tc>
          <w:tcPr>
            <w:tcW w:w="608" w:type="dxa"/>
          </w:tcPr>
          <w:p w:rsidR="00305BE3" w:rsidRPr="00305BE3" w:rsidRDefault="00305BE3" w:rsidP="00AC0721">
            <w:pPr>
              <w:jc w:val="center"/>
              <w:rPr>
                <w:sz w:val="24"/>
                <w:szCs w:val="24"/>
              </w:rPr>
            </w:pPr>
            <w:r w:rsidRPr="00305BE3">
              <w:rPr>
                <w:sz w:val="24"/>
                <w:szCs w:val="24"/>
              </w:rPr>
              <w:t>6</w:t>
            </w:r>
          </w:p>
        </w:tc>
        <w:tc>
          <w:tcPr>
            <w:tcW w:w="796" w:type="dxa"/>
          </w:tcPr>
          <w:p w:rsidR="00305BE3" w:rsidRPr="00305BE3" w:rsidRDefault="00305BE3" w:rsidP="00AC0721">
            <w:pPr>
              <w:jc w:val="center"/>
              <w:rPr>
                <w:sz w:val="24"/>
                <w:szCs w:val="24"/>
              </w:rPr>
            </w:pPr>
            <w:r w:rsidRPr="00305BE3">
              <w:rPr>
                <w:sz w:val="24"/>
                <w:szCs w:val="24"/>
              </w:rPr>
              <w:t>7</w:t>
            </w:r>
          </w:p>
        </w:tc>
        <w:tc>
          <w:tcPr>
            <w:tcW w:w="576" w:type="dxa"/>
          </w:tcPr>
          <w:p w:rsidR="00305BE3" w:rsidRPr="00305BE3" w:rsidRDefault="00305BE3" w:rsidP="00AC0721">
            <w:pPr>
              <w:jc w:val="center"/>
              <w:rPr>
                <w:sz w:val="24"/>
                <w:szCs w:val="24"/>
              </w:rPr>
            </w:pPr>
            <w:r w:rsidRPr="00305BE3">
              <w:rPr>
                <w:sz w:val="24"/>
                <w:szCs w:val="24"/>
              </w:rPr>
              <w:t>8</w:t>
            </w:r>
          </w:p>
        </w:tc>
        <w:tc>
          <w:tcPr>
            <w:tcW w:w="743" w:type="dxa"/>
          </w:tcPr>
          <w:p w:rsidR="00305BE3" w:rsidRPr="00305BE3" w:rsidRDefault="00305BE3" w:rsidP="00AC0721">
            <w:pPr>
              <w:jc w:val="center"/>
              <w:rPr>
                <w:sz w:val="24"/>
                <w:szCs w:val="24"/>
              </w:rPr>
            </w:pPr>
            <w:r w:rsidRPr="00305BE3">
              <w:rPr>
                <w:sz w:val="24"/>
                <w:szCs w:val="24"/>
              </w:rPr>
              <w:t>9</w:t>
            </w:r>
          </w:p>
        </w:tc>
        <w:tc>
          <w:tcPr>
            <w:tcW w:w="529" w:type="dxa"/>
          </w:tcPr>
          <w:p w:rsidR="00305BE3" w:rsidRPr="00305BE3" w:rsidRDefault="00305BE3" w:rsidP="00AC0721">
            <w:pPr>
              <w:jc w:val="center"/>
              <w:rPr>
                <w:sz w:val="24"/>
                <w:szCs w:val="24"/>
              </w:rPr>
            </w:pPr>
            <w:r w:rsidRPr="00305BE3">
              <w:rPr>
                <w:sz w:val="24"/>
                <w:szCs w:val="24"/>
              </w:rPr>
              <w:t>10</w:t>
            </w:r>
          </w:p>
        </w:tc>
        <w:tc>
          <w:tcPr>
            <w:tcW w:w="739" w:type="dxa"/>
          </w:tcPr>
          <w:p w:rsidR="00305BE3" w:rsidRPr="00305BE3" w:rsidRDefault="00305BE3" w:rsidP="00AC0721">
            <w:pPr>
              <w:jc w:val="center"/>
              <w:rPr>
                <w:sz w:val="24"/>
                <w:szCs w:val="24"/>
              </w:rPr>
            </w:pPr>
            <w:r w:rsidRPr="00305BE3">
              <w:rPr>
                <w:sz w:val="24"/>
                <w:szCs w:val="24"/>
              </w:rPr>
              <w:t>11</w:t>
            </w:r>
          </w:p>
        </w:tc>
        <w:tc>
          <w:tcPr>
            <w:tcW w:w="528" w:type="dxa"/>
          </w:tcPr>
          <w:p w:rsidR="00305BE3" w:rsidRPr="00305BE3" w:rsidRDefault="00305BE3" w:rsidP="00AC0721">
            <w:pPr>
              <w:jc w:val="center"/>
              <w:rPr>
                <w:sz w:val="24"/>
                <w:szCs w:val="24"/>
              </w:rPr>
            </w:pPr>
            <w:r w:rsidRPr="00305BE3">
              <w:rPr>
                <w:sz w:val="24"/>
                <w:szCs w:val="24"/>
              </w:rPr>
              <w:t>12</w:t>
            </w:r>
          </w:p>
        </w:tc>
        <w:tc>
          <w:tcPr>
            <w:tcW w:w="683" w:type="dxa"/>
          </w:tcPr>
          <w:p w:rsidR="00305BE3" w:rsidRPr="00305BE3" w:rsidRDefault="00305BE3" w:rsidP="00AC0721">
            <w:pPr>
              <w:jc w:val="center"/>
              <w:rPr>
                <w:sz w:val="24"/>
                <w:szCs w:val="24"/>
              </w:rPr>
            </w:pPr>
            <w:r w:rsidRPr="00305BE3">
              <w:rPr>
                <w:sz w:val="24"/>
                <w:szCs w:val="24"/>
              </w:rPr>
              <w:t>13</w:t>
            </w:r>
          </w:p>
        </w:tc>
      </w:tr>
      <w:tr w:rsidR="00305BE3" w:rsidRPr="00305BE3" w:rsidTr="00AC0721">
        <w:trPr>
          <w:trHeight w:val="90"/>
        </w:trPr>
        <w:tc>
          <w:tcPr>
            <w:tcW w:w="983" w:type="dxa"/>
          </w:tcPr>
          <w:p w:rsidR="00305BE3" w:rsidRPr="00305BE3" w:rsidRDefault="00305BE3" w:rsidP="00AC0721">
            <w:pPr>
              <w:pStyle w:val="Betarp"/>
              <w:rPr>
                <w:sz w:val="24"/>
                <w:szCs w:val="24"/>
              </w:rPr>
            </w:pPr>
            <w:r w:rsidRPr="00305BE3">
              <w:rPr>
                <w:sz w:val="24"/>
                <w:szCs w:val="24"/>
              </w:rPr>
              <w:t>Ėriškių</w:t>
            </w:r>
          </w:p>
          <w:p w:rsidR="00305BE3" w:rsidRPr="00305BE3" w:rsidRDefault="00305BE3" w:rsidP="00AC0721">
            <w:pPr>
              <w:pStyle w:val="Betarp"/>
              <w:rPr>
                <w:sz w:val="24"/>
                <w:szCs w:val="24"/>
              </w:rPr>
            </w:pPr>
            <w:r w:rsidRPr="00305BE3">
              <w:rPr>
                <w:sz w:val="24"/>
                <w:szCs w:val="24"/>
              </w:rPr>
              <w:t>kultūros centras</w:t>
            </w:r>
          </w:p>
        </w:tc>
        <w:tc>
          <w:tcPr>
            <w:tcW w:w="739" w:type="dxa"/>
          </w:tcPr>
          <w:p w:rsidR="00305BE3" w:rsidRPr="00305BE3" w:rsidRDefault="00305BE3" w:rsidP="00AC0721">
            <w:pPr>
              <w:rPr>
                <w:sz w:val="24"/>
                <w:szCs w:val="24"/>
              </w:rPr>
            </w:pPr>
            <w:r w:rsidRPr="00305BE3">
              <w:rPr>
                <w:sz w:val="24"/>
                <w:szCs w:val="24"/>
              </w:rPr>
              <w:t>4</w:t>
            </w:r>
          </w:p>
        </w:tc>
        <w:tc>
          <w:tcPr>
            <w:tcW w:w="528" w:type="dxa"/>
          </w:tcPr>
          <w:p w:rsidR="00305BE3" w:rsidRPr="00305BE3" w:rsidRDefault="00305BE3" w:rsidP="00AC0721">
            <w:pPr>
              <w:rPr>
                <w:sz w:val="24"/>
                <w:szCs w:val="24"/>
              </w:rPr>
            </w:pPr>
            <w:r w:rsidRPr="00305BE3">
              <w:rPr>
                <w:sz w:val="24"/>
                <w:szCs w:val="24"/>
              </w:rPr>
              <w:t>3</w:t>
            </w:r>
          </w:p>
        </w:tc>
        <w:tc>
          <w:tcPr>
            <w:tcW w:w="739" w:type="dxa"/>
          </w:tcPr>
          <w:p w:rsidR="00305BE3" w:rsidRPr="00305BE3" w:rsidRDefault="00305BE3" w:rsidP="00AC0721">
            <w:pPr>
              <w:rPr>
                <w:sz w:val="24"/>
                <w:szCs w:val="24"/>
              </w:rPr>
            </w:pPr>
            <w:r w:rsidRPr="00305BE3">
              <w:rPr>
                <w:sz w:val="24"/>
                <w:szCs w:val="24"/>
              </w:rPr>
              <w:t>2,5</w:t>
            </w:r>
          </w:p>
        </w:tc>
        <w:tc>
          <w:tcPr>
            <w:tcW w:w="528" w:type="dxa"/>
          </w:tcPr>
          <w:p w:rsidR="00305BE3" w:rsidRPr="00305BE3" w:rsidRDefault="00305BE3" w:rsidP="00AC0721">
            <w:pPr>
              <w:rPr>
                <w:sz w:val="24"/>
                <w:szCs w:val="24"/>
              </w:rPr>
            </w:pPr>
            <w:r w:rsidRPr="00305BE3">
              <w:rPr>
                <w:sz w:val="24"/>
                <w:szCs w:val="24"/>
              </w:rPr>
              <w:t>2</w:t>
            </w:r>
          </w:p>
        </w:tc>
        <w:tc>
          <w:tcPr>
            <w:tcW w:w="742" w:type="dxa"/>
          </w:tcPr>
          <w:p w:rsidR="00305BE3" w:rsidRPr="00305BE3" w:rsidRDefault="00305BE3" w:rsidP="00AC0721">
            <w:pPr>
              <w:rPr>
                <w:sz w:val="24"/>
                <w:szCs w:val="24"/>
              </w:rPr>
            </w:pPr>
            <w:r w:rsidRPr="00305BE3">
              <w:rPr>
                <w:sz w:val="24"/>
                <w:szCs w:val="24"/>
              </w:rPr>
              <w:t>1</w:t>
            </w:r>
          </w:p>
        </w:tc>
        <w:tc>
          <w:tcPr>
            <w:tcW w:w="608" w:type="dxa"/>
          </w:tcPr>
          <w:p w:rsidR="00305BE3" w:rsidRPr="00305BE3" w:rsidRDefault="00305BE3" w:rsidP="00AC0721">
            <w:pPr>
              <w:rPr>
                <w:sz w:val="24"/>
                <w:szCs w:val="24"/>
              </w:rPr>
            </w:pPr>
            <w:r w:rsidRPr="00305BE3">
              <w:rPr>
                <w:sz w:val="24"/>
                <w:szCs w:val="24"/>
              </w:rPr>
              <w:t>-</w:t>
            </w:r>
          </w:p>
        </w:tc>
        <w:tc>
          <w:tcPr>
            <w:tcW w:w="796" w:type="dxa"/>
          </w:tcPr>
          <w:p w:rsidR="00305BE3" w:rsidRPr="00305BE3" w:rsidRDefault="00305BE3" w:rsidP="00AC0721">
            <w:pPr>
              <w:rPr>
                <w:sz w:val="24"/>
                <w:szCs w:val="24"/>
              </w:rPr>
            </w:pPr>
            <w:r w:rsidRPr="00305BE3">
              <w:rPr>
                <w:sz w:val="24"/>
                <w:szCs w:val="24"/>
              </w:rPr>
              <w:t>-</w:t>
            </w:r>
          </w:p>
        </w:tc>
        <w:tc>
          <w:tcPr>
            <w:tcW w:w="576" w:type="dxa"/>
          </w:tcPr>
          <w:p w:rsidR="00305BE3" w:rsidRPr="00305BE3" w:rsidRDefault="00305BE3" w:rsidP="00AC0721">
            <w:pPr>
              <w:rPr>
                <w:sz w:val="24"/>
                <w:szCs w:val="24"/>
              </w:rPr>
            </w:pPr>
            <w:r w:rsidRPr="00305BE3">
              <w:rPr>
                <w:sz w:val="24"/>
                <w:szCs w:val="24"/>
              </w:rPr>
              <w:t>2</w:t>
            </w:r>
          </w:p>
        </w:tc>
        <w:tc>
          <w:tcPr>
            <w:tcW w:w="743" w:type="dxa"/>
          </w:tcPr>
          <w:p w:rsidR="00305BE3" w:rsidRPr="00305BE3" w:rsidRDefault="00305BE3" w:rsidP="00AC0721">
            <w:pPr>
              <w:rPr>
                <w:sz w:val="24"/>
                <w:szCs w:val="24"/>
              </w:rPr>
            </w:pPr>
            <w:r w:rsidRPr="00305BE3">
              <w:rPr>
                <w:sz w:val="24"/>
                <w:szCs w:val="24"/>
              </w:rPr>
              <w:t>2</w:t>
            </w:r>
          </w:p>
        </w:tc>
        <w:tc>
          <w:tcPr>
            <w:tcW w:w="529" w:type="dxa"/>
          </w:tcPr>
          <w:p w:rsidR="00305BE3" w:rsidRPr="00305BE3" w:rsidRDefault="00305BE3" w:rsidP="00AC0721">
            <w:pPr>
              <w:rPr>
                <w:sz w:val="24"/>
                <w:szCs w:val="24"/>
              </w:rPr>
            </w:pPr>
            <w:r w:rsidRPr="00305BE3">
              <w:rPr>
                <w:sz w:val="24"/>
                <w:szCs w:val="24"/>
              </w:rPr>
              <w:t>-</w:t>
            </w:r>
          </w:p>
        </w:tc>
        <w:tc>
          <w:tcPr>
            <w:tcW w:w="739" w:type="dxa"/>
          </w:tcPr>
          <w:p w:rsidR="00305BE3" w:rsidRPr="00305BE3" w:rsidRDefault="00305BE3" w:rsidP="00AC0721">
            <w:pPr>
              <w:rPr>
                <w:sz w:val="24"/>
                <w:szCs w:val="24"/>
              </w:rPr>
            </w:pPr>
            <w:r w:rsidRPr="00305BE3">
              <w:rPr>
                <w:sz w:val="24"/>
                <w:szCs w:val="24"/>
              </w:rPr>
              <w:t>1</w:t>
            </w:r>
          </w:p>
        </w:tc>
        <w:tc>
          <w:tcPr>
            <w:tcW w:w="528" w:type="dxa"/>
          </w:tcPr>
          <w:p w:rsidR="00305BE3" w:rsidRPr="00305BE3" w:rsidRDefault="00305BE3" w:rsidP="00AC0721">
            <w:pPr>
              <w:rPr>
                <w:sz w:val="24"/>
                <w:szCs w:val="24"/>
              </w:rPr>
            </w:pPr>
            <w:r w:rsidRPr="00305BE3">
              <w:rPr>
                <w:sz w:val="24"/>
                <w:szCs w:val="24"/>
              </w:rPr>
              <w:t>-</w:t>
            </w:r>
          </w:p>
        </w:tc>
        <w:tc>
          <w:tcPr>
            <w:tcW w:w="683" w:type="dxa"/>
          </w:tcPr>
          <w:p w:rsidR="00305BE3" w:rsidRPr="00305BE3" w:rsidRDefault="00305BE3" w:rsidP="00AC0721">
            <w:pPr>
              <w:rPr>
                <w:sz w:val="24"/>
                <w:szCs w:val="24"/>
              </w:rPr>
            </w:pPr>
            <w:r w:rsidRPr="00305BE3">
              <w:rPr>
                <w:sz w:val="24"/>
                <w:szCs w:val="24"/>
              </w:rPr>
              <w:t>1</w:t>
            </w:r>
          </w:p>
        </w:tc>
      </w:tr>
      <w:tr w:rsidR="00305BE3" w:rsidRPr="00305BE3" w:rsidTr="00AC0721">
        <w:trPr>
          <w:trHeight w:val="455"/>
        </w:trPr>
        <w:tc>
          <w:tcPr>
            <w:tcW w:w="983" w:type="dxa"/>
          </w:tcPr>
          <w:p w:rsidR="00305BE3" w:rsidRPr="00305BE3" w:rsidRDefault="00305BE3" w:rsidP="00AC0721">
            <w:pPr>
              <w:pStyle w:val="Betarp"/>
              <w:rPr>
                <w:sz w:val="24"/>
                <w:szCs w:val="24"/>
              </w:rPr>
            </w:pPr>
            <w:r w:rsidRPr="00305BE3">
              <w:rPr>
                <w:sz w:val="24"/>
                <w:szCs w:val="24"/>
              </w:rPr>
              <w:t>Ėriškių</w:t>
            </w:r>
          </w:p>
          <w:p w:rsidR="00305BE3" w:rsidRPr="00305BE3" w:rsidRDefault="00305BE3" w:rsidP="00AC0721">
            <w:pPr>
              <w:pStyle w:val="Betarp"/>
              <w:rPr>
                <w:sz w:val="24"/>
                <w:szCs w:val="24"/>
              </w:rPr>
            </w:pPr>
            <w:r w:rsidRPr="00305BE3">
              <w:rPr>
                <w:sz w:val="24"/>
                <w:szCs w:val="24"/>
              </w:rPr>
              <w:t>kultūros centro</w:t>
            </w:r>
          </w:p>
          <w:p w:rsidR="00305BE3" w:rsidRPr="00305BE3" w:rsidRDefault="00305BE3" w:rsidP="00AC0721">
            <w:pPr>
              <w:pStyle w:val="Betarp"/>
              <w:rPr>
                <w:sz w:val="24"/>
                <w:szCs w:val="24"/>
              </w:rPr>
            </w:pPr>
            <w:r w:rsidRPr="00305BE3">
              <w:rPr>
                <w:sz w:val="24"/>
                <w:szCs w:val="24"/>
              </w:rPr>
              <w:t>padalinys</w:t>
            </w:r>
          </w:p>
          <w:p w:rsidR="00305BE3" w:rsidRPr="00305BE3" w:rsidRDefault="00305BE3" w:rsidP="00AC0721">
            <w:pPr>
              <w:pStyle w:val="Betarp"/>
              <w:rPr>
                <w:sz w:val="24"/>
                <w:szCs w:val="24"/>
              </w:rPr>
            </w:pPr>
            <w:r w:rsidRPr="00305BE3">
              <w:rPr>
                <w:sz w:val="24"/>
                <w:szCs w:val="24"/>
              </w:rPr>
              <w:t>Tradici-nių amatų centras</w:t>
            </w:r>
          </w:p>
        </w:tc>
        <w:tc>
          <w:tcPr>
            <w:tcW w:w="739" w:type="dxa"/>
          </w:tcPr>
          <w:p w:rsidR="00305BE3" w:rsidRPr="00305BE3" w:rsidRDefault="00305BE3" w:rsidP="00AC0721">
            <w:pPr>
              <w:rPr>
                <w:sz w:val="24"/>
                <w:szCs w:val="24"/>
              </w:rPr>
            </w:pPr>
            <w:r w:rsidRPr="00305BE3">
              <w:rPr>
                <w:sz w:val="24"/>
                <w:szCs w:val="24"/>
              </w:rPr>
              <w:t>3</w:t>
            </w:r>
          </w:p>
        </w:tc>
        <w:tc>
          <w:tcPr>
            <w:tcW w:w="528" w:type="dxa"/>
          </w:tcPr>
          <w:p w:rsidR="00305BE3" w:rsidRPr="00305BE3" w:rsidRDefault="00305BE3" w:rsidP="00AC0721">
            <w:pPr>
              <w:rPr>
                <w:sz w:val="24"/>
                <w:szCs w:val="24"/>
              </w:rPr>
            </w:pPr>
            <w:r w:rsidRPr="00305BE3">
              <w:rPr>
                <w:sz w:val="24"/>
                <w:szCs w:val="24"/>
              </w:rPr>
              <w:t>4</w:t>
            </w:r>
          </w:p>
        </w:tc>
        <w:tc>
          <w:tcPr>
            <w:tcW w:w="739" w:type="dxa"/>
          </w:tcPr>
          <w:p w:rsidR="00305BE3" w:rsidRPr="00305BE3" w:rsidRDefault="00305BE3" w:rsidP="00AC0721">
            <w:pPr>
              <w:rPr>
                <w:sz w:val="24"/>
                <w:szCs w:val="24"/>
              </w:rPr>
            </w:pPr>
            <w:r w:rsidRPr="00305BE3">
              <w:rPr>
                <w:sz w:val="24"/>
                <w:szCs w:val="24"/>
              </w:rPr>
              <w:t>2</w:t>
            </w:r>
          </w:p>
        </w:tc>
        <w:tc>
          <w:tcPr>
            <w:tcW w:w="528" w:type="dxa"/>
          </w:tcPr>
          <w:p w:rsidR="00305BE3" w:rsidRPr="00305BE3" w:rsidRDefault="00305BE3" w:rsidP="00AC0721">
            <w:pPr>
              <w:rPr>
                <w:sz w:val="24"/>
                <w:szCs w:val="24"/>
              </w:rPr>
            </w:pPr>
            <w:r w:rsidRPr="00305BE3">
              <w:rPr>
                <w:sz w:val="24"/>
                <w:szCs w:val="24"/>
              </w:rPr>
              <w:t>1,5</w:t>
            </w:r>
          </w:p>
        </w:tc>
        <w:tc>
          <w:tcPr>
            <w:tcW w:w="742" w:type="dxa"/>
          </w:tcPr>
          <w:p w:rsidR="00305BE3" w:rsidRPr="00305BE3" w:rsidRDefault="00305BE3" w:rsidP="00AC0721">
            <w:pPr>
              <w:rPr>
                <w:sz w:val="24"/>
                <w:szCs w:val="24"/>
              </w:rPr>
            </w:pPr>
            <w:r w:rsidRPr="00305BE3">
              <w:rPr>
                <w:sz w:val="24"/>
                <w:szCs w:val="24"/>
              </w:rPr>
              <w:t>-</w:t>
            </w:r>
          </w:p>
        </w:tc>
        <w:tc>
          <w:tcPr>
            <w:tcW w:w="608" w:type="dxa"/>
          </w:tcPr>
          <w:p w:rsidR="00305BE3" w:rsidRPr="00305BE3" w:rsidRDefault="00305BE3" w:rsidP="00AC0721">
            <w:pPr>
              <w:rPr>
                <w:sz w:val="24"/>
                <w:szCs w:val="24"/>
              </w:rPr>
            </w:pPr>
            <w:r w:rsidRPr="00305BE3">
              <w:rPr>
                <w:sz w:val="24"/>
                <w:szCs w:val="24"/>
              </w:rPr>
              <w:t>-</w:t>
            </w:r>
          </w:p>
        </w:tc>
        <w:tc>
          <w:tcPr>
            <w:tcW w:w="796" w:type="dxa"/>
          </w:tcPr>
          <w:p w:rsidR="00305BE3" w:rsidRPr="00305BE3" w:rsidRDefault="00305BE3" w:rsidP="00AC0721">
            <w:pPr>
              <w:rPr>
                <w:sz w:val="24"/>
                <w:szCs w:val="24"/>
              </w:rPr>
            </w:pPr>
            <w:r w:rsidRPr="00305BE3">
              <w:rPr>
                <w:sz w:val="24"/>
                <w:szCs w:val="24"/>
              </w:rPr>
              <w:t>1</w:t>
            </w:r>
          </w:p>
        </w:tc>
        <w:tc>
          <w:tcPr>
            <w:tcW w:w="576" w:type="dxa"/>
          </w:tcPr>
          <w:p w:rsidR="00305BE3" w:rsidRPr="00305BE3" w:rsidRDefault="00305BE3" w:rsidP="00AC0721">
            <w:pPr>
              <w:rPr>
                <w:sz w:val="24"/>
                <w:szCs w:val="24"/>
              </w:rPr>
            </w:pPr>
            <w:r w:rsidRPr="00305BE3">
              <w:rPr>
                <w:sz w:val="24"/>
                <w:szCs w:val="24"/>
              </w:rPr>
              <w:t>1</w:t>
            </w:r>
          </w:p>
        </w:tc>
        <w:tc>
          <w:tcPr>
            <w:tcW w:w="743" w:type="dxa"/>
          </w:tcPr>
          <w:p w:rsidR="00305BE3" w:rsidRPr="00305BE3" w:rsidRDefault="00305BE3" w:rsidP="00AC0721">
            <w:pPr>
              <w:rPr>
                <w:sz w:val="24"/>
                <w:szCs w:val="24"/>
              </w:rPr>
            </w:pPr>
            <w:r w:rsidRPr="00305BE3">
              <w:rPr>
                <w:sz w:val="24"/>
                <w:szCs w:val="24"/>
              </w:rPr>
              <w:t>1</w:t>
            </w:r>
          </w:p>
        </w:tc>
        <w:tc>
          <w:tcPr>
            <w:tcW w:w="529" w:type="dxa"/>
          </w:tcPr>
          <w:p w:rsidR="00305BE3" w:rsidRPr="00305BE3" w:rsidRDefault="00305BE3" w:rsidP="00AC0721">
            <w:pPr>
              <w:rPr>
                <w:sz w:val="24"/>
                <w:szCs w:val="24"/>
              </w:rPr>
            </w:pPr>
            <w:r w:rsidRPr="00305BE3">
              <w:rPr>
                <w:sz w:val="24"/>
                <w:szCs w:val="24"/>
              </w:rPr>
              <w:t>2</w:t>
            </w:r>
          </w:p>
        </w:tc>
        <w:tc>
          <w:tcPr>
            <w:tcW w:w="739" w:type="dxa"/>
          </w:tcPr>
          <w:p w:rsidR="00305BE3" w:rsidRPr="00305BE3" w:rsidRDefault="00305BE3" w:rsidP="00AC0721">
            <w:pPr>
              <w:rPr>
                <w:sz w:val="24"/>
                <w:szCs w:val="24"/>
              </w:rPr>
            </w:pPr>
            <w:r w:rsidRPr="00305BE3">
              <w:rPr>
                <w:sz w:val="24"/>
                <w:szCs w:val="24"/>
              </w:rPr>
              <w:t>1</w:t>
            </w:r>
          </w:p>
        </w:tc>
        <w:tc>
          <w:tcPr>
            <w:tcW w:w="528" w:type="dxa"/>
          </w:tcPr>
          <w:p w:rsidR="00305BE3" w:rsidRPr="00305BE3" w:rsidRDefault="00305BE3" w:rsidP="00AC0721">
            <w:pPr>
              <w:rPr>
                <w:sz w:val="24"/>
                <w:szCs w:val="24"/>
              </w:rPr>
            </w:pPr>
            <w:r w:rsidRPr="00305BE3">
              <w:rPr>
                <w:sz w:val="24"/>
                <w:szCs w:val="24"/>
              </w:rPr>
              <w:t>-</w:t>
            </w:r>
          </w:p>
        </w:tc>
        <w:tc>
          <w:tcPr>
            <w:tcW w:w="683" w:type="dxa"/>
          </w:tcPr>
          <w:p w:rsidR="00305BE3" w:rsidRPr="00305BE3" w:rsidRDefault="00305BE3" w:rsidP="00AC0721">
            <w:pPr>
              <w:rPr>
                <w:sz w:val="24"/>
                <w:szCs w:val="24"/>
              </w:rPr>
            </w:pPr>
            <w:r w:rsidRPr="00305BE3">
              <w:rPr>
                <w:sz w:val="24"/>
                <w:szCs w:val="24"/>
              </w:rPr>
              <w:t>1</w:t>
            </w:r>
          </w:p>
        </w:tc>
      </w:tr>
      <w:tr w:rsidR="00305BE3" w:rsidRPr="00305BE3" w:rsidTr="00AC0721">
        <w:trPr>
          <w:trHeight w:val="455"/>
        </w:trPr>
        <w:tc>
          <w:tcPr>
            <w:tcW w:w="983" w:type="dxa"/>
          </w:tcPr>
          <w:p w:rsidR="00305BE3" w:rsidRPr="00305BE3" w:rsidRDefault="00305BE3" w:rsidP="00AC0721">
            <w:pPr>
              <w:pStyle w:val="Betarp"/>
              <w:rPr>
                <w:sz w:val="24"/>
                <w:szCs w:val="24"/>
              </w:rPr>
            </w:pPr>
            <w:r w:rsidRPr="00305BE3">
              <w:rPr>
                <w:sz w:val="24"/>
                <w:szCs w:val="24"/>
              </w:rPr>
              <w:t>Ėriškių</w:t>
            </w:r>
          </w:p>
          <w:p w:rsidR="00305BE3" w:rsidRPr="00305BE3" w:rsidRDefault="00305BE3" w:rsidP="00AC0721">
            <w:pPr>
              <w:pStyle w:val="Betarp"/>
              <w:rPr>
                <w:sz w:val="24"/>
                <w:szCs w:val="24"/>
              </w:rPr>
            </w:pPr>
            <w:r w:rsidRPr="00305BE3">
              <w:rPr>
                <w:sz w:val="24"/>
                <w:szCs w:val="24"/>
              </w:rPr>
              <w:t>kultūros centro</w:t>
            </w:r>
          </w:p>
          <w:p w:rsidR="00305BE3" w:rsidRPr="00305BE3" w:rsidRDefault="00305BE3" w:rsidP="00AC0721">
            <w:pPr>
              <w:pStyle w:val="Betarp"/>
              <w:rPr>
                <w:sz w:val="24"/>
                <w:szCs w:val="24"/>
              </w:rPr>
            </w:pPr>
            <w:r w:rsidRPr="00305BE3">
              <w:rPr>
                <w:sz w:val="24"/>
                <w:szCs w:val="24"/>
              </w:rPr>
              <w:t>padalinys</w:t>
            </w:r>
          </w:p>
          <w:p w:rsidR="00305BE3" w:rsidRPr="00305BE3" w:rsidRDefault="00305BE3" w:rsidP="00AC0721">
            <w:pPr>
              <w:pStyle w:val="Betarp"/>
              <w:rPr>
                <w:sz w:val="24"/>
                <w:szCs w:val="24"/>
              </w:rPr>
            </w:pPr>
            <w:r w:rsidRPr="00305BE3">
              <w:rPr>
                <w:sz w:val="24"/>
                <w:szCs w:val="24"/>
              </w:rPr>
              <w:t>Linų muziejus</w:t>
            </w:r>
          </w:p>
        </w:tc>
        <w:tc>
          <w:tcPr>
            <w:tcW w:w="739" w:type="dxa"/>
          </w:tcPr>
          <w:p w:rsidR="00305BE3" w:rsidRPr="00305BE3" w:rsidRDefault="00305BE3" w:rsidP="00AC0721">
            <w:pPr>
              <w:rPr>
                <w:sz w:val="24"/>
                <w:szCs w:val="24"/>
              </w:rPr>
            </w:pPr>
            <w:r w:rsidRPr="00305BE3">
              <w:rPr>
                <w:sz w:val="24"/>
                <w:szCs w:val="24"/>
              </w:rPr>
              <w:t>1</w:t>
            </w:r>
          </w:p>
        </w:tc>
        <w:tc>
          <w:tcPr>
            <w:tcW w:w="528" w:type="dxa"/>
          </w:tcPr>
          <w:p w:rsidR="00305BE3" w:rsidRPr="00305BE3" w:rsidRDefault="00305BE3" w:rsidP="00AC0721">
            <w:pPr>
              <w:rPr>
                <w:sz w:val="24"/>
                <w:szCs w:val="24"/>
              </w:rPr>
            </w:pPr>
            <w:r w:rsidRPr="00305BE3">
              <w:rPr>
                <w:sz w:val="24"/>
                <w:szCs w:val="24"/>
              </w:rPr>
              <w:t>-</w:t>
            </w:r>
          </w:p>
        </w:tc>
        <w:tc>
          <w:tcPr>
            <w:tcW w:w="739" w:type="dxa"/>
          </w:tcPr>
          <w:p w:rsidR="00305BE3" w:rsidRPr="00305BE3" w:rsidRDefault="00305BE3" w:rsidP="00AC0721">
            <w:pPr>
              <w:rPr>
                <w:sz w:val="24"/>
                <w:szCs w:val="24"/>
              </w:rPr>
            </w:pPr>
            <w:r w:rsidRPr="00305BE3">
              <w:rPr>
                <w:sz w:val="24"/>
                <w:szCs w:val="24"/>
              </w:rPr>
              <w:t>0,5</w:t>
            </w:r>
          </w:p>
        </w:tc>
        <w:tc>
          <w:tcPr>
            <w:tcW w:w="528" w:type="dxa"/>
          </w:tcPr>
          <w:p w:rsidR="00305BE3" w:rsidRPr="00305BE3" w:rsidRDefault="00305BE3" w:rsidP="00AC0721">
            <w:pPr>
              <w:rPr>
                <w:sz w:val="24"/>
                <w:szCs w:val="24"/>
              </w:rPr>
            </w:pPr>
            <w:r w:rsidRPr="00305BE3">
              <w:rPr>
                <w:sz w:val="24"/>
                <w:szCs w:val="24"/>
              </w:rPr>
              <w:t>-</w:t>
            </w:r>
          </w:p>
        </w:tc>
        <w:tc>
          <w:tcPr>
            <w:tcW w:w="742" w:type="dxa"/>
          </w:tcPr>
          <w:p w:rsidR="00305BE3" w:rsidRPr="00305BE3" w:rsidRDefault="00305BE3" w:rsidP="00AC0721">
            <w:pPr>
              <w:rPr>
                <w:sz w:val="24"/>
                <w:szCs w:val="24"/>
              </w:rPr>
            </w:pPr>
            <w:r w:rsidRPr="00305BE3">
              <w:rPr>
                <w:sz w:val="24"/>
                <w:szCs w:val="24"/>
              </w:rPr>
              <w:t>-</w:t>
            </w:r>
          </w:p>
        </w:tc>
        <w:tc>
          <w:tcPr>
            <w:tcW w:w="608" w:type="dxa"/>
          </w:tcPr>
          <w:p w:rsidR="00305BE3" w:rsidRPr="00305BE3" w:rsidRDefault="00305BE3" w:rsidP="00AC0721">
            <w:pPr>
              <w:rPr>
                <w:sz w:val="24"/>
                <w:szCs w:val="24"/>
              </w:rPr>
            </w:pPr>
            <w:r w:rsidRPr="00305BE3">
              <w:rPr>
                <w:sz w:val="24"/>
                <w:szCs w:val="24"/>
              </w:rPr>
              <w:t>-</w:t>
            </w:r>
          </w:p>
        </w:tc>
        <w:tc>
          <w:tcPr>
            <w:tcW w:w="796" w:type="dxa"/>
          </w:tcPr>
          <w:p w:rsidR="00305BE3" w:rsidRPr="00305BE3" w:rsidRDefault="00305BE3" w:rsidP="00AC0721">
            <w:pPr>
              <w:rPr>
                <w:sz w:val="24"/>
                <w:szCs w:val="24"/>
              </w:rPr>
            </w:pPr>
            <w:r w:rsidRPr="00305BE3">
              <w:rPr>
                <w:sz w:val="24"/>
                <w:szCs w:val="24"/>
              </w:rPr>
              <w:t>-</w:t>
            </w:r>
          </w:p>
        </w:tc>
        <w:tc>
          <w:tcPr>
            <w:tcW w:w="576" w:type="dxa"/>
          </w:tcPr>
          <w:p w:rsidR="00305BE3" w:rsidRPr="00305BE3" w:rsidRDefault="00305BE3" w:rsidP="00AC0721">
            <w:pPr>
              <w:rPr>
                <w:sz w:val="24"/>
                <w:szCs w:val="24"/>
              </w:rPr>
            </w:pPr>
            <w:r w:rsidRPr="00305BE3">
              <w:rPr>
                <w:sz w:val="24"/>
                <w:szCs w:val="24"/>
              </w:rPr>
              <w:t>-</w:t>
            </w:r>
          </w:p>
        </w:tc>
        <w:tc>
          <w:tcPr>
            <w:tcW w:w="743" w:type="dxa"/>
          </w:tcPr>
          <w:p w:rsidR="00305BE3" w:rsidRPr="00305BE3" w:rsidRDefault="00305BE3" w:rsidP="00AC0721">
            <w:pPr>
              <w:rPr>
                <w:sz w:val="24"/>
                <w:szCs w:val="24"/>
              </w:rPr>
            </w:pPr>
            <w:r w:rsidRPr="00305BE3">
              <w:rPr>
                <w:sz w:val="24"/>
                <w:szCs w:val="24"/>
              </w:rPr>
              <w:t>-</w:t>
            </w:r>
          </w:p>
        </w:tc>
        <w:tc>
          <w:tcPr>
            <w:tcW w:w="529" w:type="dxa"/>
          </w:tcPr>
          <w:p w:rsidR="00305BE3" w:rsidRPr="00305BE3" w:rsidRDefault="00305BE3" w:rsidP="00AC0721">
            <w:pPr>
              <w:rPr>
                <w:sz w:val="24"/>
                <w:szCs w:val="24"/>
              </w:rPr>
            </w:pPr>
            <w:r w:rsidRPr="00305BE3">
              <w:rPr>
                <w:sz w:val="24"/>
                <w:szCs w:val="24"/>
              </w:rPr>
              <w:t>-</w:t>
            </w:r>
          </w:p>
        </w:tc>
        <w:tc>
          <w:tcPr>
            <w:tcW w:w="739" w:type="dxa"/>
          </w:tcPr>
          <w:p w:rsidR="00305BE3" w:rsidRPr="00305BE3" w:rsidRDefault="00305BE3" w:rsidP="00AC0721">
            <w:pPr>
              <w:rPr>
                <w:sz w:val="24"/>
                <w:szCs w:val="24"/>
              </w:rPr>
            </w:pPr>
            <w:r w:rsidRPr="00305BE3">
              <w:rPr>
                <w:sz w:val="24"/>
                <w:szCs w:val="24"/>
              </w:rPr>
              <w:t>1</w:t>
            </w:r>
          </w:p>
        </w:tc>
        <w:tc>
          <w:tcPr>
            <w:tcW w:w="528" w:type="dxa"/>
          </w:tcPr>
          <w:p w:rsidR="00305BE3" w:rsidRPr="00305BE3" w:rsidRDefault="00305BE3" w:rsidP="00AC0721">
            <w:pPr>
              <w:rPr>
                <w:sz w:val="24"/>
                <w:szCs w:val="24"/>
              </w:rPr>
            </w:pPr>
          </w:p>
        </w:tc>
        <w:tc>
          <w:tcPr>
            <w:tcW w:w="683" w:type="dxa"/>
          </w:tcPr>
          <w:p w:rsidR="00305BE3" w:rsidRPr="00305BE3" w:rsidRDefault="00305BE3" w:rsidP="00AC0721">
            <w:pPr>
              <w:rPr>
                <w:sz w:val="24"/>
                <w:szCs w:val="24"/>
              </w:rPr>
            </w:pPr>
            <w:r w:rsidRPr="00305BE3">
              <w:rPr>
                <w:sz w:val="24"/>
                <w:szCs w:val="24"/>
              </w:rPr>
              <w:t>-</w:t>
            </w:r>
          </w:p>
        </w:tc>
      </w:tr>
      <w:tr w:rsidR="00305BE3" w:rsidRPr="00305BE3" w:rsidTr="00AC0721">
        <w:trPr>
          <w:trHeight w:val="390"/>
        </w:trPr>
        <w:tc>
          <w:tcPr>
            <w:tcW w:w="983" w:type="dxa"/>
          </w:tcPr>
          <w:p w:rsidR="00305BE3" w:rsidRPr="00305BE3" w:rsidRDefault="00305BE3" w:rsidP="00AC0721">
            <w:pPr>
              <w:pStyle w:val="Betarp"/>
              <w:rPr>
                <w:sz w:val="24"/>
                <w:szCs w:val="24"/>
              </w:rPr>
            </w:pPr>
            <w:r w:rsidRPr="00305BE3">
              <w:rPr>
                <w:sz w:val="24"/>
                <w:szCs w:val="24"/>
              </w:rPr>
              <w:t>Iš viso</w:t>
            </w:r>
          </w:p>
        </w:tc>
        <w:tc>
          <w:tcPr>
            <w:tcW w:w="739" w:type="dxa"/>
          </w:tcPr>
          <w:p w:rsidR="00305BE3" w:rsidRPr="00305BE3" w:rsidRDefault="00305BE3" w:rsidP="00AC0721">
            <w:pPr>
              <w:rPr>
                <w:sz w:val="24"/>
                <w:szCs w:val="24"/>
              </w:rPr>
            </w:pPr>
            <w:r w:rsidRPr="00305BE3">
              <w:rPr>
                <w:sz w:val="24"/>
                <w:szCs w:val="24"/>
              </w:rPr>
              <w:t>8</w:t>
            </w:r>
          </w:p>
        </w:tc>
        <w:tc>
          <w:tcPr>
            <w:tcW w:w="528" w:type="dxa"/>
          </w:tcPr>
          <w:p w:rsidR="00305BE3" w:rsidRPr="00305BE3" w:rsidRDefault="00305BE3" w:rsidP="00AC0721">
            <w:pPr>
              <w:rPr>
                <w:sz w:val="24"/>
                <w:szCs w:val="24"/>
              </w:rPr>
            </w:pPr>
            <w:r w:rsidRPr="00305BE3">
              <w:rPr>
                <w:sz w:val="24"/>
                <w:szCs w:val="24"/>
              </w:rPr>
              <w:t>7</w:t>
            </w:r>
          </w:p>
        </w:tc>
        <w:tc>
          <w:tcPr>
            <w:tcW w:w="739" w:type="dxa"/>
          </w:tcPr>
          <w:p w:rsidR="00305BE3" w:rsidRPr="00305BE3" w:rsidRDefault="00305BE3" w:rsidP="00AC0721">
            <w:pPr>
              <w:rPr>
                <w:sz w:val="24"/>
                <w:szCs w:val="24"/>
              </w:rPr>
            </w:pPr>
            <w:r w:rsidRPr="00305BE3">
              <w:rPr>
                <w:sz w:val="24"/>
                <w:szCs w:val="24"/>
              </w:rPr>
              <w:t>5</w:t>
            </w:r>
          </w:p>
        </w:tc>
        <w:tc>
          <w:tcPr>
            <w:tcW w:w="528" w:type="dxa"/>
          </w:tcPr>
          <w:p w:rsidR="00305BE3" w:rsidRPr="00305BE3" w:rsidRDefault="00305BE3" w:rsidP="00AC0721">
            <w:pPr>
              <w:rPr>
                <w:sz w:val="24"/>
                <w:szCs w:val="24"/>
              </w:rPr>
            </w:pPr>
            <w:r w:rsidRPr="00305BE3">
              <w:rPr>
                <w:sz w:val="24"/>
                <w:szCs w:val="24"/>
              </w:rPr>
              <w:t>3,5</w:t>
            </w:r>
          </w:p>
        </w:tc>
        <w:tc>
          <w:tcPr>
            <w:tcW w:w="742" w:type="dxa"/>
          </w:tcPr>
          <w:p w:rsidR="00305BE3" w:rsidRPr="00305BE3" w:rsidRDefault="00305BE3" w:rsidP="00AC0721">
            <w:pPr>
              <w:rPr>
                <w:sz w:val="24"/>
                <w:szCs w:val="24"/>
              </w:rPr>
            </w:pPr>
            <w:r w:rsidRPr="00305BE3">
              <w:rPr>
                <w:sz w:val="24"/>
                <w:szCs w:val="24"/>
              </w:rPr>
              <w:t>1</w:t>
            </w:r>
          </w:p>
        </w:tc>
        <w:tc>
          <w:tcPr>
            <w:tcW w:w="608" w:type="dxa"/>
          </w:tcPr>
          <w:p w:rsidR="00305BE3" w:rsidRPr="00305BE3" w:rsidRDefault="00305BE3" w:rsidP="00AC0721">
            <w:pPr>
              <w:rPr>
                <w:sz w:val="24"/>
                <w:szCs w:val="24"/>
              </w:rPr>
            </w:pPr>
            <w:r w:rsidRPr="00305BE3">
              <w:rPr>
                <w:sz w:val="24"/>
                <w:szCs w:val="24"/>
              </w:rPr>
              <w:t>0</w:t>
            </w:r>
          </w:p>
        </w:tc>
        <w:tc>
          <w:tcPr>
            <w:tcW w:w="796" w:type="dxa"/>
          </w:tcPr>
          <w:p w:rsidR="00305BE3" w:rsidRPr="00305BE3" w:rsidRDefault="00305BE3" w:rsidP="00AC0721">
            <w:pPr>
              <w:rPr>
                <w:sz w:val="24"/>
                <w:szCs w:val="24"/>
              </w:rPr>
            </w:pPr>
            <w:r w:rsidRPr="00305BE3">
              <w:rPr>
                <w:sz w:val="24"/>
                <w:szCs w:val="24"/>
              </w:rPr>
              <w:t>1</w:t>
            </w:r>
          </w:p>
        </w:tc>
        <w:tc>
          <w:tcPr>
            <w:tcW w:w="576" w:type="dxa"/>
          </w:tcPr>
          <w:p w:rsidR="00305BE3" w:rsidRPr="00305BE3" w:rsidRDefault="00305BE3" w:rsidP="00AC0721">
            <w:pPr>
              <w:rPr>
                <w:sz w:val="24"/>
                <w:szCs w:val="24"/>
              </w:rPr>
            </w:pPr>
            <w:r w:rsidRPr="00305BE3">
              <w:rPr>
                <w:sz w:val="24"/>
                <w:szCs w:val="24"/>
              </w:rPr>
              <w:t>3</w:t>
            </w:r>
          </w:p>
        </w:tc>
        <w:tc>
          <w:tcPr>
            <w:tcW w:w="743" w:type="dxa"/>
          </w:tcPr>
          <w:p w:rsidR="00305BE3" w:rsidRPr="00305BE3" w:rsidRDefault="00305BE3" w:rsidP="00AC0721">
            <w:pPr>
              <w:rPr>
                <w:sz w:val="24"/>
                <w:szCs w:val="24"/>
              </w:rPr>
            </w:pPr>
            <w:r w:rsidRPr="00305BE3">
              <w:rPr>
                <w:sz w:val="24"/>
                <w:szCs w:val="24"/>
              </w:rPr>
              <w:t>3</w:t>
            </w:r>
          </w:p>
        </w:tc>
        <w:tc>
          <w:tcPr>
            <w:tcW w:w="529" w:type="dxa"/>
          </w:tcPr>
          <w:p w:rsidR="00305BE3" w:rsidRPr="00305BE3" w:rsidRDefault="00305BE3" w:rsidP="00AC0721">
            <w:pPr>
              <w:rPr>
                <w:sz w:val="24"/>
                <w:szCs w:val="24"/>
              </w:rPr>
            </w:pPr>
            <w:r w:rsidRPr="00305BE3">
              <w:rPr>
                <w:sz w:val="24"/>
                <w:szCs w:val="24"/>
              </w:rPr>
              <w:t>2</w:t>
            </w:r>
          </w:p>
        </w:tc>
        <w:tc>
          <w:tcPr>
            <w:tcW w:w="739" w:type="dxa"/>
          </w:tcPr>
          <w:p w:rsidR="00305BE3" w:rsidRPr="00305BE3" w:rsidRDefault="00305BE3" w:rsidP="00AC0721">
            <w:pPr>
              <w:rPr>
                <w:sz w:val="24"/>
                <w:szCs w:val="24"/>
              </w:rPr>
            </w:pPr>
            <w:r w:rsidRPr="00305BE3">
              <w:rPr>
                <w:sz w:val="24"/>
                <w:szCs w:val="24"/>
              </w:rPr>
              <w:t>3</w:t>
            </w:r>
          </w:p>
        </w:tc>
        <w:tc>
          <w:tcPr>
            <w:tcW w:w="528" w:type="dxa"/>
          </w:tcPr>
          <w:p w:rsidR="00305BE3" w:rsidRPr="00305BE3" w:rsidRDefault="00305BE3" w:rsidP="00AC0721">
            <w:pPr>
              <w:rPr>
                <w:sz w:val="24"/>
                <w:szCs w:val="24"/>
              </w:rPr>
            </w:pPr>
            <w:r w:rsidRPr="00305BE3">
              <w:rPr>
                <w:sz w:val="24"/>
                <w:szCs w:val="24"/>
              </w:rPr>
              <w:t>0</w:t>
            </w:r>
          </w:p>
        </w:tc>
        <w:tc>
          <w:tcPr>
            <w:tcW w:w="683" w:type="dxa"/>
          </w:tcPr>
          <w:p w:rsidR="00305BE3" w:rsidRPr="00305BE3" w:rsidRDefault="00305BE3" w:rsidP="00AC0721">
            <w:pPr>
              <w:rPr>
                <w:sz w:val="24"/>
                <w:szCs w:val="24"/>
              </w:rPr>
            </w:pPr>
            <w:r w:rsidRPr="00305BE3">
              <w:rPr>
                <w:sz w:val="24"/>
                <w:szCs w:val="24"/>
              </w:rPr>
              <w:t>2</w:t>
            </w:r>
          </w:p>
        </w:tc>
      </w:tr>
    </w:tbl>
    <w:p w:rsidR="00305BE3" w:rsidRPr="00305BE3" w:rsidRDefault="00305BE3" w:rsidP="00305BE3">
      <w:pPr>
        <w:rPr>
          <w:sz w:val="24"/>
          <w:szCs w:val="24"/>
        </w:rPr>
      </w:pPr>
    </w:p>
    <w:p w:rsidR="00305BE3" w:rsidRPr="00305BE3" w:rsidRDefault="00305BE3" w:rsidP="00305BE3">
      <w:pPr>
        <w:ind w:left="720" w:firstLine="576"/>
        <w:rPr>
          <w:sz w:val="24"/>
          <w:szCs w:val="24"/>
        </w:rPr>
      </w:pPr>
      <w:r w:rsidRPr="00305BE3">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708"/>
        <w:gridCol w:w="426"/>
        <w:gridCol w:w="425"/>
        <w:gridCol w:w="425"/>
        <w:gridCol w:w="992"/>
        <w:gridCol w:w="993"/>
        <w:gridCol w:w="992"/>
      </w:tblGrid>
      <w:tr w:rsidR="00305BE3" w:rsidRPr="00305BE3" w:rsidTr="00AC0721">
        <w:trPr>
          <w:trHeight w:val="415"/>
        </w:trPr>
        <w:tc>
          <w:tcPr>
            <w:tcW w:w="2943" w:type="dxa"/>
            <w:vMerge w:val="restart"/>
            <w:tcBorders>
              <w:bottom w:val="single" w:sz="4" w:space="0" w:color="auto"/>
            </w:tcBorders>
          </w:tcPr>
          <w:p w:rsidR="00305BE3" w:rsidRPr="00305BE3" w:rsidRDefault="00305BE3" w:rsidP="00AC0721">
            <w:pPr>
              <w:rPr>
                <w:sz w:val="24"/>
                <w:szCs w:val="24"/>
              </w:rPr>
            </w:pPr>
          </w:p>
        </w:tc>
        <w:tc>
          <w:tcPr>
            <w:tcW w:w="1560" w:type="dxa"/>
            <w:vMerge w:val="restart"/>
            <w:tcBorders>
              <w:bottom w:val="single" w:sz="4" w:space="0" w:color="auto"/>
            </w:tcBorders>
          </w:tcPr>
          <w:p w:rsidR="00305BE3" w:rsidRPr="00305BE3" w:rsidRDefault="00305BE3" w:rsidP="00AC0721">
            <w:pPr>
              <w:rPr>
                <w:sz w:val="24"/>
                <w:szCs w:val="24"/>
              </w:rPr>
            </w:pPr>
            <w:r w:rsidRPr="00305BE3">
              <w:rPr>
                <w:sz w:val="24"/>
                <w:szCs w:val="24"/>
              </w:rPr>
              <w:t>Kėlė kvalifikaciją</w:t>
            </w:r>
          </w:p>
          <w:p w:rsidR="00305BE3" w:rsidRPr="00305BE3" w:rsidRDefault="00305BE3" w:rsidP="00AC0721">
            <w:pPr>
              <w:rPr>
                <w:sz w:val="24"/>
                <w:szCs w:val="24"/>
              </w:rPr>
            </w:pPr>
            <w:r w:rsidRPr="00305BE3">
              <w:rPr>
                <w:sz w:val="24"/>
                <w:szCs w:val="24"/>
              </w:rPr>
              <w:t>ataskaitiniais metais</w:t>
            </w:r>
          </w:p>
        </w:tc>
        <w:tc>
          <w:tcPr>
            <w:tcW w:w="2976" w:type="dxa"/>
            <w:gridSpan w:val="5"/>
            <w:tcBorders>
              <w:bottom w:val="single" w:sz="4" w:space="0" w:color="auto"/>
            </w:tcBorders>
          </w:tcPr>
          <w:p w:rsidR="00305BE3" w:rsidRPr="00305BE3" w:rsidRDefault="00305BE3" w:rsidP="00AC0721">
            <w:pPr>
              <w:rPr>
                <w:sz w:val="24"/>
                <w:szCs w:val="24"/>
              </w:rPr>
            </w:pPr>
            <w:r w:rsidRPr="00305BE3">
              <w:rPr>
                <w:sz w:val="24"/>
                <w:szCs w:val="24"/>
              </w:rPr>
              <w:t>Atestuoti ir suteiktos klasės</w:t>
            </w:r>
          </w:p>
        </w:tc>
        <w:tc>
          <w:tcPr>
            <w:tcW w:w="993" w:type="dxa"/>
            <w:vMerge w:val="restart"/>
            <w:tcBorders>
              <w:bottom w:val="single" w:sz="4" w:space="0" w:color="auto"/>
            </w:tcBorders>
          </w:tcPr>
          <w:p w:rsidR="00305BE3" w:rsidRPr="00305BE3" w:rsidRDefault="00305BE3" w:rsidP="00AC0721">
            <w:pPr>
              <w:rPr>
                <w:sz w:val="24"/>
                <w:szCs w:val="24"/>
              </w:rPr>
            </w:pPr>
            <w:r w:rsidRPr="00305BE3">
              <w:rPr>
                <w:sz w:val="24"/>
                <w:szCs w:val="24"/>
              </w:rPr>
              <w:t xml:space="preserve">Laisvų pareigybių </w:t>
            </w:r>
          </w:p>
          <w:p w:rsidR="00305BE3" w:rsidRPr="00305BE3" w:rsidRDefault="00305BE3" w:rsidP="00AC0721">
            <w:pPr>
              <w:rPr>
                <w:sz w:val="24"/>
                <w:szCs w:val="24"/>
              </w:rPr>
            </w:pPr>
            <w:r w:rsidRPr="00305BE3">
              <w:rPr>
                <w:sz w:val="24"/>
                <w:szCs w:val="24"/>
              </w:rPr>
              <w:t>skaičius</w:t>
            </w:r>
          </w:p>
        </w:tc>
        <w:tc>
          <w:tcPr>
            <w:tcW w:w="992" w:type="dxa"/>
            <w:vMerge w:val="restart"/>
            <w:tcBorders>
              <w:bottom w:val="single" w:sz="4" w:space="0" w:color="auto"/>
            </w:tcBorders>
          </w:tcPr>
          <w:p w:rsidR="00305BE3" w:rsidRPr="00305BE3" w:rsidRDefault="00305BE3" w:rsidP="00AC0721">
            <w:pPr>
              <w:rPr>
                <w:sz w:val="24"/>
                <w:szCs w:val="24"/>
              </w:rPr>
            </w:pPr>
            <w:r w:rsidRPr="00305BE3">
              <w:rPr>
                <w:sz w:val="24"/>
                <w:szCs w:val="24"/>
              </w:rPr>
              <w:t xml:space="preserve">Kultūros ir meno specialistų </w:t>
            </w:r>
          </w:p>
          <w:p w:rsidR="00305BE3" w:rsidRPr="00305BE3" w:rsidRDefault="00305BE3" w:rsidP="00AC0721">
            <w:pPr>
              <w:rPr>
                <w:sz w:val="24"/>
                <w:szCs w:val="24"/>
              </w:rPr>
            </w:pPr>
            <w:r w:rsidRPr="00305BE3">
              <w:rPr>
                <w:sz w:val="24"/>
                <w:szCs w:val="24"/>
              </w:rPr>
              <w:t>poreikis</w:t>
            </w:r>
          </w:p>
        </w:tc>
      </w:tr>
      <w:tr w:rsidR="00305BE3" w:rsidRPr="00305BE3" w:rsidTr="00AC0721">
        <w:trPr>
          <w:trHeight w:val="420"/>
        </w:trPr>
        <w:tc>
          <w:tcPr>
            <w:tcW w:w="2943" w:type="dxa"/>
            <w:vMerge/>
          </w:tcPr>
          <w:p w:rsidR="00305BE3" w:rsidRPr="00305BE3" w:rsidRDefault="00305BE3" w:rsidP="00AC0721">
            <w:pPr>
              <w:rPr>
                <w:sz w:val="24"/>
                <w:szCs w:val="24"/>
              </w:rPr>
            </w:pPr>
          </w:p>
        </w:tc>
        <w:tc>
          <w:tcPr>
            <w:tcW w:w="1560" w:type="dxa"/>
            <w:vMerge/>
          </w:tcPr>
          <w:p w:rsidR="00305BE3" w:rsidRPr="00305BE3" w:rsidRDefault="00305BE3" w:rsidP="00AC0721">
            <w:pPr>
              <w:rPr>
                <w:sz w:val="24"/>
                <w:szCs w:val="24"/>
              </w:rPr>
            </w:pPr>
          </w:p>
        </w:tc>
        <w:tc>
          <w:tcPr>
            <w:tcW w:w="708" w:type="dxa"/>
          </w:tcPr>
          <w:p w:rsidR="00305BE3" w:rsidRPr="00305BE3" w:rsidRDefault="00305BE3" w:rsidP="00AC0721">
            <w:pPr>
              <w:rPr>
                <w:sz w:val="24"/>
                <w:szCs w:val="24"/>
              </w:rPr>
            </w:pPr>
            <w:r w:rsidRPr="00305BE3">
              <w:rPr>
                <w:sz w:val="24"/>
                <w:szCs w:val="24"/>
              </w:rPr>
              <w:t>Iš viso</w:t>
            </w:r>
          </w:p>
        </w:tc>
        <w:tc>
          <w:tcPr>
            <w:tcW w:w="426" w:type="dxa"/>
          </w:tcPr>
          <w:p w:rsidR="00305BE3" w:rsidRPr="00305BE3" w:rsidRDefault="00305BE3" w:rsidP="00AC0721">
            <w:pPr>
              <w:jc w:val="center"/>
              <w:rPr>
                <w:sz w:val="24"/>
                <w:szCs w:val="24"/>
              </w:rPr>
            </w:pPr>
            <w:r w:rsidRPr="00305BE3">
              <w:rPr>
                <w:sz w:val="24"/>
                <w:szCs w:val="24"/>
              </w:rPr>
              <w:t>I</w:t>
            </w:r>
          </w:p>
        </w:tc>
        <w:tc>
          <w:tcPr>
            <w:tcW w:w="425" w:type="dxa"/>
          </w:tcPr>
          <w:p w:rsidR="00305BE3" w:rsidRPr="00305BE3" w:rsidRDefault="00305BE3" w:rsidP="00AC0721">
            <w:pPr>
              <w:rPr>
                <w:sz w:val="24"/>
                <w:szCs w:val="24"/>
              </w:rPr>
            </w:pPr>
            <w:r w:rsidRPr="00305BE3">
              <w:rPr>
                <w:sz w:val="24"/>
                <w:szCs w:val="24"/>
              </w:rPr>
              <w:t>II</w:t>
            </w:r>
          </w:p>
        </w:tc>
        <w:tc>
          <w:tcPr>
            <w:tcW w:w="425" w:type="dxa"/>
          </w:tcPr>
          <w:p w:rsidR="00305BE3" w:rsidRPr="00305BE3" w:rsidRDefault="00305BE3" w:rsidP="00AC0721">
            <w:pPr>
              <w:rPr>
                <w:sz w:val="24"/>
                <w:szCs w:val="24"/>
              </w:rPr>
            </w:pPr>
            <w:r w:rsidRPr="00305BE3">
              <w:rPr>
                <w:sz w:val="24"/>
                <w:szCs w:val="24"/>
              </w:rPr>
              <w:t>III</w:t>
            </w:r>
          </w:p>
        </w:tc>
        <w:tc>
          <w:tcPr>
            <w:tcW w:w="992" w:type="dxa"/>
          </w:tcPr>
          <w:p w:rsidR="00305BE3" w:rsidRPr="00305BE3" w:rsidRDefault="00305BE3" w:rsidP="00AC0721">
            <w:pPr>
              <w:rPr>
                <w:sz w:val="24"/>
                <w:szCs w:val="24"/>
              </w:rPr>
            </w:pPr>
            <w:r w:rsidRPr="00305BE3">
              <w:rPr>
                <w:sz w:val="24"/>
                <w:szCs w:val="24"/>
              </w:rPr>
              <w:t>Atestuota nesuteikiant klasės</w:t>
            </w:r>
          </w:p>
        </w:tc>
        <w:tc>
          <w:tcPr>
            <w:tcW w:w="993" w:type="dxa"/>
            <w:vMerge/>
          </w:tcPr>
          <w:p w:rsidR="00305BE3" w:rsidRPr="00305BE3" w:rsidRDefault="00305BE3" w:rsidP="00AC0721">
            <w:pPr>
              <w:rPr>
                <w:sz w:val="24"/>
                <w:szCs w:val="24"/>
              </w:rPr>
            </w:pPr>
          </w:p>
        </w:tc>
        <w:tc>
          <w:tcPr>
            <w:tcW w:w="992" w:type="dxa"/>
            <w:vMerge/>
          </w:tcPr>
          <w:p w:rsidR="00305BE3" w:rsidRPr="00305BE3" w:rsidRDefault="00305BE3" w:rsidP="00AC0721">
            <w:pPr>
              <w:rPr>
                <w:sz w:val="24"/>
                <w:szCs w:val="24"/>
              </w:rPr>
            </w:pPr>
          </w:p>
        </w:tc>
      </w:tr>
      <w:tr w:rsidR="00305BE3" w:rsidRPr="00305BE3" w:rsidTr="00AC0721">
        <w:trPr>
          <w:trHeight w:val="275"/>
        </w:trPr>
        <w:tc>
          <w:tcPr>
            <w:tcW w:w="2943" w:type="dxa"/>
          </w:tcPr>
          <w:p w:rsidR="00305BE3" w:rsidRPr="00305BE3" w:rsidRDefault="00305BE3" w:rsidP="00AC0721">
            <w:pPr>
              <w:pStyle w:val="Betarp"/>
              <w:rPr>
                <w:sz w:val="24"/>
                <w:szCs w:val="24"/>
              </w:rPr>
            </w:pPr>
            <w:r w:rsidRPr="00305BE3">
              <w:rPr>
                <w:sz w:val="24"/>
                <w:szCs w:val="24"/>
              </w:rPr>
              <w:t>Ėriškių kultūros centras</w:t>
            </w:r>
          </w:p>
        </w:tc>
        <w:tc>
          <w:tcPr>
            <w:tcW w:w="1560" w:type="dxa"/>
          </w:tcPr>
          <w:p w:rsidR="00305BE3" w:rsidRPr="00305BE3" w:rsidRDefault="00305BE3" w:rsidP="00AC0721">
            <w:pPr>
              <w:rPr>
                <w:sz w:val="24"/>
                <w:szCs w:val="24"/>
              </w:rPr>
            </w:pPr>
            <w:r w:rsidRPr="00305BE3">
              <w:rPr>
                <w:sz w:val="24"/>
                <w:szCs w:val="24"/>
              </w:rPr>
              <w:t>0</w:t>
            </w:r>
          </w:p>
        </w:tc>
        <w:tc>
          <w:tcPr>
            <w:tcW w:w="708" w:type="dxa"/>
          </w:tcPr>
          <w:p w:rsidR="00305BE3" w:rsidRPr="00305BE3" w:rsidRDefault="00305BE3" w:rsidP="00AC0721">
            <w:pPr>
              <w:rPr>
                <w:sz w:val="24"/>
                <w:szCs w:val="24"/>
              </w:rPr>
            </w:pPr>
          </w:p>
        </w:tc>
        <w:tc>
          <w:tcPr>
            <w:tcW w:w="426" w:type="dxa"/>
          </w:tcPr>
          <w:p w:rsidR="00305BE3" w:rsidRPr="00305BE3" w:rsidRDefault="00305BE3" w:rsidP="00AC0721">
            <w:pPr>
              <w:rPr>
                <w:sz w:val="24"/>
                <w:szCs w:val="24"/>
              </w:rPr>
            </w:pPr>
          </w:p>
        </w:tc>
        <w:tc>
          <w:tcPr>
            <w:tcW w:w="425" w:type="dxa"/>
          </w:tcPr>
          <w:p w:rsidR="00305BE3" w:rsidRPr="00305BE3" w:rsidRDefault="00305BE3" w:rsidP="00AC0721">
            <w:pPr>
              <w:rPr>
                <w:sz w:val="24"/>
                <w:szCs w:val="24"/>
              </w:rPr>
            </w:pPr>
          </w:p>
        </w:tc>
        <w:tc>
          <w:tcPr>
            <w:tcW w:w="425" w:type="dxa"/>
          </w:tcPr>
          <w:p w:rsidR="00305BE3" w:rsidRPr="00305BE3" w:rsidRDefault="00305BE3" w:rsidP="00AC0721">
            <w:pPr>
              <w:rPr>
                <w:sz w:val="24"/>
                <w:szCs w:val="24"/>
              </w:rPr>
            </w:pPr>
          </w:p>
        </w:tc>
        <w:tc>
          <w:tcPr>
            <w:tcW w:w="992" w:type="dxa"/>
          </w:tcPr>
          <w:p w:rsidR="00305BE3" w:rsidRPr="00305BE3" w:rsidRDefault="00305BE3" w:rsidP="00AC0721">
            <w:pPr>
              <w:rPr>
                <w:sz w:val="24"/>
                <w:szCs w:val="24"/>
              </w:rPr>
            </w:pPr>
          </w:p>
        </w:tc>
        <w:tc>
          <w:tcPr>
            <w:tcW w:w="993" w:type="dxa"/>
          </w:tcPr>
          <w:p w:rsidR="00305BE3" w:rsidRPr="00305BE3" w:rsidRDefault="00305BE3" w:rsidP="00AC0721">
            <w:pPr>
              <w:rPr>
                <w:sz w:val="24"/>
                <w:szCs w:val="24"/>
              </w:rPr>
            </w:pPr>
            <w:r w:rsidRPr="00305BE3">
              <w:rPr>
                <w:sz w:val="24"/>
                <w:szCs w:val="24"/>
              </w:rPr>
              <w:t>-</w:t>
            </w:r>
          </w:p>
        </w:tc>
        <w:tc>
          <w:tcPr>
            <w:tcW w:w="992" w:type="dxa"/>
          </w:tcPr>
          <w:p w:rsidR="00305BE3" w:rsidRPr="00305BE3" w:rsidRDefault="00305BE3" w:rsidP="00AC0721">
            <w:pPr>
              <w:rPr>
                <w:sz w:val="24"/>
                <w:szCs w:val="24"/>
              </w:rPr>
            </w:pPr>
            <w:r w:rsidRPr="00305BE3">
              <w:rPr>
                <w:sz w:val="24"/>
                <w:szCs w:val="24"/>
              </w:rPr>
              <w:t>2</w:t>
            </w:r>
          </w:p>
        </w:tc>
      </w:tr>
      <w:tr w:rsidR="00305BE3" w:rsidRPr="00305BE3" w:rsidTr="00AC0721">
        <w:trPr>
          <w:trHeight w:val="297"/>
        </w:trPr>
        <w:tc>
          <w:tcPr>
            <w:tcW w:w="2943" w:type="dxa"/>
          </w:tcPr>
          <w:p w:rsidR="00305BE3" w:rsidRPr="00305BE3" w:rsidRDefault="00305BE3" w:rsidP="00AC0721">
            <w:pPr>
              <w:pStyle w:val="Betarp"/>
              <w:rPr>
                <w:sz w:val="24"/>
                <w:szCs w:val="24"/>
              </w:rPr>
            </w:pPr>
            <w:r w:rsidRPr="00305BE3">
              <w:rPr>
                <w:sz w:val="24"/>
                <w:szCs w:val="24"/>
              </w:rPr>
              <w:t>Ėriškių kultūros centro padalinys</w:t>
            </w:r>
          </w:p>
          <w:p w:rsidR="00305BE3" w:rsidRPr="00305BE3" w:rsidRDefault="00305BE3" w:rsidP="00AC0721">
            <w:pPr>
              <w:pStyle w:val="Betarp"/>
              <w:rPr>
                <w:sz w:val="24"/>
                <w:szCs w:val="24"/>
              </w:rPr>
            </w:pPr>
            <w:r w:rsidRPr="00305BE3">
              <w:rPr>
                <w:sz w:val="24"/>
                <w:szCs w:val="24"/>
              </w:rPr>
              <w:t>Tradicinių amatų centras</w:t>
            </w:r>
          </w:p>
        </w:tc>
        <w:tc>
          <w:tcPr>
            <w:tcW w:w="1560" w:type="dxa"/>
          </w:tcPr>
          <w:p w:rsidR="00305BE3" w:rsidRPr="00305BE3" w:rsidRDefault="00305BE3" w:rsidP="00AC0721">
            <w:pPr>
              <w:rPr>
                <w:sz w:val="24"/>
                <w:szCs w:val="24"/>
              </w:rPr>
            </w:pPr>
            <w:r w:rsidRPr="00305BE3">
              <w:rPr>
                <w:sz w:val="24"/>
                <w:szCs w:val="24"/>
              </w:rPr>
              <w:t>0</w:t>
            </w:r>
          </w:p>
        </w:tc>
        <w:tc>
          <w:tcPr>
            <w:tcW w:w="708" w:type="dxa"/>
          </w:tcPr>
          <w:p w:rsidR="00305BE3" w:rsidRPr="00305BE3" w:rsidRDefault="00305BE3" w:rsidP="00AC0721">
            <w:pPr>
              <w:rPr>
                <w:sz w:val="24"/>
                <w:szCs w:val="24"/>
              </w:rPr>
            </w:pPr>
          </w:p>
        </w:tc>
        <w:tc>
          <w:tcPr>
            <w:tcW w:w="426" w:type="dxa"/>
          </w:tcPr>
          <w:p w:rsidR="00305BE3" w:rsidRPr="00305BE3" w:rsidRDefault="00305BE3" w:rsidP="00AC0721">
            <w:pPr>
              <w:rPr>
                <w:sz w:val="24"/>
                <w:szCs w:val="24"/>
              </w:rPr>
            </w:pPr>
          </w:p>
        </w:tc>
        <w:tc>
          <w:tcPr>
            <w:tcW w:w="425" w:type="dxa"/>
          </w:tcPr>
          <w:p w:rsidR="00305BE3" w:rsidRPr="00305BE3" w:rsidRDefault="00305BE3" w:rsidP="00AC0721">
            <w:pPr>
              <w:rPr>
                <w:sz w:val="24"/>
                <w:szCs w:val="24"/>
              </w:rPr>
            </w:pPr>
          </w:p>
        </w:tc>
        <w:tc>
          <w:tcPr>
            <w:tcW w:w="425" w:type="dxa"/>
          </w:tcPr>
          <w:p w:rsidR="00305BE3" w:rsidRPr="00305BE3" w:rsidRDefault="00305BE3" w:rsidP="00AC0721">
            <w:pPr>
              <w:rPr>
                <w:sz w:val="24"/>
                <w:szCs w:val="24"/>
              </w:rPr>
            </w:pPr>
          </w:p>
        </w:tc>
        <w:tc>
          <w:tcPr>
            <w:tcW w:w="992" w:type="dxa"/>
          </w:tcPr>
          <w:p w:rsidR="00305BE3" w:rsidRPr="00305BE3" w:rsidRDefault="00305BE3" w:rsidP="00AC0721">
            <w:pPr>
              <w:rPr>
                <w:sz w:val="24"/>
                <w:szCs w:val="24"/>
              </w:rPr>
            </w:pPr>
          </w:p>
        </w:tc>
        <w:tc>
          <w:tcPr>
            <w:tcW w:w="993" w:type="dxa"/>
          </w:tcPr>
          <w:p w:rsidR="00305BE3" w:rsidRPr="00305BE3" w:rsidRDefault="00305BE3" w:rsidP="00AC0721">
            <w:pPr>
              <w:rPr>
                <w:sz w:val="24"/>
                <w:szCs w:val="24"/>
              </w:rPr>
            </w:pPr>
            <w:r w:rsidRPr="00305BE3">
              <w:rPr>
                <w:sz w:val="24"/>
                <w:szCs w:val="24"/>
              </w:rPr>
              <w:t>-</w:t>
            </w:r>
          </w:p>
        </w:tc>
        <w:tc>
          <w:tcPr>
            <w:tcW w:w="992" w:type="dxa"/>
          </w:tcPr>
          <w:p w:rsidR="00305BE3" w:rsidRPr="00305BE3" w:rsidRDefault="00305BE3" w:rsidP="00AC0721">
            <w:pPr>
              <w:rPr>
                <w:sz w:val="24"/>
                <w:szCs w:val="24"/>
              </w:rPr>
            </w:pPr>
            <w:r w:rsidRPr="00305BE3">
              <w:rPr>
                <w:sz w:val="24"/>
                <w:szCs w:val="24"/>
              </w:rPr>
              <w:t>2</w:t>
            </w:r>
          </w:p>
        </w:tc>
      </w:tr>
      <w:tr w:rsidR="00305BE3" w:rsidRPr="00305BE3" w:rsidTr="00AC0721">
        <w:trPr>
          <w:trHeight w:val="403"/>
        </w:trPr>
        <w:tc>
          <w:tcPr>
            <w:tcW w:w="2943" w:type="dxa"/>
          </w:tcPr>
          <w:p w:rsidR="00305BE3" w:rsidRPr="00305BE3" w:rsidRDefault="00305BE3" w:rsidP="00AC0721">
            <w:pPr>
              <w:pStyle w:val="Betarp"/>
              <w:rPr>
                <w:sz w:val="24"/>
                <w:szCs w:val="24"/>
              </w:rPr>
            </w:pPr>
            <w:r w:rsidRPr="00305BE3">
              <w:rPr>
                <w:sz w:val="24"/>
                <w:szCs w:val="24"/>
              </w:rPr>
              <w:t>Ėriškių kultūros centro padalinys</w:t>
            </w:r>
          </w:p>
          <w:p w:rsidR="00305BE3" w:rsidRPr="00305BE3" w:rsidRDefault="00305BE3" w:rsidP="00AC0721">
            <w:pPr>
              <w:pStyle w:val="Betarp"/>
              <w:rPr>
                <w:sz w:val="24"/>
                <w:szCs w:val="24"/>
              </w:rPr>
            </w:pPr>
            <w:r w:rsidRPr="00305BE3">
              <w:rPr>
                <w:sz w:val="24"/>
                <w:szCs w:val="24"/>
              </w:rPr>
              <w:lastRenderedPageBreak/>
              <w:t>Linų muziejus</w:t>
            </w:r>
          </w:p>
        </w:tc>
        <w:tc>
          <w:tcPr>
            <w:tcW w:w="1560" w:type="dxa"/>
          </w:tcPr>
          <w:p w:rsidR="00305BE3" w:rsidRPr="00305BE3" w:rsidRDefault="00305BE3" w:rsidP="00AC0721">
            <w:pPr>
              <w:rPr>
                <w:sz w:val="24"/>
                <w:szCs w:val="24"/>
              </w:rPr>
            </w:pPr>
            <w:r w:rsidRPr="00305BE3">
              <w:rPr>
                <w:sz w:val="24"/>
                <w:szCs w:val="24"/>
              </w:rPr>
              <w:lastRenderedPageBreak/>
              <w:t>0</w:t>
            </w:r>
          </w:p>
        </w:tc>
        <w:tc>
          <w:tcPr>
            <w:tcW w:w="708" w:type="dxa"/>
          </w:tcPr>
          <w:p w:rsidR="00305BE3" w:rsidRPr="00305BE3" w:rsidRDefault="00305BE3" w:rsidP="00AC0721">
            <w:pPr>
              <w:rPr>
                <w:sz w:val="24"/>
                <w:szCs w:val="24"/>
              </w:rPr>
            </w:pPr>
          </w:p>
        </w:tc>
        <w:tc>
          <w:tcPr>
            <w:tcW w:w="426" w:type="dxa"/>
          </w:tcPr>
          <w:p w:rsidR="00305BE3" w:rsidRPr="00305BE3" w:rsidRDefault="00305BE3" w:rsidP="00AC0721">
            <w:pPr>
              <w:rPr>
                <w:sz w:val="24"/>
                <w:szCs w:val="24"/>
              </w:rPr>
            </w:pPr>
          </w:p>
        </w:tc>
        <w:tc>
          <w:tcPr>
            <w:tcW w:w="425" w:type="dxa"/>
          </w:tcPr>
          <w:p w:rsidR="00305BE3" w:rsidRPr="00305BE3" w:rsidRDefault="00305BE3" w:rsidP="00AC0721">
            <w:pPr>
              <w:rPr>
                <w:sz w:val="24"/>
                <w:szCs w:val="24"/>
              </w:rPr>
            </w:pPr>
          </w:p>
        </w:tc>
        <w:tc>
          <w:tcPr>
            <w:tcW w:w="425" w:type="dxa"/>
          </w:tcPr>
          <w:p w:rsidR="00305BE3" w:rsidRPr="00305BE3" w:rsidRDefault="00305BE3" w:rsidP="00AC0721">
            <w:pPr>
              <w:rPr>
                <w:sz w:val="24"/>
                <w:szCs w:val="24"/>
              </w:rPr>
            </w:pPr>
          </w:p>
        </w:tc>
        <w:tc>
          <w:tcPr>
            <w:tcW w:w="992" w:type="dxa"/>
          </w:tcPr>
          <w:p w:rsidR="00305BE3" w:rsidRPr="00305BE3" w:rsidRDefault="00305BE3" w:rsidP="00AC0721">
            <w:pPr>
              <w:rPr>
                <w:sz w:val="24"/>
                <w:szCs w:val="24"/>
              </w:rPr>
            </w:pPr>
          </w:p>
        </w:tc>
        <w:tc>
          <w:tcPr>
            <w:tcW w:w="993" w:type="dxa"/>
          </w:tcPr>
          <w:p w:rsidR="00305BE3" w:rsidRPr="00305BE3" w:rsidRDefault="00305BE3" w:rsidP="00AC0721">
            <w:pPr>
              <w:rPr>
                <w:sz w:val="24"/>
                <w:szCs w:val="24"/>
              </w:rPr>
            </w:pPr>
          </w:p>
        </w:tc>
        <w:tc>
          <w:tcPr>
            <w:tcW w:w="992" w:type="dxa"/>
          </w:tcPr>
          <w:p w:rsidR="00305BE3" w:rsidRPr="00305BE3" w:rsidRDefault="00305BE3" w:rsidP="00AC0721">
            <w:pPr>
              <w:rPr>
                <w:sz w:val="24"/>
                <w:szCs w:val="24"/>
              </w:rPr>
            </w:pPr>
            <w:r w:rsidRPr="00305BE3">
              <w:rPr>
                <w:sz w:val="24"/>
                <w:szCs w:val="24"/>
              </w:rPr>
              <w:t>1</w:t>
            </w:r>
          </w:p>
        </w:tc>
      </w:tr>
      <w:tr w:rsidR="00305BE3" w:rsidRPr="00305BE3" w:rsidTr="00AC0721">
        <w:trPr>
          <w:trHeight w:val="263"/>
        </w:trPr>
        <w:tc>
          <w:tcPr>
            <w:tcW w:w="2943" w:type="dxa"/>
          </w:tcPr>
          <w:p w:rsidR="00305BE3" w:rsidRPr="00305BE3" w:rsidRDefault="00305BE3" w:rsidP="00AC0721">
            <w:pPr>
              <w:pStyle w:val="Betarp"/>
              <w:rPr>
                <w:sz w:val="24"/>
                <w:szCs w:val="24"/>
              </w:rPr>
            </w:pPr>
            <w:r w:rsidRPr="00305BE3">
              <w:rPr>
                <w:sz w:val="24"/>
                <w:szCs w:val="24"/>
              </w:rPr>
              <w:t>Iš viso</w:t>
            </w:r>
          </w:p>
        </w:tc>
        <w:tc>
          <w:tcPr>
            <w:tcW w:w="1560" w:type="dxa"/>
          </w:tcPr>
          <w:p w:rsidR="00305BE3" w:rsidRPr="00305BE3" w:rsidRDefault="00305BE3" w:rsidP="00AC0721">
            <w:pPr>
              <w:rPr>
                <w:sz w:val="24"/>
                <w:szCs w:val="24"/>
              </w:rPr>
            </w:pPr>
            <w:r w:rsidRPr="00305BE3">
              <w:rPr>
                <w:sz w:val="24"/>
                <w:szCs w:val="24"/>
              </w:rPr>
              <w:t>0</w:t>
            </w:r>
          </w:p>
        </w:tc>
        <w:tc>
          <w:tcPr>
            <w:tcW w:w="708" w:type="dxa"/>
          </w:tcPr>
          <w:p w:rsidR="00305BE3" w:rsidRPr="00305BE3" w:rsidRDefault="00305BE3" w:rsidP="00AC0721">
            <w:pPr>
              <w:rPr>
                <w:sz w:val="24"/>
                <w:szCs w:val="24"/>
              </w:rPr>
            </w:pPr>
          </w:p>
        </w:tc>
        <w:tc>
          <w:tcPr>
            <w:tcW w:w="426" w:type="dxa"/>
          </w:tcPr>
          <w:p w:rsidR="00305BE3" w:rsidRPr="00305BE3" w:rsidRDefault="00305BE3" w:rsidP="00AC0721">
            <w:pPr>
              <w:rPr>
                <w:sz w:val="24"/>
                <w:szCs w:val="24"/>
              </w:rPr>
            </w:pPr>
          </w:p>
        </w:tc>
        <w:tc>
          <w:tcPr>
            <w:tcW w:w="425" w:type="dxa"/>
          </w:tcPr>
          <w:p w:rsidR="00305BE3" w:rsidRPr="00305BE3" w:rsidRDefault="00305BE3" w:rsidP="00AC0721">
            <w:pPr>
              <w:rPr>
                <w:sz w:val="24"/>
                <w:szCs w:val="24"/>
              </w:rPr>
            </w:pPr>
          </w:p>
        </w:tc>
        <w:tc>
          <w:tcPr>
            <w:tcW w:w="425" w:type="dxa"/>
          </w:tcPr>
          <w:p w:rsidR="00305BE3" w:rsidRPr="00305BE3" w:rsidRDefault="00305BE3" w:rsidP="00AC0721">
            <w:pPr>
              <w:rPr>
                <w:sz w:val="24"/>
                <w:szCs w:val="24"/>
              </w:rPr>
            </w:pPr>
          </w:p>
        </w:tc>
        <w:tc>
          <w:tcPr>
            <w:tcW w:w="992" w:type="dxa"/>
          </w:tcPr>
          <w:p w:rsidR="00305BE3" w:rsidRPr="00305BE3" w:rsidRDefault="00305BE3" w:rsidP="00AC0721">
            <w:pPr>
              <w:rPr>
                <w:sz w:val="24"/>
                <w:szCs w:val="24"/>
              </w:rPr>
            </w:pPr>
          </w:p>
        </w:tc>
        <w:tc>
          <w:tcPr>
            <w:tcW w:w="993" w:type="dxa"/>
          </w:tcPr>
          <w:p w:rsidR="00305BE3" w:rsidRPr="00305BE3" w:rsidRDefault="00305BE3" w:rsidP="00AC0721">
            <w:pPr>
              <w:rPr>
                <w:sz w:val="24"/>
                <w:szCs w:val="24"/>
              </w:rPr>
            </w:pPr>
            <w:r w:rsidRPr="00305BE3">
              <w:rPr>
                <w:sz w:val="24"/>
                <w:szCs w:val="24"/>
              </w:rPr>
              <w:t>-</w:t>
            </w:r>
          </w:p>
        </w:tc>
        <w:tc>
          <w:tcPr>
            <w:tcW w:w="992" w:type="dxa"/>
          </w:tcPr>
          <w:p w:rsidR="00305BE3" w:rsidRPr="00305BE3" w:rsidRDefault="00305BE3" w:rsidP="00AC0721">
            <w:pPr>
              <w:rPr>
                <w:sz w:val="24"/>
                <w:szCs w:val="24"/>
              </w:rPr>
            </w:pPr>
            <w:r w:rsidRPr="00305BE3">
              <w:rPr>
                <w:sz w:val="24"/>
                <w:szCs w:val="24"/>
              </w:rPr>
              <w:t>5</w:t>
            </w:r>
          </w:p>
        </w:tc>
      </w:tr>
    </w:tbl>
    <w:p w:rsidR="00305BE3" w:rsidRPr="00305BE3" w:rsidRDefault="00305BE3" w:rsidP="00305BE3">
      <w:pPr>
        <w:jc w:val="center"/>
        <w:rPr>
          <w:b/>
          <w:sz w:val="24"/>
          <w:szCs w:val="24"/>
        </w:rPr>
      </w:pPr>
    </w:p>
    <w:p w:rsidR="00305BE3" w:rsidRPr="00305BE3" w:rsidRDefault="00305BE3" w:rsidP="00305BE3">
      <w:pPr>
        <w:jc w:val="center"/>
        <w:rPr>
          <w:b/>
          <w:sz w:val="24"/>
          <w:szCs w:val="24"/>
        </w:rPr>
      </w:pPr>
      <w:r w:rsidRPr="00305BE3">
        <w:rPr>
          <w:b/>
          <w:sz w:val="24"/>
          <w:szCs w:val="24"/>
        </w:rPr>
        <w:t>III. VEIKLA</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13"/>
        <w:gridCol w:w="1275"/>
      </w:tblGrid>
      <w:tr w:rsidR="00305BE3" w:rsidRPr="00305BE3" w:rsidTr="00AC0721">
        <w:tc>
          <w:tcPr>
            <w:tcW w:w="709" w:type="dxa"/>
          </w:tcPr>
          <w:p w:rsidR="00305BE3" w:rsidRPr="00305BE3" w:rsidRDefault="00305BE3" w:rsidP="00AC0721">
            <w:pPr>
              <w:pStyle w:val="Betarp"/>
              <w:rPr>
                <w:sz w:val="24"/>
                <w:szCs w:val="24"/>
              </w:rPr>
            </w:pPr>
            <w:r w:rsidRPr="00305BE3">
              <w:rPr>
                <w:sz w:val="24"/>
                <w:szCs w:val="24"/>
              </w:rPr>
              <w:t>Eil. Nr.</w:t>
            </w:r>
          </w:p>
        </w:tc>
        <w:tc>
          <w:tcPr>
            <w:tcW w:w="7513" w:type="dxa"/>
          </w:tcPr>
          <w:p w:rsidR="00305BE3" w:rsidRPr="00305BE3" w:rsidRDefault="00305BE3" w:rsidP="00AC0721">
            <w:pPr>
              <w:pStyle w:val="Betarp"/>
              <w:rPr>
                <w:sz w:val="24"/>
                <w:szCs w:val="24"/>
              </w:rPr>
            </w:pPr>
            <w:r w:rsidRPr="00305BE3">
              <w:rPr>
                <w:sz w:val="24"/>
                <w:szCs w:val="24"/>
              </w:rPr>
              <w:t>Veiklos</w:t>
            </w:r>
          </w:p>
        </w:tc>
        <w:tc>
          <w:tcPr>
            <w:tcW w:w="1275" w:type="dxa"/>
          </w:tcPr>
          <w:p w:rsidR="00305BE3" w:rsidRPr="00305BE3" w:rsidRDefault="00305BE3" w:rsidP="00AC0721">
            <w:pPr>
              <w:pStyle w:val="Betarp"/>
              <w:rPr>
                <w:sz w:val="24"/>
                <w:szCs w:val="24"/>
              </w:rPr>
            </w:pPr>
            <w:r w:rsidRPr="00305BE3">
              <w:rPr>
                <w:sz w:val="24"/>
                <w:szCs w:val="24"/>
              </w:rPr>
              <w:t>Skaičius / priedas</w:t>
            </w:r>
          </w:p>
        </w:tc>
      </w:tr>
      <w:tr w:rsidR="00305BE3" w:rsidRPr="00305BE3" w:rsidTr="00AC0721">
        <w:tc>
          <w:tcPr>
            <w:tcW w:w="709" w:type="dxa"/>
          </w:tcPr>
          <w:p w:rsidR="00305BE3" w:rsidRPr="00305BE3" w:rsidRDefault="00305BE3" w:rsidP="00AC0721">
            <w:pPr>
              <w:pStyle w:val="Betarp"/>
              <w:rPr>
                <w:sz w:val="24"/>
                <w:szCs w:val="24"/>
              </w:rPr>
            </w:pPr>
            <w:r w:rsidRPr="00305BE3">
              <w:rPr>
                <w:sz w:val="24"/>
                <w:szCs w:val="24"/>
              </w:rPr>
              <w:t>1.</w:t>
            </w:r>
          </w:p>
        </w:tc>
        <w:tc>
          <w:tcPr>
            <w:tcW w:w="7513" w:type="dxa"/>
          </w:tcPr>
          <w:p w:rsidR="00305BE3" w:rsidRPr="00305BE3" w:rsidRDefault="00305BE3" w:rsidP="00AC0721">
            <w:pPr>
              <w:pStyle w:val="Betarp"/>
              <w:rPr>
                <w:sz w:val="24"/>
                <w:szCs w:val="24"/>
              </w:rPr>
            </w:pPr>
            <w:r w:rsidRPr="00305BE3">
              <w:rPr>
                <w:sz w:val="24"/>
                <w:szCs w:val="24"/>
              </w:rPr>
              <w:t>Iš viso dalyvių ir lankytojų</w:t>
            </w:r>
          </w:p>
        </w:tc>
        <w:tc>
          <w:tcPr>
            <w:tcW w:w="1275" w:type="dxa"/>
          </w:tcPr>
          <w:p w:rsidR="00305BE3" w:rsidRPr="00305BE3" w:rsidRDefault="00305BE3" w:rsidP="00AC0721">
            <w:pPr>
              <w:pStyle w:val="Betarp"/>
              <w:rPr>
                <w:sz w:val="24"/>
                <w:szCs w:val="24"/>
              </w:rPr>
            </w:pPr>
            <w:r w:rsidRPr="00305BE3">
              <w:rPr>
                <w:sz w:val="24"/>
                <w:szCs w:val="24"/>
              </w:rPr>
              <w:t xml:space="preserve">700 </w:t>
            </w:r>
          </w:p>
          <w:p w:rsidR="00305BE3" w:rsidRPr="00305BE3" w:rsidRDefault="00305BE3" w:rsidP="00AC0721">
            <w:pPr>
              <w:pStyle w:val="Betarp"/>
              <w:rPr>
                <w:sz w:val="24"/>
                <w:szCs w:val="24"/>
              </w:rPr>
            </w:pPr>
            <w:r w:rsidRPr="00305BE3">
              <w:rPr>
                <w:sz w:val="24"/>
                <w:szCs w:val="24"/>
              </w:rPr>
              <w:t>2043</w:t>
            </w:r>
          </w:p>
        </w:tc>
      </w:tr>
      <w:tr w:rsidR="00305BE3" w:rsidRPr="00305BE3" w:rsidTr="00AC0721">
        <w:tc>
          <w:tcPr>
            <w:tcW w:w="709" w:type="dxa"/>
          </w:tcPr>
          <w:p w:rsidR="00305BE3" w:rsidRPr="00305BE3" w:rsidRDefault="00305BE3" w:rsidP="00AC0721">
            <w:pPr>
              <w:pStyle w:val="Betarp"/>
              <w:rPr>
                <w:sz w:val="24"/>
                <w:szCs w:val="24"/>
              </w:rPr>
            </w:pPr>
            <w:r w:rsidRPr="00305BE3">
              <w:rPr>
                <w:sz w:val="24"/>
                <w:szCs w:val="24"/>
              </w:rPr>
              <w:t>1.1.</w:t>
            </w:r>
          </w:p>
        </w:tc>
        <w:tc>
          <w:tcPr>
            <w:tcW w:w="7513" w:type="dxa"/>
          </w:tcPr>
          <w:p w:rsidR="00305BE3" w:rsidRPr="00305BE3" w:rsidRDefault="00305BE3" w:rsidP="00AC0721">
            <w:pPr>
              <w:pStyle w:val="Betarp"/>
              <w:rPr>
                <w:sz w:val="24"/>
                <w:szCs w:val="24"/>
              </w:rPr>
            </w:pPr>
            <w:r w:rsidRPr="00305BE3">
              <w:rPr>
                <w:sz w:val="24"/>
                <w:szCs w:val="24"/>
              </w:rPr>
              <w:t>Vietos gyventojų, gyvenančių ar dirbančių Panevėžio rajone, užimtų kultūros įstaigos veikloje, skaičius</w:t>
            </w:r>
          </w:p>
        </w:tc>
        <w:tc>
          <w:tcPr>
            <w:tcW w:w="1275" w:type="dxa"/>
          </w:tcPr>
          <w:p w:rsidR="00305BE3" w:rsidRPr="00305BE3" w:rsidRDefault="00305BE3" w:rsidP="00AC0721">
            <w:pPr>
              <w:pStyle w:val="Betarp"/>
              <w:rPr>
                <w:sz w:val="24"/>
                <w:szCs w:val="24"/>
              </w:rPr>
            </w:pPr>
            <w:r w:rsidRPr="00305BE3">
              <w:rPr>
                <w:sz w:val="24"/>
                <w:szCs w:val="24"/>
              </w:rPr>
              <w:t>130</w:t>
            </w:r>
          </w:p>
        </w:tc>
      </w:tr>
      <w:tr w:rsidR="00305BE3" w:rsidRPr="00305BE3" w:rsidTr="00AC0721">
        <w:trPr>
          <w:trHeight w:val="90"/>
        </w:trPr>
        <w:tc>
          <w:tcPr>
            <w:tcW w:w="709" w:type="dxa"/>
          </w:tcPr>
          <w:p w:rsidR="00305BE3" w:rsidRPr="00305BE3" w:rsidRDefault="00305BE3" w:rsidP="00AC0721">
            <w:pPr>
              <w:pStyle w:val="Betarp"/>
              <w:rPr>
                <w:sz w:val="24"/>
                <w:szCs w:val="24"/>
              </w:rPr>
            </w:pPr>
            <w:r w:rsidRPr="00305BE3">
              <w:rPr>
                <w:sz w:val="24"/>
                <w:szCs w:val="24"/>
              </w:rPr>
              <w:t>1.2.</w:t>
            </w:r>
          </w:p>
        </w:tc>
        <w:tc>
          <w:tcPr>
            <w:tcW w:w="7513" w:type="dxa"/>
          </w:tcPr>
          <w:p w:rsidR="00305BE3" w:rsidRPr="00305BE3" w:rsidRDefault="00305BE3" w:rsidP="00AC0721">
            <w:pPr>
              <w:pStyle w:val="Betarp"/>
              <w:rPr>
                <w:sz w:val="24"/>
                <w:szCs w:val="24"/>
              </w:rPr>
            </w:pPr>
            <w:r w:rsidRPr="00305BE3">
              <w:rPr>
                <w:sz w:val="24"/>
                <w:szCs w:val="24"/>
              </w:rPr>
              <w:t>Kultūros centro veikloje dalyvaujančių savanorių skaičius</w:t>
            </w:r>
          </w:p>
        </w:tc>
        <w:tc>
          <w:tcPr>
            <w:tcW w:w="1275" w:type="dxa"/>
          </w:tcPr>
          <w:p w:rsidR="00305BE3" w:rsidRPr="00305BE3" w:rsidRDefault="00305BE3" w:rsidP="00AC0721">
            <w:pPr>
              <w:pStyle w:val="Betarp"/>
              <w:rPr>
                <w:sz w:val="24"/>
                <w:szCs w:val="24"/>
              </w:rPr>
            </w:pPr>
            <w:r w:rsidRPr="00305BE3">
              <w:rPr>
                <w:sz w:val="24"/>
                <w:szCs w:val="24"/>
              </w:rPr>
              <w:t>40</w:t>
            </w:r>
          </w:p>
        </w:tc>
      </w:tr>
      <w:tr w:rsidR="00305BE3" w:rsidRPr="00305BE3" w:rsidTr="00AC0721">
        <w:tc>
          <w:tcPr>
            <w:tcW w:w="709" w:type="dxa"/>
          </w:tcPr>
          <w:p w:rsidR="00305BE3" w:rsidRPr="00305BE3" w:rsidRDefault="00305BE3" w:rsidP="00AC0721">
            <w:pPr>
              <w:pStyle w:val="Betarp"/>
              <w:rPr>
                <w:sz w:val="24"/>
                <w:szCs w:val="24"/>
              </w:rPr>
            </w:pPr>
            <w:r w:rsidRPr="00305BE3">
              <w:rPr>
                <w:sz w:val="24"/>
                <w:szCs w:val="24"/>
              </w:rPr>
              <w:t>1.3.</w:t>
            </w:r>
          </w:p>
        </w:tc>
        <w:tc>
          <w:tcPr>
            <w:tcW w:w="7513" w:type="dxa"/>
          </w:tcPr>
          <w:p w:rsidR="00305BE3" w:rsidRPr="00305BE3" w:rsidRDefault="00305BE3" w:rsidP="00AC0721">
            <w:pPr>
              <w:pStyle w:val="Betarp"/>
              <w:rPr>
                <w:sz w:val="24"/>
                <w:szCs w:val="24"/>
              </w:rPr>
            </w:pPr>
            <w:r w:rsidRPr="00305BE3">
              <w:rPr>
                <w:sz w:val="24"/>
                <w:szCs w:val="24"/>
              </w:rPr>
              <w:t>Pateiktų projektų (kultūros centro, su partneriais) skaičius</w:t>
            </w:r>
          </w:p>
        </w:tc>
        <w:tc>
          <w:tcPr>
            <w:tcW w:w="1275" w:type="dxa"/>
          </w:tcPr>
          <w:p w:rsidR="00305BE3" w:rsidRPr="00305BE3" w:rsidRDefault="00305BE3" w:rsidP="00AC0721">
            <w:pPr>
              <w:pStyle w:val="Betarp"/>
              <w:rPr>
                <w:sz w:val="24"/>
                <w:szCs w:val="24"/>
              </w:rPr>
            </w:pPr>
            <w:r w:rsidRPr="00305BE3">
              <w:rPr>
                <w:sz w:val="24"/>
                <w:szCs w:val="24"/>
              </w:rPr>
              <w:t xml:space="preserve">10 </w:t>
            </w:r>
          </w:p>
          <w:p w:rsidR="00305BE3" w:rsidRPr="00305BE3" w:rsidRDefault="00305BE3" w:rsidP="00AC0721">
            <w:pPr>
              <w:pStyle w:val="Betarp"/>
              <w:rPr>
                <w:sz w:val="24"/>
                <w:szCs w:val="24"/>
              </w:rPr>
            </w:pPr>
            <w:r w:rsidRPr="00305BE3">
              <w:rPr>
                <w:sz w:val="24"/>
                <w:szCs w:val="24"/>
              </w:rPr>
              <w:t>(1 priedas)</w:t>
            </w:r>
          </w:p>
        </w:tc>
      </w:tr>
      <w:tr w:rsidR="00305BE3" w:rsidRPr="00305BE3" w:rsidTr="00AC0721">
        <w:tc>
          <w:tcPr>
            <w:tcW w:w="709" w:type="dxa"/>
          </w:tcPr>
          <w:p w:rsidR="00305BE3" w:rsidRPr="00305BE3" w:rsidRDefault="00305BE3" w:rsidP="00AC0721">
            <w:pPr>
              <w:pStyle w:val="Betarp"/>
              <w:rPr>
                <w:sz w:val="24"/>
                <w:szCs w:val="24"/>
              </w:rPr>
            </w:pPr>
            <w:r w:rsidRPr="00305BE3">
              <w:rPr>
                <w:sz w:val="24"/>
                <w:szCs w:val="24"/>
              </w:rPr>
              <w:t>1.4.</w:t>
            </w:r>
          </w:p>
        </w:tc>
        <w:tc>
          <w:tcPr>
            <w:tcW w:w="7513" w:type="dxa"/>
          </w:tcPr>
          <w:p w:rsidR="00305BE3" w:rsidRPr="00305BE3" w:rsidRDefault="00305BE3" w:rsidP="00AC0721">
            <w:pPr>
              <w:pStyle w:val="Betarp"/>
              <w:rPr>
                <w:sz w:val="24"/>
                <w:szCs w:val="24"/>
              </w:rPr>
            </w:pPr>
            <w:r w:rsidRPr="00305BE3">
              <w:rPr>
                <w:sz w:val="24"/>
                <w:szCs w:val="24"/>
              </w:rPr>
              <w:t>Naujai parengtų programų (koncertinių, edukacinių) ir kitų naujų veiklų skaičius</w:t>
            </w:r>
          </w:p>
        </w:tc>
        <w:tc>
          <w:tcPr>
            <w:tcW w:w="1275" w:type="dxa"/>
          </w:tcPr>
          <w:p w:rsidR="00305BE3" w:rsidRPr="00305BE3" w:rsidRDefault="00305BE3" w:rsidP="00AC0721">
            <w:pPr>
              <w:pStyle w:val="Betarp"/>
              <w:rPr>
                <w:sz w:val="24"/>
                <w:szCs w:val="24"/>
              </w:rPr>
            </w:pPr>
            <w:r w:rsidRPr="00305BE3">
              <w:rPr>
                <w:sz w:val="24"/>
                <w:szCs w:val="24"/>
              </w:rPr>
              <w:t xml:space="preserve">25 </w:t>
            </w:r>
          </w:p>
          <w:p w:rsidR="00305BE3" w:rsidRPr="00305BE3" w:rsidRDefault="00305BE3" w:rsidP="00AC0721">
            <w:pPr>
              <w:pStyle w:val="Betarp"/>
              <w:rPr>
                <w:sz w:val="24"/>
                <w:szCs w:val="24"/>
              </w:rPr>
            </w:pPr>
            <w:r w:rsidRPr="00305BE3">
              <w:rPr>
                <w:sz w:val="24"/>
                <w:szCs w:val="24"/>
              </w:rPr>
              <w:t>(2 priedas)</w:t>
            </w:r>
          </w:p>
        </w:tc>
      </w:tr>
      <w:tr w:rsidR="00305BE3" w:rsidRPr="00305BE3" w:rsidTr="00AC0721">
        <w:tc>
          <w:tcPr>
            <w:tcW w:w="709" w:type="dxa"/>
          </w:tcPr>
          <w:p w:rsidR="00305BE3" w:rsidRPr="00305BE3" w:rsidRDefault="00305BE3" w:rsidP="00AC0721">
            <w:pPr>
              <w:pStyle w:val="Betarp"/>
              <w:rPr>
                <w:sz w:val="24"/>
                <w:szCs w:val="24"/>
              </w:rPr>
            </w:pPr>
            <w:r w:rsidRPr="00305BE3">
              <w:rPr>
                <w:sz w:val="24"/>
                <w:szCs w:val="24"/>
              </w:rPr>
              <w:t xml:space="preserve">1.5. </w:t>
            </w:r>
          </w:p>
        </w:tc>
        <w:tc>
          <w:tcPr>
            <w:tcW w:w="7513" w:type="dxa"/>
          </w:tcPr>
          <w:p w:rsidR="00305BE3" w:rsidRPr="00305BE3" w:rsidRDefault="00305BE3" w:rsidP="00AC0721">
            <w:pPr>
              <w:pStyle w:val="Betarp"/>
              <w:rPr>
                <w:sz w:val="24"/>
                <w:szCs w:val="24"/>
              </w:rPr>
            </w:pPr>
            <w:r w:rsidRPr="00305BE3">
              <w:rPr>
                <w:sz w:val="24"/>
                <w:szCs w:val="24"/>
              </w:rPr>
              <w:t>Laimėjimai konkursuose: pagrindinis prizas, I, II, III vietos (rajono, regiono, šalies bei tarptautiniuose), kultūros srities nominacijų laimėjimai</w:t>
            </w:r>
          </w:p>
        </w:tc>
        <w:tc>
          <w:tcPr>
            <w:tcW w:w="1275" w:type="dxa"/>
          </w:tcPr>
          <w:p w:rsidR="00305BE3" w:rsidRPr="00305BE3" w:rsidRDefault="00305BE3" w:rsidP="00AC0721">
            <w:pPr>
              <w:pStyle w:val="Betarp"/>
              <w:rPr>
                <w:sz w:val="24"/>
                <w:szCs w:val="24"/>
              </w:rPr>
            </w:pPr>
            <w:r w:rsidRPr="00305BE3">
              <w:rPr>
                <w:sz w:val="24"/>
                <w:szCs w:val="24"/>
              </w:rPr>
              <w:t>-</w:t>
            </w:r>
          </w:p>
        </w:tc>
      </w:tr>
    </w:tbl>
    <w:p w:rsidR="00305BE3" w:rsidRPr="00305BE3" w:rsidRDefault="00305BE3" w:rsidP="00305BE3">
      <w:pPr>
        <w:rPr>
          <w:sz w:val="24"/>
          <w:szCs w:val="24"/>
        </w:rPr>
      </w:pPr>
    </w:p>
    <w:p w:rsidR="00305BE3" w:rsidRPr="00305BE3" w:rsidRDefault="00305BE3" w:rsidP="00305BE3">
      <w:pPr>
        <w:jc w:val="center"/>
        <w:rPr>
          <w:sz w:val="24"/>
          <w:szCs w:val="24"/>
        </w:rPr>
      </w:pPr>
      <w:r w:rsidRPr="00305BE3">
        <w:rPr>
          <w:b/>
          <w:sz w:val="24"/>
          <w:szCs w:val="24"/>
        </w:rPr>
        <w:t>IV. RENGINIAI</w:t>
      </w: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608"/>
        <w:gridCol w:w="1275"/>
      </w:tblGrid>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Eil. Nr.</w:t>
            </w:r>
          </w:p>
        </w:tc>
        <w:tc>
          <w:tcPr>
            <w:tcW w:w="7608" w:type="dxa"/>
          </w:tcPr>
          <w:p w:rsidR="00305BE3" w:rsidRPr="00305BE3" w:rsidRDefault="00305BE3" w:rsidP="00AC0721">
            <w:pPr>
              <w:pStyle w:val="Betarp"/>
              <w:rPr>
                <w:sz w:val="24"/>
                <w:szCs w:val="24"/>
              </w:rPr>
            </w:pPr>
            <w:r w:rsidRPr="00305BE3">
              <w:rPr>
                <w:sz w:val="24"/>
                <w:szCs w:val="24"/>
              </w:rPr>
              <w:t>Renginio pobūdis</w:t>
            </w:r>
          </w:p>
        </w:tc>
        <w:tc>
          <w:tcPr>
            <w:tcW w:w="1275" w:type="dxa"/>
          </w:tcPr>
          <w:p w:rsidR="00305BE3" w:rsidRPr="00305BE3" w:rsidRDefault="00305BE3" w:rsidP="00AC0721">
            <w:pPr>
              <w:pStyle w:val="Betarp"/>
              <w:rPr>
                <w:sz w:val="24"/>
                <w:szCs w:val="24"/>
              </w:rPr>
            </w:pPr>
            <w:r w:rsidRPr="00305BE3">
              <w:rPr>
                <w:sz w:val="24"/>
                <w:szCs w:val="24"/>
              </w:rPr>
              <w:t>Renginių skaičius</w:t>
            </w:r>
          </w:p>
        </w:tc>
      </w:tr>
      <w:tr w:rsidR="00305BE3" w:rsidRPr="00305BE3" w:rsidTr="00AC0721">
        <w:tc>
          <w:tcPr>
            <w:tcW w:w="576" w:type="dxa"/>
          </w:tcPr>
          <w:p w:rsidR="00305BE3" w:rsidRPr="00305BE3" w:rsidRDefault="00305BE3" w:rsidP="00AC0721">
            <w:pPr>
              <w:pStyle w:val="Betarp"/>
              <w:rPr>
                <w:sz w:val="24"/>
                <w:szCs w:val="24"/>
              </w:rPr>
            </w:pPr>
            <w:r w:rsidRPr="00305BE3">
              <w:rPr>
                <w:bCs/>
                <w:sz w:val="24"/>
                <w:szCs w:val="24"/>
              </w:rPr>
              <w:t>1.</w:t>
            </w:r>
          </w:p>
        </w:tc>
        <w:tc>
          <w:tcPr>
            <w:tcW w:w="7608" w:type="dxa"/>
          </w:tcPr>
          <w:p w:rsidR="00305BE3" w:rsidRPr="00305BE3" w:rsidRDefault="00305BE3" w:rsidP="00AC0721">
            <w:pPr>
              <w:pStyle w:val="Betarp"/>
              <w:rPr>
                <w:sz w:val="24"/>
                <w:szCs w:val="24"/>
              </w:rPr>
            </w:pPr>
            <w:r w:rsidRPr="00305BE3">
              <w:rPr>
                <w:sz w:val="24"/>
                <w:szCs w:val="24"/>
              </w:rPr>
              <w:t>Renginiai vietoje, iš viso</w:t>
            </w:r>
          </w:p>
        </w:tc>
        <w:tc>
          <w:tcPr>
            <w:tcW w:w="1275" w:type="dxa"/>
          </w:tcPr>
          <w:p w:rsidR="00305BE3" w:rsidRPr="00305BE3" w:rsidRDefault="00305BE3" w:rsidP="00AC0721">
            <w:pPr>
              <w:pStyle w:val="Betarp"/>
              <w:rPr>
                <w:sz w:val="24"/>
                <w:szCs w:val="24"/>
              </w:rPr>
            </w:pPr>
            <w:r w:rsidRPr="00305BE3">
              <w:rPr>
                <w:bCs/>
                <w:sz w:val="24"/>
                <w:szCs w:val="24"/>
              </w:rPr>
              <w:t>86</w:t>
            </w:r>
          </w:p>
        </w:tc>
      </w:tr>
      <w:tr w:rsidR="00305BE3" w:rsidRPr="00305BE3" w:rsidTr="00AC0721">
        <w:trPr>
          <w:trHeight w:val="90"/>
        </w:trPr>
        <w:tc>
          <w:tcPr>
            <w:tcW w:w="576" w:type="dxa"/>
          </w:tcPr>
          <w:p w:rsidR="00305BE3" w:rsidRPr="00305BE3" w:rsidRDefault="00305BE3" w:rsidP="00AC0721">
            <w:pPr>
              <w:pStyle w:val="Betarp"/>
              <w:rPr>
                <w:sz w:val="24"/>
                <w:szCs w:val="24"/>
              </w:rPr>
            </w:pPr>
          </w:p>
        </w:tc>
        <w:tc>
          <w:tcPr>
            <w:tcW w:w="7608" w:type="dxa"/>
          </w:tcPr>
          <w:p w:rsidR="00305BE3" w:rsidRPr="00305BE3" w:rsidRDefault="00305BE3" w:rsidP="00AC0721">
            <w:pPr>
              <w:pStyle w:val="Betarp"/>
              <w:rPr>
                <w:sz w:val="24"/>
                <w:szCs w:val="24"/>
              </w:rPr>
            </w:pPr>
            <w:r w:rsidRPr="00305BE3">
              <w:rPr>
                <w:sz w:val="24"/>
                <w:szCs w:val="24"/>
              </w:rPr>
              <w:t>renginiai lauke</w:t>
            </w:r>
          </w:p>
        </w:tc>
        <w:tc>
          <w:tcPr>
            <w:tcW w:w="1275" w:type="dxa"/>
          </w:tcPr>
          <w:p w:rsidR="00305BE3" w:rsidRPr="00305BE3" w:rsidRDefault="00305BE3" w:rsidP="00AC0721">
            <w:pPr>
              <w:pStyle w:val="Betarp"/>
              <w:rPr>
                <w:sz w:val="24"/>
                <w:szCs w:val="24"/>
              </w:rPr>
            </w:pPr>
            <w:r w:rsidRPr="00305BE3">
              <w:rPr>
                <w:sz w:val="24"/>
                <w:szCs w:val="24"/>
              </w:rPr>
              <w:t>17</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1.2.</w:t>
            </w:r>
          </w:p>
        </w:tc>
        <w:tc>
          <w:tcPr>
            <w:tcW w:w="7608" w:type="dxa"/>
          </w:tcPr>
          <w:p w:rsidR="00305BE3" w:rsidRPr="00305BE3" w:rsidRDefault="00305BE3" w:rsidP="00AC0721">
            <w:pPr>
              <w:pStyle w:val="Betarp"/>
              <w:rPr>
                <w:sz w:val="24"/>
                <w:szCs w:val="24"/>
              </w:rPr>
            </w:pPr>
            <w:r w:rsidRPr="00305BE3">
              <w:rPr>
                <w:sz w:val="24"/>
                <w:szCs w:val="24"/>
              </w:rPr>
              <w:t>renginiai uždarose patalpose</w:t>
            </w:r>
          </w:p>
        </w:tc>
        <w:tc>
          <w:tcPr>
            <w:tcW w:w="1275" w:type="dxa"/>
          </w:tcPr>
          <w:p w:rsidR="00305BE3" w:rsidRPr="00305BE3" w:rsidRDefault="00305BE3" w:rsidP="00AC0721">
            <w:pPr>
              <w:pStyle w:val="Betarp"/>
              <w:rPr>
                <w:sz w:val="24"/>
                <w:szCs w:val="24"/>
              </w:rPr>
            </w:pPr>
            <w:r w:rsidRPr="00305BE3">
              <w:rPr>
                <w:sz w:val="24"/>
                <w:szCs w:val="24"/>
              </w:rPr>
              <w:t>69</w:t>
            </w:r>
          </w:p>
        </w:tc>
      </w:tr>
      <w:tr w:rsidR="00305BE3" w:rsidRPr="00305BE3" w:rsidTr="00AC0721">
        <w:tc>
          <w:tcPr>
            <w:tcW w:w="576" w:type="dxa"/>
          </w:tcPr>
          <w:p w:rsidR="00305BE3" w:rsidRPr="00305BE3" w:rsidRDefault="00305BE3" w:rsidP="00AC0721">
            <w:pPr>
              <w:pStyle w:val="Betarp"/>
              <w:rPr>
                <w:sz w:val="24"/>
                <w:szCs w:val="24"/>
              </w:rPr>
            </w:pPr>
            <w:r w:rsidRPr="00305BE3">
              <w:rPr>
                <w:bCs/>
                <w:sz w:val="24"/>
                <w:szCs w:val="24"/>
              </w:rPr>
              <w:t>2.</w:t>
            </w:r>
          </w:p>
        </w:tc>
        <w:tc>
          <w:tcPr>
            <w:tcW w:w="7608" w:type="dxa"/>
          </w:tcPr>
          <w:p w:rsidR="00305BE3" w:rsidRPr="00305BE3" w:rsidRDefault="00305BE3" w:rsidP="00AC0721">
            <w:pPr>
              <w:pStyle w:val="Betarp"/>
              <w:rPr>
                <w:sz w:val="24"/>
                <w:szCs w:val="24"/>
              </w:rPr>
            </w:pPr>
            <w:r w:rsidRPr="00305BE3">
              <w:rPr>
                <w:sz w:val="24"/>
                <w:szCs w:val="24"/>
              </w:rPr>
              <w:t>Etniniai renginiai (visi)</w:t>
            </w:r>
          </w:p>
        </w:tc>
        <w:tc>
          <w:tcPr>
            <w:tcW w:w="1275" w:type="dxa"/>
          </w:tcPr>
          <w:p w:rsidR="00305BE3" w:rsidRPr="00305BE3" w:rsidRDefault="00305BE3" w:rsidP="00AC0721">
            <w:pPr>
              <w:pStyle w:val="Betarp"/>
              <w:rPr>
                <w:sz w:val="24"/>
                <w:szCs w:val="24"/>
              </w:rPr>
            </w:pPr>
            <w:r w:rsidRPr="00305BE3">
              <w:rPr>
                <w:bCs/>
                <w:sz w:val="24"/>
                <w:szCs w:val="24"/>
              </w:rPr>
              <w:t>83</w:t>
            </w:r>
          </w:p>
        </w:tc>
      </w:tr>
      <w:tr w:rsidR="00305BE3" w:rsidRPr="00305BE3" w:rsidTr="00AC0721">
        <w:tc>
          <w:tcPr>
            <w:tcW w:w="576" w:type="dxa"/>
          </w:tcPr>
          <w:p w:rsidR="00305BE3" w:rsidRPr="00305BE3" w:rsidRDefault="00305BE3" w:rsidP="00AC0721">
            <w:pPr>
              <w:pStyle w:val="Betarp"/>
              <w:rPr>
                <w:sz w:val="24"/>
                <w:szCs w:val="24"/>
              </w:rPr>
            </w:pPr>
            <w:r w:rsidRPr="00305BE3">
              <w:rPr>
                <w:bCs/>
                <w:sz w:val="24"/>
                <w:szCs w:val="24"/>
              </w:rPr>
              <w:t>3.</w:t>
            </w:r>
          </w:p>
        </w:tc>
        <w:tc>
          <w:tcPr>
            <w:tcW w:w="7608" w:type="dxa"/>
          </w:tcPr>
          <w:p w:rsidR="00305BE3" w:rsidRPr="00305BE3" w:rsidRDefault="00305BE3" w:rsidP="00AC0721">
            <w:pPr>
              <w:pStyle w:val="Betarp"/>
              <w:rPr>
                <w:sz w:val="24"/>
                <w:szCs w:val="24"/>
              </w:rPr>
            </w:pPr>
            <w:r w:rsidRPr="00305BE3">
              <w:rPr>
                <w:sz w:val="24"/>
                <w:szCs w:val="24"/>
              </w:rPr>
              <w:t>Dalyvavimas konkursuose, iš viso</w:t>
            </w:r>
          </w:p>
        </w:tc>
        <w:tc>
          <w:tcPr>
            <w:tcW w:w="1275" w:type="dxa"/>
          </w:tcPr>
          <w:p w:rsidR="00305BE3" w:rsidRPr="00305BE3" w:rsidRDefault="00305BE3" w:rsidP="00AC0721">
            <w:pPr>
              <w:pStyle w:val="Betarp"/>
              <w:rPr>
                <w:sz w:val="24"/>
                <w:szCs w:val="24"/>
              </w:rPr>
            </w:pPr>
            <w:r w:rsidRPr="00305BE3">
              <w:rPr>
                <w:bCs/>
                <w:sz w:val="24"/>
                <w:szCs w:val="24"/>
              </w:rPr>
              <w:t>4</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3.1.</w:t>
            </w:r>
          </w:p>
        </w:tc>
        <w:tc>
          <w:tcPr>
            <w:tcW w:w="7608" w:type="dxa"/>
          </w:tcPr>
          <w:p w:rsidR="00305BE3" w:rsidRPr="00305BE3" w:rsidRDefault="00305BE3" w:rsidP="00AC0721">
            <w:pPr>
              <w:pStyle w:val="Betarp"/>
              <w:rPr>
                <w:sz w:val="24"/>
                <w:szCs w:val="24"/>
              </w:rPr>
            </w:pPr>
            <w:r w:rsidRPr="00305BE3">
              <w:rPr>
                <w:sz w:val="24"/>
                <w:szCs w:val="24"/>
              </w:rPr>
              <w:t>Panevėžio rajono savivaldybės konkursuose</w:t>
            </w:r>
          </w:p>
        </w:tc>
        <w:tc>
          <w:tcPr>
            <w:tcW w:w="1275" w:type="dxa"/>
          </w:tcPr>
          <w:p w:rsidR="00305BE3" w:rsidRPr="00305BE3" w:rsidRDefault="00305BE3" w:rsidP="00AC0721">
            <w:pPr>
              <w:pStyle w:val="Betarp"/>
              <w:rPr>
                <w:sz w:val="24"/>
                <w:szCs w:val="24"/>
              </w:rPr>
            </w:pPr>
            <w:r w:rsidRPr="00305BE3">
              <w:rPr>
                <w:sz w:val="24"/>
                <w:szCs w:val="24"/>
              </w:rPr>
              <w:t>3</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3.2.</w:t>
            </w:r>
          </w:p>
        </w:tc>
        <w:tc>
          <w:tcPr>
            <w:tcW w:w="7608" w:type="dxa"/>
          </w:tcPr>
          <w:p w:rsidR="00305BE3" w:rsidRPr="00305BE3" w:rsidRDefault="00305BE3" w:rsidP="00AC0721">
            <w:pPr>
              <w:pStyle w:val="Betarp"/>
              <w:rPr>
                <w:sz w:val="24"/>
                <w:szCs w:val="24"/>
              </w:rPr>
            </w:pPr>
            <w:r w:rsidRPr="00305BE3">
              <w:rPr>
                <w:sz w:val="24"/>
                <w:szCs w:val="24"/>
              </w:rPr>
              <w:t>šalies konkursuose</w:t>
            </w:r>
          </w:p>
        </w:tc>
        <w:tc>
          <w:tcPr>
            <w:tcW w:w="1275" w:type="dxa"/>
          </w:tcPr>
          <w:p w:rsidR="00305BE3" w:rsidRPr="00305BE3" w:rsidRDefault="00305BE3" w:rsidP="00AC0721">
            <w:pPr>
              <w:pStyle w:val="Betarp"/>
              <w:rPr>
                <w:sz w:val="24"/>
                <w:szCs w:val="24"/>
              </w:rPr>
            </w:pPr>
            <w:r w:rsidRPr="00305BE3">
              <w:rPr>
                <w:sz w:val="24"/>
                <w:szCs w:val="24"/>
              </w:rPr>
              <w:t>1</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3.3.</w:t>
            </w:r>
          </w:p>
        </w:tc>
        <w:tc>
          <w:tcPr>
            <w:tcW w:w="7608" w:type="dxa"/>
          </w:tcPr>
          <w:p w:rsidR="00305BE3" w:rsidRPr="00305BE3" w:rsidRDefault="00305BE3" w:rsidP="00AC0721">
            <w:pPr>
              <w:pStyle w:val="Betarp"/>
              <w:rPr>
                <w:sz w:val="24"/>
                <w:szCs w:val="24"/>
              </w:rPr>
            </w:pPr>
            <w:r w:rsidRPr="00305BE3">
              <w:rPr>
                <w:sz w:val="24"/>
                <w:szCs w:val="24"/>
              </w:rPr>
              <w:t>tarptautiniuose konkursuose</w:t>
            </w:r>
          </w:p>
        </w:tc>
        <w:tc>
          <w:tcPr>
            <w:tcW w:w="1275" w:type="dxa"/>
          </w:tcPr>
          <w:p w:rsidR="00305BE3" w:rsidRPr="00305BE3" w:rsidRDefault="00305BE3" w:rsidP="00AC0721">
            <w:pPr>
              <w:pStyle w:val="Betarp"/>
              <w:rPr>
                <w:sz w:val="24"/>
                <w:szCs w:val="24"/>
              </w:rPr>
            </w:pPr>
          </w:p>
        </w:tc>
      </w:tr>
      <w:tr w:rsidR="00305BE3" w:rsidRPr="00305BE3" w:rsidTr="00AC0721">
        <w:tc>
          <w:tcPr>
            <w:tcW w:w="576" w:type="dxa"/>
          </w:tcPr>
          <w:p w:rsidR="00305BE3" w:rsidRPr="00305BE3" w:rsidRDefault="00305BE3" w:rsidP="00AC0721">
            <w:pPr>
              <w:pStyle w:val="Betarp"/>
              <w:rPr>
                <w:sz w:val="24"/>
                <w:szCs w:val="24"/>
              </w:rPr>
            </w:pPr>
            <w:r w:rsidRPr="00305BE3">
              <w:rPr>
                <w:bCs/>
                <w:sz w:val="24"/>
                <w:szCs w:val="24"/>
              </w:rPr>
              <w:t>4.</w:t>
            </w:r>
          </w:p>
        </w:tc>
        <w:tc>
          <w:tcPr>
            <w:tcW w:w="7608" w:type="dxa"/>
          </w:tcPr>
          <w:p w:rsidR="00305BE3" w:rsidRPr="00305BE3" w:rsidRDefault="00305BE3" w:rsidP="00AC0721">
            <w:pPr>
              <w:pStyle w:val="Betarp"/>
              <w:rPr>
                <w:sz w:val="24"/>
                <w:szCs w:val="24"/>
              </w:rPr>
            </w:pPr>
            <w:r w:rsidRPr="00305BE3">
              <w:rPr>
                <w:sz w:val="24"/>
                <w:szCs w:val="24"/>
              </w:rPr>
              <w:t>Renginiai išvykose, iš viso (išskyrus 3 punkte išvardytus)</w:t>
            </w:r>
          </w:p>
        </w:tc>
        <w:tc>
          <w:tcPr>
            <w:tcW w:w="1275" w:type="dxa"/>
          </w:tcPr>
          <w:p w:rsidR="00305BE3" w:rsidRPr="00305BE3" w:rsidRDefault="00305BE3" w:rsidP="00AC0721">
            <w:pPr>
              <w:pStyle w:val="Betarp"/>
              <w:rPr>
                <w:sz w:val="24"/>
                <w:szCs w:val="24"/>
              </w:rPr>
            </w:pPr>
            <w:r w:rsidRPr="00305BE3">
              <w:rPr>
                <w:bCs/>
                <w:sz w:val="24"/>
                <w:szCs w:val="24"/>
              </w:rPr>
              <w:t>20</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4.1.</w:t>
            </w:r>
          </w:p>
        </w:tc>
        <w:tc>
          <w:tcPr>
            <w:tcW w:w="7608" w:type="dxa"/>
          </w:tcPr>
          <w:p w:rsidR="00305BE3" w:rsidRPr="00305BE3" w:rsidRDefault="00305BE3" w:rsidP="00AC0721">
            <w:pPr>
              <w:pStyle w:val="Betarp"/>
              <w:rPr>
                <w:sz w:val="24"/>
                <w:szCs w:val="24"/>
              </w:rPr>
            </w:pPr>
            <w:r w:rsidRPr="00305BE3">
              <w:rPr>
                <w:sz w:val="24"/>
                <w:szCs w:val="24"/>
              </w:rPr>
              <w:t>Panevėžio rajono savivaldybėje</w:t>
            </w:r>
          </w:p>
        </w:tc>
        <w:tc>
          <w:tcPr>
            <w:tcW w:w="1275" w:type="dxa"/>
          </w:tcPr>
          <w:p w:rsidR="00305BE3" w:rsidRPr="00305BE3" w:rsidRDefault="00305BE3" w:rsidP="00AC0721">
            <w:pPr>
              <w:pStyle w:val="Betarp"/>
              <w:rPr>
                <w:sz w:val="24"/>
                <w:szCs w:val="24"/>
              </w:rPr>
            </w:pPr>
            <w:r w:rsidRPr="00305BE3">
              <w:rPr>
                <w:sz w:val="24"/>
                <w:szCs w:val="24"/>
              </w:rPr>
              <w:t>12</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4.2.</w:t>
            </w:r>
          </w:p>
        </w:tc>
        <w:tc>
          <w:tcPr>
            <w:tcW w:w="7608" w:type="dxa"/>
          </w:tcPr>
          <w:p w:rsidR="00305BE3" w:rsidRPr="00305BE3" w:rsidRDefault="00305BE3" w:rsidP="00AC0721">
            <w:pPr>
              <w:pStyle w:val="Betarp"/>
              <w:rPr>
                <w:sz w:val="24"/>
                <w:szCs w:val="24"/>
              </w:rPr>
            </w:pPr>
            <w:r w:rsidRPr="00305BE3">
              <w:rPr>
                <w:sz w:val="24"/>
                <w:szCs w:val="24"/>
              </w:rPr>
              <w:t>šalyje</w:t>
            </w:r>
          </w:p>
        </w:tc>
        <w:tc>
          <w:tcPr>
            <w:tcW w:w="1275" w:type="dxa"/>
          </w:tcPr>
          <w:p w:rsidR="00305BE3" w:rsidRPr="00305BE3" w:rsidRDefault="00305BE3" w:rsidP="00AC0721">
            <w:pPr>
              <w:pStyle w:val="Betarp"/>
              <w:rPr>
                <w:sz w:val="24"/>
                <w:szCs w:val="24"/>
              </w:rPr>
            </w:pPr>
            <w:r w:rsidRPr="00305BE3">
              <w:rPr>
                <w:sz w:val="24"/>
                <w:szCs w:val="24"/>
              </w:rPr>
              <w:t>5</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4.3.</w:t>
            </w:r>
          </w:p>
        </w:tc>
        <w:tc>
          <w:tcPr>
            <w:tcW w:w="7608" w:type="dxa"/>
          </w:tcPr>
          <w:p w:rsidR="00305BE3" w:rsidRPr="00305BE3" w:rsidRDefault="00305BE3" w:rsidP="00AC0721">
            <w:pPr>
              <w:pStyle w:val="Betarp"/>
              <w:rPr>
                <w:sz w:val="24"/>
                <w:szCs w:val="24"/>
              </w:rPr>
            </w:pPr>
            <w:r w:rsidRPr="00305BE3">
              <w:rPr>
                <w:sz w:val="24"/>
                <w:szCs w:val="24"/>
              </w:rPr>
              <w:t>tarptautiniuose renginiuose</w:t>
            </w:r>
          </w:p>
        </w:tc>
        <w:tc>
          <w:tcPr>
            <w:tcW w:w="1275" w:type="dxa"/>
          </w:tcPr>
          <w:p w:rsidR="00305BE3" w:rsidRPr="00305BE3" w:rsidRDefault="00305BE3" w:rsidP="00AC0721">
            <w:pPr>
              <w:pStyle w:val="Betarp"/>
              <w:rPr>
                <w:sz w:val="24"/>
                <w:szCs w:val="24"/>
              </w:rPr>
            </w:pPr>
            <w:r w:rsidRPr="00305BE3">
              <w:rPr>
                <w:sz w:val="24"/>
                <w:szCs w:val="24"/>
              </w:rPr>
              <w:t>3</w:t>
            </w:r>
          </w:p>
        </w:tc>
      </w:tr>
      <w:tr w:rsidR="00305BE3" w:rsidRPr="00305BE3" w:rsidTr="00AC0721">
        <w:tc>
          <w:tcPr>
            <w:tcW w:w="576" w:type="dxa"/>
          </w:tcPr>
          <w:p w:rsidR="00305BE3" w:rsidRPr="00305BE3" w:rsidRDefault="00305BE3" w:rsidP="00AC0721">
            <w:pPr>
              <w:pStyle w:val="Betarp"/>
              <w:rPr>
                <w:sz w:val="24"/>
                <w:szCs w:val="24"/>
              </w:rPr>
            </w:pPr>
            <w:r w:rsidRPr="00305BE3">
              <w:rPr>
                <w:bCs/>
                <w:sz w:val="24"/>
                <w:szCs w:val="24"/>
              </w:rPr>
              <w:t>5.</w:t>
            </w:r>
          </w:p>
        </w:tc>
        <w:tc>
          <w:tcPr>
            <w:tcW w:w="7608" w:type="dxa"/>
          </w:tcPr>
          <w:p w:rsidR="00305BE3" w:rsidRPr="00305BE3" w:rsidRDefault="00305BE3" w:rsidP="00AC0721">
            <w:pPr>
              <w:pStyle w:val="Betarp"/>
              <w:rPr>
                <w:sz w:val="24"/>
                <w:szCs w:val="24"/>
              </w:rPr>
            </w:pPr>
            <w:r w:rsidRPr="00305BE3">
              <w:rPr>
                <w:sz w:val="24"/>
                <w:szCs w:val="24"/>
              </w:rPr>
              <w:t>Parodos, iš viso (profesionaliojo meno, tautodailės ir kt.)</w:t>
            </w:r>
          </w:p>
        </w:tc>
        <w:tc>
          <w:tcPr>
            <w:tcW w:w="1275" w:type="dxa"/>
          </w:tcPr>
          <w:p w:rsidR="00305BE3" w:rsidRPr="00305BE3" w:rsidRDefault="00305BE3" w:rsidP="00AC0721">
            <w:pPr>
              <w:pStyle w:val="Betarp"/>
              <w:rPr>
                <w:sz w:val="24"/>
                <w:szCs w:val="24"/>
              </w:rPr>
            </w:pPr>
            <w:r w:rsidRPr="00305BE3">
              <w:rPr>
                <w:bCs/>
                <w:sz w:val="24"/>
                <w:szCs w:val="24"/>
              </w:rPr>
              <w:t>20</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5.1.</w:t>
            </w:r>
          </w:p>
        </w:tc>
        <w:tc>
          <w:tcPr>
            <w:tcW w:w="7608" w:type="dxa"/>
          </w:tcPr>
          <w:p w:rsidR="00305BE3" w:rsidRPr="00305BE3" w:rsidRDefault="00305BE3" w:rsidP="00AC0721">
            <w:pPr>
              <w:pStyle w:val="Betarp"/>
              <w:rPr>
                <w:sz w:val="24"/>
                <w:szCs w:val="24"/>
              </w:rPr>
            </w:pPr>
            <w:r w:rsidRPr="00305BE3">
              <w:rPr>
                <w:sz w:val="24"/>
                <w:szCs w:val="24"/>
              </w:rPr>
              <w:t>vizualiojo meno</w:t>
            </w:r>
          </w:p>
        </w:tc>
        <w:tc>
          <w:tcPr>
            <w:tcW w:w="1275" w:type="dxa"/>
          </w:tcPr>
          <w:p w:rsidR="00305BE3" w:rsidRPr="00305BE3" w:rsidRDefault="00305BE3" w:rsidP="00AC0721">
            <w:pPr>
              <w:pStyle w:val="Betarp"/>
              <w:rPr>
                <w:sz w:val="24"/>
                <w:szCs w:val="24"/>
              </w:rPr>
            </w:pPr>
            <w:r w:rsidRPr="00305BE3">
              <w:rPr>
                <w:sz w:val="24"/>
                <w:szCs w:val="24"/>
              </w:rPr>
              <w:t>13</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5.2.</w:t>
            </w:r>
          </w:p>
        </w:tc>
        <w:tc>
          <w:tcPr>
            <w:tcW w:w="7608" w:type="dxa"/>
          </w:tcPr>
          <w:p w:rsidR="00305BE3" w:rsidRPr="00305BE3" w:rsidRDefault="00305BE3" w:rsidP="00AC0721">
            <w:pPr>
              <w:pStyle w:val="Betarp"/>
              <w:rPr>
                <w:sz w:val="24"/>
                <w:szCs w:val="24"/>
              </w:rPr>
            </w:pPr>
            <w:r w:rsidRPr="00305BE3">
              <w:rPr>
                <w:sz w:val="24"/>
                <w:szCs w:val="24"/>
              </w:rPr>
              <w:t>tautodailės</w:t>
            </w:r>
          </w:p>
        </w:tc>
        <w:tc>
          <w:tcPr>
            <w:tcW w:w="1275" w:type="dxa"/>
          </w:tcPr>
          <w:p w:rsidR="00305BE3" w:rsidRPr="00305BE3" w:rsidRDefault="00305BE3" w:rsidP="00AC0721">
            <w:pPr>
              <w:pStyle w:val="Betarp"/>
              <w:rPr>
                <w:sz w:val="24"/>
                <w:szCs w:val="24"/>
              </w:rPr>
            </w:pPr>
            <w:r w:rsidRPr="00305BE3">
              <w:rPr>
                <w:sz w:val="24"/>
                <w:szCs w:val="24"/>
              </w:rPr>
              <w:t>7</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5.3.</w:t>
            </w:r>
          </w:p>
        </w:tc>
        <w:tc>
          <w:tcPr>
            <w:tcW w:w="7608" w:type="dxa"/>
          </w:tcPr>
          <w:p w:rsidR="00305BE3" w:rsidRPr="00305BE3" w:rsidRDefault="00305BE3" w:rsidP="00AC0721">
            <w:pPr>
              <w:pStyle w:val="Betarp"/>
              <w:rPr>
                <w:sz w:val="24"/>
                <w:szCs w:val="24"/>
              </w:rPr>
            </w:pPr>
            <w:r w:rsidRPr="00305BE3">
              <w:rPr>
                <w:sz w:val="24"/>
                <w:szCs w:val="24"/>
              </w:rPr>
              <w:t>kitos</w:t>
            </w:r>
          </w:p>
        </w:tc>
        <w:tc>
          <w:tcPr>
            <w:tcW w:w="1275" w:type="dxa"/>
          </w:tcPr>
          <w:p w:rsidR="00305BE3" w:rsidRPr="00305BE3" w:rsidRDefault="00305BE3" w:rsidP="00AC0721">
            <w:pPr>
              <w:pStyle w:val="Betarp"/>
              <w:rPr>
                <w:sz w:val="24"/>
                <w:szCs w:val="24"/>
              </w:rPr>
            </w:pPr>
          </w:p>
        </w:tc>
      </w:tr>
      <w:tr w:rsidR="00305BE3" w:rsidRPr="00305BE3" w:rsidTr="00AC0721">
        <w:tc>
          <w:tcPr>
            <w:tcW w:w="576" w:type="dxa"/>
          </w:tcPr>
          <w:p w:rsidR="00305BE3" w:rsidRPr="00305BE3" w:rsidRDefault="00305BE3" w:rsidP="00AC0721">
            <w:pPr>
              <w:pStyle w:val="Betarp"/>
              <w:rPr>
                <w:sz w:val="24"/>
                <w:szCs w:val="24"/>
              </w:rPr>
            </w:pPr>
            <w:r w:rsidRPr="00305BE3">
              <w:rPr>
                <w:bCs/>
                <w:sz w:val="24"/>
                <w:szCs w:val="24"/>
              </w:rPr>
              <w:t>6.</w:t>
            </w:r>
          </w:p>
        </w:tc>
        <w:tc>
          <w:tcPr>
            <w:tcW w:w="7608" w:type="dxa"/>
          </w:tcPr>
          <w:p w:rsidR="00305BE3" w:rsidRPr="00305BE3" w:rsidRDefault="00305BE3" w:rsidP="00AC0721">
            <w:pPr>
              <w:pStyle w:val="Betarp"/>
              <w:rPr>
                <w:sz w:val="24"/>
                <w:szCs w:val="24"/>
              </w:rPr>
            </w:pPr>
            <w:r w:rsidRPr="00305BE3">
              <w:rPr>
                <w:sz w:val="24"/>
                <w:szCs w:val="24"/>
              </w:rPr>
              <w:t>Meno profesionalų sklaidos renginiai, iš viso (išskyrus parodas)</w:t>
            </w:r>
          </w:p>
        </w:tc>
        <w:tc>
          <w:tcPr>
            <w:tcW w:w="1275" w:type="dxa"/>
          </w:tcPr>
          <w:p w:rsidR="00305BE3" w:rsidRPr="00305BE3" w:rsidRDefault="00305BE3" w:rsidP="00AC0721">
            <w:pPr>
              <w:pStyle w:val="Betarp"/>
              <w:rPr>
                <w:sz w:val="24"/>
                <w:szCs w:val="24"/>
              </w:rPr>
            </w:pPr>
            <w:r w:rsidRPr="00305BE3">
              <w:rPr>
                <w:bCs/>
                <w:sz w:val="24"/>
                <w:szCs w:val="24"/>
              </w:rPr>
              <w:t>2</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6.1.</w:t>
            </w:r>
          </w:p>
        </w:tc>
        <w:tc>
          <w:tcPr>
            <w:tcW w:w="7608" w:type="dxa"/>
          </w:tcPr>
          <w:p w:rsidR="00305BE3" w:rsidRPr="00305BE3" w:rsidRDefault="00305BE3" w:rsidP="00AC0721">
            <w:pPr>
              <w:pStyle w:val="Betarp"/>
              <w:rPr>
                <w:sz w:val="24"/>
                <w:szCs w:val="24"/>
              </w:rPr>
            </w:pPr>
            <w:r w:rsidRPr="00305BE3">
              <w:rPr>
                <w:sz w:val="24"/>
                <w:szCs w:val="24"/>
              </w:rPr>
              <w:t>akademinio žanro</w:t>
            </w:r>
          </w:p>
        </w:tc>
        <w:tc>
          <w:tcPr>
            <w:tcW w:w="1275" w:type="dxa"/>
          </w:tcPr>
          <w:p w:rsidR="00305BE3" w:rsidRPr="00305BE3" w:rsidRDefault="00305BE3" w:rsidP="00AC0721">
            <w:pPr>
              <w:pStyle w:val="Betarp"/>
              <w:rPr>
                <w:sz w:val="24"/>
                <w:szCs w:val="24"/>
              </w:rPr>
            </w:pP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6.2.</w:t>
            </w:r>
          </w:p>
        </w:tc>
        <w:tc>
          <w:tcPr>
            <w:tcW w:w="7608" w:type="dxa"/>
          </w:tcPr>
          <w:p w:rsidR="00305BE3" w:rsidRPr="00305BE3" w:rsidRDefault="00305BE3" w:rsidP="00AC0721">
            <w:pPr>
              <w:pStyle w:val="Betarp"/>
              <w:rPr>
                <w:sz w:val="24"/>
                <w:szCs w:val="24"/>
              </w:rPr>
            </w:pPr>
            <w:r w:rsidRPr="00305BE3">
              <w:rPr>
                <w:sz w:val="24"/>
                <w:szCs w:val="24"/>
              </w:rPr>
              <w:t>kiti (džiazo, lengvosios muzikos ir kt.)</w:t>
            </w:r>
          </w:p>
        </w:tc>
        <w:tc>
          <w:tcPr>
            <w:tcW w:w="1275" w:type="dxa"/>
          </w:tcPr>
          <w:p w:rsidR="00305BE3" w:rsidRPr="00305BE3" w:rsidRDefault="00305BE3" w:rsidP="00AC0721">
            <w:pPr>
              <w:pStyle w:val="Betarp"/>
              <w:rPr>
                <w:sz w:val="24"/>
                <w:szCs w:val="24"/>
              </w:rPr>
            </w:pPr>
            <w:r w:rsidRPr="00305BE3">
              <w:rPr>
                <w:sz w:val="24"/>
                <w:szCs w:val="24"/>
              </w:rPr>
              <w:t>2</w:t>
            </w:r>
          </w:p>
        </w:tc>
      </w:tr>
      <w:tr w:rsidR="00305BE3" w:rsidRPr="00305BE3" w:rsidTr="00AC0721">
        <w:tc>
          <w:tcPr>
            <w:tcW w:w="576" w:type="dxa"/>
          </w:tcPr>
          <w:p w:rsidR="00305BE3" w:rsidRPr="00305BE3" w:rsidRDefault="00305BE3" w:rsidP="00AC0721">
            <w:pPr>
              <w:pStyle w:val="Betarp"/>
              <w:rPr>
                <w:sz w:val="24"/>
                <w:szCs w:val="24"/>
              </w:rPr>
            </w:pPr>
            <w:r w:rsidRPr="00305BE3">
              <w:rPr>
                <w:bCs/>
                <w:sz w:val="24"/>
                <w:szCs w:val="24"/>
              </w:rPr>
              <w:t>7.</w:t>
            </w:r>
          </w:p>
        </w:tc>
        <w:tc>
          <w:tcPr>
            <w:tcW w:w="7608" w:type="dxa"/>
          </w:tcPr>
          <w:p w:rsidR="00305BE3" w:rsidRPr="00305BE3" w:rsidRDefault="00305BE3" w:rsidP="00AC0721">
            <w:pPr>
              <w:pStyle w:val="Betarp"/>
              <w:rPr>
                <w:sz w:val="24"/>
                <w:szCs w:val="24"/>
              </w:rPr>
            </w:pPr>
            <w:r w:rsidRPr="00305BE3">
              <w:rPr>
                <w:sz w:val="24"/>
                <w:szCs w:val="24"/>
              </w:rPr>
              <w:t>Kiti renginiai, iš viso (edukacijos, bendri įvairių žanrų kolektyvų projektai)</w:t>
            </w:r>
          </w:p>
        </w:tc>
        <w:tc>
          <w:tcPr>
            <w:tcW w:w="1275" w:type="dxa"/>
          </w:tcPr>
          <w:p w:rsidR="00305BE3" w:rsidRPr="00305BE3" w:rsidRDefault="00305BE3" w:rsidP="00AC0721">
            <w:pPr>
              <w:pStyle w:val="Betarp"/>
              <w:rPr>
                <w:sz w:val="24"/>
                <w:szCs w:val="24"/>
              </w:rPr>
            </w:pPr>
            <w:r w:rsidRPr="00305BE3">
              <w:rPr>
                <w:bCs/>
                <w:sz w:val="24"/>
                <w:szCs w:val="24"/>
              </w:rPr>
              <w:t>57</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7.1.</w:t>
            </w:r>
          </w:p>
        </w:tc>
        <w:tc>
          <w:tcPr>
            <w:tcW w:w="7608" w:type="dxa"/>
          </w:tcPr>
          <w:p w:rsidR="00305BE3" w:rsidRPr="00305BE3" w:rsidRDefault="00305BE3" w:rsidP="00AC0721">
            <w:pPr>
              <w:pStyle w:val="Betarp"/>
              <w:rPr>
                <w:sz w:val="24"/>
                <w:szCs w:val="24"/>
              </w:rPr>
            </w:pPr>
            <w:r w:rsidRPr="00305BE3">
              <w:rPr>
                <w:sz w:val="24"/>
                <w:szCs w:val="24"/>
              </w:rPr>
              <w:t>edukaciniai</w:t>
            </w:r>
          </w:p>
        </w:tc>
        <w:tc>
          <w:tcPr>
            <w:tcW w:w="1275" w:type="dxa"/>
          </w:tcPr>
          <w:p w:rsidR="00305BE3" w:rsidRPr="00305BE3" w:rsidRDefault="00305BE3" w:rsidP="00AC0721">
            <w:pPr>
              <w:pStyle w:val="Betarp"/>
              <w:rPr>
                <w:sz w:val="24"/>
                <w:szCs w:val="24"/>
              </w:rPr>
            </w:pPr>
            <w:r w:rsidRPr="00305BE3">
              <w:rPr>
                <w:sz w:val="24"/>
                <w:szCs w:val="24"/>
              </w:rPr>
              <w:t>46</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7.2.</w:t>
            </w:r>
          </w:p>
        </w:tc>
        <w:tc>
          <w:tcPr>
            <w:tcW w:w="7608" w:type="dxa"/>
          </w:tcPr>
          <w:p w:rsidR="00305BE3" w:rsidRPr="00305BE3" w:rsidRDefault="00305BE3" w:rsidP="00AC0721">
            <w:pPr>
              <w:pStyle w:val="Betarp"/>
              <w:rPr>
                <w:sz w:val="24"/>
                <w:szCs w:val="24"/>
              </w:rPr>
            </w:pPr>
            <w:r w:rsidRPr="00305BE3">
              <w:rPr>
                <w:sz w:val="24"/>
                <w:szCs w:val="24"/>
              </w:rPr>
              <w:t>tarpsritiniai</w:t>
            </w:r>
          </w:p>
        </w:tc>
        <w:tc>
          <w:tcPr>
            <w:tcW w:w="1275" w:type="dxa"/>
          </w:tcPr>
          <w:p w:rsidR="00305BE3" w:rsidRPr="00305BE3" w:rsidRDefault="00305BE3" w:rsidP="00AC0721">
            <w:pPr>
              <w:pStyle w:val="Betarp"/>
              <w:rPr>
                <w:sz w:val="24"/>
                <w:szCs w:val="24"/>
              </w:rPr>
            </w:pP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7.3.</w:t>
            </w:r>
          </w:p>
        </w:tc>
        <w:tc>
          <w:tcPr>
            <w:tcW w:w="7608" w:type="dxa"/>
          </w:tcPr>
          <w:p w:rsidR="00305BE3" w:rsidRPr="00305BE3" w:rsidRDefault="00305BE3" w:rsidP="00AC0721">
            <w:pPr>
              <w:pStyle w:val="Betarp"/>
              <w:rPr>
                <w:sz w:val="24"/>
                <w:szCs w:val="24"/>
              </w:rPr>
            </w:pPr>
            <w:r w:rsidRPr="00305BE3">
              <w:rPr>
                <w:sz w:val="24"/>
                <w:szCs w:val="24"/>
              </w:rPr>
              <w:t>kvalifikacijos kėlimo</w:t>
            </w:r>
          </w:p>
        </w:tc>
        <w:tc>
          <w:tcPr>
            <w:tcW w:w="1275" w:type="dxa"/>
          </w:tcPr>
          <w:p w:rsidR="00305BE3" w:rsidRPr="00305BE3" w:rsidRDefault="00305BE3" w:rsidP="00AC0721">
            <w:pPr>
              <w:pStyle w:val="Betarp"/>
              <w:rPr>
                <w:sz w:val="24"/>
                <w:szCs w:val="24"/>
              </w:rPr>
            </w:pPr>
            <w:r w:rsidRPr="00305BE3">
              <w:rPr>
                <w:sz w:val="24"/>
                <w:szCs w:val="24"/>
              </w:rPr>
              <w:t>11</w:t>
            </w:r>
          </w:p>
        </w:tc>
      </w:tr>
      <w:tr w:rsidR="00305BE3" w:rsidRPr="00305BE3" w:rsidTr="00AC0721">
        <w:tc>
          <w:tcPr>
            <w:tcW w:w="576" w:type="dxa"/>
          </w:tcPr>
          <w:p w:rsidR="00305BE3" w:rsidRPr="00305BE3" w:rsidRDefault="00305BE3" w:rsidP="00AC0721">
            <w:pPr>
              <w:pStyle w:val="Betarp"/>
              <w:rPr>
                <w:sz w:val="24"/>
                <w:szCs w:val="24"/>
              </w:rPr>
            </w:pPr>
            <w:r w:rsidRPr="00305BE3">
              <w:rPr>
                <w:sz w:val="24"/>
                <w:szCs w:val="24"/>
              </w:rPr>
              <w:t>8.</w:t>
            </w:r>
          </w:p>
        </w:tc>
        <w:tc>
          <w:tcPr>
            <w:tcW w:w="7608" w:type="dxa"/>
          </w:tcPr>
          <w:p w:rsidR="00305BE3" w:rsidRPr="00305BE3" w:rsidRDefault="00305BE3" w:rsidP="00AC0721">
            <w:pPr>
              <w:pStyle w:val="Betarp"/>
              <w:rPr>
                <w:sz w:val="24"/>
                <w:szCs w:val="24"/>
              </w:rPr>
            </w:pPr>
            <w:r w:rsidRPr="00305BE3">
              <w:rPr>
                <w:sz w:val="24"/>
                <w:szCs w:val="24"/>
              </w:rPr>
              <w:t>Kiti laisvalaikio renginiai (šokių vakarai, vakaronės ir kt.)</w:t>
            </w:r>
          </w:p>
        </w:tc>
        <w:tc>
          <w:tcPr>
            <w:tcW w:w="1275" w:type="dxa"/>
          </w:tcPr>
          <w:p w:rsidR="00305BE3" w:rsidRPr="00305BE3" w:rsidRDefault="00305BE3" w:rsidP="00AC0721">
            <w:pPr>
              <w:pStyle w:val="Betarp"/>
              <w:rPr>
                <w:sz w:val="24"/>
                <w:szCs w:val="24"/>
              </w:rPr>
            </w:pPr>
            <w:r w:rsidRPr="00305BE3">
              <w:rPr>
                <w:bCs/>
                <w:sz w:val="24"/>
                <w:szCs w:val="24"/>
              </w:rPr>
              <w:t>1</w:t>
            </w:r>
          </w:p>
        </w:tc>
      </w:tr>
    </w:tbl>
    <w:p w:rsidR="00305BE3" w:rsidRPr="00305BE3" w:rsidRDefault="00305BE3" w:rsidP="00305BE3">
      <w:pPr>
        <w:jc w:val="both"/>
        <w:rPr>
          <w:sz w:val="24"/>
          <w:szCs w:val="24"/>
        </w:rPr>
      </w:pPr>
    </w:p>
    <w:p w:rsidR="00305BE3" w:rsidRPr="00305BE3" w:rsidRDefault="00305BE3" w:rsidP="00305BE3">
      <w:pPr>
        <w:jc w:val="center"/>
        <w:rPr>
          <w:b/>
          <w:sz w:val="24"/>
          <w:szCs w:val="24"/>
        </w:rPr>
      </w:pPr>
      <w:r w:rsidRPr="00305BE3">
        <w:rPr>
          <w:b/>
          <w:sz w:val="24"/>
          <w:szCs w:val="24"/>
        </w:rPr>
        <w:t>V. MENO KOLEKTYVAI</w:t>
      </w: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7429"/>
        <w:gridCol w:w="1275"/>
      </w:tblGrid>
      <w:tr w:rsidR="00305BE3" w:rsidRPr="00305BE3" w:rsidTr="00AC0721">
        <w:tc>
          <w:tcPr>
            <w:tcW w:w="755" w:type="dxa"/>
          </w:tcPr>
          <w:p w:rsidR="00305BE3" w:rsidRPr="00305BE3" w:rsidRDefault="00305BE3" w:rsidP="00AC0721">
            <w:pPr>
              <w:pStyle w:val="Betarp"/>
              <w:rPr>
                <w:sz w:val="24"/>
                <w:szCs w:val="24"/>
              </w:rPr>
            </w:pPr>
            <w:r w:rsidRPr="00305BE3">
              <w:rPr>
                <w:sz w:val="24"/>
                <w:szCs w:val="24"/>
              </w:rPr>
              <w:lastRenderedPageBreak/>
              <w:t>Eil. Nr.</w:t>
            </w:r>
          </w:p>
        </w:tc>
        <w:tc>
          <w:tcPr>
            <w:tcW w:w="7429" w:type="dxa"/>
          </w:tcPr>
          <w:p w:rsidR="00305BE3" w:rsidRPr="00305BE3" w:rsidRDefault="00305BE3" w:rsidP="00AC0721">
            <w:pPr>
              <w:pStyle w:val="Betarp"/>
              <w:rPr>
                <w:sz w:val="24"/>
                <w:szCs w:val="24"/>
              </w:rPr>
            </w:pPr>
            <w:r w:rsidRPr="00305BE3">
              <w:rPr>
                <w:sz w:val="24"/>
                <w:szCs w:val="24"/>
              </w:rPr>
              <w:t>Kolektyvo tipas</w:t>
            </w:r>
          </w:p>
        </w:tc>
        <w:tc>
          <w:tcPr>
            <w:tcW w:w="1275" w:type="dxa"/>
          </w:tcPr>
          <w:p w:rsidR="00305BE3" w:rsidRPr="00305BE3" w:rsidRDefault="00305BE3" w:rsidP="00AC0721">
            <w:pPr>
              <w:pStyle w:val="Betarp"/>
              <w:rPr>
                <w:sz w:val="24"/>
                <w:szCs w:val="24"/>
              </w:rPr>
            </w:pPr>
            <w:r w:rsidRPr="00305BE3">
              <w:rPr>
                <w:sz w:val="24"/>
                <w:szCs w:val="24"/>
              </w:rPr>
              <w:t>Kolektyvų skaičius</w:t>
            </w:r>
          </w:p>
        </w:tc>
      </w:tr>
      <w:tr w:rsidR="00305BE3" w:rsidRPr="00305BE3" w:rsidTr="00AC0721">
        <w:tc>
          <w:tcPr>
            <w:tcW w:w="755" w:type="dxa"/>
          </w:tcPr>
          <w:p w:rsidR="00305BE3" w:rsidRPr="00305BE3" w:rsidRDefault="00305BE3" w:rsidP="00AC0721">
            <w:pPr>
              <w:pStyle w:val="Betarp"/>
              <w:rPr>
                <w:sz w:val="24"/>
                <w:szCs w:val="24"/>
              </w:rPr>
            </w:pPr>
          </w:p>
        </w:tc>
        <w:tc>
          <w:tcPr>
            <w:tcW w:w="7429" w:type="dxa"/>
          </w:tcPr>
          <w:p w:rsidR="00305BE3" w:rsidRPr="00305BE3" w:rsidRDefault="00305BE3" w:rsidP="00AC0721">
            <w:pPr>
              <w:pStyle w:val="Betarp"/>
              <w:rPr>
                <w:sz w:val="24"/>
                <w:szCs w:val="24"/>
              </w:rPr>
            </w:pPr>
            <w:r w:rsidRPr="00305BE3">
              <w:rPr>
                <w:sz w:val="24"/>
                <w:szCs w:val="24"/>
              </w:rPr>
              <w:t>Iš viso kolektyvų:</w:t>
            </w:r>
          </w:p>
        </w:tc>
        <w:tc>
          <w:tcPr>
            <w:tcW w:w="1275" w:type="dxa"/>
          </w:tcPr>
          <w:p w:rsidR="00305BE3" w:rsidRPr="00305BE3" w:rsidRDefault="00305BE3" w:rsidP="00AC0721">
            <w:pPr>
              <w:pStyle w:val="Betarp"/>
              <w:rPr>
                <w:sz w:val="24"/>
                <w:szCs w:val="24"/>
              </w:rPr>
            </w:pPr>
            <w:r w:rsidRPr="00305BE3">
              <w:rPr>
                <w:sz w:val="24"/>
                <w:szCs w:val="24"/>
              </w:rPr>
              <w:t>9</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1.</w:t>
            </w:r>
          </w:p>
        </w:tc>
        <w:tc>
          <w:tcPr>
            <w:tcW w:w="7429" w:type="dxa"/>
          </w:tcPr>
          <w:p w:rsidR="00305BE3" w:rsidRPr="00305BE3" w:rsidRDefault="00305BE3" w:rsidP="00AC0721">
            <w:pPr>
              <w:pStyle w:val="Betarp"/>
              <w:rPr>
                <w:sz w:val="24"/>
                <w:szCs w:val="24"/>
              </w:rPr>
            </w:pPr>
            <w:r w:rsidRPr="00305BE3">
              <w:rPr>
                <w:sz w:val="24"/>
                <w:szCs w:val="24"/>
              </w:rPr>
              <w:t xml:space="preserve">iš viso kolektyvai pagal Lietuvos nacionalinio kultūros centro parengtą ir patvirtintą meno mėgėjų kolektyvų klasifikaciją                    </w:t>
            </w:r>
          </w:p>
        </w:tc>
        <w:tc>
          <w:tcPr>
            <w:tcW w:w="1275" w:type="dxa"/>
          </w:tcPr>
          <w:p w:rsidR="00305BE3" w:rsidRPr="00305BE3" w:rsidRDefault="00305BE3" w:rsidP="00AC0721">
            <w:pPr>
              <w:pStyle w:val="Betarp"/>
              <w:rPr>
                <w:sz w:val="24"/>
                <w:szCs w:val="24"/>
              </w:rPr>
            </w:pPr>
            <w:r w:rsidRPr="00305BE3">
              <w:rPr>
                <w:sz w:val="24"/>
                <w:szCs w:val="24"/>
              </w:rPr>
              <w:t>3</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1.1.</w:t>
            </w:r>
          </w:p>
        </w:tc>
        <w:tc>
          <w:tcPr>
            <w:tcW w:w="7429" w:type="dxa"/>
          </w:tcPr>
          <w:p w:rsidR="00305BE3" w:rsidRPr="00305BE3" w:rsidRDefault="00305BE3" w:rsidP="00AC0721">
            <w:pPr>
              <w:pStyle w:val="Betarp"/>
              <w:rPr>
                <w:sz w:val="24"/>
                <w:szCs w:val="24"/>
              </w:rPr>
            </w:pPr>
            <w:r w:rsidRPr="00305BE3">
              <w:rPr>
                <w:sz w:val="24"/>
                <w:szCs w:val="24"/>
              </w:rPr>
              <w:t>muzikiniai</w:t>
            </w:r>
          </w:p>
        </w:tc>
        <w:tc>
          <w:tcPr>
            <w:tcW w:w="1275" w:type="dxa"/>
          </w:tcPr>
          <w:p w:rsidR="00305BE3" w:rsidRPr="00305BE3" w:rsidRDefault="00305BE3" w:rsidP="00AC0721">
            <w:pPr>
              <w:pStyle w:val="Betarp"/>
              <w:rPr>
                <w:sz w:val="24"/>
                <w:szCs w:val="24"/>
              </w:rPr>
            </w:pPr>
            <w:r w:rsidRPr="00305BE3">
              <w:rPr>
                <w:sz w:val="24"/>
                <w:szCs w:val="24"/>
              </w:rPr>
              <w:t>1</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1.2.</w:t>
            </w:r>
          </w:p>
        </w:tc>
        <w:tc>
          <w:tcPr>
            <w:tcW w:w="7429" w:type="dxa"/>
          </w:tcPr>
          <w:p w:rsidR="00305BE3" w:rsidRPr="00305BE3" w:rsidRDefault="00305BE3" w:rsidP="00AC0721">
            <w:pPr>
              <w:pStyle w:val="Betarp"/>
              <w:rPr>
                <w:sz w:val="24"/>
                <w:szCs w:val="24"/>
              </w:rPr>
            </w:pPr>
            <w:r w:rsidRPr="00305BE3">
              <w:rPr>
                <w:sz w:val="24"/>
                <w:szCs w:val="24"/>
              </w:rPr>
              <w:t>choreografiniai</w:t>
            </w:r>
          </w:p>
        </w:tc>
        <w:tc>
          <w:tcPr>
            <w:tcW w:w="1275" w:type="dxa"/>
          </w:tcPr>
          <w:p w:rsidR="00305BE3" w:rsidRPr="00305BE3" w:rsidRDefault="00305BE3" w:rsidP="00AC0721">
            <w:pPr>
              <w:pStyle w:val="Betarp"/>
              <w:rPr>
                <w:sz w:val="24"/>
                <w:szCs w:val="24"/>
              </w:rPr>
            </w:pPr>
            <w:r w:rsidRPr="00305BE3">
              <w:rPr>
                <w:sz w:val="24"/>
                <w:szCs w:val="24"/>
              </w:rPr>
              <w:t>-</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1.3.</w:t>
            </w:r>
          </w:p>
        </w:tc>
        <w:tc>
          <w:tcPr>
            <w:tcW w:w="7429" w:type="dxa"/>
          </w:tcPr>
          <w:p w:rsidR="00305BE3" w:rsidRPr="00305BE3" w:rsidRDefault="00305BE3" w:rsidP="00AC0721">
            <w:pPr>
              <w:pStyle w:val="Betarp"/>
              <w:rPr>
                <w:sz w:val="24"/>
                <w:szCs w:val="24"/>
              </w:rPr>
            </w:pPr>
            <w:r w:rsidRPr="00305BE3">
              <w:rPr>
                <w:sz w:val="24"/>
                <w:szCs w:val="24"/>
              </w:rPr>
              <w:t>teatriniai</w:t>
            </w:r>
          </w:p>
        </w:tc>
        <w:tc>
          <w:tcPr>
            <w:tcW w:w="1275" w:type="dxa"/>
          </w:tcPr>
          <w:p w:rsidR="00305BE3" w:rsidRPr="00305BE3" w:rsidRDefault="00305BE3" w:rsidP="00AC0721">
            <w:pPr>
              <w:pStyle w:val="Betarp"/>
              <w:rPr>
                <w:sz w:val="24"/>
                <w:szCs w:val="24"/>
              </w:rPr>
            </w:pPr>
            <w:r w:rsidRPr="00305BE3">
              <w:rPr>
                <w:sz w:val="24"/>
                <w:szCs w:val="24"/>
              </w:rPr>
              <w:t>-</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1.4.</w:t>
            </w:r>
          </w:p>
        </w:tc>
        <w:tc>
          <w:tcPr>
            <w:tcW w:w="7429" w:type="dxa"/>
          </w:tcPr>
          <w:p w:rsidR="00305BE3" w:rsidRPr="00305BE3" w:rsidRDefault="00305BE3" w:rsidP="00AC0721">
            <w:pPr>
              <w:pStyle w:val="Betarp"/>
              <w:rPr>
                <w:sz w:val="24"/>
                <w:szCs w:val="24"/>
              </w:rPr>
            </w:pPr>
            <w:r w:rsidRPr="00305BE3">
              <w:rPr>
                <w:sz w:val="24"/>
                <w:szCs w:val="24"/>
              </w:rPr>
              <w:t>etniniai</w:t>
            </w:r>
          </w:p>
        </w:tc>
        <w:tc>
          <w:tcPr>
            <w:tcW w:w="1275" w:type="dxa"/>
          </w:tcPr>
          <w:p w:rsidR="00305BE3" w:rsidRPr="00305BE3" w:rsidRDefault="00305BE3" w:rsidP="00AC0721">
            <w:pPr>
              <w:pStyle w:val="Betarp"/>
              <w:rPr>
                <w:sz w:val="24"/>
                <w:szCs w:val="24"/>
              </w:rPr>
            </w:pPr>
            <w:r w:rsidRPr="00305BE3">
              <w:rPr>
                <w:sz w:val="24"/>
                <w:szCs w:val="24"/>
              </w:rPr>
              <w:t>2</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1.5.</w:t>
            </w:r>
          </w:p>
        </w:tc>
        <w:tc>
          <w:tcPr>
            <w:tcW w:w="7429" w:type="dxa"/>
          </w:tcPr>
          <w:p w:rsidR="00305BE3" w:rsidRPr="00305BE3" w:rsidRDefault="00305BE3" w:rsidP="00AC0721">
            <w:pPr>
              <w:pStyle w:val="Betarp"/>
              <w:rPr>
                <w:sz w:val="24"/>
                <w:szCs w:val="24"/>
              </w:rPr>
            </w:pPr>
            <w:r w:rsidRPr="00305BE3">
              <w:rPr>
                <w:sz w:val="24"/>
                <w:szCs w:val="24"/>
              </w:rPr>
              <w:t>tautodailės</w:t>
            </w:r>
          </w:p>
        </w:tc>
        <w:tc>
          <w:tcPr>
            <w:tcW w:w="1275" w:type="dxa"/>
          </w:tcPr>
          <w:p w:rsidR="00305BE3" w:rsidRPr="00305BE3" w:rsidRDefault="00305BE3" w:rsidP="00AC0721">
            <w:pPr>
              <w:pStyle w:val="Betarp"/>
              <w:rPr>
                <w:sz w:val="24"/>
                <w:szCs w:val="24"/>
              </w:rPr>
            </w:pPr>
            <w:r w:rsidRPr="00305BE3">
              <w:rPr>
                <w:sz w:val="24"/>
                <w:szCs w:val="24"/>
              </w:rPr>
              <w:t>-</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2.</w:t>
            </w:r>
          </w:p>
        </w:tc>
        <w:tc>
          <w:tcPr>
            <w:tcW w:w="7429" w:type="dxa"/>
          </w:tcPr>
          <w:p w:rsidR="00305BE3" w:rsidRPr="00305BE3" w:rsidRDefault="00305BE3" w:rsidP="00AC0721">
            <w:pPr>
              <w:pStyle w:val="Betarp"/>
              <w:rPr>
                <w:sz w:val="24"/>
                <w:szCs w:val="24"/>
              </w:rPr>
            </w:pPr>
            <w:r w:rsidRPr="00305BE3">
              <w:rPr>
                <w:sz w:val="24"/>
                <w:szCs w:val="24"/>
              </w:rPr>
              <w:t xml:space="preserve">iš viso Dainų švenčių tradicijos tęstinumo programoje dalyvaujančių kolektyvų skaičius (dalyvavimas dainų švenčių atrankose, šventėse – </w:t>
            </w:r>
            <w:r w:rsidRPr="00305BE3">
              <w:rPr>
                <w:sz w:val="24"/>
                <w:szCs w:val="24"/>
              </w:rPr>
              <w:br/>
              <w:t>5 paskutinių metų laikotarpis)</w:t>
            </w:r>
          </w:p>
        </w:tc>
        <w:tc>
          <w:tcPr>
            <w:tcW w:w="1275" w:type="dxa"/>
          </w:tcPr>
          <w:p w:rsidR="00305BE3" w:rsidRPr="00305BE3" w:rsidRDefault="00305BE3" w:rsidP="00AC0721">
            <w:pPr>
              <w:pStyle w:val="Betarp"/>
              <w:rPr>
                <w:sz w:val="24"/>
                <w:szCs w:val="24"/>
              </w:rPr>
            </w:pPr>
            <w:r w:rsidRPr="00305BE3">
              <w:rPr>
                <w:sz w:val="24"/>
                <w:szCs w:val="24"/>
              </w:rPr>
              <w:t>5</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2.1.</w:t>
            </w:r>
          </w:p>
        </w:tc>
        <w:tc>
          <w:tcPr>
            <w:tcW w:w="7429" w:type="dxa"/>
          </w:tcPr>
          <w:p w:rsidR="00305BE3" w:rsidRPr="00305BE3" w:rsidRDefault="00305BE3" w:rsidP="00AC0721">
            <w:pPr>
              <w:pStyle w:val="Betarp"/>
              <w:rPr>
                <w:sz w:val="24"/>
                <w:szCs w:val="24"/>
              </w:rPr>
            </w:pPr>
            <w:r w:rsidRPr="00305BE3">
              <w:rPr>
                <w:sz w:val="24"/>
                <w:szCs w:val="24"/>
              </w:rPr>
              <w:t>muzikiniai</w:t>
            </w:r>
          </w:p>
        </w:tc>
        <w:tc>
          <w:tcPr>
            <w:tcW w:w="1275" w:type="dxa"/>
          </w:tcPr>
          <w:p w:rsidR="00305BE3" w:rsidRPr="00305BE3" w:rsidRDefault="00305BE3" w:rsidP="00AC0721">
            <w:pPr>
              <w:pStyle w:val="Betarp"/>
              <w:rPr>
                <w:sz w:val="24"/>
                <w:szCs w:val="24"/>
              </w:rPr>
            </w:pPr>
            <w:r w:rsidRPr="00305BE3">
              <w:rPr>
                <w:sz w:val="24"/>
                <w:szCs w:val="24"/>
              </w:rPr>
              <w:t>2</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2.2.</w:t>
            </w:r>
          </w:p>
        </w:tc>
        <w:tc>
          <w:tcPr>
            <w:tcW w:w="7429" w:type="dxa"/>
          </w:tcPr>
          <w:p w:rsidR="00305BE3" w:rsidRPr="00305BE3" w:rsidRDefault="00305BE3" w:rsidP="00AC0721">
            <w:pPr>
              <w:pStyle w:val="Betarp"/>
              <w:rPr>
                <w:sz w:val="24"/>
                <w:szCs w:val="24"/>
              </w:rPr>
            </w:pPr>
            <w:r w:rsidRPr="00305BE3">
              <w:rPr>
                <w:sz w:val="24"/>
                <w:szCs w:val="24"/>
              </w:rPr>
              <w:t>choreografiniai</w:t>
            </w:r>
          </w:p>
        </w:tc>
        <w:tc>
          <w:tcPr>
            <w:tcW w:w="1275" w:type="dxa"/>
          </w:tcPr>
          <w:p w:rsidR="00305BE3" w:rsidRPr="00305BE3" w:rsidRDefault="00305BE3" w:rsidP="00AC0721">
            <w:pPr>
              <w:pStyle w:val="Betarp"/>
              <w:rPr>
                <w:sz w:val="24"/>
                <w:szCs w:val="24"/>
              </w:rPr>
            </w:pPr>
            <w:r w:rsidRPr="00305BE3">
              <w:rPr>
                <w:sz w:val="24"/>
                <w:szCs w:val="24"/>
              </w:rPr>
              <w:t>-</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2.3.</w:t>
            </w:r>
          </w:p>
        </w:tc>
        <w:tc>
          <w:tcPr>
            <w:tcW w:w="7429" w:type="dxa"/>
          </w:tcPr>
          <w:p w:rsidR="00305BE3" w:rsidRPr="00305BE3" w:rsidRDefault="00305BE3" w:rsidP="00AC0721">
            <w:pPr>
              <w:pStyle w:val="Betarp"/>
              <w:rPr>
                <w:sz w:val="24"/>
                <w:szCs w:val="24"/>
              </w:rPr>
            </w:pPr>
            <w:r w:rsidRPr="00305BE3">
              <w:rPr>
                <w:sz w:val="24"/>
                <w:szCs w:val="24"/>
              </w:rPr>
              <w:t>teatriniai</w:t>
            </w:r>
          </w:p>
        </w:tc>
        <w:tc>
          <w:tcPr>
            <w:tcW w:w="1275" w:type="dxa"/>
          </w:tcPr>
          <w:p w:rsidR="00305BE3" w:rsidRPr="00305BE3" w:rsidRDefault="00305BE3" w:rsidP="00AC0721">
            <w:pPr>
              <w:pStyle w:val="Betarp"/>
              <w:rPr>
                <w:sz w:val="24"/>
                <w:szCs w:val="24"/>
              </w:rPr>
            </w:pPr>
            <w:r w:rsidRPr="00305BE3">
              <w:rPr>
                <w:sz w:val="24"/>
                <w:szCs w:val="24"/>
              </w:rPr>
              <w:t>-</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2.4.</w:t>
            </w:r>
          </w:p>
        </w:tc>
        <w:tc>
          <w:tcPr>
            <w:tcW w:w="7429" w:type="dxa"/>
          </w:tcPr>
          <w:p w:rsidR="00305BE3" w:rsidRPr="00305BE3" w:rsidRDefault="00305BE3" w:rsidP="00AC0721">
            <w:pPr>
              <w:pStyle w:val="Betarp"/>
              <w:rPr>
                <w:sz w:val="24"/>
                <w:szCs w:val="24"/>
              </w:rPr>
            </w:pPr>
            <w:r w:rsidRPr="00305BE3">
              <w:rPr>
                <w:sz w:val="24"/>
                <w:szCs w:val="24"/>
              </w:rPr>
              <w:t>etniniai</w:t>
            </w:r>
          </w:p>
        </w:tc>
        <w:tc>
          <w:tcPr>
            <w:tcW w:w="1275" w:type="dxa"/>
          </w:tcPr>
          <w:p w:rsidR="00305BE3" w:rsidRPr="00305BE3" w:rsidRDefault="00305BE3" w:rsidP="00AC0721">
            <w:pPr>
              <w:pStyle w:val="Betarp"/>
              <w:rPr>
                <w:sz w:val="24"/>
                <w:szCs w:val="24"/>
              </w:rPr>
            </w:pPr>
            <w:r w:rsidRPr="00305BE3">
              <w:rPr>
                <w:sz w:val="24"/>
                <w:szCs w:val="24"/>
              </w:rPr>
              <w:t>1</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2.5.</w:t>
            </w:r>
          </w:p>
        </w:tc>
        <w:tc>
          <w:tcPr>
            <w:tcW w:w="7429" w:type="dxa"/>
          </w:tcPr>
          <w:p w:rsidR="00305BE3" w:rsidRPr="00305BE3" w:rsidRDefault="00305BE3" w:rsidP="00AC0721">
            <w:pPr>
              <w:pStyle w:val="Betarp"/>
              <w:rPr>
                <w:sz w:val="24"/>
                <w:szCs w:val="24"/>
              </w:rPr>
            </w:pPr>
            <w:r w:rsidRPr="00305BE3">
              <w:rPr>
                <w:sz w:val="24"/>
                <w:szCs w:val="24"/>
              </w:rPr>
              <w:t>tautodailės</w:t>
            </w:r>
          </w:p>
        </w:tc>
        <w:tc>
          <w:tcPr>
            <w:tcW w:w="1275" w:type="dxa"/>
          </w:tcPr>
          <w:p w:rsidR="00305BE3" w:rsidRPr="00305BE3" w:rsidRDefault="00305BE3" w:rsidP="00AC0721">
            <w:pPr>
              <w:pStyle w:val="Betarp"/>
              <w:rPr>
                <w:sz w:val="24"/>
                <w:szCs w:val="24"/>
              </w:rPr>
            </w:pPr>
            <w:r w:rsidRPr="00305BE3">
              <w:rPr>
                <w:sz w:val="24"/>
                <w:szCs w:val="24"/>
              </w:rPr>
              <w:t>2</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2.6.</w:t>
            </w:r>
          </w:p>
        </w:tc>
        <w:tc>
          <w:tcPr>
            <w:tcW w:w="7429" w:type="dxa"/>
          </w:tcPr>
          <w:p w:rsidR="00305BE3" w:rsidRPr="00305BE3" w:rsidRDefault="00305BE3" w:rsidP="00AC0721">
            <w:pPr>
              <w:pStyle w:val="Betarp"/>
              <w:rPr>
                <w:sz w:val="24"/>
                <w:szCs w:val="24"/>
              </w:rPr>
            </w:pPr>
            <w:r w:rsidRPr="00305BE3">
              <w:rPr>
                <w:sz w:val="24"/>
                <w:szCs w:val="24"/>
              </w:rPr>
              <w:t>amatai</w:t>
            </w:r>
          </w:p>
        </w:tc>
        <w:tc>
          <w:tcPr>
            <w:tcW w:w="1275" w:type="dxa"/>
          </w:tcPr>
          <w:p w:rsidR="00305BE3" w:rsidRPr="00305BE3" w:rsidRDefault="00305BE3" w:rsidP="00AC0721">
            <w:pPr>
              <w:pStyle w:val="Betarp"/>
              <w:rPr>
                <w:sz w:val="24"/>
                <w:szCs w:val="24"/>
              </w:rPr>
            </w:pPr>
            <w:r w:rsidRPr="00305BE3">
              <w:rPr>
                <w:sz w:val="24"/>
                <w:szCs w:val="24"/>
              </w:rPr>
              <w:t>-</w:t>
            </w:r>
          </w:p>
        </w:tc>
      </w:tr>
      <w:tr w:rsidR="00305BE3" w:rsidRPr="00305BE3" w:rsidTr="00AC0721">
        <w:tc>
          <w:tcPr>
            <w:tcW w:w="755" w:type="dxa"/>
          </w:tcPr>
          <w:p w:rsidR="00305BE3" w:rsidRPr="00305BE3" w:rsidRDefault="00305BE3" w:rsidP="00AC0721">
            <w:pPr>
              <w:pStyle w:val="Betarp"/>
              <w:rPr>
                <w:sz w:val="24"/>
                <w:szCs w:val="24"/>
              </w:rPr>
            </w:pPr>
            <w:r w:rsidRPr="00305BE3">
              <w:rPr>
                <w:sz w:val="24"/>
                <w:szCs w:val="24"/>
              </w:rPr>
              <w:t>3.</w:t>
            </w:r>
          </w:p>
        </w:tc>
        <w:tc>
          <w:tcPr>
            <w:tcW w:w="7429" w:type="dxa"/>
          </w:tcPr>
          <w:p w:rsidR="00305BE3" w:rsidRPr="00305BE3" w:rsidRDefault="00305BE3" w:rsidP="00AC0721">
            <w:pPr>
              <w:pStyle w:val="Betarp"/>
              <w:rPr>
                <w:sz w:val="24"/>
                <w:szCs w:val="24"/>
              </w:rPr>
            </w:pPr>
            <w:r w:rsidRPr="00305BE3">
              <w:rPr>
                <w:sz w:val="24"/>
                <w:szCs w:val="24"/>
              </w:rPr>
              <w:t>studijos, būreliai, klubai ir kiti kolektyvai</w:t>
            </w:r>
          </w:p>
        </w:tc>
        <w:tc>
          <w:tcPr>
            <w:tcW w:w="1275" w:type="dxa"/>
          </w:tcPr>
          <w:p w:rsidR="00305BE3" w:rsidRPr="00305BE3" w:rsidRDefault="00305BE3" w:rsidP="00AC0721">
            <w:pPr>
              <w:pStyle w:val="Betarp"/>
              <w:rPr>
                <w:sz w:val="24"/>
                <w:szCs w:val="24"/>
              </w:rPr>
            </w:pPr>
            <w:r w:rsidRPr="00305BE3">
              <w:rPr>
                <w:sz w:val="24"/>
                <w:szCs w:val="24"/>
              </w:rPr>
              <w:t>6</w:t>
            </w:r>
          </w:p>
        </w:tc>
      </w:tr>
    </w:tbl>
    <w:p w:rsidR="00305BE3" w:rsidRPr="00305BE3" w:rsidRDefault="00305BE3" w:rsidP="00305BE3">
      <w:pPr>
        <w:jc w:val="both"/>
        <w:rPr>
          <w:sz w:val="24"/>
          <w:szCs w:val="24"/>
        </w:rPr>
      </w:pPr>
    </w:p>
    <w:p w:rsidR="00305BE3" w:rsidRPr="00305BE3" w:rsidRDefault="00305BE3" w:rsidP="00305BE3">
      <w:pPr>
        <w:jc w:val="center"/>
        <w:rPr>
          <w:b/>
          <w:sz w:val="24"/>
          <w:szCs w:val="24"/>
        </w:rPr>
      </w:pPr>
      <w:r w:rsidRPr="00305BE3">
        <w:rPr>
          <w:b/>
          <w:sz w:val="24"/>
          <w:szCs w:val="24"/>
        </w:rPr>
        <w:t>VI. FINANSAVIMO ŠALTINIAI</w:t>
      </w: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613"/>
        <w:gridCol w:w="1270"/>
      </w:tblGrid>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Eil. Nr.</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Pobūdis</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Gautos lėšos Eur</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Iš viso:</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87 472</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1.1.</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iš viso lėšos iš savivaldybės biudžeto:</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79 654</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1.2.</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iš jų darbo užmokesčiui neatskaičiavus mokesčių</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48 700</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1.3.</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iš jų infrastruktūrai išlaikyti</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9 887</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1.4.</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iš jų ilgalaikiam materialiajam turtui įsigyti</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0,00</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1.5.</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iš jų lėšos veiklai</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21 067</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1.6.</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iš jų išlaidos transportui</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0,00</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Iš viso pritraukta lėšų:</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7 818</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2.1.</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projektams įgyvendinti</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2 950</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2.2.</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pajamos už teikiamas paslaugas (bilietai, nuoma, renginių organizavimas)</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3 693</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2.3.</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rėmėjų lėšos</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0,00</w:t>
            </w:r>
          </w:p>
        </w:tc>
      </w:tr>
      <w:tr w:rsidR="00305BE3" w:rsidRPr="00305BE3" w:rsidTr="00AC0721">
        <w:trPr>
          <w:trHeight w:val="280"/>
        </w:trPr>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2.4.</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2 % parama</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10</w:t>
            </w:r>
          </w:p>
        </w:tc>
      </w:tr>
      <w:tr w:rsidR="00305BE3" w:rsidRPr="00305BE3" w:rsidTr="00AC0721">
        <w:tc>
          <w:tcPr>
            <w:tcW w:w="576"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2.5.</w:t>
            </w:r>
          </w:p>
        </w:tc>
        <w:tc>
          <w:tcPr>
            <w:tcW w:w="7613"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neformaliojo vaikų švietimo lėšos</w:t>
            </w:r>
          </w:p>
        </w:tc>
        <w:tc>
          <w:tcPr>
            <w:tcW w:w="1270" w:type="dxa"/>
            <w:tcBorders>
              <w:top w:val="single" w:sz="4" w:space="0" w:color="auto"/>
              <w:left w:val="single" w:sz="4" w:space="0" w:color="auto"/>
              <w:bottom w:val="single" w:sz="4" w:space="0" w:color="auto"/>
              <w:right w:val="single" w:sz="4" w:space="0" w:color="auto"/>
            </w:tcBorders>
          </w:tcPr>
          <w:p w:rsidR="00305BE3" w:rsidRPr="00305BE3" w:rsidRDefault="00305BE3" w:rsidP="00AC0721">
            <w:pPr>
              <w:pStyle w:val="Betarp"/>
              <w:rPr>
                <w:sz w:val="24"/>
                <w:szCs w:val="24"/>
              </w:rPr>
            </w:pPr>
            <w:r w:rsidRPr="00305BE3">
              <w:rPr>
                <w:sz w:val="24"/>
                <w:szCs w:val="24"/>
              </w:rPr>
              <w:t>1 165</w:t>
            </w:r>
          </w:p>
        </w:tc>
      </w:tr>
    </w:tbl>
    <w:p w:rsidR="00305BE3" w:rsidRPr="00305BE3" w:rsidRDefault="00305BE3" w:rsidP="00305BE3">
      <w:pPr>
        <w:pStyle w:val="Betarp"/>
        <w:rPr>
          <w:sz w:val="24"/>
          <w:szCs w:val="24"/>
        </w:rPr>
      </w:pPr>
    </w:p>
    <w:p w:rsidR="00305BE3" w:rsidRPr="00305BE3" w:rsidRDefault="00305BE3" w:rsidP="00305BE3">
      <w:pPr>
        <w:pStyle w:val="Betarp"/>
        <w:ind w:firstLine="1296"/>
        <w:rPr>
          <w:sz w:val="24"/>
          <w:szCs w:val="24"/>
        </w:rPr>
      </w:pPr>
      <w:r w:rsidRPr="00305BE3">
        <w:rPr>
          <w:sz w:val="24"/>
          <w:szCs w:val="24"/>
        </w:rPr>
        <w:t>Patvirtinu, kad pateikta informacija yra tiksli ir teisinga.</w:t>
      </w:r>
    </w:p>
    <w:p w:rsidR="00305BE3" w:rsidRPr="00305BE3" w:rsidRDefault="00305BE3" w:rsidP="00305BE3">
      <w:pPr>
        <w:pStyle w:val="Betarp"/>
        <w:rPr>
          <w:sz w:val="24"/>
          <w:szCs w:val="24"/>
        </w:rPr>
      </w:pPr>
    </w:p>
    <w:p w:rsidR="00305BE3" w:rsidRPr="00305BE3" w:rsidRDefault="00305BE3" w:rsidP="00305BE3">
      <w:pPr>
        <w:pStyle w:val="Betarp"/>
        <w:rPr>
          <w:sz w:val="24"/>
          <w:szCs w:val="24"/>
        </w:rPr>
      </w:pPr>
    </w:p>
    <w:p w:rsidR="00305BE3" w:rsidRPr="00305BE3" w:rsidRDefault="00305BE3" w:rsidP="00305BE3">
      <w:pPr>
        <w:pStyle w:val="Betarp"/>
        <w:rPr>
          <w:sz w:val="24"/>
          <w:szCs w:val="24"/>
        </w:rPr>
      </w:pPr>
      <w:r w:rsidRPr="00305BE3">
        <w:rPr>
          <w:sz w:val="24"/>
          <w:szCs w:val="24"/>
        </w:rPr>
        <w:t>Direktorė</w:t>
      </w:r>
      <w:r w:rsidRPr="00305BE3">
        <w:rPr>
          <w:sz w:val="24"/>
          <w:szCs w:val="24"/>
        </w:rPr>
        <w:tab/>
      </w:r>
      <w:r w:rsidRPr="00305BE3">
        <w:rPr>
          <w:sz w:val="24"/>
          <w:szCs w:val="24"/>
        </w:rPr>
        <w:tab/>
      </w:r>
      <w:r w:rsidRPr="00305BE3">
        <w:rPr>
          <w:sz w:val="24"/>
          <w:szCs w:val="24"/>
        </w:rPr>
        <w:tab/>
      </w:r>
      <w:r w:rsidRPr="00305BE3">
        <w:rPr>
          <w:sz w:val="24"/>
          <w:szCs w:val="24"/>
        </w:rPr>
        <w:tab/>
      </w:r>
      <w:r w:rsidRPr="00305BE3">
        <w:rPr>
          <w:sz w:val="24"/>
          <w:szCs w:val="24"/>
        </w:rPr>
        <w:tab/>
        <w:t>Justė Gusevaitė-Grižė</w:t>
      </w:r>
    </w:p>
    <w:p w:rsidR="00305BE3" w:rsidRPr="00305BE3" w:rsidRDefault="00305BE3" w:rsidP="00305BE3">
      <w:pPr>
        <w:pStyle w:val="Betarp"/>
        <w:rPr>
          <w:sz w:val="24"/>
          <w:szCs w:val="24"/>
        </w:rPr>
      </w:pPr>
    </w:p>
    <w:p w:rsidR="00305BE3" w:rsidRPr="00305BE3" w:rsidRDefault="00305BE3" w:rsidP="00305BE3">
      <w:pPr>
        <w:pStyle w:val="Betarp"/>
        <w:rPr>
          <w:sz w:val="24"/>
          <w:szCs w:val="24"/>
        </w:rPr>
      </w:pPr>
    </w:p>
    <w:p w:rsidR="00305BE3" w:rsidRPr="00305BE3" w:rsidRDefault="00305BE3" w:rsidP="00305BE3">
      <w:pPr>
        <w:pStyle w:val="Betarp"/>
        <w:rPr>
          <w:sz w:val="24"/>
          <w:szCs w:val="24"/>
        </w:rPr>
      </w:pPr>
      <w:r w:rsidRPr="00305BE3">
        <w:rPr>
          <w:sz w:val="24"/>
          <w:szCs w:val="24"/>
        </w:rPr>
        <w:t>SUDERINTA</w:t>
      </w:r>
    </w:p>
    <w:p w:rsidR="00305BE3" w:rsidRPr="00305BE3" w:rsidRDefault="00305BE3" w:rsidP="00305BE3">
      <w:pPr>
        <w:pStyle w:val="Betarp"/>
        <w:rPr>
          <w:sz w:val="24"/>
          <w:szCs w:val="24"/>
        </w:rPr>
      </w:pPr>
    </w:p>
    <w:p w:rsidR="00305BE3" w:rsidRPr="00305BE3" w:rsidRDefault="00305BE3" w:rsidP="00305BE3">
      <w:pPr>
        <w:pStyle w:val="Betarp"/>
        <w:rPr>
          <w:sz w:val="24"/>
          <w:szCs w:val="24"/>
        </w:rPr>
      </w:pPr>
      <w:r w:rsidRPr="00305BE3">
        <w:rPr>
          <w:sz w:val="24"/>
          <w:szCs w:val="24"/>
        </w:rPr>
        <w:t>Švietimo, kultūros ir sporto skyriaus vedėjas</w:t>
      </w:r>
    </w:p>
    <w:p w:rsidR="00305BE3" w:rsidRDefault="00305BE3" w:rsidP="00305BE3">
      <w:pPr>
        <w:pStyle w:val="Betarp"/>
        <w:rPr>
          <w:sz w:val="24"/>
          <w:szCs w:val="24"/>
        </w:rPr>
      </w:pPr>
      <w:r w:rsidRPr="00305BE3">
        <w:rPr>
          <w:sz w:val="24"/>
          <w:szCs w:val="24"/>
        </w:rPr>
        <w:t>Algirdas Kęstutis Rimkus</w:t>
      </w:r>
    </w:p>
    <w:p w:rsidR="00A96AC4" w:rsidRDefault="00A96AC4" w:rsidP="00305BE3">
      <w:pPr>
        <w:pStyle w:val="Betarp"/>
        <w:rPr>
          <w:sz w:val="24"/>
          <w:szCs w:val="24"/>
        </w:rPr>
      </w:pPr>
    </w:p>
    <w:p w:rsidR="00A96AC4" w:rsidRDefault="00A96AC4" w:rsidP="00305BE3">
      <w:pPr>
        <w:pStyle w:val="Betarp"/>
        <w:rPr>
          <w:sz w:val="24"/>
          <w:szCs w:val="24"/>
        </w:rPr>
      </w:pPr>
    </w:p>
    <w:p w:rsidR="00A96AC4" w:rsidRDefault="00A96AC4" w:rsidP="00305BE3">
      <w:pPr>
        <w:pStyle w:val="Betarp"/>
        <w:rPr>
          <w:sz w:val="24"/>
          <w:szCs w:val="24"/>
        </w:rPr>
      </w:pPr>
    </w:p>
    <w:p w:rsidR="00A96AC4" w:rsidRPr="00A96AC4" w:rsidRDefault="00A96AC4" w:rsidP="00A96AC4">
      <w:pPr>
        <w:pStyle w:val="Standard"/>
        <w:ind w:left="3888"/>
        <w:jc w:val="both"/>
        <w:rPr>
          <w:bCs/>
          <w:sz w:val="24"/>
          <w:szCs w:val="24"/>
        </w:rPr>
      </w:pPr>
      <w:r>
        <w:rPr>
          <w:bCs/>
          <w:sz w:val="24"/>
          <w:szCs w:val="24"/>
        </w:rPr>
        <w:t xml:space="preserve">                    </w:t>
      </w:r>
      <w:r w:rsidRPr="00A96AC4">
        <w:rPr>
          <w:bCs/>
          <w:sz w:val="24"/>
          <w:szCs w:val="24"/>
        </w:rPr>
        <w:t>PRITARTA</w:t>
      </w:r>
    </w:p>
    <w:p w:rsidR="00A96AC4" w:rsidRPr="00A96AC4" w:rsidRDefault="00A96AC4" w:rsidP="00A96AC4">
      <w:pPr>
        <w:pStyle w:val="Standard"/>
        <w:jc w:val="both"/>
        <w:rPr>
          <w:bCs/>
          <w:sz w:val="24"/>
          <w:szCs w:val="24"/>
        </w:rPr>
      </w:pPr>
      <w:r w:rsidRPr="00A96AC4">
        <w:rPr>
          <w:bCs/>
          <w:sz w:val="24"/>
          <w:szCs w:val="24"/>
        </w:rPr>
        <w:t xml:space="preserve">                                                                                     Panevėžio rajono savivaldybės tarybos</w:t>
      </w:r>
    </w:p>
    <w:p w:rsidR="00A96AC4" w:rsidRPr="00A96AC4" w:rsidRDefault="00A96AC4" w:rsidP="00A96AC4">
      <w:pPr>
        <w:pStyle w:val="Standard"/>
        <w:jc w:val="both"/>
        <w:rPr>
          <w:bCs/>
          <w:sz w:val="24"/>
          <w:szCs w:val="24"/>
        </w:rPr>
      </w:pPr>
      <w:r w:rsidRPr="00A96AC4">
        <w:rPr>
          <w:bCs/>
          <w:sz w:val="24"/>
          <w:szCs w:val="24"/>
        </w:rPr>
        <w:tab/>
      </w:r>
      <w:r w:rsidRPr="00A96AC4">
        <w:rPr>
          <w:bCs/>
          <w:sz w:val="24"/>
          <w:szCs w:val="24"/>
        </w:rPr>
        <w:tab/>
      </w:r>
      <w:r w:rsidRPr="00A96AC4">
        <w:rPr>
          <w:bCs/>
          <w:sz w:val="24"/>
          <w:szCs w:val="24"/>
        </w:rPr>
        <w:tab/>
        <w:t xml:space="preserve">                    </w:t>
      </w:r>
      <w:r>
        <w:rPr>
          <w:bCs/>
          <w:sz w:val="24"/>
          <w:szCs w:val="24"/>
        </w:rPr>
        <w:t xml:space="preserve">                             </w:t>
      </w:r>
      <w:r w:rsidRPr="00A96AC4">
        <w:rPr>
          <w:bCs/>
          <w:sz w:val="24"/>
          <w:szCs w:val="24"/>
        </w:rPr>
        <w:t>2018 m. balandžio 26 d.</w:t>
      </w:r>
      <w:r w:rsidRPr="00A96AC4">
        <w:rPr>
          <w:sz w:val="24"/>
          <w:szCs w:val="24"/>
          <w:lang w:val="pt-PT"/>
        </w:rPr>
        <w:t xml:space="preserve"> sprendimu Nr. T-80</w:t>
      </w:r>
    </w:p>
    <w:p w:rsidR="00A96AC4" w:rsidRPr="00A96AC4" w:rsidRDefault="00A96AC4" w:rsidP="00A96AC4">
      <w:pPr>
        <w:pStyle w:val="Standard"/>
        <w:ind w:left="3888"/>
        <w:jc w:val="both"/>
        <w:rPr>
          <w:bCs/>
          <w:sz w:val="24"/>
          <w:szCs w:val="24"/>
        </w:rPr>
      </w:pPr>
    </w:p>
    <w:p w:rsidR="00A96AC4" w:rsidRPr="00A96AC4" w:rsidRDefault="00A96AC4" w:rsidP="00A96AC4">
      <w:pPr>
        <w:ind w:left="360"/>
        <w:jc w:val="center"/>
        <w:rPr>
          <w:b/>
          <w:sz w:val="24"/>
          <w:szCs w:val="24"/>
        </w:rPr>
      </w:pPr>
      <w:r w:rsidRPr="00A96AC4">
        <w:rPr>
          <w:b/>
          <w:sz w:val="24"/>
          <w:szCs w:val="24"/>
        </w:rPr>
        <w:t>PANEVĖŽIO RAJONO KREKENAVOS KULTŪROS CENTRO DIREKTORĖS MIRANDOS VAITKEVIČIENĖS 2017 METŲ VEIKLOS ATASKAITA</w:t>
      </w:r>
    </w:p>
    <w:p w:rsidR="00A96AC4" w:rsidRPr="00A96AC4" w:rsidRDefault="00A96AC4" w:rsidP="00A96AC4">
      <w:pPr>
        <w:rPr>
          <w:sz w:val="24"/>
          <w:szCs w:val="24"/>
        </w:rPr>
      </w:pPr>
    </w:p>
    <w:p w:rsidR="00A96AC4" w:rsidRPr="00A96AC4" w:rsidRDefault="00A96AC4" w:rsidP="00A96AC4">
      <w:pPr>
        <w:ind w:firstLine="626"/>
        <w:jc w:val="center"/>
        <w:rPr>
          <w:b/>
          <w:caps/>
          <w:sz w:val="24"/>
          <w:szCs w:val="24"/>
        </w:rPr>
      </w:pPr>
      <w:r w:rsidRPr="00A96AC4">
        <w:rPr>
          <w:b/>
          <w:sz w:val="24"/>
          <w:szCs w:val="24"/>
        </w:rPr>
        <w:t xml:space="preserve">I. PANEVĖŽIO RAJONO SAVIVALDYBĖS AKTYVAUS BENDRUOMENĖS GYVENIMO SKATINIMO PROGRAMOS (Nr. 3) 01 UŽDAVINYS – </w:t>
      </w:r>
      <w:r w:rsidRPr="00A96AC4">
        <w:rPr>
          <w:b/>
          <w:caps/>
          <w:sz w:val="24"/>
          <w:szCs w:val="24"/>
        </w:rPr>
        <w:t>Sudaryti sąlygas gauti aukštos kokybės kultūrines paslaugas</w:t>
      </w:r>
    </w:p>
    <w:p w:rsidR="00A96AC4" w:rsidRPr="00A96AC4" w:rsidRDefault="00A96AC4" w:rsidP="00A96AC4">
      <w:pPr>
        <w:pStyle w:val="Antrats"/>
        <w:jc w:val="both"/>
        <w:rPr>
          <w:sz w:val="24"/>
          <w:szCs w:val="24"/>
        </w:rPr>
      </w:pPr>
    </w:p>
    <w:p w:rsidR="00A96AC4" w:rsidRPr="00A96AC4" w:rsidRDefault="00A96AC4" w:rsidP="00A96AC4">
      <w:pPr>
        <w:ind w:firstLine="1296"/>
        <w:jc w:val="both"/>
        <w:rPr>
          <w:color w:val="000000"/>
          <w:sz w:val="24"/>
          <w:szCs w:val="24"/>
        </w:rPr>
      </w:pPr>
      <w:r w:rsidRPr="00A96AC4">
        <w:rPr>
          <w:color w:val="000000"/>
          <w:sz w:val="24"/>
          <w:szCs w:val="24"/>
        </w:rPr>
        <w:t>1.1. Krekenavos kultūros centras siekia tapti patraukliu ir šiuolaikišku Krekenavos krašto visuomenės kultūrinio švietimo centru. Plėtojama kultūrinė, šviečiamoji ir informacinė veikla. Inicijuojami, rengiami ir įgyvendinami kultūros, meno projektai bei programos, kad būtų patenkinti vietos bendruomenės visų amžiaus grupių kultūros poreikiai. Siekiama išlaikyti ir tęsti krašto tradicijas, puoselėti etnokultūrą bei mėgėjų meną, organizuoti profesionalaus meno sklaidą. Aktyviai dalyvaujama rengiant projektą „Kultūros paveldas, tautinis menas ir amatai tvariai regionų plėtrai“, kuriuo siekiama renovuoti kultūros centrą, sukurti bazę naujoms, etnokultūrinėms veikloms. Skatinama, kad visi mėgėjų meno kolektyvai dalyvautų rajono ir šalies konkursuose, festivaliuose, 2018 metų dainų šventėje, jiems būtų suteiktos kategorijos. Bendradarbiaujant su savivaldybės teritorijoje veikiančiomis meno, mokslo, švietimo, kultūros, jaunimo, religinėmis ir kitomis nevyriausybinėmis organizacijomis įgyvendinami veiklos tikslai, užtikrinant etninės kultūros tęstinumą, mėgėjų meną populiarinančius renginius bei tenkinant kitus bendruomenės kultūrinius poreikius.</w:t>
      </w:r>
    </w:p>
    <w:p w:rsidR="00A96AC4" w:rsidRPr="00A96AC4" w:rsidRDefault="00A96AC4" w:rsidP="00A96AC4">
      <w:pPr>
        <w:ind w:firstLine="1296"/>
        <w:jc w:val="both"/>
        <w:rPr>
          <w:color w:val="000000"/>
          <w:sz w:val="24"/>
          <w:szCs w:val="24"/>
        </w:rPr>
      </w:pPr>
      <w:r w:rsidRPr="00A96AC4">
        <w:rPr>
          <w:color w:val="000000"/>
          <w:sz w:val="24"/>
          <w:szCs w:val="24"/>
        </w:rPr>
        <w:t xml:space="preserve">2017 m. Krekenavos kultūros centro mėgėjų teatras „Avilys“ pakviestas atstovauti Lietuvai ir Panevėžio rajonui tarptautiniame teatrų festivalyje Latvijoje Limbaži mieste. Įgyvendintas edukacinis projektas „Šeštadieninė etnokultūrinė mokykla vaikams ir jaunimui“ su vasaros savaitine dienos stovykla. Šokių grupė prie pučiamųjų orkestro „Padaužos“ kartu su Šilagalio kultūros centro vaikų pučiamųjų orkestru „Sklepučini“ dalyvavo Vokietijoje, Bosel mieste, vykusiame pučiamųjų orkestrų konkurse. </w:t>
      </w:r>
    </w:p>
    <w:p w:rsidR="00A96AC4" w:rsidRPr="00A96AC4" w:rsidRDefault="00A96AC4" w:rsidP="00A96AC4">
      <w:pPr>
        <w:ind w:firstLine="1296"/>
        <w:jc w:val="both"/>
        <w:rPr>
          <w:color w:val="000000"/>
          <w:sz w:val="24"/>
          <w:szCs w:val="24"/>
        </w:rPr>
      </w:pPr>
      <w:r w:rsidRPr="00A96AC4">
        <w:rPr>
          <w:color w:val="000000"/>
          <w:sz w:val="24"/>
          <w:szCs w:val="24"/>
        </w:rPr>
        <w:t>1.2. Didžiausia Krekenavos kultūros centro problema išlieka pats pastatas: suskilusios pertvarinės ir pagrindinės sienos, įdubusios grindys, nuolat gendanti elektros instaliacija, išsiklaipiusios durys, krentantis tinkas, susmegę pastato pamatai. Naujarodžių padalinyje sugedęs šildymo katilas, prieš šildymo sezoną buvo pakeistas nauju.</w:t>
      </w:r>
    </w:p>
    <w:p w:rsidR="00A96AC4" w:rsidRPr="00A96AC4" w:rsidRDefault="00A96AC4" w:rsidP="00A96AC4">
      <w:pPr>
        <w:ind w:firstLine="626"/>
        <w:jc w:val="both"/>
        <w:rPr>
          <w:sz w:val="24"/>
          <w:szCs w:val="24"/>
        </w:rPr>
      </w:pPr>
    </w:p>
    <w:p w:rsidR="00A96AC4" w:rsidRPr="00A96AC4" w:rsidRDefault="00A96AC4" w:rsidP="00A96AC4">
      <w:pPr>
        <w:ind w:left="720" w:firstLine="576"/>
        <w:jc w:val="center"/>
        <w:rPr>
          <w:b/>
          <w:sz w:val="24"/>
          <w:szCs w:val="24"/>
        </w:rPr>
      </w:pPr>
      <w:r w:rsidRPr="00A96AC4">
        <w:rPr>
          <w:b/>
          <w:sz w:val="24"/>
          <w:szCs w:val="24"/>
        </w:rPr>
        <w:t>II. KULTŪROS CENTRO STRUKTŪRA</w:t>
      </w:r>
    </w:p>
    <w:p w:rsidR="00A96AC4" w:rsidRPr="00A96AC4" w:rsidRDefault="00A96AC4" w:rsidP="00A96AC4">
      <w:pPr>
        <w:ind w:left="720" w:firstLine="576"/>
        <w:rPr>
          <w:sz w:val="24"/>
          <w:szCs w:val="24"/>
        </w:rPr>
      </w:pPr>
      <w:r w:rsidRPr="00A96AC4">
        <w:rPr>
          <w:sz w:val="24"/>
          <w:szCs w:val="24"/>
        </w:rP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726"/>
        <w:gridCol w:w="520"/>
        <w:gridCol w:w="726"/>
        <w:gridCol w:w="520"/>
        <w:gridCol w:w="746"/>
        <w:gridCol w:w="617"/>
        <w:gridCol w:w="797"/>
        <w:gridCol w:w="588"/>
        <w:gridCol w:w="745"/>
        <w:gridCol w:w="542"/>
        <w:gridCol w:w="726"/>
        <w:gridCol w:w="520"/>
        <w:gridCol w:w="672"/>
      </w:tblGrid>
      <w:tr w:rsidR="00A96AC4" w:rsidRPr="00A96AC4" w:rsidTr="00AC0721">
        <w:trPr>
          <w:trHeight w:val="381"/>
        </w:trPr>
        <w:tc>
          <w:tcPr>
            <w:tcW w:w="503" w:type="pct"/>
            <w:vMerge w:val="restart"/>
          </w:tcPr>
          <w:p w:rsidR="00A96AC4" w:rsidRPr="00A96AC4" w:rsidRDefault="00A96AC4" w:rsidP="00AC0721">
            <w:pPr>
              <w:rPr>
                <w:sz w:val="24"/>
                <w:szCs w:val="24"/>
              </w:rPr>
            </w:pPr>
          </w:p>
        </w:tc>
        <w:tc>
          <w:tcPr>
            <w:tcW w:w="670" w:type="pct"/>
            <w:gridSpan w:val="2"/>
            <w:vMerge w:val="restart"/>
          </w:tcPr>
          <w:p w:rsidR="00A96AC4" w:rsidRPr="00A96AC4" w:rsidRDefault="00A96AC4" w:rsidP="00AC0721">
            <w:pPr>
              <w:jc w:val="center"/>
              <w:rPr>
                <w:sz w:val="24"/>
                <w:szCs w:val="24"/>
              </w:rPr>
            </w:pPr>
            <w:r w:rsidRPr="00A96AC4">
              <w:rPr>
                <w:sz w:val="24"/>
                <w:szCs w:val="24"/>
              </w:rPr>
              <w:t>Darbuotojai</w:t>
            </w:r>
          </w:p>
        </w:tc>
        <w:tc>
          <w:tcPr>
            <w:tcW w:w="672" w:type="pct"/>
            <w:gridSpan w:val="2"/>
            <w:vMerge w:val="restart"/>
          </w:tcPr>
          <w:p w:rsidR="00A96AC4" w:rsidRPr="00A96AC4" w:rsidRDefault="00A96AC4" w:rsidP="00AC0721">
            <w:pPr>
              <w:jc w:val="center"/>
              <w:rPr>
                <w:sz w:val="24"/>
                <w:szCs w:val="24"/>
              </w:rPr>
            </w:pPr>
            <w:r w:rsidRPr="00A96AC4">
              <w:rPr>
                <w:sz w:val="24"/>
                <w:szCs w:val="24"/>
              </w:rPr>
              <w:t>Pareigybės</w:t>
            </w:r>
          </w:p>
        </w:tc>
        <w:tc>
          <w:tcPr>
            <w:tcW w:w="3155" w:type="pct"/>
            <w:gridSpan w:val="9"/>
          </w:tcPr>
          <w:p w:rsidR="00A96AC4" w:rsidRPr="00A96AC4" w:rsidRDefault="00A96AC4" w:rsidP="00AC0721">
            <w:pPr>
              <w:jc w:val="center"/>
              <w:rPr>
                <w:sz w:val="24"/>
                <w:szCs w:val="24"/>
              </w:rPr>
            </w:pPr>
            <w:r w:rsidRPr="00A96AC4">
              <w:rPr>
                <w:sz w:val="24"/>
                <w:szCs w:val="24"/>
              </w:rPr>
              <w:t>Kultūros ir meno darbuotojų išsilavinimas</w:t>
            </w:r>
          </w:p>
          <w:p w:rsidR="00A96AC4" w:rsidRPr="00A96AC4" w:rsidRDefault="00A96AC4" w:rsidP="00AC0721">
            <w:pPr>
              <w:jc w:val="center"/>
              <w:rPr>
                <w:sz w:val="24"/>
                <w:szCs w:val="24"/>
              </w:rPr>
            </w:pPr>
            <w:r w:rsidRPr="00A96AC4">
              <w:rPr>
                <w:sz w:val="24"/>
                <w:szCs w:val="24"/>
              </w:rPr>
              <w:t>(pagal turimus diplomus)</w:t>
            </w:r>
          </w:p>
        </w:tc>
      </w:tr>
      <w:tr w:rsidR="00A96AC4" w:rsidRPr="00A96AC4" w:rsidTr="00AC0721">
        <w:trPr>
          <w:trHeight w:val="146"/>
        </w:trPr>
        <w:tc>
          <w:tcPr>
            <w:tcW w:w="503" w:type="pct"/>
            <w:vMerge/>
          </w:tcPr>
          <w:p w:rsidR="00A96AC4" w:rsidRPr="00A96AC4" w:rsidRDefault="00A96AC4" w:rsidP="00AC0721">
            <w:pPr>
              <w:rPr>
                <w:sz w:val="24"/>
                <w:szCs w:val="24"/>
              </w:rPr>
            </w:pPr>
          </w:p>
        </w:tc>
        <w:tc>
          <w:tcPr>
            <w:tcW w:w="670" w:type="pct"/>
            <w:gridSpan w:val="2"/>
            <w:vMerge/>
          </w:tcPr>
          <w:p w:rsidR="00A96AC4" w:rsidRPr="00A96AC4" w:rsidRDefault="00A96AC4" w:rsidP="00AC0721">
            <w:pPr>
              <w:rPr>
                <w:sz w:val="24"/>
                <w:szCs w:val="24"/>
              </w:rPr>
            </w:pPr>
          </w:p>
        </w:tc>
        <w:tc>
          <w:tcPr>
            <w:tcW w:w="672" w:type="pct"/>
            <w:gridSpan w:val="2"/>
            <w:vMerge/>
          </w:tcPr>
          <w:p w:rsidR="00A96AC4" w:rsidRPr="00A96AC4" w:rsidRDefault="00A96AC4" w:rsidP="00AC0721">
            <w:pPr>
              <w:rPr>
                <w:sz w:val="24"/>
                <w:szCs w:val="24"/>
              </w:rPr>
            </w:pPr>
          </w:p>
        </w:tc>
        <w:tc>
          <w:tcPr>
            <w:tcW w:w="717" w:type="pct"/>
            <w:gridSpan w:val="2"/>
          </w:tcPr>
          <w:p w:rsidR="00A96AC4" w:rsidRPr="00A96AC4" w:rsidRDefault="00A96AC4" w:rsidP="00AC0721">
            <w:pPr>
              <w:rPr>
                <w:sz w:val="24"/>
                <w:szCs w:val="24"/>
              </w:rPr>
            </w:pPr>
            <w:r w:rsidRPr="00A96AC4">
              <w:rPr>
                <w:sz w:val="24"/>
                <w:szCs w:val="24"/>
              </w:rPr>
              <w:t>Aukštasis universitetinis</w:t>
            </w:r>
          </w:p>
        </w:tc>
        <w:tc>
          <w:tcPr>
            <w:tcW w:w="731" w:type="pct"/>
            <w:gridSpan w:val="2"/>
          </w:tcPr>
          <w:p w:rsidR="00A96AC4" w:rsidRPr="00A96AC4" w:rsidRDefault="00A96AC4" w:rsidP="00AC0721">
            <w:pPr>
              <w:rPr>
                <w:sz w:val="24"/>
                <w:szCs w:val="24"/>
              </w:rPr>
            </w:pPr>
            <w:r w:rsidRPr="00A96AC4">
              <w:rPr>
                <w:sz w:val="24"/>
                <w:szCs w:val="24"/>
              </w:rPr>
              <w:t>Aukštasis neuniversiteti-nis</w:t>
            </w:r>
          </w:p>
        </w:tc>
        <w:tc>
          <w:tcPr>
            <w:tcW w:w="677" w:type="pct"/>
            <w:gridSpan w:val="2"/>
          </w:tcPr>
          <w:p w:rsidR="00A96AC4" w:rsidRPr="00A96AC4" w:rsidRDefault="00A96AC4" w:rsidP="00AC0721">
            <w:pPr>
              <w:rPr>
                <w:sz w:val="24"/>
                <w:szCs w:val="24"/>
              </w:rPr>
            </w:pPr>
            <w:r w:rsidRPr="00A96AC4">
              <w:rPr>
                <w:sz w:val="24"/>
                <w:szCs w:val="24"/>
              </w:rPr>
              <w:t>Aukštesnysis</w:t>
            </w:r>
          </w:p>
        </w:tc>
        <w:tc>
          <w:tcPr>
            <w:tcW w:w="673" w:type="pct"/>
            <w:gridSpan w:val="2"/>
          </w:tcPr>
          <w:p w:rsidR="00A96AC4" w:rsidRPr="00A96AC4" w:rsidRDefault="00A96AC4" w:rsidP="00AC0721">
            <w:pPr>
              <w:rPr>
                <w:sz w:val="24"/>
                <w:szCs w:val="24"/>
              </w:rPr>
            </w:pPr>
            <w:r w:rsidRPr="00A96AC4">
              <w:rPr>
                <w:sz w:val="24"/>
                <w:szCs w:val="24"/>
              </w:rPr>
              <w:t>Specialusis vidurinis</w:t>
            </w:r>
          </w:p>
        </w:tc>
        <w:tc>
          <w:tcPr>
            <w:tcW w:w="358" w:type="pct"/>
          </w:tcPr>
          <w:p w:rsidR="00A96AC4" w:rsidRPr="00A96AC4" w:rsidRDefault="00A96AC4" w:rsidP="00AC0721">
            <w:pPr>
              <w:rPr>
                <w:sz w:val="24"/>
                <w:szCs w:val="24"/>
              </w:rPr>
            </w:pPr>
            <w:r w:rsidRPr="00A96AC4">
              <w:rPr>
                <w:sz w:val="24"/>
                <w:szCs w:val="24"/>
              </w:rPr>
              <w:t>Vidu-rinis</w:t>
            </w:r>
          </w:p>
        </w:tc>
      </w:tr>
      <w:tr w:rsidR="00A96AC4" w:rsidRPr="00A96AC4" w:rsidTr="00AC0721">
        <w:trPr>
          <w:trHeight w:val="461"/>
        </w:trPr>
        <w:tc>
          <w:tcPr>
            <w:tcW w:w="503" w:type="pct"/>
            <w:vMerge/>
          </w:tcPr>
          <w:p w:rsidR="00A96AC4" w:rsidRPr="00A96AC4" w:rsidRDefault="00A96AC4" w:rsidP="00AC0721">
            <w:pPr>
              <w:rPr>
                <w:sz w:val="24"/>
                <w:szCs w:val="24"/>
              </w:rPr>
            </w:pPr>
          </w:p>
        </w:tc>
        <w:tc>
          <w:tcPr>
            <w:tcW w:w="392" w:type="pct"/>
          </w:tcPr>
          <w:p w:rsidR="00A96AC4" w:rsidRPr="00A96AC4" w:rsidRDefault="00A96AC4" w:rsidP="00AC0721">
            <w:pPr>
              <w:jc w:val="center"/>
              <w:rPr>
                <w:sz w:val="24"/>
                <w:szCs w:val="24"/>
              </w:rPr>
            </w:pPr>
            <w:r w:rsidRPr="00A96AC4">
              <w:rPr>
                <w:sz w:val="24"/>
                <w:szCs w:val="24"/>
              </w:rPr>
              <w:t xml:space="preserve">Kultū-ros ir </w:t>
            </w:r>
            <w:r w:rsidRPr="00A96AC4">
              <w:rPr>
                <w:sz w:val="24"/>
                <w:szCs w:val="24"/>
              </w:rPr>
              <w:lastRenderedPageBreak/>
              <w:t>meno</w:t>
            </w:r>
          </w:p>
        </w:tc>
        <w:tc>
          <w:tcPr>
            <w:tcW w:w="278" w:type="pct"/>
          </w:tcPr>
          <w:p w:rsidR="00A96AC4" w:rsidRPr="00A96AC4" w:rsidRDefault="00A96AC4" w:rsidP="00AC0721">
            <w:pPr>
              <w:jc w:val="center"/>
              <w:rPr>
                <w:sz w:val="24"/>
                <w:szCs w:val="24"/>
              </w:rPr>
            </w:pPr>
            <w:r w:rsidRPr="00A96AC4">
              <w:rPr>
                <w:sz w:val="24"/>
                <w:szCs w:val="24"/>
              </w:rPr>
              <w:lastRenderedPageBreak/>
              <w:t>Kiti</w:t>
            </w:r>
          </w:p>
        </w:tc>
        <w:tc>
          <w:tcPr>
            <w:tcW w:w="392" w:type="pct"/>
          </w:tcPr>
          <w:p w:rsidR="00A96AC4" w:rsidRPr="00A96AC4" w:rsidRDefault="00A96AC4" w:rsidP="00AC0721">
            <w:pPr>
              <w:jc w:val="center"/>
              <w:rPr>
                <w:sz w:val="24"/>
                <w:szCs w:val="24"/>
              </w:rPr>
            </w:pPr>
            <w:r w:rsidRPr="00A96AC4">
              <w:rPr>
                <w:sz w:val="24"/>
                <w:szCs w:val="24"/>
              </w:rPr>
              <w:t xml:space="preserve">Kultū-ros ir </w:t>
            </w:r>
            <w:r w:rsidRPr="00A96AC4">
              <w:rPr>
                <w:sz w:val="24"/>
                <w:szCs w:val="24"/>
              </w:rPr>
              <w:lastRenderedPageBreak/>
              <w:t>meno</w:t>
            </w:r>
          </w:p>
        </w:tc>
        <w:tc>
          <w:tcPr>
            <w:tcW w:w="280" w:type="pct"/>
          </w:tcPr>
          <w:p w:rsidR="00A96AC4" w:rsidRPr="00A96AC4" w:rsidRDefault="00A96AC4" w:rsidP="00AC0721">
            <w:pPr>
              <w:jc w:val="center"/>
              <w:rPr>
                <w:sz w:val="24"/>
                <w:szCs w:val="24"/>
              </w:rPr>
            </w:pPr>
            <w:r w:rsidRPr="00A96AC4">
              <w:rPr>
                <w:sz w:val="24"/>
                <w:szCs w:val="24"/>
              </w:rPr>
              <w:lastRenderedPageBreak/>
              <w:t>Kiti</w:t>
            </w:r>
          </w:p>
        </w:tc>
        <w:tc>
          <w:tcPr>
            <w:tcW w:w="394" w:type="pct"/>
          </w:tcPr>
          <w:p w:rsidR="00A96AC4" w:rsidRPr="00A96AC4" w:rsidRDefault="00A96AC4" w:rsidP="00AC0721">
            <w:pPr>
              <w:jc w:val="center"/>
              <w:rPr>
                <w:sz w:val="24"/>
                <w:szCs w:val="24"/>
              </w:rPr>
            </w:pPr>
            <w:r w:rsidRPr="00A96AC4">
              <w:rPr>
                <w:sz w:val="24"/>
                <w:szCs w:val="24"/>
              </w:rPr>
              <w:t xml:space="preserve">Kultū-ros ir </w:t>
            </w:r>
            <w:r w:rsidRPr="00A96AC4">
              <w:rPr>
                <w:sz w:val="24"/>
                <w:szCs w:val="24"/>
              </w:rPr>
              <w:lastRenderedPageBreak/>
              <w:t>meno</w:t>
            </w:r>
          </w:p>
        </w:tc>
        <w:tc>
          <w:tcPr>
            <w:tcW w:w="323" w:type="pct"/>
          </w:tcPr>
          <w:p w:rsidR="00A96AC4" w:rsidRPr="00A96AC4" w:rsidRDefault="00A96AC4" w:rsidP="00AC0721">
            <w:pPr>
              <w:rPr>
                <w:sz w:val="24"/>
                <w:szCs w:val="24"/>
              </w:rPr>
            </w:pPr>
            <w:r w:rsidRPr="00A96AC4">
              <w:rPr>
                <w:sz w:val="24"/>
                <w:szCs w:val="24"/>
              </w:rPr>
              <w:lastRenderedPageBreak/>
              <w:t>Kiti</w:t>
            </w:r>
          </w:p>
        </w:tc>
        <w:tc>
          <w:tcPr>
            <w:tcW w:w="424" w:type="pct"/>
          </w:tcPr>
          <w:p w:rsidR="00A96AC4" w:rsidRPr="00A96AC4" w:rsidRDefault="00A96AC4" w:rsidP="00AC0721">
            <w:pPr>
              <w:jc w:val="center"/>
              <w:rPr>
                <w:sz w:val="24"/>
                <w:szCs w:val="24"/>
              </w:rPr>
            </w:pPr>
            <w:r w:rsidRPr="00A96AC4">
              <w:rPr>
                <w:sz w:val="24"/>
                <w:szCs w:val="24"/>
              </w:rPr>
              <w:t>Kultū-ros ir meno</w:t>
            </w:r>
          </w:p>
        </w:tc>
        <w:tc>
          <w:tcPr>
            <w:tcW w:w="307" w:type="pct"/>
          </w:tcPr>
          <w:p w:rsidR="00A96AC4" w:rsidRPr="00A96AC4" w:rsidRDefault="00A96AC4" w:rsidP="00AC0721">
            <w:pPr>
              <w:rPr>
                <w:sz w:val="24"/>
                <w:szCs w:val="24"/>
              </w:rPr>
            </w:pPr>
            <w:r w:rsidRPr="00A96AC4">
              <w:rPr>
                <w:sz w:val="24"/>
                <w:szCs w:val="24"/>
              </w:rPr>
              <w:t>Kiti</w:t>
            </w:r>
          </w:p>
        </w:tc>
        <w:tc>
          <w:tcPr>
            <w:tcW w:w="395" w:type="pct"/>
          </w:tcPr>
          <w:p w:rsidR="00A96AC4" w:rsidRPr="00A96AC4" w:rsidRDefault="00A96AC4" w:rsidP="00AC0721">
            <w:pPr>
              <w:jc w:val="center"/>
              <w:rPr>
                <w:sz w:val="24"/>
                <w:szCs w:val="24"/>
              </w:rPr>
            </w:pPr>
            <w:r w:rsidRPr="00A96AC4">
              <w:rPr>
                <w:sz w:val="24"/>
                <w:szCs w:val="24"/>
              </w:rPr>
              <w:t xml:space="preserve">Kultū-ros ir </w:t>
            </w:r>
            <w:r w:rsidRPr="00A96AC4">
              <w:rPr>
                <w:sz w:val="24"/>
                <w:szCs w:val="24"/>
              </w:rPr>
              <w:lastRenderedPageBreak/>
              <w:t>meno</w:t>
            </w:r>
          </w:p>
        </w:tc>
        <w:tc>
          <w:tcPr>
            <w:tcW w:w="282" w:type="pct"/>
          </w:tcPr>
          <w:p w:rsidR="00A96AC4" w:rsidRPr="00A96AC4" w:rsidRDefault="00A96AC4" w:rsidP="00AC0721">
            <w:pPr>
              <w:rPr>
                <w:sz w:val="24"/>
                <w:szCs w:val="24"/>
              </w:rPr>
            </w:pPr>
            <w:r w:rsidRPr="00A96AC4">
              <w:rPr>
                <w:sz w:val="24"/>
                <w:szCs w:val="24"/>
              </w:rPr>
              <w:lastRenderedPageBreak/>
              <w:t>Kiti</w:t>
            </w:r>
          </w:p>
        </w:tc>
        <w:tc>
          <w:tcPr>
            <w:tcW w:w="394" w:type="pct"/>
          </w:tcPr>
          <w:p w:rsidR="00A96AC4" w:rsidRPr="00A96AC4" w:rsidRDefault="00A96AC4" w:rsidP="00AC0721">
            <w:pPr>
              <w:jc w:val="center"/>
              <w:rPr>
                <w:sz w:val="24"/>
                <w:szCs w:val="24"/>
              </w:rPr>
            </w:pPr>
            <w:r w:rsidRPr="00A96AC4">
              <w:rPr>
                <w:sz w:val="24"/>
                <w:szCs w:val="24"/>
              </w:rPr>
              <w:t xml:space="preserve">Kultū-ros ir </w:t>
            </w:r>
            <w:r w:rsidRPr="00A96AC4">
              <w:rPr>
                <w:sz w:val="24"/>
                <w:szCs w:val="24"/>
              </w:rPr>
              <w:lastRenderedPageBreak/>
              <w:t>meno</w:t>
            </w:r>
          </w:p>
        </w:tc>
        <w:tc>
          <w:tcPr>
            <w:tcW w:w="279" w:type="pct"/>
          </w:tcPr>
          <w:p w:rsidR="00A96AC4" w:rsidRPr="00A96AC4" w:rsidRDefault="00A96AC4" w:rsidP="00AC0721">
            <w:pPr>
              <w:rPr>
                <w:sz w:val="24"/>
                <w:szCs w:val="24"/>
              </w:rPr>
            </w:pPr>
            <w:r w:rsidRPr="00A96AC4">
              <w:rPr>
                <w:sz w:val="24"/>
                <w:szCs w:val="24"/>
              </w:rPr>
              <w:lastRenderedPageBreak/>
              <w:t>Kiti</w:t>
            </w:r>
          </w:p>
        </w:tc>
        <w:tc>
          <w:tcPr>
            <w:tcW w:w="358" w:type="pct"/>
          </w:tcPr>
          <w:p w:rsidR="00A96AC4" w:rsidRPr="00A96AC4" w:rsidRDefault="00A96AC4" w:rsidP="00AC0721">
            <w:pPr>
              <w:rPr>
                <w:sz w:val="24"/>
                <w:szCs w:val="24"/>
              </w:rPr>
            </w:pPr>
          </w:p>
        </w:tc>
      </w:tr>
      <w:tr w:rsidR="00A96AC4" w:rsidRPr="00A96AC4" w:rsidTr="00AC0721">
        <w:trPr>
          <w:trHeight w:val="282"/>
        </w:trPr>
        <w:tc>
          <w:tcPr>
            <w:tcW w:w="503" w:type="pct"/>
            <w:vMerge/>
          </w:tcPr>
          <w:p w:rsidR="00A96AC4" w:rsidRPr="00A96AC4" w:rsidRDefault="00A96AC4" w:rsidP="00AC0721">
            <w:pPr>
              <w:rPr>
                <w:sz w:val="24"/>
                <w:szCs w:val="24"/>
              </w:rPr>
            </w:pPr>
          </w:p>
        </w:tc>
        <w:tc>
          <w:tcPr>
            <w:tcW w:w="392" w:type="pct"/>
          </w:tcPr>
          <w:p w:rsidR="00A96AC4" w:rsidRPr="00A96AC4" w:rsidRDefault="00A96AC4" w:rsidP="00AC0721">
            <w:pPr>
              <w:jc w:val="center"/>
              <w:rPr>
                <w:sz w:val="24"/>
                <w:szCs w:val="24"/>
              </w:rPr>
            </w:pPr>
            <w:r w:rsidRPr="00A96AC4">
              <w:rPr>
                <w:sz w:val="24"/>
                <w:szCs w:val="24"/>
              </w:rPr>
              <w:t>1</w:t>
            </w:r>
          </w:p>
        </w:tc>
        <w:tc>
          <w:tcPr>
            <w:tcW w:w="278" w:type="pct"/>
          </w:tcPr>
          <w:p w:rsidR="00A96AC4" w:rsidRPr="00A96AC4" w:rsidRDefault="00A96AC4" w:rsidP="00AC0721">
            <w:pPr>
              <w:jc w:val="center"/>
              <w:rPr>
                <w:sz w:val="24"/>
                <w:szCs w:val="24"/>
              </w:rPr>
            </w:pPr>
            <w:r w:rsidRPr="00A96AC4">
              <w:rPr>
                <w:sz w:val="24"/>
                <w:szCs w:val="24"/>
              </w:rPr>
              <w:t>2</w:t>
            </w:r>
          </w:p>
        </w:tc>
        <w:tc>
          <w:tcPr>
            <w:tcW w:w="392" w:type="pct"/>
          </w:tcPr>
          <w:p w:rsidR="00A96AC4" w:rsidRPr="00A96AC4" w:rsidRDefault="00A96AC4" w:rsidP="00AC0721">
            <w:pPr>
              <w:jc w:val="center"/>
              <w:rPr>
                <w:sz w:val="24"/>
                <w:szCs w:val="24"/>
              </w:rPr>
            </w:pPr>
            <w:r w:rsidRPr="00A96AC4">
              <w:rPr>
                <w:sz w:val="24"/>
                <w:szCs w:val="24"/>
              </w:rPr>
              <w:t>3</w:t>
            </w:r>
          </w:p>
        </w:tc>
        <w:tc>
          <w:tcPr>
            <w:tcW w:w="280" w:type="pct"/>
          </w:tcPr>
          <w:p w:rsidR="00A96AC4" w:rsidRPr="00A96AC4" w:rsidRDefault="00A96AC4" w:rsidP="00AC0721">
            <w:pPr>
              <w:jc w:val="center"/>
              <w:rPr>
                <w:sz w:val="24"/>
                <w:szCs w:val="24"/>
              </w:rPr>
            </w:pPr>
            <w:r w:rsidRPr="00A96AC4">
              <w:rPr>
                <w:sz w:val="24"/>
                <w:szCs w:val="24"/>
              </w:rPr>
              <w:t>4</w:t>
            </w:r>
          </w:p>
        </w:tc>
        <w:tc>
          <w:tcPr>
            <w:tcW w:w="394" w:type="pct"/>
          </w:tcPr>
          <w:p w:rsidR="00A96AC4" w:rsidRPr="00A96AC4" w:rsidRDefault="00A96AC4" w:rsidP="00AC0721">
            <w:pPr>
              <w:jc w:val="center"/>
              <w:rPr>
                <w:sz w:val="24"/>
                <w:szCs w:val="24"/>
              </w:rPr>
            </w:pPr>
            <w:r w:rsidRPr="00A96AC4">
              <w:rPr>
                <w:sz w:val="24"/>
                <w:szCs w:val="24"/>
              </w:rPr>
              <w:t>5</w:t>
            </w:r>
          </w:p>
        </w:tc>
        <w:tc>
          <w:tcPr>
            <w:tcW w:w="323" w:type="pct"/>
          </w:tcPr>
          <w:p w:rsidR="00A96AC4" w:rsidRPr="00A96AC4" w:rsidRDefault="00A96AC4" w:rsidP="00AC0721">
            <w:pPr>
              <w:jc w:val="center"/>
              <w:rPr>
                <w:sz w:val="24"/>
                <w:szCs w:val="24"/>
              </w:rPr>
            </w:pPr>
            <w:r w:rsidRPr="00A96AC4">
              <w:rPr>
                <w:sz w:val="24"/>
                <w:szCs w:val="24"/>
              </w:rPr>
              <w:t>6</w:t>
            </w:r>
          </w:p>
        </w:tc>
        <w:tc>
          <w:tcPr>
            <w:tcW w:w="424" w:type="pct"/>
          </w:tcPr>
          <w:p w:rsidR="00A96AC4" w:rsidRPr="00A96AC4" w:rsidRDefault="00A96AC4" w:rsidP="00AC0721">
            <w:pPr>
              <w:jc w:val="center"/>
              <w:rPr>
                <w:sz w:val="24"/>
                <w:szCs w:val="24"/>
              </w:rPr>
            </w:pPr>
            <w:r w:rsidRPr="00A96AC4">
              <w:rPr>
                <w:sz w:val="24"/>
                <w:szCs w:val="24"/>
              </w:rPr>
              <w:t>7</w:t>
            </w:r>
          </w:p>
        </w:tc>
        <w:tc>
          <w:tcPr>
            <w:tcW w:w="307" w:type="pct"/>
          </w:tcPr>
          <w:p w:rsidR="00A96AC4" w:rsidRPr="00A96AC4" w:rsidRDefault="00A96AC4" w:rsidP="00AC0721">
            <w:pPr>
              <w:jc w:val="center"/>
              <w:rPr>
                <w:sz w:val="24"/>
                <w:szCs w:val="24"/>
              </w:rPr>
            </w:pPr>
            <w:r w:rsidRPr="00A96AC4">
              <w:rPr>
                <w:sz w:val="24"/>
                <w:szCs w:val="24"/>
              </w:rPr>
              <w:t>8</w:t>
            </w:r>
          </w:p>
        </w:tc>
        <w:tc>
          <w:tcPr>
            <w:tcW w:w="395" w:type="pct"/>
          </w:tcPr>
          <w:p w:rsidR="00A96AC4" w:rsidRPr="00A96AC4" w:rsidRDefault="00A96AC4" w:rsidP="00AC0721">
            <w:pPr>
              <w:jc w:val="center"/>
              <w:rPr>
                <w:sz w:val="24"/>
                <w:szCs w:val="24"/>
              </w:rPr>
            </w:pPr>
            <w:r w:rsidRPr="00A96AC4">
              <w:rPr>
                <w:sz w:val="24"/>
                <w:szCs w:val="24"/>
              </w:rPr>
              <w:t>9</w:t>
            </w:r>
          </w:p>
        </w:tc>
        <w:tc>
          <w:tcPr>
            <w:tcW w:w="282" w:type="pct"/>
          </w:tcPr>
          <w:p w:rsidR="00A96AC4" w:rsidRPr="00A96AC4" w:rsidRDefault="00A96AC4" w:rsidP="00AC0721">
            <w:pPr>
              <w:jc w:val="center"/>
              <w:rPr>
                <w:sz w:val="24"/>
                <w:szCs w:val="24"/>
              </w:rPr>
            </w:pPr>
            <w:r w:rsidRPr="00A96AC4">
              <w:rPr>
                <w:sz w:val="24"/>
                <w:szCs w:val="24"/>
              </w:rPr>
              <w:t>10</w:t>
            </w:r>
          </w:p>
        </w:tc>
        <w:tc>
          <w:tcPr>
            <w:tcW w:w="394" w:type="pct"/>
          </w:tcPr>
          <w:p w:rsidR="00A96AC4" w:rsidRPr="00A96AC4" w:rsidRDefault="00A96AC4" w:rsidP="00AC0721">
            <w:pPr>
              <w:jc w:val="center"/>
              <w:rPr>
                <w:sz w:val="24"/>
                <w:szCs w:val="24"/>
              </w:rPr>
            </w:pPr>
            <w:r w:rsidRPr="00A96AC4">
              <w:rPr>
                <w:sz w:val="24"/>
                <w:szCs w:val="24"/>
              </w:rPr>
              <w:t>11</w:t>
            </w:r>
          </w:p>
        </w:tc>
        <w:tc>
          <w:tcPr>
            <w:tcW w:w="279" w:type="pct"/>
          </w:tcPr>
          <w:p w:rsidR="00A96AC4" w:rsidRPr="00A96AC4" w:rsidRDefault="00A96AC4" w:rsidP="00AC0721">
            <w:pPr>
              <w:jc w:val="center"/>
              <w:rPr>
                <w:sz w:val="24"/>
                <w:szCs w:val="24"/>
              </w:rPr>
            </w:pPr>
            <w:r w:rsidRPr="00A96AC4">
              <w:rPr>
                <w:sz w:val="24"/>
                <w:szCs w:val="24"/>
              </w:rPr>
              <w:t>12</w:t>
            </w:r>
          </w:p>
        </w:tc>
        <w:tc>
          <w:tcPr>
            <w:tcW w:w="358" w:type="pct"/>
          </w:tcPr>
          <w:p w:rsidR="00A96AC4" w:rsidRPr="00A96AC4" w:rsidRDefault="00A96AC4" w:rsidP="00AC0721">
            <w:pPr>
              <w:jc w:val="center"/>
              <w:rPr>
                <w:sz w:val="24"/>
                <w:szCs w:val="24"/>
              </w:rPr>
            </w:pPr>
            <w:r w:rsidRPr="00A96AC4">
              <w:rPr>
                <w:sz w:val="24"/>
                <w:szCs w:val="24"/>
              </w:rPr>
              <w:t>13</w:t>
            </w:r>
          </w:p>
        </w:tc>
      </w:tr>
      <w:tr w:rsidR="00A96AC4" w:rsidRPr="00A96AC4" w:rsidTr="00AC0721">
        <w:trPr>
          <w:trHeight w:val="697"/>
        </w:trPr>
        <w:tc>
          <w:tcPr>
            <w:tcW w:w="503" w:type="pct"/>
          </w:tcPr>
          <w:p w:rsidR="00A96AC4" w:rsidRPr="00A96AC4" w:rsidRDefault="00A96AC4" w:rsidP="00AC0721">
            <w:pPr>
              <w:rPr>
                <w:sz w:val="24"/>
                <w:szCs w:val="24"/>
              </w:rPr>
            </w:pPr>
            <w:r w:rsidRPr="00A96AC4">
              <w:rPr>
                <w:sz w:val="24"/>
                <w:szCs w:val="24"/>
              </w:rPr>
              <w:t>Krekenavos</w:t>
            </w:r>
          </w:p>
          <w:p w:rsidR="00A96AC4" w:rsidRPr="00A96AC4" w:rsidRDefault="00A96AC4" w:rsidP="00AC0721">
            <w:pPr>
              <w:rPr>
                <w:sz w:val="24"/>
                <w:szCs w:val="24"/>
              </w:rPr>
            </w:pPr>
            <w:r w:rsidRPr="00A96AC4">
              <w:rPr>
                <w:sz w:val="24"/>
                <w:szCs w:val="24"/>
              </w:rPr>
              <w:t>kultūros centras</w:t>
            </w:r>
          </w:p>
        </w:tc>
        <w:tc>
          <w:tcPr>
            <w:tcW w:w="392" w:type="pct"/>
          </w:tcPr>
          <w:p w:rsidR="00A96AC4" w:rsidRPr="00A96AC4" w:rsidRDefault="00A96AC4" w:rsidP="00AC0721">
            <w:pPr>
              <w:rPr>
                <w:sz w:val="24"/>
                <w:szCs w:val="24"/>
              </w:rPr>
            </w:pPr>
            <w:r w:rsidRPr="00A96AC4">
              <w:rPr>
                <w:sz w:val="24"/>
                <w:szCs w:val="24"/>
              </w:rPr>
              <w:t>5</w:t>
            </w:r>
          </w:p>
        </w:tc>
        <w:tc>
          <w:tcPr>
            <w:tcW w:w="278" w:type="pct"/>
          </w:tcPr>
          <w:p w:rsidR="00A96AC4" w:rsidRPr="00A96AC4" w:rsidRDefault="00A96AC4" w:rsidP="00AC0721">
            <w:pPr>
              <w:rPr>
                <w:sz w:val="24"/>
                <w:szCs w:val="24"/>
              </w:rPr>
            </w:pPr>
            <w:r w:rsidRPr="00A96AC4">
              <w:rPr>
                <w:sz w:val="24"/>
                <w:szCs w:val="24"/>
              </w:rPr>
              <w:t>3</w:t>
            </w:r>
          </w:p>
        </w:tc>
        <w:tc>
          <w:tcPr>
            <w:tcW w:w="392" w:type="pct"/>
          </w:tcPr>
          <w:p w:rsidR="00A96AC4" w:rsidRPr="00A96AC4" w:rsidRDefault="00A96AC4" w:rsidP="00AC0721">
            <w:pPr>
              <w:rPr>
                <w:sz w:val="24"/>
                <w:szCs w:val="24"/>
              </w:rPr>
            </w:pPr>
            <w:r w:rsidRPr="00A96AC4">
              <w:rPr>
                <w:sz w:val="24"/>
                <w:szCs w:val="24"/>
              </w:rPr>
              <w:t>6</w:t>
            </w:r>
          </w:p>
        </w:tc>
        <w:tc>
          <w:tcPr>
            <w:tcW w:w="280" w:type="pct"/>
          </w:tcPr>
          <w:p w:rsidR="00A96AC4" w:rsidRPr="00A96AC4" w:rsidRDefault="00A96AC4" w:rsidP="00AC0721">
            <w:pPr>
              <w:rPr>
                <w:sz w:val="24"/>
                <w:szCs w:val="24"/>
              </w:rPr>
            </w:pPr>
            <w:r w:rsidRPr="00A96AC4">
              <w:rPr>
                <w:sz w:val="24"/>
                <w:szCs w:val="24"/>
              </w:rPr>
              <w:t>3</w:t>
            </w:r>
          </w:p>
        </w:tc>
        <w:tc>
          <w:tcPr>
            <w:tcW w:w="394" w:type="pct"/>
          </w:tcPr>
          <w:p w:rsidR="00A96AC4" w:rsidRPr="00A96AC4" w:rsidRDefault="00A96AC4" w:rsidP="00AC0721">
            <w:pPr>
              <w:rPr>
                <w:sz w:val="24"/>
                <w:szCs w:val="24"/>
              </w:rPr>
            </w:pPr>
            <w:r w:rsidRPr="00A96AC4">
              <w:rPr>
                <w:sz w:val="24"/>
                <w:szCs w:val="24"/>
              </w:rPr>
              <w:t>2</w:t>
            </w:r>
          </w:p>
        </w:tc>
        <w:tc>
          <w:tcPr>
            <w:tcW w:w="323" w:type="pct"/>
          </w:tcPr>
          <w:p w:rsidR="00A96AC4" w:rsidRPr="00A96AC4" w:rsidRDefault="00A96AC4" w:rsidP="00AC0721">
            <w:pPr>
              <w:rPr>
                <w:sz w:val="24"/>
                <w:szCs w:val="24"/>
              </w:rPr>
            </w:pPr>
            <w:r w:rsidRPr="00A96AC4">
              <w:rPr>
                <w:sz w:val="24"/>
                <w:szCs w:val="24"/>
              </w:rPr>
              <w:t>-</w:t>
            </w:r>
          </w:p>
        </w:tc>
        <w:tc>
          <w:tcPr>
            <w:tcW w:w="424" w:type="pct"/>
          </w:tcPr>
          <w:p w:rsidR="00A96AC4" w:rsidRPr="00A96AC4" w:rsidRDefault="00A96AC4" w:rsidP="00AC0721">
            <w:pPr>
              <w:rPr>
                <w:sz w:val="24"/>
                <w:szCs w:val="24"/>
              </w:rPr>
            </w:pPr>
            <w:r w:rsidRPr="00A96AC4">
              <w:rPr>
                <w:sz w:val="24"/>
                <w:szCs w:val="24"/>
              </w:rPr>
              <w:t>1</w:t>
            </w:r>
          </w:p>
        </w:tc>
        <w:tc>
          <w:tcPr>
            <w:tcW w:w="307" w:type="pct"/>
          </w:tcPr>
          <w:p w:rsidR="00A96AC4" w:rsidRPr="00A96AC4" w:rsidRDefault="00A96AC4" w:rsidP="00AC0721">
            <w:pPr>
              <w:rPr>
                <w:sz w:val="24"/>
                <w:szCs w:val="24"/>
              </w:rPr>
            </w:pPr>
            <w:r w:rsidRPr="00A96AC4">
              <w:rPr>
                <w:sz w:val="24"/>
                <w:szCs w:val="24"/>
              </w:rPr>
              <w:t>1</w:t>
            </w:r>
          </w:p>
        </w:tc>
        <w:tc>
          <w:tcPr>
            <w:tcW w:w="395" w:type="pct"/>
          </w:tcPr>
          <w:p w:rsidR="00A96AC4" w:rsidRPr="00A96AC4" w:rsidRDefault="00A96AC4" w:rsidP="00AC0721">
            <w:pPr>
              <w:rPr>
                <w:sz w:val="24"/>
                <w:szCs w:val="24"/>
              </w:rPr>
            </w:pPr>
            <w:r w:rsidRPr="00A96AC4">
              <w:rPr>
                <w:sz w:val="24"/>
                <w:szCs w:val="24"/>
              </w:rPr>
              <w:t>-</w:t>
            </w:r>
          </w:p>
        </w:tc>
        <w:tc>
          <w:tcPr>
            <w:tcW w:w="282" w:type="pct"/>
          </w:tcPr>
          <w:p w:rsidR="00A96AC4" w:rsidRPr="00A96AC4" w:rsidRDefault="00A96AC4" w:rsidP="00AC0721">
            <w:pPr>
              <w:rPr>
                <w:sz w:val="24"/>
                <w:szCs w:val="24"/>
              </w:rPr>
            </w:pPr>
            <w:r w:rsidRPr="00A96AC4">
              <w:rPr>
                <w:sz w:val="24"/>
                <w:szCs w:val="24"/>
              </w:rPr>
              <w:t>1</w:t>
            </w:r>
          </w:p>
        </w:tc>
        <w:tc>
          <w:tcPr>
            <w:tcW w:w="394" w:type="pct"/>
          </w:tcPr>
          <w:p w:rsidR="00A96AC4" w:rsidRPr="00A96AC4" w:rsidRDefault="00A96AC4" w:rsidP="00AC0721">
            <w:pPr>
              <w:rPr>
                <w:sz w:val="24"/>
                <w:szCs w:val="24"/>
              </w:rPr>
            </w:pPr>
            <w:r w:rsidRPr="00A96AC4">
              <w:rPr>
                <w:sz w:val="24"/>
                <w:szCs w:val="24"/>
              </w:rPr>
              <w:t>1</w:t>
            </w:r>
          </w:p>
        </w:tc>
        <w:tc>
          <w:tcPr>
            <w:tcW w:w="279" w:type="pct"/>
          </w:tcPr>
          <w:p w:rsidR="00A96AC4" w:rsidRPr="00A96AC4" w:rsidRDefault="00A96AC4" w:rsidP="00AC0721">
            <w:pPr>
              <w:rPr>
                <w:sz w:val="24"/>
                <w:szCs w:val="24"/>
              </w:rPr>
            </w:pPr>
            <w:r w:rsidRPr="00A96AC4">
              <w:rPr>
                <w:sz w:val="24"/>
                <w:szCs w:val="24"/>
              </w:rPr>
              <w:t>-</w:t>
            </w:r>
          </w:p>
        </w:tc>
        <w:tc>
          <w:tcPr>
            <w:tcW w:w="358" w:type="pct"/>
          </w:tcPr>
          <w:p w:rsidR="00A96AC4" w:rsidRPr="00A96AC4" w:rsidRDefault="00A96AC4" w:rsidP="00AC0721">
            <w:pPr>
              <w:rPr>
                <w:sz w:val="24"/>
                <w:szCs w:val="24"/>
              </w:rPr>
            </w:pPr>
            <w:r w:rsidRPr="00A96AC4">
              <w:rPr>
                <w:sz w:val="24"/>
                <w:szCs w:val="24"/>
              </w:rPr>
              <w:t>1</w:t>
            </w:r>
          </w:p>
        </w:tc>
      </w:tr>
      <w:tr w:rsidR="00A96AC4" w:rsidRPr="00A96AC4" w:rsidTr="00AC0721">
        <w:trPr>
          <w:trHeight w:val="455"/>
        </w:trPr>
        <w:tc>
          <w:tcPr>
            <w:tcW w:w="503" w:type="pct"/>
          </w:tcPr>
          <w:p w:rsidR="00A96AC4" w:rsidRPr="00A96AC4" w:rsidRDefault="00A96AC4" w:rsidP="00AC0721">
            <w:pPr>
              <w:rPr>
                <w:sz w:val="24"/>
                <w:szCs w:val="24"/>
              </w:rPr>
            </w:pPr>
            <w:r w:rsidRPr="00A96AC4">
              <w:rPr>
                <w:sz w:val="24"/>
                <w:szCs w:val="24"/>
              </w:rPr>
              <w:t>Žibartonių</w:t>
            </w:r>
          </w:p>
          <w:p w:rsidR="00A96AC4" w:rsidRPr="00A96AC4" w:rsidRDefault="00A96AC4" w:rsidP="00AC0721">
            <w:pPr>
              <w:rPr>
                <w:sz w:val="24"/>
                <w:szCs w:val="24"/>
              </w:rPr>
            </w:pPr>
            <w:r w:rsidRPr="00A96AC4">
              <w:rPr>
                <w:sz w:val="24"/>
                <w:szCs w:val="24"/>
              </w:rPr>
              <w:t>padalinys</w:t>
            </w:r>
          </w:p>
        </w:tc>
        <w:tc>
          <w:tcPr>
            <w:tcW w:w="392" w:type="pct"/>
          </w:tcPr>
          <w:p w:rsidR="00A96AC4" w:rsidRPr="00A96AC4" w:rsidRDefault="00A96AC4" w:rsidP="00AC0721">
            <w:pPr>
              <w:rPr>
                <w:sz w:val="24"/>
                <w:szCs w:val="24"/>
              </w:rPr>
            </w:pPr>
            <w:r w:rsidRPr="00A96AC4">
              <w:rPr>
                <w:sz w:val="24"/>
                <w:szCs w:val="24"/>
              </w:rPr>
              <w:t>3</w:t>
            </w:r>
          </w:p>
        </w:tc>
        <w:tc>
          <w:tcPr>
            <w:tcW w:w="278" w:type="pct"/>
          </w:tcPr>
          <w:p w:rsidR="00A96AC4" w:rsidRPr="00A96AC4" w:rsidRDefault="00A96AC4" w:rsidP="00AC0721">
            <w:pPr>
              <w:rPr>
                <w:sz w:val="24"/>
                <w:szCs w:val="24"/>
              </w:rPr>
            </w:pPr>
            <w:r w:rsidRPr="00A96AC4">
              <w:rPr>
                <w:sz w:val="24"/>
                <w:szCs w:val="24"/>
              </w:rPr>
              <w:t>1</w:t>
            </w:r>
          </w:p>
        </w:tc>
        <w:tc>
          <w:tcPr>
            <w:tcW w:w="392" w:type="pct"/>
          </w:tcPr>
          <w:p w:rsidR="00A96AC4" w:rsidRPr="00A96AC4" w:rsidRDefault="00A96AC4" w:rsidP="00AC0721">
            <w:pPr>
              <w:rPr>
                <w:sz w:val="24"/>
                <w:szCs w:val="24"/>
              </w:rPr>
            </w:pPr>
            <w:r w:rsidRPr="00A96AC4">
              <w:rPr>
                <w:sz w:val="24"/>
                <w:szCs w:val="24"/>
              </w:rPr>
              <w:t>3</w:t>
            </w:r>
          </w:p>
        </w:tc>
        <w:tc>
          <w:tcPr>
            <w:tcW w:w="280" w:type="pct"/>
          </w:tcPr>
          <w:p w:rsidR="00A96AC4" w:rsidRPr="00A96AC4" w:rsidRDefault="00A96AC4" w:rsidP="00AC0721">
            <w:pPr>
              <w:rPr>
                <w:sz w:val="24"/>
                <w:szCs w:val="24"/>
              </w:rPr>
            </w:pPr>
            <w:r w:rsidRPr="00A96AC4">
              <w:rPr>
                <w:sz w:val="24"/>
                <w:szCs w:val="24"/>
              </w:rPr>
              <w:t>1</w:t>
            </w:r>
          </w:p>
        </w:tc>
        <w:tc>
          <w:tcPr>
            <w:tcW w:w="394" w:type="pct"/>
          </w:tcPr>
          <w:p w:rsidR="00A96AC4" w:rsidRPr="00A96AC4" w:rsidRDefault="00A96AC4" w:rsidP="00AC0721">
            <w:pPr>
              <w:rPr>
                <w:sz w:val="24"/>
                <w:szCs w:val="24"/>
              </w:rPr>
            </w:pPr>
            <w:r w:rsidRPr="00A96AC4">
              <w:rPr>
                <w:sz w:val="24"/>
                <w:szCs w:val="24"/>
              </w:rPr>
              <w:t>-</w:t>
            </w:r>
          </w:p>
        </w:tc>
        <w:tc>
          <w:tcPr>
            <w:tcW w:w="323" w:type="pct"/>
          </w:tcPr>
          <w:p w:rsidR="00A96AC4" w:rsidRPr="00A96AC4" w:rsidRDefault="00A96AC4" w:rsidP="00AC0721">
            <w:pPr>
              <w:rPr>
                <w:sz w:val="24"/>
                <w:szCs w:val="24"/>
              </w:rPr>
            </w:pPr>
            <w:r w:rsidRPr="00A96AC4">
              <w:rPr>
                <w:sz w:val="24"/>
                <w:szCs w:val="24"/>
              </w:rPr>
              <w:t>1</w:t>
            </w:r>
          </w:p>
        </w:tc>
        <w:tc>
          <w:tcPr>
            <w:tcW w:w="424" w:type="pct"/>
          </w:tcPr>
          <w:p w:rsidR="00A96AC4" w:rsidRPr="00A96AC4" w:rsidRDefault="00A96AC4" w:rsidP="00AC0721">
            <w:pPr>
              <w:rPr>
                <w:sz w:val="24"/>
                <w:szCs w:val="24"/>
              </w:rPr>
            </w:pPr>
            <w:r w:rsidRPr="00A96AC4">
              <w:rPr>
                <w:sz w:val="24"/>
                <w:szCs w:val="24"/>
              </w:rPr>
              <w:t>-</w:t>
            </w:r>
          </w:p>
        </w:tc>
        <w:tc>
          <w:tcPr>
            <w:tcW w:w="307" w:type="pct"/>
          </w:tcPr>
          <w:p w:rsidR="00A96AC4" w:rsidRPr="00A96AC4" w:rsidRDefault="00A96AC4" w:rsidP="00AC0721">
            <w:pPr>
              <w:rPr>
                <w:sz w:val="24"/>
                <w:szCs w:val="24"/>
              </w:rPr>
            </w:pPr>
            <w:r w:rsidRPr="00A96AC4">
              <w:rPr>
                <w:sz w:val="24"/>
                <w:szCs w:val="24"/>
              </w:rPr>
              <w:t>-</w:t>
            </w:r>
          </w:p>
        </w:tc>
        <w:tc>
          <w:tcPr>
            <w:tcW w:w="395" w:type="pct"/>
          </w:tcPr>
          <w:p w:rsidR="00A96AC4" w:rsidRPr="00A96AC4" w:rsidRDefault="00A96AC4" w:rsidP="00AC0721">
            <w:pPr>
              <w:rPr>
                <w:sz w:val="24"/>
                <w:szCs w:val="24"/>
              </w:rPr>
            </w:pPr>
            <w:r w:rsidRPr="00A96AC4">
              <w:rPr>
                <w:sz w:val="24"/>
                <w:szCs w:val="24"/>
              </w:rPr>
              <w:t>1</w:t>
            </w:r>
          </w:p>
        </w:tc>
        <w:tc>
          <w:tcPr>
            <w:tcW w:w="282" w:type="pct"/>
          </w:tcPr>
          <w:p w:rsidR="00A96AC4" w:rsidRPr="00A96AC4" w:rsidRDefault="00A96AC4" w:rsidP="00AC0721">
            <w:pPr>
              <w:rPr>
                <w:sz w:val="24"/>
                <w:szCs w:val="24"/>
              </w:rPr>
            </w:pPr>
            <w:r w:rsidRPr="00A96AC4">
              <w:rPr>
                <w:sz w:val="24"/>
                <w:szCs w:val="24"/>
              </w:rPr>
              <w:t>-</w:t>
            </w:r>
          </w:p>
        </w:tc>
        <w:tc>
          <w:tcPr>
            <w:tcW w:w="394" w:type="pct"/>
          </w:tcPr>
          <w:p w:rsidR="00A96AC4" w:rsidRPr="00A96AC4" w:rsidRDefault="00A96AC4" w:rsidP="00AC0721">
            <w:pPr>
              <w:rPr>
                <w:sz w:val="24"/>
                <w:szCs w:val="24"/>
              </w:rPr>
            </w:pPr>
            <w:r w:rsidRPr="00A96AC4">
              <w:rPr>
                <w:sz w:val="24"/>
                <w:szCs w:val="24"/>
              </w:rPr>
              <w:t>-</w:t>
            </w:r>
          </w:p>
        </w:tc>
        <w:tc>
          <w:tcPr>
            <w:tcW w:w="279" w:type="pct"/>
          </w:tcPr>
          <w:p w:rsidR="00A96AC4" w:rsidRPr="00A96AC4" w:rsidRDefault="00A96AC4" w:rsidP="00AC0721">
            <w:pPr>
              <w:rPr>
                <w:sz w:val="24"/>
                <w:szCs w:val="24"/>
              </w:rPr>
            </w:pPr>
            <w:r w:rsidRPr="00A96AC4">
              <w:rPr>
                <w:sz w:val="24"/>
                <w:szCs w:val="24"/>
              </w:rPr>
              <w:t>1</w:t>
            </w:r>
          </w:p>
        </w:tc>
        <w:tc>
          <w:tcPr>
            <w:tcW w:w="358" w:type="pct"/>
          </w:tcPr>
          <w:p w:rsidR="00A96AC4" w:rsidRPr="00A96AC4" w:rsidRDefault="00A96AC4" w:rsidP="00AC0721">
            <w:pPr>
              <w:rPr>
                <w:sz w:val="24"/>
                <w:szCs w:val="24"/>
              </w:rPr>
            </w:pPr>
            <w:r w:rsidRPr="00A96AC4">
              <w:rPr>
                <w:sz w:val="24"/>
                <w:szCs w:val="24"/>
              </w:rPr>
              <w:t>1</w:t>
            </w:r>
          </w:p>
        </w:tc>
      </w:tr>
      <w:tr w:rsidR="00A96AC4" w:rsidRPr="00A96AC4" w:rsidTr="00AC0721">
        <w:trPr>
          <w:trHeight w:val="455"/>
        </w:trPr>
        <w:tc>
          <w:tcPr>
            <w:tcW w:w="503" w:type="pct"/>
          </w:tcPr>
          <w:p w:rsidR="00A96AC4" w:rsidRPr="00A96AC4" w:rsidRDefault="00A96AC4" w:rsidP="00AC0721">
            <w:pPr>
              <w:rPr>
                <w:sz w:val="24"/>
                <w:szCs w:val="24"/>
              </w:rPr>
            </w:pPr>
            <w:r w:rsidRPr="00A96AC4">
              <w:rPr>
                <w:sz w:val="24"/>
                <w:szCs w:val="24"/>
              </w:rPr>
              <w:t>Naujarodžių</w:t>
            </w:r>
          </w:p>
          <w:p w:rsidR="00A96AC4" w:rsidRPr="00A96AC4" w:rsidRDefault="00A96AC4" w:rsidP="00AC0721">
            <w:pPr>
              <w:rPr>
                <w:sz w:val="24"/>
                <w:szCs w:val="24"/>
              </w:rPr>
            </w:pPr>
            <w:r w:rsidRPr="00A96AC4">
              <w:rPr>
                <w:sz w:val="24"/>
                <w:szCs w:val="24"/>
              </w:rPr>
              <w:t>padalinys</w:t>
            </w:r>
          </w:p>
        </w:tc>
        <w:tc>
          <w:tcPr>
            <w:tcW w:w="392" w:type="pct"/>
          </w:tcPr>
          <w:p w:rsidR="00A96AC4" w:rsidRPr="00A96AC4" w:rsidRDefault="00A96AC4" w:rsidP="00AC0721">
            <w:pPr>
              <w:rPr>
                <w:sz w:val="24"/>
                <w:szCs w:val="24"/>
              </w:rPr>
            </w:pPr>
            <w:r w:rsidRPr="00A96AC4">
              <w:rPr>
                <w:sz w:val="24"/>
                <w:szCs w:val="24"/>
              </w:rPr>
              <w:t>2</w:t>
            </w:r>
          </w:p>
        </w:tc>
        <w:tc>
          <w:tcPr>
            <w:tcW w:w="278" w:type="pct"/>
          </w:tcPr>
          <w:p w:rsidR="00A96AC4" w:rsidRPr="00A96AC4" w:rsidRDefault="00A96AC4" w:rsidP="00AC0721">
            <w:pPr>
              <w:rPr>
                <w:sz w:val="24"/>
                <w:szCs w:val="24"/>
              </w:rPr>
            </w:pPr>
            <w:r w:rsidRPr="00A96AC4">
              <w:rPr>
                <w:sz w:val="24"/>
                <w:szCs w:val="24"/>
              </w:rPr>
              <w:t>1</w:t>
            </w:r>
          </w:p>
        </w:tc>
        <w:tc>
          <w:tcPr>
            <w:tcW w:w="392" w:type="pct"/>
          </w:tcPr>
          <w:p w:rsidR="00A96AC4" w:rsidRPr="00A96AC4" w:rsidRDefault="00A96AC4" w:rsidP="00AC0721">
            <w:pPr>
              <w:rPr>
                <w:sz w:val="24"/>
                <w:szCs w:val="24"/>
              </w:rPr>
            </w:pPr>
            <w:r w:rsidRPr="00A96AC4">
              <w:rPr>
                <w:sz w:val="24"/>
                <w:szCs w:val="24"/>
              </w:rPr>
              <w:t>2</w:t>
            </w:r>
          </w:p>
        </w:tc>
        <w:tc>
          <w:tcPr>
            <w:tcW w:w="280" w:type="pct"/>
          </w:tcPr>
          <w:p w:rsidR="00A96AC4" w:rsidRPr="00A96AC4" w:rsidRDefault="00A96AC4" w:rsidP="00AC0721">
            <w:pPr>
              <w:rPr>
                <w:sz w:val="24"/>
                <w:szCs w:val="24"/>
              </w:rPr>
            </w:pPr>
            <w:r w:rsidRPr="00A96AC4">
              <w:rPr>
                <w:sz w:val="24"/>
                <w:szCs w:val="24"/>
              </w:rPr>
              <w:t>1</w:t>
            </w:r>
          </w:p>
        </w:tc>
        <w:tc>
          <w:tcPr>
            <w:tcW w:w="394" w:type="pct"/>
          </w:tcPr>
          <w:p w:rsidR="00A96AC4" w:rsidRPr="00A96AC4" w:rsidRDefault="00A96AC4" w:rsidP="00AC0721">
            <w:pPr>
              <w:rPr>
                <w:sz w:val="24"/>
                <w:szCs w:val="24"/>
              </w:rPr>
            </w:pPr>
            <w:r w:rsidRPr="00A96AC4">
              <w:rPr>
                <w:sz w:val="24"/>
                <w:szCs w:val="24"/>
              </w:rPr>
              <w:t>-</w:t>
            </w:r>
          </w:p>
        </w:tc>
        <w:tc>
          <w:tcPr>
            <w:tcW w:w="323" w:type="pct"/>
          </w:tcPr>
          <w:p w:rsidR="00A96AC4" w:rsidRPr="00A96AC4" w:rsidRDefault="00A96AC4" w:rsidP="00AC0721">
            <w:pPr>
              <w:rPr>
                <w:sz w:val="24"/>
                <w:szCs w:val="24"/>
              </w:rPr>
            </w:pPr>
            <w:r w:rsidRPr="00A96AC4">
              <w:rPr>
                <w:sz w:val="24"/>
                <w:szCs w:val="24"/>
              </w:rPr>
              <w:t>-</w:t>
            </w:r>
          </w:p>
        </w:tc>
        <w:tc>
          <w:tcPr>
            <w:tcW w:w="424" w:type="pct"/>
          </w:tcPr>
          <w:p w:rsidR="00A96AC4" w:rsidRPr="00A96AC4" w:rsidRDefault="00A96AC4" w:rsidP="00AC0721">
            <w:pPr>
              <w:rPr>
                <w:sz w:val="24"/>
                <w:szCs w:val="24"/>
              </w:rPr>
            </w:pPr>
            <w:r w:rsidRPr="00A96AC4">
              <w:rPr>
                <w:sz w:val="24"/>
                <w:szCs w:val="24"/>
              </w:rPr>
              <w:t>1</w:t>
            </w:r>
          </w:p>
        </w:tc>
        <w:tc>
          <w:tcPr>
            <w:tcW w:w="307" w:type="pct"/>
          </w:tcPr>
          <w:p w:rsidR="00A96AC4" w:rsidRPr="00A96AC4" w:rsidRDefault="00A96AC4" w:rsidP="00AC0721">
            <w:pPr>
              <w:rPr>
                <w:sz w:val="24"/>
                <w:szCs w:val="24"/>
              </w:rPr>
            </w:pPr>
            <w:r w:rsidRPr="00A96AC4">
              <w:rPr>
                <w:sz w:val="24"/>
                <w:szCs w:val="24"/>
              </w:rPr>
              <w:t>-</w:t>
            </w:r>
          </w:p>
        </w:tc>
        <w:tc>
          <w:tcPr>
            <w:tcW w:w="395" w:type="pct"/>
          </w:tcPr>
          <w:p w:rsidR="00A96AC4" w:rsidRPr="00A96AC4" w:rsidRDefault="00A96AC4" w:rsidP="00AC0721">
            <w:pPr>
              <w:rPr>
                <w:sz w:val="24"/>
                <w:szCs w:val="24"/>
              </w:rPr>
            </w:pPr>
            <w:r w:rsidRPr="00A96AC4">
              <w:rPr>
                <w:sz w:val="24"/>
                <w:szCs w:val="24"/>
              </w:rPr>
              <w:t>-</w:t>
            </w:r>
          </w:p>
        </w:tc>
        <w:tc>
          <w:tcPr>
            <w:tcW w:w="282" w:type="pct"/>
          </w:tcPr>
          <w:p w:rsidR="00A96AC4" w:rsidRPr="00A96AC4" w:rsidRDefault="00A96AC4" w:rsidP="00AC0721">
            <w:pPr>
              <w:rPr>
                <w:sz w:val="24"/>
                <w:szCs w:val="24"/>
              </w:rPr>
            </w:pPr>
            <w:r w:rsidRPr="00A96AC4">
              <w:rPr>
                <w:sz w:val="24"/>
                <w:szCs w:val="24"/>
              </w:rPr>
              <w:t>1</w:t>
            </w:r>
          </w:p>
        </w:tc>
        <w:tc>
          <w:tcPr>
            <w:tcW w:w="394" w:type="pct"/>
          </w:tcPr>
          <w:p w:rsidR="00A96AC4" w:rsidRPr="00A96AC4" w:rsidRDefault="00A96AC4" w:rsidP="00AC0721">
            <w:pPr>
              <w:rPr>
                <w:sz w:val="24"/>
                <w:szCs w:val="24"/>
              </w:rPr>
            </w:pPr>
            <w:r w:rsidRPr="00A96AC4">
              <w:rPr>
                <w:sz w:val="24"/>
                <w:szCs w:val="24"/>
              </w:rPr>
              <w:t>-</w:t>
            </w:r>
          </w:p>
        </w:tc>
        <w:tc>
          <w:tcPr>
            <w:tcW w:w="279" w:type="pct"/>
          </w:tcPr>
          <w:p w:rsidR="00A96AC4" w:rsidRPr="00A96AC4" w:rsidRDefault="00A96AC4" w:rsidP="00AC0721">
            <w:pPr>
              <w:rPr>
                <w:sz w:val="24"/>
                <w:szCs w:val="24"/>
              </w:rPr>
            </w:pPr>
            <w:r w:rsidRPr="00A96AC4">
              <w:rPr>
                <w:sz w:val="24"/>
                <w:szCs w:val="24"/>
              </w:rPr>
              <w:t>-</w:t>
            </w:r>
          </w:p>
        </w:tc>
        <w:tc>
          <w:tcPr>
            <w:tcW w:w="358" w:type="pct"/>
          </w:tcPr>
          <w:p w:rsidR="00A96AC4" w:rsidRPr="00A96AC4" w:rsidRDefault="00A96AC4" w:rsidP="00AC0721">
            <w:pPr>
              <w:rPr>
                <w:sz w:val="24"/>
                <w:szCs w:val="24"/>
              </w:rPr>
            </w:pPr>
            <w:r w:rsidRPr="00A96AC4">
              <w:rPr>
                <w:sz w:val="24"/>
                <w:szCs w:val="24"/>
              </w:rPr>
              <w:t>1</w:t>
            </w:r>
          </w:p>
        </w:tc>
      </w:tr>
      <w:tr w:rsidR="00A96AC4" w:rsidRPr="00A96AC4" w:rsidTr="00AC0721">
        <w:trPr>
          <w:trHeight w:val="390"/>
        </w:trPr>
        <w:tc>
          <w:tcPr>
            <w:tcW w:w="503" w:type="pct"/>
          </w:tcPr>
          <w:p w:rsidR="00A96AC4" w:rsidRPr="00A96AC4" w:rsidRDefault="00A96AC4" w:rsidP="00AC0721">
            <w:pPr>
              <w:rPr>
                <w:sz w:val="24"/>
                <w:szCs w:val="24"/>
              </w:rPr>
            </w:pPr>
            <w:r w:rsidRPr="00A96AC4">
              <w:rPr>
                <w:sz w:val="24"/>
                <w:szCs w:val="24"/>
              </w:rPr>
              <w:t>Iš viso</w:t>
            </w:r>
          </w:p>
        </w:tc>
        <w:tc>
          <w:tcPr>
            <w:tcW w:w="392" w:type="pct"/>
          </w:tcPr>
          <w:p w:rsidR="00A96AC4" w:rsidRPr="00A96AC4" w:rsidRDefault="00A96AC4" w:rsidP="00AC0721">
            <w:pPr>
              <w:rPr>
                <w:sz w:val="24"/>
                <w:szCs w:val="24"/>
              </w:rPr>
            </w:pPr>
            <w:r w:rsidRPr="00A96AC4">
              <w:rPr>
                <w:sz w:val="24"/>
                <w:szCs w:val="24"/>
              </w:rPr>
              <w:t>10</w:t>
            </w:r>
          </w:p>
        </w:tc>
        <w:tc>
          <w:tcPr>
            <w:tcW w:w="278" w:type="pct"/>
          </w:tcPr>
          <w:p w:rsidR="00A96AC4" w:rsidRPr="00A96AC4" w:rsidRDefault="00A96AC4" w:rsidP="00AC0721">
            <w:pPr>
              <w:rPr>
                <w:sz w:val="24"/>
                <w:szCs w:val="24"/>
              </w:rPr>
            </w:pPr>
            <w:r w:rsidRPr="00A96AC4">
              <w:rPr>
                <w:sz w:val="24"/>
                <w:szCs w:val="24"/>
              </w:rPr>
              <w:t>5</w:t>
            </w:r>
          </w:p>
        </w:tc>
        <w:tc>
          <w:tcPr>
            <w:tcW w:w="392" w:type="pct"/>
          </w:tcPr>
          <w:p w:rsidR="00A96AC4" w:rsidRPr="00A96AC4" w:rsidRDefault="00A96AC4" w:rsidP="00AC0721">
            <w:pPr>
              <w:rPr>
                <w:sz w:val="24"/>
                <w:szCs w:val="24"/>
              </w:rPr>
            </w:pPr>
            <w:r w:rsidRPr="00A96AC4">
              <w:rPr>
                <w:sz w:val="24"/>
                <w:szCs w:val="24"/>
              </w:rPr>
              <w:t>11</w:t>
            </w:r>
          </w:p>
        </w:tc>
        <w:tc>
          <w:tcPr>
            <w:tcW w:w="280" w:type="pct"/>
          </w:tcPr>
          <w:p w:rsidR="00A96AC4" w:rsidRPr="00A96AC4" w:rsidRDefault="00A96AC4" w:rsidP="00AC0721">
            <w:pPr>
              <w:rPr>
                <w:sz w:val="24"/>
                <w:szCs w:val="24"/>
              </w:rPr>
            </w:pPr>
            <w:r w:rsidRPr="00A96AC4">
              <w:rPr>
                <w:sz w:val="24"/>
                <w:szCs w:val="24"/>
              </w:rPr>
              <w:t>5</w:t>
            </w:r>
          </w:p>
        </w:tc>
        <w:tc>
          <w:tcPr>
            <w:tcW w:w="394" w:type="pct"/>
          </w:tcPr>
          <w:p w:rsidR="00A96AC4" w:rsidRPr="00A96AC4" w:rsidRDefault="00A96AC4" w:rsidP="00AC0721">
            <w:pPr>
              <w:rPr>
                <w:sz w:val="24"/>
                <w:szCs w:val="24"/>
              </w:rPr>
            </w:pPr>
            <w:r w:rsidRPr="00A96AC4">
              <w:rPr>
                <w:sz w:val="24"/>
                <w:szCs w:val="24"/>
              </w:rPr>
              <w:t>2</w:t>
            </w:r>
          </w:p>
        </w:tc>
        <w:tc>
          <w:tcPr>
            <w:tcW w:w="323" w:type="pct"/>
          </w:tcPr>
          <w:p w:rsidR="00A96AC4" w:rsidRPr="00A96AC4" w:rsidRDefault="00A96AC4" w:rsidP="00AC0721">
            <w:pPr>
              <w:rPr>
                <w:sz w:val="24"/>
                <w:szCs w:val="24"/>
              </w:rPr>
            </w:pPr>
            <w:r w:rsidRPr="00A96AC4">
              <w:rPr>
                <w:sz w:val="24"/>
                <w:szCs w:val="24"/>
              </w:rPr>
              <w:t>1</w:t>
            </w:r>
          </w:p>
        </w:tc>
        <w:tc>
          <w:tcPr>
            <w:tcW w:w="424" w:type="pct"/>
          </w:tcPr>
          <w:p w:rsidR="00A96AC4" w:rsidRPr="00A96AC4" w:rsidRDefault="00A96AC4" w:rsidP="00AC0721">
            <w:pPr>
              <w:rPr>
                <w:sz w:val="24"/>
                <w:szCs w:val="24"/>
              </w:rPr>
            </w:pPr>
            <w:r w:rsidRPr="00A96AC4">
              <w:rPr>
                <w:sz w:val="24"/>
                <w:szCs w:val="24"/>
              </w:rPr>
              <w:t>2</w:t>
            </w:r>
          </w:p>
        </w:tc>
        <w:tc>
          <w:tcPr>
            <w:tcW w:w="307" w:type="pct"/>
          </w:tcPr>
          <w:p w:rsidR="00A96AC4" w:rsidRPr="00A96AC4" w:rsidRDefault="00A96AC4" w:rsidP="00AC0721">
            <w:pPr>
              <w:rPr>
                <w:sz w:val="24"/>
                <w:szCs w:val="24"/>
              </w:rPr>
            </w:pPr>
            <w:r w:rsidRPr="00A96AC4">
              <w:rPr>
                <w:sz w:val="24"/>
                <w:szCs w:val="24"/>
              </w:rPr>
              <w:t>1</w:t>
            </w:r>
          </w:p>
        </w:tc>
        <w:tc>
          <w:tcPr>
            <w:tcW w:w="395" w:type="pct"/>
          </w:tcPr>
          <w:p w:rsidR="00A96AC4" w:rsidRPr="00A96AC4" w:rsidRDefault="00A96AC4" w:rsidP="00AC0721">
            <w:pPr>
              <w:rPr>
                <w:sz w:val="24"/>
                <w:szCs w:val="24"/>
              </w:rPr>
            </w:pPr>
            <w:r w:rsidRPr="00A96AC4">
              <w:rPr>
                <w:sz w:val="24"/>
                <w:szCs w:val="24"/>
              </w:rPr>
              <w:t>1</w:t>
            </w:r>
          </w:p>
        </w:tc>
        <w:tc>
          <w:tcPr>
            <w:tcW w:w="282" w:type="pct"/>
          </w:tcPr>
          <w:p w:rsidR="00A96AC4" w:rsidRPr="00A96AC4" w:rsidRDefault="00A96AC4" w:rsidP="00AC0721">
            <w:pPr>
              <w:rPr>
                <w:sz w:val="24"/>
                <w:szCs w:val="24"/>
              </w:rPr>
            </w:pPr>
            <w:r w:rsidRPr="00A96AC4">
              <w:rPr>
                <w:sz w:val="24"/>
                <w:szCs w:val="24"/>
              </w:rPr>
              <w:t>2</w:t>
            </w:r>
          </w:p>
        </w:tc>
        <w:tc>
          <w:tcPr>
            <w:tcW w:w="394" w:type="pct"/>
          </w:tcPr>
          <w:p w:rsidR="00A96AC4" w:rsidRPr="00A96AC4" w:rsidRDefault="00A96AC4" w:rsidP="00AC0721">
            <w:pPr>
              <w:rPr>
                <w:sz w:val="24"/>
                <w:szCs w:val="24"/>
              </w:rPr>
            </w:pPr>
            <w:r w:rsidRPr="00A96AC4">
              <w:rPr>
                <w:sz w:val="24"/>
                <w:szCs w:val="24"/>
              </w:rPr>
              <w:t>1</w:t>
            </w:r>
          </w:p>
        </w:tc>
        <w:tc>
          <w:tcPr>
            <w:tcW w:w="279" w:type="pct"/>
          </w:tcPr>
          <w:p w:rsidR="00A96AC4" w:rsidRPr="00A96AC4" w:rsidRDefault="00A96AC4" w:rsidP="00AC0721">
            <w:pPr>
              <w:rPr>
                <w:sz w:val="24"/>
                <w:szCs w:val="24"/>
              </w:rPr>
            </w:pPr>
            <w:r w:rsidRPr="00A96AC4">
              <w:rPr>
                <w:sz w:val="24"/>
                <w:szCs w:val="24"/>
              </w:rPr>
              <w:t>1</w:t>
            </w:r>
          </w:p>
        </w:tc>
        <w:tc>
          <w:tcPr>
            <w:tcW w:w="358" w:type="pct"/>
          </w:tcPr>
          <w:p w:rsidR="00A96AC4" w:rsidRPr="00A96AC4" w:rsidRDefault="00A96AC4" w:rsidP="00AC0721">
            <w:pPr>
              <w:rPr>
                <w:sz w:val="24"/>
                <w:szCs w:val="24"/>
              </w:rPr>
            </w:pPr>
            <w:r w:rsidRPr="00A96AC4">
              <w:rPr>
                <w:sz w:val="24"/>
                <w:szCs w:val="24"/>
              </w:rPr>
              <w:t>3</w:t>
            </w:r>
          </w:p>
        </w:tc>
      </w:tr>
    </w:tbl>
    <w:p w:rsidR="00A96AC4" w:rsidRPr="00A96AC4" w:rsidRDefault="00A96AC4" w:rsidP="00A96AC4">
      <w:pPr>
        <w:rPr>
          <w:sz w:val="24"/>
          <w:szCs w:val="24"/>
        </w:rPr>
      </w:pPr>
    </w:p>
    <w:p w:rsidR="00A96AC4" w:rsidRPr="00A96AC4" w:rsidRDefault="00A96AC4" w:rsidP="00A96AC4">
      <w:pPr>
        <w:ind w:left="720" w:firstLine="576"/>
        <w:rPr>
          <w:sz w:val="24"/>
          <w:szCs w:val="24"/>
        </w:rPr>
      </w:pPr>
      <w:r w:rsidRPr="00A96AC4">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A96AC4" w:rsidRPr="00A96AC4" w:rsidTr="00AC0721">
        <w:trPr>
          <w:trHeight w:val="415"/>
        </w:trPr>
        <w:tc>
          <w:tcPr>
            <w:tcW w:w="2943" w:type="dxa"/>
            <w:vMerge w:val="restart"/>
          </w:tcPr>
          <w:p w:rsidR="00A96AC4" w:rsidRPr="00A96AC4" w:rsidRDefault="00A96AC4" w:rsidP="00AC0721">
            <w:pPr>
              <w:rPr>
                <w:sz w:val="24"/>
                <w:szCs w:val="24"/>
              </w:rPr>
            </w:pPr>
          </w:p>
        </w:tc>
        <w:tc>
          <w:tcPr>
            <w:tcW w:w="1560" w:type="dxa"/>
            <w:vMerge w:val="restart"/>
          </w:tcPr>
          <w:p w:rsidR="00A96AC4" w:rsidRPr="00A96AC4" w:rsidRDefault="00A96AC4" w:rsidP="00AC0721">
            <w:pPr>
              <w:rPr>
                <w:sz w:val="24"/>
                <w:szCs w:val="24"/>
              </w:rPr>
            </w:pPr>
            <w:r w:rsidRPr="00A96AC4">
              <w:rPr>
                <w:sz w:val="24"/>
                <w:szCs w:val="24"/>
              </w:rPr>
              <w:t>Kėlė kvalifikaciją</w:t>
            </w:r>
          </w:p>
          <w:p w:rsidR="00A96AC4" w:rsidRPr="00A96AC4" w:rsidRDefault="00A96AC4" w:rsidP="00AC0721">
            <w:pPr>
              <w:rPr>
                <w:sz w:val="24"/>
                <w:szCs w:val="24"/>
              </w:rPr>
            </w:pPr>
            <w:r w:rsidRPr="00A96AC4">
              <w:rPr>
                <w:sz w:val="24"/>
                <w:szCs w:val="24"/>
              </w:rPr>
              <w:t>ataskaitiniais metais</w:t>
            </w:r>
          </w:p>
        </w:tc>
        <w:tc>
          <w:tcPr>
            <w:tcW w:w="2976" w:type="dxa"/>
            <w:gridSpan w:val="5"/>
          </w:tcPr>
          <w:p w:rsidR="00A96AC4" w:rsidRPr="00A96AC4" w:rsidRDefault="00A96AC4" w:rsidP="00AC0721">
            <w:pPr>
              <w:rPr>
                <w:sz w:val="24"/>
                <w:szCs w:val="24"/>
              </w:rPr>
            </w:pPr>
            <w:r w:rsidRPr="00A96AC4">
              <w:rPr>
                <w:sz w:val="24"/>
                <w:szCs w:val="24"/>
              </w:rPr>
              <w:t>Atestuoti ir suteiktos klasės</w:t>
            </w:r>
          </w:p>
        </w:tc>
        <w:tc>
          <w:tcPr>
            <w:tcW w:w="993" w:type="dxa"/>
            <w:vMerge w:val="restart"/>
          </w:tcPr>
          <w:p w:rsidR="00A96AC4" w:rsidRPr="00A96AC4" w:rsidRDefault="00A96AC4" w:rsidP="00AC0721">
            <w:pPr>
              <w:rPr>
                <w:sz w:val="24"/>
                <w:szCs w:val="24"/>
              </w:rPr>
            </w:pPr>
            <w:r w:rsidRPr="00A96AC4">
              <w:rPr>
                <w:sz w:val="24"/>
                <w:szCs w:val="24"/>
              </w:rPr>
              <w:t xml:space="preserve">Laisvų pareigybių </w:t>
            </w:r>
          </w:p>
          <w:p w:rsidR="00A96AC4" w:rsidRPr="00A96AC4" w:rsidRDefault="00A96AC4" w:rsidP="00AC0721">
            <w:pPr>
              <w:rPr>
                <w:sz w:val="24"/>
                <w:szCs w:val="24"/>
              </w:rPr>
            </w:pPr>
            <w:r w:rsidRPr="00A96AC4">
              <w:rPr>
                <w:sz w:val="24"/>
                <w:szCs w:val="24"/>
              </w:rPr>
              <w:t>skaičius</w:t>
            </w:r>
          </w:p>
        </w:tc>
        <w:tc>
          <w:tcPr>
            <w:tcW w:w="992" w:type="dxa"/>
            <w:vMerge w:val="restart"/>
          </w:tcPr>
          <w:p w:rsidR="00A96AC4" w:rsidRPr="00A96AC4" w:rsidRDefault="00A96AC4" w:rsidP="00AC0721">
            <w:pPr>
              <w:rPr>
                <w:sz w:val="24"/>
                <w:szCs w:val="24"/>
              </w:rPr>
            </w:pPr>
            <w:r w:rsidRPr="00A96AC4">
              <w:rPr>
                <w:sz w:val="24"/>
                <w:szCs w:val="24"/>
              </w:rPr>
              <w:t xml:space="preserve">Kultūros ir meno specialistų </w:t>
            </w:r>
          </w:p>
          <w:p w:rsidR="00A96AC4" w:rsidRPr="00A96AC4" w:rsidRDefault="00A96AC4" w:rsidP="00AC0721">
            <w:pPr>
              <w:rPr>
                <w:sz w:val="24"/>
                <w:szCs w:val="24"/>
              </w:rPr>
            </w:pPr>
            <w:r w:rsidRPr="00A96AC4">
              <w:rPr>
                <w:sz w:val="24"/>
                <w:szCs w:val="24"/>
              </w:rPr>
              <w:t>poreikis</w:t>
            </w:r>
          </w:p>
        </w:tc>
      </w:tr>
      <w:tr w:rsidR="00A96AC4" w:rsidRPr="00A96AC4" w:rsidTr="00AC0721">
        <w:trPr>
          <w:trHeight w:val="420"/>
        </w:trPr>
        <w:tc>
          <w:tcPr>
            <w:tcW w:w="2943" w:type="dxa"/>
            <w:vMerge/>
          </w:tcPr>
          <w:p w:rsidR="00A96AC4" w:rsidRPr="00A96AC4" w:rsidRDefault="00A96AC4" w:rsidP="00AC0721">
            <w:pPr>
              <w:rPr>
                <w:sz w:val="24"/>
                <w:szCs w:val="24"/>
              </w:rPr>
            </w:pPr>
          </w:p>
        </w:tc>
        <w:tc>
          <w:tcPr>
            <w:tcW w:w="1560" w:type="dxa"/>
            <w:vMerge/>
          </w:tcPr>
          <w:p w:rsidR="00A96AC4" w:rsidRPr="00A96AC4" w:rsidRDefault="00A96AC4" w:rsidP="00AC0721">
            <w:pPr>
              <w:rPr>
                <w:sz w:val="24"/>
                <w:szCs w:val="24"/>
              </w:rPr>
            </w:pPr>
          </w:p>
        </w:tc>
        <w:tc>
          <w:tcPr>
            <w:tcW w:w="708" w:type="dxa"/>
          </w:tcPr>
          <w:p w:rsidR="00A96AC4" w:rsidRPr="00A96AC4" w:rsidRDefault="00A96AC4" w:rsidP="00AC0721">
            <w:pPr>
              <w:rPr>
                <w:sz w:val="24"/>
                <w:szCs w:val="24"/>
              </w:rPr>
            </w:pPr>
            <w:r w:rsidRPr="00A96AC4">
              <w:rPr>
                <w:sz w:val="24"/>
                <w:szCs w:val="24"/>
              </w:rPr>
              <w:t>Iš viso</w:t>
            </w:r>
          </w:p>
        </w:tc>
        <w:tc>
          <w:tcPr>
            <w:tcW w:w="426" w:type="dxa"/>
          </w:tcPr>
          <w:p w:rsidR="00A96AC4" w:rsidRPr="00A96AC4" w:rsidRDefault="00A96AC4" w:rsidP="00AC0721">
            <w:pPr>
              <w:jc w:val="center"/>
              <w:rPr>
                <w:sz w:val="24"/>
                <w:szCs w:val="24"/>
              </w:rPr>
            </w:pPr>
            <w:r w:rsidRPr="00A96AC4">
              <w:rPr>
                <w:sz w:val="24"/>
                <w:szCs w:val="24"/>
              </w:rPr>
              <w:t>I</w:t>
            </w:r>
          </w:p>
        </w:tc>
        <w:tc>
          <w:tcPr>
            <w:tcW w:w="425" w:type="dxa"/>
          </w:tcPr>
          <w:p w:rsidR="00A96AC4" w:rsidRPr="00A96AC4" w:rsidRDefault="00A96AC4" w:rsidP="00AC0721">
            <w:pPr>
              <w:rPr>
                <w:sz w:val="24"/>
                <w:szCs w:val="24"/>
              </w:rPr>
            </w:pPr>
            <w:r w:rsidRPr="00A96AC4">
              <w:rPr>
                <w:sz w:val="24"/>
                <w:szCs w:val="24"/>
              </w:rPr>
              <w:t>II</w:t>
            </w:r>
          </w:p>
        </w:tc>
        <w:tc>
          <w:tcPr>
            <w:tcW w:w="425" w:type="dxa"/>
          </w:tcPr>
          <w:p w:rsidR="00A96AC4" w:rsidRPr="00A96AC4" w:rsidRDefault="00A96AC4" w:rsidP="00AC0721">
            <w:pPr>
              <w:rPr>
                <w:sz w:val="24"/>
                <w:szCs w:val="24"/>
              </w:rPr>
            </w:pPr>
            <w:r w:rsidRPr="00A96AC4">
              <w:rPr>
                <w:sz w:val="24"/>
                <w:szCs w:val="24"/>
              </w:rPr>
              <w:t>III</w:t>
            </w:r>
          </w:p>
        </w:tc>
        <w:tc>
          <w:tcPr>
            <w:tcW w:w="992" w:type="dxa"/>
          </w:tcPr>
          <w:p w:rsidR="00A96AC4" w:rsidRPr="00A96AC4" w:rsidRDefault="00A96AC4" w:rsidP="00AC0721">
            <w:pPr>
              <w:rPr>
                <w:sz w:val="24"/>
                <w:szCs w:val="24"/>
              </w:rPr>
            </w:pPr>
            <w:r w:rsidRPr="00A96AC4">
              <w:rPr>
                <w:sz w:val="24"/>
                <w:szCs w:val="24"/>
              </w:rPr>
              <w:t>Atestuota nesuteikiant klasės</w:t>
            </w:r>
          </w:p>
        </w:tc>
        <w:tc>
          <w:tcPr>
            <w:tcW w:w="993" w:type="dxa"/>
            <w:vMerge/>
          </w:tcPr>
          <w:p w:rsidR="00A96AC4" w:rsidRPr="00A96AC4" w:rsidRDefault="00A96AC4" w:rsidP="00AC0721">
            <w:pPr>
              <w:rPr>
                <w:sz w:val="24"/>
                <w:szCs w:val="24"/>
              </w:rPr>
            </w:pPr>
          </w:p>
        </w:tc>
        <w:tc>
          <w:tcPr>
            <w:tcW w:w="992" w:type="dxa"/>
            <w:vMerge/>
          </w:tcPr>
          <w:p w:rsidR="00A96AC4" w:rsidRPr="00A96AC4" w:rsidRDefault="00A96AC4" w:rsidP="00AC0721">
            <w:pPr>
              <w:rPr>
                <w:sz w:val="24"/>
                <w:szCs w:val="24"/>
              </w:rPr>
            </w:pPr>
          </w:p>
        </w:tc>
      </w:tr>
      <w:tr w:rsidR="00A96AC4" w:rsidRPr="00A96AC4" w:rsidTr="00AC0721">
        <w:trPr>
          <w:trHeight w:val="275"/>
        </w:trPr>
        <w:tc>
          <w:tcPr>
            <w:tcW w:w="2943" w:type="dxa"/>
          </w:tcPr>
          <w:p w:rsidR="00A96AC4" w:rsidRPr="00A96AC4" w:rsidRDefault="00A96AC4" w:rsidP="00AC0721">
            <w:pPr>
              <w:rPr>
                <w:sz w:val="24"/>
                <w:szCs w:val="24"/>
              </w:rPr>
            </w:pPr>
            <w:r w:rsidRPr="00A96AC4">
              <w:rPr>
                <w:sz w:val="24"/>
                <w:szCs w:val="24"/>
              </w:rPr>
              <w:t>Krekenavos kultūros centras</w:t>
            </w:r>
          </w:p>
        </w:tc>
        <w:tc>
          <w:tcPr>
            <w:tcW w:w="1560" w:type="dxa"/>
          </w:tcPr>
          <w:p w:rsidR="00A96AC4" w:rsidRPr="00A96AC4" w:rsidRDefault="00A96AC4" w:rsidP="00AC0721">
            <w:pPr>
              <w:rPr>
                <w:sz w:val="24"/>
                <w:szCs w:val="24"/>
              </w:rPr>
            </w:pPr>
            <w:r w:rsidRPr="00A96AC4">
              <w:rPr>
                <w:sz w:val="24"/>
                <w:szCs w:val="24"/>
              </w:rPr>
              <w:t>1</w:t>
            </w:r>
          </w:p>
        </w:tc>
        <w:tc>
          <w:tcPr>
            <w:tcW w:w="708" w:type="dxa"/>
          </w:tcPr>
          <w:p w:rsidR="00A96AC4" w:rsidRPr="00A96AC4" w:rsidRDefault="00A96AC4" w:rsidP="00AC0721">
            <w:pPr>
              <w:rPr>
                <w:sz w:val="24"/>
                <w:szCs w:val="24"/>
              </w:rPr>
            </w:pPr>
            <w:r w:rsidRPr="00A96AC4">
              <w:rPr>
                <w:sz w:val="24"/>
                <w:szCs w:val="24"/>
              </w:rPr>
              <w:t>5</w:t>
            </w:r>
          </w:p>
        </w:tc>
        <w:tc>
          <w:tcPr>
            <w:tcW w:w="426" w:type="dxa"/>
          </w:tcPr>
          <w:p w:rsidR="00A96AC4" w:rsidRPr="00A96AC4" w:rsidRDefault="00A96AC4" w:rsidP="00AC0721">
            <w:pPr>
              <w:rPr>
                <w:sz w:val="24"/>
                <w:szCs w:val="24"/>
              </w:rPr>
            </w:pPr>
            <w:r w:rsidRPr="00A96AC4">
              <w:rPr>
                <w:sz w:val="24"/>
                <w:szCs w:val="24"/>
              </w:rPr>
              <w:t>2</w:t>
            </w:r>
          </w:p>
        </w:tc>
        <w:tc>
          <w:tcPr>
            <w:tcW w:w="425" w:type="dxa"/>
          </w:tcPr>
          <w:p w:rsidR="00A96AC4" w:rsidRPr="00A96AC4" w:rsidRDefault="00A96AC4" w:rsidP="00AC0721">
            <w:pPr>
              <w:rPr>
                <w:sz w:val="24"/>
                <w:szCs w:val="24"/>
              </w:rPr>
            </w:pPr>
            <w:r w:rsidRPr="00A96AC4">
              <w:rPr>
                <w:sz w:val="24"/>
                <w:szCs w:val="24"/>
              </w:rPr>
              <w:t>2</w:t>
            </w:r>
          </w:p>
        </w:tc>
        <w:tc>
          <w:tcPr>
            <w:tcW w:w="425" w:type="dxa"/>
          </w:tcPr>
          <w:p w:rsidR="00A96AC4" w:rsidRPr="00A96AC4" w:rsidRDefault="00A96AC4" w:rsidP="00AC0721">
            <w:pPr>
              <w:rPr>
                <w:sz w:val="24"/>
                <w:szCs w:val="24"/>
              </w:rPr>
            </w:pPr>
            <w:r w:rsidRPr="00A96AC4">
              <w:rPr>
                <w:sz w:val="24"/>
                <w:szCs w:val="24"/>
              </w:rPr>
              <w:t>1</w:t>
            </w:r>
          </w:p>
        </w:tc>
        <w:tc>
          <w:tcPr>
            <w:tcW w:w="992" w:type="dxa"/>
          </w:tcPr>
          <w:p w:rsidR="00A96AC4" w:rsidRPr="00A96AC4" w:rsidRDefault="00A96AC4" w:rsidP="00AC0721">
            <w:pPr>
              <w:rPr>
                <w:sz w:val="24"/>
                <w:szCs w:val="24"/>
              </w:rPr>
            </w:pPr>
            <w:r w:rsidRPr="00A96AC4">
              <w:rPr>
                <w:sz w:val="24"/>
                <w:szCs w:val="24"/>
              </w:rPr>
              <w:t>-</w:t>
            </w:r>
          </w:p>
        </w:tc>
        <w:tc>
          <w:tcPr>
            <w:tcW w:w="993" w:type="dxa"/>
          </w:tcPr>
          <w:p w:rsidR="00A96AC4" w:rsidRPr="00A96AC4" w:rsidRDefault="00A96AC4" w:rsidP="00AC0721">
            <w:pPr>
              <w:rPr>
                <w:sz w:val="24"/>
                <w:szCs w:val="24"/>
              </w:rPr>
            </w:pPr>
            <w:r w:rsidRPr="00A96AC4">
              <w:rPr>
                <w:sz w:val="24"/>
                <w:szCs w:val="24"/>
              </w:rPr>
              <w:t>1</w:t>
            </w:r>
          </w:p>
        </w:tc>
        <w:tc>
          <w:tcPr>
            <w:tcW w:w="992" w:type="dxa"/>
          </w:tcPr>
          <w:p w:rsidR="00A96AC4" w:rsidRPr="00A96AC4" w:rsidRDefault="00A96AC4" w:rsidP="00AC0721">
            <w:pPr>
              <w:rPr>
                <w:sz w:val="24"/>
                <w:szCs w:val="24"/>
              </w:rPr>
            </w:pPr>
            <w:r w:rsidRPr="00A96AC4">
              <w:rPr>
                <w:sz w:val="24"/>
                <w:szCs w:val="24"/>
              </w:rPr>
              <w:t>1</w:t>
            </w:r>
          </w:p>
        </w:tc>
      </w:tr>
      <w:tr w:rsidR="00A96AC4" w:rsidRPr="00A96AC4" w:rsidTr="00AC0721">
        <w:trPr>
          <w:trHeight w:val="297"/>
        </w:trPr>
        <w:tc>
          <w:tcPr>
            <w:tcW w:w="2943" w:type="dxa"/>
          </w:tcPr>
          <w:p w:rsidR="00A96AC4" w:rsidRPr="00A96AC4" w:rsidRDefault="00A96AC4" w:rsidP="00AC0721">
            <w:pPr>
              <w:rPr>
                <w:sz w:val="24"/>
                <w:szCs w:val="24"/>
              </w:rPr>
            </w:pPr>
            <w:r w:rsidRPr="00A96AC4">
              <w:rPr>
                <w:sz w:val="24"/>
                <w:szCs w:val="24"/>
              </w:rPr>
              <w:t>Žibartonių padalinys</w:t>
            </w:r>
          </w:p>
        </w:tc>
        <w:tc>
          <w:tcPr>
            <w:tcW w:w="1560" w:type="dxa"/>
          </w:tcPr>
          <w:p w:rsidR="00A96AC4" w:rsidRPr="00A96AC4" w:rsidRDefault="00A96AC4" w:rsidP="00AC0721">
            <w:pPr>
              <w:rPr>
                <w:sz w:val="24"/>
                <w:szCs w:val="24"/>
              </w:rPr>
            </w:pPr>
            <w:r w:rsidRPr="00A96AC4">
              <w:rPr>
                <w:sz w:val="24"/>
                <w:szCs w:val="24"/>
              </w:rPr>
              <w:t>-</w:t>
            </w:r>
          </w:p>
        </w:tc>
        <w:tc>
          <w:tcPr>
            <w:tcW w:w="708" w:type="dxa"/>
          </w:tcPr>
          <w:p w:rsidR="00A96AC4" w:rsidRPr="00A96AC4" w:rsidRDefault="00A96AC4" w:rsidP="00AC0721">
            <w:pPr>
              <w:rPr>
                <w:sz w:val="24"/>
                <w:szCs w:val="24"/>
              </w:rPr>
            </w:pPr>
            <w:r w:rsidRPr="00A96AC4">
              <w:rPr>
                <w:sz w:val="24"/>
                <w:szCs w:val="24"/>
              </w:rPr>
              <w:t>2</w:t>
            </w:r>
          </w:p>
        </w:tc>
        <w:tc>
          <w:tcPr>
            <w:tcW w:w="426" w:type="dxa"/>
          </w:tcPr>
          <w:p w:rsidR="00A96AC4" w:rsidRPr="00A96AC4" w:rsidRDefault="00A96AC4" w:rsidP="00AC0721">
            <w:pPr>
              <w:rPr>
                <w:sz w:val="24"/>
                <w:szCs w:val="24"/>
              </w:rPr>
            </w:pPr>
            <w:r w:rsidRPr="00A96AC4">
              <w:rPr>
                <w:sz w:val="24"/>
                <w:szCs w:val="24"/>
              </w:rPr>
              <w:t>-</w:t>
            </w:r>
          </w:p>
        </w:tc>
        <w:tc>
          <w:tcPr>
            <w:tcW w:w="425" w:type="dxa"/>
          </w:tcPr>
          <w:p w:rsidR="00A96AC4" w:rsidRPr="00A96AC4" w:rsidRDefault="00A96AC4" w:rsidP="00AC0721">
            <w:pPr>
              <w:rPr>
                <w:sz w:val="24"/>
                <w:szCs w:val="24"/>
              </w:rPr>
            </w:pPr>
            <w:r w:rsidRPr="00A96AC4">
              <w:rPr>
                <w:sz w:val="24"/>
                <w:szCs w:val="24"/>
              </w:rPr>
              <w:t>1</w:t>
            </w:r>
          </w:p>
        </w:tc>
        <w:tc>
          <w:tcPr>
            <w:tcW w:w="425" w:type="dxa"/>
          </w:tcPr>
          <w:p w:rsidR="00A96AC4" w:rsidRPr="00A96AC4" w:rsidRDefault="00A96AC4" w:rsidP="00AC0721">
            <w:pPr>
              <w:rPr>
                <w:sz w:val="24"/>
                <w:szCs w:val="24"/>
              </w:rPr>
            </w:pPr>
            <w:r w:rsidRPr="00A96AC4">
              <w:rPr>
                <w:sz w:val="24"/>
                <w:szCs w:val="24"/>
              </w:rPr>
              <w:t>1</w:t>
            </w:r>
          </w:p>
        </w:tc>
        <w:tc>
          <w:tcPr>
            <w:tcW w:w="992" w:type="dxa"/>
          </w:tcPr>
          <w:p w:rsidR="00A96AC4" w:rsidRPr="00A96AC4" w:rsidRDefault="00A96AC4" w:rsidP="00AC0721">
            <w:pPr>
              <w:rPr>
                <w:sz w:val="24"/>
                <w:szCs w:val="24"/>
              </w:rPr>
            </w:pPr>
            <w:r w:rsidRPr="00A96AC4">
              <w:rPr>
                <w:sz w:val="24"/>
                <w:szCs w:val="24"/>
              </w:rPr>
              <w:t>-</w:t>
            </w:r>
          </w:p>
        </w:tc>
        <w:tc>
          <w:tcPr>
            <w:tcW w:w="993" w:type="dxa"/>
          </w:tcPr>
          <w:p w:rsidR="00A96AC4" w:rsidRPr="00A96AC4" w:rsidRDefault="00A96AC4" w:rsidP="00AC0721">
            <w:pPr>
              <w:rPr>
                <w:sz w:val="24"/>
                <w:szCs w:val="24"/>
              </w:rPr>
            </w:pPr>
            <w:r w:rsidRPr="00A96AC4">
              <w:rPr>
                <w:sz w:val="24"/>
                <w:szCs w:val="24"/>
              </w:rPr>
              <w:t>-</w:t>
            </w:r>
          </w:p>
        </w:tc>
        <w:tc>
          <w:tcPr>
            <w:tcW w:w="992" w:type="dxa"/>
          </w:tcPr>
          <w:p w:rsidR="00A96AC4" w:rsidRPr="00A96AC4" w:rsidRDefault="00A96AC4" w:rsidP="00AC0721">
            <w:pPr>
              <w:rPr>
                <w:sz w:val="24"/>
                <w:szCs w:val="24"/>
              </w:rPr>
            </w:pPr>
            <w:r w:rsidRPr="00A96AC4">
              <w:rPr>
                <w:sz w:val="24"/>
                <w:szCs w:val="24"/>
              </w:rPr>
              <w:t>-</w:t>
            </w:r>
          </w:p>
        </w:tc>
      </w:tr>
      <w:tr w:rsidR="00A96AC4" w:rsidRPr="00A96AC4" w:rsidTr="00AC0721">
        <w:trPr>
          <w:trHeight w:val="403"/>
        </w:trPr>
        <w:tc>
          <w:tcPr>
            <w:tcW w:w="2943" w:type="dxa"/>
          </w:tcPr>
          <w:p w:rsidR="00A96AC4" w:rsidRPr="00A96AC4" w:rsidRDefault="00A96AC4" w:rsidP="00AC0721">
            <w:pPr>
              <w:rPr>
                <w:sz w:val="24"/>
                <w:szCs w:val="24"/>
              </w:rPr>
            </w:pPr>
            <w:r w:rsidRPr="00A96AC4">
              <w:rPr>
                <w:sz w:val="24"/>
                <w:szCs w:val="24"/>
              </w:rPr>
              <w:t>Naujarodžių padalinys</w:t>
            </w:r>
          </w:p>
        </w:tc>
        <w:tc>
          <w:tcPr>
            <w:tcW w:w="1560" w:type="dxa"/>
          </w:tcPr>
          <w:p w:rsidR="00A96AC4" w:rsidRPr="00A96AC4" w:rsidRDefault="00A96AC4" w:rsidP="00AC0721">
            <w:pPr>
              <w:rPr>
                <w:sz w:val="24"/>
                <w:szCs w:val="24"/>
              </w:rPr>
            </w:pPr>
            <w:r w:rsidRPr="00A96AC4">
              <w:rPr>
                <w:sz w:val="24"/>
                <w:szCs w:val="24"/>
              </w:rPr>
              <w:t>-</w:t>
            </w:r>
          </w:p>
        </w:tc>
        <w:tc>
          <w:tcPr>
            <w:tcW w:w="708" w:type="dxa"/>
          </w:tcPr>
          <w:p w:rsidR="00A96AC4" w:rsidRPr="00A96AC4" w:rsidRDefault="00A96AC4" w:rsidP="00AC0721">
            <w:pPr>
              <w:rPr>
                <w:sz w:val="24"/>
                <w:szCs w:val="24"/>
              </w:rPr>
            </w:pPr>
            <w:r w:rsidRPr="00A96AC4">
              <w:rPr>
                <w:sz w:val="24"/>
                <w:szCs w:val="24"/>
              </w:rPr>
              <w:t>1</w:t>
            </w:r>
          </w:p>
        </w:tc>
        <w:tc>
          <w:tcPr>
            <w:tcW w:w="426" w:type="dxa"/>
          </w:tcPr>
          <w:p w:rsidR="00A96AC4" w:rsidRPr="00A96AC4" w:rsidRDefault="00A96AC4" w:rsidP="00AC0721">
            <w:pPr>
              <w:rPr>
                <w:sz w:val="24"/>
                <w:szCs w:val="24"/>
              </w:rPr>
            </w:pPr>
            <w:r w:rsidRPr="00A96AC4">
              <w:rPr>
                <w:sz w:val="24"/>
                <w:szCs w:val="24"/>
              </w:rPr>
              <w:t>-</w:t>
            </w:r>
          </w:p>
        </w:tc>
        <w:tc>
          <w:tcPr>
            <w:tcW w:w="425" w:type="dxa"/>
          </w:tcPr>
          <w:p w:rsidR="00A96AC4" w:rsidRPr="00A96AC4" w:rsidRDefault="00A96AC4" w:rsidP="00AC0721">
            <w:pPr>
              <w:rPr>
                <w:sz w:val="24"/>
                <w:szCs w:val="24"/>
              </w:rPr>
            </w:pPr>
            <w:r w:rsidRPr="00A96AC4">
              <w:rPr>
                <w:sz w:val="24"/>
                <w:szCs w:val="24"/>
              </w:rPr>
              <w:t>-</w:t>
            </w:r>
          </w:p>
        </w:tc>
        <w:tc>
          <w:tcPr>
            <w:tcW w:w="425" w:type="dxa"/>
          </w:tcPr>
          <w:p w:rsidR="00A96AC4" w:rsidRPr="00A96AC4" w:rsidRDefault="00A96AC4" w:rsidP="00AC0721">
            <w:pPr>
              <w:rPr>
                <w:sz w:val="24"/>
                <w:szCs w:val="24"/>
              </w:rPr>
            </w:pPr>
            <w:r w:rsidRPr="00A96AC4">
              <w:rPr>
                <w:sz w:val="24"/>
                <w:szCs w:val="24"/>
              </w:rPr>
              <w:t>1</w:t>
            </w:r>
          </w:p>
        </w:tc>
        <w:tc>
          <w:tcPr>
            <w:tcW w:w="992" w:type="dxa"/>
          </w:tcPr>
          <w:p w:rsidR="00A96AC4" w:rsidRPr="00A96AC4" w:rsidRDefault="00A96AC4" w:rsidP="00AC0721">
            <w:pPr>
              <w:rPr>
                <w:sz w:val="24"/>
                <w:szCs w:val="24"/>
              </w:rPr>
            </w:pPr>
            <w:r w:rsidRPr="00A96AC4">
              <w:rPr>
                <w:sz w:val="24"/>
                <w:szCs w:val="24"/>
              </w:rPr>
              <w:t>-</w:t>
            </w:r>
          </w:p>
        </w:tc>
        <w:tc>
          <w:tcPr>
            <w:tcW w:w="993" w:type="dxa"/>
          </w:tcPr>
          <w:p w:rsidR="00A96AC4" w:rsidRPr="00A96AC4" w:rsidRDefault="00A96AC4" w:rsidP="00AC0721">
            <w:pPr>
              <w:rPr>
                <w:sz w:val="24"/>
                <w:szCs w:val="24"/>
              </w:rPr>
            </w:pPr>
            <w:r w:rsidRPr="00A96AC4">
              <w:rPr>
                <w:sz w:val="24"/>
                <w:szCs w:val="24"/>
              </w:rPr>
              <w:t>-</w:t>
            </w:r>
          </w:p>
        </w:tc>
        <w:tc>
          <w:tcPr>
            <w:tcW w:w="992" w:type="dxa"/>
          </w:tcPr>
          <w:p w:rsidR="00A96AC4" w:rsidRPr="00A96AC4" w:rsidRDefault="00A96AC4" w:rsidP="00AC0721">
            <w:pPr>
              <w:rPr>
                <w:sz w:val="24"/>
                <w:szCs w:val="24"/>
              </w:rPr>
            </w:pPr>
            <w:r w:rsidRPr="00A96AC4">
              <w:rPr>
                <w:sz w:val="24"/>
                <w:szCs w:val="24"/>
              </w:rPr>
              <w:t>-</w:t>
            </w:r>
          </w:p>
        </w:tc>
      </w:tr>
      <w:tr w:rsidR="00A96AC4" w:rsidRPr="00A96AC4" w:rsidTr="00AC0721">
        <w:trPr>
          <w:trHeight w:val="263"/>
        </w:trPr>
        <w:tc>
          <w:tcPr>
            <w:tcW w:w="2943" w:type="dxa"/>
          </w:tcPr>
          <w:p w:rsidR="00A96AC4" w:rsidRPr="00A96AC4" w:rsidRDefault="00A96AC4" w:rsidP="00AC0721">
            <w:pPr>
              <w:rPr>
                <w:sz w:val="24"/>
                <w:szCs w:val="24"/>
              </w:rPr>
            </w:pPr>
            <w:r w:rsidRPr="00A96AC4">
              <w:rPr>
                <w:sz w:val="24"/>
                <w:szCs w:val="24"/>
              </w:rPr>
              <w:t>Iš viso</w:t>
            </w:r>
          </w:p>
        </w:tc>
        <w:tc>
          <w:tcPr>
            <w:tcW w:w="1560" w:type="dxa"/>
          </w:tcPr>
          <w:p w:rsidR="00A96AC4" w:rsidRPr="00A96AC4" w:rsidRDefault="00A96AC4" w:rsidP="00AC0721">
            <w:pPr>
              <w:rPr>
                <w:sz w:val="24"/>
                <w:szCs w:val="24"/>
              </w:rPr>
            </w:pPr>
            <w:r w:rsidRPr="00A96AC4">
              <w:rPr>
                <w:sz w:val="24"/>
                <w:szCs w:val="24"/>
              </w:rPr>
              <w:t>1</w:t>
            </w:r>
          </w:p>
        </w:tc>
        <w:tc>
          <w:tcPr>
            <w:tcW w:w="708" w:type="dxa"/>
          </w:tcPr>
          <w:p w:rsidR="00A96AC4" w:rsidRPr="00A96AC4" w:rsidRDefault="00A96AC4" w:rsidP="00AC0721">
            <w:pPr>
              <w:rPr>
                <w:sz w:val="24"/>
                <w:szCs w:val="24"/>
              </w:rPr>
            </w:pPr>
            <w:r w:rsidRPr="00A96AC4">
              <w:rPr>
                <w:sz w:val="24"/>
                <w:szCs w:val="24"/>
              </w:rPr>
              <w:t>8</w:t>
            </w:r>
          </w:p>
        </w:tc>
        <w:tc>
          <w:tcPr>
            <w:tcW w:w="426" w:type="dxa"/>
          </w:tcPr>
          <w:p w:rsidR="00A96AC4" w:rsidRPr="00A96AC4" w:rsidRDefault="00A96AC4" w:rsidP="00AC0721">
            <w:pPr>
              <w:rPr>
                <w:sz w:val="24"/>
                <w:szCs w:val="24"/>
              </w:rPr>
            </w:pPr>
            <w:r w:rsidRPr="00A96AC4">
              <w:rPr>
                <w:sz w:val="24"/>
                <w:szCs w:val="24"/>
              </w:rPr>
              <w:t>2</w:t>
            </w:r>
          </w:p>
        </w:tc>
        <w:tc>
          <w:tcPr>
            <w:tcW w:w="425" w:type="dxa"/>
          </w:tcPr>
          <w:p w:rsidR="00A96AC4" w:rsidRPr="00A96AC4" w:rsidRDefault="00A96AC4" w:rsidP="00AC0721">
            <w:pPr>
              <w:rPr>
                <w:sz w:val="24"/>
                <w:szCs w:val="24"/>
              </w:rPr>
            </w:pPr>
            <w:r w:rsidRPr="00A96AC4">
              <w:rPr>
                <w:sz w:val="24"/>
                <w:szCs w:val="24"/>
              </w:rPr>
              <w:t>3</w:t>
            </w:r>
          </w:p>
        </w:tc>
        <w:tc>
          <w:tcPr>
            <w:tcW w:w="425" w:type="dxa"/>
          </w:tcPr>
          <w:p w:rsidR="00A96AC4" w:rsidRPr="00A96AC4" w:rsidRDefault="00A96AC4" w:rsidP="00AC0721">
            <w:pPr>
              <w:rPr>
                <w:sz w:val="24"/>
                <w:szCs w:val="24"/>
              </w:rPr>
            </w:pPr>
            <w:r w:rsidRPr="00A96AC4">
              <w:rPr>
                <w:sz w:val="24"/>
                <w:szCs w:val="24"/>
              </w:rPr>
              <w:t>3</w:t>
            </w:r>
          </w:p>
        </w:tc>
        <w:tc>
          <w:tcPr>
            <w:tcW w:w="992" w:type="dxa"/>
          </w:tcPr>
          <w:p w:rsidR="00A96AC4" w:rsidRPr="00A96AC4" w:rsidRDefault="00A96AC4" w:rsidP="00AC0721">
            <w:pPr>
              <w:rPr>
                <w:sz w:val="24"/>
                <w:szCs w:val="24"/>
              </w:rPr>
            </w:pPr>
            <w:r w:rsidRPr="00A96AC4">
              <w:rPr>
                <w:sz w:val="24"/>
                <w:szCs w:val="24"/>
              </w:rPr>
              <w:t>-</w:t>
            </w:r>
          </w:p>
        </w:tc>
        <w:tc>
          <w:tcPr>
            <w:tcW w:w="993" w:type="dxa"/>
          </w:tcPr>
          <w:p w:rsidR="00A96AC4" w:rsidRPr="00A96AC4" w:rsidRDefault="00A96AC4" w:rsidP="00AC0721">
            <w:pPr>
              <w:rPr>
                <w:sz w:val="24"/>
                <w:szCs w:val="24"/>
              </w:rPr>
            </w:pPr>
            <w:r w:rsidRPr="00A96AC4">
              <w:rPr>
                <w:sz w:val="24"/>
                <w:szCs w:val="24"/>
              </w:rPr>
              <w:t>1</w:t>
            </w:r>
          </w:p>
        </w:tc>
        <w:tc>
          <w:tcPr>
            <w:tcW w:w="992" w:type="dxa"/>
          </w:tcPr>
          <w:p w:rsidR="00A96AC4" w:rsidRPr="00A96AC4" w:rsidRDefault="00A96AC4" w:rsidP="00AC0721">
            <w:pPr>
              <w:rPr>
                <w:sz w:val="24"/>
                <w:szCs w:val="24"/>
              </w:rPr>
            </w:pPr>
            <w:r w:rsidRPr="00A96AC4">
              <w:rPr>
                <w:sz w:val="24"/>
                <w:szCs w:val="24"/>
              </w:rPr>
              <w:t>1</w:t>
            </w:r>
          </w:p>
        </w:tc>
      </w:tr>
    </w:tbl>
    <w:p w:rsidR="00A96AC4" w:rsidRPr="00A96AC4" w:rsidRDefault="00A96AC4" w:rsidP="00A96AC4">
      <w:pPr>
        <w:jc w:val="both"/>
        <w:rPr>
          <w:sz w:val="24"/>
          <w:szCs w:val="24"/>
        </w:rPr>
      </w:pPr>
    </w:p>
    <w:p w:rsidR="00A96AC4" w:rsidRPr="00A96AC4" w:rsidRDefault="00A96AC4" w:rsidP="00A96AC4">
      <w:pPr>
        <w:jc w:val="center"/>
        <w:rPr>
          <w:b/>
          <w:sz w:val="24"/>
          <w:szCs w:val="24"/>
        </w:rPr>
      </w:pPr>
      <w:r w:rsidRPr="00A96AC4">
        <w:rPr>
          <w:b/>
          <w:sz w:val="24"/>
          <w:szCs w:val="24"/>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A96AC4" w:rsidRPr="00A96AC4" w:rsidTr="00AC0721">
        <w:tc>
          <w:tcPr>
            <w:tcW w:w="709" w:type="dxa"/>
          </w:tcPr>
          <w:p w:rsidR="00A96AC4" w:rsidRPr="00A96AC4" w:rsidRDefault="00A96AC4" w:rsidP="00AC0721">
            <w:pPr>
              <w:rPr>
                <w:sz w:val="24"/>
                <w:szCs w:val="24"/>
              </w:rPr>
            </w:pPr>
            <w:r w:rsidRPr="00A96AC4">
              <w:rPr>
                <w:sz w:val="24"/>
                <w:szCs w:val="24"/>
              </w:rPr>
              <w:t>Eil. Nr.</w:t>
            </w:r>
          </w:p>
        </w:tc>
        <w:tc>
          <w:tcPr>
            <w:tcW w:w="7513" w:type="dxa"/>
          </w:tcPr>
          <w:p w:rsidR="00A96AC4" w:rsidRPr="00A96AC4" w:rsidRDefault="00A96AC4" w:rsidP="00AC0721">
            <w:pPr>
              <w:rPr>
                <w:sz w:val="24"/>
                <w:szCs w:val="24"/>
              </w:rPr>
            </w:pPr>
            <w:r w:rsidRPr="00A96AC4">
              <w:rPr>
                <w:sz w:val="24"/>
                <w:szCs w:val="24"/>
              </w:rPr>
              <w:t>Veiklos</w:t>
            </w:r>
          </w:p>
        </w:tc>
        <w:tc>
          <w:tcPr>
            <w:tcW w:w="1275" w:type="dxa"/>
          </w:tcPr>
          <w:p w:rsidR="00A96AC4" w:rsidRPr="00A96AC4" w:rsidRDefault="00A96AC4" w:rsidP="00AC0721">
            <w:pPr>
              <w:rPr>
                <w:sz w:val="24"/>
                <w:szCs w:val="24"/>
              </w:rPr>
            </w:pPr>
            <w:r w:rsidRPr="00A96AC4">
              <w:rPr>
                <w:sz w:val="24"/>
                <w:szCs w:val="24"/>
              </w:rPr>
              <w:t>Skaičius / priedas</w:t>
            </w:r>
          </w:p>
        </w:tc>
      </w:tr>
      <w:tr w:rsidR="00A96AC4" w:rsidRPr="00A96AC4" w:rsidTr="00AC0721">
        <w:tc>
          <w:tcPr>
            <w:tcW w:w="709" w:type="dxa"/>
          </w:tcPr>
          <w:p w:rsidR="00A96AC4" w:rsidRPr="00A96AC4" w:rsidRDefault="00A96AC4" w:rsidP="00AC0721">
            <w:pPr>
              <w:rPr>
                <w:sz w:val="24"/>
                <w:szCs w:val="24"/>
              </w:rPr>
            </w:pPr>
            <w:r w:rsidRPr="00A96AC4">
              <w:rPr>
                <w:sz w:val="24"/>
                <w:szCs w:val="24"/>
              </w:rPr>
              <w:t>1.</w:t>
            </w:r>
          </w:p>
        </w:tc>
        <w:tc>
          <w:tcPr>
            <w:tcW w:w="7513" w:type="dxa"/>
          </w:tcPr>
          <w:p w:rsidR="00A96AC4" w:rsidRPr="00A96AC4" w:rsidRDefault="00A96AC4" w:rsidP="00AC0721">
            <w:pPr>
              <w:rPr>
                <w:sz w:val="24"/>
                <w:szCs w:val="24"/>
              </w:rPr>
            </w:pPr>
            <w:r w:rsidRPr="00A96AC4">
              <w:rPr>
                <w:sz w:val="24"/>
                <w:szCs w:val="24"/>
              </w:rPr>
              <w:t>Iš viso dalyvių ir lankytojų</w:t>
            </w:r>
          </w:p>
        </w:tc>
        <w:tc>
          <w:tcPr>
            <w:tcW w:w="1275" w:type="dxa"/>
          </w:tcPr>
          <w:p w:rsidR="00A96AC4" w:rsidRPr="00A96AC4" w:rsidRDefault="00A96AC4" w:rsidP="00AC0721">
            <w:pPr>
              <w:rPr>
                <w:sz w:val="24"/>
                <w:szCs w:val="24"/>
              </w:rPr>
            </w:pPr>
            <w:r w:rsidRPr="00A96AC4">
              <w:rPr>
                <w:sz w:val="24"/>
                <w:szCs w:val="24"/>
              </w:rPr>
              <w:t>222</w:t>
            </w:r>
          </w:p>
          <w:p w:rsidR="00A96AC4" w:rsidRPr="00A96AC4" w:rsidRDefault="00A96AC4" w:rsidP="00AC0721">
            <w:pPr>
              <w:rPr>
                <w:sz w:val="24"/>
                <w:szCs w:val="24"/>
              </w:rPr>
            </w:pPr>
            <w:r w:rsidRPr="00A96AC4">
              <w:rPr>
                <w:sz w:val="24"/>
                <w:szCs w:val="24"/>
              </w:rPr>
              <w:t>17413</w:t>
            </w:r>
          </w:p>
        </w:tc>
      </w:tr>
      <w:tr w:rsidR="00A96AC4" w:rsidRPr="00A96AC4" w:rsidTr="00AC0721">
        <w:tc>
          <w:tcPr>
            <w:tcW w:w="709" w:type="dxa"/>
          </w:tcPr>
          <w:p w:rsidR="00A96AC4" w:rsidRPr="00A96AC4" w:rsidRDefault="00A96AC4" w:rsidP="00AC0721">
            <w:pPr>
              <w:rPr>
                <w:sz w:val="24"/>
                <w:szCs w:val="24"/>
              </w:rPr>
            </w:pPr>
            <w:r w:rsidRPr="00A96AC4">
              <w:rPr>
                <w:sz w:val="24"/>
                <w:szCs w:val="24"/>
              </w:rPr>
              <w:t>1.1.</w:t>
            </w:r>
          </w:p>
        </w:tc>
        <w:tc>
          <w:tcPr>
            <w:tcW w:w="7513" w:type="dxa"/>
          </w:tcPr>
          <w:p w:rsidR="00A96AC4" w:rsidRPr="00A96AC4" w:rsidRDefault="00A96AC4" w:rsidP="00AC0721">
            <w:pPr>
              <w:rPr>
                <w:sz w:val="24"/>
                <w:szCs w:val="24"/>
              </w:rPr>
            </w:pPr>
            <w:r w:rsidRPr="00A96AC4">
              <w:rPr>
                <w:color w:val="000000"/>
                <w:sz w:val="24"/>
                <w:szCs w:val="24"/>
              </w:rPr>
              <w:t>Vietos gyventojų, gyvenančių ar dirbančių Panevėžio rajone, užimtų kultūros įstaigos veikloje</w:t>
            </w:r>
            <w:r w:rsidRPr="00A96AC4">
              <w:rPr>
                <w:sz w:val="24"/>
                <w:szCs w:val="24"/>
              </w:rPr>
              <w:t>,</w:t>
            </w:r>
            <w:r w:rsidRPr="00A96AC4">
              <w:rPr>
                <w:color w:val="000000"/>
                <w:sz w:val="24"/>
                <w:szCs w:val="24"/>
              </w:rPr>
              <w:t xml:space="preserve"> skaičius</w:t>
            </w:r>
          </w:p>
        </w:tc>
        <w:tc>
          <w:tcPr>
            <w:tcW w:w="1275" w:type="dxa"/>
          </w:tcPr>
          <w:p w:rsidR="00A96AC4" w:rsidRPr="00A96AC4" w:rsidRDefault="00A96AC4" w:rsidP="00AC0721">
            <w:pPr>
              <w:rPr>
                <w:sz w:val="24"/>
                <w:szCs w:val="24"/>
              </w:rPr>
            </w:pPr>
            <w:r w:rsidRPr="00A96AC4">
              <w:rPr>
                <w:sz w:val="24"/>
                <w:szCs w:val="24"/>
              </w:rPr>
              <w:t>182</w:t>
            </w:r>
          </w:p>
        </w:tc>
      </w:tr>
      <w:tr w:rsidR="00A96AC4" w:rsidRPr="00A96AC4" w:rsidTr="00AC0721">
        <w:tc>
          <w:tcPr>
            <w:tcW w:w="709" w:type="dxa"/>
          </w:tcPr>
          <w:p w:rsidR="00A96AC4" w:rsidRPr="00A96AC4" w:rsidRDefault="00A96AC4" w:rsidP="00AC0721">
            <w:pPr>
              <w:rPr>
                <w:sz w:val="24"/>
                <w:szCs w:val="24"/>
              </w:rPr>
            </w:pPr>
            <w:r w:rsidRPr="00A96AC4">
              <w:rPr>
                <w:sz w:val="24"/>
                <w:szCs w:val="24"/>
              </w:rPr>
              <w:t>1.2.</w:t>
            </w:r>
          </w:p>
        </w:tc>
        <w:tc>
          <w:tcPr>
            <w:tcW w:w="7513" w:type="dxa"/>
          </w:tcPr>
          <w:p w:rsidR="00A96AC4" w:rsidRPr="00A96AC4" w:rsidRDefault="00A96AC4" w:rsidP="00AC0721">
            <w:pPr>
              <w:rPr>
                <w:color w:val="000000"/>
                <w:sz w:val="24"/>
                <w:szCs w:val="24"/>
              </w:rPr>
            </w:pPr>
            <w:r w:rsidRPr="00A96AC4">
              <w:rPr>
                <w:color w:val="000000"/>
                <w:sz w:val="24"/>
                <w:szCs w:val="24"/>
              </w:rPr>
              <w:t>Kultūros centro veikloje dalyvaujančių savanorių skaičius</w:t>
            </w:r>
          </w:p>
        </w:tc>
        <w:tc>
          <w:tcPr>
            <w:tcW w:w="1275" w:type="dxa"/>
          </w:tcPr>
          <w:p w:rsidR="00A96AC4" w:rsidRPr="00A96AC4" w:rsidRDefault="00A96AC4" w:rsidP="00AC0721">
            <w:pPr>
              <w:rPr>
                <w:sz w:val="24"/>
                <w:szCs w:val="24"/>
              </w:rPr>
            </w:pPr>
            <w:r w:rsidRPr="00A96AC4">
              <w:rPr>
                <w:sz w:val="24"/>
                <w:szCs w:val="24"/>
              </w:rPr>
              <w:t>40</w:t>
            </w:r>
          </w:p>
        </w:tc>
      </w:tr>
      <w:tr w:rsidR="00A96AC4" w:rsidRPr="00A96AC4" w:rsidTr="00AC0721">
        <w:tc>
          <w:tcPr>
            <w:tcW w:w="709" w:type="dxa"/>
          </w:tcPr>
          <w:p w:rsidR="00A96AC4" w:rsidRPr="00A96AC4" w:rsidRDefault="00A96AC4" w:rsidP="00AC0721">
            <w:pPr>
              <w:rPr>
                <w:sz w:val="24"/>
                <w:szCs w:val="24"/>
              </w:rPr>
            </w:pPr>
            <w:r w:rsidRPr="00A96AC4">
              <w:rPr>
                <w:sz w:val="24"/>
                <w:szCs w:val="24"/>
              </w:rPr>
              <w:t>1.3.</w:t>
            </w:r>
          </w:p>
        </w:tc>
        <w:tc>
          <w:tcPr>
            <w:tcW w:w="7513" w:type="dxa"/>
          </w:tcPr>
          <w:p w:rsidR="00A96AC4" w:rsidRPr="00A96AC4" w:rsidRDefault="00A96AC4" w:rsidP="00AC0721">
            <w:pPr>
              <w:rPr>
                <w:sz w:val="24"/>
                <w:szCs w:val="24"/>
              </w:rPr>
            </w:pPr>
            <w:r w:rsidRPr="00A96AC4">
              <w:rPr>
                <w:sz w:val="24"/>
                <w:szCs w:val="24"/>
              </w:rPr>
              <w:t>Pateiktų projektų (kultūros centro, su partneriais) skaičius</w:t>
            </w:r>
          </w:p>
        </w:tc>
        <w:tc>
          <w:tcPr>
            <w:tcW w:w="1275" w:type="dxa"/>
          </w:tcPr>
          <w:p w:rsidR="00A96AC4" w:rsidRPr="00A96AC4" w:rsidRDefault="00A96AC4" w:rsidP="00AC0721">
            <w:pPr>
              <w:rPr>
                <w:sz w:val="24"/>
                <w:szCs w:val="24"/>
              </w:rPr>
            </w:pPr>
            <w:r w:rsidRPr="00A96AC4">
              <w:rPr>
                <w:sz w:val="24"/>
                <w:szCs w:val="24"/>
              </w:rPr>
              <w:t>3 priedas</w:t>
            </w:r>
          </w:p>
        </w:tc>
      </w:tr>
      <w:tr w:rsidR="00A96AC4" w:rsidRPr="00A96AC4" w:rsidTr="00AC0721">
        <w:tc>
          <w:tcPr>
            <w:tcW w:w="709" w:type="dxa"/>
          </w:tcPr>
          <w:p w:rsidR="00A96AC4" w:rsidRPr="00A96AC4" w:rsidRDefault="00A96AC4" w:rsidP="00AC0721">
            <w:pPr>
              <w:rPr>
                <w:sz w:val="24"/>
                <w:szCs w:val="24"/>
              </w:rPr>
            </w:pPr>
            <w:r w:rsidRPr="00A96AC4">
              <w:rPr>
                <w:sz w:val="24"/>
                <w:szCs w:val="24"/>
              </w:rPr>
              <w:t>1.4.</w:t>
            </w:r>
          </w:p>
        </w:tc>
        <w:tc>
          <w:tcPr>
            <w:tcW w:w="7513" w:type="dxa"/>
          </w:tcPr>
          <w:p w:rsidR="00A96AC4" w:rsidRPr="00A96AC4" w:rsidRDefault="00A96AC4" w:rsidP="00AC0721">
            <w:pPr>
              <w:rPr>
                <w:sz w:val="24"/>
                <w:szCs w:val="24"/>
              </w:rPr>
            </w:pPr>
            <w:r w:rsidRPr="00A96AC4">
              <w:rPr>
                <w:color w:val="000000"/>
                <w:sz w:val="24"/>
                <w:szCs w:val="24"/>
              </w:rPr>
              <w:t>Naujai parengtų programų (koncertinių, edukacinių) ir kitų naujų veiklų</w:t>
            </w:r>
            <w:r w:rsidRPr="00A96AC4">
              <w:rPr>
                <w:sz w:val="24"/>
                <w:szCs w:val="24"/>
              </w:rPr>
              <w:t xml:space="preserve"> skaičius</w:t>
            </w:r>
          </w:p>
        </w:tc>
        <w:tc>
          <w:tcPr>
            <w:tcW w:w="1275" w:type="dxa"/>
          </w:tcPr>
          <w:p w:rsidR="00A96AC4" w:rsidRPr="00A96AC4" w:rsidRDefault="00A96AC4" w:rsidP="00AC0721">
            <w:pPr>
              <w:rPr>
                <w:sz w:val="24"/>
                <w:szCs w:val="24"/>
              </w:rPr>
            </w:pPr>
            <w:r w:rsidRPr="00A96AC4">
              <w:rPr>
                <w:sz w:val="24"/>
                <w:szCs w:val="24"/>
              </w:rPr>
              <w:t>53</w:t>
            </w:r>
          </w:p>
          <w:p w:rsidR="00A96AC4" w:rsidRPr="00A96AC4" w:rsidRDefault="00A96AC4" w:rsidP="00AC0721">
            <w:pPr>
              <w:rPr>
                <w:sz w:val="24"/>
                <w:szCs w:val="24"/>
              </w:rPr>
            </w:pPr>
            <w:r w:rsidRPr="00A96AC4">
              <w:rPr>
                <w:sz w:val="24"/>
                <w:szCs w:val="24"/>
              </w:rPr>
              <w:t>priedas</w:t>
            </w:r>
          </w:p>
        </w:tc>
      </w:tr>
      <w:tr w:rsidR="00A96AC4" w:rsidRPr="00A96AC4" w:rsidTr="00AC0721">
        <w:tc>
          <w:tcPr>
            <w:tcW w:w="709" w:type="dxa"/>
          </w:tcPr>
          <w:p w:rsidR="00A96AC4" w:rsidRPr="00A96AC4" w:rsidRDefault="00A96AC4" w:rsidP="00AC0721">
            <w:pPr>
              <w:rPr>
                <w:sz w:val="24"/>
                <w:szCs w:val="24"/>
              </w:rPr>
            </w:pPr>
            <w:r w:rsidRPr="00A96AC4">
              <w:rPr>
                <w:sz w:val="24"/>
                <w:szCs w:val="24"/>
              </w:rPr>
              <w:t xml:space="preserve">1.5. </w:t>
            </w:r>
          </w:p>
        </w:tc>
        <w:tc>
          <w:tcPr>
            <w:tcW w:w="7513" w:type="dxa"/>
          </w:tcPr>
          <w:p w:rsidR="00A96AC4" w:rsidRPr="00A96AC4" w:rsidRDefault="00A96AC4" w:rsidP="00AC0721">
            <w:pPr>
              <w:rPr>
                <w:sz w:val="24"/>
                <w:szCs w:val="24"/>
              </w:rPr>
            </w:pPr>
            <w:r w:rsidRPr="00A96AC4">
              <w:rPr>
                <w:color w:val="000000"/>
                <w:sz w:val="24"/>
                <w:szCs w:val="24"/>
              </w:rPr>
              <w:t>Laimėjimai konkursuose: pagrindinis prizas, I, II, III vietos (rajono, regiono, šalies bei tarptautiniuose), kultūros srities nominacijų laimėjimai</w:t>
            </w:r>
          </w:p>
        </w:tc>
        <w:tc>
          <w:tcPr>
            <w:tcW w:w="1275" w:type="dxa"/>
          </w:tcPr>
          <w:p w:rsidR="00A96AC4" w:rsidRPr="00A96AC4" w:rsidRDefault="00A96AC4" w:rsidP="00AC0721">
            <w:pPr>
              <w:rPr>
                <w:sz w:val="24"/>
                <w:szCs w:val="24"/>
              </w:rPr>
            </w:pPr>
            <w:r w:rsidRPr="00A96AC4">
              <w:rPr>
                <w:sz w:val="24"/>
                <w:szCs w:val="24"/>
              </w:rPr>
              <w:t>priedas</w:t>
            </w:r>
          </w:p>
        </w:tc>
      </w:tr>
    </w:tbl>
    <w:p w:rsidR="00A96AC4" w:rsidRPr="00A96AC4" w:rsidRDefault="00A96AC4" w:rsidP="00A96AC4">
      <w:pPr>
        <w:rPr>
          <w:sz w:val="24"/>
          <w:szCs w:val="24"/>
        </w:rPr>
      </w:pPr>
    </w:p>
    <w:p w:rsidR="00A96AC4" w:rsidRPr="00A96AC4" w:rsidRDefault="00A96AC4" w:rsidP="00A96AC4">
      <w:pPr>
        <w:jc w:val="center"/>
        <w:rPr>
          <w:color w:val="000000"/>
          <w:sz w:val="24"/>
          <w:szCs w:val="24"/>
        </w:rPr>
      </w:pPr>
      <w:r w:rsidRPr="00A96AC4">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530"/>
        <w:gridCol w:w="1272"/>
      </w:tblGrid>
      <w:tr w:rsidR="00A96AC4" w:rsidRPr="00A96AC4" w:rsidTr="00AC0721">
        <w:tc>
          <w:tcPr>
            <w:tcW w:w="434" w:type="dxa"/>
          </w:tcPr>
          <w:p w:rsidR="00A96AC4" w:rsidRPr="00A96AC4" w:rsidRDefault="00A96AC4" w:rsidP="00AC0721">
            <w:pPr>
              <w:rPr>
                <w:sz w:val="24"/>
                <w:szCs w:val="24"/>
              </w:rPr>
            </w:pPr>
            <w:r w:rsidRPr="00A96AC4">
              <w:rPr>
                <w:sz w:val="24"/>
                <w:szCs w:val="24"/>
              </w:rPr>
              <w:t>Eil. Nr.</w:t>
            </w:r>
          </w:p>
        </w:tc>
        <w:tc>
          <w:tcPr>
            <w:tcW w:w="7646" w:type="dxa"/>
          </w:tcPr>
          <w:p w:rsidR="00A96AC4" w:rsidRPr="00A96AC4" w:rsidRDefault="00A96AC4" w:rsidP="00AC0721">
            <w:pPr>
              <w:rPr>
                <w:sz w:val="24"/>
                <w:szCs w:val="24"/>
              </w:rPr>
            </w:pPr>
            <w:r w:rsidRPr="00A96AC4">
              <w:rPr>
                <w:sz w:val="24"/>
                <w:szCs w:val="24"/>
              </w:rPr>
              <w:t>Renginio pobūdis</w:t>
            </w:r>
          </w:p>
        </w:tc>
        <w:tc>
          <w:tcPr>
            <w:tcW w:w="1276" w:type="dxa"/>
          </w:tcPr>
          <w:p w:rsidR="00A96AC4" w:rsidRPr="00A96AC4" w:rsidRDefault="00A96AC4" w:rsidP="00AC0721">
            <w:pPr>
              <w:rPr>
                <w:sz w:val="24"/>
                <w:szCs w:val="24"/>
              </w:rPr>
            </w:pPr>
            <w:r w:rsidRPr="00A96AC4">
              <w:rPr>
                <w:sz w:val="24"/>
                <w:szCs w:val="24"/>
              </w:rPr>
              <w:t>Renginių skaičius</w:t>
            </w:r>
          </w:p>
        </w:tc>
      </w:tr>
      <w:tr w:rsidR="00A96AC4" w:rsidRPr="00A96AC4" w:rsidTr="00AC0721">
        <w:tc>
          <w:tcPr>
            <w:tcW w:w="434" w:type="dxa"/>
          </w:tcPr>
          <w:p w:rsidR="00A96AC4" w:rsidRPr="00A96AC4" w:rsidRDefault="00A96AC4" w:rsidP="00AC0721">
            <w:pPr>
              <w:rPr>
                <w:sz w:val="24"/>
                <w:szCs w:val="24"/>
              </w:rPr>
            </w:pPr>
            <w:r w:rsidRPr="00A96AC4">
              <w:rPr>
                <w:sz w:val="24"/>
                <w:szCs w:val="24"/>
              </w:rPr>
              <w:t>1.</w:t>
            </w:r>
          </w:p>
        </w:tc>
        <w:tc>
          <w:tcPr>
            <w:tcW w:w="7646" w:type="dxa"/>
          </w:tcPr>
          <w:p w:rsidR="00A96AC4" w:rsidRPr="00A96AC4" w:rsidRDefault="00A96AC4" w:rsidP="00AC0721">
            <w:pPr>
              <w:rPr>
                <w:sz w:val="24"/>
                <w:szCs w:val="24"/>
              </w:rPr>
            </w:pPr>
            <w:r w:rsidRPr="00A96AC4">
              <w:rPr>
                <w:sz w:val="24"/>
                <w:szCs w:val="24"/>
              </w:rPr>
              <w:t>Renginiai vietoje, iš viso</w:t>
            </w:r>
          </w:p>
        </w:tc>
        <w:tc>
          <w:tcPr>
            <w:tcW w:w="1276" w:type="dxa"/>
          </w:tcPr>
          <w:p w:rsidR="00A96AC4" w:rsidRPr="00A96AC4" w:rsidRDefault="00A96AC4" w:rsidP="00AC0721">
            <w:pPr>
              <w:rPr>
                <w:sz w:val="24"/>
                <w:szCs w:val="24"/>
              </w:rPr>
            </w:pPr>
            <w:r w:rsidRPr="00A96AC4">
              <w:rPr>
                <w:sz w:val="24"/>
                <w:szCs w:val="24"/>
              </w:rPr>
              <w:t>146</w:t>
            </w:r>
          </w:p>
        </w:tc>
      </w:tr>
      <w:tr w:rsidR="00A96AC4" w:rsidRPr="00A96AC4" w:rsidTr="00AC0721">
        <w:tc>
          <w:tcPr>
            <w:tcW w:w="434" w:type="dxa"/>
          </w:tcPr>
          <w:p w:rsidR="00A96AC4" w:rsidRPr="00A96AC4" w:rsidRDefault="00A96AC4" w:rsidP="00A96AC4">
            <w:pPr>
              <w:numPr>
                <w:ilvl w:val="1"/>
                <w:numId w:val="1"/>
              </w:numPr>
              <w:suppressAutoHyphens w:val="0"/>
              <w:rPr>
                <w:sz w:val="24"/>
                <w:szCs w:val="24"/>
              </w:rPr>
            </w:pPr>
          </w:p>
        </w:tc>
        <w:tc>
          <w:tcPr>
            <w:tcW w:w="7646" w:type="dxa"/>
          </w:tcPr>
          <w:p w:rsidR="00A96AC4" w:rsidRPr="00A96AC4" w:rsidRDefault="00A96AC4" w:rsidP="00AC0721">
            <w:pPr>
              <w:rPr>
                <w:sz w:val="24"/>
                <w:szCs w:val="24"/>
              </w:rPr>
            </w:pPr>
            <w:r w:rsidRPr="00A96AC4">
              <w:rPr>
                <w:sz w:val="24"/>
                <w:szCs w:val="24"/>
              </w:rPr>
              <w:t>renginiai lauke</w:t>
            </w:r>
          </w:p>
        </w:tc>
        <w:tc>
          <w:tcPr>
            <w:tcW w:w="1276" w:type="dxa"/>
          </w:tcPr>
          <w:p w:rsidR="00A96AC4" w:rsidRPr="00A96AC4" w:rsidRDefault="00A96AC4" w:rsidP="00AC0721">
            <w:pPr>
              <w:rPr>
                <w:sz w:val="24"/>
                <w:szCs w:val="24"/>
              </w:rPr>
            </w:pPr>
            <w:r w:rsidRPr="00A96AC4">
              <w:rPr>
                <w:sz w:val="24"/>
                <w:szCs w:val="24"/>
              </w:rPr>
              <w:t>17</w:t>
            </w:r>
          </w:p>
        </w:tc>
      </w:tr>
      <w:tr w:rsidR="00A96AC4" w:rsidRPr="00A96AC4" w:rsidTr="00AC0721">
        <w:tc>
          <w:tcPr>
            <w:tcW w:w="434" w:type="dxa"/>
          </w:tcPr>
          <w:p w:rsidR="00A96AC4" w:rsidRPr="00A96AC4" w:rsidRDefault="00A96AC4" w:rsidP="00AC0721">
            <w:pPr>
              <w:rPr>
                <w:sz w:val="24"/>
                <w:szCs w:val="24"/>
              </w:rPr>
            </w:pPr>
            <w:r w:rsidRPr="00A96AC4">
              <w:rPr>
                <w:sz w:val="24"/>
                <w:szCs w:val="24"/>
              </w:rPr>
              <w:lastRenderedPageBreak/>
              <w:t>1.2.</w:t>
            </w:r>
          </w:p>
        </w:tc>
        <w:tc>
          <w:tcPr>
            <w:tcW w:w="7646" w:type="dxa"/>
          </w:tcPr>
          <w:p w:rsidR="00A96AC4" w:rsidRPr="00A96AC4" w:rsidRDefault="00A96AC4" w:rsidP="00AC0721">
            <w:pPr>
              <w:rPr>
                <w:sz w:val="24"/>
                <w:szCs w:val="24"/>
              </w:rPr>
            </w:pPr>
            <w:r w:rsidRPr="00A96AC4">
              <w:rPr>
                <w:sz w:val="24"/>
                <w:szCs w:val="24"/>
              </w:rPr>
              <w:t>renginiai uždarose patalpose</w:t>
            </w:r>
          </w:p>
        </w:tc>
        <w:tc>
          <w:tcPr>
            <w:tcW w:w="1276" w:type="dxa"/>
          </w:tcPr>
          <w:p w:rsidR="00A96AC4" w:rsidRPr="00A96AC4" w:rsidRDefault="00A96AC4" w:rsidP="00AC0721">
            <w:pPr>
              <w:rPr>
                <w:sz w:val="24"/>
                <w:szCs w:val="24"/>
              </w:rPr>
            </w:pPr>
            <w:r w:rsidRPr="00A96AC4">
              <w:rPr>
                <w:sz w:val="24"/>
                <w:szCs w:val="24"/>
              </w:rPr>
              <w:t>129</w:t>
            </w:r>
          </w:p>
        </w:tc>
      </w:tr>
      <w:tr w:rsidR="00A96AC4" w:rsidRPr="00A96AC4" w:rsidTr="00AC0721">
        <w:tc>
          <w:tcPr>
            <w:tcW w:w="434" w:type="dxa"/>
          </w:tcPr>
          <w:p w:rsidR="00A96AC4" w:rsidRPr="00A96AC4" w:rsidRDefault="00A96AC4" w:rsidP="00AC0721">
            <w:pPr>
              <w:rPr>
                <w:sz w:val="24"/>
                <w:szCs w:val="24"/>
              </w:rPr>
            </w:pPr>
            <w:r w:rsidRPr="00A96AC4">
              <w:rPr>
                <w:sz w:val="24"/>
                <w:szCs w:val="24"/>
              </w:rPr>
              <w:t>2.</w:t>
            </w:r>
          </w:p>
        </w:tc>
        <w:tc>
          <w:tcPr>
            <w:tcW w:w="7646" w:type="dxa"/>
          </w:tcPr>
          <w:p w:rsidR="00A96AC4" w:rsidRPr="00A96AC4" w:rsidRDefault="00A96AC4" w:rsidP="00AC0721">
            <w:pPr>
              <w:rPr>
                <w:sz w:val="24"/>
                <w:szCs w:val="24"/>
              </w:rPr>
            </w:pPr>
            <w:r w:rsidRPr="00A96AC4">
              <w:rPr>
                <w:sz w:val="24"/>
                <w:szCs w:val="24"/>
              </w:rPr>
              <w:t>Etniniai renginiai (visi)</w:t>
            </w:r>
          </w:p>
        </w:tc>
        <w:tc>
          <w:tcPr>
            <w:tcW w:w="1276" w:type="dxa"/>
          </w:tcPr>
          <w:p w:rsidR="00A96AC4" w:rsidRPr="00A96AC4" w:rsidRDefault="00A96AC4" w:rsidP="00AC0721">
            <w:pPr>
              <w:rPr>
                <w:sz w:val="24"/>
                <w:szCs w:val="24"/>
              </w:rPr>
            </w:pPr>
            <w:r w:rsidRPr="00A96AC4">
              <w:rPr>
                <w:sz w:val="24"/>
                <w:szCs w:val="24"/>
              </w:rPr>
              <w:t>8</w:t>
            </w:r>
          </w:p>
        </w:tc>
      </w:tr>
      <w:tr w:rsidR="00A96AC4" w:rsidRPr="00A96AC4" w:rsidTr="00AC0721">
        <w:tc>
          <w:tcPr>
            <w:tcW w:w="434" w:type="dxa"/>
          </w:tcPr>
          <w:p w:rsidR="00A96AC4" w:rsidRPr="00A96AC4" w:rsidRDefault="00A96AC4" w:rsidP="00AC0721">
            <w:pPr>
              <w:rPr>
                <w:sz w:val="24"/>
                <w:szCs w:val="24"/>
              </w:rPr>
            </w:pPr>
            <w:r w:rsidRPr="00A96AC4">
              <w:rPr>
                <w:sz w:val="24"/>
                <w:szCs w:val="24"/>
              </w:rPr>
              <w:t>3.</w:t>
            </w:r>
          </w:p>
        </w:tc>
        <w:tc>
          <w:tcPr>
            <w:tcW w:w="7646" w:type="dxa"/>
          </w:tcPr>
          <w:p w:rsidR="00A96AC4" w:rsidRPr="00A96AC4" w:rsidRDefault="00A96AC4" w:rsidP="00AC0721">
            <w:pPr>
              <w:rPr>
                <w:sz w:val="24"/>
                <w:szCs w:val="24"/>
              </w:rPr>
            </w:pPr>
            <w:r w:rsidRPr="00A96AC4">
              <w:rPr>
                <w:sz w:val="24"/>
                <w:szCs w:val="24"/>
              </w:rPr>
              <w:t>Dalyvavimas konkursuose, iš viso</w:t>
            </w:r>
          </w:p>
        </w:tc>
        <w:tc>
          <w:tcPr>
            <w:tcW w:w="1276" w:type="dxa"/>
          </w:tcPr>
          <w:p w:rsidR="00A96AC4" w:rsidRPr="00A96AC4" w:rsidRDefault="00A96AC4" w:rsidP="00AC0721">
            <w:pPr>
              <w:rPr>
                <w:sz w:val="24"/>
                <w:szCs w:val="24"/>
              </w:rPr>
            </w:pPr>
            <w:r w:rsidRPr="00A96AC4">
              <w:rPr>
                <w:sz w:val="24"/>
                <w:szCs w:val="24"/>
              </w:rPr>
              <w:t>1</w:t>
            </w:r>
          </w:p>
        </w:tc>
      </w:tr>
      <w:tr w:rsidR="00A96AC4" w:rsidRPr="00A96AC4" w:rsidTr="00AC0721">
        <w:tc>
          <w:tcPr>
            <w:tcW w:w="434" w:type="dxa"/>
          </w:tcPr>
          <w:p w:rsidR="00A96AC4" w:rsidRPr="00A96AC4" w:rsidRDefault="00A96AC4" w:rsidP="00AC0721">
            <w:pPr>
              <w:rPr>
                <w:sz w:val="24"/>
                <w:szCs w:val="24"/>
              </w:rPr>
            </w:pPr>
            <w:r w:rsidRPr="00A96AC4">
              <w:rPr>
                <w:sz w:val="24"/>
                <w:szCs w:val="24"/>
              </w:rPr>
              <w:t>3.1.</w:t>
            </w:r>
          </w:p>
        </w:tc>
        <w:tc>
          <w:tcPr>
            <w:tcW w:w="7646" w:type="dxa"/>
          </w:tcPr>
          <w:p w:rsidR="00A96AC4" w:rsidRPr="00A96AC4" w:rsidRDefault="00A96AC4" w:rsidP="00AC0721">
            <w:pPr>
              <w:rPr>
                <w:sz w:val="24"/>
                <w:szCs w:val="24"/>
              </w:rPr>
            </w:pPr>
            <w:r w:rsidRPr="00A96AC4">
              <w:rPr>
                <w:sz w:val="24"/>
                <w:szCs w:val="24"/>
              </w:rPr>
              <w:t>Panevėžio rajono savivaldybės konkursuose</w:t>
            </w:r>
          </w:p>
        </w:tc>
        <w:tc>
          <w:tcPr>
            <w:tcW w:w="1276" w:type="dxa"/>
          </w:tcPr>
          <w:p w:rsidR="00A96AC4" w:rsidRPr="00A96AC4" w:rsidRDefault="00A96AC4" w:rsidP="00AC0721">
            <w:pPr>
              <w:rPr>
                <w:sz w:val="24"/>
                <w:szCs w:val="24"/>
              </w:rPr>
            </w:pPr>
            <w:r w:rsidRPr="00A96AC4">
              <w:rPr>
                <w:sz w:val="24"/>
                <w:szCs w:val="24"/>
              </w:rPr>
              <w:t>1</w:t>
            </w:r>
          </w:p>
        </w:tc>
      </w:tr>
      <w:tr w:rsidR="00A96AC4" w:rsidRPr="00A96AC4" w:rsidTr="00AC0721">
        <w:tc>
          <w:tcPr>
            <w:tcW w:w="434" w:type="dxa"/>
          </w:tcPr>
          <w:p w:rsidR="00A96AC4" w:rsidRPr="00A96AC4" w:rsidRDefault="00A96AC4" w:rsidP="00AC0721">
            <w:pPr>
              <w:rPr>
                <w:sz w:val="24"/>
                <w:szCs w:val="24"/>
              </w:rPr>
            </w:pPr>
            <w:r w:rsidRPr="00A96AC4">
              <w:rPr>
                <w:sz w:val="24"/>
                <w:szCs w:val="24"/>
              </w:rPr>
              <w:t>3.2.</w:t>
            </w:r>
          </w:p>
        </w:tc>
        <w:tc>
          <w:tcPr>
            <w:tcW w:w="7646" w:type="dxa"/>
          </w:tcPr>
          <w:p w:rsidR="00A96AC4" w:rsidRPr="00A96AC4" w:rsidRDefault="00A96AC4" w:rsidP="00AC0721">
            <w:pPr>
              <w:rPr>
                <w:sz w:val="24"/>
                <w:szCs w:val="24"/>
              </w:rPr>
            </w:pPr>
            <w:r w:rsidRPr="00A96AC4">
              <w:rPr>
                <w:sz w:val="24"/>
                <w:szCs w:val="24"/>
              </w:rPr>
              <w:t>šalies konkursuose</w:t>
            </w:r>
          </w:p>
        </w:tc>
        <w:tc>
          <w:tcPr>
            <w:tcW w:w="1276" w:type="dxa"/>
          </w:tcPr>
          <w:p w:rsidR="00A96AC4" w:rsidRPr="00A96AC4" w:rsidRDefault="00A96AC4" w:rsidP="00AC0721">
            <w:pPr>
              <w:rPr>
                <w:sz w:val="24"/>
                <w:szCs w:val="24"/>
              </w:rPr>
            </w:pPr>
            <w:r w:rsidRPr="00A96AC4">
              <w:rPr>
                <w:sz w:val="24"/>
                <w:szCs w:val="24"/>
              </w:rPr>
              <w:t>-</w:t>
            </w:r>
          </w:p>
        </w:tc>
      </w:tr>
      <w:tr w:rsidR="00A96AC4" w:rsidRPr="00A96AC4" w:rsidTr="00AC0721">
        <w:tc>
          <w:tcPr>
            <w:tcW w:w="434" w:type="dxa"/>
          </w:tcPr>
          <w:p w:rsidR="00A96AC4" w:rsidRPr="00A96AC4" w:rsidRDefault="00A96AC4" w:rsidP="00AC0721">
            <w:pPr>
              <w:rPr>
                <w:sz w:val="24"/>
                <w:szCs w:val="24"/>
              </w:rPr>
            </w:pPr>
            <w:r w:rsidRPr="00A96AC4">
              <w:rPr>
                <w:sz w:val="24"/>
                <w:szCs w:val="24"/>
              </w:rPr>
              <w:t>3.3.</w:t>
            </w:r>
          </w:p>
        </w:tc>
        <w:tc>
          <w:tcPr>
            <w:tcW w:w="7646" w:type="dxa"/>
          </w:tcPr>
          <w:p w:rsidR="00A96AC4" w:rsidRPr="00A96AC4" w:rsidRDefault="00A96AC4" w:rsidP="00AC0721">
            <w:pPr>
              <w:rPr>
                <w:sz w:val="24"/>
                <w:szCs w:val="24"/>
              </w:rPr>
            </w:pPr>
            <w:r w:rsidRPr="00A96AC4">
              <w:rPr>
                <w:sz w:val="24"/>
                <w:szCs w:val="24"/>
              </w:rPr>
              <w:t>tarptautiniuose konkursuose</w:t>
            </w:r>
          </w:p>
        </w:tc>
        <w:tc>
          <w:tcPr>
            <w:tcW w:w="1276" w:type="dxa"/>
          </w:tcPr>
          <w:p w:rsidR="00A96AC4" w:rsidRPr="00A96AC4" w:rsidRDefault="00A96AC4" w:rsidP="00AC0721">
            <w:pPr>
              <w:rPr>
                <w:sz w:val="24"/>
                <w:szCs w:val="24"/>
              </w:rPr>
            </w:pPr>
            <w:r w:rsidRPr="00A96AC4">
              <w:rPr>
                <w:sz w:val="24"/>
                <w:szCs w:val="24"/>
              </w:rPr>
              <w:t>-</w:t>
            </w:r>
          </w:p>
        </w:tc>
      </w:tr>
      <w:tr w:rsidR="00A96AC4" w:rsidRPr="00A96AC4" w:rsidTr="00AC0721">
        <w:tc>
          <w:tcPr>
            <w:tcW w:w="434" w:type="dxa"/>
          </w:tcPr>
          <w:p w:rsidR="00A96AC4" w:rsidRPr="00A96AC4" w:rsidRDefault="00A96AC4" w:rsidP="00AC0721">
            <w:pPr>
              <w:rPr>
                <w:sz w:val="24"/>
                <w:szCs w:val="24"/>
              </w:rPr>
            </w:pPr>
            <w:r w:rsidRPr="00A96AC4">
              <w:rPr>
                <w:sz w:val="24"/>
                <w:szCs w:val="24"/>
              </w:rPr>
              <w:t>4.</w:t>
            </w:r>
          </w:p>
        </w:tc>
        <w:tc>
          <w:tcPr>
            <w:tcW w:w="7646" w:type="dxa"/>
          </w:tcPr>
          <w:p w:rsidR="00A96AC4" w:rsidRPr="00A96AC4" w:rsidRDefault="00A96AC4" w:rsidP="00AC0721">
            <w:pPr>
              <w:rPr>
                <w:sz w:val="24"/>
                <w:szCs w:val="24"/>
              </w:rPr>
            </w:pPr>
            <w:r w:rsidRPr="00A96AC4">
              <w:rPr>
                <w:sz w:val="24"/>
                <w:szCs w:val="24"/>
              </w:rPr>
              <w:t>Renginiai išvykose, iš viso (išskyrus 3 punkte išvardytus)</w:t>
            </w:r>
          </w:p>
        </w:tc>
        <w:tc>
          <w:tcPr>
            <w:tcW w:w="1276" w:type="dxa"/>
          </w:tcPr>
          <w:p w:rsidR="00A96AC4" w:rsidRPr="00A96AC4" w:rsidRDefault="00A96AC4" w:rsidP="00AC0721">
            <w:pPr>
              <w:rPr>
                <w:sz w:val="24"/>
                <w:szCs w:val="24"/>
              </w:rPr>
            </w:pPr>
            <w:r w:rsidRPr="00A96AC4">
              <w:rPr>
                <w:sz w:val="24"/>
                <w:szCs w:val="24"/>
              </w:rPr>
              <w:t>47</w:t>
            </w:r>
          </w:p>
        </w:tc>
      </w:tr>
      <w:tr w:rsidR="00A96AC4" w:rsidRPr="00A96AC4" w:rsidTr="00AC0721">
        <w:tc>
          <w:tcPr>
            <w:tcW w:w="434" w:type="dxa"/>
          </w:tcPr>
          <w:p w:rsidR="00A96AC4" w:rsidRPr="00A96AC4" w:rsidRDefault="00A96AC4" w:rsidP="00AC0721">
            <w:pPr>
              <w:rPr>
                <w:sz w:val="24"/>
                <w:szCs w:val="24"/>
              </w:rPr>
            </w:pPr>
            <w:r w:rsidRPr="00A96AC4">
              <w:rPr>
                <w:sz w:val="24"/>
                <w:szCs w:val="24"/>
              </w:rPr>
              <w:t>4.1.</w:t>
            </w:r>
          </w:p>
        </w:tc>
        <w:tc>
          <w:tcPr>
            <w:tcW w:w="7646" w:type="dxa"/>
          </w:tcPr>
          <w:p w:rsidR="00A96AC4" w:rsidRPr="00A96AC4" w:rsidRDefault="00A96AC4" w:rsidP="00AC0721">
            <w:pPr>
              <w:rPr>
                <w:sz w:val="24"/>
                <w:szCs w:val="24"/>
              </w:rPr>
            </w:pPr>
            <w:r w:rsidRPr="00A96AC4">
              <w:rPr>
                <w:sz w:val="24"/>
                <w:szCs w:val="24"/>
              </w:rPr>
              <w:t>Panevėžio rajono savivaldybėje</w:t>
            </w:r>
          </w:p>
        </w:tc>
        <w:tc>
          <w:tcPr>
            <w:tcW w:w="1276" w:type="dxa"/>
          </w:tcPr>
          <w:p w:rsidR="00A96AC4" w:rsidRPr="00A96AC4" w:rsidRDefault="00A96AC4" w:rsidP="00AC0721">
            <w:pPr>
              <w:rPr>
                <w:sz w:val="24"/>
                <w:szCs w:val="24"/>
              </w:rPr>
            </w:pPr>
            <w:r w:rsidRPr="00A96AC4">
              <w:rPr>
                <w:sz w:val="24"/>
                <w:szCs w:val="24"/>
              </w:rPr>
              <w:t>32</w:t>
            </w:r>
          </w:p>
        </w:tc>
      </w:tr>
      <w:tr w:rsidR="00A96AC4" w:rsidRPr="00A96AC4" w:rsidTr="00AC0721">
        <w:tc>
          <w:tcPr>
            <w:tcW w:w="434" w:type="dxa"/>
          </w:tcPr>
          <w:p w:rsidR="00A96AC4" w:rsidRPr="00A96AC4" w:rsidRDefault="00A96AC4" w:rsidP="00AC0721">
            <w:pPr>
              <w:rPr>
                <w:sz w:val="24"/>
                <w:szCs w:val="24"/>
              </w:rPr>
            </w:pPr>
            <w:r w:rsidRPr="00A96AC4">
              <w:rPr>
                <w:sz w:val="24"/>
                <w:szCs w:val="24"/>
              </w:rPr>
              <w:t>4.2.</w:t>
            </w:r>
          </w:p>
        </w:tc>
        <w:tc>
          <w:tcPr>
            <w:tcW w:w="7646" w:type="dxa"/>
          </w:tcPr>
          <w:p w:rsidR="00A96AC4" w:rsidRPr="00A96AC4" w:rsidRDefault="00A96AC4" w:rsidP="00AC0721">
            <w:pPr>
              <w:rPr>
                <w:sz w:val="24"/>
                <w:szCs w:val="24"/>
              </w:rPr>
            </w:pPr>
            <w:r w:rsidRPr="00A96AC4">
              <w:rPr>
                <w:sz w:val="24"/>
                <w:szCs w:val="24"/>
              </w:rPr>
              <w:t>šalyje</w:t>
            </w:r>
          </w:p>
        </w:tc>
        <w:tc>
          <w:tcPr>
            <w:tcW w:w="1276" w:type="dxa"/>
          </w:tcPr>
          <w:p w:rsidR="00A96AC4" w:rsidRPr="00A96AC4" w:rsidRDefault="00A96AC4" w:rsidP="00AC0721">
            <w:pPr>
              <w:rPr>
                <w:sz w:val="24"/>
                <w:szCs w:val="24"/>
              </w:rPr>
            </w:pPr>
            <w:r w:rsidRPr="00A96AC4">
              <w:rPr>
                <w:sz w:val="24"/>
                <w:szCs w:val="24"/>
              </w:rPr>
              <w:t>13</w:t>
            </w:r>
          </w:p>
        </w:tc>
      </w:tr>
      <w:tr w:rsidR="00A96AC4" w:rsidRPr="00A96AC4" w:rsidTr="00AC0721">
        <w:tc>
          <w:tcPr>
            <w:tcW w:w="434" w:type="dxa"/>
          </w:tcPr>
          <w:p w:rsidR="00A96AC4" w:rsidRPr="00A96AC4" w:rsidRDefault="00A96AC4" w:rsidP="00AC0721">
            <w:pPr>
              <w:rPr>
                <w:sz w:val="24"/>
                <w:szCs w:val="24"/>
              </w:rPr>
            </w:pPr>
            <w:r w:rsidRPr="00A96AC4">
              <w:rPr>
                <w:sz w:val="24"/>
                <w:szCs w:val="24"/>
              </w:rPr>
              <w:t>4.3.</w:t>
            </w:r>
          </w:p>
        </w:tc>
        <w:tc>
          <w:tcPr>
            <w:tcW w:w="7646" w:type="dxa"/>
          </w:tcPr>
          <w:p w:rsidR="00A96AC4" w:rsidRPr="00A96AC4" w:rsidRDefault="00A96AC4" w:rsidP="00AC0721">
            <w:pPr>
              <w:rPr>
                <w:sz w:val="24"/>
                <w:szCs w:val="24"/>
              </w:rPr>
            </w:pPr>
            <w:r w:rsidRPr="00A96AC4">
              <w:rPr>
                <w:sz w:val="24"/>
                <w:szCs w:val="24"/>
              </w:rPr>
              <w:t>tarptautiniuose renginiuose</w:t>
            </w:r>
          </w:p>
        </w:tc>
        <w:tc>
          <w:tcPr>
            <w:tcW w:w="1276" w:type="dxa"/>
          </w:tcPr>
          <w:p w:rsidR="00A96AC4" w:rsidRPr="00A96AC4" w:rsidRDefault="00A96AC4" w:rsidP="00AC0721">
            <w:pPr>
              <w:rPr>
                <w:sz w:val="24"/>
                <w:szCs w:val="24"/>
              </w:rPr>
            </w:pPr>
            <w:r w:rsidRPr="00A96AC4">
              <w:rPr>
                <w:sz w:val="24"/>
                <w:szCs w:val="24"/>
              </w:rPr>
              <w:t>2</w:t>
            </w:r>
          </w:p>
        </w:tc>
      </w:tr>
      <w:tr w:rsidR="00A96AC4" w:rsidRPr="00A96AC4" w:rsidTr="00AC0721">
        <w:tc>
          <w:tcPr>
            <w:tcW w:w="434" w:type="dxa"/>
          </w:tcPr>
          <w:p w:rsidR="00A96AC4" w:rsidRPr="00A96AC4" w:rsidRDefault="00A96AC4" w:rsidP="00AC0721">
            <w:pPr>
              <w:rPr>
                <w:sz w:val="24"/>
                <w:szCs w:val="24"/>
              </w:rPr>
            </w:pPr>
            <w:r w:rsidRPr="00A96AC4">
              <w:rPr>
                <w:sz w:val="24"/>
                <w:szCs w:val="24"/>
              </w:rPr>
              <w:t>5.</w:t>
            </w:r>
          </w:p>
        </w:tc>
        <w:tc>
          <w:tcPr>
            <w:tcW w:w="7646" w:type="dxa"/>
          </w:tcPr>
          <w:p w:rsidR="00A96AC4" w:rsidRPr="00A96AC4" w:rsidRDefault="00A96AC4" w:rsidP="00AC0721">
            <w:pPr>
              <w:rPr>
                <w:sz w:val="24"/>
                <w:szCs w:val="24"/>
              </w:rPr>
            </w:pPr>
            <w:r w:rsidRPr="00A96AC4">
              <w:rPr>
                <w:sz w:val="24"/>
                <w:szCs w:val="24"/>
              </w:rPr>
              <w:t>Parodos, iš viso (</w:t>
            </w:r>
            <w:r w:rsidRPr="00A96AC4">
              <w:rPr>
                <w:color w:val="000000"/>
                <w:sz w:val="24"/>
                <w:szCs w:val="24"/>
              </w:rPr>
              <w:t>profesionaliojo meno, tautodailės ir kt.)</w:t>
            </w:r>
          </w:p>
        </w:tc>
        <w:tc>
          <w:tcPr>
            <w:tcW w:w="1276" w:type="dxa"/>
          </w:tcPr>
          <w:p w:rsidR="00A96AC4" w:rsidRPr="00A96AC4" w:rsidRDefault="00A96AC4" w:rsidP="00AC0721">
            <w:pPr>
              <w:rPr>
                <w:sz w:val="24"/>
                <w:szCs w:val="24"/>
              </w:rPr>
            </w:pPr>
            <w:r w:rsidRPr="00A96AC4">
              <w:rPr>
                <w:sz w:val="24"/>
                <w:szCs w:val="24"/>
              </w:rPr>
              <w:t>4</w:t>
            </w:r>
          </w:p>
        </w:tc>
      </w:tr>
      <w:tr w:rsidR="00A96AC4" w:rsidRPr="00A96AC4" w:rsidTr="00AC0721">
        <w:tc>
          <w:tcPr>
            <w:tcW w:w="434" w:type="dxa"/>
          </w:tcPr>
          <w:p w:rsidR="00A96AC4" w:rsidRPr="00A96AC4" w:rsidRDefault="00A96AC4" w:rsidP="00AC0721">
            <w:pPr>
              <w:rPr>
                <w:sz w:val="24"/>
                <w:szCs w:val="24"/>
              </w:rPr>
            </w:pPr>
            <w:r w:rsidRPr="00A96AC4">
              <w:rPr>
                <w:sz w:val="24"/>
                <w:szCs w:val="24"/>
              </w:rPr>
              <w:t>5.1.</w:t>
            </w:r>
          </w:p>
        </w:tc>
        <w:tc>
          <w:tcPr>
            <w:tcW w:w="7646" w:type="dxa"/>
          </w:tcPr>
          <w:p w:rsidR="00A96AC4" w:rsidRPr="00A96AC4" w:rsidRDefault="00A96AC4" w:rsidP="00AC0721">
            <w:pPr>
              <w:rPr>
                <w:sz w:val="24"/>
                <w:szCs w:val="24"/>
              </w:rPr>
            </w:pPr>
            <w:r w:rsidRPr="00A96AC4">
              <w:rPr>
                <w:sz w:val="24"/>
                <w:szCs w:val="24"/>
              </w:rPr>
              <w:t>vizualiojo meno</w:t>
            </w:r>
          </w:p>
        </w:tc>
        <w:tc>
          <w:tcPr>
            <w:tcW w:w="1276" w:type="dxa"/>
          </w:tcPr>
          <w:p w:rsidR="00A96AC4" w:rsidRPr="00A96AC4" w:rsidRDefault="00A96AC4" w:rsidP="00AC0721">
            <w:pPr>
              <w:rPr>
                <w:sz w:val="24"/>
                <w:szCs w:val="24"/>
              </w:rPr>
            </w:pPr>
            <w:r w:rsidRPr="00A96AC4">
              <w:rPr>
                <w:sz w:val="24"/>
                <w:szCs w:val="24"/>
              </w:rPr>
              <w:t>-</w:t>
            </w:r>
          </w:p>
        </w:tc>
      </w:tr>
      <w:tr w:rsidR="00A96AC4" w:rsidRPr="00A96AC4" w:rsidTr="00AC0721">
        <w:tc>
          <w:tcPr>
            <w:tcW w:w="434" w:type="dxa"/>
          </w:tcPr>
          <w:p w:rsidR="00A96AC4" w:rsidRPr="00A96AC4" w:rsidRDefault="00A96AC4" w:rsidP="00AC0721">
            <w:pPr>
              <w:rPr>
                <w:sz w:val="24"/>
                <w:szCs w:val="24"/>
              </w:rPr>
            </w:pPr>
            <w:r w:rsidRPr="00A96AC4">
              <w:rPr>
                <w:sz w:val="24"/>
                <w:szCs w:val="24"/>
              </w:rPr>
              <w:t>5.2.</w:t>
            </w:r>
          </w:p>
        </w:tc>
        <w:tc>
          <w:tcPr>
            <w:tcW w:w="7646" w:type="dxa"/>
          </w:tcPr>
          <w:p w:rsidR="00A96AC4" w:rsidRPr="00A96AC4" w:rsidRDefault="00A96AC4" w:rsidP="00AC0721">
            <w:pPr>
              <w:rPr>
                <w:sz w:val="24"/>
                <w:szCs w:val="24"/>
              </w:rPr>
            </w:pPr>
            <w:r w:rsidRPr="00A96AC4">
              <w:rPr>
                <w:sz w:val="24"/>
                <w:szCs w:val="24"/>
              </w:rPr>
              <w:t>tautodailės</w:t>
            </w:r>
          </w:p>
        </w:tc>
        <w:tc>
          <w:tcPr>
            <w:tcW w:w="1276" w:type="dxa"/>
          </w:tcPr>
          <w:p w:rsidR="00A96AC4" w:rsidRPr="00A96AC4" w:rsidRDefault="00A96AC4" w:rsidP="00AC0721">
            <w:pPr>
              <w:rPr>
                <w:sz w:val="24"/>
                <w:szCs w:val="24"/>
              </w:rPr>
            </w:pPr>
            <w:r w:rsidRPr="00A96AC4">
              <w:rPr>
                <w:sz w:val="24"/>
                <w:szCs w:val="24"/>
              </w:rPr>
              <w:t>-</w:t>
            </w:r>
          </w:p>
        </w:tc>
      </w:tr>
      <w:tr w:rsidR="00A96AC4" w:rsidRPr="00A96AC4" w:rsidTr="00AC0721">
        <w:tc>
          <w:tcPr>
            <w:tcW w:w="434" w:type="dxa"/>
          </w:tcPr>
          <w:p w:rsidR="00A96AC4" w:rsidRPr="00A96AC4" w:rsidRDefault="00A96AC4" w:rsidP="00AC0721">
            <w:pPr>
              <w:rPr>
                <w:sz w:val="24"/>
                <w:szCs w:val="24"/>
              </w:rPr>
            </w:pPr>
            <w:r w:rsidRPr="00A96AC4">
              <w:rPr>
                <w:sz w:val="24"/>
                <w:szCs w:val="24"/>
              </w:rPr>
              <w:t>5.3.</w:t>
            </w:r>
          </w:p>
        </w:tc>
        <w:tc>
          <w:tcPr>
            <w:tcW w:w="7646" w:type="dxa"/>
          </w:tcPr>
          <w:p w:rsidR="00A96AC4" w:rsidRPr="00A96AC4" w:rsidRDefault="00A96AC4" w:rsidP="00AC0721">
            <w:pPr>
              <w:rPr>
                <w:sz w:val="24"/>
                <w:szCs w:val="24"/>
              </w:rPr>
            </w:pPr>
            <w:r w:rsidRPr="00A96AC4">
              <w:rPr>
                <w:sz w:val="24"/>
                <w:szCs w:val="24"/>
              </w:rPr>
              <w:t>kitos</w:t>
            </w:r>
          </w:p>
        </w:tc>
        <w:tc>
          <w:tcPr>
            <w:tcW w:w="1276" w:type="dxa"/>
          </w:tcPr>
          <w:p w:rsidR="00A96AC4" w:rsidRPr="00A96AC4" w:rsidRDefault="00A96AC4" w:rsidP="00AC0721">
            <w:pPr>
              <w:rPr>
                <w:sz w:val="24"/>
                <w:szCs w:val="24"/>
              </w:rPr>
            </w:pPr>
            <w:r w:rsidRPr="00A96AC4">
              <w:rPr>
                <w:sz w:val="24"/>
                <w:szCs w:val="24"/>
              </w:rPr>
              <w:t>4</w:t>
            </w:r>
          </w:p>
        </w:tc>
      </w:tr>
      <w:tr w:rsidR="00A96AC4" w:rsidRPr="00A96AC4" w:rsidTr="00AC0721">
        <w:tc>
          <w:tcPr>
            <w:tcW w:w="434" w:type="dxa"/>
          </w:tcPr>
          <w:p w:rsidR="00A96AC4" w:rsidRPr="00A96AC4" w:rsidRDefault="00A96AC4" w:rsidP="00AC0721">
            <w:pPr>
              <w:rPr>
                <w:sz w:val="24"/>
                <w:szCs w:val="24"/>
              </w:rPr>
            </w:pPr>
            <w:r w:rsidRPr="00A96AC4">
              <w:rPr>
                <w:sz w:val="24"/>
                <w:szCs w:val="24"/>
              </w:rPr>
              <w:t>6.</w:t>
            </w:r>
          </w:p>
        </w:tc>
        <w:tc>
          <w:tcPr>
            <w:tcW w:w="7646" w:type="dxa"/>
          </w:tcPr>
          <w:p w:rsidR="00A96AC4" w:rsidRPr="00A96AC4" w:rsidRDefault="00A96AC4" w:rsidP="00AC0721">
            <w:pPr>
              <w:rPr>
                <w:sz w:val="24"/>
                <w:szCs w:val="24"/>
              </w:rPr>
            </w:pPr>
            <w:r w:rsidRPr="00A96AC4">
              <w:rPr>
                <w:sz w:val="24"/>
                <w:szCs w:val="24"/>
              </w:rPr>
              <w:t>Meno profesionalų sklaidos renginiai, iš viso (išskyrus parodas)</w:t>
            </w:r>
          </w:p>
        </w:tc>
        <w:tc>
          <w:tcPr>
            <w:tcW w:w="1276" w:type="dxa"/>
          </w:tcPr>
          <w:p w:rsidR="00A96AC4" w:rsidRPr="00A96AC4" w:rsidRDefault="00A96AC4" w:rsidP="00AC0721">
            <w:pPr>
              <w:rPr>
                <w:sz w:val="24"/>
                <w:szCs w:val="24"/>
              </w:rPr>
            </w:pPr>
            <w:r w:rsidRPr="00A96AC4">
              <w:rPr>
                <w:sz w:val="24"/>
                <w:szCs w:val="24"/>
              </w:rPr>
              <w:t>8</w:t>
            </w:r>
          </w:p>
        </w:tc>
      </w:tr>
      <w:tr w:rsidR="00A96AC4" w:rsidRPr="00A96AC4" w:rsidTr="00AC0721">
        <w:tc>
          <w:tcPr>
            <w:tcW w:w="434" w:type="dxa"/>
          </w:tcPr>
          <w:p w:rsidR="00A96AC4" w:rsidRPr="00A96AC4" w:rsidRDefault="00A96AC4" w:rsidP="00AC0721">
            <w:pPr>
              <w:rPr>
                <w:sz w:val="24"/>
                <w:szCs w:val="24"/>
              </w:rPr>
            </w:pPr>
            <w:r w:rsidRPr="00A96AC4">
              <w:rPr>
                <w:sz w:val="24"/>
                <w:szCs w:val="24"/>
              </w:rPr>
              <w:t>6.1.</w:t>
            </w:r>
          </w:p>
        </w:tc>
        <w:tc>
          <w:tcPr>
            <w:tcW w:w="7646" w:type="dxa"/>
          </w:tcPr>
          <w:p w:rsidR="00A96AC4" w:rsidRPr="00A96AC4" w:rsidRDefault="00A96AC4" w:rsidP="00AC0721">
            <w:pPr>
              <w:rPr>
                <w:sz w:val="24"/>
                <w:szCs w:val="24"/>
              </w:rPr>
            </w:pPr>
            <w:r w:rsidRPr="00A96AC4">
              <w:rPr>
                <w:sz w:val="24"/>
                <w:szCs w:val="24"/>
              </w:rPr>
              <w:t>akademinio žanro</w:t>
            </w:r>
          </w:p>
        </w:tc>
        <w:tc>
          <w:tcPr>
            <w:tcW w:w="1276" w:type="dxa"/>
          </w:tcPr>
          <w:p w:rsidR="00A96AC4" w:rsidRPr="00A96AC4" w:rsidRDefault="00A96AC4" w:rsidP="00AC0721">
            <w:pPr>
              <w:rPr>
                <w:sz w:val="24"/>
                <w:szCs w:val="24"/>
              </w:rPr>
            </w:pPr>
            <w:r w:rsidRPr="00A96AC4">
              <w:rPr>
                <w:sz w:val="24"/>
                <w:szCs w:val="24"/>
              </w:rPr>
              <w:t>2</w:t>
            </w:r>
          </w:p>
        </w:tc>
      </w:tr>
      <w:tr w:rsidR="00A96AC4" w:rsidRPr="00A96AC4" w:rsidTr="00AC0721">
        <w:tc>
          <w:tcPr>
            <w:tcW w:w="434" w:type="dxa"/>
          </w:tcPr>
          <w:p w:rsidR="00A96AC4" w:rsidRPr="00A96AC4" w:rsidRDefault="00A96AC4" w:rsidP="00AC0721">
            <w:pPr>
              <w:rPr>
                <w:sz w:val="24"/>
                <w:szCs w:val="24"/>
              </w:rPr>
            </w:pPr>
            <w:r w:rsidRPr="00A96AC4">
              <w:rPr>
                <w:sz w:val="24"/>
                <w:szCs w:val="24"/>
              </w:rPr>
              <w:t>6.2.</w:t>
            </w:r>
          </w:p>
        </w:tc>
        <w:tc>
          <w:tcPr>
            <w:tcW w:w="7646" w:type="dxa"/>
          </w:tcPr>
          <w:p w:rsidR="00A96AC4" w:rsidRPr="00A96AC4" w:rsidRDefault="00A96AC4" w:rsidP="00AC0721">
            <w:pPr>
              <w:rPr>
                <w:sz w:val="24"/>
                <w:szCs w:val="24"/>
              </w:rPr>
            </w:pPr>
            <w:r w:rsidRPr="00A96AC4">
              <w:rPr>
                <w:sz w:val="24"/>
                <w:szCs w:val="24"/>
              </w:rPr>
              <w:t>kiti (džiazo, lengvosios muzikos ir kt.)</w:t>
            </w:r>
          </w:p>
        </w:tc>
        <w:tc>
          <w:tcPr>
            <w:tcW w:w="1276" w:type="dxa"/>
          </w:tcPr>
          <w:p w:rsidR="00A96AC4" w:rsidRPr="00A96AC4" w:rsidRDefault="00A96AC4" w:rsidP="00AC0721">
            <w:pPr>
              <w:rPr>
                <w:sz w:val="24"/>
                <w:szCs w:val="24"/>
              </w:rPr>
            </w:pPr>
            <w:r w:rsidRPr="00A96AC4">
              <w:rPr>
                <w:sz w:val="24"/>
                <w:szCs w:val="24"/>
              </w:rPr>
              <w:t>6</w:t>
            </w:r>
          </w:p>
        </w:tc>
      </w:tr>
      <w:tr w:rsidR="00A96AC4" w:rsidRPr="00A96AC4" w:rsidTr="00AC0721">
        <w:tc>
          <w:tcPr>
            <w:tcW w:w="434" w:type="dxa"/>
          </w:tcPr>
          <w:p w:rsidR="00A96AC4" w:rsidRPr="00A96AC4" w:rsidRDefault="00A96AC4" w:rsidP="00AC0721">
            <w:pPr>
              <w:rPr>
                <w:sz w:val="24"/>
                <w:szCs w:val="24"/>
              </w:rPr>
            </w:pPr>
            <w:r w:rsidRPr="00A96AC4">
              <w:rPr>
                <w:sz w:val="24"/>
                <w:szCs w:val="24"/>
              </w:rPr>
              <w:t>7.</w:t>
            </w:r>
          </w:p>
        </w:tc>
        <w:tc>
          <w:tcPr>
            <w:tcW w:w="7646" w:type="dxa"/>
          </w:tcPr>
          <w:p w:rsidR="00A96AC4" w:rsidRPr="00A96AC4" w:rsidRDefault="00A96AC4" w:rsidP="00AC0721">
            <w:pPr>
              <w:rPr>
                <w:sz w:val="24"/>
                <w:szCs w:val="24"/>
              </w:rPr>
            </w:pPr>
            <w:r w:rsidRPr="00A96AC4">
              <w:rPr>
                <w:sz w:val="24"/>
                <w:szCs w:val="24"/>
              </w:rPr>
              <w:t>Kiti renginiai, iš viso (edukacijos, bendri įvairių žanrų kolektyvų projektai)</w:t>
            </w:r>
          </w:p>
        </w:tc>
        <w:tc>
          <w:tcPr>
            <w:tcW w:w="1276" w:type="dxa"/>
          </w:tcPr>
          <w:p w:rsidR="00A96AC4" w:rsidRPr="00A96AC4" w:rsidRDefault="00A96AC4" w:rsidP="00AC0721">
            <w:pPr>
              <w:rPr>
                <w:sz w:val="24"/>
                <w:szCs w:val="24"/>
              </w:rPr>
            </w:pPr>
            <w:r w:rsidRPr="00A96AC4">
              <w:rPr>
                <w:sz w:val="24"/>
                <w:szCs w:val="24"/>
              </w:rPr>
              <w:t>62</w:t>
            </w:r>
          </w:p>
        </w:tc>
      </w:tr>
      <w:tr w:rsidR="00A96AC4" w:rsidRPr="00A96AC4" w:rsidTr="00AC0721">
        <w:tc>
          <w:tcPr>
            <w:tcW w:w="434" w:type="dxa"/>
          </w:tcPr>
          <w:p w:rsidR="00A96AC4" w:rsidRPr="00A96AC4" w:rsidRDefault="00A96AC4" w:rsidP="00AC0721">
            <w:pPr>
              <w:rPr>
                <w:sz w:val="24"/>
                <w:szCs w:val="24"/>
              </w:rPr>
            </w:pPr>
            <w:r w:rsidRPr="00A96AC4">
              <w:rPr>
                <w:sz w:val="24"/>
                <w:szCs w:val="24"/>
              </w:rPr>
              <w:t>7.1.</w:t>
            </w:r>
          </w:p>
        </w:tc>
        <w:tc>
          <w:tcPr>
            <w:tcW w:w="7646" w:type="dxa"/>
          </w:tcPr>
          <w:p w:rsidR="00A96AC4" w:rsidRPr="00A96AC4" w:rsidRDefault="00A96AC4" w:rsidP="00AC0721">
            <w:pPr>
              <w:rPr>
                <w:sz w:val="24"/>
                <w:szCs w:val="24"/>
              </w:rPr>
            </w:pPr>
            <w:r w:rsidRPr="00A96AC4">
              <w:rPr>
                <w:sz w:val="24"/>
                <w:szCs w:val="24"/>
              </w:rPr>
              <w:t>edukaciniai</w:t>
            </w:r>
          </w:p>
        </w:tc>
        <w:tc>
          <w:tcPr>
            <w:tcW w:w="1276" w:type="dxa"/>
          </w:tcPr>
          <w:p w:rsidR="00A96AC4" w:rsidRPr="00A96AC4" w:rsidRDefault="00A96AC4" w:rsidP="00AC0721">
            <w:pPr>
              <w:rPr>
                <w:sz w:val="24"/>
                <w:szCs w:val="24"/>
              </w:rPr>
            </w:pPr>
            <w:r w:rsidRPr="00A96AC4">
              <w:rPr>
                <w:sz w:val="24"/>
                <w:szCs w:val="24"/>
              </w:rPr>
              <w:t>47</w:t>
            </w:r>
          </w:p>
        </w:tc>
      </w:tr>
      <w:tr w:rsidR="00A96AC4" w:rsidRPr="00A96AC4" w:rsidTr="00AC0721">
        <w:tc>
          <w:tcPr>
            <w:tcW w:w="434" w:type="dxa"/>
          </w:tcPr>
          <w:p w:rsidR="00A96AC4" w:rsidRPr="00A96AC4" w:rsidRDefault="00A96AC4" w:rsidP="00AC0721">
            <w:pPr>
              <w:rPr>
                <w:sz w:val="24"/>
                <w:szCs w:val="24"/>
              </w:rPr>
            </w:pPr>
            <w:r w:rsidRPr="00A96AC4">
              <w:rPr>
                <w:sz w:val="24"/>
                <w:szCs w:val="24"/>
              </w:rPr>
              <w:t>7.2.</w:t>
            </w:r>
          </w:p>
        </w:tc>
        <w:tc>
          <w:tcPr>
            <w:tcW w:w="7646" w:type="dxa"/>
          </w:tcPr>
          <w:p w:rsidR="00A96AC4" w:rsidRPr="00A96AC4" w:rsidRDefault="00A96AC4" w:rsidP="00AC0721">
            <w:pPr>
              <w:rPr>
                <w:sz w:val="24"/>
                <w:szCs w:val="24"/>
              </w:rPr>
            </w:pPr>
            <w:r w:rsidRPr="00A96AC4">
              <w:rPr>
                <w:sz w:val="24"/>
                <w:szCs w:val="24"/>
              </w:rPr>
              <w:t>tarpsritiniai</w:t>
            </w:r>
          </w:p>
        </w:tc>
        <w:tc>
          <w:tcPr>
            <w:tcW w:w="1276" w:type="dxa"/>
          </w:tcPr>
          <w:p w:rsidR="00A96AC4" w:rsidRPr="00A96AC4" w:rsidRDefault="00A96AC4" w:rsidP="00AC0721">
            <w:pPr>
              <w:rPr>
                <w:sz w:val="24"/>
                <w:szCs w:val="24"/>
              </w:rPr>
            </w:pPr>
            <w:r w:rsidRPr="00A96AC4">
              <w:rPr>
                <w:sz w:val="24"/>
                <w:szCs w:val="24"/>
              </w:rPr>
              <w:t>3</w:t>
            </w:r>
          </w:p>
        </w:tc>
      </w:tr>
      <w:tr w:rsidR="00A96AC4" w:rsidRPr="00A96AC4" w:rsidTr="00AC0721">
        <w:tc>
          <w:tcPr>
            <w:tcW w:w="434" w:type="dxa"/>
          </w:tcPr>
          <w:p w:rsidR="00A96AC4" w:rsidRPr="00A96AC4" w:rsidRDefault="00A96AC4" w:rsidP="00AC0721">
            <w:pPr>
              <w:rPr>
                <w:sz w:val="24"/>
                <w:szCs w:val="24"/>
              </w:rPr>
            </w:pPr>
            <w:r w:rsidRPr="00A96AC4">
              <w:rPr>
                <w:sz w:val="24"/>
                <w:szCs w:val="24"/>
              </w:rPr>
              <w:t>7.3.</w:t>
            </w:r>
          </w:p>
        </w:tc>
        <w:tc>
          <w:tcPr>
            <w:tcW w:w="7646" w:type="dxa"/>
          </w:tcPr>
          <w:p w:rsidR="00A96AC4" w:rsidRPr="00A96AC4" w:rsidRDefault="00A96AC4" w:rsidP="00AC0721">
            <w:pPr>
              <w:rPr>
                <w:sz w:val="24"/>
                <w:szCs w:val="24"/>
              </w:rPr>
            </w:pPr>
            <w:r w:rsidRPr="00A96AC4">
              <w:rPr>
                <w:sz w:val="24"/>
                <w:szCs w:val="24"/>
              </w:rPr>
              <w:t>kvalifikacijos kėlimo</w:t>
            </w:r>
          </w:p>
        </w:tc>
        <w:tc>
          <w:tcPr>
            <w:tcW w:w="1276" w:type="dxa"/>
          </w:tcPr>
          <w:p w:rsidR="00A96AC4" w:rsidRPr="00A96AC4" w:rsidRDefault="00A96AC4" w:rsidP="00AC0721">
            <w:pPr>
              <w:rPr>
                <w:sz w:val="24"/>
                <w:szCs w:val="24"/>
              </w:rPr>
            </w:pPr>
            <w:r w:rsidRPr="00A96AC4">
              <w:rPr>
                <w:sz w:val="24"/>
                <w:szCs w:val="24"/>
              </w:rPr>
              <w:t>-</w:t>
            </w:r>
          </w:p>
        </w:tc>
      </w:tr>
      <w:tr w:rsidR="00A96AC4" w:rsidRPr="00A96AC4" w:rsidTr="00AC0721">
        <w:tc>
          <w:tcPr>
            <w:tcW w:w="434" w:type="dxa"/>
          </w:tcPr>
          <w:p w:rsidR="00A96AC4" w:rsidRPr="00A96AC4" w:rsidRDefault="00A96AC4" w:rsidP="00AC0721">
            <w:pPr>
              <w:rPr>
                <w:sz w:val="24"/>
                <w:szCs w:val="24"/>
              </w:rPr>
            </w:pPr>
            <w:r w:rsidRPr="00A96AC4">
              <w:rPr>
                <w:sz w:val="24"/>
                <w:szCs w:val="24"/>
              </w:rPr>
              <w:t>8.</w:t>
            </w:r>
          </w:p>
        </w:tc>
        <w:tc>
          <w:tcPr>
            <w:tcW w:w="7646" w:type="dxa"/>
          </w:tcPr>
          <w:p w:rsidR="00A96AC4" w:rsidRPr="00A96AC4" w:rsidRDefault="00A96AC4" w:rsidP="00AC0721">
            <w:pPr>
              <w:rPr>
                <w:sz w:val="24"/>
                <w:szCs w:val="24"/>
              </w:rPr>
            </w:pPr>
            <w:r w:rsidRPr="00A96AC4">
              <w:rPr>
                <w:sz w:val="24"/>
                <w:szCs w:val="24"/>
              </w:rPr>
              <w:t>Kiti laisvalaikio renginiai (šokių vakarai, vakaronės ir kt.)</w:t>
            </w:r>
          </w:p>
        </w:tc>
        <w:tc>
          <w:tcPr>
            <w:tcW w:w="1276" w:type="dxa"/>
          </w:tcPr>
          <w:p w:rsidR="00A96AC4" w:rsidRPr="00A96AC4" w:rsidRDefault="00A96AC4" w:rsidP="00AC0721">
            <w:pPr>
              <w:rPr>
                <w:sz w:val="24"/>
                <w:szCs w:val="24"/>
              </w:rPr>
            </w:pPr>
            <w:r w:rsidRPr="00A96AC4">
              <w:rPr>
                <w:sz w:val="24"/>
                <w:szCs w:val="24"/>
              </w:rPr>
              <w:t>12</w:t>
            </w:r>
          </w:p>
        </w:tc>
      </w:tr>
    </w:tbl>
    <w:p w:rsidR="00A96AC4" w:rsidRPr="00A96AC4" w:rsidRDefault="00A96AC4" w:rsidP="00A96AC4">
      <w:pPr>
        <w:jc w:val="both"/>
        <w:rPr>
          <w:color w:val="000000"/>
          <w:sz w:val="24"/>
          <w:szCs w:val="24"/>
        </w:rPr>
      </w:pPr>
    </w:p>
    <w:p w:rsidR="00A96AC4" w:rsidRPr="00A96AC4" w:rsidRDefault="00A96AC4" w:rsidP="00A96AC4">
      <w:pPr>
        <w:jc w:val="center"/>
        <w:rPr>
          <w:b/>
          <w:color w:val="000000"/>
          <w:sz w:val="24"/>
          <w:szCs w:val="24"/>
        </w:rPr>
      </w:pPr>
      <w:r w:rsidRPr="00A96AC4">
        <w:rPr>
          <w:b/>
          <w:color w:val="000000"/>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7351"/>
        <w:gridCol w:w="1274"/>
      </w:tblGrid>
      <w:tr w:rsidR="00A96AC4" w:rsidRPr="00A96AC4" w:rsidTr="00AC0721">
        <w:tc>
          <w:tcPr>
            <w:tcW w:w="756" w:type="dxa"/>
          </w:tcPr>
          <w:p w:rsidR="00A96AC4" w:rsidRPr="00A96AC4" w:rsidRDefault="00A96AC4" w:rsidP="00AC0721">
            <w:pPr>
              <w:rPr>
                <w:sz w:val="24"/>
                <w:szCs w:val="24"/>
              </w:rPr>
            </w:pPr>
            <w:r w:rsidRPr="00A96AC4">
              <w:rPr>
                <w:sz w:val="24"/>
                <w:szCs w:val="24"/>
              </w:rPr>
              <w:t>Eil. Nr.</w:t>
            </w:r>
          </w:p>
        </w:tc>
        <w:tc>
          <w:tcPr>
            <w:tcW w:w="7466" w:type="dxa"/>
          </w:tcPr>
          <w:p w:rsidR="00A96AC4" w:rsidRPr="00A96AC4" w:rsidRDefault="00A96AC4" w:rsidP="00AC0721">
            <w:pPr>
              <w:rPr>
                <w:sz w:val="24"/>
                <w:szCs w:val="24"/>
              </w:rPr>
            </w:pPr>
            <w:r w:rsidRPr="00A96AC4">
              <w:rPr>
                <w:sz w:val="24"/>
                <w:szCs w:val="24"/>
              </w:rPr>
              <w:t>Kolektyvo tipas</w:t>
            </w:r>
          </w:p>
        </w:tc>
        <w:tc>
          <w:tcPr>
            <w:tcW w:w="1275" w:type="dxa"/>
          </w:tcPr>
          <w:p w:rsidR="00A96AC4" w:rsidRPr="00A96AC4" w:rsidRDefault="00A96AC4" w:rsidP="00AC0721">
            <w:pPr>
              <w:rPr>
                <w:sz w:val="24"/>
                <w:szCs w:val="24"/>
              </w:rPr>
            </w:pPr>
            <w:r w:rsidRPr="00A96AC4">
              <w:rPr>
                <w:sz w:val="24"/>
                <w:szCs w:val="24"/>
              </w:rPr>
              <w:t>Kolektyvų skaičius</w:t>
            </w:r>
          </w:p>
        </w:tc>
      </w:tr>
      <w:tr w:rsidR="00A96AC4" w:rsidRPr="00A96AC4" w:rsidTr="00AC0721">
        <w:tc>
          <w:tcPr>
            <w:tcW w:w="756" w:type="dxa"/>
          </w:tcPr>
          <w:p w:rsidR="00A96AC4" w:rsidRPr="00A96AC4" w:rsidRDefault="00A96AC4" w:rsidP="00AC0721">
            <w:pPr>
              <w:rPr>
                <w:sz w:val="24"/>
                <w:szCs w:val="24"/>
              </w:rPr>
            </w:pPr>
          </w:p>
        </w:tc>
        <w:tc>
          <w:tcPr>
            <w:tcW w:w="7466" w:type="dxa"/>
          </w:tcPr>
          <w:p w:rsidR="00A96AC4" w:rsidRPr="00A96AC4" w:rsidRDefault="00A96AC4" w:rsidP="00AC0721">
            <w:pPr>
              <w:rPr>
                <w:sz w:val="24"/>
                <w:szCs w:val="24"/>
              </w:rPr>
            </w:pPr>
            <w:r w:rsidRPr="00A96AC4">
              <w:rPr>
                <w:color w:val="000000"/>
                <w:sz w:val="24"/>
                <w:szCs w:val="24"/>
              </w:rPr>
              <w:t>Iš viso kolektyvų:</w:t>
            </w:r>
          </w:p>
        </w:tc>
        <w:tc>
          <w:tcPr>
            <w:tcW w:w="1275" w:type="dxa"/>
          </w:tcPr>
          <w:p w:rsidR="00A96AC4" w:rsidRPr="00A96AC4" w:rsidRDefault="00A96AC4" w:rsidP="00AC0721">
            <w:pPr>
              <w:rPr>
                <w:sz w:val="24"/>
                <w:szCs w:val="24"/>
              </w:rPr>
            </w:pPr>
            <w:r w:rsidRPr="00A96AC4">
              <w:rPr>
                <w:sz w:val="24"/>
                <w:szCs w:val="24"/>
              </w:rPr>
              <w:t>13</w:t>
            </w:r>
          </w:p>
        </w:tc>
      </w:tr>
      <w:tr w:rsidR="00A96AC4" w:rsidRPr="00A96AC4" w:rsidTr="00AC0721">
        <w:tc>
          <w:tcPr>
            <w:tcW w:w="756" w:type="dxa"/>
          </w:tcPr>
          <w:p w:rsidR="00A96AC4" w:rsidRPr="00A96AC4" w:rsidRDefault="00A96AC4" w:rsidP="00AC0721">
            <w:pPr>
              <w:rPr>
                <w:sz w:val="24"/>
                <w:szCs w:val="24"/>
              </w:rPr>
            </w:pPr>
            <w:r w:rsidRPr="00A96AC4">
              <w:rPr>
                <w:sz w:val="24"/>
                <w:szCs w:val="24"/>
              </w:rPr>
              <w:t>1.</w:t>
            </w:r>
          </w:p>
        </w:tc>
        <w:tc>
          <w:tcPr>
            <w:tcW w:w="7466" w:type="dxa"/>
          </w:tcPr>
          <w:p w:rsidR="00A96AC4" w:rsidRPr="00A96AC4" w:rsidRDefault="00A96AC4" w:rsidP="00AC0721">
            <w:pPr>
              <w:rPr>
                <w:sz w:val="24"/>
                <w:szCs w:val="24"/>
              </w:rPr>
            </w:pPr>
            <w:r w:rsidRPr="00A96AC4">
              <w:rPr>
                <w:color w:val="000000"/>
                <w:sz w:val="24"/>
                <w:szCs w:val="24"/>
              </w:rPr>
              <w:t xml:space="preserve">iš viso kolektyvai pagal Lietuvos nacionalinio kultūros centro parengtą ir patvirtintą meno mėgėjų kolektyvų klasifikaciją                    </w:t>
            </w:r>
          </w:p>
        </w:tc>
        <w:tc>
          <w:tcPr>
            <w:tcW w:w="1275" w:type="dxa"/>
          </w:tcPr>
          <w:p w:rsidR="00A96AC4" w:rsidRPr="00A96AC4" w:rsidRDefault="00A96AC4" w:rsidP="00AC0721">
            <w:pPr>
              <w:rPr>
                <w:sz w:val="24"/>
                <w:szCs w:val="24"/>
              </w:rPr>
            </w:pPr>
            <w:r w:rsidRPr="00A96AC4">
              <w:rPr>
                <w:sz w:val="24"/>
                <w:szCs w:val="24"/>
              </w:rPr>
              <w:t>10</w:t>
            </w:r>
          </w:p>
        </w:tc>
      </w:tr>
      <w:tr w:rsidR="00A96AC4" w:rsidRPr="00A96AC4" w:rsidTr="00AC0721">
        <w:tc>
          <w:tcPr>
            <w:tcW w:w="756" w:type="dxa"/>
          </w:tcPr>
          <w:p w:rsidR="00A96AC4" w:rsidRPr="00A96AC4" w:rsidRDefault="00A96AC4" w:rsidP="00AC0721">
            <w:pPr>
              <w:rPr>
                <w:sz w:val="24"/>
                <w:szCs w:val="24"/>
              </w:rPr>
            </w:pPr>
            <w:r w:rsidRPr="00A96AC4">
              <w:rPr>
                <w:sz w:val="24"/>
                <w:szCs w:val="24"/>
              </w:rPr>
              <w:t>1.1.</w:t>
            </w:r>
          </w:p>
        </w:tc>
        <w:tc>
          <w:tcPr>
            <w:tcW w:w="7466" w:type="dxa"/>
          </w:tcPr>
          <w:p w:rsidR="00A96AC4" w:rsidRPr="00A96AC4" w:rsidRDefault="00A96AC4" w:rsidP="00AC0721">
            <w:pPr>
              <w:rPr>
                <w:sz w:val="24"/>
                <w:szCs w:val="24"/>
              </w:rPr>
            </w:pPr>
            <w:r w:rsidRPr="00A96AC4">
              <w:rPr>
                <w:sz w:val="24"/>
                <w:szCs w:val="24"/>
              </w:rPr>
              <w:t>muzikiniai</w:t>
            </w:r>
          </w:p>
        </w:tc>
        <w:tc>
          <w:tcPr>
            <w:tcW w:w="1275" w:type="dxa"/>
          </w:tcPr>
          <w:p w:rsidR="00A96AC4" w:rsidRPr="00A96AC4" w:rsidRDefault="00A96AC4" w:rsidP="00AC0721">
            <w:pPr>
              <w:rPr>
                <w:sz w:val="24"/>
                <w:szCs w:val="24"/>
              </w:rPr>
            </w:pPr>
            <w:r w:rsidRPr="00A96AC4">
              <w:rPr>
                <w:sz w:val="24"/>
                <w:szCs w:val="24"/>
              </w:rPr>
              <w:t>1</w:t>
            </w:r>
          </w:p>
        </w:tc>
      </w:tr>
      <w:tr w:rsidR="00A96AC4" w:rsidRPr="00A96AC4" w:rsidTr="00AC0721">
        <w:tc>
          <w:tcPr>
            <w:tcW w:w="756" w:type="dxa"/>
          </w:tcPr>
          <w:p w:rsidR="00A96AC4" w:rsidRPr="00A96AC4" w:rsidRDefault="00A96AC4" w:rsidP="00AC0721">
            <w:pPr>
              <w:rPr>
                <w:sz w:val="24"/>
                <w:szCs w:val="24"/>
              </w:rPr>
            </w:pPr>
            <w:r w:rsidRPr="00A96AC4">
              <w:rPr>
                <w:sz w:val="24"/>
                <w:szCs w:val="24"/>
              </w:rPr>
              <w:t>1.2.</w:t>
            </w:r>
          </w:p>
        </w:tc>
        <w:tc>
          <w:tcPr>
            <w:tcW w:w="7466" w:type="dxa"/>
          </w:tcPr>
          <w:p w:rsidR="00A96AC4" w:rsidRPr="00A96AC4" w:rsidRDefault="00A96AC4" w:rsidP="00AC0721">
            <w:pPr>
              <w:rPr>
                <w:sz w:val="24"/>
                <w:szCs w:val="24"/>
              </w:rPr>
            </w:pPr>
            <w:r w:rsidRPr="00A96AC4">
              <w:rPr>
                <w:sz w:val="24"/>
                <w:szCs w:val="24"/>
              </w:rPr>
              <w:t>choreografiniai</w:t>
            </w:r>
          </w:p>
        </w:tc>
        <w:tc>
          <w:tcPr>
            <w:tcW w:w="1275" w:type="dxa"/>
          </w:tcPr>
          <w:p w:rsidR="00A96AC4" w:rsidRPr="00A96AC4" w:rsidRDefault="00A96AC4" w:rsidP="00AC0721">
            <w:pPr>
              <w:rPr>
                <w:sz w:val="24"/>
                <w:szCs w:val="24"/>
              </w:rPr>
            </w:pPr>
            <w:r w:rsidRPr="00A96AC4">
              <w:rPr>
                <w:sz w:val="24"/>
                <w:szCs w:val="24"/>
              </w:rPr>
              <w:t>4</w:t>
            </w:r>
          </w:p>
        </w:tc>
      </w:tr>
      <w:tr w:rsidR="00A96AC4" w:rsidRPr="00A96AC4" w:rsidTr="00AC0721">
        <w:tc>
          <w:tcPr>
            <w:tcW w:w="756" w:type="dxa"/>
          </w:tcPr>
          <w:p w:rsidR="00A96AC4" w:rsidRPr="00A96AC4" w:rsidRDefault="00A96AC4" w:rsidP="00AC0721">
            <w:pPr>
              <w:rPr>
                <w:sz w:val="24"/>
                <w:szCs w:val="24"/>
              </w:rPr>
            </w:pPr>
            <w:r w:rsidRPr="00A96AC4">
              <w:rPr>
                <w:sz w:val="24"/>
                <w:szCs w:val="24"/>
              </w:rPr>
              <w:t>1.3.</w:t>
            </w:r>
          </w:p>
        </w:tc>
        <w:tc>
          <w:tcPr>
            <w:tcW w:w="7466" w:type="dxa"/>
          </w:tcPr>
          <w:p w:rsidR="00A96AC4" w:rsidRPr="00A96AC4" w:rsidRDefault="00A96AC4" w:rsidP="00AC0721">
            <w:pPr>
              <w:rPr>
                <w:sz w:val="24"/>
                <w:szCs w:val="24"/>
              </w:rPr>
            </w:pPr>
            <w:r w:rsidRPr="00A96AC4">
              <w:rPr>
                <w:sz w:val="24"/>
                <w:szCs w:val="24"/>
              </w:rPr>
              <w:t>teatriniai</w:t>
            </w:r>
          </w:p>
        </w:tc>
        <w:tc>
          <w:tcPr>
            <w:tcW w:w="1275" w:type="dxa"/>
          </w:tcPr>
          <w:p w:rsidR="00A96AC4" w:rsidRPr="00A96AC4" w:rsidRDefault="00A96AC4" w:rsidP="00AC0721">
            <w:pPr>
              <w:rPr>
                <w:sz w:val="24"/>
                <w:szCs w:val="24"/>
              </w:rPr>
            </w:pPr>
            <w:r w:rsidRPr="00A96AC4">
              <w:rPr>
                <w:sz w:val="24"/>
                <w:szCs w:val="24"/>
              </w:rPr>
              <w:t>2</w:t>
            </w:r>
          </w:p>
        </w:tc>
      </w:tr>
      <w:tr w:rsidR="00A96AC4" w:rsidRPr="00A96AC4" w:rsidTr="00AC0721">
        <w:tc>
          <w:tcPr>
            <w:tcW w:w="756" w:type="dxa"/>
          </w:tcPr>
          <w:p w:rsidR="00A96AC4" w:rsidRPr="00A96AC4" w:rsidRDefault="00A96AC4" w:rsidP="00AC0721">
            <w:pPr>
              <w:rPr>
                <w:sz w:val="24"/>
                <w:szCs w:val="24"/>
              </w:rPr>
            </w:pPr>
            <w:r w:rsidRPr="00A96AC4">
              <w:rPr>
                <w:sz w:val="24"/>
                <w:szCs w:val="24"/>
              </w:rPr>
              <w:t>1.4.</w:t>
            </w:r>
          </w:p>
        </w:tc>
        <w:tc>
          <w:tcPr>
            <w:tcW w:w="7466" w:type="dxa"/>
          </w:tcPr>
          <w:p w:rsidR="00A96AC4" w:rsidRPr="00A96AC4" w:rsidRDefault="00A96AC4" w:rsidP="00AC0721">
            <w:pPr>
              <w:rPr>
                <w:sz w:val="24"/>
                <w:szCs w:val="24"/>
              </w:rPr>
            </w:pPr>
            <w:r w:rsidRPr="00A96AC4">
              <w:rPr>
                <w:sz w:val="24"/>
                <w:szCs w:val="24"/>
              </w:rPr>
              <w:t>etniniai</w:t>
            </w:r>
          </w:p>
        </w:tc>
        <w:tc>
          <w:tcPr>
            <w:tcW w:w="1275" w:type="dxa"/>
          </w:tcPr>
          <w:p w:rsidR="00A96AC4" w:rsidRPr="00A96AC4" w:rsidRDefault="00A96AC4" w:rsidP="00AC0721">
            <w:pPr>
              <w:rPr>
                <w:sz w:val="24"/>
                <w:szCs w:val="24"/>
              </w:rPr>
            </w:pPr>
            <w:r w:rsidRPr="00A96AC4">
              <w:rPr>
                <w:sz w:val="24"/>
                <w:szCs w:val="24"/>
              </w:rPr>
              <w:t>3</w:t>
            </w:r>
          </w:p>
        </w:tc>
      </w:tr>
      <w:tr w:rsidR="00A96AC4" w:rsidRPr="00A96AC4" w:rsidTr="00AC0721">
        <w:tc>
          <w:tcPr>
            <w:tcW w:w="756" w:type="dxa"/>
          </w:tcPr>
          <w:p w:rsidR="00A96AC4" w:rsidRPr="00A96AC4" w:rsidRDefault="00A96AC4" w:rsidP="00AC0721">
            <w:pPr>
              <w:rPr>
                <w:sz w:val="24"/>
                <w:szCs w:val="24"/>
              </w:rPr>
            </w:pPr>
            <w:r w:rsidRPr="00A96AC4">
              <w:rPr>
                <w:sz w:val="24"/>
                <w:szCs w:val="24"/>
              </w:rPr>
              <w:t>1.5.</w:t>
            </w:r>
          </w:p>
        </w:tc>
        <w:tc>
          <w:tcPr>
            <w:tcW w:w="7466" w:type="dxa"/>
          </w:tcPr>
          <w:p w:rsidR="00A96AC4" w:rsidRPr="00A96AC4" w:rsidRDefault="00A96AC4" w:rsidP="00AC0721">
            <w:pPr>
              <w:rPr>
                <w:sz w:val="24"/>
                <w:szCs w:val="24"/>
              </w:rPr>
            </w:pPr>
            <w:r w:rsidRPr="00A96AC4">
              <w:rPr>
                <w:sz w:val="24"/>
                <w:szCs w:val="24"/>
              </w:rPr>
              <w:t>tautodailės</w:t>
            </w:r>
          </w:p>
        </w:tc>
        <w:tc>
          <w:tcPr>
            <w:tcW w:w="1275" w:type="dxa"/>
          </w:tcPr>
          <w:p w:rsidR="00A96AC4" w:rsidRPr="00A96AC4" w:rsidRDefault="00A96AC4" w:rsidP="00AC0721">
            <w:pPr>
              <w:rPr>
                <w:sz w:val="24"/>
                <w:szCs w:val="24"/>
              </w:rPr>
            </w:pPr>
            <w:r w:rsidRPr="00A96AC4">
              <w:rPr>
                <w:sz w:val="24"/>
                <w:szCs w:val="24"/>
              </w:rPr>
              <w:t>-</w:t>
            </w:r>
          </w:p>
        </w:tc>
      </w:tr>
      <w:tr w:rsidR="00A96AC4" w:rsidRPr="00A96AC4" w:rsidTr="00AC0721">
        <w:tc>
          <w:tcPr>
            <w:tcW w:w="756" w:type="dxa"/>
          </w:tcPr>
          <w:p w:rsidR="00A96AC4" w:rsidRPr="00A96AC4" w:rsidRDefault="00A96AC4" w:rsidP="00AC0721">
            <w:pPr>
              <w:rPr>
                <w:sz w:val="24"/>
                <w:szCs w:val="24"/>
              </w:rPr>
            </w:pPr>
            <w:r w:rsidRPr="00A96AC4">
              <w:rPr>
                <w:sz w:val="24"/>
                <w:szCs w:val="24"/>
              </w:rPr>
              <w:t>2.</w:t>
            </w:r>
          </w:p>
        </w:tc>
        <w:tc>
          <w:tcPr>
            <w:tcW w:w="7466" w:type="dxa"/>
          </w:tcPr>
          <w:p w:rsidR="00A96AC4" w:rsidRPr="00A96AC4" w:rsidRDefault="00A96AC4" w:rsidP="00AC0721">
            <w:pPr>
              <w:rPr>
                <w:sz w:val="24"/>
                <w:szCs w:val="24"/>
              </w:rPr>
            </w:pPr>
            <w:r w:rsidRPr="00A96AC4">
              <w:rPr>
                <w:color w:val="000000"/>
                <w:sz w:val="24"/>
                <w:szCs w:val="24"/>
              </w:rPr>
              <w:t xml:space="preserve">iš viso Dainų švenčių tradicijos tęstinumo programoje dalyvaujančių kolektyvų skaičius (dalyvavimas dainų švenčių atrankose, šventėse – </w:t>
            </w:r>
            <w:r w:rsidRPr="00A96AC4">
              <w:rPr>
                <w:color w:val="000000"/>
                <w:sz w:val="24"/>
                <w:szCs w:val="24"/>
              </w:rPr>
              <w:br/>
              <w:t>5 paskutinių metų laikotarpis)</w:t>
            </w:r>
          </w:p>
        </w:tc>
        <w:tc>
          <w:tcPr>
            <w:tcW w:w="1275" w:type="dxa"/>
          </w:tcPr>
          <w:p w:rsidR="00A96AC4" w:rsidRPr="00A96AC4" w:rsidRDefault="00A96AC4" w:rsidP="00AC0721">
            <w:pPr>
              <w:rPr>
                <w:sz w:val="24"/>
                <w:szCs w:val="24"/>
              </w:rPr>
            </w:pPr>
            <w:r w:rsidRPr="00A96AC4">
              <w:rPr>
                <w:sz w:val="24"/>
                <w:szCs w:val="24"/>
              </w:rPr>
              <w:t>5</w:t>
            </w:r>
          </w:p>
        </w:tc>
      </w:tr>
      <w:tr w:rsidR="00A96AC4" w:rsidRPr="00A96AC4" w:rsidTr="00AC0721">
        <w:tc>
          <w:tcPr>
            <w:tcW w:w="756" w:type="dxa"/>
          </w:tcPr>
          <w:p w:rsidR="00A96AC4" w:rsidRPr="00A96AC4" w:rsidRDefault="00A96AC4" w:rsidP="00AC0721">
            <w:pPr>
              <w:rPr>
                <w:sz w:val="24"/>
                <w:szCs w:val="24"/>
              </w:rPr>
            </w:pPr>
            <w:r w:rsidRPr="00A96AC4">
              <w:rPr>
                <w:sz w:val="24"/>
                <w:szCs w:val="24"/>
              </w:rPr>
              <w:t>2.1.</w:t>
            </w:r>
          </w:p>
        </w:tc>
        <w:tc>
          <w:tcPr>
            <w:tcW w:w="7466" w:type="dxa"/>
          </w:tcPr>
          <w:p w:rsidR="00A96AC4" w:rsidRPr="00A96AC4" w:rsidRDefault="00A96AC4" w:rsidP="00AC0721">
            <w:pPr>
              <w:rPr>
                <w:sz w:val="24"/>
                <w:szCs w:val="24"/>
              </w:rPr>
            </w:pPr>
            <w:r w:rsidRPr="00A96AC4">
              <w:rPr>
                <w:sz w:val="24"/>
                <w:szCs w:val="24"/>
              </w:rPr>
              <w:t>muzikiniai</w:t>
            </w:r>
          </w:p>
        </w:tc>
        <w:tc>
          <w:tcPr>
            <w:tcW w:w="1275" w:type="dxa"/>
          </w:tcPr>
          <w:p w:rsidR="00A96AC4" w:rsidRPr="00A96AC4" w:rsidRDefault="00A96AC4" w:rsidP="00AC0721">
            <w:pPr>
              <w:rPr>
                <w:sz w:val="24"/>
                <w:szCs w:val="24"/>
              </w:rPr>
            </w:pPr>
            <w:r w:rsidRPr="00A96AC4">
              <w:rPr>
                <w:sz w:val="24"/>
                <w:szCs w:val="24"/>
              </w:rPr>
              <w:t>1</w:t>
            </w:r>
          </w:p>
        </w:tc>
      </w:tr>
      <w:tr w:rsidR="00A96AC4" w:rsidRPr="00A96AC4" w:rsidTr="00AC0721">
        <w:tc>
          <w:tcPr>
            <w:tcW w:w="756" w:type="dxa"/>
          </w:tcPr>
          <w:p w:rsidR="00A96AC4" w:rsidRPr="00A96AC4" w:rsidRDefault="00A96AC4" w:rsidP="00AC0721">
            <w:pPr>
              <w:rPr>
                <w:sz w:val="24"/>
                <w:szCs w:val="24"/>
              </w:rPr>
            </w:pPr>
            <w:r w:rsidRPr="00A96AC4">
              <w:rPr>
                <w:sz w:val="24"/>
                <w:szCs w:val="24"/>
              </w:rPr>
              <w:t>2.2.</w:t>
            </w:r>
          </w:p>
        </w:tc>
        <w:tc>
          <w:tcPr>
            <w:tcW w:w="7466" w:type="dxa"/>
          </w:tcPr>
          <w:p w:rsidR="00A96AC4" w:rsidRPr="00A96AC4" w:rsidRDefault="00A96AC4" w:rsidP="00AC0721">
            <w:pPr>
              <w:rPr>
                <w:sz w:val="24"/>
                <w:szCs w:val="24"/>
              </w:rPr>
            </w:pPr>
            <w:r w:rsidRPr="00A96AC4">
              <w:rPr>
                <w:sz w:val="24"/>
                <w:szCs w:val="24"/>
              </w:rPr>
              <w:t>choreografiniai</w:t>
            </w:r>
          </w:p>
        </w:tc>
        <w:tc>
          <w:tcPr>
            <w:tcW w:w="1275" w:type="dxa"/>
          </w:tcPr>
          <w:p w:rsidR="00A96AC4" w:rsidRPr="00A96AC4" w:rsidRDefault="00A96AC4" w:rsidP="00AC0721">
            <w:pPr>
              <w:rPr>
                <w:sz w:val="24"/>
                <w:szCs w:val="24"/>
              </w:rPr>
            </w:pPr>
            <w:r w:rsidRPr="00A96AC4">
              <w:rPr>
                <w:sz w:val="24"/>
                <w:szCs w:val="24"/>
              </w:rPr>
              <w:t>1</w:t>
            </w:r>
          </w:p>
        </w:tc>
      </w:tr>
      <w:tr w:rsidR="00A96AC4" w:rsidRPr="00A96AC4" w:rsidTr="00AC0721">
        <w:tc>
          <w:tcPr>
            <w:tcW w:w="756" w:type="dxa"/>
          </w:tcPr>
          <w:p w:rsidR="00A96AC4" w:rsidRPr="00A96AC4" w:rsidRDefault="00A96AC4" w:rsidP="00AC0721">
            <w:pPr>
              <w:rPr>
                <w:sz w:val="24"/>
                <w:szCs w:val="24"/>
              </w:rPr>
            </w:pPr>
            <w:r w:rsidRPr="00A96AC4">
              <w:rPr>
                <w:sz w:val="24"/>
                <w:szCs w:val="24"/>
              </w:rPr>
              <w:t>2.3.</w:t>
            </w:r>
          </w:p>
        </w:tc>
        <w:tc>
          <w:tcPr>
            <w:tcW w:w="7466" w:type="dxa"/>
          </w:tcPr>
          <w:p w:rsidR="00A96AC4" w:rsidRPr="00A96AC4" w:rsidRDefault="00A96AC4" w:rsidP="00AC0721">
            <w:pPr>
              <w:rPr>
                <w:sz w:val="24"/>
                <w:szCs w:val="24"/>
              </w:rPr>
            </w:pPr>
            <w:r w:rsidRPr="00A96AC4">
              <w:rPr>
                <w:sz w:val="24"/>
                <w:szCs w:val="24"/>
              </w:rPr>
              <w:t>teatriniai</w:t>
            </w:r>
          </w:p>
        </w:tc>
        <w:tc>
          <w:tcPr>
            <w:tcW w:w="1275" w:type="dxa"/>
          </w:tcPr>
          <w:p w:rsidR="00A96AC4" w:rsidRPr="00A96AC4" w:rsidRDefault="00A96AC4" w:rsidP="00AC0721">
            <w:pPr>
              <w:rPr>
                <w:sz w:val="24"/>
                <w:szCs w:val="24"/>
              </w:rPr>
            </w:pPr>
            <w:r w:rsidRPr="00A96AC4">
              <w:rPr>
                <w:sz w:val="24"/>
                <w:szCs w:val="24"/>
              </w:rPr>
              <w:t>2</w:t>
            </w:r>
          </w:p>
        </w:tc>
      </w:tr>
      <w:tr w:rsidR="00A96AC4" w:rsidRPr="00A96AC4" w:rsidTr="00AC0721">
        <w:tc>
          <w:tcPr>
            <w:tcW w:w="756" w:type="dxa"/>
          </w:tcPr>
          <w:p w:rsidR="00A96AC4" w:rsidRPr="00A96AC4" w:rsidRDefault="00A96AC4" w:rsidP="00AC0721">
            <w:pPr>
              <w:rPr>
                <w:sz w:val="24"/>
                <w:szCs w:val="24"/>
              </w:rPr>
            </w:pPr>
            <w:r w:rsidRPr="00A96AC4">
              <w:rPr>
                <w:sz w:val="24"/>
                <w:szCs w:val="24"/>
              </w:rPr>
              <w:t>2.4.</w:t>
            </w:r>
          </w:p>
        </w:tc>
        <w:tc>
          <w:tcPr>
            <w:tcW w:w="7466" w:type="dxa"/>
          </w:tcPr>
          <w:p w:rsidR="00A96AC4" w:rsidRPr="00A96AC4" w:rsidRDefault="00A96AC4" w:rsidP="00AC0721">
            <w:pPr>
              <w:rPr>
                <w:sz w:val="24"/>
                <w:szCs w:val="24"/>
              </w:rPr>
            </w:pPr>
            <w:r w:rsidRPr="00A96AC4">
              <w:rPr>
                <w:sz w:val="24"/>
                <w:szCs w:val="24"/>
              </w:rPr>
              <w:t>etniniai</w:t>
            </w:r>
          </w:p>
        </w:tc>
        <w:tc>
          <w:tcPr>
            <w:tcW w:w="1275" w:type="dxa"/>
          </w:tcPr>
          <w:p w:rsidR="00A96AC4" w:rsidRPr="00A96AC4" w:rsidRDefault="00A96AC4" w:rsidP="00AC0721">
            <w:pPr>
              <w:rPr>
                <w:sz w:val="24"/>
                <w:szCs w:val="24"/>
              </w:rPr>
            </w:pPr>
            <w:r w:rsidRPr="00A96AC4">
              <w:rPr>
                <w:sz w:val="24"/>
                <w:szCs w:val="24"/>
              </w:rPr>
              <w:t>1</w:t>
            </w:r>
          </w:p>
        </w:tc>
      </w:tr>
      <w:tr w:rsidR="00A96AC4" w:rsidRPr="00A96AC4" w:rsidTr="00AC0721">
        <w:tc>
          <w:tcPr>
            <w:tcW w:w="756" w:type="dxa"/>
          </w:tcPr>
          <w:p w:rsidR="00A96AC4" w:rsidRPr="00A96AC4" w:rsidRDefault="00A96AC4" w:rsidP="00AC0721">
            <w:pPr>
              <w:rPr>
                <w:sz w:val="24"/>
                <w:szCs w:val="24"/>
              </w:rPr>
            </w:pPr>
            <w:r w:rsidRPr="00A96AC4">
              <w:rPr>
                <w:sz w:val="24"/>
                <w:szCs w:val="24"/>
              </w:rPr>
              <w:t>2.5.</w:t>
            </w:r>
          </w:p>
        </w:tc>
        <w:tc>
          <w:tcPr>
            <w:tcW w:w="7466" w:type="dxa"/>
          </w:tcPr>
          <w:p w:rsidR="00A96AC4" w:rsidRPr="00A96AC4" w:rsidRDefault="00A96AC4" w:rsidP="00AC0721">
            <w:pPr>
              <w:rPr>
                <w:sz w:val="24"/>
                <w:szCs w:val="24"/>
              </w:rPr>
            </w:pPr>
            <w:r w:rsidRPr="00A96AC4">
              <w:rPr>
                <w:sz w:val="24"/>
                <w:szCs w:val="24"/>
              </w:rPr>
              <w:t>tautodailės</w:t>
            </w:r>
          </w:p>
        </w:tc>
        <w:tc>
          <w:tcPr>
            <w:tcW w:w="1275" w:type="dxa"/>
          </w:tcPr>
          <w:p w:rsidR="00A96AC4" w:rsidRPr="00A96AC4" w:rsidRDefault="00A96AC4" w:rsidP="00AC0721">
            <w:pPr>
              <w:rPr>
                <w:sz w:val="24"/>
                <w:szCs w:val="24"/>
              </w:rPr>
            </w:pPr>
            <w:r w:rsidRPr="00A96AC4">
              <w:rPr>
                <w:sz w:val="24"/>
                <w:szCs w:val="24"/>
              </w:rPr>
              <w:t>-</w:t>
            </w:r>
          </w:p>
        </w:tc>
      </w:tr>
      <w:tr w:rsidR="00A96AC4" w:rsidRPr="00A96AC4" w:rsidTr="00AC0721">
        <w:tc>
          <w:tcPr>
            <w:tcW w:w="756" w:type="dxa"/>
          </w:tcPr>
          <w:p w:rsidR="00A96AC4" w:rsidRPr="00A96AC4" w:rsidRDefault="00A96AC4" w:rsidP="00AC0721">
            <w:pPr>
              <w:rPr>
                <w:sz w:val="24"/>
                <w:szCs w:val="24"/>
              </w:rPr>
            </w:pPr>
            <w:r w:rsidRPr="00A96AC4">
              <w:rPr>
                <w:sz w:val="24"/>
                <w:szCs w:val="24"/>
              </w:rPr>
              <w:t>2.6.</w:t>
            </w:r>
          </w:p>
        </w:tc>
        <w:tc>
          <w:tcPr>
            <w:tcW w:w="7466" w:type="dxa"/>
          </w:tcPr>
          <w:p w:rsidR="00A96AC4" w:rsidRPr="00A96AC4" w:rsidRDefault="00A96AC4" w:rsidP="00AC0721">
            <w:pPr>
              <w:rPr>
                <w:sz w:val="24"/>
                <w:szCs w:val="24"/>
              </w:rPr>
            </w:pPr>
            <w:r w:rsidRPr="00A96AC4">
              <w:rPr>
                <w:sz w:val="24"/>
                <w:szCs w:val="24"/>
              </w:rPr>
              <w:t>amatai</w:t>
            </w:r>
          </w:p>
        </w:tc>
        <w:tc>
          <w:tcPr>
            <w:tcW w:w="1275" w:type="dxa"/>
          </w:tcPr>
          <w:p w:rsidR="00A96AC4" w:rsidRPr="00A96AC4" w:rsidRDefault="00A96AC4" w:rsidP="00AC0721">
            <w:pPr>
              <w:rPr>
                <w:sz w:val="24"/>
                <w:szCs w:val="24"/>
              </w:rPr>
            </w:pPr>
            <w:r w:rsidRPr="00A96AC4">
              <w:rPr>
                <w:sz w:val="24"/>
                <w:szCs w:val="24"/>
              </w:rPr>
              <w:t>-</w:t>
            </w:r>
          </w:p>
        </w:tc>
      </w:tr>
      <w:tr w:rsidR="00A96AC4" w:rsidRPr="00A96AC4" w:rsidTr="00AC0721">
        <w:tc>
          <w:tcPr>
            <w:tcW w:w="756" w:type="dxa"/>
          </w:tcPr>
          <w:p w:rsidR="00A96AC4" w:rsidRPr="00A96AC4" w:rsidRDefault="00A96AC4" w:rsidP="00AC0721">
            <w:pPr>
              <w:rPr>
                <w:sz w:val="24"/>
                <w:szCs w:val="24"/>
              </w:rPr>
            </w:pPr>
            <w:r w:rsidRPr="00A96AC4">
              <w:rPr>
                <w:sz w:val="24"/>
                <w:szCs w:val="24"/>
              </w:rPr>
              <w:t>3.</w:t>
            </w:r>
          </w:p>
        </w:tc>
        <w:tc>
          <w:tcPr>
            <w:tcW w:w="7466" w:type="dxa"/>
          </w:tcPr>
          <w:p w:rsidR="00A96AC4" w:rsidRPr="00A96AC4" w:rsidRDefault="00A96AC4" w:rsidP="00AC0721">
            <w:pPr>
              <w:rPr>
                <w:sz w:val="24"/>
                <w:szCs w:val="24"/>
              </w:rPr>
            </w:pPr>
            <w:r w:rsidRPr="00A96AC4">
              <w:rPr>
                <w:color w:val="000000"/>
                <w:sz w:val="24"/>
                <w:szCs w:val="24"/>
              </w:rPr>
              <w:t>studijos, būreliai, klubai ir kiti kolektyvai</w:t>
            </w:r>
          </w:p>
        </w:tc>
        <w:tc>
          <w:tcPr>
            <w:tcW w:w="1275" w:type="dxa"/>
          </w:tcPr>
          <w:p w:rsidR="00A96AC4" w:rsidRPr="00A96AC4" w:rsidRDefault="00A96AC4" w:rsidP="00AC0721">
            <w:pPr>
              <w:rPr>
                <w:sz w:val="24"/>
                <w:szCs w:val="24"/>
              </w:rPr>
            </w:pPr>
            <w:r w:rsidRPr="00A96AC4">
              <w:rPr>
                <w:sz w:val="24"/>
                <w:szCs w:val="24"/>
              </w:rPr>
              <w:t>3</w:t>
            </w:r>
          </w:p>
        </w:tc>
      </w:tr>
    </w:tbl>
    <w:p w:rsidR="00A96AC4" w:rsidRPr="00A96AC4" w:rsidRDefault="00A96AC4" w:rsidP="00A96AC4">
      <w:pPr>
        <w:jc w:val="both"/>
        <w:rPr>
          <w:color w:val="000000"/>
          <w:sz w:val="24"/>
          <w:szCs w:val="24"/>
        </w:rPr>
      </w:pPr>
    </w:p>
    <w:p w:rsidR="00A96AC4" w:rsidRPr="00A96AC4" w:rsidRDefault="00A96AC4" w:rsidP="00A96AC4">
      <w:pPr>
        <w:jc w:val="center"/>
        <w:rPr>
          <w:b/>
          <w:sz w:val="24"/>
          <w:szCs w:val="24"/>
        </w:rPr>
      </w:pPr>
      <w:r w:rsidRPr="00A96AC4">
        <w:rPr>
          <w:b/>
          <w:color w:val="000000"/>
          <w:sz w:val="24"/>
          <w:szCs w:val="24"/>
        </w:rPr>
        <w:t xml:space="preserve">VI. </w:t>
      </w:r>
      <w:r w:rsidRPr="00A96AC4">
        <w:rPr>
          <w:b/>
          <w:sz w:val="24"/>
          <w:szCs w:val="24"/>
        </w:rPr>
        <w:t>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537"/>
        <w:gridCol w:w="1265"/>
      </w:tblGrid>
      <w:tr w:rsidR="00A96AC4" w:rsidRPr="00A96AC4" w:rsidTr="00AC0721">
        <w:tc>
          <w:tcPr>
            <w:tcW w:w="567" w:type="dxa"/>
          </w:tcPr>
          <w:p w:rsidR="00A96AC4" w:rsidRPr="00A96AC4" w:rsidRDefault="00A96AC4" w:rsidP="00AC0721">
            <w:pPr>
              <w:rPr>
                <w:sz w:val="24"/>
                <w:szCs w:val="24"/>
              </w:rPr>
            </w:pPr>
            <w:r w:rsidRPr="00A96AC4">
              <w:rPr>
                <w:sz w:val="24"/>
                <w:szCs w:val="24"/>
              </w:rPr>
              <w:t>Eil. Nr.</w:t>
            </w:r>
          </w:p>
        </w:tc>
        <w:tc>
          <w:tcPr>
            <w:tcW w:w="7703" w:type="dxa"/>
          </w:tcPr>
          <w:p w:rsidR="00A96AC4" w:rsidRPr="00A96AC4" w:rsidRDefault="00A96AC4" w:rsidP="00AC0721">
            <w:pPr>
              <w:rPr>
                <w:sz w:val="24"/>
                <w:szCs w:val="24"/>
              </w:rPr>
            </w:pPr>
            <w:r w:rsidRPr="00A96AC4">
              <w:rPr>
                <w:sz w:val="24"/>
                <w:szCs w:val="24"/>
              </w:rPr>
              <w:t>Pobūdis</w:t>
            </w:r>
          </w:p>
        </w:tc>
        <w:tc>
          <w:tcPr>
            <w:tcW w:w="1275" w:type="dxa"/>
          </w:tcPr>
          <w:p w:rsidR="00A96AC4" w:rsidRPr="00A96AC4" w:rsidRDefault="00A96AC4" w:rsidP="00AC0721">
            <w:pPr>
              <w:rPr>
                <w:sz w:val="24"/>
                <w:szCs w:val="24"/>
              </w:rPr>
            </w:pPr>
            <w:r w:rsidRPr="00A96AC4">
              <w:rPr>
                <w:sz w:val="24"/>
                <w:szCs w:val="24"/>
              </w:rPr>
              <w:t>Gautos lėšos Eur</w:t>
            </w:r>
          </w:p>
        </w:tc>
      </w:tr>
      <w:tr w:rsidR="00A96AC4" w:rsidRPr="00A96AC4" w:rsidTr="00AC0721">
        <w:tc>
          <w:tcPr>
            <w:tcW w:w="567" w:type="dxa"/>
          </w:tcPr>
          <w:p w:rsidR="00A96AC4" w:rsidRPr="00A96AC4" w:rsidRDefault="00A96AC4" w:rsidP="00AC0721">
            <w:pPr>
              <w:rPr>
                <w:sz w:val="24"/>
                <w:szCs w:val="24"/>
              </w:rPr>
            </w:pPr>
            <w:r w:rsidRPr="00A96AC4">
              <w:rPr>
                <w:sz w:val="24"/>
                <w:szCs w:val="24"/>
              </w:rPr>
              <w:t>1.</w:t>
            </w:r>
          </w:p>
        </w:tc>
        <w:tc>
          <w:tcPr>
            <w:tcW w:w="7703" w:type="dxa"/>
          </w:tcPr>
          <w:p w:rsidR="00A96AC4" w:rsidRPr="00A96AC4" w:rsidRDefault="00A96AC4" w:rsidP="00AC0721">
            <w:pPr>
              <w:rPr>
                <w:sz w:val="24"/>
                <w:szCs w:val="24"/>
              </w:rPr>
            </w:pPr>
            <w:r w:rsidRPr="00A96AC4">
              <w:rPr>
                <w:sz w:val="24"/>
                <w:szCs w:val="24"/>
              </w:rPr>
              <w:t>Iš viso:</w:t>
            </w:r>
          </w:p>
        </w:tc>
        <w:tc>
          <w:tcPr>
            <w:tcW w:w="1275" w:type="dxa"/>
          </w:tcPr>
          <w:p w:rsidR="00A96AC4" w:rsidRPr="00A96AC4" w:rsidRDefault="00A96AC4" w:rsidP="00AC0721">
            <w:pPr>
              <w:rPr>
                <w:sz w:val="24"/>
                <w:szCs w:val="24"/>
              </w:rPr>
            </w:pPr>
            <w:r w:rsidRPr="00A96AC4">
              <w:rPr>
                <w:sz w:val="24"/>
                <w:szCs w:val="24"/>
              </w:rPr>
              <w:t>151 455</w:t>
            </w:r>
          </w:p>
        </w:tc>
      </w:tr>
      <w:tr w:rsidR="00A96AC4" w:rsidRPr="00A96AC4" w:rsidTr="00AC0721">
        <w:tc>
          <w:tcPr>
            <w:tcW w:w="567" w:type="dxa"/>
          </w:tcPr>
          <w:p w:rsidR="00A96AC4" w:rsidRPr="00A96AC4" w:rsidRDefault="00A96AC4" w:rsidP="00AC0721">
            <w:pPr>
              <w:rPr>
                <w:sz w:val="24"/>
                <w:szCs w:val="24"/>
              </w:rPr>
            </w:pPr>
            <w:r w:rsidRPr="00A96AC4">
              <w:rPr>
                <w:sz w:val="24"/>
                <w:szCs w:val="24"/>
              </w:rPr>
              <w:lastRenderedPageBreak/>
              <w:t>1.1.</w:t>
            </w:r>
          </w:p>
        </w:tc>
        <w:tc>
          <w:tcPr>
            <w:tcW w:w="7703" w:type="dxa"/>
          </w:tcPr>
          <w:p w:rsidR="00A96AC4" w:rsidRPr="00A96AC4" w:rsidRDefault="00A96AC4" w:rsidP="00AC0721">
            <w:pPr>
              <w:rPr>
                <w:sz w:val="24"/>
                <w:szCs w:val="24"/>
              </w:rPr>
            </w:pPr>
            <w:r w:rsidRPr="00A96AC4">
              <w:rPr>
                <w:sz w:val="24"/>
                <w:szCs w:val="24"/>
              </w:rPr>
              <w:t>iš viso lėšos iš savivaldybės biudžeto:</w:t>
            </w:r>
          </w:p>
        </w:tc>
        <w:tc>
          <w:tcPr>
            <w:tcW w:w="1275" w:type="dxa"/>
          </w:tcPr>
          <w:p w:rsidR="00A96AC4" w:rsidRPr="00A96AC4" w:rsidRDefault="00A96AC4" w:rsidP="00AC0721">
            <w:pPr>
              <w:rPr>
                <w:sz w:val="24"/>
                <w:szCs w:val="24"/>
              </w:rPr>
            </w:pPr>
            <w:r w:rsidRPr="00A96AC4">
              <w:rPr>
                <w:sz w:val="24"/>
                <w:szCs w:val="24"/>
              </w:rPr>
              <w:t>142 866</w:t>
            </w:r>
          </w:p>
        </w:tc>
      </w:tr>
      <w:tr w:rsidR="00A96AC4" w:rsidRPr="00A96AC4" w:rsidTr="00AC0721">
        <w:tc>
          <w:tcPr>
            <w:tcW w:w="567" w:type="dxa"/>
          </w:tcPr>
          <w:p w:rsidR="00A96AC4" w:rsidRPr="00A96AC4" w:rsidRDefault="00A96AC4" w:rsidP="00AC0721">
            <w:pPr>
              <w:rPr>
                <w:sz w:val="24"/>
                <w:szCs w:val="24"/>
              </w:rPr>
            </w:pPr>
            <w:r w:rsidRPr="00A96AC4">
              <w:rPr>
                <w:sz w:val="24"/>
                <w:szCs w:val="24"/>
              </w:rPr>
              <w:t>1.2.</w:t>
            </w:r>
          </w:p>
        </w:tc>
        <w:tc>
          <w:tcPr>
            <w:tcW w:w="7703" w:type="dxa"/>
          </w:tcPr>
          <w:p w:rsidR="00A96AC4" w:rsidRPr="00A96AC4" w:rsidRDefault="00A96AC4" w:rsidP="00AC0721">
            <w:pPr>
              <w:rPr>
                <w:sz w:val="24"/>
                <w:szCs w:val="24"/>
              </w:rPr>
            </w:pPr>
            <w:r w:rsidRPr="00A96AC4">
              <w:rPr>
                <w:sz w:val="24"/>
                <w:szCs w:val="24"/>
              </w:rPr>
              <w:t>iš jų darbo užmokesčiui neatskaičiavus mokesčių</w:t>
            </w:r>
          </w:p>
        </w:tc>
        <w:tc>
          <w:tcPr>
            <w:tcW w:w="1275" w:type="dxa"/>
          </w:tcPr>
          <w:p w:rsidR="00A96AC4" w:rsidRPr="00A96AC4" w:rsidRDefault="00A96AC4" w:rsidP="00AC0721">
            <w:pPr>
              <w:rPr>
                <w:sz w:val="24"/>
                <w:szCs w:val="24"/>
              </w:rPr>
            </w:pPr>
            <w:r w:rsidRPr="00A96AC4">
              <w:rPr>
                <w:sz w:val="24"/>
                <w:szCs w:val="24"/>
              </w:rPr>
              <w:t>93 254</w:t>
            </w:r>
          </w:p>
        </w:tc>
      </w:tr>
      <w:tr w:rsidR="00A96AC4" w:rsidRPr="00A96AC4" w:rsidTr="00AC0721">
        <w:tc>
          <w:tcPr>
            <w:tcW w:w="567" w:type="dxa"/>
          </w:tcPr>
          <w:p w:rsidR="00A96AC4" w:rsidRPr="00A96AC4" w:rsidRDefault="00A96AC4" w:rsidP="00AC0721">
            <w:pPr>
              <w:rPr>
                <w:sz w:val="24"/>
                <w:szCs w:val="24"/>
              </w:rPr>
            </w:pPr>
            <w:r w:rsidRPr="00A96AC4">
              <w:rPr>
                <w:sz w:val="24"/>
                <w:szCs w:val="24"/>
              </w:rPr>
              <w:t>1.3.</w:t>
            </w:r>
          </w:p>
        </w:tc>
        <w:tc>
          <w:tcPr>
            <w:tcW w:w="7703" w:type="dxa"/>
          </w:tcPr>
          <w:p w:rsidR="00A96AC4" w:rsidRPr="00A96AC4" w:rsidRDefault="00A96AC4" w:rsidP="00AC0721">
            <w:pPr>
              <w:rPr>
                <w:sz w:val="24"/>
                <w:szCs w:val="24"/>
              </w:rPr>
            </w:pPr>
            <w:r w:rsidRPr="00A96AC4">
              <w:rPr>
                <w:sz w:val="24"/>
                <w:szCs w:val="24"/>
              </w:rPr>
              <w:t>iš jų infrastruktūrai išlaikyti</w:t>
            </w:r>
          </w:p>
        </w:tc>
        <w:tc>
          <w:tcPr>
            <w:tcW w:w="1275" w:type="dxa"/>
          </w:tcPr>
          <w:p w:rsidR="00A96AC4" w:rsidRPr="00A96AC4" w:rsidRDefault="00A96AC4" w:rsidP="00AC0721">
            <w:pPr>
              <w:rPr>
                <w:sz w:val="24"/>
                <w:szCs w:val="24"/>
              </w:rPr>
            </w:pPr>
            <w:r w:rsidRPr="00A96AC4">
              <w:rPr>
                <w:sz w:val="24"/>
                <w:szCs w:val="24"/>
              </w:rPr>
              <w:t>37 238</w:t>
            </w:r>
          </w:p>
        </w:tc>
      </w:tr>
      <w:tr w:rsidR="00A96AC4" w:rsidRPr="00A96AC4" w:rsidTr="00AC0721">
        <w:tc>
          <w:tcPr>
            <w:tcW w:w="567" w:type="dxa"/>
          </w:tcPr>
          <w:p w:rsidR="00A96AC4" w:rsidRPr="00A96AC4" w:rsidRDefault="00A96AC4" w:rsidP="00AC0721">
            <w:pPr>
              <w:rPr>
                <w:sz w:val="24"/>
                <w:szCs w:val="24"/>
              </w:rPr>
            </w:pPr>
            <w:r w:rsidRPr="00A96AC4">
              <w:rPr>
                <w:sz w:val="24"/>
                <w:szCs w:val="24"/>
              </w:rPr>
              <w:t>1.4.</w:t>
            </w:r>
          </w:p>
        </w:tc>
        <w:tc>
          <w:tcPr>
            <w:tcW w:w="7703" w:type="dxa"/>
          </w:tcPr>
          <w:p w:rsidR="00A96AC4" w:rsidRPr="00A96AC4" w:rsidRDefault="00A96AC4" w:rsidP="00AC0721">
            <w:pPr>
              <w:rPr>
                <w:sz w:val="24"/>
                <w:szCs w:val="24"/>
              </w:rPr>
            </w:pPr>
            <w:r w:rsidRPr="00A96AC4">
              <w:rPr>
                <w:sz w:val="24"/>
                <w:szCs w:val="24"/>
              </w:rPr>
              <w:t>iš jų ilgalaikiam materialiajam turtui įsigyti</w:t>
            </w:r>
          </w:p>
        </w:tc>
        <w:tc>
          <w:tcPr>
            <w:tcW w:w="1275" w:type="dxa"/>
          </w:tcPr>
          <w:p w:rsidR="00A96AC4" w:rsidRPr="00A96AC4" w:rsidRDefault="00A96AC4" w:rsidP="00AC0721">
            <w:pPr>
              <w:rPr>
                <w:sz w:val="24"/>
                <w:szCs w:val="24"/>
              </w:rPr>
            </w:pPr>
            <w:r w:rsidRPr="00A96AC4">
              <w:rPr>
                <w:sz w:val="24"/>
                <w:szCs w:val="24"/>
              </w:rPr>
              <w:t>2 200</w:t>
            </w:r>
          </w:p>
        </w:tc>
      </w:tr>
      <w:tr w:rsidR="00A96AC4" w:rsidRPr="00A96AC4" w:rsidTr="00AC0721">
        <w:tc>
          <w:tcPr>
            <w:tcW w:w="567" w:type="dxa"/>
          </w:tcPr>
          <w:p w:rsidR="00A96AC4" w:rsidRPr="00A96AC4" w:rsidRDefault="00A96AC4" w:rsidP="00AC0721">
            <w:pPr>
              <w:rPr>
                <w:sz w:val="24"/>
                <w:szCs w:val="24"/>
              </w:rPr>
            </w:pPr>
            <w:r w:rsidRPr="00A96AC4">
              <w:rPr>
                <w:sz w:val="24"/>
                <w:szCs w:val="24"/>
              </w:rPr>
              <w:t>1.5.</w:t>
            </w:r>
          </w:p>
        </w:tc>
        <w:tc>
          <w:tcPr>
            <w:tcW w:w="7703" w:type="dxa"/>
          </w:tcPr>
          <w:p w:rsidR="00A96AC4" w:rsidRPr="00A96AC4" w:rsidRDefault="00A96AC4" w:rsidP="00AC0721">
            <w:pPr>
              <w:rPr>
                <w:sz w:val="24"/>
                <w:szCs w:val="24"/>
              </w:rPr>
            </w:pPr>
            <w:r w:rsidRPr="00A96AC4">
              <w:rPr>
                <w:sz w:val="24"/>
                <w:szCs w:val="24"/>
              </w:rPr>
              <w:t>iš jų lėšos veiklai</w:t>
            </w:r>
          </w:p>
        </w:tc>
        <w:tc>
          <w:tcPr>
            <w:tcW w:w="1275" w:type="dxa"/>
          </w:tcPr>
          <w:p w:rsidR="00A96AC4" w:rsidRPr="00A96AC4" w:rsidRDefault="00A96AC4" w:rsidP="00AC0721">
            <w:pPr>
              <w:rPr>
                <w:sz w:val="24"/>
                <w:szCs w:val="24"/>
              </w:rPr>
            </w:pPr>
            <w:r w:rsidRPr="00A96AC4">
              <w:rPr>
                <w:sz w:val="24"/>
                <w:szCs w:val="24"/>
              </w:rPr>
              <w:t>7 802</w:t>
            </w:r>
          </w:p>
        </w:tc>
      </w:tr>
      <w:tr w:rsidR="00A96AC4" w:rsidRPr="00A96AC4" w:rsidTr="00AC0721">
        <w:tc>
          <w:tcPr>
            <w:tcW w:w="567" w:type="dxa"/>
          </w:tcPr>
          <w:p w:rsidR="00A96AC4" w:rsidRPr="00A96AC4" w:rsidRDefault="00A96AC4" w:rsidP="00AC0721">
            <w:pPr>
              <w:rPr>
                <w:sz w:val="24"/>
                <w:szCs w:val="24"/>
              </w:rPr>
            </w:pPr>
            <w:r w:rsidRPr="00A96AC4">
              <w:rPr>
                <w:sz w:val="24"/>
                <w:szCs w:val="24"/>
              </w:rPr>
              <w:t>1.6.</w:t>
            </w:r>
          </w:p>
        </w:tc>
        <w:tc>
          <w:tcPr>
            <w:tcW w:w="7703" w:type="dxa"/>
          </w:tcPr>
          <w:p w:rsidR="00A96AC4" w:rsidRPr="00A96AC4" w:rsidRDefault="00A96AC4" w:rsidP="00AC0721">
            <w:pPr>
              <w:rPr>
                <w:sz w:val="24"/>
                <w:szCs w:val="24"/>
              </w:rPr>
            </w:pPr>
            <w:r w:rsidRPr="00A96AC4">
              <w:rPr>
                <w:sz w:val="24"/>
                <w:szCs w:val="24"/>
              </w:rPr>
              <w:t>iš jų išlaidos transportui</w:t>
            </w:r>
          </w:p>
        </w:tc>
        <w:tc>
          <w:tcPr>
            <w:tcW w:w="1275" w:type="dxa"/>
          </w:tcPr>
          <w:p w:rsidR="00A96AC4" w:rsidRPr="00A96AC4" w:rsidRDefault="00A96AC4" w:rsidP="00AC0721">
            <w:pPr>
              <w:rPr>
                <w:sz w:val="24"/>
                <w:szCs w:val="24"/>
              </w:rPr>
            </w:pPr>
            <w:r w:rsidRPr="00A96AC4">
              <w:rPr>
                <w:sz w:val="24"/>
                <w:szCs w:val="24"/>
              </w:rPr>
              <w:t>2 372</w:t>
            </w:r>
          </w:p>
        </w:tc>
      </w:tr>
      <w:tr w:rsidR="00A96AC4" w:rsidRPr="00A96AC4" w:rsidTr="00AC0721">
        <w:tc>
          <w:tcPr>
            <w:tcW w:w="567" w:type="dxa"/>
          </w:tcPr>
          <w:p w:rsidR="00A96AC4" w:rsidRPr="00A96AC4" w:rsidRDefault="00A96AC4" w:rsidP="00AC0721">
            <w:pPr>
              <w:rPr>
                <w:sz w:val="24"/>
                <w:szCs w:val="24"/>
              </w:rPr>
            </w:pPr>
            <w:r w:rsidRPr="00A96AC4">
              <w:rPr>
                <w:sz w:val="24"/>
                <w:szCs w:val="24"/>
              </w:rPr>
              <w:t>2.</w:t>
            </w:r>
          </w:p>
        </w:tc>
        <w:tc>
          <w:tcPr>
            <w:tcW w:w="7703" w:type="dxa"/>
          </w:tcPr>
          <w:p w:rsidR="00A96AC4" w:rsidRPr="00A96AC4" w:rsidRDefault="00A96AC4" w:rsidP="00AC0721">
            <w:pPr>
              <w:rPr>
                <w:sz w:val="24"/>
                <w:szCs w:val="24"/>
              </w:rPr>
            </w:pPr>
            <w:r w:rsidRPr="00A96AC4">
              <w:rPr>
                <w:sz w:val="24"/>
                <w:szCs w:val="24"/>
              </w:rPr>
              <w:t xml:space="preserve">Iš viso </w:t>
            </w:r>
            <w:r w:rsidRPr="00A96AC4">
              <w:rPr>
                <w:color w:val="000000"/>
                <w:sz w:val="24"/>
                <w:szCs w:val="24"/>
              </w:rPr>
              <w:t>pritraukta lėšų:</w:t>
            </w:r>
          </w:p>
        </w:tc>
        <w:tc>
          <w:tcPr>
            <w:tcW w:w="1275" w:type="dxa"/>
          </w:tcPr>
          <w:p w:rsidR="00A96AC4" w:rsidRPr="00A96AC4" w:rsidRDefault="00A96AC4" w:rsidP="00AC0721">
            <w:pPr>
              <w:rPr>
                <w:sz w:val="24"/>
                <w:szCs w:val="24"/>
              </w:rPr>
            </w:pPr>
            <w:r w:rsidRPr="00A96AC4">
              <w:rPr>
                <w:sz w:val="24"/>
                <w:szCs w:val="24"/>
              </w:rPr>
              <w:t>8 589</w:t>
            </w:r>
          </w:p>
        </w:tc>
      </w:tr>
      <w:tr w:rsidR="00A96AC4" w:rsidRPr="00A96AC4" w:rsidTr="00AC0721">
        <w:tc>
          <w:tcPr>
            <w:tcW w:w="567" w:type="dxa"/>
          </w:tcPr>
          <w:p w:rsidR="00A96AC4" w:rsidRPr="00A96AC4" w:rsidRDefault="00A96AC4" w:rsidP="00AC0721">
            <w:pPr>
              <w:rPr>
                <w:sz w:val="24"/>
                <w:szCs w:val="24"/>
              </w:rPr>
            </w:pPr>
            <w:r w:rsidRPr="00A96AC4">
              <w:rPr>
                <w:sz w:val="24"/>
                <w:szCs w:val="24"/>
              </w:rPr>
              <w:t>2.1.</w:t>
            </w:r>
          </w:p>
        </w:tc>
        <w:tc>
          <w:tcPr>
            <w:tcW w:w="7703" w:type="dxa"/>
          </w:tcPr>
          <w:p w:rsidR="00A96AC4" w:rsidRPr="00A96AC4" w:rsidRDefault="00A96AC4" w:rsidP="00AC0721">
            <w:pPr>
              <w:rPr>
                <w:sz w:val="24"/>
                <w:szCs w:val="24"/>
              </w:rPr>
            </w:pPr>
            <w:r w:rsidRPr="00A96AC4">
              <w:rPr>
                <w:color w:val="000000"/>
                <w:sz w:val="24"/>
                <w:szCs w:val="24"/>
              </w:rPr>
              <w:t>projektams įgyvendinti</w:t>
            </w:r>
          </w:p>
        </w:tc>
        <w:tc>
          <w:tcPr>
            <w:tcW w:w="1275" w:type="dxa"/>
          </w:tcPr>
          <w:p w:rsidR="00A96AC4" w:rsidRPr="00A96AC4" w:rsidRDefault="00A96AC4" w:rsidP="00AC0721">
            <w:pPr>
              <w:rPr>
                <w:sz w:val="24"/>
                <w:szCs w:val="24"/>
              </w:rPr>
            </w:pPr>
            <w:r w:rsidRPr="00A96AC4">
              <w:rPr>
                <w:sz w:val="24"/>
                <w:szCs w:val="24"/>
              </w:rPr>
              <w:t>priedas</w:t>
            </w:r>
          </w:p>
          <w:p w:rsidR="00A96AC4" w:rsidRPr="00A96AC4" w:rsidRDefault="00A96AC4" w:rsidP="00AC0721">
            <w:pPr>
              <w:rPr>
                <w:sz w:val="24"/>
                <w:szCs w:val="24"/>
              </w:rPr>
            </w:pPr>
            <w:r w:rsidRPr="00A96AC4">
              <w:rPr>
                <w:sz w:val="24"/>
                <w:szCs w:val="24"/>
              </w:rPr>
              <w:t>5 300</w:t>
            </w:r>
          </w:p>
        </w:tc>
      </w:tr>
      <w:tr w:rsidR="00A96AC4" w:rsidRPr="00A96AC4" w:rsidTr="00AC0721">
        <w:tc>
          <w:tcPr>
            <w:tcW w:w="567" w:type="dxa"/>
          </w:tcPr>
          <w:p w:rsidR="00A96AC4" w:rsidRPr="00A96AC4" w:rsidRDefault="00A96AC4" w:rsidP="00AC0721">
            <w:pPr>
              <w:rPr>
                <w:sz w:val="24"/>
                <w:szCs w:val="24"/>
              </w:rPr>
            </w:pPr>
            <w:r w:rsidRPr="00A96AC4">
              <w:rPr>
                <w:sz w:val="24"/>
                <w:szCs w:val="24"/>
              </w:rPr>
              <w:t>2.2.</w:t>
            </w:r>
          </w:p>
        </w:tc>
        <w:tc>
          <w:tcPr>
            <w:tcW w:w="7703" w:type="dxa"/>
          </w:tcPr>
          <w:p w:rsidR="00A96AC4" w:rsidRPr="00A96AC4" w:rsidRDefault="00A96AC4" w:rsidP="00AC0721">
            <w:pPr>
              <w:rPr>
                <w:sz w:val="24"/>
                <w:szCs w:val="24"/>
              </w:rPr>
            </w:pPr>
            <w:r w:rsidRPr="00A96AC4">
              <w:rPr>
                <w:color w:val="000000"/>
                <w:sz w:val="24"/>
                <w:szCs w:val="24"/>
              </w:rPr>
              <w:t>pajamos už teikiamas paslaugas (bilietai, nuoma, renginių organizavimas)</w:t>
            </w:r>
          </w:p>
        </w:tc>
        <w:tc>
          <w:tcPr>
            <w:tcW w:w="1275" w:type="dxa"/>
          </w:tcPr>
          <w:p w:rsidR="00A96AC4" w:rsidRPr="00A96AC4" w:rsidRDefault="00A96AC4" w:rsidP="00AC0721">
            <w:pPr>
              <w:rPr>
                <w:sz w:val="24"/>
                <w:szCs w:val="24"/>
              </w:rPr>
            </w:pPr>
            <w:r w:rsidRPr="00A96AC4">
              <w:rPr>
                <w:sz w:val="24"/>
                <w:szCs w:val="24"/>
              </w:rPr>
              <w:t>2 860</w:t>
            </w:r>
          </w:p>
        </w:tc>
      </w:tr>
      <w:tr w:rsidR="00A96AC4" w:rsidRPr="00A96AC4" w:rsidTr="00AC0721">
        <w:tc>
          <w:tcPr>
            <w:tcW w:w="567" w:type="dxa"/>
          </w:tcPr>
          <w:p w:rsidR="00A96AC4" w:rsidRPr="00A96AC4" w:rsidRDefault="00A96AC4" w:rsidP="00AC0721">
            <w:pPr>
              <w:rPr>
                <w:sz w:val="24"/>
                <w:szCs w:val="24"/>
              </w:rPr>
            </w:pPr>
            <w:r w:rsidRPr="00A96AC4">
              <w:rPr>
                <w:sz w:val="24"/>
                <w:szCs w:val="24"/>
              </w:rPr>
              <w:t>2.3.</w:t>
            </w:r>
          </w:p>
        </w:tc>
        <w:tc>
          <w:tcPr>
            <w:tcW w:w="7703" w:type="dxa"/>
          </w:tcPr>
          <w:p w:rsidR="00A96AC4" w:rsidRPr="00A96AC4" w:rsidRDefault="00A96AC4" w:rsidP="00AC0721">
            <w:pPr>
              <w:rPr>
                <w:sz w:val="24"/>
                <w:szCs w:val="24"/>
              </w:rPr>
            </w:pPr>
            <w:r w:rsidRPr="00A96AC4">
              <w:rPr>
                <w:color w:val="000000"/>
                <w:sz w:val="24"/>
                <w:szCs w:val="24"/>
              </w:rPr>
              <w:t>rėmėjų lėšos</w:t>
            </w:r>
          </w:p>
        </w:tc>
        <w:tc>
          <w:tcPr>
            <w:tcW w:w="1275" w:type="dxa"/>
          </w:tcPr>
          <w:p w:rsidR="00A96AC4" w:rsidRPr="00A96AC4" w:rsidRDefault="00A96AC4" w:rsidP="00AC0721">
            <w:pPr>
              <w:rPr>
                <w:sz w:val="24"/>
                <w:szCs w:val="24"/>
              </w:rPr>
            </w:pPr>
            <w:r w:rsidRPr="00A96AC4">
              <w:rPr>
                <w:sz w:val="24"/>
                <w:szCs w:val="24"/>
              </w:rPr>
              <w:t>-</w:t>
            </w:r>
          </w:p>
        </w:tc>
      </w:tr>
      <w:tr w:rsidR="00A96AC4" w:rsidRPr="00A96AC4" w:rsidTr="00AC0721">
        <w:tc>
          <w:tcPr>
            <w:tcW w:w="567" w:type="dxa"/>
          </w:tcPr>
          <w:p w:rsidR="00A96AC4" w:rsidRPr="00A96AC4" w:rsidRDefault="00A96AC4" w:rsidP="00AC0721">
            <w:pPr>
              <w:rPr>
                <w:sz w:val="24"/>
                <w:szCs w:val="24"/>
              </w:rPr>
            </w:pPr>
            <w:r w:rsidRPr="00A96AC4">
              <w:rPr>
                <w:sz w:val="24"/>
                <w:szCs w:val="24"/>
              </w:rPr>
              <w:t>2.4.</w:t>
            </w:r>
          </w:p>
        </w:tc>
        <w:tc>
          <w:tcPr>
            <w:tcW w:w="7703" w:type="dxa"/>
          </w:tcPr>
          <w:p w:rsidR="00A96AC4" w:rsidRPr="00A96AC4" w:rsidRDefault="00A96AC4" w:rsidP="00AC0721">
            <w:pPr>
              <w:rPr>
                <w:color w:val="000000"/>
                <w:sz w:val="24"/>
                <w:szCs w:val="24"/>
              </w:rPr>
            </w:pPr>
            <w:r w:rsidRPr="00A96AC4">
              <w:rPr>
                <w:color w:val="000000"/>
                <w:sz w:val="24"/>
                <w:szCs w:val="24"/>
              </w:rPr>
              <w:t>2 % parama</w:t>
            </w:r>
          </w:p>
        </w:tc>
        <w:tc>
          <w:tcPr>
            <w:tcW w:w="1275" w:type="dxa"/>
          </w:tcPr>
          <w:p w:rsidR="00A96AC4" w:rsidRPr="00A96AC4" w:rsidRDefault="00A96AC4" w:rsidP="00AC0721">
            <w:pPr>
              <w:rPr>
                <w:sz w:val="24"/>
                <w:szCs w:val="24"/>
              </w:rPr>
            </w:pPr>
            <w:r w:rsidRPr="00A96AC4">
              <w:rPr>
                <w:sz w:val="24"/>
                <w:szCs w:val="24"/>
              </w:rPr>
              <w:t>166</w:t>
            </w:r>
          </w:p>
        </w:tc>
      </w:tr>
      <w:tr w:rsidR="00A96AC4" w:rsidRPr="00A96AC4" w:rsidTr="00AC0721">
        <w:tc>
          <w:tcPr>
            <w:tcW w:w="567" w:type="dxa"/>
          </w:tcPr>
          <w:p w:rsidR="00A96AC4" w:rsidRPr="00A96AC4" w:rsidRDefault="00A96AC4" w:rsidP="00AC0721">
            <w:pPr>
              <w:rPr>
                <w:sz w:val="24"/>
                <w:szCs w:val="24"/>
              </w:rPr>
            </w:pPr>
            <w:r w:rsidRPr="00A96AC4">
              <w:rPr>
                <w:sz w:val="24"/>
                <w:szCs w:val="24"/>
              </w:rPr>
              <w:t>2.5.</w:t>
            </w:r>
          </w:p>
        </w:tc>
        <w:tc>
          <w:tcPr>
            <w:tcW w:w="7703" w:type="dxa"/>
          </w:tcPr>
          <w:p w:rsidR="00A96AC4" w:rsidRPr="00A96AC4" w:rsidRDefault="00A96AC4" w:rsidP="00AC0721">
            <w:pPr>
              <w:rPr>
                <w:color w:val="000000"/>
                <w:sz w:val="24"/>
                <w:szCs w:val="24"/>
              </w:rPr>
            </w:pPr>
            <w:r w:rsidRPr="00A96AC4">
              <w:rPr>
                <w:color w:val="000000"/>
                <w:sz w:val="24"/>
                <w:szCs w:val="24"/>
              </w:rPr>
              <w:t>neformaliojo vaikų švietimo lėšos</w:t>
            </w:r>
          </w:p>
        </w:tc>
        <w:tc>
          <w:tcPr>
            <w:tcW w:w="1275" w:type="dxa"/>
          </w:tcPr>
          <w:p w:rsidR="00A96AC4" w:rsidRPr="00A96AC4" w:rsidRDefault="00A96AC4" w:rsidP="00AC0721">
            <w:pPr>
              <w:rPr>
                <w:sz w:val="24"/>
                <w:szCs w:val="24"/>
              </w:rPr>
            </w:pPr>
            <w:r w:rsidRPr="00A96AC4">
              <w:rPr>
                <w:sz w:val="24"/>
                <w:szCs w:val="24"/>
              </w:rPr>
              <w:t>263</w:t>
            </w:r>
          </w:p>
        </w:tc>
      </w:tr>
    </w:tbl>
    <w:p w:rsidR="00A96AC4" w:rsidRPr="00A96AC4" w:rsidRDefault="00A96AC4" w:rsidP="00A96AC4">
      <w:pPr>
        <w:jc w:val="both"/>
        <w:rPr>
          <w:color w:val="000000"/>
          <w:sz w:val="24"/>
          <w:szCs w:val="24"/>
        </w:rPr>
      </w:pPr>
    </w:p>
    <w:p w:rsidR="00A96AC4" w:rsidRPr="00A96AC4" w:rsidRDefault="00A96AC4" w:rsidP="00A96AC4">
      <w:pPr>
        <w:jc w:val="center"/>
        <w:rPr>
          <w:b/>
          <w:sz w:val="24"/>
          <w:szCs w:val="24"/>
        </w:rPr>
      </w:pPr>
      <w:r w:rsidRPr="00A96AC4">
        <w:rPr>
          <w:b/>
          <w:sz w:val="24"/>
          <w:szCs w:val="24"/>
        </w:rPr>
        <w:t>VII. MATERIALINIAI IR TECHNINIAI IŠTEKLIAI</w:t>
      </w:r>
    </w:p>
    <w:p w:rsidR="00A96AC4" w:rsidRPr="00A96AC4" w:rsidRDefault="00A96AC4" w:rsidP="00A96AC4">
      <w:pPr>
        <w:ind w:firstLine="1296"/>
        <w:jc w:val="both"/>
        <w:rPr>
          <w:sz w:val="24"/>
          <w:szCs w:val="24"/>
        </w:rPr>
      </w:pPr>
      <w:r w:rsidRPr="00A96AC4">
        <w:rPr>
          <w:sz w:val="24"/>
          <w:szCs w:val="24"/>
        </w:rPr>
        <w:t xml:space="preserve">7.1. Atlikti įstaigos remonto darbai: Naujarodžių padalinio šildymo katilo keitimas </w:t>
      </w:r>
      <w:r w:rsidRPr="00A96AC4">
        <w:rPr>
          <w:sz w:val="24"/>
          <w:szCs w:val="24"/>
        </w:rPr>
        <w:br/>
        <w:t>2 200 Eur; Žibartonių padalinio stogo remontas 800 Eur; Krekenavos kultūros centro patalpų remontas 800 Eur. Iš viso atlikta darbų už 3 800 Eur.</w:t>
      </w:r>
    </w:p>
    <w:p w:rsidR="00A96AC4" w:rsidRPr="00A96AC4" w:rsidRDefault="00A96AC4" w:rsidP="00A96AC4">
      <w:pPr>
        <w:ind w:firstLine="1296"/>
        <w:jc w:val="both"/>
        <w:rPr>
          <w:sz w:val="24"/>
          <w:szCs w:val="24"/>
        </w:rPr>
      </w:pPr>
      <w:r w:rsidRPr="00A96AC4">
        <w:rPr>
          <w:sz w:val="24"/>
          <w:szCs w:val="24"/>
        </w:rPr>
        <w:t>7.2. Atnaujinti techniniai ištekliai: teatrinių mikrofonų įsigijimas 1 400 Eur; scenos apšvietimo atnaujinimas 375 Eur; videoprojektoriaus įsigijimas 800 Eur. Iš viso techniniai ištekliai atnaujinti už 2 575 Eur.</w:t>
      </w:r>
    </w:p>
    <w:p w:rsidR="00A96AC4" w:rsidRPr="00A96AC4" w:rsidRDefault="00A96AC4" w:rsidP="00A96AC4">
      <w:pPr>
        <w:pStyle w:val="Standard"/>
        <w:tabs>
          <w:tab w:val="left" w:pos="1338"/>
        </w:tabs>
        <w:rPr>
          <w:sz w:val="24"/>
          <w:szCs w:val="24"/>
        </w:rPr>
      </w:pPr>
      <w:r w:rsidRPr="00A96AC4">
        <w:rPr>
          <w:sz w:val="24"/>
          <w:szCs w:val="24"/>
        </w:rPr>
        <w:tab/>
        <w:t>Patvirtinu, kad pateikta informacija yra tiksli ir teisinga.</w:t>
      </w:r>
    </w:p>
    <w:p w:rsidR="00A96AC4" w:rsidRDefault="00A96AC4" w:rsidP="00A96AC4">
      <w:pPr>
        <w:pStyle w:val="Standard"/>
        <w:tabs>
          <w:tab w:val="left" w:pos="1338"/>
        </w:tabs>
        <w:rPr>
          <w:sz w:val="24"/>
          <w:szCs w:val="24"/>
        </w:rPr>
      </w:pPr>
    </w:p>
    <w:p w:rsidR="00A96AC4" w:rsidRPr="00A96AC4" w:rsidRDefault="00A96AC4" w:rsidP="00A96AC4">
      <w:pPr>
        <w:pStyle w:val="Standard"/>
        <w:tabs>
          <w:tab w:val="left" w:pos="1338"/>
        </w:tabs>
        <w:rPr>
          <w:sz w:val="24"/>
          <w:szCs w:val="24"/>
        </w:rPr>
      </w:pPr>
      <w:r w:rsidRPr="00A96AC4">
        <w:rPr>
          <w:sz w:val="24"/>
          <w:szCs w:val="24"/>
        </w:rPr>
        <w:t>Direktorė</w:t>
      </w:r>
      <w:r w:rsidRPr="00A96AC4">
        <w:rPr>
          <w:sz w:val="24"/>
          <w:szCs w:val="24"/>
        </w:rPr>
        <w:tab/>
        <w:t xml:space="preserve">    </w:t>
      </w:r>
      <w:r w:rsidRPr="00A96AC4">
        <w:rPr>
          <w:sz w:val="24"/>
          <w:szCs w:val="24"/>
        </w:rPr>
        <w:tab/>
      </w:r>
      <w:r w:rsidRPr="00A96AC4">
        <w:rPr>
          <w:sz w:val="24"/>
          <w:szCs w:val="24"/>
        </w:rPr>
        <w:tab/>
      </w:r>
      <w:r w:rsidRPr="00A96AC4">
        <w:rPr>
          <w:sz w:val="24"/>
          <w:szCs w:val="24"/>
        </w:rPr>
        <w:tab/>
      </w:r>
      <w:r w:rsidRPr="00A96AC4">
        <w:rPr>
          <w:sz w:val="24"/>
          <w:szCs w:val="24"/>
        </w:rPr>
        <w:tab/>
      </w:r>
      <w:r>
        <w:rPr>
          <w:sz w:val="24"/>
          <w:szCs w:val="24"/>
        </w:rPr>
        <w:t xml:space="preserve">      </w:t>
      </w:r>
      <w:r w:rsidRPr="00A96AC4">
        <w:rPr>
          <w:sz w:val="24"/>
          <w:szCs w:val="24"/>
        </w:rPr>
        <w:t xml:space="preserve">Miranda Vaitkevičienė     </w:t>
      </w:r>
    </w:p>
    <w:p w:rsidR="00A96AC4" w:rsidRDefault="00A96AC4" w:rsidP="00A96AC4">
      <w:pPr>
        <w:jc w:val="both"/>
        <w:rPr>
          <w:color w:val="000000"/>
          <w:sz w:val="24"/>
          <w:szCs w:val="24"/>
        </w:rPr>
      </w:pPr>
    </w:p>
    <w:p w:rsidR="00A96AC4" w:rsidRPr="00A96AC4" w:rsidRDefault="00A96AC4" w:rsidP="00A96AC4">
      <w:pPr>
        <w:jc w:val="both"/>
        <w:rPr>
          <w:color w:val="000000"/>
          <w:sz w:val="24"/>
          <w:szCs w:val="24"/>
        </w:rPr>
      </w:pPr>
      <w:r w:rsidRPr="00A96AC4">
        <w:rPr>
          <w:color w:val="000000"/>
          <w:sz w:val="24"/>
          <w:szCs w:val="24"/>
        </w:rPr>
        <w:t>SUDERINTA</w:t>
      </w:r>
    </w:p>
    <w:p w:rsidR="00A96AC4" w:rsidRDefault="00A96AC4" w:rsidP="00A96AC4">
      <w:pPr>
        <w:pStyle w:val="Betarp"/>
        <w:rPr>
          <w:color w:val="000000"/>
          <w:sz w:val="24"/>
          <w:szCs w:val="24"/>
        </w:rPr>
      </w:pPr>
    </w:p>
    <w:p w:rsidR="00A96AC4" w:rsidRPr="00A96AC4" w:rsidRDefault="00A96AC4" w:rsidP="00A96AC4">
      <w:pPr>
        <w:pStyle w:val="Betarp"/>
        <w:rPr>
          <w:color w:val="000000"/>
          <w:sz w:val="24"/>
          <w:szCs w:val="24"/>
        </w:rPr>
      </w:pPr>
      <w:r w:rsidRPr="00A96AC4">
        <w:rPr>
          <w:color w:val="000000"/>
          <w:sz w:val="24"/>
          <w:szCs w:val="24"/>
        </w:rPr>
        <w:t>Švietimo, kultūros ir sporto skyriaus vedėjas</w:t>
      </w:r>
    </w:p>
    <w:p w:rsidR="00A96AC4" w:rsidRPr="00A96AC4" w:rsidRDefault="00A96AC4" w:rsidP="00A96AC4">
      <w:pPr>
        <w:pStyle w:val="Betarp"/>
        <w:rPr>
          <w:color w:val="000000"/>
          <w:sz w:val="24"/>
          <w:szCs w:val="24"/>
        </w:rPr>
      </w:pPr>
      <w:r w:rsidRPr="00A96AC4">
        <w:rPr>
          <w:color w:val="000000"/>
          <w:sz w:val="24"/>
          <w:szCs w:val="24"/>
        </w:rPr>
        <w:t>Algirdas Kęstutis Rimkus</w:t>
      </w:r>
    </w:p>
    <w:p w:rsidR="00A96AC4" w:rsidRDefault="00A96AC4"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AC0721" w:rsidRDefault="00AC0721" w:rsidP="00305BE3">
      <w:pPr>
        <w:pStyle w:val="Betarp"/>
        <w:rPr>
          <w:sz w:val="24"/>
          <w:szCs w:val="24"/>
        </w:rPr>
      </w:pPr>
    </w:p>
    <w:p w:rsidR="006807F8" w:rsidRDefault="006807F8" w:rsidP="00AC0721">
      <w:pPr>
        <w:autoSpaceDN w:val="0"/>
        <w:textAlignment w:val="baseline"/>
        <w:rPr>
          <w:sz w:val="24"/>
          <w:szCs w:val="24"/>
        </w:rPr>
      </w:pPr>
    </w:p>
    <w:p w:rsidR="00AC0721" w:rsidRPr="00AC0721" w:rsidRDefault="006807F8" w:rsidP="00AC0721">
      <w:pPr>
        <w:autoSpaceDN w:val="0"/>
        <w:textAlignment w:val="baseline"/>
        <w:rPr>
          <w:bCs/>
          <w:kern w:val="3"/>
          <w:sz w:val="24"/>
          <w:szCs w:val="24"/>
          <w:lang w:eastAsia="zh-CN"/>
        </w:rPr>
      </w:pPr>
      <w:r>
        <w:rPr>
          <w:sz w:val="24"/>
          <w:szCs w:val="24"/>
        </w:rPr>
        <w:lastRenderedPageBreak/>
        <w:t xml:space="preserve">                                                                                      </w:t>
      </w:r>
      <w:r w:rsidR="00AC0721" w:rsidRPr="00AC0721">
        <w:rPr>
          <w:bCs/>
          <w:kern w:val="3"/>
          <w:sz w:val="24"/>
          <w:szCs w:val="24"/>
          <w:lang w:eastAsia="zh-CN"/>
        </w:rPr>
        <w:t>PRITARTA</w:t>
      </w:r>
    </w:p>
    <w:p w:rsidR="00AC0721" w:rsidRPr="00AC0721" w:rsidRDefault="00AC0721" w:rsidP="00AC0721">
      <w:pPr>
        <w:autoSpaceDN w:val="0"/>
        <w:ind w:left="3888" w:firstLine="1296"/>
        <w:textAlignment w:val="baseline"/>
        <w:rPr>
          <w:bCs/>
          <w:kern w:val="3"/>
          <w:sz w:val="24"/>
          <w:szCs w:val="24"/>
          <w:lang w:eastAsia="zh-CN"/>
        </w:rPr>
      </w:pPr>
      <w:r w:rsidRPr="00AC0721">
        <w:rPr>
          <w:bCs/>
          <w:kern w:val="3"/>
          <w:sz w:val="24"/>
          <w:szCs w:val="24"/>
          <w:lang w:eastAsia="zh-CN"/>
        </w:rPr>
        <w:t>Panevėžio rajono savivaldybės tarybos</w:t>
      </w:r>
    </w:p>
    <w:p w:rsidR="00AC0721" w:rsidRPr="00AC0721" w:rsidRDefault="00AC0721" w:rsidP="00AC0721">
      <w:pPr>
        <w:autoSpaceDN w:val="0"/>
        <w:ind w:left="3888" w:firstLine="1296"/>
        <w:textAlignment w:val="baseline"/>
        <w:rPr>
          <w:bCs/>
          <w:kern w:val="3"/>
          <w:sz w:val="24"/>
          <w:szCs w:val="24"/>
          <w:lang w:eastAsia="zh-CN"/>
        </w:rPr>
      </w:pPr>
      <w:r w:rsidRPr="00AC0721">
        <w:rPr>
          <w:bCs/>
          <w:kern w:val="3"/>
          <w:sz w:val="24"/>
          <w:szCs w:val="24"/>
          <w:lang w:eastAsia="zh-CN"/>
        </w:rPr>
        <w:t>2018 m. balandžio 26 d.</w:t>
      </w:r>
      <w:r w:rsidRPr="00AC0721">
        <w:rPr>
          <w:kern w:val="3"/>
          <w:sz w:val="24"/>
          <w:szCs w:val="24"/>
          <w:lang w:val="pt-PT" w:eastAsia="zh-CN"/>
        </w:rPr>
        <w:t xml:space="preserve"> sprendimu Nr. T-80</w:t>
      </w:r>
    </w:p>
    <w:p w:rsidR="00AC0721" w:rsidRPr="00AC0721" w:rsidRDefault="00AC0721" w:rsidP="00AC0721">
      <w:pPr>
        <w:autoSpaceDN w:val="0"/>
        <w:ind w:left="3888"/>
        <w:jc w:val="right"/>
        <w:textAlignment w:val="baseline"/>
        <w:rPr>
          <w:bCs/>
          <w:kern w:val="3"/>
          <w:sz w:val="24"/>
          <w:szCs w:val="24"/>
          <w:lang w:eastAsia="zh-CN"/>
        </w:rPr>
      </w:pPr>
      <w:r w:rsidRPr="00AC0721">
        <w:rPr>
          <w:bCs/>
          <w:kern w:val="3"/>
          <w:sz w:val="24"/>
          <w:szCs w:val="24"/>
          <w:lang w:eastAsia="zh-CN"/>
        </w:rPr>
        <w:t xml:space="preserve">                    </w:t>
      </w:r>
    </w:p>
    <w:p w:rsidR="00AC0721" w:rsidRPr="00AC0721" w:rsidRDefault="00AC0721" w:rsidP="00AC0721">
      <w:pPr>
        <w:suppressAutoHyphens w:val="0"/>
        <w:ind w:left="360"/>
        <w:jc w:val="center"/>
        <w:rPr>
          <w:b/>
          <w:sz w:val="24"/>
          <w:szCs w:val="26"/>
          <w:lang w:eastAsia="lt-LT"/>
        </w:rPr>
      </w:pPr>
      <w:r w:rsidRPr="00AC0721">
        <w:rPr>
          <w:b/>
          <w:sz w:val="24"/>
          <w:szCs w:val="26"/>
          <w:lang w:eastAsia="lt-LT"/>
        </w:rPr>
        <w:t xml:space="preserve">PANEVĖŽIO RAJONO LIŪDYNĖS </w:t>
      </w:r>
      <w:r w:rsidRPr="00AC0721">
        <w:rPr>
          <w:b/>
          <w:sz w:val="24"/>
          <w:szCs w:val="24"/>
          <w:lang w:eastAsia="lt-LT"/>
        </w:rPr>
        <w:t xml:space="preserve">KULTŪROS </w:t>
      </w:r>
      <w:r w:rsidRPr="00AC0721">
        <w:rPr>
          <w:b/>
          <w:sz w:val="24"/>
          <w:szCs w:val="26"/>
          <w:lang w:eastAsia="lt-LT"/>
        </w:rPr>
        <w:t>CENTRO DIREKTORIAUS KAROLINOS RAZIŪNIENĖS 2017 METŲ VEIKLOS ATASKAITA</w:t>
      </w:r>
    </w:p>
    <w:p w:rsidR="00AC0721" w:rsidRPr="00AC0721" w:rsidRDefault="00AC0721" w:rsidP="00AC0721">
      <w:pPr>
        <w:suppressAutoHyphens w:val="0"/>
        <w:ind w:left="360"/>
        <w:jc w:val="center"/>
        <w:rPr>
          <w:sz w:val="24"/>
          <w:szCs w:val="24"/>
          <w:lang w:eastAsia="lt-LT"/>
        </w:rPr>
      </w:pPr>
    </w:p>
    <w:p w:rsidR="00AC0721" w:rsidRPr="00AC0721" w:rsidRDefault="00AC0721" w:rsidP="00AC0721">
      <w:pPr>
        <w:suppressAutoHyphens w:val="0"/>
        <w:ind w:firstLine="626"/>
        <w:jc w:val="center"/>
        <w:rPr>
          <w:sz w:val="24"/>
          <w:szCs w:val="24"/>
          <w:lang w:eastAsia="lt-LT"/>
        </w:rPr>
      </w:pPr>
      <w:r w:rsidRPr="00AC0721">
        <w:rPr>
          <w:b/>
          <w:sz w:val="24"/>
          <w:szCs w:val="24"/>
          <w:lang w:eastAsia="lt-LT"/>
        </w:rPr>
        <w:t xml:space="preserve">I. PANEVĖŽIO RAJONO SAVIVALDYBĖS AKTYVAUS BENDRUOMENĖS GYVENIMO SKATINIMO PROGRAMOS (Nr. 3) 01 UŽDAVINYS – </w:t>
      </w:r>
      <w:r w:rsidRPr="00AC0721">
        <w:rPr>
          <w:b/>
          <w:caps/>
          <w:sz w:val="24"/>
          <w:szCs w:val="24"/>
          <w:lang w:eastAsia="lt-LT"/>
        </w:rPr>
        <w:t>Sudaryti sąlygas gauti aukštos kokybės kultūrines paslaugas</w:t>
      </w:r>
    </w:p>
    <w:p w:rsidR="00AC0721" w:rsidRPr="00AC0721" w:rsidRDefault="00AC0721" w:rsidP="00AC0721">
      <w:pPr>
        <w:widowControl w:val="0"/>
        <w:suppressLineNumbers/>
        <w:tabs>
          <w:tab w:val="center" w:pos="4819"/>
          <w:tab w:val="right" w:pos="9638"/>
        </w:tabs>
        <w:jc w:val="both"/>
        <w:rPr>
          <w:rFonts w:eastAsia="SimSun" w:cs="Mangal"/>
          <w:kern w:val="1"/>
          <w:sz w:val="24"/>
          <w:szCs w:val="24"/>
          <w:lang w:eastAsia="hi-IN" w:bidi="hi-IN"/>
        </w:rPr>
      </w:pPr>
    </w:p>
    <w:p w:rsidR="00AC0721" w:rsidRPr="00AC0721" w:rsidRDefault="00AC0721" w:rsidP="00AC0721">
      <w:pPr>
        <w:suppressAutoHyphens w:val="0"/>
        <w:ind w:firstLine="1296"/>
        <w:jc w:val="both"/>
        <w:rPr>
          <w:sz w:val="24"/>
          <w:szCs w:val="24"/>
          <w:lang w:eastAsia="lt-LT"/>
        </w:rPr>
      </w:pPr>
      <w:r w:rsidRPr="00AC0721">
        <w:rPr>
          <w:sz w:val="24"/>
          <w:szCs w:val="24"/>
          <w:lang w:eastAsia="lt-LT"/>
        </w:rPr>
        <w:t>1.1. Aprašymas (kultūros centro tikslai, uždaviniai ir funkcijos (pagal nuostatus ir strateginį planą). Didžiausi 2017 m. pasiekimai ir įgyvendinti projektai.</w:t>
      </w:r>
    </w:p>
    <w:p w:rsidR="00AC0721" w:rsidRPr="00AC0721" w:rsidRDefault="00AC0721" w:rsidP="00AC0721">
      <w:pPr>
        <w:suppressAutoHyphens w:val="0"/>
        <w:ind w:firstLine="1296"/>
        <w:contextualSpacing/>
        <w:jc w:val="both"/>
        <w:rPr>
          <w:sz w:val="24"/>
          <w:szCs w:val="24"/>
          <w:lang w:eastAsia="lt-LT"/>
        </w:rPr>
      </w:pPr>
      <w:r w:rsidRPr="00AC0721">
        <w:rPr>
          <w:sz w:val="24"/>
          <w:szCs w:val="24"/>
          <w:lang w:eastAsia="lt-LT"/>
        </w:rPr>
        <w:t xml:space="preserve">Centro veiklos tikslas – plėtoti kultūrinę, šviečiamąja ir informacinę veiklą, inicijuoti, rengti ir įgyvendinti kultūros ir meno projektus, tenkinti vietos bendruomenės visų amžiau grupių kultūros poreikius, išlaikyti ir tęsti krašto tradicijas, puoselėti etnokultūrą bei mėgėjų meną, organizuoti profesionalaus meno sklaidą. </w:t>
      </w:r>
    </w:p>
    <w:p w:rsidR="00AC0721" w:rsidRPr="00AC0721" w:rsidRDefault="00AC0721" w:rsidP="00AC0721">
      <w:pPr>
        <w:suppressAutoHyphens w:val="0"/>
        <w:ind w:firstLine="1296"/>
        <w:contextualSpacing/>
        <w:jc w:val="both"/>
        <w:rPr>
          <w:sz w:val="24"/>
          <w:szCs w:val="24"/>
          <w:lang w:eastAsia="lt-LT"/>
        </w:rPr>
      </w:pPr>
      <w:r w:rsidRPr="00AC0721">
        <w:rPr>
          <w:sz w:val="24"/>
          <w:szCs w:val="24"/>
          <w:lang w:eastAsia="lt-LT"/>
        </w:rPr>
        <w:t>2017 m. kultūros centre buvo sėkmingai plečiamas tarpinstitucinis bendradarbiavimas, aktyviai rašomi projektai, kuriamos ir įgyvendinamos edukacinės programos atliepiančios vietos bendruomenių poreikius, ieškoma naujų renginių formų ir idėjų, plėtojami ir puoselėjami tradiciniai renginiai.</w:t>
      </w:r>
    </w:p>
    <w:p w:rsidR="00AC0721" w:rsidRPr="00AC0721" w:rsidRDefault="00AC0721" w:rsidP="00AC0721">
      <w:pPr>
        <w:suppressAutoHyphens w:val="0"/>
        <w:ind w:firstLine="1296"/>
        <w:jc w:val="both"/>
        <w:rPr>
          <w:sz w:val="24"/>
          <w:szCs w:val="24"/>
          <w:lang w:eastAsia="lt-LT"/>
        </w:rPr>
      </w:pPr>
      <w:r w:rsidRPr="00AC0721">
        <w:rPr>
          <w:sz w:val="24"/>
          <w:szCs w:val="24"/>
          <w:lang w:eastAsia="lt-LT"/>
        </w:rPr>
        <w:t>1.2. Rezultatai (kultūros centro problemos 2017  m., patirtos finansinės ir kt. nesėkmės).</w:t>
      </w:r>
    </w:p>
    <w:p w:rsidR="00AC0721" w:rsidRPr="00AC0721" w:rsidRDefault="00AC0721" w:rsidP="00AC0721">
      <w:pPr>
        <w:suppressAutoHyphens w:val="0"/>
        <w:ind w:firstLine="1296"/>
        <w:jc w:val="both"/>
        <w:rPr>
          <w:sz w:val="24"/>
          <w:szCs w:val="24"/>
          <w:lang w:eastAsia="lt-LT"/>
        </w:rPr>
      </w:pPr>
      <w:r w:rsidRPr="00AC0721">
        <w:rPr>
          <w:sz w:val="24"/>
          <w:szCs w:val="24"/>
          <w:lang w:eastAsia="lt-LT"/>
        </w:rPr>
        <w:t xml:space="preserve">Daugiausia sunkumų 2017 m. sukėlė tikslinis renginių finansavimas tvirtinant tarybai pagrindinių renginių sąrašą, kai kiti smulkūs renginiai liko beveik nefinansuojami. Metų eigoje keičiasi kainos ir poreikiai todėl iš anksto numatytos sąmatos ne visada pasitvirtina, keičiantis bendruomenės poreikiams  atsiranda naujų renginių, kuriems taip pat reikalingas finansavimas. Taip pat esant nepakankamam finansavimui silpnai įgyvendinamas tikslas organizuoti profesionalaus meno sklaidą. Sunkumų kelia per didelis dokumentacijos kiekis vienam asmeniui – direktoriui, neturint jokio darbuotojo šį krūvį sumažinti, dokumentacijos kiekis nedidelei įstaigai ne mažesnis nei didelei organizacijai turinčiai daug darbuotojų. </w:t>
      </w:r>
    </w:p>
    <w:p w:rsidR="00AC0721" w:rsidRPr="00AC0721" w:rsidRDefault="00AC0721" w:rsidP="00AC0721">
      <w:pPr>
        <w:suppressAutoHyphens w:val="0"/>
        <w:jc w:val="both"/>
        <w:rPr>
          <w:sz w:val="24"/>
          <w:szCs w:val="24"/>
          <w:lang w:eastAsia="lt-LT"/>
        </w:rPr>
      </w:pPr>
    </w:p>
    <w:p w:rsidR="00AC0721" w:rsidRPr="00AC0721" w:rsidRDefault="00AC0721" w:rsidP="00AC0721">
      <w:pPr>
        <w:suppressAutoHyphens w:val="0"/>
        <w:ind w:left="2160"/>
        <w:jc w:val="center"/>
        <w:rPr>
          <w:b/>
          <w:sz w:val="24"/>
          <w:szCs w:val="24"/>
          <w:lang w:eastAsia="lt-LT"/>
        </w:rPr>
      </w:pPr>
      <w:r w:rsidRPr="00AC0721">
        <w:rPr>
          <w:b/>
          <w:sz w:val="24"/>
          <w:szCs w:val="24"/>
          <w:lang w:eastAsia="lt-LT"/>
        </w:rPr>
        <w:t>II. KULTŪROS CENTRO STRUKTŪRA</w:t>
      </w:r>
    </w:p>
    <w:p w:rsidR="00AC0721" w:rsidRPr="00AC0721" w:rsidRDefault="00AC0721" w:rsidP="00AC0721">
      <w:pPr>
        <w:suppressAutoHyphens w:val="0"/>
        <w:ind w:firstLine="1296"/>
        <w:rPr>
          <w:sz w:val="24"/>
          <w:szCs w:val="24"/>
          <w:lang w:eastAsia="lt-LT"/>
        </w:rPr>
      </w:pPr>
      <w:r w:rsidRPr="00AC0721">
        <w:rPr>
          <w:sz w:val="24"/>
          <w:szCs w:val="24"/>
          <w:lang w:eastAsia="lt-LT"/>
        </w:rPr>
        <w:t>2.1. Darbuotojai:</w:t>
      </w:r>
    </w:p>
    <w:tbl>
      <w:tblPr>
        <w:tblpPr w:leftFromText="180" w:rightFromText="180" w:vertAnchor="text" w:horzAnchor="margin" w:tblpX="108" w:tblpY="548"/>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9"/>
        <w:gridCol w:w="528"/>
        <w:gridCol w:w="739"/>
        <w:gridCol w:w="528"/>
        <w:gridCol w:w="741"/>
        <w:gridCol w:w="609"/>
        <w:gridCol w:w="796"/>
        <w:gridCol w:w="576"/>
        <w:gridCol w:w="743"/>
        <w:gridCol w:w="529"/>
        <w:gridCol w:w="739"/>
        <w:gridCol w:w="528"/>
        <w:gridCol w:w="683"/>
      </w:tblGrid>
      <w:tr w:rsidR="00AC0721" w:rsidRPr="00AC0721" w:rsidTr="00D62DBD">
        <w:trPr>
          <w:trHeight w:val="381"/>
        </w:trPr>
        <w:tc>
          <w:tcPr>
            <w:tcW w:w="561" w:type="pct"/>
            <w:vMerge w:val="restart"/>
            <w:shd w:val="clear" w:color="auto" w:fill="auto"/>
          </w:tcPr>
          <w:p w:rsidR="00AC0721" w:rsidRPr="00AC0721" w:rsidRDefault="00AC0721" w:rsidP="00AC0721">
            <w:pPr>
              <w:suppressAutoHyphens w:val="0"/>
              <w:rPr>
                <w:lang w:eastAsia="lt-LT"/>
              </w:rPr>
            </w:pPr>
          </w:p>
        </w:tc>
        <w:tc>
          <w:tcPr>
            <w:tcW w:w="663" w:type="pct"/>
            <w:gridSpan w:val="2"/>
            <w:vMerge w:val="restart"/>
          </w:tcPr>
          <w:p w:rsidR="00AC0721" w:rsidRPr="00AC0721" w:rsidRDefault="00AC0721" w:rsidP="00AC0721">
            <w:pPr>
              <w:suppressAutoHyphens w:val="0"/>
              <w:jc w:val="center"/>
              <w:rPr>
                <w:lang w:eastAsia="lt-LT"/>
              </w:rPr>
            </w:pPr>
            <w:r w:rsidRPr="00AC0721">
              <w:rPr>
                <w:lang w:eastAsia="lt-LT"/>
              </w:rPr>
              <w:t>Darbuotojai</w:t>
            </w:r>
          </w:p>
        </w:tc>
        <w:tc>
          <w:tcPr>
            <w:tcW w:w="663" w:type="pct"/>
            <w:gridSpan w:val="2"/>
            <w:vMerge w:val="restart"/>
            <w:shd w:val="clear" w:color="auto" w:fill="auto"/>
          </w:tcPr>
          <w:p w:rsidR="00AC0721" w:rsidRPr="00AC0721" w:rsidRDefault="00AC0721" w:rsidP="00AC0721">
            <w:pPr>
              <w:suppressAutoHyphens w:val="0"/>
              <w:jc w:val="center"/>
              <w:rPr>
                <w:lang w:eastAsia="lt-LT"/>
              </w:rPr>
            </w:pPr>
            <w:r w:rsidRPr="00AC0721">
              <w:rPr>
                <w:lang w:eastAsia="lt-LT"/>
              </w:rPr>
              <w:t>Pareigybės</w:t>
            </w:r>
          </w:p>
        </w:tc>
        <w:tc>
          <w:tcPr>
            <w:tcW w:w="3112" w:type="pct"/>
            <w:gridSpan w:val="9"/>
            <w:shd w:val="clear" w:color="auto" w:fill="auto"/>
          </w:tcPr>
          <w:p w:rsidR="00AC0721" w:rsidRPr="00AC0721" w:rsidRDefault="00AC0721" w:rsidP="00AC0721">
            <w:pPr>
              <w:suppressAutoHyphens w:val="0"/>
              <w:jc w:val="center"/>
              <w:rPr>
                <w:lang w:eastAsia="lt-LT"/>
              </w:rPr>
            </w:pPr>
            <w:r w:rsidRPr="00AC0721">
              <w:rPr>
                <w:lang w:eastAsia="lt-LT"/>
              </w:rPr>
              <w:t>Kultūros ir meno darbuotojų išsilavinimas</w:t>
            </w:r>
          </w:p>
          <w:p w:rsidR="00AC0721" w:rsidRPr="00AC0721" w:rsidRDefault="00AC0721" w:rsidP="00AC0721">
            <w:pPr>
              <w:suppressAutoHyphens w:val="0"/>
              <w:jc w:val="center"/>
              <w:rPr>
                <w:lang w:eastAsia="lt-LT"/>
              </w:rPr>
            </w:pPr>
            <w:r w:rsidRPr="00AC0721">
              <w:rPr>
                <w:lang w:eastAsia="lt-LT"/>
              </w:rPr>
              <w:t>(pagal turimus diplomus)</w:t>
            </w:r>
          </w:p>
        </w:tc>
      </w:tr>
      <w:tr w:rsidR="00AC0721" w:rsidRPr="00AC0721" w:rsidTr="00D62DBD">
        <w:trPr>
          <w:trHeight w:val="146"/>
        </w:trPr>
        <w:tc>
          <w:tcPr>
            <w:tcW w:w="561" w:type="pct"/>
            <w:vMerge/>
            <w:shd w:val="clear" w:color="auto" w:fill="auto"/>
          </w:tcPr>
          <w:p w:rsidR="00AC0721" w:rsidRPr="00AC0721" w:rsidRDefault="00AC0721" w:rsidP="00AC0721">
            <w:pPr>
              <w:suppressAutoHyphens w:val="0"/>
              <w:rPr>
                <w:lang w:eastAsia="lt-LT"/>
              </w:rPr>
            </w:pPr>
          </w:p>
        </w:tc>
        <w:tc>
          <w:tcPr>
            <w:tcW w:w="663" w:type="pct"/>
            <w:gridSpan w:val="2"/>
            <w:vMerge/>
          </w:tcPr>
          <w:p w:rsidR="00AC0721" w:rsidRPr="00AC0721" w:rsidRDefault="00AC0721" w:rsidP="00AC0721">
            <w:pPr>
              <w:suppressAutoHyphens w:val="0"/>
              <w:rPr>
                <w:lang w:eastAsia="lt-LT"/>
              </w:rPr>
            </w:pPr>
          </w:p>
        </w:tc>
        <w:tc>
          <w:tcPr>
            <w:tcW w:w="663" w:type="pct"/>
            <w:gridSpan w:val="2"/>
            <w:vMerge/>
            <w:shd w:val="clear" w:color="auto" w:fill="auto"/>
          </w:tcPr>
          <w:p w:rsidR="00AC0721" w:rsidRPr="00AC0721" w:rsidRDefault="00AC0721" w:rsidP="00AC0721">
            <w:pPr>
              <w:suppressAutoHyphens w:val="0"/>
              <w:rPr>
                <w:lang w:eastAsia="lt-LT"/>
              </w:rPr>
            </w:pPr>
          </w:p>
        </w:tc>
        <w:tc>
          <w:tcPr>
            <w:tcW w:w="707" w:type="pct"/>
            <w:gridSpan w:val="2"/>
            <w:shd w:val="clear" w:color="auto" w:fill="auto"/>
          </w:tcPr>
          <w:p w:rsidR="00AC0721" w:rsidRPr="00AC0721" w:rsidRDefault="00AC0721" w:rsidP="00AC0721">
            <w:pPr>
              <w:suppressAutoHyphens w:val="0"/>
              <w:rPr>
                <w:lang w:eastAsia="lt-LT"/>
              </w:rPr>
            </w:pPr>
            <w:r w:rsidRPr="00AC0721">
              <w:rPr>
                <w:lang w:eastAsia="lt-LT"/>
              </w:rPr>
              <w:t>Aukštasis universitetinis</w:t>
            </w:r>
          </w:p>
        </w:tc>
        <w:tc>
          <w:tcPr>
            <w:tcW w:w="718" w:type="pct"/>
            <w:gridSpan w:val="2"/>
            <w:shd w:val="clear" w:color="auto" w:fill="auto"/>
          </w:tcPr>
          <w:p w:rsidR="00AC0721" w:rsidRPr="00AC0721" w:rsidRDefault="00AC0721" w:rsidP="00AC0721">
            <w:pPr>
              <w:suppressAutoHyphens w:val="0"/>
              <w:rPr>
                <w:lang w:eastAsia="lt-LT"/>
              </w:rPr>
            </w:pPr>
            <w:r w:rsidRPr="00AC0721">
              <w:rPr>
                <w:lang w:eastAsia="lt-LT"/>
              </w:rPr>
              <w:t>Aukštasis neuniversiteti-nis</w:t>
            </w:r>
          </w:p>
        </w:tc>
        <w:tc>
          <w:tcPr>
            <w:tcW w:w="666" w:type="pct"/>
            <w:gridSpan w:val="2"/>
            <w:shd w:val="clear" w:color="auto" w:fill="auto"/>
          </w:tcPr>
          <w:p w:rsidR="00AC0721" w:rsidRPr="00AC0721" w:rsidRDefault="00AC0721" w:rsidP="00AC0721">
            <w:pPr>
              <w:suppressAutoHyphens w:val="0"/>
              <w:rPr>
                <w:lang w:eastAsia="lt-LT"/>
              </w:rPr>
            </w:pPr>
            <w:r w:rsidRPr="00AC0721">
              <w:rPr>
                <w:lang w:eastAsia="lt-LT"/>
              </w:rPr>
              <w:t>Aukštesnysis</w:t>
            </w:r>
          </w:p>
        </w:tc>
        <w:tc>
          <w:tcPr>
            <w:tcW w:w="663" w:type="pct"/>
            <w:gridSpan w:val="2"/>
          </w:tcPr>
          <w:p w:rsidR="00AC0721" w:rsidRPr="00AC0721" w:rsidRDefault="00AC0721" w:rsidP="00AC0721">
            <w:pPr>
              <w:suppressAutoHyphens w:val="0"/>
              <w:rPr>
                <w:lang w:eastAsia="lt-LT"/>
              </w:rPr>
            </w:pPr>
            <w:r w:rsidRPr="00AC0721">
              <w:rPr>
                <w:lang w:eastAsia="lt-LT"/>
              </w:rPr>
              <w:t>Specialusis vidurinis</w:t>
            </w:r>
          </w:p>
        </w:tc>
        <w:tc>
          <w:tcPr>
            <w:tcW w:w="358" w:type="pct"/>
          </w:tcPr>
          <w:p w:rsidR="00AC0721" w:rsidRPr="00AC0721" w:rsidRDefault="00AC0721" w:rsidP="00AC0721">
            <w:pPr>
              <w:suppressAutoHyphens w:val="0"/>
              <w:rPr>
                <w:lang w:eastAsia="lt-LT"/>
              </w:rPr>
            </w:pPr>
            <w:r w:rsidRPr="00AC0721">
              <w:rPr>
                <w:lang w:eastAsia="lt-LT"/>
              </w:rPr>
              <w:t>Vidu-rinis</w:t>
            </w:r>
          </w:p>
        </w:tc>
      </w:tr>
      <w:tr w:rsidR="00AC0721" w:rsidRPr="00AC0721" w:rsidTr="00D62DBD">
        <w:trPr>
          <w:trHeight w:val="461"/>
        </w:trPr>
        <w:tc>
          <w:tcPr>
            <w:tcW w:w="561" w:type="pct"/>
            <w:vMerge/>
            <w:shd w:val="clear" w:color="auto" w:fill="auto"/>
          </w:tcPr>
          <w:p w:rsidR="00AC0721" w:rsidRPr="00AC0721" w:rsidRDefault="00AC0721" w:rsidP="00AC0721">
            <w:pPr>
              <w:suppressAutoHyphens w:val="0"/>
              <w:rPr>
                <w:lang w:eastAsia="lt-LT"/>
              </w:rPr>
            </w:pPr>
          </w:p>
        </w:tc>
        <w:tc>
          <w:tcPr>
            <w:tcW w:w="387" w:type="pct"/>
          </w:tcPr>
          <w:p w:rsidR="00AC0721" w:rsidRPr="00AC0721" w:rsidRDefault="00AC0721" w:rsidP="00AC0721">
            <w:pPr>
              <w:suppressAutoHyphens w:val="0"/>
              <w:jc w:val="center"/>
              <w:rPr>
                <w:lang w:eastAsia="lt-LT"/>
              </w:rPr>
            </w:pPr>
            <w:r w:rsidRPr="00AC0721">
              <w:rPr>
                <w:lang w:eastAsia="lt-LT"/>
              </w:rPr>
              <w:t>Kultū-ros ir meno</w:t>
            </w:r>
          </w:p>
        </w:tc>
        <w:tc>
          <w:tcPr>
            <w:tcW w:w="276" w:type="pct"/>
          </w:tcPr>
          <w:p w:rsidR="00AC0721" w:rsidRPr="00AC0721" w:rsidRDefault="00AC0721" w:rsidP="00AC0721">
            <w:pPr>
              <w:suppressAutoHyphens w:val="0"/>
              <w:jc w:val="center"/>
              <w:rPr>
                <w:lang w:eastAsia="lt-LT"/>
              </w:rPr>
            </w:pPr>
            <w:r w:rsidRPr="00AC0721">
              <w:rPr>
                <w:lang w:eastAsia="lt-LT"/>
              </w:rPr>
              <w:t>Kiti</w:t>
            </w:r>
          </w:p>
        </w:tc>
        <w:tc>
          <w:tcPr>
            <w:tcW w:w="387" w:type="pct"/>
            <w:shd w:val="clear" w:color="auto" w:fill="auto"/>
          </w:tcPr>
          <w:p w:rsidR="00AC0721" w:rsidRPr="00AC0721" w:rsidRDefault="00AC0721" w:rsidP="00AC0721">
            <w:pPr>
              <w:suppressAutoHyphens w:val="0"/>
              <w:jc w:val="center"/>
              <w:rPr>
                <w:lang w:eastAsia="lt-LT"/>
              </w:rPr>
            </w:pPr>
            <w:r w:rsidRPr="00AC0721">
              <w:rPr>
                <w:lang w:eastAsia="lt-LT"/>
              </w:rPr>
              <w:t>Kultū-ros ir meno</w:t>
            </w:r>
          </w:p>
        </w:tc>
        <w:tc>
          <w:tcPr>
            <w:tcW w:w="276" w:type="pct"/>
          </w:tcPr>
          <w:p w:rsidR="00AC0721" w:rsidRPr="00AC0721" w:rsidRDefault="00AC0721" w:rsidP="00AC0721">
            <w:pPr>
              <w:suppressAutoHyphens w:val="0"/>
              <w:jc w:val="center"/>
              <w:rPr>
                <w:lang w:eastAsia="lt-LT"/>
              </w:rPr>
            </w:pPr>
            <w:r w:rsidRPr="00AC0721">
              <w:rPr>
                <w:lang w:eastAsia="lt-LT"/>
              </w:rPr>
              <w:t>Kiti</w:t>
            </w:r>
          </w:p>
        </w:tc>
        <w:tc>
          <w:tcPr>
            <w:tcW w:w="388" w:type="pct"/>
            <w:shd w:val="clear" w:color="auto" w:fill="auto"/>
          </w:tcPr>
          <w:p w:rsidR="00AC0721" w:rsidRPr="00AC0721" w:rsidRDefault="00AC0721" w:rsidP="00AC0721">
            <w:pPr>
              <w:suppressAutoHyphens w:val="0"/>
              <w:jc w:val="center"/>
              <w:rPr>
                <w:lang w:eastAsia="lt-LT"/>
              </w:rPr>
            </w:pPr>
            <w:r w:rsidRPr="00AC0721">
              <w:rPr>
                <w:lang w:eastAsia="lt-LT"/>
              </w:rPr>
              <w:t>Kultū-ros ir meno</w:t>
            </w:r>
          </w:p>
        </w:tc>
        <w:tc>
          <w:tcPr>
            <w:tcW w:w="318" w:type="pct"/>
            <w:shd w:val="clear" w:color="auto" w:fill="auto"/>
          </w:tcPr>
          <w:p w:rsidR="00AC0721" w:rsidRPr="00AC0721" w:rsidRDefault="00AC0721" w:rsidP="00AC0721">
            <w:pPr>
              <w:suppressAutoHyphens w:val="0"/>
              <w:rPr>
                <w:lang w:eastAsia="lt-LT"/>
              </w:rPr>
            </w:pPr>
            <w:r w:rsidRPr="00AC0721">
              <w:rPr>
                <w:lang w:eastAsia="lt-LT"/>
              </w:rPr>
              <w:t>Kiti</w:t>
            </w:r>
          </w:p>
        </w:tc>
        <w:tc>
          <w:tcPr>
            <w:tcW w:w="417" w:type="pct"/>
            <w:shd w:val="clear" w:color="auto" w:fill="auto"/>
          </w:tcPr>
          <w:p w:rsidR="00AC0721" w:rsidRPr="00AC0721" w:rsidRDefault="00AC0721" w:rsidP="00AC0721">
            <w:pPr>
              <w:suppressAutoHyphens w:val="0"/>
              <w:jc w:val="center"/>
              <w:rPr>
                <w:lang w:eastAsia="lt-LT"/>
              </w:rPr>
            </w:pPr>
            <w:r w:rsidRPr="00AC0721">
              <w:rPr>
                <w:lang w:eastAsia="lt-LT"/>
              </w:rPr>
              <w:t>Kultū-ros ir meno</w:t>
            </w:r>
          </w:p>
        </w:tc>
        <w:tc>
          <w:tcPr>
            <w:tcW w:w="302" w:type="pct"/>
            <w:shd w:val="clear" w:color="auto" w:fill="auto"/>
          </w:tcPr>
          <w:p w:rsidR="00AC0721" w:rsidRPr="00AC0721" w:rsidRDefault="00AC0721" w:rsidP="00AC0721">
            <w:pPr>
              <w:suppressAutoHyphens w:val="0"/>
              <w:rPr>
                <w:lang w:eastAsia="lt-LT"/>
              </w:rPr>
            </w:pPr>
            <w:r w:rsidRPr="00AC0721">
              <w:rPr>
                <w:lang w:eastAsia="lt-LT"/>
              </w:rPr>
              <w:t>Kiti</w:t>
            </w:r>
          </w:p>
        </w:tc>
        <w:tc>
          <w:tcPr>
            <w:tcW w:w="389" w:type="pct"/>
            <w:shd w:val="clear" w:color="auto" w:fill="auto"/>
          </w:tcPr>
          <w:p w:rsidR="00AC0721" w:rsidRPr="00AC0721" w:rsidRDefault="00AC0721" w:rsidP="00AC0721">
            <w:pPr>
              <w:suppressAutoHyphens w:val="0"/>
              <w:jc w:val="center"/>
              <w:rPr>
                <w:lang w:eastAsia="lt-LT"/>
              </w:rPr>
            </w:pPr>
            <w:r w:rsidRPr="00AC0721">
              <w:rPr>
                <w:lang w:eastAsia="lt-LT"/>
              </w:rPr>
              <w:t>Kultū-ros ir meno</w:t>
            </w:r>
          </w:p>
        </w:tc>
        <w:tc>
          <w:tcPr>
            <w:tcW w:w="277" w:type="pct"/>
            <w:shd w:val="clear" w:color="auto" w:fill="auto"/>
          </w:tcPr>
          <w:p w:rsidR="00AC0721" w:rsidRPr="00AC0721" w:rsidRDefault="00AC0721" w:rsidP="00AC0721">
            <w:pPr>
              <w:suppressAutoHyphens w:val="0"/>
              <w:rPr>
                <w:lang w:eastAsia="lt-LT"/>
              </w:rPr>
            </w:pPr>
            <w:r w:rsidRPr="00AC0721">
              <w:rPr>
                <w:lang w:eastAsia="lt-LT"/>
              </w:rPr>
              <w:t>Kiti</w:t>
            </w:r>
          </w:p>
        </w:tc>
        <w:tc>
          <w:tcPr>
            <w:tcW w:w="387" w:type="pct"/>
          </w:tcPr>
          <w:p w:rsidR="00AC0721" w:rsidRPr="00AC0721" w:rsidRDefault="00AC0721" w:rsidP="00AC0721">
            <w:pPr>
              <w:suppressAutoHyphens w:val="0"/>
              <w:jc w:val="center"/>
              <w:rPr>
                <w:lang w:eastAsia="lt-LT"/>
              </w:rPr>
            </w:pPr>
            <w:r w:rsidRPr="00AC0721">
              <w:rPr>
                <w:lang w:eastAsia="lt-LT"/>
              </w:rPr>
              <w:t>Kultū-ros ir meno</w:t>
            </w:r>
          </w:p>
        </w:tc>
        <w:tc>
          <w:tcPr>
            <w:tcW w:w="276" w:type="pct"/>
          </w:tcPr>
          <w:p w:rsidR="00AC0721" w:rsidRPr="00AC0721" w:rsidRDefault="00AC0721" w:rsidP="00AC0721">
            <w:pPr>
              <w:suppressAutoHyphens w:val="0"/>
              <w:rPr>
                <w:lang w:eastAsia="lt-LT"/>
              </w:rPr>
            </w:pPr>
            <w:r w:rsidRPr="00AC0721">
              <w:rPr>
                <w:lang w:eastAsia="lt-LT"/>
              </w:rPr>
              <w:t>Kiti</w:t>
            </w:r>
          </w:p>
        </w:tc>
        <w:tc>
          <w:tcPr>
            <w:tcW w:w="358" w:type="pct"/>
          </w:tcPr>
          <w:p w:rsidR="00AC0721" w:rsidRPr="00AC0721" w:rsidRDefault="00AC0721" w:rsidP="00AC0721">
            <w:pPr>
              <w:suppressAutoHyphens w:val="0"/>
              <w:rPr>
                <w:lang w:eastAsia="lt-LT"/>
              </w:rPr>
            </w:pPr>
          </w:p>
        </w:tc>
      </w:tr>
      <w:tr w:rsidR="00AC0721" w:rsidRPr="00AC0721" w:rsidTr="00D62DBD">
        <w:trPr>
          <w:trHeight w:val="282"/>
        </w:trPr>
        <w:tc>
          <w:tcPr>
            <w:tcW w:w="561" w:type="pct"/>
            <w:vMerge/>
            <w:shd w:val="clear" w:color="auto" w:fill="auto"/>
          </w:tcPr>
          <w:p w:rsidR="00AC0721" w:rsidRPr="00AC0721" w:rsidRDefault="00AC0721" w:rsidP="00AC0721">
            <w:pPr>
              <w:suppressAutoHyphens w:val="0"/>
              <w:rPr>
                <w:lang w:eastAsia="lt-LT"/>
              </w:rPr>
            </w:pPr>
          </w:p>
        </w:tc>
        <w:tc>
          <w:tcPr>
            <w:tcW w:w="387" w:type="pct"/>
          </w:tcPr>
          <w:p w:rsidR="00AC0721" w:rsidRPr="00AC0721" w:rsidRDefault="00AC0721" w:rsidP="00AC0721">
            <w:pPr>
              <w:suppressAutoHyphens w:val="0"/>
              <w:jc w:val="center"/>
              <w:rPr>
                <w:lang w:eastAsia="lt-LT"/>
              </w:rPr>
            </w:pPr>
            <w:r w:rsidRPr="00AC0721">
              <w:rPr>
                <w:lang w:eastAsia="lt-LT"/>
              </w:rPr>
              <w:t>1</w:t>
            </w:r>
          </w:p>
        </w:tc>
        <w:tc>
          <w:tcPr>
            <w:tcW w:w="276" w:type="pct"/>
          </w:tcPr>
          <w:p w:rsidR="00AC0721" w:rsidRPr="00AC0721" w:rsidRDefault="00AC0721" w:rsidP="00AC0721">
            <w:pPr>
              <w:suppressAutoHyphens w:val="0"/>
              <w:jc w:val="center"/>
              <w:rPr>
                <w:lang w:eastAsia="lt-LT"/>
              </w:rPr>
            </w:pPr>
            <w:r w:rsidRPr="00AC0721">
              <w:rPr>
                <w:lang w:eastAsia="lt-LT"/>
              </w:rPr>
              <w:t>2</w:t>
            </w:r>
          </w:p>
        </w:tc>
        <w:tc>
          <w:tcPr>
            <w:tcW w:w="387" w:type="pct"/>
            <w:shd w:val="clear" w:color="auto" w:fill="auto"/>
          </w:tcPr>
          <w:p w:rsidR="00AC0721" w:rsidRPr="00AC0721" w:rsidRDefault="00AC0721" w:rsidP="00AC0721">
            <w:pPr>
              <w:suppressAutoHyphens w:val="0"/>
              <w:jc w:val="center"/>
              <w:rPr>
                <w:lang w:eastAsia="lt-LT"/>
              </w:rPr>
            </w:pPr>
            <w:r w:rsidRPr="00AC0721">
              <w:rPr>
                <w:lang w:eastAsia="lt-LT"/>
              </w:rPr>
              <w:t>3</w:t>
            </w:r>
          </w:p>
        </w:tc>
        <w:tc>
          <w:tcPr>
            <w:tcW w:w="276" w:type="pct"/>
          </w:tcPr>
          <w:p w:rsidR="00AC0721" w:rsidRPr="00AC0721" w:rsidRDefault="00AC0721" w:rsidP="00AC0721">
            <w:pPr>
              <w:suppressAutoHyphens w:val="0"/>
              <w:jc w:val="center"/>
              <w:rPr>
                <w:lang w:eastAsia="lt-LT"/>
              </w:rPr>
            </w:pPr>
            <w:r w:rsidRPr="00AC0721">
              <w:rPr>
                <w:lang w:eastAsia="lt-LT"/>
              </w:rPr>
              <w:t>4</w:t>
            </w:r>
          </w:p>
        </w:tc>
        <w:tc>
          <w:tcPr>
            <w:tcW w:w="388" w:type="pct"/>
            <w:shd w:val="clear" w:color="auto" w:fill="auto"/>
          </w:tcPr>
          <w:p w:rsidR="00AC0721" w:rsidRPr="00AC0721" w:rsidRDefault="00AC0721" w:rsidP="00AC0721">
            <w:pPr>
              <w:suppressAutoHyphens w:val="0"/>
              <w:jc w:val="center"/>
              <w:rPr>
                <w:lang w:eastAsia="lt-LT"/>
              </w:rPr>
            </w:pPr>
            <w:r w:rsidRPr="00AC0721">
              <w:rPr>
                <w:lang w:eastAsia="lt-LT"/>
              </w:rPr>
              <w:t>5</w:t>
            </w:r>
          </w:p>
        </w:tc>
        <w:tc>
          <w:tcPr>
            <w:tcW w:w="318" w:type="pct"/>
            <w:shd w:val="clear" w:color="auto" w:fill="auto"/>
          </w:tcPr>
          <w:p w:rsidR="00AC0721" w:rsidRPr="00AC0721" w:rsidRDefault="00AC0721" w:rsidP="00AC0721">
            <w:pPr>
              <w:suppressAutoHyphens w:val="0"/>
              <w:jc w:val="center"/>
              <w:rPr>
                <w:lang w:eastAsia="lt-LT"/>
              </w:rPr>
            </w:pPr>
            <w:r w:rsidRPr="00AC0721">
              <w:rPr>
                <w:lang w:eastAsia="lt-LT"/>
              </w:rPr>
              <w:t>6</w:t>
            </w:r>
          </w:p>
        </w:tc>
        <w:tc>
          <w:tcPr>
            <w:tcW w:w="417" w:type="pct"/>
            <w:shd w:val="clear" w:color="auto" w:fill="auto"/>
          </w:tcPr>
          <w:p w:rsidR="00AC0721" w:rsidRPr="00AC0721" w:rsidRDefault="00AC0721" w:rsidP="00AC0721">
            <w:pPr>
              <w:suppressAutoHyphens w:val="0"/>
              <w:jc w:val="center"/>
              <w:rPr>
                <w:lang w:eastAsia="lt-LT"/>
              </w:rPr>
            </w:pPr>
            <w:r w:rsidRPr="00AC0721">
              <w:rPr>
                <w:lang w:eastAsia="lt-LT"/>
              </w:rPr>
              <w:t>7</w:t>
            </w:r>
          </w:p>
        </w:tc>
        <w:tc>
          <w:tcPr>
            <w:tcW w:w="302" w:type="pct"/>
            <w:shd w:val="clear" w:color="auto" w:fill="auto"/>
          </w:tcPr>
          <w:p w:rsidR="00AC0721" w:rsidRPr="00AC0721" w:rsidRDefault="00AC0721" w:rsidP="00AC0721">
            <w:pPr>
              <w:suppressAutoHyphens w:val="0"/>
              <w:jc w:val="center"/>
              <w:rPr>
                <w:lang w:eastAsia="lt-LT"/>
              </w:rPr>
            </w:pPr>
            <w:r w:rsidRPr="00AC0721">
              <w:rPr>
                <w:lang w:eastAsia="lt-LT"/>
              </w:rPr>
              <w:t>8</w:t>
            </w:r>
          </w:p>
        </w:tc>
        <w:tc>
          <w:tcPr>
            <w:tcW w:w="389" w:type="pct"/>
            <w:shd w:val="clear" w:color="auto" w:fill="auto"/>
          </w:tcPr>
          <w:p w:rsidR="00AC0721" w:rsidRPr="00AC0721" w:rsidRDefault="00AC0721" w:rsidP="00AC0721">
            <w:pPr>
              <w:suppressAutoHyphens w:val="0"/>
              <w:jc w:val="center"/>
              <w:rPr>
                <w:lang w:eastAsia="lt-LT"/>
              </w:rPr>
            </w:pPr>
            <w:r w:rsidRPr="00AC0721">
              <w:rPr>
                <w:lang w:eastAsia="lt-LT"/>
              </w:rPr>
              <w:t>9</w:t>
            </w:r>
          </w:p>
        </w:tc>
        <w:tc>
          <w:tcPr>
            <w:tcW w:w="277" w:type="pct"/>
            <w:shd w:val="clear" w:color="auto" w:fill="auto"/>
          </w:tcPr>
          <w:p w:rsidR="00AC0721" w:rsidRPr="00AC0721" w:rsidRDefault="00AC0721" w:rsidP="00AC0721">
            <w:pPr>
              <w:suppressAutoHyphens w:val="0"/>
              <w:jc w:val="center"/>
              <w:rPr>
                <w:lang w:eastAsia="lt-LT"/>
              </w:rPr>
            </w:pPr>
            <w:r w:rsidRPr="00AC0721">
              <w:rPr>
                <w:lang w:eastAsia="lt-LT"/>
              </w:rPr>
              <w:t>10</w:t>
            </w:r>
          </w:p>
        </w:tc>
        <w:tc>
          <w:tcPr>
            <w:tcW w:w="387" w:type="pct"/>
          </w:tcPr>
          <w:p w:rsidR="00AC0721" w:rsidRPr="00AC0721" w:rsidRDefault="00AC0721" w:rsidP="00AC0721">
            <w:pPr>
              <w:suppressAutoHyphens w:val="0"/>
              <w:jc w:val="center"/>
              <w:rPr>
                <w:lang w:eastAsia="lt-LT"/>
              </w:rPr>
            </w:pPr>
            <w:r w:rsidRPr="00AC0721">
              <w:rPr>
                <w:lang w:eastAsia="lt-LT"/>
              </w:rPr>
              <w:t>11</w:t>
            </w:r>
          </w:p>
        </w:tc>
        <w:tc>
          <w:tcPr>
            <w:tcW w:w="276" w:type="pct"/>
          </w:tcPr>
          <w:p w:rsidR="00AC0721" w:rsidRPr="00AC0721" w:rsidRDefault="00AC0721" w:rsidP="00AC0721">
            <w:pPr>
              <w:suppressAutoHyphens w:val="0"/>
              <w:jc w:val="center"/>
              <w:rPr>
                <w:lang w:eastAsia="lt-LT"/>
              </w:rPr>
            </w:pPr>
            <w:r w:rsidRPr="00AC0721">
              <w:rPr>
                <w:lang w:eastAsia="lt-LT"/>
              </w:rPr>
              <w:t>12</w:t>
            </w:r>
          </w:p>
        </w:tc>
        <w:tc>
          <w:tcPr>
            <w:tcW w:w="358" w:type="pct"/>
          </w:tcPr>
          <w:p w:rsidR="00AC0721" w:rsidRPr="00AC0721" w:rsidRDefault="00AC0721" w:rsidP="00AC0721">
            <w:pPr>
              <w:suppressAutoHyphens w:val="0"/>
              <w:jc w:val="center"/>
              <w:rPr>
                <w:lang w:eastAsia="lt-LT"/>
              </w:rPr>
            </w:pPr>
            <w:r w:rsidRPr="00AC0721">
              <w:rPr>
                <w:lang w:eastAsia="lt-LT"/>
              </w:rPr>
              <w:t>13</w:t>
            </w:r>
          </w:p>
        </w:tc>
      </w:tr>
      <w:tr w:rsidR="00AC0721" w:rsidRPr="00AC0721" w:rsidTr="00D62DBD">
        <w:trPr>
          <w:trHeight w:val="697"/>
        </w:trPr>
        <w:tc>
          <w:tcPr>
            <w:tcW w:w="561" w:type="pct"/>
            <w:shd w:val="clear" w:color="auto" w:fill="auto"/>
          </w:tcPr>
          <w:p w:rsidR="00AC0721" w:rsidRPr="00AC0721" w:rsidRDefault="00AC0721" w:rsidP="00AC0721">
            <w:pPr>
              <w:suppressAutoHyphens w:val="0"/>
              <w:rPr>
                <w:lang w:eastAsia="lt-LT"/>
              </w:rPr>
            </w:pPr>
            <w:r w:rsidRPr="00AC0721">
              <w:rPr>
                <w:lang w:eastAsia="lt-LT"/>
              </w:rPr>
              <w:t>Liūdynės</w:t>
            </w:r>
          </w:p>
          <w:p w:rsidR="00AC0721" w:rsidRPr="00AC0721" w:rsidRDefault="00AC0721" w:rsidP="00AC0721">
            <w:pPr>
              <w:suppressAutoHyphens w:val="0"/>
              <w:rPr>
                <w:lang w:eastAsia="lt-LT"/>
              </w:rPr>
            </w:pPr>
            <w:r w:rsidRPr="00AC0721">
              <w:rPr>
                <w:lang w:eastAsia="lt-LT"/>
              </w:rPr>
              <w:t>kultūros centras</w:t>
            </w:r>
          </w:p>
        </w:tc>
        <w:tc>
          <w:tcPr>
            <w:tcW w:w="387" w:type="pct"/>
          </w:tcPr>
          <w:p w:rsidR="00AC0721" w:rsidRPr="00AC0721" w:rsidRDefault="00AC0721" w:rsidP="00AC0721">
            <w:pPr>
              <w:suppressAutoHyphens w:val="0"/>
              <w:rPr>
                <w:lang w:eastAsia="lt-LT"/>
              </w:rPr>
            </w:pPr>
            <w:r w:rsidRPr="00AC0721">
              <w:rPr>
                <w:lang w:eastAsia="lt-LT"/>
              </w:rPr>
              <w:t>5</w:t>
            </w:r>
          </w:p>
        </w:tc>
        <w:tc>
          <w:tcPr>
            <w:tcW w:w="276" w:type="pct"/>
          </w:tcPr>
          <w:p w:rsidR="00AC0721" w:rsidRPr="00AC0721" w:rsidRDefault="00AC0721" w:rsidP="00AC0721">
            <w:pPr>
              <w:suppressAutoHyphens w:val="0"/>
              <w:rPr>
                <w:lang w:eastAsia="lt-LT"/>
              </w:rPr>
            </w:pPr>
            <w:r w:rsidRPr="00AC0721">
              <w:rPr>
                <w:lang w:eastAsia="lt-LT"/>
              </w:rPr>
              <w:t>3</w:t>
            </w:r>
          </w:p>
        </w:tc>
        <w:tc>
          <w:tcPr>
            <w:tcW w:w="387" w:type="pct"/>
            <w:shd w:val="clear" w:color="auto" w:fill="auto"/>
          </w:tcPr>
          <w:p w:rsidR="00AC0721" w:rsidRPr="00AC0721" w:rsidRDefault="00AC0721" w:rsidP="00AC0721">
            <w:pPr>
              <w:suppressAutoHyphens w:val="0"/>
              <w:rPr>
                <w:lang w:eastAsia="lt-LT"/>
              </w:rPr>
            </w:pPr>
            <w:r w:rsidRPr="00AC0721">
              <w:rPr>
                <w:lang w:eastAsia="lt-LT"/>
              </w:rPr>
              <w:t>2,25</w:t>
            </w:r>
          </w:p>
        </w:tc>
        <w:tc>
          <w:tcPr>
            <w:tcW w:w="276" w:type="pct"/>
          </w:tcPr>
          <w:p w:rsidR="00AC0721" w:rsidRPr="00AC0721" w:rsidRDefault="00AC0721" w:rsidP="00AC0721">
            <w:pPr>
              <w:suppressAutoHyphens w:val="0"/>
              <w:rPr>
                <w:lang w:eastAsia="lt-LT"/>
              </w:rPr>
            </w:pPr>
            <w:r w:rsidRPr="00AC0721">
              <w:rPr>
                <w:lang w:eastAsia="lt-LT"/>
              </w:rPr>
              <w:t>2</w:t>
            </w:r>
          </w:p>
        </w:tc>
        <w:tc>
          <w:tcPr>
            <w:tcW w:w="388"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w:t>
            </w:r>
          </w:p>
        </w:tc>
        <w:tc>
          <w:tcPr>
            <w:tcW w:w="318"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w:t>
            </w:r>
          </w:p>
        </w:tc>
        <w:tc>
          <w:tcPr>
            <w:tcW w:w="417"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c>
          <w:tcPr>
            <w:tcW w:w="302"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w:t>
            </w:r>
          </w:p>
        </w:tc>
        <w:tc>
          <w:tcPr>
            <w:tcW w:w="389"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w:t>
            </w:r>
          </w:p>
        </w:tc>
        <w:tc>
          <w:tcPr>
            <w:tcW w:w="277" w:type="pct"/>
            <w:shd w:val="clear" w:color="auto" w:fill="auto"/>
          </w:tcPr>
          <w:p w:rsidR="00AC0721" w:rsidRPr="00AC0721" w:rsidRDefault="00AC0721" w:rsidP="00AC0721">
            <w:pPr>
              <w:suppressAutoHyphens w:val="0"/>
              <w:rPr>
                <w:sz w:val="24"/>
                <w:szCs w:val="24"/>
                <w:lang w:eastAsia="lt-LT"/>
              </w:rPr>
            </w:pPr>
          </w:p>
        </w:tc>
        <w:tc>
          <w:tcPr>
            <w:tcW w:w="387" w:type="pct"/>
          </w:tcPr>
          <w:p w:rsidR="00AC0721" w:rsidRPr="00AC0721" w:rsidRDefault="00AC0721" w:rsidP="00AC0721">
            <w:pPr>
              <w:suppressAutoHyphens w:val="0"/>
              <w:rPr>
                <w:lang w:eastAsia="lt-LT"/>
              </w:rPr>
            </w:pPr>
          </w:p>
        </w:tc>
        <w:tc>
          <w:tcPr>
            <w:tcW w:w="276" w:type="pct"/>
          </w:tcPr>
          <w:p w:rsidR="00AC0721" w:rsidRPr="00AC0721" w:rsidRDefault="00AC0721" w:rsidP="00AC0721">
            <w:pPr>
              <w:suppressAutoHyphens w:val="0"/>
              <w:rPr>
                <w:sz w:val="24"/>
                <w:szCs w:val="24"/>
                <w:lang w:eastAsia="lt-LT"/>
              </w:rPr>
            </w:pPr>
            <w:r w:rsidRPr="00AC0721">
              <w:rPr>
                <w:sz w:val="24"/>
                <w:szCs w:val="24"/>
                <w:lang w:eastAsia="lt-LT"/>
              </w:rPr>
              <w:t>2</w:t>
            </w:r>
          </w:p>
        </w:tc>
        <w:tc>
          <w:tcPr>
            <w:tcW w:w="358" w:type="pct"/>
          </w:tcPr>
          <w:p w:rsidR="00AC0721" w:rsidRPr="00AC0721" w:rsidRDefault="00AC0721" w:rsidP="00AC0721">
            <w:pPr>
              <w:suppressAutoHyphens w:val="0"/>
              <w:rPr>
                <w:lang w:eastAsia="lt-LT"/>
              </w:rPr>
            </w:pPr>
          </w:p>
        </w:tc>
      </w:tr>
      <w:tr w:rsidR="00AC0721" w:rsidRPr="00AC0721" w:rsidTr="00D62DBD">
        <w:trPr>
          <w:trHeight w:val="455"/>
        </w:trPr>
        <w:tc>
          <w:tcPr>
            <w:tcW w:w="561" w:type="pct"/>
            <w:shd w:val="clear" w:color="auto" w:fill="auto"/>
          </w:tcPr>
          <w:p w:rsidR="00AC0721" w:rsidRPr="00AC0721" w:rsidRDefault="00AC0721" w:rsidP="00AC0721">
            <w:pPr>
              <w:suppressAutoHyphens w:val="0"/>
              <w:rPr>
                <w:lang w:eastAsia="lt-LT"/>
              </w:rPr>
            </w:pPr>
            <w:r w:rsidRPr="00AC0721">
              <w:rPr>
                <w:lang w:eastAsia="lt-LT"/>
              </w:rPr>
              <w:t xml:space="preserve">Dembavos </w:t>
            </w:r>
          </w:p>
          <w:p w:rsidR="00AC0721" w:rsidRPr="00AC0721" w:rsidRDefault="00AC0721" w:rsidP="00AC0721">
            <w:pPr>
              <w:suppressAutoHyphens w:val="0"/>
              <w:rPr>
                <w:lang w:eastAsia="lt-LT"/>
              </w:rPr>
            </w:pPr>
            <w:r w:rsidRPr="00AC0721">
              <w:rPr>
                <w:lang w:eastAsia="lt-LT"/>
              </w:rPr>
              <w:t>padalinys</w:t>
            </w:r>
          </w:p>
        </w:tc>
        <w:tc>
          <w:tcPr>
            <w:tcW w:w="387" w:type="pct"/>
          </w:tcPr>
          <w:p w:rsidR="00AC0721" w:rsidRPr="00AC0721" w:rsidRDefault="00AC0721" w:rsidP="00AC0721">
            <w:pPr>
              <w:suppressAutoHyphens w:val="0"/>
              <w:rPr>
                <w:lang w:eastAsia="lt-LT"/>
              </w:rPr>
            </w:pPr>
            <w:r w:rsidRPr="00AC0721">
              <w:rPr>
                <w:lang w:eastAsia="lt-LT"/>
              </w:rPr>
              <w:t>4</w:t>
            </w:r>
          </w:p>
        </w:tc>
        <w:tc>
          <w:tcPr>
            <w:tcW w:w="276" w:type="pct"/>
          </w:tcPr>
          <w:p w:rsidR="00AC0721" w:rsidRPr="00AC0721" w:rsidRDefault="00AC0721" w:rsidP="00AC0721">
            <w:pPr>
              <w:suppressAutoHyphens w:val="0"/>
              <w:rPr>
                <w:lang w:eastAsia="lt-LT"/>
              </w:rPr>
            </w:pPr>
            <w:r w:rsidRPr="00AC0721">
              <w:rPr>
                <w:lang w:eastAsia="lt-LT"/>
              </w:rPr>
              <w:t>1</w:t>
            </w:r>
          </w:p>
        </w:tc>
        <w:tc>
          <w:tcPr>
            <w:tcW w:w="387" w:type="pct"/>
            <w:shd w:val="clear" w:color="auto" w:fill="auto"/>
          </w:tcPr>
          <w:p w:rsidR="00AC0721" w:rsidRPr="00AC0721" w:rsidRDefault="00AC0721" w:rsidP="00AC0721">
            <w:pPr>
              <w:suppressAutoHyphens w:val="0"/>
              <w:rPr>
                <w:lang w:eastAsia="lt-LT"/>
              </w:rPr>
            </w:pPr>
            <w:r w:rsidRPr="00AC0721">
              <w:rPr>
                <w:lang w:eastAsia="lt-LT"/>
              </w:rPr>
              <w:t>1,75</w:t>
            </w:r>
          </w:p>
        </w:tc>
        <w:tc>
          <w:tcPr>
            <w:tcW w:w="276" w:type="pct"/>
          </w:tcPr>
          <w:p w:rsidR="00AC0721" w:rsidRPr="00AC0721" w:rsidRDefault="00AC0721" w:rsidP="00AC0721">
            <w:pPr>
              <w:suppressAutoHyphens w:val="0"/>
              <w:rPr>
                <w:lang w:eastAsia="lt-LT"/>
              </w:rPr>
            </w:pPr>
            <w:r w:rsidRPr="00AC0721">
              <w:rPr>
                <w:lang w:eastAsia="lt-LT"/>
              </w:rPr>
              <w:t>0,5</w:t>
            </w:r>
          </w:p>
        </w:tc>
        <w:tc>
          <w:tcPr>
            <w:tcW w:w="388"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w:t>
            </w:r>
          </w:p>
        </w:tc>
        <w:tc>
          <w:tcPr>
            <w:tcW w:w="318"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w:t>
            </w:r>
          </w:p>
        </w:tc>
        <w:tc>
          <w:tcPr>
            <w:tcW w:w="417"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w:t>
            </w:r>
          </w:p>
        </w:tc>
        <w:tc>
          <w:tcPr>
            <w:tcW w:w="302"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c>
          <w:tcPr>
            <w:tcW w:w="389"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c>
          <w:tcPr>
            <w:tcW w:w="277"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c>
          <w:tcPr>
            <w:tcW w:w="387" w:type="pct"/>
          </w:tcPr>
          <w:p w:rsidR="00AC0721" w:rsidRPr="00AC0721" w:rsidRDefault="00AC0721" w:rsidP="00AC0721">
            <w:pPr>
              <w:suppressAutoHyphens w:val="0"/>
              <w:rPr>
                <w:lang w:eastAsia="lt-LT"/>
              </w:rPr>
            </w:pPr>
          </w:p>
        </w:tc>
        <w:tc>
          <w:tcPr>
            <w:tcW w:w="276" w:type="pct"/>
          </w:tcPr>
          <w:p w:rsidR="00AC0721" w:rsidRPr="00AC0721" w:rsidRDefault="00AC0721" w:rsidP="00AC0721">
            <w:pPr>
              <w:suppressAutoHyphens w:val="0"/>
              <w:rPr>
                <w:sz w:val="24"/>
                <w:szCs w:val="24"/>
                <w:lang w:eastAsia="lt-LT"/>
              </w:rPr>
            </w:pPr>
            <w:r w:rsidRPr="00AC0721">
              <w:rPr>
                <w:sz w:val="24"/>
                <w:szCs w:val="24"/>
                <w:lang w:eastAsia="lt-LT"/>
              </w:rPr>
              <w:t>1</w:t>
            </w:r>
          </w:p>
        </w:tc>
        <w:tc>
          <w:tcPr>
            <w:tcW w:w="358" w:type="pct"/>
          </w:tcPr>
          <w:p w:rsidR="00AC0721" w:rsidRPr="00AC0721" w:rsidRDefault="00AC0721" w:rsidP="00AC0721">
            <w:pPr>
              <w:suppressAutoHyphens w:val="0"/>
              <w:rPr>
                <w:lang w:eastAsia="lt-LT"/>
              </w:rPr>
            </w:pPr>
          </w:p>
        </w:tc>
      </w:tr>
      <w:tr w:rsidR="00AC0721" w:rsidRPr="00AC0721" w:rsidTr="00D62DBD">
        <w:trPr>
          <w:trHeight w:val="455"/>
        </w:trPr>
        <w:tc>
          <w:tcPr>
            <w:tcW w:w="561" w:type="pct"/>
            <w:shd w:val="clear" w:color="auto" w:fill="auto"/>
          </w:tcPr>
          <w:p w:rsidR="00AC0721" w:rsidRPr="00AC0721" w:rsidRDefault="00AC0721" w:rsidP="00AC0721">
            <w:pPr>
              <w:suppressAutoHyphens w:val="0"/>
              <w:rPr>
                <w:lang w:eastAsia="lt-LT"/>
              </w:rPr>
            </w:pPr>
            <w:r w:rsidRPr="00AC0721">
              <w:rPr>
                <w:lang w:eastAsia="lt-LT"/>
              </w:rPr>
              <w:t>Velžio</w:t>
            </w:r>
          </w:p>
          <w:p w:rsidR="00AC0721" w:rsidRPr="00AC0721" w:rsidRDefault="00AC0721" w:rsidP="00AC0721">
            <w:pPr>
              <w:suppressAutoHyphens w:val="0"/>
              <w:rPr>
                <w:lang w:eastAsia="lt-LT"/>
              </w:rPr>
            </w:pPr>
            <w:r w:rsidRPr="00AC0721">
              <w:rPr>
                <w:lang w:eastAsia="lt-LT"/>
              </w:rPr>
              <w:t>padalinys</w:t>
            </w:r>
          </w:p>
        </w:tc>
        <w:tc>
          <w:tcPr>
            <w:tcW w:w="387" w:type="pct"/>
          </w:tcPr>
          <w:p w:rsidR="00AC0721" w:rsidRPr="00AC0721" w:rsidRDefault="00AC0721" w:rsidP="00AC0721">
            <w:pPr>
              <w:suppressAutoHyphens w:val="0"/>
              <w:rPr>
                <w:lang w:eastAsia="lt-LT"/>
              </w:rPr>
            </w:pPr>
            <w:r w:rsidRPr="00AC0721">
              <w:rPr>
                <w:lang w:eastAsia="lt-LT"/>
              </w:rPr>
              <w:t>4</w:t>
            </w:r>
          </w:p>
        </w:tc>
        <w:tc>
          <w:tcPr>
            <w:tcW w:w="276" w:type="pct"/>
          </w:tcPr>
          <w:p w:rsidR="00AC0721" w:rsidRPr="00AC0721" w:rsidRDefault="00AC0721" w:rsidP="00AC0721">
            <w:pPr>
              <w:suppressAutoHyphens w:val="0"/>
              <w:rPr>
                <w:lang w:eastAsia="lt-LT"/>
              </w:rPr>
            </w:pPr>
            <w:r w:rsidRPr="00AC0721">
              <w:rPr>
                <w:lang w:eastAsia="lt-LT"/>
              </w:rPr>
              <w:t>1</w:t>
            </w:r>
          </w:p>
        </w:tc>
        <w:tc>
          <w:tcPr>
            <w:tcW w:w="387" w:type="pct"/>
            <w:shd w:val="clear" w:color="auto" w:fill="auto"/>
          </w:tcPr>
          <w:p w:rsidR="00AC0721" w:rsidRPr="00AC0721" w:rsidRDefault="00AC0721" w:rsidP="00AC0721">
            <w:pPr>
              <w:suppressAutoHyphens w:val="0"/>
              <w:rPr>
                <w:lang w:eastAsia="lt-LT"/>
              </w:rPr>
            </w:pPr>
            <w:r w:rsidRPr="00AC0721">
              <w:rPr>
                <w:lang w:eastAsia="lt-LT"/>
              </w:rPr>
              <w:t>2</w:t>
            </w:r>
          </w:p>
        </w:tc>
        <w:tc>
          <w:tcPr>
            <w:tcW w:w="276" w:type="pct"/>
          </w:tcPr>
          <w:p w:rsidR="00AC0721" w:rsidRPr="00AC0721" w:rsidRDefault="00AC0721" w:rsidP="00AC0721">
            <w:pPr>
              <w:suppressAutoHyphens w:val="0"/>
              <w:rPr>
                <w:lang w:eastAsia="lt-LT"/>
              </w:rPr>
            </w:pPr>
            <w:r w:rsidRPr="00AC0721">
              <w:rPr>
                <w:lang w:eastAsia="lt-LT"/>
              </w:rPr>
              <w:t>1</w:t>
            </w:r>
          </w:p>
        </w:tc>
        <w:tc>
          <w:tcPr>
            <w:tcW w:w="388"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w:t>
            </w:r>
          </w:p>
        </w:tc>
        <w:tc>
          <w:tcPr>
            <w:tcW w:w="318"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c>
          <w:tcPr>
            <w:tcW w:w="417"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w:t>
            </w:r>
          </w:p>
        </w:tc>
        <w:tc>
          <w:tcPr>
            <w:tcW w:w="302"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c>
          <w:tcPr>
            <w:tcW w:w="389"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c>
          <w:tcPr>
            <w:tcW w:w="277" w:type="pct"/>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w:t>
            </w:r>
          </w:p>
        </w:tc>
        <w:tc>
          <w:tcPr>
            <w:tcW w:w="387" w:type="pct"/>
          </w:tcPr>
          <w:p w:rsidR="00AC0721" w:rsidRPr="00AC0721" w:rsidRDefault="00AC0721" w:rsidP="00AC0721">
            <w:pPr>
              <w:suppressAutoHyphens w:val="0"/>
              <w:rPr>
                <w:lang w:eastAsia="lt-LT"/>
              </w:rPr>
            </w:pPr>
          </w:p>
        </w:tc>
        <w:tc>
          <w:tcPr>
            <w:tcW w:w="276" w:type="pct"/>
          </w:tcPr>
          <w:p w:rsidR="00AC0721" w:rsidRPr="00AC0721" w:rsidRDefault="00AC0721" w:rsidP="00AC0721">
            <w:pPr>
              <w:suppressAutoHyphens w:val="0"/>
              <w:rPr>
                <w:sz w:val="24"/>
                <w:szCs w:val="24"/>
                <w:lang w:eastAsia="lt-LT"/>
              </w:rPr>
            </w:pPr>
          </w:p>
        </w:tc>
        <w:tc>
          <w:tcPr>
            <w:tcW w:w="358" w:type="pct"/>
          </w:tcPr>
          <w:p w:rsidR="00AC0721" w:rsidRPr="00AC0721" w:rsidRDefault="00AC0721" w:rsidP="00AC0721">
            <w:pPr>
              <w:suppressAutoHyphens w:val="0"/>
              <w:rPr>
                <w:lang w:eastAsia="lt-LT"/>
              </w:rPr>
            </w:pPr>
          </w:p>
        </w:tc>
      </w:tr>
      <w:tr w:rsidR="00AC0721" w:rsidRPr="00AC0721" w:rsidTr="00D62DBD">
        <w:trPr>
          <w:trHeight w:val="390"/>
        </w:trPr>
        <w:tc>
          <w:tcPr>
            <w:tcW w:w="561" w:type="pct"/>
            <w:shd w:val="clear" w:color="auto" w:fill="auto"/>
          </w:tcPr>
          <w:p w:rsidR="00AC0721" w:rsidRPr="00AC0721" w:rsidRDefault="00AC0721" w:rsidP="00AC0721">
            <w:pPr>
              <w:suppressAutoHyphens w:val="0"/>
              <w:rPr>
                <w:lang w:eastAsia="lt-LT"/>
              </w:rPr>
            </w:pPr>
            <w:r w:rsidRPr="00AC0721">
              <w:rPr>
                <w:lang w:eastAsia="lt-LT"/>
              </w:rPr>
              <w:t>Iš viso</w:t>
            </w:r>
          </w:p>
        </w:tc>
        <w:tc>
          <w:tcPr>
            <w:tcW w:w="387" w:type="pct"/>
          </w:tcPr>
          <w:p w:rsidR="00AC0721" w:rsidRPr="00AC0721" w:rsidRDefault="00AC0721" w:rsidP="00AC0721">
            <w:pPr>
              <w:suppressAutoHyphens w:val="0"/>
              <w:rPr>
                <w:lang w:eastAsia="lt-LT"/>
              </w:rPr>
            </w:pPr>
            <w:r w:rsidRPr="00AC0721">
              <w:rPr>
                <w:lang w:eastAsia="lt-LT"/>
              </w:rPr>
              <w:t>13</w:t>
            </w:r>
          </w:p>
        </w:tc>
        <w:tc>
          <w:tcPr>
            <w:tcW w:w="276" w:type="pct"/>
          </w:tcPr>
          <w:p w:rsidR="00AC0721" w:rsidRPr="00AC0721" w:rsidRDefault="00AC0721" w:rsidP="00AC0721">
            <w:pPr>
              <w:suppressAutoHyphens w:val="0"/>
              <w:rPr>
                <w:lang w:eastAsia="lt-LT"/>
              </w:rPr>
            </w:pPr>
            <w:r w:rsidRPr="00AC0721">
              <w:rPr>
                <w:lang w:eastAsia="lt-LT"/>
              </w:rPr>
              <w:t>5</w:t>
            </w:r>
          </w:p>
        </w:tc>
        <w:tc>
          <w:tcPr>
            <w:tcW w:w="387" w:type="pct"/>
            <w:shd w:val="clear" w:color="auto" w:fill="auto"/>
          </w:tcPr>
          <w:p w:rsidR="00AC0721" w:rsidRPr="00AC0721" w:rsidRDefault="00AC0721" w:rsidP="00AC0721">
            <w:pPr>
              <w:suppressAutoHyphens w:val="0"/>
              <w:rPr>
                <w:lang w:eastAsia="lt-LT"/>
              </w:rPr>
            </w:pPr>
            <w:r w:rsidRPr="00AC0721">
              <w:rPr>
                <w:lang w:eastAsia="lt-LT"/>
              </w:rPr>
              <w:t>6</w:t>
            </w:r>
          </w:p>
        </w:tc>
        <w:tc>
          <w:tcPr>
            <w:tcW w:w="276" w:type="pct"/>
          </w:tcPr>
          <w:p w:rsidR="00AC0721" w:rsidRPr="00AC0721" w:rsidRDefault="00AC0721" w:rsidP="00AC0721">
            <w:pPr>
              <w:suppressAutoHyphens w:val="0"/>
              <w:rPr>
                <w:lang w:eastAsia="lt-LT"/>
              </w:rPr>
            </w:pPr>
            <w:r w:rsidRPr="00AC0721">
              <w:rPr>
                <w:lang w:eastAsia="lt-LT"/>
              </w:rPr>
              <w:t>3,5</w:t>
            </w:r>
          </w:p>
        </w:tc>
        <w:tc>
          <w:tcPr>
            <w:tcW w:w="388" w:type="pct"/>
            <w:shd w:val="clear" w:color="auto" w:fill="auto"/>
          </w:tcPr>
          <w:p w:rsidR="00AC0721" w:rsidRPr="00AC0721" w:rsidRDefault="00AC0721" w:rsidP="00AC0721">
            <w:pPr>
              <w:suppressAutoHyphens w:val="0"/>
              <w:rPr>
                <w:lang w:eastAsia="lt-LT"/>
              </w:rPr>
            </w:pPr>
            <w:r w:rsidRPr="00AC0721">
              <w:rPr>
                <w:lang w:eastAsia="lt-LT"/>
              </w:rPr>
              <w:t>5</w:t>
            </w:r>
          </w:p>
        </w:tc>
        <w:tc>
          <w:tcPr>
            <w:tcW w:w="318" w:type="pct"/>
            <w:shd w:val="clear" w:color="auto" w:fill="auto"/>
          </w:tcPr>
          <w:p w:rsidR="00AC0721" w:rsidRPr="00AC0721" w:rsidRDefault="00AC0721" w:rsidP="00AC0721">
            <w:pPr>
              <w:suppressAutoHyphens w:val="0"/>
              <w:rPr>
                <w:lang w:eastAsia="lt-LT"/>
              </w:rPr>
            </w:pPr>
            <w:r w:rsidRPr="00AC0721">
              <w:rPr>
                <w:lang w:eastAsia="lt-LT"/>
              </w:rPr>
              <w:t>2</w:t>
            </w:r>
          </w:p>
        </w:tc>
        <w:tc>
          <w:tcPr>
            <w:tcW w:w="417" w:type="pct"/>
            <w:shd w:val="clear" w:color="auto" w:fill="auto"/>
          </w:tcPr>
          <w:p w:rsidR="00AC0721" w:rsidRPr="00AC0721" w:rsidRDefault="00AC0721" w:rsidP="00AC0721">
            <w:pPr>
              <w:suppressAutoHyphens w:val="0"/>
              <w:rPr>
                <w:lang w:eastAsia="lt-LT"/>
              </w:rPr>
            </w:pPr>
            <w:r w:rsidRPr="00AC0721">
              <w:rPr>
                <w:lang w:eastAsia="lt-LT"/>
              </w:rPr>
              <w:t>3</w:t>
            </w:r>
          </w:p>
        </w:tc>
        <w:tc>
          <w:tcPr>
            <w:tcW w:w="302" w:type="pct"/>
            <w:shd w:val="clear" w:color="auto" w:fill="auto"/>
          </w:tcPr>
          <w:p w:rsidR="00AC0721" w:rsidRPr="00AC0721" w:rsidRDefault="00AC0721" w:rsidP="00AC0721">
            <w:pPr>
              <w:suppressAutoHyphens w:val="0"/>
              <w:rPr>
                <w:lang w:eastAsia="lt-LT"/>
              </w:rPr>
            </w:pPr>
            <w:r w:rsidRPr="00AC0721">
              <w:rPr>
                <w:lang w:eastAsia="lt-LT"/>
              </w:rPr>
              <w:t>2</w:t>
            </w:r>
          </w:p>
        </w:tc>
        <w:tc>
          <w:tcPr>
            <w:tcW w:w="389" w:type="pct"/>
            <w:shd w:val="clear" w:color="auto" w:fill="auto"/>
          </w:tcPr>
          <w:p w:rsidR="00AC0721" w:rsidRPr="00AC0721" w:rsidRDefault="00AC0721" w:rsidP="00AC0721">
            <w:pPr>
              <w:suppressAutoHyphens w:val="0"/>
              <w:rPr>
                <w:lang w:eastAsia="lt-LT"/>
              </w:rPr>
            </w:pPr>
            <w:r w:rsidRPr="00AC0721">
              <w:rPr>
                <w:lang w:eastAsia="lt-LT"/>
              </w:rPr>
              <w:t>2</w:t>
            </w:r>
          </w:p>
        </w:tc>
        <w:tc>
          <w:tcPr>
            <w:tcW w:w="277" w:type="pct"/>
            <w:shd w:val="clear" w:color="auto" w:fill="auto"/>
          </w:tcPr>
          <w:p w:rsidR="00AC0721" w:rsidRPr="00AC0721" w:rsidRDefault="00AC0721" w:rsidP="00AC0721">
            <w:pPr>
              <w:suppressAutoHyphens w:val="0"/>
              <w:rPr>
                <w:lang w:eastAsia="lt-LT"/>
              </w:rPr>
            </w:pPr>
            <w:r w:rsidRPr="00AC0721">
              <w:rPr>
                <w:lang w:eastAsia="lt-LT"/>
              </w:rPr>
              <w:t>1</w:t>
            </w:r>
          </w:p>
        </w:tc>
        <w:tc>
          <w:tcPr>
            <w:tcW w:w="387" w:type="pct"/>
          </w:tcPr>
          <w:p w:rsidR="00AC0721" w:rsidRPr="00AC0721" w:rsidRDefault="00AC0721" w:rsidP="00AC0721">
            <w:pPr>
              <w:suppressAutoHyphens w:val="0"/>
              <w:rPr>
                <w:lang w:eastAsia="lt-LT"/>
              </w:rPr>
            </w:pPr>
          </w:p>
        </w:tc>
        <w:tc>
          <w:tcPr>
            <w:tcW w:w="276" w:type="pct"/>
          </w:tcPr>
          <w:p w:rsidR="00AC0721" w:rsidRPr="00AC0721" w:rsidRDefault="00AC0721" w:rsidP="00AC0721">
            <w:pPr>
              <w:suppressAutoHyphens w:val="0"/>
              <w:rPr>
                <w:lang w:eastAsia="lt-LT"/>
              </w:rPr>
            </w:pPr>
            <w:r w:rsidRPr="00AC0721">
              <w:rPr>
                <w:lang w:eastAsia="lt-LT"/>
              </w:rPr>
              <w:t>3</w:t>
            </w:r>
          </w:p>
        </w:tc>
        <w:tc>
          <w:tcPr>
            <w:tcW w:w="358" w:type="pct"/>
          </w:tcPr>
          <w:p w:rsidR="00AC0721" w:rsidRPr="00AC0721" w:rsidRDefault="00AC0721" w:rsidP="00AC0721">
            <w:pPr>
              <w:suppressAutoHyphens w:val="0"/>
              <w:rPr>
                <w:b/>
                <w:lang w:eastAsia="lt-LT"/>
              </w:rPr>
            </w:pPr>
          </w:p>
        </w:tc>
      </w:tr>
    </w:tbl>
    <w:p w:rsidR="00AC0721" w:rsidRPr="00AC0721" w:rsidRDefault="00AC0721" w:rsidP="00AC0721">
      <w:pPr>
        <w:suppressAutoHyphens w:val="0"/>
        <w:ind w:left="720" w:firstLine="576"/>
        <w:rPr>
          <w:sz w:val="24"/>
          <w:szCs w:val="24"/>
          <w:lang w:eastAsia="lt-LT"/>
        </w:rPr>
      </w:pPr>
      <w:r w:rsidRPr="00AC0721">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AC0721" w:rsidRPr="00AC0721" w:rsidTr="00AC0721">
        <w:trPr>
          <w:trHeight w:val="415"/>
        </w:trPr>
        <w:tc>
          <w:tcPr>
            <w:tcW w:w="2943" w:type="dxa"/>
            <w:vMerge w:val="restart"/>
            <w:tcBorders>
              <w:bottom w:val="single" w:sz="4" w:space="0" w:color="auto"/>
            </w:tcBorders>
          </w:tcPr>
          <w:p w:rsidR="00AC0721" w:rsidRPr="00AC0721" w:rsidRDefault="00AC0721" w:rsidP="00AC0721">
            <w:pPr>
              <w:suppressAutoHyphens w:val="0"/>
              <w:rPr>
                <w:sz w:val="16"/>
                <w:szCs w:val="16"/>
                <w:lang w:eastAsia="lt-LT"/>
              </w:rPr>
            </w:pPr>
          </w:p>
        </w:tc>
        <w:tc>
          <w:tcPr>
            <w:tcW w:w="1560" w:type="dxa"/>
            <w:vMerge w:val="restart"/>
            <w:tcBorders>
              <w:bottom w:val="single" w:sz="4" w:space="0" w:color="auto"/>
            </w:tcBorders>
            <w:shd w:val="clear" w:color="auto" w:fill="auto"/>
          </w:tcPr>
          <w:p w:rsidR="00AC0721" w:rsidRPr="00AC0721" w:rsidRDefault="00AC0721" w:rsidP="00AC0721">
            <w:pPr>
              <w:suppressAutoHyphens w:val="0"/>
              <w:rPr>
                <w:sz w:val="16"/>
                <w:szCs w:val="16"/>
                <w:lang w:eastAsia="lt-LT"/>
              </w:rPr>
            </w:pPr>
            <w:r w:rsidRPr="00AC0721">
              <w:rPr>
                <w:sz w:val="16"/>
                <w:szCs w:val="16"/>
                <w:lang w:eastAsia="lt-LT"/>
              </w:rPr>
              <w:t>Kėlė kvalifikaciją</w:t>
            </w:r>
          </w:p>
          <w:p w:rsidR="00AC0721" w:rsidRPr="00AC0721" w:rsidRDefault="00AC0721" w:rsidP="00AC0721">
            <w:pPr>
              <w:suppressAutoHyphens w:val="0"/>
              <w:rPr>
                <w:sz w:val="16"/>
                <w:szCs w:val="16"/>
                <w:lang w:eastAsia="lt-LT"/>
              </w:rPr>
            </w:pPr>
            <w:r w:rsidRPr="00AC0721">
              <w:rPr>
                <w:sz w:val="16"/>
                <w:szCs w:val="16"/>
                <w:lang w:eastAsia="lt-LT"/>
              </w:rPr>
              <w:t>ataskaitiniais metais</w:t>
            </w:r>
          </w:p>
        </w:tc>
        <w:tc>
          <w:tcPr>
            <w:tcW w:w="2976" w:type="dxa"/>
            <w:gridSpan w:val="5"/>
            <w:tcBorders>
              <w:bottom w:val="single" w:sz="4" w:space="0" w:color="auto"/>
            </w:tcBorders>
          </w:tcPr>
          <w:p w:rsidR="00AC0721" w:rsidRPr="00AC0721" w:rsidRDefault="00AC0721" w:rsidP="00AC0721">
            <w:pPr>
              <w:suppressAutoHyphens w:val="0"/>
              <w:rPr>
                <w:sz w:val="16"/>
                <w:szCs w:val="16"/>
                <w:lang w:eastAsia="lt-LT"/>
              </w:rPr>
            </w:pPr>
            <w:r w:rsidRPr="00AC0721">
              <w:rPr>
                <w:sz w:val="16"/>
                <w:szCs w:val="16"/>
                <w:lang w:eastAsia="lt-LT"/>
              </w:rPr>
              <w:t>Atestuoti ir suteiktos klasės</w:t>
            </w:r>
          </w:p>
        </w:tc>
        <w:tc>
          <w:tcPr>
            <w:tcW w:w="993" w:type="dxa"/>
            <w:vMerge w:val="restart"/>
            <w:tcBorders>
              <w:bottom w:val="single" w:sz="4" w:space="0" w:color="auto"/>
            </w:tcBorders>
            <w:shd w:val="clear" w:color="auto" w:fill="auto"/>
          </w:tcPr>
          <w:p w:rsidR="00AC0721" w:rsidRPr="00AC0721" w:rsidRDefault="00AC0721" w:rsidP="00AC0721">
            <w:pPr>
              <w:suppressAutoHyphens w:val="0"/>
              <w:rPr>
                <w:sz w:val="16"/>
                <w:szCs w:val="16"/>
                <w:lang w:eastAsia="lt-LT"/>
              </w:rPr>
            </w:pPr>
            <w:r w:rsidRPr="00AC0721">
              <w:rPr>
                <w:sz w:val="16"/>
                <w:szCs w:val="16"/>
                <w:lang w:eastAsia="lt-LT"/>
              </w:rPr>
              <w:t xml:space="preserve">Laisvų pareigybių </w:t>
            </w:r>
          </w:p>
          <w:p w:rsidR="00AC0721" w:rsidRPr="00AC0721" w:rsidRDefault="00AC0721" w:rsidP="00AC0721">
            <w:pPr>
              <w:suppressAutoHyphens w:val="0"/>
              <w:rPr>
                <w:sz w:val="16"/>
                <w:szCs w:val="16"/>
                <w:lang w:eastAsia="lt-LT"/>
              </w:rPr>
            </w:pPr>
            <w:r w:rsidRPr="00AC0721">
              <w:rPr>
                <w:sz w:val="16"/>
                <w:szCs w:val="16"/>
                <w:lang w:eastAsia="lt-LT"/>
              </w:rPr>
              <w:t>skaičius</w:t>
            </w:r>
          </w:p>
        </w:tc>
        <w:tc>
          <w:tcPr>
            <w:tcW w:w="992" w:type="dxa"/>
            <w:vMerge w:val="restart"/>
            <w:tcBorders>
              <w:bottom w:val="single" w:sz="4" w:space="0" w:color="auto"/>
            </w:tcBorders>
            <w:shd w:val="clear" w:color="auto" w:fill="auto"/>
          </w:tcPr>
          <w:p w:rsidR="00AC0721" w:rsidRPr="00AC0721" w:rsidRDefault="00AC0721" w:rsidP="00AC0721">
            <w:pPr>
              <w:suppressAutoHyphens w:val="0"/>
              <w:rPr>
                <w:sz w:val="16"/>
                <w:szCs w:val="16"/>
                <w:lang w:eastAsia="lt-LT"/>
              </w:rPr>
            </w:pPr>
            <w:r w:rsidRPr="00AC0721">
              <w:rPr>
                <w:sz w:val="16"/>
                <w:szCs w:val="16"/>
                <w:lang w:eastAsia="lt-LT"/>
              </w:rPr>
              <w:t xml:space="preserve">Kultūros ir meno specialistų </w:t>
            </w:r>
          </w:p>
          <w:p w:rsidR="00AC0721" w:rsidRPr="00AC0721" w:rsidRDefault="00AC0721" w:rsidP="00AC0721">
            <w:pPr>
              <w:suppressAutoHyphens w:val="0"/>
              <w:rPr>
                <w:sz w:val="16"/>
                <w:szCs w:val="16"/>
                <w:lang w:eastAsia="lt-LT"/>
              </w:rPr>
            </w:pPr>
            <w:r w:rsidRPr="00AC0721">
              <w:rPr>
                <w:sz w:val="16"/>
                <w:szCs w:val="16"/>
                <w:lang w:eastAsia="lt-LT"/>
              </w:rPr>
              <w:t>poreikis</w:t>
            </w:r>
          </w:p>
        </w:tc>
      </w:tr>
      <w:tr w:rsidR="00AC0721" w:rsidRPr="00AC0721" w:rsidTr="00AC0721">
        <w:trPr>
          <w:trHeight w:val="420"/>
        </w:trPr>
        <w:tc>
          <w:tcPr>
            <w:tcW w:w="2943" w:type="dxa"/>
            <w:vMerge/>
          </w:tcPr>
          <w:p w:rsidR="00AC0721" w:rsidRPr="00AC0721" w:rsidRDefault="00AC0721" w:rsidP="00AC0721">
            <w:pPr>
              <w:suppressAutoHyphens w:val="0"/>
              <w:rPr>
                <w:sz w:val="16"/>
                <w:szCs w:val="16"/>
                <w:lang w:eastAsia="lt-LT"/>
              </w:rPr>
            </w:pPr>
          </w:p>
        </w:tc>
        <w:tc>
          <w:tcPr>
            <w:tcW w:w="1560" w:type="dxa"/>
            <w:vMerge/>
            <w:shd w:val="clear" w:color="auto" w:fill="auto"/>
          </w:tcPr>
          <w:p w:rsidR="00AC0721" w:rsidRPr="00AC0721" w:rsidRDefault="00AC0721" w:rsidP="00AC0721">
            <w:pPr>
              <w:suppressAutoHyphens w:val="0"/>
              <w:rPr>
                <w:sz w:val="16"/>
                <w:szCs w:val="16"/>
                <w:lang w:eastAsia="lt-LT"/>
              </w:rPr>
            </w:pPr>
          </w:p>
        </w:tc>
        <w:tc>
          <w:tcPr>
            <w:tcW w:w="708" w:type="dxa"/>
          </w:tcPr>
          <w:p w:rsidR="00AC0721" w:rsidRPr="00AC0721" w:rsidRDefault="00AC0721" w:rsidP="00AC0721">
            <w:pPr>
              <w:suppressAutoHyphens w:val="0"/>
              <w:rPr>
                <w:sz w:val="16"/>
                <w:szCs w:val="16"/>
                <w:lang w:eastAsia="lt-LT"/>
              </w:rPr>
            </w:pPr>
            <w:r w:rsidRPr="00AC0721">
              <w:rPr>
                <w:sz w:val="16"/>
                <w:szCs w:val="16"/>
                <w:lang w:eastAsia="lt-LT"/>
              </w:rPr>
              <w:t>Iš viso</w:t>
            </w:r>
          </w:p>
        </w:tc>
        <w:tc>
          <w:tcPr>
            <w:tcW w:w="426" w:type="dxa"/>
          </w:tcPr>
          <w:p w:rsidR="00AC0721" w:rsidRPr="00AC0721" w:rsidRDefault="00AC0721" w:rsidP="00AC0721">
            <w:pPr>
              <w:suppressAutoHyphens w:val="0"/>
              <w:jc w:val="center"/>
              <w:rPr>
                <w:sz w:val="16"/>
                <w:szCs w:val="16"/>
                <w:lang w:eastAsia="lt-LT"/>
              </w:rPr>
            </w:pPr>
            <w:r w:rsidRPr="00AC0721">
              <w:rPr>
                <w:sz w:val="16"/>
                <w:szCs w:val="16"/>
                <w:lang w:eastAsia="lt-LT"/>
              </w:rPr>
              <w:t>I</w:t>
            </w:r>
          </w:p>
        </w:tc>
        <w:tc>
          <w:tcPr>
            <w:tcW w:w="425" w:type="dxa"/>
            <w:shd w:val="clear" w:color="auto" w:fill="auto"/>
          </w:tcPr>
          <w:p w:rsidR="00AC0721" w:rsidRPr="00AC0721" w:rsidRDefault="00AC0721" w:rsidP="00AC0721">
            <w:pPr>
              <w:suppressAutoHyphens w:val="0"/>
              <w:rPr>
                <w:sz w:val="16"/>
                <w:szCs w:val="16"/>
                <w:lang w:eastAsia="lt-LT"/>
              </w:rPr>
            </w:pPr>
            <w:r w:rsidRPr="00AC0721">
              <w:rPr>
                <w:sz w:val="16"/>
                <w:szCs w:val="16"/>
                <w:lang w:eastAsia="lt-LT"/>
              </w:rPr>
              <w:t>II</w:t>
            </w:r>
          </w:p>
        </w:tc>
        <w:tc>
          <w:tcPr>
            <w:tcW w:w="425" w:type="dxa"/>
            <w:shd w:val="clear" w:color="auto" w:fill="auto"/>
          </w:tcPr>
          <w:p w:rsidR="00AC0721" w:rsidRPr="00AC0721" w:rsidRDefault="00AC0721" w:rsidP="00AC0721">
            <w:pPr>
              <w:suppressAutoHyphens w:val="0"/>
              <w:rPr>
                <w:sz w:val="16"/>
                <w:szCs w:val="16"/>
                <w:lang w:eastAsia="lt-LT"/>
              </w:rPr>
            </w:pPr>
            <w:r w:rsidRPr="00AC0721">
              <w:rPr>
                <w:sz w:val="16"/>
                <w:szCs w:val="16"/>
                <w:lang w:eastAsia="lt-LT"/>
              </w:rPr>
              <w:t>III</w:t>
            </w:r>
          </w:p>
        </w:tc>
        <w:tc>
          <w:tcPr>
            <w:tcW w:w="992" w:type="dxa"/>
            <w:shd w:val="clear" w:color="auto" w:fill="auto"/>
          </w:tcPr>
          <w:p w:rsidR="00AC0721" w:rsidRPr="00AC0721" w:rsidRDefault="00AC0721" w:rsidP="00AC0721">
            <w:pPr>
              <w:suppressAutoHyphens w:val="0"/>
              <w:rPr>
                <w:sz w:val="16"/>
                <w:szCs w:val="16"/>
                <w:lang w:eastAsia="lt-LT"/>
              </w:rPr>
            </w:pPr>
            <w:r w:rsidRPr="00AC0721">
              <w:rPr>
                <w:sz w:val="16"/>
                <w:szCs w:val="16"/>
                <w:lang w:eastAsia="lt-LT"/>
              </w:rPr>
              <w:t>Atestuota nesuteikiant klasės</w:t>
            </w:r>
          </w:p>
        </w:tc>
        <w:tc>
          <w:tcPr>
            <w:tcW w:w="993" w:type="dxa"/>
            <w:vMerge/>
            <w:shd w:val="clear" w:color="auto" w:fill="auto"/>
          </w:tcPr>
          <w:p w:rsidR="00AC0721" w:rsidRPr="00AC0721" w:rsidRDefault="00AC0721" w:rsidP="00AC0721">
            <w:pPr>
              <w:suppressAutoHyphens w:val="0"/>
              <w:rPr>
                <w:sz w:val="16"/>
                <w:szCs w:val="16"/>
                <w:lang w:eastAsia="lt-LT"/>
              </w:rPr>
            </w:pPr>
          </w:p>
        </w:tc>
        <w:tc>
          <w:tcPr>
            <w:tcW w:w="992" w:type="dxa"/>
            <w:vMerge/>
            <w:shd w:val="clear" w:color="auto" w:fill="auto"/>
          </w:tcPr>
          <w:p w:rsidR="00AC0721" w:rsidRPr="00AC0721" w:rsidRDefault="00AC0721" w:rsidP="00AC0721">
            <w:pPr>
              <w:suppressAutoHyphens w:val="0"/>
              <w:rPr>
                <w:sz w:val="16"/>
                <w:szCs w:val="16"/>
                <w:lang w:eastAsia="lt-LT"/>
              </w:rPr>
            </w:pPr>
          </w:p>
        </w:tc>
      </w:tr>
      <w:tr w:rsidR="00AC0721" w:rsidRPr="00AC0721" w:rsidTr="00AC0721">
        <w:trPr>
          <w:trHeight w:val="275"/>
        </w:trPr>
        <w:tc>
          <w:tcPr>
            <w:tcW w:w="2943" w:type="dxa"/>
          </w:tcPr>
          <w:p w:rsidR="00AC0721" w:rsidRPr="00AC0721" w:rsidRDefault="00AC0721" w:rsidP="00AC0721">
            <w:pPr>
              <w:suppressAutoHyphens w:val="0"/>
              <w:rPr>
                <w:lang w:val="en-US" w:eastAsia="zh-CN"/>
              </w:rPr>
            </w:pPr>
            <w:r w:rsidRPr="00AC0721">
              <w:rPr>
                <w:lang w:val="en-US" w:eastAsia="zh-CN"/>
              </w:rPr>
              <w:t>Liūdynės kultūros centras</w:t>
            </w:r>
          </w:p>
        </w:tc>
        <w:tc>
          <w:tcPr>
            <w:tcW w:w="1560" w:type="dxa"/>
            <w:shd w:val="clear" w:color="auto" w:fill="auto"/>
          </w:tcPr>
          <w:p w:rsidR="00AC0721" w:rsidRPr="00AC0721" w:rsidRDefault="00AC0721" w:rsidP="00AC0721">
            <w:pPr>
              <w:suppressAutoHyphens w:val="0"/>
              <w:rPr>
                <w:lang w:val="en-US" w:eastAsia="zh-CN"/>
              </w:rPr>
            </w:pPr>
            <w:r w:rsidRPr="00AC0721">
              <w:rPr>
                <w:lang w:val="en-US" w:eastAsia="zh-CN"/>
              </w:rPr>
              <w:t>3</w:t>
            </w:r>
          </w:p>
        </w:tc>
        <w:tc>
          <w:tcPr>
            <w:tcW w:w="708" w:type="dxa"/>
          </w:tcPr>
          <w:p w:rsidR="00AC0721" w:rsidRPr="00AC0721" w:rsidRDefault="00AC0721" w:rsidP="00AC0721">
            <w:pPr>
              <w:suppressAutoHyphens w:val="0"/>
              <w:rPr>
                <w:lang w:val="en-US" w:eastAsia="zh-CN"/>
              </w:rPr>
            </w:pPr>
          </w:p>
        </w:tc>
        <w:tc>
          <w:tcPr>
            <w:tcW w:w="426" w:type="dxa"/>
          </w:tcPr>
          <w:p w:rsidR="00AC0721" w:rsidRPr="00AC0721" w:rsidRDefault="00AC0721" w:rsidP="00AC0721">
            <w:pPr>
              <w:suppressAutoHyphens w:val="0"/>
              <w:rPr>
                <w:lang w:val="en-US" w:eastAsia="zh-CN"/>
              </w:rPr>
            </w:pPr>
          </w:p>
        </w:tc>
        <w:tc>
          <w:tcPr>
            <w:tcW w:w="425" w:type="dxa"/>
            <w:shd w:val="clear" w:color="auto" w:fill="auto"/>
          </w:tcPr>
          <w:p w:rsidR="00AC0721" w:rsidRPr="00AC0721" w:rsidRDefault="00AC0721" w:rsidP="00AC0721">
            <w:pPr>
              <w:suppressAutoHyphens w:val="0"/>
              <w:rPr>
                <w:lang w:val="en-US" w:eastAsia="zh-CN"/>
              </w:rPr>
            </w:pPr>
          </w:p>
        </w:tc>
        <w:tc>
          <w:tcPr>
            <w:tcW w:w="425" w:type="dxa"/>
            <w:shd w:val="clear" w:color="auto" w:fill="auto"/>
          </w:tcPr>
          <w:p w:rsidR="00AC0721" w:rsidRPr="00AC0721" w:rsidRDefault="00AC0721" w:rsidP="00AC0721">
            <w:pPr>
              <w:suppressAutoHyphens w:val="0"/>
              <w:rPr>
                <w:lang w:val="en-US" w:eastAsia="zh-CN"/>
              </w:rPr>
            </w:pPr>
          </w:p>
        </w:tc>
        <w:tc>
          <w:tcPr>
            <w:tcW w:w="992" w:type="dxa"/>
            <w:shd w:val="clear" w:color="auto" w:fill="auto"/>
          </w:tcPr>
          <w:p w:rsidR="00AC0721" w:rsidRPr="00AC0721" w:rsidRDefault="00AC0721" w:rsidP="00AC0721">
            <w:pPr>
              <w:suppressAutoHyphens w:val="0"/>
              <w:rPr>
                <w:lang w:val="en-US" w:eastAsia="zh-CN"/>
              </w:rPr>
            </w:pPr>
          </w:p>
        </w:tc>
        <w:tc>
          <w:tcPr>
            <w:tcW w:w="993" w:type="dxa"/>
            <w:shd w:val="clear" w:color="auto" w:fill="auto"/>
          </w:tcPr>
          <w:p w:rsidR="00AC0721" w:rsidRPr="00AC0721" w:rsidRDefault="00AC0721" w:rsidP="00AC0721">
            <w:pPr>
              <w:suppressAutoHyphens w:val="0"/>
              <w:rPr>
                <w:lang w:val="en-US" w:eastAsia="zh-CN"/>
              </w:rPr>
            </w:pPr>
            <w:r w:rsidRPr="00AC0721">
              <w:rPr>
                <w:lang w:val="en-US" w:eastAsia="zh-CN"/>
              </w:rPr>
              <w:t>0</w:t>
            </w:r>
          </w:p>
        </w:tc>
        <w:tc>
          <w:tcPr>
            <w:tcW w:w="992" w:type="dxa"/>
            <w:shd w:val="clear" w:color="auto" w:fill="auto"/>
          </w:tcPr>
          <w:p w:rsidR="00AC0721" w:rsidRPr="00AC0721" w:rsidRDefault="00AC0721" w:rsidP="00AC0721">
            <w:pPr>
              <w:suppressAutoHyphens w:val="0"/>
              <w:rPr>
                <w:lang w:val="en-US" w:eastAsia="zh-CN"/>
              </w:rPr>
            </w:pPr>
            <w:r w:rsidRPr="00AC0721">
              <w:rPr>
                <w:lang w:val="en-US" w:eastAsia="zh-CN"/>
              </w:rPr>
              <w:t>1</w:t>
            </w:r>
          </w:p>
        </w:tc>
      </w:tr>
      <w:tr w:rsidR="00AC0721" w:rsidRPr="00AC0721" w:rsidTr="00AC0721">
        <w:trPr>
          <w:trHeight w:val="297"/>
        </w:trPr>
        <w:tc>
          <w:tcPr>
            <w:tcW w:w="2943" w:type="dxa"/>
          </w:tcPr>
          <w:p w:rsidR="00AC0721" w:rsidRPr="00AC0721" w:rsidRDefault="00AC0721" w:rsidP="00AC0721">
            <w:pPr>
              <w:suppressAutoHyphens w:val="0"/>
              <w:rPr>
                <w:lang w:val="en-US" w:eastAsia="zh-CN"/>
              </w:rPr>
            </w:pPr>
            <w:r w:rsidRPr="00AC0721">
              <w:rPr>
                <w:lang w:val="en-US" w:eastAsia="zh-CN"/>
              </w:rPr>
              <w:t>Dembavos padalinys</w:t>
            </w:r>
          </w:p>
        </w:tc>
        <w:tc>
          <w:tcPr>
            <w:tcW w:w="1560" w:type="dxa"/>
            <w:shd w:val="clear" w:color="auto" w:fill="auto"/>
          </w:tcPr>
          <w:p w:rsidR="00AC0721" w:rsidRPr="00AC0721" w:rsidRDefault="00AC0721" w:rsidP="00AC0721">
            <w:pPr>
              <w:suppressAutoHyphens w:val="0"/>
              <w:rPr>
                <w:lang w:val="en-US" w:eastAsia="zh-CN"/>
              </w:rPr>
            </w:pPr>
            <w:r w:rsidRPr="00AC0721">
              <w:rPr>
                <w:lang w:val="en-US" w:eastAsia="zh-CN"/>
              </w:rPr>
              <w:t>3</w:t>
            </w:r>
          </w:p>
        </w:tc>
        <w:tc>
          <w:tcPr>
            <w:tcW w:w="708" w:type="dxa"/>
          </w:tcPr>
          <w:p w:rsidR="00AC0721" w:rsidRPr="00AC0721" w:rsidRDefault="00AC0721" w:rsidP="00AC0721">
            <w:pPr>
              <w:suppressAutoHyphens w:val="0"/>
              <w:rPr>
                <w:lang w:val="en-US" w:eastAsia="zh-CN"/>
              </w:rPr>
            </w:pPr>
          </w:p>
        </w:tc>
        <w:tc>
          <w:tcPr>
            <w:tcW w:w="426" w:type="dxa"/>
          </w:tcPr>
          <w:p w:rsidR="00AC0721" w:rsidRPr="00AC0721" w:rsidRDefault="00AC0721" w:rsidP="00AC0721">
            <w:pPr>
              <w:suppressAutoHyphens w:val="0"/>
              <w:rPr>
                <w:lang w:val="en-US" w:eastAsia="zh-CN"/>
              </w:rPr>
            </w:pPr>
          </w:p>
        </w:tc>
        <w:tc>
          <w:tcPr>
            <w:tcW w:w="425" w:type="dxa"/>
            <w:shd w:val="clear" w:color="auto" w:fill="auto"/>
          </w:tcPr>
          <w:p w:rsidR="00AC0721" w:rsidRPr="00AC0721" w:rsidRDefault="00AC0721" w:rsidP="00AC0721">
            <w:pPr>
              <w:suppressAutoHyphens w:val="0"/>
              <w:rPr>
                <w:lang w:val="en-US" w:eastAsia="zh-CN"/>
              </w:rPr>
            </w:pPr>
          </w:p>
        </w:tc>
        <w:tc>
          <w:tcPr>
            <w:tcW w:w="425" w:type="dxa"/>
            <w:shd w:val="clear" w:color="auto" w:fill="auto"/>
          </w:tcPr>
          <w:p w:rsidR="00AC0721" w:rsidRPr="00AC0721" w:rsidRDefault="00AC0721" w:rsidP="00AC0721">
            <w:pPr>
              <w:suppressAutoHyphens w:val="0"/>
              <w:rPr>
                <w:lang w:val="en-US" w:eastAsia="zh-CN"/>
              </w:rPr>
            </w:pPr>
          </w:p>
        </w:tc>
        <w:tc>
          <w:tcPr>
            <w:tcW w:w="992" w:type="dxa"/>
            <w:shd w:val="clear" w:color="auto" w:fill="auto"/>
          </w:tcPr>
          <w:p w:rsidR="00AC0721" w:rsidRPr="00AC0721" w:rsidRDefault="00AC0721" w:rsidP="00AC0721">
            <w:pPr>
              <w:suppressAutoHyphens w:val="0"/>
              <w:rPr>
                <w:lang w:val="en-US" w:eastAsia="zh-CN"/>
              </w:rPr>
            </w:pPr>
          </w:p>
        </w:tc>
        <w:tc>
          <w:tcPr>
            <w:tcW w:w="993" w:type="dxa"/>
            <w:shd w:val="clear" w:color="auto" w:fill="auto"/>
          </w:tcPr>
          <w:p w:rsidR="00AC0721" w:rsidRPr="00AC0721" w:rsidRDefault="00AC0721" w:rsidP="00AC0721">
            <w:pPr>
              <w:suppressAutoHyphens w:val="0"/>
              <w:rPr>
                <w:lang w:val="en-US" w:eastAsia="zh-CN"/>
              </w:rPr>
            </w:pPr>
            <w:r w:rsidRPr="00AC0721">
              <w:rPr>
                <w:lang w:val="en-US" w:eastAsia="zh-CN"/>
              </w:rPr>
              <w:t>0</w:t>
            </w:r>
          </w:p>
        </w:tc>
        <w:tc>
          <w:tcPr>
            <w:tcW w:w="992" w:type="dxa"/>
            <w:shd w:val="clear" w:color="auto" w:fill="auto"/>
          </w:tcPr>
          <w:p w:rsidR="00AC0721" w:rsidRPr="00AC0721" w:rsidRDefault="00AC0721" w:rsidP="00AC0721">
            <w:pPr>
              <w:suppressAutoHyphens w:val="0"/>
              <w:rPr>
                <w:lang w:val="en-US" w:eastAsia="zh-CN"/>
              </w:rPr>
            </w:pPr>
            <w:r w:rsidRPr="00AC0721">
              <w:rPr>
                <w:lang w:val="en-US" w:eastAsia="zh-CN"/>
              </w:rPr>
              <w:t>1</w:t>
            </w:r>
          </w:p>
        </w:tc>
      </w:tr>
      <w:tr w:rsidR="00AC0721" w:rsidRPr="00AC0721" w:rsidTr="00AC0721">
        <w:trPr>
          <w:trHeight w:val="403"/>
        </w:trPr>
        <w:tc>
          <w:tcPr>
            <w:tcW w:w="2943" w:type="dxa"/>
          </w:tcPr>
          <w:p w:rsidR="00AC0721" w:rsidRPr="00AC0721" w:rsidRDefault="00AC0721" w:rsidP="00AC0721">
            <w:pPr>
              <w:suppressAutoHyphens w:val="0"/>
              <w:rPr>
                <w:lang w:val="en-US" w:eastAsia="zh-CN"/>
              </w:rPr>
            </w:pPr>
            <w:r w:rsidRPr="00AC0721">
              <w:rPr>
                <w:lang w:val="en-US" w:eastAsia="zh-CN"/>
              </w:rPr>
              <w:t>Velžio padalinys</w:t>
            </w:r>
          </w:p>
        </w:tc>
        <w:tc>
          <w:tcPr>
            <w:tcW w:w="1560" w:type="dxa"/>
            <w:shd w:val="clear" w:color="auto" w:fill="auto"/>
          </w:tcPr>
          <w:p w:rsidR="00AC0721" w:rsidRPr="00AC0721" w:rsidRDefault="00AC0721" w:rsidP="00AC0721">
            <w:pPr>
              <w:suppressAutoHyphens w:val="0"/>
              <w:rPr>
                <w:lang w:val="en-US" w:eastAsia="zh-CN"/>
              </w:rPr>
            </w:pPr>
            <w:r w:rsidRPr="00AC0721">
              <w:rPr>
                <w:lang w:val="en-US" w:eastAsia="zh-CN"/>
              </w:rPr>
              <w:t>4</w:t>
            </w:r>
          </w:p>
        </w:tc>
        <w:tc>
          <w:tcPr>
            <w:tcW w:w="708" w:type="dxa"/>
          </w:tcPr>
          <w:p w:rsidR="00AC0721" w:rsidRPr="00AC0721" w:rsidRDefault="00AC0721" w:rsidP="00AC0721">
            <w:pPr>
              <w:suppressAutoHyphens w:val="0"/>
              <w:rPr>
                <w:lang w:val="en-US" w:eastAsia="zh-CN"/>
              </w:rPr>
            </w:pPr>
          </w:p>
        </w:tc>
        <w:tc>
          <w:tcPr>
            <w:tcW w:w="426" w:type="dxa"/>
          </w:tcPr>
          <w:p w:rsidR="00AC0721" w:rsidRPr="00AC0721" w:rsidRDefault="00AC0721" w:rsidP="00AC0721">
            <w:pPr>
              <w:suppressAutoHyphens w:val="0"/>
              <w:rPr>
                <w:lang w:val="en-US" w:eastAsia="zh-CN"/>
              </w:rPr>
            </w:pPr>
          </w:p>
        </w:tc>
        <w:tc>
          <w:tcPr>
            <w:tcW w:w="425" w:type="dxa"/>
            <w:shd w:val="clear" w:color="auto" w:fill="auto"/>
          </w:tcPr>
          <w:p w:rsidR="00AC0721" w:rsidRPr="00AC0721" w:rsidRDefault="00AC0721" w:rsidP="00AC0721">
            <w:pPr>
              <w:suppressAutoHyphens w:val="0"/>
              <w:rPr>
                <w:lang w:val="en-US" w:eastAsia="zh-CN"/>
              </w:rPr>
            </w:pPr>
          </w:p>
        </w:tc>
        <w:tc>
          <w:tcPr>
            <w:tcW w:w="425" w:type="dxa"/>
            <w:shd w:val="clear" w:color="auto" w:fill="auto"/>
          </w:tcPr>
          <w:p w:rsidR="00AC0721" w:rsidRPr="00AC0721" w:rsidRDefault="00AC0721" w:rsidP="00AC0721">
            <w:pPr>
              <w:suppressAutoHyphens w:val="0"/>
              <w:rPr>
                <w:lang w:val="en-US" w:eastAsia="zh-CN"/>
              </w:rPr>
            </w:pPr>
            <w:r w:rsidRPr="00AC0721">
              <w:rPr>
                <w:lang w:val="en-US" w:eastAsia="zh-CN"/>
              </w:rPr>
              <w:t>1</w:t>
            </w:r>
          </w:p>
        </w:tc>
        <w:tc>
          <w:tcPr>
            <w:tcW w:w="992" w:type="dxa"/>
            <w:shd w:val="clear" w:color="auto" w:fill="auto"/>
          </w:tcPr>
          <w:p w:rsidR="00AC0721" w:rsidRPr="00AC0721" w:rsidRDefault="00AC0721" w:rsidP="00AC0721">
            <w:pPr>
              <w:suppressAutoHyphens w:val="0"/>
              <w:rPr>
                <w:lang w:val="en-US" w:eastAsia="zh-CN"/>
              </w:rPr>
            </w:pPr>
          </w:p>
        </w:tc>
        <w:tc>
          <w:tcPr>
            <w:tcW w:w="993" w:type="dxa"/>
            <w:shd w:val="clear" w:color="auto" w:fill="auto"/>
          </w:tcPr>
          <w:p w:rsidR="00AC0721" w:rsidRPr="00AC0721" w:rsidRDefault="00AC0721" w:rsidP="00AC0721">
            <w:pPr>
              <w:suppressAutoHyphens w:val="0"/>
              <w:rPr>
                <w:lang w:val="en-US" w:eastAsia="zh-CN"/>
              </w:rPr>
            </w:pPr>
            <w:r w:rsidRPr="00AC0721">
              <w:rPr>
                <w:lang w:val="en-US" w:eastAsia="zh-CN"/>
              </w:rPr>
              <w:t>0</w:t>
            </w:r>
          </w:p>
        </w:tc>
        <w:tc>
          <w:tcPr>
            <w:tcW w:w="992" w:type="dxa"/>
            <w:shd w:val="clear" w:color="auto" w:fill="auto"/>
          </w:tcPr>
          <w:p w:rsidR="00AC0721" w:rsidRPr="00AC0721" w:rsidRDefault="00AC0721" w:rsidP="00AC0721">
            <w:pPr>
              <w:suppressAutoHyphens w:val="0"/>
              <w:rPr>
                <w:lang w:val="en-US" w:eastAsia="zh-CN"/>
              </w:rPr>
            </w:pPr>
            <w:r w:rsidRPr="00AC0721">
              <w:rPr>
                <w:lang w:val="en-US" w:eastAsia="zh-CN"/>
              </w:rPr>
              <w:t>1</w:t>
            </w:r>
          </w:p>
        </w:tc>
      </w:tr>
      <w:tr w:rsidR="00AC0721" w:rsidRPr="00AC0721" w:rsidTr="00AC0721">
        <w:trPr>
          <w:trHeight w:val="263"/>
        </w:trPr>
        <w:tc>
          <w:tcPr>
            <w:tcW w:w="2943" w:type="dxa"/>
          </w:tcPr>
          <w:p w:rsidR="00AC0721" w:rsidRPr="00AC0721" w:rsidRDefault="00AC0721" w:rsidP="00AC0721">
            <w:pPr>
              <w:suppressAutoHyphens w:val="0"/>
              <w:rPr>
                <w:lang w:val="en-US" w:eastAsia="zh-CN"/>
              </w:rPr>
            </w:pPr>
            <w:r w:rsidRPr="00AC0721">
              <w:rPr>
                <w:lang w:val="en-US" w:eastAsia="zh-CN"/>
              </w:rPr>
              <w:t>Iš viso</w:t>
            </w:r>
          </w:p>
        </w:tc>
        <w:tc>
          <w:tcPr>
            <w:tcW w:w="1560" w:type="dxa"/>
            <w:shd w:val="clear" w:color="auto" w:fill="auto"/>
          </w:tcPr>
          <w:p w:rsidR="00AC0721" w:rsidRPr="00AC0721" w:rsidRDefault="00AC0721" w:rsidP="00AC0721">
            <w:pPr>
              <w:suppressAutoHyphens w:val="0"/>
              <w:rPr>
                <w:lang w:val="en-US" w:eastAsia="zh-CN"/>
              </w:rPr>
            </w:pPr>
            <w:r w:rsidRPr="00AC0721">
              <w:rPr>
                <w:lang w:val="en-US" w:eastAsia="zh-CN"/>
              </w:rPr>
              <w:t>10</w:t>
            </w:r>
          </w:p>
        </w:tc>
        <w:tc>
          <w:tcPr>
            <w:tcW w:w="708" w:type="dxa"/>
          </w:tcPr>
          <w:p w:rsidR="00AC0721" w:rsidRPr="00AC0721" w:rsidRDefault="00AC0721" w:rsidP="00AC0721">
            <w:pPr>
              <w:suppressAutoHyphens w:val="0"/>
              <w:rPr>
                <w:lang w:val="en-US" w:eastAsia="zh-CN"/>
              </w:rPr>
            </w:pPr>
          </w:p>
        </w:tc>
        <w:tc>
          <w:tcPr>
            <w:tcW w:w="426" w:type="dxa"/>
          </w:tcPr>
          <w:p w:rsidR="00AC0721" w:rsidRPr="00AC0721" w:rsidRDefault="00AC0721" w:rsidP="00AC0721">
            <w:pPr>
              <w:suppressAutoHyphens w:val="0"/>
              <w:rPr>
                <w:lang w:val="en-US" w:eastAsia="zh-CN"/>
              </w:rPr>
            </w:pPr>
          </w:p>
        </w:tc>
        <w:tc>
          <w:tcPr>
            <w:tcW w:w="425" w:type="dxa"/>
            <w:shd w:val="clear" w:color="auto" w:fill="auto"/>
          </w:tcPr>
          <w:p w:rsidR="00AC0721" w:rsidRPr="00AC0721" w:rsidRDefault="00AC0721" w:rsidP="00AC0721">
            <w:pPr>
              <w:suppressAutoHyphens w:val="0"/>
              <w:rPr>
                <w:lang w:val="en-US" w:eastAsia="zh-CN"/>
              </w:rPr>
            </w:pPr>
          </w:p>
        </w:tc>
        <w:tc>
          <w:tcPr>
            <w:tcW w:w="425" w:type="dxa"/>
            <w:shd w:val="clear" w:color="auto" w:fill="auto"/>
          </w:tcPr>
          <w:p w:rsidR="00AC0721" w:rsidRPr="00AC0721" w:rsidRDefault="00AC0721" w:rsidP="00AC0721">
            <w:pPr>
              <w:suppressAutoHyphens w:val="0"/>
              <w:rPr>
                <w:lang w:val="en-US" w:eastAsia="zh-CN"/>
              </w:rPr>
            </w:pPr>
          </w:p>
        </w:tc>
        <w:tc>
          <w:tcPr>
            <w:tcW w:w="992" w:type="dxa"/>
            <w:shd w:val="clear" w:color="auto" w:fill="auto"/>
          </w:tcPr>
          <w:p w:rsidR="00AC0721" w:rsidRPr="00AC0721" w:rsidRDefault="00AC0721" w:rsidP="00AC0721">
            <w:pPr>
              <w:suppressAutoHyphens w:val="0"/>
              <w:rPr>
                <w:lang w:val="en-US" w:eastAsia="zh-CN"/>
              </w:rPr>
            </w:pPr>
          </w:p>
        </w:tc>
        <w:tc>
          <w:tcPr>
            <w:tcW w:w="993" w:type="dxa"/>
            <w:shd w:val="clear" w:color="auto" w:fill="auto"/>
          </w:tcPr>
          <w:p w:rsidR="00AC0721" w:rsidRPr="00AC0721" w:rsidRDefault="00AC0721" w:rsidP="00AC0721">
            <w:pPr>
              <w:suppressAutoHyphens w:val="0"/>
              <w:rPr>
                <w:lang w:val="en-US" w:eastAsia="zh-CN"/>
              </w:rPr>
            </w:pPr>
            <w:r w:rsidRPr="00AC0721">
              <w:rPr>
                <w:lang w:val="en-US" w:eastAsia="zh-CN"/>
              </w:rPr>
              <w:t>0</w:t>
            </w:r>
          </w:p>
        </w:tc>
        <w:tc>
          <w:tcPr>
            <w:tcW w:w="992" w:type="dxa"/>
            <w:shd w:val="clear" w:color="auto" w:fill="auto"/>
          </w:tcPr>
          <w:p w:rsidR="00AC0721" w:rsidRPr="00AC0721" w:rsidRDefault="00AC0721" w:rsidP="00AC0721">
            <w:pPr>
              <w:suppressAutoHyphens w:val="0"/>
              <w:rPr>
                <w:lang w:val="en-US" w:eastAsia="zh-CN"/>
              </w:rPr>
            </w:pPr>
            <w:r w:rsidRPr="00AC0721">
              <w:rPr>
                <w:lang w:val="en-US" w:eastAsia="zh-CN"/>
              </w:rPr>
              <w:t>3</w:t>
            </w:r>
          </w:p>
        </w:tc>
      </w:tr>
    </w:tbl>
    <w:p w:rsidR="00AC0721" w:rsidRPr="00AC0721" w:rsidRDefault="00AC0721" w:rsidP="00AC0721">
      <w:pPr>
        <w:suppressAutoHyphens w:val="0"/>
        <w:rPr>
          <w:sz w:val="24"/>
          <w:szCs w:val="24"/>
          <w:lang w:eastAsia="lt-LT"/>
        </w:rPr>
      </w:pPr>
    </w:p>
    <w:p w:rsidR="00AC0721" w:rsidRPr="00AC0721" w:rsidRDefault="00AC0721" w:rsidP="00AC0721">
      <w:pPr>
        <w:suppressAutoHyphens w:val="0"/>
        <w:jc w:val="center"/>
        <w:rPr>
          <w:b/>
          <w:sz w:val="24"/>
          <w:szCs w:val="24"/>
          <w:lang w:eastAsia="lt-LT"/>
        </w:rPr>
      </w:pPr>
      <w:r w:rsidRPr="00AC0721">
        <w:rPr>
          <w:b/>
          <w:sz w:val="24"/>
          <w:szCs w:val="24"/>
          <w:lang w:eastAsia="lt-LT"/>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AC0721" w:rsidRPr="00AC0721" w:rsidTr="00AC0721">
        <w:tc>
          <w:tcPr>
            <w:tcW w:w="709"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Eil. Nr.</w:t>
            </w:r>
          </w:p>
        </w:tc>
        <w:tc>
          <w:tcPr>
            <w:tcW w:w="7513"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Veiklos</w:t>
            </w:r>
          </w:p>
        </w:tc>
        <w:tc>
          <w:tcPr>
            <w:tcW w:w="1275"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Skaičius / priedas</w:t>
            </w:r>
          </w:p>
        </w:tc>
      </w:tr>
      <w:tr w:rsidR="00AC0721" w:rsidRPr="00AC0721" w:rsidTr="00AC0721">
        <w:tc>
          <w:tcPr>
            <w:tcW w:w="709"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w:t>
            </w:r>
          </w:p>
        </w:tc>
        <w:tc>
          <w:tcPr>
            <w:tcW w:w="7513"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Iš viso dalyvių ir lankytojų</w:t>
            </w:r>
          </w:p>
        </w:tc>
        <w:tc>
          <w:tcPr>
            <w:tcW w:w="1275"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208</w:t>
            </w:r>
          </w:p>
          <w:p w:rsidR="00AC0721" w:rsidRPr="00AC0721" w:rsidRDefault="00AC0721" w:rsidP="00AC0721">
            <w:pPr>
              <w:suppressAutoHyphens w:val="0"/>
              <w:rPr>
                <w:sz w:val="24"/>
                <w:szCs w:val="24"/>
                <w:lang w:eastAsia="lt-LT"/>
              </w:rPr>
            </w:pPr>
            <w:r w:rsidRPr="00AC0721">
              <w:rPr>
                <w:sz w:val="24"/>
                <w:szCs w:val="24"/>
                <w:lang w:eastAsia="lt-LT"/>
              </w:rPr>
              <w:t>17345</w:t>
            </w:r>
          </w:p>
        </w:tc>
      </w:tr>
      <w:tr w:rsidR="00AC0721" w:rsidRPr="00AC0721" w:rsidTr="00AC0721">
        <w:tc>
          <w:tcPr>
            <w:tcW w:w="709"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1.1.</w:t>
            </w:r>
          </w:p>
        </w:tc>
        <w:tc>
          <w:tcPr>
            <w:tcW w:w="7513"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Vietos gyventojų, gyvenančių ar dirbančių Panevėžio rajone, užimtų kultūros įstaigos veikloje, skaičius</w:t>
            </w:r>
          </w:p>
        </w:tc>
        <w:tc>
          <w:tcPr>
            <w:tcW w:w="1275"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193</w:t>
            </w:r>
          </w:p>
        </w:tc>
      </w:tr>
      <w:tr w:rsidR="00AC0721" w:rsidRPr="00AC0721" w:rsidTr="00AC0721">
        <w:tc>
          <w:tcPr>
            <w:tcW w:w="709"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1.2.</w:t>
            </w:r>
          </w:p>
        </w:tc>
        <w:tc>
          <w:tcPr>
            <w:tcW w:w="7513"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Kultūros centro veikloje dalyvaujančių savanorių skaičius</w:t>
            </w:r>
          </w:p>
        </w:tc>
        <w:tc>
          <w:tcPr>
            <w:tcW w:w="1275"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8-15</w:t>
            </w:r>
          </w:p>
        </w:tc>
      </w:tr>
      <w:tr w:rsidR="00AC0721" w:rsidRPr="00AC0721" w:rsidTr="00AC0721">
        <w:tc>
          <w:tcPr>
            <w:tcW w:w="709"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1.3.</w:t>
            </w:r>
          </w:p>
        </w:tc>
        <w:tc>
          <w:tcPr>
            <w:tcW w:w="7513"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Pateiktų projektų (kultūros centro, su partneriais) skaičius</w:t>
            </w:r>
          </w:p>
        </w:tc>
        <w:tc>
          <w:tcPr>
            <w:tcW w:w="1275"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11</w:t>
            </w:r>
          </w:p>
        </w:tc>
      </w:tr>
      <w:tr w:rsidR="00AC0721" w:rsidRPr="00AC0721" w:rsidTr="00AC0721">
        <w:tc>
          <w:tcPr>
            <w:tcW w:w="709"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1.4.</w:t>
            </w:r>
          </w:p>
        </w:tc>
        <w:tc>
          <w:tcPr>
            <w:tcW w:w="7513"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Naujai parengtų programų (koncertinių, edukacinių) ir kitų naujų veiklų skaičius</w:t>
            </w:r>
          </w:p>
        </w:tc>
        <w:tc>
          <w:tcPr>
            <w:tcW w:w="1275"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58</w:t>
            </w:r>
          </w:p>
        </w:tc>
      </w:tr>
      <w:tr w:rsidR="00AC0721" w:rsidRPr="00AC0721" w:rsidTr="00AC0721">
        <w:tc>
          <w:tcPr>
            <w:tcW w:w="709"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 xml:space="preserve">1.5. </w:t>
            </w:r>
          </w:p>
        </w:tc>
        <w:tc>
          <w:tcPr>
            <w:tcW w:w="7513"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Laimėjimai konkursuose: pagrindinis prizas, I, II, III vietos (rajono, regiono, šalies bei tarptautiniuose), kultūros srities nominacijų laimėjimai</w:t>
            </w:r>
          </w:p>
        </w:tc>
        <w:tc>
          <w:tcPr>
            <w:tcW w:w="1275"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4</w:t>
            </w:r>
          </w:p>
          <w:p w:rsidR="00AC0721" w:rsidRPr="00AC0721" w:rsidRDefault="00AC0721" w:rsidP="00AC0721">
            <w:pPr>
              <w:suppressAutoHyphens w:val="0"/>
              <w:rPr>
                <w:sz w:val="24"/>
                <w:szCs w:val="24"/>
                <w:lang w:eastAsia="lt-LT"/>
              </w:rPr>
            </w:pPr>
          </w:p>
        </w:tc>
      </w:tr>
    </w:tbl>
    <w:p w:rsidR="00AC0721" w:rsidRPr="00AC0721" w:rsidRDefault="00AC0721" w:rsidP="00AC0721">
      <w:pPr>
        <w:suppressAutoHyphens w:val="0"/>
        <w:rPr>
          <w:sz w:val="24"/>
          <w:szCs w:val="24"/>
          <w:lang w:eastAsia="lt-LT"/>
        </w:rPr>
      </w:pPr>
    </w:p>
    <w:p w:rsidR="00AC0721" w:rsidRPr="00AC0721" w:rsidRDefault="00AC0721" w:rsidP="00AC0721">
      <w:pPr>
        <w:suppressAutoHyphens w:val="0"/>
        <w:jc w:val="center"/>
        <w:rPr>
          <w:sz w:val="24"/>
          <w:szCs w:val="24"/>
          <w:lang w:eastAsia="lt-LT"/>
        </w:rPr>
      </w:pPr>
      <w:r w:rsidRPr="00AC0721">
        <w:rPr>
          <w:b/>
          <w:sz w:val="24"/>
          <w:szCs w:val="24"/>
          <w:lang w:eastAsia="lt-LT"/>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0"/>
        <w:gridCol w:w="1272"/>
      </w:tblGrid>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Eil. Nr.</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Renginio pobūdis</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Renginių skaičius</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Renginiai vietoje, iš viso</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130</w:t>
            </w:r>
          </w:p>
        </w:tc>
      </w:tr>
      <w:tr w:rsidR="00AC0721" w:rsidRPr="00AC0721" w:rsidTr="00AC0721">
        <w:tc>
          <w:tcPr>
            <w:tcW w:w="434" w:type="dxa"/>
            <w:shd w:val="clear" w:color="auto" w:fill="auto"/>
          </w:tcPr>
          <w:p w:rsidR="00AC0721" w:rsidRPr="00AC0721" w:rsidRDefault="00AC0721" w:rsidP="00AC0721">
            <w:pPr>
              <w:numPr>
                <w:ilvl w:val="1"/>
                <w:numId w:val="1"/>
              </w:numPr>
              <w:suppressAutoHyphens w:val="0"/>
              <w:rPr>
                <w:sz w:val="24"/>
                <w:szCs w:val="24"/>
                <w:lang w:eastAsia="lt-LT"/>
              </w:rPr>
            </w:pP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renginiai lauke</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11</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1.2.</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renginiai uždarose patalpose</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119</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Etniniai renginiai (visi)</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25</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3.</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Dalyvavimas konkursuose, iš viso</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6</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3.1.</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Panevėžio rajono savivaldybės konkursuose</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3.2.</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šalies konkursuose</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4</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3.3.</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tarptautiniuose konkursuose</w:t>
            </w:r>
          </w:p>
        </w:tc>
        <w:tc>
          <w:tcPr>
            <w:tcW w:w="1276" w:type="dxa"/>
            <w:shd w:val="clear" w:color="auto" w:fill="auto"/>
          </w:tcPr>
          <w:p w:rsidR="00AC0721" w:rsidRPr="00AC0721" w:rsidRDefault="00AC0721" w:rsidP="00AC0721">
            <w:pPr>
              <w:suppressAutoHyphens w:val="0"/>
              <w:rPr>
                <w:sz w:val="24"/>
                <w:szCs w:val="24"/>
                <w:lang w:eastAsia="lt-LT"/>
              </w:rPr>
            </w:pP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4.</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Renginiai išvykose, iš viso (išskyrus 3 punkte išvardytus)</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37</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4.1.</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Panevėžio rajono savivaldybėje</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27</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4.2.</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šalyje</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10</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4.3.</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tarptautiniuose renginiuose</w:t>
            </w:r>
          </w:p>
        </w:tc>
        <w:tc>
          <w:tcPr>
            <w:tcW w:w="1276" w:type="dxa"/>
            <w:shd w:val="clear" w:color="auto" w:fill="auto"/>
          </w:tcPr>
          <w:p w:rsidR="00AC0721" w:rsidRPr="00AC0721" w:rsidRDefault="00AC0721" w:rsidP="00AC0721">
            <w:pPr>
              <w:suppressAutoHyphens w:val="0"/>
              <w:rPr>
                <w:sz w:val="24"/>
                <w:szCs w:val="24"/>
                <w:lang w:eastAsia="lt-LT"/>
              </w:rPr>
            </w:pP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5.</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Parodos, iš viso (profesionaliojo meno, tautodailės ir kt.)</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36</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5.1.</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vizualiojo meno</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35</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5.2.</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tautodailės</w:t>
            </w:r>
          </w:p>
        </w:tc>
        <w:tc>
          <w:tcPr>
            <w:tcW w:w="1276" w:type="dxa"/>
            <w:shd w:val="clear" w:color="auto" w:fill="auto"/>
          </w:tcPr>
          <w:p w:rsidR="00AC0721" w:rsidRPr="00AC0721" w:rsidRDefault="00AC0721" w:rsidP="00AC0721">
            <w:pPr>
              <w:suppressAutoHyphens w:val="0"/>
              <w:rPr>
                <w:sz w:val="24"/>
                <w:szCs w:val="24"/>
                <w:lang w:eastAsia="lt-LT"/>
              </w:rPr>
            </w:pP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5.3.</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kitos</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1</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6.</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Meno profesionalų sklaidos renginiai, iš viso (išskyrus parodas)</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6.1.</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akademinio žanro</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6.2.</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kiti (džiazo, lengvosios muzikos ir kt.)</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0</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7.</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Kiti renginiai, iš viso (edukacijos, bendri įvairių žanrų kolektyvų projektai)</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30</w:t>
            </w:r>
          </w:p>
        </w:tc>
      </w:tr>
      <w:tr w:rsidR="00AC0721" w:rsidRPr="00AC0721" w:rsidTr="00AC0721">
        <w:trPr>
          <w:trHeight w:val="255"/>
        </w:trPr>
        <w:tc>
          <w:tcPr>
            <w:tcW w:w="434" w:type="dxa"/>
            <w:shd w:val="clear" w:color="auto" w:fill="auto"/>
          </w:tcPr>
          <w:p w:rsidR="00AC0721" w:rsidRPr="00AC0721" w:rsidRDefault="00AC0721" w:rsidP="00AC0721">
            <w:pPr>
              <w:suppressAutoHyphens w:val="0"/>
              <w:rPr>
                <w:sz w:val="24"/>
                <w:szCs w:val="24"/>
                <w:lang w:val="en-US" w:eastAsia="zh-CN"/>
              </w:rPr>
            </w:pPr>
            <w:r w:rsidRPr="00AC0721">
              <w:rPr>
                <w:sz w:val="24"/>
                <w:szCs w:val="24"/>
                <w:lang w:val="en-US" w:eastAsia="zh-CN"/>
              </w:rPr>
              <w:t>7.1.</w:t>
            </w:r>
          </w:p>
        </w:tc>
        <w:tc>
          <w:tcPr>
            <w:tcW w:w="7646" w:type="dxa"/>
            <w:shd w:val="clear" w:color="auto" w:fill="auto"/>
          </w:tcPr>
          <w:p w:rsidR="00AC0721" w:rsidRPr="00AC0721" w:rsidRDefault="00AC0721" w:rsidP="00AC0721">
            <w:pPr>
              <w:suppressAutoHyphens w:val="0"/>
              <w:rPr>
                <w:sz w:val="24"/>
                <w:szCs w:val="24"/>
                <w:lang w:val="en-US" w:eastAsia="zh-CN"/>
              </w:rPr>
            </w:pPr>
            <w:r w:rsidRPr="00AC0721">
              <w:rPr>
                <w:sz w:val="24"/>
                <w:szCs w:val="24"/>
                <w:lang w:val="en-US" w:eastAsia="zh-CN"/>
              </w:rPr>
              <w:t>edukaciniai</w:t>
            </w:r>
          </w:p>
        </w:tc>
        <w:tc>
          <w:tcPr>
            <w:tcW w:w="1276" w:type="dxa"/>
            <w:shd w:val="clear" w:color="auto" w:fill="auto"/>
          </w:tcPr>
          <w:p w:rsidR="00AC0721" w:rsidRPr="00AC0721" w:rsidRDefault="00AC0721" w:rsidP="00AC0721">
            <w:pPr>
              <w:suppressAutoHyphens w:val="0"/>
              <w:rPr>
                <w:sz w:val="24"/>
                <w:szCs w:val="24"/>
                <w:lang w:val="en-US" w:eastAsia="zh-CN"/>
              </w:rPr>
            </w:pPr>
            <w:r w:rsidRPr="00AC0721">
              <w:rPr>
                <w:sz w:val="24"/>
                <w:szCs w:val="24"/>
                <w:lang w:val="en-US" w:eastAsia="zh-CN"/>
              </w:rPr>
              <w:t>24</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7.2.</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tarpsritiniai</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2</w:t>
            </w: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lastRenderedPageBreak/>
              <w:t>7.3.</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kvalifikacijos kėlimo</w:t>
            </w:r>
          </w:p>
        </w:tc>
        <w:tc>
          <w:tcPr>
            <w:tcW w:w="1276" w:type="dxa"/>
            <w:shd w:val="clear" w:color="auto" w:fill="auto"/>
          </w:tcPr>
          <w:p w:rsidR="00AC0721" w:rsidRPr="00AC0721" w:rsidRDefault="00AC0721" w:rsidP="00AC0721">
            <w:pPr>
              <w:suppressAutoHyphens w:val="0"/>
              <w:rPr>
                <w:sz w:val="24"/>
                <w:szCs w:val="24"/>
                <w:lang w:eastAsia="lt-LT"/>
              </w:rPr>
            </w:pPr>
          </w:p>
        </w:tc>
      </w:tr>
      <w:tr w:rsidR="00AC0721" w:rsidRPr="00AC0721" w:rsidTr="00AC0721">
        <w:tc>
          <w:tcPr>
            <w:tcW w:w="434"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8.</w:t>
            </w:r>
          </w:p>
        </w:tc>
        <w:tc>
          <w:tcPr>
            <w:tcW w:w="764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Kiti laisvalaikio renginiai (šokių vakarai, vakaronės ir kt.)</w:t>
            </w:r>
          </w:p>
        </w:tc>
        <w:tc>
          <w:tcPr>
            <w:tcW w:w="1276" w:type="dxa"/>
            <w:shd w:val="clear" w:color="auto" w:fill="auto"/>
          </w:tcPr>
          <w:p w:rsidR="00AC0721" w:rsidRPr="00AC0721" w:rsidRDefault="00AC0721" w:rsidP="00AC0721">
            <w:pPr>
              <w:suppressAutoHyphens w:val="0"/>
              <w:rPr>
                <w:sz w:val="24"/>
                <w:szCs w:val="24"/>
                <w:lang w:eastAsia="lt-LT"/>
              </w:rPr>
            </w:pPr>
            <w:r w:rsidRPr="00AC0721">
              <w:rPr>
                <w:sz w:val="24"/>
                <w:szCs w:val="24"/>
                <w:lang w:eastAsia="lt-LT"/>
              </w:rPr>
              <w:t>4</w:t>
            </w:r>
          </w:p>
        </w:tc>
      </w:tr>
    </w:tbl>
    <w:p w:rsidR="00AC0721" w:rsidRPr="00AC0721" w:rsidRDefault="00AC0721" w:rsidP="00AC0721">
      <w:pPr>
        <w:suppressAutoHyphens w:val="0"/>
        <w:jc w:val="both"/>
        <w:rPr>
          <w:sz w:val="24"/>
          <w:szCs w:val="24"/>
          <w:lang w:eastAsia="lt-LT"/>
        </w:rPr>
      </w:pPr>
    </w:p>
    <w:p w:rsidR="00AC0721" w:rsidRPr="00AC0721" w:rsidRDefault="00AC0721" w:rsidP="00AC0721">
      <w:pPr>
        <w:suppressAutoHyphens w:val="0"/>
        <w:jc w:val="center"/>
        <w:rPr>
          <w:b/>
          <w:sz w:val="24"/>
          <w:szCs w:val="24"/>
          <w:lang w:eastAsia="lt-LT"/>
        </w:rPr>
      </w:pPr>
      <w:r w:rsidRPr="00AC0721">
        <w:rPr>
          <w:b/>
          <w:sz w:val="24"/>
          <w:szCs w:val="24"/>
          <w:lang w:eastAsia="lt-LT"/>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3"/>
        <w:gridCol w:w="1273"/>
      </w:tblGrid>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Eil. Nr.</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Kolektyvo tipas</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Kolektyvų skaičius</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Iš viso kolektyvų:</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17</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 xml:space="preserve">iš viso kolektyvai pagal Lietuvos nacionalinio kultūros centro parengtą ir patvirtintą meno mėgėjų kolektyvų klasifikaciją                    </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15</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1.1.</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muzikiniai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6</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1.2.</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choreografiniai</w:t>
            </w:r>
          </w:p>
        </w:tc>
        <w:tc>
          <w:tcPr>
            <w:tcW w:w="1275" w:type="dxa"/>
            <w:shd w:val="clear" w:color="auto" w:fill="auto"/>
          </w:tcPr>
          <w:p w:rsidR="00AC0721" w:rsidRPr="00AC0721" w:rsidRDefault="00AC0721" w:rsidP="00AC0721">
            <w:pPr>
              <w:suppressAutoHyphens w:val="0"/>
              <w:rPr>
                <w:sz w:val="22"/>
                <w:szCs w:val="22"/>
                <w:lang w:eastAsia="lt-LT"/>
              </w:rPr>
            </w:pP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1.3.</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teatriniai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3</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1.4.</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etniniai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6</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1.5.</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tautodailės</w:t>
            </w:r>
          </w:p>
        </w:tc>
        <w:tc>
          <w:tcPr>
            <w:tcW w:w="1275" w:type="dxa"/>
            <w:shd w:val="clear" w:color="auto" w:fill="auto"/>
          </w:tcPr>
          <w:p w:rsidR="00AC0721" w:rsidRPr="00AC0721" w:rsidRDefault="00AC0721" w:rsidP="00AC0721">
            <w:pPr>
              <w:suppressAutoHyphens w:val="0"/>
              <w:rPr>
                <w:sz w:val="22"/>
                <w:szCs w:val="22"/>
                <w:lang w:eastAsia="lt-LT"/>
              </w:rPr>
            </w:pP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 xml:space="preserve">iš viso Dainų švenčių tradicijos tęstinumo programoje dalyvaujančių kolektyvų skaičius (dalyvavimas dainų švenčių atrankose, šventėse – </w:t>
            </w:r>
            <w:r w:rsidRPr="00AC0721">
              <w:rPr>
                <w:sz w:val="22"/>
                <w:szCs w:val="22"/>
                <w:lang w:eastAsia="lt-LT"/>
              </w:rPr>
              <w:br/>
              <w:t>5 paskutinių metų laikotarpis)</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7</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2.1.</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muzikiniai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2.2.</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choreografiniai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3</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2.3.</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teatriniai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0</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2.4.</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etniniai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3</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2.5.</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tautodailės</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0</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2.6.</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amatai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0</w:t>
            </w:r>
          </w:p>
        </w:tc>
      </w:tr>
      <w:tr w:rsidR="00AC0721" w:rsidRPr="00AC0721" w:rsidTr="00AC0721">
        <w:tc>
          <w:tcPr>
            <w:tcW w:w="75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3.</w:t>
            </w:r>
          </w:p>
        </w:tc>
        <w:tc>
          <w:tcPr>
            <w:tcW w:w="746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studijos, būreliai, klubai ir kiti kolektyvai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w:t>
            </w:r>
          </w:p>
        </w:tc>
      </w:tr>
    </w:tbl>
    <w:p w:rsidR="00AC0721" w:rsidRPr="00AC0721" w:rsidRDefault="00AC0721" w:rsidP="00AC0721">
      <w:pPr>
        <w:suppressAutoHyphens w:val="0"/>
        <w:jc w:val="both"/>
        <w:rPr>
          <w:sz w:val="24"/>
          <w:szCs w:val="24"/>
          <w:lang w:eastAsia="lt-LT"/>
        </w:rPr>
      </w:pPr>
    </w:p>
    <w:p w:rsidR="00AC0721" w:rsidRPr="00AC0721" w:rsidRDefault="00AC0721" w:rsidP="00AC0721">
      <w:pPr>
        <w:suppressAutoHyphens w:val="0"/>
        <w:jc w:val="center"/>
        <w:rPr>
          <w:b/>
          <w:sz w:val="24"/>
          <w:szCs w:val="24"/>
          <w:lang w:eastAsia="lt-LT"/>
        </w:rPr>
      </w:pPr>
      <w:r w:rsidRPr="00AC0721">
        <w:rPr>
          <w:b/>
          <w:sz w:val="24"/>
          <w:szCs w:val="24"/>
          <w:lang w:eastAsia="lt-LT"/>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9"/>
        <w:gridCol w:w="1263"/>
      </w:tblGrid>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Eil. Nr.</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Pobūdis</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Gautos lėšos Eur</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Iš viso:</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129 384</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1.1.</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 xml:space="preserve">iš viso lėšos iš savivaldybės biudžeto: </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125 514</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1.2.</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iš jų darbo užmokesčiui neatskaičiavus mokesčių</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95 914</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1.3.</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iš jų infrastruktūrai išlaikyti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12 600</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1.4.</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iš jų ilgalaikiam materialiajam turtui įsigyti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7 200</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1.5.</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iš jų lėšos veiklai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8 700</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1.6.</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iš jų išlaidos transportui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1 100</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Iš viso pritraukta lėšų:</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3 870</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2.1.</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projektams įgyvendinti</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200</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2.2.</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pajamos už teikiamas paslaugas (bilietai, nuoma, renginių organizavimas)</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1 780</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2.3.</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rėmėjų lėšos</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300</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2.4.</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2 % parama</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352</w:t>
            </w:r>
          </w:p>
        </w:tc>
      </w:tr>
      <w:tr w:rsidR="00AC0721" w:rsidRPr="00AC0721" w:rsidTr="00AC0721">
        <w:tc>
          <w:tcPr>
            <w:tcW w:w="576"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2.5.</w:t>
            </w:r>
          </w:p>
        </w:tc>
        <w:tc>
          <w:tcPr>
            <w:tcW w:w="7703"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neformaliojo vaikų švietimo lėšos</w:t>
            </w:r>
          </w:p>
        </w:tc>
        <w:tc>
          <w:tcPr>
            <w:tcW w:w="1275" w:type="dxa"/>
            <w:shd w:val="clear" w:color="auto" w:fill="auto"/>
          </w:tcPr>
          <w:p w:rsidR="00AC0721" w:rsidRPr="00AC0721" w:rsidRDefault="00AC0721" w:rsidP="00AC0721">
            <w:pPr>
              <w:suppressAutoHyphens w:val="0"/>
              <w:rPr>
                <w:sz w:val="22"/>
                <w:szCs w:val="22"/>
                <w:lang w:eastAsia="lt-LT"/>
              </w:rPr>
            </w:pPr>
            <w:r w:rsidRPr="00AC0721">
              <w:rPr>
                <w:sz w:val="22"/>
                <w:szCs w:val="22"/>
                <w:lang w:eastAsia="lt-LT"/>
              </w:rPr>
              <w:t>1 238</w:t>
            </w:r>
          </w:p>
        </w:tc>
      </w:tr>
    </w:tbl>
    <w:p w:rsidR="00AC0721" w:rsidRPr="00AC0721" w:rsidRDefault="00AC0721" w:rsidP="00AC0721">
      <w:pPr>
        <w:suppressAutoHyphens w:val="0"/>
        <w:rPr>
          <w:b/>
          <w:sz w:val="24"/>
          <w:szCs w:val="24"/>
          <w:lang w:eastAsia="lt-LT"/>
        </w:rPr>
      </w:pPr>
    </w:p>
    <w:p w:rsidR="00AC0721" w:rsidRPr="00AC0721" w:rsidRDefault="00AC0721" w:rsidP="00AC0721">
      <w:pPr>
        <w:suppressAutoHyphens w:val="0"/>
        <w:jc w:val="center"/>
        <w:rPr>
          <w:b/>
          <w:sz w:val="24"/>
          <w:szCs w:val="24"/>
          <w:lang w:eastAsia="lt-LT"/>
        </w:rPr>
      </w:pPr>
      <w:r w:rsidRPr="00AC0721">
        <w:rPr>
          <w:b/>
          <w:sz w:val="24"/>
          <w:szCs w:val="24"/>
          <w:lang w:eastAsia="lt-LT"/>
        </w:rPr>
        <w:t>VII. MATERIALINIAI IR TECHNINIAI IŠTEKLIAI</w:t>
      </w:r>
    </w:p>
    <w:p w:rsidR="00AC0721" w:rsidRPr="00AC0721" w:rsidRDefault="00AC0721" w:rsidP="00AC0721">
      <w:pPr>
        <w:suppressAutoHyphens w:val="0"/>
        <w:ind w:firstLine="1296"/>
        <w:jc w:val="both"/>
        <w:rPr>
          <w:sz w:val="24"/>
          <w:szCs w:val="24"/>
          <w:lang w:eastAsia="lt-LT"/>
        </w:rPr>
      </w:pPr>
      <w:r w:rsidRPr="00AC0721">
        <w:rPr>
          <w:sz w:val="24"/>
          <w:szCs w:val="24"/>
          <w:lang w:eastAsia="lt-LT"/>
        </w:rPr>
        <w:t xml:space="preserve">7.1. Atlikti įstaigos remonto darbai. Jų vertė tūkst. Eur. 2017 m. atlikti Liūdynės kultūros centro Dembavos padalinio kapitalinio remonto ir priestato statybos projektavimo darbai, kurių vertė 5 929 Eur, bei projekto ekspertizės darbai, kurių vertė 1 294,70 Eur. </w:t>
      </w:r>
    </w:p>
    <w:p w:rsidR="00AC0721" w:rsidRPr="00AC0721" w:rsidRDefault="00AC0721" w:rsidP="00AC0721">
      <w:pPr>
        <w:tabs>
          <w:tab w:val="left" w:pos="1338"/>
        </w:tabs>
        <w:autoSpaceDN w:val="0"/>
        <w:textAlignment w:val="baseline"/>
        <w:rPr>
          <w:kern w:val="3"/>
          <w:sz w:val="24"/>
          <w:szCs w:val="24"/>
          <w:lang w:eastAsia="zh-CN"/>
        </w:rPr>
      </w:pPr>
      <w:r w:rsidRPr="00AC0721">
        <w:rPr>
          <w:kern w:val="3"/>
          <w:sz w:val="24"/>
          <w:szCs w:val="24"/>
          <w:lang w:eastAsia="zh-CN"/>
        </w:rPr>
        <w:t>Patvirtinu, kad pateikta informacija yra tiksli ir teisinga.</w:t>
      </w:r>
    </w:p>
    <w:p w:rsidR="00AC0721" w:rsidRPr="00AC0721" w:rsidRDefault="00AC0721" w:rsidP="00AC0721">
      <w:pPr>
        <w:tabs>
          <w:tab w:val="left" w:pos="1338"/>
        </w:tabs>
        <w:autoSpaceDN w:val="0"/>
        <w:textAlignment w:val="baseline"/>
        <w:rPr>
          <w:kern w:val="3"/>
          <w:sz w:val="24"/>
          <w:szCs w:val="24"/>
          <w:lang w:eastAsia="zh-CN"/>
        </w:rPr>
      </w:pPr>
      <w:r w:rsidRPr="00AC0721">
        <w:rPr>
          <w:kern w:val="3"/>
          <w:sz w:val="24"/>
          <w:szCs w:val="24"/>
          <w:lang w:eastAsia="zh-CN"/>
        </w:rPr>
        <w:t>Direktorė</w:t>
      </w:r>
      <w:r w:rsidRPr="00AC0721">
        <w:rPr>
          <w:kern w:val="3"/>
          <w:sz w:val="24"/>
          <w:szCs w:val="24"/>
          <w:lang w:eastAsia="zh-CN"/>
        </w:rPr>
        <w:tab/>
      </w:r>
      <w:r w:rsidRPr="00AC0721">
        <w:rPr>
          <w:kern w:val="3"/>
          <w:sz w:val="24"/>
          <w:szCs w:val="24"/>
          <w:lang w:eastAsia="zh-CN"/>
        </w:rPr>
        <w:tab/>
      </w:r>
      <w:r w:rsidRPr="00AC0721">
        <w:rPr>
          <w:kern w:val="3"/>
          <w:sz w:val="24"/>
          <w:szCs w:val="24"/>
          <w:lang w:eastAsia="zh-CN"/>
        </w:rPr>
        <w:tab/>
      </w:r>
      <w:r w:rsidRPr="00AC0721">
        <w:rPr>
          <w:kern w:val="3"/>
          <w:sz w:val="24"/>
          <w:szCs w:val="24"/>
          <w:lang w:eastAsia="zh-CN"/>
        </w:rPr>
        <w:tab/>
      </w:r>
      <w:r w:rsidRPr="00AC0721">
        <w:rPr>
          <w:kern w:val="3"/>
          <w:sz w:val="24"/>
          <w:szCs w:val="24"/>
          <w:lang w:eastAsia="zh-CN"/>
        </w:rPr>
        <w:tab/>
        <w:t xml:space="preserve">Karolina Raziūnienė </w:t>
      </w:r>
    </w:p>
    <w:p w:rsidR="00AC0721" w:rsidRPr="00AC0721" w:rsidRDefault="00AC0721" w:rsidP="00AC0721">
      <w:pPr>
        <w:tabs>
          <w:tab w:val="left" w:pos="1338"/>
        </w:tabs>
        <w:autoSpaceDN w:val="0"/>
        <w:textAlignment w:val="baseline"/>
        <w:rPr>
          <w:kern w:val="3"/>
          <w:sz w:val="24"/>
          <w:szCs w:val="24"/>
          <w:lang w:eastAsia="zh-CN"/>
        </w:rPr>
      </w:pPr>
      <w:r w:rsidRPr="00AC0721">
        <w:rPr>
          <w:sz w:val="24"/>
          <w:szCs w:val="24"/>
          <w:lang w:eastAsia="lt-LT"/>
        </w:rPr>
        <w:t>SUDERINTA</w:t>
      </w:r>
    </w:p>
    <w:p w:rsidR="00AC0721" w:rsidRPr="00AC0721" w:rsidRDefault="00AC0721" w:rsidP="00AC0721">
      <w:pPr>
        <w:suppressAutoHyphens w:val="0"/>
        <w:jc w:val="both"/>
        <w:rPr>
          <w:sz w:val="24"/>
          <w:szCs w:val="24"/>
          <w:lang w:eastAsia="lt-LT"/>
        </w:rPr>
      </w:pPr>
    </w:p>
    <w:p w:rsidR="00AC0721" w:rsidRPr="00AC0721" w:rsidRDefault="00AC0721" w:rsidP="00AC0721">
      <w:pPr>
        <w:suppressAutoHyphens w:val="0"/>
        <w:rPr>
          <w:sz w:val="24"/>
          <w:szCs w:val="24"/>
          <w:lang w:val="en-US" w:eastAsia="zh-CN"/>
        </w:rPr>
      </w:pPr>
      <w:r w:rsidRPr="00AC0721">
        <w:rPr>
          <w:sz w:val="24"/>
          <w:szCs w:val="24"/>
          <w:lang w:val="en-US" w:eastAsia="zh-CN"/>
        </w:rPr>
        <w:t>Švietimo, kultūros ir sporto skyriaus vedėjas</w:t>
      </w:r>
    </w:p>
    <w:p w:rsidR="00AC0721" w:rsidRDefault="00AC0721" w:rsidP="00AC0721">
      <w:pPr>
        <w:suppressAutoHyphens w:val="0"/>
        <w:rPr>
          <w:sz w:val="24"/>
          <w:szCs w:val="24"/>
          <w:lang w:val="en-US" w:eastAsia="zh-CN"/>
        </w:rPr>
      </w:pPr>
      <w:r w:rsidRPr="00AC0721">
        <w:rPr>
          <w:sz w:val="24"/>
          <w:szCs w:val="24"/>
          <w:lang w:val="en-US" w:eastAsia="zh-CN"/>
        </w:rPr>
        <w:t>Algirdas Kęstutis Rimkus</w:t>
      </w:r>
    </w:p>
    <w:p w:rsidR="005F3665" w:rsidRPr="005F3665" w:rsidRDefault="005F3665" w:rsidP="005F3665">
      <w:pPr>
        <w:suppressAutoHyphens w:val="0"/>
        <w:ind w:left="3888" w:firstLine="1296"/>
        <w:rPr>
          <w:sz w:val="24"/>
          <w:szCs w:val="24"/>
          <w:lang w:val="en-US" w:eastAsia="zh-CN"/>
        </w:rPr>
      </w:pPr>
      <w:r>
        <w:rPr>
          <w:sz w:val="24"/>
          <w:szCs w:val="24"/>
          <w:lang w:val="en-US" w:eastAsia="zh-CN"/>
        </w:rPr>
        <w:lastRenderedPageBreak/>
        <w:t xml:space="preserve">  </w:t>
      </w:r>
      <w:r w:rsidRPr="005F3665">
        <w:rPr>
          <w:sz w:val="24"/>
          <w:szCs w:val="24"/>
          <w:lang w:val="en-US" w:eastAsia="zh-CN"/>
        </w:rPr>
        <w:t>PRITARTA</w:t>
      </w:r>
    </w:p>
    <w:p w:rsidR="005F3665" w:rsidRPr="005F3665" w:rsidRDefault="005F3665" w:rsidP="005F3665">
      <w:pPr>
        <w:suppressAutoHyphens w:val="0"/>
        <w:rPr>
          <w:sz w:val="24"/>
          <w:szCs w:val="24"/>
          <w:lang w:val="en-US" w:eastAsia="zh-CN"/>
        </w:rPr>
      </w:pPr>
      <w:r w:rsidRPr="005F3665">
        <w:rPr>
          <w:sz w:val="24"/>
          <w:szCs w:val="24"/>
          <w:lang w:val="en-US" w:eastAsia="zh-CN"/>
        </w:rPr>
        <w:tab/>
      </w:r>
      <w:r w:rsidRPr="005F3665">
        <w:rPr>
          <w:sz w:val="24"/>
          <w:szCs w:val="24"/>
          <w:lang w:val="en-US" w:eastAsia="zh-CN"/>
        </w:rPr>
        <w:tab/>
      </w:r>
      <w:r w:rsidRPr="005F3665">
        <w:rPr>
          <w:sz w:val="24"/>
          <w:szCs w:val="24"/>
          <w:lang w:val="en-US" w:eastAsia="zh-CN"/>
        </w:rPr>
        <w:tab/>
      </w:r>
      <w:r w:rsidRPr="005F3665">
        <w:rPr>
          <w:sz w:val="24"/>
          <w:szCs w:val="24"/>
          <w:lang w:val="en-US" w:eastAsia="zh-CN"/>
        </w:rPr>
        <w:tab/>
      </w:r>
      <w:r>
        <w:rPr>
          <w:sz w:val="24"/>
          <w:szCs w:val="24"/>
          <w:lang w:val="en-US" w:eastAsia="zh-CN"/>
        </w:rPr>
        <w:t xml:space="preserve">                                         </w:t>
      </w:r>
      <w:r w:rsidRPr="005F3665">
        <w:rPr>
          <w:sz w:val="24"/>
          <w:szCs w:val="24"/>
          <w:lang w:val="en-US" w:eastAsia="zh-CN"/>
        </w:rPr>
        <w:t>Panevėžio rajono savivaldybės tarybos</w:t>
      </w:r>
    </w:p>
    <w:p w:rsidR="005F3665" w:rsidRPr="005F3665" w:rsidRDefault="005F3665" w:rsidP="005F3665">
      <w:pPr>
        <w:suppressAutoHyphens w:val="0"/>
        <w:rPr>
          <w:sz w:val="24"/>
          <w:szCs w:val="24"/>
          <w:lang w:val="en-US" w:eastAsia="zh-CN"/>
        </w:rPr>
      </w:pPr>
      <w:r w:rsidRPr="005F3665">
        <w:rPr>
          <w:sz w:val="24"/>
          <w:szCs w:val="24"/>
          <w:lang w:val="en-US" w:eastAsia="zh-CN"/>
        </w:rPr>
        <w:tab/>
      </w:r>
      <w:r w:rsidRPr="005F3665">
        <w:rPr>
          <w:sz w:val="24"/>
          <w:szCs w:val="24"/>
          <w:lang w:val="en-US" w:eastAsia="zh-CN"/>
        </w:rPr>
        <w:tab/>
      </w:r>
      <w:r w:rsidRPr="005F3665">
        <w:rPr>
          <w:sz w:val="24"/>
          <w:szCs w:val="24"/>
          <w:lang w:val="en-US" w:eastAsia="zh-CN"/>
        </w:rPr>
        <w:tab/>
      </w:r>
      <w:r w:rsidRPr="005F3665">
        <w:rPr>
          <w:sz w:val="24"/>
          <w:szCs w:val="24"/>
          <w:lang w:val="en-US" w:eastAsia="zh-CN"/>
        </w:rPr>
        <w:tab/>
      </w:r>
      <w:r>
        <w:rPr>
          <w:sz w:val="24"/>
          <w:szCs w:val="24"/>
          <w:lang w:val="en-US" w:eastAsia="zh-CN"/>
        </w:rPr>
        <w:t xml:space="preserve">                                         </w:t>
      </w:r>
      <w:r w:rsidRPr="005F3665">
        <w:rPr>
          <w:sz w:val="24"/>
          <w:szCs w:val="24"/>
          <w:lang w:val="en-US" w:eastAsia="zh-CN"/>
        </w:rPr>
        <w:t>2018 m. balandžio 26 d. sprendimu Nr. T-80</w:t>
      </w:r>
    </w:p>
    <w:p w:rsidR="005F3665" w:rsidRPr="005F3665" w:rsidRDefault="005F3665" w:rsidP="005F3665">
      <w:pPr>
        <w:autoSpaceDN w:val="0"/>
        <w:ind w:left="3888"/>
        <w:jc w:val="both"/>
        <w:textAlignment w:val="baseline"/>
        <w:rPr>
          <w:bCs/>
          <w:kern w:val="3"/>
          <w:sz w:val="24"/>
          <w:szCs w:val="24"/>
          <w:lang w:eastAsia="zh-CN"/>
        </w:rPr>
      </w:pPr>
    </w:p>
    <w:p w:rsidR="005F3665" w:rsidRPr="005F3665" w:rsidRDefault="005F3665" w:rsidP="005F3665">
      <w:pPr>
        <w:autoSpaceDN w:val="0"/>
        <w:ind w:left="3888"/>
        <w:jc w:val="both"/>
        <w:textAlignment w:val="baseline"/>
        <w:rPr>
          <w:bCs/>
          <w:kern w:val="3"/>
          <w:sz w:val="24"/>
          <w:szCs w:val="24"/>
          <w:lang w:eastAsia="zh-CN"/>
        </w:rPr>
      </w:pPr>
    </w:p>
    <w:p w:rsidR="005F3665" w:rsidRPr="005F3665" w:rsidRDefault="005F3665" w:rsidP="005F3665">
      <w:pPr>
        <w:suppressAutoHyphens w:val="0"/>
        <w:ind w:left="360"/>
        <w:jc w:val="center"/>
        <w:rPr>
          <w:b/>
          <w:sz w:val="24"/>
          <w:szCs w:val="26"/>
          <w:lang w:eastAsia="lt-LT"/>
        </w:rPr>
      </w:pPr>
      <w:r w:rsidRPr="005F3665">
        <w:rPr>
          <w:b/>
          <w:sz w:val="24"/>
          <w:szCs w:val="26"/>
          <w:lang w:eastAsia="lt-LT"/>
        </w:rPr>
        <w:t xml:space="preserve">PANEVĖŽIO RAJONO MIEŽIŠKIŲ </w:t>
      </w:r>
      <w:r w:rsidRPr="005F3665">
        <w:rPr>
          <w:b/>
          <w:sz w:val="24"/>
          <w:szCs w:val="24"/>
          <w:lang w:eastAsia="lt-LT"/>
        </w:rPr>
        <w:t xml:space="preserve">KULTŪROS </w:t>
      </w:r>
      <w:r w:rsidRPr="005F3665">
        <w:rPr>
          <w:b/>
          <w:sz w:val="24"/>
          <w:szCs w:val="26"/>
          <w:lang w:eastAsia="lt-LT"/>
        </w:rPr>
        <w:t xml:space="preserve">CENTRO </w:t>
      </w:r>
    </w:p>
    <w:p w:rsidR="005F3665" w:rsidRPr="005F3665" w:rsidRDefault="005F3665" w:rsidP="005F3665">
      <w:pPr>
        <w:suppressAutoHyphens w:val="0"/>
        <w:ind w:left="360"/>
        <w:jc w:val="center"/>
        <w:rPr>
          <w:b/>
          <w:sz w:val="24"/>
          <w:szCs w:val="26"/>
          <w:lang w:eastAsia="lt-LT"/>
        </w:rPr>
      </w:pPr>
      <w:r w:rsidRPr="005F3665">
        <w:rPr>
          <w:b/>
          <w:sz w:val="24"/>
          <w:szCs w:val="26"/>
          <w:lang w:eastAsia="lt-LT"/>
        </w:rPr>
        <w:t>DIREKTORĖS BIRUTĖS TITIENĖS 2017 METŲ VEIKLOS ATASKAITA</w:t>
      </w:r>
    </w:p>
    <w:p w:rsidR="005F3665" w:rsidRPr="005F3665" w:rsidRDefault="005F3665" w:rsidP="005F3665">
      <w:pPr>
        <w:suppressAutoHyphens w:val="0"/>
        <w:ind w:left="360"/>
        <w:jc w:val="center"/>
        <w:rPr>
          <w:b/>
          <w:sz w:val="24"/>
          <w:szCs w:val="24"/>
          <w:lang w:eastAsia="lt-LT"/>
        </w:rPr>
      </w:pPr>
    </w:p>
    <w:p w:rsidR="005F3665" w:rsidRPr="005F3665" w:rsidRDefault="005F3665" w:rsidP="005F3665">
      <w:pPr>
        <w:suppressAutoHyphens w:val="0"/>
        <w:ind w:left="360"/>
        <w:jc w:val="center"/>
        <w:rPr>
          <w:b/>
          <w:sz w:val="24"/>
          <w:szCs w:val="24"/>
          <w:lang w:eastAsia="lt-LT"/>
        </w:rPr>
      </w:pPr>
    </w:p>
    <w:p w:rsidR="005F3665" w:rsidRPr="005F3665" w:rsidRDefault="005F3665" w:rsidP="005F3665">
      <w:pPr>
        <w:suppressAutoHyphens w:val="0"/>
        <w:ind w:firstLine="626"/>
        <w:jc w:val="center"/>
        <w:rPr>
          <w:b/>
          <w:sz w:val="24"/>
          <w:szCs w:val="24"/>
          <w:lang w:eastAsia="lt-LT"/>
        </w:rPr>
      </w:pPr>
      <w:r w:rsidRPr="005F3665">
        <w:rPr>
          <w:b/>
          <w:sz w:val="24"/>
          <w:szCs w:val="24"/>
          <w:lang w:eastAsia="lt-LT"/>
        </w:rPr>
        <w:t xml:space="preserve">I. PANEVĖŽIO RAJONO SAVIVALDYBĖS AKTYVAUS BENDRUOMENĖS GYVENIMO SKATINIMO PROGRAMOS (Nr. 3) 01 UŽDAVINYS – </w:t>
      </w:r>
      <w:r w:rsidRPr="005F3665">
        <w:rPr>
          <w:b/>
          <w:caps/>
          <w:sz w:val="24"/>
          <w:szCs w:val="24"/>
          <w:lang w:eastAsia="lt-LT"/>
        </w:rPr>
        <w:t>Sudaryti sąlygas gauti aukštos kokybės kultūrines paslaugas</w:t>
      </w:r>
    </w:p>
    <w:p w:rsidR="005F3665" w:rsidRPr="005F3665" w:rsidRDefault="005F3665" w:rsidP="005F3665">
      <w:pPr>
        <w:tabs>
          <w:tab w:val="num" w:pos="1080"/>
        </w:tabs>
        <w:suppressAutoHyphens w:val="0"/>
        <w:jc w:val="both"/>
        <w:rPr>
          <w:sz w:val="24"/>
          <w:szCs w:val="24"/>
          <w:lang w:eastAsia="lt-LT"/>
        </w:rPr>
      </w:pPr>
    </w:p>
    <w:p w:rsidR="005F3665" w:rsidRPr="005F3665" w:rsidRDefault="005F3665" w:rsidP="005F3665">
      <w:pPr>
        <w:suppressAutoHyphens w:val="0"/>
        <w:ind w:firstLine="1296"/>
        <w:jc w:val="both"/>
        <w:rPr>
          <w:sz w:val="24"/>
          <w:szCs w:val="24"/>
          <w:lang w:eastAsia="zh-CN"/>
        </w:rPr>
      </w:pPr>
      <w:r w:rsidRPr="005F3665">
        <w:rPr>
          <w:sz w:val="24"/>
          <w:szCs w:val="24"/>
          <w:lang w:eastAsia="zh-CN"/>
        </w:rPr>
        <w:t>1.1. Aprašymas (kultūros centro tikslai, uždaviniai ir funkcijos (pagal nuostatus ir strateginį planą). Didžiausi 2017 m. pasiekimai ir įgyvendinti projektai.</w:t>
      </w:r>
    </w:p>
    <w:p w:rsidR="005F3665" w:rsidRPr="005F3665" w:rsidRDefault="005F3665" w:rsidP="005F3665">
      <w:pPr>
        <w:suppressAutoHyphens w:val="0"/>
        <w:jc w:val="both"/>
        <w:rPr>
          <w:sz w:val="24"/>
          <w:szCs w:val="24"/>
          <w:lang w:eastAsia="zh-CN"/>
        </w:rPr>
      </w:pPr>
      <w:r w:rsidRPr="005F3665">
        <w:rPr>
          <w:sz w:val="24"/>
          <w:szCs w:val="24"/>
          <w:lang w:eastAsia="zh-CN"/>
        </w:rPr>
        <w:tab/>
        <w:t>Centro veiklos tikslas – plėtoti kultūrinę, šviečiamąją ir informacinę veiklą, inicijuoti, rengti ir įgyvendinti kultūros, meno projektus bei programas, tenkinti vietos bendruomenės visų amžių grupių kultūros poreikius, išlaikyti ir tęsti krašto tradicijas, puoselėti etnokultūrą bei mėgėjų meną, organizuoti profesionalaus meno sklaidą.</w:t>
      </w:r>
    </w:p>
    <w:p w:rsidR="005F3665" w:rsidRPr="005F3665" w:rsidRDefault="005F3665" w:rsidP="005F3665">
      <w:pPr>
        <w:suppressAutoHyphens w:val="0"/>
        <w:ind w:firstLine="1296"/>
        <w:jc w:val="both"/>
        <w:rPr>
          <w:sz w:val="24"/>
          <w:szCs w:val="24"/>
          <w:lang w:eastAsia="zh-CN"/>
        </w:rPr>
      </w:pPr>
      <w:r w:rsidRPr="005F3665">
        <w:rPr>
          <w:sz w:val="24"/>
          <w:szCs w:val="24"/>
          <w:lang w:eastAsia="zh-CN"/>
        </w:rPr>
        <w:t>Miežiškių kultūros centras siekia išsaugoti gyvuojančius tradicinės kultūros reiškinius ir kuria prielaidas jiems perimti, skatina jų tęstinumą. Pasitelkdamas etninės kultūros meno vertybes stengiasi įtraukti jaunimą ir socialinę atskirtį jaučiančius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galimybes stengiamasi burti naujus mėgėjų meno kolektyvus, būrelius, ugdyti personalą, plėtoti kultūrinę, šviečiamąją ir informacinę veiklą, organizuoti renginius, šventes, festivalius, apžiūras ir konkursus, kultūros akcijas, parodas; siekti materialinės bazės gerinimo;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miežiškėnai savo kultūrinės veiklos tradicijas įvairiose vietovėse pristato rengdami aukšto meninio lygio kolektyvų pasirodymus.</w:t>
      </w:r>
    </w:p>
    <w:p w:rsidR="005F3665" w:rsidRPr="005F3665" w:rsidRDefault="005F3665" w:rsidP="005F3665">
      <w:pPr>
        <w:suppressAutoHyphens w:val="0"/>
        <w:ind w:firstLine="1296"/>
        <w:jc w:val="both"/>
        <w:rPr>
          <w:sz w:val="24"/>
          <w:szCs w:val="24"/>
          <w:lang w:eastAsia="zh-CN"/>
        </w:rPr>
      </w:pPr>
      <w:r w:rsidRPr="005F3665">
        <w:rPr>
          <w:sz w:val="24"/>
          <w:szCs w:val="24"/>
          <w:lang w:eastAsia="zh-CN"/>
        </w:rPr>
        <w:t>2017 m. Miežiškių kultūros centras pradėjo vykdyti projektą „Viešosios infrastruktūros plėtra Miežiškiuose, Panevėžio rajone“. Projekto vykdymo metu prie senojo centro pastato bus pastatyta nauja žiūrovų salė, atnaujintas senojo pastato fasadas, suremontuota dalis vidaus patalpų.</w:t>
      </w:r>
    </w:p>
    <w:p w:rsidR="005F3665" w:rsidRPr="005F3665" w:rsidRDefault="005F3665" w:rsidP="005F3665">
      <w:pPr>
        <w:suppressAutoHyphens w:val="0"/>
        <w:ind w:firstLine="1296"/>
        <w:jc w:val="both"/>
        <w:rPr>
          <w:rFonts w:eastAsia="SimSun"/>
          <w:sz w:val="24"/>
          <w:szCs w:val="24"/>
          <w:shd w:val="clear" w:color="auto" w:fill="FFFFFF"/>
          <w:lang w:eastAsia="zh-CN"/>
        </w:rPr>
      </w:pPr>
      <w:r w:rsidRPr="005F3665">
        <w:rPr>
          <w:sz w:val="24"/>
          <w:szCs w:val="24"/>
          <w:lang w:eastAsia="zh-CN"/>
        </w:rPr>
        <w:t xml:space="preserve">Įvykdyti 4 kultūriniai projektai: </w:t>
      </w:r>
      <w:r w:rsidRPr="005F3665">
        <w:rPr>
          <w:rFonts w:eastAsia="SimSun"/>
          <w:sz w:val="24"/>
          <w:szCs w:val="24"/>
          <w:shd w:val="clear" w:color="auto" w:fill="FFFFFF"/>
          <w:lang w:eastAsia="zh-CN"/>
        </w:rPr>
        <w:t xml:space="preserve">Aukštaitijos regiono kapelų šventė-varžytuvės „Kapelmaušis 2017“, </w:t>
      </w:r>
      <w:r w:rsidRPr="005F3665">
        <w:rPr>
          <w:sz w:val="24"/>
          <w:szCs w:val="24"/>
          <w:lang w:eastAsia="zh-CN"/>
        </w:rPr>
        <w:t xml:space="preserve">„Miežiškių pakermošiai – senųjų bendravimo tradicijų tąsa“, Angelės Gudienės pateiktų dainų rinkinio „Grušnela“ leidyba, surengta vokalinio ansamblio „Raskila“ išvyka į tarptautinį konkursą Lenkijoje. Suorganizuoti 1 šalies, 1 regioninis ir 5 rajoniniai renginiai, surengta nominacijos „Aukso paukštė“ įteikimo ceremonija, surengtas projekto </w:t>
      </w:r>
      <w:r w:rsidRPr="005F3665">
        <w:rPr>
          <w:rFonts w:eastAsia="SimSun"/>
          <w:sz w:val="24"/>
          <w:szCs w:val="24"/>
          <w:shd w:val="clear" w:color="auto" w:fill="FFFFFF"/>
          <w:lang w:eastAsia="zh-CN"/>
        </w:rPr>
        <w:t>„</w:t>
      </w:r>
      <w:r w:rsidRPr="005F3665">
        <w:rPr>
          <w:rFonts w:eastAsia="SimSun"/>
          <w:sz w:val="24"/>
          <w:szCs w:val="24"/>
          <w:lang w:eastAsia="zh-CN"/>
        </w:rPr>
        <w:t>Miežiškiai – mažoji Lietuvos kultūros sostinė 2016“ uždarymo renginys „Laiškas draugui“.</w:t>
      </w:r>
      <w:r w:rsidRPr="005F3665">
        <w:rPr>
          <w:sz w:val="24"/>
          <w:szCs w:val="24"/>
          <w:lang w:eastAsia="zh-CN"/>
        </w:rPr>
        <w:t xml:space="preserve"> </w:t>
      </w:r>
    </w:p>
    <w:p w:rsidR="005F3665" w:rsidRPr="005F3665" w:rsidRDefault="005F3665" w:rsidP="005F3665">
      <w:pPr>
        <w:suppressAutoHyphens w:val="0"/>
        <w:ind w:firstLine="1296"/>
        <w:jc w:val="both"/>
        <w:rPr>
          <w:rFonts w:eastAsia="SimSun"/>
          <w:sz w:val="24"/>
          <w:szCs w:val="24"/>
          <w:lang w:eastAsia="zh-CN"/>
        </w:rPr>
      </w:pPr>
      <w:r w:rsidRPr="005F3665">
        <w:rPr>
          <w:rFonts w:eastAsia="SimSun"/>
          <w:sz w:val="24"/>
          <w:szCs w:val="24"/>
          <w:lang w:eastAsia="zh-CN"/>
        </w:rPr>
        <w:t xml:space="preserve">Suburta kompetentingų darbuotojų komanda leido pasiekti gerų rezultatų organizuojant renginius, dalyvaujant konkursuose, rengiant koncertines išvykas. Didelis dėmesys skirtas darbuotojų kvalifikacijai tobulinti. Darbuotojų profesinis tobulėjimas, geri darbuotojų ir direktoriaus santykiai turėjo įtakos darbo kokybei. </w:t>
      </w:r>
    </w:p>
    <w:p w:rsidR="005F3665" w:rsidRPr="005F3665" w:rsidRDefault="005F3665" w:rsidP="005F3665">
      <w:pPr>
        <w:suppressAutoHyphens w:val="0"/>
        <w:ind w:firstLine="1296"/>
        <w:jc w:val="both"/>
        <w:rPr>
          <w:rFonts w:eastAsia="SimSun"/>
          <w:sz w:val="24"/>
          <w:szCs w:val="24"/>
          <w:lang w:eastAsia="zh-CN"/>
        </w:rPr>
      </w:pPr>
      <w:r w:rsidRPr="005F3665">
        <w:rPr>
          <w:rFonts w:eastAsia="SimSun"/>
          <w:sz w:val="24"/>
          <w:szCs w:val="24"/>
          <w:lang w:eastAsia="zh-CN"/>
        </w:rPr>
        <w:t>Siekiant užsibrėžtų tikslų organizuoti bendri renginiai su Miežiškių gyventojų bendruomene, Miežiškių pagrindine mokykla, Miežiškių seniūnija, Miežiškių parapija. Bendras darbas sustiprino ryšius su vietos bendruomene, parapija, įstaigomis, padidėjo kolektyvų dalyvių ir miestelio gyventojų bendras susitelkimas.</w:t>
      </w:r>
    </w:p>
    <w:p w:rsidR="005F3665" w:rsidRPr="005F3665" w:rsidRDefault="005F3665" w:rsidP="005F3665">
      <w:pPr>
        <w:suppressAutoHyphens w:val="0"/>
        <w:ind w:firstLine="1296"/>
        <w:jc w:val="both"/>
        <w:rPr>
          <w:rFonts w:eastAsia="SimSun"/>
          <w:sz w:val="24"/>
          <w:szCs w:val="24"/>
          <w:shd w:val="clear" w:color="auto" w:fill="FFFFFF"/>
          <w:lang w:eastAsia="zh-CN"/>
        </w:rPr>
      </w:pPr>
      <w:r w:rsidRPr="005F3665">
        <w:rPr>
          <w:rFonts w:eastAsia="Calibri"/>
          <w:sz w:val="24"/>
          <w:szCs w:val="24"/>
          <w:lang w:eastAsia="zh-CN"/>
        </w:rPr>
        <w:lastRenderedPageBreak/>
        <w:t>Nuolat skatinama daugiau kaip dvidešimties kultūros centro</w:t>
      </w:r>
      <w:r w:rsidRPr="005F3665">
        <w:rPr>
          <w:rFonts w:eastAsia="Calibri"/>
          <w:noProof/>
          <w:sz w:val="24"/>
          <w:szCs w:val="24"/>
          <w:lang w:eastAsia="zh-CN"/>
        </w:rPr>
        <w:t xml:space="preserve"> kolektyvų veikla. </w:t>
      </w:r>
      <w:r w:rsidRPr="005F3665">
        <w:rPr>
          <w:sz w:val="24"/>
          <w:szCs w:val="24"/>
          <w:lang w:eastAsia="zh-CN"/>
        </w:rPr>
        <w:t xml:space="preserve">   </w:t>
      </w:r>
    </w:p>
    <w:p w:rsidR="005F3665" w:rsidRPr="005F3665" w:rsidRDefault="005F3665" w:rsidP="005F3665">
      <w:pPr>
        <w:suppressAutoHyphens w:val="0"/>
        <w:ind w:firstLine="1296"/>
        <w:jc w:val="both"/>
        <w:rPr>
          <w:sz w:val="24"/>
          <w:szCs w:val="24"/>
          <w:lang w:val="de-DE" w:eastAsia="zh-CN"/>
        </w:rPr>
      </w:pPr>
      <w:r w:rsidRPr="005F3665">
        <w:rPr>
          <w:sz w:val="24"/>
          <w:szCs w:val="24"/>
          <w:lang w:val="de-DE" w:eastAsia="zh-CN"/>
        </w:rPr>
        <w:t>1.2. Rezultatai (kultūros centro problemos 2017 m., patirtos finansinės ir kt. nesėkmės).</w:t>
      </w:r>
    </w:p>
    <w:p w:rsidR="005F3665" w:rsidRPr="005F3665" w:rsidRDefault="005F3665" w:rsidP="005F3665">
      <w:pPr>
        <w:suppressAutoHyphens w:val="0"/>
        <w:ind w:firstLine="1296"/>
        <w:jc w:val="both"/>
        <w:rPr>
          <w:rFonts w:eastAsia="SimSun"/>
          <w:sz w:val="24"/>
          <w:szCs w:val="24"/>
          <w:shd w:val="clear" w:color="auto" w:fill="FFFFFF"/>
          <w:lang w:val="de-DE" w:eastAsia="zh-CN"/>
        </w:rPr>
      </w:pPr>
      <w:r w:rsidRPr="005F3665">
        <w:rPr>
          <w:sz w:val="24"/>
          <w:szCs w:val="24"/>
          <w:lang w:val="de-DE" w:eastAsia="zh-CN"/>
        </w:rPr>
        <w:t xml:space="preserve">Miežiškių kultūros centras 2017 m. didelių problemų ir nesėkmių nepatyrė, </w:t>
      </w:r>
      <w:r w:rsidRPr="005F3665">
        <w:rPr>
          <w:rFonts w:eastAsia="SimSun"/>
          <w:sz w:val="24"/>
          <w:szCs w:val="24"/>
          <w:shd w:val="clear" w:color="auto" w:fill="FFFFFF"/>
          <w:lang w:val="de-DE" w:eastAsia="zh-CN"/>
        </w:rPr>
        <w:t>sėkmingai įgyvendino kultūros centro 2017 metų veiklos planą.</w:t>
      </w:r>
    </w:p>
    <w:p w:rsidR="005F3665" w:rsidRPr="005F3665" w:rsidRDefault="005F3665" w:rsidP="005F3665">
      <w:pPr>
        <w:suppressAutoHyphens w:val="0"/>
        <w:ind w:firstLine="1296"/>
        <w:jc w:val="both"/>
        <w:rPr>
          <w:rFonts w:eastAsia="SimSun"/>
          <w:sz w:val="24"/>
          <w:szCs w:val="24"/>
          <w:shd w:val="clear" w:color="auto" w:fill="FFFFFF"/>
          <w:lang w:val="de-DE" w:eastAsia="zh-CN"/>
        </w:rPr>
      </w:pPr>
    </w:p>
    <w:p w:rsidR="005F3665" w:rsidRPr="005F3665" w:rsidRDefault="005F3665" w:rsidP="005F3665">
      <w:pPr>
        <w:suppressAutoHyphens w:val="0"/>
        <w:ind w:left="2160"/>
        <w:jc w:val="center"/>
        <w:rPr>
          <w:b/>
          <w:sz w:val="24"/>
          <w:szCs w:val="24"/>
          <w:lang w:eastAsia="lt-LT"/>
        </w:rPr>
      </w:pPr>
      <w:r w:rsidRPr="005F3665">
        <w:rPr>
          <w:b/>
          <w:sz w:val="24"/>
          <w:szCs w:val="24"/>
          <w:lang w:eastAsia="lt-LT"/>
        </w:rPr>
        <w:t>II. KULTŪROS CENTRO 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39"/>
        <w:gridCol w:w="528"/>
        <w:gridCol w:w="739"/>
        <w:gridCol w:w="566"/>
        <w:gridCol w:w="742"/>
        <w:gridCol w:w="608"/>
        <w:gridCol w:w="796"/>
        <w:gridCol w:w="576"/>
        <w:gridCol w:w="743"/>
        <w:gridCol w:w="529"/>
        <w:gridCol w:w="739"/>
        <w:gridCol w:w="528"/>
        <w:gridCol w:w="683"/>
      </w:tblGrid>
      <w:tr w:rsidR="005F3665" w:rsidRPr="005F3665" w:rsidTr="00D62DBD">
        <w:trPr>
          <w:trHeight w:val="381"/>
        </w:trPr>
        <w:tc>
          <w:tcPr>
            <w:tcW w:w="503" w:type="pct"/>
            <w:vMerge w:val="restart"/>
            <w:shd w:val="clear" w:color="auto" w:fill="auto"/>
          </w:tcPr>
          <w:p w:rsidR="005F3665" w:rsidRPr="005F3665" w:rsidRDefault="005F3665" w:rsidP="005F3665">
            <w:pPr>
              <w:suppressAutoHyphens w:val="0"/>
              <w:rPr>
                <w:lang w:eastAsia="lt-LT"/>
              </w:rPr>
            </w:pPr>
          </w:p>
        </w:tc>
        <w:tc>
          <w:tcPr>
            <w:tcW w:w="670" w:type="pct"/>
            <w:gridSpan w:val="2"/>
            <w:vMerge w:val="restart"/>
          </w:tcPr>
          <w:p w:rsidR="005F3665" w:rsidRPr="005F3665" w:rsidRDefault="005F3665" w:rsidP="005F3665">
            <w:pPr>
              <w:suppressAutoHyphens w:val="0"/>
              <w:jc w:val="center"/>
              <w:rPr>
                <w:lang w:eastAsia="lt-LT"/>
              </w:rPr>
            </w:pPr>
            <w:r w:rsidRPr="005F3665">
              <w:rPr>
                <w:lang w:eastAsia="lt-LT"/>
              </w:rPr>
              <w:t>Darbuotojai</w:t>
            </w:r>
          </w:p>
        </w:tc>
        <w:tc>
          <w:tcPr>
            <w:tcW w:w="672" w:type="pct"/>
            <w:gridSpan w:val="2"/>
            <w:vMerge w:val="restart"/>
            <w:shd w:val="clear" w:color="auto" w:fill="auto"/>
          </w:tcPr>
          <w:p w:rsidR="005F3665" w:rsidRPr="005F3665" w:rsidRDefault="005F3665" w:rsidP="005F3665">
            <w:pPr>
              <w:suppressAutoHyphens w:val="0"/>
              <w:jc w:val="center"/>
              <w:rPr>
                <w:lang w:eastAsia="lt-LT"/>
              </w:rPr>
            </w:pPr>
            <w:r w:rsidRPr="005F3665">
              <w:rPr>
                <w:lang w:eastAsia="lt-LT"/>
              </w:rPr>
              <w:t>Pareigybės</w:t>
            </w:r>
          </w:p>
        </w:tc>
        <w:tc>
          <w:tcPr>
            <w:tcW w:w="3155" w:type="pct"/>
            <w:gridSpan w:val="9"/>
            <w:shd w:val="clear" w:color="auto" w:fill="auto"/>
          </w:tcPr>
          <w:p w:rsidR="005F3665" w:rsidRPr="005F3665" w:rsidRDefault="005F3665" w:rsidP="005F3665">
            <w:pPr>
              <w:suppressAutoHyphens w:val="0"/>
              <w:jc w:val="center"/>
              <w:rPr>
                <w:lang w:eastAsia="lt-LT"/>
              </w:rPr>
            </w:pPr>
            <w:r w:rsidRPr="005F3665">
              <w:rPr>
                <w:lang w:eastAsia="lt-LT"/>
              </w:rPr>
              <w:t>Kultūros ir meno darbuotojų išsilavinimas</w:t>
            </w:r>
          </w:p>
          <w:p w:rsidR="005F3665" w:rsidRPr="005F3665" w:rsidRDefault="005F3665" w:rsidP="005F3665">
            <w:pPr>
              <w:suppressAutoHyphens w:val="0"/>
              <w:jc w:val="center"/>
              <w:rPr>
                <w:lang w:eastAsia="lt-LT"/>
              </w:rPr>
            </w:pPr>
            <w:r w:rsidRPr="005F3665">
              <w:rPr>
                <w:lang w:eastAsia="lt-LT"/>
              </w:rPr>
              <w:t>(pagal turimus diplomus)</w:t>
            </w:r>
          </w:p>
        </w:tc>
      </w:tr>
      <w:tr w:rsidR="005F3665" w:rsidRPr="005F3665" w:rsidTr="00D62DBD">
        <w:trPr>
          <w:trHeight w:val="146"/>
        </w:trPr>
        <w:tc>
          <w:tcPr>
            <w:tcW w:w="503" w:type="pct"/>
            <w:vMerge/>
            <w:shd w:val="clear" w:color="auto" w:fill="auto"/>
          </w:tcPr>
          <w:p w:rsidR="005F3665" w:rsidRPr="005F3665" w:rsidRDefault="005F3665" w:rsidP="005F3665">
            <w:pPr>
              <w:suppressAutoHyphens w:val="0"/>
              <w:rPr>
                <w:lang w:eastAsia="lt-LT"/>
              </w:rPr>
            </w:pPr>
          </w:p>
        </w:tc>
        <w:tc>
          <w:tcPr>
            <w:tcW w:w="670" w:type="pct"/>
            <w:gridSpan w:val="2"/>
            <w:vMerge/>
          </w:tcPr>
          <w:p w:rsidR="005F3665" w:rsidRPr="005F3665" w:rsidRDefault="005F3665" w:rsidP="005F3665">
            <w:pPr>
              <w:suppressAutoHyphens w:val="0"/>
              <w:rPr>
                <w:lang w:eastAsia="lt-LT"/>
              </w:rPr>
            </w:pPr>
          </w:p>
        </w:tc>
        <w:tc>
          <w:tcPr>
            <w:tcW w:w="672" w:type="pct"/>
            <w:gridSpan w:val="2"/>
            <w:vMerge/>
            <w:shd w:val="clear" w:color="auto" w:fill="auto"/>
          </w:tcPr>
          <w:p w:rsidR="005F3665" w:rsidRPr="005F3665" w:rsidRDefault="005F3665" w:rsidP="005F3665">
            <w:pPr>
              <w:suppressAutoHyphens w:val="0"/>
              <w:rPr>
                <w:lang w:eastAsia="lt-LT"/>
              </w:rPr>
            </w:pPr>
          </w:p>
        </w:tc>
        <w:tc>
          <w:tcPr>
            <w:tcW w:w="717" w:type="pct"/>
            <w:gridSpan w:val="2"/>
            <w:shd w:val="clear" w:color="auto" w:fill="auto"/>
          </w:tcPr>
          <w:p w:rsidR="005F3665" w:rsidRPr="005F3665" w:rsidRDefault="005F3665" w:rsidP="005F3665">
            <w:pPr>
              <w:suppressAutoHyphens w:val="0"/>
              <w:rPr>
                <w:lang w:eastAsia="lt-LT"/>
              </w:rPr>
            </w:pPr>
            <w:r w:rsidRPr="005F3665">
              <w:rPr>
                <w:lang w:eastAsia="lt-LT"/>
              </w:rPr>
              <w:t>Aukštasis universitetinis</w:t>
            </w:r>
          </w:p>
        </w:tc>
        <w:tc>
          <w:tcPr>
            <w:tcW w:w="731" w:type="pct"/>
            <w:gridSpan w:val="2"/>
            <w:shd w:val="clear" w:color="auto" w:fill="auto"/>
          </w:tcPr>
          <w:p w:rsidR="005F3665" w:rsidRPr="005F3665" w:rsidRDefault="005F3665" w:rsidP="005F3665">
            <w:pPr>
              <w:suppressAutoHyphens w:val="0"/>
              <w:rPr>
                <w:lang w:eastAsia="lt-LT"/>
              </w:rPr>
            </w:pPr>
            <w:r w:rsidRPr="005F3665">
              <w:rPr>
                <w:lang w:eastAsia="lt-LT"/>
              </w:rPr>
              <w:t>Aukštasis neuniversiteti-nis</w:t>
            </w:r>
          </w:p>
        </w:tc>
        <w:tc>
          <w:tcPr>
            <w:tcW w:w="677" w:type="pct"/>
            <w:gridSpan w:val="2"/>
            <w:shd w:val="clear" w:color="auto" w:fill="auto"/>
          </w:tcPr>
          <w:p w:rsidR="005F3665" w:rsidRPr="005F3665" w:rsidRDefault="005F3665" w:rsidP="005F3665">
            <w:pPr>
              <w:suppressAutoHyphens w:val="0"/>
              <w:rPr>
                <w:lang w:eastAsia="lt-LT"/>
              </w:rPr>
            </w:pPr>
            <w:r w:rsidRPr="005F3665">
              <w:rPr>
                <w:lang w:eastAsia="lt-LT"/>
              </w:rPr>
              <w:t>Aukštesnysis</w:t>
            </w:r>
          </w:p>
        </w:tc>
        <w:tc>
          <w:tcPr>
            <w:tcW w:w="673" w:type="pct"/>
            <w:gridSpan w:val="2"/>
          </w:tcPr>
          <w:p w:rsidR="005F3665" w:rsidRPr="005F3665" w:rsidRDefault="005F3665" w:rsidP="005F3665">
            <w:pPr>
              <w:suppressAutoHyphens w:val="0"/>
              <w:rPr>
                <w:lang w:eastAsia="lt-LT"/>
              </w:rPr>
            </w:pPr>
            <w:r w:rsidRPr="005F3665">
              <w:rPr>
                <w:lang w:eastAsia="lt-LT"/>
              </w:rPr>
              <w:t>Specialusis vidurinis</w:t>
            </w:r>
          </w:p>
        </w:tc>
        <w:tc>
          <w:tcPr>
            <w:tcW w:w="358" w:type="pct"/>
          </w:tcPr>
          <w:p w:rsidR="005F3665" w:rsidRPr="005F3665" w:rsidRDefault="005F3665" w:rsidP="005F3665">
            <w:pPr>
              <w:suppressAutoHyphens w:val="0"/>
              <w:rPr>
                <w:lang w:eastAsia="lt-LT"/>
              </w:rPr>
            </w:pPr>
            <w:r w:rsidRPr="005F3665">
              <w:rPr>
                <w:lang w:eastAsia="lt-LT"/>
              </w:rPr>
              <w:t>Vidu-rinis</w:t>
            </w:r>
          </w:p>
        </w:tc>
      </w:tr>
      <w:tr w:rsidR="005F3665" w:rsidRPr="005F3665" w:rsidTr="00D62DBD">
        <w:trPr>
          <w:trHeight w:val="461"/>
        </w:trPr>
        <w:tc>
          <w:tcPr>
            <w:tcW w:w="503" w:type="pct"/>
            <w:vMerge/>
            <w:shd w:val="clear" w:color="auto" w:fill="auto"/>
          </w:tcPr>
          <w:p w:rsidR="005F3665" w:rsidRPr="005F3665" w:rsidRDefault="005F3665" w:rsidP="005F3665">
            <w:pPr>
              <w:suppressAutoHyphens w:val="0"/>
              <w:rPr>
                <w:lang w:eastAsia="lt-LT"/>
              </w:rPr>
            </w:pPr>
          </w:p>
        </w:tc>
        <w:tc>
          <w:tcPr>
            <w:tcW w:w="392" w:type="pct"/>
          </w:tcPr>
          <w:p w:rsidR="005F3665" w:rsidRPr="005F3665" w:rsidRDefault="005F3665" w:rsidP="005F3665">
            <w:pPr>
              <w:suppressAutoHyphens w:val="0"/>
              <w:jc w:val="center"/>
              <w:rPr>
                <w:lang w:eastAsia="lt-LT"/>
              </w:rPr>
            </w:pPr>
            <w:r w:rsidRPr="005F3665">
              <w:rPr>
                <w:lang w:eastAsia="lt-LT"/>
              </w:rPr>
              <w:t>Kultū-ros ir meno</w:t>
            </w:r>
          </w:p>
        </w:tc>
        <w:tc>
          <w:tcPr>
            <w:tcW w:w="278" w:type="pct"/>
          </w:tcPr>
          <w:p w:rsidR="005F3665" w:rsidRPr="005F3665" w:rsidRDefault="005F3665" w:rsidP="005F3665">
            <w:pPr>
              <w:suppressAutoHyphens w:val="0"/>
              <w:jc w:val="center"/>
              <w:rPr>
                <w:lang w:eastAsia="lt-LT"/>
              </w:rPr>
            </w:pPr>
            <w:r w:rsidRPr="005F3665">
              <w:rPr>
                <w:lang w:eastAsia="lt-LT"/>
              </w:rPr>
              <w:t>Kiti</w:t>
            </w:r>
          </w:p>
        </w:tc>
        <w:tc>
          <w:tcPr>
            <w:tcW w:w="392" w:type="pct"/>
            <w:shd w:val="clear" w:color="auto" w:fill="auto"/>
          </w:tcPr>
          <w:p w:rsidR="005F3665" w:rsidRPr="005F3665" w:rsidRDefault="005F3665" w:rsidP="005F3665">
            <w:pPr>
              <w:suppressAutoHyphens w:val="0"/>
              <w:jc w:val="center"/>
              <w:rPr>
                <w:lang w:eastAsia="lt-LT"/>
              </w:rPr>
            </w:pPr>
            <w:r w:rsidRPr="005F3665">
              <w:rPr>
                <w:lang w:eastAsia="lt-LT"/>
              </w:rPr>
              <w:t>Kultū-ros ir meno</w:t>
            </w:r>
          </w:p>
        </w:tc>
        <w:tc>
          <w:tcPr>
            <w:tcW w:w="280" w:type="pct"/>
          </w:tcPr>
          <w:p w:rsidR="005F3665" w:rsidRPr="005F3665" w:rsidRDefault="005F3665" w:rsidP="005F3665">
            <w:pPr>
              <w:suppressAutoHyphens w:val="0"/>
              <w:jc w:val="center"/>
              <w:rPr>
                <w:lang w:eastAsia="lt-LT"/>
              </w:rPr>
            </w:pPr>
            <w:r w:rsidRPr="005F3665">
              <w:rPr>
                <w:lang w:eastAsia="lt-LT"/>
              </w:rPr>
              <w:t>Kiti</w:t>
            </w:r>
          </w:p>
        </w:tc>
        <w:tc>
          <w:tcPr>
            <w:tcW w:w="394" w:type="pct"/>
            <w:shd w:val="clear" w:color="auto" w:fill="auto"/>
          </w:tcPr>
          <w:p w:rsidR="005F3665" w:rsidRPr="005F3665" w:rsidRDefault="005F3665" w:rsidP="005F3665">
            <w:pPr>
              <w:suppressAutoHyphens w:val="0"/>
              <w:jc w:val="center"/>
              <w:rPr>
                <w:lang w:eastAsia="lt-LT"/>
              </w:rPr>
            </w:pPr>
            <w:r w:rsidRPr="005F3665">
              <w:rPr>
                <w:lang w:eastAsia="lt-LT"/>
              </w:rPr>
              <w:t>Kultū-ros ir meno</w:t>
            </w:r>
          </w:p>
        </w:tc>
        <w:tc>
          <w:tcPr>
            <w:tcW w:w="323" w:type="pct"/>
            <w:shd w:val="clear" w:color="auto" w:fill="auto"/>
          </w:tcPr>
          <w:p w:rsidR="005F3665" w:rsidRPr="005F3665" w:rsidRDefault="005F3665" w:rsidP="005F3665">
            <w:pPr>
              <w:suppressAutoHyphens w:val="0"/>
              <w:rPr>
                <w:lang w:eastAsia="lt-LT"/>
              </w:rPr>
            </w:pPr>
            <w:r w:rsidRPr="005F3665">
              <w:rPr>
                <w:lang w:eastAsia="lt-LT"/>
              </w:rPr>
              <w:t>Kiti</w:t>
            </w:r>
          </w:p>
        </w:tc>
        <w:tc>
          <w:tcPr>
            <w:tcW w:w="424" w:type="pct"/>
            <w:shd w:val="clear" w:color="auto" w:fill="auto"/>
          </w:tcPr>
          <w:p w:rsidR="005F3665" w:rsidRPr="005F3665" w:rsidRDefault="005F3665" w:rsidP="005F3665">
            <w:pPr>
              <w:suppressAutoHyphens w:val="0"/>
              <w:jc w:val="center"/>
              <w:rPr>
                <w:lang w:eastAsia="lt-LT"/>
              </w:rPr>
            </w:pPr>
            <w:r w:rsidRPr="005F3665">
              <w:rPr>
                <w:lang w:eastAsia="lt-LT"/>
              </w:rPr>
              <w:t>Kultū-ros ir meno</w:t>
            </w:r>
          </w:p>
        </w:tc>
        <w:tc>
          <w:tcPr>
            <w:tcW w:w="307" w:type="pct"/>
            <w:shd w:val="clear" w:color="auto" w:fill="auto"/>
          </w:tcPr>
          <w:p w:rsidR="005F3665" w:rsidRPr="005F3665" w:rsidRDefault="005F3665" w:rsidP="005F3665">
            <w:pPr>
              <w:suppressAutoHyphens w:val="0"/>
              <w:rPr>
                <w:lang w:eastAsia="lt-LT"/>
              </w:rPr>
            </w:pPr>
            <w:r w:rsidRPr="005F3665">
              <w:rPr>
                <w:lang w:eastAsia="lt-LT"/>
              </w:rPr>
              <w:t>Kiti</w:t>
            </w:r>
          </w:p>
        </w:tc>
        <w:tc>
          <w:tcPr>
            <w:tcW w:w="395" w:type="pct"/>
            <w:shd w:val="clear" w:color="auto" w:fill="auto"/>
          </w:tcPr>
          <w:p w:rsidR="005F3665" w:rsidRPr="005F3665" w:rsidRDefault="005F3665" w:rsidP="005F3665">
            <w:pPr>
              <w:suppressAutoHyphens w:val="0"/>
              <w:jc w:val="center"/>
              <w:rPr>
                <w:lang w:eastAsia="lt-LT"/>
              </w:rPr>
            </w:pPr>
            <w:r w:rsidRPr="005F3665">
              <w:rPr>
                <w:lang w:eastAsia="lt-LT"/>
              </w:rPr>
              <w:t>Kultū-ros ir meno</w:t>
            </w:r>
          </w:p>
        </w:tc>
        <w:tc>
          <w:tcPr>
            <w:tcW w:w="282" w:type="pct"/>
            <w:shd w:val="clear" w:color="auto" w:fill="auto"/>
          </w:tcPr>
          <w:p w:rsidR="005F3665" w:rsidRPr="005F3665" w:rsidRDefault="005F3665" w:rsidP="005F3665">
            <w:pPr>
              <w:suppressAutoHyphens w:val="0"/>
              <w:rPr>
                <w:lang w:eastAsia="lt-LT"/>
              </w:rPr>
            </w:pPr>
            <w:r w:rsidRPr="005F3665">
              <w:rPr>
                <w:lang w:eastAsia="lt-LT"/>
              </w:rPr>
              <w:t>Kiti</w:t>
            </w:r>
          </w:p>
        </w:tc>
        <w:tc>
          <w:tcPr>
            <w:tcW w:w="394" w:type="pct"/>
          </w:tcPr>
          <w:p w:rsidR="005F3665" w:rsidRPr="005F3665" w:rsidRDefault="005F3665" w:rsidP="005F3665">
            <w:pPr>
              <w:suppressAutoHyphens w:val="0"/>
              <w:jc w:val="center"/>
              <w:rPr>
                <w:lang w:eastAsia="lt-LT"/>
              </w:rPr>
            </w:pPr>
            <w:r w:rsidRPr="005F3665">
              <w:rPr>
                <w:lang w:eastAsia="lt-LT"/>
              </w:rPr>
              <w:t>Kultū-ros ir meno</w:t>
            </w:r>
          </w:p>
        </w:tc>
        <w:tc>
          <w:tcPr>
            <w:tcW w:w="279" w:type="pct"/>
          </w:tcPr>
          <w:p w:rsidR="005F3665" w:rsidRPr="005F3665" w:rsidRDefault="005F3665" w:rsidP="005F3665">
            <w:pPr>
              <w:suppressAutoHyphens w:val="0"/>
              <w:rPr>
                <w:lang w:eastAsia="lt-LT"/>
              </w:rPr>
            </w:pPr>
            <w:r w:rsidRPr="005F3665">
              <w:rPr>
                <w:lang w:eastAsia="lt-LT"/>
              </w:rPr>
              <w:t>Kiti</w:t>
            </w:r>
          </w:p>
        </w:tc>
        <w:tc>
          <w:tcPr>
            <w:tcW w:w="358" w:type="pct"/>
          </w:tcPr>
          <w:p w:rsidR="005F3665" w:rsidRPr="005F3665" w:rsidRDefault="005F3665" w:rsidP="005F3665">
            <w:pPr>
              <w:suppressAutoHyphens w:val="0"/>
              <w:rPr>
                <w:lang w:eastAsia="lt-LT"/>
              </w:rPr>
            </w:pPr>
          </w:p>
        </w:tc>
      </w:tr>
      <w:tr w:rsidR="005F3665" w:rsidRPr="005F3665" w:rsidTr="00D62DBD">
        <w:trPr>
          <w:trHeight w:val="282"/>
        </w:trPr>
        <w:tc>
          <w:tcPr>
            <w:tcW w:w="503" w:type="pct"/>
            <w:vMerge/>
            <w:shd w:val="clear" w:color="auto" w:fill="auto"/>
          </w:tcPr>
          <w:p w:rsidR="005F3665" w:rsidRPr="005F3665" w:rsidRDefault="005F3665" w:rsidP="005F3665">
            <w:pPr>
              <w:suppressAutoHyphens w:val="0"/>
              <w:rPr>
                <w:lang w:eastAsia="lt-LT"/>
              </w:rPr>
            </w:pPr>
          </w:p>
        </w:tc>
        <w:tc>
          <w:tcPr>
            <w:tcW w:w="392" w:type="pct"/>
          </w:tcPr>
          <w:p w:rsidR="005F3665" w:rsidRPr="005F3665" w:rsidRDefault="005F3665" w:rsidP="005F3665">
            <w:pPr>
              <w:suppressAutoHyphens w:val="0"/>
              <w:jc w:val="center"/>
              <w:rPr>
                <w:lang w:eastAsia="lt-LT"/>
              </w:rPr>
            </w:pPr>
            <w:r w:rsidRPr="005F3665">
              <w:rPr>
                <w:lang w:eastAsia="lt-LT"/>
              </w:rPr>
              <w:t>1</w:t>
            </w:r>
          </w:p>
        </w:tc>
        <w:tc>
          <w:tcPr>
            <w:tcW w:w="278" w:type="pct"/>
          </w:tcPr>
          <w:p w:rsidR="005F3665" w:rsidRPr="005F3665" w:rsidRDefault="005F3665" w:rsidP="005F3665">
            <w:pPr>
              <w:suppressAutoHyphens w:val="0"/>
              <w:jc w:val="center"/>
              <w:rPr>
                <w:lang w:eastAsia="lt-LT"/>
              </w:rPr>
            </w:pPr>
            <w:r w:rsidRPr="005F3665">
              <w:rPr>
                <w:lang w:eastAsia="lt-LT"/>
              </w:rPr>
              <w:t>2</w:t>
            </w:r>
          </w:p>
        </w:tc>
        <w:tc>
          <w:tcPr>
            <w:tcW w:w="392" w:type="pct"/>
            <w:shd w:val="clear" w:color="auto" w:fill="auto"/>
          </w:tcPr>
          <w:p w:rsidR="005F3665" w:rsidRPr="005F3665" w:rsidRDefault="005F3665" w:rsidP="005F3665">
            <w:pPr>
              <w:suppressAutoHyphens w:val="0"/>
              <w:jc w:val="center"/>
              <w:rPr>
                <w:lang w:eastAsia="lt-LT"/>
              </w:rPr>
            </w:pPr>
            <w:r w:rsidRPr="005F3665">
              <w:rPr>
                <w:lang w:eastAsia="lt-LT"/>
              </w:rPr>
              <w:t>3</w:t>
            </w:r>
          </w:p>
        </w:tc>
        <w:tc>
          <w:tcPr>
            <w:tcW w:w="280" w:type="pct"/>
          </w:tcPr>
          <w:p w:rsidR="005F3665" w:rsidRPr="005F3665" w:rsidRDefault="005F3665" w:rsidP="005F3665">
            <w:pPr>
              <w:suppressAutoHyphens w:val="0"/>
              <w:jc w:val="center"/>
              <w:rPr>
                <w:lang w:eastAsia="lt-LT"/>
              </w:rPr>
            </w:pPr>
            <w:r w:rsidRPr="005F3665">
              <w:rPr>
                <w:lang w:eastAsia="lt-LT"/>
              </w:rPr>
              <w:t>4</w:t>
            </w:r>
          </w:p>
        </w:tc>
        <w:tc>
          <w:tcPr>
            <w:tcW w:w="394" w:type="pct"/>
            <w:shd w:val="clear" w:color="auto" w:fill="auto"/>
          </w:tcPr>
          <w:p w:rsidR="005F3665" w:rsidRPr="005F3665" w:rsidRDefault="005F3665" w:rsidP="005F3665">
            <w:pPr>
              <w:suppressAutoHyphens w:val="0"/>
              <w:jc w:val="center"/>
              <w:rPr>
                <w:lang w:eastAsia="lt-LT"/>
              </w:rPr>
            </w:pPr>
            <w:r w:rsidRPr="005F3665">
              <w:rPr>
                <w:lang w:eastAsia="lt-LT"/>
              </w:rPr>
              <w:t>5</w:t>
            </w:r>
          </w:p>
        </w:tc>
        <w:tc>
          <w:tcPr>
            <w:tcW w:w="323" w:type="pct"/>
            <w:shd w:val="clear" w:color="auto" w:fill="auto"/>
          </w:tcPr>
          <w:p w:rsidR="005F3665" w:rsidRPr="005F3665" w:rsidRDefault="005F3665" w:rsidP="005F3665">
            <w:pPr>
              <w:suppressAutoHyphens w:val="0"/>
              <w:jc w:val="center"/>
              <w:rPr>
                <w:lang w:eastAsia="lt-LT"/>
              </w:rPr>
            </w:pPr>
            <w:r w:rsidRPr="005F3665">
              <w:rPr>
                <w:lang w:eastAsia="lt-LT"/>
              </w:rPr>
              <w:t>6</w:t>
            </w:r>
          </w:p>
        </w:tc>
        <w:tc>
          <w:tcPr>
            <w:tcW w:w="424" w:type="pct"/>
            <w:shd w:val="clear" w:color="auto" w:fill="auto"/>
          </w:tcPr>
          <w:p w:rsidR="005F3665" w:rsidRPr="005F3665" w:rsidRDefault="005F3665" w:rsidP="005F3665">
            <w:pPr>
              <w:suppressAutoHyphens w:val="0"/>
              <w:jc w:val="center"/>
              <w:rPr>
                <w:lang w:eastAsia="lt-LT"/>
              </w:rPr>
            </w:pPr>
            <w:r w:rsidRPr="005F3665">
              <w:rPr>
                <w:lang w:eastAsia="lt-LT"/>
              </w:rPr>
              <w:t>7</w:t>
            </w:r>
          </w:p>
        </w:tc>
        <w:tc>
          <w:tcPr>
            <w:tcW w:w="307" w:type="pct"/>
            <w:shd w:val="clear" w:color="auto" w:fill="auto"/>
          </w:tcPr>
          <w:p w:rsidR="005F3665" w:rsidRPr="005F3665" w:rsidRDefault="005F3665" w:rsidP="005F3665">
            <w:pPr>
              <w:suppressAutoHyphens w:val="0"/>
              <w:jc w:val="center"/>
              <w:rPr>
                <w:lang w:eastAsia="lt-LT"/>
              </w:rPr>
            </w:pPr>
            <w:r w:rsidRPr="005F3665">
              <w:rPr>
                <w:lang w:eastAsia="lt-LT"/>
              </w:rPr>
              <w:t>8</w:t>
            </w:r>
          </w:p>
        </w:tc>
        <w:tc>
          <w:tcPr>
            <w:tcW w:w="395" w:type="pct"/>
            <w:shd w:val="clear" w:color="auto" w:fill="auto"/>
          </w:tcPr>
          <w:p w:rsidR="005F3665" w:rsidRPr="005F3665" w:rsidRDefault="005F3665" w:rsidP="005F3665">
            <w:pPr>
              <w:suppressAutoHyphens w:val="0"/>
              <w:jc w:val="center"/>
              <w:rPr>
                <w:lang w:eastAsia="lt-LT"/>
              </w:rPr>
            </w:pPr>
            <w:r w:rsidRPr="005F3665">
              <w:rPr>
                <w:lang w:eastAsia="lt-LT"/>
              </w:rPr>
              <w:t>9</w:t>
            </w:r>
          </w:p>
        </w:tc>
        <w:tc>
          <w:tcPr>
            <w:tcW w:w="282" w:type="pct"/>
            <w:shd w:val="clear" w:color="auto" w:fill="auto"/>
          </w:tcPr>
          <w:p w:rsidR="005F3665" w:rsidRPr="005F3665" w:rsidRDefault="005F3665" w:rsidP="005F3665">
            <w:pPr>
              <w:suppressAutoHyphens w:val="0"/>
              <w:jc w:val="center"/>
              <w:rPr>
                <w:lang w:eastAsia="lt-LT"/>
              </w:rPr>
            </w:pPr>
            <w:r w:rsidRPr="005F3665">
              <w:rPr>
                <w:lang w:eastAsia="lt-LT"/>
              </w:rPr>
              <w:t>10</w:t>
            </w:r>
          </w:p>
        </w:tc>
        <w:tc>
          <w:tcPr>
            <w:tcW w:w="394" w:type="pct"/>
          </w:tcPr>
          <w:p w:rsidR="005F3665" w:rsidRPr="005F3665" w:rsidRDefault="005F3665" w:rsidP="005F3665">
            <w:pPr>
              <w:suppressAutoHyphens w:val="0"/>
              <w:jc w:val="center"/>
              <w:rPr>
                <w:lang w:eastAsia="lt-LT"/>
              </w:rPr>
            </w:pPr>
            <w:r w:rsidRPr="005F3665">
              <w:rPr>
                <w:lang w:eastAsia="lt-LT"/>
              </w:rPr>
              <w:t>11</w:t>
            </w:r>
          </w:p>
        </w:tc>
        <w:tc>
          <w:tcPr>
            <w:tcW w:w="279" w:type="pct"/>
          </w:tcPr>
          <w:p w:rsidR="005F3665" w:rsidRPr="005F3665" w:rsidRDefault="005F3665" w:rsidP="005F3665">
            <w:pPr>
              <w:suppressAutoHyphens w:val="0"/>
              <w:jc w:val="center"/>
              <w:rPr>
                <w:lang w:eastAsia="lt-LT"/>
              </w:rPr>
            </w:pPr>
            <w:r w:rsidRPr="005F3665">
              <w:rPr>
                <w:lang w:eastAsia="lt-LT"/>
              </w:rPr>
              <w:t>12</w:t>
            </w:r>
          </w:p>
        </w:tc>
        <w:tc>
          <w:tcPr>
            <w:tcW w:w="358" w:type="pct"/>
          </w:tcPr>
          <w:p w:rsidR="005F3665" w:rsidRPr="005F3665" w:rsidRDefault="005F3665" w:rsidP="005F3665">
            <w:pPr>
              <w:suppressAutoHyphens w:val="0"/>
              <w:jc w:val="center"/>
              <w:rPr>
                <w:lang w:eastAsia="lt-LT"/>
              </w:rPr>
            </w:pPr>
            <w:r w:rsidRPr="005F3665">
              <w:rPr>
                <w:lang w:eastAsia="lt-LT"/>
              </w:rPr>
              <w:t>13</w:t>
            </w:r>
          </w:p>
        </w:tc>
      </w:tr>
      <w:tr w:rsidR="005F3665" w:rsidRPr="005F3665" w:rsidTr="00D62DBD">
        <w:trPr>
          <w:trHeight w:val="697"/>
        </w:trPr>
        <w:tc>
          <w:tcPr>
            <w:tcW w:w="503" w:type="pct"/>
            <w:shd w:val="clear" w:color="auto" w:fill="auto"/>
          </w:tcPr>
          <w:p w:rsidR="005F3665" w:rsidRPr="005F3665" w:rsidRDefault="005F3665" w:rsidP="005F3665">
            <w:pPr>
              <w:suppressAutoHyphens w:val="0"/>
              <w:rPr>
                <w:lang w:eastAsia="lt-LT"/>
              </w:rPr>
            </w:pPr>
            <w:r w:rsidRPr="005F3665">
              <w:rPr>
                <w:lang w:eastAsia="lt-LT"/>
              </w:rPr>
              <w:t>Miežiškių</w:t>
            </w:r>
          </w:p>
          <w:p w:rsidR="005F3665" w:rsidRPr="005F3665" w:rsidRDefault="005F3665" w:rsidP="005F3665">
            <w:pPr>
              <w:suppressAutoHyphens w:val="0"/>
              <w:rPr>
                <w:lang w:eastAsia="lt-LT"/>
              </w:rPr>
            </w:pPr>
            <w:r w:rsidRPr="005F3665">
              <w:rPr>
                <w:lang w:eastAsia="lt-LT"/>
              </w:rPr>
              <w:t>kultūros centras</w:t>
            </w:r>
          </w:p>
        </w:tc>
        <w:tc>
          <w:tcPr>
            <w:tcW w:w="392" w:type="pct"/>
          </w:tcPr>
          <w:p w:rsidR="005F3665" w:rsidRPr="005F3665" w:rsidRDefault="005F3665" w:rsidP="005F3665">
            <w:pPr>
              <w:suppressAutoHyphens w:val="0"/>
              <w:rPr>
                <w:lang w:eastAsia="lt-LT"/>
              </w:rPr>
            </w:pPr>
            <w:r w:rsidRPr="005F3665">
              <w:rPr>
                <w:lang w:eastAsia="lt-LT"/>
              </w:rPr>
              <w:t>5</w:t>
            </w:r>
          </w:p>
        </w:tc>
        <w:tc>
          <w:tcPr>
            <w:tcW w:w="278" w:type="pct"/>
          </w:tcPr>
          <w:p w:rsidR="005F3665" w:rsidRPr="005F3665" w:rsidRDefault="005F3665" w:rsidP="005F3665">
            <w:pPr>
              <w:suppressAutoHyphens w:val="0"/>
              <w:rPr>
                <w:lang w:eastAsia="lt-LT"/>
              </w:rPr>
            </w:pPr>
            <w:r w:rsidRPr="005F3665">
              <w:rPr>
                <w:lang w:eastAsia="lt-LT"/>
              </w:rPr>
              <w:t>4</w:t>
            </w:r>
          </w:p>
        </w:tc>
        <w:tc>
          <w:tcPr>
            <w:tcW w:w="392" w:type="pct"/>
            <w:shd w:val="clear" w:color="auto" w:fill="auto"/>
          </w:tcPr>
          <w:p w:rsidR="005F3665" w:rsidRPr="005F3665" w:rsidRDefault="005F3665" w:rsidP="005F3665">
            <w:pPr>
              <w:suppressAutoHyphens w:val="0"/>
              <w:rPr>
                <w:lang w:eastAsia="lt-LT"/>
              </w:rPr>
            </w:pPr>
            <w:r w:rsidRPr="005F3665">
              <w:rPr>
                <w:lang w:eastAsia="lt-LT"/>
              </w:rPr>
              <w:t>4</w:t>
            </w:r>
          </w:p>
        </w:tc>
        <w:tc>
          <w:tcPr>
            <w:tcW w:w="280" w:type="pct"/>
          </w:tcPr>
          <w:p w:rsidR="005F3665" w:rsidRPr="005F3665" w:rsidRDefault="005F3665" w:rsidP="005F3665">
            <w:pPr>
              <w:suppressAutoHyphens w:val="0"/>
              <w:rPr>
                <w:lang w:eastAsia="lt-LT"/>
              </w:rPr>
            </w:pPr>
            <w:r w:rsidRPr="005F3665">
              <w:rPr>
                <w:lang w:eastAsia="lt-LT"/>
              </w:rPr>
              <w:t>3</w:t>
            </w:r>
          </w:p>
        </w:tc>
        <w:tc>
          <w:tcPr>
            <w:tcW w:w="394" w:type="pct"/>
            <w:shd w:val="clear" w:color="auto" w:fill="auto"/>
          </w:tcPr>
          <w:p w:rsidR="005F3665" w:rsidRPr="005F3665" w:rsidRDefault="005F3665" w:rsidP="005F3665">
            <w:pPr>
              <w:suppressAutoHyphens w:val="0"/>
              <w:rPr>
                <w:lang w:eastAsia="lt-LT"/>
              </w:rPr>
            </w:pPr>
            <w:r w:rsidRPr="005F3665">
              <w:rPr>
                <w:lang w:eastAsia="lt-LT"/>
              </w:rPr>
              <w:t>1</w:t>
            </w:r>
          </w:p>
        </w:tc>
        <w:tc>
          <w:tcPr>
            <w:tcW w:w="323" w:type="pct"/>
            <w:shd w:val="clear" w:color="auto" w:fill="auto"/>
          </w:tcPr>
          <w:p w:rsidR="005F3665" w:rsidRPr="005F3665" w:rsidRDefault="005F3665" w:rsidP="005F3665">
            <w:pPr>
              <w:suppressAutoHyphens w:val="0"/>
              <w:rPr>
                <w:lang w:eastAsia="lt-LT"/>
              </w:rPr>
            </w:pPr>
            <w:r w:rsidRPr="005F3665">
              <w:rPr>
                <w:lang w:eastAsia="lt-LT"/>
              </w:rPr>
              <w:t>2</w:t>
            </w:r>
          </w:p>
        </w:tc>
        <w:tc>
          <w:tcPr>
            <w:tcW w:w="424" w:type="pct"/>
            <w:shd w:val="clear" w:color="auto" w:fill="auto"/>
          </w:tcPr>
          <w:p w:rsidR="005F3665" w:rsidRPr="005F3665" w:rsidRDefault="005F3665" w:rsidP="005F3665">
            <w:pPr>
              <w:suppressAutoHyphens w:val="0"/>
              <w:rPr>
                <w:lang w:eastAsia="lt-LT"/>
              </w:rPr>
            </w:pPr>
          </w:p>
        </w:tc>
        <w:tc>
          <w:tcPr>
            <w:tcW w:w="307" w:type="pct"/>
            <w:shd w:val="clear" w:color="auto" w:fill="auto"/>
          </w:tcPr>
          <w:p w:rsidR="005F3665" w:rsidRPr="005F3665" w:rsidRDefault="005F3665" w:rsidP="005F3665">
            <w:pPr>
              <w:suppressAutoHyphens w:val="0"/>
              <w:rPr>
                <w:lang w:eastAsia="lt-LT"/>
              </w:rPr>
            </w:pPr>
            <w:r w:rsidRPr="005F3665">
              <w:rPr>
                <w:lang w:eastAsia="lt-LT"/>
              </w:rPr>
              <w:t>1</w:t>
            </w:r>
          </w:p>
        </w:tc>
        <w:tc>
          <w:tcPr>
            <w:tcW w:w="395" w:type="pct"/>
            <w:shd w:val="clear" w:color="auto" w:fill="auto"/>
          </w:tcPr>
          <w:p w:rsidR="005F3665" w:rsidRPr="005F3665" w:rsidRDefault="005F3665" w:rsidP="005F3665">
            <w:pPr>
              <w:suppressAutoHyphens w:val="0"/>
              <w:rPr>
                <w:lang w:eastAsia="lt-LT"/>
              </w:rPr>
            </w:pPr>
            <w:r w:rsidRPr="005F3665">
              <w:rPr>
                <w:lang w:eastAsia="lt-LT"/>
              </w:rPr>
              <w:t>1</w:t>
            </w:r>
          </w:p>
        </w:tc>
        <w:tc>
          <w:tcPr>
            <w:tcW w:w="282" w:type="pct"/>
            <w:shd w:val="clear" w:color="auto" w:fill="auto"/>
          </w:tcPr>
          <w:p w:rsidR="005F3665" w:rsidRPr="005F3665" w:rsidRDefault="005F3665" w:rsidP="005F3665">
            <w:pPr>
              <w:suppressAutoHyphens w:val="0"/>
              <w:rPr>
                <w:lang w:eastAsia="lt-LT"/>
              </w:rPr>
            </w:pPr>
          </w:p>
        </w:tc>
        <w:tc>
          <w:tcPr>
            <w:tcW w:w="394" w:type="pct"/>
          </w:tcPr>
          <w:p w:rsidR="005F3665" w:rsidRPr="005F3665" w:rsidRDefault="005F3665" w:rsidP="005F3665">
            <w:pPr>
              <w:suppressAutoHyphens w:val="0"/>
              <w:rPr>
                <w:lang w:eastAsia="lt-LT"/>
              </w:rPr>
            </w:pPr>
          </w:p>
        </w:tc>
        <w:tc>
          <w:tcPr>
            <w:tcW w:w="279" w:type="pct"/>
          </w:tcPr>
          <w:p w:rsidR="005F3665" w:rsidRPr="005F3665" w:rsidRDefault="005F3665" w:rsidP="005F3665">
            <w:pPr>
              <w:suppressAutoHyphens w:val="0"/>
              <w:rPr>
                <w:lang w:eastAsia="lt-LT"/>
              </w:rPr>
            </w:pPr>
          </w:p>
        </w:tc>
        <w:tc>
          <w:tcPr>
            <w:tcW w:w="358" w:type="pct"/>
          </w:tcPr>
          <w:p w:rsidR="005F3665" w:rsidRPr="005F3665" w:rsidRDefault="005F3665" w:rsidP="005F3665">
            <w:pPr>
              <w:suppressAutoHyphens w:val="0"/>
              <w:rPr>
                <w:lang w:eastAsia="lt-LT"/>
              </w:rPr>
            </w:pPr>
          </w:p>
        </w:tc>
      </w:tr>
      <w:tr w:rsidR="005F3665" w:rsidRPr="005F3665" w:rsidTr="00D62DBD">
        <w:trPr>
          <w:trHeight w:val="455"/>
        </w:trPr>
        <w:tc>
          <w:tcPr>
            <w:tcW w:w="503" w:type="pct"/>
            <w:shd w:val="clear" w:color="auto" w:fill="auto"/>
          </w:tcPr>
          <w:p w:rsidR="005F3665" w:rsidRPr="005F3665" w:rsidRDefault="005F3665" w:rsidP="005F3665">
            <w:pPr>
              <w:suppressAutoHyphens w:val="0"/>
              <w:rPr>
                <w:lang w:eastAsia="lt-LT"/>
              </w:rPr>
            </w:pPr>
            <w:r w:rsidRPr="005F3665">
              <w:rPr>
                <w:lang w:eastAsia="lt-LT"/>
              </w:rPr>
              <w:t>Nevėžio</w:t>
            </w:r>
          </w:p>
          <w:p w:rsidR="005F3665" w:rsidRPr="005F3665" w:rsidRDefault="005F3665" w:rsidP="005F3665">
            <w:pPr>
              <w:suppressAutoHyphens w:val="0"/>
              <w:rPr>
                <w:lang w:eastAsia="lt-LT"/>
              </w:rPr>
            </w:pPr>
            <w:r w:rsidRPr="005F3665">
              <w:rPr>
                <w:lang w:eastAsia="lt-LT"/>
              </w:rPr>
              <w:t>padalinys</w:t>
            </w:r>
          </w:p>
        </w:tc>
        <w:tc>
          <w:tcPr>
            <w:tcW w:w="392" w:type="pct"/>
          </w:tcPr>
          <w:p w:rsidR="005F3665" w:rsidRPr="005F3665" w:rsidRDefault="005F3665" w:rsidP="005F3665">
            <w:pPr>
              <w:suppressAutoHyphens w:val="0"/>
              <w:rPr>
                <w:lang w:eastAsia="lt-LT"/>
              </w:rPr>
            </w:pPr>
            <w:r w:rsidRPr="005F3665">
              <w:rPr>
                <w:lang w:eastAsia="lt-LT"/>
              </w:rPr>
              <w:t>2</w:t>
            </w:r>
          </w:p>
        </w:tc>
        <w:tc>
          <w:tcPr>
            <w:tcW w:w="278" w:type="pct"/>
          </w:tcPr>
          <w:p w:rsidR="005F3665" w:rsidRPr="005F3665" w:rsidRDefault="005F3665" w:rsidP="005F3665">
            <w:pPr>
              <w:suppressAutoHyphens w:val="0"/>
              <w:rPr>
                <w:lang w:eastAsia="lt-LT"/>
              </w:rPr>
            </w:pPr>
            <w:r w:rsidRPr="005F3665">
              <w:rPr>
                <w:lang w:eastAsia="lt-LT"/>
              </w:rPr>
              <w:t>1</w:t>
            </w:r>
          </w:p>
        </w:tc>
        <w:tc>
          <w:tcPr>
            <w:tcW w:w="392" w:type="pct"/>
            <w:shd w:val="clear" w:color="auto" w:fill="auto"/>
          </w:tcPr>
          <w:p w:rsidR="005F3665" w:rsidRPr="005F3665" w:rsidRDefault="005F3665" w:rsidP="005F3665">
            <w:pPr>
              <w:suppressAutoHyphens w:val="0"/>
              <w:rPr>
                <w:lang w:eastAsia="lt-LT"/>
              </w:rPr>
            </w:pPr>
            <w:r w:rsidRPr="005F3665">
              <w:rPr>
                <w:lang w:eastAsia="lt-LT"/>
              </w:rPr>
              <w:t>1,75</w:t>
            </w:r>
          </w:p>
        </w:tc>
        <w:tc>
          <w:tcPr>
            <w:tcW w:w="280" w:type="pct"/>
          </w:tcPr>
          <w:p w:rsidR="005F3665" w:rsidRPr="005F3665" w:rsidRDefault="005F3665" w:rsidP="005F3665">
            <w:pPr>
              <w:suppressAutoHyphens w:val="0"/>
              <w:rPr>
                <w:lang w:eastAsia="lt-LT"/>
              </w:rPr>
            </w:pPr>
            <w:r w:rsidRPr="005F3665">
              <w:rPr>
                <w:lang w:eastAsia="lt-LT"/>
              </w:rPr>
              <w:t>0,25</w:t>
            </w:r>
          </w:p>
        </w:tc>
        <w:tc>
          <w:tcPr>
            <w:tcW w:w="394" w:type="pct"/>
            <w:shd w:val="clear" w:color="auto" w:fill="auto"/>
          </w:tcPr>
          <w:p w:rsidR="005F3665" w:rsidRPr="005F3665" w:rsidRDefault="005F3665" w:rsidP="005F3665">
            <w:pPr>
              <w:suppressAutoHyphens w:val="0"/>
              <w:rPr>
                <w:lang w:eastAsia="lt-LT"/>
              </w:rPr>
            </w:pPr>
            <w:r w:rsidRPr="005F3665">
              <w:rPr>
                <w:lang w:eastAsia="lt-LT"/>
              </w:rPr>
              <w:t>1</w:t>
            </w:r>
          </w:p>
        </w:tc>
        <w:tc>
          <w:tcPr>
            <w:tcW w:w="323" w:type="pct"/>
            <w:shd w:val="clear" w:color="auto" w:fill="auto"/>
          </w:tcPr>
          <w:p w:rsidR="005F3665" w:rsidRPr="005F3665" w:rsidRDefault="005F3665" w:rsidP="005F3665">
            <w:pPr>
              <w:suppressAutoHyphens w:val="0"/>
              <w:rPr>
                <w:lang w:eastAsia="lt-LT"/>
              </w:rPr>
            </w:pPr>
          </w:p>
        </w:tc>
        <w:tc>
          <w:tcPr>
            <w:tcW w:w="424" w:type="pct"/>
            <w:shd w:val="clear" w:color="auto" w:fill="auto"/>
          </w:tcPr>
          <w:p w:rsidR="005F3665" w:rsidRPr="005F3665" w:rsidRDefault="005F3665" w:rsidP="005F3665">
            <w:pPr>
              <w:suppressAutoHyphens w:val="0"/>
              <w:rPr>
                <w:lang w:eastAsia="lt-LT"/>
              </w:rPr>
            </w:pPr>
          </w:p>
        </w:tc>
        <w:tc>
          <w:tcPr>
            <w:tcW w:w="307" w:type="pct"/>
            <w:shd w:val="clear" w:color="auto" w:fill="auto"/>
          </w:tcPr>
          <w:p w:rsidR="005F3665" w:rsidRPr="005F3665" w:rsidRDefault="005F3665" w:rsidP="005F3665">
            <w:pPr>
              <w:suppressAutoHyphens w:val="0"/>
              <w:rPr>
                <w:lang w:eastAsia="lt-LT"/>
              </w:rPr>
            </w:pPr>
          </w:p>
        </w:tc>
        <w:tc>
          <w:tcPr>
            <w:tcW w:w="395" w:type="pct"/>
            <w:shd w:val="clear" w:color="auto" w:fill="auto"/>
          </w:tcPr>
          <w:p w:rsidR="005F3665" w:rsidRPr="005F3665" w:rsidRDefault="005F3665" w:rsidP="005F3665">
            <w:pPr>
              <w:suppressAutoHyphens w:val="0"/>
              <w:rPr>
                <w:lang w:eastAsia="lt-LT"/>
              </w:rPr>
            </w:pPr>
            <w:r w:rsidRPr="005F3665">
              <w:rPr>
                <w:lang w:eastAsia="lt-LT"/>
              </w:rPr>
              <w:t>1</w:t>
            </w:r>
          </w:p>
        </w:tc>
        <w:tc>
          <w:tcPr>
            <w:tcW w:w="282" w:type="pct"/>
            <w:shd w:val="clear" w:color="auto" w:fill="auto"/>
          </w:tcPr>
          <w:p w:rsidR="005F3665" w:rsidRPr="005F3665" w:rsidRDefault="005F3665" w:rsidP="005F3665">
            <w:pPr>
              <w:suppressAutoHyphens w:val="0"/>
              <w:rPr>
                <w:lang w:eastAsia="lt-LT"/>
              </w:rPr>
            </w:pPr>
          </w:p>
        </w:tc>
        <w:tc>
          <w:tcPr>
            <w:tcW w:w="394" w:type="pct"/>
          </w:tcPr>
          <w:p w:rsidR="005F3665" w:rsidRPr="005F3665" w:rsidRDefault="005F3665" w:rsidP="005F3665">
            <w:pPr>
              <w:suppressAutoHyphens w:val="0"/>
              <w:rPr>
                <w:lang w:eastAsia="lt-LT"/>
              </w:rPr>
            </w:pPr>
          </w:p>
        </w:tc>
        <w:tc>
          <w:tcPr>
            <w:tcW w:w="279" w:type="pct"/>
          </w:tcPr>
          <w:p w:rsidR="005F3665" w:rsidRPr="005F3665" w:rsidRDefault="005F3665" w:rsidP="005F3665">
            <w:pPr>
              <w:suppressAutoHyphens w:val="0"/>
              <w:rPr>
                <w:lang w:eastAsia="lt-LT"/>
              </w:rPr>
            </w:pPr>
          </w:p>
        </w:tc>
        <w:tc>
          <w:tcPr>
            <w:tcW w:w="358" w:type="pct"/>
          </w:tcPr>
          <w:p w:rsidR="005F3665" w:rsidRPr="005F3665" w:rsidRDefault="005F3665" w:rsidP="005F3665">
            <w:pPr>
              <w:suppressAutoHyphens w:val="0"/>
              <w:rPr>
                <w:lang w:eastAsia="lt-LT"/>
              </w:rPr>
            </w:pPr>
          </w:p>
        </w:tc>
      </w:tr>
      <w:tr w:rsidR="005F3665" w:rsidRPr="005F3665" w:rsidTr="00D62DBD">
        <w:trPr>
          <w:trHeight w:val="455"/>
        </w:trPr>
        <w:tc>
          <w:tcPr>
            <w:tcW w:w="503" w:type="pct"/>
            <w:shd w:val="clear" w:color="auto" w:fill="auto"/>
          </w:tcPr>
          <w:p w:rsidR="005F3665" w:rsidRPr="005F3665" w:rsidRDefault="005F3665" w:rsidP="005F3665">
            <w:pPr>
              <w:suppressAutoHyphens w:val="0"/>
              <w:rPr>
                <w:lang w:eastAsia="lt-LT"/>
              </w:rPr>
            </w:pPr>
            <w:r w:rsidRPr="005F3665">
              <w:rPr>
                <w:lang w:eastAsia="lt-LT"/>
              </w:rPr>
              <w:t>Vaikų muzikos studija</w:t>
            </w:r>
          </w:p>
        </w:tc>
        <w:tc>
          <w:tcPr>
            <w:tcW w:w="392" w:type="pct"/>
          </w:tcPr>
          <w:p w:rsidR="005F3665" w:rsidRPr="005F3665" w:rsidRDefault="005F3665" w:rsidP="005F3665">
            <w:pPr>
              <w:suppressAutoHyphens w:val="0"/>
              <w:rPr>
                <w:lang w:eastAsia="lt-LT"/>
              </w:rPr>
            </w:pPr>
            <w:r w:rsidRPr="005F3665">
              <w:rPr>
                <w:lang w:eastAsia="lt-LT"/>
              </w:rPr>
              <w:t>3</w:t>
            </w:r>
          </w:p>
        </w:tc>
        <w:tc>
          <w:tcPr>
            <w:tcW w:w="278" w:type="pct"/>
          </w:tcPr>
          <w:p w:rsidR="005F3665" w:rsidRPr="005F3665" w:rsidRDefault="005F3665" w:rsidP="005F3665">
            <w:pPr>
              <w:suppressAutoHyphens w:val="0"/>
              <w:rPr>
                <w:lang w:eastAsia="lt-LT"/>
              </w:rPr>
            </w:pPr>
          </w:p>
        </w:tc>
        <w:tc>
          <w:tcPr>
            <w:tcW w:w="392" w:type="pct"/>
            <w:shd w:val="clear" w:color="auto" w:fill="auto"/>
          </w:tcPr>
          <w:p w:rsidR="005F3665" w:rsidRPr="005F3665" w:rsidRDefault="005F3665" w:rsidP="005F3665">
            <w:pPr>
              <w:suppressAutoHyphens w:val="0"/>
              <w:rPr>
                <w:lang w:eastAsia="lt-LT"/>
              </w:rPr>
            </w:pPr>
            <w:r w:rsidRPr="005F3665">
              <w:rPr>
                <w:lang w:eastAsia="lt-LT"/>
              </w:rPr>
              <w:t>2</w:t>
            </w:r>
          </w:p>
        </w:tc>
        <w:tc>
          <w:tcPr>
            <w:tcW w:w="280" w:type="pct"/>
          </w:tcPr>
          <w:p w:rsidR="005F3665" w:rsidRPr="005F3665" w:rsidRDefault="005F3665" w:rsidP="005F3665">
            <w:pPr>
              <w:suppressAutoHyphens w:val="0"/>
              <w:rPr>
                <w:lang w:eastAsia="lt-LT"/>
              </w:rPr>
            </w:pPr>
          </w:p>
        </w:tc>
        <w:tc>
          <w:tcPr>
            <w:tcW w:w="394" w:type="pct"/>
            <w:shd w:val="clear" w:color="auto" w:fill="auto"/>
          </w:tcPr>
          <w:p w:rsidR="005F3665" w:rsidRPr="005F3665" w:rsidRDefault="005F3665" w:rsidP="005F3665">
            <w:pPr>
              <w:suppressAutoHyphens w:val="0"/>
              <w:rPr>
                <w:lang w:eastAsia="lt-LT"/>
              </w:rPr>
            </w:pPr>
          </w:p>
        </w:tc>
        <w:tc>
          <w:tcPr>
            <w:tcW w:w="323" w:type="pct"/>
            <w:shd w:val="clear" w:color="auto" w:fill="auto"/>
          </w:tcPr>
          <w:p w:rsidR="005F3665" w:rsidRPr="005F3665" w:rsidRDefault="005F3665" w:rsidP="005F3665">
            <w:pPr>
              <w:suppressAutoHyphens w:val="0"/>
              <w:rPr>
                <w:lang w:eastAsia="lt-LT"/>
              </w:rPr>
            </w:pPr>
          </w:p>
        </w:tc>
        <w:tc>
          <w:tcPr>
            <w:tcW w:w="424" w:type="pct"/>
            <w:shd w:val="clear" w:color="auto" w:fill="auto"/>
          </w:tcPr>
          <w:p w:rsidR="005F3665" w:rsidRPr="005F3665" w:rsidRDefault="005F3665" w:rsidP="005F3665">
            <w:pPr>
              <w:suppressAutoHyphens w:val="0"/>
              <w:rPr>
                <w:lang w:eastAsia="lt-LT"/>
              </w:rPr>
            </w:pPr>
            <w:r w:rsidRPr="005F3665">
              <w:rPr>
                <w:lang w:eastAsia="lt-LT"/>
              </w:rPr>
              <w:t>2</w:t>
            </w:r>
          </w:p>
        </w:tc>
        <w:tc>
          <w:tcPr>
            <w:tcW w:w="307" w:type="pct"/>
            <w:shd w:val="clear" w:color="auto" w:fill="auto"/>
          </w:tcPr>
          <w:p w:rsidR="005F3665" w:rsidRPr="005F3665" w:rsidRDefault="005F3665" w:rsidP="005F3665">
            <w:pPr>
              <w:suppressAutoHyphens w:val="0"/>
              <w:rPr>
                <w:lang w:eastAsia="lt-LT"/>
              </w:rPr>
            </w:pPr>
          </w:p>
        </w:tc>
        <w:tc>
          <w:tcPr>
            <w:tcW w:w="395" w:type="pct"/>
            <w:shd w:val="clear" w:color="auto" w:fill="auto"/>
          </w:tcPr>
          <w:p w:rsidR="005F3665" w:rsidRPr="005F3665" w:rsidRDefault="005F3665" w:rsidP="005F3665">
            <w:pPr>
              <w:suppressAutoHyphens w:val="0"/>
              <w:rPr>
                <w:lang w:eastAsia="lt-LT"/>
              </w:rPr>
            </w:pPr>
            <w:r w:rsidRPr="005F3665">
              <w:rPr>
                <w:lang w:eastAsia="lt-LT"/>
              </w:rPr>
              <w:t>1</w:t>
            </w:r>
          </w:p>
        </w:tc>
        <w:tc>
          <w:tcPr>
            <w:tcW w:w="282" w:type="pct"/>
            <w:shd w:val="clear" w:color="auto" w:fill="auto"/>
          </w:tcPr>
          <w:p w:rsidR="005F3665" w:rsidRPr="005F3665" w:rsidRDefault="005F3665" w:rsidP="005F3665">
            <w:pPr>
              <w:suppressAutoHyphens w:val="0"/>
              <w:rPr>
                <w:lang w:eastAsia="lt-LT"/>
              </w:rPr>
            </w:pPr>
          </w:p>
        </w:tc>
        <w:tc>
          <w:tcPr>
            <w:tcW w:w="394" w:type="pct"/>
          </w:tcPr>
          <w:p w:rsidR="005F3665" w:rsidRPr="005F3665" w:rsidRDefault="005F3665" w:rsidP="005F3665">
            <w:pPr>
              <w:suppressAutoHyphens w:val="0"/>
              <w:rPr>
                <w:lang w:eastAsia="lt-LT"/>
              </w:rPr>
            </w:pPr>
          </w:p>
        </w:tc>
        <w:tc>
          <w:tcPr>
            <w:tcW w:w="279" w:type="pct"/>
          </w:tcPr>
          <w:p w:rsidR="005F3665" w:rsidRPr="005F3665" w:rsidRDefault="005F3665" w:rsidP="005F3665">
            <w:pPr>
              <w:suppressAutoHyphens w:val="0"/>
              <w:rPr>
                <w:lang w:eastAsia="lt-LT"/>
              </w:rPr>
            </w:pPr>
          </w:p>
        </w:tc>
        <w:tc>
          <w:tcPr>
            <w:tcW w:w="358" w:type="pct"/>
          </w:tcPr>
          <w:p w:rsidR="005F3665" w:rsidRPr="005F3665" w:rsidRDefault="005F3665" w:rsidP="005F3665">
            <w:pPr>
              <w:suppressAutoHyphens w:val="0"/>
              <w:rPr>
                <w:lang w:eastAsia="lt-LT"/>
              </w:rPr>
            </w:pPr>
          </w:p>
        </w:tc>
      </w:tr>
      <w:tr w:rsidR="005F3665" w:rsidRPr="005F3665" w:rsidTr="00D62DBD">
        <w:trPr>
          <w:trHeight w:val="455"/>
        </w:trPr>
        <w:tc>
          <w:tcPr>
            <w:tcW w:w="503" w:type="pct"/>
            <w:shd w:val="clear" w:color="auto" w:fill="auto"/>
          </w:tcPr>
          <w:p w:rsidR="005F3665" w:rsidRPr="005F3665" w:rsidRDefault="005F3665" w:rsidP="005F3665">
            <w:pPr>
              <w:suppressAutoHyphens w:val="0"/>
              <w:rPr>
                <w:lang w:eastAsia="lt-LT"/>
              </w:rPr>
            </w:pPr>
            <w:r w:rsidRPr="005F3665">
              <w:rPr>
                <w:lang w:eastAsia="lt-LT"/>
              </w:rPr>
              <w:t>Trakiškio</w:t>
            </w:r>
          </w:p>
          <w:p w:rsidR="005F3665" w:rsidRPr="005F3665" w:rsidRDefault="005F3665" w:rsidP="005F3665">
            <w:pPr>
              <w:suppressAutoHyphens w:val="0"/>
              <w:rPr>
                <w:lang w:eastAsia="lt-LT"/>
              </w:rPr>
            </w:pPr>
            <w:r w:rsidRPr="005F3665">
              <w:rPr>
                <w:lang w:eastAsia="lt-LT"/>
              </w:rPr>
              <w:t>padalinys</w:t>
            </w:r>
          </w:p>
        </w:tc>
        <w:tc>
          <w:tcPr>
            <w:tcW w:w="392" w:type="pct"/>
          </w:tcPr>
          <w:p w:rsidR="005F3665" w:rsidRPr="005F3665" w:rsidRDefault="005F3665" w:rsidP="005F3665">
            <w:pPr>
              <w:suppressAutoHyphens w:val="0"/>
              <w:rPr>
                <w:lang w:eastAsia="lt-LT"/>
              </w:rPr>
            </w:pPr>
            <w:r w:rsidRPr="005F3665">
              <w:rPr>
                <w:lang w:eastAsia="lt-LT"/>
              </w:rPr>
              <w:t>1</w:t>
            </w:r>
          </w:p>
        </w:tc>
        <w:tc>
          <w:tcPr>
            <w:tcW w:w="278" w:type="pct"/>
          </w:tcPr>
          <w:p w:rsidR="005F3665" w:rsidRPr="005F3665" w:rsidRDefault="005F3665" w:rsidP="005F3665">
            <w:pPr>
              <w:suppressAutoHyphens w:val="0"/>
              <w:rPr>
                <w:strike/>
                <w:lang w:eastAsia="lt-LT"/>
              </w:rPr>
            </w:pPr>
          </w:p>
        </w:tc>
        <w:tc>
          <w:tcPr>
            <w:tcW w:w="392" w:type="pct"/>
            <w:shd w:val="clear" w:color="auto" w:fill="auto"/>
          </w:tcPr>
          <w:p w:rsidR="005F3665" w:rsidRPr="005F3665" w:rsidRDefault="005F3665" w:rsidP="005F3665">
            <w:pPr>
              <w:suppressAutoHyphens w:val="0"/>
              <w:rPr>
                <w:lang w:eastAsia="lt-LT"/>
              </w:rPr>
            </w:pPr>
            <w:r w:rsidRPr="005F3665">
              <w:rPr>
                <w:lang w:eastAsia="lt-LT"/>
              </w:rPr>
              <w:t>1,5</w:t>
            </w:r>
          </w:p>
        </w:tc>
        <w:tc>
          <w:tcPr>
            <w:tcW w:w="280" w:type="pct"/>
          </w:tcPr>
          <w:p w:rsidR="005F3665" w:rsidRPr="005F3665" w:rsidRDefault="005F3665" w:rsidP="005F3665">
            <w:pPr>
              <w:suppressAutoHyphens w:val="0"/>
              <w:rPr>
                <w:lang w:eastAsia="lt-LT"/>
              </w:rPr>
            </w:pPr>
            <w:r w:rsidRPr="005F3665">
              <w:rPr>
                <w:lang w:eastAsia="lt-LT"/>
              </w:rPr>
              <w:t>0,5</w:t>
            </w:r>
          </w:p>
        </w:tc>
        <w:tc>
          <w:tcPr>
            <w:tcW w:w="394" w:type="pct"/>
            <w:shd w:val="clear" w:color="auto" w:fill="auto"/>
          </w:tcPr>
          <w:p w:rsidR="005F3665" w:rsidRPr="005F3665" w:rsidRDefault="005F3665" w:rsidP="005F3665">
            <w:pPr>
              <w:suppressAutoHyphens w:val="0"/>
              <w:rPr>
                <w:lang w:eastAsia="lt-LT"/>
              </w:rPr>
            </w:pPr>
          </w:p>
        </w:tc>
        <w:tc>
          <w:tcPr>
            <w:tcW w:w="323" w:type="pct"/>
            <w:shd w:val="clear" w:color="auto" w:fill="auto"/>
          </w:tcPr>
          <w:p w:rsidR="005F3665" w:rsidRPr="005F3665" w:rsidRDefault="005F3665" w:rsidP="005F3665">
            <w:pPr>
              <w:suppressAutoHyphens w:val="0"/>
              <w:rPr>
                <w:lang w:eastAsia="lt-LT"/>
              </w:rPr>
            </w:pPr>
          </w:p>
        </w:tc>
        <w:tc>
          <w:tcPr>
            <w:tcW w:w="424" w:type="pct"/>
            <w:shd w:val="clear" w:color="auto" w:fill="auto"/>
          </w:tcPr>
          <w:p w:rsidR="005F3665" w:rsidRPr="005F3665" w:rsidRDefault="005F3665" w:rsidP="005F3665">
            <w:pPr>
              <w:suppressAutoHyphens w:val="0"/>
              <w:rPr>
                <w:lang w:eastAsia="lt-LT"/>
              </w:rPr>
            </w:pPr>
            <w:r w:rsidRPr="005F3665">
              <w:rPr>
                <w:lang w:eastAsia="lt-LT"/>
              </w:rPr>
              <w:t>1</w:t>
            </w:r>
          </w:p>
        </w:tc>
        <w:tc>
          <w:tcPr>
            <w:tcW w:w="307" w:type="pct"/>
            <w:shd w:val="clear" w:color="auto" w:fill="auto"/>
          </w:tcPr>
          <w:p w:rsidR="005F3665" w:rsidRPr="005F3665" w:rsidRDefault="005F3665" w:rsidP="005F3665">
            <w:pPr>
              <w:suppressAutoHyphens w:val="0"/>
              <w:rPr>
                <w:lang w:eastAsia="lt-LT"/>
              </w:rPr>
            </w:pPr>
          </w:p>
        </w:tc>
        <w:tc>
          <w:tcPr>
            <w:tcW w:w="395" w:type="pct"/>
            <w:shd w:val="clear" w:color="auto" w:fill="auto"/>
          </w:tcPr>
          <w:p w:rsidR="005F3665" w:rsidRPr="005F3665" w:rsidRDefault="005F3665" w:rsidP="005F3665">
            <w:pPr>
              <w:suppressAutoHyphens w:val="0"/>
              <w:rPr>
                <w:lang w:eastAsia="lt-LT"/>
              </w:rPr>
            </w:pPr>
          </w:p>
        </w:tc>
        <w:tc>
          <w:tcPr>
            <w:tcW w:w="282" w:type="pct"/>
            <w:shd w:val="clear" w:color="auto" w:fill="auto"/>
          </w:tcPr>
          <w:p w:rsidR="005F3665" w:rsidRPr="005F3665" w:rsidRDefault="005F3665" w:rsidP="005F3665">
            <w:pPr>
              <w:suppressAutoHyphens w:val="0"/>
              <w:rPr>
                <w:lang w:eastAsia="lt-LT"/>
              </w:rPr>
            </w:pPr>
          </w:p>
        </w:tc>
        <w:tc>
          <w:tcPr>
            <w:tcW w:w="394" w:type="pct"/>
          </w:tcPr>
          <w:p w:rsidR="005F3665" w:rsidRPr="005F3665" w:rsidRDefault="005F3665" w:rsidP="005F3665">
            <w:pPr>
              <w:suppressAutoHyphens w:val="0"/>
              <w:rPr>
                <w:lang w:eastAsia="lt-LT"/>
              </w:rPr>
            </w:pPr>
          </w:p>
        </w:tc>
        <w:tc>
          <w:tcPr>
            <w:tcW w:w="279" w:type="pct"/>
          </w:tcPr>
          <w:p w:rsidR="005F3665" w:rsidRPr="005F3665" w:rsidRDefault="005F3665" w:rsidP="005F3665">
            <w:pPr>
              <w:suppressAutoHyphens w:val="0"/>
              <w:rPr>
                <w:lang w:eastAsia="lt-LT"/>
              </w:rPr>
            </w:pPr>
          </w:p>
        </w:tc>
        <w:tc>
          <w:tcPr>
            <w:tcW w:w="358" w:type="pct"/>
          </w:tcPr>
          <w:p w:rsidR="005F3665" w:rsidRPr="005F3665" w:rsidRDefault="005F3665" w:rsidP="005F3665">
            <w:pPr>
              <w:suppressAutoHyphens w:val="0"/>
              <w:rPr>
                <w:lang w:eastAsia="lt-LT"/>
              </w:rPr>
            </w:pPr>
          </w:p>
        </w:tc>
      </w:tr>
      <w:tr w:rsidR="005F3665" w:rsidRPr="005F3665" w:rsidTr="00D62DBD">
        <w:trPr>
          <w:trHeight w:val="390"/>
        </w:trPr>
        <w:tc>
          <w:tcPr>
            <w:tcW w:w="503" w:type="pct"/>
            <w:shd w:val="clear" w:color="auto" w:fill="auto"/>
          </w:tcPr>
          <w:p w:rsidR="005F3665" w:rsidRPr="005F3665" w:rsidRDefault="005F3665" w:rsidP="005F3665">
            <w:pPr>
              <w:suppressAutoHyphens w:val="0"/>
              <w:rPr>
                <w:lang w:eastAsia="lt-LT"/>
              </w:rPr>
            </w:pPr>
            <w:r w:rsidRPr="005F3665">
              <w:rPr>
                <w:lang w:eastAsia="lt-LT"/>
              </w:rPr>
              <w:t>Iš viso</w:t>
            </w:r>
          </w:p>
        </w:tc>
        <w:tc>
          <w:tcPr>
            <w:tcW w:w="392" w:type="pct"/>
          </w:tcPr>
          <w:p w:rsidR="005F3665" w:rsidRPr="005F3665" w:rsidRDefault="005F3665" w:rsidP="005F3665">
            <w:pPr>
              <w:suppressAutoHyphens w:val="0"/>
              <w:rPr>
                <w:lang w:eastAsia="lt-LT"/>
              </w:rPr>
            </w:pPr>
            <w:r w:rsidRPr="005F3665">
              <w:rPr>
                <w:lang w:eastAsia="lt-LT"/>
              </w:rPr>
              <w:t>11</w:t>
            </w:r>
          </w:p>
        </w:tc>
        <w:tc>
          <w:tcPr>
            <w:tcW w:w="278" w:type="pct"/>
          </w:tcPr>
          <w:p w:rsidR="005F3665" w:rsidRPr="005F3665" w:rsidRDefault="005F3665" w:rsidP="005F3665">
            <w:pPr>
              <w:suppressAutoHyphens w:val="0"/>
              <w:rPr>
                <w:lang w:eastAsia="lt-LT"/>
              </w:rPr>
            </w:pPr>
            <w:r w:rsidRPr="005F3665">
              <w:rPr>
                <w:lang w:eastAsia="lt-LT"/>
              </w:rPr>
              <w:t>5</w:t>
            </w:r>
          </w:p>
        </w:tc>
        <w:tc>
          <w:tcPr>
            <w:tcW w:w="392" w:type="pct"/>
            <w:shd w:val="clear" w:color="auto" w:fill="auto"/>
          </w:tcPr>
          <w:p w:rsidR="005F3665" w:rsidRPr="005F3665" w:rsidRDefault="005F3665" w:rsidP="005F3665">
            <w:pPr>
              <w:suppressAutoHyphens w:val="0"/>
              <w:rPr>
                <w:lang w:eastAsia="lt-LT"/>
              </w:rPr>
            </w:pPr>
            <w:r w:rsidRPr="005F3665">
              <w:rPr>
                <w:lang w:eastAsia="lt-LT"/>
              </w:rPr>
              <w:t>9,25</w:t>
            </w:r>
          </w:p>
        </w:tc>
        <w:tc>
          <w:tcPr>
            <w:tcW w:w="280" w:type="pct"/>
          </w:tcPr>
          <w:p w:rsidR="005F3665" w:rsidRPr="005F3665" w:rsidRDefault="005F3665" w:rsidP="005F3665">
            <w:pPr>
              <w:suppressAutoHyphens w:val="0"/>
              <w:rPr>
                <w:lang w:eastAsia="lt-LT"/>
              </w:rPr>
            </w:pPr>
            <w:r w:rsidRPr="005F3665">
              <w:rPr>
                <w:lang w:eastAsia="lt-LT"/>
              </w:rPr>
              <w:t>3,75</w:t>
            </w:r>
          </w:p>
        </w:tc>
        <w:tc>
          <w:tcPr>
            <w:tcW w:w="394" w:type="pct"/>
            <w:shd w:val="clear" w:color="auto" w:fill="auto"/>
          </w:tcPr>
          <w:p w:rsidR="005F3665" w:rsidRPr="005F3665" w:rsidRDefault="005F3665" w:rsidP="005F3665">
            <w:pPr>
              <w:suppressAutoHyphens w:val="0"/>
              <w:rPr>
                <w:lang w:eastAsia="lt-LT"/>
              </w:rPr>
            </w:pPr>
            <w:r w:rsidRPr="005F3665">
              <w:rPr>
                <w:lang w:eastAsia="lt-LT"/>
              </w:rPr>
              <w:t>2</w:t>
            </w:r>
          </w:p>
        </w:tc>
        <w:tc>
          <w:tcPr>
            <w:tcW w:w="323" w:type="pct"/>
            <w:shd w:val="clear" w:color="auto" w:fill="auto"/>
          </w:tcPr>
          <w:p w:rsidR="005F3665" w:rsidRPr="005F3665" w:rsidRDefault="005F3665" w:rsidP="005F3665">
            <w:pPr>
              <w:suppressAutoHyphens w:val="0"/>
              <w:rPr>
                <w:lang w:eastAsia="lt-LT"/>
              </w:rPr>
            </w:pPr>
            <w:r w:rsidRPr="005F3665">
              <w:rPr>
                <w:lang w:eastAsia="lt-LT"/>
              </w:rPr>
              <w:t>2</w:t>
            </w:r>
          </w:p>
        </w:tc>
        <w:tc>
          <w:tcPr>
            <w:tcW w:w="424" w:type="pct"/>
            <w:shd w:val="clear" w:color="auto" w:fill="auto"/>
          </w:tcPr>
          <w:p w:rsidR="005F3665" w:rsidRPr="005F3665" w:rsidRDefault="005F3665" w:rsidP="005F3665">
            <w:pPr>
              <w:suppressAutoHyphens w:val="0"/>
              <w:rPr>
                <w:lang w:eastAsia="lt-LT"/>
              </w:rPr>
            </w:pPr>
            <w:r w:rsidRPr="005F3665">
              <w:rPr>
                <w:lang w:eastAsia="lt-LT"/>
              </w:rPr>
              <w:t>3</w:t>
            </w:r>
          </w:p>
        </w:tc>
        <w:tc>
          <w:tcPr>
            <w:tcW w:w="307" w:type="pct"/>
            <w:shd w:val="clear" w:color="auto" w:fill="auto"/>
          </w:tcPr>
          <w:p w:rsidR="005F3665" w:rsidRPr="005F3665" w:rsidRDefault="005F3665" w:rsidP="005F3665">
            <w:pPr>
              <w:suppressAutoHyphens w:val="0"/>
              <w:rPr>
                <w:lang w:eastAsia="lt-LT"/>
              </w:rPr>
            </w:pPr>
            <w:r w:rsidRPr="005F3665">
              <w:rPr>
                <w:lang w:eastAsia="lt-LT"/>
              </w:rPr>
              <w:t>1</w:t>
            </w:r>
          </w:p>
        </w:tc>
        <w:tc>
          <w:tcPr>
            <w:tcW w:w="395" w:type="pct"/>
            <w:shd w:val="clear" w:color="auto" w:fill="auto"/>
          </w:tcPr>
          <w:p w:rsidR="005F3665" w:rsidRPr="005F3665" w:rsidRDefault="005F3665" w:rsidP="005F3665">
            <w:pPr>
              <w:suppressAutoHyphens w:val="0"/>
              <w:rPr>
                <w:lang w:eastAsia="lt-LT"/>
              </w:rPr>
            </w:pPr>
            <w:r w:rsidRPr="005F3665">
              <w:rPr>
                <w:lang w:eastAsia="lt-LT"/>
              </w:rPr>
              <w:t>3</w:t>
            </w:r>
          </w:p>
        </w:tc>
        <w:tc>
          <w:tcPr>
            <w:tcW w:w="282" w:type="pct"/>
            <w:shd w:val="clear" w:color="auto" w:fill="auto"/>
          </w:tcPr>
          <w:p w:rsidR="005F3665" w:rsidRPr="005F3665" w:rsidRDefault="005F3665" w:rsidP="005F3665">
            <w:pPr>
              <w:suppressAutoHyphens w:val="0"/>
              <w:rPr>
                <w:lang w:eastAsia="lt-LT"/>
              </w:rPr>
            </w:pPr>
          </w:p>
        </w:tc>
        <w:tc>
          <w:tcPr>
            <w:tcW w:w="394" w:type="pct"/>
          </w:tcPr>
          <w:p w:rsidR="005F3665" w:rsidRPr="005F3665" w:rsidRDefault="005F3665" w:rsidP="005F3665">
            <w:pPr>
              <w:suppressAutoHyphens w:val="0"/>
              <w:rPr>
                <w:lang w:eastAsia="lt-LT"/>
              </w:rPr>
            </w:pPr>
          </w:p>
        </w:tc>
        <w:tc>
          <w:tcPr>
            <w:tcW w:w="279" w:type="pct"/>
          </w:tcPr>
          <w:p w:rsidR="005F3665" w:rsidRPr="005F3665" w:rsidRDefault="005F3665" w:rsidP="005F3665">
            <w:pPr>
              <w:suppressAutoHyphens w:val="0"/>
              <w:rPr>
                <w:lang w:eastAsia="lt-LT"/>
              </w:rPr>
            </w:pPr>
          </w:p>
        </w:tc>
        <w:tc>
          <w:tcPr>
            <w:tcW w:w="358" w:type="pct"/>
          </w:tcPr>
          <w:p w:rsidR="005F3665" w:rsidRPr="005F3665" w:rsidRDefault="005F3665" w:rsidP="005F3665">
            <w:pPr>
              <w:suppressAutoHyphens w:val="0"/>
              <w:rPr>
                <w:lang w:eastAsia="lt-LT"/>
              </w:rPr>
            </w:pPr>
          </w:p>
        </w:tc>
      </w:tr>
    </w:tbl>
    <w:p w:rsidR="005F3665" w:rsidRPr="005F3665" w:rsidRDefault="005F3665" w:rsidP="005F3665">
      <w:pPr>
        <w:suppressAutoHyphens w:val="0"/>
        <w:ind w:left="720" w:firstLine="576"/>
        <w:rPr>
          <w:sz w:val="24"/>
          <w:szCs w:val="24"/>
          <w:lang w:eastAsia="lt-LT"/>
        </w:rPr>
      </w:pPr>
      <w:r w:rsidRPr="005F3665">
        <w:rPr>
          <w:sz w:val="24"/>
          <w:szCs w:val="24"/>
          <w:lang w:eastAsia="lt-LT"/>
        </w:rPr>
        <w:t>2.1. Darbuotojai:</w:t>
      </w:r>
    </w:p>
    <w:p w:rsidR="005F3665" w:rsidRPr="005F3665" w:rsidRDefault="005F3665" w:rsidP="005F3665">
      <w:pPr>
        <w:suppressAutoHyphens w:val="0"/>
        <w:rPr>
          <w:sz w:val="24"/>
          <w:szCs w:val="24"/>
          <w:lang w:eastAsia="lt-LT"/>
        </w:rPr>
      </w:pPr>
    </w:p>
    <w:p w:rsidR="005F3665" w:rsidRPr="005F3665" w:rsidRDefault="005F3665" w:rsidP="005F3665">
      <w:pPr>
        <w:suppressAutoHyphens w:val="0"/>
        <w:ind w:left="720" w:firstLine="576"/>
        <w:rPr>
          <w:sz w:val="24"/>
          <w:szCs w:val="24"/>
          <w:lang w:eastAsia="lt-LT"/>
        </w:rPr>
      </w:pPr>
      <w:r w:rsidRPr="005F3665">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5F3665" w:rsidRPr="005F3665" w:rsidTr="00D62DBD">
        <w:trPr>
          <w:trHeight w:val="415"/>
        </w:trPr>
        <w:tc>
          <w:tcPr>
            <w:tcW w:w="2943" w:type="dxa"/>
            <w:vMerge w:val="restart"/>
            <w:tcBorders>
              <w:bottom w:val="single" w:sz="4" w:space="0" w:color="auto"/>
            </w:tcBorders>
          </w:tcPr>
          <w:p w:rsidR="005F3665" w:rsidRPr="005F3665" w:rsidRDefault="005F3665" w:rsidP="005F3665">
            <w:pPr>
              <w:suppressAutoHyphens w:val="0"/>
              <w:rPr>
                <w:sz w:val="16"/>
                <w:szCs w:val="16"/>
                <w:lang w:eastAsia="lt-LT"/>
              </w:rPr>
            </w:pPr>
          </w:p>
        </w:tc>
        <w:tc>
          <w:tcPr>
            <w:tcW w:w="1560" w:type="dxa"/>
            <w:vMerge w:val="restart"/>
            <w:tcBorders>
              <w:bottom w:val="single" w:sz="4" w:space="0" w:color="auto"/>
            </w:tcBorders>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Kėlė kvalifikaciją</w:t>
            </w:r>
          </w:p>
          <w:p w:rsidR="005F3665" w:rsidRPr="005F3665" w:rsidRDefault="005F3665" w:rsidP="005F3665">
            <w:pPr>
              <w:suppressAutoHyphens w:val="0"/>
              <w:rPr>
                <w:sz w:val="16"/>
                <w:szCs w:val="16"/>
                <w:lang w:eastAsia="lt-LT"/>
              </w:rPr>
            </w:pPr>
            <w:r w:rsidRPr="005F3665">
              <w:rPr>
                <w:sz w:val="16"/>
                <w:szCs w:val="16"/>
                <w:lang w:eastAsia="lt-LT"/>
              </w:rPr>
              <w:t>ataskaitiniais metais</w:t>
            </w:r>
          </w:p>
        </w:tc>
        <w:tc>
          <w:tcPr>
            <w:tcW w:w="2976" w:type="dxa"/>
            <w:gridSpan w:val="5"/>
            <w:tcBorders>
              <w:bottom w:val="single" w:sz="4" w:space="0" w:color="auto"/>
            </w:tcBorders>
          </w:tcPr>
          <w:p w:rsidR="005F3665" w:rsidRPr="005F3665" w:rsidRDefault="005F3665" w:rsidP="005F3665">
            <w:pPr>
              <w:suppressAutoHyphens w:val="0"/>
              <w:rPr>
                <w:sz w:val="16"/>
                <w:szCs w:val="16"/>
                <w:lang w:eastAsia="lt-LT"/>
              </w:rPr>
            </w:pPr>
            <w:r w:rsidRPr="005F3665">
              <w:rPr>
                <w:sz w:val="16"/>
                <w:szCs w:val="16"/>
                <w:lang w:eastAsia="lt-LT"/>
              </w:rPr>
              <w:t>Atestuoti ir suteiktos klasės</w:t>
            </w:r>
          </w:p>
        </w:tc>
        <w:tc>
          <w:tcPr>
            <w:tcW w:w="993" w:type="dxa"/>
            <w:vMerge w:val="restart"/>
            <w:tcBorders>
              <w:bottom w:val="single" w:sz="4" w:space="0" w:color="auto"/>
            </w:tcBorders>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 xml:space="preserve">Laisvų pareigybių </w:t>
            </w:r>
          </w:p>
          <w:p w:rsidR="005F3665" w:rsidRPr="005F3665" w:rsidRDefault="005F3665" w:rsidP="005F3665">
            <w:pPr>
              <w:suppressAutoHyphens w:val="0"/>
              <w:rPr>
                <w:sz w:val="16"/>
                <w:szCs w:val="16"/>
                <w:lang w:eastAsia="lt-LT"/>
              </w:rPr>
            </w:pPr>
            <w:r w:rsidRPr="005F3665">
              <w:rPr>
                <w:sz w:val="16"/>
                <w:szCs w:val="16"/>
                <w:lang w:eastAsia="lt-LT"/>
              </w:rPr>
              <w:t>skaičius</w:t>
            </w:r>
          </w:p>
        </w:tc>
        <w:tc>
          <w:tcPr>
            <w:tcW w:w="992" w:type="dxa"/>
            <w:vMerge w:val="restart"/>
            <w:tcBorders>
              <w:bottom w:val="single" w:sz="4" w:space="0" w:color="auto"/>
            </w:tcBorders>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 xml:space="preserve">Kultūros ir meno specialistų </w:t>
            </w:r>
          </w:p>
          <w:p w:rsidR="005F3665" w:rsidRPr="005F3665" w:rsidRDefault="005F3665" w:rsidP="005F3665">
            <w:pPr>
              <w:suppressAutoHyphens w:val="0"/>
              <w:rPr>
                <w:sz w:val="16"/>
                <w:szCs w:val="16"/>
                <w:lang w:eastAsia="lt-LT"/>
              </w:rPr>
            </w:pPr>
            <w:r w:rsidRPr="005F3665">
              <w:rPr>
                <w:sz w:val="16"/>
                <w:szCs w:val="16"/>
                <w:lang w:eastAsia="lt-LT"/>
              </w:rPr>
              <w:t>poreikis</w:t>
            </w:r>
          </w:p>
        </w:tc>
      </w:tr>
      <w:tr w:rsidR="005F3665" w:rsidRPr="005F3665" w:rsidTr="00D62DBD">
        <w:trPr>
          <w:trHeight w:val="420"/>
        </w:trPr>
        <w:tc>
          <w:tcPr>
            <w:tcW w:w="2943" w:type="dxa"/>
            <w:vMerge/>
          </w:tcPr>
          <w:p w:rsidR="005F3665" w:rsidRPr="005F3665" w:rsidRDefault="005F3665" w:rsidP="005F3665">
            <w:pPr>
              <w:suppressAutoHyphens w:val="0"/>
              <w:rPr>
                <w:sz w:val="16"/>
                <w:szCs w:val="16"/>
                <w:lang w:eastAsia="lt-LT"/>
              </w:rPr>
            </w:pPr>
          </w:p>
        </w:tc>
        <w:tc>
          <w:tcPr>
            <w:tcW w:w="1560" w:type="dxa"/>
            <w:vMerge/>
            <w:shd w:val="clear" w:color="auto" w:fill="auto"/>
          </w:tcPr>
          <w:p w:rsidR="005F3665" w:rsidRPr="005F3665" w:rsidRDefault="005F3665" w:rsidP="005F3665">
            <w:pPr>
              <w:suppressAutoHyphens w:val="0"/>
              <w:rPr>
                <w:sz w:val="16"/>
                <w:szCs w:val="16"/>
                <w:lang w:eastAsia="lt-LT"/>
              </w:rPr>
            </w:pPr>
          </w:p>
        </w:tc>
        <w:tc>
          <w:tcPr>
            <w:tcW w:w="708" w:type="dxa"/>
          </w:tcPr>
          <w:p w:rsidR="005F3665" w:rsidRPr="005F3665" w:rsidRDefault="005F3665" w:rsidP="005F3665">
            <w:pPr>
              <w:suppressAutoHyphens w:val="0"/>
              <w:rPr>
                <w:sz w:val="16"/>
                <w:szCs w:val="16"/>
                <w:lang w:eastAsia="lt-LT"/>
              </w:rPr>
            </w:pPr>
            <w:r w:rsidRPr="005F3665">
              <w:rPr>
                <w:sz w:val="16"/>
                <w:szCs w:val="16"/>
                <w:lang w:eastAsia="lt-LT"/>
              </w:rPr>
              <w:t>Iš viso</w:t>
            </w:r>
          </w:p>
        </w:tc>
        <w:tc>
          <w:tcPr>
            <w:tcW w:w="426" w:type="dxa"/>
          </w:tcPr>
          <w:p w:rsidR="005F3665" w:rsidRPr="005F3665" w:rsidRDefault="005F3665" w:rsidP="005F3665">
            <w:pPr>
              <w:suppressAutoHyphens w:val="0"/>
              <w:jc w:val="center"/>
              <w:rPr>
                <w:sz w:val="16"/>
                <w:szCs w:val="16"/>
                <w:lang w:eastAsia="lt-LT"/>
              </w:rPr>
            </w:pPr>
            <w:r w:rsidRPr="005F3665">
              <w:rPr>
                <w:sz w:val="16"/>
                <w:szCs w:val="16"/>
                <w:lang w:eastAsia="lt-LT"/>
              </w:rPr>
              <w:t>I</w:t>
            </w:r>
          </w:p>
        </w:tc>
        <w:tc>
          <w:tcPr>
            <w:tcW w:w="425"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II</w:t>
            </w:r>
          </w:p>
        </w:tc>
        <w:tc>
          <w:tcPr>
            <w:tcW w:w="425"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III</w:t>
            </w:r>
          </w:p>
        </w:tc>
        <w:tc>
          <w:tcPr>
            <w:tcW w:w="992"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Atestuota nesuteikiant klasės</w:t>
            </w:r>
          </w:p>
        </w:tc>
        <w:tc>
          <w:tcPr>
            <w:tcW w:w="993" w:type="dxa"/>
            <w:vMerge/>
            <w:shd w:val="clear" w:color="auto" w:fill="auto"/>
          </w:tcPr>
          <w:p w:rsidR="005F3665" w:rsidRPr="005F3665" w:rsidRDefault="005F3665" w:rsidP="005F3665">
            <w:pPr>
              <w:suppressAutoHyphens w:val="0"/>
              <w:rPr>
                <w:sz w:val="16"/>
                <w:szCs w:val="16"/>
                <w:lang w:eastAsia="lt-LT"/>
              </w:rPr>
            </w:pPr>
          </w:p>
        </w:tc>
        <w:tc>
          <w:tcPr>
            <w:tcW w:w="992" w:type="dxa"/>
            <w:vMerge/>
            <w:shd w:val="clear" w:color="auto" w:fill="auto"/>
          </w:tcPr>
          <w:p w:rsidR="005F3665" w:rsidRPr="005F3665" w:rsidRDefault="005F3665" w:rsidP="005F3665">
            <w:pPr>
              <w:suppressAutoHyphens w:val="0"/>
              <w:rPr>
                <w:sz w:val="16"/>
                <w:szCs w:val="16"/>
                <w:lang w:eastAsia="lt-LT"/>
              </w:rPr>
            </w:pPr>
          </w:p>
        </w:tc>
      </w:tr>
      <w:tr w:rsidR="005F3665" w:rsidRPr="005F3665" w:rsidTr="00D62DBD">
        <w:trPr>
          <w:trHeight w:val="275"/>
        </w:trPr>
        <w:tc>
          <w:tcPr>
            <w:tcW w:w="2943" w:type="dxa"/>
          </w:tcPr>
          <w:p w:rsidR="005F3665" w:rsidRPr="005F3665" w:rsidRDefault="005F3665" w:rsidP="005F3665">
            <w:pPr>
              <w:suppressAutoHyphens w:val="0"/>
              <w:rPr>
                <w:lang w:eastAsia="lt-LT"/>
              </w:rPr>
            </w:pPr>
            <w:r w:rsidRPr="005F3665">
              <w:rPr>
                <w:lang w:eastAsia="lt-LT"/>
              </w:rPr>
              <w:t>Miežiškių kultūros centras</w:t>
            </w:r>
          </w:p>
        </w:tc>
        <w:tc>
          <w:tcPr>
            <w:tcW w:w="1560"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4</w:t>
            </w:r>
          </w:p>
        </w:tc>
        <w:tc>
          <w:tcPr>
            <w:tcW w:w="708" w:type="dxa"/>
          </w:tcPr>
          <w:p w:rsidR="005F3665" w:rsidRPr="005F3665" w:rsidRDefault="005F3665" w:rsidP="005F3665">
            <w:pPr>
              <w:suppressAutoHyphens w:val="0"/>
              <w:rPr>
                <w:sz w:val="16"/>
                <w:szCs w:val="16"/>
                <w:lang w:eastAsia="lt-LT"/>
              </w:rPr>
            </w:pPr>
            <w:r w:rsidRPr="005F3665">
              <w:rPr>
                <w:sz w:val="16"/>
                <w:szCs w:val="16"/>
                <w:lang w:eastAsia="lt-LT"/>
              </w:rPr>
              <w:t>1</w:t>
            </w:r>
          </w:p>
        </w:tc>
        <w:tc>
          <w:tcPr>
            <w:tcW w:w="426" w:type="dxa"/>
          </w:tcPr>
          <w:p w:rsidR="005F3665" w:rsidRPr="005F3665" w:rsidRDefault="005F3665" w:rsidP="005F3665">
            <w:pPr>
              <w:suppressAutoHyphens w:val="0"/>
              <w:rPr>
                <w:sz w:val="16"/>
                <w:szCs w:val="16"/>
                <w:lang w:eastAsia="lt-LT"/>
              </w:rPr>
            </w:pPr>
            <w:r w:rsidRPr="005F3665">
              <w:rPr>
                <w:sz w:val="16"/>
                <w:szCs w:val="16"/>
                <w:lang w:eastAsia="lt-LT"/>
              </w:rPr>
              <w:t>1</w:t>
            </w:r>
          </w:p>
        </w:tc>
        <w:tc>
          <w:tcPr>
            <w:tcW w:w="425" w:type="dxa"/>
            <w:shd w:val="clear" w:color="auto" w:fill="auto"/>
          </w:tcPr>
          <w:p w:rsidR="005F3665" w:rsidRPr="005F3665" w:rsidRDefault="005F3665" w:rsidP="005F3665">
            <w:pPr>
              <w:suppressAutoHyphens w:val="0"/>
              <w:rPr>
                <w:sz w:val="16"/>
                <w:szCs w:val="16"/>
                <w:lang w:eastAsia="lt-LT"/>
              </w:rPr>
            </w:pPr>
          </w:p>
        </w:tc>
        <w:tc>
          <w:tcPr>
            <w:tcW w:w="425" w:type="dxa"/>
            <w:shd w:val="clear" w:color="auto" w:fill="auto"/>
          </w:tcPr>
          <w:p w:rsidR="005F3665" w:rsidRPr="005F3665" w:rsidRDefault="005F3665" w:rsidP="005F3665">
            <w:pPr>
              <w:suppressAutoHyphens w:val="0"/>
              <w:rPr>
                <w:sz w:val="16"/>
                <w:szCs w:val="16"/>
                <w:lang w:eastAsia="lt-LT"/>
              </w:rPr>
            </w:pPr>
          </w:p>
        </w:tc>
        <w:tc>
          <w:tcPr>
            <w:tcW w:w="992"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1</w:t>
            </w:r>
          </w:p>
        </w:tc>
        <w:tc>
          <w:tcPr>
            <w:tcW w:w="993" w:type="dxa"/>
            <w:shd w:val="clear" w:color="auto" w:fill="auto"/>
          </w:tcPr>
          <w:p w:rsidR="005F3665" w:rsidRPr="005F3665" w:rsidRDefault="005F3665" w:rsidP="005F3665">
            <w:pPr>
              <w:suppressAutoHyphens w:val="0"/>
              <w:rPr>
                <w:sz w:val="16"/>
                <w:szCs w:val="16"/>
                <w:lang w:eastAsia="lt-LT"/>
              </w:rPr>
            </w:pPr>
          </w:p>
        </w:tc>
        <w:tc>
          <w:tcPr>
            <w:tcW w:w="992" w:type="dxa"/>
            <w:shd w:val="clear" w:color="auto" w:fill="auto"/>
          </w:tcPr>
          <w:p w:rsidR="005F3665" w:rsidRPr="005F3665" w:rsidRDefault="005F3665" w:rsidP="005F3665">
            <w:pPr>
              <w:suppressAutoHyphens w:val="0"/>
              <w:rPr>
                <w:sz w:val="16"/>
                <w:szCs w:val="16"/>
                <w:lang w:eastAsia="lt-LT"/>
              </w:rPr>
            </w:pPr>
          </w:p>
        </w:tc>
      </w:tr>
      <w:tr w:rsidR="005F3665" w:rsidRPr="005F3665" w:rsidTr="00D62DBD">
        <w:trPr>
          <w:trHeight w:val="297"/>
        </w:trPr>
        <w:tc>
          <w:tcPr>
            <w:tcW w:w="2943" w:type="dxa"/>
          </w:tcPr>
          <w:p w:rsidR="005F3665" w:rsidRPr="005F3665" w:rsidRDefault="005F3665" w:rsidP="005F3665">
            <w:pPr>
              <w:suppressAutoHyphens w:val="0"/>
              <w:rPr>
                <w:lang w:eastAsia="lt-LT"/>
              </w:rPr>
            </w:pPr>
            <w:r w:rsidRPr="005F3665">
              <w:rPr>
                <w:lang w:eastAsia="lt-LT"/>
              </w:rPr>
              <w:t>Nevėžio padalinys</w:t>
            </w:r>
          </w:p>
        </w:tc>
        <w:tc>
          <w:tcPr>
            <w:tcW w:w="1560"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2</w:t>
            </w:r>
          </w:p>
        </w:tc>
        <w:tc>
          <w:tcPr>
            <w:tcW w:w="708" w:type="dxa"/>
          </w:tcPr>
          <w:p w:rsidR="005F3665" w:rsidRPr="005F3665" w:rsidRDefault="005F3665" w:rsidP="005F3665">
            <w:pPr>
              <w:suppressAutoHyphens w:val="0"/>
              <w:rPr>
                <w:sz w:val="16"/>
                <w:szCs w:val="16"/>
                <w:lang w:eastAsia="lt-LT"/>
              </w:rPr>
            </w:pPr>
          </w:p>
        </w:tc>
        <w:tc>
          <w:tcPr>
            <w:tcW w:w="426" w:type="dxa"/>
          </w:tcPr>
          <w:p w:rsidR="005F3665" w:rsidRPr="005F3665" w:rsidRDefault="005F3665" w:rsidP="005F3665">
            <w:pPr>
              <w:suppressAutoHyphens w:val="0"/>
              <w:rPr>
                <w:sz w:val="16"/>
                <w:szCs w:val="16"/>
                <w:lang w:eastAsia="lt-LT"/>
              </w:rPr>
            </w:pPr>
          </w:p>
        </w:tc>
        <w:tc>
          <w:tcPr>
            <w:tcW w:w="425" w:type="dxa"/>
            <w:shd w:val="clear" w:color="auto" w:fill="auto"/>
          </w:tcPr>
          <w:p w:rsidR="005F3665" w:rsidRPr="005F3665" w:rsidRDefault="005F3665" w:rsidP="005F3665">
            <w:pPr>
              <w:suppressAutoHyphens w:val="0"/>
              <w:rPr>
                <w:sz w:val="16"/>
                <w:szCs w:val="16"/>
                <w:lang w:eastAsia="lt-LT"/>
              </w:rPr>
            </w:pPr>
          </w:p>
        </w:tc>
        <w:tc>
          <w:tcPr>
            <w:tcW w:w="425" w:type="dxa"/>
            <w:shd w:val="clear" w:color="auto" w:fill="auto"/>
          </w:tcPr>
          <w:p w:rsidR="005F3665" w:rsidRPr="005F3665" w:rsidRDefault="005F3665" w:rsidP="005F3665">
            <w:pPr>
              <w:suppressAutoHyphens w:val="0"/>
              <w:rPr>
                <w:sz w:val="16"/>
                <w:szCs w:val="16"/>
                <w:lang w:eastAsia="lt-LT"/>
              </w:rPr>
            </w:pPr>
          </w:p>
        </w:tc>
        <w:tc>
          <w:tcPr>
            <w:tcW w:w="992" w:type="dxa"/>
            <w:shd w:val="clear" w:color="auto" w:fill="auto"/>
          </w:tcPr>
          <w:p w:rsidR="005F3665" w:rsidRPr="005F3665" w:rsidRDefault="005F3665" w:rsidP="005F3665">
            <w:pPr>
              <w:suppressAutoHyphens w:val="0"/>
              <w:rPr>
                <w:sz w:val="16"/>
                <w:szCs w:val="16"/>
                <w:lang w:eastAsia="lt-LT"/>
              </w:rPr>
            </w:pPr>
          </w:p>
        </w:tc>
        <w:tc>
          <w:tcPr>
            <w:tcW w:w="993"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1</w:t>
            </w:r>
          </w:p>
        </w:tc>
        <w:tc>
          <w:tcPr>
            <w:tcW w:w="992"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1</w:t>
            </w:r>
          </w:p>
        </w:tc>
      </w:tr>
      <w:tr w:rsidR="005F3665" w:rsidRPr="005F3665" w:rsidTr="00D62DBD">
        <w:trPr>
          <w:trHeight w:val="255"/>
        </w:trPr>
        <w:tc>
          <w:tcPr>
            <w:tcW w:w="2943" w:type="dxa"/>
          </w:tcPr>
          <w:p w:rsidR="005F3665" w:rsidRPr="005F3665" w:rsidRDefault="005F3665" w:rsidP="005F3665">
            <w:pPr>
              <w:suppressAutoHyphens w:val="0"/>
              <w:rPr>
                <w:lang w:eastAsia="lt-LT"/>
              </w:rPr>
            </w:pPr>
            <w:r w:rsidRPr="005F3665">
              <w:rPr>
                <w:lang w:eastAsia="lt-LT"/>
              </w:rPr>
              <w:t>Trakiškio padalinys</w:t>
            </w:r>
          </w:p>
        </w:tc>
        <w:tc>
          <w:tcPr>
            <w:tcW w:w="1560"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1</w:t>
            </w:r>
          </w:p>
        </w:tc>
        <w:tc>
          <w:tcPr>
            <w:tcW w:w="708" w:type="dxa"/>
          </w:tcPr>
          <w:p w:rsidR="005F3665" w:rsidRPr="005F3665" w:rsidRDefault="005F3665" w:rsidP="005F3665">
            <w:pPr>
              <w:suppressAutoHyphens w:val="0"/>
              <w:rPr>
                <w:sz w:val="16"/>
                <w:szCs w:val="16"/>
                <w:lang w:eastAsia="lt-LT"/>
              </w:rPr>
            </w:pPr>
            <w:r w:rsidRPr="005F3665">
              <w:rPr>
                <w:sz w:val="16"/>
                <w:szCs w:val="16"/>
                <w:lang w:eastAsia="lt-LT"/>
              </w:rPr>
              <w:t>1</w:t>
            </w:r>
          </w:p>
        </w:tc>
        <w:tc>
          <w:tcPr>
            <w:tcW w:w="426" w:type="dxa"/>
          </w:tcPr>
          <w:p w:rsidR="005F3665" w:rsidRPr="005F3665" w:rsidRDefault="005F3665" w:rsidP="005F3665">
            <w:pPr>
              <w:suppressAutoHyphens w:val="0"/>
              <w:rPr>
                <w:sz w:val="16"/>
                <w:szCs w:val="16"/>
                <w:lang w:eastAsia="lt-LT"/>
              </w:rPr>
            </w:pPr>
            <w:r w:rsidRPr="005F3665">
              <w:rPr>
                <w:sz w:val="16"/>
                <w:szCs w:val="16"/>
                <w:lang w:eastAsia="lt-LT"/>
              </w:rPr>
              <w:t>1</w:t>
            </w:r>
          </w:p>
        </w:tc>
        <w:tc>
          <w:tcPr>
            <w:tcW w:w="425" w:type="dxa"/>
            <w:shd w:val="clear" w:color="auto" w:fill="auto"/>
          </w:tcPr>
          <w:p w:rsidR="005F3665" w:rsidRPr="005F3665" w:rsidRDefault="005F3665" w:rsidP="005F3665">
            <w:pPr>
              <w:suppressAutoHyphens w:val="0"/>
              <w:rPr>
                <w:sz w:val="16"/>
                <w:szCs w:val="16"/>
                <w:lang w:eastAsia="lt-LT"/>
              </w:rPr>
            </w:pPr>
          </w:p>
        </w:tc>
        <w:tc>
          <w:tcPr>
            <w:tcW w:w="425" w:type="dxa"/>
            <w:shd w:val="clear" w:color="auto" w:fill="auto"/>
          </w:tcPr>
          <w:p w:rsidR="005F3665" w:rsidRPr="005F3665" w:rsidRDefault="005F3665" w:rsidP="005F3665">
            <w:pPr>
              <w:suppressAutoHyphens w:val="0"/>
              <w:rPr>
                <w:sz w:val="16"/>
                <w:szCs w:val="16"/>
                <w:lang w:eastAsia="lt-LT"/>
              </w:rPr>
            </w:pPr>
          </w:p>
        </w:tc>
        <w:tc>
          <w:tcPr>
            <w:tcW w:w="992" w:type="dxa"/>
            <w:shd w:val="clear" w:color="auto" w:fill="auto"/>
          </w:tcPr>
          <w:p w:rsidR="005F3665" w:rsidRPr="005F3665" w:rsidRDefault="005F3665" w:rsidP="005F3665">
            <w:pPr>
              <w:suppressAutoHyphens w:val="0"/>
              <w:rPr>
                <w:sz w:val="16"/>
                <w:szCs w:val="16"/>
                <w:lang w:eastAsia="lt-LT"/>
              </w:rPr>
            </w:pPr>
          </w:p>
        </w:tc>
        <w:tc>
          <w:tcPr>
            <w:tcW w:w="993" w:type="dxa"/>
            <w:shd w:val="clear" w:color="auto" w:fill="auto"/>
          </w:tcPr>
          <w:p w:rsidR="005F3665" w:rsidRPr="005F3665" w:rsidRDefault="005F3665" w:rsidP="005F3665">
            <w:pPr>
              <w:suppressAutoHyphens w:val="0"/>
              <w:rPr>
                <w:sz w:val="16"/>
                <w:szCs w:val="16"/>
                <w:lang w:eastAsia="lt-LT"/>
              </w:rPr>
            </w:pPr>
          </w:p>
        </w:tc>
        <w:tc>
          <w:tcPr>
            <w:tcW w:w="992" w:type="dxa"/>
            <w:shd w:val="clear" w:color="auto" w:fill="auto"/>
          </w:tcPr>
          <w:p w:rsidR="005F3665" w:rsidRPr="005F3665" w:rsidRDefault="005F3665" w:rsidP="005F3665">
            <w:pPr>
              <w:suppressAutoHyphens w:val="0"/>
              <w:rPr>
                <w:sz w:val="16"/>
                <w:szCs w:val="16"/>
                <w:lang w:eastAsia="lt-LT"/>
              </w:rPr>
            </w:pPr>
          </w:p>
        </w:tc>
      </w:tr>
      <w:tr w:rsidR="005F3665" w:rsidRPr="005F3665" w:rsidTr="00D62DBD">
        <w:trPr>
          <w:trHeight w:val="260"/>
        </w:trPr>
        <w:tc>
          <w:tcPr>
            <w:tcW w:w="2943" w:type="dxa"/>
          </w:tcPr>
          <w:p w:rsidR="005F3665" w:rsidRPr="005F3665" w:rsidRDefault="005F3665" w:rsidP="005F3665">
            <w:pPr>
              <w:suppressAutoHyphens w:val="0"/>
              <w:rPr>
                <w:lang w:eastAsia="lt-LT"/>
              </w:rPr>
            </w:pPr>
            <w:r w:rsidRPr="005F3665">
              <w:rPr>
                <w:lang w:eastAsia="lt-LT"/>
              </w:rPr>
              <w:t>Vaikų muzikos studija</w:t>
            </w:r>
          </w:p>
        </w:tc>
        <w:tc>
          <w:tcPr>
            <w:tcW w:w="1560"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3</w:t>
            </w:r>
          </w:p>
        </w:tc>
        <w:tc>
          <w:tcPr>
            <w:tcW w:w="708" w:type="dxa"/>
          </w:tcPr>
          <w:p w:rsidR="005F3665" w:rsidRPr="005F3665" w:rsidRDefault="005F3665" w:rsidP="005F3665">
            <w:pPr>
              <w:suppressAutoHyphens w:val="0"/>
              <w:rPr>
                <w:sz w:val="16"/>
                <w:szCs w:val="16"/>
                <w:lang w:eastAsia="lt-LT"/>
              </w:rPr>
            </w:pPr>
          </w:p>
        </w:tc>
        <w:tc>
          <w:tcPr>
            <w:tcW w:w="426" w:type="dxa"/>
          </w:tcPr>
          <w:p w:rsidR="005F3665" w:rsidRPr="005F3665" w:rsidRDefault="005F3665" w:rsidP="005F3665">
            <w:pPr>
              <w:suppressAutoHyphens w:val="0"/>
              <w:rPr>
                <w:sz w:val="16"/>
                <w:szCs w:val="16"/>
                <w:lang w:eastAsia="lt-LT"/>
              </w:rPr>
            </w:pPr>
          </w:p>
        </w:tc>
        <w:tc>
          <w:tcPr>
            <w:tcW w:w="425" w:type="dxa"/>
            <w:shd w:val="clear" w:color="auto" w:fill="auto"/>
          </w:tcPr>
          <w:p w:rsidR="005F3665" w:rsidRPr="005F3665" w:rsidRDefault="005F3665" w:rsidP="005F3665">
            <w:pPr>
              <w:suppressAutoHyphens w:val="0"/>
              <w:rPr>
                <w:sz w:val="16"/>
                <w:szCs w:val="16"/>
                <w:lang w:eastAsia="lt-LT"/>
              </w:rPr>
            </w:pPr>
          </w:p>
        </w:tc>
        <w:tc>
          <w:tcPr>
            <w:tcW w:w="425" w:type="dxa"/>
            <w:shd w:val="clear" w:color="auto" w:fill="auto"/>
          </w:tcPr>
          <w:p w:rsidR="005F3665" w:rsidRPr="005F3665" w:rsidRDefault="005F3665" w:rsidP="005F3665">
            <w:pPr>
              <w:suppressAutoHyphens w:val="0"/>
              <w:rPr>
                <w:sz w:val="16"/>
                <w:szCs w:val="16"/>
                <w:lang w:eastAsia="lt-LT"/>
              </w:rPr>
            </w:pPr>
          </w:p>
        </w:tc>
        <w:tc>
          <w:tcPr>
            <w:tcW w:w="992" w:type="dxa"/>
            <w:shd w:val="clear" w:color="auto" w:fill="auto"/>
          </w:tcPr>
          <w:p w:rsidR="005F3665" w:rsidRPr="005F3665" w:rsidRDefault="005F3665" w:rsidP="005F3665">
            <w:pPr>
              <w:suppressAutoHyphens w:val="0"/>
              <w:rPr>
                <w:sz w:val="16"/>
                <w:szCs w:val="16"/>
                <w:lang w:eastAsia="lt-LT"/>
              </w:rPr>
            </w:pPr>
          </w:p>
        </w:tc>
        <w:tc>
          <w:tcPr>
            <w:tcW w:w="993" w:type="dxa"/>
            <w:shd w:val="clear" w:color="auto" w:fill="auto"/>
          </w:tcPr>
          <w:p w:rsidR="005F3665" w:rsidRPr="005F3665" w:rsidRDefault="005F3665" w:rsidP="005F3665">
            <w:pPr>
              <w:suppressAutoHyphens w:val="0"/>
              <w:rPr>
                <w:sz w:val="16"/>
                <w:szCs w:val="16"/>
                <w:lang w:eastAsia="lt-LT"/>
              </w:rPr>
            </w:pPr>
          </w:p>
        </w:tc>
        <w:tc>
          <w:tcPr>
            <w:tcW w:w="992" w:type="dxa"/>
            <w:shd w:val="clear" w:color="auto" w:fill="auto"/>
          </w:tcPr>
          <w:p w:rsidR="005F3665" w:rsidRPr="005F3665" w:rsidRDefault="005F3665" w:rsidP="005F3665">
            <w:pPr>
              <w:suppressAutoHyphens w:val="0"/>
              <w:rPr>
                <w:sz w:val="16"/>
                <w:szCs w:val="16"/>
                <w:lang w:eastAsia="lt-LT"/>
              </w:rPr>
            </w:pPr>
          </w:p>
        </w:tc>
      </w:tr>
      <w:tr w:rsidR="005F3665" w:rsidRPr="005F3665" w:rsidTr="00D62DBD">
        <w:trPr>
          <w:trHeight w:val="263"/>
        </w:trPr>
        <w:tc>
          <w:tcPr>
            <w:tcW w:w="2943" w:type="dxa"/>
          </w:tcPr>
          <w:p w:rsidR="005F3665" w:rsidRPr="005F3665" w:rsidRDefault="005F3665" w:rsidP="005F3665">
            <w:pPr>
              <w:suppressAutoHyphens w:val="0"/>
              <w:rPr>
                <w:lang w:eastAsia="lt-LT"/>
              </w:rPr>
            </w:pPr>
            <w:r w:rsidRPr="005F3665">
              <w:rPr>
                <w:lang w:eastAsia="lt-LT"/>
              </w:rPr>
              <w:t>Iš viso</w:t>
            </w:r>
          </w:p>
        </w:tc>
        <w:tc>
          <w:tcPr>
            <w:tcW w:w="1560"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10</w:t>
            </w:r>
          </w:p>
        </w:tc>
        <w:tc>
          <w:tcPr>
            <w:tcW w:w="708" w:type="dxa"/>
          </w:tcPr>
          <w:p w:rsidR="005F3665" w:rsidRPr="005F3665" w:rsidRDefault="005F3665" w:rsidP="005F3665">
            <w:pPr>
              <w:suppressAutoHyphens w:val="0"/>
              <w:rPr>
                <w:sz w:val="16"/>
                <w:szCs w:val="16"/>
                <w:lang w:eastAsia="lt-LT"/>
              </w:rPr>
            </w:pPr>
            <w:r w:rsidRPr="005F3665">
              <w:rPr>
                <w:sz w:val="16"/>
                <w:szCs w:val="16"/>
                <w:lang w:eastAsia="lt-LT"/>
              </w:rPr>
              <w:t>2</w:t>
            </w:r>
          </w:p>
        </w:tc>
        <w:tc>
          <w:tcPr>
            <w:tcW w:w="426" w:type="dxa"/>
          </w:tcPr>
          <w:p w:rsidR="005F3665" w:rsidRPr="005F3665" w:rsidRDefault="005F3665" w:rsidP="005F3665">
            <w:pPr>
              <w:suppressAutoHyphens w:val="0"/>
              <w:rPr>
                <w:sz w:val="16"/>
                <w:szCs w:val="16"/>
                <w:lang w:eastAsia="lt-LT"/>
              </w:rPr>
            </w:pPr>
            <w:r w:rsidRPr="005F3665">
              <w:rPr>
                <w:sz w:val="16"/>
                <w:szCs w:val="16"/>
                <w:lang w:eastAsia="lt-LT"/>
              </w:rPr>
              <w:t>2</w:t>
            </w:r>
          </w:p>
        </w:tc>
        <w:tc>
          <w:tcPr>
            <w:tcW w:w="425" w:type="dxa"/>
            <w:shd w:val="clear" w:color="auto" w:fill="auto"/>
          </w:tcPr>
          <w:p w:rsidR="005F3665" w:rsidRPr="005F3665" w:rsidRDefault="005F3665" w:rsidP="005F3665">
            <w:pPr>
              <w:suppressAutoHyphens w:val="0"/>
              <w:rPr>
                <w:sz w:val="16"/>
                <w:szCs w:val="16"/>
                <w:lang w:eastAsia="lt-LT"/>
              </w:rPr>
            </w:pPr>
          </w:p>
        </w:tc>
        <w:tc>
          <w:tcPr>
            <w:tcW w:w="425" w:type="dxa"/>
            <w:shd w:val="clear" w:color="auto" w:fill="auto"/>
          </w:tcPr>
          <w:p w:rsidR="005F3665" w:rsidRPr="005F3665" w:rsidRDefault="005F3665" w:rsidP="005F3665">
            <w:pPr>
              <w:suppressAutoHyphens w:val="0"/>
              <w:rPr>
                <w:sz w:val="16"/>
                <w:szCs w:val="16"/>
                <w:lang w:eastAsia="lt-LT"/>
              </w:rPr>
            </w:pPr>
          </w:p>
        </w:tc>
        <w:tc>
          <w:tcPr>
            <w:tcW w:w="992"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1</w:t>
            </w:r>
          </w:p>
        </w:tc>
        <w:tc>
          <w:tcPr>
            <w:tcW w:w="993"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1</w:t>
            </w:r>
          </w:p>
        </w:tc>
        <w:tc>
          <w:tcPr>
            <w:tcW w:w="992" w:type="dxa"/>
            <w:shd w:val="clear" w:color="auto" w:fill="auto"/>
          </w:tcPr>
          <w:p w:rsidR="005F3665" w:rsidRPr="005F3665" w:rsidRDefault="005F3665" w:rsidP="005F3665">
            <w:pPr>
              <w:suppressAutoHyphens w:val="0"/>
              <w:rPr>
                <w:sz w:val="16"/>
                <w:szCs w:val="16"/>
                <w:lang w:eastAsia="lt-LT"/>
              </w:rPr>
            </w:pPr>
            <w:r w:rsidRPr="005F3665">
              <w:rPr>
                <w:sz w:val="16"/>
                <w:szCs w:val="16"/>
                <w:lang w:eastAsia="lt-LT"/>
              </w:rPr>
              <w:t>1</w:t>
            </w:r>
          </w:p>
        </w:tc>
      </w:tr>
    </w:tbl>
    <w:p w:rsidR="005F3665" w:rsidRPr="005F3665" w:rsidRDefault="005F3665" w:rsidP="005F3665">
      <w:pPr>
        <w:suppressAutoHyphens w:val="0"/>
        <w:jc w:val="both"/>
        <w:rPr>
          <w:sz w:val="24"/>
          <w:szCs w:val="24"/>
          <w:lang w:eastAsia="lt-LT"/>
        </w:rPr>
      </w:pPr>
    </w:p>
    <w:p w:rsidR="005F3665" w:rsidRPr="005F3665" w:rsidRDefault="005F3665" w:rsidP="005F3665">
      <w:pPr>
        <w:suppressAutoHyphens w:val="0"/>
        <w:jc w:val="center"/>
        <w:rPr>
          <w:b/>
          <w:sz w:val="24"/>
          <w:szCs w:val="24"/>
          <w:lang w:eastAsia="lt-LT"/>
        </w:rPr>
      </w:pPr>
      <w:r w:rsidRPr="005F3665">
        <w:rPr>
          <w:b/>
          <w:sz w:val="24"/>
          <w:szCs w:val="24"/>
          <w:lang w:eastAsia="lt-LT"/>
        </w:rPr>
        <w:t>III. VEIKLA</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30"/>
      </w:tblGrid>
      <w:tr w:rsidR="005F3665" w:rsidRPr="005F3665" w:rsidTr="00D62DBD">
        <w:tc>
          <w:tcPr>
            <w:tcW w:w="70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Eil. Nr.</w:t>
            </w:r>
          </w:p>
        </w:tc>
        <w:tc>
          <w:tcPr>
            <w:tcW w:w="7258"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Veiklos</w:t>
            </w:r>
          </w:p>
        </w:tc>
        <w:tc>
          <w:tcPr>
            <w:tcW w:w="1530"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Skaičius / priedas</w:t>
            </w:r>
          </w:p>
        </w:tc>
      </w:tr>
      <w:tr w:rsidR="005F3665" w:rsidRPr="005F3665" w:rsidTr="00D62DBD">
        <w:tc>
          <w:tcPr>
            <w:tcW w:w="70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c>
          <w:tcPr>
            <w:tcW w:w="7258"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viso dalyvių ir lankytojų</w:t>
            </w:r>
          </w:p>
        </w:tc>
        <w:tc>
          <w:tcPr>
            <w:tcW w:w="1530"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 xml:space="preserve"> 370</w:t>
            </w:r>
          </w:p>
          <w:p w:rsidR="005F3665" w:rsidRPr="005F3665" w:rsidRDefault="005F3665" w:rsidP="005F3665">
            <w:pPr>
              <w:suppressAutoHyphens w:val="0"/>
              <w:rPr>
                <w:sz w:val="24"/>
                <w:szCs w:val="24"/>
                <w:lang w:eastAsia="lt-LT"/>
              </w:rPr>
            </w:pPr>
            <w:r w:rsidRPr="005F3665">
              <w:rPr>
                <w:sz w:val="24"/>
                <w:szCs w:val="24"/>
                <w:lang w:eastAsia="lt-LT"/>
              </w:rPr>
              <w:t>44 025</w:t>
            </w:r>
          </w:p>
        </w:tc>
      </w:tr>
      <w:tr w:rsidR="005F3665" w:rsidRPr="005F3665" w:rsidTr="00D62DBD">
        <w:tc>
          <w:tcPr>
            <w:tcW w:w="70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1.1.</w:t>
            </w:r>
          </w:p>
        </w:tc>
        <w:tc>
          <w:tcPr>
            <w:tcW w:w="7258"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Vietos gyventojų, gyvenančių ar dirbančių Panevėžio rajone, užimtų kultūros įstaigos veikloje, skaičius</w:t>
            </w:r>
          </w:p>
        </w:tc>
        <w:tc>
          <w:tcPr>
            <w:tcW w:w="1530"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177</w:t>
            </w:r>
          </w:p>
        </w:tc>
      </w:tr>
      <w:tr w:rsidR="005F3665" w:rsidRPr="005F3665" w:rsidTr="00D62DBD">
        <w:tc>
          <w:tcPr>
            <w:tcW w:w="70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1.2.</w:t>
            </w:r>
          </w:p>
        </w:tc>
        <w:tc>
          <w:tcPr>
            <w:tcW w:w="7258"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Kultūros centro veikloje dalyvaujančių savanorių skaičius</w:t>
            </w:r>
          </w:p>
        </w:tc>
        <w:tc>
          <w:tcPr>
            <w:tcW w:w="1530"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56</w:t>
            </w:r>
          </w:p>
        </w:tc>
      </w:tr>
      <w:tr w:rsidR="005F3665" w:rsidRPr="005F3665" w:rsidTr="00D62DBD">
        <w:tc>
          <w:tcPr>
            <w:tcW w:w="70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1.3.</w:t>
            </w:r>
          </w:p>
        </w:tc>
        <w:tc>
          <w:tcPr>
            <w:tcW w:w="7258"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Pateiktų projektų (kultūros centro, su partneriais) skaičius</w:t>
            </w:r>
          </w:p>
        </w:tc>
        <w:tc>
          <w:tcPr>
            <w:tcW w:w="1530"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6/priedas</w:t>
            </w:r>
          </w:p>
        </w:tc>
      </w:tr>
      <w:tr w:rsidR="005F3665" w:rsidRPr="005F3665" w:rsidTr="00D62DBD">
        <w:tc>
          <w:tcPr>
            <w:tcW w:w="70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1.4.</w:t>
            </w:r>
          </w:p>
        </w:tc>
        <w:tc>
          <w:tcPr>
            <w:tcW w:w="7258"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Naujai parengtų programų (koncertinių, edukacinių) ir kitų naujų veiklų skaičius</w:t>
            </w:r>
          </w:p>
        </w:tc>
        <w:tc>
          <w:tcPr>
            <w:tcW w:w="1530"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61/priedas</w:t>
            </w:r>
          </w:p>
        </w:tc>
      </w:tr>
      <w:tr w:rsidR="005F3665" w:rsidRPr="005F3665" w:rsidTr="00D62DBD">
        <w:tc>
          <w:tcPr>
            <w:tcW w:w="70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lastRenderedPageBreak/>
              <w:t xml:space="preserve">1.5. </w:t>
            </w:r>
          </w:p>
        </w:tc>
        <w:tc>
          <w:tcPr>
            <w:tcW w:w="7258"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Laimėjimai konkursuose: pagrindinis prizas, I, II, III vietos (rajono, regiono, šalies bei tarptautiniuose), kultūros srities nominacijų laimėjimai</w:t>
            </w:r>
          </w:p>
        </w:tc>
        <w:tc>
          <w:tcPr>
            <w:tcW w:w="1530"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23/priedas</w:t>
            </w:r>
          </w:p>
        </w:tc>
      </w:tr>
    </w:tbl>
    <w:p w:rsidR="005F3665" w:rsidRPr="005F3665" w:rsidRDefault="005F3665" w:rsidP="005F3665">
      <w:pPr>
        <w:suppressAutoHyphens w:val="0"/>
        <w:rPr>
          <w:sz w:val="24"/>
          <w:szCs w:val="24"/>
          <w:lang w:eastAsia="lt-LT"/>
        </w:rPr>
      </w:pPr>
    </w:p>
    <w:p w:rsidR="005F3665" w:rsidRPr="005F3665" w:rsidRDefault="005F3665" w:rsidP="005F3665">
      <w:pPr>
        <w:suppressAutoHyphens w:val="0"/>
        <w:jc w:val="center"/>
        <w:rPr>
          <w:b/>
          <w:sz w:val="24"/>
          <w:szCs w:val="24"/>
          <w:lang w:eastAsia="lt-LT"/>
        </w:rPr>
      </w:pPr>
      <w:r w:rsidRPr="005F3665">
        <w:rPr>
          <w:b/>
          <w:sz w:val="24"/>
          <w:szCs w:val="24"/>
          <w:lang w:eastAsia="lt-LT"/>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0"/>
        <w:gridCol w:w="1272"/>
      </w:tblGrid>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Eil. Nr.</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Renginio pobūdis</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Renginių skaičius</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Renginiai vietoje, iš viso</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54</w:t>
            </w:r>
          </w:p>
        </w:tc>
      </w:tr>
      <w:tr w:rsidR="005F3665" w:rsidRPr="005F3665" w:rsidTr="00D62DBD">
        <w:tc>
          <w:tcPr>
            <w:tcW w:w="434" w:type="dxa"/>
            <w:shd w:val="clear" w:color="auto" w:fill="auto"/>
          </w:tcPr>
          <w:p w:rsidR="005F3665" w:rsidRPr="005F3665" w:rsidRDefault="005F3665" w:rsidP="005F3665">
            <w:pPr>
              <w:numPr>
                <w:ilvl w:val="1"/>
                <w:numId w:val="1"/>
              </w:numPr>
              <w:suppressAutoHyphens w:val="0"/>
              <w:rPr>
                <w:sz w:val="24"/>
                <w:szCs w:val="24"/>
                <w:lang w:eastAsia="lt-LT"/>
              </w:rPr>
            </w:pP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renginiai lauke</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21</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1.2.</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renginiai uždarose patalpose</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33</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Etniniai renginiai (visi)</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11</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3.</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Dalyvavimas konkursuose, iš viso</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25</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3.1.</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Panevėžio rajono savivaldybės konkursuose</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20</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3.2.</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šalies konkursuose</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4</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3.3.</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tarptautiniuose konkursuose</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4.</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Renginiai išvykose, iš viso (išskyrus 3 punkte išvardytus)</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36</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4.1.</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Panevėžio rajono savivaldybėje</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20</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4.2.</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šalyje</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8</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4.3.</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tarptautiniuose renginiuose</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5.</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Parodos, iš viso (profesionaliojo meno, tautodailės ir kt.)</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6</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5.1.</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vizualiojo meno</w:t>
            </w:r>
          </w:p>
        </w:tc>
        <w:tc>
          <w:tcPr>
            <w:tcW w:w="1276"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5.2.</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tautodailės</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5.3.</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kitos</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5</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6.</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Meno profesionalų sklaidos renginiai, iš viso (išskyrus parodas)</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6.1.</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akademinio žanro</w:t>
            </w:r>
          </w:p>
        </w:tc>
        <w:tc>
          <w:tcPr>
            <w:tcW w:w="1276"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6.2.</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kiti (džiazo, lengvosios muzikos ir kt.)</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7.</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Kiti renginiai, iš viso (edukacijos, bendri įvairių žanrų kolektyvų projektai)</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17</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7.1.</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edukaciniai</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17</w:t>
            </w: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7.2.</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tarpsritiniai</w:t>
            </w:r>
          </w:p>
        </w:tc>
        <w:tc>
          <w:tcPr>
            <w:tcW w:w="1276"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7.3.</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kvalifikacijos kėlimo</w:t>
            </w:r>
          </w:p>
        </w:tc>
        <w:tc>
          <w:tcPr>
            <w:tcW w:w="1276"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4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8.</w:t>
            </w:r>
          </w:p>
        </w:tc>
        <w:tc>
          <w:tcPr>
            <w:tcW w:w="764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Kiti laisvalaikio renginiai (šokių vakarai, vakaronės ir kt.)</w:t>
            </w:r>
          </w:p>
        </w:tc>
        <w:tc>
          <w:tcPr>
            <w:tcW w:w="12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11</w:t>
            </w:r>
          </w:p>
        </w:tc>
      </w:tr>
    </w:tbl>
    <w:p w:rsidR="005F3665" w:rsidRPr="005F3665" w:rsidRDefault="005F3665" w:rsidP="005F3665">
      <w:pPr>
        <w:suppressAutoHyphens w:val="0"/>
        <w:rPr>
          <w:sz w:val="24"/>
          <w:szCs w:val="24"/>
          <w:lang w:eastAsia="lt-LT"/>
        </w:rPr>
      </w:pPr>
    </w:p>
    <w:p w:rsidR="005F3665" w:rsidRPr="005F3665" w:rsidRDefault="005F3665" w:rsidP="005F3665">
      <w:pPr>
        <w:suppressAutoHyphens w:val="0"/>
        <w:jc w:val="center"/>
        <w:rPr>
          <w:b/>
          <w:sz w:val="24"/>
          <w:szCs w:val="24"/>
          <w:lang w:eastAsia="lt-LT"/>
        </w:rPr>
      </w:pPr>
      <w:r w:rsidRPr="005F3665">
        <w:rPr>
          <w:b/>
          <w:sz w:val="24"/>
          <w:szCs w:val="24"/>
          <w:lang w:eastAsia="lt-LT"/>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1"/>
        <w:gridCol w:w="1274"/>
      </w:tblGrid>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Eil. Nr.</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Kolektyvo tipas</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Kolektyvų skaičius</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viso kolektyvų:</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29</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 xml:space="preserve">iš viso kolektyvai pagal Lietuvos nacionalinio kultūros centro parengtą ir patvirtintą meno mėgėjų kolektyvų klasifikaciją                    </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18</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1.1.</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muzikiniai</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10</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1.2.</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choreografiniai</w:t>
            </w:r>
          </w:p>
        </w:tc>
        <w:tc>
          <w:tcPr>
            <w:tcW w:w="1275"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1.3.</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teatriniai</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4</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1.4.</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etniniai</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4</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1.5.</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tautodailės</w:t>
            </w:r>
          </w:p>
        </w:tc>
        <w:tc>
          <w:tcPr>
            <w:tcW w:w="1275"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 xml:space="preserve">iš viso Dainų švenčių tradicijos tęstinumo programoje dalyvaujančių kolektyvų skaičius (dalyvavimas dainų švenčių atrankose, šventėse – </w:t>
            </w:r>
            <w:r w:rsidRPr="005F3665">
              <w:rPr>
                <w:sz w:val="24"/>
                <w:szCs w:val="24"/>
                <w:lang w:eastAsia="lt-LT"/>
              </w:rPr>
              <w:br/>
              <w:t>5 paskutinių metų laikotarpis)</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10</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2.1.</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muzikiniai</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5</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2.2.</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choreografiniai</w:t>
            </w:r>
          </w:p>
        </w:tc>
        <w:tc>
          <w:tcPr>
            <w:tcW w:w="1275"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2.3.</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teatriniai</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lastRenderedPageBreak/>
              <w:t>2.4.</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etniniai</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4</w:t>
            </w: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2.5.</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tautodailės</w:t>
            </w:r>
          </w:p>
        </w:tc>
        <w:tc>
          <w:tcPr>
            <w:tcW w:w="1275"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2.6.</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amatai</w:t>
            </w:r>
          </w:p>
        </w:tc>
        <w:tc>
          <w:tcPr>
            <w:tcW w:w="1275" w:type="dxa"/>
            <w:shd w:val="clear" w:color="auto" w:fill="auto"/>
          </w:tcPr>
          <w:p w:rsidR="005F3665" w:rsidRPr="005F3665" w:rsidRDefault="005F3665" w:rsidP="005F3665">
            <w:pPr>
              <w:suppressAutoHyphens w:val="0"/>
              <w:rPr>
                <w:sz w:val="24"/>
                <w:szCs w:val="24"/>
                <w:lang w:eastAsia="lt-LT"/>
              </w:rPr>
            </w:pPr>
          </w:p>
        </w:tc>
      </w:tr>
      <w:tr w:rsidR="005F3665" w:rsidRPr="005F3665" w:rsidTr="00D62DBD">
        <w:tc>
          <w:tcPr>
            <w:tcW w:w="75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3.</w:t>
            </w:r>
          </w:p>
        </w:tc>
        <w:tc>
          <w:tcPr>
            <w:tcW w:w="746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studijos, būreliai, klubai ir kiti kolektyvai</w:t>
            </w:r>
          </w:p>
        </w:tc>
        <w:tc>
          <w:tcPr>
            <w:tcW w:w="1275"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11</w:t>
            </w:r>
          </w:p>
        </w:tc>
      </w:tr>
    </w:tbl>
    <w:p w:rsidR="005F3665" w:rsidRPr="005F3665" w:rsidRDefault="005F3665" w:rsidP="005F3665">
      <w:pPr>
        <w:suppressAutoHyphens w:val="0"/>
        <w:jc w:val="both"/>
        <w:rPr>
          <w:sz w:val="24"/>
          <w:szCs w:val="24"/>
          <w:lang w:eastAsia="lt-LT"/>
        </w:rPr>
      </w:pPr>
    </w:p>
    <w:p w:rsidR="005F3665" w:rsidRPr="005F3665" w:rsidRDefault="005F3665" w:rsidP="005F3665">
      <w:pPr>
        <w:suppressAutoHyphens w:val="0"/>
        <w:jc w:val="center"/>
        <w:rPr>
          <w:b/>
          <w:sz w:val="24"/>
          <w:szCs w:val="24"/>
          <w:lang w:eastAsia="lt-LT"/>
        </w:rPr>
      </w:pPr>
      <w:r w:rsidRPr="005F3665">
        <w:rPr>
          <w:b/>
          <w:sz w:val="24"/>
          <w:szCs w:val="24"/>
          <w:lang w:eastAsia="lt-LT"/>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169"/>
        <w:gridCol w:w="1633"/>
      </w:tblGrid>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Eil. Nr.</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Pobūdis</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Gautos lėšos Eur</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viso:</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212 623</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1.1.</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viso lėšos iš savivaldybės biudžeto:</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188 267</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1.2.</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jų darbo užmokesčiui neatskaičiavus mokesčių</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141 263</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1.3.</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jų infrastruktūrai išlaikyti</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16 334</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1.4.</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jų ilgalaikiam materialiajam turtui įsigyti</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10 551</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1.5.</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jų lėšos veiklai</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13 117</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1.6.</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jų išlaidos transportui</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7 002</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Iš viso pritraukta lėšų:</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24 356</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2.1.</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projektams įgyvendinti</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12975/priedas</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2.2.</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pajamos už teikiamas paslaugas (bilietai, nuoma, renginių organizavimas)</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7 964</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2.3.</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rėmėjų lėšos</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873</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2.4.</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2 % parama</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358</w:t>
            </w:r>
          </w:p>
        </w:tc>
      </w:tr>
      <w:tr w:rsidR="005F3665" w:rsidRPr="005F3665" w:rsidTr="00D62DBD">
        <w:tc>
          <w:tcPr>
            <w:tcW w:w="576"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2.5.</w:t>
            </w:r>
          </w:p>
        </w:tc>
        <w:tc>
          <w:tcPr>
            <w:tcW w:w="7249"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neformaliojo vaikų švietimo lėšos</w:t>
            </w:r>
          </w:p>
        </w:tc>
        <w:tc>
          <w:tcPr>
            <w:tcW w:w="1634" w:type="dxa"/>
            <w:shd w:val="clear" w:color="auto" w:fill="auto"/>
          </w:tcPr>
          <w:p w:rsidR="005F3665" w:rsidRPr="005F3665" w:rsidRDefault="005F3665" w:rsidP="005F3665">
            <w:pPr>
              <w:suppressAutoHyphens w:val="0"/>
              <w:rPr>
                <w:sz w:val="24"/>
                <w:szCs w:val="24"/>
                <w:lang w:eastAsia="lt-LT"/>
              </w:rPr>
            </w:pPr>
            <w:r w:rsidRPr="005F3665">
              <w:rPr>
                <w:sz w:val="24"/>
                <w:szCs w:val="24"/>
                <w:lang w:eastAsia="lt-LT"/>
              </w:rPr>
              <w:t>2 186</w:t>
            </w:r>
          </w:p>
        </w:tc>
      </w:tr>
    </w:tbl>
    <w:p w:rsidR="005F3665" w:rsidRPr="005F3665" w:rsidRDefault="005F3665" w:rsidP="005F3665">
      <w:pPr>
        <w:suppressAutoHyphens w:val="0"/>
        <w:jc w:val="both"/>
        <w:rPr>
          <w:sz w:val="24"/>
          <w:szCs w:val="24"/>
          <w:lang w:eastAsia="lt-LT"/>
        </w:rPr>
      </w:pPr>
    </w:p>
    <w:p w:rsidR="005F3665" w:rsidRPr="005F3665" w:rsidRDefault="005F3665" w:rsidP="005F3665">
      <w:pPr>
        <w:suppressAutoHyphens w:val="0"/>
        <w:jc w:val="center"/>
        <w:rPr>
          <w:b/>
          <w:sz w:val="24"/>
          <w:szCs w:val="24"/>
          <w:lang w:eastAsia="lt-LT"/>
        </w:rPr>
      </w:pPr>
      <w:r w:rsidRPr="005F3665">
        <w:rPr>
          <w:b/>
          <w:sz w:val="24"/>
          <w:szCs w:val="24"/>
          <w:lang w:eastAsia="lt-LT"/>
        </w:rPr>
        <w:t>VII. MATERIALINIAI IR TECHNINIAI IŠTEKLIAI</w:t>
      </w:r>
    </w:p>
    <w:p w:rsidR="005F3665" w:rsidRPr="005F3665" w:rsidRDefault="005F3665" w:rsidP="005F3665">
      <w:pPr>
        <w:suppressAutoHyphens w:val="0"/>
        <w:ind w:firstLine="720"/>
        <w:rPr>
          <w:b/>
          <w:sz w:val="24"/>
          <w:szCs w:val="24"/>
          <w:lang w:eastAsia="lt-LT"/>
        </w:rPr>
      </w:pPr>
    </w:p>
    <w:p w:rsidR="005F3665" w:rsidRPr="005F3665" w:rsidRDefault="005F3665" w:rsidP="005F3665">
      <w:pPr>
        <w:suppressAutoHyphens w:val="0"/>
        <w:ind w:firstLine="1296"/>
        <w:jc w:val="both"/>
        <w:rPr>
          <w:sz w:val="24"/>
          <w:szCs w:val="24"/>
          <w:lang w:eastAsia="lt-LT"/>
        </w:rPr>
      </w:pPr>
      <w:r w:rsidRPr="005F3665">
        <w:rPr>
          <w:sz w:val="24"/>
          <w:szCs w:val="24"/>
          <w:lang w:eastAsia="lt-LT"/>
        </w:rPr>
        <w:t>7.1. Atlikti įstaigos remonto darbai. Jų vertė 10,6 tūkst. Eur.</w:t>
      </w:r>
    </w:p>
    <w:p w:rsidR="005F3665" w:rsidRPr="005F3665" w:rsidRDefault="005F3665" w:rsidP="005F3665">
      <w:pPr>
        <w:suppressAutoHyphens w:val="0"/>
        <w:ind w:firstLine="1296"/>
        <w:jc w:val="both"/>
        <w:rPr>
          <w:sz w:val="24"/>
          <w:szCs w:val="24"/>
          <w:lang w:eastAsia="lt-LT"/>
        </w:rPr>
      </w:pPr>
      <w:r w:rsidRPr="005F3665">
        <w:rPr>
          <w:sz w:val="24"/>
          <w:szCs w:val="24"/>
          <w:lang w:eastAsia="lt-LT"/>
        </w:rPr>
        <w:t>7.2. Atnaujinti techniniai ištekliai. Gauta instrumentų pagal panaudos sutartį iš LNKC už 1 640,00 Eur.</w:t>
      </w:r>
    </w:p>
    <w:p w:rsidR="005F3665" w:rsidRPr="005F3665" w:rsidRDefault="005F3665" w:rsidP="005F3665">
      <w:pPr>
        <w:tabs>
          <w:tab w:val="left" w:pos="1338"/>
        </w:tabs>
        <w:autoSpaceDN w:val="0"/>
        <w:textAlignment w:val="baseline"/>
        <w:rPr>
          <w:kern w:val="3"/>
          <w:sz w:val="24"/>
          <w:szCs w:val="24"/>
          <w:lang w:eastAsia="zh-CN"/>
        </w:rPr>
      </w:pPr>
    </w:p>
    <w:p w:rsidR="005F3665" w:rsidRPr="005F3665" w:rsidRDefault="005F3665" w:rsidP="005F3665">
      <w:pPr>
        <w:tabs>
          <w:tab w:val="left" w:pos="1338"/>
        </w:tabs>
        <w:autoSpaceDN w:val="0"/>
        <w:textAlignment w:val="baseline"/>
        <w:rPr>
          <w:kern w:val="3"/>
          <w:sz w:val="24"/>
          <w:szCs w:val="24"/>
          <w:lang w:eastAsia="zh-CN"/>
        </w:rPr>
      </w:pPr>
      <w:r w:rsidRPr="005F3665">
        <w:rPr>
          <w:kern w:val="3"/>
          <w:sz w:val="24"/>
          <w:szCs w:val="24"/>
          <w:lang w:eastAsia="zh-CN"/>
        </w:rPr>
        <w:tab/>
        <w:t>Patvirtinu, kad pateikta informacija yra tiksli ir teisinga.</w:t>
      </w:r>
    </w:p>
    <w:p w:rsidR="005F3665" w:rsidRPr="005F3665" w:rsidRDefault="005F3665" w:rsidP="005F3665">
      <w:pPr>
        <w:tabs>
          <w:tab w:val="left" w:pos="1338"/>
        </w:tabs>
        <w:autoSpaceDN w:val="0"/>
        <w:textAlignment w:val="baseline"/>
        <w:rPr>
          <w:kern w:val="3"/>
          <w:sz w:val="24"/>
          <w:szCs w:val="24"/>
          <w:lang w:eastAsia="zh-CN"/>
        </w:rPr>
      </w:pPr>
    </w:p>
    <w:p w:rsidR="005F3665" w:rsidRPr="005F3665" w:rsidRDefault="005F3665" w:rsidP="005F3665">
      <w:pPr>
        <w:tabs>
          <w:tab w:val="left" w:pos="1338"/>
        </w:tabs>
        <w:autoSpaceDN w:val="0"/>
        <w:textAlignment w:val="baseline"/>
        <w:rPr>
          <w:kern w:val="3"/>
          <w:sz w:val="24"/>
          <w:lang w:eastAsia="zh-CN"/>
        </w:rPr>
      </w:pPr>
      <w:r w:rsidRPr="005F3665">
        <w:rPr>
          <w:kern w:val="3"/>
          <w:sz w:val="24"/>
          <w:lang w:eastAsia="zh-CN"/>
        </w:rPr>
        <w:t xml:space="preserve">Direktorė                                                                                                                 Birutė Titienė                                                                           </w:t>
      </w:r>
    </w:p>
    <w:p w:rsidR="005F3665" w:rsidRPr="005F3665" w:rsidRDefault="005F3665" w:rsidP="005F3665">
      <w:pPr>
        <w:tabs>
          <w:tab w:val="left" w:pos="1338"/>
        </w:tabs>
        <w:autoSpaceDN w:val="0"/>
        <w:textAlignment w:val="baseline"/>
        <w:rPr>
          <w:kern w:val="3"/>
          <w:sz w:val="24"/>
          <w:szCs w:val="24"/>
          <w:lang w:eastAsia="zh-CN"/>
        </w:rPr>
      </w:pPr>
    </w:p>
    <w:p w:rsidR="005F3665" w:rsidRPr="005F3665" w:rsidRDefault="005F3665" w:rsidP="005F3665">
      <w:pPr>
        <w:suppressAutoHyphens w:val="0"/>
        <w:jc w:val="both"/>
        <w:rPr>
          <w:sz w:val="24"/>
          <w:szCs w:val="24"/>
          <w:lang w:eastAsia="lt-LT"/>
        </w:rPr>
      </w:pPr>
      <w:r w:rsidRPr="005F3665">
        <w:rPr>
          <w:sz w:val="24"/>
          <w:szCs w:val="24"/>
          <w:lang w:eastAsia="lt-LT"/>
        </w:rPr>
        <w:t>SUDERINTA</w:t>
      </w:r>
    </w:p>
    <w:p w:rsidR="005F3665" w:rsidRPr="005F3665" w:rsidRDefault="005F3665" w:rsidP="005F3665">
      <w:pPr>
        <w:suppressAutoHyphens w:val="0"/>
        <w:jc w:val="both"/>
        <w:rPr>
          <w:sz w:val="24"/>
          <w:szCs w:val="24"/>
          <w:lang w:eastAsia="lt-LT"/>
        </w:rPr>
      </w:pPr>
    </w:p>
    <w:p w:rsidR="005F3665" w:rsidRPr="005F3665" w:rsidRDefault="005F3665" w:rsidP="005F3665">
      <w:pPr>
        <w:suppressAutoHyphens w:val="0"/>
        <w:rPr>
          <w:sz w:val="24"/>
          <w:szCs w:val="24"/>
          <w:lang w:val="en-US" w:eastAsia="zh-CN"/>
        </w:rPr>
      </w:pPr>
      <w:r w:rsidRPr="005F3665">
        <w:rPr>
          <w:sz w:val="24"/>
          <w:szCs w:val="24"/>
          <w:lang w:val="en-US" w:eastAsia="zh-CN"/>
        </w:rPr>
        <w:t>Švietimo, kultūros ir sporto skyriaus vedėjas</w:t>
      </w:r>
    </w:p>
    <w:p w:rsidR="005F3665" w:rsidRPr="005F3665" w:rsidRDefault="005F3665" w:rsidP="005F3665">
      <w:pPr>
        <w:suppressAutoHyphens w:val="0"/>
        <w:rPr>
          <w:sz w:val="24"/>
          <w:szCs w:val="24"/>
          <w:lang w:val="en-US" w:eastAsia="zh-CN"/>
        </w:rPr>
      </w:pPr>
      <w:r w:rsidRPr="005F3665">
        <w:rPr>
          <w:sz w:val="24"/>
          <w:szCs w:val="24"/>
          <w:lang w:val="en-US" w:eastAsia="zh-CN"/>
        </w:rPr>
        <w:t>Algirdas Kęstutis Rimkus</w:t>
      </w:r>
    </w:p>
    <w:p w:rsidR="005F3665" w:rsidRDefault="005F3665"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5F3665">
      <w:pPr>
        <w:suppressAutoHyphens w:val="0"/>
        <w:jc w:val="both"/>
        <w:rPr>
          <w:sz w:val="24"/>
          <w:szCs w:val="24"/>
          <w:lang w:eastAsia="lt-LT"/>
        </w:rPr>
      </w:pPr>
    </w:p>
    <w:p w:rsidR="00D56BBE" w:rsidRDefault="00D56BBE" w:rsidP="00D56BBE">
      <w:pPr>
        <w:autoSpaceDN w:val="0"/>
        <w:ind w:left="3888" w:firstLine="1296"/>
        <w:textAlignment w:val="baseline"/>
        <w:rPr>
          <w:sz w:val="24"/>
          <w:szCs w:val="24"/>
          <w:lang w:eastAsia="lt-LT"/>
        </w:rPr>
      </w:pPr>
    </w:p>
    <w:p w:rsidR="00D56BBE" w:rsidRPr="00D56BBE" w:rsidRDefault="00D56BBE" w:rsidP="00D56BBE">
      <w:pPr>
        <w:autoSpaceDN w:val="0"/>
        <w:ind w:left="3888" w:firstLine="1296"/>
        <w:textAlignment w:val="baseline"/>
        <w:rPr>
          <w:bCs/>
          <w:kern w:val="3"/>
          <w:sz w:val="24"/>
          <w:szCs w:val="24"/>
          <w:lang w:eastAsia="zh-CN"/>
        </w:rPr>
      </w:pPr>
      <w:r w:rsidRPr="00D56BBE">
        <w:rPr>
          <w:bCs/>
          <w:kern w:val="3"/>
          <w:sz w:val="24"/>
          <w:szCs w:val="24"/>
          <w:lang w:eastAsia="zh-CN"/>
        </w:rPr>
        <w:lastRenderedPageBreak/>
        <w:t>PRITARTA</w:t>
      </w:r>
    </w:p>
    <w:p w:rsidR="00D56BBE" w:rsidRPr="00D56BBE" w:rsidRDefault="00D56BBE" w:rsidP="00D56BBE">
      <w:pPr>
        <w:autoSpaceDN w:val="0"/>
        <w:ind w:left="3888" w:firstLine="1296"/>
        <w:textAlignment w:val="baseline"/>
        <w:rPr>
          <w:bCs/>
          <w:kern w:val="3"/>
          <w:sz w:val="24"/>
          <w:szCs w:val="24"/>
          <w:lang w:eastAsia="zh-CN"/>
        </w:rPr>
      </w:pPr>
      <w:r w:rsidRPr="00D56BBE">
        <w:rPr>
          <w:bCs/>
          <w:kern w:val="3"/>
          <w:sz w:val="24"/>
          <w:szCs w:val="24"/>
          <w:lang w:eastAsia="zh-CN"/>
        </w:rPr>
        <w:t>Panevėžio rajono savivaldybės tarybos</w:t>
      </w:r>
    </w:p>
    <w:p w:rsidR="00D56BBE" w:rsidRPr="00D56BBE" w:rsidRDefault="00D56BBE" w:rsidP="00D56BBE">
      <w:pPr>
        <w:autoSpaceDN w:val="0"/>
        <w:ind w:left="3888" w:firstLine="1296"/>
        <w:textAlignment w:val="baseline"/>
        <w:rPr>
          <w:bCs/>
          <w:kern w:val="3"/>
          <w:sz w:val="24"/>
          <w:szCs w:val="24"/>
          <w:lang w:eastAsia="zh-CN"/>
        </w:rPr>
      </w:pPr>
      <w:r w:rsidRPr="00D56BBE">
        <w:rPr>
          <w:bCs/>
          <w:kern w:val="3"/>
          <w:sz w:val="24"/>
          <w:szCs w:val="24"/>
          <w:lang w:eastAsia="zh-CN"/>
        </w:rPr>
        <w:t>2018 m. balandžio 26 d.</w:t>
      </w:r>
      <w:r w:rsidRPr="00D56BBE">
        <w:rPr>
          <w:kern w:val="3"/>
          <w:sz w:val="24"/>
          <w:szCs w:val="24"/>
          <w:lang w:val="pt-PT" w:eastAsia="zh-CN"/>
        </w:rPr>
        <w:t xml:space="preserve"> sprendimu Nr. T-80</w:t>
      </w:r>
    </w:p>
    <w:p w:rsidR="00D56BBE" w:rsidRPr="00D56BBE" w:rsidRDefault="00D56BBE" w:rsidP="00D56BBE">
      <w:pPr>
        <w:autoSpaceDN w:val="0"/>
        <w:ind w:left="3888"/>
        <w:jc w:val="both"/>
        <w:textAlignment w:val="baseline"/>
        <w:rPr>
          <w:bCs/>
          <w:kern w:val="3"/>
          <w:sz w:val="24"/>
          <w:szCs w:val="24"/>
          <w:lang w:eastAsia="zh-CN"/>
        </w:rPr>
      </w:pPr>
    </w:p>
    <w:p w:rsidR="00D56BBE" w:rsidRPr="00D56BBE" w:rsidRDefault="00D56BBE" w:rsidP="00D56BBE">
      <w:pPr>
        <w:suppressAutoHyphens w:val="0"/>
        <w:ind w:left="360"/>
        <w:jc w:val="center"/>
        <w:rPr>
          <w:b/>
          <w:sz w:val="24"/>
          <w:szCs w:val="26"/>
          <w:lang w:eastAsia="lt-LT"/>
        </w:rPr>
      </w:pPr>
      <w:r w:rsidRPr="00D56BBE">
        <w:rPr>
          <w:b/>
          <w:sz w:val="24"/>
          <w:szCs w:val="26"/>
          <w:lang w:eastAsia="lt-LT"/>
        </w:rPr>
        <w:t xml:space="preserve">PANEVĖŽIO RAJONO NAUJAMIESČIO </w:t>
      </w:r>
      <w:r w:rsidRPr="00D56BBE">
        <w:rPr>
          <w:b/>
          <w:sz w:val="24"/>
          <w:szCs w:val="24"/>
          <w:lang w:eastAsia="lt-LT"/>
        </w:rPr>
        <w:t xml:space="preserve">KULTŪROS </w:t>
      </w:r>
      <w:r w:rsidRPr="00D56BBE">
        <w:rPr>
          <w:b/>
          <w:sz w:val="24"/>
          <w:szCs w:val="26"/>
          <w:lang w:eastAsia="lt-LT"/>
        </w:rPr>
        <w:t>CENTRO-DAILĖS GALERIJOS DIREKTORĖS VIGYTOS DUMBRIENĖS 2017 METŲ VEIKLOS ATASKAITA</w:t>
      </w:r>
    </w:p>
    <w:p w:rsidR="00D56BBE" w:rsidRPr="00D56BBE" w:rsidRDefault="00D56BBE" w:rsidP="00D56BBE">
      <w:pPr>
        <w:suppressAutoHyphens w:val="0"/>
        <w:ind w:left="360"/>
        <w:jc w:val="center"/>
        <w:rPr>
          <w:sz w:val="24"/>
          <w:szCs w:val="24"/>
          <w:lang w:eastAsia="lt-LT"/>
        </w:rPr>
      </w:pPr>
    </w:p>
    <w:p w:rsidR="00D56BBE" w:rsidRPr="00D56BBE" w:rsidRDefault="00D56BBE" w:rsidP="00D56BBE">
      <w:pPr>
        <w:suppressAutoHyphens w:val="0"/>
        <w:ind w:firstLine="626"/>
        <w:jc w:val="center"/>
        <w:rPr>
          <w:sz w:val="24"/>
          <w:szCs w:val="24"/>
          <w:lang w:eastAsia="lt-LT"/>
        </w:rPr>
      </w:pPr>
      <w:r w:rsidRPr="00D56BBE">
        <w:rPr>
          <w:b/>
          <w:sz w:val="24"/>
          <w:szCs w:val="24"/>
          <w:lang w:eastAsia="lt-LT"/>
        </w:rPr>
        <w:t xml:space="preserve">I. PANEVĖŽIO RAJONO SAVIVALDYBĖS AKTYVAUS BENDRUOMENĖS GYVENIMO SKATINIMO PROGRAMOS (Nr. 3) 01 UŽDAVINYS – </w:t>
      </w:r>
      <w:r w:rsidRPr="00D56BBE">
        <w:rPr>
          <w:b/>
          <w:caps/>
          <w:sz w:val="24"/>
          <w:szCs w:val="24"/>
          <w:lang w:eastAsia="lt-LT"/>
        </w:rPr>
        <w:t>Sudaryti sąlygas gauti aukštos kokybės kultūrines paslaugas</w:t>
      </w:r>
    </w:p>
    <w:p w:rsidR="00D56BBE" w:rsidRPr="00D56BBE" w:rsidRDefault="00D56BBE" w:rsidP="00D56BBE">
      <w:pPr>
        <w:widowControl w:val="0"/>
        <w:suppressLineNumbers/>
        <w:tabs>
          <w:tab w:val="center" w:pos="4819"/>
          <w:tab w:val="right" w:pos="9638"/>
        </w:tabs>
        <w:jc w:val="both"/>
        <w:rPr>
          <w:rFonts w:eastAsia="SimSun" w:cs="Mangal"/>
          <w:kern w:val="1"/>
          <w:sz w:val="24"/>
          <w:szCs w:val="24"/>
          <w:lang w:eastAsia="hi-IN" w:bidi="hi-IN"/>
        </w:rPr>
      </w:pPr>
    </w:p>
    <w:p w:rsidR="00D56BBE" w:rsidRPr="00D56BBE" w:rsidRDefault="00D56BBE" w:rsidP="00D56BBE">
      <w:pPr>
        <w:suppressAutoHyphens w:val="0"/>
        <w:ind w:firstLine="1296"/>
        <w:jc w:val="both"/>
        <w:rPr>
          <w:sz w:val="24"/>
          <w:szCs w:val="24"/>
          <w:lang w:eastAsia="lt-LT"/>
        </w:rPr>
      </w:pPr>
      <w:r w:rsidRPr="00D56BBE">
        <w:rPr>
          <w:sz w:val="24"/>
          <w:szCs w:val="24"/>
          <w:lang w:eastAsia="lt-LT"/>
        </w:rPr>
        <w:t>1.1. Aprašymas (kultūros centro tikslai, uždaviniai ir funkcijos (pagal nuostatus ir strateginį planą). Didžiausi 2017 m. pasiekimai ir įgyvendinti projektai.</w:t>
      </w:r>
    </w:p>
    <w:p w:rsidR="00D56BBE" w:rsidRPr="00D56BBE" w:rsidRDefault="00D56BBE" w:rsidP="00D56BBE">
      <w:pPr>
        <w:suppressAutoHyphens w:val="0"/>
        <w:ind w:firstLine="1296"/>
        <w:jc w:val="both"/>
        <w:rPr>
          <w:sz w:val="24"/>
          <w:szCs w:val="24"/>
          <w:lang w:eastAsia="lt-LT"/>
        </w:rPr>
      </w:pPr>
      <w:r w:rsidRPr="00D56BBE">
        <w:rPr>
          <w:sz w:val="24"/>
          <w:szCs w:val="24"/>
          <w:lang w:eastAsia="lt-LT"/>
        </w:rPr>
        <w:t xml:space="preserve">Centras savo veiklos pobūdžiu yra daugiafunkcinis. Centras savo veikla puoselėja etninę kultūrą, mėgėjų meną, kuria menines programas, plėtoja šviečiamąją (edukacinę), pramoginę veiklą, tenkina bendruomenės kultūrinius poreikius ir organizuoja profesionaliojo meno sklaidą. Dvylikti metai vykdomas šiaudinių skulptūrų pleneras „Aukščiau žolės žemiau dangaus“, kurį aplanko </w:t>
      </w:r>
      <w:r w:rsidRPr="00D56BBE">
        <w:rPr>
          <w:sz w:val="24"/>
          <w:szCs w:val="24"/>
          <w:lang w:eastAsia="lt-LT"/>
        </w:rPr>
        <w:br/>
        <w:t>2 000–4 000 žiūrovų ne tik iš Lietuvos, bet ir užsienio. Prancūzų architektai leidžia knygą apie ateities skulptūrą, bus publikuojamos mažo Lietuvos miestelio šiaudinės skulptūros. Jaunimo vario dūdų orkestras „Aukštyn“ kasmet dalyvauja Europos pučiamųjų instrumentų orkestrų čempionatuose. Centre vykdomi tarptautiniai mokymai, seminarai, konferencijos. Vykdomi tęstiniai projektai: „Profesionaliuoju menu prusinkime kaimo žmogų...“, „Buvę naujamiestiečiai grįžta su meno dovanomis“, „Galerijos galia mažame miestelyje“.</w:t>
      </w:r>
    </w:p>
    <w:p w:rsidR="00D56BBE" w:rsidRPr="00D56BBE" w:rsidRDefault="00D56BBE" w:rsidP="00D56BBE">
      <w:pPr>
        <w:suppressAutoHyphens w:val="0"/>
        <w:ind w:firstLine="1296"/>
        <w:jc w:val="both"/>
        <w:rPr>
          <w:sz w:val="24"/>
          <w:szCs w:val="24"/>
          <w:lang w:eastAsia="lt-LT"/>
        </w:rPr>
      </w:pPr>
      <w:r w:rsidRPr="00D56BBE">
        <w:rPr>
          <w:sz w:val="24"/>
          <w:szCs w:val="24"/>
          <w:lang w:eastAsia="lt-LT"/>
        </w:rPr>
        <w:t>1.2. Rezultatai (kultūros centro problemos 2017 m., patirtos finansinės ir kt. nesėkmės).</w:t>
      </w:r>
    </w:p>
    <w:p w:rsidR="00D56BBE" w:rsidRPr="00D56BBE" w:rsidRDefault="00D56BBE" w:rsidP="00D56BBE">
      <w:pPr>
        <w:suppressAutoHyphens w:val="0"/>
        <w:ind w:firstLine="1296"/>
        <w:contextualSpacing/>
        <w:jc w:val="both"/>
        <w:rPr>
          <w:sz w:val="24"/>
          <w:szCs w:val="24"/>
          <w:lang w:eastAsia="lt-LT"/>
        </w:rPr>
      </w:pPr>
      <w:r w:rsidRPr="00D56BBE">
        <w:rPr>
          <w:sz w:val="24"/>
          <w:szCs w:val="24"/>
          <w:lang w:eastAsia="lt-LT"/>
        </w:rPr>
        <w:t>Siekiant meninių žanrų įvairovės įkurta mėgėjų meno teatro trupė. Išlaikyti tradicija tapusius renginius, vykdomus projektus, mėgėjų meno kolektyvus, klubus ir darbuotojus.</w:t>
      </w:r>
    </w:p>
    <w:p w:rsidR="00D56BBE" w:rsidRPr="00D56BBE" w:rsidRDefault="00D56BBE" w:rsidP="00D56BBE">
      <w:pPr>
        <w:suppressAutoHyphens w:val="0"/>
        <w:ind w:firstLine="1296"/>
        <w:contextualSpacing/>
        <w:jc w:val="both"/>
        <w:rPr>
          <w:sz w:val="24"/>
          <w:szCs w:val="24"/>
          <w:lang w:eastAsia="lt-LT"/>
        </w:rPr>
      </w:pPr>
      <w:r w:rsidRPr="00D56BBE">
        <w:rPr>
          <w:sz w:val="24"/>
          <w:szCs w:val="24"/>
          <w:lang w:eastAsia="lt-LT"/>
        </w:rPr>
        <w:t>Gerinant darbo aplinkos sąlygas reikalingas kabinetų, tualetų, vestibiulių remontas, reikia atnaujinti ekspozicijos įrangas, biuro baldus, scenos užuolaidas, įsigyti naujų instrumentų, sceninių kostiumų.</w:t>
      </w:r>
    </w:p>
    <w:p w:rsidR="00D56BBE" w:rsidRPr="00D56BBE" w:rsidRDefault="00D56BBE" w:rsidP="00D56BBE">
      <w:pPr>
        <w:suppressAutoHyphens w:val="0"/>
        <w:ind w:firstLine="1296"/>
        <w:contextualSpacing/>
        <w:jc w:val="both"/>
        <w:rPr>
          <w:sz w:val="24"/>
          <w:szCs w:val="24"/>
          <w:lang w:eastAsia="lt-LT"/>
        </w:rPr>
      </w:pPr>
      <w:r w:rsidRPr="00D56BBE">
        <w:rPr>
          <w:sz w:val="24"/>
          <w:szCs w:val="24"/>
          <w:lang w:eastAsia="lt-LT"/>
        </w:rPr>
        <w:t>Berčiūnuose vykdoma jau dvidešimt metų kultūrinė veikla, bet neturi patalpų. Bendruomenės jaunimo centre galėtų vykti renginiai ir kūrybinis darbas.</w:t>
      </w:r>
    </w:p>
    <w:p w:rsidR="00D56BBE" w:rsidRPr="00D56BBE" w:rsidRDefault="00D56BBE" w:rsidP="00D56BBE">
      <w:pPr>
        <w:suppressAutoHyphens w:val="0"/>
        <w:ind w:left="1046"/>
        <w:contextualSpacing/>
        <w:jc w:val="both"/>
        <w:rPr>
          <w:sz w:val="24"/>
          <w:szCs w:val="24"/>
          <w:lang w:eastAsia="lt-LT"/>
        </w:rPr>
      </w:pPr>
    </w:p>
    <w:p w:rsidR="00D56BBE" w:rsidRPr="00D56BBE" w:rsidRDefault="00D56BBE" w:rsidP="00D56BBE">
      <w:pPr>
        <w:suppressAutoHyphens w:val="0"/>
        <w:ind w:left="2160"/>
        <w:jc w:val="center"/>
        <w:rPr>
          <w:b/>
          <w:sz w:val="24"/>
          <w:szCs w:val="24"/>
          <w:lang w:eastAsia="lt-LT"/>
        </w:rPr>
      </w:pPr>
      <w:r w:rsidRPr="00D56BBE">
        <w:rPr>
          <w:b/>
          <w:sz w:val="24"/>
          <w:szCs w:val="24"/>
          <w:lang w:eastAsia="lt-LT"/>
        </w:rPr>
        <w:t>II. KULTŪROS CENTRO STRUKTŪRA</w:t>
      </w:r>
    </w:p>
    <w:tbl>
      <w:tblPr>
        <w:tblpPr w:leftFromText="180" w:rightFromText="180" w:vertAnchor="text" w:horzAnchor="margin" w:tblpX="108" w:tblpY="548"/>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739"/>
        <w:gridCol w:w="528"/>
        <w:gridCol w:w="739"/>
        <w:gridCol w:w="528"/>
        <w:gridCol w:w="743"/>
        <w:gridCol w:w="607"/>
        <w:gridCol w:w="797"/>
        <w:gridCol w:w="575"/>
        <w:gridCol w:w="743"/>
        <w:gridCol w:w="529"/>
        <w:gridCol w:w="739"/>
        <w:gridCol w:w="528"/>
        <w:gridCol w:w="683"/>
      </w:tblGrid>
      <w:tr w:rsidR="00D56BBE" w:rsidRPr="00D56BBE" w:rsidTr="00D62DBD">
        <w:trPr>
          <w:trHeight w:val="381"/>
        </w:trPr>
        <w:tc>
          <w:tcPr>
            <w:tcW w:w="662" w:type="pct"/>
            <w:vMerge w:val="restart"/>
            <w:shd w:val="clear" w:color="auto" w:fill="auto"/>
          </w:tcPr>
          <w:p w:rsidR="00D56BBE" w:rsidRPr="00D56BBE" w:rsidRDefault="00D56BBE" w:rsidP="00D56BBE">
            <w:pPr>
              <w:suppressAutoHyphens w:val="0"/>
              <w:rPr>
                <w:lang w:eastAsia="lt-LT"/>
              </w:rPr>
            </w:pPr>
          </w:p>
        </w:tc>
        <w:tc>
          <w:tcPr>
            <w:tcW w:w="704" w:type="pct"/>
            <w:gridSpan w:val="2"/>
            <w:vMerge w:val="restart"/>
          </w:tcPr>
          <w:p w:rsidR="00D56BBE" w:rsidRPr="00D56BBE" w:rsidRDefault="00D56BBE" w:rsidP="00D56BBE">
            <w:pPr>
              <w:suppressAutoHyphens w:val="0"/>
              <w:jc w:val="center"/>
              <w:rPr>
                <w:lang w:eastAsia="lt-LT"/>
              </w:rPr>
            </w:pPr>
            <w:r w:rsidRPr="00D56BBE">
              <w:rPr>
                <w:lang w:eastAsia="lt-LT"/>
              </w:rPr>
              <w:t>Darbuotojai</w:t>
            </w:r>
          </w:p>
        </w:tc>
        <w:tc>
          <w:tcPr>
            <w:tcW w:w="638" w:type="pct"/>
            <w:gridSpan w:val="2"/>
            <w:vMerge w:val="restart"/>
            <w:shd w:val="clear" w:color="auto" w:fill="auto"/>
          </w:tcPr>
          <w:p w:rsidR="00D56BBE" w:rsidRPr="00D56BBE" w:rsidRDefault="00D56BBE" w:rsidP="00D56BBE">
            <w:pPr>
              <w:suppressAutoHyphens w:val="0"/>
              <w:jc w:val="center"/>
              <w:rPr>
                <w:lang w:eastAsia="lt-LT"/>
              </w:rPr>
            </w:pPr>
            <w:r w:rsidRPr="00D56BBE">
              <w:rPr>
                <w:lang w:eastAsia="lt-LT"/>
              </w:rPr>
              <w:t>Pareigybės</w:t>
            </w:r>
          </w:p>
        </w:tc>
        <w:tc>
          <w:tcPr>
            <w:tcW w:w="2995" w:type="pct"/>
            <w:gridSpan w:val="9"/>
            <w:shd w:val="clear" w:color="auto" w:fill="auto"/>
          </w:tcPr>
          <w:p w:rsidR="00D56BBE" w:rsidRPr="00D56BBE" w:rsidRDefault="00D56BBE" w:rsidP="00D56BBE">
            <w:pPr>
              <w:suppressAutoHyphens w:val="0"/>
              <w:jc w:val="center"/>
              <w:rPr>
                <w:lang w:eastAsia="lt-LT"/>
              </w:rPr>
            </w:pPr>
            <w:r w:rsidRPr="00D56BBE">
              <w:rPr>
                <w:lang w:eastAsia="lt-LT"/>
              </w:rPr>
              <w:t>Kultūros ir meno darbuotojų išsilavinimas</w:t>
            </w:r>
          </w:p>
          <w:p w:rsidR="00D56BBE" w:rsidRPr="00D56BBE" w:rsidRDefault="00D56BBE" w:rsidP="00D56BBE">
            <w:pPr>
              <w:suppressAutoHyphens w:val="0"/>
              <w:jc w:val="center"/>
              <w:rPr>
                <w:lang w:eastAsia="lt-LT"/>
              </w:rPr>
            </w:pPr>
            <w:r w:rsidRPr="00D56BBE">
              <w:rPr>
                <w:lang w:eastAsia="lt-LT"/>
              </w:rPr>
              <w:t>(pagal turimus diplomus)</w:t>
            </w:r>
          </w:p>
        </w:tc>
      </w:tr>
      <w:tr w:rsidR="00D56BBE" w:rsidRPr="00D56BBE" w:rsidTr="00D62DBD">
        <w:trPr>
          <w:trHeight w:val="146"/>
        </w:trPr>
        <w:tc>
          <w:tcPr>
            <w:tcW w:w="662" w:type="pct"/>
            <w:vMerge/>
            <w:shd w:val="clear" w:color="auto" w:fill="auto"/>
          </w:tcPr>
          <w:p w:rsidR="00D56BBE" w:rsidRPr="00D56BBE" w:rsidRDefault="00D56BBE" w:rsidP="00D56BBE">
            <w:pPr>
              <w:suppressAutoHyphens w:val="0"/>
              <w:rPr>
                <w:lang w:eastAsia="lt-LT"/>
              </w:rPr>
            </w:pPr>
          </w:p>
        </w:tc>
        <w:tc>
          <w:tcPr>
            <w:tcW w:w="704" w:type="pct"/>
            <w:gridSpan w:val="2"/>
            <w:vMerge/>
          </w:tcPr>
          <w:p w:rsidR="00D56BBE" w:rsidRPr="00D56BBE" w:rsidRDefault="00D56BBE" w:rsidP="00D56BBE">
            <w:pPr>
              <w:suppressAutoHyphens w:val="0"/>
              <w:rPr>
                <w:lang w:eastAsia="lt-LT"/>
              </w:rPr>
            </w:pPr>
          </w:p>
        </w:tc>
        <w:tc>
          <w:tcPr>
            <w:tcW w:w="638" w:type="pct"/>
            <w:gridSpan w:val="2"/>
            <w:vMerge/>
            <w:shd w:val="clear" w:color="auto" w:fill="auto"/>
          </w:tcPr>
          <w:p w:rsidR="00D56BBE" w:rsidRPr="00D56BBE" w:rsidRDefault="00D56BBE" w:rsidP="00D56BBE">
            <w:pPr>
              <w:suppressAutoHyphens w:val="0"/>
              <w:rPr>
                <w:lang w:eastAsia="lt-LT"/>
              </w:rPr>
            </w:pPr>
          </w:p>
        </w:tc>
        <w:tc>
          <w:tcPr>
            <w:tcW w:w="680" w:type="pct"/>
            <w:gridSpan w:val="2"/>
            <w:shd w:val="clear" w:color="auto" w:fill="auto"/>
          </w:tcPr>
          <w:p w:rsidR="00D56BBE" w:rsidRPr="00D56BBE" w:rsidRDefault="00D56BBE" w:rsidP="00D56BBE">
            <w:pPr>
              <w:suppressAutoHyphens w:val="0"/>
              <w:rPr>
                <w:lang w:eastAsia="lt-LT"/>
              </w:rPr>
            </w:pPr>
            <w:r w:rsidRPr="00D56BBE">
              <w:rPr>
                <w:lang w:eastAsia="lt-LT"/>
              </w:rPr>
              <w:t>Aukštasis universitetinis</w:t>
            </w:r>
          </w:p>
        </w:tc>
        <w:tc>
          <w:tcPr>
            <w:tcW w:w="691" w:type="pct"/>
            <w:gridSpan w:val="2"/>
            <w:shd w:val="clear" w:color="auto" w:fill="auto"/>
          </w:tcPr>
          <w:p w:rsidR="00D56BBE" w:rsidRPr="00D56BBE" w:rsidRDefault="00D56BBE" w:rsidP="00D56BBE">
            <w:pPr>
              <w:suppressAutoHyphens w:val="0"/>
              <w:rPr>
                <w:lang w:eastAsia="lt-LT"/>
              </w:rPr>
            </w:pPr>
            <w:r w:rsidRPr="00D56BBE">
              <w:rPr>
                <w:lang w:eastAsia="lt-LT"/>
              </w:rPr>
              <w:t>Aukštasis neuniversiteti-nis</w:t>
            </w:r>
          </w:p>
        </w:tc>
        <w:tc>
          <w:tcPr>
            <w:tcW w:w="641" w:type="pct"/>
            <w:gridSpan w:val="2"/>
            <w:shd w:val="clear" w:color="auto" w:fill="auto"/>
          </w:tcPr>
          <w:p w:rsidR="00D56BBE" w:rsidRPr="00D56BBE" w:rsidRDefault="00D56BBE" w:rsidP="00D56BBE">
            <w:pPr>
              <w:suppressAutoHyphens w:val="0"/>
              <w:rPr>
                <w:lang w:eastAsia="lt-LT"/>
              </w:rPr>
            </w:pPr>
            <w:r w:rsidRPr="00D56BBE">
              <w:rPr>
                <w:lang w:eastAsia="lt-LT"/>
              </w:rPr>
              <w:t>Aukštesnysis</w:t>
            </w:r>
          </w:p>
        </w:tc>
        <w:tc>
          <w:tcPr>
            <w:tcW w:w="638" w:type="pct"/>
            <w:gridSpan w:val="2"/>
          </w:tcPr>
          <w:p w:rsidR="00D56BBE" w:rsidRPr="00D56BBE" w:rsidRDefault="00D56BBE" w:rsidP="00D56BBE">
            <w:pPr>
              <w:suppressAutoHyphens w:val="0"/>
              <w:rPr>
                <w:lang w:eastAsia="lt-LT"/>
              </w:rPr>
            </w:pPr>
            <w:r w:rsidRPr="00D56BBE">
              <w:rPr>
                <w:lang w:eastAsia="lt-LT"/>
              </w:rPr>
              <w:t>Specialusis vidurinis</w:t>
            </w:r>
          </w:p>
        </w:tc>
        <w:tc>
          <w:tcPr>
            <w:tcW w:w="344" w:type="pct"/>
          </w:tcPr>
          <w:p w:rsidR="00D56BBE" w:rsidRPr="00D56BBE" w:rsidRDefault="00D56BBE" w:rsidP="00D56BBE">
            <w:pPr>
              <w:suppressAutoHyphens w:val="0"/>
              <w:rPr>
                <w:lang w:eastAsia="lt-LT"/>
              </w:rPr>
            </w:pPr>
            <w:r w:rsidRPr="00D56BBE">
              <w:rPr>
                <w:lang w:eastAsia="lt-LT"/>
              </w:rPr>
              <w:t>Vidu-rinis</w:t>
            </w:r>
          </w:p>
        </w:tc>
      </w:tr>
      <w:tr w:rsidR="00D56BBE" w:rsidRPr="00D56BBE" w:rsidTr="00D62DBD">
        <w:trPr>
          <w:trHeight w:val="461"/>
        </w:trPr>
        <w:tc>
          <w:tcPr>
            <w:tcW w:w="662" w:type="pct"/>
            <w:vMerge/>
            <w:shd w:val="clear" w:color="auto" w:fill="auto"/>
          </w:tcPr>
          <w:p w:rsidR="00D56BBE" w:rsidRPr="00D56BBE" w:rsidRDefault="00D56BBE" w:rsidP="00D56BBE">
            <w:pPr>
              <w:suppressAutoHyphens w:val="0"/>
              <w:rPr>
                <w:lang w:eastAsia="lt-LT"/>
              </w:rPr>
            </w:pPr>
          </w:p>
        </w:tc>
        <w:tc>
          <w:tcPr>
            <w:tcW w:w="373" w:type="pct"/>
          </w:tcPr>
          <w:p w:rsidR="00D56BBE" w:rsidRPr="00D56BBE" w:rsidRDefault="00D56BBE" w:rsidP="00D56BBE">
            <w:pPr>
              <w:suppressAutoHyphens w:val="0"/>
              <w:jc w:val="center"/>
              <w:rPr>
                <w:lang w:eastAsia="lt-LT"/>
              </w:rPr>
            </w:pPr>
            <w:r w:rsidRPr="00D56BBE">
              <w:rPr>
                <w:lang w:eastAsia="lt-LT"/>
              </w:rPr>
              <w:t>Kultū-ros ir meno</w:t>
            </w:r>
          </w:p>
        </w:tc>
        <w:tc>
          <w:tcPr>
            <w:tcW w:w="332" w:type="pct"/>
          </w:tcPr>
          <w:p w:rsidR="00D56BBE" w:rsidRPr="00D56BBE" w:rsidRDefault="00D56BBE" w:rsidP="00D56BBE">
            <w:pPr>
              <w:suppressAutoHyphens w:val="0"/>
              <w:jc w:val="center"/>
              <w:rPr>
                <w:lang w:eastAsia="lt-LT"/>
              </w:rPr>
            </w:pPr>
            <w:r w:rsidRPr="00D56BBE">
              <w:rPr>
                <w:lang w:eastAsia="lt-LT"/>
              </w:rPr>
              <w:t>Kiti</w:t>
            </w:r>
          </w:p>
        </w:tc>
        <w:tc>
          <w:tcPr>
            <w:tcW w:w="372" w:type="pct"/>
            <w:shd w:val="clear" w:color="auto" w:fill="auto"/>
          </w:tcPr>
          <w:p w:rsidR="00D56BBE" w:rsidRPr="00D56BBE" w:rsidRDefault="00D56BBE" w:rsidP="00D56BBE">
            <w:pPr>
              <w:suppressAutoHyphens w:val="0"/>
              <w:jc w:val="center"/>
              <w:rPr>
                <w:lang w:eastAsia="lt-LT"/>
              </w:rPr>
            </w:pPr>
            <w:r w:rsidRPr="00D56BBE">
              <w:rPr>
                <w:lang w:eastAsia="lt-LT"/>
              </w:rPr>
              <w:t>Kultū-ros ir meno</w:t>
            </w:r>
          </w:p>
        </w:tc>
        <w:tc>
          <w:tcPr>
            <w:tcW w:w="266" w:type="pct"/>
          </w:tcPr>
          <w:p w:rsidR="00D56BBE" w:rsidRPr="00D56BBE" w:rsidRDefault="00D56BBE" w:rsidP="00D56BBE">
            <w:pPr>
              <w:suppressAutoHyphens w:val="0"/>
              <w:jc w:val="center"/>
              <w:rPr>
                <w:lang w:eastAsia="lt-LT"/>
              </w:rPr>
            </w:pPr>
            <w:r w:rsidRPr="00D56BBE">
              <w:rPr>
                <w:lang w:eastAsia="lt-LT"/>
              </w:rPr>
              <w:t>Kiti</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Kultū-ros ir meno</w:t>
            </w:r>
          </w:p>
        </w:tc>
        <w:tc>
          <w:tcPr>
            <w:tcW w:w="306" w:type="pct"/>
            <w:shd w:val="clear" w:color="auto" w:fill="auto"/>
          </w:tcPr>
          <w:p w:rsidR="00D56BBE" w:rsidRPr="00D56BBE" w:rsidRDefault="00D56BBE" w:rsidP="00D56BBE">
            <w:pPr>
              <w:suppressAutoHyphens w:val="0"/>
              <w:rPr>
                <w:lang w:eastAsia="lt-LT"/>
              </w:rPr>
            </w:pPr>
            <w:r w:rsidRPr="00D56BBE">
              <w:rPr>
                <w:lang w:eastAsia="lt-LT"/>
              </w:rPr>
              <w:t>Kiti</w:t>
            </w:r>
          </w:p>
        </w:tc>
        <w:tc>
          <w:tcPr>
            <w:tcW w:w="401" w:type="pct"/>
            <w:shd w:val="clear" w:color="auto" w:fill="auto"/>
          </w:tcPr>
          <w:p w:rsidR="00D56BBE" w:rsidRPr="00D56BBE" w:rsidRDefault="00D56BBE" w:rsidP="00D56BBE">
            <w:pPr>
              <w:suppressAutoHyphens w:val="0"/>
              <w:jc w:val="center"/>
              <w:rPr>
                <w:lang w:eastAsia="lt-LT"/>
              </w:rPr>
            </w:pPr>
            <w:r w:rsidRPr="00D56BBE">
              <w:rPr>
                <w:lang w:eastAsia="lt-LT"/>
              </w:rPr>
              <w:t>Kultū-ros ir meno</w:t>
            </w:r>
          </w:p>
        </w:tc>
        <w:tc>
          <w:tcPr>
            <w:tcW w:w="290" w:type="pct"/>
            <w:shd w:val="clear" w:color="auto" w:fill="auto"/>
          </w:tcPr>
          <w:p w:rsidR="00D56BBE" w:rsidRPr="00D56BBE" w:rsidRDefault="00D56BBE" w:rsidP="00D56BBE">
            <w:pPr>
              <w:suppressAutoHyphens w:val="0"/>
              <w:rPr>
                <w:lang w:eastAsia="lt-LT"/>
              </w:rPr>
            </w:pPr>
            <w:r w:rsidRPr="00D56BBE">
              <w:rPr>
                <w:lang w:eastAsia="lt-LT"/>
              </w:rPr>
              <w:t>Kiti</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Kultū-ros ir meno</w:t>
            </w:r>
          </w:p>
        </w:tc>
        <w:tc>
          <w:tcPr>
            <w:tcW w:w="267" w:type="pct"/>
            <w:shd w:val="clear" w:color="auto" w:fill="auto"/>
          </w:tcPr>
          <w:p w:rsidR="00D56BBE" w:rsidRPr="00D56BBE" w:rsidRDefault="00D56BBE" w:rsidP="00D56BBE">
            <w:pPr>
              <w:suppressAutoHyphens w:val="0"/>
              <w:rPr>
                <w:lang w:eastAsia="lt-LT"/>
              </w:rPr>
            </w:pPr>
            <w:r w:rsidRPr="00D56BBE">
              <w:rPr>
                <w:lang w:eastAsia="lt-LT"/>
              </w:rPr>
              <w:t>Kiti</w:t>
            </w:r>
          </w:p>
        </w:tc>
        <w:tc>
          <w:tcPr>
            <w:tcW w:w="372" w:type="pct"/>
          </w:tcPr>
          <w:p w:rsidR="00D56BBE" w:rsidRPr="00D56BBE" w:rsidRDefault="00D56BBE" w:rsidP="00D56BBE">
            <w:pPr>
              <w:suppressAutoHyphens w:val="0"/>
              <w:jc w:val="center"/>
              <w:rPr>
                <w:lang w:eastAsia="lt-LT"/>
              </w:rPr>
            </w:pPr>
            <w:r w:rsidRPr="00D56BBE">
              <w:rPr>
                <w:lang w:eastAsia="lt-LT"/>
              </w:rPr>
              <w:t>Kultū-ros ir meno</w:t>
            </w:r>
          </w:p>
        </w:tc>
        <w:tc>
          <w:tcPr>
            <w:tcW w:w="266" w:type="pct"/>
          </w:tcPr>
          <w:p w:rsidR="00D56BBE" w:rsidRPr="00D56BBE" w:rsidRDefault="00D56BBE" w:rsidP="00D56BBE">
            <w:pPr>
              <w:suppressAutoHyphens w:val="0"/>
              <w:rPr>
                <w:lang w:eastAsia="lt-LT"/>
              </w:rPr>
            </w:pPr>
            <w:r w:rsidRPr="00D56BBE">
              <w:rPr>
                <w:lang w:eastAsia="lt-LT"/>
              </w:rPr>
              <w:t>Kiti</w:t>
            </w:r>
          </w:p>
        </w:tc>
        <w:tc>
          <w:tcPr>
            <w:tcW w:w="344" w:type="pct"/>
          </w:tcPr>
          <w:p w:rsidR="00D56BBE" w:rsidRPr="00D56BBE" w:rsidRDefault="00D56BBE" w:rsidP="00D56BBE">
            <w:pPr>
              <w:suppressAutoHyphens w:val="0"/>
              <w:rPr>
                <w:lang w:eastAsia="lt-LT"/>
              </w:rPr>
            </w:pPr>
          </w:p>
        </w:tc>
      </w:tr>
      <w:tr w:rsidR="00D56BBE" w:rsidRPr="00D56BBE" w:rsidTr="00D62DBD">
        <w:trPr>
          <w:trHeight w:val="282"/>
        </w:trPr>
        <w:tc>
          <w:tcPr>
            <w:tcW w:w="662" w:type="pct"/>
            <w:vMerge/>
            <w:shd w:val="clear" w:color="auto" w:fill="auto"/>
          </w:tcPr>
          <w:p w:rsidR="00D56BBE" w:rsidRPr="00D56BBE" w:rsidRDefault="00D56BBE" w:rsidP="00D56BBE">
            <w:pPr>
              <w:suppressAutoHyphens w:val="0"/>
              <w:rPr>
                <w:lang w:eastAsia="lt-LT"/>
              </w:rPr>
            </w:pPr>
          </w:p>
        </w:tc>
        <w:tc>
          <w:tcPr>
            <w:tcW w:w="373" w:type="pct"/>
          </w:tcPr>
          <w:p w:rsidR="00D56BBE" w:rsidRPr="00D56BBE" w:rsidRDefault="00D56BBE" w:rsidP="00D56BBE">
            <w:pPr>
              <w:suppressAutoHyphens w:val="0"/>
              <w:jc w:val="center"/>
              <w:rPr>
                <w:lang w:eastAsia="lt-LT"/>
              </w:rPr>
            </w:pPr>
            <w:r w:rsidRPr="00D56BBE">
              <w:rPr>
                <w:lang w:eastAsia="lt-LT"/>
              </w:rPr>
              <w:t>1</w:t>
            </w:r>
          </w:p>
        </w:tc>
        <w:tc>
          <w:tcPr>
            <w:tcW w:w="332" w:type="pct"/>
          </w:tcPr>
          <w:p w:rsidR="00D56BBE" w:rsidRPr="00D56BBE" w:rsidRDefault="00D56BBE" w:rsidP="00D56BBE">
            <w:pPr>
              <w:suppressAutoHyphens w:val="0"/>
              <w:jc w:val="center"/>
              <w:rPr>
                <w:lang w:eastAsia="lt-LT"/>
              </w:rPr>
            </w:pPr>
            <w:r w:rsidRPr="00D56BBE">
              <w:rPr>
                <w:lang w:eastAsia="lt-LT"/>
              </w:rPr>
              <w:t>2</w:t>
            </w:r>
          </w:p>
        </w:tc>
        <w:tc>
          <w:tcPr>
            <w:tcW w:w="372" w:type="pct"/>
            <w:shd w:val="clear" w:color="auto" w:fill="auto"/>
          </w:tcPr>
          <w:p w:rsidR="00D56BBE" w:rsidRPr="00D56BBE" w:rsidRDefault="00D56BBE" w:rsidP="00D56BBE">
            <w:pPr>
              <w:suppressAutoHyphens w:val="0"/>
              <w:jc w:val="center"/>
              <w:rPr>
                <w:lang w:eastAsia="lt-LT"/>
              </w:rPr>
            </w:pPr>
            <w:r w:rsidRPr="00D56BBE">
              <w:rPr>
                <w:lang w:eastAsia="lt-LT"/>
              </w:rPr>
              <w:t>3</w:t>
            </w:r>
          </w:p>
        </w:tc>
        <w:tc>
          <w:tcPr>
            <w:tcW w:w="266" w:type="pct"/>
          </w:tcPr>
          <w:p w:rsidR="00D56BBE" w:rsidRPr="00D56BBE" w:rsidRDefault="00D56BBE" w:rsidP="00D56BBE">
            <w:pPr>
              <w:suppressAutoHyphens w:val="0"/>
              <w:jc w:val="center"/>
              <w:rPr>
                <w:lang w:eastAsia="lt-LT"/>
              </w:rPr>
            </w:pPr>
            <w:r w:rsidRPr="00D56BBE">
              <w:rPr>
                <w:lang w:eastAsia="lt-LT"/>
              </w:rPr>
              <w:t>4</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5</w:t>
            </w:r>
          </w:p>
        </w:tc>
        <w:tc>
          <w:tcPr>
            <w:tcW w:w="306" w:type="pct"/>
            <w:shd w:val="clear" w:color="auto" w:fill="auto"/>
          </w:tcPr>
          <w:p w:rsidR="00D56BBE" w:rsidRPr="00D56BBE" w:rsidRDefault="00D56BBE" w:rsidP="00D56BBE">
            <w:pPr>
              <w:suppressAutoHyphens w:val="0"/>
              <w:jc w:val="center"/>
              <w:rPr>
                <w:lang w:eastAsia="lt-LT"/>
              </w:rPr>
            </w:pPr>
            <w:r w:rsidRPr="00D56BBE">
              <w:rPr>
                <w:lang w:eastAsia="lt-LT"/>
              </w:rPr>
              <w:t>6</w:t>
            </w:r>
          </w:p>
        </w:tc>
        <w:tc>
          <w:tcPr>
            <w:tcW w:w="401" w:type="pct"/>
            <w:shd w:val="clear" w:color="auto" w:fill="auto"/>
          </w:tcPr>
          <w:p w:rsidR="00D56BBE" w:rsidRPr="00D56BBE" w:rsidRDefault="00D56BBE" w:rsidP="00D56BBE">
            <w:pPr>
              <w:suppressAutoHyphens w:val="0"/>
              <w:jc w:val="center"/>
              <w:rPr>
                <w:lang w:eastAsia="lt-LT"/>
              </w:rPr>
            </w:pPr>
            <w:r w:rsidRPr="00D56BBE">
              <w:rPr>
                <w:lang w:eastAsia="lt-LT"/>
              </w:rPr>
              <w:t>7</w:t>
            </w:r>
          </w:p>
        </w:tc>
        <w:tc>
          <w:tcPr>
            <w:tcW w:w="290" w:type="pct"/>
            <w:shd w:val="clear" w:color="auto" w:fill="auto"/>
          </w:tcPr>
          <w:p w:rsidR="00D56BBE" w:rsidRPr="00D56BBE" w:rsidRDefault="00D56BBE" w:rsidP="00D56BBE">
            <w:pPr>
              <w:suppressAutoHyphens w:val="0"/>
              <w:jc w:val="center"/>
              <w:rPr>
                <w:lang w:eastAsia="lt-LT"/>
              </w:rPr>
            </w:pPr>
            <w:r w:rsidRPr="00D56BBE">
              <w:rPr>
                <w:lang w:eastAsia="lt-LT"/>
              </w:rPr>
              <w:t>8</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9</w:t>
            </w:r>
          </w:p>
        </w:tc>
        <w:tc>
          <w:tcPr>
            <w:tcW w:w="267" w:type="pct"/>
            <w:shd w:val="clear" w:color="auto" w:fill="auto"/>
          </w:tcPr>
          <w:p w:rsidR="00D56BBE" w:rsidRPr="00D56BBE" w:rsidRDefault="00D56BBE" w:rsidP="00D56BBE">
            <w:pPr>
              <w:suppressAutoHyphens w:val="0"/>
              <w:jc w:val="center"/>
              <w:rPr>
                <w:lang w:eastAsia="lt-LT"/>
              </w:rPr>
            </w:pPr>
            <w:r w:rsidRPr="00D56BBE">
              <w:rPr>
                <w:lang w:eastAsia="lt-LT"/>
              </w:rPr>
              <w:t>10</w:t>
            </w:r>
          </w:p>
        </w:tc>
        <w:tc>
          <w:tcPr>
            <w:tcW w:w="372" w:type="pct"/>
          </w:tcPr>
          <w:p w:rsidR="00D56BBE" w:rsidRPr="00D56BBE" w:rsidRDefault="00D56BBE" w:rsidP="00D56BBE">
            <w:pPr>
              <w:suppressAutoHyphens w:val="0"/>
              <w:jc w:val="center"/>
              <w:rPr>
                <w:lang w:eastAsia="lt-LT"/>
              </w:rPr>
            </w:pPr>
            <w:r w:rsidRPr="00D56BBE">
              <w:rPr>
                <w:lang w:eastAsia="lt-LT"/>
              </w:rPr>
              <w:t>11</w:t>
            </w:r>
          </w:p>
        </w:tc>
        <w:tc>
          <w:tcPr>
            <w:tcW w:w="266" w:type="pct"/>
          </w:tcPr>
          <w:p w:rsidR="00D56BBE" w:rsidRPr="00D56BBE" w:rsidRDefault="00D56BBE" w:rsidP="00D56BBE">
            <w:pPr>
              <w:suppressAutoHyphens w:val="0"/>
              <w:jc w:val="center"/>
              <w:rPr>
                <w:lang w:eastAsia="lt-LT"/>
              </w:rPr>
            </w:pPr>
            <w:r w:rsidRPr="00D56BBE">
              <w:rPr>
                <w:lang w:eastAsia="lt-LT"/>
              </w:rPr>
              <w:t>12</w:t>
            </w:r>
          </w:p>
        </w:tc>
        <w:tc>
          <w:tcPr>
            <w:tcW w:w="344" w:type="pct"/>
          </w:tcPr>
          <w:p w:rsidR="00D56BBE" w:rsidRPr="00D56BBE" w:rsidRDefault="00D56BBE" w:rsidP="00D56BBE">
            <w:pPr>
              <w:suppressAutoHyphens w:val="0"/>
              <w:jc w:val="center"/>
              <w:rPr>
                <w:lang w:eastAsia="lt-LT"/>
              </w:rPr>
            </w:pPr>
            <w:r w:rsidRPr="00D56BBE">
              <w:rPr>
                <w:lang w:eastAsia="lt-LT"/>
              </w:rPr>
              <w:t>13</w:t>
            </w:r>
          </w:p>
        </w:tc>
      </w:tr>
      <w:tr w:rsidR="00D56BBE" w:rsidRPr="00D56BBE" w:rsidTr="00D62DBD">
        <w:trPr>
          <w:trHeight w:val="697"/>
        </w:trPr>
        <w:tc>
          <w:tcPr>
            <w:tcW w:w="662" w:type="pct"/>
            <w:shd w:val="clear" w:color="auto" w:fill="auto"/>
          </w:tcPr>
          <w:p w:rsidR="00D56BBE" w:rsidRPr="00D56BBE" w:rsidRDefault="00D56BBE" w:rsidP="00D56BBE">
            <w:pPr>
              <w:suppressAutoHyphens w:val="0"/>
              <w:ind w:right="-74"/>
              <w:rPr>
                <w:lang w:eastAsia="lt-LT"/>
              </w:rPr>
            </w:pPr>
            <w:r w:rsidRPr="00D56BBE">
              <w:rPr>
                <w:lang w:eastAsia="lt-LT"/>
              </w:rPr>
              <w:t>Naujamiesčio kultūros centras-dailės galerija</w:t>
            </w:r>
          </w:p>
        </w:tc>
        <w:tc>
          <w:tcPr>
            <w:tcW w:w="373" w:type="pct"/>
            <w:vAlign w:val="center"/>
          </w:tcPr>
          <w:p w:rsidR="00D56BBE" w:rsidRPr="00D56BBE" w:rsidRDefault="00D56BBE" w:rsidP="00D56BBE">
            <w:pPr>
              <w:suppressAutoHyphens w:val="0"/>
              <w:jc w:val="center"/>
              <w:rPr>
                <w:lang w:eastAsia="lt-LT"/>
              </w:rPr>
            </w:pPr>
            <w:r w:rsidRPr="00D56BBE">
              <w:rPr>
                <w:lang w:eastAsia="lt-LT"/>
              </w:rPr>
              <w:t>9</w:t>
            </w:r>
          </w:p>
        </w:tc>
        <w:tc>
          <w:tcPr>
            <w:tcW w:w="332" w:type="pct"/>
            <w:vAlign w:val="center"/>
          </w:tcPr>
          <w:p w:rsidR="00D56BBE" w:rsidRPr="00D56BBE" w:rsidRDefault="00D56BBE" w:rsidP="00D56BBE">
            <w:pPr>
              <w:suppressAutoHyphens w:val="0"/>
              <w:jc w:val="center"/>
              <w:rPr>
                <w:lang w:eastAsia="lt-LT"/>
              </w:rPr>
            </w:pPr>
            <w:r w:rsidRPr="00D56BBE">
              <w:rPr>
                <w:lang w:eastAsia="lt-LT"/>
              </w:rPr>
              <w:t>4</w:t>
            </w:r>
          </w:p>
        </w:tc>
        <w:tc>
          <w:tcPr>
            <w:tcW w:w="372" w:type="pct"/>
            <w:shd w:val="clear" w:color="auto" w:fill="auto"/>
            <w:vAlign w:val="center"/>
          </w:tcPr>
          <w:p w:rsidR="00D56BBE" w:rsidRPr="00D56BBE" w:rsidRDefault="00D56BBE" w:rsidP="00D56BBE">
            <w:pPr>
              <w:suppressAutoHyphens w:val="0"/>
              <w:jc w:val="center"/>
              <w:rPr>
                <w:lang w:eastAsia="lt-LT"/>
              </w:rPr>
            </w:pPr>
            <w:r w:rsidRPr="00D56BBE">
              <w:rPr>
                <w:lang w:eastAsia="lt-LT"/>
              </w:rPr>
              <w:t>9</w:t>
            </w:r>
          </w:p>
        </w:tc>
        <w:tc>
          <w:tcPr>
            <w:tcW w:w="266" w:type="pct"/>
            <w:vAlign w:val="center"/>
          </w:tcPr>
          <w:p w:rsidR="00D56BBE" w:rsidRPr="00D56BBE" w:rsidRDefault="00D56BBE" w:rsidP="00D56BBE">
            <w:pPr>
              <w:suppressAutoHyphens w:val="0"/>
              <w:jc w:val="center"/>
              <w:rPr>
                <w:lang w:eastAsia="lt-LT"/>
              </w:rPr>
            </w:pPr>
            <w:r w:rsidRPr="00D56BBE">
              <w:rPr>
                <w:lang w:eastAsia="lt-LT"/>
              </w:rPr>
              <w:t>4</w:t>
            </w:r>
          </w:p>
        </w:tc>
        <w:tc>
          <w:tcPr>
            <w:tcW w:w="374" w:type="pct"/>
            <w:shd w:val="clear" w:color="auto" w:fill="auto"/>
            <w:vAlign w:val="center"/>
          </w:tcPr>
          <w:p w:rsidR="00D56BBE" w:rsidRPr="00D56BBE" w:rsidRDefault="00D56BBE" w:rsidP="00D56BBE">
            <w:pPr>
              <w:suppressAutoHyphens w:val="0"/>
              <w:jc w:val="center"/>
              <w:rPr>
                <w:lang w:eastAsia="lt-LT"/>
              </w:rPr>
            </w:pPr>
            <w:r w:rsidRPr="00D56BBE">
              <w:rPr>
                <w:lang w:eastAsia="lt-LT"/>
              </w:rPr>
              <w:t>2</w:t>
            </w:r>
          </w:p>
        </w:tc>
        <w:tc>
          <w:tcPr>
            <w:tcW w:w="306" w:type="pct"/>
            <w:shd w:val="clear" w:color="auto" w:fill="auto"/>
            <w:vAlign w:val="center"/>
          </w:tcPr>
          <w:p w:rsidR="00D56BBE" w:rsidRPr="00D56BBE" w:rsidRDefault="00D56BBE" w:rsidP="00D56BBE">
            <w:pPr>
              <w:suppressAutoHyphens w:val="0"/>
              <w:jc w:val="center"/>
              <w:rPr>
                <w:lang w:eastAsia="lt-LT"/>
              </w:rPr>
            </w:pPr>
            <w:r w:rsidRPr="00D56BBE">
              <w:rPr>
                <w:lang w:eastAsia="lt-LT"/>
              </w:rPr>
              <w:t>1</w:t>
            </w:r>
          </w:p>
        </w:tc>
        <w:tc>
          <w:tcPr>
            <w:tcW w:w="401" w:type="pct"/>
            <w:shd w:val="clear" w:color="auto" w:fill="auto"/>
            <w:vAlign w:val="center"/>
          </w:tcPr>
          <w:p w:rsidR="00D56BBE" w:rsidRPr="00D56BBE" w:rsidRDefault="00D56BBE" w:rsidP="00D56BBE">
            <w:pPr>
              <w:suppressAutoHyphens w:val="0"/>
              <w:jc w:val="center"/>
              <w:rPr>
                <w:lang w:eastAsia="lt-LT"/>
              </w:rPr>
            </w:pPr>
            <w:r w:rsidRPr="00D56BBE">
              <w:rPr>
                <w:lang w:eastAsia="lt-LT"/>
              </w:rPr>
              <w:t>2</w:t>
            </w:r>
          </w:p>
        </w:tc>
        <w:tc>
          <w:tcPr>
            <w:tcW w:w="290" w:type="pct"/>
            <w:shd w:val="clear" w:color="auto" w:fill="auto"/>
            <w:vAlign w:val="center"/>
          </w:tcPr>
          <w:p w:rsidR="00D56BBE" w:rsidRPr="00D56BBE" w:rsidRDefault="00D56BBE" w:rsidP="00D56BBE">
            <w:pPr>
              <w:suppressAutoHyphens w:val="0"/>
              <w:jc w:val="center"/>
              <w:rPr>
                <w:lang w:eastAsia="lt-LT"/>
              </w:rPr>
            </w:pPr>
            <w:r w:rsidRPr="00D56BBE">
              <w:rPr>
                <w:lang w:eastAsia="lt-LT"/>
              </w:rPr>
              <w:t>1</w:t>
            </w:r>
          </w:p>
        </w:tc>
        <w:tc>
          <w:tcPr>
            <w:tcW w:w="374" w:type="pct"/>
            <w:shd w:val="clear" w:color="auto" w:fill="auto"/>
            <w:vAlign w:val="center"/>
          </w:tcPr>
          <w:p w:rsidR="00D56BBE" w:rsidRPr="00D56BBE" w:rsidRDefault="00D56BBE" w:rsidP="00D56BBE">
            <w:pPr>
              <w:suppressAutoHyphens w:val="0"/>
              <w:jc w:val="center"/>
              <w:rPr>
                <w:lang w:eastAsia="lt-LT"/>
              </w:rPr>
            </w:pPr>
            <w:r w:rsidRPr="00D56BBE">
              <w:rPr>
                <w:lang w:eastAsia="lt-LT"/>
              </w:rPr>
              <w:t>2</w:t>
            </w:r>
          </w:p>
        </w:tc>
        <w:tc>
          <w:tcPr>
            <w:tcW w:w="267" w:type="pct"/>
            <w:shd w:val="clear" w:color="auto" w:fill="auto"/>
            <w:vAlign w:val="center"/>
          </w:tcPr>
          <w:p w:rsidR="00D56BBE" w:rsidRPr="00D56BBE" w:rsidRDefault="00D56BBE" w:rsidP="00D56BBE">
            <w:pPr>
              <w:suppressAutoHyphens w:val="0"/>
              <w:jc w:val="center"/>
              <w:rPr>
                <w:lang w:eastAsia="lt-LT"/>
              </w:rPr>
            </w:pPr>
            <w:r w:rsidRPr="00D56BBE">
              <w:rPr>
                <w:lang w:eastAsia="lt-LT"/>
              </w:rPr>
              <w:t>-</w:t>
            </w:r>
          </w:p>
        </w:tc>
        <w:tc>
          <w:tcPr>
            <w:tcW w:w="372" w:type="pct"/>
            <w:vAlign w:val="center"/>
          </w:tcPr>
          <w:p w:rsidR="00D56BBE" w:rsidRPr="00D56BBE" w:rsidRDefault="00D56BBE" w:rsidP="00D56BBE">
            <w:pPr>
              <w:suppressAutoHyphens w:val="0"/>
              <w:jc w:val="center"/>
              <w:rPr>
                <w:lang w:eastAsia="lt-LT"/>
              </w:rPr>
            </w:pPr>
            <w:r w:rsidRPr="00D56BBE">
              <w:rPr>
                <w:lang w:eastAsia="lt-LT"/>
              </w:rPr>
              <w:t>1</w:t>
            </w:r>
          </w:p>
        </w:tc>
        <w:tc>
          <w:tcPr>
            <w:tcW w:w="266" w:type="pct"/>
            <w:vAlign w:val="center"/>
          </w:tcPr>
          <w:p w:rsidR="00D56BBE" w:rsidRPr="00D56BBE" w:rsidRDefault="00D56BBE" w:rsidP="00D56BBE">
            <w:pPr>
              <w:suppressAutoHyphens w:val="0"/>
              <w:jc w:val="center"/>
              <w:rPr>
                <w:lang w:eastAsia="lt-LT"/>
              </w:rPr>
            </w:pPr>
          </w:p>
        </w:tc>
        <w:tc>
          <w:tcPr>
            <w:tcW w:w="344" w:type="pct"/>
            <w:vAlign w:val="center"/>
          </w:tcPr>
          <w:p w:rsidR="00D56BBE" w:rsidRPr="00D56BBE" w:rsidRDefault="00D56BBE" w:rsidP="00D56BBE">
            <w:pPr>
              <w:suppressAutoHyphens w:val="0"/>
              <w:jc w:val="center"/>
              <w:rPr>
                <w:lang w:eastAsia="lt-LT"/>
              </w:rPr>
            </w:pPr>
          </w:p>
        </w:tc>
      </w:tr>
      <w:tr w:rsidR="00D56BBE" w:rsidRPr="00D56BBE" w:rsidTr="00D62DBD">
        <w:trPr>
          <w:trHeight w:val="455"/>
        </w:trPr>
        <w:tc>
          <w:tcPr>
            <w:tcW w:w="662" w:type="pct"/>
            <w:shd w:val="clear" w:color="auto" w:fill="auto"/>
          </w:tcPr>
          <w:p w:rsidR="00D56BBE" w:rsidRPr="00D56BBE" w:rsidRDefault="00D56BBE" w:rsidP="00D56BBE">
            <w:pPr>
              <w:suppressAutoHyphens w:val="0"/>
              <w:rPr>
                <w:lang w:eastAsia="lt-LT"/>
              </w:rPr>
            </w:pPr>
            <w:r w:rsidRPr="00D56BBE">
              <w:rPr>
                <w:lang w:eastAsia="lt-LT"/>
              </w:rPr>
              <w:t>Berčiūnų</w:t>
            </w:r>
          </w:p>
          <w:p w:rsidR="00D56BBE" w:rsidRPr="00D56BBE" w:rsidRDefault="00D56BBE" w:rsidP="00D56BBE">
            <w:pPr>
              <w:suppressAutoHyphens w:val="0"/>
              <w:rPr>
                <w:lang w:eastAsia="lt-LT"/>
              </w:rPr>
            </w:pPr>
            <w:r w:rsidRPr="00D56BBE">
              <w:rPr>
                <w:lang w:eastAsia="lt-LT"/>
              </w:rPr>
              <w:t>padalinys</w:t>
            </w:r>
          </w:p>
        </w:tc>
        <w:tc>
          <w:tcPr>
            <w:tcW w:w="373" w:type="pct"/>
          </w:tcPr>
          <w:p w:rsidR="00D56BBE" w:rsidRPr="00D56BBE" w:rsidRDefault="00D56BBE" w:rsidP="00D56BBE">
            <w:pPr>
              <w:suppressAutoHyphens w:val="0"/>
              <w:jc w:val="center"/>
              <w:rPr>
                <w:lang w:eastAsia="lt-LT"/>
              </w:rPr>
            </w:pPr>
            <w:r w:rsidRPr="00D56BBE">
              <w:rPr>
                <w:lang w:eastAsia="lt-LT"/>
              </w:rPr>
              <w:t>1</w:t>
            </w:r>
          </w:p>
        </w:tc>
        <w:tc>
          <w:tcPr>
            <w:tcW w:w="332" w:type="pct"/>
          </w:tcPr>
          <w:p w:rsidR="00D56BBE" w:rsidRPr="00D56BBE" w:rsidRDefault="00D56BBE" w:rsidP="00D56BBE">
            <w:pPr>
              <w:suppressAutoHyphens w:val="0"/>
              <w:jc w:val="center"/>
              <w:rPr>
                <w:lang w:eastAsia="lt-LT"/>
              </w:rPr>
            </w:pPr>
            <w:r w:rsidRPr="00D56BBE">
              <w:rPr>
                <w:lang w:eastAsia="lt-LT"/>
              </w:rPr>
              <w:t>-</w:t>
            </w:r>
          </w:p>
        </w:tc>
        <w:tc>
          <w:tcPr>
            <w:tcW w:w="372" w:type="pct"/>
            <w:shd w:val="clear" w:color="auto" w:fill="auto"/>
          </w:tcPr>
          <w:p w:rsidR="00D56BBE" w:rsidRPr="00D56BBE" w:rsidRDefault="00D56BBE" w:rsidP="00D56BBE">
            <w:pPr>
              <w:suppressAutoHyphens w:val="0"/>
              <w:jc w:val="center"/>
              <w:rPr>
                <w:lang w:eastAsia="lt-LT"/>
              </w:rPr>
            </w:pPr>
            <w:r w:rsidRPr="00D56BBE">
              <w:rPr>
                <w:lang w:eastAsia="lt-LT"/>
              </w:rPr>
              <w:t>1</w:t>
            </w:r>
          </w:p>
        </w:tc>
        <w:tc>
          <w:tcPr>
            <w:tcW w:w="266" w:type="pct"/>
          </w:tcPr>
          <w:p w:rsidR="00D56BBE" w:rsidRPr="00D56BBE" w:rsidRDefault="00D56BBE" w:rsidP="00D56BBE">
            <w:pPr>
              <w:suppressAutoHyphens w:val="0"/>
              <w:jc w:val="center"/>
              <w:rPr>
                <w:lang w:eastAsia="lt-LT"/>
              </w:rPr>
            </w:pPr>
            <w:r w:rsidRPr="00D56BBE">
              <w:rPr>
                <w:lang w:eastAsia="lt-LT"/>
              </w:rPr>
              <w:t>-</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306"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401" w:type="pct"/>
            <w:shd w:val="clear" w:color="auto" w:fill="auto"/>
          </w:tcPr>
          <w:p w:rsidR="00D56BBE" w:rsidRPr="00D56BBE" w:rsidRDefault="00D56BBE" w:rsidP="00D56BBE">
            <w:pPr>
              <w:suppressAutoHyphens w:val="0"/>
              <w:jc w:val="center"/>
              <w:rPr>
                <w:lang w:eastAsia="lt-LT"/>
              </w:rPr>
            </w:pPr>
            <w:r w:rsidRPr="00D56BBE">
              <w:rPr>
                <w:lang w:eastAsia="lt-LT"/>
              </w:rPr>
              <w:t>1</w:t>
            </w:r>
          </w:p>
        </w:tc>
        <w:tc>
          <w:tcPr>
            <w:tcW w:w="290"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267"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372" w:type="pct"/>
          </w:tcPr>
          <w:p w:rsidR="00D56BBE" w:rsidRPr="00D56BBE" w:rsidRDefault="00D56BBE" w:rsidP="00D56BBE">
            <w:pPr>
              <w:suppressAutoHyphens w:val="0"/>
              <w:jc w:val="center"/>
              <w:rPr>
                <w:lang w:eastAsia="lt-LT"/>
              </w:rPr>
            </w:pPr>
            <w:r w:rsidRPr="00D56BBE">
              <w:rPr>
                <w:lang w:eastAsia="lt-LT"/>
              </w:rPr>
              <w:t>-</w:t>
            </w:r>
          </w:p>
        </w:tc>
        <w:tc>
          <w:tcPr>
            <w:tcW w:w="266" w:type="pct"/>
          </w:tcPr>
          <w:p w:rsidR="00D56BBE" w:rsidRPr="00D56BBE" w:rsidRDefault="00D56BBE" w:rsidP="00D56BBE">
            <w:pPr>
              <w:suppressAutoHyphens w:val="0"/>
              <w:jc w:val="center"/>
              <w:rPr>
                <w:lang w:eastAsia="lt-LT"/>
              </w:rPr>
            </w:pPr>
          </w:p>
        </w:tc>
        <w:tc>
          <w:tcPr>
            <w:tcW w:w="344" w:type="pct"/>
          </w:tcPr>
          <w:p w:rsidR="00D56BBE" w:rsidRPr="00D56BBE" w:rsidRDefault="00D56BBE" w:rsidP="00D56BBE">
            <w:pPr>
              <w:suppressAutoHyphens w:val="0"/>
              <w:jc w:val="center"/>
              <w:rPr>
                <w:lang w:eastAsia="lt-LT"/>
              </w:rPr>
            </w:pPr>
          </w:p>
        </w:tc>
      </w:tr>
      <w:tr w:rsidR="00D56BBE" w:rsidRPr="00D56BBE" w:rsidTr="00D62DBD">
        <w:trPr>
          <w:trHeight w:val="455"/>
        </w:trPr>
        <w:tc>
          <w:tcPr>
            <w:tcW w:w="662" w:type="pct"/>
            <w:shd w:val="clear" w:color="auto" w:fill="auto"/>
          </w:tcPr>
          <w:p w:rsidR="00D56BBE" w:rsidRPr="00D56BBE" w:rsidRDefault="00D56BBE" w:rsidP="00D56BBE">
            <w:pPr>
              <w:suppressAutoHyphens w:val="0"/>
              <w:rPr>
                <w:lang w:eastAsia="lt-LT"/>
              </w:rPr>
            </w:pPr>
            <w:r w:rsidRPr="00D56BBE">
              <w:rPr>
                <w:lang w:eastAsia="lt-LT"/>
              </w:rPr>
              <w:lastRenderedPageBreak/>
              <w:t>Gustonių-Naudvario</w:t>
            </w:r>
          </w:p>
          <w:p w:rsidR="00D56BBE" w:rsidRPr="00D56BBE" w:rsidRDefault="00D56BBE" w:rsidP="00D56BBE">
            <w:pPr>
              <w:suppressAutoHyphens w:val="0"/>
              <w:rPr>
                <w:lang w:eastAsia="lt-LT"/>
              </w:rPr>
            </w:pPr>
            <w:r w:rsidRPr="00D56BBE">
              <w:rPr>
                <w:lang w:eastAsia="lt-LT"/>
              </w:rPr>
              <w:t>padalinys</w:t>
            </w:r>
          </w:p>
        </w:tc>
        <w:tc>
          <w:tcPr>
            <w:tcW w:w="373" w:type="pct"/>
          </w:tcPr>
          <w:p w:rsidR="00D56BBE" w:rsidRPr="00D56BBE" w:rsidRDefault="00D56BBE" w:rsidP="00D56BBE">
            <w:pPr>
              <w:suppressAutoHyphens w:val="0"/>
              <w:jc w:val="center"/>
              <w:rPr>
                <w:lang w:eastAsia="lt-LT"/>
              </w:rPr>
            </w:pPr>
            <w:r w:rsidRPr="00D56BBE">
              <w:rPr>
                <w:lang w:eastAsia="lt-LT"/>
              </w:rPr>
              <w:t>2</w:t>
            </w:r>
          </w:p>
        </w:tc>
        <w:tc>
          <w:tcPr>
            <w:tcW w:w="332" w:type="pct"/>
          </w:tcPr>
          <w:p w:rsidR="00D56BBE" w:rsidRPr="00D56BBE" w:rsidRDefault="00D56BBE" w:rsidP="00D56BBE">
            <w:pPr>
              <w:suppressAutoHyphens w:val="0"/>
              <w:jc w:val="center"/>
              <w:rPr>
                <w:lang w:eastAsia="lt-LT"/>
              </w:rPr>
            </w:pPr>
            <w:r w:rsidRPr="00D56BBE">
              <w:rPr>
                <w:lang w:eastAsia="lt-LT"/>
              </w:rPr>
              <w:t>-</w:t>
            </w:r>
          </w:p>
        </w:tc>
        <w:tc>
          <w:tcPr>
            <w:tcW w:w="372" w:type="pct"/>
            <w:shd w:val="clear" w:color="auto" w:fill="auto"/>
          </w:tcPr>
          <w:p w:rsidR="00D56BBE" w:rsidRPr="00D56BBE" w:rsidRDefault="00D56BBE" w:rsidP="00D56BBE">
            <w:pPr>
              <w:suppressAutoHyphens w:val="0"/>
              <w:jc w:val="center"/>
              <w:rPr>
                <w:lang w:eastAsia="lt-LT"/>
              </w:rPr>
            </w:pPr>
            <w:r w:rsidRPr="00D56BBE">
              <w:rPr>
                <w:lang w:eastAsia="lt-LT"/>
              </w:rPr>
              <w:t>2</w:t>
            </w:r>
          </w:p>
        </w:tc>
        <w:tc>
          <w:tcPr>
            <w:tcW w:w="266" w:type="pct"/>
          </w:tcPr>
          <w:p w:rsidR="00D56BBE" w:rsidRPr="00D56BBE" w:rsidRDefault="00D56BBE" w:rsidP="00D56BBE">
            <w:pPr>
              <w:suppressAutoHyphens w:val="0"/>
              <w:jc w:val="center"/>
              <w:rPr>
                <w:lang w:eastAsia="lt-LT"/>
              </w:rPr>
            </w:pPr>
            <w:r w:rsidRPr="00D56BBE">
              <w:rPr>
                <w:lang w:eastAsia="lt-LT"/>
              </w:rPr>
              <w:t>-</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2</w:t>
            </w:r>
          </w:p>
        </w:tc>
        <w:tc>
          <w:tcPr>
            <w:tcW w:w="306"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401"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290"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267"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372" w:type="pct"/>
          </w:tcPr>
          <w:p w:rsidR="00D56BBE" w:rsidRPr="00D56BBE" w:rsidRDefault="00D56BBE" w:rsidP="00D56BBE">
            <w:pPr>
              <w:suppressAutoHyphens w:val="0"/>
              <w:jc w:val="center"/>
              <w:rPr>
                <w:lang w:eastAsia="lt-LT"/>
              </w:rPr>
            </w:pPr>
            <w:r w:rsidRPr="00D56BBE">
              <w:rPr>
                <w:lang w:eastAsia="lt-LT"/>
              </w:rPr>
              <w:t>-</w:t>
            </w:r>
          </w:p>
        </w:tc>
        <w:tc>
          <w:tcPr>
            <w:tcW w:w="266" w:type="pct"/>
          </w:tcPr>
          <w:p w:rsidR="00D56BBE" w:rsidRPr="00D56BBE" w:rsidRDefault="00D56BBE" w:rsidP="00D56BBE">
            <w:pPr>
              <w:suppressAutoHyphens w:val="0"/>
              <w:jc w:val="center"/>
              <w:rPr>
                <w:lang w:eastAsia="lt-LT"/>
              </w:rPr>
            </w:pPr>
          </w:p>
        </w:tc>
        <w:tc>
          <w:tcPr>
            <w:tcW w:w="344" w:type="pct"/>
          </w:tcPr>
          <w:p w:rsidR="00D56BBE" w:rsidRPr="00D56BBE" w:rsidRDefault="00D56BBE" w:rsidP="00D56BBE">
            <w:pPr>
              <w:suppressAutoHyphens w:val="0"/>
              <w:jc w:val="center"/>
              <w:rPr>
                <w:lang w:eastAsia="lt-LT"/>
              </w:rPr>
            </w:pPr>
          </w:p>
        </w:tc>
      </w:tr>
      <w:tr w:rsidR="00D56BBE" w:rsidRPr="00D56BBE" w:rsidTr="00D62DBD">
        <w:trPr>
          <w:trHeight w:val="390"/>
        </w:trPr>
        <w:tc>
          <w:tcPr>
            <w:tcW w:w="662" w:type="pct"/>
            <w:shd w:val="clear" w:color="auto" w:fill="auto"/>
          </w:tcPr>
          <w:p w:rsidR="00D56BBE" w:rsidRPr="00D56BBE" w:rsidRDefault="00D56BBE" w:rsidP="00D56BBE">
            <w:pPr>
              <w:suppressAutoHyphens w:val="0"/>
              <w:rPr>
                <w:lang w:eastAsia="lt-LT"/>
              </w:rPr>
            </w:pPr>
            <w:r w:rsidRPr="00D56BBE">
              <w:rPr>
                <w:lang w:eastAsia="lt-LT"/>
              </w:rPr>
              <w:t>Iš viso</w:t>
            </w:r>
          </w:p>
        </w:tc>
        <w:tc>
          <w:tcPr>
            <w:tcW w:w="373" w:type="pct"/>
          </w:tcPr>
          <w:p w:rsidR="00D56BBE" w:rsidRPr="00D56BBE" w:rsidRDefault="00D56BBE" w:rsidP="00D56BBE">
            <w:pPr>
              <w:suppressAutoHyphens w:val="0"/>
              <w:jc w:val="center"/>
              <w:rPr>
                <w:lang w:eastAsia="lt-LT"/>
              </w:rPr>
            </w:pPr>
            <w:r w:rsidRPr="00D56BBE">
              <w:rPr>
                <w:lang w:eastAsia="lt-LT"/>
              </w:rPr>
              <w:t>12</w:t>
            </w:r>
          </w:p>
        </w:tc>
        <w:tc>
          <w:tcPr>
            <w:tcW w:w="332" w:type="pct"/>
          </w:tcPr>
          <w:p w:rsidR="00D56BBE" w:rsidRPr="00D56BBE" w:rsidRDefault="00D56BBE" w:rsidP="00D56BBE">
            <w:pPr>
              <w:suppressAutoHyphens w:val="0"/>
              <w:jc w:val="center"/>
              <w:rPr>
                <w:lang w:eastAsia="lt-LT"/>
              </w:rPr>
            </w:pPr>
            <w:r w:rsidRPr="00D56BBE">
              <w:rPr>
                <w:lang w:eastAsia="lt-LT"/>
              </w:rPr>
              <w:t>4</w:t>
            </w:r>
          </w:p>
        </w:tc>
        <w:tc>
          <w:tcPr>
            <w:tcW w:w="372" w:type="pct"/>
            <w:shd w:val="clear" w:color="auto" w:fill="auto"/>
          </w:tcPr>
          <w:p w:rsidR="00D56BBE" w:rsidRPr="00D56BBE" w:rsidRDefault="00D56BBE" w:rsidP="00D56BBE">
            <w:pPr>
              <w:suppressAutoHyphens w:val="0"/>
              <w:jc w:val="center"/>
              <w:rPr>
                <w:lang w:eastAsia="lt-LT"/>
              </w:rPr>
            </w:pPr>
            <w:r w:rsidRPr="00D56BBE">
              <w:rPr>
                <w:lang w:eastAsia="lt-LT"/>
              </w:rPr>
              <w:t>12</w:t>
            </w:r>
          </w:p>
        </w:tc>
        <w:tc>
          <w:tcPr>
            <w:tcW w:w="266" w:type="pct"/>
          </w:tcPr>
          <w:p w:rsidR="00D56BBE" w:rsidRPr="00D56BBE" w:rsidRDefault="00D56BBE" w:rsidP="00D56BBE">
            <w:pPr>
              <w:suppressAutoHyphens w:val="0"/>
              <w:jc w:val="center"/>
              <w:rPr>
                <w:lang w:eastAsia="lt-LT"/>
              </w:rPr>
            </w:pPr>
            <w:r w:rsidRPr="00D56BBE">
              <w:rPr>
                <w:lang w:eastAsia="lt-LT"/>
              </w:rPr>
              <w:t>4</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4</w:t>
            </w:r>
          </w:p>
        </w:tc>
        <w:tc>
          <w:tcPr>
            <w:tcW w:w="306" w:type="pct"/>
            <w:shd w:val="clear" w:color="auto" w:fill="auto"/>
          </w:tcPr>
          <w:p w:rsidR="00D56BBE" w:rsidRPr="00D56BBE" w:rsidRDefault="00D56BBE" w:rsidP="00D56BBE">
            <w:pPr>
              <w:suppressAutoHyphens w:val="0"/>
              <w:jc w:val="center"/>
              <w:rPr>
                <w:lang w:eastAsia="lt-LT"/>
              </w:rPr>
            </w:pPr>
            <w:r w:rsidRPr="00D56BBE">
              <w:rPr>
                <w:lang w:eastAsia="lt-LT"/>
              </w:rPr>
              <w:t>1</w:t>
            </w:r>
          </w:p>
        </w:tc>
        <w:tc>
          <w:tcPr>
            <w:tcW w:w="401" w:type="pct"/>
            <w:shd w:val="clear" w:color="auto" w:fill="auto"/>
          </w:tcPr>
          <w:p w:rsidR="00D56BBE" w:rsidRPr="00D56BBE" w:rsidRDefault="00D56BBE" w:rsidP="00D56BBE">
            <w:pPr>
              <w:suppressAutoHyphens w:val="0"/>
              <w:jc w:val="center"/>
              <w:rPr>
                <w:lang w:eastAsia="lt-LT"/>
              </w:rPr>
            </w:pPr>
            <w:r w:rsidRPr="00D56BBE">
              <w:rPr>
                <w:lang w:eastAsia="lt-LT"/>
              </w:rPr>
              <w:t>3</w:t>
            </w:r>
          </w:p>
        </w:tc>
        <w:tc>
          <w:tcPr>
            <w:tcW w:w="290" w:type="pct"/>
            <w:shd w:val="clear" w:color="auto" w:fill="auto"/>
          </w:tcPr>
          <w:p w:rsidR="00D56BBE" w:rsidRPr="00D56BBE" w:rsidRDefault="00D56BBE" w:rsidP="00D56BBE">
            <w:pPr>
              <w:suppressAutoHyphens w:val="0"/>
              <w:jc w:val="center"/>
              <w:rPr>
                <w:lang w:eastAsia="lt-LT"/>
              </w:rPr>
            </w:pPr>
            <w:r w:rsidRPr="00D56BBE">
              <w:rPr>
                <w:lang w:eastAsia="lt-LT"/>
              </w:rPr>
              <w:t>1</w:t>
            </w:r>
          </w:p>
        </w:tc>
        <w:tc>
          <w:tcPr>
            <w:tcW w:w="374" w:type="pct"/>
            <w:shd w:val="clear" w:color="auto" w:fill="auto"/>
          </w:tcPr>
          <w:p w:rsidR="00D56BBE" w:rsidRPr="00D56BBE" w:rsidRDefault="00D56BBE" w:rsidP="00D56BBE">
            <w:pPr>
              <w:suppressAutoHyphens w:val="0"/>
              <w:jc w:val="center"/>
              <w:rPr>
                <w:lang w:eastAsia="lt-LT"/>
              </w:rPr>
            </w:pPr>
            <w:r w:rsidRPr="00D56BBE">
              <w:rPr>
                <w:lang w:eastAsia="lt-LT"/>
              </w:rPr>
              <w:t>2</w:t>
            </w:r>
          </w:p>
        </w:tc>
        <w:tc>
          <w:tcPr>
            <w:tcW w:w="267" w:type="pct"/>
            <w:shd w:val="clear" w:color="auto" w:fill="auto"/>
          </w:tcPr>
          <w:p w:rsidR="00D56BBE" w:rsidRPr="00D56BBE" w:rsidRDefault="00D56BBE" w:rsidP="00D56BBE">
            <w:pPr>
              <w:suppressAutoHyphens w:val="0"/>
              <w:jc w:val="center"/>
              <w:rPr>
                <w:lang w:eastAsia="lt-LT"/>
              </w:rPr>
            </w:pPr>
            <w:r w:rsidRPr="00D56BBE">
              <w:rPr>
                <w:lang w:eastAsia="lt-LT"/>
              </w:rPr>
              <w:t>-</w:t>
            </w:r>
          </w:p>
        </w:tc>
        <w:tc>
          <w:tcPr>
            <w:tcW w:w="372" w:type="pct"/>
          </w:tcPr>
          <w:p w:rsidR="00D56BBE" w:rsidRPr="00D56BBE" w:rsidRDefault="00D56BBE" w:rsidP="00D56BBE">
            <w:pPr>
              <w:suppressAutoHyphens w:val="0"/>
              <w:jc w:val="center"/>
              <w:rPr>
                <w:lang w:eastAsia="lt-LT"/>
              </w:rPr>
            </w:pPr>
            <w:r w:rsidRPr="00D56BBE">
              <w:rPr>
                <w:lang w:eastAsia="lt-LT"/>
              </w:rPr>
              <w:t>1</w:t>
            </w:r>
          </w:p>
        </w:tc>
        <w:tc>
          <w:tcPr>
            <w:tcW w:w="266" w:type="pct"/>
          </w:tcPr>
          <w:p w:rsidR="00D56BBE" w:rsidRPr="00D56BBE" w:rsidRDefault="00D56BBE" w:rsidP="00D56BBE">
            <w:pPr>
              <w:suppressAutoHyphens w:val="0"/>
              <w:jc w:val="center"/>
              <w:rPr>
                <w:lang w:eastAsia="lt-LT"/>
              </w:rPr>
            </w:pPr>
          </w:p>
        </w:tc>
        <w:tc>
          <w:tcPr>
            <w:tcW w:w="344" w:type="pct"/>
          </w:tcPr>
          <w:p w:rsidR="00D56BBE" w:rsidRPr="00D56BBE" w:rsidRDefault="00D56BBE" w:rsidP="00D56BBE">
            <w:pPr>
              <w:suppressAutoHyphens w:val="0"/>
              <w:jc w:val="center"/>
              <w:rPr>
                <w:lang w:eastAsia="lt-LT"/>
              </w:rPr>
            </w:pPr>
          </w:p>
        </w:tc>
      </w:tr>
    </w:tbl>
    <w:p w:rsidR="00D56BBE" w:rsidRPr="00D56BBE" w:rsidRDefault="00D56BBE" w:rsidP="00D56BBE">
      <w:pPr>
        <w:suppressAutoHyphens w:val="0"/>
        <w:ind w:left="720" w:firstLine="576"/>
        <w:rPr>
          <w:sz w:val="24"/>
          <w:szCs w:val="24"/>
          <w:lang w:eastAsia="lt-LT"/>
        </w:rPr>
      </w:pPr>
      <w:r w:rsidRPr="00D56BBE">
        <w:rPr>
          <w:sz w:val="24"/>
          <w:szCs w:val="24"/>
          <w:lang w:eastAsia="lt-LT"/>
        </w:rPr>
        <w:t>2.1. Darbuotojai:</w:t>
      </w:r>
    </w:p>
    <w:p w:rsidR="00D56BBE" w:rsidRPr="00D56BBE" w:rsidRDefault="00D56BBE" w:rsidP="00D56BBE">
      <w:pPr>
        <w:suppressAutoHyphens w:val="0"/>
        <w:rPr>
          <w:sz w:val="24"/>
          <w:szCs w:val="24"/>
          <w:lang w:eastAsia="lt-LT"/>
        </w:rPr>
      </w:pPr>
    </w:p>
    <w:p w:rsidR="00D56BBE" w:rsidRPr="00D56BBE" w:rsidRDefault="00D56BBE" w:rsidP="00D56BBE">
      <w:pPr>
        <w:suppressAutoHyphens w:val="0"/>
        <w:ind w:left="720" w:firstLine="576"/>
        <w:rPr>
          <w:sz w:val="24"/>
          <w:szCs w:val="24"/>
          <w:lang w:eastAsia="lt-LT"/>
        </w:rPr>
      </w:pPr>
      <w:r w:rsidRPr="00D56BBE">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D56BBE" w:rsidRPr="00D56BBE" w:rsidTr="00D62DBD">
        <w:trPr>
          <w:trHeight w:val="415"/>
        </w:trPr>
        <w:tc>
          <w:tcPr>
            <w:tcW w:w="2943" w:type="dxa"/>
            <w:vMerge w:val="restart"/>
            <w:tcBorders>
              <w:bottom w:val="single" w:sz="4" w:space="0" w:color="auto"/>
            </w:tcBorders>
          </w:tcPr>
          <w:p w:rsidR="00D56BBE" w:rsidRPr="00D56BBE" w:rsidRDefault="00D56BBE" w:rsidP="00D56BBE">
            <w:pPr>
              <w:suppressAutoHyphens w:val="0"/>
              <w:rPr>
                <w:sz w:val="16"/>
                <w:szCs w:val="16"/>
                <w:lang w:eastAsia="lt-LT"/>
              </w:rPr>
            </w:pPr>
          </w:p>
        </w:tc>
        <w:tc>
          <w:tcPr>
            <w:tcW w:w="1560" w:type="dxa"/>
            <w:vMerge w:val="restart"/>
            <w:tcBorders>
              <w:bottom w:val="single" w:sz="4" w:space="0" w:color="auto"/>
            </w:tcBorders>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Kėlė kvalifikaciją</w:t>
            </w:r>
          </w:p>
          <w:p w:rsidR="00D56BBE" w:rsidRPr="00D56BBE" w:rsidRDefault="00D56BBE" w:rsidP="00D56BBE">
            <w:pPr>
              <w:suppressAutoHyphens w:val="0"/>
              <w:rPr>
                <w:sz w:val="16"/>
                <w:szCs w:val="16"/>
                <w:lang w:eastAsia="lt-LT"/>
              </w:rPr>
            </w:pPr>
            <w:r w:rsidRPr="00D56BBE">
              <w:rPr>
                <w:sz w:val="16"/>
                <w:szCs w:val="16"/>
                <w:lang w:eastAsia="lt-LT"/>
              </w:rPr>
              <w:t>ataskaitiniais metais</w:t>
            </w:r>
          </w:p>
        </w:tc>
        <w:tc>
          <w:tcPr>
            <w:tcW w:w="2976" w:type="dxa"/>
            <w:gridSpan w:val="5"/>
            <w:tcBorders>
              <w:bottom w:val="single" w:sz="4" w:space="0" w:color="auto"/>
            </w:tcBorders>
          </w:tcPr>
          <w:p w:rsidR="00D56BBE" w:rsidRPr="00D56BBE" w:rsidRDefault="00D56BBE" w:rsidP="00D56BBE">
            <w:pPr>
              <w:suppressAutoHyphens w:val="0"/>
              <w:rPr>
                <w:sz w:val="16"/>
                <w:szCs w:val="16"/>
                <w:lang w:eastAsia="lt-LT"/>
              </w:rPr>
            </w:pPr>
            <w:r w:rsidRPr="00D56BBE">
              <w:rPr>
                <w:sz w:val="16"/>
                <w:szCs w:val="16"/>
                <w:lang w:eastAsia="lt-LT"/>
              </w:rPr>
              <w:t>Atestuoti ir suteiktos klasės</w:t>
            </w:r>
          </w:p>
        </w:tc>
        <w:tc>
          <w:tcPr>
            <w:tcW w:w="993" w:type="dxa"/>
            <w:vMerge w:val="restart"/>
            <w:tcBorders>
              <w:bottom w:val="single" w:sz="4" w:space="0" w:color="auto"/>
            </w:tcBorders>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 xml:space="preserve">Laisvų pareigybių </w:t>
            </w:r>
          </w:p>
          <w:p w:rsidR="00D56BBE" w:rsidRPr="00D56BBE" w:rsidRDefault="00D56BBE" w:rsidP="00D56BBE">
            <w:pPr>
              <w:suppressAutoHyphens w:val="0"/>
              <w:rPr>
                <w:sz w:val="16"/>
                <w:szCs w:val="16"/>
                <w:lang w:eastAsia="lt-LT"/>
              </w:rPr>
            </w:pPr>
            <w:r w:rsidRPr="00D56BBE">
              <w:rPr>
                <w:sz w:val="16"/>
                <w:szCs w:val="16"/>
                <w:lang w:eastAsia="lt-LT"/>
              </w:rPr>
              <w:t>skaičius</w:t>
            </w:r>
          </w:p>
        </w:tc>
        <w:tc>
          <w:tcPr>
            <w:tcW w:w="992" w:type="dxa"/>
            <w:vMerge w:val="restart"/>
            <w:tcBorders>
              <w:bottom w:val="single" w:sz="4" w:space="0" w:color="auto"/>
            </w:tcBorders>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 xml:space="preserve">Kultūros ir meno specialistų </w:t>
            </w:r>
          </w:p>
          <w:p w:rsidR="00D56BBE" w:rsidRPr="00D56BBE" w:rsidRDefault="00D56BBE" w:rsidP="00D56BBE">
            <w:pPr>
              <w:suppressAutoHyphens w:val="0"/>
              <w:rPr>
                <w:sz w:val="16"/>
                <w:szCs w:val="16"/>
                <w:lang w:eastAsia="lt-LT"/>
              </w:rPr>
            </w:pPr>
            <w:r w:rsidRPr="00D56BBE">
              <w:rPr>
                <w:sz w:val="16"/>
                <w:szCs w:val="16"/>
                <w:lang w:eastAsia="lt-LT"/>
              </w:rPr>
              <w:t>poreikis</w:t>
            </w:r>
          </w:p>
        </w:tc>
      </w:tr>
      <w:tr w:rsidR="00D56BBE" w:rsidRPr="00D56BBE" w:rsidTr="00D62DBD">
        <w:trPr>
          <w:trHeight w:val="420"/>
        </w:trPr>
        <w:tc>
          <w:tcPr>
            <w:tcW w:w="2943" w:type="dxa"/>
            <w:vMerge/>
          </w:tcPr>
          <w:p w:rsidR="00D56BBE" w:rsidRPr="00D56BBE" w:rsidRDefault="00D56BBE" w:rsidP="00D56BBE">
            <w:pPr>
              <w:suppressAutoHyphens w:val="0"/>
              <w:rPr>
                <w:sz w:val="16"/>
                <w:szCs w:val="16"/>
                <w:lang w:eastAsia="lt-LT"/>
              </w:rPr>
            </w:pPr>
          </w:p>
        </w:tc>
        <w:tc>
          <w:tcPr>
            <w:tcW w:w="1560" w:type="dxa"/>
            <w:vMerge/>
            <w:shd w:val="clear" w:color="auto" w:fill="auto"/>
          </w:tcPr>
          <w:p w:rsidR="00D56BBE" w:rsidRPr="00D56BBE" w:rsidRDefault="00D56BBE" w:rsidP="00D56BBE">
            <w:pPr>
              <w:suppressAutoHyphens w:val="0"/>
              <w:rPr>
                <w:sz w:val="16"/>
                <w:szCs w:val="16"/>
                <w:lang w:eastAsia="lt-LT"/>
              </w:rPr>
            </w:pPr>
          </w:p>
        </w:tc>
        <w:tc>
          <w:tcPr>
            <w:tcW w:w="708" w:type="dxa"/>
          </w:tcPr>
          <w:p w:rsidR="00D56BBE" w:rsidRPr="00D56BBE" w:rsidRDefault="00D56BBE" w:rsidP="00D56BBE">
            <w:pPr>
              <w:suppressAutoHyphens w:val="0"/>
              <w:rPr>
                <w:sz w:val="16"/>
                <w:szCs w:val="16"/>
                <w:lang w:eastAsia="lt-LT"/>
              </w:rPr>
            </w:pPr>
            <w:r w:rsidRPr="00D56BBE">
              <w:rPr>
                <w:sz w:val="16"/>
                <w:szCs w:val="16"/>
                <w:lang w:eastAsia="lt-LT"/>
              </w:rPr>
              <w:t>Iš viso</w:t>
            </w:r>
          </w:p>
        </w:tc>
        <w:tc>
          <w:tcPr>
            <w:tcW w:w="426" w:type="dxa"/>
          </w:tcPr>
          <w:p w:rsidR="00D56BBE" w:rsidRPr="00D56BBE" w:rsidRDefault="00D56BBE" w:rsidP="00D56BBE">
            <w:pPr>
              <w:suppressAutoHyphens w:val="0"/>
              <w:jc w:val="center"/>
              <w:rPr>
                <w:sz w:val="16"/>
                <w:szCs w:val="16"/>
                <w:lang w:eastAsia="lt-LT"/>
              </w:rPr>
            </w:pPr>
            <w:r w:rsidRPr="00D56BBE">
              <w:rPr>
                <w:sz w:val="16"/>
                <w:szCs w:val="16"/>
                <w:lang w:eastAsia="lt-LT"/>
              </w:rPr>
              <w:t>I</w:t>
            </w:r>
          </w:p>
        </w:tc>
        <w:tc>
          <w:tcPr>
            <w:tcW w:w="425" w:type="dxa"/>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II</w:t>
            </w:r>
          </w:p>
        </w:tc>
        <w:tc>
          <w:tcPr>
            <w:tcW w:w="425" w:type="dxa"/>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III</w:t>
            </w:r>
          </w:p>
        </w:tc>
        <w:tc>
          <w:tcPr>
            <w:tcW w:w="992" w:type="dxa"/>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Atestuota nesuteikiant klasės</w:t>
            </w:r>
          </w:p>
        </w:tc>
        <w:tc>
          <w:tcPr>
            <w:tcW w:w="993" w:type="dxa"/>
            <w:vMerge/>
            <w:shd w:val="clear" w:color="auto" w:fill="auto"/>
          </w:tcPr>
          <w:p w:rsidR="00D56BBE" w:rsidRPr="00D56BBE" w:rsidRDefault="00D56BBE" w:rsidP="00D56BBE">
            <w:pPr>
              <w:suppressAutoHyphens w:val="0"/>
              <w:rPr>
                <w:sz w:val="16"/>
                <w:szCs w:val="16"/>
                <w:lang w:eastAsia="lt-LT"/>
              </w:rPr>
            </w:pPr>
          </w:p>
        </w:tc>
        <w:tc>
          <w:tcPr>
            <w:tcW w:w="992" w:type="dxa"/>
            <w:vMerge/>
            <w:shd w:val="clear" w:color="auto" w:fill="auto"/>
          </w:tcPr>
          <w:p w:rsidR="00D56BBE" w:rsidRPr="00D56BBE" w:rsidRDefault="00D56BBE" w:rsidP="00D56BBE">
            <w:pPr>
              <w:suppressAutoHyphens w:val="0"/>
              <w:rPr>
                <w:sz w:val="16"/>
                <w:szCs w:val="16"/>
                <w:lang w:eastAsia="lt-LT"/>
              </w:rPr>
            </w:pPr>
          </w:p>
        </w:tc>
      </w:tr>
      <w:tr w:rsidR="00D56BBE" w:rsidRPr="00D56BBE" w:rsidTr="00D62DBD">
        <w:trPr>
          <w:trHeight w:val="275"/>
        </w:trPr>
        <w:tc>
          <w:tcPr>
            <w:tcW w:w="2943" w:type="dxa"/>
          </w:tcPr>
          <w:p w:rsidR="00D56BBE" w:rsidRPr="00D56BBE" w:rsidRDefault="00D56BBE" w:rsidP="00D56BBE">
            <w:pPr>
              <w:suppressAutoHyphens w:val="0"/>
              <w:rPr>
                <w:lang w:eastAsia="lt-LT"/>
              </w:rPr>
            </w:pPr>
            <w:r w:rsidRPr="00D56BBE">
              <w:rPr>
                <w:lang w:eastAsia="lt-LT"/>
              </w:rPr>
              <w:t>Naujamiesčio kultūros centras-dailės galerija</w:t>
            </w:r>
          </w:p>
        </w:tc>
        <w:tc>
          <w:tcPr>
            <w:tcW w:w="1560" w:type="dxa"/>
            <w:shd w:val="clear" w:color="auto" w:fill="auto"/>
          </w:tcPr>
          <w:p w:rsidR="00D56BBE" w:rsidRPr="00D56BBE" w:rsidRDefault="00D56BBE" w:rsidP="00D56BBE">
            <w:pPr>
              <w:suppressAutoHyphens w:val="0"/>
              <w:jc w:val="center"/>
              <w:rPr>
                <w:sz w:val="16"/>
                <w:szCs w:val="16"/>
                <w:lang w:eastAsia="lt-LT"/>
              </w:rPr>
            </w:pPr>
            <w:r w:rsidRPr="00D56BBE">
              <w:rPr>
                <w:sz w:val="16"/>
                <w:szCs w:val="16"/>
                <w:lang w:eastAsia="lt-LT"/>
              </w:rPr>
              <w:t>4</w:t>
            </w:r>
          </w:p>
        </w:tc>
        <w:tc>
          <w:tcPr>
            <w:tcW w:w="708" w:type="dxa"/>
          </w:tcPr>
          <w:p w:rsidR="00D56BBE" w:rsidRPr="00D56BBE" w:rsidRDefault="00D56BBE" w:rsidP="00D56BBE">
            <w:pPr>
              <w:suppressAutoHyphens w:val="0"/>
              <w:rPr>
                <w:sz w:val="16"/>
                <w:szCs w:val="16"/>
                <w:lang w:eastAsia="lt-LT"/>
              </w:rPr>
            </w:pPr>
          </w:p>
        </w:tc>
        <w:tc>
          <w:tcPr>
            <w:tcW w:w="426" w:type="dxa"/>
          </w:tcPr>
          <w:p w:rsidR="00D56BBE" w:rsidRPr="00D56BBE" w:rsidRDefault="00D56BBE" w:rsidP="00D56BBE">
            <w:pPr>
              <w:suppressAutoHyphens w:val="0"/>
              <w:rPr>
                <w:sz w:val="16"/>
                <w:szCs w:val="16"/>
                <w:lang w:eastAsia="lt-LT"/>
              </w:rPr>
            </w:pPr>
            <w:r w:rsidRPr="00D56BBE">
              <w:rPr>
                <w:sz w:val="16"/>
                <w:szCs w:val="16"/>
                <w:lang w:eastAsia="lt-LT"/>
              </w:rPr>
              <w:t>1</w:t>
            </w:r>
          </w:p>
        </w:tc>
        <w:tc>
          <w:tcPr>
            <w:tcW w:w="425" w:type="dxa"/>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2</w:t>
            </w:r>
          </w:p>
        </w:tc>
        <w:tc>
          <w:tcPr>
            <w:tcW w:w="425" w:type="dxa"/>
            <w:shd w:val="clear" w:color="auto" w:fill="auto"/>
          </w:tcPr>
          <w:p w:rsidR="00D56BBE" w:rsidRPr="00D56BBE" w:rsidRDefault="00D56BBE" w:rsidP="00D56BBE">
            <w:pPr>
              <w:suppressAutoHyphens w:val="0"/>
              <w:rPr>
                <w:sz w:val="16"/>
                <w:szCs w:val="16"/>
                <w:lang w:eastAsia="lt-LT"/>
              </w:rPr>
            </w:pPr>
          </w:p>
        </w:tc>
        <w:tc>
          <w:tcPr>
            <w:tcW w:w="992" w:type="dxa"/>
            <w:shd w:val="clear" w:color="auto" w:fill="auto"/>
          </w:tcPr>
          <w:p w:rsidR="00D56BBE" w:rsidRPr="00D56BBE" w:rsidRDefault="00D56BBE" w:rsidP="00D56BBE">
            <w:pPr>
              <w:suppressAutoHyphens w:val="0"/>
              <w:rPr>
                <w:sz w:val="16"/>
                <w:szCs w:val="16"/>
                <w:lang w:eastAsia="lt-LT"/>
              </w:rPr>
            </w:pPr>
          </w:p>
        </w:tc>
        <w:tc>
          <w:tcPr>
            <w:tcW w:w="993" w:type="dxa"/>
            <w:shd w:val="clear" w:color="auto" w:fill="auto"/>
          </w:tcPr>
          <w:p w:rsidR="00D56BBE" w:rsidRPr="00D56BBE" w:rsidRDefault="00D56BBE" w:rsidP="00D56BBE">
            <w:pPr>
              <w:suppressAutoHyphens w:val="0"/>
              <w:rPr>
                <w:sz w:val="16"/>
                <w:szCs w:val="16"/>
                <w:lang w:eastAsia="lt-LT"/>
              </w:rPr>
            </w:pPr>
          </w:p>
        </w:tc>
        <w:tc>
          <w:tcPr>
            <w:tcW w:w="992" w:type="dxa"/>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3</w:t>
            </w:r>
          </w:p>
        </w:tc>
      </w:tr>
      <w:tr w:rsidR="00D56BBE" w:rsidRPr="00D56BBE" w:rsidTr="00D62DBD">
        <w:trPr>
          <w:trHeight w:val="297"/>
        </w:trPr>
        <w:tc>
          <w:tcPr>
            <w:tcW w:w="2943" w:type="dxa"/>
          </w:tcPr>
          <w:p w:rsidR="00D56BBE" w:rsidRPr="00D56BBE" w:rsidRDefault="00D56BBE" w:rsidP="00D56BBE">
            <w:pPr>
              <w:suppressAutoHyphens w:val="0"/>
              <w:rPr>
                <w:lang w:eastAsia="lt-LT"/>
              </w:rPr>
            </w:pPr>
            <w:r w:rsidRPr="00D56BBE">
              <w:rPr>
                <w:lang w:eastAsia="lt-LT"/>
              </w:rPr>
              <w:t>Berčiūnų padalinys</w:t>
            </w:r>
          </w:p>
        </w:tc>
        <w:tc>
          <w:tcPr>
            <w:tcW w:w="1560" w:type="dxa"/>
            <w:shd w:val="clear" w:color="auto" w:fill="auto"/>
          </w:tcPr>
          <w:p w:rsidR="00D56BBE" w:rsidRPr="00D56BBE" w:rsidRDefault="00D56BBE" w:rsidP="00D56BBE">
            <w:pPr>
              <w:suppressAutoHyphens w:val="0"/>
              <w:rPr>
                <w:sz w:val="16"/>
                <w:szCs w:val="16"/>
                <w:lang w:eastAsia="lt-LT"/>
              </w:rPr>
            </w:pPr>
          </w:p>
        </w:tc>
        <w:tc>
          <w:tcPr>
            <w:tcW w:w="708" w:type="dxa"/>
          </w:tcPr>
          <w:p w:rsidR="00D56BBE" w:rsidRPr="00D56BBE" w:rsidRDefault="00D56BBE" w:rsidP="00D56BBE">
            <w:pPr>
              <w:suppressAutoHyphens w:val="0"/>
              <w:rPr>
                <w:sz w:val="16"/>
                <w:szCs w:val="16"/>
                <w:lang w:eastAsia="lt-LT"/>
              </w:rPr>
            </w:pPr>
          </w:p>
        </w:tc>
        <w:tc>
          <w:tcPr>
            <w:tcW w:w="426" w:type="dxa"/>
          </w:tcPr>
          <w:p w:rsidR="00D56BBE" w:rsidRPr="00D56BBE" w:rsidRDefault="00D56BBE" w:rsidP="00D56BBE">
            <w:pPr>
              <w:suppressAutoHyphens w:val="0"/>
              <w:rPr>
                <w:sz w:val="16"/>
                <w:szCs w:val="16"/>
                <w:lang w:eastAsia="lt-LT"/>
              </w:rPr>
            </w:pPr>
            <w:r w:rsidRPr="00D56BBE">
              <w:rPr>
                <w:sz w:val="16"/>
                <w:szCs w:val="16"/>
                <w:lang w:eastAsia="lt-LT"/>
              </w:rPr>
              <w:t>1</w:t>
            </w:r>
          </w:p>
        </w:tc>
        <w:tc>
          <w:tcPr>
            <w:tcW w:w="425" w:type="dxa"/>
            <w:shd w:val="clear" w:color="auto" w:fill="auto"/>
          </w:tcPr>
          <w:p w:rsidR="00D56BBE" w:rsidRPr="00D56BBE" w:rsidRDefault="00D56BBE" w:rsidP="00D56BBE">
            <w:pPr>
              <w:suppressAutoHyphens w:val="0"/>
              <w:rPr>
                <w:sz w:val="16"/>
                <w:szCs w:val="16"/>
                <w:lang w:eastAsia="lt-LT"/>
              </w:rPr>
            </w:pPr>
          </w:p>
        </w:tc>
        <w:tc>
          <w:tcPr>
            <w:tcW w:w="425" w:type="dxa"/>
            <w:shd w:val="clear" w:color="auto" w:fill="auto"/>
          </w:tcPr>
          <w:p w:rsidR="00D56BBE" w:rsidRPr="00D56BBE" w:rsidRDefault="00D56BBE" w:rsidP="00D56BBE">
            <w:pPr>
              <w:suppressAutoHyphens w:val="0"/>
              <w:rPr>
                <w:sz w:val="16"/>
                <w:szCs w:val="16"/>
                <w:lang w:eastAsia="lt-LT"/>
              </w:rPr>
            </w:pPr>
          </w:p>
        </w:tc>
        <w:tc>
          <w:tcPr>
            <w:tcW w:w="992" w:type="dxa"/>
            <w:shd w:val="clear" w:color="auto" w:fill="auto"/>
          </w:tcPr>
          <w:p w:rsidR="00D56BBE" w:rsidRPr="00D56BBE" w:rsidRDefault="00D56BBE" w:rsidP="00D56BBE">
            <w:pPr>
              <w:suppressAutoHyphens w:val="0"/>
              <w:rPr>
                <w:sz w:val="16"/>
                <w:szCs w:val="16"/>
                <w:lang w:eastAsia="lt-LT"/>
              </w:rPr>
            </w:pPr>
          </w:p>
        </w:tc>
        <w:tc>
          <w:tcPr>
            <w:tcW w:w="993" w:type="dxa"/>
            <w:shd w:val="clear" w:color="auto" w:fill="auto"/>
          </w:tcPr>
          <w:p w:rsidR="00D56BBE" w:rsidRPr="00D56BBE" w:rsidRDefault="00D56BBE" w:rsidP="00D56BBE">
            <w:pPr>
              <w:suppressAutoHyphens w:val="0"/>
              <w:rPr>
                <w:sz w:val="16"/>
                <w:szCs w:val="16"/>
                <w:lang w:eastAsia="lt-LT"/>
              </w:rPr>
            </w:pPr>
          </w:p>
        </w:tc>
        <w:tc>
          <w:tcPr>
            <w:tcW w:w="992" w:type="dxa"/>
            <w:shd w:val="clear" w:color="auto" w:fill="auto"/>
          </w:tcPr>
          <w:p w:rsidR="00D56BBE" w:rsidRPr="00D56BBE" w:rsidRDefault="00D56BBE" w:rsidP="00D56BBE">
            <w:pPr>
              <w:suppressAutoHyphens w:val="0"/>
              <w:rPr>
                <w:sz w:val="16"/>
                <w:szCs w:val="16"/>
                <w:lang w:eastAsia="lt-LT"/>
              </w:rPr>
            </w:pPr>
          </w:p>
        </w:tc>
      </w:tr>
      <w:tr w:rsidR="00D56BBE" w:rsidRPr="00D56BBE" w:rsidTr="00D62DBD">
        <w:trPr>
          <w:trHeight w:val="263"/>
        </w:trPr>
        <w:tc>
          <w:tcPr>
            <w:tcW w:w="2943" w:type="dxa"/>
          </w:tcPr>
          <w:p w:rsidR="00D56BBE" w:rsidRPr="00D56BBE" w:rsidRDefault="00D56BBE" w:rsidP="00D56BBE">
            <w:pPr>
              <w:suppressAutoHyphens w:val="0"/>
              <w:rPr>
                <w:lang w:eastAsia="lt-LT"/>
              </w:rPr>
            </w:pPr>
            <w:r w:rsidRPr="00D56BBE">
              <w:rPr>
                <w:lang w:eastAsia="lt-LT"/>
              </w:rPr>
              <w:t>Iš viso</w:t>
            </w:r>
          </w:p>
        </w:tc>
        <w:tc>
          <w:tcPr>
            <w:tcW w:w="1560" w:type="dxa"/>
            <w:shd w:val="clear" w:color="auto" w:fill="auto"/>
          </w:tcPr>
          <w:p w:rsidR="00D56BBE" w:rsidRPr="00D56BBE" w:rsidRDefault="00D56BBE" w:rsidP="00D56BBE">
            <w:pPr>
              <w:suppressAutoHyphens w:val="0"/>
              <w:jc w:val="center"/>
              <w:rPr>
                <w:sz w:val="16"/>
                <w:szCs w:val="16"/>
                <w:lang w:eastAsia="lt-LT"/>
              </w:rPr>
            </w:pPr>
            <w:r w:rsidRPr="00D56BBE">
              <w:rPr>
                <w:sz w:val="16"/>
                <w:szCs w:val="16"/>
                <w:lang w:eastAsia="lt-LT"/>
              </w:rPr>
              <w:t>4</w:t>
            </w:r>
          </w:p>
        </w:tc>
        <w:tc>
          <w:tcPr>
            <w:tcW w:w="708" w:type="dxa"/>
          </w:tcPr>
          <w:p w:rsidR="00D56BBE" w:rsidRPr="00D56BBE" w:rsidRDefault="00D56BBE" w:rsidP="00D56BBE">
            <w:pPr>
              <w:suppressAutoHyphens w:val="0"/>
              <w:rPr>
                <w:sz w:val="16"/>
                <w:szCs w:val="16"/>
                <w:lang w:eastAsia="lt-LT"/>
              </w:rPr>
            </w:pPr>
          </w:p>
        </w:tc>
        <w:tc>
          <w:tcPr>
            <w:tcW w:w="426" w:type="dxa"/>
          </w:tcPr>
          <w:p w:rsidR="00D56BBE" w:rsidRPr="00D56BBE" w:rsidRDefault="00D56BBE" w:rsidP="00D56BBE">
            <w:pPr>
              <w:suppressAutoHyphens w:val="0"/>
              <w:rPr>
                <w:sz w:val="16"/>
                <w:szCs w:val="16"/>
                <w:lang w:eastAsia="lt-LT"/>
              </w:rPr>
            </w:pPr>
            <w:r w:rsidRPr="00D56BBE">
              <w:rPr>
                <w:sz w:val="16"/>
                <w:szCs w:val="16"/>
                <w:lang w:eastAsia="lt-LT"/>
              </w:rPr>
              <w:t>2</w:t>
            </w:r>
          </w:p>
        </w:tc>
        <w:tc>
          <w:tcPr>
            <w:tcW w:w="425" w:type="dxa"/>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2</w:t>
            </w:r>
          </w:p>
        </w:tc>
        <w:tc>
          <w:tcPr>
            <w:tcW w:w="425" w:type="dxa"/>
            <w:shd w:val="clear" w:color="auto" w:fill="auto"/>
          </w:tcPr>
          <w:p w:rsidR="00D56BBE" w:rsidRPr="00D56BBE" w:rsidRDefault="00D56BBE" w:rsidP="00D56BBE">
            <w:pPr>
              <w:suppressAutoHyphens w:val="0"/>
              <w:rPr>
                <w:sz w:val="16"/>
                <w:szCs w:val="16"/>
                <w:lang w:eastAsia="lt-LT"/>
              </w:rPr>
            </w:pPr>
          </w:p>
        </w:tc>
        <w:tc>
          <w:tcPr>
            <w:tcW w:w="992" w:type="dxa"/>
            <w:shd w:val="clear" w:color="auto" w:fill="auto"/>
          </w:tcPr>
          <w:p w:rsidR="00D56BBE" w:rsidRPr="00D56BBE" w:rsidRDefault="00D56BBE" w:rsidP="00D56BBE">
            <w:pPr>
              <w:suppressAutoHyphens w:val="0"/>
              <w:rPr>
                <w:sz w:val="16"/>
                <w:szCs w:val="16"/>
                <w:lang w:eastAsia="lt-LT"/>
              </w:rPr>
            </w:pPr>
          </w:p>
        </w:tc>
        <w:tc>
          <w:tcPr>
            <w:tcW w:w="993" w:type="dxa"/>
            <w:shd w:val="clear" w:color="auto" w:fill="auto"/>
          </w:tcPr>
          <w:p w:rsidR="00D56BBE" w:rsidRPr="00D56BBE" w:rsidRDefault="00D56BBE" w:rsidP="00D56BBE">
            <w:pPr>
              <w:suppressAutoHyphens w:val="0"/>
              <w:rPr>
                <w:sz w:val="16"/>
                <w:szCs w:val="16"/>
                <w:lang w:eastAsia="lt-LT"/>
              </w:rPr>
            </w:pPr>
          </w:p>
        </w:tc>
        <w:tc>
          <w:tcPr>
            <w:tcW w:w="992" w:type="dxa"/>
            <w:shd w:val="clear" w:color="auto" w:fill="auto"/>
          </w:tcPr>
          <w:p w:rsidR="00D56BBE" w:rsidRPr="00D56BBE" w:rsidRDefault="00D56BBE" w:rsidP="00D56BBE">
            <w:pPr>
              <w:suppressAutoHyphens w:val="0"/>
              <w:rPr>
                <w:sz w:val="16"/>
                <w:szCs w:val="16"/>
                <w:lang w:eastAsia="lt-LT"/>
              </w:rPr>
            </w:pPr>
            <w:r w:rsidRPr="00D56BBE">
              <w:rPr>
                <w:sz w:val="16"/>
                <w:szCs w:val="16"/>
                <w:lang w:eastAsia="lt-LT"/>
              </w:rPr>
              <w:t>3</w:t>
            </w:r>
          </w:p>
        </w:tc>
      </w:tr>
    </w:tbl>
    <w:p w:rsidR="00D56BBE" w:rsidRPr="00D56BBE" w:rsidRDefault="00D56BBE" w:rsidP="00D56BBE">
      <w:pPr>
        <w:suppressAutoHyphens w:val="0"/>
        <w:jc w:val="both"/>
        <w:rPr>
          <w:sz w:val="24"/>
          <w:szCs w:val="24"/>
          <w:lang w:eastAsia="lt-LT"/>
        </w:rPr>
      </w:pPr>
    </w:p>
    <w:p w:rsidR="00D56BBE" w:rsidRPr="00D56BBE" w:rsidRDefault="00D56BBE" w:rsidP="00D56BBE">
      <w:pPr>
        <w:suppressAutoHyphens w:val="0"/>
        <w:jc w:val="center"/>
        <w:rPr>
          <w:b/>
          <w:sz w:val="24"/>
          <w:szCs w:val="24"/>
          <w:lang w:eastAsia="lt-LT"/>
        </w:rPr>
      </w:pPr>
      <w:r w:rsidRPr="00D56BBE">
        <w:rPr>
          <w:b/>
          <w:sz w:val="24"/>
          <w:szCs w:val="24"/>
          <w:lang w:eastAsia="lt-LT"/>
        </w:rPr>
        <w:t>III. VEIKLA</w:t>
      </w:r>
    </w:p>
    <w:p w:rsidR="00D56BBE" w:rsidRPr="00D56BBE" w:rsidRDefault="00D56BBE" w:rsidP="00D56BBE">
      <w:pPr>
        <w:suppressAutoHyphens w:val="0"/>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D56BBE" w:rsidRPr="00D56BBE" w:rsidTr="00D62DBD">
        <w:tc>
          <w:tcPr>
            <w:tcW w:w="709"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Eil. Nr.</w:t>
            </w:r>
          </w:p>
        </w:tc>
        <w:tc>
          <w:tcPr>
            <w:tcW w:w="751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Veiklos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Skaičius / priedas</w:t>
            </w:r>
          </w:p>
        </w:tc>
      </w:tr>
      <w:tr w:rsidR="00D56BBE" w:rsidRPr="00D56BBE" w:rsidTr="00D62DBD">
        <w:tc>
          <w:tcPr>
            <w:tcW w:w="709"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w:t>
            </w:r>
          </w:p>
        </w:tc>
        <w:tc>
          <w:tcPr>
            <w:tcW w:w="751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viso dalyvių ir lankytojų</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190</w:t>
            </w:r>
          </w:p>
          <w:p w:rsidR="00D56BBE" w:rsidRPr="00D56BBE" w:rsidRDefault="00D56BBE" w:rsidP="00D56BBE">
            <w:pPr>
              <w:suppressAutoHyphens w:val="0"/>
              <w:rPr>
                <w:sz w:val="24"/>
                <w:szCs w:val="24"/>
                <w:lang w:eastAsia="lt-LT"/>
              </w:rPr>
            </w:pPr>
            <w:r w:rsidRPr="00D56BBE">
              <w:rPr>
                <w:sz w:val="24"/>
                <w:szCs w:val="24"/>
                <w:lang w:eastAsia="lt-LT"/>
              </w:rPr>
              <w:t>16170</w:t>
            </w:r>
          </w:p>
        </w:tc>
      </w:tr>
      <w:tr w:rsidR="00D56BBE" w:rsidRPr="00D56BBE" w:rsidTr="00D62DBD">
        <w:tc>
          <w:tcPr>
            <w:tcW w:w="709"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1.1.</w:t>
            </w:r>
          </w:p>
        </w:tc>
        <w:tc>
          <w:tcPr>
            <w:tcW w:w="751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Vietos gyventojų, gyvenančių ar dirbančių Panevėžio rajone, užimtų kultūros įstaigos veikloje, skaičius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140</w:t>
            </w:r>
          </w:p>
        </w:tc>
      </w:tr>
      <w:tr w:rsidR="00D56BBE" w:rsidRPr="00D56BBE" w:rsidTr="00D62DBD">
        <w:tc>
          <w:tcPr>
            <w:tcW w:w="709"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1.2.</w:t>
            </w:r>
          </w:p>
        </w:tc>
        <w:tc>
          <w:tcPr>
            <w:tcW w:w="751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Kultūros centro veikloje dalyvaujančių savanorių skaičius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20</w:t>
            </w:r>
          </w:p>
        </w:tc>
      </w:tr>
      <w:tr w:rsidR="00D56BBE" w:rsidRPr="00D56BBE" w:rsidTr="00D62DBD">
        <w:tc>
          <w:tcPr>
            <w:tcW w:w="709"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1.3.</w:t>
            </w:r>
          </w:p>
        </w:tc>
        <w:tc>
          <w:tcPr>
            <w:tcW w:w="751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Pateiktų projektų (kultūros centro, su partneriais) skaičius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 xml:space="preserve">5 </w:t>
            </w:r>
          </w:p>
        </w:tc>
      </w:tr>
      <w:tr w:rsidR="00D56BBE" w:rsidRPr="00D56BBE" w:rsidTr="00D62DBD">
        <w:tc>
          <w:tcPr>
            <w:tcW w:w="709"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1.4.</w:t>
            </w:r>
          </w:p>
        </w:tc>
        <w:tc>
          <w:tcPr>
            <w:tcW w:w="751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Naujai parengtų programų (koncertinių, edukacinių) ir kitų naujų veiklų skaičius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45</w:t>
            </w:r>
          </w:p>
        </w:tc>
      </w:tr>
      <w:tr w:rsidR="00D56BBE" w:rsidRPr="00D56BBE" w:rsidTr="00D62DBD">
        <w:tc>
          <w:tcPr>
            <w:tcW w:w="709"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 xml:space="preserve">1.5. </w:t>
            </w:r>
          </w:p>
        </w:tc>
        <w:tc>
          <w:tcPr>
            <w:tcW w:w="751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Laimėjimai konkursuose: pagrindinis prizas, I, II, III vietos (rajono, regiono, šalies bei tarptautiniuose), kultūros srities nominacijų laimėjimai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w:t>
            </w:r>
          </w:p>
        </w:tc>
      </w:tr>
    </w:tbl>
    <w:p w:rsidR="00D56BBE" w:rsidRPr="00D56BBE" w:rsidRDefault="00D56BBE" w:rsidP="00D56BBE">
      <w:pPr>
        <w:suppressAutoHyphens w:val="0"/>
        <w:rPr>
          <w:sz w:val="24"/>
          <w:szCs w:val="24"/>
          <w:lang w:eastAsia="lt-LT"/>
        </w:rPr>
      </w:pPr>
    </w:p>
    <w:p w:rsidR="00D56BBE" w:rsidRPr="00D56BBE" w:rsidRDefault="00D56BBE" w:rsidP="00D56BBE">
      <w:pPr>
        <w:suppressAutoHyphens w:val="0"/>
        <w:jc w:val="center"/>
        <w:rPr>
          <w:b/>
          <w:sz w:val="24"/>
          <w:szCs w:val="24"/>
          <w:lang w:eastAsia="lt-LT"/>
        </w:rPr>
      </w:pPr>
      <w:r w:rsidRPr="00D56BBE">
        <w:rPr>
          <w:b/>
          <w:sz w:val="24"/>
          <w:szCs w:val="24"/>
          <w:lang w:eastAsia="lt-LT"/>
        </w:rPr>
        <w:t>IV. RENGINIAI</w:t>
      </w:r>
    </w:p>
    <w:p w:rsidR="00D56BBE" w:rsidRPr="00D56BBE" w:rsidRDefault="00D56BBE" w:rsidP="00D56BBE">
      <w:pPr>
        <w:suppressAutoHyphens w:val="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0"/>
        <w:gridCol w:w="1272"/>
      </w:tblGrid>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Eil. Nr.</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Renginio pobūdis</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Renginių skaičius</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 xml:space="preserve">Renginiai vietoje, iš viso </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91</w:t>
            </w:r>
          </w:p>
        </w:tc>
      </w:tr>
      <w:tr w:rsidR="00D56BBE" w:rsidRPr="00D56BBE" w:rsidTr="00D62DBD">
        <w:tc>
          <w:tcPr>
            <w:tcW w:w="434" w:type="dxa"/>
            <w:shd w:val="clear" w:color="auto" w:fill="auto"/>
          </w:tcPr>
          <w:p w:rsidR="00D56BBE" w:rsidRPr="00D56BBE" w:rsidRDefault="00D56BBE" w:rsidP="00D56BBE">
            <w:pPr>
              <w:numPr>
                <w:ilvl w:val="1"/>
                <w:numId w:val="1"/>
              </w:numPr>
              <w:suppressAutoHyphens w:val="0"/>
              <w:rPr>
                <w:sz w:val="24"/>
                <w:szCs w:val="24"/>
                <w:lang w:eastAsia="lt-LT"/>
              </w:rPr>
            </w:pP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renginiai lauke</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10</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1.2.</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renginiai uždarose patalpose</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81</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Etniniai renginiai (visi)</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Dalyvavimas konkursuose, iš viso</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14</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3.1.</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Panevėžio rajono savivaldybės konkursuose</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3.2.</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šalies konkursuose</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5</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3.3.</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tarptautiniuose konkursuose</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6</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4.</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Renginiai išvykose, iš viso (išskyrus 3 punkte išvardytus)</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42</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4.1.</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Panevėžio rajono savivaldybėje</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18</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4.2.</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šalyje</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20</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4.3.</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tarptautiniuose renginiuose</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4</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5.</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Parodos, iš viso (profesionaliojo meno, tautodailės ir kt.)</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28</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5.1.</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 xml:space="preserve">vizualiojo meno </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lastRenderedPageBreak/>
              <w:t>5.2.</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tautodailės</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12</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5.3.</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 xml:space="preserve">kitos </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15</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6.</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Meno profesionalų sklaidos renginiai, iš viso (išskyrus parodas)</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13</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6.1.</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akademinio žanro</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10</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6.2.</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kiti (džiazo, lengvosios muzikos ir kt.)</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7.</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Kiti renginiai, iš viso (edukacijos, bendri įvairių žanrų kolektyvų projektai)</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32</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7.1.</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edukaciniai</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27</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7.2.</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tarpsritiniai</w:t>
            </w:r>
          </w:p>
        </w:tc>
        <w:tc>
          <w:tcPr>
            <w:tcW w:w="1276" w:type="dxa"/>
            <w:shd w:val="clear" w:color="auto" w:fill="auto"/>
          </w:tcPr>
          <w:p w:rsidR="00D56BBE" w:rsidRPr="00D56BBE" w:rsidRDefault="00D56BBE" w:rsidP="00D56BBE">
            <w:pPr>
              <w:suppressAutoHyphens w:val="0"/>
              <w:rPr>
                <w:sz w:val="24"/>
                <w:szCs w:val="24"/>
                <w:lang w:eastAsia="lt-LT"/>
              </w:rPr>
            </w:pP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7.3.</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kvalifikacijos kėlimo</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5</w:t>
            </w:r>
          </w:p>
        </w:tc>
      </w:tr>
      <w:tr w:rsidR="00D56BBE" w:rsidRPr="00D56BBE" w:rsidTr="00D62DBD">
        <w:tc>
          <w:tcPr>
            <w:tcW w:w="434"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8.</w:t>
            </w:r>
          </w:p>
        </w:tc>
        <w:tc>
          <w:tcPr>
            <w:tcW w:w="764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Kiti laisvalaikio renginiai (šokių vakarai, vakaronės ir kt.)</w:t>
            </w:r>
          </w:p>
        </w:tc>
        <w:tc>
          <w:tcPr>
            <w:tcW w:w="127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6</w:t>
            </w:r>
          </w:p>
        </w:tc>
      </w:tr>
    </w:tbl>
    <w:p w:rsidR="00D56BBE" w:rsidRPr="00D56BBE" w:rsidRDefault="00D56BBE" w:rsidP="00D56BBE">
      <w:pPr>
        <w:suppressAutoHyphens w:val="0"/>
        <w:jc w:val="both"/>
        <w:rPr>
          <w:sz w:val="24"/>
          <w:szCs w:val="24"/>
          <w:lang w:eastAsia="lt-LT"/>
        </w:rPr>
      </w:pPr>
    </w:p>
    <w:p w:rsidR="00D56BBE" w:rsidRPr="00D56BBE" w:rsidRDefault="00D56BBE" w:rsidP="00DB254D">
      <w:pPr>
        <w:suppressAutoHyphens w:val="0"/>
        <w:jc w:val="center"/>
        <w:rPr>
          <w:b/>
          <w:sz w:val="24"/>
          <w:szCs w:val="24"/>
          <w:lang w:eastAsia="lt-LT"/>
        </w:rPr>
      </w:pPr>
      <w:r w:rsidRPr="00D56BBE">
        <w:rPr>
          <w:b/>
          <w:sz w:val="24"/>
          <w:szCs w:val="24"/>
          <w:lang w:eastAsia="lt-LT"/>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1"/>
        <w:gridCol w:w="1274"/>
      </w:tblGrid>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Eil. Nr.</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Kolektyvo tipas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Kolektyvų skaičius</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viso kolektyvų:</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12</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 xml:space="preserve">iš viso kolektyvai pagal Lietuvos nacionalinio kultūros centro parengtą ir patvirtintą meno mėgėjų kolektyvų klasifikaciją                    </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9</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1.1.</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muzikiniai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6</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1.2.</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choreografiniai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1.3.</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teatriniai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1.4.</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etniniai</w:t>
            </w:r>
          </w:p>
        </w:tc>
        <w:tc>
          <w:tcPr>
            <w:tcW w:w="1275" w:type="dxa"/>
            <w:shd w:val="clear" w:color="auto" w:fill="auto"/>
          </w:tcPr>
          <w:p w:rsidR="00D56BBE" w:rsidRPr="00D56BBE" w:rsidRDefault="00D56BBE" w:rsidP="00D56BBE">
            <w:pPr>
              <w:suppressAutoHyphens w:val="0"/>
              <w:rPr>
                <w:sz w:val="24"/>
                <w:szCs w:val="24"/>
                <w:lang w:eastAsia="lt-LT"/>
              </w:rPr>
            </w:pP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1.5.</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tautodailės</w:t>
            </w:r>
          </w:p>
        </w:tc>
        <w:tc>
          <w:tcPr>
            <w:tcW w:w="1275" w:type="dxa"/>
            <w:shd w:val="clear" w:color="auto" w:fill="auto"/>
          </w:tcPr>
          <w:p w:rsidR="00D56BBE" w:rsidRPr="00D56BBE" w:rsidRDefault="00D56BBE" w:rsidP="00D56BBE">
            <w:pPr>
              <w:suppressAutoHyphens w:val="0"/>
              <w:rPr>
                <w:sz w:val="24"/>
                <w:szCs w:val="24"/>
                <w:lang w:eastAsia="lt-LT"/>
              </w:rPr>
            </w:pP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 xml:space="preserve">iš viso Dainų švenčių tradicijos tęstinumo programoje dalyvaujančių kolektyvų skaičius (dalyvavimas dainų švenčių atrankose, šventėse – </w:t>
            </w:r>
            <w:r w:rsidRPr="00D56BBE">
              <w:rPr>
                <w:sz w:val="24"/>
                <w:szCs w:val="24"/>
                <w:lang w:eastAsia="lt-LT"/>
              </w:rPr>
              <w:br/>
              <w:t>5 paskutinių metų laikotarpis)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5</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2.1.</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muzikiniai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2.2.</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choreografiniai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2.3.</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teatriniai</w:t>
            </w:r>
          </w:p>
        </w:tc>
        <w:tc>
          <w:tcPr>
            <w:tcW w:w="1275" w:type="dxa"/>
            <w:shd w:val="clear" w:color="auto" w:fill="auto"/>
          </w:tcPr>
          <w:p w:rsidR="00D56BBE" w:rsidRPr="00D56BBE" w:rsidRDefault="00D56BBE" w:rsidP="00D56BBE">
            <w:pPr>
              <w:suppressAutoHyphens w:val="0"/>
              <w:rPr>
                <w:sz w:val="24"/>
                <w:szCs w:val="24"/>
                <w:lang w:eastAsia="lt-LT"/>
              </w:rPr>
            </w:pP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2.4.</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etniniai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w:t>
            </w: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2.5.</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tautodailės</w:t>
            </w:r>
          </w:p>
        </w:tc>
        <w:tc>
          <w:tcPr>
            <w:tcW w:w="1275" w:type="dxa"/>
            <w:shd w:val="clear" w:color="auto" w:fill="auto"/>
          </w:tcPr>
          <w:p w:rsidR="00D56BBE" w:rsidRPr="00D56BBE" w:rsidRDefault="00D56BBE" w:rsidP="00D56BBE">
            <w:pPr>
              <w:suppressAutoHyphens w:val="0"/>
              <w:rPr>
                <w:sz w:val="24"/>
                <w:szCs w:val="24"/>
                <w:lang w:eastAsia="lt-LT"/>
              </w:rPr>
            </w:pP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2.6.</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amatai</w:t>
            </w:r>
          </w:p>
        </w:tc>
        <w:tc>
          <w:tcPr>
            <w:tcW w:w="1275" w:type="dxa"/>
            <w:shd w:val="clear" w:color="auto" w:fill="auto"/>
          </w:tcPr>
          <w:p w:rsidR="00D56BBE" w:rsidRPr="00D56BBE" w:rsidRDefault="00D56BBE" w:rsidP="00D56BBE">
            <w:pPr>
              <w:suppressAutoHyphens w:val="0"/>
              <w:rPr>
                <w:sz w:val="24"/>
                <w:szCs w:val="24"/>
                <w:lang w:eastAsia="lt-LT"/>
              </w:rPr>
            </w:pPr>
          </w:p>
        </w:tc>
      </w:tr>
      <w:tr w:rsidR="00D56BBE" w:rsidRPr="00D56BBE" w:rsidTr="00D62DBD">
        <w:tc>
          <w:tcPr>
            <w:tcW w:w="75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w:t>
            </w:r>
          </w:p>
        </w:tc>
        <w:tc>
          <w:tcPr>
            <w:tcW w:w="7466"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studijos, būreliai, klubai ir kiti kolektyvai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w:t>
            </w:r>
          </w:p>
        </w:tc>
      </w:tr>
    </w:tbl>
    <w:p w:rsidR="00D56BBE" w:rsidRPr="00D56BBE" w:rsidRDefault="00D56BBE" w:rsidP="00D56BBE">
      <w:pPr>
        <w:suppressAutoHyphens w:val="0"/>
        <w:jc w:val="both"/>
        <w:rPr>
          <w:sz w:val="24"/>
          <w:szCs w:val="24"/>
          <w:lang w:eastAsia="lt-LT"/>
        </w:rPr>
      </w:pPr>
    </w:p>
    <w:p w:rsidR="00D56BBE" w:rsidRPr="00D56BBE" w:rsidRDefault="00D56BBE" w:rsidP="00D56BBE">
      <w:pPr>
        <w:suppressAutoHyphens w:val="0"/>
        <w:jc w:val="center"/>
        <w:rPr>
          <w:b/>
          <w:sz w:val="24"/>
          <w:szCs w:val="24"/>
          <w:lang w:eastAsia="lt-LT"/>
        </w:rPr>
      </w:pPr>
      <w:r w:rsidRPr="00D56BBE">
        <w:rPr>
          <w:b/>
          <w:sz w:val="24"/>
          <w:szCs w:val="24"/>
          <w:lang w:eastAsia="lt-LT"/>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7"/>
        <w:gridCol w:w="1265"/>
      </w:tblGrid>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Eil. Nr.</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Pobūdis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Gautos lėšos Eur</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viso:</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159 388</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1.1.</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viso lėšos iš savivaldybės biudžeto:</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126 741</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1.2.</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jų darbo užmokesčiui neatskaičiavus mokesčių</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88 172</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1.3.</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jų infrastruktūrai išlaikyti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9 446</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1.4.</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jų ilgalaikiam materialiajam turtui įsigyti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0</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1.5.</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jų lėšos veiklai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21 607</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1.6.</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jų išlaidos transportui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7 516</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Iš viso pritraukta lėšų:</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32 647</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2.1.</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projektams įgyvendinti</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21 400</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2.2.</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pajamos už teikiamas paslaugas (bilietai, nuoma, renginių organizavimas)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8 320</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2.3.</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rėmėjų lėšos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0</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2.4.</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2 % parama</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152</w:t>
            </w:r>
          </w:p>
        </w:tc>
      </w:tr>
      <w:tr w:rsidR="00D56BBE" w:rsidRPr="00D56BBE" w:rsidTr="00D62DBD">
        <w:tc>
          <w:tcPr>
            <w:tcW w:w="567"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2.5.</w:t>
            </w:r>
          </w:p>
        </w:tc>
        <w:tc>
          <w:tcPr>
            <w:tcW w:w="7703"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neformaliojo vaikų švietimo lėšos</w:t>
            </w:r>
          </w:p>
        </w:tc>
        <w:tc>
          <w:tcPr>
            <w:tcW w:w="1275" w:type="dxa"/>
            <w:shd w:val="clear" w:color="auto" w:fill="auto"/>
          </w:tcPr>
          <w:p w:rsidR="00D56BBE" w:rsidRPr="00D56BBE" w:rsidRDefault="00D56BBE" w:rsidP="00D56BBE">
            <w:pPr>
              <w:suppressAutoHyphens w:val="0"/>
              <w:rPr>
                <w:sz w:val="24"/>
                <w:szCs w:val="24"/>
                <w:lang w:eastAsia="lt-LT"/>
              </w:rPr>
            </w:pPr>
            <w:r w:rsidRPr="00D56BBE">
              <w:rPr>
                <w:sz w:val="24"/>
                <w:szCs w:val="24"/>
                <w:lang w:eastAsia="lt-LT"/>
              </w:rPr>
              <w:t>2 775</w:t>
            </w:r>
          </w:p>
        </w:tc>
      </w:tr>
    </w:tbl>
    <w:p w:rsidR="00D56BBE" w:rsidRPr="00D56BBE" w:rsidRDefault="00D56BBE" w:rsidP="00D56BBE">
      <w:pPr>
        <w:suppressAutoHyphens w:val="0"/>
        <w:jc w:val="both"/>
        <w:rPr>
          <w:sz w:val="24"/>
          <w:szCs w:val="24"/>
          <w:lang w:eastAsia="lt-LT"/>
        </w:rPr>
      </w:pPr>
    </w:p>
    <w:p w:rsidR="00D56BBE" w:rsidRPr="00D56BBE" w:rsidRDefault="00D56BBE" w:rsidP="00D56BBE">
      <w:pPr>
        <w:suppressAutoHyphens w:val="0"/>
        <w:jc w:val="center"/>
        <w:rPr>
          <w:b/>
          <w:sz w:val="24"/>
          <w:szCs w:val="24"/>
          <w:lang w:eastAsia="lt-LT"/>
        </w:rPr>
      </w:pPr>
      <w:r w:rsidRPr="00D56BBE">
        <w:rPr>
          <w:b/>
          <w:sz w:val="24"/>
          <w:szCs w:val="24"/>
          <w:lang w:eastAsia="lt-LT"/>
        </w:rPr>
        <w:t>VII. MATERIALINIAI IR TECHNINIAI IŠTEKLIAI</w:t>
      </w:r>
    </w:p>
    <w:p w:rsidR="00D56BBE" w:rsidRPr="00D56BBE" w:rsidRDefault="00D56BBE" w:rsidP="00D56BBE">
      <w:pPr>
        <w:suppressAutoHyphens w:val="0"/>
        <w:ind w:firstLine="720"/>
        <w:rPr>
          <w:sz w:val="24"/>
          <w:szCs w:val="24"/>
          <w:lang w:eastAsia="lt-LT"/>
        </w:rPr>
      </w:pPr>
    </w:p>
    <w:p w:rsidR="00D56BBE" w:rsidRPr="00D56BBE" w:rsidRDefault="00D56BBE" w:rsidP="00D56BBE">
      <w:pPr>
        <w:suppressAutoHyphens w:val="0"/>
        <w:ind w:firstLine="720"/>
        <w:rPr>
          <w:sz w:val="24"/>
          <w:szCs w:val="24"/>
          <w:lang w:eastAsia="lt-LT"/>
        </w:rPr>
      </w:pPr>
      <w:r w:rsidRPr="00D56BBE">
        <w:rPr>
          <w:sz w:val="24"/>
          <w:szCs w:val="24"/>
          <w:lang w:eastAsia="lt-LT"/>
        </w:rPr>
        <w:tab/>
        <w:t>Atnaujinti techniniai ištekliai: instrumentai – 300 Eur.</w:t>
      </w:r>
    </w:p>
    <w:p w:rsidR="00D56BBE" w:rsidRPr="00D56BBE" w:rsidRDefault="00D56BBE" w:rsidP="00D56BBE">
      <w:pPr>
        <w:tabs>
          <w:tab w:val="left" w:pos="1338"/>
        </w:tabs>
        <w:autoSpaceDN w:val="0"/>
        <w:textAlignment w:val="baseline"/>
        <w:rPr>
          <w:kern w:val="3"/>
          <w:sz w:val="24"/>
          <w:szCs w:val="24"/>
          <w:lang w:eastAsia="zh-CN"/>
        </w:rPr>
      </w:pPr>
      <w:r w:rsidRPr="00D56BBE">
        <w:rPr>
          <w:kern w:val="3"/>
          <w:sz w:val="24"/>
          <w:szCs w:val="24"/>
          <w:lang w:eastAsia="zh-CN"/>
        </w:rPr>
        <w:tab/>
      </w:r>
    </w:p>
    <w:p w:rsidR="00D56BBE" w:rsidRPr="00D56BBE" w:rsidRDefault="00D56BBE" w:rsidP="00D56BBE">
      <w:pPr>
        <w:tabs>
          <w:tab w:val="left" w:pos="1338"/>
        </w:tabs>
        <w:autoSpaceDN w:val="0"/>
        <w:textAlignment w:val="baseline"/>
        <w:rPr>
          <w:kern w:val="3"/>
          <w:sz w:val="24"/>
          <w:szCs w:val="24"/>
          <w:lang w:eastAsia="zh-CN"/>
        </w:rPr>
      </w:pPr>
      <w:r w:rsidRPr="00D56BBE">
        <w:rPr>
          <w:kern w:val="3"/>
          <w:sz w:val="24"/>
          <w:szCs w:val="24"/>
          <w:lang w:eastAsia="zh-CN"/>
        </w:rPr>
        <w:tab/>
        <w:t>Patvirtinu, kad pateikta informacija yra tiksli ir teisinga.</w:t>
      </w:r>
    </w:p>
    <w:p w:rsidR="00D56BBE" w:rsidRPr="00D56BBE" w:rsidRDefault="00D56BBE" w:rsidP="00D56BBE">
      <w:pPr>
        <w:tabs>
          <w:tab w:val="left" w:pos="1338"/>
        </w:tabs>
        <w:autoSpaceDN w:val="0"/>
        <w:textAlignment w:val="baseline"/>
        <w:rPr>
          <w:kern w:val="3"/>
          <w:sz w:val="24"/>
          <w:szCs w:val="24"/>
          <w:lang w:eastAsia="zh-CN"/>
        </w:rPr>
      </w:pPr>
    </w:p>
    <w:p w:rsidR="00D56BBE" w:rsidRPr="00D56BBE" w:rsidRDefault="00D56BBE" w:rsidP="00D56BBE">
      <w:pPr>
        <w:tabs>
          <w:tab w:val="left" w:pos="1338"/>
        </w:tabs>
        <w:autoSpaceDN w:val="0"/>
        <w:textAlignment w:val="baseline"/>
        <w:rPr>
          <w:kern w:val="3"/>
          <w:sz w:val="24"/>
          <w:lang w:eastAsia="zh-CN"/>
        </w:rPr>
      </w:pPr>
      <w:r w:rsidRPr="00D56BBE">
        <w:rPr>
          <w:kern w:val="3"/>
          <w:sz w:val="24"/>
          <w:lang w:eastAsia="zh-CN"/>
        </w:rPr>
        <w:t>Direktorė</w:t>
      </w:r>
      <w:r w:rsidRPr="00D56BBE">
        <w:rPr>
          <w:kern w:val="3"/>
          <w:sz w:val="24"/>
          <w:lang w:eastAsia="zh-CN"/>
        </w:rPr>
        <w:tab/>
      </w:r>
      <w:r w:rsidRPr="00D56BBE">
        <w:rPr>
          <w:kern w:val="3"/>
          <w:sz w:val="24"/>
          <w:lang w:eastAsia="zh-CN"/>
        </w:rPr>
        <w:tab/>
      </w:r>
      <w:r w:rsidRPr="00D56BBE">
        <w:rPr>
          <w:kern w:val="3"/>
          <w:sz w:val="24"/>
          <w:lang w:eastAsia="zh-CN"/>
        </w:rPr>
        <w:tab/>
      </w:r>
      <w:r w:rsidRPr="00D56BBE">
        <w:rPr>
          <w:kern w:val="3"/>
          <w:sz w:val="24"/>
          <w:lang w:eastAsia="zh-CN"/>
        </w:rPr>
        <w:tab/>
      </w:r>
      <w:r w:rsidRPr="00D56BBE">
        <w:rPr>
          <w:kern w:val="3"/>
          <w:sz w:val="24"/>
          <w:lang w:eastAsia="zh-CN"/>
        </w:rPr>
        <w:tab/>
      </w:r>
      <w:r w:rsidRPr="00D56BBE">
        <w:rPr>
          <w:kern w:val="3"/>
          <w:sz w:val="24"/>
          <w:lang w:eastAsia="zh-CN"/>
        </w:rPr>
        <w:tab/>
        <w:t xml:space="preserve">Vigyta Dumbrienė                                                                          </w:t>
      </w:r>
    </w:p>
    <w:p w:rsidR="00D56BBE" w:rsidRDefault="00D56BBE" w:rsidP="00D56BBE">
      <w:pPr>
        <w:suppressAutoHyphens w:val="0"/>
        <w:jc w:val="both"/>
        <w:rPr>
          <w:sz w:val="24"/>
          <w:szCs w:val="24"/>
          <w:lang w:eastAsia="lt-LT"/>
        </w:rPr>
      </w:pPr>
    </w:p>
    <w:p w:rsidR="00D56BBE" w:rsidRDefault="00D56BBE" w:rsidP="00D56BBE">
      <w:pPr>
        <w:suppressAutoHyphens w:val="0"/>
        <w:jc w:val="both"/>
        <w:rPr>
          <w:sz w:val="24"/>
          <w:szCs w:val="24"/>
          <w:lang w:eastAsia="lt-LT"/>
        </w:rPr>
      </w:pPr>
      <w:r w:rsidRPr="00D56BBE">
        <w:rPr>
          <w:sz w:val="24"/>
          <w:szCs w:val="24"/>
          <w:lang w:eastAsia="lt-LT"/>
        </w:rPr>
        <w:t>SUDERINTA</w:t>
      </w:r>
    </w:p>
    <w:p w:rsidR="00D56BBE" w:rsidRPr="00D56BBE" w:rsidRDefault="00D56BBE" w:rsidP="00D56BBE">
      <w:pPr>
        <w:suppressAutoHyphens w:val="0"/>
        <w:jc w:val="both"/>
        <w:rPr>
          <w:sz w:val="24"/>
          <w:szCs w:val="24"/>
          <w:lang w:eastAsia="lt-LT"/>
        </w:rPr>
      </w:pPr>
    </w:p>
    <w:p w:rsidR="00D56BBE" w:rsidRPr="00D56BBE" w:rsidRDefault="00D56BBE" w:rsidP="00D56BBE">
      <w:pPr>
        <w:suppressAutoHyphens w:val="0"/>
        <w:rPr>
          <w:sz w:val="24"/>
          <w:szCs w:val="24"/>
          <w:lang w:val="en-US" w:eastAsia="zh-CN"/>
        </w:rPr>
      </w:pPr>
      <w:r w:rsidRPr="00D56BBE">
        <w:rPr>
          <w:sz w:val="24"/>
          <w:szCs w:val="24"/>
          <w:lang w:val="en-US" w:eastAsia="zh-CN"/>
        </w:rPr>
        <w:t>Švietimo, kultūros ir sporto skyriaus vedėjas</w:t>
      </w:r>
    </w:p>
    <w:p w:rsidR="00D56BBE" w:rsidRDefault="00D56BBE" w:rsidP="00D56BBE">
      <w:pPr>
        <w:suppressAutoHyphens w:val="0"/>
        <w:rPr>
          <w:sz w:val="24"/>
          <w:szCs w:val="24"/>
          <w:lang w:val="en-US" w:eastAsia="zh-CN"/>
        </w:rPr>
      </w:pPr>
      <w:r w:rsidRPr="00D56BBE">
        <w:rPr>
          <w:sz w:val="24"/>
          <w:szCs w:val="24"/>
          <w:lang w:val="en-US" w:eastAsia="zh-CN"/>
        </w:rPr>
        <w:t>Algirdas Kęstutis Rimkus</w:t>
      </w: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DB254D" w:rsidRDefault="00DB254D" w:rsidP="00D56BBE">
      <w:pPr>
        <w:suppressAutoHyphens w:val="0"/>
        <w:rPr>
          <w:sz w:val="24"/>
          <w:szCs w:val="24"/>
          <w:lang w:val="en-US" w:eastAsia="zh-CN"/>
        </w:rPr>
      </w:pPr>
    </w:p>
    <w:p w:rsidR="00533964" w:rsidRDefault="00533964" w:rsidP="00533964">
      <w:pPr>
        <w:autoSpaceDN w:val="0"/>
        <w:textAlignment w:val="baseline"/>
        <w:rPr>
          <w:sz w:val="24"/>
          <w:szCs w:val="24"/>
          <w:lang w:val="en-US" w:eastAsia="zh-CN"/>
        </w:rPr>
      </w:pPr>
    </w:p>
    <w:p w:rsidR="00533964" w:rsidRPr="00533964" w:rsidRDefault="00533964" w:rsidP="00533964">
      <w:pPr>
        <w:autoSpaceDN w:val="0"/>
        <w:textAlignment w:val="baseline"/>
        <w:rPr>
          <w:bCs/>
          <w:kern w:val="3"/>
          <w:sz w:val="24"/>
          <w:szCs w:val="24"/>
          <w:lang w:eastAsia="zh-CN"/>
        </w:rPr>
      </w:pPr>
      <w:r>
        <w:rPr>
          <w:sz w:val="24"/>
          <w:szCs w:val="24"/>
          <w:lang w:val="en-US" w:eastAsia="zh-CN"/>
        </w:rPr>
        <w:lastRenderedPageBreak/>
        <w:t xml:space="preserve">                                                                                      </w:t>
      </w:r>
      <w:r w:rsidRPr="00533964">
        <w:rPr>
          <w:bCs/>
          <w:kern w:val="3"/>
          <w:sz w:val="24"/>
          <w:szCs w:val="24"/>
          <w:lang w:eastAsia="zh-CN"/>
        </w:rPr>
        <w:t>PRITARTA</w:t>
      </w:r>
    </w:p>
    <w:p w:rsidR="00533964" w:rsidRPr="00533964" w:rsidRDefault="00533964" w:rsidP="00533964">
      <w:pPr>
        <w:autoSpaceDN w:val="0"/>
        <w:ind w:left="3888" w:firstLine="1296"/>
        <w:textAlignment w:val="baseline"/>
        <w:rPr>
          <w:bCs/>
          <w:kern w:val="3"/>
          <w:sz w:val="24"/>
          <w:szCs w:val="24"/>
          <w:lang w:eastAsia="zh-CN"/>
        </w:rPr>
      </w:pPr>
      <w:r w:rsidRPr="00533964">
        <w:rPr>
          <w:bCs/>
          <w:kern w:val="3"/>
          <w:sz w:val="24"/>
          <w:szCs w:val="24"/>
          <w:lang w:eastAsia="zh-CN"/>
        </w:rPr>
        <w:t>Panevėžio rajono savivaldybės tarybos</w:t>
      </w:r>
    </w:p>
    <w:p w:rsidR="00533964" w:rsidRPr="00533964" w:rsidRDefault="00533964" w:rsidP="00533964">
      <w:pPr>
        <w:autoSpaceDN w:val="0"/>
        <w:ind w:left="3888" w:firstLine="1296"/>
        <w:textAlignment w:val="baseline"/>
        <w:rPr>
          <w:bCs/>
          <w:kern w:val="3"/>
          <w:sz w:val="24"/>
          <w:szCs w:val="24"/>
          <w:lang w:eastAsia="zh-CN"/>
        </w:rPr>
      </w:pPr>
      <w:r w:rsidRPr="00533964">
        <w:rPr>
          <w:bCs/>
          <w:kern w:val="3"/>
          <w:sz w:val="24"/>
          <w:szCs w:val="24"/>
          <w:lang w:eastAsia="zh-CN"/>
        </w:rPr>
        <w:t>2018 m. balandžio 26 d.</w:t>
      </w:r>
      <w:r w:rsidRPr="00533964">
        <w:rPr>
          <w:kern w:val="3"/>
          <w:sz w:val="24"/>
          <w:szCs w:val="24"/>
          <w:lang w:val="pt-PT" w:eastAsia="zh-CN"/>
        </w:rPr>
        <w:t xml:space="preserve"> sprendimu Nr. T-80</w:t>
      </w:r>
    </w:p>
    <w:p w:rsidR="00533964" w:rsidRPr="00533964" w:rsidRDefault="00533964" w:rsidP="00533964">
      <w:pPr>
        <w:autoSpaceDN w:val="0"/>
        <w:ind w:left="3888"/>
        <w:jc w:val="both"/>
        <w:textAlignment w:val="baseline"/>
        <w:rPr>
          <w:b/>
          <w:kern w:val="3"/>
          <w:lang w:eastAsia="zh-CN"/>
        </w:rPr>
      </w:pPr>
    </w:p>
    <w:p w:rsidR="00533964" w:rsidRPr="00533964" w:rsidRDefault="00533964" w:rsidP="00533964">
      <w:pPr>
        <w:suppressAutoHyphens w:val="0"/>
        <w:ind w:left="360"/>
        <w:jc w:val="center"/>
        <w:rPr>
          <w:b/>
          <w:sz w:val="24"/>
          <w:szCs w:val="26"/>
          <w:lang w:eastAsia="lt-LT"/>
        </w:rPr>
      </w:pPr>
      <w:r w:rsidRPr="00533964">
        <w:rPr>
          <w:b/>
          <w:sz w:val="24"/>
          <w:szCs w:val="26"/>
          <w:lang w:eastAsia="lt-LT"/>
        </w:rPr>
        <w:t xml:space="preserve">PANEVĖŽIO RAJONO PAĮSTRIO </w:t>
      </w:r>
      <w:r w:rsidRPr="00533964">
        <w:rPr>
          <w:b/>
          <w:sz w:val="24"/>
          <w:szCs w:val="24"/>
          <w:lang w:eastAsia="lt-LT"/>
        </w:rPr>
        <w:t xml:space="preserve">KULTŪROS </w:t>
      </w:r>
      <w:r w:rsidRPr="00533964">
        <w:rPr>
          <w:b/>
          <w:sz w:val="24"/>
          <w:szCs w:val="26"/>
          <w:lang w:eastAsia="lt-LT"/>
        </w:rPr>
        <w:t xml:space="preserve">CENTRO DIREKTORĖS </w:t>
      </w:r>
      <w:r w:rsidRPr="00533964">
        <w:rPr>
          <w:b/>
          <w:sz w:val="24"/>
          <w:szCs w:val="26"/>
          <w:lang w:eastAsia="lt-LT"/>
        </w:rPr>
        <w:br/>
        <w:t>DAIVOS KIRŠGALVIENĖS 2017 METŲ VEIKLOS ATASKAITA</w:t>
      </w:r>
    </w:p>
    <w:p w:rsidR="00533964" w:rsidRPr="00533964" w:rsidRDefault="00533964" w:rsidP="00533964">
      <w:pPr>
        <w:suppressAutoHyphens w:val="0"/>
        <w:rPr>
          <w:sz w:val="24"/>
          <w:szCs w:val="24"/>
          <w:lang w:eastAsia="lt-LT"/>
        </w:rPr>
      </w:pPr>
    </w:p>
    <w:p w:rsidR="00533964" w:rsidRPr="00533964" w:rsidRDefault="00533964" w:rsidP="00533964">
      <w:pPr>
        <w:suppressAutoHyphens w:val="0"/>
        <w:ind w:firstLine="626"/>
        <w:jc w:val="center"/>
        <w:rPr>
          <w:color w:val="000000"/>
          <w:sz w:val="24"/>
          <w:szCs w:val="24"/>
          <w:lang w:eastAsia="lt-LT"/>
        </w:rPr>
      </w:pPr>
      <w:r w:rsidRPr="00533964">
        <w:rPr>
          <w:b/>
          <w:sz w:val="24"/>
          <w:szCs w:val="24"/>
          <w:lang w:eastAsia="lt-LT"/>
        </w:rPr>
        <w:t xml:space="preserve">I. PANEVĖŽIO RAJONO SAVIVALDYBĖS AKTYVAUS BENDRUOMENĖS GYVENIMO SKATINIMO PROGRAMOS (Nr. 3) 01 UŽDAVINYS – </w:t>
      </w:r>
      <w:r w:rsidRPr="00533964">
        <w:rPr>
          <w:b/>
          <w:caps/>
          <w:sz w:val="24"/>
          <w:szCs w:val="24"/>
          <w:lang w:eastAsia="lt-LT"/>
        </w:rPr>
        <w:t>Sudaryti sąlygas gauti aukštos kokybės kultūrines paslaugas</w:t>
      </w:r>
    </w:p>
    <w:p w:rsidR="00533964" w:rsidRPr="00533964" w:rsidRDefault="00533964" w:rsidP="00533964">
      <w:pPr>
        <w:widowControl w:val="0"/>
        <w:suppressLineNumbers/>
        <w:tabs>
          <w:tab w:val="center" w:pos="4819"/>
          <w:tab w:val="right" w:pos="9638"/>
        </w:tabs>
        <w:jc w:val="both"/>
        <w:rPr>
          <w:rFonts w:eastAsia="SimSun" w:cs="Mangal"/>
          <w:kern w:val="1"/>
          <w:sz w:val="24"/>
          <w:szCs w:val="24"/>
          <w:lang w:eastAsia="hi-IN" w:bidi="hi-IN"/>
        </w:rPr>
      </w:pPr>
    </w:p>
    <w:p w:rsidR="00533964" w:rsidRPr="00533964" w:rsidRDefault="00533964" w:rsidP="00533964">
      <w:pPr>
        <w:ind w:firstLine="1296"/>
        <w:jc w:val="both"/>
        <w:rPr>
          <w:rFonts w:eastAsia="SimSun"/>
          <w:sz w:val="24"/>
          <w:szCs w:val="24"/>
          <w:lang w:eastAsia="zh-CN"/>
        </w:rPr>
      </w:pPr>
      <w:r w:rsidRPr="00533964">
        <w:rPr>
          <w:rFonts w:eastAsia="SimSun"/>
          <w:color w:val="000000"/>
          <w:sz w:val="24"/>
          <w:szCs w:val="24"/>
          <w:lang w:eastAsia="zh-CN"/>
        </w:rPr>
        <w:t>1.1. Aprašymas (</w:t>
      </w:r>
      <w:r w:rsidRPr="00533964">
        <w:rPr>
          <w:rFonts w:eastAsia="SimSun"/>
          <w:sz w:val="24"/>
          <w:szCs w:val="24"/>
          <w:lang w:eastAsia="zh-CN"/>
        </w:rPr>
        <w:t xml:space="preserve">kultūros centro tikslai, uždaviniai ir funkcijos (pagal nuostatus ir strateginį planą). Didžiausi 2018 m. pasiekimai ir įgyvendinti projektai. </w:t>
      </w:r>
    </w:p>
    <w:p w:rsidR="00533964" w:rsidRPr="00533964" w:rsidRDefault="00533964" w:rsidP="00533964">
      <w:pPr>
        <w:ind w:firstLine="1296"/>
        <w:jc w:val="both"/>
        <w:rPr>
          <w:rFonts w:eastAsia="SimSun"/>
          <w:sz w:val="24"/>
          <w:szCs w:val="24"/>
          <w:lang w:eastAsia="zh-CN"/>
        </w:rPr>
      </w:pPr>
      <w:r w:rsidRPr="00533964">
        <w:rPr>
          <w:rFonts w:eastAsia="SimSun"/>
          <w:sz w:val="24"/>
          <w:szCs w:val="24"/>
          <w:lang w:eastAsia="zh-CN"/>
        </w:rPr>
        <w:t xml:space="preserve">Remiantis Lietuvos Respublikos kultūros centrų įstatymu, Lietuvos Respublikos vietos savivaldos įstatymu, Lietuvos Respublikos biudžetinių įstaigų įstatymu, Lietuvos Respublikos darbo kodeksu bei kitais su kultūros cento administravimu ir kultūros politika susijusiais teisės aktais planuotas ir organizuotas Paįstrio kultūros centro ir padalinių – Bernatonių bendruomenės namų ir Daukniūnų filialo – darbas, Piniavos gyvenvietės bendruomenės, Paliukų kaime esančio Juozo Zikaro muziejaus darbas, vertinta kultūros ir jos verslo aplinka. Parengta 2017 metų veiklos programa, įgyvendintas 2015–2017 metų strateginis planas, renginių planai. Analizuotos kultūrinės veiklos programos, parengti ir įgyvendinti kultūros programų projektai. Pateikta projektų (kultūros centro, su partneriais) – 24. Iš viso </w:t>
      </w:r>
      <w:r w:rsidRPr="00533964">
        <w:rPr>
          <w:rFonts w:eastAsia="SimSun"/>
          <w:color w:val="000000"/>
          <w:sz w:val="24"/>
          <w:szCs w:val="24"/>
          <w:lang w:eastAsia="zh-CN"/>
        </w:rPr>
        <w:t>pritraukta lėš</w:t>
      </w:r>
      <w:r w:rsidRPr="00533964">
        <w:rPr>
          <w:rFonts w:eastAsia="SimSun"/>
          <w:sz w:val="24"/>
          <w:szCs w:val="24"/>
          <w:lang w:eastAsia="zh-CN"/>
        </w:rPr>
        <w:t xml:space="preserve">ų – 18 154,00 Eur. </w:t>
      </w:r>
    </w:p>
    <w:p w:rsidR="00533964" w:rsidRPr="00533964" w:rsidRDefault="00533964" w:rsidP="00533964">
      <w:pPr>
        <w:suppressAutoHyphens w:val="0"/>
        <w:ind w:firstLine="1296"/>
        <w:jc w:val="both"/>
        <w:rPr>
          <w:sz w:val="24"/>
          <w:szCs w:val="24"/>
          <w:lang w:eastAsia="lt-LT"/>
        </w:rPr>
      </w:pPr>
      <w:r w:rsidRPr="00533964">
        <w:rPr>
          <w:color w:val="000000"/>
          <w:sz w:val="24"/>
          <w:szCs w:val="24"/>
          <w:lang w:eastAsia="lt-LT"/>
        </w:rPr>
        <w:t>1.2. Rezultatai (</w:t>
      </w:r>
      <w:r w:rsidRPr="00533964">
        <w:rPr>
          <w:sz w:val="24"/>
          <w:szCs w:val="24"/>
          <w:lang w:eastAsia="lt-LT"/>
        </w:rPr>
        <w:t xml:space="preserve">kultūros centro problemos 2017 m., patirtos finansinės ir kt. nesėkmės). </w:t>
      </w:r>
    </w:p>
    <w:p w:rsidR="00533964" w:rsidRPr="00533964" w:rsidRDefault="00533964" w:rsidP="00533964">
      <w:pPr>
        <w:ind w:firstLine="1296"/>
        <w:jc w:val="both"/>
        <w:rPr>
          <w:rFonts w:eastAsia="SimSun"/>
          <w:sz w:val="24"/>
          <w:szCs w:val="24"/>
          <w:lang w:eastAsia="zh-CN"/>
        </w:rPr>
      </w:pPr>
      <w:r w:rsidRPr="00533964">
        <w:rPr>
          <w:rFonts w:eastAsia="SimSun"/>
          <w:sz w:val="24"/>
          <w:szCs w:val="24"/>
          <w:lang w:eastAsia="zh-CN"/>
        </w:rPr>
        <w:t xml:space="preserve">Kultūros centro meno kolektyvų </w:t>
      </w:r>
      <w:r w:rsidRPr="00533964">
        <w:rPr>
          <w:rFonts w:eastAsia="SimSun"/>
          <w:color w:val="000000"/>
          <w:sz w:val="24"/>
          <w:szCs w:val="24"/>
          <w:lang w:eastAsia="zh-CN"/>
        </w:rPr>
        <w:t>laimėjimai konkursuose: pagrindinis prizas, I, II, III vietos (rajono, regiono, šalies bei tarptautiniuose), kultūros srities nominacijų laimėjimai – 8 diplomai.</w:t>
      </w:r>
      <w:r w:rsidRPr="00533964">
        <w:rPr>
          <w:rFonts w:eastAsia="SimSun"/>
          <w:sz w:val="24"/>
          <w:szCs w:val="24"/>
          <w:lang w:eastAsia="zh-CN"/>
        </w:rPr>
        <w:t xml:space="preserve"> </w:t>
      </w:r>
    </w:p>
    <w:p w:rsidR="00533964" w:rsidRPr="00533964" w:rsidRDefault="00533964" w:rsidP="00533964">
      <w:pPr>
        <w:suppressAutoHyphens w:val="0"/>
        <w:ind w:firstLine="1296"/>
        <w:jc w:val="both"/>
        <w:rPr>
          <w:sz w:val="24"/>
          <w:szCs w:val="24"/>
          <w:lang w:eastAsia="lt-LT"/>
        </w:rPr>
      </w:pPr>
      <w:r w:rsidRPr="00533964">
        <w:rPr>
          <w:sz w:val="24"/>
          <w:szCs w:val="24"/>
          <w:lang w:eastAsia="lt-LT"/>
        </w:rPr>
        <w:t>Gauti įvertinimai: Lietuvos Respublikos Seimo Kultūros komiteto pirmininko Ramūno Karbauskio padėka Daivai Kiršgalvienei už aktyvią visuomeninę veiklą, kūrybiškumą, iniciatyvas, siekiant suburti bendruomenės įvairaus amžiaus grupes kūrybinei, meninei veiklai. Taip pat padėka už Tarptautinį mėgėjų teatrų festivalį „Tiltai 2017“.</w:t>
      </w:r>
    </w:p>
    <w:p w:rsidR="00533964" w:rsidRPr="00533964" w:rsidRDefault="00533964" w:rsidP="00533964">
      <w:pPr>
        <w:suppressAutoHyphens w:val="0"/>
        <w:ind w:left="2160"/>
        <w:jc w:val="center"/>
        <w:rPr>
          <w:b/>
          <w:sz w:val="24"/>
          <w:szCs w:val="24"/>
          <w:lang w:eastAsia="lt-LT"/>
        </w:rPr>
      </w:pPr>
      <w:r w:rsidRPr="00533964">
        <w:rPr>
          <w:b/>
          <w:sz w:val="24"/>
          <w:szCs w:val="24"/>
          <w:lang w:eastAsia="lt-LT"/>
        </w:rPr>
        <w:t>II. KULTŪROS CENTRO STRUKTŪRA</w:t>
      </w:r>
    </w:p>
    <w:p w:rsidR="00533964" w:rsidRPr="00533964" w:rsidRDefault="00533964" w:rsidP="00533964">
      <w:pPr>
        <w:suppressAutoHyphens w:val="0"/>
        <w:ind w:left="720"/>
        <w:rPr>
          <w:sz w:val="24"/>
          <w:szCs w:val="24"/>
          <w:lang w:eastAsia="lt-LT"/>
        </w:rPr>
      </w:pPr>
      <w:r w:rsidRPr="00533964">
        <w:rPr>
          <w:b/>
          <w:sz w:val="24"/>
          <w:szCs w:val="24"/>
          <w:lang w:eastAsia="lt-LT"/>
        </w:rPr>
        <w:tab/>
      </w:r>
      <w:r w:rsidRPr="00533964">
        <w:rPr>
          <w:sz w:val="24"/>
          <w:szCs w:val="24"/>
          <w:lang w:eastAsia="lt-LT"/>
        </w:rP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739"/>
        <w:gridCol w:w="528"/>
        <w:gridCol w:w="739"/>
        <w:gridCol w:w="566"/>
        <w:gridCol w:w="742"/>
        <w:gridCol w:w="608"/>
        <w:gridCol w:w="796"/>
        <w:gridCol w:w="576"/>
        <w:gridCol w:w="743"/>
        <w:gridCol w:w="529"/>
        <w:gridCol w:w="739"/>
        <w:gridCol w:w="528"/>
        <w:gridCol w:w="683"/>
      </w:tblGrid>
      <w:tr w:rsidR="00533964" w:rsidRPr="00533964" w:rsidTr="00D62DBD">
        <w:trPr>
          <w:trHeight w:val="381"/>
        </w:trPr>
        <w:tc>
          <w:tcPr>
            <w:tcW w:w="503" w:type="pct"/>
            <w:vMerge w:val="restart"/>
          </w:tcPr>
          <w:p w:rsidR="00533964" w:rsidRPr="00533964" w:rsidRDefault="00533964" w:rsidP="00533964">
            <w:pPr>
              <w:suppressAutoHyphens w:val="0"/>
              <w:rPr>
                <w:lang w:eastAsia="lt-LT"/>
              </w:rPr>
            </w:pPr>
          </w:p>
        </w:tc>
        <w:tc>
          <w:tcPr>
            <w:tcW w:w="670" w:type="pct"/>
            <w:gridSpan w:val="2"/>
            <w:vMerge w:val="restart"/>
          </w:tcPr>
          <w:p w:rsidR="00533964" w:rsidRPr="00533964" w:rsidRDefault="00533964" w:rsidP="00533964">
            <w:pPr>
              <w:suppressAutoHyphens w:val="0"/>
              <w:jc w:val="center"/>
              <w:rPr>
                <w:lang w:eastAsia="lt-LT"/>
              </w:rPr>
            </w:pPr>
            <w:r w:rsidRPr="00533964">
              <w:rPr>
                <w:lang w:eastAsia="lt-LT"/>
              </w:rPr>
              <w:t>Darbuotojai</w:t>
            </w:r>
          </w:p>
        </w:tc>
        <w:tc>
          <w:tcPr>
            <w:tcW w:w="672" w:type="pct"/>
            <w:gridSpan w:val="2"/>
            <w:vMerge w:val="restart"/>
          </w:tcPr>
          <w:p w:rsidR="00533964" w:rsidRPr="00533964" w:rsidRDefault="00533964" w:rsidP="00533964">
            <w:pPr>
              <w:suppressAutoHyphens w:val="0"/>
              <w:jc w:val="center"/>
              <w:rPr>
                <w:lang w:eastAsia="lt-LT"/>
              </w:rPr>
            </w:pPr>
            <w:r w:rsidRPr="00533964">
              <w:rPr>
                <w:lang w:eastAsia="lt-LT"/>
              </w:rPr>
              <w:t>Pareigybės</w:t>
            </w:r>
          </w:p>
        </w:tc>
        <w:tc>
          <w:tcPr>
            <w:tcW w:w="3155" w:type="pct"/>
            <w:gridSpan w:val="9"/>
          </w:tcPr>
          <w:p w:rsidR="00533964" w:rsidRPr="00533964" w:rsidRDefault="00533964" w:rsidP="00533964">
            <w:pPr>
              <w:suppressAutoHyphens w:val="0"/>
              <w:jc w:val="center"/>
              <w:rPr>
                <w:lang w:eastAsia="lt-LT"/>
              </w:rPr>
            </w:pPr>
            <w:r w:rsidRPr="00533964">
              <w:rPr>
                <w:lang w:eastAsia="lt-LT"/>
              </w:rPr>
              <w:t>Kultūros ir meno darbuotojų išsilavinimas</w:t>
            </w:r>
          </w:p>
          <w:p w:rsidR="00533964" w:rsidRPr="00533964" w:rsidRDefault="00533964" w:rsidP="00533964">
            <w:pPr>
              <w:suppressAutoHyphens w:val="0"/>
              <w:jc w:val="center"/>
              <w:rPr>
                <w:lang w:eastAsia="lt-LT"/>
              </w:rPr>
            </w:pPr>
            <w:r w:rsidRPr="00533964">
              <w:rPr>
                <w:lang w:eastAsia="lt-LT"/>
              </w:rPr>
              <w:t>(pagal turimus diplomus)</w:t>
            </w:r>
          </w:p>
        </w:tc>
      </w:tr>
      <w:tr w:rsidR="00533964" w:rsidRPr="00533964" w:rsidTr="00D62DBD">
        <w:trPr>
          <w:trHeight w:val="146"/>
        </w:trPr>
        <w:tc>
          <w:tcPr>
            <w:tcW w:w="503" w:type="pct"/>
            <w:vMerge/>
          </w:tcPr>
          <w:p w:rsidR="00533964" w:rsidRPr="00533964" w:rsidRDefault="00533964" w:rsidP="00533964">
            <w:pPr>
              <w:suppressAutoHyphens w:val="0"/>
              <w:rPr>
                <w:lang w:eastAsia="lt-LT"/>
              </w:rPr>
            </w:pPr>
          </w:p>
        </w:tc>
        <w:tc>
          <w:tcPr>
            <w:tcW w:w="670" w:type="pct"/>
            <w:gridSpan w:val="2"/>
            <w:vMerge/>
          </w:tcPr>
          <w:p w:rsidR="00533964" w:rsidRPr="00533964" w:rsidRDefault="00533964" w:rsidP="00533964">
            <w:pPr>
              <w:suppressAutoHyphens w:val="0"/>
              <w:rPr>
                <w:lang w:eastAsia="lt-LT"/>
              </w:rPr>
            </w:pPr>
          </w:p>
        </w:tc>
        <w:tc>
          <w:tcPr>
            <w:tcW w:w="672" w:type="pct"/>
            <w:gridSpan w:val="2"/>
            <w:vMerge/>
          </w:tcPr>
          <w:p w:rsidR="00533964" w:rsidRPr="00533964" w:rsidRDefault="00533964" w:rsidP="00533964">
            <w:pPr>
              <w:suppressAutoHyphens w:val="0"/>
              <w:rPr>
                <w:lang w:eastAsia="lt-LT"/>
              </w:rPr>
            </w:pPr>
          </w:p>
        </w:tc>
        <w:tc>
          <w:tcPr>
            <w:tcW w:w="717" w:type="pct"/>
            <w:gridSpan w:val="2"/>
          </w:tcPr>
          <w:p w:rsidR="00533964" w:rsidRPr="00533964" w:rsidRDefault="00533964" w:rsidP="00533964">
            <w:pPr>
              <w:suppressAutoHyphens w:val="0"/>
              <w:rPr>
                <w:lang w:eastAsia="lt-LT"/>
              </w:rPr>
            </w:pPr>
            <w:r w:rsidRPr="00533964">
              <w:rPr>
                <w:lang w:eastAsia="lt-LT"/>
              </w:rPr>
              <w:t>Aukštasis universitetinis</w:t>
            </w:r>
          </w:p>
        </w:tc>
        <w:tc>
          <w:tcPr>
            <w:tcW w:w="731" w:type="pct"/>
            <w:gridSpan w:val="2"/>
          </w:tcPr>
          <w:p w:rsidR="00533964" w:rsidRPr="00533964" w:rsidRDefault="00533964" w:rsidP="00533964">
            <w:pPr>
              <w:suppressAutoHyphens w:val="0"/>
              <w:rPr>
                <w:lang w:eastAsia="lt-LT"/>
              </w:rPr>
            </w:pPr>
            <w:r w:rsidRPr="00533964">
              <w:rPr>
                <w:lang w:eastAsia="lt-LT"/>
              </w:rPr>
              <w:t>Aukštasis neuniversiteti-nis</w:t>
            </w:r>
          </w:p>
        </w:tc>
        <w:tc>
          <w:tcPr>
            <w:tcW w:w="677" w:type="pct"/>
            <w:gridSpan w:val="2"/>
          </w:tcPr>
          <w:p w:rsidR="00533964" w:rsidRPr="00533964" w:rsidRDefault="00533964" w:rsidP="00533964">
            <w:pPr>
              <w:suppressAutoHyphens w:val="0"/>
              <w:rPr>
                <w:lang w:eastAsia="lt-LT"/>
              </w:rPr>
            </w:pPr>
            <w:r w:rsidRPr="00533964">
              <w:rPr>
                <w:lang w:eastAsia="lt-LT"/>
              </w:rPr>
              <w:t>Aukštesnysis</w:t>
            </w:r>
          </w:p>
        </w:tc>
        <w:tc>
          <w:tcPr>
            <w:tcW w:w="673" w:type="pct"/>
            <w:gridSpan w:val="2"/>
          </w:tcPr>
          <w:p w:rsidR="00533964" w:rsidRPr="00533964" w:rsidRDefault="00533964" w:rsidP="00533964">
            <w:pPr>
              <w:suppressAutoHyphens w:val="0"/>
              <w:rPr>
                <w:lang w:eastAsia="lt-LT"/>
              </w:rPr>
            </w:pPr>
            <w:r w:rsidRPr="00533964">
              <w:rPr>
                <w:lang w:eastAsia="lt-LT"/>
              </w:rPr>
              <w:t>Specialusis vidurinis</w:t>
            </w:r>
          </w:p>
        </w:tc>
        <w:tc>
          <w:tcPr>
            <w:tcW w:w="358" w:type="pct"/>
          </w:tcPr>
          <w:p w:rsidR="00533964" w:rsidRPr="00533964" w:rsidRDefault="00533964" w:rsidP="00533964">
            <w:pPr>
              <w:suppressAutoHyphens w:val="0"/>
              <w:rPr>
                <w:lang w:eastAsia="lt-LT"/>
              </w:rPr>
            </w:pPr>
            <w:r w:rsidRPr="00533964">
              <w:rPr>
                <w:lang w:eastAsia="lt-LT"/>
              </w:rPr>
              <w:t>Vidu-rinis</w:t>
            </w:r>
          </w:p>
        </w:tc>
      </w:tr>
      <w:tr w:rsidR="00533964" w:rsidRPr="00533964" w:rsidTr="00D62DBD">
        <w:trPr>
          <w:trHeight w:val="461"/>
        </w:trPr>
        <w:tc>
          <w:tcPr>
            <w:tcW w:w="503" w:type="pct"/>
            <w:vMerge/>
          </w:tcPr>
          <w:p w:rsidR="00533964" w:rsidRPr="00533964" w:rsidRDefault="00533964" w:rsidP="00533964">
            <w:pPr>
              <w:suppressAutoHyphens w:val="0"/>
              <w:rPr>
                <w:lang w:eastAsia="lt-LT"/>
              </w:rPr>
            </w:pPr>
          </w:p>
        </w:tc>
        <w:tc>
          <w:tcPr>
            <w:tcW w:w="392" w:type="pct"/>
          </w:tcPr>
          <w:p w:rsidR="00533964" w:rsidRPr="00533964" w:rsidRDefault="00533964" w:rsidP="00533964">
            <w:pPr>
              <w:suppressAutoHyphens w:val="0"/>
              <w:jc w:val="center"/>
              <w:rPr>
                <w:lang w:eastAsia="lt-LT"/>
              </w:rPr>
            </w:pPr>
            <w:r w:rsidRPr="00533964">
              <w:rPr>
                <w:lang w:eastAsia="lt-LT"/>
              </w:rPr>
              <w:t>Kultū-ros ir meno</w:t>
            </w:r>
          </w:p>
        </w:tc>
        <w:tc>
          <w:tcPr>
            <w:tcW w:w="278" w:type="pct"/>
          </w:tcPr>
          <w:p w:rsidR="00533964" w:rsidRPr="00533964" w:rsidRDefault="00533964" w:rsidP="00533964">
            <w:pPr>
              <w:suppressAutoHyphens w:val="0"/>
              <w:jc w:val="center"/>
              <w:rPr>
                <w:lang w:eastAsia="lt-LT"/>
              </w:rPr>
            </w:pPr>
            <w:r w:rsidRPr="00533964">
              <w:rPr>
                <w:lang w:eastAsia="lt-LT"/>
              </w:rPr>
              <w:t>Kiti</w:t>
            </w:r>
          </w:p>
        </w:tc>
        <w:tc>
          <w:tcPr>
            <w:tcW w:w="392" w:type="pct"/>
          </w:tcPr>
          <w:p w:rsidR="00533964" w:rsidRPr="00533964" w:rsidRDefault="00533964" w:rsidP="00533964">
            <w:pPr>
              <w:suppressAutoHyphens w:val="0"/>
              <w:jc w:val="center"/>
              <w:rPr>
                <w:lang w:eastAsia="lt-LT"/>
              </w:rPr>
            </w:pPr>
            <w:r w:rsidRPr="00533964">
              <w:rPr>
                <w:lang w:eastAsia="lt-LT"/>
              </w:rPr>
              <w:t>Kultū-ros ir meno</w:t>
            </w:r>
          </w:p>
        </w:tc>
        <w:tc>
          <w:tcPr>
            <w:tcW w:w="280" w:type="pct"/>
          </w:tcPr>
          <w:p w:rsidR="00533964" w:rsidRPr="00533964" w:rsidRDefault="00533964" w:rsidP="00533964">
            <w:pPr>
              <w:suppressAutoHyphens w:val="0"/>
              <w:jc w:val="center"/>
              <w:rPr>
                <w:lang w:eastAsia="lt-LT"/>
              </w:rPr>
            </w:pPr>
            <w:r w:rsidRPr="00533964">
              <w:rPr>
                <w:lang w:eastAsia="lt-LT"/>
              </w:rPr>
              <w:t>Kiti</w:t>
            </w:r>
          </w:p>
        </w:tc>
        <w:tc>
          <w:tcPr>
            <w:tcW w:w="394" w:type="pct"/>
          </w:tcPr>
          <w:p w:rsidR="00533964" w:rsidRPr="00533964" w:rsidRDefault="00533964" w:rsidP="00533964">
            <w:pPr>
              <w:suppressAutoHyphens w:val="0"/>
              <w:jc w:val="center"/>
              <w:rPr>
                <w:lang w:eastAsia="lt-LT"/>
              </w:rPr>
            </w:pPr>
            <w:r w:rsidRPr="00533964">
              <w:rPr>
                <w:lang w:eastAsia="lt-LT"/>
              </w:rPr>
              <w:t>Kultū-ros ir meno</w:t>
            </w:r>
          </w:p>
        </w:tc>
        <w:tc>
          <w:tcPr>
            <w:tcW w:w="323" w:type="pct"/>
          </w:tcPr>
          <w:p w:rsidR="00533964" w:rsidRPr="00533964" w:rsidRDefault="00533964" w:rsidP="00533964">
            <w:pPr>
              <w:suppressAutoHyphens w:val="0"/>
              <w:rPr>
                <w:lang w:eastAsia="lt-LT"/>
              </w:rPr>
            </w:pPr>
            <w:r w:rsidRPr="00533964">
              <w:rPr>
                <w:lang w:eastAsia="lt-LT"/>
              </w:rPr>
              <w:t>Kiti</w:t>
            </w:r>
          </w:p>
        </w:tc>
        <w:tc>
          <w:tcPr>
            <w:tcW w:w="424" w:type="pct"/>
          </w:tcPr>
          <w:p w:rsidR="00533964" w:rsidRPr="00533964" w:rsidRDefault="00533964" w:rsidP="00533964">
            <w:pPr>
              <w:suppressAutoHyphens w:val="0"/>
              <w:jc w:val="center"/>
              <w:rPr>
                <w:lang w:eastAsia="lt-LT"/>
              </w:rPr>
            </w:pPr>
            <w:r w:rsidRPr="00533964">
              <w:rPr>
                <w:lang w:eastAsia="lt-LT"/>
              </w:rPr>
              <w:t>Kultū-ros ir meno</w:t>
            </w:r>
          </w:p>
        </w:tc>
        <w:tc>
          <w:tcPr>
            <w:tcW w:w="307" w:type="pct"/>
          </w:tcPr>
          <w:p w:rsidR="00533964" w:rsidRPr="00533964" w:rsidRDefault="00533964" w:rsidP="00533964">
            <w:pPr>
              <w:suppressAutoHyphens w:val="0"/>
              <w:rPr>
                <w:lang w:eastAsia="lt-LT"/>
              </w:rPr>
            </w:pPr>
            <w:r w:rsidRPr="00533964">
              <w:rPr>
                <w:lang w:eastAsia="lt-LT"/>
              </w:rPr>
              <w:t>Kiti</w:t>
            </w:r>
          </w:p>
        </w:tc>
        <w:tc>
          <w:tcPr>
            <w:tcW w:w="395" w:type="pct"/>
          </w:tcPr>
          <w:p w:rsidR="00533964" w:rsidRPr="00533964" w:rsidRDefault="00533964" w:rsidP="00533964">
            <w:pPr>
              <w:suppressAutoHyphens w:val="0"/>
              <w:jc w:val="center"/>
              <w:rPr>
                <w:lang w:eastAsia="lt-LT"/>
              </w:rPr>
            </w:pPr>
            <w:r w:rsidRPr="00533964">
              <w:rPr>
                <w:lang w:eastAsia="lt-LT"/>
              </w:rPr>
              <w:t>Kultū-ros ir meno</w:t>
            </w:r>
          </w:p>
        </w:tc>
        <w:tc>
          <w:tcPr>
            <w:tcW w:w="282" w:type="pct"/>
          </w:tcPr>
          <w:p w:rsidR="00533964" w:rsidRPr="00533964" w:rsidRDefault="00533964" w:rsidP="00533964">
            <w:pPr>
              <w:suppressAutoHyphens w:val="0"/>
              <w:rPr>
                <w:lang w:eastAsia="lt-LT"/>
              </w:rPr>
            </w:pPr>
            <w:r w:rsidRPr="00533964">
              <w:rPr>
                <w:lang w:eastAsia="lt-LT"/>
              </w:rPr>
              <w:t>Kiti</w:t>
            </w:r>
          </w:p>
        </w:tc>
        <w:tc>
          <w:tcPr>
            <w:tcW w:w="394" w:type="pct"/>
          </w:tcPr>
          <w:p w:rsidR="00533964" w:rsidRPr="00533964" w:rsidRDefault="00533964" w:rsidP="00533964">
            <w:pPr>
              <w:suppressAutoHyphens w:val="0"/>
              <w:jc w:val="center"/>
              <w:rPr>
                <w:lang w:eastAsia="lt-LT"/>
              </w:rPr>
            </w:pPr>
            <w:r w:rsidRPr="00533964">
              <w:rPr>
                <w:lang w:eastAsia="lt-LT"/>
              </w:rPr>
              <w:t>Kultū-ros ir meno</w:t>
            </w:r>
          </w:p>
        </w:tc>
        <w:tc>
          <w:tcPr>
            <w:tcW w:w="279" w:type="pct"/>
          </w:tcPr>
          <w:p w:rsidR="00533964" w:rsidRPr="00533964" w:rsidRDefault="00533964" w:rsidP="00533964">
            <w:pPr>
              <w:suppressAutoHyphens w:val="0"/>
              <w:rPr>
                <w:lang w:eastAsia="lt-LT"/>
              </w:rPr>
            </w:pPr>
            <w:r w:rsidRPr="00533964">
              <w:rPr>
                <w:lang w:eastAsia="lt-LT"/>
              </w:rPr>
              <w:t>Kiti</w:t>
            </w:r>
          </w:p>
        </w:tc>
        <w:tc>
          <w:tcPr>
            <w:tcW w:w="358" w:type="pct"/>
          </w:tcPr>
          <w:p w:rsidR="00533964" w:rsidRPr="00533964" w:rsidRDefault="00533964" w:rsidP="00533964">
            <w:pPr>
              <w:suppressAutoHyphens w:val="0"/>
              <w:rPr>
                <w:lang w:eastAsia="lt-LT"/>
              </w:rPr>
            </w:pPr>
          </w:p>
        </w:tc>
      </w:tr>
      <w:tr w:rsidR="00533964" w:rsidRPr="00533964" w:rsidTr="00D62DBD">
        <w:trPr>
          <w:trHeight w:val="282"/>
        </w:trPr>
        <w:tc>
          <w:tcPr>
            <w:tcW w:w="503" w:type="pct"/>
            <w:vMerge/>
          </w:tcPr>
          <w:p w:rsidR="00533964" w:rsidRPr="00533964" w:rsidRDefault="00533964" w:rsidP="00533964">
            <w:pPr>
              <w:suppressAutoHyphens w:val="0"/>
              <w:rPr>
                <w:lang w:eastAsia="lt-LT"/>
              </w:rPr>
            </w:pPr>
          </w:p>
        </w:tc>
        <w:tc>
          <w:tcPr>
            <w:tcW w:w="392" w:type="pct"/>
          </w:tcPr>
          <w:p w:rsidR="00533964" w:rsidRPr="00533964" w:rsidRDefault="00533964" w:rsidP="00533964">
            <w:pPr>
              <w:suppressAutoHyphens w:val="0"/>
              <w:jc w:val="center"/>
              <w:rPr>
                <w:lang w:eastAsia="lt-LT"/>
              </w:rPr>
            </w:pPr>
            <w:r w:rsidRPr="00533964">
              <w:rPr>
                <w:lang w:eastAsia="lt-LT"/>
              </w:rPr>
              <w:t>1</w:t>
            </w:r>
          </w:p>
        </w:tc>
        <w:tc>
          <w:tcPr>
            <w:tcW w:w="278" w:type="pct"/>
          </w:tcPr>
          <w:p w:rsidR="00533964" w:rsidRPr="00533964" w:rsidRDefault="00533964" w:rsidP="00533964">
            <w:pPr>
              <w:suppressAutoHyphens w:val="0"/>
              <w:jc w:val="center"/>
              <w:rPr>
                <w:lang w:eastAsia="lt-LT"/>
              </w:rPr>
            </w:pPr>
            <w:r w:rsidRPr="00533964">
              <w:rPr>
                <w:lang w:eastAsia="lt-LT"/>
              </w:rPr>
              <w:t>2</w:t>
            </w:r>
          </w:p>
        </w:tc>
        <w:tc>
          <w:tcPr>
            <w:tcW w:w="392" w:type="pct"/>
          </w:tcPr>
          <w:p w:rsidR="00533964" w:rsidRPr="00533964" w:rsidRDefault="00533964" w:rsidP="00533964">
            <w:pPr>
              <w:suppressAutoHyphens w:val="0"/>
              <w:jc w:val="center"/>
              <w:rPr>
                <w:lang w:eastAsia="lt-LT"/>
              </w:rPr>
            </w:pPr>
            <w:r w:rsidRPr="00533964">
              <w:rPr>
                <w:lang w:eastAsia="lt-LT"/>
              </w:rPr>
              <w:t>3</w:t>
            </w:r>
          </w:p>
        </w:tc>
        <w:tc>
          <w:tcPr>
            <w:tcW w:w="280" w:type="pct"/>
          </w:tcPr>
          <w:p w:rsidR="00533964" w:rsidRPr="00533964" w:rsidRDefault="00533964" w:rsidP="00533964">
            <w:pPr>
              <w:suppressAutoHyphens w:val="0"/>
              <w:jc w:val="center"/>
              <w:rPr>
                <w:lang w:eastAsia="lt-LT"/>
              </w:rPr>
            </w:pPr>
            <w:r w:rsidRPr="00533964">
              <w:rPr>
                <w:lang w:eastAsia="lt-LT"/>
              </w:rPr>
              <w:t>4</w:t>
            </w:r>
          </w:p>
        </w:tc>
        <w:tc>
          <w:tcPr>
            <w:tcW w:w="394" w:type="pct"/>
          </w:tcPr>
          <w:p w:rsidR="00533964" w:rsidRPr="00533964" w:rsidRDefault="00533964" w:rsidP="00533964">
            <w:pPr>
              <w:suppressAutoHyphens w:val="0"/>
              <w:jc w:val="center"/>
              <w:rPr>
                <w:lang w:eastAsia="lt-LT"/>
              </w:rPr>
            </w:pPr>
            <w:r w:rsidRPr="00533964">
              <w:rPr>
                <w:lang w:eastAsia="lt-LT"/>
              </w:rPr>
              <w:t>5</w:t>
            </w:r>
          </w:p>
        </w:tc>
        <w:tc>
          <w:tcPr>
            <w:tcW w:w="323" w:type="pct"/>
          </w:tcPr>
          <w:p w:rsidR="00533964" w:rsidRPr="00533964" w:rsidRDefault="00533964" w:rsidP="00533964">
            <w:pPr>
              <w:suppressAutoHyphens w:val="0"/>
              <w:jc w:val="center"/>
              <w:rPr>
                <w:lang w:eastAsia="lt-LT"/>
              </w:rPr>
            </w:pPr>
            <w:r w:rsidRPr="00533964">
              <w:rPr>
                <w:lang w:eastAsia="lt-LT"/>
              </w:rPr>
              <w:t>6</w:t>
            </w:r>
          </w:p>
        </w:tc>
        <w:tc>
          <w:tcPr>
            <w:tcW w:w="424" w:type="pct"/>
          </w:tcPr>
          <w:p w:rsidR="00533964" w:rsidRPr="00533964" w:rsidRDefault="00533964" w:rsidP="00533964">
            <w:pPr>
              <w:suppressAutoHyphens w:val="0"/>
              <w:jc w:val="center"/>
              <w:rPr>
                <w:lang w:eastAsia="lt-LT"/>
              </w:rPr>
            </w:pPr>
            <w:r w:rsidRPr="00533964">
              <w:rPr>
                <w:lang w:eastAsia="lt-LT"/>
              </w:rPr>
              <w:t>7</w:t>
            </w:r>
          </w:p>
        </w:tc>
        <w:tc>
          <w:tcPr>
            <w:tcW w:w="307" w:type="pct"/>
          </w:tcPr>
          <w:p w:rsidR="00533964" w:rsidRPr="00533964" w:rsidRDefault="00533964" w:rsidP="00533964">
            <w:pPr>
              <w:suppressAutoHyphens w:val="0"/>
              <w:jc w:val="center"/>
              <w:rPr>
                <w:lang w:eastAsia="lt-LT"/>
              </w:rPr>
            </w:pPr>
            <w:r w:rsidRPr="00533964">
              <w:rPr>
                <w:lang w:eastAsia="lt-LT"/>
              </w:rPr>
              <w:t>8</w:t>
            </w:r>
          </w:p>
        </w:tc>
        <w:tc>
          <w:tcPr>
            <w:tcW w:w="395" w:type="pct"/>
          </w:tcPr>
          <w:p w:rsidR="00533964" w:rsidRPr="00533964" w:rsidRDefault="00533964" w:rsidP="00533964">
            <w:pPr>
              <w:suppressAutoHyphens w:val="0"/>
              <w:jc w:val="center"/>
              <w:rPr>
                <w:lang w:eastAsia="lt-LT"/>
              </w:rPr>
            </w:pPr>
            <w:r w:rsidRPr="00533964">
              <w:rPr>
                <w:lang w:eastAsia="lt-LT"/>
              </w:rPr>
              <w:t>9</w:t>
            </w:r>
          </w:p>
        </w:tc>
        <w:tc>
          <w:tcPr>
            <w:tcW w:w="282" w:type="pct"/>
          </w:tcPr>
          <w:p w:rsidR="00533964" w:rsidRPr="00533964" w:rsidRDefault="00533964" w:rsidP="00533964">
            <w:pPr>
              <w:suppressAutoHyphens w:val="0"/>
              <w:jc w:val="center"/>
              <w:rPr>
                <w:lang w:eastAsia="lt-LT"/>
              </w:rPr>
            </w:pPr>
            <w:r w:rsidRPr="00533964">
              <w:rPr>
                <w:lang w:eastAsia="lt-LT"/>
              </w:rPr>
              <w:t>10</w:t>
            </w:r>
          </w:p>
        </w:tc>
        <w:tc>
          <w:tcPr>
            <w:tcW w:w="394" w:type="pct"/>
          </w:tcPr>
          <w:p w:rsidR="00533964" w:rsidRPr="00533964" w:rsidRDefault="00533964" w:rsidP="00533964">
            <w:pPr>
              <w:suppressAutoHyphens w:val="0"/>
              <w:jc w:val="center"/>
              <w:rPr>
                <w:lang w:eastAsia="lt-LT"/>
              </w:rPr>
            </w:pPr>
            <w:r w:rsidRPr="00533964">
              <w:rPr>
                <w:lang w:eastAsia="lt-LT"/>
              </w:rPr>
              <w:t>11</w:t>
            </w:r>
          </w:p>
        </w:tc>
        <w:tc>
          <w:tcPr>
            <w:tcW w:w="279" w:type="pct"/>
          </w:tcPr>
          <w:p w:rsidR="00533964" w:rsidRPr="00533964" w:rsidRDefault="00533964" w:rsidP="00533964">
            <w:pPr>
              <w:suppressAutoHyphens w:val="0"/>
              <w:jc w:val="center"/>
              <w:rPr>
                <w:lang w:eastAsia="lt-LT"/>
              </w:rPr>
            </w:pPr>
            <w:r w:rsidRPr="00533964">
              <w:rPr>
                <w:lang w:eastAsia="lt-LT"/>
              </w:rPr>
              <w:t>12</w:t>
            </w:r>
          </w:p>
        </w:tc>
        <w:tc>
          <w:tcPr>
            <w:tcW w:w="358" w:type="pct"/>
          </w:tcPr>
          <w:p w:rsidR="00533964" w:rsidRPr="00533964" w:rsidRDefault="00533964" w:rsidP="00533964">
            <w:pPr>
              <w:suppressAutoHyphens w:val="0"/>
              <w:jc w:val="center"/>
              <w:rPr>
                <w:lang w:eastAsia="lt-LT"/>
              </w:rPr>
            </w:pPr>
            <w:r w:rsidRPr="00533964">
              <w:rPr>
                <w:lang w:eastAsia="lt-LT"/>
              </w:rPr>
              <w:t>13</w:t>
            </w:r>
          </w:p>
        </w:tc>
      </w:tr>
      <w:tr w:rsidR="00533964" w:rsidRPr="00533964" w:rsidTr="00D62DBD">
        <w:trPr>
          <w:trHeight w:val="697"/>
        </w:trPr>
        <w:tc>
          <w:tcPr>
            <w:tcW w:w="503" w:type="pct"/>
          </w:tcPr>
          <w:p w:rsidR="00533964" w:rsidRPr="00533964" w:rsidRDefault="00533964" w:rsidP="00533964">
            <w:pPr>
              <w:suppressAutoHyphens w:val="0"/>
              <w:rPr>
                <w:lang w:eastAsia="lt-LT"/>
              </w:rPr>
            </w:pPr>
            <w:r w:rsidRPr="00533964">
              <w:rPr>
                <w:lang w:eastAsia="lt-LT"/>
              </w:rPr>
              <w:t>Paįstrio kultūros centras ( ir Piniava)</w:t>
            </w:r>
          </w:p>
        </w:tc>
        <w:tc>
          <w:tcPr>
            <w:tcW w:w="392" w:type="pct"/>
          </w:tcPr>
          <w:p w:rsidR="00533964" w:rsidRPr="00533964" w:rsidRDefault="00533964" w:rsidP="00533964">
            <w:pPr>
              <w:suppressAutoHyphens w:val="0"/>
              <w:rPr>
                <w:lang w:eastAsia="lt-LT"/>
              </w:rPr>
            </w:pPr>
            <w:r w:rsidRPr="00533964">
              <w:rPr>
                <w:lang w:eastAsia="lt-LT"/>
              </w:rPr>
              <w:t>8</w:t>
            </w:r>
          </w:p>
        </w:tc>
        <w:tc>
          <w:tcPr>
            <w:tcW w:w="278" w:type="pct"/>
          </w:tcPr>
          <w:p w:rsidR="00533964" w:rsidRPr="00533964" w:rsidRDefault="00533964" w:rsidP="00533964">
            <w:pPr>
              <w:suppressAutoHyphens w:val="0"/>
              <w:rPr>
                <w:lang w:eastAsia="lt-LT"/>
              </w:rPr>
            </w:pPr>
            <w:r w:rsidRPr="00533964">
              <w:rPr>
                <w:lang w:eastAsia="lt-LT"/>
              </w:rPr>
              <w:t>3</w:t>
            </w:r>
          </w:p>
        </w:tc>
        <w:tc>
          <w:tcPr>
            <w:tcW w:w="392" w:type="pct"/>
          </w:tcPr>
          <w:p w:rsidR="00533964" w:rsidRPr="00533964" w:rsidRDefault="00533964" w:rsidP="00533964">
            <w:pPr>
              <w:suppressAutoHyphens w:val="0"/>
              <w:rPr>
                <w:lang w:eastAsia="lt-LT"/>
              </w:rPr>
            </w:pPr>
            <w:r w:rsidRPr="00533964">
              <w:rPr>
                <w:lang w:eastAsia="lt-LT"/>
              </w:rPr>
              <w:t>3,5</w:t>
            </w:r>
          </w:p>
        </w:tc>
        <w:tc>
          <w:tcPr>
            <w:tcW w:w="280" w:type="pct"/>
          </w:tcPr>
          <w:p w:rsidR="00533964" w:rsidRPr="00533964" w:rsidRDefault="00533964" w:rsidP="00533964">
            <w:pPr>
              <w:suppressAutoHyphens w:val="0"/>
              <w:rPr>
                <w:lang w:eastAsia="lt-LT"/>
              </w:rPr>
            </w:pPr>
            <w:r w:rsidRPr="00533964">
              <w:rPr>
                <w:lang w:eastAsia="lt-LT"/>
              </w:rPr>
              <w:t>1,75</w:t>
            </w:r>
          </w:p>
        </w:tc>
        <w:tc>
          <w:tcPr>
            <w:tcW w:w="394" w:type="pct"/>
          </w:tcPr>
          <w:p w:rsidR="00533964" w:rsidRPr="00533964" w:rsidRDefault="00533964" w:rsidP="00533964">
            <w:pPr>
              <w:suppressAutoHyphens w:val="0"/>
              <w:rPr>
                <w:lang w:eastAsia="lt-LT"/>
              </w:rPr>
            </w:pPr>
            <w:r w:rsidRPr="00533964">
              <w:rPr>
                <w:lang w:eastAsia="lt-LT"/>
              </w:rPr>
              <w:t>8</w:t>
            </w:r>
          </w:p>
        </w:tc>
        <w:tc>
          <w:tcPr>
            <w:tcW w:w="323" w:type="pct"/>
          </w:tcPr>
          <w:p w:rsidR="00533964" w:rsidRPr="00533964" w:rsidRDefault="00533964" w:rsidP="00533964">
            <w:pPr>
              <w:suppressAutoHyphens w:val="0"/>
              <w:rPr>
                <w:lang w:eastAsia="lt-LT"/>
              </w:rPr>
            </w:pPr>
            <w:r w:rsidRPr="00533964">
              <w:rPr>
                <w:lang w:eastAsia="lt-LT"/>
              </w:rPr>
              <w:t>1</w:t>
            </w:r>
          </w:p>
        </w:tc>
        <w:tc>
          <w:tcPr>
            <w:tcW w:w="424" w:type="pct"/>
          </w:tcPr>
          <w:p w:rsidR="00533964" w:rsidRPr="00533964" w:rsidRDefault="00533964" w:rsidP="00533964">
            <w:pPr>
              <w:suppressAutoHyphens w:val="0"/>
              <w:rPr>
                <w:lang w:eastAsia="lt-LT"/>
              </w:rPr>
            </w:pPr>
            <w:r w:rsidRPr="00533964">
              <w:rPr>
                <w:lang w:eastAsia="lt-LT"/>
              </w:rPr>
              <w:t>1</w:t>
            </w:r>
          </w:p>
        </w:tc>
        <w:tc>
          <w:tcPr>
            <w:tcW w:w="307" w:type="pct"/>
          </w:tcPr>
          <w:p w:rsidR="00533964" w:rsidRPr="00533964" w:rsidRDefault="00533964" w:rsidP="00533964">
            <w:pPr>
              <w:suppressAutoHyphens w:val="0"/>
              <w:rPr>
                <w:lang w:eastAsia="lt-LT"/>
              </w:rPr>
            </w:pPr>
          </w:p>
        </w:tc>
        <w:tc>
          <w:tcPr>
            <w:tcW w:w="395" w:type="pct"/>
          </w:tcPr>
          <w:p w:rsidR="00533964" w:rsidRPr="00533964" w:rsidRDefault="00533964" w:rsidP="00533964">
            <w:pPr>
              <w:suppressAutoHyphens w:val="0"/>
              <w:rPr>
                <w:lang w:eastAsia="lt-LT"/>
              </w:rPr>
            </w:pPr>
          </w:p>
        </w:tc>
        <w:tc>
          <w:tcPr>
            <w:tcW w:w="282" w:type="pct"/>
          </w:tcPr>
          <w:p w:rsidR="00533964" w:rsidRPr="00533964" w:rsidRDefault="00533964" w:rsidP="00533964">
            <w:pPr>
              <w:suppressAutoHyphens w:val="0"/>
              <w:rPr>
                <w:lang w:eastAsia="lt-LT"/>
              </w:rPr>
            </w:pPr>
          </w:p>
        </w:tc>
        <w:tc>
          <w:tcPr>
            <w:tcW w:w="394" w:type="pct"/>
          </w:tcPr>
          <w:p w:rsidR="00533964" w:rsidRPr="00533964" w:rsidRDefault="00533964" w:rsidP="00533964">
            <w:pPr>
              <w:suppressAutoHyphens w:val="0"/>
              <w:rPr>
                <w:lang w:eastAsia="lt-LT"/>
              </w:rPr>
            </w:pPr>
          </w:p>
        </w:tc>
        <w:tc>
          <w:tcPr>
            <w:tcW w:w="279" w:type="pct"/>
          </w:tcPr>
          <w:p w:rsidR="00533964" w:rsidRPr="00533964" w:rsidRDefault="00533964" w:rsidP="00533964">
            <w:pPr>
              <w:suppressAutoHyphens w:val="0"/>
              <w:rPr>
                <w:lang w:eastAsia="lt-LT"/>
              </w:rPr>
            </w:pPr>
          </w:p>
        </w:tc>
        <w:tc>
          <w:tcPr>
            <w:tcW w:w="358" w:type="pct"/>
          </w:tcPr>
          <w:p w:rsidR="00533964" w:rsidRPr="00533964" w:rsidRDefault="00533964" w:rsidP="00533964">
            <w:pPr>
              <w:suppressAutoHyphens w:val="0"/>
              <w:rPr>
                <w:lang w:eastAsia="lt-LT"/>
              </w:rPr>
            </w:pPr>
            <w:r w:rsidRPr="00533964">
              <w:rPr>
                <w:lang w:eastAsia="lt-LT"/>
              </w:rPr>
              <w:t>1</w:t>
            </w:r>
          </w:p>
        </w:tc>
      </w:tr>
      <w:tr w:rsidR="00533964" w:rsidRPr="00533964" w:rsidTr="00D62DBD">
        <w:trPr>
          <w:trHeight w:val="455"/>
        </w:trPr>
        <w:tc>
          <w:tcPr>
            <w:tcW w:w="503" w:type="pct"/>
          </w:tcPr>
          <w:p w:rsidR="00533964" w:rsidRPr="00533964" w:rsidRDefault="00533964" w:rsidP="00533964">
            <w:pPr>
              <w:suppressAutoHyphens w:val="0"/>
              <w:rPr>
                <w:lang w:eastAsia="lt-LT"/>
              </w:rPr>
            </w:pPr>
            <w:r w:rsidRPr="00533964">
              <w:rPr>
                <w:lang w:eastAsia="lt-LT"/>
              </w:rPr>
              <w:t>Bernatonių</w:t>
            </w:r>
          </w:p>
          <w:p w:rsidR="00533964" w:rsidRPr="00533964" w:rsidRDefault="00533964" w:rsidP="00533964">
            <w:pPr>
              <w:suppressAutoHyphens w:val="0"/>
              <w:rPr>
                <w:lang w:eastAsia="lt-LT"/>
              </w:rPr>
            </w:pPr>
            <w:r w:rsidRPr="00533964">
              <w:rPr>
                <w:lang w:eastAsia="lt-LT"/>
              </w:rPr>
              <w:t>padalinys</w:t>
            </w:r>
          </w:p>
        </w:tc>
        <w:tc>
          <w:tcPr>
            <w:tcW w:w="392" w:type="pct"/>
          </w:tcPr>
          <w:p w:rsidR="00533964" w:rsidRPr="00533964" w:rsidRDefault="00533964" w:rsidP="00533964">
            <w:pPr>
              <w:suppressAutoHyphens w:val="0"/>
              <w:rPr>
                <w:lang w:eastAsia="lt-LT"/>
              </w:rPr>
            </w:pPr>
            <w:r w:rsidRPr="00533964">
              <w:rPr>
                <w:lang w:eastAsia="lt-LT"/>
              </w:rPr>
              <w:t>3</w:t>
            </w:r>
          </w:p>
        </w:tc>
        <w:tc>
          <w:tcPr>
            <w:tcW w:w="278" w:type="pct"/>
          </w:tcPr>
          <w:p w:rsidR="00533964" w:rsidRPr="00533964" w:rsidRDefault="00533964" w:rsidP="00533964">
            <w:pPr>
              <w:suppressAutoHyphens w:val="0"/>
              <w:rPr>
                <w:lang w:eastAsia="lt-LT"/>
              </w:rPr>
            </w:pPr>
            <w:r w:rsidRPr="00533964">
              <w:rPr>
                <w:lang w:eastAsia="lt-LT"/>
              </w:rPr>
              <w:t>1</w:t>
            </w:r>
          </w:p>
        </w:tc>
        <w:tc>
          <w:tcPr>
            <w:tcW w:w="392" w:type="pct"/>
          </w:tcPr>
          <w:p w:rsidR="00533964" w:rsidRPr="00533964" w:rsidRDefault="00533964" w:rsidP="00533964">
            <w:pPr>
              <w:suppressAutoHyphens w:val="0"/>
              <w:rPr>
                <w:lang w:eastAsia="lt-LT"/>
              </w:rPr>
            </w:pPr>
            <w:r w:rsidRPr="00533964">
              <w:rPr>
                <w:lang w:eastAsia="lt-LT"/>
              </w:rPr>
              <w:t>2</w:t>
            </w:r>
          </w:p>
        </w:tc>
        <w:tc>
          <w:tcPr>
            <w:tcW w:w="280" w:type="pct"/>
          </w:tcPr>
          <w:p w:rsidR="00533964" w:rsidRPr="00533964" w:rsidRDefault="00533964" w:rsidP="00533964">
            <w:pPr>
              <w:suppressAutoHyphens w:val="0"/>
              <w:rPr>
                <w:lang w:eastAsia="lt-LT"/>
              </w:rPr>
            </w:pPr>
            <w:r w:rsidRPr="00533964">
              <w:rPr>
                <w:lang w:eastAsia="lt-LT"/>
              </w:rPr>
              <w:t>0,5</w:t>
            </w:r>
          </w:p>
        </w:tc>
        <w:tc>
          <w:tcPr>
            <w:tcW w:w="394" w:type="pct"/>
          </w:tcPr>
          <w:p w:rsidR="00533964" w:rsidRPr="00533964" w:rsidRDefault="00533964" w:rsidP="00533964">
            <w:pPr>
              <w:suppressAutoHyphens w:val="0"/>
              <w:rPr>
                <w:lang w:eastAsia="lt-LT"/>
              </w:rPr>
            </w:pPr>
          </w:p>
        </w:tc>
        <w:tc>
          <w:tcPr>
            <w:tcW w:w="323" w:type="pct"/>
          </w:tcPr>
          <w:p w:rsidR="00533964" w:rsidRPr="00533964" w:rsidRDefault="00533964" w:rsidP="00533964">
            <w:pPr>
              <w:suppressAutoHyphens w:val="0"/>
              <w:rPr>
                <w:lang w:eastAsia="lt-LT"/>
              </w:rPr>
            </w:pPr>
          </w:p>
        </w:tc>
        <w:tc>
          <w:tcPr>
            <w:tcW w:w="424" w:type="pct"/>
          </w:tcPr>
          <w:p w:rsidR="00533964" w:rsidRPr="00533964" w:rsidRDefault="00533964" w:rsidP="00533964">
            <w:pPr>
              <w:suppressAutoHyphens w:val="0"/>
              <w:rPr>
                <w:lang w:eastAsia="lt-LT"/>
              </w:rPr>
            </w:pPr>
            <w:r w:rsidRPr="00533964">
              <w:rPr>
                <w:lang w:eastAsia="lt-LT"/>
              </w:rPr>
              <w:t>2</w:t>
            </w:r>
          </w:p>
        </w:tc>
        <w:tc>
          <w:tcPr>
            <w:tcW w:w="307" w:type="pct"/>
          </w:tcPr>
          <w:p w:rsidR="00533964" w:rsidRPr="00533964" w:rsidRDefault="00533964" w:rsidP="00533964">
            <w:pPr>
              <w:suppressAutoHyphens w:val="0"/>
              <w:rPr>
                <w:lang w:eastAsia="lt-LT"/>
              </w:rPr>
            </w:pPr>
          </w:p>
        </w:tc>
        <w:tc>
          <w:tcPr>
            <w:tcW w:w="395" w:type="pct"/>
          </w:tcPr>
          <w:p w:rsidR="00533964" w:rsidRPr="00533964" w:rsidRDefault="00533964" w:rsidP="00533964">
            <w:pPr>
              <w:suppressAutoHyphens w:val="0"/>
              <w:rPr>
                <w:lang w:eastAsia="lt-LT"/>
              </w:rPr>
            </w:pPr>
          </w:p>
        </w:tc>
        <w:tc>
          <w:tcPr>
            <w:tcW w:w="282" w:type="pct"/>
          </w:tcPr>
          <w:p w:rsidR="00533964" w:rsidRPr="00533964" w:rsidRDefault="00533964" w:rsidP="00533964">
            <w:pPr>
              <w:suppressAutoHyphens w:val="0"/>
              <w:rPr>
                <w:lang w:eastAsia="lt-LT"/>
              </w:rPr>
            </w:pPr>
            <w:r w:rsidRPr="00533964">
              <w:rPr>
                <w:lang w:eastAsia="lt-LT"/>
              </w:rPr>
              <w:t>1</w:t>
            </w:r>
          </w:p>
        </w:tc>
        <w:tc>
          <w:tcPr>
            <w:tcW w:w="394" w:type="pct"/>
          </w:tcPr>
          <w:p w:rsidR="00533964" w:rsidRPr="00533964" w:rsidRDefault="00533964" w:rsidP="00533964">
            <w:pPr>
              <w:suppressAutoHyphens w:val="0"/>
              <w:rPr>
                <w:lang w:eastAsia="lt-LT"/>
              </w:rPr>
            </w:pPr>
          </w:p>
        </w:tc>
        <w:tc>
          <w:tcPr>
            <w:tcW w:w="279" w:type="pct"/>
          </w:tcPr>
          <w:p w:rsidR="00533964" w:rsidRPr="00533964" w:rsidRDefault="00533964" w:rsidP="00533964">
            <w:pPr>
              <w:suppressAutoHyphens w:val="0"/>
              <w:rPr>
                <w:lang w:eastAsia="lt-LT"/>
              </w:rPr>
            </w:pPr>
            <w:r w:rsidRPr="00533964">
              <w:rPr>
                <w:lang w:eastAsia="lt-LT"/>
              </w:rPr>
              <w:t>1</w:t>
            </w:r>
          </w:p>
        </w:tc>
        <w:tc>
          <w:tcPr>
            <w:tcW w:w="358" w:type="pct"/>
          </w:tcPr>
          <w:p w:rsidR="00533964" w:rsidRPr="00533964" w:rsidRDefault="00533964" w:rsidP="00533964">
            <w:pPr>
              <w:suppressAutoHyphens w:val="0"/>
              <w:rPr>
                <w:lang w:eastAsia="lt-LT"/>
              </w:rPr>
            </w:pPr>
          </w:p>
        </w:tc>
      </w:tr>
      <w:tr w:rsidR="00533964" w:rsidRPr="00533964" w:rsidTr="00D62DBD">
        <w:trPr>
          <w:trHeight w:val="455"/>
        </w:trPr>
        <w:tc>
          <w:tcPr>
            <w:tcW w:w="503" w:type="pct"/>
          </w:tcPr>
          <w:p w:rsidR="00533964" w:rsidRPr="00533964" w:rsidRDefault="00533964" w:rsidP="00533964">
            <w:pPr>
              <w:suppressAutoHyphens w:val="0"/>
              <w:rPr>
                <w:lang w:eastAsia="lt-LT"/>
              </w:rPr>
            </w:pPr>
            <w:r w:rsidRPr="00533964">
              <w:rPr>
                <w:lang w:eastAsia="lt-LT"/>
              </w:rPr>
              <w:t>Daukniūnų</w:t>
            </w:r>
          </w:p>
          <w:p w:rsidR="00533964" w:rsidRPr="00533964" w:rsidRDefault="00533964" w:rsidP="00533964">
            <w:pPr>
              <w:suppressAutoHyphens w:val="0"/>
              <w:rPr>
                <w:lang w:eastAsia="lt-LT"/>
              </w:rPr>
            </w:pPr>
            <w:r w:rsidRPr="00533964">
              <w:rPr>
                <w:lang w:eastAsia="lt-LT"/>
              </w:rPr>
              <w:t>padalinys</w:t>
            </w:r>
          </w:p>
        </w:tc>
        <w:tc>
          <w:tcPr>
            <w:tcW w:w="392" w:type="pct"/>
          </w:tcPr>
          <w:p w:rsidR="00533964" w:rsidRPr="00533964" w:rsidRDefault="00533964" w:rsidP="00533964">
            <w:pPr>
              <w:suppressAutoHyphens w:val="0"/>
              <w:rPr>
                <w:lang w:eastAsia="lt-LT"/>
              </w:rPr>
            </w:pPr>
            <w:r w:rsidRPr="00533964">
              <w:rPr>
                <w:lang w:eastAsia="lt-LT"/>
              </w:rPr>
              <w:t>1</w:t>
            </w:r>
          </w:p>
        </w:tc>
        <w:tc>
          <w:tcPr>
            <w:tcW w:w="278" w:type="pct"/>
          </w:tcPr>
          <w:p w:rsidR="00533964" w:rsidRPr="00533964" w:rsidRDefault="00533964" w:rsidP="00533964">
            <w:pPr>
              <w:suppressAutoHyphens w:val="0"/>
              <w:rPr>
                <w:lang w:eastAsia="lt-LT"/>
              </w:rPr>
            </w:pPr>
            <w:r w:rsidRPr="00533964">
              <w:rPr>
                <w:lang w:eastAsia="lt-LT"/>
              </w:rPr>
              <w:t>1</w:t>
            </w:r>
          </w:p>
        </w:tc>
        <w:tc>
          <w:tcPr>
            <w:tcW w:w="392" w:type="pct"/>
          </w:tcPr>
          <w:p w:rsidR="00533964" w:rsidRPr="00533964" w:rsidRDefault="00533964" w:rsidP="00533964">
            <w:pPr>
              <w:suppressAutoHyphens w:val="0"/>
              <w:rPr>
                <w:lang w:eastAsia="lt-LT"/>
              </w:rPr>
            </w:pPr>
            <w:r w:rsidRPr="00533964">
              <w:rPr>
                <w:lang w:eastAsia="lt-LT"/>
              </w:rPr>
              <w:t>0,5</w:t>
            </w:r>
          </w:p>
        </w:tc>
        <w:tc>
          <w:tcPr>
            <w:tcW w:w="280" w:type="pct"/>
          </w:tcPr>
          <w:p w:rsidR="00533964" w:rsidRPr="00533964" w:rsidRDefault="00533964" w:rsidP="00533964">
            <w:pPr>
              <w:suppressAutoHyphens w:val="0"/>
              <w:rPr>
                <w:lang w:eastAsia="lt-LT"/>
              </w:rPr>
            </w:pPr>
            <w:r w:rsidRPr="00533964">
              <w:rPr>
                <w:lang w:eastAsia="lt-LT"/>
              </w:rPr>
              <w:t>0,5</w:t>
            </w:r>
          </w:p>
        </w:tc>
        <w:tc>
          <w:tcPr>
            <w:tcW w:w="394" w:type="pct"/>
          </w:tcPr>
          <w:p w:rsidR="00533964" w:rsidRPr="00533964" w:rsidRDefault="00533964" w:rsidP="00533964">
            <w:pPr>
              <w:suppressAutoHyphens w:val="0"/>
              <w:rPr>
                <w:lang w:eastAsia="lt-LT"/>
              </w:rPr>
            </w:pPr>
            <w:r w:rsidRPr="00533964">
              <w:rPr>
                <w:lang w:eastAsia="lt-LT"/>
              </w:rPr>
              <w:t>1</w:t>
            </w:r>
          </w:p>
        </w:tc>
        <w:tc>
          <w:tcPr>
            <w:tcW w:w="323" w:type="pct"/>
          </w:tcPr>
          <w:p w:rsidR="00533964" w:rsidRPr="00533964" w:rsidRDefault="00533964" w:rsidP="00533964">
            <w:pPr>
              <w:suppressAutoHyphens w:val="0"/>
              <w:rPr>
                <w:lang w:eastAsia="lt-LT"/>
              </w:rPr>
            </w:pPr>
          </w:p>
        </w:tc>
        <w:tc>
          <w:tcPr>
            <w:tcW w:w="424" w:type="pct"/>
          </w:tcPr>
          <w:p w:rsidR="00533964" w:rsidRPr="00533964" w:rsidRDefault="00533964" w:rsidP="00533964">
            <w:pPr>
              <w:suppressAutoHyphens w:val="0"/>
              <w:rPr>
                <w:lang w:eastAsia="lt-LT"/>
              </w:rPr>
            </w:pPr>
          </w:p>
        </w:tc>
        <w:tc>
          <w:tcPr>
            <w:tcW w:w="307" w:type="pct"/>
          </w:tcPr>
          <w:p w:rsidR="00533964" w:rsidRPr="00533964" w:rsidRDefault="00533964" w:rsidP="00533964">
            <w:pPr>
              <w:suppressAutoHyphens w:val="0"/>
              <w:rPr>
                <w:lang w:eastAsia="lt-LT"/>
              </w:rPr>
            </w:pPr>
          </w:p>
        </w:tc>
        <w:tc>
          <w:tcPr>
            <w:tcW w:w="395" w:type="pct"/>
          </w:tcPr>
          <w:p w:rsidR="00533964" w:rsidRPr="00533964" w:rsidRDefault="00533964" w:rsidP="00533964">
            <w:pPr>
              <w:suppressAutoHyphens w:val="0"/>
              <w:rPr>
                <w:lang w:eastAsia="lt-LT"/>
              </w:rPr>
            </w:pPr>
          </w:p>
        </w:tc>
        <w:tc>
          <w:tcPr>
            <w:tcW w:w="282" w:type="pct"/>
          </w:tcPr>
          <w:p w:rsidR="00533964" w:rsidRPr="00533964" w:rsidRDefault="00533964" w:rsidP="00533964">
            <w:pPr>
              <w:suppressAutoHyphens w:val="0"/>
              <w:rPr>
                <w:lang w:eastAsia="lt-LT"/>
              </w:rPr>
            </w:pPr>
            <w:r w:rsidRPr="00533964">
              <w:rPr>
                <w:lang w:eastAsia="lt-LT"/>
              </w:rPr>
              <w:t>1</w:t>
            </w:r>
          </w:p>
        </w:tc>
        <w:tc>
          <w:tcPr>
            <w:tcW w:w="394" w:type="pct"/>
          </w:tcPr>
          <w:p w:rsidR="00533964" w:rsidRPr="00533964" w:rsidRDefault="00533964" w:rsidP="00533964">
            <w:pPr>
              <w:suppressAutoHyphens w:val="0"/>
              <w:rPr>
                <w:lang w:eastAsia="lt-LT"/>
              </w:rPr>
            </w:pPr>
          </w:p>
        </w:tc>
        <w:tc>
          <w:tcPr>
            <w:tcW w:w="279" w:type="pct"/>
          </w:tcPr>
          <w:p w:rsidR="00533964" w:rsidRPr="00533964" w:rsidRDefault="00533964" w:rsidP="00533964">
            <w:pPr>
              <w:suppressAutoHyphens w:val="0"/>
              <w:rPr>
                <w:lang w:eastAsia="lt-LT"/>
              </w:rPr>
            </w:pPr>
          </w:p>
        </w:tc>
        <w:tc>
          <w:tcPr>
            <w:tcW w:w="358" w:type="pct"/>
          </w:tcPr>
          <w:p w:rsidR="00533964" w:rsidRPr="00533964" w:rsidRDefault="00533964" w:rsidP="00533964">
            <w:pPr>
              <w:suppressAutoHyphens w:val="0"/>
              <w:rPr>
                <w:lang w:eastAsia="lt-LT"/>
              </w:rPr>
            </w:pPr>
          </w:p>
        </w:tc>
      </w:tr>
      <w:tr w:rsidR="00533964" w:rsidRPr="00533964" w:rsidTr="00D62DBD">
        <w:trPr>
          <w:trHeight w:val="455"/>
        </w:trPr>
        <w:tc>
          <w:tcPr>
            <w:tcW w:w="503" w:type="pct"/>
          </w:tcPr>
          <w:p w:rsidR="00533964" w:rsidRPr="00533964" w:rsidRDefault="00533964" w:rsidP="00533964">
            <w:pPr>
              <w:suppressAutoHyphens w:val="0"/>
              <w:rPr>
                <w:lang w:eastAsia="lt-LT"/>
              </w:rPr>
            </w:pPr>
            <w:r w:rsidRPr="00533964">
              <w:rPr>
                <w:lang w:eastAsia="lt-LT"/>
              </w:rPr>
              <w:lastRenderedPageBreak/>
              <w:t>Juozo Zikaro muziejus</w:t>
            </w:r>
          </w:p>
        </w:tc>
        <w:tc>
          <w:tcPr>
            <w:tcW w:w="392" w:type="pct"/>
          </w:tcPr>
          <w:p w:rsidR="00533964" w:rsidRPr="00533964" w:rsidRDefault="00533964" w:rsidP="00533964">
            <w:pPr>
              <w:suppressAutoHyphens w:val="0"/>
              <w:rPr>
                <w:lang w:eastAsia="lt-LT"/>
              </w:rPr>
            </w:pPr>
            <w:r w:rsidRPr="00533964">
              <w:rPr>
                <w:lang w:eastAsia="lt-LT"/>
              </w:rPr>
              <w:t>1</w:t>
            </w:r>
          </w:p>
        </w:tc>
        <w:tc>
          <w:tcPr>
            <w:tcW w:w="278" w:type="pct"/>
          </w:tcPr>
          <w:p w:rsidR="00533964" w:rsidRPr="00533964" w:rsidRDefault="00533964" w:rsidP="00533964">
            <w:pPr>
              <w:suppressAutoHyphens w:val="0"/>
              <w:rPr>
                <w:lang w:eastAsia="lt-LT"/>
              </w:rPr>
            </w:pPr>
          </w:p>
        </w:tc>
        <w:tc>
          <w:tcPr>
            <w:tcW w:w="392" w:type="pct"/>
          </w:tcPr>
          <w:p w:rsidR="00533964" w:rsidRPr="00533964" w:rsidRDefault="00533964" w:rsidP="00533964">
            <w:pPr>
              <w:suppressAutoHyphens w:val="0"/>
              <w:rPr>
                <w:lang w:eastAsia="lt-LT"/>
              </w:rPr>
            </w:pPr>
            <w:r w:rsidRPr="00533964">
              <w:rPr>
                <w:lang w:eastAsia="lt-LT"/>
              </w:rPr>
              <w:t>0,5</w:t>
            </w:r>
          </w:p>
        </w:tc>
        <w:tc>
          <w:tcPr>
            <w:tcW w:w="280" w:type="pct"/>
          </w:tcPr>
          <w:p w:rsidR="00533964" w:rsidRPr="00533964" w:rsidRDefault="00533964" w:rsidP="00533964">
            <w:pPr>
              <w:suppressAutoHyphens w:val="0"/>
              <w:rPr>
                <w:lang w:eastAsia="lt-LT"/>
              </w:rPr>
            </w:pPr>
          </w:p>
        </w:tc>
        <w:tc>
          <w:tcPr>
            <w:tcW w:w="394" w:type="pct"/>
          </w:tcPr>
          <w:p w:rsidR="00533964" w:rsidRPr="00533964" w:rsidRDefault="00533964" w:rsidP="00533964">
            <w:pPr>
              <w:suppressAutoHyphens w:val="0"/>
              <w:rPr>
                <w:lang w:eastAsia="lt-LT"/>
              </w:rPr>
            </w:pPr>
            <w:r w:rsidRPr="00533964">
              <w:rPr>
                <w:lang w:eastAsia="lt-LT"/>
              </w:rPr>
              <w:t>1</w:t>
            </w:r>
          </w:p>
        </w:tc>
        <w:tc>
          <w:tcPr>
            <w:tcW w:w="323" w:type="pct"/>
          </w:tcPr>
          <w:p w:rsidR="00533964" w:rsidRPr="00533964" w:rsidRDefault="00533964" w:rsidP="00533964">
            <w:pPr>
              <w:suppressAutoHyphens w:val="0"/>
              <w:rPr>
                <w:lang w:eastAsia="lt-LT"/>
              </w:rPr>
            </w:pPr>
          </w:p>
        </w:tc>
        <w:tc>
          <w:tcPr>
            <w:tcW w:w="424" w:type="pct"/>
          </w:tcPr>
          <w:p w:rsidR="00533964" w:rsidRPr="00533964" w:rsidRDefault="00533964" w:rsidP="00533964">
            <w:pPr>
              <w:suppressAutoHyphens w:val="0"/>
              <w:rPr>
                <w:lang w:eastAsia="lt-LT"/>
              </w:rPr>
            </w:pPr>
          </w:p>
        </w:tc>
        <w:tc>
          <w:tcPr>
            <w:tcW w:w="307" w:type="pct"/>
          </w:tcPr>
          <w:p w:rsidR="00533964" w:rsidRPr="00533964" w:rsidRDefault="00533964" w:rsidP="00533964">
            <w:pPr>
              <w:suppressAutoHyphens w:val="0"/>
              <w:rPr>
                <w:lang w:eastAsia="lt-LT"/>
              </w:rPr>
            </w:pPr>
          </w:p>
        </w:tc>
        <w:tc>
          <w:tcPr>
            <w:tcW w:w="395" w:type="pct"/>
          </w:tcPr>
          <w:p w:rsidR="00533964" w:rsidRPr="00533964" w:rsidRDefault="00533964" w:rsidP="00533964">
            <w:pPr>
              <w:suppressAutoHyphens w:val="0"/>
              <w:rPr>
                <w:lang w:eastAsia="lt-LT"/>
              </w:rPr>
            </w:pPr>
          </w:p>
        </w:tc>
        <w:tc>
          <w:tcPr>
            <w:tcW w:w="282" w:type="pct"/>
          </w:tcPr>
          <w:p w:rsidR="00533964" w:rsidRPr="00533964" w:rsidRDefault="00533964" w:rsidP="00533964">
            <w:pPr>
              <w:suppressAutoHyphens w:val="0"/>
              <w:rPr>
                <w:lang w:eastAsia="lt-LT"/>
              </w:rPr>
            </w:pPr>
          </w:p>
        </w:tc>
        <w:tc>
          <w:tcPr>
            <w:tcW w:w="394" w:type="pct"/>
          </w:tcPr>
          <w:p w:rsidR="00533964" w:rsidRPr="00533964" w:rsidRDefault="00533964" w:rsidP="00533964">
            <w:pPr>
              <w:suppressAutoHyphens w:val="0"/>
              <w:rPr>
                <w:lang w:eastAsia="lt-LT"/>
              </w:rPr>
            </w:pPr>
          </w:p>
        </w:tc>
        <w:tc>
          <w:tcPr>
            <w:tcW w:w="279" w:type="pct"/>
          </w:tcPr>
          <w:p w:rsidR="00533964" w:rsidRPr="00533964" w:rsidRDefault="00533964" w:rsidP="00533964">
            <w:pPr>
              <w:suppressAutoHyphens w:val="0"/>
              <w:rPr>
                <w:lang w:eastAsia="lt-LT"/>
              </w:rPr>
            </w:pPr>
          </w:p>
        </w:tc>
        <w:tc>
          <w:tcPr>
            <w:tcW w:w="358" w:type="pct"/>
          </w:tcPr>
          <w:p w:rsidR="00533964" w:rsidRPr="00533964" w:rsidRDefault="00533964" w:rsidP="00533964">
            <w:pPr>
              <w:suppressAutoHyphens w:val="0"/>
              <w:rPr>
                <w:lang w:eastAsia="lt-LT"/>
              </w:rPr>
            </w:pPr>
          </w:p>
        </w:tc>
      </w:tr>
      <w:tr w:rsidR="00533964" w:rsidRPr="00533964" w:rsidTr="00D62DBD">
        <w:trPr>
          <w:trHeight w:val="390"/>
        </w:trPr>
        <w:tc>
          <w:tcPr>
            <w:tcW w:w="503" w:type="pct"/>
          </w:tcPr>
          <w:p w:rsidR="00533964" w:rsidRPr="00533964" w:rsidRDefault="00533964" w:rsidP="00533964">
            <w:pPr>
              <w:suppressAutoHyphens w:val="0"/>
              <w:rPr>
                <w:lang w:eastAsia="lt-LT"/>
              </w:rPr>
            </w:pPr>
            <w:r w:rsidRPr="00533964">
              <w:rPr>
                <w:lang w:eastAsia="lt-LT"/>
              </w:rPr>
              <w:t>Iš viso</w:t>
            </w:r>
          </w:p>
        </w:tc>
        <w:tc>
          <w:tcPr>
            <w:tcW w:w="392" w:type="pct"/>
          </w:tcPr>
          <w:p w:rsidR="00533964" w:rsidRPr="00533964" w:rsidRDefault="00533964" w:rsidP="00533964">
            <w:pPr>
              <w:suppressAutoHyphens w:val="0"/>
              <w:rPr>
                <w:lang w:eastAsia="lt-LT"/>
              </w:rPr>
            </w:pPr>
            <w:r w:rsidRPr="00533964">
              <w:rPr>
                <w:lang w:eastAsia="lt-LT"/>
              </w:rPr>
              <w:t>13</w:t>
            </w:r>
          </w:p>
        </w:tc>
        <w:tc>
          <w:tcPr>
            <w:tcW w:w="278" w:type="pct"/>
          </w:tcPr>
          <w:p w:rsidR="00533964" w:rsidRPr="00533964" w:rsidRDefault="00533964" w:rsidP="00533964">
            <w:pPr>
              <w:suppressAutoHyphens w:val="0"/>
              <w:rPr>
                <w:lang w:eastAsia="lt-LT"/>
              </w:rPr>
            </w:pPr>
            <w:r w:rsidRPr="00533964">
              <w:rPr>
                <w:lang w:eastAsia="lt-LT"/>
              </w:rPr>
              <w:t>5</w:t>
            </w:r>
          </w:p>
        </w:tc>
        <w:tc>
          <w:tcPr>
            <w:tcW w:w="392" w:type="pct"/>
          </w:tcPr>
          <w:p w:rsidR="00533964" w:rsidRPr="00533964" w:rsidRDefault="00533964" w:rsidP="00533964">
            <w:pPr>
              <w:suppressAutoHyphens w:val="0"/>
              <w:rPr>
                <w:lang w:eastAsia="lt-LT"/>
              </w:rPr>
            </w:pPr>
            <w:r w:rsidRPr="00533964">
              <w:rPr>
                <w:lang w:eastAsia="lt-LT"/>
              </w:rPr>
              <w:t>6,5</w:t>
            </w:r>
          </w:p>
        </w:tc>
        <w:tc>
          <w:tcPr>
            <w:tcW w:w="280" w:type="pct"/>
          </w:tcPr>
          <w:p w:rsidR="00533964" w:rsidRPr="00533964" w:rsidRDefault="00533964" w:rsidP="00533964">
            <w:pPr>
              <w:suppressAutoHyphens w:val="0"/>
              <w:rPr>
                <w:lang w:eastAsia="lt-LT"/>
              </w:rPr>
            </w:pPr>
            <w:r w:rsidRPr="00533964">
              <w:rPr>
                <w:lang w:eastAsia="lt-LT"/>
              </w:rPr>
              <w:t>2,75</w:t>
            </w:r>
          </w:p>
        </w:tc>
        <w:tc>
          <w:tcPr>
            <w:tcW w:w="394" w:type="pct"/>
          </w:tcPr>
          <w:p w:rsidR="00533964" w:rsidRPr="00533964" w:rsidRDefault="00533964" w:rsidP="00533964">
            <w:pPr>
              <w:suppressAutoHyphens w:val="0"/>
              <w:rPr>
                <w:lang w:eastAsia="lt-LT"/>
              </w:rPr>
            </w:pPr>
            <w:r w:rsidRPr="00533964">
              <w:rPr>
                <w:lang w:eastAsia="lt-LT"/>
              </w:rPr>
              <w:t>10</w:t>
            </w:r>
          </w:p>
        </w:tc>
        <w:tc>
          <w:tcPr>
            <w:tcW w:w="323" w:type="pct"/>
          </w:tcPr>
          <w:p w:rsidR="00533964" w:rsidRPr="00533964" w:rsidRDefault="00533964" w:rsidP="00533964">
            <w:pPr>
              <w:suppressAutoHyphens w:val="0"/>
              <w:rPr>
                <w:lang w:eastAsia="lt-LT"/>
              </w:rPr>
            </w:pPr>
            <w:r w:rsidRPr="00533964">
              <w:rPr>
                <w:lang w:eastAsia="lt-LT"/>
              </w:rPr>
              <w:t>1</w:t>
            </w:r>
          </w:p>
        </w:tc>
        <w:tc>
          <w:tcPr>
            <w:tcW w:w="424" w:type="pct"/>
          </w:tcPr>
          <w:p w:rsidR="00533964" w:rsidRPr="00533964" w:rsidRDefault="00533964" w:rsidP="00533964">
            <w:pPr>
              <w:suppressAutoHyphens w:val="0"/>
              <w:rPr>
                <w:lang w:eastAsia="lt-LT"/>
              </w:rPr>
            </w:pPr>
            <w:r w:rsidRPr="00533964">
              <w:rPr>
                <w:lang w:eastAsia="lt-LT"/>
              </w:rPr>
              <w:t>3</w:t>
            </w:r>
          </w:p>
        </w:tc>
        <w:tc>
          <w:tcPr>
            <w:tcW w:w="307" w:type="pct"/>
          </w:tcPr>
          <w:p w:rsidR="00533964" w:rsidRPr="00533964" w:rsidRDefault="00533964" w:rsidP="00533964">
            <w:pPr>
              <w:suppressAutoHyphens w:val="0"/>
              <w:rPr>
                <w:lang w:eastAsia="lt-LT"/>
              </w:rPr>
            </w:pPr>
          </w:p>
        </w:tc>
        <w:tc>
          <w:tcPr>
            <w:tcW w:w="395" w:type="pct"/>
          </w:tcPr>
          <w:p w:rsidR="00533964" w:rsidRPr="00533964" w:rsidRDefault="00533964" w:rsidP="00533964">
            <w:pPr>
              <w:suppressAutoHyphens w:val="0"/>
              <w:rPr>
                <w:lang w:eastAsia="lt-LT"/>
              </w:rPr>
            </w:pPr>
          </w:p>
        </w:tc>
        <w:tc>
          <w:tcPr>
            <w:tcW w:w="282" w:type="pct"/>
          </w:tcPr>
          <w:p w:rsidR="00533964" w:rsidRPr="00533964" w:rsidRDefault="00533964" w:rsidP="00533964">
            <w:pPr>
              <w:suppressAutoHyphens w:val="0"/>
              <w:rPr>
                <w:lang w:eastAsia="lt-LT"/>
              </w:rPr>
            </w:pPr>
            <w:r w:rsidRPr="00533964">
              <w:rPr>
                <w:lang w:eastAsia="lt-LT"/>
              </w:rPr>
              <w:t>2</w:t>
            </w:r>
          </w:p>
        </w:tc>
        <w:tc>
          <w:tcPr>
            <w:tcW w:w="394" w:type="pct"/>
          </w:tcPr>
          <w:p w:rsidR="00533964" w:rsidRPr="00533964" w:rsidRDefault="00533964" w:rsidP="00533964">
            <w:pPr>
              <w:suppressAutoHyphens w:val="0"/>
              <w:rPr>
                <w:lang w:eastAsia="lt-LT"/>
              </w:rPr>
            </w:pPr>
          </w:p>
        </w:tc>
        <w:tc>
          <w:tcPr>
            <w:tcW w:w="279" w:type="pct"/>
          </w:tcPr>
          <w:p w:rsidR="00533964" w:rsidRPr="00533964" w:rsidRDefault="00533964" w:rsidP="00533964">
            <w:pPr>
              <w:suppressAutoHyphens w:val="0"/>
              <w:rPr>
                <w:lang w:eastAsia="lt-LT"/>
              </w:rPr>
            </w:pPr>
            <w:r w:rsidRPr="00533964">
              <w:rPr>
                <w:lang w:eastAsia="lt-LT"/>
              </w:rPr>
              <w:t>1</w:t>
            </w:r>
          </w:p>
        </w:tc>
        <w:tc>
          <w:tcPr>
            <w:tcW w:w="358" w:type="pct"/>
          </w:tcPr>
          <w:p w:rsidR="00533964" w:rsidRPr="00533964" w:rsidRDefault="00533964" w:rsidP="00533964">
            <w:pPr>
              <w:suppressAutoHyphens w:val="0"/>
              <w:rPr>
                <w:lang w:eastAsia="lt-LT"/>
              </w:rPr>
            </w:pPr>
            <w:r w:rsidRPr="00533964">
              <w:rPr>
                <w:lang w:eastAsia="lt-LT"/>
              </w:rPr>
              <w:t>1</w:t>
            </w:r>
          </w:p>
        </w:tc>
      </w:tr>
    </w:tbl>
    <w:p w:rsidR="00533964" w:rsidRPr="00533964" w:rsidRDefault="00533964" w:rsidP="00533964">
      <w:pPr>
        <w:suppressAutoHyphens w:val="0"/>
        <w:rPr>
          <w:sz w:val="24"/>
          <w:szCs w:val="24"/>
          <w:lang w:eastAsia="lt-LT"/>
        </w:rPr>
      </w:pPr>
    </w:p>
    <w:p w:rsidR="00533964" w:rsidRPr="00533964" w:rsidRDefault="00533964" w:rsidP="00533964">
      <w:pPr>
        <w:suppressAutoHyphens w:val="0"/>
        <w:ind w:firstLine="1296"/>
        <w:rPr>
          <w:sz w:val="24"/>
          <w:szCs w:val="24"/>
          <w:lang w:eastAsia="lt-LT"/>
        </w:rPr>
      </w:pPr>
      <w:r w:rsidRPr="00533964">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533964" w:rsidRPr="00533964" w:rsidTr="00D62DBD">
        <w:trPr>
          <w:trHeight w:val="415"/>
        </w:trPr>
        <w:tc>
          <w:tcPr>
            <w:tcW w:w="2943" w:type="dxa"/>
            <w:vMerge w:val="restart"/>
          </w:tcPr>
          <w:p w:rsidR="00533964" w:rsidRPr="00533964" w:rsidRDefault="00533964" w:rsidP="00533964">
            <w:pPr>
              <w:suppressAutoHyphens w:val="0"/>
              <w:rPr>
                <w:sz w:val="16"/>
                <w:szCs w:val="16"/>
                <w:lang w:eastAsia="lt-LT"/>
              </w:rPr>
            </w:pPr>
          </w:p>
        </w:tc>
        <w:tc>
          <w:tcPr>
            <w:tcW w:w="1560" w:type="dxa"/>
            <w:vMerge w:val="restart"/>
          </w:tcPr>
          <w:p w:rsidR="00533964" w:rsidRPr="00533964" w:rsidRDefault="00533964" w:rsidP="00533964">
            <w:pPr>
              <w:suppressAutoHyphens w:val="0"/>
              <w:rPr>
                <w:sz w:val="16"/>
                <w:szCs w:val="16"/>
                <w:lang w:eastAsia="lt-LT"/>
              </w:rPr>
            </w:pPr>
            <w:r w:rsidRPr="00533964">
              <w:rPr>
                <w:sz w:val="16"/>
                <w:szCs w:val="16"/>
                <w:lang w:eastAsia="lt-LT"/>
              </w:rPr>
              <w:t>Kėlė kvalifikaciją</w:t>
            </w:r>
          </w:p>
          <w:p w:rsidR="00533964" w:rsidRPr="00533964" w:rsidRDefault="00533964" w:rsidP="00533964">
            <w:pPr>
              <w:suppressAutoHyphens w:val="0"/>
              <w:rPr>
                <w:sz w:val="16"/>
                <w:szCs w:val="16"/>
                <w:lang w:eastAsia="lt-LT"/>
              </w:rPr>
            </w:pPr>
            <w:r w:rsidRPr="00533964">
              <w:rPr>
                <w:sz w:val="16"/>
                <w:szCs w:val="16"/>
                <w:lang w:eastAsia="lt-LT"/>
              </w:rPr>
              <w:t>ataskaitiniais metais</w:t>
            </w:r>
          </w:p>
        </w:tc>
        <w:tc>
          <w:tcPr>
            <w:tcW w:w="2976" w:type="dxa"/>
            <w:gridSpan w:val="5"/>
          </w:tcPr>
          <w:p w:rsidR="00533964" w:rsidRPr="00533964" w:rsidRDefault="00533964" w:rsidP="00533964">
            <w:pPr>
              <w:suppressAutoHyphens w:val="0"/>
              <w:rPr>
                <w:sz w:val="16"/>
                <w:szCs w:val="16"/>
                <w:lang w:eastAsia="lt-LT"/>
              </w:rPr>
            </w:pPr>
            <w:r w:rsidRPr="00533964">
              <w:rPr>
                <w:sz w:val="16"/>
                <w:szCs w:val="16"/>
                <w:lang w:eastAsia="lt-LT"/>
              </w:rPr>
              <w:t>Atestuoti ir suteiktos klasės</w:t>
            </w:r>
          </w:p>
        </w:tc>
        <w:tc>
          <w:tcPr>
            <w:tcW w:w="993" w:type="dxa"/>
            <w:vMerge w:val="restart"/>
          </w:tcPr>
          <w:p w:rsidR="00533964" w:rsidRPr="00533964" w:rsidRDefault="00533964" w:rsidP="00533964">
            <w:pPr>
              <w:suppressAutoHyphens w:val="0"/>
              <w:rPr>
                <w:sz w:val="16"/>
                <w:szCs w:val="16"/>
                <w:lang w:eastAsia="lt-LT"/>
              </w:rPr>
            </w:pPr>
            <w:r w:rsidRPr="00533964">
              <w:rPr>
                <w:sz w:val="16"/>
                <w:szCs w:val="16"/>
                <w:lang w:eastAsia="lt-LT"/>
              </w:rPr>
              <w:t xml:space="preserve">Laisvų pareigybių </w:t>
            </w:r>
          </w:p>
          <w:p w:rsidR="00533964" w:rsidRPr="00533964" w:rsidRDefault="00533964" w:rsidP="00533964">
            <w:pPr>
              <w:suppressAutoHyphens w:val="0"/>
              <w:rPr>
                <w:sz w:val="16"/>
                <w:szCs w:val="16"/>
                <w:lang w:eastAsia="lt-LT"/>
              </w:rPr>
            </w:pPr>
            <w:r w:rsidRPr="00533964">
              <w:rPr>
                <w:sz w:val="16"/>
                <w:szCs w:val="16"/>
                <w:lang w:eastAsia="lt-LT"/>
              </w:rPr>
              <w:t>skaičius</w:t>
            </w:r>
          </w:p>
        </w:tc>
        <w:tc>
          <w:tcPr>
            <w:tcW w:w="992" w:type="dxa"/>
            <w:vMerge w:val="restart"/>
          </w:tcPr>
          <w:p w:rsidR="00533964" w:rsidRPr="00533964" w:rsidRDefault="00533964" w:rsidP="00533964">
            <w:pPr>
              <w:suppressAutoHyphens w:val="0"/>
              <w:rPr>
                <w:sz w:val="16"/>
                <w:szCs w:val="16"/>
                <w:lang w:eastAsia="lt-LT"/>
              </w:rPr>
            </w:pPr>
            <w:r w:rsidRPr="00533964">
              <w:rPr>
                <w:sz w:val="16"/>
                <w:szCs w:val="16"/>
                <w:lang w:eastAsia="lt-LT"/>
              </w:rPr>
              <w:t xml:space="preserve">Kultūros ir meno specialistų </w:t>
            </w:r>
          </w:p>
          <w:p w:rsidR="00533964" w:rsidRPr="00533964" w:rsidRDefault="00533964" w:rsidP="00533964">
            <w:pPr>
              <w:suppressAutoHyphens w:val="0"/>
              <w:rPr>
                <w:sz w:val="16"/>
                <w:szCs w:val="16"/>
                <w:lang w:eastAsia="lt-LT"/>
              </w:rPr>
            </w:pPr>
            <w:r w:rsidRPr="00533964">
              <w:rPr>
                <w:sz w:val="16"/>
                <w:szCs w:val="16"/>
                <w:lang w:eastAsia="lt-LT"/>
              </w:rPr>
              <w:t>poreikis</w:t>
            </w:r>
          </w:p>
        </w:tc>
      </w:tr>
      <w:tr w:rsidR="00533964" w:rsidRPr="00533964" w:rsidTr="00D62DBD">
        <w:trPr>
          <w:trHeight w:val="420"/>
        </w:trPr>
        <w:tc>
          <w:tcPr>
            <w:tcW w:w="2943" w:type="dxa"/>
            <w:vMerge/>
          </w:tcPr>
          <w:p w:rsidR="00533964" w:rsidRPr="00533964" w:rsidRDefault="00533964" w:rsidP="00533964">
            <w:pPr>
              <w:suppressAutoHyphens w:val="0"/>
              <w:rPr>
                <w:sz w:val="16"/>
                <w:szCs w:val="16"/>
                <w:lang w:eastAsia="lt-LT"/>
              </w:rPr>
            </w:pPr>
          </w:p>
        </w:tc>
        <w:tc>
          <w:tcPr>
            <w:tcW w:w="1560" w:type="dxa"/>
            <w:vMerge/>
          </w:tcPr>
          <w:p w:rsidR="00533964" w:rsidRPr="00533964" w:rsidRDefault="00533964" w:rsidP="00533964">
            <w:pPr>
              <w:suppressAutoHyphens w:val="0"/>
              <w:rPr>
                <w:sz w:val="16"/>
                <w:szCs w:val="16"/>
                <w:lang w:eastAsia="lt-LT"/>
              </w:rPr>
            </w:pPr>
          </w:p>
        </w:tc>
        <w:tc>
          <w:tcPr>
            <w:tcW w:w="708" w:type="dxa"/>
          </w:tcPr>
          <w:p w:rsidR="00533964" w:rsidRPr="00533964" w:rsidRDefault="00533964" w:rsidP="00533964">
            <w:pPr>
              <w:suppressAutoHyphens w:val="0"/>
              <w:rPr>
                <w:sz w:val="16"/>
                <w:szCs w:val="16"/>
                <w:lang w:eastAsia="lt-LT"/>
              </w:rPr>
            </w:pPr>
            <w:r w:rsidRPr="00533964">
              <w:rPr>
                <w:sz w:val="16"/>
                <w:szCs w:val="16"/>
                <w:lang w:eastAsia="lt-LT"/>
              </w:rPr>
              <w:t>Iš viso</w:t>
            </w:r>
          </w:p>
        </w:tc>
        <w:tc>
          <w:tcPr>
            <w:tcW w:w="426" w:type="dxa"/>
          </w:tcPr>
          <w:p w:rsidR="00533964" w:rsidRPr="00533964" w:rsidRDefault="00533964" w:rsidP="00533964">
            <w:pPr>
              <w:suppressAutoHyphens w:val="0"/>
              <w:jc w:val="center"/>
              <w:rPr>
                <w:sz w:val="16"/>
                <w:szCs w:val="16"/>
                <w:lang w:eastAsia="lt-LT"/>
              </w:rPr>
            </w:pPr>
            <w:r w:rsidRPr="00533964">
              <w:rPr>
                <w:sz w:val="16"/>
                <w:szCs w:val="16"/>
                <w:lang w:eastAsia="lt-LT"/>
              </w:rPr>
              <w:t>I</w:t>
            </w: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II</w:t>
            </w: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III</w:t>
            </w:r>
          </w:p>
        </w:tc>
        <w:tc>
          <w:tcPr>
            <w:tcW w:w="992" w:type="dxa"/>
          </w:tcPr>
          <w:p w:rsidR="00533964" w:rsidRPr="00533964" w:rsidRDefault="00533964" w:rsidP="00533964">
            <w:pPr>
              <w:suppressAutoHyphens w:val="0"/>
              <w:rPr>
                <w:sz w:val="16"/>
                <w:szCs w:val="16"/>
                <w:lang w:eastAsia="lt-LT"/>
              </w:rPr>
            </w:pPr>
            <w:r w:rsidRPr="00533964">
              <w:rPr>
                <w:sz w:val="16"/>
                <w:szCs w:val="16"/>
                <w:lang w:eastAsia="lt-LT"/>
              </w:rPr>
              <w:t>Atestuota nesuteikiant klasės</w:t>
            </w:r>
          </w:p>
        </w:tc>
        <w:tc>
          <w:tcPr>
            <w:tcW w:w="993" w:type="dxa"/>
            <w:vMerge/>
          </w:tcPr>
          <w:p w:rsidR="00533964" w:rsidRPr="00533964" w:rsidRDefault="00533964" w:rsidP="00533964">
            <w:pPr>
              <w:suppressAutoHyphens w:val="0"/>
              <w:rPr>
                <w:sz w:val="16"/>
                <w:szCs w:val="16"/>
                <w:lang w:eastAsia="lt-LT"/>
              </w:rPr>
            </w:pPr>
          </w:p>
        </w:tc>
        <w:tc>
          <w:tcPr>
            <w:tcW w:w="992" w:type="dxa"/>
            <w:vMerge/>
          </w:tcPr>
          <w:p w:rsidR="00533964" w:rsidRPr="00533964" w:rsidRDefault="00533964" w:rsidP="00533964">
            <w:pPr>
              <w:suppressAutoHyphens w:val="0"/>
              <w:rPr>
                <w:sz w:val="16"/>
                <w:szCs w:val="16"/>
                <w:lang w:eastAsia="lt-LT"/>
              </w:rPr>
            </w:pPr>
          </w:p>
        </w:tc>
      </w:tr>
      <w:tr w:rsidR="00533964" w:rsidRPr="00533964" w:rsidTr="00D62DBD">
        <w:trPr>
          <w:trHeight w:val="275"/>
        </w:trPr>
        <w:tc>
          <w:tcPr>
            <w:tcW w:w="2943" w:type="dxa"/>
          </w:tcPr>
          <w:p w:rsidR="00533964" w:rsidRPr="00533964" w:rsidRDefault="00533964" w:rsidP="00533964">
            <w:pPr>
              <w:suppressAutoHyphens w:val="0"/>
              <w:rPr>
                <w:lang w:eastAsia="lt-LT"/>
              </w:rPr>
            </w:pPr>
            <w:r w:rsidRPr="00533964">
              <w:rPr>
                <w:lang w:eastAsia="lt-LT"/>
              </w:rPr>
              <w:t>Paįstrio kultūros centras</w:t>
            </w:r>
          </w:p>
        </w:tc>
        <w:tc>
          <w:tcPr>
            <w:tcW w:w="1560" w:type="dxa"/>
          </w:tcPr>
          <w:p w:rsidR="00533964" w:rsidRPr="00533964" w:rsidRDefault="00533964" w:rsidP="00533964">
            <w:pPr>
              <w:suppressAutoHyphens w:val="0"/>
              <w:rPr>
                <w:sz w:val="16"/>
                <w:szCs w:val="16"/>
                <w:lang w:eastAsia="lt-LT"/>
              </w:rPr>
            </w:pPr>
            <w:r w:rsidRPr="00533964">
              <w:rPr>
                <w:sz w:val="16"/>
                <w:szCs w:val="16"/>
                <w:lang w:eastAsia="lt-LT"/>
              </w:rPr>
              <w:t>8</w:t>
            </w:r>
          </w:p>
        </w:tc>
        <w:tc>
          <w:tcPr>
            <w:tcW w:w="708" w:type="dxa"/>
          </w:tcPr>
          <w:p w:rsidR="00533964" w:rsidRPr="00533964" w:rsidRDefault="00533964" w:rsidP="00533964">
            <w:pPr>
              <w:suppressAutoHyphens w:val="0"/>
              <w:rPr>
                <w:sz w:val="16"/>
                <w:szCs w:val="16"/>
                <w:lang w:eastAsia="lt-LT"/>
              </w:rPr>
            </w:pPr>
            <w:r w:rsidRPr="00533964">
              <w:rPr>
                <w:sz w:val="16"/>
                <w:szCs w:val="16"/>
                <w:lang w:eastAsia="lt-LT"/>
              </w:rPr>
              <w:t>6</w:t>
            </w:r>
          </w:p>
        </w:tc>
        <w:tc>
          <w:tcPr>
            <w:tcW w:w="426" w:type="dxa"/>
          </w:tcPr>
          <w:p w:rsidR="00533964" w:rsidRPr="00533964" w:rsidRDefault="00533964" w:rsidP="00533964">
            <w:pPr>
              <w:suppressAutoHyphens w:val="0"/>
              <w:rPr>
                <w:sz w:val="16"/>
                <w:szCs w:val="16"/>
                <w:lang w:eastAsia="lt-LT"/>
              </w:rPr>
            </w:pPr>
            <w:r w:rsidRPr="00533964">
              <w:rPr>
                <w:sz w:val="16"/>
                <w:szCs w:val="16"/>
                <w:lang w:eastAsia="lt-LT"/>
              </w:rPr>
              <w:t>2</w:t>
            </w: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2</w:t>
            </w: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2</w:t>
            </w:r>
          </w:p>
        </w:tc>
        <w:tc>
          <w:tcPr>
            <w:tcW w:w="992" w:type="dxa"/>
          </w:tcPr>
          <w:p w:rsidR="00533964" w:rsidRPr="00533964" w:rsidRDefault="00533964" w:rsidP="00533964">
            <w:pPr>
              <w:suppressAutoHyphens w:val="0"/>
              <w:rPr>
                <w:sz w:val="16"/>
                <w:szCs w:val="16"/>
                <w:lang w:eastAsia="lt-LT"/>
              </w:rPr>
            </w:pPr>
          </w:p>
        </w:tc>
        <w:tc>
          <w:tcPr>
            <w:tcW w:w="993" w:type="dxa"/>
          </w:tcPr>
          <w:p w:rsidR="00533964" w:rsidRPr="00533964" w:rsidRDefault="00533964" w:rsidP="00533964">
            <w:pPr>
              <w:suppressAutoHyphens w:val="0"/>
              <w:rPr>
                <w:sz w:val="16"/>
                <w:szCs w:val="16"/>
                <w:lang w:eastAsia="lt-LT"/>
              </w:rPr>
            </w:pPr>
          </w:p>
        </w:tc>
        <w:tc>
          <w:tcPr>
            <w:tcW w:w="992" w:type="dxa"/>
          </w:tcPr>
          <w:p w:rsidR="00533964" w:rsidRPr="00533964" w:rsidRDefault="00533964" w:rsidP="00533964">
            <w:pPr>
              <w:suppressAutoHyphens w:val="0"/>
              <w:rPr>
                <w:sz w:val="16"/>
                <w:szCs w:val="16"/>
                <w:lang w:eastAsia="lt-LT"/>
              </w:rPr>
            </w:pPr>
            <w:r w:rsidRPr="00533964">
              <w:rPr>
                <w:sz w:val="16"/>
                <w:szCs w:val="16"/>
                <w:lang w:eastAsia="lt-LT"/>
              </w:rPr>
              <w:t>1</w:t>
            </w:r>
          </w:p>
        </w:tc>
      </w:tr>
      <w:tr w:rsidR="00533964" w:rsidRPr="00533964" w:rsidTr="00D62DBD">
        <w:trPr>
          <w:trHeight w:val="297"/>
        </w:trPr>
        <w:tc>
          <w:tcPr>
            <w:tcW w:w="2943" w:type="dxa"/>
          </w:tcPr>
          <w:p w:rsidR="00533964" w:rsidRPr="00533964" w:rsidRDefault="00533964" w:rsidP="00533964">
            <w:pPr>
              <w:suppressAutoHyphens w:val="0"/>
              <w:rPr>
                <w:lang w:eastAsia="lt-LT"/>
              </w:rPr>
            </w:pPr>
            <w:r w:rsidRPr="00533964">
              <w:rPr>
                <w:lang w:eastAsia="lt-LT"/>
              </w:rPr>
              <w:t>Bernatonių padalinys</w:t>
            </w:r>
          </w:p>
        </w:tc>
        <w:tc>
          <w:tcPr>
            <w:tcW w:w="1560" w:type="dxa"/>
          </w:tcPr>
          <w:p w:rsidR="00533964" w:rsidRPr="00533964" w:rsidRDefault="00533964" w:rsidP="00533964">
            <w:pPr>
              <w:suppressAutoHyphens w:val="0"/>
              <w:rPr>
                <w:sz w:val="16"/>
                <w:szCs w:val="16"/>
                <w:lang w:eastAsia="lt-LT"/>
              </w:rPr>
            </w:pPr>
            <w:r w:rsidRPr="00533964">
              <w:rPr>
                <w:sz w:val="16"/>
                <w:szCs w:val="16"/>
                <w:lang w:eastAsia="lt-LT"/>
              </w:rPr>
              <w:t>3</w:t>
            </w:r>
          </w:p>
        </w:tc>
        <w:tc>
          <w:tcPr>
            <w:tcW w:w="708" w:type="dxa"/>
          </w:tcPr>
          <w:p w:rsidR="00533964" w:rsidRPr="00533964" w:rsidRDefault="00533964" w:rsidP="00533964">
            <w:pPr>
              <w:suppressAutoHyphens w:val="0"/>
              <w:rPr>
                <w:sz w:val="16"/>
                <w:szCs w:val="16"/>
                <w:lang w:eastAsia="lt-LT"/>
              </w:rPr>
            </w:pPr>
            <w:r w:rsidRPr="00533964">
              <w:rPr>
                <w:sz w:val="16"/>
                <w:szCs w:val="16"/>
                <w:lang w:eastAsia="lt-LT"/>
              </w:rPr>
              <w:t>3</w:t>
            </w:r>
          </w:p>
        </w:tc>
        <w:tc>
          <w:tcPr>
            <w:tcW w:w="426" w:type="dxa"/>
          </w:tcPr>
          <w:p w:rsidR="00533964" w:rsidRPr="00533964" w:rsidRDefault="00533964" w:rsidP="00533964">
            <w:pPr>
              <w:suppressAutoHyphens w:val="0"/>
              <w:rPr>
                <w:sz w:val="16"/>
                <w:szCs w:val="16"/>
                <w:lang w:eastAsia="lt-LT"/>
              </w:rPr>
            </w:pPr>
            <w:r w:rsidRPr="00533964">
              <w:rPr>
                <w:sz w:val="16"/>
                <w:szCs w:val="16"/>
                <w:lang w:eastAsia="lt-LT"/>
              </w:rPr>
              <w:t>1</w:t>
            </w: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1</w:t>
            </w: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1</w:t>
            </w:r>
          </w:p>
        </w:tc>
        <w:tc>
          <w:tcPr>
            <w:tcW w:w="992" w:type="dxa"/>
          </w:tcPr>
          <w:p w:rsidR="00533964" w:rsidRPr="00533964" w:rsidRDefault="00533964" w:rsidP="00533964">
            <w:pPr>
              <w:suppressAutoHyphens w:val="0"/>
              <w:rPr>
                <w:sz w:val="16"/>
                <w:szCs w:val="16"/>
                <w:lang w:eastAsia="lt-LT"/>
              </w:rPr>
            </w:pPr>
          </w:p>
        </w:tc>
        <w:tc>
          <w:tcPr>
            <w:tcW w:w="993" w:type="dxa"/>
          </w:tcPr>
          <w:p w:rsidR="00533964" w:rsidRPr="00533964" w:rsidRDefault="00533964" w:rsidP="00533964">
            <w:pPr>
              <w:suppressAutoHyphens w:val="0"/>
              <w:rPr>
                <w:sz w:val="16"/>
                <w:szCs w:val="16"/>
                <w:lang w:eastAsia="lt-LT"/>
              </w:rPr>
            </w:pPr>
          </w:p>
        </w:tc>
        <w:tc>
          <w:tcPr>
            <w:tcW w:w="992" w:type="dxa"/>
          </w:tcPr>
          <w:p w:rsidR="00533964" w:rsidRPr="00533964" w:rsidRDefault="00533964" w:rsidP="00533964">
            <w:pPr>
              <w:suppressAutoHyphens w:val="0"/>
              <w:rPr>
                <w:sz w:val="16"/>
                <w:szCs w:val="16"/>
                <w:lang w:eastAsia="lt-LT"/>
              </w:rPr>
            </w:pPr>
            <w:r w:rsidRPr="00533964">
              <w:rPr>
                <w:sz w:val="16"/>
                <w:szCs w:val="16"/>
                <w:lang w:eastAsia="lt-LT"/>
              </w:rPr>
              <w:t>1</w:t>
            </w:r>
          </w:p>
        </w:tc>
      </w:tr>
      <w:tr w:rsidR="00533964" w:rsidRPr="00533964" w:rsidTr="00D62DBD">
        <w:trPr>
          <w:trHeight w:val="245"/>
        </w:trPr>
        <w:tc>
          <w:tcPr>
            <w:tcW w:w="2943" w:type="dxa"/>
          </w:tcPr>
          <w:p w:rsidR="00533964" w:rsidRPr="00533964" w:rsidRDefault="00533964" w:rsidP="00533964">
            <w:pPr>
              <w:suppressAutoHyphens w:val="0"/>
              <w:rPr>
                <w:lang w:eastAsia="lt-LT"/>
              </w:rPr>
            </w:pPr>
            <w:r w:rsidRPr="00533964">
              <w:rPr>
                <w:lang w:eastAsia="lt-LT"/>
              </w:rPr>
              <w:t>Daukniūnų padalinys</w:t>
            </w:r>
          </w:p>
        </w:tc>
        <w:tc>
          <w:tcPr>
            <w:tcW w:w="1560" w:type="dxa"/>
          </w:tcPr>
          <w:p w:rsidR="00533964" w:rsidRPr="00533964" w:rsidRDefault="00533964" w:rsidP="00533964">
            <w:pPr>
              <w:suppressAutoHyphens w:val="0"/>
              <w:rPr>
                <w:sz w:val="16"/>
                <w:szCs w:val="16"/>
                <w:lang w:eastAsia="lt-LT"/>
              </w:rPr>
            </w:pPr>
            <w:r w:rsidRPr="00533964">
              <w:rPr>
                <w:sz w:val="16"/>
                <w:szCs w:val="16"/>
                <w:lang w:eastAsia="lt-LT"/>
              </w:rPr>
              <w:t>1</w:t>
            </w:r>
          </w:p>
        </w:tc>
        <w:tc>
          <w:tcPr>
            <w:tcW w:w="708" w:type="dxa"/>
          </w:tcPr>
          <w:p w:rsidR="00533964" w:rsidRPr="00533964" w:rsidRDefault="00533964" w:rsidP="00533964">
            <w:pPr>
              <w:suppressAutoHyphens w:val="0"/>
              <w:rPr>
                <w:sz w:val="16"/>
                <w:szCs w:val="16"/>
                <w:lang w:eastAsia="lt-LT"/>
              </w:rPr>
            </w:pPr>
            <w:r w:rsidRPr="00533964">
              <w:rPr>
                <w:sz w:val="16"/>
                <w:szCs w:val="16"/>
                <w:lang w:eastAsia="lt-LT"/>
              </w:rPr>
              <w:t>1</w:t>
            </w:r>
          </w:p>
        </w:tc>
        <w:tc>
          <w:tcPr>
            <w:tcW w:w="426" w:type="dxa"/>
          </w:tcPr>
          <w:p w:rsidR="00533964" w:rsidRPr="00533964" w:rsidRDefault="00533964" w:rsidP="00533964">
            <w:pPr>
              <w:suppressAutoHyphens w:val="0"/>
              <w:rPr>
                <w:sz w:val="16"/>
                <w:szCs w:val="16"/>
                <w:lang w:eastAsia="lt-LT"/>
              </w:rPr>
            </w:pP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1</w:t>
            </w:r>
          </w:p>
        </w:tc>
        <w:tc>
          <w:tcPr>
            <w:tcW w:w="425" w:type="dxa"/>
          </w:tcPr>
          <w:p w:rsidR="00533964" w:rsidRPr="00533964" w:rsidRDefault="00533964" w:rsidP="00533964">
            <w:pPr>
              <w:suppressAutoHyphens w:val="0"/>
              <w:rPr>
                <w:sz w:val="16"/>
                <w:szCs w:val="16"/>
                <w:lang w:eastAsia="lt-LT"/>
              </w:rPr>
            </w:pPr>
          </w:p>
        </w:tc>
        <w:tc>
          <w:tcPr>
            <w:tcW w:w="992" w:type="dxa"/>
          </w:tcPr>
          <w:p w:rsidR="00533964" w:rsidRPr="00533964" w:rsidRDefault="00533964" w:rsidP="00533964">
            <w:pPr>
              <w:suppressAutoHyphens w:val="0"/>
              <w:rPr>
                <w:sz w:val="16"/>
                <w:szCs w:val="16"/>
                <w:lang w:eastAsia="lt-LT"/>
              </w:rPr>
            </w:pPr>
          </w:p>
        </w:tc>
        <w:tc>
          <w:tcPr>
            <w:tcW w:w="993" w:type="dxa"/>
          </w:tcPr>
          <w:p w:rsidR="00533964" w:rsidRPr="00533964" w:rsidRDefault="00533964" w:rsidP="00533964">
            <w:pPr>
              <w:suppressAutoHyphens w:val="0"/>
              <w:rPr>
                <w:sz w:val="16"/>
                <w:szCs w:val="16"/>
                <w:lang w:eastAsia="lt-LT"/>
              </w:rPr>
            </w:pPr>
          </w:p>
        </w:tc>
        <w:tc>
          <w:tcPr>
            <w:tcW w:w="992" w:type="dxa"/>
          </w:tcPr>
          <w:p w:rsidR="00533964" w:rsidRPr="00533964" w:rsidRDefault="00533964" w:rsidP="00533964">
            <w:pPr>
              <w:suppressAutoHyphens w:val="0"/>
              <w:rPr>
                <w:sz w:val="16"/>
                <w:szCs w:val="16"/>
                <w:lang w:eastAsia="lt-LT"/>
              </w:rPr>
            </w:pPr>
            <w:r w:rsidRPr="00533964">
              <w:rPr>
                <w:sz w:val="16"/>
                <w:szCs w:val="16"/>
                <w:lang w:eastAsia="lt-LT"/>
              </w:rPr>
              <w:t>1</w:t>
            </w:r>
          </w:p>
        </w:tc>
      </w:tr>
      <w:tr w:rsidR="00533964" w:rsidRPr="00533964" w:rsidTr="00D62DBD">
        <w:trPr>
          <w:trHeight w:val="263"/>
        </w:trPr>
        <w:tc>
          <w:tcPr>
            <w:tcW w:w="2943" w:type="dxa"/>
          </w:tcPr>
          <w:p w:rsidR="00533964" w:rsidRPr="00533964" w:rsidRDefault="00533964" w:rsidP="00533964">
            <w:pPr>
              <w:suppressAutoHyphens w:val="0"/>
              <w:rPr>
                <w:lang w:eastAsia="lt-LT"/>
              </w:rPr>
            </w:pPr>
            <w:r w:rsidRPr="00533964">
              <w:rPr>
                <w:lang w:eastAsia="lt-LT"/>
              </w:rPr>
              <w:t>Iš viso</w:t>
            </w:r>
          </w:p>
        </w:tc>
        <w:tc>
          <w:tcPr>
            <w:tcW w:w="1560" w:type="dxa"/>
          </w:tcPr>
          <w:p w:rsidR="00533964" w:rsidRPr="00533964" w:rsidRDefault="00533964" w:rsidP="00533964">
            <w:pPr>
              <w:suppressAutoHyphens w:val="0"/>
              <w:rPr>
                <w:sz w:val="16"/>
                <w:szCs w:val="16"/>
                <w:lang w:eastAsia="lt-LT"/>
              </w:rPr>
            </w:pPr>
            <w:r w:rsidRPr="00533964">
              <w:rPr>
                <w:sz w:val="16"/>
                <w:szCs w:val="16"/>
                <w:lang w:eastAsia="lt-LT"/>
              </w:rPr>
              <w:t>12</w:t>
            </w:r>
          </w:p>
        </w:tc>
        <w:tc>
          <w:tcPr>
            <w:tcW w:w="708" w:type="dxa"/>
          </w:tcPr>
          <w:p w:rsidR="00533964" w:rsidRPr="00533964" w:rsidRDefault="00533964" w:rsidP="00533964">
            <w:pPr>
              <w:suppressAutoHyphens w:val="0"/>
              <w:rPr>
                <w:sz w:val="16"/>
                <w:szCs w:val="16"/>
                <w:lang w:eastAsia="lt-LT"/>
              </w:rPr>
            </w:pPr>
            <w:r w:rsidRPr="00533964">
              <w:rPr>
                <w:sz w:val="16"/>
                <w:szCs w:val="16"/>
                <w:lang w:eastAsia="lt-LT"/>
              </w:rPr>
              <w:t>10</w:t>
            </w:r>
          </w:p>
        </w:tc>
        <w:tc>
          <w:tcPr>
            <w:tcW w:w="426" w:type="dxa"/>
          </w:tcPr>
          <w:p w:rsidR="00533964" w:rsidRPr="00533964" w:rsidRDefault="00533964" w:rsidP="00533964">
            <w:pPr>
              <w:suppressAutoHyphens w:val="0"/>
              <w:rPr>
                <w:sz w:val="16"/>
                <w:szCs w:val="16"/>
                <w:lang w:eastAsia="lt-LT"/>
              </w:rPr>
            </w:pPr>
            <w:r w:rsidRPr="00533964">
              <w:rPr>
                <w:sz w:val="16"/>
                <w:szCs w:val="16"/>
                <w:lang w:eastAsia="lt-LT"/>
              </w:rPr>
              <w:t>3</w:t>
            </w: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4</w:t>
            </w:r>
          </w:p>
        </w:tc>
        <w:tc>
          <w:tcPr>
            <w:tcW w:w="425" w:type="dxa"/>
          </w:tcPr>
          <w:p w:rsidR="00533964" w:rsidRPr="00533964" w:rsidRDefault="00533964" w:rsidP="00533964">
            <w:pPr>
              <w:suppressAutoHyphens w:val="0"/>
              <w:rPr>
                <w:sz w:val="16"/>
                <w:szCs w:val="16"/>
                <w:lang w:eastAsia="lt-LT"/>
              </w:rPr>
            </w:pPr>
            <w:r w:rsidRPr="00533964">
              <w:rPr>
                <w:sz w:val="16"/>
                <w:szCs w:val="16"/>
                <w:lang w:eastAsia="lt-LT"/>
              </w:rPr>
              <w:t>3</w:t>
            </w:r>
          </w:p>
        </w:tc>
        <w:tc>
          <w:tcPr>
            <w:tcW w:w="992" w:type="dxa"/>
          </w:tcPr>
          <w:p w:rsidR="00533964" w:rsidRPr="00533964" w:rsidRDefault="00533964" w:rsidP="00533964">
            <w:pPr>
              <w:suppressAutoHyphens w:val="0"/>
              <w:rPr>
                <w:sz w:val="16"/>
                <w:szCs w:val="16"/>
                <w:lang w:eastAsia="lt-LT"/>
              </w:rPr>
            </w:pPr>
          </w:p>
        </w:tc>
        <w:tc>
          <w:tcPr>
            <w:tcW w:w="993" w:type="dxa"/>
          </w:tcPr>
          <w:p w:rsidR="00533964" w:rsidRPr="00533964" w:rsidRDefault="00533964" w:rsidP="00533964">
            <w:pPr>
              <w:suppressAutoHyphens w:val="0"/>
              <w:rPr>
                <w:sz w:val="16"/>
                <w:szCs w:val="16"/>
                <w:lang w:eastAsia="lt-LT"/>
              </w:rPr>
            </w:pPr>
          </w:p>
        </w:tc>
        <w:tc>
          <w:tcPr>
            <w:tcW w:w="992" w:type="dxa"/>
          </w:tcPr>
          <w:p w:rsidR="00533964" w:rsidRPr="00533964" w:rsidRDefault="00533964" w:rsidP="00533964">
            <w:pPr>
              <w:suppressAutoHyphens w:val="0"/>
              <w:rPr>
                <w:sz w:val="16"/>
                <w:szCs w:val="16"/>
                <w:lang w:eastAsia="lt-LT"/>
              </w:rPr>
            </w:pPr>
            <w:r w:rsidRPr="00533964">
              <w:rPr>
                <w:sz w:val="16"/>
                <w:szCs w:val="16"/>
                <w:lang w:eastAsia="lt-LT"/>
              </w:rPr>
              <w:t>3</w:t>
            </w:r>
          </w:p>
        </w:tc>
      </w:tr>
    </w:tbl>
    <w:p w:rsidR="00533964" w:rsidRPr="00533964" w:rsidRDefault="00533964" w:rsidP="00533964">
      <w:pPr>
        <w:suppressAutoHyphens w:val="0"/>
        <w:jc w:val="both"/>
        <w:rPr>
          <w:sz w:val="24"/>
          <w:szCs w:val="24"/>
          <w:lang w:eastAsia="lt-LT"/>
        </w:rPr>
      </w:pPr>
    </w:p>
    <w:p w:rsidR="00533964" w:rsidRPr="00533964" w:rsidRDefault="00533964" w:rsidP="00533964">
      <w:pPr>
        <w:suppressAutoHyphens w:val="0"/>
        <w:jc w:val="center"/>
        <w:rPr>
          <w:b/>
          <w:sz w:val="24"/>
          <w:szCs w:val="24"/>
          <w:lang w:eastAsia="lt-LT"/>
        </w:rPr>
      </w:pPr>
      <w:r w:rsidRPr="00533964">
        <w:rPr>
          <w:b/>
          <w:sz w:val="24"/>
          <w:szCs w:val="24"/>
          <w:lang w:eastAsia="lt-LT"/>
        </w:rPr>
        <w:t>III. VEIKLA</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58"/>
        <w:gridCol w:w="1530"/>
      </w:tblGrid>
      <w:tr w:rsidR="00533964" w:rsidRPr="00533964" w:rsidTr="00D62DBD">
        <w:tc>
          <w:tcPr>
            <w:tcW w:w="709" w:type="dxa"/>
          </w:tcPr>
          <w:p w:rsidR="00533964" w:rsidRPr="00533964" w:rsidRDefault="00533964" w:rsidP="00533964">
            <w:pPr>
              <w:suppressAutoHyphens w:val="0"/>
              <w:rPr>
                <w:sz w:val="24"/>
                <w:szCs w:val="24"/>
                <w:lang w:eastAsia="lt-LT"/>
              </w:rPr>
            </w:pPr>
            <w:r w:rsidRPr="00533964">
              <w:rPr>
                <w:sz w:val="24"/>
                <w:szCs w:val="24"/>
                <w:lang w:eastAsia="lt-LT"/>
              </w:rPr>
              <w:t>Eil. Nr.</w:t>
            </w:r>
          </w:p>
        </w:tc>
        <w:tc>
          <w:tcPr>
            <w:tcW w:w="7258" w:type="dxa"/>
          </w:tcPr>
          <w:p w:rsidR="00533964" w:rsidRPr="00533964" w:rsidRDefault="00533964" w:rsidP="00533964">
            <w:pPr>
              <w:suppressAutoHyphens w:val="0"/>
              <w:rPr>
                <w:sz w:val="24"/>
                <w:szCs w:val="24"/>
                <w:lang w:eastAsia="lt-LT"/>
              </w:rPr>
            </w:pPr>
            <w:r w:rsidRPr="00533964">
              <w:rPr>
                <w:sz w:val="24"/>
                <w:szCs w:val="24"/>
                <w:lang w:eastAsia="lt-LT"/>
              </w:rPr>
              <w:t>Veiklos</w:t>
            </w:r>
          </w:p>
        </w:tc>
        <w:tc>
          <w:tcPr>
            <w:tcW w:w="1530" w:type="dxa"/>
          </w:tcPr>
          <w:p w:rsidR="00533964" w:rsidRPr="00533964" w:rsidRDefault="00533964" w:rsidP="00533964">
            <w:pPr>
              <w:suppressAutoHyphens w:val="0"/>
              <w:rPr>
                <w:sz w:val="24"/>
                <w:szCs w:val="24"/>
                <w:lang w:eastAsia="lt-LT"/>
              </w:rPr>
            </w:pPr>
            <w:r w:rsidRPr="00533964">
              <w:rPr>
                <w:sz w:val="24"/>
                <w:szCs w:val="24"/>
                <w:lang w:eastAsia="lt-LT"/>
              </w:rPr>
              <w:t>Skaičius / priedas</w:t>
            </w:r>
          </w:p>
        </w:tc>
      </w:tr>
      <w:tr w:rsidR="00533964" w:rsidRPr="00533964" w:rsidTr="00D62DBD">
        <w:tc>
          <w:tcPr>
            <w:tcW w:w="709" w:type="dxa"/>
          </w:tcPr>
          <w:p w:rsidR="00533964" w:rsidRPr="00533964" w:rsidRDefault="00533964" w:rsidP="00533964">
            <w:pPr>
              <w:suppressAutoHyphens w:val="0"/>
              <w:rPr>
                <w:sz w:val="24"/>
                <w:szCs w:val="24"/>
                <w:lang w:eastAsia="lt-LT"/>
              </w:rPr>
            </w:pPr>
            <w:r w:rsidRPr="00533964">
              <w:rPr>
                <w:sz w:val="24"/>
                <w:szCs w:val="24"/>
                <w:lang w:eastAsia="lt-LT"/>
              </w:rPr>
              <w:t>1.</w:t>
            </w:r>
          </w:p>
        </w:tc>
        <w:tc>
          <w:tcPr>
            <w:tcW w:w="7258" w:type="dxa"/>
          </w:tcPr>
          <w:p w:rsidR="00533964" w:rsidRPr="00533964" w:rsidRDefault="00533964" w:rsidP="00533964">
            <w:pPr>
              <w:suppressAutoHyphens w:val="0"/>
              <w:rPr>
                <w:sz w:val="24"/>
                <w:szCs w:val="24"/>
                <w:lang w:eastAsia="lt-LT"/>
              </w:rPr>
            </w:pPr>
            <w:r w:rsidRPr="00533964">
              <w:rPr>
                <w:sz w:val="24"/>
                <w:szCs w:val="24"/>
                <w:lang w:eastAsia="lt-LT"/>
              </w:rPr>
              <w:t>Iš viso dalyvių ir lankytojų</w:t>
            </w:r>
          </w:p>
        </w:tc>
        <w:tc>
          <w:tcPr>
            <w:tcW w:w="1530" w:type="dxa"/>
          </w:tcPr>
          <w:p w:rsidR="00533964" w:rsidRPr="00533964" w:rsidRDefault="00533964" w:rsidP="00533964">
            <w:pPr>
              <w:suppressAutoHyphens w:val="0"/>
              <w:rPr>
                <w:sz w:val="24"/>
                <w:szCs w:val="24"/>
                <w:lang w:eastAsia="lt-LT"/>
              </w:rPr>
            </w:pPr>
            <w:r w:rsidRPr="00533964">
              <w:rPr>
                <w:sz w:val="24"/>
                <w:szCs w:val="24"/>
                <w:lang w:eastAsia="lt-LT"/>
              </w:rPr>
              <w:t>500</w:t>
            </w:r>
          </w:p>
          <w:p w:rsidR="00533964" w:rsidRPr="00533964" w:rsidRDefault="00533964" w:rsidP="00533964">
            <w:pPr>
              <w:suppressAutoHyphens w:val="0"/>
              <w:rPr>
                <w:sz w:val="24"/>
                <w:szCs w:val="24"/>
                <w:lang w:eastAsia="lt-LT"/>
              </w:rPr>
            </w:pPr>
            <w:r w:rsidRPr="00533964">
              <w:rPr>
                <w:sz w:val="24"/>
                <w:szCs w:val="24"/>
                <w:lang w:eastAsia="lt-LT"/>
              </w:rPr>
              <w:t>7 300</w:t>
            </w:r>
          </w:p>
        </w:tc>
      </w:tr>
      <w:tr w:rsidR="00533964" w:rsidRPr="00533964" w:rsidTr="00D62DBD">
        <w:tc>
          <w:tcPr>
            <w:tcW w:w="709" w:type="dxa"/>
          </w:tcPr>
          <w:p w:rsidR="00533964" w:rsidRPr="00533964" w:rsidRDefault="00533964" w:rsidP="00533964">
            <w:pPr>
              <w:suppressAutoHyphens w:val="0"/>
              <w:rPr>
                <w:sz w:val="24"/>
                <w:szCs w:val="24"/>
                <w:lang w:eastAsia="lt-LT"/>
              </w:rPr>
            </w:pPr>
            <w:r w:rsidRPr="00533964">
              <w:rPr>
                <w:sz w:val="24"/>
                <w:szCs w:val="24"/>
                <w:lang w:eastAsia="lt-LT"/>
              </w:rPr>
              <w:t>1.1.</w:t>
            </w:r>
          </w:p>
        </w:tc>
        <w:tc>
          <w:tcPr>
            <w:tcW w:w="7258" w:type="dxa"/>
          </w:tcPr>
          <w:p w:rsidR="00533964" w:rsidRPr="00533964" w:rsidRDefault="00533964" w:rsidP="00533964">
            <w:pPr>
              <w:suppressAutoHyphens w:val="0"/>
              <w:rPr>
                <w:sz w:val="24"/>
                <w:szCs w:val="24"/>
                <w:lang w:eastAsia="lt-LT"/>
              </w:rPr>
            </w:pPr>
            <w:r w:rsidRPr="00533964">
              <w:rPr>
                <w:color w:val="000000"/>
                <w:sz w:val="24"/>
                <w:szCs w:val="24"/>
                <w:lang w:eastAsia="lt-LT"/>
              </w:rPr>
              <w:t>Vietos gyventojų, gyvenančių ar dirbančių Panevėžio rajone, užimtų kultūros įstaigos veikloje</w:t>
            </w:r>
            <w:r w:rsidRPr="00533964">
              <w:rPr>
                <w:sz w:val="24"/>
                <w:szCs w:val="24"/>
                <w:lang w:eastAsia="lt-LT"/>
              </w:rPr>
              <w:t>,</w:t>
            </w:r>
            <w:r w:rsidRPr="00533964">
              <w:rPr>
                <w:color w:val="000000"/>
                <w:sz w:val="24"/>
                <w:szCs w:val="24"/>
                <w:lang w:eastAsia="lt-LT"/>
              </w:rPr>
              <w:t xml:space="preserve"> skaičius</w:t>
            </w:r>
          </w:p>
        </w:tc>
        <w:tc>
          <w:tcPr>
            <w:tcW w:w="1530" w:type="dxa"/>
          </w:tcPr>
          <w:p w:rsidR="00533964" w:rsidRPr="00533964" w:rsidRDefault="00533964" w:rsidP="00533964">
            <w:pPr>
              <w:suppressAutoHyphens w:val="0"/>
              <w:jc w:val="both"/>
              <w:rPr>
                <w:sz w:val="24"/>
                <w:szCs w:val="24"/>
                <w:lang w:eastAsia="lt-LT"/>
              </w:rPr>
            </w:pPr>
            <w:r w:rsidRPr="00533964">
              <w:rPr>
                <w:sz w:val="24"/>
                <w:szCs w:val="24"/>
                <w:lang w:eastAsia="lt-LT"/>
              </w:rPr>
              <w:t>432</w:t>
            </w:r>
          </w:p>
        </w:tc>
      </w:tr>
      <w:tr w:rsidR="00533964" w:rsidRPr="00533964" w:rsidTr="00D62DBD">
        <w:tc>
          <w:tcPr>
            <w:tcW w:w="709" w:type="dxa"/>
          </w:tcPr>
          <w:p w:rsidR="00533964" w:rsidRPr="00533964" w:rsidRDefault="00533964" w:rsidP="00533964">
            <w:pPr>
              <w:suppressAutoHyphens w:val="0"/>
              <w:rPr>
                <w:sz w:val="24"/>
                <w:szCs w:val="24"/>
                <w:lang w:eastAsia="lt-LT"/>
              </w:rPr>
            </w:pPr>
            <w:r w:rsidRPr="00533964">
              <w:rPr>
                <w:sz w:val="24"/>
                <w:szCs w:val="24"/>
                <w:lang w:eastAsia="lt-LT"/>
              </w:rPr>
              <w:t>1.2.</w:t>
            </w:r>
          </w:p>
        </w:tc>
        <w:tc>
          <w:tcPr>
            <w:tcW w:w="7258" w:type="dxa"/>
          </w:tcPr>
          <w:p w:rsidR="00533964" w:rsidRPr="00533964" w:rsidRDefault="00533964" w:rsidP="00533964">
            <w:pPr>
              <w:suppressAutoHyphens w:val="0"/>
              <w:rPr>
                <w:color w:val="000000"/>
                <w:sz w:val="24"/>
                <w:szCs w:val="24"/>
                <w:lang w:eastAsia="lt-LT"/>
              </w:rPr>
            </w:pPr>
            <w:r w:rsidRPr="00533964">
              <w:rPr>
                <w:color w:val="000000"/>
                <w:sz w:val="24"/>
                <w:szCs w:val="24"/>
                <w:lang w:eastAsia="lt-LT"/>
              </w:rPr>
              <w:t>Kultūros centro veikloje dalyvaujančių savanorių skaičius</w:t>
            </w:r>
          </w:p>
        </w:tc>
        <w:tc>
          <w:tcPr>
            <w:tcW w:w="1530" w:type="dxa"/>
          </w:tcPr>
          <w:p w:rsidR="00533964" w:rsidRPr="00533964" w:rsidRDefault="00533964" w:rsidP="00533964">
            <w:pPr>
              <w:suppressAutoHyphens w:val="0"/>
              <w:rPr>
                <w:sz w:val="24"/>
                <w:szCs w:val="24"/>
                <w:lang w:eastAsia="lt-LT"/>
              </w:rPr>
            </w:pPr>
            <w:r w:rsidRPr="00533964">
              <w:rPr>
                <w:sz w:val="24"/>
                <w:szCs w:val="24"/>
                <w:lang w:eastAsia="lt-LT"/>
              </w:rPr>
              <w:t>Apie 100</w:t>
            </w:r>
          </w:p>
        </w:tc>
      </w:tr>
      <w:tr w:rsidR="00533964" w:rsidRPr="00533964" w:rsidTr="00D62DBD">
        <w:tc>
          <w:tcPr>
            <w:tcW w:w="709" w:type="dxa"/>
          </w:tcPr>
          <w:p w:rsidR="00533964" w:rsidRPr="00533964" w:rsidRDefault="00533964" w:rsidP="00533964">
            <w:pPr>
              <w:suppressAutoHyphens w:val="0"/>
              <w:rPr>
                <w:sz w:val="24"/>
                <w:szCs w:val="24"/>
                <w:lang w:eastAsia="lt-LT"/>
              </w:rPr>
            </w:pPr>
            <w:r w:rsidRPr="00533964">
              <w:rPr>
                <w:sz w:val="24"/>
                <w:szCs w:val="24"/>
                <w:lang w:eastAsia="lt-LT"/>
              </w:rPr>
              <w:t>1.3.</w:t>
            </w:r>
          </w:p>
        </w:tc>
        <w:tc>
          <w:tcPr>
            <w:tcW w:w="7258" w:type="dxa"/>
          </w:tcPr>
          <w:p w:rsidR="00533964" w:rsidRPr="00533964" w:rsidRDefault="00533964" w:rsidP="00533964">
            <w:pPr>
              <w:suppressAutoHyphens w:val="0"/>
              <w:rPr>
                <w:sz w:val="24"/>
                <w:szCs w:val="24"/>
                <w:lang w:eastAsia="lt-LT"/>
              </w:rPr>
            </w:pPr>
            <w:r w:rsidRPr="00533964">
              <w:rPr>
                <w:sz w:val="24"/>
                <w:szCs w:val="24"/>
                <w:lang w:eastAsia="lt-LT"/>
              </w:rPr>
              <w:t>Pateiktų projektų (kultūros centro, su partneriais) skaičius</w:t>
            </w:r>
          </w:p>
        </w:tc>
        <w:tc>
          <w:tcPr>
            <w:tcW w:w="1530" w:type="dxa"/>
          </w:tcPr>
          <w:p w:rsidR="00533964" w:rsidRPr="00533964" w:rsidRDefault="00533964" w:rsidP="00533964">
            <w:pPr>
              <w:suppressAutoHyphens w:val="0"/>
              <w:rPr>
                <w:sz w:val="24"/>
                <w:szCs w:val="24"/>
                <w:lang w:eastAsia="lt-LT"/>
              </w:rPr>
            </w:pPr>
            <w:r w:rsidRPr="00533964">
              <w:rPr>
                <w:sz w:val="24"/>
                <w:szCs w:val="24"/>
                <w:lang w:eastAsia="lt-LT"/>
              </w:rPr>
              <w:t>24/priedas</w:t>
            </w:r>
          </w:p>
        </w:tc>
      </w:tr>
      <w:tr w:rsidR="00533964" w:rsidRPr="00533964" w:rsidTr="00D62DBD">
        <w:tc>
          <w:tcPr>
            <w:tcW w:w="709" w:type="dxa"/>
          </w:tcPr>
          <w:p w:rsidR="00533964" w:rsidRPr="00533964" w:rsidRDefault="00533964" w:rsidP="00533964">
            <w:pPr>
              <w:suppressAutoHyphens w:val="0"/>
              <w:rPr>
                <w:sz w:val="24"/>
                <w:szCs w:val="24"/>
                <w:lang w:eastAsia="lt-LT"/>
              </w:rPr>
            </w:pPr>
            <w:r w:rsidRPr="00533964">
              <w:rPr>
                <w:sz w:val="24"/>
                <w:szCs w:val="24"/>
                <w:lang w:eastAsia="lt-LT"/>
              </w:rPr>
              <w:t>1.4.</w:t>
            </w:r>
          </w:p>
        </w:tc>
        <w:tc>
          <w:tcPr>
            <w:tcW w:w="7258" w:type="dxa"/>
          </w:tcPr>
          <w:p w:rsidR="00533964" w:rsidRPr="00533964" w:rsidRDefault="00533964" w:rsidP="00533964">
            <w:pPr>
              <w:suppressAutoHyphens w:val="0"/>
              <w:rPr>
                <w:sz w:val="24"/>
                <w:szCs w:val="24"/>
                <w:lang w:eastAsia="lt-LT"/>
              </w:rPr>
            </w:pPr>
            <w:r w:rsidRPr="00533964">
              <w:rPr>
                <w:color w:val="000000"/>
                <w:sz w:val="24"/>
                <w:szCs w:val="24"/>
                <w:lang w:eastAsia="lt-LT"/>
              </w:rPr>
              <w:t>Naujai parengtų programų (koncertinių, edukacinių) ir kitų naujų veiklų</w:t>
            </w:r>
            <w:r w:rsidRPr="00533964">
              <w:rPr>
                <w:sz w:val="24"/>
                <w:szCs w:val="24"/>
                <w:lang w:eastAsia="lt-LT"/>
              </w:rPr>
              <w:t xml:space="preserve"> skaičius</w:t>
            </w:r>
          </w:p>
        </w:tc>
        <w:tc>
          <w:tcPr>
            <w:tcW w:w="1530" w:type="dxa"/>
          </w:tcPr>
          <w:p w:rsidR="00533964" w:rsidRPr="00533964" w:rsidRDefault="00533964" w:rsidP="00533964">
            <w:pPr>
              <w:suppressAutoHyphens w:val="0"/>
              <w:rPr>
                <w:sz w:val="24"/>
                <w:szCs w:val="24"/>
                <w:lang w:eastAsia="lt-LT"/>
              </w:rPr>
            </w:pPr>
            <w:r w:rsidRPr="00533964">
              <w:rPr>
                <w:sz w:val="24"/>
                <w:szCs w:val="24"/>
                <w:lang w:eastAsia="lt-LT"/>
              </w:rPr>
              <w:t>22/priedas</w:t>
            </w:r>
          </w:p>
        </w:tc>
      </w:tr>
      <w:tr w:rsidR="00533964" w:rsidRPr="00533964" w:rsidTr="00D62DBD">
        <w:tc>
          <w:tcPr>
            <w:tcW w:w="709" w:type="dxa"/>
          </w:tcPr>
          <w:p w:rsidR="00533964" w:rsidRPr="00533964" w:rsidRDefault="00533964" w:rsidP="00533964">
            <w:pPr>
              <w:suppressAutoHyphens w:val="0"/>
              <w:rPr>
                <w:sz w:val="24"/>
                <w:szCs w:val="24"/>
                <w:lang w:eastAsia="lt-LT"/>
              </w:rPr>
            </w:pPr>
            <w:r w:rsidRPr="00533964">
              <w:rPr>
                <w:sz w:val="24"/>
                <w:szCs w:val="24"/>
                <w:lang w:eastAsia="lt-LT"/>
              </w:rPr>
              <w:t xml:space="preserve">1.5. </w:t>
            </w:r>
          </w:p>
        </w:tc>
        <w:tc>
          <w:tcPr>
            <w:tcW w:w="7258" w:type="dxa"/>
          </w:tcPr>
          <w:p w:rsidR="00533964" w:rsidRPr="00533964" w:rsidRDefault="00533964" w:rsidP="00533964">
            <w:pPr>
              <w:suppressAutoHyphens w:val="0"/>
              <w:rPr>
                <w:sz w:val="24"/>
                <w:szCs w:val="24"/>
                <w:lang w:eastAsia="lt-LT"/>
              </w:rPr>
            </w:pPr>
            <w:r w:rsidRPr="00533964">
              <w:rPr>
                <w:color w:val="000000"/>
                <w:sz w:val="24"/>
                <w:szCs w:val="24"/>
                <w:lang w:eastAsia="lt-LT"/>
              </w:rPr>
              <w:t>Laimėjimai konkursuose: pagrindinis prizas, I, II, III vietos (rajono, regiono, šalies bei tarptautiniuose), kultūros srities nominacijų laimėjimai</w:t>
            </w:r>
          </w:p>
        </w:tc>
        <w:tc>
          <w:tcPr>
            <w:tcW w:w="1530" w:type="dxa"/>
          </w:tcPr>
          <w:p w:rsidR="00533964" w:rsidRPr="00533964" w:rsidRDefault="00533964" w:rsidP="00533964">
            <w:pPr>
              <w:suppressAutoHyphens w:val="0"/>
              <w:rPr>
                <w:sz w:val="24"/>
                <w:szCs w:val="24"/>
                <w:lang w:eastAsia="lt-LT"/>
              </w:rPr>
            </w:pPr>
            <w:r w:rsidRPr="00533964">
              <w:rPr>
                <w:sz w:val="24"/>
                <w:szCs w:val="24"/>
                <w:lang w:eastAsia="lt-LT"/>
              </w:rPr>
              <w:t>8/ priedas</w:t>
            </w:r>
          </w:p>
        </w:tc>
      </w:tr>
    </w:tbl>
    <w:p w:rsidR="00533964" w:rsidRPr="00533964" w:rsidRDefault="00533964" w:rsidP="00533964">
      <w:pPr>
        <w:suppressAutoHyphens w:val="0"/>
        <w:rPr>
          <w:sz w:val="24"/>
          <w:szCs w:val="24"/>
          <w:lang w:eastAsia="lt-LT"/>
        </w:rPr>
      </w:pPr>
    </w:p>
    <w:p w:rsidR="00533964" w:rsidRPr="00533964" w:rsidRDefault="00533964" w:rsidP="00533964">
      <w:pPr>
        <w:suppressAutoHyphens w:val="0"/>
        <w:jc w:val="center"/>
        <w:rPr>
          <w:color w:val="000000"/>
          <w:sz w:val="24"/>
          <w:szCs w:val="24"/>
          <w:lang w:eastAsia="lt-LT"/>
        </w:rPr>
      </w:pPr>
      <w:r w:rsidRPr="00533964">
        <w:rPr>
          <w:b/>
          <w:sz w:val="24"/>
          <w:szCs w:val="24"/>
          <w:lang w:eastAsia="lt-LT"/>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530"/>
        <w:gridCol w:w="1272"/>
      </w:tblGrid>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Eil. Nr.</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Renginio pobūdis</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Renginių skaičius</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1.</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Renginiai vietoje, iš viso</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82</w:t>
            </w:r>
          </w:p>
        </w:tc>
      </w:tr>
      <w:tr w:rsidR="00533964" w:rsidRPr="00533964" w:rsidTr="00D62DBD">
        <w:tc>
          <w:tcPr>
            <w:tcW w:w="434" w:type="dxa"/>
          </w:tcPr>
          <w:p w:rsidR="00533964" w:rsidRPr="00533964" w:rsidRDefault="00533964" w:rsidP="00533964">
            <w:pPr>
              <w:numPr>
                <w:ilvl w:val="1"/>
                <w:numId w:val="1"/>
              </w:numPr>
              <w:suppressAutoHyphens w:val="0"/>
              <w:rPr>
                <w:sz w:val="24"/>
                <w:szCs w:val="24"/>
                <w:lang w:eastAsia="lt-LT"/>
              </w:rPr>
            </w:pP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renginiai lauke</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24</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1.2.</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renginiai uždarose patalpose</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58</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2.</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Etniniai renginiai (visi)</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10</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3.</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Dalyvavimas konkursuose, iš viso</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17</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3.1.</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Panevėžio rajono savivaldybės konkursuose</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12</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3.2.</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šalies konkursuose</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5</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3.3.</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tarptautiniuose konkursuose</w:t>
            </w:r>
          </w:p>
        </w:tc>
        <w:tc>
          <w:tcPr>
            <w:tcW w:w="1276" w:type="dxa"/>
          </w:tcPr>
          <w:p w:rsidR="00533964" w:rsidRPr="00533964" w:rsidRDefault="00533964" w:rsidP="00533964">
            <w:pPr>
              <w:suppressAutoHyphens w:val="0"/>
              <w:rPr>
                <w:sz w:val="24"/>
                <w:szCs w:val="24"/>
                <w:lang w:eastAsia="lt-LT"/>
              </w:rPr>
            </w:pP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4.</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Renginiai išvykose, iš viso (išskyrus 3 punkte išvardytus)</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34</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4.1.</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Panevėžio rajono savivaldybėje</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15</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4.2.</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šalyje</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14</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4.3.</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tarptautiniuose renginiuose</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5</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5.</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Parodos, iš viso (</w:t>
            </w:r>
            <w:r w:rsidRPr="00533964">
              <w:rPr>
                <w:color w:val="000000"/>
                <w:sz w:val="24"/>
                <w:szCs w:val="24"/>
                <w:lang w:eastAsia="lt-LT"/>
              </w:rPr>
              <w:t>profesionaliojo meno, tautodailės ir kt.)</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21</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5.1.</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vizualiojo meno</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3</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5.2.</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tautodailės</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5</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5.3.</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kitos</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13</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lastRenderedPageBreak/>
              <w:t>6.</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Meno profesionalų sklaidos renginiai, iš viso (išskyrus parodas)</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11</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6.1.</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akademinio žanro</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2</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6.2.</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kiti (džiazo, lengvosios muzikos ir kt.)</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9</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7.</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Kiti renginiai, iš viso (edukacijos, bendri įvairių žanrų kolektyvų projektai)</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15</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7.1.</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edukaciniai</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12</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7.2.</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tarpsritiniai</w:t>
            </w:r>
          </w:p>
        </w:tc>
        <w:tc>
          <w:tcPr>
            <w:tcW w:w="1276" w:type="dxa"/>
          </w:tcPr>
          <w:p w:rsidR="00533964" w:rsidRPr="00533964" w:rsidRDefault="00533964" w:rsidP="00533964">
            <w:pPr>
              <w:suppressAutoHyphens w:val="0"/>
              <w:rPr>
                <w:sz w:val="24"/>
                <w:szCs w:val="24"/>
                <w:lang w:eastAsia="lt-LT"/>
              </w:rPr>
            </w:pP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7.3.</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kvalifikacijos kėlimo</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3</w:t>
            </w:r>
          </w:p>
        </w:tc>
      </w:tr>
      <w:tr w:rsidR="00533964" w:rsidRPr="00533964" w:rsidTr="00D62DBD">
        <w:tc>
          <w:tcPr>
            <w:tcW w:w="434" w:type="dxa"/>
          </w:tcPr>
          <w:p w:rsidR="00533964" w:rsidRPr="00533964" w:rsidRDefault="00533964" w:rsidP="00533964">
            <w:pPr>
              <w:suppressAutoHyphens w:val="0"/>
              <w:rPr>
                <w:sz w:val="24"/>
                <w:szCs w:val="24"/>
                <w:lang w:eastAsia="lt-LT"/>
              </w:rPr>
            </w:pPr>
            <w:r w:rsidRPr="00533964">
              <w:rPr>
                <w:sz w:val="24"/>
                <w:szCs w:val="24"/>
                <w:lang w:eastAsia="lt-LT"/>
              </w:rPr>
              <w:t>8.</w:t>
            </w:r>
          </w:p>
        </w:tc>
        <w:tc>
          <w:tcPr>
            <w:tcW w:w="7646" w:type="dxa"/>
          </w:tcPr>
          <w:p w:rsidR="00533964" w:rsidRPr="00533964" w:rsidRDefault="00533964" w:rsidP="00533964">
            <w:pPr>
              <w:suppressAutoHyphens w:val="0"/>
              <w:rPr>
                <w:sz w:val="24"/>
                <w:szCs w:val="24"/>
                <w:lang w:eastAsia="lt-LT"/>
              </w:rPr>
            </w:pPr>
            <w:r w:rsidRPr="00533964">
              <w:rPr>
                <w:sz w:val="24"/>
                <w:szCs w:val="24"/>
                <w:lang w:eastAsia="lt-LT"/>
              </w:rPr>
              <w:t>Kiti laisvalaikio renginiai (šokių vakarai, vakaronės ir kt.)</w:t>
            </w:r>
          </w:p>
        </w:tc>
        <w:tc>
          <w:tcPr>
            <w:tcW w:w="1276" w:type="dxa"/>
          </w:tcPr>
          <w:p w:rsidR="00533964" w:rsidRPr="00533964" w:rsidRDefault="00533964" w:rsidP="00533964">
            <w:pPr>
              <w:suppressAutoHyphens w:val="0"/>
              <w:rPr>
                <w:sz w:val="24"/>
                <w:szCs w:val="24"/>
                <w:lang w:eastAsia="lt-LT"/>
              </w:rPr>
            </w:pPr>
            <w:r w:rsidRPr="00533964">
              <w:rPr>
                <w:sz w:val="24"/>
                <w:szCs w:val="24"/>
                <w:lang w:eastAsia="lt-LT"/>
              </w:rPr>
              <w:t>29</w:t>
            </w:r>
          </w:p>
        </w:tc>
      </w:tr>
    </w:tbl>
    <w:p w:rsidR="00533964" w:rsidRPr="00533964" w:rsidRDefault="00533964" w:rsidP="00533964">
      <w:pPr>
        <w:suppressAutoHyphens w:val="0"/>
        <w:jc w:val="both"/>
        <w:rPr>
          <w:color w:val="000000"/>
          <w:sz w:val="24"/>
          <w:szCs w:val="24"/>
          <w:lang w:eastAsia="lt-LT"/>
        </w:rPr>
      </w:pPr>
    </w:p>
    <w:p w:rsidR="00533964" w:rsidRPr="00533964" w:rsidRDefault="00533964" w:rsidP="00533964">
      <w:pPr>
        <w:suppressAutoHyphens w:val="0"/>
        <w:jc w:val="center"/>
        <w:rPr>
          <w:b/>
          <w:color w:val="000000"/>
          <w:sz w:val="24"/>
          <w:szCs w:val="24"/>
          <w:lang w:eastAsia="lt-LT"/>
        </w:rPr>
      </w:pPr>
      <w:r w:rsidRPr="00533964">
        <w:rPr>
          <w:b/>
          <w:color w:val="000000"/>
          <w:sz w:val="24"/>
          <w:szCs w:val="24"/>
          <w:lang w:eastAsia="lt-LT"/>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7351"/>
        <w:gridCol w:w="1274"/>
      </w:tblGrid>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Eil. Nr.</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Kolektyvo tipas</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Kolektyvų skaičius</w:t>
            </w:r>
          </w:p>
        </w:tc>
      </w:tr>
      <w:tr w:rsidR="00533964" w:rsidRPr="00533964" w:rsidTr="00D62DBD">
        <w:tc>
          <w:tcPr>
            <w:tcW w:w="756" w:type="dxa"/>
          </w:tcPr>
          <w:p w:rsidR="00533964" w:rsidRPr="00533964" w:rsidRDefault="00533964" w:rsidP="00533964">
            <w:pPr>
              <w:suppressAutoHyphens w:val="0"/>
              <w:rPr>
                <w:sz w:val="24"/>
                <w:szCs w:val="24"/>
                <w:lang w:eastAsia="lt-LT"/>
              </w:rPr>
            </w:pPr>
          </w:p>
        </w:tc>
        <w:tc>
          <w:tcPr>
            <w:tcW w:w="7466" w:type="dxa"/>
          </w:tcPr>
          <w:p w:rsidR="00533964" w:rsidRPr="00533964" w:rsidRDefault="00533964" w:rsidP="00533964">
            <w:pPr>
              <w:suppressAutoHyphens w:val="0"/>
              <w:rPr>
                <w:sz w:val="24"/>
                <w:szCs w:val="24"/>
                <w:lang w:eastAsia="lt-LT"/>
              </w:rPr>
            </w:pPr>
            <w:r w:rsidRPr="00533964">
              <w:rPr>
                <w:color w:val="000000"/>
                <w:sz w:val="24"/>
                <w:szCs w:val="24"/>
                <w:lang w:eastAsia="lt-LT"/>
              </w:rPr>
              <w:t>Iš viso kolektyvų:</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25</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1.</w:t>
            </w:r>
          </w:p>
        </w:tc>
        <w:tc>
          <w:tcPr>
            <w:tcW w:w="7466" w:type="dxa"/>
          </w:tcPr>
          <w:p w:rsidR="00533964" w:rsidRPr="00533964" w:rsidRDefault="00533964" w:rsidP="00533964">
            <w:pPr>
              <w:suppressAutoHyphens w:val="0"/>
              <w:rPr>
                <w:sz w:val="24"/>
                <w:szCs w:val="24"/>
                <w:lang w:eastAsia="lt-LT"/>
              </w:rPr>
            </w:pPr>
            <w:r w:rsidRPr="00533964">
              <w:rPr>
                <w:color w:val="000000"/>
                <w:sz w:val="24"/>
                <w:szCs w:val="24"/>
                <w:lang w:eastAsia="lt-LT"/>
              </w:rPr>
              <w:t xml:space="preserve">iš viso kolektyvai pagal Lietuvos nacionalinio kultūros centro parengtą ir patvirtintą meno mėgėjų kolektyvų klasifikaciją </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19</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1.1.</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muzikiniai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12</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1.2.</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choreografiniai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3</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1.3.</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teatriniai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2</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1.4.</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etniniai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2</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1.5.</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tautodailės</w:t>
            </w:r>
          </w:p>
        </w:tc>
        <w:tc>
          <w:tcPr>
            <w:tcW w:w="1275" w:type="dxa"/>
          </w:tcPr>
          <w:p w:rsidR="00533964" w:rsidRPr="00533964" w:rsidRDefault="00533964" w:rsidP="00533964">
            <w:pPr>
              <w:suppressAutoHyphens w:val="0"/>
              <w:rPr>
                <w:sz w:val="24"/>
                <w:szCs w:val="24"/>
                <w:lang w:eastAsia="lt-LT"/>
              </w:rPr>
            </w:pP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2.</w:t>
            </w:r>
          </w:p>
        </w:tc>
        <w:tc>
          <w:tcPr>
            <w:tcW w:w="7466" w:type="dxa"/>
          </w:tcPr>
          <w:p w:rsidR="00533964" w:rsidRPr="00533964" w:rsidRDefault="00533964" w:rsidP="00533964">
            <w:pPr>
              <w:suppressAutoHyphens w:val="0"/>
              <w:rPr>
                <w:sz w:val="24"/>
                <w:szCs w:val="24"/>
                <w:lang w:eastAsia="lt-LT"/>
              </w:rPr>
            </w:pPr>
            <w:r w:rsidRPr="00533964">
              <w:rPr>
                <w:color w:val="000000"/>
                <w:sz w:val="24"/>
                <w:szCs w:val="24"/>
                <w:lang w:eastAsia="lt-LT"/>
              </w:rPr>
              <w:t xml:space="preserve">iš viso Dainų švenčių tradicijos tęstinumo programoje dalyvaujančių kolektyvų skaičius (dalyvavimas dainų švenčių atrankose, šventėse – </w:t>
            </w:r>
            <w:r w:rsidRPr="00533964">
              <w:rPr>
                <w:color w:val="000000"/>
                <w:sz w:val="24"/>
                <w:szCs w:val="24"/>
                <w:lang w:eastAsia="lt-LT"/>
              </w:rPr>
              <w:br/>
              <w:t>5 paskutinių metų laikotarpis)</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9</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2.1.</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muzikiniai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5</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2.2.</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choreografiniai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2</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2.3.</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teatriniai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1</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2.4.</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etniniai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1</w:t>
            </w: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2.5.</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tautodailės</w:t>
            </w:r>
          </w:p>
        </w:tc>
        <w:tc>
          <w:tcPr>
            <w:tcW w:w="1275" w:type="dxa"/>
          </w:tcPr>
          <w:p w:rsidR="00533964" w:rsidRPr="00533964" w:rsidRDefault="00533964" w:rsidP="00533964">
            <w:pPr>
              <w:suppressAutoHyphens w:val="0"/>
              <w:rPr>
                <w:sz w:val="24"/>
                <w:szCs w:val="24"/>
                <w:lang w:eastAsia="lt-LT"/>
              </w:rPr>
            </w:pP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2.6.</w:t>
            </w:r>
          </w:p>
        </w:tc>
        <w:tc>
          <w:tcPr>
            <w:tcW w:w="7466" w:type="dxa"/>
          </w:tcPr>
          <w:p w:rsidR="00533964" w:rsidRPr="00533964" w:rsidRDefault="00533964" w:rsidP="00533964">
            <w:pPr>
              <w:suppressAutoHyphens w:val="0"/>
              <w:rPr>
                <w:sz w:val="24"/>
                <w:szCs w:val="24"/>
                <w:lang w:eastAsia="lt-LT"/>
              </w:rPr>
            </w:pPr>
            <w:r w:rsidRPr="00533964">
              <w:rPr>
                <w:sz w:val="24"/>
                <w:szCs w:val="24"/>
                <w:lang w:eastAsia="lt-LT"/>
              </w:rPr>
              <w:t>amatai</w:t>
            </w:r>
          </w:p>
        </w:tc>
        <w:tc>
          <w:tcPr>
            <w:tcW w:w="1275" w:type="dxa"/>
          </w:tcPr>
          <w:p w:rsidR="00533964" w:rsidRPr="00533964" w:rsidRDefault="00533964" w:rsidP="00533964">
            <w:pPr>
              <w:suppressAutoHyphens w:val="0"/>
              <w:rPr>
                <w:sz w:val="24"/>
                <w:szCs w:val="24"/>
                <w:lang w:eastAsia="lt-LT"/>
              </w:rPr>
            </w:pPr>
          </w:p>
        </w:tc>
      </w:tr>
      <w:tr w:rsidR="00533964" w:rsidRPr="00533964" w:rsidTr="00D62DBD">
        <w:tc>
          <w:tcPr>
            <w:tcW w:w="756" w:type="dxa"/>
          </w:tcPr>
          <w:p w:rsidR="00533964" w:rsidRPr="00533964" w:rsidRDefault="00533964" w:rsidP="00533964">
            <w:pPr>
              <w:suppressAutoHyphens w:val="0"/>
              <w:rPr>
                <w:sz w:val="24"/>
                <w:szCs w:val="24"/>
                <w:lang w:eastAsia="lt-LT"/>
              </w:rPr>
            </w:pPr>
            <w:r w:rsidRPr="00533964">
              <w:rPr>
                <w:sz w:val="24"/>
                <w:szCs w:val="24"/>
                <w:lang w:eastAsia="lt-LT"/>
              </w:rPr>
              <w:t>3.</w:t>
            </w:r>
          </w:p>
        </w:tc>
        <w:tc>
          <w:tcPr>
            <w:tcW w:w="7466" w:type="dxa"/>
          </w:tcPr>
          <w:p w:rsidR="00533964" w:rsidRPr="00533964" w:rsidRDefault="00533964" w:rsidP="00533964">
            <w:pPr>
              <w:suppressAutoHyphens w:val="0"/>
              <w:rPr>
                <w:sz w:val="24"/>
                <w:szCs w:val="24"/>
                <w:lang w:eastAsia="lt-LT"/>
              </w:rPr>
            </w:pPr>
            <w:r w:rsidRPr="00533964">
              <w:rPr>
                <w:color w:val="000000"/>
                <w:sz w:val="24"/>
                <w:szCs w:val="24"/>
                <w:lang w:eastAsia="lt-LT"/>
              </w:rPr>
              <w:t>studijos, būreliai, klubai ir kiti kolektyvai</w:t>
            </w:r>
          </w:p>
        </w:tc>
        <w:tc>
          <w:tcPr>
            <w:tcW w:w="1275" w:type="dxa"/>
          </w:tcPr>
          <w:p w:rsidR="00533964" w:rsidRPr="00533964" w:rsidRDefault="00533964" w:rsidP="00533964">
            <w:pPr>
              <w:suppressAutoHyphens w:val="0"/>
              <w:rPr>
                <w:sz w:val="24"/>
                <w:szCs w:val="24"/>
                <w:lang w:eastAsia="lt-LT"/>
              </w:rPr>
            </w:pPr>
            <w:r w:rsidRPr="00533964">
              <w:rPr>
                <w:sz w:val="24"/>
                <w:szCs w:val="24"/>
                <w:lang w:eastAsia="lt-LT"/>
              </w:rPr>
              <w:t>6</w:t>
            </w:r>
          </w:p>
        </w:tc>
      </w:tr>
    </w:tbl>
    <w:p w:rsidR="00533964" w:rsidRPr="00533964" w:rsidRDefault="00533964" w:rsidP="00533964">
      <w:pPr>
        <w:suppressAutoHyphens w:val="0"/>
        <w:jc w:val="center"/>
        <w:rPr>
          <w:bCs/>
          <w:color w:val="000000"/>
          <w:sz w:val="24"/>
          <w:szCs w:val="24"/>
          <w:lang w:eastAsia="lt-LT"/>
        </w:rPr>
      </w:pPr>
    </w:p>
    <w:p w:rsidR="00533964" w:rsidRPr="00533964" w:rsidRDefault="00533964" w:rsidP="00533964">
      <w:pPr>
        <w:suppressAutoHyphens w:val="0"/>
        <w:jc w:val="center"/>
        <w:rPr>
          <w:b/>
          <w:bCs/>
          <w:sz w:val="24"/>
          <w:szCs w:val="24"/>
          <w:lang w:eastAsia="lt-LT"/>
        </w:rPr>
      </w:pPr>
      <w:r w:rsidRPr="00533964">
        <w:rPr>
          <w:b/>
          <w:bCs/>
          <w:color w:val="000000"/>
          <w:sz w:val="24"/>
          <w:szCs w:val="24"/>
          <w:lang w:eastAsia="lt-LT"/>
        </w:rPr>
        <w:t xml:space="preserve">VI. </w:t>
      </w:r>
      <w:r w:rsidRPr="00533964">
        <w:rPr>
          <w:b/>
          <w:bCs/>
          <w:sz w:val="24"/>
          <w:szCs w:val="24"/>
          <w:lang w:eastAsia="lt-LT"/>
        </w:rPr>
        <w:t>FINANSAVIMO ŠALTINIAI</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193"/>
        <w:gridCol w:w="1625"/>
      </w:tblGrid>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Eil. Nr.</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Pobūdis</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Gautos lėšos Eur</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1.</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Iš viso:</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206 442,00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1.1.</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iš viso lėšos iš savivaldybės biudžeto:</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188 972,00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1.2.</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iš jų darbo užmokesčiui neatskaičiavus mokesčių</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79 044,00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1.3.</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iš jų infrastruktūrai išlaikyti</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21 296,00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1.4.</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iš jų ilgalaikiam materialiajam turtui įsigyti</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47 124,00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1.5.</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iš jų lėšos veiklai</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39 026,00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1.6.</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iš jų išlaidos transportui</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2 482,00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2.</w:t>
            </w:r>
          </w:p>
        </w:tc>
        <w:tc>
          <w:tcPr>
            <w:tcW w:w="7265" w:type="dxa"/>
          </w:tcPr>
          <w:p w:rsidR="00533964" w:rsidRPr="00533964" w:rsidRDefault="00533964" w:rsidP="00533964">
            <w:pPr>
              <w:suppressAutoHyphens w:val="0"/>
              <w:rPr>
                <w:sz w:val="24"/>
                <w:szCs w:val="24"/>
                <w:lang w:eastAsia="lt-LT"/>
              </w:rPr>
            </w:pPr>
            <w:r w:rsidRPr="00533964">
              <w:rPr>
                <w:sz w:val="24"/>
                <w:szCs w:val="24"/>
                <w:lang w:eastAsia="lt-LT"/>
              </w:rPr>
              <w:t xml:space="preserve">Iš viso </w:t>
            </w:r>
            <w:r w:rsidRPr="00533964">
              <w:rPr>
                <w:color w:val="000000"/>
                <w:sz w:val="24"/>
                <w:szCs w:val="24"/>
                <w:lang w:eastAsia="lt-LT"/>
              </w:rPr>
              <w:t>pritraukta lėšų:</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17 470,00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2.1.</w:t>
            </w:r>
          </w:p>
        </w:tc>
        <w:tc>
          <w:tcPr>
            <w:tcW w:w="7265" w:type="dxa"/>
          </w:tcPr>
          <w:p w:rsidR="00533964" w:rsidRPr="00533964" w:rsidRDefault="00533964" w:rsidP="00533964">
            <w:pPr>
              <w:suppressAutoHyphens w:val="0"/>
              <w:rPr>
                <w:sz w:val="24"/>
                <w:szCs w:val="24"/>
                <w:lang w:eastAsia="lt-LT"/>
              </w:rPr>
            </w:pPr>
            <w:r w:rsidRPr="00533964">
              <w:rPr>
                <w:color w:val="000000"/>
                <w:sz w:val="24"/>
                <w:szCs w:val="24"/>
                <w:lang w:eastAsia="lt-LT"/>
              </w:rPr>
              <w:t>projektams įgyvendinti</w:t>
            </w:r>
          </w:p>
        </w:tc>
        <w:tc>
          <w:tcPr>
            <w:tcW w:w="1634" w:type="dxa"/>
          </w:tcPr>
          <w:p w:rsidR="00533964" w:rsidRPr="00533964" w:rsidRDefault="00533964" w:rsidP="00533964">
            <w:pPr>
              <w:suppressAutoHyphens w:val="0"/>
              <w:rPr>
                <w:sz w:val="16"/>
                <w:szCs w:val="16"/>
                <w:lang w:eastAsia="lt-LT"/>
              </w:rPr>
            </w:pPr>
            <w:r w:rsidRPr="00533964">
              <w:rPr>
                <w:sz w:val="24"/>
                <w:szCs w:val="24"/>
                <w:lang w:eastAsia="lt-LT"/>
              </w:rPr>
              <w:t xml:space="preserve">2 590,00 </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2.2.</w:t>
            </w:r>
          </w:p>
        </w:tc>
        <w:tc>
          <w:tcPr>
            <w:tcW w:w="7265" w:type="dxa"/>
          </w:tcPr>
          <w:p w:rsidR="00533964" w:rsidRPr="00533964" w:rsidRDefault="00533964" w:rsidP="00533964">
            <w:pPr>
              <w:suppressAutoHyphens w:val="0"/>
              <w:rPr>
                <w:sz w:val="24"/>
                <w:szCs w:val="24"/>
                <w:lang w:eastAsia="lt-LT"/>
              </w:rPr>
            </w:pPr>
            <w:r w:rsidRPr="00533964">
              <w:rPr>
                <w:color w:val="000000"/>
                <w:sz w:val="24"/>
                <w:szCs w:val="24"/>
                <w:lang w:eastAsia="lt-LT"/>
              </w:rPr>
              <w:t>pajamos už teikiamas paslaugas (bilietai, nuoma, renginių organizavimas)</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6 250,00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2.3.</w:t>
            </w:r>
          </w:p>
        </w:tc>
        <w:tc>
          <w:tcPr>
            <w:tcW w:w="7265" w:type="dxa"/>
          </w:tcPr>
          <w:p w:rsidR="00533964" w:rsidRPr="00533964" w:rsidRDefault="00533964" w:rsidP="00533964">
            <w:pPr>
              <w:suppressAutoHyphens w:val="0"/>
              <w:rPr>
                <w:sz w:val="24"/>
                <w:szCs w:val="24"/>
                <w:lang w:eastAsia="lt-LT"/>
              </w:rPr>
            </w:pPr>
            <w:r w:rsidRPr="00533964">
              <w:rPr>
                <w:color w:val="000000"/>
                <w:sz w:val="24"/>
                <w:szCs w:val="24"/>
                <w:lang w:eastAsia="lt-LT"/>
              </w:rPr>
              <w:t>rėmėjų lėšos</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1 550,00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2.4.</w:t>
            </w:r>
          </w:p>
        </w:tc>
        <w:tc>
          <w:tcPr>
            <w:tcW w:w="7265" w:type="dxa"/>
          </w:tcPr>
          <w:p w:rsidR="00533964" w:rsidRPr="00533964" w:rsidRDefault="00533964" w:rsidP="00533964">
            <w:pPr>
              <w:suppressAutoHyphens w:val="0"/>
              <w:rPr>
                <w:color w:val="000000"/>
                <w:sz w:val="24"/>
                <w:szCs w:val="24"/>
                <w:lang w:eastAsia="lt-LT"/>
              </w:rPr>
            </w:pPr>
            <w:r w:rsidRPr="00533964">
              <w:rPr>
                <w:color w:val="000000"/>
                <w:sz w:val="24"/>
                <w:szCs w:val="24"/>
                <w:lang w:eastAsia="lt-LT"/>
              </w:rPr>
              <w:t>2 % parama</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70,00</w:t>
            </w:r>
          </w:p>
        </w:tc>
      </w:tr>
      <w:tr w:rsidR="00533964" w:rsidRPr="00533964" w:rsidTr="00D62DBD">
        <w:tc>
          <w:tcPr>
            <w:tcW w:w="576" w:type="dxa"/>
          </w:tcPr>
          <w:p w:rsidR="00533964" w:rsidRPr="00533964" w:rsidRDefault="00533964" w:rsidP="00533964">
            <w:pPr>
              <w:suppressAutoHyphens w:val="0"/>
              <w:rPr>
                <w:sz w:val="24"/>
                <w:szCs w:val="24"/>
                <w:lang w:eastAsia="lt-LT"/>
              </w:rPr>
            </w:pPr>
            <w:r w:rsidRPr="00533964">
              <w:rPr>
                <w:sz w:val="24"/>
                <w:szCs w:val="24"/>
                <w:lang w:eastAsia="lt-LT"/>
              </w:rPr>
              <w:t>2.5.</w:t>
            </w:r>
          </w:p>
        </w:tc>
        <w:tc>
          <w:tcPr>
            <w:tcW w:w="7265" w:type="dxa"/>
          </w:tcPr>
          <w:p w:rsidR="00533964" w:rsidRPr="00533964" w:rsidRDefault="00533964" w:rsidP="00533964">
            <w:pPr>
              <w:suppressAutoHyphens w:val="0"/>
              <w:rPr>
                <w:color w:val="000000"/>
                <w:sz w:val="24"/>
                <w:szCs w:val="24"/>
                <w:lang w:eastAsia="lt-LT"/>
              </w:rPr>
            </w:pPr>
            <w:r w:rsidRPr="00533964">
              <w:rPr>
                <w:color w:val="000000"/>
                <w:sz w:val="24"/>
                <w:szCs w:val="24"/>
                <w:lang w:eastAsia="lt-LT"/>
              </w:rPr>
              <w:t>neformaliojo vaikų švietimo lėšos</w:t>
            </w:r>
          </w:p>
        </w:tc>
        <w:tc>
          <w:tcPr>
            <w:tcW w:w="1634" w:type="dxa"/>
          </w:tcPr>
          <w:p w:rsidR="00533964" w:rsidRPr="00533964" w:rsidRDefault="00533964" w:rsidP="00533964">
            <w:pPr>
              <w:suppressAutoHyphens w:val="0"/>
              <w:rPr>
                <w:sz w:val="24"/>
                <w:szCs w:val="24"/>
                <w:lang w:eastAsia="lt-LT"/>
              </w:rPr>
            </w:pPr>
            <w:r w:rsidRPr="00533964">
              <w:rPr>
                <w:sz w:val="24"/>
                <w:szCs w:val="24"/>
                <w:lang w:eastAsia="lt-LT"/>
              </w:rPr>
              <w:t>7 010,00</w:t>
            </w:r>
          </w:p>
        </w:tc>
      </w:tr>
    </w:tbl>
    <w:p w:rsidR="00533964" w:rsidRPr="00533964" w:rsidRDefault="00533964" w:rsidP="00533964">
      <w:pPr>
        <w:suppressAutoHyphens w:val="0"/>
        <w:jc w:val="both"/>
        <w:rPr>
          <w:color w:val="000000"/>
          <w:sz w:val="24"/>
          <w:szCs w:val="24"/>
          <w:lang w:eastAsia="lt-LT"/>
        </w:rPr>
      </w:pPr>
    </w:p>
    <w:p w:rsidR="00533964" w:rsidRPr="00533964" w:rsidRDefault="00533964" w:rsidP="00533964">
      <w:pPr>
        <w:suppressAutoHyphens w:val="0"/>
        <w:jc w:val="center"/>
        <w:rPr>
          <w:b/>
          <w:bCs/>
          <w:sz w:val="24"/>
          <w:szCs w:val="24"/>
          <w:lang w:eastAsia="lt-LT"/>
        </w:rPr>
      </w:pPr>
      <w:r w:rsidRPr="00533964">
        <w:rPr>
          <w:b/>
          <w:bCs/>
          <w:sz w:val="24"/>
          <w:szCs w:val="24"/>
          <w:lang w:eastAsia="lt-LT"/>
        </w:rPr>
        <w:lastRenderedPageBreak/>
        <w:t>VII. MATERIALINIAI IR TECHNINIAI IŠTEKLIAI</w:t>
      </w:r>
    </w:p>
    <w:p w:rsidR="00533964" w:rsidRPr="00533964" w:rsidRDefault="00533964" w:rsidP="00533964">
      <w:pPr>
        <w:suppressAutoHyphens w:val="0"/>
        <w:ind w:firstLine="1296"/>
        <w:jc w:val="both"/>
        <w:rPr>
          <w:sz w:val="24"/>
          <w:szCs w:val="24"/>
          <w:lang w:eastAsia="lt-LT"/>
        </w:rPr>
      </w:pPr>
      <w:r w:rsidRPr="00533964">
        <w:rPr>
          <w:sz w:val="24"/>
          <w:szCs w:val="24"/>
          <w:lang w:eastAsia="lt-LT"/>
        </w:rPr>
        <w:t>7.1. Atlikti įstaigos remonto darbai. Jų vertė 47 124,00 Eur.</w:t>
      </w:r>
    </w:p>
    <w:p w:rsidR="00533964" w:rsidRPr="00533964" w:rsidRDefault="00533964" w:rsidP="00533964">
      <w:pPr>
        <w:suppressAutoHyphens w:val="0"/>
        <w:ind w:firstLine="1296"/>
        <w:jc w:val="both"/>
        <w:rPr>
          <w:sz w:val="24"/>
          <w:szCs w:val="24"/>
          <w:lang w:eastAsia="lt-LT"/>
        </w:rPr>
      </w:pPr>
      <w:r w:rsidRPr="00533964">
        <w:rPr>
          <w:sz w:val="24"/>
          <w:szCs w:val="24"/>
          <w:lang w:eastAsia="lt-LT"/>
        </w:rPr>
        <w:t>7.2. Atnaujinti techniniai ištekliai. Išleista lėšų – drabužiams 496,00 Eur, instrumentams 1 198,00 Eur, kompiuteriui 485,00 Eur, baldams– 4 000,00 Eur.</w:t>
      </w:r>
    </w:p>
    <w:p w:rsidR="00533964" w:rsidRPr="00533964" w:rsidRDefault="00533964" w:rsidP="00533964">
      <w:pPr>
        <w:tabs>
          <w:tab w:val="left" w:pos="1338"/>
        </w:tabs>
        <w:autoSpaceDN w:val="0"/>
        <w:textAlignment w:val="baseline"/>
        <w:rPr>
          <w:kern w:val="3"/>
          <w:sz w:val="24"/>
          <w:szCs w:val="24"/>
          <w:lang w:eastAsia="zh-CN"/>
        </w:rPr>
      </w:pPr>
    </w:p>
    <w:p w:rsidR="00533964" w:rsidRPr="00533964" w:rsidRDefault="00533964" w:rsidP="00533964">
      <w:pPr>
        <w:tabs>
          <w:tab w:val="left" w:pos="1338"/>
        </w:tabs>
        <w:autoSpaceDN w:val="0"/>
        <w:textAlignment w:val="baseline"/>
        <w:rPr>
          <w:kern w:val="3"/>
          <w:sz w:val="24"/>
          <w:szCs w:val="24"/>
          <w:lang w:eastAsia="zh-CN"/>
        </w:rPr>
      </w:pPr>
      <w:r w:rsidRPr="00533964">
        <w:rPr>
          <w:kern w:val="3"/>
          <w:sz w:val="24"/>
          <w:szCs w:val="24"/>
          <w:lang w:eastAsia="zh-CN"/>
        </w:rPr>
        <w:tab/>
        <w:t>Patvirtinu, kad pateikta informacija yra tiksli ir teisinga.</w:t>
      </w:r>
    </w:p>
    <w:p w:rsidR="00533964" w:rsidRPr="00533964" w:rsidRDefault="00533964" w:rsidP="00533964">
      <w:pPr>
        <w:tabs>
          <w:tab w:val="left" w:pos="1338"/>
        </w:tabs>
        <w:autoSpaceDN w:val="0"/>
        <w:textAlignment w:val="baseline"/>
        <w:rPr>
          <w:kern w:val="3"/>
          <w:sz w:val="24"/>
          <w:szCs w:val="24"/>
          <w:lang w:eastAsia="zh-CN"/>
        </w:rPr>
      </w:pPr>
    </w:p>
    <w:p w:rsidR="00533964" w:rsidRPr="00533964" w:rsidRDefault="00533964" w:rsidP="00533964">
      <w:pPr>
        <w:tabs>
          <w:tab w:val="left" w:pos="1338"/>
        </w:tabs>
        <w:autoSpaceDN w:val="0"/>
        <w:textAlignment w:val="baseline"/>
        <w:rPr>
          <w:kern w:val="3"/>
          <w:sz w:val="24"/>
          <w:lang w:eastAsia="zh-CN"/>
        </w:rPr>
      </w:pPr>
      <w:r w:rsidRPr="00533964">
        <w:rPr>
          <w:kern w:val="3"/>
          <w:sz w:val="24"/>
          <w:lang w:eastAsia="zh-CN"/>
        </w:rPr>
        <w:t>Direktorė</w:t>
      </w:r>
      <w:r w:rsidRPr="00533964">
        <w:rPr>
          <w:kern w:val="3"/>
          <w:sz w:val="24"/>
          <w:lang w:eastAsia="zh-CN"/>
        </w:rPr>
        <w:tab/>
      </w:r>
      <w:r w:rsidRPr="00533964">
        <w:rPr>
          <w:kern w:val="3"/>
          <w:sz w:val="24"/>
          <w:lang w:eastAsia="zh-CN"/>
        </w:rPr>
        <w:tab/>
      </w:r>
      <w:r w:rsidRPr="00533964">
        <w:rPr>
          <w:kern w:val="3"/>
          <w:sz w:val="24"/>
          <w:lang w:eastAsia="zh-CN"/>
        </w:rPr>
        <w:tab/>
      </w:r>
      <w:r w:rsidRPr="00533964">
        <w:rPr>
          <w:kern w:val="3"/>
          <w:sz w:val="24"/>
          <w:lang w:eastAsia="zh-CN"/>
        </w:rPr>
        <w:tab/>
      </w:r>
      <w:r w:rsidRPr="00533964">
        <w:rPr>
          <w:kern w:val="3"/>
          <w:sz w:val="24"/>
          <w:lang w:eastAsia="zh-CN"/>
        </w:rPr>
        <w:tab/>
        <w:t>Daiva Kiršgalvienė</w:t>
      </w:r>
    </w:p>
    <w:p w:rsidR="00533964" w:rsidRPr="00533964" w:rsidRDefault="00533964" w:rsidP="00533964">
      <w:pPr>
        <w:tabs>
          <w:tab w:val="left" w:pos="1338"/>
        </w:tabs>
        <w:autoSpaceDN w:val="0"/>
        <w:textAlignment w:val="baseline"/>
        <w:rPr>
          <w:kern w:val="3"/>
          <w:sz w:val="24"/>
          <w:szCs w:val="24"/>
          <w:lang w:eastAsia="zh-CN"/>
        </w:rPr>
      </w:pPr>
    </w:p>
    <w:p w:rsidR="00533964" w:rsidRPr="00533964" w:rsidRDefault="00533964" w:rsidP="00533964">
      <w:pPr>
        <w:suppressAutoHyphens w:val="0"/>
        <w:jc w:val="both"/>
        <w:rPr>
          <w:color w:val="000000"/>
          <w:sz w:val="24"/>
          <w:szCs w:val="24"/>
          <w:lang w:eastAsia="lt-LT"/>
        </w:rPr>
      </w:pPr>
      <w:r w:rsidRPr="00533964">
        <w:rPr>
          <w:color w:val="000000"/>
          <w:sz w:val="24"/>
          <w:szCs w:val="24"/>
          <w:lang w:eastAsia="lt-LT"/>
        </w:rPr>
        <w:t>SUDERINTA</w:t>
      </w:r>
    </w:p>
    <w:p w:rsidR="00533964" w:rsidRPr="00533964" w:rsidRDefault="00533964" w:rsidP="00533964">
      <w:pPr>
        <w:suppressAutoHyphens w:val="0"/>
        <w:jc w:val="both"/>
        <w:rPr>
          <w:color w:val="000000"/>
          <w:sz w:val="24"/>
          <w:szCs w:val="24"/>
          <w:lang w:eastAsia="lt-LT"/>
        </w:rPr>
      </w:pPr>
    </w:p>
    <w:p w:rsidR="00533964" w:rsidRPr="00533964" w:rsidRDefault="00533964" w:rsidP="00533964">
      <w:pPr>
        <w:rPr>
          <w:rFonts w:eastAsia="SimSun"/>
          <w:color w:val="000000"/>
          <w:sz w:val="24"/>
          <w:szCs w:val="24"/>
          <w:lang w:eastAsia="zh-CN"/>
        </w:rPr>
      </w:pPr>
      <w:r w:rsidRPr="00533964">
        <w:rPr>
          <w:rFonts w:eastAsia="SimSun"/>
          <w:color w:val="000000"/>
          <w:sz w:val="24"/>
          <w:szCs w:val="24"/>
          <w:lang w:eastAsia="zh-CN"/>
        </w:rPr>
        <w:t>Švietimo, kultūros ir sporto skyriaus vedėjas</w:t>
      </w:r>
    </w:p>
    <w:p w:rsidR="00533964" w:rsidRDefault="00533964" w:rsidP="00533964">
      <w:pPr>
        <w:rPr>
          <w:rFonts w:eastAsia="SimSun"/>
          <w:color w:val="000000"/>
          <w:sz w:val="24"/>
          <w:szCs w:val="24"/>
          <w:lang w:eastAsia="zh-CN"/>
        </w:rPr>
      </w:pPr>
      <w:r w:rsidRPr="00533964">
        <w:rPr>
          <w:rFonts w:eastAsia="SimSun"/>
          <w:color w:val="000000"/>
          <w:sz w:val="24"/>
          <w:szCs w:val="24"/>
          <w:lang w:eastAsia="zh-CN"/>
        </w:rPr>
        <w:t>Algirdas Kęstutis Rimkus</w:t>
      </w: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533964">
      <w:pPr>
        <w:rPr>
          <w:rFonts w:eastAsia="SimSun"/>
          <w:color w:val="000000"/>
          <w:sz w:val="24"/>
          <w:szCs w:val="24"/>
          <w:lang w:eastAsia="zh-CN"/>
        </w:rPr>
      </w:pPr>
    </w:p>
    <w:p w:rsidR="00206EF1" w:rsidRDefault="00206EF1" w:rsidP="00206EF1">
      <w:pPr>
        <w:jc w:val="both"/>
        <w:rPr>
          <w:rFonts w:eastAsia="SimSun"/>
          <w:color w:val="000000"/>
          <w:sz w:val="24"/>
          <w:szCs w:val="24"/>
          <w:lang w:eastAsia="zh-CN"/>
        </w:rPr>
      </w:pPr>
    </w:p>
    <w:p w:rsidR="00C6775D" w:rsidRDefault="00206EF1" w:rsidP="00206EF1">
      <w:pPr>
        <w:jc w:val="both"/>
        <w:rPr>
          <w:rFonts w:eastAsia="SimSun"/>
          <w:color w:val="000000"/>
          <w:sz w:val="24"/>
          <w:szCs w:val="24"/>
          <w:lang w:eastAsia="zh-CN"/>
        </w:rPr>
      </w:pPr>
      <w:r>
        <w:rPr>
          <w:rFonts w:eastAsia="SimSun"/>
          <w:color w:val="000000"/>
          <w:sz w:val="24"/>
          <w:szCs w:val="24"/>
          <w:lang w:eastAsia="zh-CN"/>
        </w:rPr>
        <w:t xml:space="preserve">                                                                                      </w:t>
      </w:r>
    </w:p>
    <w:p w:rsidR="00C6775D" w:rsidRDefault="00C6775D" w:rsidP="00206EF1">
      <w:pPr>
        <w:jc w:val="both"/>
        <w:rPr>
          <w:rFonts w:eastAsia="SimSun"/>
          <w:color w:val="000000"/>
          <w:sz w:val="24"/>
          <w:szCs w:val="24"/>
          <w:lang w:eastAsia="zh-CN"/>
        </w:rPr>
      </w:pPr>
    </w:p>
    <w:p w:rsidR="00C6775D" w:rsidRDefault="00C6775D" w:rsidP="00206EF1">
      <w:pPr>
        <w:jc w:val="both"/>
        <w:rPr>
          <w:rFonts w:eastAsia="SimSun"/>
          <w:color w:val="000000"/>
          <w:sz w:val="24"/>
          <w:szCs w:val="24"/>
          <w:lang w:eastAsia="zh-CN"/>
        </w:rPr>
      </w:pPr>
    </w:p>
    <w:p w:rsidR="00206EF1" w:rsidRPr="00206EF1" w:rsidRDefault="00C6775D" w:rsidP="00206EF1">
      <w:pPr>
        <w:jc w:val="both"/>
        <w:rPr>
          <w:rFonts w:eastAsia="Calibri"/>
          <w:sz w:val="24"/>
          <w:szCs w:val="24"/>
        </w:rPr>
      </w:pPr>
      <w:r>
        <w:rPr>
          <w:rFonts w:eastAsia="SimSun"/>
          <w:color w:val="000000"/>
          <w:sz w:val="24"/>
          <w:szCs w:val="24"/>
          <w:lang w:eastAsia="zh-CN"/>
        </w:rPr>
        <w:lastRenderedPageBreak/>
        <w:t xml:space="preserve">                                                                                     </w:t>
      </w:r>
      <w:bookmarkStart w:id="0" w:name="_GoBack"/>
      <w:bookmarkEnd w:id="0"/>
      <w:r w:rsidR="00206EF1">
        <w:rPr>
          <w:rFonts w:eastAsia="SimSun"/>
          <w:color w:val="000000"/>
          <w:sz w:val="24"/>
          <w:szCs w:val="24"/>
          <w:lang w:eastAsia="zh-CN"/>
        </w:rPr>
        <w:t xml:space="preserve"> </w:t>
      </w:r>
      <w:r w:rsidR="00206EF1" w:rsidRPr="00206EF1">
        <w:rPr>
          <w:rFonts w:eastAsia="Calibri"/>
          <w:sz w:val="24"/>
          <w:szCs w:val="24"/>
        </w:rPr>
        <w:t>PRITARTA</w:t>
      </w:r>
    </w:p>
    <w:p w:rsidR="00206EF1" w:rsidRPr="00206EF1" w:rsidRDefault="00206EF1" w:rsidP="00206EF1">
      <w:pPr>
        <w:ind w:left="5184"/>
        <w:jc w:val="both"/>
        <w:rPr>
          <w:rFonts w:eastAsia="Calibri"/>
          <w:sz w:val="24"/>
          <w:szCs w:val="24"/>
        </w:rPr>
      </w:pPr>
      <w:r w:rsidRPr="00206EF1">
        <w:rPr>
          <w:rFonts w:eastAsia="Calibri"/>
          <w:sz w:val="24"/>
          <w:szCs w:val="24"/>
        </w:rPr>
        <w:t>Panevėžio rajono savivaldybės tarybos</w:t>
      </w:r>
    </w:p>
    <w:p w:rsidR="00206EF1" w:rsidRPr="00206EF1" w:rsidRDefault="00206EF1" w:rsidP="00206EF1">
      <w:pPr>
        <w:ind w:left="3888" w:firstLine="1296"/>
        <w:jc w:val="both"/>
        <w:rPr>
          <w:rFonts w:eastAsia="Calibri"/>
          <w:sz w:val="24"/>
          <w:szCs w:val="24"/>
        </w:rPr>
      </w:pPr>
      <w:r w:rsidRPr="00206EF1">
        <w:rPr>
          <w:rFonts w:eastAsia="Calibri"/>
          <w:sz w:val="24"/>
          <w:szCs w:val="24"/>
        </w:rPr>
        <w:t>2018 m. balandžio 26 d. sprendimu Nr. T-80</w:t>
      </w:r>
    </w:p>
    <w:p w:rsidR="00206EF1" w:rsidRPr="00206EF1" w:rsidRDefault="00206EF1" w:rsidP="00206EF1">
      <w:pPr>
        <w:jc w:val="both"/>
        <w:rPr>
          <w:rFonts w:eastAsia="Calibri"/>
          <w:sz w:val="24"/>
          <w:szCs w:val="24"/>
        </w:rPr>
      </w:pPr>
    </w:p>
    <w:p w:rsidR="00206EF1" w:rsidRPr="00206EF1" w:rsidRDefault="00206EF1" w:rsidP="00206EF1">
      <w:pPr>
        <w:jc w:val="center"/>
        <w:rPr>
          <w:rFonts w:eastAsia="Calibri"/>
          <w:sz w:val="24"/>
          <w:szCs w:val="24"/>
        </w:rPr>
      </w:pPr>
      <w:r w:rsidRPr="00206EF1">
        <w:rPr>
          <w:rFonts w:eastAsia="Calibri"/>
          <w:b/>
          <w:bCs/>
          <w:sz w:val="24"/>
          <w:szCs w:val="24"/>
        </w:rPr>
        <w:t>PANEVĖŽIO RAJONO SAVIVALDYBĖS PRIEŠGAISRINĖS TARNYBOS VIRŠININKO ARŪNO BLAŽEVIČIAUS 2017 METŲ VEIKLOS ATASKAITA</w:t>
      </w:r>
    </w:p>
    <w:p w:rsidR="00206EF1" w:rsidRPr="00206EF1" w:rsidRDefault="00206EF1" w:rsidP="00206EF1">
      <w:pPr>
        <w:rPr>
          <w:rFonts w:eastAsia="Calibri"/>
          <w:sz w:val="24"/>
          <w:szCs w:val="24"/>
        </w:rPr>
      </w:pPr>
    </w:p>
    <w:p w:rsidR="00206EF1" w:rsidRPr="00206EF1" w:rsidRDefault="00206EF1" w:rsidP="00206EF1">
      <w:pPr>
        <w:jc w:val="center"/>
        <w:rPr>
          <w:rFonts w:eastAsia="Calibri"/>
          <w:sz w:val="24"/>
          <w:szCs w:val="24"/>
          <w:lang w:val="pt-BR"/>
        </w:rPr>
      </w:pPr>
      <w:r w:rsidRPr="00206EF1">
        <w:rPr>
          <w:rFonts w:eastAsia="Calibri"/>
          <w:b/>
          <w:bCs/>
          <w:sz w:val="24"/>
          <w:szCs w:val="24"/>
          <w:lang w:val="pt-BR"/>
        </w:rPr>
        <w:t>I. BENDRA INFORMACIJA</w:t>
      </w:r>
    </w:p>
    <w:p w:rsidR="00206EF1" w:rsidRPr="00206EF1" w:rsidRDefault="00206EF1" w:rsidP="00206EF1">
      <w:pPr>
        <w:jc w:val="both"/>
        <w:rPr>
          <w:rFonts w:eastAsia="Calibri"/>
          <w:sz w:val="24"/>
          <w:szCs w:val="24"/>
          <w:lang w:val="pt-BR"/>
        </w:rPr>
      </w:pPr>
    </w:p>
    <w:p w:rsidR="00206EF1" w:rsidRPr="00206EF1" w:rsidRDefault="00206EF1" w:rsidP="00206EF1">
      <w:pPr>
        <w:ind w:firstLine="1296"/>
        <w:jc w:val="both"/>
        <w:rPr>
          <w:rFonts w:eastAsia="Calibri"/>
          <w:sz w:val="24"/>
          <w:szCs w:val="24"/>
        </w:rPr>
      </w:pPr>
      <w:r w:rsidRPr="00206EF1">
        <w:rPr>
          <w:rFonts w:eastAsia="Calibri"/>
          <w:sz w:val="24"/>
          <w:szCs w:val="24"/>
        </w:rPr>
        <w:t>Panevėžio rajono savivaldybės priešgaisrinė tarnyba (kodas 168689617) (toliau – Tarnyba) yra biudžetinė įstaiga, turinti savo antspaudą su Tarnybos pavadinimu, atsiskaitomąją sąskaitą banke ir firminius blankus, Lietuvos Respublikos civilinės saugos ir gelbėjimo sistemos dalis, pavaldi Savivaldybės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206EF1" w:rsidRPr="00206EF1" w:rsidRDefault="00206EF1" w:rsidP="00206EF1">
      <w:pPr>
        <w:ind w:firstLine="1296"/>
        <w:jc w:val="both"/>
        <w:rPr>
          <w:rFonts w:eastAsia="Calibri"/>
          <w:sz w:val="24"/>
          <w:szCs w:val="24"/>
        </w:rPr>
      </w:pPr>
      <w:r w:rsidRPr="00206EF1">
        <w:rPr>
          <w:rFonts w:eastAsia="Calibri"/>
          <w:sz w:val="24"/>
          <w:szCs w:val="24"/>
        </w:rPr>
        <w:t xml:space="preserve">Tarnybos tikslai: įgyvendinti priešgaisrinę saugą reglamentuojančių teisės aktų reikalavimus, gaisrų prevencines priemones, vykdyti visuomenės švietimą gaisrų prevencijos srityje, išsaugoti žmonių gyvybę, sveikatą, turtą, apsaugoti aplinką nuo ekstremalių įvykių ir kitų įvykių poveikio. </w:t>
      </w:r>
    </w:p>
    <w:p w:rsidR="00206EF1" w:rsidRPr="00206EF1" w:rsidRDefault="00206EF1" w:rsidP="00206EF1">
      <w:pPr>
        <w:ind w:firstLine="1296"/>
        <w:jc w:val="both"/>
        <w:rPr>
          <w:rFonts w:eastAsia="Calibri"/>
          <w:sz w:val="24"/>
          <w:szCs w:val="24"/>
        </w:rPr>
      </w:pPr>
      <w:r w:rsidRPr="00206EF1">
        <w:rPr>
          <w:rFonts w:eastAsia="Calibri"/>
          <w:sz w:val="24"/>
          <w:szCs w:val="24"/>
        </w:rPr>
        <w:t>Tarnyba yra pavaldi Savivaldybės administracijai, tačiau, išvykus į incidentą,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ekstremalias situacijas Panevėžio ir kaimyninėse savivaldybėse.</w:t>
      </w:r>
    </w:p>
    <w:p w:rsidR="00206EF1" w:rsidRPr="00206EF1" w:rsidRDefault="00206EF1" w:rsidP="00206EF1">
      <w:pPr>
        <w:ind w:firstLine="1296"/>
        <w:jc w:val="both"/>
        <w:rPr>
          <w:rFonts w:eastAsia="Calibri"/>
          <w:sz w:val="24"/>
          <w:szCs w:val="24"/>
        </w:rPr>
      </w:pPr>
      <w:r w:rsidRPr="00206EF1">
        <w:rPr>
          <w:rFonts w:eastAsia="Calibri"/>
          <w:sz w:val="24"/>
          <w:szCs w:val="24"/>
        </w:rPr>
        <w:t xml:space="preserve">Tarnyba savo veikloje vadovaujasi Lietuvos Respublikos Konstitucija, Lietuvos Respublikos vietos savivaldos įstatymu, Lietuvos Respublikos civilinės saugos įstatymu, Lietuvos Respublikos priešgaisrinės saugos įstatymu, Lietuvos Respublikos biudžetinių įstaigų įstatymu, Lietuvos Respublikos Seimo, Lietuvos Respublikos Vyriausybės nutarimais, Priešgaisrinės saugos ir gelbėjimo departamento prie Vidaus reikalų ministerijos metodiniais nurodymais, Panevėžio rajono savivaldybės ekstremaliųjų situacijų komisijos rekomendacijomis ir nurodymais, Savivaldybės tarybos sprendimais, Savivaldybės mero potvarkiais, Savivaldybės administracijos direktoriaus įsakymais, kitais teisės aktais bei Panevėžio rajono savivaldybės priešgaisrinės tarnybos nuostatais. </w:t>
      </w:r>
    </w:p>
    <w:p w:rsidR="00206EF1" w:rsidRPr="00206EF1" w:rsidRDefault="00206EF1" w:rsidP="00206EF1">
      <w:pPr>
        <w:ind w:firstLine="1296"/>
        <w:jc w:val="both"/>
        <w:rPr>
          <w:rFonts w:eastAsia="Calibri"/>
          <w:sz w:val="24"/>
          <w:szCs w:val="24"/>
        </w:rPr>
      </w:pPr>
      <w:r w:rsidRPr="00206EF1">
        <w:rPr>
          <w:rFonts w:eastAsia="Calibri"/>
          <w:sz w:val="24"/>
          <w:szCs w:val="24"/>
        </w:rPr>
        <w:t>Tarnyba finansuojama iš valstybės deleguotų ir Savivaldybės biudžeto pagal patvirtintas sąmatas.</w:t>
      </w:r>
    </w:p>
    <w:p w:rsidR="00206EF1" w:rsidRPr="00206EF1" w:rsidRDefault="00206EF1" w:rsidP="00206EF1">
      <w:pPr>
        <w:jc w:val="both"/>
        <w:rPr>
          <w:rFonts w:eastAsia="Calibri"/>
          <w:sz w:val="24"/>
          <w:szCs w:val="24"/>
        </w:rPr>
      </w:pPr>
    </w:p>
    <w:p w:rsidR="00206EF1" w:rsidRPr="00206EF1" w:rsidRDefault="00206EF1" w:rsidP="00206EF1">
      <w:pPr>
        <w:jc w:val="center"/>
        <w:rPr>
          <w:rFonts w:eastAsia="Calibri"/>
          <w:sz w:val="24"/>
          <w:szCs w:val="24"/>
        </w:rPr>
      </w:pPr>
      <w:r w:rsidRPr="00206EF1">
        <w:rPr>
          <w:rFonts w:eastAsia="Calibri"/>
          <w:b/>
          <w:bCs/>
          <w:sz w:val="24"/>
          <w:szCs w:val="24"/>
        </w:rPr>
        <w:t>II. VADOVO ORGANIZACINĖ VEIKLA</w:t>
      </w:r>
    </w:p>
    <w:p w:rsidR="00206EF1" w:rsidRPr="00206EF1" w:rsidRDefault="00206EF1" w:rsidP="00206EF1">
      <w:pPr>
        <w:jc w:val="both"/>
        <w:rPr>
          <w:rFonts w:eastAsia="Calibri"/>
          <w:sz w:val="24"/>
          <w:szCs w:val="24"/>
        </w:rPr>
      </w:pPr>
    </w:p>
    <w:p w:rsidR="00206EF1" w:rsidRPr="00206EF1" w:rsidRDefault="00206EF1" w:rsidP="00206EF1">
      <w:pPr>
        <w:ind w:firstLine="1296"/>
        <w:jc w:val="both"/>
        <w:rPr>
          <w:rFonts w:eastAsia="Calibri"/>
          <w:sz w:val="24"/>
          <w:szCs w:val="24"/>
        </w:rPr>
      </w:pPr>
      <w:r w:rsidRPr="00206EF1">
        <w:rPr>
          <w:rFonts w:eastAsia="Calibri"/>
          <w:sz w:val="24"/>
          <w:szCs w:val="24"/>
        </w:rPr>
        <w:t>Panevėžio rajono savivaldybės priešgaisrinę tarnybą 2017 m. sudarė 8 ugniagesių komandos</w:t>
      </w:r>
      <w:r w:rsidRPr="00206EF1">
        <w:rPr>
          <w:rFonts w:eastAsia="Calibri"/>
          <w:color w:val="FF0000"/>
          <w:sz w:val="24"/>
          <w:szCs w:val="24"/>
        </w:rPr>
        <w:t xml:space="preserve"> </w:t>
      </w:r>
      <w:r w:rsidRPr="00206EF1">
        <w:rPr>
          <w:rFonts w:eastAsia="Calibri"/>
          <w:sz w:val="24"/>
          <w:szCs w:val="24"/>
        </w:rPr>
        <w:t>(toliau UK): Gegužinės, Krekenavos, Naujamiesčio, Tiltagalių, Raguvos, Vadoklių, Smilgių, Ramygalos, kurios yra išsidėsčiusios visoje rajono teritorijoje ir vykdo funkcijas. Atliekant gaisrų gesinimo ir gelbėjimo darbus bendradarbiaujama su kitomis tarnybomis (PGV ir policija).</w:t>
      </w:r>
    </w:p>
    <w:p w:rsidR="00206EF1" w:rsidRPr="00206EF1" w:rsidRDefault="00206EF1" w:rsidP="00206EF1">
      <w:pPr>
        <w:ind w:firstLine="1296"/>
        <w:jc w:val="both"/>
        <w:rPr>
          <w:rFonts w:eastAsia="Calibri"/>
          <w:sz w:val="24"/>
          <w:szCs w:val="24"/>
        </w:rPr>
      </w:pPr>
      <w:r w:rsidRPr="00206EF1">
        <w:rPr>
          <w:rFonts w:eastAsia="Calibri"/>
          <w:sz w:val="24"/>
          <w:szCs w:val="24"/>
        </w:rPr>
        <w:t>Tarnybos darbuotojai ataskaitiniais metais vykdė ne tik jos struktūrai būtinas funkcijas, bet ir budėjo renginiuose, padėdami užtikrinti dalyvių saugumą. Siekiant supažindinti mokinius su ugniagesio profesija UK vyko pažintinės ekskursijos rajono mokyklų mokiniams.</w:t>
      </w:r>
    </w:p>
    <w:p w:rsidR="00206EF1" w:rsidRPr="00206EF1" w:rsidRDefault="00206EF1" w:rsidP="00206EF1">
      <w:pPr>
        <w:ind w:firstLine="1296"/>
        <w:jc w:val="both"/>
        <w:rPr>
          <w:rFonts w:eastAsia="Calibri"/>
          <w:sz w:val="24"/>
          <w:szCs w:val="24"/>
        </w:rPr>
      </w:pPr>
    </w:p>
    <w:p w:rsidR="00206EF1" w:rsidRPr="00206EF1" w:rsidRDefault="00206EF1" w:rsidP="00206EF1">
      <w:pPr>
        <w:jc w:val="center"/>
        <w:rPr>
          <w:rFonts w:eastAsia="Calibri"/>
          <w:sz w:val="24"/>
          <w:szCs w:val="24"/>
        </w:rPr>
        <w:sectPr w:rsidR="00206EF1" w:rsidRPr="00206EF1">
          <w:headerReference w:type="default" r:id="rId8"/>
          <w:pgSz w:w="11906" w:h="16838"/>
          <w:pgMar w:top="1701" w:right="567" w:bottom="1134" w:left="1701" w:header="567" w:footer="567" w:gutter="0"/>
          <w:cols w:space="1296"/>
          <w:titlePg/>
          <w:docGrid w:linePitch="600" w:charSpace="32768"/>
        </w:sectPr>
      </w:pPr>
      <w:r w:rsidRPr="00206EF1">
        <w:rPr>
          <w:rFonts w:eastAsia="Calibri"/>
          <w:b/>
          <w:bCs/>
          <w:sz w:val="24"/>
          <w:szCs w:val="24"/>
        </w:rPr>
        <w:t>III. ŽMOGIŠKIEJI IŠTEKLIAI</w:t>
      </w:r>
    </w:p>
    <w:p w:rsidR="00206EF1" w:rsidRPr="00206EF1" w:rsidRDefault="00206EF1" w:rsidP="00206EF1">
      <w:pPr>
        <w:jc w:val="both"/>
        <w:rPr>
          <w:rFonts w:eastAsia="Calibri"/>
          <w:sz w:val="24"/>
          <w:szCs w:val="24"/>
        </w:rPr>
      </w:pPr>
    </w:p>
    <w:p w:rsidR="00206EF1" w:rsidRPr="00206EF1" w:rsidRDefault="00206EF1" w:rsidP="00206EF1">
      <w:pPr>
        <w:ind w:firstLine="1296"/>
        <w:jc w:val="both"/>
        <w:rPr>
          <w:rFonts w:eastAsia="Calibri"/>
          <w:sz w:val="24"/>
          <w:szCs w:val="24"/>
        </w:rPr>
      </w:pPr>
      <w:r w:rsidRPr="00206EF1">
        <w:rPr>
          <w:rFonts w:eastAsia="Calibri"/>
          <w:sz w:val="24"/>
          <w:szCs w:val="24"/>
        </w:rPr>
        <w:t>Pareigybių sąrašas:</w:t>
      </w:r>
    </w:p>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2381"/>
        <w:gridCol w:w="2849"/>
        <w:gridCol w:w="1772"/>
        <w:gridCol w:w="2163"/>
      </w:tblGrid>
      <w:tr w:rsidR="00206EF1" w:rsidRPr="00206EF1" w:rsidTr="00D62DBD">
        <w:trPr>
          <w:trHeight w:val="903"/>
        </w:trPr>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Pareigybės pavadinimas</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rPr>
                <w:rFonts w:eastAsia="Calibri"/>
                <w:sz w:val="24"/>
                <w:szCs w:val="24"/>
              </w:rPr>
            </w:pPr>
            <w:r w:rsidRPr="00206EF1">
              <w:rPr>
                <w:rFonts w:eastAsia="Calibri"/>
                <w:sz w:val="24"/>
                <w:szCs w:val="24"/>
              </w:rPr>
              <w:t>Pareigybės kategorija (koeficientas)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Pareigybių skaičius (vnt.)</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rPr>
                <w:rFonts w:eastAsia="Calibri"/>
                <w:sz w:val="24"/>
                <w:szCs w:val="24"/>
              </w:rPr>
            </w:pPr>
            <w:r w:rsidRPr="00206EF1">
              <w:rPr>
                <w:rFonts w:eastAsia="Calibri"/>
                <w:sz w:val="24"/>
                <w:szCs w:val="24"/>
              </w:rPr>
              <w:t>Faktiškai užimta etatų 2017 m. gruodžio 31 d.</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Viršininkas</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9,0 A lygis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Viršininko pavaduotojas</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 xml:space="preserve">5,45 A lygis </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Buhalterė</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 xml:space="preserve">6,14 B lygis </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Specialistė</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3,2 B lygis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bCs/>
                <w:sz w:val="24"/>
                <w:szCs w:val="24"/>
                <w:shd w:val="clear" w:color="auto" w:fill="FFFFFF"/>
              </w:rPr>
              <w:t>Vyr. ugniagesys</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snapToGrid w:val="0"/>
              <w:jc w:val="both"/>
              <w:rPr>
                <w:rFonts w:eastAsia="Calibri"/>
                <w:sz w:val="24"/>
                <w:szCs w:val="24"/>
              </w:rPr>
            </w:pP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bCs/>
                <w:sz w:val="24"/>
                <w:szCs w:val="24"/>
              </w:rPr>
            </w:pPr>
            <w:r w:rsidRPr="00206EF1">
              <w:rPr>
                <w:rFonts w:eastAsia="Calibri"/>
                <w:bCs/>
                <w:sz w:val="24"/>
                <w:szCs w:val="24"/>
              </w:rPr>
              <w:t>8</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bCs/>
                <w:sz w:val="24"/>
                <w:szCs w:val="24"/>
              </w:rPr>
              <w:t>8</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Nuo 5 iki 10 metų</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3,11 C lygis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Daugiau kaip 10 metų</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3,2 C lygis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5</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5</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bCs/>
                <w:sz w:val="24"/>
                <w:szCs w:val="24"/>
                <w:shd w:val="clear" w:color="auto" w:fill="FFFFFF"/>
              </w:rPr>
              <w:t>Ugniagesys</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snapToGrid w:val="0"/>
              <w:jc w:val="both"/>
              <w:rPr>
                <w:rFonts w:eastAsia="Calibri"/>
                <w:sz w:val="24"/>
                <w:szCs w:val="24"/>
              </w:rPr>
            </w:pP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bCs/>
                <w:sz w:val="24"/>
                <w:szCs w:val="24"/>
              </w:rPr>
            </w:pPr>
            <w:r w:rsidRPr="00206EF1">
              <w:rPr>
                <w:rFonts w:eastAsia="Calibri"/>
                <w:bCs/>
                <w:sz w:val="24"/>
                <w:szCs w:val="24"/>
              </w:rPr>
              <w:t>64</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bCs/>
                <w:sz w:val="24"/>
                <w:szCs w:val="24"/>
              </w:rPr>
              <w:t>62</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Iki 2 metų</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3,0 C lygis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5</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w:t>
            </w:r>
          </w:p>
        </w:tc>
      </w:tr>
      <w:tr w:rsidR="00206EF1" w:rsidRPr="00206EF1" w:rsidTr="00D62DBD">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Nuo 2 iki 5 metų</w:t>
            </w:r>
          </w:p>
        </w:tc>
        <w:tc>
          <w:tcPr>
            <w:tcW w:w="2849"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3,02 c lygis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15</w:t>
            </w:r>
          </w:p>
        </w:tc>
        <w:tc>
          <w:tcPr>
            <w:tcW w:w="2163" w:type="dxa"/>
            <w:tcBorders>
              <w:top w:val="double" w:sz="1" w:space="0" w:color="000000"/>
              <w:left w:val="double" w:sz="1" w:space="0" w:color="000000"/>
              <w:bottom w:val="double" w:sz="1" w:space="0" w:color="000000"/>
              <w:right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15</w:t>
            </w:r>
          </w:p>
        </w:tc>
      </w:tr>
      <w:tr w:rsidR="00206EF1" w:rsidRPr="00206EF1" w:rsidTr="00D62DBD">
        <w:trPr>
          <w:trHeight w:val="23"/>
        </w:trPr>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Nuo 5 iki10 metų</w:t>
            </w:r>
          </w:p>
        </w:tc>
        <w:tc>
          <w:tcPr>
            <w:tcW w:w="2849"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3,04 c lygis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10</w:t>
            </w:r>
          </w:p>
        </w:tc>
        <w:tc>
          <w:tcPr>
            <w:tcW w:w="2163"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10</w:t>
            </w:r>
          </w:p>
        </w:tc>
      </w:tr>
      <w:tr w:rsidR="00206EF1" w:rsidRPr="00206EF1" w:rsidTr="00D62DBD">
        <w:trPr>
          <w:trHeight w:val="90"/>
        </w:trPr>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shd w:val="clear" w:color="auto" w:fill="FFFFFF"/>
              </w:rPr>
              <w:t>Daugiau kaip 10 metų</w:t>
            </w:r>
          </w:p>
        </w:tc>
        <w:tc>
          <w:tcPr>
            <w:tcW w:w="2849"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3,07 C lygis</w:t>
            </w: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sz w:val="24"/>
                <w:szCs w:val="24"/>
              </w:rPr>
              <w:t>34</w:t>
            </w:r>
          </w:p>
        </w:tc>
        <w:tc>
          <w:tcPr>
            <w:tcW w:w="2163"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34</w:t>
            </w:r>
          </w:p>
        </w:tc>
      </w:tr>
      <w:tr w:rsidR="00206EF1" w:rsidRPr="00206EF1" w:rsidTr="00D62DBD">
        <w:trPr>
          <w:trHeight w:val="120"/>
        </w:trPr>
        <w:tc>
          <w:tcPr>
            <w:tcW w:w="2381"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bCs/>
                <w:sz w:val="24"/>
                <w:szCs w:val="24"/>
                <w:shd w:val="clear" w:color="auto" w:fill="FFFFFF"/>
              </w:rPr>
              <w:t>Iš viso</w:t>
            </w:r>
          </w:p>
        </w:tc>
        <w:tc>
          <w:tcPr>
            <w:tcW w:w="2849"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snapToGrid w:val="0"/>
              <w:jc w:val="both"/>
              <w:rPr>
                <w:rFonts w:eastAsia="Calibri"/>
                <w:sz w:val="24"/>
                <w:szCs w:val="24"/>
              </w:rPr>
            </w:pPr>
          </w:p>
        </w:tc>
        <w:tc>
          <w:tcPr>
            <w:tcW w:w="1772" w:type="dxa"/>
            <w:tcBorders>
              <w:top w:val="double" w:sz="1" w:space="0" w:color="000000"/>
              <w:left w:val="double" w:sz="1" w:space="0" w:color="000000"/>
              <w:bottom w:val="double" w:sz="1" w:space="0" w:color="000000"/>
            </w:tcBorders>
            <w:shd w:val="clear" w:color="auto" w:fill="FFFFFF"/>
            <w:vAlign w:val="center"/>
          </w:tcPr>
          <w:p w:rsidR="00206EF1" w:rsidRPr="00206EF1" w:rsidRDefault="00206EF1" w:rsidP="00206EF1">
            <w:pPr>
              <w:jc w:val="both"/>
              <w:rPr>
                <w:rFonts w:eastAsia="Calibri"/>
                <w:sz w:val="24"/>
                <w:szCs w:val="24"/>
              </w:rPr>
            </w:pPr>
            <w:r w:rsidRPr="00206EF1">
              <w:rPr>
                <w:rFonts w:eastAsia="Calibri"/>
                <w:bCs/>
                <w:sz w:val="24"/>
                <w:szCs w:val="24"/>
              </w:rPr>
              <w:t>76</w:t>
            </w:r>
          </w:p>
        </w:tc>
        <w:tc>
          <w:tcPr>
            <w:tcW w:w="2163"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p w:rsidR="00206EF1" w:rsidRPr="00206EF1" w:rsidRDefault="00206EF1" w:rsidP="00206EF1">
            <w:pPr>
              <w:jc w:val="both"/>
              <w:rPr>
                <w:rFonts w:eastAsia="Calibri"/>
                <w:sz w:val="24"/>
                <w:szCs w:val="24"/>
              </w:rPr>
            </w:pPr>
            <w:r w:rsidRPr="00206EF1">
              <w:rPr>
                <w:rFonts w:eastAsia="Calibri"/>
                <w:bCs/>
                <w:sz w:val="24"/>
                <w:szCs w:val="24"/>
              </w:rPr>
              <w:t>74</w:t>
            </w:r>
          </w:p>
        </w:tc>
      </w:tr>
    </w:tbl>
    <w:p w:rsidR="00206EF1" w:rsidRPr="00206EF1" w:rsidRDefault="00206EF1" w:rsidP="00206EF1">
      <w:pPr>
        <w:jc w:val="both"/>
        <w:rPr>
          <w:rFonts w:eastAsia="Calibri"/>
          <w:sz w:val="24"/>
          <w:szCs w:val="24"/>
        </w:rPr>
      </w:pPr>
    </w:p>
    <w:p w:rsidR="00206EF1" w:rsidRPr="00206EF1" w:rsidRDefault="00206EF1" w:rsidP="00206EF1">
      <w:pPr>
        <w:jc w:val="center"/>
        <w:rPr>
          <w:rFonts w:eastAsia="Calibri"/>
          <w:sz w:val="24"/>
          <w:szCs w:val="24"/>
        </w:rPr>
      </w:pPr>
      <w:r w:rsidRPr="00206EF1">
        <w:rPr>
          <w:rFonts w:eastAsia="Calibri"/>
          <w:b/>
          <w:bCs/>
          <w:sz w:val="24"/>
          <w:szCs w:val="24"/>
        </w:rPr>
        <w:t>IV. MATERIALINIAI IŠTEKLIAI</w:t>
      </w:r>
    </w:p>
    <w:p w:rsidR="00206EF1" w:rsidRPr="00206EF1" w:rsidRDefault="00206EF1" w:rsidP="00206EF1">
      <w:pPr>
        <w:jc w:val="both"/>
        <w:rPr>
          <w:rFonts w:eastAsia="Calibri"/>
          <w:sz w:val="24"/>
          <w:szCs w:val="24"/>
        </w:rPr>
      </w:pPr>
    </w:p>
    <w:p w:rsidR="00206EF1" w:rsidRPr="00206EF1" w:rsidRDefault="00206EF1" w:rsidP="00206EF1">
      <w:pPr>
        <w:ind w:firstLine="1296"/>
        <w:jc w:val="both"/>
        <w:rPr>
          <w:rFonts w:eastAsia="Calibri"/>
          <w:sz w:val="24"/>
          <w:szCs w:val="24"/>
        </w:rPr>
      </w:pPr>
      <w:r w:rsidRPr="00206EF1">
        <w:rPr>
          <w:rFonts w:eastAsia="Calibri"/>
          <w:sz w:val="24"/>
          <w:szCs w:val="24"/>
        </w:rPr>
        <w:t xml:space="preserve"> Gaisrų gesinimo technika:</w:t>
      </w:r>
    </w:p>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1701"/>
        <w:gridCol w:w="3402"/>
        <w:gridCol w:w="1276"/>
        <w:gridCol w:w="1134"/>
        <w:gridCol w:w="1134"/>
        <w:gridCol w:w="1171"/>
      </w:tblGrid>
      <w:tr w:rsidR="00206EF1" w:rsidRPr="00206EF1" w:rsidTr="00D62DBD">
        <w:trPr>
          <w:trHeight w:val="405"/>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Ugniagesių komandos pavadinimas</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Transporto priemonė</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Valstybi-nis numeris</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Pagami-nimo data</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Rida nuo eksplo-atacijos pradžios, km</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Rida 2017 m., km</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T</w:t>
            </w:r>
            <w:r w:rsidRPr="00206EF1">
              <w:rPr>
                <w:rFonts w:eastAsia="Calibri"/>
                <w:sz w:val="24"/>
                <w:szCs w:val="24"/>
                <w:lang w:val="en-US"/>
              </w:rPr>
              <w:t>iltagali</w:t>
            </w:r>
            <w:r w:rsidRPr="00206EF1">
              <w:rPr>
                <w:rFonts w:eastAsia="Calibri"/>
                <w:sz w:val="24"/>
                <w:szCs w:val="24"/>
              </w:rPr>
              <w:t>ų</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AC/2400/2400/ZIL 131/V/6x6/7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ZPA 347</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1992</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57 103</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1 399</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Gegužinės</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AC/2400/2400/MERSEDESBENZ1017/S/4x4/6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DHC 526</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1983</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23 717</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1 873</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Krekenavos</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AC/2400/ZIL131/V/6x6/3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ZPG 126</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1975</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38 763</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937</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Naujamiesčio</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AC/1600/1800/GAZ66/L/4x4/2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DRZ 829</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1982</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22 288</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964</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lastRenderedPageBreak/>
              <w:t>Naujamiesčio</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AC/2800/1800/GAZ66/V/4x4/2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ZPB 187</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1981</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53 103</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480</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Raguvos</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AC/2400/2400/MERSEDESBENZ1217/S/4x4/8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EFF 484</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1983</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122 713</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1 683</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Raguvos</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AC/1600/1800/GAZ66/L/4x4/2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ZPD 419</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1986</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38 910</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327</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Vadoklių</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AC/4000/2400/URAL375/S/6x6/5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ZPG 140</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1971</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31 714</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964</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Ramygalos</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AC/1600/1800/GAZ66/L4x4/2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ZPD 274</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1987</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39 998</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338</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Ramygalos</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AC/5900-600/2400/Kamaz53211/S/6X4/7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ZPY 772</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1994</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54 090</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1 741</w:t>
            </w:r>
          </w:p>
        </w:tc>
      </w:tr>
      <w:tr w:rsidR="00206EF1" w:rsidRPr="00206EF1" w:rsidTr="00D62DBD">
        <w:trPr>
          <w:trHeight w:val="23"/>
        </w:trPr>
        <w:tc>
          <w:tcPr>
            <w:tcW w:w="1701"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Smilgių</w:t>
            </w:r>
          </w:p>
        </w:tc>
        <w:tc>
          <w:tcPr>
            <w:tcW w:w="34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AC/1600/1800/GAZ66/L/4x4/2 </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ZPB 091</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1988</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29 128</w:t>
            </w: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718</w:t>
            </w:r>
          </w:p>
        </w:tc>
      </w:tr>
      <w:tr w:rsidR="00206EF1" w:rsidRPr="00206EF1" w:rsidTr="00D62DBD">
        <w:trPr>
          <w:trHeight w:val="23"/>
        </w:trPr>
        <w:tc>
          <w:tcPr>
            <w:tcW w:w="5103" w:type="dxa"/>
            <w:gridSpan w:val="2"/>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Iš viso</w:t>
            </w:r>
          </w:p>
        </w:tc>
        <w:tc>
          <w:tcPr>
            <w:tcW w:w="1276"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c>
          <w:tcPr>
            <w:tcW w:w="1134"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snapToGrid w:val="0"/>
              <w:jc w:val="both"/>
              <w:rPr>
                <w:rFonts w:eastAsia="Calibri"/>
                <w:sz w:val="24"/>
                <w:szCs w:val="24"/>
              </w:rPr>
            </w:pPr>
          </w:p>
        </w:tc>
        <w:tc>
          <w:tcPr>
            <w:tcW w:w="117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11 424</w:t>
            </w:r>
          </w:p>
        </w:tc>
      </w:tr>
    </w:tbl>
    <w:p w:rsidR="00206EF1" w:rsidRPr="00206EF1" w:rsidRDefault="00206EF1" w:rsidP="00206EF1">
      <w:pPr>
        <w:jc w:val="both"/>
        <w:rPr>
          <w:rFonts w:eastAsia="Calibri"/>
          <w:sz w:val="24"/>
          <w:szCs w:val="24"/>
        </w:rPr>
      </w:pPr>
    </w:p>
    <w:p w:rsidR="00206EF1" w:rsidRPr="00206EF1" w:rsidRDefault="00206EF1" w:rsidP="00206EF1">
      <w:pPr>
        <w:jc w:val="center"/>
        <w:rPr>
          <w:rFonts w:eastAsia="Calibri"/>
          <w:sz w:val="24"/>
          <w:szCs w:val="24"/>
        </w:rPr>
      </w:pPr>
      <w:r w:rsidRPr="00206EF1">
        <w:rPr>
          <w:rFonts w:eastAsia="Calibri"/>
          <w:b/>
          <w:bCs/>
          <w:sz w:val="24"/>
          <w:szCs w:val="24"/>
        </w:rPr>
        <w:t>V. FINANSAVIMAS IR TURTO VALDYMAS</w:t>
      </w:r>
    </w:p>
    <w:p w:rsidR="00206EF1" w:rsidRPr="00206EF1" w:rsidRDefault="00206EF1" w:rsidP="00206EF1">
      <w:pPr>
        <w:ind w:firstLine="1296"/>
        <w:jc w:val="both"/>
        <w:rPr>
          <w:rFonts w:eastAsia="Calibri"/>
          <w:sz w:val="24"/>
          <w:szCs w:val="24"/>
        </w:rPr>
      </w:pPr>
      <w:r w:rsidRPr="00206EF1">
        <w:rPr>
          <w:rFonts w:eastAsia="Calibri"/>
          <w:sz w:val="24"/>
          <w:szCs w:val="24"/>
        </w:rPr>
        <w:t xml:space="preserve">Išlaidos. </w:t>
      </w:r>
    </w:p>
    <w:tbl>
      <w:tblPr>
        <w:tblW w:w="0" w:type="auto"/>
        <w:tblInd w:w="-23" w:type="dxa"/>
        <w:tblLayout w:type="fixed"/>
        <w:tblCellMar>
          <w:top w:w="105" w:type="dxa"/>
          <w:left w:w="105" w:type="dxa"/>
          <w:bottom w:w="105" w:type="dxa"/>
          <w:right w:w="105" w:type="dxa"/>
        </w:tblCellMar>
        <w:tblLook w:val="0000" w:firstRow="0" w:lastRow="0" w:firstColumn="0" w:lastColumn="0" w:noHBand="0" w:noVBand="0"/>
      </w:tblPr>
      <w:tblGrid>
        <w:gridCol w:w="5732"/>
        <w:gridCol w:w="1902"/>
        <w:gridCol w:w="1801"/>
      </w:tblGrid>
      <w:tr w:rsidR="00206EF1" w:rsidRPr="00206EF1" w:rsidTr="00D62DBD">
        <w:trPr>
          <w:trHeight w:val="6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Lėšų panaudojimo paskirtis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 xml:space="preserve">Valstybės biudžeto lėšų suma Eur </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Savivaldybės biudžeto lėšų suma Eur</w:t>
            </w:r>
          </w:p>
        </w:tc>
      </w:tr>
      <w:tr w:rsidR="00206EF1" w:rsidRPr="00206EF1" w:rsidTr="00D62DBD">
        <w:trPr>
          <w:trHeight w:val="6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bCs/>
                <w:sz w:val="24"/>
                <w:szCs w:val="24"/>
              </w:rPr>
            </w:pPr>
            <w:r w:rsidRPr="00206EF1">
              <w:rPr>
                <w:rFonts w:eastAsia="Calibri"/>
                <w:sz w:val="24"/>
                <w:szCs w:val="24"/>
              </w:rPr>
              <w:t>Iš viso</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bCs/>
                <w:sz w:val="24"/>
                <w:szCs w:val="24"/>
              </w:rPr>
            </w:pPr>
            <w:r w:rsidRPr="00206EF1">
              <w:rPr>
                <w:rFonts w:eastAsia="Calibri"/>
                <w:bCs/>
                <w:sz w:val="24"/>
                <w:szCs w:val="24"/>
              </w:rPr>
              <w:t>600 000</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bCs/>
                <w:sz w:val="24"/>
                <w:szCs w:val="24"/>
              </w:rPr>
              <w:t>21 600</w:t>
            </w: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bCs/>
                <w:sz w:val="24"/>
                <w:szCs w:val="24"/>
              </w:rPr>
            </w:pPr>
            <w:r w:rsidRPr="00206EF1">
              <w:rPr>
                <w:rFonts w:eastAsia="Calibri"/>
                <w:bCs/>
                <w:sz w:val="24"/>
                <w:szCs w:val="24"/>
              </w:rPr>
              <w:t>Darbo užmokestis ir socialinis draudimas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bCs/>
                <w:sz w:val="24"/>
                <w:szCs w:val="24"/>
              </w:rPr>
              <w:t>539 120</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17 300</w:t>
            </w: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Darbo užmokestis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412 404</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13 199</w:t>
            </w: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Socialinio draudimo įmoka</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126 716</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4 101</w:t>
            </w: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bCs/>
                <w:sz w:val="24"/>
                <w:szCs w:val="24"/>
              </w:rPr>
            </w:pPr>
            <w:r w:rsidRPr="00206EF1">
              <w:rPr>
                <w:rFonts w:eastAsia="Calibri"/>
                <w:bCs/>
                <w:sz w:val="24"/>
                <w:szCs w:val="24"/>
              </w:rPr>
              <w:t>Prekių ir paslaugų naudojimas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bCs/>
                <w:sz w:val="24"/>
                <w:szCs w:val="24"/>
              </w:rPr>
            </w:pPr>
            <w:r w:rsidRPr="00206EF1">
              <w:rPr>
                <w:rFonts w:eastAsia="Calibri"/>
                <w:bCs/>
                <w:sz w:val="24"/>
                <w:szCs w:val="24"/>
              </w:rPr>
              <w:t>60 880</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bCs/>
                <w:sz w:val="24"/>
                <w:szCs w:val="24"/>
              </w:rPr>
              <w:t>4 300</w:t>
            </w: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Ryšiai</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1 803</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301</w:t>
            </w: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Transporto išlaikymas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25 166</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2 781</w:t>
            </w: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Kitos prekės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5 164</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718</w:t>
            </w: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Apranga (ugniagesių apsauginiai kostiumai, batai)</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2 300</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9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Komunalinės išlaidos (elektra, šildymas, vanduo)</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10 761</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500</w:t>
            </w:r>
          </w:p>
        </w:tc>
      </w:tr>
      <w:tr w:rsidR="00206EF1" w:rsidRPr="00206EF1" w:rsidTr="00D62DBD">
        <w:trPr>
          <w:trHeight w:val="9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Kvalifikacijos kėlimas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820</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9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Kitos paslaugos </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1 500</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9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Medikamentai (darbuotojų sveikatos tikrinimas)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226</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9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Mirties pašalpa </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snapToGrid w:val="0"/>
              <w:jc w:val="both"/>
              <w:rPr>
                <w:rFonts w:eastAsia="Calibri"/>
                <w:sz w:val="24"/>
                <w:szCs w:val="24"/>
              </w:rPr>
            </w:pP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9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Ryšio priemonės (nešiojamos radijo stotys ir priedai)</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snapToGrid w:val="0"/>
              <w:jc w:val="both"/>
              <w:rPr>
                <w:rFonts w:eastAsia="Calibri"/>
                <w:sz w:val="24"/>
                <w:szCs w:val="24"/>
              </w:rPr>
            </w:pP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9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lastRenderedPageBreak/>
              <w:t>IT einamasis remontas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1 940</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90"/>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Kita (žalos atlyginimas)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10 807</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75"/>
        </w:trPr>
        <w:tc>
          <w:tcPr>
            <w:tcW w:w="573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Kita (savanorių išlaikymas)</w:t>
            </w:r>
          </w:p>
        </w:tc>
        <w:tc>
          <w:tcPr>
            <w:tcW w:w="1902"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393</w:t>
            </w:r>
          </w:p>
        </w:tc>
        <w:tc>
          <w:tcPr>
            <w:tcW w:w="1801"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bl>
    <w:p w:rsidR="00206EF1" w:rsidRPr="00206EF1" w:rsidRDefault="00206EF1" w:rsidP="00206EF1">
      <w:pPr>
        <w:jc w:val="both"/>
        <w:rPr>
          <w:rFonts w:eastAsia="Calibri"/>
          <w:sz w:val="24"/>
          <w:szCs w:val="24"/>
        </w:rPr>
      </w:pPr>
    </w:p>
    <w:p w:rsidR="00206EF1" w:rsidRPr="00206EF1" w:rsidRDefault="00206EF1" w:rsidP="00206EF1">
      <w:pPr>
        <w:jc w:val="center"/>
        <w:rPr>
          <w:rFonts w:eastAsia="Calibri"/>
          <w:sz w:val="24"/>
          <w:szCs w:val="24"/>
        </w:rPr>
      </w:pPr>
      <w:r w:rsidRPr="00206EF1">
        <w:rPr>
          <w:rFonts w:eastAsia="Calibri"/>
          <w:b/>
          <w:bCs/>
          <w:sz w:val="24"/>
          <w:szCs w:val="24"/>
        </w:rPr>
        <w:t>VI. VEIKLA</w:t>
      </w:r>
    </w:p>
    <w:p w:rsidR="00206EF1" w:rsidRPr="00206EF1" w:rsidRDefault="00206EF1" w:rsidP="00206EF1">
      <w:pPr>
        <w:ind w:firstLine="1296"/>
        <w:jc w:val="both"/>
        <w:rPr>
          <w:rFonts w:eastAsia="Calibri"/>
          <w:sz w:val="24"/>
          <w:szCs w:val="24"/>
        </w:rPr>
      </w:pPr>
      <w:r w:rsidRPr="00206EF1">
        <w:rPr>
          <w:rFonts w:eastAsia="Calibri"/>
          <w:sz w:val="24"/>
          <w:szCs w:val="24"/>
        </w:rPr>
        <w:t>Panevėžio rajono savivaldybėje kilę gaisrai ir gelbėjimo darbai:</w:t>
      </w:r>
    </w:p>
    <w:tbl>
      <w:tblPr>
        <w:tblW w:w="0" w:type="auto"/>
        <w:tblInd w:w="-23" w:type="dxa"/>
        <w:tblLayout w:type="fixed"/>
        <w:tblCellMar>
          <w:top w:w="105" w:type="dxa"/>
          <w:left w:w="105" w:type="dxa"/>
          <w:bottom w:w="105" w:type="dxa"/>
          <w:right w:w="105" w:type="dxa"/>
        </w:tblCellMar>
        <w:tblLook w:val="0000" w:firstRow="0" w:lastRow="0" w:firstColumn="0" w:lastColumn="0" w:noHBand="0" w:noVBand="0"/>
      </w:tblPr>
      <w:tblGrid>
        <w:gridCol w:w="1254"/>
        <w:gridCol w:w="854"/>
        <w:gridCol w:w="680"/>
        <w:gridCol w:w="614"/>
        <w:gridCol w:w="922"/>
        <w:gridCol w:w="752"/>
        <w:gridCol w:w="752"/>
        <w:gridCol w:w="787"/>
        <w:gridCol w:w="774"/>
        <w:gridCol w:w="720"/>
        <w:gridCol w:w="745"/>
        <w:gridCol w:w="657"/>
        <w:gridCol w:w="306"/>
      </w:tblGrid>
      <w:tr w:rsidR="00206EF1" w:rsidRPr="00206EF1" w:rsidTr="00D62DBD">
        <w:tc>
          <w:tcPr>
            <w:tcW w:w="125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snapToGrid w:val="0"/>
              <w:jc w:val="both"/>
              <w:rPr>
                <w:rFonts w:eastAsia="Calibri"/>
                <w:sz w:val="24"/>
                <w:szCs w:val="24"/>
              </w:rPr>
            </w:pPr>
          </w:p>
        </w:tc>
        <w:tc>
          <w:tcPr>
            <w:tcW w:w="8257" w:type="dxa"/>
            <w:gridSpan w:val="11"/>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Gaisrų pasiskirstymas per metus</w:t>
            </w:r>
          </w:p>
        </w:tc>
        <w:tc>
          <w:tcPr>
            <w:tcW w:w="306" w:type="dxa"/>
            <w:tcBorders>
              <w:top w:val="double" w:sz="1" w:space="0" w:color="000080"/>
              <w:left w:val="double" w:sz="1" w:space="0" w:color="000080"/>
              <w:bottom w:val="double" w:sz="1" w:space="0" w:color="000080"/>
              <w:right w:val="double" w:sz="1" w:space="0" w:color="000080"/>
            </w:tcBorders>
            <w:shd w:val="clear" w:color="auto" w:fill="auto"/>
          </w:tcPr>
          <w:p w:rsidR="00206EF1" w:rsidRPr="00206EF1" w:rsidRDefault="00206EF1" w:rsidP="00206EF1">
            <w:pPr>
              <w:snapToGrid w:val="0"/>
              <w:jc w:val="both"/>
              <w:rPr>
                <w:rFonts w:eastAsia="Calibri"/>
                <w:sz w:val="24"/>
                <w:szCs w:val="24"/>
              </w:rPr>
            </w:pPr>
          </w:p>
        </w:tc>
      </w:tr>
      <w:tr w:rsidR="00206EF1" w:rsidRPr="00206EF1" w:rsidTr="00D62DBD">
        <w:tc>
          <w:tcPr>
            <w:tcW w:w="125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 xml:space="preserve">Mėnuo </w:t>
            </w:r>
          </w:p>
        </w:tc>
        <w:tc>
          <w:tcPr>
            <w:tcW w:w="85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Sausis</w:t>
            </w:r>
          </w:p>
        </w:tc>
        <w:tc>
          <w:tcPr>
            <w:tcW w:w="680"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Va-saris</w:t>
            </w:r>
          </w:p>
        </w:tc>
        <w:tc>
          <w:tcPr>
            <w:tcW w:w="61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Ko-vas</w:t>
            </w:r>
          </w:p>
        </w:tc>
        <w:tc>
          <w:tcPr>
            <w:tcW w:w="92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Balan-dis</w:t>
            </w:r>
          </w:p>
        </w:tc>
        <w:tc>
          <w:tcPr>
            <w:tcW w:w="75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Ge-gužė</w:t>
            </w:r>
          </w:p>
        </w:tc>
        <w:tc>
          <w:tcPr>
            <w:tcW w:w="75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Bir-želis</w:t>
            </w:r>
          </w:p>
        </w:tc>
        <w:tc>
          <w:tcPr>
            <w:tcW w:w="787"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Liepa</w:t>
            </w:r>
          </w:p>
        </w:tc>
        <w:tc>
          <w:tcPr>
            <w:tcW w:w="77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Rug-pjūtis</w:t>
            </w:r>
          </w:p>
        </w:tc>
        <w:tc>
          <w:tcPr>
            <w:tcW w:w="720"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Rug-</w:t>
            </w:r>
          </w:p>
          <w:p w:rsidR="00206EF1" w:rsidRPr="00206EF1" w:rsidRDefault="00206EF1" w:rsidP="00206EF1">
            <w:pPr>
              <w:jc w:val="both"/>
              <w:rPr>
                <w:rFonts w:eastAsia="Calibri"/>
                <w:sz w:val="24"/>
                <w:szCs w:val="24"/>
              </w:rPr>
            </w:pPr>
            <w:r w:rsidRPr="00206EF1">
              <w:rPr>
                <w:rFonts w:eastAsia="Calibri"/>
                <w:sz w:val="24"/>
                <w:szCs w:val="24"/>
              </w:rPr>
              <w:t>sėjis</w:t>
            </w:r>
          </w:p>
        </w:tc>
        <w:tc>
          <w:tcPr>
            <w:tcW w:w="745"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Spa-lis</w:t>
            </w:r>
          </w:p>
        </w:tc>
        <w:tc>
          <w:tcPr>
            <w:tcW w:w="963" w:type="dxa"/>
            <w:gridSpan w:val="2"/>
            <w:tcBorders>
              <w:top w:val="double" w:sz="1" w:space="0" w:color="000080"/>
              <w:left w:val="double" w:sz="1" w:space="0" w:color="000080"/>
              <w:bottom w:val="double" w:sz="1" w:space="0" w:color="000080"/>
              <w:right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Lap-kritis</w:t>
            </w:r>
          </w:p>
        </w:tc>
      </w:tr>
      <w:tr w:rsidR="00206EF1" w:rsidRPr="00206EF1" w:rsidTr="00D62DBD">
        <w:tc>
          <w:tcPr>
            <w:tcW w:w="125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Gaisrų skaičius</w:t>
            </w:r>
          </w:p>
        </w:tc>
        <w:tc>
          <w:tcPr>
            <w:tcW w:w="85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13</w:t>
            </w:r>
          </w:p>
        </w:tc>
        <w:tc>
          <w:tcPr>
            <w:tcW w:w="680"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12</w:t>
            </w:r>
          </w:p>
        </w:tc>
        <w:tc>
          <w:tcPr>
            <w:tcW w:w="61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29</w:t>
            </w:r>
          </w:p>
        </w:tc>
        <w:tc>
          <w:tcPr>
            <w:tcW w:w="92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44</w:t>
            </w:r>
          </w:p>
        </w:tc>
        <w:tc>
          <w:tcPr>
            <w:tcW w:w="75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29</w:t>
            </w:r>
          </w:p>
        </w:tc>
        <w:tc>
          <w:tcPr>
            <w:tcW w:w="75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21</w:t>
            </w:r>
          </w:p>
        </w:tc>
        <w:tc>
          <w:tcPr>
            <w:tcW w:w="787"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8</w:t>
            </w:r>
          </w:p>
        </w:tc>
        <w:tc>
          <w:tcPr>
            <w:tcW w:w="77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15</w:t>
            </w:r>
          </w:p>
        </w:tc>
        <w:tc>
          <w:tcPr>
            <w:tcW w:w="720"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w:t>
            </w:r>
          </w:p>
        </w:tc>
        <w:tc>
          <w:tcPr>
            <w:tcW w:w="745"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6</w:t>
            </w:r>
          </w:p>
        </w:tc>
        <w:tc>
          <w:tcPr>
            <w:tcW w:w="963" w:type="dxa"/>
            <w:gridSpan w:val="2"/>
            <w:tcBorders>
              <w:top w:val="double" w:sz="1" w:space="0" w:color="000080"/>
              <w:left w:val="double" w:sz="1" w:space="0" w:color="000080"/>
              <w:bottom w:val="double" w:sz="1" w:space="0" w:color="000080"/>
              <w:right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8</w:t>
            </w:r>
          </w:p>
        </w:tc>
      </w:tr>
      <w:tr w:rsidR="00206EF1" w:rsidRPr="00206EF1" w:rsidTr="00D62DBD">
        <w:tc>
          <w:tcPr>
            <w:tcW w:w="125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Gelbėjimo darbų skaičius</w:t>
            </w:r>
          </w:p>
        </w:tc>
        <w:tc>
          <w:tcPr>
            <w:tcW w:w="85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13</w:t>
            </w:r>
          </w:p>
        </w:tc>
        <w:tc>
          <w:tcPr>
            <w:tcW w:w="680"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7</w:t>
            </w:r>
          </w:p>
        </w:tc>
        <w:tc>
          <w:tcPr>
            <w:tcW w:w="61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7</w:t>
            </w:r>
          </w:p>
        </w:tc>
        <w:tc>
          <w:tcPr>
            <w:tcW w:w="92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w:t>
            </w:r>
          </w:p>
        </w:tc>
        <w:tc>
          <w:tcPr>
            <w:tcW w:w="75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7</w:t>
            </w:r>
          </w:p>
        </w:tc>
        <w:tc>
          <w:tcPr>
            <w:tcW w:w="752"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10</w:t>
            </w:r>
          </w:p>
        </w:tc>
        <w:tc>
          <w:tcPr>
            <w:tcW w:w="787"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w:t>
            </w:r>
          </w:p>
        </w:tc>
        <w:tc>
          <w:tcPr>
            <w:tcW w:w="774"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w:t>
            </w:r>
          </w:p>
        </w:tc>
        <w:tc>
          <w:tcPr>
            <w:tcW w:w="720"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11</w:t>
            </w:r>
          </w:p>
        </w:tc>
        <w:tc>
          <w:tcPr>
            <w:tcW w:w="745" w:type="dxa"/>
            <w:tcBorders>
              <w:top w:val="double" w:sz="1" w:space="0" w:color="000080"/>
              <w:left w:val="double" w:sz="1" w:space="0" w:color="000080"/>
              <w:bottom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14</w:t>
            </w:r>
          </w:p>
        </w:tc>
        <w:tc>
          <w:tcPr>
            <w:tcW w:w="963" w:type="dxa"/>
            <w:gridSpan w:val="2"/>
            <w:tcBorders>
              <w:top w:val="double" w:sz="1" w:space="0" w:color="000080"/>
              <w:left w:val="double" w:sz="1" w:space="0" w:color="000080"/>
              <w:bottom w:val="double" w:sz="1" w:space="0" w:color="000080"/>
              <w:right w:val="double" w:sz="1" w:space="0" w:color="00008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0</w:t>
            </w:r>
          </w:p>
        </w:tc>
      </w:tr>
    </w:tbl>
    <w:p w:rsidR="00206EF1" w:rsidRPr="00206EF1" w:rsidRDefault="00206EF1" w:rsidP="00206EF1">
      <w:pPr>
        <w:jc w:val="both"/>
        <w:rPr>
          <w:rFonts w:eastAsia="Calibri"/>
          <w:sz w:val="24"/>
          <w:szCs w:val="24"/>
        </w:rPr>
      </w:pPr>
    </w:p>
    <w:p w:rsidR="00206EF1" w:rsidRPr="00206EF1" w:rsidRDefault="00206EF1" w:rsidP="00206EF1">
      <w:pPr>
        <w:ind w:firstLine="1296"/>
        <w:jc w:val="both"/>
        <w:rPr>
          <w:rFonts w:eastAsia="Calibri"/>
          <w:sz w:val="24"/>
          <w:szCs w:val="24"/>
        </w:rPr>
      </w:pPr>
      <w:r w:rsidRPr="00206EF1">
        <w:rPr>
          <w:rFonts w:eastAsia="Calibri"/>
          <w:sz w:val="24"/>
          <w:szCs w:val="24"/>
        </w:rPr>
        <w:t>Ugniagesių komandų iškvietimai:</w:t>
      </w:r>
    </w:p>
    <w:tbl>
      <w:tblPr>
        <w:tblW w:w="0" w:type="auto"/>
        <w:tblInd w:w="-23" w:type="dxa"/>
        <w:tblLayout w:type="fixed"/>
        <w:tblCellMar>
          <w:top w:w="105" w:type="dxa"/>
          <w:left w:w="105" w:type="dxa"/>
          <w:bottom w:w="105" w:type="dxa"/>
          <w:right w:w="105" w:type="dxa"/>
        </w:tblCellMar>
        <w:tblLook w:val="0000" w:firstRow="0" w:lastRow="0" w:firstColumn="0" w:lastColumn="0" w:noHBand="0" w:noVBand="0"/>
      </w:tblPr>
      <w:tblGrid>
        <w:gridCol w:w="1817"/>
        <w:gridCol w:w="1248"/>
        <w:gridCol w:w="1693"/>
        <w:gridCol w:w="1253"/>
        <w:gridCol w:w="1200"/>
        <w:gridCol w:w="1000"/>
        <w:gridCol w:w="1607"/>
      </w:tblGrid>
      <w:tr w:rsidR="00206EF1" w:rsidRPr="00206EF1" w:rsidTr="00D62DBD">
        <w:trPr>
          <w:trHeight w:val="405"/>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 xml:space="preserve">Ugniagesių </w:t>
            </w:r>
          </w:p>
          <w:p w:rsidR="00206EF1" w:rsidRPr="00206EF1" w:rsidRDefault="00206EF1" w:rsidP="00206EF1">
            <w:pPr>
              <w:rPr>
                <w:rFonts w:eastAsia="Calibri"/>
                <w:sz w:val="24"/>
                <w:szCs w:val="24"/>
              </w:rPr>
            </w:pPr>
            <w:r w:rsidRPr="00206EF1">
              <w:rPr>
                <w:rFonts w:eastAsia="Calibri"/>
                <w:sz w:val="24"/>
                <w:szCs w:val="24"/>
              </w:rPr>
              <w:t>komanda, komandos adresas</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Visi iškvieti-mai (vnt.)</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Į gaisrą gyvenamajame ir gamybos sektoriuje</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Į gaisrą atviroje teritorijoje</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Į gelbėjimo darbus</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Į kitus darbus*</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rPr>
                <w:rFonts w:eastAsia="Calibri"/>
                <w:sz w:val="24"/>
                <w:szCs w:val="24"/>
              </w:rPr>
            </w:pPr>
            <w:r w:rsidRPr="00206EF1">
              <w:rPr>
                <w:rFonts w:eastAsia="Calibri"/>
                <w:sz w:val="24"/>
                <w:szCs w:val="24"/>
              </w:rPr>
              <w:t>Nepagrįsti iškvietimai**</w:t>
            </w:r>
          </w:p>
        </w:tc>
      </w:tr>
      <w:tr w:rsidR="00206EF1" w:rsidRPr="00206EF1" w:rsidTr="00D62DBD">
        <w:trPr>
          <w:trHeight w:val="23"/>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T</w:t>
            </w:r>
            <w:r w:rsidRPr="00206EF1">
              <w:rPr>
                <w:rFonts w:eastAsia="Calibri"/>
                <w:sz w:val="24"/>
                <w:szCs w:val="24"/>
                <w:lang w:val="en-US"/>
              </w:rPr>
              <w:t>iltagali</w:t>
            </w:r>
            <w:r w:rsidRPr="00206EF1">
              <w:rPr>
                <w:rFonts w:eastAsia="Calibri"/>
                <w:sz w:val="24"/>
                <w:szCs w:val="24"/>
              </w:rPr>
              <w:t xml:space="preserve">ų </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62</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22</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8</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15</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r>
      <w:tr w:rsidR="00206EF1" w:rsidRPr="00206EF1" w:rsidTr="00D62DBD">
        <w:trPr>
          <w:trHeight w:val="23"/>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Gegužinės</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91</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51</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10</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8</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11</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r>
      <w:tr w:rsidR="00206EF1" w:rsidRPr="00206EF1" w:rsidTr="00D62DBD">
        <w:trPr>
          <w:trHeight w:val="23"/>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Krekenavos</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59</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20</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8</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10</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r>
      <w:tr w:rsidR="00206EF1" w:rsidRPr="00206EF1" w:rsidTr="00D62DBD">
        <w:trPr>
          <w:trHeight w:val="23"/>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Naujamiesčio</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79</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11</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17</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36</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r>
      <w:tr w:rsidR="00206EF1" w:rsidRPr="00206EF1" w:rsidTr="00D62DBD">
        <w:trPr>
          <w:trHeight w:val="23"/>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Raguvos</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68</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22</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21</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12</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4</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r>
      <w:tr w:rsidR="00206EF1" w:rsidRPr="00206EF1" w:rsidTr="00D62DBD">
        <w:trPr>
          <w:trHeight w:val="23"/>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Vadoklių</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50</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23</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8</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7</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r>
      <w:tr w:rsidR="00206EF1" w:rsidRPr="00206EF1" w:rsidTr="00D62DBD">
        <w:trPr>
          <w:trHeight w:val="23"/>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Ramygalos</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95</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43</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21</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12</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3</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r w:rsidR="00206EF1" w:rsidRPr="00206EF1" w:rsidTr="00D62DBD">
        <w:trPr>
          <w:trHeight w:val="23"/>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Smilgių</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44</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22</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7</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0</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w:t>
            </w:r>
          </w:p>
        </w:tc>
      </w:tr>
      <w:tr w:rsidR="00206EF1" w:rsidRPr="00206EF1" w:rsidTr="00D62DBD">
        <w:trPr>
          <w:trHeight w:val="30"/>
        </w:trPr>
        <w:tc>
          <w:tcPr>
            <w:tcW w:w="1817"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Iš viso</w:t>
            </w:r>
          </w:p>
        </w:tc>
        <w:tc>
          <w:tcPr>
            <w:tcW w:w="1248"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548</w:t>
            </w:r>
          </w:p>
        </w:tc>
        <w:tc>
          <w:tcPr>
            <w:tcW w:w="169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214</w:t>
            </w:r>
          </w:p>
        </w:tc>
        <w:tc>
          <w:tcPr>
            <w:tcW w:w="1253"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85</w:t>
            </w:r>
          </w:p>
        </w:tc>
        <w:tc>
          <w:tcPr>
            <w:tcW w:w="12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63</w:t>
            </w:r>
          </w:p>
        </w:tc>
        <w:tc>
          <w:tcPr>
            <w:tcW w:w="1000" w:type="dxa"/>
            <w:tcBorders>
              <w:top w:val="double" w:sz="1" w:space="0" w:color="000000"/>
              <w:left w:val="double" w:sz="1" w:space="0" w:color="000000"/>
              <w:bottom w:val="double" w:sz="1" w:space="0" w:color="000000"/>
            </w:tcBorders>
            <w:shd w:val="clear" w:color="auto" w:fill="FFFFFF"/>
          </w:tcPr>
          <w:p w:rsidR="00206EF1" w:rsidRPr="00206EF1" w:rsidRDefault="00206EF1" w:rsidP="00206EF1">
            <w:pPr>
              <w:jc w:val="both"/>
              <w:rPr>
                <w:rFonts w:eastAsia="Calibri"/>
                <w:sz w:val="24"/>
                <w:szCs w:val="24"/>
              </w:rPr>
            </w:pPr>
            <w:r w:rsidRPr="00206EF1">
              <w:rPr>
                <w:rFonts w:eastAsia="Calibri"/>
                <w:sz w:val="24"/>
                <w:szCs w:val="24"/>
              </w:rPr>
              <w:t>91</w:t>
            </w:r>
          </w:p>
        </w:tc>
        <w:tc>
          <w:tcPr>
            <w:tcW w:w="1607" w:type="dxa"/>
            <w:tcBorders>
              <w:top w:val="double" w:sz="1" w:space="0" w:color="000000"/>
              <w:left w:val="double" w:sz="1" w:space="0" w:color="000000"/>
              <w:bottom w:val="double" w:sz="1" w:space="0" w:color="000000"/>
              <w:right w:val="double" w:sz="1" w:space="0" w:color="000000"/>
            </w:tcBorders>
            <w:shd w:val="clear" w:color="auto" w:fill="FFFFFF"/>
          </w:tcPr>
          <w:p w:rsidR="00206EF1" w:rsidRPr="00206EF1" w:rsidRDefault="00206EF1" w:rsidP="00206EF1">
            <w:pPr>
              <w:snapToGrid w:val="0"/>
              <w:jc w:val="both"/>
              <w:rPr>
                <w:rFonts w:eastAsia="Calibri"/>
                <w:sz w:val="24"/>
                <w:szCs w:val="24"/>
              </w:rPr>
            </w:pPr>
          </w:p>
        </w:tc>
      </w:tr>
    </w:tbl>
    <w:p w:rsidR="00206EF1" w:rsidRPr="00206EF1" w:rsidRDefault="00206EF1" w:rsidP="00206EF1">
      <w:pPr>
        <w:ind w:firstLine="1296"/>
        <w:jc w:val="both"/>
        <w:rPr>
          <w:rFonts w:eastAsia="Calibri"/>
          <w:sz w:val="24"/>
          <w:szCs w:val="24"/>
        </w:rPr>
      </w:pPr>
      <w:r w:rsidRPr="00206EF1">
        <w:rPr>
          <w:rFonts w:eastAsia="Calibri"/>
          <w:sz w:val="24"/>
          <w:szCs w:val="24"/>
        </w:rPr>
        <w:t>*Kiti darbai – degalų atvežimas, darbuotojų mokymai, vykimas į techninę apžiūrą, automobilių išbandymas, technikos bandymai po remonto.</w:t>
      </w:r>
    </w:p>
    <w:p w:rsidR="00206EF1" w:rsidRPr="00206EF1" w:rsidRDefault="00206EF1" w:rsidP="00206EF1">
      <w:pPr>
        <w:ind w:firstLine="1296"/>
        <w:jc w:val="both"/>
        <w:rPr>
          <w:rFonts w:eastAsia="Calibri"/>
          <w:sz w:val="24"/>
          <w:szCs w:val="24"/>
        </w:rPr>
      </w:pPr>
      <w:r w:rsidRPr="00206EF1">
        <w:rPr>
          <w:rFonts w:eastAsia="Calibri"/>
          <w:sz w:val="24"/>
          <w:szCs w:val="24"/>
        </w:rPr>
        <w:t>**Nepagrįsti iškvietimai – darbai, kurie neįtraukti į apskaitą (suodžių užsidegimas dūmtraukyje, patalpų uždūmijimas ir panašiai).</w:t>
      </w:r>
    </w:p>
    <w:p w:rsidR="00206EF1" w:rsidRPr="00206EF1" w:rsidRDefault="00206EF1" w:rsidP="00206EF1">
      <w:pPr>
        <w:jc w:val="both"/>
        <w:rPr>
          <w:rFonts w:eastAsia="Calibri"/>
          <w:sz w:val="24"/>
          <w:szCs w:val="24"/>
        </w:rPr>
      </w:pPr>
    </w:p>
    <w:p w:rsidR="00206EF1" w:rsidRPr="00206EF1" w:rsidRDefault="00206EF1" w:rsidP="00206EF1">
      <w:pPr>
        <w:jc w:val="center"/>
        <w:rPr>
          <w:rFonts w:eastAsia="Calibri"/>
          <w:sz w:val="24"/>
          <w:szCs w:val="24"/>
        </w:rPr>
      </w:pPr>
      <w:r w:rsidRPr="00206EF1">
        <w:rPr>
          <w:rFonts w:eastAsia="Calibri"/>
          <w:b/>
          <w:bCs/>
          <w:sz w:val="24"/>
          <w:szCs w:val="24"/>
        </w:rPr>
        <w:t>VII. SAVANORIAI UGNIAGESIAI</w:t>
      </w:r>
    </w:p>
    <w:p w:rsidR="00206EF1" w:rsidRPr="00206EF1" w:rsidRDefault="00206EF1" w:rsidP="00206EF1">
      <w:pPr>
        <w:jc w:val="both"/>
        <w:rPr>
          <w:rFonts w:eastAsia="Calibri"/>
          <w:sz w:val="24"/>
          <w:szCs w:val="24"/>
        </w:rPr>
      </w:pPr>
    </w:p>
    <w:p w:rsidR="00206EF1" w:rsidRPr="00206EF1" w:rsidRDefault="00206EF1" w:rsidP="00206EF1">
      <w:pPr>
        <w:ind w:firstLine="1296"/>
        <w:jc w:val="both"/>
        <w:rPr>
          <w:rFonts w:eastAsia="Calibri"/>
          <w:sz w:val="24"/>
          <w:szCs w:val="24"/>
        </w:rPr>
      </w:pPr>
      <w:r w:rsidRPr="00206EF1">
        <w:rPr>
          <w:rFonts w:eastAsia="Calibri"/>
          <w:sz w:val="24"/>
          <w:szCs w:val="24"/>
        </w:rPr>
        <w:lastRenderedPageBreak/>
        <w:t xml:space="preserve">Teisiniai aktai įpareigoja į Tarnybą priimti savanorius ugniagesius, Panevėžio rajono savivaldybės viršininko įsakymu patvirtintas Savanorių ugniagesių veiklos atlikimo ir savanorių ugniagesių veiklos organizatoriaus funkcijų vykdymo tvarkos aprašas. 2017 m. nebuvo sudarytos Savanoriškos veiklos sutartys su Lietuvos Respublikos piliečiais. Savanoriai ugniagesiai, dalyvaujantys gaisrų gesinimo darbuose, yra apdrausti draudimu nuo nelaimingų atsitikimų ir dabartiniu metu yra pasirengę vykdyti gaisrų gesinimo ir gelbėjimo darbus kartu su budinčiais UK darbuotojais. </w:t>
      </w:r>
    </w:p>
    <w:p w:rsidR="00206EF1" w:rsidRPr="00206EF1" w:rsidRDefault="00206EF1" w:rsidP="00206EF1">
      <w:pPr>
        <w:ind w:firstLine="1296"/>
        <w:jc w:val="both"/>
        <w:rPr>
          <w:rFonts w:eastAsia="Calibri"/>
          <w:bCs/>
          <w:sz w:val="24"/>
          <w:szCs w:val="24"/>
        </w:rPr>
      </w:pPr>
      <w:r w:rsidRPr="00206EF1">
        <w:rPr>
          <w:rFonts w:eastAsia="Calibri"/>
          <w:sz w:val="24"/>
          <w:szCs w:val="24"/>
        </w:rPr>
        <w:t>Savanorių ugniagesių skaičius pagal UK:</w:t>
      </w:r>
    </w:p>
    <w:tbl>
      <w:tblPr>
        <w:tblW w:w="0" w:type="auto"/>
        <w:tblInd w:w="89" w:type="dxa"/>
        <w:tblLayout w:type="fixed"/>
        <w:tblCellMar>
          <w:top w:w="105" w:type="dxa"/>
          <w:left w:w="105" w:type="dxa"/>
          <w:bottom w:w="105" w:type="dxa"/>
          <w:right w:w="105" w:type="dxa"/>
        </w:tblCellMar>
        <w:tblLook w:val="0000" w:firstRow="0" w:lastRow="0" w:firstColumn="0" w:lastColumn="0" w:noHBand="0" w:noVBand="0"/>
      </w:tblPr>
      <w:tblGrid>
        <w:gridCol w:w="2639"/>
        <w:gridCol w:w="2515"/>
        <w:gridCol w:w="3164"/>
      </w:tblGrid>
      <w:tr w:rsidR="00206EF1" w:rsidRPr="00206EF1" w:rsidTr="00D62DBD">
        <w:tc>
          <w:tcPr>
            <w:tcW w:w="2639" w:type="dxa"/>
            <w:vMerge w:val="restart"/>
            <w:tcBorders>
              <w:top w:val="double" w:sz="1" w:space="0" w:color="000000"/>
              <w:left w:val="double" w:sz="1" w:space="0" w:color="000000"/>
              <w:bottom w:val="double" w:sz="1" w:space="0" w:color="000000"/>
            </w:tcBorders>
            <w:shd w:val="clear" w:color="auto" w:fill="auto"/>
            <w:vAlign w:val="center"/>
          </w:tcPr>
          <w:p w:rsidR="00206EF1" w:rsidRPr="00206EF1" w:rsidRDefault="00206EF1" w:rsidP="00206EF1">
            <w:pPr>
              <w:jc w:val="both"/>
              <w:rPr>
                <w:rFonts w:eastAsia="Calibri"/>
                <w:bCs/>
                <w:sz w:val="24"/>
                <w:szCs w:val="24"/>
              </w:rPr>
            </w:pPr>
            <w:r w:rsidRPr="00206EF1">
              <w:rPr>
                <w:rFonts w:eastAsia="Calibri"/>
                <w:bCs/>
                <w:sz w:val="24"/>
                <w:szCs w:val="24"/>
              </w:rPr>
              <w:t>UK pavadinimas</w:t>
            </w:r>
          </w:p>
        </w:tc>
        <w:tc>
          <w:tcPr>
            <w:tcW w:w="5679" w:type="dxa"/>
            <w:gridSpan w:val="2"/>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bCs/>
                <w:sz w:val="24"/>
                <w:szCs w:val="24"/>
              </w:rPr>
              <w:t>Savanoris ugniagesys dalyvauja</w:t>
            </w:r>
          </w:p>
        </w:tc>
      </w:tr>
      <w:tr w:rsidR="00206EF1" w:rsidRPr="00206EF1" w:rsidTr="00D62DBD">
        <w:tc>
          <w:tcPr>
            <w:tcW w:w="2639" w:type="dxa"/>
            <w:vMerge/>
            <w:tcBorders>
              <w:top w:val="double" w:sz="1" w:space="0" w:color="000000"/>
              <w:left w:val="double" w:sz="1" w:space="0" w:color="000000"/>
              <w:bottom w:val="double" w:sz="1" w:space="0" w:color="000000"/>
            </w:tcBorders>
            <w:shd w:val="clear" w:color="auto" w:fill="auto"/>
            <w:vAlign w:val="center"/>
          </w:tcPr>
          <w:p w:rsidR="00206EF1" w:rsidRPr="00206EF1" w:rsidRDefault="00206EF1" w:rsidP="00206EF1">
            <w:pPr>
              <w:snapToGrid w:val="0"/>
              <w:jc w:val="both"/>
              <w:rPr>
                <w:rFonts w:eastAsia="Calibri"/>
              </w:rPr>
            </w:pP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rPr>
                <w:rFonts w:eastAsia="Calibri"/>
                <w:bCs/>
                <w:sz w:val="24"/>
                <w:szCs w:val="24"/>
              </w:rPr>
            </w:pPr>
            <w:r w:rsidRPr="00206EF1">
              <w:rPr>
                <w:rFonts w:eastAsia="Calibri"/>
                <w:bCs/>
                <w:sz w:val="24"/>
                <w:szCs w:val="24"/>
              </w:rPr>
              <w:t>Gaisrų gesinimo darbai</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bCs/>
                <w:sz w:val="24"/>
                <w:szCs w:val="24"/>
              </w:rPr>
              <w:t>Švietėjiškoje veikloje</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Gegužinės</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1</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1</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Krekenavos</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0</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1</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Naujamiesčio</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1</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0</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Tiltagalių</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2</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0</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Raguvos</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0</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2</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Vadoklių</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1</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1</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Ramygalos</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2</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0</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Smilgių</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0</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0</w:t>
            </w:r>
          </w:p>
        </w:tc>
      </w:tr>
      <w:tr w:rsidR="00206EF1" w:rsidRPr="00206EF1" w:rsidTr="00D62DBD">
        <w:tc>
          <w:tcPr>
            <w:tcW w:w="2639"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Iš viso:</w:t>
            </w:r>
          </w:p>
        </w:tc>
        <w:tc>
          <w:tcPr>
            <w:tcW w:w="2515" w:type="dxa"/>
            <w:tcBorders>
              <w:top w:val="double" w:sz="1" w:space="0" w:color="000000"/>
              <w:left w:val="double" w:sz="1" w:space="0" w:color="000000"/>
              <w:bottom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7</w:t>
            </w:r>
          </w:p>
        </w:tc>
        <w:tc>
          <w:tcPr>
            <w:tcW w:w="3164" w:type="dxa"/>
            <w:tcBorders>
              <w:top w:val="double" w:sz="1" w:space="0" w:color="000000"/>
              <w:left w:val="double" w:sz="1" w:space="0" w:color="000000"/>
              <w:bottom w:val="double" w:sz="1" w:space="0" w:color="000000"/>
              <w:right w:val="double" w:sz="1" w:space="0" w:color="000000"/>
            </w:tcBorders>
            <w:shd w:val="clear" w:color="auto" w:fill="auto"/>
          </w:tcPr>
          <w:p w:rsidR="00206EF1" w:rsidRPr="00206EF1" w:rsidRDefault="00206EF1" w:rsidP="00206EF1">
            <w:pPr>
              <w:jc w:val="both"/>
              <w:rPr>
                <w:rFonts w:eastAsia="Calibri"/>
                <w:sz w:val="24"/>
                <w:szCs w:val="24"/>
              </w:rPr>
            </w:pPr>
            <w:r w:rsidRPr="00206EF1">
              <w:rPr>
                <w:rFonts w:eastAsia="Calibri"/>
                <w:sz w:val="24"/>
                <w:szCs w:val="24"/>
              </w:rPr>
              <w:t>5</w:t>
            </w:r>
          </w:p>
        </w:tc>
      </w:tr>
    </w:tbl>
    <w:p w:rsidR="00206EF1" w:rsidRPr="00206EF1" w:rsidRDefault="00206EF1" w:rsidP="00206EF1">
      <w:pPr>
        <w:ind w:firstLine="1296"/>
        <w:jc w:val="both"/>
        <w:rPr>
          <w:rFonts w:eastAsia="Calibri"/>
          <w:sz w:val="24"/>
          <w:szCs w:val="24"/>
        </w:rPr>
      </w:pPr>
    </w:p>
    <w:p w:rsidR="00206EF1" w:rsidRPr="00206EF1" w:rsidRDefault="00206EF1" w:rsidP="00206EF1">
      <w:pPr>
        <w:jc w:val="both"/>
        <w:rPr>
          <w:rFonts w:eastAsia="Calibri"/>
          <w:sz w:val="24"/>
          <w:szCs w:val="24"/>
        </w:rPr>
      </w:pPr>
      <w:r w:rsidRPr="00206EF1">
        <w:rPr>
          <w:rFonts w:eastAsia="Calibri"/>
          <w:sz w:val="24"/>
          <w:szCs w:val="24"/>
        </w:rPr>
        <w:t>2017 m. savanoriai ugniagesiai dalyvavo 11 kartų gaisrų gesinimo ir gelbėjimo darbuose.</w:t>
      </w:r>
    </w:p>
    <w:p w:rsidR="00206EF1" w:rsidRPr="00206EF1" w:rsidRDefault="00206EF1" w:rsidP="00206EF1">
      <w:pPr>
        <w:ind w:firstLine="1296"/>
        <w:jc w:val="both"/>
        <w:rPr>
          <w:rFonts w:eastAsia="Calibri"/>
          <w:sz w:val="24"/>
          <w:szCs w:val="24"/>
        </w:rPr>
      </w:pPr>
    </w:p>
    <w:p w:rsidR="00206EF1" w:rsidRPr="00206EF1" w:rsidRDefault="00206EF1" w:rsidP="00206EF1">
      <w:pPr>
        <w:jc w:val="center"/>
        <w:rPr>
          <w:rFonts w:eastAsia="Calibri"/>
          <w:sz w:val="24"/>
          <w:szCs w:val="24"/>
        </w:rPr>
      </w:pPr>
      <w:r w:rsidRPr="00206EF1">
        <w:rPr>
          <w:rFonts w:eastAsia="Calibri"/>
          <w:b/>
          <w:bCs/>
          <w:sz w:val="24"/>
          <w:szCs w:val="24"/>
        </w:rPr>
        <w:t>VIII. PROBLEMOS IR GALIMI JŲ SPRENDIMO BŪDAI</w:t>
      </w:r>
    </w:p>
    <w:p w:rsidR="00206EF1" w:rsidRPr="00206EF1" w:rsidRDefault="00206EF1" w:rsidP="00206EF1">
      <w:pPr>
        <w:jc w:val="both"/>
        <w:rPr>
          <w:rFonts w:eastAsia="Calibri"/>
          <w:sz w:val="24"/>
          <w:szCs w:val="24"/>
        </w:rPr>
      </w:pPr>
    </w:p>
    <w:p w:rsidR="00206EF1" w:rsidRPr="00206EF1" w:rsidRDefault="00206EF1" w:rsidP="00206EF1">
      <w:pPr>
        <w:ind w:firstLine="1296"/>
        <w:jc w:val="both"/>
        <w:rPr>
          <w:rFonts w:eastAsia="Calibri"/>
          <w:sz w:val="24"/>
          <w:szCs w:val="24"/>
        </w:rPr>
      </w:pPr>
      <w:r w:rsidRPr="00206EF1">
        <w:rPr>
          <w:rFonts w:eastAsia="Calibri"/>
          <w:sz w:val="24"/>
          <w:szCs w:val="24"/>
        </w:rPr>
        <w:t>Panevėžio rajono savivaldybės priešgaisrinės tarnybos materialiniai ištekliai yra tik patenkinami. Nėra pakankamo finansavimo.</w:t>
      </w:r>
    </w:p>
    <w:p w:rsidR="00206EF1" w:rsidRPr="00206EF1" w:rsidRDefault="00206EF1" w:rsidP="00206EF1">
      <w:pPr>
        <w:ind w:firstLine="1296"/>
        <w:jc w:val="both"/>
        <w:rPr>
          <w:rFonts w:eastAsia="Calibri"/>
          <w:sz w:val="24"/>
          <w:szCs w:val="24"/>
        </w:rPr>
      </w:pPr>
      <w:r w:rsidRPr="00206EF1">
        <w:rPr>
          <w:rFonts w:eastAsia="Calibri"/>
          <w:sz w:val="24"/>
          <w:szCs w:val="24"/>
        </w:rPr>
        <w:t xml:space="preserve">Tarnyba eksploatuoja gaisrinius automobilius, kurių amžiaus vidurkis 34 metai. Naudojama technika yra morališkai pasenusi, neatitinka specifinių reikalavimų. Tik darbuotojų iniciatyva ji yra prižiūrima, remontuojama ir eksploatuojama. Daug darbo laiko reikia skirti autodetalių paieškai, automobilių remonto klausimams. </w:t>
      </w:r>
    </w:p>
    <w:p w:rsidR="00206EF1" w:rsidRPr="00206EF1" w:rsidRDefault="00206EF1" w:rsidP="00206EF1">
      <w:pPr>
        <w:ind w:firstLine="1296"/>
        <w:jc w:val="both"/>
        <w:rPr>
          <w:rFonts w:eastAsia="Calibri"/>
          <w:sz w:val="24"/>
          <w:szCs w:val="24"/>
        </w:rPr>
      </w:pPr>
      <w:r w:rsidRPr="00206EF1">
        <w:rPr>
          <w:rFonts w:eastAsia="Calibri"/>
          <w:sz w:val="24"/>
          <w:szCs w:val="24"/>
        </w:rPr>
        <w:t>Reikalingas Naujamiesčio UK patalpų stogo kapitalinis remontas, Tarnyba iš savo biudžeto tai atlikti yra finansiškai nepajėgi.</w:t>
      </w:r>
    </w:p>
    <w:p w:rsidR="00206EF1" w:rsidRPr="00206EF1" w:rsidRDefault="00206EF1" w:rsidP="00206EF1">
      <w:pPr>
        <w:ind w:firstLine="1296"/>
        <w:jc w:val="both"/>
        <w:rPr>
          <w:rFonts w:eastAsia="Calibri"/>
          <w:sz w:val="24"/>
          <w:szCs w:val="24"/>
        </w:rPr>
      </w:pPr>
    </w:p>
    <w:p w:rsidR="00206EF1" w:rsidRPr="00206EF1" w:rsidRDefault="00206EF1" w:rsidP="00FB255E">
      <w:pPr>
        <w:jc w:val="center"/>
        <w:rPr>
          <w:rFonts w:eastAsia="Calibri"/>
          <w:sz w:val="24"/>
          <w:szCs w:val="24"/>
        </w:rPr>
      </w:pPr>
      <w:r w:rsidRPr="00206EF1">
        <w:rPr>
          <w:rFonts w:eastAsia="Calibri"/>
          <w:b/>
          <w:bCs/>
          <w:sz w:val="24"/>
          <w:szCs w:val="24"/>
        </w:rPr>
        <w:t>IX. VEIKLOS TOBULINIMO PERSPEKTYVOS</w:t>
      </w:r>
    </w:p>
    <w:p w:rsidR="00206EF1" w:rsidRPr="00206EF1" w:rsidRDefault="00206EF1" w:rsidP="00206EF1">
      <w:pPr>
        <w:ind w:firstLine="1296"/>
        <w:jc w:val="both"/>
        <w:rPr>
          <w:rFonts w:eastAsia="Calibri"/>
          <w:sz w:val="24"/>
          <w:szCs w:val="24"/>
        </w:rPr>
      </w:pPr>
      <w:r w:rsidRPr="00206EF1">
        <w:rPr>
          <w:rFonts w:eastAsia="Calibri"/>
          <w:sz w:val="24"/>
          <w:szCs w:val="24"/>
        </w:rPr>
        <w:t>Tarnyba pagal gaunamą finansavimą planuoja įsigyti pažangesnės gaisrų gesinimo ir gelbėjimo įrangos; pagerinti UK darbuotojų darbo sąlygas; plėsti gelbėjimo paslaugų įvairovę ir gerinti jų kokybę; tobulinti darbuotojų kvalifikaciją (sudaryti mokymosi darbo vietoje tvarkaraščius ir juos vykdyti); informuoti visuomenę priešgaisrinės saugos klausimais;</w:t>
      </w:r>
    </w:p>
    <w:p w:rsidR="00206EF1" w:rsidRPr="00206EF1" w:rsidRDefault="00206EF1" w:rsidP="00206EF1">
      <w:pPr>
        <w:jc w:val="both"/>
        <w:rPr>
          <w:rFonts w:eastAsia="Calibri"/>
          <w:sz w:val="24"/>
          <w:szCs w:val="24"/>
        </w:rPr>
      </w:pPr>
    </w:p>
    <w:p w:rsidR="00206EF1" w:rsidRPr="00206EF1" w:rsidRDefault="00206EF1" w:rsidP="00206EF1">
      <w:pPr>
        <w:jc w:val="both"/>
        <w:rPr>
          <w:rFonts w:eastAsia="Calibri"/>
          <w:sz w:val="24"/>
          <w:szCs w:val="24"/>
        </w:rPr>
      </w:pPr>
      <w:r w:rsidRPr="00206EF1">
        <w:rPr>
          <w:rFonts w:eastAsia="Calibri"/>
          <w:sz w:val="24"/>
          <w:szCs w:val="24"/>
        </w:rPr>
        <w:t>Viršininkas</w:t>
      </w:r>
      <w:r w:rsidRPr="00206EF1">
        <w:rPr>
          <w:rFonts w:eastAsia="Calibri"/>
          <w:sz w:val="24"/>
          <w:szCs w:val="24"/>
        </w:rPr>
        <w:tab/>
      </w:r>
      <w:r w:rsidRPr="00206EF1">
        <w:rPr>
          <w:rFonts w:eastAsia="Calibri"/>
          <w:sz w:val="24"/>
          <w:szCs w:val="24"/>
        </w:rPr>
        <w:tab/>
      </w:r>
      <w:r w:rsidRPr="00206EF1">
        <w:rPr>
          <w:rFonts w:eastAsia="Calibri"/>
          <w:sz w:val="24"/>
          <w:szCs w:val="24"/>
        </w:rPr>
        <w:tab/>
      </w:r>
      <w:r w:rsidRPr="00206EF1">
        <w:rPr>
          <w:rFonts w:eastAsia="Calibri"/>
          <w:sz w:val="24"/>
          <w:szCs w:val="24"/>
        </w:rPr>
        <w:tab/>
      </w:r>
      <w:r w:rsidRPr="00206EF1">
        <w:rPr>
          <w:rFonts w:eastAsia="Calibri"/>
          <w:sz w:val="24"/>
          <w:szCs w:val="24"/>
        </w:rPr>
        <w:tab/>
        <w:t>Arūnas Blaževičius</w:t>
      </w:r>
    </w:p>
    <w:p w:rsidR="00FB255E" w:rsidRDefault="00FB255E" w:rsidP="00206EF1">
      <w:pPr>
        <w:jc w:val="both"/>
        <w:rPr>
          <w:rFonts w:eastAsia="Calibri"/>
          <w:sz w:val="24"/>
          <w:szCs w:val="24"/>
        </w:rPr>
      </w:pPr>
    </w:p>
    <w:p w:rsidR="004C44F2" w:rsidRDefault="00206EF1" w:rsidP="004C44F2">
      <w:pPr>
        <w:jc w:val="both"/>
        <w:rPr>
          <w:rFonts w:eastAsia="Calibri"/>
          <w:sz w:val="24"/>
          <w:szCs w:val="24"/>
        </w:rPr>
      </w:pPr>
      <w:r w:rsidRPr="00206EF1">
        <w:rPr>
          <w:rFonts w:eastAsia="Calibri"/>
          <w:sz w:val="24"/>
          <w:szCs w:val="24"/>
        </w:rPr>
        <w:t>SUDERINTA</w:t>
      </w:r>
    </w:p>
    <w:p w:rsidR="004C44F2" w:rsidRPr="004C44F2" w:rsidRDefault="004C44F2" w:rsidP="004C44F2">
      <w:pPr>
        <w:jc w:val="both"/>
        <w:rPr>
          <w:rFonts w:eastAsia="Calibri"/>
          <w:sz w:val="24"/>
          <w:szCs w:val="24"/>
        </w:rPr>
      </w:pPr>
      <w:r>
        <w:rPr>
          <w:rFonts w:eastAsia="Calibri"/>
          <w:sz w:val="24"/>
          <w:szCs w:val="24"/>
        </w:rPr>
        <w:lastRenderedPageBreak/>
        <w:t xml:space="preserve">                                                                                       </w:t>
      </w:r>
      <w:r w:rsidRPr="004C44F2">
        <w:rPr>
          <w:bCs/>
          <w:kern w:val="3"/>
          <w:sz w:val="24"/>
          <w:szCs w:val="24"/>
          <w:lang w:eastAsia="zh-CN"/>
        </w:rPr>
        <w:t>PRITARTA</w:t>
      </w:r>
    </w:p>
    <w:p w:rsidR="004C44F2" w:rsidRPr="004C44F2" w:rsidRDefault="004C44F2" w:rsidP="004C44F2">
      <w:pPr>
        <w:autoSpaceDN w:val="0"/>
        <w:ind w:left="3888" w:firstLine="1296"/>
        <w:textAlignment w:val="baseline"/>
        <w:rPr>
          <w:bCs/>
          <w:kern w:val="3"/>
          <w:sz w:val="24"/>
          <w:szCs w:val="24"/>
          <w:lang w:eastAsia="zh-CN"/>
        </w:rPr>
      </w:pPr>
      <w:r w:rsidRPr="004C44F2">
        <w:rPr>
          <w:bCs/>
          <w:kern w:val="3"/>
          <w:sz w:val="24"/>
          <w:szCs w:val="24"/>
          <w:lang w:eastAsia="zh-CN"/>
        </w:rPr>
        <w:t>Panevėžio rajono savivaldybės tarybos</w:t>
      </w:r>
    </w:p>
    <w:p w:rsidR="004C44F2" w:rsidRPr="004C44F2" w:rsidRDefault="004C44F2" w:rsidP="004C44F2">
      <w:pPr>
        <w:autoSpaceDN w:val="0"/>
        <w:ind w:left="3888" w:firstLine="1296"/>
        <w:textAlignment w:val="baseline"/>
        <w:rPr>
          <w:bCs/>
          <w:kern w:val="3"/>
          <w:sz w:val="24"/>
          <w:szCs w:val="24"/>
          <w:lang w:eastAsia="zh-CN"/>
        </w:rPr>
      </w:pPr>
      <w:r w:rsidRPr="004C44F2">
        <w:rPr>
          <w:bCs/>
          <w:kern w:val="3"/>
          <w:sz w:val="24"/>
          <w:szCs w:val="24"/>
          <w:lang w:eastAsia="zh-CN"/>
        </w:rPr>
        <w:t>2018 m. balandžio 26 d.</w:t>
      </w:r>
      <w:r w:rsidRPr="004C44F2">
        <w:rPr>
          <w:kern w:val="3"/>
          <w:sz w:val="24"/>
          <w:szCs w:val="24"/>
          <w:lang w:val="pt-PT" w:eastAsia="zh-CN"/>
        </w:rPr>
        <w:t xml:space="preserve"> sprendimu Nr. T-80</w:t>
      </w:r>
    </w:p>
    <w:p w:rsidR="004C44F2" w:rsidRPr="004C44F2" w:rsidRDefault="004C44F2" w:rsidP="004C44F2">
      <w:pPr>
        <w:autoSpaceDN w:val="0"/>
        <w:ind w:left="3888"/>
        <w:jc w:val="both"/>
        <w:textAlignment w:val="baseline"/>
        <w:rPr>
          <w:b/>
          <w:kern w:val="3"/>
          <w:lang w:eastAsia="zh-CN"/>
        </w:rPr>
      </w:pPr>
    </w:p>
    <w:p w:rsidR="004C44F2" w:rsidRPr="004C44F2" w:rsidRDefault="004C44F2" w:rsidP="004C44F2">
      <w:pPr>
        <w:suppressAutoHyphens w:val="0"/>
        <w:ind w:left="360"/>
        <w:jc w:val="center"/>
        <w:rPr>
          <w:b/>
          <w:sz w:val="24"/>
          <w:szCs w:val="26"/>
          <w:lang w:eastAsia="lt-LT"/>
        </w:rPr>
      </w:pPr>
      <w:r w:rsidRPr="004C44F2">
        <w:rPr>
          <w:b/>
          <w:sz w:val="24"/>
          <w:szCs w:val="26"/>
          <w:lang w:eastAsia="lt-LT"/>
        </w:rPr>
        <w:t xml:space="preserve">PANEVĖŽIO RAJONO RAGUVOS </w:t>
      </w:r>
      <w:r w:rsidRPr="004C44F2">
        <w:rPr>
          <w:b/>
          <w:sz w:val="24"/>
          <w:szCs w:val="24"/>
          <w:lang w:eastAsia="lt-LT"/>
        </w:rPr>
        <w:t xml:space="preserve">KULTŪROS </w:t>
      </w:r>
      <w:r w:rsidRPr="004C44F2">
        <w:rPr>
          <w:b/>
          <w:sz w:val="24"/>
          <w:szCs w:val="26"/>
          <w:lang w:eastAsia="lt-LT"/>
        </w:rPr>
        <w:t>CENTRO DIREKTORĖS KRISTINOS JUŠKIENĖS 2017 METŲ VEIKLOS ATASKAITA</w:t>
      </w:r>
    </w:p>
    <w:p w:rsidR="004C44F2" w:rsidRPr="004C44F2" w:rsidRDefault="004C44F2" w:rsidP="004C44F2">
      <w:pPr>
        <w:suppressAutoHyphens w:val="0"/>
        <w:rPr>
          <w:sz w:val="24"/>
          <w:szCs w:val="24"/>
          <w:lang w:eastAsia="lt-LT"/>
        </w:rPr>
      </w:pPr>
    </w:p>
    <w:p w:rsidR="004C44F2" w:rsidRPr="004C44F2" w:rsidRDefault="004C44F2" w:rsidP="004C44F2">
      <w:pPr>
        <w:suppressAutoHyphens w:val="0"/>
        <w:ind w:firstLine="626"/>
        <w:jc w:val="center"/>
        <w:rPr>
          <w:sz w:val="24"/>
          <w:szCs w:val="24"/>
          <w:lang w:eastAsia="lt-LT"/>
        </w:rPr>
      </w:pPr>
      <w:r w:rsidRPr="004C44F2">
        <w:rPr>
          <w:b/>
          <w:sz w:val="24"/>
          <w:szCs w:val="24"/>
          <w:lang w:eastAsia="lt-LT"/>
        </w:rPr>
        <w:t xml:space="preserve">I. PANEVĖŽIO RAJONO SAVIVALDYBĖS AKTYVAUS BENDRUOMENĖS GYVENIMO SKATINIMO PROGRAMOS (Nr. 3) 01 UŽDAVINYS – </w:t>
      </w:r>
      <w:r w:rsidRPr="004C44F2">
        <w:rPr>
          <w:b/>
          <w:caps/>
          <w:sz w:val="24"/>
          <w:szCs w:val="24"/>
          <w:lang w:eastAsia="lt-LT"/>
        </w:rPr>
        <w:t>Sudaryti sąlygas gauti aukštos kokybės kultūrines paslaugas</w:t>
      </w:r>
    </w:p>
    <w:p w:rsidR="004C44F2" w:rsidRPr="004C44F2" w:rsidRDefault="004C44F2" w:rsidP="004C44F2">
      <w:pPr>
        <w:widowControl w:val="0"/>
        <w:suppressLineNumbers/>
        <w:tabs>
          <w:tab w:val="center" w:pos="4819"/>
          <w:tab w:val="right" w:pos="9638"/>
        </w:tabs>
        <w:jc w:val="both"/>
        <w:rPr>
          <w:rFonts w:eastAsia="SimSun" w:cs="Mangal"/>
          <w:b/>
          <w:kern w:val="1"/>
          <w:sz w:val="24"/>
          <w:szCs w:val="24"/>
          <w:lang w:eastAsia="hi-IN" w:bidi="hi-IN"/>
        </w:rPr>
      </w:pPr>
    </w:p>
    <w:p w:rsidR="004C44F2" w:rsidRPr="004C44F2" w:rsidRDefault="004C44F2" w:rsidP="004C44F2">
      <w:pPr>
        <w:suppressAutoHyphens w:val="0"/>
        <w:ind w:firstLine="1296"/>
        <w:jc w:val="both"/>
        <w:rPr>
          <w:sz w:val="24"/>
          <w:szCs w:val="24"/>
          <w:lang w:eastAsia="lt-LT"/>
        </w:rPr>
      </w:pPr>
      <w:r w:rsidRPr="004C44F2">
        <w:rPr>
          <w:sz w:val="24"/>
          <w:szCs w:val="24"/>
          <w:lang w:eastAsia="lt-LT"/>
        </w:rPr>
        <w:t>1.1. Aprašymas (kultūros centro tikslai, uždaviniai ir funkcijos (pagal nuostatus ir strateginį planą). Didžiausi 2017 m. pasiekimai ir įgyvendinti projektai.</w:t>
      </w:r>
    </w:p>
    <w:p w:rsidR="004C44F2" w:rsidRPr="004C44F2" w:rsidRDefault="004C44F2" w:rsidP="004C44F2">
      <w:pPr>
        <w:suppressAutoHyphens w:val="0"/>
        <w:ind w:firstLine="1296"/>
        <w:contextualSpacing/>
        <w:jc w:val="both"/>
        <w:rPr>
          <w:sz w:val="24"/>
          <w:szCs w:val="24"/>
          <w:lang w:eastAsia="lt-LT"/>
        </w:rPr>
      </w:pPr>
      <w:r w:rsidRPr="004C44F2">
        <w:rPr>
          <w:sz w:val="24"/>
          <w:szCs w:val="24"/>
          <w:lang w:eastAsia="lt-LT"/>
        </w:rPr>
        <w:t>Raguvos kultūros centras savo veikla puoselėja etninę kultūrą, mėgėjų meną, kuria menines programas, plėtoja šviečiamąją (edukacinę), pramoginę veiklą, tenkina bendruomenės kultūrinius poreikius. Centras stengiasi sudaryti sąlygas plėtotis jaunimo ir vyresnio amžiaus žmonių iniciatyvoms; organizuoti neformalųjį suaugusiųjų švietimą, laisvalaikio įprasminimą; dalyvauti Lietuvos orkestrų čempionatuose; rūpinasi mėgėjų meno kolektyvų parengimu ir dalyvavimu dainų šventėse, vietiniuose, regioniniuose, šalies ir tarptautiniuose renginiuose; užtikrina tolesnę kultūrinio gyvenimo plėtrą ir kokybę organizuojant tradiciniais tapusius renginius: šalies kaimų ir mažų miestelių vaikų ir jaunimo popchorų festivalį-konkursą „Spindulėlis – 2018“, Aukštaitijos regiono kaimo eiliuotojų ir muzikantų šventę „Rudens žiedai – 2018“, Panevėžio rajono priešgaisrinės tarnybos šventę „Šv. Florijonas – 2018“, šalies bėgimą „Raguva – 2018“; rengia ir įgyvendina kultūrinių programų projektus; siekia pritraukti įvairaus amžiaus žmones ir jaunimą į kultūrinę veiklą; materialinės bazės gerinimas (įrengti repeticijoms skirtas patalpas). Pagal galimybes organizuoja renginius, edukacines programas Šilų universaliame daugiafunkciame centre, plėtoja kultūrinių renginių įvairovę, prieinamą visiems gyventojams; užtikrina tolesnę kultūrinio gyvenimo plėtrą ir kokybę organizuojant tradiciniais tapusius renginius: Užgavėnių šventė „Žiema, žiema, bėk iš kiemo“, Kaziuko kermošius, „Baltijos kelias“ bėgikų sutikimas, Šilų krašto šventė „Voratinkliai draikos be vėjo“.</w:t>
      </w:r>
    </w:p>
    <w:p w:rsidR="004C44F2" w:rsidRPr="004C44F2" w:rsidRDefault="004C44F2" w:rsidP="004C44F2">
      <w:pPr>
        <w:suppressAutoHyphens w:val="0"/>
        <w:ind w:firstLine="1296"/>
        <w:jc w:val="both"/>
        <w:rPr>
          <w:sz w:val="24"/>
          <w:szCs w:val="24"/>
          <w:lang w:eastAsia="lt-LT"/>
        </w:rPr>
      </w:pPr>
      <w:r w:rsidRPr="004C44F2">
        <w:rPr>
          <w:sz w:val="24"/>
          <w:szCs w:val="24"/>
          <w:lang w:eastAsia="lt-LT"/>
        </w:rPr>
        <w:t xml:space="preserve">Didžiausi 2017 m. pasiekimai ir įgyvendinti projektai: Vaikų vasaros užimtumo ir poilsio programos projektas „Mano linksmybių vasara“ Šilų universaliame daugiafunkciame centre. Kartu su Trečio amžiaus universiteto fakultetu vykdė Neformaliojo suaugusiųjų švietimo ir tęstinio mokymosi programos projektą „Praeitis įprasmina dabartį“. </w:t>
      </w:r>
    </w:p>
    <w:p w:rsidR="004C44F2" w:rsidRPr="004C44F2" w:rsidRDefault="004C44F2" w:rsidP="004C44F2">
      <w:pPr>
        <w:suppressAutoHyphens w:val="0"/>
        <w:ind w:firstLine="1296"/>
        <w:jc w:val="both"/>
        <w:rPr>
          <w:sz w:val="24"/>
          <w:szCs w:val="24"/>
          <w:lang w:eastAsia="lt-LT"/>
        </w:rPr>
      </w:pPr>
      <w:r w:rsidRPr="004C44F2">
        <w:rPr>
          <w:sz w:val="24"/>
          <w:szCs w:val="24"/>
          <w:lang w:eastAsia="lt-LT"/>
        </w:rPr>
        <w:t>1.2. Rezultatai (kultūros centro problemos 2017 m., patirtos finansinės ir kt. nesėkmės).</w:t>
      </w:r>
    </w:p>
    <w:p w:rsidR="004C44F2" w:rsidRPr="004C44F2" w:rsidRDefault="004C44F2" w:rsidP="004C44F2">
      <w:pPr>
        <w:suppressAutoHyphens w:val="0"/>
        <w:jc w:val="both"/>
        <w:rPr>
          <w:sz w:val="24"/>
          <w:szCs w:val="24"/>
          <w:lang w:eastAsia="lt-LT"/>
        </w:rPr>
      </w:pPr>
      <w:r w:rsidRPr="004C44F2">
        <w:rPr>
          <w:sz w:val="24"/>
          <w:szCs w:val="24"/>
          <w:lang w:eastAsia="lt-LT"/>
        </w:rPr>
        <w:t>Kultūros centre vyksta įvairios Trečio amžiaus universiteto veiklos: seminarai, edukacinės programos, susitikimai su politikais, rašytojais, muzikantais. Raguvos kultūros centro 2017 m. problema yra patalpos, nes jų per mažai.</w:t>
      </w:r>
    </w:p>
    <w:p w:rsidR="004C44F2" w:rsidRPr="004C44F2" w:rsidRDefault="004C44F2" w:rsidP="004C44F2">
      <w:pPr>
        <w:suppressAutoHyphens w:val="0"/>
        <w:ind w:left="2160"/>
        <w:jc w:val="center"/>
        <w:rPr>
          <w:b/>
          <w:sz w:val="24"/>
          <w:szCs w:val="24"/>
          <w:lang w:eastAsia="lt-LT"/>
        </w:rPr>
      </w:pPr>
      <w:r w:rsidRPr="004C44F2">
        <w:rPr>
          <w:b/>
          <w:sz w:val="24"/>
          <w:szCs w:val="24"/>
          <w:lang w:eastAsia="lt-LT"/>
        </w:rPr>
        <w:t>II. KULTŪROS CENTRO STRUKTŪRA</w:t>
      </w:r>
    </w:p>
    <w:p w:rsidR="004C44F2" w:rsidRPr="004C44F2" w:rsidRDefault="004C44F2" w:rsidP="004C44F2">
      <w:pPr>
        <w:suppressAutoHyphens w:val="0"/>
        <w:ind w:left="720" w:firstLine="576"/>
        <w:rPr>
          <w:sz w:val="24"/>
          <w:szCs w:val="24"/>
          <w:lang w:eastAsia="lt-LT"/>
        </w:rPr>
      </w:pPr>
      <w:r w:rsidRPr="004C44F2">
        <w:rPr>
          <w:sz w:val="24"/>
          <w:szCs w:val="24"/>
          <w:lang w:eastAsia="lt-LT"/>
        </w:rPr>
        <w:t>2.1. Darbuotojai:</w:t>
      </w:r>
    </w:p>
    <w:tbl>
      <w:tblPr>
        <w:tblpPr w:leftFromText="180" w:rightFromText="180" w:vertAnchor="text" w:horzAnchor="margin" w:tblpX="108" w:tblpY="548"/>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44"/>
        <w:gridCol w:w="531"/>
        <w:gridCol w:w="744"/>
        <w:gridCol w:w="570"/>
        <w:gridCol w:w="747"/>
        <w:gridCol w:w="612"/>
        <w:gridCol w:w="801"/>
        <w:gridCol w:w="579"/>
        <w:gridCol w:w="747"/>
        <w:gridCol w:w="533"/>
        <w:gridCol w:w="744"/>
        <w:gridCol w:w="531"/>
        <w:gridCol w:w="686"/>
      </w:tblGrid>
      <w:tr w:rsidR="004C44F2" w:rsidRPr="004C44F2" w:rsidTr="00D62DBD">
        <w:trPr>
          <w:trHeight w:val="381"/>
        </w:trPr>
        <w:tc>
          <w:tcPr>
            <w:tcW w:w="517" w:type="pct"/>
            <w:vMerge w:val="restart"/>
            <w:shd w:val="clear" w:color="auto" w:fill="auto"/>
          </w:tcPr>
          <w:p w:rsidR="004C44F2" w:rsidRPr="004C44F2" w:rsidRDefault="004C44F2" w:rsidP="004C44F2">
            <w:pPr>
              <w:suppressAutoHyphens w:val="0"/>
              <w:rPr>
                <w:lang w:eastAsia="lt-LT"/>
              </w:rPr>
            </w:pPr>
          </w:p>
        </w:tc>
        <w:tc>
          <w:tcPr>
            <w:tcW w:w="667" w:type="pct"/>
            <w:gridSpan w:val="2"/>
            <w:vMerge w:val="restart"/>
          </w:tcPr>
          <w:p w:rsidR="004C44F2" w:rsidRPr="004C44F2" w:rsidRDefault="004C44F2" w:rsidP="004C44F2">
            <w:pPr>
              <w:suppressAutoHyphens w:val="0"/>
              <w:jc w:val="center"/>
              <w:rPr>
                <w:lang w:eastAsia="lt-LT"/>
              </w:rPr>
            </w:pPr>
            <w:r w:rsidRPr="004C44F2">
              <w:rPr>
                <w:lang w:eastAsia="lt-LT"/>
              </w:rPr>
              <w:t>Darbuotojai</w:t>
            </w:r>
          </w:p>
        </w:tc>
        <w:tc>
          <w:tcPr>
            <w:tcW w:w="687" w:type="pct"/>
            <w:gridSpan w:val="2"/>
            <w:vMerge w:val="restart"/>
            <w:shd w:val="clear" w:color="auto" w:fill="auto"/>
          </w:tcPr>
          <w:p w:rsidR="004C44F2" w:rsidRPr="004C44F2" w:rsidRDefault="004C44F2" w:rsidP="004C44F2">
            <w:pPr>
              <w:suppressAutoHyphens w:val="0"/>
              <w:jc w:val="center"/>
              <w:rPr>
                <w:lang w:eastAsia="lt-LT"/>
              </w:rPr>
            </w:pPr>
            <w:r w:rsidRPr="004C44F2">
              <w:rPr>
                <w:lang w:eastAsia="lt-LT"/>
              </w:rPr>
              <w:t>Pareigybės</w:t>
            </w:r>
          </w:p>
        </w:tc>
        <w:tc>
          <w:tcPr>
            <w:tcW w:w="3129" w:type="pct"/>
            <w:gridSpan w:val="9"/>
            <w:shd w:val="clear" w:color="auto" w:fill="auto"/>
          </w:tcPr>
          <w:p w:rsidR="004C44F2" w:rsidRPr="004C44F2" w:rsidRDefault="004C44F2" w:rsidP="004C44F2">
            <w:pPr>
              <w:suppressAutoHyphens w:val="0"/>
              <w:jc w:val="center"/>
              <w:rPr>
                <w:lang w:eastAsia="lt-LT"/>
              </w:rPr>
            </w:pPr>
            <w:r w:rsidRPr="004C44F2">
              <w:rPr>
                <w:lang w:eastAsia="lt-LT"/>
              </w:rPr>
              <w:t>Kultūros ir meno darbuotojų išsilavinimas</w:t>
            </w:r>
          </w:p>
          <w:p w:rsidR="004C44F2" w:rsidRPr="004C44F2" w:rsidRDefault="004C44F2" w:rsidP="004C44F2">
            <w:pPr>
              <w:suppressAutoHyphens w:val="0"/>
              <w:jc w:val="center"/>
              <w:rPr>
                <w:lang w:eastAsia="lt-LT"/>
              </w:rPr>
            </w:pPr>
            <w:r w:rsidRPr="004C44F2">
              <w:rPr>
                <w:lang w:eastAsia="lt-LT"/>
              </w:rPr>
              <w:t>(pagal turimus diplomus)</w:t>
            </w:r>
          </w:p>
        </w:tc>
      </w:tr>
      <w:tr w:rsidR="004C44F2" w:rsidRPr="004C44F2" w:rsidTr="00D62DBD">
        <w:trPr>
          <w:trHeight w:val="146"/>
        </w:trPr>
        <w:tc>
          <w:tcPr>
            <w:tcW w:w="517" w:type="pct"/>
            <w:vMerge/>
            <w:shd w:val="clear" w:color="auto" w:fill="auto"/>
          </w:tcPr>
          <w:p w:rsidR="004C44F2" w:rsidRPr="004C44F2" w:rsidRDefault="004C44F2" w:rsidP="004C44F2">
            <w:pPr>
              <w:suppressAutoHyphens w:val="0"/>
              <w:rPr>
                <w:lang w:eastAsia="lt-LT"/>
              </w:rPr>
            </w:pPr>
          </w:p>
        </w:tc>
        <w:tc>
          <w:tcPr>
            <w:tcW w:w="667" w:type="pct"/>
            <w:gridSpan w:val="2"/>
            <w:vMerge/>
          </w:tcPr>
          <w:p w:rsidR="004C44F2" w:rsidRPr="004C44F2" w:rsidRDefault="004C44F2" w:rsidP="004C44F2">
            <w:pPr>
              <w:suppressAutoHyphens w:val="0"/>
              <w:rPr>
                <w:lang w:eastAsia="lt-LT"/>
              </w:rPr>
            </w:pPr>
          </w:p>
        </w:tc>
        <w:tc>
          <w:tcPr>
            <w:tcW w:w="687" w:type="pct"/>
            <w:gridSpan w:val="2"/>
            <w:vMerge/>
            <w:shd w:val="clear" w:color="auto" w:fill="auto"/>
          </w:tcPr>
          <w:p w:rsidR="004C44F2" w:rsidRPr="004C44F2" w:rsidRDefault="004C44F2" w:rsidP="004C44F2">
            <w:pPr>
              <w:suppressAutoHyphens w:val="0"/>
              <w:rPr>
                <w:lang w:eastAsia="lt-LT"/>
              </w:rPr>
            </w:pPr>
          </w:p>
        </w:tc>
        <w:tc>
          <w:tcPr>
            <w:tcW w:w="711" w:type="pct"/>
            <w:gridSpan w:val="2"/>
            <w:shd w:val="clear" w:color="auto" w:fill="auto"/>
          </w:tcPr>
          <w:p w:rsidR="004C44F2" w:rsidRPr="004C44F2" w:rsidRDefault="004C44F2" w:rsidP="004C44F2">
            <w:pPr>
              <w:suppressAutoHyphens w:val="0"/>
              <w:rPr>
                <w:lang w:eastAsia="lt-LT"/>
              </w:rPr>
            </w:pPr>
            <w:r w:rsidRPr="004C44F2">
              <w:rPr>
                <w:lang w:eastAsia="lt-LT"/>
              </w:rPr>
              <w:t>Aukštasis universitetinis</w:t>
            </w:r>
          </w:p>
        </w:tc>
        <w:tc>
          <w:tcPr>
            <w:tcW w:w="722" w:type="pct"/>
            <w:gridSpan w:val="2"/>
            <w:shd w:val="clear" w:color="auto" w:fill="auto"/>
          </w:tcPr>
          <w:p w:rsidR="004C44F2" w:rsidRPr="004C44F2" w:rsidRDefault="004C44F2" w:rsidP="004C44F2">
            <w:pPr>
              <w:suppressAutoHyphens w:val="0"/>
              <w:rPr>
                <w:lang w:eastAsia="lt-LT"/>
              </w:rPr>
            </w:pPr>
            <w:r w:rsidRPr="004C44F2">
              <w:rPr>
                <w:lang w:eastAsia="lt-LT"/>
              </w:rPr>
              <w:t>Aukštasis neuniversiteti-nis</w:t>
            </w:r>
          </w:p>
        </w:tc>
        <w:tc>
          <w:tcPr>
            <w:tcW w:w="670" w:type="pct"/>
            <w:gridSpan w:val="2"/>
            <w:shd w:val="clear" w:color="auto" w:fill="auto"/>
          </w:tcPr>
          <w:p w:rsidR="004C44F2" w:rsidRPr="004C44F2" w:rsidRDefault="004C44F2" w:rsidP="004C44F2">
            <w:pPr>
              <w:suppressAutoHyphens w:val="0"/>
              <w:rPr>
                <w:lang w:eastAsia="lt-LT"/>
              </w:rPr>
            </w:pPr>
            <w:r w:rsidRPr="004C44F2">
              <w:rPr>
                <w:lang w:eastAsia="lt-LT"/>
              </w:rPr>
              <w:t>Aukštesnysis</w:t>
            </w:r>
          </w:p>
        </w:tc>
        <w:tc>
          <w:tcPr>
            <w:tcW w:w="667" w:type="pct"/>
            <w:gridSpan w:val="2"/>
          </w:tcPr>
          <w:p w:rsidR="004C44F2" w:rsidRPr="004C44F2" w:rsidRDefault="004C44F2" w:rsidP="004C44F2">
            <w:pPr>
              <w:suppressAutoHyphens w:val="0"/>
              <w:rPr>
                <w:lang w:eastAsia="lt-LT"/>
              </w:rPr>
            </w:pPr>
            <w:r w:rsidRPr="004C44F2">
              <w:rPr>
                <w:lang w:eastAsia="lt-LT"/>
              </w:rPr>
              <w:t>Specialusis vidurinis</w:t>
            </w:r>
          </w:p>
        </w:tc>
        <w:tc>
          <w:tcPr>
            <w:tcW w:w="360" w:type="pct"/>
          </w:tcPr>
          <w:p w:rsidR="004C44F2" w:rsidRPr="004C44F2" w:rsidRDefault="004C44F2" w:rsidP="004C44F2">
            <w:pPr>
              <w:suppressAutoHyphens w:val="0"/>
              <w:rPr>
                <w:lang w:eastAsia="lt-LT"/>
              </w:rPr>
            </w:pPr>
            <w:r w:rsidRPr="004C44F2">
              <w:rPr>
                <w:lang w:eastAsia="lt-LT"/>
              </w:rPr>
              <w:t>Vidu-rinis</w:t>
            </w:r>
          </w:p>
        </w:tc>
      </w:tr>
      <w:tr w:rsidR="004C44F2" w:rsidRPr="004C44F2" w:rsidTr="00D62DBD">
        <w:trPr>
          <w:trHeight w:val="461"/>
        </w:trPr>
        <w:tc>
          <w:tcPr>
            <w:tcW w:w="517" w:type="pct"/>
            <w:vMerge/>
            <w:shd w:val="clear" w:color="auto" w:fill="auto"/>
          </w:tcPr>
          <w:p w:rsidR="004C44F2" w:rsidRPr="004C44F2" w:rsidRDefault="004C44F2" w:rsidP="004C44F2">
            <w:pPr>
              <w:suppressAutoHyphens w:val="0"/>
              <w:rPr>
                <w:lang w:eastAsia="lt-LT"/>
              </w:rPr>
            </w:pPr>
          </w:p>
        </w:tc>
        <w:tc>
          <w:tcPr>
            <w:tcW w:w="389" w:type="pct"/>
          </w:tcPr>
          <w:p w:rsidR="004C44F2" w:rsidRPr="004C44F2" w:rsidRDefault="004C44F2" w:rsidP="004C44F2">
            <w:pPr>
              <w:suppressAutoHyphens w:val="0"/>
              <w:jc w:val="center"/>
              <w:rPr>
                <w:lang w:eastAsia="lt-LT"/>
              </w:rPr>
            </w:pPr>
            <w:r w:rsidRPr="004C44F2">
              <w:rPr>
                <w:lang w:eastAsia="lt-LT"/>
              </w:rPr>
              <w:t>Kultū-ros ir meno</w:t>
            </w:r>
          </w:p>
        </w:tc>
        <w:tc>
          <w:tcPr>
            <w:tcW w:w="278" w:type="pct"/>
          </w:tcPr>
          <w:p w:rsidR="004C44F2" w:rsidRPr="004C44F2" w:rsidRDefault="004C44F2" w:rsidP="004C44F2">
            <w:pPr>
              <w:suppressAutoHyphens w:val="0"/>
              <w:jc w:val="center"/>
              <w:rPr>
                <w:lang w:eastAsia="lt-LT"/>
              </w:rPr>
            </w:pPr>
            <w:r w:rsidRPr="004C44F2">
              <w:rPr>
                <w:lang w:eastAsia="lt-LT"/>
              </w:rPr>
              <w:t>Kiti</w:t>
            </w:r>
          </w:p>
        </w:tc>
        <w:tc>
          <w:tcPr>
            <w:tcW w:w="389" w:type="pct"/>
            <w:shd w:val="clear" w:color="auto" w:fill="auto"/>
          </w:tcPr>
          <w:p w:rsidR="004C44F2" w:rsidRPr="004C44F2" w:rsidRDefault="004C44F2" w:rsidP="004C44F2">
            <w:pPr>
              <w:suppressAutoHyphens w:val="0"/>
              <w:jc w:val="center"/>
              <w:rPr>
                <w:lang w:eastAsia="lt-LT"/>
              </w:rPr>
            </w:pPr>
            <w:r w:rsidRPr="004C44F2">
              <w:rPr>
                <w:lang w:eastAsia="lt-LT"/>
              </w:rPr>
              <w:t>Kultū-ros ir meno</w:t>
            </w:r>
          </w:p>
        </w:tc>
        <w:tc>
          <w:tcPr>
            <w:tcW w:w="298" w:type="pct"/>
          </w:tcPr>
          <w:p w:rsidR="004C44F2" w:rsidRPr="004C44F2" w:rsidRDefault="004C44F2" w:rsidP="004C44F2">
            <w:pPr>
              <w:suppressAutoHyphens w:val="0"/>
              <w:jc w:val="center"/>
              <w:rPr>
                <w:lang w:eastAsia="lt-LT"/>
              </w:rPr>
            </w:pPr>
            <w:r w:rsidRPr="004C44F2">
              <w:rPr>
                <w:lang w:eastAsia="lt-LT"/>
              </w:rPr>
              <w:t>Kiti</w:t>
            </w:r>
          </w:p>
        </w:tc>
        <w:tc>
          <w:tcPr>
            <w:tcW w:w="391" w:type="pct"/>
            <w:shd w:val="clear" w:color="auto" w:fill="auto"/>
          </w:tcPr>
          <w:p w:rsidR="004C44F2" w:rsidRPr="004C44F2" w:rsidRDefault="004C44F2" w:rsidP="004C44F2">
            <w:pPr>
              <w:suppressAutoHyphens w:val="0"/>
              <w:jc w:val="center"/>
              <w:rPr>
                <w:lang w:eastAsia="lt-LT"/>
              </w:rPr>
            </w:pPr>
            <w:r w:rsidRPr="004C44F2">
              <w:rPr>
                <w:lang w:eastAsia="lt-LT"/>
              </w:rPr>
              <w:t>Kultū-ros ir meno</w:t>
            </w:r>
          </w:p>
        </w:tc>
        <w:tc>
          <w:tcPr>
            <w:tcW w:w="320" w:type="pct"/>
            <w:shd w:val="clear" w:color="auto" w:fill="auto"/>
          </w:tcPr>
          <w:p w:rsidR="004C44F2" w:rsidRPr="004C44F2" w:rsidRDefault="004C44F2" w:rsidP="004C44F2">
            <w:pPr>
              <w:suppressAutoHyphens w:val="0"/>
              <w:rPr>
                <w:lang w:eastAsia="lt-LT"/>
              </w:rPr>
            </w:pPr>
            <w:r w:rsidRPr="004C44F2">
              <w:rPr>
                <w:lang w:eastAsia="lt-LT"/>
              </w:rPr>
              <w:t>Kiti</w:t>
            </w:r>
          </w:p>
        </w:tc>
        <w:tc>
          <w:tcPr>
            <w:tcW w:w="419" w:type="pct"/>
            <w:shd w:val="clear" w:color="auto" w:fill="auto"/>
          </w:tcPr>
          <w:p w:rsidR="004C44F2" w:rsidRPr="004C44F2" w:rsidRDefault="004C44F2" w:rsidP="004C44F2">
            <w:pPr>
              <w:suppressAutoHyphens w:val="0"/>
              <w:jc w:val="center"/>
              <w:rPr>
                <w:lang w:eastAsia="lt-LT"/>
              </w:rPr>
            </w:pPr>
            <w:r w:rsidRPr="004C44F2">
              <w:rPr>
                <w:lang w:eastAsia="lt-LT"/>
              </w:rPr>
              <w:t>Kultū-ros ir meno</w:t>
            </w:r>
          </w:p>
        </w:tc>
        <w:tc>
          <w:tcPr>
            <w:tcW w:w="303" w:type="pct"/>
            <w:shd w:val="clear" w:color="auto" w:fill="auto"/>
          </w:tcPr>
          <w:p w:rsidR="004C44F2" w:rsidRPr="004C44F2" w:rsidRDefault="004C44F2" w:rsidP="004C44F2">
            <w:pPr>
              <w:suppressAutoHyphens w:val="0"/>
              <w:rPr>
                <w:lang w:eastAsia="lt-LT"/>
              </w:rPr>
            </w:pPr>
            <w:r w:rsidRPr="004C44F2">
              <w:rPr>
                <w:lang w:eastAsia="lt-LT"/>
              </w:rPr>
              <w:t>Kiti</w:t>
            </w:r>
          </w:p>
        </w:tc>
        <w:tc>
          <w:tcPr>
            <w:tcW w:w="391" w:type="pct"/>
            <w:shd w:val="clear" w:color="auto" w:fill="auto"/>
          </w:tcPr>
          <w:p w:rsidR="004C44F2" w:rsidRPr="004C44F2" w:rsidRDefault="004C44F2" w:rsidP="004C44F2">
            <w:pPr>
              <w:suppressAutoHyphens w:val="0"/>
              <w:jc w:val="center"/>
              <w:rPr>
                <w:lang w:eastAsia="lt-LT"/>
              </w:rPr>
            </w:pPr>
            <w:r w:rsidRPr="004C44F2">
              <w:rPr>
                <w:lang w:eastAsia="lt-LT"/>
              </w:rPr>
              <w:t>Kultū-ros ir meno</w:t>
            </w:r>
          </w:p>
        </w:tc>
        <w:tc>
          <w:tcPr>
            <w:tcW w:w="278" w:type="pct"/>
            <w:shd w:val="clear" w:color="auto" w:fill="auto"/>
          </w:tcPr>
          <w:p w:rsidR="004C44F2" w:rsidRPr="004C44F2" w:rsidRDefault="004C44F2" w:rsidP="004C44F2">
            <w:pPr>
              <w:suppressAutoHyphens w:val="0"/>
              <w:rPr>
                <w:lang w:eastAsia="lt-LT"/>
              </w:rPr>
            </w:pPr>
            <w:r w:rsidRPr="004C44F2">
              <w:rPr>
                <w:lang w:eastAsia="lt-LT"/>
              </w:rPr>
              <w:t>Kiti</w:t>
            </w:r>
          </w:p>
        </w:tc>
        <w:tc>
          <w:tcPr>
            <w:tcW w:w="389" w:type="pct"/>
          </w:tcPr>
          <w:p w:rsidR="004C44F2" w:rsidRPr="004C44F2" w:rsidRDefault="004C44F2" w:rsidP="004C44F2">
            <w:pPr>
              <w:suppressAutoHyphens w:val="0"/>
              <w:jc w:val="center"/>
              <w:rPr>
                <w:lang w:eastAsia="lt-LT"/>
              </w:rPr>
            </w:pPr>
            <w:r w:rsidRPr="004C44F2">
              <w:rPr>
                <w:lang w:eastAsia="lt-LT"/>
              </w:rPr>
              <w:t>Kultū-ros ir meno</w:t>
            </w:r>
          </w:p>
        </w:tc>
        <w:tc>
          <w:tcPr>
            <w:tcW w:w="278" w:type="pct"/>
          </w:tcPr>
          <w:p w:rsidR="004C44F2" w:rsidRPr="004C44F2" w:rsidRDefault="004C44F2" w:rsidP="004C44F2">
            <w:pPr>
              <w:suppressAutoHyphens w:val="0"/>
              <w:rPr>
                <w:lang w:eastAsia="lt-LT"/>
              </w:rPr>
            </w:pPr>
            <w:r w:rsidRPr="004C44F2">
              <w:rPr>
                <w:lang w:eastAsia="lt-LT"/>
              </w:rPr>
              <w:t>Kiti</w:t>
            </w:r>
          </w:p>
        </w:tc>
        <w:tc>
          <w:tcPr>
            <w:tcW w:w="360" w:type="pct"/>
          </w:tcPr>
          <w:p w:rsidR="004C44F2" w:rsidRPr="004C44F2" w:rsidRDefault="004C44F2" w:rsidP="004C44F2">
            <w:pPr>
              <w:suppressAutoHyphens w:val="0"/>
              <w:rPr>
                <w:lang w:eastAsia="lt-LT"/>
              </w:rPr>
            </w:pPr>
          </w:p>
        </w:tc>
      </w:tr>
      <w:tr w:rsidR="004C44F2" w:rsidRPr="004C44F2" w:rsidTr="00D62DBD">
        <w:trPr>
          <w:trHeight w:val="282"/>
        </w:trPr>
        <w:tc>
          <w:tcPr>
            <w:tcW w:w="517" w:type="pct"/>
            <w:vMerge/>
            <w:shd w:val="clear" w:color="auto" w:fill="auto"/>
          </w:tcPr>
          <w:p w:rsidR="004C44F2" w:rsidRPr="004C44F2" w:rsidRDefault="004C44F2" w:rsidP="004C44F2">
            <w:pPr>
              <w:suppressAutoHyphens w:val="0"/>
              <w:rPr>
                <w:lang w:eastAsia="lt-LT"/>
              </w:rPr>
            </w:pPr>
          </w:p>
        </w:tc>
        <w:tc>
          <w:tcPr>
            <w:tcW w:w="389" w:type="pct"/>
          </w:tcPr>
          <w:p w:rsidR="004C44F2" w:rsidRPr="004C44F2" w:rsidRDefault="004C44F2" w:rsidP="004C44F2">
            <w:pPr>
              <w:suppressAutoHyphens w:val="0"/>
              <w:jc w:val="center"/>
              <w:rPr>
                <w:lang w:eastAsia="lt-LT"/>
              </w:rPr>
            </w:pPr>
            <w:r w:rsidRPr="004C44F2">
              <w:rPr>
                <w:lang w:eastAsia="lt-LT"/>
              </w:rPr>
              <w:t>1</w:t>
            </w:r>
          </w:p>
        </w:tc>
        <w:tc>
          <w:tcPr>
            <w:tcW w:w="278" w:type="pct"/>
          </w:tcPr>
          <w:p w:rsidR="004C44F2" w:rsidRPr="004C44F2" w:rsidRDefault="004C44F2" w:rsidP="004C44F2">
            <w:pPr>
              <w:suppressAutoHyphens w:val="0"/>
              <w:jc w:val="center"/>
              <w:rPr>
                <w:lang w:eastAsia="lt-LT"/>
              </w:rPr>
            </w:pPr>
            <w:r w:rsidRPr="004C44F2">
              <w:rPr>
                <w:lang w:eastAsia="lt-LT"/>
              </w:rPr>
              <w:t>2</w:t>
            </w:r>
          </w:p>
        </w:tc>
        <w:tc>
          <w:tcPr>
            <w:tcW w:w="389" w:type="pct"/>
            <w:shd w:val="clear" w:color="auto" w:fill="auto"/>
          </w:tcPr>
          <w:p w:rsidR="004C44F2" w:rsidRPr="004C44F2" w:rsidRDefault="004C44F2" w:rsidP="004C44F2">
            <w:pPr>
              <w:suppressAutoHyphens w:val="0"/>
              <w:jc w:val="center"/>
              <w:rPr>
                <w:lang w:eastAsia="lt-LT"/>
              </w:rPr>
            </w:pPr>
            <w:r w:rsidRPr="004C44F2">
              <w:rPr>
                <w:lang w:eastAsia="lt-LT"/>
              </w:rPr>
              <w:t>3</w:t>
            </w:r>
          </w:p>
        </w:tc>
        <w:tc>
          <w:tcPr>
            <w:tcW w:w="298" w:type="pct"/>
          </w:tcPr>
          <w:p w:rsidR="004C44F2" w:rsidRPr="004C44F2" w:rsidRDefault="004C44F2" w:rsidP="004C44F2">
            <w:pPr>
              <w:suppressAutoHyphens w:val="0"/>
              <w:jc w:val="center"/>
              <w:rPr>
                <w:lang w:eastAsia="lt-LT"/>
              </w:rPr>
            </w:pPr>
            <w:r w:rsidRPr="004C44F2">
              <w:rPr>
                <w:lang w:eastAsia="lt-LT"/>
              </w:rPr>
              <w:t>4</w:t>
            </w:r>
          </w:p>
        </w:tc>
        <w:tc>
          <w:tcPr>
            <w:tcW w:w="391" w:type="pct"/>
            <w:shd w:val="clear" w:color="auto" w:fill="auto"/>
          </w:tcPr>
          <w:p w:rsidR="004C44F2" w:rsidRPr="004C44F2" w:rsidRDefault="004C44F2" w:rsidP="004C44F2">
            <w:pPr>
              <w:suppressAutoHyphens w:val="0"/>
              <w:jc w:val="center"/>
              <w:rPr>
                <w:lang w:eastAsia="lt-LT"/>
              </w:rPr>
            </w:pPr>
            <w:r w:rsidRPr="004C44F2">
              <w:rPr>
                <w:lang w:eastAsia="lt-LT"/>
              </w:rPr>
              <w:t>5</w:t>
            </w:r>
          </w:p>
        </w:tc>
        <w:tc>
          <w:tcPr>
            <w:tcW w:w="320" w:type="pct"/>
            <w:shd w:val="clear" w:color="auto" w:fill="auto"/>
          </w:tcPr>
          <w:p w:rsidR="004C44F2" w:rsidRPr="004C44F2" w:rsidRDefault="004C44F2" w:rsidP="004C44F2">
            <w:pPr>
              <w:suppressAutoHyphens w:val="0"/>
              <w:jc w:val="center"/>
              <w:rPr>
                <w:lang w:eastAsia="lt-LT"/>
              </w:rPr>
            </w:pPr>
            <w:r w:rsidRPr="004C44F2">
              <w:rPr>
                <w:lang w:eastAsia="lt-LT"/>
              </w:rPr>
              <w:t>6</w:t>
            </w:r>
          </w:p>
        </w:tc>
        <w:tc>
          <w:tcPr>
            <w:tcW w:w="419" w:type="pct"/>
            <w:shd w:val="clear" w:color="auto" w:fill="auto"/>
          </w:tcPr>
          <w:p w:rsidR="004C44F2" w:rsidRPr="004C44F2" w:rsidRDefault="004C44F2" w:rsidP="004C44F2">
            <w:pPr>
              <w:suppressAutoHyphens w:val="0"/>
              <w:jc w:val="center"/>
              <w:rPr>
                <w:lang w:eastAsia="lt-LT"/>
              </w:rPr>
            </w:pPr>
            <w:r w:rsidRPr="004C44F2">
              <w:rPr>
                <w:lang w:eastAsia="lt-LT"/>
              </w:rPr>
              <w:t>7</w:t>
            </w:r>
          </w:p>
        </w:tc>
        <w:tc>
          <w:tcPr>
            <w:tcW w:w="303" w:type="pct"/>
            <w:shd w:val="clear" w:color="auto" w:fill="auto"/>
          </w:tcPr>
          <w:p w:rsidR="004C44F2" w:rsidRPr="004C44F2" w:rsidRDefault="004C44F2" w:rsidP="004C44F2">
            <w:pPr>
              <w:suppressAutoHyphens w:val="0"/>
              <w:jc w:val="center"/>
              <w:rPr>
                <w:lang w:eastAsia="lt-LT"/>
              </w:rPr>
            </w:pPr>
            <w:r w:rsidRPr="004C44F2">
              <w:rPr>
                <w:lang w:eastAsia="lt-LT"/>
              </w:rPr>
              <w:t>8</w:t>
            </w:r>
          </w:p>
        </w:tc>
        <w:tc>
          <w:tcPr>
            <w:tcW w:w="391" w:type="pct"/>
            <w:shd w:val="clear" w:color="auto" w:fill="auto"/>
          </w:tcPr>
          <w:p w:rsidR="004C44F2" w:rsidRPr="004C44F2" w:rsidRDefault="004C44F2" w:rsidP="004C44F2">
            <w:pPr>
              <w:suppressAutoHyphens w:val="0"/>
              <w:jc w:val="center"/>
              <w:rPr>
                <w:lang w:eastAsia="lt-LT"/>
              </w:rPr>
            </w:pPr>
            <w:r w:rsidRPr="004C44F2">
              <w:rPr>
                <w:lang w:eastAsia="lt-LT"/>
              </w:rPr>
              <w:t>9</w:t>
            </w:r>
          </w:p>
        </w:tc>
        <w:tc>
          <w:tcPr>
            <w:tcW w:w="278" w:type="pct"/>
            <w:shd w:val="clear" w:color="auto" w:fill="auto"/>
          </w:tcPr>
          <w:p w:rsidR="004C44F2" w:rsidRPr="004C44F2" w:rsidRDefault="004C44F2" w:rsidP="004C44F2">
            <w:pPr>
              <w:suppressAutoHyphens w:val="0"/>
              <w:jc w:val="center"/>
              <w:rPr>
                <w:lang w:eastAsia="lt-LT"/>
              </w:rPr>
            </w:pPr>
            <w:r w:rsidRPr="004C44F2">
              <w:rPr>
                <w:lang w:eastAsia="lt-LT"/>
              </w:rPr>
              <w:t>10</w:t>
            </w:r>
          </w:p>
        </w:tc>
        <w:tc>
          <w:tcPr>
            <w:tcW w:w="389" w:type="pct"/>
          </w:tcPr>
          <w:p w:rsidR="004C44F2" w:rsidRPr="004C44F2" w:rsidRDefault="004C44F2" w:rsidP="004C44F2">
            <w:pPr>
              <w:suppressAutoHyphens w:val="0"/>
              <w:jc w:val="center"/>
              <w:rPr>
                <w:lang w:eastAsia="lt-LT"/>
              </w:rPr>
            </w:pPr>
            <w:r w:rsidRPr="004C44F2">
              <w:rPr>
                <w:lang w:eastAsia="lt-LT"/>
              </w:rPr>
              <w:t>11</w:t>
            </w:r>
          </w:p>
        </w:tc>
        <w:tc>
          <w:tcPr>
            <w:tcW w:w="278" w:type="pct"/>
          </w:tcPr>
          <w:p w:rsidR="004C44F2" w:rsidRPr="004C44F2" w:rsidRDefault="004C44F2" w:rsidP="004C44F2">
            <w:pPr>
              <w:suppressAutoHyphens w:val="0"/>
              <w:jc w:val="center"/>
              <w:rPr>
                <w:lang w:eastAsia="lt-LT"/>
              </w:rPr>
            </w:pPr>
            <w:r w:rsidRPr="004C44F2">
              <w:rPr>
                <w:lang w:eastAsia="lt-LT"/>
              </w:rPr>
              <w:t>12</w:t>
            </w:r>
          </w:p>
        </w:tc>
        <w:tc>
          <w:tcPr>
            <w:tcW w:w="360" w:type="pct"/>
          </w:tcPr>
          <w:p w:rsidR="004C44F2" w:rsidRPr="004C44F2" w:rsidRDefault="004C44F2" w:rsidP="004C44F2">
            <w:pPr>
              <w:suppressAutoHyphens w:val="0"/>
              <w:jc w:val="center"/>
              <w:rPr>
                <w:lang w:eastAsia="lt-LT"/>
              </w:rPr>
            </w:pPr>
            <w:r w:rsidRPr="004C44F2">
              <w:rPr>
                <w:lang w:eastAsia="lt-LT"/>
              </w:rPr>
              <w:t>13</w:t>
            </w:r>
          </w:p>
        </w:tc>
      </w:tr>
      <w:tr w:rsidR="004C44F2" w:rsidRPr="004C44F2" w:rsidTr="00D62DBD">
        <w:trPr>
          <w:trHeight w:val="697"/>
        </w:trPr>
        <w:tc>
          <w:tcPr>
            <w:tcW w:w="517" w:type="pct"/>
            <w:shd w:val="clear" w:color="auto" w:fill="auto"/>
          </w:tcPr>
          <w:p w:rsidR="004C44F2" w:rsidRPr="004C44F2" w:rsidRDefault="004C44F2" w:rsidP="004C44F2">
            <w:pPr>
              <w:suppressAutoHyphens w:val="0"/>
              <w:rPr>
                <w:lang w:eastAsia="lt-LT"/>
              </w:rPr>
            </w:pPr>
            <w:r w:rsidRPr="004C44F2">
              <w:rPr>
                <w:lang w:eastAsia="lt-LT"/>
              </w:rPr>
              <w:lastRenderedPageBreak/>
              <w:t>Raguvos</w:t>
            </w:r>
          </w:p>
          <w:p w:rsidR="004C44F2" w:rsidRPr="004C44F2" w:rsidRDefault="004C44F2" w:rsidP="004C44F2">
            <w:pPr>
              <w:suppressAutoHyphens w:val="0"/>
              <w:rPr>
                <w:lang w:eastAsia="lt-LT"/>
              </w:rPr>
            </w:pPr>
            <w:r w:rsidRPr="004C44F2">
              <w:rPr>
                <w:lang w:eastAsia="lt-LT"/>
              </w:rPr>
              <w:t>kultūros centras</w:t>
            </w:r>
          </w:p>
        </w:tc>
        <w:tc>
          <w:tcPr>
            <w:tcW w:w="389" w:type="pct"/>
          </w:tcPr>
          <w:p w:rsidR="004C44F2" w:rsidRPr="004C44F2" w:rsidRDefault="004C44F2" w:rsidP="004C44F2">
            <w:pPr>
              <w:suppressAutoHyphens w:val="0"/>
              <w:rPr>
                <w:lang w:eastAsia="lt-LT"/>
              </w:rPr>
            </w:pPr>
            <w:r w:rsidRPr="004C44F2">
              <w:rPr>
                <w:lang w:eastAsia="lt-LT"/>
              </w:rPr>
              <w:t>6</w:t>
            </w:r>
          </w:p>
        </w:tc>
        <w:tc>
          <w:tcPr>
            <w:tcW w:w="278" w:type="pct"/>
          </w:tcPr>
          <w:p w:rsidR="004C44F2" w:rsidRPr="004C44F2" w:rsidRDefault="004C44F2" w:rsidP="004C44F2">
            <w:pPr>
              <w:suppressAutoHyphens w:val="0"/>
              <w:rPr>
                <w:lang w:eastAsia="lt-LT"/>
              </w:rPr>
            </w:pPr>
            <w:r w:rsidRPr="004C44F2">
              <w:rPr>
                <w:lang w:eastAsia="lt-LT"/>
              </w:rPr>
              <w:t>2</w:t>
            </w:r>
          </w:p>
        </w:tc>
        <w:tc>
          <w:tcPr>
            <w:tcW w:w="389" w:type="pct"/>
            <w:shd w:val="clear" w:color="auto" w:fill="auto"/>
          </w:tcPr>
          <w:p w:rsidR="004C44F2" w:rsidRPr="004C44F2" w:rsidRDefault="004C44F2" w:rsidP="004C44F2">
            <w:pPr>
              <w:suppressAutoHyphens w:val="0"/>
              <w:rPr>
                <w:lang w:eastAsia="lt-LT"/>
              </w:rPr>
            </w:pPr>
            <w:r w:rsidRPr="004C44F2">
              <w:rPr>
                <w:lang w:eastAsia="lt-LT"/>
              </w:rPr>
              <w:t>4</w:t>
            </w:r>
          </w:p>
        </w:tc>
        <w:tc>
          <w:tcPr>
            <w:tcW w:w="298" w:type="pct"/>
          </w:tcPr>
          <w:p w:rsidR="004C44F2" w:rsidRPr="004C44F2" w:rsidRDefault="004C44F2" w:rsidP="004C44F2">
            <w:pPr>
              <w:suppressAutoHyphens w:val="0"/>
              <w:rPr>
                <w:lang w:eastAsia="lt-LT"/>
              </w:rPr>
            </w:pPr>
            <w:r w:rsidRPr="004C44F2">
              <w:rPr>
                <w:lang w:eastAsia="lt-LT"/>
              </w:rPr>
              <w:t>1</w:t>
            </w:r>
          </w:p>
        </w:tc>
        <w:tc>
          <w:tcPr>
            <w:tcW w:w="391" w:type="pct"/>
            <w:shd w:val="clear" w:color="auto" w:fill="auto"/>
          </w:tcPr>
          <w:p w:rsidR="004C44F2" w:rsidRPr="004C44F2" w:rsidRDefault="004C44F2" w:rsidP="004C44F2">
            <w:pPr>
              <w:suppressAutoHyphens w:val="0"/>
              <w:rPr>
                <w:lang w:eastAsia="lt-LT"/>
              </w:rPr>
            </w:pPr>
            <w:r w:rsidRPr="004C44F2">
              <w:rPr>
                <w:lang w:eastAsia="lt-LT"/>
              </w:rPr>
              <w:t>1</w:t>
            </w:r>
          </w:p>
        </w:tc>
        <w:tc>
          <w:tcPr>
            <w:tcW w:w="320" w:type="pct"/>
            <w:shd w:val="clear" w:color="auto" w:fill="auto"/>
          </w:tcPr>
          <w:p w:rsidR="004C44F2" w:rsidRPr="004C44F2" w:rsidRDefault="004C44F2" w:rsidP="004C44F2">
            <w:pPr>
              <w:suppressAutoHyphens w:val="0"/>
              <w:rPr>
                <w:lang w:eastAsia="lt-LT"/>
              </w:rPr>
            </w:pPr>
            <w:r w:rsidRPr="004C44F2">
              <w:rPr>
                <w:lang w:eastAsia="lt-LT"/>
              </w:rPr>
              <w:t>1</w:t>
            </w:r>
          </w:p>
        </w:tc>
        <w:tc>
          <w:tcPr>
            <w:tcW w:w="419" w:type="pct"/>
            <w:shd w:val="clear" w:color="auto" w:fill="auto"/>
          </w:tcPr>
          <w:p w:rsidR="004C44F2" w:rsidRPr="004C44F2" w:rsidRDefault="004C44F2" w:rsidP="004C44F2">
            <w:pPr>
              <w:suppressAutoHyphens w:val="0"/>
              <w:rPr>
                <w:lang w:eastAsia="lt-LT"/>
              </w:rPr>
            </w:pPr>
            <w:r w:rsidRPr="004C44F2">
              <w:rPr>
                <w:lang w:eastAsia="lt-LT"/>
              </w:rPr>
              <w:t>1</w:t>
            </w:r>
          </w:p>
        </w:tc>
        <w:tc>
          <w:tcPr>
            <w:tcW w:w="303" w:type="pct"/>
            <w:shd w:val="clear" w:color="auto" w:fill="auto"/>
          </w:tcPr>
          <w:p w:rsidR="004C44F2" w:rsidRPr="004C44F2" w:rsidRDefault="004C44F2" w:rsidP="004C44F2">
            <w:pPr>
              <w:suppressAutoHyphens w:val="0"/>
              <w:rPr>
                <w:lang w:eastAsia="lt-LT"/>
              </w:rPr>
            </w:pPr>
            <w:r w:rsidRPr="004C44F2">
              <w:rPr>
                <w:lang w:eastAsia="lt-LT"/>
              </w:rPr>
              <w:t>-</w:t>
            </w:r>
          </w:p>
        </w:tc>
        <w:tc>
          <w:tcPr>
            <w:tcW w:w="391" w:type="pct"/>
            <w:shd w:val="clear" w:color="auto" w:fill="auto"/>
          </w:tcPr>
          <w:p w:rsidR="004C44F2" w:rsidRPr="004C44F2" w:rsidRDefault="004C44F2" w:rsidP="004C44F2">
            <w:pPr>
              <w:suppressAutoHyphens w:val="0"/>
              <w:rPr>
                <w:lang w:eastAsia="lt-LT"/>
              </w:rPr>
            </w:pPr>
            <w:r w:rsidRPr="004C44F2">
              <w:rPr>
                <w:lang w:eastAsia="lt-LT"/>
              </w:rPr>
              <w:t>3</w:t>
            </w:r>
          </w:p>
        </w:tc>
        <w:tc>
          <w:tcPr>
            <w:tcW w:w="278" w:type="pct"/>
            <w:shd w:val="clear" w:color="auto" w:fill="auto"/>
          </w:tcPr>
          <w:p w:rsidR="004C44F2" w:rsidRPr="004C44F2" w:rsidRDefault="004C44F2" w:rsidP="004C44F2">
            <w:pPr>
              <w:suppressAutoHyphens w:val="0"/>
              <w:rPr>
                <w:lang w:eastAsia="lt-LT"/>
              </w:rPr>
            </w:pPr>
            <w:r w:rsidRPr="004C44F2">
              <w:rPr>
                <w:lang w:eastAsia="lt-LT"/>
              </w:rPr>
              <w:t>1</w:t>
            </w:r>
          </w:p>
        </w:tc>
        <w:tc>
          <w:tcPr>
            <w:tcW w:w="389" w:type="pct"/>
          </w:tcPr>
          <w:p w:rsidR="004C44F2" w:rsidRPr="004C44F2" w:rsidRDefault="004C44F2" w:rsidP="004C44F2">
            <w:pPr>
              <w:suppressAutoHyphens w:val="0"/>
              <w:rPr>
                <w:lang w:eastAsia="lt-LT"/>
              </w:rPr>
            </w:pPr>
            <w:r w:rsidRPr="004C44F2">
              <w:rPr>
                <w:lang w:eastAsia="lt-LT"/>
              </w:rPr>
              <w:t>1</w:t>
            </w:r>
          </w:p>
        </w:tc>
        <w:tc>
          <w:tcPr>
            <w:tcW w:w="278" w:type="pct"/>
          </w:tcPr>
          <w:p w:rsidR="004C44F2" w:rsidRPr="004C44F2" w:rsidRDefault="004C44F2" w:rsidP="004C44F2">
            <w:pPr>
              <w:suppressAutoHyphens w:val="0"/>
              <w:rPr>
                <w:lang w:eastAsia="lt-LT"/>
              </w:rPr>
            </w:pPr>
            <w:r w:rsidRPr="004C44F2">
              <w:rPr>
                <w:lang w:eastAsia="lt-LT"/>
              </w:rPr>
              <w:t>-</w:t>
            </w:r>
          </w:p>
        </w:tc>
        <w:tc>
          <w:tcPr>
            <w:tcW w:w="360" w:type="pct"/>
          </w:tcPr>
          <w:p w:rsidR="004C44F2" w:rsidRPr="004C44F2" w:rsidRDefault="004C44F2" w:rsidP="004C44F2">
            <w:pPr>
              <w:suppressAutoHyphens w:val="0"/>
              <w:rPr>
                <w:lang w:eastAsia="lt-LT"/>
              </w:rPr>
            </w:pPr>
            <w:r w:rsidRPr="004C44F2">
              <w:rPr>
                <w:lang w:eastAsia="lt-LT"/>
              </w:rPr>
              <w:t>1</w:t>
            </w:r>
          </w:p>
        </w:tc>
      </w:tr>
      <w:tr w:rsidR="004C44F2" w:rsidRPr="004C44F2" w:rsidTr="00D62DBD">
        <w:trPr>
          <w:trHeight w:val="455"/>
        </w:trPr>
        <w:tc>
          <w:tcPr>
            <w:tcW w:w="517" w:type="pct"/>
            <w:shd w:val="clear" w:color="auto" w:fill="auto"/>
          </w:tcPr>
          <w:p w:rsidR="004C44F2" w:rsidRPr="004C44F2" w:rsidRDefault="004C44F2" w:rsidP="004C44F2">
            <w:pPr>
              <w:suppressAutoHyphens w:val="0"/>
              <w:rPr>
                <w:lang w:eastAsia="lt-LT"/>
              </w:rPr>
            </w:pPr>
            <w:r w:rsidRPr="004C44F2">
              <w:rPr>
                <w:lang w:eastAsia="lt-LT"/>
              </w:rPr>
              <w:t>Šilų UDC padalinys</w:t>
            </w:r>
          </w:p>
        </w:tc>
        <w:tc>
          <w:tcPr>
            <w:tcW w:w="389" w:type="pct"/>
          </w:tcPr>
          <w:p w:rsidR="004C44F2" w:rsidRPr="004C44F2" w:rsidRDefault="004C44F2" w:rsidP="004C44F2">
            <w:pPr>
              <w:suppressAutoHyphens w:val="0"/>
              <w:rPr>
                <w:lang w:eastAsia="lt-LT"/>
              </w:rPr>
            </w:pPr>
            <w:r w:rsidRPr="004C44F2">
              <w:rPr>
                <w:lang w:eastAsia="lt-LT"/>
              </w:rPr>
              <w:t>1</w:t>
            </w:r>
          </w:p>
        </w:tc>
        <w:tc>
          <w:tcPr>
            <w:tcW w:w="278" w:type="pct"/>
          </w:tcPr>
          <w:p w:rsidR="004C44F2" w:rsidRPr="004C44F2" w:rsidRDefault="004C44F2" w:rsidP="004C44F2">
            <w:pPr>
              <w:suppressAutoHyphens w:val="0"/>
              <w:rPr>
                <w:lang w:eastAsia="lt-LT"/>
              </w:rPr>
            </w:pPr>
            <w:r w:rsidRPr="004C44F2">
              <w:rPr>
                <w:lang w:eastAsia="lt-LT"/>
              </w:rPr>
              <w:t>2</w:t>
            </w:r>
          </w:p>
        </w:tc>
        <w:tc>
          <w:tcPr>
            <w:tcW w:w="389" w:type="pct"/>
            <w:shd w:val="clear" w:color="auto" w:fill="auto"/>
          </w:tcPr>
          <w:p w:rsidR="004C44F2" w:rsidRPr="004C44F2" w:rsidRDefault="004C44F2" w:rsidP="004C44F2">
            <w:pPr>
              <w:suppressAutoHyphens w:val="0"/>
              <w:rPr>
                <w:lang w:eastAsia="lt-LT"/>
              </w:rPr>
            </w:pPr>
            <w:r w:rsidRPr="004C44F2">
              <w:rPr>
                <w:lang w:eastAsia="lt-LT"/>
              </w:rPr>
              <w:t>1</w:t>
            </w:r>
          </w:p>
        </w:tc>
        <w:tc>
          <w:tcPr>
            <w:tcW w:w="298" w:type="pct"/>
          </w:tcPr>
          <w:p w:rsidR="004C44F2" w:rsidRPr="004C44F2" w:rsidRDefault="004C44F2" w:rsidP="004C44F2">
            <w:pPr>
              <w:suppressAutoHyphens w:val="0"/>
              <w:rPr>
                <w:lang w:eastAsia="lt-LT"/>
              </w:rPr>
            </w:pPr>
            <w:r w:rsidRPr="004C44F2">
              <w:rPr>
                <w:lang w:eastAsia="lt-LT"/>
              </w:rPr>
              <w:t>1,25</w:t>
            </w:r>
          </w:p>
        </w:tc>
        <w:tc>
          <w:tcPr>
            <w:tcW w:w="391" w:type="pct"/>
            <w:shd w:val="clear" w:color="auto" w:fill="auto"/>
          </w:tcPr>
          <w:p w:rsidR="004C44F2" w:rsidRPr="004C44F2" w:rsidRDefault="004C44F2" w:rsidP="004C44F2">
            <w:pPr>
              <w:suppressAutoHyphens w:val="0"/>
              <w:rPr>
                <w:lang w:eastAsia="lt-LT"/>
              </w:rPr>
            </w:pPr>
            <w:r w:rsidRPr="004C44F2">
              <w:rPr>
                <w:lang w:eastAsia="lt-LT"/>
              </w:rPr>
              <w:t>-</w:t>
            </w:r>
          </w:p>
        </w:tc>
        <w:tc>
          <w:tcPr>
            <w:tcW w:w="320" w:type="pct"/>
            <w:shd w:val="clear" w:color="auto" w:fill="auto"/>
          </w:tcPr>
          <w:p w:rsidR="004C44F2" w:rsidRPr="004C44F2" w:rsidRDefault="004C44F2" w:rsidP="004C44F2">
            <w:pPr>
              <w:suppressAutoHyphens w:val="0"/>
              <w:rPr>
                <w:lang w:eastAsia="lt-LT"/>
              </w:rPr>
            </w:pPr>
            <w:r w:rsidRPr="004C44F2">
              <w:rPr>
                <w:lang w:eastAsia="lt-LT"/>
              </w:rPr>
              <w:t>-</w:t>
            </w:r>
          </w:p>
        </w:tc>
        <w:tc>
          <w:tcPr>
            <w:tcW w:w="419" w:type="pct"/>
            <w:shd w:val="clear" w:color="auto" w:fill="auto"/>
          </w:tcPr>
          <w:p w:rsidR="004C44F2" w:rsidRPr="004C44F2" w:rsidRDefault="004C44F2" w:rsidP="004C44F2">
            <w:pPr>
              <w:suppressAutoHyphens w:val="0"/>
              <w:rPr>
                <w:lang w:eastAsia="lt-LT"/>
              </w:rPr>
            </w:pPr>
            <w:r w:rsidRPr="004C44F2">
              <w:rPr>
                <w:lang w:eastAsia="lt-LT"/>
              </w:rPr>
              <w:t>1</w:t>
            </w:r>
          </w:p>
        </w:tc>
        <w:tc>
          <w:tcPr>
            <w:tcW w:w="303" w:type="pct"/>
            <w:shd w:val="clear" w:color="auto" w:fill="auto"/>
          </w:tcPr>
          <w:p w:rsidR="004C44F2" w:rsidRPr="004C44F2" w:rsidRDefault="004C44F2" w:rsidP="004C44F2">
            <w:pPr>
              <w:suppressAutoHyphens w:val="0"/>
              <w:rPr>
                <w:lang w:eastAsia="lt-LT"/>
              </w:rPr>
            </w:pPr>
            <w:r w:rsidRPr="004C44F2">
              <w:rPr>
                <w:lang w:eastAsia="lt-LT"/>
              </w:rPr>
              <w:t>-</w:t>
            </w:r>
          </w:p>
        </w:tc>
        <w:tc>
          <w:tcPr>
            <w:tcW w:w="391" w:type="pct"/>
            <w:shd w:val="clear" w:color="auto" w:fill="auto"/>
          </w:tcPr>
          <w:p w:rsidR="004C44F2" w:rsidRPr="004C44F2" w:rsidRDefault="004C44F2" w:rsidP="004C44F2">
            <w:pPr>
              <w:suppressAutoHyphens w:val="0"/>
              <w:rPr>
                <w:lang w:eastAsia="lt-LT"/>
              </w:rPr>
            </w:pPr>
            <w:r w:rsidRPr="004C44F2">
              <w:rPr>
                <w:lang w:eastAsia="lt-LT"/>
              </w:rPr>
              <w:t>-</w:t>
            </w:r>
          </w:p>
        </w:tc>
        <w:tc>
          <w:tcPr>
            <w:tcW w:w="278" w:type="pct"/>
            <w:shd w:val="clear" w:color="auto" w:fill="auto"/>
          </w:tcPr>
          <w:p w:rsidR="004C44F2" w:rsidRPr="004C44F2" w:rsidRDefault="004C44F2" w:rsidP="004C44F2">
            <w:pPr>
              <w:suppressAutoHyphens w:val="0"/>
              <w:rPr>
                <w:lang w:eastAsia="lt-LT"/>
              </w:rPr>
            </w:pPr>
            <w:r w:rsidRPr="004C44F2">
              <w:rPr>
                <w:lang w:eastAsia="lt-LT"/>
              </w:rPr>
              <w:t>-</w:t>
            </w:r>
          </w:p>
        </w:tc>
        <w:tc>
          <w:tcPr>
            <w:tcW w:w="389" w:type="pct"/>
          </w:tcPr>
          <w:p w:rsidR="004C44F2" w:rsidRPr="004C44F2" w:rsidRDefault="004C44F2" w:rsidP="004C44F2">
            <w:pPr>
              <w:suppressAutoHyphens w:val="0"/>
              <w:rPr>
                <w:lang w:eastAsia="lt-LT"/>
              </w:rPr>
            </w:pPr>
            <w:r w:rsidRPr="004C44F2">
              <w:rPr>
                <w:lang w:eastAsia="lt-LT"/>
              </w:rPr>
              <w:t>-</w:t>
            </w:r>
          </w:p>
        </w:tc>
        <w:tc>
          <w:tcPr>
            <w:tcW w:w="278" w:type="pct"/>
          </w:tcPr>
          <w:p w:rsidR="004C44F2" w:rsidRPr="004C44F2" w:rsidRDefault="004C44F2" w:rsidP="004C44F2">
            <w:pPr>
              <w:suppressAutoHyphens w:val="0"/>
              <w:rPr>
                <w:lang w:eastAsia="lt-LT"/>
              </w:rPr>
            </w:pPr>
            <w:r w:rsidRPr="004C44F2">
              <w:rPr>
                <w:lang w:eastAsia="lt-LT"/>
              </w:rPr>
              <w:t>-</w:t>
            </w:r>
          </w:p>
        </w:tc>
        <w:tc>
          <w:tcPr>
            <w:tcW w:w="360" w:type="pct"/>
          </w:tcPr>
          <w:p w:rsidR="004C44F2" w:rsidRPr="004C44F2" w:rsidRDefault="004C44F2" w:rsidP="004C44F2">
            <w:pPr>
              <w:suppressAutoHyphens w:val="0"/>
              <w:rPr>
                <w:lang w:eastAsia="lt-LT"/>
              </w:rPr>
            </w:pPr>
            <w:r w:rsidRPr="004C44F2">
              <w:rPr>
                <w:lang w:eastAsia="lt-LT"/>
              </w:rPr>
              <w:t>2</w:t>
            </w:r>
          </w:p>
        </w:tc>
      </w:tr>
      <w:tr w:rsidR="004C44F2" w:rsidRPr="004C44F2" w:rsidTr="00D62DBD">
        <w:trPr>
          <w:trHeight w:val="390"/>
        </w:trPr>
        <w:tc>
          <w:tcPr>
            <w:tcW w:w="517" w:type="pct"/>
            <w:shd w:val="clear" w:color="auto" w:fill="auto"/>
          </w:tcPr>
          <w:p w:rsidR="004C44F2" w:rsidRPr="004C44F2" w:rsidRDefault="004C44F2" w:rsidP="004C44F2">
            <w:pPr>
              <w:suppressAutoHyphens w:val="0"/>
              <w:rPr>
                <w:lang w:eastAsia="lt-LT"/>
              </w:rPr>
            </w:pPr>
            <w:r w:rsidRPr="004C44F2">
              <w:rPr>
                <w:lang w:eastAsia="lt-LT"/>
              </w:rPr>
              <w:t>Iš viso</w:t>
            </w:r>
          </w:p>
        </w:tc>
        <w:tc>
          <w:tcPr>
            <w:tcW w:w="389" w:type="pct"/>
          </w:tcPr>
          <w:p w:rsidR="004C44F2" w:rsidRPr="004C44F2" w:rsidRDefault="004C44F2" w:rsidP="004C44F2">
            <w:pPr>
              <w:suppressAutoHyphens w:val="0"/>
              <w:rPr>
                <w:lang w:eastAsia="lt-LT"/>
              </w:rPr>
            </w:pPr>
            <w:r w:rsidRPr="004C44F2">
              <w:rPr>
                <w:lang w:eastAsia="lt-LT"/>
              </w:rPr>
              <w:t>7</w:t>
            </w:r>
          </w:p>
        </w:tc>
        <w:tc>
          <w:tcPr>
            <w:tcW w:w="278" w:type="pct"/>
          </w:tcPr>
          <w:p w:rsidR="004C44F2" w:rsidRPr="004C44F2" w:rsidRDefault="004C44F2" w:rsidP="004C44F2">
            <w:pPr>
              <w:suppressAutoHyphens w:val="0"/>
              <w:rPr>
                <w:lang w:eastAsia="lt-LT"/>
              </w:rPr>
            </w:pPr>
            <w:r w:rsidRPr="004C44F2">
              <w:rPr>
                <w:lang w:eastAsia="lt-LT"/>
              </w:rPr>
              <w:t>4</w:t>
            </w:r>
          </w:p>
        </w:tc>
        <w:tc>
          <w:tcPr>
            <w:tcW w:w="389" w:type="pct"/>
            <w:shd w:val="clear" w:color="auto" w:fill="auto"/>
          </w:tcPr>
          <w:p w:rsidR="004C44F2" w:rsidRPr="004C44F2" w:rsidRDefault="004C44F2" w:rsidP="004C44F2">
            <w:pPr>
              <w:suppressAutoHyphens w:val="0"/>
              <w:rPr>
                <w:lang w:eastAsia="lt-LT"/>
              </w:rPr>
            </w:pPr>
            <w:r w:rsidRPr="004C44F2">
              <w:rPr>
                <w:lang w:eastAsia="lt-LT"/>
              </w:rPr>
              <w:t>5</w:t>
            </w:r>
          </w:p>
        </w:tc>
        <w:tc>
          <w:tcPr>
            <w:tcW w:w="298" w:type="pct"/>
          </w:tcPr>
          <w:p w:rsidR="004C44F2" w:rsidRPr="004C44F2" w:rsidRDefault="004C44F2" w:rsidP="004C44F2">
            <w:pPr>
              <w:suppressAutoHyphens w:val="0"/>
              <w:rPr>
                <w:lang w:eastAsia="lt-LT"/>
              </w:rPr>
            </w:pPr>
            <w:r w:rsidRPr="004C44F2">
              <w:rPr>
                <w:lang w:eastAsia="lt-LT"/>
              </w:rPr>
              <w:t>2,25</w:t>
            </w:r>
          </w:p>
        </w:tc>
        <w:tc>
          <w:tcPr>
            <w:tcW w:w="391" w:type="pct"/>
            <w:shd w:val="clear" w:color="auto" w:fill="auto"/>
          </w:tcPr>
          <w:p w:rsidR="004C44F2" w:rsidRPr="004C44F2" w:rsidRDefault="004C44F2" w:rsidP="004C44F2">
            <w:pPr>
              <w:suppressAutoHyphens w:val="0"/>
              <w:rPr>
                <w:lang w:eastAsia="lt-LT"/>
              </w:rPr>
            </w:pPr>
            <w:r w:rsidRPr="004C44F2">
              <w:rPr>
                <w:lang w:eastAsia="lt-LT"/>
              </w:rPr>
              <w:t>1</w:t>
            </w:r>
          </w:p>
        </w:tc>
        <w:tc>
          <w:tcPr>
            <w:tcW w:w="320" w:type="pct"/>
            <w:shd w:val="clear" w:color="auto" w:fill="auto"/>
          </w:tcPr>
          <w:p w:rsidR="004C44F2" w:rsidRPr="004C44F2" w:rsidRDefault="004C44F2" w:rsidP="004C44F2">
            <w:pPr>
              <w:suppressAutoHyphens w:val="0"/>
              <w:rPr>
                <w:lang w:eastAsia="lt-LT"/>
              </w:rPr>
            </w:pPr>
            <w:r w:rsidRPr="004C44F2">
              <w:rPr>
                <w:lang w:eastAsia="lt-LT"/>
              </w:rPr>
              <w:t>1</w:t>
            </w:r>
          </w:p>
        </w:tc>
        <w:tc>
          <w:tcPr>
            <w:tcW w:w="419" w:type="pct"/>
            <w:shd w:val="clear" w:color="auto" w:fill="auto"/>
          </w:tcPr>
          <w:p w:rsidR="004C44F2" w:rsidRPr="004C44F2" w:rsidRDefault="004C44F2" w:rsidP="004C44F2">
            <w:pPr>
              <w:suppressAutoHyphens w:val="0"/>
              <w:rPr>
                <w:lang w:eastAsia="lt-LT"/>
              </w:rPr>
            </w:pPr>
            <w:r w:rsidRPr="004C44F2">
              <w:rPr>
                <w:lang w:eastAsia="lt-LT"/>
              </w:rPr>
              <w:t>2</w:t>
            </w:r>
          </w:p>
        </w:tc>
        <w:tc>
          <w:tcPr>
            <w:tcW w:w="303" w:type="pct"/>
            <w:shd w:val="clear" w:color="auto" w:fill="auto"/>
          </w:tcPr>
          <w:p w:rsidR="004C44F2" w:rsidRPr="004C44F2" w:rsidRDefault="004C44F2" w:rsidP="004C44F2">
            <w:pPr>
              <w:suppressAutoHyphens w:val="0"/>
              <w:rPr>
                <w:lang w:eastAsia="lt-LT"/>
              </w:rPr>
            </w:pPr>
            <w:r w:rsidRPr="004C44F2">
              <w:rPr>
                <w:lang w:eastAsia="lt-LT"/>
              </w:rPr>
              <w:t>-</w:t>
            </w:r>
          </w:p>
        </w:tc>
        <w:tc>
          <w:tcPr>
            <w:tcW w:w="391" w:type="pct"/>
            <w:shd w:val="clear" w:color="auto" w:fill="auto"/>
          </w:tcPr>
          <w:p w:rsidR="004C44F2" w:rsidRPr="004C44F2" w:rsidRDefault="004C44F2" w:rsidP="004C44F2">
            <w:pPr>
              <w:suppressAutoHyphens w:val="0"/>
              <w:rPr>
                <w:lang w:eastAsia="lt-LT"/>
              </w:rPr>
            </w:pPr>
            <w:r w:rsidRPr="004C44F2">
              <w:rPr>
                <w:lang w:eastAsia="lt-LT"/>
              </w:rPr>
              <w:t>3</w:t>
            </w:r>
          </w:p>
        </w:tc>
        <w:tc>
          <w:tcPr>
            <w:tcW w:w="278" w:type="pct"/>
            <w:shd w:val="clear" w:color="auto" w:fill="auto"/>
          </w:tcPr>
          <w:p w:rsidR="004C44F2" w:rsidRPr="004C44F2" w:rsidRDefault="004C44F2" w:rsidP="004C44F2">
            <w:pPr>
              <w:suppressAutoHyphens w:val="0"/>
              <w:rPr>
                <w:lang w:eastAsia="lt-LT"/>
              </w:rPr>
            </w:pPr>
            <w:r w:rsidRPr="004C44F2">
              <w:rPr>
                <w:lang w:eastAsia="lt-LT"/>
              </w:rPr>
              <w:t>1</w:t>
            </w:r>
          </w:p>
        </w:tc>
        <w:tc>
          <w:tcPr>
            <w:tcW w:w="389" w:type="pct"/>
          </w:tcPr>
          <w:p w:rsidR="004C44F2" w:rsidRPr="004C44F2" w:rsidRDefault="004C44F2" w:rsidP="004C44F2">
            <w:pPr>
              <w:suppressAutoHyphens w:val="0"/>
              <w:rPr>
                <w:lang w:eastAsia="lt-LT"/>
              </w:rPr>
            </w:pPr>
            <w:r w:rsidRPr="004C44F2">
              <w:rPr>
                <w:lang w:eastAsia="lt-LT"/>
              </w:rPr>
              <w:t>1</w:t>
            </w:r>
          </w:p>
        </w:tc>
        <w:tc>
          <w:tcPr>
            <w:tcW w:w="278" w:type="pct"/>
          </w:tcPr>
          <w:p w:rsidR="004C44F2" w:rsidRPr="004C44F2" w:rsidRDefault="004C44F2" w:rsidP="004C44F2">
            <w:pPr>
              <w:suppressAutoHyphens w:val="0"/>
              <w:rPr>
                <w:lang w:eastAsia="lt-LT"/>
              </w:rPr>
            </w:pPr>
            <w:r w:rsidRPr="004C44F2">
              <w:rPr>
                <w:lang w:eastAsia="lt-LT"/>
              </w:rPr>
              <w:t>-</w:t>
            </w:r>
          </w:p>
        </w:tc>
        <w:tc>
          <w:tcPr>
            <w:tcW w:w="360" w:type="pct"/>
          </w:tcPr>
          <w:p w:rsidR="004C44F2" w:rsidRPr="004C44F2" w:rsidRDefault="004C44F2" w:rsidP="004C44F2">
            <w:pPr>
              <w:suppressAutoHyphens w:val="0"/>
              <w:rPr>
                <w:lang w:eastAsia="lt-LT"/>
              </w:rPr>
            </w:pPr>
            <w:r w:rsidRPr="004C44F2">
              <w:rPr>
                <w:lang w:eastAsia="lt-LT"/>
              </w:rPr>
              <w:t>3</w:t>
            </w:r>
          </w:p>
        </w:tc>
      </w:tr>
    </w:tbl>
    <w:p w:rsidR="004C44F2" w:rsidRPr="004C44F2" w:rsidRDefault="004C44F2" w:rsidP="004C44F2">
      <w:pPr>
        <w:suppressAutoHyphens w:val="0"/>
        <w:rPr>
          <w:sz w:val="24"/>
          <w:szCs w:val="24"/>
          <w:lang w:eastAsia="lt-LT"/>
        </w:rPr>
      </w:pPr>
    </w:p>
    <w:p w:rsidR="004C44F2" w:rsidRPr="004C44F2" w:rsidRDefault="004C44F2" w:rsidP="004C44F2">
      <w:pPr>
        <w:suppressAutoHyphens w:val="0"/>
        <w:ind w:left="720" w:firstLine="576"/>
        <w:rPr>
          <w:sz w:val="24"/>
          <w:szCs w:val="24"/>
          <w:lang w:eastAsia="lt-LT"/>
        </w:rPr>
      </w:pPr>
      <w:r w:rsidRPr="004C44F2">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4C44F2" w:rsidRPr="004C44F2" w:rsidTr="00D62DBD">
        <w:trPr>
          <w:trHeight w:val="415"/>
        </w:trPr>
        <w:tc>
          <w:tcPr>
            <w:tcW w:w="2943" w:type="dxa"/>
            <w:vMerge w:val="restart"/>
            <w:tcBorders>
              <w:bottom w:val="single" w:sz="4" w:space="0" w:color="auto"/>
            </w:tcBorders>
          </w:tcPr>
          <w:p w:rsidR="004C44F2" w:rsidRPr="004C44F2" w:rsidRDefault="004C44F2" w:rsidP="004C44F2">
            <w:pPr>
              <w:suppressAutoHyphens w:val="0"/>
              <w:rPr>
                <w:sz w:val="16"/>
                <w:szCs w:val="16"/>
                <w:lang w:eastAsia="lt-LT"/>
              </w:rPr>
            </w:pPr>
          </w:p>
        </w:tc>
        <w:tc>
          <w:tcPr>
            <w:tcW w:w="1560" w:type="dxa"/>
            <w:vMerge w:val="restart"/>
            <w:tcBorders>
              <w:bottom w:val="single" w:sz="4" w:space="0" w:color="auto"/>
            </w:tcBorders>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Kėlė kvalifikaciją</w:t>
            </w:r>
          </w:p>
          <w:p w:rsidR="004C44F2" w:rsidRPr="004C44F2" w:rsidRDefault="004C44F2" w:rsidP="004C44F2">
            <w:pPr>
              <w:suppressAutoHyphens w:val="0"/>
              <w:rPr>
                <w:sz w:val="16"/>
                <w:szCs w:val="16"/>
                <w:lang w:eastAsia="lt-LT"/>
              </w:rPr>
            </w:pPr>
            <w:r w:rsidRPr="004C44F2">
              <w:rPr>
                <w:sz w:val="16"/>
                <w:szCs w:val="16"/>
                <w:lang w:eastAsia="lt-LT"/>
              </w:rPr>
              <w:t>ataskaitiniais metais</w:t>
            </w:r>
          </w:p>
        </w:tc>
        <w:tc>
          <w:tcPr>
            <w:tcW w:w="2976" w:type="dxa"/>
            <w:gridSpan w:val="5"/>
            <w:tcBorders>
              <w:bottom w:val="single" w:sz="4" w:space="0" w:color="auto"/>
            </w:tcBorders>
          </w:tcPr>
          <w:p w:rsidR="004C44F2" w:rsidRPr="004C44F2" w:rsidRDefault="004C44F2" w:rsidP="004C44F2">
            <w:pPr>
              <w:suppressAutoHyphens w:val="0"/>
              <w:rPr>
                <w:sz w:val="16"/>
                <w:szCs w:val="16"/>
                <w:lang w:eastAsia="lt-LT"/>
              </w:rPr>
            </w:pPr>
            <w:r w:rsidRPr="004C44F2">
              <w:rPr>
                <w:sz w:val="16"/>
                <w:szCs w:val="16"/>
                <w:lang w:eastAsia="lt-LT"/>
              </w:rPr>
              <w:t>Atestuoti ir suteiktos klasės</w:t>
            </w:r>
          </w:p>
        </w:tc>
        <w:tc>
          <w:tcPr>
            <w:tcW w:w="993" w:type="dxa"/>
            <w:vMerge w:val="restart"/>
            <w:tcBorders>
              <w:bottom w:val="single" w:sz="4" w:space="0" w:color="auto"/>
            </w:tcBorders>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 xml:space="preserve">Laisvų pareigybių </w:t>
            </w:r>
          </w:p>
          <w:p w:rsidR="004C44F2" w:rsidRPr="004C44F2" w:rsidRDefault="004C44F2" w:rsidP="004C44F2">
            <w:pPr>
              <w:suppressAutoHyphens w:val="0"/>
              <w:rPr>
                <w:sz w:val="16"/>
                <w:szCs w:val="16"/>
                <w:lang w:eastAsia="lt-LT"/>
              </w:rPr>
            </w:pPr>
            <w:r w:rsidRPr="004C44F2">
              <w:rPr>
                <w:sz w:val="16"/>
                <w:szCs w:val="16"/>
                <w:lang w:eastAsia="lt-LT"/>
              </w:rPr>
              <w:t>skaičius</w:t>
            </w:r>
          </w:p>
        </w:tc>
        <w:tc>
          <w:tcPr>
            <w:tcW w:w="992" w:type="dxa"/>
            <w:vMerge w:val="restart"/>
            <w:tcBorders>
              <w:bottom w:val="single" w:sz="4" w:space="0" w:color="auto"/>
            </w:tcBorders>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 xml:space="preserve">Kultūros ir meno specialistų </w:t>
            </w:r>
          </w:p>
          <w:p w:rsidR="004C44F2" w:rsidRPr="004C44F2" w:rsidRDefault="004C44F2" w:rsidP="004C44F2">
            <w:pPr>
              <w:suppressAutoHyphens w:val="0"/>
              <w:rPr>
                <w:sz w:val="16"/>
                <w:szCs w:val="16"/>
                <w:lang w:eastAsia="lt-LT"/>
              </w:rPr>
            </w:pPr>
            <w:r w:rsidRPr="004C44F2">
              <w:rPr>
                <w:sz w:val="16"/>
                <w:szCs w:val="16"/>
                <w:lang w:eastAsia="lt-LT"/>
              </w:rPr>
              <w:t>poreikis</w:t>
            </w:r>
          </w:p>
        </w:tc>
      </w:tr>
      <w:tr w:rsidR="004C44F2" w:rsidRPr="004C44F2" w:rsidTr="00D62DBD">
        <w:trPr>
          <w:trHeight w:val="420"/>
        </w:trPr>
        <w:tc>
          <w:tcPr>
            <w:tcW w:w="2943" w:type="dxa"/>
            <w:vMerge/>
          </w:tcPr>
          <w:p w:rsidR="004C44F2" w:rsidRPr="004C44F2" w:rsidRDefault="004C44F2" w:rsidP="004C44F2">
            <w:pPr>
              <w:suppressAutoHyphens w:val="0"/>
              <w:rPr>
                <w:sz w:val="16"/>
                <w:szCs w:val="16"/>
                <w:lang w:eastAsia="lt-LT"/>
              </w:rPr>
            </w:pPr>
          </w:p>
        </w:tc>
        <w:tc>
          <w:tcPr>
            <w:tcW w:w="1560" w:type="dxa"/>
            <w:vMerge/>
            <w:shd w:val="clear" w:color="auto" w:fill="auto"/>
          </w:tcPr>
          <w:p w:rsidR="004C44F2" w:rsidRPr="004C44F2" w:rsidRDefault="004C44F2" w:rsidP="004C44F2">
            <w:pPr>
              <w:suppressAutoHyphens w:val="0"/>
              <w:rPr>
                <w:sz w:val="16"/>
                <w:szCs w:val="16"/>
                <w:lang w:eastAsia="lt-LT"/>
              </w:rPr>
            </w:pPr>
          </w:p>
        </w:tc>
        <w:tc>
          <w:tcPr>
            <w:tcW w:w="708" w:type="dxa"/>
          </w:tcPr>
          <w:p w:rsidR="004C44F2" w:rsidRPr="004C44F2" w:rsidRDefault="004C44F2" w:rsidP="004C44F2">
            <w:pPr>
              <w:suppressAutoHyphens w:val="0"/>
              <w:rPr>
                <w:sz w:val="16"/>
                <w:szCs w:val="16"/>
                <w:lang w:eastAsia="lt-LT"/>
              </w:rPr>
            </w:pPr>
            <w:r w:rsidRPr="004C44F2">
              <w:rPr>
                <w:sz w:val="16"/>
                <w:szCs w:val="16"/>
                <w:lang w:eastAsia="lt-LT"/>
              </w:rPr>
              <w:t>Iš viso</w:t>
            </w:r>
          </w:p>
        </w:tc>
        <w:tc>
          <w:tcPr>
            <w:tcW w:w="426" w:type="dxa"/>
          </w:tcPr>
          <w:p w:rsidR="004C44F2" w:rsidRPr="004C44F2" w:rsidRDefault="004C44F2" w:rsidP="004C44F2">
            <w:pPr>
              <w:suppressAutoHyphens w:val="0"/>
              <w:jc w:val="center"/>
              <w:rPr>
                <w:sz w:val="16"/>
                <w:szCs w:val="16"/>
                <w:lang w:eastAsia="lt-LT"/>
              </w:rPr>
            </w:pPr>
            <w:r w:rsidRPr="004C44F2">
              <w:rPr>
                <w:sz w:val="16"/>
                <w:szCs w:val="16"/>
                <w:lang w:eastAsia="lt-LT"/>
              </w:rPr>
              <w:t>I</w:t>
            </w:r>
          </w:p>
        </w:tc>
        <w:tc>
          <w:tcPr>
            <w:tcW w:w="425"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II</w:t>
            </w:r>
          </w:p>
        </w:tc>
        <w:tc>
          <w:tcPr>
            <w:tcW w:w="425"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III</w:t>
            </w:r>
          </w:p>
        </w:tc>
        <w:tc>
          <w:tcPr>
            <w:tcW w:w="992"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Atestuota nesuteikiant klasės</w:t>
            </w:r>
          </w:p>
        </w:tc>
        <w:tc>
          <w:tcPr>
            <w:tcW w:w="993" w:type="dxa"/>
            <w:vMerge/>
            <w:shd w:val="clear" w:color="auto" w:fill="auto"/>
          </w:tcPr>
          <w:p w:rsidR="004C44F2" w:rsidRPr="004C44F2" w:rsidRDefault="004C44F2" w:rsidP="004C44F2">
            <w:pPr>
              <w:suppressAutoHyphens w:val="0"/>
              <w:rPr>
                <w:sz w:val="16"/>
                <w:szCs w:val="16"/>
                <w:lang w:eastAsia="lt-LT"/>
              </w:rPr>
            </w:pPr>
          </w:p>
        </w:tc>
        <w:tc>
          <w:tcPr>
            <w:tcW w:w="992" w:type="dxa"/>
            <w:vMerge/>
            <w:shd w:val="clear" w:color="auto" w:fill="auto"/>
          </w:tcPr>
          <w:p w:rsidR="004C44F2" w:rsidRPr="004C44F2" w:rsidRDefault="004C44F2" w:rsidP="004C44F2">
            <w:pPr>
              <w:suppressAutoHyphens w:val="0"/>
              <w:rPr>
                <w:sz w:val="16"/>
                <w:szCs w:val="16"/>
                <w:lang w:eastAsia="lt-LT"/>
              </w:rPr>
            </w:pPr>
          </w:p>
        </w:tc>
      </w:tr>
      <w:tr w:rsidR="004C44F2" w:rsidRPr="004C44F2" w:rsidTr="00D62DBD">
        <w:trPr>
          <w:trHeight w:val="275"/>
        </w:trPr>
        <w:tc>
          <w:tcPr>
            <w:tcW w:w="2943" w:type="dxa"/>
          </w:tcPr>
          <w:p w:rsidR="004C44F2" w:rsidRPr="004C44F2" w:rsidRDefault="004C44F2" w:rsidP="004C44F2">
            <w:pPr>
              <w:suppressAutoHyphens w:val="0"/>
              <w:rPr>
                <w:lang w:eastAsia="lt-LT"/>
              </w:rPr>
            </w:pPr>
            <w:r w:rsidRPr="004C44F2">
              <w:rPr>
                <w:lang w:eastAsia="lt-LT"/>
              </w:rPr>
              <w:t>Raguvos kultūros centras</w:t>
            </w:r>
          </w:p>
        </w:tc>
        <w:tc>
          <w:tcPr>
            <w:tcW w:w="1560"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4</w:t>
            </w:r>
          </w:p>
        </w:tc>
        <w:tc>
          <w:tcPr>
            <w:tcW w:w="708" w:type="dxa"/>
          </w:tcPr>
          <w:p w:rsidR="004C44F2" w:rsidRPr="004C44F2" w:rsidRDefault="004C44F2" w:rsidP="004C44F2">
            <w:pPr>
              <w:suppressAutoHyphens w:val="0"/>
              <w:rPr>
                <w:sz w:val="16"/>
                <w:szCs w:val="16"/>
                <w:lang w:eastAsia="lt-LT"/>
              </w:rPr>
            </w:pPr>
            <w:r w:rsidRPr="004C44F2">
              <w:rPr>
                <w:sz w:val="16"/>
                <w:szCs w:val="16"/>
                <w:lang w:eastAsia="lt-LT"/>
              </w:rPr>
              <w:t>1</w:t>
            </w:r>
          </w:p>
        </w:tc>
        <w:tc>
          <w:tcPr>
            <w:tcW w:w="426" w:type="dxa"/>
          </w:tcPr>
          <w:p w:rsidR="004C44F2" w:rsidRPr="004C44F2" w:rsidRDefault="004C44F2" w:rsidP="004C44F2">
            <w:pPr>
              <w:suppressAutoHyphens w:val="0"/>
              <w:rPr>
                <w:sz w:val="16"/>
                <w:szCs w:val="16"/>
                <w:lang w:eastAsia="lt-LT"/>
              </w:rPr>
            </w:pPr>
            <w:r w:rsidRPr="004C44F2">
              <w:rPr>
                <w:sz w:val="16"/>
                <w:szCs w:val="16"/>
                <w:lang w:eastAsia="lt-LT"/>
              </w:rPr>
              <w:t>-</w:t>
            </w:r>
          </w:p>
        </w:tc>
        <w:tc>
          <w:tcPr>
            <w:tcW w:w="425"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425"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1</w:t>
            </w:r>
          </w:p>
        </w:tc>
        <w:tc>
          <w:tcPr>
            <w:tcW w:w="992"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993"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992"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3</w:t>
            </w:r>
          </w:p>
        </w:tc>
      </w:tr>
      <w:tr w:rsidR="004C44F2" w:rsidRPr="004C44F2" w:rsidTr="00D62DBD">
        <w:trPr>
          <w:trHeight w:val="297"/>
        </w:trPr>
        <w:tc>
          <w:tcPr>
            <w:tcW w:w="2943" w:type="dxa"/>
          </w:tcPr>
          <w:p w:rsidR="004C44F2" w:rsidRPr="004C44F2" w:rsidRDefault="004C44F2" w:rsidP="004C44F2">
            <w:pPr>
              <w:suppressAutoHyphens w:val="0"/>
              <w:rPr>
                <w:lang w:eastAsia="lt-LT"/>
              </w:rPr>
            </w:pPr>
            <w:r w:rsidRPr="004C44F2">
              <w:rPr>
                <w:lang w:eastAsia="lt-LT"/>
              </w:rPr>
              <w:t>Šilų UDC padalinys</w:t>
            </w:r>
          </w:p>
        </w:tc>
        <w:tc>
          <w:tcPr>
            <w:tcW w:w="1560"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1</w:t>
            </w:r>
          </w:p>
        </w:tc>
        <w:tc>
          <w:tcPr>
            <w:tcW w:w="708" w:type="dxa"/>
          </w:tcPr>
          <w:p w:rsidR="004C44F2" w:rsidRPr="004C44F2" w:rsidRDefault="004C44F2" w:rsidP="004C44F2">
            <w:pPr>
              <w:suppressAutoHyphens w:val="0"/>
              <w:rPr>
                <w:sz w:val="16"/>
                <w:szCs w:val="16"/>
                <w:lang w:eastAsia="lt-LT"/>
              </w:rPr>
            </w:pPr>
            <w:r w:rsidRPr="004C44F2">
              <w:rPr>
                <w:sz w:val="16"/>
                <w:szCs w:val="16"/>
                <w:lang w:eastAsia="lt-LT"/>
              </w:rPr>
              <w:t>-</w:t>
            </w:r>
          </w:p>
        </w:tc>
        <w:tc>
          <w:tcPr>
            <w:tcW w:w="426" w:type="dxa"/>
          </w:tcPr>
          <w:p w:rsidR="004C44F2" w:rsidRPr="004C44F2" w:rsidRDefault="004C44F2" w:rsidP="004C44F2">
            <w:pPr>
              <w:suppressAutoHyphens w:val="0"/>
              <w:rPr>
                <w:sz w:val="16"/>
                <w:szCs w:val="16"/>
                <w:lang w:eastAsia="lt-LT"/>
              </w:rPr>
            </w:pPr>
            <w:r w:rsidRPr="004C44F2">
              <w:rPr>
                <w:sz w:val="16"/>
                <w:szCs w:val="16"/>
                <w:lang w:eastAsia="lt-LT"/>
              </w:rPr>
              <w:t>-</w:t>
            </w:r>
          </w:p>
        </w:tc>
        <w:tc>
          <w:tcPr>
            <w:tcW w:w="425"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425"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992"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993"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992"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2</w:t>
            </w:r>
          </w:p>
        </w:tc>
      </w:tr>
      <w:tr w:rsidR="004C44F2" w:rsidRPr="004C44F2" w:rsidTr="00D62DBD">
        <w:trPr>
          <w:trHeight w:val="263"/>
        </w:trPr>
        <w:tc>
          <w:tcPr>
            <w:tcW w:w="2943" w:type="dxa"/>
          </w:tcPr>
          <w:p w:rsidR="004C44F2" w:rsidRPr="004C44F2" w:rsidRDefault="004C44F2" w:rsidP="004C44F2">
            <w:pPr>
              <w:suppressAutoHyphens w:val="0"/>
              <w:rPr>
                <w:lang w:eastAsia="lt-LT"/>
              </w:rPr>
            </w:pPr>
            <w:r w:rsidRPr="004C44F2">
              <w:rPr>
                <w:lang w:eastAsia="lt-LT"/>
              </w:rPr>
              <w:t>Iš viso</w:t>
            </w:r>
          </w:p>
        </w:tc>
        <w:tc>
          <w:tcPr>
            <w:tcW w:w="1560"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5</w:t>
            </w:r>
          </w:p>
        </w:tc>
        <w:tc>
          <w:tcPr>
            <w:tcW w:w="708" w:type="dxa"/>
          </w:tcPr>
          <w:p w:rsidR="004C44F2" w:rsidRPr="004C44F2" w:rsidRDefault="004C44F2" w:rsidP="004C44F2">
            <w:pPr>
              <w:suppressAutoHyphens w:val="0"/>
              <w:rPr>
                <w:sz w:val="16"/>
                <w:szCs w:val="16"/>
                <w:lang w:eastAsia="lt-LT"/>
              </w:rPr>
            </w:pPr>
            <w:r w:rsidRPr="004C44F2">
              <w:rPr>
                <w:sz w:val="16"/>
                <w:szCs w:val="16"/>
                <w:lang w:eastAsia="lt-LT"/>
              </w:rPr>
              <w:t>1</w:t>
            </w:r>
          </w:p>
        </w:tc>
        <w:tc>
          <w:tcPr>
            <w:tcW w:w="426" w:type="dxa"/>
          </w:tcPr>
          <w:p w:rsidR="004C44F2" w:rsidRPr="004C44F2" w:rsidRDefault="004C44F2" w:rsidP="004C44F2">
            <w:pPr>
              <w:suppressAutoHyphens w:val="0"/>
              <w:rPr>
                <w:sz w:val="16"/>
                <w:szCs w:val="16"/>
                <w:lang w:eastAsia="lt-LT"/>
              </w:rPr>
            </w:pPr>
            <w:r w:rsidRPr="004C44F2">
              <w:rPr>
                <w:sz w:val="16"/>
                <w:szCs w:val="16"/>
                <w:lang w:eastAsia="lt-LT"/>
              </w:rPr>
              <w:t>-</w:t>
            </w:r>
          </w:p>
        </w:tc>
        <w:tc>
          <w:tcPr>
            <w:tcW w:w="425"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425"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1</w:t>
            </w:r>
          </w:p>
        </w:tc>
        <w:tc>
          <w:tcPr>
            <w:tcW w:w="992"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993"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w:t>
            </w:r>
          </w:p>
        </w:tc>
        <w:tc>
          <w:tcPr>
            <w:tcW w:w="992" w:type="dxa"/>
            <w:shd w:val="clear" w:color="auto" w:fill="auto"/>
          </w:tcPr>
          <w:p w:rsidR="004C44F2" w:rsidRPr="004C44F2" w:rsidRDefault="004C44F2" w:rsidP="004C44F2">
            <w:pPr>
              <w:suppressAutoHyphens w:val="0"/>
              <w:rPr>
                <w:sz w:val="16"/>
                <w:szCs w:val="16"/>
                <w:lang w:eastAsia="lt-LT"/>
              </w:rPr>
            </w:pPr>
            <w:r w:rsidRPr="004C44F2">
              <w:rPr>
                <w:sz w:val="16"/>
                <w:szCs w:val="16"/>
                <w:lang w:eastAsia="lt-LT"/>
              </w:rPr>
              <w:t>5</w:t>
            </w:r>
          </w:p>
        </w:tc>
      </w:tr>
    </w:tbl>
    <w:p w:rsidR="004C44F2" w:rsidRPr="004C44F2" w:rsidRDefault="004C44F2" w:rsidP="004C44F2">
      <w:pPr>
        <w:suppressAutoHyphens w:val="0"/>
        <w:jc w:val="both"/>
        <w:rPr>
          <w:sz w:val="24"/>
          <w:szCs w:val="24"/>
          <w:lang w:eastAsia="lt-LT"/>
        </w:rPr>
      </w:pPr>
    </w:p>
    <w:p w:rsidR="004C44F2" w:rsidRPr="004C44F2" w:rsidRDefault="004C44F2" w:rsidP="004C44F2">
      <w:pPr>
        <w:suppressAutoHyphens w:val="0"/>
        <w:jc w:val="center"/>
        <w:rPr>
          <w:b/>
          <w:sz w:val="24"/>
          <w:szCs w:val="24"/>
          <w:lang w:eastAsia="lt-LT"/>
        </w:rPr>
      </w:pPr>
      <w:r w:rsidRPr="004C44F2">
        <w:rPr>
          <w:b/>
          <w:sz w:val="24"/>
          <w:szCs w:val="24"/>
          <w:lang w:eastAsia="lt-LT"/>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4C44F2" w:rsidRPr="004C44F2" w:rsidTr="00D62DBD">
        <w:tc>
          <w:tcPr>
            <w:tcW w:w="709"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Eil. Nr.</w:t>
            </w:r>
          </w:p>
        </w:tc>
        <w:tc>
          <w:tcPr>
            <w:tcW w:w="751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Veiklos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Skaičius / priedas</w:t>
            </w:r>
          </w:p>
        </w:tc>
      </w:tr>
      <w:tr w:rsidR="004C44F2" w:rsidRPr="004C44F2" w:rsidTr="00D62DBD">
        <w:tc>
          <w:tcPr>
            <w:tcW w:w="709"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w:t>
            </w:r>
          </w:p>
        </w:tc>
        <w:tc>
          <w:tcPr>
            <w:tcW w:w="751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viso dalyvių ir lankytojų</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228</w:t>
            </w:r>
          </w:p>
          <w:p w:rsidR="004C44F2" w:rsidRPr="004C44F2" w:rsidRDefault="004C44F2" w:rsidP="004C44F2">
            <w:pPr>
              <w:suppressAutoHyphens w:val="0"/>
              <w:rPr>
                <w:sz w:val="24"/>
                <w:szCs w:val="24"/>
                <w:lang w:eastAsia="lt-LT"/>
              </w:rPr>
            </w:pPr>
            <w:r w:rsidRPr="004C44F2">
              <w:rPr>
                <w:sz w:val="24"/>
                <w:szCs w:val="24"/>
                <w:lang w:eastAsia="lt-LT"/>
              </w:rPr>
              <w:t>10 567</w:t>
            </w:r>
          </w:p>
        </w:tc>
      </w:tr>
      <w:tr w:rsidR="004C44F2" w:rsidRPr="004C44F2" w:rsidTr="00D62DBD">
        <w:tc>
          <w:tcPr>
            <w:tcW w:w="709"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1.1.</w:t>
            </w:r>
          </w:p>
        </w:tc>
        <w:tc>
          <w:tcPr>
            <w:tcW w:w="751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Vietos gyventojų, gyvenančių ar dirbančių Panevėžio rajone, užimtų kultūros įstaigos veikloje, skaičius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157</w:t>
            </w:r>
          </w:p>
        </w:tc>
      </w:tr>
      <w:tr w:rsidR="004C44F2" w:rsidRPr="004C44F2" w:rsidTr="00D62DBD">
        <w:tc>
          <w:tcPr>
            <w:tcW w:w="709"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1.2.</w:t>
            </w:r>
          </w:p>
        </w:tc>
        <w:tc>
          <w:tcPr>
            <w:tcW w:w="751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Kultūros centro veikloje dalyvaujančių savanorių skaičius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52</w:t>
            </w:r>
          </w:p>
        </w:tc>
      </w:tr>
      <w:tr w:rsidR="004C44F2" w:rsidRPr="004C44F2" w:rsidTr="00D62DBD">
        <w:tc>
          <w:tcPr>
            <w:tcW w:w="709"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1.3.</w:t>
            </w:r>
          </w:p>
        </w:tc>
        <w:tc>
          <w:tcPr>
            <w:tcW w:w="751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Pateiktų projektų (kultūros centro, su partneriais) skaičius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6</w:t>
            </w:r>
          </w:p>
        </w:tc>
      </w:tr>
      <w:tr w:rsidR="004C44F2" w:rsidRPr="004C44F2" w:rsidTr="00D62DBD">
        <w:tc>
          <w:tcPr>
            <w:tcW w:w="709"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1.4.</w:t>
            </w:r>
          </w:p>
        </w:tc>
        <w:tc>
          <w:tcPr>
            <w:tcW w:w="751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Naujai parengtų programų (koncertinių, edukacinių) ir kitų naujų veiklų skaičius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13</w:t>
            </w:r>
          </w:p>
        </w:tc>
      </w:tr>
      <w:tr w:rsidR="004C44F2" w:rsidRPr="004C44F2" w:rsidTr="00D62DBD">
        <w:tc>
          <w:tcPr>
            <w:tcW w:w="709"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 xml:space="preserve">1.5. </w:t>
            </w:r>
          </w:p>
        </w:tc>
        <w:tc>
          <w:tcPr>
            <w:tcW w:w="751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Laimėjimai konkursuose: pagrindinis prizas, I, II, III vietos (rajono, regiono, šalies bei tarptautiniuose), kultūros srities nominacijų laimėjimai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8</w:t>
            </w:r>
          </w:p>
        </w:tc>
      </w:tr>
    </w:tbl>
    <w:p w:rsidR="004C44F2" w:rsidRPr="004C44F2" w:rsidRDefault="004C44F2" w:rsidP="004C44F2">
      <w:pPr>
        <w:suppressAutoHyphens w:val="0"/>
        <w:rPr>
          <w:sz w:val="24"/>
          <w:szCs w:val="24"/>
          <w:lang w:eastAsia="lt-LT"/>
        </w:rPr>
      </w:pPr>
    </w:p>
    <w:p w:rsidR="004C44F2" w:rsidRPr="004C44F2" w:rsidRDefault="004C44F2" w:rsidP="004C44F2">
      <w:pPr>
        <w:suppressAutoHyphens w:val="0"/>
        <w:jc w:val="center"/>
        <w:rPr>
          <w:sz w:val="24"/>
          <w:szCs w:val="24"/>
          <w:lang w:eastAsia="lt-LT"/>
        </w:rPr>
      </w:pPr>
      <w:r w:rsidRPr="004C44F2">
        <w:rPr>
          <w:b/>
          <w:sz w:val="24"/>
          <w:szCs w:val="24"/>
          <w:lang w:eastAsia="lt-LT"/>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1"/>
        <w:gridCol w:w="1272"/>
      </w:tblGrid>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Eil. Nr.</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Renginio pobūdis</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Renginių skaičius</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Renginiai vietoje, iš viso</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44</w:t>
            </w:r>
          </w:p>
        </w:tc>
      </w:tr>
      <w:tr w:rsidR="004C44F2" w:rsidRPr="004C44F2" w:rsidTr="00D62DBD">
        <w:tc>
          <w:tcPr>
            <w:tcW w:w="434" w:type="dxa"/>
            <w:shd w:val="clear" w:color="auto" w:fill="auto"/>
          </w:tcPr>
          <w:p w:rsidR="004C44F2" w:rsidRPr="004C44F2" w:rsidRDefault="004C44F2" w:rsidP="004C44F2">
            <w:pPr>
              <w:numPr>
                <w:ilvl w:val="1"/>
                <w:numId w:val="1"/>
              </w:numPr>
              <w:suppressAutoHyphens w:val="0"/>
              <w:rPr>
                <w:sz w:val="24"/>
                <w:szCs w:val="24"/>
                <w:lang w:eastAsia="lt-LT"/>
              </w:rPr>
            </w:pP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renginiai lauke</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11</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1.2.</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renginiai uždarose patalpose</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33</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Etniniai renginiai (visi)</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Dalyvavimas konkursuose, iš viso</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8</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3.1.</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Panevėžio rajono savivaldybės konkursuose</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3.2.</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šalies konkursuose</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3.3.</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tarptautiniuose konkursuose</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Renginiai išvykose, iš viso (išskyrus 3 punkte išvardytus)</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29</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4.1.</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Panevėžio rajono savivaldybėje</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9</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4.2.</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šalyje</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4.3.</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tarptautiniuose renginiuose</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5.</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Parodos, iš viso (profesionaliojo meno, tautodailės ir kt.)</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5.1.</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vizualiojo meno</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5.2.</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tautodailės</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5.3.</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kitos</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lastRenderedPageBreak/>
              <w:t>6.</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Meno profesionalų sklaidos renginiai, iš viso (išskyrus parodas)</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6.1.</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akademinio žanro</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6.2.</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kiti (džiazo, lengvosios muzikos ir kt.)</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7.</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Kiti renginiai, iš viso (edukacijos, bendri įvairių žanrų kolektyvų projektai)</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15</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7.1.</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edukaciniai</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14</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7.2.</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tarpsritiniai</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7.3.</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kvalifikacijos kėlimo</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w:t>
            </w:r>
          </w:p>
        </w:tc>
      </w:tr>
      <w:tr w:rsidR="004C44F2" w:rsidRPr="004C44F2" w:rsidTr="00D62DBD">
        <w:tc>
          <w:tcPr>
            <w:tcW w:w="434"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8.</w:t>
            </w:r>
          </w:p>
        </w:tc>
        <w:tc>
          <w:tcPr>
            <w:tcW w:w="764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Kiti laisvalaikio renginiai (šokių vakarai, vakaronės ir kt.)</w:t>
            </w:r>
          </w:p>
        </w:tc>
        <w:tc>
          <w:tcPr>
            <w:tcW w:w="127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15</w:t>
            </w:r>
          </w:p>
        </w:tc>
      </w:tr>
    </w:tbl>
    <w:p w:rsidR="004C44F2" w:rsidRPr="004C44F2" w:rsidRDefault="004C44F2" w:rsidP="004C44F2">
      <w:pPr>
        <w:suppressAutoHyphens w:val="0"/>
        <w:jc w:val="both"/>
        <w:rPr>
          <w:sz w:val="24"/>
          <w:szCs w:val="24"/>
          <w:lang w:eastAsia="lt-LT"/>
        </w:rPr>
      </w:pPr>
    </w:p>
    <w:p w:rsidR="004C44F2" w:rsidRPr="004C44F2" w:rsidRDefault="004C44F2" w:rsidP="004C44F2">
      <w:pPr>
        <w:suppressAutoHyphens w:val="0"/>
        <w:jc w:val="center"/>
        <w:rPr>
          <w:b/>
          <w:sz w:val="24"/>
          <w:szCs w:val="24"/>
          <w:lang w:eastAsia="lt-LT"/>
        </w:rPr>
      </w:pPr>
      <w:r w:rsidRPr="004C44F2">
        <w:rPr>
          <w:b/>
          <w:sz w:val="24"/>
          <w:szCs w:val="24"/>
          <w:lang w:eastAsia="lt-LT"/>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4"/>
      </w:tblGrid>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Eil. Nr.</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Kolektyvo tipas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Kolektyvų skaičius</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viso kolektyvų:</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9</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 xml:space="preserve">iš viso kolektyvai pagal Lietuvos nacionalinio kultūros centro parengtą ir patvirtintą meno mėgėjų kolektyvų klasifikaciją                    </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1.1.</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muzikiniai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1.2.</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choreografiniai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1.3.</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teatriniai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1.4.</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etniniai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1.5.</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tautodailės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 xml:space="preserve">iš viso Dainų švenčių tradicijos tęstinumo programoje dalyvaujančių kolektyvų skaičius (dalyvavimas dainų švenčių atrankose, šventėse – </w:t>
            </w:r>
            <w:r w:rsidRPr="004C44F2">
              <w:rPr>
                <w:sz w:val="24"/>
                <w:szCs w:val="24"/>
                <w:lang w:eastAsia="lt-LT"/>
              </w:rPr>
              <w:br/>
              <w:t>5 paskutinių metų laikotarpis)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2.1.</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muzikiniai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2.2.</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choreografiniai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2.3.</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teatriniai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2.4.</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etniniai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2.5.</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tautodailės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2.6.</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amatai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75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w:t>
            </w:r>
          </w:p>
        </w:tc>
        <w:tc>
          <w:tcPr>
            <w:tcW w:w="7466"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studijos, būreliai, klubai ir kiti kolektyvai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7</w:t>
            </w:r>
          </w:p>
        </w:tc>
      </w:tr>
    </w:tbl>
    <w:p w:rsidR="004C44F2" w:rsidRPr="004C44F2" w:rsidRDefault="004C44F2" w:rsidP="004C44F2">
      <w:pPr>
        <w:suppressAutoHyphens w:val="0"/>
        <w:jc w:val="both"/>
        <w:rPr>
          <w:sz w:val="24"/>
          <w:szCs w:val="24"/>
          <w:lang w:eastAsia="lt-LT"/>
        </w:rPr>
      </w:pPr>
    </w:p>
    <w:p w:rsidR="004C44F2" w:rsidRPr="004C44F2" w:rsidRDefault="004C44F2" w:rsidP="004C44F2">
      <w:pPr>
        <w:suppressAutoHyphens w:val="0"/>
        <w:jc w:val="center"/>
        <w:rPr>
          <w:b/>
          <w:sz w:val="24"/>
          <w:szCs w:val="24"/>
          <w:lang w:eastAsia="lt-LT"/>
        </w:rPr>
      </w:pPr>
      <w:r w:rsidRPr="004C44F2">
        <w:rPr>
          <w:b/>
          <w:sz w:val="24"/>
          <w:szCs w:val="24"/>
          <w:lang w:eastAsia="lt-LT"/>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8"/>
        <w:gridCol w:w="1265"/>
      </w:tblGrid>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Eil. Nr.</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Pobūdis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Gautos lėšos Eur</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viso:1.1+2</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96 762</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1.1.</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viso lėšos iš savivaldybės biudžeto:</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93 616</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1.2.</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jų darbo užmokesčiui neatskaičiavus mokesčių</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64 760</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1.3.</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jų infrastruktūrai išlaikyti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20 526</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1.4.</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jų ilgalaikiam materialiajam turtui įsigyti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1.5.</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jų lėšos veiklai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7 895</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1.6.</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jų išlaidos transportui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435</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Iš viso pritraukta lėšų:</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3 146</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2.1.</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projektams įgyvendinti</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2 265</w:t>
            </w:r>
          </w:p>
          <w:p w:rsidR="004C44F2" w:rsidRPr="004C44F2" w:rsidRDefault="004C44F2" w:rsidP="004C44F2">
            <w:pPr>
              <w:suppressAutoHyphens w:val="0"/>
              <w:rPr>
                <w:sz w:val="24"/>
                <w:szCs w:val="24"/>
                <w:lang w:eastAsia="lt-LT"/>
              </w:rPr>
            </w:pPr>
            <w:r w:rsidRPr="004C44F2">
              <w:rPr>
                <w:sz w:val="24"/>
                <w:szCs w:val="24"/>
                <w:lang w:eastAsia="lt-LT"/>
              </w:rPr>
              <w:t>priedas</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2.2.</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pajamos už teikiamas paslaugas (bilietai, nuoma, renginių organizavimas)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300</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2.3.</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rėmėjų lėšos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500</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2.4.</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2 % parama</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81</w:t>
            </w:r>
          </w:p>
        </w:tc>
      </w:tr>
      <w:tr w:rsidR="004C44F2" w:rsidRPr="004C44F2" w:rsidTr="00D62DBD">
        <w:tc>
          <w:tcPr>
            <w:tcW w:w="567"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2.5.</w:t>
            </w:r>
          </w:p>
        </w:tc>
        <w:tc>
          <w:tcPr>
            <w:tcW w:w="7703"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neformaliojo vaikų švietimo lėšos</w:t>
            </w:r>
          </w:p>
        </w:tc>
        <w:tc>
          <w:tcPr>
            <w:tcW w:w="1275" w:type="dxa"/>
            <w:shd w:val="clear" w:color="auto" w:fill="auto"/>
          </w:tcPr>
          <w:p w:rsidR="004C44F2" w:rsidRPr="004C44F2" w:rsidRDefault="004C44F2" w:rsidP="004C44F2">
            <w:pPr>
              <w:suppressAutoHyphens w:val="0"/>
              <w:rPr>
                <w:sz w:val="24"/>
                <w:szCs w:val="24"/>
                <w:lang w:eastAsia="lt-LT"/>
              </w:rPr>
            </w:pPr>
            <w:r w:rsidRPr="004C44F2">
              <w:rPr>
                <w:sz w:val="24"/>
                <w:szCs w:val="24"/>
                <w:lang w:eastAsia="lt-LT"/>
              </w:rPr>
              <w:t>-</w:t>
            </w:r>
          </w:p>
        </w:tc>
      </w:tr>
    </w:tbl>
    <w:p w:rsidR="004C44F2" w:rsidRPr="004C44F2" w:rsidRDefault="004C44F2" w:rsidP="004C44F2">
      <w:pPr>
        <w:tabs>
          <w:tab w:val="left" w:pos="1338"/>
        </w:tabs>
        <w:autoSpaceDN w:val="0"/>
        <w:textAlignment w:val="baseline"/>
        <w:rPr>
          <w:kern w:val="3"/>
          <w:sz w:val="24"/>
          <w:szCs w:val="24"/>
          <w:lang w:eastAsia="zh-CN"/>
        </w:rPr>
      </w:pPr>
    </w:p>
    <w:p w:rsidR="004C44F2" w:rsidRPr="004C44F2" w:rsidRDefault="004C44F2" w:rsidP="004C44F2">
      <w:pPr>
        <w:tabs>
          <w:tab w:val="left" w:pos="1338"/>
        </w:tabs>
        <w:autoSpaceDN w:val="0"/>
        <w:textAlignment w:val="baseline"/>
        <w:rPr>
          <w:kern w:val="3"/>
          <w:sz w:val="24"/>
          <w:szCs w:val="24"/>
          <w:lang w:eastAsia="zh-CN"/>
        </w:rPr>
      </w:pPr>
      <w:r w:rsidRPr="004C44F2">
        <w:rPr>
          <w:kern w:val="3"/>
          <w:sz w:val="24"/>
          <w:szCs w:val="24"/>
          <w:lang w:eastAsia="zh-CN"/>
        </w:rPr>
        <w:lastRenderedPageBreak/>
        <w:tab/>
        <w:t>Patvirtinu, kad pateikta informacija yra tiksli ir teisinga.</w:t>
      </w:r>
    </w:p>
    <w:p w:rsidR="004C44F2" w:rsidRPr="004C44F2" w:rsidRDefault="004C44F2" w:rsidP="004C44F2">
      <w:pPr>
        <w:tabs>
          <w:tab w:val="left" w:pos="1338"/>
        </w:tabs>
        <w:autoSpaceDN w:val="0"/>
        <w:textAlignment w:val="baseline"/>
        <w:rPr>
          <w:kern w:val="3"/>
          <w:sz w:val="24"/>
          <w:szCs w:val="24"/>
          <w:lang w:eastAsia="zh-CN"/>
        </w:rPr>
      </w:pPr>
    </w:p>
    <w:p w:rsidR="004C44F2" w:rsidRPr="004C44F2" w:rsidRDefault="004C44F2" w:rsidP="004C44F2">
      <w:pPr>
        <w:tabs>
          <w:tab w:val="left" w:pos="1338"/>
        </w:tabs>
        <w:autoSpaceDN w:val="0"/>
        <w:textAlignment w:val="baseline"/>
        <w:rPr>
          <w:kern w:val="3"/>
          <w:sz w:val="24"/>
          <w:lang w:eastAsia="zh-CN"/>
        </w:rPr>
      </w:pPr>
      <w:r w:rsidRPr="004C44F2">
        <w:rPr>
          <w:kern w:val="3"/>
          <w:sz w:val="24"/>
          <w:lang w:eastAsia="zh-CN"/>
        </w:rPr>
        <w:t>Direktorė</w:t>
      </w:r>
      <w:r w:rsidRPr="004C44F2">
        <w:rPr>
          <w:kern w:val="3"/>
          <w:sz w:val="24"/>
          <w:lang w:eastAsia="zh-CN"/>
        </w:rPr>
        <w:tab/>
      </w:r>
      <w:r w:rsidRPr="004C44F2">
        <w:rPr>
          <w:kern w:val="3"/>
          <w:sz w:val="24"/>
          <w:lang w:eastAsia="zh-CN"/>
        </w:rPr>
        <w:tab/>
      </w:r>
      <w:r w:rsidRPr="004C44F2">
        <w:rPr>
          <w:kern w:val="3"/>
          <w:sz w:val="24"/>
          <w:lang w:eastAsia="zh-CN"/>
        </w:rPr>
        <w:tab/>
      </w:r>
      <w:r w:rsidRPr="004C44F2">
        <w:rPr>
          <w:kern w:val="3"/>
          <w:sz w:val="24"/>
          <w:lang w:eastAsia="zh-CN"/>
        </w:rPr>
        <w:tab/>
      </w:r>
      <w:r w:rsidRPr="004C44F2">
        <w:rPr>
          <w:kern w:val="3"/>
          <w:sz w:val="24"/>
          <w:lang w:eastAsia="zh-CN"/>
        </w:rPr>
        <w:tab/>
      </w:r>
      <w:r w:rsidRPr="004C44F2">
        <w:rPr>
          <w:kern w:val="3"/>
          <w:sz w:val="24"/>
          <w:lang w:eastAsia="zh-CN"/>
        </w:rPr>
        <w:tab/>
        <w:t xml:space="preserve">Kristina Juškienė                                                                       </w:t>
      </w:r>
    </w:p>
    <w:p w:rsidR="004C44F2" w:rsidRPr="004C44F2" w:rsidRDefault="004C44F2" w:rsidP="004C44F2">
      <w:pPr>
        <w:tabs>
          <w:tab w:val="left" w:pos="1338"/>
        </w:tabs>
        <w:autoSpaceDN w:val="0"/>
        <w:textAlignment w:val="baseline"/>
        <w:rPr>
          <w:kern w:val="3"/>
          <w:sz w:val="24"/>
          <w:szCs w:val="24"/>
          <w:lang w:eastAsia="zh-CN"/>
        </w:rPr>
      </w:pPr>
    </w:p>
    <w:p w:rsidR="004C44F2" w:rsidRPr="004C44F2" w:rsidRDefault="004C44F2" w:rsidP="004C44F2">
      <w:pPr>
        <w:suppressAutoHyphens w:val="0"/>
        <w:jc w:val="both"/>
        <w:rPr>
          <w:sz w:val="24"/>
          <w:szCs w:val="24"/>
          <w:lang w:eastAsia="lt-LT"/>
        </w:rPr>
      </w:pPr>
      <w:r w:rsidRPr="004C44F2">
        <w:rPr>
          <w:sz w:val="24"/>
          <w:szCs w:val="24"/>
          <w:lang w:eastAsia="lt-LT"/>
        </w:rPr>
        <w:t>SUDERINTA</w:t>
      </w:r>
    </w:p>
    <w:p w:rsidR="004C44F2" w:rsidRPr="004C44F2" w:rsidRDefault="004C44F2" w:rsidP="004C44F2">
      <w:pPr>
        <w:suppressAutoHyphens w:val="0"/>
        <w:jc w:val="both"/>
        <w:rPr>
          <w:sz w:val="24"/>
          <w:szCs w:val="24"/>
          <w:lang w:eastAsia="lt-LT"/>
        </w:rPr>
      </w:pPr>
    </w:p>
    <w:p w:rsidR="004C44F2" w:rsidRPr="004C44F2" w:rsidRDefault="004C44F2" w:rsidP="004C44F2">
      <w:pPr>
        <w:suppressAutoHyphens w:val="0"/>
        <w:rPr>
          <w:sz w:val="24"/>
          <w:szCs w:val="24"/>
          <w:lang w:val="en-US" w:eastAsia="zh-CN"/>
        </w:rPr>
      </w:pPr>
      <w:r w:rsidRPr="004C44F2">
        <w:rPr>
          <w:sz w:val="24"/>
          <w:szCs w:val="24"/>
          <w:lang w:val="en-US" w:eastAsia="zh-CN"/>
        </w:rPr>
        <w:t>Švietimo, kultūros ir sporto skyriaus vedėjas</w:t>
      </w:r>
    </w:p>
    <w:p w:rsidR="004C44F2" w:rsidRDefault="004C44F2" w:rsidP="004C44F2">
      <w:pPr>
        <w:suppressAutoHyphens w:val="0"/>
        <w:rPr>
          <w:sz w:val="24"/>
          <w:szCs w:val="24"/>
          <w:lang w:val="en-US" w:eastAsia="zh-CN"/>
        </w:rPr>
      </w:pPr>
      <w:r w:rsidRPr="004C44F2">
        <w:rPr>
          <w:sz w:val="24"/>
          <w:szCs w:val="24"/>
          <w:lang w:val="en-US" w:eastAsia="zh-CN"/>
        </w:rPr>
        <w:t>Algirdas Kęstutis Rimkus</w:t>
      </w: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4C44F2">
      <w:pPr>
        <w:suppressAutoHyphens w:val="0"/>
        <w:rPr>
          <w:sz w:val="24"/>
          <w:szCs w:val="24"/>
          <w:lang w:val="en-US" w:eastAsia="zh-CN"/>
        </w:rPr>
      </w:pPr>
    </w:p>
    <w:p w:rsidR="00D62DBD" w:rsidRDefault="00D62DBD" w:rsidP="00D62DBD">
      <w:pPr>
        <w:autoSpaceDN w:val="0"/>
        <w:textAlignment w:val="baseline"/>
        <w:rPr>
          <w:sz w:val="24"/>
          <w:szCs w:val="24"/>
          <w:lang w:val="en-US" w:eastAsia="zh-CN"/>
        </w:rPr>
      </w:pPr>
    </w:p>
    <w:p w:rsidR="00D62DBD" w:rsidRPr="00D62DBD" w:rsidRDefault="00D62DBD" w:rsidP="00D62DBD">
      <w:pPr>
        <w:autoSpaceDN w:val="0"/>
        <w:textAlignment w:val="baseline"/>
        <w:rPr>
          <w:bCs/>
          <w:kern w:val="3"/>
          <w:sz w:val="24"/>
          <w:szCs w:val="24"/>
          <w:lang w:eastAsia="zh-CN"/>
        </w:rPr>
      </w:pPr>
      <w:r>
        <w:rPr>
          <w:sz w:val="24"/>
          <w:szCs w:val="24"/>
          <w:lang w:val="en-US" w:eastAsia="zh-CN"/>
        </w:rPr>
        <w:lastRenderedPageBreak/>
        <w:t xml:space="preserve">                                                                                      </w:t>
      </w:r>
      <w:r w:rsidRPr="00D62DBD">
        <w:rPr>
          <w:bCs/>
          <w:kern w:val="3"/>
          <w:sz w:val="24"/>
          <w:szCs w:val="24"/>
          <w:lang w:eastAsia="zh-CN"/>
        </w:rPr>
        <w:t>PRITARTA</w:t>
      </w:r>
    </w:p>
    <w:p w:rsidR="00D62DBD" w:rsidRPr="00D62DBD" w:rsidRDefault="00D62DBD" w:rsidP="00D62DBD">
      <w:pPr>
        <w:autoSpaceDN w:val="0"/>
        <w:ind w:left="3888" w:firstLine="1296"/>
        <w:textAlignment w:val="baseline"/>
        <w:rPr>
          <w:bCs/>
          <w:kern w:val="3"/>
          <w:sz w:val="24"/>
          <w:szCs w:val="24"/>
          <w:lang w:eastAsia="zh-CN"/>
        </w:rPr>
      </w:pPr>
      <w:r w:rsidRPr="00D62DBD">
        <w:rPr>
          <w:bCs/>
          <w:kern w:val="3"/>
          <w:sz w:val="24"/>
          <w:szCs w:val="24"/>
          <w:lang w:eastAsia="zh-CN"/>
        </w:rPr>
        <w:t>Panevėžio rajono savivaldybės tarybos</w:t>
      </w:r>
    </w:p>
    <w:p w:rsidR="00D62DBD" w:rsidRPr="00D62DBD" w:rsidRDefault="00D62DBD" w:rsidP="00D62DBD">
      <w:pPr>
        <w:autoSpaceDN w:val="0"/>
        <w:ind w:left="3888" w:firstLine="1296"/>
        <w:textAlignment w:val="baseline"/>
        <w:rPr>
          <w:bCs/>
          <w:kern w:val="3"/>
          <w:sz w:val="24"/>
          <w:szCs w:val="24"/>
          <w:lang w:eastAsia="zh-CN"/>
        </w:rPr>
      </w:pPr>
      <w:r w:rsidRPr="00D62DBD">
        <w:rPr>
          <w:bCs/>
          <w:kern w:val="3"/>
          <w:sz w:val="24"/>
          <w:szCs w:val="24"/>
          <w:lang w:eastAsia="zh-CN"/>
        </w:rPr>
        <w:t>2018 m. balandžio 26 d.</w:t>
      </w:r>
      <w:r w:rsidRPr="00D62DBD">
        <w:rPr>
          <w:kern w:val="3"/>
          <w:sz w:val="24"/>
          <w:szCs w:val="24"/>
          <w:lang w:val="pt-PT" w:eastAsia="zh-CN"/>
        </w:rPr>
        <w:t xml:space="preserve"> sprendimu Nr. T-80</w:t>
      </w:r>
    </w:p>
    <w:p w:rsidR="00D62DBD" w:rsidRPr="00D62DBD" w:rsidRDefault="00D62DBD" w:rsidP="00D62DBD">
      <w:pPr>
        <w:autoSpaceDN w:val="0"/>
        <w:jc w:val="both"/>
        <w:textAlignment w:val="baseline"/>
        <w:rPr>
          <w:bCs/>
          <w:kern w:val="3"/>
          <w:sz w:val="24"/>
          <w:szCs w:val="24"/>
          <w:lang w:eastAsia="zh-CN"/>
        </w:rPr>
      </w:pPr>
    </w:p>
    <w:p w:rsidR="00D62DBD" w:rsidRPr="00D62DBD" w:rsidRDefault="00D62DBD" w:rsidP="00D62DBD">
      <w:pPr>
        <w:suppressAutoHyphens w:val="0"/>
        <w:ind w:left="360"/>
        <w:jc w:val="center"/>
        <w:rPr>
          <w:b/>
          <w:sz w:val="24"/>
          <w:szCs w:val="26"/>
          <w:lang w:eastAsia="lt-LT"/>
        </w:rPr>
      </w:pPr>
      <w:r w:rsidRPr="00D62DBD">
        <w:rPr>
          <w:b/>
          <w:sz w:val="24"/>
          <w:szCs w:val="26"/>
          <w:lang w:eastAsia="lt-LT"/>
        </w:rPr>
        <w:t>PANEVĖŽIO RAJONO RAMYGALOS KULTŪROS CENTRO DIREKTORĖS LORETOS KUBILIŪNIENĖS 2017 METŲ VEIKLOS ATASKAITA</w:t>
      </w:r>
    </w:p>
    <w:p w:rsidR="00D62DBD" w:rsidRPr="00D62DBD" w:rsidRDefault="00D62DBD" w:rsidP="00D62DBD">
      <w:pPr>
        <w:suppressAutoHyphens w:val="0"/>
        <w:ind w:left="360"/>
        <w:jc w:val="center"/>
        <w:rPr>
          <w:sz w:val="24"/>
          <w:szCs w:val="24"/>
          <w:lang w:eastAsia="lt-LT"/>
        </w:rPr>
      </w:pPr>
    </w:p>
    <w:p w:rsidR="00D62DBD" w:rsidRPr="00D62DBD" w:rsidRDefault="00D62DBD" w:rsidP="00D62DBD">
      <w:pPr>
        <w:suppressAutoHyphens w:val="0"/>
        <w:ind w:firstLine="626"/>
        <w:jc w:val="center"/>
        <w:rPr>
          <w:sz w:val="24"/>
          <w:szCs w:val="24"/>
          <w:lang w:eastAsia="lt-LT"/>
        </w:rPr>
      </w:pPr>
      <w:r w:rsidRPr="00D62DBD">
        <w:rPr>
          <w:b/>
          <w:sz w:val="24"/>
          <w:szCs w:val="24"/>
          <w:lang w:eastAsia="lt-LT"/>
        </w:rPr>
        <w:t xml:space="preserve">I. PANEVĖŽIO RAJONO SAVIVALDYBĖS AKTYVAUS BENDRUOMENĖS GYVENIMO SKATINIMO PROGRAMOS (Nr. 3) 01 UŽDAVINYS – </w:t>
      </w:r>
      <w:r w:rsidRPr="00D62DBD">
        <w:rPr>
          <w:b/>
          <w:caps/>
          <w:sz w:val="24"/>
          <w:szCs w:val="24"/>
          <w:lang w:eastAsia="lt-LT"/>
        </w:rPr>
        <w:t>Sudaryti sąlygas gauti aukštos kokybės kultūrines paslaugas</w:t>
      </w:r>
    </w:p>
    <w:p w:rsidR="00D62DBD" w:rsidRPr="00D62DBD" w:rsidRDefault="00D62DBD" w:rsidP="00D62DBD">
      <w:pPr>
        <w:widowControl w:val="0"/>
        <w:suppressLineNumbers/>
        <w:tabs>
          <w:tab w:val="center" w:pos="4819"/>
          <w:tab w:val="right" w:pos="9638"/>
        </w:tabs>
        <w:jc w:val="both"/>
        <w:rPr>
          <w:rFonts w:eastAsia="SimSun" w:cs="Mangal"/>
          <w:kern w:val="1"/>
          <w:sz w:val="24"/>
          <w:szCs w:val="24"/>
          <w:lang w:eastAsia="hi-IN" w:bidi="hi-IN"/>
        </w:rPr>
      </w:pPr>
    </w:p>
    <w:p w:rsidR="00D62DBD" w:rsidRPr="00D62DBD" w:rsidRDefault="00D62DBD" w:rsidP="00D62DBD">
      <w:pPr>
        <w:suppressAutoHyphens w:val="0"/>
        <w:ind w:firstLine="1296"/>
        <w:jc w:val="both"/>
        <w:rPr>
          <w:sz w:val="24"/>
          <w:szCs w:val="24"/>
          <w:lang w:eastAsia="lt-LT"/>
        </w:rPr>
      </w:pPr>
      <w:r w:rsidRPr="00D62DBD">
        <w:rPr>
          <w:sz w:val="24"/>
          <w:szCs w:val="24"/>
          <w:lang w:eastAsia="lt-LT"/>
        </w:rPr>
        <w:t xml:space="preserve">1.1. Aprašymas (kultūros centro tikslai, uždaviniai ir funkcijos (pagal nuostatus ir strateginį planą). </w:t>
      </w:r>
    </w:p>
    <w:p w:rsidR="00D62DBD" w:rsidRPr="00D62DBD" w:rsidRDefault="00D62DBD" w:rsidP="00D62DBD">
      <w:pPr>
        <w:suppressAutoHyphens w:val="0"/>
        <w:ind w:firstLine="1296"/>
        <w:jc w:val="both"/>
        <w:rPr>
          <w:sz w:val="24"/>
          <w:szCs w:val="24"/>
          <w:lang w:eastAsia="lt-LT"/>
        </w:rPr>
      </w:pPr>
      <w:r w:rsidRPr="00D62DBD">
        <w:rPr>
          <w:sz w:val="24"/>
          <w:szCs w:val="24"/>
          <w:lang w:eastAsia="lt-LT"/>
        </w:rPr>
        <w:t>Ramygalos kultūros centro pagrindiniai tikslai – vykdyti kultūrinės veiklos programas, plėtoti kultūrinių renginių įvairovę ir teikti kultūrinių paslaugų pasiūlą, prieinamą visiems piliečiams.</w:t>
      </w:r>
    </w:p>
    <w:p w:rsidR="00D62DBD" w:rsidRPr="00D62DBD" w:rsidRDefault="00D62DBD" w:rsidP="00D62DBD">
      <w:pPr>
        <w:suppressAutoHyphens w:val="0"/>
        <w:ind w:firstLine="1296"/>
        <w:jc w:val="both"/>
        <w:rPr>
          <w:sz w:val="24"/>
          <w:szCs w:val="24"/>
          <w:lang w:eastAsia="lt-LT"/>
        </w:rPr>
      </w:pPr>
      <w:r w:rsidRPr="00D62DBD">
        <w:rPr>
          <w:sz w:val="24"/>
          <w:szCs w:val="24"/>
          <w:lang w:eastAsia="lt-LT"/>
        </w:rPr>
        <w:t>Uždaviniai: skatinti kultūrinius mainus; dalyvauti rajono, regiono ir šalies renginiuose; rūpintis kultūros ir pramogų sklaida ugdant bendrąją visuomenės kultūrą; spręsti užimtumo, etnokultūros išsaugojimo problemas, sudaryti sąlygas plėtotis iniciatyvoms, saviraiškai, bendrauti ir bendradarbiauti, būti atviriems visuomenei, skatinti kultūrinę veiklą ir jos sklaidą; organizuoti atviro darbo su jaunimu veiklą, organizuoti ir vykdyti projektinę veiklą, taikyti kitas darbo su jaunimu metodikas bei vykdyti veiklą už centro ribų, vietose, kur jaunimas praleidžia daugiau laiko, organizuoti jaunimo atvirų erdvių veiklą, sudaryti sąlygas jaunimo projektams įgyvendinti; mėgėjų meno kolektyvų veiklą orientuoti į vartotojų saviraiškos tenkinimą, kultūrinį visuomenės ugdymą; ieškoti ir kurti vietos kultūrinį identitetą; rengti ir įgyvendinti kultūrinių programų projektus; vykdyti veiklas Uliūnų daugiafunkciame centre; vykdyti neformaliojo švietimo veiklas.</w:t>
      </w:r>
    </w:p>
    <w:p w:rsidR="00D62DBD" w:rsidRPr="00D62DBD" w:rsidRDefault="00D62DBD" w:rsidP="00D62DBD">
      <w:pPr>
        <w:suppressAutoHyphens w:val="0"/>
        <w:ind w:firstLine="1296"/>
        <w:jc w:val="both"/>
        <w:textAlignment w:val="baseline"/>
        <w:rPr>
          <w:sz w:val="24"/>
          <w:szCs w:val="24"/>
          <w:lang w:eastAsia="lt-LT"/>
        </w:rPr>
      </w:pPr>
      <w:bookmarkStart w:id="1" w:name="part_c72206de03014fd28d6c75ede23e3667"/>
      <w:bookmarkEnd w:id="1"/>
      <w:r w:rsidRPr="00D62DBD">
        <w:rPr>
          <w:sz w:val="24"/>
          <w:szCs w:val="24"/>
          <w:lang w:eastAsia="lt-LT"/>
        </w:rPr>
        <w:t xml:space="preserve">Centras, įgyvendindamas veiklos tikslus, atlieka šias funkcijas: </w:t>
      </w:r>
      <w:bookmarkStart w:id="2" w:name="part_427d73b4047a4cbdb24218514147dc33"/>
      <w:bookmarkEnd w:id="2"/>
      <w:r w:rsidRPr="00D62DBD">
        <w:rPr>
          <w:sz w:val="24"/>
          <w:szCs w:val="24"/>
          <w:lang w:eastAsia="lt-LT"/>
        </w:rPr>
        <w:t xml:space="preserve">organizuoja mėgėjų meno kolektyvų, studijų, būrelių veiklą; </w:t>
      </w:r>
      <w:bookmarkStart w:id="3" w:name="part_41d1cd60eef044aa92cd12703386b130"/>
      <w:bookmarkEnd w:id="3"/>
      <w:r w:rsidRPr="00D62DBD">
        <w:rPr>
          <w:sz w:val="24"/>
          <w:szCs w:val="24"/>
          <w:lang w:eastAsia="lt-LT"/>
        </w:rPr>
        <w:t xml:space="preserve">rūpinasi suaugusiųjų ir vaikų mėgėjų meno kolektyvų parengimu ir dalyvavimu dainų šventėse, vietiniuose, regioniniuose, šalies ir tarptautiniuose renginiuose; </w:t>
      </w:r>
      <w:bookmarkStart w:id="4" w:name="part_bac5489692e5473699ea3b53c1d6d7db"/>
      <w:bookmarkEnd w:id="4"/>
      <w:r w:rsidRPr="00D62DBD">
        <w:rPr>
          <w:sz w:val="24"/>
          <w:szCs w:val="24"/>
          <w:lang w:eastAsia="lt-LT"/>
        </w:rPr>
        <w:t>organizuoja pramoginius, laisvalaikio, poilsio, edukacinius ir kitus renginius;</w:t>
      </w:r>
      <w:bookmarkStart w:id="5" w:name="part_2d76647795bb4280a03ab93447e21e29"/>
      <w:bookmarkEnd w:id="5"/>
      <w:r w:rsidRPr="00D62DBD">
        <w:rPr>
          <w:sz w:val="24"/>
          <w:szCs w:val="24"/>
          <w:lang w:eastAsia="lt-LT"/>
        </w:rPr>
        <w:t xml:space="preserve"> visų žanrų ir sričių parodas; </w:t>
      </w:r>
      <w:bookmarkStart w:id="6" w:name="part_b25775da77d34482a2c182624cbd090a"/>
      <w:bookmarkEnd w:id="6"/>
      <w:r w:rsidRPr="00D62DBD">
        <w:rPr>
          <w:sz w:val="24"/>
          <w:szCs w:val="24"/>
          <w:lang w:eastAsia="lt-LT"/>
        </w:rPr>
        <w:t xml:space="preserve"> valstybinių švenčių, atmintinų datų, kalendorinių švenčių minėjimus; </w:t>
      </w:r>
      <w:bookmarkStart w:id="7" w:name="part_8890b18bd79a4434ba3651ca60eca10a"/>
      <w:bookmarkEnd w:id="7"/>
      <w:r w:rsidRPr="00D62DBD">
        <w:rPr>
          <w:sz w:val="24"/>
          <w:szCs w:val="24"/>
          <w:lang w:eastAsia="lt-LT"/>
        </w:rPr>
        <w:t xml:space="preserve">rūpinasi vaikų ir jaunimo užimtumu, meniniu ugdymu; </w:t>
      </w:r>
      <w:bookmarkStart w:id="8" w:name="part_32052cea314b488c947f99cd4981a9eb"/>
      <w:bookmarkEnd w:id="8"/>
      <w:r w:rsidRPr="00D62DBD">
        <w:rPr>
          <w:sz w:val="24"/>
          <w:szCs w:val="24"/>
          <w:lang w:eastAsia="lt-LT"/>
        </w:rPr>
        <w:t xml:space="preserve">užtikrina etninės kultūros tęstinumą, organizuoja mėgėjų meną populiarinančius renginius, tenkina kitus bendruomenės kultūrinius poreikius; </w:t>
      </w:r>
      <w:bookmarkStart w:id="9" w:name="part_48f8b4583aad47919f3f72c29f6505d7"/>
      <w:bookmarkEnd w:id="9"/>
      <w:r w:rsidRPr="00D62DBD">
        <w:rPr>
          <w:sz w:val="24"/>
          <w:szCs w:val="24"/>
          <w:lang w:eastAsia="lt-LT"/>
        </w:rPr>
        <w:t xml:space="preserve">analizuodamas ir prognozuodamas kultūros veiklos perspektyvas rengia ir įgyvendina investicinius kultūros srities projektus; </w:t>
      </w:r>
      <w:bookmarkStart w:id="10" w:name="part_483567ca2544467b8353fa66fbcf41ca"/>
      <w:bookmarkEnd w:id="10"/>
      <w:r w:rsidRPr="00D62DBD">
        <w:rPr>
          <w:sz w:val="24"/>
          <w:szCs w:val="24"/>
          <w:lang w:eastAsia="lt-LT"/>
        </w:rPr>
        <w:t xml:space="preserve">dalyvauja rengiant ir įgyvendinant valstybines ir regionines kultūros plėtros programas; </w:t>
      </w:r>
      <w:bookmarkStart w:id="11" w:name="part_5df823b2807f40debdc701b84cf3403a"/>
      <w:bookmarkEnd w:id="11"/>
      <w:r w:rsidRPr="00D62DBD">
        <w:rPr>
          <w:sz w:val="24"/>
          <w:szCs w:val="24"/>
          <w:lang w:eastAsia="lt-LT"/>
        </w:rPr>
        <w:t xml:space="preserve">rengia ir vykdo neformaliojo (vaikų ir suaugusiųjų) švietimo programas; </w:t>
      </w:r>
      <w:bookmarkStart w:id="12" w:name="part_5a0de3478a6b4215bb0d79ff16866b8d"/>
      <w:bookmarkEnd w:id="12"/>
      <w:r w:rsidRPr="00D62DBD">
        <w:rPr>
          <w:sz w:val="24"/>
          <w:szCs w:val="24"/>
          <w:lang w:eastAsia="lt-LT"/>
        </w:rPr>
        <w:t xml:space="preserve">bendradarbiauja su savivaldybės teritorijoje veikiančiomis meno, mokslo, švietimo, kultūros, jaunimo, religinėmis ir kitomis nevyriausybinėmis organizacijomis; </w:t>
      </w:r>
      <w:bookmarkStart w:id="13" w:name="part_5262e024cf9641dfb11d0b5f3c36966e"/>
      <w:bookmarkEnd w:id="13"/>
      <w:r w:rsidRPr="00D62DBD">
        <w:rPr>
          <w:sz w:val="24"/>
          <w:szCs w:val="24"/>
          <w:lang w:eastAsia="lt-LT"/>
        </w:rPr>
        <w:t xml:space="preserve">kaupia, analizuoja ir skleidžia informaciją kultūros klausimais, tiria ir vertina savivaldybės gyventojų kultūrinius poreikius; </w:t>
      </w:r>
      <w:bookmarkStart w:id="14" w:name="part_8febf121e5bb422f84b3c7237c922a4d"/>
      <w:bookmarkEnd w:id="14"/>
      <w:r w:rsidRPr="00D62DBD">
        <w:rPr>
          <w:sz w:val="24"/>
          <w:szCs w:val="24"/>
          <w:lang w:eastAsia="lt-LT"/>
        </w:rPr>
        <w:t xml:space="preserve">organizuoja meno kolektyvų veiklą; </w:t>
      </w:r>
      <w:bookmarkStart w:id="15" w:name="part_600004444e8a4e67a49b87863c8ba8b8"/>
      <w:bookmarkEnd w:id="15"/>
      <w:r w:rsidRPr="00D62DBD">
        <w:rPr>
          <w:sz w:val="24"/>
          <w:szCs w:val="24"/>
          <w:lang w:eastAsia="lt-LT"/>
        </w:rPr>
        <w:t xml:space="preserve">užtikrina Lietuvos Respublikos teisės aktų įgyvendinimą Centro padaliniuose, organizuoja ir kontroliuoja Centro padalinių veiklą; </w:t>
      </w:r>
      <w:bookmarkStart w:id="16" w:name="part_810f649280204837b37e1a0adfb18fcd"/>
      <w:bookmarkEnd w:id="16"/>
      <w:r w:rsidRPr="00D62DBD">
        <w:rPr>
          <w:sz w:val="24"/>
          <w:szCs w:val="24"/>
          <w:lang w:eastAsia="lt-LT"/>
        </w:rPr>
        <w:t>pagal įstaigai priskirtą kompetenciją vykdo kitas funkcijas, nustatytas Lietuvos Respublikos teisės aktuose;</w:t>
      </w:r>
      <w:bookmarkStart w:id="17" w:name="part_15786c4e0eaf4f3eb3c0c2f3662e458b"/>
      <w:bookmarkEnd w:id="17"/>
      <w:r w:rsidRPr="00D62DBD">
        <w:rPr>
          <w:sz w:val="24"/>
          <w:szCs w:val="24"/>
          <w:lang w:eastAsia="lt-LT"/>
        </w:rPr>
        <w:t xml:space="preserve"> Centrui priklausantis padalinys Atviras jaunimo centras organizuoja atviro darbo su jaunimu veiklą; </w:t>
      </w:r>
      <w:bookmarkStart w:id="18" w:name="part_f0a68f2069124bdb842a3d8a00d32558"/>
      <w:bookmarkEnd w:id="18"/>
      <w:r w:rsidRPr="00D62DBD">
        <w:rPr>
          <w:sz w:val="24"/>
          <w:szCs w:val="24"/>
          <w:lang w:eastAsia="lt-LT"/>
        </w:rPr>
        <w:t xml:space="preserve"> dirba tiek su jaunimo grupėmis, tiek su individualiais asmenimis, įgyvendindamas prevencines, informavimo, konsultavimo, socialinių ir gyvenimo įgūdžių ugdymo, sociokultūrines ir kitas su jauno žmogaus ugdymu susijusias programas.</w:t>
      </w:r>
      <w:bookmarkStart w:id="19" w:name="part_8729a693b68d48fea9e20d7636c42be1"/>
      <w:bookmarkEnd w:id="19"/>
    </w:p>
    <w:p w:rsidR="00D62DBD" w:rsidRPr="00D62DBD" w:rsidRDefault="00D62DBD" w:rsidP="00D62DBD">
      <w:pPr>
        <w:suppressAutoHyphens w:val="0"/>
        <w:ind w:firstLine="1296"/>
        <w:jc w:val="both"/>
        <w:rPr>
          <w:sz w:val="24"/>
          <w:szCs w:val="24"/>
          <w:lang w:eastAsia="lt-LT"/>
        </w:rPr>
      </w:pPr>
      <w:r w:rsidRPr="00D62DBD">
        <w:rPr>
          <w:sz w:val="24"/>
          <w:szCs w:val="24"/>
          <w:lang w:eastAsia="lt-LT"/>
        </w:rPr>
        <w:t>1.2. Didžiausi 2017 m. pasiekimai ir įgyvendinti projektai.</w:t>
      </w:r>
    </w:p>
    <w:p w:rsidR="00D62DBD" w:rsidRPr="00D62DBD" w:rsidRDefault="00D62DBD" w:rsidP="00D62DBD">
      <w:pPr>
        <w:suppressAutoHyphens w:val="0"/>
        <w:ind w:firstLine="1296"/>
        <w:jc w:val="both"/>
        <w:rPr>
          <w:sz w:val="24"/>
          <w:szCs w:val="24"/>
          <w:lang w:eastAsia="lt-LT"/>
        </w:rPr>
      </w:pPr>
      <w:r w:rsidRPr="00D62DBD">
        <w:rPr>
          <w:sz w:val="24"/>
          <w:szCs w:val="24"/>
          <w:lang w:eastAsia="lt-LT"/>
        </w:rPr>
        <w:t>Įgyvendinti trys projektai. Surinkta tikslinė parama knygos „Po Dievo dangumi – mano tauta“, išleista ir pristatyta knyga. Pasirašytos 7 bendradarbiavimo sutartys, padėjusios įgyvendinti veiklas. Suorganizuotas pirmasis Lietuvos maršinių šokių festivalis „Gintarinė žvaigždė“, festivalis „Keturiese“, trijų dienų Miesto šventė, „Mykolinės“. Kultūros centre įvyko vienintelis Lietuvoje f</w:t>
      </w:r>
      <w:r w:rsidRPr="00D62DBD">
        <w:rPr>
          <w:sz w:val="24"/>
          <w:szCs w:val="24"/>
          <w:lang w:eastAsia="en-US"/>
        </w:rPr>
        <w:t xml:space="preserve">olkloro grupės ,,Jan Chi Ma Dang“ iš Pietų Korėjos koncertas, bendradarbiaujant su VšĮ „TV </w:t>
      </w:r>
      <w:r w:rsidRPr="00D62DBD">
        <w:rPr>
          <w:sz w:val="24"/>
          <w:szCs w:val="24"/>
          <w:lang w:eastAsia="en-US"/>
        </w:rPr>
        <w:lastRenderedPageBreak/>
        <w:t>Europa“ gyventojams pristatytas</w:t>
      </w:r>
      <w:r w:rsidRPr="00D62DBD">
        <w:rPr>
          <w:sz w:val="24"/>
          <w:szCs w:val="24"/>
          <w:lang w:eastAsia="lt-LT"/>
        </w:rPr>
        <w:t xml:space="preserve"> projektas „Savanorių dainos“, skirtas atminti Lietuvos Nepriklausomybės kovas 1918–1920 m. Šie pristatymai vyko tik 5-iose Lietuvos vietose. Rengtasi Dainų šventei, sėkmingai pereita teatrų apžiūra, įvykdyta jaunimo apklausa siekiant ištirti jaunimo poreikius ir problemas. Daniūnų padalinyje pasitelkiant bendruomenę pradėtos tvarkyti patalpos. Įdarbinta puiki specialistė. </w:t>
      </w:r>
    </w:p>
    <w:p w:rsidR="00D62DBD" w:rsidRPr="00D62DBD" w:rsidRDefault="00D62DBD" w:rsidP="00D62DBD">
      <w:pPr>
        <w:suppressAutoHyphens w:val="0"/>
        <w:ind w:firstLine="1296"/>
        <w:jc w:val="both"/>
        <w:rPr>
          <w:sz w:val="24"/>
          <w:szCs w:val="24"/>
          <w:lang w:eastAsia="lt-LT"/>
        </w:rPr>
      </w:pPr>
      <w:r w:rsidRPr="00D62DBD">
        <w:rPr>
          <w:sz w:val="24"/>
          <w:szCs w:val="24"/>
          <w:lang w:eastAsia="lt-LT"/>
        </w:rPr>
        <w:t>1.3. Rezultatai (kultūros centro problemos 2017 m., patirtos finansinės ir kt. nesėkmės).</w:t>
      </w:r>
    </w:p>
    <w:p w:rsidR="00D62DBD" w:rsidRPr="00D62DBD" w:rsidRDefault="00D62DBD" w:rsidP="00D62DBD">
      <w:pPr>
        <w:suppressAutoHyphens w:val="0"/>
        <w:ind w:firstLine="1296"/>
        <w:jc w:val="both"/>
        <w:rPr>
          <w:sz w:val="24"/>
          <w:szCs w:val="24"/>
          <w:lang w:eastAsia="lt-LT"/>
        </w:rPr>
      </w:pPr>
      <w:r w:rsidRPr="00D62DBD">
        <w:rPr>
          <w:sz w:val="24"/>
          <w:szCs w:val="24"/>
          <w:lang w:eastAsia="lt-LT"/>
        </w:rPr>
        <w:t>Nepatvirtinti nauji kultūros centro nuostatai. Įkūrus Atvirą jaunimo centrą trūksta patalpų veikloms. Iš įvairių finansavimo šaltinių įsigyta garso, apšvietimo aparatūra, kompiuterinė įranga, bet nėra specialistų (pareigybių), galinčių ir gebančių tinkamai ja naudotis, prižiūrėti. Maži jaunimo darbuotojų atlyginimai. Per didelis administracinio darbo krūvis vienam darbuotojui. Buvo sudėtinga organizuoti renginius, turint lėšų tik tiksliniams, Savivaldybės tarybos patvirtintiems renginiams.</w:t>
      </w:r>
    </w:p>
    <w:p w:rsidR="00D62DBD" w:rsidRPr="00D62DBD" w:rsidRDefault="00D62DBD" w:rsidP="00D62DBD">
      <w:pPr>
        <w:suppressAutoHyphens w:val="0"/>
        <w:ind w:left="2160"/>
        <w:jc w:val="center"/>
        <w:rPr>
          <w:b/>
          <w:sz w:val="24"/>
          <w:szCs w:val="24"/>
          <w:lang w:eastAsia="lt-LT"/>
        </w:rPr>
      </w:pPr>
      <w:r w:rsidRPr="00D62DBD">
        <w:rPr>
          <w:b/>
          <w:sz w:val="24"/>
          <w:szCs w:val="24"/>
          <w:lang w:eastAsia="lt-LT"/>
        </w:rPr>
        <w:t>II. KULTŪROS CENTRO STRUKTŪRA</w:t>
      </w:r>
    </w:p>
    <w:tbl>
      <w:tblPr>
        <w:tblpPr w:leftFromText="180" w:rightFromText="180" w:vertAnchor="text" w:horzAnchor="margin" w:tblpX="108" w:tblpY="548"/>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739"/>
        <w:gridCol w:w="528"/>
        <w:gridCol w:w="739"/>
        <w:gridCol w:w="528"/>
        <w:gridCol w:w="743"/>
        <w:gridCol w:w="607"/>
        <w:gridCol w:w="797"/>
        <w:gridCol w:w="575"/>
        <w:gridCol w:w="743"/>
        <w:gridCol w:w="529"/>
        <w:gridCol w:w="739"/>
        <w:gridCol w:w="528"/>
        <w:gridCol w:w="683"/>
      </w:tblGrid>
      <w:tr w:rsidR="00D62DBD" w:rsidRPr="00D62DBD" w:rsidTr="00D62DBD">
        <w:trPr>
          <w:trHeight w:val="381"/>
        </w:trPr>
        <w:tc>
          <w:tcPr>
            <w:tcW w:w="582" w:type="pct"/>
            <w:vMerge w:val="restart"/>
            <w:shd w:val="clear" w:color="auto" w:fill="auto"/>
          </w:tcPr>
          <w:p w:rsidR="00D62DBD" w:rsidRPr="00D62DBD" w:rsidRDefault="00D62DBD" w:rsidP="00D62DBD">
            <w:pPr>
              <w:suppressAutoHyphens w:val="0"/>
              <w:rPr>
                <w:lang w:eastAsia="lt-LT"/>
              </w:rPr>
            </w:pPr>
          </w:p>
        </w:tc>
        <w:tc>
          <w:tcPr>
            <w:tcW w:w="660" w:type="pct"/>
            <w:gridSpan w:val="2"/>
            <w:vMerge w:val="restart"/>
          </w:tcPr>
          <w:p w:rsidR="00D62DBD" w:rsidRPr="00D62DBD" w:rsidRDefault="00D62DBD" w:rsidP="00D62DBD">
            <w:pPr>
              <w:suppressAutoHyphens w:val="0"/>
              <w:jc w:val="center"/>
              <w:rPr>
                <w:lang w:eastAsia="lt-LT"/>
              </w:rPr>
            </w:pPr>
            <w:r w:rsidRPr="00D62DBD">
              <w:rPr>
                <w:lang w:eastAsia="lt-LT"/>
              </w:rPr>
              <w:t>Darbuotojai</w:t>
            </w:r>
          </w:p>
        </w:tc>
        <w:tc>
          <w:tcPr>
            <w:tcW w:w="660" w:type="pct"/>
            <w:gridSpan w:val="2"/>
            <w:vMerge w:val="restart"/>
            <w:shd w:val="clear" w:color="auto" w:fill="auto"/>
          </w:tcPr>
          <w:p w:rsidR="00D62DBD" w:rsidRPr="00D62DBD" w:rsidRDefault="00D62DBD" w:rsidP="00D62DBD">
            <w:pPr>
              <w:suppressAutoHyphens w:val="0"/>
              <w:jc w:val="center"/>
              <w:rPr>
                <w:lang w:eastAsia="lt-LT"/>
              </w:rPr>
            </w:pPr>
            <w:r w:rsidRPr="00D62DBD">
              <w:rPr>
                <w:lang w:eastAsia="lt-LT"/>
              </w:rPr>
              <w:t>Pareigybės</w:t>
            </w:r>
          </w:p>
        </w:tc>
        <w:tc>
          <w:tcPr>
            <w:tcW w:w="3098" w:type="pct"/>
            <w:gridSpan w:val="9"/>
            <w:shd w:val="clear" w:color="auto" w:fill="auto"/>
          </w:tcPr>
          <w:p w:rsidR="00D62DBD" w:rsidRPr="00D62DBD" w:rsidRDefault="00D62DBD" w:rsidP="00D62DBD">
            <w:pPr>
              <w:suppressAutoHyphens w:val="0"/>
              <w:jc w:val="center"/>
              <w:rPr>
                <w:lang w:eastAsia="lt-LT"/>
              </w:rPr>
            </w:pPr>
            <w:r w:rsidRPr="00D62DBD">
              <w:rPr>
                <w:lang w:eastAsia="lt-LT"/>
              </w:rPr>
              <w:t>Kultūros ir meno darbuotojų išsilavinimas</w:t>
            </w:r>
          </w:p>
          <w:p w:rsidR="00D62DBD" w:rsidRPr="00D62DBD" w:rsidRDefault="00D62DBD" w:rsidP="00D62DBD">
            <w:pPr>
              <w:suppressAutoHyphens w:val="0"/>
              <w:jc w:val="center"/>
              <w:rPr>
                <w:lang w:eastAsia="lt-LT"/>
              </w:rPr>
            </w:pPr>
            <w:r w:rsidRPr="00D62DBD">
              <w:rPr>
                <w:lang w:eastAsia="lt-LT"/>
              </w:rPr>
              <w:t>(pagal turimus diplomus)</w:t>
            </w:r>
          </w:p>
        </w:tc>
      </w:tr>
      <w:tr w:rsidR="00D62DBD" w:rsidRPr="00D62DBD" w:rsidTr="00D62DBD">
        <w:trPr>
          <w:trHeight w:val="146"/>
        </w:trPr>
        <w:tc>
          <w:tcPr>
            <w:tcW w:w="582" w:type="pct"/>
            <w:vMerge/>
            <w:shd w:val="clear" w:color="auto" w:fill="auto"/>
          </w:tcPr>
          <w:p w:rsidR="00D62DBD" w:rsidRPr="00D62DBD" w:rsidRDefault="00D62DBD" w:rsidP="00D62DBD">
            <w:pPr>
              <w:suppressAutoHyphens w:val="0"/>
              <w:rPr>
                <w:lang w:eastAsia="lt-LT"/>
              </w:rPr>
            </w:pPr>
          </w:p>
        </w:tc>
        <w:tc>
          <w:tcPr>
            <w:tcW w:w="660" w:type="pct"/>
            <w:gridSpan w:val="2"/>
            <w:vMerge/>
          </w:tcPr>
          <w:p w:rsidR="00D62DBD" w:rsidRPr="00D62DBD" w:rsidRDefault="00D62DBD" w:rsidP="00D62DBD">
            <w:pPr>
              <w:suppressAutoHyphens w:val="0"/>
              <w:rPr>
                <w:lang w:eastAsia="lt-LT"/>
              </w:rPr>
            </w:pPr>
          </w:p>
        </w:tc>
        <w:tc>
          <w:tcPr>
            <w:tcW w:w="660" w:type="pct"/>
            <w:gridSpan w:val="2"/>
            <w:vMerge/>
            <w:shd w:val="clear" w:color="auto" w:fill="auto"/>
          </w:tcPr>
          <w:p w:rsidR="00D62DBD" w:rsidRPr="00D62DBD" w:rsidRDefault="00D62DBD" w:rsidP="00D62DBD">
            <w:pPr>
              <w:suppressAutoHyphens w:val="0"/>
              <w:rPr>
                <w:lang w:eastAsia="lt-LT"/>
              </w:rPr>
            </w:pPr>
          </w:p>
        </w:tc>
        <w:tc>
          <w:tcPr>
            <w:tcW w:w="704" w:type="pct"/>
            <w:gridSpan w:val="2"/>
            <w:shd w:val="clear" w:color="auto" w:fill="auto"/>
          </w:tcPr>
          <w:p w:rsidR="00D62DBD" w:rsidRPr="00D62DBD" w:rsidRDefault="00D62DBD" w:rsidP="00D62DBD">
            <w:pPr>
              <w:suppressAutoHyphens w:val="0"/>
              <w:rPr>
                <w:lang w:eastAsia="lt-LT"/>
              </w:rPr>
            </w:pPr>
            <w:r w:rsidRPr="00D62DBD">
              <w:rPr>
                <w:lang w:eastAsia="lt-LT"/>
              </w:rPr>
              <w:t>Aukštasis universitetinis</w:t>
            </w:r>
          </w:p>
        </w:tc>
        <w:tc>
          <w:tcPr>
            <w:tcW w:w="715" w:type="pct"/>
            <w:gridSpan w:val="2"/>
            <w:shd w:val="clear" w:color="auto" w:fill="auto"/>
          </w:tcPr>
          <w:p w:rsidR="00D62DBD" w:rsidRPr="00D62DBD" w:rsidRDefault="00D62DBD" w:rsidP="00D62DBD">
            <w:pPr>
              <w:suppressAutoHyphens w:val="0"/>
              <w:rPr>
                <w:lang w:eastAsia="lt-LT"/>
              </w:rPr>
            </w:pPr>
            <w:r w:rsidRPr="00D62DBD">
              <w:rPr>
                <w:lang w:eastAsia="lt-LT"/>
              </w:rPr>
              <w:t>Aukštasis neuniversiteti-nis</w:t>
            </w:r>
          </w:p>
        </w:tc>
        <w:tc>
          <w:tcPr>
            <w:tcW w:w="663" w:type="pct"/>
            <w:gridSpan w:val="2"/>
            <w:shd w:val="clear" w:color="auto" w:fill="auto"/>
          </w:tcPr>
          <w:p w:rsidR="00D62DBD" w:rsidRPr="00D62DBD" w:rsidRDefault="00D62DBD" w:rsidP="00D62DBD">
            <w:pPr>
              <w:suppressAutoHyphens w:val="0"/>
              <w:rPr>
                <w:lang w:eastAsia="lt-LT"/>
              </w:rPr>
            </w:pPr>
            <w:r w:rsidRPr="00D62DBD">
              <w:rPr>
                <w:lang w:eastAsia="lt-LT"/>
              </w:rPr>
              <w:t>Aukštesnysis</w:t>
            </w:r>
          </w:p>
        </w:tc>
        <w:tc>
          <w:tcPr>
            <w:tcW w:w="660" w:type="pct"/>
            <w:gridSpan w:val="2"/>
          </w:tcPr>
          <w:p w:rsidR="00D62DBD" w:rsidRPr="00D62DBD" w:rsidRDefault="00D62DBD" w:rsidP="00D62DBD">
            <w:pPr>
              <w:suppressAutoHyphens w:val="0"/>
              <w:rPr>
                <w:lang w:eastAsia="lt-LT"/>
              </w:rPr>
            </w:pPr>
            <w:r w:rsidRPr="00D62DBD">
              <w:rPr>
                <w:lang w:eastAsia="lt-LT"/>
              </w:rPr>
              <w:t>Specialusis vidurinis</w:t>
            </w:r>
          </w:p>
        </w:tc>
        <w:tc>
          <w:tcPr>
            <w:tcW w:w="356" w:type="pct"/>
          </w:tcPr>
          <w:p w:rsidR="00D62DBD" w:rsidRPr="00D62DBD" w:rsidRDefault="00D62DBD" w:rsidP="00D62DBD">
            <w:pPr>
              <w:suppressAutoHyphens w:val="0"/>
              <w:rPr>
                <w:lang w:eastAsia="lt-LT"/>
              </w:rPr>
            </w:pPr>
            <w:r w:rsidRPr="00D62DBD">
              <w:rPr>
                <w:lang w:eastAsia="lt-LT"/>
              </w:rPr>
              <w:t>Vidu-rinis</w:t>
            </w:r>
          </w:p>
        </w:tc>
      </w:tr>
      <w:tr w:rsidR="00D62DBD" w:rsidRPr="00D62DBD" w:rsidTr="00D62DBD">
        <w:trPr>
          <w:trHeight w:val="461"/>
        </w:trPr>
        <w:tc>
          <w:tcPr>
            <w:tcW w:w="582" w:type="pct"/>
            <w:vMerge/>
            <w:shd w:val="clear" w:color="auto" w:fill="auto"/>
          </w:tcPr>
          <w:p w:rsidR="00D62DBD" w:rsidRPr="00D62DBD" w:rsidRDefault="00D62DBD" w:rsidP="00D62DBD">
            <w:pPr>
              <w:suppressAutoHyphens w:val="0"/>
              <w:rPr>
                <w:lang w:eastAsia="lt-LT"/>
              </w:rPr>
            </w:pPr>
          </w:p>
        </w:tc>
        <w:tc>
          <w:tcPr>
            <w:tcW w:w="385" w:type="pct"/>
          </w:tcPr>
          <w:p w:rsidR="00D62DBD" w:rsidRPr="00D62DBD" w:rsidRDefault="00D62DBD" w:rsidP="00D62DBD">
            <w:pPr>
              <w:suppressAutoHyphens w:val="0"/>
              <w:jc w:val="center"/>
              <w:rPr>
                <w:lang w:eastAsia="lt-LT"/>
              </w:rPr>
            </w:pPr>
            <w:r w:rsidRPr="00D62DBD">
              <w:rPr>
                <w:lang w:eastAsia="lt-LT"/>
              </w:rPr>
              <w:t>Kultū-ros ir meno</w:t>
            </w:r>
          </w:p>
        </w:tc>
        <w:tc>
          <w:tcPr>
            <w:tcW w:w="275" w:type="pct"/>
          </w:tcPr>
          <w:p w:rsidR="00D62DBD" w:rsidRPr="00D62DBD" w:rsidRDefault="00D62DBD" w:rsidP="00D62DBD">
            <w:pPr>
              <w:suppressAutoHyphens w:val="0"/>
              <w:jc w:val="center"/>
              <w:rPr>
                <w:lang w:eastAsia="lt-LT"/>
              </w:rPr>
            </w:pPr>
            <w:r w:rsidRPr="00D62DBD">
              <w:rPr>
                <w:lang w:eastAsia="lt-LT"/>
              </w:rPr>
              <w:t>Kiti</w:t>
            </w:r>
          </w:p>
        </w:tc>
        <w:tc>
          <w:tcPr>
            <w:tcW w:w="385" w:type="pct"/>
            <w:shd w:val="clear" w:color="auto" w:fill="auto"/>
          </w:tcPr>
          <w:p w:rsidR="00D62DBD" w:rsidRPr="00D62DBD" w:rsidRDefault="00D62DBD" w:rsidP="00D62DBD">
            <w:pPr>
              <w:suppressAutoHyphens w:val="0"/>
              <w:jc w:val="center"/>
              <w:rPr>
                <w:lang w:eastAsia="lt-LT"/>
              </w:rPr>
            </w:pPr>
            <w:r w:rsidRPr="00D62DBD">
              <w:rPr>
                <w:lang w:eastAsia="lt-LT"/>
              </w:rPr>
              <w:t>Kultū-ros ir meno</w:t>
            </w:r>
          </w:p>
        </w:tc>
        <w:tc>
          <w:tcPr>
            <w:tcW w:w="275" w:type="pct"/>
          </w:tcPr>
          <w:p w:rsidR="00D62DBD" w:rsidRPr="00D62DBD" w:rsidRDefault="00D62DBD" w:rsidP="00D62DBD">
            <w:pPr>
              <w:suppressAutoHyphens w:val="0"/>
              <w:jc w:val="center"/>
              <w:rPr>
                <w:lang w:eastAsia="lt-LT"/>
              </w:rPr>
            </w:pPr>
            <w:r w:rsidRPr="00D62DBD">
              <w:rPr>
                <w:lang w:eastAsia="lt-LT"/>
              </w:rPr>
              <w:t>Kiti</w:t>
            </w:r>
          </w:p>
        </w:tc>
        <w:tc>
          <w:tcPr>
            <w:tcW w:w="387" w:type="pct"/>
            <w:shd w:val="clear" w:color="auto" w:fill="auto"/>
          </w:tcPr>
          <w:p w:rsidR="00D62DBD" w:rsidRPr="00D62DBD" w:rsidRDefault="00D62DBD" w:rsidP="00D62DBD">
            <w:pPr>
              <w:suppressAutoHyphens w:val="0"/>
              <w:jc w:val="center"/>
              <w:rPr>
                <w:lang w:eastAsia="lt-LT"/>
              </w:rPr>
            </w:pPr>
            <w:r w:rsidRPr="00D62DBD">
              <w:rPr>
                <w:lang w:eastAsia="lt-LT"/>
              </w:rPr>
              <w:t>Kultū-ros ir meno</w:t>
            </w:r>
          </w:p>
        </w:tc>
        <w:tc>
          <w:tcPr>
            <w:tcW w:w="317" w:type="pct"/>
            <w:shd w:val="clear" w:color="auto" w:fill="auto"/>
          </w:tcPr>
          <w:p w:rsidR="00D62DBD" w:rsidRPr="00D62DBD" w:rsidRDefault="00D62DBD" w:rsidP="00D62DBD">
            <w:pPr>
              <w:suppressAutoHyphens w:val="0"/>
              <w:rPr>
                <w:lang w:eastAsia="lt-LT"/>
              </w:rPr>
            </w:pPr>
            <w:r w:rsidRPr="00D62DBD">
              <w:rPr>
                <w:lang w:eastAsia="lt-LT"/>
              </w:rPr>
              <w:t>Kiti</w:t>
            </w:r>
          </w:p>
        </w:tc>
        <w:tc>
          <w:tcPr>
            <w:tcW w:w="415" w:type="pct"/>
            <w:shd w:val="clear" w:color="auto" w:fill="auto"/>
          </w:tcPr>
          <w:p w:rsidR="00D62DBD" w:rsidRPr="00D62DBD" w:rsidRDefault="00D62DBD" w:rsidP="00D62DBD">
            <w:pPr>
              <w:suppressAutoHyphens w:val="0"/>
              <w:jc w:val="center"/>
              <w:rPr>
                <w:lang w:eastAsia="lt-LT"/>
              </w:rPr>
            </w:pPr>
            <w:r w:rsidRPr="00D62DBD">
              <w:rPr>
                <w:lang w:eastAsia="lt-LT"/>
              </w:rPr>
              <w:t>Kultū-ros ir meno</w:t>
            </w:r>
          </w:p>
        </w:tc>
        <w:tc>
          <w:tcPr>
            <w:tcW w:w="300" w:type="pct"/>
            <w:shd w:val="clear" w:color="auto" w:fill="auto"/>
          </w:tcPr>
          <w:p w:rsidR="00D62DBD" w:rsidRPr="00D62DBD" w:rsidRDefault="00D62DBD" w:rsidP="00D62DBD">
            <w:pPr>
              <w:suppressAutoHyphens w:val="0"/>
              <w:rPr>
                <w:lang w:eastAsia="lt-LT"/>
              </w:rPr>
            </w:pPr>
            <w:r w:rsidRPr="00D62DBD">
              <w:rPr>
                <w:lang w:eastAsia="lt-LT"/>
              </w:rPr>
              <w:t>Kiti</w:t>
            </w:r>
          </w:p>
        </w:tc>
        <w:tc>
          <w:tcPr>
            <w:tcW w:w="387" w:type="pct"/>
            <w:shd w:val="clear" w:color="auto" w:fill="auto"/>
          </w:tcPr>
          <w:p w:rsidR="00D62DBD" w:rsidRPr="00D62DBD" w:rsidRDefault="00D62DBD" w:rsidP="00D62DBD">
            <w:pPr>
              <w:suppressAutoHyphens w:val="0"/>
              <w:jc w:val="center"/>
              <w:rPr>
                <w:lang w:eastAsia="lt-LT"/>
              </w:rPr>
            </w:pPr>
            <w:r w:rsidRPr="00D62DBD">
              <w:rPr>
                <w:lang w:eastAsia="lt-LT"/>
              </w:rPr>
              <w:t>Kultū-ros ir meno</w:t>
            </w:r>
          </w:p>
        </w:tc>
        <w:tc>
          <w:tcPr>
            <w:tcW w:w="276" w:type="pct"/>
            <w:shd w:val="clear" w:color="auto" w:fill="auto"/>
          </w:tcPr>
          <w:p w:rsidR="00D62DBD" w:rsidRPr="00D62DBD" w:rsidRDefault="00D62DBD" w:rsidP="00D62DBD">
            <w:pPr>
              <w:suppressAutoHyphens w:val="0"/>
              <w:rPr>
                <w:lang w:eastAsia="lt-LT"/>
              </w:rPr>
            </w:pPr>
            <w:r w:rsidRPr="00D62DBD">
              <w:rPr>
                <w:lang w:eastAsia="lt-LT"/>
              </w:rPr>
              <w:t>Kiti</w:t>
            </w:r>
          </w:p>
        </w:tc>
        <w:tc>
          <w:tcPr>
            <w:tcW w:w="385" w:type="pct"/>
          </w:tcPr>
          <w:p w:rsidR="00D62DBD" w:rsidRPr="00D62DBD" w:rsidRDefault="00D62DBD" w:rsidP="00D62DBD">
            <w:pPr>
              <w:suppressAutoHyphens w:val="0"/>
              <w:jc w:val="center"/>
              <w:rPr>
                <w:lang w:eastAsia="lt-LT"/>
              </w:rPr>
            </w:pPr>
            <w:r w:rsidRPr="00D62DBD">
              <w:rPr>
                <w:lang w:eastAsia="lt-LT"/>
              </w:rPr>
              <w:t>Kultū-ros ir meno</w:t>
            </w:r>
          </w:p>
        </w:tc>
        <w:tc>
          <w:tcPr>
            <w:tcW w:w="275" w:type="pct"/>
          </w:tcPr>
          <w:p w:rsidR="00D62DBD" w:rsidRPr="00D62DBD" w:rsidRDefault="00D62DBD" w:rsidP="00D62DBD">
            <w:pPr>
              <w:suppressAutoHyphens w:val="0"/>
              <w:rPr>
                <w:lang w:eastAsia="lt-LT"/>
              </w:rPr>
            </w:pPr>
            <w:r w:rsidRPr="00D62DBD">
              <w:rPr>
                <w:lang w:eastAsia="lt-LT"/>
              </w:rPr>
              <w:t>Kiti</w:t>
            </w:r>
          </w:p>
        </w:tc>
        <w:tc>
          <w:tcPr>
            <w:tcW w:w="356" w:type="pct"/>
          </w:tcPr>
          <w:p w:rsidR="00D62DBD" w:rsidRPr="00D62DBD" w:rsidRDefault="00D62DBD" w:rsidP="00D62DBD">
            <w:pPr>
              <w:suppressAutoHyphens w:val="0"/>
              <w:rPr>
                <w:lang w:eastAsia="lt-LT"/>
              </w:rPr>
            </w:pPr>
          </w:p>
        </w:tc>
      </w:tr>
      <w:tr w:rsidR="00D62DBD" w:rsidRPr="00D62DBD" w:rsidTr="00D62DBD">
        <w:trPr>
          <w:trHeight w:val="282"/>
        </w:trPr>
        <w:tc>
          <w:tcPr>
            <w:tcW w:w="582" w:type="pct"/>
            <w:vMerge/>
            <w:shd w:val="clear" w:color="auto" w:fill="auto"/>
          </w:tcPr>
          <w:p w:rsidR="00D62DBD" w:rsidRPr="00D62DBD" w:rsidRDefault="00D62DBD" w:rsidP="00D62DBD">
            <w:pPr>
              <w:suppressAutoHyphens w:val="0"/>
              <w:rPr>
                <w:lang w:eastAsia="lt-LT"/>
              </w:rPr>
            </w:pPr>
          </w:p>
        </w:tc>
        <w:tc>
          <w:tcPr>
            <w:tcW w:w="385" w:type="pct"/>
          </w:tcPr>
          <w:p w:rsidR="00D62DBD" w:rsidRPr="00D62DBD" w:rsidRDefault="00D62DBD" w:rsidP="00D62DBD">
            <w:pPr>
              <w:suppressAutoHyphens w:val="0"/>
              <w:jc w:val="center"/>
              <w:rPr>
                <w:lang w:eastAsia="lt-LT"/>
              </w:rPr>
            </w:pPr>
            <w:r w:rsidRPr="00D62DBD">
              <w:rPr>
                <w:lang w:eastAsia="lt-LT"/>
              </w:rPr>
              <w:t>1</w:t>
            </w:r>
          </w:p>
        </w:tc>
        <w:tc>
          <w:tcPr>
            <w:tcW w:w="275" w:type="pct"/>
          </w:tcPr>
          <w:p w:rsidR="00D62DBD" w:rsidRPr="00D62DBD" w:rsidRDefault="00D62DBD" w:rsidP="00D62DBD">
            <w:pPr>
              <w:suppressAutoHyphens w:val="0"/>
              <w:jc w:val="center"/>
              <w:rPr>
                <w:lang w:eastAsia="lt-LT"/>
              </w:rPr>
            </w:pPr>
            <w:r w:rsidRPr="00D62DBD">
              <w:rPr>
                <w:lang w:eastAsia="lt-LT"/>
              </w:rPr>
              <w:t>2</w:t>
            </w:r>
          </w:p>
        </w:tc>
        <w:tc>
          <w:tcPr>
            <w:tcW w:w="385" w:type="pct"/>
            <w:shd w:val="clear" w:color="auto" w:fill="auto"/>
          </w:tcPr>
          <w:p w:rsidR="00D62DBD" w:rsidRPr="00D62DBD" w:rsidRDefault="00D62DBD" w:rsidP="00D62DBD">
            <w:pPr>
              <w:suppressAutoHyphens w:val="0"/>
              <w:jc w:val="center"/>
              <w:rPr>
                <w:lang w:eastAsia="lt-LT"/>
              </w:rPr>
            </w:pPr>
            <w:r w:rsidRPr="00D62DBD">
              <w:rPr>
                <w:lang w:eastAsia="lt-LT"/>
              </w:rPr>
              <w:t>3</w:t>
            </w:r>
          </w:p>
        </w:tc>
        <w:tc>
          <w:tcPr>
            <w:tcW w:w="275" w:type="pct"/>
          </w:tcPr>
          <w:p w:rsidR="00D62DBD" w:rsidRPr="00D62DBD" w:rsidRDefault="00D62DBD" w:rsidP="00D62DBD">
            <w:pPr>
              <w:suppressAutoHyphens w:val="0"/>
              <w:jc w:val="center"/>
              <w:rPr>
                <w:lang w:eastAsia="lt-LT"/>
              </w:rPr>
            </w:pPr>
            <w:r w:rsidRPr="00D62DBD">
              <w:rPr>
                <w:lang w:eastAsia="lt-LT"/>
              </w:rPr>
              <w:t>4</w:t>
            </w:r>
          </w:p>
        </w:tc>
        <w:tc>
          <w:tcPr>
            <w:tcW w:w="387" w:type="pct"/>
            <w:shd w:val="clear" w:color="auto" w:fill="auto"/>
          </w:tcPr>
          <w:p w:rsidR="00D62DBD" w:rsidRPr="00D62DBD" w:rsidRDefault="00D62DBD" w:rsidP="00D62DBD">
            <w:pPr>
              <w:suppressAutoHyphens w:val="0"/>
              <w:jc w:val="center"/>
              <w:rPr>
                <w:lang w:eastAsia="lt-LT"/>
              </w:rPr>
            </w:pPr>
            <w:r w:rsidRPr="00D62DBD">
              <w:rPr>
                <w:lang w:eastAsia="lt-LT"/>
              </w:rPr>
              <w:t>5</w:t>
            </w:r>
          </w:p>
        </w:tc>
        <w:tc>
          <w:tcPr>
            <w:tcW w:w="317" w:type="pct"/>
            <w:shd w:val="clear" w:color="auto" w:fill="auto"/>
          </w:tcPr>
          <w:p w:rsidR="00D62DBD" w:rsidRPr="00D62DBD" w:rsidRDefault="00D62DBD" w:rsidP="00D62DBD">
            <w:pPr>
              <w:suppressAutoHyphens w:val="0"/>
              <w:jc w:val="center"/>
              <w:rPr>
                <w:lang w:eastAsia="lt-LT"/>
              </w:rPr>
            </w:pPr>
            <w:r w:rsidRPr="00D62DBD">
              <w:rPr>
                <w:lang w:eastAsia="lt-LT"/>
              </w:rPr>
              <w:t>6</w:t>
            </w:r>
          </w:p>
        </w:tc>
        <w:tc>
          <w:tcPr>
            <w:tcW w:w="415" w:type="pct"/>
            <w:shd w:val="clear" w:color="auto" w:fill="auto"/>
          </w:tcPr>
          <w:p w:rsidR="00D62DBD" w:rsidRPr="00D62DBD" w:rsidRDefault="00D62DBD" w:rsidP="00D62DBD">
            <w:pPr>
              <w:suppressAutoHyphens w:val="0"/>
              <w:jc w:val="center"/>
              <w:rPr>
                <w:lang w:eastAsia="lt-LT"/>
              </w:rPr>
            </w:pPr>
            <w:r w:rsidRPr="00D62DBD">
              <w:rPr>
                <w:lang w:eastAsia="lt-LT"/>
              </w:rPr>
              <w:t>7</w:t>
            </w:r>
          </w:p>
        </w:tc>
        <w:tc>
          <w:tcPr>
            <w:tcW w:w="300" w:type="pct"/>
            <w:shd w:val="clear" w:color="auto" w:fill="auto"/>
          </w:tcPr>
          <w:p w:rsidR="00D62DBD" w:rsidRPr="00D62DBD" w:rsidRDefault="00D62DBD" w:rsidP="00D62DBD">
            <w:pPr>
              <w:suppressAutoHyphens w:val="0"/>
              <w:jc w:val="center"/>
              <w:rPr>
                <w:lang w:eastAsia="lt-LT"/>
              </w:rPr>
            </w:pPr>
            <w:r w:rsidRPr="00D62DBD">
              <w:rPr>
                <w:lang w:eastAsia="lt-LT"/>
              </w:rPr>
              <w:t>8</w:t>
            </w:r>
          </w:p>
        </w:tc>
        <w:tc>
          <w:tcPr>
            <w:tcW w:w="387" w:type="pct"/>
            <w:shd w:val="clear" w:color="auto" w:fill="auto"/>
          </w:tcPr>
          <w:p w:rsidR="00D62DBD" w:rsidRPr="00D62DBD" w:rsidRDefault="00D62DBD" w:rsidP="00D62DBD">
            <w:pPr>
              <w:suppressAutoHyphens w:val="0"/>
              <w:jc w:val="center"/>
              <w:rPr>
                <w:lang w:eastAsia="lt-LT"/>
              </w:rPr>
            </w:pPr>
            <w:r w:rsidRPr="00D62DBD">
              <w:rPr>
                <w:lang w:eastAsia="lt-LT"/>
              </w:rPr>
              <w:t>9</w:t>
            </w:r>
          </w:p>
        </w:tc>
        <w:tc>
          <w:tcPr>
            <w:tcW w:w="276" w:type="pct"/>
            <w:shd w:val="clear" w:color="auto" w:fill="auto"/>
          </w:tcPr>
          <w:p w:rsidR="00D62DBD" w:rsidRPr="00D62DBD" w:rsidRDefault="00D62DBD" w:rsidP="00D62DBD">
            <w:pPr>
              <w:suppressAutoHyphens w:val="0"/>
              <w:jc w:val="center"/>
              <w:rPr>
                <w:lang w:eastAsia="lt-LT"/>
              </w:rPr>
            </w:pPr>
            <w:r w:rsidRPr="00D62DBD">
              <w:rPr>
                <w:lang w:eastAsia="lt-LT"/>
              </w:rPr>
              <w:t>10</w:t>
            </w:r>
          </w:p>
        </w:tc>
        <w:tc>
          <w:tcPr>
            <w:tcW w:w="385" w:type="pct"/>
          </w:tcPr>
          <w:p w:rsidR="00D62DBD" w:rsidRPr="00D62DBD" w:rsidRDefault="00D62DBD" w:rsidP="00D62DBD">
            <w:pPr>
              <w:suppressAutoHyphens w:val="0"/>
              <w:jc w:val="center"/>
              <w:rPr>
                <w:lang w:eastAsia="lt-LT"/>
              </w:rPr>
            </w:pPr>
            <w:r w:rsidRPr="00D62DBD">
              <w:rPr>
                <w:lang w:eastAsia="lt-LT"/>
              </w:rPr>
              <w:t>11</w:t>
            </w:r>
          </w:p>
        </w:tc>
        <w:tc>
          <w:tcPr>
            <w:tcW w:w="275" w:type="pct"/>
          </w:tcPr>
          <w:p w:rsidR="00D62DBD" w:rsidRPr="00D62DBD" w:rsidRDefault="00D62DBD" w:rsidP="00D62DBD">
            <w:pPr>
              <w:suppressAutoHyphens w:val="0"/>
              <w:jc w:val="center"/>
              <w:rPr>
                <w:lang w:eastAsia="lt-LT"/>
              </w:rPr>
            </w:pPr>
            <w:r w:rsidRPr="00D62DBD">
              <w:rPr>
                <w:lang w:eastAsia="lt-LT"/>
              </w:rPr>
              <w:t>12</w:t>
            </w:r>
          </w:p>
        </w:tc>
        <w:tc>
          <w:tcPr>
            <w:tcW w:w="356" w:type="pct"/>
          </w:tcPr>
          <w:p w:rsidR="00D62DBD" w:rsidRPr="00D62DBD" w:rsidRDefault="00D62DBD" w:rsidP="00D62DBD">
            <w:pPr>
              <w:suppressAutoHyphens w:val="0"/>
              <w:jc w:val="center"/>
              <w:rPr>
                <w:lang w:eastAsia="lt-LT"/>
              </w:rPr>
            </w:pPr>
            <w:r w:rsidRPr="00D62DBD">
              <w:rPr>
                <w:lang w:eastAsia="lt-LT"/>
              </w:rPr>
              <w:t>13</w:t>
            </w:r>
          </w:p>
        </w:tc>
      </w:tr>
      <w:tr w:rsidR="00D62DBD" w:rsidRPr="00D62DBD" w:rsidTr="00D62DBD">
        <w:trPr>
          <w:trHeight w:val="697"/>
        </w:trPr>
        <w:tc>
          <w:tcPr>
            <w:tcW w:w="582" w:type="pct"/>
            <w:shd w:val="clear" w:color="auto" w:fill="auto"/>
          </w:tcPr>
          <w:p w:rsidR="00D62DBD" w:rsidRPr="00D62DBD" w:rsidRDefault="00D62DBD" w:rsidP="00D62DBD">
            <w:pPr>
              <w:suppressAutoHyphens w:val="0"/>
              <w:rPr>
                <w:lang w:eastAsia="lt-LT"/>
              </w:rPr>
            </w:pPr>
            <w:r w:rsidRPr="00D62DBD">
              <w:rPr>
                <w:lang w:eastAsia="lt-LT"/>
              </w:rPr>
              <w:t>Ramygalos</w:t>
            </w:r>
          </w:p>
          <w:p w:rsidR="00D62DBD" w:rsidRPr="00D62DBD" w:rsidRDefault="00D62DBD" w:rsidP="00D62DBD">
            <w:pPr>
              <w:suppressAutoHyphens w:val="0"/>
              <w:rPr>
                <w:lang w:eastAsia="lt-LT"/>
              </w:rPr>
            </w:pPr>
            <w:r w:rsidRPr="00D62DBD">
              <w:rPr>
                <w:lang w:eastAsia="lt-LT"/>
              </w:rPr>
              <w:t>kultūros centras</w:t>
            </w:r>
          </w:p>
        </w:tc>
        <w:tc>
          <w:tcPr>
            <w:tcW w:w="385" w:type="pct"/>
          </w:tcPr>
          <w:p w:rsidR="00D62DBD" w:rsidRPr="00D62DBD" w:rsidRDefault="00D62DBD" w:rsidP="00D62DBD">
            <w:pPr>
              <w:suppressAutoHyphens w:val="0"/>
              <w:rPr>
                <w:lang w:eastAsia="lt-LT"/>
              </w:rPr>
            </w:pPr>
            <w:r w:rsidRPr="00D62DBD">
              <w:rPr>
                <w:lang w:eastAsia="lt-LT"/>
              </w:rPr>
              <w:t>10</w:t>
            </w:r>
          </w:p>
        </w:tc>
        <w:tc>
          <w:tcPr>
            <w:tcW w:w="275" w:type="pct"/>
          </w:tcPr>
          <w:p w:rsidR="00D62DBD" w:rsidRPr="00D62DBD" w:rsidRDefault="00D62DBD" w:rsidP="00D62DBD">
            <w:pPr>
              <w:suppressAutoHyphens w:val="0"/>
              <w:rPr>
                <w:lang w:eastAsia="lt-LT"/>
              </w:rPr>
            </w:pPr>
            <w:r w:rsidRPr="00D62DBD">
              <w:rPr>
                <w:lang w:eastAsia="lt-LT"/>
              </w:rPr>
              <w:t>3</w:t>
            </w:r>
          </w:p>
        </w:tc>
        <w:tc>
          <w:tcPr>
            <w:tcW w:w="385" w:type="pct"/>
            <w:shd w:val="clear" w:color="auto" w:fill="auto"/>
          </w:tcPr>
          <w:p w:rsidR="00D62DBD" w:rsidRPr="00D62DBD" w:rsidRDefault="00D62DBD" w:rsidP="00D62DBD">
            <w:pPr>
              <w:suppressAutoHyphens w:val="0"/>
              <w:rPr>
                <w:lang w:eastAsia="lt-LT"/>
              </w:rPr>
            </w:pPr>
            <w:r w:rsidRPr="00D62DBD">
              <w:rPr>
                <w:lang w:eastAsia="lt-LT"/>
              </w:rPr>
              <w:t>10</w:t>
            </w:r>
          </w:p>
        </w:tc>
        <w:tc>
          <w:tcPr>
            <w:tcW w:w="275" w:type="pct"/>
          </w:tcPr>
          <w:p w:rsidR="00D62DBD" w:rsidRPr="00D62DBD" w:rsidRDefault="00D62DBD" w:rsidP="00D62DBD">
            <w:pPr>
              <w:suppressAutoHyphens w:val="0"/>
              <w:rPr>
                <w:lang w:eastAsia="lt-LT"/>
              </w:rPr>
            </w:pPr>
            <w:r w:rsidRPr="00D62DBD">
              <w:rPr>
                <w:lang w:eastAsia="lt-LT"/>
              </w:rPr>
              <w:t>3</w:t>
            </w:r>
          </w:p>
        </w:tc>
        <w:tc>
          <w:tcPr>
            <w:tcW w:w="387" w:type="pct"/>
            <w:shd w:val="clear" w:color="auto" w:fill="auto"/>
          </w:tcPr>
          <w:p w:rsidR="00D62DBD" w:rsidRPr="00D62DBD" w:rsidRDefault="00D62DBD" w:rsidP="00D62DBD">
            <w:pPr>
              <w:suppressAutoHyphens w:val="0"/>
              <w:rPr>
                <w:lang w:eastAsia="lt-LT"/>
              </w:rPr>
            </w:pPr>
            <w:r w:rsidRPr="00D62DBD">
              <w:rPr>
                <w:lang w:eastAsia="lt-LT"/>
              </w:rPr>
              <w:t>6</w:t>
            </w:r>
          </w:p>
        </w:tc>
        <w:tc>
          <w:tcPr>
            <w:tcW w:w="317" w:type="pct"/>
            <w:shd w:val="clear" w:color="auto" w:fill="auto"/>
          </w:tcPr>
          <w:p w:rsidR="00D62DBD" w:rsidRPr="00D62DBD" w:rsidRDefault="00D62DBD" w:rsidP="00D62DBD">
            <w:pPr>
              <w:suppressAutoHyphens w:val="0"/>
              <w:rPr>
                <w:lang w:eastAsia="lt-LT"/>
              </w:rPr>
            </w:pPr>
          </w:p>
        </w:tc>
        <w:tc>
          <w:tcPr>
            <w:tcW w:w="415" w:type="pct"/>
            <w:shd w:val="clear" w:color="auto" w:fill="auto"/>
          </w:tcPr>
          <w:p w:rsidR="00D62DBD" w:rsidRPr="00D62DBD" w:rsidRDefault="00D62DBD" w:rsidP="00D62DBD">
            <w:pPr>
              <w:suppressAutoHyphens w:val="0"/>
              <w:rPr>
                <w:lang w:eastAsia="lt-LT"/>
              </w:rPr>
            </w:pPr>
            <w:r w:rsidRPr="00D62DBD">
              <w:rPr>
                <w:lang w:eastAsia="lt-LT"/>
              </w:rPr>
              <w:t>4</w:t>
            </w:r>
          </w:p>
        </w:tc>
        <w:tc>
          <w:tcPr>
            <w:tcW w:w="300" w:type="pct"/>
            <w:shd w:val="clear" w:color="auto" w:fill="auto"/>
          </w:tcPr>
          <w:p w:rsidR="00D62DBD" w:rsidRPr="00D62DBD" w:rsidRDefault="00D62DBD" w:rsidP="00D62DBD">
            <w:pPr>
              <w:suppressAutoHyphens w:val="0"/>
              <w:rPr>
                <w:lang w:eastAsia="lt-LT"/>
              </w:rPr>
            </w:pPr>
          </w:p>
        </w:tc>
        <w:tc>
          <w:tcPr>
            <w:tcW w:w="387" w:type="pct"/>
            <w:shd w:val="clear" w:color="auto" w:fill="auto"/>
          </w:tcPr>
          <w:p w:rsidR="00D62DBD" w:rsidRPr="00D62DBD" w:rsidRDefault="00D62DBD" w:rsidP="00D62DBD">
            <w:pPr>
              <w:suppressAutoHyphens w:val="0"/>
              <w:rPr>
                <w:lang w:eastAsia="lt-LT"/>
              </w:rPr>
            </w:pPr>
          </w:p>
        </w:tc>
        <w:tc>
          <w:tcPr>
            <w:tcW w:w="276" w:type="pct"/>
            <w:shd w:val="clear" w:color="auto" w:fill="auto"/>
          </w:tcPr>
          <w:p w:rsidR="00D62DBD" w:rsidRPr="00D62DBD" w:rsidRDefault="00D62DBD" w:rsidP="00D62DBD">
            <w:pPr>
              <w:suppressAutoHyphens w:val="0"/>
              <w:rPr>
                <w:lang w:eastAsia="lt-LT"/>
              </w:rPr>
            </w:pPr>
          </w:p>
        </w:tc>
        <w:tc>
          <w:tcPr>
            <w:tcW w:w="385" w:type="pct"/>
          </w:tcPr>
          <w:p w:rsidR="00D62DBD" w:rsidRPr="00D62DBD" w:rsidRDefault="00D62DBD" w:rsidP="00D62DBD">
            <w:pPr>
              <w:suppressAutoHyphens w:val="0"/>
              <w:rPr>
                <w:lang w:eastAsia="lt-LT"/>
              </w:rPr>
            </w:pPr>
          </w:p>
        </w:tc>
        <w:tc>
          <w:tcPr>
            <w:tcW w:w="275" w:type="pct"/>
          </w:tcPr>
          <w:p w:rsidR="00D62DBD" w:rsidRPr="00D62DBD" w:rsidRDefault="00D62DBD" w:rsidP="00D62DBD">
            <w:pPr>
              <w:suppressAutoHyphens w:val="0"/>
              <w:rPr>
                <w:lang w:eastAsia="lt-LT"/>
              </w:rPr>
            </w:pPr>
          </w:p>
        </w:tc>
        <w:tc>
          <w:tcPr>
            <w:tcW w:w="356" w:type="pct"/>
          </w:tcPr>
          <w:p w:rsidR="00D62DBD" w:rsidRPr="00D62DBD" w:rsidRDefault="00D62DBD" w:rsidP="00D62DBD">
            <w:pPr>
              <w:suppressAutoHyphens w:val="0"/>
              <w:rPr>
                <w:lang w:eastAsia="lt-LT"/>
              </w:rPr>
            </w:pPr>
          </w:p>
        </w:tc>
      </w:tr>
      <w:tr w:rsidR="00D62DBD" w:rsidRPr="00D62DBD" w:rsidTr="00D62DBD">
        <w:trPr>
          <w:trHeight w:val="455"/>
        </w:trPr>
        <w:tc>
          <w:tcPr>
            <w:tcW w:w="582" w:type="pct"/>
            <w:shd w:val="clear" w:color="auto" w:fill="auto"/>
          </w:tcPr>
          <w:p w:rsidR="00D62DBD" w:rsidRPr="00D62DBD" w:rsidRDefault="00D62DBD" w:rsidP="00D62DBD">
            <w:pPr>
              <w:suppressAutoHyphens w:val="0"/>
              <w:rPr>
                <w:lang w:eastAsia="lt-LT"/>
              </w:rPr>
            </w:pPr>
            <w:r w:rsidRPr="00D62DBD">
              <w:rPr>
                <w:lang w:eastAsia="lt-LT"/>
              </w:rPr>
              <w:t>Daniūnų</w:t>
            </w:r>
          </w:p>
          <w:p w:rsidR="00D62DBD" w:rsidRPr="00D62DBD" w:rsidRDefault="00D62DBD" w:rsidP="00D62DBD">
            <w:pPr>
              <w:suppressAutoHyphens w:val="0"/>
              <w:rPr>
                <w:lang w:eastAsia="lt-LT"/>
              </w:rPr>
            </w:pPr>
            <w:r w:rsidRPr="00D62DBD">
              <w:rPr>
                <w:lang w:eastAsia="lt-LT"/>
              </w:rPr>
              <w:t>padalinys</w:t>
            </w:r>
          </w:p>
        </w:tc>
        <w:tc>
          <w:tcPr>
            <w:tcW w:w="385" w:type="pct"/>
          </w:tcPr>
          <w:p w:rsidR="00D62DBD" w:rsidRPr="00D62DBD" w:rsidRDefault="00D62DBD" w:rsidP="00D62DBD">
            <w:pPr>
              <w:suppressAutoHyphens w:val="0"/>
              <w:rPr>
                <w:lang w:eastAsia="lt-LT"/>
              </w:rPr>
            </w:pPr>
            <w:r w:rsidRPr="00D62DBD">
              <w:rPr>
                <w:lang w:eastAsia="lt-LT"/>
              </w:rPr>
              <w:t>2</w:t>
            </w:r>
          </w:p>
        </w:tc>
        <w:tc>
          <w:tcPr>
            <w:tcW w:w="275" w:type="pct"/>
          </w:tcPr>
          <w:p w:rsidR="00D62DBD" w:rsidRPr="00D62DBD" w:rsidRDefault="00D62DBD" w:rsidP="00D62DBD">
            <w:pPr>
              <w:suppressAutoHyphens w:val="0"/>
              <w:rPr>
                <w:lang w:eastAsia="lt-LT"/>
              </w:rPr>
            </w:pPr>
            <w:r w:rsidRPr="00D62DBD">
              <w:rPr>
                <w:lang w:eastAsia="lt-LT"/>
              </w:rPr>
              <w:t>1</w:t>
            </w:r>
          </w:p>
        </w:tc>
        <w:tc>
          <w:tcPr>
            <w:tcW w:w="385" w:type="pct"/>
            <w:shd w:val="clear" w:color="auto" w:fill="auto"/>
          </w:tcPr>
          <w:p w:rsidR="00D62DBD" w:rsidRPr="00D62DBD" w:rsidRDefault="00D62DBD" w:rsidP="00D62DBD">
            <w:pPr>
              <w:suppressAutoHyphens w:val="0"/>
              <w:rPr>
                <w:lang w:eastAsia="lt-LT"/>
              </w:rPr>
            </w:pPr>
            <w:r w:rsidRPr="00D62DBD">
              <w:rPr>
                <w:lang w:eastAsia="lt-LT"/>
              </w:rPr>
              <w:t>2</w:t>
            </w:r>
          </w:p>
        </w:tc>
        <w:tc>
          <w:tcPr>
            <w:tcW w:w="275" w:type="pct"/>
          </w:tcPr>
          <w:p w:rsidR="00D62DBD" w:rsidRPr="00D62DBD" w:rsidRDefault="00D62DBD" w:rsidP="00D62DBD">
            <w:pPr>
              <w:suppressAutoHyphens w:val="0"/>
              <w:rPr>
                <w:lang w:eastAsia="lt-LT"/>
              </w:rPr>
            </w:pPr>
            <w:r w:rsidRPr="00D62DBD">
              <w:rPr>
                <w:lang w:eastAsia="lt-LT"/>
              </w:rPr>
              <w:t>1</w:t>
            </w:r>
          </w:p>
        </w:tc>
        <w:tc>
          <w:tcPr>
            <w:tcW w:w="387" w:type="pct"/>
            <w:shd w:val="clear" w:color="auto" w:fill="auto"/>
          </w:tcPr>
          <w:p w:rsidR="00D62DBD" w:rsidRPr="00D62DBD" w:rsidRDefault="00D62DBD" w:rsidP="00D62DBD">
            <w:pPr>
              <w:suppressAutoHyphens w:val="0"/>
              <w:rPr>
                <w:lang w:eastAsia="lt-LT"/>
              </w:rPr>
            </w:pPr>
            <w:r w:rsidRPr="00D62DBD">
              <w:rPr>
                <w:lang w:eastAsia="lt-LT"/>
              </w:rPr>
              <w:t>1</w:t>
            </w:r>
          </w:p>
        </w:tc>
        <w:tc>
          <w:tcPr>
            <w:tcW w:w="317" w:type="pct"/>
            <w:shd w:val="clear" w:color="auto" w:fill="auto"/>
          </w:tcPr>
          <w:p w:rsidR="00D62DBD" w:rsidRPr="00D62DBD" w:rsidRDefault="00D62DBD" w:rsidP="00D62DBD">
            <w:pPr>
              <w:suppressAutoHyphens w:val="0"/>
              <w:rPr>
                <w:lang w:eastAsia="lt-LT"/>
              </w:rPr>
            </w:pPr>
            <w:r w:rsidRPr="00D62DBD">
              <w:rPr>
                <w:lang w:eastAsia="lt-LT"/>
              </w:rPr>
              <w:t>1</w:t>
            </w:r>
          </w:p>
        </w:tc>
        <w:tc>
          <w:tcPr>
            <w:tcW w:w="415" w:type="pct"/>
            <w:shd w:val="clear" w:color="auto" w:fill="auto"/>
          </w:tcPr>
          <w:p w:rsidR="00D62DBD" w:rsidRPr="00D62DBD" w:rsidRDefault="00D62DBD" w:rsidP="00D62DBD">
            <w:pPr>
              <w:suppressAutoHyphens w:val="0"/>
              <w:rPr>
                <w:lang w:eastAsia="lt-LT"/>
              </w:rPr>
            </w:pPr>
          </w:p>
        </w:tc>
        <w:tc>
          <w:tcPr>
            <w:tcW w:w="300" w:type="pct"/>
            <w:shd w:val="clear" w:color="auto" w:fill="auto"/>
          </w:tcPr>
          <w:p w:rsidR="00D62DBD" w:rsidRPr="00D62DBD" w:rsidRDefault="00D62DBD" w:rsidP="00D62DBD">
            <w:pPr>
              <w:suppressAutoHyphens w:val="0"/>
              <w:rPr>
                <w:lang w:eastAsia="lt-LT"/>
              </w:rPr>
            </w:pPr>
          </w:p>
        </w:tc>
        <w:tc>
          <w:tcPr>
            <w:tcW w:w="387" w:type="pct"/>
            <w:shd w:val="clear" w:color="auto" w:fill="auto"/>
          </w:tcPr>
          <w:p w:rsidR="00D62DBD" w:rsidRPr="00D62DBD" w:rsidRDefault="00D62DBD" w:rsidP="00D62DBD">
            <w:pPr>
              <w:suppressAutoHyphens w:val="0"/>
              <w:rPr>
                <w:lang w:eastAsia="lt-LT"/>
              </w:rPr>
            </w:pPr>
          </w:p>
        </w:tc>
        <w:tc>
          <w:tcPr>
            <w:tcW w:w="276" w:type="pct"/>
            <w:shd w:val="clear" w:color="auto" w:fill="auto"/>
          </w:tcPr>
          <w:p w:rsidR="00D62DBD" w:rsidRPr="00D62DBD" w:rsidRDefault="00D62DBD" w:rsidP="00D62DBD">
            <w:pPr>
              <w:suppressAutoHyphens w:val="0"/>
              <w:rPr>
                <w:lang w:eastAsia="lt-LT"/>
              </w:rPr>
            </w:pPr>
          </w:p>
        </w:tc>
        <w:tc>
          <w:tcPr>
            <w:tcW w:w="385" w:type="pct"/>
          </w:tcPr>
          <w:p w:rsidR="00D62DBD" w:rsidRPr="00D62DBD" w:rsidRDefault="00D62DBD" w:rsidP="00D62DBD">
            <w:pPr>
              <w:suppressAutoHyphens w:val="0"/>
              <w:rPr>
                <w:lang w:eastAsia="lt-LT"/>
              </w:rPr>
            </w:pPr>
          </w:p>
        </w:tc>
        <w:tc>
          <w:tcPr>
            <w:tcW w:w="275" w:type="pct"/>
          </w:tcPr>
          <w:p w:rsidR="00D62DBD" w:rsidRPr="00D62DBD" w:rsidRDefault="00D62DBD" w:rsidP="00D62DBD">
            <w:pPr>
              <w:suppressAutoHyphens w:val="0"/>
              <w:rPr>
                <w:lang w:eastAsia="lt-LT"/>
              </w:rPr>
            </w:pPr>
          </w:p>
        </w:tc>
        <w:tc>
          <w:tcPr>
            <w:tcW w:w="356" w:type="pct"/>
          </w:tcPr>
          <w:p w:rsidR="00D62DBD" w:rsidRPr="00D62DBD" w:rsidRDefault="00D62DBD" w:rsidP="00D62DBD">
            <w:pPr>
              <w:suppressAutoHyphens w:val="0"/>
              <w:rPr>
                <w:lang w:eastAsia="lt-LT"/>
              </w:rPr>
            </w:pPr>
          </w:p>
        </w:tc>
      </w:tr>
      <w:tr w:rsidR="00D62DBD" w:rsidRPr="00D62DBD" w:rsidTr="00D62DBD">
        <w:trPr>
          <w:trHeight w:val="390"/>
        </w:trPr>
        <w:tc>
          <w:tcPr>
            <w:tcW w:w="582" w:type="pct"/>
            <w:shd w:val="clear" w:color="auto" w:fill="auto"/>
          </w:tcPr>
          <w:p w:rsidR="00D62DBD" w:rsidRPr="00D62DBD" w:rsidRDefault="00D62DBD" w:rsidP="00D62DBD">
            <w:pPr>
              <w:suppressAutoHyphens w:val="0"/>
              <w:rPr>
                <w:lang w:eastAsia="lt-LT"/>
              </w:rPr>
            </w:pPr>
            <w:r w:rsidRPr="00D62DBD">
              <w:rPr>
                <w:lang w:eastAsia="lt-LT"/>
              </w:rPr>
              <w:t>Iš viso</w:t>
            </w:r>
          </w:p>
        </w:tc>
        <w:tc>
          <w:tcPr>
            <w:tcW w:w="385" w:type="pct"/>
          </w:tcPr>
          <w:p w:rsidR="00D62DBD" w:rsidRPr="00D62DBD" w:rsidRDefault="00D62DBD" w:rsidP="00D62DBD">
            <w:pPr>
              <w:suppressAutoHyphens w:val="0"/>
              <w:rPr>
                <w:lang w:eastAsia="lt-LT"/>
              </w:rPr>
            </w:pPr>
            <w:r w:rsidRPr="00D62DBD">
              <w:rPr>
                <w:lang w:eastAsia="lt-LT"/>
              </w:rPr>
              <w:t>12</w:t>
            </w:r>
          </w:p>
        </w:tc>
        <w:tc>
          <w:tcPr>
            <w:tcW w:w="275" w:type="pct"/>
          </w:tcPr>
          <w:p w:rsidR="00D62DBD" w:rsidRPr="00D62DBD" w:rsidRDefault="00D62DBD" w:rsidP="00D62DBD">
            <w:pPr>
              <w:suppressAutoHyphens w:val="0"/>
              <w:rPr>
                <w:lang w:eastAsia="lt-LT"/>
              </w:rPr>
            </w:pPr>
            <w:r w:rsidRPr="00D62DBD">
              <w:rPr>
                <w:lang w:eastAsia="lt-LT"/>
              </w:rPr>
              <w:t>4</w:t>
            </w:r>
          </w:p>
        </w:tc>
        <w:tc>
          <w:tcPr>
            <w:tcW w:w="385" w:type="pct"/>
            <w:shd w:val="clear" w:color="auto" w:fill="auto"/>
          </w:tcPr>
          <w:p w:rsidR="00D62DBD" w:rsidRPr="00D62DBD" w:rsidRDefault="00D62DBD" w:rsidP="00D62DBD">
            <w:pPr>
              <w:suppressAutoHyphens w:val="0"/>
              <w:rPr>
                <w:lang w:eastAsia="lt-LT"/>
              </w:rPr>
            </w:pPr>
            <w:r w:rsidRPr="00D62DBD">
              <w:rPr>
                <w:lang w:eastAsia="lt-LT"/>
              </w:rPr>
              <w:t>12</w:t>
            </w:r>
          </w:p>
        </w:tc>
        <w:tc>
          <w:tcPr>
            <w:tcW w:w="275" w:type="pct"/>
          </w:tcPr>
          <w:p w:rsidR="00D62DBD" w:rsidRPr="00D62DBD" w:rsidRDefault="00D62DBD" w:rsidP="00D62DBD">
            <w:pPr>
              <w:suppressAutoHyphens w:val="0"/>
              <w:rPr>
                <w:lang w:eastAsia="lt-LT"/>
              </w:rPr>
            </w:pPr>
            <w:r w:rsidRPr="00D62DBD">
              <w:rPr>
                <w:lang w:eastAsia="lt-LT"/>
              </w:rPr>
              <w:t>4</w:t>
            </w:r>
          </w:p>
        </w:tc>
        <w:tc>
          <w:tcPr>
            <w:tcW w:w="387" w:type="pct"/>
            <w:shd w:val="clear" w:color="auto" w:fill="auto"/>
          </w:tcPr>
          <w:p w:rsidR="00D62DBD" w:rsidRPr="00D62DBD" w:rsidRDefault="00D62DBD" w:rsidP="00D62DBD">
            <w:pPr>
              <w:suppressAutoHyphens w:val="0"/>
              <w:rPr>
                <w:lang w:eastAsia="lt-LT"/>
              </w:rPr>
            </w:pPr>
            <w:r w:rsidRPr="00D62DBD">
              <w:rPr>
                <w:lang w:eastAsia="lt-LT"/>
              </w:rPr>
              <w:t>7</w:t>
            </w:r>
          </w:p>
        </w:tc>
        <w:tc>
          <w:tcPr>
            <w:tcW w:w="317" w:type="pct"/>
            <w:shd w:val="clear" w:color="auto" w:fill="auto"/>
          </w:tcPr>
          <w:p w:rsidR="00D62DBD" w:rsidRPr="00D62DBD" w:rsidRDefault="00D62DBD" w:rsidP="00D62DBD">
            <w:pPr>
              <w:suppressAutoHyphens w:val="0"/>
              <w:rPr>
                <w:lang w:eastAsia="lt-LT"/>
              </w:rPr>
            </w:pPr>
            <w:r w:rsidRPr="00D62DBD">
              <w:rPr>
                <w:lang w:eastAsia="lt-LT"/>
              </w:rPr>
              <w:t>1</w:t>
            </w:r>
          </w:p>
        </w:tc>
        <w:tc>
          <w:tcPr>
            <w:tcW w:w="415" w:type="pct"/>
            <w:shd w:val="clear" w:color="auto" w:fill="auto"/>
          </w:tcPr>
          <w:p w:rsidR="00D62DBD" w:rsidRPr="00D62DBD" w:rsidRDefault="00D62DBD" w:rsidP="00D62DBD">
            <w:pPr>
              <w:suppressAutoHyphens w:val="0"/>
              <w:rPr>
                <w:lang w:eastAsia="lt-LT"/>
              </w:rPr>
            </w:pPr>
            <w:r w:rsidRPr="00D62DBD">
              <w:rPr>
                <w:lang w:eastAsia="lt-LT"/>
              </w:rPr>
              <w:t>4</w:t>
            </w:r>
          </w:p>
        </w:tc>
        <w:tc>
          <w:tcPr>
            <w:tcW w:w="300" w:type="pct"/>
            <w:shd w:val="clear" w:color="auto" w:fill="auto"/>
          </w:tcPr>
          <w:p w:rsidR="00D62DBD" w:rsidRPr="00D62DBD" w:rsidRDefault="00D62DBD" w:rsidP="00D62DBD">
            <w:pPr>
              <w:suppressAutoHyphens w:val="0"/>
              <w:rPr>
                <w:lang w:eastAsia="lt-LT"/>
              </w:rPr>
            </w:pPr>
          </w:p>
        </w:tc>
        <w:tc>
          <w:tcPr>
            <w:tcW w:w="387" w:type="pct"/>
            <w:shd w:val="clear" w:color="auto" w:fill="auto"/>
          </w:tcPr>
          <w:p w:rsidR="00D62DBD" w:rsidRPr="00D62DBD" w:rsidRDefault="00D62DBD" w:rsidP="00D62DBD">
            <w:pPr>
              <w:suppressAutoHyphens w:val="0"/>
              <w:rPr>
                <w:lang w:eastAsia="lt-LT"/>
              </w:rPr>
            </w:pPr>
          </w:p>
        </w:tc>
        <w:tc>
          <w:tcPr>
            <w:tcW w:w="276" w:type="pct"/>
            <w:shd w:val="clear" w:color="auto" w:fill="auto"/>
          </w:tcPr>
          <w:p w:rsidR="00D62DBD" w:rsidRPr="00D62DBD" w:rsidRDefault="00D62DBD" w:rsidP="00D62DBD">
            <w:pPr>
              <w:suppressAutoHyphens w:val="0"/>
              <w:rPr>
                <w:lang w:eastAsia="lt-LT"/>
              </w:rPr>
            </w:pPr>
          </w:p>
        </w:tc>
        <w:tc>
          <w:tcPr>
            <w:tcW w:w="385" w:type="pct"/>
          </w:tcPr>
          <w:p w:rsidR="00D62DBD" w:rsidRPr="00D62DBD" w:rsidRDefault="00D62DBD" w:rsidP="00D62DBD">
            <w:pPr>
              <w:suppressAutoHyphens w:val="0"/>
              <w:rPr>
                <w:lang w:eastAsia="lt-LT"/>
              </w:rPr>
            </w:pPr>
          </w:p>
        </w:tc>
        <w:tc>
          <w:tcPr>
            <w:tcW w:w="275" w:type="pct"/>
          </w:tcPr>
          <w:p w:rsidR="00D62DBD" w:rsidRPr="00D62DBD" w:rsidRDefault="00D62DBD" w:rsidP="00D62DBD">
            <w:pPr>
              <w:suppressAutoHyphens w:val="0"/>
              <w:rPr>
                <w:lang w:eastAsia="lt-LT"/>
              </w:rPr>
            </w:pPr>
          </w:p>
        </w:tc>
        <w:tc>
          <w:tcPr>
            <w:tcW w:w="356" w:type="pct"/>
          </w:tcPr>
          <w:p w:rsidR="00D62DBD" w:rsidRPr="00D62DBD" w:rsidRDefault="00D62DBD" w:rsidP="00D62DBD">
            <w:pPr>
              <w:suppressAutoHyphens w:val="0"/>
              <w:rPr>
                <w:lang w:eastAsia="lt-LT"/>
              </w:rPr>
            </w:pPr>
          </w:p>
        </w:tc>
      </w:tr>
    </w:tbl>
    <w:p w:rsidR="00D62DBD" w:rsidRPr="00D62DBD" w:rsidRDefault="00D62DBD" w:rsidP="00D62DBD">
      <w:pPr>
        <w:suppressAutoHyphens w:val="0"/>
        <w:ind w:left="720" w:firstLine="576"/>
        <w:rPr>
          <w:sz w:val="24"/>
          <w:szCs w:val="24"/>
          <w:lang w:eastAsia="lt-LT"/>
        </w:rPr>
      </w:pPr>
      <w:r w:rsidRPr="00D62DBD">
        <w:rPr>
          <w:sz w:val="24"/>
          <w:szCs w:val="24"/>
          <w:lang w:eastAsia="lt-LT"/>
        </w:rPr>
        <w:t>2.1. Darbuotojai:</w:t>
      </w:r>
    </w:p>
    <w:p w:rsidR="00D62DBD" w:rsidRPr="00D62DBD" w:rsidRDefault="00D62DBD" w:rsidP="00D62DBD">
      <w:pPr>
        <w:suppressAutoHyphens w:val="0"/>
        <w:rPr>
          <w:sz w:val="24"/>
          <w:szCs w:val="24"/>
          <w:lang w:eastAsia="lt-LT"/>
        </w:rPr>
      </w:pPr>
    </w:p>
    <w:p w:rsidR="00D62DBD" w:rsidRPr="00D62DBD" w:rsidRDefault="00D62DBD" w:rsidP="00D62DBD">
      <w:pPr>
        <w:suppressAutoHyphens w:val="0"/>
        <w:ind w:left="720" w:firstLine="576"/>
        <w:rPr>
          <w:sz w:val="24"/>
          <w:szCs w:val="24"/>
          <w:lang w:eastAsia="lt-LT"/>
        </w:rPr>
      </w:pPr>
      <w:r w:rsidRPr="00D62DBD">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D62DBD" w:rsidRPr="00D62DBD" w:rsidTr="00D62DBD">
        <w:trPr>
          <w:trHeight w:val="415"/>
        </w:trPr>
        <w:tc>
          <w:tcPr>
            <w:tcW w:w="2943" w:type="dxa"/>
            <w:vMerge w:val="restart"/>
            <w:tcBorders>
              <w:bottom w:val="single" w:sz="4" w:space="0" w:color="auto"/>
            </w:tcBorders>
          </w:tcPr>
          <w:p w:rsidR="00D62DBD" w:rsidRPr="00D62DBD" w:rsidRDefault="00D62DBD" w:rsidP="00D62DBD">
            <w:pPr>
              <w:suppressAutoHyphens w:val="0"/>
              <w:rPr>
                <w:sz w:val="16"/>
                <w:szCs w:val="16"/>
                <w:lang w:eastAsia="lt-LT"/>
              </w:rPr>
            </w:pPr>
          </w:p>
        </w:tc>
        <w:tc>
          <w:tcPr>
            <w:tcW w:w="1560" w:type="dxa"/>
            <w:vMerge w:val="restart"/>
            <w:tcBorders>
              <w:bottom w:val="single" w:sz="4" w:space="0" w:color="auto"/>
            </w:tcBorders>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Kėlė kvalifikaciją</w:t>
            </w:r>
          </w:p>
          <w:p w:rsidR="00D62DBD" w:rsidRPr="00D62DBD" w:rsidRDefault="00D62DBD" w:rsidP="00D62DBD">
            <w:pPr>
              <w:suppressAutoHyphens w:val="0"/>
              <w:rPr>
                <w:sz w:val="16"/>
                <w:szCs w:val="16"/>
                <w:lang w:eastAsia="lt-LT"/>
              </w:rPr>
            </w:pPr>
            <w:r w:rsidRPr="00D62DBD">
              <w:rPr>
                <w:sz w:val="16"/>
                <w:szCs w:val="16"/>
                <w:lang w:eastAsia="lt-LT"/>
              </w:rPr>
              <w:t>ataskaitiniais metais</w:t>
            </w:r>
          </w:p>
        </w:tc>
        <w:tc>
          <w:tcPr>
            <w:tcW w:w="2976" w:type="dxa"/>
            <w:gridSpan w:val="5"/>
            <w:tcBorders>
              <w:bottom w:val="single" w:sz="4" w:space="0" w:color="auto"/>
            </w:tcBorders>
          </w:tcPr>
          <w:p w:rsidR="00D62DBD" w:rsidRPr="00D62DBD" w:rsidRDefault="00D62DBD" w:rsidP="00D62DBD">
            <w:pPr>
              <w:suppressAutoHyphens w:val="0"/>
              <w:rPr>
                <w:sz w:val="16"/>
                <w:szCs w:val="16"/>
                <w:lang w:eastAsia="lt-LT"/>
              </w:rPr>
            </w:pPr>
            <w:r w:rsidRPr="00D62DBD">
              <w:rPr>
                <w:sz w:val="16"/>
                <w:szCs w:val="16"/>
                <w:lang w:eastAsia="lt-LT"/>
              </w:rPr>
              <w:t>Atestuoti ir suteiktos klasės</w:t>
            </w:r>
          </w:p>
        </w:tc>
        <w:tc>
          <w:tcPr>
            <w:tcW w:w="993" w:type="dxa"/>
            <w:vMerge w:val="restart"/>
            <w:tcBorders>
              <w:bottom w:val="single" w:sz="4" w:space="0" w:color="auto"/>
            </w:tcBorders>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 xml:space="preserve">Laisvų pareigybių </w:t>
            </w:r>
          </w:p>
          <w:p w:rsidR="00D62DBD" w:rsidRPr="00D62DBD" w:rsidRDefault="00D62DBD" w:rsidP="00D62DBD">
            <w:pPr>
              <w:suppressAutoHyphens w:val="0"/>
              <w:rPr>
                <w:sz w:val="16"/>
                <w:szCs w:val="16"/>
                <w:lang w:eastAsia="lt-LT"/>
              </w:rPr>
            </w:pPr>
            <w:r w:rsidRPr="00D62DBD">
              <w:rPr>
                <w:sz w:val="16"/>
                <w:szCs w:val="16"/>
                <w:lang w:eastAsia="lt-LT"/>
              </w:rPr>
              <w:t>skaičius</w:t>
            </w:r>
          </w:p>
        </w:tc>
        <w:tc>
          <w:tcPr>
            <w:tcW w:w="992" w:type="dxa"/>
            <w:vMerge w:val="restart"/>
            <w:tcBorders>
              <w:bottom w:val="single" w:sz="4" w:space="0" w:color="auto"/>
            </w:tcBorders>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 xml:space="preserve">Kultūros ir meno specialistų </w:t>
            </w:r>
          </w:p>
          <w:p w:rsidR="00D62DBD" w:rsidRPr="00D62DBD" w:rsidRDefault="00D62DBD" w:rsidP="00D62DBD">
            <w:pPr>
              <w:suppressAutoHyphens w:val="0"/>
              <w:rPr>
                <w:sz w:val="16"/>
                <w:szCs w:val="16"/>
                <w:lang w:eastAsia="lt-LT"/>
              </w:rPr>
            </w:pPr>
            <w:r w:rsidRPr="00D62DBD">
              <w:rPr>
                <w:sz w:val="16"/>
                <w:szCs w:val="16"/>
                <w:lang w:eastAsia="lt-LT"/>
              </w:rPr>
              <w:t>poreikis</w:t>
            </w:r>
          </w:p>
        </w:tc>
      </w:tr>
      <w:tr w:rsidR="00D62DBD" w:rsidRPr="00D62DBD" w:rsidTr="00D62DBD">
        <w:trPr>
          <w:trHeight w:val="420"/>
        </w:trPr>
        <w:tc>
          <w:tcPr>
            <w:tcW w:w="2943" w:type="dxa"/>
            <w:vMerge/>
          </w:tcPr>
          <w:p w:rsidR="00D62DBD" w:rsidRPr="00D62DBD" w:rsidRDefault="00D62DBD" w:rsidP="00D62DBD">
            <w:pPr>
              <w:suppressAutoHyphens w:val="0"/>
              <w:rPr>
                <w:sz w:val="16"/>
                <w:szCs w:val="16"/>
                <w:lang w:eastAsia="lt-LT"/>
              </w:rPr>
            </w:pPr>
          </w:p>
        </w:tc>
        <w:tc>
          <w:tcPr>
            <w:tcW w:w="1560" w:type="dxa"/>
            <w:vMerge/>
            <w:shd w:val="clear" w:color="auto" w:fill="auto"/>
          </w:tcPr>
          <w:p w:rsidR="00D62DBD" w:rsidRPr="00D62DBD" w:rsidRDefault="00D62DBD" w:rsidP="00D62DBD">
            <w:pPr>
              <w:suppressAutoHyphens w:val="0"/>
              <w:rPr>
                <w:sz w:val="16"/>
                <w:szCs w:val="16"/>
                <w:lang w:eastAsia="lt-LT"/>
              </w:rPr>
            </w:pPr>
          </w:p>
        </w:tc>
        <w:tc>
          <w:tcPr>
            <w:tcW w:w="708" w:type="dxa"/>
          </w:tcPr>
          <w:p w:rsidR="00D62DBD" w:rsidRPr="00D62DBD" w:rsidRDefault="00D62DBD" w:rsidP="00D62DBD">
            <w:pPr>
              <w:suppressAutoHyphens w:val="0"/>
              <w:rPr>
                <w:sz w:val="16"/>
                <w:szCs w:val="16"/>
                <w:lang w:eastAsia="lt-LT"/>
              </w:rPr>
            </w:pPr>
            <w:r w:rsidRPr="00D62DBD">
              <w:rPr>
                <w:sz w:val="16"/>
                <w:szCs w:val="16"/>
                <w:lang w:eastAsia="lt-LT"/>
              </w:rPr>
              <w:t>Iš viso</w:t>
            </w:r>
          </w:p>
        </w:tc>
        <w:tc>
          <w:tcPr>
            <w:tcW w:w="426" w:type="dxa"/>
          </w:tcPr>
          <w:p w:rsidR="00D62DBD" w:rsidRPr="00D62DBD" w:rsidRDefault="00D62DBD" w:rsidP="00D62DBD">
            <w:pPr>
              <w:suppressAutoHyphens w:val="0"/>
              <w:jc w:val="center"/>
              <w:rPr>
                <w:sz w:val="16"/>
                <w:szCs w:val="16"/>
                <w:lang w:eastAsia="lt-LT"/>
              </w:rPr>
            </w:pPr>
            <w:r w:rsidRPr="00D62DBD">
              <w:rPr>
                <w:sz w:val="16"/>
                <w:szCs w:val="16"/>
                <w:lang w:eastAsia="lt-LT"/>
              </w:rPr>
              <w:t>I</w:t>
            </w:r>
          </w:p>
        </w:tc>
        <w:tc>
          <w:tcPr>
            <w:tcW w:w="425"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II</w:t>
            </w:r>
          </w:p>
        </w:tc>
        <w:tc>
          <w:tcPr>
            <w:tcW w:w="425"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III</w:t>
            </w:r>
          </w:p>
        </w:tc>
        <w:tc>
          <w:tcPr>
            <w:tcW w:w="992"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Atestuota nesuteikiant klasės</w:t>
            </w:r>
          </w:p>
        </w:tc>
        <w:tc>
          <w:tcPr>
            <w:tcW w:w="993" w:type="dxa"/>
            <w:vMerge/>
            <w:shd w:val="clear" w:color="auto" w:fill="auto"/>
          </w:tcPr>
          <w:p w:rsidR="00D62DBD" w:rsidRPr="00D62DBD" w:rsidRDefault="00D62DBD" w:rsidP="00D62DBD">
            <w:pPr>
              <w:suppressAutoHyphens w:val="0"/>
              <w:rPr>
                <w:sz w:val="16"/>
                <w:szCs w:val="16"/>
                <w:lang w:eastAsia="lt-LT"/>
              </w:rPr>
            </w:pPr>
          </w:p>
        </w:tc>
        <w:tc>
          <w:tcPr>
            <w:tcW w:w="992" w:type="dxa"/>
            <w:vMerge/>
            <w:shd w:val="clear" w:color="auto" w:fill="auto"/>
          </w:tcPr>
          <w:p w:rsidR="00D62DBD" w:rsidRPr="00D62DBD" w:rsidRDefault="00D62DBD" w:rsidP="00D62DBD">
            <w:pPr>
              <w:suppressAutoHyphens w:val="0"/>
              <w:rPr>
                <w:sz w:val="16"/>
                <w:szCs w:val="16"/>
                <w:lang w:eastAsia="lt-LT"/>
              </w:rPr>
            </w:pPr>
          </w:p>
        </w:tc>
      </w:tr>
      <w:tr w:rsidR="00D62DBD" w:rsidRPr="00D62DBD" w:rsidTr="00D62DBD">
        <w:trPr>
          <w:trHeight w:val="275"/>
        </w:trPr>
        <w:tc>
          <w:tcPr>
            <w:tcW w:w="2943" w:type="dxa"/>
          </w:tcPr>
          <w:p w:rsidR="00D62DBD" w:rsidRPr="00D62DBD" w:rsidRDefault="00D62DBD" w:rsidP="00D62DBD">
            <w:pPr>
              <w:suppressAutoHyphens w:val="0"/>
              <w:rPr>
                <w:lang w:eastAsia="lt-LT"/>
              </w:rPr>
            </w:pPr>
            <w:r w:rsidRPr="00D62DBD">
              <w:rPr>
                <w:lang w:eastAsia="lt-LT"/>
              </w:rPr>
              <w:t>Ramygalos kultūros centras</w:t>
            </w:r>
          </w:p>
        </w:tc>
        <w:tc>
          <w:tcPr>
            <w:tcW w:w="1560"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11</w:t>
            </w:r>
          </w:p>
        </w:tc>
        <w:tc>
          <w:tcPr>
            <w:tcW w:w="708" w:type="dxa"/>
          </w:tcPr>
          <w:p w:rsidR="00D62DBD" w:rsidRPr="00D62DBD" w:rsidRDefault="00D62DBD" w:rsidP="00D62DBD">
            <w:pPr>
              <w:suppressAutoHyphens w:val="0"/>
              <w:rPr>
                <w:sz w:val="16"/>
                <w:szCs w:val="16"/>
                <w:lang w:eastAsia="lt-LT"/>
              </w:rPr>
            </w:pPr>
          </w:p>
        </w:tc>
        <w:tc>
          <w:tcPr>
            <w:tcW w:w="426" w:type="dxa"/>
          </w:tcPr>
          <w:p w:rsidR="00D62DBD" w:rsidRPr="00D62DBD" w:rsidRDefault="00D62DBD" w:rsidP="00D62DBD">
            <w:pPr>
              <w:suppressAutoHyphens w:val="0"/>
              <w:rPr>
                <w:sz w:val="16"/>
                <w:szCs w:val="16"/>
                <w:lang w:eastAsia="lt-LT"/>
              </w:rPr>
            </w:pPr>
          </w:p>
        </w:tc>
        <w:tc>
          <w:tcPr>
            <w:tcW w:w="425" w:type="dxa"/>
            <w:shd w:val="clear" w:color="auto" w:fill="auto"/>
          </w:tcPr>
          <w:p w:rsidR="00D62DBD" w:rsidRPr="00D62DBD" w:rsidRDefault="00D62DBD" w:rsidP="00D62DBD">
            <w:pPr>
              <w:suppressAutoHyphens w:val="0"/>
              <w:rPr>
                <w:sz w:val="16"/>
                <w:szCs w:val="16"/>
                <w:lang w:eastAsia="lt-LT"/>
              </w:rPr>
            </w:pPr>
          </w:p>
        </w:tc>
        <w:tc>
          <w:tcPr>
            <w:tcW w:w="425"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1</w:t>
            </w:r>
          </w:p>
        </w:tc>
        <w:tc>
          <w:tcPr>
            <w:tcW w:w="992"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1</w:t>
            </w:r>
          </w:p>
        </w:tc>
        <w:tc>
          <w:tcPr>
            <w:tcW w:w="993" w:type="dxa"/>
            <w:shd w:val="clear" w:color="auto" w:fill="auto"/>
          </w:tcPr>
          <w:p w:rsidR="00D62DBD" w:rsidRPr="00D62DBD" w:rsidRDefault="00D62DBD" w:rsidP="00D62DBD">
            <w:pPr>
              <w:suppressAutoHyphens w:val="0"/>
              <w:rPr>
                <w:sz w:val="16"/>
                <w:szCs w:val="16"/>
                <w:lang w:eastAsia="lt-LT"/>
              </w:rPr>
            </w:pPr>
          </w:p>
        </w:tc>
        <w:tc>
          <w:tcPr>
            <w:tcW w:w="992" w:type="dxa"/>
            <w:shd w:val="clear" w:color="auto" w:fill="auto"/>
          </w:tcPr>
          <w:p w:rsidR="00D62DBD" w:rsidRPr="00D62DBD" w:rsidRDefault="00D62DBD" w:rsidP="00D62DBD">
            <w:pPr>
              <w:suppressAutoHyphens w:val="0"/>
              <w:rPr>
                <w:sz w:val="16"/>
                <w:szCs w:val="16"/>
                <w:lang w:eastAsia="lt-LT"/>
              </w:rPr>
            </w:pPr>
          </w:p>
        </w:tc>
      </w:tr>
      <w:tr w:rsidR="00D62DBD" w:rsidRPr="00D62DBD" w:rsidTr="00D62DBD">
        <w:trPr>
          <w:trHeight w:val="297"/>
        </w:trPr>
        <w:tc>
          <w:tcPr>
            <w:tcW w:w="2943" w:type="dxa"/>
          </w:tcPr>
          <w:p w:rsidR="00D62DBD" w:rsidRPr="00D62DBD" w:rsidRDefault="00D62DBD" w:rsidP="00D62DBD">
            <w:pPr>
              <w:suppressAutoHyphens w:val="0"/>
              <w:rPr>
                <w:lang w:eastAsia="lt-LT"/>
              </w:rPr>
            </w:pPr>
            <w:r w:rsidRPr="00D62DBD">
              <w:rPr>
                <w:lang w:eastAsia="lt-LT"/>
              </w:rPr>
              <w:t>Daniūnų padalinys</w:t>
            </w:r>
          </w:p>
        </w:tc>
        <w:tc>
          <w:tcPr>
            <w:tcW w:w="1560"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1</w:t>
            </w:r>
          </w:p>
        </w:tc>
        <w:tc>
          <w:tcPr>
            <w:tcW w:w="708" w:type="dxa"/>
          </w:tcPr>
          <w:p w:rsidR="00D62DBD" w:rsidRPr="00D62DBD" w:rsidRDefault="00D62DBD" w:rsidP="00D62DBD">
            <w:pPr>
              <w:suppressAutoHyphens w:val="0"/>
              <w:rPr>
                <w:sz w:val="16"/>
                <w:szCs w:val="16"/>
                <w:lang w:eastAsia="lt-LT"/>
              </w:rPr>
            </w:pPr>
          </w:p>
        </w:tc>
        <w:tc>
          <w:tcPr>
            <w:tcW w:w="426" w:type="dxa"/>
          </w:tcPr>
          <w:p w:rsidR="00D62DBD" w:rsidRPr="00D62DBD" w:rsidRDefault="00D62DBD" w:rsidP="00D62DBD">
            <w:pPr>
              <w:suppressAutoHyphens w:val="0"/>
              <w:rPr>
                <w:sz w:val="16"/>
                <w:szCs w:val="16"/>
                <w:lang w:eastAsia="lt-LT"/>
              </w:rPr>
            </w:pPr>
          </w:p>
        </w:tc>
        <w:tc>
          <w:tcPr>
            <w:tcW w:w="425" w:type="dxa"/>
            <w:shd w:val="clear" w:color="auto" w:fill="auto"/>
          </w:tcPr>
          <w:p w:rsidR="00D62DBD" w:rsidRPr="00D62DBD" w:rsidRDefault="00D62DBD" w:rsidP="00D62DBD">
            <w:pPr>
              <w:suppressAutoHyphens w:val="0"/>
              <w:rPr>
                <w:sz w:val="16"/>
                <w:szCs w:val="16"/>
                <w:lang w:eastAsia="lt-LT"/>
              </w:rPr>
            </w:pPr>
          </w:p>
        </w:tc>
        <w:tc>
          <w:tcPr>
            <w:tcW w:w="425" w:type="dxa"/>
            <w:shd w:val="clear" w:color="auto" w:fill="auto"/>
          </w:tcPr>
          <w:p w:rsidR="00D62DBD" w:rsidRPr="00D62DBD" w:rsidRDefault="00D62DBD" w:rsidP="00D62DBD">
            <w:pPr>
              <w:suppressAutoHyphens w:val="0"/>
              <w:rPr>
                <w:sz w:val="16"/>
                <w:szCs w:val="16"/>
                <w:lang w:eastAsia="lt-LT"/>
              </w:rPr>
            </w:pPr>
          </w:p>
        </w:tc>
        <w:tc>
          <w:tcPr>
            <w:tcW w:w="992" w:type="dxa"/>
            <w:shd w:val="clear" w:color="auto" w:fill="auto"/>
          </w:tcPr>
          <w:p w:rsidR="00D62DBD" w:rsidRPr="00D62DBD" w:rsidRDefault="00D62DBD" w:rsidP="00D62DBD">
            <w:pPr>
              <w:suppressAutoHyphens w:val="0"/>
              <w:rPr>
                <w:sz w:val="16"/>
                <w:szCs w:val="16"/>
                <w:lang w:eastAsia="lt-LT"/>
              </w:rPr>
            </w:pPr>
          </w:p>
        </w:tc>
        <w:tc>
          <w:tcPr>
            <w:tcW w:w="993" w:type="dxa"/>
            <w:shd w:val="clear" w:color="auto" w:fill="auto"/>
          </w:tcPr>
          <w:p w:rsidR="00D62DBD" w:rsidRPr="00D62DBD" w:rsidRDefault="00D62DBD" w:rsidP="00D62DBD">
            <w:pPr>
              <w:suppressAutoHyphens w:val="0"/>
              <w:rPr>
                <w:sz w:val="16"/>
                <w:szCs w:val="16"/>
                <w:lang w:eastAsia="lt-LT"/>
              </w:rPr>
            </w:pPr>
          </w:p>
        </w:tc>
        <w:tc>
          <w:tcPr>
            <w:tcW w:w="992" w:type="dxa"/>
            <w:shd w:val="clear" w:color="auto" w:fill="auto"/>
          </w:tcPr>
          <w:p w:rsidR="00D62DBD" w:rsidRPr="00D62DBD" w:rsidRDefault="00D62DBD" w:rsidP="00D62DBD">
            <w:pPr>
              <w:suppressAutoHyphens w:val="0"/>
              <w:rPr>
                <w:sz w:val="16"/>
                <w:szCs w:val="16"/>
                <w:lang w:eastAsia="lt-LT"/>
              </w:rPr>
            </w:pPr>
          </w:p>
        </w:tc>
      </w:tr>
      <w:tr w:rsidR="00D62DBD" w:rsidRPr="00D62DBD" w:rsidTr="00D62DBD">
        <w:trPr>
          <w:trHeight w:val="263"/>
        </w:trPr>
        <w:tc>
          <w:tcPr>
            <w:tcW w:w="2943" w:type="dxa"/>
          </w:tcPr>
          <w:p w:rsidR="00D62DBD" w:rsidRPr="00D62DBD" w:rsidRDefault="00D62DBD" w:rsidP="00D62DBD">
            <w:pPr>
              <w:suppressAutoHyphens w:val="0"/>
              <w:rPr>
                <w:lang w:eastAsia="lt-LT"/>
              </w:rPr>
            </w:pPr>
            <w:r w:rsidRPr="00D62DBD">
              <w:rPr>
                <w:lang w:eastAsia="lt-LT"/>
              </w:rPr>
              <w:t>Iš viso</w:t>
            </w:r>
          </w:p>
        </w:tc>
        <w:tc>
          <w:tcPr>
            <w:tcW w:w="1560"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12</w:t>
            </w:r>
          </w:p>
        </w:tc>
        <w:tc>
          <w:tcPr>
            <w:tcW w:w="708" w:type="dxa"/>
          </w:tcPr>
          <w:p w:rsidR="00D62DBD" w:rsidRPr="00D62DBD" w:rsidRDefault="00D62DBD" w:rsidP="00D62DBD">
            <w:pPr>
              <w:suppressAutoHyphens w:val="0"/>
              <w:rPr>
                <w:sz w:val="16"/>
                <w:szCs w:val="16"/>
                <w:lang w:eastAsia="lt-LT"/>
              </w:rPr>
            </w:pPr>
          </w:p>
        </w:tc>
        <w:tc>
          <w:tcPr>
            <w:tcW w:w="426" w:type="dxa"/>
          </w:tcPr>
          <w:p w:rsidR="00D62DBD" w:rsidRPr="00D62DBD" w:rsidRDefault="00D62DBD" w:rsidP="00D62DBD">
            <w:pPr>
              <w:suppressAutoHyphens w:val="0"/>
              <w:rPr>
                <w:sz w:val="16"/>
                <w:szCs w:val="16"/>
                <w:lang w:eastAsia="lt-LT"/>
              </w:rPr>
            </w:pPr>
          </w:p>
        </w:tc>
        <w:tc>
          <w:tcPr>
            <w:tcW w:w="425" w:type="dxa"/>
            <w:shd w:val="clear" w:color="auto" w:fill="auto"/>
          </w:tcPr>
          <w:p w:rsidR="00D62DBD" w:rsidRPr="00D62DBD" w:rsidRDefault="00D62DBD" w:rsidP="00D62DBD">
            <w:pPr>
              <w:suppressAutoHyphens w:val="0"/>
              <w:rPr>
                <w:sz w:val="16"/>
                <w:szCs w:val="16"/>
                <w:lang w:eastAsia="lt-LT"/>
              </w:rPr>
            </w:pPr>
          </w:p>
        </w:tc>
        <w:tc>
          <w:tcPr>
            <w:tcW w:w="425"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1</w:t>
            </w:r>
          </w:p>
        </w:tc>
        <w:tc>
          <w:tcPr>
            <w:tcW w:w="992" w:type="dxa"/>
            <w:shd w:val="clear" w:color="auto" w:fill="auto"/>
          </w:tcPr>
          <w:p w:rsidR="00D62DBD" w:rsidRPr="00D62DBD" w:rsidRDefault="00D62DBD" w:rsidP="00D62DBD">
            <w:pPr>
              <w:suppressAutoHyphens w:val="0"/>
              <w:rPr>
                <w:sz w:val="16"/>
                <w:szCs w:val="16"/>
                <w:lang w:eastAsia="lt-LT"/>
              </w:rPr>
            </w:pPr>
            <w:r w:rsidRPr="00D62DBD">
              <w:rPr>
                <w:sz w:val="16"/>
                <w:szCs w:val="16"/>
                <w:lang w:eastAsia="lt-LT"/>
              </w:rPr>
              <w:t>1</w:t>
            </w:r>
          </w:p>
        </w:tc>
        <w:tc>
          <w:tcPr>
            <w:tcW w:w="993" w:type="dxa"/>
            <w:shd w:val="clear" w:color="auto" w:fill="auto"/>
          </w:tcPr>
          <w:p w:rsidR="00D62DBD" w:rsidRPr="00D62DBD" w:rsidRDefault="00D62DBD" w:rsidP="00D62DBD">
            <w:pPr>
              <w:suppressAutoHyphens w:val="0"/>
              <w:rPr>
                <w:sz w:val="16"/>
                <w:szCs w:val="16"/>
                <w:lang w:eastAsia="lt-LT"/>
              </w:rPr>
            </w:pPr>
          </w:p>
        </w:tc>
        <w:tc>
          <w:tcPr>
            <w:tcW w:w="992" w:type="dxa"/>
            <w:shd w:val="clear" w:color="auto" w:fill="auto"/>
          </w:tcPr>
          <w:p w:rsidR="00D62DBD" w:rsidRPr="00D62DBD" w:rsidRDefault="00D62DBD" w:rsidP="00D62DBD">
            <w:pPr>
              <w:suppressAutoHyphens w:val="0"/>
              <w:rPr>
                <w:sz w:val="16"/>
                <w:szCs w:val="16"/>
                <w:lang w:eastAsia="lt-LT"/>
              </w:rPr>
            </w:pPr>
          </w:p>
        </w:tc>
      </w:tr>
    </w:tbl>
    <w:p w:rsidR="00D62DBD" w:rsidRPr="00D62DBD" w:rsidRDefault="00D62DBD" w:rsidP="00D62DBD">
      <w:pPr>
        <w:suppressAutoHyphens w:val="0"/>
        <w:jc w:val="both"/>
        <w:rPr>
          <w:sz w:val="24"/>
          <w:szCs w:val="24"/>
          <w:lang w:eastAsia="lt-LT"/>
        </w:rPr>
      </w:pPr>
    </w:p>
    <w:p w:rsidR="00D62DBD" w:rsidRPr="00D62DBD" w:rsidRDefault="00D62DBD" w:rsidP="00D62DBD">
      <w:pPr>
        <w:suppressAutoHyphens w:val="0"/>
        <w:jc w:val="center"/>
        <w:rPr>
          <w:b/>
          <w:sz w:val="24"/>
          <w:szCs w:val="24"/>
          <w:lang w:eastAsia="lt-LT"/>
        </w:rPr>
      </w:pPr>
      <w:r w:rsidRPr="00D62DBD">
        <w:rPr>
          <w:b/>
          <w:sz w:val="24"/>
          <w:szCs w:val="24"/>
          <w:lang w:eastAsia="lt-LT"/>
        </w:rPr>
        <w:t>III. VEIKLA</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30"/>
      </w:tblGrid>
      <w:tr w:rsidR="00D62DBD" w:rsidRPr="00D62DBD" w:rsidTr="00D62DBD">
        <w:tc>
          <w:tcPr>
            <w:tcW w:w="709"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Eil. Nr.</w:t>
            </w:r>
          </w:p>
        </w:tc>
        <w:tc>
          <w:tcPr>
            <w:tcW w:w="7258"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Veiklos</w:t>
            </w:r>
          </w:p>
        </w:tc>
        <w:tc>
          <w:tcPr>
            <w:tcW w:w="153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Skaičius / priedas</w:t>
            </w:r>
          </w:p>
        </w:tc>
      </w:tr>
      <w:tr w:rsidR="00D62DBD" w:rsidRPr="00D62DBD" w:rsidTr="00D62DBD">
        <w:tc>
          <w:tcPr>
            <w:tcW w:w="709"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c>
          <w:tcPr>
            <w:tcW w:w="7258"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viso dalyvių ir lankytojų</w:t>
            </w:r>
          </w:p>
        </w:tc>
        <w:tc>
          <w:tcPr>
            <w:tcW w:w="153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348</w:t>
            </w:r>
          </w:p>
          <w:p w:rsidR="00D62DBD" w:rsidRPr="00D62DBD" w:rsidRDefault="00D62DBD" w:rsidP="00D62DBD">
            <w:pPr>
              <w:suppressAutoHyphens w:val="0"/>
              <w:rPr>
                <w:sz w:val="24"/>
                <w:szCs w:val="24"/>
                <w:lang w:eastAsia="lt-LT"/>
              </w:rPr>
            </w:pPr>
            <w:r w:rsidRPr="00D62DBD">
              <w:rPr>
                <w:sz w:val="24"/>
                <w:szCs w:val="24"/>
                <w:lang w:eastAsia="lt-LT"/>
              </w:rPr>
              <w:t>7743</w:t>
            </w:r>
          </w:p>
        </w:tc>
      </w:tr>
      <w:tr w:rsidR="00D62DBD" w:rsidRPr="00D62DBD" w:rsidTr="00D62DBD">
        <w:tc>
          <w:tcPr>
            <w:tcW w:w="709"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1.1.</w:t>
            </w:r>
          </w:p>
        </w:tc>
        <w:tc>
          <w:tcPr>
            <w:tcW w:w="7258"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Vietos gyventojų, gyvenančių ar dirbančių Panevėžio rajone, užimtų kultūros įstaigos veikloje, skaičius</w:t>
            </w:r>
          </w:p>
        </w:tc>
        <w:tc>
          <w:tcPr>
            <w:tcW w:w="153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148</w:t>
            </w:r>
          </w:p>
        </w:tc>
      </w:tr>
      <w:tr w:rsidR="00D62DBD" w:rsidRPr="00D62DBD" w:rsidTr="00D62DBD">
        <w:tc>
          <w:tcPr>
            <w:tcW w:w="709"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1.2.</w:t>
            </w:r>
          </w:p>
        </w:tc>
        <w:tc>
          <w:tcPr>
            <w:tcW w:w="7258"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Kultūros centro veikloje dalyvaujančių savanorių skaičius</w:t>
            </w:r>
          </w:p>
        </w:tc>
        <w:tc>
          <w:tcPr>
            <w:tcW w:w="153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200</w:t>
            </w:r>
          </w:p>
        </w:tc>
      </w:tr>
      <w:tr w:rsidR="00D62DBD" w:rsidRPr="00D62DBD" w:rsidTr="00D62DBD">
        <w:tc>
          <w:tcPr>
            <w:tcW w:w="709"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1.3.</w:t>
            </w:r>
          </w:p>
        </w:tc>
        <w:tc>
          <w:tcPr>
            <w:tcW w:w="7258"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Pateiktų projektų (kultūros centro, su partneriais) skaičius</w:t>
            </w:r>
          </w:p>
        </w:tc>
        <w:tc>
          <w:tcPr>
            <w:tcW w:w="153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18, priedas</w:t>
            </w:r>
          </w:p>
        </w:tc>
      </w:tr>
      <w:tr w:rsidR="00D62DBD" w:rsidRPr="00D62DBD" w:rsidTr="00D62DBD">
        <w:tc>
          <w:tcPr>
            <w:tcW w:w="709"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1.4.</w:t>
            </w:r>
          </w:p>
        </w:tc>
        <w:tc>
          <w:tcPr>
            <w:tcW w:w="7258"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Naujai parengtų programų (koncertinių, edukacinių) ir kitų naujų veiklų skaičius</w:t>
            </w:r>
          </w:p>
        </w:tc>
        <w:tc>
          <w:tcPr>
            <w:tcW w:w="153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28, priedas</w:t>
            </w:r>
          </w:p>
        </w:tc>
      </w:tr>
      <w:tr w:rsidR="00D62DBD" w:rsidRPr="00D62DBD" w:rsidTr="00D62DBD">
        <w:tc>
          <w:tcPr>
            <w:tcW w:w="709"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lastRenderedPageBreak/>
              <w:t xml:space="preserve">1.5. </w:t>
            </w:r>
          </w:p>
        </w:tc>
        <w:tc>
          <w:tcPr>
            <w:tcW w:w="7258"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Laimėjimai konkursuose: pagrindinis prizas, I, II, III vietos (rajono, regiono, šalies bei tarptautiniuose), kultūros srities nominacijų laimėjimai</w:t>
            </w:r>
          </w:p>
        </w:tc>
        <w:tc>
          <w:tcPr>
            <w:tcW w:w="153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5, priedas</w:t>
            </w:r>
          </w:p>
        </w:tc>
      </w:tr>
    </w:tbl>
    <w:p w:rsidR="00D62DBD" w:rsidRPr="00D62DBD" w:rsidRDefault="00D62DBD" w:rsidP="00D62DBD">
      <w:pPr>
        <w:suppressAutoHyphens w:val="0"/>
        <w:rPr>
          <w:sz w:val="24"/>
          <w:szCs w:val="24"/>
          <w:lang w:eastAsia="lt-LT"/>
        </w:rPr>
      </w:pPr>
    </w:p>
    <w:p w:rsidR="00D62DBD" w:rsidRPr="00D62DBD" w:rsidRDefault="00D62DBD" w:rsidP="00D62DBD">
      <w:pPr>
        <w:suppressAutoHyphens w:val="0"/>
        <w:jc w:val="center"/>
        <w:rPr>
          <w:sz w:val="24"/>
          <w:szCs w:val="24"/>
          <w:lang w:eastAsia="lt-LT"/>
        </w:rPr>
      </w:pPr>
      <w:r w:rsidRPr="00D62DBD">
        <w:rPr>
          <w:b/>
          <w:sz w:val="24"/>
          <w:szCs w:val="24"/>
          <w:lang w:eastAsia="lt-LT"/>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1"/>
        <w:gridCol w:w="1272"/>
      </w:tblGrid>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Eil. Nr.</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Renginio pobūdis</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Renginių skaičius</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Renginiai vietoje, iš viso</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75</w:t>
            </w:r>
          </w:p>
        </w:tc>
      </w:tr>
      <w:tr w:rsidR="00D62DBD" w:rsidRPr="00D62DBD" w:rsidTr="00D62DBD">
        <w:tc>
          <w:tcPr>
            <w:tcW w:w="434" w:type="dxa"/>
            <w:shd w:val="clear" w:color="auto" w:fill="auto"/>
          </w:tcPr>
          <w:p w:rsidR="00D62DBD" w:rsidRPr="00D62DBD" w:rsidRDefault="00D62DBD" w:rsidP="00D62DBD">
            <w:pPr>
              <w:numPr>
                <w:ilvl w:val="1"/>
                <w:numId w:val="1"/>
              </w:numPr>
              <w:suppressAutoHyphens w:val="0"/>
              <w:rPr>
                <w:sz w:val="24"/>
                <w:szCs w:val="24"/>
                <w:lang w:eastAsia="lt-LT"/>
              </w:rPr>
            </w:pP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renginiai lauke</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1.2.</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renginiai uždarose patalpose</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69</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Etniniai renginiai (visi)</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Dalyvavimas konkursuose, iš viso</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11</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3.1.</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Panevėžio rajono savivaldybės konkursuose</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8</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3.2.</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šalies konkursuose</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3.3.</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tarptautiniuose konkursuose</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Renginiai išvykose, iš viso (išskyrus 3 punkte išvardytus)</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31</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4.1.</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Panevėžio rajono savivaldybėje</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24</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4.2.</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šalyje</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4.3.</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tarptautiniuose renginiuose</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5.</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Parodos, iš viso (profesionaliojo meno, tautodailės ir kt.)</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16</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5.1.</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vizualiojo meno</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5.2.</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tautodailės</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5.3.</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kitos</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13</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Meno profesionalų sklaidos renginiai, iš viso (išskyrus parodas)</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7</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6.1.</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akademinio žanro</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6.2.</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kiti (džiazo, lengvosios muzikos ir kt.)</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7.</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Kiti renginiai, iš viso (edukacijos, bendri įvairių žanrų kolektyvų projektai)</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50</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7.1.</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edukaciniai</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40</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7.2.</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tarpsritiniai</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7.3.</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kvalifikacijos kėlimo</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w:t>
            </w:r>
          </w:p>
        </w:tc>
      </w:tr>
      <w:tr w:rsidR="00D62DBD" w:rsidRPr="00D62DBD" w:rsidTr="00D62DBD">
        <w:tc>
          <w:tcPr>
            <w:tcW w:w="434"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8.</w:t>
            </w:r>
          </w:p>
        </w:tc>
        <w:tc>
          <w:tcPr>
            <w:tcW w:w="764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Kiti laisvalaikio renginiai (šokių vakarai, vakaronės ir kt.)</w:t>
            </w:r>
          </w:p>
        </w:tc>
        <w:tc>
          <w:tcPr>
            <w:tcW w:w="12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5</w:t>
            </w:r>
          </w:p>
        </w:tc>
      </w:tr>
    </w:tbl>
    <w:p w:rsidR="00D62DBD" w:rsidRPr="00D62DBD" w:rsidRDefault="00D62DBD" w:rsidP="00D62DBD">
      <w:pPr>
        <w:suppressAutoHyphens w:val="0"/>
        <w:jc w:val="center"/>
        <w:rPr>
          <w:sz w:val="24"/>
          <w:szCs w:val="24"/>
          <w:lang w:eastAsia="lt-LT"/>
        </w:rPr>
      </w:pPr>
    </w:p>
    <w:p w:rsidR="00D62DBD" w:rsidRPr="00D62DBD" w:rsidRDefault="00D62DBD" w:rsidP="00D62DBD">
      <w:pPr>
        <w:suppressAutoHyphens w:val="0"/>
        <w:jc w:val="center"/>
        <w:rPr>
          <w:b/>
          <w:sz w:val="24"/>
          <w:szCs w:val="24"/>
          <w:lang w:eastAsia="lt-LT"/>
        </w:rPr>
      </w:pPr>
      <w:r w:rsidRPr="00D62DBD">
        <w:rPr>
          <w:b/>
          <w:sz w:val="24"/>
          <w:szCs w:val="24"/>
          <w:lang w:eastAsia="lt-LT"/>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4"/>
      </w:tblGrid>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Eil. Nr.</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Kolektyvo tipas</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Kolektyvų skaičius</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viso kolektyvų:</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18</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 xml:space="preserve">iš viso kolektyvai pagal Lietuvos nacionalinio kultūros centro parengtą ir patvirtintą meno mėgėjų kolektyvų klasifikaciją                    </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15</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1.1.</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muzikiniai</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7</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1.2.</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choreografiniai</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1.3.</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teatriniai</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1.4.</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etniniai</w:t>
            </w:r>
          </w:p>
        </w:tc>
        <w:tc>
          <w:tcPr>
            <w:tcW w:w="1275" w:type="dxa"/>
            <w:shd w:val="clear" w:color="auto" w:fill="auto"/>
          </w:tcPr>
          <w:p w:rsidR="00D62DBD" w:rsidRPr="00D62DBD" w:rsidRDefault="00D62DBD" w:rsidP="00D62DBD">
            <w:pPr>
              <w:suppressAutoHyphens w:val="0"/>
              <w:rPr>
                <w:sz w:val="24"/>
                <w:szCs w:val="24"/>
                <w:lang w:eastAsia="lt-LT"/>
              </w:rPr>
            </w:pP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1.5.</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tautodailės</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 xml:space="preserve">iš viso Dainų švenčių tradicijos tęstinumo programoje dalyvaujančių kolektyvų skaičius (dalyvavimas dainų švenčių atrankose, šventėse – </w:t>
            </w:r>
            <w:r w:rsidRPr="00D62DBD">
              <w:rPr>
                <w:sz w:val="24"/>
                <w:szCs w:val="24"/>
                <w:lang w:eastAsia="lt-LT"/>
              </w:rPr>
              <w:br/>
              <w:t>5 paskutinių metų laikotarpis)</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2.1.</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muzikiniai</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2.2.</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choreografiniai</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2.3.</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teatriniai</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lastRenderedPageBreak/>
              <w:t>2.4.</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etniniai</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2.5.</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tautodailės</w:t>
            </w:r>
          </w:p>
        </w:tc>
        <w:tc>
          <w:tcPr>
            <w:tcW w:w="1275" w:type="dxa"/>
            <w:shd w:val="clear" w:color="auto" w:fill="auto"/>
          </w:tcPr>
          <w:p w:rsidR="00D62DBD" w:rsidRPr="00D62DBD" w:rsidRDefault="00D62DBD" w:rsidP="00D62DBD">
            <w:pPr>
              <w:suppressAutoHyphens w:val="0"/>
              <w:rPr>
                <w:sz w:val="24"/>
                <w:szCs w:val="24"/>
                <w:lang w:eastAsia="lt-LT"/>
              </w:rPr>
            </w:pP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2.6.</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amatai</w:t>
            </w:r>
          </w:p>
        </w:tc>
        <w:tc>
          <w:tcPr>
            <w:tcW w:w="1275" w:type="dxa"/>
            <w:shd w:val="clear" w:color="auto" w:fill="auto"/>
          </w:tcPr>
          <w:p w:rsidR="00D62DBD" w:rsidRPr="00D62DBD" w:rsidRDefault="00D62DBD" w:rsidP="00D62DBD">
            <w:pPr>
              <w:suppressAutoHyphens w:val="0"/>
              <w:rPr>
                <w:sz w:val="24"/>
                <w:szCs w:val="24"/>
                <w:lang w:eastAsia="lt-LT"/>
              </w:rPr>
            </w:pPr>
          </w:p>
        </w:tc>
      </w:tr>
      <w:tr w:rsidR="00D62DBD" w:rsidRPr="00D62DBD" w:rsidTr="00D62DBD">
        <w:tc>
          <w:tcPr>
            <w:tcW w:w="75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w:t>
            </w:r>
          </w:p>
        </w:tc>
        <w:tc>
          <w:tcPr>
            <w:tcW w:w="746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studijos, būreliai, klubai ir kiti kolektyvai</w:t>
            </w:r>
          </w:p>
        </w:tc>
        <w:tc>
          <w:tcPr>
            <w:tcW w:w="1275"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w:t>
            </w:r>
          </w:p>
        </w:tc>
      </w:tr>
    </w:tbl>
    <w:p w:rsidR="00D62DBD" w:rsidRPr="00D62DBD" w:rsidRDefault="00D62DBD" w:rsidP="00D62DBD">
      <w:pPr>
        <w:suppressAutoHyphens w:val="0"/>
        <w:jc w:val="both"/>
        <w:rPr>
          <w:sz w:val="24"/>
          <w:szCs w:val="24"/>
          <w:lang w:eastAsia="lt-LT"/>
        </w:rPr>
      </w:pPr>
    </w:p>
    <w:p w:rsidR="00D62DBD" w:rsidRPr="00D62DBD" w:rsidRDefault="00D62DBD" w:rsidP="00D62DBD">
      <w:pPr>
        <w:suppressAutoHyphens w:val="0"/>
        <w:jc w:val="center"/>
        <w:rPr>
          <w:b/>
          <w:sz w:val="24"/>
          <w:szCs w:val="24"/>
          <w:lang w:eastAsia="lt-LT"/>
        </w:rPr>
      </w:pPr>
      <w:r w:rsidRPr="00D62DBD">
        <w:rPr>
          <w:b/>
          <w:sz w:val="24"/>
          <w:szCs w:val="24"/>
          <w:lang w:eastAsia="lt-LT"/>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320"/>
        <w:gridCol w:w="1483"/>
      </w:tblGrid>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Eil. Nr.</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Pobūdis</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Gautos lėšos Eur</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viso:</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130 035</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1.1.</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viso lėšos iš savivaldybės biudžeto:</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119 296</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1.2.</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jų darbo užmokesčiui neatskaičiavus mokesčių</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69 634</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1.3.</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jų infrastruktūrai išlaikyti</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6 642</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1.4.</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jų ilgalaikiam materialiajam turtui įsigyti</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1.5.</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jų lėšos veiklai</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41 478</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1.6.</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jų išlaidos transportui</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1 542</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Iš viso pritraukta lėšų:</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10 739</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2.1.</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projektams įgyvendinti</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2 630 priedas</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2.2.</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pajamos už teikiamas paslaugas (bilietai, nuoma, renginių organizavimas)</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2 854</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2.3.</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rėmėjų lėšos</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1 700</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2.4.</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2 % parama</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265</w:t>
            </w:r>
          </w:p>
        </w:tc>
      </w:tr>
      <w:tr w:rsidR="00D62DBD" w:rsidRPr="00D62DBD" w:rsidTr="00D62DBD">
        <w:tc>
          <w:tcPr>
            <w:tcW w:w="576"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2.5.</w:t>
            </w:r>
          </w:p>
        </w:tc>
        <w:tc>
          <w:tcPr>
            <w:tcW w:w="7391"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neformaliojo vaikų švietimo lėšos</w:t>
            </w:r>
          </w:p>
        </w:tc>
        <w:tc>
          <w:tcPr>
            <w:tcW w:w="1490" w:type="dxa"/>
            <w:shd w:val="clear" w:color="auto" w:fill="auto"/>
          </w:tcPr>
          <w:p w:rsidR="00D62DBD" w:rsidRPr="00D62DBD" w:rsidRDefault="00D62DBD" w:rsidP="00D62DBD">
            <w:pPr>
              <w:suppressAutoHyphens w:val="0"/>
              <w:rPr>
                <w:sz w:val="24"/>
                <w:szCs w:val="24"/>
                <w:lang w:eastAsia="lt-LT"/>
              </w:rPr>
            </w:pPr>
            <w:r w:rsidRPr="00D62DBD">
              <w:rPr>
                <w:sz w:val="24"/>
                <w:szCs w:val="24"/>
                <w:lang w:eastAsia="lt-LT"/>
              </w:rPr>
              <w:t>3 290</w:t>
            </w:r>
          </w:p>
        </w:tc>
      </w:tr>
    </w:tbl>
    <w:p w:rsidR="00D62DBD" w:rsidRPr="00D62DBD" w:rsidRDefault="00D62DBD" w:rsidP="00D62DBD">
      <w:pPr>
        <w:suppressAutoHyphens w:val="0"/>
        <w:rPr>
          <w:b/>
          <w:sz w:val="24"/>
          <w:szCs w:val="24"/>
          <w:lang w:eastAsia="lt-LT"/>
        </w:rPr>
      </w:pPr>
    </w:p>
    <w:p w:rsidR="00D62DBD" w:rsidRPr="00D62DBD" w:rsidRDefault="00D62DBD" w:rsidP="00D62DBD">
      <w:pPr>
        <w:suppressAutoHyphens w:val="0"/>
        <w:jc w:val="center"/>
        <w:rPr>
          <w:b/>
          <w:sz w:val="24"/>
          <w:szCs w:val="24"/>
          <w:lang w:eastAsia="lt-LT"/>
        </w:rPr>
      </w:pPr>
      <w:r w:rsidRPr="00D62DBD">
        <w:rPr>
          <w:b/>
          <w:sz w:val="24"/>
          <w:szCs w:val="24"/>
          <w:lang w:eastAsia="lt-LT"/>
        </w:rPr>
        <w:t>VII. MATERIALINIAI IR TECHNINIAI IŠTEKLIAI</w:t>
      </w:r>
    </w:p>
    <w:p w:rsidR="00D62DBD" w:rsidRPr="00D62DBD" w:rsidRDefault="00D62DBD" w:rsidP="00D62DBD">
      <w:pPr>
        <w:suppressAutoHyphens w:val="0"/>
        <w:ind w:firstLine="720"/>
        <w:rPr>
          <w:sz w:val="24"/>
          <w:szCs w:val="24"/>
          <w:lang w:eastAsia="lt-LT"/>
        </w:rPr>
      </w:pPr>
    </w:p>
    <w:p w:rsidR="00D62DBD" w:rsidRPr="00D62DBD" w:rsidRDefault="00D62DBD" w:rsidP="00D62DBD">
      <w:pPr>
        <w:shd w:val="clear" w:color="auto" w:fill="FFFFFF"/>
        <w:suppressAutoHyphens w:val="0"/>
        <w:ind w:firstLine="1296"/>
        <w:rPr>
          <w:rFonts w:ascii="Georgia" w:hAnsi="Georgia"/>
          <w:sz w:val="19"/>
          <w:szCs w:val="19"/>
          <w:lang w:eastAsia="lt-LT"/>
        </w:rPr>
      </w:pPr>
      <w:r w:rsidRPr="00D62DBD">
        <w:rPr>
          <w:sz w:val="24"/>
          <w:szCs w:val="24"/>
          <w:lang w:eastAsia="lt-LT"/>
        </w:rPr>
        <w:t>Atlikti įstaigos remonto darbai. Jų vertė 0,4 tūkst. Eur.</w:t>
      </w:r>
    </w:p>
    <w:p w:rsidR="00D62DBD" w:rsidRPr="00D62DBD" w:rsidRDefault="00D62DBD" w:rsidP="00D62DBD">
      <w:pPr>
        <w:tabs>
          <w:tab w:val="left" w:pos="1338"/>
        </w:tabs>
        <w:autoSpaceDN w:val="0"/>
        <w:textAlignment w:val="baseline"/>
        <w:rPr>
          <w:kern w:val="3"/>
          <w:sz w:val="24"/>
          <w:szCs w:val="24"/>
          <w:lang w:eastAsia="zh-CN"/>
        </w:rPr>
      </w:pPr>
    </w:p>
    <w:p w:rsidR="00D62DBD" w:rsidRPr="00D62DBD" w:rsidRDefault="00D62DBD" w:rsidP="00D62DBD">
      <w:pPr>
        <w:tabs>
          <w:tab w:val="left" w:pos="1338"/>
        </w:tabs>
        <w:autoSpaceDN w:val="0"/>
        <w:textAlignment w:val="baseline"/>
        <w:rPr>
          <w:kern w:val="3"/>
          <w:sz w:val="24"/>
          <w:szCs w:val="24"/>
          <w:lang w:eastAsia="zh-CN"/>
        </w:rPr>
      </w:pPr>
      <w:r w:rsidRPr="00D62DBD">
        <w:rPr>
          <w:kern w:val="3"/>
          <w:sz w:val="24"/>
          <w:szCs w:val="24"/>
          <w:lang w:eastAsia="zh-CN"/>
        </w:rPr>
        <w:tab/>
        <w:t>Patvirtinu, kad pateikta informacija yra tiksli ir teisinga.</w:t>
      </w:r>
    </w:p>
    <w:p w:rsidR="00D62DBD" w:rsidRPr="00D62DBD" w:rsidRDefault="00D62DBD" w:rsidP="00D62DBD">
      <w:pPr>
        <w:tabs>
          <w:tab w:val="left" w:pos="1338"/>
        </w:tabs>
        <w:autoSpaceDN w:val="0"/>
        <w:textAlignment w:val="baseline"/>
        <w:rPr>
          <w:kern w:val="3"/>
          <w:sz w:val="24"/>
          <w:szCs w:val="24"/>
          <w:lang w:eastAsia="zh-CN"/>
        </w:rPr>
      </w:pPr>
    </w:p>
    <w:p w:rsidR="00D62DBD" w:rsidRPr="00D62DBD" w:rsidRDefault="00D62DBD" w:rsidP="00D62DBD">
      <w:pPr>
        <w:tabs>
          <w:tab w:val="left" w:pos="1338"/>
        </w:tabs>
        <w:autoSpaceDN w:val="0"/>
        <w:textAlignment w:val="baseline"/>
        <w:rPr>
          <w:kern w:val="3"/>
          <w:sz w:val="24"/>
          <w:lang w:eastAsia="zh-CN"/>
        </w:rPr>
      </w:pPr>
      <w:r w:rsidRPr="00D62DBD">
        <w:rPr>
          <w:kern w:val="3"/>
          <w:sz w:val="24"/>
          <w:lang w:eastAsia="zh-CN"/>
        </w:rPr>
        <w:t>Direktorė</w:t>
      </w:r>
      <w:r w:rsidRPr="00D62DBD">
        <w:rPr>
          <w:kern w:val="3"/>
          <w:sz w:val="24"/>
          <w:lang w:eastAsia="zh-CN"/>
        </w:rPr>
        <w:tab/>
      </w:r>
      <w:r w:rsidRPr="00D62DBD">
        <w:rPr>
          <w:kern w:val="3"/>
          <w:sz w:val="24"/>
          <w:lang w:eastAsia="zh-CN"/>
        </w:rPr>
        <w:tab/>
      </w:r>
      <w:r w:rsidRPr="00D62DBD">
        <w:rPr>
          <w:kern w:val="3"/>
          <w:sz w:val="24"/>
          <w:lang w:eastAsia="zh-CN"/>
        </w:rPr>
        <w:tab/>
      </w:r>
      <w:r w:rsidRPr="00D62DBD">
        <w:rPr>
          <w:kern w:val="3"/>
          <w:sz w:val="24"/>
          <w:lang w:eastAsia="zh-CN"/>
        </w:rPr>
        <w:tab/>
      </w:r>
      <w:r w:rsidRPr="00D62DBD">
        <w:rPr>
          <w:kern w:val="3"/>
          <w:sz w:val="24"/>
          <w:lang w:eastAsia="zh-CN"/>
        </w:rPr>
        <w:tab/>
      </w:r>
      <w:r w:rsidRPr="00D62DBD">
        <w:rPr>
          <w:kern w:val="3"/>
          <w:sz w:val="24"/>
          <w:lang w:eastAsia="zh-CN"/>
        </w:rPr>
        <w:tab/>
        <w:t xml:space="preserve">Loreta Kubiliūnienė                                                                           </w:t>
      </w:r>
    </w:p>
    <w:p w:rsidR="00D62DBD" w:rsidRPr="00D62DBD" w:rsidRDefault="00D62DBD" w:rsidP="00D62DBD">
      <w:pPr>
        <w:tabs>
          <w:tab w:val="left" w:pos="1338"/>
        </w:tabs>
        <w:autoSpaceDN w:val="0"/>
        <w:textAlignment w:val="baseline"/>
        <w:rPr>
          <w:kern w:val="3"/>
          <w:sz w:val="24"/>
          <w:szCs w:val="24"/>
          <w:lang w:eastAsia="zh-CN"/>
        </w:rPr>
      </w:pPr>
    </w:p>
    <w:p w:rsidR="00D62DBD" w:rsidRPr="00D62DBD" w:rsidRDefault="00D62DBD" w:rsidP="00D62DBD">
      <w:pPr>
        <w:suppressAutoHyphens w:val="0"/>
        <w:jc w:val="both"/>
        <w:rPr>
          <w:sz w:val="24"/>
          <w:szCs w:val="24"/>
          <w:lang w:eastAsia="lt-LT"/>
        </w:rPr>
      </w:pPr>
      <w:r w:rsidRPr="00D62DBD">
        <w:rPr>
          <w:sz w:val="24"/>
          <w:szCs w:val="24"/>
          <w:lang w:eastAsia="lt-LT"/>
        </w:rPr>
        <w:t>SUDERINTA</w:t>
      </w:r>
    </w:p>
    <w:p w:rsidR="00D62DBD" w:rsidRPr="00D62DBD" w:rsidRDefault="00D62DBD" w:rsidP="00D62DBD">
      <w:pPr>
        <w:suppressAutoHyphens w:val="0"/>
        <w:jc w:val="both"/>
        <w:rPr>
          <w:sz w:val="24"/>
          <w:szCs w:val="24"/>
          <w:lang w:eastAsia="lt-LT"/>
        </w:rPr>
      </w:pPr>
    </w:p>
    <w:p w:rsidR="00D62DBD" w:rsidRPr="00D62DBD" w:rsidRDefault="00D62DBD" w:rsidP="00D62DBD">
      <w:pPr>
        <w:suppressAutoHyphens w:val="0"/>
        <w:rPr>
          <w:sz w:val="24"/>
          <w:szCs w:val="24"/>
          <w:lang w:val="en-US" w:eastAsia="zh-CN"/>
        </w:rPr>
      </w:pPr>
      <w:r w:rsidRPr="00D62DBD">
        <w:rPr>
          <w:sz w:val="24"/>
          <w:szCs w:val="24"/>
          <w:lang w:val="en-US" w:eastAsia="zh-CN"/>
        </w:rPr>
        <w:t>Švietimo, kultūros ir sporto skyriaus vedėjas</w:t>
      </w:r>
    </w:p>
    <w:p w:rsidR="00D62DBD" w:rsidRDefault="00D62DBD" w:rsidP="00D62DBD">
      <w:pPr>
        <w:suppressAutoHyphens w:val="0"/>
        <w:rPr>
          <w:sz w:val="24"/>
          <w:szCs w:val="24"/>
          <w:lang w:val="en-US" w:eastAsia="zh-CN"/>
        </w:rPr>
      </w:pPr>
      <w:r w:rsidRPr="00D62DBD">
        <w:rPr>
          <w:sz w:val="24"/>
          <w:szCs w:val="24"/>
          <w:lang w:val="en-US" w:eastAsia="zh-CN"/>
        </w:rPr>
        <w:t>Algirdas Kęstutis Rimkus</w:t>
      </w: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D62DBD">
      <w:pPr>
        <w:suppressAutoHyphens w:val="0"/>
        <w:rPr>
          <w:sz w:val="24"/>
          <w:szCs w:val="24"/>
          <w:lang w:val="en-US" w:eastAsia="zh-CN"/>
        </w:rPr>
      </w:pPr>
    </w:p>
    <w:p w:rsidR="00485058" w:rsidRDefault="00485058" w:rsidP="00485058">
      <w:pPr>
        <w:rPr>
          <w:sz w:val="24"/>
          <w:szCs w:val="24"/>
          <w:lang w:val="en-US" w:eastAsia="zh-CN"/>
        </w:rPr>
      </w:pPr>
    </w:p>
    <w:p w:rsidR="00485058" w:rsidRPr="00485058" w:rsidRDefault="00485058" w:rsidP="00485058">
      <w:pPr>
        <w:rPr>
          <w:rFonts w:eastAsia="SimSun"/>
          <w:sz w:val="24"/>
          <w:szCs w:val="24"/>
          <w:lang w:eastAsia="zh-CN"/>
        </w:rPr>
      </w:pPr>
      <w:r>
        <w:rPr>
          <w:rFonts w:eastAsia="SimSun"/>
          <w:sz w:val="24"/>
          <w:szCs w:val="24"/>
          <w:lang w:eastAsia="zh-CN"/>
        </w:rPr>
        <w:lastRenderedPageBreak/>
        <w:t xml:space="preserve">                                                                                         </w:t>
      </w:r>
      <w:r w:rsidRPr="00485058">
        <w:rPr>
          <w:rFonts w:eastAsia="SimSun"/>
          <w:sz w:val="24"/>
          <w:szCs w:val="24"/>
          <w:lang w:eastAsia="zh-CN"/>
        </w:rPr>
        <w:t>PRITARTA</w:t>
      </w:r>
    </w:p>
    <w:p w:rsidR="00485058" w:rsidRPr="00485058" w:rsidRDefault="00485058" w:rsidP="00485058">
      <w:pPr>
        <w:rPr>
          <w:rFonts w:eastAsia="SimSun"/>
          <w:sz w:val="24"/>
          <w:szCs w:val="24"/>
          <w:lang w:eastAsia="zh-CN"/>
        </w:rPr>
      </w:pPr>
      <w:r w:rsidRPr="00485058">
        <w:rPr>
          <w:rFonts w:eastAsia="SimSun"/>
          <w:sz w:val="24"/>
          <w:szCs w:val="24"/>
          <w:lang w:eastAsia="zh-CN"/>
        </w:rPr>
        <w:tab/>
      </w:r>
      <w:r w:rsidRPr="00485058">
        <w:rPr>
          <w:rFonts w:eastAsia="SimSun"/>
          <w:sz w:val="24"/>
          <w:szCs w:val="24"/>
          <w:lang w:eastAsia="zh-CN"/>
        </w:rPr>
        <w:tab/>
      </w:r>
      <w:r w:rsidRPr="00485058">
        <w:rPr>
          <w:rFonts w:eastAsia="SimSun"/>
          <w:sz w:val="24"/>
          <w:szCs w:val="24"/>
          <w:lang w:eastAsia="zh-CN"/>
        </w:rPr>
        <w:tab/>
      </w:r>
      <w:r w:rsidRPr="00485058">
        <w:rPr>
          <w:rFonts w:eastAsia="SimSun"/>
          <w:sz w:val="24"/>
          <w:szCs w:val="24"/>
          <w:lang w:eastAsia="zh-CN"/>
        </w:rPr>
        <w:tab/>
      </w:r>
      <w:r>
        <w:rPr>
          <w:rFonts w:eastAsia="SimSun"/>
          <w:sz w:val="24"/>
          <w:szCs w:val="24"/>
          <w:lang w:eastAsia="zh-CN"/>
        </w:rPr>
        <w:t xml:space="preserve">                                         </w:t>
      </w:r>
      <w:r w:rsidRPr="00485058">
        <w:rPr>
          <w:rFonts w:eastAsia="SimSun"/>
          <w:sz w:val="24"/>
          <w:szCs w:val="24"/>
          <w:lang w:eastAsia="zh-CN"/>
        </w:rPr>
        <w:t>Panevėžio rajono savivaldybės tarybos</w:t>
      </w:r>
    </w:p>
    <w:p w:rsidR="00485058" w:rsidRPr="00485058" w:rsidRDefault="00485058" w:rsidP="00485058">
      <w:pPr>
        <w:rPr>
          <w:rFonts w:eastAsia="SimSun"/>
          <w:sz w:val="24"/>
          <w:szCs w:val="24"/>
          <w:lang w:eastAsia="zh-CN"/>
        </w:rPr>
      </w:pPr>
      <w:r w:rsidRPr="00485058">
        <w:rPr>
          <w:rFonts w:eastAsia="SimSun"/>
          <w:sz w:val="24"/>
          <w:szCs w:val="24"/>
          <w:lang w:eastAsia="zh-CN"/>
        </w:rPr>
        <w:tab/>
      </w:r>
      <w:r w:rsidRPr="00485058">
        <w:rPr>
          <w:rFonts w:eastAsia="SimSun"/>
          <w:sz w:val="24"/>
          <w:szCs w:val="24"/>
          <w:lang w:eastAsia="zh-CN"/>
        </w:rPr>
        <w:tab/>
      </w:r>
      <w:r w:rsidRPr="00485058">
        <w:rPr>
          <w:rFonts w:eastAsia="SimSun"/>
          <w:sz w:val="24"/>
          <w:szCs w:val="24"/>
          <w:lang w:eastAsia="zh-CN"/>
        </w:rPr>
        <w:tab/>
      </w:r>
      <w:r w:rsidRPr="00485058">
        <w:rPr>
          <w:rFonts w:eastAsia="SimSun"/>
          <w:sz w:val="24"/>
          <w:szCs w:val="24"/>
          <w:lang w:eastAsia="zh-CN"/>
        </w:rPr>
        <w:tab/>
      </w:r>
      <w:r>
        <w:rPr>
          <w:rFonts w:eastAsia="SimSun"/>
          <w:sz w:val="24"/>
          <w:szCs w:val="24"/>
          <w:lang w:eastAsia="zh-CN"/>
        </w:rPr>
        <w:t xml:space="preserve">                                         </w:t>
      </w:r>
      <w:r w:rsidRPr="00485058">
        <w:rPr>
          <w:rFonts w:eastAsia="SimSun"/>
          <w:sz w:val="24"/>
          <w:szCs w:val="24"/>
          <w:lang w:eastAsia="zh-CN"/>
        </w:rPr>
        <w:t>2018 m. balandžio 26 d. sprendimu Nr. T-80</w:t>
      </w:r>
    </w:p>
    <w:p w:rsidR="00485058" w:rsidRPr="00485058" w:rsidRDefault="00485058" w:rsidP="00485058">
      <w:pPr>
        <w:jc w:val="center"/>
        <w:rPr>
          <w:iCs/>
          <w:sz w:val="24"/>
          <w:szCs w:val="24"/>
          <w:lang w:eastAsia="zh-CN"/>
        </w:rPr>
      </w:pPr>
    </w:p>
    <w:p w:rsidR="00485058" w:rsidRPr="00485058" w:rsidRDefault="00485058" w:rsidP="00485058">
      <w:pPr>
        <w:jc w:val="center"/>
        <w:rPr>
          <w:rFonts w:eastAsia="SimSun"/>
          <w:sz w:val="24"/>
          <w:szCs w:val="24"/>
          <w:lang w:eastAsia="zh-CN"/>
        </w:rPr>
      </w:pPr>
      <w:r w:rsidRPr="00485058">
        <w:rPr>
          <w:rFonts w:eastAsia="SimSun"/>
          <w:b/>
          <w:bCs/>
          <w:caps/>
          <w:sz w:val="24"/>
          <w:szCs w:val="24"/>
          <w:lang w:eastAsia="zh-CN"/>
        </w:rPr>
        <w:t>panevėžio rajono savivaldybės VIEŠOSIOS BIBLIOTEKOS direktorĖs Rūtos Bagdonienės</w:t>
      </w:r>
      <w:r w:rsidRPr="00485058">
        <w:rPr>
          <w:rFonts w:eastAsia="SimSun"/>
          <w:sz w:val="24"/>
          <w:szCs w:val="24"/>
          <w:lang w:eastAsia="zh-CN"/>
        </w:rPr>
        <w:t xml:space="preserve"> </w:t>
      </w:r>
      <w:r w:rsidRPr="00485058">
        <w:rPr>
          <w:rFonts w:eastAsia="SimSun"/>
          <w:b/>
          <w:bCs/>
          <w:caps/>
          <w:sz w:val="24"/>
          <w:szCs w:val="24"/>
          <w:lang w:eastAsia="zh-CN"/>
        </w:rPr>
        <w:t>2017 metų veiklos ataskaita</w:t>
      </w:r>
    </w:p>
    <w:p w:rsidR="00485058" w:rsidRPr="00485058" w:rsidRDefault="00485058" w:rsidP="00485058">
      <w:pPr>
        <w:rPr>
          <w:rFonts w:eastAsia="SimSun"/>
          <w:bCs/>
          <w:caps/>
          <w:sz w:val="24"/>
          <w:szCs w:val="24"/>
          <w:lang w:eastAsia="zh-CN"/>
        </w:rPr>
      </w:pPr>
    </w:p>
    <w:p w:rsidR="00485058" w:rsidRPr="00485058" w:rsidRDefault="00485058" w:rsidP="00485058">
      <w:pPr>
        <w:jc w:val="center"/>
        <w:rPr>
          <w:rFonts w:eastAsia="SimSun"/>
          <w:sz w:val="24"/>
          <w:szCs w:val="24"/>
          <w:lang w:eastAsia="zh-CN"/>
        </w:rPr>
      </w:pPr>
      <w:r w:rsidRPr="00485058">
        <w:rPr>
          <w:rFonts w:eastAsia="SimSun"/>
          <w:b/>
          <w:sz w:val="24"/>
          <w:szCs w:val="24"/>
          <w:lang w:eastAsia="zh-CN"/>
        </w:rPr>
        <w:t>I. BENDROS ŽINIOS</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1. Įstaigos pristatymas: direktoriaus vadybinio darbo stažas 26 metai; didžiausias leistinas pareigybių skaičius 70,25; 67darbuotojai.</w:t>
      </w:r>
    </w:p>
    <w:p w:rsidR="00485058" w:rsidRPr="00485058" w:rsidRDefault="00485058" w:rsidP="00485058">
      <w:pPr>
        <w:rPr>
          <w:rFonts w:eastAsia="SimSun"/>
          <w:sz w:val="24"/>
          <w:szCs w:val="24"/>
          <w:lang w:eastAsia="zh-CN"/>
        </w:rPr>
      </w:pPr>
    </w:p>
    <w:tbl>
      <w:tblPr>
        <w:tblpPr w:leftFromText="180" w:rightFromText="180" w:vertAnchor="text" w:horzAnchor="page" w:tblpX="1798" w:tblpY="-36"/>
        <w:tblW w:w="47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726"/>
        <w:gridCol w:w="525"/>
        <w:gridCol w:w="728"/>
        <w:gridCol w:w="691"/>
        <w:gridCol w:w="689"/>
        <w:gridCol w:w="555"/>
        <w:gridCol w:w="708"/>
        <w:gridCol w:w="427"/>
        <w:gridCol w:w="708"/>
        <w:gridCol w:w="566"/>
        <w:gridCol w:w="712"/>
        <w:gridCol w:w="569"/>
        <w:gridCol w:w="595"/>
      </w:tblGrid>
      <w:tr w:rsidR="00485058" w:rsidRPr="00485058" w:rsidTr="002C1EF0">
        <w:trPr>
          <w:trHeight w:val="381"/>
        </w:trPr>
        <w:tc>
          <w:tcPr>
            <w:tcW w:w="564" w:type="pct"/>
            <w:vMerge w:val="restart"/>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after="200" w:line="276" w:lineRule="auto"/>
              <w:rPr>
                <w:rFonts w:eastAsia="SimSun"/>
                <w:lang w:eastAsia="zh-CN"/>
              </w:rPr>
            </w:pPr>
          </w:p>
        </w:tc>
        <w:tc>
          <w:tcPr>
            <w:tcW w:w="677" w:type="pct"/>
            <w:gridSpan w:val="2"/>
            <w:vMerge w:val="restar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spacing w:after="200" w:line="276" w:lineRule="auto"/>
              <w:jc w:val="center"/>
              <w:rPr>
                <w:rFonts w:eastAsia="SimSun"/>
                <w:lang w:eastAsia="zh-CN"/>
              </w:rPr>
            </w:pPr>
            <w:r w:rsidRPr="00485058">
              <w:rPr>
                <w:rFonts w:eastAsia="SimSun"/>
                <w:lang w:eastAsia="zh-CN"/>
              </w:rPr>
              <w:t>Darbuotojai</w:t>
            </w:r>
          </w:p>
        </w:tc>
        <w:tc>
          <w:tcPr>
            <w:tcW w:w="768" w:type="pct"/>
            <w:gridSpan w:val="2"/>
            <w:vMerge w:val="restar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spacing w:after="200" w:line="276" w:lineRule="auto"/>
              <w:jc w:val="center"/>
              <w:rPr>
                <w:rFonts w:eastAsia="SimSun"/>
                <w:lang w:eastAsia="zh-CN"/>
              </w:rPr>
            </w:pPr>
            <w:r w:rsidRPr="00485058">
              <w:rPr>
                <w:rFonts w:eastAsia="SimSun"/>
                <w:lang w:eastAsia="zh-CN"/>
              </w:rPr>
              <w:t>Pareigybės</w:t>
            </w:r>
          </w:p>
        </w:tc>
        <w:tc>
          <w:tcPr>
            <w:tcW w:w="2990" w:type="pct"/>
            <w:gridSpan w:val="9"/>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jc w:val="center"/>
              <w:rPr>
                <w:rFonts w:eastAsia="SimSun"/>
                <w:lang w:eastAsia="zh-CN"/>
              </w:rPr>
            </w:pPr>
            <w:r w:rsidRPr="00485058">
              <w:rPr>
                <w:rFonts w:eastAsia="SimSun"/>
                <w:lang w:eastAsia="zh-CN"/>
              </w:rPr>
              <w:t>Kultūros ir meno darbuotojų išsilavinimas</w:t>
            </w:r>
          </w:p>
          <w:p w:rsidR="00485058" w:rsidRPr="00485058" w:rsidRDefault="00485058" w:rsidP="00485058">
            <w:pPr>
              <w:jc w:val="center"/>
              <w:rPr>
                <w:rFonts w:eastAsia="SimSun"/>
                <w:lang w:eastAsia="zh-CN"/>
              </w:rPr>
            </w:pPr>
            <w:r w:rsidRPr="00485058">
              <w:rPr>
                <w:rFonts w:eastAsia="SimSun"/>
                <w:lang w:eastAsia="zh-CN"/>
              </w:rPr>
              <w:t>(pagal turimus diplomus)</w:t>
            </w:r>
          </w:p>
        </w:tc>
      </w:tr>
      <w:tr w:rsidR="00485058" w:rsidRPr="00485058" w:rsidTr="002C1EF0">
        <w:trPr>
          <w:trHeight w:val="146"/>
        </w:trPr>
        <w:tc>
          <w:tcPr>
            <w:tcW w:w="564" w:type="pct"/>
            <w:vMerge/>
            <w:tcBorders>
              <w:top w:val="single" w:sz="4" w:space="0" w:color="auto"/>
              <w:left w:val="single" w:sz="4" w:space="0" w:color="auto"/>
              <w:bottom w:val="single" w:sz="4" w:space="0" w:color="auto"/>
              <w:right w:val="single" w:sz="4" w:space="0" w:color="auto"/>
            </w:tcBorders>
            <w:vAlign w:val="center"/>
            <w:hideMark/>
          </w:tcPr>
          <w:p w:rsidR="00485058" w:rsidRPr="00485058" w:rsidRDefault="00485058" w:rsidP="00485058">
            <w:pPr>
              <w:spacing w:after="200" w:line="276" w:lineRule="auto"/>
              <w:rPr>
                <w:rFonts w:eastAsia="SimSun"/>
                <w:lang w:eastAsia="zh-CN"/>
              </w:rPr>
            </w:pPr>
          </w:p>
        </w:tc>
        <w:tc>
          <w:tcPr>
            <w:tcW w:w="677" w:type="pct"/>
            <w:gridSpan w:val="2"/>
            <w:vMerge/>
            <w:tcBorders>
              <w:top w:val="single" w:sz="4" w:space="0" w:color="auto"/>
              <w:left w:val="single" w:sz="4" w:space="0" w:color="auto"/>
              <w:bottom w:val="single" w:sz="4" w:space="0" w:color="auto"/>
              <w:right w:val="single" w:sz="4" w:space="0" w:color="auto"/>
            </w:tcBorders>
            <w:vAlign w:val="center"/>
            <w:hideMark/>
          </w:tcPr>
          <w:p w:rsidR="00485058" w:rsidRPr="00485058" w:rsidRDefault="00485058" w:rsidP="00485058">
            <w:pPr>
              <w:spacing w:after="200" w:line="276" w:lineRule="auto"/>
              <w:rPr>
                <w:rFonts w:eastAsia="SimSun"/>
                <w:lang w:eastAsia="zh-CN"/>
              </w:rPr>
            </w:pPr>
          </w:p>
        </w:tc>
        <w:tc>
          <w:tcPr>
            <w:tcW w:w="768" w:type="pct"/>
            <w:gridSpan w:val="2"/>
            <w:vMerge/>
            <w:tcBorders>
              <w:top w:val="single" w:sz="4" w:space="0" w:color="auto"/>
              <w:left w:val="single" w:sz="4" w:space="0" w:color="auto"/>
              <w:bottom w:val="single" w:sz="4" w:space="0" w:color="auto"/>
              <w:right w:val="single" w:sz="4" w:space="0" w:color="auto"/>
            </w:tcBorders>
            <w:vAlign w:val="center"/>
            <w:hideMark/>
          </w:tcPr>
          <w:p w:rsidR="00485058" w:rsidRPr="00485058" w:rsidRDefault="00485058" w:rsidP="00485058">
            <w:pPr>
              <w:spacing w:after="200" w:line="276" w:lineRule="auto"/>
              <w:rPr>
                <w:rFonts w:eastAsia="SimSun"/>
                <w:lang w:eastAsia="zh-CN"/>
              </w:rPr>
            </w:pPr>
          </w:p>
        </w:tc>
        <w:tc>
          <w:tcPr>
            <w:tcW w:w="673" w:type="pct"/>
            <w:gridSpan w:val="2"/>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Aukštasis universi-tetinis</w:t>
            </w:r>
          </w:p>
        </w:tc>
        <w:tc>
          <w:tcPr>
            <w:tcW w:w="614" w:type="pct"/>
            <w:gridSpan w:val="2"/>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Aukštasis neuniversi-tetinis</w:t>
            </w:r>
          </w:p>
        </w:tc>
        <w:tc>
          <w:tcPr>
            <w:tcW w:w="689" w:type="pct"/>
            <w:gridSpan w:val="2"/>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Aukštesny-sis</w:t>
            </w:r>
          </w:p>
        </w:tc>
        <w:tc>
          <w:tcPr>
            <w:tcW w:w="693" w:type="pct"/>
            <w:gridSpan w:val="2"/>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Specialusis vidurinis</w:t>
            </w:r>
          </w:p>
        </w:tc>
        <w:tc>
          <w:tcPr>
            <w:tcW w:w="322"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Vi-duri-nis</w:t>
            </w:r>
          </w:p>
        </w:tc>
      </w:tr>
      <w:tr w:rsidR="00485058" w:rsidRPr="00485058" w:rsidTr="002C1EF0">
        <w:trPr>
          <w:trHeight w:val="461"/>
        </w:trPr>
        <w:tc>
          <w:tcPr>
            <w:tcW w:w="564" w:type="pct"/>
            <w:vMerge/>
            <w:tcBorders>
              <w:top w:val="single" w:sz="4" w:space="0" w:color="auto"/>
              <w:left w:val="single" w:sz="4" w:space="0" w:color="auto"/>
              <w:bottom w:val="single" w:sz="4" w:space="0" w:color="auto"/>
              <w:right w:val="single" w:sz="4" w:space="0" w:color="auto"/>
            </w:tcBorders>
            <w:vAlign w:val="center"/>
            <w:hideMark/>
          </w:tcPr>
          <w:p w:rsidR="00485058" w:rsidRPr="00485058" w:rsidRDefault="00485058" w:rsidP="00485058">
            <w:pPr>
              <w:spacing w:after="200" w:line="276" w:lineRule="auto"/>
              <w:rPr>
                <w:rFonts w:eastAsia="SimSun"/>
                <w:lang w:eastAsia="zh-CN"/>
              </w:rPr>
            </w:pPr>
          </w:p>
        </w:tc>
        <w:tc>
          <w:tcPr>
            <w:tcW w:w="393"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Kul-tūros ir meno</w:t>
            </w:r>
          </w:p>
        </w:tc>
        <w:tc>
          <w:tcPr>
            <w:tcW w:w="284"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Ki-ti</w:t>
            </w:r>
          </w:p>
        </w:tc>
        <w:tc>
          <w:tcPr>
            <w:tcW w:w="394"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Kul-tūros ir meno</w:t>
            </w:r>
          </w:p>
        </w:tc>
        <w:tc>
          <w:tcPr>
            <w:tcW w:w="374"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Kiti</w:t>
            </w:r>
          </w:p>
        </w:tc>
        <w:tc>
          <w:tcPr>
            <w:tcW w:w="373"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Kul-tūros ir meno</w:t>
            </w:r>
          </w:p>
        </w:tc>
        <w:tc>
          <w:tcPr>
            <w:tcW w:w="300"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jc w:val="both"/>
              <w:rPr>
                <w:rFonts w:eastAsia="SimSun"/>
                <w:lang w:eastAsia="zh-CN"/>
              </w:rPr>
            </w:pPr>
            <w:r w:rsidRPr="00485058">
              <w:rPr>
                <w:rFonts w:eastAsia="SimSun"/>
                <w:lang w:eastAsia="zh-CN"/>
              </w:rPr>
              <w:t>Ki-ti</w:t>
            </w:r>
          </w:p>
        </w:tc>
        <w:tc>
          <w:tcPr>
            <w:tcW w:w="383"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Kul-tūros ir meno</w:t>
            </w:r>
          </w:p>
        </w:tc>
        <w:tc>
          <w:tcPr>
            <w:tcW w:w="230"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Ki-ti</w:t>
            </w:r>
          </w:p>
        </w:tc>
        <w:tc>
          <w:tcPr>
            <w:tcW w:w="383"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Kul-tūros ir meno</w:t>
            </w:r>
          </w:p>
        </w:tc>
        <w:tc>
          <w:tcPr>
            <w:tcW w:w="306"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Ki-ti</w:t>
            </w:r>
          </w:p>
        </w:tc>
        <w:tc>
          <w:tcPr>
            <w:tcW w:w="385"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Kul-tūros ir meno</w:t>
            </w:r>
          </w:p>
        </w:tc>
        <w:tc>
          <w:tcPr>
            <w:tcW w:w="308"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Ki-ti</w:t>
            </w:r>
          </w:p>
        </w:tc>
        <w:tc>
          <w:tcPr>
            <w:tcW w:w="322"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r>
      <w:tr w:rsidR="00485058" w:rsidRPr="00485058" w:rsidTr="002C1EF0">
        <w:trPr>
          <w:trHeight w:val="416"/>
        </w:trPr>
        <w:tc>
          <w:tcPr>
            <w:tcW w:w="564"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Viešoji biblioteka</w:t>
            </w:r>
          </w:p>
        </w:tc>
        <w:tc>
          <w:tcPr>
            <w:tcW w:w="39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55</w:t>
            </w:r>
          </w:p>
        </w:tc>
        <w:tc>
          <w:tcPr>
            <w:tcW w:w="28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31</w:t>
            </w:r>
          </w:p>
        </w:tc>
        <w:tc>
          <w:tcPr>
            <w:tcW w:w="39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50,75</w:t>
            </w:r>
          </w:p>
        </w:tc>
        <w:tc>
          <w:tcPr>
            <w:tcW w:w="37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16,75</w:t>
            </w:r>
          </w:p>
        </w:tc>
        <w:tc>
          <w:tcPr>
            <w:tcW w:w="37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25,25</w:t>
            </w:r>
          </w:p>
        </w:tc>
        <w:tc>
          <w:tcPr>
            <w:tcW w:w="300"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8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6,5</w:t>
            </w:r>
          </w:p>
        </w:tc>
        <w:tc>
          <w:tcPr>
            <w:tcW w:w="230"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8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16,5</w:t>
            </w:r>
          </w:p>
        </w:tc>
        <w:tc>
          <w:tcPr>
            <w:tcW w:w="306"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85"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08"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22"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2,5</w:t>
            </w:r>
          </w:p>
        </w:tc>
      </w:tr>
      <w:tr w:rsidR="00485058" w:rsidRPr="00485058" w:rsidTr="002C1EF0">
        <w:trPr>
          <w:trHeight w:val="282"/>
        </w:trPr>
        <w:tc>
          <w:tcPr>
            <w:tcW w:w="564"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Muziejai</w:t>
            </w:r>
          </w:p>
        </w:tc>
        <w:tc>
          <w:tcPr>
            <w:tcW w:w="39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w:t>
            </w:r>
          </w:p>
        </w:tc>
        <w:tc>
          <w:tcPr>
            <w:tcW w:w="28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w:t>
            </w:r>
          </w:p>
        </w:tc>
        <w:tc>
          <w:tcPr>
            <w:tcW w:w="39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w:t>
            </w:r>
          </w:p>
        </w:tc>
        <w:tc>
          <w:tcPr>
            <w:tcW w:w="37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0,75</w:t>
            </w:r>
          </w:p>
        </w:tc>
        <w:tc>
          <w:tcPr>
            <w:tcW w:w="37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w:t>
            </w:r>
          </w:p>
        </w:tc>
        <w:tc>
          <w:tcPr>
            <w:tcW w:w="300"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38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230"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38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306"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385"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w:t>
            </w:r>
          </w:p>
        </w:tc>
        <w:tc>
          <w:tcPr>
            <w:tcW w:w="308"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322"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r>
      <w:tr w:rsidR="00485058" w:rsidRPr="00485058" w:rsidTr="002C1EF0">
        <w:trPr>
          <w:trHeight w:val="259"/>
        </w:trPr>
        <w:tc>
          <w:tcPr>
            <w:tcW w:w="564" w:type="pct"/>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viso:</w:t>
            </w:r>
          </w:p>
        </w:tc>
        <w:tc>
          <w:tcPr>
            <w:tcW w:w="39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57</w:t>
            </w:r>
          </w:p>
        </w:tc>
        <w:tc>
          <w:tcPr>
            <w:tcW w:w="28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33</w:t>
            </w:r>
          </w:p>
        </w:tc>
        <w:tc>
          <w:tcPr>
            <w:tcW w:w="39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52,75</w:t>
            </w:r>
          </w:p>
        </w:tc>
        <w:tc>
          <w:tcPr>
            <w:tcW w:w="374"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17,5</w:t>
            </w:r>
          </w:p>
        </w:tc>
        <w:tc>
          <w:tcPr>
            <w:tcW w:w="37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26,25</w:t>
            </w:r>
          </w:p>
        </w:tc>
        <w:tc>
          <w:tcPr>
            <w:tcW w:w="300"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8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6,5</w:t>
            </w:r>
          </w:p>
        </w:tc>
        <w:tc>
          <w:tcPr>
            <w:tcW w:w="230"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83"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16,5</w:t>
            </w:r>
          </w:p>
        </w:tc>
        <w:tc>
          <w:tcPr>
            <w:tcW w:w="306"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85"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w:t>
            </w:r>
          </w:p>
        </w:tc>
        <w:tc>
          <w:tcPr>
            <w:tcW w:w="308"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p>
        </w:tc>
        <w:tc>
          <w:tcPr>
            <w:tcW w:w="322" w:type="pct"/>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2,5</w:t>
            </w:r>
          </w:p>
        </w:tc>
      </w:tr>
    </w:tbl>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1525"/>
        <w:gridCol w:w="1260"/>
        <w:gridCol w:w="1259"/>
        <w:gridCol w:w="981"/>
        <w:gridCol w:w="1259"/>
        <w:gridCol w:w="981"/>
      </w:tblGrid>
      <w:tr w:rsidR="00485058" w:rsidRPr="00485058" w:rsidTr="002C1EF0">
        <w:trPr>
          <w:trHeight w:val="420"/>
        </w:trPr>
        <w:tc>
          <w:tcPr>
            <w:tcW w:w="2376" w:type="dxa"/>
            <w:tcBorders>
              <w:top w:val="single" w:sz="4" w:space="0" w:color="auto"/>
              <w:left w:val="single" w:sz="4" w:space="0" w:color="auto"/>
              <w:bottom w:val="single" w:sz="4" w:space="0" w:color="auto"/>
              <w:right w:val="single" w:sz="4" w:space="0" w:color="auto"/>
            </w:tcBorders>
            <w:vAlign w:val="center"/>
            <w:hideMark/>
          </w:tcPr>
          <w:p w:rsidR="00485058" w:rsidRPr="00485058" w:rsidRDefault="00485058" w:rsidP="00485058">
            <w:pPr>
              <w:rPr>
                <w:rFonts w:eastAsia="SimSun"/>
                <w:lang w:eastAsia="zh-CN"/>
              </w:rPr>
            </w:pPr>
            <w:r w:rsidRPr="00485058">
              <w:rPr>
                <w:rFonts w:eastAsia="SimSun"/>
                <w:lang w:eastAsia="zh-CN"/>
              </w:rPr>
              <w:t>Kvalifikacijos kėlimas</w:t>
            </w:r>
          </w:p>
        </w:tc>
        <w:tc>
          <w:tcPr>
            <w:tcW w:w="1546" w:type="dxa"/>
            <w:tcBorders>
              <w:top w:val="single" w:sz="4" w:space="0" w:color="auto"/>
              <w:left w:val="single" w:sz="4" w:space="0" w:color="auto"/>
              <w:bottom w:val="single" w:sz="4" w:space="0" w:color="auto"/>
              <w:right w:val="single" w:sz="4" w:space="0" w:color="auto"/>
            </w:tcBorders>
            <w:vAlign w:val="center"/>
            <w:hideMark/>
          </w:tcPr>
          <w:p w:rsidR="00485058" w:rsidRPr="00485058" w:rsidRDefault="00485058" w:rsidP="00485058">
            <w:pPr>
              <w:rPr>
                <w:rFonts w:eastAsia="SimSun"/>
                <w:lang w:eastAsia="zh-CN"/>
              </w:rPr>
            </w:pPr>
            <w:r w:rsidRPr="00485058">
              <w:rPr>
                <w:rFonts w:eastAsia="SimSun"/>
                <w:lang w:eastAsia="zh-CN"/>
              </w:rPr>
              <w:t>Tarptautiniai mokymai</w:t>
            </w:r>
          </w:p>
        </w:tc>
        <w:tc>
          <w:tcPr>
            <w:tcW w:w="127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Nacionali-nės bibliotekos mokymai</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5058" w:rsidRPr="00485058" w:rsidRDefault="00485058" w:rsidP="00485058">
            <w:pPr>
              <w:rPr>
                <w:rFonts w:eastAsia="SimSun"/>
                <w:lang w:eastAsia="zh-CN"/>
              </w:rPr>
            </w:pPr>
            <w:r w:rsidRPr="00485058">
              <w:rPr>
                <w:rFonts w:eastAsia="SimSun"/>
                <w:lang w:eastAsia="zh-CN"/>
              </w:rPr>
              <w:t>Apskrities bibliotekos mokymai</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Mokėsi VB</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Pradiniai mokymai</w:t>
            </w:r>
          </w:p>
        </w:tc>
        <w:tc>
          <w:tcPr>
            <w:tcW w:w="993" w:type="dxa"/>
            <w:tcBorders>
              <w:top w:val="single" w:sz="4" w:space="0" w:color="auto"/>
              <w:left w:val="single" w:sz="4" w:space="0" w:color="auto"/>
              <w:bottom w:val="single" w:sz="4" w:space="0" w:color="auto"/>
              <w:right w:val="single" w:sz="4" w:space="0" w:color="auto"/>
            </w:tcBorders>
            <w:vAlign w:val="center"/>
            <w:hideMark/>
          </w:tcPr>
          <w:p w:rsidR="00485058" w:rsidRPr="00485058" w:rsidRDefault="00485058" w:rsidP="00485058">
            <w:pPr>
              <w:rPr>
                <w:rFonts w:eastAsia="SimSun"/>
                <w:lang w:eastAsia="zh-CN"/>
              </w:rPr>
            </w:pPr>
            <w:r w:rsidRPr="00485058">
              <w:rPr>
                <w:rFonts w:eastAsia="SimSun"/>
                <w:lang w:eastAsia="zh-CN"/>
              </w:rPr>
              <w:t>Kiti mokymai</w:t>
            </w:r>
          </w:p>
        </w:tc>
      </w:tr>
      <w:tr w:rsidR="00485058" w:rsidRPr="00485058" w:rsidTr="002C1EF0">
        <w:trPr>
          <w:trHeight w:val="275"/>
        </w:trPr>
        <w:tc>
          <w:tcPr>
            <w:tcW w:w="23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Bibliotekų darbuotojai – dalyvavo per metus kartų</w:t>
            </w:r>
          </w:p>
        </w:tc>
        <w:tc>
          <w:tcPr>
            <w:tcW w:w="154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4</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42</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50</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112</w:t>
            </w:r>
          </w:p>
        </w:tc>
      </w:tr>
      <w:tr w:rsidR="00485058" w:rsidRPr="00485058" w:rsidTr="002C1EF0">
        <w:trPr>
          <w:trHeight w:val="297"/>
        </w:trPr>
        <w:tc>
          <w:tcPr>
            <w:tcW w:w="23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Muziejų darbuotojai – dalyvavo per metus kartų</w:t>
            </w:r>
          </w:p>
        </w:tc>
        <w:tc>
          <w:tcPr>
            <w:tcW w:w="154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w:t>
            </w:r>
          </w:p>
        </w:tc>
      </w:tr>
      <w:tr w:rsidR="00485058" w:rsidRPr="00485058" w:rsidTr="002C1EF0">
        <w:trPr>
          <w:trHeight w:val="252"/>
        </w:trPr>
        <w:tc>
          <w:tcPr>
            <w:tcW w:w="23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Kiti darbuotojai</w:t>
            </w:r>
          </w:p>
        </w:tc>
        <w:tc>
          <w:tcPr>
            <w:tcW w:w="154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0</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5</w:t>
            </w:r>
          </w:p>
        </w:tc>
      </w:tr>
      <w:tr w:rsidR="00485058" w:rsidRPr="00485058" w:rsidTr="002C1EF0">
        <w:trPr>
          <w:trHeight w:val="263"/>
        </w:trPr>
        <w:tc>
          <w:tcPr>
            <w:tcW w:w="237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viso</w:t>
            </w:r>
          </w:p>
        </w:tc>
        <w:tc>
          <w:tcPr>
            <w:tcW w:w="154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4</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42</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50</w:t>
            </w:r>
          </w:p>
        </w:tc>
        <w:tc>
          <w:tcPr>
            <w:tcW w:w="127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w:t>
            </w:r>
          </w:p>
        </w:tc>
        <w:tc>
          <w:tcPr>
            <w:tcW w:w="993"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117</w:t>
            </w:r>
          </w:p>
        </w:tc>
      </w:tr>
    </w:tbl>
    <w:p w:rsidR="00485058" w:rsidRPr="00485058" w:rsidRDefault="00485058" w:rsidP="00485058">
      <w:pPr>
        <w:rPr>
          <w:rFonts w:eastAsia="SimSun"/>
          <w:color w:val="000000"/>
          <w:sz w:val="24"/>
          <w:szCs w:val="24"/>
          <w:lang w:eastAsia="zh-CN"/>
        </w:rPr>
      </w:pPr>
    </w:p>
    <w:p w:rsidR="00485058" w:rsidRPr="00485058" w:rsidRDefault="00485058" w:rsidP="00485058">
      <w:pPr>
        <w:jc w:val="center"/>
        <w:rPr>
          <w:rFonts w:eastAsia="SimSun"/>
          <w:sz w:val="24"/>
          <w:szCs w:val="24"/>
          <w:lang w:eastAsia="zh-CN"/>
        </w:rPr>
      </w:pPr>
      <w:r w:rsidRPr="00485058">
        <w:rPr>
          <w:rFonts w:eastAsia="SimSun"/>
          <w:b/>
          <w:color w:val="000000"/>
          <w:sz w:val="24"/>
          <w:szCs w:val="24"/>
          <w:lang w:eastAsia="zh-CN"/>
        </w:rPr>
        <w:t>II. ĮSTAIGOS TIKSLAI, VEIKLA IR REZULTATAI</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2. 2017 metų įstaigos tikslai ir jų įgyvendinimas</w:t>
      </w:r>
      <w:r w:rsidRPr="00485058">
        <w:rPr>
          <w:rFonts w:eastAsia="SimSun"/>
          <w:sz w:val="24"/>
          <w:szCs w:val="24"/>
          <w:shd w:val="clear" w:color="auto" w:fill="FFFFFF"/>
          <w:lang w:eastAsia="zh-CN"/>
        </w:rPr>
        <w:t xml:space="preserve"> (trumpai aprašyti direktoriaus vadybinės veiklos pasiekimus, įsimintinus sėkmės atvejus)</w:t>
      </w:r>
      <w:r w:rsidRPr="00485058">
        <w:rPr>
          <w:rFonts w:eastAsia="SimSun"/>
          <w:sz w:val="24"/>
          <w:szCs w:val="24"/>
          <w:lang w:eastAsia="zh-CN"/>
        </w:rPr>
        <w:t xml:space="preserve">. </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2017 m. Viešoji biblioteka dirbo įgyvendindama savo pagrindinius tikslus, plėtojant neformalųjį vaikų ir suaugusiųjų švietimą, ugdant gyventojų kultūrines ir kūrybines kompetencijas, populiarinant elektronines paslaugas.</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 xml:space="preserve">Už išskirtinę veiklą ir profesionalumą Panevėžio regiono bibliotekų darbuotojų Metų nominacija „Ad astra“ įvertinta viešosios bibliotekos metodininkė Asta Nedveckienė. </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Metų veiklos rezultatai aptarti iškilmingoje rajono bibliotekininkų šventėje „Ištikimi knygai“. Šventėje paskelbta pagrindinė – Metų bibliotekininko nominacija. Ją pelnė Paliūniškio bibliotekos vyresnioji bibliotekininkė Dalia Runavičienė.</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 xml:space="preserve">Vykdant „Erasmus+“ programą, bibliotekoje stažavosi partneriai Slovėnijos Škofja Loka miesto Ivano Tavčaro bibliotekos darbuotojai. </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Ataskaitiniais metais bibliotekoje viešėjo ir patirtimi dalijosi rajono partnerių Limbaži rajono bibliotekininkų delegacija.</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 xml:space="preserve">Bibliotekoje, vykdant programą „Erasmus+“, savanoriavo Melinda Bogdán iš Vengrijos. Tai jau vienuoliktoji ES bibliotekos savanorė. Bibliotekose surengta daugiau kaip 1 400 įvairaus </w:t>
      </w:r>
      <w:r w:rsidRPr="00485058">
        <w:rPr>
          <w:rFonts w:eastAsia="SimSun"/>
          <w:sz w:val="24"/>
          <w:szCs w:val="24"/>
          <w:lang w:eastAsia="zh-CN"/>
        </w:rPr>
        <w:lastRenderedPageBreak/>
        <w:t>pobūdžio renginių: pradinio kompiuterinio raštingumo, e. paslaugų mokymų gyventojams, susitikimų su rašytojais, visuomenės veikėjais, literatais.</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 xml:space="preserve">29-oji Gabrielės Petkevičaitės-Bitės literatūrinė premija įteikta rašytojui Algimantui Kaminskui už pastarųjų metų kūrybinę veiklą: prozos kūrinius ir poeziją. </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Vykdoma LIBIS plėtra rajono bibliotekose. LIBIS SAP (Lietuvos integralios bibliotekų informacinės sistemos Skaitytojų aptarnavimo posistemė) įdiegta ir knygos jau išduodamos elektroniniu būdu Piniavos, Naujamiesčio, Velžio, Raguvos, Ramygalos bibliotekose.</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Gausus būrys rajono bibliotekų savo skaitytojus ir svečius sukvietė į bibliotekų darbo sukakčių minėjimą (Ramygalos bibliotekos 80-metis, Piniavos, Miežiškių, Smilgių bibliotekų 70-metis, Trakiškio 50-metis, Berniūnų bibliotekos 55-metis).</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2017 m. biblioteka vykdė 12 projektų: „Biblioteka augina skaitytoją, „Maminukų akademija“, „Kultūrinės interpretacijos, Puziniškio link...“, „Lietuviško kino seansai valstybės atkūrimo šimtmečio išvakarėse“, Jaunimo garantijų iniciatyvos įgyvendinimo projektas „Atrask save“, Vaikų vasaros poilsio programos projektas „Senovinių lietuviškų žaidimų dirbtuvės“, Visuomenės sveikatos rėmimo specialiosios programos projektai „Svaigintis – žalinga ir nemadinga“, „Grynas oras – švari gamta“, „Sveikata – tautos pamatas“, „Menas – sveikatai“, „Popietės Gustonių bibliotekoje-UDC, vykdant vaikų dienos centro veiklas“, Panevėžio rajono suaugusiųjų švietimo programos projektas „Savišvietos akademija“.</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 xml:space="preserve">Europos savanorių tarnybos (EST) savanoriai Panevėžio rajono savivaldybės viešojoje bibliotekoje Gustonių bibliotekos-UDC vykdomas dienos centro projektas suteikia galimybę Gustonių kaimo vaikams mokytis socialinių ir higieninių įgūdžių, užsiimti aktyvia kultūrine ir sportine veikla, skirti laiko pamokų ruošai, o taip pat pavalgyti pavakarius. </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Ataskaitiniais metais bibliotekos direktorė dalyvavo visuomeninių organizacijų veikloje: Lietuvos viešųjų bibliotekų asociacijoje (prezidentės pavaduotoja), Lietuvos bibliotekų taryboje, Lietuvos bibliotekininkų draugijoje (Tarybos narė), Trišalės tarybos Kultūros komitete (narė), Lietuvos nacionalinėje skaitmeninėje koalicijoje (LNSK) (narė), Regiono bibliotekų taryboje (narė), G. Petkevičaitės – Bitės fondo valdyboje (narė), G. Petkevičaitės-Bitės literatūrinės premijos skyrimo komisijoje (narė),</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Panevėžio rajono spaudinių leidybos projektų vertinimo komisijoje (narė).</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Direktorė atstovavo Panevėžio rajonui tarptautiniuose mobilumo vizituose Portugalijos bibliotekose.</w:t>
      </w:r>
    </w:p>
    <w:p w:rsidR="00485058" w:rsidRPr="00485058" w:rsidRDefault="00485058" w:rsidP="00485058">
      <w:pPr>
        <w:ind w:firstLine="851"/>
        <w:jc w:val="both"/>
        <w:rPr>
          <w:rFonts w:eastAsia="SimSun"/>
          <w:sz w:val="24"/>
          <w:szCs w:val="24"/>
          <w:lang w:eastAsia="zh-CN"/>
        </w:rPr>
      </w:pPr>
      <w:r w:rsidRPr="00485058">
        <w:rPr>
          <w:rFonts w:eastAsia="SimSun"/>
          <w:sz w:val="24"/>
          <w:szCs w:val="24"/>
          <w:lang w:eastAsia="zh-CN"/>
        </w:rPr>
        <w:t>3. Įstaigos veiklos rezultatai: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3119"/>
      </w:tblGrid>
      <w:tr w:rsidR="00485058" w:rsidRPr="00485058" w:rsidTr="002C1EF0">
        <w:trPr>
          <w:trHeight w:val="231"/>
        </w:trPr>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 xml:space="preserve">Eil. </w:t>
            </w:r>
          </w:p>
          <w:p w:rsidR="00485058" w:rsidRPr="00485058" w:rsidRDefault="00485058" w:rsidP="00485058">
            <w:pPr>
              <w:rPr>
                <w:lang w:eastAsia="lt-LT"/>
              </w:rPr>
            </w:pPr>
            <w:r w:rsidRPr="00485058">
              <w:rPr>
                <w:rFonts w:eastAsia="SimSun"/>
                <w:lang w:eastAsia="zh-CN"/>
              </w:rPr>
              <w:t>Nr.</w:t>
            </w:r>
          </w:p>
        </w:tc>
        <w:tc>
          <w:tcPr>
            <w:tcW w:w="5812"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Veiklos</w:t>
            </w:r>
          </w:p>
        </w:tc>
        <w:tc>
          <w:tcPr>
            <w:tcW w:w="3119"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Pasiekti rezultatai</w:t>
            </w:r>
          </w:p>
        </w:tc>
      </w:tr>
      <w:tr w:rsidR="00485058" w:rsidRPr="00485058" w:rsidTr="002C1EF0">
        <w:trPr>
          <w:trHeight w:val="148"/>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Bibliotekų skaičius</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36</w:t>
            </w:r>
          </w:p>
        </w:tc>
      </w:tr>
      <w:tr w:rsidR="00485058" w:rsidRPr="00485058" w:rsidTr="002C1EF0">
        <w:trPr>
          <w:trHeight w:val="193"/>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 xml:space="preserve">Muziejų skaičius </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3</w:t>
            </w:r>
          </w:p>
        </w:tc>
      </w:tr>
      <w:tr w:rsidR="00485058" w:rsidRPr="00485058" w:rsidTr="002C1EF0">
        <w:trPr>
          <w:trHeight w:val="98"/>
        </w:trPr>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3.</w:t>
            </w:r>
          </w:p>
        </w:tc>
        <w:tc>
          <w:tcPr>
            <w:tcW w:w="5812"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Apsilankymai bibliotekose</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128 291</w:t>
            </w:r>
          </w:p>
        </w:tc>
      </w:tr>
      <w:tr w:rsidR="00485058" w:rsidRPr="00485058" w:rsidTr="002C1EF0">
        <w:trPr>
          <w:trHeight w:val="290"/>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4.</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Apsilankymai muziejuose:</w:t>
            </w:r>
          </w:p>
          <w:p w:rsidR="00485058" w:rsidRPr="00485058" w:rsidRDefault="00485058" w:rsidP="00485058">
            <w:pPr>
              <w:rPr>
                <w:rFonts w:eastAsia="SimSun"/>
                <w:lang w:eastAsia="zh-CN"/>
              </w:rPr>
            </w:pPr>
            <w:r w:rsidRPr="00485058">
              <w:rPr>
                <w:rFonts w:eastAsia="SimSun"/>
                <w:lang w:eastAsia="zh-CN"/>
              </w:rPr>
              <w:t>Ustronės Juozo Tumo-Vaižganto ir knygnešių</w:t>
            </w:r>
          </w:p>
          <w:p w:rsidR="00485058" w:rsidRPr="00485058" w:rsidRDefault="00485058" w:rsidP="00485058">
            <w:pPr>
              <w:rPr>
                <w:rFonts w:eastAsia="SimSun"/>
                <w:lang w:eastAsia="zh-CN"/>
              </w:rPr>
            </w:pPr>
            <w:r w:rsidRPr="00485058">
              <w:rPr>
                <w:rFonts w:eastAsia="SimSun"/>
                <w:lang w:eastAsia="zh-CN"/>
              </w:rPr>
              <w:t>Puziniškio Gabrielės Petkevičaitės-Bitės gimtinės</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sz w:val="16"/>
                <w:lang w:eastAsia="zh-CN"/>
              </w:rPr>
            </w:pPr>
            <w:r w:rsidRPr="00485058">
              <w:rPr>
                <w:rFonts w:eastAsia="SimSun"/>
                <w:szCs w:val="24"/>
                <w:lang w:eastAsia="zh-CN"/>
              </w:rPr>
              <w:t>1 743.</w:t>
            </w:r>
          </w:p>
          <w:p w:rsidR="00485058" w:rsidRPr="00485058" w:rsidRDefault="00485058" w:rsidP="00485058">
            <w:pPr>
              <w:rPr>
                <w:rFonts w:eastAsia="SimSun"/>
                <w:szCs w:val="24"/>
                <w:lang w:eastAsia="zh-CN"/>
              </w:rPr>
            </w:pPr>
            <w:r w:rsidRPr="00485058">
              <w:rPr>
                <w:rFonts w:eastAsia="SimSun"/>
                <w:szCs w:val="24"/>
                <w:lang w:eastAsia="zh-CN"/>
              </w:rPr>
              <w:t>552</w:t>
            </w:r>
          </w:p>
          <w:p w:rsidR="00485058" w:rsidRPr="00485058" w:rsidRDefault="00485058" w:rsidP="00485058">
            <w:pPr>
              <w:rPr>
                <w:rFonts w:eastAsia="SimSun"/>
                <w:lang w:eastAsia="zh-CN"/>
              </w:rPr>
            </w:pPr>
            <w:r w:rsidRPr="00485058">
              <w:rPr>
                <w:rFonts w:eastAsia="SimSun"/>
                <w:szCs w:val="24"/>
                <w:lang w:eastAsia="zh-CN"/>
              </w:rPr>
              <w:t>1 191</w:t>
            </w:r>
          </w:p>
        </w:tc>
      </w:tr>
      <w:tr w:rsidR="00485058" w:rsidRPr="00485058" w:rsidTr="002C1EF0">
        <w:trPr>
          <w:trHeight w:val="139"/>
        </w:trPr>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5.</w:t>
            </w:r>
          </w:p>
        </w:tc>
        <w:tc>
          <w:tcPr>
            <w:tcW w:w="5812"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color w:val="000000"/>
                <w:lang w:eastAsia="zh-CN"/>
              </w:rPr>
            </w:pPr>
            <w:r w:rsidRPr="00485058">
              <w:rPr>
                <w:rFonts w:eastAsia="SimSun"/>
                <w:color w:val="000000"/>
                <w:lang w:eastAsia="zh-CN"/>
              </w:rPr>
              <w:t>Bibliotekose užregistruotų vartotojų</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7 181</w:t>
            </w:r>
          </w:p>
        </w:tc>
      </w:tr>
      <w:tr w:rsidR="00485058" w:rsidRPr="00485058" w:rsidTr="002C1EF0">
        <w:trPr>
          <w:trHeight w:val="186"/>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6.</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LIBIS PĮ posistemių skaičius</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6</w:t>
            </w:r>
          </w:p>
        </w:tc>
      </w:tr>
      <w:tr w:rsidR="00485058" w:rsidRPr="00485058" w:rsidTr="002C1EF0">
        <w:trPr>
          <w:trHeight w:val="232"/>
        </w:trPr>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7.</w:t>
            </w:r>
          </w:p>
        </w:tc>
        <w:tc>
          <w:tcPr>
            <w:tcW w:w="5812"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color w:val="000000"/>
                <w:lang w:eastAsia="zh-CN"/>
              </w:rPr>
            </w:pPr>
            <w:r w:rsidRPr="00485058">
              <w:rPr>
                <w:rFonts w:eastAsia="SimSun"/>
                <w:color w:val="000000"/>
                <w:lang w:eastAsia="zh-CN"/>
              </w:rPr>
              <w:t>Dokumentų fondas</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240 085 fiz. vnt.</w:t>
            </w:r>
          </w:p>
        </w:tc>
      </w:tr>
      <w:tr w:rsidR="00485058" w:rsidRPr="00485058" w:rsidTr="002C1EF0">
        <w:trPr>
          <w:trHeight w:val="135"/>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8.</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Gauta naujų leidinių bibliotekoms</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6 920 fiz. vnt.</w:t>
            </w:r>
          </w:p>
        </w:tc>
      </w:tr>
      <w:tr w:rsidR="00485058" w:rsidRPr="00485058" w:rsidTr="002C1EF0">
        <w:trPr>
          <w:trHeight w:val="168"/>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9.</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Pasiskolinta leidinių iš kitų bibliotekų (TBA)</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51</w:t>
            </w:r>
          </w:p>
        </w:tc>
      </w:tr>
      <w:tr w:rsidR="00485058" w:rsidRPr="00485058" w:rsidTr="002C1EF0">
        <w:trPr>
          <w:trHeight w:val="274"/>
        </w:trPr>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10.</w:t>
            </w:r>
          </w:p>
        </w:tc>
        <w:tc>
          <w:tcPr>
            <w:tcW w:w="5812"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Interneto lankytojų skaičius</w:t>
            </w:r>
          </w:p>
          <w:p w:rsidR="00485058" w:rsidRPr="00485058" w:rsidRDefault="00485058" w:rsidP="00485058">
            <w:pPr>
              <w:rPr>
                <w:rFonts w:eastAsia="SimSun"/>
                <w:lang w:eastAsia="zh-CN"/>
              </w:rPr>
            </w:pPr>
            <w:r w:rsidRPr="00485058">
              <w:rPr>
                <w:rFonts w:eastAsia="SimSun"/>
                <w:lang w:eastAsia="zh-CN"/>
              </w:rPr>
              <w:t>Viešojoje bibliotekoje</w:t>
            </w:r>
          </w:p>
          <w:p w:rsidR="00485058" w:rsidRPr="00485058" w:rsidRDefault="00485058" w:rsidP="00485058">
            <w:pPr>
              <w:rPr>
                <w:rFonts w:eastAsia="SimSun"/>
                <w:lang w:eastAsia="zh-CN"/>
              </w:rPr>
            </w:pPr>
            <w:r w:rsidRPr="00485058">
              <w:rPr>
                <w:rFonts w:eastAsia="SimSun"/>
                <w:lang w:eastAsia="zh-CN"/>
              </w:rPr>
              <w:t>Kaimo bibliotekose</w:t>
            </w:r>
          </w:p>
        </w:tc>
        <w:tc>
          <w:tcPr>
            <w:tcW w:w="3119"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46 681</w:t>
            </w:r>
          </w:p>
          <w:p w:rsidR="00485058" w:rsidRPr="00485058" w:rsidRDefault="00485058" w:rsidP="00485058">
            <w:pPr>
              <w:rPr>
                <w:rFonts w:eastAsia="SimSun"/>
                <w:lang w:eastAsia="zh-CN"/>
              </w:rPr>
            </w:pPr>
            <w:r w:rsidRPr="00485058">
              <w:rPr>
                <w:rFonts w:eastAsia="SimSun"/>
                <w:lang w:eastAsia="zh-CN"/>
              </w:rPr>
              <w:t>3 736</w:t>
            </w:r>
          </w:p>
          <w:p w:rsidR="00485058" w:rsidRPr="00485058" w:rsidRDefault="00485058" w:rsidP="00485058">
            <w:pPr>
              <w:rPr>
                <w:rFonts w:eastAsia="SimSun"/>
                <w:lang w:eastAsia="zh-CN"/>
              </w:rPr>
            </w:pPr>
            <w:r w:rsidRPr="00485058">
              <w:rPr>
                <w:rFonts w:eastAsia="SimSun"/>
                <w:lang w:eastAsia="zh-CN"/>
              </w:rPr>
              <w:t>42 945</w:t>
            </w:r>
          </w:p>
        </w:tc>
      </w:tr>
      <w:tr w:rsidR="00485058" w:rsidRPr="00485058" w:rsidTr="002C1EF0">
        <w:trPr>
          <w:trHeight w:val="224"/>
        </w:trPr>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11.</w:t>
            </w:r>
          </w:p>
        </w:tc>
        <w:tc>
          <w:tcPr>
            <w:tcW w:w="5812"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color w:val="000000"/>
                <w:lang w:eastAsia="zh-CN"/>
              </w:rPr>
              <w:t xml:space="preserve">Interneto seansų skaičius </w:t>
            </w:r>
          </w:p>
        </w:tc>
        <w:tc>
          <w:tcPr>
            <w:tcW w:w="3119"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47 389</w:t>
            </w:r>
          </w:p>
        </w:tc>
      </w:tr>
      <w:tr w:rsidR="00485058" w:rsidRPr="00485058" w:rsidTr="002C1EF0">
        <w:trPr>
          <w:trHeight w:val="564"/>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12.</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Nuotoliniu būdu (internetu) jungtasi prie bibliotekos elektroninio katalogo</w:t>
            </w:r>
          </w:p>
          <w:p w:rsidR="00485058" w:rsidRPr="00485058" w:rsidRDefault="00485058" w:rsidP="00485058">
            <w:pPr>
              <w:rPr>
                <w:rFonts w:eastAsia="SimSun"/>
                <w:color w:val="000000"/>
                <w:lang w:eastAsia="zh-CN"/>
              </w:rPr>
            </w:pPr>
            <w:r w:rsidRPr="00485058">
              <w:rPr>
                <w:rFonts w:eastAsia="SimSun"/>
                <w:color w:val="000000"/>
                <w:lang w:eastAsia="zh-CN"/>
              </w:rPr>
              <w:t>Atlikta paieškų</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5 993</w:t>
            </w:r>
          </w:p>
          <w:p w:rsidR="00485058" w:rsidRPr="00485058" w:rsidRDefault="00485058" w:rsidP="00485058">
            <w:pPr>
              <w:rPr>
                <w:rFonts w:eastAsia="SimSun"/>
                <w:lang w:eastAsia="zh-CN"/>
              </w:rPr>
            </w:pPr>
          </w:p>
          <w:p w:rsidR="00485058" w:rsidRPr="00485058" w:rsidRDefault="00485058" w:rsidP="00485058">
            <w:pPr>
              <w:rPr>
                <w:rFonts w:eastAsia="SimSun"/>
                <w:lang w:eastAsia="zh-CN"/>
              </w:rPr>
            </w:pPr>
            <w:r w:rsidRPr="00485058">
              <w:rPr>
                <w:rFonts w:eastAsia="SimSun"/>
                <w:lang w:eastAsia="zh-CN"/>
              </w:rPr>
              <w:t>8 406</w:t>
            </w:r>
          </w:p>
        </w:tc>
      </w:tr>
      <w:tr w:rsidR="00485058" w:rsidRPr="00485058" w:rsidTr="002C1EF0">
        <w:trPr>
          <w:trHeight w:val="279"/>
        </w:trPr>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13.</w:t>
            </w:r>
          </w:p>
        </w:tc>
        <w:tc>
          <w:tcPr>
            <w:tcW w:w="5812"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color w:val="000000"/>
                <w:lang w:eastAsia="zh-CN"/>
              </w:rPr>
              <w:t>Apmokyta naudotis kompiuteriu, internetu žmonių</w:t>
            </w:r>
          </w:p>
        </w:tc>
        <w:tc>
          <w:tcPr>
            <w:tcW w:w="3119"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2 522</w:t>
            </w:r>
          </w:p>
        </w:tc>
      </w:tr>
      <w:tr w:rsidR="00485058" w:rsidRPr="00485058" w:rsidTr="002C1EF0">
        <w:trPr>
          <w:trHeight w:val="270"/>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lastRenderedPageBreak/>
              <w:t>14.</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Bevielio interneto vartotojai vietoje (bibliotekose)</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9 951</w:t>
            </w:r>
          </w:p>
        </w:tc>
      </w:tr>
      <w:tr w:rsidR="00485058" w:rsidRPr="00485058" w:rsidTr="002C1EF0">
        <w:trPr>
          <w:trHeight w:val="415"/>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15.</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Gauta informacinių užklausų</w:t>
            </w:r>
          </w:p>
          <w:p w:rsidR="00485058" w:rsidRPr="00485058" w:rsidRDefault="00485058" w:rsidP="00485058">
            <w:pPr>
              <w:rPr>
                <w:rFonts w:eastAsia="SimSun"/>
                <w:color w:val="000000"/>
                <w:lang w:eastAsia="zh-CN"/>
              </w:rPr>
            </w:pPr>
            <w:r w:rsidRPr="00485058">
              <w:rPr>
                <w:rFonts w:eastAsia="SimSun"/>
                <w:color w:val="000000"/>
                <w:lang w:eastAsia="zh-CN"/>
              </w:rPr>
              <w:t xml:space="preserve">Iš jų el. priemonėmis </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11 838</w:t>
            </w:r>
          </w:p>
          <w:p w:rsidR="00485058" w:rsidRPr="00485058" w:rsidRDefault="00485058" w:rsidP="00485058">
            <w:pPr>
              <w:rPr>
                <w:rFonts w:eastAsia="SimSun"/>
                <w:lang w:eastAsia="zh-CN"/>
              </w:rPr>
            </w:pPr>
            <w:r w:rsidRPr="00485058">
              <w:rPr>
                <w:rFonts w:eastAsia="SimSun"/>
                <w:lang w:eastAsia="zh-CN"/>
              </w:rPr>
              <w:t>1 471</w:t>
            </w:r>
          </w:p>
        </w:tc>
      </w:tr>
      <w:tr w:rsidR="00485058" w:rsidRPr="00485058" w:rsidTr="002C1EF0">
        <w:trPr>
          <w:trHeight w:val="224"/>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16.</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lang w:eastAsia="zh-CN"/>
              </w:rPr>
              <w:t>Atsakyta informacinių užklausų</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11 838</w:t>
            </w:r>
          </w:p>
        </w:tc>
      </w:tr>
      <w:tr w:rsidR="00485058" w:rsidRPr="00485058" w:rsidTr="002C1EF0">
        <w:trPr>
          <w:trHeight w:val="141"/>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17.</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Elektroninio katalogo įrašų skaičius</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89 489</w:t>
            </w:r>
          </w:p>
        </w:tc>
      </w:tr>
      <w:tr w:rsidR="00485058" w:rsidRPr="00485058" w:rsidTr="002C1EF0">
        <w:trPr>
          <w:trHeight w:val="174"/>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18.</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Bibliotekos padarytos kopijos vartotojams</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14 394</w:t>
            </w:r>
          </w:p>
        </w:tc>
      </w:tr>
      <w:tr w:rsidR="00485058" w:rsidRPr="00485058" w:rsidTr="002C1EF0">
        <w:trPr>
          <w:trHeight w:val="219"/>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19.</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Kraštotyros dokumentų fondas</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1 864 fiz. vnt.</w:t>
            </w:r>
          </w:p>
        </w:tc>
      </w:tr>
      <w:tr w:rsidR="00485058" w:rsidRPr="00485058" w:rsidTr="002C1EF0">
        <w:trPr>
          <w:trHeight w:val="407"/>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20.</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Organizuota VMI pajamų deklaravimo konsultacijų</w:t>
            </w:r>
          </w:p>
          <w:p w:rsidR="00485058" w:rsidRPr="00485058" w:rsidRDefault="00485058" w:rsidP="00485058">
            <w:pPr>
              <w:rPr>
                <w:rFonts w:eastAsia="SimSun"/>
                <w:lang w:eastAsia="zh-CN"/>
              </w:rPr>
            </w:pPr>
            <w:r w:rsidRPr="00485058">
              <w:rPr>
                <w:rFonts w:eastAsia="SimSun"/>
                <w:lang w:eastAsia="zh-CN"/>
              </w:rPr>
              <w:t>Konsultuota žmonių</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 xml:space="preserve">11 </w:t>
            </w:r>
          </w:p>
          <w:p w:rsidR="00485058" w:rsidRPr="00485058" w:rsidRDefault="00485058" w:rsidP="00485058">
            <w:pPr>
              <w:rPr>
                <w:rFonts w:eastAsia="SimSun"/>
                <w:lang w:eastAsia="zh-CN"/>
              </w:rPr>
            </w:pPr>
            <w:r w:rsidRPr="00485058">
              <w:rPr>
                <w:rFonts w:eastAsia="SimSun"/>
                <w:lang w:eastAsia="zh-CN"/>
              </w:rPr>
              <w:t>430</w:t>
            </w:r>
          </w:p>
        </w:tc>
      </w:tr>
      <w:tr w:rsidR="00485058" w:rsidRPr="00485058" w:rsidTr="002C1EF0">
        <w:trPr>
          <w:trHeight w:val="216"/>
        </w:trPr>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21.</w:t>
            </w:r>
          </w:p>
        </w:tc>
        <w:tc>
          <w:tcPr>
            <w:tcW w:w="5812"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 xml:space="preserve">Bibliotekose buvo Darbo biržos konsultacinių punktų </w:t>
            </w:r>
          </w:p>
        </w:tc>
        <w:tc>
          <w:tcPr>
            <w:tcW w:w="311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nebeatnaujinami</w:t>
            </w:r>
          </w:p>
        </w:tc>
      </w:tr>
    </w:tbl>
    <w:p w:rsidR="00485058" w:rsidRPr="00485058" w:rsidRDefault="00485058" w:rsidP="00485058">
      <w:pPr>
        <w:suppressAutoHyphens w:val="0"/>
        <w:jc w:val="both"/>
        <w:rPr>
          <w:color w:val="000000"/>
          <w:sz w:val="24"/>
          <w:szCs w:val="24"/>
          <w:lang w:eastAsia="lt-LT"/>
        </w:rPr>
      </w:pPr>
      <w:r w:rsidRPr="00485058">
        <w:rPr>
          <w:rFonts w:eastAsia="SimSun"/>
          <w:sz w:val="24"/>
          <w:szCs w:val="24"/>
          <w:lang w:eastAsia="zh-CN"/>
        </w:rPr>
        <w:t>4. Renginiai: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46"/>
        <w:gridCol w:w="1276"/>
      </w:tblGrid>
      <w:tr w:rsidR="00485058" w:rsidRPr="00485058" w:rsidTr="002C1EF0">
        <w:trPr>
          <w:trHeight w:val="475"/>
        </w:trPr>
        <w:tc>
          <w:tcPr>
            <w:tcW w:w="57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Eil. Nr.</w:t>
            </w:r>
          </w:p>
        </w:tc>
        <w:tc>
          <w:tcPr>
            <w:tcW w:w="764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Renginio pobūdis</w:t>
            </w:r>
          </w:p>
        </w:tc>
        <w:tc>
          <w:tcPr>
            <w:tcW w:w="127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Renginių skaičius</w:t>
            </w:r>
          </w:p>
        </w:tc>
      </w:tr>
      <w:tr w:rsidR="00485058" w:rsidRPr="00485058" w:rsidTr="002C1EF0">
        <w:trPr>
          <w:trHeight w:val="159"/>
        </w:trPr>
        <w:tc>
          <w:tcPr>
            <w:tcW w:w="57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w:t>
            </w:r>
          </w:p>
        </w:tc>
        <w:tc>
          <w:tcPr>
            <w:tcW w:w="764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Surengta renginių iš viso rajone</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1 408</w:t>
            </w:r>
          </w:p>
        </w:tc>
      </w:tr>
      <w:tr w:rsidR="00485058" w:rsidRPr="00485058" w:rsidTr="002C1EF0">
        <w:tc>
          <w:tcPr>
            <w:tcW w:w="5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764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 xml:space="preserve">Iš jų parodos </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394</w:t>
            </w:r>
          </w:p>
        </w:tc>
      </w:tr>
      <w:tr w:rsidR="00485058" w:rsidRPr="00485058" w:rsidTr="002C1EF0">
        <w:tc>
          <w:tcPr>
            <w:tcW w:w="5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764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Iš jų žodiniai renginiai</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496</w:t>
            </w:r>
          </w:p>
        </w:tc>
      </w:tr>
      <w:tr w:rsidR="00485058" w:rsidRPr="00485058" w:rsidTr="002C1EF0">
        <w:tc>
          <w:tcPr>
            <w:tcW w:w="5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p>
        </w:tc>
        <w:tc>
          <w:tcPr>
            <w:tcW w:w="764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Iš jų kompleksiniai renginiai</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518</w:t>
            </w:r>
          </w:p>
        </w:tc>
      </w:tr>
      <w:tr w:rsidR="00485058" w:rsidRPr="00485058" w:rsidTr="002C1EF0">
        <w:tc>
          <w:tcPr>
            <w:tcW w:w="57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w:t>
            </w:r>
          </w:p>
        </w:tc>
        <w:tc>
          <w:tcPr>
            <w:tcW w:w="764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Renginių lankytojų iš viso rajone</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24 607</w:t>
            </w:r>
          </w:p>
        </w:tc>
      </w:tr>
      <w:tr w:rsidR="00485058" w:rsidRPr="00485058" w:rsidTr="002C1EF0">
        <w:tc>
          <w:tcPr>
            <w:tcW w:w="57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3.</w:t>
            </w:r>
          </w:p>
        </w:tc>
        <w:tc>
          <w:tcPr>
            <w:tcW w:w="764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Kvalifikacijos kėlimo renginių bibliotekininkams</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 xml:space="preserve">5 VB </w:t>
            </w:r>
          </w:p>
          <w:p w:rsidR="00485058" w:rsidRPr="00485058" w:rsidRDefault="00485058" w:rsidP="00485058">
            <w:pPr>
              <w:rPr>
                <w:rFonts w:eastAsia="SimSun"/>
                <w:lang w:eastAsia="zh-CN"/>
              </w:rPr>
            </w:pPr>
            <w:r w:rsidRPr="00485058">
              <w:rPr>
                <w:rFonts w:eastAsia="SimSun"/>
                <w:lang w:eastAsia="zh-CN"/>
              </w:rPr>
              <w:t>(2 seminarai, 3 mokymai-stažuotės)</w:t>
            </w:r>
          </w:p>
        </w:tc>
      </w:tr>
    </w:tbl>
    <w:p w:rsidR="00485058" w:rsidRPr="00485058" w:rsidRDefault="00485058" w:rsidP="00485058">
      <w:pPr>
        <w:rPr>
          <w:rFonts w:eastAsia="SimSun"/>
          <w:color w:val="000000"/>
          <w:sz w:val="24"/>
          <w:szCs w:val="24"/>
          <w:lang w:eastAsia="zh-CN"/>
        </w:rPr>
      </w:pPr>
      <w:r w:rsidRPr="00485058">
        <w:rPr>
          <w:rFonts w:eastAsia="SimSun"/>
          <w:color w:val="000000"/>
          <w:sz w:val="24"/>
          <w:szCs w:val="24"/>
          <w:lang w:eastAsia="zh-CN"/>
        </w:rPr>
        <w:t xml:space="preserve">              5. Neformalusis vaikų švietimas: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655"/>
        <w:gridCol w:w="1276"/>
      </w:tblGrid>
      <w:tr w:rsidR="00485058" w:rsidRPr="00485058" w:rsidTr="002C1EF0">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Eil. Nr.</w:t>
            </w:r>
          </w:p>
        </w:tc>
        <w:tc>
          <w:tcPr>
            <w:tcW w:w="7655"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Veiklos</w:t>
            </w:r>
          </w:p>
        </w:tc>
        <w:tc>
          <w:tcPr>
            <w:tcW w:w="127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Skaičius</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w:t>
            </w:r>
          </w:p>
        </w:tc>
        <w:tc>
          <w:tcPr>
            <w:tcW w:w="7655"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color w:val="000000"/>
                <w:lang w:eastAsia="zh-CN"/>
              </w:rPr>
              <w:t>Iš viso programų</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5</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w:t>
            </w:r>
          </w:p>
        </w:tc>
        <w:tc>
          <w:tcPr>
            <w:tcW w:w="7655"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Lankytojų skaičius</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41</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3.</w:t>
            </w:r>
          </w:p>
        </w:tc>
        <w:tc>
          <w:tcPr>
            <w:tcW w:w="7655"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color w:val="000000"/>
                <w:lang w:eastAsia="zh-CN"/>
              </w:rPr>
              <w:t>Edukacinių programų ir užsiėmimų</w:t>
            </w:r>
          </w:p>
        </w:tc>
        <w:tc>
          <w:tcPr>
            <w:tcW w:w="127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145</w:t>
            </w:r>
          </w:p>
        </w:tc>
      </w:tr>
    </w:tbl>
    <w:p w:rsidR="00485058" w:rsidRPr="00485058" w:rsidRDefault="00485058" w:rsidP="00485058">
      <w:pPr>
        <w:spacing w:after="200" w:line="276" w:lineRule="auto"/>
        <w:jc w:val="both"/>
        <w:rPr>
          <w:rFonts w:eastAsia="SimSun"/>
          <w:color w:val="000000"/>
          <w:sz w:val="24"/>
          <w:szCs w:val="24"/>
          <w:lang w:eastAsia="zh-CN"/>
        </w:rPr>
      </w:pPr>
      <w:r w:rsidRPr="00485058">
        <w:rPr>
          <w:rFonts w:eastAsia="SimSun"/>
          <w:b/>
          <w:color w:val="000000"/>
          <w:sz w:val="24"/>
          <w:szCs w:val="24"/>
          <w:lang w:eastAsia="zh-CN"/>
        </w:rPr>
        <w:t xml:space="preserve">              </w:t>
      </w:r>
      <w:r w:rsidRPr="00485058">
        <w:rPr>
          <w:rFonts w:eastAsia="SimSun"/>
          <w:color w:val="000000"/>
          <w:sz w:val="24"/>
          <w:szCs w:val="24"/>
          <w:lang w:eastAsia="zh-CN"/>
        </w:rPr>
        <w:t>6. Duomenų bazių prenumerata ir panauda: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39"/>
        <w:gridCol w:w="6514"/>
      </w:tblGrid>
      <w:tr w:rsidR="00485058" w:rsidRPr="00485058" w:rsidTr="002C1EF0">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Eil. Nr.</w:t>
            </w:r>
          </w:p>
        </w:tc>
        <w:tc>
          <w:tcPr>
            <w:tcW w:w="2439"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spacing w:after="200" w:line="276" w:lineRule="auto"/>
              <w:jc w:val="both"/>
              <w:rPr>
                <w:rFonts w:eastAsia="SimSun"/>
                <w:color w:val="FF0000"/>
                <w:sz w:val="14"/>
                <w:szCs w:val="24"/>
                <w:lang w:eastAsia="zh-CN"/>
              </w:rPr>
            </w:pPr>
            <w:r w:rsidRPr="00485058">
              <w:rPr>
                <w:rFonts w:eastAsia="SimSun"/>
                <w:lang w:eastAsia="zh-CN"/>
              </w:rPr>
              <w:t xml:space="preserve">Duomenų bazės </w:t>
            </w:r>
          </w:p>
        </w:tc>
        <w:tc>
          <w:tcPr>
            <w:tcW w:w="651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Skaičius</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p>
        </w:tc>
        <w:tc>
          <w:tcPr>
            <w:tcW w:w="2439"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color w:val="000000"/>
                <w:lang w:eastAsia="zh-CN"/>
              </w:rPr>
              <w:t>Iš viso duomenų bazių:</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SimSun"/>
                <w:lang w:eastAsia="zh-CN"/>
              </w:rPr>
            </w:pP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w:t>
            </w:r>
          </w:p>
        </w:tc>
        <w:tc>
          <w:tcPr>
            <w:tcW w:w="243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Tarptautinių:</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SimSun"/>
                <w:lang w:eastAsia="zh-CN"/>
              </w:rPr>
            </w:pPr>
            <w:r w:rsidRPr="00485058">
              <w:rPr>
                <w:rFonts w:eastAsia="SimSun"/>
                <w:lang w:eastAsia="zh-CN"/>
              </w:rPr>
              <w:t>3</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1.1.</w:t>
            </w:r>
          </w:p>
        </w:tc>
        <w:tc>
          <w:tcPr>
            <w:tcW w:w="243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 xml:space="preserve">vartotojų skaičius </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SimSun"/>
                <w:lang w:eastAsia="zh-CN"/>
              </w:rPr>
            </w:pPr>
            <w:r w:rsidRPr="00485058">
              <w:rPr>
                <w:rFonts w:eastAsia="SimSun"/>
                <w:lang w:eastAsia="zh-CN"/>
              </w:rPr>
              <w:t>189</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1.2.</w:t>
            </w:r>
          </w:p>
        </w:tc>
        <w:tc>
          <w:tcPr>
            <w:tcW w:w="243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interneto seansai</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Theme="minorHAnsi"/>
                <w:lang w:eastAsia="zh-CN"/>
              </w:rPr>
            </w:pPr>
            <w:r w:rsidRPr="00485058">
              <w:rPr>
                <w:rFonts w:eastAsiaTheme="minorHAnsi"/>
                <w:lang w:eastAsia="zh-CN"/>
              </w:rPr>
              <w:t>1 222</w:t>
            </w:r>
          </w:p>
          <w:p w:rsidR="00485058" w:rsidRPr="00485058" w:rsidRDefault="00485058" w:rsidP="00485058">
            <w:pPr>
              <w:spacing w:line="276" w:lineRule="auto"/>
              <w:rPr>
                <w:rFonts w:eastAsia="SimSun"/>
                <w:lang w:eastAsia="zh-CN"/>
              </w:rPr>
            </w:pP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1.3.</w:t>
            </w:r>
          </w:p>
        </w:tc>
        <w:tc>
          <w:tcPr>
            <w:tcW w:w="243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paieškų skaičius</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SimSun"/>
                <w:lang w:eastAsia="zh-CN"/>
              </w:rPr>
            </w:pPr>
            <w:r w:rsidRPr="00485058">
              <w:rPr>
                <w:rFonts w:eastAsia="SimSun"/>
                <w:lang w:eastAsia="zh-CN"/>
              </w:rPr>
              <w:t>1 222</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1.4.</w:t>
            </w:r>
          </w:p>
        </w:tc>
        <w:tc>
          <w:tcPr>
            <w:tcW w:w="243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atsisiųsta dokumentų</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SimSun"/>
                <w:lang w:eastAsia="zh-CN"/>
              </w:rPr>
            </w:pPr>
            <w:r w:rsidRPr="00485058">
              <w:rPr>
                <w:rFonts w:eastAsia="SimSun"/>
                <w:lang w:eastAsia="zh-CN"/>
              </w:rPr>
              <w:t>196</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w:t>
            </w:r>
          </w:p>
        </w:tc>
        <w:tc>
          <w:tcPr>
            <w:tcW w:w="243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Lietuviškų duomenų bazių:</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SimSun"/>
                <w:lang w:eastAsia="zh-CN"/>
              </w:rPr>
            </w:pPr>
            <w:r w:rsidRPr="00485058">
              <w:rPr>
                <w:rFonts w:eastAsia="SimSun"/>
                <w:lang w:eastAsia="zh-CN"/>
              </w:rPr>
              <w:t>4</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2.1.</w:t>
            </w:r>
          </w:p>
        </w:tc>
        <w:tc>
          <w:tcPr>
            <w:tcW w:w="243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color w:val="000000"/>
                <w:lang w:eastAsia="zh-CN"/>
              </w:rPr>
            </w:pPr>
            <w:r w:rsidRPr="00485058">
              <w:rPr>
                <w:rFonts w:eastAsia="SimSun"/>
                <w:color w:val="000000"/>
                <w:lang w:eastAsia="zh-CN"/>
              </w:rPr>
              <w:t>prisijungimo vietos</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SimSun"/>
                <w:lang w:eastAsia="zh-CN"/>
              </w:rPr>
            </w:pPr>
            <w:r w:rsidRPr="00485058">
              <w:rPr>
                <w:rFonts w:eastAsia="SimSun"/>
                <w:lang w:eastAsia="zh-CN"/>
              </w:rPr>
              <w:t>„Infolex“ – (1 VB); Lietuvos periodinės spaudos bibliografinės straipsnių bazės 1994–2002 m. archyvas – (1 CD); Verslo žinių elektroninis archyvas – (1VB)</w:t>
            </w:r>
            <w:r w:rsidRPr="00485058">
              <w:rPr>
                <w:rFonts w:eastAsia="SimSun"/>
                <w:sz w:val="24"/>
                <w:szCs w:val="24"/>
                <w:lang w:eastAsia="zh-CN"/>
              </w:rPr>
              <w:t xml:space="preserve"> </w:t>
            </w:r>
            <w:r w:rsidRPr="00485058">
              <w:rPr>
                <w:rFonts w:eastAsia="SimSun"/>
                <w:lang w:eastAsia="zh-CN"/>
              </w:rPr>
              <w:t>Nacionalinės bibliografijos duomenų bankas – laisvai prieinamas.</w:t>
            </w:r>
          </w:p>
        </w:tc>
      </w:tr>
      <w:tr w:rsidR="00485058" w:rsidRPr="00485058" w:rsidTr="002C1EF0">
        <w:tc>
          <w:tcPr>
            <w:tcW w:w="567"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2.2.</w:t>
            </w:r>
          </w:p>
        </w:tc>
        <w:tc>
          <w:tcPr>
            <w:tcW w:w="2439"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color w:val="000000"/>
                <w:lang w:eastAsia="zh-CN"/>
              </w:rPr>
              <w:t>prisijungimai-seansai</w:t>
            </w:r>
          </w:p>
        </w:tc>
        <w:tc>
          <w:tcPr>
            <w:tcW w:w="651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spacing w:line="276" w:lineRule="auto"/>
              <w:rPr>
                <w:rFonts w:eastAsia="SimSun"/>
                <w:lang w:eastAsia="zh-CN"/>
              </w:rPr>
            </w:pPr>
            <w:r w:rsidRPr="00485058">
              <w:rPr>
                <w:rFonts w:eastAsia="SimSun"/>
                <w:lang w:eastAsia="zh-CN"/>
              </w:rPr>
              <w:t>6 191</w:t>
            </w:r>
          </w:p>
        </w:tc>
      </w:tr>
    </w:tbl>
    <w:p w:rsidR="00485058" w:rsidRPr="00485058" w:rsidRDefault="00485058" w:rsidP="00485058">
      <w:pPr>
        <w:suppressAutoHyphens w:val="0"/>
        <w:rPr>
          <w:rFonts w:eastAsia="SimSun"/>
          <w:color w:val="000000"/>
          <w:sz w:val="24"/>
          <w:szCs w:val="24"/>
          <w:lang w:eastAsia="zh-CN"/>
        </w:rPr>
      </w:pPr>
    </w:p>
    <w:p w:rsidR="00485058" w:rsidRPr="00485058" w:rsidRDefault="00485058" w:rsidP="00485058">
      <w:pPr>
        <w:suppressAutoHyphens w:val="0"/>
        <w:jc w:val="center"/>
        <w:rPr>
          <w:rFonts w:eastAsia="SimSun"/>
          <w:b/>
          <w:sz w:val="24"/>
          <w:szCs w:val="24"/>
          <w:lang w:eastAsia="zh-CN"/>
        </w:rPr>
      </w:pPr>
      <w:r w:rsidRPr="00485058">
        <w:rPr>
          <w:rFonts w:eastAsia="SimSun"/>
          <w:b/>
          <w:color w:val="000000"/>
          <w:sz w:val="24"/>
          <w:szCs w:val="24"/>
          <w:lang w:eastAsia="zh-CN"/>
        </w:rPr>
        <w:t>III.</w:t>
      </w:r>
      <w:r w:rsidRPr="00485058">
        <w:rPr>
          <w:rFonts w:eastAsia="SimSun"/>
          <w:b/>
          <w:sz w:val="24"/>
          <w:szCs w:val="24"/>
          <w:lang w:eastAsia="zh-CN"/>
        </w:rPr>
        <w:t xml:space="preserve"> PAGRINDINIAI FINANSINIAI RODIKLIAI</w:t>
      </w:r>
      <w:bookmarkStart w:id="20" w:name="_Hlk4832359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564"/>
        <w:gridCol w:w="2126"/>
        <w:gridCol w:w="2149"/>
      </w:tblGrid>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bookmarkEnd w:id="20"/>
          <w:p w:rsidR="00485058" w:rsidRPr="00485058" w:rsidRDefault="00485058" w:rsidP="00485058">
            <w:pPr>
              <w:rPr>
                <w:rFonts w:eastAsia="SimSun"/>
                <w:lang w:eastAsia="zh-CN"/>
              </w:rPr>
            </w:pPr>
            <w:r w:rsidRPr="00485058">
              <w:rPr>
                <w:rFonts w:eastAsia="SimSun"/>
                <w:lang w:eastAsia="zh-CN"/>
              </w:rPr>
              <w:t>Eil. Nr.</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Pobūdis</w:t>
            </w:r>
          </w:p>
        </w:tc>
        <w:tc>
          <w:tcPr>
            <w:tcW w:w="212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2017 m. planuota Eur</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2017 m. įvykdyta Eur</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 ir 2.</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viso:</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884 398</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884 468</w:t>
            </w:r>
          </w:p>
        </w:tc>
      </w:tr>
      <w:tr w:rsidR="00485058" w:rsidRPr="00485058" w:rsidTr="002C1EF0">
        <w:trPr>
          <w:trHeight w:val="679"/>
        </w:trPr>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viso: lėšos iš savivaldybės biudžeto:</w:t>
            </w:r>
          </w:p>
          <w:p w:rsidR="00485058" w:rsidRPr="00485058" w:rsidRDefault="00485058" w:rsidP="00485058">
            <w:pPr>
              <w:rPr>
                <w:rFonts w:eastAsia="SimSun"/>
                <w:lang w:eastAsia="zh-CN"/>
              </w:rPr>
            </w:pPr>
            <w:r w:rsidRPr="00485058">
              <w:rPr>
                <w:rFonts w:eastAsia="SimSun"/>
                <w:lang w:eastAsia="zh-CN"/>
              </w:rPr>
              <w:t>bibliotekos</w:t>
            </w:r>
          </w:p>
          <w:p w:rsidR="00485058" w:rsidRPr="00485058" w:rsidRDefault="00485058" w:rsidP="00485058">
            <w:pPr>
              <w:rPr>
                <w:rFonts w:eastAsia="SimSun"/>
                <w:sz w:val="24"/>
                <w:szCs w:val="24"/>
                <w:lang w:eastAsia="zh-CN"/>
              </w:rPr>
            </w:pPr>
            <w:r w:rsidRPr="00485058">
              <w:rPr>
                <w:rFonts w:eastAsia="SimSun"/>
                <w:lang w:eastAsia="zh-CN"/>
              </w:rPr>
              <w:t>muziejai</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809 350</w:t>
            </w:r>
          </w:p>
          <w:p w:rsidR="00485058" w:rsidRPr="00485058" w:rsidRDefault="00485058" w:rsidP="00485058">
            <w:pPr>
              <w:jc w:val="center"/>
              <w:rPr>
                <w:rFonts w:eastAsia="SimSun"/>
                <w:lang w:eastAsia="zh-CN"/>
              </w:rPr>
            </w:pPr>
            <w:r w:rsidRPr="00485058">
              <w:rPr>
                <w:rFonts w:eastAsia="SimSun"/>
                <w:lang w:eastAsia="zh-CN"/>
              </w:rPr>
              <w:t>782 400</w:t>
            </w:r>
          </w:p>
          <w:p w:rsidR="00485058" w:rsidRPr="00485058" w:rsidRDefault="00485058" w:rsidP="00485058">
            <w:pPr>
              <w:jc w:val="center"/>
              <w:rPr>
                <w:rFonts w:eastAsia="SimSun"/>
                <w:lang w:eastAsia="zh-CN"/>
              </w:rPr>
            </w:pPr>
            <w:r w:rsidRPr="00485058">
              <w:rPr>
                <w:rFonts w:eastAsia="SimSun"/>
                <w:lang w:eastAsia="zh-CN"/>
              </w:rPr>
              <w:t>26 950</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809 350</w:t>
            </w:r>
          </w:p>
          <w:p w:rsidR="00485058" w:rsidRPr="00485058" w:rsidRDefault="00485058" w:rsidP="00485058">
            <w:pPr>
              <w:jc w:val="center"/>
              <w:rPr>
                <w:rFonts w:eastAsia="SimSun"/>
                <w:lang w:eastAsia="zh-CN"/>
              </w:rPr>
            </w:pPr>
            <w:r w:rsidRPr="00485058">
              <w:rPr>
                <w:rFonts w:eastAsia="SimSun"/>
                <w:lang w:eastAsia="zh-CN"/>
              </w:rPr>
              <w:t>782 400</w:t>
            </w:r>
          </w:p>
          <w:p w:rsidR="00485058" w:rsidRPr="00485058" w:rsidRDefault="00485058" w:rsidP="00485058">
            <w:pPr>
              <w:jc w:val="center"/>
              <w:rPr>
                <w:rFonts w:eastAsia="SimSun"/>
                <w:lang w:eastAsia="zh-CN"/>
              </w:rPr>
            </w:pPr>
            <w:r w:rsidRPr="00485058">
              <w:rPr>
                <w:rFonts w:eastAsia="SimSun"/>
                <w:lang w:eastAsia="zh-CN"/>
              </w:rPr>
              <w:t>26 950</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1.1.</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jų: darbo užmokestis</w:t>
            </w:r>
          </w:p>
          <w:p w:rsidR="00485058" w:rsidRPr="00485058" w:rsidRDefault="00485058" w:rsidP="00485058">
            <w:pPr>
              <w:rPr>
                <w:rFonts w:eastAsia="SimSun"/>
                <w:lang w:eastAsia="zh-CN"/>
              </w:rPr>
            </w:pPr>
            <w:r w:rsidRPr="00485058">
              <w:rPr>
                <w:rFonts w:eastAsia="SimSun"/>
                <w:lang w:eastAsia="zh-CN"/>
              </w:rPr>
              <w:t>bibliotekos</w:t>
            </w:r>
          </w:p>
          <w:p w:rsidR="00485058" w:rsidRPr="00485058" w:rsidRDefault="00485058" w:rsidP="00485058">
            <w:pPr>
              <w:rPr>
                <w:rFonts w:eastAsia="SimSun"/>
                <w:lang w:eastAsia="zh-CN"/>
              </w:rPr>
            </w:pPr>
            <w:r w:rsidRPr="00485058">
              <w:rPr>
                <w:rFonts w:eastAsia="SimSun"/>
                <w:lang w:eastAsia="zh-CN"/>
              </w:rPr>
              <w:t>muziejai</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489 800</w:t>
            </w:r>
          </w:p>
          <w:p w:rsidR="00485058" w:rsidRPr="00485058" w:rsidRDefault="00485058" w:rsidP="00485058">
            <w:pPr>
              <w:jc w:val="center"/>
              <w:rPr>
                <w:rFonts w:eastAsia="SimSun"/>
                <w:lang w:eastAsia="zh-CN"/>
              </w:rPr>
            </w:pPr>
            <w:r w:rsidRPr="00485058">
              <w:rPr>
                <w:rFonts w:eastAsia="SimSun"/>
                <w:lang w:eastAsia="zh-CN"/>
              </w:rPr>
              <w:t>472 100</w:t>
            </w:r>
          </w:p>
          <w:p w:rsidR="00485058" w:rsidRPr="00485058" w:rsidRDefault="00485058" w:rsidP="00485058">
            <w:pPr>
              <w:jc w:val="center"/>
              <w:rPr>
                <w:rFonts w:eastAsia="SimSun"/>
                <w:lang w:eastAsia="zh-CN"/>
              </w:rPr>
            </w:pPr>
            <w:r w:rsidRPr="00485058">
              <w:rPr>
                <w:rFonts w:eastAsia="SimSun"/>
                <w:lang w:eastAsia="zh-CN"/>
              </w:rPr>
              <w:t>17 700</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489 800</w:t>
            </w:r>
          </w:p>
          <w:p w:rsidR="00485058" w:rsidRPr="00485058" w:rsidRDefault="00485058" w:rsidP="00485058">
            <w:pPr>
              <w:jc w:val="center"/>
              <w:rPr>
                <w:rFonts w:eastAsia="SimSun"/>
                <w:lang w:eastAsia="zh-CN"/>
              </w:rPr>
            </w:pPr>
            <w:r w:rsidRPr="00485058">
              <w:rPr>
                <w:rFonts w:eastAsia="SimSun"/>
                <w:lang w:eastAsia="zh-CN"/>
              </w:rPr>
              <w:t>472 100</w:t>
            </w:r>
          </w:p>
          <w:p w:rsidR="00485058" w:rsidRPr="00485058" w:rsidRDefault="00485058" w:rsidP="00485058">
            <w:pPr>
              <w:jc w:val="center"/>
              <w:rPr>
                <w:rFonts w:eastAsia="SimSun"/>
                <w:lang w:eastAsia="zh-CN"/>
              </w:rPr>
            </w:pPr>
            <w:r w:rsidRPr="00485058">
              <w:rPr>
                <w:rFonts w:eastAsia="SimSun"/>
                <w:lang w:eastAsia="zh-CN"/>
              </w:rPr>
              <w:t>17 700</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lastRenderedPageBreak/>
              <w:t>1.2.</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jų: ryšių ir komunalinės paslaugos</w:t>
            </w:r>
          </w:p>
          <w:p w:rsidR="00485058" w:rsidRPr="00485058" w:rsidRDefault="00485058" w:rsidP="00485058">
            <w:pPr>
              <w:rPr>
                <w:rFonts w:eastAsia="SimSun"/>
                <w:lang w:eastAsia="zh-CN"/>
              </w:rPr>
            </w:pPr>
            <w:r w:rsidRPr="00485058">
              <w:rPr>
                <w:rFonts w:eastAsia="SimSun"/>
                <w:lang w:eastAsia="zh-CN"/>
              </w:rPr>
              <w:t>bibliotekos</w:t>
            </w:r>
          </w:p>
          <w:p w:rsidR="00485058" w:rsidRPr="00485058" w:rsidRDefault="00485058" w:rsidP="00485058">
            <w:pPr>
              <w:rPr>
                <w:rFonts w:eastAsia="SimSun"/>
                <w:lang w:eastAsia="zh-CN"/>
              </w:rPr>
            </w:pPr>
            <w:r w:rsidRPr="00485058">
              <w:rPr>
                <w:rFonts w:eastAsia="SimSun"/>
                <w:lang w:eastAsia="zh-CN"/>
              </w:rPr>
              <w:t>muziejai</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62 500</w:t>
            </w:r>
          </w:p>
          <w:p w:rsidR="00485058" w:rsidRPr="00485058" w:rsidRDefault="00485058" w:rsidP="00485058">
            <w:pPr>
              <w:jc w:val="center"/>
              <w:rPr>
                <w:rFonts w:eastAsia="SimSun"/>
                <w:lang w:eastAsia="zh-CN"/>
              </w:rPr>
            </w:pPr>
            <w:r w:rsidRPr="00485058">
              <w:rPr>
                <w:rFonts w:eastAsia="SimSun"/>
                <w:lang w:eastAsia="zh-CN"/>
              </w:rPr>
              <w:t>61 800</w:t>
            </w:r>
          </w:p>
          <w:p w:rsidR="00485058" w:rsidRPr="00485058" w:rsidRDefault="00485058" w:rsidP="00485058">
            <w:pPr>
              <w:jc w:val="center"/>
              <w:rPr>
                <w:rFonts w:eastAsia="SimSun"/>
                <w:lang w:eastAsia="zh-CN"/>
              </w:rPr>
            </w:pPr>
            <w:r w:rsidRPr="00485058">
              <w:rPr>
                <w:rFonts w:eastAsia="SimSun"/>
                <w:lang w:eastAsia="zh-CN"/>
              </w:rPr>
              <w:t>700</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62 500</w:t>
            </w:r>
          </w:p>
          <w:p w:rsidR="00485058" w:rsidRPr="00485058" w:rsidRDefault="00485058" w:rsidP="00485058">
            <w:pPr>
              <w:jc w:val="center"/>
              <w:rPr>
                <w:rFonts w:eastAsia="SimSun"/>
                <w:lang w:eastAsia="zh-CN"/>
              </w:rPr>
            </w:pPr>
            <w:r w:rsidRPr="00485058">
              <w:rPr>
                <w:rFonts w:eastAsia="SimSun"/>
                <w:lang w:eastAsia="zh-CN"/>
              </w:rPr>
              <w:t>61 800</w:t>
            </w:r>
          </w:p>
          <w:p w:rsidR="00485058" w:rsidRPr="00485058" w:rsidRDefault="00485058" w:rsidP="00485058">
            <w:pPr>
              <w:jc w:val="center"/>
              <w:rPr>
                <w:rFonts w:eastAsia="SimSun"/>
                <w:lang w:eastAsia="zh-CN"/>
              </w:rPr>
            </w:pPr>
            <w:r w:rsidRPr="00485058">
              <w:rPr>
                <w:rFonts w:eastAsia="SimSun"/>
                <w:lang w:eastAsia="zh-CN"/>
              </w:rPr>
              <w:t>700</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1.3.</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jų: ilgalaikio materialiojo turto remontas</w:t>
            </w:r>
          </w:p>
          <w:p w:rsidR="00485058" w:rsidRPr="00485058" w:rsidRDefault="00485058" w:rsidP="00485058">
            <w:pPr>
              <w:rPr>
                <w:rFonts w:eastAsia="SimSun"/>
                <w:lang w:eastAsia="zh-CN"/>
              </w:rPr>
            </w:pPr>
            <w:r w:rsidRPr="00485058">
              <w:rPr>
                <w:rFonts w:eastAsia="SimSun"/>
                <w:lang w:eastAsia="zh-CN"/>
              </w:rPr>
              <w:t>bibliotekos</w:t>
            </w:r>
          </w:p>
          <w:p w:rsidR="00485058" w:rsidRPr="00485058" w:rsidRDefault="00485058" w:rsidP="00485058">
            <w:pPr>
              <w:rPr>
                <w:rFonts w:eastAsia="SimSun"/>
                <w:lang w:eastAsia="zh-CN"/>
              </w:rPr>
            </w:pPr>
            <w:r w:rsidRPr="00485058">
              <w:rPr>
                <w:rFonts w:eastAsia="SimSun"/>
                <w:lang w:eastAsia="zh-CN"/>
              </w:rPr>
              <w:t>muziejai</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36 900</w:t>
            </w:r>
          </w:p>
          <w:p w:rsidR="00485058" w:rsidRPr="00485058" w:rsidRDefault="00485058" w:rsidP="00485058">
            <w:pPr>
              <w:jc w:val="center"/>
              <w:rPr>
                <w:rFonts w:eastAsia="SimSun"/>
                <w:lang w:eastAsia="zh-CN"/>
              </w:rPr>
            </w:pPr>
            <w:r w:rsidRPr="00485058">
              <w:rPr>
                <w:rFonts w:eastAsia="SimSun"/>
                <w:lang w:eastAsia="zh-CN"/>
              </w:rPr>
              <w:t>35 600</w:t>
            </w:r>
          </w:p>
          <w:p w:rsidR="00485058" w:rsidRPr="00485058" w:rsidRDefault="00485058" w:rsidP="00485058">
            <w:pPr>
              <w:jc w:val="center"/>
              <w:rPr>
                <w:rFonts w:eastAsia="SimSun"/>
                <w:lang w:eastAsia="zh-CN"/>
              </w:rPr>
            </w:pPr>
            <w:r w:rsidRPr="00485058">
              <w:rPr>
                <w:rFonts w:eastAsia="SimSun"/>
                <w:lang w:eastAsia="zh-CN"/>
              </w:rPr>
              <w:t>1 300</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36 900</w:t>
            </w:r>
          </w:p>
          <w:p w:rsidR="00485058" w:rsidRPr="00485058" w:rsidRDefault="00485058" w:rsidP="00485058">
            <w:pPr>
              <w:jc w:val="center"/>
              <w:rPr>
                <w:rFonts w:eastAsia="SimSun"/>
                <w:lang w:eastAsia="zh-CN"/>
              </w:rPr>
            </w:pPr>
            <w:r w:rsidRPr="00485058">
              <w:rPr>
                <w:rFonts w:eastAsia="SimSun"/>
                <w:lang w:eastAsia="zh-CN"/>
              </w:rPr>
              <w:t>35 600</w:t>
            </w:r>
          </w:p>
          <w:p w:rsidR="00485058" w:rsidRPr="00485058" w:rsidRDefault="00485058" w:rsidP="00485058">
            <w:pPr>
              <w:jc w:val="center"/>
              <w:rPr>
                <w:rFonts w:eastAsia="SimSun"/>
                <w:lang w:eastAsia="zh-CN"/>
              </w:rPr>
            </w:pPr>
            <w:r w:rsidRPr="00485058">
              <w:rPr>
                <w:rFonts w:eastAsia="SimSun"/>
                <w:lang w:eastAsia="zh-CN"/>
              </w:rPr>
              <w:t>1 300</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1.5.</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jų: lėšos prekėms ir paslaugoms</w:t>
            </w:r>
          </w:p>
          <w:p w:rsidR="00485058" w:rsidRPr="00485058" w:rsidRDefault="00485058" w:rsidP="00485058">
            <w:pPr>
              <w:rPr>
                <w:rFonts w:eastAsia="SimSun"/>
                <w:lang w:eastAsia="zh-CN"/>
              </w:rPr>
            </w:pPr>
            <w:r w:rsidRPr="00485058">
              <w:rPr>
                <w:rFonts w:eastAsia="SimSun"/>
                <w:lang w:eastAsia="zh-CN"/>
              </w:rPr>
              <w:t>bibliotekos</w:t>
            </w:r>
          </w:p>
          <w:p w:rsidR="00485058" w:rsidRPr="00485058" w:rsidRDefault="00485058" w:rsidP="00485058">
            <w:pPr>
              <w:rPr>
                <w:rFonts w:eastAsia="SimSun"/>
                <w:lang w:eastAsia="zh-CN"/>
              </w:rPr>
            </w:pPr>
            <w:r w:rsidRPr="00485058">
              <w:rPr>
                <w:rFonts w:eastAsia="SimSun"/>
                <w:lang w:eastAsia="zh-CN"/>
              </w:rPr>
              <w:t>muziejai</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30 600</w:t>
            </w:r>
          </w:p>
          <w:p w:rsidR="00485058" w:rsidRPr="00485058" w:rsidRDefault="00485058" w:rsidP="00485058">
            <w:pPr>
              <w:jc w:val="center"/>
              <w:rPr>
                <w:rFonts w:eastAsia="SimSun"/>
                <w:lang w:eastAsia="zh-CN"/>
              </w:rPr>
            </w:pPr>
            <w:r w:rsidRPr="00485058">
              <w:rPr>
                <w:rFonts w:eastAsia="SimSun"/>
                <w:lang w:eastAsia="zh-CN"/>
              </w:rPr>
              <w:t>28 900</w:t>
            </w:r>
          </w:p>
          <w:p w:rsidR="00485058" w:rsidRPr="00485058" w:rsidRDefault="00485058" w:rsidP="00485058">
            <w:pPr>
              <w:jc w:val="center"/>
              <w:rPr>
                <w:rFonts w:eastAsia="SimSun"/>
                <w:lang w:eastAsia="zh-CN"/>
              </w:rPr>
            </w:pPr>
            <w:r w:rsidRPr="00485058">
              <w:rPr>
                <w:rFonts w:eastAsia="SimSun"/>
                <w:lang w:eastAsia="zh-CN"/>
              </w:rPr>
              <w:t>1 700</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30 600</w:t>
            </w:r>
          </w:p>
          <w:p w:rsidR="00485058" w:rsidRPr="00485058" w:rsidRDefault="00485058" w:rsidP="00485058">
            <w:pPr>
              <w:jc w:val="center"/>
              <w:rPr>
                <w:rFonts w:eastAsia="SimSun"/>
                <w:lang w:eastAsia="zh-CN"/>
              </w:rPr>
            </w:pPr>
            <w:r w:rsidRPr="00485058">
              <w:rPr>
                <w:rFonts w:eastAsia="SimSun"/>
                <w:lang w:eastAsia="zh-CN"/>
              </w:rPr>
              <w:t>28 900</w:t>
            </w:r>
          </w:p>
          <w:p w:rsidR="00485058" w:rsidRPr="00485058" w:rsidRDefault="00485058" w:rsidP="00485058">
            <w:pPr>
              <w:jc w:val="center"/>
              <w:rPr>
                <w:rFonts w:eastAsia="SimSun"/>
                <w:lang w:eastAsia="zh-CN"/>
              </w:rPr>
            </w:pPr>
            <w:r w:rsidRPr="00485058">
              <w:rPr>
                <w:rFonts w:eastAsia="SimSun"/>
                <w:lang w:eastAsia="zh-CN"/>
              </w:rPr>
              <w:t>1 700</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1.6.</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Iš jų: išlaidos transportui (nuoma, remontas, degalai)</w:t>
            </w:r>
          </w:p>
          <w:p w:rsidR="00485058" w:rsidRPr="00485058" w:rsidRDefault="00485058" w:rsidP="00485058">
            <w:pPr>
              <w:rPr>
                <w:rFonts w:eastAsia="SimSun"/>
                <w:lang w:eastAsia="zh-CN"/>
              </w:rPr>
            </w:pPr>
            <w:r w:rsidRPr="00485058">
              <w:rPr>
                <w:rFonts w:eastAsia="SimSun"/>
                <w:lang w:eastAsia="zh-CN"/>
              </w:rPr>
              <w:t>bibliotekos</w:t>
            </w:r>
          </w:p>
          <w:p w:rsidR="00485058" w:rsidRPr="00485058" w:rsidRDefault="00485058" w:rsidP="00485058">
            <w:pPr>
              <w:rPr>
                <w:rFonts w:eastAsia="SimSun"/>
                <w:lang w:eastAsia="zh-CN"/>
              </w:rPr>
            </w:pPr>
            <w:r w:rsidRPr="00485058">
              <w:rPr>
                <w:rFonts w:eastAsia="SimSun"/>
                <w:lang w:eastAsia="zh-CN"/>
              </w:rPr>
              <w:t>muziejai</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3 600</w:t>
            </w:r>
          </w:p>
          <w:p w:rsidR="00485058" w:rsidRPr="00485058" w:rsidRDefault="00485058" w:rsidP="00485058">
            <w:pPr>
              <w:jc w:val="center"/>
              <w:rPr>
                <w:rFonts w:eastAsia="SimSun"/>
                <w:lang w:eastAsia="zh-CN"/>
              </w:rPr>
            </w:pPr>
            <w:r w:rsidRPr="00485058">
              <w:rPr>
                <w:rFonts w:eastAsia="SimSun"/>
                <w:lang w:eastAsia="zh-CN"/>
              </w:rPr>
              <w:t>3 600</w:t>
            </w:r>
          </w:p>
          <w:p w:rsidR="00485058" w:rsidRPr="00485058" w:rsidRDefault="00485058" w:rsidP="00485058">
            <w:pPr>
              <w:jc w:val="center"/>
              <w:rPr>
                <w:rFonts w:eastAsia="SimSun"/>
                <w:lang w:eastAsia="zh-CN"/>
              </w:rPr>
            </w:pPr>
            <w:r w:rsidRPr="00485058">
              <w:rPr>
                <w:rFonts w:eastAsia="SimSun"/>
                <w:lang w:eastAsia="zh-CN"/>
              </w:rPr>
              <w:t>-</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3 600</w:t>
            </w:r>
          </w:p>
          <w:p w:rsidR="00485058" w:rsidRPr="00485058" w:rsidRDefault="00485058" w:rsidP="00485058">
            <w:pPr>
              <w:jc w:val="center"/>
              <w:rPr>
                <w:rFonts w:eastAsia="SimSun"/>
                <w:lang w:eastAsia="zh-CN"/>
              </w:rPr>
            </w:pPr>
            <w:r w:rsidRPr="00485058">
              <w:rPr>
                <w:rFonts w:eastAsia="SimSun"/>
                <w:lang w:eastAsia="zh-CN"/>
              </w:rPr>
              <w:t>3 600</w:t>
            </w:r>
          </w:p>
          <w:p w:rsidR="00485058" w:rsidRPr="00485058" w:rsidRDefault="00485058" w:rsidP="00485058">
            <w:pPr>
              <w:jc w:val="center"/>
              <w:rPr>
                <w:rFonts w:eastAsia="SimSun"/>
                <w:lang w:eastAsia="zh-CN"/>
              </w:rPr>
            </w:pPr>
            <w:r w:rsidRPr="00485058">
              <w:rPr>
                <w:rFonts w:eastAsia="SimSun"/>
                <w:lang w:eastAsia="zh-CN"/>
              </w:rPr>
              <w:t>-</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1.7</w:t>
            </w:r>
          </w:p>
        </w:tc>
        <w:tc>
          <w:tcPr>
            <w:tcW w:w="4564"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rPr>
                <w:rFonts w:eastAsia="SimSun"/>
                <w:lang w:eastAsia="zh-CN"/>
              </w:rPr>
            </w:pPr>
            <w:r w:rsidRPr="00485058">
              <w:rPr>
                <w:rFonts w:eastAsia="SimSun"/>
                <w:lang w:eastAsia="zh-CN"/>
              </w:rPr>
              <w:t>Iš jų: spaudiniai</w:t>
            </w:r>
          </w:p>
          <w:p w:rsidR="00485058" w:rsidRPr="00485058" w:rsidRDefault="00485058" w:rsidP="00485058">
            <w:pPr>
              <w:rPr>
                <w:rFonts w:eastAsia="SimSun"/>
                <w:lang w:eastAsia="zh-CN"/>
              </w:rPr>
            </w:pPr>
            <w:r w:rsidRPr="00485058">
              <w:rPr>
                <w:rFonts w:eastAsia="SimSun"/>
                <w:lang w:eastAsia="zh-CN"/>
              </w:rPr>
              <w:t>bibliotekos</w:t>
            </w:r>
          </w:p>
          <w:p w:rsidR="00485058" w:rsidRPr="00485058" w:rsidRDefault="00485058" w:rsidP="00485058">
            <w:pPr>
              <w:rPr>
                <w:rFonts w:eastAsia="SimSun"/>
                <w:lang w:eastAsia="zh-CN"/>
              </w:rPr>
            </w:pPr>
            <w:r w:rsidRPr="00485058">
              <w:rPr>
                <w:rFonts w:eastAsia="SimSun"/>
                <w:lang w:eastAsia="zh-CN"/>
              </w:rPr>
              <w:t>muziejai</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14 900</w:t>
            </w:r>
          </w:p>
          <w:p w:rsidR="00485058" w:rsidRPr="00485058" w:rsidRDefault="00485058" w:rsidP="00485058">
            <w:pPr>
              <w:jc w:val="center"/>
              <w:rPr>
                <w:rFonts w:eastAsia="SimSun"/>
                <w:lang w:eastAsia="zh-CN"/>
              </w:rPr>
            </w:pPr>
            <w:r w:rsidRPr="00485058">
              <w:rPr>
                <w:rFonts w:eastAsia="SimSun"/>
                <w:lang w:eastAsia="zh-CN"/>
              </w:rPr>
              <w:t>14 800</w:t>
            </w:r>
          </w:p>
          <w:p w:rsidR="00485058" w:rsidRPr="00485058" w:rsidRDefault="00485058" w:rsidP="00485058">
            <w:pPr>
              <w:jc w:val="center"/>
              <w:rPr>
                <w:rFonts w:eastAsia="SimSun"/>
                <w:lang w:eastAsia="zh-CN"/>
              </w:rPr>
            </w:pPr>
            <w:r w:rsidRPr="00485058">
              <w:rPr>
                <w:rFonts w:eastAsia="SimSun"/>
                <w:lang w:eastAsia="zh-CN"/>
              </w:rPr>
              <w:t>100</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14 900</w:t>
            </w:r>
          </w:p>
          <w:p w:rsidR="00485058" w:rsidRPr="00485058" w:rsidRDefault="00485058" w:rsidP="00485058">
            <w:pPr>
              <w:jc w:val="center"/>
              <w:rPr>
                <w:rFonts w:eastAsia="SimSun"/>
                <w:lang w:eastAsia="zh-CN"/>
              </w:rPr>
            </w:pPr>
            <w:r w:rsidRPr="00485058">
              <w:rPr>
                <w:rFonts w:eastAsia="SimSun"/>
                <w:lang w:eastAsia="zh-CN"/>
              </w:rPr>
              <w:t>14 800</w:t>
            </w:r>
          </w:p>
          <w:p w:rsidR="00485058" w:rsidRPr="00485058" w:rsidRDefault="00485058" w:rsidP="00485058">
            <w:pPr>
              <w:jc w:val="center"/>
              <w:rPr>
                <w:rFonts w:eastAsia="SimSun"/>
                <w:lang w:eastAsia="zh-CN"/>
              </w:rPr>
            </w:pPr>
            <w:r w:rsidRPr="00485058">
              <w:rPr>
                <w:rFonts w:eastAsia="SimSun"/>
                <w:lang w:eastAsia="zh-CN"/>
              </w:rPr>
              <w:t>100</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 xml:space="preserve">Iš viso </w:t>
            </w:r>
            <w:r w:rsidRPr="00485058">
              <w:rPr>
                <w:rFonts w:eastAsia="SimSun"/>
                <w:color w:val="000000"/>
                <w:lang w:eastAsia="zh-CN"/>
              </w:rPr>
              <w:t>pritraukta lėšų:</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75 048</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75 118</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2.1.</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color w:val="000000"/>
                <w:lang w:eastAsia="zh-CN"/>
              </w:rPr>
              <w:t>projektams įgyvendinti</w:t>
            </w:r>
          </w:p>
        </w:tc>
        <w:tc>
          <w:tcPr>
            <w:tcW w:w="2126"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jc w:val="center"/>
              <w:rPr>
                <w:rFonts w:eastAsia="SimSun"/>
                <w:lang w:eastAsia="zh-CN"/>
              </w:rPr>
            </w:pPr>
            <w:r w:rsidRPr="00485058">
              <w:rPr>
                <w:rFonts w:eastAsia="SimSun"/>
                <w:lang w:eastAsia="zh-CN"/>
              </w:rPr>
              <w:t>28 062</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28 062</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2.2.</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color w:val="000000"/>
                <w:lang w:eastAsia="zh-CN"/>
              </w:rPr>
            </w:pPr>
            <w:r w:rsidRPr="00485058">
              <w:rPr>
                <w:rFonts w:eastAsia="SimSun"/>
                <w:color w:val="000000"/>
                <w:lang w:eastAsia="zh-CN"/>
              </w:rPr>
              <w:t>pajamos už teikiamas paslaugas (bilietai, nuoma, edukacinės programos)</w:t>
            </w:r>
          </w:p>
          <w:p w:rsidR="00485058" w:rsidRPr="00485058" w:rsidRDefault="00485058" w:rsidP="00485058">
            <w:pPr>
              <w:rPr>
                <w:rFonts w:eastAsia="SimSun"/>
                <w:color w:val="000000"/>
                <w:lang w:eastAsia="zh-CN"/>
              </w:rPr>
            </w:pPr>
            <w:r w:rsidRPr="00485058">
              <w:rPr>
                <w:rFonts w:eastAsia="SimSun"/>
                <w:color w:val="000000"/>
                <w:lang w:eastAsia="zh-CN"/>
              </w:rPr>
              <w:t>bibliotekos</w:t>
            </w:r>
          </w:p>
          <w:p w:rsidR="00485058" w:rsidRPr="00485058" w:rsidRDefault="00485058" w:rsidP="00485058">
            <w:pPr>
              <w:rPr>
                <w:rFonts w:eastAsia="SimSun"/>
                <w:lang w:eastAsia="zh-CN"/>
              </w:rPr>
            </w:pPr>
            <w:r w:rsidRPr="00485058">
              <w:rPr>
                <w:rFonts w:eastAsia="SimSun"/>
                <w:color w:val="000000"/>
                <w:lang w:eastAsia="zh-CN"/>
              </w:rPr>
              <w:t>muziejai</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2 200</w:t>
            </w:r>
          </w:p>
          <w:p w:rsidR="00485058" w:rsidRPr="00485058" w:rsidRDefault="00485058" w:rsidP="00485058">
            <w:pPr>
              <w:jc w:val="center"/>
              <w:rPr>
                <w:rFonts w:eastAsia="SimSun"/>
                <w:lang w:eastAsia="zh-CN"/>
              </w:rPr>
            </w:pPr>
          </w:p>
          <w:p w:rsidR="00485058" w:rsidRPr="00485058" w:rsidRDefault="00485058" w:rsidP="00485058">
            <w:pPr>
              <w:jc w:val="center"/>
              <w:rPr>
                <w:rFonts w:eastAsia="SimSun"/>
                <w:lang w:eastAsia="zh-CN"/>
              </w:rPr>
            </w:pPr>
            <w:r w:rsidRPr="00485058">
              <w:rPr>
                <w:rFonts w:eastAsia="SimSun"/>
                <w:lang w:eastAsia="zh-CN"/>
              </w:rPr>
              <w:t>1 200</w:t>
            </w:r>
          </w:p>
          <w:p w:rsidR="00485058" w:rsidRPr="00485058" w:rsidRDefault="00485058" w:rsidP="00485058">
            <w:pPr>
              <w:jc w:val="center"/>
              <w:rPr>
                <w:rFonts w:eastAsia="SimSun"/>
                <w:lang w:eastAsia="zh-CN"/>
              </w:rPr>
            </w:pPr>
            <w:r w:rsidRPr="00485058">
              <w:rPr>
                <w:rFonts w:eastAsia="SimSun"/>
                <w:lang w:eastAsia="zh-CN"/>
              </w:rPr>
              <w:t>1 000</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2 270</w:t>
            </w:r>
          </w:p>
          <w:p w:rsidR="00485058" w:rsidRPr="00485058" w:rsidRDefault="00485058" w:rsidP="00485058">
            <w:pPr>
              <w:jc w:val="center"/>
              <w:rPr>
                <w:rFonts w:eastAsia="SimSun"/>
                <w:lang w:eastAsia="zh-CN"/>
              </w:rPr>
            </w:pPr>
          </w:p>
          <w:p w:rsidR="00485058" w:rsidRPr="00485058" w:rsidRDefault="00485058" w:rsidP="00485058">
            <w:pPr>
              <w:jc w:val="center"/>
              <w:rPr>
                <w:rFonts w:eastAsia="SimSun"/>
                <w:lang w:eastAsia="zh-CN"/>
              </w:rPr>
            </w:pPr>
            <w:r w:rsidRPr="00485058">
              <w:rPr>
                <w:rFonts w:eastAsia="SimSun"/>
                <w:lang w:eastAsia="zh-CN"/>
              </w:rPr>
              <w:t>1 300</w:t>
            </w:r>
          </w:p>
          <w:p w:rsidR="00485058" w:rsidRPr="00485058" w:rsidRDefault="00485058" w:rsidP="00485058">
            <w:pPr>
              <w:jc w:val="center"/>
              <w:rPr>
                <w:rFonts w:eastAsia="SimSun"/>
                <w:lang w:eastAsia="zh-CN"/>
              </w:rPr>
            </w:pPr>
            <w:r w:rsidRPr="00485058">
              <w:rPr>
                <w:rFonts w:eastAsia="SimSun"/>
                <w:lang w:eastAsia="zh-CN"/>
              </w:rPr>
              <w:t>970</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2.3.</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color w:val="000000"/>
                <w:lang w:eastAsia="zh-CN"/>
              </w:rPr>
            </w:pPr>
            <w:r w:rsidRPr="00485058">
              <w:rPr>
                <w:rFonts w:eastAsia="SimSun"/>
                <w:color w:val="000000"/>
                <w:lang w:eastAsia="zh-CN"/>
              </w:rPr>
              <w:t>įsigyta knygų ir kitų leidinių:</w:t>
            </w:r>
          </w:p>
          <w:p w:rsidR="00485058" w:rsidRPr="00485058" w:rsidRDefault="00485058" w:rsidP="00485058">
            <w:pPr>
              <w:rPr>
                <w:rFonts w:eastAsia="SimSun"/>
                <w:color w:val="000000"/>
                <w:lang w:eastAsia="zh-CN"/>
              </w:rPr>
            </w:pPr>
            <w:r w:rsidRPr="00485058">
              <w:rPr>
                <w:rFonts w:eastAsia="SimSun"/>
                <w:color w:val="000000"/>
                <w:lang w:eastAsia="zh-CN"/>
              </w:rPr>
              <w:t xml:space="preserve">valstybės lėšomis </w:t>
            </w:r>
          </w:p>
          <w:p w:rsidR="00485058" w:rsidRPr="00485058" w:rsidRDefault="00485058" w:rsidP="00485058">
            <w:pPr>
              <w:rPr>
                <w:rFonts w:eastAsia="SimSun"/>
                <w:lang w:eastAsia="zh-CN"/>
              </w:rPr>
            </w:pPr>
            <w:r w:rsidRPr="00485058">
              <w:rPr>
                <w:rFonts w:eastAsia="SimSun"/>
                <w:color w:val="000000"/>
                <w:lang w:eastAsia="zh-CN"/>
              </w:rPr>
              <w:t>rėmėjų lėšomis</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39 594</w:t>
            </w:r>
          </w:p>
          <w:p w:rsidR="00485058" w:rsidRPr="00485058" w:rsidRDefault="00485058" w:rsidP="00485058">
            <w:pPr>
              <w:jc w:val="center"/>
              <w:rPr>
                <w:rFonts w:eastAsia="SimSun"/>
                <w:lang w:eastAsia="zh-CN"/>
              </w:rPr>
            </w:pPr>
            <w:r w:rsidRPr="00485058">
              <w:rPr>
                <w:rFonts w:eastAsia="SimSun"/>
                <w:lang w:eastAsia="zh-CN"/>
              </w:rPr>
              <w:t>28 668</w:t>
            </w:r>
          </w:p>
          <w:p w:rsidR="00485058" w:rsidRPr="00485058" w:rsidRDefault="00485058" w:rsidP="00485058">
            <w:pPr>
              <w:jc w:val="center"/>
              <w:rPr>
                <w:rFonts w:eastAsia="SimSun"/>
                <w:lang w:eastAsia="zh-CN"/>
              </w:rPr>
            </w:pPr>
            <w:r w:rsidRPr="00485058">
              <w:rPr>
                <w:rFonts w:eastAsia="SimSun"/>
                <w:lang w:eastAsia="zh-CN"/>
              </w:rPr>
              <w:t>10 926</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39 594</w:t>
            </w:r>
          </w:p>
          <w:p w:rsidR="00485058" w:rsidRPr="00485058" w:rsidRDefault="00485058" w:rsidP="00485058">
            <w:pPr>
              <w:jc w:val="center"/>
              <w:rPr>
                <w:rFonts w:eastAsia="SimSun"/>
                <w:lang w:eastAsia="zh-CN"/>
              </w:rPr>
            </w:pPr>
            <w:r w:rsidRPr="00485058">
              <w:rPr>
                <w:rFonts w:eastAsia="SimSun"/>
                <w:lang w:eastAsia="zh-CN"/>
              </w:rPr>
              <w:t>28 668</w:t>
            </w:r>
          </w:p>
          <w:p w:rsidR="00485058" w:rsidRPr="00485058" w:rsidRDefault="00485058" w:rsidP="00485058">
            <w:pPr>
              <w:jc w:val="center"/>
              <w:rPr>
                <w:rFonts w:eastAsia="SimSun"/>
                <w:lang w:eastAsia="zh-CN"/>
              </w:rPr>
            </w:pPr>
            <w:r w:rsidRPr="00485058">
              <w:rPr>
                <w:rFonts w:eastAsia="SimSun"/>
                <w:lang w:eastAsia="zh-CN"/>
              </w:rPr>
              <w:t>10 926</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2.4.</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color w:val="000000"/>
                <w:lang w:eastAsia="zh-CN"/>
              </w:rPr>
            </w:pPr>
            <w:r w:rsidRPr="00485058">
              <w:rPr>
                <w:rFonts w:eastAsia="SimSun"/>
                <w:color w:val="000000"/>
                <w:lang w:eastAsia="zh-CN"/>
              </w:rPr>
              <w:t>2 % parama</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792</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792</w:t>
            </w:r>
          </w:p>
        </w:tc>
      </w:tr>
      <w:tr w:rsidR="00485058" w:rsidRPr="00485058" w:rsidTr="002C1EF0">
        <w:tc>
          <w:tcPr>
            <w:tcW w:w="681"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lang w:eastAsia="zh-CN"/>
              </w:rPr>
            </w:pPr>
            <w:r w:rsidRPr="00485058">
              <w:rPr>
                <w:rFonts w:eastAsia="SimSun"/>
                <w:lang w:eastAsia="zh-CN"/>
              </w:rPr>
              <w:t>2.5.</w:t>
            </w:r>
          </w:p>
        </w:tc>
        <w:tc>
          <w:tcPr>
            <w:tcW w:w="4564" w:type="dxa"/>
            <w:tcBorders>
              <w:top w:val="single" w:sz="4" w:space="0" w:color="auto"/>
              <w:left w:val="single" w:sz="4" w:space="0" w:color="auto"/>
              <w:bottom w:val="single" w:sz="4" w:space="0" w:color="auto"/>
              <w:right w:val="single" w:sz="4" w:space="0" w:color="auto"/>
            </w:tcBorders>
            <w:hideMark/>
          </w:tcPr>
          <w:p w:rsidR="00485058" w:rsidRPr="00485058" w:rsidRDefault="00485058" w:rsidP="00485058">
            <w:pPr>
              <w:rPr>
                <w:rFonts w:eastAsia="SimSun"/>
                <w:color w:val="000000"/>
                <w:lang w:eastAsia="zh-CN"/>
              </w:rPr>
            </w:pPr>
            <w:r w:rsidRPr="00485058">
              <w:rPr>
                <w:rFonts w:eastAsia="SimSun"/>
                <w:color w:val="000000"/>
                <w:lang w:eastAsia="zh-CN"/>
              </w:rPr>
              <w:t>Neformalusis vaikų švietimas</w:t>
            </w:r>
          </w:p>
        </w:tc>
        <w:tc>
          <w:tcPr>
            <w:tcW w:w="2126"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4 400</w:t>
            </w:r>
          </w:p>
        </w:tc>
        <w:tc>
          <w:tcPr>
            <w:tcW w:w="2149" w:type="dxa"/>
            <w:tcBorders>
              <w:top w:val="single" w:sz="4" w:space="0" w:color="auto"/>
              <w:left w:val="single" w:sz="4" w:space="0" w:color="auto"/>
              <w:bottom w:val="single" w:sz="4" w:space="0" w:color="auto"/>
              <w:right w:val="single" w:sz="4" w:space="0" w:color="auto"/>
            </w:tcBorders>
          </w:tcPr>
          <w:p w:rsidR="00485058" w:rsidRPr="00485058" w:rsidRDefault="00485058" w:rsidP="00485058">
            <w:pPr>
              <w:jc w:val="center"/>
              <w:rPr>
                <w:rFonts w:eastAsia="SimSun"/>
                <w:lang w:eastAsia="zh-CN"/>
              </w:rPr>
            </w:pPr>
            <w:r w:rsidRPr="00485058">
              <w:rPr>
                <w:rFonts w:eastAsia="SimSun"/>
                <w:lang w:eastAsia="zh-CN"/>
              </w:rPr>
              <w:t>4 400</w:t>
            </w:r>
          </w:p>
        </w:tc>
      </w:tr>
    </w:tbl>
    <w:p w:rsidR="00485058" w:rsidRPr="00485058" w:rsidRDefault="00485058" w:rsidP="00485058">
      <w:pPr>
        <w:rPr>
          <w:rFonts w:eastAsia="SimSun"/>
          <w:sz w:val="24"/>
          <w:szCs w:val="24"/>
          <w:lang w:eastAsia="zh-CN"/>
        </w:rPr>
      </w:pPr>
    </w:p>
    <w:p w:rsidR="00485058" w:rsidRPr="00485058" w:rsidRDefault="00485058" w:rsidP="00485058">
      <w:pPr>
        <w:jc w:val="center"/>
        <w:rPr>
          <w:rFonts w:eastAsia="SimSun"/>
          <w:b/>
          <w:sz w:val="24"/>
          <w:szCs w:val="24"/>
          <w:lang w:eastAsia="zh-CN"/>
        </w:rPr>
      </w:pPr>
      <w:r w:rsidRPr="00485058">
        <w:rPr>
          <w:rFonts w:eastAsia="SimSun"/>
          <w:b/>
          <w:sz w:val="24"/>
          <w:szCs w:val="24"/>
          <w:lang w:eastAsia="zh-CN"/>
        </w:rPr>
        <w:t>V. VEIKLOS TOBULINIMO PERSPEKTYVOS</w:t>
      </w:r>
    </w:p>
    <w:p w:rsidR="00485058" w:rsidRPr="00485058" w:rsidRDefault="00485058" w:rsidP="00485058">
      <w:pPr>
        <w:jc w:val="both"/>
        <w:rPr>
          <w:rFonts w:eastAsia="SimSun"/>
          <w:sz w:val="24"/>
          <w:szCs w:val="24"/>
          <w:lang w:eastAsia="zh-CN"/>
        </w:rPr>
      </w:pPr>
      <w:r w:rsidRPr="00485058">
        <w:rPr>
          <w:rFonts w:eastAsia="SimSun"/>
          <w:sz w:val="24"/>
          <w:szCs w:val="24"/>
          <w:lang w:eastAsia="zh-CN"/>
        </w:rPr>
        <w:t xml:space="preserve">                 8. Problemos, susijusios su įstaigos veikla, ir direktoriaus siūlomi jų sprendimo būdai.                 </w:t>
      </w:r>
    </w:p>
    <w:p w:rsidR="00485058" w:rsidRPr="00485058" w:rsidRDefault="00485058" w:rsidP="00485058">
      <w:pPr>
        <w:jc w:val="both"/>
        <w:rPr>
          <w:rFonts w:eastAsia="SimSun"/>
          <w:sz w:val="24"/>
          <w:szCs w:val="24"/>
          <w:lang w:eastAsia="zh-CN"/>
        </w:rPr>
      </w:pPr>
      <w:r w:rsidRPr="00485058">
        <w:rPr>
          <w:rFonts w:eastAsia="SimSun"/>
          <w:sz w:val="24"/>
          <w:szCs w:val="24"/>
          <w:lang w:eastAsia="zh-CN"/>
        </w:rPr>
        <w:t xml:space="preserve">                 Rajono bibliotekų tinklas gana platus, pritaikytas pagal rajono specifiką ir teritoriją. Yra vietovių, kur biblioteka vienintelis kultūros židinys, tai Gustonių k., Berčiūnų k., Linkaučių k., Molainių k., Piniavos k. Rajone kol kas gyventojų skaičius labai drastiškai nemažėja. Tačiau bibliotekų tinklas nuolat peržiūrimas ir rengiamasi tinklo pertvarkai. Jau sumažintas pareigybių skaičius Karsakiškio, Daukniūnų bibliotekose. Atliktas bibliotekų darbo laiko tyrimas. Keturiose kaimo bibliotekose įdiegta LIBIS SAP posistemė, įdiegtas elektroninis bibliotekų dienoraščio variantas, kad galima būtų stebėti bibliotekų lankytojų skaičių, knygų išdavimą, kitus duomenis. Kasmet planuojama LIBIS diegti 4–5 bibliotekose, kad būtų galima plačiau vykdyti duomenų kontrolę ir analizę, planuoti bibliotekų optimizavimą. Tik iš dalies pasiteisino bibliotekų įkėlimas į mokyklas – skaitytojų nepadaugėjo, patalpos sumažėjo (Berčiūnų, Žibartonių). Daug veiklų atliekama bendradarbiaujant su kultūros centrais – neformalusis vaikų (ypač NVŠ) ir suaugusiųjų švietimas. Vaikų NVŠ programos vykdomos 5 rajono bibliotekose: Velžio, Gustonių, Ramygalos, Raguvos, Paliūniškio. Galėtų programos vykti ir kitose bibliotekose, tačiau atsiranda kliūčių registruojant programas. Pasiteisino Vaikų dienos centro veiklos Gustonių bibliotekoje-UDC. Vis dar išlieka problema bibliotekų remontas. Būtinas remontas Dembavos, Karsakiškio, Miežiškių, Molainių, Naujarodžių, Nevėžio, Perekšlių, Ramygalos, Vadoklių bibliotekose. Labai ankštos Piniavos bibliotekos patalpos. Didelė problema neasfaltuoti keliai iki bibliotekos muziejų. Dėl prasto kelio dalis lankytojų atsisako važiuoti žvyrkeliu. </w:t>
      </w:r>
    </w:p>
    <w:p w:rsidR="00485058" w:rsidRPr="00485058" w:rsidRDefault="00485058" w:rsidP="00485058">
      <w:pPr>
        <w:tabs>
          <w:tab w:val="left" w:pos="1338"/>
        </w:tabs>
        <w:autoSpaceDN w:val="0"/>
        <w:rPr>
          <w:kern w:val="3"/>
          <w:sz w:val="24"/>
          <w:szCs w:val="24"/>
          <w:lang w:eastAsia="zh-CN"/>
        </w:rPr>
      </w:pPr>
      <w:r w:rsidRPr="00485058">
        <w:rPr>
          <w:kern w:val="3"/>
          <w:sz w:val="24"/>
          <w:szCs w:val="24"/>
          <w:lang w:eastAsia="zh-CN"/>
        </w:rPr>
        <w:t xml:space="preserve">                 Patvirtinu, kad pateikta informacija yra tiksli ir teisinga.</w:t>
      </w:r>
    </w:p>
    <w:p w:rsidR="00485058" w:rsidRPr="00485058" w:rsidRDefault="00485058" w:rsidP="00485058">
      <w:pPr>
        <w:tabs>
          <w:tab w:val="left" w:pos="1338"/>
        </w:tabs>
        <w:autoSpaceDN w:val="0"/>
        <w:rPr>
          <w:kern w:val="3"/>
          <w:sz w:val="24"/>
          <w:szCs w:val="24"/>
          <w:lang w:eastAsia="zh-CN"/>
        </w:rPr>
      </w:pPr>
    </w:p>
    <w:p w:rsidR="00485058" w:rsidRPr="00485058" w:rsidRDefault="00485058" w:rsidP="00485058">
      <w:pPr>
        <w:tabs>
          <w:tab w:val="left" w:pos="1338"/>
        </w:tabs>
        <w:autoSpaceDN w:val="0"/>
        <w:rPr>
          <w:kern w:val="3"/>
          <w:sz w:val="24"/>
          <w:lang w:eastAsia="zh-CN"/>
        </w:rPr>
      </w:pPr>
      <w:r w:rsidRPr="00485058">
        <w:rPr>
          <w:kern w:val="3"/>
          <w:sz w:val="24"/>
          <w:lang w:eastAsia="zh-CN"/>
        </w:rPr>
        <w:t>Direktorė</w:t>
      </w:r>
      <w:r w:rsidRPr="00485058">
        <w:rPr>
          <w:kern w:val="3"/>
          <w:sz w:val="24"/>
          <w:lang w:eastAsia="zh-CN"/>
        </w:rPr>
        <w:tab/>
      </w:r>
      <w:r w:rsidRPr="00485058">
        <w:rPr>
          <w:kern w:val="3"/>
          <w:sz w:val="24"/>
          <w:lang w:eastAsia="zh-CN"/>
        </w:rPr>
        <w:tab/>
      </w:r>
      <w:r w:rsidRPr="00485058">
        <w:rPr>
          <w:kern w:val="3"/>
          <w:sz w:val="24"/>
          <w:lang w:eastAsia="zh-CN"/>
        </w:rPr>
        <w:tab/>
      </w:r>
      <w:r w:rsidRPr="00485058">
        <w:rPr>
          <w:kern w:val="3"/>
          <w:sz w:val="24"/>
          <w:lang w:eastAsia="zh-CN"/>
        </w:rPr>
        <w:tab/>
      </w:r>
      <w:r w:rsidRPr="00485058">
        <w:rPr>
          <w:kern w:val="3"/>
          <w:sz w:val="24"/>
          <w:lang w:eastAsia="zh-CN"/>
        </w:rPr>
        <w:tab/>
      </w:r>
      <w:r w:rsidRPr="00485058">
        <w:rPr>
          <w:kern w:val="3"/>
          <w:sz w:val="24"/>
          <w:lang w:eastAsia="zh-CN"/>
        </w:rPr>
        <w:tab/>
        <w:t>Rūta Bagdonienė</w:t>
      </w:r>
    </w:p>
    <w:p w:rsidR="00485058" w:rsidRDefault="00485058" w:rsidP="00485058">
      <w:pPr>
        <w:autoSpaceDN w:val="0"/>
        <w:rPr>
          <w:kern w:val="3"/>
          <w:sz w:val="24"/>
          <w:szCs w:val="24"/>
          <w:lang w:eastAsia="zh-CN"/>
        </w:rPr>
      </w:pPr>
      <w:r w:rsidRPr="00485058">
        <w:rPr>
          <w:kern w:val="3"/>
          <w:sz w:val="24"/>
          <w:szCs w:val="24"/>
          <w:lang w:eastAsia="zh-CN"/>
        </w:rPr>
        <w:t>SUDERINTA</w:t>
      </w:r>
    </w:p>
    <w:p w:rsidR="009E2F39" w:rsidRPr="00485058" w:rsidRDefault="009E2F39" w:rsidP="00485058">
      <w:pPr>
        <w:autoSpaceDN w:val="0"/>
        <w:rPr>
          <w:kern w:val="3"/>
          <w:sz w:val="24"/>
          <w:szCs w:val="24"/>
          <w:lang w:eastAsia="zh-CN"/>
        </w:rPr>
      </w:pPr>
    </w:p>
    <w:p w:rsidR="00485058" w:rsidRPr="00485058" w:rsidRDefault="00485058" w:rsidP="00485058">
      <w:pPr>
        <w:rPr>
          <w:rFonts w:eastAsia="SimSun"/>
          <w:color w:val="000000"/>
          <w:sz w:val="24"/>
          <w:szCs w:val="24"/>
          <w:lang w:eastAsia="zh-CN"/>
        </w:rPr>
      </w:pPr>
      <w:r w:rsidRPr="00485058">
        <w:rPr>
          <w:rFonts w:eastAsia="SimSun"/>
          <w:color w:val="000000"/>
          <w:sz w:val="24"/>
          <w:szCs w:val="24"/>
          <w:lang w:eastAsia="zh-CN"/>
        </w:rPr>
        <w:t>Švietimo, kultūros ir sporto skyriaus vedėjas</w:t>
      </w:r>
    </w:p>
    <w:p w:rsidR="00787232" w:rsidRDefault="00485058" w:rsidP="00787232">
      <w:pPr>
        <w:rPr>
          <w:rFonts w:eastAsia="SimSun"/>
          <w:color w:val="000000"/>
          <w:sz w:val="24"/>
          <w:szCs w:val="24"/>
          <w:lang w:eastAsia="zh-CN"/>
        </w:rPr>
      </w:pPr>
      <w:r w:rsidRPr="00485058">
        <w:rPr>
          <w:rFonts w:eastAsia="SimSun"/>
          <w:color w:val="000000"/>
          <w:sz w:val="24"/>
          <w:szCs w:val="24"/>
          <w:lang w:eastAsia="zh-CN"/>
        </w:rPr>
        <w:t>Algirdas Kęstutis Rimkus</w:t>
      </w:r>
    </w:p>
    <w:p w:rsidR="00787232" w:rsidRPr="00787232" w:rsidRDefault="00787232" w:rsidP="00787232">
      <w:pPr>
        <w:rPr>
          <w:rFonts w:eastAsia="SimSun"/>
          <w:color w:val="000000"/>
          <w:sz w:val="24"/>
          <w:szCs w:val="24"/>
          <w:lang w:eastAsia="zh-CN"/>
        </w:rPr>
      </w:pPr>
      <w:r>
        <w:rPr>
          <w:rFonts w:eastAsia="SimSun"/>
          <w:color w:val="000000"/>
          <w:sz w:val="24"/>
          <w:szCs w:val="24"/>
          <w:lang w:eastAsia="zh-CN"/>
        </w:rPr>
        <w:lastRenderedPageBreak/>
        <w:t xml:space="preserve">                                                                                      </w:t>
      </w:r>
      <w:r w:rsidRPr="00787232">
        <w:rPr>
          <w:bCs/>
          <w:kern w:val="3"/>
          <w:sz w:val="24"/>
          <w:szCs w:val="24"/>
          <w:lang w:eastAsia="zh-CN"/>
        </w:rPr>
        <w:t>PRITARTA</w:t>
      </w:r>
    </w:p>
    <w:p w:rsidR="00787232" w:rsidRPr="00787232" w:rsidRDefault="00787232" w:rsidP="00787232">
      <w:pPr>
        <w:autoSpaceDN w:val="0"/>
        <w:ind w:left="3888" w:firstLine="1296"/>
        <w:textAlignment w:val="baseline"/>
        <w:rPr>
          <w:bCs/>
          <w:kern w:val="3"/>
          <w:sz w:val="24"/>
          <w:szCs w:val="24"/>
          <w:lang w:eastAsia="zh-CN"/>
        </w:rPr>
      </w:pPr>
      <w:r w:rsidRPr="00787232">
        <w:rPr>
          <w:bCs/>
          <w:kern w:val="3"/>
          <w:sz w:val="24"/>
          <w:szCs w:val="24"/>
          <w:lang w:eastAsia="zh-CN"/>
        </w:rPr>
        <w:t>Panevėžio rajono savivaldybės tarybos</w:t>
      </w:r>
    </w:p>
    <w:p w:rsidR="00787232" w:rsidRPr="00787232" w:rsidRDefault="00787232" w:rsidP="00787232">
      <w:pPr>
        <w:autoSpaceDN w:val="0"/>
        <w:ind w:left="3888" w:firstLine="1296"/>
        <w:textAlignment w:val="baseline"/>
        <w:rPr>
          <w:bCs/>
          <w:kern w:val="3"/>
          <w:sz w:val="24"/>
          <w:szCs w:val="24"/>
          <w:lang w:eastAsia="zh-CN"/>
        </w:rPr>
      </w:pPr>
      <w:r w:rsidRPr="00787232">
        <w:rPr>
          <w:bCs/>
          <w:kern w:val="3"/>
          <w:sz w:val="24"/>
          <w:szCs w:val="24"/>
          <w:lang w:eastAsia="zh-CN"/>
        </w:rPr>
        <w:t>2018 m. balandžio 26 d.</w:t>
      </w:r>
      <w:r w:rsidRPr="00787232">
        <w:rPr>
          <w:kern w:val="3"/>
          <w:sz w:val="24"/>
          <w:szCs w:val="24"/>
          <w:lang w:val="pt-PT" w:eastAsia="zh-CN"/>
        </w:rPr>
        <w:t xml:space="preserve"> sprendimu Nr. T-80</w:t>
      </w:r>
    </w:p>
    <w:p w:rsidR="00787232" w:rsidRPr="00787232" w:rsidRDefault="00787232" w:rsidP="00787232">
      <w:pPr>
        <w:autoSpaceDN w:val="0"/>
        <w:ind w:left="3888"/>
        <w:jc w:val="both"/>
        <w:textAlignment w:val="baseline"/>
        <w:rPr>
          <w:bCs/>
          <w:kern w:val="3"/>
          <w:sz w:val="24"/>
          <w:szCs w:val="24"/>
          <w:lang w:eastAsia="zh-CN"/>
        </w:rPr>
      </w:pPr>
    </w:p>
    <w:p w:rsidR="00787232" w:rsidRPr="00787232" w:rsidRDefault="00787232" w:rsidP="00787232">
      <w:pPr>
        <w:suppressAutoHyphens w:val="0"/>
        <w:ind w:left="360"/>
        <w:jc w:val="center"/>
        <w:rPr>
          <w:b/>
          <w:sz w:val="24"/>
          <w:szCs w:val="26"/>
          <w:lang w:eastAsia="lt-LT"/>
        </w:rPr>
      </w:pPr>
      <w:r w:rsidRPr="00787232">
        <w:rPr>
          <w:b/>
          <w:sz w:val="24"/>
          <w:szCs w:val="26"/>
          <w:lang w:eastAsia="lt-LT"/>
        </w:rPr>
        <w:t xml:space="preserve">PANEVĖŽIO RAJONO SMILGIŲ </w:t>
      </w:r>
      <w:r w:rsidRPr="00787232">
        <w:rPr>
          <w:b/>
          <w:sz w:val="24"/>
          <w:szCs w:val="24"/>
          <w:lang w:eastAsia="lt-LT"/>
        </w:rPr>
        <w:t xml:space="preserve">KULTŪROS </w:t>
      </w:r>
      <w:r w:rsidRPr="00787232">
        <w:rPr>
          <w:b/>
          <w:sz w:val="24"/>
          <w:szCs w:val="26"/>
          <w:lang w:eastAsia="lt-LT"/>
        </w:rPr>
        <w:t xml:space="preserve">CENTRO DIREKTORĖS </w:t>
      </w:r>
      <w:r w:rsidRPr="00787232">
        <w:rPr>
          <w:b/>
          <w:sz w:val="24"/>
          <w:szCs w:val="26"/>
          <w:lang w:eastAsia="lt-LT"/>
        </w:rPr>
        <w:br/>
        <w:t>LINOS NARKEVIČIENĖS 2017 METŲ VEIKLOS ATASKAITA</w:t>
      </w:r>
    </w:p>
    <w:p w:rsidR="00787232" w:rsidRPr="00787232" w:rsidRDefault="00787232" w:rsidP="00787232">
      <w:pPr>
        <w:suppressAutoHyphens w:val="0"/>
        <w:ind w:left="360"/>
        <w:jc w:val="center"/>
        <w:rPr>
          <w:sz w:val="24"/>
          <w:szCs w:val="24"/>
          <w:lang w:eastAsia="lt-LT"/>
        </w:rPr>
      </w:pPr>
    </w:p>
    <w:p w:rsidR="00787232" w:rsidRPr="00787232" w:rsidRDefault="00787232" w:rsidP="00787232">
      <w:pPr>
        <w:suppressAutoHyphens w:val="0"/>
        <w:ind w:firstLine="626"/>
        <w:jc w:val="center"/>
        <w:rPr>
          <w:sz w:val="24"/>
          <w:szCs w:val="24"/>
          <w:lang w:eastAsia="lt-LT"/>
        </w:rPr>
      </w:pPr>
      <w:r w:rsidRPr="00787232">
        <w:rPr>
          <w:b/>
          <w:sz w:val="24"/>
          <w:szCs w:val="24"/>
          <w:lang w:eastAsia="lt-LT"/>
        </w:rPr>
        <w:t xml:space="preserve">I. PANEVĖŽIO RAJONO SAVIVALDYBĖS AKTYVAUS BENDRUOMENĖS GYVENIMO SKATINIMO PROGRAMOS (Nr. 3) 01 UŽDAVINYS – </w:t>
      </w:r>
      <w:r w:rsidRPr="00787232">
        <w:rPr>
          <w:b/>
          <w:caps/>
          <w:sz w:val="24"/>
          <w:szCs w:val="24"/>
          <w:lang w:eastAsia="lt-LT"/>
        </w:rPr>
        <w:t>Sudaryti sąlygas gauti aukštos kokybės kultūrines paslaugas</w:t>
      </w:r>
    </w:p>
    <w:p w:rsidR="00787232" w:rsidRPr="00787232" w:rsidRDefault="00787232" w:rsidP="00787232">
      <w:pPr>
        <w:widowControl w:val="0"/>
        <w:suppressLineNumbers/>
        <w:tabs>
          <w:tab w:val="center" w:pos="4819"/>
          <w:tab w:val="right" w:pos="9638"/>
        </w:tabs>
        <w:jc w:val="both"/>
        <w:rPr>
          <w:rFonts w:eastAsia="SimSun" w:cs="Mangal"/>
          <w:kern w:val="1"/>
          <w:sz w:val="24"/>
          <w:szCs w:val="24"/>
          <w:lang w:eastAsia="hi-IN" w:bidi="hi-IN"/>
        </w:rPr>
      </w:pPr>
    </w:p>
    <w:p w:rsidR="00787232" w:rsidRPr="00787232" w:rsidRDefault="00787232" w:rsidP="00787232">
      <w:pPr>
        <w:suppressAutoHyphens w:val="0"/>
        <w:ind w:firstLine="1296"/>
        <w:jc w:val="both"/>
        <w:rPr>
          <w:sz w:val="24"/>
          <w:szCs w:val="24"/>
          <w:lang w:eastAsia="lt-LT"/>
        </w:rPr>
      </w:pPr>
      <w:r w:rsidRPr="00787232">
        <w:rPr>
          <w:sz w:val="24"/>
          <w:szCs w:val="24"/>
          <w:lang w:eastAsia="lt-LT"/>
        </w:rPr>
        <w:t>1.1. Aprašymas (kultūros centro tikslai, uždaviniai ir funkcijos (pagal nuostatus ir strateginį planą). Didžiausi 2017 m. pasiekimai ir įgyvendinti projektai.</w:t>
      </w:r>
    </w:p>
    <w:p w:rsidR="00787232" w:rsidRPr="00787232" w:rsidRDefault="00787232" w:rsidP="00787232">
      <w:pPr>
        <w:suppressAutoHyphens w:val="0"/>
        <w:ind w:firstLine="1296"/>
        <w:contextualSpacing/>
        <w:jc w:val="both"/>
        <w:rPr>
          <w:sz w:val="24"/>
          <w:szCs w:val="24"/>
          <w:lang w:eastAsia="lt-LT"/>
        </w:rPr>
      </w:pPr>
      <w:r w:rsidRPr="00787232">
        <w:rPr>
          <w:sz w:val="24"/>
          <w:szCs w:val="24"/>
          <w:lang w:eastAsia="lt-LT"/>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profesionaliojo meno sklaidą.</w:t>
      </w:r>
    </w:p>
    <w:p w:rsidR="00787232" w:rsidRPr="00787232" w:rsidRDefault="00787232" w:rsidP="00787232">
      <w:pPr>
        <w:suppressAutoHyphens w:val="0"/>
        <w:ind w:firstLine="1296"/>
        <w:contextualSpacing/>
        <w:jc w:val="both"/>
        <w:rPr>
          <w:sz w:val="24"/>
          <w:szCs w:val="24"/>
          <w:lang w:eastAsia="lt-LT"/>
        </w:rPr>
      </w:pPr>
      <w:r w:rsidRPr="00787232">
        <w:rPr>
          <w:sz w:val="24"/>
          <w:szCs w:val="24"/>
          <w:lang w:eastAsia="lt-LT"/>
        </w:rPr>
        <w:t>Pagrindiniai uždaviniai: organizuoti mėgėjų meno kolektyvų, studijų, būrelių veiklą, rūpintis mėgėjų meno kolektyvų parengimu, organizuoti pramoginius, laisvalaikio, poilsio, edukacinius renginius ir parodas, valstybinių švenčių ir atmintinų datų minėjimus, rūpintis vaikų ir jaunimo užimtumu, užtikrinti etninės kultūros tęstinumą.</w:t>
      </w:r>
    </w:p>
    <w:p w:rsidR="00787232" w:rsidRPr="00787232" w:rsidRDefault="00787232" w:rsidP="00787232">
      <w:pPr>
        <w:suppressAutoHyphens w:val="0"/>
        <w:ind w:firstLine="1296"/>
        <w:contextualSpacing/>
        <w:jc w:val="both"/>
        <w:rPr>
          <w:sz w:val="24"/>
          <w:szCs w:val="24"/>
          <w:lang w:eastAsia="lt-LT"/>
        </w:rPr>
      </w:pPr>
      <w:r w:rsidRPr="00787232">
        <w:rPr>
          <w:sz w:val="24"/>
          <w:szCs w:val="24"/>
          <w:lang w:eastAsia="lt-LT"/>
        </w:rPr>
        <w:t>Aktyvaus bendruomenės gyvenimo skatinimo uždavinys – puoselėti Smilgių krašto tradicinę kultūrą, prisitaikant prie šiuolaikinių gyventojų kultūrinių poreikių. Gausinti turimą kultūrinį turtą, jį saugoti, tęsti, kas pradėta. Siekti, kad kultūros centras turėtų darbui ir šventėms rengti tinkamas patalpas, kurios sudarytų bendrą patalpų kompleksą su Smilgių etnografine sodyba. Kelti kolektyvų meninį lygį, dalyvauti Dainų šventėse, nacionaliniuose konkursuose, festivaliuose, tai užtikrintų meno mėgėjų kolektyvams siekti aukštesnių kategorijų. Siekti, kad 2018 m. Lietuvos dainų šventėje dalyvautų 6 kultūros centro meno mėgėjų kolektyvai.</w:t>
      </w:r>
    </w:p>
    <w:p w:rsidR="00787232" w:rsidRPr="00787232" w:rsidRDefault="00787232" w:rsidP="00787232">
      <w:pPr>
        <w:suppressAutoHyphens w:val="0"/>
        <w:ind w:left="1091" w:firstLine="205"/>
        <w:contextualSpacing/>
        <w:jc w:val="both"/>
        <w:rPr>
          <w:sz w:val="24"/>
          <w:szCs w:val="24"/>
          <w:lang w:eastAsia="lt-LT"/>
        </w:rPr>
      </w:pPr>
      <w:r w:rsidRPr="00787232">
        <w:rPr>
          <w:sz w:val="24"/>
          <w:szCs w:val="24"/>
          <w:lang w:eastAsia="lt-LT"/>
        </w:rPr>
        <w:t>1.2. Rezultatai (kultūros centro problemos 2017 m., patirtos finansinės ir kt. nesėkmės).</w:t>
      </w:r>
    </w:p>
    <w:p w:rsidR="00787232" w:rsidRPr="00787232" w:rsidRDefault="00787232" w:rsidP="00787232">
      <w:pPr>
        <w:suppressAutoHyphens w:val="0"/>
        <w:ind w:firstLine="1296"/>
        <w:jc w:val="both"/>
        <w:rPr>
          <w:sz w:val="24"/>
          <w:szCs w:val="24"/>
          <w:lang w:eastAsia="lt-LT"/>
        </w:rPr>
      </w:pPr>
      <w:r w:rsidRPr="00787232">
        <w:rPr>
          <w:sz w:val="24"/>
          <w:szCs w:val="24"/>
          <w:lang w:eastAsia="lt-LT"/>
        </w:rPr>
        <w:t>Aktualiausia kultūros centro problema – centro pastato modernizavimas. Dėl nepakankamos infrastruktūros ir įrangos kultūros centre nėra tinkamos galimybės surengti profesionalios muzikos koncertus, parodyti teatro spektaklių, rengti didesnės apimties renginius. Todėl ypač aktualus techninės bazės, atitinkančios šiuolaikinius standartus, atnaujinimas.</w:t>
      </w:r>
    </w:p>
    <w:p w:rsidR="00787232" w:rsidRPr="00787232" w:rsidRDefault="00787232" w:rsidP="00787232">
      <w:pPr>
        <w:suppressAutoHyphens w:val="0"/>
        <w:ind w:firstLine="1296"/>
        <w:contextualSpacing/>
        <w:jc w:val="both"/>
        <w:rPr>
          <w:sz w:val="24"/>
          <w:szCs w:val="24"/>
          <w:lang w:eastAsia="lt-LT"/>
        </w:rPr>
      </w:pPr>
      <w:r w:rsidRPr="00787232">
        <w:rPr>
          <w:sz w:val="24"/>
          <w:szCs w:val="24"/>
          <w:lang w:eastAsia="lt-LT"/>
        </w:rPr>
        <w:t>Materialinė bazė yra ypač nusidėvėjusi ir įstaigoje, ir padaliniuose. Padalinių patalpose reikalingas skubus kapitalinis remontas. Tik Perekšlių padalinyje yra scena. Darbuotojai neturi tinkamų darbui ir repeticijoms patalpų. Organizuojant šventes, vykdant didesnės apimties projektus, priimant meno mėgėjų ir profesionalius kolektyvus, kultūros centrui būtina išlaikyti reprezentacinę išvaizdą bei sąlygas. Dėl prastų patalpų nuolat girdime atlikėjų ir žiūrovų priekaištus.</w:t>
      </w:r>
    </w:p>
    <w:p w:rsidR="00787232" w:rsidRPr="00787232" w:rsidRDefault="00787232" w:rsidP="00787232">
      <w:pPr>
        <w:suppressAutoHyphens w:val="0"/>
        <w:ind w:firstLine="1296"/>
        <w:contextualSpacing/>
        <w:jc w:val="both"/>
        <w:rPr>
          <w:sz w:val="24"/>
          <w:szCs w:val="24"/>
          <w:lang w:eastAsia="lt-LT"/>
        </w:rPr>
      </w:pPr>
      <w:r w:rsidRPr="00787232">
        <w:rPr>
          <w:sz w:val="24"/>
          <w:szCs w:val="24"/>
          <w:lang w:eastAsia="lt-LT"/>
        </w:rPr>
        <w:t>Sprendimo būdas – pastatų remontas ir modernizavimas, kurio kultūros centras savo ištekliais išspręsti negali.</w:t>
      </w:r>
    </w:p>
    <w:p w:rsidR="00787232" w:rsidRPr="00787232" w:rsidRDefault="00787232" w:rsidP="00787232">
      <w:pPr>
        <w:suppressAutoHyphens w:val="0"/>
        <w:ind w:firstLine="1296"/>
        <w:contextualSpacing/>
        <w:jc w:val="both"/>
        <w:rPr>
          <w:sz w:val="24"/>
          <w:szCs w:val="24"/>
          <w:lang w:eastAsia="lt-LT"/>
        </w:rPr>
      </w:pPr>
      <w:r w:rsidRPr="00787232">
        <w:rPr>
          <w:sz w:val="24"/>
          <w:szCs w:val="24"/>
          <w:lang w:eastAsia="lt-LT"/>
        </w:rPr>
        <w:t>Siekiant mėgėjų meno kolektyvų materialinės bazės gerinimo ir kūrybinės veiklos profesionalumo, būtina įsigyti muzikos instrumentų liaudiškos muzikos kapelai „Aušrinė“, atnaujinti koncertinius kostiumus vaikų ir jaunimo pučiamųjų instrumentų orkestrui „Saulutė“.</w:t>
      </w:r>
    </w:p>
    <w:p w:rsidR="00787232" w:rsidRPr="00787232" w:rsidRDefault="00787232" w:rsidP="00787232">
      <w:pPr>
        <w:suppressAutoHyphens w:val="0"/>
        <w:ind w:left="465" w:firstLine="831"/>
        <w:contextualSpacing/>
        <w:jc w:val="both"/>
        <w:rPr>
          <w:sz w:val="24"/>
          <w:szCs w:val="24"/>
          <w:lang w:eastAsia="lt-LT"/>
        </w:rPr>
      </w:pPr>
      <w:r w:rsidRPr="00787232">
        <w:rPr>
          <w:sz w:val="24"/>
          <w:szCs w:val="24"/>
          <w:lang w:eastAsia="lt-LT"/>
        </w:rPr>
        <w:t xml:space="preserve">Sunku gauti papildomų lėšų kultūriniams projektams. </w:t>
      </w:r>
    </w:p>
    <w:p w:rsidR="00787232" w:rsidRPr="00787232" w:rsidRDefault="00787232" w:rsidP="00787232">
      <w:pPr>
        <w:suppressAutoHyphens w:val="0"/>
        <w:ind w:left="465" w:firstLine="831"/>
        <w:contextualSpacing/>
        <w:jc w:val="both"/>
        <w:rPr>
          <w:sz w:val="24"/>
          <w:szCs w:val="24"/>
          <w:lang w:eastAsia="lt-LT"/>
        </w:rPr>
      </w:pPr>
    </w:p>
    <w:p w:rsidR="00787232" w:rsidRPr="00787232" w:rsidRDefault="00787232" w:rsidP="00787232">
      <w:pPr>
        <w:suppressAutoHyphens w:val="0"/>
        <w:ind w:left="2160"/>
        <w:jc w:val="center"/>
        <w:rPr>
          <w:b/>
          <w:sz w:val="24"/>
          <w:szCs w:val="24"/>
          <w:lang w:eastAsia="lt-LT"/>
        </w:rPr>
      </w:pPr>
      <w:r w:rsidRPr="00787232">
        <w:rPr>
          <w:b/>
          <w:sz w:val="24"/>
          <w:szCs w:val="24"/>
          <w:lang w:eastAsia="lt-LT"/>
        </w:rPr>
        <w:t>II. KULTŪROS CENTRO STRUKTŪRA</w:t>
      </w:r>
    </w:p>
    <w:p w:rsidR="00787232" w:rsidRPr="00787232" w:rsidRDefault="00787232" w:rsidP="00787232">
      <w:pPr>
        <w:suppressAutoHyphens w:val="0"/>
        <w:ind w:left="720" w:firstLine="576"/>
        <w:rPr>
          <w:sz w:val="24"/>
          <w:szCs w:val="24"/>
          <w:lang w:eastAsia="lt-LT"/>
        </w:rPr>
      </w:pPr>
      <w:r w:rsidRPr="00787232">
        <w:rPr>
          <w:sz w:val="24"/>
          <w:szCs w:val="24"/>
          <w:lang w:eastAsia="lt-LT"/>
        </w:rP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2"/>
        <w:gridCol w:w="608"/>
        <w:gridCol w:w="796"/>
        <w:gridCol w:w="576"/>
        <w:gridCol w:w="743"/>
        <w:gridCol w:w="529"/>
        <w:gridCol w:w="739"/>
        <w:gridCol w:w="528"/>
        <w:gridCol w:w="683"/>
      </w:tblGrid>
      <w:tr w:rsidR="00787232" w:rsidRPr="00787232" w:rsidTr="002C1EF0">
        <w:trPr>
          <w:trHeight w:val="381"/>
        </w:trPr>
        <w:tc>
          <w:tcPr>
            <w:tcW w:w="503" w:type="pct"/>
            <w:vMerge w:val="restart"/>
            <w:shd w:val="clear" w:color="auto" w:fill="auto"/>
          </w:tcPr>
          <w:p w:rsidR="00787232" w:rsidRPr="00787232" w:rsidRDefault="00787232" w:rsidP="00787232">
            <w:pPr>
              <w:suppressAutoHyphens w:val="0"/>
              <w:rPr>
                <w:lang w:eastAsia="lt-LT"/>
              </w:rPr>
            </w:pPr>
          </w:p>
        </w:tc>
        <w:tc>
          <w:tcPr>
            <w:tcW w:w="670" w:type="pct"/>
            <w:gridSpan w:val="2"/>
            <w:vMerge w:val="restart"/>
          </w:tcPr>
          <w:p w:rsidR="00787232" w:rsidRPr="00787232" w:rsidRDefault="00787232" w:rsidP="00787232">
            <w:pPr>
              <w:suppressAutoHyphens w:val="0"/>
              <w:jc w:val="center"/>
              <w:rPr>
                <w:lang w:eastAsia="lt-LT"/>
              </w:rPr>
            </w:pPr>
            <w:r w:rsidRPr="00787232">
              <w:rPr>
                <w:lang w:eastAsia="lt-LT"/>
              </w:rPr>
              <w:t>Darbuotojai</w:t>
            </w:r>
          </w:p>
        </w:tc>
        <w:tc>
          <w:tcPr>
            <w:tcW w:w="672" w:type="pct"/>
            <w:gridSpan w:val="2"/>
            <w:vMerge w:val="restart"/>
            <w:shd w:val="clear" w:color="auto" w:fill="auto"/>
          </w:tcPr>
          <w:p w:rsidR="00787232" w:rsidRPr="00787232" w:rsidRDefault="00787232" w:rsidP="00787232">
            <w:pPr>
              <w:suppressAutoHyphens w:val="0"/>
              <w:jc w:val="center"/>
              <w:rPr>
                <w:lang w:eastAsia="lt-LT"/>
              </w:rPr>
            </w:pPr>
            <w:r w:rsidRPr="00787232">
              <w:rPr>
                <w:lang w:eastAsia="lt-LT"/>
              </w:rPr>
              <w:t>Pareigybės</w:t>
            </w:r>
          </w:p>
        </w:tc>
        <w:tc>
          <w:tcPr>
            <w:tcW w:w="3155" w:type="pct"/>
            <w:gridSpan w:val="9"/>
            <w:shd w:val="clear" w:color="auto" w:fill="auto"/>
          </w:tcPr>
          <w:p w:rsidR="00787232" w:rsidRPr="00787232" w:rsidRDefault="00787232" w:rsidP="00787232">
            <w:pPr>
              <w:suppressAutoHyphens w:val="0"/>
              <w:jc w:val="center"/>
              <w:rPr>
                <w:lang w:eastAsia="lt-LT"/>
              </w:rPr>
            </w:pPr>
            <w:r w:rsidRPr="00787232">
              <w:rPr>
                <w:lang w:eastAsia="lt-LT"/>
              </w:rPr>
              <w:t>Kultūros ir meno darbuotojų išsilavinimas</w:t>
            </w:r>
          </w:p>
          <w:p w:rsidR="00787232" w:rsidRPr="00787232" w:rsidRDefault="00787232" w:rsidP="00787232">
            <w:pPr>
              <w:suppressAutoHyphens w:val="0"/>
              <w:jc w:val="center"/>
              <w:rPr>
                <w:lang w:eastAsia="lt-LT"/>
              </w:rPr>
            </w:pPr>
            <w:r w:rsidRPr="00787232">
              <w:rPr>
                <w:lang w:eastAsia="lt-LT"/>
              </w:rPr>
              <w:t>(pagal turimus diplomus)</w:t>
            </w:r>
          </w:p>
        </w:tc>
      </w:tr>
      <w:tr w:rsidR="00787232" w:rsidRPr="00787232" w:rsidTr="002C1EF0">
        <w:trPr>
          <w:trHeight w:val="146"/>
        </w:trPr>
        <w:tc>
          <w:tcPr>
            <w:tcW w:w="503" w:type="pct"/>
            <w:vMerge/>
            <w:shd w:val="clear" w:color="auto" w:fill="auto"/>
          </w:tcPr>
          <w:p w:rsidR="00787232" w:rsidRPr="00787232" w:rsidRDefault="00787232" w:rsidP="00787232">
            <w:pPr>
              <w:suppressAutoHyphens w:val="0"/>
              <w:rPr>
                <w:lang w:eastAsia="lt-LT"/>
              </w:rPr>
            </w:pPr>
          </w:p>
        </w:tc>
        <w:tc>
          <w:tcPr>
            <w:tcW w:w="670" w:type="pct"/>
            <w:gridSpan w:val="2"/>
            <w:vMerge/>
          </w:tcPr>
          <w:p w:rsidR="00787232" w:rsidRPr="00787232" w:rsidRDefault="00787232" w:rsidP="00787232">
            <w:pPr>
              <w:suppressAutoHyphens w:val="0"/>
              <w:rPr>
                <w:lang w:eastAsia="lt-LT"/>
              </w:rPr>
            </w:pPr>
          </w:p>
        </w:tc>
        <w:tc>
          <w:tcPr>
            <w:tcW w:w="672" w:type="pct"/>
            <w:gridSpan w:val="2"/>
            <w:vMerge/>
            <w:shd w:val="clear" w:color="auto" w:fill="auto"/>
          </w:tcPr>
          <w:p w:rsidR="00787232" w:rsidRPr="00787232" w:rsidRDefault="00787232" w:rsidP="00787232">
            <w:pPr>
              <w:suppressAutoHyphens w:val="0"/>
              <w:rPr>
                <w:lang w:eastAsia="lt-LT"/>
              </w:rPr>
            </w:pPr>
          </w:p>
        </w:tc>
        <w:tc>
          <w:tcPr>
            <w:tcW w:w="717" w:type="pct"/>
            <w:gridSpan w:val="2"/>
            <w:shd w:val="clear" w:color="auto" w:fill="auto"/>
          </w:tcPr>
          <w:p w:rsidR="00787232" w:rsidRPr="00787232" w:rsidRDefault="00787232" w:rsidP="00787232">
            <w:pPr>
              <w:suppressAutoHyphens w:val="0"/>
              <w:rPr>
                <w:lang w:eastAsia="lt-LT"/>
              </w:rPr>
            </w:pPr>
            <w:r w:rsidRPr="00787232">
              <w:rPr>
                <w:lang w:eastAsia="lt-LT"/>
              </w:rPr>
              <w:t>Aukštasis universitetinis</w:t>
            </w:r>
          </w:p>
        </w:tc>
        <w:tc>
          <w:tcPr>
            <w:tcW w:w="731" w:type="pct"/>
            <w:gridSpan w:val="2"/>
            <w:shd w:val="clear" w:color="auto" w:fill="auto"/>
          </w:tcPr>
          <w:p w:rsidR="00787232" w:rsidRPr="00787232" w:rsidRDefault="00787232" w:rsidP="00787232">
            <w:pPr>
              <w:suppressAutoHyphens w:val="0"/>
              <w:rPr>
                <w:lang w:eastAsia="lt-LT"/>
              </w:rPr>
            </w:pPr>
            <w:r w:rsidRPr="00787232">
              <w:rPr>
                <w:lang w:eastAsia="lt-LT"/>
              </w:rPr>
              <w:t>Aukštasis neuniversiteti-nis</w:t>
            </w:r>
          </w:p>
        </w:tc>
        <w:tc>
          <w:tcPr>
            <w:tcW w:w="677" w:type="pct"/>
            <w:gridSpan w:val="2"/>
            <w:shd w:val="clear" w:color="auto" w:fill="auto"/>
          </w:tcPr>
          <w:p w:rsidR="00787232" w:rsidRPr="00787232" w:rsidRDefault="00787232" w:rsidP="00787232">
            <w:pPr>
              <w:suppressAutoHyphens w:val="0"/>
              <w:rPr>
                <w:lang w:eastAsia="lt-LT"/>
              </w:rPr>
            </w:pPr>
            <w:r w:rsidRPr="00787232">
              <w:rPr>
                <w:lang w:eastAsia="lt-LT"/>
              </w:rPr>
              <w:t>Aukštesnysis</w:t>
            </w:r>
          </w:p>
        </w:tc>
        <w:tc>
          <w:tcPr>
            <w:tcW w:w="673" w:type="pct"/>
            <w:gridSpan w:val="2"/>
          </w:tcPr>
          <w:p w:rsidR="00787232" w:rsidRPr="00787232" w:rsidRDefault="00787232" w:rsidP="00787232">
            <w:pPr>
              <w:suppressAutoHyphens w:val="0"/>
              <w:rPr>
                <w:lang w:eastAsia="lt-LT"/>
              </w:rPr>
            </w:pPr>
            <w:r w:rsidRPr="00787232">
              <w:rPr>
                <w:lang w:eastAsia="lt-LT"/>
              </w:rPr>
              <w:t>Specialusis vidurinis</w:t>
            </w:r>
          </w:p>
        </w:tc>
        <w:tc>
          <w:tcPr>
            <w:tcW w:w="358" w:type="pct"/>
          </w:tcPr>
          <w:p w:rsidR="00787232" w:rsidRPr="00787232" w:rsidRDefault="00787232" w:rsidP="00787232">
            <w:pPr>
              <w:suppressAutoHyphens w:val="0"/>
              <w:rPr>
                <w:lang w:eastAsia="lt-LT"/>
              </w:rPr>
            </w:pPr>
            <w:r w:rsidRPr="00787232">
              <w:rPr>
                <w:lang w:eastAsia="lt-LT"/>
              </w:rPr>
              <w:t>Vidu-rinis</w:t>
            </w:r>
          </w:p>
        </w:tc>
      </w:tr>
      <w:tr w:rsidR="00787232" w:rsidRPr="00787232" w:rsidTr="002C1EF0">
        <w:trPr>
          <w:trHeight w:val="461"/>
        </w:trPr>
        <w:tc>
          <w:tcPr>
            <w:tcW w:w="503" w:type="pct"/>
            <w:vMerge/>
            <w:shd w:val="clear" w:color="auto" w:fill="auto"/>
          </w:tcPr>
          <w:p w:rsidR="00787232" w:rsidRPr="00787232" w:rsidRDefault="00787232" w:rsidP="00787232">
            <w:pPr>
              <w:suppressAutoHyphens w:val="0"/>
              <w:rPr>
                <w:lang w:eastAsia="lt-LT"/>
              </w:rPr>
            </w:pPr>
          </w:p>
        </w:tc>
        <w:tc>
          <w:tcPr>
            <w:tcW w:w="392" w:type="pct"/>
          </w:tcPr>
          <w:p w:rsidR="00787232" w:rsidRPr="00787232" w:rsidRDefault="00787232" w:rsidP="00787232">
            <w:pPr>
              <w:suppressAutoHyphens w:val="0"/>
              <w:jc w:val="center"/>
              <w:rPr>
                <w:lang w:eastAsia="lt-LT"/>
              </w:rPr>
            </w:pPr>
            <w:r w:rsidRPr="00787232">
              <w:rPr>
                <w:lang w:eastAsia="lt-LT"/>
              </w:rPr>
              <w:t>Kultū-ros ir meno</w:t>
            </w:r>
          </w:p>
        </w:tc>
        <w:tc>
          <w:tcPr>
            <w:tcW w:w="278" w:type="pct"/>
          </w:tcPr>
          <w:p w:rsidR="00787232" w:rsidRPr="00787232" w:rsidRDefault="00787232" w:rsidP="00787232">
            <w:pPr>
              <w:suppressAutoHyphens w:val="0"/>
              <w:jc w:val="center"/>
              <w:rPr>
                <w:lang w:eastAsia="lt-LT"/>
              </w:rPr>
            </w:pPr>
            <w:r w:rsidRPr="00787232">
              <w:rPr>
                <w:lang w:eastAsia="lt-LT"/>
              </w:rPr>
              <w:t>Kiti</w:t>
            </w:r>
          </w:p>
        </w:tc>
        <w:tc>
          <w:tcPr>
            <w:tcW w:w="392" w:type="pct"/>
            <w:shd w:val="clear" w:color="auto" w:fill="auto"/>
          </w:tcPr>
          <w:p w:rsidR="00787232" w:rsidRPr="00787232" w:rsidRDefault="00787232" w:rsidP="00787232">
            <w:pPr>
              <w:suppressAutoHyphens w:val="0"/>
              <w:jc w:val="center"/>
              <w:rPr>
                <w:lang w:eastAsia="lt-LT"/>
              </w:rPr>
            </w:pPr>
            <w:r w:rsidRPr="00787232">
              <w:rPr>
                <w:lang w:eastAsia="lt-LT"/>
              </w:rPr>
              <w:t>Kultū-ros ir meno</w:t>
            </w:r>
          </w:p>
        </w:tc>
        <w:tc>
          <w:tcPr>
            <w:tcW w:w="280" w:type="pct"/>
          </w:tcPr>
          <w:p w:rsidR="00787232" w:rsidRPr="00787232" w:rsidRDefault="00787232" w:rsidP="00787232">
            <w:pPr>
              <w:suppressAutoHyphens w:val="0"/>
              <w:jc w:val="center"/>
              <w:rPr>
                <w:lang w:eastAsia="lt-LT"/>
              </w:rPr>
            </w:pPr>
            <w:r w:rsidRPr="00787232">
              <w:rPr>
                <w:lang w:eastAsia="lt-LT"/>
              </w:rPr>
              <w:t>Kiti</w:t>
            </w:r>
          </w:p>
        </w:tc>
        <w:tc>
          <w:tcPr>
            <w:tcW w:w="394" w:type="pct"/>
            <w:shd w:val="clear" w:color="auto" w:fill="auto"/>
          </w:tcPr>
          <w:p w:rsidR="00787232" w:rsidRPr="00787232" w:rsidRDefault="00787232" w:rsidP="00787232">
            <w:pPr>
              <w:suppressAutoHyphens w:val="0"/>
              <w:jc w:val="center"/>
              <w:rPr>
                <w:lang w:eastAsia="lt-LT"/>
              </w:rPr>
            </w:pPr>
            <w:r w:rsidRPr="00787232">
              <w:rPr>
                <w:lang w:eastAsia="lt-LT"/>
              </w:rPr>
              <w:t>Kultū-ros ir meno</w:t>
            </w:r>
          </w:p>
        </w:tc>
        <w:tc>
          <w:tcPr>
            <w:tcW w:w="323" w:type="pct"/>
            <w:shd w:val="clear" w:color="auto" w:fill="auto"/>
          </w:tcPr>
          <w:p w:rsidR="00787232" w:rsidRPr="00787232" w:rsidRDefault="00787232" w:rsidP="00787232">
            <w:pPr>
              <w:suppressAutoHyphens w:val="0"/>
              <w:rPr>
                <w:lang w:eastAsia="lt-LT"/>
              </w:rPr>
            </w:pPr>
            <w:r w:rsidRPr="00787232">
              <w:rPr>
                <w:lang w:eastAsia="lt-LT"/>
              </w:rPr>
              <w:t>Kiti</w:t>
            </w:r>
          </w:p>
        </w:tc>
        <w:tc>
          <w:tcPr>
            <w:tcW w:w="424" w:type="pct"/>
            <w:shd w:val="clear" w:color="auto" w:fill="auto"/>
          </w:tcPr>
          <w:p w:rsidR="00787232" w:rsidRPr="00787232" w:rsidRDefault="00787232" w:rsidP="00787232">
            <w:pPr>
              <w:suppressAutoHyphens w:val="0"/>
              <w:jc w:val="center"/>
              <w:rPr>
                <w:lang w:eastAsia="lt-LT"/>
              </w:rPr>
            </w:pPr>
            <w:r w:rsidRPr="00787232">
              <w:rPr>
                <w:lang w:eastAsia="lt-LT"/>
              </w:rPr>
              <w:t>Kultū-ros ir meno</w:t>
            </w:r>
          </w:p>
        </w:tc>
        <w:tc>
          <w:tcPr>
            <w:tcW w:w="307" w:type="pct"/>
            <w:shd w:val="clear" w:color="auto" w:fill="auto"/>
          </w:tcPr>
          <w:p w:rsidR="00787232" w:rsidRPr="00787232" w:rsidRDefault="00787232" w:rsidP="00787232">
            <w:pPr>
              <w:suppressAutoHyphens w:val="0"/>
              <w:rPr>
                <w:lang w:eastAsia="lt-LT"/>
              </w:rPr>
            </w:pPr>
            <w:r w:rsidRPr="00787232">
              <w:rPr>
                <w:lang w:eastAsia="lt-LT"/>
              </w:rPr>
              <w:t>Kiti</w:t>
            </w:r>
          </w:p>
        </w:tc>
        <w:tc>
          <w:tcPr>
            <w:tcW w:w="395" w:type="pct"/>
            <w:shd w:val="clear" w:color="auto" w:fill="auto"/>
          </w:tcPr>
          <w:p w:rsidR="00787232" w:rsidRPr="00787232" w:rsidRDefault="00787232" w:rsidP="00787232">
            <w:pPr>
              <w:suppressAutoHyphens w:val="0"/>
              <w:jc w:val="center"/>
              <w:rPr>
                <w:lang w:eastAsia="lt-LT"/>
              </w:rPr>
            </w:pPr>
            <w:r w:rsidRPr="00787232">
              <w:rPr>
                <w:lang w:eastAsia="lt-LT"/>
              </w:rPr>
              <w:t>Kultū-ros ir meno</w:t>
            </w:r>
          </w:p>
        </w:tc>
        <w:tc>
          <w:tcPr>
            <w:tcW w:w="282" w:type="pct"/>
            <w:shd w:val="clear" w:color="auto" w:fill="auto"/>
          </w:tcPr>
          <w:p w:rsidR="00787232" w:rsidRPr="00787232" w:rsidRDefault="00787232" w:rsidP="00787232">
            <w:pPr>
              <w:suppressAutoHyphens w:val="0"/>
              <w:rPr>
                <w:lang w:eastAsia="lt-LT"/>
              </w:rPr>
            </w:pPr>
            <w:r w:rsidRPr="00787232">
              <w:rPr>
                <w:lang w:eastAsia="lt-LT"/>
              </w:rPr>
              <w:t>Kiti</w:t>
            </w:r>
          </w:p>
        </w:tc>
        <w:tc>
          <w:tcPr>
            <w:tcW w:w="394" w:type="pct"/>
          </w:tcPr>
          <w:p w:rsidR="00787232" w:rsidRPr="00787232" w:rsidRDefault="00787232" w:rsidP="00787232">
            <w:pPr>
              <w:suppressAutoHyphens w:val="0"/>
              <w:jc w:val="center"/>
              <w:rPr>
                <w:lang w:eastAsia="lt-LT"/>
              </w:rPr>
            </w:pPr>
            <w:r w:rsidRPr="00787232">
              <w:rPr>
                <w:lang w:eastAsia="lt-LT"/>
              </w:rPr>
              <w:t>Kultū-ros ir meno</w:t>
            </w:r>
          </w:p>
        </w:tc>
        <w:tc>
          <w:tcPr>
            <w:tcW w:w="279" w:type="pct"/>
          </w:tcPr>
          <w:p w:rsidR="00787232" w:rsidRPr="00787232" w:rsidRDefault="00787232" w:rsidP="00787232">
            <w:pPr>
              <w:suppressAutoHyphens w:val="0"/>
              <w:rPr>
                <w:lang w:eastAsia="lt-LT"/>
              </w:rPr>
            </w:pPr>
            <w:r w:rsidRPr="00787232">
              <w:rPr>
                <w:lang w:eastAsia="lt-LT"/>
              </w:rPr>
              <w:t>Kiti</w:t>
            </w:r>
          </w:p>
        </w:tc>
        <w:tc>
          <w:tcPr>
            <w:tcW w:w="358" w:type="pct"/>
          </w:tcPr>
          <w:p w:rsidR="00787232" w:rsidRPr="00787232" w:rsidRDefault="00787232" w:rsidP="00787232">
            <w:pPr>
              <w:suppressAutoHyphens w:val="0"/>
              <w:rPr>
                <w:lang w:eastAsia="lt-LT"/>
              </w:rPr>
            </w:pPr>
          </w:p>
        </w:tc>
      </w:tr>
      <w:tr w:rsidR="00787232" w:rsidRPr="00787232" w:rsidTr="002C1EF0">
        <w:trPr>
          <w:trHeight w:val="282"/>
        </w:trPr>
        <w:tc>
          <w:tcPr>
            <w:tcW w:w="503" w:type="pct"/>
            <w:vMerge/>
            <w:shd w:val="clear" w:color="auto" w:fill="auto"/>
          </w:tcPr>
          <w:p w:rsidR="00787232" w:rsidRPr="00787232" w:rsidRDefault="00787232" w:rsidP="00787232">
            <w:pPr>
              <w:suppressAutoHyphens w:val="0"/>
              <w:rPr>
                <w:lang w:eastAsia="lt-LT"/>
              </w:rPr>
            </w:pPr>
          </w:p>
        </w:tc>
        <w:tc>
          <w:tcPr>
            <w:tcW w:w="392" w:type="pct"/>
          </w:tcPr>
          <w:p w:rsidR="00787232" w:rsidRPr="00787232" w:rsidRDefault="00787232" w:rsidP="00787232">
            <w:pPr>
              <w:suppressAutoHyphens w:val="0"/>
              <w:jc w:val="center"/>
              <w:rPr>
                <w:lang w:eastAsia="lt-LT"/>
              </w:rPr>
            </w:pPr>
            <w:r w:rsidRPr="00787232">
              <w:rPr>
                <w:lang w:eastAsia="lt-LT"/>
              </w:rPr>
              <w:t>1</w:t>
            </w:r>
          </w:p>
        </w:tc>
        <w:tc>
          <w:tcPr>
            <w:tcW w:w="278" w:type="pct"/>
          </w:tcPr>
          <w:p w:rsidR="00787232" w:rsidRPr="00787232" w:rsidRDefault="00787232" w:rsidP="00787232">
            <w:pPr>
              <w:suppressAutoHyphens w:val="0"/>
              <w:jc w:val="center"/>
              <w:rPr>
                <w:lang w:eastAsia="lt-LT"/>
              </w:rPr>
            </w:pPr>
            <w:r w:rsidRPr="00787232">
              <w:rPr>
                <w:lang w:eastAsia="lt-LT"/>
              </w:rPr>
              <w:t>2</w:t>
            </w:r>
          </w:p>
        </w:tc>
        <w:tc>
          <w:tcPr>
            <w:tcW w:w="392" w:type="pct"/>
            <w:shd w:val="clear" w:color="auto" w:fill="auto"/>
          </w:tcPr>
          <w:p w:rsidR="00787232" w:rsidRPr="00787232" w:rsidRDefault="00787232" w:rsidP="00787232">
            <w:pPr>
              <w:suppressAutoHyphens w:val="0"/>
              <w:jc w:val="center"/>
              <w:rPr>
                <w:lang w:eastAsia="lt-LT"/>
              </w:rPr>
            </w:pPr>
            <w:r w:rsidRPr="00787232">
              <w:rPr>
                <w:lang w:eastAsia="lt-LT"/>
              </w:rPr>
              <w:t>3</w:t>
            </w:r>
          </w:p>
        </w:tc>
        <w:tc>
          <w:tcPr>
            <w:tcW w:w="280" w:type="pct"/>
          </w:tcPr>
          <w:p w:rsidR="00787232" w:rsidRPr="00787232" w:rsidRDefault="00787232" w:rsidP="00787232">
            <w:pPr>
              <w:suppressAutoHyphens w:val="0"/>
              <w:jc w:val="center"/>
              <w:rPr>
                <w:lang w:eastAsia="lt-LT"/>
              </w:rPr>
            </w:pPr>
            <w:r w:rsidRPr="00787232">
              <w:rPr>
                <w:lang w:eastAsia="lt-LT"/>
              </w:rPr>
              <w:t>4</w:t>
            </w:r>
          </w:p>
        </w:tc>
        <w:tc>
          <w:tcPr>
            <w:tcW w:w="394" w:type="pct"/>
            <w:shd w:val="clear" w:color="auto" w:fill="auto"/>
          </w:tcPr>
          <w:p w:rsidR="00787232" w:rsidRPr="00787232" w:rsidRDefault="00787232" w:rsidP="00787232">
            <w:pPr>
              <w:suppressAutoHyphens w:val="0"/>
              <w:jc w:val="center"/>
              <w:rPr>
                <w:lang w:eastAsia="lt-LT"/>
              </w:rPr>
            </w:pPr>
            <w:r w:rsidRPr="00787232">
              <w:rPr>
                <w:lang w:eastAsia="lt-LT"/>
              </w:rPr>
              <w:t>5</w:t>
            </w:r>
          </w:p>
        </w:tc>
        <w:tc>
          <w:tcPr>
            <w:tcW w:w="323" w:type="pct"/>
            <w:shd w:val="clear" w:color="auto" w:fill="auto"/>
          </w:tcPr>
          <w:p w:rsidR="00787232" w:rsidRPr="00787232" w:rsidRDefault="00787232" w:rsidP="00787232">
            <w:pPr>
              <w:suppressAutoHyphens w:val="0"/>
              <w:jc w:val="center"/>
              <w:rPr>
                <w:lang w:eastAsia="lt-LT"/>
              </w:rPr>
            </w:pPr>
            <w:r w:rsidRPr="00787232">
              <w:rPr>
                <w:lang w:eastAsia="lt-LT"/>
              </w:rPr>
              <w:t>6</w:t>
            </w:r>
          </w:p>
        </w:tc>
        <w:tc>
          <w:tcPr>
            <w:tcW w:w="424" w:type="pct"/>
            <w:shd w:val="clear" w:color="auto" w:fill="auto"/>
          </w:tcPr>
          <w:p w:rsidR="00787232" w:rsidRPr="00787232" w:rsidRDefault="00787232" w:rsidP="00787232">
            <w:pPr>
              <w:suppressAutoHyphens w:val="0"/>
              <w:jc w:val="center"/>
              <w:rPr>
                <w:lang w:eastAsia="lt-LT"/>
              </w:rPr>
            </w:pPr>
            <w:r w:rsidRPr="00787232">
              <w:rPr>
                <w:lang w:eastAsia="lt-LT"/>
              </w:rPr>
              <w:t>7</w:t>
            </w:r>
          </w:p>
        </w:tc>
        <w:tc>
          <w:tcPr>
            <w:tcW w:w="307" w:type="pct"/>
            <w:shd w:val="clear" w:color="auto" w:fill="auto"/>
          </w:tcPr>
          <w:p w:rsidR="00787232" w:rsidRPr="00787232" w:rsidRDefault="00787232" w:rsidP="00787232">
            <w:pPr>
              <w:suppressAutoHyphens w:val="0"/>
              <w:jc w:val="center"/>
              <w:rPr>
                <w:lang w:eastAsia="lt-LT"/>
              </w:rPr>
            </w:pPr>
            <w:r w:rsidRPr="00787232">
              <w:rPr>
                <w:lang w:eastAsia="lt-LT"/>
              </w:rPr>
              <w:t>8</w:t>
            </w:r>
          </w:p>
        </w:tc>
        <w:tc>
          <w:tcPr>
            <w:tcW w:w="395" w:type="pct"/>
            <w:shd w:val="clear" w:color="auto" w:fill="auto"/>
          </w:tcPr>
          <w:p w:rsidR="00787232" w:rsidRPr="00787232" w:rsidRDefault="00787232" w:rsidP="00787232">
            <w:pPr>
              <w:suppressAutoHyphens w:val="0"/>
              <w:jc w:val="center"/>
              <w:rPr>
                <w:lang w:eastAsia="lt-LT"/>
              </w:rPr>
            </w:pPr>
            <w:r w:rsidRPr="00787232">
              <w:rPr>
                <w:lang w:eastAsia="lt-LT"/>
              </w:rPr>
              <w:t>9</w:t>
            </w:r>
          </w:p>
        </w:tc>
        <w:tc>
          <w:tcPr>
            <w:tcW w:w="282" w:type="pct"/>
            <w:shd w:val="clear" w:color="auto" w:fill="auto"/>
          </w:tcPr>
          <w:p w:rsidR="00787232" w:rsidRPr="00787232" w:rsidRDefault="00787232" w:rsidP="00787232">
            <w:pPr>
              <w:suppressAutoHyphens w:val="0"/>
              <w:jc w:val="center"/>
              <w:rPr>
                <w:lang w:eastAsia="lt-LT"/>
              </w:rPr>
            </w:pPr>
            <w:r w:rsidRPr="00787232">
              <w:rPr>
                <w:lang w:eastAsia="lt-LT"/>
              </w:rPr>
              <w:t>10</w:t>
            </w:r>
          </w:p>
        </w:tc>
        <w:tc>
          <w:tcPr>
            <w:tcW w:w="394" w:type="pct"/>
          </w:tcPr>
          <w:p w:rsidR="00787232" w:rsidRPr="00787232" w:rsidRDefault="00787232" w:rsidP="00787232">
            <w:pPr>
              <w:suppressAutoHyphens w:val="0"/>
              <w:jc w:val="center"/>
              <w:rPr>
                <w:lang w:eastAsia="lt-LT"/>
              </w:rPr>
            </w:pPr>
            <w:r w:rsidRPr="00787232">
              <w:rPr>
                <w:lang w:eastAsia="lt-LT"/>
              </w:rPr>
              <w:t>11</w:t>
            </w:r>
          </w:p>
        </w:tc>
        <w:tc>
          <w:tcPr>
            <w:tcW w:w="279" w:type="pct"/>
          </w:tcPr>
          <w:p w:rsidR="00787232" w:rsidRPr="00787232" w:rsidRDefault="00787232" w:rsidP="00787232">
            <w:pPr>
              <w:suppressAutoHyphens w:val="0"/>
              <w:jc w:val="center"/>
              <w:rPr>
                <w:lang w:eastAsia="lt-LT"/>
              </w:rPr>
            </w:pPr>
            <w:r w:rsidRPr="00787232">
              <w:rPr>
                <w:lang w:eastAsia="lt-LT"/>
              </w:rPr>
              <w:t>12</w:t>
            </w:r>
          </w:p>
        </w:tc>
        <w:tc>
          <w:tcPr>
            <w:tcW w:w="358" w:type="pct"/>
          </w:tcPr>
          <w:p w:rsidR="00787232" w:rsidRPr="00787232" w:rsidRDefault="00787232" w:rsidP="00787232">
            <w:pPr>
              <w:suppressAutoHyphens w:val="0"/>
              <w:jc w:val="center"/>
              <w:rPr>
                <w:lang w:eastAsia="lt-LT"/>
              </w:rPr>
            </w:pPr>
            <w:r w:rsidRPr="00787232">
              <w:rPr>
                <w:lang w:eastAsia="lt-LT"/>
              </w:rPr>
              <w:t>13</w:t>
            </w:r>
          </w:p>
        </w:tc>
      </w:tr>
      <w:tr w:rsidR="00787232" w:rsidRPr="00787232" w:rsidTr="002C1EF0">
        <w:trPr>
          <w:trHeight w:val="697"/>
        </w:trPr>
        <w:tc>
          <w:tcPr>
            <w:tcW w:w="503" w:type="pct"/>
            <w:shd w:val="clear" w:color="auto" w:fill="auto"/>
          </w:tcPr>
          <w:p w:rsidR="00787232" w:rsidRPr="00787232" w:rsidRDefault="00787232" w:rsidP="00787232">
            <w:pPr>
              <w:suppressAutoHyphens w:val="0"/>
              <w:rPr>
                <w:lang w:eastAsia="lt-LT"/>
              </w:rPr>
            </w:pPr>
            <w:r w:rsidRPr="00787232">
              <w:rPr>
                <w:lang w:eastAsia="lt-LT"/>
              </w:rPr>
              <w:t>Smilgių</w:t>
            </w:r>
          </w:p>
          <w:p w:rsidR="00787232" w:rsidRPr="00787232" w:rsidRDefault="00787232" w:rsidP="00787232">
            <w:pPr>
              <w:suppressAutoHyphens w:val="0"/>
              <w:rPr>
                <w:lang w:eastAsia="lt-LT"/>
              </w:rPr>
            </w:pPr>
            <w:r w:rsidRPr="00787232">
              <w:rPr>
                <w:lang w:eastAsia="lt-LT"/>
              </w:rPr>
              <w:t>kultūros centras</w:t>
            </w:r>
          </w:p>
        </w:tc>
        <w:tc>
          <w:tcPr>
            <w:tcW w:w="392" w:type="pct"/>
          </w:tcPr>
          <w:p w:rsidR="00787232" w:rsidRPr="00787232" w:rsidRDefault="00787232" w:rsidP="00787232">
            <w:pPr>
              <w:suppressAutoHyphens w:val="0"/>
              <w:rPr>
                <w:lang w:eastAsia="lt-LT"/>
              </w:rPr>
            </w:pPr>
            <w:r w:rsidRPr="00787232">
              <w:rPr>
                <w:lang w:eastAsia="lt-LT"/>
              </w:rPr>
              <w:t>4</w:t>
            </w:r>
          </w:p>
        </w:tc>
        <w:tc>
          <w:tcPr>
            <w:tcW w:w="278" w:type="pct"/>
          </w:tcPr>
          <w:p w:rsidR="00787232" w:rsidRPr="00787232" w:rsidRDefault="00787232" w:rsidP="00787232">
            <w:pPr>
              <w:suppressAutoHyphens w:val="0"/>
              <w:rPr>
                <w:lang w:eastAsia="lt-LT"/>
              </w:rPr>
            </w:pPr>
            <w:r w:rsidRPr="00787232">
              <w:rPr>
                <w:lang w:eastAsia="lt-LT"/>
              </w:rPr>
              <w:t>2</w:t>
            </w:r>
          </w:p>
        </w:tc>
        <w:tc>
          <w:tcPr>
            <w:tcW w:w="392" w:type="pct"/>
            <w:shd w:val="clear" w:color="auto" w:fill="auto"/>
          </w:tcPr>
          <w:p w:rsidR="00787232" w:rsidRPr="00787232" w:rsidRDefault="00787232" w:rsidP="00787232">
            <w:pPr>
              <w:suppressAutoHyphens w:val="0"/>
              <w:rPr>
                <w:lang w:eastAsia="lt-LT"/>
              </w:rPr>
            </w:pPr>
            <w:r w:rsidRPr="00787232">
              <w:rPr>
                <w:lang w:eastAsia="lt-LT"/>
              </w:rPr>
              <w:t>2,5</w:t>
            </w:r>
          </w:p>
        </w:tc>
        <w:tc>
          <w:tcPr>
            <w:tcW w:w="280" w:type="pct"/>
          </w:tcPr>
          <w:p w:rsidR="00787232" w:rsidRPr="00787232" w:rsidRDefault="00787232" w:rsidP="00787232">
            <w:pPr>
              <w:suppressAutoHyphens w:val="0"/>
              <w:rPr>
                <w:lang w:eastAsia="lt-LT"/>
              </w:rPr>
            </w:pPr>
            <w:r w:rsidRPr="00787232">
              <w:rPr>
                <w:lang w:eastAsia="lt-LT"/>
              </w:rPr>
              <w:t>1,5</w:t>
            </w:r>
          </w:p>
        </w:tc>
        <w:tc>
          <w:tcPr>
            <w:tcW w:w="394" w:type="pct"/>
            <w:shd w:val="clear" w:color="auto" w:fill="auto"/>
          </w:tcPr>
          <w:p w:rsidR="00787232" w:rsidRPr="00787232" w:rsidRDefault="00787232" w:rsidP="00787232">
            <w:pPr>
              <w:suppressAutoHyphens w:val="0"/>
              <w:rPr>
                <w:lang w:eastAsia="lt-LT"/>
              </w:rPr>
            </w:pPr>
            <w:r w:rsidRPr="00787232">
              <w:rPr>
                <w:lang w:eastAsia="lt-LT"/>
              </w:rPr>
              <w:t>2</w:t>
            </w:r>
          </w:p>
        </w:tc>
        <w:tc>
          <w:tcPr>
            <w:tcW w:w="323" w:type="pct"/>
            <w:shd w:val="clear" w:color="auto" w:fill="auto"/>
          </w:tcPr>
          <w:p w:rsidR="00787232" w:rsidRPr="00787232" w:rsidRDefault="00787232" w:rsidP="00787232">
            <w:pPr>
              <w:suppressAutoHyphens w:val="0"/>
              <w:rPr>
                <w:lang w:eastAsia="lt-LT"/>
              </w:rPr>
            </w:pPr>
            <w:r w:rsidRPr="00787232">
              <w:rPr>
                <w:lang w:eastAsia="lt-LT"/>
              </w:rPr>
              <w:t>1</w:t>
            </w:r>
          </w:p>
        </w:tc>
        <w:tc>
          <w:tcPr>
            <w:tcW w:w="424" w:type="pct"/>
            <w:shd w:val="clear" w:color="auto" w:fill="auto"/>
          </w:tcPr>
          <w:p w:rsidR="00787232" w:rsidRPr="00787232" w:rsidRDefault="00787232" w:rsidP="00787232">
            <w:pPr>
              <w:suppressAutoHyphens w:val="0"/>
              <w:rPr>
                <w:lang w:eastAsia="lt-LT"/>
              </w:rPr>
            </w:pPr>
          </w:p>
        </w:tc>
        <w:tc>
          <w:tcPr>
            <w:tcW w:w="307" w:type="pct"/>
            <w:shd w:val="clear" w:color="auto" w:fill="auto"/>
          </w:tcPr>
          <w:p w:rsidR="00787232" w:rsidRPr="00787232" w:rsidRDefault="00787232" w:rsidP="00787232">
            <w:pPr>
              <w:suppressAutoHyphens w:val="0"/>
              <w:rPr>
                <w:lang w:eastAsia="lt-LT"/>
              </w:rPr>
            </w:pPr>
          </w:p>
        </w:tc>
        <w:tc>
          <w:tcPr>
            <w:tcW w:w="395" w:type="pct"/>
            <w:shd w:val="clear" w:color="auto" w:fill="auto"/>
          </w:tcPr>
          <w:p w:rsidR="00787232" w:rsidRPr="00787232" w:rsidRDefault="00787232" w:rsidP="00787232">
            <w:pPr>
              <w:suppressAutoHyphens w:val="0"/>
              <w:rPr>
                <w:lang w:eastAsia="lt-LT"/>
              </w:rPr>
            </w:pPr>
          </w:p>
        </w:tc>
        <w:tc>
          <w:tcPr>
            <w:tcW w:w="282" w:type="pct"/>
            <w:shd w:val="clear" w:color="auto" w:fill="auto"/>
          </w:tcPr>
          <w:p w:rsidR="00787232" w:rsidRPr="00787232" w:rsidRDefault="00787232" w:rsidP="00787232">
            <w:pPr>
              <w:suppressAutoHyphens w:val="0"/>
              <w:rPr>
                <w:lang w:eastAsia="lt-LT"/>
              </w:rPr>
            </w:pPr>
            <w:r w:rsidRPr="00787232">
              <w:rPr>
                <w:lang w:eastAsia="lt-LT"/>
              </w:rPr>
              <w:t>1</w:t>
            </w:r>
          </w:p>
        </w:tc>
        <w:tc>
          <w:tcPr>
            <w:tcW w:w="394" w:type="pct"/>
          </w:tcPr>
          <w:p w:rsidR="00787232" w:rsidRPr="00787232" w:rsidRDefault="00787232" w:rsidP="00787232">
            <w:pPr>
              <w:suppressAutoHyphens w:val="0"/>
              <w:rPr>
                <w:lang w:eastAsia="lt-LT"/>
              </w:rPr>
            </w:pPr>
            <w:r w:rsidRPr="00787232">
              <w:rPr>
                <w:lang w:eastAsia="lt-LT"/>
              </w:rPr>
              <w:t>1</w:t>
            </w:r>
          </w:p>
        </w:tc>
        <w:tc>
          <w:tcPr>
            <w:tcW w:w="279" w:type="pct"/>
          </w:tcPr>
          <w:p w:rsidR="00787232" w:rsidRPr="00787232" w:rsidRDefault="00787232" w:rsidP="00787232">
            <w:pPr>
              <w:suppressAutoHyphens w:val="0"/>
              <w:rPr>
                <w:lang w:eastAsia="lt-LT"/>
              </w:rPr>
            </w:pPr>
          </w:p>
        </w:tc>
        <w:tc>
          <w:tcPr>
            <w:tcW w:w="358" w:type="pct"/>
          </w:tcPr>
          <w:p w:rsidR="00787232" w:rsidRPr="00787232" w:rsidRDefault="00787232" w:rsidP="00787232">
            <w:pPr>
              <w:suppressAutoHyphens w:val="0"/>
              <w:rPr>
                <w:lang w:eastAsia="lt-LT"/>
              </w:rPr>
            </w:pPr>
          </w:p>
        </w:tc>
      </w:tr>
      <w:tr w:rsidR="00787232" w:rsidRPr="00787232" w:rsidTr="002C1EF0">
        <w:trPr>
          <w:trHeight w:val="455"/>
        </w:trPr>
        <w:tc>
          <w:tcPr>
            <w:tcW w:w="503" w:type="pct"/>
            <w:shd w:val="clear" w:color="auto" w:fill="auto"/>
          </w:tcPr>
          <w:p w:rsidR="00787232" w:rsidRPr="00787232" w:rsidRDefault="00787232" w:rsidP="00787232">
            <w:pPr>
              <w:suppressAutoHyphens w:val="0"/>
              <w:rPr>
                <w:lang w:eastAsia="lt-LT"/>
              </w:rPr>
            </w:pPr>
            <w:r w:rsidRPr="00787232">
              <w:rPr>
                <w:lang w:eastAsia="lt-LT"/>
              </w:rPr>
              <w:t>Perekšlių</w:t>
            </w:r>
          </w:p>
          <w:p w:rsidR="00787232" w:rsidRPr="00787232" w:rsidRDefault="00787232" w:rsidP="00787232">
            <w:pPr>
              <w:suppressAutoHyphens w:val="0"/>
              <w:rPr>
                <w:lang w:eastAsia="lt-LT"/>
              </w:rPr>
            </w:pPr>
            <w:r w:rsidRPr="00787232">
              <w:rPr>
                <w:lang w:eastAsia="lt-LT"/>
              </w:rPr>
              <w:t>padalinys</w:t>
            </w:r>
          </w:p>
        </w:tc>
        <w:tc>
          <w:tcPr>
            <w:tcW w:w="392" w:type="pct"/>
          </w:tcPr>
          <w:p w:rsidR="00787232" w:rsidRPr="00787232" w:rsidRDefault="00787232" w:rsidP="00787232">
            <w:pPr>
              <w:suppressAutoHyphens w:val="0"/>
              <w:rPr>
                <w:lang w:eastAsia="lt-LT"/>
              </w:rPr>
            </w:pPr>
            <w:r w:rsidRPr="00787232">
              <w:rPr>
                <w:lang w:eastAsia="lt-LT"/>
              </w:rPr>
              <w:t>4</w:t>
            </w:r>
          </w:p>
        </w:tc>
        <w:tc>
          <w:tcPr>
            <w:tcW w:w="278" w:type="pct"/>
          </w:tcPr>
          <w:p w:rsidR="00787232" w:rsidRPr="00787232" w:rsidRDefault="00787232" w:rsidP="00787232">
            <w:pPr>
              <w:suppressAutoHyphens w:val="0"/>
              <w:rPr>
                <w:lang w:eastAsia="lt-LT"/>
              </w:rPr>
            </w:pPr>
            <w:r w:rsidRPr="00787232">
              <w:rPr>
                <w:lang w:eastAsia="lt-LT"/>
              </w:rPr>
              <w:t>0,5</w:t>
            </w:r>
          </w:p>
        </w:tc>
        <w:tc>
          <w:tcPr>
            <w:tcW w:w="392" w:type="pct"/>
            <w:shd w:val="clear" w:color="auto" w:fill="auto"/>
          </w:tcPr>
          <w:p w:rsidR="00787232" w:rsidRPr="00787232" w:rsidRDefault="00787232" w:rsidP="00787232">
            <w:pPr>
              <w:suppressAutoHyphens w:val="0"/>
              <w:rPr>
                <w:lang w:eastAsia="lt-LT"/>
              </w:rPr>
            </w:pPr>
            <w:r w:rsidRPr="00787232">
              <w:rPr>
                <w:lang w:eastAsia="lt-LT"/>
              </w:rPr>
              <w:t>2,5</w:t>
            </w:r>
          </w:p>
        </w:tc>
        <w:tc>
          <w:tcPr>
            <w:tcW w:w="280" w:type="pct"/>
          </w:tcPr>
          <w:p w:rsidR="00787232" w:rsidRPr="00787232" w:rsidRDefault="00787232" w:rsidP="00787232">
            <w:pPr>
              <w:suppressAutoHyphens w:val="0"/>
              <w:rPr>
                <w:lang w:eastAsia="lt-LT"/>
              </w:rPr>
            </w:pPr>
            <w:r w:rsidRPr="00787232">
              <w:rPr>
                <w:lang w:eastAsia="lt-LT"/>
              </w:rPr>
              <w:t>0,5</w:t>
            </w:r>
          </w:p>
        </w:tc>
        <w:tc>
          <w:tcPr>
            <w:tcW w:w="394" w:type="pct"/>
            <w:shd w:val="clear" w:color="auto" w:fill="auto"/>
          </w:tcPr>
          <w:p w:rsidR="00787232" w:rsidRPr="00787232" w:rsidRDefault="00787232" w:rsidP="00787232">
            <w:pPr>
              <w:suppressAutoHyphens w:val="0"/>
              <w:rPr>
                <w:lang w:eastAsia="lt-LT"/>
              </w:rPr>
            </w:pPr>
            <w:r w:rsidRPr="00787232">
              <w:rPr>
                <w:lang w:eastAsia="lt-LT"/>
              </w:rPr>
              <w:t>2</w:t>
            </w:r>
          </w:p>
        </w:tc>
        <w:tc>
          <w:tcPr>
            <w:tcW w:w="323" w:type="pct"/>
            <w:shd w:val="clear" w:color="auto" w:fill="auto"/>
          </w:tcPr>
          <w:p w:rsidR="00787232" w:rsidRPr="00787232" w:rsidRDefault="00787232" w:rsidP="00787232">
            <w:pPr>
              <w:suppressAutoHyphens w:val="0"/>
              <w:rPr>
                <w:lang w:eastAsia="lt-LT"/>
              </w:rPr>
            </w:pPr>
            <w:r w:rsidRPr="00787232">
              <w:rPr>
                <w:lang w:eastAsia="lt-LT"/>
              </w:rPr>
              <w:t>1</w:t>
            </w:r>
          </w:p>
        </w:tc>
        <w:tc>
          <w:tcPr>
            <w:tcW w:w="424" w:type="pct"/>
            <w:shd w:val="clear" w:color="auto" w:fill="auto"/>
          </w:tcPr>
          <w:p w:rsidR="00787232" w:rsidRPr="00787232" w:rsidRDefault="00787232" w:rsidP="00787232">
            <w:pPr>
              <w:suppressAutoHyphens w:val="0"/>
              <w:rPr>
                <w:lang w:eastAsia="lt-LT"/>
              </w:rPr>
            </w:pPr>
            <w:r w:rsidRPr="00787232">
              <w:rPr>
                <w:lang w:eastAsia="lt-LT"/>
              </w:rPr>
              <w:t>1</w:t>
            </w:r>
          </w:p>
        </w:tc>
        <w:tc>
          <w:tcPr>
            <w:tcW w:w="307" w:type="pct"/>
            <w:shd w:val="clear" w:color="auto" w:fill="auto"/>
          </w:tcPr>
          <w:p w:rsidR="00787232" w:rsidRPr="00787232" w:rsidRDefault="00787232" w:rsidP="00787232">
            <w:pPr>
              <w:suppressAutoHyphens w:val="0"/>
              <w:rPr>
                <w:lang w:eastAsia="lt-LT"/>
              </w:rPr>
            </w:pPr>
          </w:p>
        </w:tc>
        <w:tc>
          <w:tcPr>
            <w:tcW w:w="395" w:type="pct"/>
            <w:shd w:val="clear" w:color="auto" w:fill="auto"/>
          </w:tcPr>
          <w:p w:rsidR="00787232" w:rsidRPr="00787232" w:rsidRDefault="00787232" w:rsidP="00787232">
            <w:pPr>
              <w:suppressAutoHyphens w:val="0"/>
              <w:rPr>
                <w:lang w:eastAsia="lt-LT"/>
              </w:rPr>
            </w:pPr>
          </w:p>
        </w:tc>
        <w:tc>
          <w:tcPr>
            <w:tcW w:w="282" w:type="pct"/>
            <w:shd w:val="clear" w:color="auto" w:fill="auto"/>
          </w:tcPr>
          <w:p w:rsidR="00787232" w:rsidRPr="00787232" w:rsidRDefault="00787232" w:rsidP="00787232">
            <w:pPr>
              <w:suppressAutoHyphens w:val="0"/>
              <w:rPr>
                <w:lang w:eastAsia="lt-LT"/>
              </w:rPr>
            </w:pPr>
          </w:p>
        </w:tc>
        <w:tc>
          <w:tcPr>
            <w:tcW w:w="394" w:type="pct"/>
          </w:tcPr>
          <w:p w:rsidR="00787232" w:rsidRPr="00787232" w:rsidRDefault="00787232" w:rsidP="00787232">
            <w:pPr>
              <w:suppressAutoHyphens w:val="0"/>
              <w:rPr>
                <w:lang w:eastAsia="lt-LT"/>
              </w:rPr>
            </w:pPr>
            <w:r w:rsidRPr="00787232">
              <w:rPr>
                <w:lang w:eastAsia="lt-LT"/>
              </w:rPr>
              <w:t>1</w:t>
            </w:r>
          </w:p>
        </w:tc>
        <w:tc>
          <w:tcPr>
            <w:tcW w:w="279" w:type="pct"/>
          </w:tcPr>
          <w:p w:rsidR="00787232" w:rsidRPr="00787232" w:rsidRDefault="00787232" w:rsidP="00787232">
            <w:pPr>
              <w:suppressAutoHyphens w:val="0"/>
              <w:rPr>
                <w:lang w:eastAsia="lt-LT"/>
              </w:rPr>
            </w:pPr>
            <w:r w:rsidRPr="00787232">
              <w:rPr>
                <w:lang w:eastAsia="lt-LT"/>
              </w:rPr>
              <w:t>1</w:t>
            </w:r>
          </w:p>
        </w:tc>
        <w:tc>
          <w:tcPr>
            <w:tcW w:w="358" w:type="pct"/>
          </w:tcPr>
          <w:p w:rsidR="00787232" w:rsidRPr="00787232" w:rsidRDefault="00787232" w:rsidP="00787232">
            <w:pPr>
              <w:suppressAutoHyphens w:val="0"/>
              <w:rPr>
                <w:lang w:eastAsia="lt-LT"/>
              </w:rPr>
            </w:pPr>
          </w:p>
        </w:tc>
      </w:tr>
      <w:tr w:rsidR="00787232" w:rsidRPr="00787232" w:rsidTr="002C1EF0">
        <w:trPr>
          <w:trHeight w:val="455"/>
        </w:trPr>
        <w:tc>
          <w:tcPr>
            <w:tcW w:w="503" w:type="pct"/>
            <w:shd w:val="clear" w:color="auto" w:fill="auto"/>
          </w:tcPr>
          <w:p w:rsidR="00787232" w:rsidRPr="00787232" w:rsidRDefault="00787232" w:rsidP="00787232">
            <w:pPr>
              <w:suppressAutoHyphens w:val="0"/>
              <w:rPr>
                <w:lang w:eastAsia="lt-LT"/>
              </w:rPr>
            </w:pPr>
            <w:r w:rsidRPr="00787232">
              <w:rPr>
                <w:lang w:eastAsia="lt-LT"/>
              </w:rPr>
              <w:t>Sujetų</w:t>
            </w:r>
          </w:p>
          <w:p w:rsidR="00787232" w:rsidRPr="00787232" w:rsidRDefault="00787232" w:rsidP="00787232">
            <w:pPr>
              <w:suppressAutoHyphens w:val="0"/>
              <w:rPr>
                <w:lang w:eastAsia="lt-LT"/>
              </w:rPr>
            </w:pPr>
            <w:r w:rsidRPr="00787232">
              <w:rPr>
                <w:lang w:eastAsia="lt-LT"/>
              </w:rPr>
              <w:t>padalinys</w:t>
            </w:r>
          </w:p>
        </w:tc>
        <w:tc>
          <w:tcPr>
            <w:tcW w:w="392" w:type="pct"/>
          </w:tcPr>
          <w:p w:rsidR="00787232" w:rsidRPr="00787232" w:rsidRDefault="00787232" w:rsidP="00787232">
            <w:pPr>
              <w:suppressAutoHyphens w:val="0"/>
              <w:rPr>
                <w:lang w:eastAsia="lt-LT"/>
              </w:rPr>
            </w:pPr>
            <w:r w:rsidRPr="00787232">
              <w:rPr>
                <w:lang w:eastAsia="lt-LT"/>
              </w:rPr>
              <w:t>1</w:t>
            </w:r>
          </w:p>
        </w:tc>
        <w:tc>
          <w:tcPr>
            <w:tcW w:w="278" w:type="pct"/>
          </w:tcPr>
          <w:p w:rsidR="00787232" w:rsidRPr="00787232" w:rsidRDefault="00787232" w:rsidP="00787232">
            <w:pPr>
              <w:suppressAutoHyphens w:val="0"/>
              <w:rPr>
                <w:lang w:eastAsia="lt-LT"/>
              </w:rPr>
            </w:pPr>
            <w:r w:rsidRPr="00787232">
              <w:rPr>
                <w:lang w:eastAsia="lt-LT"/>
              </w:rPr>
              <w:t>0,5</w:t>
            </w:r>
          </w:p>
        </w:tc>
        <w:tc>
          <w:tcPr>
            <w:tcW w:w="392" w:type="pct"/>
            <w:shd w:val="clear" w:color="auto" w:fill="auto"/>
          </w:tcPr>
          <w:p w:rsidR="00787232" w:rsidRPr="00787232" w:rsidRDefault="00787232" w:rsidP="00787232">
            <w:pPr>
              <w:suppressAutoHyphens w:val="0"/>
              <w:rPr>
                <w:lang w:eastAsia="lt-LT"/>
              </w:rPr>
            </w:pPr>
            <w:r w:rsidRPr="00787232">
              <w:rPr>
                <w:lang w:eastAsia="lt-LT"/>
              </w:rPr>
              <w:t>0,5</w:t>
            </w:r>
          </w:p>
        </w:tc>
        <w:tc>
          <w:tcPr>
            <w:tcW w:w="280" w:type="pct"/>
          </w:tcPr>
          <w:p w:rsidR="00787232" w:rsidRPr="00787232" w:rsidRDefault="00787232" w:rsidP="00787232">
            <w:pPr>
              <w:suppressAutoHyphens w:val="0"/>
              <w:rPr>
                <w:lang w:eastAsia="lt-LT"/>
              </w:rPr>
            </w:pPr>
            <w:r w:rsidRPr="00787232">
              <w:rPr>
                <w:lang w:eastAsia="lt-LT"/>
              </w:rPr>
              <w:t>0,5</w:t>
            </w:r>
          </w:p>
        </w:tc>
        <w:tc>
          <w:tcPr>
            <w:tcW w:w="394" w:type="pct"/>
            <w:shd w:val="clear" w:color="auto" w:fill="auto"/>
          </w:tcPr>
          <w:p w:rsidR="00787232" w:rsidRPr="00787232" w:rsidRDefault="00787232" w:rsidP="00787232">
            <w:pPr>
              <w:suppressAutoHyphens w:val="0"/>
              <w:rPr>
                <w:lang w:eastAsia="lt-LT"/>
              </w:rPr>
            </w:pPr>
          </w:p>
        </w:tc>
        <w:tc>
          <w:tcPr>
            <w:tcW w:w="323" w:type="pct"/>
            <w:shd w:val="clear" w:color="auto" w:fill="auto"/>
          </w:tcPr>
          <w:p w:rsidR="00787232" w:rsidRPr="00787232" w:rsidRDefault="00787232" w:rsidP="00787232">
            <w:pPr>
              <w:suppressAutoHyphens w:val="0"/>
              <w:rPr>
                <w:lang w:eastAsia="lt-LT"/>
              </w:rPr>
            </w:pPr>
          </w:p>
        </w:tc>
        <w:tc>
          <w:tcPr>
            <w:tcW w:w="424" w:type="pct"/>
            <w:shd w:val="clear" w:color="auto" w:fill="auto"/>
          </w:tcPr>
          <w:p w:rsidR="00787232" w:rsidRPr="00787232" w:rsidRDefault="00787232" w:rsidP="00787232">
            <w:pPr>
              <w:suppressAutoHyphens w:val="0"/>
              <w:rPr>
                <w:lang w:eastAsia="lt-LT"/>
              </w:rPr>
            </w:pPr>
          </w:p>
        </w:tc>
        <w:tc>
          <w:tcPr>
            <w:tcW w:w="307" w:type="pct"/>
            <w:shd w:val="clear" w:color="auto" w:fill="auto"/>
          </w:tcPr>
          <w:p w:rsidR="00787232" w:rsidRPr="00787232" w:rsidRDefault="00787232" w:rsidP="00787232">
            <w:pPr>
              <w:suppressAutoHyphens w:val="0"/>
              <w:rPr>
                <w:lang w:eastAsia="lt-LT"/>
              </w:rPr>
            </w:pPr>
          </w:p>
        </w:tc>
        <w:tc>
          <w:tcPr>
            <w:tcW w:w="395" w:type="pct"/>
            <w:shd w:val="clear" w:color="auto" w:fill="auto"/>
          </w:tcPr>
          <w:p w:rsidR="00787232" w:rsidRPr="00787232" w:rsidRDefault="00787232" w:rsidP="00787232">
            <w:pPr>
              <w:suppressAutoHyphens w:val="0"/>
              <w:rPr>
                <w:lang w:eastAsia="lt-LT"/>
              </w:rPr>
            </w:pPr>
            <w:r w:rsidRPr="00787232">
              <w:rPr>
                <w:lang w:eastAsia="lt-LT"/>
              </w:rPr>
              <w:t>1</w:t>
            </w:r>
          </w:p>
        </w:tc>
        <w:tc>
          <w:tcPr>
            <w:tcW w:w="282" w:type="pct"/>
            <w:shd w:val="clear" w:color="auto" w:fill="auto"/>
          </w:tcPr>
          <w:p w:rsidR="00787232" w:rsidRPr="00787232" w:rsidRDefault="00787232" w:rsidP="00787232">
            <w:pPr>
              <w:suppressAutoHyphens w:val="0"/>
              <w:rPr>
                <w:lang w:eastAsia="lt-LT"/>
              </w:rPr>
            </w:pPr>
          </w:p>
        </w:tc>
        <w:tc>
          <w:tcPr>
            <w:tcW w:w="394" w:type="pct"/>
          </w:tcPr>
          <w:p w:rsidR="00787232" w:rsidRPr="00787232" w:rsidRDefault="00787232" w:rsidP="00787232">
            <w:pPr>
              <w:suppressAutoHyphens w:val="0"/>
              <w:rPr>
                <w:lang w:eastAsia="lt-LT"/>
              </w:rPr>
            </w:pPr>
          </w:p>
        </w:tc>
        <w:tc>
          <w:tcPr>
            <w:tcW w:w="279" w:type="pct"/>
          </w:tcPr>
          <w:p w:rsidR="00787232" w:rsidRPr="00787232" w:rsidRDefault="00787232" w:rsidP="00787232">
            <w:pPr>
              <w:suppressAutoHyphens w:val="0"/>
              <w:rPr>
                <w:lang w:eastAsia="lt-LT"/>
              </w:rPr>
            </w:pPr>
          </w:p>
        </w:tc>
        <w:tc>
          <w:tcPr>
            <w:tcW w:w="358" w:type="pct"/>
          </w:tcPr>
          <w:p w:rsidR="00787232" w:rsidRPr="00787232" w:rsidRDefault="00787232" w:rsidP="00787232">
            <w:pPr>
              <w:suppressAutoHyphens w:val="0"/>
              <w:rPr>
                <w:lang w:eastAsia="lt-LT"/>
              </w:rPr>
            </w:pPr>
          </w:p>
        </w:tc>
      </w:tr>
      <w:tr w:rsidR="00787232" w:rsidRPr="00787232" w:rsidTr="002C1EF0">
        <w:trPr>
          <w:trHeight w:val="390"/>
        </w:trPr>
        <w:tc>
          <w:tcPr>
            <w:tcW w:w="503" w:type="pct"/>
            <w:shd w:val="clear" w:color="auto" w:fill="auto"/>
          </w:tcPr>
          <w:p w:rsidR="00787232" w:rsidRPr="00787232" w:rsidRDefault="00787232" w:rsidP="00787232">
            <w:pPr>
              <w:suppressAutoHyphens w:val="0"/>
              <w:rPr>
                <w:lang w:eastAsia="lt-LT"/>
              </w:rPr>
            </w:pPr>
            <w:r w:rsidRPr="00787232">
              <w:rPr>
                <w:lang w:eastAsia="lt-LT"/>
              </w:rPr>
              <w:t>Iš viso</w:t>
            </w:r>
          </w:p>
        </w:tc>
        <w:tc>
          <w:tcPr>
            <w:tcW w:w="392" w:type="pct"/>
          </w:tcPr>
          <w:p w:rsidR="00787232" w:rsidRPr="00787232" w:rsidRDefault="00787232" w:rsidP="00787232">
            <w:pPr>
              <w:suppressAutoHyphens w:val="0"/>
              <w:rPr>
                <w:lang w:eastAsia="lt-LT"/>
              </w:rPr>
            </w:pPr>
            <w:r w:rsidRPr="00787232">
              <w:rPr>
                <w:lang w:eastAsia="lt-LT"/>
              </w:rPr>
              <w:t>9</w:t>
            </w:r>
          </w:p>
        </w:tc>
        <w:tc>
          <w:tcPr>
            <w:tcW w:w="278" w:type="pct"/>
          </w:tcPr>
          <w:p w:rsidR="00787232" w:rsidRPr="00787232" w:rsidRDefault="00787232" w:rsidP="00787232">
            <w:pPr>
              <w:suppressAutoHyphens w:val="0"/>
              <w:rPr>
                <w:lang w:eastAsia="lt-LT"/>
              </w:rPr>
            </w:pPr>
            <w:r w:rsidRPr="00787232">
              <w:rPr>
                <w:lang w:eastAsia="lt-LT"/>
              </w:rPr>
              <w:t>3</w:t>
            </w:r>
          </w:p>
        </w:tc>
        <w:tc>
          <w:tcPr>
            <w:tcW w:w="392" w:type="pct"/>
            <w:shd w:val="clear" w:color="auto" w:fill="auto"/>
          </w:tcPr>
          <w:p w:rsidR="00787232" w:rsidRPr="00787232" w:rsidRDefault="00787232" w:rsidP="00787232">
            <w:pPr>
              <w:suppressAutoHyphens w:val="0"/>
              <w:rPr>
                <w:lang w:eastAsia="lt-LT"/>
              </w:rPr>
            </w:pPr>
            <w:r w:rsidRPr="00787232">
              <w:rPr>
                <w:lang w:eastAsia="lt-LT"/>
              </w:rPr>
              <w:t>5,5</w:t>
            </w:r>
          </w:p>
        </w:tc>
        <w:tc>
          <w:tcPr>
            <w:tcW w:w="280" w:type="pct"/>
          </w:tcPr>
          <w:p w:rsidR="00787232" w:rsidRPr="00787232" w:rsidRDefault="00787232" w:rsidP="00787232">
            <w:pPr>
              <w:suppressAutoHyphens w:val="0"/>
              <w:rPr>
                <w:lang w:eastAsia="lt-LT"/>
              </w:rPr>
            </w:pPr>
            <w:r w:rsidRPr="00787232">
              <w:rPr>
                <w:lang w:eastAsia="lt-LT"/>
              </w:rPr>
              <w:t>2,5</w:t>
            </w:r>
          </w:p>
        </w:tc>
        <w:tc>
          <w:tcPr>
            <w:tcW w:w="394" w:type="pct"/>
            <w:shd w:val="clear" w:color="auto" w:fill="auto"/>
          </w:tcPr>
          <w:p w:rsidR="00787232" w:rsidRPr="00787232" w:rsidRDefault="00787232" w:rsidP="00787232">
            <w:pPr>
              <w:suppressAutoHyphens w:val="0"/>
              <w:rPr>
                <w:lang w:eastAsia="lt-LT"/>
              </w:rPr>
            </w:pPr>
            <w:r w:rsidRPr="00787232">
              <w:rPr>
                <w:lang w:eastAsia="lt-LT"/>
              </w:rPr>
              <w:t>4</w:t>
            </w:r>
          </w:p>
        </w:tc>
        <w:tc>
          <w:tcPr>
            <w:tcW w:w="323" w:type="pct"/>
            <w:shd w:val="clear" w:color="auto" w:fill="auto"/>
          </w:tcPr>
          <w:p w:rsidR="00787232" w:rsidRPr="00787232" w:rsidRDefault="00787232" w:rsidP="00787232">
            <w:pPr>
              <w:suppressAutoHyphens w:val="0"/>
              <w:rPr>
                <w:lang w:eastAsia="lt-LT"/>
              </w:rPr>
            </w:pPr>
            <w:r w:rsidRPr="00787232">
              <w:rPr>
                <w:lang w:eastAsia="lt-LT"/>
              </w:rPr>
              <w:t>2</w:t>
            </w:r>
          </w:p>
        </w:tc>
        <w:tc>
          <w:tcPr>
            <w:tcW w:w="424" w:type="pct"/>
            <w:shd w:val="clear" w:color="auto" w:fill="auto"/>
          </w:tcPr>
          <w:p w:rsidR="00787232" w:rsidRPr="00787232" w:rsidRDefault="00787232" w:rsidP="00787232">
            <w:pPr>
              <w:suppressAutoHyphens w:val="0"/>
              <w:rPr>
                <w:lang w:eastAsia="lt-LT"/>
              </w:rPr>
            </w:pPr>
            <w:r w:rsidRPr="00787232">
              <w:rPr>
                <w:lang w:eastAsia="lt-LT"/>
              </w:rPr>
              <w:t>1</w:t>
            </w:r>
          </w:p>
        </w:tc>
        <w:tc>
          <w:tcPr>
            <w:tcW w:w="307" w:type="pct"/>
            <w:shd w:val="clear" w:color="auto" w:fill="auto"/>
          </w:tcPr>
          <w:p w:rsidR="00787232" w:rsidRPr="00787232" w:rsidRDefault="00787232" w:rsidP="00787232">
            <w:pPr>
              <w:suppressAutoHyphens w:val="0"/>
              <w:rPr>
                <w:lang w:eastAsia="lt-LT"/>
              </w:rPr>
            </w:pPr>
          </w:p>
        </w:tc>
        <w:tc>
          <w:tcPr>
            <w:tcW w:w="395" w:type="pct"/>
            <w:shd w:val="clear" w:color="auto" w:fill="auto"/>
          </w:tcPr>
          <w:p w:rsidR="00787232" w:rsidRPr="00787232" w:rsidRDefault="00787232" w:rsidP="00787232">
            <w:pPr>
              <w:suppressAutoHyphens w:val="0"/>
              <w:rPr>
                <w:lang w:eastAsia="lt-LT"/>
              </w:rPr>
            </w:pPr>
            <w:r w:rsidRPr="00787232">
              <w:rPr>
                <w:lang w:eastAsia="lt-LT"/>
              </w:rPr>
              <w:t>1</w:t>
            </w:r>
          </w:p>
        </w:tc>
        <w:tc>
          <w:tcPr>
            <w:tcW w:w="282" w:type="pct"/>
            <w:shd w:val="clear" w:color="auto" w:fill="auto"/>
          </w:tcPr>
          <w:p w:rsidR="00787232" w:rsidRPr="00787232" w:rsidRDefault="00787232" w:rsidP="00787232">
            <w:pPr>
              <w:suppressAutoHyphens w:val="0"/>
              <w:rPr>
                <w:lang w:eastAsia="lt-LT"/>
              </w:rPr>
            </w:pPr>
            <w:r w:rsidRPr="00787232">
              <w:rPr>
                <w:lang w:eastAsia="lt-LT"/>
              </w:rPr>
              <w:t>1</w:t>
            </w:r>
          </w:p>
        </w:tc>
        <w:tc>
          <w:tcPr>
            <w:tcW w:w="394" w:type="pct"/>
          </w:tcPr>
          <w:p w:rsidR="00787232" w:rsidRPr="00787232" w:rsidRDefault="00787232" w:rsidP="00787232">
            <w:pPr>
              <w:suppressAutoHyphens w:val="0"/>
              <w:rPr>
                <w:lang w:eastAsia="lt-LT"/>
              </w:rPr>
            </w:pPr>
            <w:r w:rsidRPr="00787232">
              <w:rPr>
                <w:lang w:eastAsia="lt-LT"/>
              </w:rPr>
              <w:t>2</w:t>
            </w:r>
          </w:p>
        </w:tc>
        <w:tc>
          <w:tcPr>
            <w:tcW w:w="279" w:type="pct"/>
          </w:tcPr>
          <w:p w:rsidR="00787232" w:rsidRPr="00787232" w:rsidRDefault="00787232" w:rsidP="00787232">
            <w:pPr>
              <w:suppressAutoHyphens w:val="0"/>
              <w:rPr>
                <w:lang w:eastAsia="lt-LT"/>
              </w:rPr>
            </w:pPr>
            <w:r w:rsidRPr="00787232">
              <w:rPr>
                <w:lang w:eastAsia="lt-LT"/>
              </w:rPr>
              <w:t>1</w:t>
            </w:r>
          </w:p>
        </w:tc>
        <w:tc>
          <w:tcPr>
            <w:tcW w:w="358" w:type="pct"/>
          </w:tcPr>
          <w:p w:rsidR="00787232" w:rsidRPr="00787232" w:rsidRDefault="00787232" w:rsidP="00787232">
            <w:pPr>
              <w:suppressAutoHyphens w:val="0"/>
              <w:rPr>
                <w:lang w:eastAsia="lt-LT"/>
              </w:rPr>
            </w:pPr>
          </w:p>
        </w:tc>
      </w:tr>
    </w:tbl>
    <w:p w:rsidR="00787232" w:rsidRPr="00787232" w:rsidRDefault="00787232" w:rsidP="00787232">
      <w:pPr>
        <w:suppressAutoHyphens w:val="0"/>
        <w:rPr>
          <w:sz w:val="24"/>
          <w:szCs w:val="24"/>
          <w:lang w:eastAsia="lt-LT"/>
        </w:rPr>
      </w:pPr>
    </w:p>
    <w:p w:rsidR="00787232" w:rsidRPr="00787232" w:rsidRDefault="00787232" w:rsidP="00787232">
      <w:pPr>
        <w:suppressAutoHyphens w:val="0"/>
        <w:ind w:left="720" w:firstLine="576"/>
        <w:rPr>
          <w:sz w:val="24"/>
          <w:szCs w:val="24"/>
          <w:lang w:eastAsia="lt-LT"/>
        </w:rPr>
      </w:pPr>
      <w:r w:rsidRPr="00787232">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787232" w:rsidRPr="00787232" w:rsidTr="002C1EF0">
        <w:trPr>
          <w:trHeight w:val="415"/>
        </w:trPr>
        <w:tc>
          <w:tcPr>
            <w:tcW w:w="2943" w:type="dxa"/>
            <w:vMerge w:val="restart"/>
            <w:tcBorders>
              <w:bottom w:val="single" w:sz="4" w:space="0" w:color="auto"/>
            </w:tcBorders>
          </w:tcPr>
          <w:p w:rsidR="00787232" w:rsidRPr="00787232" w:rsidRDefault="00787232" w:rsidP="00787232">
            <w:pPr>
              <w:suppressAutoHyphens w:val="0"/>
              <w:rPr>
                <w:sz w:val="16"/>
                <w:szCs w:val="16"/>
                <w:lang w:eastAsia="lt-LT"/>
              </w:rPr>
            </w:pPr>
          </w:p>
        </w:tc>
        <w:tc>
          <w:tcPr>
            <w:tcW w:w="1560" w:type="dxa"/>
            <w:vMerge w:val="restart"/>
            <w:tcBorders>
              <w:bottom w:val="single" w:sz="4" w:space="0" w:color="auto"/>
            </w:tcBorders>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Kėlė kvalifikaciją</w:t>
            </w:r>
          </w:p>
          <w:p w:rsidR="00787232" w:rsidRPr="00787232" w:rsidRDefault="00787232" w:rsidP="00787232">
            <w:pPr>
              <w:suppressAutoHyphens w:val="0"/>
              <w:rPr>
                <w:sz w:val="16"/>
                <w:szCs w:val="16"/>
                <w:lang w:eastAsia="lt-LT"/>
              </w:rPr>
            </w:pPr>
            <w:r w:rsidRPr="00787232">
              <w:rPr>
                <w:sz w:val="16"/>
                <w:szCs w:val="16"/>
                <w:lang w:eastAsia="lt-LT"/>
              </w:rPr>
              <w:t>ataskaitiniais metais</w:t>
            </w:r>
          </w:p>
        </w:tc>
        <w:tc>
          <w:tcPr>
            <w:tcW w:w="2976" w:type="dxa"/>
            <w:gridSpan w:val="5"/>
            <w:tcBorders>
              <w:bottom w:val="single" w:sz="4" w:space="0" w:color="auto"/>
            </w:tcBorders>
          </w:tcPr>
          <w:p w:rsidR="00787232" w:rsidRPr="00787232" w:rsidRDefault="00787232" w:rsidP="00787232">
            <w:pPr>
              <w:suppressAutoHyphens w:val="0"/>
              <w:rPr>
                <w:sz w:val="16"/>
                <w:szCs w:val="16"/>
                <w:lang w:eastAsia="lt-LT"/>
              </w:rPr>
            </w:pPr>
            <w:r w:rsidRPr="00787232">
              <w:rPr>
                <w:sz w:val="16"/>
                <w:szCs w:val="16"/>
                <w:lang w:eastAsia="lt-LT"/>
              </w:rPr>
              <w:t>Atestuoti ir suteiktos klasės</w:t>
            </w:r>
          </w:p>
        </w:tc>
        <w:tc>
          <w:tcPr>
            <w:tcW w:w="993" w:type="dxa"/>
            <w:vMerge w:val="restart"/>
            <w:tcBorders>
              <w:bottom w:val="single" w:sz="4" w:space="0" w:color="auto"/>
            </w:tcBorders>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 xml:space="preserve">Laisvų pareigybių </w:t>
            </w:r>
          </w:p>
          <w:p w:rsidR="00787232" w:rsidRPr="00787232" w:rsidRDefault="00787232" w:rsidP="00787232">
            <w:pPr>
              <w:suppressAutoHyphens w:val="0"/>
              <w:rPr>
                <w:sz w:val="16"/>
                <w:szCs w:val="16"/>
                <w:lang w:eastAsia="lt-LT"/>
              </w:rPr>
            </w:pPr>
            <w:r w:rsidRPr="00787232">
              <w:rPr>
                <w:sz w:val="16"/>
                <w:szCs w:val="16"/>
                <w:lang w:eastAsia="lt-LT"/>
              </w:rPr>
              <w:t>skaičius</w:t>
            </w:r>
          </w:p>
        </w:tc>
        <w:tc>
          <w:tcPr>
            <w:tcW w:w="992" w:type="dxa"/>
            <w:vMerge w:val="restart"/>
            <w:tcBorders>
              <w:bottom w:val="single" w:sz="4" w:space="0" w:color="auto"/>
            </w:tcBorders>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 xml:space="preserve">Kultūros ir meno specialistų </w:t>
            </w:r>
          </w:p>
          <w:p w:rsidR="00787232" w:rsidRPr="00787232" w:rsidRDefault="00787232" w:rsidP="00787232">
            <w:pPr>
              <w:suppressAutoHyphens w:val="0"/>
              <w:rPr>
                <w:sz w:val="16"/>
                <w:szCs w:val="16"/>
                <w:lang w:eastAsia="lt-LT"/>
              </w:rPr>
            </w:pPr>
            <w:r w:rsidRPr="00787232">
              <w:rPr>
                <w:sz w:val="16"/>
                <w:szCs w:val="16"/>
                <w:lang w:eastAsia="lt-LT"/>
              </w:rPr>
              <w:t>poreikis</w:t>
            </w:r>
          </w:p>
        </w:tc>
      </w:tr>
      <w:tr w:rsidR="00787232" w:rsidRPr="00787232" w:rsidTr="002C1EF0">
        <w:trPr>
          <w:trHeight w:val="420"/>
        </w:trPr>
        <w:tc>
          <w:tcPr>
            <w:tcW w:w="2943" w:type="dxa"/>
            <w:vMerge/>
          </w:tcPr>
          <w:p w:rsidR="00787232" w:rsidRPr="00787232" w:rsidRDefault="00787232" w:rsidP="00787232">
            <w:pPr>
              <w:suppressAutoHyphens w:val="0"/>
              <w:rPr>
                <w:sz w:val="16"/>
                <w:szCs w:val="16"/>
                <w:lang w:eastAsia="lt-LT"/>
              </w:rPr>
            </w:pPr>
          </w:p>
        </w:tc>
        <w:tc>
          <w:tcPr>
            <w:tcW w:w="1560" w:type="dxa"/>
            <w:vMerge/>
            <w:shd w:val="clear" w:color="auto" w:fill="auto"/>
          </w:tcPr>
          <w:p w:rsidR="00787232" w:rsidRPr="00787232" w:rsidRDefault="00787232" w:rsidP="00787232">
            <w:pPr>
              <w:suppressAutoHyphens w:val="0"/>
              <w:rPr>
                <w:sz w:val="16"/>
                <w:szCs w:val="16"/>
                <w:lang w:eastAsia="lt-LT"/>
              </w:rPr>
            </w:pPr>
          </w:p>
        </w:tc>
        <w:tc>
          <w:tcPr>
            <w:tcW w:w="708" w:type="dxa"/>
          </w:tcPr>
          <w:p w:rsidR="00787232" w:rsidRPr="00787232" w:rsidRDefault="00787232" w:rsidP="00787232">
            <w:pPr>
              <w:suppressAutoHyphens w:val="0"/>
              <w:rPr>
                <w:sz w:val="16"/>
                <w:szCs w:val="16"/>
                <w:lang w:eastAsia="lt-LT"/>
              </w:rPr>
            </w:pPr>
            <w:r w:rsidRPr="00787232">
              <w:rPr>
                <w:sz w:val="16"/>
                <w:szCs w:val="16"/>
                <w:lang w:eastAsia="lt-LT"/>
              </w:rPr>
              <w:t>Iš viso</w:t>
            </w:r>
          </w:p>
        </w:tc>
        <w:tc>
          <w:tcPr>
            <w:tcW w:w="426" w:type="dxa"/>
          </w:tcPr>
          <w:p w:rsidR="00787232" w:rsidRPr="00787232" w:rsidRDefault="00787232" w:rsidP="00787232">
            <w:pPr>
              <w:suppressAutoHyphens w:val="0"/>
              <w:jc w:val="center"/>
              <w:rPr>
                <w:sz w:val="16"/>
                <w:szCs w:val="16"/>
                <w:lang w:eastAsia="lt-LT"/>
              </w:rPr>
            </w:pPr>
            <w:r w:rsidRPr="00787232">
              <w:rPr>
                <w:sz w:val="16"/>
                <w:szCs w:val="16"/>
                <w:lang w:eastAsia="lt-LT"/>
              </w:rPr>
              <w:t>I</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II</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III</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Atestuota nesuteikiant klasės</w:t>
            </w:r>
          </w:p>
        </w:tc>
        <w:tc>
          <w:tcPr>
            <w:tcW w:w="993" w:type="dxa"/>
            <w:vMerge/>
            <w:shd w:val="clear" w:color="auto" w:fill="auto"/>
          </w:tcPr>
          <w:p w:rsidR="00787232" w:rsidRPr="00787232" w:rsidRDefault="00787232" w:rsidP="00787232">
            <w:pPr>
              <w:suppressAutoHyphens w:val="0"/>
              <w:rPr>
                <w:sz w:val="16"/>
                <w:szCs w:val="16"/>
                <w:lang w:eastAsia="lt-LT"/>
              </w:rPr>
            </w:pPr>
          </w:p>
        </w:tc>
        <w:tc>
          <w:tcPr>
            <w:tcW w:w="992" w:type="dxa"/>
            <w:vMerge/>
            <w:shd w:val="clear" w:color="auto" w:fill="auto"/>
          </w:tcPr>
          <w:p w:rsidR="00787232" w:rsidRPr="00787232" w:rsidRDefault="00787232" w:rsidP="00787232">
            <w:pPr>
              <w:suppressAutoHyphens w:val="0"/>
              <w:rPr>
                <w:sz w:val="16"/>
                <w:szCs w:val="16"/>
                <w:lang w:eastAsia="lt-LT"/>
              </w:rPr>
            </w:pPr>
          </w:p>
        </w:tc>
      </w:tr>
      <w:tr w:rsidR="00787232" w:rsidRPr="00787232" w:rsidTr="002C1EF0">
        <w:trPr>
          <w:trHeight w:val="275"/>
        </w:trPr>
        <w:tc>
          <w:tcPr>
            <w:tcW w:w="2943" w:type="dxa"/>
          </w:tcPr>
          <w:p w:rsidR="00787232" w:rsidRPr="00787232" w:rsidRDefault="00787232" w:rsidP="00787232">
            <w:pPr>
              <w:suppressAutoHyphens w:val="0"/>
              <w:rPr>
                <w:lang w:eastAsia="lt-LT"/>
              </w:rPr>
            </w:pPr>
            <w:r w:rsidRPr="00787232">
              <w:rPr>
                <w:lang w:eastAsia="lt-LT"/>
              </w:rPr>
              <w:t>Smilgių kultūros centras</w:t>
            </w:r>
          </w:p>
        </w:tc>
        <w:tc>
          <w:tcPr>
            <w:tcW w:w="1560"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4</w:t>
            </w:r>
          </w:p>
        </w:tc>
        <w:tc>
          <w:tcPr>
            <w:tcW w:w="708" w:type="dxa"/>
          </w:tcPr>
          <w:p w:rsidR="00787232" w:rsidRPr="00787232" w:rsidRDefault="00787232" w:rsidP="00787232">
            <w:pPr>
              <w:suppressAutoHyphens w:val="0"/>
              <w:rPr>
                <w:sz w:val="16"/>
                <w:szCs w:val="16"/>
                <w:lang w:eastAsia="lt-LT"/>
              </w:rPr>
            </w:pPr>
          </w:p>
        </w:tc>
        <w:tc>
          <w:tcPr>
            <w:tcW w:w="426" w:type="dxa"/>
          </w:tcPr>
          <w:p w:rsidR="00787232" w:rsidRPr="00787232" w:rsidRDefault="00787232" w:rsidP="00787232">
            <w:pPr>
              <w:suppressAutoHyphens w:val="0"/>
              <w:rPr>
                <w:sz w:val="16"/>
                <w:szCs w:val="16"/>
                <w:lang w:eastAsia="lt-LT"/>
              </w:rPr>
            </w:pPr>
            <w:r w:rsidRPr="00787232">
              <w:rPr>
                <w:sz w:val="16"/>
                <w:szCs w:val="16"/>
                <w:lang w:eastAsia="lt-LT"/>
              </w:rPr>
              <w:t>2</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3"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1</w:t>
            </w:r>
          </w:p>
        </w:tc>
      </w:tr>
      <w:tr w:rsidR="00787232" w:rsidRPr="00787232" w:rsidTr="002C1EF0">
        <w:trPr>
          <w:trHeight w:val="297"/>
        </w:trPr>
        <w:tc>
          <w:tcPr>
            <w:tcW w:w="2943" w:type="dxa"/>
          </w:tcPr>
          <w:p w:rsidR="00787232" w:rsidRPr="00787232" w:rsidRDefault="00787232" w:rsidP="00787232">
            <w:pPr>
              <w:suppressAutoHyphens w:val="0"/>
              <w:rPr>
                <w:lang w:eastAsia="lt-LT"/>
              </w:rPr>
            </w:pPr>
            <w:r w:rsidRPr="00787232">
              <w:rPr>
                <w:lang w:eastAsia="lt-LT"/>
              </w:rPr>
              <w:t>Perekšlių padalinys</w:t>
            </w:r>
          </w:p>
        </w:tc>
        <w:tc>
          <w:tcPr>
            <w:tcW w:w="1560"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3</w:t>
            </w:r>
          </w:p>
        </w:tc>
        <w:tc>
          <w:tcPr>
            <w:tcW w:w="708" w:type="dxa"/>
          </w:tcPr>
          <w:p w:rsidR="00787232" w:rsidRPr="00787232" w:rsidRDefault="00787232" w:rsidP="00787232">
            <w:pPr>
              <w:suppressAutoHyphens w:val="0"/>
              <w:rPr>
                <w:sz w:val="16"/>
                <w:szCs w:val="16"/>
                <w:lang w:eastAsia="lt-LT"/>
              </w:rPr>
            </w:pPr>
          </w:p>
        </w:tc>
        <w:tc>
          <w:tcPr>
            <w:tcW w:w="426" w:type="dxa"/>
          </w:tcPr>
          <w:p w:rsidR="00787232" w:rsidRPr="00787232" w:rsidRDefault="00787232" w:rsidP="00787232">
            <w:pPr>
              <w:suppressAutoHyphens w:val="0"/>
              <w:rPr>
                <w:sz w:val="16"/>
                <w:szCs w:val="16"/>
                <w:lang w:eastAsia="lt-LT"/>
              </w:rPr>
            </w:pPr>
            <w:r w:rsidRPr="00787232">
              <w:rPr>
                <w:sz w:val="16"/>
                <w:szCs w:val="16"/>
                <w:lang w:eastAsia="lt-LT"/>
              </w:rPr>
              <w:t>-</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1</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3"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r>
      <w:tr w:rsidR="00787232" w:rsidRPr="00787232" w:rsidTr="002C1EF0">
        <w:trPr>
          <w:trHeight w:val="403"/>
        </w:trPr>
        <w:tc>
          <w:tcPr>
            <w:tcW w:w="2943" w:type="dxa"/>
          </w:tcPr>
          <w:p w:rsidR="00787232" w:rsidRPr="00787232" w:rsidRDefault="00787232" w:rsidP="00787232">
            <w:pPr>
              <w:suppressAutoHyphens w:val="0"/>
              <w:rPr>
                <w:lang w:eastAsia="lt-LT"/>
              </w:rPr>
            </w:pPr>
            <w:r w:rsidRPr="00787232">
              <w:rPr>
                <w:lang w:eastAsia="lt-LT"/>
              </w:rPr>
              <w:t>Sujetų padalinys</w:t>
            </w:r>
          </w:p>
        </w:tc>
        <w:tc>
          <w:tcPr>
            <w:tcW w:w="1560"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1</w:t>
            </w:r>
          </w:p>
        </w:tc>
        <w:tc>
          <w:tcPr>
            <w:tcW w:w="708" w:type="dxa"/>
          </w:tcPr>
          <w:p w:rsidR="00787232" w:rsidRPr="00787232" w:rsidRDefault="00787232" w:rsidP="00787232">
            <w:pPr>
              <w:suppressAutoHyphens w:val="0"/>
              <w:rPr>
                <w:sz w:val="16"/>
                <w:szCs w:val="16"/>
                <w:lang w:eastAsia="lt-LT"/>
              </w:rPr>
            </w:pPr>
          </w:p>
        </w:tc>
        <w:tc>
          <w:tcPr>
            <w:tcW w:w="426" w:type="dxa"/>
          </w:tcPr>
          <w:p w:rsidR="00787232" w:rsidRPr="00787232" w:rsidRDefault="00787232" w:rsidP="00787232">
            <w:pPr>
              <w:suppressAutoHyphens w:val="0"/>
              <w:rPr>
                <w:sz w:val="16"/>
                <w:szCs w:val="16"/>
                <w:lang w:eastAsia="lt-LT"/>
              </w:rPr>
            </w:pPr>
            <w:r w:rsidRPr="00787232">
              <w:rPr>
                <w:sz w:val="16"/>
                <w:szCs w:val="16"/>
                <w:lang w:eastAsia="lt-LT"/>
              </w:rPr>
              <w:t>-</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3"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r>
      <w:tr w:rsidR="00787232" w:rsidRPr="00787232" w:rsidTr="002C1EF0">
        <w:trPr>
          <w:trHeight w:val="263"/>
        </w:trPr>
        <w:tc>
          <w:tcPr>
            <w:tcW w:w="2943" w:type="dxa"/>
          </w:tcPr>
          <w:p w:rsidR="00787232" w:rsidRPr="00787232" w:rsidRDefault="00787232" w:rsidP="00787232">
            <w:pPr>
              <w:suppressAutoHyphens w:val="0"/>
              <w:rPr>
                <w:lang w:eastAsia="lt-LT"/>
              </w:rPr>
            </w:pPr>
            <w:r w:rsidRPr="00787232">
              <w:rPr>
                <w:lang w:eastAsia="lt-LT"/>
              </w:rPr>
              <w:t>Iš viso</w:t>
            </w:r>
          </w:p>
        </w:tc>
        <w:tc>
          <w:tcPr>
            <w:tcW w:w="1560"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8</w:t>
            </w:r>
          </w:p>
        </w:tc>
        <w:tc>
          <w:tcPr>
            <w:tcW w:w="708" w:type="dxa"/>
          </w:tcPr>
          <w:p w:rsidR="00787232" w:rsidRPr="00787232" w:rsidRDefault="00787232" w:rsidP="00787232">
            <w:pPr>
              <w:suppressAutoHyphens w:val="0"/>
              <w:rPr>
                <w:sz w:val="16"/>
                <w:szCs w:val="16"/>
                <w:lang w:eastAsia="lt-LT"/>
              </w:rPr>
            </w:pPr>
          </w:p>
        </w:tc>
        <w:tc>
          <w:tcPr>
            <w:tcW w:w="426" w:type="dxa"/>
          </w:tcPr>
          <w:p w:rsidR="00787232" w:rsidRPr="00787232" w:rsidRDefault="00787232" w:rsidP="00787232">
            <w:pPr>
              <w:suppressAutoHyphens w:val="0"/>
              <w:rPr>
                <w:sz w:val="16"/>
                <w:szCs w:val="16"/>
                <w:lang w:eastAsia="lt-LT"/>
              </w:rPr>
            </w:pPr>
            <w:r w:rsidRPr="00787232">
              <w:rPr>
                <w:sz w:val="16"/>
                <w:szCs w:val="16"/>
                <w:lang w:eastAsia="lt-LT"/>
              </w:rPr>
              <w:t>2</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425"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1</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3"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w:t>
            </w:r>
          </w:p>
        </w:tc>
        <w:tc>
          <w:tcPr>
            <w:tcW w:w="992" w:type="dxa"/>
            <w:shd w:val="clear" w:color="auto" w:fill="auto"/>
          </w:tcPr>
          <w:p w:rsidR="00787232" w:rsidRPr="00787232" w:rsidRDefault="00787232" w:rsidP="00787232">
            <w:pPr>
              <w:suppressAutoHyphens w:val="0"/>
              <w:rPr>
                <w:sz w:val="16"/>
                <w:szCs w:val="16"/>
                <w:lang w:eastAsia="lt-LT"/>
              </w:rPr>
            </w:pPr>
            <w:r w:rsidRPr="00787232">
              <w:rPr>
                <w:sz w:val="16"/>
                <w:szCs w:val="16"/>
                <w:lang w:eastAsia="lt-LT"/>
              </w:rPr>
              <w:t>1</w:t>
            </w:r>
          </w:p>
        </w:tc>
      </w:tr>
    </w:tbl>
    <w:p w:rsidR="00787232" w:rsidRPr="00787232" w:rsidRDefault="00787232" w:rsidP="00787232">
      <w:pPr>
        <w:suppressAutoHyphens w:val="0"/>
        <w:jc w:val="both"/>
        <w:rPr>
          <w:sz w:val="24"/>
          <w:szCs w:val="24"/>
          <w:lang w:eastAsia="lt-LT"/>
        </w:rPr>
      </w:pPr>
    </w:p>
    <w:p w:rsidR="00787232" w:rsidRPr="00787232" w:rsidRDefault="00787232" w:rsidP="00787232">
      <w:pPr>
        <w:suppressAutoHyphens w:val="0"/>
        <w:jc w:val="center"/>
        <w:rPr>
          <w:b/>
          <w:sz w:val="24"/>
          <w:szCs w:val="24"/>
          <w:lang w:eastAsia="lt-LT"/>
        </w:rPr>
      </w:pPr>
      <w:r w:rsidRPr="00787232">
        <w:rPr>
          <w:b/>
          <w:sz w:val="24"/>
          <w:szCs w:val="24"/>
          <w:lang w:eastAsia="lt-LT"/>
        </w:rPr>
        <w:t>III. VEIKLA</w:t>
      </w:r>
    </w:p>
    <w:p w:rsidR="00787232" w:rsidRPr="00787232" w:rsidRDefault="00787232" w:rsidP="00787232">
      <w:pPr>
        <w:suppressAutoHyphens w:val="0"/>
        <w:ind w:left="2160"/>
        <w:rPr>
          <w:sz w:val="24"/>
          <w:szCs w:val="24"/>
          <w:lang w:eastAsia="lt-LT"/>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30"/>
      </w:tblGrid>
      <w:tr w:rsidR="00787232" w:rsidRPr="00787232" w:rsidTr="002C1EF0">
        <w:tc>
          <w:tcPr>
            <w:tcW w:w="709"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Eil. Nr.</w:t>
            </w:r>
          </w:p>
        </w:tc>
        <w:tc>
          <w:tcPr>
            <w:tcW w:w="7258"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Veiklos</w:t>
            </w:r>
          </w:p>
        </w:tc>
        <w:tc>
          <w:tcPr>
            <w:tcW w:w="1530"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Skaičius / priedas</w:t>
            </w:r>
          </w:p>
        </w:tc>
      </w:tr>
      <w:tr w:rsidR="00787232" w:rsidRPr="00787232" w:rsidTr="002C1EF0">
        <w:tc>
          <w:tcPr>
            <w:tcW w:w="709"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c>
          <w:tcPr>
            <w:tcW w:w="7258"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viso dalyvių ir lankytojų</w:t>
            </w:r>
          </w:p>
        </w:tc>
        <w:tc>
          <w:tcPr>
            <w:tcW w:w="1530"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273</w:t>
            </w:r>
          </w:p>
          <w:p w:rsidR="00787232" w:rsidRPr="00787232" w:rsidRDefault="00787232" w:rsidP="00787232">
            <w:pPr>
              <w:suppressAutoHyphens w:val="0"/>
              <w:rPr>
                <w:sz w:val="24"/>
                <w:szCs w:val="24"/>
                <w:lang w:eastAsia="lt-LT"/>
              </w:rPr>
            </w:pPr>
            <w:r w:rsidRPr="00787232">
              <w:rPr>
                <w:sz w:val="24"/>
                <w:szCs w:val="24"/>
                <w:lang w:eastAsia="lt-LT"/>
              </w:rPr>
              <w:t>16750</w:t>
            </w:r>
          </w:p>
        </w:tc>
      </w:tr>
      <w:tr w:rsidR="00787232" w:rsidRPr="00787232" w:rsidTr="002C1EF0">
        <w:tc>
          <w:tcPr>
            <w:tcW w:w="709"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1.1.</w:t>
            </w:r>
          </w:p>
        </w:tc>
        <w:tc>
          <w:tcPr>
            <w:tcW w:w="7258"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Vietos gyventojų, gyvenančių ar dirbančių Panevėžio rajone, užimtų kultūros įstaigos veikloje, skaičius</w:t>
            </w:r>
          </w:p>
        </w:tc>
        <w:tc>
          <w:tcPr>
            <w:tcW w:w="1530"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183</w:t>
            </w:r>
          </w:p>
        </w:tc>
      </w:tr>
      <w:tr w:rsidR="00787232" w:rsidRPr="00787232" w:rsidTr="002C1EF0">
        <w:tc>
          <w:tcPr>
            <w:tcW w:w="709"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1.2.</w:t>
            </w:r>
          </w:p>
        </w:tc>
        <w:tc>
          <w:tcPr>
            <w:tcW w:w="7258"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Kultūros centro veikloje dalyvaujančių savanorių skaičius</w:t>
            </w:r>
          </w:p>
        </w:tc>
        <w:tc>
          <w:tcPr>
            <w:tcW w:w="1530"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90</w:t>
            </w:r>
          </w:p>
        </w:tc>
      </w:tr>
      <w:tr w:rsidR="00787232" w:rsidRPr="00787232" w:rsidTr="002C1EF0">
        <w:tc>
          <w:tcPr>
            <w:tcW w:w="709"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1.3.</w:t>
            </w:r>
          </w:p>
        </w:tc>
        <w:tc>
          <w:tcPr>
            <w:tcW w:w="7258"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Pateiktų projektų (kultūros centro, su partneriais) skaičius</w:t>
            </w:r>
          </w:p>
        </w:tc>
        <w:tc>
          <w:tcPr>
            <w:tcW w:w="1530"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7 (priedas)</w:t>
            </w:r>
          </w:p>
        </w:tc>
      </w:tr>
      <w:tr w:rsidR="00787232" w:rsidRPr="00787232" w:rsidTr="002C1EF0">
        <w:tc>
          <w:tcPr>
            <w:tcW w:w="709"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1.4.</w:t>
            </w:r>
          </w:p>
        </w:tc>
        <w:tc>
          <w:tcPr>
            <w:tcW w:w="7258"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Naujai parengtų programų (koncertinių, edukacinių) ir kitų naujų veiklų skaičius</w:t>
            </w:r>
          </w:p>
        </w:tc>
        <w:tc>
          <w:tcPr>
            <w:tcW w:w="1530"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72 (priedas)</w:t>
            </w:r>
          </w:p>
        </w:tc>
      </w:tr>
      <w:tr w:rsidR="00787232" w:rsidRPr="00787232" w:rsidTr="002C1EF0">
        <w:tc>
          <w:tcPr>
            <w:tcW w:w="709"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 xml:space="preserve">1.5. </w:t>
            </w:r>
          </w:p>
        </w:tc>
        <w:tc>
          <w:tcPr>
            <w:tcW w:w="7258"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Laimėjimai konkursuose: pagrindinis prizas, I, II, III vietos (rajono, regiono, šalies bei tarptautiniuose), kultūros srities nominacijų laimėjimai</w:t>
            </w:r>
          </w:p>
        </w:tc>
        <w:tc>
          <w:tcPr>
            <w:tcW w:w="1530"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11 (priedas)</w:t>
            </w:r>
          </w:p>
        </w:tc>
      </w:tr>
    </w:tbl>
    <w:p w:rsidR="00787232" w:rsidRPr="00787232" w:rsidRDefault="00787232" w:rsidP="00787232">
      <w:pPr>
        <w:suppressAutoHyphens w:val="0"/>
        <w:rPr>
          <w:sz w:val="24"/>
          <w:szCs w:val="24"/>
          <w:lang w:eastAsia="lt-LT"/>
        </w:rPr>
      </w:pPr>
    </w:p>
    <w:p w:rsidR="00787232" w:rsidRPr="00787232" w:rsidRDefault="00787232" w:rsidP="00787232">
      <w:pPr>
        <w:suppressAutoHyphens w:val="0"/>
        <w:jc w:val="center"/>
        <w:rPr>
          <w:sz w:val="24"/>
          <w:szCs w:val="24"/>
          <w:lang w:eastAsia="lt-LT"/>
        </w:rPr>
      </w:pPr>
      <w:r w:rsidRPr="00787232">
        <w:rPr>
          <w:b/>
          <w:sz w:val="24"/>
          <w:szCs w:val="24"/>
          <w:lang w:eastAsia="lt-LT"/>
        </w:rPr>
        <w:t>IV. RENGINIAI</w:t>
      </w:r>
    </w:p>
    <w:p w:rsidR="00787232" w:rsidRPr="00787232" w:rsidRDefault="00787232" w:rsidP="00787232">
      <w:pPr>
        <w:suppressAutoHyphens w:val="0"/>
        <w:ind w:left="216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1"/>
        <w:gridCol w:w="1272"/>
      </w:tblGrid>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Eil. Nr.</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Renginio pobūdis</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Renginių skaičius</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Renginiai vietoje, iš viso</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63</w:t>
            </w:r>
          </w:p>
        </w:tc>
      </w:tr>
      <w:tr w:rsidR="00787232" w:rsidRPr="00787232" w:rsidTr="002C1EF0">
        <w:tc>
          <w:tcPr>
            <w:tcW w:w="434" w:type="dxa"/>
            <w:shd w:val="clear" w:color="auto" w:fill="auto"/>
          </w:tcPr>
          <w:p w:rsidR="00787232" w:rsidRPr="00787232" w:rsidRDefault="00787232" w:rsidP="00787232">
            <w:pPr>
              <w:numPr>
                <w:ilvl w:val="1"/>
                <w:numId w:val="1"/>
              </w:numPr>
              <w:suppressAutoHyphens w:val="0"/>
              <w:rPr>
                <w:sz w:val="24"/>
                <w:szCs w:val="24"/>
                <w:lang w:eastAsia="lt-LT"/>
              </w:rPr>
            </w:pP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renginiai lauke</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23</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1.2.</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renginiai uždarose patalpose</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40</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Etniniai renginiai (visi)</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23</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lastRenderedPageBreak/>
              <w:t>3.</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Dalyvavimas konkursuose, iš viso</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10</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3.1.</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Panevėžio rajono savivaldybės konkursuose</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3.2.</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šalies konkursuose</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8</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3.3.</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tarptautiniuose konkursuose</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Renginiai išvykose, iš viso (išskyrus 3 punkte išvardytus)</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47</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4.1.</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Panevėžio rajono savivaldybėje</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24</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4.2.</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šalyje</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23</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4.3.</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tarptautiniuose renginiuose</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5.</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Parodos, iš viso (profesionaliojo meno, tautodailės ir kt.)</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21</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5.1.</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vizualiojo meno</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13</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5.2.</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tautodailės</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7</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5.3.</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kitos</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6.</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Meno profesionalų sklaidos renginiai, iš viso (išskyrus parodas)</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6.1.</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akademinio žanro</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6.2.</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kiti (džiazo, lengvosios muzikos ir kt.)</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7.</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Kiti renginiai, iš viso (edukacijos, bendri įvairių žanrų kolektyvų projektai)</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17</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7.1.</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edukaciniai</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16</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7.2.</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tarpsritiniai</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7.3.</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kvalifikacijos kėlimo</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434"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8.</w:t>
            </w:r>
          </w:p>
        </w:tc>
        <w:tc>
          <w:tcPr>
            <w:tcW w:w="764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Kiti laisvalaikio renginiai (šokių vakarai, vakaronės ir kt.)</w:t>
            </w:r>
          </w:p>
        </w:tc>
        <w:tc>
          <w:tcPr>
            <w:tcW w:w="127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5</w:t>
            </w:r>
          </w:p>
        </w:tc>
      </w:tr>
    </w:tbl>
    <w:p w:rsidR="00787232" w:rsidRPr="00787232" w:rsidRDefault="00787232" w:rsidP="00787232">
      <w:pPr>
        <w:suppressAutoHyphens w:val="0"/>
        <w:jc w:val="both"/>
        <w:rPr>
          <w:sz w:val="24"/>
          <w:szCs w:val="24"/>
          <w:lang w:eastAsia="lt-LT"/>
        </w:rPr>
      </w:pPr>
    </w:p>
    <w:p w:rsidR="00787232" w:rsidRPr="00787232" w:rsidRDefault="00787232" w:rsidP="00787232">
      <w:pPr>
        <w:suppressAutoHyphens w:val="0"/>
        <w:jc w:val="center"/>
        <w:rPr>
          <w:b/>
          <w:sz w:val="24"/>
          <w:szCs w:val="24"/>
          <w:lang w:eastAsia="lt-LT"/>
        </w:rPr>
      </w:pPr>
      <w:r w:rsidRPr="00787232">
        <w:rPr>
          <w:b/>
          <w:sz w:val="24"/>
          <w:szCs w:val="24"/>
          <w:lang w:eastAsia="lt-LT"/>
        </w:rPr>
        <w:t>V. MENO KOLEKTYVAI</w:t>
      </w:r>
    </w:p>
    <w:p w:rsidR="00787232" w:rsidRPr="00787232" w:rsidRDefault="00787232" w:rsidP="00787232">
      <w:pPr>
        <w:suppressAutoHyphens w:val="0"/>
        <w:ind w:left="144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4"/>
      </w:tblGrid>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Eil. Nr.</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Kolektyvo tipas</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Kolektyvų skaičius</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viso kolektyvų:</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13</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 xml:space="preserve">iš viso kolektyvai pagal Lietuvos nacionalinio kultūros centro parengtą ir patvirtintą meno mėgėjų kolektyvų klasifikaciją                    </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10</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1.1.</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muzikiniai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1.2.</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choreografiniai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1.3.</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teatriniai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1.4.</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etniniai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1.5.</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tautodailės</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 xml:space="preserve">iš viso Dainų švenčių tradicijos tęstinumo programoje dalyvaujančių kolektyvų skaičius (dalyvavimas dainų švenčių atrankose, šventėse – </w:t>
            </w:r>
            <w:r w:rsidRPr="00787232">
              <w:rPr>
                <w:sz w:val="24"/>
                <w:szCs w:val="24"/>
                <w:lang w:eastAsia="lt-LT"/>
              </w:rPr>
              <w:br/>
              <w:t>5 paskutinių metų laikotarpis)</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9</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2.1.</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muzikiniai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3</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2.2.</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choreografiniai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4</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2.3.</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teatriniai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2.4.</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etniniai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2.5.</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tautodailės</w:t>
            </w:r>
          </w:p>
        </w:tc>
        <w:tc>
          <w:tcPr>
            <w:tcW w:w="1275" w:type="dxa"/>
            <w:shd w:val="clear" w:color="auto" w:fill="auto"/>
          </w:tcPr>
          <w:p w:rsidR="00787232" w:rsidRPr="00787232" w:rsidRDefault="00787232" w:rsidP="00787232">
            <w:pPr>
              <w:suppressAutoHyphens w:val="0"/>
              <w:rPr>
                <w:sz w:val="24"/>
                <w:szCs w:val="24"/>
                <w:lang w:eastAsia="lt-LT"/>
              </w:rPr>
            </w:pP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2.6.</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amatai</w:t>
            </w:r>
          </w:p>
        </w:tc>
        <w:tc>
          <w:tcPr>
            <w:tcW w:w="1275" w:type="dxa"/>
            <w:shd w:val="clear" w:color="auto" w:fill="auto"/>
          </w:tcPr>
          <w:p w:rsidR="00787232" w:rsidRPr="00787232" w:rsidRDefault="00787232" w:rsidP="00787232">
            <w:pPr>
              <w:suppressAutoHyphens w:val="0"/>
              <w:rPr>
                <w:sz w:val="24"/>
                <w:szCs w:val="24"/>
                <w:lang w:eastAsia="lt-LT"/>
              </w:rPr>
            </w:pPr>
          </w:p>
        </w:tc>
      </w:tr>
      <w:tr w:rsidR="00787232" w:rsidRPr="00787232" w:rsidTr="002C1EF0">
        <w:tc>
          <w:tcPr>
            <w:tcW w:w="75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3.</w:t>
            </w:r>
          </w:p>
        </w:tc>
        <w:tc>
          <w:tcPr>
            <w:tcW w:w="7466"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studijos, būreliai, klubai ir kiti kolektyvai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3</w:t>
            </w:r>
          </w:p>
        </w:tc>
      </w:tr>
    </w:tbl>
    <w:p w:rsidR="00787232" w:rsidRPr="00787232" w:rsidRDefault="00787232" w:rsidP="00787232">
      <w:pPr>
        <w:suppressAutoHyphens w:val="0"/>
        <w:jc w:val="both"/>
        <w:rPr>
          <w:sz w:val="24"/>
          <w:szCs w:val="24"/>
          <w:lang w:eastAsia="lt-LT"/>
        </w:rPr>
      </w:pPr>
    </w:p>
    <w:p w:rsidR="00787232" w:rsidRPr="00787232" w:rsidRDefault="00787232" w:rsidP="00787232">
      <w:pPr>
        <w:suppressAutoHyphens w:val="0"/>
        <w:jc w:val="center"/>
        <w:rPr>
          <w:b/>
          <w:sz w:val="24"/>
          <w:szCs w:val="24"/>
          <w:lang w:eastAsia="lt-LT"/>
        </w:rPr>
      </w:pPr>
      <w:r w:rsidRPr="00787232">
        <w:rPr>
          <w:b/>
          <w:sz w:val="24"/>
          <w:szCs w:val="24"/>
          <w:lang w:eastAsia="lt-LT"/>
        </w:rPr>
        <w:t>VI. FINANSAVIMO ŠALTINIAI</w:t>
      </w:r>
    </w:p>
    <w:p w:rsidR="00787232" w:rsidRPr="00787232" w:rsidRDefault="00787232" w:rsidP="00787232">
      <w:pPr>
        <w:suppressAutoHyphens w:val="0"/>
        <w:ind w:left="144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6"/>
        <w:gridCol w:w="1267"/>
      </w:tblGrid>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Eil. Nr.</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Pobūdis</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Gautos lėšos Eur</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 xml:space="preserve">Iš viso: </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133690</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lastRenderedPageBreak/>
              <w:t>1.1.</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viso lėšos iš savivaldybės biudžeto:</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117 435</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1.2.</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jų darbo užmokesčiui neatskaičiavus mokesčių</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92 636</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1.3.</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jų infrastruktūrai išlaikyti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13 694</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1.4.</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jų ilgalaikiam materialiajam turtui įsigyti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1.5.</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jų lėšos veiklai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8 320</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1.6.</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jų išlaidos transportui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2 785</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Iš viso pritraukta lėšų:</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16 255</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2.1.</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projektams įgyvendinti</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5 796</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2.2.</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pajamos už teikiamas paslaugas (bilietai, nuoma, renginių organizavimas)</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3 564</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2.3.</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rėmėjų lėšos</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2.4.</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2 % parama</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175</w:t>
            </w:r>
          </w:p>
        </w:tc>
      </w:tr>
      <w:tr w:rsidR="00787232" w:rsidRPr="00787232" w:rsidTr="002C1EF0">
        <w:tc>
          <w:tcPr>
            <w:tcW w:w="567"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2.5.</w:t>
            </w:r>
          </w:p>
        </w:tc>
        <w:tc>
          <w:tcPr>
            <w:tcW w:w="7703"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neformaliojo vaikų švietimo lėšos</w:t>
            </w:r>
          </w:p>
        </w:tc>
        <w:tc>
          <w:tcPr>
            <w:tcW w:w="1275" w:type="dxa"/>
            <w:shd w:val="clear" w:color="auto" w:fill="auto"/>
          </w:tcPr>
          <w:p w:rsidR="00787232" w:rsidRPr="00787232" w:rsidRDefault="00787232" w:rsidP="00787232">
            <w:pPr>
              <w:suppressAutoHyphens w:val="0"/>
              <w:rPr>
                <w:sz w:val="24"/>
                <w:szCs w:val="24"/>
                <w:lang w:eastAsia="lt-LT"/>
              </w:rPr>
            </w:pPr>
            <w:r w:rsidRPr="00787232">
              <w:rPr>
                <w:sz w:val="24"/>
                <w:szCs w:val="24"/>
                <w:lang w:eastAsia="lt-LT"/>
              </w:rPr>
              <w:t>6 720</w:t>
            </w:r>
          </w:p>
        </w:tc>
      </w:tr>
    </w:tbl>
    <w:p w:rsidR="00787232" w:rsidRPr="00787232" w:rsidRDefault="00787232" w:rsidP="00787232">
      <w:pPr>
        <w:suppressAutoHyphens w:val="0"/>
        <w:jc w:val="both"/>
        <w:rPr>
          <w:sz w:val="24"/>
          <w:szCs w:val="24"/>
          <w:lang w:eastAsia="lt-LT"/>
        </w:rPr>
      </w:pPr>
    </w:p>
    <w:p w:rsidR="00787232" w:rsidRPr="00787232" w:rsidRDefault="00787232" w:rsidP="00787232">
      <w:pPr>
        <w:suppressAutoHyphens w:val="0"/>
        <w:jc w:val="center"/>
        <w:rPr>
          <w:b/>
          <w:sz w:val="24"/>
          <w:szCs w:val="24"/>
          <w:lang w:eastAsia="lt-LT"/>
        </w:rPr>
      </w:pPr>
      <w:r w:rsidRPr="00787232">
        <w:rPr>
          <w:b/>
          <w:sz w:val="24"/>
          <w:szCs w:val="24"/>
          <w:lang w:eastAsia="lt-LT"/>
        </w:rPr>
        <w:t>VII. MATERIALINIAI IR TECHNINIAI IŠTEKLIAI</w:t>
      </w:r>
    </w:p>
    <w:p w:rsidR="00787232" w:rsidRPr="00787232" w:rsidRDefault="00787232" w:rsidP="00787232">
      <w:pPr>
        <w:suppressAutoHyphens w:val="0"/>
        <w:ind w:firstLine="720"/>
        <w:rPr>
          <w:sz w:val="24"/>
          <w:szCs w:val="24"/>
          <w:lang w:eastAsia="lt-LT"/>
        </w:rPr>
      </w:pPr>
    </w:p>
    <w:p w:rsidR="00787232" w:rsidRPr="00787232" w:rsidRDefault="00787232" w:rsidP="00787232">
      <w:pPr>
        <w:suppressAutoHyphens w:val="0"/>
        <w:ind w:firstLine="1296"/>
        <w:jc w:val="both"/>
        <w:rPr>
          <w:sz w:val="24"/>
          <w:szCs w:val="24"/>
          <w:lang w:eastAsia="lt-LT"/>
        </w:rPr>
      </w:pPr>
      <w:r w:rsidRPr="00787232">
        <w:rPr>
          <w:sz w:val="24"/>
          <w:szCs w:val="24"/>
          <w:lang w:eastAsia="lt-LT"/>
        </w:rPr>
        <w:t>Atlikti įstaigos remonto darbai. Jų vertė 4 200 tūkst. Eur (Smilgių etnografinės sodybos stogų remontas ir Perekšlių padalinio priestato stogo remontas).</w:t>
      </w:r>
    </w:p>
    <w:p w:rsidR="00787232" w:rsidRPr="00787232" w:rsidRDefault="00787232" w:rsidP="00787232">
      <w:pPr>
        <w:tabs>
          <w:tab w:val="left" w:pos="1338"/>
        </w:tabs>
        <w:autoSpaceDN w:val="0"/>
        <w:textAlignment w:val="baseline"/>
        <w:rPr>
          <w:kern w:val="3"/>
          <w:sz w:val="24"/>
          <w:szCs w:val="24"/>
          <w:lang w:eastAsia="zh-CN"/>
        </w:rPr>
      </w:pPr>
    </w:p>
    <w:p w:rsidR="00787232" w:rsidRPr="00787232" w:rsidRDefault="00787232" w:rsidP="00787232">
      <w:pPr>
        <w:tabs>
          <w:tab w:val="left" w:pos="1338"/>
        </w:tabs>
        <w:autoSpaceDN w:val="0"/>
        <w:textAlignment w:val="baseline"/>
        <w:rPr>
          <w:kern w:val="3"/>
          <w:sz w:val="24"/>
          <w:szCs w:val="24"/>
          <w:lang w:eastAsia="zh-CN"/>
        </w:rPr>
      </w:pPr>
      <w:r w:rsidRPr="00787232">
        <w:rPr>
          <w:kern w:val="3"/>
          <w:sz w:val="24"/>
          <w:szCs w:val="24"/>
          <w:lang w:eastAsia="zh-CN"/>
        </w:rPr>
        <w:tab/>
        <w:t>Patvirtinu, kad pateikta informacija yra tiksli ir teisinga.</w:t>
      </w:r>
    </w:p>
    <w:p w:rsidR="00787232" w:rsidRPr="00787232" w:rsidRDefault="00787232" w:rsidP="00787232">
      <w:pPr>
        <w:tabs>
          <w:tab w:val="left" w:pos="1338"/>
        </w:tabs>
        <w:autoSpaceDN w:val="0"/>
        <w:textAlignment w:val="baseline"/>
        <w:rPr>
          <w:kern w:val="3"/>
          <w:sz w:val="24"/>
          <w:szCs w:val="24"/>
          <w:lang w:eastAsia="zh-CN"/>
        </w:rPr>
      </w:pPr>
    </w:p>
    <w:p w:rsidR="00787232" w:rsidRPr="00787232" w:rsidRDefault="00787232" w:rsidP="00787232">
      <w:pPr>
        <w:tabs>
          <w:tab w:val="left" w:pos="1338"/>
        </w:tabs>
        <w:autoSpaceDN w:val="0"/>
        <w:textAlignment w:val="baseline"/>
        <w:rPr>
          <w:kern w:val="3"/>
          <w:sz w:val="24"/>
          <w:szCs w:val="24"/>
          <w:lang w:eastAsia="zh-CN"/>
        </w:rPr>
      </w:pPr>
    </w:p>
    <w:p w:rsidR="00787232" w:rsidRPr="00787232" w:rsidRDefault="00787232" w:rsidP="00787232">
      <w:pPr>
        <w:tabs>
          <w:tab w:val="left" w:pos="1338"/>
        </w:tabs>
        <w:autoSpaceDN w:val="0"/>
        <w:textAlignment w:val="baseline"/>
        <w:rPr>
          <w:kern w:val="3"/>
          <w:sz w:val="24"/>
          <w:lang w:eastAsia="zh-CN"/>
        </w:rPr>
      </w:pPr>
      <w:r w:rsidRPr="00787232">
        <w:rPr>
          <w:kern w:val="3"/>
          <w:sz w:val="24"/>
          <w:lang w:eastAsia="zh-CN"/>
        </w:rPr>
        <w:t>Direktorė</w:t>
      </w:r>
      <w:r w:rsidRPr="00787232">
        <w:rPr>
          <w:kern w:val="3"/>
          <w:sz w:val="24"/>
          <w:lang w:eastAsia="zh-CN"/>
        </w:rPr>
        <w:tab/>
      </w:r>
      <w:r w:rsidRPr="00787232">
        <w:rPr>
          <w:kern w:val="3"/>
          <w:sz w:val="24"/>
          <w:lang w:eastAsia="zh-CN"/>
        </w:rPr>
        <w:tab/>
      </w:r>
      <w:r w:rsidRPr="00787232">
        <w:rPr>
          <w:kern w:val="3"/>
          <w:sz w:val="24"/>
          <w:lang w:eastAsia="zh-CN"/>
        </w:rPr>
        <w:tab/>
      </w:r>
      <w:r w:rsidRPr="00787232">
        <w:rPr>
          <w:kern w:val="3"/>
          <w:sz w:val="24"/>
          <w:lang w:eastAsia="zh-CN"/>
        </w:rPr>
        <w:tab/>
      </w:r>
      <w:r w:rsidRPr="00787232">
        <w:rPr>
          <w:kern w:val="3"/>
          <w:sz w:val="24"/>
          <w:lang w:eastAsia="zh-CN"/>
        </w:rPr>
        <w:tab/>
        <w:t xml:space="preserve">Lina Narkevičienė                                                                          </w:t>
      </w:r>
    </w:p>
    <w:p w:rsidR="00787232" w:rsidRPr="00787232" w:rsidRDefault="00787232" w:rsidP="00787232">
      <w:pPr>
        <w:tabs>
          <w:tab w:val="left" w:pos="1338"/>
        </w:tabs>
        <w:autoSpaceDN w:val="0"/>
        <w:textAlignment w:val="baseline"/>
        <w:rPr>
          <w:kern w:val="3"/>
          <w:sz w:val="24"/>
          <w:szCs w:val="24"/>
          <w:lang w:eastAsia="zh-CN"/>
        </w:rPr>
      </w:pPr>
    </w:p>
    <w:p w:rsidR="00787232" w:rsidRPr="00787232" w:rsidRDefault="00787232" w:rsidP="00787232">
      <w:pPr>
        <w:tabs>
          <w:tab w:val="left" w:pos="1338"/>
        </w:tabs>
        <w:autoSpaceDN w:val="0"/>
        <w:textAlignment w:val="baseline"/>
        <w:rPr>
          <w:kern w:val="3"/>
          <w:sz w:val="24"/>
          <w:szCs w:val="24"/>
          <w:lang w:eastAsia="zh-CN"/>
        </w:rPr>
      </w:pPr>
    </w:p>
    <w:p w:rsidR="00787232" w:rsidRPr="00787232" w:rsidRDefault="00787232" w:rsidP="00787232">
      <w:pPr>
        <w:suppressAutoHyphens w:val="0"/>
        <w:jc w:val="both"/>
        <w:rPr>
          <w:sz w:val="24"/>
          <w:szCs w:val="24"/>
          <w:lang w:eastAsia="lt-LT"/>
        </w:rPr>
      </w:pPr>
      <w:r w:rsidRPr="00787232">
        <w:rPr>
          <w:sz w:val="24"/>
          <w:szCs w:val="24"/>
          <w:lang w:eastAsia="lt-LT"/>
        </w:rPr>
        <w:t>SUDERINTA</w:t>
      </w:r>
    </w:p>
    <w:p w:rsidR="00787232" w:rsidRPr="00787232" w:rsidRDefault="00787232" w:rsidP="00787232">
      <w:pPr>
        <w:suppressAutoHyphens w:val="0"/>
        <w:jc w:val="both"/>
        <w:rPr>
          <w:sz w:val="24"/>
          <w:szCs w:val="24"/>
          <w:lang w:eastAsia="lt-LT"/>
        </w:rPr>
      </w:pPr>
    </w:p>
    <w:p w:rsidR="00787232" w:rsidRPr="00787232" w:rsidRDefault="00787232" w:rsidP="00787232">
      <w:pPr>
        <w:suppressAutoHyphens w:val="0"/>
        <w:rPr>
          <w:sz w:val="24"/>
          <w:szCs w:val="24"/>
          <w:lang w:val="en-US" w:eastAsia="zh-CN"/>
        </w:rPr>
      </w:pPr>
      <w:r w:rsidRPr="00787232">
        <w:rPr>
          <w:sz w:val="24"/>
          <w:szCs w:val="24"/>
          <w:lang w:val="en-US" w:eastAsia="zh-CN"/>
        </w:rPr>
        <w:t>Švietimo, kultūros ir sporto skyriaus vedėjas</w:t>
      </w:r>
    </w:p>
    <w:p w:rsidR="00787232" w:rsidRDefault="00787232" w:rsidP="00787232">
      <w:pPr>
        <w:suppressAutoHyphens w:val="0"/>
        <w:rPr>
          <w:sz w:val="24"/>
          <w:szCs w:val="24"/>
          <w:lang w:val="en-US" w:eastAsia="zh-CN"/>
        </w:rPr>
      </w:pPr>
      <w:r w:rsidRPr="00787232">
        <w:rPr>
          <w:sz w:val="24"/>
          <w:szCs w:val="24"/>
          <w:lang w:val="en-US" w:eastAsia="zh-CN"/>
        </w:rPr>
        <w:t>Algirdas Kęstutis Rimkus</w:t>
      </w: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787232">
      <w:pPr>
        <w:suppressAutoHyphens w:val="0"/>
        <w:rPr>
          <w:sz w:val="24"/>
          <w:szCs w:val="24"/>
          <w:lang w:val="en-US" w:eastAsia="zh-CN"/>
        </w:rPr>
      </w:pPr>
    </w:p>
    <w:p w:rsidR="00415BFD" w:rsidRDefault="00415BFD" w:rsidP="00415BFD">
      <w:pPr>
        <w:suppressAutoHyphens w:val="0"/>
        <w:rPr>
          <w:sz w:val="24"/>
          <w:szCs w:val="24"/>
          <w:lang w:val="en-US" w:eastAsia="zh-CN"/>
        </w:rPr>
      </w:pPr>
    </w:p>
    <w:p w:rsidR="00415BFD" w:rsidRPr="00415BFD" w:rsidRDefault="00415BFD" w:rsidP="00415BFD">
      <w:pPr>
        <w:suppressAutoHyphens w:val="0"/>
        <w:rPr>
          <w:rFonts w:eastAsia="Calibri"/>
          <w:sz w:val="24"/>
          <w:szCs w:val="24"/>
          <w:lang w:eastAsia="en-US"/>
        </w:rPr>
      </w:pPr>
      <w:r>
        <w:rPr>
          <w:sz w:val="24"/>
          <w:szCs w:val="24"/>
          <w:lang w:val="en-US" w:eastAsia="zh-CN"/>
        </w:rPr>
        <w:lastRenderedPageBreak/>
        <w:t xml:space="preserve">                                                                                    </w:t>
      </w:r>
      <w:r w:rsidRPr="00415BFD">
        <w:rPr>
          <w:rFonts w:eastAsia="Calibri"/>
          <w:sz w:val="24"/>
          <w:szCs w:val="24"/>
          <w:lang w:eastAsia="en-US"/>
        </w:rPr>
        <w:t>PRITARTA</w:t>
      </w:r>
    </w:p>
    <w:p w:rsidR="00415BFD" w:rsidRPr="00415BFD" w:rsidRDefault="00415BFD" w:rsidP="00415BFD">
      <w:pPr>
        <w:suppressAutoHyphens w:val="0"/>
        <w:ind w:left="4321" w:firstLine="720"/>
        <w:rPr>
          <w:rFonts w:eastAsia="Calibri"/>
          <w:sz w:val="24"/>
          <w:szCs w:val="24"/>
          <w:lang w:eastAsia="en-US"/>
        </w:rPr>
      </w:pPr>
      <w:r w:rsidRPr="00415BFD">
        <w:rPr>
          <w:rFonts w:eastAsia="Calibri"/>
          <w:sz w:val="24"/>
          <w:szCs w:val="24"/>
          <w:lang w:eastAsia="en-US"/>
        </w:rPr>
        <w:t>Panevėžio rajono savivaldybės tarybos</w:t>
      </w:r>
    </w:p>
    <w:p w:rsidR="00415BFD" w:rsidRPr="00415BFD" w:rsidRDefault="00415BFD" w:rsidP="00415BFD">
      <w:pPr>
        <w:suppressAutoHyphens w:val="0"/>
        <w:ind w:left="4321" w:firstLine="720"/>
        <w:rPr>
          <w:rFonts w:eastAsia="Calibri"/>
          <w:sz w:val="24"/>
          <w:szCs w:val="24"/>
          <w:lang w:eastAsia="en-US"/>
        </w:rPr>
      </w:pPr>
      <w:r w:rsidRPr="00415BFD">
        <w:rPr>
          <w:rFonts w:eastAsia="Calibri"/>
          <w:sz w:val="24"/>
          <w:szCs w:val="24"/>
          <w:lang w:eastAsia="en-US"/>
        </w:rPr>
        <w:t>2018 m. balandžio 26 d. sprendimu Nr. T-80</w:t>
      </w:r>
    </w:p>
    <w:p w:rsidR="00415BFD" w:rsidRPr="00415BFD" w:rsidRDefault="00415BFD" w:rsidP="00415BFD">
      <w:pPr>
        <w:suppressAutoHyphens w:val="0"/>
        <w:rPr>
          <w:rFonts w:eastAsia="Calibri"/>
          <w:sz w:val="24"/>
          <w:szCs w:val="24"/>
          <w:lang w:eastAsia="en-US"/>
        </w:rPr>
      </w:pPr>
    </w:p>
    <w:p w:rsidR="00415BFD" w:rsidRPr="00415BFD" w:rsidRDefault="00415BFD" w:rsidP="00415BFD">
      <w:pPr>
        <w:suppressAutoHyphens w:val="0"/>
        <w:jc w:val="center"/>
        <w:rPr>
          <w:rFonts w:eastAsia="Calibri"/>
          <w:b/>
          <w:sz w:val="24"/>
          <w:szCs w:val="24"/>
          <w:lang w:eastAsia="en-US"/>
        </w:rPr>
      </w:pPr>
      <w:r w:rsidRPr="00415BFD">
        <w:rPr>
          <w:rFonts w:eastAsia="Calibri"/>
          <w:b/>
          <w:sz w:val="24"/>
          <w:szCs w:val="24"/>
          <w:lang w:eastAsia="en-US"/>
        </w:rPr>
        <w:t xml:space="preserve">PANEVĖŽIO RAJONO SOCIALINIŲ PASLAUGŲ CENTRO DIREKTORIAUS </w:t>
      </w:r>
      <w:r w:rsidRPr="00415BFD">
        <w:rPr>
          <w:rFonts w:eastAsia="Calibri"/>
          <w:b/>
          <w:sz w:val="24"/>
          <w:szCs w:val="24"/>
          <w:lang w:eastAsia="en-US"/>
        </w:rPr>
        <w:br/>
        <w:t>GINTARO NAVICKO 2017 METŲ VEIKLOS ATASKAITA</w:t>
      </w:r>
    </w:p>
    <w:p w:rsidR="00415BFD" w:rsidRPr="00415BFD" w:rsidRDefault="00415BFD" w:rsidP="00415BFD">
      <w:pPr>
        <w:suppressAutoHyphens w:val="0"/>
        <w:jc w:val="center"/>
        <w:rPr>
          <w:rFonts w:eastAsia="Calibri"/>
          <w:sz w:val="24"/>
          <w:szCs w:val="24"/>
          <w:lang w:eastAsia="en-US"/>
        </w:rPr>
      </w:pPr>
    </w:p>
    <w:p w:rsidR="00415BFD" w:rsidRPr="00415BFD" w:rsidRDefault="00415BFD" w:rsidP="00415BFD">
      <w:pPr>
        <w:suppressAutoHyphens w:val="0"/>
        <w:jc w:val="center"/>
        <w:rPr>
          <w:rFonts w:eastAsia="Calibri"/>
          <w:b/>
          <w:sz w:val="24"/>
          <w:szCs w:val="24"/>
          <w:lang w:eastAsia="en-US"/>
        </w:rPr>
      </w:pPr>
      <w:r w:rsidRPr="00415BFD">
        <w:rPr>
          <w:rFonts w:eastAsia="Calibri"/>
          <w:b/>
          <w:sz w:val="24"/>
          <w:szCs w:val="24"/>
          <w:lang w:eastAsia="en-US"/>
        </w:rPr>
        <w:t>I. BENDRA INFORMACIJA APIE ĮSTAIGĄ</w:t>
      </w:r>
    </w:p>
    <w:p w:rsidR="00415BFD" w:rsidRPr="00415BFD" w:rsidRDefault="00415BFD" w:rsidP="00415BFD">
      <w:pPr>
        <w:suppressAutoHyphens w:val="0"/>
        <w:rPr>
          <w:rFonts w:eastAsia="Calibri"/>
          <w:sz w:val="24"/>
          <w:szCs w:val="24"/>
          <w:lang w:eastAsia="en-US"/>
        </w:rPr>
      </w:pPr>
    </w:p>
    <w:p w:rsidR="00415BFD" w:rsidRPr="00415BFD" w:rsidRDefault="00415BFD" w:rsidP="00415BFD">
      <w:pPr>
        <w:suppressAutoHyphens w:val="0"/>
        <w:ind w:left="720"/>
        <w:contextualSpacing/>
        <w:rPr>
          <w:rFonts w:eastAsia="Calibri"/>
          <w:sz w:val="24"/>
          <w:szCs w:val="24"/>
          <w:lang w:eastAsia="en-US"/>
        </w:rPr>
      </w:pPr>
      <w:r w:rsidRPr="00415BFD">
        <w:rPr>
          <w:rFonts w:eastAsia="Calibri"/>
          <w:sz w:val="24"/>
          <w:szCs w:val="24"/>
          <w:lang w:eastAsia="en-US"/>
        </w:rPr>
        <w:t>1.1. Įstaigos pristatymas:</w:t>
      </w:r>
    </w:p>
    <w:p w:rsidR="00415BFD" w:rsidRPr="00415BFD" w:rsidRDefault="00415BFD" w:rsidP="00415BFD">
      <w:pPr>
        <w:suppressAutoHyphens w:val="0"/>
        <w:ind w:firstLine="720"/>
        <w:contextualSpacing/>
        <w:jc w:val="both"/>
        <w:rPr>
          <w:rFonts w:eastAsia="Calibri"/>
          <w:sz w:val="24"/>
          <w:szCs w:val="24"/>
          <w:lang w:eastAsia="en-US"/>
        </w:rPr>
      </w:pPr>
      <w:r w:rsidRPr="00415BFD">
        <w:rPr>
          <w:rFonts w:eastAsia="Calibri"/>
          <w:sz w:val="24"/>
          <w:szCs w:val="24"/>
          <w:lang w:eastAsia="en-US"/>
        </w:rPr>
        <w:t xml:space="preserve">1.1.1. Panevėžio rajono socialinių paslaugų centras (toliau – Centras) yra viešasis juridinis asmuo, teikiantis bendrąsias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Centro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 Centras turi šiuos struktūrinius padalinius: Gustonių socialinės globos namus, Krekenavos socialinės globos namus, Vadoklių nestacionarių socialinių paslaugų namus;  </w:t>
      </w:r>
    </w:p>
    <w:p w:rsidR="00415BFD" w:rsidRPr="00415BFD" w:rsidRDefault="00415BFD" w:rsidP="00415BFD">
      <w:pPr>
        <w:suppressAutoHyphens w:val="0"/>
        <w:ind w:firstLine="720"/>
        <w:jc w:val="both"/>
        <w:rPr>
          <w:rFonts w:eastAsia="Calibri"/>
          <w:sz w:val="24"/>
          <w:szCs w:val="24"/>
          <w:lang w:eastAsia="en-US"/>
        </w:rPr>
      </w:pPr>
      <w:r w:rsidRPr="00415BFD">
        <w:rPr>
          <w:rFonts w:eastAsia="Calibri"/>
          <w:sz w:val="24"/>
          <w:szCs w:val="24"/>
          <w:lang w:eastAsia="en-US"/>
        </w:rPr>
        <w:t>1.1.2. direktoriumi dirbo 4 metus, vadybinio darbo stažas – 29 metai;</w:t>
      </w:r>
    </w:p>
    <w:p w:rsidR="00415BFD" w:rsidRPr="00415BFD" w:rsidRDefault="00415BFD" w:rsidP="00415BFD">
      <w:pPr>
        <w:suppressAutoHyphens w:val="0"/>
        <w:ind w:firstLine="720"/>
        <w:jc w:val="both"/>
        <w:rPr>
          <w:rFonts w:eastAsia="Calibri"/>
          <w:sz w:val="24"/>
          <w:szCs w:val="24"/>
          <w:lang w:eastAsia="en-US"/>
        </w:rPr>
      </w:pPr>
      <w:r w:rsidRPr="00415BFD">
        <w:rPr>
          <w:rFonts w:eastAsia="Calibri"/>
          <w:sz w:val="24"/>
          <w:szCs w:val="24"/>
          <w:lang w:eastAsia="en-US"/>
        </w:rPr>
        <w:t>1.1.3. didžiausias leistinas pareigybių skaičius – 58,95.</w:t>
      </w:r>
    </w:p>
    <w:p w:rsidR="00415BFD" w:rsidRPr="00415BFD" w:rsidRDefault="00415BFD" w:rsidP="00415BFD">
      <w:pPr>
        <w:suppressAutoHyphens w:val="0"/>
        <w:ind w:left="720"/>
        <w:contextualSpacing/>
        <w:rPr>
          <w:rFonts w:eastAsia="Calibri"/>
          <w:sz w:val="24"/>
          <w:szCs w:val="24"/>
          <w:lang w:eastAsia="en-US"/>
        </w:rPr>
      </w:pPr>
      <w:r w:rsidRPr="00415BFD">
        <w:rPr>
          <w:rFonts w:eastAsia="Calibri"/>
          <w:sz w:val="24"/>
          <w:szCs w:val="24"/>
          <w:lang w:eastAsia="en-US"/>
        </w:rPr>
        <w:t>1.2. Darbuotojai.</w:t>
      </w:r>
    </w:p>
    <w:tbl>
      <w:tblPr>
        <w:tblW w:w="9526" w:type="dxa"/>
        <w:tblInd w:w="108" w:type="dxa"/>
        <w:tblLayout w:type="fixed"/>
        <w:tblLook w:val="0000" w:firstRow="0" w:lastRow="0" w:firstColumn="0" w:lastColumn="0" w:noHBand="0" w:noVBand="0"/>
      </w:tblPr>
      <w:tblGrid>
        <w:gridCol w:w="576"/>
        <w:gridCol w:w="5803"/>
        <w:gridCol w:w="1418"/>
        <w:gridCol w:w="1729"/>
      </w:tblGrid>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eastAsia="en-US"/>
              </w:rPr>
            </w:pPr>
            <w:r w:rsidRPr="00415BFD">
              <w:rPr>
                <w:rFonts w:eastAsia="Calibri"/>
                <w:sz w:val="22"/>
                <w:szCs w:val="22"/>
                <w:lang w:eastAsia="en-US"/>
              </w:rPr>
              <w:t>Eil.</w:t>
            </w:r>
          </w:p>
          <w:p w:rsidR="00415BFD" w:rsidRPr="00415BFD" w:rsidRDefault="00415BFD" w:rsidP="00415BFD">
            <w:pPr>
              <w:suppressAutoHyphens w:val="0"/>
              <w:jc w:val="both"/>
              <w:rPr>
                <w:rFonts w:eastAsia="Calibri"/>
                <w:sz w:val="22"/>
                <w:szCs w:val="22"/>
                <w:lang w:eastAsia="en-US"/>
              </w:rPr>
            </w:pPr>
            <w:r w:rsidRPr="00415BFD">
              <w:rPr>
                <w:rFonts w:eastAsia="Calibri"/>
                <w:sz w:val="22"/>
                <w:szCs w:val="22"/>
                <w:lang w:eastAsia="en-US"/>
              </w:rPr>
              <w:t>Nr.</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eastAsia="en-US"/>
              </w:rPr>
            </w:pPr>
            <w:r w:rsidRPr="00415BFD">
              <w:rPr>
                <w:rFonts w:eastAsia="Calibri"/>
                <w:sz w:val="22"/>
                <w:szCs w:val="22"/>
                <w:lang w:eastAsia="en-US"/>
              </w:rPr>
              <w:t xml:space="preserve">Darbuotojai </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eastAsia="en-US"/>
              </w:rPr>
            </w:pPr>
            <w:r w:rsidRPr="00415BFD">
              <w:rPr>
                <w:rFonts w:eastAsia="Calibri"/>
                <w:sz w:val="22"/>
                <w:szCs w:val="22"/>
                <w:lang w:eastAsia="en-US"/>
              </w:rPr>
              <w:t>2016-12-31</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eastAsia="en-US"/>
              </w:rPr>
              <w:t>2017-12-3</w:t>
            </w:r>
            <w:r w:rsidRPr="00415BFD">
              <w:rPr>
                <w:rFonts w:eastAsia="Calibri"/>
                <w:sz w:val="22"/>
                <w:szCs w:val="22"/>
                <w:lang w:val="en-US" w:eastAsia="en-US"/>
              </w:rPr>
              <w:t>1</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 xml:space="preserve">Bendras darbuotojų skaičius </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68</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87</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1.</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Iš jų:</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snapToGrid w:val="0"/>
              <w:jc w:val="both"/>
              <w:rPr>
                <w:rFonts w:eastAsia="Calibri"/>
                <w:sz w:val="22"/>
                <w:szCs w:val="22"/>
                <w:lang w:val="en-US" w:eastAsia="en-US"/>
              </w:rPr>
            </w:pP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snapToGrid w:val="0"/>
              <w:jc w:val="both"/>
              <w:rPr>
                <w:rFonts w:eastAsia="Calibri"/>
                <w:sz w:val="22"/>
                <w:szCs w:val="22"/>
                <w:lang w:val="en-US" w:eastAsia="en-US"/>
              </w:rPr>
            </w:pP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2.</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Vadovas</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1</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1</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3.</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 xml:space="preserve">Padalinių vadovai </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4</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4</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4.</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 xml:space="preserve">Administracija </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4</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4</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5.</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Socialiniai darbuotojai</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3</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4</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6.</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Socialinio darbuotojo padėjėjai</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20</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21</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7.</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Lankomosios priežiūros darbuotojai</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13</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13</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8.</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Integralios pagalbos į namus darbuotojai</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6</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23</w:t>
            </w:r>
          </w:p>
        </w:tc>
      </w:tr>
      <w:tr w:rsidR="00415BFD" w:rsidRPr="00415BFD" w:rsidTr="002C1EF0">
        <w:tc>
          <w:tcPr>
            <w:tcW w:w="576"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9.</w:t>
            </w:r>
          </w:p>
        </w:tc>
        <w:tc>
          <w:tcPr>
            <w:tcW w:w="5803"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both"/>
              <w:rPr>
                <w:rFonts w:eastAsia="Calibri"/>
                <w:sz w:val="22"/>
                <w:szCs w:val="22"/>
                <w:lang w:val="en-US" w:eastAsia="en-US"/>
              </w:rPr>
            </w:pPr>
            <w:r w:rsidRPr="00415BFD">
              <w:rPr>
                <w:rFonts w:eastAsia="Calibri"/>
                <w:sz w:val="22"/>
                <w:szCs w:val="22"/>
                <w:lang w:val="en-US" w:eastAsia="en-US"/>
              </w:rPr>
              <w:t xml:space="preserve">Kiti </w:t>
            </w:r>
          </w:p>
        </w:tc>
        <w:tc>
          <w:tcPr>
            <w:tcW w:w="1418" w:type="dxa"/>
            <w:tcBorders>
              <w:top w:val="single" w:sz="4" w:space="0" w:color="00000A"/>
              <w:left w:val="single" w:sz="4" w:space="0" w:color="00000A"/>
              <w:bottom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17</w:t>
            </w:r>
          </w:p>
        </w:tc>
        <w:tc>
          <w:tcPr>
            <w:tcW w:w="1729" w:type="dxa"/>
            <w:tcBorders>
              <w:top w:val="single" w:sz="4" w:space="0" w:color="00000A"/>
              <w:left w:val="single" w:sz="4" w:space="0" w:color="00000A"/>
              <w:bottom w:val="single" w:sz="4" w:space="0" w:color="00000A"/>
              <w:right w:val="single" w:sz="4" w:space="0" w:color="00000A"/>
            </w:tcBorders>
            <w:shd w:val="clear" w:color="auto" w:fill="auto"/>
          </w:tcPr>
          <w:p w:rsidR="00415BFD" w:rsidRPr="00415BFD" w:rsidRDefault="00415BFD" w:rsidP="00415BFD">
            <w:pPr>
              <w:suppressAutoHyphens w:val="0"/>
              <w:jc w:val="center"/>
              <w:rPr>
                <w:rFonts w:eastAsia="Calibri"/>
                <w:sz w:val="22"/>
                <w:szCs w:val="22"/>
                <w:lang w:val="en-US" w:eastAsia="en-US"/>
              </w:rPr>
            </w:pPr>
            <w:r w:rsidRPr="00415BFD">
              <w:rPr>
                <w:rFonts w:eastAsia="Calibri"/>
                <w:sz w:val="22"/>
                <w:szCs w:val="22"/>
                <w:lang w:val="en-US" w:eastAsia="en-US"/>
              </w:rPr>
              <w:t>17</w:t>
            </w:r>
          </w:p>
        </w:tc>
      </w:tr>
    </w:tbl>
    <w:p w:rsidR="00415BFD" w:rsidRPr="00415BFD" w:rsidRDefault="00415BFD" w:rsidP="00415BFD">
      <w:pPr>
        <w:suppressAutoHyphens w:val="0"/>
        <w:ind w:left="720"/>
        <w:contextualSpacing/>
        <w:rPr>
          <w:rFonts w:eastAsia="Calibri"/>
          <w:sz w:val="24"/>
          <w:szCs w:val="24"/>
          <w:lang w:eastAsia="en-US"/>
        </w:rPr>
      </w:pPr>
    </w:p>
    <w:p w:rsidR="00415BFD" w:rsidRPr="00415BFD" w:rsidRDefault="00415BFD" w:rsidP="00415BFD">
      <w:pPr>
        <w:suppressAutoHyphens w:val="0"/>
        <w:ind w:left="720"/>
        <w:contextualSpacing/>
        <w:jc w:val="center"/>
        <w:rPr>
          <w:rFonts w:eastAsia="Calibri"/>
          <w:b/>
          <w:sz w:val="24"/>
          <w:szCs w:val="24"/>
          <w:lang w:eastAsia="en-US"/>
        </w:rPr>
      </w:pPr>
      <w:r w:rsidRPr="00415BFD">
        <w:rPr>
          <w:rFonts w:eastAsia="Calibri"/>
          <w:b/>
          <w:sz w:val="24"/>
          <w:szCs w:val="24"/>
          <w:lang w:eastAsia="en-US"/>
        </w:rPr>
        <w:t>II. ĮSTAIGOS TIKSLAI, VEIKLA IR REZULTATAI</w:t>
      </w:r>
    </w:p>
    <w:p w:rsidR="00415BFD" w:rsidRPr="00415BFD" w:rsidRDefault="00415BFD" w:rsidP="00415BFD">
      <w:pPr>
        <w:suppressAutoHyphens w:val="0"/>
        <w:ind w:left="720"/>
        <w:contextualSpacing/>
        <w:rPr>
          <w:rFonts w:eastAsia="Calibri"/>
          <w:sz w:val="24"/>
          <w:szCs w:val="24"/>
          <w:lang w:eastAsia="en-US"/>
        </w:rPr>
      </w:pPr>
      <w:r w:rsidRPr="00415BFD">
        <w:rPr>
          <w:rFonts w:eastAsia="Calibri"/>
          <w:sz w:val="24"/>
          <w:szCs w:val="24"/>
          <w:lang w:eastAsia="en-US"/>
        </w:rPr>
        <w:t>2.1. 2017 metų įstaigos tikslai ir jų įgyvendinimas:</w:t>
      </w:r>
    </w:p>
    <w:p w:rsidR="00415BFD" w:rsidRPr="00415BFD" w:rsidRDefault="00415BFD" w:rsidP="00415BFD">
      <w:pPr>
        <w:suppressAutoHyphens w:val="0"/>
        <w:ind w:firstLine="720"/>
        <w:contextualSpacing/>
        <w:jc w:val="both"/>
        <w:rPr>
          <w:rFonts w:eastAsia="Calibri"/>
          <w:sz w:val="24"/>
          <w:szCs w:val="24"/>
          <w:lang w:eastAsia="en-US"/>
        </w:rPr>
      </w:pPr>
      <w:r w:rsidRPr="00415BFD">
        <w:rPr>
          <w:rFonts w:eastAsia="Calibri"/>
          <w:sz w:val="24"/>
          <w:szCs w:val="24"/>
          <w:lang w:eastAsia="en-US"/>
        </w:rPr>
        <w:t>2.1.1. Centro tikslas – teikti socialines paslaugas Panevėžio rajono gyventojams, dėl amžiaus, negalios, socialinių problemų iš dalies ar visiškai neturintiems ar praradusiems gebėjimus ar galimybes savarankiškai rūpintis asmeniniu (šeimos) gyvenimu, sudarant sąlygas asmeniui (šeimai) ugdyti ir kompensuoti gebėjimus ir galimybes savarankiškai spręsti savo socialines problemas, tenkinti būtiniausius poreikius, palaikyti socialinius ryšius su visuomene, padėti įveikti socialinę atskirtį ir integruotis į visuomenę. Centro pagrindinės funkcijos: teikti kokybiškas bendrąsias ir specialiąsias socialines paslaugas (socialinės globos ir socialinės priežiūros) vaikams, socialinės rizikos šeimoms, taip pat asmenims ir šeimoms, kurie dėl neįgalumo, amžiaus, socialinių problemų negali savarankiškai pasirūpinti visaverčiu asmeniniu, šeimos gyvenimu, atsižvelgiant į asmens (šeimos) poreikius ir Centro galimybes; teikti pasiūlymus savivaldybės administracijai dėl socialinių paslaugų infrastruktūros plėtros, rengti ir įgyvendinti socialinių paslaugų teikimo programas ir projektus savivaldybės teritorijoje.</w:t>
      </w:r>
    </w:p>
    <w:p w:rsidR="00415BFD" w:rsidRPr="00415BFD" w:rsidRDefault="00415BFD" w:rsidP="00415BFD">
      <w:pPr>
        <w:suppressAutoHyphens w:val="0"/>
        <w:ind w:left="720"/>
        <w:contextualSpacing/>
        <w:rPr>
          <w:rFonts w:eastAsia="Calibri"/>
          <w:sz w:val="24"/>
          <w:szCs w:val="24"/>
          <w:lang w:eastAsia="en-US"/>
        </w:rPr>
      </w:pPr>
      <w:r w:rsidRPr="00415BFD">
        <w:rPr>
          <w:rFonts w:eastAsia="Calibri"/>
          <w:sz w:val="24"/>
          <w:szCs w:val="24"/>
          <w:lang w:eastAsia="en-US"/>
        </w:rPr>
        <w:lastRenderedPageBreak/>
        <w:t>2.2. Teikiamos paslaugos:</w:t>
      </w:r>
    </w:p>
    <w:p w:rsidR="00415BFD" w:rsidRPr="00415BFD" w:rsidRDefault="00415BFD" w:rsidP="00415BFD">
      <w:pPr>
        <w:suppressAutoHyphens w:val="0"/>
        <w:ind w:left="720"/>
        <w:contextualSpacing/>
        <w:rPr>
          <w:rFonts w:eastAsia="Calibri"/>
          <w:sz w:val="24"/>
          <w:szCs w:val="24"/>
          <w:lang w:eastAsia="en-US"/>
        </w:rPr>
      </w:pPr>
      <w:r w:rsidRPr="00415BFD">
        <w:rPr>
          <w:rFonts w:eastAsia="Calibri"/>
          <w:sz w:val="24"/>
          <w:szCs w:val="24"/>
          <w:lang w:eastAsia="en-US"/>
        </w:rPr>
        <w:t>2.2.1. bendrosios socialinės paslaugos:</w:t>
      </w:r>
    </w:p>
    <w:tbl>
      <w:tblPr>
        <w:tblpPr w:leftFromText="180" w:rightFromText="180" w:vertAnchor="text" w:tblpX="98" w:tblpY="1"/>
        <w:tblOverlap w:val="never"/>
        <w:tblW w:w="96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17"/>
        <w:gridCol w:w="4258"/>
        <w:gridCol w:w="1134"/>
        <w:gridCol w:w="1276"/>
        <w:gridCol w:w="1127"/>
        <w:gridCol w:w="999"/>
      </w:tblGrid>
      <w:tr w:rsidR="00415BFD" w:rsidRPr="00415BFD" w:rsidTr="002C1EF0">
        <w:trPr>
          <w:tblHeader/>
        </w:trPr>
        <w:tc>
          <w:tcPr>
            <w:tcW w:w="817" w:type="dxa"/>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Eil. Nr.</w:t>
            </w:r>
          </w:p>
        </w:tc>
        <w:tc>
          <w:tcPr>
            <w:tcW w:w="4258" w:type="dxa"/>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Paslaugų rūšys</w:t>
            </w:r>
          </w:p>
          <w:p w:rsidR="00415BFD" w:rsidRPr="00415BFD" w:rsidRDefault="00415BFD" w:rsidP="00415BFD">
            <w:pPr>
              <w:suppressAutoHyphens w:val="0"/>
              <w:jc w:val="center"/>
              <w:rPr>
                <w:sz w:val="22"/>
                <w:szCs w:val="22"/>
                <w:lang w:eastAsia="lt-LT"/>
              </w:rPr>
            </w:pPr>
          </w:p>
        </w:tc>
        <w:tc>
          <w:tcPr>
            <w:tcW w:w="1134" w:type="dxa"/>
          </w:tcPr>
          <w:p w:rsidR="00415BFD" w:rsidRPr="00415BFD" w:rsidRDefault="00415BFD" w:rsidP="00415BFD">
            <w:pPr>
              <w:suppressAutoHyphens w:val="0"/>
              <w:jc w:val="center"/>
              <w:rPr>
                <w:sz w:val="22"/>
                <w:szCs w:val="22"/>
                <w:lang w:eastAsia="lt-LT"/>
              </w:rPr>
            </w:pPr>
            <w:r w:rsidRPr="00415BFD">
              <w:rPr>
                <w:sz w:val="22"/>
                <w:szCs w:val="22"/>
                <w:lang w:eastAsia="lt-LT"/>
              </w:rPr>
              <w:t>Paslaugų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gavėjų </w:t>
            </w:r>
          </w:p>
          <w:p w:rsidR="00415BFD" w:rsidRPr="00415BFD" w:rsidRDefault="00415BFD" w:rsidP="00415BFD">
            <w:pPr>
              <w:suppressAutoHyphens w:val="0"/>
              <w:jc w:val="center"/>
              <w:rPr>
                <w:sz w:val="22"/>
                <w:szCs w:val="22"/>
                <w:lang w:eastAsia="lt-LT"/>
              </w:rPr>
            </w:pPr>
            <w:r w:rsidRPr="00415BFD">
              <w:rPr>
                <w:sz w:val="22"/>
                <w:szCs w:val="22"/>
                <w:lang w:eastAsia="lt-LT"/>
              </w:rPr>
              <w:t>skaičius</w:t>
            </w:r>
          </w:p>
          <w:p w:rsidR="00415BFD" w:rsidRPr="00415BFD" w:rsidRDefault="00415BFD" w:rsidP="00415BFD">
            <w:pPr>
              <w:suppressAutoHyphens w:val="0"/>
              <w:jc w:val="center"/>
              <w:rPr>
                <w:sz w:val="22"/>
                <w:szCs w:val="22"/>
                <w:lang w:eastAsia="lt-LT"/>
              </w:rPr>
            </w:pPr>
            <w:r w:rsidRPr="00415BFD">
              <w:rPr>
                <w:sz w:val="22"/>
                <w:szCs w:val="22"/>
                <w:lang w:eastAsia="lt-LT"/>
              </w:rPr>
              <w:t>2016 m.</w:t>
            </w:r>
          </w:p>
        </w:tc>
        <w:tc>
          <w:tcPr>
            <w:tcW w:w="1276" w:type="dxa"/>
          </w:tcPr>
          <w:p w:rsidR="00415BFD" w:rsidRPr="00415BFD" w:rsidRDefault="00415BFD" w:rsidP="00415BFD">
            <w:pPr>
              <w:suppressAutoHyphens w:val="0"/>
              <w:jc w:val="center"/>
              <w:rPr>
                <w:sz w:val="22"/>
                <w:szCs w:val="22"/>
                <w:lang w:eastAsia="lt-LT"/>
              </w:rPr>
            </w:pPr>
            <w:r w:rsidRPr="00415BFD">
              <w:rPr>
                <w:sz w:val="22"/>
                <w:szCs w:val="22"/>
                <w:lang w:eastAsia="lt-LT"/>
              </w:rPr>
              <w:t>Paslaugų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gavėjų </w:t>
            </w:r>
          </w:p>
          <w:p w:rsidR="00415BFD" w:rsidRPr="00415BFD" w:rsidRDefault="00415BFD" w:rsidP="00415BFD">
            <w:pPr>
              <w:suppressAutoHyphens w:val="0"/>
              <w:jc w:val="center"/>
              <w:rPr>
                <w:sz w:val="22"/>
                <w:szCs w:val="22"/>
                <w:lang w:eastAsia="lt-LT"/>
              </w:rPr>
            </w:pPr>
            <w:r w:rsidRPr="00415BFD">
              <w:rPr>
                <w:sz w:val="22"/>
                <w:szCs w:val="22"/>
                <w:lang w:eastAsia="lt-LT"/>
              </w:rPr>
              <w:t>skaičius</w:t>
            </w:r>
          </w:p>
          <w:p w:rsidR="00415BFD" w:rsidRPr="00415BFD" w:rsidRDefault="00415BFD" w:rsidP="00415BFD">
            <w:pPr>
              <w:suppressAutoHyphens w:val="0"/>
              <w:jc w:val="center"/>
              <w:rPr>
                <w:sz w:val="22"/>
                <w:szCs w:val="22"/>
                <w:lang w:eastAsia="lt-LT"/>
              </w:rPr>
            </w:pPr>
            <w:r w:rsidRPr="00415BFD">
              <w:rPr>
                <w:sz w:val="22"/>
                <w:szCs w:val="22"/>
                <w:lang w:eastAsia="lt-LT"/>
              </w:rPr>
              <w:t>2017 m.</w:t>
            </w:r>
          </w:p>
        </w:tc>
        <w:tc>
          <w:tcPr>
            <w:tcW w:w="1127" w:type="dxa"/>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Suteiktų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paslaugų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skaičius</w:t>
            </w:r>
          </w:p>
          <w:p w:rsidR="00415BFD" w:rsidRPr="00415BFD" w:rsidRDefault="00415BFD" w:rsidP="00415BFD">
            <w:pPr>
              <w:suppressAutoHyphens w:val="0"/>
              <w:jc w:val="center"/>
              <w:rPr>
                <w:sz w:val="22"/>
                <w:szCs w:val="22"/>
                <w:lang w:eastAsia="lt-LT"/>
              </w:rPr>
            </w:pPr>
            <w:r w:rsidRPr="00415BFD">
              <w:rPr>
                <w:sz w:val="22"/>
                <w:szCs w:val="22"/>
                <w:lang w:eastAsia="lt-LT"/>
              </w:rPr>
              <w:t>2016 m.</w:t>
            </w:r>
          </w:p>
        </w:tc>
        <w:tc>
          <w:tcPr>
            <w:tcW w:w="999" w:type="dxa"/>
          </w:tcPr>
          <w:p w:rsidR="00415BFD" w:rsidRPr="00415BFD" w:rsidRDefault="00415BFD" w:rsidP="00415BFD">
            <w:pPr>
              <w:suppressAutoHyphens w:val="0"/>
              <w:jc w:val="center"/>
              <w:rPr>
                <w:sz w:val="22"/>
                <w:szCs w:val="22"/>
                <w:lang w:eastAsia="lt-LT"/>
              </w:rPr>
            </w:pPr>
            <w:r w:rsidRPr="00415BFD">
              <w:rPr>
                <w:sz w:val="22"/>
                <w:szCs w:val="22"/>
                <w:lang w:eastAsia="lt-LT"/>
              </w:rPr>
              <w:t>Suteiktų</w:t>
            </w:r>
          </w:p>
          <w:p w:rsidR="00415BFD" w:rsidRPr="00415BFD" w:rsidRDefault="00415BFD" w:rsidP="00415BFD">
            <w:pPr>
              <w:suppressAutoHyphens w:val="0"/>
              <w:jc w:val="center"/>
              <w:rPr>
                <w:sz w:val="22"/>
                <w:szCs w:val="22"/>
                <w:lang w:eastAsia="lt-LT"/>
              </w:rPr>
            </w:pPr>
            <w:r w:rsidRPr="00415BFD">
              <w:rPr>
                <w:sz w:val="22"/>
                <w:szCs w:val="22"/>
                <w:lang w:eastAsia="lt-LT"/>
              </w:rPr>
              <w:t>paslaugų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skaičius</w:t>
            </w:r>
          </w:p>
          <w:p w:rsidR="00415BFD" w:rsidRPr="00415BFD" w:rsidRDefault="00415BFD" w:rsidP="00415BFD">
            <w:pPr>
              <w:suppressAutoHyphens w:val="0"/>
              <w:jc w:val="center"/>
              <w:rPr>
                <w:sz w:val="22"/>
                <w:szCs w:val="22"/>
                <w:lang w:eastAsia="lt-LT"/>
              </w:rPr>
            </w:pPr>
            <w:r w:rsidRPr="00415BFD">
              <w:rPr>
                <w:sz w:val="22"/>
                <w:szCs w:val="22"/>
                <w:lang w:eastAsia="lt-LT"/>
              </w:rPr>
              <w:t>2017 m.</w:t>
            </w:r>
          </w:p>
        </w:tc>
      </w:tr>
      <w:tr w:rsidR="00415BFD" w:rsidRPr="00415BFD" w:rsidTr="002C1EF0">
        <w:tc>
          <w:tcPr>
            <w:tcW w:w="81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1.</w:t>
            </w:r>
          </w:p>
        </w:tc>
        <w:tc>
          <w:tcPr>
            <w:tcW w:w="4258" w:type="dxa"/>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Informavimas</w:t>
            </w:r>
          </w:p>
        </w:tc>
        <w:tc>
          <w:tcPr>
            <w:tcW w:w="1134" w:type="dxa"/>
          </w:tcPr>
          <w:p w:rsidR="00415BFD" w:rsidRPr="00415BFD" w:rsidRDefault="00415BFD" w:rsidP="00415BFD">
            <w:pPr>
              <w:suppressAutoHyphens w:val="0"/>
              <w:jc w:val="center"/>
              <w:rPr>
                <w:sz w:val="24"/>
                <w:szCs w:val="24"/>
                <w:lang w:eastAsia="lt-LT"/>
              </w:rPr>
            </w:pPr>
            <w:r w:rsidRPr="00415BFD">
              <w:rPr>
                <w:sz w:val="24"/>
                <w:szCs w:val="24"/>
                <w:lang w:eastAsia="lt-LT"/>
              </w:rPr>
              <w:t>344</w:t>
            </w:r>
          </w:p>
        </w:tc>
        <w:tc>
          <w:tcPr>
            <w:tcW w:w="1276" w:type="dxa"/>
          </w:tcPr>
          <w:p w:rsidR="00415BFD" w:rsidRPr="00415BFD" w:rsidRDefault="00415BFD" w:rsidP="00415BFD">
            <w:pPr>
              <w:suppressAutoHyphens w:val="0"/>
              <w:jc w:val="center"/>
              <w:rPr>
                <w:sz w:val="24"/>
                <w:szCs w:val="24"/>
                <w:lang w:eastAsia="lt-LT"/>
              </w:rPr>
            </w:pPr>
            <w:r w:rsidRPr="00415BFD">
              <w:rPr>
                <w:sz w:val="24"/>
                <w:szCs w:val="24"/>
                <w:lang w:eastAsia="lt-LT"/>
              </w:rPr>
              <w:t>334</w:t>
            </w:r>
          </w:p>
        </w:tc>
        <w:tc>
          <w:tcPr>
            <w:tcW w:w="112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2 450</w:t>
            </w:r>
          </w:p>
        </w:tc>
        <w:tc>
          <w:tcPr>
            <w:tcW w:w="999" w:type="dxa"/>
          </w:tcPr>
          <w:p w:rsidR="00415BFD" w:rsidRPr="00415BFD" w:rsidRDefault="00415BFD" w:rsidP="00415BFD">
            <w:pPr>
              <w:suppressAutoHyphens w:val="0"/>
              <w:jc w:val="center"/>
              <w:rPr>
                <w:sz w:val="24"/>
                <w:szCs w:val="24"/>
                <w:lang w:eastAsia="lt-LT"/>
              </w:rPr>
            </w:pPr>
            <w:r w:rsidRPr="00415BFD">
              <w:rPr>
                <w:sz w:val="24"/>
                <w:szCs w:val="24"/>
                <w:lang w:eastAsia="lt-LT"/>
              </w:rPr>
              <w:t>2 436</w:t>
            </w:r>
          </w:p>
        </w:tc>
      </w:tr>
      <w:tr w:rsidR="00415BFD" w:rsidRPr="00415BFD" w:rsidTr="002C1EF0">
        <w:tc>
          <w:tcPr>
            <w:tcW w:w="81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2.</w:t>
            </w:r>
          </w:p>
        </w:tc>
        <w:tc>
          <w:tcPr>
            <w:tcW w:w="4258" w:type="dxa"/>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Konsultavimas</w:t>
            </w:r>
          </w:p>
        </w:tc>
        <w:tc>
          <w:tcPr>
            <w:tcW w:w="1134" w:type="dxa"/>
          </w:tcPr>
          <w:p w:rsidR="00415BFD" w:rsidRPr="00415BFD" w:rsidRDefault="00415BFD" w:rsidP="00415BFD">
            <w:pPr>
              <w:suppressAutoHyphens w:val="0"/>
              <w:jc w:val="center"/>
              <w:rPr>
                <w:sz w:val="24"/>
                <w:szCs w:val="24"/>
                <w:lang w:eastAsia="lt-LT"/>
              </w:rPr>
            </w:pPr>
            <w:r w:rsidRPr="00415BFD">
              <w:rPr>
                <w:sz w:val="24"/>
                <w:szCs w:val="24"/>
                <w:lang w:eastAsia="lt-LT"/>
              </w:rPr>
              <w:t>362</w:t>
            </w:r>
          </w:p>
        </w:tc>
        <w:tc>
          <w:tcPr>
            <w:tcW w:w="1276" w:type="dxa"/>
          </w:tcPr>
          <w:p w:rsidR="00415BFD" w:rsidRPr="00415BFD" w:rsidRDefault="00415BFD" w:rsidP="00415BFD">
            <w:pPr>
              <w:suppressAutoHyphens w:val="0"/>
              <w:jc w:val="center"/>
              <w:rPr>
                <w:sz w:val="24"/>
                <w:szCs w:val="24"/>
                <w:lang w:eastAsia="lt-LT"/>
              </w:rPr>
            </w:pPr>
            <w:r w:rsidRPr="00415BFD">
              <w:rPr>
                <w:sz w:val="24"/>
                <w:szCs w:val="24"/>
                <w:lang w:eastAsia="lt-LT"/>
              </w:rPr>
              <w:t>360</w:t>
            </w:r>
          </w:p>
        </w:tc>
        <w:tc>
          <w:tcPr>
            <w:tcW w:w="112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4 187</w:t>
            </w:r>
          </w:p>
        </w:tc>
        <w:tc>
          <w:tcPr>
            <w:tcW w:w="999" w:type="dxa"/>
          </w:tcPr>
          <w:p w:rsidR="00415BFD" w:rsidRPr="00415BFD" w:rsidRDefault="00415BFD" w:rsidP="00415BFD">
            <w:pPr>
              <w:suppressAutoHyphens w:val="0"/>
              <w:jc w:val="center"/>
              <w:rPr>
                <w:sz w:val="24"/>
                <w:szCs w:val="24"/>
                <w:lang w:eastAsia="lt-LT"/>
              </w:rPr>
            </w:pPr>
            <w:r w:rsidRPr="00415BFD">
              <w:rPr>
                <w:sz w:val="24"/>
                <w:szCs w:val="24"/>
                <w:lang w:eastAsia="lt-LT"/>
              </w:rPr>
              <w:t>3 365</w:t>
            </w:r>
          </w:p>
        </w:tc>
      </w:tr>
      <w:tr w:rsidR="00415BFD" w:rsidRPr="00415BFD" w:rsidTr="002C1EF0">
        <w:tc>
          <w:tcPr>
            <w:tcW w:w="81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3.</w:t>
            </w:r>
          </w:p>
        </w:tc>
        <w:tc>
          <w:tcPr>
            <w:tcW w:w="4258" w:type="dxa"/>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 xml:space="preserve">Asmeninės higienos paslaugos </w:t>
            </w:r>
          </w:p>
        </w:tc>
        <w:tc>
          <w:tcPr>
            <w:tcW w:w="1134" w:type="dxa"/>
          </w:tcPr>
          <w:p w:rsidR="00415BFD" w:rsidRPr="00415BFD" w:rsidRDefault="00415BFD" w:rsidP="00415BFD">
            <w:pPr>
              <w:suppressAutoHyphens w:val="0"/>
              <w:jc w:val="center"/>
              <w:rPr>
                <w:sz w:val="24"/>
                <w:szCs w:val="24"/>
                <w:lang w:eastAsia="lt-LT"/>
              </w:rPr>
            </w:pPr>
            <w:r w:rsidRPr="00415BFD">
              <w:rPr>
                <w:sz w:val="24"/>
                <w:szCs w:val="24"/>
                <w:lang w:eastAsia="lt-LT"/>
              </w:rPr>
              <w:t>291</w:t>
            </w:r>
          </w:p>
        </w:tc>
        <w:tc>
          <w:tcPr>
            <w:tcW w:w="1276" w:type="dxa"/>
          </w:tcPr>
          <w:p w:rsidR="00415BFD" w:rsidRPr="00415BFD" w:rsidRDefault="00415BFD" w:rsidP="00415BFD">
            <w:pPr>
              <w:suppressAutoHyphens w:val="0"/>
              <w:jc w:val="center"/>
              <w:rPr>
                <w:color w:val="FF0000"/>
                <w:sz w:val="24"/>
                <w:szCs w:val="24"/>
                <w:lang w:eastAsia="lt-LT"/>
              </w:rPr>
            </w:pPr>
            <w:r w:rsidRPr="00415BFD">
              <w:rPr>
                <w:sz w:val="24"/>
                <w:szCs w:val="24"/>
                <w:lang w:eastAsia="lt-LT"/>
              </w:rPr>
              <w:t>287</w:t>
            </w:r>
          </w:p>
        </w:tc>
        <w:tc>
          <w:tcPr>
            <w:tcW w:w="112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400</w:t>
            </w:r>
          </w:p>
        </w:tc>
        <w:tc>
          <w:tcPr>
            <w:tcW w:w="999" w:type="dxa"/>
          </w:tcPr>
          <w:p w:rsidR="00415BFD" w:rsidRPr="00415BFD" w:rsidRDefault="00415BFD" w:rsidP="00415BFD">
            <w:pPr>
              <w:suppressAutoHyphens w:val="0"/>
              <w:jc w:val="center"/>
              <w:rPr>
                <w:sz w:val="24"/>
                <w:szCs w:val="24"/>
                <w:lang w:eastAsia="lt-LT"/>
              </w:rPr>
            </w:pPr>
            <w:r w:rsidRPr="00415BFD">
              <w:rPr>
                <w:sz w:val="24"/>
                <w:szCs w:val="24"/>
                <w:lang w:eastAsia="lt-LT"/>
              </w:rPr>
              <w:t>383</w:t>
            </w:r>
          </w:p>
        </w:tc>
      </w:tr>
      <w:tr w:rsidR="00415BFD" w:rsidRPr="00415BFD" w:rsidTr="002C1EF0">
        <w:tc>
          <w:tcPr>
            <w:tcW w:w="81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4.</w:t>
            </w:r>
          </w:p>
        </w:tc>
        <w:tc>
          <w:tcPr>
            <w:tcW w:w="4258" w:type="dxa"/>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Skalbimo paslaugos</w:t>
            </w:r>
          </w:p>
        </w:tc>
        <w:tc>
          <w:tcPr>
            <w:tcW w:w="1134" w:type="dxa"/>
          </w:tcPr>
          <w:p w:rsidR="00415BFD" w:rsidRPr="00415BFD" w:rsidRDefault="00415BFD" w:rsidP="00415BFD">
            <w:pPr>
              <w:suppressAutoHyphens w:val="0"/>
              <w:jc w:val="center"/>
              <w:rPr>
                <w:sz w:val="24"/>
                <w:szCs w:val="24"/>
                <w:lang w:eastAsia="lt-LT"/>
              </w:rPr>
            </w:pPr>
            <w:r w:rsidRPr="00415BFD">
              <w:rPr>
                <w:sz w:val="24"/>
                <w:szCs w:val="24"/>
                <w:lang w:eastAsia="lt-LT"/>
              </w:rPr>
              <w:t>755</w:t>
            </w:r>
          </w:p>
        </w:tc>
        <w:tc>
          <w:tcPr>
            <w:tcW w:w="1276" w:type="dxa"/>
          </w:tcPr>
          <w:p w:rsidR="00415BFD" w:rsidRPr="00415BFD" w:rsidRDefault="00415BFD" w:rsidP="00415BFD">
            <w:pPr>
              <w:suppressAutoHyphens w:val="0"/>
              <w:jc w:val="center"/>
              <w:rPr>
                <w:sz w:val="24"/>
                <w:szCs w:val="24"/>
                <w:lang w:eastAsia="lt-LT"/>
              </w:rPr>
            </w:pPr>
            <w:r w:rsidRPr="00415BFD">
              <w:rPr>
                <w:sz w:val="24"/>
                <w:szCs w:val="24"/>
                <w:lang w:eastAsia="lt-LT"/>
              </w:rPr>
              <w:t>728</w:t>
            </w:r>
          </w:p>
        </w:tc>
        <w:tc>
          <w:tcPr>
            <w:tcW w:w="112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1 342</w:t>
            </w:r>
          </w:p>
        </w:tc>
        <w:tc>
          <w:tcPr>
            <w:tcW w:w="999" w:type="dxa"/>
          </w:tcPr>
          <w:p w:rsidR="00415BFD" w:rsidRPr="00415BFD" w:rsidRDefault="00415BFD" w:rsidP="00415BFD">
            <w:pPr>
              <w:suppressAutoHyphens w:val="0"/>
              <w:jc w:val="center"/>
              <w:rPr>
                <w:sz w:val="24"/>
                <w:szCs w:val="24"/>
                <w:lang w:eastAsia="lt-LT"/>
              </w:rPr>
            </w:pPr>
            <w:r w:rsidRPr="00415BFD">
              <w:rPr>
                <w:sz w:val="24"/>
                <w:szCs w:val="24"/>
                <w:lang w:eastAsia="lt-LT"/>
              </w:rPr>
              <w:t>1 295</w:t>
            </w:r>
          </w:p>
        </w:tc>
      </w:tr>
      <w:tr w:rsidR="00415BFD" w:rsidRPr="00415BFD" w:rsidTr="002C1EF0">
        <w:trPr>
          <w:trHeight w:val="309"/>
        </w:trPr>
        <w:tc>
          <w:tcPr>
            <w:tcW w:w="817"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5.</w:t>
            </w:r>
          </w:p>
        </w:tc>
        <w:tc>
          <w:tcPr>
            <w:tcW w:w="4258" w:type="dxa"/>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Masažo paslaugos</w:t>
            </w:r>
          </w:p>
        </w:tc>
        <w:tc>
          <w:tcPr>
            <w:tcW w:w="1134" w:type="dxa"/>
          </w:tcPr>
          <w:p w:rsidR="00415BFD" w:rsidRPr="00415BFD" w:rsidRDefault="00415BFD" w:rsidP="00415BFD">
            <w:pPr>
              <w:suppressAutoHyphens w:val="0"/>
              <w:jc w:val="center"/>
              <w:rPr>
                <w:sz w:val="24"/>
                <w:szCs w:val="24"/>
                <w:lang w:eastAsia="lt-LT"/>
              </w:rPr>
            </w:pPr>
            <w:r w:rsidRPr="00415BFD">
              <w:rPr>
                <w:sz w:val="24"/>
                <w:szCs w:val="24"/>
                <w:lang w:eastAsia="lt-LT"/>
              </w:rPr>
              <w:t>71</w:t>
            </w:r>
          </w:p>
        </w:tc>
        <w:tc>
          <w:tcPr>
            <w:tcW w:w="1276" w:type="dxa"/>
          </w:tcPr>
          <w:p w:rsidR="00415BFD" w:rsidRPr="00415BFD" w:rsidRDefault="00415BFD" w:rsidP="00415BFD">
            <w:pPr>
              <w:suppressAutoHyphens w:val="0"/>
              <w:jc w:val="center"/>
              <w:rPr>
                <w:sz w:val="24"/>
                <w:szCs w:val="24"/>
                <w:lang w:eastAsia="lt-LT"/>
              </w:rPr>
            </w:pPr>
            <w:r w:rsidRPr="00415BFD">
              <w:rPr>
                <w:sz w:val="24"/>
                <w:szCs w:val="24"/>
                <w:lang w:eastAsia="lt-LT"/>
              </w:rPr>
              <w:t>66</w:t>
            </w:r>
          </w:p>
        </w:tc>
        <w:tc>
          <w:tcPr>
            <w:tcW w:w="1127" w:type="dxa"/>
          </w:tcPr>
          <w:p w:rsidR="00415BFD" w:rsidRPr="00415BFD" w:rsidRDefault="00415BFD" w:rsidP="00415BFD">
            <w:pPr>
              <w:suppressAutoHyphens w:val="0"/>
              <w:jc w:val="center"/>
              <w:rPr>
                <w:sz w:val="24"/>
                <w:szCs w:val="24"/>
                <w:lang w:eastAsia="lt-LT"/>
              </w:rPr>
            </w:pPr>
            <w:r w:rsidRPr="00415BFD">
              <w:rPr>
                <w:sz w:val="24"/>
                <w:szCs w:val="24"/>
                <w:lang w:eastAsia="lt-LT"/>
              </w:rPr>
              <w:t>430</w:t>
            </w:r>
          </w:p>
        </w:tc>
        <w:tc>
          <w:tcPr>
            <w:tcW w:w="999"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374</w:t>
            </w:r>
          </w:p>
        </w:tc>
      </w:tr>
      <w:tr w:rsidR="00415BFD" w:rsidRPr="00415BFD" w:rsidTr="002C1EF0">
        <w:trPr>
          <w:trHeight w:val="309"/>
        </w:trPr>
        <w:tc>
          <w:tcPr>
            <w:tcW w:w="817" w:type="dxa"/>
            <w:shd w:val="clear" w:color="auto" w:fill="auto"/>
          </w:tcPr>
          <w:p w:rsidR="00415BFD" w:rsidRPr="00415BFD" w:rsidRDefault="00415BFD" w:rsidP="00415BFD">
            <w:pPr>
              <w:suppressAutoHyphens w:val="0"/>
              <w:jc w:val="center"/>
              <w:rPr>
                <w:sz w:val="24"/>
                <w:szCs w:val="24"/>
                <w:lang w:eastAsia="lt-LT"/>
              </w:rPr>
            </w:pPr>
          </w:p>
        </w:tc>
        <w:tc>
          <w:tcPr>
            <w:tcW w:w="4258" w:type="dxa"/>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Iš viso bendrosios paslaugos:</w:t>
            </w:r>
          </w:p>
        </w:tc>
        <w:tc>
          <w:tcPr>
            <w:tcW w:w="1134" w:type="dxa"/>
          </w:tcPr>
          <w:p w:rsidR="00415BFD" w:rsidRPr="00415BFD" w:rsidRDefault="00415BFD" w:rsidP="00415BFD">
            <w:pPr>
              <w:suppressAutoHyphens w:val="0"/>
              <w:jc w:val="center"/>
              <w:rPr>
                <w:sz w:val="24"/>
                <w:szCs w:val="24"/>
                <w:lang w:eastAsia="lt-LT"/>
              </w:rPr>
            </w:pPr>
            <w:r w:rsidRPr="00415BFD">
              <w:rPr>
                <w:sz w:val="24"/>
                <w:szCs w:val="24"/>
                <w:lang w:eastAsia="lt-LT"/>
              </w:rPr>
              <w:t>1 823</w:t>
            </w:r>
          </w:p>
        </w:tc>
        <w:tc>
          <w:tcPr>
            <w:tcW w:w="1276" w:type="dxa"/>
          </w:tcPr>
          <w:p w:rsidR="00415BFD" w:rsidRPr="00415BFD" w:rsidRDefault="00415BFD" w:rsidP="00415BFD">
            <w:pPr>
              <w:suppressAutoHyphens w:val="0"/>
              <w:jc w:val="center"/>
              <w:rPr>
                <w:sz w:val="24"/>
                <w:szCs w:val="24"/>
                <w:lang w:eastAsia="lt-LT"/>
              </w:rPr>
            </w:pPr>
            <w:r w:rsidRPr="00415BFD">
              <w:rPr>
                <w:sz w:val="24"/>
                <w:szCs w:val="24"/>
                <w:lang w:eastAsia="lt-LT"/>
              </w:rPr>
              <w:t>1 775</w:t>
            </w:r>
          </w:p>
        </w:tc>
        <w:tc>
          <w:tcPr>
            <w:tcW w:w="1127" w:type="dxa"/>
          </w:tcPr>
          <w:p w:rsidR="00415BFD" w:rsidRPr="00415BFD" w:rsidRDefault="00415BFD" w:rsidP="00415BFD">
            <w:pPr>
              <w:suppressAutoHyphens w:val="0"/>
              <w:jc w:val="center"/>
              <w:rPr>
                <w:sz w:val="24"/>
                <w:szCs w:val="24"/>
                <w:lang w:eastAsia="lt-LT"/>
              </w:rPr>
            </w:pPr>
            <w:r w:rsidRPr="00415BFD">
              <w:rPr>
                <w:sz w:val="24"/>
                <w:szCs w:val="24"/>
                <w:lang w:eastAsia="lt-LT"/>
              </w:rPr>
              <w:t>8 809</w:t>
            </w:r>
          </w:p>
        </w:tc>
        <w:tc>
          <w:tcPr>
            <w:tcW w:w="999" w:type="dxa"/>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7 853</w:t>
            </w:r>
          </w:p>
        </w:tc>
      </w:tr>
    </w:tbl>
    <w:p w:rsidR="00415BFD" w:rsidRPr="00415BFD" w:rsidRDefault="00415BFD" w:rsidP="00415BFD">
      <w:pPr>
        <w:suppressAutoHyphens w:val="0"/>
        <w:rPr>
          <w:b/>
          <w:sz w:val="24"/>
          <w:szCs w:val="24"/>
          <w:lang w:eastAsia="lt-LT"/>
        </w:rPr>
      </w:pPr>
      <w:r w:rsidRPr="00415BFD">
        <w:rPr>
          <w:b/>
          <w:sz w:val="22"/>
          <w:szCs w:val="22"/>
          <w:lang w:eastAsia="lt-LT"/>
        </w:rPr>
        <w:tab/>
      </w:r>
      <w:r w:rsidRPr="00415BFD">
        <w:rPr>
          <w:sz w:val="24"/>
          <w:szCs w:val="24"/>
          <w:lang w:eastAsia="lt-LT"/>
        </w:rPr>
        <w:t>2.2.2. specialiosios socialinės paslaugos:</w:t>
      </w:r>
    </w:p>
    <w:tbl>
      <w:tblPr>
        <w:tblpPr w:leftFromText="180" w:rightFromText="180" w:vertAnchor="text" w:tblpX="54" w:tblpY="1"/>
        <w:tblOverlap w:val="neve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400"/>
        <w:gridCol w:w="1134"/>
        <w:gridCol w:w="1134"/>
        <w:gridCol w:w="1127"/>
        <w:gridCol w:w="999"/>
      </w:tblGrid>
      <w:tr w:rsidR="00415BFD" w:rsidRPr="00415BFD" w:rsidTr="002C1EF0">
        <w:trPr>
          <w:tblHeader/>
        </w:trPr>
        <w:tc>
          <w:tcPr>
            <w:tcW w:w="817" w:type="dxa"/>
            <w:tcBorders>
              <w:top w:val="single" w:sz="4" w:space="0" w:color="auto"/>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Eil. Nr.</w:t>
            </w:r>
          </w:p>
        </w:tc>
        <w:tc>
          <w:tcPr>
            <w:tcW w:w="4400" w:type="dxa"/>
            <w:tcBorders>
              <w:top w:val="single" w:sz="4" w:space="0" w:color="auto"/>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Paslaugos</w:t>
            </w:r>
          </w:p>
          <w:p w:rsidR="00415BFD" w:rsidRPr="00415BFD" w:rsidRDefault="00415BFD" w:rsidP="00415BFD">
            <w:pPr>
              <w:suppressAutoHyphens w:val="0"/>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Paslaugų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gavėjų </w:t>
            </w:r>
          </w:p>
          <w:p w:rsidR="00415BFD" w:rsidRPr="00415BFD" w:rsidRDefault="00415BFD" w:rsidP="00415BFD">
            <w:pPr>
              <w:suppressAutoHyphens w:val="0"/>
              <w:jc w:val="center"/>
              <w:rPr>
                <w:sz w:val="22"/>
                <w:szCs w:val="22"/>
                <w:lang w:eastAsia="lt-LT"/>
              </w:rPr>
            </w:pPr>
            <w:r w:rsidRPr="00415BFD">
              <w:rPr>
                <w:sz w:val="22"/>
                <w:szCs w:val="22"/>
                <w:lang w:eastAsia="lt-LT"/>
              </w:rPr>
              <w:t>skaičius</w:t>
            </w:r>
          </w:p>
          <w:p w:rsidR="00415BFD" w:rsidRPr="00415BFD" w:rsidRDefault="00415BFD" w:rsidP="00415BFD">
            <w:pPr>
              <w:suppressAutoHyphens w:val="0"/>
              <w:jc w:val="center"/>
              <w:rPr>
                <w:sz w:val="22"/>
                <w:szCs w:val="22"/>
                <w:lang w:eastAsia="lt-LT"/>
              </w:rPr>
            </w:pPr>
            <w:r w:rsidRPr="00415BFD">
              <w:rPr>
                <w:sz w:val="22"/>
                <w:szCs w:val="22"/>
                <w:lang w:eastAsia="lt-LT"/>
              </w:rPr>
              <w:t>2016 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Paslaugų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gavėjų </w:t>
            </w:r>
          </w:p>
          <w:p w:rsidR="00415BFD" w:rsidRPr="00415BFD" w:rsidRDefault="00415BFD" w:rsidP="00415BFD">
            <w:pPr>
              <w:suppressAutoHyphens w:val="0"/>
              <w:jc w:val="center"/>
              <w:rPr>
                <w:sz w:val="22"/>
                <w:szCs w:val="22"/>
                <w:lang w:eastAsia="lt-LT"/>
              </w:rPr>
            </w:pPr>
            <w:r w:rsidRPr="00415BFD">
              <w:rPr>
                <w:sz w:val="22"/>
                <w:szCs w:val="22"/>
                <w:lang w:eastAsia="lt-LT"/>
              </w:rPr>
              <w:t>skaičius</w:t>
            </w:r>
          </w:p>
          <w:p w:rsidR="00415BFD" w:rsidRPr="00415BFD" w:rsidRDefault="00415BFD" w:rsidP="00415BFD">
            <w:pPr>
              <w:suppressAutoHyphens w:val="0"/>
              <w:jc w:val="center"/>
              <w:rPr>
                <w:sz w:val="22"/>
                <w:szCs w:val="22"/>
                <w:lang w:eastAsia="lt-LT"/>
              </w:rPr>
            </w:pPr>
            <w:r w:rsidRPr="00415BFD">
              <w:rPr>
                <w:sz w:val="22"/>
                <w:szCs w:val="22"/>
                <w:lang w:eastAsia="lt-LT"/>
              </w:rPr>
              <w:t>2017 m.</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Suteiktų</w:t>
            </w:r>
          </w:p>
          <w:p w:rsidR="00415BFD" w:rsidRPr="00415BFD" w:rsidRDefault="00415BFD" w:rsidP="00415BFD">
            <w:pPr>
              <w:suppressAutoHyphens w:val="0"/>
              <w:jc w:val="center"/>
              <w:rPr>
                <w:sz w:val="22"/>
                <w:szCs w:val="22"/>
                <w:lang w:eastAsia="lt-LT"/>
              </w:rPr>
            </w:pPr>
            <w:r w:rsidRPr="00415BFD">
              <w:rPr>
                <w:sz w:val="22"/>
                <w:szCs w:val="22"/>
                <w:lang w:eastAsia="lt-LT"/>
              </w:rPr>
              <w:t>paslaugų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skaičius</w:t>
            </w:r>
          </w:p>
          <w:p w:rsidR="00415BFD" w:rsidRPr="00415BFD" w:rsidRDefault="00415BFD" w:rsidP="00415BFD">
            <w:pPr>
              <w:suppressAutoHyphens w:val="0"/>
              <w:jc w:val="center"/>
              <w:rPr>
                <w:sz w:val="22"/>
                <w:szCs w:val="22"/>
                <w:lang w:eastAsia="lt-LT"/>
              </w:rPr>
            </w:pPr>
            <w:r w:rsidRPr="00415BFD">
              <w:rPr>
                <w:sz w:val="22"/>
                <w:szCs w:val="22"/>
                <w:lang w:eastAsia="lt-LT"/>
              </w:rPr>
              <w:t>2016 m.</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2"/>
                <w:szCs w:val="22"/>
                <w:lang w:eastAsia="lt-LT"/>
              </w:rPr>
            </w:pPr>
            <w:r w:rsidRPr="00415BFD">
              <w:rPr>
                <w:sz w:val="22"/>
                <w:szCs w:val="22"/>
                <w:lang w:eastAsia="lt-LT"/>
              </w:rPr>
              <w:t>Suteiktų</w:t>
            </w:r>
          </w:p>
          <w:p w:rsidR="00415BFD" w:rsidRPr="00415BFD" w:rsidRDefault="00415BFD" w:rsidP="00415BFD">
            <w:pPr>
              <w:suppressAutoHyphens w:val="0"/>
              <w:jc w:val="center"/>
              <w:rPr>
                <w:sz w:val="22"/>
                <w:szCs w:val="22"/>
                <w:lang w:eastAsia="lt-LT"/>
              </w:rPr>
            </w:pPr>
            <w:r w:rsidRPr="00415BFD">
              <w:rPr>
                <w:sz w:val="22"/>
                <w:szCs w:val="22"/>
                <w:lang w:eastAsia="lt-LT"/>
              </w:rPr>
              <w:t>paslaugų</w:t>
            </w:r>
          </w:p>
          <w:p w:rsidR="00415BFD" w:rsidRPr="00415BFD" w:rsidRDefault="00415BFD" w:rsidP="00415BFD">
            <w:pPr>
              <w:suppressAutoHyphens w:val="0"/>
              <w:jc w:val="center"/>
              <w:rPr>
                <w:sz w:val="22"/>
                <w:szCs w:val="22"/>
                <w:lang w:eastAsia="lt-LT"/>
              </w:rPr>
            </w:pPr>
            <w:r w:rsidRPr="00415BFD">
              <w:rPr>
                <w:sz w:val="22"/>
                <w:szCs w:val="22"/>
                <w:lang w:eastAsia="lt-LT"/>
              </w:rPr>
              <w:t xml:space="preserve"> skaičius</w:t>
            </w:r>
          </w:p>
          <w:p w:rsidR="00415BFD" w:rsidRPr="00415BFD" w:rsidRDefault="00415BFD" w:rsidP="00415BFD">
            <w:pPr>
              <w:suppressAutoHyphens w:val="0"/>
              <w:jc w:val="center"/>
              <w:rPr>
                <w:sz w:val="22"/>
                <w:szCs w:val="22"/>
                <w:lang w:eastAsia="lt-LT"/>
              </w:rPr>
            </w:pPr>
            <w:r w:rsidRPr="00415BFD">
              <w:rPr>
                <w:sz w:val="22"/>
                <w:szCs w:val="22"/>
                <w:lang w:eastAsia="lt-LT"/>
              </w:rPr>
              <w:t>2017 m.</w:t>
            </w:r>
          </w:p>
        </w:tc>
      </w:tr>
      <w:tr w:rsidR="00415BFD" w:rsidRPr="00415BFD" w:rsidTr="002C1EF0">
        <w:trPr>
          <w:trHeight w:val="261"/>
        </w:trPr>
        <w:tc>
          <w:tcPr>
            <w:tcW w:w="817" w:type="dxa"/>
            <w:tcBorders>
              <w:top w:val="single" w:sz="4" w:space="0" w:color="auto"/>
              <w:left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1.</w:t>
            </w:r>
          </w:p>
        </w:tc>
        <w:tc>
          <w:tcPr>
            <w:tcW w:w="4400" w:type="dxa"/>
            <w:tcBorders>
              <w:top w:val="single" w:sz="4" w:space="0" w:color="auto"/>
              <w:left w:val="single" w:sz="4" w:space="0" w:color="auto"/>
              <w:right w:val="single" w:sz="4" w:space="0" w:color="auto"/>
            </w:tcBorders>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Pagalba į namus</w:t>
            </w:r>
          </w:p>
        </w:tc>
        <w:tc>
          <w:tcPr>
            <w:tcW w:w="1134" w:type="dxa"/>
            <w:tcBorders>
              <w:top w:val="single" w:sz="4" w:space="0" w:color="auto"/>
              <w:left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72</w:t>
            </w:r>
          </w:p>
        </w:tc>
        <w:tc>
          <w:tcPr>
            <w:tcW w:w="1134" w:type="dxa"/>
            <w:tcBorders>
              <w:top w:val="single" w:sz="4" w:space="0" w:color="auto"/>
              <w:left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74</w:t>
            </w:r>
          </w:p>
        </w:tc>
        <w:tc>
          <w:tcPr>
            <w:tcW w:w="1127" w:type="dxa"/>
            <w:tcBorders>
              <w:top w:val="single" w:sz="4" w:space="0" w:color="auto"/>
              <w:left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10 102</w:t>
            </w:r>
          </w:p>
        </w:tc>
        <w:tc>
          <w:tcPr>
            <w:tcW w:w="999" w:type="dxa"/>
            <w:tcBorders>
              <w:top w:val="single" w:sz="4" w:space="0" w:color="auto"/>
              <w:left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9 488</w:t>
            </w:r>
          </w:p>
        </w:tc>
      </w:tr>
      <w:tr w:rsidR="00415BFD" w:rsidRPr="00415BFD" w:rsidTr="002C1EF0">
        <w:trPr>
          <w:trHeight w:val="530"/>
        </w:trPr>
        <w:tc>
          <w:tcPr>
            <w:tcW w:w="817" w:type="dxa"/>
            <w:tcBorders>
              <w:top w:val="single" w:sz="4" w:space="0" w:color="auto"/>
              <w:left w:val="single" w:sz="4" w:space="0" w:color="auto"/>
              <w:right w:val="single" w:sz="4" w:space="0" w:color="auto"/>
            </w:tcBorders>
            <w:shd w:val="clear" w:color="auto" w:fill="auto"/>
          </w:tcPr>
          <w:p w:rsidR="00415BFD" w:rsidRPr="00415BFD" w:rsidRDefault="00415BFD" w:rsidP="00415BFD">
            <w:pPr>
              <w:suppressAutoHyphens w:val="0"/>
              <w:spacing w:after="200" w:line="276" w:lineRule="auto"/>
              <w:jc w:val="center"/>
              <w:rPr>
                <w:sz w:val="24"/>
                <w:szCs w:val="24"/>
                <w:lang w:eastAsia="lt-LT"/>
              </w:rPr>
            </w:pPr>
            <w:r w:rsidRPr="00415BFD">
              <w:rPr>
                <w:sz w:val="24"/>
                <w:szCs w:val="24"/>
                <w:lang w:eastAsia="lt-LT"/>
              </w:rPr>
              <w:t>2.</w:t>
            </w:r>
          </w:p>
        </w:tc>
        <w:tc>
          <w:tcPr>
            <w:tcW w:w="4400" w:type="dxa"/>
            <w:tcBorders>
              <w:top w:val="single" w:sz="4" w:space="0" w:color="auto"/>
              <w:left w:val="single" w:sz="4" w:space="0" w:color="auto"/>
              <w:right w:val="single" w:sz="4" w:space="0" w:color="auto"/>
            </w:tcBorders>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Socialinė priežiūra savarankiško gyvenimo namuose</w:t>
            </w:r>
          </w:p>
        </w:tc>
        <w:tc>
          <w:tcPr>
            <w:tcW w:w="1134" w:type="dxa"/>
            <w:tcBorders>
              <w:top w:val="single" w:sz="4" w:space="0" w:color="auto"/>
              <w:left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20</w:t>
            </w:r>
          </w:p>
        </w:tc>
        <w:tc>
          <w:tcPr>
            <w:tcW w:w="1134" w:type="dxa"/>
            <w:tcBorders>
              <w:top w:val="single" w:sz="4" w:space="0" w:color="auto"/>
              <w:left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21</w:t>
            </w:r>
          </w:p>
        </w:tc>
        <w:tc>
          <w:tcPr>
            <w:tcW w:w="1127" w:type="dxa"/>
            <w:tcBorders>
              <w:top w:val="single" w:sz="4" w:space="0" w:color="auto"/>
              <w:left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4 473</w:t>
            </w:r>
          </w:p>
        </w:tc>
        <w:tc>
          <w:tcPr>
            <w:tcW w:w="999" w:type="dxa"/>
            <w:tcBorders>
              <w:top w:val="single" w:sz="4" w:space="0" w:color="auto"/>
              <w:left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4 706</w:t>
            </w:r>
          </w:p>
        </w:tc>
      </w:tr>
      <w:tr w:rsidR="00415BFD" w:rsidRPr="00415BFD" w:rsidTr="002C1EF0">
        <w:trPr>
          <w:trHeight w:val="811"/>
        </w:trPr>
        <w:tc>
          <w:tcPr>
            <w:tcW w:w="817" w:type="dxa"/>
            <w:tcBorders>
              <w:left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p>
          <w:p w:rsidR="00415BFD" w:rsidRPr="00415BFD" w:rsidRDefault="00415BFD" w:rsidP="00415BFD">
            <w:pPr>
              <w:suppressAutoHyphens w:val="0"/>
              <w:jc w:val="center"/>
              <w:rPr>
                <w:sz w:val="24"/>
                <w:szCs w:val="24"/>
                <w:lang w:eastAsia="lt-LT"/>
              </w:rPr>
            </w:pPr>
            <w:r w:rsidRPr="00415BFD">
              <w:rPr>
                <w:sz w:val="24"/>
                <w:szCs w:val="24"/>
                <w:lang w:eastAsia="lt-LT"/>
              </w:rPr>
              <w:t>3.</w:t>
            </w:r>
          </w:p>
        </w:tc>
        <w:tc>
          <w:tcPr>
            <w:tcW w:w="4400" w:type="dxa"/>
            <w:tcBorders>
              <w:left w:val="single" w:sz="4" w:space="0" w:color="auto"/>
              <w:right w:val="single" w:sz="4" w:space="0" w:color="auto"/>
            </w:tcBorders>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Socialinių įgūdžių ugdymas ir palaikymas (socialinė priežiūra dienos metu socialinės rizikos šeimų ir skurstantiems vaikams)</w:t>
            </w:r>
          </w:p>
        </w:tc>
        <w:tc>
          <w:tcPr>
            <w:tcW w:w="1134" w:type="dxa"/>
            <w:tcBorders>
              <w:left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38</w:t>
            </w:r>
          </w:p>
        </w:tc>
        <w:tc>
          <w:tcPr>
            <w:tcW w:w="1134" w:type="dxa"/>
            <w:tcBorders>
              <w:left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47</w:t>
            </w:r>
          </w:p>
        </w:tc>
        <w:tc>
          <w:tcPr>
            <w:tcW w:w="1127" w:type="dxa"/>
            <w:tcBorders>
              <w:left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15 026</w:t>
            </w:r>
          </w:p>
        </w:tc>
        <w:tc>
          <w:tcPr>
            <w:tcW w:w="999" w:type="dxa"/>
            <w:tcBorders>
              <w:left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12 745</w:t>
            </w:r>
          </w:p>
        </w:tc>
      </w:tr>
      <w:tr w:rsidR="00415BFD" w:rsidRPr="00415BFD" w:rsidTr="002C1EF0">
        <w:tc>
          <w:tcPr>
            <w:tcW w:w="81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4.</w:t>
            </w:r>
          </w:p>
        </w:tc>
        <w:tc>
          <w:tcPr>
            <w:tcW w:w="4400"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Krizių centro paslauga</w:t>
            </w:r>
          </w:p>
        </w:tc>
        <w:tc>
          <w:tcPr>
            <w:tcW w:w="1134"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21</w:t>
            </w:r>
          </w:p>
        </w:tc>
        <w:tc>
          <w:tcPr>
            <w:tcW w:w="1134"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11</w:t>
            </w:r>
          </w:p>
        </w:tc>
        <w:tc>
          <w:tcPr>
            <w:tcW w:w="112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2 061</w:t>
            </w:r>
          </w:p>
        </w:tc>
        <w:tc>
          <w:tcPr>
            <w:tcW w:w="999"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1 103</w:t>
            </w:r>
          </w:p>
        </w:tc>
      </w:tr>
      <w:tr w:rsidR="00415BFD" w:rsidRPr="00415BFD" w:rsidTr="002C1EF0">
        <w:tc>
          <w:tcPr>
            <w:tcW w:w="81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5.</w:t>
            </w:r>
          </w:p>
        </w:tc>
        <w:tc>
          <w:tcPr>
            <w:tcW w:w="4400"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Laikinas apnakvindinimas</w:t>
            </w:r>
          </w:p>
        </w:tc>
        <w:tc>
          <w:tcPr>
            <w:tcW w:w="1134"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21</w:t>
            </w:r>
          </w:p>
        </w:tc>
        <w:tc>
          <w:tcPr>
            <w:tcW w:w="1134"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11</w:t>
            </w:r>
          </w:p>
        </w:tc>
        <w:tc>
          <w:tcPr>
            <w:tcW w:w="112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96</w:t>
            </w:r>
          </w:p>
        </w:tc>
        <w:tc>
          <w:tcPr>
            <w:tcW w:w="999"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97</w:t>
            </w:r>
          </w:p>
        </w:tc>
      </w:tr>
      <w:tr w:rsidR="00415BFD" w:rsidRPr="00415BFD" w:rsidTr="002C1EF0">
        <w:tc>
          <w:tcPr>
            <w:tcW w:w="81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6.</w:t>
            </w:r>
          </w:p>
        </w:tc>
        <w:tc>
          <w:tcPr>
            <w:tcW w:w="4400"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Integrali pagalba (dienos socialinė globa ir slauga asmens namuose)</w:t>
            </w:r>
          </w:p>
        </w:tc>
        <w:tc>
          <w:tcPr>
            <w:tcW w:w="1134"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w:t>
            </w:r>
          </w:p>
        </w:tc>
        <w:tc>
          <w:tcPr>
            <w:tcW w:w="1134"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41</w:t>
            </w:r>
          </w:p>
        </w:tc>
        <w:tc>
          <w:tcPr>
            <w:tcW w:w="112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w:t>
            </w:r>
          </w:p>
        </w:tc>
        <w:tc>
          <w:tcPr>
            <w:tcW w:w="999"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4 003</w:t>
            </w:r>
          </w:p>
        </w:tc>
      </w:tr>
      <w:tr w:rsidR="00415BFD" w:rsidRPr="00415BFD" w:rsidTr="002C1EF0">
        <w:tc>
          <w:tcPr>
            <w:tcW w:w="81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7.</w:t>
            </w:r>
          </w:p>
        </w:tc>
        <w:tc>
          <w:tcPr>
            <w:tcW w:w="4400"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Ilgalaikė socialinė globa</w:t>
            </w:r>
          </w:p>
        </w:tc>
        <w:tc>
          <w:tcPr>
            <w:tcW w:w="1134"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52</w:t>
            </w:r>
          </w:p>
        </w:tc>
        <w:tc>
          <w:tcPr>
            <w:tcW w:w="1134"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50</w:t>
            </w:r>
          </w:p>
        </w:tc>
        <w:tc>
          <w:tcPr>
            <w:tcW w:w="112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18 175</w:t>
            </w:r>
          </w:p>
        </w:tc>
        <w:tc>
          <w:tcPr>
            <w:tcW w:w="999"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17 980</w:t>
            </w:r>
          </w:p>
        </w:tc>
      </w:tr>
      <w:tr w:rsidR="00415BFD" w:rsidRPr="00415BFD" w:rsidTr="002C1EF0">
        <w:tc>
          <w:tcPr>
            <w:tcW w:w="5217" w:type="dxa"/>
            <w:gridSpan w:val="2"/>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rPr>
                <w:sz w:val="24"/>
                <w:szCs w:val="24"/>
                <w:lang w:eastAsia="lt-LT"/>
              </w:rPr>
            </w:pPr>
            <w:r w:rsidRPr="00415BFD">
              <w:rPr>
                <w:sz w:val="24"/>
                <w:szCs w:val="24"/>
                <w:lang w:eastAsia="lt-LT"/>
              </w:rPr>
              <w:t>Iš viso specialiosios paslaugos:</w:t>
            </w:r>
          </w:p>
        </w:tc>
        <w:tc>
          <w:tcPr>
            <w:tcW w:w="1134"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224</w:t>
            </w:r>
          </w:p>
        </w:tc>
        <w:tc>
          <w:tcPr>
            <w:tcW w:w="1134"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255</w:t>
            </w:r>
          </w:p>
        </w:tc>
        <w:tc>
          <w:tcPr>
            <w:tcW w:w="1127" w:type="dxa"/>
            <w:tcBorders>
              <w:left w:val="single" w:sz="4" w:space="0" w:color="auto"/>
              <w:bottom w:val="single" w:sz="4" w:space="0" w:color="auto"/>
              <w:right w:val="single" w:sz="4" w:space="0" w:color="auto"/>
            </w:tcBorders>
            <w:shd w:val="clear" w:color="auto" w:fill="auto"/>
          </w:tcPr>
          <w:p w:rsidR="00415BFD" w:rsidRPr="00415BFD" w:rsidRDefault="00415BFD" w:rsidP="00415BFD">
            <w:pPr>
              <w:suppressAutoHyphens w:val="0"/>
              <w:jc w:val="center"/>
              <w:rPr>
                <w:sz w:val="24"/>
                <w:szCs w:val="24"/>
                <w:lang w:eastAsia="lt-LT"/>
              </w:rPr>
            </w:pPr>
            <w:r w:rsidRPr="00415BFD">
              <w:rPr>
                <w:sz w:val="24"/>
                <w:szCs w:val="24"/>
                <w:lang w:eastAsia="lt-LT"/>
              </w:rPr>
              <w:t>49 933</w:t>
            </w:r>
          </w:p>
        </w:tc>
        <w:tc>
          <w:tcPr>
            <w:tcW w:w="999" w:type="dxa"/>
            <w:tcBorders>
              <w:left w:val="single" w:sz="4" w:space="0" w:color="auto"/>
              <w:bottom w:val="single" w:sz="4" w:space="0" w:color="auto"/>
              <w:right w:val="single" w:sz="4" w:space="0" w:color="auto"/>
            </w:tcBorders>
          </w:tcPr>
          <w:p w:rsidR="00415BFD" w:rsidRPr="00415BFD" w:rsidRDefault="00415BFD" w:rsidP="00415BFD">
            <w:pPr>
              <w:suppressAutoHyphens w:val="0"/>
              <w:jc w:val="center"/>
              <w:rPr>
                <w:sz w:val="24"/>
                <w:szCs w:val="24"/>
                <w:lang w:eastAsia="lt-LT"/>
              </w:rPr>
            </w:pPr>
            <w:r w:rsidRPr="00415BFD">
              <w:rPr>
                <w:sz w:val="24"/>
                <w:szCs w:val="24"/>
                <w:lang w:eastAsia="lt-LT"/>
              </w:rPr>
              <w:t>50 122</w:t>
            </w:r>
          </w:p>
        </w:tc>
      </w:tr>
    </w:tbl>
    <w:p w:rsidR="00415BFD" w:rsidRPr="00415BFD" w:rsidRDefault="00415BFD" w:rsidP="00415BFD">
      <w:pPr>
        <w:suppressAutoHyphens w:val="0"/>
        <w:ind w:firstLine="720"/>
        <w:jc w:val="both"/>
        <w:rPr>
          <w:rFonts w:eastAsia="Calibri"/>
          <w:sz w:val="16"/>
          <w:szCs w:val="16"/>
          <w:lang w:eastAsia="en-US"/>
        </w:rPr>
      </w:pPr>
      <w:r w:rsidRPr="00415BFD">
        <w:rPr>
          <w:rFonts w:eastAsia="Calibri"/>
          <w:sz w:val="24"/>
          <w:szCs w:val="24"/>
          <w:lang w:eastAsia="en-US"/>
        </w:rPr>
        <w:t xml:space="preserve">2.2.3. ilgalaikės socialinės globos paslaugų gavėjų skaičiaus ir socialinės padėties kaita </w:t>
      </w:r>
      <w:r w:rsidRPr="00415BFD">
        <w:rPr>
          <w:rFonts w:eastAsia="Calibri"/>
          <w:sz w:val="24"/>
          <w:szCs w:val="24"/>
          <w:lang w:eastAsia="en-US"/>
        </w:rPr>
        <w:br/>
        <w:t>2017 m.:</w:t>
      </w: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5244"/>
        <w:gridCol w:w="1418"/>
        <w:gridCol w:w="1276"/>
      </w:tblGrid>
      <w:tr w:rsidR="00415BFD" w:rsidRPr="00415BFD" w:rsidTr="002C1EF0">
        <w:trPr>
          <w:cantSplit/>
          <w:trHeight w:val="274"/>
        </w:trPr>
        <w:tc>
          <w:tcPr>
            <w:tcW w:w="6775" w:type="dxa"/>
            <w:gridSpan w:val="2"/>
            <w:tcBorders>
              <w:top w:val="single" w:sz="4" w:space="0" w:color="auto"/>
              <w:left w:val="single" w:sz="4" w:space="0" w:color="auto"/>
              <w:bottom w:val="single" w:sz="4" w:space="0" w:color="auto"/>
              <w:right w:val="single" w:sz="4" w:space="0" w:color="auto"/>
            </w:tcBorders>
          </w:tcPr>
          <w:p w:rsidR="00415BFD" w:rsidRPr="00415BFD" w:rsidRDefault="00415BFD" w:rsidP="00415BFD">
            <w:pPr>
              <w:keepNext/>
              <w:suppressAutoHyphens w:val="0"/>
              <w:jc w:val="both"/>
              <w:outlineLvl w:val="1"/>
              <w:rPr>
                <w:bCs/>
                <w:iCs/>
                <w:noProof/>
                <w:sz w:val="24"/>
                <w:szCs w:val="24"/>
                <w:lang w:eastAsia="en-US"/>
              </w:rPr>
            </w:pPr>
            <w:r w:rsidRPr="00415BFD">
              <w:rPr>
                <w:bCs/>
                <w:iCs/>
                <w:noProof/>
                <w:sz w:val="24"/>
                <w:szCs w:val="24"/>
                <w:lang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2016 m.</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2017 m.</w:t>
            </w:r>
          </w:p>
        </w:tc>
      </w:tr>
      <w:tr w:rsidR="00415BFD" w:rsidRPr="00415BFD" w:rsidTr="002C1EF0">
        <w:trPr>
          <w:cantSplit/>
          <w:trHeight w:val="274"/>
        </w:trPr>
        <w:tc>
          <w:tcPr>
            <w:tcW w:w="6775" w:type="dxa"/>
            <w:gridSpan w:val="2"/>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50</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52</w:t>
            </w:r>
          </w:p>
        </w:tc>
      </w:tr>
      <w:tr w:rsidR="00415BFD" w:rsidRPr="00415BFD" w:rsidTr="002C1EF0">
        <w:trPr>
          <w:cantSplit/>
          <w:trHeight w:val="274"/>
        </w:trPr>
        <w:tc>
          <w:tcPr>
            <w:tcW w:w="6775" w:type="dxa"/>
            <w:gridSpan w:val="2"/>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10</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10</w:t>
            </w:r>
          </w:p>
        </w:tc>
      </w:tr>
      <w:tr w:rsidR="00415BFD" w:rsidRPr="00415BFD" w:rsidTr="002C1EF0">
        <w:trPr>
          <w:cantSplit/>
          <w:trHeight w:val="274"/>
        </w:trPr>
        <w:tc>
          <w:tcPr>
            <w:tcW w:w="1531" w:type="dxa"/>
            <w:vMerge w:val="restart"/>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p>
          <w:p w:rsidR="00415BFD" w:rsidRPr="00415BFD" w:rsidRDefault="00415BFD" w:rsidP="00415BFD">
            <w:pPr>
              <w:keepNext/>
              <w:suppressAutoHyphens w:val="0"/>
              <w:jc w:val="both"/>
              <w:outlineLvl w:val="1"/>
              <w:rPr>
                <w:bCs/>
                <w:iCs/>
                <w:noProof/>
                <w:sz w:val="24"/>
                <w:szCs w:val="24"/>
                <w:lang w:eastAsia="en-US"/>
              </w:rPr>
            </w:pPr>
            <w:r w:rsidRPr="00415BFD">
              <w:rPr>
                <w:bCs/>
                <w:iCs/>
                <w:noProof/>
                <w:sz w:val="24"/>
                <w:szCs w:val="24"/>
                <w:lang w:eastAsia="en-US"/>
              </w:rPr>
              <w:t>Iš jų</w:t>
            </w:r>
          </w:p>
        </w:tc>
        <w:tc>
          <w:tcPr>
            <w:tcW w:w="5244"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Iš kitos globos įstaigos</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1</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2</w:t>
            </w:r>
          </w:p>
        </w:tc>
      </w:tr>
      <w:tr w:rsidR="00415BFD" w:rsidRPr="00415BFD" w:rsidTr="002C1EF0">
        <w:trPr>
          <w:cantSplit/>
          <w:trHeight w:val="146"/>
        </w:trPr>
        <w:tc>
          <w:tcPr>
            <w:tcW w:w="1531" w:type="dxa"/>
            <w:vMerge/>
            <w:tcBorders>
              <w:top w:val="single" w:sz="4" w:space="0" w:color="auto"/>
              <w:left w:val="single" w:sz="4" w:space="0" w:color="auto"/>
              <w:bottom w:val="single" w:sz="4" w:space="0" w:color="auto"/>
              <w:right w:val="single" w:sz="4" w:space="0" w:color="auto"/>
            </w:tcBorders>
            <w:vAlign w:val="center"/>
          </w:tcPr>
          <w:p w:rsidR="00415BFD" w:rsidRPr="00415BFD" w:rsidRDefault="00415BFD" w:rsidP="00415BFD">
            <w:pPr>
              <w:suppressAutoHyphens w:val="0"/>
              <w:rPr>
                <w:rFonts w:eastAsia="Calibri"/>
                <w:bCs/>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9</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2</w:t>
            </w:r>
          </w:p>
        </w:tc>
      </w:tr>
      <w:tr w:rsidR="00415BFD" w:rsidRPr="00415BFD" w:rsidTr="002C1EF0">
        <w:trPr>
          <w:cantSplit/>
          <w:trHeight w:val="146"/>
        </w:trPr>
        <w:tc>
          <w:tcPr>
            <w:tcW w:w="1531" w:type="dxa"/>
            <w:vMerge/>
            <w:tcBorders>
              <w:top w:val="single" w:sz="4" w:space="0" w:color="auto"/>
              <w:left w:val="single" w:sz="4" w:space="0" w:color="auto"/>
              <w:bottom w:val="single" w:sz="4" w:space="0" w:color="auto"/>
              <w:right w:val="single" w:sz="4" w:space="0" w:color="auto"/>
            </w:tcBorders>
            <w:vAlign w:val="center"/>
          </w:tcPr>
          <w:p w:rsidR="00415BFD" w:rsidRPr="00415BFD" w:rsidRDefault="00415BFD" w:rsidP="00415BFD">
            <w:pPr>
              <w:suppressAutoHyphens w:val="0"/>
              <w:rPr>
                <w:rFonts w:eastAsia="Calibri"/>
                <w:b/>
                <w:bCs/>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 xml:space="preserve">Iš kitur </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1</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6</w:t>
            </w:r>
          </w:p>
        </w:tc>
      </w:tr>
      <w:tr w:rsidR="00415BFD" w:rsidRPr="00415BFD" w:rsidTr="002C1EF0">
        <w:trPr>
          <w:cantSplit/>
          <w:trHeight w:val="274"/>
        </w:trPr>
        <w:tc>
          <w:tcPr>
            <w:tcW w:w="6775" w:type="dxa"/>
            <w:gridSpan w:val="2"/>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Išvyko per metus</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8</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12</w:t>
            </w:r>
          </w:p>
        </w:tc>
      </w:tr>
      <w:tr w:rsidR="00415BFD" w:rsidRPr="00415BFD" w:rsidTr="002C1EF0">
        <w:trPr>
          <w:cantSplit/>
          <w:trHeight w:val="274"/>
        </w:trPr>
        <w:tc>
          <w:tcPr>
            <w:tcW w:w="1531" w:type="dxa"/>
            <w:vMerge w:val="restart"/>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p>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 xml:space="preserve">Iš jų </w:t>
            </w:r>
          </w:p>
        </w:tc>
        <w:tc>
          <w:tcPr>
            <w:tcW w:w="5244"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Į kitą globos įstaigą</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2</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3</w:t>
            </w:r>
          </w:p>
        </w:tc>
      </w:tr>
      <w:tr w:rsidR="00415BFD" w:rsidRPr="00415BFD" w:rsidTr="002C1EF0">
        <w:trPr>
          <w:cantSplit/>
          <w:trHeight w:val="146"/>
        </w:trPr>
        <w:tc>
          <w:tcPr>
            <w:tcW w:w="1531" w:type="dxa"/>
            <w:vMerge/>
            <w:tcBorders>
              <w:top w:val="single" w:sz="4" w:space="0" w:color="auto"/>
              <w:left w:val="single" w:sz="4" w:space="0" w:color="auto"/>
              <w:bottom w:val="single" w:sz="4" w:space="0" w:color="auto"/>
              <w:right w:val="single" w:sz="4" w:space="0" w:color="auto"/>
            </w:tcBorders>
            <w:vAlign w:val="center"/>
          </w:tcPr>
          <w:p w:rsidR="00415BFD" w:rsidRPr="00415BFD" w:rsidRDefault="00415BFD" w:rsidP="00415BFD">
            <w:pPr>
              <w:suppressAutoHyphens w:val="0"/>
              <w:rPr>
                <w:rFonts w:eastAsia="Calibri"/>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w:t>
            </w:r>
          </w:p>
        </w:tc>
      </w:tr>
      <w:tr w:rsidR="00415BFD" w:rsidRPr="00415BFD" w:rsidTr="002C1EF0">
        <w:trPr>
          <w:cantSplit/>
          <w:trHeight w:val="146"/>
        </w:trPr>
        <w:tc>
          <w:tcPr>
            <w:tcW w:w="1531" w:type="dxa"/>
            <w:vMerge/>
            <w:tcBorders>
              <w:top w:val="single" w:sz="4" w:space="0" w:color="auto"/>
              <w:left w:val="single" w:sz="4" w:space="0" w:color="auto"/>
              <w:bottom w:val="single" w:sz="4" w:space="0" w:color="auto"/>
              <w:right w:val="single" w:sz="4" w:space="0" w:color="auto"/>
            </w:tcBorders>
            <w:vAlign w:val="center"/>
          </w:tcPr>
          <w:p w:rsidR="00415BFD" w:rsidRPr="00415BFD" w:rsidRDefault="00415BFD" w:rsidP="00415BFD">
            <w:pPr>
              <w:suppressAutoHyphens w:val="0"/>
              <w:rPr>
                <w:rFonts w:eastAsia="Calibri"/>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rPr>
                <w:rFonts w:eastAsia="Calibri"/>
                <w:noProof/>
                <w:sz w:val="24"/>
                <w:szCs w:val="24"/>
                <w:lang w:val="en-US" w:eastAsia="en-US"/>
              </w:rPr>
            </w:pPr>
            <w:r w:rsidRPr="00415BFD">
              <w:rPr>
                <w:rFonts w:eastAsia="Calibri"/>
                <w:noProof/>
                <w:sz w:val="24"/>
                <w:szCs w:val="24"/>
                <w:lang w:val="en-US" w:eastAsia="en-US"/>
              </w:rPr>
              <w:t>Mirė</w:t>
            </w:r>
          </w:p>
        </w:tc>
        <w:tc>
          <w:tcPr>
            <w:tcW w:w="1418"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6</w:t>
            </w:r>
          </w:p>
        </w:tc>
        <w:tc>
          <w:tcPr>
            <w:tcW w:w="1276" w:type="dxa"/>
            <w:tcBorders>
              <w:top w:val="single" w:sz="4" w:space="0" w:color="auto"/>
              <w:left w:val="single" w:sz="4" w:space="0" w:color="auto"/>
              <w:bottom w:val="single" w:sz="4" w:space="0" w:color="auto"/>
              <w:right w:val="single" w:sz="4" w:space="0" w:color="auto"/>
            </w:tcBorders>
          </w:tcPr>
          <w:p w:rsidR="00415BFD" w:rsidRPr="00415BFD" w:rsidRDefault="00415BFD" w:rsidP="00415BFD">
            <w:pPr>
              <w:suppressAutoHyphens w:val="0"/>
              <w:jc w:val="center"/>
              <w:rPr>
                <w:rFonts w:eastAsia="Calibri"/>
                <w:noProof/>
                <w:sz w:val="24"/>
                <w:szCs w:val="24"/>
                <w:lang w:val="en-US" w:eastAsia="en-US"/>
              </w:rPr>
            </w:pPr>
            <w:r w:rsidRPr="00415BFD">
              <w:rPr>
                <w:rFonts w:eastAsia="Calibri"/>
                <w:noProof/>
                <w:sz w:val="24"/>
                <w:szCs w:val="24"/>
                <w:lang w:val="en-US" w:eastAsia="en-US"/>
              </w:rPr>
              <w:t>9</w:t>
            </w:r>
          </w:p>
        </w:tc>
      </w:tr>
    </w:tbl>
    <w:p w:rsidR="00415BFD" w:rsidRPr="00415BFD" w:rsidRDefault="00415BFD" w:rsidP="00415BFD">
      <w:pPr>
        <w:suppressAutoHyphens w:val="0"/>
        <w:ind w:firstLine="720"/>
        <w:rPr>
          <w:rFonts w:eastAsia="Calibri"/>
          <w:sz w:val="24"/>
          <w:szCs w:val="24"/>
          <w:lang w:eastAsia="en-US"/>
        </w:rPr>
      </w:pPr>
      <w:r w:rsidRPr="00415BFD">
        <w:rPr>
          <w:rFonts w:eastAsia="Calibri"/>
          <w:sz w:val="24"/>
          <w:szCs w:val="24"/>
          <w:lang w:eastAsia="en-US"/>
        </w:rPr>
        <w:t>2.2.4. gyventojų pasiskirstymas pagal amžiaus grupes: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992"/>
        <w:gridCol w:w="993"/>
        <w:gridCol w:w="992"/>
        <w:gridCol w:w="992"/>
        <w:gridCol w:w="992"/>
        <w:gridCol w:w="993"/>
        <w:gridCol w:w="1134"/>
      </w:tblGrid>
      <w:tr w:rsidR="00415BFD" w:rsidRPr="00415BFD" w:rsidTr="002C1EF0">
        <w:tc>
          <w:tcPr>
            <w:tcW w:w="2381"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Amžius metais</w:t>
            </w:r>
          </w:p>
        </w:tc>
        <w:tc>
          <w:tcPr>
            <w:tcW w:w="992"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iki 30</w:t>
            </w:r>
          </w:p>
        </w:tc>
        <w:tc>
          <w:tcPr>
            <w:tcW w:w="993"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30–49</w:t>
            </w:r>
          </w:p>
        </w:tc>
        <w:tc>
          <w:tcPr>
            <w:tcW w:w="992"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50–59</w:t>
            </w:r>
          </w:p>
        </w:tc>
        <w:tc>
          <w:tcPr>
            <w:tcW w:w="992"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60–69</w:t>
            </w:r>
          </w:p>
        </w:tc>
        <w:tc>
          <w:tcPr>
            <w:tcW w:w="992"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70–79</w:t>
            </w:r>
          </w:p>
        </w:tc>
        <w:tc>
          <w:tcPr>
            <w:tcW w:w="993"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80–75</w:t>
            </w:r>
          </w:p>
        </w:tc>
        <w:tc>
          <w:tcPr>
            <w:tcW w:w="1134"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85 ir vyr.</w:t>
            </w:r>
          </w:p>
        </w:tc>
      </w:tr>
      <w:tr w:rsidR="00415BFD" w:rsidRPr="00415BFD" w:rsidTr="002C1EF0">
        <w:trPr>
          <w:trHeight w:val="399"/>
        </w:trPr>
        <w:tc>
          <w:tcPr>
            <w:tcW w:w="2381" w:type="dxa"/>
          </w:tcPr>
          <w:p w:rsidR="00415BFD" w:rsidRPr="00415BFD" w:rsidRDefault="00415BFD" w:rsidP="00415BFD">
            <w:pPr>
              <w:suppressAutoHyphens w:val="0"/>
              <w:spacing w:line="276" w:lineRule="auto"/>
              <w:rPr>
                <w:sz w:val="24"/>
                <w:szCs w:val="24"/>
                <w:lang w:val="en-US" w:eastAsia="en-US"/>
              </w:rPr>
            </w:pPr>
            <w:r w:rsidRPr="00415BFD">
              <w:rPr>
                <w:sz w:val="24"/>
                <w:szCs w:val="24"/>
                <w:lang w:val="en-US" w:eastAsia="en-US"/>
              </w:rPr>
              <w:t>Gyventojų skaičius</w:t>
            </w:r>
          </w:p>
        </w:tc>
        <w:tc>
          <w:tcPr>
            <w:tcW w:w="992"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w:t>
            </w:r>
          </w:p>
        </w:tc>
        <w:tc>
          <w:tcPr>
            <w:tcW w:w="993"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w:t>
            </w:r>
          </w:p>
        </w:tc>
        <w:tc>
          <w:tcPr>
            <w:tcW w:w="992"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5</w:t>
            </w:r>
          </w:p>
        </w:tc>
        <w:tc>
          <w:tcPr>
            <w:tcW w:w="992"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11</w:t>
            </w:r>
          </w:p>
        </w:tc>
        <w:tc>
          <w:tcPr>
            <w:tcW w:w="992"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16</w:t>
            </w:r>
          </w:p>
        </w:tc>
        <w:tc>
          <w:tcPr>
            <w:tcW w:w="993"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7</w:t>
            </w:r>
          </w:p>
        </w:tc>
        <w:tc>
          <w:tcPr>
            <w:tcW w:w="1134" w:type="dxa"/>
          </w:tcPr>
          <w:p w:rsidR="00415BFD" w:rsidRPr="00415BFD" w:rsidRDefault="00415BFD" w:rsidP="00415BFD">
            <w:pPr>
              <w:suppressAutoHyphens w:val="0"/>
              <w:spacing w:line="276" w:lineRule="auto"/>
              <w:jc w:val="center"/>
              <w:rPr>
                <w:sz w:val="24"/>
                <w:szCs w:val="24"/>
                <w:lang w:val="en-US" w:eastAsia="en-US"/>
              </w:rPr>
            </w:pPr>
            <w:r w:rsidRPr="00415BFD">
              <w:rPr>
                <w:sz w:val="24"/>
                <w:szCs w:val="24"/>
                <w:lang w:val="en-US" w:eastAsia="en-US"/>
              </w:rPr>
              <w:t>11</w:t>
            </w:r>
          </w:p>
        </w:tc>
      </w:tr>
    </w:tbl>
    <w:p w:rsidR="00415BFD" w:rsidRPr="00415BFD" w:rsidRDefault="00415BFD" w:rsidP="00415BFD">
      <w:pPr>
        <w:suppressAutoHyphens w:val="0"/>
        <w:rPr>
          <w:rFonts w:eastAsia="Calibri"/>
          <w:sz w:val="24"/>
          <w:szCs w:val="24"/>
          <w:lang w:eastAsia="en-US"/>
        </w:rPr>
      </w:pPr>
    </w:p>
    <w:p w:rsidR="00415BFD" w:rsidRPr="00415BFD" w:rsidRDefault="00415BFD" w:rsidP="00415BFD">
      <w:pPr>
        <w:suppressAutoHyphens w:val="0"/>
        <w:ind w:firstLine="567"/>
        <w:jc w:val="center"/>
        <w:rPr>
          <w:rFonts w:eastAsia="Calibri"/>
          <w:b/>
          <w:sz w:val="24"/>
          <w:szCs w:val="24"/>
          <w:lang w:eastAsia="en-US"/>
        </w:rPr>
      </w:pPr>
      <w:r w:rsidRPr="00415BFD">
        <w:rPr>
          <w:rFonts w:eastAsia="Calibri"/>
          <w:b/>
          <w:sz w:val="24"/>
          <w:szCs w:val="24"/>
          <w:lang w:eastAsia="en-US"/>
        </w:rPr>
        <w:t>III. VYKDYTI PROJEKTAI</w:t>
      </w:r>
    </w:p>
    <w:p w:rsidR="00415BFD" w:rsidRPr="00415BFD" w:rsidRDefault="00415BFD" w:rsidP="00415BFD">
      <w:pPr>
        <w:suppressAutoHyphens w:val="0"/>
        <w:autoSpaceDE w:val="0"/>
        <w:autoSpaceDN w:val="0"/>
        <w:adjustRightInd w:val="0"/>
        <w:ind w:firstLine="567"/>
        <w:jc w:val="both"/>
        <w:rPr>
          <w:rFonts w:eastAsia="Calibri"/>
          <w:sz w:val="24"/>
          <w:szCs w:val="24"/>
          <w:lang w:eastAsia="lt-LT"/>
        </w:rPr>
      </w:pPr>
      <w:r w:rsidRPr="00415BFD">
        <w:rPr>
          <w:rFonts w:eastAsia="Calibri"/>
          <w:sz w:val="24"/>
          <w:szCs w:val="24"/>
          <w:lang w:eastAsia="en-US"/>
        </w:rPr>
        <w:t>3.1. Iš Europos Sąjungos struktū</w:t>
      </w:r>
      <w:r w:rsidRPr="00415BFD">
        <w:rPr>
          <w:rFonts w:eastAsia="Calibri"/>
          <w:sz w:val="24"/>
          <w:szCs w:val="24"/>
          <w:lang w:eastAsia="lt-LT"/>
        </w:rPr>
        <w:t>rinių fondų lėšų bendrai finansuojamas projektas Nr. 08.4.1-ESFA-V-418-04-0009 „Integrali pagalba į namus Panevėžio rajone“.</w:t>
      </w:r>
    </w:p>
    <w:p w:rsidR="00415BFD" w:rsidRPr="00415BFD" w:rsidRDefault="00415BFD" w:rsidP="00415BFD">
      <w:pPr>
        <w:suppressAutoHyphens w:val="0"/>
        <w:autoSpaceDE w:val="0"/>
        <w:autoSpaceDN w:val="0"/>
        <w:adjustRightInd w:val="0"/>
        <w:ind w:firstLine="567"/>
        <w:jc w:val="both"/>
        <w:rPr>
          <w:rFonts w:eastAsia="Calibri"/>
          <w:sz w:val="24"/>
          <w:szCs w:val="24"/>
          <w:lang w:eastAsia="lt-LT"/>
        </w:rPr>
      </w:pPr>
      <w:r w:rsidRPr="00415BFD">
        <w:rPr>
          <w:rFonts w:eastAsia="Calibri"/>
          <w:sz w:val="24"/>
          <w:szCs w:val="24"/>
          <w:lang w:eastAsia="lt-LT"/>
        </w:rPr>
        <w:lastRenderedPageBreak/>
        <w:t xml:space="preserve">3.2. </w:t>
      </w:r>
      <w:r w:rsidRPr="00415BFD">
        <w:rPr>
          <w:rFonts w:eastAsia="Calibri"/>
          <w:sz w:val="24"/>
          <w:szCs w:val="24"/>
          <w:lang w:eastAsia="en-US"/>
        </w:rPr>
        <w:t>Iš Europos Sąjungos struktū</w:t>
      </w:r>
      <w:r w:rsidRPr="00415BFD">
        <w:rPr>
          <w:rFonts w:eastAsia="Calibri"/>
          <w:sz w:val="24"/>
          <w:szCs w:val="24"/>
          <w:lang w:eastAsia="lt-LT"/>
        </w:rPr>
        <w:t xml:space="preserve">rinių fondų lėšų bendrai finansuojamas projektas Nr. 08.1.1-CPVA-R-407-51-0004 „Socialinių paslaugų infrastruktūros plėtra Panevėžio rajono savivaldybėje“. </w:t>
      </w:r>
    </w:p>
    <w:p w:rsidR="00415BFD" w:rsidRPr="00415BFD" w:rsidRDefault="00415BFD" w:rsidP="00415BFD">
      <w:pPr>
        <w:suppressAutoHyphens w:val="0"/>
        <w:ind w:firstLine="567"/>
        <w:jc w:val="both"/>
        <w:rPr>
          <w:rFonts w:eastAsia="Calibri"/>
          <w:sz w:val="24"/>
          <w:szCs w:val="24"/>
          <w:shd w:val="clear" w:color="auto" w:fill="FFFFFF"/>
          <w:lang w:eastAsia="en-US"/>
        </w:rPr>
      </w:pPr>
      <w:r w:rsidRPr="00415BFD">
        <w:rPr>
          <w:rFonts w:eastAsia="Calibri"/>
          <w:sz w:val="24"/>
          <w:szCs w:val="24"/>
          <w:lang w:eastAsia="en-US"/>
        </w:rPr>
        <w:t>3.3. Panevėžio rajono Visuomenės sveikatos rėmimo specialiosios programos projektas</w:t>
      </w:r>
      <w:r w:rsidRPr="00415BFD">
        <w:rPr>
          <w:rFonts w:eastAsia="Calibri"/>
          <w:sz w:val="24"/>
          <w:szCs w:val="24"/>
          <w:shd w:val="clear" w:color="auto" w:fill="FFFFFF"/>
          <w:lang w:eastAsia="en-US"/>
        </w:rPr>
        <w:t xml:space="preserve"> „Laisvas – veiklus – aktyvus“.</w:t>
      </w:r>
    </w:p>
    <w:p w:rsidR="00415BFD" w:rsidRPr="00415BFD" w:rsidRDefault="00415BFD" w:rsidP="00415BFD">
      <w:pPr>
        <w:suppressAutoHyphens w:val="0"/>
        <w:ind w:firstLine="567"/>
        <w:jc w:val="both"/>
        <w:rPr>
          <w:rFonts w:eastAsia="Calibri"/>
          <w:sz w:val="24"/>
          <w:szCs w:val="24"/>
          <w:lang w:eastAsia="en-US"/>
        </w:rPr>
      </w:pPr>
      <w:r w:rsidRPr="00415BFD">
        <w:rPr>
          <w:rFonts w:eastAsia="Calibri"/>
          <w:sz w:val="24"/>
          <w:szCs w:val="24"/>
          <w:lang w:eastAsia="en-US"/>
        </w:rPr>
        <w:t>3.4. Panevėžio rajono Vaikų vasaros užimtumo ir poilsio bei vaikų socializacijos programų projektas „Darbščiųjų rankų dirbtuvėlės“.</w:t>
      </w:r>
    </w:p>
    <w:p w:rsidR="00415BFD" w:rsidRPr="00415BFD" w:rsidRDefault="00415BFD" w:rsidP="00415BFD">
      <w:pPr>
        <w:suppressAutoHyphens w:val="0"/>
        <w:ind w:firstLine="567"/>
        <w:jc w:val="both"/>
        <w:rPr>
          <w:rFonts w:eastAsia="Calibri"/>
          <w:sz w:val="24"/>
          <w:szCs w:val="24"/>
          <w:lang w:eastAsia="en-US"/>
        </w:rPr>
      </w:pPr>
    </w:p>
    <w:p w:rsidR="00415BFD" w:rsidRPr="00415BFD" w:rsidRDefault="00415BFD" w:rsidP="00415BFD">
      <w:pPr>
        <w:suppressAutoHyphens w:val="0"/>
        <w:ind w:firstLine="567"/>
        <w:jc w:val="center"/>
        <w:rPr>
          <w:rFonts w:eastAsia="Calibri"/>
          <w:sz w:val="24"/>
          <w:szCs w:val="24"/>
          <w:lang w:val="en-US" w:eastAsia="en-US"/>
        </w:rPr>
      </w:pPr>
      <w:r w:rsidRPr="00415BFD">
        <w:rPr>
          <w:rFonts w:eastAsia="Calibri"/>
          <w:b/>
          <w:sz w:val="24"/>
          <w:szCs w:val="24"/>
          <w:lang w:val="en-US" w:eastAsia="en-US"/>
        </w:rPr>
        <w:t>IV. PAGRINDINIAI FINANSINIAI RODIKLIAI</w:t>
      </w:r>
    </w:p>
    <w:p w:rsidR="00415BFD" w:rsidRPr="00415BFD" w:rsidRDefault="00415BFD" w:rsidP="00415BFD">
      <w:pPr>
        <w:suppressAutoHyphens w:val="0"/>
        <w:ind w:firstLine="567"/>
        <w:jc w:val="both"/>
        <w:rPr>
          <w:rFonts w:eastAsia="Calibri"/>
          <w:sz w:val="24"/>
          <w:szCs w:val="24"/>
          <w:lang w:val="en-US" w:eastAsia="en-US"/>
        </w:rPr>
      </w:pPr>
      <w:r w:rsidRPr="00415BFD">
        <w:rPr>
          <w:rFonts w:eastAsia="Calibri"/>
          <w:sz w:val="24"/>
          <w:szCs w:val="24"/>
          <w:lang w:val="en-US" w:eastAsia="en-US"/>
        </w:rPr>
        <w:t>4.1. Darbuotojų darbo užmokestis:</w:t>
      </w:r>
    </w:p>
    <w:tbl>
      <w:tblPr>
        <w:tblW w:w="0" w:type="auto"/>
        <w:tblInd w:w="137" w:type="dxa"/>
        <w:tblLayout w:type="fixed"/>
        <w:tblLook w:val="04A0" w:firstRow="1" w:lastRow="0" w:firstColumn="1" w:lastColumn="0" w:noHBand="0" w:noVBand="1"/>
      </w:tblPr>
      <w:tblGrid>
        <w:gridCol w:w="7768"/>
        <w:gridCol w:w="1701"/>
      </w:tblGrid>
      <w:tr w:rsidR="00415BFD" w:rsidRPr="00415BFD" w:rsidTr="002C1EF0">
        <w:trPr>
          <w:trHeight w:val="303"/>
        </w:trPr>
        <w:tc>
          <w:tcPr>
            <w:tcW w:w="7768" w:type="dxa"/>
            <w:tcBorders>
              <w:top w:val="single" w:sz="4" w:space="0" w:color="00000A"/>
              <w:left w:val="single" w:sz="4" w:space="0" w:color="00000A"/>
              <w:bottom w:val="single" w:sz="4" w:space="0" w:color="00000A"/>
              <w:right w:val="nil"/>
            </w:tcBorders>
            <w:hideMark/>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Darbuotojų vidutinis mėnesinis 2017 metų darbo užmokestis:</w:t>
            </w:r>
          </w:p>
        </w:tc>
        <w:tc>
          <w:tcPr>
            <w:tcW w:w="1701" w:type="dxa"/>
            <w:tcBorders>
              <w:top w:val="single" w:sz="4" w:space="0" w:color="00000A"/>
              <w:left w:val="single" w:sz="4" w:space="0" w:color="00000A"/>
              <w:bottom w:val="single" w:sz="4" w:space="0" w:color="00000A"/>
              <w:right w:val="single" w:sz="4" w:space="0" w:color="00000A"/>
            </w:tcBorders>
            <w:vAlign w:val="center"/>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Eur</w:t>
            </w:r>
          </w:p>
        </w:tc>
      </w:tr>
      <w:tr w:rsidR="00415BFD" w:rsidRPr="00415BFD" w:rsidTr="002C1EF0">
        <w:tc>
          <w:tcPr>
            <w:tcW w:w="7768" w:type="dxa"/>
            <w:tcBorders>
              <w:top w:val="single" w:sz="4" w:space="0" w:color="00000A"/>
              <w:left w:val="single" w:sz="4" w:space="0" w:color="00000A"/>
              <w:bottom w:val="single" w:sz="4" w:space="0" w:color="00000A"/>
              <w:right w:val="nil"/>
            </w:tcBorders>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 xml:space="preserve">Įstaigos vadovas, padalinių vadovai </w:t>
            </w:r>
          </w:p>
        </w:tc>
        <w:tc>
          <w:tcPr>
            <w:tcW w:w="1701" w:type="dxa"/>
            <w:tcBorders>
              <w:top w:val="single" w:sz="4" w:space="0" w:color="00000A"/>
              <w:left w:val="single" w:sz="4" w:space="0" w:color="00000A"/>
              <w:bottom w:val="single" w:sz="4" w:space="0" w:color="00000A"/>
              <w:right w:val="single" w:sz="4" w:space="0" w:color="00000A"/>
            </w:tcBorders>
            <w:vAlign w:val="center"/>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802</w:t>
            </w:r>
          </w:p>
        </w:tc>
      </w:tr>
      <w:tr w:rsidR="00415BFD" w:rsidRPr="00415BFD" w:rsidTr="002C1EF0">
        <w:tc>
          <w:tcPr>
            <w:tcW w:w="7768" w:type="dxa"/>
            <w:tcBorders>
              <w:top w:val="single" w:sz="4" w:space="0" w:color="00000A"/>
              <w:left w:val="single" w:sz="4" w:space="0" w:color="00000A"/>
              <w:bottom w:val="single" w:sz="4" w:space="0" w:color="00000A"/>
              <w:right w:val="nil"/>
            </w:tcBorders>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Buhalteriai, sekretorė-raštvedė</w:t>
            </w:r>
          </w:p>
        </w:tc>
        <w:tc>
          <w:tcPr>
            <w:tcW w:w="1701" w:type="dxa"/>
            <w:tcBorders>
              <w:top w:val="single" w:sz="4" w:space="0" w:color="00000A"/>
              <w:left w:val="single" w:sz="4" w:space="0" w:color="00000A"/>
              <w:bottom w:val="single" w:sz="4" w:space="0" w:color="00000A"/>
              <w:right w:val="single" w:sz="4" w:space="0" w:color="00000A"/>
            </w:tcBorders>
            <w:vAlign w:val="center"/>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662</w:t>
            </w:r>
          </w:p>
        </w:tc>
      </w:tr>
      <w:tr w:rsidR="00415BFD" w:rsidRPr="00415BFD" w:rsidTr="002C1EF0">
        <w:tc>
          <w:tcPr>
            <w:tcW w:w="7768" w:type="dxa"/>
            <w:tcBorders>
              <w:top w:val="single" w:sz="4" w:space="0" w:color="00000A"/>
              <w:left w:val="single" w:sz="4" w:space="0" w:color="00000A"/>
              <w:bottom w:val="single" w:sz="4" w:space="0" w:color="00000A"/>
              <w:right w:val="nil"/>
            </w:tcBorders>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Socialiniai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685</w:t>
            </w:r>
          </w:p>
        </w:tc>
      </w:tr>
      <w:tr w:rsidR="00415BFD" w:rsidRPr="00415BFD" w:rsidTr="002C1EF0">
        <w:tc>
          <w:tcPr>
            <w:tcW w:w="7768" w:type="dxa"/>
            <w:tcBorders>
              <w:top w:val="single" w:sz="4" w:space="0" w:color="00000A"/>
              <w:left w:val="single" w:sz="4" w:space="0" w:color="00000A"/>
              <w:bottom w:val="single" w:sz="4" w:space="0" w:color="00000A"/>
              <w:right w:val="nil"/>
            </w:tcBorders>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Individualios priežiūros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640</w:t>
            </w:r>
          </w:p>
        </w:tc>
      </w:tr>
      <w:tr w:rsidR="00415BFD" w:rsidRPr="00415BFD" w:rsidTr="002C1EF0">
        <w:tc>
          <w:tcPr>
            <w:tcW w:w="7768" w:type="dxa"/>
            <w:tcBorders>
              <w:top w:val="single" w:sz="4" w:space="0" w:color="00000A"/>
              <w:left w:val="single" w:sz="4" w:space="0" w:color="00000A"/>
              <w:bottom w:val="single" w:sz="4" w:space="0" w:color="00000A"/>
              <w:right w:val="nil"/>
            </w:tcBorders>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Lankomosios priežiūros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398</w:t>
            </w:r>
          </w:p>
        </w:tc>
      </w:tr>
      <w:tr w:rsidR="00415BFD" w:rsidRPr="00415BFD" w:rsidTr="002C1EF0">
        <w:tc>
          <w:tcPr>
            <w:tcW w:w="7768" w:type="dxa"/>
            <w:tcBorders>
              <w:top w:val="single" w:sz="4" w:space="0" w:color="00000A"/>
              <w:left w:val="single" w:sz="4" w:space="0" w:color="00000A"/>
              <w:bottom w:val="single" w:sz="4" w:space="0" w:color="00000A"/>
              <w:right w:val="nil"/>
            </w:tcBorders>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Aptarnaujantis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440</w:t>
            </w:r>
          </w:p>
        </w:tc>
      </w:tr>
    </w:tbl>
    <w:p w:rsidR="00415BFD" w:rsidRPr="00415BFD" w:rsidRDefault="00415BFD" w:rsidP="00415BFD">
      <w:pPr>
        <w:suppressAutoHyphens w:val="0"/>
        <w:ind w:firstLine="720"/>
        <w:jc w:val="both"/>
        <w:rPr>
          <w:rFonts w:eastAsia="Calibri"/>
          <w:sz w:val="24"/>
          <w:szCs w:val="24"/>
          <w:lang w:val="en-US" w:eastAsia="en-US"/>
        </w:rPr>
      </w:pPr>
      <w:r w:rsidRPr="00415BFD">
        <w:rPr>
          <w:rFonts w:eastAsia="Calibri"/>
          <w:sz w:val="24"/>
          <w:szCs w:val="24"/>
          <w:lang w:val="en-US" w:eastAsia="en-US"/>
        </w:rPr>
        <w:t>4.2. Finansiniai rodikliai, Eur:</w:t>
      </w:r>
    </w:p>
    <w:tbl>
      <w:tblPr>
        <w:tblW w:w="0" w:type="auto"/>
        <w:tblInd w:w="137" w:type="dxa"/>
        <w:tblLayout w:type="fixed"/>
        <w:tblLook w:val="0000" w:firstRow="0" w:lastRow="0" w:firstColumn="0" w:lastColumn="0" w:noHBand="0" w:noVBand="0"/>
      </w:tblPr>
      <w:tblGrid>
        <w:gridCol w:w="1105"/>
        <w:gridCol w:w="6663"/>
        <w:gridCol w:w="1701"/>
      </w:tblGrid>
      <w:tr w:rsidR="00415BFD" w:rsidRPr="00415BFD" w:rsidTr="002C1EF0">
        <w:trPr>
          <w:trHeight w:val="244"/>
        </w:trPr>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862 558</w:t>
            </w:r>
          </w:p>
        </w:tc>
      </w:tr>
      <w:tr w:rsidR="00415BFD" w:rsidRPr="00415BFD" w:rsidTr="002C1EF0">
        <w:trPr>
          <w:trHeight w:val="247"/>
        </w:trPr>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b/>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Iš jų: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snapToGrid w:val="0"/>
              <w:jc w:val="both"/>
              <w:rPr>
                <w:rFonts w:eastAsia="Calibri"/>
                <w:sz w:val="24"/>
                <w:szCs w:val="24"/>
                <w:lang w:val="en-US" w:eastAsia="en-US"/>
              </w:rPr>
            </w:pP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4.2.1.</w:t>
            </w: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Savivaldybės biudžeto panaudotos lėšos: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445 684</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b/>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rPr>
                <w:rFonts w:eastAsia="Calibri"/>
                <w:sz w:val="24"/>
                <w:szCs w:val="24"/>
                <w:lang w:val="en-US" w:eastAsia="en-US"/>
              </w:rPr>
            </w:pPr>
            <w:r w:rsidRPr="00415BFD">
              <w:rPr>
                <w:rFonts w:eastAsia="Calibri"/>
                <w:sz w:val="24"/>
                <w:szCs w:val="24"/>
                <w:lang w:val="en-US" w:eastAsia="en-US"/>
              </w:rPr>
              <w:t>Darbo užmokestis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322 565</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Socialinio draudimo įmokos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98 936</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Lėšos turtui įsigyti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0</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24 182</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4.2.2.</w:t>
            </w: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Valstybės biudžeto panaudotos lėšos: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147 524</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b/>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rPr>
                <w:rFonts w:eastAsia="Calibri"/>
                <w:sz w:val="24"/>
                <w:szCs w:val="24"/>
                <w:lang w:val="en-US" w:eastAsia="en-US"/>
              </w:rPr>
            </w:pPr>
            <w:r w:rsidRPr="00415BFD">
              <w:rPr>
                <w:rFonts w:eastAsia="Calibri"/>
                <w:sz w:val="24"/>
                <w:szCs w:val="24"/>
                <w:lang w:val="en-US" w:eastAsia="en-US"/>
              </w:rPr>
              <w:t>Darbo užmokestis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85 106</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b/>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Socialinio draudimo įmokos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26 417</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36 000</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Lėšos turtui įsigyti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0</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4.2.3.</w:t>
            </w: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Spec. panaudotos lėšos: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145 255</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b/>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Darbo užmokestis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3 358</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b/>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Socialinio draudimo įmokos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1 077</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b/>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Lėšos turtui įsigyti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16 559</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b/>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124 261</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4.2.4.</w:t>
            </w: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Projektų lėšos: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124 096</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Savivaldybės programos ir projektai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jc w:val="center"/>
              <w:rPr>
                <w:rFonts w:eastAsia="Calibri"/>
                <w:sz w:val="24"/>
                <w:szCs w:val="24"/>
                <w:lang w:val="en-US" w:eastAsia="en-US"/>
              </w:rPr>
            </w:pPr>
            <w:r w:rsidRPr="00415BFD">
              <w:rPr>
                <w:rFonts w:eastAsia="Calibri"/>
                <w:sz w:val="24"/>
                <w:szCs w:val="24"/>
                <w:lang w:val="en-US" w:eastAsia="en-US"/>
              </w:rPr>
              <w:t>21 510</w:t>
            </w:r>
          </w:p>
        </w:tc>
      </w:tr>
      <w:tr w:rsidR="00415BFD" w:rsidRPr="00415BFD" w:rsidTr="002C1EF0">
        <w:tc>
          <w:tcPr>
            <w:tcW w:w="1105"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snapToGrid w:val="0"/>
              <w:jc w:val="center"/>
              <w:rPr>
                <w:rFonts w:eastAsia="Calibri"/>
                <w:sz w:val="24"/>
                <w:szCs w:val="24"/>
                <w:lang w:val="en-US" w:eastAsia="en-US"/>
              </w:rPr>
            </w:pPr>
          </w:p>
        </w:tc>
        <w:tc>
          <w:tcPr>
            <w:tcW w:w="6663" w:type="dxa"/>
            <w:tcBorders>
              <w:top w:val="single" w:sz="4" w:space="0" w:color="000000"/>
              <w:left w:val="single" w:sz="4" w:space="0" w:color="000000"/>
              <w:bottom w:val="single" w:sz="4" w:space="0" w:color="000000"/>
            </w:tcBorders>
            <w:shd w:val="clear" w:color="auto" w:fill="auto"/>
          </w:tcPr>
          <w:p w:rsidR="00415BFD" w:rsidRPr="00415BFD" w:rsidRDefault="00415BFD" w:rsidP="00415BFD">
            <w:pPr>
              <w:suppressAutoHyphens w:val="0"/>
              <w:jc w:val="both"/>
              <w:rPr>
                <w:rFonts w:eastAsia="Calibri"/>
                <w:sz w:val="24"/>
                <w:szCs w:val="24"/>
                <w:lang w:val="en-US" w:eastAsia="en-US"/>
              </w:rPr>
            </w:pPr>
            <w:r w:rsidRPr="00415BFD">
              <w:rPr>
                <w:rFonts w:eastAsia="Calibri"/>
                <w:sz w:val="24"/>
                <w:szCs w:val="24"/>
                <w:lang w:val="en-US" w:eastAsia="en-US"/>
              </w:rPr>
              <w:t>ES fondų lėšos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15BFD" w:rsidRPr="00415BFD" w:rsidRDefault="00415BFD" w:rsidP="00415BFD">
            <w:pPr>
              <w:suppressAutoHyphens w:val="0"/>
              <w:snapToGrid w:val="0"/>
              <w:jc w:val="center"/>
              <w:rPr>
                <w:rFonts w:eastAsia="Calibri"/>
                <w:sz w:val="24"/>
                <w:szCs w:val="24"/>
                <w:lang w:val="en-US" w:eastAsia="en-US"/>
              </w:rPr>
            </w:pPr>
            <w:r w:rsidRPr="00415BFD">
              <w:rPr>
                <w:rFonts w:eastAsia="Calibri"/>
                <w:sz w:val="24"/>
                <w:szCs w:val="24"/>
                <w:lang w:val="en-US" w:eastAsia="en-US"/>
              </w:rPr>
              <w:t>102 586</w:t>
            </w:r>
          </w:p>
        </w:tc>
      </w:tr>
    </w:tbl>
    <w:p w:rsidR="00415BFD" w:rsidRPr="00415BFD" w:rsidRDefault="00415BFD" w:rsidP="00415BFD">
      <w:pPr>
        <w:suppressAutoHyphens w:val="0"/>
        <w:jc w:val="center"/>
        <w:rPr>
          <w:rFonts w:eastAsia="Calibri"/>
          <w:sz w:val="24"/>
          <w:szCs w:val="24"/>
          <w:lang w:val="en-US" w:eastAsia="en-US"/>
        </w:rPr>
      </w:pPr>
    </w:p>
    <w:p w:rsidR="00415BFD" w:rsidRPr="00415BFD" w:rsidRDefault="00415BFD" w:rsidP="00415BFD">
      <w:pPr>
        <w:suppressAutoHyphens w:val="0"/>
        <w:ind w:firstLine="709"/>
        <w:jc w:val="center"/>
        <w:rPr>
          <w:rFonts w:eastAsia="Calibri"/>
          <w:sz w:val="24"/>
          <w:szCs w:val="24"/>
          <w:lang w:val="en-US" w:eastAsia="en-US"/>
        </w:rPr>
      </w:pPr>
      <w:r w:rsidRPr="00415BFD">
        <w:rPr>
          <w:rFonts w:eastAsia="Calibri"/>
          <w:b/>
          <w:sz w:val="24"/>
          <w:szCs w:val="24"/>
          <w:lang w:val="en-US" w:eastAsia="en-US"/>
        </w:rPr>
        <w:t>V. VEIKLOS TOBULINIMO PERSPEKTYVOS</w:t>
      </w:r>
    </w:p>
    <w:p w:rsidR="00415BFD" w:rsidRPr="00415BFD" w:rsidRDefault="00415BFD" w:rsidP="00415BFD">
      <w:pPr>
        <w:suppressAutoHyphens w:val="0"/>
        <w:ind w:firstLine="709"/>
        <w:jc w:val="both"/>
        <w:rPr>
          <w:rFonts w:eastAsia="Calibri"/>
          <w:sz w:val="24"/>
          <w:szCs w:val="24"/>
          <w:lang w:val="en-US" w:eastAsia="en-US"/>
        </w:rPr>
      </w:pPr>
      <w:r w:rsidRPr="00415BFD">
        <w:rPr>
          <w:rFonts w:eastAsia="Calibri"/>
          <w:sz w:val="24"/>
          <w:szCs w:val="24"/>
          <w:lang w:val="en-US" w:eastAsia="en-US"/>
        </w:rPr>
        <w:t>5.1. Įstaigos veiklos kokybės įsivertinimas:</w:t>
      </w:r>
    </w:p>
    <w:p w:rsidR="00415BFD" w:rsidRPr="00415BFD" w:rsidRDefault="00415BFD" w:rsidP="00415BFD">
      <w:pPr>
        <w:suppressAutoHyphens w:val="0"/>
        <w:ind w:firstLine="709"/>
        <w:jc w:val="both"/>
        <w:rPr>
          <w:rFonts w:eastAsia="Calibri"/>
          <w:sz w:val="24"/>
          <w:szCs w:val="24"/>
          <w:lang w:val="en-US" w:eastAsia="en-US"/>
        </w:rPr>
      </w:pPr>
      <w:r w:rsidRPr="00415BFD">
        <w:rPr>
          <w:rFonts w:eastAsia="Calibri"/>
          <w:sz w:val="24"/>
          <w:szCs w:val="24"/>
          <w:lang w:val="en-US" w:eastAsia="en-US"/>
        </w:rPr>
        <w:t xml:space="preserve">5.1.1. stipriosios įstaigos veiklos sritys: darbuotojų kaita minimali, paslaugų gavėjai patenkinti teikiamų paslaugų kokybe, 44 darbuotojai kvalifikacijos kėlimo renginiuose dalyvavo </w:t>
      </w:r>
      <w:r w:rsidRPr="00415BFD">
        <w:rPr>
          <w:rFonts w:eastAsia="Calibri"/>
          <w:sz w:val="24"/>
          <w:szCs w:val="24"/>
          <w:lang w:val="en-US" w:eastAsia="en-US"/>
        </w:rPr>
        <w:br/>
        <w:t>1 684 val.;</w:t>
      </w:r>
    </w:p>
    <w:p w:rsidR="00415BFD" w:rsidRPr="00415BFD" w:rsidRDefault="00415BFD" w:rsidP="00415BFD">
      <w:pPr>
        <w:suppressAutoHyphens w:val="0"/>
        <w:ind w:firstLine="709"/>
        <w:jc w:val="both"/>
        <w:rPr>
          <w:rFonts w:eastAsia="Calibri"/>
          <w:sz w:val="24"/>
          <w:szCs w:val="24"/>
          <w:lang w:val="en-US" w:eastAsia="en-US"/>
        </w:rPr>
      </w:pPr>
      <w:r w:rsidRPr="00415BFD">
        <w:rPr>
          <w:rFonts w:eastAsia="Calibri"/>
          <w:sz w:val="24"/>
          <w:szCs w:val="24"/>
          <w:lang w:val="en-US" w:eastAsia="en-US"/>
        </w:rPr>
        <w:t>5.1.2. tobulintinos įstaigos veiklos sritys: pagerinti komunikavimą su rajono seniūnijų socialiniais darbuotojais, stiprinti savitarpio supratimą;</w:t>
      </w:r>
    </w:p>
    <w:p w:rsidR="00415BFD" w:rsidRPr="00415BFD" w:rsidRDefault="00415BFD" w:rsidP="00415BFD">
      <w:pPr>
        <w:suppressAutoHyphens w:val="0"/>
        <w:ind w:firstLine="709"/>
        <w:jc w:val="both"/>
        <w:rPr>
          <w:rFonts w:eastAsia="Calibri"/>
          <w:sz w:val="24"/>
          <w:szCs w:val="24"/>
          <w:lang w:val="en-US" w:eastAsia="en-US"/>
        </w:rPr>
      </w:pPr>
      <w:r w:rsidRPr="00415BFD">
        <w:rPr>
          <w:rFonts w:eastAsia="Calibri"/>
          <w:sz w:val="24"/>
          <w:szCs w:val="24"/>
          <w:lang w:val="en-US" w:eastAsia="en-US"/>
        </w:rPr>
        <w:t>5.2. Savivaldybės ir valstybinių institucijų atliktos patikros ir jų pateiktos išvados: Centrą tikrino Valstybinės maisto ir veterinarijos tarnybos Panevėžio valstybinės maisto ir veterinarijos tarnybos, Panevėžio rajono savivaldybės administracijos, Pavevėžio valstybinės maisto ir veterinarijos tarnybos specialistai. Rimtų trūkumų nenustatyta, o smulkūs pašalinti nedelsiant.</w:t>
      </w:r>
    </w:p>
    <w:p w:rsidR="00415BFD" w:rsidRPr="00415BFD" w:rsidRDefault="00415BFD" w:rsidP="00415BFD">
      <w:pPr>
        <w:suppressAutoHyphens w:val="0"/>
        <w:ind w:firstLine="709"/>
        <w:jc w:val="both"/>
        <w:rPr>
          <w:rFonts w:eastAsia="Calibri"/>
          <w:sz w:val="24"/>
          <w:szCs w:val="24"/>
          <w:lang w:val="en-US" w:eastAsia="en-US"/>
        </w:rPr>
      </w:pPr>
      <w:r w:rsidRPr="00415BFD">
        <w:rPr>
          <w:rFonts w:eastAsia="Calibri"/>
          <w:sz w:val="24"/>
          <w:szCs w:val="24"/>
          <w:lang w:val="en-US" w:eastAsia="en-US"/>
        </w:rPr>
        <w:lastRenderedPageBreak/>
        <w:t xml:space="preserve">5.3. Problemos, susijusios su įstaigos veikla, ir direktoriaus siūlomi jų sprendimo būdai: </w:t>
      </w:r>
    </w:p>
    <w:p w:rsidR="00415BFD" w:rsidRPr="00415BFD" w:rsidRDefault="00415BFD" w:rsidP="00415BFD">
      <w:pPr>
        <w:suppressAutoHyphens w:val="0"/>
        <w:ind w:firstLine="709"/>
        <w:jc w:val="both"/>
        <w:rPr>
          <w:rFonts w:eastAsia="Calibri"/>
          <w:sz w:val="24"/>
          <w:szCs w:val="24"/>
          <w:lang w:eastAsia="lt-LT"/>
        </w:rPr>
      </w:pPr>
      <w:r w:rsidRPr="00415BFD">
        <w:rPr>
          <w:rFonts w:eastAsia="Calibri"/>
          <w:sz w:val="24"/>
          <w:szCs w:val="24"/>
          <w:lang w:val="en-US" w:eastAsia="en-US"/>
        </w:rPr>
        <w:t>5.3.1. vykdant i</w:t>
      </w:r>
      <w:r w:rsidRPr="00415BFD">
        <w:rPr>
          <w:rFonts w:eastAsia="Calibri"/>
          <w:sz w:val="24"/>
          <w:szCs w:val="24"/>
          <w:lang w:eastAsia="en-US"/>
        </w:rPr>
        <w:t>š Europos Sąjungos struktū</w:t>
      </w:r>
      <w:r w:rsidRPr="00415BFD">
        <w:rPr>
          <w:rFonts w:eastAsia="Calibri"/>
          <w:sz w:val="24"/>
          <w:szCs w:val="24"/>
          <w:lang w:eastAsia="lt-LT"/>
        </w:rPr>
        <w:t>rinių fondų lėšų bendrai finansuojamą projektą Nr.08.1.1-CPVA-R-407-51-0004 „Socialinių paslaugų infrastruktūros plėtra Panevėžio rajono savivaldybėje“ (Gustonių SGN projektą) vėluojama su projektavimo terminais, didėja kainos, tad kyla neaiškumų dėl didesnio finansavimo;</w:t>
      </w:r>
    </w:p>
    <w:p w:rsidR="00415BFD" w:rsidRPr="00415BFD" w:rsidRDefault="00415BFD" w:rsidP="00415BFD">
      <w:pPr>
        <w:suppressAutoHyphens w:val="0"/>
        <w:ind w:firstLine="709"/>
        <w:jc w:val="both"/>
        <w:rPr>
          <w:rFonts w:eastAsia="Calibri"/>
          <w:sz w:val="24"/>
          <w:szCs w:val="24"/>
          <w:lang w:eastAsia="lt-LT"/>
        </w:rPr>
      </w:pPr>
      <w:r w:rsidRPr="00415BFD">
        <w:rPr>
          <w:rFonts w:eastAsia="Calibri"/>
          <w:sz w:val="24"/>
          <w:szCs w:val="24"/>
          <w:lang w:eastAsia="lt-LT"/>
        </w:rPr>
        <w:t>5.3.2. kylančius neaiškumus spręsti kartu su projekto partnere Panevėžio rajono savivaldybe.</w:t>
      </w:r>
    </w:p>
    <w:p w:rsidR="00415BFD" w:rsidRPr="00415BFD" w:rsidRDefault="00415BFD" w:rsidP="00415BFD">
      <w:pPr>
        <w:suppressAutoHyphens w:val="0"/>
        <w:ind w:firstLine="709"/>
        <w:jc w:val="both"/>
        <w:rPr>
          <w:rFonts w:eastAsia="Calibri"/>
          <w:sz w:val="24"/>
          <w:szCs w:val="24"/>
          <w:lang w:val="en-US" w:eastAsia="en-US"/>
        </w:rPr>
      </w:pPr>
    </w:p>
    <w:p w:rsidR="00415BFD" w:rsidRPr="00415BFD" w:rsidRDefault="00415BFD" w:rsidP="00415BFD">
      <w:pPr>
        <w:suppressAutoHyphens w:val="0"/>
        <w:ind w:firstLine="709"/>
        <w:jc w:val="both"/>
        <w:rPr>
          <w:rFonts w:eastAsia="Calibri"/>
          <w:color w:val="000000"/>
          <w:kern w:val="3"/>
          <w:sz w:val="24"/>
          <w:szCs w:val="24"/>
          <w:lang w:val="en-GB" w:eastAsia="zh-CN"/>
        </w:rPr>
      </w:pPr>
      <w:r w:rsidRPr="00415BFD">
        <w:rPr>
          <w:rFonts w:eastAsia="Calibri"/>
          <w:sz w:val="24"/>
          <w:szCs w:val="24"/>
          <w:lang w:val="en-US" w:eastAsia="en-US"/>
        </w:rPr>
        <w:t>Patvirtinu, kad pateikta informacija yra tiksli ir teisinga.</w:t>
      </w:r>
    </w:p>
    <w:p w:rsidR="00415BFD" w:rsidRPr="00415BFD" w:rsidRDefault="00415BFD" w:rsidP="00415BFD">
      <w:pPr>
        <w:suppressAutoHyphens w:val="0"/>
        <w:ind w:firstLine="709"/>
        <w:jc w:val="both"/>
        <w:rPr>
          <w:rFonts w:eastAsia="Calibri"/>
          <w:sz w:val="24"/>
          <w:szCs w:val="24"/>
          <w:lang w:val="en-US" w:eastAsia="en-US"/>
        </w:rPr>
      </w:pPr>
    </w:p>
    <w:p w:rsidR="00415BFD" w:rsidRPr="00415BFD" w:rsidRDefault="00415BFD" w:rsidP="00415BFD">
      <w:pPr>
        <w:suppressAutoHyphens w:val="0"/>
        <w:ind w:firstLine="709"/>
        <w:jc w:val="both"/>
        <w:rPr>
          <w:rFonts w:eastAsia="Calibri"/>
          <w:sz w:val="24"/>
          <w:szCs w:val="24"/>
          <w:lang w:val="en-US" w:eastAsia="en-US"/>
        </w:rPr>
      </w:pPr>
    </w:p>
    <w:p w:rsidR="00415BFD" w:rsidRPr="00415BFD" w:rsidRDefault="00415BFD" w:rsidP="00415BFD">
      <w:pPr>
        <w:suppressAutoHyphens w:val="0"/>
        <w:spacing w:after="200" w:line="276" w:lineRule="auto"/>
        <w:rPr>
          <w:rFonts w:eastAsia="Calibri"/>
          <w:sz w:val="24"/>
          <w:szCs w:val="24"/>
          <w:lang w:eastAsia="en-US"/>
        </w:rPr>
      </w:pPr>
      <w:r w:rsidRPr="00415BFD">
        <w:rPr>
          <w:rFonts w:eastAsia="Calibri"/>
          <w:sz w:val="24"/>
          <w:szCs w:val="24"/>
          <w:lang w:eastAsia="en-US"/>
        </w:rPr>
        <w:t>Direktorius</w:t>
      </w:r>
      <w:r w:rsidRPr="00415BFD">
        <w:rPr>
          <w:rFonts w:eastAsia="Calibri"/>
          <w:sz w:val="24"/>
          <w:szCs w:val="24"/>
          <w:lang w:eastAsia="en-US"/>
        </w:rPr>
        <w:tab/>
      </w:r>
      <w:r w:rsidRPr="00415BFD">
        <w:rPr>
          <w:rFonts w:eastAsia="Calibri"/>
          <w:sz w:val="24"/>
          <w:szCs w:val="24"/>
          <w:lang w:eastAsia="en-US"/>
        </w:rPr>
        <w:tab/>
      </w:r>
      <w:r w:rsidRPr="00415BFD">
        <w:rPr>
          <w:rFonts w:eastAsia="Calibri"/>
          <w:sz w:val="24"/>
          <w:szCs w:val="24"/>
          <w:lang w:eastAsia="en-US"/>
        </w:rPr>
        <w:tab/>
      </w:r>
      <w:r w:rsidRPr="00415BFD">
        <w:rPr>
          <w:rFonts w:eastAsia="Calibri"/>
          <w:sz w:val="24"/>
          <w:szCs w:val="24"/>
          <w:lang w:eastAsia="en-US"/>
        </w:rPr>
        <w:tab/>
      </w:r>
      <w:r w:rsidRPr="00415BFD">
        <w:rPr>
          <w:rFonts w:eastAsia="Calibri"/>
          <w:sz w:val="24"/>
          <w:szCs w:val="24"/>
          <w:lang w:eastAsia="en-US"/>
        </w:rPr>
        <w:tab/>
      </w:r>
      <w:r w:rsidRPr="00415BFD">
        <w:rPr>
          <w:rFonts w:eastAsia="Calibri"/>
          <w:sz w:val="24"/>
          <w:szCs w:val="24"/>
          <w:lang w:eastAsia="en-US"/>
        </w:rPr>
        <w:tab/>
      </w:r>
      <w:r w:rsidRPr="00415BFD">
        <w:rPr>
          <w:rFonts w:eastAsia="Calibri"/>
          <w:sz w:val="24"/>
          <w:szCs w:val="24"/>
          <w:lang w:eastAsia="en-US"/>
        </w:rPr>
        <w:tab/>
      </w:r>
      <w:r w:rsidRPr="00415BFD">
        <w:rPr>
          <w:rFonts w:eastAsia="Calibri"/>
          <w:sz w:val="24"/>
          <w:szCs w:val="24"/>
          <w:lang w:eastAsia="en-US"/>
        </w:rPr>
        <w:tab/>
      </w:r>
      <w:r w:rsidRPr="00415BFD">
        <w:rPr>
          <w:rFonts w:eastAsia="Calibri"/>
          <w:sz w:val="24"/>
          <w:szCs w:val="24"/>
          <w:lang w:eastAsia="en-US"/>
        </w:rPr>
        <w:tab/>
        <w:t>Gintaras Navickas</w:t>
      </w:r>
    </w:p>
    <w:p w:rsidR="00415BFD" w:rsidRPr="00415BFD" w:rsidRDefault="00415BFD" w:rsidP="00415BFD">
      <w:pPr>
        <w:autoSpaceDN w:val="0"/>
        <w:rPr>
          <w:rFonts w:eastAsia="Calibri"/>
          <w:kern w:val="3"/>
          <w:sz w:val="24"/>
          <w:szCs w:val="24"/>
          <w:lang w:val="en-GB" w:eastAsia="zh-CN"/>
        </w:rPr>
      </w:pPr>
      <w:r w:rsidRPr="00415BFD">
        <w:rPr>
          <w:rFonts w:eastAsia="Calibri"/>
          <w:kern w:val="3"/>
          <w:sz w:val="24"/>
          <w:szCs w:val="24"/>
          <w:lang w:val="en-GB" w:eastAsia="zh-CN"/>
        </w:rPr>
        <w:t>SUDERINTA</w:t>
      </w:r>
    </w:p>
    <w:p w:rsidR="00415BFD" w:rsidRPr="00415BFD" w:rsidRDefault="00415BFD" w:rsidP="00415BFD">
      <w:pPr>
        <w:autoSpaceDN w:val="0"/>
        <w:rPr>
          <w:rFonts w:eastAsia="Calibri"/>
          <w:kern w:val="3"/>
          <w:sz w:val="24"/>
          <w:szCs w:val="24"/>
          <w:lang w:val="en-GB" w:eastAsia="zh-CN"/>
        </w:rPr>
      </w:pPr>
    </w:p>
    <w:p w:rsidR="00415BFD" w:rsidRPr="00415BFD" w:rsidRDefault="00415BFD" w:rsidP="00415BFD">
      <w:pPr>
        <w:autoSpaceDN w:val="0"/>
        <w:rPr>
          <w:rFonts w:eastAsia="Calibri"/>
          <w:kern w:val="3"/>
          <w:sz w:val="24"/>
          <w:szCs w:val="24"/>
          <w:lang w:val="en-GB" w:eastAsia="zh-CN"/>
        </w:rPr>
      </w:pPr>
      <w:r w:rsidRPr="00415BFD">
        <w:rPr>
          <w:rFonts w:eastAsia="Calibri"/>
          <w:kern w:val="3"/>
          <w:sz w:val="24"/>
          <w:szCs w:val="24"/>
          <w:lang w:val="en-GB" w:eastAsia="zh-CN"/>
        </w:rPr>
        <w:t>Socialinės paramos skyriaus vedėja</w:t>
      </w:r>
    </w:p>
    <w:p w:rsidR="00415BFD" w:rsidRDefault="00415BFD" w:rsidP="00415BFD">
      <w:pPr>
        <w:autoSpaceDN w:val="0"/>
        <w:rPr>
          <w:rFonts w:eastAsia="Calibri"/>
          <w:kern w:val="3"/>
          <w:sz w:val="24"/>
          <w:szCs w:val="24"/>
          <w:lang w:val="en-GB" w:eastAsia="zh-CN"/>
        </w:rPr>
      </w:pPr>
      <w:r w:rsidRPr="00415BFD">
        <w:rPr>
          <w:rFonts w:eastAsia="Calibri"/>
          <w:kern w:val="3"/>
          <w:sz w:val="24"/>
          <w:szCs w:val="24"/>
          <w:lang w:val="en-GB" w:eastAsia="zh-CN"/>
        </w:rPr>
        <w:t>Aldona Pranciška Paškevičienė</w:t>
      </w: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415BFD">
      <w:pPr>
        <w:autoSpaceDN w:val="0"/>
        <w:rPr>
          <w:rFonts w:eastAsia="Calibri"/>
          <w:kern w:val="3"/>
          <w:sz w:val="24"/>
          <w:szCs w:val="24"/>
          <w:lang w:val="en-GB" w:eastAsia="zh-CN"/>
        </w:rPr>
      </w:pPr>
    </w:p>
    <w:p w:rsidR="00192DFC" w:rsidRDefault="00192DFC" w:rsidP="00192DFC">
      <w:pPr>
        <w:autoSpaceDN w:val="0"/>
        <w:textAlignment w:val="baseline"/>
        <w:rPr>
          <w:rFonts w:eastAsia="Calibri"/>
          <w:kern w:val="3"/>
          <w:sz w:val="24"/>
          <w:szCs w:val="24"/>
          <w:lang w:val="en-GB" w:eastAsia="zh-CN"/>
        </w:rPr>
      </w:pPr>
    </w:p>
    <w:p w:rsidR="00192DFC" w:rsidRPr="00192DFC" w:rsidRDefault="00192DFC" w:rsidP="00192DFC">
      <w:pPr>
        <w:autoSpaceDN w:val="0"/>
        <w:textAlignment w:val="baseline"/>
        <w:rPr>
          <w:bCs/>
          <w:kern w:val="3"/>
          <w:sz w:val="24"/>
          <w:szCs w:val="24"/>
          <w:lang w:eastAsia="zh-CN"/>
        </w:rPr>
      </w:pPr>
      <w:r>
        <w:rPr>
          <w:rFonts w:eastAsia="Calibri"/>
          <w:kern w:val="3"/>
          <w:sz w:val="24"/>
          <w:szCs w:val="24"/>
          <w:lang w:val="en-GB" w:eastAsia="zh-CN"/>
        </w:rPr>
        <w:lastRenderedPageBreak/>
        <w:t xml:space="preserve">                                                                                      </w:t>
      </w:r>
      <w:r w:rsidRPr="00192DFC">
        <w:rPr>
          <w:bCs/>
          <w:kern w:val="3"/>
          <w:sz w:val="24"/>
          <w:szCs w:val="24"/>
          <w:lang w:eastAsia="zh-CN"/>
        </w:rPr>
        <w:t>PRITARTA</w:t>
      </w:r>
    </w:p>
    <w:p w:rsidR="00192DFC" w:rsidRPr="00192DFC" w:rsidRDefault="00192DFC" w:rsidP="00192DFC">
      <w:pPr>
        <w:autoSpaceDN w:val="0"/>
        <w:ind w:left="3888" w:firstLine="1296"/>
        <w:textAlignment w:val="baseline"/>
        <w:rPr>
          <w:bCs/>
          <w:kern w:val="3"/>
          <w:sz w:val="24"/>
          <w:szCs w:val="24"/>
          <w:lang w:eastAsia="zh-CN"/>
        </w:rPr>
      </w:pPr>
      <w:r w:rsidRPr="00192DFC">
        <w:rPr>
          <w:bCs/>
          <w:kern w:val="3"/>
          <w:sz w:val="24"/>
          <w:szCs w:val="24"/>
          <w:lang w:eastAsia="zh-CN"/>
        </w:rPr>
        <w:t>Panevėžio rajono savivaldybės tarybos</w:t>
      </w:r>
    </w:p>
    <w:p w:rsidR="00192DFC" w:rsidRPr="00192DFC" w:rsidRDefault="00192DFC" w:rsidP="00192DFC">
      <w:pPr>
        <w:autoSpaceDN w:val="0"/>
        <w:ind w:left="3888" w:firstLine="1296"/>
        <w:textAlignment w:val="baseline"/>
        <w:rPr>
          <w:bCs/>
          <w:kern w:val="3"/>
          <w:sz w:val="24"/>
          <w:szCs w:val="24"/>
          <w:lang w:eastAsia="zh-CN"/>
        </w:rPr>
      </w:pPr>
      <w:r w:rsidRPr="00192DFC">
        <w:rPr>
          <w:bCs/>
          <w:kern w:val="3"/>
          <w:sz w:val="24"/>
          <w:szCs w:val="24"/>
          <w:lang w:eastAsia="zh-CN"/>
        </w:rPr>
        <w:t>2018 m. balandžio 26 d.</w:t>
      </w:r>
      <w:r w:rsidRPr="00192DFC">
        <w:rPr>
          <w:kern w:val="3"/>
          <w:sz w:val="24"/>
          <w:szCs w:val="24"/>
          <w:lang w:val="pt-PT" w:eastAsia="zh-CN"/>
        </w:rPr>
        <w:t xml:space="preserve"> sprendimu Nr. T-80</w:t>
      </w:r>
    </w:p>
    <w:p w:rsidR="00192DFC" w:rsidRPr="00192DFC" w:rsidRDefault="00192DFC" w:rsidP="00192DFC">
      <w:pPr>
        <w:autoSpaceDN w:val="0"/>
        <w:ind w:left="3888"/>
        <w:jc w:val="both"/>
        <w:textAlignment w:val="baseline"/>
        <w:rPr>
          <w:bCs/>
          <w:kern w:val="3"/>
          <w:sz w:val="24"/>
          <w:szCs w:val="24"/>
          <w:lang w:eastAsia="zh-CN"/>
        </w:rPr>
      </w:pPr>
    </w:p>
    <w:p w:rsidR="00192DFC" w:rsidRPr="00192DFC" w:rsidRDefault="00192DFC" w:rsidP="00192DFC">
      <w:pPr>
        <w:autoSpaceDN w:val="0"/>
        <w:ind w:left="3888"/>
        <w:jc w:val="both"/>
        <w:textAlignment w:val="baseline"/>
        <w:rPr>
          <w:bCs/>
          <w:kern w:val="3"/>
          <w:sz w:val="24"/>
          <w:szCs w:val="24"/>
          <w:lang w:eastAsia="zh-CN"/>
        </w:rPr>
      </w:pPr>
    </w:p>
    <w:p w:rsidR="00192DFC" w:rsidRPr="00192DFC" w:rsidRDefault="00192DFC" w:rsidP="00192DFC">
      <w:pPr>
        <w:suppressAutoHyphens w:val="0"/>
        <w:ind w:left="360"/>
        <w:jc w:val="center"/>
        <w:rPr>
          <w:b/>
          <w:sz w:val="24"/>
          <w:szCs w:val="26"/>
          <w:lang w:eastAsia="lt-LT"/>
        </w:rPr>
      </w:pPr>
      <w:r w:rsidRPr="00192DFC">
        <w:rPr>
          <w:b/>
          <w:sz w:val="24"/>
          <w:szCs w:val="26"/>
          <w:lang w:eastAsia="lt-LT"/>
        </w:rPr>
        <w:t xml:space="preserve">PANEVĖŽIO RAJONO ŠILAGALIO </w:t>
      </w:r>
      <w:r w:rsidRPr="00192DFC">
        <w:rPr>
          <w:b/>
          <w:sz w:val="24"/>
          <w:szCs w:val="24"/>
          <w:lang w:eastAsia="lt-LT"/>
        </w:rPr>
        <w:t xml:space="preserve">KULTŪROS </w:t>
      </w:r>
      <w:r w:rsidRPr="00192DFC">
        <w:rPr>
          <w:b/>
          <w:sz w:val="24"/>
          <w:szCs w:val="26"/>
          <w:lang w:eastAsia="lt-LT"/>
        </w:rPr>
        <w:t>CENTRO DIREKTORIAUS VILMANTO VAPSVOS 2017 METŲ VEIKLOS ATASKAITA</w:t>
      </w:r>
    </w:p>
    <w:p w:rsidR="00192DFC" w:rsidRPr="00192DFC" w:rsidRDefault="00192DFC" w:rsidP="00192DFC">
      <w:pPr>
        <w:suppressAutoHyphens w:val="0"/>
        <w:ind w:left="360"/>
        <w:jc w:val="center"/>
        <w:rPr>
          <w:sz w:val="24"/>
          <w:szCs w:val="24"/>
          <w:lang w:eastAsia="lt-LT"/>
        </w:rPr>
      </w:pPr>
    </w:p>
    <w:p w:rsidR="00192DFC" w:rsidRPr="00192DFC" w:rsidRDefault="00192DFC" w:rsidP="00192DFC">
      <w:pPr>
        <w:suppressAutoHyphens w:val="0"/>
        <w:ind w:firstLine="626"/>
        <w:jc w:val="center"/>
        <w:rPr>
          <w:sz w:val="24"/>
          <w:szCs w:val="24"/>
          <w:lang w:eastAsia="lt-LT"/>
        </w:rPr>
      </w:pPr>
      <w:r w:rsidRPr="00192DFC">
        <w:rPr>
          <w:b/>
          <w:sz w:val="24"/>
          <w:szCs w:val="24"/>
          <w:lang w:eastAsia="lt-LT"/>
        </w:rPr>
        <w:t xml:space="preserve">I. PANEVĖŽIO RAJONO SAVIVALDYBĖS AKTYVAUS BENDRUOMENĖS GYVENIMO SKATINIMO PROGRAMOS (Nr. 3) 01 UŽDAVINYS – </w:t>
      </w:r>
      <w:r w:rsidRPr="00192DFC">
        <w:rPr>
          <w:b/>
          <w:caps/>
          <w:sz w:val="24"/>
          <w:szCs w:val="24"/>
          <w:lang w:eastAsia="lt-LT"/>
        </w:rPr>
        <w:t>Sudaryti sąlygas gauti aukštos kokybės kultūrines paslaugas</w:t>
      </w:r>
    </w:p>
    <w:p w:rsidR="00192DFC" w:rsidRPr="00192DFC" w:rsidRDefault="00192DFC" w:rsidP="00192DFC">
      <w:pPr>
        <w:widowControl w:val="0"/>
        <w:suppressLineNumbers/>
        <w:tabs>
          <w:tab w:val="center" w:pos="4819"/>
          <w:tab w:val="right" w:pos="9638"/>
        </w:tabs>
        <w:jc w:val="both"/>
        <w:rPr>
          <w:rFonts w:eastAsia="SimSun" w:cs="Mangal"/>
          <w:kern w:val="1"/>
          <w:sz w:val="24"/>
          <w:szCs w:val="24"/>
          <w:lang w:val="x-none" w:eastAsia="hi-IN" w:bidi="hi-IN"/>
        </w:rPr>
      </w:pPr>
    </w:p>
    <w:p w:rsidR="00192DFC" w:rsidRPr="00192DFC" w:rsidRDefault="00192DFC" w:rsidP="00192DFC">
      <w:pPr>
        <w:suppressAutoHyphens w:val="0"/>
        <w:ind w:firstLine="1296"/>
        <w:jc w:val="both"/>
        <w:rPr>
          <w:sz w:val="24"/>
          <w:szCs w:val="24"/>
          <w:lang w:eastAsia="lt-LT"/>
        </w:rPr>
      </w:pPr>
      <w:r w:rsidRPr="00192DFC">
        <w:rPr>
          <w:sz w:val="24"/>
          <w:szCs w:val="24"/>
          <w:lang w:eastAsia="lt-LT"/>
        </w:rPr>
        <w:t>1.1. Aprašymas (kultūros centro tikslai, uždaviniai ir funkcijos (pagal nuostatus ir strateginį planą). Didžiausi 2017 m. pasiekimai ir įgyvendinti projektai.</w:t>
      </w:r>
    </w:p>
    <w:p w:rsidR="00192DFC" w:rsidRPr="00192DFC" w:rsidRDefault="00192DFC" w:rsidP="00192DFC">
      <w:pPr>
        <w:suppressAutoHyphens w:val="0"/>
        <w:ind w:firstLine="1296"/>
        <w:jc w:val="both"/>
        <w:rPr>
          <w:sz w:val="24"/>
          <w:szCs w:val="24"/>
          <w:lang w:eastAsia="lt-LT"/>
        </w:rPr>
      </w:pPr>
      <w:r w:rsidRPr="00192DFC">
        <w:rPr>
          <w:sz w:val="24"/>
          <w:szCs w:val="24"/>
          <w:lang w:eastAsia="lt-LT"/>
        </w:rPr>
        <w:t>Šilagalio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192DFC" w:rsidRPr="00192DFC" w:rsidRDefault="00192DFC" w:rsidP="00192DFC">
      <w:pPr>
        <w:suppressAutoHyphens w:val="0"/>
        <w:ind w:firstLine="1296"/>
        <w:jc w:val="both"/>
        <w:rPr>
          <w:sz w:val="24"/>
          <w:szCs w:val="24"/>
          <w:lang w:eastAsia="lt-LT"/>
        </w:rPr>
      </w:pPr>
      <w:r w:rsidRPr="00192DFC">
        <w:rPr>
          <w:sz w:val="24"/>
          <w:szCs w:val="24"/>
          <w:lang w:eastAsia="lt-LT"/>
        </w:rPr>
        <w:t>Uždaviniai: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p>
    <w:p w:rsidR="00192DFC" w:rsidRPr="00192DFC" w:rsidRDefault="00192DFC" w:rsidP="00192DFC">
      <w:pPr>
        <w:suppressAutoHyphens w:val="0"/>
        <w:ind w:firstLine="1296"/>
        <w:jc w:val="both"/>
        <w:rPr>
          <w:sz w:val="24"/>
          <w:szCs w:val="24"/>
          <w:lang w:eastAsia="lt-LT"/>
        </w:rPr>
      </w:pPr>
      <w:r w:rsidRPr="00192DFC">
        <w:rPr>
          <w:sz w:val="24"/>
          <w:szCs w:val="24"/>
          <w:lang w:eastAsia="lt-LT"/>
        </w:rPr>
        <w:t>Funkcijos: 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jaunimo atvirų erdvių veiklą;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informaciją visuomenei apie kultūros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organizuoja ir kontroliuoja jų veiklą; atlieka kitas teisės aktuose nustatytas funkcijas.</w:t>
      </w:r>
    </w:p>
    <w:p w:rsidR="00192DFC" w:rsidRPr="00192DFC" w:rsidRDefault="00192DFC" w:rsidP="00192DFC">
      <w:pPr>
        <w:suppressAutoHyphens w:val="0"/>
        <w:ind w:firstLine="1252"/>
        <w:jc w:val="both"/>
        <w:rPr>
          <w:sz w:val="24"/>
          <w:szCs w:val="24"/>
          <w:lang w:eastAsia="lt-LT"/>
        </w:rPr>
      </w:pPr>
      <w:r w:rsidRPr="00192DFC">
        <w:rPr>
          <w:sz w:val="24"/>
          <w:szCs w:val="24"/>
          <w:lang w:eastAsia="lt-LT"/>
        </w:rPr>
        <w:t xml:space="preserve">Didžiausi 2017 m. pasiekimai: Lietuvos pučiamųjų instrumentų orkestrų XVII čempionate pučiamųjų instrumentų orkestras „Sklepučini“ C kategorijoje užėmė II vietą; tarptautiniame konkurse „Euro Musiktage“ Vokietijojeorkestras „Sklepučini“ užėmė III vietą bendroje įskaitoje, I vietą Brass band kategorijoje; respublikiniame Juozo Gudavičiaus vardo muzikos </w:t>
      </w:r>
      <w:r w:rsidRPr="00192DFC">
        <w:rPr>
          <w:sz w:val="24"/>
          <w:szCs w:val="24"/>
          <w:lang w:eastAsia="lt-LT"/>
        </w:rPr>
        <w:lastRenderedPageBreak/>
        <w:t xml:space="preserve">konkurse „Kur giria žaliuoja“ Paįstryje orkestras apdovanotas I laipsnio diplomu; Panevėžio rajono vokalinių ansamblių ir solistų konkurse „Dainuok, širdie 2017“ vyrų vokalinis ansamblis laimėjo </w:t>
      </w:r>
      <w:r w:rsidRPr="00192DFC">
        <w:rPr>
          <w:sz w:val="24"/>
          <w:szCs w:val="24"/>
          <w:lang w:eastAsia="lt-LT"/>
        </w:rPr>
        <w:br/>
        <w:t>III laipsnio diplomą; „Aukso paukštės“ nominacija 2017 m. – Lietuvos geriausias mėgėjų meno orkestras „Sklepučini“ bei vadovas Vilmantas Vapsva.</w:t>
      </w:r>
    </w:p>
    <w:p w:rsidR="00192DFC" w:rsidRPr="00192DFC" w:rsidRDefault="00192DFC" w:rsidP="00192DFC">
      <w:pPr>
        <w:suppressAutoHyphens w:val="0"/>
        <w:ind w:firstLine="1296"/>
        <w:jc w:val="both"/>
        <w:rPr>
          <w:sz w:val="24"/>
          <w:szCs w:val="24"/>
          <w:lang w:eastAsia="lt-LT"/>
        </w:rPr>
      </w:pPr>
      <w:r w:rsidRPr="00192DFC">
        <w:rPr>
          <w:sz w:val="24"/>
          <w:szCs w:val="24"/>
          <w:lang w:eastAsia="lt-LT"/>
        </w:rPr>
        <w:t>Įgyvendinti projektai: „Varinių pučiamųjų instrumentų orkestro „Sekmadieninė mokykla“ – 3 000 Eur; festivalis „Provincijos dūdos“ – 4 500 Eur.</w:t>
      </w:r>
    </w:p>
    <w:p w:rsidR="00192DFC" w:rsidRPr="00192DFC" w:rsidRDefault="00192DFC" w:rsidP="00192DFC">
      <w:pPr>
        <w:suppressAutoHyphens w:val="0"/>
        <w:ind w:firstLine="1296"/>
        <w:jc w:val="both"/>
        <w:rPr>
          <w:sz w:val="24"/>
          <w:szCs w:val="24"/>
          <w:lang w:eastAsia="lt-LT"/>
        </w:rPr>
      </w:pPr>
      <w:r w:rsidRPr="00192DFC">
        <w:rPr>
          <w:sz w:val="24"/>
          <w:szCs w:val="24"/>
          <w:lang w:eastAsia="lt-LT"/>
        </w:rPr>
        <w:t>Neformaliojo vaikų švietimo krepšelio lėšomis finansuotos programos: dūdų orkestras „Sklepučini“, šokių studija „Salida“.</w:t>
      </w:r>
    </w:p>
    <w:p w:rsidR="00192DFC" w:rsidRPr="00192DFC" w:rsidRDefault="00192DFC" w:rsidP="00192DFC">
      <w:pPr>
        <w:suppressAutoHyphens w:val="0"/>
        <w:ind w:firstLine="1296"/>
        <w:jc w:val="both"/>
        <w:rPr>
          <w:sz w:val="24"/>
          <w:szCs w:val="24"/>
          <w:lang w:eastAsia="lt-LT"/>
        </w:rPr>
      </w:pPr>
      <w:r w:rsidRPr="00192DFC">
        <w:rPr>
          <w:sz w:val="24"/>
          <w:szCs w:val="24"/>
          <w:lang w:eastAsia="lt-LT"/>
        </w:rPr>
        <w:t>1.2. Rezultatai (kultūros centro problemos 2017 m., patirtos finansinės ir kt. nesėkmės).</w:t>
      </w:r>
    </w:p>
    <w:p w:rsidR="00192DFC" w:rsidRPr="00192DFC" w:rsidRDefault="00192DFC" w:rsidP="00192DFC">
      <w:pPr>
        <w:suppressAutoHyphens w:val="0"/>
        <w:ind w:firstLine="1296"/>
        <w:jc w:val="both"/>
        <w:rPr>
          <w:sz w:val="24"/>
          <w:szCs w:val="24"/>
          <w:lang w:eastAsia="lt-LT"/>
        </w:rPr>
      </w:pPr>
      <w:r w:rsidRPr="00192DFC">
        <w:rPr>
          <w:sz w:val="24"/>
          <w:szCs w:val="24"/>
          <w:lang w:eastAsia="lt-LT"/>
        </w:rPr>
        <w:t>Kultūros centro 2017 m. stiprybės. Kultūros centras buvo atviras visai bendruomenei, į veiklas įtraukta aplinkinių kaimų bendruomenės bei gyventojai, suteiktos nemokamos ir mokamos paslaugos; didžioji dalis kultūros centro darbuotojų yra atsakingi, turi aukštą profesinę kompetenciją, stiprų intelektualinį bei kūrybinį potencialą, nuolat mokosi ir tobulėja; svarbus mėgėjų meno kolektyvų vaidmuo pristatant Panevėžio rajono savivaldybę Lietuvoje ir užsienyje; atidarius AJE, atsirado daugiau galimybių plėtoti jaunimo užimtumą; sukurtos geros galimybės komandinei veiklai ir kolegialiam sprendimų priėmimui; kultūros centras rengė ir įgyvendino įvairaus pobūdžio kūrybinius bei socialinius projektus;  bendradarbiavo su įvairiomis rajono įstaigomis ir institucijomis.</w:t>
      </w:r>
    </w:p>
    <w:p w:rsidR="00192DFC" w:rsidRPr="00192DFC" w:rsidRDefault="00192DFC" w:rsidP="00192DFC">
      <w:pPr>
        <w:suppressAutoHyphens w:val="0"/>
        <w:ind w:firstLine="1296"/>
        <w:jc w:val="both"/>
        <w:rPr>
          <w:sz w:val="24"/>
          <w:szCs w:val="24"/>
          <w:lang w:eastAsia="lt-LT"/>
        </w:rPr>
      </w:pPr>
      <w:r w:rsidRPr="00192DFC">
        <w:rPr>
          <w:sz w:val="24"/>
          <w:szCs w:val="24"/>
          <w:lang w:eastAsia="lt-LT"/>
        </w:rPr>
        <w:t xml:space="preserve">Kultūros centro 2017 m. silpnybės. Didžiausia problema įgyvendinant 2017 metų veiklas buvo lėšų stoka. Pagrindiniai kultūros centro finansiniai ištekliai – Panevėžio rajono savivaldybės skirtos lėšos, pajamos už teikiamas paslaugas, lėšos, gautos projektams įgyvendinti, lėšos iš privačių rėmėjų, deja, šios lėšos nėra pakankamos, norint užtikrinti įvairiapusį, kokybišką bei kiekybinį kultūros sklaidą kultūros centro aptarnaujamoje teritorijoje. Bendruomenių poreikiai nuolat auga, tačiau pačios bendruomenės bei tiesioginiai paslaugų gavėjai (vietos gyventojai) neturi finansinių galimybių mokėti už suteiktas kultūrines paslaugas. Todėl pravesta mažai edukacinių užsiėmimų. Prasta daugumos kultūros centrui priklausančių patalpų būklė, trūksta muzikos instrumentų, koncertinių drabužių, techninės įrangos. Nepakankamas kultūros centro aprūpinimas naujomis informacinėmis technologijomis. </w:t>
      </w:r>
    </w:p>
    <w:p w:rsidR="00192DFC" w:rsidRPr="00192DFC" w:rsidRDefault="00192DFC" w:rsidP="00192DFC">
      <w:pPr>
        <w:suppressAutoHyphens w:val="0"/>
        <w:ind w:firstLine="626"/>
        <w:jc w:val="both"/>
        <w:rPr>
          <w:sz w:val="24"/>
          <w:szCs w:val="24"/>
          <w:lang w:eastAsia="lt-LT"/>
        </w:rPr>
      </w:pPr>
    </w:p>
    <w:p w:rsidR="00192DFC" w:rsidRPr="00192DFC" w:rsidRDefault="00192DFC" w:rsidP="00192DFC">
      <w:pPr>
        <w:suppressAutoHyphens w:val="0"/>
        <w:ind w:left="2160"/>
        <w:jc w:val="center"/>
        <w:rPr>
          <w:b/>
          <w:sz w:val="24"/>
          <w:szCs w:val="24"/>
          <w:lang w:eastAsia="lt-LT"/>
        </w:rPr>
      </w:pPr>
      <w:r w:rsidRPr="00192DFC">
        <w:rPr>
          <w:b/>
          <w:sz w:val="24"/>
          <w:szCs w:val="24"/>
          <w:lang w:eastAsia="lt-LT"/>
        </w:rPr>
        <w:t>II. KULTŪROS CENTRO 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2"/>
        <w:gridCol w:w="608"/>
        <w:gridCol w:w="796"/>
        <w:gridCol w:w="576"/>
        <w:gridCol w:w="743"/>
        <w:gridCol w:w="529"/>
        <w:gridCol w:w="739"/>
        <w:gridCol w:w="528"/>
        <w:gridCol w:w="683"/>
      </w:tblGrid>
      <w:tr w:rsidR="00192DFC" w:rsidRPr="00192DFC" w:rsidTr="002C1EF0">
        <w:trPr>
          <w:trHeight w:val="381"/>
        </w:trPr>
        <w:tc>
          <w:tcPr>
            <w:tcW w:w="503" w:type="pct"/>
            <w:vMerge w:val="restart"/>
            <w:shd w:val="clear" w:color="auto" w:fill="auto"/>
          </w:tcPr>
          <w:p w:rsidR="00192DFC" w:rsidRPr="00192DFC" w:rsidRDefault="00192DFC" w:rsidP="00192DFC">
            <w:pPr>
              <w:suppressAutoHyphens w:val="0"/>
              <w:rPr>
                <w:lang w:eastAsia="lt-LT"/>
              </w:rPr>
            </w:pPr>
          </w:p>
        </w:tc>
        <w:tc>
          <w:tcPr>
            <w:tcW w:w="670" w:type="pct"/>
            <w:gridSpan w:val="2"/>
            <w:vMerge w:val="restart"/>
          </w:tcPr>
          <w:p w:rsidR="00192DFC" w:rsidRPr="00192DFC" w:rsidRDefault="00192DFC" w:rsidP="00192DFC">
            <w:pPr>
              <w:suppressAutoHyphens w:val="0"/>
              <w:jc w:val="center"/>
              <w:rPr>
                <w:lang w:eastAsia="lt-LT"/>
              </w:rPr>
            </w:pPr>
            <w:r w:rsidRPr="00192DFC">
              <w:rPr>
                <w:lang w:eastAsia="lt-LT"/>
              </w:rPr>
              <w:t>Darbuotojai</w:t>
            </w:r>
          </w:p>
        </w:tc>
        <w:tc>
          <w:tcPr>
            <w:tcW w:w="672" w:type="pct"/>
            <w:gridSpan w:val="2"/>
            <w:vMerge w:val="restart"/>
            <w:shd w:val="clear" w:color="auto" w:fill="auto"/>
          </w:tcPr>
          <w:p w:rsidR="00192DFC" w:rsidRPr="00192DFC" w:rsidRDefault="00192DFC" w:rsidP="00192DFC">
            <w:pPr>
              <w:suppressAutoHyphens w:val="0"/>
              <w:jc w:val="center"/>
              <w:rPr>
                <w:lang w:eastAsia="lt-LT"/>
              </w:rPr>
            </w:pPr>
            <w:r w:rsidRPr="00192DFC">
              <w:rPr>
                <w:lang w:eastAsia="lt-LT"/>
              </w:rPr>
              <w:t>Pareigybės</w:t>
            </w:r>
          </w:p>
        </w:tc>
        <w:tc>
          <w:tcPr>
            <w:tcW w:w="3155" w:type="pct"/>
            <w:gridSpan w:val="9"/>
            <w:shd w:val="clear" w:color="auto" w:fill="auto"/>
          </w:tcPr>
          <w:p w:rsidR="00192DFC" w:rsidRPr="00192DFC" w:rsidRDefault="00192DFC" w:rsidP="00192DFC">
            <w:pPr>
              <w:suppressAutoHyphens w:val="0"/>
              <w:jc w:val="center"/>
              <w:rPr>
                <w:lang w:eastAsia="lt-LT"/>
              </w:rPr>
            </w:pPr>
            <w:r w:rsidRPr="00192DFC">
              <w:rPr>
                <w:lang w:eastAsia="lt-LT"/>
              </w:rPr>
              <w:t>Kultūros ir meno darbuotojų išsilavinimas</w:t>
            </w:r>
          </w:p>
          <w:p w:rsidR="00192DFC" w:rsidRPr="00192DFC" w:rsidRDefault="00192DFC" w:rsidP="00192DFC">
            <w:pPr>
              <w:suppressAutoHyphens w:val="0"/>
              <w:jc w:val="center"/>
              <w:rPr>
                <w:lang w:eastAsia="lt-LT"/>
              </w:rPr>
            </w:pPr>
            <w:r w:rsidRPr="00192DFC">
              <w:rPr>
                <w:lang w:eastAsia="lt-LT"/>
              </w:rPr>
              <w:t>(pagal turimus diplomus)</w:t>
            </w:r>
          </w:p>
        </w:tc>
      </w:tr>
      <w:tr w:rsidR="00192DFC" w:rsidRPr="00192DFC" w:rsidTr="002C1EF0">
        <w:trPr>
          <w:trHeight w:val="146"/>
        </w:trPr>
        <w:tc>
          <w:tcPr>
            <w:tcW w:w="503" w:type="pct"/>
            <w:vMerge/>
            <w:shd w:val="clear" w:color="auto" w:fill="auto"/>
          </w:tcPr>
          <w:p w:rsidR="00192DFC" w:rsidRPr="00192DFC" w:rsidRDefault="00192DFC" w:rsidP="00192DFC">
            <w:pPr>
              <w:suppressAutoHyphens w:val="0"/>
              <w:rPr>
                <w:lang w:eastAsia="lt-LT"/>
              </w:rPr>
            </w:pPr>
          </w:p>
        </w:tc>
        <w:tc>
          <w:tcPr>
            <w:tcW w:w="670" w:type="pct"/>
            <w:gridSpan w:val="2"/>
            <w:vMerge/>
          </w:tcPr>
          <w:p w:rsidR="00192DFC" w:rsidRPr="00192DFC" w:rsidRDefault="00192DFC" w:rsidP="00192DFC">
            <w:pPr>
              <w:suppressAutoHyphens w:val="0"/>
              <w:rPr>
                <w:lang w:eastAsia="lt-LT"/>
              </w:rPr>
            </w:pPr>
          </w:p>
        </w:tc>
        <w:tc>
          <w:tcPr>
            <w:tcW w:w="672" w:type="pct"/>
            <w:gridSpan w:val="2"/>
            <w:vMerge/>
            <w:shd w:val="clear" w:color="auto" w:fill="auto"/>
          </w:tcPr>
          <w:p w:rsidR="00192DFC" w:rsidRPr="00192DFC" w:rsidRDefault="00192DFC" w:rsidP="00192DFC">
            <w:pPr>
              <w:suppressAutoHyphens w:val="0"/>
              <w:rPr>
                <w:lang w:eastAsia="lt-LT"/>
              </w:rPr>
            </w:pPr>
          </w:p>
        </w:tc>
        <w:tc>
          <w:tcPr>
            <w:tcW w:w="717" w:type="pct"/>
            <w:gridSpan w:val="2"/>
            <w:shd w:val="clear" w:color="auto" w:fill="auto"/>
          </w:tcPr>
          <w:p w:rsidR="00192DFC" w:rsidRPr="00192DFC" w:rsidRDefault="00192DFC" w:rsidP="00192DFC">
            <w:pPr>
              <w:suppressAutoHyphens w:val="0"/>
              <w:rPr>
                <w:lang w:eastAsia="lt-LT"/>
              </w:rPr>
            </w:pPr>
            <w:r w:rsidRPr="00192DFC">
              <w:rPr>
                <w:lang w:eastAsia="lt-LT"/>
              </w:rPr>
              <w:t>Aukštasis universitetinis</w:t>
            </w:r>
          </w:p>
        </w:tc>
        <w:tc>
          <w:tcPr>
            <w:tcW w:w="731" w:type="pct"/>
            <w:gridSpan w:val="2"/>
            <w:shd w:val="clear" w:color="auto" w:fill="auto"/>
          </w:tcPr>
          <w:p w:rsidR="00192DFC" w:rsidRPr="00192DFC" w:rsidRDefault="00192DFC" w:rsidP="00192DFC">
            <w:pPr>
              <w:suppressAutoHyphens w:val="0"/>
              <w:rPr>
                <w:lang w:eastAsia="lt-LT"/>
              </w:rPr>
            </w:pPr>
            <w:r w:rsidRPr="00192DFC">
              <w:rPr>
                <w:lang w:eastAsia="lt-LT"/>
              </w:rPr>
              <w:t>Aukštasis neuniversiteti-nis</w:t>
            </w:r>
          </w:p>
        </w:tc>
        <w:tc>
          <w:tcPr>
            <w:tcW w:w="677" w:type="pct"/>
            <w:gridSpan w:val="2"/>
            <w:shd w:val="clear" w:color="auto" w:fill="auto"/>
          </w:tcPr>
          <w:p w:rsidR="00192DFC" w:rsidRPr="00192DFC" w:rsidRDefault="00192DFC" w:rsidP="00192DFC">
            <w:pPr>
              <w:suppressAutoHyphens w:val="0"/>
              <w:rPr>
                <w:lang w:eastAsia="lt-LT"/>
              </w:rPr>
            </w:pPr>
            <w:r w:rsidRPr="00192DFC">
              <w:rPr>
                <w:lang w:eastAsia="lt-LT"/>
              </w:rPr>
              <w:t>Aukštesnysis</w:t>
            </w:r>
          </w:p>
        </w:tc>
        <w:tc>
          <w:tcPr>
            <w:tcW w:w="673" w:type="pct"/>
            <w:gridSpan w:val="2"/>
          </w:tcPr>
          <w:p w:rsidR="00192DFC" w:rsidRPr="00192DFC" w:rsidRDefault="00192DFC" w:rsidP="00192DFC">
            <w:pPr>
              <w:suppressAutoHyphens w:val="0"/>
              <w:rPr>
                <w:lang w:eastAsia="lt-LT"/>
              </w:rPr>
            </w:pPr>
            <w:r w:rsidRPr="00192DFC">
              <w:rPr>
                <w:lang w:eastAsia="lt-LT"/>
              </w:rPr>
              <w:t>Specialusis vidurinis</w:t>
            </w:r>
          </w:p>
        </w:tc>
        <w:tc>
          <w:tcPr>
            <w:tcW w:w="358" w:type="pct"/>
          </w:tcPr>
          <w:p w:rsidR="00192DFC" w:rsidRPr="00192DFC" w:rsidRDefault="00192DFC" w:rsidP="00192DFC">
            <w:pPr>
              <w:suppressAutoHyphens w:val="0"/>
              <w:rPr>
                <w:lang w:eastAsia="lt-LT"/>
              </w:rPr>
            </w:pPr>
            <w:r w:rsidRPr="00192DFC">
              <w:rPr>
                <w:lang w:eastAsia="lt-LT"/>
              </w:rPr>
              <w:t>Vidu-rinis</w:t>
            </w:r>
          </w:p>
        </w:tc>
      </w:tr>
      <w:tr w:rsidR="00192DFC" w:rsidRPr="00192DFC" w:rsidTr="002C1EF0">
        <w:trPr>
          <w:trHeight w:val="461"/>
        </w:trPr>
        <w:tc>
          <w:tcPr>
            <w:tcW w:w="503" w:type="pct"/>
            <w:vMerge/>
            <w:shd w:val="clear" w:color="auto" w:fill="auto"/>
          </w:tcPr>
          <w:p w:rsidR="00192DFC" w:rsidRPr="00192DFC" w:rsidRDefault="00192DFC" w:rsidP="00192DFC">
            <w:pPr>
              <w:suppressAutoHyphens w:val="0"/>
              <w:rPr>
                <w:lang w:eastAsia="lt-LT"/>
              </w:rPr>
            </w:pPr>
          </w:p>
        </w:tc>
        <w:tc>
          <w:tcPr>
            <w:tcW w:w="392" w:type="pct"/>
          </w:tcPr>
          <w:p w:rsidR="00192DFC" w:rsidRPr="00192DFC" w:rsidRDefault="00192DFC" w:rsidP="00192DFC">
            <w:pPr>
              <w:suppressAutoHyphens w:val="0"/>
              <w:jc w:val="center"/>
              <w:rPr>
                <w:lang w:eastAsia="lt-LT"/>
              </w:rPr>
            </w:pPr>
            <w:r w:rsidRPr="00192DFC">
              <w:rPr>
                <w:lang w:eastAsia="lt-LT"/>
              </w:rPr>
              <w:t>Kultū-ros ir meno</w:t>
            </w:r>
          </w:p>
        </w:tc>
        <w:tc>
          <w:tcPr>
            <w:tcW w:w="278" w:type="pct"/>
          </w:tcPr>
          <w:p w:rsidR="00192DFC" w:rsidRPr="00192DFC" w:rsidRDefault="00192DFC" w:rsidP="00192DFC">
            <w:pPr>
              <w:suppressAutoHyphens w:val="0"/>
              <w:jc w:val="center"/>
              <w:rPr>
                <w:lang w:eastAsia="lt-LT"/>
              </w:rPr>
            </w:pPr>
            <w:r w:rsidRPr="00192DFC">
              <w:rPr>
                <w:lang w:eastAsia="lt-LT"/>
              </w:rPr>
              <w:t>Kiti</w:t>
            </w:r>
          </w:p>
        </w:tc>
        <w:tc>
          <w:tcPr>
            <w:tcW w:w="392" w:type="pct"/>
            <w:shd w:val="clear" w:color="auto" w:fill="auto"/>
          </w:tcPr>
          <w:p w:rsidR="00192DFC" w:rsidRPr="00192DFC" w:rsidRDefault="00192DFC" w:rsidP="00192DFC">
            <w:pPr>
              <w:suppressAutoHyphens w:val="0"/>
              <w:jc w:val="center"/>
              <w:rPr>
                <w:lang w:eastAsia="lt-LT"/>
              </w:rPr>
            </w:pPr>
            <w:r w:rsidRPr="00192DFC">
              <w:rPr>
                <w:lang w:eastAsia="lt-LT"/>
              </w:rPr>
              <w:t>Kultū-ros ir meno</w:t>
            </w:r>
          </w:p>
        </w:tc>
        <w:tc>
          <w:tcPr>
            <w:tcW w:w="280" w:type="pct"/>
          </w:tcPr>
          <w:p w:rsidR="00192DFC" w:rsidRPr="00192DFC" w:rsidRDefault="00192DFC" w:rsidP="00192DFC">
            <w:pPr>
              <w:suppressAutoHyphens w:val="0"/>
              <w:jc w:val="center"/>
              <w:rPr>
                <w:lang w:eastAsia="lt-LT"/>
              </w:rPr>
            </w:pPr>
            <w:r w:rsidRPr="00192DFC">
              <w:rPr>
                <w:lang w:eastAsia="lt-LT"/>
              </w:rPr>
              <w:t>Kiti</w:t>
            </w:r>
          </w:p>
        </w:tc>
        <w:tc>
          <w:tcPr>
            <w:tcW w:w="394" w:type="pct"/>
            <w:shd w:val="clear" w:color="auto" w:fill="auto"/>
          </w:tcPr>
          <w:p w:rsidR="00192DFC" w:rsidRPr="00192DFC" w:rsidRDefault="00192DFC" w:rsidP="00192DFC">
            <w:pPr>
              <w:suppressAutoHyphens w:val="0"/>
              <w:jc w:val="center"/>
              <w:rPr>
                <w:lang w:eastAsia="lt-LT"/>
              </w:rPr>
            </w:pPr>
            <w:r w:rsidRPr="00192DFC">
              <w:rPr>
                <w:lang w:eastAsia="lt-LT"/>
              </w:rPr>
              <w:t>Kultū-ros ir meno</w:t>
            </w:r>
          </w:p>
        </w:tc>
        <w:tc>
          <w:tcPr>
            <w:tcW w:w="323" w:type="pct"/>
            <w:shd w:val="clear" w:color="auto" w:fill="auto"/>
          </w:tcPr>
          <w:p w:rsidR="00192DFC" w:rsidRPr="00192DFC" w:rsidRDefault="00192DFC" w:rsidP="00192DFC">
            <w:pPr>
              <w:suppressAutoHyphens w:val="0"/>
              <w:rPr>
                <w:lang w:eastAsia="lt-LT"/>
              </w:rPr>
            </w:pPr>
            <w:r w:rsidRPr="00192DFC">
              <w:rPr>
                <w:lang w:eastAsia="lt-LT"/>
              </w:rPr>
              <w:t>Kiti</w:t>
            </w:r>
          </w:p>
        </w:tc>
        <w:tc>
          <w:tcPr>
            <w:tcW w:w="424" w:type="pct"/>
            <w:shd w:val="clear" w:color="auto" w:fill="auto"/>
          </w:tcPr>
          <w:p w:rsidR="00192DFC" w:rsidRPr="00192DFC" w:rsidRDefault="00192DFC" w:rsidP="00192DFC">
            <w:pPr>
              <w:suppressAutoHyphens w:val="0"/>
              <w:jc w:val="center"/>
              <w:rPr>
                <w:lang w:eastAsia="lt-LT"/>
              </w:rPr>
            </w:pPr>
            <w:r w:rsidRPr="00192DFC">
              <w:rPr>
                <w:lang w:eastAsia="lt-LT"/>
              </w:rPr>
              <w:t>Kultū-ros ir meno</w:t>
            </w:r>
          </w:p>
        </w:tc>
        <w:tc>
          <w:tcPr>
            <w:tcW w:w="307" w:type="pct"/>
            <w:shd w:val="clear" w:color="auto" w:fill="auto"/>
          </w:tcPr>
          <w:p w:rsidR="00192DFC" w:rsidRPr="00192DFC" w:rsidRDefault="00192DFC" w:rsidP="00192DFC">
            <w:pPr>
              <w:suppressAutoHyphens w:val="0"/>
              <w:rPr>
                <w:lang w:eastAsia="lt-LT"/>
              </w:rPr>
            </w:pPr>
            <w:r w:rsidRPr="00192DFC">
              <w:rPr>
                <w:lang w:eastAsia="lt-LT"/>
              </w:rPr>
              <w:t>Kiti</w:t>
            </w:r>
          </w:p>
        </w:tc>
        <w:tc>
          <w:tcPr>
            <w:tcW w:w="395" w:type="pct"/>
            <w:shd w:val="clear" w:color="auto" w:fill="auto"/>
          </w:tcPr>
          <w:p w:rsidR="00192DFC" w:rsidRPr="00192DFC" w:rsidRDefault="00192DFC" w:rsidP="00192DFC">
            <w:pPr>
              <w:suppressAutoHyphens w:val="0"/>
              <w:jc w:val="center"/>
              <w:rPr>
                <w:lang w:eastAsia="lt-LT"/>
              </w:rPr>
            </w:pPr>
            <w:r w:rsidRPr="00192DFC">
              <w:rPr>
                <w:lang w:eastAsia="lt-LT"/>
              </w:rPr>
              <w:t>Kultū-ros ir meno</w:t>
            </w:r>
          </w:p>
        </w:tc>
        <w:tc>
          <w:tcPr>
            <w:tcW w:w="282" w:type="pct"/>
            <w:shd w:val="clear" w:color="auto" w:fill="auto"/>
          </w:tcPr>
          <w:p w:rsidR="00192DFC" w:rsidRPr="00192DFC" w:rsidRDefault="00192DFC" w:rsidP="00192DFC">
            <w:pPr>
              <w:suppressAutoHyphens w:val="0"/>
              <w:rPr>
                <w:lang w:eastAsia="lt-LT"/>
              </w:rPr>
            </w:pPr>
            <w:r w:rsidRPr="00192DFC">
              <w:rPr>
                <w:lang w:eastAsia="lt-LT"/>
              </w:rPr>
              <w:t>Kiti</w:t>
            </w:r>
          </w:p>
        </w:tc>
        <w:tc>
          <w:tcPr>
            <w:tcW w:w="394" w:type="pct"/>
          </w:tcPr>
          <w:p w:rsidR="00192DFC" w:rsidRPr="00192DFC" w:rsidRDefault="00192DFC" w:rsidP="00192DFC">
            <w:pPr>
              <w:suppressAutoHyphens w:val="0"/>
              <w:jc w:val="center"/>
              <w:rPr>
                <w:lang w:eastAsia="lt-LT"/>
              </w:rPr>
            </w:pPr>
            <w:r w:rsidRPr="00192DFC">
              <w:rPr>
                <w:lang w:eastAsia="lt-LT"/>
              </w:rPr>
              <w:t>Kultū-ros ir meno</w:t>
            </w:r>
          </w:p>
        </w:tc>
        <w:tc>
          <w:tcPr>
            <w:tcW w:w="279" w:type="pct"/>
          </w:tcPr>
          <w:p w:rsidR="00192DFC" w:rsidRPr="00192DFC" w:rsidRDefault="00192DFC" w:rsidP="00192DFC">
            <w:pPr>
              <w:suppressAutoHyphens w:val="0"/>
              <w:rPr>
                <w:lang w:eastAsia="lt-LT"/>
              </w:rPr>
            </w:pPr>
            <w:r w:rsidRPr="00192DFC">
              <w:rPr>
                <w:lang w:eastAsia="lt-LT"/>
              </w:rPr>
              <w:t>Kiti</w:t>
            </w:r>
          </w:p>
        </w:tc>
        <w:tc>
          <w:tcPr>
            <w:tcW w:w="358" w:type="pct"/>
          </w:tcPr>
          <w:p w:rsidR="00192DFC" w:rsidRPr="00192DFC" w:rsidRDefault="00192DFC" w:rsidP="00192DFC">
            <w:pPr>
              <w:suppressAutoHyphens w:val="0"/>
              <w:rPr>
                <w:lang w:eastAsia="lt-LT"/>
              </w:rPr>
            </w:pPr>
          </w:p>
        </w:tc>
      </w:tr>
      <w:tr w:rsidR="00192DFC" w:rsidRPr="00192DFC" w:rsidTr="002C1EF0">
        <w:trPr>
          <w:trHeight w:val="282"/>
        </w:trPr>
        <w:tc>
          <w:tcPr>
            <w:tcW w:w="503" w:type="pct"/>
            <w:vMerge/>
            <w:shd w:val="clear" w:color="auto" w:fill="auto"/>
          </w:tcPr>
          <w:p w:rsidR="00192DFC" w:rsidRPr="00192DFC" w:rsidRDefault="00192DFC" w:rsidP="00192DFC">
            <w:pPr>
              <w:suppressAutoHyphens w:val="0"/>
              <w:rPr>
                <w:lang w:eastAsia="lt-LT"/>
              </w:rPr>
            </w:pPr>
          </w:p>
        </w:tc>
        <w:tc>
          <w:tcPr>
            <w:tcW w:w="392" w:type="pct"/>
          </w:tcPr>
          <w:p w:rsidR="00192DFC" w:rsidRPr="00192DFC" w:rsidRDefault="00192DFC" w:rsidP="00192DFC">
            <w:pPr>
              <w:suppressAutoHyphens w:val="0"/>
              <w:jc w:val="center"/>
              <w:rPr>
                <w:lang w:eastAsia="lt-LT"/>
              </w:rPr>
            </w:pPr>
            <w:r w:rsidRPr="00192DFC">
              <w:rPr>
                <w:lang w:eastAsia="lt-LT"/>
              </w:rPr>
              <w:t>1</w:t>
            </w:r>
          </w:p>
        </w:tc>
        <w:tc>
          <w:tcPr>
            <w:tcW w:w="278" w:type="pct"/>
          </w:tcPr>
          <w:p w:rsidR="00192DFC" w:rsidRPr="00192DFC" w:rsidRDefault="00192DFC" w:rsidP="00192DFC">
            <w:pPr>
              <w:suppressAutoHyphens w:val="0"/>
              <w:jc w:val="center"/>
              <w:rPr>
                <w:lang w:eastAsia="lt-LT"/>
              </w:rPr>
            </w:pPr>
            <w:r w:rsidRPr="00192DFC">
              <w:rPr>
                <w:lang w:eastAsia="lt-LT"/>
              </w:rPr>
              <w:t>2</w:t>
            </w:r>
          </w:p>
        </w:tc>
        <w:tc>
          <w:tcPr>
            <w:tcW w:w="392" w:type="pct"/>
            <w:shd w:val="clear" w:color="auto" w:fill="auto"/>
          </w:tcPr>
          <w:p w:rsidR="00192DFC" w:rsidRPr="00192DFC" w:rsidRDefault="00192DFC" w:rsidP="00192DFC">
            <w:pPr>
              <w:suppressAutoHyphens w:val="0"/>
              <w:jc w:val="center"/>
              <w:rPr>
                <w:lang w:eastAsia="lt-LT"/>
              </w:rPr>
            </w:pPr>
            <w:r w:rsidRPr="00192DFC">
              <w:rPr>
                <w:lang w:eastAsia="lt-LT"/>
              </w:rPr>
              <w:t>3</w:t>
            </w:r>
          </w:p>
        </w:tc>
        <w:tc>
          <w:tcPr>
            <w:tcW w:w="280" w:type="pct"/>
          </w:tcPr>
          <w:p w:rsidR="00192DFC" w:rsidRPr="00192DFC" w:rsidRDefault="00192DFC" w:rsidP="00192DFC">
            <w:pPr>
              <w:suppressAutoHyphens w:val="0"/>
              <w:jc w:val="center"/>
              <w:rPr>
                <w:lang w:eastAsia="lt-LT"/>
              </w:rPr>
            </w:pPr>
            <w:r w:rsidRPr="00192DFC">
              <w:rPr>
                <w:lang w:eastAsia="lt-LT"/>
              </w:rPr>
              <w:t>4</w:t>
            </w:r>
          </w:p>
        </w:tc>
        <w:tc>
          <w:tcPr>
            <w:tcW w:w="394" w:type="pct"/>
            <w:shd w:val="clear" w:color="auto" w:fill="auto"/>
          </w:tcPr>
          <w:p w:rsidR="00192DFC" w:rsidRPr="00192DFC" w:rsidRDefault="00192DFC" w:rsidP="00192DFC">
            <w:pPr>
              <w:suppressAutoHyphens w:val="0"/>
              <w:jc w:val="center"/>
              <w:rPr>
                <w:lang w:eastAsia="lt-LT"/>
              </w:rPr>
            </w:pPr>
            <w:r w:rsidRPr="00192DFC">
              <w:rPr>
                <w:lang w:eastAsia="lt-LT"/>
              </w:rPr>
              <w:t>5</w:t>
            </w:r>
          </w:p>
        </w:tc>
        <w:tc>
          <w:tcPr>
            <w:tcW w:w="323" w:type="pct"/>
            <w:shd w:val="clear" w:color="auto" w:fill="auto"/>
          </w:tcPr>
          <w:p w:rsidR="00192DFC" w:rsidRPr="00192DFC" w:rsidRDefault="00192DFC" w:rsidP="00192DFC">
            <w:pPr>
              <w:suppressAutoHyphens w:val="0"/>
              <w:jc w:val="center"/>
              <w:rPr>
                <w:lang w:eastAsia="lt-LT"/>
              </w:rPr>
            </w:pPr>
            <w:r w:rsidRPr="00192DFC">
              <w:rPr>
                <w:lang w:eastAsia="lt-LT"/>
              </w:rPr>
              <w:t>6</w:t>
            </w:r>
          </w:p>
        </w:tc>
        <w:tc>
          <w:tcPr>
            <w:tcW w:w="424" w:type="pct"/>
            <w:shd w:val="clear" w:color="auto" w:fill="auto"/>
          </w:tcPr>
          <w:p w:rsidR="00192DFC" w:rsidRPr="00192DFC" w:rsidRDefault="00192DFC" w:rsidP="00192DFC">
            <w:pPr>
              <w:suppressAutoHyphens w:val="0"/>
              <w:jc w:val="center"/>
              <w:rPr>
                <w:lang w:eastAsia="lt-LT"/>
              </w:rPr>
            </w:pPr>
            <w:r w:rsidRPr="00192DFC">
              <w:rPr>
                <w:lang w:eastAsia="lt-LT"/>
              </w:rPr>
              <w:t>7</w:t>
            </w:r>
          </w:p>
        </w:tc>
        <w:tc>
          <w:tcPr>
            <w:tcW w:w="307" w:type="pct"/>
            <w:shd w:val="clear" w:color="auto" w:fill="auto"/>
          </w:tcPr>
          <w:p w:rsidR="00192DFC" w:rsidRPr="00192DFC" w:rsidRDefault="00192DFC" w:rsidP="00192DFC">
            <w:pPr>
              <w:suppressAutoHyphens w:val="0"/>
              <w:jc w:val="center"/>
              <w:rPr>
                <w:lang w:eastAsia="lt-LT"/>
              </w:rPr>
            </w:pPr>
            <w:r w:rsidRPr="00192DFC">
              <w:rPr>
                <w:lang w:eastAsia="lt-LT"/>
              </w:rPr>
              <w:t>8</w:t>
            </w:r>
          </w:p>
        </w:tc>
        <w:tc>
          <w:tcPr>
            <w:tcW w:w="395" w:type="pct"/>
            <w:shd w:val="clear" w:color="auto" w:fill="auto"/>
          </w:tcPr>
          <w:p w:rsidR="00192DFC" w:rsidRPr="00192DFC" w:rsidRDefault="00192DFC" w:rsidP="00192DFC">
            <w:pPr>
              <w:suppressAutoHyphens w:val="0"/>
              <w:jc w:val="center"/>
              <w:rPr>
                <w:lang w:eastAsia="lt-LT"/>
              </w:rPr>
            </w:pPr>
            <w:r w:rsidRPr="00192DFC">
              <w:rPr>
                <w:lang w:eastAsia="lt-LT"/>
              </w:rPr>
              <w:t>9</w:t>
            </w:r>
          </w:p>
        </w:tc>
        <w:tc>
          <w:tcPr>
            <w:tcW w:w="282" w:type="pct"/>
            <w:shd w:val="clear" w:color="auto" w:fill="auto"/>
          </w:tcPr>
          <w:p w:rsidR="00192DFC" w:rsidRPr="00192DFC" w:rsidRDefault="00192DFC" w:rsidP="00192DFC">
            <w:pPr>
              <w:suppressAutoHyphens w:val="0"/>
              <w:jc w:val="center"/>
              <w:rPr>
                <w:lang w:eastAsia="lt-LT"/>
              </w:rPr>
            </w:pPr>
            <w:r w:rsidRPr="00192DFC">
              <w:rPr>
                <w:lang w:eastAsia="lt-LT"/>
              </w:rPr>
              <w:t>10</w:t>
            </w:r>
          </w:p>
        </w:tc>
        <w:tc>
          <w:tcPr>
            <w:tcW w:w="394" w:type="pct"/>
          </w:tcPr>
          <w:p w:rsidR="00192DFC" w:rsidRPr="00192DFC" w:rsidRDefault="00192DFC" w:rsidP="00192DFC">
            <w:pPr>
              <w:suppressAutoHyphens w:val="0"/>
              <w:jc w:val="center"/>
              <w:rPr>
                <w:lang w:eastAsia="lt-LT"/>
              </w:rPr>
            </w:pPr>
            <w:r w:rsidRPr="00192DFC">
              <w:rPr>
                <w:lang w:eastAsia="lt-LT"/>
              </w:rPr>
              <w:t>11</w:t>
            </w:r>
          </w:p>
        </w:tc>
        <w:tc>
          <w:tcPr>
            <w:tcW w:w="279" w:type="pct"/>
          </w:tcPr>
          <w:p w:rsidR="00192DFC" w:rsidRPr="00192DFC" w:rsidRDefault="00192DFC" w:rsidP="00192DFC">
            <w:pPr>
              <w:suppressAutoHyphens w:val="0"/>
              <w:jc w:val="center"/>
              <w:rPr>
                <w:lang w:eastAsia="lt-LT"/>
              </w:rPr>
            </w:pPr>
            <w:r w:rsidRPr="00192DFC">
              <w:rPr>
                <w:lang w:eastAsia="lt-LT"/>
              </w:rPr>
              <w:t>12</w:t>
            </w:r>
          </w:p>
        </w:tc>
        <w:tc>
          <w:tcPr>
            <w:tcW w:w="358" w:type="pct"/>
          </w:tcPr>
          <w:p w:rsidR="00192DFC" w:rsidRPr="00192DFC" w:rsidRDefault="00192DFC" w:rsidP="00192DFC">
            <w:pPr>
              <w:suppressAutoHyphens w:val="0"/>
              <w:jc w:val="center"/>
              <w:rPr>
                <w:lang w:eastAsia="lt-LT"/>
              </w:rPr>
            </w:pPr>
            <w:r w:rsidRPr="00192DFC">
              <w:rPr>
                <w:lang w:eastAsia="lt-LT"/>
              </w:rPr>
              <w:t>13</w:t>
            </w:r>
          </w:p>
        </w:tc>
      </w:tr>
      <w:tr w:rsidR="00192DFC" w:rsidRPr="00192DFC" w:rsidTr="002C1EF0">
        <w:trPr>
          <w:trHeight w:val="697"/>
        </w:trPr>
        <w:tc>
          <w:tcPr>
            <w:tcW w:w="503" w:type="pct"/>
            <w:shd w:val="clear" w:color="auto" w:fill="auto"/>
          </w:tcPr>
          <w:p w:rsidR="00192DFC" w:rsidRPr="00192DFC" w:rsidRDefault="00192DFC" w:rsidP="00192DFC">
            <w:pPr>
              <w:suppressAutoHyphens w:val="0"/>
              <w:rPr>
                <w:lang w:eastAsia="lt-LT"/>
              </w:rPr>
            </w:pPr>
            <w:r w:rsidRPr="00192DFC">
              <w:rPr>
                <w:lang w:eastAsia="lt-LT"/>
              </w:rPr>
              <w:t>Šilagalio</w:t>
            </w:r>
          </w:p>
          <w:p w:rsidR="00192DFC" w:rsidRPr="00192DFC" w:rsidRDefault="00192DFC" w:rsidP="00192DFC">
            <w:pPr>
              <w:suppressAutoHyphens w:val="0"/>
              <w:rPr>
                <w:lang w:eastAsia="lt-LT"/>
              </w:rPr>
            </w:pPr>
            <w:r w:rsidRPr="00192DFC">
              <w:rPr>
                <w:lang w:eastAsia="lt-LT"/>
              </w:rPr>
              <w:t>kultūros centras</w:t>
            </w:r>
          </w:p>
        </w:tc>
        <w:tc>
          <w:tcPr>
            <w:tcW w:w="392" w:type="pct"/>
          </w:tcPr>
          <w:p w:rsidR="00192DFC" w:rsidRPr="00192DFC" w:rsidRDefault="00192DFC" w:rsidP="00192DFC">
            <w:pPr>
              <w:suppressAutoHyphens w:val="0"/>
              <w:rPr>
                <w:lang w:eastAsia="lt-LT"/>
              </w:rPr>
            </w:pPr>
            <w:r w:rsidRPr="00192DFC">
              <w:rPr>
                <w:lang w:eastAsia="lt-LT"/>
              </w:rPr>
              <w:t>7</w:t>
            </w:r>
          </w:p>
        </w:tc>
        <w:tc>
          <w:tcPr>
            <w:tcW w:w="278" w:type="pct"/>
          </w:tcPr>
          <w:p w:rsidR="00192DFC" w:rsidRPr="00192DFC" w:rsidRDefault="00192DFC" w:rsidP="00192DFC">
            <w:pPr>
              <w:suppressAutoHyphens w:val="0"/>
              <w:rPr>
                <w:lang w:eastAsia="lt-LT"/>
              </w:rPr>
            </w:pPr>
            <w:r w:rsidRPr="00192DFC">
              <w:rPr>
                <w:lang w:eastAsia="lt-LT"/>
              </w:rPr>
              <w:t>2</w:t>
            </w:r>
          </w:p>
        </w:tc>
        <w:tc>
          <w:tcPr>
            <w:tcW w:w="392" w:type="pct"/>
            <w:shd w:val="clear" w:color="auto" w:fill="auto"/>
          </w:tcPr>
          <w:p w:rsidR="00192DFC" w:rsidRPr="00192DFC" w:rsidRDefault="00192DFC" w:rsidP="00192DFC">
            <w:pPr>
              <w:suppressAutoHyphens w:val="0"/>
              <w:rPr>
                <w:lang w:eastAsia="lt-LT"/>
              </w:rPr>
            </w:pPr>
            <w:r w:rsidRPr="00192DFC">
              <w:rPr>
                <w:lang w:eastAsia="lt-LT"/>
              </w:rPr>
              <w:t>3,5</w:t>
            </w:r>
          </w:p>
        </w:tc>
        <w:tc>
          <w:tcPr>
            <w:tcW w:w="280" w:type="pct"/>
          </w:tcPr>
          <w:p w:rsidR="00192DFC" w:rsidRPr="00192DFC" w:rsidRDefault="00192DFC" w:rsidP="00192DFC">
            <w:pPr>
              <w:suppressAutoHyphens w:val="0"/>
              <w:rPr>
                <w:lang w:eastAsia="lt-LT"/>
              </w:rPr>
            </w:pPr>
            <w:r w:rsidRPr="00192DFC">
              <w:rPr>
                <w:lang w:eastAsia="lt-LT"/>
              </w:rPr>
              <w:t>1</w:t>
            </w:r>
          </w:p>
        </w:tc>
        <w:tc>
          <w:tcPr>
            <w:tcW w:w="394" w:type="pct"/>
            <w:shd w:val="clear" w:color="auto" w:fill="auto"/>
          </w:tcPr>
          <w:p w:rsidR="00192DFC" w:rsidRPr="00192DFC" w:rsidRDefault="00192DFC" w:rsidP="00192DFC">
            <w:pPr>
              <w:suppressAutoHyphens w:val="0"/>
              <w:rPr>
                <w:lang w:eastAsia="lt-LT"/>
              </w:rPr>
            </w:pPr>
            <w:r w:rsidRPr="00192DFC">
              <w:rPr>
                <w:lang w:eastAsia="lt-LT"/>
              </w:rPr>
              <w:t>4</w:t>
            </w:r>
          </w:p>
        </w:tc>
        <w:tc>
          <w:tcPr>
            <w:tcW w:w="323" w:type="pct"/>
            <w:shd w:val="clear" w:color="auto" w:fill="auto"/>
          </w:tcPr>
          <w:p w:rsidR="00192DFC" w:rsidRPr="00192DFC" w:rsidRDefault="00192DFC" w:rsidP="00192DFC">
            <w:pPr>
              <w:suppressAutoHyphens w:val="0"/>
              <w:rPr>
                <w:lang w:eastAsia="lt-LT"/>
              </w:rPr>
            </w:pPr>
          </w:p>
        </w:tc>
        <w:tc>
          <w:tcPr>
            <w:tcW w:w="424" w:type="pct"/>
            <w:shd w:val="clear" w:color="auto" w:fill="auto"/>
          </w:tcPr>
          <w:p w:rsidR="00192DFC" w:rsidRPr="00192DFC" w:rsidRDefault="00192DFC" w:rsidP="00192DFC">
            <w:pPr>
              <w:suppressAutoHyphens w:val="0"/>
              <w:rPr>
                <w:lang w:eastAsia="lt-LT"/>
              </w:rPr>
            </w:pPr>
            <w:r w:rsidRPr="00192DFC">
              <w:rPr>
                <w:lang w:eastAsia="lt-LT"/>
              </w:rPr>
              <w:t>1</w:t>
            </w:r>
          </w:p>
        </w:tc>
        <w:tc>
          <w:tcPr>
            <w:tcW w:w="307" w:type="pct"/>
            <w:shd w:val="clear" w:color="auto" w:fill="auto"/>
          </w:tcPr>
          <w:p w:rsidR="00192DFC" w:rsidRPr="00192DFC" w:rsidRDefault="00192DFC" w:rsidP="00192DFC">
            <w:pPr>
              <w:suppressAutoHyphens w:val="0"/>
              <w:rPr>
                <w:lang w:eastAsia="lt-LT"/>
              </w:rPr>
            </w:pPr>
            <w:r w:rsidRPr="00192DFC">
              <w:rPr>
                <w:lang w:eastAsia="lt-LT"/>
              </w:rPr>
              <w:t>1</w:t>
            </w:r>
          </w:p>
        </w:tc>
        <w:tc>
          <w:tcPr>
            <w:tcW w:w="395" w:type="pct"/>
            <w:shd w:val="clear" w:color="auto" w:fill="auto"/>
          </w:tcPr>
          <w:p w:rsidR="00192DFC" w:rsidRPr="00192DFC" w:rsidRDefault="00192DFC" w:rsidP="00192DFC">
            <w:pPr>
              <w:suppressAutoHyphens w:val="0"/>
              <w:rPr>
                <w:lang w:eastAsia="lt-LT"/>
              </w:rPr>
            </w:pPr>
            <w:r w:rsidRPr="00192DFC">
              <w:rPr>
                <w:lang w:eastAsia="lt-LT"/>
              </w:rPr>
              <w:t>1</w:t>
            </w:r>
          </w:p>
        </w:tc>
        <w:tc>
          <w:tcPr>
            <w:tcW w:w="282" w:type="pct"/>
            <w:shd w:val="clear" w:color="auto" w:fill="auto"/>
          </w:tcPr>
          <w:p w:rsidR="00192DFC" w:rsidRPr="00192DFC" w:rsidRDefault="00192DFC" w:rsidP="00192DFC">
            <w:pPr>
              <w:suppressAutoHyphens w:val="0"/>
              <w:rPr>
                <w:lang w:eastAsia="lt-LT"/>
              </w:rPr>
            </w:pPr>
          </w:p>
        </w:tc>
        <w:tc>
          <w:tcPr>
            <w:tcW w:w="394" w:type="pct"/>
          </w:tcPr>
          <w:p w:rsidR="00192DFC" w:rsidRPr="00192DFC" w:rsidRDefault="00192DFC" w:rsidP="00192DFC">
            <w:pPr>
              <w:suppressAutoHyphens w:val="0"/>
              <w:rPr>
                <w:lang w:eastAsia="lt-LT"/>
              </w:rPr>
            </w:pPr>
            <w:r w:rsidRPr="00192DFC">
              <w:rPr>
                <w:lang w:eastAsia="lt-LT"/>
              </w:rPr>
              <w:t>1</w:t>
            </w:r>
          </w:p>
        </w:tc>
        <w:tc>
          <w:tcPr>
            <w:tcW w:w="279" w:type="pct"/>
          </w:tcPr>
          <w:p w:rsidR="00192DFC" w:rsidRPr="00192DFC" w:rsidRDefault="00192DFC" w:rsidP="00192DFC">
            <w:pPr>
              <w:suppressAutoHyphens w:val="0"/>
              <w:rPr>
                <w:lang w:eastAsia="lt-LT"/>
              </w:rPr>
            </w:pPr>
            <w:r w:rsidRPr="00192DFC">
              <w:rPr>
                <w:lang w:eastAsia="lt-LT"/>
              </w:rPr>
              <w:t>1</w:t>
            </w:r>
          </w:p>
        </w:tc>
        <w:tc>
          <w:tcPr>
            <w:tcW w:w="358" w:type="pct"/>
          </w:tcPr>
          <w:p w:rsidR="00192DFC" w:rsidRPr="00192DFC" w:rsidRDefault="00192DFC" w:rsidP="00192DFC">
            <w:pPr>
              <w:suppressAutoHyphens w:val="0"/>
              <w:rPr>
                <w:lang w:eastAsia="lt-LT"/>
              </w:rPr>
            </w:pPr>
          </w:p>
        </w:tc>
      </w:tr>
      <w:tr w:rsidR="00192DFC" w:rsidRPr="00192DFC" w:rsidTr="002C1EF0">
        <w:trPr>
          <w:trHeight w:val="455"/>
        </w:trPr>
        <w:tc>
          <w:tcPr>
            <w:tcW w:w="503" w:type="pct"/>
            <w:shd w:val="clear" w:color="auto" w:fill="auto"/>
          </w:tcPr>
          <w:p w:rsidR="00192DFC" w:rsidRPr="00192DFC" w:rsidRDefault="00192DFC" w:rsidP="00192DFC">
            <w:pPr>
              <w:suppressAutoHyphens w:val="0"/>
              <w:rPr>
                <w:lang w:eastAsia="lt-LT"/>
              </w:rPr>
            </w:pPr>
            <w:r w:rsidRPr="00192DFC">
              <w:rPr>
                <w:lang w:eastAsia="lt-LT"/>
              </w:rPr>
              <w:t>Katinų</w:t>
            </w:r>
          </w:p>
          <w:p w:rsidR="00192DFC" w:rsidRPr="00192DFC" w:rsidRDefault="00192DFC" w:rsidP="00192DFC">
            <w:pPr>
              <w:suppressAutoHyphens w:val="0"/>
              <w:rPr>
                <w:lang w:eastAsia="lt-LT"/>
              </w:rPr>
            </w:pPr>
            <w:r w:rsidRPr="00192DFC">
              <w:rPr>
                <w:lang w:eastAsia="lt-LT"/>
              </w:rPr>
              <w:t>padalinys</w:t>
            </w:r>
          </w:p>
        </w:tc>
        <w:tc>
          <w:tcPr>
            <w:tcW w:w="392" w:type="pct"/>
          </w:tcPr>
          <w:p w:rsidR="00192DFC" w:rsidRPr="00192DFC" w:rsidRDefault="00192DFC" w:rsidP="00192DFC">
            <w:pPr>
              <w:suppressAutoHyphens w:val="0"/>
              <w:rPr>
                <w:lang w:eastAsia="lt-LT"/>
              </w:rPr>
            </w:pPr>
            <w:r w:rsidRPr="00192DFC">
              <w:rPr>
                <w:lang w:eastAsia="lt-LT"/>
              </w:rPr>
              <w:t>2</w:t>
            </w:r>
          </w:p>
        </w:tc>
        <w:tc>
          <w:tcPr>
            <w:tcW w:w="278" w:type="pct"/>
          </w:tcPr>
          <w:p w:rsidR="00192DFC" w:rsidRPr="00192DFC" w:rsidRDefault="00192DFC" w:rsidP="00192DFC">
            <w:pPr>
              <w:suppressAutoHyphens w:val="0"/>
              <w:rPr>
                <w:lang w:eastAsia="lt-LT"/>
              </w:rPr>
            </w:pPr>
            <w:r w:rsidRPr="00192DFC">
              <w:rPr>
                <w:lang w:eastAsia="lt-LT"/>
              </w:rPr>
              <w:t>4</w:t>
            </w:r>
          </w:p>
        </w:tc>
        <w:tc>
          <w:tcPr>
            <w:tcW w:w="392" w:type="pct"/>
            <w:shd w:val="clear" w:color="auto" w:fill="auto"/>
          </w:tcPr>
          <w:p w:rsidR="00192DFC" w:rsidRPr="00192DFC" w:rsidRDefault="00192DFC" w:rsidP="00192DFC">
            <w:pPr>
              <w:suppressAutoHyphens w:val="0"/>
              <w:rPr>
                <w:lang w:eastAsia="lt-LT"/>
              </w:rPr>
            </w:pPr>
            <w:r w:rsidRPr="00192DFC">
              <w:rPr>
                <w:lang w:eastAsia="lt-LT"/>
              </w:rPr>
              <w:t>1</w:t>
            </w:r>
          </w:p>
        </w:tc>
        <w:tc>
          <w:tcPr>
            <w:tcW w:w="280" w:type="pct"/>
          </w:tcPr>
          <w:p w:rsidR="00192DFC" w:rsidRPr="00192DFC" w:rsidRDefault="00192DFC" w:rsidP="00192DFC">
            <w:pPr>
              <w:suppressAutoHyphens w:val="0"/>
              <w:rPr>
                <w:lang w:eastAsia="lt-LT"/>
              </w:rPr>
            </w:pPr>
            <w:r w:rsidRPr="00192DFC">
              <w:rPr>
                <w:lang w:eastAsia="lt-LT"/>
              </w:rPr>
              <w:t>2</w:t>
            </w:r>
          </w:p>
        </w:tc>
        <w:tc>
          <w:tcPr>
            <w:tcW w:w="394" w:type="pct"/>
            <w:shd w:val="clear" w:color="auto" w:fill="auto"/>
          </w:tcPr>
          <w:p w:rsidR="00192DFC" w:rsidRPr="00192DFC" w:rsidRDefault="00192DFC" w:rsidP="00192DFC">
            <w:pPr>
              <w:suppressAutoHyphens w:val="0"/>
              <w:rPr>
                <w:lang w:eastAsia="lt-LT"/>
              </w:rPr>
            </w:pPr>
            <w:r w:rsidRPr="00192DFC">
              <w:rPr>
                <w:lang w:eastAsia="lt-LT"/>
              </w:rPr>
              <w:t>2</w:t>
            </w:r>
          </w:p>
        </w:tc>
        <w:tc>
          <w:tcPr>
            <w:tcW w:w="323" w:type="pct"/>
            <w:shd w:val="clear" w:color="auto" w:fill="auto"/>
          </w:tcPr>
          <w:p w:rsidR="00192DFC" w:rsidRPr="00192DFC" w:rsidRDefault="00192DFC" w:rsidP="00192DFC">
            <w:pPr>
              <w:suppressAutoHyphens w:val="0"/>
              <w:rPr>
                <w:lang w:eastAsia="lt-LT"/>
              </w:rPr>
            </w:pPr>
          </w:p>
        </w:tc>
        <w:tc>
          <w:tcPr>
            <w:tcW w:w="424" w:type="pct"/>
            <w:shd w:val="clear" w:color="auto" w:fill="auto"/>
          </w:tcPr>
          <w:p w:rsidR="00192DFC" w:rsidRPr="00192DFC" w:rsidRDefault="00192DFC" w:rsidP="00192DFC">
            <w:pPr>
              <w:suppressAutoHyphens w:val="0"/>
              <w:rPr>
                <w:lang w:eastAsia="lt-LT"/>
              </w:rPr>
            </w:pPr>
          </w:p>
        </w:tc>
        <w:tc>
          <w:tcPr>
            <w:tcW w:w="307" w:type="pct"/>
            <w:shd w:val="clear" w:color="auto" w:fill="auto"/>
          </w:tcPr>
          <w:p w:rsidR="00192DFC" w:rsidRPr="00192DFC" w:rsidRDefault="00192DFC" w:rsidP="00192DFC">
            <w:pPr>
              <w:suppressAutoHyphens w:val="0"/>
              <w:rPr>
                <w:lang w:eastAsia="lt-LT"/>
              </w:rPr>
            </w:pPr>
          </w:p>
        </w:tc>
        <w:tc>
          <w:tcPr>
            <w:tcW w:w="395" w:type="pct"/>
            <w:shd w:val="clear" w:color="auto" w:fill="auto"/>
          </w:tcPr>
          <w:p w:rsidR="00192DFC" w:rsidRPr="00192DFC" w:rsidRDefault="00192DFC" w:rsidP="00192DFC">
            <w:pPr>
              <w:suppressAutoHyphens w:val="0"/>
              <w:rPr>
                <w:lang w:eastAsia="lt-LT"/>
              </w:rPr>
            </w:pPr>
          </w:p>
        </w:tc>
        <w:tc>
          <w:tcPr>
            <w:tcW w:w="282" w:type="pct"/>
            <w:shd w:val="clear" w:color="auto" w:fill="auto"/>
          </w:tcPr>
          <w:p w:rsidR="00192DFC" w:rsidRPr="00192DFC" w:rsidRDefault="00192DFC" w:rsidP="00192DFC">
            <w:pPr>
              <w:suppressAutoHyphens w:val="0"/>
              <w:rPr>
                <w:lang w:eastAsia="lt-LT"/>
              </w:rPr>
            </w:pPr>
          </w:p>
        </w:tc>
        <w:tc>
          <w:tcPr>
            <w:tcW w:w="394" w:type="pct"/>
          </w:tcPr>
          <w:p w:rsidR="00192DFC" w:rsidRPr="00192DFC" w:rsidRDefault="00192DFC" w:rsidP="00192DFC">
            <w:pPr>
              <w:suppressAutoHyphens w:val="0"/>
              <w:rPr>
                <w:lang w:eastAsia="lt-LT"/>
              </w:rPr>
            </w:pPr>
          </w:p>
        </w:tc>
        <w:tc>
          <w:tcPr>
            <w:tcW w:w="279" w:type="pct"/>
          </w:tcPr>
          <w:p w:rsidR="00192DFC" w:rsidRPr="00192DFC" w:rsidRDefault="00192DFC" w:rsidP="00192DFC">
            <w:pPr>
              <w:suppressAutoHyphens w:val="0"/>
              <w:rPr>
                <w:lang w:eastAsia="lt-LT"/>
              </w:rPr>
            </w:pPr>
          </w:p>
        </w:tc>
        <w:tc>
          <w:tcPr>
            <w:tcW w:w="358" w:type="pct"/>
          </w:tcPr>
          <w:p w:rsidR="00192DFC" w:rsidRPr="00192DFC" w:rsidRDefault="00192DFC" w:rsidP="00192DFC">
            <w:pPr>
              <w:suppressAutoHyphens w:val="0"/>
              <w:rPr>
                <w:lang w:eastAsia="lt-LT"/>
              </w:rPr>
            </w:pPr>
          </w:p>
        </w:tc>
      </w:tr>
      <w:tr w:rsidR="00192DFC" w:rsidRPr="00192DFC" w:rsidTr="002C1EF0">
        <w:trPr>
          <w:trHeight w:val="455"/>
        </w:trPr>
        <w:tc>
          <w:tcPr>
            <w:tcW w:w="503" w:type="pct"/>
            <w:shd w:val="clear" w:color="auto" w:fill="auto"/>
          </w:tcPr>
          <w:p w:rsidR="00192DFC" w:rsidRPr="00192DFC" w:rsidRDefault="00192DFC" w:rsidP="00192DFC">
            <w:pPr>
              <w:suppressAutoHyphens w:val="0"/>
              <w:rPr>
                <w:lang w:eastAsia="lt-LT"/>
              </w:rPr>
            </w:pPr>
            <w:r w:rsidRPr="00192DFC">
              <w:rPr>
                <w:lang w:eastAsia="lt-LT"/>
              </w:rPr>
              <w:t xml:space="preserve">Berniūnų </w:t>
            </w:r>
          </w:p>
          <w:p w:rsidR="00192DFC" w:rsidRPr="00192DFC" w:rsidRDefault="00192DFC" w:rsidP="00192DFC">
            <w:pPr>
              <w:suppressAutoHyphens w:val="0"/>
              <w:rPr>
                <w:lang w:eastAsia="lt-LT"/>
              </w:rPr>
            </w:pPr>
            <w:r w:rsidRPr="00192DFC">
              <w:rPr>
                <w:lang w:eastAsia="lt-LT"/>
              </w:rPr>
              <w:t>padalinys</w:t>
            </w:r>
          </w:p>
        </w:tc>
        <w:tc>
          <w:tcPr>
            <w:tcW w:w="392" w:type="pct"/>
          </w:tcPr>
          <w:p w:rsidR="00192DFC" w:rsidRPr="00192DFC" w:rsidRDefault="00192DFC" w:rsidP="00192DFC">
            <w:pPr>
              <w:suppressAutoHyphens w:val="0"/>
              <w:rPr>
                <w:lang w:eastAsia="lt-LT"/>
              </w:rPr>
            </w:pPr>
            <w:r w:rsidRPr="00192DFC">
              <w:rPr>
                <w:lang w:eastAsia="lt-LT"/>
              </w:rPr>
              <w:t>1</w:t>
            </w:r>
          </w:p>
        </w:tc>
        <w:tc>
          <w:tcPr>
            <w:tcW w:w="278" w:type="pct"/>
          </w:tcPr>
          <w:p w:rsidR="00192DFC" w:rsidRPr="00192DFC" w:rsidRDefault="00192DFC" w:rsidP="00192DFC">
            <w:pPr>
              <w:suppressAutoHyphens w:val="0"/>
              <w:rPr>
                <w:lang w:eastAsia="lt-LT"/>
              </w:rPr>
            </w:pPr>
          </w:p>
        </w:tc>
        <w:tc>
          <w:tcPr>
            <w:tcW w:w="392" w:type="pct"/>
            <w:shd w:val="clear" w:color="auto" w:fill="auto"/>
          </w:tcPr>
          <w:p w:rsidR="00192DFC" w:rsidRPr="00192DFC" w:rsidRDefault="00192DFC" w:rsidP="00192DFC">
            <w:pPr>
              <w:suppressAutoHyphens w:val="0"/>
              <w:rPr>
                <w:lang w:eastAsia="lt-LT"/>
              </w:rPr>
            </w:pPr>
            <w:r w:rsidRPr="00192DFC">
              <w:rPr>
                <w:lang w:eastAsia="lt-LT"/>
              </w:rPr>
              <w:t>0,25</w:t>
            </w:r>
          </w:p>
        </w:tc>
        <w:tc>
          <w:tcPr>
            <w:tcW w:w="280" w:type="pct"/>
          </w:tcPr>
          <w:p w:rsidR="00192DFC" w:rsidRPr="00192DFC" w:rsidRDefault="00192DFC" w:rsidP="00192DFC">
            <w:pPr>
              <w:suppressAutoHyphens w:val="0"/>
              <w:rPr>
                <w:lang w:eastAsia="lt-LT"/>
              </w:rPr>
            </w:pPr>
          </w:p>
        </w:tc>
        <w:tc>
          <w:tcPr>
            <w:tcW w:w="394" w:type="pct"/>
            <w:shd w:val="clear" w:color="auto" w:fill="auto"/>
          </w:tcPr>
          <w:p w:rsidR="00192DFC" w:rsidRPr="00192DFC" w:rsidRDefault="00192DFC" w:rsidP="00192DFC">
            <w:pPr>
              <w:suppressAutoHyphens w:val="0"/>
              <w:rPr>
                <w:lang w:eastAsia="lt-LT"/>
              </w:rPr>
            </w:pPr>
          </w:p>
        </w:tc>
        <w:tc>
          <w:tcPr>
            <w:tcW w:w="323" w:type="pct"/>
            <w:shd w:val="clear" w:color="auto" w:fill="auto"/>
          </w:tcPr>
          <w:p w:rsidR="00192DFC" w:rsidRPr="00192DFC" w:rsidRDefault="00192DFC" w:rsidP="00192DFC">
            <w:pPr>
              <w:suppressAutoHyphens w:val="0"/>
              <w:rPr>
                <w:lang w:eastAsia="lt-LT"/>
              </w:rPr>
            </w:pPr>
            <w:r w:rsidRPr="00192DFC">
              <w:rPr>
                <w:lang w:eastAsia="lt-LT"/>
              </w:rPr>
              <w:t>1</w:t>
            </w:r>
          </w:p>
        </w:tc>
        <w:tc>
          <w:tcPr>
            <w:tcW w:w="424" w:type="pct"/>
            <w:shd w:val="clear" w:color="auto" w:fill="auto"/>
          </w:tcPr>
          <w:p w:rsidR="00192DFC" w:rsidRPr="00192DFC" w:rsidRDefault="00192DFC" w:rsidP="00192DFC">
            <w:pPr>
              <w:suppressAutoHyphens w:val="0"/>
              <w:rPr>
                <w:lang w:eastAsia="lt-LT"/>
              </w:rPr>
            </w:pPr>
            <w:r w:rsidRPr="00192DFC">
              <w:rPr>
                <w:lang w:eastAsia="lt-LT"/>
              </w:rPr>
              <w:t>1</w:t>
            </w:r>
          </w:p>
        </w:tc>
        <w:tc>
          <w:tcPr>
            <w:tcW w:w="307" w:type="pct"/>
            <w:shd w:val="clear" w:color="auto" w:fill="auto"/>
          </w:tcPr>
          <w:p w:rsidR="00192DFC" w:rsidRPr="00192DFC" w:rsidRDefault="00192DFC" w:rsidP="00192DFC">
            <w:pPr>
              <w:suppressAutoHyphens w:val="0"/>
              <w:rPr>
                <w:lang w:eastAsia="lt-LT"/>
              </w:rPr>
            </w:pPr>
          </w:p>
        </w:tc>
        <w:tc>
          <w:tcPr>
            <w:tcW w:w="395" w:type="pct"/>
            <w:shd w:val="clear" w:color="auto" w:fill="auto"/>
          </w:tcPr>
          <w:p w:rsidR="00192DFC" w:rsidRPr="00192DFC" w:rsidRDefault="00192DFC" w:rsidP="00192DFC">
            <w:pPr>
              <w:suppressAutoHyphens w:val="0"/>
              <w:rPr>
                <w:lang w:eastAsia="lt-LT"/>
              </w:rPr>
            </w:pPr>
          </w:p>
        </w:tc>
        <w:tc>
          <w:tcPr>
            <w:tcW w:w="282" w:type="pct"/>
            <w:shd w:val="clear" w:color="auto" w:fill="auto"/>
          </w:tcPr>
          <w:p w:rsidR="00192DFC" w:rsidRPr="00192DFC" w:rsidRDefault="00192DFC" w:rsidP="00192DFC">
            <w:pPr>
              <w:suppressAutoHyphens w:val="0"/>
              <w:rPr>
                <w:lang w:eastAsia="lt-LT"/>
              </w:rPr>
            </w:pPr>
            <w:r w:rsidRPr="00192DFC">
              <w:rPr>
                <w:lang w:eastAsia="lt-LT"/>
              </w:rPr>
              <w:t>1</w:t>
            </w:r>
          </w:p>
        </w:tc>
        <w:tc>
          <w:tcPr>
            <w:tcW w:w="394" w:type="pct"/>
          </w:tcPr>
          <w:p w:rsidR="00192DFC" w:rsidRPr="00192DFC" w:rsidRDefault="00192DFC" w:rsidP="00192DFC">
            <w:pPr>
              <w:suppressAutoHyphens w:val="0"/>
              <w:rPr>
                <w:lang w:eastAsia="lt-LT"/>
              </w:rPr>
            </w:pPr>
          </w:p>
        </w:tc>
        <w:tc>
          <w:tcPr>
            <w:tcW w:w="279" w:type="pct"/>
          </w:tcPr>
          <w:p w:rsidR="00192DFC" w:rsidRPr="00192DFC" w:rsidRDefault="00192DFC" w:rsidP="00192DFC">
            <w:pPr>
              <w:suppressAutoHyphens w:val="0"/>
              <w:rPr>
                <w:lang w:eastAsia="lt-LT"/>
              </w:rPr>
            </w:pPr>
            <w:r w:rsidRPr="00192DFC">
              <w:rPr>
                <w:lang w:eastAsia="lt-LT"/>
              </w:rPr>
              <w:t>2</w:t>
            </w:r>
          </w:p>
        </w:tc>
        <w:tc>
          <w:tcPr>
            <w:tcW w:w="358" w:type="pct"/>
          </w:tcPr>
          <w:p w:rsidR="00192DFC" w:rsidRPr="00192DFC" w:rsidRDefault="00192DFC" w:rsidP="00192DFC">
            <w:pPr>
              <w:suppressAutoHyphens w:val="0"/>
              <w:rPr>
                <w:lang w:eastAsia="lt-LT"/>
              </w:rPr>
            </w:pPr>
          </w:p>
        </w:tc>
      </w:tr>
      <w:tr w:rsidR="00192DFC" w:rsidRPr="00192DFC" w:rsidTr="002C1EF0">
        <w:trPr>
          <w:trHeight w:val="390"/>
        </w:trPr>
        <w:tc>
          <w:tcPr>
            <w:tcW w:w="503" w:type="pct"/>
            <w:shd w:val="clear" w:color="auto" w:fill="auto"/>
          </w:tcPr>
          <w:p w:rsidR="00192DFC" w:rsidRPr="00192DFC" w:rsidRDefault="00192DFC" w:rsidP="00192DFC">
            <w:pPr>
              <w:suppressAutoHyphens w:val="0"/>
              <w:rPr>
                <w:lang w:eastAsia="lt-LT"/>
              </w:rPr>
            </w:pPr>
            <w:r w:rsidRPr="00192DFC">
              <w:rPr>
                <w:lang w:eastAsia="lt-LT"/>
              </w:rPr>
              <w:t>Iš viso</w:t>
            </w:r>
          </w:p>
        </w:tc>
        <w:tc>
          <w:tcPr>
            <w:tcW w:w="392" w:type="pct"/>
          </w:tcPr>
          <w:p w:rsidR="00192DFC" w:rsidRPr="00192DFC" w:rsidRDefault="00192DFC" w:rsidP="00192DFC">
            <w:pPr>
              <w:suppressAutoHyphens w:val="0"/>
              <w:rPr>
                <w:lang w:eastAsia="lt-LT"/>
              </w:rPr>
            </w:pPr>
            <w:r w:rsidRPr="00192DFC">
              <w:rPr>
                <w:lang w:eastAsia="lt-LT"/>
              </w:rPr>
              <w:t>10</w:t>
            </w:r>
          </w:p>
        </w:tc>
        <w:tc>
          <w:tcPr>
            <w:tcW w:w="278" w:type="pct"/>
          </w:tcPr>
          <w:p w:rsidR="00192DFC" w:rsidRPr="00192DFC" w:rsidRDefault="00192DFC" w:rsidP="00192DFC">
            <w:pPr>
              <w:suppressAutoHyphens w:val="0"/>
              <w:rPr>
                <w:lang w:eastAsia="lt-LT"/>
              </w:rPr>
            </w:pPr>
            <w:r w:rsidRPr="00192DFC">
              <w:rPr>
                <w:lang w:eastAsia="lt-LT"/>
              </w:rPr>
              <w:t>6</w:t>
            </w:r>
          </w:p>
        </w:tc>
        <w:tc>
          <w:tcPr>
            <w:tcW w:w="392" w:type="pct"/>
            <w:shd w:val="clear" w:color="auto" w:fill="auto"/>
          </w:tcPr>
          <w:p w:rsidR="00192DFC" w:rsidRPr="00192DFC" w:rsidRDefault="00192DFC" w:rsidP="00192DFC">
            <w:pPr>
              <w:suppressAutoHyphens w:val="0"/>
              <w:rPr>
                <w:lang w:eastAsia="lt-LT"/>
              </w:rPr>
            </w:pPr>
            <w:r w:rsidRPr="00192DFC">
              <w:rPr>
                <w:lang w:eastAsia="lt-LT"/>
              </w:rPr>
              <w:t>4.75</w:t>
            </w:r>
          </w:p>
        </w:tc>
        <w:tc>
          <w:tcPr>
            <w:tcW w:w="280" w:type="pct"/>
          </w:tcPr>
          <w:p w:rsidR="00192DFC" w:rsidRPr="00192DFC" w:rsidRDefault="00192DFC" w:rsidP="00192DFC">
            <w:pPr>
              <w:suppressAutoHyphens w:val="0"/>
              <w:rPr>
                <w:lang w:eastAsia="lt-LT"/>
              </w:rPr>
            </w:pPr>
            <w:r w:rsidRPr="00192DFC">
              <w:rPr>
                <w:lang w:eastAsia="lt-LT"/>
              </w:rPr>
              <w:t>3</w:t>
            </w:r>
          </w:p>
        </w:tc>
        <w:tc>
          <w:tcPr>
            <w:tcW w:w="394" w:type="pct"/>
            <w:shd w:val="clear" w:color="auto" w:fill="auto"/>
          </w:tcPr>
          <w:p w:rsidR="00192DFC" w:rsidRPr="00192DFC" w:rsidRDefault="00192DFC" w:rsidP="00192DFC">
            <w:pPr>
              <w:suppressAutoHyphens w:val="0"/>
              <w:rPr>
                <w:lang w:eastAsia="lt-LT"/>
              </w:rPr>
            </w:pPr>
            <w:r w:rsidRPr="00192DFC">
              <w:rPr>
                <w:lang w:eastAsia="lt-LT"/>
              </w:rPr>
              <w:t>6</w:t>
            </w:r>
          </w:p>
        </w:tc>
        <w:tc>
          <w:tcPr>
            <w:tcW w:w="323" w:type="pct"/>
            <w:shd w:val="clear" w:color="auto" w:fill="auto"/>
          </w:tcPr>
          <w:p w:rsidR="00192DFC" w:rsidRPr="00192DFC" w:rsidRDefault="00192DFC" w:rsidP="00192DFC">
            <w:pPr>
              <w:suppressAutoHyphens w:val="0"/>
              <w:rPr>
                <w:lang w:eastAsia="lt-LT"/>
              </w:rPr>
            </w:pPr>
            <w:r w:rsidRPr="00192DFC">
              <w:rPr>
                <w:lang w:eastAsia="lt-LT"/>
              </w:rPr>
              <w:t>1</w:t>
            </w:r>
          </w:p>
        </w:tc>
        <w:tc>
          <w:tcPr>
            <w:tcW w:w="424" w:type="pct"/>
            <w:shd w:val="clear" w:color="auto" w:fill="auto"/>
          </w:tcPr>
          <w:p w:rsidR="00192DFC" w:rsidRPr="00192DFC" w:rsidRDefault="00192DFC" w:rsidP="00192DFC">
            <w:pPr>
              <w:suppressAutoHyphens w:val="0"/>
              <w:rPr>
                <w:lang w:eastAsia="lt-LT"/>
              </w:rPr>
            </w:pPr>
            <w:r w:rsidRPr="00192DFC">
              <w:rPr>
                <w:lang w:eastAsia="lt-LT"/>
              </w:rPr>
              <w:t>2</w:t>
            </w:r>
          </w:p>
        </w:tc>
        <w:tc>
          <w:tcPr>
            <w:tcW w:w="307" w:type="pct"/>
            <w:shd w:val="clear" w:color="auto" w:fill="auto"/>
          </w:tcPr>
          <w:p w:rsidR="00192DFC" w:rsidRPr="00192DFC" w:rsidRDefault="00192DFC" w:rsidP="00192DFC">
            <w:pPr>
              <w:suppressAutoHyphens w:val="0"/>
              <w:rPr>
                <w:lang w:eastAsia="lt-LT"/>
              </w:rPr>
            </w:pPr>
            <w:r w:rsidRPr="00192DFC">
              <w:rPr>
                <w:lang w:eastAsia="lt-LT"/>
              </w:rPr>
              <w:t>1</w:t>
            </w:r>
          </w:p>
        </w:tc>
        <w:tc>
          <w:tcPr>
            <w:tcW w:w="395" w:type="pct"/>
            <w:shd w:val="clear" w:color="auto" w:fill="auto"/>
          </w:tcPr>
          <w:p w:rsidR="00192DFC" w:rsidRPr="00192DFC" w:rsidRDefault="00192DFC" w:rsidP="00192DFC">
            <w:pPr>
              <w:suppressAutoHyphens w:val="0"/>
              <w:rPr>
                <w:lang w:eastAsia="lt-LT"/>
              </w:rPr>
            </w:pPr>
            <w:r w:rsidRPr="00192DFC">
              <w:rPr>
                <w:lang w:eastAsia="lt-LT"/>
              </w:rPr>
              <w:t>1</w:t>
            </w:r>
          </w:p>
        </w:tc>
        <w:tc>
          <w:tcPr>
            <w:tcW w:w="282" w:type="pct"/>
            <w:shd w:val="clear" w:color="auto" w:fill="auto"/>
          </w:tcPr>
          <w:p w:rsidR="00192DFC" w:rsidRPr="00192DFC" w:rsidRDefault="00192DFC" w:rsidP="00192DFC">
            <w:pPr>
              <w:suppressAutoHyphens w:val="0"/>
              <w:rPr>
                <w:lang w:eastAsia="lt-LT"/>
              </w:rPr>
            </w:pPr>
            <w:r w:rsidRPr="00192DFC">
              <w:rPr>
                <w:lang w:eastAsia="lt-LT"/>
              </w:rPr>
              <w:t>1</w:t>
            </w:r>
          </w:p>
        </w:tc>
        <w:tc>
          <w:tcPr>
            <w:tcW w:w="394" w:type="pct"/>
          </w:tcPr>
          <w:p w:rsidR="00192DFC" w:rsidRPr="00192DFC" w:rsidRDefault="00192DFC" w:rsidP="00192DFC">
            <w:pPr>
              <w:suppressAutoHyphens w:val="0"/>
              <w:rPr>
                <w:lang w:eastAsia="lt-LT"/>
              </w:rPr>
            </w:pPr>
            <w:r w:rsidRPr="00192DFC">
              <w:rPr>
                <w:lang w:eastAsia="lt-LT"/>
              </w:rPr>
              <w:t>1</w:t>
            </w:r>
          </w:p>
        </w:tc>
        <w:tc>
          <w:tcPr>
            <w:tcW w:w="279" w:type="pct"/>
          </w:tcPr>
          <w:p w:rsidR="00192DFC" w:rsidRPr="00192DFC" w:rsidRDefault="00192DFC" w:rsidP="00192DFC">
            <w:pPr>
              <w:suppressAutoHyphens w:val="0"/>
              <w:rPr>
                <w:lang w:eastAsia="lt-LT"/>
              </w:rPr>
            </w:pPr>
            <w:r w:rsidRPr="00192DFC">
              <w:rPr>
                <w:lang w:eastAsia="lt-LT"/>
              </w:rPr>
              <w:t>3</w:t>
            </w:r>
          </w:p>
        </w:tc>
        <w:tc>
          <w:tcPr>
            <w:tcW w:w="358" w:type="pct"/>
          </w:tcPr>
          <w:p w:rsidR="00192DFC" w:rsidRPr="00192DFC" w:rsidRDefault="00192DFC" w:rsidP="00192DFC">
            <w:pPr>
              <w:suppressAutoHyphens w:val="0"/>
              <w:rPr>
                <w:lang w:eastAsia="lt-LT"/>
              </w:rPr>
            </w:pPr>
          </w:p>
        </w:tc>
      </w:tr>
    </w:tbl>
    <w:p w:rsidR="00192DFC" w:rsidRPr="00192DFC" w:rsidRDefault="00192DFC" w:rsidP="00192DFC">
      <w:pPr>
        <w:suppressAutoHyphens w:val="0"/>
        <w:ind w:left="720" w:firstLine="576"/>
        <w:rPr>
          <w:sz w:val="24"/>
          <w:szCs w:val="24"/>
          <w:lang w:eastAsia="lt-LT"/>
        </w:rPr>
      </w:pPr>
      <w:r w:rsidRPr="00192DFC">
        <w:rPr>
          <w:sz w:val="24"/>
          <w:szCs w:val="24"/>
          <w:lang w:eastAsia="lt-LT"/>
        </w:rPr>
        <w:t>2.1. Darbuotojai:</w:t>
      </w:r>
    </w:p>
    <w:p w:rsidR="00192DFC" w:rsidRPr="00192DFC" w:rsidRDefault="00192DFC" w:rsidP="00192DFC">
      <w:pPr>
        <w:suppressAutoHyphens w:val="0"/>
        <w:rPr>
          <w:sz w:val="24"/>
          <w:szCs w:val="24"/>
          <w:lang w:eastAsia="lt-LT"/>
        </w:rPr>
      </w:pPr>
    </w:p>
    <w:p w:rsidR="00192DFC" w:rsidRPr="00192DFC" w:rsidRDefault="00192DFC" w:rsidP="00192DFC">
      <w:pPr>
        <w:suppressAutoHyphens w:val="0"/>
        <w:ind w:left="720" w:firstLine="576"/>
        <w:rPr>
          <w:sz w:val="24"/>
          <w:szCs w:val="24"/>
          <w:lang w:eastAsia="lt-LT"/>
        </w:rPr>
      </w:pPr>
      <w:r w:rsidRPr="00192DFC">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192DFC" w:rsidRPr="00192DFC" w:rsidTr="002C1EF0">
        <w:trPr>
          <w:trHeight w:val="415"/>
        </w:trPr>
        <w:tc>
          <w:tcPr>
            <w:tcW w:w="2943" w:type="dxa"/>
            <w:vMerge w:val="restart"/>
            <w:tcBorders>
              <w:bottom w:val="single" w:sz="4" w:space="0" w:color="auto"/>
            </w:tcBorders>
          </w:tcPr>
          <w:p w:rsidR="00192DFC" w:rsidRPr="00192DFC" w:rsidRDefault="00192DFC" w:rsidP="00192DFC">
            <w:pPr>
              <w:suppressAutoHyphens w:val="0"/>
              <w:rPr>
                <w:sz w:val="16"/>
                <w:szCs w:val="16"/>
                <w:lang w:eastAsia="lt-LT"/>
              </w:rPr>
            </w:pPr>
          </w:p>
        </w:tc>
        <w:tc>
          <w:tcPr>
            <w:tcW w:w="1560" w:type="dxa"/>
            <w:vMerge w:val="restart"/>
            <w:tcBorders>
              <w:bottom w:val="single" w:sz="4" w:space="0" w:color="auto"/>
            </w:tcBorders>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Kėlė kvalifikaciją</w:t>
            </w:r>
          </w:p>
          <w:p w:rsidR="00192DFC" w:rsidRPr="00192DFC" w:rsidRDefault="00192DFC" w:rsidP="00192DFC">
            <w:pPr>
              <w:suppressAutoHyphens w:val="0"/>
              <w:rPr>
                <w:sz w:val="16"/>
                <w:szCs w:val="16"/>
                <w:lang w:eastAsia="lt-LT"/>
              </w:rPr>
            </w:pPr>
            <w:r w:rsidRPr="00192DFC">
              <w:rPr>
                <w:sz w:val="16"/>
                <w:szCs w:val="16"/>
                <w:lang w:eastAsia="lt-LT"/>
              </w:rPr>
              <w:t>ataskaitiniais metais</w:t>
            </w:r>
          </w:p>
        </w:tc>
        <w:tc>
          <w:tcPr>
            <w:tcW w:w="2976" w:type="dxa"/>
            <w:gridSpan w:val="5"/>
            <w:tcBorders>
              <w:bottom w:val="single" w:sz="4" w:space="0" w:color="auto"/>
            </w:tcBorders>
          </w:tcPr>
          <w:p w:rsidR="00192DFC" w:rsidRPr="00192DFC" w:rsidRDefault="00192DFC" w:rsidP="00192DFC">
            <w:pPr>
              <w:suppressAutoHyphens w:val="0"/>
              <w:rPr>
                <w:sz w:val="16"/>
                <w:szCs w:val="16"/>
                <w:lang w:eastAsia="lt-LT"/>
              </w:rPr>
            </w:pPr>
            <w:r w:rsidRPr="00192DFC">
              <w:rPr>
                <w:sz w:val="16"/>
                <w:szCs w:val="16"/>
                <w:lang w:eastAsia="lt-LT"/>
              </w:rPr>
              <w:t>Atestuoti ir suteiktos klasės</w:t>
            </w:r>
          </w:p>
        </w:tc>
        <w:tc>
          <w:tcPr>
            <w:tcW w:w="993" w:type="dxa"/>
            <w:vMerge w:val="restart"/>
            <w:tcBorders>
              <w:bottom w:val="single" w:sz="4" w:space="0" w:color="auto"/>
            </w:tcBorders>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 xml:space="preserve">Laisvų pareigybių </w:t>
            </w:r>
          </w:p>
          <w:p w:rsidR="00192DFC" w:rsidRPr="00192DFC" w:rsidRDefault="00192DFC" w:rsidP="00192DFC">
            <w:pPr>
              <w:suppressAutoHyphens w:val="0"/>
              <w:rPr>
                <w:sz w:val="16"/>
                <w:szCs w:val="16"/>
                <w:lang w:eastAsia="lt-LT"/>
              </w:rPr>
            </w:pPr>
            <w:r w:rsidRPr="00192DFC">
              <w:rPr>
                <w:sz w:val="16"/>
                <w:szCs w:val="16"/>
                <w:lang w:eastAsia="lt-LT"/>
              </w:rPr>
              <w:lastRenderedPageBreak/>
              <w:t>skaičius</w:t>
            </w:r>
          </w:p>
        </w:tc>
        <w:tc>
          <w:tcPr>
            <w:tcW w:w="992" w:type="dxa"/>
            <w:vMerge w:val="restart"/>
            <w:tcBorders>
              <w:bottom w:val="single" w:sz="4" w:space="0" w:color="auto"/>
            </w:tcBorders>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lastRenderedPageBreak/>
              <w:t xml:space="preserve">Kultūros ir meno specialistų </w:t>
            </w:r>
          </w:p>
          <w:p w:rsidR="00192DFC" w:rsidRPr="00192DFC" w:rsidRDefault="00192DFC" w:rsidP="00192DFC">
            <w:pPr>
              <w:suppressAutoHyphens w:val="0"/>
              <w:rPr>
                <w:sz w:val="16"/>
                <w:szCs w:val="16"/>
                <w:lang w:eastAsia="lt-LT"/>
              </w:rPr>
            </w:pPr>
            <w:r w:rsidRPr="00192DFC">
              <w:rPr>
                <w:sz w:val="16"/>
                <w:szCs w:val="16"/>
                <w:lang w:eastAsia="lt-LT"/>
              </w:rPr>
              <w:t>poreikis</w:t>
            </w:r>
          </w:p>
        </w:tc>
      </w:tr>
      <w:tr w:rsidR="00192DFC" w:rsidRPr="00192DFC" w:rsidTr="002C1EF0">
        <w:trPr>
          <w:trHeight w:val="420"/>
        </w:trPr>
        <w:tc>
          <w:tcPr>
            <w:tcW w:w="2943" w:type="dxa"/>
            <w:vMerge/>
          </w:tcPr>
          <w:p w:rsidR="00192DFC" w:rsidRPr="00192DFC" w:rsidRDefault="00192DFC" w:rsidP="00192DFC">
            <w:pPr>
              <w:suppressAutoHyphens w:val="0"/>
              <w:rPr>
                <w:sz w:val="16"/>
                <w:szCs w:val="16"/>
                <w:lang w:eastAsia="lt-LT"/>
              </w:rPr>
            </w:pPr>
          </w:p>
        </w:tc>
        <w:tc>
          <w:tcPr>
            <w:tcW w:w="1560" w:type="dxa"/>
            <w:vMerge/>
            <w:shd w:val="clear" w:color="auto" w:fill="auto"/>
          </w:tcPr>
          <w:p w:rsidR="00192DFC" w:rsidRPr="00192DFC" w:rsidRDefault="00192DFC" w:rsidP="00192DFC">
            <w:pPr>
              <w:suppressAutoHyphens w:val="0"/>
              <w:rPr>
                <w:sz w:val="16"/>
                <w:szCs w:val="16"/>
                <w:lang w:eastAsia="lt-LT"/>
              </w:rPr>
            </w:pPr>
          </w:p>
        </w:tc>
        <w:tc>
          <w:tcPr>
            <w:tcW w:w="708" w:type="dxa"/>
          </w:tcPr>
          <w:p w:rsidR="00192DFC" w:rsidRPr="00192DFC" w:rsidRDefault="00192DFC" w:rsidP="00192DFC">
            <w:pPr>
              <w:suppressAutoHyphens w:val="0"/>
              <w:rPr>
                <w:sz w:val="16"/>
                <w:szCs w:val="16"/>
                <w:lang w:eastAsia="lt-LT"/>
              </w:rPr>
            </w:pPr>
            <w:r w:rsidRPr="00192DFC">
              <w:rPr>
                <w:sz w:val="16"/>
                <w:szCs w:val="16"/>
                <w:lang w:eastAsia="lt-LT"/>
              </w:rPr>
              <w:t>Iš viso</w:t>
            </w:r>
          </w:p>
        </w:tc>
        <w:tc>
          <w:tcPr>
            <w:tcW w:w="426" w:type="dxa"/>
          </w:tcPr>
          <w:p w:rsidR="00192DFC" w:rsidRPr="00192DFC" w:rsidRDefault="00192DFC" w:rsidP="00192DFC">
            <w:pPr>
              <w:suppressAutoHyphens w:val="0"/>
              <w:jc w:val="center"/>
              <w:rPr>
                <w:sz w:val="16"/>
                <w:szCs w:val="16"/>
                <w:lang w:eastAsia="lt-LT"/>
              </w:rPr>
            </w:pPr>
            <w:r w:rsidRPr="00192DFC">
              <w:rPr>
                <w:sz w:val="16"/>
                <w:szCs w:val="16"/>
                <w:lang w:eastAsia="lt-LT"/>
              </w:rPr>
              <w:t>I</w:t>
            </w:r>
          </w:p>
        </w:tc>
        <w:tc>
          <w:tcPr>
            <w:tcW w:w="425"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II</w:t>
            </w:r>
          </w:p>
        </w:tc>
        <w:tc>
          <w:tcPr>
            <w:tcW w:w="425"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III</w:t>
            </w:r>
          </w:p>
        </w:tc>
        <w:tc>
          <w:tcPr>
            <w:tcW w:w="992"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Atestuota nesuteikiant klasės</w:t>
            </w:r>
          </w:p>
        </w:tc>
        <w:tc>
          <w:tcPr>
            <w:tcW w:w="993" w:type="dxa"/>
            <w:vMerge/>
            <w:shd w:val="clear" w:color="auto" w:fill="auto"/>
          </w:tcPr>
          <w:p w:rsidR="00192DFC" w:rsidRPr="00192DFC" w:rsidRDefault="00192DFC" w:rsidP="00192DFC">
            <w:pPr>
              <w:suppressAutoHyphens w:val="0"/>
              <w:rPr>
                <w:sz w:val="16"/>
                <w:szCs w:val="16"/>
                <w:lang w:eastAsia="lt-LT"/>
              </w:rPr>
            </w:pPr>
          </w:p>
        </w:tc>
        <w:tc>
          <w:tcPr>
            <w:tcW w:w="992" w:type="dxa"/>
            <w:vMerge/>
            <w:shd w:val="clear" w:color="auto" w:fill="auto"/>
          </w:tcPr>
          <w:p w:rsidR="00192DFC" w:rsidRPr="00192DFC" w:rsidRDefault="00192DFC" w:rsidP="00192DFC">
            <w:pPr>
              <w:suppressAutoHyphens w:val="0"/>
              <w:rPr>
                <w:sz w:val="16"/>
                <w:szCs w:val="16"/>
                <w:lang w:eastAsia="lt-LT"/>
              </w:rPr>
            </w:pPr>
          </w:p>
        </w:tc>
      </w:tr>
      <w:tr w:rsidR="00192DFC" w:rsidRPr="00192DFC" w:rsidTr="002C1EF0">
        <w:trPr>
          <w:trHeight w:val="275"/>
        </w:trPr>
        <w:tc>
          <w:tcPr>
            <w:tcW w:w="2943" w:type="dxa"/>
          </w:tcPr>
          <w:p w:rsidR="00192DFC" w:rsidRPr="00192DFC" w:rsidRDefault="00192DFC" w:rsidP="00192DFC">
            <w:pPr>
              <w:suppressAutoHyphens w:val="0"/>
              <w:rPr>
                <w:lang w:eastAsia="lt-LT"/>
              </w:rPr>
            </w:pPr>
            <w:r w:rsidRPr="00192DFC">
              <w:rPr>
                <w:lang w:eastAsia="lt-LT"/>
              </w:rPr>
              <w:t>Šilagalio kultūros centras</w:t>
            </w:r>
          </w:p>
        </w:tc>
        <w:tc>
          <w:tcPr>
            <w:tcW w:w="1560"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2</w:t>
            </w:r>
          </w:p>
        </w:tc>
        <w:tc>
          <w:tcPr>
            <w:tcW w:w="708" w:type="dxa"/>
          </w:tcPr>
          <w:p w:rsidR="00192DFC" w:rsidRPr="00192DFC" w:rsidRDefault="00192DFC" w:rsidP="00192DFC">
            <w:pPr>
              <w:suppressAutoHyphens w:val="0"/>
              <w:rPr>
                <w:sz w:val="16"/>
                <w:szCs w:val="16"/>
                <w:lang w:eastAsia="lt-LT"/>
              </w:rPr>
            </w:pPr>
            <w:r w:rsidRPr="00192DFC">
              <w:rPr>
                <w:sz w:val="16"/>
                <w:szCs w:val="16"/>
                <w:lang w:eastAsia="lt-LT"/>
              </w:rPr>
              <w:t>2</w:t>
            </w:r>
          </w:p>
        </w:tc>
        <w:tc>
          <w:tcPr>
            <w:tcW w:w="426" w:type="dxa"/>
          </w:tcPr>
          <w:p w:rsidR="00192DFC" w:rsidRPr="00192DFC" w:rsidRDefault="00192DFC" w:rsidP="00192DFC">
            <w:pPr>
              <w:suppressAutoHyphens w:val="0"/>
              <w:rPr>
                <w:sz w:val="16"/>
                <w:szCs w:val="16"/>
                <w:lang w:eastAsia="lt-LT"/>
              </w:rPr>
            </w:pPr>
            <w:r w:rsidRPr="00192DFC">
              <w:rPr>
                <w:sz w:val="16"/>
                <w:szCs w:val="16"/>
                <w:lang w:eastAsia="lt-LT"/>
              </w:rPr>
              <w:t>1</w:t>
            </w:r>
          </w:p>
        </w:tc>
        <w:tc>
          <w:tcPr>
            <w:tcW w:w="425"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1</w:t>
            </w:r>
          </w:p>
        </w:tc>
        <w:tc>
          <w:tcPr>
            <w:tcW w:w="425" w:type="dxa"/>
            <w:shd w:val="clear" w:color="auto" w:fill="auto"/>
          </w:tcPr>
          <w:p w:rsidR="00192DFC" w:rsidRPr="00192DFC" w:rsidRDefault="00192DFC" w:rsidP="00192DFC">
            <w:pPr>
              <w:suppressAutoHyphens w:val="0"/>
              <w:rPr>
                <w:sz w:val="16"/>
                <w:szCs w:val="16"/>
                <w:lang w:eastAsia="lt-LT"/>
              </w:rPr>
            </w:pPr>
          </w:p>
        </w:tc>
        <w:tc>
          <w:tcPr>
            <w:tcW w:w="992" w:type="dxa"/>
            <w:shd w:val="clear" w:color="auto" w:fill="auto"/>
          </w:tcPr>
          <w:p w:rsidR="00192DFC" w:rsidRPr="00192DFC" w:rsidRDefault="00192DFC" w:rsidP="00192DFC">
            <w:pPr>
              <w:suppressAutoHyphens w:val="0"/>
              <w:rPr>
                <w:sz w:val="16"/>
                <w:szCs w:val="16"/>
                <w:lang w:eastAsia="lt-LT"/>
              </w:rPr>
            </w:pPr>
          </w:p>
        </w:tc>
        <w:tc>
          <w:tcPr>
            <w:tcW w:w="993"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0,5</w:t>
            </w:r>
          </w:p>
        </w:tc>
        <w:tc>
          <w:tcPr>
            <w:tcW w:w="992"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4</w:t>
            </w:r>
          </w:p>
        </w:tc>
      </w:tr>
      <w:tr w:rsidR="00192DFC" w:rsidRPr="00192DFC" w:rsidTr="002C1EF0">
        <w:trPr>
          <w:trHeight w:val="297"/>
        </w:trPr>
        <w:tc>
          <w:tcPr>
            <w:tcW w:w="2943" w:type="dxa"/>
          </w:tcPr>
          <w:p w:rsidR="00192DFC" w:rsidRPr="00192DFC" w:rsidRDefault="00192DFC" w:rsidP="00192DFC">
            <w:pPr>
              <w:suppressAutoHyphens w:val="0"/>
              <w:rPr>
                <w:lang w:eastAsia="lt-LT"/>
              </w:rPr>
            </w:pPr>
            <w:r w:rsidRPr="00192DFC">
              <w:rPr>
                <w:lang w:eastAsia="lt-LT"/>
              </w:rPr>
              <w:t>Katinų padalinys</w:t>
            </w:r>
          </w:p>
        </w:tc>
        <w:tc>
          <w:tcPr>
            <w:tcW w:w="1560"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1</w:t>
            </w:r>
          </w:p>
        </w:tc>
        <w:tc>
          <w:tcPr>
            <w:tcW w:w="708" w:type="dxa"/>
          </w:tcPr>
          <w:p w:rsidR="00192DFC" w:rsidRPr="00192DFC" w:rsidRDefault="00192DFC" w:rsidP="00192DFC">
            <w:pPr>
              <w:suppressAutoHyphens w:val="0"/>
              <w:rPr>
                <w:sz w:val="16"/>
                <w:szCs w:val="16"/>
                <w:lang w:eastAsia="lt-LT"/>
              </w:rPr>
            </w:pPr>
            <w:r w:rsidRPr="00192DFC">
              <w:rPr>
                <w:sz w:val="16"/>
                <w:szCs w:val="16"/>
                <w:lang w:eastAsia="lt-LT"/>
              </w:rPr>
              <w:t>1</w:t>
            </w:r>
          </w:p>
        </w:tc>
        <w:tc>
          <w:tcPr>
            <w:tcW w:w="426" w:type="dxa"/>
          </w:tcPr>
          <w:p w:rsidR="00192DFC" w:rsidRPr="00192DFC" w:rsidRDefault="00192DFC" w:rsidP="00192DFC">
            <w:pPr>
              <w:suppressAutoHyphens w:val="0"/>
              <w:rPr>
                <w:sz w:val="16"/>
                <w:szCs w:val="16"/>
                <w:lang w:eastAsia="lt-LT"/>
              </w:rPr>
            </w:pPr>
          </w:p>
        </w:tc>
        <w:tc>
          <w:tcPr>
            <w:tcW w:w="425" w:type="dxa"/>
            <w:shd w:val="clear" w:color="auto" w:fill="auto"/>
          </w:tcPr>
          <w:p w:rsidR="00192DFC" w:rsidRPr="00192DFC" w:rsidRDefault="00192DFC" w:rsidP="00192DFC">
            <w:pPr>
              <w:suppressAutoHyphens w:val="0"/>
              <w:rPr>
                <w:sz w:val="16"/>
                <w:szCs w:val="16"/>
                <w:lang w:eastAsia="lt-LT"/>
              </w:rPr>
            </w:pPr>
          </w:p>
        </w:tc>
        <w:tc>
          <w:tcPr>
            <w:tcW w:w="425" w:type="dxa"/>
            <w:shd w:val="clear" w:color="auto" w:fill="auto"/>
          </w:tcPr>
          <w:p w:rsidR="00192DFC" w:rsidRPr="00192DFC" w:rsidRDefault="00192DFC" w:rsidP="00192DFC">
            <w:pPr>
              <w:suppressAutoHyphens w:val="0"/>
              <w:rPr>
                <w:sz w:val="16"/>
                <w:szCs w:val="16"/>
                <w:lang w:eastAsia="lt-LT"/>
              </w:rPr>
            </w:pPr>
          </w:p>
        </w:tc>
        <w:tc>
          <w:tcPr>
            <w:tcW w:w="992"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1</w:t>
            </w:r>
          </w:p>
        </w:tc>
        <w:tc>
          <w:tcPr>
            <w:tcW w:w="993" w:type="dxa"/>
            <w:shd w:val="clear" w:color="auto" w:fill="auto"/>
          </w:tcPr>
          <w:p w:rsidR="00192DFC" w:rsidRPr="00192DFC" w:rsidRDefault="00192DFC" w:rsidP="00192DFC">
            <w:pPr>
              <w:suppressAutoHyphens w:val="0"/>
              <w:rPr>
                <w:sz w:val="16"/>
                <w:szCs w:val="16"/>
                <w:lang w:eastAsia="lt-LT"/>
              </w:rPr>
            </w:pPr>
          </w:p>
        </w:tc>
        <w:tc>
          <w:tcPr>
            <w:tcW w:w="992" w:type="dxa"/>
            <w:shd w:val="clear" w:color="auto" w:fill="auto"/>
          </w:tcPr>
          <w:p w:rsidR="00192DFC" w:rsidRPr="00192DFC" w:rsidRDefault="00192DFC" w:rsidP="00192DFC">
            <w:pPr>
              <w:suppressAutoHyphens w:val="0"/>
              <w:rPr>
                <w:sz w:val="16"/>
                <w:szCs w:val="16"/>
                <w:lang w:eastAsia="lt-LT"/>
              </w:rPr>
            </w:pPr>
          </w:p>
        </w:tc>
      </w:tr>
      <w:tr w:rsidR="00192DFC" w:rsidRPr="00192DFC" w:rsidTr="002C1EF0">
        <w:trPr>
          <w:trHeight w:val="403"/>
        </w:trPr>
        <w:tc>
          <w:tcPr>
            <w:tcW w:w="2943" w:type="dxa"/>
          </w:tcPr>
          <w:p w:rsidR="00192DFC" w:rsidRPr="00192DFC" w:rsidRDefault="00192DFC" w:rsidP="00192DFC">
            <w:pPr>
              <w:suppressAutoHyphens w:val="0"/>
              <w:rPr>
                <w:lang w:eastAsia="lt-LT"/>
              </w:rPr>
            </w:pPr>
            <w:r w:rsidRPr="00192DFC">
              <w:rPr>
                <w:lang w:eastAsia="lt-LT"/>
              </w:rPr>
              <w:t>Berniūnų padalinys</w:t>
            </w:r>
          </w:p>
        </w:tc>
        <w:tc>
          <w:tcPr>
            <w:tcW w:w="1560" w:type="dxa"/>
            <w:shd w:val="clear" w:color="auto" w:fill="auto"/>
          </w:tcPr>
          <w:p w:rsidR="00192DFC" w:rsidRPr="00192DFC" w:rsidRDefault="00192DFC" w:rsidP="00192DFC">
            <w:pPr>
              <w:suppressAutoHyphens w:val="0"/>
              <w:rPr>
                <w:sz w:val="16"/>
                <w:szCs w:val="16"/>
                <w:lang w:eastAsia="lt-LT"/>
              </w:rPr>
            </w:pPr>
          </w:p>
        </w:tc>
        <w:tc>
          <w:tcPr>
            <w:tcW w:w="708" w:type="dxa"/>
          </w:tcPr>
          <w:p w:rsidR="00192DFC" w:rsidRPr="00192DFC" w:rsidRDefault="00192DFC" w:rsidP="00192DFC">
            <w:pPr>
              <w:suppressAutoHyphens w:val="0"/>
              <w:rPr>
                <w:sz w:val="16"/>
                <w:szCs w:val="16"/>
                <w:lang w:eastAsia="lt-LT"/>
              </w:rPr>
            </w:pPr>
          </w:p>
        </w:tc>
        <w:tc>
          <w:tcPr>
            <w:tcW w:w="426" w:type="dxa"/>
          </w:tcPr>
          <w:p w:rsidR="00192DFC" w:rsidRPr="00192DFC" w:rsidRDefault="00192DFC" w:rsidP="00192DFC">
            <w:pPr>
              <w:suppressAutoHyphens w:val="0"/>
              <w:rPr>
                <w:sz w:val="16"/>
                <w:szCs w:val="16"/>
                <w:lang w:eastAsia="lt-LT"/>
              </w:rPr>
            </w:pPr>
          </w:p>
        </w:tc>
        <w:tc>
          <w:tcPr>
            <w:tcW w:w="425" w:type="dxa"/>
            <w:shd w:val="clear" w:color="auto" w:fill="auto"/>
          </w:tcPr>
          <w:p w:rsidR="00192DFC" w:rsidRPr="00192DFC" w:rsidRDefault="00192DFC" w:rsidP="00192DFC">
            <w:pPr>
              <w:suppressAutoHyphens w:val="0"/>
              <w:rPr>
                <w:sz w:val="16"/>
                <w:szCs w:val="16"/>
                <w:lang w:eastAsia="lt-LT"/>
              </w:rPr>
            </w:pPr>
          </w:p>
        </w:tc>
        <w:tc>
          <w:tcPr>
            <w:tcW w:w="425" w:type="dxa"/>
            <w:shd w:val="clear" w:color="auto" w:fill="auto"/>
          </w:tcPr>
          <w:p w:rsidR="00192DFC" w:rsidRPr="00192DFC" w:rsidRDefault="00192DFC" w:rsidP="00192DFC">
            <w:pPr>
              <w:suppressAutoHyphens w:val="0"/>
              <w:rPr>
                <w:sz w:val="16"/>
                <w:szCs w:val="16"/>
                <w:lang w:eastAsia="lt-LT"/>
              </w:rPr>
            </w:pPr>
          </w:p>
        </w:tc>
        <w:tc>
          <w:tcPr>
            <w:tcW w:w="992" w:type="dxa"/>
            <w:shd w:val="clear" w:color="auto" w:fill="auto"/>
          </w:tcPr>
          <w:p w:rsidR="00192DFC" w:rsidRPr="00192DFC" w:rsidRDefault="00192DFC" w:rsidP="00192DFC">
            <w:pPr>
              <w:suppressAutoHyphens w:val="0"/>
              <w:rPr>
                <w:sz w:val="16"/>
                <w:szCs w:val="16"/>
                <w:lang w:eastAsia="lt-LT"/>
              </w:rPr>
            </w:pPr>
          </w:p>
        </w:tc>
        <w:tc>
          <w:tcPr>
            <w:tcW w:w="993" w:type="dxa"/>
            <w:shd w:val="clear" w:color="auto" w:fill="auto"/>
          </w:tcPr>
          <w:p w:rsidR="00192DFC" w:rsidRPr="00192DFC" w:rsidRDefault="00192DFC" w:rsidP="00192DFC">
            <w:pPr>
              <w:suppressAutoHyphens w:val="0"/>
              <w:rPr>
                <w:sz w:val="16"/>
                <w:szCs w:val="16"/>
                <w:lang w:eastAsia="lt-LT"/>
              </w:rPr>
            </w:pPr>
          </w:p>
        </w:tc>
        <w:tc>
          <w:tcPr>
            <w:tcW w:w="992" w:type="dxa"/>
            <w:shd w:val="clear" w:color="auto" w:fill="auto"/>
          </w:tcPr>
          <w:p w:rsidR="00192DFC" w:rsidRPr="00192DFC" w:rsidRDefault="00192DFC" w:rsidP="00192DFC">
            <w:pPr>
              <w:suppressAutoHyphens w:val="0"/>
              <w:rPr>
                <w:sz w:val="16"/>
                <w:szCs w:val="16"/>
                <w:lang w:eastAsia="lt-LT"/>
              </w:rPr>
            </w:pPr>
          </w:p>
        </w:tc>
      </w:tr>
      <w:tr w:rsidR="00192DFC" w:rsidRPr="00192DFC" w:rsidTr="002C1EF0">
        <w:trPr>
          <w:trHeight w:val="263"/>
        </w:trPr>
        <w:tc>
          <w:tcPr>
            <w:tcW w:w="2943" w:type="dxa"/>
          </w:tcPr>
          <w:p w:rsidR="00192DFC" w:rsidRPr="00192DFC" w:rsidRDefault="00192DFC" w:rsidP="00192DFC">
            <w:pPr>
              <w:suppressAutoHyphens w:val="0"/>
              <w:rPr>
                <w:lang w:eastAsia="lt-LT"/>
              </w:rPr>
            </w:pPr>
            <w:r w:rsidRPr="00192DFC">
              <w:rPr>
                <w:lang w:eastAsia="lt-LT"/>
              </w:rPr>
              <w:t>Iš viso</w:t>
            </w:r>
          </w:p>
        </w:tc>
        <w:tc>
          <w:tcPr>
            <w:tcW w:w="1560"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3</w:t>
            </w:r>
          </w:p>
        </w:tc>
        <w:tc>
          <w:tcPr>
            <w:tcW w:w="708" w:type="dxa"/>
          </w:tcPr>
          <w:p w:rsidR="00192DFC" w:rsidRPr="00192DFC" w:rsidRDefault="00192DFC" w:rsidP="00192DFC">
            <w:pPr>
              <w:suppressAutoHyphens w:val="0"/>
              <w:rPr>
                <w:sz w:val="16"/>
                <w:szCs w:val="16"/>
                <w:lang w:eastAsia="lt-LT"/>
              </w:rPr>
            </w:pPr>
            <w:r w:rsidRPr="00192DFC">
              <w:rPr>
                <w:sz w:val="16"/>
                <w:szCs w:val="16"/>
                <w:lang w:eastAsia="lt-LT"/>
              </w:rPr>
              <w:t>3</w:t>
            </w:r>
          </w:p>
        </w:tc>
        <w:tc>
          <w:tcPr>
            <w:tcW w:w="426" w:type="dxa"/>
          </w:tcPr>
          <w:p w:rsidR="00192DFC" w:rsidRPr="00192DFC" w:rsidRDefault="00192DFC" w:rsidP="00192DFC">
            <w:pPr>
              <w:suppressAutoHyphens w:val="0"/>
              <w:rPr>
                <w:sz w:val="16"/>
                <w:szCs w:val="16"/>
                <w:lang w:eastAsia="lt-LT"/>
              </w:rPr>
            </w:pPr>
            <w:r w:rsidRPr="00192DFC">
              <w:rPr>
                <w:sz w:val="16"/>
                <w:szCs w:val="16"/>
                <w:lang w:eastAsia="lt-LT"/>
              </w:rPr>
              <w:t>1</w:t>
            </w:r>
          </w:p>
        </w:tc>
        <w:tc>
          <w:tcPr>
            <w:tcW w:w="425"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1</w:t>
            </w:r>
          </w:p>
        </w:tc>
        <w:tc>
          <w:tcPr>
            <w:tcW w:w="425" w:type="dxa"/>
            <w:shd w:val="clear" w:color="auto" w:fill="auto"/>
          </w:tcPr>
          <w:p w:rsidR="00192DFC" w:rsidRPr="00192DFC" w:rsidRDefault="00192DFC" w:rsidP="00192DFC">
            <w:pPr>
              <w:suppressAutoHyphens w:val="0"/>
              <w:rPr>
                <w:sz w:val="16"/>
                <w:szCs w:val="16"/>
                <w:lang w:eastAsia="lt-LT"/>
              </w:rPr>
            </w:pPr>
          </w:p>
        </w:tc>
        <w:tc>
          <w:tcPr>
            <w:tcW w:w="992"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1</w:t>
            </w:r>
          </w:p>
        </w:tc>
        <w:tc>
          <w:tcPr>
            <w:tcW w:w="993"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0,5</w:t>
            </w:r>
          </w:p>
        </w:tc>
        <w:tc>
          <w:tcPr>
            <w:tcW w:w="992" w:type="dxa"/>
            <w:shd w:val="clear" w:color="auto" w:fill="auto"/>
          </w:tcPr>
          <w:p w:rsidR="00192DFC" w:rsidRPr="00192DFC" w:rsidRDefault="00192DFC" w:rsidP="00192DFC">
            <w:pPr>
              <w:suppressAutoHyphens w:val="0"/>
              <w:rPr>
                <w:sz w:val="16"/>
                <w:szCs w:val="16"/>
                <w:lang w:eastAsia="lt-LT"/>
              </w:rPr>
            </w:pPr>
            <w:r w:rsidRPr="00192DFC">
              <w:rPr>
                <w:sz w:val="16"/>
                <w:szCs w:val="16"/>
                <w:lang w:eastAsia="lt-LT"/>
              </w:rPr>
              <w:t>4</w:t>
            </w:r>
          </w:p>
        </w:tc>
      </w:tr>
    </w:tbl>
    <w:p w:rsidR="00192DFC" w:rsidRPr="00192DFC" w:rsidRDefault="00192DFC" w:rsidP="00192DFC">
      <w:pPr>
        <w:suppressAutoHyphens w:val="0"/>
        <w:jc w:val="both"/>
        <w:rPr>
          <w:sz w:val="24"/>
          <w:szCs w:val="24"/>
          <w:lang w:eastAsia="lt-LT"/>
        </w:rPr>
      </w:pPr>
    </w:p>
    <w:p w:rsidR="00192DFC" w:rsidRPr="00192DFC" w:rsidRDefault="00192DFC" w:rsidP="00192DFC">
      <w:pPr>
        <w:suppressAutoHyphens w:val="0"/>
        <w:jc w:val="center"/>
        <w:rPr>
          <w:b/>
          <w:sz w:val="24"/>
          <w:szCs w:val="24"/>
          <w:lang w:eastAsia="lt-LT"/>
        </w:rPr>
      </w:pPr>
      <w:r w:rsidRPr="00192DFC">
        <w:rPr>
          <w:b/>
          <w:sz w:val="24"/>
          <w:szCs w:val="24"/>
          <w:lang w:eastAsia="lt-LT"/>
        </w:rPr>
        <w:t>III. VEIKLA</w:t>
      </w:r>
    </w:p>
    <w:p w:rsidR="00192DFC" w:rsidRPr="00192DFC" w:rsidRDefault="00192DFC" w:rsidP="00192DFC">
      <w:pPr>
        <w:suppressAutoHyphens w:val="0"/>
        <w:ind w:left="2160"/>
        <w:rPr>
          <w:sz w:val="24"/>
          <w:szCs w:val="24"/>
          <w:lang w:eastAsia="lt-LT"/>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30"/>
      </w:tblGrid>
      <w:tr w:rsidR="00192DFC" w:rsidRPr="00192DFC" w:rsidTr="002C1EF0">
        <w:tc>
          <w:tcPr>
            <w:tcW w:w="709"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Eil. Nr.</w:t>
            </w:r>
          </w:p>
        </w:tc>
        <w:tc>
          <w:tcPr>
            <w:tcW w:w="7258"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Veiklos</w:t>
            </w:r>
          </w:p>
        </w:tc>
        <w:tc>
          <w:tcPr>
            <w:tcW w:w="1530"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Skaičius / priedas</w:t>
            </w:r>
          </w:p>
        </w:tc>
      </w:tr>
      <w:tr w:rsidR="00192DFC" w:rsidRPr="00192DFC" w:rsidTr="002C1EF0">
        <w:tc>
          <w:tcPr>
            <w:tcW w:w="709"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c>
          <w:tcPr>
            <w:tcW w:w="7258"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viso dalyvių ir lankytojų</w:t>
            </w:r>
          </w:p>
        </w:tc>
        <w:tc>
          <w:tcPr>
            <w:tcW w:w="1530"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250</w:t>
            </w:r>
          </w:p>
          <w:p w:rsidR="00192DFC" w:rsidRPr="00192DFC" w:rsidRDefault="00192DFC" w:rsidP="00192DFC">
            <w:pPr>
              <w:suppressAutoHyphens w:val="0"/>
              <w:rPr>
                <w:sz w:val="24"/>
                <w:szCs w:val="24"/>
                <w:lang w:eastAsia="lt-LT"/>
              </w:rPr>
            </w:pPr>
            <w:r w:rsidRPr="00192DFC">
              <w:rPr>
                <w:sz w:val="24"/>
                <w:szCs w:val="24"/>
                <w:lang w:eastAsia="lt-LT"/>
              </w:rPr>
              <w:t>15 000</w:t>
            </w:r>
          </w:p>
        </w:tc>
      </w:tr>
      <w:tr w:rsidR="00192DFC" w:rsidRPr="00192DFC" w:rsidTr="002C1EF0">
        <w:tc>
          <w:tcPr>
            <w:tcW w:w="709"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1.1.</w:t>
            </w:r>
          </w:p>
        </w:tc>
        <w:tc>
          <w:tcPr>
            <w:tcW w:w="7258"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Vietos gyventojų, gyvenančių ar dirbančių Panevėžio rajone, užimtų kultūros įstaigos veikloje, skaičius</w:t>
            </w:r>
          </w:p>
        </w:tc>
        <w:tc>
          <w:tcPr>
            <w:tcW w:w="1530"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148</w:t>
            </w:r>
          </w:p>
        </w:tc>
      </w:tr>
      <w:tr w:rsidR="00192DFC" w:rsidRPr="00192DFC" w:rsidTr="002C1EF0">
        <w:tc>
          <w:tcPr>
            <w:tcW w:w="709"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1.2.</w:t>
            </w:r>
          </w:p>
        </w:tc>
        <w:tc>
          <w:tcPr>
            <w:tcW w:w="7258"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Kultūros centro veikloje dalyvaujančių savanorių skaičius</w:t>
            </w:r>
          </w:p>
        </w:tc>
        <w:tc>
          <w:tcPr>
            <w:tcW w:w="1530"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12</w:t>
            </w:r>
          </w:p>
        </w:tc>
      </w:tr>
      <w:tr w:rsidR="00192DFC" w:rsidRPr="00192DFC" w:rsidTr="002C1EF0">
        <w:tc>
          <w:tcPr>
            <w:tcW w:w="709"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1.3.</w:t>
            </w:r>
          </w:p>
        </w:tc>
        <w:tc>
          <w:tcPr>
            <w:tcW w:w="7258"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Pateiktų projektų (kultūros centro, su partneriais) skaičius</w:t>
            </w:r>
          </w:p>
        </w:tc>
        <w:tc>
          <w:tcPr>
            <w:tcW w:w="1530"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7 (1 priedas)</w:t>
            </w:r>
          </w:p>
        </w:tc>
      </w:tr>
      <w:tr w:rsidR="00192DFC" w:rsidRPr="00192DFC" w:rsidTr="002C1EF0">
        <w:tc>
          <w:tcPr>
            <w:tcW w:w="709"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1.4.</w:t>
            </w:r>
          </w:p>
        </w:tc>
        <w:tc>
          <w:tcPr>
            <w:tcW w:w="7258"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Naujai parengtų programų (koncertinių, edukacinių) ir kitų naujų veiklų skaičius</w:t>
            </w:r>
          </w:p>
        </w:tc>
        <w:tc>
          <w:tcPr>
            <w:tcW w:w="1530"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11</w:t>
            </w:r>
          </w:p>
        </w:tc>
      </w:tr>
      <w:tr w:rsidR="00192DFC" w:rsidRPr="00192DFC" w:rsidTr="002C1EF0">
        <w:tc>
          <w:tcPr>
            <w:tcW w:w="709"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 xml:space="preserve">1.5. </w:t>
            </w:r>
          </w:p>
        </w:tc>
        <w:tc>
          <w:tcPr>
            <w:tcW w:w="7258"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Laimėjimai konkursuose: pagrindinis prizas, I, II, III vietos (rajono, regiono, šalies bei tarptautiniuose), kultūros srities nominacijų laimėjimai</w:t>
            </w:r>
          </w:p>
        </w:tc>
        <w:tc>
          <w:tcPr>
            <w:tcW w:w="1530"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 xml:space="preserve">4 </w:t>
            </w:r>
          </w:p>
        </w:tc>
      </w:tr>
    </w:tbl>
    <w:p w:rsidR="00192DFC" w:rsidRPr="00192DFC" w:rsidRDefault="00192DFC" w:rsidP="00192DFC">
      <w:pPr>
        <w:suppressAutoHyphens w:val="0"/>
        <w:rPr>
          <w:sz w:val="24"/>
          <w:szCs w:val="24"/>
          <w:lang w:eastAsia="lt-LT"/>
        </w:rPr>
      </w:pPr>
    </w:p>
    <w:p w:rsidR="00192DFC" w:rsidRPr="00192DFC" w:rsidRDefault="00192DFC" w:rsidP="00192DFC">
      <w:pPr>
        <w:suppressAutoHyphens w:val="0"/>
        <w:jc w:val="center"/>
        <w:rPr>
          <w:sz w:val="24"/>
          <w:szCs w:val="24"/>
          <w:lang w:eastAsia="lt-LT"/>
        </w:rPr>
      </w:pPr>
      <w:r w:rsidRPr="00192DFC">
        <w:rPr>
          <w:b/>
          <w:sz w:val="24"/>
          <w:szCs w:val="24"/>
          <w:lang w:eastAsia="lt-LT"/>
        </w:rPr>
        <w:t>IV. RENGINIAI</w:t>
      </w:r>
    </w:p>
    <w:p w:rsidR="00192DFC" w:rsidRPr="00192DFC" w:rsidRDefault="00192DFC" w:rsidP="00192DFC">
      <w:pPr>
        <w:suppressAutoHyphens w:val="0"/>
        <w:ind w:left="216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1"/>
        <w:gridCol w:w="1272"/>
      </w:tblGrid>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Eil. Nr.</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Renginio pobūdis</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Renginių skaičius</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Renginiai vietoje, iš viso</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81</w:t>
            </w:r>
          </w:p>
        </w:tc>
      </w:tr>
      <w:tr w:rsidR="00192DFC" w:rsidRPr="00192DFC" w:rsidTr="002C1EF0">
        <w:tc>
          <w:tcPr>
            <w:tcW w:w="434" w:type="dxa"/>
            <w:shd w:val="clear" w:color="auto" w:fill="auto"/>
          </w:tcPr>
          <w:p w:rsidR="00192DFC" w:rsidRPr="00192DFC" w:rsidRDefault="00192DFC" w:rsidP="00192DFC">
            <w:pPr>
              <w:numPr>
                <w:ilvl w:val="1"/>
                <w:numId w:val="1"/>
              </w:numPr>
              <w:suppressAutoHyphens w:val="0"/>
              <w:rPr>
                <w:sz w:val="24"/>
                <w:szCs w:val="24"/>
                <w:lang w:eastAsia="lt-LT"/>
              </w:rPr>
            </w:pP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renginiai lauke</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14</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1.2.</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renginiai uždarose patalpose</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67</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Etniniai renginiai (visi)</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7</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Dalyvavimas konkursuose, iš viso</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14</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3.1.</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Panevėžio rajono savivaldybės konkursuose</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8</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3.2.</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šalies konkursuose</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5</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3.3.</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tarptautiniuose konkursuose</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4.</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Renginiai išvykose, iš viso (išskyrus 3 punkte išvardytus)</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60</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4.1.</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Panevėžio rajono savivaldybėje</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14</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4.2.</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šalyje</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46</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4.3.</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tarptautiniuose renginiuose</w:t>
            </w:r>
          </w:p>
        </w:tc>
        <w:tc>
          <w:tcPr>
            <w:tcW w:w="1276" w:type="dxa"/>
            <w:shd w:val="clear" w:color="auto" w:fill="auto"/>
          </w:tcPr>
          <w:p w:rsidR="00192DFC" w:rsidRPr="00192DFC" w:rsidRDefault="00192DFC" w:rsidP="00192DFC">
            <w:pPr>
              <w:suppressAutoHyphens w:val="0"/>
              <w:rPr>
                <w:sz w:val="24"/>
                <w:szCs w:val="24"/>
                <w:lang w:eastAsia="lt-LT"/>
              </w:rPr>
            </w:pP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5.</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Parodos, iš viso (profesionaliojo meno, tautodailės ir kt.)</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5.1.</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vizualiojo meno</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5.2.</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tautodailės</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5.3.</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kitos</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6.</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Meno profesionalų sklaidos renginiai, iš viso (išskyrus parodas)</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11</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6.1.</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akademinio žanro</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6.2.</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kiti (džiazo, lengvosios muzikos ir kt.)</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8</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7.</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Kiti renginiai, iš viso (edukacijos, bendri įvairių žanrų kolektyvų projektai)</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15</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7.1.</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edukaciniai</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15</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lastRenderedPageBreak/>
              <w:t>7.2.</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tarpsritiniai</w:t>
            </w:r>
          </w:p>
        </w:tc>
        <w:tc>
          <w:tcPr>
            <w:tcW w:w="1276" w:type="dxa"/>
            <w:shd w:val="clear" w:color="auto" w:fill="auto"/>
          </w:tcPr>
          <w:p w:rsidR="00192DFC" w:rsidRPr="00192DFC" w:rsidRDefault="00192DFC" w:rsidP="00192DFC">
            <w:pPr>
              <w:suppressAutoHyphens w:val="0"/>
              <w:rPr>
                <w:sz w:val="24"/>
                <w:szCs w:val="24"/>
                <w:lang w:eastAsia="lt-LT"/>
              </w:rPr>
            </w:pP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7.3.</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kvalifikacijos kėlimo</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r>
      <w:tr w:rsidR="00192DFC" w:rsidRPr="00192DFC" w:rsidTr="002C1EF0">
        <w:tc>
          <w:tcPr>
            <w:tcW w:w="434"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8.</w:t>
            </w:r>
          </w:p>
        </w:tc>
        <w:tc>
          <w:tcPr>
            <w:tcW w:w="764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Kiti laisvalaikio renginiai (šokių vakarai, vakaronės ir kt.)</w:t>
            </w:r>
          </w:p>
        </w:tc>
        <w:tc>
          <w:tcPr>
            <w:tcW w:w="127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w:t>
            </w:r>
          </w:p>
        </w:tc>
      </w:tr>
    </w:tbl>
    <w:p w:rsidR="00192DFC" w:rsidRPr="00192DFC" w:rsidRDefault="00192DFC" w:rsidP="00192DFC">
      <w:pPr>
        <w:suppressAutoHyphens w:val="0"/>
        <w:jc w:val="both"/>
        <w:rPr>
          <w:sz w:val="24"/>
          <w:szCs w:val="24"/>
          <w:lang w:eastAsia="lt-LT"/>
        </w:rPr>
      </w:pPr>
    </w:p>
    <w:p w:rsidR="00192DFC" w:rsidRPr="00192DFC" w:rsidRDefault="00192DFC" w:rsidP="00192DFC">
      <w:pPr>
        <w:suppressAutoHyphens w:val="0"/>
        <w:jc w:val="center"/>
        <w:rPr>
          <w:b/>
          <w:sz w:val="24"/>
          <w:szCs w:val="24"/>
          <w:lang w:eastAsia="lt-LT"/>
        </w:rPr>
      </w:pPr>
      <w:r w:rsidRPr="00192DFC">
        <w:rPr>
          <w:b/>
          <w:sz w:val="24"/>
          <w:szCs w:val="24"/>
          <w:lang w:eastAsia="lt-LT"/>
        </w:rPr>
        <w:t>V. MENO KOLEKTYVAI</w:t>
      </w:r>
    </w:p>
    <w:p w:rsidR="00192DFC" w:rsidRPr="00192DFC" w:rsidRDefault="00192DFC" w:rsidP="00192DFC">
      <w:pPr>
        <w:suppressAutoHyphens w:val="0"/>
        <w:ind w:left="1440"/>
        <w:jc w:val="both"/>
        <w:rPr>
          <w:b/>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4"/>
      </w:tblGrid>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Eil. Nr.</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Kolektyvo tipas</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Kolektyvų skaičius</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viso kolektyvų:</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18</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 xml:space="preserve">iš viso kolektyvai pagal Lietuvos nacionalinio kultūros centro parengtą ir patvirtintą meno mėgėjų kolektyvų klasifikaciją                    </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11</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1.1.</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muzikiniai</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1.2.</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choreografiniai</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1.3.</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teatriniai</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1.4.</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etniniai</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1.5.</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tautodailės</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 xml:space="preserve">iš viso Dainų švenčių tradicijos tęstinumo programoje dalyvaujančių kolektyvų skaičius (dalyvavimas dainų švenčių atrankose, šventėse – </w:t>
            </w:r>
            <w:r w:rsidRPr="00192DFC">
              <w:rPr>
                <w:sz w:val="24"/>
                <w:szCs w:val="24"/>
                <w:lang w:eastAsia="lt-LT"/>
              </w:rPr>
              <w:br/>
              <w:t>5 paskutinių metų laikotarpis)</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2.1.</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muzikiniai</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2.2.</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choreografiniai</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2.3.</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teatriniai</w:t>
            </w:r>
          </w:p>
        </w:tc>
        <w:tc>
          <w:tcPr>
            <w:tcW w:w="1275" w:type="dxa"/>
            <w:shd w:val="clear" w:color="auto" w:fill="auto"/>
          </w:tcPr>
          <w:p w:rsidR="00192DFC" w:rsidRPr="00192DFC" w:rsidRDefault="00192DFC" w:rsidP="00192DFC">
            <w:pPr>
              <w:suppressAutoHyphens w:val="0"/>
              <w:rPr>
                <w:sz w:val="24"/>
                <w:szCs w:val="24"/>
                <w:lang w:eastAsia="lt-LT"/>
              </w:rPr>
            </w:pP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2.4.</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etniniai</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2.5.</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tautodailės</w:t>
            </w:r>
          </w:p>
        </w:tc>
        <w:tc>
          <w:tcPr>
            <w:tcW w:w="1275" w:type="dxa"/>
            <w:shd w:val="clear" w:color="auto" w:fill="auto"/>
          </w:tcPr>
          <w:p w:rsidR="00192DFC" w:rsidRPr="00192DFC" w:rsidRDefault="00192DFC" w:rsidP="00192DFC">
            <w:pPr>
              <w:suppressAutoHyphens w:val="0"/>
              <w:rPr>
                <w:sz w:val="24"/>
                <w:szCs w:val="24"/>
                <w:lang w:eastAsia="lt-LT"/>
              </w:rPr>
            </w:pP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2.6.</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amatai</w:t>
            </w:r>
          </w:p>
        </w:tc>
        <w:tc>
          <w:tcPr>
            <w:tcW w:w="1275" w:type="dxa"/>
            <w:shd w:val="clear" w:color="auto" w:fill="auto"/>
          </w:tcPr>
          <w:p w:rsidR="00192DFC" w:rsidRPr="00192DFC" w:rsidRDefault="00192DFC" w:rsidP="00192DFC">
            <w:pPr>
              <w:suppressAutoHyphens w:val="0"/>
              <w:rPr>
                <w:sz w:val="24"/>
                <w:szCs w:val="24"/>
                <w:lang w:eastAsia="lt-LT"/>
              </w:rPr>
            </w:pPr>
          </w:p>
        </w:tc>
      </w:tr>
      <w:tr w:rsidR="00192DFC" w:rsidRPr="00192DFC" w:rsidTr="002C1EF0">
        <w:tc>
          <w:tcPr>
            <w:tcW w:w="75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3.</w:t>
            </w:r>
          </w:p>
        </w:tc>
        <w:tc>
          <w:tcPr>
            <w:tcW w:w="7466"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studijos, būreliai, klubai ir kiti kolektyvai</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7</w:t>
            </w:r>
          </w:p>
        </w:tc>
      </w:tr>
    </w:tbl>
    <w:p w:rsidR="00192DFC" w:rsidRPr="00192DFC" w:rsidRDefault="00192DFC" w:rsidP="00192DFC">
      <w:pPr>
        <w:suppressAutoHyphens w:val="0"/>
        <w:jc w:val="both"/>
        <w:rPr>
          <w:sz w:val="24"/>
          <w:szCs w:val="24"/>
          <w:lang w:eastAsia="lt-LT"/>
        </w:rPr>
      </w:pPr>
    </w:p>
    <w:p w:rsidR="00192DFC" w:rsidRPr="00192DFC" w:rsidRDefault="00192DFC" w:rsidP="00192DFC">
      <w:pPr>
        <w:suppressAutoHyphens w:val="0"/>
        <w:jc w:val="center"/>
        <w:rPr>
          <w:b/>
          <w:sz w:val="24"/>
          <w:szCs w:val="24"/>
          <w:lang w:eastAsia="lt-LT"/>
        </w:rPr>
      </w:pPr>
      <w:r w:rsidRPr="00192DFC">
        <w:rPr>
          <w:b/>
          <w:sz w:val="24"/>
          <w:szCs w:val="24"/>
          <w:lang w:eastAsia="lt-LT"/>
        </w:rPr>
        <w:t>VI. FINANSAVIMO ŠALTINIAI</w:t>
      </w:r>
    </w:p>
    <w:p w:rsidR="00192DFC" w:rsidRPr="00192DFC" w:rsidRDefault="00192DFC" w:rsidP="00192DFC">
      <w:pPr>
        <w:suppressAutoHyphens w:val="0"/>
        <w:ind w:left="144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8"/>
        <w:gridCol w:w="1265"/>
      </w:tblGrid>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Eil. Nr.</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Pobūdis</w:t>
            </w:r>
          </w:p>
        </w:tc>
        <w:tc>
          <w:tcPr>
            <w:tcW w:w="1275"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Gautos lėšos Eur</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viso:</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150 733</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1.1.</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viso lėšos iš savivaldybės biudžeto:</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132 064</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1.2.</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jų darbo užmokesčiui neatskaičiavus mokesčių</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76 123</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1.3.</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jų infrastruktūrai išlaikyti</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19 454</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1.4.</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jų ilgalaikiam materialiajam turtui įsigyti</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18 500</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1.5.</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jų lėšos veiklai</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13 963</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1.6.</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jų išlaidos transportui</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4 024</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Iš viso pritraukta lėšų:</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18 669</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2.1.</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projektams įgyvendinti</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7 500</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2.2.</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pajamos už teikiamas paslaugas (bilietai, nuoma, renginių organizavimas)</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5 514</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2.3.</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rėmėjų lėšos</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800</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2.4.</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2 % parama</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235</w:t>
            </w:r>
          </w:p>
        </w:tc>
      </w:tr>
      <w:tr w:rsidR="00192DFC" w:rsidRPr="00192DFC" w:rsidTr="002C1EF0">
        <w:tc>
          <w:tcPr>
            <w:tcW w:w="567"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2.5.</w:t>
            </w:r>
          </w:p>
        </w:tc>
        <w:tc>
          <w:tcPr>
            <w:tcW w:w="7703" w:type="dxa"/>
            <w:shd w:val="clear" w:color="auto" w:fill="auto"/>
          </w:tcPr>
          <w:p w:rsidR="00192DFC" w:rsidRPr="00192DFC" w:rsidRDefault="00192DFC" w:rsidP="00192DFC">
            <w:pPr>
              <w:suppressAutoHyphens w:val="0"/>
              <w:rPr>
                <w:sz w:val="24"/>
                <w:szCs w:val="24"/>
                <w:lang w:eastAsia="lt-LT"/>
              </w:rPr>
            </w:pPr>
            <w:r w:rsidRPr="00192DFC">
              <w:rPr>
                <w:sz w:val="24"/>
                <w:szCs w:val="24"/>
                <w:lang w:eastAsia="lt-LT"/>
              </w:rPr>
              <w:t>neformaliojo vaikų švietimo lėšos</w:t>
            </w:r>
          </w:p>
        </w:tc>
        <w:tc>
          <w:tcPr>
            <w:tcW w:w="1275" w:type="dxa"/>
            <w:shd w:val="clear" w:color="auto" w:fill="auto"/>
          </w:tcPr>
          <w:p w:rsidR="00192DFC" w:rsidRPr="00192DFC" w:rsidRDefault="00192DFC" w:rsidP="00192DFC">
            <w:pPr>
              <w:suppressAutoHyphens w:val="0"/>
              <w:jc w:val="center"/>
              <w:rPr>
                <w:sz w:val="24"/>
                <w:szCs w:val="24"/>
                <w:lang w:eastAsia="lt-LT"/>
              </w:rPr>
            </w:pPr>
            <w:r w:rsidRPr="00192DFC">
              <w:rPr>
                <w:sz w:val="24"/>
                <w:szCs w:val="24"/>
                <w:lang w:eastAsia="lt-LT"/>
              </w:rPr>
              <w:t>4 620</w:t>
            </w:r>
          </w:p>
        </w:tc>
      </w:tr>
    </w:tbl>
    <w:p w:rsidR="00192DFC" w:rsidRPr="00192DFC" w:rsidRDefault="00192DFC" w:rsidP="00192DFC">
      <w:pPr>
        <w:suppressAutoHyphens w:val="0"/>
        <w:jc w:val="both"/>
        <w:rPr>
          <w:sz w:val="24"/>
          <w:szCs w:val="24"/>
          <w:lang w:eastAsia="lt-LT"/>
        </w:rPr>
      </w:pPr>
    </w:p>
    <w:p w:rsidR="00192DFC" w:rsidRPr="00192DFC" w:rsidRDefault="00192DFC" w:rsidP="00192DFC">
      <w:pPr>
        <w:suppressAutoHyphens w:val="0"/>
        <w:jc w:val="center"/>
        <w:rPr>
          <w:b/>
          <w:sz w:val="24"/>
          <w:szCs w:val="24"/>
          <w:lang w:eastAsia="lt-LT"/>
        </w:rPr>
      </w:pPr>
      <w:r w:rsidRPr="00192DFC">
        <w:rPr>
          <w:b/>
          <w:sz w:val="24"/>
          <w:szCs w:val="24"/>
          <w:lang w:eastAsia="lt-LT"/>
        </w:rPr>
        <w:t>VII. MATERIALINIAI IR TECHNINIAI IŠTEKLIAI</w:t>
      </w:r>
    </w:p>
    <w:p w:rsidR="00192DFC" w:rsidRPr="00192DFC" w:rsidRDefault="00192DFC" w:rsidP="00192DFC">
      <w:pPr>
        <w:suppressAutoHyphens w:val="0"/>
        <w:ind w:firstLine="720"/>
        <w:rPr>
          <w:sz w:val="24"/>
          <w:szCs w:val="24"/>
          <w:lang w:eastAsia="lt-LT"/>
        </w:rPr>
      </w:pPr>
    </w:p>
    <w:p w:rsidR="00192DFC" w:rsidRPr="00192DFC" w:rsidRDefault="00192DFC" w:rsidP="00192DFC">
      <w:pPr>
        <w:suppressAutoHyphens w:val="0"/>
        <w:ind w:firstLine="1296"/>
        <w:rPr>
          <w:sz w:val="24"/>
          <w:szCs w:val="24"/>
          <w:lang w:eastAsia="lt-LT"/>
        </w:rPr>
      </w:pPr>
      <w:r w:rsidRPr="00192DFC">
        <w:rPr>
          <w:sz w:val="24"/>
          <w:szCs w:val="24"/>
          <w:lang w:eastAsia="lt-LT"/>
        </w:rPr>
        <w:t>Atlikti įstaigos remonto darbai. Jų vertė 18,5 tūkst. Eur.</w:t>
      </w:r>
    </w:p>
    <w:p w:rsidR="00192DFC" w:rsidRPr="00192DFC" w:rsidRDefault="00192DFC" w:rsidP="00192DFC">
      <w:pPr>
        <w:tabs>
          <w:tab w:val="left" w:pos="1338"/>
        </w:tabs>
        <w:autoSpaceDN w:val="0"/>
        <w:textAlignment w:val="baseline"/>
        <w:rPr>
          <w:kern w:val="3"/>
          <w:sz w:val="24"/>
          <w:szCs w:val="24"/>
          <w:lang w:eastAsia="zh-CN"/>
        </w:rPr>
      </w:pPr>
    </w:p>
    <w:p w:rsidR="00192DFC" w:rsidRPr="00192DFC" w:rsidRDefault="00192DFC" w:rsidP="00192DFC">
      <w:pPr>
        <w:tabs>
          <w:tab w:val="left" w:pos="1338"/>
        </w:tabs>
        <w:autoSpaceDN w:val="0"/>
        <w:textAlignment w:val="baseline"/>
        <w:rPr>
          <w:kern w:val="3"/>
          <w:sz w:val="24"/>
          <w:szCs w:val="24"/>
          <w:lang w:eastAsia="zh-CN"/>
        </w:rPr>
      </w:pPr>
      <w:r w:rsidRPr="00192DFC">
        <w:rPr>
          <w:kern w:val="3"/>
          <w:sz w:val="24"/>
          <w:szCs w:val="24"/>
          <w:lang w:eastAsia="zh-CN"/>
        </w:rPr>
        <w:lastRenderedPageBreak/>
        <w:tab/>
        <w:t>Patvirtinu, kad pateikta informacija yra tiksli ir teisinga.</w:t>
      </w:r>
    </w:p>
    <w:p w:rsidR="00192DFC" w:rsidRPr="00192DFC" w:rsidRDefault="00192DFC" w:rsidP="00192DFC">
      <w:pPr>
        <w:tabs>
          <w:tab w:val="left" w:pos="1338"/>
        </w:tabs>
        <w:autoSpaceDN w:val="0"/>
        <w:textAlignment w:val="baseline"/>
        <w:rPr>
          <w:kern w:val="3"/>
          <w:sz w:val="24"/>
          <w:szCs w:val="24"/>
          <w:lang w:eastAsia="zh-CN"/>
        </w:rPr>
      </w:pPr>
    </w:p>
    <w:p w:rsidR="00192DFC" w:rsidRPr="00192DFC" w:rsidRDefault="00192DFC" w:rsidP="00192DFC">
      <w:pPr>
        <w:tabs>
          <w:tab w:val="left" w:pos="1338"/>
        </w:tabs>
        <w:autoSpaceDN w:val="0"/>
        <w:textAlignment w:val="baseline"/>
        <w:rPr>
          <w:kern w:val="3"/>
          <w:sz w:val="24"/>
          <w:lang w:eastAsia="zh-CN"/>
        </w:rPr>
      </w:pPr>
      <w:r w:rsidRPr="00192DFC">
        <w:rPr>
          <w:kern w:val="3"/>
          <w:sz w:val="24"/>
          <w:lang w:eastAsia="zh-CN"/>
        </w:rPr>
        <w:t>Direktorius</w:t>
      </w:r>
      <w:r w:rsidRPr="00192DFC">
        <w:rPr>
          <w:kern w:val="3"/>
          <w:sz w:val="24"/>
          <w:lang w:eastAsia="zh-CN"/>
        </w:rPr>
        <w:tab/>
      </w:r>
      <w:r w:rsidRPr="00192DFC">
        <w:rPr>
          <w:kern w:val="3"/>
          <w:sz w:val="24"/>
          <w:lang w:eastAsia="zh-CN"/>
        </w:rPr>
        <w:tab/>
      </w:r>
      <w:r w:rsidRPr="00192DFC">
        <w:rPr>
          <w:kern w:val="3"/>
          <w:sz w:val="24"/>
          <w:lang w:eastAsia="zh-CN"/>
        </w:rPr>
        <w:tab/>
      </w:r>
      <w:r w:rsidRPr="00192DFC">
        <w:rPr>
          <w:kern w:val="3"/>
          <w:sz w:val="24"/>
          <w:lang w:eastAsia="zh-CN"/>
        </w:rPr>
        <w:tab/>
      </w:r>
      <w:r w:rsidRPr="00192DFC">
        <w:rPr>
          <w:kern w:val="3"/>
          <w:sz w:val="24"/>
          <w:lang w:eastAsia="zh-CN"/>
        </w:rPr>
        <w:tab/>
      </w:r>
      <w:r w:rsidRPr="00192DFC">
        <w:rPr>
          <w:kern w:val="3"/>
          <w:sz w:val="24"/>
          <w:lang w:eastAsia="zh-CN"/>
        </w:rPr>
        <w:tab/>
        <w:t>Vilmantas Vapsva</w:t>
      </w:r>
    </w:p>
    <w:p w:rsidR="00192DFC" w:rsidRPr="00192DFC" w:rsidRDefault="00192DFC" w:rsidP="00192DFC">
      <w:pPr>
        <w:tabs>
          <w:tab w:val="left" w:pos="1338"/>
        </w:tabs>
        <w:autoSpaceDN w:val="0"/>
        <w:textAlignment w:val="baseline"/>
        <w:rPr>
          <w:kern w:val="3"/>
          <w:sz w:val="24"/>
          <w:szCs w:val="24"/>
          <w:lang w:eastAsia="zh-CN"/>
        </w:rPr>
      </w:pPr>
    </w:p>
    <w:p w:rsidR="00192DFC" w:rsidRPr="00192DFC" w:rsidRDefault="00192DFC" w:rsidP="00192DFC">
      <w:pPr>
        <w:suppressAutoHyphens w:val="0"/>
        <w:jc w:val="both"/>
        <w:rPr>
          <w:sz w:val="24"/>
          <w:szCs w:val="24"/>
          <w:lang w:eastAsia="lt-LT"/>
        </w:rPr>
      </w:pPr>
      <w:r w:rsidRPr="00192DFC">
        <w:rPr>
          <w:sz w:val="24"/>
          <w:szCs w:val="24"/>
          <w:lang w:eastAsia="lt-LT"/>
        </w:rPr>
        <w:t>SUDERINTA</w:t>
      </w:r>
    </w:p>
    <w:p w:rsidR="00192DFC" w:rsidRPr="00192DFC" w:rsidRDefault="00192DFC" w:rsidP="00192DFC">
      <w:pPr>
        <w:suppressAutoHyphens w:val="0"/>
        <w:jc w:val="both"/>
        <w:rPr>
          <w:sz w:val="24"/>
          <w:szCs w:val="24"/>
          <w:lang w:eastAsia="lt-LT"/>
        </w:rPr>
      </w:pPr>
    </w:p>
    <w:p w:rsidR="00192DFC" w:rsidRPr="00192DFC" w:rsidRDefault="00192DFC" w:rsidP="00192DFC">
      <w:pPr>
        <w:suppressAutoHyphens w:val="0"/>
        <w:rPr>
          <w:sz w:val="24"/>
          <w:szCs w:val="24"/>
          <w:lang w:val="en-US" w:eastAsia="zh-CN"/>
        </w:rPr>
      </w:pPr>
      <w:r w:rsidRPr="00192DFC">
        <w:rPr>
          <w:sz w:val="24"/>
          <w:szCs w:val="24"/>
          <w:lang w:val="en-US" w:eastAsia="zh-CN"/>
        </w:rPr>
        <w:t>Švietimo, kultūros ir sporto skyriaus vedėjas</w:t>
      </w:r>
    </w:p>
    <w:p w:rsidR="00192DFC" w:rsidRDefault="00192DFC" w:rsidP="00192DFC">
      <w:pPr>
        <w:suppressAutoHyphens w:val="0"/>
        <w:rPr>
          <w:sz w:val="24"/>
          <w:szCs w:val="24"/>
          <w:lang w:val="en-US" w:eastAsia="zh-CN"/>
        </w:rPr>
      </w:pPr>
      <w:r w:rsidRPr="00192DFC">
        <w:rPr>
          <w:sz w:val="24"/>
          <w:szCs w:val="24"/>
          <w:lang w:val="en-US" w:eastAsia="zh-CN"/>
        </w:rPr>
        <w:t>Algirdas Kęstutis Rimkus</w:t>
      </w: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192DFC">
      <w:pPr>
        <w:suppressAutoHyphens w:val="0"/>
        <w:rPr>
          <w:sz w:val="24"/>
          <w:szCs w:val="24"/>
          <w:lang w:val="en-US" w:eastAsia="zh-CN"/>
        </w:rPr>
      </w:pPr>
    </w:p>
    <w:p w:rsidR="00F7445E" w:rsidRDefault="00F7445E" w:rsidP="00F7445E">
      <w:pPr>
        <w:autoSpaceDN w:val="0"/>
        <w:textAlignment w:val="baseline"/>
        <w:rPr>
          <w:sz w:val="24"/>
          <w:szCs w:val="24"/>
          <w:lang w:val="en-US" w:eastAsia="zh-CN"/>
        </w:rPr>
      </w:pPr>
    </w:p>
    <w:p w:rsidR="00F7445E" w:rsidRPr="00F7445E" w:rsidRDefault="00F7445E" w:rsidP="00F7445E">
      <w:pPr>
        <w:autoSpaceDN w:val="0"/>
        <w:textAlignment w:val="baseline"/>
        <w:rPr>
          <w:bCs/>
          <w:kern w:val="3"/>
          <w:sz w:val="24"/>
          <w:szCs w:val="24"/>
          <w:lang w:eastAsia="zh-CN"/>
        </w:rPr>
      </w:pPr>
      <w:r>
        <w:rPr>
          <w:sz w:val="24"/>
          <w:szCs w:val="24"/>
          <w:lang w:val="en-US" w:eastAsia="zh-CN"/>
        </w:rPr>
        <w:lastRenderedPageBreak/>
        <w:t xml:space="preserve">                                                                                      </w:t>
      </w:r>
      <w:r w:rsidRPr="00F7445E">
        <w:rPr>
          <w:bCs/>
          <w:kern w:val="3"/>
          <w:sz w:val="24"/>
          <w:szCs w:val="24"/>
          <w:lang w:eastAsia="zh-CN"/>
        </w:rPr>
        <w:t>PRITARTA</w:t>
      </w:r>
    </w:p>
    <w:p w:rsidR="00F7445E" w:rsidRPr="00F7445E" w:rsidRDefault="00F7445E" w:rsidP="00F7445E">
      <w:pPr>
        <w:autoSpaceDN w:val="0"/>
        <w:ind w:left="3888" w:firstLine="1296"/>
        <w:textAlignment w:val="baseline"/>
        <w:rPr>
          <w:bCs/>
          <w:kern w:val="3"/>
          <w:sz w:val="24"/>
          <w:szCs w:val="24"/>
          <w:lang w:eastAsia="zh-CN"/>
        </w:rPr>
      </w:pPr>
      <w:r w:rsidRPr="00F7445E">
        <w:rPr>
          <w:bCs/>
          <w:kern w:val="3"/>
          <w:sz w:val="24"/>
          <w:szCs w:val="24"/>
          <w:lang w:eastAsia="zh-CN"/>
        </w:rPr>
        <w:t>Panevėžio rajono savivaldybės tarybos</w:t>
      </w:r>
    </w:p>
    <w:p w:rsidR="00F7445E" w:rsidRPr="00F7445E" w:rsidRDefault="00F7445E" w:rsidP="00F7445E">
      <w:pPr>
        <w:autoSpaceDN w:val="0"/>
        <w:ind w:left="3888" w:firstLine="1296"/>
        <w:textAlignment w:val="baseline"/>
        <w:rPr>
          <w:bCs/>
          <w:kern w:val="3"/>
          <w:sz w:val="24"/>
          <w:szCs w:val="24"/>
          <w:lang w:eastAsia="zh-CN"/>
        </w:rPr>
      </w:pPr>
      <w:r w:rsidRPr="00F7445E">
        <w:rPr>
          <w:bCs/>
          <w:kern w:val="3"/>
          <w:sz w:val="24"/>
          <w:szCs w:val="24"/>
          <w:lang w:eastAsia="zh-CN"/>
        </w:rPr>
        <w:t>2018 m. balandžio 26 d.</w:t>
      </w:r>
      <w:r w:rsidRPr="00F7445E">
        <w:rPr>
          <w:kern w:val="3"/>
          <w:sz w:val="24"/>
          <w:szCs w:val="24"/>
          <w:lang w:val="pt-PT" w:eastAsia="zh-CN"/>
        </w:rPr>
        <w:t xml:space="preserve"> sprendimu Nr. T-80</w:t>
      </w:r>
    </w:p>
    <w:p w:rsidR="00F7445E" w:rsidRPr="00F7445E" w:rsidRDefault="00F7445E" w:rsidP="00F7445E">
      <w:pPr>
        <w:autoSpaceDN w:val="0"/>
        <w:ind w:left="3888"/>
        <w:jc w:val="both"/>
        <w:textAlignment w:val="baseline"/>
        <w:rPr>
          <w:b/>
          <w:kern w:val="3"/>
          <w:lang w:eastAsia="zh-CN"/>
        </w:rPr>
      </w:pPr>
      <w:r w:rsidRPr="00F7445E">
        <w:rPr>
          <w:bCs/>
          <w:kern w:val="3"/>
          <w:sz w:val="24"/>
          <w:szCs w:val="24"/>
          <w:lang w:eastAsia="zh-CN"/>
        </w:rPr>
        <w:t xml:space="preserve">                    </w:t>
      </w:r>
    </w:p>
    <w:p w:rsidR="00F7445E" w:rsidRPr="00F7445E" w:rsidRDefault="00F7445E" w:rsidP="00F7445E">
      <w:pPr>
        <w:autoSpaceDN w:val="0"/>
        <w:ind w:left="3888"/>
        <w:jc w:val="both"/>
        <w:textAlignment w:val="baseline"/>
        <w:rPr>
          <w:bCs/>
          <w:kern w:val="3"/>
          <w:sz w:val="24"/>
          <w:szCs w:val="24"/>
          <w:lang w:eastAsia="zh-CN"/>
        </w:rPr>
      </w:pPr>
    </w:p>
    <w:p w:rsidR="00F7445E" w:rsidRPr="00F7445E" w:rsidRDefault="00F7445E" w:rsidP="00F7445E">
      <w:pPr>
        <w:suppressAutoHyphens w:val="0"/>
        <w:ind w:left="360"/>
        <w:jc w:val="center"/>
        <w:rPr>
          <w:b/>
          <w:sz w:val="24"/>
          <w:szCs w:val="26"/>
          <w:lang w:eastAsia="lt-LT"/>
        </w:rPr>
      </w:pPr>
      <w:r w:rsidRPr="00F7445E">
        <w:rPr>
          <w:b/>
          <w:sz w:val="24"/>
          <w:szCs w:val="26"/>
          <w:lang w:eastAsia="lt-LT"/>
        </w:rPr>
        <w:t xml:space="preserve">PANEVĖŽIO RAJONO TILTAGALIŲ </w:t>
      </w:r>
      <w:r w:rsidRPr="00F7445E">
        <w:rPr>
          <w:b/>
          <w:sz w:val="24"/>
          <w:szCs w:val="24"/>
          <w:lang w:eastAsia="lt-LT"/>
        </w:rPr>
        <w:t xml:space="preserve">KULTŪROS </w:t>
      </w:r>
      <w:r w:rsidRPr="00F7445E">
        <w:rPr>
          <w:b/>
          <w:sz w:val="24"/>
          <w:szCs w:val="26"/>
          <w:lang w:eastAsia="lt-LT"/>
        </w:rPr>
        <w:t>CENTRO DIREKTORĖS RENATOS KOPŪSTIENĖS 2017 METŲ VEIKLOS ATASKAITA</w:t>
      </w:r>
    </w:p>
    <w:p w:rsidR="00F7445E" w:rsidRPr="00F7445E" w:rsidRDefault="00F7445E" w:rsidP="00F7445E">
      <w:pPr>
        <w:suppressAutoHyphens w:val="0"/>
        <w:ind w:left="360"/>
        <w:jc w:val="center"/>
        <w:rPr>
          <w:sz w:val="24"/>
          <w:szCs w:val="24"/>
          <w:lang w:eastAsia="lt-LT"/>
        </w:rPr>
      </w:pPr>
    </w:p>
    <w:p w:rsidR="00F7445E" w:rsidRPr="00F7445E" w:rsidRDefault="00F7445E" w:rsidP="00F7445E">
      <w:pPr>
        <w:suppressAutoHyphens w:val="0"/>
        <w:ind w:left="360"/>
        <w:jc w:val="center"/>
        <w:rPr>
          <w:sz w:val="24"/>
          <w:szCs w:val="24"/>
          <w:lang w:eastAsia="lt-LT"/>
        </w:rPr>
      </w:pPr>
    </w:p>
    <w:p w:rsidR="00F7445E" w:rsidRPr="00F7445E" w:rsidRDefault="00F7445E" w:rsidP="00F7445E">
      <w:pPr>
        <w:suppressAutoHyphens w:val="0"/>
        <w:ind w:firstLine="626"/>
        <w:jc w:val="center"/>
        <w:rPr>
          <w:sz w:val="24"/>
          <w:szCs w:val="24"/>
          <w:lang w:eastAsia="lt-LT"/>
        </w:rPr>
      </w:pPr>
      <w:r w:rsidRPr="00F7445E">
        <w:rPr>
          <w:b/>
          <w:sz w:val="24"/>
          <w:szCs w:val="24"/>
          <w:lang w:eastAsia="lt-LT"/>
        </w:rPr>
        <w:t xml:space="preserve">I. PANEVĖŽIO RAJONO SAVIVALDYBĖS AKTYVAUS BENDRUOMENĖS GYVENIMO SKATINIMO PROGRAMOS (Nr. 3) 01 UŽDAVINYS – </w:t>
      </w:r>
      <w:r w:rsidRPr="00F7445E">
        <w:rPr>
          <w:b/>
          <w:caps/>
          <w:sz w:val="24"/>
          <w:szCs w:val="24"/>
          <w:lang w:eastAsia="lt-LT"/>
        </w:rPr>
        <w:t>Sudaryti sąlygas gauti aukštos kokybės kultūrines paslaugas</w:t>
      </w:r>
    </w:p>
    <w:p w:rsidR="00F7445E" w:rsidRPr="00F7445E" w:rsidRDefault="00F7445E" w:rsidP="00F7445E">
      <w:pPr>
        <w:widowControl w:val="0"/>
        <w:suppressLineNumbers/>
        <w:tabs>
          <w:tab w:val="center" w:pos="4819"/>
          <w:tab w:val="right" w:pos="9638"/>
        </w:tabs>
        <w:jc w:val="both"/>
        <w:rPr>
          <w:rFonts w:eastAsia="SimSun" w:cs="Mangal"/>
          <w:kern w:val="1"/>
          <w:sz w:val="24"/>
          <w:szCs w:val="24"/>
          <w:lang w:eastAsia="hi-IN" w:bidi="hi-IN"/>
        </w:rPr>
      </w:pPr>
    </w:p>
    <w:p w:rsidR="00F7445E" w:rsidRPr="00F7445E" w:rsidRDefault="00F7445E" w:rsidP="00F7445E">
      <w:pPr>
        <w:suppressAutoHyphens w:val="0"/>
        <w:ind w:firstLine="1296"/>
        <w:jc w:val="both"/>
        <w:rPr>
          <w:sz w:val="24"/>
          <w:szCs w:val="24"/>
          <w:lang w:eastAsia="lt-LT"/>
        </w:rPr>
      </w:pPr>
      <w:r w:rsidRPr="00F7445E">
        <w:rPr>
          <w:sz w:val="24"/>
          <w:szCs w:val="24"/>
          <w:lang w:eastAsia="lt-LT"/>
        </w:rPr>
        <w:t>Aprašymas (kultūros centro tikslai, uždaviniai ir funkcijos (pagal nuostatus ir strateginį planą).</w:t>
      </w:r>
    </w:p>
    <w:p w:rsidR="00F7445E" w:rsidRPr="00F7445E" w:rsidRDefault="00F7445E" w:rsidP="00F7445E">
      <w:pPr>
        <w:suppressAutoHyphens w:val="0"/>
        <w:ind w:firstLine="1296"/>
        <w:contextualSpacing/>
        <w:jc w:val="both"/>
        <w:rPr>
          <w:sz w:val="24"/>
          <w:szCs w:val="24"/>
          <w:lang w:eastAsia="lt-LT"/>
        </w:rPr>
      </w:pPr>
      <w:r w:rsidRPr="00F7445E">
        <w:rPr>
          <w:sz w:val="24"/>
          <w:szCs w:val="24"/>
          <w:lang w:eastAsia="lt-LT"/>
        </w:rPr>
        <w:t>Centras, įgyvendindamas veiklos tikslus, atlieka šias funkcijas: organizuoja mėgėjų meno kolektyvų, studijų, būrelių veiklą; rūpinasi suaugusiųjų ir vaikų mėgėjų meno kolektyvų parengimu ir dalyvavimu dainų šventėse, vietiniuose renginiuose, šalies ir tarptautiniuose renginiuose; organizuoja pramoginius, laisvalaikio, poilsio, edukacinius ir kitus renginius; organizuoja visų žanrų ir sričių parodas; organizuoja valstybinių švenčių, atmintinų datų, kalendorinių švenčių minėjimus; rūpinasi vaikų ir jaunimo užimtumu, meniniu ugdymu; užtikrina etninės kultūros tęstinumą, mėgėjų meną populiarinančius renginius, tenkina kitus bendruomenės poreikius; analizuodamas ir prognozuodamas kultūros veiklos perspektyvas rengia ir įgyvendina investicinius kultūros srities projektus; dalyvauja rengiant ir įgyvendinant valstybines ir regionines kultūros plėtros programas; rengia ir vykdo neformaliojo (vaikų ir suaugusių) švietimo programas; bendradarbiauja su savivaldybės teritorijoje veikiančiomis meno, mokslo, švietimo, kultūros, jaunimo, religinėmis ir kitomis organizacijomis; kaupia, analizuoja ir skleidžia informaciją kultūros klausimais, tiria ir vertina savivaldybės gyventojų kultūrinius poreikius; organizuoja meno kolektyvų veiklą; užtikrina Lietuvos Respublikos teisės aktų įgyvendinimą Centro padaliniuose, organizuoja ir kontroliuoja centro padalinių veiklą; pagal įstaigai priskirtą kompetenciją vykdo kitas funkcijas, nustatytas Lietuvos Respublikos aktuose; organizuoja jaunimo atvirų erdvių veiklą; centras įgyvendina daugiafunkcio centro veiklai būdingas ikimokyklinio ir priešmokyklinio vaikų ugdymo, neformaliojo vaikų ir suaugusių švietimo programas, gyvenamosios vietovės bendruomenei pagal jos poreikius teikia kultūros paslaugas; teikia psichologinę, informacinę, konsultacinę pagalbą; ugdo kaimo žmonių socialinį aktyvumą, tarpusavio supratimą, atsakomybę už konkrečių problemų sprendimą.</w:t>
      </w:r>
    </w:p>
    <w:p w:rsidR="00F7445E" w:rsidRPr="00F7445E" w:rsidRDefault="00F7445E" w:rsidP="00F7445E">
      <w:pPr>
        <w:suppressAutoHyphens w:val="0"/>
        <w:ind w:firstLine="1296"/>
        <w:contextualSpacing/>
        <w:jc w:val="both"/>
        <w:rPr>
          <w:sz w:val="24"/>
          <w:szCs w:val="24"/>
          <w:lang w:eastAsia="lt-LT"/>
        </w:rPr>
      </w:pPr>
      <w:r w:rsidRPr="00F7445E">
        <w:rPr>
          <w:sz w:val="24"/>
          <w:szCs w:val="24"/>
          <w:lang w:eastAsia="lt-LT"/>
        </w:rPr>
        <w:t>Didžiausi pasiekimai: įgyvendintas projektas, įrengta nauja sporto zona – lauko treniruokliai ir lygiagretės aktyviam laisvalaikio užimtumui, gyventojų sveikatinimo skatinimui; įvertintas pilietinės iniciatyvos „Tautinio Nepriklausomybės šaliko mezgimas“ projektas – Lietuvos kultūros tarybos skirta 5 000 Eur.</w:t>
      </w:r>
    </w:p>
    <w:p w:rsidR="00F7445E" w:rsidRPr="00F7445E" w:rsidRDefault="00F7445E" w:rsidP="00F7445E">
      <w:pPr>
        <w:suppressAutoHyphens w:val="0"/>
        <w:ind w:left="1076" w:firstLine="220"/>
        <w:contextualSpacing/>
        <w:jc w:val="both"/>
        <w:rPr>
          <w:sz w:val="24"/>
          <w:szCs w:val="24"/>
          <w:lang w:eastAsia="lt-LT"/>
        </w:rPr>
      </w:pPr>
      <w:r w:rsidRPr="00F7445E">
        <w:rPr>
          <w:sz w:val="24"/>
          <w:szCs w:val="24"/>
          <w:lang w:eastAsia="lt-LT"/>
        </w:rPr>
        <w:t>1.2. Rezultatai (kultūros centro problemos 2017 m., patirtos finansinės ir kt. nesėkmės).</w:t>
      </w:r>
    </w:p>
    <w:p w:rsidR="00F7445E" w:rsidRPr="00F7445E" w:rsidRDefault="00F7445E" w:rsidP="00F7445E">
      <w:pPr>
        <w:suppressAutoHyphens w:val="0"/>
        <w:ind w:firstLine="1296"/>
        <w:jc w:val="both"/>
        <w:rPr>
          <w:sz w:val="24"/>
          <w:szCs w:val="24"/>
          <w:lang w:eastAsia="lt-LT"/>
        </w:rPr>
      </w:pPr>
      <w:r w:rsidRPr="00F7445E">
        <w:rPr>
          <w:sz w:val="24"/>
          <w:szCs w:val="24"/>
          <w:lang w:eastAsia="lt-LT"/>
        </w:rPr>
        <w:t>Didžiausia problema – prasta Geležių padalinio pastato būklė. Šiame pastate nėra tualeto, vandentiekio, šildymo.</w:t>
      </w:r>
    </w:p>
    <w:p w:rsidR="00F7445E" w:rsidRPr="00F7445E" w:rsidRDefault="00F7445E" w:rsidP="00F7445E">
      <w:pPr>
        <w:suppressAutoHyphens w:val="0"/>
        <w:ind w:left="2160"/>
        <w:jc w:val="center"/>
        <w:rPr>
          <w:b/>
          <w:sz w:val="24"/>
          <w:szCs w:val="24"/>
          <w:lang w:eastAsia="lt-LT"/>
        </w:rPr>
      </w:pPr>
      <w:r w:rsidRPr="00F7445E">
        <w:rPr>
          <w:b/>
          <w:sz w:val="24"/>
          <w:szCs w:val="24"/>
          <w:lang w:eastAsia="lt-LT"/>
        </w:rPr>
        <w:t>II. KULTŪROS CENTRO STRUKTŪRA</w:t>
      </w:r>
    </w:p>
    <w:p w:rsidR="00F7445E" w:rsidRPr="00F7445E" w:rsidRDefault="00F7445E" w:rsidP="00F7445E">
      <w:pPr>
        <w:suppressAutoHyphens w:val="0"/>
        <w:ind w:left="720" w:firstLine="576"/>
        <w:rPr>
          <w:sz w:val="24"/>
          <w:szCs w:val="24"/>
          <w:lang w:eastAsia="lt-LT"/>
        </w:rPr>
      </w:pPr>
      <w:r w:rsidRPr="00F7445E">
        <w:rPr>
          <w:sz w:val="24"/>
          <w:szCs w:val="24"/>
          <w:lang w:eastAsia="lt-LT"/>
        </w:rP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37"/>
        <w:gridCol w:w="527"/>
        <w:gridCol w:w="737"/>
        <w:gridCol w:w="527"/>
        <w:gridCol w:w="740"/>
        <w:gridCol w:w="607"/>
        <w:gridCol w:w="794"/>
        <w:gridCol w:w="575"/>
        <w:gridCol w:w="741"/>
        <w:gridCol w:w="528"/>
        <w:gridCol w:w="737"/>
        <w:gridCol w:w="527"/>
        <w:gridCol w:w="682"/>
      </w:tblGrid>
      <w:tr w:rsidR="00F7445E" w:rsidRPr="00F7445E" w:rsidTr="002C1EF0">
        <w:trPr>
          <w:trHeight w:val="381"/>
        </w:trPr>
        <w:tc>
          <w:tcPr>
            <w:tcW w:w="503" w:type="pct"/>
            <w:vMerge w:val="restart"/>
            <w:shd w:val="clear" w:color="auto" w:fill="auto"/>
          </w:tcPr>
          <w:p w:rsidR="00F7445E" w:rsidRPr="00F7445E" w:rsidRDefault="00F7445E" w:rsidP="00F7445E">
            <w:pPr>
              <w:suppressAutoHyphens w:val="0"/>
              <w:rPr>
                <w:lang w:eastAsia="lt-LT"/>
              </w:rPr>
            </w:pPr>
          </w:p>
        </w:tc>
        <w:tc>
          <w:tcPr>
            <w:tcW w:w="670" w:type="pct"/>
            <w:gridSpan w:val="2"/>
            <w:vMerge w:val="restart"/>
          </w:tcPr>
          <w:p w:rsidR="00F7445E" w:rsidRPr="00F7445E" w:rsidRDefault="00F7445E" w:rsidP="00F7445E">
            <w:pPr>
              <w:suppressAutoHyphens w:val="0"/>
              <w:jc w:val="center"/>
              <w:rPr>
                <w:lang w:eastAsia="lt-LT"/>
              </w:rPr>
            </w:pPr>
            <w:r w:rsidRPr="00F7445E">
              <w:rPr>
                <w:lang w:eastAsia="lt-LT"/>
              </w:rPr>
              <w:t>Darbuotojai</w:t>
            </w:r>
          </w:p>
        </w:tc>
        <w:tc>
          <w:tcPr>
            <w:tcW w:w="672" w:type="pct"/>
            <w:gridSpan w:val="2"/>
            <w:vMerge w:val="restart"/>
            <w:shd w:val="clear" w:color="auto" w:fill="auto"/>
          </w:tcPr>
          <w:p w:rsidR="00F7445E" w:rsidRPr="00F7445E" w:rsidRDefault="00F7445E" w:rsidP="00F7445E">
            <w:pPr>
              <w:suppressAutoHyphens w:val="0"/>
              <w:jc w:val="center"/>
              <w:rPr>
                <w:lang w:eastAsia="lt-LT"/>
              </w:rPr>
            </w:pPr>
            <w:r w:rsidRPr="00F7445E">
              <w:rPr>
                <w:lang w:eastAsia="lt-LT"/>
              </w:rPr>
              <w:t>Pareigybės</w:t>
            </w:r>
          </w:p>
        </w:tc>
        <w:tc>
          <w:tcPr>
            <w:tcW w:w="3155" w:type="pct"/>
            <w:gridSpan w:val="9"/>
            <w:shd w:val="clear" w:color="auto" w:fill="auto"/>
          </w:tcPr>
          <w:p w:rsidR="00F7445E" w:rsidRPr="00F7445E" w:rsidRDefault="00F7445E" w:rsidP="00F7445E">
            <w:pPr>
              <w:suppressAutoHyphens w:val="0"/>
              <w:jc w:val="center"/>
              <w:rPr>
                <w:lang w:eastAsia="lt-LT"/>
              </w:rPr>
            </w:pPr>
            <w:r w:rsidRPr="00F7445E">
              <w:rPr>
                <w:lang w:eastAsia="lt-LT"/>
              </w:rPr>
              <w:t>Kultūros ir meno darbuotojų išsilavinimas</w:t>
            </w:r>
          </w:p>
          <w:p w:rsidR="00F7445E" w:rsidRPr="00F7445E" w:rsidRDefault="00F7445E" w:rsidP="00F7445E">
            <w:pPr>
              <w:suppressAutoHyphens w:val="0"/>
              <w:jc w:val="center"/>
              <w:rPr>
                <w:lang w:eastAsia="lt-LT"/>
              </w:rPr>
            </w:pPr>
            <w:r w:rsidRPr="00F7445E">
              <w:rPr>
                <w:lang w:eastAsia="lt-LT"/>
              </w:rPr>
              <w:t>(pagal turimus diplomus)</w:t>
            </w:r>
          </w:p>
        </w:tc>
      </w:tr>
      <w:tr w:rsidR="00F7445E" w:rsidRPr="00F7445E" w:rsidTr="002C1EF0">
        <w:trPr>
          <w:trHeight w:val="146"/>
        </w:trPr>
        <w:tc>
          <w:tcPr>
            <w:tcW w:w="503" w:type="pct"/>
            <w:vMerge/>
            <w:shd w:val="clear" w:color="auto" w:fill="auto"/>
          </w:tcPr>
          <w:p w:rsidR="00F7445E" w:rsidRPr="00F7445E" w:rsidRDefault="00F7445E" w:rsidP="00F7445E">
            <w:pPr>
              <w:suppressAutoHyphens w:val="0"/>
              <w:rPr>
                <w:lang w:eastAsia="lt-LT"/>
              </w:rPr>
            </w:pPr>
          </w:p>
        </w:tc>
        <w:tc>
          <w:tcPr>
            <w:tcW w:w="670" w:type="pct"/>
            <w:gridSpan w:val="2"/>
            <w:vMerge/>
          </w:tcPr>
          <w:p w:rsidR="00F7445E" w:rsidRPr="00F7445E" w:rsidRDefault="00F7445E" w:rsidP="00F7445E">
            <w:pPr>
              <w:suppressAutoHyphens w:val="0"/>
              <w:rPr>
                <w:lang w:eastAsia="lt-LT"/>
              </w:rPr>
            </w:pPr>
          </w:p>
        </w:tc>
        <w:tc>
          <w:tcPr>
            <w:tcW w:w="672" w:type="pct"/>
            <w:gridSpan w:val="2"/>
            <w:vMerge/>
            <w:shd w:val="clear" w:color="auto" w:fill="auto"/>
          </w:tcPr>
          <w:p w:rsidR="00F7445E" w:rsidRPr="00F7445E" w:rsidRDefault="00F7445E" w:rsidP="00F7445E">
            <w:pPr>
              <w:suppressAutoHyphens w:val="0"/>
              <w:rPr>
                <w:lang w:eastAsia="lt-LT"/>
              </w:rPr>
            </w:pPr>
          </w:p>
        </w:tc>
        <w:tc>
          <w:tcPr>
            <w:tcW w:w="717" w:type="pct"/>
            <w:gridSpan w:val="2"/>
            <w:shd w:val="clear" w:color="auto" w:fill="auto"/>
          </w:tcPr>
          <w:p w:rsidR="00F7445E" w:rsidRPr="00F7445E" w:rsidRDefault="00F7445E" w:rsidP="00F7445E">
            <w:pPr>
              <w:suppressAutoHyphens w:val="0"/>
              <w:rPr>
                <w:lang w:eastAsia="lt-LT"/>
              </w:rPr>
            </w:pPr>
            <w:r w:rsidRPr="00F7445E">
              <w:rPr>
                <w:lang w:eastAsia="lt-LT"/>
              </w:rPr>
              <w:t>Aukštasis universitetinis</w:t>
            </w:r>
          </w:p>
        </w:tc>
        <w:tc>
          <w:tcPr>
            <w:tcW w:w="731" w:type="pct"/>
            <w:gridSpan w:val="2"/>
            <w:shd w:val="clear" w:color="auto" w:fill="auto"/>
          </w:tcPr>
          <w:p w:rsidR="00F7445E" w:rsidRPr="00F7445E" w:rsidRDefault="00F7445E" w:rsidP="00F7445E">
            <w:pPr>
              <w:suppressAutoHyphens w:val="0"/>
              <w:rPr>
                <w:lang w:eastAsia="lt-LT"/>
              </w:rPr>
            </w:pPr>
            <w:r w:rsidRPr="00F7445E">
              <w:rPr>
                <w:lang w:eastAsia="lt-LT"/>
              </w:rPr>
              <w:t>Aukštasis neuniversiteti-nis</w:t>
            </w:r>
          </w:p>
        </w:tc>
        <w:tc>
          <w:tcPr>
            <w:tcW w:w="677" w:type="pct"/>
            <w:gridSpan w:val="2"/>
            <w:shd w:val="clear" w:color="auto" w:fill="auto"/>
          </w:tcPr>
          <w:p w:rsidR="00F7445E" w:rsidRPr="00F7445E" w:rsidRDefault="00F7445E" w:rsidP="00F7445E">
            <w:pPr>
              <w:suppressAutoHyphens w:val="0"/>
              <w:rPr>
                <w:lang w:eastAsia="lt-LT"/>
              </w:rPr>
            </w:pPr>
            <w:r w:rsidRPr="00F7445E">
              <w:rPr>
                <w:lang w:eastAsia="lt-LT"/>
              </w:rPr>
              <w:t>Aukštesnysis</w:t>
            </w:r>
          </w:p>
        </w:tc>
        <w:tc>
          <w:tcPr>
            <w:tcW w:w="673" w:type="pct"/>
            <w:gridSpan w:val="2"/>
          </w:tcPr>
          <w:p w:rsidR="00F7445E" w:rsidRPr="00F7445E" w:rsidRDefault="00F7445E" w:rsidP="00F7445E">
            <w:pPr>
              <w:suppressAutoHyphens w:val="0"/>
              <w:rPr>
                <w:lang w:eastAsia="lt-LT"/>
              </w:rPr>
            </w:pPr>
            <w:r w:rsidRPr="00F7445E">
              <w:rPr>
                <w:lang w:eastAsia="lt-LT"/>
              </w:rPr>
              <w:t>Specialusis vidurinis</w:t>
            </w:r>
          </w:p>
        </w:tc>
        <w:tc>
          <w:tcPr>
            <w:tcW w:w="358" w:type="pct"/>
          </w:tcPr>
          <w:p w:rsidR="00F7445E" w:rsidRPr="00F7445E" w:rsidRDefault="00F7445E" w:rsidP="00F7445E">
            <w:pPr>
              <w:suppressAutoHyphens w:val="0"/>
              <w:rPr>
                <w:lang w:eastAsia="lt-LT"/>
              </w:rPr>
            </w:pPr>
            <w:r w:rsidRPr="00F7445E">
              <w:rPr>
                <w:lang w:eastAsia="lt-LT"/>
              </w:rPr>
              <w:t>Vidu-rinis</w:t>
            </w:r>
          </w:p>
        </w:tc>
      </w:tr>
      <w:tr w:rsidR="00F7445E" w:rsidRPr="00F7445E" w:rsidTr="002C1EF0">
        <w:trPr>
          <w:trHeight w:val="461"/>
        </w:trPr>
        <w:tc>
          <w:tcPr>
            <w:tcW w:w="503" w:type="pct"/>
            <w:vMerge/>
            <w:shd w:val="clear" w:color="auto" w:fill="auto"/>
          </w:tcPr>
          <w:p w:rsidR="00F7445E" w:rsidRPr="00F7445E" w:rsidRDefault="00F7445E" w:rsidP="00F7445E">
            <w:pPr>
              <w:suppressAutoHyphens w:val="0"/>
              <w:rPr>
                <w:lang w:eastAsia="lt-LT"/>
              </w:rPr>
            </w:pPr>
          </w:p>
        </w:tc>
        <w:tc>
          <w:tcPr>
            <w:tcW w:w="392" w:type="pct"/>
          </w:tcPr>
          <w:p w:rsidR="00F7445E" w:rsidRPr="00F7445E" w:rsidRDefault="00F7445E" w:rsidP="00F7445E">
            <w:pPr>
              <w:suppressAutoHyphens w:val="0"/>
              <w:jc w:val="center"/>
              <w:rPr>
                <w:lang w:eastAsia="lt-LT"/>
              </w:rPr>
            </w:pPr>
            <w:r w:rsidRPr="00F7445E">
              <w:rPr>
                <w:lang w:eastAsia="lt-LT"/>
              </w:rPr>
              <w:t>Kultū-ros ir meno</w:t>
            </w:r>
          </w:p>
        </w:tc>
        <w:tc>
          <w:tcPr>
            <w:tcW w:w="278" w:type="pct"/>
          </w:tcPr>
          <w:p w:rsidR="00F7445E" w:rsidRPr="00F7445E" w:rsidRDefault="00F7445E" w:rsidP="00F7445E">
            <w:pPr>
              <w:suppressAutoHyphens w:val="0"/>
              <w:jc w:val="center"/>
              <w:rPr>
                <w:lang w:eastAsia="lt-LT"/>
              </w:rPr>
            </w:pPr>
            <w:r w:rsidRPr="00F7445E">
              <w:rPr>
                <w:lang w:eastAsia="lt-LT"/>
              </w:rPr>
              <w:t>Kiti</w:t>
            </w:r>
          </w:p>
        </w:tc>
        <w:tc>
          <w:tcPr>
            <w:tcW w:w="392" w:type="pct"/>
            <w:shd w:val="clear" w:color="auto" w:fill="auto"/>
          </w:tcPr>
          <w:p w:rsidR="00F7445E" w:rsidRPr="00F7445E" w:rsidRDefault="00F7445E" w:rsidP="00F7445E">
            <w:pPr>
              <w:suppressAutoHyphens w:val="0"/>
              <w:jc w:val="center"/>
              <w:rPr>
                <w:lang w:eastAsia="lt-LT"/>
              </w:rPr>
            </w:pPr>
            <w:r w:rsidRPr="00F7445E">
              <w:rPr>
                <w:lang w:eastAsia="lt-LT"/>
              </w:rPr>
              <w:t>Kultū-ros ir meno</w:t>
            </w:r>
          </w:p>
        </w:tc>
        <w:tc>
          <w:tcPr>
            <w:tcW w:w="280" w:type="pct"/>
          </w:tcPr>
          <w:p w:rsidR="00F7445E" w:rsidRPr="00F7445E" w:rsidRDefault="00F7445E" w:rsidP="00F7445E">
            <w:pPr>
              <w:suppressAutoHyphens w:val="0"/>
              <w:jc w:val="center"/>
              <w:rPr>
                <w:lang w:eastAsia="lt-LT"/>
              </w:rPr>
            </w:pPr>
            <w:r w:rsidRPr="00F7445E">
              <w:rPr>
                <w:lang w:eastAsia="lt-LT"/>
              </w:rPr>
              <w:t>Kiti</w:t>
            </w:r>
          </w:p>
        </w:tc>
        <w:tc>
          <w:tcPr>
            <w:tcW w:w="394" w:type="pct"/>
            <w:shd w:val="clear" w:color="auto" w:fill="auto"/>
          </w:tcPr>
          <w:p w:rsidR="00F7445E" w:rsidRPr="00F7445E" w:rsidRDefault="00F7445E" w:rsidP="00F7445E">
            <w:pPr>
              <w:suppressAutoHyphens w:val="0"/>
              <w:jc w:val="center"/>
              <w:rPr>
                <w:lang w:eastAsia="lt-LT"/>
              </w:rPr>
            </w:pPr>
            <w:r w:rsidRPr="00F7445E">
              <w:rPr>
                <w:lang w:eastAsia="lt-LT"/>
              </w:rPr>
              <w:t>Kultū-ros ir meno</w:t>
            </w:r>
          </w:p>
        </w:tc>
        <w:tc>
          <w:tcPr>
            <w:tcW w:w="323" w:type="pct"/>
            <w:shd w:val="clear" w:color="auto" w:fill="auto"/>
          </w:tcPr>
          <w:p w:rsidR="00F7445E" w:rsidRPr="00F7445E" w:rsidRDefault="00F7445E" w:rsidP="00F7445E">
            <w:pPr>
              <w:suppressAutoHyphens w:val="0"/>
              <w:rPr>
                <w:lang w:eastAsia="lt-LT"/>
              </w:rPr>
            </w:pPr>
            <w:r w:rsidRPr="00F7445E">
              <w:rPr>
                <w:lang w:eastAsia="lt-LT"/>
              </w:rPr>
              <w:t>Kiti</w:t>
            </w:r>
          </w:p>
        </w:tc>
        <w:tc>
          <w:tcPr>
            <w:tcW w:w="424" w:type="pct"/>
            <w:shd w:val="clear" w:color="auto" w:fill="auto"/>
          </w:tcPr>
          <w:p w:rsidR="00F7445E" w:rsidRPr="00F7445E" w:rsidRDefault="00F7445E" w:rsidP="00F7445E">
            <w:pPr>
              <w:suppressAutoHyphens w:val="0"/>
              <w:jc w:val="center"/>
              <w:rPr>
                <w:lang w:eastAsia="lt-LT"/>
              </w:rPr>
            </w:pPr>
            <w:r w:rsidRPr="00F7445E">
              <w:rPr>
                <w:lang w:eastAsia="lt-LT"/>
              </w:rPr>
              <w:t>Kultū-ros ir meno</w:t>
            </w:r>
          </w:p>
        </w:tc>
        <w:tc>
          <w:tcPr>
            <w:tcW w:w="307" w:type="pct"/>
            <w:shd w:val="clear" w:color="auto" w:fill="auto"/>
          </w:tcPr>
          <w:p w:rsidR="00F7445E" w:rsidRPr="00F7445E" w:rsidRDefault="00F7445E" w:rsidP="00F7445E">
            <w:pPr>
              <w:suppressAutoHyphens w:val="0"/>
              <w:rPr>
                <w:lang w:eastAsia="lt-LT"/>
              </w:rPr>
            </w:pPr>
            <w:r w:rsidRPr="00F7445E">
              <w:rPr>
                <w:lang w:eastAsia="lt-LT"/>
              </w:rPr>
              <w:t>Kiti</w:t>
            </w:r>
          </w:p>
        </w:tc>
        <w:tc>
          <w:tcPr>
            <w:tcW w:w="395" w:type="pct"/>
            <w:shd w:val="clear" w:color="auto" w:fill="auto"/>
          </w:tcPr>
          <w:p w:rsidR="00F7445E" w:rsidRPr="00F7445E" w:rsidRDefault="00F7445E" w:rsidP="00F7445E">
            <w:pPr>
              <w:suppressAutoHyphens w:val="0"/>
              <w:jc w:val="center"/>
              <w:rPr>
                <w:lang w:eastAsia="lt-LT"/>
              </w:rPr>
            </w:pPr>
            <w:r w:rsidRPr="00F7445E">
              <w:rPr>
                <w:lang w:eastAsia="lt-LT"/>
              </w:rPr>
              <w:t>Kultū-ros ir meno</w:t>
            </w:r>
          </w:p>
        </w:tc>
        <w:tc>
          <w:tcPr>
            <w:tcW w:w="282" w:type="pct"/>
            <w:shd w:val="clear" w:color="auto" w:fill="auto"/>
          </w:tcPr>
          <w:p w:rsidR="00F7445E" w:rsidRPr="00F7445E" w:rsidRDefault="00F7445E" w:rsidP="00F7445E">
            <w:pPr>
              <w:suppressAutoHyphens w:val="0"/>
              <w:rPr>
                <w:lang w:eastAsia="lt-LT"/>
              </w:rPr>
            </w:pPr>
            <w:r w:rsidRPr="00F7445E">
              <w:rPr>
                <w:lang w:eastAsia="lt-LT"/>
              </w:rPr>
              <w:t>Kiti</w:t>
            </w:r>
          </w:p>
        </w:tc>
        <w:tc>
          <w:tcPr>
            <w:tcW w:w="394" w:type="pct"/>
          </w:tcPr>
          <w:p w:rsidR="00F7445E" w:rsidRPr="00F7445E" w:rsidRDefault="00F7445E" w:rsidP="00F7445E">
            <w:pPr>
              <w:suppressAutoHyphens w:val="0"/>
              <w:jc w:val="center"/>
              <w:rPr>
                <w:lang w:eastAsia="lt-LT"/>
              </w:rPr>
            </w:pPr>
            <w:r w:rsidRPr="00F7445E">
              <w:rPr>
                <w:lang w:eastAsia="lt-LT"/>
              </w:rPr>
              <w:t>Kultū-ros ir meno</w:t>
            </w:r>
          </w:p>
        </w:tc>
        <w:tc>
          <w:tcPr>
            <w:tcW w:w="279" w:type="pct"/>
          </w:tcPr>
          <w:p w:rsidR="00F7445E" w:rsidRPr="00F7445E" w:rsidRDefault="00F7445E" w:rsidP="00F7445E">
            <w:pPr>
              <w:suppressAutoHyphens w:val="0"/>
              <w:rPr>
                <w:lang w:eastAsia="lt-LT"/>
              </w:rPr>
            </w:pPr>
            <w:r w:rsidRPr="00F7445E">
              <w:rPr>
                <w:lang w:eastAsia="lt-LT"/>
              </w:rPr>
              <w:t>Kiti</w:t>
            </w:r>
          </w:p>
        </w:tc>
        <w:tc>
          <w:tcPr>
            <w:tcW w:w="358" w:type="pct"/>
          </w:tcPr>
          <w:p w:rsidR="00F7445E" w:rsidRPr="00F7445E" w:rsidRDefault="00F7445E" w:rsidP="00F7445E">
            <w:pPr>
              <w:suppressAutoHyphens w:val="0"/>
              <w:rPr>
                <w:lang w:eastAsia="lt-LT"/>
              </w:rPr>
            </w:pPr>
          </w:p>
        </w:tc>
      </w:tr>
      <w:tr w:rsidR="00F7445E" w:rsidRPr="00F7445E" w:rsidTr="002C1EF0">
        <w:trPr>
          <w:trHeight w:val="282"/>
        </w:trPr>
        <w:tc>
          <w:tcPr>
            <w:tcW w:w="503" w:type="pct"/>
            <w:vMerge/>
            <w:shd w:val="clear" w:color="auto" w:fill="auto"/>
          </w:tcPr>
          <w:p w:rsidR="00F7445E" w:rsidRPr="00F7445E" w:rsidRDefault="00F7445E" w:rsidP="00F7445E">
            <w:pPr>
              <w:suppressAutoHyphens w:val="0"/>
              <w:rPr>
                <w:lang w:eastAsia="lt-LT"/>
              </w:rPr>
            </w:pPr>
          </w:p>
        </w:tc>
        <w:tc>
          <w:tcPr>
            <w:tcW w:w="392" w:type="pct"/>
          </w:tcPr>
          <w:p w:rsidR="00F7445E" w:rsidRPr="00F7445E" w:rsidRDefault="00F7445E" w:rsidP="00F7445E">
            <w:pPr>
              <w:suppressAutoHyphens w:val="0"/>
              <w:jc w:val="center"/>
              <w:rPr>
                <w:lang w:eastAsia="lt-LT"/>
              </w:rPr>
            </w:pPr>
            <w:r w:rsidRPr="00F7445E">
              <w:rPr>
                <w:lang w:eastAsia="lt-LT"/>
              </w:rPr>
              <w:t>1</w:t>
            </w:r>
          </w:p>
        </w:tc>
        <w:tc>
          <w:tcPr>
            <w:tcW w:w="278" w:type="pct"/>
          </w:tcPr>
          <w:p w:rsidR="00F7445E" w:rsidRPr="00F7445E" w:rsidRDefault="00F7445E" w:rsidP="00F7445E">
            <w:pPr>
              <w:suppressAutoHyphens w:val="0"/>
              <w:jc w:val="center"/>
              <w:rPr>
                <w:lang w:eastAsia="lt-LT"/>
              </w:rPr>
            </w:pPr>
            <w:r w:rsidRPr="00F7445E">
              <w:rPr>
                <w:lang w:eastAsia="lt-LT"/>
              </w:rPr>
              <w:t>2</w:t>
            </w:r>
          </w:p>
        </w:tc>
        <w:tc>
          <w:tcPr>
            <w:tcW w:w="392" w:type="pct"/>
            <w:shd w:val="clear" w:color="auto" w:fill="auto"/>
          </w:tcPr>
          <w:p w:rsidR="00F7445E" w:rsidRPr="00F7445E" w:rsidRDefault="00F7445E" w:rsidP="00F7445E">
            <w:pPr>
              <w:suppressAutoHyphens w:val="0"/>
              <w:jc w:val="center"/>
              <w:rPr>
                <w:lang w:eastAsia="lt-LT"/>
              </w:rPr>
            </w:pPr>
            <w:r w:rsidRPr="00F7445E">
              <w:rPr>
                <w:lang w:eastAsia="lt-LT"/>
              </w:rPr>
              <w:t>3</w:t>
            </w:r>
          </w:p>
        </w:tc>
        <w:tc>
          <w:tcPr>
            <w:tcW w:w="280" w:type="pct"/>
          </w:tcPr>
          <w:p w:rsidR="00F7445E" w:rsidRPr="00F7445E" w:rsidRDefault="00F7445E" w:rsidP="00F7445E">
            <w:pPr>
              <w:suppressAutoHyphens w:val="0"/>
              <w:jc w:val="center"/>
              <w:rPr>
                <w:lang w:eastAsia="lt-LT"/>
              </w:rPr>
            </w:pPr>
            <w:r w:rsidRPr="00F7445E">
              <w:rPr>
                <w:lang w:eastAsia="lt-LT"/>
              </w:rPr>
              <w:t>4</w:t>
            </w:r>
          </w:p>
        </w:tc>
        <w:tc>
          <w:tcPr>
            <w:tcW w:w="394" w:type="pct"/>
            <w:shd w:val="clear" w:color="auto" w:fill="auto"/>
          </w:tcPr>
          <w:p w:rsidR="00F7445E" w:rsidRPr="00F7445E" w:rsidRDefault="00F7445E" w:rsidP="00F7445E">
            <w:pPr>
              <w:suppressAutoHyphens w:val="0"/>
              <w:jc w:val="center"/>
              <w:rPr>
                <w:lang w:eastAsia="lt-LT"/>
              </w:rPr>
            </w:pPr>
            <w:r w:rsidRPr="00F7445E">
              <w:rPr>
                <w:lang w:eastAsia="lt-LT"/>
              </w:rPr>
              <w:t>5</w:t>
            </w:r>
          </w:p>
        </w:tc>
        <w:tc>
          <w:tcPr>
            <w:tcW w:w="323" w:type="pct"/>
            <w:shd w:val="clear" w:color="auto" w:fill="auto"/>
          </w:tcPr>
          <w:p w:rsidR="00F7445E" w:rsidRPr="00F7445E" w:rsidRDefault="00F7445E" w:rsidP="00F7445E">
            <w:pPr>
              <w:suppressAutoHyphens w:val="0"/>
              <w:jc w:val="center"/>
              <w:rPr>
                <w:lang w:eastAsia="lt-LT"/>
              </w:rPr>
            </w:pPr>
            <w:r w:rsidRPr="00F7445E">
              <w:rPr>
                <w:lang w:eastAsia="lt-LT"/>
              </w:rPr>
              <w:t>6</w:t>
            </w:r>
          </w:p>
        </w:tc>
        <w:tc>
          <w:tcPr>
            <w:tcW w:w="424" w:type="pct"/>
            <w:shd w:val="clear" w:color="auto" w:fill="auto"/>
          </w:tcPr>
          <w:p w:rsidR="00F7445E" w:rsidRPr="00F7445E" w:rsidRDefault="00F7445E" w:rsidP="00F7445E">
            <w:pPr>
              <w:suppressAutoHyphens w:val="0"/>
              <w:jc w:val="center"/>
              <w:rPr>
                <w:lang w:eastAsia="lt-LT"/>
              </w:rPr>
            </w:pPr>
            <w:r w:rsidRPr="00F7445E">
              <w:rPr>
                <w:lang w:eastAsia="lt-LT"/>
              </w:rPr>
              <w:t>7</w:t>
            </w:r>
          </w:p>
        </w:tc>
        <w:tc>
          <w:tcPr>
            <w:tcW w:w="307" w:type="pct"/>
            <w:shd w:val="clear" w:color="auto" w:fill="auto"/>
          </w:tcPr>
          <w:p w:rsidR="00F7445E" w:rsidRPr="00F7445E" w:rsidRDefault="00F7445E" w:rsidP="00F7445E">
            <w:pPr>
              <w:suppressAutoHyphens w:val="0"/>
              <w:jc w:val="center"/>
              <w:rPr>
                <w:lang w:eastAsia="lt-LT"/>
              </w:rPr>
            </w:pPr>
            <w:r w:rsidRPr="00F7445E">
              <w:rPr>
                <w:lang w:eastAsia="lt-LT"/>
              </w:rPr>
              <w:t>8</w:t>
            </w:r>
          </w:p>
        </w:tc>
        <w:tc>
          <w:tcPr>
            <w:tcW w:w="395" w:type="pct"/>
            <w:shd w:val="clear" w:color="auto" w:fill="auto"/>
          </w:tcPr>
          <w:p w:rsidR="00F7445E" w:rsidRPr="00F7445E" w:rsidRDefault="00F7445E" w:rsidP="00F7445E">
            <w:pPr>
              <w:suppressAutoHyphens w:val="0"/>
              <w:jc w:val="center"/>
              <w:rPr>
                <w:lang w:eastAsia="lt-LT"/>
              </w:rPr>
            </w:pPr>
            <w:r w:rsidRPr="00F7445E">
              <w:rPr>
                <w:lang w:eastAsia="lt-LT"/>
              </w:rPr>
              <w:t>9</w:t>
            </w:r>
          </w:p>
        </w:tc>
        <w:tc>
          <w:tcPr>
            <w:tcW w:w="282" w:type="pct"/>
            <w:shd w:val="clear" w:color="auto" w:fill="auto"/>
          </w:tcPr>
          <w:p w:rsidR="00F7445E" w:rsidRPr="00F7445E" w:rsidRDefault="00F7445E" w:rsidP="00F7445E">
            <w:pPr>
              <w:suppressAutoHyphens w:val="0"/>
              <w:jc w:val="center"/>
              <w:rPr>
                <w:lang w:eastAsia="lt-LT"/>
              </w:rPr>
            </w:pPr>
            <w:r w:rsidRPr="00F7445E">
              <w:rPr>
                <w:lang w:eastAsia="lt-LT"/>
              </w:rPr>
              <w:t>10</w:t>
            </w:r>
          </w:p>
        </w:tc>
        <w:tc>
          <w:tcPr>
            <w:tcW w:w="394" w:type="pct"/>
          </w:tcPr>
          <w:p w:rsidR="00F7445E" w:rsidRPr="00F7445E" w:rsidRDefault="00F7445E" w:rsidP="00F7445E">
            <w:pPr>
              <w:suppressAutoHyphens w:val="0"/>
              <w:jc w:val="center"/>
              <w:rPr>
                <w:lang w:eastAsia="lt-LT"/>
              </w:rPr>
            </w:pPr>
            <w:r w:rsidRPr="00F7445E">
              <w:rPr>
                <w:lang w:eastAsia="lt-LT"/>
              </w:rPr>
              <w:t>11</w:t>
            </w:r>
          </w:p>
        </w:tc>
        <w:tc>
          <w:tcPr>
            <w:tcW w:w="279" w:type="pct"/>
          </w:tcPr>
          <w:p w:rsidR="00F7445E" w:rsidRPr="00F7445E" w:rsidRDefault="00F7445E" w:rsidP="00F7445E">
            <w:pPr>
              <w:suppressAutoHyphens w:val="0"/>
              <w:jc w:val="center"/>
              <w:rPr>
                <w:lang w:eastAsia="lt-LT"/>
              </w:rPr>
            </w:pPr>
            <w:r w:rsidRPr="00F7445E">
              <w:rPr>
                <w:lang w:eastAsia="lt-LT"/>
              </w:rPr>
              <w:t>12</w:t>
            </w:r>
          </w:p>
        </w:tc>
        <w:tc>
          <w:tcPr>
            <w:tcW w:w="358" w:type="pct"/>
          </w:tcPr>
          <w:p w:rsidR="00F7445E" w:rsidRPr="00F7445E" w:rsidRDefault="00F7445E" w:rsidP="00F7445E">
            <w:pPr>
              <w:suppressAutoHyphens w:val="0"/>
              <w:jc w:val="center"/>
              <w:rPr>
                <w:lang w:eastAsia="lt-LT"/>
              </w:rPr>
            </w:pPr>
            <w:r w:rsidRPr="00F7445E">
              <w:rPr>
                <w:lang w:eastAsia="lt-LT"/>
              </w:rPr>
              <w:t>13</w:t>
            </w:r>
          </w:p>
        </w:tc>
      </w:tr>
      <w:tr w:rsidR="00F7445E" w:rsidRPr="00F7445E" w:rsidTr="002C1EF0">
        <w:trPr>
          <w:trHeight w:val="697"/>
        </w:trPr>
        <w:tc>
          <w:tcPr>
            <w:tcW w:w="503" w:type="pct"/>
            <w:shd w:val="clear" w:color="auto" w:fill="auto"/>
          </w:tcPr>
          <w:p w:rsidR="00F7445E" w:rsidRPr="00F7445E" w:rsidRDefault="00F7445E" w:rsidP="00F7445E">
            <w:pPr>
              <w:suppressAutoHyphens w:val="0"/>
              <w:rPr>
                <w:lang w:eastAsia="lt-LT"/>
              </w:rPr>
            </w:pPr>
            <w:r w:rsidRPr="00F7445E">
              <w:rPr>
                <w:lang w:eastAsia="lt-LT"/>
              </w:rPr>
              <w:t>Tiltagalių</w:t>
            </w:r>
          </w:p>
          <w:p w:rsidR="00F7445E" w:rsidRPr="00F7445E" w:rsidRDefault="00F7445E" w:rsidP="00F7445E">
            <w:pPr>
              <w:suppressAutoHyphens w:val="0"/>
              <w:rPr>
                <w:lang w:eastAsia="lt-LT"/>
              </w:rPr>
            </w:pPr>
            <w:r w:rsidRPr="00F7445E">
              <w:rPr>
                <w:lang w:eastAsia="lt-LT"/>
              </w:rPr>
              <w:t>kultūros centras</w:t>
            </w:r>
          </w:p>
        </w:tc>
        <w:tc>
          <w:tcPr>
            <w:tcW w:w="392" w:type="pct"/>
          </w:tcPr>
          <w:p w:rsidR="00F7445E" w:rsidRPr="00F7445E" w:rsidRDefault="00F7445E" w:rsidP="00F7445E">
            <w:pPr>
              <w:suppressAutoHyphens w:val="0"/>
              <w:rPr>
                <w:lang w:eastAsia="lt-LT"/>
              </w:rPr>
            </w:pPr>
            <w:r w:rsidRPr="00F7445E">
              <w:rPr>
                <w:lang w:eastAsia="lt-LT"/>
              </w:rPr>
              <w:t>3</w:t>
            </w:r>
          </w:p>
        </w:tc>
        <w:tc>
          <w:tcPr>
            <w:tcW w:w="278" w:type="pct"/>
          </w:tcPr>
          <w:p w:rsidR="00F7445E" w:rsidRPr="00F7445E" w:rsidRDefault="00F7445E" w:rsidP="00F7445E">
            <w:pPr>
              <w:suppressAutoHyphens w:val="0"/>
              <w:rPr>
                <w:lang w:eastAsia="lt-LT"/>
              </w:rPr>
            </w:pPr>
            <w:r w:rsidRPr="00F7445E">
              <w:rPr>
                <w:lang w:eastAsia="lt-LT"/>
              </w:rPr>
              <w:t>2</w:t>
            </w:r>
          </w:p>
        </w:tc>
        <w:tc>
          <w:tcPr>
            <w:tcW w:w="392" w:type="pct"/>
            <w:shd w:val="clear" w:color="auto" w:fill="auto"/>
          </w:tcPr>
          <w:p w:rsidR="00F7445E" w:rsidRPr="00F7445E" w:rsidRDefault="00F7445E" w:rsidP="00F7445E">
            <w:pPr>
              <w:suppressAutoHyphens w:val="0"/>
              <w:rPr>
                <w:lang w:eastAsia="lt-LT"/>
              </w:rPr>
            </w:pPr>
            <w:r w:rsidRPr="00F7445E">
              <w:rPr>
                <w:lang w:eastAsia="lt-LT"/>
              </w:rPr>
              <w:t>2,25</w:t>
            </w:r>
          </w:p>
        </w:tc>
        <w:tc>
          <w:tcPr>
            <w:tcW w:w="280" w:type="pct"/>
          </w:tcPr>
          <w:p w:rsidR="00F7445E" w:rsidRPr="00F7445E" w:rsidRDefault="00F7445E" w:rsidP="00F7445E">
            <w:pPr>
              <w:suppressAutoHyphens w:val="0"/>
              <w:rPr>
                <w:lang w:eastAsia="lt-LT"/>
              </w:rPr>
            </w:pPr>
            <w:r w:rsidRPr="00F7445E">
              <w:rPr>
                <w:lang w:eastAsia="lt-LT"/>
              </w:rPr>
              <w:t>1.5</w:t>
            </w:r>
          </w:p>
        </w:tc>
        <w:tc>
          <w:tcPr>
            <w:tcW w:w="394" w:type="pct"/>
            <w:shd w:val="clear" w:color="auto" w:fill="auto"/>
          </w:tcPr>
          <w:p w:rsidR="00F7445E" w:rsidRPr="00F7445E" w:rsidRDefault="00F7445E" w:rsidP="00F7445E">
            <w:pPr>
              <w:suppressAutoHyphens w:val="0"/>
              <w:rPr>
                <w:lang w:eastAsia="lt-LT"/>
              </w:rPr>
            </w:pPr>
            <w:r w:rsidRPr="00F7445E">
              <w:rPr>
                <w:lang w:eastAsia="lt-LT"/>
              </w:rPr>
              <w:t>2</w:t>
            </w:r>
          </w:p>
        </w:tc>
        <w:tc>
          <w:tcPr>
            <w:tcW w:w="323" w:type="pct"/>
            <w:shd w:val="clear" w:color="auto" w:fill="auto"/>
          </w:tcPr>
          <w:p w:rsidR="00F7445E" w:rsidRPr="00F7445E" w:rsidRDefault="00F7445E" w:rsidP="00F7445E">
            <w:pPr>
              <w:suppressAutoHyphens w:val="0"/>
              <w:rPr>
                <w:lang w:eastAsia="lt-LT"/>
              </w:rPr>
            </w:pPr>
          </w:p>
        </w:tc>
        <w:tc>
          <w:tcPr>
            <w:tcW w:w="424" w:type="pct"/>
            <w:shd w:val="clear" w:color="auto" w:fill="auto"/>
          </w:tcPr>
          <w:p w:rsidR="00F7445E" w:rsidRPr="00F7445E" w:rsidRDefault="00F7445E" w:rsidP="00F7445E">
            <w:pPr>
              <w:suppressAutoHyphens w:val="0"/>
              <w:rPr>
                <w:lang w:eastAsia="lt-LT"/>
              </w:rPr>
            </w:pPr>
          </w:p>
        </w:tc>
        <w:tc>
          <w:tcPr>
            <w:tcW w:w="307" w:type="pct"/>
            <w:shd w:val="clear" w:color="auto" w:fill="auto"/>
          </w:tcPr>
          <w:p w:rsidR="00F7445E" w:rsidRPr="00F7445E" w:rsidRDefault="00F7445E" w:rsidP="00F7445E">
            <w:pPr>
              <w:suppressAutoHyphens w:val="0"/>
              <w:rPr>
                <w:lang w:eastAsia="lt-LT"/>
              </w:rPr>
            </w:pPr>
          </w:p>
        </w:tc>
        <w:tc>
          <w:tcPr>
            <w:tcW w:w="395" w:type="pct"/>
            <w:shd w:val="clear" w:color="auto" w:fill="auto"/>
          </w:tcPr>
          <w:p w:rsidR="00F7445E" w:rsidRPr="00F7445E" w:rsidRDefault="00F7445E" w:rsidP="00F7445E">
            <w:pPr>
              <w:suppressAutoHyphens w:val="0"/>
              <w:rPr>
                <w:lang w:eastAsia="lt-LT"/>
              </w:rPr>
            </w:pPr>
            <w:r w:rsidRPr="00F7445E">
              <w:rPr>
                <w:lang w:eastAsia="lt-LT"/>
              </w:rPr>
              <w:t>1</w:t>
            </w:r>
          </w:p>
        </w:tc>
        <w:tc>
          <w:tcPr>
            <w:tcW w:w="282" w:type="pct"/>
            <w:shd w:val="clear" w:color="auto" w:fill="auto"/>
          </w:tcPr>
          <w:p w:rsidR="00F7445E" w:rsidRPr="00F7445E" w:rsidRDefault="00F7445E" w:rsidP="00F7445E">
            <w:pPr>
              <w:suppressAutoHyphens w:val="0"/>
              <w:rPr>
                <w:lang w:eastAsia="lt-LT"/>
              </w:rPr>
            </w:pPr>
          </w:p>
        </w:tc>
        <w:tc>
          <w:tcPr>
            <w:tcW w:w="394" w:type="pct"/>
          </w:tcPr>
          <w:p w:rsidR="00F7445E" w:rsidRPr="00F7445E" w:rsidRDefault="00F7445E" w:rsidP="00F7445E">
            <w:pPr>
              <w:suppressAutoHyphens w:val="0"/>
              <w:rPr>
                <w:lang w:eastAsia="lt-LT"/>
              </w:rPr>
            </w:pPr>
          </w:p>
        </w:tc>
        <w:tc>
          <w:tcPr>
            <w:tcW w:w="279" w:type="pct"/>
          </w:tcPr>
          <w:p w:rsidR="00F7445E" w:rsidRPr="00F7445E" w:rsidRDefault="00F7445E" w:rsidP="00F7445E">
            <w:pPr>
              <w:suppressAutoHyphens w:val="0"/>
              <w:rPr>
                <w:lang w:eastAsia="lt-LT"/>
              </w:rPr>
            </w:pPr>
          </w:p>
        </w:tc>
        <w:tc>
          <w:tcPr>
            <w:tcW w:w="358" w:type="pct"/>
          </w:tcPr>
          <w:p w:rsidR="00F7445E" w:rsidRPr="00F7445E" w:rsidRDefault="00F7445E" w:rsidP="00F7445E">
            <w:pPr>
              <w:suppressAutoHyphens w:val="0"/>
              <w:rPr>
                <w:lang w:eastAsia="lt-LT"/>
              </w:rPr>
            </w:pPr>
          </w:p>
        </w:tc>
      </w:tr>
      <w:tr w:rsidR="00F7445E" w:rsidRPr="00F7445E" w:rsidTr="002C1EF0">
        <w:trPr>
          <w:trHeight w:val="455"/>
        </w:trPr>
        <w:tc>
          <w:tcPr>
            <w:tcW w:w="503" w:type="pct"/>
            <w:shd w:val="clear" w:color="auto" w:fill="auto"/>
          </w:tcPr>
          <w:p w:rsidR="00F7445E" w:rsidRPr="00F7445E" w:rsidRDefault="00F7445E" w:rsidP="00F7445E">
            <w:pPr>
              <w:suppressAutoHyphens w:val="0"/>
              <w:rPr>
                <w:lang w:eastAsia="lt-LT"/>
              </w:rPr>
            </w:pPr>
            <w:r w:rsidRPr="00F7445E">
              <w:rPr>
                <w:lang w:eastAsia="lt-LT"/>
              </w:rPr>
              <w:t>Geležių</w:t>
            </w:r>
          </w:p>
          <w:p w:rsidR="00F7445E" w:rsidRPr="00F7445E" w:rsidRDefault="00F7445E" w:rsidP="00F7445E">
            <w:pPr>
              <w:suppressAutoHyphens w:val="0"/>
              <w:rPr>
                <w:lang w:eastAsia="lt-LT"/>
              </w:rPr>
            </w:pPr>
            <w:r w:rsidRPr="00F7445E">
              <w:rPr>
                <w:lang w:eastAsia="lt-LT"/>
              </w:rPr>
              <w:t>padalinys</w:t>
            </w:r>
          </w:p>
        </w:tc>
        <w:tc>
          <w:tcPr>
            <w:tcW w:w="392" w:type="pct"/>
          </w:tcPr>
          <w:p w:rsidR="00F7445E" w:rsidRPr="00F7445E" w:rsidRDefault="00F7445E" w:rsidP="00F7445E">
            <w:pPr>
              <w:suppressAutoHyphens w:val="0"/>
              <w:rPr>
                <w:lang w:eastAsia="lt-LT"/>
              </w:rPr>
            </w:pPr>
            <w:r w:rsidRPr="00F7445E">
              <w:rPr>
                <w:lang w:eastAsia="lt-LT"/>
              </w:rPr>
              <w:t>2</w:t>
            </w:r>
          </w:p>
        </w:tc>
        <w:tc>
          <w:tcPr>
            <w:tcW w:w="278" w:type="pct"/>
          </w:tcPr>
          <w:p w:rsidR="00F7445E" w:rsidRPr="00F7445E" w:rsidRDefault="00F7445E" w:rsidP="00F7445E">
            <w:pPr>
              <w:suppressAutoHyphens w:val="0"/>
              <w:rPr>
                <w:lang w:eastAsia="lt-LT"/>
              </w:rPr>
            </w:pPr>
            <w:r w:rsidRPr="00F7445E">
              <w:rPr>
                <w:lang w:eastAsia="lt-LT"/>
              </w:rPr>
              <w:t>1</w:t>
            </w:r>
          </w:p>
        </w:tc>
        <w:tc>
          <w:tcPr>
            <w:tcW w:w="392" w:type="pct"/>
            <w:shd w:val="clear" w:color="auto" w:fill="auto"/>
          </w:tcPr>
          <w:p w:rsidR="00F7445E" w:rsidRPr="00F7445E" w:rsidRDefault="00F7445E" w:rsidP="00F7445E">
            <w:pPr>
              <w:suppressAutoHyphens w:val="0"/>
              <w:rPr>
                <w:lang w:eastAsia="lt-LT"/>
              </w:rPr>
            </w:pPr>
            <w:r w:rsidRPr="00F7445E">
              <w:rPr>
                <w:lang w:eastAsia="lt-LT"/>
              </w:rPr>
              <w:t>1,5</w:t>
            </w:r>
          </w:p>
        </w:tc>
        <w:tc>
          <w:tcPr>
            <w:tcW w:w="280" w:type="pct"/>
          </w:tcPr>
          <w:p w:rsidR="00F7445E" w:rsidRPr="00F7445E" w:rsidRDefault="00F7445E" w:rsidP="00F7445E">
            <w:pPr>
              <w:suppressAutoHyphens w:val="0"/>
              <w:rPr>
                <w:lang w:eastAsia="lt-LT"/>
              </w:rPr>
            </w:pPr>
            <w:r w:rsidRPr="00F7445E">
              <w:rPr>
                <w:lang w:eastAsia="lt-LT"/>
              </w:rPr>
              <w:t>0,5</w:t>
            </w:r>
          </w:p>
        </w:tc>
        <w:tc>
          <w:tcPr>
            <w:tcW w:w="394" w:type="pct"/>
            <w:shd w:val="clear" w:color="auto" w:fill="auto"/>
          </w:tcPr>
          <w:p w:rsidR="00F7445E" w:rsidRPr="00F7445E" w:rsidRDefault="00F7445E" w:rsidP="00F7445E">
            <w:pPr>
              <w:suppressAutoHyphens w:val="0"/>
              <w:rPr>
                <w:lang w:eastAsia="lt-LT"/>
              </w:rPr>
            </w:pPr>
            <w:r w:rsidRPr="00F7445E">
              <w:rPr>
                <w:lang w:eastAsia="lt-LT"/>
              </w:rPr>
              <w:t>1</w:t>
            </w:r>
          </w:p>
        </w:tc>
        <w:tc>
          <w:tcPr>
            <w:tcW w:w="323" w:type="pct"/>
            <w:shd w:val="clear" w:color="auto" w:fill="auto"/>
          </w:tcPr>
          <w:p w:rsidR="00F7445E" w:rsidRPr="00F7445E" w:rsidRDefault="00F7445E" w:rsidP="00F7445E">
            <w:pPr>
              <w:suppressAutoHyphens w:val="0"/>
              <w:rPr>
                <w:lang w:eastAsia="lt-LT"/>
              </w:rPr>
            </w:pPr>
          </w:p>
        </w:tc>
        <w:tc>
          <w:tcPr>
            <w:tcW w:w="424" w:type="pct"/>
            <w:shd w:val="clear" w:color="auto" w:fill="auto"/>
          </w:tcPr>
          <w:p w:rsidR="00F7445E" w:rsidRPr="00F7445E" w:rsidRDefault="00F7445E" w:rsidP="00F7445E">
            <w:pPr>
              <w:suppressAutoHyphens w:val="0"/>
              <w:rPr>
                <w:lang w:eastAsia="lt-LT"/>
              </w:rPr>
            </w:pPr>
            <w:r w:rsidRPr="00F7445E">
              <w:rPr>
                <w:lang w:eastAsia="lt-LT"/>
              </w:rPr>
              <w:t>1</w:t>
            </w:r>
          </w:p>
        </w:tc>
        <w:tc>
          <w:tcPr>
            <w:tcW w:w="307" w:type="pct"/>
            <w:shd w:val="clear" w:color="auto" w:fill="auto"/>
          </w:tcPr>
          <w:p w:rsidR="00F7445E" w:rsidRPr="00F7445E" w:rsidRDefault="00F7445E" w:rsidP="00F7445E">
            <w:pPr>
              <w:suppressAutoHyphens w:val="0"/>
              <w:rPr>
                <w:lang w:eastAsia="lt-LT"/>
              </w:rPr>
            </w:pPr>
          </w:p>
        </w:tc>
        <w:tc>
          <w:tcPr>
            <w:tcW w:w="395" w:type="pct"/>
            <w:shd w:val="clear" w:color="auto" w:fill="auto"/>
          </w:tcPr>
          <w:p w:rsidR="00F7445E" w:rsidRPr="00F7445E" w:rsidRDefault="00F7445E" w:rsidP="00F7445E">
            <w:pPr>
              <w:suppressAutoHyphens w:val="0"/>
              <w:rPr>
                <w:lang w:eastAsia="lt-LT"/>
              </w:rPr>
            </w:pPr>
          </w:p>
        </w:tc>
        <w:tc>
          <w:tcPr>
            <w:tcW w:w="282" w:type="pct"/>
            <w:shd w:val="clear" w:color="auto" w:fill="auto"/>
          </w:tcPr>
          <w:p w:rsidR="00F7445E" w:rsidRPr="00F7445E" w:rsidRDefault="00F7445E" w:rsidP="00F7445E">
            <w:pPr>
              <w:suppressAutoHyphens w:val="0"/>
              <w:rPr>
                <w:lang w:eastAsia="lt-LT"/>
              </w:rPr>
            </w:pPr>
          </w:p>
        </w:tc>
        <w:tc>
          <w:tcPr>
            <w:tcW w:w="394" w:type="pct"/>
          </w:tcPr>
          <w:p w:rsidR="00F7445E" w:rsidRPr="00F7445E" w:rsidRDefault="00F7445E" w:rsidP="00F7445E">
            <w:pPr>
              <w:suppressAutoHyphens w:val="0"/>
              <w:rPr>
                <w:lang w:eastAsia="lt-LT"/>
              </w:rPr>
            </w:pPr>
          </w:p>
        </w:tc>
        <w:tc>
          <w:tcPr>
            <w:tcW w:w="279" w:type="pct"/>
          </w:tcPr>
          <w:p w:rsidR="00F7445E" w:rsidRPr="00F7445E" w:rsidRDefault="00F7445E" w:rsidP="00F7445E">
            <w:pPr>
              <w:suppressAutoHyphens w:val="0"/>
              <w:rPr>
                <w:lang w:eastAsia="lt-LT"/>
              </w:rPr>
            </w:pPr>
          </w:p>
        </w:tc>
        <w:tc>
          <w:tcPr>
            <w:tcW w:w="358" w:type="pct"/>
          </w:tcPr>
          <w:p w:rsidR="00F7445E" w:rsidRPr="00F7445E" w:rsidRDefault="00F7445E" w:rsidP="00F7445E">
            <w:pPr>
              <w:suppressAutoHyphens w:val="0"/>
              <w:rPr>
                <w:lang w:eastAsia="lt-LT"/>
              </w:rPr>
            </w:pPr>
          </w:p>
        </w:tc>
      </w:tr>
      <w:tr w:rsidR="00F7445E" w:rsidRPr="00F7445E" w:rsidTr="002C1EF0">
        <w:trPr>
          <w:trHeight w:val="455"/>
        </w:trPr>
        <w:tc>
          <w:tcPr>
            <w:tcW w:w="503" w:type="pct"/>
            <w:shd w:val="clear" w:color="auto" w:fill="auto"/>
          </w:tcPr>
          <w:p w:rsidR="00F7445E" w:rsidRPr="00F7445E" w:rsidRDefault="00F7445E" w:rsidP="00F7445E">
            <w:pPr>
              <w:suppressAutoHyphens w:val="0"/>
              <w:rPr>
                <w:lang w:eastAsia="lt-LT"/>
              </w:rPr>
            </w:pPr>
            <w:r w:rsidRPr="00F7445E">
              <w:rPr>
                <w:lang w:eastAsia="lt-LT"/>
              </w:rPr>
              <w:t>Karsakiškio</w:t>
            </w:r>
          </w:p>
          <w:p w:rsidR="00F7445E" w:rsidRPr="00F7445E" w:rsidRDefault="00F7445E" w:rsidP="00F7445E">
            <w:pPr>
              <w:suppressAutoHyphens w:val="0"/>
              <w:rPr>
                <w:lang w:eastAsia="lt-LT"/>
              </w:rPr>
            </w:pPr>
            <w:r w:rsidRPr="00F7445E">
              <w:rPr>
                <w:lang w:eastAsia="lt-LT"/>
              </w:rPr>
              <w:t>padalinys</w:t>
            </w:r>
          </w:p>
        </w:tc>
        <w:tc>
          <w:tcPr>
            <w:tcW w:w="392" w:type="pct"/>
          </w:tcPr>
          <w:p w:rsidR="00F7445E" w:rsidRPr="00F7445E" w:rsidRDefault="00F7445E" w:rsidP="00F7445E">
            <w:pPr>
              <w:suppressAutoHyphens w:val="0"/>
              <w:rPr>
                <w:lang w:eastAsia="lt-LT"/>
              </w:rPr>
            </w:pPr>
            <w:r w:rsidRPr="00F7445E">
              <w:rPr>
                <w:lang w:eastAsia="lt-LT"/>
              </w:rPr>
              <w:t>4</w:t>
            </w:r>
          </w:p>
        </w:tc>
        <w:tc>
          <w:tcPr>
            <w:tcW w:w="278" w:type="pct"/>
          </w:tcPr>
          <w:p w:rsidR="00F7445E" w:rsidRPr="00F7445E" w:rsidRDefault="00F7445E" w:rsidP="00F7445E">
            <w:pPr>
              <w:suppressAutoHyphens w:val="0"/>
              <w:rPr>
                <w:lang w:eastAsia="lt-LT"/>
              </w:rPr>
            </w:pPr>
            <w:r w:rsidRPr="00F7445E">
              <w:rPr>
                <w:lang w:eastAsia="lt-LT"/>
              </w:rPr>
              <w:t>1</w:t>
            </w:r>
          </w:p>
        </w:tc>
        <w:tc>
          <w:tcPr>
            <w:tcW w:w="392" w:type="pct"/>
            <w:shd w:val="clear" w:color="auto" w:fill="auto"/>
          </w:tcPr>
          <w:p w:rsidR="00F7445E" w:rsidRPr="00F7445E" w:rsidRDefault="00F7445E" w:rsidP="00F7445E">
            <w:pPr>
              <w:suppressAutoHyphens w:val="0"/>
              <w:rPr>
                <w:lang w:eastAsia="lt-LT"/>
              </w:rPr>
            </w:pPr>
            <w:r w:rsidRPr="00F7445E">
              <w:rPr>
                <w:lang w:eastAsia="lt-LT"/>
              </w:rPr>
              <w:t>2</w:t>
            </w:r>
          </w:p>
        </w:tc>
        <w:tc>
          <w:tcPr>
            <w:tcW w:w="280" w:type="pct"/>
          </w:tcPr>
          <w:p w:rsidR="00F7445E" w:rsidRPr="00F7445E" w:rsidRDefault="00F7445E" w:rsidP="00F7445E">
            <w:pPr>
              <w:suppressAutoHyphens w:val="0"/>
              <w:rPr>
                <w:lang w:eastAsia="lt-LT"/>
              </w:rPr>
            </w:pPr>
            <w:r w:rsidRPr="00F7445E">
              <w:rPr>
                <w:lang w:eastAsia="lt-LT"/>
              </w:rPr>
              <w:t>0,5</w:t>
            </w:r>
          </w:p>
        </w:tc>
        <w:tc>
          <w:tcPr>
            <w:tcW w:w="394" w:type="pct"/>
            <w:shd w:val="clear" w:color="auto" w:fill="auto"/>
          </w:tcPr>
          <w:p w:rsidR="00F7445E" w:rsidRPr="00F7445E" w:rsidRDefault="00F7445E" w:rsidP="00F7445E">
            <w:pPr>
              <w:suppressAutoHyphens w:val="0"/>
              <w:rPr>
                <w:lang w:eastAsia="lt-LT"/>
              </w:rPr>
            </w:pPr>
            <w:r w:rsidRPr="00F7445E">
              <w:rPr>
                <w:lang w:eastAsia="lt-LT"/>
              </w:rPr>
              <w:t>2</w:t>
            </w:r>
          </w:p>
        </w:tc>
        <w:tc>
          <w:tcPr>
            <w:tcW w:w="323" w:type="pct"/>
            <w:shd w:val="clear" w:color="auto" w:fill="auto"/>
          </w:tcPr>
          <w:p w:rsidR="00F7445E" w:rsidRPr="00F7445E" w:rsidRDefault="00F7445E" w:rsidP="00F7445E">
            <w:pPr>
              <w:suppressAutoHyphens w:val="0"/>
              <w:rPr>
                <w:lang w:eastAsia="lt-LT"/>
              </w:rPr>
            </w:pPr>
          </w:p>
        </w:tc>
        <w:tc>
          <w:tcPr>
            <w:tcW w:w="424" w:type="pct"/>
            <w:shd w:val="clear" w:color="auto" w:fill="auto"/>
          </w:tcPr>
          <w:p w:rsidR="00F7445E" w:rsidRPr="00F7445E" w:rsidRDefault="00F7445E" w:rsidP="00F7445E">
            <w:pPr>
              <w:suppressAutoHyphens w:val="0"/>
              <w:rPr>
                <w:lang w:eastAsia="lt-LT"/>
              </w:rPr>
            </w:pPr>
            <w:r w:rsidRPr="00F7445E">
              <w:rPr>
                <w:lang w:eastAsia="lt-LT"/>
              </w:rPr>
              <w:t>1</w:t>
            </w:r>
          </w:p>
        </w:tc>
        <w:tc>
          <w:tcPr>
            <w:tcW w:w="307" w:type="pct"/>
            <w:shd w:val="clear" w:color="auto" w:fill="auto"/>
          </w:tcPr>
          <w:p w:rsidR="00F7445E" w:rsidRPr="00F7445E" w:rsidRDefault="00F7445E" w:rsidP="00F7445E">
            <w:pPr>
              <w:suppressAutoHyphens w:val="0"/>
              <w:rPr>
                <w:lang w:eastAsia="lt-LT"/>
              </w:rPr>
            </w:pPr>
          </w:p>
        </w:tc>
        <w:tc>
          <w:tcPr>
            <w:tcW w:w="395" w:type="pct"/>
            <w:shd w:val="clear" w:color="auto" w:fill="auto"/>
          </w:tcPr>
          <w:p w:rsidR="00F7445E" w:rsidRPr="00F7445E" w:rsidRDefault="00F7445E" w:rsidP="00F7445E">
            <w:pPr>
              <w:suppressAutoHyphens w:val="0"/>
              <w:rPr>
                <w:lang w:eastAsia="lt-LT"/>
              </w:rPr>
            </w:pPr>
          </w:p>
        </w:tc>
        <w:tc>
          <w:tcPr>
            <w:tcW w:w="282" w:type="pct"/>
            <w:shd w:val="clear" w:color="auto" w:fill="auto"/>
          </w:tcPr>
          <w:p w:rsidR="00F7445E" w:rsidRPr="00F7445E" w:rsidRDefault="00F7445E" w:rsidP="00F7445E">
            <w:pPr>
              <w:suppressAutoHyphens w:val="0"/>
              <w:rPr>
                <w:lang w:eastAsia="lt-LT"/>
              </w:rPr>
            </w:pPr>
          </w:p>
        </w:tc>
        <w:tc>
          <w:tcPr>
            <w:tcW w:w="394" w:type="pct"/>
          </w:tcPr>
          <w:p w:rsidR="00F7445E" w:rsidRPr="00F7445E" w:rsidRDefault="00F7445E" w:rsidP="00F7445E">
            <w:pPr>
              <w:suppressAutoHyphens w:val="0"/>
              <w:rPr>
                <w:lang w:eastAsia="lt-LT"/>
              </w:rPr>
            </w:pPr>
            <w:r w:rsidRPr="00F7445E">
              <w:rPr>
                <w:lang w:eastAsia="lt-LT"/>
              </w:rPr>
              <w:t>1</w:t>
            </w:r>
          </w:p>
        </w:tc>
        <w:tc>
          <w:tcPr>
            <w:tcW w:w="279" w:type="pct"/>
          </w:tcPr>
          <w:p w:rsidR="00F7445E" w:rsidRPr="00F7445E" w:rsidRDefault="00F7445E" w:rsidP="00F7445E">
            <w:pPr>
              <w:suppressAutoHyphens w:val="0"/>
              <w:rPr>
                <w:lang w:eastAsia="lt-LT"/>
              </w:rPr>
            </w:pPr>
          </w:p>
        </w:tc>
        <w:tc>
          <w:tcPr>
            <w:tcW w:w="358" w:type="pct"/>
          </w:tcPr>
          <w:p w:rsidR="00F7445E" w:rsidRPr="00F7445E" w:rsidRDefault="00F7445E" w:rsidP="00F7445E">
            <w:pPr>
              <w:suppressAutoHyphens w:val="0"/>
              <w:rPr>
                <w:lang w:eastAsia="lt-LT"/>
              </w:rPr>
            </w:pPr>
          </w:p>
        </w:tc>
      </w:tr>
      <w:tr w:rsidR="00F7445E" w:rsidRPr="00F7445E" w:rsidTr="002C1EF0">
        <w:trPr>
          <w:trHeight w:val="390"/>
        </w:trPr>
        <w:tc>
          <w:tcPr>
            <w:tcW w:w="503" w:type="pct"/>
            <w:shd w:val="clear" w:color="auto" w:fill="auto"/>
          </w:tcPr>
          <w:p w:rsidR="00F7445E" w:rsidRPr="00F7445E" w:rsidRDefault="00F7445E" w:rsidP="00F7445E">
            <w:pPr>
              <w:suppressAutoHyphens w:val="0"/>
              <w:rPr>
                <w:lang w:eastAsia="lt-LT"/>
              </w:rPr>
            </w:pPr>
            <w:r w:rsidRPr="00F7445E">
              <w:rPr>
                <w:lang w:eastAsia="lt-LT"/>
              </w:rPr>
              <w:t>Iš viso</w:t>
            </w:r>
          </w:p>
        </w:tc>
        <w:tc>
          <w:tcPr>
            <w:tcW w:w="392" w:type="pct"/>
          </w:tcPr>
          <w:p w:rsidR="00F7445E" w:rsidRPr="00F7445E" w:rsidRDefault="00F7445E" w:rsidP="00F7445E">
            <w:pPr>
              <w:suppressAutoHyphens w:val="0"/>
              <w:rPr>
                <w:lang w:eastAsia="lt-LT"/>
              </w:rPr>
            </w:pPr>
            <w:r w:rsidRPr="00F7445E">
              <w:rPr>
                <w:lang w:eastAsia="lt-LT"/>
              </w:rPr>
              <w:t>9</w:t>
            </w:r>
          </w:p>
        </w:tc>
        <w:tc>
          <w:tcPr>
            <w:tcW w:w="278" w:type="pct"/>
          </w:tcPr>
          <w:p w:rsidR="00F7445E" w:rsidRPr="00F7445E" w:rsidRDefault="00F7445E" w:rsidP="00F7445E">
            <w:pPr>
              <w:suppressAutoHyphens w:val="0"/>
              <w:rPr>
                <w:lang w:eastAsia="lt-LT"/>
              </w:rPr>
            </w:pPr>
            <w:r w:rsidRPr="00F7445E">
              <w:rPr>
                <w:lang w:eastAsia="lt-LT"/>
              </w:rPr>
              <w:t>4</w:t>
            </w:r>
          </w:p>
        </w:tc>
        <w:tc>
          <w:tcPr>
            <w:tcW w:w="392" w:type="pct"/>
            <w:shd w:val="clear" w:color="auto" w:fill="auto"/>
          </w:tcPr>
          <w:p w:rsidR="00F7445E" w:rsidRPr="00F7445E" w:rsidRDefault="00F7445E" w:rsidP="00F7445E">
            <w:pPr>
              <w:suppressAutoHyphens w:val="0"/>
              <w:rPr>
                <w:lang w:eastAsia="lt-LT"/>
              </w:rPr>
            </w:pPr>
            <w:r w:rsidRPr="00F7445E">
              <w:rPr>
                <w:lang w:eastAsia="lt-LT"/>
              </w:rPr>
              <w:t>5,75</w:t>
            </w:r>
          </w:p>
        </w:tc>
        <w:tc>
          <w:tcPr>
            <w:tcW w:w="280" w:type="pct"/>
          </w:tcPr>
          <w:p w:rsidR="00F7445E" w:rsidRPr="00F7445E" w:rsidRDefault="00F7445E" w:rsidP="00F7445E">
            <w:pPr>
              <w:suppressAutoHyphens w:val="0"/>
              <w:rPr>
                <w:lang w:eastAsia="lt-LT"/>
              </w:rPr>
            </w:pPr>
            <w:r w:rsidRPr="00F7445E">
              <w:rPr>
                <w:lang w:eastAsia="lt-LT"/>
              </w:rPr>
              <w:t>2,5</w:t>
            </w:r>
          </w:p>
        </w:tc>
        <w:tc>
          <w:tcPr>
            <w:tcW w:w="394" w:type="pct"/>
            <w:shd w:val="clear" w:color="auto" w:fill="auto"/>
          </w:tcPr>
          <w:p w:rsidR="00F7445E" w:rsidRPr="00F7445E" w:rsidRDefault="00F7445E" w:rsidP="00F7445E">
            <w:pPr>
              <w:suppressAutoHyphens w:val="0"/>
              <w:rPr>
                <w:lang w:eastAsia="lt-LT"/>
              </w:rPr>
            </w:pPr>
            <w:r w:rsidRPr="00F7445E">
              <w:rPr>
                <w:lang w:eastAsia="lt-LT"/>
              </w:rPr>
              <w:t>5</w:t>
            </w:r>
          </w:p>
        </w:tc>
        <w:tc>
          <w:tcPr>
            <w:tcW w:w="323" w:type="pct"/>
            <w:shd w:val="clear" w:color="auto" w:fill="auto"/>
          </w:tcPr>
          <w:p w:rsidR="00F7445E" w:rsidRPr="00F7445E" w:rsidRDefault="00F7445E" w:rsidP="00F7445E">
            <w:pPr>
              <w:suppressAutoHyphens w:val="0"/>
              <w:rPr>
                <w:lang w:eastAsia="lt-LT"/>
              </w:rPr>
            </w:pPr>
          </w:p>
        </w:tc>
        <w:tc>
          <w:tcPr>
            <w:tcW w:w="424" w:type="pct"/>
            <w:shd w:val="clear" w:color="auto" w:fill="auto"/>
          </w:tcPr>
          <w:p w:rsidR="00F7445E" w:rsidRPr="00F7445E" w:rsidRDefault="00F7445E" w:rsidP="00F7445E">
            <w:pPr>
              <w:suppressAutoHyphens w:val="0"/>
              <w:rPr>
                <w:lang w:eastAsia="lt-LT"/>
              </w:rPr>
            </w:pPr>
            <w:r w:rsidRPr="00F7445E">
              <w:rPr>
                <w:lang w:eastAsia="lt-LT"/>
              </w:rPr>
              <w:t>2</w:t>
            </w:r>
          </w:p>
        </w:tc>
        <w:tc>
          <w:tcPr>
            <w:tcW w:w="307" w:type="pct"/>
            <w:shd w:val="clear" w:color="auto" w:fill="auto"/>
          </w:tcPr>
          <w:p w:rsidR="00F7445E" w:rsidRPr="00F7445E" w:rsidRDefault="00F7445E" w:rsidP="00F7445E">
            <w:pPr>
              <w:suppressAutoHyphens w:val="0"/>
              <w:rPr>
                <w:lang w:eastAsia="lt-LT"/>
              </w:rPr>
            </w:pPr>
          </w:p>
        </w:tc>
        <w:tc>
          <w:tcPr>
            <w:tcW w:w="395" w:type="pct"/>
            <w:shd w:val="clear" w:color="auto" w:fill="auto"/>
          </w:tcPr>
          <w:p w:rsidR="00F7445E" w:rsidRPr="00F7445E" w:rsidRDefault="00F7445E" w:rsidP="00F7445E">
            <w:pPr>
              <w:suppressAutoHyphens w:val="0"/>
              <w:rPr>
                <w:lang w:eastAsia="lt-LT"/>
              </w:rPr>
            </w:pPr>
            <w:r w:rsidRPr="00F7445E">
              <w:rPr>
                <w:lang w:eastAsia="lt-LT"/>
              </w:rPr>
              <w:t>1</w:t>
            </w:r>
          </w:p>
        </w:tc>
        <w:tc>
          <w:tcPr>
            <w:tcW w:w="282" w:type="pct"/>
            <w:shd w:val="clear" w:color="auto" w:fill="auto"/>
          </w:tcPr>
          <w:p w:rsidR="00F7445E" w:rsidRPr="00F7445E" w:rsidRDefault="00F7445E" w:rsidP="00F7445E">
            <w:pPr>
              <w:suppressAutoHyphens w:val="0"/>
              <w:rPr>
                <w:lang w:eastAsia="lt-LT"/>
              </w:rPr>
            </w:pPr>
          </w:p>
        </w:tc>
        <w:tc>
          <w:tcPr>
            <w:tcW w:w="394" w:type="pct"/>
          </w:tcPr>
          <w:p w:rsidR="00F7445E" w:rsidRPr="00F7445E" w:rsidRDefault="00F7445E" w:rsidP="00F7445E">
            <w:pPr>
              <w:suppressAutoHyphens w:val="0"/>
              <w:rPr>
                <w:lang w:eastAsia="lt-LT"/>
              </w:rPr>
            </w:pPr>
            <w:r w:rsidRPr="00F7445E">
              <w:rPr>
                <w:lang w:eastAsia="lt-LT"/>
              </w:rPr>
              <w:t>1</w:t>
            </w:r>
          </w:p>
        </w:tc>
        <w:tc>
          <w:tcPr>
            <w:tcW w:w="279" w:type="pct"/>
          </w:tcPr>
          <w:p w:rsidR="00F7445E" w:rsidRPr="00F7445E" w:rsidRDefault="00F7445E" w:rsidP="00F7445E">
            <w:pPr>
              <w:suppressAutoHyphens w:val="0"/>
              <w:rPr>
                <w:lang w:eastAsia="lt-LT"/>
              </w:rPr>
            </w:pPr>
          </w:p>
        </w:tc>
        <w:tc>
          <w:tcPr>
            <w:tcW w:w="358" w:type="pct"/>
          </w:tcPr>
          <w:p w:rsidR="00F7445E" w:rsidRPr="00F7445E" w:rsidRDefault="00F7445E" w:rsidP="00F7445E">
            <w:pPr>
              <w:suppressAutoHyphens w:val="0"/>
              <w:rPr>
                <w:lang w:eastAsia="lt-LT"/>
              </w:rPr>
            </w:pPr>
          </w:p>
        </w:tc>
      </w:tr>
    </w:tbl>
    <w:p w:rsidR="00F7445E" w:rsidRPr="00F7445E" w:rsidRDefault="00F7445E" w:rsidP="00F7445E">
      <w:pPr>
        <w:suppressAutoHyphens w:val="0"/>
        <w:rPr>
          <w:sz w:val="24"/>
          <w:szCs w:val="24"/>
          <w:lang w:eastAsia="lt-LT"/>
        </w:rPr>
      </w:pPr>
    </w:p>
    <w:p w:rsidR="00F7445E" w:rsidRPr="00F7445E" w:rsidRDefault="00F7445E" w:rsidP="00F7445E">
      <w:pPr>
        <w:suppressAutoHyphens w:val="0"/>
        <w:ind w:left="720" w:firstLine="576"/>
        <w:rPr>
          <w:sz w:val="24"/>
          <w:szCs w:val="24"/>
          <w:lang w:eastAsia="lt-LT"/>
        </w:rPr>
      </w:pPr>
      <w:r w:rsidRPr="00F7445E">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F7445E" w:rsidRPr="00F7445E" w:rsidTr="002C1EF0">
        <w:trPr>
          <w:trHeight w:val="415"/>
        </w:trPr>
        <w:tc>
          <w:tcPr>
            <w:tcW w:w="2943" w:type="dxa"/>
            <w:vMerge w:val="restart"/>
            <w:tcBorders>
              <w:bottom w:val="single" w:sz="4" w:space="0" w:color="auto"/>
            </w:tcBorders>
          </w:tcPr>
          <w:p w:rsidR="00F7445E" w:rsidRPr="00F7445E" w:rsidRDefault="00F7445E" w:rsidP="00F7445E">
            <w:pPr>
              <w:suppressAutoHyphens w:val="0"/>
              <w:rPr>
                <w:sz w:val="16"/>
                <w:szCs w:val="16"/>
                <w:lang w:eastAsia="lt-LT"/>
              </w:rPr>
            </w:pPr>
          </w:p>
        </w:tc>
        <w:tc>
          <w:tcPr>
            <w:tcW w:w="1560" w:type="dxa"/>
            <w:vMerge w:val="restart"/>
            <w:tcBorders>
              <w:bottom w:val="single" w:sz="4" w:space="0" w:color="auto"/>
            </w:tcBorders>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Kėlė kvalifikaciją</w:t>
            </w:r>
          </w:p>
          <w:p w:rsidR="00F7445E" w:rsidRPr="00F7445E" w:rsidRDefault="00F7445E" w:rsidP="00F7445E">
            <w:pPr>
              <w:suppressAutoHyphens w:val="0"/>
              <w:rPr>
                <w:sz w:val="16"/>
                <w:szCs w:val="16"/>
                <w:lang w:eastAsia="lt-LT"/>
              </w:rPr>
            </w:pPr>
            <w:r w:rsidRPr="00F7445E">
              <w:rPr>
                <w:sz w:val="16"/>
                <w:szCs w:val="16"/>
                <w:lang w:eastAsia="lt-LT"/>
              </w:rPr>
              <w:t>ataskaitiniais metais</w:t>
            </w:r>
          </w:p>
        </w:tc>
        <w:tc>
          <w:tcPr>
            <w:tcW w:w="2976" w:type="dxa"/>
            <w:gridSpan w:val="5"/>
            <w:tcBorders>
              <w:bottom w:val="single" w:sz="4" w:space="0" w:color="auto"/>
            </w:tcBorders>
          </w:tcPr>
          <w:p w:rsidR="00F7445E" w:rsidRPr="00F7445E" w:rsidRDefault="00F7445E" w:rsidP="00F7445E">
            <w:pPr>
              <w:suppressAutoHyphens w:val="0"/>
              <w:rPr>
                <w:sz w:val="16"/>
                <w:szCs w:val="16"/>
                <w:lang w:eastAsia="lt-LT"/>
              </w:rPr>
            </w:pPr>
            <w:r w:rsidRPr="00F7445E">
              <w:rPr>
                <w:sz w:val="16"/>
                <w:szCs w:val="16"/>
                <w:lang w:eastAsia="lt-LT"/>
              </w:rPr>
              <w:t>Atestuoti ir suteiktos klasės</w:t>
            </w:r>
          </w:p>
        </w:tc>
        <w:tc>
          <w:tcPr>
            <w:tcW w:w="993" w:type="dxa"/>
            <w:vMerge w:val="restart"/>
            <w:tcBorders>
              <w:bottom w:val="single" w:sz="4" w:space="0" w:color="auto"/>
            </w:tcBorders>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 xml:space="preserve">Laisvų pareigybių </w:t>
            </w:r>
          </w:p>
          <w:p w:rsidR="00F7445E" w:rsidRPr="00F7445E" w:rsidRDefault="00F7445E" w:rsidP="00F7445E">
            <w:pPr>
              <w:suppressAutoHyphens w:val="0"/>
              <w:rPr>
                <w:sz w:val="16"/>
                <w:szCs w:val="16"/>
                <w:lang w:eastAsia="lt-LT"/>
              </w:rPr>
            </w:pPr>
            <w:r w:rsidRPr="00F7445E">
              <w:rPr>
                <w:sz w:val="16"/>
                <w:szCs w:val="16"/>
                <w:lang w:eastAsia="lt-LT"/>
              </w:rPr>
              <w:t>skaičius</w:t>
            </w:r>
          </w:p>
        </w:tc>
        <w:tc>
          <w:tcPr>
            <w:tcW w:w="992" w:type="dxa"/>
            <w:vMerge w:val="restart"/>
            <w:tcBorders>
              <w:bottom w:val="single" w:sz="4" w:space="0" w:color="auto"/>
            </w:tcBorders>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 xml:space="preserve">Kultūros ir meno specialistų </w:t>
            </w:r>
          </w:p>
          <w:p w:rsidR="00F7445E" w:rsidRPr="00F7445E" w:rsidRDefault="00F7445E" w:rsidP="00F7445E">
            <w:pPr>
              <w:suppressAutoHyphens w:val="0"/>
              <w:rPr>
                <w:sz w:val="16"/>
                <w:szCs w:val="16"/>
                <w:lang w:eastAsia="lt-LT"/>
              </w:rPr>
            </w:pPr>
            <w:r w:rsidRPr="00F7445E">
              <w:rPr>
                <w:sz w:val="16"/>
                <w:szCs w:val="16"/>
                <w:lang w:eastAsia="lt-LT"/>
              </w:rPr>
              <w:t>poreikis</w:t>
            </w:r>
          </w:p>
        </w:tc>
      </w:tr>
      <w:tr w:rsidR="00F7445E" w:rsidRPr="00F7445E" w:rsidTr="002C1EF0">
        <w:trPr>
          <w:trHeight w:val="420"/>
        </w:trPr>
        <w:tc>
          <w:tcPr>
            <w:tcW w:w="2943" w:type="dxa"/>
            <w:vMerge/>
          </w:tcPr>
          <w:p w:rsidR="00F7445E" w:rsidRPr="00F7445E" w:rsidRDefault="00F7445E" w:rsidP="00F7445E">
            <w:pPr>
              <w:suppressAutoHyphens w:val="0"/>
              <w:rPr>
                <w:sz w:val="16"/>
                <w:szCs w:val="16"/>
                <w:lang w:eastAsia="lt-LT"/>
              </w:rPr>
            </w:pPr>
          </w:p>
        </w:tc>
        <w:tc>
          <w:tcPr>
            <w:tcW w:w="1560" w:type="dxa"/>
            <w:vMerge/>
            <w:shd w:val="clear" w:color="auto" w:fill="auto"/>
          </w:tcPr>
          <w:p w:rsidR="00F7445E" w:rsidRPr="00F7445E" w:rsidRDefault="00F7445E" w:rsidP="00F7445E">
            <w:pPr>
              <w:suppressAutoHyphens w:val="0"/>
              <w:rPr>
                <w:sz w:val="16"/>
                <w:szCs w:val="16"/>
                <w:lang w:eastAsia="lt-LT"/>
              </w:rPr>
            </w:pPr>
          </w:p>
        </w:tc>
        <w:tc>
          <w:tcPr>
            <w:tcW w:w="708" w:type="dxa"/>
          </w:tcPr>
          <w:p w:rsidR="00F7445E" w:rsidRPr="00F7445E" w:rsidRDefault="00F7445E" w:rsidP="00F7445E">
            <w:pPr>
              <w:suppressAutoHyphens w:val="0"/>
              <w:rPr>
                <w:sz w:val="16"/>
                <w:szCs w:val="16"/>
                <w:lang w:eastAsia="lt-LT"/>
              </w:rPr>
            </w:pPr>
            <w:r w:rsidRPr="00F7445E">
              <w:rPr>
                <w:sz w:val="16"/>
                <w:szCs w:val="16"/>
                <w:lang w:eastAsia="lt-LT"/>
              </w:rPr>
              <w:t>Iš viso</w:t>
            </w:r>
          </w:p>
        </w:tc>
        <w:tc>
          <w:tcPr>
            <w:tcW w:w="426" w:type="dxa"/>
          </w:tcPr>
          <w:p w:rsidR="00F7445E" w:rsidRPr="00F7445E" w:rsidRDefault="00F7445E" w:rsidP="00F7445E">
            <w:pPr>
              <w:suppressAutoHyphens w:val="0"/>
              <w:jc w:val="center"/>
              <w:rPr>
                <w:sz w:val="16"/>
                <w:szCs w:val="16"/>
                <w:lang w:eastAsia="lt-LT"/>
              </w:rPr>
            </w:pPr>
            <w:r w:rsidRPr="00F7445E">
              <w:rPr>
                <w:sz w:val="16"/>
                <w:szCs w:val="16"/>
                <w:lang w:eastAsia="lt-LT"/>
              </w:rPr>
              <w:t>I</w:t>
            </w: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II</w:t>
            </w: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III</w:t>
            </w:r>
          </w:p>
        </w:tc>
        <w:tc>
          <w:tcPr>
            <w:tcW w:w="992"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Atestuota nesuteikiant klasės</w:t>
            </w:r>
          </w:p>
        </w:tc>
        <w:tc>
          <w:tcPr>
            <w:tcW w:w="993" w:type="dxa"/>
            <w:vMerge/>
            <w:shd w:val="clear" w:color="auto" w:fill="auto"/>
          </w:tcPr>
          <w:p w:rsidR="00F7445E" w:rsidRPr="00F7445E" w:rsidRDefault="00F7445E" w:rsidP="00F7445E">
            <w:pPr>
              <w:suppressAutoHyphens w:val="0"/>
              <w:rPr>
                <w:sz w:val="16"/>
                <w:szCs w:val="16"/>
                <w:lang w:eastAsia="lt-LT"/>
              </w:rPr>
            </w:pPr>
          </w:p>
        </w:tc>
        <w:tc>
          <w:tcPr>
            <w:tcW w:w="992" w:type="dxa"/>
            <w:vMerge/>
            <w:shd w:val="clear" w:color="auto" w:fill="auto"/>
          </w:tcPr>
          <w:p w:rsidR="00F7445E" w:rsidRPr="00F7445E" w:rsidRDefault="00F7445E" w:rsidP="00F7445E">
            <w:pPr>
              <w:suppressAutoHyphens w:val="0"/>
              <w:rPr>
                <w:sz w:val="16"/>
                <w:szCs w:val="16"/>
                <w:lang w:eastAsia="lt-LT"/>
              </w:rPr>
            </w:pPr>
          </w:p>
        </w:tc>
      </w:tr>
      <w:tr w:rsidR="00F7445E" w:rsidRPr="00F7445E" w:rsidTr="002C1EF0">
        <w:trPr>
          <w:trHeight w:val="275"/>
        </w:trPr>
        <w:tc>
          <w:tcPr>
            <w:tcW w:w="2943" w:type="dxa"/>
          </w:tcPr>
          <w:p w:rsidR="00F7445E" w:rsidRPr="00F7445E" w:rsidRDefault="00F7445E" w:rsidP="00F7445E">
            <w:pPr>
              <w:suppressAutoHyphens w:val="0"/>
              <w:rPr>
                <w:lang w:eastAsia="lt-LT"/>
              </w:rPr>
            </w:pPr>
            <w:r w:rsidRPr="00F7445E">
              <w:rPr>
                <w:lang w:eastAsia="lt-LT"/>
              </w:rPr>
              <w:t>Tiltagalių kultūros centras</w:t>
            </w:r>
          </w:p>
        </w:tc>
        <w:tc>
          <w:tcPr>
            <w:tcW w:w="1560"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c>
          <w:tcPr>
            <w:tcW w:w="708" w:type="dxa"/>
          </w:tcPr>
          <w:p w:rsidR="00F7445E" w:rsidRPr="00F7445E" w:rsidRDefault="00F7445E" w:rsidP="00F7445E">
            <w:pPr>
              <w:suppressAutoHyphens w:val="0"/>
              <w:rPr>
                <w:sz w:val="16"/>
                <w:szCs w:val="16"/>
                <w:lang w:eastAsia="lt-LT"/>
              </w:rPr>
            </w:pPr>
            <w:r w:rsidRPr="00F7445E">
              <w:rPr>
                <w:sz w:val="16"/>
                <w:szCs w:val="16"/>
                <w:lang w:eastAsia="lt-LT"/>
              </w:rPr>
              <w:t>3</w:t>
            </w:r>
          </w:p>
        </w:tc>
        <w:tc>
          <w:tcPr>
            <w:tcW w:w="426" w:type="dxa"/>
          </w:tcPr>
          <w:p w:rsidR="00F7445E" w:rsidRPr="00F7445E" w:rsidRDefault="00F7445E" w:rsidP="00F7445E">
            <w:pPr>
              <w:suppressAutoHyphens w:val="0"/>
              <w:rPr>
                <w:sz w:val="16"/>
                <w:szCs w:val="16"/>
                <w:lang w:eastAsia="lt-LT"/>
              </w:rPr>
            </w:pPr>
            <w:r w:rsidRPr="00F7445E">
              <w:rPr>
                <w:sz w:val="16"/>
                <w:szCs w:val="16"/>
                <w:lang w:eastAsia="lt-LT"/>
              </w:rPr>
              <w:t>1</w:t>
            </w: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c>
          <w:tcPr>
            <w:tcW w:w="992"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c>
          <w:tcPr>
            <w:tcW w:w="993"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0</w:t>
            </w:r>
          </w:p>
        </w:tc>
        <w:tc>
          <w:tcPr>
            <w:tcW w:w="992"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r>
      <w:tr w:rsidR="00F7445E" w:rsidRPr="00F7445E" w:rsidTr="002C1EF0">
        <w:trPr>
          <w:trHeight w:val="297"/>
        </w:trPr>
        <w:tc>
          <w:tcPr>
            <w:tcW w:w="2943" w:type="dxa"/>
          </w:tcPr>
          <w:p w:rsidR="00F7445E" w:rsidRPr="00F7445E" w:rsidRDefault="00F7445E" w:rsidP="00F7445E">
            <w:pPr>
              <w:suppressAutoHyphens w:val="0"/>
              <w:rPr>
                <w:lang w:eastAsia="lt-LT"/>
              </w:rPr>
            </w:pPr>
            <w:r w:rsidRPr="00F7445E">
              <w:rPr>
                <w:lang w:eastAsia="lt-LT"/>
              </w:rPr>
              <w:t>Geležių padalinys</w:t>
            </w:r>
          </w:p>
        </w:tc>
        <w:tc>
          <w:tcPr>
            <w:tcW w:w="1560" w:type="dxa"/>
            <w:shd w:val="clear" w:color="auto" w:fill="auto"/>
          </w:tcPr>
          <w:p w:rsidR="00F7445E" w:rsidRPr="00F7445E" w:rsidRDefault="00F7445E" w:rsidP="00F7445E">
            <w:pPr>
              <w:suppressAutoHyphens w:val="0"/>
              <w:rPr>
                <w:sz w:val="16"/>
                <w:szCs w:val="16"/>
                <w:lang w:eastAsia="lt-LT"/>
              </w:rPr>
            </w:pPr>
          </w:p>
        </w:tc>
        <w:tc>
          <w:tcPr>
            <w:tcW w:w="708" w:type="dxa"/>
          </w:tcPr>
          <w:p w:rsidR="00F7445E" w:rsidRPr="00F7445E" w:rsidRDefault="00F7445E" w:rsidP="00F7445E">
            <w:pPr>
              <w:suppressAutoHyphens w:val="0"/>
              <w:rPr>
                <w:sz w:val="16"/>
                <w:szCs w:val="16"/>
                <w:lang w:eastAsia="lt-LT"/>
              </w:rPr>
            </w:pPr>
            <w:r w:rsidRPr="00F7445E">
              <w:rPr>
                <w:sz w:val="16"/>
                <w:szCs w:val="16"/>
                <w:lang w:eastAsia="lt-LT"/>
              </w:rPr>
              <w:t>2</w:t>
            </w:r>
          </w:p>
        </w:tc>
        <w:tc>
          <w:tcPr>
            <w:tcW w:w="426" w:type="dxa"/>
          </w:tcPr>
          <w:p w:rsidR="00F7445E" w:rsidRPr="00F7445E" w:rsidRDefault="00F7445E" w:rsidP="00F7445E">
            <w:pPr>
              <w:suppressAutoHyphens w:val="0"/>
              <w:rPr>
                <w:sz w:val="16"/>
                <w:szCs w:val="16"/>
                <w:lang w:eastAsia="lt-LT"/>
              </w:rPr>
            </w:pP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c>
          <w:tcPr>
            <w:tcW w:w="992" w:type="dxa"/>
            <w:shd w:val="clear" w:color="auto" w:fill="auto"/>
          </w:tcPr>
          <w:p w:rsidR="00F7445E" w:rsidRPr="00F7445E" w:rsidRDefault="00F7445E" w:rsidP="00F7445E">
            <w:pPr>
              <w:suppressAutoHyphens w:val="0"/>
              <w:rPr>
                <w:sz w:val="16"/>
                <w:szCs w:val="16"/>
                <w:lang w:eastAsia="lt-LT"/>
              </w:rPr>
            </w:pPr>
          </w:p>
        </w:tc>
        <w:tc>
          <w:tcPr>
            <w:tcW w:w="993"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0</w:t>
            </w:r>
          </w:p>
        </w:tc>
        <w:tc>
          <w:tcPr>
            <w:tcW w:w="992"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r>
      <w:tr w:rsidR="00F7445E" w:rsidRPr="00F7445E" w:rsidTr="002C1EF0">
        <w:trPr>
          <w:trHeight w:val="246"/>
        </w:trPr>
        <w:tc>
          <w:tcPr>
            <w:tcW w:w="2943" w:type="dxa"/>
          </w:tcPr>
          <w:p w:rsidR="00F7445E" w:rsidRPr="00F7445E" w:rsidRDefault="00F7445E" w:rsidP="00F7445E">
            <w:pPr>
              <w:suppressAutoHyphens w:val="0"/>
              <w:rPr>
                <w:lang w:eastAsia="lt-LT"/>
              </w:rPr>
            </w:pPr>
            <w:r w:rsidRPr="00F7445E">
              <w:rPr>
                <w:lang w:eastAsia="lt-LT"/>
              </w:rPr>
              <w:t>Karsakiškio padalinys</w:t>
            </w:r>
          </w:p>
        </w:tc>
        <w:tc>
          <w:tcPr>
            <w:tcW w:w="1560"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c>
          <w:tcPr>
            <w:tcW w:w="708" w:type="dxa"/>
          </w:tcPr>
          <w:p w:rsidR="00F7445E" w:rsidRPr="00F7445E" w:rsidRDefault="00F7445E" w:rsidP="00F7445E">
            <w:pPr>
              <w:suppressAutoHyphens w:val="0"/>
              <w:rPr>
                <w:sz w:val="16"/>
                <w:szCs w:val="16"/>
                <w:lang w:eastAsia="lt-LT"/>
              </w:rPr>
            </w:pPr>
            <w:r w:rsidRPr="00F7445E">
              <w:rPr>
                <w:sz w:val="16"/>
                <w:szCs w:val="16"/>
                <w:lang w:eastAsia="lt-LT"/>
              </w:rPr>
              <w:t>2</w:t>
            </w:r>
          </w:p>
        </w:tc>
        <w:tc>
          <w:tcPr>
            <w:tcW w:w="426" w:type="dxa"/>
          </w:tcPr>
          <w:p w:rsidR="00F7445E" w:rsidRPr="00F7445E" w:rsidRDefault="00F7445E" w:rsidP="00F7445E">
            <w:pPr>
              <w:suppressAutoHyphens w:val="0"/>
              <w:rPr>
                <w:sz w:val="16"/>
                <w:szCs w:val="16"/>
                <w:lang w:eastAsia="lt-LT"/>
              </w:rPr>
            </w:pPr>
          </w:p>
        </w:tc>
        <w:tc>
          <w:tcPr>
            <w:tcW w:w="425" w:type="dxa"/>
            <w:shd w:val="clear" w:color="auto" w:fill="auto"/>
          </w:tcPr>
          <w:p w:rsidR="00F7445E" w:rsidRPr="00F7445E" w:rsidRDefault="00F7445E" w:rsidP="00F7445E">
            <w:pPr>
              <w:suppressAutoHyphens w:val="0"/>
              <w:rPr>
                <w:sz w:val="16"/>
                <w:szCs w:val="16"/>
                <w:lang w:eastAsia="lt-LT"/>
              </w:rPr>
            </w:pP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2</w:t>
            </w:r>
          </w:p>
        </w:tc>
        <w:tc>
          <w:tcPr>
            <w:tcW w:w="992"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c>
          <w:tcPr>
            <w:tcW w:w="993"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0</w:t>
            </w:r>
          </w:p>
        </w:tc>
        <w:tc>
          <w:tcPr>
            <w:tcW w:w="992"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1</w:t>
            </w:r>
          </w:p>
        </w:tc>
      </w:tr>
      <w:tr w:rsidR="00F7445E" w:rsidRPr="00F7445E" w:rsidTr="002C1EF0">
        <w:trPr>
          <w:trHeight w:val="263"/>
        </w:trPr>
        <w:tc>
          <w:tcPr>
            <w:tcW w:w="2943" w:type="dxa"/>
          </w:tcPr>
          <w:p w:rsidR="00F7445E" w:rsidRPr="00F7445E" w:rsidRDefault="00F7445E" w:rsidP="00F7445E">
            <w:pPr>
              <w:suppressAutoHyphens w:val="0"/>
              <w:rPr>
                <w:lang w:eastAsia="lt-LT"/>
              </w:rPr>
            </w:pPr>
            <w:r w:rsidRPr="00F7445E">
              <w:rPr>
                <w:lang w:eastAsia="lt-LT"/>
              </w:rPr>
              <w:t>Iš viso</w:t>
            </w:r>
          </w:p>
        </w:tc>
        <w:tc>
          <w:tcPr>
            <w:tcW w:w="1560"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2</w:t>
            </w:r>
          </w:p>
        </w:tc>
        <w:tc>
          <w:tcPr>
            <w:tcW w:w="708" w:type="dxa"/>
          </w:tcPr>
          <w:p w:rsidR="00F7445E" w:rsidRPr="00F7445E" w:rsidRDefault="00F7445E" w:rsidP="00F7445E">
            <w:pPr>
              <w:suppressAutoHyphens w:val="0"/>
              <w:rPr>
                <w:sz w:val="16"/>
                <w:szCs w:val="16"/>
                <w:lang w:eastAsia="lt-LT"/>
              </w:rPr>
            </w:pPr>
            <w:r w:rsidRPr="00F7445E">
              <w:rPr>
                <w:sz w:val="16"/>
                <w:szCs w:val="16"/>
                <w:lang w:eastAsia="lt-LT"/>
              </w:rPr>
              <w:t>7</w:t>
            </w:r>
          </w:p>
        </w:tc>
        <w:tc>
          <w:tcPr>
            <w:tcW w:w="426" w:type="dxa"/>
          </w:tcPr>
          <w:p w:rsidR="00F7445E" w:rsidRPr="00F7445E" w:rsidRDefault="00F7445E" w:rsidP="00F7445E">
            <w:pPr>
              <w:suppressAutoHyphens w:val="0"/>
              <w:rPr>
                <w:sz w:val="16"/>
                <w:szCs w:val="16"/>
                <w:lang w:eastAsia="lt-LT"/>
              </w:rPr>
            </w:pPr>
            <w:r w:rsidRPr="00F7445E">
              <w:rPr>
                <w:sz w:val="16"/>
                <w:szCs w:val="16"/>
                <w:lang w:eastAsia="lt-LT"/>
              </w:rPr>
              <w:t>1</w:t>
            </w: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2</w:t>
            </w:r>
          </w:p>
        </w:tc>
        <w:tc>
          <w:tcPr>
            <w:tcW w:w="425"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4</w:t>
            </w:r>
          </w:p>
        </w:tc>
        <w:tc>
          <w:tcPr>
            <w:tcW w:w="992"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2</w:t>
            </w:r>
          </w:p>
        </w:tc>
        <w:tc>
          <w:tcPr>
            <w:tcW w:w="993"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0</w:t>
            </w:r>
          </w:p>
        </w:tc>
        <w:tc>
          <w:tcPr>
            <w:tcW w:w="992" w:type="dxa"/>
            <w:shd w:val="clear" w:color="auto" w:fill="auto"/>
          </w:tcPr>
          <w:p w:rsidR="00F7445E" w:rsidRPr="00F7445E" w:rsidRDefault="00F7445E" w:rsidP="00F7445E">
            <w:pPr>
              <w:suppressAutoHyphens w:val="0"/>
              <w:rPr>
                <w:sz w:val="16"/>
                <w:szCs w:val="16"/>
                <w:lang w:eastAsia="lt-LT"/>
              </w:rPr>
            </w:pPr>
            <w:r w:rsidRPr="00F7445E">
              <w:rPr>
                <w:sz w:val="16"/>
                <w:szCs w:val="16"/>
                <w:lang w:eastAsia="lt-LT"/>
              </w:rPr>
              <w:t>3</w:t>
            </w:r>
          </w:p>
        </w:tc>
      </w:tr>
    </w:tbl>
    <w:p w:rsidR="00F7445E" w:rsidRPr="00F7445E" w:rsidRDefault="00F7445E" w:rsidP="00F7445E">
      <w:pPr>
        <w:suppressAutoHyphens w:val="0"/>
        <w:jc w:val="both"/>
        <w:rPr>
          <w:sz w:val="24"/>
          <w:szCs w:val="24"/>
          <w:lang w:eastAsia="lt-LT"/>
        </w:rPr>
      </w:pPr>
    </w:p>
    <w:p w:rsidR="00F7445E" w:rsidRPr="00F7445E" w:rsidRDefault="00F7445E" w:rsidP="00F7445E">
      <w:pPr>
        <w:suppressAutoHyphens w:val="0"/>
        <w:jc w:val="center"/>
        <w:rPr>
          <w:b/>
          <w:sz w:val="24"/>
          <w:szCs w:val="24"/>
          <w:lang w:eastAsia="lt-LT"/>
        </w:rPr>
      </w:pPr>
      <w:r w:rsidRPr="00F7445E">
        <w:rPr>
          <w:b/>
          <w:sz w:val="24"/>
          <w:szCs w:val="24"/>
          <w:lang w:eastAsia="lt-LT"/>
        </w:rPr>
        <w:t>III. VEIKLA</w:t>
      </w:r>
    </w:p>
    <w:p w:rsidR="00F7445E" w:rsidRPr="00F7445E" w:rsidRDefault="00F7445E" w:rsidP="00F7445E">
      <w:pPr>
        <w:suppressAutoHyphens w:val="0"/>
        <w:ind w:left="2160"/>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F7445E" w:rsidRPr="00F7445E" w:rsidTr="002C1EF0">
        <w:tc>
          <w:tcPr>
            <w:tcW w:w="709"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Eil. Nr.</w:t>
            </w:r>
          </w:p>
        </w:tc>
        <w:tc>
          <w:tcPr>
            <w:tcW w:w="751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Veiklos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Skaičius / priedas</w:t>
            </w:r>
          </w:p>
        </w:tc>
      </w:tr>
      <w:tr w:rsidR="00F7445E" w:rsidRPr="00F7445E" w:rsidTr="002C1EF0">
        <w:tc>
          <w:tcPr>
            <w:tcW w:w="709"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c>
          <w:tcPr>
            <w:tcW w:w="751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Iš viso dalyvių ir lankytojų </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300</w:t>
            </w:r>
          </w:p>
          <w:p w:rsidR="00F7445E" w:rsidRPr="00F7445E" w:rsidRDefault="00F7445E" w:rsidP="00F7445E">
            <w:pPr>
              <w:suppressAutoHyphens w:val="0"/>
              <w:rPr>
                <w:sz w:val="24"/>
                <w:szCs w:val="24"/>
                <w:lang w:eastAsia="lt-LT"/>
              </w:rPr>
            </w:pPr>
            <w:r w:rsidRPr="00F7445E">
              <w:rPr>
                <w:sz w:val="24"/>
                <w:szCs w:val="24"/>
                <w:lang w:eastAsia="lt-LT"/>
              </w:rPr>
              <w:t>11447</w:t>
            </w:r>
          </w:p>
        </w:tc>
      </w:tr>
      <w:tr w:rsidR="00F7445E" w:rsidRPr="00F7445E" w:rsidTr="002C1EF0">
        <w:tc>
          <w:tcPr>
            <w:tcW w:w="709"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1.1.</w:t>
            </w:r>
          </w:p>
        </w:tc>
        <w:tc>
          <w:tcPr>
            <w:tcW w:w="751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Vietos gyventojų, gyvenančių ar dirbančių Panevėžio rajone, užimtų kultūros įstaigos veikloje, skaičius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294</w:t>
            </w:r>
          </w:p>
        </w:tc>
      </w:tr>
      <w:tr w:rsidR="00F7445E" w:rsidRPr="00F7445E" w:rsidTr="002C1EF0">
        <w:tc>
          <w:tcPr>
            <w:tcW w:w="709"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1.2.</w:t>
            </w:r>
          </w:p>
        </w:tc>
        <w:tc>
          <w:tcPr>
            <w:tcW w:w="751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Kultūros centro veikloje dalyvaujančių savanorių skaičius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w:t>
            </w:r>
          </w:p>
        </w:tc>
      </w:tr>
      <w:tr w:rsidR="00F7445E" w:rsidRPr="00F7445E" w:rsidTr="002C1EF0">
        <w:tc>
          <w:tcPr>
            <w:tcW w:w="709"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1.3.</w:t>
            </w:r>
          </w:p>
        </w:tc>
        <w:tc>
          <w:tcPr>
            <w:tcW w:w="751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Pateiktų projektų (kultūros centro, su partneriais) skaičius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 2 </w:t>
            </w:r>
          </w:p>
        </w:tc>
      </w:tr>
      <w:tr w:rsidR="00F7445E" w:rsidRPr="00F7445E" w:rsidTr="002C1EF0">
        <w:tc>
          <w:tcPr>
            <w:tcW w:w="709"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1.4.</w:t>
            </w:r>
          </w:p>
        </w:tc>
        <w:tc>
          <w:tcPr>
            <w:tcW w:w="751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Naujai parengtų programų (koncertinių, edukacinių) ir kitų naujų veiklų skaičius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14 </w:t>
            </w:r>
          </w:p>
        </w:tc>
      </w:tr>
      <w:tr w:rsidR="00F7445E" w:rsidRPr="00F7445E" w:rsidTr="002C1EF0">
        <w:tc>
          <w:tcPr>
            <w:tcW w:w="709"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1.5. </w:t>
            </w:r>
          </w:p>
        </w:tc>
        <w:tc>
          <w:tcPr>
            <w:tcW w:w="751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Laimėjimai konkursuose: pagrindinis prizas, I, II, III vietos (rajono, regiono, šalies bei tarptautiniuose), kultūros srities nominacijų laimėjimai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w:t>
            </w:r>
          </w:p>
        </w:tc>
      </w:tr>
    </w:tbl>
    <w:p w:rsidR="00F7445E" w:rsidRPr="00F7445E" w:rsidRDefault="00F7445E" w:rsidP="00F7445E">
      <w:pPr>
        <w:suppressAutoHyphens w:val="0"/>
        <w:rPr>
          <w:sz w:val="24"/>
          <w:szCs w:val="24"/>
          <w:lang w:eastAsia="lt-LT"/>
        </w:rPr>
      </w:pPr>
    </w:p>
    <w:p w:rsidR="00F7445E" w:rsidRPr="00F7445E" w:rsidRDefault="00F7445E" w:rsidP="00F7445E">
      <w:pPr>
        <w:suppressAutoHyphens w:val="0"/>
        <w:jc w:val="center"/>
        <w:rPr>
          <w:sz w:val="24"/>
          <w:szCs w:val="24"/>
          <w:lang w:eastAsia="lt-LT"/>
        </w:rPr>
      </w:pPr>
      <w:r w:rsidRPr="00F7445E">
        <w:rPr>
          <w:b/>
          <w:sz w:val="24"/>
          <w:szCs w:val="24"/>
          <w:lang w:eastAsia="lt-LT"/>
        </w:rPr>
        <w:t>IV. RENGINIAI</w:t>
      </w:r>
    </w:p>
    <w:p w:rsidR="00F7445E" w:rsidRPr="00F7445E" w:rsidRDefault="00F7445E" w:rsidP="00F7445E">
      <w:pPr>
        <w:suppressAutoHyphens w:val="0"/>
        <w:ind w:left="216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1"/>
        <w:gridCol w:w="1272"/>
      </w:tblGrid>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Eil. Nr.</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Renginio pobūdis</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Renginių skaičius</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Renginiai vietoje, iš viso </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56</w:t>
            </w:r>
          </w:p>
        </w:tc>
      </w:tr>
      <w:tr w:rsidR="00F7445E" w:rsidRPr="00F7445E" w:rsidTr="002C1EF0">
        <w:tc>
          <w:tcPr>
            <w:tcW w:w="434" w:type="dxa"/>
            <w:shd w:val="clear" w:color="auto" w:fill="auto"/>
          </w:tcPr>
          <w:p w:rsidR="00F7445E" w:rsidRPr="00F7445E" w:rsidRDefault="00F7445E" w:rsidP="00F7445E">
            <w:pPr>
              <w:numPr>
                <w:ilvl w:val="1"/>
                <w:numId w:val="1"/>
              </w:numPr>
              <w:suppressAutoHyphens w:val="0"/>
              <w:rPr>
                <w:sz w:val="24"/>
                <w:szCs w:val="24"/>
                <w:lang w:eastAsia="lt-LT"/>
              </w:rPr>
            </w:pP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renginiai lauke</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10</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1.2.</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renginiai uždarose patalpose</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46</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Etniniai renginiai (visi)</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10</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3.</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Dalyvavimas konkursuose, iš viso </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8</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lastRenderedPageBreak/>
              <w:t>3.1.</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Panevėžio rajono savivaldybės konkursuose</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3.2.</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šalies konkursuose</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3.3.</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tarptautiniuose konkursuose</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0</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Renginiai išvykose, iš viso (išskyrus 3 punkte išvardytus ( be konkursų) </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45</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4.1.</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Panevėžio rajono savivaldybėje</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28</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4.2.</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šalyje</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12</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4.3.</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tarptautiniuose renginiuose</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5.</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Parodos, iš viso (profesionaliojo meno, tautodailės ir kt.) </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5.1.</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vizualiojo meno</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5.2.</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tautodailės</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5.3.</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kitos</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Meno profesionalų sklaidos renginiai, iš viso (išskyrus parodas) </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6.1.</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akademinio žanro</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6.2.</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kiti (džiazo, lengvosios muzikos ir kt.)</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7.</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Kiti renginiai, iš viso (edukacijos, bendri įvairių žanrų kolektyvų projektai) </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8</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7.1.</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edukaciniai</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7.2.</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tarpsritiniai</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7.3.</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kvalifikacijos kėlimo</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r>
      <w:tr w:rsidR="00F7445E" w:rsidRPr="00F7445E" w:rsidTr="002C1EF0">
        <w:tc>
          <w:tcPr>
            <w:tcW w:w="434"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8.</w:t>
            </w:r>
          </w:p>
        </w:tc>
        <w:tc>
          <w:tcPr>
            <w:tcW w:w="764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Kiti laisvalaikio renginiai (šokių vakarai, vakaronės ir kt.)</w:t>
            </w:r>
          </w:p>
        </w:tc>
        <w:tc>
          <w:tcPr>
            <w:tcW w:w="127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31</w:t>
            </w:r>
          </w:p>
        </w:tc>
      </w:tr>
    </w:tbl>
    <w:p w:rsidR="00F7445E" w:rsidRPr="00F7445E" w:rsidRDefault="00F7445E" w:rsidP="00F7445E">
      <w:pPr>
        <w:suppressAutoHyphens w:val="0"/>
        <w:jc w:val="both"/>
        <w:rPr>
          <w:sz w:val="24"/>
          <w:szCs w:val="24"/>
          <w:lang w:eastAsia="lt-LT"/>
        </w:rPr>
      </w:pPr>
    </w:p>
    <w:p w:rsidR="00F7445E" w:rsidRPr="00F7445E" w:rsidRDefault="00F7445E" w:rsidP="00F7445E">
      <w:pPr>
        <w:suppressAutoHyphens w:val="0"/>
        <w:jc w:val="center"/>
        <w:rPr>
          <w:b/>
          <w:sz w:val="24"/>
          <w:szCs w:val="24"/>
          <w:lang w:eastAsia="lt-LT"/>
        </w:rPr>
      </w:pPr>
      <w:r w:rsidRPr="00F7445E">
        <w:rPr>
          <w:b/>
          <w:sz w:val="24"/>
          <w:szCs w:val="24"/>
          <w:lang w:eastAsia="lt-LT"/>
        </w:rPr>
        <w:t>V. MENO KOLEKTYVAI</w:t>
      </w:r>
    </w:p>
    <w:p w:rsidR="00F7445E" w:rsidRPr="00F7445E" w:rsidRDefault="00F7445E" w:rsidP="00F7445E">
      <w:pPr>
        <w:suppressAutoHyphens w:val="0"/>
        <w:ind w:left="1440"/>
        <w:jc w:val="both"/>
        <w:rPr>
          <w:b/>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4"/>
      </w:tblGrid>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Eil. Nr.</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Kolektyvo tipas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Kolektyvų skaičius</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Iš viso kolektyvų: </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12</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iš viso kolektyvai pagal Lietuvos nacionalinio kultūros centro parengtą ir patvirtintą meno mėgėjų kolektyvų klasifikaciją  </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1.1.</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muzikiniai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1.2.</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choreografiniai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1.3.</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teatriniai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1.4.</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etniniai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1.5.</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tautodailės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iš viso Dainų švenčių tradicijos tęstinumo programoje dalyvaujančių kolektyvų skaičius (dalyvavimas dainų švenčių atrankose, šventėse – </w:t>
            </w:r>
            <w:r w:rsidRPr="00F7445E">
              <w:rPr>
                <w:sz w:val="24"/>
                <w:szCs w:val="24"/>
                <w:lang w:eastAsia="lt-LT"/>
              </w:rPr>
              <w:br/>
              <w:t>5 paskutinių metų laikotarpis)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2.1.</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muzikiniai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2.2.</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choreografiniai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2.3.</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teatriniai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2.4.</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etniniai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2.5.</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tautodailės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2.6.</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amatai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75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3.</w:t>
            </w:r>
          </w:p>
        </w:tc>
        <w:tc>
          <w:tcPr>
            <w:tcW w:w="7466"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studijos, būreliai, klubai ir kiti kolektyvai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w:t>
            </w:r>
          </w:p>
        </w:tc>
      </w:tr>
    </w:tbl>
    <w:p w:rsidR="00F7445E" w:rsidRPr="00F7445E" w:rsidRDefault="00F7445E" w:rsidP="00F7445E">
      <w:pPr>
        <w:suppressAutoHyphens w:val="0"/>
        <w:jc w:val="both"/>
        <w:rPr>
          <w:sz w:val="24"/>
          <w:szCs w:val="24"/>
          <w:lang w:eastAsia="lt-LT"/>
        </w:rPr>
      </w:pPr>
    </w:p>
    <w:p w:rsidR="00F7445E" w:rsidRPr="00F7445E" w:rsidRDefault="00F7445E" w:rsidP="00F7445E">
      <w:pPr>
        <w:suppressAutoHyphens w:val="0"/>
        <w:jc w:val="center"/>
        <w:rPr>
          <w:b/>
          <w:sz w:val="24"/>
          <w:szCs w:val="24"/>
          <w:lang w:eastAsia="lt-LT"/>
        </w:rPr>
      </w:pPr>
      <w:r w:rsidRPr="00F7445E">
        <w:rPr>
          <w:b/>
          <w:sz w:val="24"/>
          <w:szCs w:val="24"/>
          <w:lang w:eastAsia="lt-LT"/>
        </w:rPr>
        <w:t>VI. FINANSAVIMO ŠALTINIAI</w:t>
      </w:r>
    </w:p>
    <w:p w:rsidR="00F7445E" w:rsidRPr="00F7445E" w:rsidRDefault="00F7445E" w:rsidP="00F7445E">
      <w:pPr>
        <w:suppressAutoHyphens w:val="0"/>
        <w:ind w:left="144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8"/>
        <w:gridCol w:w="1265"/>
      </w:tblGrid>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Eil. Nr.</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Pobūdis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Gautos lėšos Eur</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Iš viso: </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117 686</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1.1.</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iš viso lėšos iš savivaldybės biudžeto: </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112 850</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lastRenderedPageBreak/>
              <w:t>1.2.</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iš jų darbo užmokesčiui neatskaičiavus mokesčių</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63 524</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1.3.</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iš jų infrastruktūrai išlaikyti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35 000</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1.4.</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iš jų ilgalaikiam materialiajam turtui įsigyti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1.5.</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iš jų lėšos veiklai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12 926</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1.6.</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iš jų išlaidos transportui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1 400</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 xml:space="preserve">Iš viso pritraukta lėšų: </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4 836</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2.1.</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projektams įgyvendinti</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2.2.</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pajamos už teikiamas paslaugas (bilietai, nuoma, renginių organizavimas)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1 414</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2.3.</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rėmėjų lėšos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800</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2.4.</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2 % parama</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184</w:t>
            </w:r>
          </w:p>
        </w:tc>
      </w:tr>
      <w:tr w:rsidR="00F7445E" w:rsidRPr="00F7445E" w:rsidTr="002C1EF0">
        <w:tc>
          <w:tcPr>
            <w:tcW w:w="567"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2.5.</w:t>
            </w:r>
          </w:p>
        </w:tc>
        <w:tc>
          <w:tcPr>
            <w:tcW w:w="7703"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neformaliojo vaikų švietimo lėšos</w:t>
            </w:r>
          </w:p>
        </w:tc>
        <w:tc>
          <w:tcPr>
            <w:tcW w:w="1275" w:type="dxa"/>
            <w:shd w:val="clear" w:color="auto" w:fill="auto"/>
          </w:tcPr>
          <w:p w:rsidR="00F7445E" w:rsidRPr="00F7445E" w:rsidRDefault="00F7445E" w:rsidP="00F7445E">
            <w:pPr>
              <w:suppressAutoHyphens w:val="0"/>
              <w:rPr>
                <w:sz w:val="24"/>
                <w:szCs w:val="24"/>
                <w:lang w:eastAsia="lt-LT"/>
              </w:rPr>
            </w:pPr>
            <w:r w:rsidRPr="00F7445E">
              <w:rPr>
                <w:sz w:val="24"/>
                <w:szCs w:val="24"/>
                <w:lang w:eastAsia="lt-LT"/>
              </w:rPr>
              <w:t>2 438</w:t>
            </w:r>
          </w:p>
        </w:tc>
      </w:tr>
    </w:tbl>
    <w:p w:rsidR="00F7445E" w:rsidRPr="00F7445E" w:rsidRDefault="00F7445E" w:rsidP="00F7445E">
      <w:pPr>
        <w:suppressAutoHyphens w:val="0"/>
        <w:jc w:val="both"/>
        <w:rPr>
          <w:sz w:val="24"/>
          <w:szCs w:val="24"/>
          <w:lang w:eastAsia="lt-LT"/>
        </w:rPr>
      </w:pPr>
    </w:p>
    <w:p w:rsidR="00F7445E" w:rsidRPr="00F7445E" w:rsidRDefault="00F7445E" w:rsidP="00F7445E">
      <w:pPr>
        <w:suppressAutoHyphens w:val="0"/>
        <w:jc w:val="center"/>
        <w:rPr>
          <w:b/>
          <w:sz w:val="24"/>
          <w:szCs w:val="24"/>
          <w:lang w:eastAsia="lt-LT"/>
        </w:rPr>
      </w:pPr>
      <w:r w:rsidRPr="00F7445E">
        <w:rPr>
          <w:b/>
          <w:sz w:val="24"/>
          <w:szCs w:val="24"/>
          <w:lang w:eastAsia="lt-LT"/>
        </w:rPr>
        <w:t>VII. MATERIALINIAI IR TECHNINIAI IŠTEKLIAI</w:t>
      </w:r>
    </w:p>
    <w:p w:rsidR="00F7445E" w:rsidRPr="00F7445E" w:rsidRDefault="00F7445E" w:rsidP="00F7445E">
      <w:pPr>
        <w:suppressAutoHyphens w:val="0"/>
        <w:ind w:firstLine="720"/>
        <w:rPr>
          <w:sz w:val="24"/>
          <w:szCs w:val="24"/>
          <w:lang w:eastAsia="lt-LT"/>
        </w:rPr>
      </w:pPr>
    </w:p>
    <w:p w:rsidR="00F7445E" w:rsidRPr="00F7445E" w:rsidRDefault="00F7445E" w:rsidP="00F7445E">
      <w:pPr>
        <w:suppressAutoHyphens w:val="0"/>
        <w:ind w:firstLine="1296"/>
        <w:jc w:val="both"/>
        <w:rPr>
          <w:sz w:val="24"/>
          <w:szCs w:val="24"/>
          <w:lang w:eastAsia="lt-LT"/>
        </w:rPr>
      </w:pPr>
      <w:r w:rsidRPr="00F7445E">
        <w:rPr>
          <w:sz w:val="24"/>
          <w:szCs w:val="24"/>
          <w:lang w:eastAsia="lt-LT"/>
        </w:rPr>
        <w:t>Atlikti įstaigos remonto darbai: atnaujintas Geležių padalinio dūmtraukis, pakeistos Tiltagalių malkinės durys, įrengtos Tiltagalių kultūros centro teritorijoje vaizdo stebėjimo kameros. Visų darbų vertė 3 700,00 Eur.</w:t>
      </w:r>
    </w:p>
    <w:p w:rsidR="00F7445E" w:rsidRPr="00F7445E" w:rsidRDefault="00F7445E" w:rsidP="00F7445E">
      <w:pPr>
        <w:tabs>
          <w:tab w:val="left" w:pos="1338"/>
        </w:tabs>
        <w:autoSpaceDN w:val="0"/>
        <w:textAlignment w:val="baseline"/>
        <w:rPr>
          <w:kern w:val="3"/>
          <w:sz w:val="24"/>
          <w:szCs w:val="24"/>
          <w:lang w:eastAsia="zh-CN"/>
        </w:rPr>
      </w:pPr>
    </w:p>
    <w:p w:rsidR="00F7445E" w:rsidRPr="00F7445E" w:rsidRDefault="00F7445E" w:rsidP="00F7445E">
      <w:pPr>
        <w:tabs>
          <w:tab w:val="left" w:pos="1338"/>
        </w:tabs>
        <w:autoSpaceDN w:val="0"/>
        <w:textAlignment w:val="baseline"/>
        <w:rPr>
          <w:kern w:val="3"/>
          <w:sz w:val="24"/>
          <w:szCs w:val="24"/>
          <w:lang w:eastAsia="zh-CN"/>
        </w:rPr>
      </w:pPr>
      <w:r w:rsidRPr="00F7445E">
        <w:rPr>
          <w:kern w:val="3"/>
          <w:sz w:val="24"/>
          <w:szCs w:val="24"/>
          <w:lang w:eastAsia="zh-CN"/>
        </w:rPr>
        <w:tab/>
        <w:t>Patvirtinu, kad pateikta informacija yra tiksli ir teisinga.</w:t>
      </w:r>
    </w:p>
    <w:p w:rsidR="00F7445E" w:rsidRPr="00F7445E" w:rsidRDefault="00F7445E" w:rsidP="00F7445E">
      <w:pPr>
        <w:tabs>
          <w:tab w:val="left" w:pos="1338"/>
        </w:tabs>
        <w:autoSpaceDN w:val="0"/>
        <w:textAlignment w:val="baseline"/>
        <w:rPr>
          <w:kern w:val="3"/>
          <w:sz w:val="24"/>
          <w:szCs w:val="24"/>
          <w:lang w:eastAsia="zh-CN"/>
        </w:rPr>
      </w:pPr>
    </w:p>
    <w:p w:rsidR="00F7445E" w:rsidRPr="00F7445E" w:rsidRDefault="00F7445E" w:rsidP="00F7445E">
      <w:pPr>
        <w:tabs>
          <w:tab w:val="left" w:pos="1338"/>
        </w:tabs>
        <w:autoSpaceDN w:val="0"/>
        <w:textAlignment w:val="baseline"/>
        <w:rPr>
          <w:kern w:val="3"/>
          <w:sz w:val="24"/>
          <w:szCs w:val="24"/>
          <w:lang w:eastAsia="zh-CN"/>
        </w:rPr>
      </w:pPr>
    </w:p>
    <w:p w:rsidR="00F7445E" w:rsidRPr="00F7445E" w:rsidRDefault="00F7445E" w:rsidP="00F7445E">
      <w:pPr>
        <w:tabs>
          <w:tab w:val="left" w:pos="1338"/>
        </w:tabs>
        <w:autoSpaceDN w:val="0"/>
        <w:textAlignment w:val="baseline"/>
        <w:rPr>
          <w:kern w:val="3"/>
          <w:sz w:val="24"/>
          <w:lang w:eastAsia="zh-CN"/>
        </w:rPr>
      </w:pPr>
      <w:r w:rsidRPr="00F7445E">
        <w:rPr>
          <w:kern w:val="3"/>
          <w:sz w:val="24"/>
          <w:lang w:eastAsia="zh-CN"/>
        </w:rPr>
        <w:t>Direktorė</w:t>
      </w:r>
      <w:r w:rsidRPr="00F7445E">
        <w:rPr>
          <w:kern w:val="3"/>
          <w:sz w:val="24"/>
          <w:lang w:eastAsia="zh-CN"/>
        </w:rPr>
        <w:tab/>
      </w:r>
      <w:r w:rsidRPr="00F7445E">
        <w:rPr>
          <w:kern w:val="3"/>
          <w:sz w:val="24"/>
          <w:lang w:eastAsia="zh-CN"/>
        </w:rPr>
        <w:tab/>
      </w:r>
      <w:r w:rsidRPr="00F7445E">
        <w:rPr>
          <w:kern w:val="3"/>
          <w:sz w:val="24"/>
          <w:lang w:eastAsia="zh-CN"/>
        </w:rPr>
        <w:tab/>
      </w:r>
      <w:r w:rsidRPr="00F7445E">
        <w:rPr>
          <w:kern w:val="3"/>
          <w:sz w:val="24"/>
          <w:lang w:eastAsia="zh-CN"/>
        </w:rPr>
        <w:tab/>
      </w:r>
      <w:r w:rsidRPr="00F7445E">
        <w:rPr>
          <w:kern w:val="3"/>
          <w:sz w:val="24"/>
          <w:lang w:eastAsia="zh-CN"/>
        </w:rPr>
        <w:tab/>
      </w:r>
      <w:r w:rsidRPr="00F7445E">
        <w:rPr>
          <w:kern w:val="3"/>
          <w:sz w:val="24"/>
          <w:lang w:eastAsia="zh-CN"/>
        </w:rPr>
        <w:tab/>
        <w:t xml:space="preserve">Renata Kopūstienė                                                                </w:t>
      </w:r>
    </w:p>
    <w:p w:rsidR="00F7445E" w:rsidRPr="00F7445E" w:rsidRDefault="00F7445E" w:rsidP="00F7445E">
      <w:pPr>
        <w:tabs>
          <w:tab w:val="left" w:pos="1338"/>
        </w:tabs>
        <w:autoSpaceDN w:val="0"/>
        <w:textAlignment w:val="baseline"/>
        <w:rPr>
          <w:kern w:val="3"/>
          <w:sz w:val="24"/>
          <w:szCs w:val="24"/>
          <w:lang w:eastAsia="zh-CN"/>
        </w:rPr>
      </w:pPr>
    </w:p>
    <w:p w:rsidR="00F7445E" w:rsidRPr="00F7445E" w:rsidRDefault="00F7445E" w:rsidP="00F7445E">
      <w:pPr>
        <w:suppressAutoHyphens w:val="0"/>
        <w:jc w:val="both"/>
        <w:rPr>
          <w:sz w:val="24"/>
          <w:szCs w:val="24"/>
          <w:lang w:eastAsia="lt-LT"/>
        </w:rPr>
      </w:pPr>
      <w:r w:rsidRPr="00F7445E">
        <w:rPr>
          <w:sz w:val="24"/>
          <w:szCs w:val="24"/>
          <w:lang w:eastAsia="lt-LT"/>
        </w:rPr>
        <w:t>SUDERINTA</w:t>
      </w:r>
    </w:p>
    <w:p w:rsidR="00F7445E" w:rsidRPr="00F7445E" w:rsidRDefault="00F7445E" w:rsidP="00F7445E">
      <w:pPr>
        <w:suppressAutoHyphens w:val="0"/>
        <w:ind w:firstLine="720"/>
        <w:rPr>
          <w:sz w:val="24"/>
          <w:szCs w:val="24"/>
          <w:lang w:eastAsia="lt-LT"/>
        </w:rPr>
      </w:pPr>
    </w:p>
    <w:p w:rsidR="00F7445E" w:rsidRPr="00F7445E" w:rsidRDefault="00F7445E" w:rsidP="00F7445E">
      <w:pPr>
        <w:suppressAutoHyphens w:val="0"/>
        <w:rPr>
          <w:sz w:val="24"/>
          <w:szCs w:val="24"/>
          <w:lang w:eastAsia="zh-CN"/>
        </w:rPr>
      </w:pPr>
      <w:r w:rsidRPr="00F7445E">
        <w:rPr>
          <w:sz w:val="24"/>
          <w:szCs w:val="24"/>
          <w:lang w:eastAsia="zh-CN"/>
        </w:rPr>
        <w:t>Švietimo, kultūros ir sporto skyriaus vedėjas</w:t>
      </w:r>
    </w:p>
    <w:p w:rsidR="00F7445E" w:rsidRDefault="00F7445E" w:rsidP="00F7445E">
      <w:pPr>
        <w:suppressAutoHyphens w:val="0"/>
        <w:rPr>
          <w:sz w:val="24"/>
          <w:szCs w:val="24"/>
          <w:lang w:val="en-US" w:eastAsia="zh-CN"/>
        </w:rPr>
      </w:pPr>
      <w:r w:rsidRPr="00F7445E">
        <w:rPr>
          <w:sz w:val="24"/>
          <w:szCs w:val="24"/>
          <w:lang w:val="en-US" w:eastAsia="zh-CN"/>
        </w:rPr>
        <w:t>Algirdas Kęstutis Rimkus</w:t>
      </w: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F7445E">
      <w:pPr>
        <w:suppressAutoHyphens w:val="0"/>
        <w:rPr>
          <w:sz w:val="24"/>
          <w:szCs w:val="24"/>
          <w:lang w:val="en-US" w:eastAsia="zh-CN"/>
        </w:rPr>
      </w:pPr>
    </w:p>
    <w:p w:rsidR="003E3428" w:rsidRDefault="003E3428" w:rsidP="003E3428">
      <w:pPr>
        <w:autoSpaceDN w:val="0"/>
        <w:textAlignment w:val="baseline"/>
        <w:rPr>
          <w:sz w:val="24"/>
          <w:szCs w:val="24"/>
          <w:lang w:val="en-US" w:eastAsia="zh-CN"/>
        </w:rPr>
      </w:pPr>
    </w:p>
    <w:p w:rsidR="003E3428" w:rsidRPr="003E3428" w:rsidRDefault="003E3428" w:rsidP="003E3428">
      <w:pPr>
        <w:autoSpaceDN w:val="0"/>
        <w:textAlignment w:val="baseline"/>
        <w:rPr>
          <w:bCs/>
          <w:kern w:val="3"/>
          <w:sz w:val="24"/>
          <w:szCs w:val="24"/>
          <w:lang w:eastAsia="zh-CN"/>
        </w:rPr>
      </w:pPr>
      <w:r>
        <w:rPr>
          <w:sz w:val="24"/>
          <w:szCs w:val="24"/>
          <w:lang w:val="en-US" w:eastAsia="zh-CN"/>
        </w:rPr>
        <w:lastRenderedPageBreak/>
        <w:t xml:space="preserve">                                                                                      </w:t>
      </w:r>
      <w:r w:rsidRPr="003E3428">
        <w:rPr>
          <w:bCs/>
          <w:kern w:val="3"/>
          <w:sz w:val="24"/>
          <w:szCs w:val="24"/>
          <w:lang w:eastAsia="zh-CN"/>
        </w:rPr>
        <w:t>PRITARTA</w:t>
      </w:r>
    </w:p>
    <w:p w:rsidR="003E3428" w:rsidRPr="003E3428" w:rsidRDefault="003E3428" w:rsidP="003E3428">
      <w:pPr>
        <w:autoSpaceDN w:val="0"/>
        <w:ind w:left="3888" w:firstLine="1296"/>
        <w:textAlignment w:val="baseline"/>
        <w:rPr>
          <w:bCs/>
          <w:kern w:val="3"/>
          <w:sz w:val="24"/>
          <w:szCs w:val="24"/>
          <w:lang w:eastAsia="zh-CN"/>
        </w:rPr>
      </w:pPr>
      <w:r w:rsidRPr="003E3428">
        <w:rPr>
          <w:bCs/>
          <w:kern w:val="3"/>
          <w:sz w:val="24"/>
          <w:szCs w:val="24"/>
          <w:lang w:eastAsia="zh-CN"/>
        </w:rPr>
        <w:t>Panevėžio rajono savivaldybės tarybos</w:t>
      </w:r>
    </w:p>
    <w:p w:rsidR="003E3428" w:rsidRPr="003E3428" w:rsidRDefault="003E3428" w:rsidP="003E3428">
      <w:pPr>
        <w:autoSpaceDN w:val="0"/>
        <w:ind w:left="3888" w:firstLine="1296"/>
        <w:textAlignment w:val="baseline"/>
        <w:rPr>
          <w:bCs/>
          <w:kern w:val="3"/>
          <w:sz w:val="24"/>
          <w:szCs w:val="24"/>
          <w:lang w:eastAsia="zh-CN"/>
        </w:rPr>
      </w:pPr>
      <w:r w:rsidRPr="003E3428">
        <w:rPr>
          <w:bCs/>
          <w:kern w:val="3"/>
          <w:sz w:val="24"/>
          <w:szCs w:val="24"/>
          <w:lang w:eastAsia="zh-CN"/>
        </w:rPr>
        <w:t>2018 m. balandžio 26 d.</w:t>
      </w:r>
      <w:r w:rsidRPr="003E3428">
        <w:rPr>
          <w:kern w:val="3"/>
          <w:sz w:val="24"/>
          <w:szCs w:val="24"/>
          <w:lang w:val="pt-PT" w:eastAsia="zh-CN"/>
        </w:rPr>
        <w:t xml:space="preserve"> sprendimu Nr. T-80</w:t>
      </w:r>
    </w:p>
    <w:p w:rsidR="003E3428" w:rsidRPr="003E3428" w:rsidRDefault="003E3428" w:rsidP="003E3428">
      <w:pPr>
        <w:autoSpaceDN w:val="0"/>
        <w:ind w:left="3888"/>
        <w:jc w:val="both"/>
        <w:textAlignment w:val="baseline"/>
        <w:rPr>
          <w:kern w:val="3"/>
          <w:lang w:eastAsia="zh-CN"/>
        </w:rPr>
      </w:pPr>
      <w:r w:rsidRPr="003E3428">
        <w:rPr>
          <w:bCs/>
          <w:kern w:val="3"/>
          <w:sz w:val="24"/>
          <w:szCs w:val="24"/>
          <w:lang w:eastAsia="zh-CN"/>
        </w:rPr>
        <w:t xml:space="preserve">                       </w:t>
      </w:r>
    </w:p>
    <w:p w:rsidR="003E3428" w:rsidRPr="003E3428" w:rsidRDefault="003E3428" w:rsidP="003E3428">
      <w:pPr>
        <w:autoSpaceDN w:val="0"/>
        <w:ind w:left="3888"/>
        <w:jc w:val="both"/>
        <w:textAlignment w:val="baseline"/>
        <w:rPr>
          <w:bCs/>
          <w:kern w:val="3"/>
          <w:sz w:val="24"/>
          <w:szCs w:val="24"/>
          <w:lang w:eastAsia="zh-CN"/>
        </w:rPr>
      </w:pPr>
      <w:r w:rsidRPr="003E3428">
        <w:rPr>
          <w:bCs/>
          <w:kern w:val="3"/>
          <w:sz w:val="24"/>
          <w:szCs w:val="24"/>
          <w:lang w:eastAsia="zh-CN"/>
        </w:rPr>
        <w:t xml:space="preserve">                    </w:t>
      </w:r>
    </w:p>
    <w:p w:rsidR="003E3428" w:rsidRPr="003E3428" w:rsidRDefault="003E3428" w:rsidP="003E3428">
      <w:pPr>
        <w:suppressAutoHyphens w:val="0"/>
        <w:ind w:left="360"/>
        <w:jc w:val="center"/>
        <w:rPr>
          <w:b/>
          <w:sz w:val="24"/>
          <w:szCs w:val="26"/>
          <w:lang w:eastAsia="lt-LT"/>
        </w:rPr>
      </w:pPr>
      <w:r w:rsidRPr="003E3428">
        <w:rPr>
          <w:b/>
          <w:sz w:val="24"/>
          <w:szCs w:val="26"/>
          <w:lang w:eastAsia="lt-LT"/>
        </w:rPr>
        <w:t xml:space="preserve">PANEVĖŽIO RAJONO VADOKLIŲ </w:t>
      </w:r>
      <w:r w:rsidRPr="003E3428">
        <w:rPr>
          <w:b/>
          <w:sz w:val="24"/>
          <w:szCs w:val="24"/>
          <w:lang w:eastAsia="lt-LT"/>
        </w:rPr>
        <w:t xml:space="preserve">KULTŪROS </w:t>
      </w:r>
      <w:r w:rsidRPr="003E3428">
        <w:rPr>
          <w:b/>
          <w:sz w:val="24"/>
          <w:szCs w:val="26"/>
          <w:lang w:eastAsia="lt-LT"/>
        </w:rPr>
        <w:t>CENTRO DIREKTORĖS EUGENIJOS ZAKARKIENĖS 2017 METŲ VEIKLOS ATASKAITA</w:t>
      </w:r>
    </w:p>
    <w:p w:rsidR="003E3428" w:rsidRPr="003E3428" w:rsidRDefault="003E3428" w:rsidP="003E3428">
      <w:pPr>
        <w:suppressAutoHyphens w:val="0"/>
        <w:ind w:left="360"/>
        <w:jc w:val="center"/>
        <w:rPr>
          <w:sz w:val="24"/>
          <w:szCs w:val="24"/>
          <w:lang w:eastAsia="lt-LT"/>
        </w:rPr>
      </w:pPr>
    </w:p>
    <w:p w:rsidR="003E3428" w:rsidRPr="003E3428" w:rsidRDefault="003E3428" w:rsidP="003E3428">
      <w:pPr>
        <w:suppressAutoHyphens w:val="0"/>
        <w:ind w:firstLine="626"/>
        <w:jc w:val="center"/>
        <w:rPr>
          <w:b/>
          <w:caps/>
          <w:sz w:val="24"/>
          <w:szCs w:val="24"/>
          <w:lang w:eastAsia="lt-LT"/>
        </w:rPr>
      </w:pPr>
      <w:r w:rsidRPr="003E3428">
        <w:rPr>
          <w:b/>
          <w:sz w:val="24"/>
          <w:szCs w:val="24"/>
          <w:lang w:eastAsia="lt-LT"/>
        </w:rPr>
        <w:t xml:space="preserve">I. PANEVĖŽIO RAJONO SAVIVALDYBĖS AKTYVAUS BENDRUOMENĖS GYVENIMO SKATINIMO PROGRAMOS (Nr. 3) 01 UŽDAVINYS – </w:t>
      </w:r>
      <w:r w:rsidRPr="003E3428">
        <w:rPr>
          <w:b/>
          <w:caps/>
          <w:sz w:val="24"/>
          <w:szCs w:val="24"/>
          <w:lang w:eastAsia="lt-LT"/>
        </w:rPr>
        <w:t>Sudaryti sąlygas gauti aukštos kokybės kultūrines paslaugas</w:t>
      </w:r>
    </w:p>
    <w:p w:rsidR="003E3428" w:rsidRPr="003E3428" w:rsidRDefault="003E3428" w:rsidP="003E3428">
      <w:pPr>
        <w:suppressAutoHyphens w:val="0"/>
        <w:ind w:firstLine="626"/>
        <w:jc w:val="center"/>
        <w:rPr>
          <w:sz w:val="24"/>
          <w:szCs w:val="24"/>
          <w:lang w:eastAsia="lt-LT"/>
        </w:rPr>
      </w:pPr>
    </w:p>
    <w:p w:rsidR="003E3428" w:rsidRPr="003E3428" w:rsidRDefault="003E3428" w:rsidP="003E3428">
      <w:pPr>
        <w:suppressAutoHyphens w:val="0"/>
        <w:ind w:firstLine="1296"/>
        <w:jc w:val="both"/>
        <w:rPr>
          <w:sz w:val="24"/>
          <w:szCs w:val="24"/>
          <w:lang w:eastAsia="lt-LT"/>
        </w:rPr>
      </w:pPr>
      <w:r w:rsidRPr="003E3428">
        <w:rPr>
          <w:sz w:val="24"/>
          <w:szCs w:val="24"/>
          <w:lang w:eastAsia="lt-LT"/>
        </w:rPr>
        <w:t>1.1. Aprašymas (kultūros centro tikslai, uždaviniai ir funkcijos (pagal nuostatus ir strateginį planą). Didžiausi 2017 m. pasiekimai ir įgyvendinti projektai.</w:t>
      </w:r>
    </w:p>
    <w:p w:rsidR="003E3428" w:rsidRPr="003E3428" w:rsidRDefault="003E3428" w:rsidP="003E3428">
      <w:pPr>
        <w:suppressAutoHyphens w:val="0"/>
        <w:ind w:firstLine="1296"/>
        <w:jc w:val="both"/>
        <w:rPr>
          <w:sz w:val="24"/>
          <w:szCs w:val="24"/>
          <w:lang w:eastAsia="lt-LT"/>
        </w:rPr>
      </w:pPr>
      <w:r w:rsidRPr="003E3428">
        <w:rPr>
          <w:sz w:val="24"/>
          <w:szCs w:val="24"/>
          <w:lang w:eastAsia="lt-LT"/>
        </w:rPr>
        <w:t>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profesionaliojo meno sklaidą. Sudaryti sąlygas vietos gyventojams realizuoti savo galimybes ir aktyviai veikti per nuolatinį mokymąsi. Organizuojamas neformalusis vaikų ir suaugusiųjų švietimas. Siekiama skatinti kūrybiškumą, lyderystę, sveikatos ir gamtinės aplinkos tausojimą. Visada norisi užtikrinti glaudesnio bendradarbiavimo su kaimo bendruomene. Ieškoma galimybių, kad kultūros centras taptų patrauklia ir šiuolaikiška įstaiga, tenkinanti lankytojų poreikį. Sudaromos sąlygos remti socialines ir kultūrines iniciatyvas,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Remiamos iniciatyvos, skirtos kultūros vartojimui ir poreikiui ugdyti. Veikiama vieningai, dalijamasi žiniomis ir patirtimi. Organizuojami tradiciniai ir pagrindiniai renginiai: Amatų diena Jotainiuose, festivalis-konkursas „10 balų“, skirtas Tvaikų gynimo dienai, romansų šventė „Ant Juodžio ežero bangų...“, Šeštinių renginys Alančių kaime, kraštiečių susitikimas „Ten, kur Juoda...“ Vadokliuose ir kt.</w:t>
      </w:r>
    </w:p>
    <w:p w:rsidR="003E3428" w:rsidRPr="003E3428" w:rsidRDefault="003E3428" w:rsidP="003E3428">
      <w:pPr>
        <w:suppressAutoHyphens w:val="0"/>
        <w:ind w:firstLine="1296"/>
        <w:jc w:val="both"/>
        <w:rPr>
          <w:sz w:val="24"/>
          <w:szCs w:val="24"/>
          <w:lang w:eastAsia="lt-LT"/>
        </w:rPr>
      </w:pPr>
      <w:r w:rsidRPr="003E3428">
        <w:rPr>
          <w:sz w:val="24"/>
          <w:szCs w:val="24"/>
          <w:lang w:eastAsia="lt-LT"/>
        </w:rPr>
        <w:t>Vadoklių kultūros centras, įgyvendindamas veiklos tikslus, atlieka šias funkcijas: organizuoja mėgėjų meno kolektyvų, būrelių veiklą, rūpinasi suaugusiųjų ir vaikų meno kolektyvų parengimu ir dalyvavimu dainų šventėse, vietiniuose, regioniniuose, šalies renginiuose. Kultūros centro darbuotojai organizuoja pramoginius, laisvalaikio, poilsio, edukacinius ir kitus renginius. Organizuoja valstybinių švenčių, atmintinų datų, kalendorinių švenčių minėjimus. Užtikrina etninės kultūros tęstinumą, mėgėjų meną populiarinančius renginius, tenkina kitus bendruomenės kultūrinius poreikius. Kultūros centras analizuodamas ir prognozuodamas kultūros veiklos perspektyvas rengia ir įgyvendina kultūros srities projektus. Taip pat rengia ir vykdo neformaliojo vaikų ir suaugusiųjų švietimo programas. Bendradarbiauja su savivaldybės teritorijoje veikiančiomis meno, mokslo, švietimo, kultūros, jaunimo, religinėmis ir kitomis nevyriausybinėmis organizacijomis. Savo veikloje kultūros centras užtikrina Lietuvos Respublikos teisės aktų įgyvendinimą. Padeda organizuoti ir kontroliuoja Jotainių padalinio veiklą.</w:t>
      </w:r>
    </w:p>
    <w:p w:rsidR="003E3428" w:rsidRPr="003E3428" w:rsidRDefault="003E3428" w:rsidP="003E3428">
      <w:pPr>
        <w:suppressAutoHyphens w:val="0"/>
        <w:ind w:firstLine="1296"/>
        <w:jc w:val="both"/>
        <w:rPr>
          <w:sz w:val="24"/>
          <w:szCs w:val="24"/>
          <w:lang w:eastAsia="lt-LT"/>
        </w:rPr>
      </w:pPr>
      <w:r w:rsidRPr="003E3428">
        <w:rPr>
          <w:sz w:val="24"/>
          <w:szCs w:val="24"/>
          <w:lang w:eastAsia="lt-LT"/>
        </w:rPr>
        <w:t xml:space="preserve">Vadoklių kultūros centre veiklą tęsia Trečiojo amžiaus universiteto 45 senjorai. Išklausyta įdomių ir žinių suteikiančių paskaitų: „Žmogaus savimonė“ (lektorius prof. Gediminas Karalius), „Kartų polilogas. Kaip ugdyti šiuolaikines kartas?“ (lektorė Lidija Laurinčiukienė), „Arti ir įdomu – Lietuvos lankomiausios vietos“ (lektorė Daiva Tankūnaitė), „Vanduo – kiek apie jį žinome ir ar jis brangus?“ (lektorius Svajūnas Mikeška) ir kt. Paskaitas senjorams skaitė Lietuvos kariuomenės karinių oro pajėgų vyr. kapelionas mjr. dr. Virginijus Veilentas, Miežiškių parapijos kunigas Rimantas Visockis, Vadoklių parapijos lic. klebonas Ričardas Banys. Senjorams organizuota </w:t>
      </w:r>
      <w:r w:rsidRPr="003E3428">
        <w:rPr>
          <w:sz w:val="24"/>
          <w:szCs w:val="24"/>
          <w:lang w:eastAsia="lt-LT"/>
        </w:rPr>
        <w:lastRenderedPageBreak/>
        <w:t>ekskursija Lietuvos Respublikos Seime, Lietuvos valstybės atkūrimo centre, dalyvauta TV laidos „Klauskime daktaro“ filmavime, aplankytas Lietuvos nacionalinis radijas ir televizija.</w:t>
      </w:r>
    </w:p>
    <w:p w:rsidR="003E3428" w:rsidRPr="003E3428" w:rsidRDefault="003E3428" w:rsidP="003E3428">
      <w:pPr>
        <w:suppressAutoHyphens w:val="0"/>
        <w:ind w:firstLine="1296"/>
        <w:jc w:val="both"/>
        <w:rPr>
          <w:sz w:val="24"/>
          <w:szCs w:val="24"/>
          <w:lang w:eastAsia="lt-LT"/>
        </w:rPr>
      </w:pPr>
      <w:r w:rsidRPr="003E3428">
        <w:rPr>
          <w:sz w:val="24"/>
          <w:szCs w:val="24"/>
          <w:lang w:eastAsia="lt-LT"/>
        </w:rPr>
        <w:t>1.2. Rezultatai (kultūros centro problemos 2017 m., patirtos finansinės ir kt. nesėkmės).</w:t>
      </w:r>
    </w:p>
    <w:p w:rsidR="003E3428" w:rsidRPr="003E3428" w:rsidRDefault="003E3428" w:rsidP="003E3428">
      <w:pPr>
        <w:suppressAutoHyphens w:val="0"/>
        <w:ind w:firstLine="1296"/>
        <w:jc w:val="both"/>
        <w:rPr>
          <w:sz w:val="24"/>
          <w:szCs w:val="24"/>
          <w:lang w:eastAsia="lt-LT"/>
        </w:rPr>
      </w:pPr>
      <w:r w:rsidRPr="003E3428">
        <w:rPr>
          <w:sz w:val="24"/>
          <w:szCs w:val="24"/>
          <w:lang w:eastAsia="lt-LT"/>
        </w:rPr>
        <w:t>Vadoklių kultūros centras susiduria su žmonių įsitraukimo į veiklą stoka, nepakankamu finansavimu, kurį gauna įstaiga kultūrinei veiklai.</w:t>
      </w:r>
    </w:p>
    <w:p w:rsidR="003E3428" w:rsidRPr="003E3428" w:rsidRDefault="003E3428" w:rsidP="003E3428">
      <w:pPr>
        <w:suppressAutoHyphens w:val="0"/>
        <w:ind w:firstLine="1296"/>
        <w:jc w:val="both"/>
        <w:rPr>
          <w:sz w:val="24"/>
          <w:szCs w:val="24"/>
          <w:lang w:eastAsia="lt-LT"/>
        </w:rPr>
      </w:pPr>
      <w:r w:rsidRPr="003E3428">
        <w:rPr>
          <w:sz w:val="24"/>
          <w:szCs w:val="24"/>
          <w:lang w:eastAsia="lt-LT"/>
        </w:rPr>
        <w:t>Kultūros centras toli nutolęs nuo rajono centro. Darbuotojui atvykti į darbą ir grįžti iš jo susidaro daug kilometrų. Maži specialistų atlyginimai, didelės kelionės išlaidos. Tas pats darbuotojas dirba keliuose darbuose, kartais nebesuspėja atlikti pagrindinių savo pareigų. Nuo to nukenčia darbo rezultatai.</w:t>
      </w:r>
    </w:p>
    <w:p w:rsidR="003E3428" w:rsidRPr="003E3428" w:rsidRDefault="003E3428" w:rsidP="003E3428">
      <w:pPr>
        <w:suppressAutoHyphens w:val="0"/>
        <w:jc w:val="both"/>
        <w:rPr>
          <w:sz w:val="24"/>
          <w:szCs w:val="24"/>
          <w:lang w:eastAsia="lt-LT"/>
        </w:rPr>
      </w:pPr>
    </w:p>
    <w:p w:rsidR="003E3428" w:rsidRPr="003E3428" w:rsidRDefault="003E3428" w:rsidP="003E3428">
      <w:pPr>
        <w:suppressAutoHyphens w:val="0"/>
        <w:ind w:left="2160"/>
        <w:jc w:val="center"/>
        <w:rPr>
          <w:b/>
          <w:sz w:val="24"/>
          <w:szCs w:val="24"/>
          <w:lang w:eastAsia="lt-LT"/>
        </w:rPr>
      </w:pPr>
      <w:r w:rsidRPr="003E3428">
        <w:rPr>
          <w:b/>
          <w:sz w:val="24"/>
          <w:szCs w:val="24"/>
          <w:lang w:eastAsia="lt-LT"/>
        </w:rPr>
        <w:t>II. KULTŪROS CENTRO STRUKTŪRA</w:t>
      </w:r>
    </w:p>
    <w:tbl>
      <w:tblPr>
        <w:tblpPr w:leftFromText="180" w:rightFromText="180" w:vertAnchor="text" w:horzAnchor="margin" w:tblpX="108" w:tblpY="548"/>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3"/>
        <w:gridCol w:w="607"/>
        <w:gridCol w:w="797"/>
        <w:gridCol w:w="575"/>
        <w:gridCol w:w="743"/>
        <w:gridCol w:w="529"/>
        <w:gridCol w:w="739"/>
        <w:gridCol w:w="528"/>
        <w:gridCol w:w="683"/>
      </w:tblGrid>
      <w:tr w:rsidR="003E3428" w:rsidRPr="003E3428" w:rsidTr="002C1EF0">
        <w:trPr>
          <w:trHeight w:val="381"/>
        </w:trPr>
        <w:tc>
          <w:tcPr>
            <w:tcW w:w="520" w:type="pct"/>
            <w:vMerge w:val="restart"/>
            <w:shd w:val="clear" w:color="auto" w:fill="auto"/>
          </w:tcPr>
          <w:p w:rsidR="003E3428" w:rsidRPr="003E3428" w:rsidRDefault="003E3428" w:rsidP="003E3428">
            <w:pPr>
              <w:suppressAutoHyphens w:val="0"/>
              <w:rPr>
                <w:lang w:eastAsia="lt-LT"/>
              </w:rPr>
            </w:pPr>
          </w:p>
        </w:tc>
        <w:tc>
          <w:tcPr>
            <w:tcW w:w="670" w:type="pct"/>
            <w:gridSpan w:val="2"/>
            <w:vMerge w:val="restart"/>
          </w:tcPr>
          <w:p w:rsidR="003E3428" w:rsidRPr="003E3428" w:rsidRDefault="003E3428" w:rsidP="003E3428">
            <w:pPr>
              <w:suppressAutoHyphens w:val="0"/>
              <w:jc w:val="center"/>
              <w:rPr>
                <w:lang w:eastAsia="lt-LT"/>
              </w:rPr>
            </w:pPr>
            <w:r w:rsidRPr="003E3428">
              <w:rPr>
                <w:lang w:eastAsia="lt-LT"/>
              </w:rPr>
              <w:t>Darbuotojai</w:t>
            </w:r>
          </w:p>
        </w:tc>
        <w:tc>
          <w:tcPr>
            <w:tcW w:w="670" w:type="pct"/>
            <w:gridSpan w:val="2"/>
            <w:vMerge w:val="restart"/>
            <w:shd w:val="clear" w:color="auto" w:fill="auto"/>
          </w:tcPr>
          <w:p w:rsidR="003E3428" w:rsidRPr="003E3428" w:rsidRDefault="003E3428" w:rsidP="003E3428">
            <w:pPr>
              <w:suppressAutoHyphens w:val="0"/>
              <w:jc w:val="center"/>
              <w:rPr>
                <w:lang w:eastAsia="lt-LT"/>
              </w:rPr>
            </w:pPr>
            <w:r w:rsidRPr="003E3428">
              <w:rPr>
                <w:lang w:eastAsia="lt-LT"/>
              </w:rPr>
              <w:t>Pareigybės</w:t>
            </w:r>
          </w:p>
        </w:tc>
        <w:tc>
          <w:tcPr>
            <w:tcW w:w="3141" w:type="pct"/>
            <w:gridSpan w:val="9"/>
            <w:shd w:val="clear" w:color="auto" w:fill="auto"/>
          </w:tcPr>
          <w:p w:rsidR="003E3428" w:rsidRPr="003E3428" w:rsidRDefault="003E3428" w:rsidP="003E3428">
            <w:pPr>
              <w:suppressAutoHyphens w:val="0"/>
              <w:jc w:val="center"/>
              <w:rPr>
                <w:lang w:eastAsia="lt-LT"/>
              </w:rPr>
            </w:pPr>
            <w:r w:rsidRPr="003E3428">
              <w:rPr>
                <w:lang w:eastAsia="lt-LT"/>
              </w:rPr>
              <w:t>Kultūros ir meno darbuotojų išsilavinimas</w:t>
            </w:r>
          </w:p>
          <w:p w:rsidR="003E3428" w:rsidRPr="003E3428" w:rsidRDefault="003E3428" w:rsidP="003E3428">
            <w:pPr>
              <w:suppressAutoHyphens w:val="0"/>
              <w:jc w:val="center"/>
              <w:rPr>
                <w:lang w:eastAsia="lt-LT"/>
              </w:rPr>
            </w:pPr>
            <w:r w:rsidRPr="003E3428">
              <w:rPr>
                <w:lang w:eastAsia="lt-LT"/>
              </w:rPr>
              <w:t>(pagal turimus diplomus)</w:t>
            </w:r>
          </w:p>
        </w:tc>
      </w:tr>
      <w:tr w:rsidR="003E3428" w:rsidRPr="003E3428" w:rsidTr="002C1EF0">
        <w:trPr>
          <w:trHeight w:val="146"/>
        </w:trPr>
        <w:tc>
          <w:tcPr>
            <w:tcW w:w="520" w:type="pct"/>
            <w:vMerge/>
            <w:shd w:val="clear" w:color="auto" w:fill="auto"/>
          </w:tcPr>
          <w:p w:rsidR="003E3428" w:rsidRPr="003E3428" w:rsidRDefault="003E3428" w:rsidP="003E3428">
            <w:pPr>
              <w:suppressAutoHyphens w:val="0"/>
              <w:rPr>
                <w:lang w:eastAsia="lt-LT"/>
              </w:rPr>
            </w:pPr>
          </w:p>
        </w:tc>
        <w:tc>
          <w:tcPr>
            <w:tcW w:w="670" w:type="pct"/>
            <w:gridSpan w:val="2"/>
            <w:vMerge/>
          </w:tcPr>
          <w:p w:rsidR="003E3428" w:rsidRPr="003E3428" w:rsidRDefault="003E3428" w:rsidP="003E3428">
            <w:pPr>
              <w:suppressAutoHyphens w:val="0"/>
              <w:rPr>
                <w:lang w:eastAsia="lt-LT"/>
              </w:rPr>
            </w:pPr>
          </w:p>
        </w:tc>
        <w:tc>
          <w:tcPr>
            <w:tcW w:w="670" w:type="pct"/>
            <w:gridSpan w:val="2"/>
            <w:vMerge/>
            <w:shd w:val="clear" w:color="auto" w:fill="auto"/>
          </w:tcPr>
          <w:p w:rsidR="003E3428" w:rsidRPr="003E3428" w:rsidRDefault="003E3428" w:rsidP="003E3428">
            <w:pPr>
              <w:suppressAutoHyphens w:val="0"/>
              <w:rPr>
                <w:lang w:eastAsia="lt-LT"/>
              </w:rPr>
            </w:pPr>
          </w:p>
        </w:tc>
        <w:tc>
          <w:tcPr>
            <w:tcW w:w="713" w:type="pct"/>
            <w:gridSpan w:val="2"/>
            <w:shd w:val="clear" w:color="auto" w:fill="auto"/>
          </w:tcPr>
          <w:p w:rsidR="003E3428" w:rsidRPr="003E3428" w:rsidRDefault="003E3428" w:rsidP="003E3428">
            <w:pPr>
              <w:suppressAutoHyphens w:val="0"/>
              <w:rPr>
                <w:lang w:eastAsia="lt-LT"/>
              </w:rPr>
            </w:pPr>
            <w:r w:rsidRPr="003E3428">
              <w:rPr>
                <w:lang w:eastAsia="lt-LT"/>
              </w:rPr>
              <w:t>Aukštasis universitetinis</w:t>
            </w:r>
          </w:p>
        </w:tc>
        <w:tc>
          <w:tcPr>
            <w:tcW w:w="725" w:type="pct"/>
            <w:gridSpan w:val="2"/>
            <w:shd w:val="clear" w:color="auto" w:fill="auto"/>
          </w:tcPr>
          <w:p w:rsidR="003E3428" w:rsidRPr="003E3428" w:rsidRDefault="003E3428" w:rsidP="003E3428">
            <w:pPr>
              <w:suppressAutoHyphens w:val="0"/>
              <w:rPr>
                <w:lang w:eastAsia="lt-LT"/>
              </w:rPr>
            </w:pPr>
            <w:r w:rsidRPr="003E3428">
              <w:rPr>
                <w:lang w:eastAsia="lt-LT"/>
              </w:rPr>
              <w:t>Aukštasis neuniversiteti-nis</w:t>
            </w:r>
          </w:p>
        </w:tc>
        <w:tc>
          <w:tcPr>
            <w:tcW w:w="672" w:type="pct"/>
            <w:gridSpan w:val="2"/>
            <w:shd w:val="clear" w:color="auto" w:fill="auto"/>
          </w:tcPr>
          <w:p w:rsidR="003E3428" w:rsidRPr="003E3428" w:rsidRDefault="003E3428" w:rsidP="003E3428">
            <w:pPr>
              <w:suppressAutoHyphens w:val="0"/>
              <w:rPr>
                <w:lang w:eastAsia="lt-LT"/>
              </w:rPr>
            </w:pPr>
            <w:r w:rsidRPr="003E3428">
              <w:rPr>
                <w:lang w:eastAsia="lt-LT"/>
              </w:rPr>
              <w:t>Aukštesnysis</w:t>
            </w:r>
          </w:p>
        </w:tc>
        <w:tc>
          <w:tcPr>
            <w:tcW w:w="670" w:type="pct"/>
            <w:gridSpan w:val="2"/>
          </w:tcPr>
          <w:p w:rsidR="003E3428" w:rsidRPr="003E3428" w:rsidRDefault="003E3428" w:rsidP="003E3428">
            <w:pPr>
              <w:suppressAutoHyphens w:val="0"/>
              <w:rPr>
                <w:lang w:eastAsia="lt-LT"/>
              </w:rPr>
            </w:pPr>
            <w:r w:rsidRPr="003E3428">
              <w:rPr>
                <w:lang w:eastAsia="lt-LT"/>
              </w:rPr>
              <w:t>Specialusis vidurinis</w:t>
            </w:r>
          </w:p>
        </w:tc>
        <w:tc>
          <w:tcPr>
            <w:tcW w:w="361" w:type="pct"/>
          </w:tcPr>
          <w:p w:rsidR="003E3428" w:rsidRPr="003E3428" w:rsidRDefault="003E3428" w:rsidP="003E3428">
            <w:pPr>
              <w:suppressAutoHyphens w:val="0"/>
              <w:rPr>
                <w:lang w:eastAsia="lt-LT"/>
              </w:rPr>
            </w:pPr>
            <w:r w:rsidRPr="003E3428">
              <w:rPr>
                <w:lang w:eastAsia="lt-LT"/>
              </w:rPr>
              <w:t>Vidu-rinis</w:t>
            </w:r>
          </w:p>
        </w:tc>
      </w:tr>
      <w:tr w:rsidR="003E3428" w:rsidRPr="003E3428" w:rsidTr="002C1EF0">
        <w:trPr>
          <w:trHeight w:val="461"/>
        </w:trPr>
        <w:tc>
          <w:tcPr>
            <w:tcW w:w="520" w:type="pct"/>
            <w:vMerge/>
            <w:shd w:val="clear" w:color="auto" w:fill="auto"/>
          </w:tcPr>
          <w:p w:rsidR="003E3428" w:rsidRPr="003E3428" w:rsidRDefault="003E3428" w:rsidP="003E3428">
            <w:pPr>
              <w:suppressAutoHyphens w:val="0"/>
              <w:rPr>
                <w:lang w:eastAsia="lt-LT"/>
              </w:rPr>
            </w:pPr>
          </w:p>
        </w:tc>
        <w:tc>
          <w:tcPr>
            <w:tcW w:w="391" w:type="pct"/>
          </w:tcPr>
          <w:p w:rsidR="003E3428" w:rsidRPr="003E3428" w:rsidRDefault="003E3428" w:rsidP="003E3428">
            <w:pPr>
              <w:suppressAutoHyphens w:val="0"/>
              <w:jc w:val="center"/>
              <w:rPr>
                <w:lang w:eastAsia="lt-LT"/>
              </w:rPr>
            </w:pPr>
            <w:r w:rsidRPr="003E3428">
              <w:rPr>
                <w:lang w:eastAsia="lt-LT"/>
              </w:rPr>
              <w:t>Kultū-ros ir meno</w:t>
            </w:r>
          </w:p>
        </w:tc>
        <w:tc>
          <w:tcPr>
            <w:tcW w:w="279" w:type="pct"/>
          </w:tcPr>
          <w:p w:rsidR="003E3428" w:rsidRPr="003E3428" w:rsidRDefault="003E3428" w:rsidP="003E3428">
            <w:pPr>
              <w:suppressAutoHyphens w:val="0"/>
              <w:jc w:val="center"/>
              <w:rPr>
                <w:lang w:eastAsia="lt-LT"/>
              </w:rPr>
            </w:pPr>
            <w:r w:rsidRPr="003E3428">
              <w:rPr>
                <w:lang w:eastAsia="lt-LT"/>
              </w:rPr>
              <w:t>Kiti</w:t>
            </w:r>
          </w:p>
        </w:tc>
        <w:tc>
          <w:tcPr>
            <w:tcW w:w="391" w:type="pct"/>
            <w:shd w:val="clear" w:color="auto" w:fill="auto"/>
          </w:tcPr>
          <w:p w:rsidR="003E3428" w:rsidRPr="003E3428" w:rsidRDefault="003E3428" w:rsidP="003E3428">
            <w:pPr>
              <w:suppressAutoHyphens w:val="0"/>
              <w:jc w:val="center"/>
              <w:rPr>
                <w:lang w:eastAsia="lt-LT"/>
              </w:rPr>
            </w:pPr>
            <w:r w:rsidRPr="003E3428">
              <w:rPr>
                <w:lang w:eastAsia="lt-LT"/>
              </w:rPr>
              <w:t>Kultū-ros ir meno</w:t>
            </w:r>
          </w:p>
        </w:tc>
        <w:tc>
          <w:tcPr>
            <w:tcW w:w="279" w:type="pct"/>
          </w:tcPr>
          <w:p w:rsidR="003E3428" w:rsidRPr="003E3428" w:rsidRDefault="003E3428" w:rsidP="003E3428">
            <w:pPr>
              <w:suppressAutoHyphens w:val="0"/>
              <w:jc w:val="center"/>
              <w:rPr>
                <w:lang w:eastAsia="lt-LT"/>
              </w:rPr>
            </w:pPr>
            <w:r w:rsidRPr="003E3428">
              <w:rPr>
                <w:lang w:eastAsia="lt-LT"/>
              </w:rPr>
              <w:t>Kiti</w:t>
            </w:r>
          </w:p>
        </w:tc>
        <w:tc>
          <w:tcPr>
            <w:tcW w:w="392" w:type="pct"/>
            <w:shd w:val="clear" w:color="auto" w:fill="auto"/>
          </w:tcPr>
          <w:p w:rsidR="003E3428" w:rsidRPr="003E3428" w:rsidRDefault="003E3428" w:rsidP="003E3428">
            <w:pPr>
              <w:suppressAutoHyphens w:val="0"/>
              <w:jc w:val="center"/>
              <w:rPr>
                <w:lang w:eastAsia="lt-LT"/>
              </w:rPr>
            </w:pPr>
            <w:r w:rsidRPr="003E3428">
              <w:rPr>
                <w:lang w:eastAsia="lt-LT"/>
              </w:rPr>
              <w:t>Kultū-ros ir meno</w:t>
            </w:r>
          </w:p>
        </w:tc>
        <w:tc>
          <w:tcPr>
            <w:tcW w:w="321" w:type="pct"/>
            <w:shd w:val="clear" w:color="auto" w:fill="auto"/>
          </w:tcPr>
          <w:p w:rsidR="003E3428" w:rsidRPr="003E3428" w:rsidRDefault="003E3428" w:rsidP="003E3428">
            <w:pPr>
              <w:suppressAutoHyphens w:val="0"/>
              <w:rPr>
                <w:lang w:eastAsia="lt-LT"/>
              </w:rPr>
            </w:pPr>
            <w:r w:rsidRPr="003E3428">
              <w:rPr>
                <w:lang w:eastAsia="lt-LT"/>
              </w:rPr>
              <w:t>Kiti</w:t>
            </w:r>
          </w:p>
        </w:tc>
        <w:tc>
          <w:tcPr>
            <w:tcW w:w="421" w:type="pct"/>
            <w:shd w:val="clear" w:color="auto" w:fill="auto"/>
          </w:tcPr>
          <w:p w:rsidR="003E3428" w:rsidRPr="003E3428" w:rsidRDefault="003E3428" w:rsidP="003E3428">
            <w:pPr>
              <w:suppressAutoHyphens w:val="0"/>
              <w:jc w:val="center"/>
              <w:rPr>
                <w:lang w:eastAsia="lt-LT"/>
              </w:rPr>
            </w:pPr>
            <w:r w:rsidRPr="003E3428">
              <w:rPr>
                <w:lang w:eastAsia="lt-LT"/>
              </w:rPr>
              <w:t>Kultū-ros ir meno</w:t>
            </w:r>
          </w:p>
        </w:tc>
        <w:tc>
          <w:tcPr>
            <w:tcW w:w="304" w:type="pct"/>
            <w:shd w:val="clear" w:color="auto" w:fill="auto"/>
          </w:tcPr>
          <w:p w:rsidR="003E3428" w:rsidRPr="003E3428" w:rsidRDefault="003E3428" w:rsidP="003E3428">
            <w:pPr>
              <w:suppressAutoHyphens w:val="0"/>
              <w:rPr>
                <w:lang w:eastAsia="lt-LT"/>
              </w:rPr>
            </w:pPr>
            <w:r w:rsidRPr="003E3428">
              <w:rPr>
                <w:lang w:eastAsia="lt-LT"/>
              </w:rPr>
              <w:t>Kiti</w:t>
            </w:r>
          </w:p>
        </w:tc>
        <w:tc>
          <w:tcPr>
            <w:tcW w:w="393" w:type="pct"/>
            <w:shd w:val="clear" w:color="auto" w:fill="auto"/>
          </w:tcPr>
          <w:p w:rsidR="003E3428" w:rsidRPr="003E3428" w:rsidRDefault="003E3428" w:rsidP="003E3428">
            <w:pPr>
              <w:suppressAutoHyphens w:val="0"/>
              <w:jc w:val="center"/>
              <w:rPr>
                <w:lang w:eastAsia="lt-LT"/>
              </w:rPr>
            </w:pPr>
            <w:r w:rsidRPr="003E3428">
              <w:rPr>
                <w:lang w:eastAsia="lt-LT"/>
              </w:rPr>
              <w:t>Kultū-ros ir meno</w:t>
            </w:r>
          </w:p>
        </w:tc>
        <w:tc>
          <w:tcPr>
            <w:tcW w:w="280" w:type="pct"/>
            <w:shd w:val="clear" w:color="auto" w:fill="auto"/>
          </w:tcPr>
          <w:p w:rsidR="003E3428" w:rsidRPr="003E3428" w:rsidRDefault="003E3428" w:rsidP="003E3428">
            <w:pPr>
              <w:suppressAutoHyphens w:val="0"/>
              <w:rPr>
                <w:lang w:eastAsia="lt-LT"/>
              </w:rPr>
            </w:pPr>
            <w:r w:rsidRPr="003E3428">
              <w:rPr>
                <w:lang w:eastAsia="lt-LT"/>
              </w:rPr>
              <w:t>Kiti</w:t>
            </w:r>
          </w:p>
        </w:tc>
        <w:tc>
          <w:tcPr>
            <w:tcW w:w="391" w:type="pct"/>
          </w:tcPr>
          <w:p w:rsidR="003E3428" w:rsidRPr="003E3428" w:rsidRDefault="003E3428" w:rsidP="003E3428">
            <w:pPr>
              <w:suppressAutoHyphens w:val="0"/>
              <w:jc w:val="center"/>
              <w:rPr>
                <w:lang w:eastAsia="lt-LT"/>
              </w:rPr>
            </w:pPr>
            <w:r w:rsidRPr="003E3428">
              <w:rPr>
                <w:lang w:eastAsia="lt-LT"/>
              </w:rPr>
              <w:t>Kultū-ros ir meno</w:t>
            </w:r>
          </w:p>
        </w:tc>
        <w:tc>
          <w:tcPr>
            <w:tcW w:w="279" w:type="pct"/>
          </w:tcPr>
          <w:p w:rsidR="003E3428" w:rsidRPr="003E3428" w:rsidRDefault="003E3428" w:rsidP="003E3428">
            <w:pPr>
              <w:suppressAutoHyphens w:val="0"/>
              <w:rPr>
                <w:lang w:eastAsia="lt-LT"/>
              </w:rPr>
            </w:pPr>
            <w:r w:rsidRPr="003E3428">
              <w:rPr>
                <w:lang w:eastAsia="lt-LT"/>
              </w:rPr>
              <w:t>Kiti</w:t>
            </w:r>
          </w:p>
        </w:tc>
        <w:tc>
          <w:tcPr>
            <w:tcW w:w="361" w:type="pct"/>
          </w:tcPr>
          <w:p w:rsidR="003E3428" w:rsidRPr="003E3428" w:rsidRDefault="003E3428" w:rsidP="003E3428">
            <w:pPr>
              <w:suppressAutoHyphens w:val="0"/>
              <w:rPr>
                <w:lang w:eastAsia="lt-LT"/>
              </w:rPr>
            </w:pPr>
          </w:p>
        </w:tc>
      </w:tr>
      <w:tr w:rsidR="003E3428" w:rsidRPr="003E3428" w:rsidTr="002C1EF0">
        <w:trPr>
          <w:trHeight w:val="282"/>
        </w:trPr>
        <w:tc>
          <w:tcPr>
            <w:tcW w:w="520" w:type="pct"/>
            <w:vMerge/>
            <w:shd w:val="clear" w:color="auto" w:fill="auto"/>
          </w:tcPr>
          <w:p w:rsidR="003E3428" w:rsidRPr="003E3428" w:rsidRDefault="003E3428" w:rsidP="003E3428">
            <w:pPr>
              <w:suppressAutoHyphens w:val="0"/>
              <w:rPr>
                <w:lang w:eastAsia="lt-LT"/>
              </w:rPr>
            </w:pPr>
          </w:p>
        </w:tc>
        <w:tc>
          <w:tcPr>
            <w:tcW w:w="391" w:type="pct"/>
          </w:tcPr>
          <w:p w:rsidR="003E3428" w:rsidRPr="003E3428" w:rsidRDefault="003E3428" w:rsidP="003E3428">
            <w:pPr>
              <w:suppressAutoHyphens w:val="0"/>
              <w:jc w:val="center"/>
              <w:rPr>
                <w:lang w:eastAsia="lt-LT"/>
              </w:rPr>
            </w:pPr>
            <w:r w:rsidRPr="003E3428">
              <w:rPr>
                <w:lang w:eastAsia="lt-LT"/>
              </w:rPr>
              <w:t>1</w:t>
            </w:r>
          </w:p>
        </w:tc>
        <w:tc>
          <w:tcPr>
            <w:tcW w:w="279" w:type="pct"/>
          </w:tcPr>
          <w:p w:rsidR="003E3428" w:rsidRPr="003E3428" w:rsidRDefault="003E3428" w:rsidP="003E3428">
            <w:pPr>
              <w:suppressAutoHyphens w:val="0"/>
              <w:jc w:val="center"/>
              <w:rPr>
                <w:lang w:eastAsia="lt-LT"/>
              </w:rPr>
            </w:pPr>
            <w:r w:rsidRPr="003E3428">
              <w:rPr>
                <w:lang w:eastAsia="lt-LT"/>
              </w:rPr>
              <w:t>2</w:t>
            </w:r>
          </w:p>
        </w:tc>
        <w:tc>
          <w:tcPr>
            <w:tcW w:w="391" w:type="pct"/>
            <w:shd w:val="clear" w:color="auto" w:fill="auto"/>
          </w:tcPr>
          <w:p w:rsidR="003E3428" w:rsidRPr="003E3428" w:rsidRDefault="003E3428" w:rsidP="003E3428">
            <w:pPr>
              <w:suppressAutoHyphens w:val="0"/>
              <w:jc w:val="center"/>
              <w:rPr>
                <w:lang w:eastAsia="lt-LT"/>
              </w:rPr>
            </w:pPr>
            <w:r w:rsidRPr="003E3428">
              <w:rPr>
                <w:lang w:eastAsia="lt-LT"/>
              </w:rPr>
              <w:t>3</w:t>
            </w:r>
          </w:p>
        </w:tc>
        <w:tc>
          <w:tcPr>
            <w:tcW w:w="279" w:type="pct"/>
          </w:tcPr>
          <w:p w:rsidR="003E3428" w:rsidRPr="003E3428" w:rsidRDefault="003E3428" w:rsidP="003E3428">
            <w:pPr>
              <w:suppressAutoHyphens w:val="0"/>
              <w:jc w:val="center"/>
              <w:rPr>
                <w:lang w:eastAsia="lt-LT"/>
              </w:rPr>
            </w:pPr>
            <w:r w:rsidRPr="003E3428">
              <w:rPr>
                <w:lang w:eastAsia="lt-LT"/>
              </w:rPr>
              <w:t>4</w:t>
            </w:r>
          </w:p>
        </w:tc>
        <w:tc>
          <w:tcPr>
            <w:tcW w:w="392" w:type="pct"/>
            <w:shd w:val="clear" w:color="auto" w:fill="auto"/>
          </w:tcPr>
          <w:p w:rsidR="003E3428" w:rsidRPr="003E3428" w:rsidRDefault="003E3428" w:rsidP="003E3428">
            <w:pPr>
              <w:suppressAutoHyphens w:val="0"/>
              <w:jc w:val="center"/>
              <w:rPr>
                <w:lang w:eastAsia="lt-LT"/>
              </w:rPr>
            </w:pPr>
            <w:r w:rsidRPr="003E3428">
              <w:rPr>
                <w:lang w:eastAsia="lt-LT"/>
              </w:rPr>
              <w:t>5</w:t>
            </w:r>
          </w:p>
        </w:tc>
        <w:tc>
          <w:tcPr>
            <w:tcW w:w="321" w:type="pct"/>
            <w:shd w:val="clear" w:color="auto" w:fill="auto"/>
          </w:tcPr>
          <w:p w:rsidR="003E3428" w:rsidRPr="003E3428" w:rsidRDefault="003E3428" w:rsidP="003E3428">
            <w:pPr>
              <w:suppressAutoHyphens w:val="0"/>
              <w:jc w:val="center"/>
              <w:rPr>
                <w:lang w:eastAsia="lt-LT"/>
              </w:rPr>
            </w:pPr>
            <w:r w:rsidRPr="003E3428">
              <w:rPr>
                <w:lang w:eastAsia="lt-LT"/>
              </w:rPr>
              <w:t>6</w:t>
            </w:r>
          </w:p>
        </w:tc>
        <w:tc>
          <w:tcPr>
            <w:tcW w:w="421" w:type="pct"/>
            <w:shd w:val="clear" w:color="auto" w:fill="auto"/>
          </w:tcPr>
          <w:p w:rsidR="003E3428" w:rsidRPr="003E3428" w:rsidRDefault="003E3428" w:rsidP="003E3428">
            <w:pPr>
              <w:suppressAutoHyphens w:val="0"/>
              <w:jc w:val="center"/>
              <w:rPr>
                <w:lang w:eastAsia="lt-LT"/>
              </w:rPr>
            </w:pPr>
            <w:r w:rsidRPr="003E3428">
              <w:rPr>
                <w:lang w:eastAsia="lt-LT"/>
              </w:rPr>
              <w:t>7</w:t>
            </w:r>
          </w:p>
        </w:tc>
        <w:tc>
          <w:tcPr>
            <w:tcW w:w="304" w:type="pct"/>
            <w:shd w:val="clear" w:color="auto" w:fill="auto"/>
          </w:tcPr>
          <w:p w:rsidR="003E3428" w:rsidRPr="003E3428" w:rsidRDefault="003E3428" w:rsidP="003E3428">
            <w:pPr>
              <w:suppressAutoHyphens w:val="0"/>
              <w:jc w:val="center"/>
              <w:rPr>
                <w:lang w:eastAsia="lt-LT"/>
              </w:rPr>
            </w:pPr>
            <w:r w:rsidRPr="003E3428">
              <w:rPr>
                <w:lang w:eastAsia="lt-LT"/>
              </w:rPr>
              <w:t>8</w:t>
            </w:r>
          </w:p>
        </w:tc>
        <w:tc>
          <w:tcPr>
            <w:tcW w:w="393" w:type="pct"/>
            <w:shd w:val="clear" w:color="auto" w:fill="auto"/>
          </w:tcPr>
          <w:p w:rsidR="003E3428" w:rsidRPr="003E3428" w:rsidRDefault="003E3428" w:rsidP="003E3428">
            <w:pPr>
              <w:suppressAutoHyphens w:val="0"/>
              <w:jc w:val="center"/>
              <w:rPr>
                <w:lang w:eastAsia="lt-LT"/>
              </w:rPr>
            </w:pPr>
            <w:r w:rsidRPr="003E3428">
              <w:rPr>
                <w:lang w:eastAsia="lt-LT"/>
              </w:rPr>
              <w:t>9</w:t>
            </w:r>
          </w:p>
        </w:tc>
        <w:tc>
          <w:tcPr>
            <w:tcW w:w="280" w:type="pct"/>
            <w:shd w:val="clear" w:color="auto" w:fill="auto"/>
          </w:tcPr>
          <w:p w:rsidR="003E3428" w:rsidRPr="003E3428" w:rsidRDefault="003E3428" w:rsidP="003E3428">
            <w:pPr>
              <w:suppressAutoHyphens w:val="0"/>
              <w:jc w:val="center"/>
              <w:rPr>
                <w:lang w:eastAsia="lt-LT"/>
              </w:rPr>
            </w:pPr>
            <w:r w:rsidRPr="003E3428">
              <w:rPr>
                <w:lang w:eastAsia="lt-LT"/>
              </w:rPr>
              <w:t>10</w:t>
            </w:r>
          </w:p>
        </w:tc>
        <w:tc>
          <w:tcPr>
            <w:tcW w:w="391" w:type="pct"/>
          </w:tcPr>
          <w:p w:rsidR="003E3428" w:rsidRPr="003E3428" w:rsidRDefault="003E3428" w:rsidP="003E3428">
            <w:pPr>
              <w:suppressAutoHyphens w:val="0"/>
              <w:jc w:val="center"/>
              <w:rPr>
                <w:lang w:eastAsia="lt-LT"/>
              </w:rPr>
            </w:pPr>
            <w:r w:rsidRPr="003E3428">
              <w:rPr>
                <w:lang w:eastAsia="lt-LT"/>
              </w:rPr>
              <w:t>11</w:t>
            </w:r>
          </w:p>
        </w:tc>
        <w:tc>
          <w:tcPr>
            <w:tcW w:w="279" w:type="pct"/>
          </w:tcPr>
          <w:p w:rsidR="003E3428" w:rsidRPr="003E3428" w:rsidRDefault="003E3428" w:rsidP="003E3428">
            <w:pPr>
              <w:suppressAutoHyphens w:val="0"/>
              <w:jc w:val="center"/>
              <w:rPr>
                <w:lang w:eastAsia="lt-LT"/>
              </w:rPr>
            </w:pPr>
            <w:r w:rsidRPr="003E3428">
              <w:rPr>
                <w:lang w:eastAsia="lt-LT"/>
              </w:rPr>
              <w:t>12</w:t>
            </w:r>
          </w:p>
        </w:tc>
        <w:tc>
          <w:tcPr>
            <w:tcW w:w="361" w:type="pct"/>
          </w:tcPr>
          <w:p w:rsidR="003E3428" w:rsidRPr="003E3428" w:rsidRDefault="003E3428" w:rsidP="003E3428">
            <w:pPr>
              <w:suppressAutoHyphens w:val="0"/>
              <w:jc w:val="center"/>
              <w:rPr>
                <w:lang w:eastAsia="lt-LT"/>
              </w:rPr>
            </w:pPr>
            <w:r w:rsidRPr="003E3428">
              <w:rPr>
                <w:lang w:eastAsia="lt-LT"/>
              </w:rPr>
              <w:t>13</w:t>
            </w:r>
          </w:p>
        </w:tc>
      </w:tr>
      <w:tr w:rsidR="003E3428" w:rsidRPr="003E3428" w:rsidTr="002C1EF0">
        <w:trPr>
          <w:trHeight w:val="697"/>
        </w:trPr>
        <w:tc>
          <w:tcPr>
            <w:tcW w:w="520" w:type="pct"/>
            <w:shd w:val="clear" w:color="auto" w:fill="auto"/>
          </w:tcPr>
          <w:p w:rsidR="003E3428" w:rsidRPr="003E3428" w:rsidRDefault="003E3428" w:rsidP="003E3428">
            <w:pPr>
              <w:suppressAutoHyphens w:val="0"/>
              <w:rPr>
                <w:lang w:eastAsia="lt-LT"/>
              </w:rPr>
            </w:pPr>
            <w:r w:rsidRPr="003E3428">
              <w:rPr>
                <w:lang w:eastAsia="lt-LT"/>
              </w:rPr>
              <w:t>Vadoklių</w:t>
            </w:r>
          </w:p>
          <w:p w:rsidR="003E3428" w:rsidRPr="003E3428" w:rsidRDefault="003E3428" w:rsidP="003E3428">
            <w:pPr>
              <w:suppressAutoHyphens w:val="0"/>
              <w:rPr>
                <w:lang w:eastAsia="lt-LT"/>
              </w:rPr>
            </w:pPr>
            <w:r w:rsidRPr="003E3428">
              <w:rPr>
                <w:lang w:eastAsia="lt-LT"/>
              </w:rPr>
              <w:t>kultūros centras</w:t>
            </w:r>
          </w:p>
        </w:tc>
        <w:tc>
          <w:tcPr>
            <w:tcW w:w="391" w:type="pct"/>
          </w:tcPr>
          <w:p w:rsidR="003E3428" w:rsidRPr="003E3428" w:rsidRDefault="003E3428" w:rsidP="003E3428">
            <w:pPr>
              <w:suppressAutoHyphens w:val="0"/>
              <w:rPr>
                <w:lang w:eastAsia="lt-LT"/>
              </w:rPr>
            </w:pPr>
            <w:r w:rsidRPr="003E3428">
              <w:rPr>
                <w:lang w:eastAsia="lt-LT"/>
              </w:rPr>
              <w:t>3</w:t>
            </w:r>
          </w:p>
        </w:tc>
        <w:tc>
          <w:tcPr>
            <w:tcW w:w="279" w:type="pct"/>
          </w:tcPr>
          <w:p w:rsidR="003E3428" w:rsidRPr="003E3428" w:rsidRDefault="003E3428" w:rsidP="003E3428">
            <w:pPr>
              <w:suppressAutoHyphens w:val="0"/>
              <w:rPr>
                <w:lang w:eastAsia="lt-LT"/>
              </w:rPr>
            </w:pPr>
            <w:r w:rsidRPr="003E3428">
              <w:rPr>
                <w:lang w:eastAsia="lt-LT"/>
              </w:rPr>
              <w:t>2</w:t>
            </w:r>
          </w:p>
        </w:tc>
        <w:tc>
          <w:tcPr>
            <w:tcW w:w="391" w:type="pct"/>
            <w:shd w:val="clear" w:color="auto" w:fill="auto"/>
          </w:tcPr>
          <w:p w:rsidR="003E3428" w:rsidRPr="003E3428" w:rsidRDefault="003E3428" w:rsidP="003E3428">
            <w:pPr>
              <w:suppressAutoHyphens w:val="0"/>
              <w:rPr>
                <w:lang w:eastAsia="lt-LT"/>
              </w:rPr>
            </w:pPr>
            <w:r w:rsidRPr="003E3428">
              <w:rPr>
                <w:lang w:eastAsia="lt-LT"/>
              </w:rPr>
              <w:t>2,5</w:t>
            </w:r>
          </w:p>
        </w:tc>
        <w:tc>
          <w:tcPr>
            <w:tcW w:w="279" w:type="pct"/>
          </w:tcPr>
          <w:p w:rsidR="003E3428" w:rsidRPr="003E3428" w:rsidRDefault="003E3428" w:rsidP="003E3428">
            <w:pPr>
              <w:suppressAutoHyphens w:val="0"/>
              <w:rPr>
                <w:lang w:eastAsia="lt-LT"/>
              </w:rPr>
            </w:pPr>
            <w:r w:rsidRPr="003E3428">
              <w:rPr>
                <w:lang w:eastAsia="lt-LT"/>
              </w:rPr>
              <w:t>1</w:t>
            </w:r>
          </w:p>
        </w:tc>
        <w:tc>
          <w:tcPr>
            <w:tcW w:w="392" w:type="pct"/>
            <w:shd w:val="clear" w:color="auto" w:fill="auto"/>
          </w:tcPr>
          <w:p w:rsidR="003E3428" w:rsidRPr="003E3428" w:rsidRDefault="003E3428" w:rsidP="003E3428">
            <w:pPr>
              <w:suppressAutoHyphens w:val="0"/>
              <w:rPr>
                <w:lang w:eastAsia="lt-LT"/>
              </w:rPr>
            </w:pPr>
            <w:r w:rsidRPr="003E3428">
              <w:rPr>
                <w:lang w:eastAsia="lt-LT"/>
              </w:rPr>
              <w:t>1</w:t>
            </w:r>
          </w:p>
        </w:tc>
        <w:tc>
          <w:tcPr>
            <w:tcW w:w="321" w:type="pct"/>
            <w:shd w:val="clear" w:color="auto" w:fill="auto"/>
          </w:tcPr>
          <w:p w:rsidR="003E3428" w:rsidRPr="003E3428" w:rsidRDefault="003E3428" w:rsidP="003E3428">
            <w:pPr>
              <w:suppressAutoHyphens w:val="0"/>
              <w:rPr>
                <w:lang w:eastAsia="lt-LT"/>
              </w:rPr>
            </w:pPr>
            <w:r w:rsidRPr="003E3428">
              <w:rPr>
                <w:lang w:eastAsia="lt-LT"/>
              </w:rPr>
              <w:t>-</w:t>
            </w:r>
          </w:p>
        </w:tc>
        <w:tc>
          <w:tcPr>
            <w:tcW w:w="421" w:type="pct"/>
            <w:shd w:val="clear" w:color="auto" w:fill="auto"/>
          </w:tcPr>
          <w:p w:rsidR="003E3428" w:rsidRPr="003E3428" w:rsidRDefault="003E3428" w:rsidP="003E3428">
            <w:pPr>
              <w:suppressAutoHyphens w:val="0"/>
              <w:rPr>
                <w:lang w:eastAsia="lt-LT"/>
              </w:rPr>
            </w:pPr>
            <w:r w:rsidRPr="003E3428">
              <w:rPr>
                <w:lang w:eastAsia="lt-LT"/>
              </w:rPr>
              <w:t>1</w:t>
            </w:r>
          </w:p>
        </w:tc>
        <w:tc>
          <w:tcPr>
            <w:tcW w:w="304" w:type="pct"/>
            <w:shd w:val="clear" w:color="auto" w:fill="auto"/>
          </w:tcPr>
          <w:p w:rsidR="003E3428" w:rsidRPr="003E3428" w:rsidRDefault="003E3428" w:rsidP="003E3428">
            <w:pPr>
              <w:suppressAutoHyphens w:val="0"/>
              <w:rPr>
                <w:lang w:eastAsia="lt-LT"/>
              </w:rPr>
            </w:pPr>
            <w:r w:rsidRPr="003E3428">
              <w:rPr>
                <w:lang w:eastAsia="lt-LT"/>
              </w:rPr>
              <w:t>-</w:t>
            </w:r>
          </w:p>
        </w:tc>
        <w:tc>
          <w:tcPr>
            <w:tcW w:w="393" w:type="pct"/>
            <w:shd w:val="clear" w:color="auto" w:fill="auto"/>
          </w:tcPr>
          <w:p w:rsidR="003E3428" w:rsidRPr="003E3428" w:rsidRDefault="003E3428" w:rsidP="003E3428">
            <w:pPr>
              <w:suppressAutoHyphens w:val="0"/>
              <w:rPr>
                <w:lang w:eastAsia="lt-LT"/>
              </w:rPr>
            </w:pPr>
            <w:r w:rsidRPr="003E3428">
              <w:rPr>
                <w:lang w:eastAsia="lt-LT"/>
              </w:rPr>
              <w:t>1</w:t>
            </w:r>
          </w:p>
        </w:tc>
        <w:tc>
          <w:tcPr>
            <w:tcW w:w="280" w:type="pct"/>
            <w:shd w:val="clear" w:color="auto" w:fill="auto"/>
          </w:tcPr>
          <w:p w:rsidR="003E3428" w:rsidRPr="003E3428" w:rsidRDefault="003E3428" w:rsidP="003E3428">
            <w:pPr>
              <w:suppressAutoHyphens w:val="0"/>
              <w:rPr>
                <w:lang w:eastAsia="lt-LT"/>
              </w:rPr>
            </w:pPr>
            <w:r w:rsidRPr="003E3428">
              <w:rPr>
                <w:lang w:eastAsia="lt-LT"/>
              </w:rPr>
              <w:t>1</w:t>
            </w:r>
          </w:p>
        </w:tc>
        <w:tc>
          <w:tcPr>
            <w:tcW w:w="391" w:type="pct"/>
          </w:tcPr>
          <w:p w:rsidR="003E3428" w:rsidRPr="003E3428" w:rsidRDefault="003E3428" w:rsidP="003E3428">
            <w:pPr>
              <w:suppressAutoHyphens w:val="0"/>
              <w:rPr>
                <w:lang w:eastAsia="lt-LT"/>
              </w:rPr>
            </w:pPr>
            <w:r w:rsidRPr="003E3428">
              <w:rPr>
                <w:lang w:eastAsia="lt-LT"/>
              </w:rPr>
              <w:t>-</w:t>
            </w:r>
          </w:p>
        </w:tc>
        <w:tc>
          <w:tcPr>
            <w:tcW w:w="279" w:type="pct"/>
          </w:tcPr>
          <w:p w:rsidR="003E3428" w:rsidRPr="003E3428" w:rsidRDefault="003E3428" w:rsidP="003E3428">
            <w:pPr>
              <w:suppressAutoHyphens w:val="0"/>
              <w:rPr>
                <w:lang w:eastAsia="lt-LT"/>
              </w:rPr>
            </w:pPr>
            <w:r w:rsidRPr="003E3428">
              <w:rPr>
                <w:lang w:eastAsia="lt-LT"/>
              </w:rPr>
              <w:t>1</w:t>
            </w:r>
          </w:p>
        </w:tc>
        <w:tc>
          <w:tcPr>
            <w:tcW w:w="361" w:type="pct"/>
          </w:tcPr>
          <w:p w:rsidR="003E3428" w:rsidRPr="003E3428" w:rsidRDefault="003E3428" w:rsidP="003E3428">
            <w:pPr>
              <w:suppressAutoHyphens w:val="0"/>
              <w:rPr>
                <w:lang w:eastAsia="lt-LT"/>
              </w:rPr>
            </w:pPr>
            <w:r w:rsidRPr="003E3428">
              <w:rPr>
                <w:lang w:eastAsia="lt-LT"/>
              </w:rPr>
              <w:t>-</w:t>
            </w:r>
          </w:p>
        </w:tc>
      </w:tr>
      <w:tr w:rsidR="003E3428" w:rsidRPr="003E3428" w:rsidTr="002C1EF0">
        <w:trPr>
          <w:trHeight w:val="455"/>
        </w:trPr>
        <w:tc>
          <w:tcPr>
            <w:tcW w:w="520" w:type="pct"/>
            <w:shd w:val="clear" w:color="auto" w:fill="auto"/>
          </w:tcPr>
          <w:p w:rsidR="003E3428" w:rsidRPr="003E3428" w:rsidRDefault="003E3428" w:rsidP="003E3428">
            <w:pPr>
              <w:suppressAutoHyphens w:val="0"/>
              <w:rPr>
                <w:lang w:eastAsia="lt-LT"/>
              </w:rPr>
            </w:pPr>
            <w:r w:rsidRPr="003E3428">
              <w:rPr>
                <w:lang w:eastAsia="lt-LT"/>
              </w:rPr>
              <w:t>Jotainių</w:t>
            </w:r>
          </w:p>
          <w:p w:rsidR="003E3428" w:rsidRPr="003E3428" w:rsidRDefault="003E3428" w:rsidP="003E3428">
            <w:pPr>
              <w:suppressAutoHyphens w:val="0"/>
              <w:rPr>
                <w:lang w:eastAsia="lt-LT"/>
              </w:rPr>
            </w:pPr>
            <w:r w:rsidRPr="003E3428">
              <w:rPr>
                <w:lang w:eastAsia="lt-LT"/>
              </w:rPr>
              <w:t>padalinys</w:t>
            </w:r>
          </w:p>
        </w:tc>
        <w:tc>
          <w:tcPr>
            <w:tcW w:w="391" w:type="pct"/>
          </w:tcPr>
          <w:p w:rsidR="003E3428" w:rsidRPr="003E3428" w:rsidRDefault="003E3428" w:rsidP="003E3428">
            <w:pPr>
              <w:suppressAutoHyphens w:val="0"/>
              <w:rPr>
                <w:lang w:eastAsia="lt-LT"/>
              </w:rPr>
            </w:pPr>
            <w:r w:rsidRPr="003E3428">
              <w:rPr>
                <w:lang w:eastAsia="lt-LT"/>
              </w:rPr>
              <w:t>3</w:t>
            </w:r>
          </w:p>
        </w:tc>
        <w:tc>
          <w:tcPr>
            <w:tcW w:w="279" w:type="pct"/>
          </w:tcPr>
          <w:p w:rsidR="003E3428" w:rsidRPr="003E3428" w:rsidRDefault="003E3428" w:rsidP="003E3428">
            <w:pPr>
              <w:suppressAutoHyphens w:val="0"/>
              <w:rPr>
                <w:lang w:eastAsia="lt-LT"/>
              </w:rPr>
            </w:pPr>
            <w:r w:rsidRPr="003E3428">
              <w:rPr>
                <w:lang w:eastAsia="lt-LT"/>
              </w:rPr>
              <w:t>1</w:t>
            </w:r>
          </w:p>
        </w:tc>
        <w:tc>
          <w:tcPr>
            <w:tcW w:w="391" w:type="pct"/>
            <w:shd w:val="clear" w:color="auto" w:fill="auto"/>
          </w:tcPr>
          <w:p w:rsidR="003E3428" w:rsidRPr="003E3428" w:rsidRDefault="003E3428" w:rsidP="003E3428">
            <w:pPr>
              <w:suppressAutoHyphens w:val="0"/>
              <w:rPr>
                <w:lang w:eastAsia="lt-LT"/>
              </w:rPr>
            </w:pPr>
            <w:r w:rsidRPr="003E3428">
              <w:rPr>
                <w:lang w:eastAsia="lt-LT"/>
              </w:rPr>
              <w:t>2,25</w:t>
            </w:r>
          </w:p>
        </w:tc>
        <w:tc>
          <w:tcPr>
            <w:tcW w:w="279" w:type="pct"/>
          </w:tcPr>
          <w:p w:rsidR="003E3428" w:rsidRPr="003E3428" w:rsidRDefault="003E3428" w:rsidP="003E3428">
            <w:pPr>
              <w:suppressAutoHyphens w:val="0"/>
              <w:rPr>
                <w:lang w:eastAsia="lt-LT"/>
              </w:rPr>
            </w:pPr>
            <w:r w:rsidRPr="003E3428">
              <w:rPr>
                <w:lang w:eastAsia="lt-LT"/>
              </w:rPr>
              <w:t>0,5</w:t>
            </w:r>
          </w:p>
        </w:tc>
        <w:tc>
          <w:tcPr>
            <w:tcW w:w="392" w:type="pct"/>
            <w:shd w:val="clear" w:color="auto" w:fill="auto"/>
          </w:tcPr>
          <w:p w:rsidR="003E3428" w:rsidRPr="003E3428" w:rsidRDefault="003E3428" w:rsidP="003E3428">
            <w:pPr>
              <w:suppressAutoHyphens w:val="0"/>
              <w:rPr>
                <w:lang w:eastAsia="lt-LT"/>
              </w:rPr>
            </w:pPr>
            <w:r w:rsidRPr="003E3428">
              <w:rPr>
                <w:lang w:eastAsia="lt-LT"/>
              </w:rPr>
              <w:t>1</w:t>
            </w:r>
          </w:p>
        </w:tc>
        <w:tc>
          <w:tcPr>
            <w:tcW w:w="321" w:type="pct"/>
            <w:shd w:val="clear" w:color="auto" w:fill="auto"/>
          </w:tcPr>
          <w:p w:rsidR="003E3428" w:rsidRPr="003E3428" w:rsidRDefault="003E3428" w:rsidP="003E3428">
            <w:pPr>
              <w:suppressAutoHyphens w:val="0"/>
              <w:rPr>
                <w:lang w:eastAsia="lt-LT"/>
              </w:rPr>
            </w:pPr>
            <w:r w:rsidRPr="003E3428">
              <w:rPr>
                <w:lang w:eastAsia="lt-LT"/>
              </w:rPr>
              <w:t>-</w:t>
            </w:r>
          </w:p>
        </w:tc>
        <w:tc>
          <w:tcPr>
            <w:tcW w:w="421" w:type="pct"/>
            <w:shd w:val="clear" w:color="auto" w:fill="auto"/>
          </w:tcPr>
          <w:p w:rsidR="003E3428" w:rsidRPr="003E3428" w:rsidRDefault="003E3428" w:rsidP="003E3428">
            <w:pPr>
              <w:suppressAutoHyphens w:val="0"/>
              <w:rPr>
                <w:lang w:eastAsia="lt-LT"/>
              </w:rPr>
            </w:pPr>
            <w:r w:rsidRPr="003E3428">
              <w:rPr>
                <w:lang w:eastAsia="lt-LT"/>
              </w:rPr>
              <w:t>2</w:t>
            </w:r>
          </w:p>
        </w:tc>
        <w:tc>
          <w:tcPr>
            <w:tcW w:w="304" w:type="pct"/>
            <w:shd w:val="clear" w:color="auto" w:fill="auto"/>
          </w:tcPr>
          <w:p w:rsidR="003E3428" w:rsidRPr="003E3428" w:rsidRDefault="003E3428" w:rsidP="003E3428">
            <w:pPr>
              <w:suppressAutoHyphens w:val="0"/>
              <w:rPr>
                <w:lang w:eastAsia="lt-LT"/>
              </w:rPr>
            </w:pPr>
            <w:r w:rsidRPr="003E3428">
              <w:rPr>
                <w:lang w:eastAsia="lt-LT"/>
              </w:rPr>
              <w:t>-</w:t>
            </w:r>
          </w:p>
        </w:tc>
        <w:tc>
          <w:tcPr>
            <w:tcW w:w="393" w:type="pct"/>
            <w:shd w:val="clear" w:color="auto" w:fill="auto"/>
          </w:tcPr>
          <w:p w:rsidR="003E3428" w:rsidRPr="003E3428" w:rsidRDefault="003E3428" w:rsidP="003E3428">
            <w:pPr>
              <w:suppressAutoHyphens w:val="0"/>
              <w:rPr>
                <w:lang w:eastAsia="lt-LT"/>
              </w:rPr>
            </w:pPr>
            <w:r w:rsidRPr="003E3428">
              <w:rPr>
                <w:lang w:eastAsia="lt-LT"/>
              </w:rPr>
              <w:t>-</w:t>
            </w:r>
          </w:p>
        </w:tc>
        <w:tc>
          <w:tcPr>
            <w:tcW w:w="280" w:type="pct"/>
            <w:shd w:val="clear" w:color="auto" w:fill="auto"/>
          </w:tcPr>
          <w:p w:rsidR="003E3428" w:rsidRPr="003E3428" w:rsidRDefault="003E3428" w:rsidP="003E3428">
            <w:pPr>
              <w:suppressAutoHyphens w:val="0"/>
              <w:rPr>
                <w:lang w:eastAsia="lt-LT"/>
              </w:rPr>
            </w:pPr>
          </w:p>
        </w:tc>
        <w:tc>
          <w:tcPr>
            <w:tcW w:w="391" w:type="pct"/>
          </w:tcPr>
          <w:p w:rsidR="003E3428" w:rsidRPr="003E3428" w:rsidRDefault="003E3428" w:rsidP="003E3428">
            <w:pPr>
              <w:suppressAutoHyphens w:val="0"/>
              <w:rPr>
                <w:lang w:eastAsia="lt-LT"/>
              </w:rPr>
            </w:pPr>
            <w:r w:rsidRPr="003E3428">
              <w:rPr>
                <w:lang w:eastAsia="lt-LT"/>
              </w:rPr>
              <w:t>-</w:t>
            </w:r>
          </w:p>
        </w:tc>
        <w:tc>
          <w:tcPr>
            <w:tcW w:w="279" w:type="pct"/>
          </w:tcPr>
          <w:p w:rsidR="003E3428" w:rsidRPr="003E3428" w:rsidRDefault="003E3428" w:rsidP="003E3428">
            <w:pPr>
              <w:suppressAutoHyphens w:val="0"/>
              <w:rPr>
                <w:lang w:eastAsia="lt-LT"/>
              </w:rPr>
            </w:pPr>
            <w:r w:rsidRPr="003E3428">
              <w:rPr>
                <w:lang w:eastAsia="lt-LT"/>
              </w:rPr>
              <w:t>1</w:t>
            </w:r>
          </w:p>
        </w:tc>
        <w:tc>
          <w:tcPr>
            <w:tcW w:w="361" w:type="pct"/>
          </w:tcPr>
          <w:p w:rsidR="003E3428" w:rsidRPr="003E3428" w:rsidRDefault="003E3428" w:rsidP="003E3428">
            <w:pPr>
              <w:suppressAutoHyphens w:val="0"/>
              <w:rPr>
                <w:lang w:eastAsia="lt-LT"/>
              </w:rPr>
            </w:pPr>
            <w:r w:rsidRPr="003E3428">
              <w:rPr>
                <w:lang w:eastAsia="lt-LT"/>
              </w:rPr>
              <w:t>-</w:t>
            </w:r>
          </w:p>
        </w:tc>
      </w:tr>
      <w:tr w:rsidR="003E3428" w:rsidRPr="003E3428" w:rsidTr="002C1EF0">
        <w:trPr>
          <w:trHeight w:val="390"/>
        </w:trPr>
        <w:tc>
          <w:tcPr>
            <w:tcW w:w="520" w:type="pct"/>
            <w:shd w:val="clear" w:color="auto" w:fill="auto"/>
          </w:tcPr>
          <w:p w:rsidR="003E3428" w:rsidRPr="003E3428" w:rsidRDefault="003E3428" w:rsidP="003E3428">
            <w:pPr>
              <w:suppressAutoHyphens w:val="0"/>
              <w:rPr>
                <w:lang w:eastAsia="lt-LT"/>
              </w:rPr>
            </w:pPr>
            <w:r w:rsidRPr="003E3428">
              <w:rPr>
                <w:lang w:eastAsia="lt-LT"/>
              </w:rPr>
              <w:t>Iš viso</w:t>
            </w:r>
          </w:p>
        </w:tc>
        <w:tc>
          <w:tcPr>
            <w:tcW w:w="391" w:type="pct"/>
          </w:tcPr>
          <w:p w:rsidR="003E3428" w:rsidRPr="003E3428" w:rsidRDefault="003E3428" w:rsidP="003E3428">
            <w:pPr>
              <w:suppressAutoHyphens w:val="0"/>
              <w:rPr>
                <w:lang w:eastAsia="lt-LT"/>
              </w:rPr>
            </w:pPr>
            <w:r w:rsidRPr="003E3428">
              <w:rPr>
                <w:lang w:eastAsia="lt-LT"/>
              </w:rPr>
              <w:t>6</w:t>
            </w:r>
          </w:p>
        </w:tc>
        <w:tc>
          <w:tcPr>
            <w:tcW w:w="279" w:type="pct"/>
          </w:tcPr>
          <w:p w:rsidR="003E3428" w:rsidRPr="003E3428" w:rsidRDefault="003E3428" w:rsidP="003E3428">
            <w:pPr>
              <w:suppressAutoHyphens w:val="0"/>
              <w:rPr>
                <w:lang w:eastAsia="lt-LT"/>
              </w:rPr>
            </w:pPr>
            <w:r w:rsidRPr="003E3428">
              <w:rPr>
                <w:lang w:eastAsia="lt-LT"/>
              </w:rPr>
              <w:t>3</w:t>
            </w:r>
          </w:p>
        </w:tc>
        <w:tc>
          <w:tcPr>
            <w:tcW w:w="391" w:type="pct"/>
            <w:shd w:val="clear" w:color="auto" w:fill="auto"/>
          </w:tcPr>
          <w:p w:rsidR="003E3428" w:rsidRPr="003E3428" w:rsidRDefault="003E3428" w:rsidP="003E3428">
            <w:pPr>
              <w:suppressAutoHyphens w:val="0"/>
              <w:rPr>
                <w:lang w:eastAsia="lt-LT"/>
              </w:rPr>
            </w:pPr>
            <w:r w:rsidRPr="003E3428">
              <w:rPr>
                <w:lang w:eastAsia="lt-LT"/>
              </w:rPr>
              <w:t>4,75</w:t>
            </w:r>
          </w:p>
        </w:tc>
        <w:tc>
          <w:tcPr>
            <w:tcW w:w="279" w:type="pct"/>
          </w:tcPr>
          <w:p w:rsidR="003E3428" w:rsidRPr="003E3428" w:rsidRDefault="003E3428" w:rsidP="003E3428">
            <w:pPr>
              <w:suppressAutoHyphens w:val="0"/>
              <w:rPr>
                <w:lang w:eastAsia="lt-LT"/>
              </w:rPr>
            </w:pPr>
            <w:r w:rsidRPr="003E3428">
              <w:rPr>
                <w:lang w:eastAsia="lt-LT"/>
              </w:rPr>
              <w:t>1,5</w:t>
            </w:r>
          </w:p>
        </w:tc>
        <w:tc>
          <w:tcPr>
            <w:tcW w:w="392" w:type="pct"/>
            <w:shd w:val="clear" w:color="auto" w:fill="auto"/>
          </w:tcPr>
          <w:p w:rsidR="003E3428" w:rsidRPr="003E3428" w:rsidRDefault="003E3428" w:rsidP="003E3428">
            <w:pPr>
              <w:suppressAutoHyphens w:val="0"/>
              <w:rPr>
                <w:lang w:eastAsia="lt-LT"/>
              </w:rPr>
            </w:pPr>
            <w:r w:rsidRPr="003E3428">
              <w:rPr>
                <w:lang w:eastAsia="lt-LT"/>
              </w:rPr>
              <w:t>2</w:t>
            </w:r>
          </w:p>
        </w:tc>
        <w:tc>
          <w:tcPr>
            <w:tcW w:w="321" w:type="pct"/>
            <w:shd w:val="clear" w:color="auto" w:fill="auto"/>
          </w:tcPr>
          <w:p w:rsidR="003E3428" w:rsidRPr="003E3428" w:rsidRDefault="003E3428" w:rsidP="003E3428">
            <w:pPr>
              <w:suppressAutoHyphens w:val="0"/>
              <w:rPr>
                <w:lang w:eastAsia="lt-LT"/>
              </w:rPr>
            </w:pPr>
            <w:r w:rsidRPr="003E3428">
              <w:rPr>
                <w:lang w:eastAsia="lt-LT"/>
              </w:rPr>
              <w:t>-</w:t>
            </w:r>
          </w:p>
        </w:tc>
        <w:tc>
          <w:tcPr>
            <w:tcW w:w="421" w:type="pct"/>
            <w:shd w:val="clear" w:color="auto" w:fill="auto"/>
          </w:tcPr>
          <w:p w:rsidR="003E3428" w:rsidRPr="003E3428" w:rsidRDefault="003E3428" w:rsidP="003E3428">
            <w:pPr>
              <w:suppressAutoHyphens w:val="0"/>
              <w:rPr>
                <w:lang w:eastAsia="lt-LT"/>
              </w:rPr>
            </w:pPr>
            <w:r w:rsidRPr="003E3428">
              <w:rPr>
                <w:lang w:eastAsia="lt-LT"/>
              </w:rPr>
              <w:t>3</w:t>
            </w:r>
          </w:p>
        </w:tc>
        <w:tc>
          <w:tcPr>
            <w:tcW w:w="304" w:type="pct"/>
            <w:shd w:val="clear" w:color="auto" w:fill="auto"/>
          </w:tcPr>
          <w:p w:rsidR="003E3428" w:rsidRPr="003E3428" w:rsidRDefault="003E3428" w:rsidP="003E3428">
            <w:pPr>
              <w:suppressAutoHyphens w:val="0"/>
              <w:rPr>
                <w:lang w:eastAsia="lt-LT"/>
              </w:rPr>
            </w:pPr>
            <w:r w:rsidRPr="003E3428">
              <w:rPr>
                <w:lang w:eastAsia="lt-LT"/>
              </w:rPr>
              <w:t>-</w:t>
            </w:r>
          </w:p>
        </w:tc>
        <w:tc>
          <w:tcPr>
            <w:tcW w:w="393" w:type="pct"/>
            <w:shd w:val="clear" w:color="auto" w:fill="auto"/>
          </w:tcPr>
          <w:p w:rsidR="003E3428" w:rsidRPr="003E3428" w:rsidRDefault="003E3428" w:rsidP="003E3428">
            <w:pPr>
              <w:suppressAutoHyphens w:val="0"/>
              <w:rPr>
                <w:lang w:eastAsia="lt-LT"/>
              </w:rPr>
            </w:pPr>
            <w:r w:rsidRPr="003E3428">
              <w:rPr>
                <w:lang w:eastAsia="lt-LT"/>
              </w:rPr>
              <w:t>1</w:t>
            </w:r>
          </w:p>
        </w:tc>
        <w:tc>
          <w:tcPr>
            <w:tcW w:w="280" w:type="pct"/>
            <w:shd w:val="clear" w:color="auto" w:fill="auto"/>
          </w:tcPr>
          <w:p w:rsidR="003E3428" w:rsidRPr="003E3428" w:rsidRDefault="003E3428" w:rsidP="003E3428">
            <w:pPr>
              <w:suppressAutoHyphens w:val="0"/>
              <w:rPr>
                <w:lang w:eastAsia="lt-LT"/>
              </w:rPr>
            </w:pPr>
            <w:r w:rsidRPr="003E3428">
              <w:rPr>
                <w:lang w:eastAsia="lt-LT"/>
              </w:rPr>
              <w:t>1</w:t>
            </w:r>
          </w:p>
        </w:tc>
        <w:tc>
          <w:tcPr>
            <w:tcW w:w="391" w:type="pct"/>
          </w:tcPr>
          <w:p w:rsidR="003E3428" w:rsidRPr="003E3428" w:rsidRDefault="003E3428" w:rsidP="003E3428">
            <w:pPr>
              <w:suppressAutoHyphens w:val="0"/>
              <w:rPr>
                <w:lang w:eastAsia="lt-LT"/>
              </w:rPr>
            </w:pPr>
            <w:r w:rsidRPr="003E3428">
              <w:rPr>
                <w:lang w:eastAsia="lt-LT"/>
              </w:rPr>
              <w:t>-</w:t>
            </w:r>
          </w:p>
        </w:tc>
        <w:tc>
          <w:tcPr>
            <w:tcW w:w="279" w:type="pct"/>
          </w:tcPr>
          <w:p w:rsidR="003E3428" w:rsidRPr="003E3428" w:rsidRDefault="003E3428" w:rsidP="003E3428">
            <w:pPr>
              <w:suppressAutoHyphens w:val="0"/>
              <w:rPr>
                <w:lang w:eastAsia="lt-LT"/>
              </w:rPr>
            </w:pPr>
            <w:r w:rsidRPr="003E3428">
              <w:rPr>
                <w:lang w:eastAsia="lt-LT"/>
              </w:rPr>
              <w:t>2</w:t>
            </w:r>
          </w:p>
        </w:tc>
        <w:tc>
          <w:tcPr>
            <w:tcW w:w="361" w:type="pct"/>
          </w:tcPr>
          <w:p w:rsidR="003E3428" w:rsidRPr="003E3428" w:rsidRDefault="003E3428" w:rsidP="003E3428">
            <w:pPr>
              <w:suppressAutoHyphens w:val="0"/>
              <w:rPr>
                <w:lang w:eastAsia="lt-LT"/>
              </w:rPr>
            </w:pPr>
            <w:r w:rsidRPr="003E3428">
              <w:rPr>
                <w:lang w:eastAsia="lt-LT"/>
              </w:rPr>
              <w:t>-</w:t>
            </w:r>
          </w:p>
        </w:tc>
      </w:tr>
    </w:tbl>
    <w:p w:rsidR="003E3428" w:rsidRPr="003E3428" w:rsidRDefault="003E3428" w:rsidP="003E3428">
      <w:pPr>
        <w:suppressAutoHyphens w:val="0"/>
        <w:ind w:left="720" w:firstLine="576"/>
        <w:rPr>
          <w:sz w:val="24"/>
          <w:szCs w:val="24"/>
          <w:lang w:eastAsia="lt-LT"/>
        </w:rPr>
      </w:pPr>
      <w:r w:rsidRPr="003E3428">
        <w:rPr>
          <w:sz w:val="24"/>
          <w:szCs w:val="24"/>
          <w:lang w:eastAsia="lt-LT"/>
        </w:rPr>
        <w:t>2.1. Darbuotojai:</w:t>
      </w:r>
    </w:p>
    <w:p w:rsidR="003E3428" w:rsidRPr="003E3428" w:rsidRDefault="003E3428" w:rsidP="003E3428">
      <w:pPr>
        <w:suppressAutoHyphens w:val="0"/>
        <w:rPr>
          <w:sz w:val="24"/>
          <w:szCs w:val="24"/>
          <w:lang w:eastAsia="lt-LT"/>
        </w:rPr>
      </w:pPr>
    </w:p>
    <w:p w:rsidR="003E3428" w:rsidRPr="003E3428" w:rsidRDefault="003E3428" w:rsidP="003E3428">
      <w:pPr>
        <w:suppressAutoHyphens w:val="0"/>
        <w:ind w:left="720" w:firstLine="576"/>
        <w:rPr>
          <w:sz w:val="24"/>
          <w:szCs w:val="24"/>
          <w:lang w:eastAsia="lt-LT"/>
        </w:rPr>
      </w:pPr>
      <w:r w:rsidRPr="003E3428">
        <w:rPr>
          <w:sz w:val="24"/>
          <w:szCs w:val="24"/>
          <w:lang w:eastAsia="lt-LT"/>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E3428" w:rsidRPr="003E3428" w:rsidTr="002C1EF0">
        <w:trPr>
          <w:trHeight w:val="415"/>
        </w:trPr>
        <w:tc>
          <w:tcPr>
            <w:tcW w:w="2943" w:type="dxa"/>
            <w:vMerge w:val="restart"/>
            <w:tcBorders>
              <w:bottom w:val="single" w:sz="4" w:space="0" w:color="auto"/>
            </w:tcBorders>
          </w:tcPr>
          <w:p w:rsidR="003E3428" w:rsidRPr="003E3428" w:rsidRDefault="003E3428" w:rsidP="003E3428">
            <w:pPr>
              <w:suppressAutoHyphens w:val="0"/>
              <w:rPr>
                <w:sz w:val="16"/>
                <w:szCs w:val="16"/>
                <w:lang w:eastAsia="lt-LT"/>
              </w:rPr>
            </w:pPr>
          </w:p>
        </w:tc>
        <w:tc>
          <w:tcPr>
            <w:tcW w:w="1560" w:type="dxa"/>
            <w:vMerge w:val="restart"/>
            <w:tcBorders>
              <w:bottom w:val="single" w:sz="4" w:space="0" w:color="auto"/>
            </w:tcBorders>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Kėlė kvalifikaciją</w:t>
            </w:r>
          </w:p>
          <w:p w:rsidR="003E3428" w:rsidRPr="003E3428" w:rsidRDefault="003E3428" w:rsidP="003E3428">
            <w:pPr>
              <w:suppressAutoHyphens w:val="0"/>
              <w:rPr>
                <w:sz w:val="16"/>
                <w:szCs w:val="16"/>
                <w:lang w:eastAsia="lt-LT"/>
              </w:rPr>
            </w:pPr>
            <w:r w:rsidRPr="003E3428">
              <w:rPr>
                <w:sz w:val="16"/>
                <w:szCs w:val="16"/>
                <w:lang w:eastAsia="lt-LT"/>
              </w:rPr>
              <w:t>ataskaitiniais metais</w:t>
            </w:r>
          </w:p>
        </w:tc>
        <w:tc>
          <w:tcPr>
            <w:tcW w:w="2976" w:type="dxa"/>
            <w:gridSpan w:val="5"/>
            <w:tcBorders>
              <w:bottom w:val="single" w:sz="4" w:space="0" w:color="auto"/>
            </w:tcBorders>
          </w:tcPr>
          <w:p w:rsidR="003E3428" w:rsidRPr="003E3428" w:rsidRDefault="003E3428" w:rsidP="003E3428">
            <w:pPr>
              <w:suppressAutoHyphens w:val="0"/>
              <w:rPr>
                <w:sz w:val="16"/>
                <w:szCs w:val="16"/>
                <w:lang w:eastAsia="lt-LT"/>
              </w:rPr>
            </w:pPr>
            <w:r w:rsidRPr="003E3428">
              <w:rPr>
                <w:sz w:val="16"/>
                <w:szCs w:val="16"/>
                <w:lang w:eastAsia="lt-LT"/>
              </w:rPr>
              <w:t>Atestuoti ir suteiktos klasės</w:t>
            </w:r>
          </w:p>
        </w:tc>
        <w:tc>
          <w:tcPr>
            <w:tcW w:w="993" w:type="dxa"/>
            <w:vMerge w:val="restart"/>
            <w:tcBorders>
              <w:bottom w:val="single" w:sz="4" w:space="0" w:color="auto"/>
            </w:tcBorders>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 xml:space="preserve">Laisvų pareigybių </w:t>
            </w:r>
          </w:p>
          <w:p w:rsidR="003E3428" w:rsidRPr="003E3428" w:rsidRDefault="003E3428" w:rsidP="003E3428">
            <w:pPr>
              <w:suppressAutoHyphens w:val="0"/>
              <w:rPr>
                <w:sz w:val="16"/>
                <w:szCs w:val="16"/>
                <w:lang w:eastAsia="lt-LT"/>
              </w:rPr>
            </w:pPr>
            <w:r w:rsidRPr="003E3428">
              <w:rPr>
                <w:sz w:val="16"/>
                <w:szCs w:val="16"/>
                <w:lang w:eastAsia="lt-LT"/>
              </w:rPr>
              <w:t>skaičius</w:t>
            </w:r>
          </w:p>
        </w:tc>
        <w:tc>
          <w:tcPr>
            <w:tcW w:w="992" w:type="dxa"/>
            <w:vMerge w:val="restart"/>
            <w:tcBorders>
              <w:bottom w:val="single" w:sz="4" w:space="0" w:color="auto"/>
            </w:tcBorders>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 xml:space="preserve">Kultūros ir meno specialistų </w:t>
            </w:r>
          </w:p>
          <w:p w:rsidR="003E3428" w:rsidRPr="003E3428" w:rsidRDefault="003E3428" w:rsidP="003E3428">
            <w:pPr>
              <w:suppressAutoHyphens w:val="0"/>
              <w:rPr>
                <w:sz w:val="16"/>
                <w:szCs w:val="16"/>
                <w:lang w:eastAsia="lt-LT"/>
              </w:rPr>
            </w:pPr>
            <w:r w:rsidRPr="003E3428">
              <w:rPr>
                <w:sz w:val="16"/>
                <w:szCs w:val="16"/>
                <w:lang w:eastAsia="lt-LT"/>
              </w:rPr>
              <w:t>poreikis</w:t>
            </w:r>
          </w:p>
        </w:tc>
      </w:tr>
      <w:tr w:rsidR="003E3428" w:rsidRPr="003E3428" w:rsidTr="002C1EF0">
        <w:trPr>
          <w:trHeight w:val="420"/>
        </w:trPr>
        <w:tc>
          <w:tcPr>
            <w:tcW w:w="2943" w:type="dxa"/>
            <w:vMerge/>
          </w:tcPr>
          <w:p w:rsidR="003E3428" w:rsidRPr="003E3428" w:rsidRDefault="003E3428" w:rsidP="003E3428">
            <w:pPr>
              <w:suppressAutoHyphens w:val="0"/>
              <w:rPr>
                <w:sz w:val="16"/>
                <w:szCs w:val="16"/>
                <w:lang w:eastAsia="lt-LT"/>
              </w:rPr>
            </w:pPr>
          </w:p>
        </w:tc>
        <w:tc>
          <w:tcPr>
            <w:tcW w:w="1560" w:type="dxa"/>
            <w:vMerge/>
            <w:shd w:val="clear" w:color="auto" w:fill="auto"/>
          </w:tcPr>
          <w:p w:rsidR="003E3428" w:rsidRPr="003E3428" w:rsidRDefault="003E3428" w:rsidP="003E3428">
            <w:pPr>
              <w:suppressAutoHyphens w:val="0"/>
              <w:rPr>
                <w:sz w:val="16"/>
                <w:szCs w:val="16"/>
                <w:lang w:eastAsia="lt-LT"/>
              </w:rPr>
            </w:pPr>
          </w:p>
        </w:tc>
        <w:tc>
          <w:tcPr>
            <w:tcW w:w="708" w:type="dxa"/>
          </w:tcPr>
          <w:p w:rsidR="003E3428" w:rsidRPr="003E3428" w:rsidRDefault="003E3428" w:rsidP="003E3428">
            <w:pPr>
              <w:suppressAutoHyphens w:val="0"/>
              <w:rPr>
                <w:sz w:val="16"/>
                <w:szCs w:val="16"/>
                <w:lang w:eastAsia="lt-LT"/>
              </w:rPr>
            </w:pPr>
            <w:r w:rsidRPr="003E3428">
              <w:rPr>
                <w:sz w:val="16"/>
                <w:szCs w:val="16"/>
                <w:lang w:eastAsia="lt-LT"/>
              </w:rPr>
              <w:t>Iš viso</w:t>
            </w:r>
          </w:p>
        </w:tc>
        <w:tc>
          <w:tcPr>
            <w:tcW w:w="426" w:type="dxa"/>
          </w:tcPr>
          <w:p w:rsidR="003E3428" w:rsidRPr="003E3428" w:rsidRDefault="003E3428" w:rsidP="003E3428">
            <w:pPr>
              <w:suppressAutoHyphens w:val="0"/>
              <w:jc w:val="center"/>
              <w:rPr>
                <w:sz w:val="16"/>
                <w:szCs w:val="16"/>
                <w:lang w:eastAsia="lt-LT"/>
              </w:rPr>
            </w:pPr>
            <w:r w:rsidRPr="003E3428">
              <w:rPr>
                <w:sz w:val="16"/>
                <w:szCs w:val="16"/>
                <w:lang w:eastAsia="lt-LT"/>
              </w:rPr>
              <w:t>I</w:t>
            </w:r>
          </w:p>
        </w:tc>
        <w:tc>
          <w:tcPr>
            <w:tcW w:w="425"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II</w:t>
            </w:r>
          </w:p>
        </w:tc>
        <w:tc>
          <w:tcPr>
            <w:tcW w:w="425"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III</w:t>
            </w:r>
          </w:p>
        </w:tc>
        <w:tc>
          <w:tcPr>
            <w:tcW w:w="992"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Atestuota nesuteikiant klasės</w:t>
            </w:r>
          </w:p>
        </w:tc>
        <w:tc>
          <w:tcPr>
            <w:tcW w:w="993" w:type="dxa"/>
            <w:vMerge/>
            <w:shd w:val="clear" w:color="auto" w:fill="auto"/>
          </w:tcPr>
          <w:p w:rsidR="003E3428" w:rsidRPr="003E3428" w:rsidRDefault="003E3428" w:rsidP="003E3428">
            <w:pPr>
              <w:suppressAutoHyphens w:val="0"/>
              <w:rPr>
                <w:sz w:val="16"/>
                <w:szCs w:val="16"/>
                <w:lang w:eastAsia="lt-LT"/>
              </w:rPr>
            </w:pPr>
          </w:p>
        </w:tc>
        <w:tc>
          <w:tcPr>
            <w:tcW w:w="992" w:type="dxa"/>
            <w:vMerge/>
            <w:shd w:val="clear" w:color="auto" w:fill="auto"/>
          </w:tcPr>
          <w:p w:rsidR="003E3428" w:rsidRPr="003E3428" w:rsidRDefault="003E3428" w:rsidP="003E3428">
            <w:pPr>
              <w:suppressAutoHyphens w:val="0"/>
              <w:rPr>
                <w:sz w:val="16"/>
                <w:szCs w:val="16"/>
                <w:lang w:eastAsia="lt-LT"/>
              </w:rPr>
            </w:pPr>
          </w:p>
        </w:tc>
      </w:tr>
      <w:tr w:rsidR="003E3428" w:rsidRPr="003E3428" w:rsidTr="002C1EF0">
        <w:trPr>
          <w:trHeight w:val="275"/>
        </w:trPr>
        <w:tc>
          <w:tcPr>
            <w:tcW w:w="2943" w:type="dxa"/>
          </w:tcPr>
          <w:p w:rsidR="003E3428" w:rsidRPr="003E3428" w:rsidRDefault="003E3428" w:rsidP="003E3428">
            <w:pPr>
              <w:suppressAutoHyphens w:val="0"/>
              <w:rPr>
                <w:lang w:eastAsia="lt-LT"/>
              </w:rPr>
            </w:pPr>
            <w:r w:rsidRPr="003E3428">
              <w:rPr>
                <w:lang w:eastAsia="lt-LT"/>
              </w:rPr>
              <w:t>Vadoklių kultūros centras</w:t>
            </w:r>
          </w:p>
        </w:tc>
        <w:tc>
          <w:tcPr>
            <w:tcW w:w="1560"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2</w:t>
            </w:r>
          </w:p>
        </w:tc>
        <w:tc>
          <w:tcPr>
            <w:tcW w:w="708" w:type="dxa"/>
          </w:tcPr>
          <w:p w:rsidR="003E3428" w:rsidRPr="003E3428" w:rsidRDefault="003E3428" w:rsidP="003E3428">
            <w:pPr>
              <w:suppressAutoHyphens w:val="0"/>
              <w:rPr>
                <w:sz w:val="16"/>
                <w:szCs w:val="16"/>
                <w:lang w:eastAsia="lt-LT"/>
              </w:rPr>
            </w:pPr>
            <w:r w:rsidRPr="003E3428">
              <w:rPr>
                <w:sz w:val="16"/>
                <w:szCs w:val="16"/>
                <w:lang w:eastAsia="lt-LT"/>
              </w:rPr>
              <w:t>2</w:t>
            </w:r>
          </w:p>
        </w:tc>
        <w:tc>
          <w:tcPr>
            <w:tcW w:w="426" w:type="dxa"/>
          </w:tcPr>
          <w:p w:rsidR="003E3428" w:rsidRPr="003E3428" w:rsidRDefault="003E3428" w:rsidP="003E3428">
            <w:pPr>
              <w:suppressAutoHyphens w:val="0"/>
              <w:rPr>
                <w:sz w:val="16"/>
                <w:szCs w:val="16"/>
                <w:lang w:eastAsia="lt-LT"/>
              </w:rPr>
            </w:pPr>
          </w:p>
        </w:tc>
        <w:tc>
          <w:tcPr>
            <w:tcW w:w="425"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1</w:t>
            </w:r>
          </w:p>
        </w:tc>
        <w:tc>
          <w:tcPr>
            <w:tcW w:w="425"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1</w:t>
            </w:r>
          </w:p>
        </w:tc>
        <w:tc>
          <w:tcPr>
            <w:tcW w:w="992" w:type="dxa"/>
            <w:shd w:val="clear" w:color="auto" w:fill="auto"/>
          </w:tcPr>
          <w:p w:rsidR="003E3428" w:rsidRPr="003E3428" w:rsidRDefault="003E3428" w:rsidP="003E3428">
            <w:pPr>
              <w:suppressAutoHyphens w:val="0"/>
              <w:rPr>
                <w:sz w:val="16"/>
                <w:szCs w:val="16"/>
                <w:lang w:eastAsia="lt-LT"/>
              </w:rPr>
            </w:pPr>
          </w:p>
        </w:tc>
        <w:tc>
          <w:tcPr>
            <w:tcW w:w="993"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0</w:t>
            </w:r>
          </w:p>
        </w:tc>
        <w:tc>
          <w:tcPr>
            <w:tcW w:w="992"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1</w:t>
            </w:r>
          </w:p>
        </w:tc>
      </w:tr>
      <w:tr w:rsidR="003E3428" w:rsidRPr="003E3428" w:rsidTr="002C1EF0">
        <w:trPr>
          <w:trHeight w:val="297"/>
        </w:trPr>
        <w:tc>
          <w:tcPr>
            <w:tcW w:w="2943" w:type="dxa"/>
          </w:tcPr>
          <w:p w:rsidR="003E3428" w:rsidRPr="003E3428" w:rsidRDefault="003E3428" w:rsidP="003E3428">
            <w:pPr>
              <w:suppressAutoHyphens w:val="0"/>
              <w:rPr>
                <w:lang w:eastAsia="lt-LT"/>
              </w:rPr>
            </w:pPr>
            <w:r w:rsidRPr="003E3428">
              <w:rPr>
                <w:lang w:eastAsia="lt-LT"/>
              </w:rPr>
              <w:t>Jotainių padalinys</w:t>
            </w:r>
          </w:p>
        </w:tc>
        <w:tc>
          <w:tcPr>
            <w:tcW w:w="1560"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1</w:t>
            </w:r>
          </w:p>
        </w:tc>
        <w:tc>
          <w:tcPr>
            <w:tcW w:w="708" w:type="dxa"/>
          </w:tcPr>
          <w:p w:rsidR="003E3428" w:rsidRPr="003E3428" w:rsidRDefault="003E3428" w:rsidP="003E3428">
            <w:pPr>
              <w:suppressAutoHyphens w:val="0"/>
              <w:rPr>
                <w:sz w:val="16"/>
                <w:szCs w:val="16"/>
                <w:lang w:eastAsia="lt-LT"/>
              </w:rPr>
            </w:pPr>
            <w:r w:rsidRPr="003E3428">
              <w:rPr>
                <w:sz w:val="16"/>
                <w:szCs w:val="16"/>
                <w:lang w:eastAsia="lt-LT"/>
              </w:rPr>
              <w:t>1</w:t>
            </w:r>
          </w:p>
        </w:tc>
        <w:tc>
          <w:tcPr>
            <w:tcW w:w="426" w:type="dxa"/>
          </w:tcPr>
          <w:p w:rsidR="003E3428" w:rsidRPr="003E3428" w:rsidRDefault="003E3428" w:rsidP="003E3428">
            <w:pPr>
              <w:suppressAutoHyphens w:val="0"/>
              <w:rPr>
                <w:sz w:val="16"/>
                <w:szCs w:val="16"/>
                <w:lang w:eastAsia="lt-LT"/>
              </w:rPr>
            </w:pPr>
          </w:p>
        </w:tc>
        <w:tc>
          <w:tcPr>
            <w:tcW w:w="425" w:type="dxa"/>
            <w:shd w:val="clear" w:color="auto" w:fill="auto"/>
          </w:tcPr>
          <w:p w:rsidR="003E3428" w:rsidRPr="003E3428" w:rsidRDefault="003E3428" w:rsidP="003E3428">
            <w:pPr>
              <w:suppressAutoHyphens w:val="0"/>
              <w:rPr>
                <w:sz w:val="16"/>
                <w:szCs w:val="16"/>
                <w:lang w:eastAsia="lt-LT"/>
              </w:rPr>
            </w:pPr>
          </w:p>
        </w:tc>
        <w:tc>
          <w:tcPr>
            <w:tcW w:w="425"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1</w:t>
            </w:r>
          </w:p>
        </w:tc>
        <w:tc>
          <w:tcPr>
            <w:tcW w:w="992" w:type="dxa"/>
            <w:shd w:val="clear" w:color="auto" w:fill="auto"/>
          </w:tcPr>
          <w:p w:rsidR="003E3428" w:rsidRPr="003E3428" w:rsidRDefault="003E3428" w:rsidP="003E3428">
            <w:pPr>
              <w:suppressAutoHyphens w:val="0"/>
              <w:rPr>
                <w:sz w:val="16"/>
                <w:szCs w:val="16"/>
                <w:lang w:eastAsia="lt-LT"/>
              </w:rPr>
            </w:pPr>
          </w:p>
        </w:tc>
        <w:tc>
          <w:tcPr>
            <w:tcW w:w="993"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0</w:t>
            </w:r>
          </w:p>
        </w:tc>
        <w:tc>
          <w:tcPr>
            <w:tcW w:w="992"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1</w:t>
            </w:r>
          </w:p>
        </w:tc>
      </w:tr>
      <w:tr w:rsidR="003E3428" w:rsidRPr="003E3428" w:rsidTr="002C1EF0">
        <w:trPr>
          <w:trHeight w:val="263"/>
        </w:trPr>
        <w:tc>
          <w:tcPr>
            <w:tcW w:w="2943" w:type="dxa"/>
          </w:tcPr>
          <w:p w:rsidR="003E3428" w:rsidRPr="003E3428" w:rsidRDefault="003E3428" w:rsidP="003E3428">
            <w:pPr>
              <w:suppressAutoHyphens w:val="0"/>
              <w:rPr>
                <w:lang w:eastAsia="lt-LT"/>
              </w:rPr>
            </w:pPr>
            <w:r w:rsidRPr="003E3428">
              <w:rPr>
                <w:lang w:eastAsia="lt-LT"/>
              </w:rPr>
              <w:t>Iš viso</w:t>
            </w:r>
          </w:p>
        </w:tc>
        <w:tc>
          <w:tcPr>
            <w:tcW w:w="1560"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3</w:t>
            </w:r>
          </w:p>
        </w:tc>
        <w:tc>
          <w:tcPr>
            <w:tcW w:w="708" w:type="dxa"/>
          </w:tcPr>
          <w:p w:rsidR="003E3428" w:rsidRPr="003E3428" w:rsidRDefault="003E3428" w:rsidP="003E3428">
            <w:pPr>
              <w:suppressAutoHyphens w:val="0"/>
              <w:rPr>
                <w:sz w:val="16"/>
                <w:szCs w:val="16"/>
                <w:lang w:eastAsia="lt-LT"/>
              </w:rPr>
            </w:pPr>
            <w:r w:rsidRPr="003E3428">
              <w:rPr>
                <w:sz w:val="16"/>
                <w:szCs w:val="16"/>
                <w:lang w:eastAsia="lt-LT"/>
              </w:rPr>
              <w:t>3</w:t>
            </w:r>
          </w:p>
        </w:tc>
        <w:tc>
          <w:tcPr>
            <w:tcW w:w="426" w:type="dxa"/>
          </w:tcPr>
          <w:p w:rsidR="003E3428" w:rsidRPr="003E3428" w:rsidRDefault="003E3428" w:rsidP="003E3428">
            <w:pPr>
              <w:suppressAutoHyphens w:val="0"/>
              <w:rPr>
                <w:sz w:val="16"/>
                <w:szCs w:val="16"/>
                <w:lang w:eastAsia="lt-LT"/>
              </w:rPr>
            </w:pPr>
          </w:p>
        </w:tc>
        <w:tc>
          <w:tcPr>
            <w:tcW w:w="425"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1</w:t>
            </w:r>
          </w:p>
        </w:tc>
        <w:tc>
          <w:tcPr>
            <w:tcW w:w="425"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2</w:t>
            </w:r>
          </w:p>
        </w:tc>
        <w:tc>
          <w:tcPr>
            <w:tcW w:w="992" w:type="dxa"/>
            <w:shd w:val="clear" w:color="auto" w:fill="auto"/>
          </w:tcPr>
          <w:p w:rsidR="003E3428" w:rsidRPr="003E3428" w:rsidRDefault="003E3428" w:rsidP="003E3428">
            <w:pPr>
              <w:suppressAutoHyphens w:val="0"/>
              <w:rPr>
                <w:sz w:val="16"/>
                <w:szCs w:val="16"/>
                <w:lang w:eastAsia="lt-LT"/>
              </w:rPr>
            </w:pPr>
          </w:p>
        </w:tc>
        <w:tc>
          <w:tcPr>
            <w:tcW w:w="993"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0</w:t>
            </w:r>
          </w:p>
        </w:tc>
        <w:tc>
          <w:tcPr>
            <w:tcW w:w="992" w:type="dxa"/>
            <w:shd w:val="clear" w:color="auto" w:fill="auto"/>
          </w:tcPr>
          <w:p w:rsidR="003E3428" w:rsidRPr="003E3428" w:rsidRDefault="003E3428" w:rsidP="003E3428">
            <w:pPr>
              <w:suppressAutoHyphens w:val="0"/>
              <w:rPr>
                <w:sz w:val="16"/>
                <w:szCs w:val="16"/>
                <w:lang w:eastAsia="lt-LT"/>
              </w:rPr>
            </w:pPr>
            <w:r w:rsidRPr="003E3428">
              <w:rPr>
                <w:sz w:val="16"/>
                <w:szCs w:val="16"/>
                <w:lang w:eastAsia="lt-LT"/>
              </w:rPr>
              <w:t>2</w:t>
            </w:r>
          </w:p>
        </w:tc>
      </w:tr>
    </w:tbl>
    <w:p w:rsidR="003E3428" w:rsidRPr="003E3428" w:rsidRDefault="003E3428" w:rsidP="003E3428">
      <w:pPr>
        <w:suppressAutoHyphens w:val="0"/>
        <w:jc w:val="both"/>
        <w:rPr>
          <w:sz w:val="24"/>
          <w:szCs w:val="24"/>
          <w:lang w:eastAsia="lt-LT"/>
        </w:rPr>
      </w:pPr>
    </w:p>
    <w:p w:rsidR="003E3428" w:rsidRPr="003E3428" w:rsidRDefault="003E3428" w:rsidP="003E3428">
      <w:pPr>
        <w:suppressAutoHyphens w:val="0"/>
        <w:jc w:val="center"/>
        <w:rPr>
          <w:b/>
          <w:sz w:val="24"/>
          <w:szCs w:val="24"/>
          <w:lang w:eastAsia="lt-LT"/>
        </w:rPr>
      </w:pPr>
      <w:r w:rsidRPr="003E3428">
        <w:rPr>
          <w:b/>
          <w:sz w:val="24"/>
          <w:szCs w:val="24"/>
          <w:lang w:eastAsia="lt-LT"/>
        </w:rPr>
        <w:t>III. VEIKLA</w:t>
      </w:r>
    </w:p>
    <w:p w:rsidR="003E3428" w:rsidRPr="003E3428" w:rsidRDefault="003E3428" w:rsidP="003E3428">
      <w:pPr>
        <w:suppressAutoHyphens w:val="0"/>
        <w:ind w:left="2160"/>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E3428" w:rsidRPr="003E3428" w:rsidTr="002C1EF0">
        <w:tc>
          <w:tcPr>
            <w:tcW w:w="709"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Eil. Nr.</w:t>
            </w:r>
          </w:p>
        </w:tc>
        <w:tc>
          <w:tcPr>
            <w:tcW w:w="751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Veiklos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Skaičius / priedas</w:t>
            </w:r>
          </w:p>
        </w:tc>
      </w:tr>
      <w:tr w:rsidR="003E3428" w:rsidRPr="003E3428" w:rsidTr="002C1EF0">
        <w:tc>
          <w:tcPr>
            <w:tcW w:w="709"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w:t>
            </w:r>
          </w:p>
        </w:tc>
        <w:tc>
          <w:tcPr>
            <w:tcW w:w="751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viso dalyvių ir lankytojų</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950</w:t>
            </w:r>
          </w:p>
          <w:p w:rsidR="003E3428" w:rsidRPr="003E3428" w:rsidRDefault="003E3428" w:rsidP="003E3428">
            <w:pPr>
              <w:suppressAutoHyphens w:val="0"/>
              <w:rPr>
                <w:sz w:val="24"/>
                <w:szCs w:val="24"/>
                <w:lang w:eastAsia="lt-LT"/>
              </w:rPr>
            </w:pPr>
            <w:r w:rsidRPr="003E3428">
              <w:rPr>
                <w:sz w:val="24"/>
                <w:szCs w:val="24"/>
                <w:lang w:eastAsia="lt-LT"/>
              </w:rPr>
              <w:t>4020</w:t>
            </w:r>
          </w:p>
        </w:tc>
      </w:tr>
      <w:tr w:rsidR="003E3428" w:rsidRPr="003E3428" w:rsidTr="002C1EF0">
        <w:tc>
          <w:tcPr>
            <w:tcW w:w="709"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1.1.</w:t>
            </w:r>
          </w:p>
        </w:tc>
        <w:tc>
          <w:tcPr>
            <w:tcW w:w="751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Vietos gyventojų, gyvenančių ar dirbančių Panevėžio rajone, užimtų kultūros įstaigos veikloje, skaičius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160</w:t>
            </w:r>
          </w:p>
        </w:tc>
      </w:tr>
      <w:tr w:rsidR="003E3428" w:rsidRPr="003E3428" w:rsidTr="002C1EF0">
        <w:tc>
          <w:tcPr>
            <w:tcW w:w="709"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1.2.</w:t>
            </w:r>
          </w:p>
        </w:tc>
        <w:tc>
          <w:tcPr>
            <w:tcW w:w="751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Kultūros centro veikloje dalyvaujančių savanorių skaičius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Daugiau kaip 40</w:t>
            </w:r>
          </w:p>
        </w:tc>
      </w:tr>
      <w:tr w:rsidR="003E3428" w:rsidRPr="003E3428" w:rsidTr="002C1EF0">
        <w:tc>
          <w:tcPr>
            <w:tcW w:w="709"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1.3.</w:t>
            </w:r>
          </w:p>
        </w:tc>
        <w:tc>
          <w:tcPr>
            <w:tcW w:w="751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Pateiktų projektų (kultūros centro, su partneriais) skaičius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 Priedas</w:t>
            </w:r>
          </w:p>
        </w:tc>
      </w:tr>
      <w:tr w:rsidR="003E3428" w:rsidRPr="003E3428" w:rsidTr="002C1EF0">
        <w:tc>
          <w:tcPr>
            <w:tcW w:w="709"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1.4.</w:t>
            </w:r>
          </w:p>
        </w:tc>
        <w:tc>
          <w:tcPr>
            <w:tcW w:w="751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Naujai parengtų programų (koncertinių, edukacinių) ir kitų naujų veiklų skaičius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21 Priedas</w:t>
            </w:r>
          </w:p>
        </w:tc>
      </w:tr>
      <w:tr w:rsidR="003E3428" w:rsidRPr="003E3428" w:rsidTr="002C1EF0">
        <w:tc>
          <w:tcPr>
            <w:tcW w:w="709"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lastRenderedPageBreak/>
              <w:t xml:space="preserve">1.5. </w:t>
            </w:r>
          </w:p>
        </w:tc>
        <w:tc>
          <w:tcPr>
            <w:tcW w:w="751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Laimėjimai konkursuose: pagrindinis prizas, I, II, III vietos (rajono, regiono, šalies bei tarptautiniuose), kultūros srities nominacijų laimėjimai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7 Priedas</w:t>
            </w:r>
          </w:p>
        </w:tc>
      </w:tr>
    </w:tbl>
    <w:p w:rsidR="003E3428" w:rsidRPr="003E3428" w:rsidRDefault="003E3428" w:rsidP="003E3428">
      <w:pPr>
        <w:suppressAutoHyphens w:val="0"/>
        <w:jc w:val="center"/>
        <w:rPr>
          <w:sz w:val="24"/>
          <w:szCs w:val="24"/>
          <w:lang w:eastAsia="lt-LT"/>
        </w:rPr>
      </w:pPr>
    </w:p>
    <w:p w:rsidR="003E3428" w:rsidRPr="003E3428" w:rsidRDefault="003E3428" w:rsidP="003E3428">
      <w:pPr>
        <w:suppressAutoHyphens w:val="0"/>
        <w:jc w:val="center"/>
        <w:rPr>
          <w:sz w:val="24"/>
          <w:szCs w:val="24"/>
          <w:lang w:eastAsia="lt-LT"/>
        </w:rPr>
      </w:pPr>
      <w:r w:rsidRPr="003E3428">
        <w:rPr>
          <w:b/>
          <w:sz w:val="24"/>
          <w:szCs w:val="24"/>
          <w:lang w:eastAsia="lt-LT"/>
        </w:rPr>
        <w:t>IV. RENGINIAI</w:t>
      </w:r>
    </w:p>
    <w:p w:rsidR="003E3428" w:rsidRPr="003E3428" w:rsidRDefault="003E3428" w:rsidP="003E3428">
      <w:pPr>
        <w:suppressAutoHyphens w:val="0"/>
        <w:ind w:left="216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1"/>
        <w:gridCol w:w="1272"/>
      </w:tblGrid>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Eil. Nr.</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Renginio pobūdis</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Renginių skaičius</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Renginiai vietoje, iš viso</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57</w:t>
            </w:r>
          </w:p>
        </w:tc>
      </w:tr>
      <w:tr w:rsidR="003E3428" w:rsidRPr="003E3428" w:rsidTr="002C1EF0">
        <w:tc>
          <w:tcPr>
            <w:tcW w:w="434" w:type="dxa"/>
            <w:shd w:val="clear" w:color="auto" w:fill="auto"/>
          </w:tcPr>
          <w:p w:rsidR="003E3428" w:rsidRPr="003E3428" w:rsidRDefault="003E3428" w:rsidP="003E3428">
            <w:pPr>
              <w:numPr>
                <w:ilvl w:val="1"/>
                <w:numId w:val="1"/>
              </w:numPr>
              <w:suppressAutoHyphens w:val="0"/>
              <w:rPr>
                <w:sz w:val="24"/>
                <w:szCs w:val="24"/>
                <w:lang w:eastAsia="lt-LT"/>
              </w:rPr>
            </w:pP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renginiai lauke</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18</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1.2.</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renginiai uždarose patalpose</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39</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Etniniai renginiai (visi)</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10</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Dalyvavimas konkursuose, iš viso</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10</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3.1.</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Panevėžio rajono savivaldybės konkursuose</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8</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3.2.</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šalies konkursuose</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3.3.</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tarptautiniuose konkursuose</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4.</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Renginiai išvykose, iš viso (išskyrus 3 punkte išvardytus)</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31</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4.1.</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Panevėžio rajono savivaldybėje</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24</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4.2.</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šalyje</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7</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4.3.</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tarptautiniuose renginiuose</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5.</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Parodos, iš viso (profesionaliojo meno, tautodailės ir kt.)</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4</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5.1.</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vizualiojo meno</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5.2.</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tautodailės</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5.3.</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kitos</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6.</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Meno profesionalų sklaidos renginiai, iš viso (išskyrus parodas)</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6</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6.1.</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akademinio žanro</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6.2.</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kiti (džiazo, lengvosios muzikos ir kt.)</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6</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7.</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Kiti renginiai, iš viso (edukacijos, bendri įvairių žanrų kolektyvų projektai)</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14</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7.1.</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edukaciniai</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5</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7.2.</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tarpsritiniai</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7.3.</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kvalifikacijos kėlimo</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434"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8.</w:t>
            </w:r>
          </w:p>
        </w:tc>
        <w:tc>
          <w:tcPr>
            <w:tcW w:w="764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Kiti laisvalaikio renginiai (šokių vakarai, vakaronės ir kt.)</w:t>
            </w:r>
          </w:p>
        </w:tc>
        <w:tc>
          <w:tcPr>
            <w:tcW w:w="127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9</w:t>
            </w:r>
          </w:p>
        </w:tc>
      </w:tr>
    </w:tbl>
    <w:p w:rsidR="003E3428" w:rsidRPr="003E3428" w:rsidRDefault="003E3428" w:rsidP="003E3428">
      <w:pPr>
        <w:suppressAutoHyphens w:val="0"/>
        <w:jc w:val="both"/>
        <w:rPr>
          <w:sz w:val="24"/>
          <w:szCs w:val="24"/>
          <w:lang w:eastAsia="lt-LT"/>
        </w:rPr>
      </w:pPr>
    </w:p>
    <w:p w:rsidR="003E3428" w:rsidRPr="003E3428" w:rsidRDefault="003E3428" w:rsidP="003E3428">
      <w:pPr>
        <w:suppressAutoHyphens w:val="0"/>
        <w:jc w:val="center"/>
        <w:rPr>
          <w:b/>
          <w:sz w:val="24"/>
          <w:szCs w:val="24"/>
          <w:lang w:eastAsia="lt-LT"/>
        </w:rPr>
      </w:pPr>
      <w:r w:rsidRPr="003E3428">
        <w:rPr>
          <w:b/>
          <w:sz w:val="24"/>
          <w:szCs w:val="24"/>
          <w:lang w:eastAsia="lt-LT"/>
        </w:rPr>
        <w:t>V. MENO KOLEKTYVAI</w:t>
      </w:r>
    </w:p>
    <w:p w:rsidR="003E3428" w:rsidRPr="003E3428" w:rsidRDefault="003E3428" w:rsidP="003E3428">
      <w:pPr>
        <w:suppressAutoHyphens w:val="0"/>
        <w:ind w:left="144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2"/>
        <w:gridCol w:w="1274"/>
      </w:tblGrid>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Eil. Nr.</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Kolektyvo tipas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Kolektyvų skaičius</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viso kolektyvų:</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10</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 xml:space="preserve">iš viso kolektyvai pagal Lietuvos nacionalinio kultūros centro parengtą ir patvirtintą meno mėgėjų kolektyvų klasifikaciją                    </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10</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1.1.</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muzikiniai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6</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1.2.</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choreografiniai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1.3.</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teatriniai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1.4.</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etniniai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1.5.</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tautodailės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 xml:space="preserve">iš viso Dainų švenčių tradicijos tęstinumo programoje dalyvaujančių kolektyvų skaičius (dalyvavimas dainų švenčių atrankose, šventėse – </w:t>
            </w:r>
            <w:r w:rsidRPr="003E3428">
              <w:rPr>
                <w:sz w:val="24"/>
                <w:szCs w:val="24"/>
                <w:lang w:eastAsia="lt-LT"/>
              </w:rPr>
              <w:br/>
              <w:t>5 paskutinių metų laikotarpis)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2.1.</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muzikiniai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2.2.</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choreografiniai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lastRenderedPageBreak/>
              <w:t>2.3.</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teatriniai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2.4.</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etniniai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2.5.</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tautodailės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2.6.</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amatai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75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3.</w:t>
            </w:r>
          </w:p>
        </w:tc>
        <w:tc>
          <w:tcPr>
            <w:tcW w:w="7466"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studijos, būreliai, klubai ir kiti kolektyvai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bl>
    <w:p w:rsidR="003E3428" w:rsidRPr="003E3428" w:rsidRDefault="003E3428" w:rsidP="003E3428">
      <w:pPr>
        <w:suppressAutoHyphens w:val="0"/>
        <w:jc w:val="both"/>
        <w:rPr>
          <w:sz w:val="24"/>
          <w:szCs w:val="24"/>
          <w:lang w:eastAsia="lt-LT"/>
        </w:rPr>
      </w:pPr>
    </w:p>
    <w:p w:rsidR="003E3428" w:rsidRPr="003E3428" w:rsidRDefault="003E3428" w:rsidP="003E3428">
      <w:pPr>
        <w:suppressAutoHyphens w:val="0"/>
        <w:jc w:val="center"/>
        <w:rPr>
          <w:b/>
          <w:sz w:val="24"/>
          <w:szCs w:val="24"/>
          <w:lang w:eastAsia="lt-LT"/>
        </w:rPr>
      </w:pPr>
      <w:r w:rsidRPr="003E3428">
        <w:rPr>
          <w:b/>
          <w:sz w:val="24"/>
          <w:szCs w:val="24"/>
          <w:lang w:eastAsia="lt-LT"/>
        </w:rPr>
        <w:t>VI. FINANSAVIMO ŠALTINIAI</w:t>
      </w:r>
    </w:p>
    <w:p w:rsidR="003E3428" w:rsidRPr="003E3428" w:rsidRDefault="003E3428" w:rsidP="003E3428">
      <w:pPr>
        <w:suppressAutoHyphens w:val="0"/>
        <w:ind w:left="1440"/>
        <w:jc w:val="both"/>
        <w:rPr>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8"/>
        <w:gridCol w:w="1265"/>
      </w:tblGrid>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Eil. Nr.</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Pobūdis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Gautos lėšos Eur</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viso:</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79703</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1.1.</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viso lėšos iš savivaldybės biudžeto:</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74926</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1.2.</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jų darbo užmokesčiui neatskaičiavus mokesčių</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60 045</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1.3.</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jų infrastruktūrai išlaikyti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6 200</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1.4.</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jų ilgalaikiam materialiajam turtui įsigyti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1.5.</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jų lėšos veiklai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8 564</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1.6.</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jų išlaidos transportui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117</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Iš viso pritraukta lėšų:</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4 777</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2.1.</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projektams įgyvendinti</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0</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2.2.</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pajamos už teikiamas paslaugas (bilietai, nuoma, renginių organizavimas)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1 080</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2.3.</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rėmėjų lėšos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1 300</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2.4.</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2 % parama</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489</w:t>
            </w:r>
          </w:p>
        </w:tc>
      </w:tr>
      <w:tr w:rsidR="003E3428" w:rsidRPr="003E3428" w:rsidTr="002C1EF0">
        <w:tc>
          <w:tcPr>
            <w:tcW w:w="567"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2.5.</w:t>
            </w:r>
          </w:p>
        </w:tc>
        <w:tc>
          <w:tcPr>
            <w:tcW w:w="7703"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neformaliojo vaikų švietimo lėšos</w:t>
            </w:r>
          </w:p>
        </w:tc>
        <w:tc>
          <w:tcPr>
            <w:tcW w:w="1275" w:type="dxa"/>
            <w:shd w:val="clear" w:color="auto" w:fill="auto"/>
          </w:tcPr>
          <w:p w:rsidR="003E3428" w:rsidRPr="003E3428" w:rsidRDefault="003E3428" w:rsidP="003E3428">
            <w:pPr>
              <w:suppressAutoHyphens w:val="0"/>
              <w:rPr>
                <w:sz w:val="24"/>
                <w:szCs w:val="24"/>
                <w:lang w:eastAsia="lt-LT"/>
              </w:rPr>
            </w:pPr>
            <w:r w:rsidRPr="003E3428">
              <w:rPr>
                <w:sz w:val="24"/>
                <w:szCs w:val="24"/>
                <w:lang w:eastAsia="lt-LT"/>
              </w:rPr>
              <w:t>1 908</w:t>
            </w:r>
          </w:p>
        </w:tc>
      </w:tr>
    </w:tbl>
    <w:p w:rsidR="003E3428" w:rsidRPr="003E3428" w:rsidRDefault="003E3428" w:rsidP="003E3428">
      <w:pPr>
        <w:tabs>
          <w:tab w:val="left" w:pos="1338"/>
        </w:tabs>
        <w:autoSpaceDN w:val="0"/>
        <w:textAlignment w:val="baseline"/>
        <w:rPr>
          <w:kern w:val="3"/>
          <w:sz w:val="24"/>
          <w:szCs w:val="24"/>
          <w:lang w:eastAsia="zh-CN"/>
        </w:rPr>
      </w:pPr>
    </w:p>
    <w:p w:rsidR="003E3428" w:rsidRPr="003E3428" w:rsidRDefault="003E3428" w:rsidP="003E3428">
      <w:pPr>
        <w:tabs>
          <w:tab w:val="left" w:pos="1338"/>
        </w:tabs>
        <w:autoSpaceDN w:val="0"/>
        <w:textAlignment w:val="baseline"/>
        <w:rPr>
          <w:kern w:val="3"/>
          <w:sz w:val="24"/>
          <w:szCs w:val="24"/>
          <w:lang w:eastAsia="zh-CN"/>
        </w:rPr>
      </w:pPr>
      <w:r w:rsidRPr="003E3428">
        <w:rPr>
          <w:kern w:val="3"/>
          <w:sz w:val="24"/>
          <w:szCs w:val="24"/>
          <w:lang w:eastAsia="zh-CN"/>
        </w:rPr>
        <w:tab/>
        <w:t>Patvirtinu, kad pateikta informacija yra tiksli ir teisinga.</w:t>
      </w:r>
    </w:p>
    <w:p w:rsidR="003E3428" w:rsidRPr="003E3428" w:rsidRDefault="003E3428" w:rsidP="003E3428">
      <w:pPr>
        <w:tabs>
          <w:tab w:val="left" w:pos="1338"/>
        </w:tabs>
        <w:autoSpaceDN w:val="0"/>
        <w:textAlignment w:val="baseline"/>
        <w:rPr>
          <w:kern w:val="3"/>
          <w:sz w:val="24"/>
          <w:szCs w:val="24"/>
          <w:lang w:eastAsia="zh-CN"/>
        </w:rPr>
      </w:pPr>
    </w:p>
    <w:p w:rsidR="003E3428" w:rsidRPr="003E3428" w:rsidRDefault="003E3428" w:rsidP="003E3428">
      <w:pPr>
        <w:tabs>
          <w:tab w:val="left" w:pos="1338"/>
        </w:tabs>
        <w:autoSpaceDN w:val="0"/>
        <w:textAlignment w:val="baseline"/>
        <w:rPr>
          <w:kern w:val="3"/>
          <w:sz w:val="24"/>
          <w:lang w:eastAsia="zh-CN"/>
        </w:rPr>
      </w:pPr>
      <w:r w:rsidRPr="003E3428">
        <w:rPr>
          <w:kern w:val="3"/>
          <w:sz w:val="24"/>
          <w:lang w:eastAsia="zh-CN"/>
        </w:rPr>
        <w:t xml:space="preserve">Vadoklių kultūros centro direktorė                                                                       Eugenija Zakarkienė                                                                        </w:t>
      </w:r>
    </w:p>
    <w:p w:rsidR="003E3428" w:rsidRPr="003E3428" w:rsidRDefault="003E3428" w:rsidP="003E3428">
      <w:pPr>
        <w:tabs>
          <w:tab w:val="left" w:pos="1338"/>
        </w:tabs>
        <w:autoSpaceDN w:val="0"/>
        <w:textAlignment w:val="baseline"/>
        <w:rPr>
          <w:kern w:val="3"/>
          <w:sz w:val="24"/>
          <w:szCs w:val="24"/>
          <w:lang w:eastAsia="zh-CN"/>
        </w:rPr>
      </w:pPr>
    </w:p>
    <w:p w:rsidR="003E3428" w:rsidRPr="003E3428" w:rsidRDefault="003E3428" w:rsidP="003E3428">
      <w:pPr>
        <w:suppressAutoHyphens w:val="0"/>
        <w:jc w:val="both"/>
        <w:rPr>
          <w:sz w:val="24"/>
          <w:szCs w:val="24"/>
          <w:lang w:eastAsia="lt-LT"/>
        </w:rPr>
      </w:pPr>
      <w:r w:rsidRPr="003E3428">
        <w:rPr>
          <w:sz w:val="24"/>
          <w:szCs w:val="24"/>
          <w:lang w:eastAsia="lt-LT"/>
        </w:rPr>
        <w:t>SUDERINTA</w:t>
      </w:r>
    </w:p>
    <w:p w:rsidR="003E3428" w:rsidRPr="003E3428" w:rsidRDefault="003E3428" w:rsidP="003E3428">
      <w:pPr>
        <w:suppressAutoHyphens w:val="0"/>
        <w:jc w:val="both"/>
        <w:rPr>
          <w:sz w:val="24"/>
          <w:szCs w:val="24"/>
          <w:lang w:eastAsia="lt-LT"/>
        </w:rPr>
      </w:pPr>
    </w:p>
    <w:p w:rsidR="003E3428" w:rsidRPr="003E3428" w:rsidRDefault="003E3428" w:rsidP="003E3428">
      <w:pPr>
        <w:suppressAutoHyphens w:val="0"/>
        <w:rPr>
          <w:sz w:val="24"/>
          <w:szCs w:val="24"/>
          <w:lang w:val="en-US" w:eastAsia="zh-CN"/>
        </w:rPr>
      </w:pPr>
      <w:r w:rsidRPr="003E3428">
        <w:rPr>
          <w:sz w:val="24"/>
          <w:szCs w:val="24"/>
          <w:lang w:val="en-US" w:eastAsia="zh-CN"/>
        </w:rPr>
        <w:t>Švietimo, kultūros ir sporto skyriaus vedėjas</w:t>
      </w:r>
    </w:p>
    <w:p w:rsidR="003E3428" w:rsidRDefault="003E3428" w:rsidP="003E3428">
      <w:pPr>
        <w:suppressAutoHyphens w:val="0"/>
        <w:rPr>
          <w:sz w:val="24"/>
          <w:szCs w:val="24"/>
          <w:lang w:val="en-US" w:eastAsia="zh-CN"/>
        </w:rPr>
      </w:pPr>
      <w:r w:rsidRPr="003E3428">
        <w:rPr>
          <w:sz w:val="24"/>
          <w:szCs w:val="24"/>
          <w:lang w:val="en-US" w:eastAsia="zh-CN"/>
        </w:rPr>
        <w:t>Algirdas Kęstutis Rimkus</w:t>
      </w: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1E31D5">
      <w:pPr>
        <w:suppressAutoHyphens w:val="0"/>
        <w:rPr>
          <w:sz w:val="24"/>
          <w:szCs w:val="24"/>
          <w:lang w:val="en-US" w:eastAsia="zh-CN"/>
        </w:rPr>
      </w:pPr>
    </w:p>
    <w:p w:rsidR="001E31D5" w:rsidRPr="001E31D5" w:rsidRDefault="001E31D5" w:rsidP="001E31D5">
      <w:pPr>
        <w:suppressAutoHyphens w:val="0"/>
        <w:rPr>
          <w:rFonts w:eastAsia="Calibri"/>
          <w:sz w:val="24"/>
          <w:szCs w:val="24"/>
          <w:lang w:eastAsia="en-US"/>
        </w:rPr>
      </w:pPr>
      <w:r>
        <w:rPr>
          <w:sz w:val="24"/>
          <w:szCs w:val="24"/>
          <w:lang w:val="en-US" w:eastAsia="zh-CN"/>
        </w:rPr>
        <w:lastRenderedPageBreak/>
        <w:t xml:space="preserve">                                                                                    </w:t>
      </w:r>
      <w:r w:rsidRPr="001E31D5">
        <w:rPr>
          <w:rFonts w:eastAsia="Calibri"/>
          <w:sz w:val="24"/>
          <w:szCs w:val="24"/>
          <w:lang w:eastAsia="en-US"/>
        </w:rPr>
        <w:t>PRITARTA</w:t>
      </w:r>
    </w:p>
    <w:p w:rsidR="001E31D5" w:rsidRPr="001E31D5" w:rsidRDefault="001E31D5" w:rsidP="001E31D5">
      <w:pPr>
        <w:suppressAutoHyphens w:val="0"/>
        <w:ind w:left="4321" w:firstLine="720"/>
        <w:rPr>
          <w:rFonts w:eastAsia="Calibri"/>
          <w:sz w:val="24"/>
          <w:szCs w:val="24"/>
          <w:lang w:eastAsia="en-US"/>
        </w:rPr>
      </w:pPr>
      <w:r w:rsidRPr="001E31D5">
        <w:rPr>
          <w:rFonts w:eastAsia="Calibri"/>
          <w:sz w:val="24"/>
          <w:szCs w:val="24"/>
          <w:lang w:eastAsia="en-US"/>
        </w:rPr>
        <w:t>Panevėžio rajono savivaldybės tarybos</w:t>
      </w:r>
    </w:p>
    <w:p w:rsidR="001E31D5" w:rsidRPr="001E31D5" w:rsidRDefault="001E31D5" w:rsidP="001E31D5">
      <w:pPr>
        <w:suppressAutoHyphens w:val="0"/>
        <w:ind w:left="4321" w:firstLine="720"/>
        <w:rPr>
          <w:rFonts w:eastAsia="Calibri"/>
          <w:sz w:val="24"/>
          <w:szCs w:val="24"/>
          <w:lang w:eastAsia="en-US"/>
        </w:rPr>
      </w:pPr>
      <w:r w:rsidRPr="001E31D5">
        <w:rPr>
          <w:rFonts w:eastAsia="Calibri"/>
          <w:sz w:val="24"/>
          <w:szCs w:val="24"/>
          <w:lang w:eastAsia="en-US"/>
        </w:rPr>
        <w:t>2018 m. balandžio 26 d. sprendimu Nr. T-80</w:t>
      </w:r>
    </w:p>
    <w:p w:rsidR="001E31D5" w:rsidRPr="001E31D5" w:rsidRDefault="001E31D5" w:rsidP="001E31D5">
      <w:pPr>
        <w:suppressAutoHyphens w:val="0"/>
        <w:rPr>
          <w:rFonts w:eastAsia="Calibri"/>
          <w:sz w:val="24"/>
          <w:szCs w:val="24"/>
          <w:lang w:eastAsia="en-US"/>
        </w:rPr>
      </w:pPr>
    </w:p>
    <w:p w:rsidR="001E31D5" w:rsidRPr="001E31D5" w:rsidRDefault="001E31D5" w:rsidP="001E31D5">
      <w:pPr>
        <w:suppressAutoHyphens w:val="0"/>
        <w:jc w:val="center"/>
        <w:rPr>
          <w:rFonts w:eastAsia="Calibri"/>
          <w:b/>
          <w:sz w:val="24"/>
          <w:szCs w:val="24"/>
          <w:lang w:eastAsia="en-US"/>
        </w:rPr>
      </w:pPr>
      <w:r w:rsidRPr="001E31D5">
        <w:rPr>
          <w:rFonts w:eastAsia="Calibri"/>
          <w:b/>
          <w:sz w:val="24"/>
          <w:szCs w:val="24"/>
          <w:lang w:eastAsia="en-US"/>
        </w:rPr>
        <w:t>PANEVĖŽIO RAJONO VAIKŲ GLOBOS NAMŲ DIREKTORĖS</w:t>
      </w:r>
      <w:r w:rsidRPr="001E31D5">
        <w:rPr>
          <w:rFonts w:eastAsia="Calibri"/>
          <w:b/>
          <w:sz w:val="24"/>
          <w:szCs w:val="24"/>
          <w:lang w:eastAsia="en-US"/>
        </w:rPr>
        <w:br/>
        <w:t>JŪRATĖS PAGOJIENĖS 2017 METŲ VEIKLOS ATASKAITA</w:t>
      </w:r>
    </w:p>
    <w:p w:rsidR="001E31D5" w:rsidRPr="001E31D5" w:rsidRDefault="001E31D5" w:rsidP="001E31D5">
      <w:pPr>
        <w:suppressAutoHyphens w:val="0"/>
        <w:rPr>
          <w:rFonts w:eastAsia="Calibri"/>
          <w:sz w:val="24"/>
          <w:szCs w:val="24"/>
          <w:lang w:eastAsia="en-US"/>
        </w:rPr>
      </w:pPr>
    </w:p>
    <w:p w:rsidR="001E31D5" w:rsidRPr="001E31D5" w:rsidRDefault="001E31D5" w:rsidP="001E31D5">
      <w:pPr>
        <w:suppressAutoHyphens w:val="0"/>
        <w:ind w:left="720"/>
        <w:contextualSpacing/>
        <w:jc w:val="center"/>
        <w:rPr>
          <w:rFonts w:eastAsia="Calibri"/>
          <w:b/>
          <w:sz w:val="24"/>
          <w:szCs w:val="24"/>
          <w:lang w:eastAsia="en-US"/>
        </w:rPr>
      </w:pPr>
      <w:r w:rsidRPr="001E31D5">
        <w:rPr>
          <w:rFonts w:eastAsia="Calibri"/>
          <w:b/>
          <w:sz w:val="24"/>
          <w:szCs w:val="24"/>
          <w:lang w:eastAsia="en-US"/>
        </w:rPr>
        <w:t>I. BENDRA INFORMACIJA APIE ĮSTAIGĄ</w:t>
      </w:r>
    </w:p>
    <w:p w:rsidR="001E31D5" w:rsidRPr="001E31D5" w:rsidRDefault="001E31D5" w:rsidP="001E31D5">
      <w:pPr>
        <w:suppressAutoHyphens w:val="0"/>
        <w:ind w:left="1080"/>
        <w:contextualSpacing/>
        <w:rPr>
          <w:rFonts w:eastAsia="Calibri"/>
          <w:sz w:val="24"/>
          <w:szCs w:val="24"/>
          <w:lang w:eastAsia="en-US"/>
        </w:rPr>
      </w:pPr>
    </w:p>
    <w:p w:rsidR="001E31D5" w:rsidRPr="001E31D5" w:rsidRDefault="001E31D5" w:rsidP="001E31D5">
      <w:pPr>
        <w:suppressAutoHyphens w:val="0"/>
        <w:ind w:firstLine="720"/>
        <w:contextualSpacing/>
        <w:rPr>
          <w:rFonts w:eastAsia="Calibri"/>
          <w:sz w:val="24"/>
          <w:szCs w:val="24"/>
          <w:lang w:eastAsia="en-US"/>
        </w:rPr>
      </w:pPr>
      <w:r w:rsidRPr="001E31D5">
        <w:rPr>
          <w:rFonts w:eastAsia="Calibri"/>
          <w:sz w:val="24"/>
          <w:szCs w:val="24"/>
          <w:lang w:eastAsia="en-US"/>
        </w:rPr>
        <w:t>1.1. Įstaigos pristatymas.</w:t>
      </w: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 xml:space="preserve">Panevėžio rajono vaikų globos namai yra stacionari socialinių paslaugų įstaiga,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 Internetinė svetainė </w:t>
      </w:r>
      <w:hyperlink r:id="rId9" w:history="1">
        <w:r w:rsidRPr="001E31D5">
          <w:rPr>
            <w:rFonts w:eastAsia="Calibri"/>
            <w:color w:val="000000" w:themeColor="text1"/>
            <w:sz w:val="24"/>
            <w:szCs w:val="24"/>
            <w:u w:val="single"/>
            <w:lang w:val="en-US" w:eastAsia="en-US"/>
          </w:rPr>
          <w:t>http://www.vgn.panevezys.lm.lt</w:t>
        </w:r>
      </w:hyperlink>
    </w:p>
    <w:p w:rsidR="001E31D5" w:rsidRPr="001E31D5" w:rsidRDefault="001E31D5" w:rsidP="001E31D5">
      <w:pPr>
        <w:suppressAutoHyphens w:val="0"/>
        <w:ind w:firstLine="709"/>
        <w:jc w:val="both"/>
        <w:rPr>
          <w:rFonts w:eastAsia="Calibri"/>
          <w:sz w:val="24"/>
          <w:szCs w:val="24"/>
          <w:shd w:val="clear" w:color="auto" w:fill="FFFFFF"/>
          <w:lang w:val="en-US" w:eastAsia="en-US"/>
        </w:rPr>
      </w:pPr>
      <w:r w:rsidRPr="001E31D5">
        <w:rPr>
          <w:rFonts w:eastAsia="Calibri"/>
          <w:sz w:val="24"/>
          <w:szCs w:val="24"/>
          <w:lang w:val="en-US" w:eastAsia="en-US"/>
        </w:rPr>
        <w:t xml:space="preserve">Direktorės </w:t>
      </w:r>
      <w:r w:rsidRPr="001E31D5">
        <w:rPr>
          <w:rFonts w:eastAsia="Calibri"/>
          <w:sz w:val="24"/>
          <w:szCs w:val="24"/>
          <w:shd w:val="clear" w:color="auto" w:fill="FFFFFF"/>
          <w:lang w:val="en-US" w:eastAsia="en-US"/>
        </w:rPr>
        <w:t>vadybinis darbo stažas – 27 metai, šioje įstaigoje – 9 metai.</w:t>
      </w:r>
    </w:p>
    <w:p w:rsidR="001E31D5" w:rsidRPr="001E31D5" w:rsidRDefault="001E31D5" w:rsidP="001E31D5">
      <w:pPr>
        <w:suppressAutoHyphens w:val="0"/>
        <w:ind w:left="360" w:firstLine="360"/>
        <w:contextualSpacing/>
        <w:rPr>
          <w:rFonts w:eastAsia="Calibri"/>
          <w:sz w:val="24"/>
          <w:szCs w:val="24"/>
          <w:lang w:val="fi-FI" w:eastAsia="en-US"/>
        </w:rPr>
      </w:pPr>
      <w:r w:rsidRPr="001E31D5">
        <w:rPr>
          <w:rFonts w:eastAsia="Calibri"/>
          <w:sz w:val="24"/>
          <w:szCs w:val="24"/>
          <w:lang w:val="fi-FI" w:eastAsia="en-US"/>
        </w:rPr>
        <w:t xml:space="preserve">1.2. </w:t>
      </w:r>
      <w:r w:rsidRPr="001E31D5">
        <w:rPr>
          <w:rFonts w:eastAsia="Calibri"/>
          <w:sz w:val="24"/>
          <w:szCs w:val="24"/>
          <w:lang w:eastAsia="en-US"/>
        </w:rPr>
        <w:t xml:space="preserve">Darbuotojai. </w:t>
      </w:r>
      <w:r w:rsidRPr="001E31D5">
        <w:rPr>
          <w:rFonts w:eastAsia="Calibri"/>
          <w:sz w:val="24"/>
          <w:szCs w:val="24"/>
          <w:lang w:val="fi-FI" w:eastAsia="en-US"/>
        </w:rPr>
        <w:t>Didžiausias leistinas pareigybių skaičius – 39,5.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961"/>
        <w:gridCol w:w="1985"/>
        <w:gridCol w:w="1984"/>
      </w:tblGrid>
      <w:tr w:rsidR="001E31D5" w:rsidRPr="001E31D5" w:rsidTr="002C1EF0">
        <w:tc>
          <w:tcPr>
            <w:tcW w:w="709"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Eil. Nr.</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Pareigybės pavadinimas</w:t>
            </w:r>
          </w:p>
        </w:tc>
        <w:tc>
          <w:tcPr>
            <w:tcW w:w="19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Pareigybių sk.</w:t>
            </w:r>
          </w:p>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2016-12-31</w:t>
            </w:r>
          </w:p>
        </w:tc>
        <w:tc>
          <w:tcPr>
            <w:tcW w:w="1984"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Pareigybių sk.</w:t>
            </w:r>
          </w:p>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2017-12-31</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Bendras pareigybių skaičius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39,5</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39,5</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Tiesiogiai su vaikais dirbančių darbuotojų skaičius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29,4</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29,3</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Socialinis pedagogas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1</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1</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2.</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Logopedas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0,5</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0,5</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3.</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Psichologas (psichologo asistentas)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0,5</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0,5</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Neformaliojo ugdymo pedagogas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1</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0,9</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5.</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Socialinis darbuotojas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9,5*</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9,6*</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6.</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Socialinio darbuotojo padėjėjas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17</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17</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7.</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Socialinių paslaugų įstaigų užimtumo specialistas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1</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1</w:t>
            </w:r>
          </w:p>
        </w:tc>
      </w:tr>
      <w:tr w:rsidR="001E31D5" w:rsidRPr="001E31D5" w:rsidTr="002C1EF0">
        <w:tc>
          <w:tcPr>
            <w:tcW w:w="70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8.</w:t>
            </w:r>
          </w:p>
        </w:tc>
        <w:tc>
          <w:tcPr>
            <w:tcW w:w="4961"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Slaugytojas</w:t>
            </w:r>
          </w:p>
        </w:tc>
        <w:tc>
          <w:tcPr>
            <w:tcW w:w="1985"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0,5</w:t>
            </w:r>
          </w:p>
        </w:tc>
        <w:tc>
          <w:tcPr>
            <w:tcW w:w="1984"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0,5</w:t>
            </w:r>
          </w:p>
        </w:tc>
      </w:tr>
    </w:tbl>
    <w:p w:rsidR="001E31D5" w:rsidRPr="001E31D5" w:rsidRDefault="001E31D5" w:rsidP="001E31D5">
      <w:pPr>
        <w:suppressAutoHyphens w:val="0"/>
        <w:ind w:firstLine="720"/>
        <w:rPr>
          <w:rFonts w:eastAsia="Calibri"/>
          <w:sz w:val="24"/>
          <w:szCs w:val="24"/>
          <w:lang w:val="en-US" w:eastAsia="en-US"/>
        </w:rPr>
      </w:pPr>
      <w:r w:rsidRPr="001E31D5">
        <w:rPr>
          <w:rFonts w:eastAsia="Calibri"/>
          <w:sz w:val="24"/>
          <w:szCs w:val="24"/>
          <w:lang w:val="en-US" w:eastAsia="en-US"/>
        </w:rPr>
        <w:t>* iš jų 1,7 pareigybės darbui pagal GIMK programą.</w:t>
      </w:r>
    </w:p>
    <w:p w:rsidR="001E31D5" w:rsidRPr="001E31D5" w:rsidRDefault="001E31D5" w:rsidP="001E31D5">
      <w:pPr>
        <w:suppressAutoHyphens w:val="0"/>
        <w:ind w:firstLine="720"/>
        <w:jc w:val="both"/>
        <w:rPr>
          <w:rFonts w:eastAsia="Calibri"/>
          <w:sz w:val="24"/>
          <w:szCs w:val="24"/>
          <w:lang w:val="en-US" w:eastAsia="en-US"/>
        </w:rPr>
      </w:pPr>
      <w:r w:rsidRPr="001E31D5">
        <w:rPr>
          <w:rFonts w:eastAsia="Calibri"/>
          <w:sz w:val="24"/>
          <w:szCs w:val="24"/>
          <w:lang w:val="en-US" w:eastAsia="en-US"/>
        </w:rPr>
        <w:t>1,7 socialinio darbuotojo pareigybės (2 darbuotojai) dirba pagal GIMK (Globėjų ir įtėvių rengimo programa). Atestuoti socialiniai darbuotojai teikia globėjų ir įtėvių paieškos, rengimo, atrankos, konsultavimo ir pagalbos jiems teikimo paslaugas. 2017 m. vyko vienos grupės mokymai, parengti 2 budintys globotojai ir 4 globėjų šeimos.</w:t>
      </w:r>
    </w:p>
    <w:p w:rsidR="001E31D5" w:rsidRPr="001E31D5" w:rsidRDefault="001E31D5" w:rsidP="001E31D5">
      <w:pPr>
        <w:suppressAutoHyphens w:val="0"/>
        <w:ind w:firstLine="720"/>
        <w:jc w:val="both"/>
        <w:rPr>
          <w:rFonts w:eastAsia="Calibri"/>
          <w:sz w:val="24"/>
          <w:szCs w:val="24"/>
          <w:lang w:val="en-US" w:eastAsia="en-US"/>
        </w:rPr>
      </w:pPr>
      <w:r w:rsidRPr="001E31D5">
        <w:rPr>
          <w:rFonts w:eastAsia="Calibri"/>
          <w:sz w:val="24"/>
          <w:szCs w:val="24"/>
          <w:lang w:val="en-US" w:eastAsia="en-US"/>
        </w:rPr>
        <w:t xml:space="preserve">Vaikų globos namuose dirbo 41 darbuotojas. Aukštąjį išsilavinimą turi 18 darbuotojų (iš jų 13 universitetinį, 5 neuniversitetinį), 18 darbuotojų – vidurinį arba specialųjį vidurinį išsilavinimą. Visi socialinį darbą dirbantys darbuotojai (soc. pedagogai, soc. darbuotojai) turi reikalingą išsilavinimą, 4 soc. darbuotojai įgijo vyresniojo socialinio darbuotojo kvalifikacinę kategoriją. Bendruomenės slaugytoja turi bendrosios slaugos praktikos licenciją. </w:t>
      </w:r>
    </w:p>
    <w:p w:rsidR="001E31D5" w:rsidRPr="001E31D5" w:rsidRDefault="001E31D5" w:rsidP="001E31D5">
      <w:pPr>
        <w:suppressAutoHyphens w:val="0"/>
        <w:ind w:firstLine="720"/>
        <w:jc w:val="both"/>
        <w:rPr>
          <w:rFonts w:eastAsia="Calibri"/>
          <w:sz w:val="24"/>
          <w:szCs w:val="24"/>
          <w:lang w:val="en-US" w:eastAsia="en-US"/>
        </w:rPr>
      </w:pPr>
      <w:r w:rsidRPr="001E31D5">
        <w:rPr>
          <w:rFonts w:eastAsia="Calibri"/>
          <w:sz w:val="24"/>
          <w:szCs w:val="24"/>
          <w:lang w:val="en-US" w:eastAsia="en-US"/>
        </w:rPr>
        <w:t>Darbuotojai pagal galimybes kėlė kvalifikaciją: dalyvavo seminaruose, mokymuose pagal Socialinės apsaugos ir darbo ministerijos akredituotas programas. Visi socialinio darbuotojo padėjėjai dalyvavo komandinės supervizijos procese. Darbuotojų kaitos nėra, todėl yra tinkamos sąlygos komandiniam darbui.</w:t>
      </w:r>
    </w:p>
    <w:p w:rsidR="001E31D5" w:rsidRPr="001E31D5" w:rsidRDefault="001E31D5" w:rsidP="001E31D5">
      <w:pPr>
        <w:suppressAutoHyphens w:val="0"/>
        <w:ind w:left="360" w:firstLine="360"/>
        <w:contextualSpacing/>
        <w:rPr>
          <w:rFonts w:eastAsia="Calibri"/>
          <w:sz w:val="24"/>
          <w:szCs w:val="24"/>
          <w:lang w:eastAsia="en-US"/>
        </w:rPr>
      </w:pPr>
    </w:p>
    <w:p w:rsidR="001E31D5" w:rsidRPr="001E31D5" w:rsidRDefault="001E31D5" w:rsidP="001E31D5">
      <w:pPr>
        <w:suppressAutoHyphens w:val="0"/>
        <w:ind w:left="720"/>
        <w:contextualSpacing/>
        <w:jc w:val="center"/>
        <w:rPr>
          <w:rFonts w:eastAsia="Calibri"/>
          <w:b/>
          <w:sz w:val="24"/>
          <w:szCs w:val="24"/>
          <w:lang w:eastAsia="en-US"/>
        </w:rPr>
      </w:pPr>
      <w:r w:rsidRPr="001E31D5">
        <w:rPr>
          <w:rFonts w:eastAsia="Calibri"/>
          <w:b/>
          <w:sz w:val="24"/>
          <w:szCs w:val="24"/>
          <w:lang w:eastAsia="en-US"/>
        </w:rPr>
        <w:t>II. ĮSTAIGOS TIKSLAI, VEIKLA IR REZULTATAI</w:t>
      </w:r>
    </w:p>
    <w:p w:rsidR="001E31D5" w:rsidRPr="001E31D5" w:rsidRDefault="001E31D5" w:rsidP="001E31D5">
      <w:pPr>
        <w:suppressAutoHyphens w:val="0"/>
        <w:ind w:left="1080"/>
        <w:contextualSpacing/>
        <w:rPr>
          <w:rFonts w:eastAsia="Calibri"/>
          <w:sz w:val="24"/>
          <w:szCs w:val="24"/>
          <w:lang w:eastAsia="en-US"/>
        </w:rPr>
      </w:pPr>
    </w:p>
    <w:p w:rsidR="001E31D5" w:rsidRPr="001E31D5" w:rsidRDefault="001E31D5" w:rsidP="001E31D5">
      <w:pPr>
        <w:suppressAutoHyphens w:val="0"/>
        <w:ind w:left="720"/>
        <w:contextualSpacing/>
        <w:rPr>
          <w:rFonts w:eastAsia="Calibri"/>
          <w:sz w:val="24"/>
          <w:szCs w:val="24"/>
          <w:lang w:eastAsia="en-US"/>
        </w:rPr>
      </w:pPr>
      <w:r w:rsidRPr="001E31D5">
        <w:rPr>
          <w:rFonts w:eastAsia="Calibri"/>
          <w:sz w:val="24"/>
          <w:szCs w:val="24"/>
          <w:lang w:eastAsia="en-US"/>
        </w:rPr>
        <w:t>2.1. 2017 metų įstaigos tikslai ir jų įgyvendinimas.</w:t>
      </w:r>
    </w:p>
    <w:p w:rsidR="001E31D5" w:rsidRPr="001E31D5" w:rsidRDefault="001E31D5" w:rsidP="001E31D5">
      <w:pPr>
        <w:suppressAutoHyphens w:val="0"/>
        <w:ind w:firstLine="720"/>
        <w:jc w:val="both"/>
        <w:rPr>
          <w:rFonts w:eastAsia="Calibri"/>
          <w:sz w:val="24"/>
          <w:szCs w:val="24"/>
          <w:lang w:eastAsia="en-US"/>
        </w:rPr>
      </w:pPr>
      <w:r w:rsidRPr="001E31D5">
        <w:rPr>
          <w:rFonts w:eastAsia="Calibri"/>
          <w:sz w:val="24"/>
          <w:szCs w:val="24"/>
          <w:lang w:eastAsia="en-US"/>
        </w:rPr>
        <w:lastRenderedPageBreak/>
        <w:t>2017 m. didžiausias dėmesys skirtas tam, kad būtų užtikrinta vaiko teisių ir teisėtų interesų apsauga, globos (rūpybos), ugdymo, socialinių paslaugų kokybė; palaikoma šeimai artima aplinka, atitinkanti vaiko amžių, sveikatą ir brandą, kurioje jis galėtų saugiai augti, vystytis, tobulėti bei pasiruošti savarankiškam gyvenimui ir integracijai į visuomenę;  užtikrinama, kad vaikų globos įstaigoje pagal individualius vaiko poreikius būtų sudaromas ir įgyvendinamas individualus vaiko ugdymo ir socialinių paslaugų teikimo planas; bendradarbiaujama su valstybės ir savivaldybių institucijomis bei įstaigomis sprendžiant socialinio darbo su vaiko tėvų šeima organizavimo, globėjų (rūpintojų) paieškos bei įvaikinimo klausimus ir su vaiko tėvais bei kitais jo artimaisiais giminaičiais, siekiant atkurti ar palaikyti tarpusavio ryšius, sudarančius prielaidas vaikui grįžti į tėvų  šeimą; įsijungama į globos namų pertvarkos procesą.</w:t>
      </w:r>
    </w:p>
    <w:p w:rsidR="001E31D5" w:rsidRPr="001E31D5" w:rsidRDefault="001E31D5" w:rsidP="001E31D5">
      <w:pPr>
        <w:suppressAutoHyphens w:val="0"/>
        <w:ind w:left="720"/>
        <w:contextualSpacing/>
        <w:rPr>
          <w:rFonts w:eastAsia="Calibri"/>
          <w:sz w:val="24"/>
          <w:szCs w:val="24"/>
          <w:lang w:eastAsia="en-US"/>
        </w:rPr>
      </w:pPr>
      <w:r w:rsidRPr="001E31D5">
        <w:rPr>
          <w:rFonts w:eastAsia="Calibri"/>
          <w:sz w:val="24"/>
          <w:szCs w:val="24"/>
          <w:lang w:eastAsia="en-US"/>
        </w:rPr>
        <w:t>2.2. Teikiamos paslaugos:</w:t>
      </w:r>
    </w:p>
    <w:tbl>
      <w:tblPr>
        <w:tblpPr w:leftFromText="180" w:rightFromText="180" w:vertAnchor="text" w:tblpX="-44" w:tblpY="1"/>
        <w:tblOverlap w:val="never"/>
        <w:tblW w:w="975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59"/>
        <w:gridCol w:w="4258"/>
        <w:gridCol w:w="1134"/>
        <w:gridCol w:w="1276"/>
        <w:gridCol w:w="1127"/>
        <w:gridCol w:w="999"/>
      </w:tblGrid>
      <w:tr w:rsidR="001E31D5" w:rsidRPr="001E31D5" w:rsidTr="002C1EF0">
        <w:trPr>
          <w:tblHeader/>
        </w:trPr>
        <w:tc>
          <w:tcPr>
            <w:tcW w:w="959" w:type="dxa"/>
            <w:shd w:val="clear" w:color="auto" w:fill="auto"/>
          </w:tcPr>
          <w:p w:rsidR="001E31D5" w:rsidRPr="001E31D5" w:rsidRDefault="001E31D5" w:rsidP="001E31D5">
            <w:pPr>
              <w:suppressAutoHyphens w:val="0"/>
              <w:jc w:val="center"/>
              <w:rPr>
                <w:sz w:val="22"/>
                <w:szCs w:val="22"/>
                <w:lang w:eastAsia="lt-LT"/>
              </w:rPr>
            </w:pPr>
            <w:r w:rsidRPr="001E31D5">
              <w:rPr>
                <w:sz w:val="22"/>
                <w:szCs w:val="22"/>
                <w:lang w:eastAsia="lt-LT"/>
              </w:rPr>
              <w:t>Eil. Nr.</w:t>
            </w:r>
          </w:p>
        </w:tc>
        <w:tc>
          <w:tcPr>
            <w:tcW w:w="4258" w:type="dxa"/>
            <w:shd w:val="clear" w:color="auto" w:fill="auto"/>
          </w:tcPr>
          <w:p w:rsidR="001E31D5" w:rsidRPr="001E31D5" w:rsidRDefault="001E31D5" w:rsidP="001E31D5">
            <w:pPr>
              <w:suppressAutoHyphens w:val="0"/>
              <w:jc w:val="center"/>
              <w:rPr>
                <w:sz w:val="22"/>
                <w:szCs w:val="22"/>
                <w:lang w:eastAsia="lt-LT"/>
              </w:rPr>
            </w:pPr>
            <w:r w:rsidRPr="001E31D5">
              <w:rPr>
                <w:sz w:val="22"/>
                <w:szCs w:val="22"/>
                <w:lang w:eastAsia="lt-LT"/>
              </w:rPr>
              <w:t>Paslaugų rūšys</w:t>
            </w:r>
          </w:p>
          <w:p w:rsidR="001E31D5" w:rsidRPr="001E31D5" w:rsidRDefault="001E31D5" w:rsidP="001E31D5">
            <w:pPr>
              <w:suppressAutoHyphens w:val="0"/>
              <w:jc w:val="center"/>
              <w:rPr>
                <w:sz w:val="22"/>
                <w:szCs w:val="22"/>
                <w:lang w:eastAsia="lt-LT"/>
              </w:rPr>
            </w:pPr>
          </w:p>
        </w:tc>
        <w:tc>
          <w:tcPr>
            <w:tcW w:w="1134" w:type="dxa"/>
          </w:tcPr>
          <w:p w:rsidR="001E31D5" w:rsidRPr="001E31D5" w:rsidRDefault="001E31D5" w:rsidP="001E31D5">
            <w:pPr>
              <w:suppressAutoHyphens w:val="0"/>
              <w:jc w:val="center"/>
              <w:rPr>
                <w:sz w:val="22"/>
                <w:szCs w:val="22"/>
                <w:lang w:eastAsia="lt-LT"/>
              </w:rPr>
            </w:pPr>
            <w:r w:rsidRPr="001E31D5">
              <w:rPr>
                <w:sz w:val="22"/>
                <w:szCs w:val="22"/>
                <w:lang w:eastAsia="lt-LT"/>
              </w:rPr>
              <w:t>Paslaugų</w:t>
            </w:r>
          </w:p>
          <w:p w:rsidR="001E31D5" w:rsidRPr="001E31D5" w:rsidRDefault="001E31D5" w:rsidP="001E31D5">
            <w:pPr>
              <w:suppressAutoHyphens w:val="0"/>
              <w:jc w:val="center"/>
              <w:rPr>
                <w:sz w:val="22"/>
                <w:szCs w:val="22"/>
                <w:lang w:eastAsia="lt-LT"/>
              </w:rPr>
            </w:pPr>
            <w:r w:rsidRPr="001E31D5">
              <w:rPr>
                <w:sz w:val="22"/>
                <w:szCs w:val="22"/>
                <w:lang w:eastAsia="lt-LT"/>
              </w:rPr>
              <w:t xml:space="preserve"> gavėjų </w:t>
            </w:r>
          </w:p>
          <w:p w:rsidR="001E31D5" w:rsidRPr="001E31D5" w:rsidRDefault="001E31D5" w:rsidP="001E31D5">
            <w:pPr>
              <w:suppressAutoHyphens w:val="0"/>
              <w:jc w:val="center"/>
              <w:rPr>
                <w:sz w:val="22"/>
                <w:szCs w:val="22"/>
                <w:lang w:eastAsia="lt-LT"/>
              </w:rPr>
            </w:pPr>
            <w:r w:rsidRPr="001E31D5">
              <w:rPr>
                <w:sz w:val="22"/>
                <w:szCs w:val="22"/>
                <w:lang w:eastAsia="lt-LT"/>
              </w:rPr>
              <w:t>skaičius</w:t>
            </w:r>
          </w:p>
          <w:p w:rsidR="001E31D5" w:rsidRPr="001E31D5" w:rsidRDefault="001E31D5" w:rsidP="001E31D5">
            <w:pPr>
              <w:suppressAutoHyphens w:val="0"/>
              <w:jc w:val="center"/>
              <w:rPr>
                <w:sz w:val="22"/>
                <w:szCs w:val="22"/>
                <w:lang w:eastAsia="lt-LT"/>
              </w:rPr>
            </w:pPr>
            <w:r w:rsidRPr="001E31D5">
              <w:rPr>
                <w:sz w:val="22"/>
                <w:szCs w:val="22"/>
                <w:lang w:eastAsia="lt-LT"/>
              </w:rPr>
              <w:t>2016 m.</w:t>
            </w:r>
          </w:p>
        </w:tc>
        <w:tc>
          <w:tcPr>
            <w:tcW w:w="1276" w:type="dxa"/>
          </w:tcPr>
          <w:p w:rsidR="001E31D5" w:rsidRPr="001E31D5" w:rsidRDefault="001E31D5" w:rsidP="001E31D5">
            <w:pPr>
              <w:suppressAutoHyphens w:val="0"/>
              <w:jc w:val="center"/>
              <w:rPr>
                <w:sz w:val="22"/>
                <w:szCs w:val="22"/>
                <w:lang w:eastAsia="lt-LT"/>
              </w:rPr>
            </w:pPr>
            <w:r w:rsidRPr="001E31D5">
              <w:rPr>
                <w:sz w:val="22"/>
                <w:szCs w:val="22"/>
                <w:lang w:eastAsia="lt-LT"/>
              </w:rPr>
              <w:t>Paslaugų</w:t>
            </w:r>
          </w:p>
          <w:p w:rsidR="001E31D5" w:rsidRPr="001E31D5" w:rsidRDefault="001E31D5" w:rsidP="001E31D5">
            <w:pPr>
              <w:suppressAutoHyphens w:val="0"/>
              <w:jc w:val="center"/>
              <w:rPr>
                <w:sz w:val="22"/>
                <w:szCs w:val="22"/>
                <w:lang w:eastAsia="lt-LT"/>
              </w:rPr>
            </w:pPr>
            <w:r w:rsidRPr="001E31D5">
              <w:rPr>
                <w:sz w:val="22"/>
                <w:szCs w:val="22"/>
                <w:lang w:eastAsia="lt-LT"/>
              </w:rPr>
              <w:t xml:space="preserve"> gavėjų </w:t>
            </w:r>
          </w:p>
          <w:p w:rsidR="001E31D5" w:rsidRPr="001E31D5" w:rsidRDefault="001E31D5" w:rsidP="001E31D5">
            <w:pPr>
              <w:suppressAutoHyphens w:val="0"/>
              <w:jc w:val="center"/>
              <w:rPr>
                <w:sz w:val="22"/>
                <w:szCs w:val="22"/>
                <w:lang w:eastAsia="lt-LT"/>
              </w:rPr>
            </w:pPr>
            <w:r w:rsidRPr="001E31D5">
              <w:rPr>
                <w:sz w:val="22"/>
                <w:szCs w:val="22"/>
                <w:lang w:eastAsia="lt-LT"/>
              </w:rPr>
              <w:t>skaičius</w:t>
            </w:r>
          </w:p>
          <w:p w:rsidR="001E31D5" w:rsidRPr="001E31D5" w:rsidRDefault="001E31D5" w:rsidP="001E31D5">
            <w:pPr>
              <w:suppressAutoHyphens w:val="0"/>
              <w:jc w:val="center"/>
              <w:rPr>
                <w:sz w:val="22"/>
                <w:szCs w:val="22"/>
                <w:lang w:eastAsia="lt-LT"/>
              </w:rPr>
            </w:pPr>
            <w:r w:rsidRPr="001E31D5">
              <w:rPr>
                <w:sz w:val="22"/>
                <w:szCs w:val="22"/>
                <w:lang w:eastAsia="lt-LT"/>
              </w:rPr>
              <w:t>2017 m.</w:t>
            </w:r>
          </w:p>
        </w:tc>
        <w:tc>
          <w:tcPr>
            <w:tcW w:w="1127" w:type="dxa"/>
            <w:shd w:val="clear" w:color="auto" w:fill="auto"/>
          </w:tcPr>
          <w:p w:rsidR="001E31D5" w:rsidRPr="001E31D5" w:rsidRDefault="001E31D5" w:rsidP="001E31D5">
            <w:pPr>
              <w:suppressAutoHyphens w:val="0"/>
              <w:jc w:val="center"/>
              <w:rPr>
                <w:sz w:val="22"/>
                <w:szCs w:val="22"/>
                <w:lang w:eastAsia="lt-LT"/>
              </w:rPr>
            </w:pPr>
            <w:r w:rsidRPr="001E31D5">
              <w:rPr>
                <w:sz w:val="22"/>
                <w:szCs w:val="22"/>
                <w:lang w:eastAsia="lt-LT"/>
              </w:rPr>
              <w:t>Suteiktų</w:t>
            </w:r>
          </w:p>
          <w:p w:rsidR="001E31D5" w:rsidRPr="001E31D5" w:rsidRDefault="001E31D5" w:rsidP="001E31D5">
            <w:pPr>
              <w:suppressAutoHyphens w:val="0"/>
              <w:jc w:val="center"/>
              <w:rPr>
                <w:sz w:val="22"/>
                <w:szCs w:val="22"/>
                <w:lang w:eastAsia="lt-LT"/>
              </w:rPr>
            </w:pPr>
            <w:r w:rsidRPr="001E31D5">
              <w:rPr>
                <w:sz w:val="22"/>
                <w:szCs w:val="22"/>
                <w:lang w:eastAsia="lt-LT"/>
              </w:rPr>
              <w:t xml:space="preserve"> paslaugų</w:t>
            </w:r>
          </w:p>
          <w:p w:rsidR="001E31D5" w:rsidRPr="001E31D5" w:rsidRDefault="001E31D5" w:rsidP="001E31D5">
            <w:pPr>
              <w:suppressAutoHyphens w:val="0"/>
              <w:jc w:val="center"/>
              <w:rPr>
                <w:sz w:val="22"/>
                <w:szCs w:val="22"/>
                <w:lang w:eastAsia="lt-LT"/>
              </w:rPr>
            </w:pPr>
            <w:r w:rsidRPr="001E31D5">
              <w:rPr>
                <w:sz w:val="22"/>
                <w:szCs w:val="22"/>
                <w:lang w:eastAsia="lt-LT"/>
              </w:rPr>
              <w:t xml:space="preserve"> skaičius</w:t>
            </w:r>
          </w:p>
          <w:p w:rsidR="001E31D5" w:rsidRPr="001E31D5" w:rsidRDefault="001E31D5" w:rsidP="001E31D5">
            <w:pPr>
              <w:suppressAutoHyphens w:val="0"/>
              <w:jc w:val="center"/>
              <w:rPr>
                <w:sz w:val="22"/>
                <w:szCs w:val="22"/>
                <w:lang w:eastAsia="lt-LT"/>
              </w:rPr>
            </w:pPr>
            <w:r w:rsidRPr="001E31D5">
              <w:rPr>
                <w:sz w:val="22"/>
                <w:szCs w:val="22"/>
                <w:lang w:eastAsia="lt-LT"/>
              </w:rPr>
              <w:t>2016 m.</w:t>
            </w:r>
          </w:p>
        </w:tc>
        <w:tc>
          <w:tcPr>
            <w:tcW w:w="999" w:type="dxa"/>
          </w:tcPr>
          <w:p w:rsidR="001E31D5" w:rsidRPr="001E31D5" w:rsidRDefault="001E31D5" w:rsidP="001E31D5">
            <w:pPr>
              <w:suppressAutoHyphens w:val="0"/>
              <w:jc w:val="center"/>
              <w:rPr>
                <w:sz w:val="22"/>
                <w:szCs w:val="22"/>
                <w:lang w:eastAsia="lt-LT"/>
              </w:rPr>
            </w:pPr>
            <w:r w:rsidRPr="001E31D5">
              <w:rPr>
                <w:sz w:val="22"/>
                <w:szCs w:val="22"/>
                <w:lang w:eastAsia="lt-LT"/>
              </w:rPr>
              <w:t>Suteiktų</w:t>
            </w:r>
          </w:p>
          <w:p w:rsidR="001E31D5" w:rsidRPr="001E31D5" w:rsidRDefault="001E31D5" w:rsidP="001E31D5">
            <w:pPr>
              <w:suppressAutoHyphens w:val="0"/>
              <w:jc w:val="center"/>
              <w:rPr>
                <w:sz w:val="22"/>
                <w:szCs w:val="22"/>
                <w:lang w:eastAsia="lt-LT"/>
              </w:rPr>
            </w:pPr>
            <w:r w:rsidRPr="001E31D5">
              <w:rPr>
                <w:sz w:val="22"/>
                <w:szCs w:val="22"/>
                <w:lang w:eastAsia="lt-LT"/>
              </w:rPr>
              <w:t>paslaugų</w:t>
            </w:r>
          </w:p>
          <w:p w:rsidR="001E31D5" w:rsidRPr="001E31D5" w:rsidRDefault="001E31D5" w:rsidP="001E31D5">
            <w:pPr>
              <w:suppressAutoHyphens w:val="0"/>
              <w:jc w:val="center"/>
              <w:rPr>
                <w:sz w:val="22"/>
                <w:szCs w:val="22"/>
                <w:lang w:eastAsia="lt-LT"/>
              </w:rPr>
            </w:pPr>
            <w:r w:rsidRPr="001E31D5">
              <w:rPr>
                <w:sz w:val="22"/>
                <w:szCs w:val="22"/>
                <w:lang w:eastAsia="lt-LT"/>
              </w:rPr>
              <w:t xml:space="preserve"> skaičius</w:t>
            </w:r>
          </w:p>
          <w:p w:rsidR="001E31D5" w:rsidRPr="001E31D5" w:rsidRDefault="001E31D5" w:rsidP="001E31D5">
            <w:pPr>
              <w:suppressAutoHyphens w:val="0"/>
              <w:jc w:val="center"/>
              <w:rPr>
                <w:sz w:val="22"/>
                <w:szCs w:val="22"/>
                <w:lang w:eastAsia="lt-LT"/>
              </w:rPr>
            </w:pPr>
            <w:r w:rsidRPr="001E31D5">
              <w:rPr>
                <w:sz w:val="22"/>
                <w:szCs w:val="22"/>
                <w:lang w:eastAsia="lt-LT"/>
              </w:rPr>
              <w:t>2017 m.</w:t>
            </w:r>
          </w:p>
        </w:tc>
      </w:tr>
      <w:tr w:rsidR="001E31D5" w:rsidRPr="001E31D5" w:rsidTr="002C1EF0">
        <w:tc>
          <w:tcPr>
            <w:tcW w:w="959"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1.</w:t>
            </w:r>
          </w:p>
        </w:tc>
        <w:tc>
          <w:tcPr>
            <w:tcW w:w="4258" w:type="dxa"/>
            <w:shd w:val="clear" w:color="auto" w:fill="auto"/>
          </w:tcPr>
          <w:p w:rsidR="001E31D5" w:rsidRPr="001E31D5" w:rsidRDefault="001E31D5" w:rsidP="001E31D5">
            <w:pPr>
              <w:suppressAutoHyphens w:val="0"/>
              <w:rPr>
                <w:sz w:val="24"/>
                <w:szCs w:val="24"/>
                <w:lang w:eastAsia="lt-LT"/>
              </w:rPr>
            </w:pPr>
            <w:r w:rsidRPr="001E31D5">
              <w:rPr>
                <w:sz w:val="24"/>
                <w:szCs w:val="24"/>
                <w:lang w:eastAsia="lt-LT"/>
              </w:rPr>
              <w:t>Informavimas</w:t>
            </w:r>
          </w:p>
        </w:tc>
        <w:tc>
          <w:tcPr>
            <w:tcW w:w="1134" w:type="dxa"/>
          </w:tcPr>
          <w:p w:rsidR="001E31D5" w:rsidRPr="001E31D5" w:rsidRDefault="001E31D5" w:rsidP="001E31D5">
            <w:pPr>
              <w:suppressAutoHyphens w:val="0"/>
              <w:jc w:val="center"/>
              <w:rPr>
                <w:sz w:val="24"/>
                <w:szCs w:val="24"/>
                <w:lang w:eastAsia="lt-LT"/>
              </w:rPr>
            </w:pPr>
            <w:r w:rsidRPr="001E31D5">
              <w:rPr>
                <w:sz w:val="24"/>
                <w:szCs w:val="24"/>
                <w:lang w:eastAsia="lt-LT"/>
              </w:rPr>
              <w:t>46</w:t>
            </w:r>
          </w:p>
        </w:tc>
        <w:tc>
          <w:tcPr>
            <w:tcW w:w="1276" w:type="dxa"/>
          </w:tcPr>
          <w:p w:rsidR="001E31D5" w:rsidRPr="001E31D5" w:rsidRDefault="001E31D5" w:rsidP="001E31D5">
            <w:pPr>
              <w:suppressAutoHyphens w:val="0"/>
              <w:jc w:val="center"/>
              <w:rPr>
                <w:sz w:val="24"/>
                <w:szCs w:val="24"/>
                <w:lang w:eastAsia="lt-LT"/>
              </w:rPr>
            </w:pPr>
            <w:r w:rsidRPr="001E31D5">
              <w:rPr>
                <w:sz w:val="24"/>
                <w:szCs w:val="24"/>
                <w:lang w:eastAsia="lt-LT"/>
              </w:rPr>
              <w:t>34</w:t>
            </w:r>
          </w:p>
        </w:tc>
        <w:tc>
          <w:tcPr>
            <w:tcW w:w="1127"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130</w:t>
            </w:r>
          </w:p>
        </w:tc>
        <w:tc>
          <w:tcPr>
            <w:tcW w:w="999" w:type="dxa"/>
          </w:tcPr>
          <w:p w:rsidR="001E31D5" w:rsidRPr="001E31D5" w:rsidRDefault="001E31D5" w:rsidP="001E31D5">
            <w:pPr>
              <w:suppressAutoHyphens w:val="0"/>
              <w:jc w:val="center"/>
              <w:rPr>
                <w:sz w:val="24"/>
                <w:szCs w:val="24"/>
                <w:lang w:eastAsia="lt-LT"/>
              </w:rPr>
            </w:pPr>
            <w:r w:rsidRPr="001E31D5">
              <w:rPr>
                <w:sz w:val="24"/>
                <w:szCs w:val="24"/>
                <w:lang w:eastAsia="lt-LT"/>
              </w:rPr>
              <w:t>134</w:t>
            </w:r>
          </w:p>
        </w:tc>
      </w:tr>
      <w:tr w:rsidR="001E31D5" w:rsidRPr="001E31D5" w:rsidTr="002C1EF0">
        <w:tc>
          <w:tcPr>
            <w:tcW w:w="959"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2.</w:t>
            </w:r>
          </w:p>
        </w:tc>
        <w:tc>
          <w:tcPr>
            <w:tcW w:w="4258" w:type="dxa"/>
            <w:shd w:val="clear" w:color="auto" w:fill="auto"/>
          </w:tcPr>
          <w:p w:rsidR="001E31D5" w:rsidRPr="001E31D5" w:rsidRDefault="001E31D5" w:rsidP="001E31D5">
            <w:pPr>
              <w:suppressAutoHyphens w:val="0"/>
              <w:rPr>
                <w:sz w:val="24"/>
                <w:szCs w:val="24"/>
                <w:lang w:eastAsia="lt-LT"/>
              </w:rPr>
            </w:pPr>
            <w:r w:rsidRPr="001E31D5">
              <w:rPr>
                <w:sz w:val="24"/>
                <w:szCs w:val="24"/>
                <w:lang w:eastAsia="lt-LT"/>
              </w:rPr>
              <w:t>Konsultavimas</w:t>
            </w:r>
          </w:p>
        </w:tc>
        <w:tc>
          <w:tcPr>
            <w:tcW w:w="1134" w:type="dxa"/>
          </w:tcPr>
          <w:p w:rsidR="001E31D5" w:rsidRPr="001E31D5" w:rsidRDefault="001E31D5" w:rsidP="001E31D5">
            <w:pPr>
              <w:suppressAutoHyphens w:val="0"/>
              <w:jc w:val="center"/>
              <w:rPr>
                <w:sz w:val="24"/>
                <w:szCs w:val="24"/>
                <w:lang w:eastAsia="lt-LT"/>
              </w:rPr>
            </w:pPr>
            <w:r w:rsidRPr="001E31D5">
              <w:rPr>
                <w:sz w:val="24"/>
                <w:szCs w:val="24"/>
                <w:lang w:eastAsia="lt-LT"/>
              </w:rPr>
              <w:t>46</w:t>
            </w:r>
          </w:p>
        </w:tc>
        <w:tc>
          <w:tcPr>
            <w:tcW w:w="1276" w:type="dxa"/>
          </w:tcPr>
          <w:p w:rsidR="001E31D5" w:rsidRPr="001E31D5" w:rsidRDefault="001E31D5" w:rsidP="001E31D5">
            <w:pPr>
              <w:suppressAutoHyphens w:val="0"/>
              <w:jc w:val="center"/>
              <w:rPr>
                <w:sz w:val="24"/>
                <w:szCs w:val="24"/>
                <w:lang w:eastAsia="lt-LT"/>
              </w:rPr>
            </w:pPr>
            <w:r w:rsidRPr="001E31D5">
              <w:rPr>
                <w:sz w:val="24"/>
                <w:szCs w:val="24"/>
                <w:lang w:eastAsia="lt-LT"/>
              </w:rPr>
              <w:t>34</w:t>
            </w:r>
          </w:p>
        </w:tc>
        <w:tc>
          <w:tcPr>
            <w:tcW w:w="1127"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180</w:t>
            </w:r>
          </w:p>
        </w:tc>
        <w:tc>
          <w:tcPr>
            <w:tcW w:w="999" w:type="dxa"/>
          </w:tcPr>
          <w:p w:rsidR="001E31D5" w:rsidRPr="001E31D5" w:rsidRDefault="001E31D5" w:rsidP="001E31D5">
            <w:pPr>
              <w:suppressAutoHyphens w:val="0"/>
              <w:jc w:val="center"/>
              <w:rPr>
                <w:sz w:val="24"/>
                <w:szCs w:val="24"/>
                <w:lang w:eastAsia="lt-LT"/>
              </w:rPr>
            </w:pPr>
            <w:r w:rsidRPr="001E31D5">
              <w:rPr>
                <w:sz w:val="24"/>
                <w:szCs w:val="24"/>
                <w:lang w:eastAsia="lt-LT"/>
              </w:rPr>
              <w:t>140</w:t>
            </w:r>
          </w:p>
        </w:tc>
      </w:tr>
      <w:tr w:rsidR="001E31D5" w:rsidRPr="001E31D5" w:rsidTr="002C1EF0">
        <w:tc>
          <w:tcPr>
            <w:tcW w:w="959"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3.</w:t>
            </w:r>
          </w:p>
        </w:tc>
        <w:tc>
          <w:tcPr>
            <w:tcW w:w="4258" w:type="dxa"/>
            <w:shd w:val="clear" w:color="auto" w:fill="auto"/>
          </w:tcPr>
          <w:p w:rsidR="001E31D5" w:rsidRPr="001E31D5" w:rsidRDefault="001E31D5" w:rsidP="001E31D5">
            <w:pPr>
              <w:suppressAutoHyphens w:val="0"/>
              <w:rPr>
                <w:sz w:val="24"/>
                <w:szCs w:val="24"/>
                <w:lang w:eastAsia="lt-LT"/>
              </w:rPr>
            </w:pPr>
            <w:r w:rsidRPr="001E31D5">
              <w:rPr>
                <w:sz w:val="24"/>
                <w:szCs w:val="24"/>
                <w:lang w:eastAsia="lt-LT"/>
              </w:rPr>
              <w:t>Trumpalaikė socialinė globa</w:t>
            </w:r>
          </w:p>
        </w:tc>
        <w:tc>
          <w:tcPr>
            <w:tcW w:w="1134" w:type="dxa"/>
          </w:tcPr>
          <w:p w:rsidR="001E31D5" w:rsidRPr="001E31D5" w:rsidRDefault="001E31D5" w:rsidP="001E31D5">
            <w:pPr>
              <w:suppressAutoHyphens w:val="0"/>
              <w:jc w:val="center"/>
              <w:rPr>
                <w:sz w:val="24"/>
                <w:szCs w:val="24"/>
                <w:lang w:eastAsia="lt-LT"/>
              </w:rPr>
            </w:pPr>
            <w:r w:rsidRPr="001E31D5">
              <w:rPr>
                <w:sz w:val="24"/>
                <w:szCs w:val="24"/>
                <w:lang w:eastAsia="lt-LT"/>
              </w:rPr>
              <w:t>17</w:t>
            </w:r>
          </w:p>
        </w:tc>
        <w:tc>
          <w:tcPr>
            <w:tcW w:w="1276" w:type="dxa"/>
          </w:tcPr>
          <w:p w:rsidR="001E31D5" w:rsidRPr="001E31D5" w:rsidRDefault="001E31D5" w:rsidP="001E31D5">
            <w:pPr>
              <w:suppressAutoHyphens w:val="0"/>
              <w:jc w:val="center"/>
              <w:rPr>
                <w:sz w:val="24"/>
                <w:szCs w:val="24"/>
                <w:lang w:eastAsia="lt-LT"/>
              </w:rPr>
            </w:pPr>
            <w:r w:rsidRPr="001E31D5">
              <w:rPr>
                <w:sz w:val="24"/>
                <w:szCs w:val="24"/>
                <w:lang w:eastAsia="lt-LT"/>
              </w:rPr>
              <w:t>12</w:t>
            </w:r>
          </w:p>
        </w:tc>
        <w:tc>
          <w:tcPr>
            <w:tcW w:w="1127"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17</w:t>
            </w:r>
          </w:p>
        </w:tc>
        <w:tc>
          <w:tcPr>
            <w:tcW w:w="999" w:type="dxa"/>
          </w:tcPr>
          <w:p w:rsidR="001E31D5" w:rsidRPr="001E31D5" w:rsidRDefault="001E31D5" w:rsidP="001E31D5">
            <w:pPr>
              <w:suppressAutoHyphens w:val="0"/>
              <w:jc w:val="center"/>
              <w:rPr>
                <w:sz w:val="24"/>
                <w:szCs w:val="24"/>
                <w:lang w:eastAsia="lt-LT"/>
              </w:rPr>
            </w:pPr>
            <w:r w:rsidRPr="001E31D5">
              <w:rPr>
                <w:sz w:val="24"/>
                <w:szCs w:val="24"/>
                <w:lang w:eastAsia="lt-LT"/>
              </w:rPr>
              <w:t>12</w:t>
            </w:r>
          </w:p>
        </w:tc>
      </w:tr>
      <w:tr w:rsidR="001E31D5" w:rsidRPr="001E31D5" w:rsidTr="002C1EF0">
        <w:tc>
          <w:tcPr>
            <w:tcW w:w="959"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4.</w:t>
            </w:r>
          </w:p>
        </w:tc>
        <w:tc>
          <w:tcPr>
            <w:tcW w:w="4258" w:type="dxa"/>
            <w:shd w:val="clear" w:color="auto" w:fill="auto"/>
          </w:tcPr>
          <w:p w:rsidR="001E31D5" w:rsidRPr="001E31D5" w:rsidRDefault="001E31D5" w:rsidP="001E31D5">
            <w:pPr>
              <w:suppressAutoHyphens w:val="0"/>
              <w:rPr>
                <w:sz w:val="24"/>
                <w:szCs w:val="24"/>
                <w:lang w:eastAsia="lt-LT"/>
              </w:rPr>
            </w:pPr>
            <w:r w:rsidRPr="001E31D5">
              <w:rPr>
                <w:sz w:val="24"/>
                <w:szCs w:val="24"/>
                <w:lang w:eastAsia="lt-LT"/>
              </w:rPr>
              <w:t>Ilgalaikė (nuolatinė) socialinė globa</w:t>
            </w:r>
          </w:p>
        </w:tc>
        <w:tc>
          <w:tcPr>
            <w:tcW w:w="1134" w:type="dxa"/>
          </w:tcPr>
          <w:p w:rsidR="001E31D5" w:rsidRPr="001E31D5" w:rsidRDefault="001E31D5" w:rsidP="001E31D5">
            <w:pPr>
              <w:suppressAutoHyphens w:val="0"/>
              <w:jc w:val="center"/>
              <w:rPr>
                <w:sz w:val="24"/>
                <w:szCs w:val="24"/>
                <w:lang w:eastAsia="lt-LT"/>
              </w:rPr>
            </w:pPr>
            <w:r w:rsidRPr="001E31D5">
              <w:rPr>
                <w:sz w:val="24"/>
                <w:szCs w:val="24"/>
                <w:lang w:eastAsia="lt-LT"/>
              </w:rPr>
              <w:t>29</w:t>
            </w:r>
          </w:p>
        </w:tc>
        <w:tc>
          <w:tcPr>
            <w:tcW w:w="1276" w:type="dxa"/>
          </w:tcPr>
          <w:p w:rsidR="001E31D5" w:rsidRPr="001E31D5" w:rsidRDefault="001E31D5" w:rsidP="001E31D5">
            <w:pPr>
              <w:suppressAutoHyphens w:val="0"/>
              <w:jc w:val="center"/>
              <w:rPr>
                <w:sz w:val="24"/>
                <w:szCs w:val="24"/>
                <w:lang w:eastAsia="lt-LT"/>
              </w:rPr>
            </w:pPr>
            <w:r w:rsidRPr="001E31D5">
              <w:rPr>
                <w:sz w:val="24"/>
                <w:szCs w:val="24"/>
                <w:lang w:eastAsia="lt-LT"/>
              </w:rPr>
              <w:t>22</w:t>
            </w:r>
          </w:p>
        </w:tc>
        <w:tc>
          <w:tcPr>
            <w:tcW w:w="1127"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29</w:t>
            </w:r>
          </w:p>
        </w:tc>
        <w:tc>
          <w:tcPr>
            <w:tcW w:w="999" w:type="dxa"/>
          </w:tcPr>
          <w:p w:rsidR="001E31D5" w:rsidRPr="001E31D5" w:rsidRDefault="001E31D5" w:rsidP="001E31D5">
            <w:pPr>
              <w:suppressAutoHyphens w:val="0"/>
              <w:jc w:val="center"/>
              <w:rPr>
                <w:sz w:val="24"/>
                <w:szCs w:val="24"/>
                <w:lang w:eastAsia="lt-LT"/>
              </w:rPr>
            </w:pPr>
            <w:r w:rsidRPr="001E31D5">
              <w:rPr>
                <w:sz w:val="24"/>
                <w:szCs w:val="24"/>
                <w:lang w:eastAsia="lt-LT"/>
              </w:rPr>
              <w:t>22</w:t>
            </w:r>
          </w:p>
        </w:tc>
      </w:tr>
      <w:tr w:rsidR="001E31D5" w:rsidRPr="001E31D5" w:rsidTr="002C1EF0">
        <w:trPr>
          <w:trHeight w:val="309"/>
        </w:trPr>
        <w:tc>
          <w:tcPr>
            <w:tcW w:w="959"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5.</w:t>
            </w:r>
          </w:p>
        </w:tc>
        <w:tc>
          <w:tcPr>
            <w:tcW w:w="4258" w:type="dxa"/>
            <w:shd w:val="clear" w:color="auto" w:fill="auto"/>
          </w:tcPr>
          <w:p w:rsidR="001E31D5" w:rsidRPr="001E31D5" w:rsidRDefault="001E31D5" w:rsidP="001E31D5">
            <w:pPr>
              <w:suppressAutoHyphens w:val="0"/>
              <w:rPr>
                <w:sz w:val="24"/>
                <w:szCs w:val="24"/>
                <w:lang w:eastAsia="lt-LT"/>
              </w:rPr>
            </w:pPr>
            <w:r w:rsidRPr="001E31D5">
              <w:rPr>
                <w:sz w:val="24"/>
                <w:szCs w:val="24"/>
                <w:lang w:eastAsia="lt-LT"/>
              </w:rPr>
              <w:t>Mokymai pagal GIMK programą</w:t>
            </w:r>
          </w:p>
        </w:tc>
        <w:tc>
          <w:tcPr>
            <w:tcW w:w="1134" w:type="dxa"/>
          </w:tcPr>
          <w:p w:rsidR="001E31D5" w:rsidRPr="001E31D5" w:rsidRDefault="001E31D5" w:rsidP="001E31D5">
            <w:pPr>
              <w:suppressAutoHyphens w:val="0"/>
              <w:jc w:val="center"/>
              <w:rPr>
                <w:sz w:val="24"/>
                <w:szCs w:val="24"/>
                <w:lang w:eastAsia="lt-LT"/>
              </w:rPr>
            </w:pPr>
            <w:r w:rsidRPr="001E31D5">
              <w:rPr>
                <w:sz w:val="24"/>
                <w:szCs w:val="24"/>
                <w:lang w:eastAsia="lt-LT"/>
              </w:rPr>
              <w:t>-</w:t>
            </w:r>
          </w:p>
        </w:tc>
        <w:tc>
          <w:tcPr>
            <w:tcW w:w="1276" w:type="dxa"/>
          </w:tcPr>
          <w:p w:rsidR="001E31D5" w:rsidRPr="001E31D5" w:rsidRDefault="001E31D5" w:rsidP="001E31D5">
            <w:pPr>
              <w:suppressAutoHyphens w:val="0"/>
              <w:jc w:val="center"/>
              <w:rPr>
                <w:sz w:val="24"/>
                <w:szCs w:val="24"/>
                <w:lang w:eastAsia="lt-LT"/>
              </w:rPr>
            </w:pPr>
            <w:r w:rsidRPr="001E31D5">
              <w:rPr>
                <w:sz w:val="24"/>
                <w:szCs w:val="24"/>
                <w:lang w:eastAsia="lt-LT"/>
              </w:rPr>
              <w:t>8</w:t>
            </w:r>
          </w:p>
        </w:tc>
        <w:tc>
          <w:tcPr>
            <w:tcW w:w="1127" w:type="dxa"/>
          </w:tcPr>
          <w:p w:rsidR="001E31D5" w:rsidRPr="001E31D5" w:rsidRDefault="001E31D5" w:rsidP="001E31D5">
            <w:pPr>
              <w:suppressAutoHyphens w:val="0"/>
              <w:jc w:val="center"/>
              <w:rPr>
                <w:sz w:val="24"/>
                <w:szCs w:val="24"/>
                <w:lang w:eastAsia="lt-LT"/>
              </w:rPr>
            </w:pPr>
            <w:r w:rsidRPr="001E31D5">
              <w:rPr>
                <w:sz w:val="24"/>
                <w:szCs w:val="24"/>
                <w:lang w:eastAsia="lt-LT"/>
              </w:rPr>
              <w:t>-</w:t>
            </w:r>
          </w:p>
        </w:tc>
        <w:tc>
          <w:tcPr>
            <w:tcW w:w="999"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8</w:t>
            </w:r>
          </w:p>
        </w:tc>
      </w:tr>
      <w:tr w:rsidR="001E31D5" w:rsidRPr="001E31D5" w:rsidTr="002C1EF0">
        <w:trPr>
          <w:trHeight w:val="309"/>
        </w:trPr>
        <w:tc>
          <w:tcPr>
            <w:tcW w:w="959" w:type="dxa"/>
            <w:shd w:val="clear" w:color="auto" w:fill="auto"/>
          </w:tcPr>
          <w:p w:rsidR="001E31D5" w:rsidRPr="001E31D5" w:rsidRDefault="001E31D5" w:rsidP="001E31D5">
            <w:pPr>
              <w:suppressAutoHyphens w:val="0"/>
              <w:jc w:val="center"/>
              <w:rPr>
                <w:sz w:val="24"/>
                <w:szCs w:val="24"/>
                <w:lang w:eastAsia="lt-LT"/>
              </w:rPr>
            </w:pPr>
          </w:p>
        </w:tc>
        <w:tc>
          <w:tcPr>
            <w:tcW w:w="4258" w:type="dxa"/>
            <w:shd w:val="clear" w:color="auto" w:fill="auto"/>
          </w:tcPr>
          <w:p w:rsidR="001E31D5" w:rsidRPr="001E31D5" w:rsidRDefault="001E31D5" w:rsidP="001E31D5">
            <w:pPr>
              <w:suppressAutoHyphens w:val="0"/>
              <w:rPr>
                <w:sz w:val="24"/>
                <w:szCs w:val="24"/>
                <w:lang w:eastAsia="lt-LT"/>
              </w:rPr>
            </w:pPr>
            <w:r w:rsidRPr="001E31D5">
              <w:rPr>
                <w:sz w:val="24"/>
                <w:szCs w:val="24"/>
                <w:lang w:eastAsia="lt-LT"/>
              </w:rPr>
              <w:t>Iš viso paslaugų:</w:t>
            </w:r>
          </w:p>
        </w:tc>
        <w:tc>
          <w:tcPr>
            <w:tcW w:w="1134" w:type="dxa"/>
          </w:tcPr>
          <w:p w:rsidR="001E31D5" w:rsidRPr="001E31D5" w:rsidRDefault="001E31D5" w:rsidP="001E31D5">
            <w:pPr>
              <w:suppressAutoHyphens w:val="0"/>
              <w:jc w:val="center"/>
              <w:rPr>
                <w:sz w:val="24"/>
                <w:szCs w:val="24"/>
                <w:lang w:eastAsia="lt-LT"/>
              </w:rPr>
            </w:pPr>
            <w:r w:rsidRPr="001E31D5">
              <w:rPr>
                <w:sz w:val="24"/>
                <w:szCs w:val="24"/>
                <w:lang w:eastAsia="lt-LT"/>
              </w:rPr>
              <w:t>46</w:t>
            </w:r>
          </w:p>
        </w:tc>
        <w:tc>
          <w:tcPr>
            <w:tcW w:w="1276" w:type="dxa"/>
          </w:tcPr>
          <w:p w:rsidR="001E31D5" w:rsidRPr="001E31D5" w:rsidRDefault="001E31D5" w:rsidP="001E31D5">
            <w:pPr>
              <w:suppressAutoHyphens w:val="0"/>
              <w:jc w:val="center"/>
              <w:rPr>
                <w:sz w:val="24"/>
                <w:szCs w:val="24"/>
                <w:lang w:eastAsia="lt-LT"/>
              </w:rPr>
            </w:pPr>
            <w:r w:rsidRPr="001E31D5">
              <w:rPr>
                <w:sz w:val="24"/>
                <w:szCs w:val="24"/>
                <w:lang w:eastAsia="lt-LT"/>
              </w:rPr>
              <w:t>45</w:t>
            </w:r>
          </w:p>
        </w:tc>
        <w:tc>
          <w:tcPr>
            <w:tcW w:w="1127" w:type="dxa"/>
          </w:tcPr>
          <w:p w:rsidR="001E31D5" w:rsidRPr="001E31D5" w:rsidRDefault="001E31D5" w:rsidP="001E31D5">
            <w:pPr>
              <w:suppressAutoHyphens w:val="0"/>
              <w:jc w:val="center"/>
              <w:rPr>
                <w:sz w:val="24"/>
                <w:szCs w:val="24"/>
                <w:lang w:eastAsia="lt-LT"/>
              </w:rPr>
            </w:pPr>
            <w:r w:rsidRPr="001E31D5">
              <w:rPr>
                <w:sz w:val="24"/>
                <w:szCs w:val="24"/>
                <w:lang w:eastAsia="lt-LT"/>
              </w:rPr>
              <w:t>356</w:t>
            </w:r>
          </w:p>
        </w:tc>
        <w:tc>
          <w:tcPr>
            <w:tcW w:w="999" w:type="dxa"/>
            <w:shd w:val="clear" w:color="auto" w:fill="auto"/>
          </w:tcPr>
          <w:p w:rsidR="001E31D5" w:rsidRPr="001E31D5" w:rsidRDefault="001E31D5" w:rsidP="001E31D5">
            <w:pPr>
              <w:suppressAutoHyphens w:val="0"/>
              <w:jc w:val="center"/>
              <w:rPr>
                <w:sz w:val="24"/>
                <w:szCs w:val="24"/>
                <w:lang w:eastAsia="lt-LT"/>
              </w:rPr>
            </w:pPr>
            <w:r w:rsidRPr="001E31D5">
              <w:rPr>
                <w:sz w:val="24"/>
                <w:szCs w:val="24"/>
                <w:lang w:eastAsia="lt-LT"/>
              </w:rPr>
              <w:t>319</w:t>
            </w:r>
          </w:p>
        </w:tc>
      </w:tr>
    </w:tbl>
    <w:p w:rsidR="001E31D5" w:rsidRPr="001E31D5" w:rsidRDefault="001E31D5" w:rsidP="001E31D5">
      <w:pPr>
        <w:suppressAutoHyphens w:val="0"/>
        <w:ind w:left="720"/>
        <w:contextualSpacing/>
        <w:rPr>
          <w:rFonts w:eastAsia="Calibri"/>
          <w:sz w:val="24"/>
          <w:szCs w:val="24"/>
          <w:lang w:eastAsia="en-US"/>
        </w:rPr>
      </w:pPr>
    </w:p>
    <w:p w:rsidR="001E31D5" w:rsidRPr="001E31D5" w:rsidRDefault="001E31D5" w:rsidP="001E31D5">
      <w:pPr>
        <w:suppressAutoHyphens w:val="0"/>
        <w:ind w:left="284" w:firstLine="436"/>
        <w:contextualSpacing/>
        <w:rPr>
          <w:rFonts w:eastAsia="Calibri"/>
          <w:sz w:val="24"/>
          <w:szCs w:val="24"/>
          <w:lang w:eastAsia="en-US"/>
        </w:rPr>
      </w:pPr>
      <w:r w:rsidRPr="001E31D5">
        <w:rPr>
          <w:rFonts w:eastAsia="Calibri"/>
          <w:sz w:val="24"/>
          <w:szCs w:val="24"/>
          <w:lang w:eastAsia="en-US"/>
        </w:rPr>
        <w:t>2.3. Globotinių skaičiaus ir socialinės padėties kaita praėjusiais ir ataskaitiniais metais: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5"/>
        <w:gridCol w:w="1550"/>
        <w:gridCol w:w="1304"/>
      </w:tblGrid>
      <w:tr w:rsidR="001E31D5" w:rsidRPr="001E31D5" w:rsidTr="002C1EF0">
        <w:trPr>
          <w:trHeight w:val="325"/>
        </w:trPr>
        <w:tc>
          <w:tcPr>
            <w:tcW w:w="6785"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Rodiklio pavadinimas</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2016 m.</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2017 m.</w:t>
            </w:r>
          </w:p>
        </w:tc>
      </w:tr>
      <w:tr w:rsidR="001E31D5" w:rsidRPr="001E31D5" w:rsidTr="002C1EF0">
        <w:trPr>
          <w:trHeight w:val="268"/>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Globotinių skaičius metų pradžioje</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39</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46</w:t>
            </w:r>
          </w:p>
        </w:tc>
      </w:tr>
      <w:tr w:rsidR="001E31D5" w:rsidRPr="001E31D5" w:rsidTr="002C1EF0">
        <w:trPr>
          <w:trHeight w:val="276"/>
        </w:trPr>
        <w:tc>
          <w:tcPr>
            <w:tcW w:w="6785" w:type="dxa"/>
          </w:tcPr>
          <w:p w:rsidR="001E31D5" w:rsidRPr="001E31D5" w:rsidRDefault="001E31D5" w:rsidP="001E31D5">
            <w:pPr>
              <w:suppressAutoHyphens w:val="0"/>
              <w:jc w:val="both"/>
              <w:rPr>
                <w:rFonts w:eastAsia="Calibri"/>
                <w:b/>
                <w:sz w:val="24"/>
                <w:szCs w:val="24"/>
                <w:lang w:val="en-US" w:eastAsia="en-US"/>
              </w:rPr>
            </w:pPr>
            <w:r w:rsidRPr="001E31D5">
              <w:rPr>
                <w:rFonts w:eastAsia="Calibri"/>
                <w:sz w:val="24"/>
                <w:szCs w:val="24"/>
                <w:lang w:val="en-US" w:eastAsia="en-US"/>
              </w:rPr>
              <w:t>Atvyko per metus, iš jų:</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19</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10</w:t>
            </w:r>
          </w:p>
        </w:tc>
      </w:tr>
      <w:tr w:rsidR="001E31D5" w:rsidRPr="001E31D5" w:rsidTr="002C1EF0">
        <w:trPr>
          <w:trHeight w:val="192"/>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iš tėvų</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18</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10</w:t>
            </w:r>
          </w:p>
        </w:tc>
      </w:tr>
      <w:tr w:rsidR="001E31D5" w:rsidRPr="001E31D5" w:rsidTr="002C1EF0">
        <w:trPr>
          <w:trHeight w:val="237"/>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iš globėjų</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w:t>
            </w:r>
          </w:p>
        </w:tc>
      </w:tr>
      <w:tr w:rsidR="001E31D5" w:rsidRPr="001E31D5" w:rsidTr="002C1EF0">
        <w:trPr>
          <w:trHeight w:val="142"/>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iš kitos globos įstaigos</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w:t>
            </w:r>
          </w:p>
        </w:tc>
      </w:tr>
      <w:tr w:rsidR="001E31D5" w:rsidRPr="001E31D5" w:rsidTr="002C1EF0">
        <w:trPr>
          <w:trHeight w:val="173"/>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 xml:space="preserve">Išvyko per metus, iš jų: </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12</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22</w:t>
            </w:r>
          </w:p>
        </w:tc>
      </w:tr>
      <w:tr w:rsidR="001E31D5" w:rsidRPr="001E31D5" w:rsidTr="002C1EF0">
        <w:trPr>
          <w:trHeight w:val="144"/>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grąžinti į šeimą</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8</w:t>
            </w:r>
          </w:p>
        </w:tc>
      </w:tr>
      <w:tr w:rsidR="001E31D5" w:rsidRPr="001E31D5" w:rsidTr="002C1EF0">
        <w:trPr>
          <w:trHeight w:val="144"/>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išvyko pas globėjus</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3</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6</w:t>
            </w:r>
          </w:p>
        </w:tc>
      </w:tr>
      <w:tr w:rsidR="001E31D5" w:rsidRPr="001E31D5" w:rsidTr="002C1EF0">
        <w:trPr>
          <w:trHeight w:val="177"/>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išvyko į kitą įstaigą</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w:t>
            </w:r>
          </w:p>
        </w:tc>
      </w:tr>
      <w:tr w:rsidR="001E31D5" w:rsidRPr="001E31D5" w:rsidTr="002C1EF0">
        <w:trPr>
          <w:trHeight w:val="222"/>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išvyko sulaukę pilnametystės</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6</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8</w:t>
            </w:r>
          </w:p>
        </w:tc>
      </w:tr>
      <w:tr w:rsidR="001E31D5" w:rsidRPr="001E31D5" w:rsidTr="002C1EF0">
        <w:trPr>
          <w:trHeight w:val="325"/>
        </w:trPr>
        <w:tc>
          <w:tcPr>
            <w:tcW w:w="6785"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Globotinių skaičius metų pabaigoje</w:t>
            </w:r>
          </w:p>
        </w:tc>
        <w:tc>
          <w:tcPr>
            <w:tcW w:w="1550"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46</w:t>
            </w:r>
          </w:p>
        </w:tc>
        <w:tc>
          <w:tcPr>
            <w:tcW w:w="1304"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34</w:t>
            </w:r>
          </w:p>
        </w:tc>
      </w:tr>
    </w:tbl>
    <w:p w:rsidR="001E31D5" w:rsidRPr="001E31D5" w:rsidRDefault="001E31D5" w:rsidP="001E31D5">
      <w:pPr>
        <w:suppressAutoHyphens w:val="0"/>
        <w:ind w:left="284" w:firstLine="436"/>
        <w:contextualSpacing/>
        <w:rPr>
          <w:rFonts w:eastAsia="Calibri"/>
          <w:sz w:val="24"/>
          <w:szCs w:val="24"/>
          <w:lang w:eastAsia="en-US"/>
        </w:rPr>
      </w:pPr>
    </w:p>
    <w:p w:rsidR="001E31D5" w:rsidRPr="001E31D5" w:rsidRDefault="001E31D5" w:rsidP="001E31D5">
      <w:pPr>
        <w:suppressAutoHyphens w:val="0"/>
        <w:ind w:firstLine="720"/>
        <w:rPr>
          <w:rFonts w:eastAsia="Calibri"/>
          <w:sz w:val="24"/>
          <w:szCs w:val="24"/>
          <w:lang w:eastAsia="en-US"/>
        </w:rPr>
      </w:pPr>
      <w:r w:rsidRPr="001E31D5">
        <w:rPr>
          <w:rFonts w:eastAsia="Calibri"/>
          <w:sz w:val="24"/>
          <w:szCs w:val="24"/>
          <w:lang w:eastAsia="en-US"/>
        </w:rPr>
        <w:t xml:space="preserve">2.4. Globotinių pasiskirstymas pagal amžiaus grupes: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559"/>
        <w:gridCol w:w="1559"/>
        <w:gridCol w:w="1701"/>
        <w:gridCol w:w="1560"/>
      </w:tblGrid>
      <w:tr w:rsidR="001E31D5" w:rsidRPr="001E31D5" w:rsidTr="002C1EF0">
        <w:tc>
          <w:tcPr>
            <w:tcW w:w="3232"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Amžius metais</w:t>
            </w:r>
          </w:p>
        </w:tc>
        <w:tc>
          <w:tcPr>
            <w:tcW w:w="1559"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0–3</w:t>
            </w:r>
          </w:p>
        </w:tc>
        <w:tc>
          <w:tcPr>
            <w:tcW w:w="1559"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4–6</w:t>
            </w:r>
          </w:p>
        </w:tc>
        <w:tc>
          <w:tcPr>
            <w:tcW w:w="1701"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7–14</w:t>
            </w:r>
          </w:p>
        </w:tc>
        <w:tc>
          <w:tcPr>
            <w:tcW w:w="1560"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15–18</w:t>
            </w:r>
          </w:p>
        </w:tc>
      </w:tr>
      <w:tr w:rsidR="001E31D5" w:rsidRPr="001E31D5" w:rsidTr="002C1EF0">
        <w:trPr>
          <w:trHeight w:val="294"/>
        </w:trPr>
        <w:tc>
          <w:tcPr>
            <w:tcW w:w="3232" w:type="dxa"/>
          </w:tcPr>
          <w:p w:rsidR="001E31D5" w:rsidRPr="001E31D5" w:rsidRDefault="001E31D5" w:rsidP="001E31D5">
            <w:pPr>
              <w:suppressAutoHyphens w:val="0"/>
              <w:spacing w:line="276" w:lineRule="auto"/>
              <w:rPr>
                <w:sz w:val="24"/>
                <w:szCs w:val="24"/>
                <w:lang w:val="en-US" w:eastAsia="en-US"/>
              </w:rPr>
            </w:pPr>
            <w:r w:rsidRPr="001E31D5">
              <w:rPr>
                <w:sz w:val="24"/>
                <w:szCs w:val="24"/>
                <w:lang w:val="en-US" w:eastAsia="en-US"/>
              </w:rPr>
              <w:t>Globotinių skaičius</w:t>
            </w:r>
          </w:p>
        </w:tc>
        <w:tc>
          <w:tcPr>
            <w:tcW w:w="1559"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w:t>
            </w:r>
          </w:p>
        </w:tc>
        <w:tc>
          <w:tcPr>
            <w:tcW w:w="1559"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1</w:t>
            </w:r>
          </w:p>
        </w:tc>
        <w:tc>
          <w:tcPr>
            <w:tcW w:w="1701"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21</w:t>
            </w:r>
          </w:p>
        </w:tc>
        <w:tc>
          <w:tcPr>
            <w:tcW w:w="1560" w:type="dxa"/>
          </w:tcPr>
          <w:p w:rsidR="001E31D5" w:rsidRPr="001E31D5" w:rsidRDefault="001E31D5" w:rsidP="001E31D5">
            <w:pPr>
              <w:suppressAutoHyphens w:val="0"/>
              <w:spacing w:line="276" w:lineRule="auto"/>
              <w:jc w:val="center"/>
              <w:rPr>
                <w:sz w:val="24"/>
                <w:szCs w:val="24"/>
                <w:lang w:val="en-US" w:eastAsia="en-US"/>
              </w:rPr>
            </w:pPr>
            <w:r w:rsidRPr="001E31D5">
              <w:rPr>
                <w:sz w:val="24"/>
                <w:szCs w:val="24"/>
                <w:lang w:val="en-US" w:eastAsia="en-US"/>
              </w:rPr>
              <w:t>12</w:t>
            </w:r>
          </w:p>
        </w:tc>
      </w:tr>
    </w:tbl>
    <w:p w:rsidR="001E31D5" w:rsidRPr="001E31D5" w:rsidRDefault="001E31D5" w:rsidP="001E31D5">
      <w:pPr>
        <w:suppressAutoHyphens w:val="0"/>
        <w:ind w:firstLine="567"/>
        <w:rPr>
          <w:rFonts w:eastAsia="Calibri"/>
          <w:sz w:val="24"/>
          <w:szCs w:val="24"/>
          <w:lang w:eastAsia="en-US"/>
        </w:rPr>
      </w:pPr>
    </w:p>
    <w:p w:rsidR="001E31D5" w:rsidRPr="001E31D5" w:rsidRDefault="001E31D5" w:rsidP="001E31D5">
      <w:pPr>
        <w:suppressAutoHyphens w:val="0"/>
        <w:ind w:firstLine="567"/>
        <w:jc w:val="center"/>
        <w:rPr>
          <w:rFonts w:eastAsia="Calibri"/>
          <w:b/>
          <w:sz w:val="24"/>
          <w:szCs w:val="24"/>
          <w:lang w:eastAsia="en-US"/>
        </w:rPr>
      </w:pPr>
      <w:r w:rsidRPr="001E31D5">
        <w:rPr>
          <w:rFonts w:eastAsia="Calibri"/>
          <w:b/>
          <w:sz w:val="24"/>
          <w:szCs w:val="24"/>
          <w:lang w:eastAsia="en-US"/>
        </w:rPr>
        <w:t>III. VYKDYTI PROJEKTAI</w:t>
      </w:r>
    </w:p>
    <w:p w:rsidR="001E31D5" w:rsidRPr="001E31D5" w:rsidRDefault="001E31D5" w:rsidP="001E31D5">
      <w:pPr>
        <w:suppressAutoHyphens w:val="0"/>
        <w:ind w:firstLine="567"/>
        <w:jc w:val="center"/>
        <w:rPr>
          <w:rFonts w:eastAsia="Calibri"/>
          <w:sz w:val="24"/>
          <w:szCs w:val="24"/>
          <w:lang w:eastAsia="en-US"/>
        </w:rPr>
      </w:pPr>
    </w:p>
    <w:p w:rsidR="001E31D5" w:rsidRPr="001E31D5" w:rsidRDefault="001E31D5" w:rsidP="001E31D5">
      <w:pPr>
        <w:suppressAutoHyphens w:val="0"/>
        <w:ind w:firstLine="720"/>
        <w:jc w:val="both"/>
        <w:rPr>
          <w:rFonts w:eastAsia="Calibri"/>
          <w:b/>
          <w:sz w:val="24"/>
          <w:szCs w:val="24"/>
          <w:lang w:eastAsia="en-US"/>
        </w:rPr>
      </w:pPr>
      <w:r w:rsidRPr="001E31D5">
        <w:rPr>
          <w:rFonts w:eastAsiaTheme="minorHAnsi"/>
          <w:sz w:val="24"/>
          <w:szCs w:val="24"/>
          <w:shd w:val="clear" w:color="auto" w:fill="FFFFFF"/>
          <w:lang w:val="en-US" w:eastAsia="en-US"/>
        </w:rPr>
        <w:t>Parengtas ir vykdytas tęstinis projektas „Sveikata – tavo raktas į sėkmę - 7“. Projekto tikslas – suteikti žinių, formuojant teisingas sveikos gyvensenos nuostatas, ir sudaryti sąlygas aktyviai ir prasmingai leisti laiką, įtraukiant į kūrybinę ir sportinę veiklą, taip užtikrinant vaikų ir jaunimo sveikatos išsaugojimą ir stiprinimą. Vykdytas socializacijos projektas „Mano socialinė patirtis – aš kuriu savo asmeninę istoriją - 4“. Dalyvauta 2017 metų Išsipildymo akcijoje, gautas lėšas planuojama panaudoti vaikų sveikatinimui, fiziniam, kūrybiniam lavinimui. Informacija apie kitus projektus skelbiama vaikų globos namų internetinėje svetainėje.</w:t>
      </w:r>
    </w:p>
    <w:p w:rsidR="001E31D5" w:rsidRPr="001E31D5" w:rsidRDefault="001E31D5" w:rsidP="001E31D5">
      <w:pPr>
        <w:suppressAutoHyphens w:val="0"/>
        <w:rPr>
          <w:rFonts w:eastAsia="Calibri"/>
          <w:sz w:val="24"/>
          <w:szCs w:val="24"/>
          <w:lang w:eastAsia="en-US"/>
        </w:rPr>
      </w:pPr>
    </w:p>
    <w:p w:rsidR="001E31D5" w:rsidRPr="001E31D5" w:rsidRDefault="001E31D5" w:rsidP="001E31D5">
      <w:pPr>
        <w:suppressAutoHyphens w:val="0"/>
        <w:ind w:firstLine="567"/>
        <w:jc w:val="center"/>
        <w:rPr>
          <w:rFonts w:eastAsia="Calibri"/>
          <w:sz w:val="24"/>
          <w:szCs w:val="24"/>
          <w:lang w:val="en-US" w:eastAsia="en-US"/>
        </w:rPr>
      </w:pPr>
      <w:r w:rsidRPr="001E31D5">
        <w:rPr>
          <w:rFonts w:eastAsia="Calibri"/>
          <w:b/>
          <w:sz w:val="24"/>
          <w:szCs w:val="24"/>
          <w:lang w:val="en-US" w:eastAsia="en-US"/>
        </w:rPr>
        <w:t>IV. PAGRINDINIAI FINANSINIAI RODIKLIAI</w:t>
      </w:r>
    </w:p>
    <w:p w:rsidR="001E31D5" w:rsidRPr="001E31D5" w:rsidRDefault="001E31D5" w:rsidP="001E31D5">
      <w:pPr>
        <w:suppressAutoHyphens w:val="0"/>
        <w:ind w:firstLine="900"/>
        <w:jc w:val="both"/>
        <w:rPr>
          <w:rFonts w:eastAsia="Calibri"/>
          <w:sz w:val="24"/>
          <w:szCs w:val="24"/>
          <w:lang w:val="en-US" w:eastAsia="en-US"/>
        </w:rPr>
      </w:pPr>
    </w:p>
    <w:p w:rsidR="001E31D5" w:rsidRPr="001E31D5" w:rsidRDefault="001E31D5" w:rsidP="001E31D5">
      <w:pPr>
        <w:suppressAutoHyphens w:val="0"/>
        <w:ind w:firstLine="720"/>
        <w:jc w:val="both"/>
        <w:rPr>
          <w:rFonts w:eastAsia="Calibri"/>
          <w:sz w:val="24"/>
          <w:szCs w:val="24"/>
          <w:lang w:val="en-US" w:eastAsia="en-US"/>
        </w:rPr>
      </w:pPr>
      <w:r w:rsidRPr="001E31D5">
        <w:rPr>
          <w:rFonts w:eastAsia="Calibri"/>
          <w:sz w:val="24"/>
          <w:szCs w:val="24"/>
          <w:lang w:val="en-US" w:eastAsia="en-US"/>
        </w:rPr>
        <w:t>4.1. Darbuotojų darbo užmokestis:</w:t>
      </w:r>
    </w:p>
    <w:tbl>
      <w:tblPr>
        <w:tblW w:w="9620" w:type="dxa"/>
        <w:tblInd w:w="137" w:type="dxa"/>
        <w:tblLayout w:type="fixed"/>
        <w:tblLook w:val="0000" w:firstRow="0" w:lastRow="0" w:firstColumn="0" w:lastColumn="0" w:noHBand="0" w:noVBand="0"/>
      </w:tblPr>
      <w:tblGrid>
        <w:gridCol w:w="7342"/>
        <w:gridCol w:w="2278"/>
      </w:tblGrid>
      <w:tr w:rsidR="001E31D5" w:rsidRPr="001E31D5" w:rsidTr="002C1EF0">
        <w:tc>
          <w:tcPr>
            <w:tcW w:w="7342" w:type="dxa"/>
            <w:tcBorders>
              <w:top w:val="single" w:sz="4" w:space="0" w:color="00000A"/>
              <w:left w:val="single" w:sz="4" w:space="0" w:color="00000A"/>
              <w:bottom w:val="single" w:sz="4" w:space="0" w:color="00000A"/>
              <w:right w:val="single" w:sz="4" w:space="0" w:color="auto"/>
            </w:tcBorders>
            <w:shd w:val="clear" w:color="auto" w:fill="auto"/>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Darbuotojų vidutinis mėnesinis 2017 m. darbo užmokestis:</w:t>
            </w:r>
          </w:p>
        </w:tc>
        <w:tc>
          <w:tcPr>
            <w:tcW w:w="2278" w:type="dxa"/>
            <w:tcBorders>
              <w:top w:val="single" w:sz="4" w:space="0" w:color="00000A"/>
              <w:left w:val="single" w:sz="4" w:space="0" w:color="auto"/>
              <w:bottom w:val="single" w:sz="4" w:space="0" w:color="00000A"/>
              <w:right w:val="single" w:sz="4" w:space="0" w:color="00000A"/>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Eur ( su mokesčiais)</w:t>
            </w:r>
          </w:p>
        </w:tc>
      </w:tr>
      <w:tr w:rsidR="001E31D5" w:rsidRPr="001E31D5" w:rsidTr="002C1EF0">
        <w:tc>
          <w:tcPr>
            <w:tcW w:w="7342" w:type="dxa"/>
            <w:tcBorders>
              <w:top w:val="single" w:sz="4" w:space="0" w:color="00000A"/>
              <w:left w:val="single" w:sz="4" w:space="0" w:color="00000A"/>
              <w:bottom w:val="single" w:sz="4" w:space="0" w:color="00000A"/>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Vadovų (direktorius, direktoriaus pavaduotojas socialiniam darbui)</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791</w:t>
            </w:r>
          </w:p>
        </w:tc>
      </w:tr>
      <w:tr w:rsidR="001E31D5" w:rsidRPr="001E31D5" w:rsidTr="002C1EF0">
        <w:tc>
          <w:tcPr>
            <w:tcW w:w="7342" w:type="dxa"/>
            <w:tcBorders>
              <w:top w:val="single" w:sz="4" w:space="0" w:color="00000A"/>
              <w:left w:val="single" w:sz="4" w:space="0" w:color="00000A"/>
              <w:bottom w:val="single" w:sz="4" w:space="0" w:color="00000A"/>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Socialinių darbuotojų</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599</w:t>
            </w:r>
          </w:p>
        </w:tc>
      </w:tr>
      <w:tr w:rsidR="001E31D5" w:rsidRPr="001E31D5" w:rsidTr="002C1EF0">
        <w:tc>
          <w:tcPr>
            <w:tcW w:w="7342" w:type="dxa"/>
            <w:tcBorders>
              <w:top w:val="single" w:sz="4" w:space="0" w:color="00000A"/>
              <w:left w:val="single" w:sz="4" w:space="0" w:color="00000A"/>
              <w:bottom w:val="single" w:sz="4" w:space="0" w:color="00000A"/>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Socialinio darbuotojo padėjėjų</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418</w:t>
            </w:r>
          </w:p>
        </w:tc>
      </w:tr>
      <w:tr w:rsidR="001E31D5" w:rsidRPr="001E31D5" w:rsidTr="002C1EF0">
        <w:tc>
          <w:tcPr>
            <w:tcW w:w="7342" w:type="dxa"/>
            <w:tcBorders>
              <w:top w:val="single" w:sz="4" w:space="0" w:color="00000A"/>
              <w:left w:val="single" w:sz="4" w:space="0" w:color="00000A"/>
              <w:bottom w:val="single" w:sz="4" w:space="0" w:color="00000A"/>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Pedagoginį darbą dirbančių darbuotojų</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596</w:t>
            </w:r>
          </w:p>
        </w:tc>
      </w:tr>
      <w:tr w:rsidR="001E31D5" w:rsidRPr="001E31D5" w:rsidTr="002C1EF0">
        <w:tc>
          <w:tcPr>
            <w:tcW w:w="7342" w:type="dxa"/>
            <w:tcBorders>
              <w:top w:val="single" w:sz="4" w:space="0" w:color="00000A"/>
              <w:left w:val="single" w:sz="4" w:space="0" w:color="00000A"/>
              <w:bottom w:val="single" w:sz="4" w:space="0" w:color="00000A"/>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Aptarnaujančio personalo</w:t>
            </w:r>
          </w:p>
        </w:tc>
        <w:tc>
          <w:tcPr>
            <w:tcW w:w="22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576</w:t>
            </w:r>
          </w:p>
        </w:tc>
      </w:tr>
    </w:tbl>
    <w:p w:rsidR="001E31D5" w:rsidRPr="001E31D5" w:rsidRDefault="001E31D5" w:rsidP="001E31D5">
      <w:pPr>
        <w:suppressAutoHyphens w:val="0"/>
        <w:ind w:firstLine="567"/>
        <w:jc w:val="both"/>
        <w:rPr>
          <w:rFonts w:eastAsia="Calibri"/>
          <w:sz w:val="24"/>
          <w:szCs w:val="24"/>
          <w:lang w:val="en-US" w:eastAsia="en-US"/>
        </w:rPr>
      </w:pPr>
    </w:p>
    <w:p w:rsidR="001E31D5" w:rsidRPr="001E31D5" w:rsidRDefault="001E31D5" w:rsidP="001E31D5">
      <w:pPr>
        <w:suppressAutoHyphens w:val="0"/>
        <w:ind w:firstLine="720"/>
        <w:jc w:val="both"/>
        <w:rPr>
          <w:rFonts w:eastAsia="Calibri"/>
          <w:sz w:val="24"/>
          <w:szCs w:val="24"/>
          <w:lang w:val="en-US" w:eastAsia="en-US"/>
        </w:rPr>
      </w:pPr>
      <w:r w:rsidRPr="001E31D5">
        <w:rPr>
          <w:rFonts w:eastAsia="Calibri"/>
          <w:sz w:val="24"/>
          <w:szCs w:val="24"/>
          <w:lang w:val="en-US" w:eastAsia="en-US"/>
        </w:rPr>
        <w:t>4.2. Finansiniai rodikliai, Eur:</w:t>
      </w:r>
    </w:p>
    <w:tbl>
      <w:tblPr>
        <w:tblW w:w="9615" w:type="dxa"/>
        <w:tblInd w:w="137" w:type="dxa"/>
        <w:tblLayout w:type="fixed"/>
        <w:tblLook w:val="0000" w:firstRow="0" w:lastRow="0" w:firstColumn="0" w:lastColumn="0" w:noHBand="0" w:noVBand="0"/>
      </w:tblPr>
      <w:tblGrid>
        <w:gridCol w:w="1247"/>
        <w:gridCol w:w="6095"/>
        <w:gridCol w:w="2273"/>
      </w:tblGrid>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4.2.1.</w:t>
            </w: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Savivaldybės biudžeto asignavimai: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488,3</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snapToGrid w:val="0"/>
              <w:jc w:val="center"/>
              <w:rPr>
                <w:rFonts w:eastAsia="Calibri"/>
                <w:b/>
                <w:sz w:val="24"/>
                <w:szCs w:val="24"/>
                <w:lang w:val="en-US" w:eastAsia="en-US"/>
              </w:rPr>
            </w:pP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Darbo užmokestis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253,6</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snapToGrid w:val="0"/>
              <w:jc w:val="center"/>
              <w:rPr>
                <w:rFonts w:eastAsia="Calibri"/>
                <w:sz w:val="24"/>
                <w:szCs w:val="24"/>
                <w:lang w:val="en-US" w:eastAsia="en-US"/>
              </w:rPr>
            </w:pP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Socialinio draudimo įmokos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77,5</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snapToGrid w:val="0"/>
              <w:jc w:val="center"/>
              <w:rPr>
                <w:rFonts w:eastAsia="Calibri"/>
                <w:sz w:val="24"/>
                <w:szCs w:val="24"/>
                <w:lang w:val="en-US" w:eastAsia="en-US"/>
              </w:rPr>
            </w:pP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Lėšos turtui įsigyti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snapToGrid w:val="0"/>
              <w:jc w:val="center"/>
              <w:rPr>
                <w:rFonts w:eastAsia="Calibri"/>
                <w:sz w:val="24"/>
                <w:szCs w:val="24"/>
                <w:lang w:val="en-US" w:eastAsia="en-US"/>
              </w:rPr>
            </w:pP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Kitos lėšos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155,4</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4.2.2.</w:t>
            </w: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Projektų lėšos: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snapToGrid w:val="0"/>
              <w:jc w:val="center"/>
              <w:rPr>
                <w:rFonts w:eastAsia="Calibri"/>
                <w:b/>
                <w:sz w:val="24"/>
                <w:szCs w:val="24"/>
                <w:lang w:val="en-US" w:eastAsia="en-US"/>
              </w:rPr>
            </w:pP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Savivaldybės programos ir projektai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1120</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snapToGrid w:val="0"/>
              <w:jc w:val="center"/>
              <w:rPr>
                <w:rFonts w:eastAsia="Calibri"/>
                <w:sz w:val="24"/>
                <w:szCs w:val="24"/>
                <w:lang w:val="en-US" w:eastAsia="en-US"/>
              </w:rPr>
            </w:pP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Valstybės ir kitų fondų projektai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4.2.3.</w:t>
            </w: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Kitos lėšos: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72532</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snapToGrid w:val="0"/>
              <w:jc w:val="center"/>
              <w:rPr>
                <w:rFonts w:eastAsia="Calibri"/>
                <w:b/>
                <w:sz w:val="24"/>
                <w:szCs w:val="24"/>
                <w:lang w:val="en-US" w:eastAsia="en-US"/>
              </w:rPr>
            </w:pP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Pajamos už prekes ir paslaugas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71251</w:t>
            </w:r>
          </w:p>
        </w:tc>
      </w:tr>
      <w:tr w:rsidR="001E31D5" w:rsidRPr="001E31D5" w:rsidTr="002C1EF0">
        <w:tc>
          <w:tcPr>
            <w:tcW w:w="1247"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snapToGrid w:val="0"/>
              <w:jc w:val="center"/>
              <w:rPr>
                <w:rFonts w:eastAsia="Calibri"/>
                <w:sz w:val="24"/>
                <w:szCs w:val="24"/>
                <w:lang w:val="en-US" w:eastAsia="en-US"/>
              </w:rPr>
            </w:pPr>
          </w:p>
        </w:tc>
        <w:tc>
          <w:tcPr>
            <w:tcW w:w="6095" w:type="dxa"/>
            <w:tcBorders>
              <w:top w:val="single" w:sz="4" w:space="0" w:color="000000"/>
              <w:left w:val="single" w:sz="4" w:space="0" w:color="000000"/>
              <w:bottom w:val="single" w:sz="4" w:space="0" w:color="000000"/>
            </w:tcBorders>
            <w:shd w:val="clear" w:color="auto" w:fill="auto"/>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Parama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1281</w:t>
            </w:r>
          </w:p>
        </w:tc>
      </w:tr>
    </w:tbl>
    <w:p w:rsidR="001E31D5" w:rsidRPr="001E31D5" w:rsidRDefault="001E31D5" w:rsidP="001E31D5">
      <w:pPr>
        <w:suppressAutoHyphens w:val="0"/>
        <w:ind w:firstLine="851"/>
        <w:rPr>
          <w:rFonts w:eastAsia="Calibri"/>
          <w:sz w:val="24"/>
          <w:szCs w:val="24"/>
          <w:lang w:val="en-US" w:eastAsia="en-US"/>
        </w:rPr>
      </w:pPr>
    </w:p>
    <w:p w:rsidR="001E31D5" w:rsidRPr="001E31D5" w:rsidRDefault="001E31D5" w:rsidP="001E31D5">
      <w:pPr>
        <w:suppressAutoHyphens w:val="0"/>
        <w:ind w:firstLine="851"/>
        <w:rPr>
          <w:rFonts w:eastAsia="Calibri"/>
          <w:sz w:val="24"/>
          <w:szCs w:val="24"/>
          <w:lang w:val="en-US" w:eastAsia="en-US"/>
        </w:rPr>
      </w:pPr>
      <w:r w:rsidRPr="001E31D5">
        <w:rPr>
          <w:rFonts w:eastAsia="Calibri"/>
          <w:sz w:val="24"/>
          <w:szCs w:val="24"/>
          <w:lang w:val="en-US" w:eastAsia="en-US"/>
        </w:rPr>
        <w:t>4.3. Paslaugų ekonominis įvertinimas: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3219"/>
      </w:tblGrid>
      <w:tr w:rsidR="001E31D5" w:rsidRPr="001E31D5" w:rsidTr="002C1EF0">
        <w:trPr>
          <w:trHeight w:val="417"/>
        </w:trPr>
        <w:tc>
          <w:tcPr>
            <w:tcW w:w="6273" w:type="dxa"/>
          </w:tcPr>
          <w:p w:rsidR="001E31D5" w:rsidRPr="001E31D5" w:rsidRDefault="001E31D5" w:rsidP="001E31D5">
            <w:pPr>
              <w:suppressAutoHyphens w:val="0"/>
              <w:rPr>
                <w:rFonts w:eastAsia="Calibri"/>
                <w:sz w:val="24"/>
                <w:szCs w:val="24"/>
                <w:lang w:val="en-US" w:eastAsia="en-US"/>
              </w:rPr>
            </w:pPr>
            <w:r w:rsidRPr="001E31D5">
              <w:rPr>
                <w:rFonts w:eastAsia="Calibri"/>
                <w:sz w:val="24"/>
                <w:szCs w:val="24"/>
                <w:lang w:val="en-US" w:eastAsia="en-US"/>
              </w:rPr>
              <w:t>Rodiklis</w:t>
            </w:r>
          </w:p>
        </w:tc>
        <w:tc>
          <w:tcPr>
            <w:tcW w:w="321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2017 m.</w:t>
            </w:r>
          </w:p>
        </w:tc>
      </w:tr>
      <w:tr w:rsidR="001E31D5" w:rsidRPr="001E31D5" w:rsidTr="002C1EF0">
        <w:tc>
          <w:tcPr>
            <w:tcW w:w="6273"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Vietų globos įstaigoje skaičius</w:t>
            </w:r>
          </w:p>
        </w:tc>
        <w:tc>
          <w:tcPr>
            <w:tcW w:w="321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32</w:t>
            </w:r>
          </w:p>
        </w:tc>
      </w:tr>
      <w:tr w:rsidR="001E31D5" w:rsidRPr="001E31D5" w:rsidTr="002C1EF0">
        <w:tc>
          <w:tcPr>
            <w:tcW w:w="6273"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Faktinis globotinių skaičius metų pradžioje</w:t>
            </w:r>
          </w:p>
        </w:tc>
        <w:tc>
          <w:tcPr>
            <w:tcW w:w="321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46</w:t>
            </w:r>
          </w:p>
        </w:tc>
      </w:tr>
      <w:tr w:rsidR="001E31D5" w:rsidRPr="001E31D5" w:rsidTr="002C1EF0">
        <w:tc>
          <w:tcPr>
            <w:tcW w:w="6273"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Faktinis globotinių skaičius metų pabaigoje</w:t>
            </w:r>
          </w:p>
        </w:tc>
        <w:tc>
          <w:tcPr>
            <w:tcW w:w="321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34</w:t>
            </w:r>
          </w:p>
        </w:tc>
      </w:tr>
      <w:tr w:rsidR="001E31D5" w:rsidRPr="001E31D5" w:rsidTr="002C1EF0">
        <w:tc>
          <w:tcPr>
            <w:tcW w:w="6273" w:type="dxa"/>
          </w:tcPr>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t xml:space="preserve">Faktinis 1 globotinio per mėn. išlaikymas </w:t>
            </w:r>
          </w:p>
        </w:tc>
        <w:tc>
          <w:tcPr>
            <w:tcW w:w="3219" w:type="dxa"/>
          </w:tcPr>
          <w:p w:rsidR="001E31D5" w:rsidRPr="001E31D5" w:rsidRDefault="001E31D5" w:rsidP="001E31D5">
            <w:pPr>
              <w:suppressAutoHyphens w:val="0"/>
              <w:jc w:val="center"/>
              <w:rPr>
                <w:rFonts w:eastAsia="Calibri"/>
                <w:sz w:val="24"/>
                <w:szCs w:val="24"/>
                <w:lang w:val="en-US" w:eastAsia="en-US"/>
              </w:rPr>
            </w:pPr>
            <w:r w:rsidRPr="001E31D5">
              <w:rPr>
                <w:rFonts w:eastAsia="Calibri"/>
                <w:sz w:val="24"/>
                <w:szCs w:val="24"/>
                <w:lang w:val="en-US" w:eastAsia="en-US"/>
              </w:rPr>
              <w:t>889</w:t>
            </w:r>
          </w:p>
        </w:tc>
      </w:tr>
    </w:tbl>
    <w:p w:rsidR="001E31D5" w:rsidRPr="001E31D5" w:rsidRDefault="001E31D5" w:rsidP="001E31D5">
      <w:pPr>
        <w:suppressAutoHyphens w:val="0"/>
        <w:jc w:val="center"/>
        <w:rPr>
          <w:rFonts w:eastAsia="Calibri"/>
          <w:sz w:val="24"/>
          <w:szCs w:val="24"/>
          <w:lang w:val="en-US" w:eastAsia="en-US"/>
        </w:rPr>
      </w:pPr>
    </w:p>
    <w:p w:rsidR="001E31D5" w:rsidRPr="001E31D5" w:rsidRDefault="001E31D5" w:rsidP="001E31D5">
      <w:pPr>
        <w:suppressAutoHyphens w:val="0"/>
        <w:ind w:firstLine="709"/>
        <w:jc w:val="center"/>
        <w:rPr>
          <w:rFonts w:eastAsia="Calibri"/>
          <w:sz w:val="24"/>
          <w:szCs w:val="24"/>
          <w:lang w:val="en-US" w:eastAsia="en-US"/>
        </w:rPr>
      </w:pPr>
      <w:r w:rsidRPr="001E31D5">
        <w:rPr>
          <w:rFonts w:eastAsia="Calibri"/>
          <w:b/>
          <w:sz w:val="24"/>
          <w:szCs w:val="24"/>
          <w:lang w:val="en-US" w:eastAsia="en-US"/>
        </w:rPr>
        <w:t>V. VEIKLOS TOBULINIMO PERSPEKTYVOS</w:t>
      </w:r>
    </w:p>
    <w:p w:rsidR="001E31D5" w:rsidRPr="001E31D5" w:rsidRDefault="001E31D5" w:rsidP="001E31D5">
      <w:pPr>
        <w:suppressAutoHyphens w:val="0"/>
        <w:ind w:left="900"/>
        <w:jc w:val="both"/>
        <w:rPr>
          <w:rFonts w:eastAsia="Calibri"/>
          <w:sz w:val="24"/>
          <w:szCs w:val="24"/>
          <w:lang w:val="en-US" w:eastAsia="en-US"/>
        </w:rPr>
      </w:pP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5.1. Įstaigos veiklos kokybės įsivertinimas:</w:t>
      </w:r>
    </w:p>
    <w:p w:rsidR="001E31D5" w:rsidRPr="001E31D5" w:rsidRDefault="001E31D5" w:rsidP="001E31D5">
      <w:pPr>
        <w:suppressAutoHyphens w:val="0"/>
        <w:ind w:firstLine="709"/>
        <w:jc w:val="both"/>
        <w:rPr>
          <w:rFonts w:eastAsia="Calibri"/>
          <w:color w:val="000000" w:themeColor="text1"/>
          <w:sz w:val="24"/>
          <w:szCs w:val="24"/>
          <w:lang w:val="en-US" w:eastAsia="en-US"/>
        </w:rPr>
      </w:pPr>
      <w:r w:rsidRPr="001E31D5">
        <w:rPr>
          <w:rFonts w:eastAsia="Calibri"/>
          <w:sz w:val="24"/>
          <w:szCs w:val="24"/>
          <w:lang w:val="en-US" w:eastAsia="en-US"/>
        </w:rPr>
        <w:t>5.1.1. Stipriosios įstaigos veiklos sritys</w:t>
      </w:r>
      <w:r w:rsidRPr="001E31D5">
        <w:rPr>
          <w:rFonts w:eastAsia="Calibri"/>
          <w:color w:val="000000" w:themeColor="text1"/>
          <w:sz w:val="24"/>
          <w:szCs w:val="24"/>
          <w:shd w:val="clear" w:color="auto" w:fill="FFFFFF"/>
          <w:lang w:val="en-US" w:eastAsia="en-US"/>
        </w:rPr>
        <w:t>. Svarbiausias vaikų globos namų bendruomenės tikslas – emociniai ryšiai ir </w:t>
      </w:r>
      <w:r w:rsidRPr="001E31D5">
        <w:rPr>
          <w:rFonts w:eastAsia="Calibri"/>
          <w:bCs/>
          <w:iCs/>
          <w:color w:val="000000" w:themeColor="text1"/>
          <w:sz w:val="24"/>
          <w:szCs w:val="24"/>
          <w:shd w:val="clear" w:color="auto" w:fill="FFFFFF"/>
          <w:lang w:val="en-US" w:eastAsia="en-US"/>
        </w:rPr>
        <w:t>bendrumo jausmas.</w:t>
      </w:r>
      <w:r w:rsidRPr="001E31D5">
        <w:rPr>
          <w:rFonts w:eastAsia="Calibri"/>
          <w:bCs/>
          <w:color w:val="000000" w:themeColor="text1"/>
          <w:sz w:val="24"/>
          <w:szCs w:val="24"/>
          <w:shd w:val="clear" w:color="auto" w:fill="FFFFFF"/>
          <w:lang w:val="en-US" w:eastAsia="en-US"/>
        </w:rPr>
        <w:t xml:space="preserve"> </w:t>
      </w:r>
      <w:r w:rsidRPr="001E31D5">
        <w:rPr>
          <w:rFonts w:eastAsiaTheme="majorEastAsia"/>
          <w:bCs/>
          <w:color w:val="000000" w:themeColor="text1"/>
          <w:sz w:val="24"/>
          <w:szCs w:val="24"/>
          <w:shd w:val="clear" w:color="auto" w:fill="FFFFFF"/>
          <w:lang w:val="en-US" w:eastAsia="en-US"/>
        </w:rPr>
        <w:t>Vaikai ir darbuotojai</w:t>
      </w:r>
      <w:r w:rsidRPr="001E31D5">
        <w:rPr>
          <w:rFonts w:eastAsiaTheme="majorEastAsia"/>
          <w:b/>
          <w:bCs/>
          <w:color w:val="000000" w:themeColor="text1"/>
          <w:sz w:val="24"/>
          <w:szCs w:val="24"/>
          <w:shd w:val="clear" w:color="auto" w:fill="FFFFFF"/>
          <w:lang w:val="en-US" w:eastAsia="en-US"/>
        </w:rPr>
        <w:t xml:space="preserve"> </w:t>
      </w:r>
      <w:r w:rsidRPr="001E31D5">
        <w:rPr>
          <w:rFonts w:eastAsia="Calibri"/>
          <w:bCs/>
          <w:color w:val="000000" w:themeColor="text1"/>
          <w:sz w:val="24"/>
          <w:szCs w:val="24"/>
          <w:shd w:val="clear" w:color="auto" w:fill="FFFFFF"/>
          <w:lang w:val="en-US" w:eastAsia="en-US"/>
        </w:rPr>
        <w:t xml:space="preserve">rūpinasi vieni kitais, atlieka kasdieninius darbus, pramogauja, kartu svajoja, liūdi, linksminasi. </w:t>
      </w:r>
      <w:r w:rsidRPr="001E31D5">
        <w:rPr>
          <w:rFonts w:eastAsia="Calibri"/>
          <w:color w:val="000000" w:themeColor="text1"/>
          <w:sz w:val="24"/>
          <w:szCs w:val="24"/>
          <w:lang w:val="en-US" w:eastAsia="en-US"/>
        </w:rPr>
        <w:t xml:space="preserve">Kiekviena šeimyna turi savo privatumą, atskirą įėjimą, tik savo šeimynos erdves. Tai turi įtakos geram psichologiniam šeimynų mikroklimatui. Darbuotojų kaitos nėra arba minimali dėl darbuotojų ligos ar kitų aplinkybių. Socialiniai darbuotojai, padėjėjai ir vaikai artimai bendrauja, turi savo šeimynos tradicijas, palaikoma vaiko iniciatyva, noras aptarti iškilusias problemas, siekiama užtikrinti vaiko žinojimą, kad jis bus suprastas ir neatstumtas. Sudarytos sąlygos bendrauti, pasikviesti draugus į svečius. Nuo lapkričio mėnesio vaikai maitinasi tik savo šeimynose. </w:t>
      </w: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 xml:space="preserve">  Šiuo metu visi vaikų globos namų ugdytiniai kambariuose gyvena po du, nors tam teko atsisakyti poilsio kambarių, bendrų veiklos zonų. Šilti vaikų ir darbuotojų tarpusavio santykiai, gerai organizuotas komandinis darbas. </w:t>
      </w:r>
    </w:p>
    <w:p w:rsidR="001E31D5" w:rsidRPr="001E31D5" w:rsidRDefault="001E31D5" w:rsidP="001E31D5">
      <w:pPr>
        <w:tabs>
          <w:tab w:val="left" w:pos="5670"/>
        </w:tabs>
        <w:suppressAutoHyphens w:val="0"/>
        <w:ind w:firstLine="851"/>
        <w:jc w:val="both"/>
        <w:rPr>
          <w:rFonts w:eastAsia="Calibri"/>
          <w:color w:val="000000" w:themeColor="text1"/>
          <w:sz w:val="24"/>
          <w:szCs w:val="24"/>
          <w:lang w:val="en-US" w:eastAsia="en-US"/>
        </w:rPr>
      </w:pPr>
      <w:r w:rsidRPr="001E31D5">
        <w:rPr>
          <w:rFonts w:eastAsia="Calibri"/>
          <w:color w:val="000000" w:themeColor="text1"/>
          <w:sz w:val="24"/>
          <w:szCs w:val="24"/>
          <w:lang w:val="en-US" w:eastAsia="en-US"/>
        </w:rPr>
        <w:t xml:space="preserve">Vykdoma savarankiško gyvenimo įgūdžių ugdymo ir ugdymosi programa, pagrindiniai akcentai: darbinių įgūdžių formavimas skirtinguose vaiko vystymosi tarpsniuose, jų integracijos į visuomenę priemonėms (būsto nuomos, socialinio būsto suteikimo galimybės ir kt.). </w:t>
      </w:r>
      <w:r w:rsidRPr="001E31D5">
        <w:rPr>
          <w:rFonts w:eastAsia="MinionPro-Regular"/>
          <w:color w:val="000000" w:themeColor="text1"/>
          <w:sz w:val="24"/>
          <w:szCs w:val="24"/>
          <w:lang w:val="en-US" w:eastAsia="en-US"/>
        </w:rPr>
        <w:t xml:space="preserve">Siekiama </w:t>
      </w:r>
      <w:r w:rsidRPr="001E31D5">
        <w:rPr>
          <w:rFonts w:eastAsia="MinionPro-Regular"/>
          <w:color w:val="000000" w:themeColor="text1"/>
          <w:sz w:val="24"/>
          <w:szCs w:val="24"/>
          <w:lang w:val="en-US" w:eastAsia="en-US"/>
        </w:rPr>
        <w:lastRenderedPageBreak/>
        <w:t>s</w:t>
      </w:r>
      <w:r w:rsidRPr="001E31D5">
        <w:rPr>
          <w:rFonts w:eastAsia="Calibri"/>
          <w:color w:val="000000" w:themeColor="text1"/>
          <w:sz w:val="24"/>
          <w:szCs w:val="24"/>
          <w:lang w:val="en-US" w:eastAsia="en-US"/>
        </w:rPr>
        <w:t xml:space="preserve">uteikti vaikams pagrindinių teisinių žinių, supažindinti su teikiamomis socialinėmis garantijomis ir lengvatomis. Vaikai turi galimybę įgyti kasdieninio gyvenimo įgūdžių; jie atsakingi už švarą ir tvarką savo šeimynose, globos namų teritorijoje, mokosi prižiūrėti ir tausoti drabužius, avalynę, buities daiktus, baldus. Turi galimybę savarankiškai pasigaminti naktipiečius, kartais ir vakarienę. Savaitgaliais maistas gaminamas šeimynose iš valgykloje skirtų maisto produktų. Kiekvienai šeimynai sudaryta papildoma galimybė pirkti produktus (vienam vaikui dienai skiriama 0,15 Eur), iš kurių vaikai mokosi gaminti maistą ne tik kasdienai, bet ir šeimynų šventėms, renginiams. Šeimynose kiekvienas vaikas turi numatytas pareigas tvarkant kiemo aplinką, bendro naudojimo patalpas, kambarius, virtuvėles, gaminant maistą, planuojant išlaidas, šeimynos gyvenimą. Mokomi naudotis skalbimo mašina, džiovykle, plaunamu siurbliu, elektrine virykle, mikrobangų krosnele, indaplove, kita buitine technika. Socialinio darbuotojo padėjėjas padeda spręsti kasdienes buitines problemas: susitvarkyti, padžiauti drabužius, </w:t>
      </w:r>
      <w:r w:rsidRPr="001E31D5">
        <w:rPr>
          <w:rFonts w:eastAsia="Calibri"/>
          <w:bCs/>
          <w:color w:val="000000" w:themeColor="text1"/>
          <w:sz w:val="24"/>
          <w:szCs w:val="24"/>
          <w:lang w:val="en-US" w:eastAsia="en-US"/>
        </w:rPr>
        <w:t>susisiūti</w:t>
      </w:r>
      <w:r w:rsidRPr="001E31D5">
        <w:rPr>
          <w:rFonts w:eastAsia="Calibri"/>
          <w:color w:val="000000" w:themeColor="text1"/>
          <w:sz w:val="24"/>
          <w:szCs w:val="24"/>
          <w:lang w:val="en-US" w:eastAsia="en-US"/>
        </w:rPr>
        <w:t xml:space="preserve"> iširusias </w:t>
      </w:r>
      <w:r w:rsidRPr="001E31D5">
        <w:rPr>
          <w:rFonts w:eastAsia="Calibri"/>
          <w:bCs/>
          <w:color w:val="000000" w:themeColor="text1"/>
          <w:sz w:val="24"/>
          <w:szCs w:val="24"/>
          <w:lang w:val="en-US" w:eastAsia="en-US"/>
        </w:rPr>
        <w:t xml:space="preserve">siūles, lyginti, tinkamai prižiūrėti batus ir kita. </w:t>
      </w:r>
      <w:r w:rsidRPr="001E31D5">
        <w:rPr>
          <w:rFonts w:eastAsia="Calibri"/>
          <w:color w:val="000000" w:themeColor="text1"/>
          <w:sz w:val="24"/>
          <w:szCs w:val="24"/>
          <w:lang w:val="en-US" w:eastAsia="en-US"/>
        </w:rPr>
        <w:t>Vyresnieji vaikai kartu su globos namų darbuotojais prižiūri globos namų sodą, geni šakas, renka ir sandėliuoja obuolius, kurie vėliau virsta skania obuoliene, kompotu ar sudžiovinami. Aktyviai įsijungta į projektą „Sodinam“ ir akciją „Darom 2017“. Treti metai vykdomas gyvenimo būdo ugdymo projektas „Žalia stotelė“, trunkantis nuo ankstyvo pavasario iki vėlyvo rudens, nuo sėjimo į daigynėlius iki užauginto derliaus nuėmimo. Savo kiemo teritorijoje p</w:t>
      </w:r>
      <w:r w:rsidRPr="001E31D5">
        <w:rPr>
          <w:rFonts w:eastAsia="Calibri"/>
          <w:color w:val="000000" w:themeColor="text1"/>
          <w:sz w:val="24"/>
          <w:szCs w:val="24"/>
          <w:shd w:val="clear" w:color="auto" w:fill="FCFCFC"/>
          <w:lang w:val="en-US" w:eastAsia="en-US"/>
        </w:rPr>
        <w:t>asodinta naujų dekoratyvinių medelių. T</w:t>
      </w:r>
      <w:r w:rsidRPr="001E31D5">
        <w:rPr>
          <w:rFonts w:eastAsia="Calibri"/>
          <w:color w:val="000000" w:themeColor="text1"/>
          <w:sz w:val="24"/>
          <w:szCs w:val="24"/>
          <w:lang w:val="en-US" w:eastAsia="en-US"/>
        </w:rPr>
        <w:t>varkoma globos namų teritorija, tradiciškai talkinama Krekenavos miškų urėdijai, tvarkomos prišiukšlintos pamiškės, miško keliukai, sodinami medeliai. Aktyviai talkinama Vidmanto Kvedaro ūkyje nuimant daržoves. Vaikai nuolat prižiūri savo namų kiemą, sporto aikštyną, želdinius, grėbia lapus, valo keliukus, renka šiukšles. Žiemos metu kasa sniegą, valo takus.</w:t>
      </w:r>
    </w:p>
    <w:p w:rsidR="001E31D5" w:rsidRPr="001E31D5" w:rsidRDefault="001E31D5" w:rsidP="001E31D5">
      <w:pPr>
        <w:tabs>
          <w:tab w:val="left" w:pos="5670"/>
        </w:tabs>
        <w:suppressAutoHyphens w:val="0"/>
        <w:ind w:firstLine="851"/>
        <w:jc w:val="both"/>
        <w:rPr>
          <w:rFonts w:eastAsia="Calibri"/>
          <w:color w:val="000000" w:themeColor="text1"/>
          <w:sz w:val="24"/>
          <w:szCs w:val="24"/>
          <w:lang w:val="en-US" w:eastAsia="en-US"/>
        </w:rPr>
      </w:pPr>
      <w:r w:rsidRPr="001E31D5">
        <w:rPr>
          <w:rFonts w:eastAsia="Calibri"/>
          <w:color w:val="000000" w:themeColor="text1"/>
          <w:sz w:val="24"/>
          <w:szCs w:val="24"/>
          <w:lang w:val="en-US" w:eastAsia="en-US"/>
        </w:rPr>
        <w:t xml:space="preserve">Jau metai kaip globos namuose įsteigtos atestuoto socialinio darbuotojo-globėjo (rūpintojo) ir įtėvių paieškos, rengimo atrankos, konsultavimo ir pagalbos jiems teikimo specialisto dvi pareigybės. Darbuotojos dirba aktyviai. Paviešinta GIMK specialisto veikla ir programa. Paskelbta ir atnaujinta informacija VGN internetiniame puslapyje, parengta globos ir įvaikinimo socialinė reklama. Surinkus būsimų globėjų grupę pravesti įvadiniai mokymai įtėviams (asmenims / šeimoms). Mokymus sėkmingai baigė visi. Neigiamų išvadų negavo nė vienas grupės dalyvis. Darbuotojos toliau vykdo potencialių globėjų ir įtėvių paiešką. Bendradarbiaujama su VTAS specialistėmis, savivaldybės tarpinstitucinio bendradarbiavimo koordinatore, Panevėžio miesto GIMK specialistėmis. Vyksta tarpininkavimas bei bendravimas su esamais globėjais. </w:t>
      </w:r>
      <w:r w:rsidRPr="001E31D5">
        <w:rPr>
          <w:rFonts w:eastAsia="Calibri"/>
          <w:bCs/>
          <w:color w:val="000000" w:themeColor="text1"/>
          <w:sz w:val="24"/>
          <w:szCs w:val="24"/>
          <w:shd w:val="clear" w:color="auto" w:fill="FFFFFF"/>
          <w:lang w:val="en-US" w:eastAsia="en-US"/>
        </w:rPr>
        <w:t>T</w:t>
      </w:r>
      <w:r w:rsidRPr="001E31D5">
        <w:rPr>
          <w:rFonts w:eastAsia="Calibri"/>
          <w:color w:val="000000" w:themeColor="text1"/>
          <w:sz w:val="24"/>
          <w:szCs w:val="24"/>
          <w:lang w:val="en-US" w:eastAsia="en-US"/>
        </w:rPr>
        <w:t>eikiamos konsultavimo bei informavimo paslaugos ir pagalba. Skatinama bei populiarinama vaikų globa (rūpybą) šeimoje ir įvaikinimas.</w:t>
      </w:r>
    </w:p>
    <w:p w:rsidR="001E31D5" w:rsidRPr="001E31D5" w:rsidRDefault="001E31D5" w:rsidP="001E31D5">
      <w:pPr>
        <w:suppressAutoHyphens w:val="0"/>
        <w:ind w:firstLine="709"/>
        <w:jc w:val="both"/>
        <w:rPr>
          <w:rFonts w:eastAsiaTheme="minorHAnsi"/>
          <w:sz w:val="24"/>
          <w:szCs w:val="24"/>
          <w:shd w:val="clear" w:color="auto" w:fill="FFFFFF"/>
          <w:lang w:val="en-US" w:eastAsia="en-US"/>
        </w:rPr>
      </w:pPr>
      <w:r w:rsidRPr="001E31D5">
        <w:rPr>
          <w:rFonts w:eastAsia="Calibri"/>
          <w:sz w:val="24"/>
          <w:szCs w:val="24"/>
          <w:lang w:val="en-US" w:eastAsia="en-US"/>
        </w:rPr>
        <w:t xml:space="preserve">2017 m. keitėsi pagrindiniai personalo valdymo teisės aktai. Įgyvendinant Lietuvos Respublikos valstybės ir savivaldybių įstaigų darbuotojų darbo apmokėjimo įstatymą, patvirtinta darbuotojų, dirbančių pagal darbo sutartis, nauja darbo apmokėjimo sistema, nustatytos darbuotojų metinės veiklos užduotys, siektini rezultatai. Įsigaliojus naujam Lietuvos Respublikos darbo kodeksui patvirtintos naujos Vaikų globos namų darbo tvarkos taisyklės, nauji vietiniai norminiai teisės aktai, reglamentuojantys darbo santykius, pakeisti visų darbuotojų pareigybių aprašymai, nustatyti jų lygiai, atsižvelgiant į būtiną funkcijoms atlikti išsilavinimą, vykdyti kiti personalo valdymo klausimai. </w:t>
      </w:r>
    </w:p>
    <w:p w:rsidR="001E31D5" w:rsidRPr="001E31D5" w:rsidRDefault="001E31D5" w:rsidP="001E31D5">
      <w:pPr>
        <w:suppressAutoHyphens w:val="0"/>
        <w:ind w:firstLine="709"/>
        <w:jc w:val="both"/>
        <w:rPr>
          <w:rFonts w:eastAsiaTheme="minorHAnsi"/>
          <w:sz w:val="24"/>
          <w:szCs w:val="24"/>
          <w:shd w:val="clear" w:color="auto" w:fill="FFFFFF"/>
          <w:lang w:val="en-US" w:eastAsia="en-US"/>
        </w:rPr>
      </w:pPr>
      <w:r w:rsidRPr="001E31D5">
        <w:rPr>
          <w:rFonts w:eastAsia="Calibri"/>
          <w:sz w:val="24"/>
          <w:szCs w:val="24"/>
          <w:lang w:val="en-US" w:eastAsia="en-US"/>
        </w:rPr>
        <w:t>5.1.2. Tobulintinos įstaigos veiklos sritys</w:t>
      </w:r>
      <w:r w:rsidRPr="001E31D5">
        <w:rPr>
          <w:rFonts w:eastAsiaTheme="minorHAnsi"/>
          <w:sz w:val="24"/>
          <w:szCs w:val="24"/>
          <w:shd w:val="clear" w:color="auto" w:fill="FFFFFF"/>
          <w:lang w:val="en-US" w:eastAsia="en-US"/>
        </w:rPr>
        <w:t>. Vaikų globos namų kaip socialinės įstaigos paskirtis kinta; ieškoma būdų kurti bendruomenines paslaugas, plečiasi ugdomųjų veiklų mastas, įvairovė, plėtojamos edukacinio, praktinio potencialo panaudojimo galimybės. Rengimas savarankiškam gyvenimui yra sudėtinė vaikų socialinės globos paslaugų dalis: padedant įgyti reikalingų žinių ir įgūdžių, ugdant psichikos atsparumą, socialinių tinklų plėtimą, suteikiant emocinį palaikymą, ugdymą siejant su realiu gyvenimu, orientuojantis į tolesnę ugdytinių perspektyvą gyventi savarankiškai. Vaiko rengimo savarankiškam gyvenimui tobulinimas išlieka aktuali ir svarbi darbo problema.</w:t>
      </w:r>
    </w:p>
    <w:p w:rsidR="001E31D5" w:rsidRPr="001E31D5" w:rsidRDefault="001E31D5" w:rsidP="001E31D5">
      <w:pPr>
        <w:suppressAutoHyphens w:val="0"/>
        <w:ind w:firstLine="720"/>
        <w:jc w:val="both"/>
        <w:rPr>
          <w:rFonts w:eastAsia="Calibri"/>
          <w:sz w:val="24"/>
          <w:szCs w:val="24"/>
          <w:lang w:val="en-US" w:eastAsia="en-US"/>
        </w:rPr>
      </w:pPr>
      <w:r w:rsidRPr="001E31D5">
        <w:rPr>
          <w:rFonts w:eastAsia="Calibri"/>
          <w:sz w:val="24"/>
          <w:szCs w:val="24"/>
          <w:lang w:val="en-US" w:eastAsia="en-US"/>
        </w:rPr>
        <w:t>Nemažai sumaišties ir nežinomybės kėlė institucinės globos pertvarka, atsakingas ir kruopštus vaikų paruošimas (pasiruošimas) perėjimui. Vaikai buvo sutrikę dėl neaiškios ateities. Pokyčiams pasiruošę turėjo būti ne tik vaikai, bet ir darbuotojai.</w:t>
      </w:r>
    </w:p>
    <w:p w:rsidR="001E31D5" w:rsidRPr="001E31D5" w:rsidRDefault="001E31D5" w:rsidP="001E31D5">
      <w:pPr>
        <w:suppressAutoHyphens w:val="0"/>
        <w:jc w:val="both"/>
        <w:rPr>
          <w:rFonts w:eastAsia="Calibri"/>
          <w:sz w:val="24"/>
          <w:szCs w:val="24"/>
          <w:lang w:val="en-US" w:eastAsia="en-US"/>
        </w:rPr>
      </w:pPr>
      <w:r w:rsidRPr="001E31D5">
        <w:rPr>
          <w:rFonts w:eastAsia="Calibri"/>
          <w:sz w:val="24"/>
          <w:szCs w:val="24"/>
          <w:lang w:val="en-US" w:eastAsia="en-US"/>
        </w:rPr>
        <w:lastRenderedPageBreak/>
        <w:tab/>
        <w:t xml:space="preserve">Parengtas Panevėžio rajono vaikų globos namų teikiamos socialinės globos pertvarkos </w:t>
      </w:r>
      <w:r w:rsidRPr="001E31D5">
        <w:rPr>
          <w:rFonts w:eastAsia="Calibri"/>
          <w:sz w:val="24"/>
          <w:szCs w:val="24"/>
          <w:lang w:val="en-US" w:eastAsia="en-US"/>
        </w:rPr>
        <w:br/>
        <w:t xml:space="preserve">2018–2020 metais veiksmų planas. </w:t>
      </w: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5.2. Savivaldybės ir valstybinių institucijų atliktos patikros ir jų pateiktos išvados.</w:t>
      </w: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2017 m. gegužės 24 d. visuomenės sveikatos centro aktas – medicinos kabinete netinkamas kietasis inventorius (baldai), per žema vandens temperatūra praustuvėje. Visi neatitikimai higienos normoms pašalinti.</w:t>
      </w: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2017 m. liepos 12 d. SPPD išvada apie neatitikimą globos normoms ir licencijos sustabdymą (2018 m. sausio 19 d. licencijos sustabdymas panaikintas).</w:t>
      </w: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5.3. Problemos, susijusios su įstaigos veikla, ir direktoriaus siūlomi jų sprendimo būdai.</w:t>
      </w: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Vadovaujantis globos namų pertvarkos dokumentais, iki 2020 metų nebegalės likti tokių globos namų. Galės būti tik bendruomeniniai globos namai (kai šeimyna gyvena atskirame name ar bute). Situacija rajone rodo, kad vaikų, likusių be tėvų globos, nemažėja. 2017 m. didelis dėmesys skirtas globėjų paieškai, jų rengimui. Šiuo metu parengti 4 budintys globotojai. Dvi budinčios globotojos 2017 m. globojo 8 vaikus (trys iš jų grąžinti į šeimą). Parengtas globos namų pertvarkos planas, tačiau dar daug neaiškumų dėl teisės aktų. Ieškoma sprendimų, kaip užtikrinti socialines paslaugas likusiems be tėvų globos vaikams, kaip pagerinti paslaugų kokybę ir išplėsti paslaugų kiekį. GIMK specialistės intensyviai ieško globėjų.</w:t>
      </w:r>
    </w:p>
    <w:p w:rsidR="001E31D5" w:rsidRPr="001E31D5" w:rsidRDefault="001E31D5" w:rsidP="001E31D5">
      <w:pPr>
        <w:suppressAutoHyphens w:val="0"/>
        <w:ind w:firstLine="709"/>
        <w:jc w:val="both"/>
        <w:rPr>
          <w:rFonts w:eastAsia="Calibri"/>
          <w:sz w:val="24"/>
          <w:szCs w:val="24"/>
          <w:lang w:val="en-US" w:eastAsia="en-US"/>
        </w:rPr>
      </w:pPr>
      <w:r w:rsidRPr="001E31D5">
        <w:rPr>
          <w:rFonts w:eastAsia="Calibri"/>
          <w:sz w:val="24"/>
          <w:szCs w:val="24"/>
          <w:lang w:val="en-US" w:eastAsia="en-US"/>
        </w:rPr>
        <w:t>Patvirtinu, kad pateikta informacija yra tiksli ir teisinga.</w:t>
      </w:r>
    </w:p>
    <w:p w:rsidR="001E31D5" w:rsidRPr="001E31D5" w:rsidRDefault="001E31D5" w:rsidP="001E31D5">
      <w:pPr>
        <w:suppressAutoHyphens w:val="0"/>
        <w:ind w:firstLine="851"/>
        <w:jc w:val="center"/>
        <w:rPr>
          <w:sz w:val="24"/>
          <w:szCs w:val="24"/>
          <w:lang w:eastAsia="lt-LT"/>
        </w:rPr>
      </w:pPr>
    </w:p>
    <w:p w:rsidR="001E31D5" w:rsidRPr="001E31D5" w:rsidRDefault="001E31D5" w:rsidP="001E31D5">
      <w:pPr>
        <w:suppressAutoHyphens w:val="0"/>
        <w:rPr>
          <w:sz w:val="24"/>
          <w:szCs w:val="24"/>
          <w:lang w:eastAsia="lt-LT"/>
        </w:rPr>
      </w:pPr>
      <w:r w:rsidRPr="001E31D5">
        <w:rPr>
          <w:sz w:val="24"/>
          <w:szCs w:val="24"/>
          <w:lang w:eastAsia="lt-LT"/>
        </w:rPr>
        <w:t>Direktorė</w:t>
      </w:r>
      <w:r w:rsidRPr="001E31D5">
        <w:rPr>
          <w:sz w:val="24"/>
          <w:szCs w:val="24"/>
          <w:lang w:eastAsia="lt-LT"/>
        </w:rPr>
        <w:tab/>
      </w:r>
      <w:r w:rsidRPr="001E31D5">
        <w:rPr>
          <w:sz w:val="24"/>
          <w:szCs w:val="24"/>
          <w:lang w:eastAsia="lt-LT"/>
        </w:rPr>
        <w:tab/>
      </w:r>
      <w:r w:rsidRPr="001E31D5">
        <w:rPr>
          <w:sz w:val="24"/>
          <w:szCs w:val="24"/>
          <w:lang w:eastAsia="lt-LT"/>
        </w:rPr>
        <w:tab/>
      </w:r>
      <w:r w:rsidRPr="001E31D5">
        <w:rPr>
          <w:sz w:val="24"/>
          <w:szCs w:val="24"/>
          <w:lang w:eastAsia="lt-LT"/>
        </w:rPr>
        <w:tab/>
      </w:r>
      <w:r w:rsidRPr="001E31D5">
        <w:rPr>
          <w:sz w:val="24"/>
          <w:szCs w:val="24"/>
          <w:lang w:eastAsia="lt-LT"/>
        </w:rPr>
        <w:tab/>
      </w:r>
      <w:r w:rsidRPr="001E31D5">
        <w:rPr>
          <w:sz w:val="24"/>
          <w:szCs w:val="24"/>
          <w:lang w:eastAsia="lt-LT"/>
        </w:rPr>
        <w:tab/>
      </w:r>
      <w:r w:rsidRPr="001E31D5">
        <w:rPr>
          <w:sz w:val="24"/>
          <w:szCs w:val="24"/>
          <w:lang w:eastAsia="lt-LT"/>
        </w:rPr>
        <w:tab/>
      </w:r>
      <w:r w:rsidRPr="001E31D5">
        <w:rPr>
          <w:sz w:val="24"/>
          <w:szCs w:val="24"/>
          <w:lang w:eastAsia="lt-LT"/>
        </w:rPr>
        <w:tab/>
      </w:r>
      <w:r w:rsidRPr="001E31D5">
        <w:rPr>
          <w:sz w:val="24"/>
          <w:szCs w:val="24"/>
          <w:lang w:eastAsia="lt-LT"/>
        </w:rPr>
        <w:tab/>
        <w:t>Jūratė Pagojienė</w:t>
      </w:r>
    </w:p>
    <w:p w:rsidR="001E31D5" w:rsidRPr="001E31D5" w:rsidRDefault="001E31D5" w:rsidP="001E31D5">
      <w:pPr>
        <w:suppressAutoHyphens w:val="0"/>
        <w:rPr>
          <w:sz w:val="24"/>
          <w:szCs w:val="24"/>
          <w:lang w:eastAsia="lt-LT"/>
        </w:rPr>
      </w:pPr>
    </w:p>
    <w:p w:rsidR="001E31D5" w:rsidRPr="001E31D5" w:rsidRDefault="001E31D5" w:rsidP="001E31D5">
      <w:pPr>
        <w:suppressAutoHyphens w:val="0"/>
        <w:rPr>
          <w:sz w:val="24"/>
          <w:szCs w:val="24"/>
          <w:lang w:eastAsia="lt-LT"/>
        </w:rPr>
      </w:pPr>
      <w:r w:rsidRPr="001E31D5">
        <w:rPr>
          <w:sz w:val="24"/>
          <w:szCs w:val="24"/>
          <w:lang w:eastAsia="lt-LT"/>
        </w:rPr>
        <w:t>SUDERINTA</w:t>
      </w:r>
    </w:p>
    <w:p w:rsidR="001E31D5" w:rsidRPr="001E31D5" w:rsidRDefault="001E31D5" w:rsidP="001E31D5">
      <w:pPr>
        <w:suppressAutoHyphens w:val="0"/>
        <w:rPr>
          <w:sz w:val="24"/>
          <w:szCs w:val="24"/>
          <w:lang w:eastAsia="lt-LT"/>
        </w:rPr>
      </w:pPr>
    </w:p>
    <w:p w:rsidR="001E31D5" w:rsidRPr="001E31D5" w:rsidRDefault="001E31D5" w:rsidP="001E31D5">
      <w:pPr>
        <w:suppressAutoHyphens w:val="0"/>
        <w:rPr>
          <w:sz w:val="24"/>
          <w:szCs w:val="24"/>
          <w:lang w:eastAsia="lt-LT"/>
        </w:rPr>
      </w:pPr>
      <w:r w:rsidRPr="001E31D5">
        <w:rPr>
          <w:sz w:val="24"/>
          <w:szCs w:val="24"/>
          <w:lang w:eastAsia="lt-LT"/>
        </w:rPr>
        <w:t>Socialinės paramos skyriaus vedėja</w:t>
      </w:r>
    </w:p>
    <w:p w:rsidR="001E31D5" w:rsidRPr="001E31D5" w:rsidRDefault="001E31D5" w:rsidP="001E31D5">
      <w:pPr>
        <w:suppressAutoHyphens w:val="0"/>
        <w:rPr>
          <w:sz w:val="24"/>
          <w:szCs w:val="24"/>
          <w:lang w:eastAsia="lt-LT"/>
        </w:rPr>
      </w:pPr>
      <w:r w:rsidRPr="001E31D5">
        <w:rPr>
          <w:sz w:val="24"/>
          <w:szCs w:val="24"/>
          <w:lang w:eastAsia="lt-LT"/>
        </w:rPr>
        <w:t>Aldona Pranciška Paškevičienė</w:t>
      </w: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Default="001E31D5" w:rsidP="003E3428">
      <w:pPr>
        <w:suppressAutoHyphens w:val="0"/>
        <w:rPr>
          <w:sz w:val="24"/>
          <w:szCs w:val="24"/>
          <w:lang w:val="en-US" w:eastAsia="zh-CN"/>
        </w:rPr>
      </w:pPr>
    </w:p>
    <w:p w:rsidR="001E31D5" w:rsidRPr="003E3428" w:rsidRDefault="001E31D5" w:rsidP="003E3428">
      <w:pPr>
        <w:suppressAutoHyphens w:val="0"/>
        <w:rPr>
          <w:sz w:val="24"/>
          <w:szCs w:val="24"/>
          <w:lang w:val="en-US" w:eastAsia="zh-CN"/>
        </w:rPr>
      </w:pPr>
    </w:p>
    <w:p w:rsidR="003E3428" w:rsidRPr="003E3428" w:rsidRDefault="003E3428" w:rsidP="003E3428">
      <w:pPr>
        <w:suppressAutoHyphens w:val="0"/>
        <w:jc w:val="both"/>
        <w:rPr>
          <w:sz w:val="24"/>
          <w:szCs w:val="24"/>
          <w:lang w:eastAsia="lt-LT"/>
        </w:rPr>
      </w:pPr>
    </w:p>
    <w:p w:rsidR="003E3428" w:rsidRPr="003E3428" w:rsidRDefault="003E3428" w:rsidP="003E3428">
      <w:pPr>
        <w:suppressAutoHyphens w:val="0"/>
        <w:jc w:val="both"/>
        <w:rPr>
          <w:sz w:val="24"/>
          <w:szCs w:val="24"/>
          <w:lang w:eastAsia="lt-LT"/>
        </w:rPr>
      </w:pPr>
    </w:p>
    <w:p w:rsidR="003E3428" w:rsidRPr="00F7445E" w:rsidRDefault="003E3428" w:rsidP="00F7445E">
      <w:pPr>
        <w:suppressAutoHyphens w:val="0"/>
        <w:rPr>
          <w:sz w:val="24"/>
          <w:szCs w:val="24"/>
          <w:lang w:val="en-US" w:eastAsia="zh-CN"/>
        </w:rPr>
      </w:pPr>
    </w:p>
    <w:p w:rsidR="00F7445E" w:rsidRPr="00F7445E" w:rsidRDefault="00F7445E" w:rsidP="00F7445E">
      <w:pPr>
        <w:tabs>
          <w:tab w:val="left" w:pos="1338"/>
        </w:tabs>
        <w:autoSpaceDN w:val="0"/>
        <w:textAlignment w:val="baseline"/>
        <w:rPr>
          <w:kern w:val="3"/>
          <w:sz w:val="24"/>
          <w:szCs w:val="24"/>
          <w:lang w:eastAsia="zh-CN"/>
        </w:rPr>
      </w:pPr>
    </w:p>
    <w:p w:rsidR="00F7445E" w:rsidRPr="00192DFC" w:rsidRDefault="00F7445E" w:rsidP="00192DFC">
      <w:pPr>
        <w:suppressAutoHyphens w:val="0"/>
        <w:rPr>
          <w:sz w:val="24"/>
          <w:szCs w:val="24"/>
          <w:lang w:val="en-US" w:eastAsia="zh-CN"/>
        </w:rPr>
      </w:pPr>
    </w:p>
    <w:p w:rsidR="00192DFC" w:rsidRPr="00192DFC" w:rsidRDefault="00192DFC" w:rsidP="00192DFC">
      <w:pPr>
        <w:suppressAutoHyphens w:val="0"/>
        <w:jc w:val="both"/>
        <w:rPr>
          <w:sz w:val="24"/>
          <w:szCs w:val="24"/>
          <w:lang w:eastAsia="lt-LT"/>
        </w:rPr>
      </w:pPr>
    </w:p>
    <w:p w:rsidR="00192DFC" w:rsidRPr="00192DFC" w:rsidRDefault="00192DFC" w:rsidP="00192DFC">
      <w:pPr>
        <w:suppressAutoHyphens w:val="0"/>
        <w:jc w:val="both"/>
        <w:rPr>
          <w:sz w:val="24"/>
          <w:szCs w:val="24"/>
          <w:lang w:eastAsia="lt-LT"/>
        </w:rPr>
      </w:pPr>
    </w:p>
    <w:p w:rsidR="00305BE3" w:rsidRPr="00A96AC4" w:rsidRDefault="00305BE3" w:rsidP="009B7E18">
      <w:pPr>
        <w:jc w:val="both"/>
        <w:rPr>
          <w:sz w:val="24"/>
          <w:szCs w:val="24"/>
        </w:rPr>
      </w:pPr>
    </w:p>
    <w:sectPr w:rsidR="00305BE3" w:rsidRPr="00A96AC4" w:rsidSect="00030088">
      <w:headerReference w:type="default" r:id="rId10"/>
      <w:pgSz w:w="11907" w:h="16840" w:code="9"/>
      <w:pgMar w:top="1191"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491" w:rsidRDefault="00022491">
      <w:r>
        <w:separator/>
      </w:r>
    </w:p>
  </w:endnote>
  <w:endnote w:type="continuationSeparator" w:id="0">
    <w:p w:rsidR="00022491" w:rsidRDefault="0002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491" w:rsidRDefault="00022491">
      <w:r>
        <w:separator/>
      </w:r>
    </w:p>
  </w:footnote>
  <w:footnote w:type="continuationSeparator" w:id="0">
    <w:p w:rsidR="00022491" w:rsidRDefault="00022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BD" w:rsidRDefault="00D62DBD">
    <w:pPr>
      <w:pStyle w:val="Antrats"/>
      <w:jc w:val="center"/>
    </w:pPr>
    <w:r>
      <w:fldChar w:fldCharType="begin"/>
    </w:r>
    <w:r>
      <w:instrText xml:space="preserve"> PAGE </w:instrText>
    </w:r>
    <w:r>
      <w:fldChar w:fldCharType="separate"/>
    </w:r>
    <w:r w:rsidR="00C6775D">
      <w:rPr>
        <w:noProof/>
      </w:rPr>
      <w:t>23</w:t>
    </w:r>
    <w:r>
      <w:fldChar w:fldCharType="end"/>
    </w:r>
  </w:p>
  <w:p w:rsidR="00D62DBD" w:rsidRDefault="00D62D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BD" w:rsidRDefault="00D62DBD">
    <w:pPr>
      <w:pStyle w:val="Antrats"/>
      <w:jc w:val="center"/>
    </w:pPr>
  </w:p>
  <w:p w:rsidR="00D62DBD" w:rsidRDefault="00D62DBD">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22491"/>
    <w:rsid w:val="00030088"/>
    <w:rsid w:val="000476EF"/>
    <w:rsid w:val="0009744F"/>
    <w:rsid w:val="000F1F8C"/>
    <w:rsid w:val="000F625E"/>
    <w:rsid w:val="00180711"/>
    <w:rsid w:val="00192DFC"/>
    <w:rsid w:val="001A485D"/>
    <w:rsid w:val="001D3FC9"/>
    <w:rsid w:val="001E31D5"/>
    <w:rsid w:val="001E4AF1"/>
    <w:rsid w:val="00206EF1"/>
    <w:rsid w:val="002179A3"/>
    <w:rsid w:val="00242D29"/>
    <w:rsid w:val="002B5FB7"/>
    <w:rsid w:val="0030044C"/>
    <w:rsid w:val="00305BE3"/>
    <w:rsid w:val="00312091"/>
    <w:rsid w:val="003313E4"/>
    <w:rsid w:val="003805BE"/>
    <w:rsid w:val="003C2434"/>
    <w:rsid w:val="003E3428"/>
    <w:rsid w:val="003E35D2"/>
    <w:rsid w:val="003F0D49"/>
    <w:rsid w:val="00414315"/>
    <w:rsid w:val="00415BFD"/>
    <w:rsid w:val="004271D9"/>
    <w:rsid w:val="004366B6"/>
    <w:rsid w:val="0044414E"/>
    <w:rsid w:val="00485058"/>
    <w:rsid w:val="004A0874"/>
    <w:rsid w:val="004C44F2"/>
    <w:rsid w:val="00504343"/>
    <w:rsid w:val="00533964"/>
    <w:rsid w:val="00571ACB"/>
    <w:rsid w:val="00574F36"/>
    <w:rsid w:val="005759E9"/>
    <w:rsid w:val="00575CC2"/>
    <w:rsid w:val="00581324"/>
    <w:rsid w:val="0059262F"/>
    <w:rsid w:val="005C0CC9"/>
    <w:rsid w:val="005C5FD0"/>
    <w:rsid w:val="005D2AE3"/>
    <w:rsid w:val="005F3665"/>
    <w:rsid w:val="00610E06"/>
    <w:rsid w:val="0062019C"/>
    <w:rsid w:val="00627DE1"/>
    <w:rsid w:val="0065201B"/>
    <w:rsid w:val="006807F8"/>
    <w:rsid w:val="0068321B"/>
    <w:rsid w:val="00732A9B"/>
    <w:rsid w:val="00743123"/>
    <w:rsid w:val="00787232"/>
    <w:rsid w:val="007C15C0"/>
    <w:rsid w:val="00824D08"/>
    <w:rsid w:val="00844DCF"/>
    <w:rsid w:val="00847EA0"/>
    <w:rsid w:val="008A4777"/>
    <w:rsid w:val="008B02A5"/>
    <w:rsid w:val="008B3C6A"/>
    <w:rsid w:val="008E3B95"/>
    <w:rsid w:val="00900099"/>
    <w:rsid w:val="0094448A"/>
    <w:rsid w:val="00946CFB"/>
    <w:rsid w:val="009946E1"/>
    <w:rsid w:val="009A3FC7"/>
    <w:rsid w:val="009A63A4"/>
    <w:rsid w:val="009B7E18"/>
    <w:rsid w:val="009D072A"/>
    <w:rsid w:val="009E2F39"/>
    <w:rsid w:val="009E714E"/>
    <w:rsid w:val="00A31E3A"/>
    <w:rsid w:val="00A579A0"/>
    <w:rsid w:val="00A96AC4"/>
    <w:rsid w:val="00AC0721"/>
    <w:rsid w:val="00AC4E3F"/>
    <w:rsid w:val="00AF4DE1"/>
    <w:rsid w:val="00B6031C"/>
    <w:rsid w:val="00B71D67"/>
    <w:rsid w:val="00B82DD8"/>
    <w:rsid w:val="00B86D0F"/>
    <w:rsid w:val="00BC1636"/>
    <w:rsid w:val="00BD201A"/>
    <w:rsid w:val="00BE6B71"/>
    <w:rsid w:val="00C6775D"/>
    <w:rsid w:val="00C80276"/>
    <w:rsid w:val="00CB582B"/>
    <w:rsid w:val="00CC5D08"/>
    <w:rsid w:val="00CE043C"/>
    <w:rsid w:val="00CF1C0A"/>
    <w:rsid w:val="00CF1DA2"/>
    <w:rsid w:val="00D36483"/>
    <w:rsid w:val="00D40B5B"/>
    <w:rsid w:val="00D56BBE"/>
    <w:rsid w:val="00D57981"/>
    <w:rsid w:val="00D62DBD"/>
    <w:rsid w:val="00D87E75"/>
    <w:rsid w:val="00DB254D"/>
    <w:rsid w:val="00E17A70"/>
    <w:rsid w:val="00E3025F"/>
    <w:rsid w:val="00EA60E9"/>
    <w:rsid w:val="00EB71D6"/>
    <w:rsid w:val="00EC3317"/>
    <w:rsid w:val="00ED5C80"/>
    <w:rsid w:val="00EF3103"/>
    <w:rsid w:val="00F7445E"/>
    <w:rsid w:val="00F864B9"/>
    <w:rsid w:val="00FA2940"/>
    <w:rsid w:val="00FA6D4E"/>
    <w:rsid w:val="00FB2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sDiagrama">
    <w:name w:val="Antraštės Diagrama"/>
    <w:basedOn w:val="Numatytasispastraiposriftas"/>
    <w:link w:val="Antrats"/>
    <w:uiPriority w:val="99"/>
    <w:rsid w:val="00824D08"/>
    <w:rPr>
      <w:lang w:eastAsia="ar-SA"/>
    </w:rPr>
  </w:style>
  <w:style w:type="paragraph" w:customStyle="1" w:styleId="Standard">
    <w:name w:val="Standard"/>
    <w:uiPriority w:val="99"/>
    <w:rsid w:val="00A96AC4"/>
    <w:pPr>
      <w:suppressAutoHyphens/>
      <w:autoSpaceDN w:val="0"/>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vgn.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67</Pages>
  <Words>86616</Words>
  <Characters>49372</Characters>
  <Application>Microsoft Office Word</Application>
  <DocSecurity>0</DocSecurity>
  <Lines>411</Lines>
  <Paragraphs>271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135717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24</cp:revision>
  <cp:lastPrinted>2018-04-12T12:12:00Z</cp:lastPrinted>
  <dcterms:created xsi:type="dcterms:W3CDTF">2018-04-20T10:03:00Z</dcterms:created>
  <dcterms:modified xsi:type="dcterms:W3CDTF">2018-04-25T07:56:00Z</dcterms:modified>
</cp:coreProperties>
</file>