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840D02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0.9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>DĖL PANEVĖŽIO RAJONO SAVIVALDYBĖS TARYBOS 201</w:t>
      </w:r>
      <w:r>
        <w:rPr>
          <w:b/>
          <w:sz w:val="24"/>
        </w:rPr>
        <w:t>7</w:t>
      </w:r>
      <w:r w:rsidRPr="00F718BE">
        <w:rPr>
          <w:b/>
          <w:sz w:val="24"/>
        </w:rPr>
        <w:t xml:space="preserve"> M. VASARIO 2</w:t>
      </w:r>
      <w:r>
        <w:rPr>
          <w:b/>
          <w:sz w:val="24"/>
        </w:rPr>
        <w:t>3</w:t>
      </w:r>
      <w:r w:rsidRPr="00F718BE">
        <w:rPr>
          <w:b/>
          <w:sz w:val="24"/>
        </w:rPr>
        <w:t xml:space="preserve"> D. SPRENDIMO NR. T-4</w:t>
      </w:r>
      <w:r>
        <w:rPr>
          <w:b/>
          <w:sz w:val="24"/>
        </w:rPr>
        <w:t>4</w:t>
      </w:r>
      <w:r w:rsidRPr="00F718BE">
        <w:rPr>
          <w:b/>
          <w:sz w:val="24"/>
        </w:rPr>
        <w:t xml:space="preserve"> „DĖL PANEVĖŽIO RAJONO SAVIVALDYBĖS 201</w:t>
      </w:r>
      <w:r>
        <w:rPr>
          <w:b/>
          <w:sz w:val="24"/>
        </w:rPr>
        <w:t>7</w:t>
      </w:r>
      <w:r w:rsidRPr="00F718BE">
        <w:rPr>
          <w:b/>
          <w:sz w:val="24"/>
        </w:rPr>
        <w:t xml:space="preserve"> 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8C42BA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7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7F4909">
        <w:rPr>
          <w:sz w:val="24"/>
        </w:rPr>
        <w:t>spalio 12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>
        <w:rPr>
          <w:sz w:val="24"/>
        </w:rPr>
        <w:t>T-</w:t>
      </w:r>
      <w:r w:rsidR="00E564A4">
        <w:rPr>
          <w:sz w:val="24"/>
        </w:rPr>
        <w:t>173</w:t>
      </w:r>
      <w:bookmarkStart w:id="0" w:name="_GoBack"/>
      <w:bookmarkEnd w:id="0"/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Pakeisti Panevėžio rajono savivaldybės 201</w:t>
      </w:r>
      <w:r>
        <w:rPr>
          <w:sz w:val="24"/>
          <w:szCs w:val="24"/>
        </w:rPr>
        <w:t>7</w:t>
      </w:r>
      <w:r w:rsidRPr="002F7EDE">
        <w:rPr>
          <w:sz w:val="24"/>
          <w:szCs w:val="24"/>
        </w:rPr>
        <w:t xml:space="preserve"> m. aplinkos apsaugos rėmimo speciali</w:t>
      </w:r>
      <w:r>
        <w:rPr>
          <w:sz w:val="24"/>
          <w:szCs w:val="24"/>
        </w:rPr>
        <w:t>ąją</w:t>
      </w:r>
      <w:r w:rsidRPr="002F7EDE">
        <w:rPr>
          <w:sz w:val="24"/>
          <w:szCs w:val="24"/>
        </w:rPr>
        <w:t xml:space="preserve"> programą, patvirtintą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>avivaldybės tarybos 201</w:t>
      </w:r>
      <w:r>
        <w:rPr>
          <w:sz w:val="24"/>
          <w:szCs w:val="24"/>
        </w:rPr>
        <w:t>7</w:t>
      </w:r>
      <w:r w:rsidRPr="002F7EDE">
        <w:rPr>
          <w:sz w:val="24"/>
          <w:szCs w:val="24"/>
        </w:rPr>
        <w:t xml:space="preserve"> m. vasario </w:t>
      </w:r>
      <w:r>
        <w:rPr>
          <w:sz w:val="24"/>
          <w:szCs w:val="24"/>
        </w:rPr>
        <w:t>23</w:t>
      </w:r>
      <w:r w:rsidRPr="002F7EDE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44 „Dėl Panevėžio rajono savivaldybės 2017 m. aplinkos apsaugos rėmimo specialiosios programos patvirtinimo“: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pakeisti s</w:t>
      </w:r>
      <w:r w:rsidRPr="002F7EDE">
        <w:rPr>
          <w:sz w:val="24"/>
          <w:szCs w:val="24"/>
        </w:rPr>
        <w:t>traipsnio „Pajamų šaltiniai</w:t>
      </w:r>
      <w:r>
        <w:rPr>
          <w:sz w:val="24"/>
          <w:szCs w:val="24"/>
        </w:rPr>
        <w:t>“</w:t>
      </w:r>
      <w:r w:rsidRPr="002F7EDE">
        <w:rPr>
          <w:sz w:val="24"/>
          <w:szCs w:val="24"/>
        </w:rPr>
        <w:t xml:space="preserve"> 2 eilutę</w:t>
      </w:r>
      <w:r w:rsidR="003E7732">
        <w:rPr>
          <w:sz w:val="24"/>
          <w:szCs w:val="24"/>
        </w:rPr>
        <w:t xml:space="preserve"> ir ją išdėstyti taip</w:t>
      </w:r>
      <w:r w:rsidRPr="002F7E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„2. Mokestis už </w:t>
      </w:r>
      <w:r>
        <w:rPr>
          <w:sz w:val="24"/>
          <w:szCs w:val="24"/>
        </w:rPr>
        <w:t>valstybinius gamtos išteklius</w:t>
      </w:r>
      <w:r w:rsidRPr="002F7EDE">
        <w:rPr>
          <w:sz w:val="24"/>
          <w:szCs w:val="24"/>
        </w:rPr>
        <w:t xml:space="preserve"> – </w:t>
      </w:r>
      <w:r w:rsidR="00B22627">
        <w:rPr>
          <w:sz w:val="24"/>
          <w:szCs w:val="24"/>
        </w:rPr>
        <w:t>55 500</w:t>
      </w:r>
      <w:r w:rsidR="00B22627"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7F4909" w:rsidRPr="002F7EDE" w:rsidRDefault="007F4909" w:rsidP="007F4909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F7ED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pakeisti e</w:t>
      </w:r>
      <w:r>
        <w:rPr>
          <w:sz w:val="24"/>
          <w:szCs w:val="24"/>
        </w:rPr>
        <w:t xml:space="preserve">ilutę </w:t>
      </w:r>
      <w:r w:rsidRPr="002F7EDE">
        <w:rPr>
          <w:sz w:val="24"/>
          <w:szCs w:val="24"/>
        </w:rPr>
        <w:t>„I</w:t>
      </w:r>
      <w:r>
        <w:rPr>
          <w:sz w:val="24"/>
          <w:szCs w:val="24"/>
        </w:rPr>
        <w:t>š viso pajamų“</w:t>
      </w:r>
      <w:r w:rsidR="003E7732">
        <w:rPr>
          <w:sz w:val="24"/>
          <w:szCs w:val="24"/>
        </w:rPr>
        <w:t xml:space="preserve"> ir ją išdėstyti taip</w:t>
      </w:r>
      <w:r w:rsidRPr="002F7EDE">
        <w:rPr>
          <w:sz w:val="24"/>
          <w:szCs w:val="24"/>
        </w:rPr>
        <w:t>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„I</w:t>
      </w:r>
      <w:r>
        <w:rPr>
          <w:sz w:val="24"/>
          <w:szCs w:val="24"/>
        </w:rPr>
        <w:t>š viso pajamų</w:t>
      </w:r>
      <w:r w:rsidRPr="002F7EDE">
        <w:rPr>
          <w:sz w:val="24"/>
          <w:szCs w:val="24"/>
        </w:rPr>
        <w:t xml:space="preserve"> – </w:t>
      </w:r>
      <w:r w:rsidR="00B22627">
        <w:rPr>
          <w:sz w:val="24"/>
          <w:szCs w:val="24"/>
        </w:rPr>
        <w:t>136 500</w:t>
      </w:r>
      <w:r w:rsidR="00B22627"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7F4909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pakeisti e</w:t>
      </w:r>
      <w:r>
        <w:rPr>
          <w:sz w:val="24"/>
          <w:szCs w:val="24"/>
        </w:rPr>
        <w:t xml:space="preserve">ilutę </w:t>
      </w:r>
      <w:r w:rsidRPr="002F7EDE">
        <w:rPr>
          <w:sz w:val="24"/>
          <w:szCs w:val="24"/>
        </w:rPr>
        <w:t>„201</w:t>
      </w:r>
      <w:r>
        <w:rPr>
          <w:sz w:val="24"/>
          <w:szCs w:val="24"/>
        </w:rPr>
        <w:t>7</w:t>
      </w:r>
      <w:r w:rsidRPr="002F7EDE">
        <w:rPr>
          <w:sz w:val="24"/>
          <w:szCs w:val="24"/>
        </w:rPr>
        <w:t xml:space="preserve"> m. programos lėšos</w:t>
      </w:r>
      <w:r>
        <w:rPr>
          <w:sz w:val="24"/>
          <w:szCs w:val="24"/>
        </w:rPr>
        <w:t>“</w:t>
      </w:r>
      <w:r w:rsidR="003E7732" w:rsidRPr="003E7732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ir ją išdėstyti taip</w:t>
      </w:r>
      <w:r w:rsidRPr="002F7E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Pr="00E463EB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E463EB">
        <w:rPr>
          <w:sz w:val="24"/>
          <w:szCs w:val="24"/>
        </w:rPr>
        <w:t xml:space="preserve"> m.</w:t>
      </w:r>
      <w:r w:rsidRPr="002F7EDE">
        <w:rPr>
          <w:sz w:val="24"/>
          <w:szCs w:val="24"/>
        </w:rPr>
        <w:t xml:space="preserve"> programos lėšos – </w:t>
      </w:r>
      <w:r w:rsidR="00B22627">
        <w:rPr>
          <w:sz w:val="24"/>
          <w:szCs w:val="24"/>
        </w:rPr>
        <w:t>180 906</w:t>
      </w:r>
      <w:r w:rsidR="00B22627"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eurai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7F4909" w:rsidRDefault="007F4909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F7E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 xml:space="preserve">pakeisti </w:t>
      </w:r>
      <w:r w:rsidRPr="002F7EDE">
        <w:rPr>
          <w:sz w:val="24"/>
          <w:szCs w:val="24"/>
        </w:rPr>
        <w:t>I straipsnio „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kokybės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gerinimo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apsaugos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infrastruktūros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plėtros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kurių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turėtojo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nustatyti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neįmanoma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arba</w:t>
      </w:r>
      <w:proofErr w:type="spellEnd"/>
      <w:r w:rsidRPr="007F4909">
        <w:rPr>
          <w:sz w:val="24"/>
          <w:lang w:val="en-US" w:eastAsia="lt-LT"/>
        </w:rPr>
        <w:t xml:space="preserve"> kuris </w:t>
      </w:r>
      <w:proofErr w:type="spellStart"/>
      <w:r w:rsidRPr="007F4909">
        <w:rPr>
          <w:sz w:val="24"/>
          <w:lang w:val="en-US" w:eastAsia="lt-LT"/>
        </w:rPr>
        <w:t>neegzistuoja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monitoringo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prevencinėms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atkūrimo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visuomenės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švietimui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mokymui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aplinkosaugos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klausimais</w:t>
      </w:r>
      <w:proofErr w:type="spellEnd"/>
      <w:r w:rsidRPr="002F7EDE">
        <w:rPr>
          <w:sz w:val="24"/>
          <w:szCs w:val="24"/>
        </w:rPr>
        <w:t xml:space="preserve">“ </w:t>
      </w:r>
      <w:r w:rsidR="003E7732">
        <w:rPr>
          <w:sz w:val="24"/>
          <w:szCs w:val="24"/>
        </w:rPr>
        <w:t>kai kurias eilutes ir jas išdėstyti taip</w:t>
      </w:r>
      <w:r>
        <w:rPr>
          <w:sz w:val="24"/>
          <w:szCs w:val="24"/>
        </w:rPr>
        <w:t>:</w:t>
      </w:r>
    </w:p>
    <w:p w:rsidR="007F4909" w:rsidRDefault="007F4909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853837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e</w:t>
      </w:r>
      <w:r>
        <w:rPr>
          <w:sz w:val="24"/>
          <w:szCs w:val="24"/>
        </w:rPr>
        <w:t>ilutę „Želdynų ir želdinių tvarkymui ir priežiūrai“</w:t>
      </w:r>
      <w:r w:rsidRPr="002F7ED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„1. </w:t>
      </w:r>
      <w:r>
        <w:rPr>
          <w:sz w:val="24"/>
          <w:szCs w:val="24"/>
        </w:rPr>
        <w:t>Ž</w:t>
      </w:r>
      <w:r w:rsidRPr="002F7EDE">
        <w:rPr>
          <w:sz w:val="24"/>
          <w:szCs w:val="24"/>
        </w:rPr>
        <w:t>eld</w:t>
      </w:r>
      <w:r>
        <w:rPr>
          <w:sz w:val="24"/>
          <w:szCs w:val="24"/>
        </w:rPr>
        <w:t>y</w:t>
      </w:r>
      <w:r w:rsidRPr="002F7EDE">
        <w:rPr>
          <w:sz w:val="24"/>
          <w:szCs w:val="24"/>
        </w:rPr>
        <w:t>nų</w:t>
      </w:r>
      <w:r>
        <w:rPr>
          <w:sz w:val="24"/>
          <w:szCs w:val="24"/>
        </w:rPr>
        <w:t xml:space="preserve"> ir želdinių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tvarkymui ir priežiūrai</w:t>
      </w:r>
      <w:r w:rsidRPr="002F7EDE">
        <w:rPr>
          <w:sz w:val="24"/>
          <w:szCs w:val="24"/>
        </w:rPr>
        <w:t xml:space="preserve"> – </w:t>
      </w:r>
      <w:r w:rsidR="00B22627">
        <w:rPr>
          <w:sz w:val="24"/>
          <w:szCs w:val="24"/>
        </w:rPr>
        <w:t xml:space="preserve">17 200 </w:t>
      </w:r>
      <w:r>
        <w:rPr>
          <w:sz w:val="24"/>
          <w:szCs w:val="24"/>
        </w:rPr>
        <w:t>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853837" w:rsidRDefault="007F4909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853837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>e</w:t>
      </w:r>
      <w:r>
        <w:rPr>
          <w:sz w:val="24"/>
          <w:szCs w:val="24"/>
        </w:rPr>
        <w:t>ilutę „Vandens tiekimo</w:t>
      </w:r>
      <w:r w:rsidR="00853837">
        <w:rPr>
          <w:sz w:val="24"/>
          <w:szCs w:val="24"/>
        </w:rPr>
        <w:t xml:space="preserve"> ir nuotekų šalinimo sistemų</w:t>
      </w:r>
      <w:r w:rsidR="003E7732">
        <w:rPr>
          <w:sz w:val="24"/>
          <w:szCs w:val="24"/>
        </w:rPr>
        <w:t xml:space="preserve"> </w:t>
      </w:r>
      <w:r w:rsidR="00853837">
        <w:rPr>
          <w:sz w:val="24"/>
          <w:szCs w:val="24"/>
        </w:rPr>
        <w:t xml:space="preserve">remontui, rekonstravimui, įsigijimui, plėtrai </w:t>
      </w:r>
      <w:r w:rsidR="00853837" w:rsidRPr="002F7EDE">
        <w:rPr>
          <w:sz w:val="24"/>
          <w:szCs w:val="24"/>
        </w:rPr>
        <w:t>–</w:t>
      </w:r>
      <w:r w:rsidR="00853837">
        <w:rPr>
          <w:sz w:val="24"/>
          <w:szCs w:val="24"/>
        </w:rPr>
        <w:t xml:space="preserve"> 18 000 eurų</w:t>
      </w:r>
      <w:r>
        <w:rPr>
          <w:sz w:val="24"/>
          <w:szCs w:val="24"/>
        </w:rPr>
        <w:t>“</w:t>
      </w:r>
      <w:r w:rsidR="00853837">
        <w:rPr>
          <w:sz w:val="24"/>
          <w:szCs w:val="24"/>
        </w:rPr>
        <w:t>;</w:t>
      </w:r>
    </w:p>
    <w:p w:rsidR="00853837" w:rsidRDefault="00853837" w:rsidP="00853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3E7732">
        <w:rPr>
          <w:sz w:val="24"/>
          <w:szCs w:val="24"/>
        </w:rPr>
        <w:t>e</w:t>
      </w:r>
      <w:r>
        <w:rPr>
          <w:sz w:val="24"/>
          <w:szCs w:val="24"/>
        </w:rPr>
        <w:t>ilutę „</w:t>
      </w:r>
      <w:proofErr w:type="spellStart"/>
      <w:r w:rsidRPr="008C42BA">
        <w:rPr>
          <w:sz w:val="24"/>
          <w:lang w:val="en-US" w:eastAsia="lt-LT"/>
        </w:rPr>
        <w:t>Ekologinės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spaudos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prenumeravimui</w:t>
      </w:r>
      <w:proofErr w:type="spellEnd"/>
      <w:r w:rsidRPr="008C42BA">
        <w:rPr>
          <w:sz w:val="24"/>
          <w:lang w:val="en-US" w:eastAsia="lt-LT"/>
        </w:rPr>
        <w:t xml:space="preserve">, </w:t>
      </w:r>
      <w:proofErr w:type="spellStart"/>
      <w:r w:rsidRPr="008C42BA">
        <w:rPr>
          <w:sz w:val="24"/>
          <w:lang w:val="en-US" w:eastAsia="lt-LT"/>
        </w:rPr>
        <w:t>ekologiniam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švietimui</w:t>
      </w:r>
      <w:proofErr w:type="spellEnd"/>
      <w:r w:rsidRPr="008C42BA">
        <w:rPr>
          <w:sz w:val="24"/>
          <w:lang w:val="en-US" w:eastAsia="lt-LT"/>
        </w:rPr>
        <w:t xml:space="preserve">, </w:t>
      </w:r>
      <w:proofErr w:type="spellStart"/>
      <w:r w:rsidRPr="008C42BA">
        <w:rPr>
          <w:sz w:val="24"/>
          <w:lang w:val="en-US" w:eastAsia="lt-LT"/>
        </w:rPr>
        <w:t>aplinkos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apsaugos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renginių</w:t>
      </w:r>
      <w:proofErr w:type="spellEnd"/>
      <w:r w:rsidRPr="008C42BA">
        <w:rPr>
          <w:sz w:val="24"/>
          <w:lang w:val="en-US" w:eastAsia="lt-LT"/>
        </w:rPr>
        <w:t xml:space="preserve"> </w:t>
      </w:r>
      <w:proofErr w:type="spellStart"/>
      <w:r w:rsidRPr="008C42BA">
        <w:rPr>
          <w:sz w:val="24"/>
          <w:lang w:val="en-US" w:eastAsia="lt-LT"/>
        </w:rPr>
        <w:t>organizavimui</w:t>
      </w:r>
      <w:proofErr w:type="spellEnd"/>
      <w:r w:rsidRPr="002F7ED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6 000 eurų“;</w:t>
      </w:r>
    </w:p>
    <w:p w:rsidR="00853837" w:rsidRPr="002F7EDE" w:rsidRDefault="003E7732" w:rsidP="00853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853837">
        <w:rPr>
          <w:sz w:val="24"/>
          <w:szCs w:val="24"/>
        </w:rPr>
        <w:t xml:space="preserve">. eilutę </w:t>
      </w:r>
      <w:r w:rsidR="00853837" w:rsidRPr="002F7EDE">
        <w:rPr>
          <w:sz w:val="24"/>
          <w:szCs w:val="24"/>
        </w:rPr>
        <w:t>„V</w:t>
      </w:r>
      <w:r w:rsidR="00853837">
        <w:rPr>
          <w:sz w:val="24"/>
          <w:szCs w:val="24"/>
        </w:rPr>
        <w:t>isos</w:t>
      </w:r>
      <w:r w:rsidR="00853837" w:rsidRPr="002F7EDE">
        <w:rPr>
          <w:sz w:val="24"/>
          <w:szCs w:val="24"/>
        </w:rPr>
        <w:t xml:space="preserve"> I </w:t>
      </w:r>
      <w:r w:rsidR="00853837">
        <w:rPr>
          <w:sz w:val="24"/>
          <w:szCs w:val="24"/>
        </w:rPr>
        <w:t>straipsnio išlaidos</w:t>
      </w:r>
      <w:r w:rsidR="00853837" w:rsidRPr="002F7EDE">
        <w:rPr>
          <w:sz w:val="24"/>
          <w:szCs w:val="24"/>
        </w:rPr>
        <w:t>“:</w:t>
      </w:r>
    </w:p>
    <w:p w:rsidR="00853837" w:rsidRPr="002F7EDE" w:rsidRDefault="00853837" w:rsidP="00853837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„V</w:t>
      </w:r>
      <w:r>
        <w:rPr>
          <w:sz w:val="24"/>
          <w:szCs w:val="24"/>
        </w:rPr>
        <w:t>isos</w:t>
      </w:r>
      <w:r w:rsidRPr="002F7EDE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straipsnio išlaidos </w:t>
      </w:r>
      <w:r w:rsidRPr="002F7EDE">
        <w:rPr>
          <w:sz w:val="24"/>
          <w:szCs w:val="24"/>
        </w:rPr>
        <w:t xml:space="preserve">– </w:t>
      </w:r>
      <w:r w:rsidR="00B22627">
        <w:rPr>
          <w:sz w:val="24"/>
          <w:szCs w:val="24"/>
        </w:rPr>
        <w:t>99 752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eurai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7F4909" w:rsidRPr="002F7EDE" w:rsidRDefault="003E7732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7F4909" w:rsidRPr="002F7EDE">
        <w:rPr>
          <w:sz w:val="24"/>
          <w:szCs w:val="24"/>
        </w:rPr>
        <w:t>.</w:t>
      </w:r>
      <w:r w:rsidR="007F490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7F4909">
        <w:rPr>
          <w:sz w:val="24"/>
          <w:szCs w:val="24"/>
        </w:rPr>
        <w:t xml:space="preserve">ilutę </w:t>
      </w:r>
      <w:r w:rsidR="007F4909" w:rsidRPr="002F7EDE">
        <w:rPr>
          <w:sz w:val="24"/>
          <w:szCs w:val="24"/>
        </w:rPr>
        <w:t>„</w:t>
      </w:r>
      <w:r w:rsidR="007F4909">
        <w:rPr>
          <w:sz w:val="24"/>
          <w:szCs w:val="24"/>
        </w:rPr>
        <w:t>Visos išlaidos“</w:t>
      </w:r>
      <w:r w:rsidR="007F4909" w:rsidRPr="002F7EDE">
        <w:rPr>
          <w:sz w:val="24"/>
          <w:szCs w:val="24"/>
        </w:rPr>
        <w:t>:</w:t>
      </w:r>
    </w:p>
    <w:p w:rsidR="007F4909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>
        <w:rPr>
          <w:sz w:val="24"/>
          <w:szCs w:val="24"/>
        </w:rPr>
        <w:t>Visos išlaidos“</w:t>
      </w:r>
      <w:r w:rsidRPr="002F7EDE">
        <w:rPr>
          <w:sz w:val="24"/>
          <w:szCs w:val="24"/>
        </w:rPr>
        <w:t xml:space="preserve"> – </w:t>
      </w:r>
      <w:r w:rsidR="00B22627">
        <w:rPr>
          <w:sz w:val="24"/>
          <w:szCs w:val="24"/>
        </w:rPr>
        <w:t xml:space="preserve">180 906 </w:t>
      </w:r>
      <w:r w:rsidR="00853837">
        <w:rPr>
          <w:sz w:val="24"/>
          <w:szCs w:val="24"/>
        </w:rPr>
        <w:t>eur</w:t>
      </w:r>
      <w:r w:rsidR="003E7732">
        <w:rPr>
          <w:sz w:val="24"/>
          <w:szCs w:val="24"/>
        </w:rPr>
        <w:t>ai</w:t>
      </w:r>
      <w:r w:rsidR="00853837">
        <w:rPr>
          <w:sz w:val="24"/>
          <w:szCs w:val="24"/>
        </w:rPr>
        <w:t>.“</w:t>
      </w:r>
      <w:r w:rsidRPr="002F7EDE">
        <w:rPr>
          <w:sz w:val="24"/>
          <w:szCs w:val="24"/>
        </w:rPr>
        <w:t xml:space="preserve"> 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223328" w:rsidRPr="006B279E" w:rsidRDefault="006B279E" w:rsidP="00D21DD5">
      <w:pPr>
        <w:ind w:firstLine="534"/>
        <w:rPr>
          <w:sz w:val="24"/>
          <w:szCs w:val="24"/>
        </w:rPr>
      </w:pPr>
      <w:r w:rsidRPr="006B279E">
        <w:rPr>
          <w:sz w:val="24"/>
          <w:szCs w:val="24"/>
        </w:rPr>
        <w:t>Savivaldybės meras                                                                                        Povilas Žagunis</w:t>
      </w:r>
    </w:p>
    <w:p w:rsidR="00223328" w:rsidRDefault="00223328" w:rsidP="008C6C2B"/>
    <w:p w:rsidR="00902B9E" w:rsidRDefault="00902B9E">
      <w:pPr>
        <w:ind w:firstLine="534"/>
        <w:jc w:val="both"/>
      </w:pP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footerReference w:type="default" r:id="rId11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02" w:rsidRDefault="00840D02">
      <w:r>
        <w:separator/>
      </w:r>
    </w:p>
  </w:endnote>
  <w:endnote w:type="continuationSeparator" w:id="0">
    <w:p w:rsidR="00840D02" w:rsidRDefault="0084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EA" w:rsidRDefault="00324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02" w:rsidRDefault="00840D02">
      <w:r>
        <w:separator/>
      </w:r>
    </w:p>
  </w:footnote>
  <w:footnote w:type="continuationSeparator" w:id="0">
    <w:p w:rsidR="00840D02" w:rsidRDefault="0084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E25DD"/>
    <w:rsid w:val="00223328"/>
    <w:rsid w:val="00230AA9"/>
    <w:rsid w:val="00231072"/>
    <w:rsid w:val="00231D67"/>
    <w:rsid w:val="002537DD"/>
    <w:rsid w:val="00264AE3"/>
    <w:rsid w:val="0027607C"/>
    <w:rsid w:val="00283D0F"/>
    <w:rsid w:val="0029690E"/>
    <w:rsid w:val="002B56C3"/>
    <w:rsid w:val="002B6302"/>
    <w:rsid w:val="002F3B9A"/>
    <w:rsid w:val="002F7EDE"/>
    <w:rsid w:val="003211EC"/>
    <w:rsid w:val="00321F59"/>
    <w:rsid w:val="00322A07"/>
    <w:rsid w:val="00324DEA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320E0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22F78"/>
    <w:rsid w:val="00524BE7"/>
    <w:rsid w:val="00526731"/>
    <w:rsid w:val="00531B16"/>
    <w:rsid w:val="00536EE9"/>
    <w:rsid w:val="00546193"/>
    <w:rsid w:val="00557935"/>
    <w:rsid w:val="005A3034"/>
    <w:rsid w:val="0060389C"/>
    <w:rsid w:val="00610ADE"/>
    <w:rsid w:val="006318A4"/>
    <w:rsid w:val="0064129C"/>
    <w:rsid w:val="00662083"/>
    <w:rsid w:val="006672B2"/>
    <w:rsid w:val="006900F0"/>
    <w:rsid w:val="006B279E"/>
    <w:rsid w:val="006B696E"/>
    <w:rsid w:val="006D3E59"/>
    <w:rsid w:val="006D7D15"/>
    <w:rsid w:val="006E0EC8"/>
    <w:rsid w:val="006E2F96"/>
    <w:rsid w:val="006F07FE"/>
    <w:rsid w:val="006F2F19"/>
    <w:rsid w:val="007057D5"/>
    <w:rsid w:val="0075093D"/>
    <w:rsid w:val="00756FEF"/>
    <w:rsid w:val="007708CB"/>
    <w:rsid w:val="00781B9C"/>
    <w:rsid w:val="007851A9"/>
    <w:rsid w:val="007C0A35"/>
    <w:rsid w:val="007E52DD"/>
    <w:rsid w:val="007F4909"/>
    <w:rsid w:val="007F792A"/>
    <w:rsid w:val="008064CF"/>
    <w:rsid w:val="00840D02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32F2F"/>
    <w:rsid w:val="009425D2"/>
    <w:rsid w:val="0095593E"/>
    <w:rsid w:val="00970EE3"/>
    <w:rsid w:val="00971384"/>
    <w:rsid w:val="00980D9D"/>
    <w:rsid w:val="009A7E72"/>
    <w:rsid w:val="009E03AB"/>
    <w:rsid w:val="00A13B54"/>
    <w:rsid w:val="00A65FDF"/>
    <w:rsid w:val="00A66F93"/>
    <w:rsid w:val="00AA354F"/>
    <w:rsid w:val="00AB5E6F"/>
    <w:rsid w:val="00AD1E8C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B4B82"/>
    <w:rsid w:val="00BC21A3"/>
    <w:rsid w:val="00BD47A1"/>
    <w:rsid w:val="00BD6D6B"/>
    <w:rsid w:val="00C0169E"/>
    <w:rsid w:val="00C1264A"/>
    <w:rsid w:val="00C21248"/>
    <w:rsid w:val="00C255BD"/>
    <w:rsid w:val="00C62903"/>
    <w:rsid w:val="00C764F2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E0120E"/>
    <w:rsid w:val="00E2531D"/>
    <w:rsid w:val="00E42517"/>
    <w:rsid w:val="00E55AF2"/>
    <w:rsid w:val="00E564A4"/>
    <w:rsid w:val="00E63F5A"/>
    <w:rsid w:val="00E63F8B"/>
    <w:rsid w:val="00E6773D"/>
    <w:rsid w:val="00E9188B"/>
    <w:rsid w:val="00EA49FB"/>
    <w:rsid w:val="00EC64B1"/>
    <w:rsid w:val="00F16F52"/>
    <w:rsid w:val="00F32E7C"/>
    <w:rsid w:val="00F338F5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6D58-1EA8-4E0A-A00B-A093E7D0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6</cp:revision>
  <cp:lastPrinted>2017-10-12T10:13:00Z</cp:lastPrinted>
  <dcterms:created xsi:type="dcterms:W3CDTF">2017-10-12T07:44:00Z</dcterms:created>
  <dcterms:modified xsi:type="dcterms:W3CDTF">2017-10-12T10:13:00Z</dcterms:modified>
</cp:coreProperties>
</file>