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A8F" w:rsidRPr="003701EC" w:rsidRDefault="00741A8F" w:rsidP="00741A8F">
      <w:pPr>
        <w:widowControl w:val="0"/>
        <w:suppressAutoHyphens/>
        <w:spacing w:after="0" w:line="240" w:lineRule="auto"/>
        <w:jc w:val="center"/>
        <w:rPr>
          <w:rFonts w:ascii="Times New Roman" w:eastAsia="SimSun" w:hAnsi="Times New Roman" w:cs="Times New Roman"/>
          <w:kern w:val="2"/>
          <w:sz w:val="24"/>
          <w:szCs w:val="24"/>
          <w:lang w:eastAsia="hi-IN" w:bidi="hi-IN"/>
        </w:rPr>
      </w:pPr>
    </w:p>
    <w:p w:rsidR="00741A8F" w:rsidRPr="007B01A4" w:rsidRDefault="00741A8F" w:rsidP="00741A8F">
      <w:pPr>
        <w:spacing w:after="0" w:line="240" w:lineRule="auto"/>
        <w:jc w:val="center"/>
        <w:rPr>
          <w:rFonts w:ascii="Times New Roman" w:hAnsi="Times New Roman"/>
          <w:sz w:val="24"/>
          <w:szCs w:val="24"/>
        </w:rPr>
      </w:pPr>
      <w:r w:rsidRPr="007B01A4">
        <w:rPr>
          <w:rFonts w:ascii="Times New Roman" w:hAnsi="Times New Roman"/>
          <w:sz w:val="24"/>
          <w:szCs w:val="24"/>
        </w:rPr>
        <w:t>2017 m. lapkričio 23 d. Nr. T-</w:t>
      </w:r>
      <w:r>
        <w:rPr>
          <w:rFonts w:ascii="Times New Roman" w:hAnsi="Times New Roman"/>
          <w:sz w:val="24"/>
          <w:szCs w:val="24"/>
        </w:rPr>
        <w:t>202</w:t>
      </w:r>
    </w:p>
    <w:p w:rsidR="00741A8F" w:rsidRPr="007B01A4" w:rsidRDefault="00741A8F" w:rsidP="00741A8F">
      <w:pPr>
        <w:spacing w:after="0" w:line="240" w:lineRule="auto"/>
        <w:jc w:val="center"/>
        <w:rPr>
          <w:rFonts w:ascii="Times New Roman" w:hAnsi="Times New Roman"/>
          <w:sz w:val="24"/>
          <w:szCs w:val="24"/>
        </w:rPr>
      </w:pPr>
      <w:r w:rsidRPr="007B01A4">
        <w:rPr>
          <w:rFonts w:ascii="Times New Roman" w:hAnsi="Times New Roman"/>
          <w:sz w:val="24"/>
          <w:szCs w:val="24"/>
        </w:rPr>
        <w:t>Panevėžys</w:t>
      </w:r>
    </w:p>
    <w:p w:rsidR="00741A8F" w:rsidRPr="003701EC" w:rsidRDefault="00741A8F" w:rsidP="00741A8F">
      <w:pPr>
        <w:spacing w:after="0" w:line="240" w:lineRule="auto"/>
        <w:rPr>
          <w:rFonts w:ascii="Times New Roman" w:hAnsi="Times New Roman"/>
          <w:sz w:val="24"/>
          <w:szCs w:val="24"/>
        </w:rPr>
      </w:pPr>
    </w:p>
    <w:p w:rsidR="00741A8F" w:rsidRPr="00337274" w:rsidRDefault="00741A8F" w:rsidP="00741A8F">
      <w:pPr>
        <w:pStyle w:val="tin"/>
        <w:spacing w:before="0" w:beforeAutospacing="0" w:after="0" w:afterAutospacing="0"/>
        <w:ind w:firstLine="720"/>
        <w:jc w:val="both"/>
      </w:pPr>
      <w:r w:rsidRPr="00337274">
        <w:t xml:space="preserve">Vadovaudamasi Lietuvos Respublikos viešųjų įstaigų įstatymo 6 straipsniu, 10 straipsnio </w:t>
      </w:r>
      <w:r>
        <w:br/>
      </w:r>
      <w:r w:rsidRPr="00337274">
        <w:t xml:space="preserve">1 dalies 1 punktu, </w:t>
      </w:r>
      <w:r w:rsidRPr="00622663">
        <w:t xml:space="preserve">Lietuvos Respublikos vietos savivaldos įstatymo 18 straipsnio 1 dalimi ir Viešosios įstaigos pavyzdiniais įstatais, patvirtintais Lietuvos Respublikos ūkio ministro 2013 m. gruodžio </w:t>
      </w:r>
      <w:r w:rsidRPr="00337274">
        <w:rPr>
          <w:color w:val="000000"/>
        </w:rPr>
        <w:t>20 d. įsakymu Nr. 4-1099</w:t>
      </w:r>
      <w:r>
        <w:rPr>
          <w:color w:val="000000"/>
        </w:rPr>
        <w:t xml:space="preserve"> </w:t>
      </w:r>
      <w:r w:rsidRPr="000013DA">
        <w:rPr>
          <w:color w:val="000000"/>
        </w:rPr>
        <w:t>„</w:t>
      </w:r>
      <w:r>
        <w:rPr>
          <w:color w:val="000000"/>
        </w:rPr>
        <w:t>D</w:t>
      </w:r>
      <w:r w:rsidRPr="0066745A">
        <w:rPr>
          <w:bCs/>
          <w:color w:val="000000"/>
          <w:shd w:val="clear" w:color="auto" w:fill="FFFFFF"/>
        </w:rPr>
        <w:t>ėl viešosios įstaigos pavyzdinių steigimo akto, steigimo sutarties formų ir pavyzdinių įstatų patvirtinimo</w:t>
      </w:r>
      <w:r w:rsidRPr="000013DA">
        <w:rPr>
          <w:bCs/>
          <w:color w:val="000000"/>
        </w:rPr>
        <w:t>“</w:t>
      </w:r>
      <w:r w:rsidRPr="004D2E44">
        <w:t xml:space="preserve"> </w:t>
      </w:r>
      <w:r>
        <w:t xml:space="preserve">bei atsižvelgdama į viešosios įstaigos </w:t>
      </w:r>
      <w:proofErr w:type="spellStart"/>
      <w:r>
        <w:t>Velžio</w:t>
      </w:r>
      <w:proofErr w:type="spellEnd"/>
      <w:r>
        <w:t xml:space="preserve"> komunalinio ūkio 2017 m. lapkričio 8 d. raštą Nr. S4-161 „Dėl teikiamų dokumentų patvirtinimo“</w:t>
      </w:r>
      <w:r w:rsidRPr="000013DA">
        <w:rPr>
          <w:color w:val="000000"/>
        </w:rPr>
        <w:t>,</w:t>
      </w:r>
      <w:r w:rsidRPr="00337274">
        <w:rPr>
          <w:color w:val="000000"/>
        </w:rPr>
        <w:t xml:space="preserve"> </w:t>
      </w:r>
      <w:r w:rsidRPr="00337274">
        <w:t>Savivaldybės taryba n u s p r e n d ž i a:</w:t>
      </w:r>
    </w:p>
    <w:p w:rsidR="00741A8F" w:rsidRPr="00337274" w:rsidRDefault="00741A8F" w:rsidP="00741A8F">
      <w:pPr>
        <w:tabs>
          <w:tab w:val="left" w:pos="709"/>
        </w:tabs>
        <w:suppressAutoHyphens/>
        <w:spacing w:after="0" w:line="240" w:lineRule="auto"/>
        <w:jc w:val="both"/>
        <w:rPr>
          <w:rFonts w:ascii="Times New Roman" w:eastAsia="SimSun" w:hAnsi="Times New Roman" w:cs="Times New Roman"/>
          <w:kern w:val="2"/>
          <w:sz w:val="24"/>
          <w:szCs w:val="24"/>
          <w:lang w:eastAsia="hi-IN" w:bidi="hi-IN"/>
        </w:rPr>
      </w:pPr>
      <w:r w:rsidRPr="00337274">
        <w:rPr>
          <w:rFonts w:ascii="Times New Roman" w:eastAsia="Times New Roman" w:hAnsi="Times New Roman" w:cs="Times New Roman"/>
          <w:color w:val="000000"/>
          <w:kern w:val="2"/>
          <w:sz w:val="24"/>
          <w:szCs w:val="24"/>
          <w:lang w:eastAsia="hi-IN" w:bidi="hi-IN"/>
        </w:rPr>
        <w:tab/>
        <w:t xml:space="preserve">1. Pakeisti </w:t>
      </w:r>
      <w:r>
        <w:rPr>
          <w:rFonts w:ascii="Times New Roman" w:eastAsia="Times New Roman" w:hAnsi="Times New Roman" w:cs="Times New Roman"/>
          <w:color w:val="000000"/>
          <w:kern w:val="2"/>
          <w:sz w:val="24"/>
          <w:szCs w:val="24"/>
          <w:lang w:eastAsia="hi-IN" w:bidi="hi-IN"/>
        </w:rPr>
        <w:t>v</w:t>
      </w:r>
      <w:r w:rsidRPr="00337274">
        <w:rPr>
          <w:rFonts w:ascii="Times New Roman" w:eastAsia="Times New Roman" w:hAnsi="Times New Roman" w:cs="Times New Roman"/>
          <w:color w:val="000000"/>
          <w:kern w:val="2"/>
          <w:sz w:val="24"/>
          <w:szCs w:val="24"/>
          <w:lang w:eastAsia="hi-IN" w:bidi="hi-IN"/>
        </w:rPr>
        <w:t xml:space="preserve">iešosios įstaigos </w:t>
      </w:r>
      <w:proofErr w:type="spellStart"/>
      <w:r w:rsidRPr="00337274">
        <w:rPr>
          <w:rFonts w:ascii="Times New Roman" w:eastAsia="Times New Roman" w:hAnsi="Times New Roman" w:cs="Times New Roman"/>
          <w:color w:val="000000"/>
          <w:kern w:val="2"/>
          <w:sz w:val="24"/>
          <w:szCs w:val="24"/>
          <w:lang w:eastAsia="hi-IN" w:bidi="hi-IN"/>
        </w:rPr>
        <w:t>Velžio</w:t>
      </w:r>
      <w:proofErr w:type="spellEnd"/>
      <w:r w:rsidRPr="00337274">
        <w:rPr>
          <w:rFonts w:ascii="Times New Roman" w:eastAsia="Times New Roman" w:hAnsi="Times New Roman" w:cs="Times New Roman"/>
          <w:color w:val="000000"/>
          <w:kern w:val="2"/>
          <w:sz w:val="24"/>
          <w:szCs w:val="24"/>
          <w:lang w:eastAsia="hi-IN" w:bidi="hi-IN"/>
        </w:rPr>
        <w:t xml:space="preserve"> komunalinio ūkio įstatus, patvirtintus P</w:t>
      </w:r>
      <w:r w:rsidRPr="00337274">
        <w:rPr>
          <w:rFonts w:ascii="Times New Roman" w:eastAsia="SimSun" w:hAnsi="Times New Roman" w:cs="Times New Roman"/>
          <w:kern w:val="2"/>
          <w:sz w:val="24"/>
          <w:szCs w:val="24"/>
          <w:lang w:eastAsia="hi-IN" w:bidi="hi-IN"/>
        </w:rPr>
        <w:t>anevėžio rajono savivaldybės taryb</w:t>
      </w:r>
      <w:r>
        <w:rPr>
          <w:rFonts w:ascii="Times New Roman" w:eastAsia="SimSun" w:hAnsi="Times New Roman" w:cs="Times New Roman"/>
          <w:kern w:val="2"/>
          <w:sz w:val="24"/>
          <w:szCs w:val="24"/>
          <w:lang w:eastAsia="hi-IN" w:bidi="hi-IN"/>
        </w:rPr>
        <w:t>os 2012 m. liepos 4 d. sprendimo</w:t>
      </w:r>
      <w:r w:rsidRPr="00337274">
        <w:rPr>
          <w:rFonts w:ascii="Times New Roman" w:eastAsia="SimSun" w:hAnsi="Times New Roman" w:cs="Times New Roman"/>
          <w:kern w:val="2"/>
          <w:sz w:val="24"/>
          <w:szCs w:val="24"/>
          <w:lang w:eastAsia="hi-IN" w:bidi="hi-IN"/>
        </w:rPr>
        <w:t xml:space="preserve"> Nr. T-110 „D</w:t>
      </w:r>
      <w:r w:rsidRPr="00337274">
        <w:rPr>
          <w:rFonts w:ascii="Times New Roman" w:hAnsi="Times New Roman" w:cs="Times New Roman"/>
          <w:sz w:val="24"/>
          <w:szCs w:val="24"/>
        </w:rPr>
        <w:t xml:space="preserve">ėl viešųjų įstaigų </w:t>
      </w:r>
      <w:proofErr w:type="spellStart"/>
      <w:r w:rsidRPr="00337274">
        <w:rPr>
          <w:rFonts w:ascii="Times New Roman" w:hAnsi="Times New Roman" w:cs="Times New Roman"/>
          <w:sz w:val="24"/>
          <w:szCs w:val="24"/>
        </w:rPr>
        <w:t>Velžio</w:t>
      </w:r>
      <w:proofErr w:type="spellEnd"/>
      <w:r w:rsidRPr="00337274">
        <w:rPr>
          <w:rFonts w:ascii="Times New Roman" w:hAnsi="Times New Roman" w:cs="Times New Roman"/>
          <w:sz w:val="24"/>
          <w:szCs w:val="24"/>
        </w:rPr>
        <w:t xml:space="preserve"> komunalinio ūkio ir Krekenavos komunalinio ūkio reorganizavimo“</w:t>
      </w:r>
      <w:r>
        <w:rPr>
          <w:rFonts w:ascii="Times New Roman" w:hAnsi="Times New Roman" w:cs="Times New Roman"/>
          <w:sz w:val="24"/>
          <w:szCs w:val="24"/>
        </w:rPr>
        <w:t xml:space="preserve"> 2.2 papunkčiu,</w:t>
      </w:r>
      <w:r w:rsidRPr="00337274">
        <w:rPr>
          <w:rFonts w:ascii="Times New Roman" w:hAnsi="Times New Roman" w:cs="Times New Roman"/>
          <w:sz w:val="24"/>
          <w:szCs w:val="24"/>
        </w:rPr>
        <w:t xml:space="preserve"> ir juos išdėstyti nauja redakcija (pridedama).</w:t>
      </w:r>
      <w:r w:rsidRPr="00337274">
        <w:rPr>
          <w:rFonts w:ascii="Times New Roman" w:eastAsia="SimSun" w:hAnsi="Times New Roman" w:cs="Times New Roman"/>
          <w:kern w:val="2"/>
          <w:sz w:val="24"/>
          <w:szCs w:val="24"/>
          <w:lang w:eastAsia="hi-IN" w:bidi="hi-IN"/>
        </w:rPr>
        <w:t xml:space="preserve"> </w:t>
      </w:r>
    </w:p>
    <w:p w:rsidR="00741A8F" w:rsidRPr="00337274" w:rsidRDefault="00741A8F" w:rsidP="00741A8F">
      <w:pPr>
        <w:spacing w:after="0" w:line="240" w:lineRule="auto"/>
        <w:ind w:firstLine="720"/>
        <w:jc w:val="both"/>
        <w:rPr>
          <w:rFonts w:ascii="Times New Roman" w:hAnsi="Times New Roman" w:cs="Times New Roman"/>
          <w:sz w:val="24"/>
          <w:szCs w:val="24"/>
        </w:rPr>
      </w:pPr>
      <w:r w:rsidRPr="00337274">
        <w:rPr>
          <w:rFonts w:ascii="Times New Roman" w:hAnsi="Times New Roman" w:cs="Times New Roman"/>
          <w:sz w:val="24"/>
          <w:szCs w:val="24"/>
        </w:rPr>
        <w:t xml:space="preserve">2. Įgalioti Panevėžio rajono savivaldybės merą pasirašyti viešosios įstaigos </w:t>
      </w:r>
      <w:proofErr w:type="spellStart"/>
      <w:r w:rsidRPr="00337274">
        <w:rPr>
          <w:rFonts w:ascii="Times New Roman" w:hAnsi="Times New Roman" w:cs="Times New Roman"/>
          <w:sz w:val="24"/>
          <w:szCs w:val="24"/>
        </w:rPr>
        <w:t>Velžio</w:t>
      </w:r>
      <w:proofErr w:type="spellEnd"/>
      <w:r w:rsidRPr="00337274">
        <w:rPr>
          <w:rFonts w:ascii="Times New Roman" w:hAnsi="Times New Roman" w:cs="Times New Roman"/>
          <w:sz w:val="24"/>
          <w:szCs w:val="24"/>
        </w:rPr>
        <w:t xml:space="preserve"> komunalinio ūkio įstatus.</w:t>
      </w:r>
    </w:p>
    <w:p w:rsidR="00741A8F" w:rsidRPr="00337274" w:rsidRDefault="00741A8F" w:rsidP="00741A8F">
      <w:pPr>
        <w:spacing w:after="0" w:line="240" w:lineRule="auto"/>
        <w:ind w:firstLine="720"/>
        <w:jc w:val="both"/>
        <w:rPr>
          <w:rFonts w:ascii="Times New Roman" w:hAnsi="Times New Roman" w:cs="Times New Roman"/>
          <w:sz w:val="24"/>
          <w:szCs w:val="24"/>
        </w:rPr>
      </w:pPr>
      <w:r w:rsidRPr="00337274">
        <w:rPr>
          <w:rFonts w:ascii="Times New Roman" w:hAnsi="Times New Roman" w:cs="Times New Roman"/>
          <w:sz w:val="24"/>
          <w:szCs w:val="24"/>
        </w:rPr>
        <w:t xml:space="preserve">3. Įpareigoti viešosios įstaigos </w:t>
      </w:r>
      <w:proofErr w:type="spellStart"/>
      <w:r w:rsidRPr="00337274">
        <w:rPr>
          <w:rFonts w:ascii="Times New Roman" w:hAnsi="Times New Roman" w:cs="Times New Roman"/>
          <w:sz w:val="24"/>
          <w:szCs w:val="24"/>
        </w:rPr>
        <w:t>Velžio</w:t>
      </w:r>
      <w:proofErr w:type="spellEnd"/>
      <w:r w:rsidRPr="00337274">
        <w:rPr>
          <w:rFonts w:ascii="Times New Roman" w:hAnsi="Times New Roman" w:cs="Times New Roman"/>
          <w:sz w:val="24"/>
          <w:szCs w:val="24"/>
        </w:rPr>
        <w:t xml:space="preserve"> komunalinio ūkio direktorių pateikti šio sprendimo kopiją Juridinių asmenų registrui bei įregistruoti viešosios įstaigos </w:t>
      </w:r>
      <w:proofErr w:type="spellStart"/>
      <w:r w:rsidRPr="00337274">
        <w:rPr>
          <w:rFonts w:ascii="Times New Roman" w:hAnsi="Times New Roman" w:cs="Times New Roman"/>
          <w:sz w:val="24"/>
          <w:szCs w:val="24"/>
        </w:rPr>
        <w:t>Velžio</w:t>
      </w:r>
      <w:proofErr w:type="spellEnd"/>
      <w:r w:rsidRPr="00337274">
        <w:rPr>
          <w:rFonts w:ascii="Times New Roman" w:hAnsi="Times New Roman" w:cs="Times New Roman"/>
          <w:sz w:val="24"/>
          <w:szCs w:val="24"/>
        </w:rPr>
        <w:t xml:space="preserve"> komunalinio ūkio įstatus Juridinių asmenų registre.</w:t>
      </w:r>
    </w:p>
    <w:p w:rsidR="00741A8F" w:rsidRPr="00337274" w:rsidRDefault="00741A8F" w:rsidP="00741A8F">
      <w:pPr>
        <w:tabs>
          <w:tab w:val="left" w:pos="0"/>
          <w:tab w:val="left" w:pos="720"/>
        </w:tabs>
        <w:spacing w:after="0" w:line="240" w:lineRule="auto"/>
        <w:jc w:val="both"/>
        <w:rPr>
          <w:rFonts w:ascii="Times New Roman" w:hAnsi="Times New Roman" w:cs="Times New Roman"/>
          <w:sz w:val="24"/>
          <w:szCs w:val="24"/>
        </w:rPr>
      </w:pPr>
      <w:r w:rsidRPr="00337274">
        <w:rPr>
          <w:rFonts w:ascii="Times New Roman" w:hAnsi="Times New Roman" w:cs="Times New Roman"/>
          <w:sz w:val="24"/>
          <w:szCs w:val="24"/>
        </w:rPr>
        <w:tab/>
        <w:t>Sprendimas gali būti skundžiamas Lietuvos Respublikos administracinių bylų teisenos įstatymo nustatyta tvarka.</w:t>
      </w:r>
    </w:p>
    <w:p w:rsidR="00741A8F" w:rsidRDefault="00741A8F" w:rsidP="00741A8F">
      <w:pPr>
        <w:tabs>
          <w:tab w:val="left" w:pos="709"/>
        </w:tabs>
        <w:suppressAutoHyphens/>
        <w:spacing w:after="0" w:line="240" w:lineRule="auto"/>
        <w:jc w:val="both"/>
        <w:rPr>
          <w:rFonts w:ascii="Times New Roman" w:hAnsi="Times New Roman" w:cs="Times New Roman"/>
          <w:sz w:val="24"/>
          <w:szCs w:val="24"/>
        </w:rPr>
      </w:pPr>
    </w:p>
    <w:p w:rsidR="00741A8F" w:rsidRPr="00246218" w:rsidRDefault="00741A8F" w:rsidP="00741A8F">
      <w:pPr>
        <w:tabs>
          <w:tab w:val="left" w:pos="709"/>
        </w:tabs>
        <w:suppressAutoHyphens/>
        <w:spacing w:after="0" w:line="240" w:lineRule="auto"/>
        <w:jc w:val="both"/>
        <w:rPr>
          <w:rFonts w:ascii="Times New Roman" w:hAnsi="Times New Roman" w:cs="Times New Roman"/>
          <w:sz w:val="24"/>
          <w:szCs w:val="24"/>
        </w:rPr>
      </w:pPr>
    </w:p>
    <w:p w:rsidR="00741A8F" w:rsidRPr="00B42D44" w:rsidRDefault="00741A8F" w:rsidP="00741A8F">
      <w:pPr>
        <w:rPr>
          <w:rFonts w:ascii="Times New Roman" w:hAnsi="Times New Roman" w:cs="Times New Roman"/>
          <w:sz w:val="24"/>
          <w:szCs w:val="24"/>
        </w:rPr>
      </w:pPr>
      <w:r>
        <w:rPr>
          <w:rFonts w:ascii="Times New Roman" w:hAnsi="Times New Roman" w:cs="Times New Roman"/>
          <w:sz w:val="24"/>
          <w:szCs w:val="24"/>
        </w:rPr>
        <w:t>Savivaldybės meras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Povilas </w:t>
      </w:r>
      <w:proofErr w:type="spellStart"/>
      <w:r>
        <w:rPr>
          <w:rFonts w:ascii="Times New Roman" w:hAnsi="Times New Roman" w:cs="Times New Roman"/>
          <w:sz w:val="24"/>
          <w:szCs w:val="24"/>
        </w:rPr>
        <w:t>Žagunis</w:t>
      </w:r>
      <w:proofErr w:type="spellEnd"/>
    </w:p>
    <w:p w:rsidR="00741A8F" w:rsidRPr="00B42D44" w:rsidRDefault="00741A8F" w:rsidP="00741A8F">
      <w:pPr>
        <w:rPr>
          <w:rFonts w:ascii="Times New Roman" w:hAnsi="Times New Roman" w:cs="Times New Roman"/>
          <w:sz w:val="24"/>
          <w:szCs w:val="24"/>
        </w:rPr>
      </w:pPr>
    </w:p>
    <w:p w:rsidR="00741A8F" w:rsidRPr="00B42D44" w:rsidRDefault="00741A8F" w:rsidP="00741A8F">
      <w:pPr>
        <w:rPr>
          <w:rFonts w:ascii="Times New Roman" w:hAnsi="Times New Roman" w:cs="Times New Roman"/>
          <w:sz w:val="24"/>
          <w:szCs w:val="24"/>
        </w:rPr>
      </w:pPr>
    </w:p>
    <w:p w:rsidR="00741A8F" w:rsidRPr="00B42D44" w:rsidRDefault="00741A8F" w:rsidP="00741A8F">
      <w:pPr>
        <w:rPr>
          <w:rFonts w:ascii="Times New Roman" w:hAnsi="Times New Roman" w:cs="Times New Roman"/>
          <w:sz w:val="24"/>
          <w:szCs w:val="24"/>
        </w:rPr>
      </w:pPr>
    </w:p>
    <w:p w:rsidR="00741A8F" w:rsidRPr="00B42D44" w:rsidRDefault="00741A8F" w:rsidP="00741A8F">
      <w:pPr>
        <w:rPr>
          <w:rFonts w:ascii="Times New Roman" w:hAnsi="Times New Roman" w:cs="Times New Roman"/>
          <w:sz w:val="24"/>
          <w:szCs w:val="24"/>
        </w:rPr>
      </w:pPr>
    </w:p>
    <w:p w:rsidR="00741A8F" w:rsidRPr="00B42D44" w:rsidRDefault="00741A8F" w:rsidP="00741A8F">
      <w:pPr>
        <w:rPr>
          <w:rFonts w:ascii="Times New Roman" w:hAnsi="Times New Roman" w:cs="Times New Roman"/>
          <w:sz w:val="24"/>
          <w:szCs w:val="24"/>
        </w:rPr>
      </w:pPr>
    </w:p>
    <w:p w:rsidR="00741A8F" w:rsidRDefault="00741A8F" w:rsidP="00741A8F">
      <w:pPr>
        <w:rPr>
          <w:rFonts w:ascii="Times New Roman" w:hAnsi="Times New Roman" w:cs="Times New Roman"/>
          <w:sz w:val="24"/>
          <w:szCs w:val="24"/>
        </w:rPr>
      </w:pPr>
    </w:p>
    <w:p w:rsidR="00741A8F" w:rsidRDefault="00741A8F" w:rsidP="00741A8F">
      <w:pPr>
        <w:rPr>
          <w:rFonts w:ascii="Times New Roman" w:hAnsi="Times New Roman" w:cs="Times New Roman"/>
          <w:sz w:val="24"/>
          <w:szCs w:val="24"/>
        </w:rPr>
      </w:pPr>
    </w:p>
    <w:p w:rsidR="00741A8F" w:rsidRDefault="00741A8F" w:rsidP="00741A8F">
      <w:pPr>
        <w:rPr>
          <w:rFonts w:ascii="Times New Roman" w:hAnsi="Times New Roman" w:cs="Times New Roman"/>
          <w:sz w:val="24"/>
          <w:szCs w:val="24"/>
        </w:rPr>
      </w:pPr>
    </w:p>
    <w:p w:rsidR="00741A8F" w:rsidRPr="00B42D44" w:rsidRDefault="00741A8F" w:rsidP="00741A8F">
      <w:pPr>
        <w:rPr>
          <w:rFonts w:ascii="Times New Roman" w:hAnsi="Times New Roman" w:cs="Times New Roman"/>
          <w:sz w:val="24"/>
          <w:szCs w:val="24"/>
        </w:rPr>
      </w:pPr>
    </w:p>
    <w:p w:rsidR="00741A8F" w:rsidRPr="00CC0955" w:rsidRDefault="00741A8F" w:rsidP="00741A8F">
      <w:pPr>
        <w:spacing w:after="0" w:line="240" w:lineRule="auto"/>
        <w:ind w:left="4820"/>
        <w:rPr>
          <w:rFonts w:ascii="Times New Roman" w:hAnsi="Times New Roman" w:cs="Times New Roman"/>
          <w:sz w:val="24"/>
          <w:szCs w:val="24"/>
        </w:rPr>
      </w:pPr>
      <w:r w:rsidRPr="00CC0955">
        <w:rPr>
          <w:rFonts w:ascii="Times New Roman" w:hAnsi="Times New Roman" w:cs="Times New Roman"/>
          <w:sz w:val="24"/>
          <w:szCs w:val="24"/>
        </w:rPr>
        <w:lastRenderedPageBreak/>
        <w:t xml:space="preserve">  PATVIRTINTA</w:t>
      </w:r>
    </w:p>
    <w:p w:rsidR="00741A8F" w:rsidRPr="00CC0955" w:rsidRDefault="00741A8F" w:rsidP="00741A8F">
      <w:pPr>
        <w:spacing w:after="0" w:line="240" w:lineRule="auto"/>
        <w:ind w:left="4820"/>
        <w:rPr>
          <w:rFonts w:ascii="Times New Roman" w:hAnsi="Times New Roman" w:cs="Times New Roman"/>
          <w:sz w:val="24"/>
          <w:szCs w:val="24"/>
        </w:rPr>
      </w:pPr>
      <w:r w:rsidRPr="00CC0955">
        <w:rPr>
          <w:rFonts w:ascii="Times New Roman" w:hAnsi="Times New Roman" w:cs="Times New Roman"/>
          <w:sz w:val="24"/>
          <w:szCs w:val="24"/>
        </w:rPr>
        <w:t xml:space="preserve">  Panevėžio rajono savivaldybės tarybos</w:t>
      </w:r>
    </w:p>
    <w:p w:rsidR="00741A8F" w:rsidRPr="00CC0955" w:rsidRDefault="00741A8F" w:rsidP="00741A8F">
      <w:pPr>
        <w:spacing w:after="0" w:line="240" w:lineRule="auto"/>
        <w:ind w:left="4820"/>
        <w:rPr>
          <w:rFonts w:ascii="Times New Roman" w:hAnsi="Times New Roman" w:cs="Times New Roman"/>
          <w:sz w:val="24"/>
          <w:szCs w:val="24"/>
        </w:rPr>
      </w:pPr>
      <w:r w:rsidRPr="00CC0955">
        <w:rPr>
          <w:rFonts w:ascii="Times New Roman" w:hAnsi="Times New Roman" w:cs="Times New Roman"/>
          <w:sz w:val="24"/>
          <w:szCs w:val="24"/>
        </w:rPr>
        <w:t xml:space="preserve">  2012 m. liepos 4 d. sprendimu Nr. T-110</w:t>
      </w:r>
    </w:p>
    <w:p w:rsidR="00741A8F" w:rsidRPr="00CC0955" w:rsidRDefault="00741A8F" w:rsidP="00741A8F">
      <w:pPr>
        <w:spacing w:after="0" w:line="240" w:lineRule="auto"/>
        <w:ind w:left="4820"/>
        <w:rPr>
          <w:rFonts w:ascii="Times New Roman" w:hAnsi="Times New Roman" w:cs="Times New Roman"/>
          <w:sz w:val="24"/>
          <w:szCs w:val="24"/>
        </w:rPr>
      </w:pPr>
      <w:r w:rsidRPr="00CC0955">
        <w:rPr>
          <w:rFonts w:ascii="Times New Roman" w:hAnsi="Times New Roman" w:cs="Times New Roman"/>
          <w:sz w:val="24"/>
          <w:szCs w:val="24"/>
        </w:rPr>
        <w:t xml:space="preserve">  (Panevėžio rajono savivaldybės tarybos </w:t>
      </w:r>
    </w:p>
    <w:p w:rsidR="00741A8F" w:rsidRPr="00CC0955" w:rsidRDefault="00741A8F" w:rsidP="00741A8F">
      <w:pPr>
        <w:spacing w:after="0" w:line="240" w:lineRule="auto"/>
        <w:ind w:left="4962" w:hanging="142"/>
        <w:rPr>
          <w:rFonts w:ascii="Times New Roman" w:hAnsi="Times New Roman" w:cs="Times New Roman"/>
          <w:sz w:val="24"/>
          <w:szCs w:val="24"/>
        </w:rPr>
      </w:pPr>
      <w:r w:rsidRPr="00CC0955">
        <w:rPr>
          <w:rFonts w:ascii="Times New Roman" w:hAnsi="Times New Roman" w:cs="Times New Roman"/>
          <w:sz w:val="24"/>
          <w:szCs w:val="24"/>
        </w:rPr>
        <w:t xml:space="preserve">  201</w:t>
      </w:r>
      <w:r>
        <w:rPr>
          <w:rFonts w:ascii="Times New Roman" w:hAnsi="Times New Roman" w:cs="Times New Roman"/>
          <w:sz w:val="24"/>
          <w:szCs w:val="24"/>
        </w:rPr>
        <w:t>7</w:t>
      </w:r>
      <w:r w:rsidRPr="00CC0955">
        <w:rPr>
          <w:rFonts w:ascii="Times New Roman" w:hAnsi="Times New Roman" w:cs="Times New Roman"/>
          <w:sz w:val="24"/>
          <w:szCs w:val="24"/>
        </w:rPr>
        <w:t xml:space="preserve"> m. </w:t>
      </w:r>
      <w:r>
        <w:rPr>
          <w:rFonts w:ascii="Times New Roman" w:hAnsi="Times New Roman" w:cs="Times New Roman"/>
          <w:sz w:val="24"/>
          <w:szCs w:val="24"/>
        </w:rPr>
        <w:t>lapkričio 23</w:t>
      </w:r>
      <w:r w:rsidRPr="00CC0955">
        <w:rPr>
          <w:rFonts w:ascii="Times New Roman" w:hAnsi="Times New Roman" w:cs="Times New Roman"/>
          <w:sz w:val="24"/>
          <w:szCs w:val="24"/>
        </w:rPr>
        <w:t xml:space="preserve"> d. sprendimo Nr. T-</w:t>
      </w:r>
      <w:r>
        <w:rPr>
          <w:rFonts w:ascii="Times New Roman" w:hAnsi="Times New Roman" w:cs="Times New Roman"/>
          <w:sz w:val="24"/>
          <w:szCs w:val="24"/>
        </w:rPr>
        <w:t>202</w:t>
      </w:r>
      <w:r w:rsidRPr="00CC0955">
        <w:rPr>
          <w:rFonts w:ascii="Times New Roman" w:hAnsi="Times New Roman" w:cs="Times New Roman"/>
          <w:sz w:val="24"/>
          <w:szCs w:val="24"/>
        </w:rPr>
        <w:t xml:space="preserve">       redakcija)</w:t>
      </w:r>
    </w:p>
    <w:p w:rsidR="00741A8F" w:rsidRPr="003628F9" w:rsidRDefault="00741A8F" w:rsidP="00741A8F">
      <w:pPr>
        <w:ind w:firstLine="284"/>
        <w:jc w:val="center"/>
        <w:rPr>
          <w:rFonts w:ascii="Times New Roman" w:hAnsi="Times New Roman" w:cs="Times New Roman"/>
          <w:sz w:val="24"/>
          <w:szCs w:val="24"/>
        </w:rPr>
      </w:pPr>
    </w:p>
    <w:p w:rsidR="00741A8F" w:rsidRPr="003628F9" w:rsidRDefault="00741A8F" w:rsidP="00741A8F">
      <w:pPr>
        <w:ind w:firstLine="284"/>
        <w:jc w:val="center"/>
        <w:rPr>
          <w:rFonts w:ascii="Times New Roman" w:hAnsi="Times New Roman" w:cs="Times New Roman"/>
          <w:b/>
          <w:caps/>
          <w:sz w:val="24"/>
          <w:szCs w:val="24"/>
        </w:rPr>
      </w:pPr>
      <w:r w:rsidRPr="003628F9">
        <w:rPr>
          <w:rFonts w:ascii="Times New Roman" w:hAnsi="Times New Roman" w:cs="Times New Roman"/>
          <w:b/>
          <w:caps/>
          <w:sz w:val="24"/>
          <w:szCs w:val="24"/>
        </w:rPr>
        <w:t>Viešosios  įstaigos Velžio komunalinio ūkio</w:t>
      </w:r>
    </w:p>
    <w:p w:rsidR="00741A8F" w:rsidRPr="003628F9" w:rsidRDefault="00741A8F" w:rsidP="00741A8F">
      <w:pPr>
        <w:ind w:firstLine="284"/>
        <w:jc w:val="center"/>
        <w:rPr>
          <w:rFonts w:ascii="Times New Roman" w:hAnsi="Times New Roman" w:cs="Times New Roman"/>
          <w:b/>
          <w:sz w:val="24"/>
          <w:szCs w:val="24"/>
        </w:rPr>
      </w:pPr>
      <w:r w:rsidRPr="003628F9">
        <w:rPr>
          <w:rFonts w:ascii="Times New Roman" w:hAnsi="Times New Roman" w:cs="Times New Roman"/>
          <w:b/>
          <w:sz w:val="24"/>
          <w:szCs w:val="24"/>
        </w:rPr>
        <w:t>ĮSTATAI</w:t>
      </w:r>
    </w:p>
    <w:p w:rsidR="00741A8F" w:rsidRPr="003628F9" w:rsidRDefault="00741A8F" w:rsidP="00741A8F">
      <w:pPr>
        <w:ind w:firstLine="284"/>
        <w:jc w:val="center"/>
        <w:rPr>
          <w:rFonts w:ascii="Times New Roman" w:hAnsi="Times New Roman" w:cs="Times New Roman"/>
          <w:b/>
          <w:sz w:val="24"/>
          <w:szCs w:val="24"/>
        </w:rPr>
      </w:pPr>
    </w:p>
    <w:p w:rsidR="00741A8F" w:rsidRPr="003628F9" w:rsidRDefault="00741A8F" w:rsidP="00741A8F">
      <w:pPr>
        <w:tabs>
          <w:tab w:val="left" w:pos="171"/>
        </w:tabs>
        <w:spacing w:line="256" w:lineRule="auto"/>
        <w:ind w:firstLine="284"/>
        <w:jc w:val="center"/>
        <w:rPr>
          <w:rFonts w:ascii="Times New Roman" w:hAnsi="Times New Roman" w:cs="Times New Roman"/>
          <w:b/>
          <w:caps/>
          <w:sz w:val="24"/>
          <w:szCs w:val="24"/>
        </w:rPr>
      </w:pPr>
      <w:r w:rsidRPr="003628F9">
        <w:rPr>
          <w:rFonts w:ascii="Times New Roman" w:hAnsi="Times New Roman" w:cs="Times New Roman"/>
          <w:b/>
          <w:caps/>
          <w:sz w:val="24"/>
          <w:szCs w:val="24"/>
        </w:rPr>
        <w:t>I.  Bendrosios nuostatos</w:t>
      </w:r>
    </w:p>
    <w:p w:rsidR="00741A8F" w:rsidRPr="00622663" w:rsidRDefault="00741A8F" w:rsidP="00741A8F">
      <w:pPr>
        <w:pStyle w:val="Sraopastraipa"/>
        <w:numPr>
          <w:ilvl w:val="0"/>
          <w:numId w:val="1"/>
        </w:numPr>
        <w:spacing w:after="0" w:line="240" w:lineRule="auto"/>
        <w:ind w:left="0" w:firstLine="644"/>
        <w:jc w:val="both"/>
        <w:rPr>
          <w:rFonts w:ascii="Times New Roman" w:hAnsi="Times New Roman"/>
          <w:sz w:val="24"/>
          <w:szCs w:val="24"/>
        </w:rPr>
      </w:pPr>
      <w:r w:rsidRPr="00622663">
        <w:rPr>
          <w:rFonts w:ascii="Times New Roman" w:hAnsi="Times New Roman"/>
          <w:sz w:val="24"/>
          <w:szCs w:val="24"/>
        </w:rPr>
        <w:t xml:space="preserve">Viešoji įstaiga </w:t>
      </w:r>
      <w:proofErr w:type="spellStart"/>
      <w:r w:rsidRPr="00622663">
        <w:rPr>
          <w:rFonts w:ascii="Times New Roman" w:hAnsi="Times New Roman"/>
          <w:sz w:val="24"/>
          <w:szCs w:val="24"/>
        </w:rPr>
        <w:t>Velžio</w:t>
      </w:r>
      <w:proofErr w:type="spellEnd"/>
      <w:r w:rsidRPr="00622663">
        <w:rPr>
          <w:rFonts w:ascii="Times New Roman" w:hAnsi="Times New Roman"/>
          <w:sz w:val="24"/>
          <w:szCs w:val="24"/>
        </w:rPr>
        <w:t xml:space="preserve"> komunalinis ūkis (toliau – Įstaiga) yra ribotos civilinės atsakomybės viešasis juridinis asmuo, kuris savo veikloje vadovaujasi šiais įstatais (toliau – Įstatai), Lietuvos Respublikos civiliniu kodeksu, Lietuvos Respublikos viešųjų įstaigų įstatymu (toliau – Viešųjų įstaigų įstatymas), kitais Lietuvos Respublikos įstatymais ir kitais teisės aktais.</w:t>
      </w:r>
    </w:p>
    <w:p w:rsidR="00741A8F" w:rsidRPr="003628F9" w:rsidRDefault="00741A8F" w:rsidP="00741A8F">
      <w:pPr>
        <w:pStyle w:val="Sraopastraipa"/>
        <w:numPr>
          <w:ilvl w:val="0"/>
          <w:numId w:val="1"/>
        </w:numPr>
        <w:spacing w:after="0" w:line="240" w:lineRule="auto"/>
        <w:ind w:left="0" w:firstLine="644"/>
        <w:jc w:val="both"/>
        <w:rPr>
          <w:rFonts w:ascii="Times New Roman" w:hAnsi="Times New Roman"/>
          <w:sz w:val="24"/>
          <w:szCs w:val="24"/>
        </w:rPr>
      </w:pPr>
      <w:r w:rsidRPr="003628F9">
        <w:rPr>
          <w:rFonts w:ascii="Times New Roman" w:hAnsi="Times New Roman"/>
          <w:sz w:val="24"/>
          <w:szCs w:val="24"/>
        </w:rPr>
        <w:t>Įstaigos teisinė forma – viešoji įstaiga.</w:t>
      </w:r>
    </w:p>
    <w:p w:rsidR="00741A8F" w:rsidRPr="003628F9" w:rsidRDefault="00741A8F" w:rsidP="00741A8F">
      <w:pPr>
        <w:pStyle w:val="Sraopastraipa"/>
        <w:numPr>
          <w:ilvl w:val="0"/>
          <w:numId w:val="1"/>
        </w:numPr>
        <w:spacing w:after="0" w:line="240" w:lineRule="auto"/>
        <w:ind w:left="0" w:firstLine="644"/>
        <w:jc w:val="both"/>
        <w:rPr>
          <w:rFonts w:ascii="Times New Roman" w:hAnsi="Times New Roman"/>
          <w:sz w:val="24"/>
          <w:szCs w:val="24"/>
        </w:rPr>
      </w:pPr>
      <w:r w:rsidRPr="003628F9">
        <w:rPr>
          <w:rFonts w:ascii="Times New Roman" w:hAnsi="Times New Roman"/>
          <w:sz w:val="24"/>
          <w:szCs w:val="24"/>
        </w:rPr>
        <w:t>Įstaigos veiklos laikotarpis – neribotas.</w:t>
      </w:r>
    </w:p>
    <w:p w:rsidR="00741A8F" w:rsidRPr="003628F9" w:rsidRDefault="00741A8F" w:rsidP="00741A8F">
      <w:pPr>
        <w:pStyle w:val="Sraopastraipa"/>
        <w:numPr>
          <w:ilvl w:val="0"/>
          <w:numId w:val="1"/>
        </w:numPr>
        <w:spacing w:after="0" w:line="240" w:lineRule="auto"/>
        <w:ind w:left="0" w:firstLine="644"/>
        <w:jc w:val="both"/>
        <w:rPr>
          <w:rFonts w:ascii="Times New Roman" w:hAnsi="Times New Roman"/>
          <w:sz w:val="24"/>
          <w:szCs w:val="24"/>
        </w:rPr>
      </w:pPr>
      <w:r w:rsidRPr="003628F9">
        <w:rPr>
          <w:rFonts w:ascii="Times New Roman" w:hAnsi="Times New Roman"/>
          <w:sz w:val="24"/>
          <w:szCs w:val="24"/>
        </w:rPr>
        <w:t>Įstaigos finansiniai metai – nuo sausio 1 d. iki gruodžio 31 d.</w:t>
      </w:r>
    </w:p>
    <w:p w:rsidR="00741A8F" w:rsidRPr="003628F9" w:rsidRDefault="00741A8F" w:rsidP="00741A8F">
      <w:pPr>
        <w:ind w:firstLine="644"/>
        <w:jc w:val="both"/>
        <w:rPr>
          <w:rFonts w:ascii="Times New Roman" w:hAnsi="Times New Roman" w:cs="Times New Roman"/>
          <w:sz w:val="24"/>
          <w:szCs w:val="24"/>
        </w:rPr>
      </w:pPr>
    </w:p>
    <w:p w:rsidR="00741A8F" w:rsidRPr="003628F9" w:rsidRDefault="00741A8F" w:rsidP="00741A8F">
      <w:pPr>
        <w:tabs>
          <w:tab w:val="left" w:pos="171"/>
          <w:tab w:val="left" w:pos="285"/>
          <w:tab w:val="left" w:pos="456"/>
        </w:tabs>
        <w:spacing w:line="256" w:lineRule="auto"/>
        <w:ind w:firstLine="284"/>
        <w:jc w:val="center"/>
        <w:rPr>
          <w:rFonts w:ascii="Times New Roman" w:hAnsi="Times New Roman" w:cs="Times New Roman"/>
          <w:b/>
          <w:caps/>
          <w:sz w:val="24"/>
          <w:szCs w:val="24"/>
        </w:rPr>
      </w:pPr>
      <w:r w:rsidRPr="003628F9">
        <w:rPr>
          <w:rFonts w:ascii="Times New Roman" w:hAnsi="Times New Roman" w:cs="Times New Roman"/>
          <w:b/>
          <w:caps/>
          <w:sz w:val="24"/>
          <w:szCs w:val="24"/>
        </w:rPr>
        <w:t>II. Įstaigos veiklos tikslai</w:t>
      </w:r>
    </w:p>
    <w:p w:rsidR="00741A8F" w:rsidRPr="003628F9" w:rsidRDefault="00741A8F" w:rsidP="00741A8F">
      <w:pPr>
        <w:jc w:val="both"/>
        <w:rPr>
          <w:rFonts w:ascii="Times New Roman" w:hAnsi="Times New Roman" w:cs="Times New Roman"/>
          <w:sz w:val="24"/>
          <w:szCs w:val="24"/>
        </w:rPr>
      </w:pPr>
    </w:p>
    <w:p w:rsidR="00741A8F" w:rsidRPr="003628F9" w:rsidRDefault="00741A8F" w:rsidP="00741A8F">
      <w:pPr>
        <w:pStyle w:val="Sraopastraipa"/>
        <w:numPr>
          <w:ilvl w:val="0"/>
          <w:numId w:val="1"/>
        </w:numPr>
        <w:spacing w:after="0" w:line="240" w:lineRule="auto"/>
        <w:ind w:left="0" w:firstLine="644"/>
        <w:jc w:val="both"/>
        <w:rPr>
          <w:rFonts w:ascii="Times New Roman" w:hAnsi="Times New Roman"/>
          <w:sz w:val="24"/>
          <w:szCs w:val="24"/>
        </w:rPr>
      </w:pPr>
      <w:r w:rsidRPr="003628F9">
        <w:rPr>
          <w:rFonts w:ascii="Times New Roman" w:hAnsi="Times New Roman"/>
          <w:sz w:val="24"/>
          <w:szCs w:val="24"/>
        </w:rPr>
        <w:t>Įstaigos veiklos tikslai: tenkinti viešuosius interesus teikiant komunalinio ūkio, šilumos, vandens, elektros, butų ūkio, pastatų administravimo paslaugas fiziniams ir juridiniams asmenims, gerinti paslaugų kokybę ir mažinti jų savikainą. Įgyvendinant minėtus tikslus įstaigos vykdoma veikla yra:</w:t>
      </w:r>
    </w:p>
    <w:p w:rsidR="00741A8F" w:rsidRPr="003628F9" w:rsidRDefault="00741A8F" w:rsidP="00741A8F">
      <w:pPr>
        <w:pStyle w:val="Sraopastraipa"/>
        <w:numPr>
          <w:ilvl w:val="0"/>
          <w:numId w:val="2"/>
        </w:numPr>
        <w:spacing w:after="0" w:line="240" w:lineRule="auto"/>
        <w:ind w:left="0" w:firstLine="644"/>
        <w:jc w:val="both"/>
        <w:rPr>
          <w:rFonts w:ascii="Times New Roman" w:hAnsi="Times New Roman"/>
          <w:sz w:val="24"/>
          <w:szCs w:val="24"/>
        </w:rPr>
      </w:pPr>
      <w:r w:rsidRPr="003628F9">
        <w:rPr>
          <w:rFonts w:ascii="Times New Roman" w:hAnsi="Times New Roman"/>
          <w:sz w:val="24"/>
          <w:szCs w:val="24"/>
        </w:rPr>
        <w:t>medienos  ruoša (02.20);</w:t>
      </w:r>
    </w:p>
    <w:p w:rsidR="00741A8F" w:rsidRPr="003628F9" w:rsidRDefault="00741A8F" w:rsidP="00741A8F">
      <w:pPr>
        <w:pStyle w:val="Sraopastraipa"/>
        <w:numPr>
          <w:ilvl w:val="0"/>
          <w:numId w:val="2"/>
        </w:numPr>
        <w:spacing w:after="0" w:line="240" w:lineRule="auto"/>
        <w:ind w:left="0" w:firstLine="644"/>
        <w:jc w:val="both"/>
        <w:rPr>
          <w:rFonts w:ascii="Times New Roman" w:hAnsi="Times New Roman"/>
          <w:sz w:val="24"/>
          <w:szCs w:val="24"/>
        </w:rPr>
      </w:pPr>
      <w:r w:rsidRPr="003628F9">
        <w:rPr>
          <w:rFonts w:ascii="Times New Roman" w:hAnsi="Times New Roman"/>
          <w:color w:val="000000"/>
          <w:sz w:val="24"/>
          <w:szCs w:val="24"/>
        </w:rPr>
        <w:t>elektros gamyba</w:t>
      </w:r>
      <w:r w:rsidRPr="003628F9">
        <w:rPr>
          <w:rFonts w:ascii="Times New Roman" w:hAnsi="Times New Roman"/>
          <w:sz w:val="24"/>
          <w:szCs w:val="24"/>
        </w:rPr>
        <w:t xml:space="preserve"> (</w:t>
      </w:r>
      <w:r w:rsidRPr="003628F9">
        <w:rPr>
          <w:rFonts w:ascii="Times New Roman" w:hAnsi="Times New Roman"/>
          <w:color w:val="000000"/>
          <w:sz w:val="24"/>
          <w:szCs w:val="24"/>
        </w:rPr>
        <w:t>35.11);</w:t>
      </w:r>
    </w:p>
    <w:p w:rsidR="00741A8F" w:rsidRPr="003628F9" w:rsidRDefault="00741A8F" w:rsidP="00741A8F">
      <w:pPr>
        <w:pStyle w:val="Sraopastraipa"/>
        <w:numPr>
          <w:ilvl w:val="0"/>
          <w:numId w:val="2"/>
        </w:numPr>
        <w:spacing w:after="0" w:line="240" w:lineRule="auto"/>
        <w:ind w:left="0" w:firstLine="644"/>
        <w:jc w:val="both"/>
        <w:rPr>
          <w:rFonts w:ascii="Times New Roman" w:hAnsi="Times New Roman"/>
          <w:sz w:val="24"/>
          <w:szCs w:val="24"/>
        </w:rPr>
      </w:pPr>
      <w:r w:rsidRPr="003628F9">
        <w:rPr>
          <w:rFonts w:ascii="Times New Roman" w:hAnsi="Times New Roman"/>
          <w:sz w:val="24"/>
          <w:szCs w:val="24"/>
        </w:rPr>
        <w:t>elektros perdavimas (35.12);</w:t>
      </w:r>
    </w:p>
    <w:p w:rsidR="00741A8F" w:rsidRPr="003628F9" w:rsidRDefault="00741A8F" w:rsidP="00741A8F">
      <w:pPr>
        <w:pStyle w:val="Sraopastraipa"/>
        <w:numPr>
          <w:ilvl w:val="0"/>
          <w:numId w:val="2"/>
        </w:numPr>
        <w:spacing w:after="0" w:line="240" w:lineRule="auto"/>
        <w:ind w:left="0" w:firstLine="644"/>
        <w:jc w:val="both"/>
        <w:rPr>
          <w:rFonts w:ascii="Times New Roman" w:hAnsi="Times New Roman"/>
          <w:sz w:val="24"/>
          <w:szCs w:val="24"/>
        </w:rPr>
      </w:pPr>
      <w:r w:rsidRPr="003628F9">
        <w:rPr>
          <w:rFonts w:ascii="Times New Roman" w:hAnsi="Times New Roman"/>
          <w:sz w:val="24"/>
          <w:szCs w:val="24"/>
        </w:rPr>
        <w:t>elektros paskirstymas ir pardavimas (35.13);</w:t>
      </w:r>
    </w:p>
    <w:p w:rsidR="00741A8F" w:rsidRPr="003628F9" w:rsidRDefault="00741A8F" w:rsidP="00741A8F">
      <w:pPr>
        <w:pStyle w:val="Sraopastraipa"/>
        <w:numPr>
          <w:ilvl w:val="0"/>
          <w:numId w:val="2"/>
        </w:numPr>
        <w:spacing w:after="0" w:line="240" w:lineRule="auto"/>
        <w:ind w:left="0" w:firstLine="644"/>
        <w:jc w:val="both"/>
        <w:rPr>
          <w:rFonts w:ascii="Times New Roman" w:hAnsi="Times New Roman"/>
          <w:sz w:val="24"/>
          <w:szCs w:val="24"/>
        </w:rPr>
      </w:pPr>
      <w:r w:rsidRPr="003628F9">
        <w:rPr>
          <w:rFonts w:ascii="Times New Roman" w:hAnsi="Times New Roman"/>
          <w:color w:val="000000"/>
          <w:sz w:val="24"/>
          <w:szCs w:val="24"/>
        </w:rPr>
        <w:t>elektros pardavimas (35.14);</w:t>
      </w:r>
    </w:p>
    <w:p w:rsidR="00741A8F" w:rsidRPr="003628F9" w:rsidRDefault="00741A8F" w:rsidP="00741A8F">
      <w:pPr>
        <w:pStyle w:val="Sraopastraipa"/>
        <w:numPr>
          <w:ilvl w:val="0"/>
          <w:numId w:val="2"/>
        </w:numPr>
        <w:spacing w:after="0" w:line="240" w:lineRule="auto"/>
        <w:ind w:left="0" w:firstLine="644"/>
        <w:jc w:val="both"/>
        <w:rPr>
          <w:rFonts w:ascii="Times New Roman" w:hAnsi="Times New Roman"/>
          <w:sz w:val="24"/>
          <w:szCs w:val="24"/>
        </w:rPr>
      </w:pPr>
      <w:r w:rsidRPr="003628F9">
        <w:rPr>
          <w:rFonts w:ascii="Times New Roman" w:hAnsi="Times New Roman"/>
          <w:color w:val="000000"/>
          <w:sz w:val="24"/>
          <w:szCs w:val="24"/>
        </w:rPr>
        <w:t>karšto vandens tiekimas (35.30.20);</w:t>
      </w:r>
    </w:p>
    <w:p w:rsidR="00741A8F" w:rsidRPr="003628F9" w:rsidRDefault="00741A8F" w:rsidP="00741A8F">
      <w:pPr>
        <w:pStyle w:val="Sraopastraipa"/>
        <w:numPr>
          <w:ilvl w:val="0"/>
          <w:numId w:val="2"/>
        </w:numPr>
        <w:spacing w:after="0" w:line="240" w:lineRule="auto"/>
        <w:ind w:left="0" w:firstLine="644"/>
        <w:jc w:val="both"/>
        <w:rPr>
          <w:rFonts w:ascii="Times New Roman" w:hAnsi="Times New Roman"/>
          <w:sz w:val="24"/>
          <w:szCs w:val="24"/>
        </w:rPr>
      </w:pPr>
      <w:r w:rsidRPr="003628F9">
        <w:rPr>
          <w:rFonts w:ascii="Times New Roman" w:hAnsi="Times New Roman"/>
          <w:sz w:val="24"/>
          <w:szCs w:val="24"/>
        </w:rPr>
        <w:t>vandens surinkimas, valymas ir tiekimas (36.00);</w:t>
      </w:r>
    </w:p>
    <w:p w:rsidR="00741A8F" w:rsidRPr="003628F9" w:rsidRDefault="00741A8F" w:rsidP="00741A8F">
      <w:pPr>
        <w:pStyle w:val="Sraopastraipa"/>
        <w:numPr>
          <w:ilvl w:val="0"/>
          <w:numId w:val="2"/>
        </w:numPr>
        <w:spacing w:after="0" w:line="240" w:lineRule="auto"/>
        <w:ind w:left="0" w:firstLine="644"/>
        <w:jc w:val="both"/>
        <w:rPr>
          <w:rFonts w:ascii="Times New Roman" w:hAnsi="Times New Roman"/>
          <w:sz w:val="24"/>
          <w:szCs w:val="24"/>
        </w:rPr>
      </w:pPr>
      <w:r w:rsidRPr="003628F9">
        <w:rPr>
          <w:rFonts w:ascii="Times New Roman" w:hAnsi="Times New Roman"/>
          <w:color w:val="000000"/>
          <w:sz w:val="24"/>
          <w:szCs w:val="24"/>
        </w:rPr>
        <w:t>vandens surinkimas ir valymas (36.00.10);</w:t>
      </w:r>
    </w:p>
    <w:p w:rsidR="00741A8F" w:rsidRPr="003628F9" w:rsidRDefault="00741A8F" w:rsidP="00741A8F">
      <w:pPr>
        <w:pStyle w:val="Sraopastraipa"/>
        <w:numPr>
          <w:ilvl w:val="0"/>
          <w:numId w:val="2"/>
        </w:numPr>
        <w:spacing w:after="0" w:line="240" w:lineRule="auto"/>
        <w:ind w:left="0" w:firstLine="644"/>
        <w:jc w:val="both"/>
        <w:rPr>
          <w:rFonts w:ascii="Times New Roman" w:hAnsi="Times New Roman"/>
          <w:sz w:val="24"/>
          <w:szCs w:val="24"/>
        </w:rPr>
      </w:pPr>
      <w:r w:rsidRPr="003628F9">
        <w:rPr>
          <w:rFonts w:ascii="Times New Roman" w:hAnsi="Times New Roman"/>
          <w:color w:val="000000"/>
          <w:sz w:val="24"/>
          <w:szCs w:val="24"/>
        </w:rPr>
        <w:t>vandens tiekimas pramonės įmonėms (36.00.20);</w:t>
      </w:r>
    </w:p>
    <w:p w:rsidR="00741A8F" w:rsidRPr="003628F9" w:rsidRDefault="00741A8F" w:rsidP="00741A8F">
      <w:pPr>
        <w:pStyle w:val="Sraopastraipa"/>
        <w:numPr>
          <w:ilvl w:val="0"/>
          <w:numId w:val="2"/>
        </w:numPr>
        <w:spacing w:after="0" w:line="240" w:lineRule="auto"/>
        <w:ind w:left="0" w:firstLine="644"/>
        <w:jc w:val="both"/>
        <w:rPr>
          <w:rFonts w:ascii="Times New Roman" w:hAnsi="Times New Roman"/>
          <w:sz w:val="24"/>
          <w:szCs w:val="24"/>
        </w:rPr>
      </w:pPr>
      <w:r w:rsidRPr="003628F9">
        <w:rPr>
          <w:rFonts w:ascii="Times New Roman" w:hAnsi="Times New Roman"/>
          <w:color w:val="000000"/>
          <w:sz w:val="24"/>
          <w:szCs w:val="24"/>
        </w:rPr>
        <w:t>vandens tiekimas gyventojams (36.00.30);</w:t>
      </w:r>
    </w:p>
    <w:p w:rsidR="00741A8F" w:rsidRPr="003628F9" w:rsidRDefault="00741A8F" w:rsidP="00741A8F">
      <w:pPr>
        <w:pStyle w:val="Sraopastraipa"/>
        <w:numPr>
          <w:ilvl w:val="0"/>
          <w:numId w:val="2"/>
        </w:numPr>
        <w:spacing w:after="0" w:line="240" w:lineRule="auto"/>
        <w:ind w:left="0" w:firstLine="644"/>
        <w:jc w:val="both"/>
        <w:rPr>
          <w:rFonts w:ascii="Times New Roman" w:hAnsi="Times New Roman"/>
          <w:sz w:val="24"/>
          <w:szCs w:val="24"/>
        </w:rPr>
      </w:pPr>
      <w:r w:rsidRPr="003628F9">
        <w:rPr>
          <w:rFonts w:ascii="Times New Roman" w:hAnsi="Times New Roman"/>
          <w:sz w:val="24"/>
          <w:szCs w:val="24"/>
        </w:rPr>
        <w:t>nuotekų valymas (37.00);</w:t>
      </w:r>
    </w:p>
    <w:p w:rsidR="00741A8F" w:rsidRPr="003628F9" w:rsidRDefault="00741A8F" w:rsidP="00741A8F">
      <w:pPr>
        <w:pStyle w:val="Sraopastraipa"/>
        <w:numPr>
          <w:ilvl w:val="0"/>
          <w:numId w:val="2"/>
        </w:numPr>
        <w:spacing w:after="0" w:line="240" w:lineRule="auto"/>
        <w:ind w:left="0" w:firstLine="644"/>
        <w:jc w:val="both"/>
        <w:rPr>
          <w:rFonts w:ascii="Times New Roman" w:hAnsi="Times New Roman"/>
          <w:sz w:val="24"/>
          <w:szCs w:val="24"/>
        </w:rPr>
      </w:pPr>
      <w:r w:rsidRPr="003628F9">
        <w:rPr>
          <w:rFonts w:ascii="Times New Roman" w:hAnsi="Times New Roman"/>
          <w:color w:val="000000"/>
          <w:sz w:val="24"/>
          <w:szCs w:val="24"/>
        </w:rPr>
        <w:t>atliekų surinkimas (38.1);</w:t>
      </w:r>
    </w:p>
    <w:p w:rsidR="00741A8F" w:rsidRPr="003628F9" w:rsidRDefault="00741A8F" w:rsidP="00741A8F">
      <w:pPr>
        <w:pStyle w:val="Sraopastraipa"/>
        <w:numPr>
          <w:ilvl w:val="0"/>
          <w:numId w:val="2"/>
        </w:numPr>
        <w:spacing w:after="0" w:line="240" w:lineRule="auto"/>
        <w:ind w:left="0" w:firstLine="644"/>
        <w:jc w:val="both"/>
        <w:rPr>
          <w:rFonts w:ascii="Times New Roman" w:hAnsi="Times New Roman"/>
          <w:sz w:val="24"/>
          <w:szCs w:val="24"/>
        </w:rPr>
      </w:pPr>
      <w:r w:rsidRPr="003628F9">
        <w:rPr>
          <w:rFonts w:ascii="Times New Roman" w:hAnsi="Times New Roman"/>
          <w:color w:val="000000"/>
          <w:sz w:val="24"/>
          <w:szCs w:val="24"/>
        </w:rPr>
        <w:t>nepavojingų atliekų surinkimas (38.11);</w:t>
      </w:r>
    </w:p>
    <w:p w:rsidR="00741A8F" w:rsidRPr="003628F9" w:rsidRDefault="00741A8F" w:rsidP="00741A8F">
      <w:pPr>
        <w:pStyle w:val="Sraopastraipa"/>
        <w:numPr>
          <w:ilvl w:val="0"/>
          <w:numId w:val="2"/>
        </w:numPr>
        <w:spacing w:after="0" w:line="240" w:lineRule="auto"/>
        <w:ind w:left="0" w:firstLine="644"/>
        <w:jc w:val="both"/>
        <w:rPr>
          <w:rFonts w:ascii="Times New Roman" w:hAnsi="Times New Roman"/>
          <w:sz w:val="24"/>
          <w:szCs w:val="24"/>
        </w:rPr>
      </w:pPr>
      <w:r w:rsidRPr="003628F9">
        <w:rPr>
          <w:rFonts w:ascii="Times New Roman" w:hAnsi="Times New Roman"/>
          <w:color w:val="000000"/>
          <w:sz w:val="24"/>
          <w:szCs w:val="24"/>
        </w:rPr>
        <w:t>nepavojingų atliekų tvarkymas ir šalinimas (38.21);</w:t>
      </w:r>
    </w:p>
    <w:p w:rsidR="00741A8F" w:rsidRPr="003628F9" w:rsidRDefault="00741A8F" w:rsidP="00741A8F">
      <w:pPr>
        <w:pStyle w:val="Sraopastraipa"/>
        <w:numPr>
          <w:ilvl w:val="0"/>
          <w:numId w:val="2"/>
        </w:numPr>
        <w:spacing w:after="0" w:line="240" w:lineRule="auto"/>
        <w:ind w:left="0" w:firstLine="644"/>
        <w:jc w:val="both"/>
        <w:rPr>
          <w:rFonts w:ascii="Times New Roman" w:hAnsi="Times New Roman"/>
          <w:sz w:val="24"/>
          <w:szCs w:val="24"/>
        </w:rPr>
      </w:pPr>
      <w:r w:rsidRPr="003628F9">
        <w:rPr>
          <w:rFonts w:ascii="Times New Roman" w:hAnsi="Times New Roman"/>
          <w:color w:val="000000"/>
          <w:sz w:val="24"/>
          <w:szCs w:val="24"/>
        </w:rPr>
        <w:t>pastatų remontas, restauravimas ir rekonstravimas  (41.20.20)</w:t>
      </w:r>
    </w:p>
    <w:p w:rsidR="00741A8F" w:rsidRPr="003628F9" w:rsidRDefault="00741A8F" w:rsidP="00741A8F">
      <w:pPr>
        <w:pStyle w:val="Sraopastraipa"/>
        <w:numPr>
          <w:ilvl w:val="0"/>
          <w:numId w:val="2"/>
        </w:numPr>
        <w:spacing w:after="0" w:line="240" w:lineRule="auto"/>
        <w:ind w:left="0" w:firstLine="644"/>
        <w:jc w:val="both"/>
        <w:rPr>
          <w:rFonts w:ascii="Times New Roman" w:hAnsi="Times New Roman"/>
          <w:sz w:val="24"/>
          <w:szCs w:val="24"/>
        </w:rPr>
      </w:pPr>
      <w:r w:rsidRPr="003628F9">
        <w:rPr>
          <w:rFonts w:ascii="Times New Roman" w:hAnsi="Times New Roman"/>
          <w:sz w:val="24"/>
          <w:szCs w:val="24"/>
        </w:rPr>
        <w:t>komunalinių statinių statyba (42.2);</w:t>
      </w:r>
    </w:p>
    <w:p w:rsidR="00741A8F" w:rsidRPr="003628F9" w:rsidRDefault="00741A8F" w:rsidP="00741A8F">
      <w:pPr>
        <w:pStyle w:val="Sraopastraipa"/>
        <w:numPr>
          <w:ilvl w:val="0"/>
          <w:numId w:val="2"/>
        </w:numPr>
        <w:spacing w:after="0" w:line="240" w:lineRule="auto"/>
        <w:ind w:left="0" w:firstLine="644"/>
        <w:jc w:val="both"/>
        <w:rPr>
          <w:rFonts w:ascii="Times New Roman" w:hAnsi="Times New Roman"/>
          <w:sz w:val="24"/>
          <w:szCs w:val="24"/>
        </w:rPr>
      </w:pPr>
      <w:r w:rsidRPr="003628F9">
        <w:rPr>
          <w:rFonts w:ascii="Times New Roman" w:hAnsi="Times New Roman"/>
          <w:sz w:val="24"/>
          <w:szCs w:val="24"/>
        </w:rPr>
        <w:t>pastatų ir statinių elektros tinklų įrengimas (43.21.10);</w:t>
      </w:r>
    </w:p>
    <w:p w:rsidR="00741A8F" w:rsidRPr="003628F9" w:rsidRDefault="00741A8F" w:rsidP="00741A8F">
      <w:pPr>
        <w:pStyle w:val="Sraopastraipa"/>
        <w:numPr>
          <w:ilvl w:val="0"/>
          <w:numId w:val="2"/>
        </w:numPr>
        <w:spacing w:after="0" w:line="240" w:lineRule="auto"/>
        <w:ind w:left="0" w:firstLine="644"/>
        <w:jc w:val="both"/>
        <w:rPr>
          <w:rFonts w:ascii="Times New Roman" w:hAnsi="Times New Roman"/>
          <w:color w:val="000000"/>
          <w:sz w:val="24"/>
          <w:szCs w:val="24"/>
        </w:rPr>
      </w:pPr>
      <w:r w:rsidRPr="003628F9">
        <w:rPr>
          <w:rFonts w:ascii="Times New Roman" w:hAnsi="Times New Roman"/>
          <w:color w:val="000000"/>
          <w:sz w:val="24"/>
          <w:szCs w:val="24"/>
        </w:rPr>
        <w:t>elektros sistemų įrengimas (43.21);</w:t>
      </w:r>
    </w:p>
    <w:p w:rsidR="00741A8F" w:rsidRPr="003628F9" w:rsidRDefault="00741A8F" w:rsidP="00741A8F">
      <w:pPr>
        <w:pStyle w:val="Sraopastraipa"/>
        <w:numPr>
          <w:ilvl w:val="0"/>
          <w:numId w:val="2"/>
        </w:numPr>
        <w:spacing w:after="0" w:line="240" w:lineRule="auto"/>
        <w:ind w:left="1276" w:hanging="709"/>
        <w:jc w:val="both"/>
        <w:rPr>
          <w:rFonts w:ascii="Times New Roman" w:hAnsi="Times New Roman"/>
          <w:color w:val="000000"/>
          <w:sz w:val="24"/>
          <w:szCs w:val="24"/>
        </w:rPr>
      </w:pPr>
      <w:r w:rsidRPr="003628F9">
        <w:rPr>
          <w:rFonts w:ascii="Times New Roman" w:hAnsi="Times New Roman"/>
          <w:color w:val="000000"/>
          <w:sz w:val="24"/>
          <w:szCs w:val="24"/>
        </w:rPr>
        <w:t>vandentiekio, šildymo ir oro kondicionavimo sistemų įrengimas (43.22);</w:t>
      </w:r>
    </w:p>
    <w:p w:rsidR="00741A8F" w:rsidRDefault="00741A8F" w:rsidP="00741A8F">
      <w:pPr>
        <w:pStyle w:val="Sraopastraipa"/>
        <w:numPr>
          <w:ilvl w:val="0"/>
          <w:numId w:val="2"/>
        </w:numPr>
        <w:spacing w:after="0" w:line="240" w:lineRule="auto"/>
        <w:ind w:left="1276" w:hanging="709"/>
        <w:jc w:val="both"/>
        <w:rPr>
          <w:rFonts w:ascii="Times New Roman" w:hAnsi="Times New Roman"/>
          <w:sz w:val="24"/>
          <w:szCs w:val="24"/>
        </w:rPr>
        <w:sectPr w:rsidR="00741A8F" w:rsidSect="00741A8F">
          <w:headerReference w:type="default" r:id="rId5"/>
          <w:headerReference w:type="first" r:id="rId6"/>
          <w:pgSz w:w="11906" w:h="16838" w:code="9"/>
          <w:pgMar w:top="1134" w:right="851" w:bottom="1134" w:left="1701" w:header="993" w:footer="737" w:gutter="0"/>
          <w:pgNumType w:start="2"/>
          <w:cols w:space="1296"/>
          <w:titlePg/>
          <w:docGrid w:linePitch="360"/>
        </w:sectPr>
      </w:pPr>
      <w:r w:rsidRPr="003628F9">
        <w:rPr>
          <w:rFonts w:ascii="Times New Roman" w:hAnsi="Times New Roman"/>
          <w:color w:val="000000"/>
          <w:sz w:val="24"/>
          <w:szCs w:val="24"/>
        </w:rPr>
        <w:t>kitos įrangos įrengimas (4</w:t>
      </w:r>
      <w:r w:rsidRPr="003628F9">
        <w:rPr>
          <w:rFonts w:ascii="Times New Roman" w:hAnsi="Times New Roman"/>
          <w:sz w:val="24"/>
          <w:szCs w:val="24"/>
        </w:rPr>
        <w:t>3.29);</w:t>
      </w:r>
    </w:p>
    <w:p w:rsidR="00741A8F" w:rsidRPr="003628F9" w:rsidRDefault="00741A8F" w:rsidP="00741A8F">
      <w:pPr>
        <w:pStyle w:val="Sraopastraipa"/>
        <w:numPr>
          <w:ilvl w:val="0"/>
          <w:numId w:val="2"/>
        </w:numPr>
        <w:spacing w:after="0" w:line="240" w:lineRule="auto"/>
        <w:jc w:val="both"/>
        <w:rPr>
          <w:rFonts w:ascii="Times New Roman" w:hAnsi="Times New Roman"/>
          <w:sz w:val="24"/>
          <w:szCs w:val="24"/>
        </w:rPr>
      </w:pPr>
      <w:r w:rsidRPr="003628F9">
        <w:rPr>
          <w:rFonts w:ascii="Times New Roman" w:hAnsi="Times New Roman"/>
          <w:sz w:val="24"/>
          <w:szCs w:val="24"/>
        </w:rPr>
        <w:lastRenderedPageBreak/>
        <w:t>tinkavimas (43.31);</w:t>
      </w:r>
    </w:p>
    <w:p w:rsidR="00741A8F" w:rsidRPr="003628F9" w:rsidRDefault="00741A8F" w:rsidP="00741A8F">
      <w:pPr>
        <w:pStyle w:val="Sraopastraipa"/>
        <w:numPr>
          <w:ilvl w:val="0"/>
          <w:numId w:val="2"/>
        </w:numPr>
        <w:spacing w:after="0" w:line="240" w:lineRule="auto"/>
        <w:jc w:val="both"/>
        <w:rPr>
          <w:rFonts w:ascii="Times New Roman" w:hAnsi="Times New Roman"/>
          <w:sz w:val="24"/>
          <w:szCs w:val="24"/>
        </w:rPr>
      </w:pPr>
      <w:r w:rsidRPr="003628F9">
        <w:rPr>
          <w:rFonts w:ascii="Times New Roman" w:hAnsi="Times New Roman"/>
          <w:sz w:val="24"/>
          <w:szCs w:val="24"/>
        </w:rPr>
        <w:t>staliaus dirbinių įrengimas (43.32);</w:t>
      </w:r>
    </w:p>
    <w:p w:rsidR="00741A8F" w:rsidRPr="003628F9" w:rsidRDefault="00741A8F" w:rsidP="00741A8F">
      <w:pPr>
        <w:pStyle w:val="Sraopastraipa"/>
        <w:numPr>
          <w:ilvl w:val="0"/>
          <w:numId w:val="2"/>
        </w:numPr>
        <w:spacing w:after="0" w:line="240" w:lineRule="auto"/>
        <w:jc w:val="both"/>
        <w:rPr>
          <w:rFonts w:ascii="Times New Roman" w:hAnsi="Times New Roman"/>
          <w:sz w:val="24"/>
          <w:szCs w:val="24"/>
        </w:rPr>
      </w:pPr>
      <w:r w:rsidRPr="003628F9">
        <w:rPr>
          <w:rFonts w:ascii="Times New Roman" w:hAnsi="Times New Roman"/>
          <w:sz w:val="24"/>
          <w:szCs w:val="24"/>
        </w:rPr>
        <w:t>grindų ir sienų dengimas (43.33);</w:t>
      </w:r>
    </w:p>
    <w:p w:rsidR="00741A8F" w:rsidRPr="003628F9" w:rsidRDefault="00741A8F" w:rsidP="00741A8F">
      <w:pPr>
        <w:pStyle w:val="Sraopastraipa"/>
        <w:numPr>
          <w:ilvl w:val="0"/>
          <w:numId w:val="2"/>
        </w:numPr>
        <w:spacing w:after="0" w:line="240" w:lineRule="auto"/>
        <w:jc w:val="both"/>
        <w:rPr>
          <w:rFonts w:ascii="Times New Roman" w:hAnsi="Times New Roman"/>
          <w:sz w:val="24"/>
          <w:szCs w:val="24"/>
        </w:rPr>
      </w:pPr>
      <w:r w:rsidRPr="003628F9">
        <w:rPr>
          <w:rFonts w:ascii="Times New Roman" w:hAnsi="Times New Roman"/>
          <w:sz w:val="24"/>
          <w:szCs w:val="24"/>
        </w:rPr>
        <w:t>dažymas ir stiklinimas (43.34);</w:t>
      </w:r>
    </w:p>
    <w:p w:rsidR="00741A8F" w:rsidRPr="003628F9" w:rsidRDefault="00741A8F" w:rsidP="00741A8F">
      <w:pPr>
        <w:pStyle w:val="Sraopastraipa"/>
        <w:numPr>
          <w:ilvl w:val="0"/>
          <w:numId w:val="2"/>
        </w:numPr>
        <w:spacing w:after="0" w:line="240" w:lineRule="auto"/>
        <w:jc w:val="both"/>
        <w:rPr>
          <w:rFonts w:ascii="Times New Roman" w:hAnsi="Times New Roman"/>
          <w:sz w:val="24"/>
          <w:szCs w:val="24"/>
        </w:rPr>
      </w:pPr>
      <w:r w:rsidRPr="003628F9">
        <w:rPr>
          <w:rFonts w:ascii="Times New Roman" w:hAnsi="Times New Roman"/>
          <w:sz w:val="24"/>
          <w:szCs w:val="24"/>
        </w:rPr>
        <w:t>kiti statybos baigiamieji ir apdailos darbai (43.39)</w:t>
      </w:r>
    </w:p>
    <w:p w:rsidR="00741A8F" w:rsidRPr="003628F9" w:rsidRDefault="00741A8F" w:rsidP="00741A8F">
      <w:pPr>
        <w:pStyle w:val="Sraopastraipa"/>
        <w:numPr>
          <w:ilvl w:val="0"/>
          <w:numId w:val="2"/>
        </w:numPr>
        <w:spacing w:after="0" w:line="240" w:lineRule="auto"/>
        <w:jc w:val="both"/>
        <w:rPr>
          <w:rFonts w:ascii="Times New Roman" w:hAnsi="Times New Roman"/>
          <w:sz w:val="24"/>
          <w:szCs w:val="24"/>
        </w:rPr>
      </w:pPr>
      <w:r w:rsidRPr="003628F9">
        <w:rPr>
          <w:rFonts w:ascii="Times New Roman" w:hAnsi="Times New Roman"/>
          <w:sz w:val="24"/>
          <w:szCs w:val="24"/>
        </w:rPr>
        <w:t>stogų dengimas (43.91);</w:t>
      </w:r>
    </w:p>
    <w:p w:rsidR="00741A8F" w:rsidRPr="003628F9" w:rsidRDefault="00741A8F" w:rsidP="00741A8F">
      <w:pPr>
        <w:pStyle w:val="Sraopastraipa"/>
        <w:numPr>
          <w:ilvl w:val="0"/>
          <w:numId w:val="2"/>
        </w:numPr>
        <w:spacing w:after="0" w:line="240" w:lineRule="auto"/>
        <w:jc w:val="both"/>
        <w:rPr>
          <w:rFonts w:ascii="Times New Roman" w:hAnsi="Times New Roman"/>
          <w:sz w:val="24"/>
          <w:szCs w:val="24"/>
        </w:rPr>
      </w:pPr>
      <w:r w:rsidRPr="003628F9">
        <w:rPr>
          <w:rFonts w:ascii="Times New Roman" w:hAnsi="Times New Roman"/>
          <w:sz w:val="24"/>
          <w:szCs w:val="24"/>
        </w:rPr>
        <w:t>kita niekur nepriskirta, specializuota statybos veikla (43.99);</w:t>
      </w:r>
    </w:p>
    <w:p w:rsidR="00741A8F" w:rsidRPr="003628F9" w:rsidRDefault="00741A8F" w:rsidP="00741A8F">
      <w:pPr>
        <w:pStyle w:val="Sraopastraipa"/>
        <w:numPr>
          <w:ilvl w:val="0"/>
          <w:numId w:val="2"/>
        </w:numPr>
        <w:spacing w:after="0" w:line="240" w:lineRule="auto"/>
        <w:jc w:val="both"/>
        <w:rPr>
          <w:rFonts w:ascii="Times New Roman" w:hAnsi="Times New Roman"/>
          <w:sz w:val="24"/>
          <w:szCs w:val="24"/>
        </w:rPr>
      </w:pPr>
      <w:r w:rsidRPr="003628F9">
        <w:rPr>
          <w:rFonts w:ascii="Times New Roman" w:hAnsi="Times New Roman"/>
          <w:sz w:val="24"/>
          <w:szCs w:val="24"/>
        </w:rPr>
        <w:t>nuosavo nekilnojamojo turto pirkimas ir pardavimas (68.10);</w:t>
      </w:r>
    </w:p>
    <w:p w:rsidR="00741A8F" w:rsidRPr="003628F9" w:rsidRDefault="00741A8F" w:rsidP="00741A8F">
      <w:pPr>
        <w:pStyle w:val="Sraopastraipa"/>
        <w:numPr>
          <w:ilvl w:val="0"/>
          <w:numId w:val="2"/>
        </w:numPr>
        <w:spacing w:after="0" w:line="240" w:lineRule="auto"/>
        <w:jc w:val="both"/>
        <w:rPr>
          <w:rFonts w:ascii="Times New Roman" w:hAnsi="Times New Roman"/>
          <w:sz w:val="24"/>
          <w:szCs w:val="24"/>
        </w:rPr>
      </w:pPr>
      <w:r w:rsidRPr="003628F9">
        <w:rPr>
          <w:rFonts w:ascii="Times New Roman" w:hAnsi="Times New Roman"/>
          <w:sz w:val="24"/>
          <w:szCs w:val="24"/>
        </w:rPr>
        <w:t>nuosavo arba nuomojamo nekilnojamojo turto nuoma ir eksploatavimas (68.20);</w:t>
      </w:r>
    </w:p>
    <w:p w:rsidR="00741A8F" w:rsidRPr="003628F9" w:rsidRDefault="00741A8F" w:rsidP="00741A8F">
      <w:pPr>
        <w:pStyle w:val="Sraopastraipa"/>
        <w:numPr>
          <w:ilvl w:val="0"/>
          <w:numId w:val="2"/>
        </w:numPr>
        <w:spacing w:after="0" w:line="240" w:lineRule="auto"/>
        <w:jc w:val="both"/>
        <w:rPr>
          <w:rFonts w:ascii="Times New Roman" w:hAnsi="Times New Roman"/>
          <w:sz w:val="24"/>
          <w:szCs w:val="24"/>
        </w:rPr>
      </w:pPr>
      <w:r w:rsidRPr="003628F9">
        <w:rPr>
          <w:rFonts w:ascii="Times New Roman" w:hAnsi="Times New Roman"/>
          <w:sz w:val="24"/>
          <w:szCs w:val="24"/>
        </w:rPr>
        <w:t>apskaitos, buhalterijos ir audito veikla, konsultacijos mokesčių klausimais (69.20);</w:t>
      </w:r>
    </w:p>
    <w:p w:rsidR="00741A8F" w:rsidRPr="003628F9" w:rsidRDefault="00741A8F" w:rsidP="00741A8F">
      <w:pPr>
        <w:pStyle w:val="Sraopastraipa"/>
        <w:numPr>
          <w:ilvl w:val="0"/>
          <w:numId w:val="2"/>
        </w:numPr>
        <w:spacing w:after="0" w:line="240" w:lineRule="auto"/>
        <w:jc w:val="both"/>
        <w:rPr>
          <w:rFonts w:ascii="Times New Roman" w:hAnsi="Times New Roman"/>
          <w:sz w:val="24"/>
          <w:szCs w:val="24"/>
        </w:rPr>
      </w:pPr>
      <w:r w:rsidRPr="003628F9">
        <w:rPr>
          <w:rFonts w:ascii="Times New Roman" w:hAnsi="Times New Roman"/>
          <w:color w:val="000000"/>
          <w:sz w:val="24"/>
          <w:szCs w:val="24"/>
        </w:rPr>
        <w:t>buhalterinė apskaita  ir audito atlikimas (69.20.10);</w:t>
      </w:r>
    </w:p>
    <w:p w:rsidR="00741A8F" w:rsidRPr="003628F9" w:rsidRDefault="00741A8F" w:rsidP="00741A8F">
      <w:pPr>
        <w:pStyle w:val="Sraopastraipa"/>
        <w:numPr>
          <w:ilvl w:val="0"/>
          <w:numId w:val="2"/>
        </w:numPr>
        <w:spacing w:after="0" w:line="240" w:lineRule="auto"/>
        <w:jc w:val="both"/>
        <w:rPr>
          <w:rFonts w:ascii="Times New Roman" w:hAnsi="Times New Roman"/>
          <w:sz w:val="24"/>
          <w:szCs w:val="24"/>
        </w:rPr>
      </w:pPr>
      <w:r w:rsidRPr="003628F9">
        <w:rPr>
          <w:rFonts w:ascii="Times New Roman" w:hAnsi="Times New Roman"/>
          <w:color w:val="000000"/>
          <w:sz w:val="24"/>
          <w:szCs w:val="24"/>
        </w:rPr>
        <w:t>finansinių ataskaitų rengimas (69.20.20);</w:t>
      </w:r>
    </w:p>
    <w:p w:rsidR="00741A8F" w:rsidRPr="003628F9" w:rsidRDefault="00741A8F" w:rsidP="00741A8F">
      <w:pPr>
        <w:pStyle w:val="Sraopastraipa"/>
        <w:numPr>
          <w:ilvl w:val="0"/>
          <w:numId w:val="2"/>
        </w:numPr>
        <w:spacing w:after="0" w:line="240" w:lineRule="auto"/>
        <w:jc w:val="both"/>
        <w:rPr>
          <w:rFonts w:ascii="Times New Roman" w:hAnsi="Times New Roman"/>
          <w:sz w:val="24"/>
          <w:szCs w:val="24"/>
        </w:rPr>
      </w:pPr>
      <w:r w:rsidRPr="003628F9">
        <w:rPr>
          <w:rFonts w:ascii="Times New Roman" w:hAnsi="Times New Roman"/>
          <w:color w:val="000000"/>
          <w:sz w:val="24"/>
          <w:szCs w:val="24"/>
        </w:rPr>
        <w:t>firmų ir kitų bendrovių komercinių operacijų apskaitos tvarkymas (69.20.30);</w:t>
      </w:r>
    </w:p>
    <w:p w:rsidR="00741A8F" w:rsidRPr="003628F9" w:rsidRDefault="00741A8F" w:rsidP="00741A8F">
      <w:pPr>
        <w:pStyle w:val="Sraopastraipa"/>
        <w:numPr>
          <w:ilvl w:val="0"/>
          <w:numId w:val="2"/>
        </w:numPr>
        <w:spacing w:after="0" w:line="240" w:lineRule="auto"/>
        <w:jc w:val="both"/>
        <w:rPr>
          <w:rFonts w:ascii="Times New Roman" w:hAnsi="Times New Roman"/>
          <w:sz w:val="24"/>
          <w:szCs w:val="24"/>
        </w:rPr>
      </w:pPr>
      <w:r w:rsidRPr="003628F9">
        <w:rPr>
          <w:rFonts w:ascii="Times New Roman" w:hAnsi="Times New Roman"/>
          <w:color w:val="000000"/>
          <w:sz w:val="24"/>
          <w:szCs w:val="24"/>
        </w:rPr>
        <w:t>automobilių ir lengvųjų variklinių transporto priemonių nuoma ir išperkamoji nuoma (77.11);</w:t>
      </w:r>
    </w:p>
    <w:p w:rsidR="00741A8F" w:rsidRPr="003628F9" w:rsidRDefault="00741A8F" w:rsidP="00741A8F">
      <w:pPr>
        <w:pStyle w:val="Sraopastraipa"/>
        <w:numPr>
          <w:ilvl w:val="0"/>
          <w:numId w:val="2"/>
        </w:numPr>
        <w:spacing w:after="0" w:line="240" w:lineRule="auto"/>
        <w:jc w:val="both"/>
        <w:rPr>
          <w:rFonts w:ascii="Times New Roman" w:hAnsi="Times New Roman"/>
          <w:sz w:val="24"/>
          <w:szCs w:val="24"/>
        </w:rPr>
      </w:pPr>
      <w:r w:rsidRPr="003628F9">
        <w:rPr>
          <w:rFonts w:ascii="Times New Roman" w:hAnsi="Times New Roman"/>
          <w:color w:val="000000"/>
          <w:sz w:val="24"/>
          <w:szCs w:val="24"/>
        </w:rPr>
        <w:t>sunkiasvorių variklinių transporto priemonių nuoma ir išperkamoji nuoma (77.12);</w:t>
      </w:r>
    </w:p>
    <w:p w:rsidR="00741A8F" w:rsidRPr="003628F9" w:rsidRDefault="00741A8F" w:rsidP="00741A8F">
      <w:pPr>
        <w:pStyle w:val="Sraopastraipa"/>
        <w:numPr>
          <w:ilvl w:val="0"/>
          <w:numId w:val="2"/>
        </w:numPr>
        <w:spacing w:after="0" w:line="240" w:lineRule="auto"/>
        <w:jc w:val="both"/>
        <w:rPr>
          <w:rFonts w:ascii="Times New Roman" w:hAnsi="Times New Roman"/>
          <w:sz w:val="24"/>
          <w:szCs w:val="24"/>
        </w:rPr>
      </w:pPr>
      <w:r w:rsidRPr="003628F9">
        <w:rPr>
          <w:rFonts w:ascii="Times New Roman" w:hAnsi="Times New Roman"/>
          <w:color w:val="000000"/>
          <w:sz w:val="24"/>
          <w:szCs w:val="24"/>
        </w:rPr>
        <w:t>žemės ūkio mašinų ir įrenginių nuoma ir išperkamoji nuoma (77.31);</w:t>
      </w:r>
    </w:p>
    <w:p w:rsidR="00741A8F" w:rsidRPr="003628F9" w:rsidRDefault="00741A8F" w:rsidP="00741A8F">
      <w:pPr>
        <w:pStyle w:val="Sraopastraipa"/>
        <w:numPr>
          <w:ilvl w:val="0"/>
          <w:numId w:val="2"/>
        </w:numPr>
        <w:spacing w:after="0" w:line="240" w:lineRule="auto"/>
        <w:jc w:val="both"/>
        <w:rPr>
          <w:rFonts w:ascii="Times New Roman" w:hAnsi="Times New Roman"/>
          <w:sz w:val="24"/>
          <w:szCs w:val="24"/>
        </w:rPr>
      </w:pPr>
      <w:r w:rsidRPr="003628F9">
        <w:rPr>
          <w:rFonts w:ascii="Times New Roman" w:hAnsi="Times New Roman"/>
          <w:color w:val="000000"/>
          <w:sz w:val="24"/>
          <w:szCs w:val="24"/>
        </w:rPr>
        <w:t>statybos ir inžinerinių statybos darbų mašinų ir įrenginių nuoma ir išperkamoji nuoma (77.32);</w:t>
      </w:r>
    </w:p>
    <w:p w:rsidR="00741A8F" w:rsidRPr="003628F9" w:rsidRDefault="00741A8F" w:rsidP="00741A8F">
      <w:pPr>
        <w:pStyle w:val="Sraopastraipa"/>
        <w:numPr>
          <w:ilvl w:val="0"/>
          <w:numId w:val="2"/>
        </w:numPr>
        <w:spacing w:after="0" w:line="240" w:lineRule="auto"/>
        <w:jc w:val="both"/>
        <w:rPr>
          <w:rFonts w:ascii="Times New Roman" w:hAnsi="Times New Roman"/>
          <w:sz w:val="24"/>
          <w:szCs w:val="24"/>
        </w:rPr>
      </w:pPr>
      <w:r w:rsidRPr="003628F9">
        <w:rPr>
          <w:rFonts w:ascii="Times New Roman" w:hAnsi="Times New Roman"/>
          <w:color w:val="000000"/>
          <w:sz w:val="24"/>
          <w:szCs w:val="24"/>
        </w:rPr>
        <w:t>kitų, niekur kitur nepriskirtų, mašinų, įrangos ir materialiųjų vertybių nuoma ir išperkamoji nuoma (77.39);</w:t>
      </w:r>
    </w:p>
    <w:p w:rsidR="00741A8F" w:rsidRPr="003628F9" w:rsidRDefault="00741A8F" w:rsidP="00741A8F">
      <w:pPr>
        <w:pStyle w:val="Sraopastraipa"/>
        <w:numPr>
          <w:ilvl w:val="0"/>
          <w:numId w:val="2"/>
        </w:numPr>
        <w:spacing w:after="0" w:line="240" w:lineRule="auto"/>
        <w:jc w:val="both"/>
        <w:rPr>
          <w:rFonts w:ascii="Times New Roman" w:hAnsi="Times New Roman"/>
          <w:sz w:val="24"/>
          <w:szCs w:val="24"/>
        </w:rPr>
      </w:pPr>
      <w:r w:rsidRPr="003628F9">
        <w:rPr>
          <w:rFonts w:ascii="Times New Roman" w:hAnsi="Times New Roman"/>
          <w:color w:val="000000"/>
          <w:sz w:val="24"/>
          <w:szCs w:val="24"/>
        </w:rPr>
        <w:t>kitas darbo jėgos teikimas (78.30);</w:t>
      </w:r>
    </w:p>
    <w:p w:rsidR="00741A8F" w:rsidRPr="003628F9" w:rsidRDefault="00741A8F" w:rsidP="00741A8F">
      <w:pPr>
        <w:pStyle w:val="Sraopastraipa"/>
        <w:numPr>
          <w:ilvl w:val="0"/>
          <w:numId w:val="2"/>
        </w:numPr>
        <w:spacing w:after="0" w:line="240" w:lineRule="auto"/>
        <w:jc w:val="both"/>
        <w:rPr>
          <w:rFonts w:ascii="Times New Roman" w:hAnsi="Times New Roman"/>
          <w:sz w:val="24"/>
          <w:szCs w:val="24"/>
        </w:rPr>
      </w:pPr>
      <w:r w:rsidRPr="003628F9">
        <w:rPr>
          <w:rFonts w:ascii="Times New Roman" w:hAnsi="Times New Roman"/>
          <w:sz w:val="24"/>
          <w:szCs w:val="24"/>
        </w:rPr>
        <w:t>kombinuota patalpų funkcionavimo užtikrinimo veikla (81.10);</w:t>
      </w:r>
    </w:p>
    <w:p w:rsidR="00741A8F" w:rsidRPr="003628F9" w:rsidRDefault="00741A8F" w:rsidP="00741A8F">
      <w:pPr>
        <w:pStyle w:val="Sraopastraipa"/>
        <w:numPr>
          <w:ilvl w:val="0"/>
          <w:numId w:val="2"/>
        </w:numPr>
        <w:spacing w:after="0" w:line="240" w:lineRule="auto"/>
        <w:jc w:val="both"/>
        <w:rPr>
          <w:rFonts w:ascii="Times New Roman" w:hAnsi="Times New Roman"/>
          <w:sz w:val="24"/>
          <w:szCs w:val="24"/>
        </w:rPr>
      </w:pPr>
      <w:r w:rsidRPr="003628F9">
        <w:rPr>
          <w:rFonts w:ascii="Times New Roman" w:hAnsi="Times New Roman"/>
          <w:sz w:val="24"/>
          <w:szCs w:val="24"/>
        </w:rPr>
        <w:t>valymo veikla (81.2);</w:t>
      </w:r>
    </w:p>
    <w:p w:rsidR="00741A8F" w:rsidRPr="003628F9" w:rsidRDefault="00741A8F" w:rsidP="00741A8F">
      <w:pPr>
        <w:pStyle w:val="Sraopastraipa"/>
        <w:numPr>
          <w:ilvl w:val="0"/>
          <w:numId w:val="2"/>
        </w:numPr>
        <w:spacing w:after="0" w:line="240" w:lineRule="auto"/>
        <w:jc w:val="both"/>
        <w:rPr>
          <w:rFonts w:ascii="Times New Roman" w:hAnsi="Times New Roman"/>
          <w:sz w:val="24"/>
          <w:szCs w:val="24"/>
        </w:rPr>
      </w:pPr>
      <w:r w:rsidRPr="003628F9">
        <w:rPr>
          <w:rFonts w:ascii="Times New Roman" w:hAnsi="Times New Roman"/>
          <w:color w:val="000000"/>
          <w:sz w:val="24"/>
          <w:szCs w:val="24"/>
        </w:rPr>
        <w:t>kraštovaizdžio tvarkymas (81.30);</w:t>
      </w:r>
    </w:p>
    <w:p w:rsidR="00741A8F" w:rsidRPr="003628F9" w:rsidRDefault="00741A8F" w:rsidP="00741A8F">
      <w:pPr>
        <w:pStyle w:val="Sraopastraipa"/>
        <w:numPr>
          <w:ilvl w:val="0"/>
          <w:numId w:val="2"/>
        </w:numPr>
        <w:spacing w:after="0" w:line="240" w:lineRule="auto"/>
        <w:jc w:val="both"/>
        <w:rPr>
          <w:rFonts w:ascii="Times New Roman" w:hAnsi="Times New Roman"/>
          <w:sz w:val="24"/>
          <w:szCs w:val="24"/>
        </w:rPr>
      </w:pPr>
      <w:r w:rsidRPr="003628F9">
        <w:rPr>
          <w:rFonts w:ascii="Times New Roman" w:hAnsi="Times New Roman"/>
          <w:sz w:val="24"/>
          <w:szCs w:val="24"/>
        </w:rPr>
        <w:t>įstaigų administracinė ir aptarnavimo veikla (82.1).</w:t>
      </w:r>
    </w:p>
    <w:p w:rsidR="00741A8F" w:rsidRPr="003628F9" w:rsidRDefault="00741A8F" w:rsidP="00741A8F">
      <w:pPr>
        <w:pStyle w:val="Sraopastraipa"/>
        <w:numPr>
          <w:ilvl w:val="0"/>
          <w:numId w:val="2"/>
        </w:numPr>
        <w:spacing w:after="0" w:line="240" w:lineRule="auto"/>
        <w:jc w:val="both"/>
        <w:rPr>
          <w:rFonts w:ascii="Times New Roman" w:hAnsi="Times New Roman"/>
          <w:sz w:val="24"/>
          <w:szCs w:val="24"/>
        </w:rPr>
      </w:pPr>
      <w:r w:rsidRPr="003628F9">
        <w:rPr>
          <w:rFonts w:ascii="Times New Roman" w:hAnsi="Times New Roman"/>
          <w:color w:val="000000"/>
          <w:sz w:val="24"/>
          <w:szCs w:val="24"/>
        </w:rPr>
        <w:t>kombinuotųjų įstaigos administracinių paslaugų veikla (82.11);</w:t>
      </w:r>
    </w:p>
    <w:p w:rsidR="00741A8F" w:rsidRPr="003628F9" w:rsidRDefault="00741A8F" w:rsidP="00741A8F">
      <w:pPr>
        <w:pStyle w:val="Sraopastraipa"/>
        <w:numPr>
          <w:ilvl w:val="0"/>
          <w:numId w:val="2"/>
        </w:numPr>
        <w:spacing w:after="0" w:line="240" w:lineRule="auto"/>
        <w:jc w:val="both"/>
        <w:rPr>
          <w:rFonts w:ascii="Times New Roman" w:hAnsi="Times New Roman"/>
          <w:sz w:val="24"/>
          <w:szCs w:val="24"/>
        </w:rPr>
      </w:pPr>
      <w:r w:rsidRPr="003628F9">
        <w:rPr>
          <w:rFonts w:ascii="Times New Roman" w:hAnsi="Times New Roman"/>
          <w:color w:val="000000"/>
          <w:sz w:val="24"/>
          <w:szCs w:val="24"/>
        </w:rPr>
        <w:t>fizinės gerovės užtikrinimo veikla (96.04).</w:t>
      </w:r>
    </w:p>
    <w:p w:rsidR="00741A8F" w:rsidRPr="003628F9" w:rsidRDefault="00741A8F" w:rsidP="00741A8F">
      <w:pPr>
        <w:pStyle w:val="Sraopastraipa"/>
        <w:numPr>
          <w:ilvl w:val="0"/>
          <w:numId w:val="1"/>
        </w:numPr>
        <w:spacing w:after="0" w:line="240" w:lineRule="auto"/>
        <w:ind w:left="0" w:firstLine="644"/>
        <w:jc w:val="both"/>
        <w:rPr>
          <w:rFonts w:ascii="Times New Roman" w:hAnsi="Times New Roman"/>
          <w:sz w:val="24"/>
          <w:szCs w:val="24"/>
        </w:rPr>
      </w:pPr>
      <w:r w:rsidRPr="003628F9">
        <w:rPr>
          <w:rFonts w:ascii="Times New Roman" w:hAnsi="Times New Roman"/>
          <w:sz w:val="24"/>
          <w:szCs w:val="24"/>
        </w:rPr>
        <w:t>Įstaiga gali užsiimti ir kita veikla, kuri yra susijusi su Įstaigos veiklos tikslais ir neprieštarauja Lietuvos Respublikos viešųjų įstaigų įstatymui bei kitiems Lietuvos Respublikos teisės aktams.</w:t>
      </w:r>
    </w:p>
    <w:p w:rsidR="00741A8F" w:rsidRPr="003628F9" w:rsidRDefault="00741A8F" w:rsidP="00741A8F">
      <w:pPr>
        <w:ind w:firstLine="284"/>
        <w:jc w:val="both"/>
        <w:rPr>
          <w:rFonts w:ascii="Times New Roman" w:hAnsi="Times New Roman" w:cs="Times New Roman"/>
          <w:sz w:val="24"/>
          <w:szCs w:val="24"/>
        </w:rPr>
      </w:pPr>
    </w:p>
    <w:p w:rsidR="00741A8F" w:rsidRPr="003628F9" w:rsidRDefault="00741A8F" w:rsidP="00741A8F">
      <w:pPr>
        <w:tabs>
          <w:tab w:val="left" w:pos="171"/>
          <w:tab w:val="left" w:pos="456"/>
        </w:tabs>
        <w:spacing w:line="256" w:lineRule="auto"/>
        <w:ind w:firstLine="284"/>
        <w:jc w:val="center"/>
        <w:rPr>
          <w:rFonts w:ascii="Times New Roman" w:hAnsi="Times New Roman" w:cs="Times New Roman"/>
          <w:b/>
          <w:caps/>
          <w:sz w:val="24"/>
          <w:szCs w:val="24"/>
        </w:rPr>
      </w:pPr>
      <w:r w:rsidRPr="003628F9">
        <w:rPr>
          <w:rFonts w:ascii="Times New Roman" w:hAnsi="Times New Roman" w:cs="Times New Roman"/>
          <w:b/>
          <w:caps/>
          <w:sz w:val="24"/>
          <w:szCs w:val="24"/>
        </w:rPr>
        <w:t>III. ASMENS TAPIMO naujU dalininkU tvarka</w:t>
      </w:r>
    </w:p>
    <w:p w:rsidR="00741A8F" w:rsidRPr="003628F9" w:rsidRDefault="00741A8F" w:rsidP="00741A8F">
      <w:pPr>
        <w:ind w:firstLine="284"/>
        <w:jc w:val="center"/>
        <w:rPr>
          <w:rFonts w:ascii="Times New Roman" w:hAnsi="Times New Roman" w:cs="Times New Roman"/>
          <w:b/>
          <w:caps/>
          <w:sz w:val="24"/>
          <w:szCs w:val="24"/>
        </w:rPr>
      </w:pPr>
    </w:p>
    <w:p w:rsidR="00741A8F" w:rsidRPr="003628F9" w:rsidRDefault="00741A8F" w:rsidP="00741A8F">
      <w:pPr>
        <w:pStyle w:val="Sraopastraipa"/>
        <w:numPr>
          <w:ilvl w:val="0"/>
          <w:numId w:val="1"/>
        </w:numPr>
        <w:tabs>
          <w:tab w:val="left" w:pos="993"/>
        </w:tabs>
        <w:spacing w:after="0" w:line="240" w:lineRule="auto"/>
        <w:ind w:left="0" w:firstLine="644"/>
        <w:jc w:val="both"/>
        <w:rPr>
          <w:rFonts w:ascii="Times New Roman" w:hAnsi="Times New Roman"/>
          <w:sz w:val="24"/>
          <w:szCs w:val="24"/>
        </w:rPr>
      </w:pPr>
      <w:r w:rsidRPr="003628F9">
        <w:rPr>
          <w:rFonts w:ascii="Times New Roman" w:hAnsi="Times New Roman"/>
          <w:sz w:val="24"/>
          <w:szCs w:val="24"/>
        </w:rPr>
        <w:t>Asmuo gali tapti nauju dalininku, priimtas dalininku arba įgijęs (paveldėjęs, nusipirkęs ar kitais būdais įgijęs) dalininko teises.</w:t>
      </w:r>
    </w:p>
    <w:p w:rsidR="00741A8F" w:rsidRPr="003628F9" w:rsidRDefault="00741A8F" w:rsidP="00741A8F">
      <w:pPr>
        <w:pStyle w:val="Sraopastraipa"/>
        <w:numPr>
          <w:ilvl w:val="0"/>
          <w:numId w:val="1"/>
        </w:numPr>
        <w:tabs>
          <w:tab w:val="left" w:pos="993"/>
        </w:tabs>
        <w:spacing w:after="0" w:line="240" w:lineRule="auto"/>
        <w:ind w:left="0" w:firstLine="644"/>
        <w:jc w:val="both"/>
        <w:rPr>
          <w:rFonts w:ascii="Times New Roman" w:hAnsi="Times New Roman"/>
          <w:sz w:val="24"/>
          <w:szCs w:val="24"/>
        </w:rPr>
      </w:pPr>
      <w:r w:rsidRPr="003628F9">
        <w:rPr>
          <w:rFonts w:ascii="Times New Roman" w:hAnsi="Times New Roman"/>
          <w:sz w:val="24"/>
          <w:szCs w:val="24"/>
        </w:rPr>
        <w:t>Asmuo priimamas dalininku tokia tvarka:</w:t>
      </w:r>
    </w:p>
    <w:p w:rsidR="00741A8F" w:rsidRPr="003628F9" w:rsidRDefault="00741A8F" w:rsidP="00741A8F">
      <w:pPr>
        <w:spacing w:after="0" w:line="240" w:lineRule="auto"/>
        <w:ind w:firstLine="644"/>
        <w:jc w:val="both"/>
        <w:rPr>
          <w:rFonts w:ascii="Times New Roman" w:hAnsi="Times New Roman" w:cs="Times New Roman"/>
          <w:sz w:val="24"/>
          <w:szCs w:val="24"/>
        </w:rPr>
      </w:pPr>
      <w:r>
        <w:rPr>
          <w:rFonts w:ascii="Times New Roman" w:hAnsi="Times New Roman" w:cs="Times New Roman"/>
          <w:sz w:val="24"/>
          <w:szCs w:val="24"/>
        </w:rPr>
        <w:t>8</w:t>
      </w:r>
      <w:r w:rsidRPr="003628F9">
        <w:rPr>
          <w:rFonts w:ascii="Times New Roman" w:hAnsi="Times New Roman" w:cs="Times New Roman"/>
          <w:sz w:val="24"/>
          <w:szCs w:val="24"/>
        </w:rPr>
        <w:t>.1. pageidaujantis tapti dalininku asmuo pateikia Įstaigos vadovui prašymą juo tapti; asmens prašyme turi būti nurodyti jo duomenys (fizinio asmens vardas, pavardė, asmens kodas, (kai asmuo jo neturi – gimimo data), gyvenamoji vieta arba adresas korespondencijai; juridinio asmens pavadinimas, teisinė forma, kodas, buveinė, atstovo vardas, pavardė, asmens kodas (kai asmuo jo neturi – gimimo data)), išreikštas pritarimas Įstaigos veiklos tikslams ir nurodytas asmens numatomas įnašas į dalininkų kapitalą, šio įnašo dydis (kai numatomas įnašas – pinigai) ar vertė (kai numatomas įnašas – materialusis ar nematerialusis turtas) (eurais) ir įnašo perdavimo Įstaigai terminas, įnašo dydis negali būti mažesnis už visuotinio dalininkų susirinkimo nustatytąjį, o j</w:t>
      </w:r>
      <w:r w:rsidRPr="003628F9">
        <w:rPr>
          <w:rFonts w:ascii="Times New Roman" w:hAnsi="Times New Roman" w:cs="Times New Roman"/>
          <w:color w:val="000000"/>
          <w:sz w:val="24"/>
          <w:szCs w:val="24"/>
          <w:shd w:val="clear" w:color="auto" w:fill="FFFFFF"/>
        </w:rPr>
        <w:t>ei asmens įnašą į dalininkų kapitalą numatoma daryti materialiuoju ar nematerialiuoju turtu, kartu su prašymu pateikiama šio turto vertinimo ataskaita</w:t>
      </w:r>
      <w:r w:rsidRPr="003628F9">
        <w:rPr>
          <w:rFonts w:ascii="Times New Roman" w:hAnsi="Times New Roman" w:cs="Times New Roman"/>
          <w:sz w:val="24"/>
          <w:szCs w:val="24"/>
        </w:rPr>
        <w:t>;</w:t>
      </w:r>
    </w:p>
    <w:p w:rsidR="00741A8F" w:rsidRPr="003628F9" w:rsidRDefault="00741A8F" w:rsidP="00741A8F">
      <w:pPr>
        <w:pStyle w:val="Sraopastraipa"/>
        <w:spacing w:after="0" w:line="240" w:lineRule="auto"/>
        <w:ind w:left="284" w:firstLine="283"/>
        <w:jc w:val="both"/>
        <w:rPr>
          <w:rFonts w:ascii="Times New Roman" w:hAnsi="Times New Roman"/>
          <w:sz w:val="24"/>
          <w:szCs w:val="24"/>
        </w:rPr>
      </w:pPr>
      <w:r>
        <w:rPr>
          <w:rFonts w:ascii="Times New Roman" w:hAnsi="Times New Roman"/>
          <w:sz w:val="24"/>
          <w:szCs w:val="24"/>
        </w:rPr>
        <w:t>8</w:t>
      </w:r>
      <w:r w:rsidRPr="003628F9">
        <w:rPr>
          <w:rFonts w:ascii="Times New Roman" w:hAnsi="Times New Roman"/>
          <w:sz w:val="24"/>
          <w:szCs w:val="24"/>
        </w:rPr>
        <w:t>.2. asmuo dalininku priimamas visuotinio dalininkų susirinkimo sprendimu;</w:t>
      </w:r>
    </w:p>
    <w:p w:rsidR="00741A8F" w:rsidRPr="003628F9" w:rsidRDefault="00741A8F" w:rsidP="00741A8F">
      <w:pPr>
        <w:pStyle w:val="Sraopastraipa"/>
        <w:ind w:left="0" w:firstLine="567"/>
        <w:jc w:val="both"/>
        <w:rPr>
          <w:rFonts w:ascii="Times New Roman" w:hAnsi="Times New Roman"/>
          <w:sz w:val="24"/>
          <w:szCs w:val="24"/>
        </w:rPr>
      </w:pPr>
      <w:r>
        <w:rPr>
          <w:rFonts w:ascii="Times New Roman" w:hAnsi="Times New Roman"/>
          <w:sz w:val="24"/>
          <w:szCs w:val="24"/>
        </w:rPr>
        <w:lastRenderedPageBreak/>
        <w:t>8</w:t>
      </w:r>
      <w:r w:rsidRPr="003628F9">
        <w:rPr>
          <w:rFonts w:ascii="Times New Roman" w:hAnsi="Times New Roman"/>
          <w:sz w:val="24"/>
          <w:szCs w:val="24"/>
        </w:rPr>
        <w:t>.3. visuotiniam dalininkų susirinkimui priėmus sprendimą priimti dalininką, pageidavęs dalininku tapti asmuo juo tampa, perdavęs Įstaigai savo prašyme nurodytą įnašą.</w:t>
      </w:r>
    </w:p>
    <w:p w:rsidR="00741A8F" w:rsidRPr="003628F9" w:rsidRDefault="00741A8F" w:rsidP="00741A8F">
      <w:pPr>
        <w:pStyle w:val="Sraopastraipa"/>
        <w:numPr>
          <w:ilvl w:val="0"/>
          <w:numId w:val="1"/>
        </w:numPr>
        <w:spacing w:after="0" w:line="240" w:lineRule="auto"/>
        <w:ind w:hanging="437"/>
        <w:jc w:val="both"/>
        <w:rPr>
          <w:rFonts w:ascii="Times New Roman" w:hAnsi="Times New Roman"/>
          <w:sz w:val="24"/>
          <w:szCs w:val="24"/>
        </w:rPr>
      </w:pPr>
      <w:r w:rsidRPr="003628F9">
        <w:rPr>
          <w:rFonts w:ascii="Times New Roman" w:hAnsi="Times New Roman"/>
          <w:sz w:val="24"/>
          <w:szCs w:val="24"/>
        </w:rPr>
        <w:t>Dalininko teises įgijęs asmuo dalininku tampa tokia tvarka:</w:t>
      </w:r>
    </w:p>
    <w:p w:rsidR="00741A8F" w:rsidRPr="003628F9" w:rsidRDefault="00741A8F" w:rsidP="00741A8F">
      <w:pPr>
        <w:pStyle w:val="Sraopastraipa"/>
        <w:ind w:left="0" w:firstLine="567"/>
        <w:jc w:val="both"/>
        <w:rPr>
          <w:rFonts w:ascii="Times New Roman" w:hAnsi="Times New Roman"/>
          <w:sz w:val="24"/>
          <w:szCs w:val="24"/>
        </w:rPr>
      </w:pPr>
      <w:r>
        <w:rPr>
          <w:rFonts w:ascii="Times New Roman" w:hAnsi="Times New Roman"/>
          <w:sz w:val="24"/>
          <w:szCs w:val="24"/>
        </w:rPr>
        <w:t>9</w:t>
      </w:r>
      <w:r w:rsidRPr="003628F9">
        <w:rPr>
          <w:rFonts w:ascii="Times New Roman" w:hAnsi="Times New Roman"/>
          <w:sz w:val="24"/>
          <w:szCs w:val="24"/>
        </w:rPr>
        <w:t>.1. Apie tai, kad įgijo dalininko teises, raštu praneša Įstaigos vadovui ir kartu pateikia jam dalininko teisių įgijimą liudijantį dokumentą ar jo išrašą. Jeigu pateikiamas dokumento išrašas, jame turi būti nurodytos dalininko teisių įgijimo sandorio šalys, sandorio objektas, sandorio data, taip pat dalininko teises perleidusio dalininko įnašų į dalininkų kapitalą vertė, jeigu ji nurodyta dalininko teisių įgijimą liudijančiame dokumente. Pranešime turi būti nurodyta: dalininko teises perleidęs dalininkas (fizinio asmens vardas, pavardė, asmens kodas (kai asmuo jo neturi – gimimo data); juridinio asmens pavadinimas); dalininko teises įgijęs asmuo (fizinio asmens vardas, pavardė, asmens kodas (kai asmuo jo neturi, – gimimo data), gyvenamosios vietos adresas ar adresas korespondencijai; juridinio asmens pavadinimas, buveinė, kodas, atstovo vardas ir pavardė); dalininko teisių įgijimo data;</w:t>
      </w:r>
    </w:p>
    <w:p w:rsidR="00741A8F" w:rsidRPr="003628F9" w:rsidRDefault="00741A8F" w:rsidP="00741A8F">
      <w:pPr>
        <w:pStyle w:val="Sraopastraipa"/>
        <w:ind w:left="0" w:firstLine="567"/>
        <w:jc w:val="both"/>
        <w:rPr>
          <w:rFonts w:ascii="Times New Roman" w:hAnsi="Times New Roman"/>
          <w:sz w:val="24"/>
          <w:szCs w:val="24"/>
        </w:rPr>
      </w:pPr>
      <w:r>
        <w:rPr>
          <w:rFonts w:ascii="Times New Roman" w:hAnsi="Times New Roman"/>
          <w:sz w:val="24"/>
          <w:szCs w:val="24"/>
        </w:rPr>
        <w:t>9</w:t>
      </w:r>
      <w:r w:rsidRPr="003628F9">
        <w:rPr>
          <w:rFonts w:ascii="Times New Roman" w:hAnsi="Times New Roman"/>
          <w:sz w:val="24"/>
          <w:szCs w:val="24"/>
        </w:rPr>
        <w:t xml:space="preserve">.2. Dalininku tapusio asmens įnašo į dalininkų kapitalą vertė atitinka dalininko teises perleidusio dalininko turėtų įnašų vertę. </w:t>
      </w:r>
    </w:p>
    <w:p w:rsidR="00741A8F" w:rsidRPr="003628F9" w:rsidRDefault="00741A8F" w:rsidP="00741A8F">
      <w:pPr>
        <w:pStyle w:val="Sraopastraipa"/>
        <w:numPr>
          <w:ilvl w:val="0"/>
          <w:numId w:val="1"/>
        </w:numPr>
        <w:tabs>
          <w:tab w:val="left" w:pos="993"/>
        </w:tabs>
        <w:spacing w:after="0" w:line="240" w:lineRule="auto"/>
        <w:ind w:left="0" w:firstLine="567"/>
        <w:jc w:val="both"/>
        <w:rPr>
          <w:rFonts w:ascii="Times New Roman" w:hAnsi="Times New Roman"/>
          <w:sz w:val="24"/>
          <w:szCs w:val="24"/>
        </w:rPr>
      </w:pPr>
      <w:r w:rsidRPr="003628F9">
        <w:rPr>
          <w:rFonts w:ascii="Times New Roman" w:hAnsi="Times New Roman"/>
          <w:sz w:val="24"/>
          <w:szCs w:val="24"/>
        </w:rPr>
        <w:t>Pageidavusiam tapti dalininku asmeniui atlikus Įstatų 8.1 papunktyje nurodytus veiksmus ar dalininko teises įgijusiam asmeniui atlikus Įstatų 9.1 papunktyje nurodytus veiksmus, Įstaigos vadovas per 2 darbo dienas įrašo naują dalininką ir jo įnašo vertę į Įstaigos dokumentus, atsižvelgdamas atitinkamai į Įstatų 8.3 papunkčio nuostatas ar 9.1 papunktyje nurodytuose dokumentuose nurodytą dalininko teisių įgijimo datą ir 9.2 papunkčio nuostatas.</w:t>
      </w:r>
    </w:p>
    <w:p w:rsidR="00741A8F" w:rsidRPr="003628F9" w:rsidRDefault="00741A8F" w:rsidP="00741A8F">
      <w:pPr>
        <w:pStyle w:val="Sraopastraipa"/>
        <w:numPr>
          <w:ilvl w:val="0"/>
          <w:numId w:val="1"/>
        </w:numPr>
        <w:tabs>
          <w:tab w:val="left" w:pos="993"/>
        </w:tabs>
        <w:spacing w:after="0" w:line="240" w:lineRule="auto"/>
        <w:ind w:left="0" w:firstLine="644"/>
        <w:jc w:val="both"/>
        <w:rPr>
          <w:rFonts w:ascii="Times New Roman" w:hAnsi="Times New Roman"/>
          <w:sz w:val="24"/>
          <w:szCs w:val="24"/>
        </w:rPr>
      </w:pPr>
      <w:r w:rsidRPr="003628F9">
        <w:rPr>
          <w:rFonts w:ascii="Times New Roman" w:hAnsi="Times New Roman"/>
          <w:sz w:val="24"/>
          <w:szCs w:val="24"/>
        </w:rPr>
        <w:t>Atlikus Įstatų 10 punkte nurodytus veiksmus, naujam dalininkui išduodamas jo įnašų vertę patvirtinantis dokumentas.</w:t>
      </w:r>
    </w:p>
    <w:p w:rsidR="00741A8F" w:rsidRPr="003628F9" w:rsidRDefault="00741A8F" w:rsidP="00741A8F">
      <w:pPr>
        <w:pStyle w:val="Sraopastraipa"/>
        <w:ind w:left="0" w:firstLine="284"/>
        <w:jc w:val="both"/>
        <w:rPr>
          <w:rFonts w:ascii="Times New Roman" w:hAnsi="Times New Roman"/>
          <w:sz w:val="24"/>
          <w:szCs w:val="24"/>
        </w:rPr>
      </w:pPr>
    </w:p>
    <w:p w:rsidR="00741A8F" w:rsidRPr="003628F9" w:rsidRDefault="00741A8F" w:rsidP="00741A8F">
      <w:pPr>
        <w:tabs>
          <w:tab w:val="left" w:pos="399"/>
        </w:tabs>
        <w:spacing w:line="256" w:lineRule="auto"/>
        <w:ind w:firstLine="284"/>
        <w:jc w:val="center"/>
        <w:rPr>
          <w:rFonts w:ascii="Times New Roman" w:hAnsi="Times New Roman" w:cs="Times New Roman"/>
          <w:b/>
          <w:caps/>
          <w:sz w:val="24"/>
          <w:szCs w:val="24"/>
        </w:rPr>
      </w:pPr>
      <w:r w:rsidRPr="003628F9">
        <w:rPr>
          <w:rFonts w:ascii="Times New Roman" w:hAnsi="Times New Roman" w:cs="Times New Roman"/>
          <w:b/>
          <w:caps/>
          <w:sz w:val="24"/>
          <w:szCs w:val="24"/>
        </w:rPr>
        <w:t>IV. dalininko teisių pArdavimo kitiems asmenims tvarka</w:t>
      </w:r>
    </w:p>
    <w:p w:rsidR="00741A8F" w:rsidRPr="003628F9" w:rsidRDefault="00741A8F" w:rsidP="00741A8F">
      <w:pPr>
        <w:pStyle w:val="Sraopastraipa"/>
        <w:ind w:left="0" w:firstLine="284"/>
        <w:jc w:val="center"/>
        <w:rPr>
          <w:rFonts w:ascii="Times New Roman" w:hAnsi="Times New Roman"/>
          <w:b/>
          <w:caps/>
          <w:sz w:val="24"/>
          <w:szCs w:val="24"/>
        </w:rPr>
      </w:pPr>
    </w:p>
    <w:p w:rsidR="00741A8F" w:rsidRPr="003628F9" w:rsidRDefault="00741A8F" w:rsidP="00741A8F">
      <w:pPr>
        <w:pStyle w:val="Sraopastraipa"/>
        <w:numPr>
          <w:ilvl w:val="0"/>
          <w:numId w:val="1"/>
        </w:numPr>
        <w:spacing w:after="0" w:line="240" w:lineRule="auto"/>
        <w:ind w:left="0" w:firstLine="644"/>
        <w:jc w:val="both"/>
        <w:rPr>
          <w:rFonts w:ascii="Times New Roman" w:hAnsi="Times New Roman"/>
          <w:sz w:val="24"/>
          <w:szCs w:val="24"/>
        </w:rPr>
      </w:pPr>
      <w:r w:rsidRPr="003628F9">
        <w:rPr>
          <w:rFonts w:ascii="Times New Roman" w:hAnsi="Times New Roman"/>
          <w:sz w:val="24"/>
          <w:szCs w:val="24"/>
        </w:rPr>
        <w:t>Apie ketinimą parduoti dalininko teises dalininkas turi raštu pranešti Įstaigos vadovui (kartu nurodyti dalininko teisių pardavimo kainą).</w:t>
      </w:r>
    </w:p>
    <w:p w:rsidR="00741A8F" w:rsidRPr="003628F9" w:rsidRDefault="00741A8F" w:rsidP="00741A8F">
      <w:pPr>
        <w:pStyle w:val="Sraopastraipa"/>
        <w:numPr>
          <w:ilvl w:val="0"/>
          <w:numId w:val="1"/>
        </w:numPr>
        <w:spacing w:after="0" w:line="240" w:lineRule="auto"/>
        <w:ind w:left="0" w:firstLine="644"/>
        <w:jc w:val="both"/>
        <w:rPr>
          <w:rFonts w:ascii="Times New Roman" w:hAnsi="Times New Roman"/>
          <w:sz w:val="24"/>
          <w:szCs w:val="24"/>
        </w:rPr>
      </w:pPr>
      <w:r w:rsidRPr="003628F9">
        <w:rPr>
          <w:rFonts w:ascii="Times New Roman" w:hAnsi="Times New Roman"/>
          <w:sz w:val="24"/>
          <w:szCs w:val="24"/>
        </w:rPr>
        <w:t>Įstaigos vadovas per 5 dienas nuo dalininko pranešimo gavimo dienos apie tai Įstatų 20 punkte nurodytu būdu informuoja kitus Įstaigos dalininkus (kartu nurodo dalininką, kuris parduoda dalininko teises, ir dalininko teisių pardavimo kainą) ir Įstatų nustatyta tvarka šaukia visuotinį dalininkų susirinkimą sprendimui dėl Įstaigos dalininko, kuris pirktų parduodamas dalininko teises, priimti.</w:t>
      </w:r>
    </w:p>
    <w:p w:rsidR="00741A8F" w:rsidRPr="003628F9" w:rsidRDefault="00741A8F" w:rsidP="00741A8F">
      <w:pPr>
        <w:pStyle w:val="Sraopastraipa"/>
        <w:numPr>
          <w:ilvl w:val="0"/>
          <w:numId w:val="1"/>
        </w:numPr>
        <w:spacing w:after="0" w:line="240" w:lineRule="auto"/>
        <w:ind w:left="0" w:firstLine="644"/>
        <w:jc w:val="both"/>
        <w:rPr>
          <w:rFonts w:ascii="Times New Roman" w:hAnsi="Times New Roman"/>
          <w:sz w:val="24"/>
          <w:szCs w:val="24"/>
        </w:rPr>
      </w:pPr>
      <w:r w:rsidRPr="003628F9">
        <w:rPr>
          <w:rFonts w:ascii="Times New Roman" w:hAnsi="Times New Roman"/>
          <w:sz w:val="24"/>
          <w:szCs w:val="24"/>
        </w:rPr>
        <w:t>Visuotiniame dalininkų susirinkime paaiškėjus, kad už nustatytą kainą dalininko teisių neperka nė vienas Įstaigos dalininkas, dalininko teises ketinantis parduoti dalininkas gali jas parduoti kitam asmeniui.</w:t>
      </w:r>
    </w:p>
    <w:p w:rsidR="00741A8F" w:rsidRPr="003628F9" w:rsidRDefault="00741A8F" w:rsidP="00741A8F">
      <w:pPr>
        <w:pStyle w:val="Sraopastraipa"/>
        <w:numPr>
          <w:ilvl w:val="0"/>
          <w:numId w:val="1"/>
        </w:numPr>
        <w:spacing w:after="0" w:line="240" w:lineRule="auto"/>
        <w:ind w:left="0" w:firstLine="644"/>
        <w:jc w:val="both"/>
        <w:rPr>
          <w:rFonts w:ascii="Times New Roman" w:hAnsi="Times New Roman"/>
          <w:sz w:val="24"/>
          <w:szCs w:val="24"/>
        </w:rPr>
      </w:pPr>
      <w:r w:rsidRPr="003628F9">
        <w:rPr>
          <w:rFonts w:ascii="Times New Roman" w:hAnsi="Times New Roman"/>
          <w:sz w:val="24"/>
          <w:szCs w:val="24"/>
        </w:rPr>
        <w:t>Jeigu Įstaigos dalininkas yra vienas asmuo, dalininko teisės parduodamos šio dalininko pasirinktam fiziniam ar juridiniam asmeniui, neatliekant Įstatų 13-14 punktuose nurodytų veiksmų.</w:t>
      </w:r>
    </w:p>
    <w:p w:rsidR="00741A8F" w:rsidRPr="003628F9" w:rsidRDefault="00741A8F" w:rsidP="00741A8F">
      <w:pPr>
        <w:pStyle w:val="Sraopastraipa"/>
        <w:ind w:left="0" w:firstLine="644"/>
        <w:jc w:val="both"/>
        <w:rPr>
          <w:rFonts w:ascii="Times New Roman" w:hAnsi="Times New Roman"/>
          <w:sz w:val="24"/>
          <w:szCs w:val="24"/>
        </w:rPr>
      </w:pPr>
    </w:p>
    <w:p w:rsidR="00741A8F" w:rsidRPr="003628F9" w:rsidRDefault="00741A8F" w:rsidP="00741A8F">
      <w:pPr>
        <w:tabs>
          <w:tab w:val="left" w:pos="399"/>
        </w:tabs>
        <w:spacing w:line="256" w:lineRule="auto"/>
        <w:ind w:firstLine="284"/>
        <w:jc w:val="center"/>
        <w:rPr>
          <w:rFonts w:ascii="Times New Roman" w:hAnsi="Times New Roman" w:cs="Times New Roman"/>
          <w:b/>
          <w:caps/>
          <w:sz w:val="24"/>
          <w:szCs w:val="24"/>
        </w:rPr>
      </w:pPr>
      <w:r w:rsidRPr="003628F9">
        <w:rPr>
          <w:rFonts w:ascii="Times New Roman" w:hAnsi="Times New Roman" w:cs="Times New Roman"/>
          <w:b/>
          <w:caps/>
          <w:sz w:val="24"/>
          <w:szCs w:val="24"/>
        </w:rPr>
        <w:t>V. dalininkŲ įnašų perdavimo įstaigai tvarka</w:t>
      </w:r>
    </w:p>
    <w:p w:rsidR="00741A8F" w:rsidRPr="003628F9" w:rsidRDefault="00741A8F" w:rsidP="00741A8F">
      <w:pPr>
        <w:pStyle w:val="Sraopastraipa"/>
        <w:ind w:left="0" w:firstLine="284"/>
        <w:jc w:val="center"/>
        <w:rPr>
          <w:rFonts w:ascii="Times New Roman" w:hAnsi="Times New Roman"/>
          <w:b/>
          <w:caps/>
          <w:sz w:val="24"/>
          <w:szCs w:val="24"/>
        </w:rPr>
      </w:pPr>
    </w:p>
    <w:p w:rsidR="00741A8F" w:rsidRPr="003628F9" w:rsidRDefault="00741A8F" w:rsidP="00741A8F">
      <w:pPr>
        <w:pStyle w:val="Sraopastraipa"/>
        <w:numPr>
          <w:ilvl w:val="0"/>
          <w:numId w:val="1"/>
        </w:numPr>
        <w:spacing w:after="0" w:line="240" w:lineRule="auto"/>
        <w:ind w:hanging="437"/>
        <w:jc w:val="both"/>
        <w:rPr>
          <w:rFonts w:ascii="Times New Roman" w:hAnsi="Times New Roman"/>
          <w:sz w:val="24"/>
          <w:szCs w:val="24"/>
        </w:rPr>
      </w:pPr>
      <w:r w:rsidRPr="003628F9">
        <w:rPr>
          <w:rFonts w:ascii="Times New Roman" w:hAnsi="Times New Roman"/>
          <w:sz w:val="24"/>
          <w:szCs w:val="24"/>
        </w:rPr>
        <w:t>Dalininkų įnašai Įstaigai perduodami tokia tvarka:</w:t>
      </w:r>
    </w:p>
    <w:p w:rsidR="00741A8F" w:rsidRPr="003628F9" w:rsidRDefault="00741A8F" w:rsidP="00741A8F">
      <w:pPr>
        <w:pStyle w:val="Sraopastraipa"/>
        <w:spacing w:after="0" w:line="240" w:lineRule="auto"/>
        <w:ind w:left="1004" w:hanging="437"/>
        <w:jc w:val="both"/>
        <w:rPr>
          <w:rFonts w:ascii="Times New Roman" w:hAnsi="Times New Roman"/>
          <w:sz w:val="24"/>
          <w:szCs w:val="24"/>
        </w:rPr>
      </w:pPr>
      <w:r>
        <w:rPr>
          <w:rFonts w:ascii="Times New Roman" w:hAnsi="Times New Roman"/>
          <w:sz w:val="24"/>
          <w:szCs w:val="24"/>
        </w:rPr>
        <w:t>16.1.</w:t>
      </w:r>
      <w:r w:rsidRPr="003628F9">
        <w:rPr>
          <w:rFonts w:ascii="Times New Roman" w:hAnsi="Times New Roman"/>
          <w:sz w:val="24"/>
          <w:szCs w:val="24"/>
        </w:rPr>
        <w:t xml:space="preserve"> pinigai įnešami į Įstaigos sąskaitą;</w:t>
      </w:r>
    </w:p>
    <w:p w:rsidR="00741A8F" w:rsidRPr="003628F9" w:rsidRDefault="00741A8F" w:rsidP="00741A8F">
      <w:pPr>
        <w:pStyle w:val="Sraopastraipa"/>
        <w:ind w:left="0" w:firstLine="567"/>
        <w:jc w:val="both"/>
        <w:rPr>
          <w:rFonts w:ascii="Times New Roman" w:hAnsi="Times New Roman"/>
          <w:sz w:val="24"/>
          <w:szCs w:val="24"/>
        </w:rPr>
      </w:pPr>
      <w:r w:rsidRPr="003628F9">
        <w:rPr>
          <w:rFonts w:ascii="Times New Roman" w:hAnsi="Times New Roman"/>
          <w:sz w:val="24"/>
          <w:szCs w:val="24"/>
        </w:rPr>
        <w:t>1</w:t>
      </w:r>
      <w:r>
        <w:rPr>
          <w:rFonts w:ascii="Times New Roman" w:hAnsi="Times New Roman"/>
          <w:sz w:val="24"/>
          <w:szCs w:val="24"/>
        </w:rPr>
        <w:t>6</w:t>
      </w:r>
      <w:r w:rsidRPr="003628F9">
        <w:rPr>
          <w:rFonts w:ascii="Times New Roman" w:hAnsi="Times New Roman"/>
          <w:sz w:val="24"/>
          <w:szCs w:val="24"/>
        </w:rPr>
        <w:t>.2. materialusis ir nematerialusis turtas Įstaigai perduodamas surašius turto perdavimo aktą; aktą pasirašo turtą perduodantis asmuo (steigėjas, dalininkas, dalininku tapti pageidaujantis asmuo) ir Įstaigos vadovas; kartu su perduodamu turtu Įstaigai pateikiama ir šio turto vertinimo ataskaita, kuri turi būti sudaryta ne vėliau kaip prieš 6 mėnesius iki turto perdavimo Įstaigai; turto vertinimas atliekamas perduodamo turto savininko lėšomis.</w:t>
      </w:r>
    </w:p>
    <w:p w:rsidR="00741A8F" w:rsidRPr="003628F9" w:rsidRDefault="00741A8F" w:rsidP="00741A8F">
      <w:pPr>
        <w:pStyle w:val="Sraopastraipa"/>
        <w:ind w:left="0" w:firstLine="284"/>
        <w:jc w:val="both"/>
        <w:rPr>
          <w:rFonts w:ascii="Times New Roman" w:hAnsi="Times New Roman"/>
          <w:sz w:val="24"/>
          <w:szCs w:val="24"/>
        </w:rPr>
      </w:pPr>
    </w:p>
    <w:p w:rsidR="00741A8F" w:rsidRDefault="00741A8F" w:rsidP="00741A8F">
      <w:pPr>
        <w:tabs>
          <w:tab w:val="left" w:pos="171"/>
          <w:tab w:val="left" w:pos="456"/>
        </w:tabs>
        <w:spacing w:after="0" w:line="240" w:lineRule="auto"/>
        <w:ind w:firstLine="284"/>
        <w:jc w:val="center"/>
        <w:rPr>
          <w:rFonts w:ascii="Times New Roman" w:hAnsi="Times New Roman" w:cs="Times New Roman"/>
          <w:b/>
          <w:caps/>
          <w:sz w:val="24"/>
          <w:szCs w:val="24"/>
        </w:rPr>
      </w:pPr>
      <w:r w:rsidRPr="003628F9">
        <w:rPr>
          <w:rFonts w:ascii="Times New Roman" w:hAnsi="Times New Roman" w:cs="Times New Roman"/>
          <w:b/>
          <w:caps/>
          <w:sz w:val="24"/>
          <w:szCs w:val="24"/>
        </w:rPr>
        <w:t>VI. Įstaigos organai</w:t>
      </w:r>
    </w:p>
    <w:p w:rsidR="00741A8F" w:rsidRPr="003628F9" w:rsidRDefault="00741A8F" w:rsidP="00741A8F">
      <w:pPr>
        <w:tabs>
          <w:tab w:val="left" w:pos="171"/>
          <w:tab w:val="left" w:pos="456"/>
        </w:tabs>
        <w:spacing w:after="0" w:line="240" w:lineRule="auto"/>
        <w:ind w:firstLine="284"/>
        <w:jc w:val="center"/>
        <w:rPr>
          <w:rFonts w:ascii="Times New Roman" w:hAnsi="Times New Roman" w:cs="Times New Roman"/>
          <w:b/>
          <w:caps/>
          <w:sz w:val="24"/>
          <w:szCs w:val="24"/>
        </w:rPr>
      </w:pPr>
    </w:p>
    <w:p w:rsidR="00741A8F" w:rsidRPr="004778E2" w:rsidRDefault="00741A8F" w:rsidP="00741A8F">
      <w:pPr>
        <w:tabs>
          <w:tab w:val="left" w:pos="567"/>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778E2">
        <w:rPr>
          <w:rFonts w:ascii="Times New Roman" w:hAnsi="Times New Roman" w:cs="Times New Roman"/>
          <w:sz w:val="24"/>
          <w:szCs w:val="24"/>
        </w:rPr>
        <w:t>17.</w:t>
      </w:r>
      <w:r w:rsidRPr="004778E2">
        <w:rPr>
          <w:rFonts w:ascii="Times New Roman" w:hAnsi="Times New Roman" w:cs="Times New Roman"/>
          <w:sz w:val="24"/>
          <w:szCs w:val="24"/>
        </w:rPr>
        <w:tab/>
        <w:t>Įstaigos organai – visuotinis dalininkų susirinkimas, kolegialus valdymo organas – valdyba, vienasmenis valdymo organas – Įstaigos vadovas. Įstaigos vadovas – direktorius parenkamas konkurso būdu. Įstaigos vadovą skiria į pareigas ir atleidžia iš jų meras. Įstaigos vadovo kompetencija nesiskiria nuo nurodytos Viešųjų įstaigų įstatyme. Įstaigos vadovo kompetencijai be nurodytos Viešųjų įstaigų įstatyme, taip pat priskiriama:</w:t>
      </w:r>
    </w:p>
    <w:p w:rsidR="00741A8F" w:rsidRPr="004778E2" w:rsidRDefault="00741A8F" w:rsidP="00741A8F">
      <w:pPr>
        <w:spacing w:after="0" w:line="240" w:lineRule="auto"/>
        <w:ind w:left="567"/>
        <w:jc w:val="both"/>
        <w:rPr>
          <w:rFonts w:ascii="Times New Roman" w:hAnsi="Times New Roman" w:cs="Times New Roman"/>
          <w:sz w:val="24"/>
          <w:szCs w:val="24"/>
        </w:rPr>
      </w:pPr>
      <w:r w:rsidRPr="004778E2">
        <w:rPr>
          <w:rFonts w:ascii="Times New Roman" w:hAnsi="Times New Roman" w:cs="Times New Roman"/>
          <w:sz w:val="24"/>
          <w:szCs w:val="24"/>
        </w:rPr>
        <w:t>17.1. nustatyti darbuotojų etatus;</w:t>
      </w:r>
    </w:p>
    <w:p w:rsidR="00741A8F" w:rsidRPr="004778E2" w:rsidRDefault="00741A8F" w:rsidP="00741A8F">
      <w:pPr>
        <w:spacing w:after="0" w:line="240" w:lineRule="auto"/>
        <w:ind w:left="567"/>
        <w:jc w:val="both"/>
        <w:rPr>
          <w:rFonts w:ascii="Times New Roman" w:hAnsi="Times New Roman" w:cs="Times New Roman"/>
          <w:sz w:val="24"/>
          <w:szCs w:val="24"/>
        </w:rPr>
      </w:pPr>
      <w:r w:rsidRPr="004778E2">
        <w:rPr>
          <w:rFonts w:ascii="Times New Roman" w:hAnsi="Times New Roman" w:cs="Times New Roman"/>
          <w:sz w:val="24"/>
          <w:szCs w:val="24"/>
        </w:rPr>
        <w:t>17.2. atidaryti ir uždaryti sąskaitas bankų įstaigose;</w:t>
      </w:r>
    </w:p>
    <w:p w:rsidR="00741A8F" w:rsidRPr="004778E2" w:rsidRDefault="00741A8F" w:rsidP="00741A8F">
      <w:pPr>
        <w:spacing w:after="0" w:line="240" w:lineRule="auto"/>
        <w:ind w:firstLine="567"/>
        <w:jc w:val="both"/>
        <w:rPr>
          <w:rFonts w:ascii="Times New Roman" w:hAnsi="Times New Roman" w:cs="Times New Roman"/>
          <w:sz w:val="24"/>
          <w:szCs w:val="24"/>
        </w:rPr>
      </w:pPr>
      <w:r w:rsidRPr="004778E2">
        <w:rPr>
          <w:rFonts w:ascii="Times New Roman" w:hAnsi="Times New Roman" w:cs="Times New Roman"/>
          <w:sz w:val="24"/>
          <w:szCs w:val="24"/>
        </w:rPr>
        <w:t>17.3. atstovauti viešajai įstaigai teisme, valdžios ir valdymo organuose, santykiuose su kitais fiziniais ir juridiniais asmenimis.</w:t>
      </w:r>
    </w:p>
    <w:p w:rsidR="00741A8F" w:rsidRPr="004778E2" w:rsidRDefault="00741A8F" w:rsidP="00741A8F">
      <w:pPr>
        <w:tabs>
          <w:tab w:val="left" w:pos="567"/>
          <w:tab w:val="left" w:pos="1134"/>
        </w:tabs>
        <w:spacing w:after="0" w:line="240" w:lineRule="auto"/>
        <w:jc w:val="both"/>
        <w:rPr>
          <w:rFonts w:ascii="Times New Roman" w:hAnsi="Times New Roman" w:cs="Times New Roman"/>
          <w:sz w:val="24"/>
          <w:szCs w:val="24"/>
        </w:rPr>
      </w:pPr>
      <w:r w:rsidRPr="004778E2">
        <w:rPr>
          <w:rFonts w:ascii="Times New Roman" w:hAnsi="Times New Roman" w:cs="Times New Roman"/>
          <w:sz w:val="24"/>
          <w:szCs w:val="24"/>
        </w:rPr>
        <w:tab/>
        <w:t>18.</w:t>
      </w:r>
      <w:r w:rsidRPr="004778E2">
        <w:rPr>
          <w:rFonts w:ascii="Times New Roman" w:hAnsi="Times New Roman" w:cs="Times New Roman"/>
          <w:sz w:val="24"/>
          <w:szCs w:val="24"/>
        </w:rPr>
        <w:tab/>
        <w:t>Visuotinio dalininkų susirinkimo kompetencija nesiskiria nuo nurodytos Viešųjų įstaigų įstatyme. Visuotinio dalininkų susirinkimo kompetencijai be nurodytos Viešųjų įstaigų įstatyme, taip pat priskiriama:</w:t>
      </w:r>
    </w:p>
    <w:p w:rsidR="00741A8F" w:rsidRPr="004778E2" w:rsidRDefault="00741A8F" w:rsidP="00741A8F">
      <w:pPr>
        <w:spacing w:after="0" w:line="240" w:lineRule="auto"/>
        <w:ind w:firstLine="567"/>
        <w:jc w:val="both"/>
        <w:rPr>
          <w:rFonts w:ascii="Times New Roman" w:hAnsi="Times New Roman" w:cs="Times New Roman"/>
          <w:sz w:val="24"/>
          <w:szCs w:val="24"/>
        </w:rPr>
      </w:pPr>
      <w:r w:rsidRPr="004778E2">
        <w:rPr>
          <w:rFonts w:ascii="Times New Roman" w:hAnsi="Times New Roman" w:cs="Times New Roman"/>
          <w:sz w:val="24"/>
          <w:szCs w:val="24"/>
        </w:rPr>
        <w:t>18.1. sprendimo dėl viešosios įstaigos tapimo kitų juridinių asmenų steigėja ar dalyve priėmimas;</w:t>
      </w:r>
    </w:p>
    <w:p w:rsidR="00741A8F" w:rsidRPr="004778E2" w:rsidRDefault="00741A8F" w:rsidP="00741A8F">
      <w:pPr>
        <w:spacing w:after="0" w:line="240" w:lineRule="auto"/>
        <w:ind w:firstLine="567"/>
        <w:jc w:val="both"/>
        <w:rPr>
          <w:rFonts w:ascii="Times New Roman" w:hAnsi="Times New Roman" w:cs="Times New Roman"/>
          <w:sz w:val="24"/>
          <w:szCs w:val="24"/>
        </w:rPr>
      </w:pPr>
      <w:r w:rsidRPr="004778E2">
        <w:rPr>
          <w:rFonts w:ascii="Times New Roman" w:hAnsi="Times New Roman" w:cs="Times New Roman"/>
          <w:sz w:val="24"/>
          <w:szCs w:val="24"/>
        </w:rPr>
        <w:t>18.2. sprendimo dėl naujų dalininkų priėmimo priėmimas;</w:t>
      </w:r>
    </w:p>
    <w:p w:rsidR="00741A8F" w:rsidRPr="004778E2" w:rsidRDefault="00741A8F" w:rsidP="00741A8F">
      <w:pPr>
        <w:spacing w:after="0" w:line="240" w:lineRule="auto"/>
        <w:ind w:firstLine="567"/>
        <w:jc w:val="both"/>
        <w:rPr>
          <w:rFonts w:ascii="Times New Roman" w:hAnsi="Times New Roman" w:cs="Times New Roman"/>
          <w:sz w:val="24"/>
          <w:szCs w:val="24"/>
        </w:rPr>
      </w:pPr>
      <w:r w:rsidRPr="004778E2">
        <w:rPr>
          <w:rFonts w:ascii="Times New Roman" w:hAnsi="Times New Roman" w:cs="Times New Roman"/>
          <w:sz w:val="24"/>
          <w:szCs w:val="24"/>
        </w:rPr>
        <w:t>18.3. viešosios įstaigos veiklos strategijos tvirtinimas;</w:t>
      </w:r>
    </w:p>
    <w:p w:rsidR="00741A8F" w:rsidRPr="004778E2" w:rsidRDefault="00741A8F" w:rsidP="00741A8F">
      <w:pPr>
        <w:spacing w:after="0" w:line="240" w:lineRule="auto"/>
        <w:ind w:firstLine="567"/>
        <w:jc w:val="both"/>
        <w:rPr>
          <w:rFonts w:ascii="Times New Roman" w:hAnsi="Times New Roman" w:cs="Times New Roman"/>
          <w:sz w:val="24"/>
          <w:szCs w:val="24"/>
        </w:rPr>
      </w:pPr>
      <w:r w:rsidRPr="004778E2">
        <w:rPr>
          <w:rFonts w:ascii="Times New Roman" w:hAnsi="Times New Roman" w:cs="Times New Roman"/>
          <w:sz w:val="24"/>
          <w:szCs w:val="24"/>
        </w:rPr>
        <w:t>18.4. viešosios įstaigos valdymo struktūros ir pareigybių sąrašo tvirtinimas;</w:t>
      </w:r>
    </w:p>
    <w:p w:rsidR="00741A8F" w:rsidRPr="004778E2" w:rsidRDefault="00741A8F" w:rsidP="00741A8F">
      <w:pPr>
        <w:spacing w:after="0" w:line="240" w:lineRule="auto"/>
        <w:ind w:firstLine="567"/>
        <w:jc w:val="both"/>
        <w:rPr>
          <w:rFonts w:ascii="Times New Roman" w:hAnsi="Times New Roman" w:cs="Times New Roman"/>
          <w:sz w:val="24"/>
          <w:szCs w:val="24"/>
        </w:rPr>
      </w:pPr>
      <w:r w:rsidRPr="004778E2">
        <w:rPr>
          <w:rFonts w:ascii="Times New Roman" w:hAnsi="Times New Roman" w:cs="Times New Roman"/>
          <w:sz w:val="24"/>
          <w:szCs w:val="24"/>
        </w:rPr>
        <w:t>18.5. viešosios įstaigos veiklos vertinimo kriterijų nustatymas.</w:t>
      </w:r>
    </w:p>
    <w:p w:rsidR="00741A8F" w:rsidRPr="004778E2" w:rsidRDefault="00741A8F" w:rsidP="00741A8F">
      <w:pPr>
        <w:pStyle w:val="Sraopastraipa"/>
        <w:numPr>
          <w:ilvl w:val="0"/>
          <w:numId w:val="5"/>
        </w:numPr>
        <w:tabs>
          <w:tab w:val="left" w:pos="1134"/>
        </w:tabs>
        <w:spacing w:after="0" w:line="240" w:lineRule="auto"/>
        <w:jc w:val="both"/>
        <w:rPr>
          <w:rFonts w:ascii="Times New Roman" w:hAnsi="Times New Roman"/>
          <w:sz w:val="24"/>
          <w:szCs w:val="24"/>
        </w:rPr>
      </w:pPr>
      <w:r w:rsidRPr="004778E2">
        <w:rPr>
          <w:rFonts w:ascii="Times New Roman" w:hAnsi="Times New Roman"/>
          <w:sz w:val="24"/>
          <w:szCs w:val="24"/>
        </w:rPr>
        <w:t>Visuotinį dalininkų susirinkimą šaukia Įstaigos vadovas.</w:t>
      </w:r>
    </w:p>
    <w:p w:rsidR="00741A8F" w:rsidRPr="003628F9" w:rsidRDefault="00741A8F" w:rsidP="00741A8F">
      <w:pPr>
        <w:pStyle w:val="Sraopastraipa"/>
        <w:numPr>
          <w:ilvl w:val="0"/>
          <w:numId w:val="5"/>
        </w:numPr>
        <w:tabs>
          <w:tab w:val="left" w:pos="1134"/>
        </w:tabs>
        <w:spacing w:after="0" w:line="240" w:lineRule="auto"/>
        <w:ind w:left="0" w:firstLine="567"/>
        <w:jc w:val="both"/>
        <w:rPr>
          <w:rFonts w:ascii="Times New Roman" w:hAnsi="Times New Roman"/>
          <w:sz w:val="24"/>
          <w:szCs w:val="24"/>
        </w:rPr>
      </w:pPr>
      <w:r w:rsidRPr="003628F9">
        <w:rPr>
          <w:rFonts w:ascii="Times New Roman" w:hAnsi="Times New Roman"/>
          <w:sz w:val="24"/>
          <w:szCs w:val="24"/>
        </w:rPr>
        <w:t>Apie šaukiamą visuotinį dalininkų susirinkimą Įstaigos vadovas ne vėliau kaip prieš 14 dienų iki susirinkimo dienos praneša kiekvienam dalininkui registruotu laišku arba pranešimu pasirašytinai, arba elektroninių ryšių priemonėmis, kurias dalininkas nurodė Įstaigai.</w:t>
      </w:r>
    </w:p>
    <w:p w:rsidR="00741A8F" w:rsidRPr="003628F9" w:rsidRDefault="00741A8F" w:rsidP="00741A8F">
      <w:pPr>
        <w:pStyle w:val="Sraopastraipa"/>
        <w:numPr>
          <w:ilvl w:val="0"/>
          <w:numId w:val="5"/>
        </w:numPr>
        <w:tabs>
          <w:tab w:val="left" w:pos="1134"/>
        </w:tabs>
        <w:spacing w:after="0" w:line="240" w:lineRule="auto"/>
        <w:ind w:left="0" w:firstLine="567"/>
        <w:jc w:val="both"/>
        <w:rPr>
          <w:rFonts w:ascii="Times New Roman" w:hAnsi="Times New Roman"/>
          <w:sz w:val="24"/>
          <w:szCs w:val="24"/>
        </w:rPr>
      </w:pPr>
      <w:r w:rsidRPr="003628F9">
        <w:rPr>
          <w:rFonts w:ascii="Times New Roman" w:hAnsi="Times New Roman"/>
          <w:sz w:val="24"/>
          <w:szCs w:val="24"/>
        </w:rPr>
        <w:t>Visuotinis dalininkų susirinkimas gali būti šaukiamas nesilaikant Įstatų 20 punkte nurodyto termino, jei su tuo raštiškai sutinka visi dalininkai.</w:t>
      </w:r>
    </w:p>
    <w:p w:rsidR="00741A8F" w:rsidRPr="003628F9" w:rsidRDefault="00741A8F" w:rsidP="00741A8F">
      <w:pPr>
        <w:pStyle w:val="Sraopastraipa"/>
        <w:numPr>
          <w:ilvl w:val="0"/>
          <w:numId w:val="5"/>
        </w:numPr>
        <w:tabs>
          <w:tab w:val="left" w:pos="1134"/>
        </w:tabs>
        <w:spacing w:after="0" w:line="240" w:lineRule="auto"/>
        <w:ind w:left="0" w:firstLine="567"/>
        <w:jc w:val="both"/>
        <w:rPr>
          <w:rFonts w:ascii="Times New Roman" w:hAnsi="Times New Roman"/>
          <w:sz w:val="24"/>
          <w:szCs w:val="24"/>
        </w:rPr>
      </w:pPr>
      <w:r w:rsidRPr="003628F9">
        <w:rPr>
          <w:rFonts w:ascii="Times New Roman" w:hAnsi="Times New Roman"/>
          <w:sz w:val="24"/>
          <w:szCs w:val="24"/>
        </w:rPr>
        <w:t>Visuotiniame dalininkų susirinkime visi dalininkai turi po vieną balsą.</w:t>
      </w:r>
    </w:p>
    <w:p w:rsidR="00741A8F" w:rsidRPr="003628F9" w:rsidRDefault="00741A8F" w:rsidP="00741A8F">
      <w:pPr>
        <w:pStyle w:val="Sraopastraipa"/>
        <w:numPr>
          <w:ilvl w:val="0"/>
          <w:numId w:val="5"/>
        </w:numPr>
        <w:tabs>
          <w:tab w:val="left" w:pos="1134"/>
        </w:tabs>
        <w:spacing w:after="0" w:line="240" w:lineRule="auto"/>
        <w:ind w:left="0" w:firstLine="567"/>
        <w:jc w:val="both"/>
        <w:rPr>
          <w:rFonts w:ascii="Times New Roman" w:hAnsi="Times New Roman"/>
          <w:sz w:val="24"/>
          <w:szCs w:val="24"/>
        </w:rPr>
      </w:pPr>
      <w:r w:rsidRPr="003628F9">
        <w:rPr>
          <w:rFonts w:ascii="Times New Roman" w:hAnsi="Times New Roman"/>
          <w:sz w:val="24"/>
          <w:szCs w:val="24"/>
        </w:rPr>
        <w:t>Visuotinio dalininkų susirinkimo sprendimai priimami paprasta dalyvaujančių susirinkime dalininkų balsų dauguma, išskyrus šiuos sprendimus, kurie priimami 2/3 visų susirinkime dalyvaujančių dalininkų balsų dauguma:</w:t>
      </w:r>
    </w:p>
    <w:p w:rsidR="00741A8F" w:rsidRPr="00695AA3" w:rsidRDefault="00741A8F" w:rsidP="00741A8F">
      <w:pPr>
        <w:pStyle w:val="Sraopastraipa"/>
        <w:numPr>
          <w:ilvl w:val="1"/>
          <w:numId w:val="3"/>
        </w:numPr>
        <w:tabs>
          <w:tab w:val="left" w:pos="1134"/>
        </w:tabs>
        <w:spacing w:after="0" w:line="240" w:lineRule="auto"/>
        <w:ind w:firstLine="87"/>
        <w:jc w:val="both"/>
        <w:rPr>
          <w:rFonts w:ascii="Times New Roman" w:hAnsi="Times New Roman"/>
          <w:sz w:val="24"/>
          <w:szCs w:val="24"/>
        </w:rPr>
      </w:pPr>
      <w:r w:rsidRPr="00695AA3">
        <w:rPr>
          <w:rFonts w:ascii="Times New Roman" w:hAnsi="Times New Roman"/>
          <w:sz w:val="24"/>
          <w:szCs w:val="24"/>
        </w:rPr>
        <w:t xml:space="preserve"> sprendimą dėl Įstaigos reorganizavimo ir reorganizavimo sąlygų tvirtinimo;</w:t>
      </w:r>
    </w:p>
    <w:p w:rsidR="00741A8F" w:rsidRPr="00695AA3" w:rsidRDefault="00741A8F" w:rsidP="00741A8F">
      <w:pPr>
        <w:pStyle w:val="Sraopastraipa"/>
        <w:numPr>
          <w:ilvl w:val="1"/>
          <w:numId w:val="3"/>
        </w:numPr>
        <w:tabs>
          <w:tab w:val="left" w:pos="1134"/>
        </w:tabs>
        <w:spacing w:after="0" w:line="240" w:lineRule="auto"/>
        <w:ind w:firstLine="87"/>
        <w:jc w:val="both"/>
        <w:rPr>
          <w:rFonts w:ascii="Times New Roman" w:hAnsi="Times New Roman"/>
          <w:sz w:val="24"/>
          <w:szCs w:val="24"/>
        </w:rPr>
      </w:pPr>
      <w:r w:rsidRPr="00695AA3">
        <w:rPr>
          <w:rFonts w:ascii="Times New Roman" w:hAnsi="Times New Roman"/>
          <w:sz w:val="24"/>
          <w:szCs w:val="24"/>
        </w:rPr>
        <w:t>sprendimą pertvarkyti Įstaigą;</w:t>
      </w:r>
    </w:p>
    <w:p w:rsidR="00741A8F" w:rsidRPr="003628F9" w:rsidRDefault="00741A8F" w:rsidP="00741A8F">
      <w:pPr>
        <w:pStyle w:val="Sraopastraipa"/>
        <w:numPr>
          <w:ilvl w:val="1"/>
          <w:numId w:val="3"/>
        </w:numPr>
        <w:tabs>
          <w:tab w:val="left" w:pos="1134"/>
        </w:tabs>
        <w:spacing w:after="0" w:line="240" w:lineRule="auto"/>
        <w:ind w:left="0" w:firstLine="567"/>
        <w:jc w:val="both"/>
        <w:rPr>
          <w:rFonts w:ascii="Times New Roman" w:hAnsi="Times New Roman"/>
          <w:sz w:val="24"/>
          <w:szCs w:val="24"/>
        </w:rPr>
      </w:pPr>
      <w:r w:rsidRPr="003628F9">
        <w:rPr>
          <w:rFonts w:ascii="Times New Roman" w:hAnsi="Times New Roman"/>
          <w:sz w:val="24"/>
          <w:szCs w:val="24"/>
        </w:rPr>
        <w:t>sprendimą likviduoti Įstaigą ar atšaukti jos likvidavimą.</w:t>
      </w:r>
    </w:p>
    <w:p w:rsidR="00741A8F" w:rsidRPr="003628F9" w:rsidRDefault="00741A8F" w:rsidP="00741A8F">
      <w:pPr>
        <w:pStyle w:val="Sraopastraipa"/>
        <w:numPr>
          <w:ilvl w:val="0"/>
          <w:numId w:val="5"/>
        </w:numPr>
        <w:tabs>
          <w:tab w:val="left" w:pos="1134"/>
        </w:tabs>
        <w:spacing w:after="0" w:line="240" w:lineRule="auto"/>
        <w:ind w:left="0" w:firstLine="567"/>
        <w:jc w:val="both"/>
        <w:rPr>
          <w:rFonts w:ascii="Times New Roman" w:hAnsi="Times New Roman"/>
          <w:sz w:val="24"/>
          <w:szCs w:val="24"/>
        </w:rPr>
      </w:pPr>
      <w:r w:rsidRPr="003628F9">
        <w:rPr>
          <w:rFonts w:ascii="Times New Roman" w:hAnsi="Times New Roman"/>
          <w:sz w:val="24"/>
          <w:szCs w:val="24"/>
        </w:rPr>
        <w:t>Jeigu Įstaigos dalininkas yra vienas asmuo, jis vadinamas Įstaigos savininku ir jo raštiški sprendimai prilyginami visuotinio dalininkų susirinkimo sprendimams.</w:t>
      </w:r>
    </w:p>
    <w:p w:rsidR="00741A8F" w:rsidRPr="003628F9" w:rsidRDefault="00741A8F" w:rsidP="00741A8F">
      <w:pPr>
        <w:jc w:val="both"/>
        <w:rPr>
          <w:rFonts w:ascii="Times New Roman" w:hAnsi="Times New Roman" w:cs="Times New Roman"/>
          <w:sz w:val="24"/>
          <w:szCs w:val="24"/>
        </w:rPr>
      </w:pPr>
    </w:p>
    <w:p w:rsidR="00741A8F" w:rsidRDefault="00741A8F" w:rsidP="00741A8F">
      <w:pPr>
        <w:tabs>
          <w:tab w:val="left" w:pos="342"/>
          <w:tab w:val="left" w:pos="1383"/>
        </w:tabs>
        <w:spacing w:after="0" w:line="240" w:lineRule="auto"/>
        <w:ind w:firstLine="284"/>
        <w:jc w:val="center"/>
        <w:rPr>
          <w:rFonts w:ascii="Times New Roman" w:hAnsi="Times New Roman" w:cs="Times New Roman"/>
          <w:b/>
          <w:color w:val="222222"/>
          <w:sz w:val="24"/>
          <w:szCs w:val="24"/>
          <w:shd w:val="clear" w:color="auto" w:fill="FFFFFF"/>
        </w:rPr>
      </w:pPr>
      <w:r w:rsidRPr="003628F9">
        <w:rPr>
          <w:rFonts w:ascii="Times New Roman" w:hAnsi="Times New Roman" w:cs="Times New Roman"/>
          <w:b/>
          <w:caps/>
          <w:sz w:val="24"/>
          <w:szCs w:val="24"/>
        </w:rPr>
        <w:t xml:space="preserve">         VII.  </w:t>
      </w:r>
      <w:r w:rsidRPr="003628F9">
        <w:rPr>
          <w:rFonts w:ascii="Times New Roman" w:hAnsi="Times New Roman" w:cs="Times New Roman"/>
          <w:b/>
          <w:color w:val="222222"/>
          <w:sz w:val="24"/>
          <w:szCs w:val="24"/>
          <w:shd w:val="clear" w:color="auto" w:fill="FFFFFF"/>
        </w:rPr>
        <w:t>KOLEGIALAUS ORGANO – VALDYBOS KOMPETENCIJA, VALDYBOS NARIŲ RINKIMO IR ATŠAUKIMO TVARKA</w:t>
      </w:r>
    </w:p>
    <w:p w:rsidR="00741A8F" w:rsidRPr="003628F9" w:rsidRDefault="00741A8F" w:rsidP="00741A8F">
      <w:pPr>
        <w:tabs>
          <w:tab w:val="left" w:pos="342"/>
          <w:tab w:val="left" w:pos="1383"/>
        </w:tabs>
        <w:spacing w:after="0" w:line="240" w:lineRule="auto"/>
        <w:ind w:firstLine="284"/>
        <w:jc w:val="center"/>
        <w:rPr>
          <w:rFonts w:ascii="Times New Roman" w:hAnsi="Times New Roman" w:cs="Times New Roman"/>
          <w:b/>
          <w:color w:val="222222"/>
          <w:sz w:val="24"/>
          <w:szCs w:val="24"/>
          <w:shd w:val="clear" w:color="auto" w:fill="FFFFFF"/>
        </w:rPr>
      </w:pPr>
    </w:p>
    <w:p w:rsidR="00741A8F" w:rsidRPr="003628F9" w:rsidRDefault="00741A8F" w:rsidP="00741A8F">
      <w:pPr>
        <w:pStyle w:val="Sraopastraipa"/>
        <w:numPr>
          <w:ilvl w:val="0"/>
          <w:numId w:val="5"/>
        </w:numPr>
        <w:tabs>
          <w:tab w:val="left" w:pos="1134"/>
        </w:tabs>
        <w:spacing w:after="0" w:line="240" w:lineRule="auto"/>
        <w:ind w:left="0" w:firstLine="567"/>
        <w:jc w:val="both"/>
        <w:rPr>
          <w:rFonts w:ascii="Times New Roman" w:hAnsi="Times New Roman"/>
          <w:sz w:val="24"/>
          <w:szCs w:val="24"/>
        </w:rPr>
      </w:pPr>
      <w:r w:rsidRPr="003628F9">
        <w:rPr>
          <w:rFonts w:ascii="Times New Roman" w:hAnsi="Times New Roman"/>
          <w:sz w:val="24"/>
          <w:szCs w:val="24"/>
        </w:rPr>
        <w:t>Viešosios įstaigos kolegialus organas yra valdyba, kurią sudaro 3 nariai.</w:t>
      </w:r>
    </w:p>
    <w:p w:rsidR="00741A8F" w:rsidRPr="003628F9" w:rsidRDefault="00741A8F" w:rsidP="00741A8F">
      <w:pPr>
        <w:pStyle w:val="Sraopastraipa"/>
        <w:numPr>
          <w:ilvl w:val="0"/>
          <w:numId w:val="5"/>
        </w:numPr>
        <w:tabs>
          <w:tab w:val="left" w:pos="1134"/>
        </w:tabs>
        <w:spacing w:after="0" w:line="240" w:lineRule="auto"/>
        <w:ind w:left="0" w:firstLine="567"/>
        <w:jc w:val="both"/>
        <w:rPr>
          <w:rFonts w:ascii="Times New Roman" w:hAnsi="Times New Roman"/>
          <w:sz w:val="24"/>
          <w:szCs w:val="24"/>
        </w:rPr>
      </w:pPr>
      <w:r w:rsidRPr="003628F9">
        <w:rPr>
          <w:rFonts w:ascii="Times New Roman" w:hAnsi="Times New Roman"/>
          <w:sz w:val="24"/>
          <w:szCs w:val="24"/>
        </w:rPr>
        <w:t xml:space="preserve">Valdybą 4 metų laikotarpiui renka visuotinis dalininkų susirinkimas. Valdybos nariai renkami iš dalininkų pasiūlytų kandidatų. Renkant valdybos narius, kiekvienas dalininkas turi tokį balsų skaičių, kuris lygus renkamų valdybos narių skaičiui. Dalininkas turi teisę paskirstyti turimus balsus savo nuožiūra, atiduodamas juos už vieną ar kelis kandidatus. Valdybos nariais išrenkami daugiausia balsų surinkę kandidatai. </w:t>
      </w:r>
    </w:p>
    <w:p w:rsidR="00741A8F" w:rsidRPr="003628F9" w:rsidRDefault="00741A8F" w:rsidP="00741A8F">
      <w:pPr>
        <w:pStyle w:val="Sraopastraipa"/>
        <w:numPr>
          <w:ilvl w:val="0"/>
          <w:numId w:val="5"/>
        </w:numPr>
        <w:tabs>
          <w:tab w:val="left" w:pos="1134"/>
        </w:tabs>
        <w:spacing w:after="0" w:line="240" w:lineRule="auto"/>
        <w:ind w:left="0" w:firstLine="567"/>
        <w:jc w:val="both"/>
        <w:rPr>
          <w:rFonts w:ascii="Times New Roman" w:hAnsi="Times New Roman"/>
          <w:sz w:val="24"/>
          <w:szCs w:val="24"/>
        </w:rPr>
      </w:pPr>
      <w:r w:rsidRPr="003628F9">
        <w:rPr>
          <w:rFonts w:ascii="Times New Roman" w:hAnsi="Times New Roman"/>
          <w:color w:val="222222"/>
          <w:sz w:val="24"/>
          <w:szCs w:val="24"/>
          <w:shd w:val="clear" w:color="auto" w:fill="FFFFFF"/>
        </w:rPr>
        <w:t>Naujai išrinkta valdyba pirmajame savo posėdyje iš savo narių 4 metų laikotarpiui renka valdybos pirmininką.</w:t>
      </w:r>
    </w:p>
    <w:p w:rsidR="00741A8F" w:rsidRPr="003628F9" w:rsidRDefault="00741A8F" w:rsidP="00741A8F">
      <w:pPr>
        <w:pStyle w:val="Sraopastraipa"/>
        <w:numPr>
          <w:ilvl w:val="0"/>
          <w:numId w:val="5"/>
        </w:numPr>
        <w:tabs>
          <w:tab w:val="left" w:pos="1134"/>
        </w:tabs>
        <w:spacing w:after="0" w:line="240" w:lineRule="auto"/>
        <w:ind w:left="0" w:firstLine="567"/>
        <w:jc w:val="both"/>
        <w:rPr>
          <w:rFonts w:ascii="Times New Roman" w:hAnsi="Times New Roman"/>
          <w:sz w:val="24"/>
          <w:szCs w:val="24"/>
        </w:rPr>
      </w:pPr>
      <w:r w:rsidRPr="003628F9">
        <w:rPr>
          <w:rFonts w:ascii="Times New Roman" w:hAnsi="Times New Roman"/>
          <w:color w:val="222222"/>
          <w:sz w:val="24"/>
          <w:szCs w:val="24"/>
          <w:shd w:val="clear" w:color="auto" w:fill="FFFFFF"/>
        </w:rPr>
        <w:t>Valdybos narių kadencijų skaičius neribojamas.</w:t>
      </w:r>
    </w:p>
    <w:p w:rsidR="00741A8F" w:rsidRPr="003628F9" w:rsidRDefault="00741A8F" w:rsidP="00741A8F">
      <w:pPr>
        <w:pStyle w:val="Sraopastraipa"/>
        <w:numPr>
          <w:ilvl w:val="0"/>
          <w:numId w:val="5"/>
        </w:numPr>
        <w:tabs>
          <w:tab w:val="left" w:pos="1134"/>
        </w:tabs>
        <w:spacing w:after="0" w:line="240" w:lineRule="auto"/>
        <w:ind w:left="0" w:firstLine="567"/>
        <w:jc w:val="both"/>
        <w:rPr>
          <w:rFonts w:ascii="Times New Roman" w:hAnsi="Times New Roman"/>
          <w:sz w:val="24"/>
          <w:szCs w:val="24"/>
        </w:rPr>
      </w:pPr>
      <w:r w:rsidRPr="003628F9">
        <w:rPr>
          <w:rFonts w:ascii="Times New Roman" w:hAnsi="Times New Roman"/>
          <w:color w:val="222222"/>
          <w:sz w:val="24"/>
          <w:szCs w:val="24"/>
          <w:shd w:val="clear" w:color="auto" w:fill="FFFFFF"/>
        </w:rPr>
        <w:lastRenderedPageBreak/>
        <w:t>Visuotinis dalininkų susirinkimas gali atšaukti visą valdybą arba pavienius jos narius nesibaigus jų kadencijai.</w:t>
      </w:r>
    </w:p>
    <w:p w:rsidR="00741A8F" w:rsidRPr="003628F9" w:rsidRDefault="00741A8F" w:rsidP="00741A8F">
      <w:pPr>
        <w:pStyle w:val="Sraopastraipa"/>
        <w:numPr>
          <w:ilvl w:val="0"/>
          <w:numId w:val="5"/>
        </w:numPr>
        <w:tabs>
          <w:tab w:val="left" w:pos="1134"/>
        </w:tabs>
        <w:spacing w:after="0" w:line="240" w:lineRule="auto"/>
        <w:ind w:left="0" w:firstLine="567"/>
        <w:jc w:val="both"/>
        <w:rPr>
          <w:rFonts w:ascii="Times New Roman" w:hAnsi="Times New Roman"/>
          <w:sz w:val="24"/>
          <w:szCs w:val="24"/>
        </w:rPr>
      </w:pPr>
      <w:r w:rsidRPr="003628F9">
        <w:rPr>
          <w:rFonts w:ascii="Times New Roman" w:hAnsi="Times New Roman"/>
          <w:color w:val="222222"/>
          <w:sz w:val="24"/>
          <w:szCs w:val="24"/>
          <w:shd w:val="clear" w:color="auto" w:fill="FFFFFF"/>
        </w:rPr>
        <w:t>Valdybos narių veikla neatlyginama.</w:t>
      </w:r>
    </w:p>
    <w:p w:rsidR="00741A8F" w:rsidRPr="003628F9" w:rsidRDefault="00741A8F" w:rsidP="00741A8F">
      <w:pPr>
        <w:pStyle w:val="Sraopastraipa"/>
        <w:numPr>
          <w:ilvl w:val="0"/>
          <w:numId w:val="5"/>
        </w:numPr>
        <w:tabs>
          <w:tab w:val="left" w:pos="1134"/>
        </w:tabs>
        <w:spacing w:after="0" w:line="240" w:lineRule="auto"/>
        <w:ind w:left="0" w:firstLine="567"/>
        <w:jc w:val="both"/>
        <w:rPr>
          <w:rFonts w:ascii="Times New Roman" w:hAnsi="Times New Roman"/>
          <w:sz w:val="24"/>
          <w:szCs w:val="24"/>
        </w:rPr>
      </w:pPr>
      <w:r w:rsidRPr="003628F9">
        <w:rPr>
          <w:rFonts w:ascii="Times New Roman" w:hAnsi="Times New Roman"/>
          <w:color w:val="222222"/>
          <w:sz w:val="24"/>
          <w:szCs w:val="24"/>
          <w:shd w:val="clear" w:color="auto" w:fill="FFFFFF"/>
        </w:rPr>
        <w:t>Valdybos kompetencija:</w:t>
      </w:r>
    </w:p>
    <w:p w:rsidR="00741A8F" w:rsidRPr="00695AA3" w:rsidRDefault="00741A8F" w:rsidP="00741A8F">
      <w:pPr>
        <w:pStyle w:val="Sraopastraipa"/>
        <w:numPr>
          <w:ilvl w:val="1"/>
          <w:numId w:val="4"/>
        </w:numPr>
        <w:tabs>
          <w:tab w:val="left" w:pos="1134"/>
        </w:tabs>
        <w:spacing w:after="0" w:line="240" w:lineRule="auto"/>
        <w:ind w:firstLine="87"/>
        <w:jc w:val="both"/>
        <w:rPr>
          <w:rFonts w:ascii="Times New Roman" w:hAnsi="Times New Roman"/>
          <w:sz w:val="24"/>
          <w:szCs w:val="24"/>
        </w:rPr>
      </w:pPr>
      <w:r w:rsidRPr="00695AA3">
        <w:rPr>
          <w:rFonts w:ascii="Times New Roman" w:hAnsi="Times New Roman"/>
          <w:color w:val="222222"/>
          <w:sz w:val="24"/>
          <w:szCs w:val="24"/>
          <w:shd w:val="clear" w:color="auto" w:fill="FFFFFF"/>
        </w:rPr>
        <w:t xml:space="preserve"> analizuoja įstaigos veiklos strategiją ir veiklos vertinimo kriterijus;</w:t>
      </w:r>
    </w:p>
    <w:p w:rsidR="00741A8F" w:rsidRPr="003628F9" w:rsidRDefault="00741A8F" w:rsidP="00741A8F">
      <w:pPr>
        <w:tabs>
          <w:tab w:val="left" w:pos="1134"/>
        </w:tabs>
        <w:spacing w:after="0" w:line="240" w:lineRule="auto"/>
        <w:ind w:firstLine="567"/>
        <w:jc w:val="both"/>
        <w:rPr>
          <w:rFonts w:ascii="Times New Roman" w:hAnsi="Times New Roman" w:cs="Times New Roman"/>
          <w:color w:val="222222"/>
          <w:sz w:val="24"/>
          <w:szCs w:val="24"/>
          <w:shd w:val="clear" w:color="auto" w:fill="FFFFFF"/>
        </w:rPr>
      </w:pPr>
      <w:r w:rsidRPr="003628F9">
        <w:rPr>
          <w:rFonts w:ascii="Times New Roman" w:hAnsi="Times New Roman" w:cs="Times New Roman"/>
          <w:color w:val="222222"/>
          <w:sz w:val="24"/>
          <w:szCs w:val="24"/>
          <w:shd w:val="clear" w:color="auto" w:fill="FFFFFF"/>
        </w:rPr>
        <w:t>3</w:t>
      </w:r>
      <w:r>
        <w:rPr>
          <w:rFonts w:ascii="Times New Roman" w:hAnsi="Times New Roman" w:cs="Times New Roman"/>
          <w:color w:val="222222"/>
          <w:sz w:val="24"/>
          <w:szCs w:val="24"/>
          <w:shd w:val="clear" w:color="auto" w:fill="FFFFFF"/>
        </w:rPr>
        <w:t xml:space="preserve">1.2. </w:t>
      </w:r>
      <w:r w:rsidRPr="003628F9">
        <w:rPr>
          <w:rFonts w:ascii="Times New Roman" w:hAnsi="Times New Roman" w:cs="Times New Roman"/>
          <w:color w:val="222222"/>
          <w:sz w:val="24"/>
          <w:szCs w:val="24"/>
          <w:shd w:val="clear" w:color="auto" w:fill="FFFFFF"/>
        </w:rPr>
        <w:t>analizuoja ir kontroliuoja įstaigos veiklą, finansinių išteklių naudojimą, kapitalo rentabilumą, finansinės būklės perspektyvą;</w:t>
      </w:r>
    </w:p>
    <w:p w:rsidR="00741A8F" w:rsidRPr="003628F9" w:rsidRDefault="00741A8F" w:rsidP="00741A8F">
      <w:pPr>
        <w:spacing w:after="0" w:line="240" w:lineRule="auto"/>
        <w:ind w:firstLine="567"/>
        <w:jc w:val="both"/>
        <w:rPr>
          <w:rFonts w:ascii="Times New Roman" w:hAnsi="Times New Roman" w:cs="Times New Roman"/>
          <w:color w:val="222222"/>
          <w:sz w:val="24"/>
          <w:szCs w:val="24"/>
          <w:shd w:val="clear" w:color="auto" w:fill="FFFFFF"/>
        </w:rPr>
      </w:pPr>
      <w:r w:rsidRPr="003628F9">
        <w:rPr>
          <w:rFonts w:ascii="Times New Roman" w:hAnsi="Times New Roman" w:cs="Times New Roman"/>
          <w:color w:val="222222"/>
          <w:sz w:val="24"/>
          <w:szCs w:val="24"/>
          <w:shd w:val="clear" w:color="auto" w:fill="FFFFFF"/>
        </w:rPr>
        <w:t>3</w:t>
      </w:r>
      <w:r>
        <w:rPr>
          <w:rFonts w:ascii="Times New Roman" w:hAnsi="Times New Roman" w:cs="Times New Roman"/>
          <w:color w:val="222222"/>
          <w:sz w:val="24"/>
          <w:szCs w:val="24"/>
          <w:shd w:val="clear" w:color="auto" w:fill="FFFFFF"/>
        </w:rPr>
        <w:t>1</w:t>
      </w:r>
      <w:r w:rsidRPr="003628F9">
        <w:rPr>
          <w:rFonts w:ascii="Times New Roman" w:hAnsi="Times New Roman" w:cs="Times New Roman"/>
          <w:color w:val="222222"/>
          <w:sz w:val="24"/>
          <w:szCs w:val="24"/>
          <w:shd w:val="clear" w:color="auto" w:fill="FFFFFF"/>
        </w:rPr>
        <w:t>.3. analizuoja ir aprobuoja pateiktą medžiagą apie įstaigos ketvirčių ir metų ūkinės veiklos rezultatus, pajamų ir išlaidų sąmatas, įstaigos finansinės atskaitomybės projektus, inventorizacijos ir audito bei kitokių patikrinimų rezultatus;</w:t>
      </w:r>
    </w:p>
    <w:p w:rsidR="00741A8F" w:rsidRPr="003628F9" w:rsidRDefault="00741A8F" w:rsidP="00741A8F">
      <w:pPr>
        <w:spacing w:after="0" w:line="240" w:lineRule="auto"/>
        <w:ind w:firstLine="567"/>
        <w:jc w:val="both"/>
        <w:rPr>
          <w:rFonts w:ascii="Times New Roman" w:hAnsi="Times New Roman" w:cs="Times New Roman"/>
          <w:color w:val="222222"/>
          <w:sz w:val="24"/>
          <w:szCs w:val="24"/>
          <w:shd w:val="clear" w:color="auto" w:fill="FFFFFF"/>
        </w:rPr>
      </w:pPr>
      <w:r w:rsidRPr="003628F9">
        <w:rPr>
          <w:rFonts w:ascii="Times New Roman" w:hAnsi="Times New Roman" w:cs="Times New Roman"/>
          <w:color w:val="222222"/>
          <w:sz w:val="24"/>
          <w:szCs w:val="24"/>
          <w:shd w:val="clear" w:color="auto" w:fill="FFFFFF"/>
        </w:rPr>
        <w:t>3</w:t>
      </w:r>
      <w:r>
        <w:rPr>
          <w:rFonts w:ascii="Times New Roman" w:hAnsi="Times New Roman" w:cs="Times New Roman"/>
          <w:color w:val="222222"/>
          <w:sz w:val="24"/>
          <w:szCs w:val="24"/>
          <w:shd w:val="clear" w:color="auto" w:fill="FFFFFF"/>
        </w:rPr>
        <w:t>1</w:t>
      </w:r>
      <w:r w:rsidRPr="003628F9">
        <w:rPr>
          <w:rFonts w:ascii="Times New Roman" w:hAnsi="Times New Roman" w:cs="Times New Roman"/>
          <w:color w:val="222222"/>
          <w:sz w:val="24"/>
          <w:szCs w:val="24"/>
          <w:shd w:val="clear" w:color="auto" w:fill="FFFFFF"/>
        </w:rPr>
        <w:t>.4. analizuoja ir vertina įstaigos vadovo pateiktą medžiagą apie įstaigos veiklos strategijos įgyvendinimą bei įstaigos veiklos organizavimą;</w:t>
      </w:r>
    </w:p>
    <w:p w:rsidR="00741A8F" w:rsidRPr="003628F9" w:rsidRDefault="00741A8F" w:rsidP="00741A8F">
      <w:pPr>
        <w:spacing w:after="0" w:line="240" w:lineRule="auto"/>
        <w:ind w:firstLine="567"/>
        <w:jc w:val="both"/>
        <w:rPr>
          <w:rFonts w:ascii="Times New Roman" w:hAnsi="Times New Roman" w:cs="Times New Roman"/>
          <w:color w:val="222222"/>
          <w:sz w:val="24"/>
          <w:szCs w:val="24"/>
          <w:shd w:val="clear" w:color="auto" w:fill="FFFFFF"/>
        </w:rPr>
      </w:pPr>
      <w:r w:rsidRPr="003628F9">
        <w:rPr>
          <w:rFonts w:ascii="Times New Roman" w:hAnsi="Times New Roman" w:cs="Times New Roman"/>
          <w:color w:val="222222"/>
          <w:sz w:val="24"/>
          <w:szCs w:val="24"/>
          <w:shd w:val="clear" w:color="auto" w:fill="FFFFFF"/>
        </w:rPr>
        <w:t>3</w:t>
      </w:r>
      <w:r>
        <w:rPr>
          <w:rFonts w:ascii="Times New Roman" w:hAnsi="Times New Roman" w:cs="Times New Roman"/>
          <w:color w:val="222222"/>
          <w:sz w:val="24"/>
          <w:szCs w:val="24"/>
          <w:shd w:val="clear" w:color="auto" w:fill="FFFFFF"/>
        </w:rPr>
        <w:t>1</w:t>
      </w:r>
      <w:r w:rsidRPr="003628F9">
        <w:rPr>
          <w:rFonts w:ascii="Times New Roman" w:hAnsi="Times New Roman" w:cs="Times New Roman"/>
          <w:color w:val="222222"/>
          <w:sz w:val="24"/>
          <w:szCs w:val="24"/>
          <w:shd w:val="clear" w:color="auto" w:fill="FFFFFF"/>
        </w:rPr>
        <w:t>.5. analizuoja visuotiniam dalininkų susirinkimui teikiamą tvirtinti metinių finansinių ataskaitų rinkinį;</w:t>
      </w:r>
    </w:p>
    <w:p w:rsidR="00741A8F" w:rsidRPr="003628F9" w:rsidRDefault="00741A8F" w:rsidP="00741A8F">
      <w:pPr>
        <w:spacing w:after="0" w:line="240" w:lineRule="auto"/>
        <w:ind w:firstLine="567"/>
        <w:jc w:val="both"/>
        <w:rPr>
          <w:rFonts w:ascii="Times New Roman" w:hAnsi="Times New Roman" w:cs="Times New Roman"/>
          <w:color w:val="222222"/>
          <w:sz w:val="24"/>
          <w:szCs w:val="24"/>
          <w:shd w:val="clear" w:color="auto" w:fill="FFFFFF"/>
        </w:rPr>
      </w:pPr>
      <w:r w:rsidRPr="003628F9">
        <w:rPr>
          <w:rFonts w:ascii="Times New Roman" w:hAnsi="Times New Roman" w:cs="Times New Roman"/>
          <w:color w:val="222222"/>
          <w:sz w:val="24"/>
          <w:szCs w:val="24"/>
          <w:shd w:val="clear" w:color="auto" w:fill="FFFFFF"/>
        </w:rPr>
        <w:t>3</w:t>
      </w:r>
      <w:r>
        <w:rPr>
          <w:rFonts w:ascii="Times New Roman" w:hAnsi="Times New Roman" w:cs="Times New Roman"/>
          <w:color w:val="222222"/>
          <w:sz w:val="24"/>
          <w:szCs w:val="24"/>
          <w:shd w:val="clear" w:color="auto" w:fill="FFFFFF"/>
        </w:rPr>
        <w:t>1</w:t>
      </w:r>
      <w:r w:rsidRPr="003628F9">
        <w:rPr>
          <w:rFonts w:ascii="Times New Roman" w:hAnsi="Times New Roman" w:cs="Times New Roman"/>
          <w:color w:val="222222"/>
          <w:sz w:val="24"/>
          <w:szCs w:val="24"/>
          <w:shd w:val="clear" w:color="auto" w:fill="FFFFFF"/>
        </w:rPr>
        <w:t xml:space="preserve">.6. teikia siūlymus įstaigos vadovui atšaukti jo priimtus sprendimus, kurie prieštarauja galiojantiems įstatymams, Įstaigos įstatams bei valdybos sprendimams; </w:t>
      </w:r>
    </w:p>
    <w:p w:rsidR="00741A8F" w:rsidRPr="003628F9" w:rsidRDefault="00741A8F" w:rsidP="00741A8F">
      <w:pPr>
        <w:spacing w:after="0" w:line="240" w:lineRule="auto"/>
        <w:ind w:firstLine="567"/>
        <w:jc w:val="both"/>
        <w:rPr>
          <w:rFonts w:ascii="Times New Roman" w:hAnsi="Times New Roman" w:cs="Times New Roman"/>
          <w:color w:val="222222"/>
          <w:sz w:val="24"/>
          <w:szCs w:val="24"/>
          <w:shd w:val="clear" w:color="auto" w:fill="FFFFFF"/>
        </w:rPr>
      </w:pPr>
      <w:r w:rsidRPr="003628F9">
        <w:rPr>
          <w:rFonts w:ascii="Times New Roman" w:hAnsi="Times New Roman" w:cs="Times New Roman"/>
          <w:color w:val="222222"/>
          <w:sz w:val="24"/>
          <w:szCs w:val="24"/>
          <w:shd w:val="clear" w:color="auto" w:fill="FFFFFF"/>
        </w:rPr>
        <w:t>3</w:t>
      </w:r>
      <w:r>
        <w:rPr>
          <w:rFonts w:ascii="Times New Roman" w:hAnsi="Times New Roman" w:cs="Times New Roman"/>
          <w:color w:val="222222"/>
          <w:sz w:val="24"/>
          <w:szCs w:val="24"/>
          <w:shd w:val="clear" w:color="auto" w:fill="FFFFFF"/>
        </w:rPr>
        <w:t>1</w:t>
      </w:r>
      <w:r w:rsidRPr="003628F9">
        <w:rPr>
          <w:rFonts w:ascii="Times New Roman" w:hAnsi="Times New Roman" w:cs="Times New Roman"/>
          <w:color w:val="222222"/>
          <w:sz w:val="24"/>
          <w:szCs w:val="24"/>
          <w:shd w:val="clear" w:color="auto" w:fill="FFFFFF"/>
        </w:rPr>
        <w:t xml:space="preserve">.7. tvirtina sandorius virš 20 000 </w:t>
      </w:r>
      <w:proofErr w:type="spellStart"/>
      <w:r w:rsidRPr="003628F9">
        <w:rPr>
          <w:rFonts w:ascii="Times New Roman" w:hAnsi="Times New Roman" w:cs="Times New Roman"/>
          <w:color w:val="222222"/>
          <w:sz w:val="24"/>
          <w:szCs w:val="24"/>
          <w:shd w:val="clear" w:color="auto" w:fill="FFFFFF"/>
        </w:rPr>
        <w:t>Eur</w:t>
      </w:r>
      <w:proofErr w:type="spellEnd"/>
      <w:r w:rsidRPr="003628F9">
        <w:rPr>
          <w:rFonts w:ascii="Times New Roman" w:hAnsi="Times New Roman" w:cs="Times New Roman"/>
          <w:color w:val="222222"/>
          <w:sz w:val="24"/>
          <w:szCs w:val="24"/>
          <w:shd w:val="clear" w:color="auto" w:fill="FFFFFF"/>
        </w:rPr>
        <w:t>;</w:t>
      </w:r>
    </w:p>
    <w:p w:rsidR="00741A8F" w:rsidRPr="003628F9" w:rsidRDefault="00741A8F" w:rsidP="00741A8F">
      <w:pPr>
        <w:spacing w:after="0" w:line="240" w:lineRule="auto"/>
        <w:ind w:firstLine="567"/>
        <w:jc w:val="both"/>
        <w:rPr>
          <w:rFonts w:ascii="Times New Roman" w:hAnsi="Times New Roman" w:cs="Times New Roman"/>
          <w:color w:val="222222"/>
          <w:sz w:val="24"/>
          <w:szCs w:val="24"/>
          <w:shd w:val="clear" w:color="auto" w:fill="FFFFFF"/>
        </w:rPr>
      </w:pPr>
      <w:r w:rsidRPr="003628F9">
        <w:rPr>
          <w:rFonts w:ascii="Times New Roman" w:hAnsi="Times New Roman" w:cs="Times New Roman"/>
          <w:color w:val="222222"/>
          <w:sz w:val="24"/>
          <w:szCs w:val="24"/>
          <w:shd w:val="clear" w:color="auto" w:fill="FFFFFF"/>
        </w:rPr>
        <w:t>3</w:t>
      </w:r>
      <w:r>
        <w:rPr>
          <w:rFonts w:ascii="Times New Roman" w:hAnsi="Times New Roman" w:cs="Times New Roman"/>
          <w:color w:val="222222"/>
          <w:sz w:val="24"/>
          <w:szCs w:val="24"/>
          <w:shd w:val="clear" w:color="auto" w:fill="FFFFFF"/>
        </w:rPr>
        <w:t>1</w:t>
      </w:r>
      <w:r w:rsidRPr="003628F9">
        <w:rPr>
          <w:rFonts w:ascii="Times New Roman" w:hAnsi="Times New Roman" w:cs="Times New Roman"/>
          <w:color w:val="222222"/>
          <w:sz w:val="24"/>
          <w:szCs w:val="24"/>
          <w:shd w:val="clear" w:color="auto" w:fill="FFFFFF"/>
        </w:rPr>
        <w:t>.8. sprendžia kitus Lietuvos Respublikos viešųjų įstaigų įstatyme bei visuotinio dalininkų susirinkimo sprendimais nustatytus klausimus.</w:t>
      </w:r>
    </w:p>
    <w:p w:rsidR="00741A8F" w:rsidRPr="003628F9" w:rsidRDefault="00741A8F" w:rsidP="00741A8F">
      <w:pPr>
        <w:pStyle w:val="Sraopastraipa"/>
        <w:numPr>
          <w:ilvl w:val="0"/>
          <w:numId w:val="5"/>
        </w:numPr>
        <w:tabs>
          <w:tab w:val="left" w:pos="1134"/>
        </w:tabs>
        <w:spacing w:after="0" w:line="240" w:lineRule="auto"/>
        <w:ind w:left="0" w:firstLine="567"/>
        <w:jc w:val="both"/>
        <w:rPr>
          <w:rFonts w:ascii="Times New Roman" w:hAnsi="Times New Roman"/>
          <w:color w:val="222222"/>
          <w:sz w:val="24"/>
          <w:szCs w:val="24"/>
          <w:shd w:val="clear" w:color="auto" w:fill="FFFFFF"/>
        </w:rPr>
      </w:pPr>
      <w:r w:rsidRPr="003628F9">
        <w:rPr>
          <w:rFonts w:ascii="Times New Roman" w:hAnsi="Times New Roman"/>
          <w:color w:val="222222"/>
          <w:sz w:val="24"/>
          <w:szCs w:val="24"/>
          <w:shd w:val="clear" w:color="auto" w:fill="FFFFFF"/>
        </w:rPr>
        <w:t>Valdybos prašomas Įstaigos vadovas turi jai pateikti prašomus dokumentus, susijusius su Įstaigos veikla, taip pat sudaryti sąlygas patikrinti turtą.</w:t>
      </w:r>
    </w:p>
    <w:p w:rsidR="00741A8F" w:rsidRPr="003628F9" w:rsidRDefault="00741A8F" w:rsidP="00741A8F">
      <w:pPr>
        <w:pStyle w:val="Sraopastraipa"/>
        <w:numPr>
          <w:ilvl w:val="0"/>
          <w:numId w:val="5"/>
        </w:numPr>
        <w:tabs>
          <w:tab w:val="left" w:pos="1134"/>
        </w:tabs>
        <w:spacing w:after="0" w:line="240" w:lineRule="auto"/>
        <w:ind w:left="0" w:firstLine="567"/>
        <w:jc w:val="both"/>
        <w:rPr>
          <w:rFonts w:ascii="Times New Roman" w:hAnsi="Times New Roman"/>
          <w:color w:val="222222"/>
          <w:sz w:val="24"/>
          <w:szCs w:val="24"/>
          <w:shd w:val="clear" w:color="auto" w:fill="FFFFFF"/>
        </w:rPr>
      </w:pPr>
      <w:r w:rsidRPr="003628F9">
        <w:rPr>
          <w:rFonts w:ascii="Times New Roman" w:hAnsi="Times New Roman"/>
          <w:color w:val="222222"/>
          <w:sz w:val="24"/>
          <w:szCs w:val="24"/>
          <w:shd w:val="clear" w:color="auto" w:fill="FFFFFF"/>
        </w:rPr>
        <w:t>Valdybos nariai turi lygias teises. Balsavimo metu kiekvienas narys turi vieną balsą. Balsams pasiskirsčius po lygiai, lemia pirmininko balsas.</w:t>
      </w:r>
    </w:p>
    <w:p w:rsidR="00741A8F" w:rsidRPr="003628F9" w:rsidRDefault="00741A8F" w:rsidP="00741A8F">
      <w:pPr>
        <w:pStyle w:val="Sraopastraipa"/>
        <w:numPr>
          <w:ilvl w:val="0"/>
          <w:numId w:val="5"/>
        </w:numPr>
        <w:tabs>
          <w:tab w:val="left" w:pos="1134"/>
        </w:tabs>
        <w:spacing w:after="0" w:line="240" w:lineRule="auto"/>
        <w:ind w:left="0" w:firstLine="567"/>
        <w:jc w:val="both"/>
        <w:rPr>
          <w:rFonts w:ascii="Times New Roman" w:hAnsi="Times New Roman"/>
          <w:color w:val="222222"/>
          <w:sz w:val="24"/>
          <w:szCs w:val="24"/>
          <w:shd w:val="clear" w:color="auto" w:fill="FFFFFF"/>
        </w:rPr>
      </w:pPr>
      <w:r w:rsidRPr="003628F9">
        <w:rPr>
          <w:rFonts w:ascii="Times New Roman" w:hAnsi="Times New Roman"/>
          <w:color w:val="222222"/>
          <w:sz w:val="24"/>
          <w:szCs w:val="24"/>
          <w:shd w:val="clear" w:color="auto" w:fill="FFFFFF"/>
        </w:rPr>
        <w:t>Valdybos priimti sprendimai yra teisėti, kai už juos balsavo daugiau kaip pusė visų posėdyje dalyvavusių valdybos narių. Valdybos narys neturi teisės balsuoti, kai valdybos posėdis sprendžia jo materialinius klausimus, susijusius su Įstaigos veikla.</w:t>
      </w:r>
    </w:p>
    <w:p w:rsidR="00741A8F" w:rsidRPr="003628F9" w:rsidRDefault="00741A8F" w:rsidP="00741A8F">
      <w:pPr>
        <w:pStyle w:val="Sraopastraipa"/>
        <w:numPr>
          <w:ilvl w:val="0"/>
          <w:numId w:val="5"/>
        </w:numPr>
        <w:tabs>
          <w:tab w:val="left" w:pos="1134"/>
        </w:tabs>
        <w:spacing w:after="0" w:line="240" w:lineRule="auto"/>
        <w:ind w:left="0" w:firstLine="567"/>
        <w:jc w:val="both"/>
        <w:rPr>
          <w:rFonts w:ascii="Times New Roman" w:hAnsi="Times New Roman"/>
          <w:color w:val="222222"/>
          <w:sz w:val="24"/>
          <w:szCs w:val="24"/>
          <w:shd w:val="clear" w:color="auto" w:fill="FFFFFF"/>
        </w:rPr>
      </w:pPr>
      <w:r w:rsidRPr="003628F9">
        <w:rPr>
          <w:rFonts w:ascii="Times New Roman" w:hAnsi="Times New Roman"/>
          <w:color w:val="222222"/>
          <w:sz w:val="24"/>
          <w:szCs w:val="24"/>
          <w:shd w:val="clear" w:color="auto" w:fill="FFFFFF"/>
        </w:rPr>
        <w:t>Valdybos posėdžiai turi būti rengiami ne rečiau kaip kartą per ketvirtį. Eilinius posėdžius šaukia valdybos pirmininkas. Neeiliniai posėdžiai šaukiami, jei to reikalauja 1/3 valdybos narių arba valdybos pirmininkas. Posėdžių skelbimo tvarka nustatoma valdybos darbo reglamente. Valdybos priimtus sprendimus visais posėdžiuose svarstytais klausimais protokolais įformina valdybos sekretorius. Valdybos posėdžiai yra teisėti, kai juose dalyvauja daugiau kaip pusė jos narių.</w:t>
      </w:r>
    </w:p>
    <w:p w:rsidR="00741A8F" w:rsidRPr="003628F9" w:rsidRDefault="00741A8F" w:rsidP="00741A8F">
      <w:pPr>
        <w:pStyle w:val="Sraopastraipa"/>
        <w:numPr>
          <w:ilvl w:val="0"/>
          <w:numId w:val="5"/>
        </w:numPr>
        <w:tabs>
          <w:tab w:val="left" w:pos="1134"/>
        </w:tabs>
        <w:spacing w:after="0" w:line="240" w:lineRule="auto"/>
        <w:ind w:left="0" w:firstLine="567"/>
        <w:jc w:val="both"/>
        <w:rPr>
          <w:rFonts w:ascii="Times New Roman" w:hAnsi="Times New Roman"/>
          <w:color w:val="222222"/>
          <w:sz w:val="24"/>
          <w:szCs w:val="24"/>
          <w:shd w:val="clear" w:color="auto" w:fill="FFFFFF"/>
        </w:rPr>
      </w:pPr>
      <w:r w:rsidRPr="003628F9">
        <w:rPr>
          <w:rFonts w:ascii="Times New Roman" w:hAnsi="Times New Roman"/>
          <w:color w:val="222222"/>
          <w:sz w:val="24"/>
          <w:szCs w:val="24"/>
          <w:shd w:val="clear" w:color="auto" w:fill="FFFFFF"/>
        </w:rPr>
        <w:t>Valdyba privalo kviesti į kiekvieną savo posėdį Įstaigos vadovą, jei jis nėra valdybos narys, ir sudaryti jam galimybes susipažinti su informacija darbotvarkės klausimais.</w:t>
      </w:r>
    </w:p>
    <w:p w:rsidR="00741A8F" w:rsidRPr="003628F9" w:rsidRDefault="00741A8F" w:rsidP="00741A8F">
      <w:pPr>
        <w:pStyle w:val="Sraopastraipa"/>
        <w:numPr>
          <w:ilvl w:val="0"/>
          <w:numId w:val="5"/>
        </w:numPr>
        <w:tabs>
          <w:tab w:val="left" w:pos="1134"/>
        </w:tabs>
        <w:spacing w:after="0" w:line="240" w:lineRule="auto"/>
        <w:ind w:left="0" w:firstLine="567"/>
        <w:jc w:val="both"/>
        <w:rPr>
          <w:rFonts w:ascii="Times New Roman" w:hAnsi="Times New Roman"/>
          <w:color w:val="222222"/>
          <w:sz w:val="24"/>
          <w:szCs w:val="24"/>
          <w:shd w:val="clear" w:color="auto" w:fill="FFFFFF"/>
        </w:rPr>
      </w:pPr>
      <w:r w:rsidRPr="003628F9">
        <w:rPr>
          <w:rFonts w:ascii="Times New Roman" w:hAnsi="Times New Roman"/>
          <w:color w:val="222222"/>
          <w:sz w:val="24"/>
          <w:szCs w:val="24"/>
          <w:shd w:val="clear" w:color="auto" w:fill="FFFFFF"/>
        </w:rPr>
        <w:t>Valdybos darbo tvarką nustato valdybos patvirtintas darbo reglamentas.</w:t>
      </w:r>
    </w:p>
    <w:p w:rsidR="00741A8F" w:rsidRPr="003628F9" w:rsidRDefault="00741A8F" w:rsidP="00741A8F">
      <w:pPr>
        <w:jc w:val="both"/>
        <w:rPr>
          <w:rFonts w:ascii="Times New Roman" w:hAnsi="Times New Roman" w:cs="Times New Roman"/>
          <w:b/>
          <w:sz w:val="24"/>
          <w:szCs w:val="24"/>
        </w:rPr>
      </w:pPr>
    </w:p>
    <w:p w:rsidR="00741A8F" w:rsidRPr="003628F9" w:rsidRDefault="00741A8F" w:rsidP="00741A8F">
      <w:pPr>
        <w:tabs>
          <w:tab w:val="left" w:pos="342"/>
          <w:tab w:val="left" w:pos="1383"/>
        </w:tabs>
        <w:spacing w:after="0" w:line="240" w:lineRule="auto"/>
        <w:ind w:firstLine="284"/>
        <w:jc w:val="center"/>
        <w:rPr>
          <w:rFonts w:ascii="Times New Roman" w:hAnsi="Times New Roman" w:cs="Times New Roman"/>
          <w:b/>
          <w:caps/>
          <w:sz w:val="24"/>
          <w:szCs w:val="24"/>
        </w:rPr>
      </w:pPr>
      <w:r w:rsidRPr="003628F9">
        <w:rPr>
          <w:rFonts w:ascii="Times New Roman" w:hAnsi="Times New Roman" w:cs="Times New Roman"/>
          <w:b/>
          <w:caps/>
          <w:sz w:val="24"/>
          <w:szCs w:val="24"/>
        </w:rPr>
        <w:t xml:space="preserve">       VIII. filialų ir atstovybių steigimO IR jų veiklos nutraukimo tvarka</w:t>
      </w:r>
    </w:p>
    <w:p w:rsidR="00741A8F" w:rsidRPr="003628F9" w:rsidRDefault="00741A8F" w:rsidP="00741A8F">
      <w:pPr>
        <w:pStyle w:val="m-7604276715862707117default"/>
        <w:shd w:val="clear" w:color="auto" w:fill="FFFFFF"/>
        <w:spacing w:before="0" w:beforeAutospacing="0" w:after="0" w:afterAutospacing="0"/>
        <w:jc w:val="both"/>
        <w:rPr>
          <w:b/>
          <w:caps/>
          <w:lang w:eastAsia="en-US"/>
        </w:rPr>
      </w:pPr>
    </w:p>
    <w:p w:rsidR="00741A8F" w:rsidRPr="003628F9" w:rsidRDefault="00741A8F" w:rsidP="00741A8F">
      <w:pPr>
        <w:pStyle w:val="Sraopastraipa"/>
        <w:numPr>
          <w:ilvl w:val="0"/>
          <w:numId w:val="5"/>
        </w:numPr>
        <w:tabs>
          <w:tab w:val="left" w:pos="1134"/>
        </w:tabs>
        <w:spacing w:after="0" w:line="240" w:lineRule="auto"/>
        <w:ind w:left="0" w:firstLine="567"/>
        <w:jc w:val="both"/>
        <w:rPr>
          <w:rFonts w:ascii="Times New Roman" w:hAnsi="Times New Roman"/>
          <w:color w:val="222222"/>
          <w:sz w:val="24"/>
          <w:szCs w:val="24"/>
          <w:shd w:val="clear" w:color="auto" w:fill="FFFFFF"/>
        </w:rPr>
      </w:pPr>
      <w:r w:rsidRPr="003628F9">
        <w:rPr>
          <w:rFonts w:ascii="Times New Roman" w:hAnsi="Times New Roman"/>
          <w:color w:val="222222"/>
          <w:sz w:val="24"/>
          <w:szCs w:val="24"/>
          <w:shd w:val="clear" w:color="auto" w:fill="FFFFFF"/>
        </w:rPr>
        <w:t>Sprendimus steigti Įstaigos filialus ir atstovybes, nutraukti jų veiklą priima, taip pat filialų ir atstovybių nuostatus tvirtina visuotinis dalininkų susirinkimas.</w:t>
      </w:r>
    </w:p>
    <w:p w:rsidR="00741A8F" w:rsidRPr="003628F9" w:rsidRDefault="00741A8F" w:rsidP="00741A8F">
      <w:pPr>
        <w:pStyle w:val="Sraopastraipa"/>
        <w:numPr>
          <w:ilvl w:val="0"/>
          <w:numId w:val="5"/>
        </w:numPr>
        <w:tabs>
          <w:tab w:val="left" w:pos="1134"/>
        </w:tabs>
        <w:spacing w:after="0" w:line="240" w:lineRule="auto"/>
        <w:ind w:left="0" w:firstLine="567"/>
        <w:jc w:val="both"/>
        <w:rPr>
          <w:rFonts w:ascii="Times New Roman" w:hAnsi="Times New Roman"/>
          <w:color w:val="222222"/>
          <w:sz w:val="24"/>
          <w:szCs w:val="24"/>
          <w:shd w:val="clear" w:color="auto" w:fill="FFFFFF"/>
        </w:rPr>
      </w:pPr>
      <w:r w:rsidRPr="003628F9">
        <w:rPr>
          <w:rFonts w:ascii="Times New Roman" w:hAnsi="Times New Roman"/>
          <w:sz w:val="24"/>
          <w:szCs w:val="24"/>
        </w:rPr>
        <w:t>Įstaigos filialas ir atstovybė veikia pagal nuostatus, kuriuose be kitų, įstatymų ar Įstaigos vadovo nustatytų reikalavimų, turi būti nurodyta filialo ar atstovybės  pavadinimas, buveinė, veiklos tikslai, vadovo kompetencija, veiklos laikotarpis, jei jis yra ribotas, informacija apie Įstaigą.</w:t>
      </w:r>
    </w:p>
    <w:p w:rsidR="00741A8F" w:rsidRPr="003628F9" w:rsidRDefault="00741A8F" w:rsidP="00741A8F">
      <w:pPr>
        <w:pStyle w:val="Sraopastraipa"/>
        <w:numPr>
          <w:ilvl w:val="0"/>
          <w:numId w:val="5"/>
        </w:numPr>
        <w:tabs>
          <w:tab w:val="left" w:pos="1134"/>
        </w:tabs>
        <w:spacing w:after="0" w:line="240" w:lineRule="auto"/>
        <w:ind w:left="0" w:firstLine="567"/>
        <w:jc w:val="both"/>
        <w:rPr>
          <w:rFonts w:ascii="Times New Roman" w:hAnsi="Times New Roman"/>
          <w:color w:val="222222"/>
          <w:sz w:val="24"/>
          <w:szCs w:val="24"/>
          <w:shd w:val="clear" w:color="auto" w:fill="FFFFFF"/>
        </w:rPr>
      </w:pPr>
      <w:r w:rsidRPr="003628F9">
        <w:rPr>
          <w:rFonts w:ascii="Times New Roman" w:hAnsi="Times New Roman"/>
          <w:sz w:val="24"/>
          <w:szCs w:val="24"/>
        </w:rPr>
        <w:t>Darbo sutartį su filialo ar atstovybės vadovu Įstaigos vardu sudaro ir nutraukia Įstaigos vadovas.</w:t>
      </w:r>
    </w:p>
    <w:p w:rsidR="00741A8F" w:rsidRPr="003628F9" w:rsidRDefault="00741A8F" w:rsidP="00741A8F">
      <w:pPr>
        <w:ind w:firstLine="284"/>
        <w:jc w:val="both"/>
        <w:rPr>
          <w:rFonts w:ascii="Times New Roman" w:hAnsi="Times New Roman" w:cs="Times New Roman"/>
          <w:sz w:val="24"/>
          <w:szCs w:val="24"/>
        </w:rPr>
      </w:pPr>
    </w:p>
    <w:p w:rsidR="00741A8F" w:rsidRDefault="00741A8F" w:rsidP="00741A8F">
      <w:pPr>
        <w:tabs>
          <w:tab w:val="left" w:pos="171"/>
          <w:tab w:val="left" w:pos="456"/>
        </w:tabs>
        <w:spacing w:after="0" w:line="240" w:lineRule="auto"/>
        <w:ind w:firstLine="284"/>
        <w:jc w:val="center"/>
        <w:rPr>
          <w:rFonts w:ascii="Times New Roman" w:hAnsi="Times New Roman" w:cs="Times New Roman"/>
          <w:b/>
          <w:caps/>
          <w:sz w:val="24"/>
          <w:szCs w:val="24"/>
        </w:rPr>
      </w:pPr>
      <w:r w:rsidRPr="003628F9">
        <w:rPr>
          <w:rFonts w:ascii="Times New Roman" w:hAnsi="Times New Roman" w:cs="Times New Roman"/>
          <w:b/>
          <w:caps/>
          <w:sz w:val="24"/>
          <w:szCs w:val="24"/>
        </w:rPr>
        <w:t xml:space="preserve">      IX. dokumentų ir kitos informacijos apie įstaigos veiklą pateikimo dalininkams tvarka</w:t>
      </w:r>
    </w:p>
    <w:p w:rsidR="00741A8F" w:rsidRPr="003628F9" w:rsidRDefault="00741A8F" w:rsidP="00741A8F">
      <w:pPr>
        <w:tabs>
          <w:tab w:val="left" w:pos="171"/>
          <w:tab w:val="left" w:pos="456"/>
        </w:tabs>
        <w:spacing w:after="0" w:line="240" w:lineRule="auto"/>
        <w:ind w:firstLine="284"/>
        <w:jc w:val="center"/>
        <w:rPr>
          <w:rFonts w:ascii="Times New Roman" w:hAnsi="Times New Roman" w:cs="Times New Roman"/>
          <w:b/>
          <w:caps/>
          <w:sz w:val="24"/>
          <w:szCs w:val="24"/>
        </w:rPr>
      </w:pPr>
    </w:p>
    <w:p w:rsidR="00741A8F" w:rsidRPr="003628F9" w:rsidRDefault="00741A8F" w:rsidP="00741A8F">
      <w:pPr>
        <w:pStyle w:val="Sraopastraipa"/>
        <w:numPr>
          <w:ilvl w:val="0"/>
          <w:numId w:val="5"/>
        </w:numPr>
        <w:tabs>
          <w:tab w:val="left" w:pos="851"/>
          <w:tab w:val="left" w:pos="1134"/>
        </w:tabs>
        <w:spacing w:after="0" w:line="240" w:lineRule="auto"/>
        <w:ind w:left="0" w:firstLine="567"/>
        <w:jc w:val="both"/>
        <w:rPr>
          <w:rFonts w:ascii="Times New Roman" w:hAnsi="Times New Roman"/>
          <w:color w:val="222222"/>
          <w:sz w:val="24"/>
          <w:szCs w:val="24"/>
          <w:shd w:val="clear" w:color="auto" w:fill="FFFFFF"/>
        </w:rPr>
      </w:pPr>
      <w:r w:rsidRPr="003628F9">
        <w:rPr>
          <w:rFonts w:ascii="Times New Roman" w:hAnsi="Times New Roman"/>
          <w:color w:val="222222"/>
          <w:sz w:val="24"/>
          <w:szCs w:val="24"/>
          <w:shd w:val="clear" w:color="auto" w:fill="FFFFFF"/>
        </w:rPr>
        <w:lastRenderedPageBreak/>
        <w:t>Dalininko raštišku reikalavimu, ne vėliau kaip per 7 dienas nuo reikalavimo gavimo dienos, Įstaigos dokumentai jam pateikiami susipažinti Įstaigos darbo valandomis jos buveinėje ar kitoje Įstaigos vadovo nurodytoje vietoje, kurioje dokumentai yra saugomi. Šių dokumentų kopijos dalininkui gali būti siunčiamos registruotu laišku adresu, kurį dalininkas nurodęs Įstaigai, arba įteikiamos pasirašytinai ar elektroninių ryšių priemonėmis.</w:t>
      </w:r>
    </w:p>
    <w:p w:rsidR="00741A8F" w:rsidRDefault="00741A8F" w:rsidP="00741A8F">
      <w:pPr>
        <w:pStyle w:val="Sraopastraipa"/>
        <w:numPr>
          <w:ilvl w:val="0"/>
          <w:numId w:val="5"/>
        </w:numPr>
        <w:tabs>
          <w:tab w:val="left" w:pos="851"/>
          <w:tab w:val="left" w:pos="993"/>
        </w:tabs>
        <w:spacing w:after="0" w:line="240" w:lineRule="auto"/>
        <w:ind w:left="0" w:firstLine="567"/>
        <w:jc w:val="both"/>
        <w:rPr>
          <w:rFonts w:ascii="Times New Roman" w:hAnsi="Times New Roman"/>
          <w:color w:val="222222"/>
          <w:sz w:val="24"/>
          <w:szCs w:val="24"/>
          <w:shd w:val="clear" w:color="auto" w:fill="FFFFFF"/>
        </w:rPr>
      </w:pPr>
      <w:r w:rsidRPr="003628F9">
        <w:rPr>
          <w:rFonts w:ascii="Times New Roman" w:hAnsi="Times New Roman"/>
          <w:color w:val="222222"/>
          <w:sz w:val="24"/>
          <w:szCs w:val="24"/>
          <w:shd w:val="clear" w:color="auto" w:fill="FFFFFF"/>
        </w:rPr>
        <w:t>Įstaigos dokumentai, jų kopijos ar kita informacija dalininkams pateikiama neatlygintinai.</w:t>
      </w:r>
    </w:p>
    <w:p w:rsidR="00741A8F" w:rsidRPr="003628F9" w:rsidRDefault="00741A8F" w:rsidP="00741A8F">
      <w:pPr>
        <w:pStyle w:val="Sraopastraipa"/>
        <w:tabs>
          <w:tab w:val="left" w:pos="851"/>
          <w:tab w:val="left" w:pos="993"/>
        </w:tabs>
        <w:spacing w:after="0" w:line="240" w:lineRule="auto"/>
        <w:ind w:left="567"/>
        <w:jc w:val="both"/>
        <w:rPr>
          <w:rFonts w:ascii="Times New Roman" w:hAnsi="Times New Roman"/>
          <w:color w:val="222222"/>
          <w:sz w:val="24"/>
          <w:szCs w:val="24"/>
          <w:shd w:val="clear" w:color="auto" w:fill="FFFFFF"/>
        </w:rPr>
      </w:pPr>
    </w:p>
    <w:p w:rsidR="00741A8F" w:rsidRDefault="00741A8F" w:rsidP="00741A8F">
      <w:pPr>
        <w:tabs>
          <w:tab w:val="left" w:pos="171"/>
          <w:tab w:val="left" w:pos="456"/>
        </w:tabs>
        <w:spacing w:after="0" w:line="240" w:lineRule="auto"/>
        <w:ind w:firstLine="284"/>
        <w:jc w:val="center"/>
        <w:rPr>
          <w:rFonts w:ascii="Times New Roman" w:hAnsi="Times New Roman" w:cs="Times New Roman"/>
          <w:b/>
          <w:caps/>
          <w:sz w:val="24"/>
          <w:szCs w:val="24"/>
        </w:rPr>
      </w:pPr>
      <w:r w:rsidRPr="003628F9">
        <w:rPr>
          <w:rFonts w:ascii="Times New Roman" w:hAnsi="Times New Roman" w:cs="Times New Roman"/>
          <w:b/>
          <w:caps/>
          <w:sz w:val="24"/>
          <w:szCs w:val="24"/>
        </w:rPr>
        <w:t>X. Viešų pranešimų ir skelbimų paskelbimo tvarka</w:t>
      </w:r>
    </w:p>
    <w:p w:rsidR="00741A8F" w:rsidRPr="003628F9" w:rsidRDefault="00741A8F" w:rsidP="00741A8F">
      <w:pPr>
        <w:tabs>
          <w:tab w:val="left" w:pos="171"/>
          <w:tab w:val="left" w:pos="456"/>
        </w:tabs>
        <w:spacing w:after="0" w:line="240" w:lineRule="auto"/>
        <w:ind w:firstLine="284"/>
        <w:jc w:val="center"/>
        <w:rPr>
          <w:rFonts w:ascii="Times New Roman" w:hAnsi="Times New Roman" w:cs="Times New Roman"/>
          <w:b/>
          <w:caps/>
          <w:sz w:val="24"/>
          <w:szCs w:val="24"/>
        </w:rPr>
      </w:pPr>
    </w:p>
    <w:p w:rsidR="00741A8F" w:rsidRPr="003628F9" w:rsidRDefault="00741A8F" w:rsidP="00741A8F">
      <w:pPr>
        <w:pStyle w:val="Sraopastraipa"/>
        <w:numPr>
          <w:ilvl w:val="0"/>
          <w:numId w:val="5"/>
        </w:numPr>
        <w:tabs>
          <w:tab w:val="left" w:pos="993"/>
        </w:tabs>
        <w:spacing w:after="0" w:line="240" w:lineRule="auto"/>
        <w:ind w:left="0" w:firstLine="567"/>
        <w:jc w:val="both"/>
        <w:rPr>
          <w:rFonts w:ascii="Times New Roman" w:hAnsi="Times New Roman"/>
          <w:color w:val="222222"/>
          <w:sz w:val="24"/>
          <w:szCs w:val="24"/>
          <w:shd w:val="clear" w:color="auto" w:fill="FFFFFF"/>
        </w:rPr>
      </w:pPr>
      <w:r w:rsidRPr="003628F9">
        <w:rPr>
          <w:rFonts w:ascii="Times New Roman" w:hAnsi="Times New Roman"/>
          <w:color w:val="222222"/>
          <w:sz w:val="24"/>
          <w:szCs w:val="24"/>
          <w:shd w:val="clear" w:color="auto" w:fill="FFFFFF"/>
        </w:rPr>
        <w:t>Kai Įstaigos pranešimai turi būti paskelbti viešai, jie skelbiami VĮ Registrų centro elektroniniame leidinyje „Juridinių asmenų vieši pranešimai“.</w:t>
      </w:r>
    </w:p>
    <w:p w:rsidR="00741A8F" w:rsidRPr="003628F9" w:rsidRDefault="00741A8F" w:rsidP="00741A8F">
      <w:pPr>
        <w:pStyle w:val="Sraopastraipa"/>
        <w:numPr>
          <w:ilvl w:val="0"/>
          <w:numId w:val="5"/>
        </w:numPr>
        <w:tabs>
          <w:tab w:val="left" w:pos="993"/>
        </w:tabs>
        <w:spacing w:after="0" w:line="240" w:lineRule="auto"/>
        <w:ind w:left="0" w:firstLine="567"/>
        <w:jc w:val="both"/>
        <w:rPr>
          <w:rFonts w:ascii="Times New Roman" w:hAnsi="Times New Roman"/>
          <w:color w:val="222222"/>
          <w:sz w:val="24"/>
          <w:szCs w:val="24"/>
          <w:shd w:val="clear" w:color="auto" w:fill="FFFFFF"/>
        </w:rPr>
      </w:pPr>
      <w:r w:rsidRPr="003628F9">
        <w:rPr>
          <w:rFonts w:ascii="Times New Roman" w:hAnsi="Times New Roman"/>
          <w:spacing w:val="4"/>
          <w:sz w:val="24"/>
          <w:szCs w:val="24"/>
        </w:rPr>
        <w:t xml:space="preserve">Kiti Įstaigos pranešimai dalininkams ir kitiems asmenims siunčiami registruotu laišku arba įteikiami </w:t>
      </w:r>
      <w:r w:rsidRPr="003628F9">
        <w:rPr>
          <w:rFonts w:ascii="Times New Roman" w:hAnsi="Times New Roman"/>
          <w:sz w:val="24"/>
          <w:szCs w:val="24"/>
        </w:rPr>
        <w:t>pasirašytinai ar elektroninių ryšių priemonėmis. Kai pranešimai dalininkui siunčiami registruotu laišku, jie siunčiami adresu, kurį dalininkas nurodęs Įstaigai. Skubūs pranešimai gali būti perduoti elektroninių ryšių priemonėmis, originalai tą pačią dieną išsiunčiami adresatui registruotu laišku ar įteikiami pasirašytinai.</w:t>
      </w:r>
    </w:p>
    <w:p w:rsidR="00741A8F" w:rsidRPr="003628F9" w:rsidRDefault="00741A8F" w:rsidP="00741A8F">
      <w:pPr>
        <w:pStyle w:val="Sraopastraipa"/>
        <w:numPr>
          <w:ilvl w:val="0"/>
          <w:numId w:val="5"/>
        </w:numPr>
        <w:tabs>
          <w:tab w:val="left" w:pos="993"/>
        </w:tabs>
        <w:spacing w:after="0" w:line="240" w:lineRule="auto"/>
        <w:ind w:left="0" w:firstLine="567"/>
        <w:jc w:val="both"/>
        <w:rPr>
          <w:rFonts w:ascii="Times New Roman" w:hAnsi="Times New Roman"/>
          <w:color w:val="222222"/>
          <w:sz w:val="24"/>
          <w:szCs w:val="24"/>
          <w:shd w:val="clear" w:color="auto" w:fill="FFFFFF"/>
        </w:rPr>
      </w:pPr>
      <w:r w:rsidRPr="003628F9">
        <w:rPr>
          <w:rFonts w:ascii="Times New Roman" w:hAnsi="Times New Roman"/>
          <w:sz w:val="24"/>
          <w:szCs w:val="24"/>
        </w:rPr>
        <w:t>Už pranešimų išsiuntimą laiku ar jų įteikimą pasirašytinai atsako Įstaigos vadovas.</w:t>
      </w:r>
    </w:p>
    <w:p w:rsidR="00741A8F" w:rsidRPr="003628F9" w:rsidRDefault="00741A8F" w:rsidP="00741A8F">
      <w:pPr>
        <w:ind w:firstLine="284"/>
        <w:jc w:val="both"/>
        <w:rPr>
          <w:rFonts w:ascii="Times New Roman" w:hAnsi="Times New Roman" w:cs="Times New Roman"/>
          <w:sz w:val="24"/>
          <w:szCs w:val="24"/>
        </w:rPr>
      </w:pPr>
    </w:p>
    <w:p w:rsidR="00741A8F" w:rsidRPr="003628F9" w:rsidRDefault="00741A8F" w:rsidP="00741A8F">
      <w:pPr>
        <w:spacing w:line="256" w:lineRule="auto"/>
        <w:ind w:firstLine="284"/>
        <w:jc w:val="center"/>
        <w:rPr>
          <w:rFonts w:ascii="Times New Roman" w:hAnsi="Times New Roman" w:cs="Times New Roman"/>
          <w:b/>
          <w:sz w:val="24"/>
          <w:szCs w:val="24"/>
        </w:rPr>
      </w:pPr>
      <w:r w:rsidRPr="003628F9">
        <w:rPr>
          <w:rFonts w:ascii="Times New Roman" w:hAnsi="Times New Roman" w:cs="Times New Roman"/>
          <w:b/>
          <w:sz w:val="24"/>
          <w:szCs w:val="24"/>
        </w:rPr>
        <w:t xml:space="preserve">    XI. INFORMACIJOS APIE ĮSTAIGOS VEIKLĄ </w:t>
      </w:r>
      <w:r w:rsidRPr="003628F9">
        <w:rPr>
          <w:rFonts w:ascii="Times New Roman" w:hAnsi="Times New Roman" w:cs="Times New Roman"/>
          <w:b/>
          <w:caps/>
          <w:sz w:val="24"/>
          <w:szCs w:val="24"/>
        </w:rPr>
        <w:t xml:space="preserve">pateikimo visuomenei </w:t>
      </w:r>
      <w:r w:rsidRPr="003628F9">
        <w:rPr>
          <w:rFonts w:ascii="Times New Roman" w:hAnsi="Times New Roman" w:cs="Times New Roman"/>
          <w:b/>
          <w:sz w:val="24"/>
          <w:szCs w:val="24"/>
        </w:rPr>
        <w:t>TVARKA</w:t>
      </w:r>
    </w:p>
    <w:p w:rsidR="00741A8F" w:rsidRPr="003628F9" w:rsidRDefault="00741A8F" w:rsidP="00741A8F">
      <w:pPr>
        <w:ind w:firstLine="284"/>
        <w:jc w:val="both"/>
        <w:rPr>
          <w:rFonts w:ascii="Times New Roman" w:hAnsi="Times New Roman" w:cs="Times New Roman"/>
          <w:sz w:val="24"/>
          <w:szCs w:val="24"/>
        </w:rPr>
      </w:pPr>
    </w:p>
    <w:p w:rsidR="00741A8F" w:rsidRPr="003628F9" w:rsidRDefault="00741A8F" w:rsidP="00741A8F">
      <w:pPr>
        <w:pStyle w:val="Sraopastraipa"/>
        <w:numPr>
          <w:ilvl w:val="0"/>
          <w:numId w:val="5"/>
        </w:numPr>
        <w:tabs>
          <w:tab w:val="left" w:pos="993"/>
        </w:tabs>
        <w:spacing w:after="0" w:line="240" w:lineRule="auto"/>
        <w:ind w:left="0" w:firstLine="567"/>
        <w:jc w:val="both"/>
        <w:rPr>
          <w:rFonts w:ascii="Times New Roman" w:hAnsi="Times New Roman"/>
          <w:sz w:val="24"/>
          <w:szCs w:val="24"/>
        </w:rPr>
      </w:pPr>
      <w:r w:rsidRPr="003628F9">
        <w:rPr>
          <w:rFonts w:ascii="Times New Roman" w:hAnsi="Times New Roman"/>
          <w:sz w:val="24"/>
          <w:szCs w:val="24"/>
        </w:rPr>
        <w:t>Įstaigos veiklos ataskaita ne vėliau kaip per 5 darbo dienas nuo eilinio visuotinio dalininkų susirinkimo turi būti pateikta Juridinių asmenų registrui ir paskelbta Įstaigos interneto svetainėje, jeigu Įstaiga ją turi.</w:t>
      </w:r>
    </w:p>
    <w:p w:rsidR="00741A8F" w:rsidRPr="003628F9" w:rsidRDefault="00741A8F" w:rsidP="00741A8F">
      <w:pPr>
        <w:pStyle w:val="Sraopastraipa"/>
        <w:numPr>
          <w:ilvl w:val="0"/>
          <w:numId w:val="5"/>
        </w:numPr>
        <w:tabs>
          <w:tab w:val="left" w:pos="993"/>
        </w:tabs>
        <w:spacing w:after="0" w:line="240" w:lineRule="auto"/>
        <w:ind w:left="0" w:firstLine="567"/>
        <w:jc w:val="both"/>
        <w:rPr>
          <w:rFonts w:ascii="Times New Roman" w:hAnsi="Times New Roman"/>
          <w:sz w:val="24"/>
          <w:szCs w:val="24"/>
        </w:rPr>
      </w:pPr>
      <w:r w:rsidRPr="003628F9">
        <w:rPr>
          <w:rFonts w:ascii="Times New Roman" w:hAnsi="Times New Roman"/>
          <w:sz w:val="24"/>
          <w:szCs w:val="24"/>
        </w:rPr>
        <w:t>Kita informacija, kuri pateikiama visuomenei ir kurią nustato visuotinis dalininkų susirinkimas, skelbiama Įstaigos interneto svetainėje, jeigu Įstaiga ją turi.</w:t>
      </w:r>
    </w:p>
    <w:p w:rsidR="00741A8F" w:rsidRPr="003628F9" w:rsidRDefault="00741A8F" w:rsidP="00741A8F">
      <w:pPr>
        <w:pStyle w:val="Sraopastraipa"/>
        <w:numPr>
          <w:ilvl w:val="0"/>
          <w:numId w:val="5"/>
        </w:numPr>
        <w:tabs>
          <w:tab w:val="left" w:pos="993"/>
        </w:tabs>
        <w:spacing w:after="0" w:line="240" w:lineRule="auto"/>
        <w:ind w:left="0" w:firstLine="567"/>
        <w:jc w:val="both"/>
        <w:rPr>
          <w:rFonts w:ascii="Times New Roman" w:hAnsi="Times New Roman"/>
          <w:sz w:val="24"/>
          <w:szCs w:val="24"/>
        </w:rPr>
      </w:pPr>
      <w:r w:rsidRPr="003628F9">
        <w:rPr>
          <w:rFonts w:ascii="Times New Roman" w:hAnsi="Times New Roman"/>
          <w:sz w:val="24"/>
          <w:szCs w:val="24"/>
        </w:rPr>
        <w:t>Tretiesiems asmenims turi būti sudarytos sąlygos su Įstaigos veiklos ataskaita ir kita visuomenei pateikiama informacija susipažinti Įstaigos buveinėje, Įstaigos darbo valandomis.</w:t>
      </w:r>
    </w:p>
    <w:p w:rsidR="00741A8F" w:rsidRPr="003628F9" w:rsidRDefault="00741A8F" w:rsidP="00741A8F">
      <w:pPr>
        <w:ind w:firstLine="284"/>
        <w:jc w:val="both"/>
        <w:rPr>
          <w:rFonts w:ascii="Times New Roman" w:hAnsi="Times New Roman" w:cs="Times New Roman"/>
          <w:sz w:val="24"/>
          <w:szCs w:val="24"/>
        </w:rPr>
      </w:pPr>
    </w:p>
    <w:p w:rsidR="00741A8F" w:rsidRPr="003628F9" w:rsidRDefault="00741A8F" w:rsidP="00741A8F">
      <w:pPr>
        <w:tabs>
          <w:tab w:val="left" w:pos="342"/>
          <w:tab w:val="left" w:pos="1383"/>
        </w:tabs>
        <w:spacing w:line="256" w:lineRule="auto"/>
        <w:ind w:firstLine="284"/>
        <w:jc w:val="center"/>
        <w:rPr>
          <w:rFonts w:ascii="Times New Roman" w:hAnsi="Times New Roman" w:cs="Times New Roman"/>
          <w:b/>
          <w:caps/>
          <w:sz w:val="24"/>
          <w:szCs w:val="24"/>
        </w:rPr>
      </w:pPr>
      <w:r w:rsidRPr="003628F9">
        <w:rPr>
          <w:rFonts w:ascii="Times New Roman" w:hAnsi="Times New Roman" w:cs="Times New Roman"/>
          <w:b/>
          <w:caps/>
          <w:sz w:val="24"/>
          <w:szCs w:val="24"/>
        </w:rPr>
        <w:t>XII. įstatų keitimo tvarka</w:t>
      </w:r>
    </w:p>
    <w:p w:rsidR="00741A8F" w:rsidRPr="003628F9" w:rsidRDefault="00741A8F" w:rsidP="00741A8F">
      <w:pPr>
        <w:ind w:firstLine="284"/>
        <w:jc w:val="both"/>
        <w:rPr>
          <w:rFonts w:ascii="Times New Roman" w:hAnsi="Times New Roman" w:cs="Times New Roman"/>
          <w:sz w:val="24"/>
          <w:szCs w:val="24"/>
        </w:rPr>
      </w:pPr>
    </w:p>
    <w:p w:rsidR="00741A8F" w:rsidRPr="003628F9" w:rsidRDefault="00741A8F" w:rsidP="00741A8F">
      <w:pPr>
        <w:pStyle w:val="Sraopastraipa"/>
        <w:numPr>
          <w:ilvl w:val="0"/>
          <w:numId w:val="5"/>
        </w:numPr>
        <w:spacing w:after="0" w:line="240" w:lineRule="auto"/>
        <w:jc w:val="both"/>
        <w:rPr>
          <w:rFonts w:ascii="Times New Roman" w:hAnsi="Times New Roman"/>
          <w:sz w:val="24"/>
          <w:szCs w:val="24"/>
        </w:rPr>
      </w:pPr>
      <w:r w:rsidRPr="003628F9">
        <w:rPr>
          <w:rFonts w:ascii="Times New Roman" w:hAnsi="Times New Roman"/>
          <w:sz w:val="24"/>
          <w:szCs w:val="24"/>
        </w:rPr>
        <w:t xml:space="preserve">Įstatų keitimo tvarka nesiskiria nuo nurodytosios Viešųjų įstaigų įstatyme. </w:t>
      </w:r>
    </w:p>
    <w:p w:rsidR="00741A8F" w:rsidRPr="003628F9" w:rsidRDefault="00741A8F" w:rsidP="00741A8F">
      <w:pPr>
        <w:ind w:firstLine="284"/>
        <w:jc w:val="both"/>
        <w:rPr>
          <w:rFonts w:ascii="Times New Roman" w:hAnsi="Times New Roman" w:cs="Times New Roman"/>
          <w:sz w:val="24"/>
          <w:szCs w:val="24"/>
        </w:rPr>
      </w:pPr>
    </w:p>
    <w:p w:rsidR="00741A8F" w:rsidRPr="003628F9" w:rsidRDefault="00741A8F" w:rsidP="00741A8F">
      <w:pPr>
        <w:tabs>
          <w:tab w:val="left" w:pos="567"/>
        </w:tabs>
        <w:spacing w:after="0" w:line="240" w:lineRule="auto"/>
        <w:jc w:val="both"/>
        <w:rPr>
          <w:rFonts w:ascii="Times New Roman" w:hAnsi="Times New Roman" w:cs="Times New Roman"/>
          <w:color w:val="000000"/>
          <w:sz w:val="24"/>
          <w:szCs w:val="24"/>
        </w:rPr>
      </w:pPr>
      <w:r w:rsidRPr="003628F9">
        <w:rPr>
          <w:rFonts w:ascii="Times New Roman" w:hAnsi="Times New Roman" w:cs="Times New Roman"/>
          <w:color w:val="000000"/>
          <w:sz w:val="24"/>
          <w:szCs w:val="24"/>
        </w:rPr>
        <w:t>Įstatai pasirašyti 2017 m. ___________________ d.</w:t>
      </w:r>
    </w:p>
    <w:p w:rsidR="00741A8F" w:rsidRPr="003628F9" w:rsidRDefault="00741A8F" w:rsidP="00741A8F">
      <w:pPr>
        <w:tabs>
          <w:tab w:val="left" w:pos="567"/>
        </w:tabs>
        <w:spacing w:after="0" w:line="240" w:lineRule="auto"/>
        <w:ind w:firstLine="284"/>
        <w:jc w:val="both"/>
        <w:rPr>
          <w:rFonts w:ascii="Times New Roman" w:hAnsi="Times New Roman" w:cs="Times New Roman"/>
          <w:color w:val="000000"/>
          <w:sz w:val="24"/>
          <w:szCs w:val="24"/>
        </w:rPr>
      </w:pPr>
    </w:p>
    <w:p w:rsidR="00741A8F" w:rsidRPr="003628F9" w:rsidRDefault="00741A8F" w:rsidP="00741A8F">
      <w:pPr>
        <w:tabs>
          <w:tab w:val="left" w:pos="567"/>
        </w:tabs>
        <w:spacing w:after="0" w:line="240" w:lineRule="auto"/>
        <w:jc w:val="both"/>
        <w:rPr>
          <w:rFonts w:ascii="Times New Roman" w:hAnsi="Times New Roman" w:cs="Times New Roman"/>
          <w:sz w:val="24"/>
          <w:szCs w:val="24"/>
        </w:rPr>
      </w:pPr>
      <w:r w:rsidRPr="003628F9">
        <w:rPr>
          <w:rFonts w:ascii="Times New Roman" w:hAnsi="Times New Roman" w:cs="Times New Roman"/>
          <w:sz w:val="24"/>
          <w:szCs w:val="24"/>
        </w:rPr>
        <w:t>Savivaldybės meras</w:t>
      </w:r>
      <w:r w:rsidRPr="003628F9">
        <w:rPr>
          <w:rFonts w:ascii="Times New Roman" w:hAnsi="Times New Roman" w:cs="Times New Roman"/>
          <w:sz w:val="24"/>
          <w:szCs w:val="24"/>
        </w:rPr>
        <w:tab/>
      </w:r>
      <w:r w:rsidRPr="003628F9">
        <w:rPr>
          <w:rFonts w:ascii="Times New Roman" w:hAnsi="Times New Roman" w:cs="Times New Roman"/>
          <w:sz w:val="24"/>
          <w:szCs w:val="24"/>
        </w:rPr>
        <w:tab/>
      </w:r>
      <w:r w:rsidRPr="003628F9">
        <w:rPr>
          <w:rFonts w:ascii="Times New Roman" w:hAnsi="Times New Roman" w:cs="Times New Roman"/>
          <w:sz w:val="24"/>
          <w:szCs w:val="24"/>
        </w:rPr>
        <w:tab/>
      </w:r>
      <w:r w:rsidRPr="003628F9">
        <w:rPr>
          <w:rFonts w:ascii="Times New Roman" w:hAnsi="Times New Roman" w:cs="Times New Roman"/>
          <w:sz w:val="24"/>
          <w:szCs w:val="24"/>
        </w:rPr>
        <w:tab/>
        <w:t xml:space="preserve">Povilas </w:t>
      </w:r>
      <w:proofErr w:type="spellStart"/>
      <w:r w:rsidRPr="003628F9">
        <w:rPr>
          <w:rFonts w:ascii="Times New Roman" w:hAnsi="Times New Roman" w:cs="Times New Roman"/>
          <w:sz w:val="24"/>
          <w:szCs w:val="24"/>
        </w:rPr>
        <w:t>Žagunis</w:t>
      </w:r>
      <w:proofErr w:type="spellEnd"/>
    </w:p>
    <w:p w:rsidR="00741A8F" w:rsidRDefault="00741A8F" w:rsidP="00741A8F">
      <w:pPr>
        <w:keepNext/>
        <w:widowControl w:val="0"/>
        <w:tabs>
          <w:tab w:val="num" w:pos="0"/>
        </w:tabs>
        <w:suppressAutoHyphens/>
        <w:spacing w:after="0" w:line="240" w:lineRule="auto"/>
        <w:ind w:left="720" w:hanging="720"/>
        <w:jc w:val="center"/>
        <w:outlineLvl w:val="2"/>
        <w:rPr>
          <w:rFonts w:ascii="Times New Roman" w:eastAsia="SimSun" w:hAnsi="Times New Roman" w:cs="Times New Roman"/>
          <w:b/>
          <w:kern w:val="2"/>
          <w:sz w:val="24"/>
          <w:szCs w:val="24"/>
          <w:lang w:eastAsia="hi-IN" w:bidi="hi-IN"/>
        </w:rPr>
      </w:pPr>
    </w:p>
    <w:p w:rsidR="00741A8F" w:rsidRDefault="00741A8F" w:rsidP="00741A8F">
      <w:pPr>
        <w:keepNext/>
        <w:widowControl w:val="0"/>
        <w:tabs>
          <w:tab w:val="num" w:pos="0"/>
        </w:tabs>
        <w:suppressAutoHyphens/>
        <w:spacing w:after="0" w:line="240" w:lineRule="auto"/>
        <w:ind w:left="720" w:hanging="720"/>
        <w:jc w:val="center"/>
        <w:outlineLvl w:val="2"/>
        <w:rPr>
          <w:rFonts w:ascii="Times New Roman" w:eastAsia="SimSun" w:hAnsi="Times New Roman" w:cs="Times New Roman"/>
          <w:b/>
          <w:kern w:val="2"/>
          <w:sz w:val="24"/>
          <w:szCs w:val="24"/>
          <w:lang w:eastAsia="hi-IN" w:bidi="hi-IN"/>
        </w:rPr>
      </w:pPr>
    </w:p>
    <w:p w:rsidR="00741A8F" w:rsidRDefault="00741A8F" w:rsidP="00741A8F">
      <w:pPr>
        <w:keepNext/>
        <w:widowControl w:val="0"/>
        <w:tabs>
          <w:tab w:val="num" w:pos="0"/>
        </w:tabs>
        <w:suppressAutoHyphens/>
        <w:spacing w:after="0" w:line="240" w:lineRule="auto"/>
        <w:ind w:left="720" w:hanging="720"/>
        <w:jc w:val="center"/>
        <w:outlineLvl w:val="2"/>
        <w:rPr>
          <w:rFonts w:ascii="Times New Roman" w:eastAsia="SimSun" w:hAnsi="Times New Roman" w:cs="Times New Roman"/>
          <w:b/>
          <w:kern w:val="2"/>
          <w:sz w:val="24"/>
          <w:szCs w:val="24"/>
          <w:lang w:eastAsia="hi-IN" w:bidi="hi-IN"/>
        </w:rPr>
      </w:pPr>
    </w:p>
    <w:p w:rsidR="00741A8F" w:rsidRDefault="00741A8F" w:rsidP="00741A8F">
      <w:pPr>
        <w:keepNext/>
        <w:widowControl w:val="0"/>
        <w:tabs>
          <w:tab w:val="num" w:pos="0"/>
        </w:tabs>
        <w:suppressAutoHyphens/>
        <w:spacing w:after="0" w:line="240" w:lineRule="auto"/>
        <w:ind w:left="720" w:hanging="720"/>
        <w:jc w:val="center"/>
        <w:outlineLvl w:val="2"/>
        <w:rPr>
          <w:rFonts w:ascii="Times New Roman" w:eastAsia="SimSun" w:hAnsi="Times New Roman" w:cs="Times New Roman"/>
          <w:b/>
          <w:kern w:val="2"/>
          <w:sz w:val="24"/>
          <w:szCs w:val="24"/>
          <w:lang w:eastAsia="hi-IN" w:bidi="hi-IN"/>
        </w:rPr>
      </w:pPr>
    </w:p>
    <w:p w:rsidR="00741A8F" w:rsidRDefault="00741A8F" w:rsidP="00741A8F">
      <w:pPr>
        <w:keepNext/>
        <w:widowControl w:val="0"/>
        <w:tabs>
          <w:tab w:val="num" w:pos="0"/>
        </w:tabs>
        <w:suppressAutoHyphens/>
        <w:spacing w:after="0" w:line="240" w:lineRule="auto"/>
        <w:ind w:left="720" w:hanging="720"/>
        <w:jc w:val="center"/>
        <w:outlineLvl w:val="2"/>
        <w:rPr>
          <w:rFonts w:ascii="Times New Roman" w:eastAsia="SimSun" w:hAnsi="Times New Roman" w:cs="Times New Roman"/>
          <w:b/>
          <w:kern w:val="2"/>
          <w:sz w:val="24"/>
          <w:szCs w:val="24"/>
          <w:lang w:eastAsia="hi-IN" w:bidi="hi-IN"/>
        </w:rPr>
      </w:pPr>
    </w:p>
    <w:p w:rsidR="00741A8F" w:rsidRDefault="00741A8F" w:rsidP="00741A8F">
      <w:pPr>
        <w:keepNext/>
        <w:widowControl w:val="0"/>
        <w:tabs>
          <w:tab w:val="num" w:pos="0"/>
        </w:tabs>
        <w:suppressAutoHyphens/>
        <w:spacing w:after="0" w:line="240" w:lineRule="auto"/>
        <w:ind w:left="720" w:hanging="720"/>
        <w:jc w:val="center"/>
        <w:outlineLvl w:val="2"/>
        <w:rPr>
          <w:rFonts w:ascii="Times New Roman" w:eastAsia="SimSun" w:hAnsi="Times New Roman" w:cs="Times New Roman"/>
          <w:b/>
          <w:kern w:val="2"/>
          <w:sz w:val="24"/>
          <w:szCs w:val="24"/>
          <w:lang w:eastAsia="hi-IN" w:bidi="hi-IN"/>
        </w:rPr>
      </w:pPr>
    </w:p>
    <w:p w:rsidR="00B6617F" w:rsidRDefault="00741A8F">
      <w:bookmarkStart w:id="0" w:name="_GoBack"/>
      <w:bookmarkEnd w:id="0"/>
    </w:p>
    <w:sectPr w:rsidR="00B6617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3FB" w:rsidRDefault="00741A8F">
    <w:pPr>
      <w:pStyle w:val="Antrats"/>
      <w:jc w:val="center"/>
    </w:pPr>
  </w:p>
  <w:p w:rsidR="007E13FB" w:rsidRDefault="00741A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3FB" w:rsidRPr="00B42D44" w:rsidRDefault="00741A8F" w:rsidP="007E13FB">
    <w:pPr>
      <w:widowControl w:val="0"/>
      <w:tabs>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B42D44">
      <w:rPr>
        <w:rFonts w:ascii="Times New Roman" w:eastAsia="SimSun" w:hAnsi="Times New Roman" w:cs="Times New Roman"/>
        <w:noProof/>
        <w:kern w:val="2"/>
        <w:sz w:val="24"/>
        <w:szCs w:val="24"/>
        <w:lang w:eastAsia="lt-LT"/>
      </w:rPr>
      <w:drawing>
        <wp:inline distT="0" distB="0" distL="0" distR="0" wp14:anchorId="0BF1833D" wp14:editId="4B447CCC">
          <wp:extent cx="542925" cy="647700"/>
          <wp:effectExtent l="0" t="0" r="9525" b="0"/>
          <wp:docPr id="2" name="Paveikslėlis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7E13FB" w:rsidRPr="00B42D44" w:rsidRDefault="00741A8F" w:rsidP="007E13FB">
    <w:pPr>
      <w:spacing w:line="252" w:lineRule="auto"/>
      <w:jc w:val="right"/>
      <w:rPr>
        <w:rFonts w:ascii="Times New Roman" w:eastAsia="Calibri" w:hAnsi="Times New Roman" w:cs="Times New Roman"/>
        <w:b/>
        <w:sz w:val="24"/>
        <w:szCs w:val="24"/>
      </w:rPr>
    </w:pPr>
    <w:r w:rsidRPr="00B42D44">
      <w:rPr>
        <w:rFonts w:ascii="Times New Roman" w:eastAsia="SimSun" w:hAnsi="Times New Roman" w:cs="Times New Roman"/>
        <w:kern w:val="2"/>
        <w:sz w:val="24"/>
        <w:szCs w:val="24"/>
        <w:lang w:eastAsia="hi-IN" w:bidi="hi-IN"/>
      </w:rPr>
      <w:tab/>
    </w:r>
    <w:r w:rsidRPr="00B42D44">
      <w:rPr>
        <w:rFonts w:ascii="Times New Roman" w:eastAsia="SimSun" w:hAnsi="Times New Roman" w:cs="Times New Roman"/>
        <w:b/>
        <w:kern w:val="2"/>
        <w:sz w:val="24"/>
        <w:szCs w:val="24"/>
        <w:lang w:eastAsia="hi-IN" w:bidi="hi-IN"/>
      </w:rPr>
      <w:tab/>
    </w:r>
  </w:p>
  <w:p w:rsidR="007E13FB" w:rsidRPr="00BD4CC1" w:rsidRDefault="00741A8F" w:rsidP="007E13FB">
    <w:pPr>
      <w:widowControl w:val="0"/>
      <w:tabs>
        <w:tab w:val="center" w:pos="4153"/>
        <w:tab w:val="right" w:pos="8306"/>
      </w:tabs>
      <w:suppressAutoHyphens/>
      <w:spacing w:after="0" w:line="240" w:lineRule="auto"/>
      <w:jc w:val="center"/>
      <w:rPr>
        <w:rFonts w:ascii="Times New Roman" w:eastAsia="SimSun" w:hAnsi="Times New Roman" w:cs="Times New Roman"/>
        <w:b/>
        <w:kern w:val="2"/>
        <w:sz w:val="28"/>
        <w:szCs w:val="28"/>
        <w:lang w:eastAsia="hi-IN" w:bidi="hi-IN"/>
      </w:rPr>
    </w:pPr>
    <w:r w:rsidRPr="00BD4CC1">
      <w:rPr>
        <w:rFonts w:ascii="Times New Roman" w:eastAsia="SimSun" w:hAnsi="Times New Roman" w:cs="Times New Roman"/>
        <w:b/>
        <w:kern w:val="2"/>
        <w:sz w:val="28"/>
        <w:szCs w:val="28"/>
        <w:lang w:eastAsia="hi-IN" w:bidi="hi-IN"/>
      </w:rPr>
      <w:t>PANEVĖŽIO RAJONO SAVIVALDYBĖS TARYBA</w:t>
    </w:r>
  </w:p>
  <w:p w:rsidR="007E13FB" w:rsidRPr="003701EC" w:rsidRDefault="00741A8F" w:rsidP="007E13FB">
    <w:pPr>
      <w:widowControl w:val="0"/>
      <w:tabs>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p>
  <w:p w:rsidR="007E13FB" w:rsidRPr="00BD4CC1" w:rsidRDefault="00741A8F" w:rsidP="007E13FB">
    <w:pPr>
      <w:widowControl w:val="0"/>
      <w:tabs>
        <w:tab w:val="center" w:pos="4153"/>
        <w:tab w:val="right" w:pos="8306"/>
      </w:tabs>
      <w:suppressAutoHyphens/>
      <w:spacing w:after="0" w:line="240" w:lineRule="auto"/>
      <w:jc w:val="center"/>
      <w:rPr>
        <w:rFonts w:ascii="Times New Roman" w:eastAsia="SimSun" w:hAnsi="Times New Roman" w:cs="Times New Roman"/>
        <w:b/>
        <w:kern w:val="2"/>
        <w:sz w:val="28"/>
        <w:szCs w:val="28"/>
        <w:lang w:eastAsia="hi-IN" w:bidi="hi-IN"/>
      </w:rPr>
    </w:pPr>
    <w:r w:rsidRPr="00BD4CC1">
      <w:rPr>
        <w:rFonts w:ascii="Times New Roman" w:eastAsia="SimSun" w:hAnsi="Times New Roman" w:cs="Times New Roman"/>
        <w:b/>
        <w:kern w:val="2"/>
        <w:sz w:val="28"/>
        <w:szCs w:val="28"/>
        <w:lang w:eastAsia="hi-IN" w:bidi="hi-IN"/>
      </w:rPr>
      <w:t>SPRENDIMAS</w:t>
    </w:r>
  </w:p>
  <w:p w:rsidR="007E13FB" w:rsidRPr="00BD4CC1" w:rsidRDefault="00741A8F" w:rsidP="007E13FB">
    <w:pPr>
      <w:spacing w:after="0" w:line="240" w:lineRule="auto"/>
      <w:jc w:val="center"/>
      <w:rPr>
        <w:rFonts w:ascii="Times New Roman" w:hAnsi="Times New Roman" w:cs="Times New Roman"/>
        <w:b/>
        <w:sz w:val="24"/>
        <w:szCs w:val="24"/>
      </w:rPr>
    </w:pPr>
    <w:r w:rsidRPr="00BD4CC1">
      <w:rPr>
        <w:rFonts w:ascii="Times New Roman" w:eastAsia="SimSun" w:hAnsi="Times New Roman" w:cs="Times New Roman"/>
        <w:b/>
        <w:kern w:val="2"/>
        <w:sz w:val="24"/>
        <w:szCs w:val="24"/>
        <w:lang w:eastAsia="hi-IN" w:bidi="hi-IN"/>
      </w:rPr>
      <w:t xml:space="preserve">DĖL PANEVĖŽIO RAJONO SAVIVALDYBĖS TARYBOS 2012 M. LIEPOS 4 D. SPRENDIMO </w:t>
    </w:r>
    <w:r w:rsidRPr="00BD4CC1">
      <w:rPr>
        <w:rFonts w:ascii="Times New Roman" w:eastAsia="SimSun" w:hAnsi="Times New Roman" w:cs="Times New Roman"/>
        <w:b/>
        <w:kern w:val="2"/>
        <w:sz w:val="24"/>
        <w:szCs w:val="24"/>
        <w:lang w:eastAsia="hi-IN" w:bidi="hi-IN"/>
      </w:rPr>
      <w:t>NR. T-110 „</w:t>
    </w:r>
    <w:r w:rsidRPr="00BD4CC1">
      <w:rPr>
        <w:rFonts w:ascii="Times New Roman" w:hAnsi="Times New Roman" w:cs="Times New Roman"/>
        <w:b/>
        <w:sz w:val="24"/>
        <w:szCs w:val="24"/>
      </w:rPr>
      <w:t>DĖL VIEŠŲJŲ ĮSTAIGŲ VELŽIO KOMUNALINIO ŪKIO IR KREKENAVOS KOMUNALINIO ŪKIO REORGANIZAVIMO“</w:t>
    </w:r>
    <w:r>
      <w:rPr>
        <w:rFonts w:ascii="Times New Roman" w:hAnsi="Times New Roman" w:cs="Times New Roman"/>
        <w:b/>
        <w:sz w:val="24"/>
        <w:szCs w:val="24"/>
      </w:rPr>
      <w:t xml:space="preserve"> </w:t>
    </w:r>
    <w:r w:rsidRPr="00BD4CC1">
      <w:rPr>
        <w:rFonts w:ascii="Times New Roman" w:hAnsi="Times New Roman" w:cs="Times New Roman"/>
        <w:b/>
        <w:sz w:val="24"/>
        <w:szCs w:val="24"/>
      </w:rPr>
      <w:t>PAKEITIMO</w:t>
    </w:r>
  </w:p>
  <w:p w:rsidR="007E13FB" w:rsidRDefault="00741A8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A7B8A"/>
    <w:multiLevelType w:val="multilevel"/>
    <w:tmpl w:val="60CE5C66"/>
    <w:lvl w:ilvl="0">
      <w:start w:val="5"/>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 w15:restartNumberingAfterBreak="0">
    <w:nsid w:val="284E7051"/>
    <w:multiLevelType w:val="hybridMultilevel"/>
    <w:tmpl w:val="C4C2C5F8"/>
    <w:lvl w:ilvl="0" w:tplc="E7CE5F02">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3686B6C"/>
    <w:multiLevelType w:val="hybridMultilevel"/>
    <w:tmpl w:val="E0DC136A"/>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3" w15:restartNumberingAfterBreak="0">
    <w:nsid w:val="336B43AB"/>
    <w:multiLevelType w:val="multilevel"/>
    <w:tmpl w:val="6F3253E0"/>
    <w:lvl w:ilvl="0">
      <w:start w:val="31"/>
      <w:numFmt w:val="decimal"/>
      <w:lvlText w:val="%1."/>
      <w:lvlJc w:val="left"/>
      <w:pPr>
        <w:ind w:left="480" w:hanging="480"/>
      </w:pPr>
      <w:rPr>
        <w:rFonts w:hint="default"/>
        <w:color w:val="222222"/>
      </w:rPr>
    </w:lvl>
    <w:lvl w:ilvl="1">
      <w:start w:val="1"/>
      <w:numFmt w:val="decimal"/>
      <w:lvlText w:val="%1.%2."/>
      <w:lvlJc w:val="left"/>
      <w:pPr>
        <w:ind w:left="480" w:hanging="480"/>
      </w:pPr>
      <w:rPr>
        <w:rFonts w:hint="default"/>
        <w:color w:val="222222"/>
      </w:rPr>
    </w:lvl>
    <w:lvl w:ilvl="2">
      <w:start w:val="1"/>
      <w:numFmt w:val="decimal"/>
      <w:lvlText w:val="%1.%2.%3."/>
      <w:lvlJc w:val="left"/>
      <w:pPr>
        <w:ind w:left="720" w:hanging="720"/>
      </w:pPr>
      <w:rPr>
        <w:rFonts w:hint="default"/>
        <w:color w:val="222222"/>
      </w:rPr>
    </w:lvl>
    <w:lvl w:ilvl="3">
      <w:start w:val="1"/>
      <w:numFmt w:val="decimal"/>
      <w:lvlText w:val="%1.%2.%3.%4."/>
      <w:lvlJc w:val="left"/>
      <w:pPr>
        <w:ind w:left="720" w:hanging="720"/>
      </w:pPr>
      <w:rPr>
        <w:rFonts w:hint="default"/>
        <w:color w:val="222222"/>
      </w:rPr>
    </w:lvl>
    <w:lvl w:ilvl="4">
      <w:start w:val="1"/>
      <w:numFmt w:val="decimal"/>
      <w:lvlText w:val="%1.%2.%3.%4.%5."/>
      <w:lvlJc w:val="left"/>
      <w:pPr>
        <w:ind w:left="1080" w:hanging="1080"/>
      </w:pPr>
      <w:rPr>
        <w:rFonts w:hint="default"/>
        <w:color w:val="222222"/>
      </w:rPr>
    </w:lvl>
    <w:lvl w:ilvl="5">
      <w:start w:val="1"/>
      <w:numFmt w:val="decimal"/>
      <w:lvlText w:val="%1.%2.%3.%4.%5.%6."/>
      <w:lvlJc w:val="left"/>
      <w:pPr>
        <w:ind w:left="1080" w:hanging="1080"/>
      </w:pPr>
      <w:rPr>
        <w:rFonts w:hint="default"/>
        <w:color w:val="222222"/>
      </w:rPr>
    </w:lvl>
    <w:lvl w:ilvl="6">
      <w:start w:val="1"/>
      <w:numFmt w:val="decimal"/>
      <w:lvlText w:val="%1.%2.%3.%4.%5.%6.%7."/>
      <w:lvlJc w:val="left"/>
      <w:pPr>
        <w:ind w:left="1440" w:hanging="1440"/>
      </w:pPr>
      <w:rPr>
        <w:rFonts w:hint="default"/>
        <w:color w:val="222222"/>
      </w:rPr>
    </w:lvl>
    <w:lvl w:ilvl="7">
      <w:start w:val="1"/>
      <w:numFmt w:val="decimal"/>
      <w:lvlText w:val="%1.%2.%3.%4.%5.%6.%7.%8."/>
      <w:lvlJc w:val="left"/>
      <w:pPr>
        <w:ind w:left="1440" w:hanging="1440"/>
      </w:pPr>
      <w:rPr>
        <w:rFonts w:hint="default"/>
        <w:color w:val="222222"/>
      </w:rPr>
    </w:lvl>
    <w:lvl w:ilvl="8">
      <w:start w:val="1"/>
      <w:numFmt w:val="decimal"/>
      <w:lvlText w:val="%1.%2.%3.%4.%5.%6.%7.%8.%9."/>
      <w:lvlJc w:val="left"/>
      <w:pPr>
        <w:ind w:left="1800" w:hanging="1800"/>
      </w:pPr>
      <w:rPr>
        <w:rFonts w:hint="default"/>
        <w:color w:val="222222"/>
      </w:rPr>
    </w:lvl>
  </w:abstractNum>
  <w:abstractNum w:abstractNumId="4" w15:restartNumberingAfterBreak="0">
    <w:nsid w:val="43706C44"/>
    <w:multiLevelType w:val="multilevel"/>
    <w:tmpl w:val="61A09CDC"/>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A8F"/>
    <w:rsid w:val="00741A8F"/>
    <w:rsid w:val="00A568EA"/>
    <w:rsid w:val="00DF6B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DF079D-168C-4D0D-B573-C0CECCB0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1A8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41A8F"/>
    <w:pPr>
      <w:spacing w:line="252" w:lineRule="auto"/>
      <w:ind w:left="720"/>
      <w:contextualSpacing/>
    </w:pPr>
    <w:rPr>
      <w:rFonts w:ascii="Calibri" w:eastAsia="Calibri" w:hAnsi="Calibri" w:cs="Times New Roman"/>
    </w:rPr>
  </w:style>
  <w:style w:type="paragraph" w:customStyle="1" w:styleId="tin">
    <w:name w:val="tin"/>
    <w:basedOn w:val="prastasis"/>
    <w:rsid w:val="00741A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7604276715862707117default">
    <w:name w:val="m_-7604276715862707117default"/>
    <w:basedOn w:val="prastasis"/>
    <w:rsid w:val="00741A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741A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41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11443</Words>
  <Characters>6523</Characters>
  <Application>Microsoft Office Word</Application>
  <DocSecurity>0</DocSecurity>
  <Lines>54</Lines>
  <Paragraphs>35</Paragraphs>
  <ScaleCrop>false</ScaleCrop>
  <Company/>
  <LinksUpToDate>false</LinksUpToDate>
  <CharactersWithSpaces>17931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1</cp:revision>
  <dcterms:created xsi:type="dcterms:W3CDTF">2017-11-23T12:30:00Z</dcterms:created>
  <dcterms:modified xsi:type="dcterms:W3CDTF">2017-11-23T12:30:00Z</dcterms:modified>
</cp:coreProperties>
</file>