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D70E2" w:rsidRDefault="006D70E2" w:rsidP="001B4D50">
      <w:pPr>
        <w:pStyle w:val="Betarp"/>
        <w:ind w:left="3888" w:firstLine="1296"/>
        <w:jc w:val="both"/>
      </w:pPr>
      <w:r>
        <w:t>PRITARTA</w:t>
      </w:r>
    </w:p>
    <w:p w:rsidR="006D70E2" w:rsidRDefault="006D70E2" w:rsidP="001B4D50">
      <w:pPr>
        <w:pStyle w:val="Betarp"/>
        <w:ind w:left="5184"/>
        <w:jc w:val="both"/>
      </w:pPr>
      <w:r>
        <w:t>Panevėžio rajono savivaldybės tarybos</w:t>
      </w:r>
    </w:p>
    <w:p w:rsidR="006D70E2" w:rsidRPr="001B4D50" w:rsidRDefault="001B4D50" w:rsidP="001B4D50">
      <w:pPr>
        <w:pStyle w:val="Betarp"/>
        <w:ind w:left="3888" w:firstLine="1296"/>
        <w:jc w:val="both"/>
      </w:pPr>
      <w:r>
        <w:t>2017 m. birželio 22</w:t>
      </w:r>
      <w:r w:rsidR="006D70E2">
        <w:t xml:space="preserve"> d.</w:t>
      </w:r>
      <w:r>
        <w:t xml:space="preserve"> </w:t>
      </w:r>
      <w:r w:rsidR="006D70E2">
        <w:t xml:space="preserve">sprendimu Nr. </w:t>
      </w:r>
      <w:r>
        <w:t>T-</w:t>
      </w:r>
      <w:r w:rsidR="00896561">
        <w:t>107</w:t>
      </w:r>
      <w:bookmarkStart w:id="0" w:name="_GoBack"/>
      <w:bookmarkEnd w:id="0"/>
      <w:r w:rsidR="006D70E2">
        <w:t xml:space="preserve">   </w:t>
      </w:r>
    </w:p>
    <w:p w:rsidR="00CA6C86" w:rsidRPr="00CA6C86" w:rsidRDefault="00CA6C86" w:rsidP="001B4D50">
      <w:pPr>
        <w:pStyle w:val="Betarp"/>
        <w:jc w:val="both"/>
      </w:pPr>
    </w:p>
    <w:p w:rsidR="006D70E2" w:rsidRDefault="006D70E2" w:rsidP="001B4D50">
      <w:pPr>
        <w:pStyle w:val="Betarp"/>
        <w:jc w:val="center"/>
        <w:rPr>
          <w:b/>
        </w:rPr>
      </w:pPr>
      <w:r>
        <w:rPr>
          <w:b/>
        </w:rPr>
        <w:t xml:space="preserve">PANEVĖŽIO RAJONO SAVIVALDYBĖS PRIEŠGAISRINĖS TARNYBOS </w:t>
      </w:r>
      <w:r w:rsidR="00867970">
        <w:rPr>
          <w:b/>
        </w:rPr>
        <w:t>VIRŠININKO</w:t>
      </w:r>
      <w:r w:rsidR="001B4D50">
        <w:rPr>
          <w:b/>
        </w:rPr>
        <w:t xml:space="preserve"> </w:t>
      </w:r>
      <w:r w:rsidR="00E10AD1">
        <w:rPr>
          <w:b/>
        </w:rPr>
        <w:t xml:space="preserve">ARŪNO BLAŽEVIČIAUS </w:t>
      </w:r>
      <w:r w:rsidR="001B4D50">
        <w:rPr>
          <w:b/>
        </w:rPr>
        <w:t xml:space="preserve">2016 METŲ VEIKLOS </w:t>
      </w:r>
      <w:r>
        <w:rPr>
          <w:b/>
        </w:rPr>
        <w:t>ATASKAITA</w:t>
      </w:r>
    </w:p>
    <w:p w:rsidR="00CA6C86" w:rsidRPr="00CA6C86" w:rsidRDefault="00CA6C86" w:rsidP="00745A1A">
      <w:pPr>
        <w:pStyle w:val="Betarp"/>
      </w:pPr>
    </w:p>
    <w:p w:rsidR="006D70E2" w:rsidRDefault="006D70E2" w:rsidP="00745A1A">
      <w:pPr>
        <w:pStyle w:val="Betarp"/>
        <w:jc w:val="center"/>
      </w:pPr>
      <w:r>
        <w:rPr>
          <w:b/>
        </w:rPr>
        <w:t>I. BENDRA INFORMACIJA APIE ĮSTAIGĄ</w:t>
      </w:r>
    </w:p>
    <w:p w:rsidR="006D70E2" w:rsidRDefault="006D70E2" w:rsidP="00CA6C86">
      <w:pPr>
        <w:pStyle w:val="Betarp"/>
        <w:ind w:firstLine="1296"/>
        <w:jc w:val="both"/>
      </w:pPr>
      <w:r>
        <w:t xml:space="preserve">Panevėžio rajono savivaldybės priešgaisrinė tarnyba (toliau </w:t>
      </w:r>
      <w:r w:rsidR="001B4D50">
        <w:t xml:space="preserve">– </w:t>
      </w:r>
      <w:r>
        <w:t xml:space="preserve">tarnyba) yra biudžetinė įstaiga, turinti savo antspaudą, atsiskaitomąją sąskaitą banke ir firminius blankus, Lietuvos Respublikos civilinės saugos ir gelbėjimo sistemos dalis, pavaldi </w:t>
      </w:r>
      <w:r w:rsidR="001B4D50">
        <w:t>S</w:t>
      </w:r>
      <w:r>
        <w:t>avivaldybės administracijai ir pagal savo įgaliojimus atliekanti gaisrų gesinimo, avarijų, katastrofų, stichinių nelaimių ir kitų ekstremaliųjų įvykių ar situacijų likvidavimo darbus. Tarnyba yra nuolatinės parengties, veikianti nepertraukiamo darbo ir tam tikru teritoriniu principu, kuris numatytas priešgaisrinių pajėgų sutelkimo planuose.</w:t>
      </w:r>
    </w:p>
    <w:p w:rsidR="006D70E2" w:rsidRDefault="001B4D50" w:rsidP="00CA6C86">
      <w:pPr>
        <w:pStyle w:val="Betarp"/>
        <w:ind w:firstLine="1296"/>
        <w:jc w:val="both"/>
      </w:pPr>
      <w:r>
        <w:t>Tarnyb</w:t>
      </w:r>
      <w:r w:rsidR="006D70E2">
        <w:t>os tikslai: įgyvendinti priešgaisrinę saugą reglamentuojančių teisės aktų reikalavimus, gaisrų prevencines priemones, vykdyti visuomenės švietimą gaisrų prevencijos srityje, išsaugoti žmonių gyvybę, sveikatą, turtą, apsaugoti aplinką nuo ekstremalių</w:t>
      </w:r>
      <w:r>
        <w:t>jų</w:t>
      </w:r>
      <w:r w:rsidR="006D70E2">
        <w:t xml:space="preserve"> įvykių ir kitų įvykių poveikio. </w:t>
      </w:r>
    </w:p>
    <w:p w:rsidR="006D70E2" w:rsidRDefault="006D70E2" w:rsidP="00CA6C86">
      <w:pPr>
        <w:pStyle w:val="Betarp"/>
        <w:ind w:firstLine="1296"/>
        <w:jc w:val="both"/>
      </w:pPr>
      <w:r>
        <w:t xml:space="preserve">Tarnyba pavaldi </w:t>
      </w:r>
      <w:r w:rsidR="001B4D50">
        <w:t>S</w:t>
      </w:r>
      <w:r>
        <w:t xml:space="preserve">avivaldybės administracijai, tačiau, išvykus </w:t>
      </w:r>
      <w:r w:rsidR="001B4D50">
        <w:t>dėl</w:t>
      </w:r>
      <w:r>
        <w:t xml:space="preserve"> incident</w:t>
      </w:r>
      <w:r w:rsidR="001B4D50">
        <w:t>o</w:t>
      </w:r>
      <w:r>
        <w:t>, ji tampa pavaldi Valstybinei priešgaisrinei gelbėjimo valdybai, kuri kontroliuoja savivaldybių priešgaisrinių tarnybų parengtį ir organizuoja incidentų likvidavimo darbus. Tarnybos veiklą organizuoja PAGD prie VRM. Bendrasis pagalbos centras (tel. 112) nustato pajėgų iškvietimo, sutelkimo bei sąveikos tvarką likviduojant ekstremalias situacijas Panevėžio ir kaimyninėse savivaldybėse.</w:t>
      </w:r>
    </w:p>
    <w:p w:rsidR="006D70E2" w:rsidRDefault="006D70E2" w:rsidP="00CA6C86">
      <w:pPr>
        <w:pStyle w:val="Betarp"/>
        <w:ind w:firstLine="1296"/>
        <w:jc w:val="both"/>
      </w:pPr>
      <w:r>
        <w:t xml:space="preserve">Tarnyba savo veikloje vadovaujasi Lietuvos Respublikos Konstitucija, Lietuvos Respublikos vietos savivaldos įstatymu, </w:t>
      </w:r>
      <w:r w:rsidR="001B4D50">
        <w:t>Lietuvos Respublikos c</w:t>
      </w:r>
      <w:r>
        <w:t xml:space="preserve">ivilinės saugos įstatymu, </w:t>
      </w:r>
      <w:r w:rsidR="001B4D50">
        <w:t>Lietuvos Respublikos p</w:t>
      </w:r>
      <w:r>
        <w:t xml:space="preserve">riešgaisrinės saugos įstatymu, Lietuvos Respublikos biudžetinių įstaigų įstatymu, Lietuvos Respublikos Seimo, </w:t>
      </w:r>
      <w:r w:rsidR="001B4D50">
        <w:t xml:space="preserve">Lietuvos Respublikos </w:t>
      </w:r>
      <w:r>
        <w:t>Vyriausybės nutarimais, Priešgaisrinės saugos ir gelbėjimo departamento prie Vidaus reikalų ministerijos metodiniais nurodymais, Panevėžio rajono savivaldybės ekstremalių</w:t>
      </w:r>
      <w:r w:rsidR="001B4D50">
        <w:t>jų</w:t>
      </w:r>
      <w:r>
        <w:t xml:space="preserve"> situacijų komisijos rekomendacijomis ir nurodymais, Savivaldybės tarybos sprendimais, Savivaldybės mero potvarkiais, Savivaldybės administracijos direktoriaus įsakymais, kitais teisės aktais bei Panevėžio rajono savivaldybės priešgaisrinės tarnybos nuostatais. </w:t>
      </w:r>
    </w:p>
    <w:p w:rsidR="006D70E2" w:rsidRDefault="006D70E2" w:rsidP="00CA6C86">
      <w:pPr>
        <w:pStyle w:val="Betarp"/>
        <w:ind w:firstLine="1296"/>
        <w:jc w:val="both"/>
      </w:pPr>
      <w:r>
        <w:t>Tarnyba finansuojama iš valstybės deleguotų ir Savivaldybės biudžeto pagal patvirtintas sąmatas.</w:t>
      </w:r>
    </w:p>
    <w:p w:rsidR="006D70E2" w:rsidRDefault="006D70E2" w:rsidP="001B4D50">
      <w:pPr>
        <w:pStyle w:val="Betarp"/>
        <w:jc w:val="both"/>
      </w:pPr>
    </w:p>
    <w:p w:rsidR="006D70E2" w:rsidRDefault="006D70E2" w:rsidP="00745A1A">
      <w:pPr>
        <w:pStyle w:val="Betarp"/>
        <w:jc w:val="center"/>
      </w:pPr>
      <w:r>
        <w:rPr>
          <w:b/>
        </w:rPr>
        <w:t>II. ĮSTAIGOS VEIKLOS REZULTATAI</w:t>
      </w:r>
    </w:p>
    <w:p w:rsidR="006D70E2" w:rsidRDefault="006D70E2" w:rsidP="00CA6C86">
      <w:pPr>
        <w:pStyle w:val="Betarp"/>
        <w:ind w:firstLine="1296"/>
        <w:jc w:val="both"/>
      </w:pPr>
      <w:r>
        <w:t>Panevėžio rajono savivaldybės priešgaisrinę tarnybą 2016 m. sudarė 8 ugniagesių komandos</w:t>
      </w:r>
      <w:r w:rsidRPr="00CA6C86">
        <w:t xml:space="preserve"> </w:t>
      </w:r>
      <w:r>
        <w:t xml:space="preserve">(toliau UK): Gegužinės, Krekenavos, Naujamiesčio, </w:t>
      </w:r>
      <w:proofErr w:type="spellStart"/>
      <w:r>
        <w:t>Tiltagalių</w:t>
      </w:r>
      <w:proofErr w:type="spellEnd"/>
      <w:r>
        <w:t>, Raguvos, Vadoklių, Smilgių, Ramygalos, kurios išsidėsčiusios visoje rajono teritorijoje ir vykd</w:t>
      </w:r>
      <w:r w:rsidR="001B4D50">
        <w:t>o</w:t>
      </w:r>
      <w:r>
        <w:t xml:space="preserve"> joms iškeltus reikalavimus bei funkcijas. Atliekant gaisrų gesinimo ir gelbėjimo darbus, bendradarbiau</w:t>
      </w:r>
      <w:r w:rsidR="001B4D50">
        <w:t>jama</w:t>
      </w:r>
      <w:r>
        <w:t xml:space="preserve"> su kitomis tarnybomis (GMP ir policija).</w:t>
      </w:r>
    </w:p>
    <w:p w:rsidR="006D70E2" w:rsidRDefault="006D70E2" w:rsidP="00CA6C86">
      <w:pPr>
        <w:pStyle w:val="Betarp"/>
        <w:ind w:firstLine="1296"/>
        <w:jc w:val="both"/>
      </w:pPr>
      <w:r>
        <w:t>Tarnybos darbuotojai ataskaitiniais metais vykdė ne tik jos struktūrai būtinas funkcijas, bet ir budėjo renginiuose, padėdami užtikrinti dalyvių saugumą. Siekiant supažin</w:t>
      </w:r>
      <w:r w:rsidR="001B4D50">
        <w:t>din</w:t>
      </w:r>
      <w:r>
        <w:t>ti mokinius su ugniagesio profesija UK vyko pažintinės ekskursijos rajono mokyklų mokiniams.</w:t>
      </w:r>
    </w:p>
    <w:p w:rsidR="006D70E2" w:rsidRDefault="006D70E2" w:rsidP="00CA6C86">
      <w:pPr>
        <w:pStyle w:val="Betarp"/>
        <w:ind w:firstLine="1296"/>
        <w:jc w:val="both"/>
        <w:rPr>
          <w:b/>
          <w:bCs/>
          <w:sz w:val="20"/>
          <w:szCs w:val="20"/>
        </w:rPr>
      </w:pPr>
      <w:r>
        <w:t>Bendras UK išvykimų skaičius:</w:t>
      </w:r>
    </w:p>
    <w:tbl>
      <w:tblPr>
        <w:tblW w:w="0" w:type="auto"/>
        <w:tblInd w:w="108" w:type="dxa"/>
        <w:tblLayout w:type="fixed"/>
        <w:tblLook w:val="0000" w:firstRow="0" w:lastRow="0" w:firstColumn="0" w:lastColumn="0" w:noHBand="0" w:noVBand="0"/>
      </w:tblPr>
      <w:tblGrid>
        <w:gridCol w:w="522"/>
        <w:gridCol w:w="1500"/>
        <w:gridCol w:w="743"/>
        <w:gridCol w:w="718"/>
        <w:gridCol w:w="821"/>
        <w:gridCol w:w="757"/>
        <w:gridCol w:w="848"/>
        <w:gridCol w:w="978"/>
        <w:gridCol w:w="965"/>
        <w:gridCol w:w="795"/>
        <w:gridCol w:w="851"/>
      </w:tblGrid>
      <w:tr w:rsidR="006D70E2" w:rsidRPr="00CA6C86" w:rsidTr="00745A1A">
        <w:tc>
          <w:tcPr>
            <w:tcW w:w="522"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bCs/>
                <w:sz w:val="20"/>
                <w:szCs w:val="20"/>
              </w:rPr>
            </w:pPr>
            <w:r w:rsidRPr="00CA6C86">
              <w:rPr>
                <w:bCs/>
                <w:sz w:val="20"/>
                <w:szCs w:val="20"/>
              </w:rPr>
              <w:t>Eil. Nr.</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20"/>
                <w:szCs w:val="20"/>
              </w:rPr>
              <w:t>Išvykimai</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16"/>
                <w:szCs w:val="16"/>
              </w:rPr>
              <w:t>Geguži</w:t>
            </w:r>
            <w:r w:rsidR="001B4D50">
              <w:rPr>
                <w:bCs/>
                <w:sz w:val="16"/>
                <w:szCs w:val="16"/>
              </w:rPr>
              <w:t>-</w:t>
            </w:r>
            <w:proofErr w:type="spellStart"/>
            <w:r w:rsidRPr="00CA6C86">
              <w:rPr>
                <w:bCs/>
                <w:sz w:val="16"/>
                <w:szCs w:val="16"/>
              </w:rPr>
              <w:t>nės</w:t>
            </w:r>
            <w:proofErr w:type="spellEnd"/>
            <w:r w:rsidRPr="00CA6C86">
              <w:rPr>
                <w:bCs/>
                <w:sz w:val="16"/>
                <w:szCs w:val="16"/>
              </w:rPr>
              <w:t xml:space="preserve"> UK</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proofErr w:type="spellStart"/>
            <w:r w:rsidRPr="00CA6C86">
              <w:rPr>
                <w:bCs/>
                <w:sz w:val="16"/>
                <w:szCs w:val="16"/>
              </w:rPr>
              <w:t>Kreke</w:t>
            </w:r>
            <w:proofErr w:type="spellEnd"/>
            <w:r w:rsidR="001B4D50">
              <w:rPr>
                <w:bCs/>
                <w:sz w:val="16"/>
                <w:szCs w:val="16"/>
              </w:rPr>
              <w:t>-</w:t>
            </w:r>
            <w:r w:rsidRPr="00CA6C86">
              <w:rPr>
                <w:bCs/>
                <w:sz w:val="16"/>
                <w:szCs w:val="16"/>
              </w:rPr>
              <w:t>navos UK</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16"/>
                <w:szCs w:val="16"/>
              </w:rPr>
              <w:t>Nauja</w:t>
            </w:r>
            <w:r w:rsidR="001B4D50">
              <w:rPr>
                <w:bCs/>
                <w:sz w:val="16"/>
                <w:szCs w:val="16"/>
              </w:rPr>
              <w:t>-</w:t>
            </w:r>
            <w:proofErr w:type="spellStart"/>
            <w:r w:rsidRPr="00CA6C86">
              <w:rPr>
                <w:bCs/>
                <w:sz w:val="16"/>
                <w:szCs w:val="16"/>
              </w:rPr>
              <w:t>miesčio</w:t>
            </w:r>
            <w:proofErr w:type="spellEnd"/>
            <w:r w:rsidRPr="00CA6C86">
              <w:rPr>
                <w:bCs/>
                <w:sz w:val="16"/>
                <w:szCs w:val="16"/>
              </w:rPr>
              <w:t xml:space="preserve"> UK</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proofErr w:type="spellStart"/>
            <w:r w:rsidRPr="00CA6C86">
              <w:rPr>
                <w:bCs/>
                <w:sz w:val="16"/>
                <w:szCs w:val="16"/>
              </w:rPr>
              <w:t>Tiltaga</w:t>
            </w:r>
            <w:r w:rsidR="001B4D50">
              <w:rPr>
                <w:bCs/>
                <w:sz w:val="16"/>
                <w:szCs w:val="16"/>
              </w:rPr>
              <w:t>-</w:t>
            </w:r>
            <w:r w:rsidRPr="00CA6C86">
              <w:rPr>
                <w:bCs/>
                <w:sz w:val="16"/>
                <w:szCs w:val="16"/>
              </w:rPr>
              <w:t>lių</w:t>
            </w:r>
            <w:proofErr w:type="spellEnd"/>
            <w:r w:rsidRPr="00CA6C86">
              <w:rPr>
                <w:bCs/>
                <w:sz w:val="16"/>
                <w:szCs w:val="16"/>
              </w:rPr>
              <w:t xml:space="preserve"> UK</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16"/>
                <w:szCs w:val="16"/>
              </w:rPr>
              <w:t>Raguvos UK</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16"/>
                <w:szCs w:val="16"/>
              </w:rPr>
              <w:t>Vadoklių UK</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16"/>
                <w:szCs w:val="16"/>
              </w:rPr>
            </w:pPr>
            <w:r w:rsidRPr="00CA6C86">
              <w:rPr>
                <w:bCs/>
                <w:sz w:val="16"/>
                <w:szCs w:val="16"/>
              </w:rPr>
              <w:t xml:space="preserve">Smilgių </w:t>
            </w:r>
            <w:proofErr w:type="spellStart"/>
            <w:r w:rsidRPr="00CA6C86">
              <w:rPr>
                <w:bCs/>
                <w:sz w:val="16"/>
                <w:szCs w:val="16"/>
              </w:rPr>
              <w:t>Uk</w:t>
            </w:r>
            <w:proofErr w:type="spellEnd"/>
          </w:p>
        </w:tc>
        <w:tc>
          <w:tcPr>
            <w:tcW w:w="795"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20"/>
                <w:szCs w:val="20"/>
              </w:rPr>
            </w:pPr>
            <w:proofErr w:type="spellStart"/>
            <w:r w:rsidRPr="00CA6C86">
              <w:rPr>
                <w:bCs/>
                <w:sz w:val="16"/>
                <w:szCs w:val="16"/>
              </w:rPr>
              <w:t>Ramy</w:t>
            </w:r>
            <w:r w:rsidR="001B4D50">
              <w:rPr>
                <w:bCs/>
                <w:sz w:val="16"/>
                <w:szCs w:val="16"/>
              </w:rPr>
              <w:t>-</w:t>
            </w:r>
            <w:r w:rsidRPr="00CA6C86">
              <w:rPr>
                <w:bCs/>
                <w:sz w:val="16"/>
                <w:szCs w:val="16"/>
              </w:rPr>
              <w:t>galos</w:t>
            </w:r>
            <w:proofErr w:type="spellEnd"/>
            <w:r w:rsidRPr="00CA6C86">
              <w:rPr>
                <w:bCs/>
                <w:sz w:val="16"/>
                <w:szCs w:val="16"/>
              </w:rPr>
              <w:t xml:space="preserve"> UK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1B4D50" w:rsidP="001B4D50">
            <w:pPr>
              <w:pStyle w:val="Betarp"/>
              <w:jc w:val="both"/>
            </w:pPr>
            <w:r>
              <w:rPr>
                <w:bCs/>
                <w:sz w:val="20"/>
                <w:szCs w:val="20"/>
              </w:rPr>
              <w:t>Iš v</w:t>
            </w:r>
            <w:r w:rsidR="006D70E2" w:rsidRPr="00CA6C86">
              <w:rPr>
                <w:bCs/>
                <w:sz w:val="20"/>
                <w:szCs w:val="20"/>
              </w:rPr>
              <w:t>iso</w:t>
            </w:r>
          </w:p>
        </w:tc>
      </w:tr>
      <w:tr w:rsidR="006D70E2" w:rsidTr="00745A1A">
        <w:trPr>
          <w:trHeight w:val="288"/>
        </w:trPr>
        <w:tc>
          <w:tcPr>
            <w:tcW w:w="522" w:type="dxa"/>
            <w:tcBorders>
              <w:top w:val="single" w:sz="4" w:space="0" w:color="000000"/>
              <w:left w:val="single" w:sz="4" w:space="0" w:color="000000"/>
              <w:bottom w:val="single" w:sz="4" w:space="0" w:color="000000"/>
            </w:tcBorders>
            <w:shd w:val="clear" w:color="auto" w:fill="auto"/>
          </w:tcPr>
          <w:p w:rsidR="006D70E2" w:rsidRDefault="006D70E2" w:rsidP="001B4D50">
            <w:pPr>
              <w:pStyle w:val="Betarp"/>
              <w:jc w:val="both"/>
              <w:rPr>
                <w:bCs/>
                <w:sz w:val="22"/>
                <w:szCs w:val="22"/>
              </w:rPr>
            </w:pPr>
            <w:r>
              <w:rPr>
                <w:bCs/>
                <w:sz w:val="22"/>
                <w:szCs w:val="22"/>
              </w:rPr>
              <w:t>1</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2</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3</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4</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5</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6</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7</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8</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9</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Cs/>
                <w:sz w:val="22"/>
                <w:szCs w:val="22"/>
              </w:rPr>
            </w:pPr>
            <w:r>
              <w:rPr>
                <w:bCs/>
                <w:sz w:val="22"/>
                <w:szCs w:val="22"/>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Default="006D70E2" w:rsidP="001B4D50">
            <w:pPr>
              <w:pStyle w:val="Betarp"/>
              <w:jc w:val="both"/>
            </w:pPr>
            <w:r>
              <w:rPr>
                <w:bCs/>
                <w:sz w:val="22"/>
                <w:szCs w:val="22"/>
              </w:rPr>
              <w:t>11</w:t>
            </w:r>
          </w:p>
        </w:tc>
      </w:tr>
      <w:tr w:rsidR="006D70E2" w:rsidRPr="00CA6C86" w:rsidTr="00745A1A">
        <w:tc>
          <w:tcPr>
            <w:tcW w:w="522"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sz w:val="20"/>
                <w:szCs w:val="20"/>
              </w:rPr>
            </w:pPr>
            <w:r>
              <w:t>1.</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867970" w:rsidRDefault="006D70E2" w:rsidP="00CA6C86">
            <w:pPr>
              <w:pStyle w:val="Betarp"/>
            </w:pPr>
            <w:r w:rsidRPr="001B4D50">
              <w:rPr>
                <w:sz w:val="20"/>
                <w:szCs w:val="20"/>
              </w:rPr>
              <w:t xml:space="preserve">Į gaisrą gyvenamajame ir gamybos sektoriuje </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19</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13</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20</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15</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29</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25</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16</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
              </w:rPr>
            </w:pPr>
            <w: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t>187</w:t>
            </w:r>
          </w:p>
        </w:tc>
      </w:tr>
      <w:tr w:rsidR="006D70E2" w:rsidRPr="00CA6C86" w:rsidTr="00745A1A">
        <w:tc>
          <w:tcPr>
            <w:tcW w:w="522"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sz w:val="20"/>
                <w:szCs w:val="20"/>
              </w:rPr>
            </w:pPr>
            <w:r>
              <w:lastRenderedPageBreak/>
              <w:t>2.</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867970" w:rsidRDefault="006D70E2" w:rsidP="00CA6C86">
            <w:pPr>
              <w:pStyle w:val="Betarp"/>
            </w:pPr>
            <w:r w:rsidRPr="001B4D50">
              <w:rPr>
                <w:sz w:val="20"/>
                <w:szCs w:val="20"/>
              </w:rPr>
              <w:t>Į gaisrą atviroje teritorijoje</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27</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20</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16</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14</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21</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17</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
              </w:rPr>
            </w:pPr>
            <w:r>
              <w:t>27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t>144</w:t>
            </w:r>
          </w:p>
        </w:tc>
      </w:tr>
      <w:tr w:rsidR="006D70E2" w:rsidRPr="00CA6C86" w:rsidTr="00745A1A">
        <w:tc>
          <w:tcPr>
            <w:tcW w:w="522"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sz w:val="20"/>
                <w:szCs w:val="20"/>
              </w:rPr>
            </w:pPr>
            <w:r>
              <w:t>3.</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867970" w:rsidRDefault="006D70E2" w:rsidP="00CA6C86">
            <w:pPr>
              <w:pStyle w:val="Betarp"/>
            </w:pPr>
            <w:r w:rsidRPr="001B4D50">
              <w:rPr>
                <w:sz w:val="20"/>
                <w:szCs w:val="20"/>
              </w:rPr>
              <w:t>Į gelbėjimo darbus</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6</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18</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7</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7</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10</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
              </w:rPr>
            </w:pPr>
            <w:r>
              <w:t>11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t>63</w:t>
            </w:r>
          </w:p>
        </w:tc>
      </w:tr>
      <w:tr w:rsidR="006D70E2" w:rsidRPr="00CA6C86" w:rsidTr="00745A1A">
        <w:tc>
          <w:tcPr>
            <w:tcW w:w="522"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sz w:val="20"/>
                <w:szCs w:val="20"/>
              </w:rPr>
            </w:pPr>
            <w:r>
              <w:t>4</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867970" w:rsidRDefault="006D70E2" w:rsidP="00CA6C86">
            <w:pPr>
              <w:pStyle w:val="Betarp"/>
            </w:pPr>
            <w:r w:rsidRPr="001B4D50">
              <w:rPr>
                <w:sz w:val="20"/>
                <w:szCs w:val="20"/>
              </w:rPr>
              <w:t>Išvykimai į kitus darbus</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13</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18</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10</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14</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14</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6</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6</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
              </w:rPr>
            </w:pPr>
            <w:r>
              <w:t>12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t>83</w:t>
            </w:r>
          </w:p>
        </w:tc>
      </w:tr>
      <w:tr w:rsidR="006D70E2" w:rsidRPr="00CA6C86" w:rsidTr="00745A1A">
        <w:tc>
          <w:tcPr>
            <w:tcW w:w="522"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sz w:val="20"/>
                <w:szCs w:val="20"/>
              </w:rPr>
            </w:pPr>
            <w:r>
              <w:t>5</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867970" w:rsidRDefault="006D70E2" w:rsidP="00CA6C86">
            <w:pPr>
              <w:pStyle w:val="Betarp"/>
            </w:pPr>
            <w:r w:rsidRPr="001B4D50">
              <w:rPr>
                <w:sz w:val="20"/>
                <w:szCs w:val="20"/>
              </w:rPr>
              <w:t>Išvykimai į pratybas</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4</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7</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3</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
              </w:rP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t>18</w:t>
            </w:r>
          </w:p>
        </w:tc>
      </w:tr>
      <w:tr w:rsidR="006D70E2" w:rsidRPr="00CA6C86" w:rsidTr="00745A1A">
        <w:tc>
          <w:tcPr>
            <w:tcW w:w="522"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sz w:val="20"/>
                <w:szCs w:val="20"/>
              </w:rPr>
            </w:pPr>
            <w:r>
              <w:t>6</w:t>
            </w: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1B4D50" w:rsidRDefault="006D70E2" w:rsidP="00CA6C86">
            <w:pPr>
              <w:pStyle w:val="Betarp"/>
            </w:pPr>
            <w:r w:rsidRPr="001B4D50">
              <w:rPr>
                <w:sz w:val="20"/>
                <w:szCs w:val="20"/>
              </w:rPr>
              <w:t>Užgesinta gaisrų</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46</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28</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36</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29</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35</w:t>
            </w:r>
          </w:p>
        </w:tc>
        <w:tc>
          <w:tcPr>
            <w:tcW w:w="978"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9</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pPr>
            <w:r>
              <w:t>1</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Default="006D70E2" w:rsidP="001B4D50">
            <w:pPr>
              <w:pStyle w:val="Betarp"/>
              <w:jc w:val="both"/>
              <w:rPr>
                <w:b/>
              </w:rPr>
            </w:pPr>
            <w:r>
              <w:t>77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t>184</w:t>
            </w:r>
          </w:p>
        </w:tc>
      </w:tr>
      <w:tr w:rsidR="006D70E2" w:rsidTr="00745A1A">
        <w:tc>
          <w:tcPr>
            <w:tcW w:w="522" w:type="dxa"/>
            <w:tcBorders>
              <w:top w:val="single" w:sz="4" w:space="0" w:color="000000"/>
              <w:left w:val="single" w:sz="4" w:space="0" w:color="000000"/>
              <w:bottom w:val="single" w:sz="4" w:space="0" w:color="000000"/>
            </w:tcBorders>
            <w:shd w:val="clear" w:color="auto" w:fill="auto"/>
          </w:tcPr>
          <w:p w:rsidR="006D70E2" w:rsidRDefault="006D70E2" w:rsidP="001B4D50">
            <w:pPr>
              <w:pStyle w:val="Betarp"/>
              <w:jc w:val="both"/>
            </w:pPr>
          </w:p>
        </w:tc>
        <w:tc>
          <w:tcPr>
            <w:tcW w:w="1500"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CA6C86">
            <w:pPr>
              <w:pStyle w:val="Betarp"/>
              <w:rPr>
                <w:sz w:val="22"/>
                <w:szCs w:val="22"/>
              </w:rPr>
            </w:pPr>
            <w:r w:rsidRPr="00CA6C86">
              <w:rPr>
                <w:sz w:val="22"/>
                <w:szCs w:val="22"/>
              </w:rPr>
              <w:t>Iš viso išvykimų pagal UK</w:t>
            </w:r>
          </w:p>
        </w:tc>
        <w:tc>
          <w:tcPr>
            <w:tcW w:w="743"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90</w:t>
            </w:r>
          </w:p>
        </w:tc>
        <w:tc>
          <w:tcPr>
            <w:tcW w:w="718"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51</w:t>
            </w:r>
          </w:p>
        </w:tc>
        <w:tc>
          <w:tcPr>
            <w:tcW w:w="821"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68</w:t>
            </w:r>
          </w:p>
        </w:tc>
        <w:tc>
          <w:tcPr>
            <w:tcW w:w="75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63</w:t>
            </w:r>
          </w:p>
        </w:tc>
        <w:tc>
          <w:tcPr>
            <w:tcW w:w="848"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p>
          <w:p w:rsidR="006D70E2" w:rsidRPr="00CA6C86" w:rsidRDefault="006D70E2" w:rsidP="001B4D50">
            <w:pPr>
              <w:pStyle w:val="Betarp"/>
              <w:jc w:val="both"/>
              <w:rPr>
                <w:sz w:val="22"/>
                <w:szCs w:val="22"/>
              </w:rPr>
            </w:pPr>
            <w:r w:rsidRPr="00CA6C86">
              <w:rPr>
                <w:sz w:val="22"/>
                <w:szCs w:val="22"/>
              </w:rPr>
              <w:t>75</w:t>
            </w:r>
          </w:p>
          <w:p w:rsidR="006D70E2" w:rsidRPr="00CA6C86" w:rsidRDefault="006D70E2" w:rsidP="001B4D50">
            <w:pPr>
              <w:pStyle w:val="Betarp"/>
              <w:jc w:val="both"/>
              <w:rPr>
                <w:sz w:val="22"/>
                <w:szCs w:val="22"/>
              </w:rPr>
            </w:pPr>
          </w:p>
        </w:tc>
        <w:tc>
          <w:tcPr>
            <w:tcW w:w="978"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58</w:t>
            </w:r>
          </w:p>
        </w:tc>
        <w:tc>
          <w:tcPr>
            <w:tcW w:w="965"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29</w:t>
            </w:r>
          </w:p>
        </w:tc>
        <w:tc>
          <w:tcPr>
            <w:tcW w:w="795"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102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p>
        </w:tc>
      </w:tr>
    </w:tbl>
    <w:p w:rsidR="006D70E2" w:rsidRDefault="006D70E2" w:rsidP="001B4D50">
      <w:pPr>
        <w:pStyle w:val="Betarp"/>
        <w:jc w:val="both"/>
      </w:pPr>
    </w:p>
    <w:p w:rsidR="006D70E2" w:rsidRDefault="006D70E2" w:rsidP="00CA6C86">
      <w:pPr>
        <w:pStyle w:val="Betarp"/>
        <w:ind w:firstLine="1296"/>
        <w:jc w:val="both"/>
      </w:pPr>
      <w:r>
        <w:t xml:space="preserve">Analizuojant gaisrų kilimo priežastis nustatyta, kad daugiausia gaisrų kilo dėl neatsargaus elgesio su ugnimi, </w:t>
      </w:r>
      <w:r>
        <w:rPr>
          <w:color w:val="000000"/>
        </w:rPr>
        <w:t>dėl krosnių, dūmtraukių įrengimo ir eksploatavimo taisyklių pažeidimų,</w:t>
      </w:r>
      <w:r>
        <w:t xml:space="preserve"> elektros instaliacijos eksploatavimo taisyklių pažeidimų, savaeigio transporto eksploatavimo taisyklių pažeidimų ir neatsargaus rūkymo patalpose.</w:t>
      </w:r>
      <w:r>
        <w:rPr>
          <w:color w:val="000000"/>
        </w:rPr>
        <w:t xml:space="preserve"> </w:t>
      </w:r>
    </w:p>
    <w:p w:rsidR="006D70E2" w:rsidRDefault="006D70E2" w:rsidP="00745A1A">
      <w:pPr>
        <w:pStyle w:val="Betarp"/>
        <w:ind w:firstLine="1296"/>
        <w:jc w:val="both"/>
      </w:pPr>
      <w:r>
        <w:rPr>
          <w:lang w:val="en-GB"/>
        </w:rPr>
        <w:t xml:space="preserve">UK </w:t>
      </w:r>
      <w:proofErr w:type="spellStart"/>
      <w:r>
        <w:rPr>
          <w:lang w:val="en-GB"/>
        </w:rPr>
        <w:t>transporto</w:t>
      </w:r>
      <w:proofErr w:type="spellEnd"/>
      <w:r>
        <w:rPr>
          <w:lang w:val="en-GB"/>
        </w:rPr>
        <w:t xml:space="preserve"> </w:t>
      </w:r>
      <w:proofErr w:type="spellStart"/>
      <w:r>
        <w:rPr>
          <w:lang w:val="en-GB"/>
        </w:rPr>
        <w:t>panaudojimas</w:t>
      </w:r>
      <w:proofErr w:type="spellEnd"/>
      <w:r>
        <w:rPr>
          <w:lang w:val="en-GB"/>
        </w:rPr>
        <w:t xml:space="preserve"> 2016 m.:</w:t>
      </w:r>
    </w:p>
    <w:tbl>
      <w:tblPr>
        <w:tblW w:w="0" w:type="auto"/>
        <w:tblInd w:w="108" w:type="dxa"/>
        <w:tblLayout w:type="fixed"/>
        <w:tblLook w:val="0000" w:firstRow="0" w:lastRow="0" w:firstColumn="0" w:lastColumn="0" w:noHBand="0" w:noVBand="0"/>
      </w:tblPr>
      <w:tblGrid>
        <w:gridCol w:w="1761"/>
        <w:gridCol w:w="2843"/>
        <w:gridCol w:w="1109"/>
        <w:gridCol w:w="2217"/>
        <w:gridCol w:w="1568"/>
      </w:tblGrid>
      <w:tr w:rsidR="006D70E2" w:rsidTr="00745A1A">
        <w:tc>
          <w:tcPr>
            <w:tcW w:w="1761" w:type="dxa"/>
            <w:vMerge w:val="restart"/>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bCs/>
                <w:sz w:val="22"/>
                <w:szCs w:val="22"/>
                <w:lang w:eastAsia="lo-LA" w:bidi="lo-LA"/>
              </w:rPr>
            </w:pPr>
            <w:r w:rsidRPr="00CA6C86">
              <w:rPr>
                <w:bCs/>
                <w:sz w:val="22"/>
                <w:szCs w:val="22"/>
                <w:lang w:eastAsia="lo-LA" w:bidi="lo-LA"/>
              </w:rPr>
              <w:t>UK pavadinimas</w:t>
            </w:r>
          </w:p>
        </w:tc>
        <w:tc>
          <w:tcPr>
            <w:tcW w:w="2843" w:type="dxa"/>
            <w:vMerge w:val="restart"/>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22"/>
                <w:szCs w:val="22"/>
                <w:lang w:eastAsia="lo-LA" w:bidi="lo-LA"/>
              </w:rPr>
            </w:pPr>
            <w:r w:rsidRPr="00CA6C86">
              <w:rPr>
                <w:bCs/>
                <w:sz w:val="22"/>
                <w:szCs w:val="22"/>
                <w:lang w:eastAsia="lo-LA" w:bidi="lo-LA"/>
              </w:rPr>
              <w:t>Markė, valstybinis numeris, gamybos metai</w:t>
            </w:r>
          </w:p>
        </w:tc>
        <w:tc>
          <w:tcPr>
            <w:tcW w:w="3326" w:type="dxa"/>
            <w:gridSpan w:val="2"/>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22"/>
                <w:szCs w:val="22"/>
                <w:lang w:eastAsia="lo-LA" w:bidi="lo-LA"/>
              </w:rPr>
            </w:pPr>
            <w:r w:rsidRPr="00CA6C86">
              <w:rPr>
                <w:bCs/>
                <w:sz w:val="22"/>
                <w:szCs w:val="22"/>
                <w:lang w:eastAsia="lo-LA" w:bidi="lo-LA"/>
              </w:rPr>
              <w:t>Gaisrinės automobilinės cisternos panaudojimas</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1B4D50" w:rsidRDefault="006D70E2" w:rsidP="001B4D50">
            <w:pPr>
              <w:pStyle w:val="Betarp"/>
              <w:jc w:val="both"/>
            </w:pPr>
            <w:r w:rsidRPr="00CA6C86">
              <w:rPr>
                <w:bCs/>
                <w:sz w:val="20"/>
                <w:szCs w:val="20"/>
                <w:lang w:eastAsia="lo-LA" w:bidi="lo-LA"/>
              </w:rPr>
              <w:t>Pastabos</w:t>
            </w:r>
          </w:p>
        </w:tc>
      </w:tr>
      <w:tr w:rsidR="006D70E2" w:rsidTr="00745A1A">
        <w:trPr>
          <w:trHeight w:val="288"/>
        </w:trPr>
        <w:tc>
          <w:tcPr>
            <w:tcW w:w="1761" w:type="dxa"/>
            <w:vMerge/>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bCs/>
                <w:sz w:val="22"/>
                <w:szCs w:val="22"/>
              </w:rPr>
            </w:pPr>
          </w:p>
        </w:tc>
        <w:tc>
          <w:tcPr>
            <w:tcW w:w="2843" w:type="dxa"/>
            <w:vMerge/>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22"/>
                <w:szCs w:val="22"/>
              </w:rPr>
            </w:pP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22"/>
                <w:szCs w:val="22"/>
                <w:lang w:eastAsia="lo-LA" w:bidi="lo-LA"/>
              </w:rPr>
            </w:pPr>
            <w:r w:rsidRPr="00CA6C86">
              <w:rPr>
                <w:sz w:val="22"/>
                <w:szCs w:val="22"/>
                <w:lang w:eastAsia="lo-LA" w:bidi="lo-LA"/>
              </w:rPr>
              <w:t>metinė rida</w:t>
            </w:r>
          </w:p>
          <w:p w:rsidR="006D70E2" w:rsidRPr="00CA6C86" w:rsidRDefault="006D70E2" w:rsidP="001B4D50">
            <w:pPr>
              <w:pStyle w:val="Betarp"/>
              <w:jc w:val="both"/>
              <w:rPr>
                <w:sz w:val="22"/>
                <w:szCs w:val="22"/>
                <w:lang w:eastAsia="lo-LA" w:bidi="lo-LA"/>
              </w:rPr>
            </w:pPr>
            <w:r w:rsidRPr="00CA6C86">
              <w:rPr>
                <w:bCs/>
                <w:sz w:val="22"/>
                <w:szCs w:val="22"/>
                <w:lang w:eastAsia="lo-LA" w:bidi="lo-LA"/>
              </w:rPr>
              <w:t>km</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Cs/>
                <w:sz w:val="22"/>
                <w:szCs w:val="22"/>
                <w:lang w:eastAsia="lo-LA" w:bidi="lo-LA"/>
              </w:rPr>
            </w:pPr>
            <w:r w:rsidRPr="00CA6C86">
              <w:rPr>
                <w:sz w:val="22"/>
                <w:szCs w:val="22"/>
                <w:lang w:eastAsia="lo-LA" w:bidi="lo-LA"/>
              </w:rPr>
              <w:t>priverstinė metinė rida</w:t>
            </w:r>
          </w:p>
          <w:p w:rsidR="006D70E2" w:rsidRPr="001B4D50" w:rsidRDefault="006D70E2" w:rsidP="001B4D50">
            <w:pPr>
              <w:pStyle w:val="Betarp"/>
              <w:jc w:val="both"/>
              <w:rPr>
                <w:bCs/>
                <w:sz w:val="22"/>
                <w:szCs w:val="22"/>
              </w:rPr>
            </w:pPr>
            <w:r w:rsidRPr="00CA6C86">
              <w:rPr>
                <w:bCs/>
                <w:sz w:val="22"/>
                <w:szCs w:val="22"/>
                <w:lang w:eastAsia="lo-LA" w:bidi="lo-LA"/>
              </w:rPr>
              <w:t>km</w:t>
            </w: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Default="006D70E2" w:rsidP="001B4D50">
            <w:pPr>
              <w:pStyle w:val="Betarp"/>
              <w:jc w:val="both"/>
              <w:rPr>
                <w:bCs/>
                <w:sz w:val="22"/>
                <w:szCs w:val="22"/>
              </w:rPr>
            </w:pPr>
          </w:p>
        </w:tc>
      </w:tr>
      <w:tr w:rsidR="006D70E2" w:rsidTr="00745A1A">
        <w:tc>
          <w:tcPr>
            <w:tcW w:w="1761"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r w:rsidRPr="00CA6C86">
              <w:rPr>
                <w:sz w:val="22"/>
                <w:szCs w:val="22"/>
                <w:lang w:eastAsia="lo-LA" w:bidi="lo-LA"/>
              </w:rPr>
              <w:t>Gegužinės</w:t>
            </w:r>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CA6C86">
            <w:pPr>
              <w:pStyle w:val="Betarp"/>
              <w:rPr>
                <w:sz w:val="20"/>
                <w:szCs w:val="20"/>
                <w:lang w:eastAsia="lo-LA" w:bidi="lo-LA"/>
              </w:rPr>
            </w:pPr>
            <w:r w:rsidRPr="00745A1A">
              <w:rPr>
                <w:sz w:val="20"/>
                <w:szCs w:val="20"/>
                <w:lang w:eastAsia="lo-LA" w:bidi="lo-LA"/>
              </w:rPr>
              <w:t>AC/2400/2400/MERSEDESBENZ1017/S/4x4/6 DHC 526</w:t>
            </w:r>
          </w:p>
          <w:p w:rsidR="006D70E2" w:rsidRPr="00745A1A" w:rsidRDefault="006D70E2" w:rsidP="00CA6C86">
            <w:pPr>
              <w:pStyle w:val="Betarp"/>
              <w:rPr>
                <w:sz w:val="20"/>
                <w:szCs w:val="20"/>
                <w:lang w:eastAsia="lo-LA" w:bidi="lo-LA"/>
              </w:rPr>
            </w:pPr>
            <w:r w:rsidRPr="00745A1A">
              <w:rPr>
                <w:sz w:val="20"/>
                <w:szCs w:val="20"/>
                <w:lang w:eastAsia="lo-LA" w:bidi="lo-LA"/>
              </w:rPr>
              <w:t>1983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r w:rsidRPr="00CA6C86">
              <w:rPr>
                <w:sz w:val="22"/>
                <w:szCs w:val="22"/>
                <w:lang w:eastAsia="lo-LA" w:bidi="lo-LA"/>
              </w:rPr>
              <w:t>1274</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r w:rsidRPr="00CA6C86">
              <w:rPr>
                <w:sz w:val="22"/>
                <w:szCs w:val="22"/>
                <w:lang w:eastAsia="lo-LA" w:bidi="lo-LA"/>
              </w:rPr>
              <w:t>713</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p>
        </w:tc>
      </w:tr>
      <w:tr w:rsidR="006D70E2" w:rsidTr="00745A1A">
        <w:tc>
          <w:tcPr>
            <w:tcW w:w="1761"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caps/>
                <w:sz w:val="22"/>
                <w:szCs w:val="22"/>
                <w:lang w:eastAsia="lo-LA" w:bidi="lo-LA"/>
              </w:rPr>
            </w:pPr>
            <w:r w:rsidRPr="00CA6C86">
              <w:rPr>
                <w:sz w:val="22"/>
                <w:szCs w:val="22"/>
                <w:lang w:eastAsia="lo-LA" w:bidi="lo-LA"/>
              </w:rPr>
              <w:t>Krekenavos</w:t>
            </w:r>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1B4D50">
            <w:pPr>
              <w:pStyle w:val="Betarp"/>
              <w:jc w:val="both"/>
              <w:rPr>
                <w:caps/>
                <w:sz w:val="20"/>
                <w:szCs w:val="20"/>
                <w:lang w:eastAsia="lo-LA" w:bidi="lo-LA"/>
              </w:rPr>
            </w:pPr>
            <w:r w:rsidRPr="00745A1A">
              <w:rPr>
                <w:caps/>
                <w:sz w:val="20"/>
                <w:szCs w:val="20"/>
                <w:lang w:eastAsia="lo-LA" w:bidi="lo-LA"/>
              </w:rPr>
              <w:t>AC/2400/ZIL131/V/6x6/3 ZPG 126</w:t>
            </w:r>
          </w:p>
          <w:p w:rsidR="006D70E2" w:rsidRPr="00745A1A" w:rsidRDefault="006D70E2" w:rsidP="001B4D50">
            <w:pPr>
              <w:pStyle w:val="Betarp"/>
              <w:jc w:val="both"/>
              <w:rPr>
                <w:sz w:val="20"/>
                <w:szCs w:val="20"/>
                <w:lang w:eastAsia="lo-LA" w:bidi="lo-LA"/>
              </w:rPr>
            </w:pPr>
            <w:r w:rsidRPr="00745A1A">
              <w:rPr>
                <w:caps/>
                <w:sz w:val="20"/>
                <w:szCs w:val="20"/>
                <w:lang w:eastAsia="lo-LA" w:bidi="lo-LA"/>
              </w:rPr>
              <w:t>1975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r w:rsidRPr="00CA6C86">
              <w:rPr>
                <w:sz w:val="22"/>
                <w:szCs w:val="22"/>
                <w:lang w:eastAsia="lo-LA" w:bidi="lo-LA"/>
              </w:rPr>
              <w:t>895</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r w:rsidRPr="00CA6C86">
              <w:rPr>
                <w:sz w:val="22"/>
                <w:szCs w:val="22"/>
                <w:lang w:eastAsia="lo-LA" w:bidi="lo-LA"/>
              </w:rPr>
              <w:t>978</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p>
        </w:tc>
      </w:tr>
      <w:tr w:rsidR="006D70E2" w:rsidTr="00745A1A">
        <w:tc>
          <w:tcPr>
            <w:tcW w:w="1761" w:type="dxa"/>
            <w:vMerge w:val="restart"/>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Naujamiesčio</w:t>
            </w:r>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1B4D50">
            <w:pPr>
              <w:pStyle w:val="Betarp"/>
              <w:jc w:val="both"/>
              <w:rPr>
                <w:sz w:val="20"/>
                <w:szCs w:val="20"/>
              </w:rPr>
            </w:pPr>
            <w:r w:rsidRPr="00745A1A">
              <w:rPr>
                <w:sz w:val="20"/>
                <w:szCs w:val="20"/>
              </w:rPr>
              <w:t>AC/1600/1800/GAZ66/L/4x4/2 DRZ 829</w:t>
            </w:r>
          </w:p>
          <w:p w:rsidR="006D70E2" w:rsidRPr="00745A1A" w:rsidRDefault="006D70E2" w:rsidP="001B4D50">
            <w:pPr>
              <w:pStyle w:val="Betarp"/>
              <w:jc w:val="both"/>
              <w:rPr>
                <w:sz w:val="20"/>
                <w:szCs w:val="20"/>
              </w:rPr>
            </w:pPr>
            <w:r w:rsidRPr="00745A1A">
              <w:rPr>
                <w:sz w:val="20"/>
                <w:szCs w:val="20"/>
              </w:rPr>
              <w:t>1982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1124</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847</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p>
        </w:tc>
      </w:tr>
      <w:tr w:rsidR="006D70E2" w:rsidTr="00745A1A">
        <w:tc>
          <w:tcPr>
            <w:tcW w:w="1761" w:type="dxa"/>
            <w:vMerge/>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lang w:eastAsia="lo-LA" w:bidi="lo-LA"/>
              </w:rPr>
            </w:pPr>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1B4D50">
            <w:pPr>
              <w:pStyle w:val="Betarp"/>
              <w:jc w:val="both"/>
              <w:rPr>
                <w:caps/>
                <w:sz w:val="20"/>
                <w:szCs w:val="20"/>
              </w:rPr>
            </w:pPr>
            <w:r w:rsidRPr="00745A1A">
              <w:rPr>
                <w:caps/>
                <w:sz w:val="20"/>
                <w:szCs w:val="20"/>
              </w:rPr>
              <w:t>AC/2800/1800/GAZ66/V/4x4/2 ZPB 187</w:t>
            </w:r>
          </w:p>
          <w:p w:rsidR="006D70E2" w:rsidRPr="00745A1A" w:rsidRDefault="006D70E2" w:rsidP="001B4D50">
            <w:pPr>
              <w:pStyle w:val="Betarp"/>
              <w:jc w:val="both"/>
              <w:rPr>
                <w:sz w:val="20"/>
                <w:szCs w:val="20"/>
              </w:rPr>
            </w:pPr>
            <w:r w:rsidRPr="00745A1A">
              <w:rPr>
                <w:caps/>
                <w:sz w:val="20"/>
                <w:szCs w:val="20"/>
              </w:rPr>
              <w:t>1981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385</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188</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 xml:space="preserve">Rezervinis </w:t>
            </w:r>
          </w:p>
        </w:tc>
      </w:tr>
      <w:tr w:rsidR="006D70E2" w:rsidTr="00745A1A">
        <w:tc>
          <w:tcPr>
            <w:tcW w:w="1761"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caps/>
                <w:sz w:val="22"/>
                <w:szCs w:val="22"/>
              </w:rPr>
            </w:pPr>
            <w:proofErr w:type="spellStart"/>
            <w:r w:rsidRPr="00CA6C86">
              <w:rPr>
                <w:sz w:val="22"/>
                <w:szCs w:val="22"/>
              </w:rPr>
              <w:t>Tiltagalių</w:t>
            </w:r>
            <w:proofErr w:type="spellEnd"/>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CA6C86">
            <w:pPr>
              <w:pStyle w:val="Betarp"/>
              <w:rPr>
                <w:caps/>
                <w:sz w:val="20"/>
                <w:szCs w:val="20"/>
              </w:rPr>
            </w:pPr>
            <w:r w:rsidRPr="00745A1A">
              <w:rPr>
                <w:caps/>
                <w:sz w:val="20"/>
                <w:szCs w:val="20"/>
              </w:rPr>
              <w:t>AC/2400/2400/ZIL 131/V/6x6/7 ZPA 347</w:t>
            </w:r>
          </w:p>
          <w:p w:rsidR="006D70E2" w:rsidRPr="00745A1A" w:rsidRDefault="006D70E2" w:rsidP="00CA6C86">
            <w:pPr>
              <w:pStyle w:val="Betarp"/>
              <w:rPr>
                <w:sz w:val="20"/>
                <w:szCs w:val="20"/>
              </w:rPr>
            </w:pPr>
            <w:r w:rsidRPr="00745A1A">
              <w:rPr>
                <w:caps/>
                <w:sz w:val="20"/>
                <w:szCs w:val="20"/>
              </w:rPr>
              <w:t>1992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1274</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
                <w:sz w:val="22"/>
                <w:szCs w:val="22"/>
              </w:rPr>
            </w:pPr>
            <w:r w:rsidRPr="00CA6C86">
              <w:rPr>
                <w:sz w:val="22"/>
                <w:szCs w:val="22"/>
              </w:rPr>
              <w:t>713</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b/>
                <w:sz w:val="22"/>
                <w:szCs w:val="22"/>
              </w:rPr>
            </w:pPr>
          </w:p>
        </w:tc>
      </w:tr>
      <w:tr w:rsidR="006D70E2" w:rsidTr="00745A1A">
        <w:tc>
          <w:tcPr>
            <w:tcW w:w="1761" w:type="dxa"/>
            <w:vMerge w:val="restart"/>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caps/>
                <w:sz w:val="22"/>
                <w:szCs w:val="22"/>
              </w:rPr>
            </w:pPr>
            <w:r w:rsidRPr="00CA6C86">
              <w:rPr>
                <w:sz w:val="22"/>
                <w:szCs w:val="22"/>
              </w:rPr>
              <w:t>Raguvos</w:t>
            </w:r>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CA6C86">
            <w:pPr>
              <w:pStyle w:val="Betarp"/>
              <w:rPr>
                <w:caps/>
                <w:sz w:val="20"/>
                <w:szCs w:val="20"/>
              </w:rPr>
            </w:pPr>
            <w:r w:rsidRPr="00745A1A">
              <w:rPr>
                <w:caps/>
                <w:sz w:val="20"/>
                <w:szCs w:val="20"/>
              </w:rPr>
              <w:t>AC/2400/2400/MERSEDESBENZ1217/S/4x4/8 EFF 484</w:t>
            </w:r>
          </w:p>
          <w:p w:rsidR="006D70E2" w:rsidRPr="00745A1A" w:rsidRDefault="006D70E2" w:rsidP="00CA6C86">
            <w:pPr>
              <w:pStyle w:val="Betarp"/>
              <w:rPr>
                <w:sz w:val="20"/>
                <w:szCs w:val="20"/>
              </w:rPr>
            </w:pPr>
            <w:r w:rsidRPr="00745A1A">
              <w:rPr>
                <w:caps/>
                <w:sz w:val="20"/>
                <w:szCs w:val="20"/>
              </w:rPr>
              <w:t>1983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2050</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b/>
                <w:sz w:val="22"/>
                <w:szCs w:val="22"/>
              </w:rPr>
            </w:pPr>
            <w:r w:rsidRPr="00CA6C86">
              <w:rPr>
                <w:sz w:val="22"/>
                <w:szCs w:val="22"/>
              </w:rPr>
              <w:t>725</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b/>
                <w:sz w:val="22"/>
                <w:szCs w:val="22"/>
              </w:rPr>
            </w:pPr>
          </w:p>
        </w:tc>
      </w:tr>
      <w:tr w:rsidR="006D70E2" w:rsidTr="00745A1A">
        <w:tc>
          <w:tcPr>
            <w:tcW w:w="1761" w:type="dxa"/>
            <w:vMerge/>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p>
        </w:tc>
        <w:tc>
          <w:tcPr>
            <w:tcW w:w="2843" w:type="dxa"/>
            <w:tcBorders>
              <w:top w:val="single" w:sz="4" w:space="0" w:color="000000"/>
              <w:left w:val="single" w:sz="4" w:space="0" w:color="000000"/>
              <w:bottom w:val="single" w:sz="4" w:space="0" w:color="000000"/>
            </w:tcBorders>
            <w:shd w:val="clear" w:color="auto" w:fill="auto"/>
            <w:vAlign w:val="center"/>
          </w:tcPr>
          <w:p w:rsidR="00600C18" w:rsidRPr="00745A1A" w:rsidRDefault="006D70E2" w:rsidP="00CA6C86">
            <w:pPr>
              <w:pStyle w:val="Betarp"/>
              <w:rPr>
                <w:sz w:val="20"/>
                <w:szCs w:val="20"/>
              </w:rPr>
            </w:pPr>
            <w:r w:rsidRPr="00745A1A">
              <w:rPr>
                <w:sz w:val="20"/>
                <w:szCs w:val="20"/>
              </w:rPr>
              <w:t>AC/1600/1800/GAZ66/L/4x4/2 ZPD 419</w:t>
            </w:r>
          </w:p>
          <w:p w:rsidR="006D70E2" w:rsidRPr="00745A1A" w:rsidRDefault="006D70E2" w:rsidP="00CA6C86">
            <w:pPr>
              <w:pStyle w:val="Betarp"/>
              <w:rPr>
                <w:sz w:val="20"/>
                <w:szCs w:val="20"/>
              </w:rPr>
            </w:pPr>
            <w:r w:rsidRPr="00745A1A">
              <w:rPr>
                <w:sz w:val="20"/>
                <w:szCs w:val="20"/>
              </w:rPr>
              <w:t>1986 m.</w:t>
            </w:r>
          </w:p>
        </w:tc>
        <w:tc>
          <w:tcPr>
            <w:tcW w:w="11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319</w:t>
            </w:r>
          </w:p>
        </w:tc>
        <w:tc>
          <w:tcPr>
            <w:tcW w:w="2217"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75</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 xml:space="preserve">Rezervinis </w:t>
            </w:r>
          </w:p>
        </w:tc>
      </w:tr>
      <w:tr w:rsidR="006D70E2" w:rsidTr="00745A1A">
        <w:tc>
          <w:tcPr>
            <w:tcW w:w="1761" w:type="dxa"/>
            <w:tcBorders>
              <w:left w:val="single" w:sz="4" w:space="0" w:color="000000"/>
              <w:bottom w:val="single" w:sz="4" w:space="0" w:color="000000"/>
            </w:tcBorders>
            <w:shd w:val="clear" w:color="auto" w:fill="auto"/>
          </w:tcPr>
          <w:p w:rsidR="006D70E2" w:rsidRPr="00CA6C86" w:rsidRDefault="006D70E2" w:rsidP="001B4D50">
            <w:pPr>
              <w:pStyle w:val="Betarp"/>
              <w:jc w:val="both"/>
              <w:rPr>
                <w:caps/>
                <w:sz w:val="22"/>
                <w:szCs w:val="22"/>
              </w:rPr>
            </w:pPr>
            <w:r w:rsidRPr="00CA6C86">
              <w:rPr>
                <w:sz w:val="22"/>
                <w:szCs w:val="22"/>
              </w:rPr>
              <w:t>Vadoklių</w:t>
            </w:r>
          </w:p>
        </w:tc>
        <w:tc>
          <w:tcPr>
            <w:tcW w:w="2843" w:type="dxa"/>
            <w:tcBorders>
              <w:left w:val="single" w:sz="4" w:space="0" w:color="000000"/>
              <w:bottom w:val="single" w:sz="4" w:space="0" w:color="000000"/>
            </w:tcBorders>
            <w:shd w:val="clear" w:color="auto" w:fill="auto"/>
            <w:vAlign w:val="center"/>
          </w:tcPr>
          <w:p w:rsidR="00600C18" w:rsidRPr="00745A1A" w:rsidRDefault="006D70E2" w:rsidP="00CA6C86">
            <w:pPr>
              <w:pStyle w:val="Betarp"/>
              <w:rPr>
                <w:caps/>
                <w:sz w:val="20"/>
                <w:szCs w:val="20"/>
              </w:rPr>
            </w:pPr>
            <w:r w:rsidRPr="00745A1A">
              <w:rPr>
                <w:caps/>
                <w:sz w:val="20"/>
                <w:szCs w:val="20"/>
              </w:rPr>
              <w:t>AC/4000/2400/URAL375/S/6x6/5 ZPG 140</w:t>
            </w:r>
          </w:p>
          <w:p w:rsidR="006D70E2" w:rsidRPr="00745A1A" w:rsidRDefault="006D70E2" w:rsidP="00CA6C86">
            <w:pPr>
              <w:pStyle w:val="Betarp"/>
              <w:rPr>
                <w:sz w:val="20"/>
                <w:szCs w:val="20"/>
              </w:rPr>
            </w:pPr>
            <w:r w:rsidRPr="00745A1A">
              <w:rPr>
                <w:caps/>
                <w:sz w:val="20"/>
                <w:szCs w:val="20"/>
              </w:rPr>
              <w:t>1971 m.</w:t>
            </w:r>
          </w:p>
        </w:tc>
        <w:tc>
          <w:tcPr>
            <w:tcW w:w="1109"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889</w:t>
            </w:r>
          </w:p>
        </w:tc>
        <w:tc>
          <w:tcPr>
            <w:tcW w:w="2217"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b/>
                <w:sz w:val="22"/>
                <w:szCs w:val="22"/>
              </w:rPr>
            </w:pPr>
            <w:r w:rsidRPr="00CA6C86">
              <w:rPr>
                <w:sz w:val="22"/>
                <w:szCs w:val="22"/>
              </w:rPr>
              <w:t>843</w:t>
            </w:r>
          </w:p>
        </w:tc>
        <w:tc>
          <w:tcPr>
            <w:tcW w:w="1568" w:type="dxa"/>
            <w:tcBorders>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b/>
                <w:sz w:val="22"/>
                <w:szCs w:val="22"/>
              </w:rPr>
            </w:pPr>
          </w:p>
        </w:tc>
      </w:tr>
      <w:tr w:rsidR="006D70E2" w:rsidTr="00745A1A">
        <w:tc>
          <w:tcPr>
            <w:tcW w:w="1761"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p>
        </w:tc>
        <w:tc>
          <w:tcPr>
            <w:tcW w:w="2843" w:type="dxa"/>
            <w:tcBorders>
              <w:left w:val="single" w:sz="4" w:space="0" w:color="000000"/>
              <w:bottom w:val="single" w:sz="4" w:space="0" w:color="000000"/>
            </w:tcBorders>
            <w:shd w:val="clear" w:color="auto" w:fill="auto"/>
            <w:vAlign w:val="center"/>
          </w:tcPr>
          <w:p w:rsidR="00600C18" w:rsidRPr="00745A1A" w:rsidRDefault="006D70E2" w:rsidP="00CA6C86">
            <w:pPr>
              <w:pStyle w:val="Betarp"/>
              <w:rPr>
                <w:sz w:val="20"/>
                <w:szCs w:val="20"/>
              </w:rPr>
            </w:pPr>
            <w:r w:rsidRPr="00745A1A">
              <w:rPr>
                <w:sz w:val="20"/>
                <w:szCs w:val="20"/>
              </w:rPr>
              <w:t>AC/1600/1800/GAZ66/L4x4/2 ZPD 274</w:t>
            </w:r>
          </w:p>
          <w:p w:rsidR="006D70E2" w:rsidRPr="00745A1A" w:rsidRDefault="006D70E2" w:rsidP="00CA6C86">
            <w:pPr>
              <w:pStyle w:val="Betarp"/>
              <w:rPr>
                <w:sz w:val="20"/>
                <w:szCs w:val="20"/>
              </w:rPr>
            </w:pPr>
            <w:r w:rsidRPr="00745A1A">
              <w:rPr>
                <w:sz w:val="20"/>
                <w:szCs w:val="20"/>
              </w:rPr>
              <w:t>1987 m.</w:t>
            </w:r>
          </w:p>
        </w:tc>
        <w:tc>
          <w:tcPr>
            <w:tcW w:w="1109"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501</w:t>
            </w:r>
          </w:p>
        </w:tc>
        <w:tc>
          <w:tcPr>
            <w:tcW w:w="2217"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417</w:t>
            </w:r>
          </w:p>
        </w:tc>
        <w:tc>
          <w:tcPr>
            <w:tcW w:w="1568" w:type="dxa"/>
            <w:tcBorders>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 xml:space="preserve">Rezervinis </w:t>
            </w:r>
          </w:p>
        </w:tc>
      </w:tr>
      <w:tr w:rsidR="006D70E2" w:rsidTr="00745A1A">
        <w:tc>
          <w:tcPr>
            <w:tcW w:w="1761" w:type="dxa"/>
            <w:tcBorders>
              <w:left w:val="single" w:sz="4" w:space="0" w:color="000000"/>
              <w:bottom w:val="single" w:sz="4" w:space="0" w:color="000000"/>
            </w:tcBorders>
            <w:shd w:val="clear" w:color="auto" w:fill="auto"/>
          </w:tcPr>
          <w:p w:rsidR="006D70E2" w:rsidRPr="00CA6C86" w:rsidRDefault="006D70E2" w:rsidP="001B4D50">
            <w:pPr>
              <w:pStyle w:val="Betarp"/>
              <w:jc w:val="both"/>
              <w:rPr>
                <w:caps/>
                <w:sz w:val="22"/>
                <w:szCs w:val="22"/>
              </w:rPr>
            </w:pPr>
            <w:r w:rsidRPr="00CA6C86">
              <w:rPr>
                <w:sz w:val="22"/>
                <w:szCs w:val="22"/>
              </w:rPr>
              <w:t>Smilgių</w:t>
            </w:r>
          </w:p>
        </w:tc>
        <w:tc>
          <w:tcPr>
            <w:tcW w:w="2843" w:type="dxa"/>
            <w:tcBorders>
              <w:left w:val="single" w:sz="4" w:space="0" w:color="000000"/>
              <w:bottom w:val="single" w:sz="4" w:space="0" w:color="000000"/>
            </w:tcBorders>
            <w:shd w:val="clear" w:color="auto" w:fill="auto"/>
            <w:vAlign w:val="center"/>
          </w:tcPr>
          <w:p w:rsidR="00600C18" w:rsidRPr="00745A1A" w:rsidRDefault="006D70E2" w:rsidP="00CA6C86">
            <w:pPr>
              <w:pStyle w:val="Betarp"/>
              <w:rPr>
                <w:caps/>
                <w:sz w:val="20"/>
                <w:szCs w:val="20"/>
              </w:rPr>
            </w:pPr>
            <w:r w:rsidRPr="00745A1A">
              <w:rPr>
                <w:caps/>
                <w:sz w:val="20"/>
                <w:szCs w:val="20"/>
              </w:rPr>
              <w:t>AC/1600/1800/GAZ66/L/4x4/2 ZPB 091</w:t>
            </w:r>
          </w:p>
          <w:p w:rsidR="006D70E2" w:rsidRPr="00745A1A" w:rsidRDefault="006D70E2" w:rsidP="00CA6C86">
            <w:pPr>
              <w:pStyle w:val="Betarp"/>
              <w:rPr>
                <w:sz w:val="20"/>
                <w:szCs w:val="20"/>
              </w:rPr>
            </w:pPr>
            <w:r w:rsidRPr="00745A1A">
              <w:rPr>
                <w:caps/>
                <w:sz w:val="20"/>
                <w:szCs w:val="20"/>
              </w:rPr>
              <w:t>1988 m.</w:t>
            </w:r>
          </w:p>
        </w:tc>
        <w:tc>
          <w:tcPr>
            <w:tcW w:w="1109"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644</w:t>
            </w:r>
          </w:p>
        </w:tc>
        <w:tc>
          <w:tcPr>
            <w:tcW w:w="2217"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b/>
                <w:sz w:val="22"/>
                <w:szCs w:val="22"/>
              </w:rPr>
            </w:pPr>
            <w:r w:rsidRPr="00CA6C86">
              <w:rPr>
                <w:sz w:val="22"/>
                <w:szCs w:val="22"/>
              </w:rPr>
              <w:t>538</w:t>
            </w:r>
          </w:p>
        </w:tc>
        <w:tc>
          <w:tcPr>
            <w:tcW w:w="1568" w:type="dxa"/>
            <w:tcBorders>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b/>
                <w:sz w:val="22"/>
                <w:szCs w:val="22"/>
              </w:rPr>
            </w:pPr>
          </w:p>
        </w:tc>
      </w:tr>
      <w:tr w:rsidR="006D70E2" w:rsidTr="00745A1A">
        <w:tc>
          <w:tcPr>
            <w:tcW w:w="1761" w:type="dxa"/>
            <w:tcBorders>
              <w:left w:val="single" w:sz="4" w:space="0" w:color="000000"/>
              <w:bottom w:val="single" w:sz="4" w:space="0" w:color="000000"/>
            </w:tcBorders>
            <w:shd w:val="clear" w:color="auto" w:fill="auto"/>
          </w:tcPr>
          <w:p w:rsidR="006D70E2" w:rsidRPr="00CA6C86" w:rsidRDefault="006D70E2" w:rsidP="001B4D50">
            <w:pPr>
              <w:pStyle w:val="Betarp"/>
              <w:jc w:val="both"/>
              <w:rPr>
                <w:caps/>
                <w:sz w:val="22"/>
                <w:szCs w:val="22"/>
              </w:rPr>
            </w:pPr>
            <w:r w:rsidRPr="00CA6C86">
              <w:rPr>
                <w:sz w:val="22"/>
                <w:szCs w:val="22"/>
              </w:rPr>
              <w:t>Ramygalos</w:t>
            </w:r>
          </w:p>
        </w:tc>
        <w:tc>
          <w:tcPr>
            <w:tcW w:w="2843" w:type="dxa"/>
            <w:tcBorders>
              <w:left w:val="single" w:sz="4" w:space="0" w:color="000000"/>
              <w:bottom w:val="single" w:sz="4" w:space="0" w:color="000000"/>
            </w:tcBorders>
            <w:shd w:val="clear" w:color="auto" w:fill="auto"/>
            <w:vAlign w:val="center"/>
          </w:tcPr>
          <w:p w:rsidR="00600C18" w:rsidRPr="00745A1A" w:rsidRDefault="006D70E2" w:rsidP="001B4D50">
            <w:pPr>
              <w:pStyle w:val="Betarp"/>
              <w:jc w:val="both"/>
              <w:rPr>
                <w:caps/>
                <w:sz w:val="20"/>
                <w:szCs w:val="20"/>
              </w:rPr>
            </w:pPr>
            <w:r w:rsidRPr="00745A1A">
              <w:rPr>
                <w:caps/>
                <w:sz w:val="20"/>
                <w:szCs w:val="20"/>
              </w:rPr>
              <w:t>AC/5900-600/2400/Kamaz53211/S/6X4/7 ZPY-772</w:t>
            </w:r>
          </w:p>
          <w:p w:rsidR="006D70E2" w:rsidRPr="00745A1A" w:rsidRDefault="006D70E2" w:rsidP="001B4D50">
            <w:pPr>
              <w:pStyle w:val="Betarp"/>
              <w:jc w:val="both"/>
              <w:rPr>
                <w:sz w:val="20"/>
                <w:szCs w:val="20"/>
              </w:rPr>
            </w:pPr>
            <w:r w:rsidRPr="00745A1A">
              <w:rPr>
                <w:caps/>
                <w:sz w:val="20"/>
                <w:szCs w:val="20"/>
              </w:rPr>
              <w:t>1994 M</w:t>
            </w:r>
          </w:p>
        </w:tc>
        <w:tc>
          <w:tcPr>
            <w:tcW w:w="1109"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644</w:t>
            </w:r>
          </w:p>
        </w:tc>
        <w:tc>
          <w:tcPr>
            <w:tcW w:w="2217"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b/>
                <w:sz w:val="22"/>
                <w:szCs w:val="22"/>
              </w:rPr>
            </w:pPr>
            <w:r w:rsidRPr="00CA6C86">
              <w:rPr>
                <w:sz w:val="22"/>
                <w:szCs w:val="22"/>
              </w:rPr>
              <w:t>538</w:t>
            </w:r>
          </w:p>
        </w:tc>
        <w:tc>
          <w:tcPr>
            <w:tcW w:w="1568" w:type="dxa"/>
            <w:tcBorders>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b/>
                <w:sz w:val="22"/>
                <w:szCs w:val="22"/>
              </w:rPr>
            </w:pPr>
          </w:p>
        </w:tc>
      </w:tr>
    </w:tbl>
    <w:p w:rsidR="006D70E2" w:rsidRDefault="006D70E2" w:rsidP="001B4D50">
      <w:pPr>
        <w:pStyle w:val="Betarp"/>
        <w:jc w:val="both"/>
      </w:pPr>
      <w:r>
        <w:t xml:space="preserve">                                                                              </w:t>
      </w:r>
    </w:p>
    <w:p w:rsidR="006D70E2" w:rsidRDefault="006D70E2" w:rsidP="00CA6C86">
      <w:pPr>
        <w:pStyle w:val="Betarp"/>
        <w:ind w:firstLine="1296"/>
        <w:jc w:val="both"/>
        <w:rPr>
          <w:color w:val="000000"/>
        </w:rPr>
      </w:pPr>
      <w:r>
        <w:lastRenderedPageBreak/>
        <w:t xml:space="preserve">Gaisriniai automobiliai sukomplektuoti vadovaujantis </w:t>
      </w:r>
      <w:r w:rsidR="00600C18">
        <w:t xml:space="preserve">Savivaldybių priešgaisrinių tarnybų ugniagesių komandų minimalios technikos ir įrangos sąrašu, patvirtintu </w:t>
      </w:r>
      <w:r>
        <w:t>PAGD prie VRM direktoriaus 2013 m</w:t>
      </w:r>
      <w:r w:rsidR="00600C18">
        <w:t>.</w:t>
      </w:r>
      <w:r>
        <w:t xml:space="preserve"> rugpjūčio 6 d. įsakymu Nr.</w:t>
      </w:r>
      <w:r w:rsidR="00600C18">
        <w:t xml:space="preserve"> </w:t>
      </w:r>
      <w:r>
        <w:t>1-204</w:t>
      </w:r>
      <w:r>
        <w:rPr>
          <w:lang w:val="en-US"/>
        </w:rPr>
        <w:t>.</w:t>
      </w:r>
    </w:p>
    <w:p w:rsidR="006D70E2" w:rsidRDefault="00600C18" w:rsidP="00CA6C86">
      <w:pPr>
        <w:pStyle w:val="Betarp"/>
        <w:ind w:firstLine="1296"/>
        <w:jc w:val="both"/>
        <w:rPr>
          <w:color w:val="000000"/>
        </w:rPr>
      </w:pPr>
      <w:r>
        <w:rPr>
          <w:color w:val="000000"/>
        </w:rPr>
        <w:t>A</w:t>
      </w:r>
      <w:r w:rsidR="006D70E2">
        <w:rPr>
          <w:color w:val="000000"/>
        </w:rPr>
        <w:t xml:space="preserve">tliktas turimos gelbėjimo ir priešgaisrinės įrangos patikrinimas. </w:t>
      </w:r>
      <w:r>
        <w:rPr>
          <w:color w:val="000000"/>
        </w:rPr>
        <w:t>T</w:t>
      </w:r>
      <w:r w:rsidR="006D70E2">
        <w:rPr>
          <w:color w:val="000000"/>
        </w:rPr>
        <w:t>urima įranga pripažinta tinkama ir ją galima naudoti</w:t>
      </w:r>
      <w:r>
        <w:rPr>
          <w:color w:val="000000"/>
        </w:rPr>
        <w:t>.</w:t>
      </w:r>
      <w:r w:rsidR="006D70E2">
        <w:rPr>
          <w:color w:val="000000"/>
        </w:rPr>
        <w:t>.</w:t>
      </w:r>
    </w:p>
    <w:p w:rsidR="006D70E2" w:rsidRDefault="006D70E2" w:rsidP="001B4D50">
      <w:pPr>
        <w:pStyle w:val="Betarp"/>
        <w:jc w:val="both"/>
        <w:rPr>
          <w:color w:val="000000"/>
        </w:rPr>
      </w:pPr>
    </w:p>
    <w:p w:rsidR="006D70E2" w:rsidRDefault="006D70E2" w:rsidP="00745A1A">
      <w:pPr>
        <w:pStyle w:val="Betarp"/>
        <w:jc w:val="center"/>
      </w:pPr>
      <w:r>
        <w:rPr>
          <w:b/>
        </w:rPr>
        <w:t>III. ŽMOGIŠKŲJŲ IŠTEKLIŲ VALDYMAS</w:t>
      </w:r>
    </w:p>
    <w:p w:rsidR="006D70E2" w:rsidRDefault="006D70E2" w:rsidP="00CA6C86">
      <w:pPr>
        <w:pStyle w:val="Betarp"/>
        <w:ind w:firstLine="1296"/>
        <w:jc w:val="both"/>
        <w:rPr>
          <w:b/>
        </w:rPr>
      </w:pPr>
      <w:r>
        <w:t>2016 m</w:t>
      </w:r>
      <w:r w:rsidR="00600C18">
        <w:t>.</w:t>
      </w:r>
      <w:r>
        <w:t xml:space="preserve"> atleisti 5 darbuotojai (šalių susitarimu, darbuotojų prašymu, pagal medicininę išvadą). </w:t>
      </w:r>
      <w:r w:rsidR="00600C18">
        <w:t>Yra</w:t>
      </w:r>
      <w:r>
        <w:t xml:space="preserve"> 5 laisv</w:t>
      </w:r>
      <w:r w:rsidR="00874E6E">
        <w:t>os pareigybės</w:t>
      </w:r>
      <w:r>
        <w:t>. Trūkstam</w:t>
      </w:r>
      <w:r w:rsidR="00874E6E">
        <w:t>os pareigybės</w:t>
      </w:r>
      <w:r>
        <w:t xml:space="preserve"> nebuvo užpildyt</w:t>
      </w:r>
      <w:r w:rsidR="00874E6E">
        <w:t>os</w:t>
      </w:r>
      <w:r>
        <w:t xml:space="preserve"> dėl PAGD prie VRM laukiamų sistemos pokyčių 2017 m.</w:t>
      </w:r>
    </w:p>
    <w:tbl>
      <w:tblPr>
        <w:tblW w:w="0" w:type="auto"/>
        <w:tblInd w:w="108" w:type="dxa"/>
        <w:tblLayout w:type="fixed"/>
        <w:tblLook w:val="0000" w:firstRow="0" w:lastRow="0" w:firstColumn="0" w:lastColumn="0" w:noHBand="0" w:noVBand="0"/>
      </w:tblPr>
      <w:tblGrid>
        <w:gridCol w:w="4475"/>
        <w:gridCol w:w="1440"/>
        <w:gridCol w:w="1363"/>
        <w:gridCol w:w="2220"/>
      </w:tblGrid>
      <w:tr w:rsidR="006D70E2" w:rsidTr="00CA6C86">
        <w:tc>
          <w:tcPr>
            <w:tcW w:w="4475" w:type="dxa"/>
            <w:vMerge w:val="restart"/>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Pareigybės pavadinimas</w:t>
            </w:r>
          </w:p>
        </w:tc>
        <w:tc>
          <w:tcPr>
            <w:tcW w:w="5023" w:type="dxa"/>
            <w:gridSpan w:val="3"/>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Informacija apie pareigybes 2016 m.</w:t>
            </w:r>
          </w:p>
        </w:tc>
      </w:tr>
      <w:tr w:rsidR="006D70E2" w:rsidTr="00CA6C86">
        <w:tc>
          <w:tcPr>
            <w:tcW w:w="4475" w:type="dxa"/>
            <w:vMerge/>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p>
        </w:tc>
        <w:tc>
          <w:tcPr>
            <w:tcW w:w="1440"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Patvirtintų pareigybių skaičius</w:t>
            </w:r>
          </w:p>
        </w:tc>
        <w:tc>
          <w:tcPr>
            <w:tcW w:w="1363"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Faktinis pareigybių skaičius</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Pareigybės kategorija (koeficientas)</w:t>
            </w:r>
          </w:p>
        </w:tc>
      </w:tr>
      <w:tr w:rsidR="006D70E2" w:rsidTr="00CA6C86">
        <w:tc>
          <w:tcPr>
            <w:tcW w:w="4475"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 xml:space="preserve">Viršininkas </w:t>
            </w:r>
          </w:p>
        </w:tc>
        <w:tc>
          <w:tcPr>
            <w:tcW w:w="1440"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1363"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23.00</w:t>
            </w:r>
          </w:p>
        </w:tc>
      </w:tr>
      <w:tr w:rsidR="006D70E2" w:rsidTr="00CA6C86">
        <w:tc>
          <w:tcPr>
            <w:tcW w:w="4475"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Viršininko pavaduotojas</w:t>
            </w:r>
          </w:p>
        </w:tc>
        <w:tc>
          <w:tcPr>
            <w:tcW w:w="1440"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1363"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2220" w:type="dxa"/>
            <w:tcBorders>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20.00</w:t>
            </w:r>
          </w:p>
        </w:tc>
      </w:tr>
      <w:tr w:rsidR="006D70E2" w:rsidTr="00CA6C86">
        <w:tc>
          <w:tcPr>
            <w:tcW w:w="4475"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Buhalterė</w:t>
            </w:r>
          </w:p>
        </w:tc>
        <w:tc>
          <w:tcPr>
            <w:tcW w:w="1440"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1363"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15.00</w:t>
            </w:r>
          </w:p>
        </w:tc>
      </w:tr>
      <w:tr w:rsidR="006D70E2" w:rsidTr="00CA6C86">
        <w:tc>
          <w:tcPr>
            <w:tcW w:w="4475"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Specialistė</w:t>
            </w:r>
          </w:p>
        </w:tc>
        <w:tc>
          <w:tcPr>
            <w:tcW w:w="1440"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1363"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11.00</w:t>
            </w:r>
          </w:p>
        </w:tc>
      </w:tr>
      <w:tr w:rsidR="006D70E2" w:rsidTr="00CA6C86">
        <w:tc>
          <w:tcPr>
            <w:tcW w:w="4475"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UK vadovas</w:t>
            </w:r>
          </w:p>
        </w:tc>
        <w:tc>
          <w:tcPr>
            <w:tcW w:w="1440"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8</w:t>
            </w:r>
          </w:p>
        </w:tc>
        <w:tc>
          <w:tcPr>
            <w:tcW w:w="1363"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8</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11.42</w:t>
            </w:r>
          </w:p>
        </w:tc>
      </w:tr>
      <w:tr w:rsidR="006D70E2" w:rsidTr="00CA6C86">
        <w:tc>
          <w:tcPr>
            <w:tcW w:w="4475"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 xml:space="preserve">Ugniagesys </w:t>
            </w:r>
          </w:p>
        </w:tc>
        <w:tc>
          <w:tcPr>
            <w:tcW w:w="1440"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64</w:t>
            </w:r>
          </w:p>
        </w:tc>
        <w:tc>
          <w:tcPr>
            <w:tcW w:w="1363"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59</w:t>
            </w:r>
          </w:p>
        </w:tc>
        <w:tc>
          <w:tcPr>
            <w:tcW w:w="2220"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10.72</w:t>
            </w:r>
          </w:p>
        </w:tc>
      </w:tr>
    </w:tbl>
    <w:p w:rsidR="006D70E2" w:rsidRDefault="00874E6E" w:rsidP="00745A1A">
      <w:pPr>
        <w:pStyle w:val="Betarp"/>
        <w:ind w:firstLine="1296"/>
        <w:jc w:val="both"/>
      </w:pPr>
      <w:r>
        <w:t>B</w:t>
      </w:r>
      <w:r w:rsidR="006D70E2">
        <w:t xml:space="preserve">uvo skiriamas dėmesys profesiniam saugumui, darbų saugai ugniagesių komandose. </w:t>
      </w:r>
      <w:r>
        <w:t>V</w:t>
      </w:r>
      <w:r w:rsidR="006D70E2">
        <w:t>isi tarnyboje dirbantys ugniagesiai ir UK vadovai turi kvalifikacinius pažymėjimus.</w:t>
      </w:r>
    </w:p>
    <w:p w:rsidR="006D70E2" w:rsidRDefault="006D70E2" w:rsidP="00CA6C86">
      <w:pPr>
        <w:pStyle w:val="Betarp"/>
        <w:ind w:firstLine="1296"/>
        <w:jc w:val="both"/>
      </w:pPr>
      <w:r>
        <w:t xml:space="preserve">Vienas iš reikalavimų </w:t>
      </w:r>
      <w:r w:rsidR="00874E6E">
        <w:t>t</w:t>
      </w:r>
      <w:r>
        <w:t>arnybos darbo organizavimui yra darbo po 2 darbuotojus vienoje ugniagesių pamainoje užtikrinimas. UK vadovai pagal galimybes vaduoja ugniagesius ligos, atostogų ir kitais atvejais. Darbuotojai nedirba viršvalandžių, tam trūksta lėšų, viršvalandžiai kompensuojami poilsio laiku, dėl to ugniagesiams kartais tenka budėti po vieną.</w:t>
      </w:r>
    </w:p>
    <w:p w:rsidR="006D70E2" w:rsidRDefault="006D70E2" w:rsidP="00CA6C86">
      <w:pPr>
        <w:pStyle w:val="Betarp"/>
        <w:ind w:firstLine="1296"/>
        <w:jc w:val="both"/>
      </w:pPr>
      <w:r>
        <w:t>Teisiniai</w:t>
      </w:r>
      <w:r w:rsidR="00874E6E">
        <w:t>s</w:t>
      </w:r>
      <w:r>
        <w:t xml:space="preserve"> aktai</w:t>
      </w:r>
      <w:r w:rsidR="00874E6E">
        <w:t>s</w:t>
      </w:r>
      <w:r>
        <w:t xml:space="preserve"> įpareigoja</w:t>
      </w:r>
      <w:r w:rsidR="00874E6E">
        <w:t>ma</w:t>
      </w:r>
      <w:r>
        <w:t xml:space="preserve"> į tarnybą priimti savanorius ugniagesius </w:t>
      </w:r>
      <w:r w:rsidR="00874E6E">
        <w:t>P</w:t>
      </w:r>
      <w:r>
        <w:t>arengtas Savanorių ugniagesių veiklos atlikimo ir savanorių ugniagesių veiklos organizatoriaus funkcijų vykdymo tvarkos aprašas</w:t>
      </w:r>
      <w:r w:rsidR="00874E6E">
        <w:t>.</w:t>
      </w:r>
      <w:r w:rsidR="00CA6C86">
        <w:t xml:space="preserve"> </w:t>
      </w:r>
      <w:r>
        <w:t>2016 m</w:t>
      </w:r>
      <w:r w:rsidR="00874E6E">
        <w:t>.</w:t>
      </w:r>
      <w:r>
        <w:t xml:space="preserve"> sudaryt</w:t>
      </w:r>
      <w:r w:rsidR="00874E6E">
        <w:t>a</w:t>
      </w:r>
      <w:r>
        <w:t xml:space="preserve"> 12 (5 nedalyvaujant</w:t>
      </w:r>
      <w:r w:rsidR="00874E6E">
        <w:t>ieji</w:t>
      </w:r>
      <w:r>
        <w:t xml:space="preserve"> </w:t>
      </w:r>
      <w:r w:rsidR="00874E6E">
        <w:t xml:space="preserve">gesinant </w:t>
      </w:r>
      <w:r>
        <w:t>gaisr</w:t>
      </w:r>
      <w:r w:rsidR="00874E6E">
        <w:t>us</w:t>
      </w:r>
      <w:r>
        <w:t xml:space="preserve">, </w:t>
      </w:r>
      <w:r w:rsidR="00CA6C86">
        <w:br/>
      </w:r>
      <w:r>
        <w:t>7 dalyvaujant</w:t>
      </w:r>
      <w:r w:rsidR="00874E6E">
        <w:t>ieji</w:t>
      </w:r>
      <w:r>
        <w:t xml:space="preserve"> </w:t>
      </w:r>
      <w:r w:rsidR="00874E6E">
        <w:t xml:space="preserve">gesinant </w:t>
      </w:r>
      <w:r>
        <w:t>gaisr</w:t>
      </w:r>
      <w:r w:rsidR="00874E6E">
        <w:t>us</w:t>
      </w:r>
      <w:r>
        <w:t xml:space="preserve">) </w:t>
      </w:r>
      <w:r w:rsidR="00874E6E">
        <w:t>s</w:t>
      </w:r>
      <w:r>
        <w:t>avanoriškos veiklos sutar</w:t>
      </w:r>
      <w:r w:rsidR="00874E6E">
        <w:t>čių</w:t>
      </w:r>
      <w:r>
        <w:t xml:space="preserve"> su Lietuvos </w:t>
      </w:r>
      <w:r w:rsidR="00874E6E">
        <w:t>R</w:t>
      </w:r>
      <w:r>
        <w:t>espublikos piliečiais. Savanoriai ugniagesiai</w:t>
      </w:r>
      <w:r w:rsidR="00874E6E">
        <w:t>,</w:t>
      </w:r>
      <w:r>
        <w:t xml:space="preserve"> dalyvaujantys </w:t>
      </w:r>
      <w:r w:rsidR="00874E6E">
        <w:t xml:space="preserve">gesinant </w:t>
      </w:r>
      <w:r>
        <w:t>gaisr</w:t>
      </w:r>
      <w:r w:rsidR="00874E6E">
        <w:t>us,</w:t>
      </w:r>
      <w:r>
        <w:t xml:space="preserve"> yra apdrausti draudimu nuo nelaimingų atsitikimų ir dabartiniu metu yra pasirengę vykdyti gaisrų gesinimo ir gelbėjimo darbus kartu su budinčiais UK darbuotojais.</w:t>
      </w:r>
    </w:p>
    <w:p w:rsidR="006D70E2" w:rsidRDefault="006D70E2" w:rsidP="00CA6C86">
      <w:pPr>
        <w:pStyle w:val="Betarp"/>
        <w:ind w:firstLine="1296"/>
        <w:jc w:val="both"/>
        <w:rPr>
          <w:b/>
        </w:rPr>
      </w:pPr>
      <w:r>
        <w:t>Savanorių ugniagesių skaičius pagal UK:</w:t>
      </w:r>
    </w:p>
    <w:tbl>
      <w:tblPr>
        <w:tblW w:w="0" w:type="auto"/>
        <w:tblInd w:w="108" w:type="dxa"/>
        <w:tblLayout w:type="fixed"/>
        <w:tblLook w:val="0000" w:firstRow="0" w:lastRow="0" w:firstColumn="0" w:lastColumn="0" w:noHBand="0" w:noVBand="0"/>
      </w:tblPr>
      <w:tblGrid>
        <w:gridCol w:w="3151"/>
        <w:gridCol w:w="2584"/>
        <w:gridCol w:w="3763"/>
      </w:tblGrid>
      <w:tr w:rsidR="006D70E2" w:rsidTr="00CA6C86">
        <w:tc>
          <w:tcPr>
            <w:tcW w:w="3151" w:type="dxa"/>
            <w:vMerge w:val="restart"/>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UK pavadinimas</w:t>
            </w:r>
          </w:p>
        </w:tc>
        <w:tc>
          <w:tcPr>
            <w:tcW w:w="6347" w:type="dxa"/>
            <w:gridSpan w:val="2"/>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Savanoris ugniagesys dalyvauja</w:t>
            </w:r>
          </w:p>
        </w:tc>
      </w:tr>
      <w:tr w:rsidR="006D70E2" w:rsidTr="00CA6C86">
        <w:tc>
          <w:tcPr>
            <w:tcW w:w="3151" w:type="dxa"/>
            <w:vMerge/>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Gaisų gesinime</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Švietėjiškoje veikloje</w:t>
            </w:r>
          </w:p>
        </w:tc>
      </w:tr>
      <w:tr w:rsidR="006D70E2" w:rsidTr="00CA6C86">
        <w:tc>
          <w:tcPr>
            <w:tcW w:w="3151"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Gegužinės</w:t>
            </w:r>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r>
      <w:tr w:rsidR="006D70E2" w:rsidTr="00CA6C86">
        <w:tc>
          <w:tcPr>
            <w:tcW w:w="3151"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Krekenavos</w:t>
            </w:r>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r>
      <w:tr w:rsidR="006D70E2" w:rsidTr="00CA6C86">
        <w:tc>
          <w:tcPr>
            <w:tcW w:w="3151"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Naujamiesčio</w:t>
            </w:r>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r>
      <w:tr w:rsidR="006D70E2" w:rsidTr="00CA6C86">
        <w:tc>
          <w:tcPr>
            <w:tcW w:w="3151"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proofErr w:type="spellStart"/>
            <w:r w:rsidRPr="00CA6C86">
              <w:rPr>
                <w:sz w:val="22"/>
                <w:szCs w:val="22"/>
              </w:rPr>
              <w:t>Tiltagalių</w:t>
            </w:r>
            <w:proofErr w:type="spellEnd"/>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r>
      <w:tr w:rsidR="006D70E2" w:rsidTr="00CA6C86">
        <w:tc>
          <w:tcPr>
            <w:tcW w:w="3151"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Raguvos</w:t>
            </w:r>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w:t>
            </w:r>
          </w:p>
        </w:tc>
      </w:tr>
      <w:tr w:rsidR="006D70E2" w:rsidTr="00CA6C86">
        <w:tc>
          <w:tcPr>
            <w:tcW w:w="3151"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Vadoklių</w:t>
            </w:r>
          </w:p>
        </w:tc>
        <w:tc>
          <w:tcPr>
            <w:tcW w:w="2584"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c>
          <w:tcPr>
            <w:tcW w:w="3763" w:type="dxa"/>
            <w:tcBorders>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1</w:t>
            </w:r>
          </w:p>
        </w:tc>
      </w:tr>
      <w:tr w:rsidR="006D70E2" w:rsidTr="00CA6C86">
        <w:tc>
          <w:tcPr>
            <w:tcW w:w="3151"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Ramygalos</w:t>
            </w:r>
          </w:p>
        </w:tc>
        <w:tc>
          <w:tcPr>
            <w:tcW w:w="2584"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w:t>
            </w:r>
          </w:p>
        </w:tc>
        <w:tc>
          <w:tcPr>
            <w:tcW w:w="3763" w:type="dxa"/>
            <w:tcBorders>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r>
      <w:tr w:rsidR="006D70E2" w:rsidTr="00CA6C86">
        <w:tc>
          <w:tcPr>
            <w:tcW w:w="3151"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Smilgių</w:t>
            </w:r>
          </w:p>
        </w:tc>
        <w:tc>
          <w:tcPr>
            <w:tcW w:w="2584" w:type="dxa"/>
            <w:tcBorders>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c>
          <w:tcPr>
            <w:tcW w:w="3763" w:type="dxa"/>
            <w:tcBorders>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0</w:t>
            </w:r>
          </w:p>
        </w:tc>
      </w:tr>
      <w:tr w:rsidR="006D70E2" w:rsidTr="00CA6C86">
        <w:tc>
          <w:tcPr>
            <w:tcW w:w="3151" w:type="dxa"/>
            <w:tcBorders>
              <w:top w:val="single" w:sz="4" w:space="0" w:color="000000"/>
              <w:left w:val="single" w:sz="4" w:space="0" w:color="000000"/>
              <w:bottom w:val="single" w:sz="4" w:space="0" w:color="000000"/>
            </w:tcBorders>
            <w:shd w:val="clear" w:color="auto" w:fill="auto"/>
          </w:tcPr>
          <w:p w:rsidR="006D70E2" w:rsidRPr="00CA6C86" w:rsidRDefault="00CA6C86" w:rsidP="001B4D50">
            <w:pPr>
              <w:pStyle w:val="Betarp"/>
              <w:jc w:val="both"/>
              <w:rPr>
                <w:sz w:val="22"/>
                <w:szCs w:val="22"/>
              </w:rPr>
            </w:pPr>
            <w:r>
              <w:rPr>
                <w:sz w:val="22"/>
                <w:szCs w:val="22"/>
              </w:rPr>
              <w:t>Iš v</w:t>
            </w:r>
            <w:r w:rsidR="006D70E2" w:rsidRPr="00CA6C86">
              <w:rPr>
                <w:sz w:val="22"/>
                <w:szCs w:val="22"/>
              </w:rPr>
              <w:t>iso:</w:t>
            </w:r>
          </w:p>
        </w:tc>
        <w:tc>
          <w:tcPr>
            <w:tcW w:w="2584"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7</w:t>
            </w:r>
          </w:p>
        </w:tc>
        <w:tc>
          <w:tcPr>
            <w:tcW w:w="376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5</w:t>
            </w:r>
          </w:p>
        </w:tc>
      </w:tr>
    </w:tbl>
    <w:p w:rsidR="006D70E2" w:rsidRDefault="006D70E2" w:rsidP="00CA6C86">
      <w:pPr>
        <w:pStyle w:val="Betarp"/>
        <w:ind w:firstLine="1296"/>
        <w:jc w:val="both"/>
      </w:pPr>
      <w:r>
        <w:t>2016 m</w:t>
      </w:r>
      <w:r w:rsidR="00874E6E">
        <w:t>.</w:t>
      </w:r>
      <w:r>
        <w:t xml:space="preserve"> savanoriai ugniagesiai nedalyvavo gaisrų gesinimo ir gelbėjimo darbuose.</w:t>
      </w:r>
    </w:p>
    <w:p w:rsidR="00874E6E" w:rsidRPr="00CA6C86" w:rsidRDefault="00874E6E" w:rsidP="00CA6C86">
      <w:pPr>
        <w:pStyle w:val="Betarp"/>
        <w:ind w:firstLine="1296"/>
        <w:jc w:val="both"/>
      </w:pPr>
    </w:p>
    <w:p w:rsidR="00874E6E" w:rsidRDefault="00CD62B3" w:rsidP="00745A1A">
      <w:pPr>
        <w:pStyle w:val="Betarp"/>
        <w:jc w:val="center"/>
      </w:pPr>
      <w:r>
        <w:rPr>
          <w:b/>
        </w:rPr>
        <w:t>I</w:t>
      </w:r>
      <w:r w:rsidR="006D70E2">
        <w:rPr>
          <w:b/>
        </w:rPr>
        <w:t>V. FINANSŲ IŠTEKLIŲ VALDYMAS</w:t>
      </w:r>
    </w:p>
    <w:p w:rsidR="006D70E2" w:rsidRDefault="006D70E2" w:rsidP="00CA6C86">
      <w:pPr>
        <w:pStyle w:val="Betarp"/>
        <w:ind w:firstLine="1296"/>
        <w:jc w:val="both"/>
      </w:pPr>
      <w:r>
        <w:t>Sąmatos išlaidos valstybės deleguot</w:t>
      </w:r>
      <w:r w:rsidR="00874E6E">
        <w:t>oms</w:t>
      </w:r>
      <w:r>
        <w:t xml:space="preserve"> funkcij</w:t>
      </w:r>
      <w:r w:rsidR="00874E6E">
        <w:t>oms</w:t>
      </w:r>
      <w:r>
        <w:t xml:space="preserve"> vykdy</w:t>
      </w:r>
      <w:r w:rsidR="00874E6E">
        <w:t>t</w:t>
      </w:r>
      <w:r>
        <w:t>i 2016 m.:</w:t>
      </w:r>
    </w:p>
    <w:tbl>
      <w:tblPr>
        <w:tblW w:w="0" w:type="auto"/>
        <w:tblInd w:w="154" w:type="dxa"/>
        <w:tblLayout w:type="fixed"/>
        <w:tblLook w:val="0000" w:firstRow="0" w:lastRow="0" w:firstColumn="0" w:lastColumn="0" w:noHBand="0" w:noVBand="0"/>
      </w:tblPr>
      <w:tblGrid>
        <w:gridCol w:w="5909"/>
        <w:gridCol w:w="3543"/>
      </w:tblGrid>
      <w:tr w:rsidR="006D70E2" w:rsidTr="00745A1A">
        <w:trPr>
          <w:trHeight w:val="533"/>
        </w:trPr>
        <w:tc>
          <w:tcPr>
            <w:tcW w:w="5909"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 xml:space="preserve">Lėšų panaudojimas </w:t>
            </w:r>
            <w:r w:rsidR="00874E6E" w:rsidRPr="00CA6C86">
              <w:rPr>
                <w:sz w:val="22"/>
                <w:szCs w:val="22"/>
              </w:rPr>
              <w:t>–</w:t>
            </w:r>
            <w:r w:rsidRPr="00CA6C86">
              <w:rPr>
                <w:sz w:val="22"/>
                <w:szCs w:val="22"/>
              </w:rPr>
              <w:t xml:space="preserve"> paskirtis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2016 m.</w:t>
            </w:r>
          </w:p>
        </w:tc>
      </w:tr>
      <w:tr w:rsidR="006D70E2" w:rsidTr="00745A1A">
        <w:trPr>
          <w:trHeight w:val="351"/>
        </w:trPr>
        <w:tc>
          <w:tcPr>
            <w:tcW w:w="5909"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bCs/>
                <w:sz w:val="22"/>
                <w:szCs w:val="22"/>
              </w:rPr>
            </w:pPr>
            <w:r w:rsidRPr="00CA6C86">
              <w:rPr>
                <w:sz w:val="22"/>
                <w:szCs w:val="22"/>
              </w:rPr>
              <w:t>Iš viso: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bCs/>
                <w:sz w:val="22"/>
                <w:szCs w:val="22"/>
              </w:rPr>
              <w:t>575</w:t>
            </w:r>
            <w:r w:rsidR="00874E6E">
              <w:rPr>
                <w:bCs/>
                <w:sz w:val="22"/>
                <w:szCs w:val="22"/>
              </w:rPr>
              <w:t xml:space="preserve"> </w:t>
            </w:r>
            <w:r w:rsidRPr="00CA6C86">
              <w:rPr>
                <w:bCs/>
                <w:sz w:val="22"/>
                <w:szCs w:val="22"/>
              </w:rPr>
              <w:t>300</w:t>
            </w:r>
            <w:r w:rsidR="00874E6E">
              <w:rPr>
                <w:bCs/>
                <w:sz w:val="22"/>
                <w:szCs w:val="22"/>
              </w:rPr>
              <w:t>,</w:t>
            </w:r>
            <w:r w:rsidRPr="00CA6C86">
              <w:rPr>
                <w:bCs/>
                <w:sz w:val="22"/>
                <w:szCs w:val="22"/>
              </w:rPr>
              <w:t>00</w:t>
            </w:r>
          </w:p>
        </w:tc>
      </w:tr>
      <w:tr w:rsidR="006D70E2" w:rsidTr="00745A1A">
        <w:trPr>
          <w:trHeight w:val="291"/>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lastRenderedPageBreak/>
              <w:t>Iš jų:</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p>
        </w:tc>
      </w:tr>
      <w:tr w:rsidR="006D70E2" w:rsidTr="00745A1A">
        <w:trPr>
          <w:trHeight w:val="203"/>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Darbo užmokestis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382</w:t>
            </w:r>
            <w:r w:rsidR="00874E6E">
              <w:rPr>
                <w:sz w:val="22"/>
                <w:szCs w:val="22"/>
              </w:rPr>
              <w:t xml:space="preserve"> </w:t>
            </w:r>
            <w:r w:rsidRPr="00CA6C86">
              <w:rPr>
                <w:sz w:val="22"/>
                <w:szCs w:val="22"/>
              </w:rPr>
              <w:t>000</w:t>
            </w:r>
            <w:r w:rsidR="00874E6E">
              <w:rPr>
                <w:sz w:val="22"/>
                <w:szCs w:val="22"/>
              </w:rPr>
              <w:t>,</w:t>
            </w:r>
            <w:r w:rsidRPr="00CA6C86">
              <w:rPr>
                <w:sz w:val="22"/>
                <w:szCs w:val="22"/>
              </w:rPr>
              <w:t>57</w:t>
            </w:r>
          </w:p>
        </w:tc>
      </w:tr>
      <w:tr w:rsidR="006D70E2" w:rsidTr="00745A1A">
        <w:trPr>
          <w:trHeight w:val="243"/>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Socialinio draudimo įmokos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118</w:t>
            </w:r>
            <w:r w:rsidR="00874E6E">
              <w:rPr>
                <w:sz w:val="22"/>
                <w:szCs w:val="22"/>
              </w:rPr>
              <w:t xml:space="preserve"> </w:t>
            </w:r>
            <w:r w:rsidRPr="00CA6C86">
              <w:rPr>
                <w:sz w:val="22"/>
                <w:szCs w:val="22"/>
              </w:rPr>
              <w:t>528,61</w:t>
            </w:r>
          </w:p>
        </w:tc>
      </w:tr>
      <w:tr w:rsidR="006D70E2" w:rsidTr="00745A1A">
        <w:trPr>
          <w:trHeight w:val="310"/>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Transporto išlaikymas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22</w:t>
            </w:r>
            <w:r w:rsidR="00874E6E">
              <w:rPr>
                <w:sz w:val="22"/>
                <w:szCs w:val="22"/>
              </w:rPr>
              <w:t xml:space="preserve"> </w:t>
            </w:r>
            <w:r w:rsidRPr="00CA6C86">
              <w:rPr>
                <w:sz w:val="22"/>
                <w:szCs w:val="22"/>
              </w:rPr>
              <w:t>256,78</w:t>
            </w:r>
          </w:p>
        </w:tc>
      </w:tr>
      <w:tr w:rsidR="006D70E2" w:rsidTr="00745A1A">
        <w:trPr>
          <w:trHeight w:val="181"/>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Ryšių paslaugos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2</w:t>
            </w:r>
            <w:r w:rsidR="00874E6E">
              <w:rPr>
                <w:sz w:val="22"/>
                <w:szCs w:val="22"/>
              </w:rPr>
              <w:t xml:space="preserve"> </w:t>
            </w:r>
            <w:r w:rsidRPr="00CA6C86">
              <w:rPr>
                <w:sz w:val="22"/>
                <w:szCs w:val="22"/>
              </w:rPr>
              <w:t>246,76</w:t>
            </w:r>
          </w:p>
        </w:tc>
      </w:tr>
      <w:tr w:rsidR="006D70E2" w:rsidTr="00745A1A">
        <w:trPr>
          <w:trHeight w:val="357"/>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color w:val="000000"/>
                <w:sz w:val="22"/>
                <w:szCs w:val="22"/>
              </w:rPr>
              <w:t>Medikamentai (ir darbuotojų sveikatos tikrinimas)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w:t>
            </w:r>
            <w:r w:rsidR="00874E6E">
              <w:rPr>
                <w:sz w:val="22"/>
                <w:szCs w:val="22"/>
              </w:rPr>
              <w:t xml:space="preserve"> </w:t>
            </w:r>
            <w:r w:rsidRPr="00CA6C86">
              <w:rPr>
                <w:sz w:val="22"/>
                <w:szCs w:val="22"/>
              </w:rPr>
              <w:t>219,16</w:t>
            </w:r>
          </w:p>
        </w:tc>
      </w:tr>
      <w:tr w:rsidR="006D70E2" w:rsidTr="00745A1A">
        <w:trPr>
          <w:trHeight w:val="357"/>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Kitos prekės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15</w:t>
            </w:r>
            <w:r w:rsidR="00874E6E">
              <w:rPr>
                <w:sz w:val="22"/>
                <w:szCs w:val="22"/>
              </w:rPr>
              <w:t xml:space="preserve"> </w:t>
            </w:r>
            <w:r w:rsidRPr="00CA6C86">
              <w:rPr>
                <w:sz w:val="22"/>
                <w:szCs w:val="22"/>
              </w:rPr>
              <w:t>908,24</w:t>
            </w:r>
          </w:p>
        </w:tc>
      </w:tr>
      <w:tr w:rsidR="006D70E2" w:rsidTr="00745A1A">
        <w:trPr>
          <w:trHeight w:val="239"/>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Apranga ir patalynė</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4</w:t>
            </w:r>
            <w:r w:rsidR="00874E6E">
              <w:rPr>
                <w:sz w:val="22"/>
                <w:szCs w:val="22"/>
              </w:rPr>
              <w:t xml:space="preserve"> </w:t>
            </w:r>
            <w:r w:rsidRPr="00CA6C86">
              <w:rPr>
                <w:sz w:val="22"/>
                <w:szCs w:val="22"/>
              </w:rPr>
              <w:t>300</w:t>
            </w:r>
            <w:r w:rsidR="00874E6E">
              <w:rPr>
                <w:sz w:val="22"/>
                <w:szCs w:val="22"/>
              </w:rPr>
              <w:t>,</w:t>
            </w:r>
            <w:r w:rsidRPr="00CA6C86">
              <w:rPr>
                <w:sz w:val="22"/>
                <w:szCs w:val="22"/>
              </w:rPr>
              <w:t>00</w:t>
            </w:r>
          </w:p>
        </w:tc>
      </w:tr>
      <w:tr w:rsidR="006D70E2" w:rsidTr="00745A1A">
        <w:trPr>
          <w:trHeight w:val="319"/>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Spaudiniai</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106</w:t>
            </w:r>
            <w:r w:rsidR="00874E6E">
              <w:rPr>
                <w:sz w:val="22"/>
                <w:szCs w:val="22"/>
              </w:rPr>
              <w:t>,</w:t>
            </w:r>
            <w:r w:rsidRPr="00CA6C86">
              <w:rPr>
                <w:sz w:val="22"/>
                <w:szCs w:val="22"/>
              </w:rPr>
              <w:t>90</w:t>
            </w:r>
          </w:p>
        </w:tc>
      </w:tr>
      <w:tr w:rsidR="006D70E2" w:rsidTr="00745A1A">
        <w:trPr>
          <w:trHeight w:val="300"/>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Ilgalaikio materialiojo turto einamasis remontas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5</w:t>
            </w:r>
            <w:r w:rsidR="00874E6E">
              <w:rPr>
                <w:sz w:val="22"/>
                <w:szCs w:val="22"/>
              </w:rPr>
              <w:t xml:space="preserve"> </w:t>
            </w:r>
            <w:r w:rsidRPr="00CA6C86">
              <w:rPr>
                <w:sz w:val="22"/>
                <w:szCs w:val="22"/>
              </w:rPr>
              <w:t>699,75</w:t>
            </w:r>
          </w:p>
        </w:tc>
      </w:tr>
      <w:tr w:rsidR="006D70E2" w:rsidTr="00745A1A">
        <w:trPr>
          <w:trHeight w:val="281"/>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Komunalinės paslaugos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10</w:t>
            </w:r>
            <w:r w:rsidR="00874E6E">
              <w:rPr>
                <w:sz w:val="22"/>
                <w:szCs w:val="22"/>
              </w:rPr>
              <w:t xml:space="preserve"> </w:t>
            </w:r>
            <w:r w:rsidRPr="00CA6C86">
              <w:rPr>
                <w:sz w:val="22"/>
                <w:szCs w:val="22"/>
              </w:rPr>
              <w:t>640,01</w:t>
            </w:r>
          </w:p>
        </w:tc>
      </w:tr>
      <w:tr w:rsidR="006D70E2" w:rsidTr="00745A1A">
        <w:trPr>
          <w:trHeight w:val="374"/>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Kitos paslaugos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992,24</w:t>
            </w:r>
          </w:p>
        </w:tc>
      </w:tr>
      <w:tr w:rsidR="006D70E2" w:rsidTr="00745A1A">
        <w:trPr>
          <w:trHeight w:val="374"/>
        </w:trPr>
        <w:tc>
          <w:tcPr>
            <w:tcW w:w="5909"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Komandiruotės</w:t>
            </w:r>
          </w:p>
        </w:tc>
        <w:tc>
          <w:tcPr>
            <w:tcW w:w="3543" w:type="dxa"/>
            <w:tcBorders>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193</w:t>
            </w:r>
            <w:r w:rsidR="00874E6E">
              <w:rPr>
                <w:sz w:val="22"/>
                <w:szCs w:val="22"/>
              </w:rPr>
              <w:t>,</w:t>
            </w:r>
            <w:r w:rsidRPr="00CA6C86">
              <w:rPr>
                <w:sz w:val="22"/>
                <w:szCs w:val="22"/>
              </w:rPr>
              <w:t>00</w:t>
            </w:r>
          </w:p>
        </w:tc>
      </w:tr>
      <w:tr w:rsidR="006D70E2" w:rsidTr="00745A1A">
        <w:trPr>
          <w:trHeight w:val="374"/>
        </w:trPr>
        <w:tc>
          <w:tcPr>
            <w:tcW w:w="5909" w:type="dxa"/>
            <w:tcBorders>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Kitiems einamiesiems tikslams (teismo nuosprendis Nr.2-592-425/2015)</w:t>
            </w:r>
          </w:p>
        </w:tc>
        <w:tc>
          <w:tcPr>
            <w:tcW w:w="3543" w:type="dxa"/>
            <w:tcBorders>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11</w:t>
            </w:r>
            <w:r w:rsidR="00874E6E">
              <w:rPr>
                <w:sz w:val="22"/>
                <w:szCs w:val="22"/>
              </w:rPr>
              <w:t xml:space="preserve"> </w:t>
            </w:r>
            <w:r w:rsidRPr="00CA6C86">
              <w:rPr>
                <w:sz w:val="22"/>
                <w:szCs w:val="22"/>
              </w:rPr>
              <w:t>207</w:t>
            </w:r>
            <w:r w:rsidR="00874E6E">
              <w:rPr>
                <w:sz w:val="22"/>
                <w:szCs w:val="22"/>
              </w:rPr>
              <w:t>,</w:t>
            </w:r>
            <w:r w:rsidRPr="00CA6C86">
              <w:rPr>
                <w:sz w:val="22"/>
                <w:szCs w:val="22"/>
              </w:rPr>
              <w:t>98</w:t>
            </w:r>
          </w:p>
        </w:tc>
      </w:tr>
    </w:tbl>
    <w:p w:rsidR="006D70E2" w:rsidRDefault="006D70E2" w:rsidP="00745A1A">
      <w:pPr>
        <w:pStyle w:val="Betarp"/>
        <w:ind w:firstLine="1296"/>
        <w:jc w:val="both"/>
      </w:pPr>
      <w:r>
        <w:t>Sąmatos išlaidos savarankišk</w:t>
      </w:r>
      <w:r w:rsidR="00874E6E">
        <w:t>oms</w:t>
      </w:r>
      <w:r>
        <w:t xml:space="preserve"> funkcij</w:t>
      </w:r>
      <w:r w:rsidR="00874E6E">
        <w:t>oms</w:t>
      </w:r>
      <w:r>
        <w:t xml:space="preserve"> vykdy</w:t>
      </w:r>
      <w:r w:rsidR="00874E6E">
        <w:t>t</w:t>
      </w:r>
      <w:r>
        <w:t>i 2016 m.:</w:t>
      </w:r>
    </w:p>
    <w:tbl>
      <w:tblPr>
        <w:tblW w:w="0" w:type="auto"/>
        <w:tblInd w:w="154" w:type="dxa"/>
        <w:tblLayout w:type="fixed"/>
        <w:tblLook w:val="0000" w:firstRow="0" w:lastRow="0" w:firstColumn="0" w:lastColumn="0" w:noHBand="0" w:noVBand="0"/>
      </w:tblPr>
      <w:tblGrid>
        <w:gridCol w:w="5909"/>
        <w:gridCol w:w="3543"/>
      </w:tblGrid>
      <w:tr w:rsidR="006D70E2" w:rsidTr="00745A1A">
        <w:trPr>
          <w:trHeight w:val="533"/>
        </w:trPr>
        <w:tc>
          <w:tcPr>
            <w:tcW w:w="5909" w:type="dxa"/>
            <w:tcBorders>
              <w:top w:val="single" w:sz="4" w:space="0" w:color="000000"/>
              <w:left w:val="single" w:sz="4" w:space="0" w:color="000000"/>
              <w:bottom w:val="single" w:sz="4" w:space="0" w:color="000000"/>
            </w:tcBorders>
            <w:shd w:val="clear" w:color="auto" w:fill="auto"/>
          </w:tcPr>
          <w:p w:rsidR="006D70E2" w:rsidRPr="00CA6C86" w:rsidRDefault="00CA6C86" w:rsidP="001B4D50">
            <w:pPr>
              <w:pStyle w:val="Betarp"/>
              <w:jc w:val="both"/>
              <w:rPr>
                <w:sz w:val="22"/>
                <w:szCs w:val="22"/>
              </w:rPr>
            </w:pPr>
            <w:r>
              <w:rPr>
                <w:sz w:val="22"/>
                <w:szCs w:val="22"/>
              </w:rPr>
              <w:t>Lėšų panaudojimas –</w:t>
            </w:r>
            <w:r w:rsidR="006D70E2" w:rsidRPr="00CA6C86">
              <w:rPr>
                <w:sz w:val="22"/>
                <w:szCs w:val="22"/>
              </w:rPr>
              <w:t xml:space="preserve"> paskirtis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sz w:val="22"/>
                <w:szCs w:val="22"/>
              </w:rPr>
              <w:t>2016 m.</w:t>
            </w:r>
          </w:p>
        </w:tc>
      </w:tr>
      <w:tr w:rsidR="006D70E2" w:rsidTr="00745A1A">
        <w:trPr>
          <w:trHeight w:val="351"/>
        </w:trPr>
        <w:tc>
          <w:tcPr>
            <w:tcW w:w="5909" w:type="dxa"/>
            <w:tcBorders>
              <w:top w:val="single" w:sz="4" w:space="0" w:color="000000"/>
              <w:left w:val="single" w:sz="4" w:space="0" w:color="000000"/>
              <w:bottom w:val="single" w:sz="4" w:space="0" w:color="000000"/>
            </w:tcBorders>
            <w:shd w:val="clear" w:color="auto" w:fill="auto"/>
          </w:tcPr>
          <w:p w:rsidR="006D70E2" w:rsidRPr="00CA6C86" w:rsidRDefault="006D70E2" w:rsidP="001B4D50">
            <w:pPr>
              <w:pStyle w:val="Betarp"/>
              <w:jc w:val="both"/>
              <w:rPr>
                <w:bCs/>
                <w:sz w:val="22"/>
                <w:szCs w:val="22"/>
              </w:rPr>
            </w:pPr>
            <w:r w:rsidRPr="00CA6C86">
              <w:rPr>
                <w:sz w:val="22"/>
                <w:szCs w:val="22"/>
              </w:rPr>
              <w:t>Iš viso: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6D70E2" w:rsidRPr="00CA6C86" w:rsidRDefault="006D70E2" w:rsidP="001B4D50">
            <w:pPr>
              <w:pStyle w:val="Betarp"/>
              <w:jc w:val="both"/>
              <w:rPr>
                <w:sz w:val="22"/>
                <w:szCs w:val="22"/>
              </w:rPr>
            </w:pPr>
            <w:r w:rsidRPr="00CA6C86">
              <w:rPr>
                <w:bCs/>
                <w:sz w:val="22"/>
                <w:szCs w:val="22"/>
              </w:rPr>
              <w:t>21</w:t>
            </w:r>
            <w:r w:rsidR="00867970">
              <w:rPr>
                <w:bCs/>
                <w:sz w:val="22"/>
                <w:szCs w:val="22"/>
              </w:rPr>
              <w:t xml:space="preserve"> </w:t>
            </w:r>
            <w:r w:rsidRPr="00CA6C86">
              <w:rPr>
                <w:bCs/>
                <w:sz w:val="22"/>
                <w:szCs w:val="22"/>
              </w:rPr>
              <w:t>600</w:t>
            </w:r>
            <w:r w:rsidR="00867970">
              <w:rPr>
                <w:bCs/>
                <w:sz w:val="22"/>
                <w:szCs w:val="22"/>
              </w:rPr>
              <w:t>,</w:t>
            </w:r>
            <w:r w:rsidRPr="00CA6C86">
              <w:rPr>
                <w:bCs/>
                <w:sz w:val="22"/>
                <w:szCs w:val="22"/>
              </w:rPr>
              <w:t>00</w:t>
            </w:r>
          </w:p>
        </w:tc>
      </w:tr>
      <w:tr w:rsidR="006D70E2" w:rsidTr="00745A1A">
        <w:trPr>
          <w:trHeight w:val="291"/>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Iš jų:</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p>
        </w:tc>
      </w:tr>
      <w:tr w:rsidR="006D70E2" w:rsidTr="00745A1A">
        <w:trPr>
          <w:trHeight w:val="203"/>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Darbo užmokestis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13</w:t>
            </w:r>
            <w:r w:rsidR="00867970">
              <w:rPr>
                <w:sz w:val="22"/>
                <w:szCs w:val="22"/>
              </w:rPr>
              <w:t xml:space="preserve"> </w:t>
            </w:r>
            <w:r w:rsidRPr="00CA6C86">
              <w:rPr>
                <w:sz w:val="22"/>
                <w:szCs w:val="22"/>
              </w:rPr>
              <w:t>202,65</w:t>
            </w:r>
          </w:p>
        </w:tc>
      </w:tr>
      <w:tr w:rsidR="006D70E2" w:rsidTr="00745A1A">
        <w:trPr>
          <w:trHeight w:val="243"/>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Socialinio draudimo įmokos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4</w:t>
            </w:r>
            <w:r w:rsidR="00867970">
              <w:rPr>
                <w:sz w:val="22"/>
                <w:szCs w:val="22"/>
              </w:rPr>
              <w:t xml:space="preserve"> </w:t>
            </w:r>
            <w:r w:rsidRPr="00CA6C86">
              <w:rPr>
                <w:sz w:val="22"/>
                <w:szCs w:val="22"/>
              </w:rPr>
              <w:t>062,68</w:t>
            </w:r>
          </w:p>
        </w:tc>
      </w:tr>
      <w:tr w:rsidR="006D70E2" w:rsidTr="00745A1A">
        <w:trPr>
          <w:trHeight w:val="310"/>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Transporto išlaikymas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2</w:t>
            </w:r>
            <w:r w:rsidR="00867970">
              <w:rPr>
                <w:sz w:val="22"/>
                <w:szCs w:val="22"/>
              </w:rPr>
              <w:t xml:space="preserve"> </w:t>
            </w:r>
            <w:r w:rsidRPr="00CA6C86">
              <w:rPr>
                <w:sz w:val="22"/>
                <w:szCs w:val="22"/>
              </w:rPr>
              <w:t>598,03</w:t>
            </w:r>
          </w:p>
        </w:tc>
      </w:tr>
      <w:tr w:rsidR="006D70E2" w:rsidTr="00745A1A">
        <w:trPr>
          <w:trHeight w:val="181"/>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Ryšių paslaugos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300.00</w:t>
            </w:r>
          </w:p>
        </w:tc>
      </w:tr>
      <w:tr w:rsidR="006D70E2" w:rsidTr="00745A1A">
        <w:trPr>
          <w:trHeight w:val="357"/>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Kitos prekės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701,97</w:t>
            </w:r>
          </w:p>
        </w:tc>
      </w:tr>
      <w:tr w:rsidR="006D70E2" w:rsidTr="00745A1A">
        <w:trPr>
          <w:trHeight w:val="281"/>
        </w:trPr>
        <w:tc>
          <w:tcPr>
            <w:tcW w:w="5909" w:type="dxa"/>
            <w:tcBorders>
              <w:top w:val="single" w:sz="4" w:space="0" w:color="000000"/>
              <w:left w:val="single" w:sz="4" w:space="0" w:color="000000"/>
              <w:bottom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Komunalinės paslaugos</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0E2" w:rsidRPr="00CA6C86" w:rsidRDefault="006D70E2" w:rsidP="001B4D50">
            <w:pPr>
              <w:pStyle w:val="Betarp"/>
              <w:jc w:val="both"/>
              <w:rPr>
                <w:sz w:val="22"/>
                <w:szCs w:val="22"/>
              </w:rPr>
            </w:pPr>
            <w:r w:rsidRPr="00CA6C86">
              <w:rPr>
                <w:sz w:val="22"/>
                <w:szCs w:val="22"/>
              </w:rPr>
              <w:t>734,67</w:t>
            </w:r>
          </w:p>
        </w:tc>
      </w:tr>
    </w:tbl>
    <w:p w:rsidR="006D70E2" w:rsidRDefault="00867970" w:rsidP="00745A1A">
      <w:pPr>
        <w:pStyle w:val="Betarp"/>
        <w:ind w:firstLine="1296"/>
        <w:jc w:val="both"/>
      </w:pPr>
      <w:r>
        <w:t>L</w:t>
      </w:r>
      <w:r w:rsidR="006D70E2">
        <w:t xml:space="preserve">ėšos panaudotos pagal paskirtį ir efektyviai. </w:t>
      </w:r>
    </w:p>
    <w:p w:rsidR="006D70E2" w:rsidRDefault="006D70E2" w:rsidP="00CA6C86">
      <w:pPr>
        <w:pStyle w:val="Betarp"/>
        <w:ind w:firstLine="1296"/>
        <w:jc w:val="both"/>
      </w:pPr>
      <w:r>
        <w:t>2016 m., stiprinant komandų kovinę parengtį</w:t>
      </w:r>
      <w:r w:rsidR="00867970">
        <w:t>,</w:t>
      </w:r>
      <w:r>
        <w:t xml:space="preserve"> nupirkta gaisrinių žarnų, priešgaisrinio inventoriaus, dielektrinių priemonių, pakeisti Krekenavos UK garažo vartai, nupirkta ir kitų kasdienėje veikloje reikalingų priemonių.</w:t>
      </w:r>
    </w:p>
    <w:p w:rsidR="006D70E2" w:rsidRDefault="006D70E2" w:rsidP="001B4D50">
      <w:pPr>
        <w:pStyle w:val="Betarp"/>
        <w:jc w:val="both"/>
      </w:pPr>
    </w:p>
    <w:p w:rsidR="006D70E2" w:rsidRDefault="00745A1A" w:rsidP="00745A1A">
      <w:pPr>
        <w:pStyle w:val="Betarp"/>
        <w:jc w:val="center"/>
        <w:rPr>
          <w:b/>
        </w:rPr>
      </w:pPr>
      <w:r>
        <w:rPr>
          <w:b/>
        </w:rPr>
        <w:t>V. VADOVO VEIKLA</w:t>
      </w:r>
    </w:p>
    <w:p w:rsidR="006D70E2" w:rsidRDefault="006D70E2" w:rsidP="00CA6C86">
      <w:pPr>
        <w:pStyle w:val="Betarp"/>
        <w:ind w:firstLine="1296"/>
        <w:jc w:val="both"/>
      </w:pPr>
      <w:r>
        <w:t>Pareng</w:t>
      </w:r>
      <w:r w:rsidR="00867970">
        <w:t>ti ir įsakymais</w:t>
      </w:r>
      <w:r w:rsidR="00867970" w:rsidDel="00867970">
        <w:t xml:space="preserve"> </w:t>
      </w:r>
      <w:r>
        <w:t>patvirtin</w:t>
      </w:r>
      <w:r w:rsidR="00867970">
        <w:t>ti šie dokumentai</w:t>
      </w:r>
      <w:r>
        <w:t>: Panevėžio rajono savivaldybės priešgaisrinės tarnybos darbuotojų pareigybių aprašym</w:t>
      </w:r>
      <w:r w:rsidR="00867970">
        <w:t>ai</w:t>
      </w:r>
      <w:r>
        <w:t xml:space="preserve">, </w:t>
      </w:r>
      <w:r w:rsidR="00867970">
        <w:t>darbo</w:t>
      </w:r>
      <w:r>
        <w:t xml:space="preserve"> tvarkos taisykl</w:t>
      </w:r>
      <w:r w:rsidR="00867970">
        <w:t>ė</w:t>
      </w:r>
      <w:r>
        <w:t>s, darbuotojų saugos ir sveikatos instrukcijas ir k</w:t>
      </w:r>
      <w:r w:rsidR="00867970">
        <w:t>t</w:t>
      </w:r>
      <w:r>
        <w:t>.</w:t>
      </w:r>
    </w:p>
    <w:p w:rsidR="006D70E2" w:rsidRDefault="00867970" w:rsidP="00CA6C86">
      <w:pPr>
        <w:pStyle w:val="Betarp"/>
        <w:ind w:firstLine="1296"/>
        <w:jc w:val="both"/>
      </w:pPr>
      <w:r>
        <w:t>S</w:t>
      </w:r>
      <w:r w:rsidR="006D70E2">
        <w:t>udarius inventorizacijos komisiją, atlik</w:t>
      </w:r>
      <w:r>
        <w:t>ta</w:t>
      </w:r>
      <w:r w:rsidR="006D70E2">
        <w:t xml:space="preserve"> išsami inventorizacij</w:t>
      </w:r>
      <w:r>
        <w:t>a</w:t>
      </w:r>
      <w:r w:rsidR="006D70E2">
        <w:t>, rastas nusidėvėjęs ar netinkamas naudoti turtas nurašytas.</w:t>
      </w:r>
    </w:p>
    <w:p w:rsidR="006D70E2" w:rsidRDefault="006D70E2" w:rsidP="00CA6C86">
      <w:pPr>
        <w:pStyle w:val="Betarp"/>
        <w:ind w:firstLine="1296"/>
        <w:jc w:val="both"/>
      </w:pPr>
      <w:r>
        <w:t>Siekiant užtikrinti tinkamą ugniagesių ir technikos parengtį, nuolat atliek</w:t>
      </w:r>
      <w:r w:rsidR="00867970">
        <w:t>amas</w:t>
      </w:r>
      <w:r>
        <w:t xml:space="preserve"> darbuotojų ir technikos operatyvinis patikrinim</w:t>
      </w:r>
      <w:r w:rsidR="00867970">
        <w:t>a</w:t>
      </w:r>
      <w:r>
        <w:t xml:space="preserve">s. </w:t>
      </w:r>
      <w:r w:rsidR="00867970">
        <w:t>N</w:t>
      </w:r>
      <w:r>
        <w:t>ustatyt</w:t>
      </w:r>
      <w:r w:rsidR="00867970">
        <w:t>i</w:t>
      </w:r>
      <w:r>
        <w:t xml:space="preserve"> trūkum</w:t>
      </w:r>
      <w:r w:rsidR="00867970">
        <w:t>ai</w:t>
      </w:r>
      <w:r>
        <w:t xml:space="preserve"> aptariam</w:t>
      </w:r>
      <w:r w:rsidR="00867970">
        <w:t>i</w:t>
      </w:r>
      <w:r>
        <w:t xml:space="preserve"> su UK vadovais ir ugniagesiais</w:t>
      </w:r>
      <w:r w:rsidR="00867970">
        <w:t>,</w:t>
      </w:r>
      <w:r>
        <w:t xml:space="preserve"> priimam</w:t>
      </w:r>
      <w:r w:rsidR="00867970">
        <w:t>i</w:t>
      </w:r>
      <w:r>
        <w:t xml:space="preserve"> sprendim</w:t>
      </w:r>
      <w:r w:rsidR="00867970">
        <w:t>ai</w:t>
      </w:r>
      <w:r>
        <w:t xml:space="preserve"> jiems šalinti. Gavus pranešimus apie technikos gedimus vykst</w:t>
      </w:r>
      <w:r w:rsidR="00867970">
        <w:t>ama</w:t>
      </w:r>
      <w:r>
        <w:t xml:space="preserve"> į vietą spręsti iškilusių problemų. </w:t>
      </w:r>
    </w:p>
    <w:p w:rsidR="006D70E2" w:rsidRDefault="006D70E2" w:rsidP="00CA6C86">
      <w:pPr>
        <w:pStyle w:val="Betarp"/>
        <w:ind w:firstLine="1296"/>
        <w:jc w:val="both"/>
      </w:pPr>
      <w:r>
        <w:t>Visus gaisrinių automobilių remonto darbus ir patalpų</w:t>
      </w:r>
      <w:r w:rsidR="00867970">
        <w:t>,</w:t>
      </w:r>
      <w:r>
        <w:t xml:space="preserve"> garažų einamuosius remontus atlieka patys UK darbuotojai.</w:t>
      </w:r>
    </w:p>
    <w:p w:rsidR="006D70E2" w:rsidRDefault="006D70E2" w:rsidP="00CA6C86">
      <w:pPr>
        <w:pStyle w:val="Betarp"/>
        <w:ind w:firstLine="1296"/>
        <w:jc w:val="both"/>
      </w:pPr>
      <w:r>
        <w:t xml:space="preserve">Aktualus klausimas </w:t>
      </w:r>
      <w:r w:rsidR="00867970">
        <w:t>–</w:t>
      </w:r>
      <w:r>
        <w:t xml:space="preserve"> tai profesinis darbuotojų parengimas. </w:t>
      </w:r>
      <w:r w:rsidR="00867970">
        <w:t>Kartu su Panevėžio PGV vykdyti v</w:t>
      </w:r>
      <w:r>
        <w:t>is</w:t>
      </w:r>
      <w:r w:rsidR="00867970">
        <w:t>ų</w:t>
      </w:r>
      <w:r>
        <w:t xml:space="preserve"> ugniagesių komand</w:t>
      </w:r>
      <w:r w:rsidR="00867970">
        <w:t>ų</w:t>
      </w:r>
      <w:r>
        <w:t xml:space="preserve"> operatyvini</w:t>
      </w:r>
      <w:r w:rsidR="00867970">
        <w:t>ai</w:t>
      </w:r>
      <w:r>
        <w:t xml:space="preserve"> patikrinim</w:t>
      </w:r>
      <w:r w:rsidR="00867970">
        <w:t>ai</w:t>
      </w:r>
      <w:r>
        <w:t xml:space="preserve">. Patikrinimų tikslas </w:t>
      </w:r>
      <w:r w:rsidR="00867970">
        <w:t xml:space="preserve">– </w:t>
      </w:r>
      <w:r>
        <w:t>patikrinti ir įtvirtinti darbuotojų praktin</w:t>
      </w:r>
      <w:r w:rsidR="00867970">
        <w:t>ių</w:t>
      </w:r>
      <w:r>
        <w:t xml:space="preserve"> ir teorinių žinių lygį. Rezultatai, praktinės žinios ir klaidos aptariami vietoje. </w:t>
      </w:r>
    </w:p>
    <w:p w:rsidR="006D70E2" w:rsidRDefault="006D70E2" w:rsidP="001B4D50">
      <w:pPr>
        <w:pStyle w:val="Betarp"/>
        <w:jc w:val="both"/>
      </w:pPr>
    </w:p>
    <w:p w:rsidR="006D70E2" w:rsidRDefault="006D70E2" w:rsidP="00745A1A">
      <w:pPr>
        <w:pStyle w:val="Betarp"/>
        <w:jc w:val="center"/>
      </w:pPr>
      <w:r>
        <w:rPr>
          <w:b/>
        </w:rPr>
        <w:t>VI. ĮSTAIGOS PROBLEMOS IR JŲ SPRENDIMAS</w:t>
      </w:r>
    </w:p>
    <w:p w:rsidR="006D70E2" w:rsidRDefault="006D70E2" w:rsidP="00CA6C86">
      <w:pPr>
        <w:pStyle w:val="Betarp"/>
        <w:ind w:firstLine="1296"/>
        <w:jc w:val="both"/>
      </w:pPr>
      <w:r>
        <w:lastRenderedPageBreak/>
        <w:t>Priešgaisrinės tarnybos materialinė</w:t>
      </w:r>
      <w:r w:rsidR="00867970">
        <w:t>-</w:t>
      </w:r>
      <w:r>
        <w:t>techninė bazė yra tik patenkinama</w:t>
      </w:r>
      <w:r w:rsidR="00867970">
        <w:t>, nes nepakankamas</w:t>
      </w:r>
      <w:r>
        <w:t xml:space="preserve"> finansavim</w:t>
      </w:r>
      <w:r w:rsidR="00867970">
        <w:t>as</w:t>
      </w:r>
      <w:r>
        <w:t>.</w:t>
      </w:r>
    </w:p>
    <w:p w:rsidR="006D70E2" w:rsidRDefault="006D70E2" w:rsidP="00CA6C86">
      <w:pPr>
        <w:pStyle w:val="Betarp"/>
        <w:ind w:firstLine="1296"/>
        <w:jc w:val="both"/>
      </w:pPr>
      <w:r>
        <w:t>Tarnyba eksploatuoja gaisrinius automobilius</w:t>
      </w:r>
      <w:r w:rsidR="00867970">
        <w:t>,</w:t>
      </w:r>
      <w:r>
        <w:t xml:space="preserve"> kurių </w:t>
      </w:r>
      <w:r w:rsidR="00867970">
        <w:t>tarnavimo laikas –</w:t>
      </w:r>
      <w:r>
        <w:t xml:space="preserve"> 33</w:t>
      </w:r>
      <w:r w:rsidRPr="00CA6C86">
        <w:t xml:space="preserve"> </w:t>
      </w:r>
      <w:r>
        <w:t xml:space="preserve">metai. Naudojama technika yra morališkai pasenusi, neatitinkanti specifinių reikalavimų. Tik darbuotojų iniciatyva ji yra prižiūrima, remontuojama ir eksploatuojama. Daug darbo laiko reikia skirti autodetalių paieškai, automobilių remonto klausimams.  </w:t>
      </w:r>
    </w:p>
    <w:p w:rsidR="006D70E2" w:rsidRDefault="006D70E2" w:rsidP="00CA6C86">
      <w:pPr>
        <w:pStyle w:val="Betarp"/>
        <w:ind w:firstLine="1296"/>
        <w:jc w:val="both"/>
      </w:pPr>
      <w:r>
        <w:t>Reikalingas Naujamiesčio UK patalpų stogo kapitalinis remontas, Tarnyba iš savo biudžeto tai atlikti yra finansiškai nepajėgi.</w:t>
      </w:r>
    </w:p>
    <w:p w:rsidR="006D70E2" w:rsidRDefault="006D70E2" w:rsidP="001B4D50">
      <w:pPr>
        <w:pStyle w:val="Betarp"/>
        <w:jc w:val="both"/>
      </w:pPr>
    </w:p>
    <w:p w:rsidR="006D70E2" w:rsidRDefault="006D70E2" w:rsidP="00745A1A">
      <w:pPr>
        <w:pStyle w:val="Betarp"/>
        <w:jc w:val="center"/>
        <w:rPr>
          <w:color w:val="000000"/>
        </w:rPr>
      </w:pPr>
      <w:r>
        <w:rPr>
          <w:b/>
          <w:bCs/>
          <w:color w:val="000000"/>
        </w:rPr>
        <w:t>VII. TARNYBOS LAUKIAMI REZULTATAI 2017 METAIS</w:t>
      </w:r>
    </w:p>
    <w:p w:rsidR="00867970" w:rsidRDefault="006D70E2" w:rsidP="00CA6C86">
      <w:pPr>
        <w:pStyle w:val="Betarp"/>
        <w:ind w:firstLine="1296"/>
        <w:jc w:val="both"/>
        <w:rPr>
          <w:color w:val="000000"/>
        </w:rPr>
      </w:pPr>
      <w:r>
        <w:rPr>
          <w:color w:val="000000"/>
        </w:rPr>
        <w:t>Tarnyba pagal gaunamą finansavimą planuoja</w:t>
      </w:r>
      <w:r w:rsidR="00867970">
        <w:rPr>
          <w:color w:val="000000"/>
        </w:rPr>
        <w:t xml:space="preserve"> </w:t>
      </w:r>
      <w:r>
        <w:rPr>
          <w:color w:val="000000"/>
        </w:rPr>
        <w:t>įsigyti pažangesnės gaisrų gesinimo ir gelbėjimo įrangos; pagerinti UK darbuotojų darbo sąlygas; plėsti gelbėjimo paslaugų įvairovę ir gerinti jų kokybę; tobulinti darbuotojų kvalifikaciją (sudaryti mokymosi darbo vietoje tvarkaraščius ir juos vykdyti); informuoti visuomenę priešgaisrinės saugos klausimais</w:t>
      </w:r>
      <w:r w:rsidR="00867970">
        <w:rPr>
          <w:color w:val="000000"/>
        </w:rPr>
        <w:t>.</w:t>
      </w:r>
    </w:p>
    <w:p w:rsidR="00CA6C86" w:rsidRDefault="00CA6C86" w:rsidP="00CA6C86">
      <w:pPr>
        <w:pStyle w:val="Betarp"/>
        <w:ind w:firstLine="1296"/>
        <w:jc w:val="both"/>
        <w:rPr>
          <w:color w:val="000000"/>
        </w:rPr>
      </w:pPr>
    </w:p>
    <w:p w:rsidR="00CA6C86" w:rsidRDefault="00CA6C86" w:rsidP="00CA6C86">
      <w:pPr>
        <w:pStyle w:val="Betarp"/>
        <w:ind w:firstLine="1296"/>
        <w:jc w:val="both"/>
        <w:rPr>
          <w:color w:val="000000"/>
        </w:rPr>
      </w:pPr>
    </w:p>
    <w:p w:rsidR="006D70E2" w:rsidRDefault="00867970" w:rsidP="001B4D50">
      <w:pPr>
        <w:pStyle w:val="Betarp"/>
        <w:jc w:val="both"/>
      </w:pPr>
      <w:r>
        <w:rPr>
          <w:color w:val="000000"/>
        </w:rPr>
        <w:t>Tarnybos viršininkas</w:t>
      </w:r>
      <w:r>
        <w:rPr>
          <w:color w:val="000000"/>
        </w:rPr>
        <w:tab/>
      </w:r>
      <w:r>
        <w:rPr>
          <w:color w:val="000000"/>
        </w:rPr>
        <w:tab/>
      </w:r>
      <w:r>
        <w:rPr>
          <w:color w:val="000000"/>
        </w:rPr>
        <w:tab/>
      </w:r>
      <w:r>
        <w:rPr>
          <w:color w:val="000000"/>
        </w:rPr>
        <w:tab/>
        <w:t>Arūnas Blaževičius</w:t>
      </w:r>
    </w:p>
    <w:sectPr w:rsidR="006D70E2" w:rsidSect="009F3042">
      <w:headerReference w:type="default" r:id="rId6"/>
      <w:footerReference w:type="default" r:id="rId7"/>
      <w:pgSz w:w="11906" w:h="16838"/>
      <w:pgMar w:top="720" w:right="914" w:bottom="1259" w:left="1457" w:header="567" w:footer="170"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4C6" w:rsidRDefault="000214C6">
      <w:r>
        <w:separator/>
      </w:r>
    </w:p>
  </w:endnote>
  <w:endnote w:type="continuationSeparator" w:id="0">
    <w:p w:rsidR="000214C6" w:rsidRDefault="0002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6E" w:rsidRDefault="00AD4B21">
    <w:pPr>
      <w:pStyle w:val="Porat"/>
    </w:pPr>
    <w:r>
      <w:rPr>
        <w:noProof/>
        <w:lang w:eastAsia="lt-LT"/>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59410" cy="172085"/>
              <wp:effectExtent l="8890" t="635" r="3175"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E6E" w:rsidRDefault="00874E6E">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28.3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Q1iQ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" stroked="f">
              <v:fill opacity="0"/>
              <v:textbox inset="0,0,0,0">
                <w:txbxContent>
                  <w:p w:rsidR="00874E6E" w:rsidRDefault="00874E6E">
                    <w:pPr>
                      <w:pStyle w:val="Porat"/>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4C6" w:rsidRDefault="000214C6">
      <w:r>
        <w:separator/>
      </w:r>
    </w:p>
  </w:footnote>
  <w:footnote w:type="continuationSeparator" w:id="0">
    <w:p w:rsidR="000214C6" w:rsidRDefault="0002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042" w:rsidRDefault="009F3042">
    <w:pPr>
      <w:pStyle w:val="Antrats"/>
      <w:jc w:val="center"/>
    </w:pPr>
    <w:r>
      <w:fldChar w:fldCharType="begin"/>
    </w:r>
    <w:r>
      <w:instrText>PAGE   \* MERGEFORMAT</w:instrText>
    </w:r>
    <w:r>
      <w:fldChar w:fldCharType="separate"/>
    </w:r>
    <w:r w:rsidR="00896561">
      <w:rPr>
        <w:noProof/>
      </w:rPr>
      <w:t>5</w:t>
    </w:r>
    <w:r>
      <w:fldChar w:fldCharType="end"/>
    </w:r>
  </w:p>
  <w:p w:rsidR="009F3042" w:rsidRDefault="009F30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51"/>
    <w:rsid w:val="000214C6"/>
    <w:rsid w:val="0013340D"/>
    <w:rsid w:val="001B4D50"/>
    <w:rsid w:val="001D57B6"/>
    <w:rsid w:val="004950B4"/>
    <w:rsid w:val="005D0084"/>
    <w:rsid w:val="00600C18"/>
    <w:rsid w:val="006D70E2"/>
    <w:rsid w:val="00713C54"/>
    <w:rsid w:val="00745A1A"/>
    <w:rsid w:val="00867970"/>
    <w:rsid w:val="00874E6E"/>
    <w:rsid w:val="0089638D"/>
    <w:rsid w:val="00896561"/>
    <w:rsid w:val="009F3042"/>
    <w:rsid w:val="00AD4B21"/>
    <w:rsid w:val="00B75508"/>
    <w:rsid w:val="00CA6C86"/>
    <w:rsid w:val="00CC2851"/>
    <w:rsid w:val="00CD332D"/>
    <w:rsid w:val="00CD62B3"/>
    <w:rsid w:val="00E10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BCDAF9E-870B-4AC6-9F68-EC10AD71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Puslapionumeris">
    <w:name w:val="page number"/>
    <w:basedOn w:val="Numatytasispastraiposriftas1"/>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customStyle="1" w:styleId="Default">
    <w:name w:val="Default"/>
    <w:pPr>
      <w:suppressAutoHyphens/>
      <w:autoSpaceDE w:val="0"/>
    </w:pPr>
    <w:rPr>
      <w:color w:val="000000"/>
      <w:sz w:val="24"/>
      <w:szCs w:val="24"/>
      <w:lang w:eastAsia="ar-SA"/>
    </w:rPr>
  </w:style>
  <w:style w:type="paragraph" w:styleId="Porat">
    <w:name w:val="footer"/>
    <w:basedOn w:val="prastasis"/>
    <w:pPr>
      <w:tabs>
        <w:tab w:val="center" w:pos="4819"/>
        <w:tab w:val="right" w:pos="9638"/>
      </w:tabs>
    </w:pPr>
  </w:style>
  <w:style w:type="paragraph" w:styleId="Sraopastraipa">
    <w:name w:val="List Paragraph"/>
    <w:basedOn w:val="prastasis"/>
    <w:qFormat/>
    <w:pPr>
      <w:spacing w:before="280" w:after="280"/>
    </w:pPr>
  </w:style>
  <w:style w:type="paragraph" w:styleId="Antrats">
    <w:name w:val="header"/>
    <w:basedOn w:val="prastasis"/>
    <w:link w:val="AntratsDiagrama"/>
    <w:uiPriority w:val="99"/>
    <w:pPr>
      <w:tabs>
        <w:tab w:val="center" w:pos="4819"/>
        <w:tab w:val="right" w:pos="9638"/>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Betarp">
    <w:name w:val="No Spacing"/>
    <w:uiPriority w:val="1"/>
    <w:qFormat/>
    <w:rsid w:val="001B4D50"/>
    <w:pPr>
      <w:suppressAutoHyphens/>
    </w:pPr>
    <w:rPr>
      <w:sz w:val="24"/>
      <w:szCs w:val="24"/>
      <w:lang w:eastAsia="ar-SA"/>
    </w:rPr>
  </w:style>
  <w:style w:type="paragraph" w:styleId="Debesliotekstas">
    <w:name w:val="Balloon Text"/>
    <w:basedOn w:val="prastasis"/>
    <w:link w:val="DebesliotekstasDiagrama"/>
    <w:uiPriority w:val="99"/>
    <w:semiHidden/>
    <w:unhideWhenUsed/>
    <w:rsid w:val="001B4D50"/>
    <w:rPr>
      <w:rFonts w:ascii="Segoe UI" w:hAnsi="Segoe UI" w:cs="Segoe UI"/>
      <w:sz w:val="18"/>
      <w:szCs w:val="18"/>
    </w:rPr>
  </w:style>
  <w:style w:type="character" w:customStyle="1" w:styleId="DebesliotekstasDiagrama">
    <w:name w:val="Debesėlio tekstas Diagrama"/>
    <w:link w:val="Debesliotekstas"/>
    <w:uiPriority w:val="99"/>
    <w:semiHidden/>
    <w:rsid w:val="001B4D50"/>
    <w:rPr>
      <w:rFonts w:ascii="Segoe UI" w:hAnsi="Segoe UI" w:cs="Segoe UI"/>
      <w:sz w:val="18"/>
      <w:szCs w:val="18"/>
      <w:lang w:eastAsia="ar-SA"/>
    </w:rPr>
  </w:style>
  <w:style w:type="character" w:customStyle="1" w:styleId="AntratsDiagrama">
    <w:name w:val="Antraštės Diagrama"/>
    <w:link w:val="Antrats"/>
    <w:uiPriority w:val="99"/>
    <w:rsid w:val="009F304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6833</Words>
  <Characters>3895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ŠILUTĖS RAJONO SAVIVALDYBĖS PRIEŠGAISRINĖS TARNYBOS</vt:lpstr>
    </vt:vector>
  </TitlesOfParts>
  <Company/>
  <LinksUpToDate>false</LinksUpToDate>
  <CharactersWithSpaces>10707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 PRIEŠGAISRINĖS TARNYBOS</dc:title>
  <dc:subject/>
  <dc:creator>Birute Goberiene</dc:creator>
  <cp:keywords/>
  <cp:lastModifiedBy>Diana Zukauskiene</cp:lastModifiedBy>
  <cp:revision>4</cp:revision>
  <cp:lastPrinted>2017-06-05T07:55:00Z</cp:lastPrinted>
  <dcterms:created xsi:type="dcterms:W3CDTF">2017-06-05T10:53:00Z</dcterms:created>
  <dcterms:modified xsi:type="dcterms:W3CDTF">2017-06-22T05:34:00Z</dcterms:modified>
</cp:coreProperties>
</file>