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ED8" w:rsidRDefault="00A70FBB" w:rsidP="0074165E">
      <w:pPr>
        <w:jc w:val="center"/>
        <w:rPr>
          <w:b/>
        </w:rPr>
      </w:pPr>
      <w:r>
        <w:rPr>
          <w:b/>
        </w:rPr>
        <w:t>DĖL TĖVŲ GLOBOS NETEKUSIO VAIKO TRUMPALAIKĖS SOCIALINĖS GLOBOS (RŪPYBOS) BUDINČIO GLOB</w:t>
      </w:r>
      <w:r w:rsidR="008F6ECF">
        <w:rPr>
          <w:b/>
        </w:rPr>
        <w:t>OTOJO</w:t>
      </w:r>
      <w:r>
        <w:rPr>
          <w:b/>
        </w:rPr>
        <w:t xml:space="preserve"> (RŪPINTOJO) ŠEIMOJE ORGANIZAVIMO TVARKOS APRAŠO PATVIRTINIMO</w:t>
      </w:r>
    </w:p>
    <w:p w:rsidR="00A70FBB" w:rsidRPr="00A70FBB" w:rsidRDefault="00A70FBB" w:rsidP="0074165E">
      <w:pPr>
        <w:jc w:val="center"/>
      </w:pPr>
    </w:p>
    <w:p w:rsidR="00A70FBB" w:rsidRDefault="00A70FBB" w:rsidP="0074165E">
      <w:pPr>
        <w:jc w:val="center"/>
      </w:pPr>
      <w:r>
        <w:t xml:space="preserve">2017 m. birželio </w:t>
      </w:r>
      <w:r w:rsidR="009511B6">
        <w:t>22</w:t>
      </w:r>
      <w:r>
        <w:t xml:space="preserve"> d. Nr. T-</w:t>
      </w:r>
      <w:r w:rsidR="009511B6">
        <w:t>109</w:t>
      </w:r>
    </w:p>
    <w:p w:rsidR="00643BAC" w:rsidRDefault="00050F1A" w:rsidP="0074165E">
      <w:pPr>
        <w:jc w:val="center"/>
      </w:pPr>
      <w:r>
        <w:t>Panevėžys</w:t>
      </w:r>
    </w:p>
    <w:p w:rsidR="00134911" w:rsidRPr="00134911" w:rsidRDefault="00050F1A" w:rsidP="00134911">
      <w:pPr>
        <w:ind w:firstLine="709"/>
        <w:jc w:val="both"/>
      </w:pPr>
      <w:r w:rsidRPr="00134911">
        <w:t>Vadovaudamasi Lietuvos Respublikos vietos savivaldos įstatymo 6 straipsnio 12 punktu,                  16 straipsnio 2 dalies 38 punktu, Lietuvos Respublikos socialinių paslaugų  įstatymo 13 straipsniu, Lietuvos Respublikos socialinių paslaugų  įstatymo Nr. X-493 2, 9, 18, 34 straipsnių pakeitimo ir papildymo               19</w:t>
      </w:r>
      <w:r w:rsidR="00566380">
        <w:rPr>
          <w:rFonts w:cs="Times New Roman"/>
        </w:rPr>
        <w:t xml:space="preserve">¹ </w:t>
      </w:r>
      <w:r w:rsidRPr="00134911">
        <w:t xml:space="preserve">straipsniu įstatymu,  Perėjimo nuo institucinės globos prie šeimoje ir bendruomenėje teikiamų paslaugų neįgaliesiems ir likusiems be tėvų globos vaikams 2014–2020 metų veiksmų plano, patvirtinto Lietuvos Respublikos socialinės apsaugos ir darbo ministro 2014 m. vasario 14 d. įsakymu Nr. A1-83 „Dėl perėjimo nuo institucinės globos prie šeimoje ir bendruomenėje teikiamų paslaugų neįgaliesiems ir likusiems be tėvų globos vaikams 2014–2020 metų veiksmų plano patvirtinimo“, 1.8 papunkčiu, </w:t>
      </w:r>
      <w:r w:rsidR="001F061E" w:rsidRPr="00134911">
        <w:t>Panevėžio rajono</w:t>
      </w:r>
      <w:r w:rsidRPr="00134911">
        <w:t xml:space="preserve"> savivaldybės taryba n u s p r e n d ž i a:</w:t>
      </w:r>
      <w:r w:rsidR="001F061E" w:rsidRPr="00134911">
        <w:t xml:space="preserve"> </w:t>
      </w:r>
    </w:p>
    <w:p w:rsidR="005876A0" w:rsidRDefault="005876A0" w:rsidP="00134911">
      <w:pPr>
        <w:ind w:firstLine="709"/>
        <w:jc w:val="both"/>
      </w:pPr>
      <w:r w:rsidRPr="00134911">
        <w:t>Patvirtinti tėvų globos netekusio vaiko trumpalaikės socialinės g</w:t>
      </w:r>
      <w:r w:rsidR="008F6ECF">
        <w:t>lobos (rūpybos) budinčio globotojo</w:t>
      </w:r>
      <w:r w:rsidRPr="00134911">
        <w:t xml:space="preserve"> (rūpintojo) šeimoje organizavimo tvarkos aprašą (pridedama). </w:t>
      </w:r>
    </w:p>
    <w:p w:rsidR="00576992" w:rsidRDefault="00576992" w:rsidP="00576992">
      <w:pPr>
        <w:jc w:val="both"/>
      </w:pPr>
    </w:p>
    <w:p w:rsidR="00576992" w:rsidRDefault="00576992" w:rsidP="00576992">
      <w:pPr>
        <w:jc w:val="both"/>
      </w:pPr>
    </w:p>
    <w:p w:rsidR="00576992" w:rsidRPr="00134911" w:rsidRDefault="00576992" w:rsidP="00576992">
      <w:pPr>
        <w:jc w:val="both"/>
      </w:pPr>
      <w:r>
        <w:t>Savivaldybės meras</w:t>
      </w:r>
      <w:r>
        <w:tab/>
      </w:r>
      <w:r>
        <w:tab/>
      </w:r>
      <w:r>
        <w:tab/>
      </w:r>
      <w:r>
        <w:tab/>
      </w:r>
      <w:r>
        <w:tab/>
      </w:r>
      <w:r>
        <w:tab/>
      </w:r>
      <w:r>
        <w:tab/>
      </w:r>
      <w:r>
        <w:tab/>
      </w:r>
      <w:r>
        <w:tab/>
        <w:t xml:space="preserve">              Povilas </w:t>
      </w:r>
      <w:proofErr w:type="spellStart"/>
      <w:r>
        <w:t>Žagunis</w:t>
      </w:r>
      <w:proofErr w:type="spellEnd"/>
    </w:p>
    <w:p w:rsidR="005876A0" w:rsidRPr="00134911" w:rsidRDefault="005876A0" w:rsidP="00134911">
      <w:pPr>
        <w:jc w:val="both"/>
      </w:pPr>
    </w:p>
    <w:p w:rsidR="001F061E" w:rsidRDefault="001F061E" w:rsidP="001F061E">
      <w:pPr>
        <w:spacing w:before="100" w:beforeAutospacing="1" w:after="100" w:afterAutospacing="1"/>
        <w:jc w:val="both"/>
      </w:pPr>
    </w:p>
    <w:p w:rsidR="001F061E" w:rsidRDefault="001F061E" w:rsidP="00050F1A">
      <w:pPr>
        <w:spacing w:before="100" w:beforeAutospacing="1" w:after="100" w:afterAutospacing="1"/>
        <w:ind w:firstLine="720"/>
        <w:jc w:val="both"/>
      </w:pPr>
    </w:p>
    <w:p w:rsidR="001F061E" w:rsidRDefault="001F061E" w:rsidP="00050F1A">
      <w:pPr>
        <w:spacing w:before="100" w:beforeAutospacing="1" w:after="100" w:afterAutospacing="1"/>
        <w:ind w:firstLine="720"/>
        <w:jc w:val="both"/>
      </w:pPr>
    </w:p>
    <w:p w:rsidR="00643BAC" w:rsidRDefault="00643BAC" w:rsidP="0074165E">
      <w:pPr>
        <w:jc w:val="center"/>
      </w:pPr>
    </w:p>
    <w:p w:rsidR="00643BAC" w:rsidRDefault="00643BAC" w:rsidP="0074165E">
      <w:pPr>
        <w:jc w:val="center"/>
      </w:pPr>
    </w:p>
    <w:p w:rsidR="00643BAC" w:rsidRDefault="00643BAC" w:rsidP="0074165E">
      <w:pPr>
        <w:jc w:val="center"/>
      </w:pPr>
    </w:p>
    <w:p w:rsidR="00643BAC" w:rsidRDefault="00643BAC" w:rsidP="0074165E">
      <w:pPr>
        <w:jc w:val="center"/>
      </w:pPr>
    </w:p>
    <w:p w:rsidR="00643BAC" w:rsidRDefault="00643BAC" w:rsidP="0074165E">
      <w:pPr>
        <w:jc w:val="center"/>
      </w:pPr>
    </w:p>
    <w:p w:rsidR="00643BAC" w:rsidRDefault="00643BAC" w:rsidP="0074165E">
      <w:pPr>
        <w:jc w:val="center"/>
      </w:pPr>
    </w:p>
    <w:p w:rsidR="00643BAC" w:rsidRDefault="00643BAC" w:rsidP="0074165E">
      <w:pPr>
        <w:jc w:val="center"/>
      </w:pPr>
    </w:p>
    <w:p w:rsidR="00643BAC" w:rsidRDefault="00643BAC" w:rsidP="0074165E">
      <w:pPr>
        <w:jc w:val="center"/>
      </w:pPr>
    </w:p>
    <w:p w:rsidR="00643BAC" w:rsidRDefault="00643BAC" w:rsidP="0074165E">
      <w:pPr>
        <w:jc w:val="center"/>
      </w:pPr>
    </w:p>
    <w:p w:rsidR="00643BAC" w:rsidRDefault="00643BAC" w:rsidP="0074165E">
      <w:pPr>
        <w:jc w:val="center"/>
      </w:pPr>
    </w:p>
    <w:p w:rsidR="00643BAC" w:rsidRDefault="00643BAC" w:rsidP="0074165E">
      <w:pPr>
        <w:jc w:val="center"/>
      </w:pPr>
    </w:p>
    <w:p w:rsidR="00643BAC" w:rsidRDefault="00643BAC" w:rsidP="0074165E">
      <w:pPr>
        <w:jc w:val="center"/>
      </w:pPr>
    </w:p>
    <w:p w:rsidR="00643BAC" w:rsidRDefault="00643BAC" w:rsidP="0074165E">
      <w:pPr>
        <w:jc w:val="center"/>
      </w:pPr>
    </w:p>
    <w:p w:rsidR="00643BAC" w:rsidRDefault="00643BAC" w:rsidP="0074165E">
      <w:pPr>
        <w:jc w:val="center"/>
      </w:pPr>
    </w:p>
    <w:p w:rsidR="00643BAC" w:rsidRDefault="00643BAC" w:rsidP="0074165E">
      <w:pPr>
        <w:jc w:val="center"/>
      </w:pPr>
    </w:p>
    <w:p w:rsidR="00643BAC" w:rsidRDefault="00643BAC" w:rsidP="0074165E">
      <w:pPr>
        <w:jc w:val="center"/>
      </w:pPr>
    </w:p>
    <w:p w:rsidR="00643BAC" w:rsidRDefault="00643BAC" w:rsidP="0074165E">
      <w:pPr>
        <w:jc w:val="center"/>
      </w:pPr>
    </w:p>
    <w:p w:rsidR="0060198D" w:rsidRDefault="0060198D" w:rsidP="0060198D"/>
    <w:p w:rsidR="0060198D" w:rsidRDefault="0060198D" w:rsidP="0060198D"/>
    <w:p w:rsidR="00643BAC" w:rsidRPr="005438FF" w:rsidRDefault="00643BAC" w:rsidP="0060198D">
      <w:pPr>
        <w:ind w:left="4963" w:firstLine="709"/>
        <w:rPr>
          <w:rFonts w:eastAsia="Times New Roman"/>
        </w:rPr>
      </w:pPr>
      <w:r w:rsidRPr="005438FF">
        <w:rPr>
          <w:rFonts w:eastAsia="Times New Roman"/>
          <w:lang w:val="pt-BR"/>
        </w:rPr>
        <w:lastRenderedPageBreak/>
        <w:t>PATVIRTINTA</w:t>
      </w:r>
    </w:p>
    <w:p w:rsidR="00643BAC" w:rsidRPr="005438FF" w:rsidRDefault="00643BAC" w:rsidP="00643BAC">
      <w:pPr>
        <w:rPr>
          <w:rFonts w:eastAsia="Times New Roman"/>
          <w:lang w:val="pt-BR"/>
        </w:rPr>
      </w:pPr>
      <w:r>
        <w:rPr>
          <w:rFonts w:eastAsia="Times New Roman"/>
          <w:lang w:val="pt-BR"/>
        </w:rPr>
        <w:t xml:space="preserve"> </w:t>
      </w:r>
      <w:r>
        <w:rPr>
          <w:rFonts w:eastAsia="Times New Roman"/>
          <w:lang w:val="pt-BR"/>
        </w:rPr>
        <w:tab/>
      </w:r>
      <w:r>
        <w:rPr>
          <w:rFonts w:eastAsia="Times New Roman"/>
          <w:lang w:val="pt-BR"/>
        </w:rPr>
        <w:tab/>
      </w:r>
      <w:r>
        <w:rPr>
          <w:rFonts w:eastAsia="Times New Roman"/>
          <w:lang w:val="pt-BR"/>
        </w:rPr>
        <w:tab/>
      </w:r>
      <w:r>
        <w:rPr>
          <w:rFonts w:eastAsia="Times New Roman"/>
          <w:lang w:val="pt-BR"/>
        </w:rPr>
        <w:tab/>
      </w:r>
      <w:r>
        <w:rPr>
          <w:rFonts w:eastAsia="Times New Roman"/>
          <w:lang w:val="pt-BR"/>
        </w:rPr>
        <w:tab/>
      </w:r>
      <w:r>
        <w:rPr>
          <w:rFonts w:eastAsia="Times New Roman"/>
          <w:lang w:val="pt-BR"/>
        </w:rPr>
        <w:tab/>
      </w:r>
      <w:r>
        <w:rPr>
          <w:rFonts w:eastAsia="Times New Roman"/>
          <w:lang w:val="pt-BR"/>
        </w:rPr>
        <w:tab/>
      </w:r>
      <w:r>
        <w:rPr>
          <w:rFonts w:eastAsia="Times New Roman"/>
          <w:lang w:val="pt-BR"/>
        </w:rPr>
        <w:tab/>
        <w:t xml:space="preserve">Panevėžio </w:t>
      </w:r>
      <w:r w:rsidRPr="005438FF">
        <w:rPr>
          <w:rFonts w:eastAsia="Times New Roman"/>
          <w:lang w:val="pt-BR"/>
        </w:rPr>
        <w:t xml:space="preserve">rajono savivaldybės tarybos </w:t>
      </w:r>
    </w:p>
    <w:p w:rsidR="00576992" w:rsidRDefault="00643BAC" w:rsidP="00643BAC">
      <w:pPr>
        <w:rPr>
          <w:rFonts w:eastAsia="Times New Roman"/>
          <w:lang w:val="pt-BR"/>
        </w:rPr>
      </w:pPr>
      <w:r>
        <w:rPr>
          <w:rFonts w:eastAsia="Times New Roman"/>
          <w:lang w:val="pt-BR"/>
        </w:rPr>
        <w:t xml:space="preserve"> </w:t>
      </w:r>
      <w:r>
        <w:rPr>
          <w:rFonts w:eastAsia="Times New Roman"/>
          <w:lang w:val="pt-BR"/>
        </w:rPr>
        <w:tab/>
      </w:r>
      <w:r>
        <w:rPr>
          <w:rFonts w:eastAsia="Times New Roman"/>
          <w:lang w:val="pt-BR"/>
        </w:rPr>
        <w:tab/>
      </w:r>
      <w:r>
        <w:rPr>
          <w:rFonts w:eastAsia="Times New Roman"/>
          <w:lang w:val="pt-BR"/>
        </w:rPr>
        <w:tab/>
      </w:r>
      <w:r>
        <w:rPr>
          <w:rFonts w:eastAsia="Times New Roman"/>
          <w:lang w:val="pt-BR"/>
        </w:rPr>
        <w:tab/>
      </w:r>
      <w:r>
        <w:rPr>
          <w:rFonts w:eastAsia="Times New Roman"/>
          <w:lang w:val="pt-BR"/>
        </w:rPr>
        <w:tab/>
      </w:r>
      <w:r>
        <w:rPr>
          <w:rFonts w:eastAsia="Times New Roman"/>
          <w:lang w:val="pt-BR"/>
        </w:rPr>
        <w:tab/>
      </w:r>
      <w:r>
        <w:rPr>
          <w:rFonts w:eastAsia="Times New Roman"/>
          <w:lang w:val="pt-BR"/>
        </w:rPr>
        <w:tab/>
      </w:r>
      <w:r>
        <w:rPr>
          <w:rFonts w:eastAsia="Times New Roman"/>
          <w:lang w:val="pt-BR"/>
        </w:rPr>
        <w:tab/>
      </w:r>
      <w:r w:rsidRPr="005438FF">
        <w:rPr>
          <w:rFonts w:eastAsia="Times New Roman"/>
          <w:lang w:val="pt-BR"/>
        </w:rPr>
        <w:t>2017 m</w:t>
      </w:r>
      <w:r w:rsidR="001F1CE9">
        <w:rPr>
          <w:rFonts w:eastAsia="Times New Roman"/>
          <w:lang w:val="pt-BR"/>
        </w:rPr>
        <w:t xml:space="preserve">. birželio </w:t>
      </w:r>
      <w:r w:rsidR="008F6ECF">
        <w:rPr>
          <w:rFonts w:eastAsia="Times New Roman"/>
          <w:lang w:val="pt-BR"/>
        </w:rPr>
        <w:t xml:space="preserve">22 d. </w:t>
      </w:r>
      <w:r w:rsidRPr="005438FF">
        <w:rPr>
          <w:rFonts w:eastAsia="Times New Roman"/>
          <w:lang w:val="pt-BR"/>
        </w:rPr>
        <w:t>sprendimu Nr</w:t>
      </w:r>
      <w:r>
        <w:rPr>
          <w:rFonts w:eastAsia="Times New Roman"/>
          <w:lang w:val="pt-BR"/>
        </w:rPr>
        <w:t>.</w:t>
      </w:r>
      <w:r w:rsidR="008F6ECF">
        <w:rPr>
          <w:rFonts w:eastAsia="Times New Roman"/>
          <w:lang w:val="pt-BR"/>
        </w:rPr>
        <w:t>T-</w:t>
      </w:r>
      <w:r w:rsidR="009511B6">
        <w:rPr>
          <w:rFonts w:eastAsia="Times New Roman"/>
          <w:lang w:val="pt-BR"/>
        </w:rPr>
        <w:t>109</w:t>
      </w:r>
      <w:bookmarkStart w:id="0" w:name="_GoBack"/>
      <w:bookmarkEnd w:id="0"/>
    </w:p>
    <w:p w:rsidR="001F1CE9" w:rsidRDefault="00576992" w:rsidP="00643BAC">
      <w:pPr>
        <w:rPr>
          <w:rFonts w:eastAsia="Times New Roman"/>
          <w:lang w:val="pt-BR"/>
        </w:rPr>
      </w:pPr>
      <w:r>
        <w:rPr>
          <w:rFonts w:eastAsia="Times New Roman"/>
          <w:lang w:val="pt-BR"/>
        </w:rPr>
        <w:t xml:space="preserve"> </w:t>
      </w:r>
    </w:p>
    <w:p w:rsidR="00643BAC" w:rsidRDefault="00643BAC" w:rsidP="00643BAC">
      <w:pPr>
        <w:rPr>
          <w:rFonts w:eastAsia="Times New Roman"/>
          <w:lang w:val="pt-BR"/>
        </w:rPr>
      </w:pPr>
    </w:p>
    <w:p w:rsidR="001F1CE9" w:rsidRDefault="001F1CE9" w:rsidP="00E11783">
      <w:pPr>
        <w:jc w:val="center"/>
        <w:rPr>
          <w:rFonts w:eastAsia="Times New Roman"/>
          <w:lang w:val="pt-BR"/>
        </w:rPr>
      </w:pPr>
      <w:r>
        <w:rPr>
          <w:b/>
        </w:rPr>
        <w:t>TĖVŲ GLOBOS NETEKUSIO VAIKO TRUMPALAIKĖS SOCIALINĖS G</w:t>
      </w:r>
      <w:r w:rsidR="008A7D65">
        <w:rPr>
          <w:b/>
        </w:rPr>
        <w:t xml:space="preserve">LOBOS (RŪPYBOS) BUDINČIO GLOBOTOJO </w:t>
      </w:r>
      <w:r>
        <w:rPr>
          <w:b/>
        </w:rPr>
        <w:t xml:space="preserve"> (RŪPINTOJO) ŠEIMOJE ORGANIZAVIMO TVARKOS APRAŠAS</w:t>
      </w:r>
    </w:p>
    <w:p w:rsidR="00643BAC" w:rsidRPr="005438FF" w:rsidRDefault="00643BAC" w:rsidP="00643BAC">
      <w:pPr>
        <w:rPr>
          <w:rFonts w:eastAsia="Times New Roman"/>
        </w:rPr>
      </w:pPr>
    </w:p>
    <w:p w:rsidR="00643BAC" w:rsidRPr="005438FF" w:rsidRDefault="00643BAC" w:rsidP="00643BAC">
      <w:pPr>
        <w:jc w:val="center"/>
        <w:rPr>
          <w:rFonts w:eastAsia="Times New Roman"/>
          <w:b/>
          <w:bCs/>
          <w:u w:val="single"/>
        </w:rPr>
      </w:pPr>
    </w:p>
    <w:p w:rsidR="00643BAC" w:rsidRPr="005438FF" w:rsidRDefault="00643BAC" w:rsidP="00643BAC">
      <w:pPr>
        <w:jc w:val="center"/>
        <w:rPr>
          <w:rFonts w:eastAsia="Times New Roman"/>
          <w:b/>
          <w:bCs/>
        </w:rPr>
      </w:pPr>
      <w:r w:rsidRPr="005438FF">
        <w:rPr>
          <w:rFonts w:eastAsia="Times New Roman"/>
          <w:b/>
          <w:bCs/>
        </w:rPr>
        <w:t>I SKYRIUS</w:t>
      </w:r>
    </w:p>
    <w:p w:rsidR="00643BAC" w:rsidRPr="00396C28" w:rsidRDefault="00643BAC" w:rsidP="00396C28">
      <w:pPr>
        <w:jc w:val="center"/>
        <w:rPr>
          <w:b/>
        </w:rPr>
      </w:pPr>
      <w:r w:rsidRPr="00396C28">
        <w:rPr>
          <w:b/>
        </w:rPr>
        <w:t>BENDROSIOS NUOSTATOS</w:t>
      </w:r>
    </w:p>
    <w:p w:rsidR="00643BAC" w:rsidRPr="00396C28" w:rsidRDefault="00643BAC" w:rsidP="00FF1C65">
      <w:pPr>
        <w:jc w:val="both"/>
        <w:rPr>
          <w:b/>
        </w:rPr>
      </w:pPr>
    </w:p>
    <w:p w:rsidR="00643BAC" w:rsidRPr="00FF1C65" w:rsidRDefault="00643BAC" w:rsidP="00FF1C65">
      <w:pPr>
        <w:jc w:val="both"/>
      </w:pPr>
      <w:r w:rsidRPr="00FF1C65">
        <w:t xml:space="preserve"> </w:t>
      </w:r>
      <w:r w:rsidRPr="00FF1C65">
        <w:tab/>
        <w:t xml:space="preserve">1. Tėvų globos netekusio vaiko </w:t>
      </w:r>
      <w:r w:rsidR="00E11783" w:rsidRPr="00FF1C65">
        <w:t xml:space="preserve">trumpalaikės socialinės </w:t>
      </w:r>
      <w:r w:rsidRPr="00FF1C65">
        <w:t xml:space="preserve"> globos</w:t>
      </w:r>
      <w:r w:rsidR="00E11783" w:rsidRPr="00FF1C65">
        <w:t xml:space="preserve"> (rūpybos)</w:t>
      </w:r>
      <w:r w:rsidRPr="00FF1C65">
        <w:t xml:space="preserve"> </w:t>
      </w:r>
      <w:r w:rsidR="001F1168" w:rsidRPr="00FF1C65">
        <w:t xml:space="preserve">budinčio </w:t>
      </w:r>
      <w:r w:rsidR="008A7D65" w:rsidRPr="00FF1C65">
        <w:t xml:space="preserve"> globotojo</w:t>
      </w:r>
      <w:r w:rsidR="00E11783" w:rsidRPr="00FF1C65">
        <w:t xml:space="preserve"> (rūpintojo) </w:t>
      </w:r>
      <w:r w:rsidRPr="00FF1C65">
        <w:t xml:space="preserve"> šeimoje organizavimo tvarkos aprašas (toliau – Tvarkos aprašas) nustato </w:t>
      </w:r>
      <w:r w:rsidR="00491888" w:rsidRPr="00FF1C65">
        <w:t xml:space="preserve"> </w:t>
      </w:r>
      <w:r w:rsidRPr="00FF1C65">
        <w:t xml:space="preserve">tėvų globos netekusio vaiko </w:t>
      </w:r>
      <w:r w:rsidR="00491888" w:rsidRPr="00FF1C65">
        <w:t>(toliau – vaikas) trumpalaikės socialinės globos</w:t>
      </w:r>
      <w:r w:rsidRPr="00FF1C65">
        <w:t xml:space="preserve"> </w:t>
      </w:r>
      <w:r w:rsidR="008A7D65" w:rsidRPr="00FF1C65">
        <w:t xml:space="preserve">(rūpybos) budinčio globotojo (rūpintojo) </w:t>
      </w:r>
      <w:r w:rsidR="00491888" w:rsidRPr="00FF1C65">
        <w:t xml:space="preserve"> šeimoje organizavimo principus, </w:t>
      </w:r>
      <w:r w:rsidRPr="00FF1C65">
        <w:t xml:space="preserve"> vienkartinės paramos ir išmokų už socialinę globą (rūpybą) skyrimą bei naudojimą, </w:t>
      </w:r>
      <w:r w:rsidR="001E2BB1" w:rsidRPr="00FF1C65">
        <w:t xml:space="preserve"> bu</w:t>
      </w:r>
      <w:r w:rsidR="00491888" w:rsidRPr="00FF1C65">
        <w:t>din</w:t>
      </w:r>
      <w:r w:rsidR="001E2BB1" w:rsidRPr="00FF1C65">
        <w:t xml:space="preserve">čio </w:t>
      </w:r>
      <w:r w:rsidR="008A7D65" w:rsidRPr="00FF1C65">
        <w:t xml:space="preserve"> globotojo</w:t>
      </w:r>
      <w:r w:rsidR="001E2BB1" w:rsidRPr="00FF1C65">
        <w:t xml:space="preserve"> (rūpintojo)</w:t>
      </w:r>
      <w:r w:rsidRPr="00FF1C65">
        <w:t xml:space="preserve"> teises, pareigas ir atsakomybę.</w:t>
      </w:r>
    </w:p>
    <w:p w:rsidR="00643BAC" w:rsidRPr="00FF1C65" w:rsidRDefault="00643BAC" w:rsidP="00FF1C65">
      <w:pPr>
        <w:jc w:val="both"/>
      </w:pPr>
      <w:r w:rsidRPr="00FF1C65">
        <w:t xml:space="preserve"> </w:t>
      </w:r>
      <w:r w:rsidRPr="00FF1C65">
        <w:tab/>
        <w:t xml:space="preserve">2. Tvarkos aprašas parengtas vadovaujantis Lietuvos Respublikos civiliniu kodeksu, Lietuvos Respublikos socialinių paslaugų įstatymu, Lietuvos Respublikos vaiko teisių apsaugos pagrindų įstatymu, Vaiko globos organizavimo nuostatais, patvirtintais Lietuvos Respublikos Vyriausybės 2002 m. kovo 27 d. nutarimu Nr. 405 „Dėl Vaiko globos organizavimo nuostatų patvirtinimo“, Vaiko laikinosios globos (rūpybos) nuostatais, patvirtintais Lietuvos Respublikos socialinės apsaugos ir darbo ministro 2012 m. gruodžio 3 d. įsakymu Nr. A1-548 „Dėl Lietuvos Respublikos socialinės apsaugos ir darbo ministro 2002 m. balandžio 18 d. įsakymo Nr. 56 „Dėl vaiko laikinosios globos (rūpybos) nuostatų patvirtinimo“ pakeitimo“,  </w:t>
      </w:r>
      <w:r w:rsidR="001E2BB1" w:rsidRPr="00FF1C65">
        <w:t xml:space="preserve">Globėjų (rūpintojų)  ir įtėvių paieškos, rengimo atrankos, konsultavimo ir pagalbos </w:t>
      </w:r>
      <w:r w:rsidR="008A7D65" w:rsidRPr="00FF1C65">
        <w:t xml:space="preserve">jiems paslaugų teikimo rekomendacijomis, patvirtintomis </w:t>
      </w:r>
      <w:r w:rsidR="001E2BB1" w:rsidRPr="00FF1C65">
        <w:t xml:space="preserve">  Valstybės vaiko teisių apsaugos ir įvaikinimo tarnybos prie Socialinės apsaugos ir darbo ministerijos direktoriaus 2011 m. birželio 22 d. įsakymu </w:t>
      </w:r>
      <w:r w:rsidR="008A7D65" w:rsidRPr="00FF1C65">
        <w:t xml:space="preserve">Nr. BV-16 „ Dėl Globėjų (rūpintojų)  ir įtėvių paieškos, rengimo atrankos, konsultavimo ir pagalbos jiems paslaugų teikimo rekomendacijų patvirtinimo“  </w:t>
      </w:r>
      <w:r w:rsidRPr="00FF1C65">
        <w:t>ir kitais teisės aktais.</w:t>
      </w:r>
    </w:p>
    <w:p w:rsidR="00643BAC" w:rsidRPr="00FF1C65" w:rsidRDefault="00643BAC" w:rsidP="00FF1C65">
      <w:pPr>
        <w:jc w:val="both"/>
      </w:pPr>
      <w:r w:rsidRPr="00FF1C65">
        <w:t xml:space="preserve"> </w:t>
      </w:r>
      <w:r w:rsidRPr="00FF1C65">
        <w:tab/>
        <w:t xml:space="preserve">3. Šiame Tvarkos apraše vartojamos sąvokos: </w:t>
      </w:r>
    </w:p>
    <w:p w:rsidR="00C72302" w:rsidRPr="00FF1C65" w:rsidRDefault="00643BAC" w:rsidP="00FF1C65">
      <w:pPr>
        <w:jc w:val="both"/>
      </w:pPr>
      <w:r w:rsidRPr="00FF1C65">
        <w:tab/>
        <w:t>3.1.</w:t>
      </w:r>
      <w:r w:rsidR="009838E9" w:rsidRPr="00FF1C65">
        <w:t xml:space="preserve"> </w:t>
      </w:r>
      <w:r w:rsidR="009838E9" w:rsidRPr="009A41BE">
        <w:rPr>
          <w:b/>
        </w:rPr>
        <w:t>Bu</w:t>
      </w:r>
      <w:r w:rsidR="00C72302" w:rsidRPr="009A41BE">
        <w:rPr>
          <w:b/>
        </w:rPr>
        <w:t>dintis  globotojas</w:t>
      </w:r>
      <w:r w:rsidRPr="00FF1C65">
        <w:t xml:space="preserve"> – fizinis asmuo, </w:t>
      </w:r>
      <w:r w:rsidR="00C72302" w:rsidRPr="00FF1C65">
        <w:t>atitinkantis Lietuvos Respublikos civiliniame kodekse globėjui (rūpintojui) keliamus reikalavimus,</w:t>
      </w:r>
      <w:r w:rsidRPr="00FF1C65">
        <w:t xml:space="preserve"> iš</w:t>
      </w:r>
      <w:r w:rsidR="00C72302" w:rsidRPr="00FF1C65">
        <w:t xml:space="preserve">klausęs globėjų ir įtėvių mokymus </w:t>
      </w:r>
      <w:r w:rsidRPr="00FF1C65">
        <w:t xml:space="preserve"> ir </w:t>
      </w:r>
      <w:r w:rsidR="00C72302" w:rsidRPr="00FF1C65">
        <w:t xml:space="preserve">budinčių globotojų </w:t>
      </w:r>
      <w:r w:rsidRPr="00FF1C65">
        <w:t xml:space="preserve">konsultavimo kursus, </w:t>
      </w:r>
      <w:r w:rsidR="00C72302" w:rsidRPr="00FF1C65">
        <w:t xml:space="preserve">pagal su globos centru sudarytą tarpusavio bendradarbiavimo ir paslaugų teikimo sutartį prižiūrintis likusius be tėvų globos vaikus </w:t>
      </w:r>
      <w:r w:rsidRPr="00FF1C65">
        <w:t xml:space="preserve"> su kuriais nėra susietas giminystės ryšiais</w:t>
      </w:r>
      <w:r w:rsidR="00C72302" w:rsidRPr="00FF1C65">
        <w:t>.</w:t>
      </w:r>
    </w:p>
    <w:p w:rsidR="009838E9" w:rsidRPr="00FF1C65" w:rsidRDefault="00C72302" w:rsidP="00FF1C65">
      <w:pPr>
        <w:jc w:val="both"/>
      </w:pPr>
      <w:r w:rsidRPr="00FF1C65">
        <w:t>Budintis globotojas veiklą vykdo pa</w:t>
      </w:r>
      <w:r w:rsidR="009838E9" w:rsidRPr="00FF1C65">
        <w:t>gal individualios veiklos pažymėjimą.</w:t>
      </w:r>
    </w:p>
    <w:p w:rsidR="009838E9" w:rsidRPr="00FF1C65" w:rsidRDefault="00643BAC" w:rsidP="00FF1C65">
      <w:pPr>
        <w:jc w:val="both"/>
      </w:pPr>
      <w:r w:rsidRPr="00FF1C65">
        <w:tab/>
        <w:t xml:space="preserve">3.2. </w:t>
      </w:r>
      <w:r w:rsidR="009838E9" w:rsidRPr="009A41BE">
        <w:rPr>
          <w:b/>
        </w:rPr>
        <w:t>Globos centras</w:t>
      </w:r>
      <w:r w:rsidR="009838E9" w:rsidRPr="00FF1C65">
        <w:t xml:space="preserve"> – </w:t>
      </w:r>
      <w:r w:rsidR="00840D67" w:rsidRPr="00FF1C65">
        <w:t>Panevėžio rajono vaikų globos namai, kurie pagal tarpusavio bendradarbiavimo ir paslaugų</w:t>
      </w:r>
      <w:r w:rsidR="008F6ECF">
        <w:t xml:space="preserve"> teikimo sutartį perduoda likusį</w:t>
      </w:r>
      <w:r w:rsidR="00840D67" w:rsidRPr="00FF1C65">
        <w:t xml:space="preserve"> be tėvų globos vaiką prižiūrėti budinčiam globotojui,  teikia ir organizuoja socialines paslaugas bei kitą pagalbą pagal poreikį vaikui ir budinčiam globotojui, taip pat kitokią pagalbą vaiko tėvams, siekiant grąžinti vaiką į šeimą.</w:t>
      </w:r>
    </w:p>
    <w:p w:rsidR="008F6ECF" w:rsidRDefault="00B93B24" w:rsidP="00FF1C65">
      <w:pPr>
        <w:jc w:val="both"/>
      </w:pPr>
      <w:r w:rsidRPr="00FF1C65">
        <w:tab/>
        <w:t xml:space="preserve">3.3. </w:t>
      </w:r>
      <w:r w:rsidRPr="009A41BE">
        <w:rPr>
          <w:b/>
        </w:rPr>
        <w:t>Apgyvendinimo išmoka</w:t>
      </w:r>
      <w:r w:rsidRPr="00FF1C65">
        <w:t xml:space="preserve"> – vienkartinė nustatyto dydžio išmoka budinčiam globotojui</w:t>
      </w:r>
      <w:r w:rsidR="009A41BE">
        <w:t xml:space="preserve"> (rūpinto</w:t>
      </w:r>
      <w:r w:rsidR="0055576D">
        <w:t>jui) globojamo</w:t>
      </w:r>
      <w:r w:rsidR="00D306B5">
        <w:t xml:space="preserve"> </w:t>
      </w:r>
      <w:r w:rsidR="0055576D">
        <w:t xml:space="preserve">(rūpinamo) vaiko </w:t>
      </w:r>
      <w:r w:rsidR="0055576D" w:rsidRPr="00FF1C65">
        <w:t xml:space="preserve"> gyvenimo sąlygoms pritaikyti ir būtiniausiems buities reikmenims įsigyti,</w:t>
      </w:r>
      <w:r w:rsidR="0055576D" w:rsidRPr="0055576D">
        <w:t xml:space="preserve"> </w:t>
      </w:r>
      <w:r w:rsidR="0055576D" w:rsidRPr="00FF1C65">
        <w:t xml:space="preserve">siekiant tinkamai organizuoti </w:t>
      </w:r>
      <w:r w:rsidR="0055576D">
        <w:t xml:space="preserve">trumpalaikę </w:t>
      </w:r>
      <w:r w:rsidR="0055576D" w:rsidRPr="00FF1C65">
        <w:t xml:space="preserve"> globą</w:t>
      </w:r>
      <w:r w:rsidR="0055576D">
        <w:t xml:space="preserve"> (rūpybą)</w:t>
      </w:r>
      <w:r w:rsidR="009A41BE">
        <w:t>.</w:t>
      </w:r>
    </w:p>
    <w:p w:rsidR="00643BAC" w:rsidRPr="00FF1C65" w:rsidRDefault="009A41BE" w:rsidP="009A41BE">
      <w:pPr>
        <w:ind w:firstLine="709"/>
        <w:jc w:val="both"/>
      </w:pPr>
      <w:r>
        <w:t xml:space="preserve">4. </w:t>
      </w:r>
      <w:r w:rsidR="00643BAC" w:rsidRPr="00FF1C65">
        <w:t xml:space="preserve">Kitos Tvarkos apraše vartojamos sąvokos atitinka Lietuvos Respublikos civiliniame kodekse ir Lietuvos Respublikos socialinių paslaugų įstatyme apibrėžtas sąvokas. </w:t>
      </w:r>
    </w:p>
    <w:p w:rsidR="00643BAC" w:rsidRPr="00FF1C65" w:rsidRDefault="00643BAC" w:rsidP="00FF1C65">
      <w:pPr>
        <w:jc w:val="both"/>
      </w:pPr>
      <w:r w:rsidRPr="00FF1C65">
        <w:tab/>
      </w:r>
      <w:r w:rsidR="000760CE" w:rsidRPr="00FF1C65">
        <w:t>5. Budinčiu globotoju</w:t>
      </w:r>
      <w:r w:rsidRPr="00FF1C65">
        <w:t xml:space="preserve"> asmuo sk</w:t>
      </w:r>
      <w:r w:rsidR="000760CE" w:rsidRPr="00FF1C65">
        <w:t xml:space="preserve">iriamas tik tada, kai </w:t>
      </w:r>
      <w:r w:rsidRPr="00FF1C65">
        <w:t xml:space="preserve"> globėju (rūpintoju) šeimoje pagal Lietuvos Respublikos civilinio kodekso nuostatas negali būti skiriamas vaiko artimasis giminaitis</w:t>
      </w:r>
      <w:r w:rsidR="009A41BE">
        <w:t>.</w:t>
      </w:r>
      <w:r w:rsidRPr="00FF1C65">
        <w:t xml:space="preserve"> </w:t>
      </w:r>
    </w:p>
    <w:p w:rsidR="00643BAC" w:rsidRPr="00FF1C65" w:rsidRDefault="00643BAC" w:rsidP="00FF1C65">
      <w:pPr>
        <w:jc w:val="both"/>
      </w:pPr>
    </w:p>
    <w:p w:rsidR="00643BAC" w:rsidRPr="00396C28" w:rsidRDefault="00643BAC" w:rsidP="00396C28">
      <w:pPr>
        <w:jc w:val="center"/>
        <w:rPr>
          <w:b/>
        </w:rPr>
      </w:pPr>
      <w:r w:rsidRPr="00396C28">
        <w:rPr>
          <w:b/>
        </w:rPr>
        <w:t>II SKYRIUS</w:t>
      </w:r>
    </w:p>
    <w:p w:rsidR="00643BAC" w:rsidRPr="00396C28" w:rsidRDefault="00B93B24" w:rsidP="00396C28">
      <w:pPr>
        <w:jc w:val="center"/>
        <w:rPr>
          <w:b/>
        </w:rPr>
      </w:pPr>
      <w:r w:rsidRPr="00396C28">
        <w:rPr>
          <w:b/>
        </w:rPr>
        <w:t xml:space="preserve">TRUMPALAIKĖS SOCIALINĖS </w:t>
      </w:r>
      <w:r w:rsidR="00643BAC" w:rsidRPr="00396C28">
        <w:rPr>
          <w:b/>
        </w:rPr>
        <w:t xml:space="preserve">GLOBOS </w:t>
      </w:r>
      <w:r w:rsidRPr="00396C28">
        <w:rPr>
          <w:b/>
        </w:rPr>
        <w:t xml:space="preserve">(RŪPYBOS) </w:t>
      </w:r>
      <w:r w:rsidR="00643BAC" w:rsidRPr="00396C28">
        <w:rPr>
          <w:b/>
        </w:rPr>
        <w:t xml:space="preserve">ORGANIZAVIMAS </w:t>
      </w:r>
      <w:r w:rsidRPr="00396C28">
        <w:rPr>
          <w:b/>
        </w:rPr>
        <w:t xml:space="preserve">BUDINČIO GLOBOTOJO (RŪPINTOJO) </w:t>
      </w:r>
      <w:r w:rsidR="00643BAC" w:rsidRPr="00396C28">
        <w:rPr>
          <w:b/>
        </w:rPr>
        <w:t xml:space="preserve"> ŠEIMOJE</w:t>
      </w:r>
    </w:p>
    <w:p w:rsidR="00643BAC" w:rsidRPr="00FF1C65" w:rsidRDefault="00643BAC" w:rsidP="00FF1C65">
      <w:pPr>
        <w:jc w:val="both"/>
      </w:pPr>
    </w:p>
    <w:p w:rsidR="00C545FD" w:rsidRDefault="00643BAC" w:rsidP="00576992">
      <w:pPr>
        <w:jc w:val="both"/>
      </w:pPr>
      <w:r w:rsidRPr="00FF1C65">
        <w:tab/>
      </w:r>
      <w:r w:rsidR="00250E73" w:rsidRPr="00FF1C65">
        <w:t>6. Budintis globotojas  (rūpintojas)</w:t>
      </w:r>
      <w:r w:rsidRPr="00FF1C65">
        <w:t xml:space="preserve"> globoja  be tėvų globos likusius</w:t>
      </w:r>
      <w:r w:rsidR="00250E73" w:rsidRPr="00FF1C65">
        <w:t xml:space="preserve"> vaikus</w:t>
      </w:r>
      <w:r w:rsidRPr="00FF1C65">
        <w:t xml:space="preserve"> nuo gimimo iki 18 metų</w:t>
      </w:r>
      <w:r w:rsidR="00250E73" w:rsidRPr="00FF1C65">
        <w:t xml:space="preserve">, savo šeimoje. Budinčio globotojo </w:t>
      </w:r>
      <w:r w:rsidRPr="00FF1C65">
        <w:t xml:space="preserve"> šeimoje gali būti apgyvendinama nuo 1 iki 3 vaikų. Vaikų skaičius neribojamas, kai</w:t>
      </w:r>
      <w:r w:rsidR="00576992">
        <w:t xml:space="preserve"> </w:t>
      </w:r>
      <w:r w:rsidRPr="00FF1C65">
        <w:t xml:space="preserve"> paimami</w:t>
      </w:r>
      <w:r w:rsidR="00576992">
        <w:t xml:space="preserve"> </w:t>
      </w:r>
      <w:r w:rsidRPr="00FF1C65">
        <w:t xml:space="preserve"> vaikai</w:t>
      </w:r>
      <w:r w:rsidR="00576992">
        <w:t xml:space="preserve"> </w:t>
      </w:r>
      <w:r w:rsidRPr="00FF1C65">
        <w:t xml:space="preserve"> iš</w:t>
      </w:r>
      <w:r w:rsidR="00576992">
        <w:t xml:space="preserve"> </w:t>
      </w:r>
      <w:r w:rsidRPr="00FF1C65">
        <w:t xml:space="preserve"> vienos</w:t>
      </w:r>
      <w:r w:rsidR="00576992">
        <w:t xml:space="preserve"> </w:t>
      </w:r>
      <w:r w:rsidRPr="00FF1C65">
        <w:t xml:space="preserve"> šeimos.</w:t>
      </w:r>
      <w:r w:rsidR="00250E73" w:rsidRPr="00FF1C65">
        <w:t xml:space="preserve"> </w:t>
      </w:r>
      <w:r w:rsidR="00576992">
        <w:t xml:space="preserve"> </w:t>
      </w:r>
      <w:r w:rsidR="00250E73" w:rsidRPr="00FF1C65">
        <w:t>Trumpalaikė socialinė globa (rūpyba)</w:t>
      </w:r>
      <w:r w:rsidRPr="00FF1C65">
        <w:t xml:space="preserve"> gali trukti iki</w:t>
      </w:r>
      <w:r w:rsidR="00250E73" w:rsidRPr="00FF1C65">
        <w:t xml:space="preserve"> 12 </w:t>
      </w:r>
    </w:p>
    <w:p w:rsidR="00643BAC" w:rsidRDefault="00250E73" w:rsidP="00FF1C65">
      <w:pPr>
        <w:jc w:val="both"/>
      </w:pPr>
      <w:r w:rsidRPr="00FF1C65">
        <w:t xml:space="preserve">mėnesių. Budintis globotojas </w:t>
      </w:r>
      <w:r w:rsidR="00643BAC" w:rsidRPr="00FF1C65">
        <w:t xml:space="preserve"> privalo priimti vaikus į savo šeimą bet kuriuo paros metu.</w:t>
      </w:r>
    </w:p>
    <w:p w:rsidR="00576992" w:rsidRPr="00FF1C65" w:rsidRDefault="00576992" w:rsidP="00576992">
      <w:pPr>
        <w:jc w:val="center"/>
      </w:pPr>
      <w:r>
        <w:lastRenderedPageBreak/>
        <w:t>2</w:t>
      </w:r>
    </w:p>
    <w:p w:rsidR="00FE78B6" w:rsidRPr="00FF1C65" w:rsidRDefault="00643BAC" w:rsidP="00FF1C65">
      <w:pPr>
        <w:jc w:val="both"/>
      </w:pPr>
      <w:r w:rsidRPr="00FF1C65">
        <w:tab/>
      </w:r>
      <w:r w:rsidR="00250E73" w:rsidRPr="00FF1C65">
        <w:t>7. Budinčio globotojo</w:t>
      </w:r>
      <w:r w:rsidR="009A41BE">
        <w:t xml:space="preserve"> (rūpintojo)</w:t>
      </w:r>
      <w:r w:rsidR="00250E73" w:rsidRPr="00FF1C65">
        <w:t xml:space="preserve"> </w:t>
      </w:r>
      <w:r w:rsidRPr="00FF1C65">
        <w:t xml:space="preserve">šeimoje apgyvendinamas vaikas, kuris yra paimtas iš vaiko atstovų pagal įstatymą iš jam nesaugios aplinkos. </w:t>
      </w:r>
      <w:r w:rsidR="009A41BE">
        <w:t xml:space="preserve">Vaiko budinčiu globotoju (rūpintoju) asmuo skiriamas savivaldybės administracijos direktoriaus įsakymu </w:t>
      </w:r>
      <w:r w:rsidR="007C437C">
        <w:t>Vaiko teisių apsaugos skyriaus (toliau –VTAS)</w:t>
      </w:r>
      <w:r w:rsidR="009A41BE">
        <w:t xml:space="preserve"> teikimu.</w:t>
      </w:r>
    </w:p>
    <w:p w:rsidR="00643BAC" w:rsidRPr="00FF1C65" w:rsidRDefault="00643BAC" w:rsidP="00FF1C65">
      <w:pPr>
        <w:jc w:val="both"/>
      </w:pPr>
      <w:r w:rsidRPr="00FF1C65">
        <w:tab/>
        <w:t>8</w:t>
      </w:r>
      <w:r w:rsidR="008527F0" w:rsidRPr="00FF1C65">
        <w:t xml:space="preserve">. </w:t>
      </w:r>
      <w:r w:rsidRPr="00FF1C65">
        <w:t xml:space="preserve">Asmuo, siekdamas tapti </w:t>
      </w:r>
      <w:r w:rsidR="008E38A1" w:rsidRPr="00FF1C65">
        <w:t>budinčiu globotoju</w:t>
      </w:r>
      <w:r w:rsidR="009A41BE">
        <w:t xml:space="preserve"> (rūpintoju)</w:t>
      </w:r>
      <w:r w:rsidRPr="00FF1C65">
        <w:t xml:space="preserve">, </w:t>
      </w:r>
      <w:r w:rsidR="008E38A1" w:rsidRPr="00FF1C65">
        <w:t xml:space="preserve">turi kreiptis </w:t>
      </w:r>
      <w:r w:rsidRPr="00FF1C65">
        <w:t xml:space="preserve"> į </w:t>
      </w:r>
      <w:r w:rsidR="008E38A1" w:rsidRPr="00FF1C65">
        <w:t>Panevėžio</w:t>
      </w:r>
      <w:r w:rsidRPr="00FF1C65">
        <w:t xml:space="preserve"> rajono savivaldybės administracijos </w:t>
      </w:r>
      <w:r w:rsidR="008E38A1" w:rsidRPr="00FF1C65">
        <w:t>VTAS ir pateikti</w:t>
      </w:r>
      <w:r w:rsidRPr="00FF1C65">
        <w:t xml:space="preserve"> žemiau nurodytus dokumentus:</w:t>
      </w:r>
    </w:p>
    <w:p w:rsidR="00643BAC" w:rsidRPr="00FF1C65" w:rsidRDefault="00643BAC" w:rsidP="00FF1C65">
      <w:pPr>
        <w:jc w:val="both"/>
      </w:pPr>
      <w:r w:rsidRPr="00FF1C65">
        <w:tab/>
        <w:t xml:space="preserve">8.1. rašytinį prašymą, patvirtintą </w:t>
      </w:r>
      <w:r w:rsidR="008E38A1" w:rsidRPr="00FF1C65">
        <w:t>Panevėžio</w:t>
      </w:r>
      <w:r w:rsidRPr="00FF1C65">
        <w:t xml:space="preserve"> rajono savivaldybės administracijos direktoriaus (toliau – Administracijos direktorius) įsakymu, kuriame nurodo savo vardą, pavardę, gimimo datą, gyvenamąją vietą, darbovietę, šeiminę ir materialinę padėtį (gali būti nedarbiniuose santykiuose), išlaikomų asmenų skaičių, šeimos sudėtį, socialinės globos (rūpybos) motyvus;</w:t>
      </w:r>
    </w:p>
    <w:p w:rsidR="00643BAC" w:rsidRPr="00FF1C65" w:rsidRDefault="00643BAC" w:rsidP="00FF1C65">
      <w:pPr>
        <w:jc w:val="both"/>
      </w:pPr>
      <w:r w:rsidRPr="00FF1C65">
        <w:tab/>
        <w:t>8.2. asmens tapatybę patvirtinantį dokumentą ar jo kopiją;</w:t>
      </w:r>
    </w:p>
    <w:p w:rsidR="00643BAC" w:rsidRPr="00FF1C65" w:rsidRDefault="00643BAC" w:rsidP="00FF1C65">
      <w:pPr>
        <w:jc w:val="both"/>
      </w:pPr>
      <w:r w:rsidRPr="00FF1C65">
        <w:tab/>
        <w:t>8.3. Lietuvos Respublikos sveikatos apsaugos ministro nustatytos formos sveikatos pažymėjimą, kuris patvirtintų, kad fizinis asmuo neserga ligomis, kurių sąrašą teisės aktų nustatyta tvarka tvirtina Lietuvos Respublikos Vyriausybės įgaliota institucija;</w:t>
      </w:r>
    </w:p>
    <w:p w:rsidR="00643BAC" w:rsidRPr="00FF1C65" w:rsidRDefault="00643BAC" w:rsidP="00FF1C65">
      <w:pPr>
        <w:jc w:val="both"/>
      </w:pPr>
      <w:r w:rsidRPr="00FF1C65">
        <w:tab/>
        <w:t xml:space="preserve">8.4. kartu gyvenančių, vyresnių kaip 16 metų, asmenų rašytinius sutikimus dėl to, kad fizinis asmuo taptų </w:t>
      </w:r>
      <w:r w:rsidR="007C437C">
        <w:t>budinčiu globotoju (rūpintoju)</w:t>
      </w:r>
      <w:r w:rsidRPr="00FF1C65">
        <w:t>.</w:t>
      </w:r>
    </w:p>
    <w:p w:rsidR="00643BAC" w:rsidRPr="00FF1C65" w:rsidRDefault="00643BAC" w:rsidP="00FF1C65">
      <w:pPr>
        <w:jc w:val="both"/>
      </w:pPr>
      <w:r w:rsidRPr="00FF1C65">
        <w:tab/>
        <w:t xml:space="preserve">9. Asmuo, siekdamas tapti </w:t>
      </w:r>
      <w:r w:rsidR="00FE78B6" w:rsidRPr="00FF1C65">
        <w:t>budinčiu globotoju (rūpintoju)</w:t>
      </w:r>
      <w:r w:rsidRPr="00FF1C65">
        <w:t>, dalyvauja Globėjų (rūpintojų) ir įtėvių rengimo programoje „GIMK“ (toliau ─ GIMK), gauna teigiamą išvadą ir pažymėjimą.</w:t>
      </w:r>
    </w:p>
    <w:p w:rsidR="00643BAC" w:rsidRPr="00FF1C65" w:rsidRDefault="00643BAC" w:rsidP="00FF1C65">
      <w:pPr>
        <w:jc w:val="both"/>
      </w:pPr>
      <w:r w:rsidRPr="00FF1C65">
        <w:tab/>
        <w:t>10. VTAS:</w:t>
      </w:r>
    </w:p>
    <w:p w:rsidR="00643BAC" w:rsidRPr="00FF1C65" w:rsidRDefault="00643BAC" w:rsidP="00FF1C65">
      <w:pPr>
        <w:jc w:val="both"/>
      </w:pPr>
      <w:r w:rsidRPr="00FF1C65">
        <w:tab/>
        <w:t xml:space="preserve">10.1. </w:t>
      </w:r>
      <w:r w:rsidR="008E38A1" w:rsidRPr="00FF1C65">
        <w:t>atlieka fizinio asmens pradinį įvertinimą, nustato, ar asmuo, siekiantis tapti budinčiu globotoju, atitinka</w:t>
      </w:r>
      <w:r w:rsidR="003F1F47" w:rsidRPr="00FF1C65">
        <w:t xml:space="preserve"> formaliuosius </w:t>
      </w:r>
      <w:r w:rsidR="008E38A1" w:rsidRPr="00FF1C65">
        <w:t xml:space="preserve"> globėjui </w:t>
      </w:r>
      <w:r w:rsidR="003F1F47" w:rsidRPr="00FF1C65">
        <w:t xml:space="preserve">(rūpintojui) </w:t>
      </w:r>
      <w:r w:rsidR="008E38A1" w:rsidRPr="00FF1C65">
        <w:t xml:space="preserve">taikomus  reikalavimus pagal </w:t>
      </w:r>
      <w:r w:rsidR="003F1F47" w:rsidRPr="00FF1C65">
        <w:t xml:space="preserve"> </w:t>
      </w:r>
      <w:r w:rsidR="005A28B7" w:rsidRPr="00FF1C65">
        <w:t>Lietuvos Respublikos civilinio kodekso nustatytus reikalavimus;</w:t>
      </w:r>
    </w:p>
    <w:p w:rsidR="00643BAC" w:rsidRPr="00FF1C65" w:rsidRDefault="00643BAC" w:rsidP="00FF1C65">
      <w:pPr>
        <w:jc w:val="both"/>
      </w:pPr>
      <w:r w:rsidRPr="00FF1C65">
        <w:tab/>
        <w:t>10.2. pr</w:t>
      </w:r>
      <w:r w:rsidR="005A28B7" w:rsidRPr="00FF1C65">
        <w:t xml:space="preserve">iėmus </w:t>
      </w:r>
      <w:r w:rsidRPr="00FF1C65">
        <w:t xml:space="preserve">sprendimą dėl asmens teigiamo pradinio įvertinimo, persiunčia duomenis apie asmenį </w:t>
      </w:r>
      <w:r w:rsidR="008A233C" w:rsidRPr="00FF1C65">
        <w:t>Globos</w:t>
      </w:r>
      <w:r w:rsidR="00660463" w:rsidRPr="00FF1C65">
        <w:t xml:space="preserve"> centrui </w:t>
      </w:r>
      <w:r w:rsidRPr="00FF1C65">
        <w:t>dėl globėjų / įtėvių mokymo organizavimo;</w:t>
      </w:r>
    </w:p>
    <w:p w:rsidR="00643BAC" w:rsidRPr="00FF1C65" w:rsidRDefault="005A28B7" w:rsidP="00FF1C65">
      <w:pPr>
        <w:jc w:val="both"/>
      </w:pPr>
      <w:r w:rsidRPr="00FF1C65">
        <w:tab/>
        <w:t>10.3. gavus</w:t>
      </w:r>
      <w:r w:rsidR="00643BAC" w:rsidRPr="00FF1C65">
        <w:t xml:space="preserve"> </w:t>
      </w:r>
      <w:r w:rsidR="00660463" w:rsidRPr="00FF1C65">
        <w:t xml:space="preserve">teigiamą </w:t>
      </w:r>
      <w:r w:rsidR="00643BAC" w:rsidRPr="00FF1C65">
        <w:t xml:space="preserve">išvadą iš </w:t>
      </w:r>
      <w:r w:rsidRPr="00FF1C65">
        <w:t>atestuotų socialinių darbuotojų pagal GIMK programą</w:t>
      </w:r>
      <w:r w:rsidR="00660463" w:rsidRPr="00FF1C65">
        <w:t xml:space="preserve">, priima sprendimą dėl </w:t>
      </w:r>
      <w:r w:rsidR="00EC1C22" w:rsidRPr="00FF1C65">
        <w:t>asmens tinkamumo tapti vaiko globėju</w:t>
      </w:r>
      <w:r w:rsidR="00643BAC" w:rsidRPr="00FF1C65">
        <w:t>;</w:t>
      </w:r>
    </w:p>
    <w:p w:rsidR="00643BAC" w:rsidRPr="00FF1C65" w:rsidRDefault="00643BAC" w:rsidP="00FF1C65">
      <w:pPr>
        <w:jc w:val="both"/>
      </w:pPr>
      <w:r w:rsidRPr="00FF1C65">
        <w:tab/>
        <w:t xml:space="preserve">10.4. apgyvendina vaiką, paimtą iš jam nesaugios aplinkos, </w:t>
      </w:r>
      <w:r w:rsidR="00EC1C22" w:rsidRPr="00FF1C65">
        <w:t xml:space="preserve">budinčio globotojo (rūpintojo) </w:t>
      </w:r>
      <w:r w:rsidRPr="00FF1C65">
        <w:t xml:space="preserve"> šeimoje ir užpildo Vaiko paėmimo ir laikino apgyvendinimo aktą ir apie tai informuoja Socialinės paramos skyrių;</w:t>
      </w:r>
    </w:p>
    <w:p w:rsidR="00EC1C22" w:rsidRPr="00FF1C65" w:rsidRDefault="00643BAC" w:rsidP="00FF1C65">
      <w:pPr>
        <w:jc w:val="both"/>
      </w:pPr>
      <w:r w:rsidRPr="00FF1C65">
        <w:tab/>
        <w:t>10.5.</w:t>
      </w:r>
      <w:r w:rsidR="00EC1C22" w:rsidRPr="00FF1C65">
        <w:t xml:space="preserve"> rengia Administracijos direktoriaus  įsakymo projektą dėl vaiko globėjo paskyrimo;</w:t>
      </w:r>
    </w:p>
    <w:p w:rsidR="00643BAC" w:rsidRPr="00FF1C65" w:rsidRDefault="00643BAC" w:rsidP="00FF1C65">
      <w:pPr>
        <w:jc w:val="both"/>
      </w:pPr>
      <w:r w:rsidRPr="00FF1C65">
        <w:tab/>
        <w:t xml:space="preserve">10.6. rengia Vaiko </w:t>
      </w:r>
      <w:r w:rsidR="00EC1C22" w:rsidRPr="00FF1C65">
        <w:t>trumpalaikės</w:t>
      </w:r>
      <w:r w:rsidRPr="00FF1C65">
        <w:t xml:space="preserve"> globos (rūpybos) planą;</w:t>
      </w:r>
    </w:p>
    <w:p w:rsidR="00643BAC" w:rsidRPr="00FF1C65" w:rsidRDefault="00643BAC" w:rsidP="00FF1C65">
      <w:pPr>
        <w:jc w:val="both"/>
      </w:pPr>
      <w:r w:rsidRPr="00FF1C65">
        <w:tab/>
        <w:t xml:space="preserve">10.7. </w:t>
      </w:r>
      <w:r w:rsidR="00EC1C22" w:rsidRPr="00FF1C65">
        <w:t>teikia ar organizuoja tęstinę pagalbą budinčiam globotojui ir jo prižiūrimiems vaikams;</w:t>
      </w:r>
    </w:p>
    <w:p w:rsidR="00643BAC" w:rsidRPr="00FF1C65" w:rsidRDefault="00643BAC" w:rsidP="00FF1C65">
      <w:pPr>
        <w:jc w:val="both"/>
      </w:pPr>
      <w:r w:rsidRPr="00FF1C65">
        <w:tab/>
        <w:t>10.8. priėmus sprendimą grąžinti vaiką į šeimą, surašo Vaiko grąžinimo aktą</w:t>
      </w:r>
      <w:r w:rsidR="00EC1C22" w:rsidRPr="00FF1C65">
        <w:t>.</w:t>
      </w:r>
    </w:p>
    <w:p w:rsidR="008A233C" w:rsidRPr="00FF1C65" w:rsidRDefault="00643BAC" w:rsidP="00FF1C65">
      <w:pPr>
        <w:jc w:val="both"/>
      </w:pPr>
      <w:r w:rsidRPr="00FF1C65">
        <w:tab/>
      </w:r>
      <w:r w:rsidR="008A233C" w:rsidRPr="00FF1C65">
        <w:t xml:space="preserve">11. Globos centras organizuodamas globėjų veiklą vykdo šias funkcijas: </w:t>
      </w:r>
      <w:r w:rsidRPr="00FF1C65">
        <w:tab/>
      </w:r>
    </w:p>
    <w:p w:rsidR="00643BAC" w:rsidRPr="00FF1C65" w:rsidRDefault="008A233C" w:rsidP="00FF1C65">
      <w:pPr>
        <w:jc w:val="both"/>
      </w:pPr>
      <w:r w:rsidRPr="00FF1C65">
        <w:tab/>
        <w:t xml:space="preserve">11.1. </w:t>
      </w:r>
      <w:r w:rsidR="00643BAC" w:rsidRPr="00FF1C65">
        <w:t xml:space="preserve"> </w:t>
      </w:r>
      <w:r w:rsidRPr="00FF1C65">
        <w:t>budinčių globotojų paiešką, parengimą (mokymą), atranką</w:t>
      </w:r>
      <w:r w:rsidR="00451F80" w:rsidRPr="00FF1C65">
        <w:t>,  teikia VTAS išvadą dėl profesionalaus globėjo pasirengimo vaiko globai</w:t>
      </w:r>
      <w:r w:rsidRPr="00FF1C65">
        <w:t>;</w:t>
      </w:r>
    </w:p>
    <w:p w:rsidR="008A233C" w:rsidRPr="00FF1C65" w:rsidRDefault="008A233C" w:rsidP="00FF1C65">
      <w:pPr>
        <w:jc w:val="both"/>
      </w:pPr>
      <w:r w:rsidRPr="00FF1C65">
        <w:tab/>
        <w:t>11.2. dalyvauja planuojant vaiko trumpalaikę globą (rūpybą) ir jos peržiūrose bei užtikrinant jos įgyvendinimą;</w:t>
      </w:r>
    </w:p>
    <w:p w:rsidR="00D61864" w:rsidRPr="00FF1C65" w:rsidRDefault="008A233C" w:rsidP="00FF1C65">
      <w:pPr>
        <w:jc w:val="both"/>
      </w:pPr>
      <w:r w:rsidRPr="00FF1C65">
        <w:tab/>
        <w:t>11.3. reguliariai lankosi  budinčio g</w:t>
      </w:r>
      <w:r w:rsidR="00D61864" w:rsidRPr="00FF1C65">
        <w:t>lobotojo (rūpintojo) šeimoje ir konsultuoja visą paslaugos teikimo laikotarpį;</w:t>
      </w:r>
    </w:p>
    <w:p w:rsidR="00D61864" w:rsidRPr="00FF1C65" w:rsidRDefault="00D61864" w:rsidP="00FF1C65">
      <w:pPr>
        <w:jc w:val="both"/>
      </w:pPr>
      <w:r w:rsidRPr="00FF1C65">
        <w:tab/>
        <w:t>11.4. dirba  socialinį darbą su biologine vaiko šeima, organizuoja vaiko ir tėvų susitikimus ir kt.;</w:t>
      </w:r>
    </w:p>
    <w:p w:rsidR="00DD484E" w:rsidRPr="00FF1C65" w:rsidRDefault="00D61864" w:rsidP="00FF1C65">
      <w:pPr>
        <w:jc w:val="both"/>
      </w:pPr>
      <w:r w:rsidRPr="00FF1C65">
        <w:tab/>
        <w:t>11.5. teikia pagalbą budinčiam glo</w:t>
      </w:r>
      <w:r w:rsidR="00DD484E" w:rsidRPr="00FF1C65">
        <w:t>botojui (rūpintojui) organizuojant vaikui švietimo, sveikatos, socialines ir kt. paslaugas;</w:t>
      </w:r>
    </w:p>
    <w:p w:rsidR="00DD484E" w:rsidRPr="00FF1C65" w:rsidRDefault="00DD484E" w:rsidP="00FF1C65">
      <w:pPr>
        <w:jc w:val="both"/>
      </w:pPr>
      <w:r w:rsidRPr="00FF1C65">
        <w:tab/>
        <w:t xml:space="preserve">11.6. organizuoja </w:t>
      </w:r>
      <w:proofErr w:type="spellStart"/>
      <w:r w:rsidRPr="00FF1C65">
        <w:t>savipagalbos</w:t>
      </w:r>
      <w:proofErr w:type="spellEnd"/>
      <w:r w:rsidRPr="00FF1C65">
        <w:t xml:space="preserve"> grupes, tęstinius mokymu</w:t>
      </w:r>
      <w:r w:rsidR="007C437C">
        <w:t>s</w:t>
      </w:r>
      <w:r w:rsidRPr="00FF1C65">
        <w:t xml:space="preserve">, </w:t>
      </w:r>
      <w:proofErr w:type="spellStart"/>
      <w:r w:rsidRPr="00FF1C65">
        <w:t>supervizijas</w:t>
      </w:r>
      <w:proofErr w:type="spellEnd"/>
      <w:r w:rsidRPr="00FF1C65">
        <w:t xml:space="preserve"> budintiems globotoja</w:t>
      </w:r>
      <w:r w:rsidR="007C437C">
        <w:t>m</w:t>
      </w:r>
      <w:r w:rsidRPr="00FF1C65">
        <w:t>s (rūpintojams);</w:t>
      </w:r>
    </w:p>
    <w:p w:rsidR="00DD484E" w:rsidRDefault="00396C28" w:rsidP="00396C28">
      <w:pPr>
        <w:jc w:val="center"/>
      </w:pPr>
      <w:r>
        <w:t xml:space="preserve">     </w:t>
      </w:r>
      <w:r w:rsidR="00DD484E" w:rsidRPr="00FF1C65">
        <w:t>11.7. organizuoja psichologinę ir kitas (pagal poreikį) paslaugas bu</w:t>
      </w:r>
      <w:r w:rsidR="00451F80" w:rsidRPr="00FF1C65">
        <w:t>dinčiam globotojui (rūpintojui).</w:t>
      </w:r>
    </w:p>
    <w:p w:rsidR="00396C28" w:rsidRPr="00396C28" w:rsidRDefault="00396C28" w:rsidP="00396C28">
      <w:pPr>
        <w:jc w:val="center"/>
        <w:rPr>
          <w:b/>
        </w:rPr>
      </w:pPr>
    </w:p>
    <w:p w:rsidR="00EC1C22" w:rsidRPr="00396C28" w:rsidRDefault="00643BAC" w:rsidP="00396C28">
      <w:pPr>
        <w:jc w:val="center"/>
        <w:rPr>
          <w:b/>
        </w:rPr>
      </w:pPr>
      <w:r w:rsidRPr="00396C28">
        <w:rPr>
          <w:b/>
        </w:rPr>
        <w:t>III SKYRIUS</w:t>
      </w:r>
    </w:p>
    <w:p w:rsidR="00643BAC" w:rsidRPr="00396C28" w:rsidRDefault="008527F0" w:rsidP="00396C28">
      <w:pPr>
        <w:jc w:val="center"/>
        <w:rPr>
          <w:b/>
        </w:rPr>
      </w:pPr>
      <w:r w:rsidRPr="00396C28">
        <w:rPr>
          <w:b/>
        </w:rPr>
        <w:t>BUDINČIO GLOBOTOJO (RŪPINTOJO) PAREIGOS, TEISĖS</w:t>
      </w:r>
      <w:r w:rsidR="00E93447">
        <w:rPr>
          <w:b/>
        </w:rPr>
        <w:t xml:space="preserve"> BEI</w:t>
      </w:r>
      <w:r w:rsidR="00643BAC" w:rsidRPr="00396C28">
        <w:rPr>
          <w:b/>
        </w:rPr>
        <w:t xml:space="preserve"> ATSAKOMYBĖ</w:t>
      </w:r>
    </w:p>
    <w:p w:rsidR="00643BAC" w:rsidRPr="00FF1C65" w:rsidRDefault="00643BAC" w:rsidP="00FF1C65">
      <w:pPr>
        <w:jc w:val="both"/>
      </w:pPr>
    </w:p>
    <w:p w:rsidR="00643BAC" w:rsidRPr="00FF1C65" w:rsidRDefault="00643BAC" w:rsidP="00396C28">
      <w:pPr>
        <w:ind w:firstLine="709"/>
        <w:jc w:val="both"/>
      </w:pPr>
      <w:r w:rsidRPr="00FF1C65">
        <w:t>1</w:t>
      </w:r>
      <w:r w:rsidR="008527F0" w:rsidRPr="00FF1C65">
        <w:t>2</w:t>
      </w:r>
      <w:r w:rsidRPr="00FF1C65">
        <w:t xml:space="preserve">. </w:t>
      </w:r>
      <w:r w:rsidR="008527F0" w:rsidRPr="00FF1C65">
        <w:t>Budinčio globotojo (rūpintojo) pareigos:</w:t>
      </w:r>
    </w:p>
    <w:p w:rsidR="008527F0" w:rsidRPr="00FF1C65" w:rsidRDefault="008527F0" w:rsidP="00396C28">
      <w:pPr>
        <w:ind w:firstLine="709"/>
        <w:jc w:val="both"/>
      </w:pPr>
      <w:r w:rsidRPr="00FF1C65">
        <w:t>12.1. priimti prižiūrimą vaiką savo gyvenamojoje vietoje</w:t>
      </w:r>
      <w:r w:rsidR="00451F80" w:rsidRPr="00FF1C65">
        <w:t xml:space="preserve">, </w:t>
      </w:r>
      <w:r w:rsidRPr="00FF1C65">
        <w:t>ir užtikrinti vaiko pri</w:t>
      </w:r>
      <w:r w:rsidR="007C437C">
        <w:t>e</w:t>
      </w:r>
      <w:r w:rsidRPr="00FF1C65">
        <w:t>žiūrą: emocinį</w:t>
      </w:r>
      <w:r w:rsidR="00BD2F7D" w:rsidRPr="00FF1C65">
        <w:t xml:space="preserve"> </w:t>
      </w:r>
      <w:r w:rsidRPr="00FF1C65">
        <w:t xml:space="preserve">bei fizinį </w:t>
      </w:r>
      <w:r w:rsidR="00451F80" w:rsidRPr="00FF1C65">
        <w:t xml:space="preserve"> </w:t>
      </w:r>
      <w:r w:rsidRPr="00FF1C65">
        <w:t xml:space="preserve">vaiko </w:t>
      </w:r>
      <w:r w:rsidR="00451F80" w:rsidRPr="00FF1C65">
        <w:t xml:space="preserve"> </w:t>
      </w:r>
      <w:r w:rsidRPr="00FF1C65">
        <w:t xml:space="preserve">saugumą, </w:t>
      </w:r>
      <w:r w:rsidR="00451F80" w:rsidRPr="00FF1C65">
        <w:t xml:space="preserve"> </w:t>
      </w:r>
      <w:r w:rsidRPr="00FF1C65">
        <w:t xml:space="preserve">visavertį </w:t>
      </w:r>
      <w:r w:rsidR="00451F80" w:rsidRPr="00FF1C65">
        <w:t xml:space="preserve"> </w:t>
      </w:r>
      <w:r w:rsidRPr="00FF1C65">
        <w:t>vaiko</w:t>
      </w:r>
      <w:r w:rsidR="00451F80" w:rsidRPr="00FF1C65">
        <w:t xml:space="preserve"> </w:t>
      </w:r>
      <w:r w:rsidRPr="00FF1C65">
        <w:t xml:space="preserve"> poreikius </w:t>
      </w:r>
      <w:r w:rsidR="00451F80" w:rsidRPr="00FF1C65">
        <w:t xml:space="preserve"> </w:t>
      </w:r>
      <w:r w:rsidRPr="00FF1C65">
        <w:t xml:space="preserve">atitinkantį </w:t>
      </w:r>
      <w:r w:rsidR="00451F80" w:rsidRPr="00FF1C65">
        <w:t xml:space="preserve"> </w:t>
      </w:r>
      <w:r w:rsidRPr="00FF1C65">
        <w:t>ugdymą,</w:t>
      </w:r>
      <w:r w:rsidR="00451F80" w:rsidRPr="00FF1C65">
        <w:t xml:space="preserve"> </w:t>
      </w:r>
      <w:r w:rsidRPr="00FF1C65">
        <w:t xml:space="preserve"> auklėjimą </w:t>
      </w:r>
      <w:r w:rsidR="00451F80" w:rsidRPr="00FF1C65">
        <w:t xml:space="preserve"> </w:t>
      </w:r>
      <w:r w:rsidRPr="00FF1C65">
        <w:t>ir</w:t>
      </w:r>
      <w:r w:rsidR="00451F80" w:rsidRPr="00FF1C65">
        <w:t xml:space="preserve"> </w:t>
      </w:r>
      <w:r w:rsidRPr="00FF1C65">
        <w:t xml:space="preserve"> kasdienę priežiūrą</w:t>
      </w:r>
      <w:r w:rsidR="00451F80" w:rsidRPr="00FF1C65">
        <w:t>. Užtikrinti vaikui tinkamas gyvenimo sąlygas šeimoje;</w:t>
      </w:r>
    </w:p>
    <w:p w:rsidR="00C545FD" w:rsidRDefault="00BD2F7D" w:rsidP="00396C28">
      <w:pPr>
        <w:ind w:firstLine="709"/>
        <w:jc w:val="both"/>
      </w:pPr>
      <w:r w:rsidRPr="00FF1C65">
        <w:t>12.2. bendradarbiauti</w:t>
      </w:r>
      <w:r w:rsidR="00C545FD">
        <w:t xml:space="preserve"> </w:t>
      </w:r>
      <w:r w:rsidRPr="00FF1C65">
        <w:t xml:space="preserve"> su</w:t>
      </w:r>
      <w:r w:rsidR="00C545FD">
        <w:t xml:space="preserve"> </w:t>
      </w:r>
      <w:r w:rsidRPr="00FF1C65">
        <w:t xml:space="preserve"> globos</w:t>
      </w:r>
      <w:r w:rsidR="00C545FD">
        <w:t xml:space="preserve"> </w:t>
      </w:r>
      <w:r w:rsidRPr="00FF1C65">
        <w:t xml:space="preserve"> centru </w:t>
      </w:r>
      <w:r w:rsidR="00C545FD">
        <w:t xml:space="preserve"> </w:t>
      </w:r>
      <w:r w:rsidRPr="00FF1C65">
        <w:t>ir</w:t>
      </w:r>
      <w:r w:rsidR="00C545FD">
        <w:t xml:space="preserve"> </w:t>
      </w:r>
      <w:r w:rsidRPr="00FF1C65">
        <w:t xml:space="preserve"> jo</w:t>
      </w:r>
      <w:r w:rsidR="00C545FD">
        <w:t xml:space="preserve"> </w:t>
      </w:r>
      <w:r w:rsidRPr="00FF1C65">
        <w:t xml:space="preserve"> paskirtais </w:t>
      </w:r>
      <w:r w:rsidR="00C545FD">
        <w:t xml:space="preserve"> </w:t>
      </w:r>
      <w:r w:rsidRPr="00FF1C65">
        <w:t>darbuotojais</w:t>
      </w:r>
      <w:r w:rsidR="00C545FD">
        <w:t xml:space="preserve"> </w:t>
      </w:r>
      <w:r w:rsidRPr="00FF1C65">
        <w:t xml:space="preserve"> ar </w:t>
      </w:r>
      <w:r w:rsidR="00C545FD">
        <w:t xml:space="preserve"> </w:t>
      </w:r>
      <w:r w:rsidRPr="00FF1C65">
        <w:t xml:space="preserve">specialistais </w:t>
      </w:r>
      <w:r w:rsidR="00C545FD">
        <w:t xml:space="preserve">  </w:t>
      </w:r>
      <w:r w:rsidRPr="00FF1C65">
        <w:t xml:space="preserve">(socialiniais </w:t>
      </w:r>
    </w:p>
    <w:p w:rsidR="00576992" w:rsidRDefault="00BD2F7D" w:rsidP="00C545FD">
      <w:pPr>
        <w:jc w:val="both"/>
      </w:pPr>
      <w:r w:rsidRPr="00FF1C65">
        <w:t>darbuotojais,</w:t>
      </w:r>
      <w:r w:rsidR="00576992">
        <w:t xml:space="preserve"> </w:t>
      </w:r>
      <w:r w:rsidRPr="00FF1C65">
        <w:t xml:space="preserve"> psichologais</w:t>
      </w:r>
      <w:r w:rsidR="00576992">
        <w:t xml:space="preserve"> </w:t>
      </w:r>
      <w:r w:rsidRPr="00FF1C65">
        <w:t xml:space="preserve"> ir</w:t>
      </w:r>
      <w:r w:rsidR="00576992">
        <w:t xml:space="preserve"> </w:t>
      </w:r>
      <w:r w:rsidRPr="00FF1C65">
        <w:t xml:space="preserve"> kt.),</w:t>
      </w:r>
      <w:r w:rsidR="00576992">
        <w:t xml:space="preserve"> </w:t>
      </w:r>
      <w:r w:rsidRPr="00FF1C65">
        <w:t xml:space="preserve"> užtikrinti</w:t>
      </w:r>
      <w:r w:rsidR="00576992">
        <w:t xml:space="preserve"> </w:t>
      </w:r>
      <w:r w:rsidRPr="00FF1C65">
        <w:t xml:space="preserve"> galimybę </w:t>
      </w:r>
      <w:r w:rsidR="00576992">
        <w:t xml:space="preserve"> </w:t>
      </w:r>
      <w:r w:rsidRPr="00FF1C65">
        <w:t>vaikui</w:t>
      </w:r>
      <w:r w:rsidR="00576992">
        <w:t xml:space="preserve"> </w:t>
      </w:r>
      <w:r w:rsidRPr="00FF1C65">
        <w:t xml:space="preserve"> bendrauti </w:t>
      </w:r>
      <w:r w:rsidR="00576992">
        <w:t xml:space="preserve"> </w:t>
      </w:r>
      <w:r w:rsidRPr="00FF1C65">
        <w:t xml:space="preserve">su </w:t>
      </w:r>
      <w:r w:rsidR="00576992">
        <w:t xml:space="preserve"> </w:t>
      </w:r>
      <w:r w:rsidRPr="00FF1C65">
        <w:t xml:space="preserve">savo tėvais, kitais giminaičiais </w:t>
      </w:r>
    </w:p>
    <w:p w:rsidR="00576992" w:rsidRDefault="00576992" w:rsidP="00576992">
      <w:pPr>
        <w:jc w:val="center"/>
      </w:pPr>
      <w:r>
        <w:lastRenderedPageBreak/>
        <w:t>3</w:t>
      </w:r>
    </w:p>
    <w:p w:rsidR="008527F0" w:rsidRPr="00FF1C65" w:rsidRDefault="00BD2F7D" w:rsidP="00C545FD">
      <w:pPr>
        <w:jc w:val="both"/>
      </w:pPr>
      <w:r w:rsidRPr="00FF1C65">
        <w:t>pagal numatytą ir su globos centru suderintą tvarką;</w:t>
      </w:r>
    </w:p>
    <w:p w:rsidR="00BD2F7D" w:rsidRPr="00FF1C65" w:rsidRDefault="00BD2F7D" w:rsidP="00396C28">
      <w:pPr>
        <w:ind w:firstLine="709"/>
        <w:jc w:val="both"/>
      </w:pPr>
      <w:r w:rsidRPr="00FF1C65">
        <w:t>12.3. dalyvauti rengiant individualų vaiko vystymosi planą ir užtikrinti jo įgyvendinimą;</w:t>
      </w:r>
    </w:p>
    <w:p w:rsidR="00BD2F7D" w:rsidRPr="00FF1C65" w:rsidRDefault="00BD2F7D" w:rsidP="00396C28">
      <w:pPr>
        <w:ind w:firstLine="709"/>
        <w:jc w:val="both"/>
      </w:pPr>
      <w:r w:rsidRPr="00FF1C65">
        <w:t>12.4. nedelsiant informuoti globos centro paskirtus darbuotojus apie vaikui kylančius emocinius ir fiziologinius sunkumus, siekiant užtikrinti vaikui reikiamų specialistų pagalbą;</w:t>
      </w:r>
    </w:p>
    <w:p w:rsidR="00BD2F7D" w:rsidRPr="00FF1C65" w:rsidRDefault="00BD2F7D" w:rsidP="00396C28">
      <w:pPr>
        <w:ind w:firstLine="709"/>
        <w:jc w:val="both"/>
      </w:pPr>
      <w:r w:rsidRPr="00FF1C65">
        <w:t>12.5. atsakingai ir pagal paskirtį naudoti globos centro vaikui išlaikyti skirtą vaiko globos            (rūpybos) išmoką, numatytą Išmokų vaikams įstatyme;</w:t>
      </w:r>
    </w:p>
    <w:p w:rsidR="00BD2F7D" w:rsidRPr="00FF1C65" w:rsidRDefault="00BD2F7D" w:rsidP="00396C28">
      <w:pPr>
        <w:ind w:firstLine="709"/>
        <w:jc w:val="both"/>
      </w:pPr>
      <w:r w:rsidRPr="00FF1C65">
        <w:t xml:space="preserve">12.6. nedelsiant informuoti globos centrą apie atvejus, kai jis negali laikinai dėl objektyvių priežasčių </w:t>
      </w:r>
      <w:r w:rsidR="00B2754E" w:rsidRPr="00FF1C65">
        <w:t>vykdyti šiame Tvarkos apraše ir sutartyje numatytų įsipareigojimų;</w:t>
      </w:r>
    </w:p>
    <w:p w:rsidR="00451F80" w:rsidRPr="00FF1C65" w:rsidRDefault="00451F80" w:rsidP="00FF1C65">
      <w:pPr>
        <w:jc w:val="both"/>
      </w:pPr>
      <w:r w:rsidRPr="00FF1C65">
        <w:tab/>
        <w:t>12.7. sudaryti sąlygas VTAS ir GIMK  atestuotiems  socialiniams darbuotojams lankytis šeimoje</w:t>
      </w:r>
      <w:r w:rsidR="007C437C">
        <w:t>, teikti jiems informaciją, susijusią su  globojamam (rūpinamam) vaikui skirtų lėšų panaudojimu;</w:t>
      </w:r>
    </w:p>
    <w:p w:rsidR="00B2754E" w:rsidRPr="00FF1C65" w:rsidRDefault="00B2754E" w:rsidP="00396C28">
      <w:pPr>
        <w:ind w:firstLine="709"/>
        <w:jc w:val="both"/>
      </w:pPr>
      <w:r w:rsidRPr="00FF1C65">
        <w:t>12.</w:t>
      </w:r>
      <w:r w:rsidR="00451F80" w:rsidRPr="00FF1C65">
        <w:t>8</w:t>
      </w:r>
      <w:r w:rsidRPr="00FF1C65">
        <w:t>. įgyvendinti kitas teisės aktuose ir sutartyje nustatytas pareigas.</w:t>
      </w:r>
    </w:p>
    <w:p w:rsidR="00B2754E" w:rsidRPr="00FF1C65" w:rsidRDefault="00B2754E" w:rsidP="00396C28">
      <w:pPr>
        <w:ind w:firstLine="709"/>
        <w:jc w:val="both"/>
      </w:pPr>
      <w:r w:rsidRPr="00FF1C65">
        <w:t>13. Globotojo (rūpintojo) teisės:</w:t>
      </w:r>
    </w:p>
    <w:p w:rsidR="00643BAC" w:rsidRPr="00FF1C65" w:rsidRDefault="00643BAC" w:rsidP="00396C28">
      <w:pPr>
        <w:ind w:firstLine="709"/>
        <w:jc w:val="both"/>
      </w:pPr>
      <w:r w:rsidRPr="00FF1C65">
        <w:t xml:space="preserve">13.1. </w:t>
      </w:r>
      <w:r w:rsidR="00F72AC9" w:rsidRPr="00FF1C65">
        <w:t xml:space="preserve">gauti kas mėnesį mokamą atlygį už teikiamas paslaugas  šiame Tvarkos apraše ir sutartyje nustatyta tvarka prižiūrint vaiką (vaikus). </w:t>
      </w:r>
      <w:r w:rsidR="00A90ECA" w:rsidRPr="00FF1C65">
        <w:t>Šis atlygis yra mokamas sutarties galiojimo metu net ir tais atvejais, kai glob</w:t>
      </w:r>
      <w:r w:rsidR="0055576D">
        <w:t>o</w:t>
      </w:r>
      <w:r w:rsidR="00A90ECA" w:rsidRPr="00FF1C65">
        <w:t>s centras neperduoda vaiko (vaikų) budinčiam globotojui. Tais atvejais, kai sutartį sudaro sutuoktiniai, atlygis mokamas tik vienam iš jų;</w:t>
      </w:r>
      <w:r w:rsidRPr="00FF1C65">
        <w:t xml:space="preserve"> </w:t>
      </w:r>
    </w:p>
    <w:p w:rsidR="00A705DB" w:rsidRPr="00FF1C65" w:rsidRDefault="00A90ECA" w:rsidP="00396C28">
      <w:pPr>
        <w:ind w:firstLine="709"/>
        <w:jc w:val="both"/>
      </w:pPr>
      <w:r w:rsidRPr="00FF1C65">
        <w:t>13.2</w:t>
      </w:r>
      <w:r w:rsidR="00643BAC" w:rsidRPr="00FF1C65">
        <w:t>.</w:t>
      </w:r>
      <w:r w:rsidR="00A705DB" w:rsidRPr="00FF1C65">
        <w:t xml:space="preserve"> gauti  kas  mėnesį  mokamą  prižiūrimo  vaiko  išlaikymui  skirtą  vaiko   globos  (rūpybos)</w:t>
      </w:r>
    </w:p>
    <w:p w:rsidR="00A705DB" w:rsidRPr="00FF1C65" w:rsidRDefault="00A705DB" w:rsidP="00FF1C65">
      <w:pPr>
        <w:jc w:val="both"/>
      </w:pPr>
      <w:r w:rsidRPr="00FF1C65">
        <w:t>išmoką pagal Išmokų vaikams įstatymą. Ši išmoka vaiko išlaikymui yra mokama tik tą laikotarpį, kol vaikas gyvena pas budintį globotoją.</w:t>
      </w:r>
      <w:r w:rsidR="00643BAC" w:rsidRPr="00FF1C65">
        <w:tab/>
      </w:r>
      <w:r w:rsidR="00643BAC" w:rsidRPr="00FF1C65">
        <w:tab/>
        <w:t xml:space="preserve"> </w:t>
      </w:r>
    </w:p>
    <w:p w:rsidR="00643BAC" w:rsidRPr="00FF1C65" w:rsidRDefault="00396C28" w:rsidP="00FF1C65">
      <w:pPr>
        <w:jc w:val="both"/>
      </w:pPr>
      <w:r>
        <w:tab/>
      </w:r>
      <w:r w:rsidR="00451F80" w:rsidRPr="00FF1C65">
        <w:t xml:space="preserve">13.3. </w:t>
      </w:r>
      <w:r w:rsidR="0055576D">
        <w:t>g</w:t>
      </w:r>
      <w:r w:rsidR="00A705DB" w:rsidRPr="00FF1C65">
        <w:t>auti papildomų lėšų vaiko išlaikymui ir priežiūrai, jeigu tai numatyta sutartyje;</w:t>
      </w:r>
    </w:p>
    <w:p w:rsidR="00643BAC" w:rsidRPr="00FF1C65" w:rsidRDefault="00451F80" w:rsidP="00FF1C65">
      <w:pPr>
        <w:jc w:val="both"/>
      </w:pPr>
      <w:r w:rsidRPr="00FF1C65">
        <w:tab/>
      </w:r>
      <w:r w:rsidR="00643BAC" w:rsidRPr="00FF1C65">
        <w:t>13.4. neatlygintinai gauti iš valstybės ir savivaldybės vaiko teisių apsaugos institucijų metodinę pagalbą vaiko apgyvendinimo, globos, o iš socialinę globą organizuojančių institucijų – socialinės globos klausimais;</w:t>
      </w:r>
    </w:p>
    <w:p w:rsidR="007C437C" w:rsidRDefault="00643BAC" w:rsidP="00396C28">
      <w:pPr>
        <w:ind w:firstLine="709"/>
        <w:jc w:val="both"/>
      </w:pPr>
      <w:r w:rsidRPr="00FF1C65">
        <w:t>13.5.</w:t>
      </w:r>
      <w:r w:rsidR="0055576D">
        <w:t xml:space="preserve"> </w:t>
      </w:r>
      <w:r w:rsidR="001A00A9">
        <w:t>gauti prižiūrimo vaiko trumpalaikės socialinės globos (rūpybos) (laikino atokvėpio) paslaugas kasmetinių atostogų metu ar kitais nenumatytais atvejais (liga, nelaimė ir kt.);</w:t>
      </w:r>
    </w:p>
    <w:p w:rsidR="00643BAC" w:rsidRPr="00FF1C65" w:rsidRDefault="00643BAC" w:rsidP="00396C28">
      <w:pPr>
        <w:ind w:firstLine="709"/>
        <w:jc w:val="both"/>
      </w:pPr>
      <w:r w:rsidRPr="00FF1C65">
        <w:t xml:space="preserve"> </w:t>
      </w:r>
      <w:r w:rsidR="001A00A9">
        <w:t xml:space="preserve">13.6. </w:t>
      </w:r>
      <w:r w:rsidRPr="00FF1C65">
        <w:t xml:space="preserve">teikti prašymą </w:t>
      </w:r>
      <w:r w:rsidR="001A00A9">
        <w:t xml:space="preserve">VTAS </w:t>
      </w:r>
      <w:r w:rsidR="0055576D">
        <w:t xml:space="preserve">dėl vaiko paėmimo iš jo </w:t>
      </w:r>
      <w:r w:rsidR="00BA21F7">
        <w:t xml:space="preserve"> šeimos</w:t>
      </w:r>
      <w:r w:rsidRPr="00FF1C65">
        <w:t>, kai:</w:t>
      </w:r>
    </w:p>
    <w:p w:rsidR="00643BAC" w:rsidRPr="00FF1C65" w:rsidRDefault="00643BAC" w:rsidP="00396C28">
      <w:pPr>
        <w:ind w:firstLine="709"/>
        <w:jc w:val="both"/>
      </w:pPr>
      <w:r w:rsidRPr="00FF1C65">
        <w:t>13.</w:t>
      </w:r>
      <w:r w:rsidR="001A00A9">
        <w:t>6</w:t>
      </w:r>
      <w:r w:rsidR="0055576D">
        <w:t>.1. kyla globotojui (rūpintojui)</w:t>
      </w:r>
      <w:r w:rsidRPr="00FF1C65">
        <w:t xml:space="preserve"> ar jo šeimai reali grėsmė dėl vaiko / vaiko šeimos narių elgesio;</w:t>
      </w:r>
    </w:p>
    <w:p w:rsidR="00643BAC" w:rsidRPr="00FF1C65" w:rsidRDefault="00643BAC" w:rsidP="00396C28">
      <w:pPr>
        <w:ind w:firstLine="709"/>
        <w:jc w:val="both"/>
      </w:pPr>
      <w:r w:rsidRPr="00FF1C65">
        <w:t>13.5.2.</w:t>
      </w:r>
      <w:r w:rsidR="0055576D">
        <w:t xml:space="preserve"> globotojas (rūpintojas)</w:t>
      </w:r>
      <w:r w:rsidRPr="00FF1C65">
        <w:t xml:space="preserve"> dėl pateisinamų priežasčių nebegali teikti vaikui </w:t>
      </w:r>
      <w:r w:rsidR="0055576D">
        <w:t xml:space="preserve">trumpalaikės </w:t>
      </w:r>
      <w:r w:rsidRPr="00FF1C65">
        <w:t xml:space="preserve"> globos</w:t>
      </w:r>
      <w:r w:rsidR="0055576D">
        <w:t xml:space="preserve"> (rūpybos)</w:t>
      </w:r>
      <w:r w:rsidRPr="00FF1C65">
        <w:t>.</w:t>
      </w:r>
    </w:p>
    <w:p w:rsidR="00C16286" w:rsidRPr="00FF1C65" w:rsidRDefault="00C16286" w:rsidP="00396C28">
      <w:pPr>
        <w:ind w:firstLine="709"/>
        <w:jc w:val="both"/>
      </w:pPr>
      <w:r w:rsidRPr="00FF1C65">
        <w:t>14. Budintis globotojas (rūpintojas)  įstatymų nustatyta tvarka atsako už:</w:t>
      </w:r>
    </w:p>
    <w:p w:rsidR="00C16286" w:rsidRPr="00FF1C65" w:rsidRDefault="00C16286" w:rsidP="00396C28">
      <w:pPr>
        <w:ind w:firstLine="709"/>
        <w:jc w:val="both"/>
      </w:pPr>
      <w:r w:rsidRPr="00FF1C65">
        <w:t>14.1. globojamo vaiko socialinį saugumą;</w:t>
      </w:r>
    </w:p>
    <w:p w:rsidR="00C16286" w:rsidRPr="00FF1C65" w:rsidRDefault="00C16286" w:rsidP="00396C28">
      <w:pPr>
        <w:ind w:firstLine="709"/>
        <w:jc w:val="both"/>
      </w:pPr>
      <w:r w:rsidRPr="00FF1C65">
        <w:t>14.2. globojamam vaikui padarytą žalą;</w:t>
      </w:r>
    </w:p>
    <w:p w:rsidR="00C16286" w:rsidRPr="00FF1C65" w:rsidRDefault="00C16286" w:rsidP="00396C28">
      <w:pPr>
        <w:ind w:firstLine="709"/>
        <w:jc w:val="both"/>
      </w:pPr>
      <w:r w:rsidRPr="00FF1C65">
        <w:t>14.3. globojamo vaiko padarytą žalą teisės aktų nustatyta tvarka;</w:t>
      </w:r>
    </w:p>
    <w:p w:rsidR="00C16286" w:rsidRPr="00FF1C65" w:rsidRDefault="00C16286" w:rsidP="00396C28">
      <w:pPr>
        <w:ind w:firstLine="709"/>
        <w:jc w:val="both"/>
      </w:pPr>
      <w:r w:rsidRPr="00FF1C65">
        <w:t>14.4. savo pareigų nevykdymą ar netinkamą jų atlikimą;</w:t>
      </w:r>
    </w:p>
    <w:p w:rsidR="00C16286" w:rsidRPr="00FF1C65" w:rsidRDefault="00C16286" w:rsidP="00396C28">
      <w:pPr>
        <w:ind w:firstLine="709"/>
        <w:jc w:val="both"/>
      </w:pPr>
      <w:r w:rsidRPr="00FF1C65">
        <w:t>14.5. tinkamą gaunamų globojamo vaiko poreikiams tenkinti išmokų panaudojimą;</w:t>
      </w:r>
    </w:p>
    <w:p w:rsidR="00C16286" w:rsidRPr="00FF1C65" w:rsidRDefault="00C16286" w:rsidP="00396C28">
      <w:pPr>
        <w:ind w:firstLine="709"/>
        <w:jc w:val="both"/>
      </w:pPr>
      <w:r w:rsidRPr="00FF1C65">
        <w:t>14.6. kitus prisiimtus įsipareigojimus, susijusius su globojamu vaiku.</w:t>
      </w:r>
    </w:p>
    <w:p w:rsidR="00C16286" w:rsidRPr="00FF1C65" w:rsidRDefault="00C16286" w:rsidP="00FF1C65">
      <w:pPr>
        <w:jc w:val="both"/>
      </w:pPr>
    </w:p>
    <w:p w:rsidR="00E24DD2" w:rsidRPr="00FF1C65" w:rsidRDefault="00E24DD2" w:rsidP="00FF1C65">
      <w:pPr>
        <w:jc w:val="both"/>
      </w:pPr>
    </w:p>
    <w:p w:rsidR="00643BAC" w:rsidRPr="00396C28" w:rsidRDefault="00643BAC" w:rsidP="00396C28">
      <w:pPr>
        <w:jc w:val="center"/>
        <w:rPr>
          <w:b/>
        </w:rPr>
      </w:pPr>
      <w:r w:rsidRPr="00396C28">
        <w:rPr>
          <w:b/>
        </w:rPr>
        <w:t>IV SKYRIUS</w:t>
      </w:r>
    </w:p>
    <w:p w:rsidR="00643BAC" w:rsidRPr="00396C28" w:rsidRDefault="00E24DD2" w:rsidP="00396C28">
      <w:pPr>
        <w:jc w:val="center"/>
        <w:rPr>
          <w:b/>
        </w:rPr>
      </w:pPr>
      <w:r w:rsidRPr="00396C28">
        <w:rPr>
          <w:b/>
        </w:rPr>
        <w:t>TRUMPALAIKĖS SOCIALINĖS GLOBOS (RŪPYBOS) FINANSAVIMAS</w:t>
      </w:r>
    </w:p>
    <w:p w:rsidR="00643BAC" w:rsidRPr="00396C28" w:rsidRDefault="00643BAC" w:rsidP="00396C28">
      <w:pPr>
        <w:jc w:val="center"/>
        <w:rPr>
          <w:b/>
        </w:rPr>
      </w:pPr>
    </w:p>
    <w:p w:rsidR="00643BAC" w:rsidRPr="00FF1C65" w:rsidRDefault="00643BAC" w:rsidP="00FF1C65">
      <w:pPr>
        <w:jc w:val="both"/>
      </w:pPr>
      <w:r w:rsidRPr="00FF1C65">
        <w:tab/>
        <w:t>1</w:t>
      </w:r>
      <w:r w:rsidR="00C16286" w:rsidRPr="00FF1C65">
        <w:t>5</w:t>
      </w:r>
      <w:r w:rsidRPr="00FF1C65">
        <w:t xml:space="preserve">. </w:t>
      </w:r>
      <w:r w:rsidR="00E24DD2" w:rsidRPr="00FF1C65">
        <w:t xml:space="preserve">Trumpalaikė socialinė globa (rūpyba) </w:t>
      </w:r>
      <w:r w:rsidRPr="00FF1C65">
        <w:t xml:space="preserve">šeimoje finansuojama iš valstybės ir Savivaldybės biudžeto lėšų. </w:t>
      </w:r>
    </w:p>
    <w:p w:rsidR="00643BAC" w:rsidRPr="00FF1C65" w:rsidRDefault="00643BAC" w:rsidP="00FF1C65">
      <w:pPr>
        <w:jc w:val="both"/>
      </w:pPr>
      <w:r w:rsidRPr="00FF1C65">
        <w:tab/>
        <w:t>1</w:t>
      </w:r>
      <w:r w:rsidR="00C16286" w:rsidRPr="00FF1C65">
        <w:t>6</w:t>
      </w:r>
      <w:r w:rsidRPr="00FF1C65">
        <w:t xml:space="preserve">. </w:t>
      </w:r>
      <w:r w:rsidR="00E24DD2" w:rsidRPr="00FF1C65">
        <w:t>Budinčiam globotojui (rūpintojui</w:t>
      </w:r>
      <w:r w:rsidR="00D306B5">
        <w:t xml:space="preserve">), sudarius Sutartį su Globėju centru dėl trumpalaikės globos  (rūpybos) teikimo šeimoje, </w:t>
      </w:r>
      <w:r w:rsidRPr="00FF1C65">
        <w:t xml:space="preserve"> yra mokamos žemiau nurodytos išmokos, kurios pervedamos į </w:t>
      </w:r>
      <w:r w:rsidR="00E24DD2" w:rsidRPr="00FF1C65">
        <w:t>budinčio globotojo (rūpintojo)</w:t>
      </w:r>
      <w:r w:rsidRPr="00FF1C65">
        <w:t xml:space="preserve"> nurodytą asmeninę sąskaitą:</w:t>
      </w:r>
    </w:p>
    <w:p w:rsidR="00643BAC" w:rsidRPr="00FF1C65" w:rsidRDefault="00C16286" w:rsidP="00FF1C65">
      <w:pPr>
        <w:jc w:val="both"/>
      </w:pPr>
      <w:r w:rsidRPr="00FF1C65">
        <w:tab/>
        <w:t>16</w:t>
      </w:r>
      <w:r w:rsidR="00643BAC" w:rsidRPr="00FF1C65">
        <w:t xml:space="preserve">.1. </w:t>
      </w:r>
      <w:r w:rsidR="00C96560">
        <w:t xml:space="preserve">Apgyvendinimo išmoka – </w:t>
      </w:r>
      <w:r w:rsidR="00A01E31" w:rsidRPr="00FF1C65">
        <w:t xml:space="preserve">5 BSĮ </w:t>
      </w:r>
      <w:r w:rsidR="00643BAC" w:rsidRPr="00FF1C65">
        <w:t xml:space="preserve"> </w:t>
      </w:r>
      <w:r w:rsidR="00A01E31" w:rsidRPr="00FF1C65">
        <w:t xml:space="preserve"> už kiekvieną  </w:t>
      </w:r>
      <w:r w:rsidR="00766DAD">
        <w:t>apgyvendintą šeimoje vaiką</w:t>
      </w:r>
      <w:r w:rsidR="00720A03" w:rsidRPr="00FF1C65">
        <w:t xml:space="preserve">  </w:t>
      </w:r>
      <w:r w:rsidR="00A01E31" w:rsidRPr="00FF1C65">
        <w:t xml:space="preserve"> </w:t>
      </w:r>
      <w:r w:rsidR="00643BAC" w:rsidRPr="00FF1C65">
        <w:t xml:space="preserve"> išmokama </w:t>
      </w:r>
      <w:r w:rsidR="00A01E31" w:rsidRPr="00FF1C65">
        <w:t xml:space="preserve">per </w:t>
      </w:r>
      <w:r w:rsidR="00643BAC" w:rsidRPr="00FF1C65">
        <w:t xml:space="preserve"> </w:t>
      </w:r>
      <w:r w:rsidR="00A01E31" w:rsidRPr="00FF1C65">
        <w:t>5 darbo dienas n</w:t>
      </w:r>
      <w:r w:rsidR="00643BAC" w:rsidRPr="00FF1C65">
        <w:t>uo Sutarties pasirašymo dienos;</w:t>
      </w:r>
    </w:p>
    <w:p w:rsidR="00643BAC" w:rsidRPr="00FF1C65" w:rsidRDefault="00643BAC" w:rsidP="00FF1C65">
      <w:pPr>
        <w:jc w:val="both"/>
      </w:pPr>
      <w:r w:rsidRPr="00FF1C65">
        <w:tab/>
        <w:t>1</w:t>
      </w:r>
      <w:r w:rsidR="00C16286" w:rsidRPr="00FF1C65">
        <w:t>6</w:t>
      </w:r>
      <w:r w:rsidR="00D47F16" w:rsidRPr="00FF1C65">
        <w:t>.2. išmoka už trumpalaikę socialinę globą</w:t>
      </w:r>
      <w:r w:rsidR="00C96560">
        <w:t xml:space="preserve"> (rūpybą)</w:t>
      </w:r>
      <w:r w:rsidRPr="00FF1C65">
        <w:t xml:space="preserve"> šeimoje ─ 0,5 minimalios mėnesinės algos (toliau – MMA) dydžio mokama glob</w:t>
      </w:r>
      <w:r w:rsidR="00C96560">
        <w:t>otojui (rūpintojui)</w:t>
      </w:r>
      <w:r w:rsidRPr="00FF1C65">
        <w:t xml:space="preserve">, kai šeimoje nėra apgyvendinamas / globojamas vaikas. Ši išmoka įskaitoma į asmens pajamas ir nuo jos sumokami teisės aktais nustatyti mokesčiai; </w:t>
      </w:r>
    </w:p>
    <w:p w:rsidR="00C545FD" w:rsidRDefault="00643BAC" w:rsidP="00C545FD">
      <w:pPr>
        <w:jc w:val="both"/>
      </w:pPr>
      <w:r w:rsidRPr="00FF1C65">
        <w:t>1</w:t>
      </w:r>
      <w:r w:rsidR="00C16286" w:rsidRPr="00FF1C65">
        <w:t>6</w:t>
      </w:r>
      <w:r w:rsidRPr="00FF1C65">
        <w:t xml:space="preserve">.3. išmoka  </w:t>
      </w:r>
      <w:r w:rsidR="00D47F16" w:rsidRPr="00FF1C65">
        <w:t>už globojamą vaiką – 0,5 MMA išmoka už kiekvieną apgyvendintą vaiką budinčiam globotojui</w:t>
      </w:r>
      <w:r w:rsidR="00576992">
        <w:t xml:space="preserve"> </w:t>
      </w:r>
      <w:r w:rsidR="00D47F16" w:rsidRPr="00FF1C65">
        <w:t xml:space="preserve"> (rūpintojui) </w:t>
      </w:r>
      <w:r w:rsidR="00576992">
        <w:t xml:space="preserve"> </w:t>
      </w:r>
      <w:r w:rsidR="00D47F16" w:rsidRPr="00FF1C65">
        <w:t>už</w:t>
      </w:r>
      <w:r w:rsidR="00576992">
        <w:t xml:space="preserve"> </w:t>
      </w:r>
      <w:r w:rsidR="00D47F16" w:rsidRPr="00FF1C65">
        <w:t xml:space="preserve"> faktiškai suteiktas paslaugas. </w:t>
      </w:r>
      <w:r w:rsidRPr="00FF1C65">
        <w:t xml:space="preserve"> Ši išmoka skaičiuojama proporcingai dienų, kurias</w:t>
      </w:r>
    </w:p>
    <w:p w:rsidR="00576992" w:rsidRDefault="00643BAC" w:rsidP="00FF1C65">
      <w:pPr>
        <w:jc w:val="both"/>
      </w:pPr>
      <w:r w:rsidRPr="00FF1C65">
        <w:t>vaikas / vaikai</w:t>
      </w:r>
      <w:r w:rsidR="00576992">
        <w:t xml:space="preserve"> </w:t>
      </w:r>
      <w:r w:rsidRPr="00FF1C65">
        <w:t xml:space="preserve"> gyvena </w:t>
      </w:r>
      <w:r w:rsidR="00576992">
        <w:t xml:space="preserve"> </w:t>
      </w:r>
      <w:r w:rsidR="00D47F16" w:rsidRPr="00FF1C65">
        <w:t xml:space="preserve">Budinčio </w:t>
      </w:r>
      <w:r w:rsidR="00576992">
        <w:t xml:space="preserve"> </w:t>
      </w:r>
      <w:r w:rsidR="00D47F16" w:rsidRPr="00FF1C65">
        <w:t>globotojo</w:t>
      </w:r>
      <w:r w:rsidR="00576992">
        <w:t xml:space="preserve"> </w:t>
      </w:r>
      <w:r w:rsidR="00D47F16" w:rsidRPr="00FF1C65">
        <w:t xml:space="preserve"> (rūpintojo)</w:t>
      </w:r>
      <w:r w:rsidR="00576992">
        <w:t xml:space="preserve"> </w:t>
      </w:r>
      <w:r w:rsidR="00D47F16" w:rsidRPr="00FF1C65">
        <w:t xml:space="preserve"> šeimoje</w:t>
      </w:r>
      <w:r w:rsidRPr="00FF1C65">
        <w:t>, skaičiui.</w:t>
      </w:r>
      <w:r w:rsidR="00576992">
        <w:t xml:space="preserve"> </w:t>
      </w:r>
      <w:r w:rsidRPr="00FF1C65">
        <w:t xml:space="preserve"> </w:t>
      </w:r>
      <w:r w:rsidR="00C96560">
        <w:t xml:space="preserve">Šios lėšos įskaitomos į globotojo </w:t>
      </w:r>
    </w:p>
    <w:p w:rsidR="00576992" w:rsidRDefault="00576992" w:rsidP="00576992">
      <w:pPr>
        <w:jc w:val="center"/>
      </w:pPr>
      <w:r>
        <w:lastRenderedPageBreak/>
        <w:t>4</w:t>
      </w:r>
    </w:p>
    <w:p w:rsidR="00643BAC" w:rsidRPr="00FF1C65" w:rsidRDefault="00C96560" w:rsidP="00FF1C65">
      <w:pPr>
        <w:jc w:val="both"/>
      </w:pPr>
      <w:r>
        <w:t xml:space="preserve">(rūpintojo) </w:t>
      </w:r>
      <w:r w:rsidR="00643BAC" w:rsidRPr="00FF1C65">
        <w:t>pajamas ir nuo šių lėšų sumokami teisės aktais nustatyti mokesčiai;</w:t>
      </w:r>
    </w:p>
    <w:p w:rsidR="00643BAC" w:rsidRPr="00FF1C65" w:rsidRDefault="00643BAC" w:rsidP="00FF1C65">
      <w:pPr>
        <w:jc w:val="both"/>
      </w:pPr>
      <w:r w:rsidRPr="00FF1C65">
        <w:tab/>
        <w:t>1</w:t>
      </w:r>
      <w:r w:rsidR="00C16286" w:rsidRPr="00FF1C65">
        <w:t>6</w:t>
      </w:r>
      <w:r w:rsidRPr="00FF1C65">
        <w:t>.4. Dėl išmokų, nurodytų šio Tvarkos aprašo 1</w:t>
      </w:r>
      <w:r w:rsidR="00C16286" w:rsidRPr="00FF1C65">
        <w:t>6</w:t>
      </w:r>
      <w:r w:rsidRPr="00FF1C65">
        <w:t xml:space="preserve"> punkte, gavimo </w:t>
      </w:r>
      <w:r w:rsidR="006D1841" w:rsidRPr="00FF1C65">
        <w:t>budintis globotojas</w:t>
      </w:r>
      <w:r w:rsidR="00C16286" w:rsidRPr="00FF1C65">
        <w:t xml:space="preserve"> (rūpintojas)</w:t>
      </w:r>
      <w:r w:rsidR="00E27AE2">
        <w:t xml:space="preserve"> turi kreiptis į G</w:t>
      </w:r>
      <w:r w:rsidR="006D1841" w:rsidRPr="00FF1C65">
        <w:t>lobos centrą  ir užpildyti</w:t>
      </w:r>
      <w:r w:rsidRPr="00FF1C65">
        <w:t xml:space="preserve"> patvirtintų formų prašymus be</w:t>
      </w:r>
      <w:r w:rsidR="006D1841" w:rsidRPr="00FF1C65">
        <w:t>i pateikti</w:t>
      </w:r>
      <w:r w:rsidRPr="00FF1C65">
        <w:t xml:space="preserve"> reikiamus dokumentus;</w:t>
      </w:r>
    </w:p>
    <w:p w:rsidR="00643BAC" w:rsidRPr="00FF1C65" w:rsidRDefault="00643BAC" w:rsidP="00FF1C65">
      <w:pPr>
        <w:jc w:val="both"/>
      </w:pPr>
      <w:r w:rsidRPr="00FF1C65">
        <w:tab/>
        <w:t>1</w:t>
      </w:r>
      <w:r w:rsidR="00C16286" w:rsidRPr="00FF1C65">
        <w:t>6</w:t>
      </w:r>
      <w:r w:rsidRPr="00FF1C65">
        <w:t xml:space="preserve">.5. išmokos, nurodytos Tvarkos aprašo </w:t>
      </w:r>
      <w:r w:rsidR="006D1841" w:rsidRPr="00FF1C65">
        <w:t>16</w:t>
      </w:r>
      <w:r w:rsidRPr="00FF1C65">
        <w:t xml:space="preserve"> punkte, skiriamos ir jų mokėjimas nutraukiamas </w:t>
      </w:r>
      <w:r w:rsidR="006D1841" w:rsidRPr="00FF1C65">
        <w:t xml:space="preserve">Globėjų centro direktoriaus </w:t>
      </w:r>
      <w:r w:rsidRPr="00FF1C65">
        <w:t>įsakymu, VTAS teikimu;</w:t>
      </w:r>
    </w:p>
    <w:p w:rsidR="00643BAC" w:rsidRPr="00FF1C65" w:rsidRDefault="00643BAC" w:rsidP="00FF1C65">
      <w:pPr>
        <w:jc w:val="both"/>
      </w:pPr>
      <w:r w:rsidRPr="00FF1C65">
        <w:tab/>
        <w:t>1</w:t>
      </w:r>
      <w:r w:rsidR="00C16286" w:rsidRPr="00FF1C65">
        <w:t>7</w:t>
      </w:r>
      <w:r w:rsidRPr="00FF1C65">
        <w:t xml:space="preserve">. </w:t>
      </w:r>
      <w:r w:rsidR="006D1841" w:rsidRPr="00FF1C65">
        <w:t xml:space="preserve">Budinčiam globotojui (rūpintojui) </w:t>
      </w:r>
      <w:r w:rsidRPr="00FF1C65">
        <w:t xml:space="preserve"> iš valstybės biudžeto mokama Globos (rūpybos) išmoka ir Globos (rūpybos) išmokos tikslinis priedas Lietuvos Respublikos išmokų vaikams įstatyme nustatyto dydžio ir nustatyta tvarka.</w:t>
      </w:r>
    </w:p>
    <w:p w:rsidR="00643BAC" w:rsidRPr="00FF1C65" w:rsidRDefault="00643BAC" w:rsidP="00FF1C65">
      <w:pPr>
        <w:jc w:val="both"/>
      </w:pPr>
    </w:p>
    <w:p w:rsidR="00643BAC" w:rsidRPr="00396C28" w:rsidRDefault="00643BAC" w:rsidP="00396C28">
      <w:pPr>
        <w:jc w:val="center"/>
        <w:rPr>
          <w:b/>
        </w:rPr>
      </w:pPr>
      <w:r w:rsidRPr="00396C28">
        <w:rPr>
          <w:b/>
        </w:rPr>
        <w:t>V SKYRIUS</w:t>
      </w:r>
    </w:p>
    <w:p w:rsidR="00643BAC" w:rsidRPr="00396C28" w:rsidRDefault="00643BAC" w:rsidP="00396C28">
      <w:pPr>
        <w:jc w:val="center"/>
        <w:rPr>
          <w:b/>
        </w:rPr>
      </w:pPr>
      <w:r w:rsidRPr="00396C28">
        <w:rPr>
          <w:b/>
        </w:rPr>
        <w:t>BAIGIAMOSIOS NUOSTATOS</w:t>
      </w:r>
    </w:p>
    <w:p w:rsidR="00643BAC" w:rsidRPr="00FF1C65" w:rsidRDefault="00643BAC" w:rsidP="00FF1C65">
      <w:pPr>
        <w:jc w:val="both"/>
      </w:pPr>
    </w:p>
    <w:p w:rsidR="00643BAC" w:rsidRPr="00FF1C65" w:rsidRDefault="00C96560" w:rsidP="00FF1C65">
      <w:pPr>
        <w:jc w:val="both"/>
      </w:pPr>
      <w:r>
        <w:tab/>
      </w:r>
      <w:r w:rsidR="00C16286" w:rsidRPr="00FF1C65">
        <w:t xml:space="preserve">18. </w:t>
      </w:r>
      <w:r w:rsidR="00F12525" w:rsidRPr="00FF1C65">
        <w:t>Budintis globotojas (rūpintojas)</w:t>
      </w:r>
      <w:r w:rsidR="00643BAC" w:rsidRPr="00FF1C65">
        <w:t xml:space="preserve"> veiklą vykdo pa</w:t>
      </w:r>
      <w:r w:rsidR="00E27AE2">
        <w:t>gal individualios veiklos pažymėjimą</w:t>
      </w:r>
      <w:r w:rsidR="00643BAC" w:rsidRPr="00FF1C65">
        <w:t xml:space="preserve"> ir atlieka  visas su šia veikla susijusias pareigas bei vykdo visas teisės aktuose nustatytas mokestines prievoles.</w:t>
      </w:r>
    </w:p>
    <w:p w:rsidR="00643BAC" w:rsidRPr="00FF1C65" w:rsidRDefault="00643BAC" w:rsidP="00FF1C65">
      <w:pPr>
        <w:jc w:val="both"/>
      </w:pPr>
      <w:r w:rsidRPr="00FF1C65">
        <w:tab/>
      </w:r>
      <w:r w:rsidR="00C16286" w:rsidRPr="00FF1C65">
        <w:t>19</w:t>
      </w:r>
      <w:r w:rsidRPr="00FF1C65">
        <w:t xml:space="preserve">. </w:t>
      </w:r>
      <w:r w:rsidR="00F12525" w:rsidRPr="00FF1C65">
        <w:t xml:space="preserve">Budintis globotojas (rūpintojas) </w:t>
      </w:r>
      <w:r w:rsidRPr="00FF1C65">
        <w:t xml:space="preserve">Sutartį su </w:t>
      </w:r>
      <w:r w:rsidR="00F12525" w:rsidRPr="00FF1C65">
        <w:t>globos centru</w:t>
      </w:r>
      <w:r w:rsidRPr="00FF1C65">
        <w:t xml:space="preserve"> dėl </w:t>
      </w:r>
      <w:r w:rsidR="00F12525" w:rsidRPr="00FF1C65">
        <w:t>trumpalaikės</w:t>
      </w:r>
      <w:r w:rsidRPr="00FF1C65">
        <w:t xml:space="preserve"> globos</w:t>
      </w:r>
      <w:r w:rsidR="00F12525" w:rsidRPr="00FF1C65">
        <w:t xml:space="preserve"> (rūpybos)</w:t>
      </w:r>
      <w:r w:rsidRPr="00FF1C65">
        <w:t xml:space="preserve"> teikimo sudaro savo veiklos pradžioje ir ji gali būti keičiama ar nutraukiama</w:t>
      </w:r>
      <w:r w:rsidR="00F12525" w:rsidRPr="00FF1C65">
        <w:t xml:space="preserve"> budinčio globotojo (rūpintojo)</w:t>
      </w:r>
      <w:r w:rsidRPr="00FF1C65">
        <w:t xml:space="preserve"> iniciatyva prieš tai įspėjus ne vėliau kaip prieš 1 mėnesį, jei šeimoje nėra laikinai globojamo vaiko, ir ne vėliau kaip prieš 3 mėnesius ─ jei šeimoje yra globojamas vaikas, išskyrus atvejus, kai laikinoji vaiko globa šeimoje baigiasi anksčiau šio termino. </w:t>
      </w:r>
    </w:p>
    <w:p w:rsidR="00643BAC" w:rsidRPr="00FF1C65" w:rsidRDefault="00643BAC" w:rsidP="00FF1C65">
      <w:pPr>
        <w:jc w:val="both"/>
      </w:pPr>
      <w:r w:rsidRPr="00FF1C65">
        <w:tab/>
        <w:t>2</w:t>
      </w:r>
      <w:r w:rsidR="00C16286" w:rsidRPr="00FF1C65">
        <w:t>0</w:t>
      </w:r>
      <w:r w:rsidRPr="00FF1C65">
        <w:t xml:space="preserve">. </w:t>
      </w:r>
      <w:r w:rsidR="003A57B9" w:rsidRPr="00FF1C65">
        <w:t>Globos</w:t>
      </w:r>
      <w:r w:rsidR="00F12525" w:rsidRPr="00FF1C65">
        <w:t xml:space="preserve"> centras</w:t>
      </w:r>
      <w:r w:rsidRPr="00FF1C65">
        <w:t xml:space="preserve"> Sutartį gali nutraukti vienašališkai, iš anksto neįspėjęs </w:t>
      </w:r>
      <w:r w:rsidR="00F12525" w:rsidRPr="00FF1C65">
        <w:t>budinčio globotojo (rūpintojo)</w:t>
      </w:r>
      <w:r w:rsidRPr="00FF1C65">
        <w:t xml:space="preserve">, jei paaiškėja aplinkybės, dėl kurių būtini tokie sprendimai. Sutartis nutraukiama </w:t>
      </w:r>
      <w:r w:rsidR="003A57B9" w:rsidRPr="00FF1C65">
        <w:t>Globos</w:t>
      </w:r>
      <w:r w:rsidR="00F12525" w:rsidRPr="00FF1C65">
        <w:t xml:space="preserve"> centro direk</w:t>
      </w:r>
      <w:r w:rsidRPr="00FF1C65">
        <w:t xml:space="preserve">toriaus įsakymu. Apie Sutarties nutraukimą </w:t>
      </w:r>
      <w:r w:rsidR="00F12525" w:rsidRPr="00FF1C65">
        <w:t>globotojas (rūpintojas)</w:t>
      </w:r>
      <w:r w:rsidRPr="00FF1C65">
        <w:t xml:space="preserve">  informuojamas motyvuotu raštu.</w:t>
      </w:r>
    </w:p>
    <w:p w:rsidR="00643BAC" w:rsidRPr="00FF1C65" w:rsidRDefault="00643BAC" w:rsidP="00FF1C65">
      <w:pPr>
        <w:jc w:val="both"/>
      </w:pPr>
      <w:r w:rsidRPr="00FF1C65">
        <w:tab/>
        <w:t>2</w:t>
      </w:r>
      <w:r w:rsidR="00C16286" w:rsidRPr="00FF1C65">
        <w:t>1</w:t>
      </w:r>
      <w:r w:rsidRPr="00FF1C65">
        <w:t xml:space="preserve">. </w:t>
      </w:r>
      <w:r w:rsidR="003A57B9" w:rsidRPr="00FF1C65">
        <w:t>Globos</w:t>
      </w:r>
      <w:r w:rsidR="00F12525" w:rsidRPr="00FF1C65">
        <w:t xml:space="preserve"> centro </w:t>
      </w:r>
      <w:r w:rsidR="003A57B9" w:rsidRPr="00FF1C65">
        <w:t xml:space="preserve">direktorius </w:t>
      </w:r>
      <w:r w:rsidRPr="00FF1C65">
        <w:t xml:space="preserve"> vienašališkai gali nutraukti Sutartį, kai </w:t>
      </w:r>
      <w:r w:rsidR="003A57B9" w:rsidRPr="00FF1C65">
        <w:t>budintis globotojas (rūpintojas</w:t>
      </w:r>
      <w:r w:rsidR="00E27AE2">
        <w:t>)</w:t>
      </w:r>
      <w:r w:rsidRPr="00FF1C65">
        <w:t>:</w:t>
      </w:r>
    </w:p>
    <w:p w:rsidR="00643BAC" w:rsidRPr="00FF1C65" w:rsidRDefault="00643BAC" w:rsidP="00FF1C65">
      <w:pPr>
        <w:jc w:val="both"/>
      </w:pPr>
      <w:r w:rsidRPr="00FF1C65">
        <w:tab/>
        <w:t>2</w:t>
      </w:r>
      <w:r w:rsidR="00C16286" w:rsidRPr="00FF1C65">
        <w:t>1</w:t>
      </w:r>
      <w:r w:rsidRPr="00FF1C65">
        <w:t>.1. nevykdo šiame Tvarkos apraše nustatytų reikalavimų ir Sutartyje numatytų įsipareigojimų;</w:t>
      </w:r>
    </w:p>
    <w:p w:rsidR="00643BAC" w:rsidRPr="00FF1C65" w:rsidRDefault="00C16286" w:rsidP="00FF1C65">
      <w:pPr>
        <w:jc w:val="both"/>
      </w:pPr>
      <w:r w:rsidRPr="00FF1C65">
        <w:tab/>
        <w:t>21</w:t>
      </w:r>
      <w:r w:rsidR="00643BAC" w:rsidRPr="00FF1C65">
        <w:t xml:space="preserve">.2. be pateisinamos priežasties atsisako teikti </w:t>
      </w:r>
      <w:r w:rsidR="003A57B9" w:rsidRPr="00FF1C65">
        <w:t>trumpalaikę</w:t>
      </w:r>
      <w:r w:rsidR="00643BAC" w:rsidRPr="00FF1C65">
        <w:t xml:space="preserve"> globą </w:t>
      </w:r>
      <w:r w:rsidR="003A57B9" w:rsidRPr="00FF1C65">
        <w:t xml:space="preserve">(rūpybą) </w:t>
      </w:r>
      <w:r w:rsidR="00643BAC" w:rsidRPr="00FF1C65">
        <w:t>vaikui.</w:t>
      </w:r>
    </w:p>
    <w:p w:rsidR="003A57B9" w:rsidRPr="00FF1C65" w:rsidRDefault="00C16286" w:rsidP="00FF1C65">
      <w:pPr>
        <w:jc w:val="both"/>
      </w:pPr>
      <w:r w:rsidRPr="00FF1C65">
        <w:tab/>
        <w:t>23</w:t>
      </w:r>
      <w:r w:rsidR="00643BAC" w:rsidRPr="00FF1C65">
        <w:t xml:space="preserve">. </w:t>
      </w:r>
      <w:r w:rsidR="003A57B9" w:rsidRPr="00FF1C65">
        <w:t xml:space="preserve">Trumpalaikę </w:t>
      </w:r>
      <w:r w:rsidR="00643BAC" w:rsidRPr="00FF1C65">
        <w:t xml:space="preserve"> globą </w:t>
      </w:r>
      <w:r w:rsidR="003A57B9" w:rsidRPr="00FF1C65">
        <w:t>(rūpybą) budinčio globotojo</w:t>
      </w:r>
      <w:r w:rsidR="00E27AE2">
        <w:t xml:space="preserve"> (rūpintojo)</w:t>
      </w:r>
      <w:r w:rsidR="003A57B9" w:rsidRPr="00FF1C65">
        <w:t xml:space="preserve"> </w:t>
      </w:r>
      <w:r w:rsidR="00643BAC" w:rsidRPr="00FF1C65">
        <w:t xml:space="preserve">šeimoje prižiūri VTAS </w:t>
      </w:r>
      <w:r w:rsidRPr="00FF1C65">
        <w:t xml:space="preserve">teisės </w:t>
      </w:r>
      <w:r w:rsidR="00643BAC" w:rsidRPr="00FF1C65">
        <w:t>aktų nustatyta tvarka.</w:t>
      </w:r>
    </w:p>
    <w:p w:rsidR="00643BAC" w:rsidRPr="00FF1C65" w:rsidRDefault="00643BAC" w:rsidP="00396C28">
      <w:pPr>
        <w:jc w:val="center"/>
      </w:pPr>
      <w:r w:rsidRPr="00FF1C65">
        <w:t>__________________________</w:t>
      </w:r>
    </w:p>
    <w:p w:rsidR="00643BAC" w:rsidRPr="00FF1C65" w:rsidRDefault="00643BAC" w:rsidP="00FF1C65">
      <w:pPr>
        <w:jc w:val="both"/>
      </w:pPr>
    </w:p>
    <w:p w:rsidR="00643BAC" w:rsidRPr="00FF1C65" w:rsidRDefault="00643BAC" w:rsidP="00FF1C65">
      <w:pPr>
        <w:jc w:val="both"/>
      </w:pPr>
    </w:p>
    <w:p w:rsidR="00643BAC" w:rsidRPr="00FF1C65" w:rsidRDefault="00643BAC" w:rsidP="00FF1C65">
      <w:pPr>
        <w:jc w:val="both"/>
      </w:pPr>
    </w:p>
    <w:p w:rsidR="00643BAC" w:rsidRPr="00FF1C65" w:rsidRDefault="00643BAC" w:rsidP="00FF1C65">
      <w:pPr>
        <w:jc w:val="both"/>
      </w:pPr>
    </w:p>
    <w:p w:rsidR="00643BAC" w:rsidRDefault="00643BAC" w:rsidP="00FF1C65">
      <w:pPr>
        <w:jc w:val="both"/>
      </w:pPr>
    </w:p>
    <w:p w:rsidR="008F6671" w:rsidRDefault="008F6671" w:rsidP="00FF1C65">
      <w:pPr>
        <w:jc w:val="both"/>
      </w:pPr>
    </w:p>
    <w:p w:rsidR="008F6671" w:rsidRDefault="008F6671" w:rsidP="00FF1C65">
      <w:pPr>
        <w:jc w:val="both"/>
      </w:pPr>
    </w:p>
    <w:p w:rsidR="008F6671" w:rsidRDefault="008F6671" w:rsidP="00FF1C65">
      <w:pPr>
        <w:jc w:val="both"/>
      </w:pPr>
    </w:p>
    <w:p w:rsidR="008F6671" w:rsidRDefault="008F6671" w:rsidP="00FF1C65">
      <w:pPr>
        <w:jc w:val="both"/>
      </w:pPr>
    </w:p>
    <w:p w:rsidR="008F6671" w:rsidRDefault="008F6671" w:rsidP="00FF1C65">
      <w:pPr>
        <w:jc w:val="both"/>
      </w:pPr>
    </w:p>
    <w:p w:rsidR="008F6671" w:rsidRDefault="008F6671" w:rsidP="00FF1C65">
      <w:pPr>
        <w:jc w:val="both"/>
      </w:pPr>
    </w:p>
    <w:p w:rsidR="008F6671" w:rsidRDefault="008F6671" w:rsidP="00FF1C65">
      <w:pPr>
        <w:jc w:val="both"/>
      </w:pPr>
    </w:p>
    <w:p w:rsidR="008F6671" w:rsidRDefault="008F6671" w:rsidP="00FF1C65">
      <w:pPr>
        <w:jc w:val="both"/>
      </w:pPr>
    </w:p>
    <w:p w:rsidR="008F6671" w:rsidRDefault="008F6671" w:rsidP="00FF1C65">
      <w:pPr>
        <w:jc w:val="both"/>
      </w:pPr>
    </w:p>
    <w:p w:rsidR="008F6671" w:rsidRDefault="008F6671" w:rsidP="00FF1C65">
      <w:pPr>
        <w:jc w:val="both"/>
      </w:pPr>
    </w:p>
    <w:p w:rsidR="008F6671" w:rsidRDefault="008F6671" w:rsidP="00FF1C65">
      <w:pPr>
        <w:jc w:val="both"/>
      </w:pPr>
    </w:p>
    <w:p w:rsidR="008F6671" w:rsidRDefault="008F6671" w:rsidP="00FF1C65">
      <w:pPr>
        <w:jc w:val="both"/>
      </w:pPr>
    </w:p>
    <w:p w:rsidR="008F6671" w:rsidRDefault="008F6671" w:rsidP="00FF1C65">
      <w:pPr>
        <w:jc w:val="both"/>
      </w:pPr>
    </w:p>
    <w:p w:rsidR="008F6671" w:rsidRDefault="008F6671" w:rsidP="00FF1C65">
      <w:pPr>
        <w:jc w:val="both"/>
      </w:pPr>
    </w:p>
    <w:p w:rsidR="008F6671" w:rsidRDefault="008F6671" w:rsidP="00FF1C65">
      <w:pPr>
        <w:jc w:val="both"/>
      </w:pPr>
    </w:p>
    <w:p w:rsidR="008F6671" w:rsidRDefault="008F6671" w:rsidP="00FF1C65">
      <w:pPr>
        <w:jc w:val="both"/>
      </w:pPr>
    </w:p>
    <w:p w:rsidR="008F6671" w:rsidRDefault="008F6671" w:rsidP="00FF1C65">
      <w:pPr>
        <w:jc w:val="both"/>
      </w:pPr>
    </w:p>
    <w:p w:rsidR="008F6671" w:rsidRDefault="008F6671" w:rsidP="00FF1C65">
      <w:pPr>
        <w:jc w:val="both"/>
      </w:pPr>
    </w:p>
    <w:p w:rsidR="008F6671" w:rsidRDefault="008F6671" w:rsidP="00FF1C65">
      <w:pPr>
        <w:jc w:val="both"/>
      </w:pPr>
    </w:p>
    <w:p w:rsidR="008F6671" w:rsidRDefault="008F6671" w:rsidP="00FF1C65">
      <w:pPr>
        <w:jc w:val="both"/>
      </w:pPr>
    </w:p>
    <w:sectPr w:rsidR="008F6671" w:rsidSect="009405CD">
      <w:headerReference w:type="first" r:id="rId8"/>
      <w:pgSz w:w="11906" w:h="16838" w:code="9"/>
      <w:pgMar w:top="709" w:right="567" w:bottom="851" w:left="851" w:header="713" w:footer="28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986" w:rsidRDefault="00947986" w:rsidP="00B53A01">
      <w:r>
        <w:separator/>
      </w:r>
    </w:p>
  </w:endnote>
  <w:endnote w:type="continuationSeparator" w:id="0">
    <w:p w:rsidR="00947986" w:rsidRDefault="00947986" w:rsidP="00B5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986" w:rsidRDefault="00947986" w:rsidP="00B53A01">
      <w:r>
        <w:separator/>
      </w:r>
    </w:p>
  </w:footnote>
  <w:footnote w:type="continuationSeparator" w:id="0">
    <w:p w:rsidR="00947986" w:rsidRDefault="00947986" w:rsidP="00B5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ED8" w:rsidRDefault="00CD4ED8" w:rsidP="00B53A01">
    <w:pPr>
      <w:pStyle w:val="Antrats"/>
      <w:jc w:val="center"/>
      <w:rPr>
        <w:rFonts w:eastAsia="Times New Roman" w:cs="Times New Roman"/>
        <w:sz w:val="20"/>
        <w:szCs w:val="20"/>
        <w:lang w:eastAsia="ru-RU" w:bidi="ar-SA"/>
      </w:rPr>
    </w:pPr>
    <w:r>
      <w:rPr>
        <w:rFonts w:eastAsia="Times New Roman" w:cs="Times New Roman"/>
        <w:sz w:val="20"/>
        <w:szCs w:val="20"/>
        <w:lang w:eastAsia="ru-RU" w:bidi="ar-SA"/>
      </w:rPr>
      <w:t xml:space="preserve">                                       </w:t>
    </w: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pt;height:50.45pt">
          <v:imagedata r:id="rId1" o:title=""/>
        </v:shape>
        <o:OLEObject Type="Embed" ProgID="PI3.Image" ShapeID="_x0000_i1025" DrawAspect="Content" ObjectID="_1559643151" r:id="rId2"/>
      </w:object>
    </w:r>
    <w:r>
      <w:rPr>
        <w:rFonts w:eastAsia="Times New Roman" w:cs="Times New Roman"/>
        <w:sz w:val="20"/>
        <w:szCs w:val="20"/>
        <w:lang w:eastAsia="ru-RU" w:bidi="ar-SA"/>
      </w:rPr>
      <w:tab/>
    </w:r>
    <w:r w:rsidRPr="008454FC">
      <w:rPr>
        <w:rFonts w:eastAsia="Times New Roman" w:cs="Times New Roman"/>
        <w:b/>
        <w:sz w:val="20"/>
        <w:szCs w:val="20"/>
        <w:lang w:eastAsia="ru-RU" w:bidi="ar-SA"/>
      </w:rPr>
      <w:t xml:space="preserve">                                                                                                                                  </w:t>
    </w:r>
  </w:p>
  <w:p w:rsidR="00CD4ED8" w:rsidRPr="00B205B3" w:rsidRDefault="00CD4ED8" w:rsidP="00B53A01">
    <w:pPr>
      <w:pStyle w:val="Antrats"/>
      <w:jc w:val="center"/>
      <w:rPr>
        <w:rFonts w:eastAsia="Times New Roman" w:cs="Times New Roman"/>
        <w:b/>
        <w:lang w:eastAsia="ru-RU" w:bidi="ar-SA"/>
      </w:rPr>
    </w:pPr>
    <w:r>
      <w:rPr>
        <w:rFonts w:eastAsia="Times New Roman" w:cs="Times New Roman"/>
        <w:sz w:val="20"/>
        <w:szCs w:val="20"/>
        <w:lang w:eastAsia="ru-RU" w:bidi="ar-SA"/>
      </w:rPr>
      <w:tab/>
      <w:t xml:space="preserve">                                                                                                                                                  </w:t>
    </w:r>
  </w:p>
  <w:p w:rsidR="00CD4ED8" w:rsidRDefault="00CD4ED8" w:rsidP="00B53A01">
    <w:pPr>
      <w:pStyle w:val="Antrats"/>
      <w:jc w:val="center"/>
      <w:rPr>
        <w:b/>
        <w:sz w:val="28"/>
      </w:rPr>
    </w:pPr>
    <w:r>
      <w:rPr>
        <w:b/>
        <w:sz w:val="28"/>
      </w:rPr>
      <w:t xml:space="preserve">PANEVĖŽIO RAJONO SAVIVALDYBĖS TARYBA </w:t>
    </w:r>
  </w:p>
  <w:p w:rsidR="00CD4ED8" w:rsidRPr="0093566E" w:rsidRDefault="00CD4ED8" w:rsidP="00B53A01">
    <w:pPr>
      <w:pStyle w:val="Antrats"/>
      <w:jc w:val="center"/>
      <w:rPr>
        <w:b/>
      </w:rPr>
    </w:pPr>
  </w:p>
  <w:p w:rsidR="00CD4ED8" w:rsidRPr="0093566E" w:rsidRDefault="00CD4ED8" w:rsidP="0093566E">
    <w:pPr>
      <w:pStyle w:val="Antrats"/>
      <w:jc w:val="center"/>
      <w:rPr>
        <w:b/>
        <w:sz w:val="28"/>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15:restartNumberingAfterBreak="0">
    <w:nsid w:val="0BD10381"/>
    <w:multiLevelType w:val="hybridMultilevel"/>
    <w:tmpl w:val="2E4EF668"/>
    <w:lvl w:ilvl="0" w:tplc="CE1E138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43A83"/>
    <w:multiLevelType w:val="hybridMultilevel"/>
    <w:tmpl w:val="48FA323E"/>
    <w:lvl w:ilvl="0" w:tplc="E124BEFC">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4" w15:restartNumberingAfterBreak="0">
    <w:nsid w:val="12A75572"/>
    <w:multiLevelType w:val="multilevel"/>
    <w:tmpl w:val="82CEB858"/>
    <w:lvl w:ilvl="0">
      <w:start w:val="2"/>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15:restartNumberingAfterBreak="0">
    <w:nsid w:val="13CD4669"/>
    <w:multiLevelType w:val="hybridMultilevel"/>
    <w:tmpl w:val="A42EE6D0"/>
    <w:lvl w:ilvl="0" w:tplc="55B0BACC">
      <w:start w:val="1"/>
      <w:numFmt w:val="decimal"/>
      <w:lvlText w:val="%1."/>
      <w:lvlJc w:val="left"/>
      <w:pPr>
        <w:tabs>
          <w:tab w:val="num" w:pos="1275"/>
        </w:tabs>
        <w:ind w:left="1275" w:hanging="360"/>
      </w:pPr>
      <w:rPr>
        <w:rFonts w:cs="Times New Roman" w:hint="default"/>
      </w:rPr>
    </w:lvl>
    <w:lvl w:ilvl="1" w:tplc="C8C60258">
      <w:numFmt w:val="none"/>
      <w:lvlText w:val=""/>
      <w:lvlJc w:val="left"/>
      <w:pPr>
        <w:tabs>
          <w:tab w:val="num" w:pos="360"/>
        </w:tabs>
      </w:pPr>
      <w:rPr>
        <w:rFonts w:cs="Times New Roman"/>
      </w:rPr>
    </w:lvl>
    <w:lvl w:ilvl="2" w:tplc="32EA9FFC">
      <w:numFmt w:val="none"/>
      <w:lvlText w:val=""/>
      <w:lvlJc w:val="left"/>
      <w:pPr>
        <w:tabs>
          <w:tab w:val="num" w:pos="360"/>
        </w:tabs>
      </w:pPr>
      <w:rPr>
        <w:rFonts w:cs="Times New Roman"/>
      </w:rPr>
    </w:lvl>
    <w:lvl w:ilvl="3" w:tplc="FC84103C">
      <w:numFmt w:val="none"/>
      <w:lvlText w:val=""/>
      <w:lvlJc w:val="left"/>
      <w:pPr>
        <w:tabs>
          <w:tab w:val="num" w:pos="360"/>
        </w:tabs>
      </w:pPr>
      <w:rPr>
        <w:rFonts w:cs="Times New Roman"/>
      </w:rPr>
    </w:lvl>
    <w:lvl w:ilvl="4" w:tplc="5226EC0C">
      <w:numFmt w:val="none"/>
      <w:lvlText w:val=""/>
      <w:lvlJc w:val="left"/>
      <w:pPr>
        <w:tabs>
          <w:tab w:val="num" w:pos="360"/>
        </w:tabs>
      </w:pPr>
      <w:rPr>
        <w:rFonts w:cs="Times New Roman"/>
      </w:rPr>
    </w:lvl>
    <w:lvl w:ilvl="5" w:tplc="43A0A4C4">
      <w:numFmt w:val="none"/>
      <w:lvlText w:val=""/>
      <w:lvlJc w:val="left"/>
      <w:pPr>
        <w:tabs>
          <w:tab w:val="num" w:pos="360"/>
        </w:tabs>
      </w:pPr>
      <w:rPr>
        <w:rFonts w:cs="Times New Roman"/>
      </w:rPr>
    </w:lvl>
    <w:lvl w:ilvl="6" w:tplc="7E56291E">
      <w:numFmt w:val="none"/>
      <w:lvlText w:val=""/>
      <w:lvlJc w:val="left"/>
      <w:pPr>
        <w:tabs>
          <w:tab w:val="num" w:pos="360"/>
        </w:tabs>
      </w:pPr>
      <w:rPr>
        <w:rFonts w:cs="Times New Roman"/>
      </w:rPr>
    </w:lvl>
    <w:lvl w:ilvl="7" w:tplc="EE049DB4">
      <w:numFmt w:val="none"/>
      <w:lvlText w:val=""/>
      <w:lvlJc w:val="left"/>
      <w:pPr>
        <w:tabs>
          <w:tab w:val="num" w:pos="360"/>
        </w:tabs>
      </w:pPr>
      <w:rPr>
        <w:rFonts w:cs="Times New Roman"/>
      </w:rPr>
    </w:lvl>
    <w:lvl w:ilvl="8" w:tplc="7DA004D8">
      <w:numFmt w:val="none"/>
      <w:lvlText w:val=""/>
      <w:lvlJc w:val="left"/>
      <w:pPr>
        <w:tabs>
          <w:tab w:val="num" w:pos="360"/>
        </w:tabs>
      </w:pPr>
      <w:rPr>
        <w:rFonts w:cs="Times New Roman"/>
      </w:rPr>
    </w:lvl>
  </w:abstractNum>
  <w:abstractNum w:abstractNumId="6" w15:restartNumberingAfterBreak="0">
    <w:nsid w:val="14FE18AF"/>
    <w:multiLevelType w:val="hybridMultilevel"/>
    <w:tmpl w:val="9FC855EA"/>
    <w:lvl w:ilvl="0" w:tplc="95988616">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15:restartNumberingAfterBreak="0">
    <w:nsid w:val="15907CE9"/>
    <w:multiLevelType w:val="hybridMultilevel"/>
    <w:tmpl w:val="D7AEBD8A"/>
    <w:lvl w:ilvl="0" w:tplc="A050A7BE">
      <w:start w:val="2"/>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1ACB1309"/>
    <w:multiLevelType w:val="hybridMultilevel"/>
    <w:tmpl w:val="77FA1E96"/>
    <w:lvl w:ilvl="0" w:tplc="A22C0B94">
      <w:start w:val="1"/>
      <w:numFmt w:val="decimal"/>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9" w15:restartNumberingAfterBreak="0">
    <w:nsid w:val="3F874D04"/>
    <w:multiLevelType w:val="hybridMultilevel"/>
    <w:tmpl w:val="D536F880"/>
    <w:lvl w:ilvl="0" w:tplc="85302A86">
      <w:start w:val="1"/>
      <w:numFmt w:val="decimal"/>
      <w:lvlText w:val="%1."/>
      <w:lvlJc w:val="left"/>
      <w:pPr>
        <w:ind w:left="1065" w:hanging="360"/>
      </w:pPr>
      <w:rPr>
        <w:rFonts w:cs="Times New Roman" w:hint="default"/>
      </w:rPr>
    </w:lvl>
    <w:lvl w:ilvl="1" w:tplc="04270019" w:tentative="1">
      <w:start w:val="1"/>
      <w:numFmt w:val="lowerLetter"/>
      <w:lvlText w:val="%2."/>
      <w:lvlJc w:val="left"/>
      <w:pPr>
        <w:ind w:left="1785" w:hanging="360"/>
      </w:pPr>
      <w:rPr>
        <w:rFonts w:cs="Times New Roman"/>
      </w:rPr>
    </w:lvl>
    <w:lvl w:ilvl="2" w:tplc="0427001B" w:tentative="1">
      <w:start w:val="1"/>
      <w:numFmt w:val="lowerRoman"/>
      <w:lvlText w:val="%3."/>
      <w:lvlJc w:val="right"/>
      <w:pPr>
        <w:ind w:left="2505" w:hanging="180"/>
      </w:pPr>
      <w:rPr>
        <w:rFonts w:cs="Times New Roman"/>
      </w:rPr>
    </w:lvl>
    <w:lvl w:ilvl="3" w:tplc="0427000F" w:tentative="1">
      <w:start w:val="1"/>
      <w:numFmt w:val="decimal"/>
      <w:lvlText w:val="%4."/>
      <w:lvlJc w:val="left"/>
      <w:pPr>
        <w:ind w:left="3225" w:hanging="360"/>
      </w:pPr>
      <w:rPr>
        <w:rFonts w:cs="Times New Roman"/>
      </w:rPr>
    </w:lvl>
    <w:lvl w:ilvl="4" w:tplc="04270019" w:tentative="1">
      <w:start w:val="1"/>
      <w:numFmt w:val="lowerLetter"/>
      <w:lvlText w:val="%5."/>
      <w:lvlJc w:val="left"/>
      <w:pPr>
        <w:ind w:left="3945" w:hanging="360"/>
      </w:pPr>
      <w:rPr>
        <w:rFonts w:cs="Times New Roman"/>
      </w:rPr>
    </w:lvl>
    <w:lvl w:ilvl="5" w:tplc="0427001B" w:tentative="1">
      <w:start w:val="1"/>
      <w:numFmt w:val="lowerRoman"/>
      <w:lvlText w:val="%6."/>
      <w:lvlJc w:val="right"/>
      <w:pPr>
        <w:ind w:left="4665" w:hanging="180"/>
      </w:pPr>
      <w:rPr>
        <w:rFonts w:cs="Times New Roman"/>
      </w:rPr>
    </w:lvl>
    <w:lvl w:ilvl="6" w:tplc="0427000F" w:tentative="1">
      <w:start w:val="1"/>
      <w:numFmt w:val="decimal"/>
      <w:lvlText w:val="%7."/>
      <w:lvlJc w:val="left"/>
      <w:pPr>
        <w:ind w:left="5385" w:hanging="360"/>
      </w:pPr>
      <w:rPr>
        <w:rFonts w:cs="Times New Roman"/>
      </w:rPr>
    </w:lvl>
    <w:lvl w:ilvl="7" w:tplc="04270019" w:tentative="1">
      <w:start w:val="1"/>
      <w:numFmt w:val="lowerLetter"/>
      <w:lvlText w:val="%8."/>
      <w:lvlJc w:val="left"/>
      <w:pPr>
        <w:ind w:left="6105" w:hanging="360"/>
      </w:pPr>
      <w:rPr>
        <w:rFonts w:cs="Times New Roman"/>
      </w:rPr>
    </w:lvl>
    <w:lvl w:ilvl="8" w:tplc="0427001B" w:tentative="1">
      <w:start w:val="1"/>
      <w:numFmt w:val="lowerRoman"/>
      <w:lvlText w:val="%9."/>
      <w:lvlJc w:val="right"/>
      <w:pPr>
        <w:ind w:left="6825" w:hanging="180"/>
      </w:pPr>
      <w:rPr>
        <w:rFonts w:cs="Times New Roman"/>
      </w:rPr>
    </w:lvl>
  </w:abstractNum>
  <w:abstractNum w:abstractNumId="10" w15:restartNumberingAfterBreak="0">
    <w:nsid w:val="40733DE6"/>
    <w:multiLevelType w:val="hybridMultilevel"/>
    <w:tmpl w:val="5E44B23A"/>
    <w:lvl w:ilvl="0" w:tplc="321A70B6">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12" w15:restartNumberingAfterBreak="0">
    <w:nsid w:val="436403DB"/>
    <w:multiLevelType w:val="hybridMultilevel"/>
    <w:tmpl w:val="5D38A524"/>
    <w:lvl w:ilvl="0" w:tplc="9A1A715C">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13" w15:restartNumberingAfterBreak="0">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AC7544"/>
    <w:multiLevelType w:val="hybridMultilevel"/>
    <w:tmpl w:val="BAE6B870"/>
    <w:lvl w:ilvl="0" w:tplc="B274C0CA">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5" w15:restartNumberingAfterBreak="0">
    <w:nsid w:val="4FB230B2"/>
    <w:multiLevelType w:val="hybridMultilevel"/>
    <w:tmpl w:val="027A5D02"/>
    <w:lvl w:ilvl="0" w:tplc="4AAE668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6" w15:restartNumberingAfterBreak="0">
    <w:nsid w:val="5A3868E3"/>
    <w:multiLevelType w:val="hybridMultilevel"/>
    <w:tmpl w:val="25A4649A"/>
    <w:lvl w:ilvl="0" w:tplc="DCA061B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7" w15:restartNumberingAfterBreak="0">
    <w:nsid w:val="5B69037C"/>
    <w:multiLevelType w:val="hybridMultilevel"/>
    <w:tmpl w:val="AD288C78"/>
    <w:lvl w:ilvl="0" w:tplc="0427000F">
      <w:start w:val="1"/>
      <w:numFmt w:val="decimal"/>
      <w:lvlText w:val="%1."/>
      <w:lvlJc w:val="left"/>
      <w:pPr>
        <w:tabs>
          <w:tab w:val="num" w:pos="1635"/>
        </w:tabs>
        <w:ind w:left="1635" w:hanging="360"/>
      </w:pPr>
      <w:rPr>
        <w:rFonts w:cs="Times New Roman"/>
      </w:rPr>
    </w:lvl>
    <w:lvl w:ilvl="1" w:tplc="04270019" w:tentative="1">
      <w:start w:val="1"/>
      <w:numFmt w:val="lowerLetter"/>
      <w:lvlText w:val="%2."/>
      <w:lvlJc w:val="left"/>
      <w:pPr>
        <w:tabs>
          <w:tab w:val="num" w:pos="2355"/>
        </w:tabs>
        <w:ind w:left="2355" w:hanging="360"/>
      </w:pPr>
      <w:rPr>
        <w:rFonts w:cs="Times New Roman"/>
      </w:rPr>
    </w:lvl>
    <w:lvl w:ilvl="2" w:tplc="0427001B" w:tentative="1">
      <w:start w:val="1"/>
      <w:numFmt w:val="lowerRoman"/>
      <w:lvlText w:val="%3."/>
      <w:lvlJc w:val="right"/>
      <w:pPr>
        <w:tabs>
          <w:tab w:val="num" w:pos="3075"/>
        </w:tabs>
        <w:ind w:left="3075" w:hanging="180"/>
      </w:pPr>
      <w:rPr>
        <w:rFonts w:cs="Times New Roman"/>
      </w:rPr>
    </w:lvl>
    <w:lvl w:ilvl="3" w:tplc="0427000F" w:tentative="1">
      <w:start w:val="1"/>
      <w:numFmt w:val="decimal"/>
      <w:lvlText w:val="%4."/>
      <w:lvlJc w:val="left"/>
      <w:pPr>
        <w:tabs>
          <w:tab w:val="num" w:pos="3795"/>
        </w:tabs>
        <w:ind w:left="3795" w:hanging="360"/>
      </w:pPr>
      <w:rPr>
        <w:rFonts w:cs="Times New Roman"/>
      </w:rPr>
    </w:lvl>
    <w:lvl w:ilvl="4" w:tplc="04270019" w:tentative="1">
      <w:start w:val="1"/>
      <w:numFmt w:val="lowerLetter"/>
      <w:lvlText w:val="%5."/>
      <w:lvlJc w:val="left"/>
      <w:pPr>
        <w:tabs>
          <w:tab w:val="num" w:pos="4515"/>
        </w:tabs>
        <w:ind w:left="4515" w:hanging="360"/>
      </w:pPr>
      <w:rPr>
        <w:rFonts w:cs="Times New Roman"/>
      </w:rPr>
    </w:lvl>
    <w:lvl w:ilvl="5" w:tplc="0427001B" w:tentative="1">
      <w:start w:val="1"/>
      <w:numFmt w:val="lowerRoman"/>
      <w:lvlText w:val="%6."/>
      <w:lvlJc w:val="right"/>
      <w:pPr>
        <w:tabs>
          <w:tab w:val="num" w:pos="5235"/>
        </w:tabs>
        <w:ind w:left="5235" w:hanging="180"/>
      </w:pPr>
      <w:rPr>
        <w:rFonts w:cs="Times New Roman"/>
      </w:rPr>
    </w:lvl>
    <w:lvl w:ilvl="6" w:tplc="0427000F" w:tentative="1">
      <w:start w:val="1"/>
      <w:numFmt w:val="decimal"/>
      <w:lvlText w:val="%7."/>
      <w:lvlJc w:val="left"/>
      <w:pPr>
        <w:tabs>
          <w:tab w:val="num" w:pos="5955"/>
        </w:tabs>
        <w:ind w:left="5955" w:hanging="360"/>
      </w:pPr>
      <w:rPr>
        <w:rFonts w:cs="Times New Roman"/>
      </w:rPr>
    </w:lvl>
    <w:lvl w:ilvl="7" w:tplc="04270019" w:tentative="1">
      <w:start w:val="1"/>
      <w:numFmt w:val="lowerLetter"/>
      <w:lvlText w:val="%8."/>
      <w:lvlJc w:val="left"/>
      <w:pPr>
        <w:tabs>
          <w:tab w:val="num" w:pos="6675"/>
        </w:tabs>
        <w:ind w:left="6675" w:hanging="360"/>
      </w:pPr>
      <w:rPr>
        <w:rFonts w:cs="Times New Roman"/>
      </w:rPr>
    </w:lvl>
    <w:lvl w:ilvl="8" w:tplc="0427001B" w:tentative="1">
      <w:start w:val="1"/>
      <w:numFmt w:val="lowerRoman"/>
      <w:lvlText w:val="%9."/>
      <w:lvlJc w:val="right"/>
      <w:pPr>
        <w:tabs>
          <w:tab w:val="num" w:pos="7395"/>
        </w:tabs>
        <w:ind w:left="7395" w:hanging="180"/>
      </w:pPr>
      <w:rPr>
        <w:rFonts w:cs="Times New Roman"/>
      </w:rPr>
    </w:lvl>
  </w:abstractNum>
  <w:abstractNum w:abstractNumId="18" w15:restartNumberingAfterBreak="0">
    <w:nsid w:val="65E679C4"/>
    <w:multiLevelType w:val="hybridMultilevel"/>
    <w:tmpl w:val="D3D2A1DA"/>
    <w:lvl w:ilvl="0" w:tplc="C1B25686">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19" w15:restartNumberingAfterBreak="0">
    <w:nsid w:val="6D7A2736"/>
    <w:multiLevelType w:val="hybridMultilevel"/>
    <w:tmpl w:val="D9620182"/>
    <w:lvl w:ilvl="0" w:tplc="BD0CEF74">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0" w15:restartNumberingAfterBreak="0">
    <w:nsid w:val="6DF77741"/>
    <w:multiLevelType w:val="hybridMultilevel"/>
    <w:tmpl w:val="17CA18F6"/>
    <w:lvl w:ilvl="0" w:tplc="9836F0EC">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1" w15:restartNumberingAfterBreak="0">
    <w:nsid w:val="6EAF7544"/>
    <w:multiLevelType w:val="multilevel"/>
    <w:tmpl w:val="35A2F936"/>
    <w:lvl w:ilvl="0">
      <w:start w:val="1"/>
      <w:numFmt w:val="decimal"/>
      <w:lvlText w:val="%1."/>
      <w:lvlJc w:val="left"/>
      <w:pPr>
        <w:ind w:left="1140" w:hanging="360"/>
      </w:pPr>
      <w:rPr>
        <w:rFonts w:cs="Times New Roman" w:hint="default"/>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22" w15:restartNumberingAfterBreak="0">
    <w:nsid w:val="6F1A0F39"/>
    <w:multiLevelType w:val="hybridMultilevel"/>
    <w:tmpl w:val="0A28F2A4"/>
    <w:lvl w:ilvl="0" w:tplc="33EC3FF6">
      <w:start w:val="2"/>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6F2778A8"/>
    <w:multiLevelType w:val="hybridMultilevel"/>
    <w:tmpl w:val="9466AE84"/>
    <w:lvl w:ilvl="0" w:tplc="0CCA1AD4">
      <w:start w:val="1"/>
      <w:numFmt w:val="decimal"/>
      <w:lvlText w:val="%1."/>
      <w:lvlJc w:val="left"/>
      <w:pPr>
        <w:tabs>
          <w:tab w:val="num" w:pos="1789"/>
        </w:tabs>
        <w:ind w:left="1789" w:hanging="108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4" w15:restartNumberingAfterBreak="0">
    <w:nsid w:val="78BC0846"/>
    <w:multiLevelType w:val="hybridMultilevel"/>
    <w:tmpl w:val="0FC6871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E9C01D5"/>
    <w:multiLevelType w:val="hybridMultilevel"/>
    <w:tmpl w:val="5A7CDB50"/>
    <w:lvl w:ilvl="0" w:tplc="F7D69030">
      <w:start w:val="1"/>
      <w:numFmt w:val="decimal"/>
      <w:lvlText w:val="%1."/>
      <w:lvlJc w:val="left"/>
      <w:pPr>
        <w:tabs>
          <w:tab w:val="num" w:pos="1020"/>
        </w:tabs>
        <w:ind w:left="1020" w:hanging="360"/>
      </w:pPr>
      <w:rPr>
        <w:rFonts w:cs="Times New Roman" w:hint="default"/>
      </w:rPr>
    </w:lvl>
    <w:lvl w:ilvl="1" w:tplc="04270019" w:tentative="1">
      <w:start w:val="1"/>
      <w:numFmt w:val="lowerLetter"/>
      <w:lvlText w:val="%2."/>
      <w:lvlJc w:val="left"/>
      <w:pPr>
        <w:tabs>
          <w:tab w:val="num" w:pos="1740"/>
        </w:tabs>
        <w:ind w:left="1740" w:hanging="360"/>
      </w:pPr>
      <w:rPr>
        <w:rFonts w:cs="Times New Roman"/>
      </w:rPr>
    </w:lvl>
    <w:lvl w:ilvl="2" w:tplc="0427001B" w:tentative="1">
      <w:start w:val="1"/>
      <w:numFmt w:val="lowerRoman"/>
      <w:lvlText w:val="%3."/>
      <w:lvlJc w:val="right"/>
      <w:pPr>
        <w:tabs>
          <w:tab w:val="num" w:pos="2460"/>
        </w:tabs>
        <w:ind w:left="2460" w:hanging="180"/>
      </w:pPr>
      <w:rPr>
        <w:rFonts w:cs="Times New Roman"/>
      </w:rPr>
    </w:lvl>
    <w:lvl w:ilvl="3" w:tplc="0427000F" w:tentative="1">
      <w:start w:val="1"/>
      <w:numFmt w:val="decimal"/>
      <w:lvlText w:val="%4."/>
      <w:lvlJc w:val="left"/>
      <w:pPr>
        <w:tabs>
          <w:tab w:val="num" w:pos="3180"/>
        </w:tabs>
        <w:ind w:left="3180" w:hanging="360"/>
      </w:pPr>
      <w:rPr>
        <w:rFonts w:cs="Times New Roman"/>
      </w:rPr>
    </w:lvl>
    <w:lvl w:ilvl="4" w:tplc="04270019" w:tentative="1">
      <w:start w:val="1"/>
      <w:numFmt w:val="lowerLetter"/>
      <w:lvlText w:val="%5."/>
      <w:lvlJc w:val="left"/>
      <w:pPr>
        <w:tabs>
          <w:tab w:val="num" w:pos="3900"/>
        </w:tabs>
        <w:ind w:left="3900" w:hanging="360"/>
      </w:pPr>
      <w:rPr>
        <w:rFonts w:cs="Times New Roman"/>
      </w:rPr>
    </w:lvl>
    <w:lvl w:ilvl="5" w:tplc="0427001B" w:tentative="1">
      <w:start w:val="1"/>
      <w:numFmt w:val="lowerRoman"/>
      <w:lvlText w:val="%6."/>
      <w:lvlJc w:val="right"/>
      <w:pPr>
        <w:tabs>
          <w:tab w:val="num" w:pos="4620"/>
        </w:tabs>
        <w:ind w:left="4620" w:hanging="180"/>
      </w:pPr>
      <w:rPr>
        <w:rFonts w:cs="Times New Roman"/>
      </w:rPr>
    </w:lvl>
    <w:lvl w:ilvl="6" w:tplc="0427000F" w:tentative="1">
      <w:start w:val="1"/>
      <w:numFmt w:val="decimal"/>
      <w:lvlText w:val="%7."/>
      <w:lvlJc w:val="left"/>
      <w:pPr>
        <w:tabs>
          <w:tab w:val="num" w:pos="5340"/>
        </w:tabs>
        <w:ind w:left="5340" w:hanging="360"/>
      </w:pPr>
      <w:rPr>
        <w:rFonts w:cs="Times New Roman"/>
      </w:rPr>
    </w:lvl>
    <w:lvl w:ilvl="7" w:tplc="04270019" w:tentative="1">
      <w:start w:val="1"/>
      <w:numFmt w:val="lowerLetter"/>
      <w:lvlText w:val="%8."/>
      <w:lvlJc w:val="left"/>
      <w:pPr>
        <w:tabs>
          <w:tab w:val="num" w:pos="6060"/>
        </w:tabs>
        <w:ind w:left="6060" w:hanging="360"/>
      </w:pPr>
      <w:rPr>
        <w:rFonts w:cs="Times New Roman"/>
      </w:rPr>
    </w:lvl>
    <w:lvl w:ilvl="8" w:tplc="0427001B" w:tentative="1">
      <w:start w:val="1"/>
      <w:numFmt w:val="lowerRoman"/>
      <w:lvlText w:val="%9."/>
      <w:lvlJc w:val="right"/>
      <w:pPr>
        <w:tabs>
          <w:tab w:val="num" w:pos="6780"/>
        </w:tabs>
        <w:ind w:left="6780" w:hanging="180"/>
      </w:pPr>
      <w:rPr>
        <w:rFonts w:cs="Times New Roman"/>
      </w:rPr>
    </w:lvl>
  </w:abstractNum>
  <w:num w:numId="1">
    <w:abstractNumId w:val="8"/>
  </w:num>
  <w:num w:numId="2">
    <w:abstractNumId w:val="17"/>
  </w:num>
  <w:num w:numId="3">
    <w:abstractNumId w:val="11"/>
  </w:num>
  <w:num w:numId="4">
    <w:abstractNumId w:val="13"/>
  </w:num>
  <w:num w:numId="5">
    <w:abstractNumId w:val="24"/>
  </w:num>
  <w:num w:numId="6">
    <w:abstractNumId w:val="2"/>
  </w:num>
  <w:num w:numId="7">
    <w:abstractNumId w:val="0"/>
  </w:num>
  <w:num w:numId="8">
    <w:abstractNumId w:val="25"/>
  </w:num>
  <w:num w:numId="9">
    <w:abstractNumId w:val="5"/>
  </w:num>
  <w:num w:numId="10">
    <w:abstractNumId w:val="16"/>
  </w:num>
  <w:num w:numId="11">
    <w:abstractNumId w:val="20"/>
  </w:num>
  <w:num w:numId="12">
    <w:abstractNumId w:val="1"/>
  </w:num>
  <w:num w:numId="13">
    <w:abstractNumId w:val="15"/>
  </w:num>
  <w:num w:numId="14">
    <w:abstractNumId w:val="12"/>
  </w:num>
  <w:num w:numId="15">
    <w:abstractNumId w:val="18"/>
  </w:num>
  <w:num w:numId="16">
    <w:abstractNumId w:val="21"/>
  </w:num>
  <w:num w:numId="17">
    <w:abstractNumId w:val="4"/>
  </w:num>
  <w:num w:numId="18">
    <w:abstractNumId w:val="6"/>
  </w:num>
  <w:num w:numId="19">
    <w:abstractNumId w:val="23"/>
  </w:num>
  <w:num w:numId="20">
    <w:abstractNumId w:val="14"/>
  </w:num>
  <w:num w:numId="21">
    <w:abstractNumId w:val="19"/>
  </w:num>
  <w:num w:numId="22">
    <w:abstractNumId w:val="3"/>
  </w:num>
  <w:num w:numId="23">
    <w:abstractNumId w:val="10"/>
  </w:num>
  <w:num w:numId="24">
    <w:abstractNumId w:val="7"/>
  </w:num>
  <w:num w:numId="25">
    <w:abstractNumId w:val="2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3A01"/>
    <w:rsid w:val="000033FE"/>
    <w:rsid w:val="000079D6"/>
    <w:rsid w:val="00015E2A"/>
    <w:rsid w:val="00025B01"/>
    <w:rsid w:val="00035FD4"/>
    <w:rsid w:val="000372FA"/>
    <w:rsid w:val="0004790D"/>
    <w:rsid w:val="00050F1A"/>
    <w:rsid w:val="00054BF0"/>
    <w:rsid w:val="00056B78"/>
    <w:rsid w:val="00060A1C"/>
    <w:rsid w:val="000719D2"/>
    <w:rsid w:val="00074A7E"/>
    <w:rsid w:val="000760CE"/>
    <w:rsid w:val="000813BC"/>
    <w:rsid w:val="00082EA7"/>
    <w:rsid w:val="00084559"/>
    <w:rsid w:val="00091878"/>
    <w:rsid w:val="00091B23"/>
    <w:rsid w:val="0009203F"/>
    <w:rsid w:val="000A6E1F"/>
    <w:rsid w:val="000B1B7B"/>
    <w:rsid w:val="000B2AB8"/>
    <w:rsid w:val="000C0AF5"/>
    <w:rsid w:val="000C0C2C"/>
    <w:rsid w:val="000C0FEA"/>
    <w:rsid w:val="000C26CB"/>
    <w:rsid w:val="000C7AC9"/>
    <w:rsid w:val="000D05D5"/>
    <w:rsid w:val="000D1262"/>
    <w:rsid w:val="000D488E"/>
    <w:rsid w:val="000E2BA7"/>
    <w:rsid w:val="000E33F9"/>
    <w:rsid w:val="000E3916"/>
    <w:rsid w:val="000E498A"/>
    <w:rsid w:val="000F0755"/>
    <w:rsid w:val="000F4F71"/>
    <w:rsid w:val="000F6259"/>
    <w:rsid w:val="000F68AD"/>
    <w:rsid w:val="000F68B8"/>
    <w:rsid w:val="0010140B"/>
    <w:rsid w:val="00115402"/>
    <w:rsid w:val="00116C26"/>
    <w:rsid w:val="00121704"/>
    <w:rsid w:val="001305DC"/>
    <w:rsid w:val="00134911"/>
    <w:rsid w:val="00142068"/>
    <w:rsid w:val="001429EA"/>
    <w:rsid w:val="00150CD7"/>
    <w:rsid w:val="00151EA7"/>
    <w:rsid w:val="001537F3"/>
    <w:rsid w:val="00154ED8"/>
    <w:rsid w:val="00155868"/>
    <w:rsid w:val="00155CB5"/>
    <w:rsid w:val="00164312"/>
    <w:rsid w:val="00170625"/>
    <w:rsid w:val="00174DAF"/>
    <w:rsid w:val="001756FB"/>
    <w:rsid w:val="001765A7"/>
    <w:rsid w:val="0018064E"/>
    <w:rsid w:val="00180854"/>
    <w:rsid w:val="00182313"/>
    <w:rsid w:val="00191985"/>
    <w:rsid w:val="0019289B"/>
    <w:rsid w:val="001952C7"/>
    <w:rsid w:val="001A00A9"/>
    <w:rsid w:val="001A0620"/>
    <w:rsid w:val="001B420A"/>
    <w:rsid w:val="001B79E1"/>
    <w:rsid w:val="001D4E14"/>
    <w:rsid w:val="001E2BB1"/>
    <w:rsid w:val="001E5398"/>
    <w:rsid w:val="001E7DBF"/>
    <w:rsid w:val="001F061E"/>
    <w:rsid w:val="001F1168"/>
    <w:rsid w:val="001F1CE9"/>
    <w:rsid w:val="001F682D"/>
    <w:rsid w:val="002036D8"/>
    <w:rsid w:val="00204162"/>
    <w:rsid w:val="002047A2"/>
    <w:rsid w:val="002072C8"/>
    <w:rsid w:val="00210083"/>
    <w:rsid w:val="00210FBE"/>
    <w:rsid w:val="00211E91"/>
    <w:rsid w:val="00216D59"/>
    <w:rsid w:val="00220C2F"/>
    <w:rsid w:val="00231647"/>
    <w:rsid w:val="00241B2A"/>
    <w:rsid w:val="0024731F"/>
    <w:rsid w:val="00247902"/>
    <w:rsid w:val="00250E73"/>
    <w:rsid w:val="002524C4"/>
    <w:rsid w:val="00252508"/>
    <w:rsid w:val="00256653"/>
    <w:rsid w:val="00256C73"/>
    <w:rsid w:val="002629A3"/>
    <w:rsid w:val="0027513B"/>
    <w:rsid w:val="002766AD"/>
    <w:rsid w:val="0028060B"/>
    <w:rsid w:val="00286340"/>
    <w:rsid w:val="00286F5A"/>
    <w:rsid w:val="00294BF0"/>
    <w:rsid w:val="002A0412"/>
    <w:rsid w:val="002A057C"/>
    <w:rsid w:val="002A6D4E"/>
    <w:rsid w:val="002B5E6C"/>
    <w:rsid w:val="002C509C"/>
    <w:rsid w:val="002D654D"/>
    <w:rsid w:val="002F0034"/>
    <w:rsid w:val="002F61FB"/>
    <w:rsid w:val="002F6747"/>
    <w:rsid w:val="002F75C8"/>
    <w:rsid w:val="002F79D0"/>
    <w:rsid w:val="00302523"/>
    <w:rsid w:val="00306CE5"/>
    <w:rsid w:val="00310BBD"/>
    <w:rsid w:val="00320A30"/>
    <w:rsid w:val="00320CBD"/>
    <w:rsid w:val="0032171C"/>
    <w:rsid w:val="0032511E"/>
    <w:rsid w:val="003316FA"/>
    <w:rsid w:val="00341AE8"/>
    <w:rsid w:val="00341B84"/>
    <w:rsid w:val="00352D4A"/>
    <w:rsid w:val="00355745"/>
    <w:rsid w:val="00365E9E"/>
    <w:rsid w:val="00367008"/>
    <w:rsid w:val="003755F4"/>
    <w:rsid w:val="00375842"/>
    <w:rsid w:val="0038648B"/>
    <w:rsid w:val="00392F0D"/>
    <w:rsid w:val="00396C28"/>
    <w:rsid w:val="003A0ECE"/>
    <w:rsid w:val="003A22F5"/>
    <w:rsid w:val="003A57B9"/>
    <w:rsid w:val="003B0B07"/>
    <w:rsid w:val="003B26FA"/>
    <w:rsid w:val="003B30E2"/>
    <w:rsid w:val="003B4D05"/>
    <w:rsid w:val="003B6FAE"/>
    <w:rsid w:val="003C37E5"/>
    <w:rsid w:val="003D0CFA"/>
    <w:rsid w:val="003E74C1"/>
    <w:rsid w:val="003E75F2"/>
    <w:rsid w:val="003F0009"/>
    <w:rsid w:val="003F1F47"/>
    <w:rsid w:val="003F5E40"/>
    <w:rsid w:val="003F74C8"/>
    <w:rsid w:val="004042BB"/>
    <w:rsid w:val="00406E36"/>
    <w:rsid w:val="004101AB"/>
    <w:rsid w:val="004102B3"/>
    <w:rsid w:val="004107FD"/>
    <w:rsid w:val="00410B9D"/>
    <w:rsid w:val="00414D64"/>
    <w:rsid w:val="004164C3"/>
    <w:rsid w:val="00417BB7"/>
    <w:rsid w:val="00417D5C"/>
    <w:rsid w:val="004207B5"/>
    <w:rsid w:val="00423233"/>
    <w:rsid w:val="00426433"/>
    <w:rsid w:val="004324B2"/>
    <w:rsid w:val="00432D9D"/>
    <w:rsid w:val="00436829"/>
    <w:rsid w:val="00441C47"/>
    <w:rsid w:val="0044390A"/>
    <w:rsid w:val="0045047A"/>
    <w:rsid w:val="00451F80"/>
    <w:rsid w:val="004633EF"/>
    <w:rsid w:val="004645B0"/>
    <w:rsid w:val="00480438"/>
    <w:rsid w:val="00483C5B"/>
    <w:rsid w:val="0048467D"/>
    <w:rsid w:val="004912F7"/>
    <w:rsid w:val="00491888"/>
    <w:rsid w:val="00492E9F"/>
    <w:rsid w:val="004938A7"/>
    <w:rsid w:val="00494ACF"/>
    <w:rsid w:val="004A00ED"/>
    <w:rsid w:val="004A0DCA"/>
    <w:rsid w:val="004B0516"/>
    <w:rsid w:val="004B0D4A"/>
    <w:rsid w:val="004B42F8"/>
    <w:rsid w:val="004B5A27"/>
    <w:rsid w:val="004C36E7"/>
    <w:rsid w:val="004C673C"/>
    <w:rsid w:val="004C68AA"/>
    <w:rsid w:val="004D0CBE"/>
    <w:rsid w:val="004D56DE"/>
    <w:rsid w:val="004D6091"/>
    <w:rsid w:val="004D7C67"/>
    <w:rsid w:val="004E28DF"/>
    <w:rsid w:val="004E738A"/>
    <w:rsid w:val="004F04D9"/>
    <w:rsid w:val="004F7C29"/>
    <w:rsid w:val="00501AA1"/>
    <w:rsid w:val="00505654"/>
    <w:rsid w:val="005115DF"/>
    <w:rsid w:val="00516642"/>
    <w:rsid w:val="00516A1F"/>
    <w:rsid w:val="00516EBF"/>
    <w:rsid w:val="00517D6B"/>
    <w:rsid w:val="00520360"/>
    <w:rsid w:val="005345E6"/>
    <w:rsid w:val="00534B8E"/>
    <w:rsid w:val="00535FBE"/>
    <w:rsid w:val="00536AB4"/>
    <w:rsid w:val="00536E73"/>
    <w:rsid w:val="00540BCA"/>
    <w:rsid w:val="005511A4"/>
    <w:rsid w:val="00551BBD"/>
    <w:rsid w:val="00554C45"/>
    <w:rsid w:val="0055576D"/>
    <w:rsid w:val="00560E0B"/>
    <w:rsid w:val="005618AB"/>
    <w:rsid w:val="00564F4F"/>
    <w:rsid w:val="00566380"/>
    <w:rsid w:val="00567B7C"/>
    <w:rsid w:val="00571987"/>
    <w:rsid w:val="00572B91"/>
    <w:rsid w:val="00576992"/>
    <w:rsid w:val="005775E4"/>
    <w:rsid w:val="00581135"/>
    <w:rsid w:val="005876A0"/>
    <w:rsid w:val="005951F0"/>
    <w:rsid w:val="00595D56"/>
    <w:rsid w:val="005A28B7"/>
    <w:rsid w:val="005C0A6B"/>
    <w:rsid w:val="005C1A07"/>
    <w:rsid w:val="005C3986"/>
    <w:rsid w:val="005D6881"/>
    <w:rsid w:val="005D742C"/>
    <w:rsid w:val="005F4862"/>
    <w:rsid w:val="005F5B12"/>
    <w:rsid w:val="005F7051"/>
    <w:rsid w:val="00601549"/>
    <w:rsid w:val="0060198D"/>
    <w:rsid w:val="00603F1E"/>
    <w:rsid w:val="0060722C"/>
    <w:rsid w:val="00612247"/>
    <w:rsid w:val="00613307"/>
    <w:rsid w:val="00617BAB"/>
    <w:rsid w:val="006334F2"/>
    <w:rsid w:val="006367AB"/>
    <w:rsid w:val="00640B35"/>
    <w:rsid w:val="006411E5"/>
    <w:rsid w:val="00643BAC"/>
    <w:rsid w:val="006447F4"/>
    <w:rsid w:val="00652818"/>
    <w:rsid w:val="00654FE0"/>
    <w:rsid w:val="00655104"/>
    <w:rsid w:val="00660463"/>
    <w:rsid w:val="00661763"/>
    <w:rsid w:val="0066697F"/>
    <w:rsid w:val="0067289D"/>
    <w:rsid w:val="006818BA"/>
    <w:rsid w:val="00686AD2"/>
    <w:rsid w:val="00693D1B"/>
    <w:rsid w:val="006952EE"/>
    <w:rsid w:val="006978E1"/>
    <w:rsid w:val="006A6F70"/>
    <w:rsid w:val="006B044D"/>
    <w:rsid w:val="006B73A9"/>
    <w:rsid w:val="006C2F52"/>
    <w:rsid w:val="006C42BC"/>
    <w:rsid w:val="006D1841"/>
    <w:rsid w:val="006D5530"/>
    <w:rsid w:val="006E10D3"/>
    <w:rsid w:val="006E4EEF"/>
    <w:rsid w:val="006E6B20"/>
    <w:rsid w:val="007000E5"/>
    <w:rsid w:val="00701A96"/>
    <w:rsid w:val="0070579B"/>
    <w:rsid w:val="00705E84"/>
    <w:rsid w:val="007138EB"/>
    <w:rsid w:val="00720A03"/>
    <w:rsid w:val="00722F87"/>
    <w:rsid w:val="007259CB"/>
    <w:rsid w:val="00726989"/>
    <w:rsid w:val="0073515D"/>
    <w:rsid w:val="007359A2"/>
    <w:rsid w:val="0074165E"/>
    <w:rsid w:val="007418E7"/>
    <w:rsid w:val="00742214"/>
    <w:rsid w:val="00750E44"/>
    <w:rsid w:val="00752CAB"/>
    <w:rsid w:val="00754D8F"/>
    <w:rsid w:val="007556EA"/>
    <w:rsid w:val="00755730"/>
    <w:rsid w:val="0075665C"/>
    <w:rsid w:val="00765E43"/>
    <w:rsid w:val="0076694E"/>
    <w:rsid w:val="00766DAD"/>
    <w:rsid w:val="0077185D"/>
    <w:rsid w:val="00776F4B"/>
    <w:rsid w:val="00777889"/>
    <w:rsid w:val="00780012"/>
    <w:rsid w:val="00781269"/>
    <w:rsid w:val="0078169D"/>
    <w:rsid w:val="00781B7D"/>
    <w:rsid w:val="00786983"/>
    <w:rsid w:val="00786A74"/>
    <w:rsid w:val="00787FE2"/>
    <w:rsid w:val="0079338E"/>
    <w:rsid w:val="007A19C7"/>
    <w:rsid w:val="007A2887"/>
    <w:rsid w:val="007A31C4"/>
    <w:rsid w:val="007A7123"/>
    <w:rsid w:val="007B50F3"/>
    <w:rsid w:val="007C3D61"/>
    <w:rsid w:val="007C414C"/>
    <w:rsid w:val="007C437C"/>
    <w:rsid w:val="007C4FD0"/>
    <w:rsid w:val="007C5581"/>
    <w:rsid w:val="007D2386"/>
    <w:rsid w:val="007D6244"/>
    <w:rsid w:val="007D72DE"/>
    <w:rsid w:val="007E3573"/>
    <w:rsid w:val="007E48EE"/>
    <w:rsid w:val="007F1932"/>
    <w:rsid w:val="007F397B"/>
    <w:rsid w:val="008038B0"/>
    <w:rsid w:val="00803E58"/>
    <w:rsid w:val="008058BF"/>
    <w:rsid w:val="008163FD"/>
    <w:rsid w:val="00820A55"/>
    <w:rsid w:val="00826A3F"/>
    <w:rsid w:val="0082777F"/>
    <w:rsid w:val="00836045"/>
    <w:rsid w:val="00840D67"/>
    <w:rsid w:val="00840DBB"/>
    <w:rsid w:val="008454FC"/>
    <w:rsid w:val="008464F4"/>
    <w:rsid w:val="00846D14"/>
    <w:rsid w:val="00851BA8"/>
    <w:rsid w:val="008527F0"/>
    <w:rsid w:val="00856B6A"/>
    <w:rsid w:val="0086153B"/>
    <w:rsid w:val="00864085"/>
    <w:rsid w:val="00866092"/>
    <w:rsid w:val="00866756"/>
    <w:rsid w:val="00873F0B"/>
    <w:rsid w:val="00881F7D"/>
    <w:rsid w:val="008821A6"/>
    <w:rsid w:val="00892E25"/>
    <w:rsid w:val="00896C7A"/>
    <w:rsid w:val="00897BE9"/>
    <w:rsid w:val="008A013C"/>
    <w:rsid w:val="008A06FC"/>
    <w:rsid w:val="008A100A"/>
    <w:rsid w:val="008A233C"/>
    <w:rsid w:val="008A3B48"/>
    <w:rsid w:val="008A7D65"/>
    <w:rsid w:val="008B3DC5"/>
    <w:rsid w:val="008B6DEA"/>
    <w:rsid w:val="008B749E"/>
    <w:rsid w:val="008B7E81"/>
    <w:rsid w:val="008D36A6"/>
    <w:rsid w:val="008E38A1"/>
    <w:rsid w:val="008E64EB"/>
    <w:rsid w:val="008F023E"/>
    <w:rsid w:val="008F0621"/>
    <w:rsid w:val="008F15E9"/>
    <w:rsid w:val="008F44DA"/>
    <w:rsid w:val="008F4B66"/>
    <w:rsid w:val="008F52EE"/>
    <w:rsid w:val="008F54CB"/>
    <w:rsid w:val="008F6671"/>
    <w:rsid w:val="008F6ECF"/>
    <w:rsid w:val="00903E00"/>
    <w:rsid w:val="00914057"/>
    <w:rsid w:val="00917334"/>
    <w:rsid w:val="00920A2A"/>
    <w:rsid w:val="00921263"/>
    <w:rsid w:val="009218D0"/>
    <w:rsid w:val="00923616"/>
    <w:rsid w:val="009302FD"/>
    <w:rsid w:val="00930FF8"/>
    <w:rsid w:val="0093566E"/>
    <w:rsid w:val="009405CD"/>
    <w:rsid w:val="009447BA"/>
    <w:rsid w:val="00947986"/>
    <w:rsid w:val="009511B6"/>
    <w:rsid w:val="009601B2"/>
    <w:rsid w:val="009647A5"/>
    <w:rsid w:val="0096536F"/>
    <w:rsid w:val="00967BF7"/>
    <w:rsid w:val="009738DF"/>
    <w:rsid w:val="0097780D"/>
    <w:rsid w:val="00977BD0"/>
    <w:rsid w:val="00981200"/>
    <w:rsid w:val="009827B1"/>
    <w:rsid w:val="00982C50"/>
    <w:rsid w:val="009838E9"/>
    <w:rsid w:val="009940C3"/>
    <w:rsid w:val="0099746F"/>
    <w:rsid w:val="009A41BE"/>
    <w:rsid w:val="009B0182"/>
    <w:rsid w:val="009B0DA2"/>
    <w:rsid w:val="009B483E"/>
    <w:rsid w:val="009C14E5"/>
    <w:rsid w:val="009C4F1A"/>
    <w:rsid w:val="009C61DD"/>
    <w:rsid w:val="009D29FE"/>
    <w:rsid w:val="009D4BD2"/>
    <w:rsid w:val="009E0947"/>
    <w:rsid w:val="009E0C32"/>
    <w:rsid w:val="009E4BEC"/>
    <w:rsid w:val="009E60A6"/>
    <w:rsid w:val="009F3F14"/>
    <w:rsid w:val="00A01E31"/>
    <w:rsid w:val="00A02E75"/>
    <w:rsid w:val="00A06AEA"/>
    <w:rsid w:val="00A07451"/>
    <w:rsid w:val="00A12119"/>
    <w:rsid w:val="00A12B33"/>
    <w:rsid w:val="00A2455D"/>
    <w:rsid w:val="00A41349"/>
    <w:rsid w:val="00A41CDB"/>
    <w:rsid w:val="00A463A6"/>
    <w:rsid w:val="00A477E4"/>
    <w:rsid w:val="00A51118"/>
    <w:rsid w:val="00A5314A"/>
    <w:rsid w:val="00A60DE7"/>
    <w:rsid w:val="00A705DB"/>
    <w:rsid w:val="00A70FBB"/>
    <w:rsid w:val="00A716C6"/>
    <w:rsid w:val="00A72476"/>
    <w:rsid w:val="00A72AD6"/>
    <w:rsid w:val="00A73036"/>
    <w:rsid w:val="00A85774"/>
    <w:rsid w:val="00A85DF2"/>
    <w:rsid w:val="00A87413"/>
    <w:rsid w:val="00A90ECA"/>
    <w:rsid w:val="00A916F2"/>
    <w:rsid w:val="00A926EE"/>
    <w:rsid w:val="00A97294"/>
    <w:rsid w:val="00AA49D8"/>
    <w:rsid w:val="00AA6CE6"/>
    <w:rsid w:val="00AA74EB"/>
    <w:rsid w:val="00AB4BE0"/>
    <w:rsid w:val="00AC39F1"/>
    <w:rsid w:val="00AC62B2"/>
    <w:rsid w:val="00AC6B54"/>
    <w:rsid w:val="00AC6C48"/>
    <w:rsid w:val="00AC7AB9"/>
    <w:rsid w:val="00AD2AA2"/>
    <w:rsid w:val="00AD76FB"/>
    <w:rsid w:val="00AE3733"/>
    <w:rsid w:val="00AE4B7F"/>
    <w:rsid w:val="00AE67B1"/>
    <w:rsid w:val="00B006F8"/>
    <w:rsid w:val="00B13ABF"/>
    <w:rsid w:val="00B155A8"/>
    <w:rsid w:val="00B1609A"/>
    <w:rsid w:val="00B16D25"/>
    <w:rsid w:val="00B205B3"/>
    <w:rsid w:val="00B20664"/>
    <w:rsid w:val="00B225F8"/>
    <w:rsid w:val="00B2754E"/>
    <w:rsid w:val="00B324BF"/>
    <w:rsid w:val="00B36158"/>
    <w:rsid w:val="00B37804"/>
    <w:rsid w:val="00B43514"/>
    <w:rsid w:val="00B522BA"/>
    <w:rsid w:val="00B53A01"/>
    <w:rsid w:val="00B61B5B"/>
    <w:rsid w:val="00B6399D"/>
    <w:rsid w:val="00B65D16"/>
    <w:rsid w:val="00B70738"/>
    <w:rsid w:val="00B71669"/>
    <w:rsid w:val="00B7586F"/>
    <w:rsid w:val="00B80FA5"/>
    <w:rsid w:val="00B8338E"/>
    <w:rsid w:val="00B86A51"/>
    <w:rsid w:val="00B93B24"/>
    <w:rsid w:val="00B96BC3"/>
    <w:rsid w:val="00BA0836"/>
    <w:rsid w:val="00BA21F7"/>
    <w:rsid w:val="00BA5E84"/>
    <w:rsid w:val="00BB081D"/>
    <w:rsid w:val="00BB40AE"/>
    <w:rsid w:val="00BD1801"/>
    <w:rsid w:val="00BD1AF5"/>
    <w:rsid w:val="00BD2F7D"/>
    <w:rsid w:val="00BD35A9"/>
    <w:rsid w:val="00BD66E9"/>
    <w:rsid w:val="00BE301E"/>
    <w:rsid w:val="00BF2AD5"/>
    <w:rsid w:val="00BF321C"/>
    <w:rsid w:val="00BF36A0"/>
    <w:rsid w:val="00BF5F83"/>
    <w:rsid w:val="00C0214A"/>
    <w:rsid w:val="00C10A04"/>
    <w:rsid w:val="00C13673"/>
    <w:rsid w:val="00C13D44"/>
    <w:rsid w:val="00C16286"/>
    <w:rsid w:val="00C17083"/>
    <w:rsid w:val="00C21ECB"/>
    <w:rsid w:val="00C244C2"/>
    <w:rsid w:val="00C24779"/>
    <w:rsid w:val="00C3160D"/>
    <w:rsid w:val="00C33737"/>
    <w:rsid w:val="00C45187"/>
    <w:rsid w:val="00C539A5"/>
    <w:rsid w:val="00C53FB9"/>
    <w:rsid w:val="00C545FD"/>
    <w:rsid w:val="00C620A4"/>
    <w:rsid w:val="00C629C5"/>
    <w:rsid w:val="00C63144"/>
    <w:rsid w:val="00C70569"/>
    <w:rsid w:val="00C72302"/>
    <w:rsid w:val="00C87549"/>
    <w:rsid w:val="00C96560"/>
    <w:rsid w:val="00CA158C"/>
    <w:rsid w:val="00CA1B76"/>
    <w:rsid w:val="00CA2B51"/>
    <w:rsid w:val="00CA3138"/>
    <w:rsid w:val="00CA3C04"/>
    <w:rsid w:val="00CA4B04"/>
    <w:rsid w:val="00CA52C2"/>
    <w:rsid w:val="00CA5337"/>
    <w:rsid w:val="00CA7797"/>
    <w:rsid w:val="00CB271C"/>
    <w:rsid w:val="00CB7149"/>
    <w:rsid w:val="00CB7BF5"/>
    <w:rsid w:val="00CC0116"/>
    <w:rsid w:val="00CC43E4"/>
    <w:rsid w:val="00CD4ED8"/>
    <w:rsid w:val="00CE130F"/>
    <w:rsid w:val="00CE615E"/>
    <w:rsid w:val="00CF17C4"/>
    <w:rsid w:val="00CF6A90"/>
    <w:rsid w:val="00D0054B"/>
    <w:rsid w:val="00D059AC"/>
    <w:rsid w:val="00D06312"/>
    <w:rsid w:val="00D10CE6"/>
    <w:rsid w:val="00D20401"/>
    <w:rsid w:val="00D21F22"/>
    <w:rsid w:val="00D2206F"/>
    <w:rsid w:val="00D306B5"/>
    <w:rsid w:val="00D30C02"/>
    <w:rsid w:val="00D36612"/>
    <w:rsid w:val="00D3737F"/>
    <w:rsid w:val="00D47F16"/>
    <w:rsid w:val="00D53FB0"/>
    <w:rsid w:val="00D55853"/>
    <w:rsid w:val="00D56A66"/>
    <w:rsid w:val="00D61864"/>
    <w:rsid w:val="00D77DC1"/>
    <w:rsid w:val="00D85A29"/>
    <w:rsid w:val="00D8631F"/>
    <w:rsid w:val="00D86555"/>
    <w:rsid w:val="00D87812"/>
    <w:rsid w:val="00D97ED2"/>
    <w:rsid w:val="00DA6C6B"/>
    <w:rsid w:val="00DB2D6F"/>
    <w:rsid w:val="00DB4C4C"/>
    <w:rsid w:val="00DB7CFD"/>
    <w:rsid w:val="00DC04B0"/>
    <w:rsid w:val="00DC55B0"/>
    <w:rsid w:val="00DD4125"/>
    <w:rsid w:val="00DD484E"/>
    <w:rsid w:val="00DD694F"/>
    <w:rsid w:val="00DE6D4E"/>
    <w:rsid w:val="00DF0200"/>
    <w:rsid w:val="00DF25E3"/>
    <w:rsid w:val="00DF3713"/>
    <w:rsid w:val="00DF40CB"/>
    <w:rsid w:val="00DF4E55"/>
    <w:rsid w:val="00DF6C41"/>
    <w:rsid w:val="00E001CA"/>
    <w:rsid w:val="00E00AEC"/>
    <w:rsid w:val="00E11783"/>
    <w:rsid w:val="00E1775E"/>
    <w:rsid w:val="00E24DD2"/>
    <w:rsid w:val="00E2540C"/>
    <w:rsid w:val="00E26B98"/>
    <w:rsid w:val="00E27AE2"/>
    <w:rsid w:val="00E30B50"/>
    <w:rsid w:val="00E31D32"/>
    <w:rsid w:val="00E32586"/>
    <w:rsid w:val="00E33C73"/>
    <w:rsid w:val="00E343A6"/>
    <w:rsid w:val="00E52BFB"/>
    <w:rsid w:val="00E559B0"/>
    <w:rsid w:val="00E5678B"/>
    <w:rsid w:val="00E76E48"/>
    <w:rsid w:val="00E868B1"/>
    <w:rsid w:val="00E93447"/>
    <w:rsid w:val="00E97D89"/>
    <w:rsid w:val="00EB2975"/>
    <w:rsid w:val="00EB46F0"/>
    <w:rsid w:val="00EB5555"/>
    <w:rsid w:val="00EB6AC3"/>
    <w:rsid w:val="00EB72F6"/>
    <w:rsid w:val="00EC1C22"/>
    <w:rsid w:val="00EC4F73"/>
    <w:rsid w:val="00EC5833"/>
    <w:rsid w:val="00EC66E4"/>
    <w:rsid w:val="00EC6E12"/>
    <w:rsid w:val="00EE0B3C"/>
    <w:rsid w:val="00EE1ED3"/>
    <w:rsid w:val="00EE5B78"/>
    <w:rsid w:val="00EE6138"/>
    <w:rsid w:val="00EF5CB6"/>
    <w:rsid w:val="00EF6C70"/>
    <w:rsid w:val="00F00E02"/>
    <w:rsid w:val="00F0423C"/>
    <w:rsid w:val="00F043CF"/>
    <w:rsid w:val="00F0701C"/>
    <w:rsid w:val="00F10B73"/>
    <w:rsid w:val="00F12525"/>
    <w:rsid w:val="00F128B9"/>
    <w:rsid w:val="00F12C96"/>
    <w:rsid w:val="00F14137"/>
    <w:rsid w:val="00F23251"/>
    <w:rsid w:val="00F417DC"/>
    <w:rsid w:val="00F53F2F"/>
    <w:rsid w:val="00F628F0"/>
    <w:rsid w:val="00F639D2"/>
    <w:rsid w:val="00F665A5"/>
    <w:rsid w:val="00F72AC9"/>
    <w:rsid w:val="00F74AE4"/>
    <w:rsid w:val="00F86AC3"/>
    <w:rsid w:val="00F86F0B"/>
    <w:rsid w:val="00F909EC"/>
    <w:rsid w:val="00F90B5A"/>
    <w:rsid w:val="00F90DDC"/>
    <w:rsid w:val="00FA057E"/>
    <w:rsid w:val="00FA5E8A"/>
    <w:rsid w:val="00FB0888"/>
    <w:rsid w:val="00FB410C"/>
    <w:rsid w:val="00FB5B9F"/>
    <w:rsid w:val="00FB5E6A"/>
    <w:rsid w:val="00FB6761"/>
    <w:rsid w:val="00FC405C"/>
    <w:rsid w:val="00FC501D"/>
    <w:rsid w:val="00FD0DEA"/>
    <w:rsid w:val="00FD6919"/>
    <w:rsid w:val="00FD7724"/>
    <w:rsid w:val="00FD7ACF"/>
    <w:rsid w:val="00FE78B6"/>
    <w:rsid w:val="00FF1139"/>
    <w:rsid w:val="00FF1C65"/>
    <w:rsid w:val="00FF32F1"/>
    <w:rsid w:val="00FF5674"/>
    <w:rsid w:val="00FF57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C6C3F1"/>
  <w15:docId w15:val="{C23424B2-3BD1-47CB-A6E9-211007BA4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12119"/>
    <w:pPr>
      <w:widowControl w:val="0"/>
      <w:suppressAutoHyphens/>
    </w:pPr>
    <w:rPr>
      <w:rFonts w:eastAsia="SimSun" w:cs="Mangal"/>
      <w:kern w:val="1"/>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uiPriority w:val="99"/>
    <w:rsid w:val="00A12119"/>
    <w:pPr>
      <w:keepNext/>
      <w:spacing w:before="240" w:after="120"/>
    </w:pPr>
    <w:rPr>
      <w:rFonts w:ascii="Arial" w:eastAsia="Microsoft YaHei" w:hAnsi="Arial"/>
      <w:sz w:val="28"/>
      <w:szCs w:val="28"/>
    </w:rPr>
  </w:style>
  <w:style w:type="paragraph" w:styleId="Pagrindinistekstas">
    <w:name w:val="Body Text"/>
    <w:basedOn w:val="prastasis"/>
    <w:link w:val="PagrindinistekstasDiagrama"/>
    <w:uiPriority w:val="99"/>
    <w:rsid w:val="00A12119"/>
    <w:pPr>
      <w:spacing w:after="120"/>
    </w:pPr>
  </w:style>
  <w:style w:type="character" w:customStyle="1" w:styleId="PagrindinistekstasDiagrama">
    <w:name w:val="Pagrindinis tekstas Diagrama"/>
    <w:link w:val="Pagrindinistekstas"/>
    <w:uiPriority w:val="99"/>
    <w:locked/>
    <w:rsid w:val="0093566E"/>
    <w:rPr>
      <w:rFonts w:eastAsia="SimSun" w:cs="Mangal"/>
      <w:kern w:val="1"/>
      <w:sz w:val="24"/>
      <w:szCs w:val="24"/>
      <w:lang w:eastAsia="zh-CN" w:bidi="hi-IN"/>
    </w:rPr>
  </w:style>
  <w:style w:type="paragraph" w:styleId="Sraas">
    <w:name w:val="List"/>
    <w:basedOn w:val="Pagrindinistekstas"/>
    <w:uiPriority w:val="99"/>
    <w:rsid w:val="00A12119"/>
  </w:style>
  <w:style w:type="paragraph" w:styleId="Antrat">
    <w:name w:val="caption"/>
    <w:basedOn w:val="prastasis"/>
    <w:uiPriority w:val="99"/>
    <w:qFormat/>
    <w:rsid w:val="00A12119"/>
    <w:pPr>
      <w:suppressLineNumbers/>
      <w:spacing w:before="120" w:after="120"/>
    </w:pPr>
    <w:rPr>
      <w:i/>
      <w:iCs/>
    </w:rPr>
  </w:style>
  <w:style w:type="paragraph" w:customStyle="1" w:styleId="Index">
    <w:name w:val="Index"/>
    <w:basedOn w:val="prastasis"/>
    <w:uiPriority w:val="99"/>
    <w:rsid w:val="00A12119"/>
    <w:pPr>
      <w:suppressLineNumbers/>
    </w:pPr>
  </w:style>
  <w:style w:type="paragraph" w:styleId="Antrats">
    <w:name w:val="header"/>
    <w:basedOn w:val="prastasis"/>
    <w:link w:val="AntratsDiagrama"/>
    <w:uiPriority w:val="99"/>
    <w:rsid w:val="00A12119"/>
    <w:pPr>
      <w:suppressLineNumbers/>
      <w:tabs>
        <w:tab w:val="center" w:pos="4819"/>
        <w:tab w:val="right" w:pos="9638"/>
      </w:tabs>
    </w:pPr>
  </w:style>
  <w:style w:type="character" w:customStyle="1" w:styleId="AntratsDiagrama">
    <w:name w:val="Antraštės Diagrama"/>
    <w:link w:val="Antrats"/>
    <w:uiPriority w:val="99"/>
    <w:locked/>
    <w:rsid w:val="0093566E"/>
    <w:rPr>
      <w:rFonts w:eastAsia="SimSun" w:cs="Mangal"/>
      <w:kern w:val="1"/>
      <w:sz w:val="24"/>
      <w:szCs w:val="24"/>
      <w:lang w:eastAsia="zh-CN" w:bidi="hi-IN"/>
    </w:rPr>
  </w:style>
  <w:style w:type="paragraph" w:styleId="Porat">
    <w:name w:val="footer"/>
    <w:basedOn w:val="prastasis"/>
    <w:link w:val="PoratDiagrama"/>
    <w:uiPriority w:val="99"/>
    <w:rsid w:val="00B53A01"/>
    <w:pPr>
      <w:tabs>
        <w:tab w:val="center" w:pos="4819"/>
        <w:tab w:val="right" w:pos="9638"/>
      </w:tabs>
    </w:pPr>
    <w:rPr>
      <w:szCs w:val="21"/>
    </w:rPr>
  </w:style>
  <w:style w:type="character" w:customStyle="1" w:styleId="PoratDiagrama">
    <w:name w:val="Poraštė Diagrama"/>
    <w:link w:val="Porat"/>
    <w:uiPriority w:val="99"/>
    <w:locked/>
    <w:rsid w:val="00B53A01"/>
    <w:rPr>
      <w:rFonts w:eastAsia="SimSun" w:cs="Times New Roman"/>
      <w:kern w:val="1"/>
      <w:sz w:val="21"/>
      <w:lang w:eastAsia="zh-CN"/>
    </w:rPr>
  </w:style>
  <w:style w:type="paragraph" w:customStyle="1" w:styleId="Default">
    <w:name w:val="Default"/>
    <w:uiPriority w:val="99"/>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Pagrindiniotekstotrauka">
    <w:name w:val="Body Text Indent"/>
    <w:basedOn w:val="prastasis"/>
    <w:link w:val="PagrindiniotekstotraukaDiagrama"/>
    <w:uiPriority w:val="99"/>
    <w:rsid w:val="0093566E"/>
    <w:pPr>
      <w:spacing w:after="120"/>
      <w:ind w:left="283"/>
    </w:pPr>
    <w:rPr>
      <w:szCs w:val="21"/>
    </w:rPr>
  </w:style>
  <w:style w:type="character" w:customStyle="1" w:styleId="PagrindiniotekstotraukaDiagrama">
    <w:name w:val="Pagrindinio teksto įtrauka Diagrama"/>
    <w:link w:val="Pagrindiniotekstotrauka"/>
    <w:uiPriority w:val="99"/>
    <w:locked/>
    <w:rsid w:val="0093566E"/>
    <w:rPr>
      <w:rFonts w:eastAsia="SimSun" w:cs="Mangal"/>
      <w:kern w:val="1"/>
      <w:sz w:val="21"/>
      <w:szCs w:val="21"/>
      <w:lang w:eastAsia="zh-CN" w:bidi="hi-IN"/>
    </w:rPr>
  </w:style>
  <w:style w:type="paragraph" w:styleId="HTMLiankstoformatuotas">
    <w:name w:val="HTML Preformatted"/>
    <w:basedOn w:val="prastasis"/>
    <w:link w:val="HTMLiankstoformatuotasDiagrama"/>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iankstoformatuotasDiagrama">
    <w:name w:val="HTML iš anksto formatuotas Diagrama"/>
    <w:link w:val="HTMLiankstoformatuotas"/>
    <w:uiPriority w:val="99"/>
    <w:locked/>
    <w:rsid w:val="0093566E"/>
    <w:rPr>
      <w:rFonts w:ascii="Courier New" w:hAnsi="Courier New" w:cs="Courier New"/>
    </w:rPr>
  </w:style>
  <w:style w:type="paragraph" w:styleId="Puslapioinaostekstas">
    <w:name w:val="footnote text"/>
    <w:basedOn w:val="prastasis"/>
    <w:link w:val="PuslapioinaostekstasDiagrama"/>
    <w:uiPriority w:val="99"/>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PuslapioinaostekstasDiagrama">
    <w:name w:val="Puslapio išnašos tekstas Diagrama"/>
    <w:link w:val="Puslapioinaostekstas"/>
    <w:uiPriority w:val="99"/>
    <w:semiHidden/>
    <w:locked/>
    <w:rsid w:val="0093566E"/>
    <w:rPr>
      <w:rFonts w:cs="Times New Roman"/>
    </w:rPr>
  </w:style>
  <w:style w:type="character" w:styleId="Puslapioinaosnuoroda">
    <w:name w:val="footnote reference"/>
    <w:uiPriority w:val="99"/>
    <w:semiHidden/>
    <w:rsid w:val="0093566E"/>
    <w:rPr>
      <w:rFonts w:cs="Times New Roman"/>
      <w:vertAlign w:val="superscript"/>
    </w:rPr>
  </w:style>
  <w:style w:type="character" w:styleId="Puslapionumeris">
    <w:name w:val="page number"/>
    <w:uiPriority w:val="99"/>
    <w:rsid w:val="0093566E"/>
    <w:rPr>
      <w:rFonts w:cs="Times New Roman"/>
    </w:rPr>
  </w:style>
  <w:style w:type="character" w:customStyle="1" w:styleId="CommentTextChar">
    <w:name w:val="Comment Text Char"/>
    <w:uiPriority w:val="99"/>
    <w:semiHidden/>
    <w:locked/>
    <w:rsid w:val="0093566E"/>
  </w:style>
  <w:style w:type="paragraph" w:styleId="Komentarotekstas">
    <w:name w:val="annotation text"/>
    <w:basedOn w:val="prastasis"/>
    <w:link w:val="KomentarotekstasDiagrama"/>
    <w:uiPriority w:val="99"/>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KomentarotekstasDiagrama">
    <w:name w:val="Komentaro tekstas Diagrama"/>
    <w:link w:val="Komentarotekstas"/>
    <w:uiPriority w:val="99"/>
    <w:semiHidden/>
    <w:locked/>
    <w:rsid w:val="009647A5"/>
    <w:rPr>
      <w:rFonts w:eastAsia="SimSun" w:cs="Mangal"/>
      <w:kern w:val="1"/>
      <w:sz w:val="18"/>
      <w:szCs w:val="18"/>
      <w:lang w:eastAsia="zh-CN" w:bidi="hi-IN"/>
    </w:rPr>
  </w:style>
  <w:style w:type="character" w:customStyle="1" w:styleId="CommentSubjectChar">
    <w:name w:val="Comment Subject Char"/>
    <w:uiPriority w:val="99"/>
    <w:semiHidden/>
    <w:locked/>
    <w:rsid w:val="0093566E"/>
    <w:rPr>
      <w:b/>
    </w:rPr>
  </w:style>
  <w:style w:type="paragraph" w:styleId="Komentarotema">
    <w:name w:val="annotation subject"/>
    <w:basedOn w:val="Komentarotekstas"/>
    <w:next w:val="Komentarotekstas"/>
    <w:link w:val="KomentarotemaDiagrama"/>
    <w:uiPriority w:val="99"/>
    <w:semiHidden/>
    <w:rsid w:val="0093566E"/>
    <w:rPr>
      <w:b/>
      <w:bCs/>
    </w:rPr>
  </w:style>
  <w:style w:type="character" w:customStyle="1" w:styleId="KomentarotemaDiagrama">
    <w:name w:val="Komentaro tema Diagrama"/>
    <w:link w:val="Komentarotema"/>
    <w:uiPriority w:val="99"/>
    <w:semiHidden/>
    <w:locked/>
    <w:rsid w:val="009647A5"/>
    <w:rPr>
      <w:rFonts w:eastAsia="SimSun" w:cs="Mangal"/>
      <w:b/>
      <w:bCs/>
      <w:kern w:val="1"/>
      <w:sz w:val="18"/>
      <w:szCs w:val="18"/>
      <w:lang w:eastAsia="zh-CN" w:bidi="hi-IN"/>
    </w:rPr>
  </w:style>
  <w:style w:type="character" w:customStyle="1" w:styleId="BalloonTextChar">
    <w:name w:val="Balloon Text Char"/>
    <w:uiPriority w:val="99"/>
    <w:semiHidden/>
    <w:locked/>
    <w:rsid w:val="0093566E"/>
    <w:rPr>
      <w:rFonts w:ascii="Tahoma" w:hAnsi="Tahoma"/>
      <w:sz w:val="16"/>
    </w:rPr>
  </w:style>
  <w:style w:type="paragraph" w:styleId="Debesliotekstas">
    <w:name w:val="Balloon Text"/>
    <w:basedOn w:val="prastasis"/>
    <w:link w:val="DebesliotekstasDiagrama"/>
    <w:uiPriority w:val="99"/>
    <w:semiHidden/>
    <w:rsid w:val="0093566E"/>
    <w:pPr>
      <w:suppressAutoHyphens w:val="0"/>
      <w:adjustRightInd w:val="0"/>
      <w:spacing w:line="360" w:lineRule="atLeast"/>
      <w:jc w:val="both"/>
      <w:textAlignment w:val="baseline"/>
    </w:pPr>
    <w:rPr>
      <w:rFonts w:ascii="Tahoma" w:eastAsia="Times New Roman" w:hAnsi="Tahoma" w:cs="Times New Roman"/>
      <w:kern w:val="0"/>
      <w:sz w:val="16"/>
      <w:szCs w:val="16"/>
      <w:lang w:eastAsia="lt-LT" w:bidi="ar-SA"/>
    </w:rPr>
  </w:style>
  <w:style w:type="character" w:customStyle="1" w:styleId="DebesliotekstasDiagrama">
    <w:name w:val="Debesėlio tekstas Diagrama"/>
    <w:link w:val="Debesliotekstas"/>
    <w:uiPriority w:val="99"/>
    <w:semiHidden/>
    <w:locked/>
    <w:rsid w:val="009647A5"/>
    <w:rPr>
      <w:rFonts w:eastAsia="SimSun" w:cs="Mangal"/>
      <w:kern w:val="1"/>
      <w:sz w:val="2"/>
      <w:lang w:eastAsia="zh-CN" w:bidi="hi-IN"/>
    </w:rPr>
  </w:style>
  <w:style w:type="paragraph" w:customStyle="1" w:styleId="Pagrindinistekstas1">
    <w:name w:val="Pagrindinis tekstas1"/>
    <w:uiPriority w:val="99"/>
    <w:rsid w:val="0093566E"/>
    <w:pPr>
      <w:autoSpaceDE w:val="0"/>
      <w:autoSpaceDN w:val="0"/>
      <w:adjustRightInd w:val="0"/>
      <w:ind w:firstLine="312"/>
      <w:jc w:val="both"/>
    </w:pPr>
    <w:rPr>
      <w:rFonts w:ascii="TimesLT" w:hAnsi="TimesLT"/>
      <w:lang w:val="en-US" w:eastAsia="en-US"/>
    </w:rPr>
  </w:style>
  <w:style w:type="paragraph" w:styleId="Pavadinimas">
    <w:name w:val="Title"/>
    <w:basedOn w:val="prastasis"/>
    <w:link w:val="PavadinimasDiagrama"/>
    <w:uiPriority w:val="99"/>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PavadinimasDiagrama">
    <w:name w:val="Pavadinimas Diagrama"/>
    <w:link w:val="Pavadinimas"/>
    <w:uiPriority w:val="99"/>
    <w:locked/>
    <w:rsid w:val="0093566E"/>
    <w:rPr>
      <w:rFonts w:cs="Times New Roman"/>
      <w:b/>
      <w:bCs/>
      <w:sz w:val="24"/>
      <w:szCs w:val="24"/>
      <w:lang w:val="en-US" w:eastAsia="en-US"/>
    </w:rPr>
  </w:style>
  <w:style w:type="paragraph" w:styleId="Pagrindinistekstas2">
    <w:name w:val="Body Text 2"/>
    <w:basedOn w:val="prastasis"/>
    <w:link w:val="Pagrindinistekstas2Diagrama"/>
    <w:uiPriority w:val="99"/>
    <w:rsid w:val="00914057"/>
    <w:pPr>
      <w:spacing w:after="120" w:line="480" w:lineRule="auto"/>
    </w:pPr>
    <w:rPr>
      <w:szCs w:val="21"/>
    </w:rPr>
  </w:style>
  <w:style w:type="character" w:customStyle="1" w:styleId="Pagrindinistekstas2Diagrama">
    <w:name w:val="Pagrindinis tekstas 2 Diagrama"/>
    <w:link w:val="Pagrindinistekstas2"/>
    <w:uiPriority w:val="99"/>
    <w:locked/>
    <w:rsid w:val="00914057"/>
    <w:rPr>
      <w:rFonts w:eastAsia="SimSun" w:cs="Mangal"/>
      <w:kern w:val="1"/>
      <w:sz w:val="21"/>
      <w:szCs w:val="21"/>
      <w:lang w:eastAsia="zh-CN" w:bidi="hi-IN"/>
    </w:rPr>
  </w:style>
  <w:style w:type="paragraph" w:styleId="Pagrindiniotekstotrauka2">
    <w:name w:val="Body Text Indent 2"/>
    <w:basedOn w:val="prastasis"/>
    <w:link w:val="Pagrindiniotekstotrauka2Diagrama"/>
    <w:uiPriority w:val="99"/>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Pagrindiniotekstotrauka2Diagrama">
    <w:name w:val="Pagrindinio teksto įtrauka 2 Diagrama"/>
    <w:link w:val="Pagrindiniotekstotrauka2"/>
    <w:uiPriority w:val="99"/>
    <w:locked/>
    <w:rsid w:val="00CB7BF5"/>
    <w:rPr>
      <w:rFonts w:cs="Times New Roman"/>
      <w:lang w:eastAsia="ru-RU"/>
    </w:rPr>
  </w:style>
  <w:style w:type="paragraph" w:styleId="Sraopastraipa">
    <w:name w:val="List Paragraph"/>
    <w:basedOn w:val="prastasis"/>
    <w:uiPriority w:val="99"/>
    <w:qFormat/>
    <w:rsid w:val="000E2BA7"/>
    <w:pPr>
      <w:ind w:left="720"/>
      <w:contextualSpacing/>
    </w:pPr>
    <w:rPr>
      <w:szCs w:val="21"/>
    </w:rPr>
  </w:style>
  <w:style w:type="character" w:styleId="Hipersaitas">
    <w:name w:val="Hyperlink"/>
    <w:uiPriority w:val="99"/>
    <w:rsid w:val="00AC6C48"/>
    <w:rPr>
      <w:rFonts w:cs="Times New Roman"/>
      <w:color w:val="0000FF"/>
      <w:u w:val="single"/>
    </w:rPr>
  </w:style>
  <w:style w:type="paragraph" w:customStyle="1" w:styleId="msonormalcxsplast">
    <w:name w:val="msonormalcxsplast"/>
    <w:basedOn w:val="prastasis"/>
    <w:uiPriority w:val="99"/>
    <w:rsid w:val="00B96BC3"/>
    <w:pPr>
      <w:widowControl/>
      <w:suppressAutoHyphens w:val="0"/>
      <w:spacing w:before="100" w:beforeAutospacing="1" w:after="100" w:afterAutospacing="1"/>
    </w:pPr>
    <w:rPr>
      <w:rFonts w:eastAsia="Times New Roman" w:cs="Times New Roman"/>
      <w:kern w:val="0"/>
      <w:lang w:eastAsia="lt-LT" w:bidi="ar-SA"/>
    </w:rPr>
  </w:style>
  <w:style w:type="character" w:customStyle="1" w:styleId="CharChar1">
    <w:name w:val="Char Char1"/>
    <w:uiPriority w:val="99"/>
    <w:rsid w:val="0074165E"/>
    <w:rPr>
      <w:rFonts w:eastAsia="SimSun"/>
      <w:kern w:val="1"/>
      <w:sz w:val="21"/>
      <w:lang w:eastAsia="zh-CN"/>
    </w:rPr>
  </w:style>
  <w:style w:type="character" w:customStyle="1" w:styleId="BetarpDiagrama">
    <w:name w:val="Be tarpų Diagrama"/>
    <w:link w:val="Betarp"/>
    <w:uiPriority w:val="99"/>
    <w:locked/>
    <w:rsid w:val="008F6671"/>
    <w:rPr>
      <w:rFonts w:ascii="Calibri" w:hAnsi="Calibri"/>
      <w:lang w:eastAsia="en-US"/>
    </w:rPr>
  </w:style>
  <w:style w:type="paragraph" w:styleId="Betarp">
    <w:name w:val="No Spacing"/>
    <w:link w:val="BetarpDiagrama"/>
    <w:uiPriority w:val="99"/>
    <w:qFormat/>
    <w:rsid w:val="008F6671"/>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140646">
      <w:bodyDiv w:val="1"/>
      <w:marLeft w:val="0"/>
      <w:marRight w:val="0"/>
      <w:marTop w:val="0"/>
      <w:marBottom w:val="0"/>
      <w:divBdr>
        <w:top w:val="none" w:sz="0" w:space="0" w:color="auto"/>
        <w:left w:val="none" w:sz="0" w:space="0" w:color="auto"/>
        <w:bottom w:val="none" w:sz="0" w:space="0" w:color="auto"/>
        <w:right w:val="none" w:sz="0" w:space="0" w:color="auto"/>
      </w:divBdr>
    </w:div>
    <w:div w:id="1042827823">
      <w:bodyDiv w:val="1"/>
      <w:marLeft w:val="0"/>
      <w:marRight w:val="0"/>
      <w:marTop w:val="0"/>
      <w:marBottom w:val="0"/>
      <w:divBdr>
        <w:top w:val="none" w:sz="0" w:space="0" w:color="auto"/>
        <w:left w:val="none" w:sz="0" w:space="0" w:color="auto"/>
        <w:bottom w:val="none" w:sz="0" w:space="0" w:color="auto"/>
        <w:right w:val="none" w:sz="0" w:space="0" w:color="auto"/>
      </w:divBdr>
    </w:div>
    <w:div w:id="1846163722">
      <w:marLeft w:val="225"/>
      <w:marRight w:val="225"/>
      <w:marTop w:val="0"/>
      <w:marBottom w:val="0"/>
      <w:divBdr>
        <w:top w:val="none" w:sz="0" w:space="0" w:color="auto"/>
        <w:left w:val="none" w:sz="0" w:space="0" w:color="auto"/>
        <w:bottom w:val="none" w:sz="0" w:space="0" w:color="auto"/>
        <w:right w:val="none" w:sz="0" w:space="0" w:color="auto"/>
      </w:divBdr>
      <w:divsChild>
        <w:div w:id="1846163721">
          <w:marLeft w:val="0"/>
          <w:marRight w:val="0"/>
          <w:marTop w:val="0"/>
          <w:marBottom w:val="0"/>
          <w:divBdr>
            <w:top w:val="none" w:sz="0" w:space="0" w:color="auto"/>
            <w:left w:val="none" w:sz="0" w:space="0" w:color="auto"/>
            <w:bottom w:val="none" w:sz="0" w:space="0" w:color="auto"/>
            <w:right w:val="none" w:sz="0" w:space="0" w:color="auto"/>
          </w:divBdr>
        </w:div>
      </w:divsChild>
    </w:div>
    <w:div w:id="1846163723">
      <w:marLeft w:val="0"/>
      <w:marRight w:val="0"/>
      <w:marTop w:val="0"/>
      <w:marBottom w:val="0"/>
      <w:divBdr>
        <w:top w:val="none" w:sz="0" w:space="0" w:color="auto"/>
        <w:left w:val="none" w:sz="0" w:space="0" w:color="auto"/>
        <w:bottom w:val="none" w:sz="0" w:space="0" w:color="auto"/>
        <w:right w:val="none" w:sz="0" w:space="0" w:color="auto"/>
      </w:divBdr>
    </w:div>
    <w:div w:id="1846163724">
      <w:marLeft w:val="0"/>
      <w:marRight w:val="0"/>
      <w:marTop w:val="0"/>
      <w:marBottom w:val="0"/>
      <w:divBdr>
        <w:top w:val="none" w:sz="0" w:space="0" w:color="auto"/>
        <w:left w:val="none" w:sz="0" w:space="0" w:color="auto"/>
        <w:bottom w:val="none" w:sz="0" w:space="0" w:color="auto"/>
        <w:right w:val="none" w:sz="0" w:space="0" w:color="auto"/>
      </w:divBdr>
    </w:div>
    <w:div w:id="1846163725">
      <w:marLeft w:val="0"/>
      <w:marRight w:val="0"/>
      <w:marTop w:val="0"/>
      <w:marBottom w:val="0"/>
      <w:divBdr>
        <w:top w:val="none" w:sz="0" w:space="0" w:color="auto"/>
        <w:left w:val="none" w:sz="0" w:space="0" w:color="auto"/>
        <w:bottom w:val="none" w:sz="0" w:space="0" w:color="auto"/>
        <w:right w:val="none" w:sz="0" w:space="0" w:color="auto"/>
      </w:divBdr>
    </w:div>
    <w:div w:id="1846163726">
      <w:marLeft w:val="0"/>
      <w:marRight w:val="0"/>
      <w:marTop w:val="0"/>
      <w:marBottom w:val="0"/>
      <w:divBdr>
        <w:top w:val="none" w:sz="0" w:space="0" w:color="auto"/>
        <w:left w:val="none" w:sz="0" w:space="0" w:color="auto"/>
        <w:bottom w:val="none" w:sz="0" w:space="0" w:color="auto"/>
        <w:right w:val="none" w:sz="0" w:space="0" w:color="auto"/>
      </w:divBdr>
    </w:div>
    <w:div w:id="1846163727">
      <w:marLeft w:val="0"/>
      <w:marRight w:val="0"/>
      <w:marTop w:val="0"/>
      <w:marBottom w:val="0"/>
      <w:divBdr>
        <w:top w:val="none" w:sz="0" w:space="0" w:color="auto"/>
        <w:left w:val="none" w:sz="0" w:space="0" w:color="auto"/>
        <w:bottom w:val="none" w:sz="0" w:space="0" w:color="auto"/>
        <w:right w:val="none" w:sz="0" w:space="0" w:color="auto"/>
      </w:divBdr>
    </w:div>
    <w:div w:id="1846163728">
      <w:marLeft w:val="0"/>
      <w:marRight w:val="0"/>
      <w:marTop w:val="0"/>
      <w:marBottom w:val="0"/>
      <w:divBdr>
        <w:top w:val="none" w:sz="0" w:space="0" w:color="auto"/>
        <w:left w:val="none" w:sz="0" w:space="0" w:color="auto"/>
        <w:bottom w:val="none" w:sz="0" w:space="0" w:color="auto"/>
        <w:right w:val="none" w:sz="0" w:space="0" w:color="auto"/>
      </w:divBdr>
    </w:div>
    <w:div w:id="18461637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92405-AFE9-4CFF-ABDE-E32452FA6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9807</Words>
  <Characters>5590</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DĖL PANEVĖŽIO RAJONO VAIKŲ GLOBOS NAMŲ NUOSTATŲ PATVIRTINIMO</vt:lpstr>
    </vt:vector>
  </TitlesOfParts>
  <Company/>
  <LinksUpToDate>false</LinksUpToDate>
  <CharactersWithSpaces>15367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VAIKŲ GLOBOS NAMŲ NUOSTATŲ PATVIRTINIMO</dc:title>
  <dc:subject/>
  <dc:creator>Visvaldas Beinaras</dc:creator>
  <cp:keywords/>
  <dc:description/>
  <cp:lastModifiedBy>Aldona Paskeviciene</cp:lastModifiedBy>
  <cp:revision>5</cp:revision>
  <cp:lastPrinted>2017-06-22T10:25:00Z</cp:lastPrinted>
  <dcterms:created xsi:type="dcterms:W3CDTF">2017-06-22T08:28:00Z</dcterms:created>
  <dcterms:modified xsi:type="dcterms:W3CDTF">2017-06-22T10:26:00Z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