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91" w:rsidRDefault="00517B12">
      <w:pPr>
        <w:pStyle w:val="Antrats"/>
        <w:jc w:val="center"/>
      </w:pPr>
      <w:r>
        <w:t xml:space="preserve">  </w:t>
      </w:r>
      <w:r w:rsidR="004C2615">
        <w:t xml:space="preserve"> </w:t>
      </w:r>
      <w:r w:rsidR="00753F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 w:rsidR="004C2615">
        <w:t xml:space="preserve">                                         </w:t>
      </w:r>
    </w:p>
    <w:p w:rsidR="00766491" w:rsidRDefault="00766491">
      <w:pPr>
        <w:pStyle w:val="Antrats"/>
        <w:jc w:val="center"/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66491" w:rsidRDefault="00766491">
      <w:pPr>
        <w:pStyle w:val="Antrats"/>
        <w:jc w:val="center"/>
        <w:rPr>
          <w:b/>
          <w:sz w:val="28"/>
        </w:rPr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C2615" w:rsidRDefault="00766491">
      <w:pPr>
        <w:pStyle w:val="Pagrindinistekstas"/>
      </w:pPr>
      <w:r>
        <w:t xml:space="preserve">DĖL DIDŽIAUSIO LEISTINO VALSTYBĖS TARNAUTOJŲ </w:t>
      </w:r>
      <w:r w:rsidR="004C2615">
        <w:t xml:space="preserve">PAREIGYBIŲ </w:t>
      </w:r>
      <w:r>
        <w:t xml:space="preserve">IR DARBUOTOJŲ, DIRBANČIŲ </w:t>
      </w:r>
      <w:r w:rsidR="004C2615">
        <w:t>PAGAL DARBO SUTARTIS</w:t>
      </w:r>
      <w:proofErr w:type="gramStart"/>
      <w:r w:rsidR="004C2615">
        <w:t xml:space="preserve">, </w:t>
      </w:r>
      <w:r>
        <w:t xml:space="preserve"> SKAIČIAUS</w:t>
      </w:r>
      <w:proofErr w:type="gramEnd"/>
      <w:r>
        <w:t xml:space="preserve"> </w:t>
      </w:r>
    </w:p>
    <w:p w:rsidR="00766491" w:rsidRDefault="00766491">
      <w:pPr>
        <w:pStyle w:val="Pagrindinistekstas"/>
      </w:pPr>
      <w:r>
        <w:t>PANEVĖŽIO RAJONO SAVIVALDYBĖS ADMINISTRACIJOJE NUSTATYMO</w:t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4C261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766491">
        <w:rPr>
          <w:sz w:val="24"/>
          <w:lang w:val="lt-LT"/>
        </w:rPr>
        <w:t xml:space="preserve"> m. </w:t>
      </w:r>
      <w:r>
        <w:rPr>
          <w:sz w:val="24"/>
          <w:lang w:val="lt-LT"/>
        </w:rPr>
        <w:t>sausio 26 d. Nr. T</w:t>
      </w:r>
      <w:r w:rsidR="00753F14">
        <w:rPr>
          <w:sz w:val="24"/>
          <w:lang w:val="lt-LT"/>
        </w:rPr>
        <w:t>-7</w:t>
      </w:r>
    </w:p>
    <w:p w:rsidR="00766491" w:rsidRDefault="0076649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</w:t>
      </w:r>
      <w:r w:rsidR="004C2615">
        <w:rPr>
          <w:sz w:val="24"/>
          <w:lang w:val="lt-LT"/>
        </w:rPr>
        <w:t>16 straipsnio 2 dalies     10 punktu, 18 straipsnio 1 dalimi</w:t>
      </w:r>
      <w:r w:rsidR="006126BA">
        <w:rPr>
          <w:sz w:val="24"/>
          <w:lang w:val="lt-LT"/>
        </w:rPr>
        <w:t>,</w:t>
      </w:r>
      <w:r>
        <w:rPr>
          <w:sz w:val="24"/>
          <w:lang w:val="lt-LT"/>
        </w:rPr>
        <w:t xml:space="preserve"> Lietuvos Respublikos valstybės tarnybos įstatymo </w:t>
      </w:r>
      <w:r w:rsidR="00B86C1B">
        <w:rPr>
          <w:sz w:val="24"/>
          <w:lang w:val="lt-LT"/>
        </w:rPr>
        <w:t xml:space="preserve">8 straipsnio </w:t>
      </w:r>
      <w:r w:rsidR="00753F14">
        <w:rPr>
          <w:sz w:val="24"/>
          <w:lang w:val="lt-LT"/>
        </w:rPr>
        <w:t xml:space="preserve">  </w:t>
      </w:r>
      <w:r w:rsidR="00B86C1B">
        <w:rPr>
          <w:sz w:val="24"/>
          <w:lang w:val="lt-LT"/>
        </w:rPr>
        <w:t>5 dalimi ir Specialiųjų</w:t>
      </w:r>
      <w:r>
        <w:rPr>
          <w:sz w:val="24"/>
          <w:lang w:val="lt-LT"/>
        </w:rPr>
        <w:t xml:space="preserve"> tikslinių dotacijų savivaldybių biudžetams lėšų apskaičiavimo metodikos,  patvirtintos  Lietuvos Respublikos socialinės apsaugos ir darbo ministro 2006 m. liepos 13 d. įsakymu Nr. A1-193 </w:t>
      </w:r>
      <w:r w:rsidR="00B86C1B">
        <w:rPr>
          <w:sz w:val="24"/>
          <w:lang w:val="lt-LT"/>
        </w:rPr>
        <w:t>„Dėl Specialiųjų tikslinių dotacijų savivaldybių biudžetams lėšų apskaičiavimo metodikos patvirtinimo“</w:t>
      </w:r>
      <w:r w:rsidR="006126BA">
        <w:rPr>
          <w:sz w:val="24"/>
          <w:lang w:val="lt-LT"/>
        </w:rPr>
        <w:t>,</w:t>
      </w:r>
      <w:r w:rsidR="00B86C1B">
        <w:rPr>
          <w:sz w:val="24"/>
          <w:lang w:val="lt-LT"/>
        </w:rPr>
        <w:t xml:space="preserve"> 24 punktu</w:t>
      </w:r>
      <w:r>
        <w:rPr>
          <w:sz w:val="24"/>
          <w:lang w:val="lt-LT"/>
        </w:rPr>
        <w:t>,  Savivaldybės taryba  n u s p r e n d ž i a:</w:t>
      </w:r>
    </w:p>
    <w:p w:rsidR="00766491" w:rsidRDefault="00766491" w:rsidP="00C237C1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 Nustatyti didžiausią leistiną valstybės tarnautojų </w:t>
      </w:r>
      <w:r w:rsidR="00B86C1B">
        <w:rPr>
          <w:sz w:val="24"/>
          <w:lang w:val="lt-LT"/>
        </w:rPr>
        <w:t xml:space="preserve">pareigybių </w:t>
      </w:r>
      <w:r>
        <w:rPr>
          <w:sz w:val="24"/>
          <w:lang w:val="lt-LT"/>
        </w:rPr>
        <w:t>ir darbuotojų, dirbančių pag</w:t>
      </w:r>
      <w:r w:rsidR="00B86C1B">
        <w:rPr>
          <w:sz w:val="24"/>
          <w:lang w:val="lt-LT"/>
        </w:rPr>
        <w:t>al darbo sutartis,</w:t>
      </w:r>
      <w:r>
        <w:rPr>
          <w:sz w:val="24"/>
          <w:lang w:val="lt-LT"/>
        </w:rPr>
        <w:t xml:space="preserve"> skaičių Panevėžio rajon</w:t>
      </w:r>
      <w:r w:rsidR="00C237C1">
        <w:rPr>
          <w:sz w:val="24"/>
          <w:lang w:val="lt-LT"/>
        </w:rPr>
        <w:t>o savivaldybės administracijoje 2</w:t>
      </w:r>
      <w:r w:rsidR="00B2400E">
        <w:rPr>
          <w:sz w:val="24"/>
          <w:lang w:val="lt-LT"/>
        </w:rPr>
        <w:t>45,75</w:t>
      </w:r>
      <w:r w:rsidR="00C237C1">
        <w:rPr>
          <w:sz w:val="24"/>
          <w:lang w:val="lt-LT"/>
        </w:rPr>
        <w:t>.</w:t>
      </w:r>
    </w:p>
    <w:p w:rsidR="00766491" w:rsidRDefault="008B3C2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Pripažinti netekusiu</w:t>
      </w:r>
      <w:r w:rsidR="00766491">
        <w:rPr>
          <w:sz w:val="24"/>
          <w:lang w:val="lt-LT"/>
        </w:rPr>
        <w:t xml:space="preserve"> gali</w:t>
      </w:r>
      <w:r>
        <w:rPr>
          <w:sz w:val="24"/>
          <w:lang w:val="lt-LT"/>
        </w:rPr>
        <w:t xml:space="preserve">os Savivaldybės tarybos </w:t>
      </w:r>
      <w:r w:rsidR="00C237C1">
        <w:rPr>
          <w:sz w:val="24"/>
          <w:lang w:val="lt-LT"/>
        </w:rPr>
        <w:t>2013</w:t>
      </w:r>
      <w:r>
        <w:rPr>
          <w:sz w:val="24"/>
          <w:lang w:val="lt-LT"/>
        </w:rPr>
        <w:t xml:space="preserve"> m.</w:t>
      </w:r>
      <w:r w:rsidR="00766491">
        <w:rPr>
          <w:sz w:val="24"/>
          <w:lang w:val="lt-LT"/>
        </w:rPr>
        <w:t xml:space="preserve"> </w:t>
      </w:r>
      <w:r w:rsidR="00C237C1">
        <w:rPr>
          <w:sz w:val="24"/>
          <w:lang w:val="lt-LT"/>
        </w:rPr>
        <w:t xml:space="preserve">lapkričio 21 d. sprendimą </w:t>
      </w:r>
      <w:r>
        <w:rPr>
          <w:sz w:val="24"/>
          <w:lang w:val="lt-LT"/>
        </w:rPr>
        <w:t xml:space="preserve">      </w:t>
      </w:r>
      <w:r w:rsidR="00C237C1">
        <w:rPr>
          <w:sz w:val="24"/>
          <w:lang w:val="lt-LT"/>
        </w:rPr>
        <w:t>Nr. T-201</w:t>
      </w:r>
      <w:r w:rsidR="00766491">
        <w:rPr>
          <w:sz w:val="24"/>
          <w:lang w:val="lt-LT"/>
        </w:rPr>
        <w:t xml:space="preserve"> „Dėl didžiausio</w:t>
      </w:r>
      <w:r w:rsidR="00753F14">
        <w:rPr>
          <w:sz w:val="24"/>
          <w:lang w:val="lt-LT"/>
        </w:rPr>
        <w:t xml:space="preserve"> leistino valstybės tarnautojų </w:t>
      </w:r>
      <w:bookmarkStart w:id="0" w:name="_GoBack"/>
      <w:bookmarkEnd w:id="0"/>
      <w:r w:rsidR="00766491">
        <w:rPr>
          <w:sz w:val="24"/>
          <w:lang w:val="lt-LT"/>
        </w:rPr>
        <w:t>ir darbuotojų, dirbančių pagal darbo sutartis, pareigybių skaičiaus Panevėžio  rajono  savivaldybės  admin</w:t>
      </w:r>
      <w:r w:rsidR="00C237C1">
        <w:rPr>
          <w:sz w:val="24"/>
          <w:lang w:val="lt-LT"/>
        </w:rPr>
        <w:t>istracijoje  nustatymo“</w:t>
      </w:r>
      <w:r w:rsidR="00766491">
        <w:rPr>
          <w:sz w:val="24"/>
          <w:lang w:val="lt-LT"/>
        </w:rPr>
        <w:t>.</w:t>
      </w:r>
    </w:p>
    <w:p w:rsidR="00766491" w:rsidRDefault="00766491">
      <w:pPr>
        <w:rPr>
          <w:sz w:val="24"/>
          <w:lang w:val="lt-LT"/>
        </w:rPr>
      </w:pPr>
      <w:r>
        <w:rPr>
          <w:sz w:val="24"/>
          <w:lang w:val="lt-LT"/>
        </w:rPr>
        <w:tab/>
        <w:t>3. Sprendimas įs</w:t>
      </w:r>
      <w:r w:rsidR="00C237C1">
        <w:rPr>
          <w:sz w:val="24"/>
          <w:lang w:val="lt-LT"/>
        </w:rPr>
        <w:t>igalioja nuo 2017 m. vasario 1 d.</w:t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53F14">
      <w:pPr>
        <w:rPr>
          <w:sz w:val="24"/>
          <w:lang w:val="lt-LT"/>
        </w:rPr>
      </w:pPr>
      <w:r>
        <w:rPr>
          <w:sz w:val="24"/>
          <w:lang w:val="lt-LT"/>
        </w:rPr>
        <w:t>Savivaldybės mero pavaduotojas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  Antanas Pocius</w:t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sectPr w:rsidR="00766491">
      <w:pgSz w:w="11906" w:h="16838"/>
      <w:pgMar w:top="1440" w:right="566" w:bottom="816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615"/>
    <w:rsid w:val="001D43BF"/>
    <w:rsid w:val="00340D7B"/>
    <w:rsid w:val="003C162F"/>
    <w:rsid w:val="003C3875"/>
    <w:rsid w:val="004C2615"/>
    <w:rsid w:val="00517B12"/>
    <w:rsid w:val="0057362C"/>
    <w:rsid w:val="006126BA"/>
    <w:rsid w:val="006C1E96"/>
    <w:rsid w:val="00753F14"/>
    <w:rsid w:val="00766491"/>
    <w:rsid w:val="00803E49"/>
    <w:rsid w:val="008B3C2C"/>
    <w:rsid w:val="00972CD4"/>
    <w:rsid w:val="009D1E22"/>
    <w:rsid w:val="00B16199"/>
    <w:rsid w:val="00B2400E"/>
    <w:rsid w:val="00B86C1B"/>
    <w:rsid w:val="00B870B0"/>
    <w:rsid w:val="00BA4435"/>
    <w:rsid w:val="00C237C1"/>
    <w:rsid w:val="00CD34EA"/>
    <w:rsid w:val="00CF443A"/>
    <w:rsid w:val="00D01094"/>
    <w:rsid w:val="00D071B1"/>
    <w:rsid w:val="00D10B36"/>
    <w:rsid w:val="00E90DDC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962CA6-ED4F-4E78-B7BC-C8C79CAD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0" w:firstLine="720"/>
      <w:outlineLvl w:val="1"/>
    </w:pPr>
    <w:rPr>
      <w:sz w:val="24"/>
    </w:rPr>
  </w:style>
  <w:style w:type="paragraph" w:styleId="Antrat3">
    <w:name w:val="heading 3"/>
    <w:basedOn w:val="Antrat10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0B0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70B0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2017-01-26T11:23:00Z</cp:lastPrinted>
  <dcterms:created xsi:type="dcterms:W3CDTF">2017-01-26T11:10:00Z</dcterms:created>
  <dcterms:modified xsi:type="dcterms:W3CDTF">2017-01-26T11:23:00Z</dcterms:modified>
</cp:coreProperties>
</file>