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A0" w:rsidRDefault="00FB27CD">
      <w:pPr>
        <w:pStyle w:val="Antrats"/>
        <w:jc w:val="center"/>
      </w:pPr>
      <w:r>
        <w:t xml:space="preserve">                         </w:t>
      </w:r>
      <w:r w:rsidR="002E79AD">
        <w:t xml:space="preserve">                                           </w:t>
      </w:r>
      <w:r>
        <w:t xml:space="preserve">           </w:t>
      </w:r>
      <w:r w:rsidR="004C33A0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7" o:title=""/>
          </v:shape>
          <o:OLEObject Type="Embed" ProgID="PI3.Image" ShapeID="_x0000_i1025" DrawAspect="Content" ObjectID="_1549364713" r:id="rId8"/>
        </w:object>
      </w:r>
      <w:r>
        <w:tab/>
      </w:r>
      <w:bookmarkStart w:id="0" w:name="_GoBack"/>
      <w:bookmarkEnd w:id="0"/>
      <w:r>
        <w:tab/>
      </w:r>
    </w:p>
    <w:p w:rsidR="004C33A0" w:rsidRDefault="004C33A0">
      <w:pPr>
        <w:pStyle w:val="Antrats"/>
        <w:jc w:val="center"/>
      </w:pPr>
    </w:p>
    <w:p w:rsidR="004C33A0" w:rsidRPr="00953A87" w:rsidRDefault="004C33A0">
      <w:pPr>
        <w:pStyle w:val="Antrats"/>
        <w:jc w:val="center"/>
        <w:rPr>
          <w:b/>
          <w:sz w:val="28"/>
          <w:szCs w:val="28"/>
        </w:rPr>
      </w:pPr>
      <w:r w:rsidRPr="00953A87">
        <w:rPr>
          <w:b/>
          <w:sz w:val="28"/>
          <w:szCs w:val="28"/>
        </w:rPr>
        <w:t xml:space="preserve">PANEVĖŽIO RAJONO SAVIVALDYBĖS TARYBA </w:t>
      </w:r>
    </w:p>
    <w:p w:rsidR="00F6798E" w:rsidRPr="00B154C4" w:rsidRDefault="00F6798E">
      <w:pPr>
        <w:pStyle w:val="Antrats"/>
        <w:jc w:val="center"/>
        <w:rPr>
          <w:b/>
          <w:sz w:val="24"/>
          <w:szCs w:val="24"/>
        </w:rPr>
      </w:pPr>
    </w:p>
    <w:p w:rsidR="00F6798E" w:rsidRPr="00953A87" w:rsidRDefault="00F6798E">
      <w:pPr>
        <w:pStyle w:val="Antrats"/>
        <w:jc w:val="center"/>
        <w:rPr>
          <w:b/>
          <w:sz w:val="28"/>
          <w:szCs w:val="28"/>
        </w:rPr>
      </w:pPr>
      <w:r w:rsidRPr="00953A87">
        <w:rPr>
          <w:b/>
          <w:sz w:val="28"/>
          <w:szCs w:val="28"/>
        </w:rPr>
        <w:t>SPRENDIMAS</w:t>
      </w:r>
    </w:p>
    <w:p w:rsidR="00F6798E" w:rsidRPr="00B154C4" w:rsidRDefault="00953A87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TARYBOS 2016 M. LAPKRIČIO 17 D. SPRENDIMO NR. T-191 „</w:t>
      </w:r>
      <w:r w:rsidR="00F6798E" w:rsidRPr="00B154C4">
        <w:rPr>
          <w:b/>
          <w:sz w:val="24"/>
          <w:szCs w:val="24"/>
        </w:rPr>
        <w:t xml:space="preserve">DĖL PANEVĖŽIO RAJONO </w:t>
      </w:r>
      <w:r w:rsidR="00653665">
        <w:rPr>
          <w:b/>
          <w:sz w:val="24"/>
          <w:szCs w:val="24"/>
        </w:rPr>
        <w:t xml:space="preserve">SAVIVALDYBĖS </w:t>
      </w:r>
      <w:r w:rsidR="0058480B">
        <w:rPr>
          <w:b/>
          <w:sz w:val="24"/>
          <w:szCs w:val="24"/>
        </w:rPr>
        <w:t xml:space="preserve">BIUDŽETINIŲ ĮSTAIGŲ </w:t>
      </w:r>
      <w:r w:rsidR="00AF560C">
        <w:rPr>
          <w:b/>
          <w:sz w:val="24"/>
          <w:szCs w:val="24"/>
        </w:rPr>
        <w:t>VADOVŲ SKATINIMO IR MATERIALINIŲ</w:t>
      </w:r>
      <w:r w:rsidR="0058480B">
        <w:rPr>
          <w:b/>
          <w:sz w:val="24"/>
          <w:szCs w:val="24"/>
        </w:rPr>
        <w:t xml:space="preserve"> P</w:t>
      </w:r>
      <w:r w:rsidR="00AF560C">
        <w:rPr>
          <w:b/>
          <w:sz w:val="24"/>
          <w:szCs w:val="24"/>
        </w:rPr>
        <w:t>AŠALPŲ</w:t>
      </w:r>
      <w:r w:rsidR="0058480B">
        <w:rPr>
          <w:b/>
          <w:sz w:val="24"/>
          <w:szCs w:val="24"/>
        </w:rPr>
        <w:t xml:space="preserve"> SKYRIMO TVARKOS APRAŠO</w:t>
      </w:r>
      <w:r w:rsidR="00F6798E" w:rsidRPr="00B154C4">
        <w:rPr>
          <w:b/>
          <w:sz w:val="24"/>
          <w:szCs w:val="24"/>
        </w:rPr>
        <w:t xml:space="preserve"> PATVIRTINIMO</w:t>
      </w:r>
      <w:r>
        <w:rPr>
          <w:b/>
          <w:sz w:val="24"/>
          <w:szCs w:val="24"/>
        </w:rPr>
        <w:t>“ PRIPAŽINIMO NETEKUSIU GALIOS</w:t>
      </w:r>
    </w:p>
    <w:p w:rsidR="00F6798E" w:rsidRDefault="00F6798E">
      <w:pPr>
        <w:pStyle w:val="Antrats"/>
        <w:jc w:val="center"/>
        <w:rPr>
          <w:b/>
          <w:sz w:val="28"/>
        </w:rPr>
      </w:pPr>
    </w:p>
    <w:p w:rsidR="00F6798E" w:rsidRDefault="00953A87">
      <w:pPr>
        <w:pStyle w:val="Antrats"/>
        <w:jc w:val="center"/>
        <w:rPr>
          <w:sz w:val="24"/>
          <w:szCs w:val="24"/>
        </w:rPr>
      </w:pPr>
      <w:r>
        <w:rPr>
          <w:sz w:val="24"/>
          <w:szCs w:val="24"/>
        </w:rPr>
        <w:t>2017</w:t>
      </w:r>
      <w:r w:rsidR="00F6798E" w:rsidRPr="00F6798E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23</w:t>
      </w:r>
      <w:r w:rsidR="00E858C4">
        <w:rPr>
          <w:sz w:val="24"/>
          <w:szCs w:val="24"/>
        </w:rPr>
        <w:t xml:space="preserve"> d. Nr. T-36</w:t>
      </w:r>
    </w:p>
    <w:p w:rsidR="00F6798E" w:rsidRPr="00F6798E" w:rsidRDefault="00F6798E">
      <w:pPr>
        <w:pStyle w:val="Antrats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C33A0" w:rsidRDefault="004C33A0">
      <w:pPr>
        <w:pStyle w:val="Antrats"/>
        <w:jc w:val="center"/>
        <w:rPr>
          <w:b/>
          <w:sz w:val="28"/>
        </w:rPr>
      </w:pPr>
    </w:p>
    <w:p w:rsidR="00F6798E" w:rsidRPr="003458B9" w:rsidRDefault="003458B9" w:rsidP="003458B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F6798E" w:rsidRPr="003458B9">
        <w:rPr>
          <w:sz w:val="24"/>
          <w:szCs w:val="24"/>
          <w:lang w:val="lt-LT"/>
        </w:rPr>
        <w:t>Vadovaudamasi Lietuvos Respublikos vietos sa</w:t>
      </w:r>
      <w:r w:rsidR="00953A87">
        <w:rPr>
          <w:sz w:val="24"/>
          <w:szCs w:val="24"/>
          <w:lang w:val="lt-LT"/>
        </w:rPr>
        <w:t>vivaldos įstatymo 18</w:t>
      </w:r>
      <w:r w:rsidR="00EA79B8">
        <w:rPr>
          <w:sz w:val="24"/>
          <w:szCs w:val="24"/>
          <w:lang w:val="lt-LT"/>
        </w:rPr>
        <w:t xml:space="preserve"> straipsnio</w:t>
      </w:r>
      <w:r w:rsidR="003233B9">
        <w:rPr>
          <w:sz w:val="24"/>
          <w:szCs w:val="24"/>
          <w:lang w:val="lt-LT"/>
        </w:rPr>
        <w:t xml:space="preserve"> </w:t>
      </w:r>
      <w:r w:rsidR="00953A87">
        <w:rPr>
          <w:sz w:val="24"/>
          <w:szCs w:val="24"/>
          <w:lang w:val="lt-LT"/>
        </w:rPr>
        <w:t>1</w:t>
      </w:r>
      <w:r w:rsidR="00681B67">
        <w:rPr>
          <w:sz w:val="24"/>
          <w:szCs w:val="24"/>
          <w:lang w:val="lt-LT"/>
        </w:rPr>
        <w:t xml:space="preserve"> dalimi, </w:t>
      </w:r>
      <w:r w:rsidR="00F6798E" w:rsidRPr="003458B9">
        <w:rPr>
          <w:sz w:val="24"/>
          <w:szCs w:val="24"/>
          <w:lang w:val="lt-LT"/>
        </w:rPr>
        <w:t>Savivaldybės taryba</w:t>
      </w:r>
      <w:r w:rsidR="003D025B">
        <w:rPr>
          <w:spacing w:val="60"/>
          <w:sz w:val="24"/>
          <w:szCs w:val="24"/>
          <w:lang w:val="lt-LT"/>
        </w:rPr>
        <w:t xml:space="preserve"> nusprendži</w:t>
      </w:r>
      <w:r w:rsidR="003233B9">
        <w:rPr>
          <w:spacing w:val="60"/>
          <w:sz w:val="24"/>
          <w:szCs w:val="24"/>
          <w:lang w:val="lt-LT"/>
        </w:rPr>
        <w:t>a:</w:t>
      </w:r>
    </w:p>
    <w:p w:rsidR="00F6798E" w:rsidRPr="00953A87" w:rsidRDefault="003458B9" w:rsidP="00953A87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953A87">
        <w:rPr>
          <w:sz w:val="24"/>
          <w:szCs w:val="24"/>
          <w:lang w:val="lt-LT"/>
        </w:rPr>
        <w:t xml:space="preserve">Pripažinti netekusiu galios Panevėžio rajono savivaldybės tarybos 2016 m. lapkričio 17 d. sprendimą Nr. T-191 „Dėl Panevėžio rajono savivaldybės </w:t>
      </w:r>
      <w:r w:rsidR="008658C7" w:rsidRPr="00953A87">
        <w:rPr>
          <w:sz w:val="24"/>
          <w:szCs w:val="24"/>
        </w:rPr>
        <w:t>biudžetinių įstaigų vadovų skatinimo ir materialinių pašalpų skyrimo tvarkos aprašo patvirtini</w:t>
      </w:r>
      <w:r w:rsidR="005E0F60">
        <w:rPr>
          <w:sz w:val="24"/>
          <w:szCs w:val="24"/>
        </w:rPr>
        <w:t>mo“</w:t>
      </w:r>
      <w:r w:rsidR="008658C7">
        <w:rPr>
          <w:sz w:val="24"/>
          <w:szCs w:val="24"/>
        </w:rPr>
        <w:t>.</w:t>
      </w:r>
    </w:p>
    <w:p w:rsidR="00F6798E" w:rsidRPr="003458B9" w:rsidRDefault="00F6798E" w:rsidP="003458B9">
      <w:pPr>
        <w:pStyle w:val="Betarp"/>
        <w:jc w:val="both"/>
        <w:rPr>
          <w:sz w:val="24"/>
          <w:szCs w:val="24"/>
          <w:lang w:val="lt-LT"/>
        </w:rPr>
      </w:pPr>
    </w:p>
    <w:p w:rsidR="00F6798E" w:rsidRDefault="00F6798E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F6798E" w:rsidRDefault="00E858C4" w:rsidP="00E858C4">
      <w:pPr>
        <w:tabs>
          <w:tab w:val="left" w:pos="720"/>
        </w:tabs>
        <w:suppressAutoHyphens/>
        <w:autoSpaceDN w:val="0"/>
        <w:spacing w:line="360" w:lineRule="auto"/>
        <w:jc w:val="both"/>
        <w:textAlignment w:val="baseline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Savivaldybės meras</w:t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  <w:t xml:space="preserve">                  Povilas Žagunis</w:t>
      </w: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F6798E" w:rsidRDefault="00F6798E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F6798E" w:rsidRPr="00F6798E" w:rsidRDefault="00F6798E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F6798E" w:rsidRDefault="00F6798E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5A39DA" w:rsidRDefault="005A39DA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653665" w:rsidRDefault="00653665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8658C7" w:rsidRDefault="008658C7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8658C7" w:rsidRDefault="008658C7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8658C7" w:rsidRDefault="008658C7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8658C7" w:rsidRDefault="008658C7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653665" w:rsidRDefault="00653665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5A39DA" w:rsidRDefault="005A39DA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491B4F" w:rsidRDefault="00491B4F">
      <w:pPr>
        <w:jc w:val="both"/>
        <w:rPr>
          <w:color w:val="000000"/>
          <w:sz w:val="24"/>
          <w:lang w:val="lt-LT"/>
        </w:rPr>
      </w:pPr>
    </w:p>
    <w:p w:rsidR="004C33A0" w:rsidRDefault="004C33A0">
      <w:pPr>
        <w:ind w:firstLine="720"/>
        <w:rPr>
          <w:sz w:val="24"/>
          <w:lang w:val="lt-LT"/>
        </w:rPr>
      </w:pPr>
    </w:p>
    <w:sectPr w:rsidR="004C33A0">
      <w:pgSz w:w="11906" w:h="16838"/>
      <w:pgMar w:top="1440" w:right="566" w:bottom="1440" w:left="180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419" w:rsidRDefault="00622419" w:rsidP="005A39DA">
      <w:r>
        <w:separator/>
      </w:r>
    </w:p>
  </w:endnote>
  <w:endnote w:type="continuationSeparator" w:id="0">
    <w:p w:rsidR="00622419" w:rsidRDefault="00622419" w:rsidP="005A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419" w:rsidRDefault="00622419" w:rsidP="005A39DA">
      <w:r>
        <w:separator/>
      </w:r>
    </w:p>
  </w:footnote>
  <w:footnote w:type="continuationSeparator" w:id="0">
    <w:p w:rsidR="00622419" w:rsidRDefault="00622419" w:rsidP="005A3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5725"/>
    <w:multiLevelType w:val="multilevel"/>
    <w:tmpl w:val="AFF27B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CD"/>
    <w:rsid w:val="0001611C"/>
    <w:rsid w:val="000448FD"/>
    <w:rsid w:val="000508F7"/>
    <w:rsid w:val="000565A1"/>
    <w:rsid w:val="00063F34"/>
    <w:rsid w:val="00075502"/>
    <w:rsid w:val="000805DA"/>
    <w:rsid w:val="00084044"/>
    <w:rsid w:val="0008480C"/>
    <w:rsid w:val="00085CF2"/>
    <w:rsid w:val="000A3D82"/>
    <w:rsid w:val="000A7420"/>
    <w:rsid w:val="000C60A4"/>
    <w:rsid w:val="000D0546"/>
    <w:rsid w:val="000D32A0"/>
    <w:rsid w:val="000D6870"/>
    <w:rsid w:val="000E5285"/>
    <w:rsid w:val="001043AE"/>
    <w:rsid w:val="0010595A"/>
    <w:rsid w:val="00150A4E"/>
    <w:rsid w:val="001F4C3B"/>
    <w:rsid w:val="002420D9"/>
    <w:rsid w:val="00242425"/>
    <w:rsid w:val="00251418"/>
    <w:rsid w:val="00251638"/>
    <w:rsid w:val="00263AC6"/>
    <w:rsid w:val="00282143"/>
    <w:rsid w:val="002A3B97"/>
    <w:rsid w:val="002B2DD0"/>
    <w:rsid w:val="002E79AD"/>
    <w:rsid w:val="003233B9"/>
    <w:rsid w:val="00335251"/>
    <w:rsid w:val="003458B9"/>
    <w:rsid w:val="003530A0"/>
    <w:rsid w:val="00373935"/>
    <w:rsid w:val="003A0F19"/>
    <w:rsid w:val="003B630D"/>
    <w:rsid w:val="003D025B"/>
    <w:rsid w:val="003D18F2"/>
    <w:rsid w:val="00416768"/>
    <w:rsid w:val="00421718"/>
    <w:rsid w:val="00464BF6"/>
    <w:rsid w:val="004719AE"/>
    <w:rsid w:val="004836D7"/>
    <w:rsid w:val="00491B4F"/>
    <w:rsid w:val="00492C06"/>
    <w:rsid w:val="004A0DFF"/>
    <w:rsid w:val="004A5B94"/>
    <w:rsid w:val="004C33A0"/>
    <w:rsid w:val="00507108"/>
    <w:rsid w:val="005616D9"/>
    <w:rsid w:val="005763C7"/>
    <w:rsid w:val="005820DA"/>
    <w:rsid w:val="0058480B"/>
    <w:rsid w:val="005A39DA"/>
    <w:rsid w:val="005E0F60"/>
    <w:rsid w:val="006030DF"/>
    <w:rsid w:val="006116DE"/>
    <w:rsid w:val="00617E4F"/>
    <w:rsid w:val="00622419"/>
    <w:rsid w:val="00653665"/>
    <w:rsid w:val="00677039"/>
    <w:rsid w:val="00681B67"/>
    <w:rsid w:val="006850C9"/>
    <w:rsid w:val="006B40B3"/>
    <w:rsid w:val="006C1652"/>
    <w:rsid w:val="00716265"/>
    <w:rsid w:val="0072601B"/>
    <w:rsid w:val="007310A8"/>
    <w:rsid w:val="00750A07"/>
    <w:rsid w:val="007E5A7B"/>
    <w:rsid w:val="008113C7"/>
    <w:rsid w:val="0083132F"/>
    <w:rsid w:val="00851568"/>
    <w:rsid w:val="0085463E"/>
    <w:rsid w:val="0085644B"/>
    <w:rsid w:val="008658C7"/>
    <w:rsid w:val="00891221"/>
    <w:rsid w:val="008B29A4"/>
    <w:rsid w:val="008E1EB5"/>
    <w:rsid w:val="009029C5"/>
    <w:rsid w:val="00907ED9"/>
    <w:rsid w:val="00915E55"/>
    <w:rsid w:val="00953A87"/>
    <w:rsid w:val="00955AEF"/>
    <w:rsid w:val="00955BDA"/>
    <w:rsid w:val="0096400C"/>
    <w:rsid w:val="0096687A"/>
    <w:rsid w:val="00990435"/>
    <w:rsid w:val="009F7241"/>
    <w:rsid w:val="00A25371"/>
    <w:rsid w:val="00A53478"/>
    <w:rsid w:val="00A63BF7"/>
    <w:rsid w:val="00A80DFA"/>
    <w:rsid w:val="00AE2D69"/>
    <w:rsid w:val="00AF560C"/>
    <w:rsid w:val="00B036DC"/>
    <w:rsid w:val="00B117E4"/>
    <w:rsid w:val="00B154C4"/>
    <w:rsid w:val="00B37473"/>
    <w:rsid w:val="00B47BB2"/>
    <w:rsid w:val="00B80E8B"/>
    <w:rsid w:val="00B832E8"/>
    <w:rsid w:val="00B95B16"/>
    <w:rsid w:val="00B96B04"/>
    <w:rsid w:val="00BA1D8A"/>
    <w:rsid w:val="00BA6FE0"/>
    <w:rsid w:val="00BE13F7"/>
    <w:rsid w:val="00BE41C4"/>
    <w:rsid w:val="00BF4CD1"/>
    <w:rsid w:val="00BF55E8"/>
    <w:rsid w:val="00BF5B4A"/>
    <w:rsid w:val="00C13AB7"/>
    <w:rsid w:val="00C76FF9"/>
    <w:rsid w:val="00C845A3"/>
    <w:rsid w:val="00C87091"/>
    <w:rsid w:val="00CA4E8B"/>
    <w:rsid w:val="00CE10B8"/>
    <w:rsid w:val="00D414F7"/>
    <w:rsid w:val="00D630AD"/>
    <w:rsid w:val="00E131F3"/>
    <w:rsid w:val="00E2554B"/>
    <w:rsid w:val="00E53766"/>
    <w:rsid w:val="00E615B9"/>
    <w:rsid w:val="00E65A2C"/>
    <w:rsid w:val="00E744A6"/>
    <w:rsid w:val="00E858C4"/>
    <w:rsid w:val="00EA143B"/>
    <w:rsid w:val="00EA79B8"/>
    <w:rsid w:val="00EB026A"/>
    <w:rsid w:val="00EC39F0"/>
    <w:rsid w:val="00EE0CF7"/>
    <w:rsid w:val="00EE5509"/>
    <w:rsid w:val="00F552A3"/>
    <w:rsid w:val="00F623B1"/>
    <w:rsid w:val="00F6356B"/>
    <w:rsid w:val="00F6798E"/>
    <w:rsid w:val="00F969EF"/>
    <w:rsid w:val="00FB032E"/>
    <w:rsid w:val="00FB27CD"/>
    <w:rsid w:val="00FB7306"/>
    <w:rsid w:val="00FB786C"/>
    <w:rsid w:val="00FD6833"/>
    <w:rsid w:val="00FE075C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B4459-9436-47DA-A252-23FF5F99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color w:val="000000"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  <w:rPr>
      <w:lang w:val="lt-LT"/>
    </w:rPr>
  </w:style>
  <w:style w:type="paragraph" w:styleId="Pagrindinistekstas">
    <w:name w:val="Body Text"/>
    <w:basedOn w:val="prastasis"/>
    <w:semiHidden/>
    <w:pPr>
      <w:jc w:val="center"/>
    </w:pPr>
    <w:rPr>
      <w:b/>
      <w:sz w:val="24"/>
    </w:rPr>
  </w:style>
  <w:style w:type="paragraph" w:styleId="Pagrindinistekstas2">
    <w:name w:val="Body Text 2"/>
    <w:basedOn w:val="prastasis"/>
    <w:semiHidden/>
    <w:rPr>
      <w:sz w:val="24"/>
      <w:lang w:val="lt-LT"/>
    </w:rPr>
  </w:style>
  <w:style w:type="paragraph" w:styleId="Pagrindinistekstas3">
    <w:name w:val="Body Text 3"/>
    <w:basedOn w:val="prastasis"/>
    <w:semiHidden/>
    <w:pPr>
      <w:jc w:val="both"/>
    </w:pPr>
    <w:rPr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5A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E5A7B"/>
    <w:rPr>
      <w:rFonts w:ascii="Segoe UI" w:hAnsi="Segoe UI" w:cs="Segoe UI"/>
      <w:sz w:val="18"/>
      <w:szCs w:val="18"/>
      <w:lang w:val="en-US"/>
    </w:rPr>
  </w:style>
  <w:style w:type="paragraph" w:styleId="Betarp">
    <w:name w:val="No Spacing"/>
    <w:uiPriority w:val="1"/>
    <w:qFormat/>
    <w:rsid w:val="00915E55"/>
    <w:pPr>
      <w:suppressAutoHyphens/>
    </w:pPr>
    <w:rPr>
      <w:rFonts w:cs="Mangal"/>
      <w:szCs w:val="18"/>
      <w:lang w:val="en-US" w:eastAsia="hi-IN" w:bidi="hi-IN"/>
    </w:rPr>
  </w:style>
  <w:style w:type="character" w:styleId="Komentaronuoroda">
    <w:name w:val="annotation reference"/>
    <w:uiPriority w:val="99"/>
    <w:semiHidden/>
    <w:unhideWhenUsed/>
    <w:rsid w:val="000161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611C"/>
  </w:style>
  <w:style w:type="character" w:customStyle="1" w:styleId="KomentarotekstasDiagrama">
    <w:name w:val="Komentaro tekstas Diagrama"/>
    <w:link w:val="Komentarotekstas"/>
    <w:uiPriority w:val="99"/>
    <w:semiHidden/>
    <w:rsid w:val="0001611C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611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1611C"/>
    <w:rPr>
      <w:b/>
      <w:bCs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5A39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A39D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4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3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rajono savivaldybe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2017-02-23T12:18:00Z</cp:lastPrinted>
  <dcterms:created xsi:type="dcterms:W3CDTF">2017-02-23T12:19:00Z</dcterms:created>
  <dcterms:modified xsi:type="dcterms:W3CDTF">2017-02-23T12:19:00Z</dcterms:modified>
</cp:coreProperties>
</file>