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53610" w:rsidRDefault="00E53610">
      <w:pPr>
        <w:pStyle w:val="Header"/>
        <w:jc w:val="center"/>
      </w:pPr>
      <w:r>
        <w:t xml:space="preserve"> </w:t>
      </w: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6" o:title=""/>
          </v:shape>
          <o:OLEObject Type="Embed" ShapeID="_x0000_i1025" DrawAspect="Content" ObjectID="_1552302566" r:id="rId7"/>
        </w:object>
      </w:r>
    </w:p>
    <w:p w:rsidR="00E53610" w:rsidRDefault="00E53610">
      <w:pPr>
        <w:pStyle w:val="Header"/>
        <w:jc w:val="center"/>
        <w:rPr>
          <w:b/>
        </w:rPr>
      </w:pPr>
      <w:r>
        <w:tab/>
      </w:r>
      <w:r>
        <w:tab/>
      </w:r>
      <w:bookmarkStart w:id="0" w:name="_GoBack"/>
      <w:bookmarkEnd w:id="0"/>
      <w:r>
        <w:rPr>
          <w:b/>
        </w:rPr>
        <w:t xml:space="preserve">   </w:t>
      </w:r>
    </w:p>
    <w:p w:rsidR="00E53610" w:rsidRDefault="00E53610">
      <w:pPr>
        <w:pStyle w:val="Header"/>
        <w:jc w:val="center"/>
        <w:rPr>
          <w:b/>
        </w:rPr>
      </w:pPr>
      <w:r>
        <w:rPr>
          <w:b/>
        </w:rPr>
        <w:t>PANEVĖŽIO RAJONO SAVIVALDYBĖS TARYBA</w:t>
      </w:r>
    </w:p>
    <w:p w:rsidR="00E53610" w:rsidRDefault="00E53610">
      <w:pPr>
        <w:pStyle w:val="Header"/>
        <w:jc w:val="center"/>
        <w:rPr>
          <w:b/>
        </w:rPr>
      </w:pPr>
    </w:p>
    <w:p w:rsidR="00E53610" w:rsidRDefault="00E53610">
      <w:pPr>
        <w:pStyle w:val="Header"/>
        <w:jc w:val="center"/>
        <w:rPr>
          <w:b/>
        </w:rPr>
      </w:pPr>
    </w:p>
    <w:p w:rsidR="00E53610" w:rsidRDefault="00E53610">
      <w:pPr>
        <w:pStyle w:val="Header"/>
        <w:jc w:val="center"/>
        <w:rPr>
          <w:b/>
        </w:rPr>
      </w:pPr>
      <w:r>
        <w:rPr>
          <w:b/>
        </w:rPr>
        <w:t>SPRENDIMAS</w:t>
      </w:r>
    </w:p>
    <w:p w:rsidR="00E53610" w:rsidRDefault="00E53610" w:rsidP="00BE05D3">
      <w:pPr>
        <w:jc w:val="center"/>
      </w:pPr>
      <w:r>
        <w:rPr>
          <w:b/>
        </w:rPr>
        <w:t xml:space="preserve">DĖL </w:t>
      </w:r>
      <w:r w:rsidR="00DB7DB4">
        <w:rPr>
          <w:b/>
        </w:rPr>
        <w:t>SAVIVALDYBĖS TARYBOS 2010 M. SPALIO 28 D.</w:t>
      </w:r>
      <w:r w:rsidR="00A92192">
        <w:rPr>
          <w:b/>
        </w:rPr>
        <w:t xml:space="preserve"> SPRENDIMO </w:t>
      </w:r>
      <w:r w:rsidR="007372C1">
        <w:rPr>
          <w:b/>
        </w:rPr>
        <w:t xml:space="preserve">NR. </w:t>
      </w:r>
      <w:r w:rsidR="00A92192">
        <w:rPr>
          <w:b/>
        </w:rPr>
        <w:t>T-178 „DĖL PANEVĖŽIO RAJONO SAVIVALDYBĖS TERITORIJOJE VEIKIANČIŲ, RIBOTO LAIDOJIMO IR NEVEIKIANČIŲ KAPINIŲ SĄRAŠO PATVIRTINIMO</w:t>
      </w:r>
      <w:r w:rsidR="004E60F9">
        <w:rPr>
          <w:b/>
        </w:rPr>
        <w:t>“</w:t>
      </w:r>
      <w:r w:rsidR="00515EC9">
        <w:rPr>
          <w:b/>
        </w:rPr>
        <w:t xml:space="preserve"> PAKEITIMO</w:t>
      </w:r>
    </w:p>
    <w:p w:rsidR="00E53610" w:rsidRDefault="00E53610">
      <w:pPr>
        <w:jc w:val="center"/>
      </w:pPr>
    </w:p>
    <w:p w:rsidR="00E53610" w:rsidRDefault="00515EC9">
      <w:pPr>
        <w:jc w:val="center"/>
      </w:pPr>
      <w:r>
        <w:t>2017</w:t>
      </w:r>
      <w:r w:rsidR="00E53610">
        <w:t xml:space="preserve"> m. </w:t>
      </w:r>
      <w:r w:rsidR="00705DB1">
        <w:t>kovo 29</w:t>
      </w:r>
      <w:r>
        <w:t xml:space="preserve"> </w:t>
      </w:r>
      <w:r w:rsidR="00E53610">
        <w:rPr>
          <w:lang w:val="de-DE"/>
        </w:rPr>
        <w:t>d.</w:t>
      </w:r>
      <w:r w:rsidR="00E53610">
        <w:t xml:space="preserve"> Nr. T-</w:t>
      </w:r>
      <w:r w:rsidR="004305F8">
        <w:t>60</w:t>
      </w:r>
    </w:p>
    <w:p w:rsidR="00E53610" w:rsidRDefault="00E53610">
      <w:pPr>
        <w:jc w:val="center"/>
      </w:pPr>
      <w:r>
        <w:t>Panevėžys</w:t>
      </w:r>
    </w:p>
    <w:p w:rsidR="00E53610" w:rsidRDefault="00E53610"/>
    <w:p w:rsidR="00E53610" w:rsidRPr="009F454C" w:rsidRDefault="00E53610" w:rsidP="00E520E7">
      <w:pPr>
        <w:ind w:firstLine="851"/>
        <w:jc w:val="both"/>
      </w:pPr>
      <w:r>
        <w:t xml:space="preserve">Vadovaudamasi Lietuvos Respublikos vietos savivaldos įstatymo </w:t>
      </w:r>
      <w:r w:rsidR="00515EC9">
        <w:t>18 straipsnio 1 dalimi, Kapinių tvarkymo taisyklių, patvirtintų Lietuvos Respublikos Vyriausybės 2</w:t>
      </w:r>
      <w:r w:rsidR="0090694F">
        <w:t xml:space="preserve">008 m. lapkričio 19 d. nutarimu </w:t>
      </w:r>
      <w:r w:rsidR="00515EC9">
        <w:t xml:space="preserve">Nr. </w:t>
      </w:r>
      <w:r w:rsidR="00515EC9" w:rsidRPr="009F454C">
        <w:t>1207 „Dėl Lietuvos Respublikos žmonių palaikų laidojimo įstatymo įgyvendinamųjų teisės aktų patvirtinimo“</w:t>
      </w:r>
      <w:r w:rsidR="00C00A13" w:rsidRPr="009F454C">
        <w:t xml:space="preserve">, 5 punktu, </w:t>
      </w:r>
      <w:r w:rsidR="002370CD">
        <w:t>atsižvelgdama</w:t>
      </w:r>
      <w:r w:rsidR="00C716E0" w:rsidRPr="009F454C">
        <w:t xml:space="preserve"> į</w:t>
      </w:r>
      <w:r w:rsidR="00BE05D3" w:rsidRPr="009F454C">
        <w:t xml:space="preserve"> Karsaki</w:t>
      </w:r>
      <w:r w:rsidR="002370CD">
        <w:t>škio seniūnijos 2017-02-06</w:t>
      </w:r>
      <w:r w:rsidR="00BE05D3" w:rsidRPr="009F454C">
        <w:t xml:space="preserve"> raštą </w:t>
      </w:r>
      <w:r w:rsidR="002370CD">
        <w:br/>
      </w:r>
      <w:r w:rsidR="00BE05D3" w:rsidRPr="009F454C">
        <w:t>Nr. (1.4)-S-47 „Dėl kapinių sąrašo patikslinimo“</w:t>
      </w:r>
      <w:r w:rsidR="00CB07CA" w:rsidRPr="009F454C">
        <w:t xml:space="preserve">, į </w:t>
      </w:r>
      <w:r w:rsidR="00B12EE5" w:rsidRPr="009F454C">
        <w:t>Nacionalinio</w:t>
      </w:r>
      <w:r w:rsidR="00641FE9" w:rsidRPr="009F454C">
        <w:t xml:space="preserve"> visuomenės sveikatos centro prie Sveikatos apsaugos ministerijos Pane</w:t>
      </w:r>
      <w:r w:rsidR="002370CD">
        <w:t xml:space="preserve">vėžio departamento 2017-03-03 </w:t>
      </w:r>
      <w:r w:rsidR="00641FE9" w:rsidRPr="009F454C">
        <w:t>raštą Nr. 2.5-422(16.6.2</w:t>
      </w:r>
      <w:r w:rsidR="00C11A2F" w:rsidRPr="009F454C">
        <w:t>.</w:t>
      </w:r>
      <w:r w:rsidR="00641FE9" w:rsidRPr="009F454C">
        <w:t>5.11)</w:t>
      </w:r>
      <w:r w:rsidR="00E520E7" w:rsidRPr="009F454C">
        <w:t xml:space="preserve"> „Dėl suderinimo gavimo“, į </w:t>
      </w:r>
      <w:r w:rsidR="00C64802" w:rsidRPr="009F454C">
        <w:t xml:space="preserve">Kultūros paveldo departamento prie Kultūros ministerijos </w:t>
      </w:r>
      <w:r w:rsidR="002370CD">
        <w:t xml:space="preserve">Panevėžio skyriaus 2017-03-08 </w:t>
      </w:r>
      <w:r w:rsidR="00C64802" w:rsidRPr="009F454C">
        <w:t>raštą Nr. (1.27.-P</w:t>
      </w:r>
      <w:r w:rsidR="00E520E7" w:rsidRPr="009F454C">
        <w:t xml:space="preserve">)2P-72 „Dėl suderinimo gavimo“, </w:t>
      </w:r>
      <w:r w:rsidR="008A2A1D" w:rsidRPr="009F454C">
        <w:t>Savivaldybės t</w:t>
      </w:r>
      <w:r w:rsidR="00FD4A10" w:rsidRPr="009F454C">
        <w:t>aryba</w:t>
      </w:r>
      <w:r w:rsidR="008A2A1D" w:rsidRPr="009F454C">
        <w:t xml:space="preserve"> </w:t>
      </w:r>
      <w:r w:rsidR="002370CD">
        <w:br/>
      </w:r>
      <w:r w:rsidR="00EA12B2" w:rsidRPr="009F454C">
        <w:t>n</w:t>
      </w:r>
      <w:r w:rsidR="009F454C" w:rsidRPr="009F454C">
        <w:t xml:space="preserve"> </w:t>
      </w:r>
      <w:r w:rsidR="00EA12B2" w:rsidRPr="009F454C">
        <w:t>u</w:t>
      </w:r>
      <w:r w:rsidR="009F454C" w:rsidRPr="009F454C">
        <w:t xml:space="preserve"> </w:t>
      </w:r>
      <w:r w:rsidR="00EA12B2" w:rsidRPr="009F454C">
        <w:t>s</w:t>
      </w:r>
      <w:r w:rsidR="009F454C" w:rsidRPr="009F454C">
        <w:t xml:space="preserve"> </w:t>
      </w:r>
      <w:r w:rsidR="00EA12B2" w:rsidRPr="009F454C">
        <w:t>p</w:t>
      </w:r>
      <w:r w:rsidR="009F454C" w:rsidRPr="009F454C">
        <w:t xml:space="preserve"> </w:t>
      </w:r>
      <w:r w:rsidR="00EA12B2" w:rsidRPr="009F454C">
        <w:t>r</w:t>
      </w:r>
      <w:r w:rsidR="009F454C" w:rsidRPr="009F454C">
        <w:t xml:space="preserve"> </w:t>
      </w:r>
      <w:r w:rsidR="00EA12B2" w:rsidRPr="009F454C">
        <w:t>e</w:t>
      </w:r>
      <w:r w:rsidR="009F454C" w:rsidRPr="009F454C">
        <w:t xml:space="preserve"> </w:t>
      </w:r>
      <w:r w:rsidR="00EA12B2" w:rsidRPr="009F454C">
        <w:t>n</w:t>
      </w:r>
      <w:r w:rsidR="009F454C" w:rsidRPr="009F454C">
        <w:t xml:space="preserve"> </w:t>
      </w:r>
      <w:r w:rsidR="00EA12B2" w:rsidRPr="009F454C">
        <w:t>d</w:t>
      </w:r>
      <w:r w:rsidR="009F454C" w:rsidRPr="009F454C">
        <w:t xml:space="preserve"> </w:t>
      </w:r>
      <w:r w:rsidR="00EA12B2" w:rsidRPr="009F454C">
        <w:t>ž</w:t>
      </w:r>
      <w:r w:rsidR="009F454C" w:rsidRPr="009F454C">
        <w:t xml:space="preserve"> </w:t>
      </w:r>
      <w:r w:rsidR="00EA12B2" w:rsidRPr="009F454C">
        <w:t>i</w:t>
      </w:r>
      <w:r w:rsidR="009F454C" w:rsidRPr="009F454C">
        <w:t xml:space="preserve"> </w:t>
      </w:r>
      <w:r w:rsidR="008A2A1D" w:rsidRPr="009F454C">
        <w:t>a:</w:t>
      </w:r>
    </w:p>
    <w:p w:rsidR="00E53610" w:rsidRPr="009F454C" w:rsidRDefault="008A2A1D" w:rsidP="004A52F0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9F454C">
        <w:t>Pakeist</w:t>
      </w:r>
      <w:r w:rsidR="009F454C" w:rsidRPr="009F454C">
        <w:t>i</w:t>
      </w:r>
      <w:r w:rsidR="0090694F" w:rsidRPr="009F454C">
        <w:t xml:space="preserve"> </w:t>
      </w:r>
      <w:r w:rsidR="003B642A" w:rsidRPr="009F454C">
        <w:t>Panevėžio rajono savivaldybės teritorijoje veikiančių, riboto laidojimo ir n</w:t>
      </w:r>
      <w:r w:rsidR="002A0943" w:rsidRPr="009F454C">
        <w:t>eveikiančių kapinių sąrašą, patvirtintą</w:t>
      </w:r>
      <w:r w:rsidR="003B642A" w:rsidRPr="009F454C">
        <w:t xml:space="preserve"> Panevėžio rajono savivaldybės tarybos 2010 m. spalio 28 d. sprendimu Nr. </w:t>
      </w:r>
      <w:r w:rsidR="002E60E6" w:rsidRPr="009F454C">
        <w:t>T-</w:t>
      </w:r>
      <w:r w:rsidR="003B642A" w:rsidRPr="009F454C">
        <w:t>178</w:t>
      </w:r>
      <w:r w:rsidR="002E60E6" w:rsidRPr="009F454C">
        <w:t xml:space="preserve"> „</w:t>
      </w:r>
      <w:r w:rsidR="009E3A10" w:rsidRPr="009F454C">
        <w:t>Dėl Panevėžio rajono savivaldybės teritorijoje veikiančių, riboto laidojimo ir neveikiančių kapinių sąrašo patvirtinimo</w:t>
      </w:r>
      <w:r w:rsidR="002E60E6" w:rsidRPr="009F454C">
        <w:t>“</w:t>
      </w:r>
      <w:r w:rsidR="0090694F" w:rsidRPr="009F454C">
        <w:t>:</w:t>
      </w:r>
    </w:p>
    <w:p w:rsidR="003A52B5" w:rsidRPr="009F454C" w:rsidRDefault="002370CD" w:rsidP="00C92C64">
      <w:pPr>
        <w:numPr>
          <w:ilvl w:val="1"/>
          <w:numId w:val="5"/>
        </w:numPr>
        <w:tabs>
          <w:tab w:val="left" w:pos="1134"/>
        </w:tabs>
        <w:ind w:left="0" w:firstLine="709"/>
        <w:jc w:val="both"/>
      </w:pPr>
      <w:r w:rsidRPr="009F454C">
        <w:t xml:space="preserve">išbraukti </w:t>
      </w:r>
      <w:r w:rsidR="0090694F" w:rsidRPr="009F454C">
        <w:t xml:space="preserve">Veikiančių </w:t>
      </w:r>
      <w:r w:rsidR="002E60E6" w:rsidRPr="009F454C">
        <w:t xml:space="preserve">kapinių Karsakiškio seniūnijos skiltyje </w:t>
      </w:r>
      <w:r w:rsidRPr="009F454C">
        <w:t xml:space="preserve">6 punktą </w:t>
      </w:r>
      <w:r w:rsidR="00C92C64" w:rsidRPr="009F454C">
        <w:t>ir</w:t>
      </w:r>
      <w:r w:rsidR="00FB07C2" w:rsidRPr="009F454C">
        <w:t xml:space="preserve"> </w:t>
      </w:r>
      <w:r w:rsidR="005F3A5B" w:rsidRPr="009F454C">
        <w:t xml:space="preserve">buvusius </w:t>
      </w:r>
      <w:r>
        <w:br/>
        <w:t>7–</w:t>
      </w:r>
      <w:r w:rsidR="00C92C64" w:rsidRPr="009F454C">
        <w:t xml:space="preserve">11 punktus laikyti </w:t>
      </w:r>
      <w:r w:rsidR="002A0943" w:rsidRPr="009F454C">
        <w:t xml:space="preserve">atitinkamai </w:t>
      </w:r>
      <w:r>
        <w:t>6–</w:t>
      </w:r>
      <w:r w:rsidR="00C92C64" w:rsidRPr="009F454C">
        <w:t xml:space="preserve">10 </w:t>
      </w:r>
      <w:r w:rsidR="008C275A" w:rsidRPr="009F454C">
        <w:t>punktais;</w:t>
      </w:r>
    </w:p>
    <w:p w:rsidR="00FB07C2" w:rsidRPr="009F454C" w:rsidRDefault="00FB07C2" w:rsidP="00FB07C2">
      <w:pPr>
        <w:ind w:firstLine="709"/>
        <w:jc w:val="both"/>
      </w:pPr>
      <w:r w:rsidRPr="009F454C">
        <w:t xml:space="preserve">1.2. </w:t>
      </w:r>
      <w:r w:rsidR="002370CD" w:rsidRPr="009F454C">
        <w:t xml:space="preserve">papildyti </w:t>
      </w:r>
      <w:r w:rsidR="00702D4B" w:rsidRPr="009F454C">
        <w:t xml:space="preserve">Riboto laidojimo kapinių Karsakiškio seniūnijos skiltį </w:t>
      </w:r>
      <w:r w:rsidR="00EA12B2" w:rsidRPr="009F454C">
        <w:t xml:space="preserve">3 </w:t>
      </w:r>
      <w:r w:rsidRPr="009F454C">
        <w:t xml:space="preserve">ir 4 punktais ir juos išdėstyti </w:t>
      </w:r>
      <w:r w:rsidR="00EA12B2" w:rsidRPr="009F454C">
        <w:t xml:space="preserve">taip: </w:t>
      </w:r>
    </w:p>
    <w:p w:rsidR="00EA12B2" w:rsidRPr="009F454C" w:rsidRDefault="002370CD" w:rsidP="00FB07C2">
      <w:pPr>
        <w:ind w:firstLine="709"/>
      </w:pPr>
      <w:r>
        <w:t xml:space="preserve">„3. </w:t>
      </w:r>
      <w:proofErr w:type="spellStart"/>
      <w:r>
        <w:t>Pagiegalos</w:t>
      </w:r>
      <w:proofErr w:type="spellEnd"/>
      <w:r>
        <w:t xml:space="preserve"> kaimo kapinės;</w:t>
      </w:r>
    </w:p>
    <w:p w:rsidR="00702D4B" w:rsidRPr="009F454C" w:rsidRDefault="00EA12B2" w:rsidP="00EA12B2">
      <w:pPr>
        <w:jc w:val="both"/>
      </w:pPr>
      <w:r w:rsidRPr="009F454C">
        <w:tab/>
      </w:r>
      <w:r w:rsidR="00702D4B" w:rsidRPr="009F454C">
        <w:t xml:space="preserve">4. </w:t>
      </w:r>
      <w:proofErr w:type="spellStart"/>
      <w:r w:rsidR="00702D4B" w:rsidRPr="009F454C">
        <w:t>Porijų</w:t>
      </w:r>
      <w:proofErr w:type="spellEnd"/>
      <w:r w:rsidR="00702D4B" w:rsidRPr="009F454C">
        <w:t xml:space="preserve"> (</w:t>
      </w:r>
      <w:proofErr w:type="spellStart"/>
      <w:r w:rsidR="00702D4B" w:rsidRPr="009F454C">
        <w:t>Padagų</w:t>
      </w:r>
      <w:proofErr w:type="spellEnd"/>
      <w:r w:rsidR="00702D4B" w:rsidRPr="009F454C">
        <w:t>) kaimo kapinės“</w:t>
      </w:r>
      <w:r w:rsidR="009F454C" w:rsidRPr="009F454C">
        <w:t>;</w:t>
      </w:r>
    </w:p>
    <w:p w:rsidR="00463789" w:rsidRPr="009F454C" w:rsidRDefault="00DB40E4" w:rsidP="00DB40E4">
      <w:pPr>
        <w:ind w:firstLine="709"/>
        <w:jc w:val="both"/>
      </w:pPr>
      <w:r w:rsidRPr="009F454C">
        <w:t xml:space="preserve">1.3. </w:t>
      </w:r>
      <w:r w:rsidR="002370CD" w:rsidRPr="009F454C">
        <w:t xml:space="preserve">pakeisti </w:t>
      </w:r>
      <w:r w:rsidR="007F5603" w:rsidRPr="009F454C">
        <w:t xml:space="preserve">Neveikiančių kapinių Karsakiškio seniūnijos skiltyje </w:t>
      </w:r>
      <w:r w:rsidR="00463789" w:rsidRPr="009F454C">
        <w:t>4 punktą ir jį išdėstyti taip:</w:t>
      </w:r>
    </w:p>
    <w:p w:rsidR="00705D93" w:rsidRPr="009F454C" w:rsidRDefault="007F5603" w:rsidP="00463789">
      <w:pPr>
        <w:tabs>
          <w:tab w:val="left" w:pos="1134"/>
        </w:tabs>
        <w:ind w:left="709"/>
        <w:jc w:val="both"/>
      </w:pPr>
      <w:r w:rsidRPr="009F454C">
        <w:t xml:space="preserve">„4. </w:t>
      </w:r>
      <w:proofErr w:type="spellStart"/>
      <w:r w:rsidRPr="009F454C">
        <w:t>Pagiegalos</w:t>
      </w:r>
      <w:proofErr w:type="spellEnd"/>
      <w:r w:rsidRPr="009F454C">
        <w:t xml:space="preserve"> kaimo (Švedų) kapinės“.</w:t>
      </w:r>
    </w:p>
    <w:p w:rsidR="00C2168E" w:rsidRPr="009F454C" w:rsidRDefault="000F3730" w:rsidP="00F22DF3">
      <w:pPr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9F454C">
        <w:t>Paves</w:t>
      </w:r>
      <w:r w:rsidR="009F454C" w:rsidRPr="009F454C">
        <w:t>t</w:t>
      </w:r>
      <w:r w:rsidR="008F40CA" w:rsidRPr="009F454C">
        <w:t>i</w:t>
      </w:r>
      <w:r w:rsidR="00C2168E" w:rsidRPr="009F454C">
        <w:t>:</w:t>
      </w:r>
    </w:p>
    <w:p w:rsidR="00F22DF3" w:rsidRPr="009F454C" w:rsidRDefault="008F40CA" w:rsidP="00C2168E">
      <w:pPr>
        <w:numPr>
          <w:ilvl w:val="1"/>
          <w:numId w:val="5"/>
        </w:numPr>
        <w:tabs>
          <w:tab w:val="left" w:pos="1134"/>
        </w:tabs>
        <w:ind w:left="0" w:firstLine="709"/>
        <w:jc w:val="both"/>
      </w:pPr>
      <w:r w:rsidRPr="009F454C">
        <w:t>Karsakiškio seniūnijai</w:t>
      </w:r>
      <w:r w:rsidR="004A52F0" w:rsidRPr="009F454C">
        <w:t xml:space="preserve"> inicijuoti </w:t>
      </w:r>
      <w:r w:rsidR="00C2168E" w:rsidRPr="009F454C">
        <w:t xml:space="preserve">pasikeitusių </w:t>
      </w:r>
      <w:r w:rsidR="00A3157F" w:rsidRPr="009F454C">
        <w:t xml:space="preserve">kapinių sąrašo </w:t>
      </w:r>
      <w:r w:rsidR="004A52F0" w:rsidRPr="009F454C">
        <w:t>duomenų atnaujinimą savivaldybės</w:t>
      </w:r>
      <w:r w:rsidR="00A3157F" w:rsidRPr="009F454C">
        <w:t xml:space="preserve"> svetainėje</w:t>
      </w:r>
      <w:r w:rsidR="00286E6D">
        <w:t>;</w:t>
      </w:r>
    </w:p>
    <w:p w:rsidR="00F22DF3" w:rsidRDefault="002370CD" w:rsidP="00C2168E">
      <w:pPr>
        <w:numPr>
          <w:ilvl w:val="1"/>
          <w:numId w:val="5"/>
        </w:numPr>
        <w:tabs>
          <w:tab w:val="left" w:pos="1134"/>
        </w:tabs>
        <w:ind w:left="0" w:firstLine="709"/>
        <w:jc w:val="both"/>
      </w:pPr>
      <w:r>
        <w:t>v</w:t>
      </w:r>
      <w:r w:rsidR="00C2168E">
        <w:t>yriausiajam specialistui paveldui apie priimtą sprendimą per 7 darbo dienas raštu informuoti Kultūros paveldo departamentą.</w:t>
      </w:r>
    </w:p>
    <w:p w:rsidR="002E60E6" w:rsidRDefault="002E60E6"/>
    <w:p w:rsidR="00A41264" w:rsidRDefault="00A41264"/>
    <w:p w:rsidR="00FB07C2" w:rsidRDefault="004305F8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p w:rsidR="00463789" w:rsidRDefault="00463789"/>
    <w:p w:rsidR="009F454C" w:rsidRDefault="009F454C"/>
    <w:p w:rsidR="00E53610" w:rsidRDefault="00E53610" w:rsidP="00B81EBA"/>
    <w:sectPr w:rsidR="00E53610" w:rsidSect="00BE05D3">
      <w:pgSz w:w="11906" w:h="16838"/>
      <w:pgMar w:top="1134" w:right="567" w:bottom="1134" w:left="1701" w:header="567" w:footer="567" w:gutter="0"/>
      <w:cols w:space="1296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21A32F9"/>
    <w:multiLevelType w:val="hybridMultilevel"/>
    <w:tmpl w:val="C158C5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46DF1"/>
    <w:multiLevelType w:val="hybridMultilevel"/>
    <w:tmpl w:val="5B740438"/>
    <w:lvl w:ilvl="0" w:tplc="0427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3375CD9"/>
    <w:multiLevelType w:val="hybridMultilevel"/>
    <w:tmpl w:val="42D07626"/>
    <w:lvl w:ilvl="0" w:tplc="7960B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672849"/>
    <w:multiLevelType w:val="multilevel"/>
    <w:tmpl w:val="B0A8B058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2" w:hanging="1800"/>
      </w:pPr>
      <w:rPr>
        <w:rFonts w:hint="default"/>
      </w:rPr>
    </w:lvl>
  </w:abstractNum>
  <w:abstractNum w:abstractNumId="8" w15:restartNumberingAfterBreak="0">
    <w:nsid w:val="7C7F59CB"/>
    <w:multiLevelType w:val="multilevel"/>
    <w:tmpl w:val="3836FE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B9C"/>
    <w:rsid w:val="000056F1"/>
    <w:rsid w:val="000157BB"/>
    <w:rsid w:val="000230C7"/>
    <w:rsid w:val="00033F98"/>
    <w:rsid w:val="000473DB"/>
    <w:rsid w:val="000956CC"/>
    <w:rsid w:val="000F3730"/>
    <w:rsid w:val="00155F26"/>
    <w:rsid w:val="001830B9"/>
    <w:rsid w:val="001B1E67"/>
    <w:rsid w:val="001E5F2A"/>
    <w:rsid w:val="00227961"/>
    <w:rsid w:val="002370CD"/>
    <w:rsid w:val="002663C5"/>
    <w:rsid w:val="00286E6D"/>
    <w:rsid w:val="002A0943"/>
    <w:rsid w:val="002E60E6"/>
    <w:rsid w:val="00343BBA"/>
    <w:rsid w:val="00373621"/>
    <w:rsid w:val="003A52B5"/>
    <w:rsid w:val="003B607D"/>
    <w:rsid w:val="003B642A"/>
    <w:rsid w:val="003D1456"/>
    <w:rsid w:val="00413FD0"/>
    <w:rsid w:val="0041589E"/>
    <w:rsid w:val="004305F8"/>
    <w:rsid w:val="0043715A"/>
    <w:rsid w:val="00463789"/>
    <w:rsid w:val="004A4BE9"/>
    <w:rsid w:val="004A52F0"/>
    <w:rsid w:val="004E60F9"/>
    <w:rsid w:val="004F768D"/>
    <w:rsid w:val="00515EC9"/>
    <w:rsid w:val="00522996"/>
    <w:rsid w:val="00562FAC"/>
    <w:rsid w:val="005660C6"/>
    <w:rsid w:val="00596210"/>
    <w:rsid w:val="005A6D0F"/>
    <w:rsid w:val="005E6853"/>
    <w:rsid w:val="005F3A5B"/>
    <w:rsid w:val="006102A3"/>
    <w:rsid w:val="006304B3"/>
    <w:rsid w:val="0063214C"/>
    <w:rsid w:val="00632800"/>
    <w:rsid w:val="00632D97"/>
    <w:rsid w:val="00636AD7"/>
    <w:rsid w:val="00641FE9"/>
    <w:rsid w:val="00646B9C"/>
    <w:rsid w:val="00653648"/>
    <w:rsid w:val="00661362"/>
    <w:rsid w:val="006813CC"/>
    <w:rsid w:val="00692C2A"/>
    <w:rsid w:val="006946C5"/>
    <w:rsid w:val="006C17B8"/>
    <w:rsid w:val="00702D4B"/>
    <w:rsid w:val="00705D93"/>
    <w:rsid w:val="00705DB1"/>
    <w:rsid w:val="007372C1"/>
    <w:rsid w:val="007879A6"/>
    <w:rsid w:val="007907C5"/>
    <w:rsid w:val="00795278"/>
    <w:rsid w:val="007D4242"/>
    <w:rsid w:val="007D47C3"/>
    <w:rsid w:val="007D7127"/>
    <w:rsid w:val="007F5603"/>
    <w:rsid w:val="00820371"/>
    <w:rsid w:val="00837F28"/>
    <w:rsid w:val="0086384F"/>
    <w:rsid w:val="00863A47"/>
    <w:rsid w:val="00877F14"/>
    <w:rsid w:val="008A2A1D"/>
    <w:rsid w:val="008C275A"/>
    <w:rsid w:val="008D4AFF"/>
    <w:rsid w:val="008F40CA"/>
    <w:rsid w:val="0090694F"/>
    <w:rsid w:val="00977D01"/>
    <w:rsid w:val="00992E10"/>
    <w:rsid w:val="0099678B"/>
    <w:rsid w:val="009971FA"/>
    <w:rsid w:val="009C113C"/>
    <w:rsid w:val="009E3A10"/>
    <w:rsid w:val="009F44E0"/>
    <w:rsid w:val="009F454C"/>
    <w:rsid w:val="00A0162C"/>
    <w:rsid w:val="00A17CF6"/>
    <w:rsid w:val="00A3157F"/>
    <w:rsid w:val="00A41264"/>
    <w:rsid w:val="00A51A10"/>
    <w:rsid w:val="00A5471A"/>
    <w:rsid w:val="00A92192"/>
    <w:rsid w:val="00AA438F"/>
    <w:rsid w:val="00AC6FF7"/>
    <w:rsid w:val="00AF2023"/>
    <w:rsid w:val="00B12EE5"/>
    <w:rsid w:val="00B420DB"/>
    <w:rsid w:val="00B737B7"/>
    <w:rsid w:val="00B81EBA"/>
    <w:rsid w:val="00B837C6"/>
    <w:rsid w:val="00B92BCA"/>
    <w:rsid w:val="00B97D61"/>
    <w:rsid w:val="00BD718D"/>
    <w:rsid w:val="00BE05D3"/>
    <w:rsid w:val="00BE24FC"/>
    <w:rsid w:val="00C00A13"/>
    <w:rsid w:val="00C116B8"/>
    <w:rsid w:val="00C11A2F"/>
    <w:rsid w:val="00C2168E"/>
    <w:rsid w:val="00C43444"/>
    <w:rsid w:val="00C472C9"/>
    <w:rsid w:val="00C62418"/>
    <w:rsid w:val="00C64802"/>
    <w:rsid w:val="00C6528E"/>
    <w:rsid w:val="00C716E0"/>
    <w:rsid w:val="00C92C64"/>
    <w:rsid w:val="00CA326F"/>
    <w:rsid w:val="00CB07CA"/>
    <w:rsid w:val="00CE0CCC"/>
    <w:rsid w:val="00D2301C"/>
    <w:rsid w:val="00D35BF4"/>
    <w:rsid w:val="00D57364"/>
    <w:rsid w:val="00D5757F"/>
    <w:rsid w:val="00D715F3"/>
    <w:rsid w:val="00DB40E4"/>
    <w:rsid w:val="00DB7DB4"/>
    <w:rsid w:val="00E1631B"/>
    <w:rsid w:val="00E4499C"/>
    <w:rsid w:val="00E520E7"/>
    <w:rsid w:val="00E53610"/>
    <w:rsid w:val="00E56AB1"/>
    <w:rsid w:val="00E71FF6"/>
    <w:rsid w:val="00E815E5"/>
    <w:rsid w:val="00E92B1F"/>
    <w:rsid w:val="00EA12B2"/>
    <w:rsid w:val="00F22DF3"/>
    <w:rsid w:val="00F86666"/>
    <w:rsid w:val="00FA75AE"/>
    <w:rsid w:val="00FB07C2"/>
    <w:rsid w:val="00FB4671"/>
    <w:rsid w:val="00FD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52F812"/>
  <w15:chartTrackingRefBased/>
  <w15:docId w15:val="{CBABE9DC-EEF7-4656-A9FA-D0B960D9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DefaultParagraphFont0">
    <w:name w:val="Default Paragraph Font"/>
  </w:style>
  <w:style w:type="character" w:customStyle="1" w:styleId="Numatytasispastraiposriftas1">
    <w:name w:val="Numatytasis pastraipos šriftas1"/>
  </w:style>
  <w:style w:type="character" w:customStyle="1" w:styleId="WW-DefaultParagraphFont">
    <w:name w:val="WW-Default Paragraph Font"/>
  </w:style>
  <w:style w:type="character" w:styleId="Strong">
    <w:name w:val="Strong"/>
    <w:qFormat/>
    <w:rPr>
      <w:b/>
      <w:bCs/>
    </w:rPr>
  </w:style>
  <w:style w:type="character" w:customStyle="1" w:styleId="NumberingSymbols">
    <w:name w:val="Numbering Symbols"/>
  </w:style>
  <w:style w:type="character" w:customStyle="1" w:styleId="DebesliotekstasDiagrama">
    <w:name w:val="Debesėlio tekstas Diagrama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customStyle="1" w:styleId="bold1">
    <w:name w:val="bold1"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Normal"/>
    <w:rPr>
      <w:rFonts w:ascii="Segoe UI" w:hAnsi="Segoe UI" w:cs="Segoe UI"/>
      <w:sz w:val="18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7CA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07CA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table" w:styleId="TableGrid">
    <w:name w:val="Table Grid"/>
    <w:basedOn w:val="TableNormal"/>
    <w:uiPriority w:val="39"/>
    <w:rsid w:val="00A54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85DB6-CF4E-4A06-8440-798747C6A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1364</Words>
  <Characters>778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Goberiene</dc:creator>
  <cp:keywords/>
  <cp:lastModifiedBy>Ruta Vaitkuniene</cp:lastModifiedBy>
  <cp:revision>2</cp:revision>
  <cp:lastPrinted>2017-03-29T11:23:00Z</cp:lastPrinted>
  <dcterms:created xsi:type="dcterms:W3CDTF">2017-03-29T11:23:00Z</dcterms:created>
  <dcterms:modified xsi:type="dcterms:W3CDTF">2017-03-29T11:23:00Z</dcterms:modified>
</cp:coreProperties>
</file>