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Default="00F82761">
      <w:pPr>
        <w:pStyle w:val="Antrats"/>
        <w:ind w:left="7470"/>
        <w:jc w:val="center"/>
        <w:rPr>
          <w:b/>
          <w:bCs/>
          <w:sz w:val="24"/>
          <w:szCs w:val="24"/>
        </w:rPr>
      </w:pPr>
      <w:r>
        <w:rPr>
          <w:b/>
          <w:bCs/>
          <w:sz w:val="24"/>
          <w:szCs w:val="24"/>
        </w:rPr>
        <w:t xml:space="preserve"> </w:t>
      </w:r>
      <w:r w:rsidR="00B33F38">
        <w:rPr>
          <w:b/>
          <w:bCs/>
          <w:sz w:val="24"/>
          <w:szCs w:val="24"/>
        </w:rPr>
        <w:t xml:space="preserve"> </w:t>
      </w:r>
    </w:p>
    <w:p w:rsidR="00B07407" w:rsidRDefault="00B07407">
      <w:pPr>
        <w:pStyle w:val="Antrats"/>
        <w:jc w:val="center"/>
      </w:pPr>
      <w:r>
        <w:t xml:space="preserve"> </w:t>
      </w:r>
      <w:r w:rsidR="001E01F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B07407" w:rsidRDefault="00B07407">
      <w:pPr>
        <w:pStyle w:val="Antrats"/>
        <w:jc w:val="center"/>
      </w:pPr>
    </w:p>
    <w:p w:rsidR="008B09AC" w:rsidRPr="00260A83" w:rsidRDefault="00B07407" w:rsidP="008B09AC">
      <w:pPr>
        <w:pStyle w:val="Antrats"/>
        <w:jc w:val="center"/>
        <w:rPr>
          <w:b/>
          <w:sz w:val="28"/>
          <w:szCs w:val="28"/>
        </w:rPr>
      </w:pPr>
      <w:r w:rsidRPr="00260A83">
        <w:rPr>
          <w:b/>
          <w:sz w:val="28"/>
          <w:szCs w:val="28"/>
        </w:rPr>
        <w:t>PANEVĖ</w:t>
      </w:r>
      <w:r w:rsidR="008B09AC" w:rsidRPr="00260A83">
        <w:rPr>
          <w:b/>
          <w:sz w:val="28"/>
          <w:szCs w:val="28"/>
        </w:rPr>
        <w:t>ŽIO RAJONO SAVIVALDYBĖS TARYBA</w:t>
      </w:r>
    </w:p>
    <w:p w:rsidR="008B09AC" w:rsidRPr="00260A83" w:rsidRDefault="008B09AC" w:rsidP="008B09AC">
      <w:pPr>
        <w:pStyle w:val="Antrats"/>
        <w:jc w:val="center"/>
        <w:rPr>
          <w:b/>
          <w:sz w:val="28"/>
          <w:szCs w:val="28"/>
        </w:rPr>
      </w:pPr>
    </w:p>
    <w:p w:rsidR="00FE5D34" w:rsidRPr="00260A83" w:rsidRDefault="00FE5D34" w:rsidP="008B09AC">
      <w:pPr>
        <w:pStyle w:val="Antrats"/>
        <w:jc w:val="center"/>
        <w:rPr>
          <w:b/>
          <w:sz w:val="28"/>
          <w:szCs w:val="28"/>
        </w:rPr>
      </w:pPr>
      <w:r w:rsidRPr="00260A83">
        <w:rPr>
          <w:b/>
          <w:sz w:val="28"/>
          <w:szCs w:val="28"/>
        </w:rPr>
        <w:t>SPRENDIMAS</w:t>
      </w:r>
    </w:p>
    <w:p w:rsidR="00CB2ADC" w:rsidRDefault="00CB2ADC" w:rsidP="00CB2ADC">
      <w:pPr>
        <w:pStyle w:val="Pagrindinistekstas"/>
      </w:pPr>
      <w:r>
        <w:t>DĖL VIEŠO KONKURSO Į PANEVĖŽIO RAJONO SAVIVALDYBĖS VIEŠŲJŲ SVEIKATOS PRIEŽIŪROS ĮSTAIGŲ VADOVŲ PAREIGAS ORGANIZAVIMO</w:t>
      </w:r>
      <w:r w:rsidR="00352B54">
        <w:t xml:space="preserve"> </w:t>
      </w:r>
      <w:r w:rsidR="004B5C23">
        <w:t xml:space="preserve"> </w:t>
      </w:r>
      <w:r>
        <w:t xml:space="preserve"> NUOSTATŲ PATVIRTINIMO </w:t>
      </w:r>
      <w:r w:rsidR="00352B54">
        <w:t>IR KONKURSO ORGANIZAVIMO</w:t>
      </w:r>
    </w:p>
    <w:p w:rsidR="00CB2ADC" w:rsidRDefault="00CB2ADC" w:rsidP="00CB2ADC">
      <w:pPr>
        <w:rPr>
          <w:sz w:val="24"/>
          <w:lang w:val="lt-LT"/>
        </w:rPr>
      </w:pPr>
    </w:p>
    <w:p w:rsidR="00CB2ADC" w:rsidRPr="003F4992" w:rsidRDefault="00CB2ADC" w:rsidP="00CB2ADC">
      <w:pPr>
        <w:jc w:val="center"/>
        <w:rPr>
          <w:sz w:val="24"/>
          <w:szCs w:val="24"/>
          <w:lang w:val="lt-LT"/>
        </w:rPr>
      </w:pPr>
      <w:r w:rsidRPr="003F4992">
        <w:rPr>
          <w:sz w:val="24"/>
          <w:szCs w:val="24"/>
          <w:lang w:val="lt-LT"/>
        </w:rPr>
        <w:t xml:space="preserve">2017 m. </w:t>
      </w:r>
      <w:r w:rsidR="00635463" w:rsidRPr="003F4992">
        <w:rPr>
          <w:sz w:val="24"/>
          <w:szCs w:val="24"/>
          <w:lang w:val="lt-LT"/>
        </w:rPr>
        <w:t>kovo</w:t>
      </w:r>
      <w:r w:rsidRPr="003F4992">
        <w:rPr>
          <w:sz w:val="24"/>
          <w:szCs w:val="24"/>
          <w:lang w:val="lt-LT"/>
        </w:rPr>
        <w:t xml:space="preserve"> </w:t>
      </w:r>
      <w:r w:rsidR="00635463" w:rsidRPr="003F4992">
        <w:rPr>
          <w:sz w:val="24"/>
          <w:szCs w:val="24"/>
          <w:lang w:val="lt-LT"/>
        </w:rPr>
        <w:t xml:space="preserve">29 </w:t>
      </w:r>
      <w:r w:rsidRPr="003F4992">
        <w:rPr>
          <w:sz w:val="24"/>
          <w:szCs w:val="24"/>
          <w:lang w:val="lt-LT"/>
        </w:rPr>
        <w:t xml:space="preserve"> d. Nr. T</w:t>
      </w:r>
      <w:r w:rsidR="00741026">
        <w:rPr>
          <w:sz w:val="24"/>
          <w:szCs w:val="24"/>
          <w:lang w:val="lt-LT"/>
        </w:rPr>
        <w:t>-75</w:t>
      </w:r>
    </w:p>
    <w:p w:rsidR="00CB2ADC" w:rsidRPr="003F4992" w:rsidRDefault="00CB2ADC" w:rsidP="00CB2ADC">
      <w:pPr>
        <w:jc w:val="center"/>
        <w:rPr>
          <w:sz w:val="24"/>
          <w:szCs w:val="24"/>
          <w:lang w:val="lt-LT"/>
        </w:rPr>
      </w:pPr>
      <w:r w:rsidRPr="003F4992">
        <w:rPr>
          <w:sz w:val="24"/>
          <w:szCs w:val="24"/>
        </w:rPr>
        <w:t>Panevėžys</w:t>
      </w:r>
    </w:p>
    <w:p w:rsidR="00CB2ADC" w:rsidRPr="003F4992" w:rsidRDefault="00CB2ADC" w:rsidP="00CB2ADC">
      <w:pPr>
        <w:rPr>
          <w:sz w:val="24"/>
          <w:szCs w:val="24"/>
          <w:lang w:val="lt-LT"/>
        </w:rPr>
      </w:pPr>
    </w:p>
    <w:p w:rsidR="00635463" w:rsidRPr="003B61AA" w:rsidRDefault="00CB2ADC" w:rsidP="00CB2ADC">
      <w:pPr>
        <w:jc w:val="both"/>
        <w:rPr>
          <w:sz w:val="24"/>
          <w:szCs w:val="24"/>
        </w:rPr>
      </w:pPr>
      <w:r w:rsidRPr="003F4992">
        <w:rPr>
          <w:sz w:val="24"/>
          <w:szCs w:val="24"/>
          <w:lang w:val="lt-LT"/>
        </w:rPr>
        <w:tab/>
        <w:t xml:space="preserve">Vadovaudamasi Lietuvos Respublikos vietos savivaldos įstatymo 18 straipsnio 1 </w:t>
      </w:r>
      <w:r w:rsidR="00E73E09" w:rsidRPr="003F4992">
        <w:rPr>
          <w:sz w:val="24"/>
          <w:szCs w:val="24"/>
          <w:lang w:val="lt-LT"/>
        </w:rPr>
        <w:t>dalimi</w:t>
      </w:r>
      <w:r w:rsidRPr="003F4992">
        <w:rPr>
          <w:sz w:val="24"/>
          <w:szCs w:val="24"/>
          <w:lang w:val="lt-LT"/>
        </w:rPr>
        <w:t>, Lietuvos Respublikos sveikatos priežiūros įstaigų įstatymo 15 straipsnio</w:t>
      </w:r>
      <w:r w:rsidR="004B5C23" w:rsidRPr="003F4992">
        <w:rPr>
          <w:sz w:val="24"/>
          <w:szCs w:val="24"/>
          <w:lang w:val="lt-LT"/>
        </w:rPr>
        <w:t xml:space="preserve"> 1 dalimi</w:t>
      </w:r>
      <w:r w:rsidRPr="003F4992">
        <w:rPr>
          <w:sz w:val="24"/>
          <w:szCs w:val="24"/>
          <w:lang w:val="lt-LT"/>
        </w:rPr>
        <w:t xml:space="preserve">, Lietuvos Respublikos darbo kodekso </w:t>
      </w:r>
      <w:r w:rsidR="004B5C23" w:rsidRPr="003F4992">
        <w:rPr>
          <w:sz w:val="24"/>
          <w:szCs w:val="24"/>
          <w:lang w:val="lt-LT"/>
        </w:rPr>
        <w:t>101 straipsnio 2 dalimi</w:t>
      </w:r>
      <w:r w:rsidR="003B61AA">
        <w:rPr>
          <w:sz w:val="24"/>
          <w:szCs w:val="24"/>
          <w:lang w:val="lt-LT"/>
        </w:rPr>
        <w:t>,</w:t>
      </w:r>
      <w:r w:rsidRPr="003F4992">
        <w:rPr>
          <w:sz w:val="24"/>
          <w:szCs w:val="24"/>
          <w:lang w:val="lt-LT"/>
        </w:rPr>
        <w:t xml:space="preserve"> </w:t>
      </w:r>
      <w:r w:rsidR="004B5C23" w:rsidRPr="003F4992">
        <w:rPr>
          <w:sz w:val="24"/>
          <w:szCs w:val="24"/>
          <w:lang w:val="lt-LT"/>
        </w:rPr>
        <w:t xml:space="preserve">Konkursų pareigoms, įtrauktoms į konkursinių pareigų sąrašą, organizavimo tvarkos aprašu, patvirtintu </w:t>
      </w:r>
      <w:r w:rsidRPr="003F4992">
        <w:rPr>
          <w:sz w:val="24"/>
          <w:szCs w:val="24"/>
        </w:rPr>
        <w:t>Lietuvos Respublikos Vyriausybės 2007 m. kovo 21 d. nutarimu Nr. 301 „Dėl konkursinių pareigų valstybės ir savivaldybių įmonėse, iš valstybės, savivaldybių ir valstybinio socialinio draudimo fondo biudžetų bei kitų valstybės įsteigtų fondų lėšų finansuojamose valstybės ir savivaldybių įstaigose bei viešosiose įstaigose, kurių savininkė yra valstybė ar sa</w:t>
      </w:r>
      <w:r w:rsidR="00E73E09" w:rsidRPr="003F4992">
        <w:rPr>
          <w:sz w:val="24"/>
          <w:szCs w:val="24"/>
        </w:rPr>
        <w:t>vivaldybė, sąrašo nustatymo ir K</w:t>
      </w:r>
      <w:r w:rsidRPr="003F4992">
        <w:rPr>
          <w:sz w:val="24"/>
          <w:szCs w:val="24"/>
        </w:rPr>
        <w:t>onkursų pareigoms, įtrauktoms į konkursinių pareigų sąrašą, organizavimo tvarkos a</w:t>
      </w:r>
      <w:r w:rsidR="00635463" w:rsidRPr="003F4992">
        <w:rPr>
          <w:sz w:val="24"/>
          <w:szCs w:val="24"/>
        </w:rPr>
        <w:t>prašo patvirtinimo“</w:t>
      </w:r>
      <w:r w:rsidR="00E96907">
        <w:rPr>
          <w:sz w:val="24"/>
          <w:szCs w:val="24"/>
        </w:rPr>
        <w:t>,</w:t>
      </w:r>
      <w:r w:rsidR="003B61AA">
        <w:rPr>
          <w:sz w:val="24"/>
          <w:szCs w:val="24"/>
        </w:rPr>
        <w:t xml:space="preserve"> ir Kvalifikaciniais reikalavimais Lietuvos nacionalinės sveikatos sistemos biudžetinių ir viešųjų įstaigų, jų padalinių ir filialų vadovams, patvirtintais Lietuvos Respublikos sveikatos apsaugos ministro 2001 m. gegužės 25 d. įsakymu </w:t>
      </w:r>
      <w:r w:rsidR="00B41159">
        <w:rPr>
          <w:sz w:val="24"/>
          <w:szCs w:val="24"/>
        </w:rPr>
        <w:t xml:space="preserve">       </w:t>
      </w:r>
      <w:r w:rsidR="003B61AA">
        <w:rPr>
          <w:sz w:val="24"/>
          <w:szCs w:val="24"/>
        </w:rPr>
        <w:t>Nr. 299 „Dėl Kvalifikacinių reikalavimų Lietuvos nacionalinės sveikatos sistemos biudžetinių ir viešųjų įstaigų, jų padalinių ir filialų vadovams tvirtinimo“</w:t>
      </w:r>
      <w:r w:rsidRPr="003F4992">
        <w:rPr>
          <w:sz w:val="24"/>
          <w:szCs w:val="24"/>
        </w:rPr>
        <w:t>,</w:t>
      </w:r>
      <w:r w:rsidRPr="003F4992">
        <w:rPr>
          <w:sz w:val="24"/>
          <w:szCs w:val="24"/>
          <w:lang w:val="lt-LT"/>
        </w:rPr>
        <w:t xml:space="preserve"> Savivaldybės </w:t>
      </w:r>
      <w:r w:rsidR="00352B54" w:rsidRPr="003F4992">
        <w:rPr>
          <w:sz w:val="24"/>
          <w:szCs w:val="24"/>
          <w:lang w:val="lt-LT"/>
        </w:rPr>
        <w:t xml:space="preserve">taryba  n u s p r e n d ž i a: </w:t>
      </w:r>
    </w:p>
    <w:p w:rsidR="00CB2ADC" w:rsidRPr="003F4992" w:rsidRDefault="00CB2ADC" w:rsidP="00CB2ADC">
      <w:pPr>
        <w:jc w:val="both"/>
        <w:rPr>
          <w:sz w:val="24"/>
          <w:szCs w:val="24"/>
          <w:lang w:val="lt-LT"/>
        </w:rPr>
      </w:pPr>
      <w:r w:rsidRPr="003F4992">
        <w:rPr>
          <w:sz w:val="24"/>
          <w:szCs w:val="24"/>
          <w:lang w:val="lt-LT"/>
        </w:rPr>
        <w:tab/>
      </w:r>
      <w:r w:rsidR="00352B54" w:rsidRPr="003F4992">
        <w:rPr>
          <w:sz w:val="24"/>
          <w:szCs w:val="24"/>
          <w:lang w:val="lt-LT"/>
        </w:rPr>
        <w:t>1</w:t>
      </w:r>
      <w:r w:rsidRPr="003F4992">
        <w:rPr>
          <w:sz w:val="24"/>
          <w:szCs w:val="24"/>
          <w:lang w:val="lt-LT"/>
        </w:rPr>
        <w:t>. Patvirtinti viešo konkurso į Panevėžio rajono savivaldybės sveikatos priežiūros įstaigų vadovų pareigas organizavimo nuostatus (pridedama).</w:t>
      </w:r>
    </w:p>
    <w:p w:rsidR="00352B54" w:rsidRPr="003F4992" w:rsidRDefault="00352B54" w:rsidP="00CB2ADC">
      <w:pPr>
        <w:jc w:val="both"/>
        <w:rPr>
          <w:sz w:val="24"/>
          <w:szCs w:val="24"/>
          <w:lang w:val="lt-LT"/>
        </w:rPr>
      </w:pPr>
      <w:r w:rsidRPr="003F4992">
        <w:rPr>
          <w:sz w:val="24"/>
          <w:szCs w:val="24"/>
          <w:lang w:val="lt-LT"/>
        </w:rPr>
        <w:tab/>
        <w:t>2. Organizuoti viešą konkursą į viešosios įstaigos Panevėžio rajono savivaldybės poliklinikos vadovo pareigas.</w:t>
      </w:r>
    </w:p>
    <w:p w:rsidR="00CB2ADC" w:rsidRPr="003F4992" w:rsidRDefault="00635463" w:rsidP="00635463">
      <w:pPr>
        <w:pStyle w:val="Pagrindinistekstas"/>
        <w:jc w:val="both"/>
        <w:rPr>
          <w:b w:val="0"/>
          <w:szCs w:val="24"/>
        </w:rPr>
      </w:pPr>
      <w:r w:rsidRPr="003F4992">
        <w:rPr>
          <w:szCs w:val="24"/>
          <w:lang w:val="lt-LT"/>
        </w:rPr>
        <w:tab/>
      </w:r>
      <w:r w:rsidRPr="003F4992">
        <w:rPr>
          <w:b w:val="0"/>
          <w:szCs w:val="24"/>
          <w:lang w:val="lt-LT"/>
        </w:rPr>
        <w:t>3. Pripažinti netekusiu galios Panevėžio rajono savivaldybės tarybos 2011 m. birželio 29 d. sprendimą Nr. T-157 „</w:t>
      </w:r>
      <w:r w:rsidR="00E73E09" w:rsidRPr="003F4992">
        <w:rPr>
          <w:b w:val="0"/>
          <w:szCs w:val="24"/>
        </w:rPr>
        <w:t>Dėl V</w:t>
      </w:r>
      <w:r w:rsidRPr="003F4992">
        <w:rPr>
          <w:b w:val="0"/>
          <w:szCs w:val="24"/>
        </w:rPr>
        <w:t>iešo konkurso į Panevėžio rajono savivaldybės sveikatos priežiūros įstaigų vadovų pareigas organizavimo nuostatų patvirtinimo ir kai kurių Panevėžio rajono savivaldybės tarybos sprendimų, susijusių su konkursinių pareigų nustatymu bei konkursų organizavimo nuostatų patvirtinimu, pripažinimo netekusiais galios</w:t>
      </w:r>
      <w:r w:rsidRPr="003F4992">
        <w:rPr>
          <w:b w:val="0"/>
          <w:szCs w:val="24"/>
          <w:lang w:val="lt-LT"/>
        </w:rPr>
        <w:t>“.</w:t>
      </w:r>
    </w:p>
    <w:p w:rsidR="00322D8D" w:rsidRPr="003F4992" w:rsidRDefault="00322D8D" w:rsidP="00B35CF0">
      <w:pPr>
        <w:jc w:val="both"/>
        <w:rPr>
          <w:sz w:val="24"/>
          <w:szCs w:val="24"/>
          <w:lang w:val="lt-LT"/>
        </w:rPr>
      </w:pPr>
    </w:p>
    <w:p w:rsidR="00FD0425" w:rsidRPr="003F4992" w:rsidRDefault="008B09AC" w:rsidP="008B09AC">
      <w:pPr>
        <w:ind w:right="-35"/>
        <w:jc w:val="both"/>
        <w:rPr>
          <w:sz w:val="24"/>
          <w:szCs w:val="24"/>
        </w:rPr>
      </w:pPr>
      <w:r w:rsidRPr="003F4992">
        <w:rPr>
          <w:sz w:val="24"/>
          <w:szCs w:val="24"/>
        </w:rPr>
        <w:tab/>
        <w:t>Sprendimas gali būti skundžiamas Lietuvos Respublikos administracinių bylų tei</w:t>
      </w:r>
      <w:r w:rsidR="004B5C23" w:rsidRPr="003F4992">
        <w:rPr>
          <w:sz w:val="24"/>
          <w:szCs w:val="24"/>
        </w:rPr>
        <w:t>senos įstatymo nustatyta tva</w:t>
      </w:r>
      <w:r w:rsidR="00E73E09" w:rsidRPr="003F4992">
        <w:rPr>
          <w:sz w:val="24"/>
          <w:szCs w:val="24"/>
        </w:rPr>
        <w:t>rka.</w:t>
      </w:r>
    </w:p>
    <w:p w:rsidR="00FD0425" w:rsidRPr="003F4992" w:rsidRDefault="00FD0425" w:rsidP="008B09AC">
      <w:pPr>
        <w:ind w:right="-35"/>
        <w:jc w:val="both"/>
        <w:rPr>
          <w:sz w:val="24"/>
          <w:szCs w:val="24"/>
        </w:rPr>
      </w:pPr>
    </w:p>
    <w:p w:rsidR="00FD0425" w:rsidRPr="003F4992" w:rsidRDefault="00FD0425" w:rsidP="008B09AC">
      <w:pPr>
        <w:ind w:right="-35"/>
        <w:jc w:val="both"/>
        <w:rPr>
          <w:sz w:val="24"/>
          <w:szCs w:val="24"/>
        </w:rPr>
      </w:pPr>
    </w:p>
    <w:p w:rsidR="00FD0425" w:rsidRPr="003F4992" w:rsidRDefault="00FD0425" w:rsidP="008B09AC">
      <w:pPr>
        <w:ind w:right="-35"/>
        <w:jc w:val="both"/>
        <w:rPr>
          <w:sz w:val="24"/>
          <w:szCs w:val="24"/>
        </w:rPr>
      </w:pPr>
    </w:p>
    <w:p w:rsidR="00FD0425" w:rsidRDefault="00741026" w:rsidP="008B09AC">
      <w:pPr>
        <w:ind w:right="-35"/>
        <w:jc w:val="both"/>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Povilas Žagunis</w:t>
      </w:r>
    </w:p>
    <w:p w:rsidR="00741026" w:rsidRPr="003F4992" w:rsidRDefault="00741026" w:rsidP="008B09AC">
      <w:pPr>
        <w:ind w:right="-35"/>
        <w:jc w:val="both"/>
        <w:rPr>
          <w:sz w:val="24"/>
          <w:szCs w:val="24"/>
        </w:rPr>
      </w:pPr>
    </w:p>
    <w:p w:rsidR="00FD0425" w:rsidRPr="003F4992" w:rsidRDefault="00FD0425" w:rsidP="008B09AC">
      <w:pPr>
        <w:ind w:right="-35"/>
        <w:jc w:val="both"/>
        <w:rPr>
          <w:sz w:val="24"/>
          <w:szCs w:val="24"/>
        </w:rPr>
      </w:pPr>
    </w:p>
    <w:p w:rsidR="00FD0425" w:rsidRPr="003F4992" w:rsidRDefault="00FD0425" w:rsidP="008B09AC">
      <w:pPr>
        <w:ind w:right="-35"/>
        <w:jc w:val="both"/>
        <w:rPr>
          <w:sz w:val="24"/>
          <w:szCs w:val="24"/>
        </w:rPr>
      </w:pPr>
    </w:p>
    <w:p w:rsidR="00FD0425" w:rsidRPr="003F4992" w:rsidRDefault="00FD0425" w:rsidP="008B09AC">
      <w:pPr>
        <w:ind w:right="-35"/>
        <w:jc w:val="both"/>
        <w:rPr>
          <w:sz w:val="24"/>
          <w:szCs w:val="24"/>
        </w:rPr>
      </w:pPr>
    </w:p>
    <w:p w:rsidR="008B09AC" w:rsidRPr="003F4992" w:rsidRDefault="008B09AC" w:rsidP="008B09AC">
      <w:pPr>
        <w:ind w:right="-35"/>
        <w:jc w:val="both"/>
        <w:rPr>
          <w:sz w:val="24"/>
          <w:szCs w:val="24"/>
        </w:rPr>
      </w:pPr>
    </w:p>
    <w:tbl>
      <w:tblPr>
        <w:tblW w:w="9468" w:type="dxa"/>
        <w:tblLook w:val="04A0" w:firstRow="1" w:lastRow="0" w:firstColumn="1" w:lastColumn="0" w:noHBand="0" w:noVBand="1"/>
      </w:tblPr>
      <w:tblGrid>
        <w:gridCol w:w="4485"/>
        <w:gridCol w:w="4983"/>
      </w:tblGrid>
      <w:tr w:rsidR="008B09AC" w:rsidRPr="003F4992" w:rsidTr="00826703">
        <w:tc>
          <w:tcPr>
            <w:tcW w:w="4485" w:type="dxa"/>
          </w:tcPr>
          <w:p w:rsidR="008B09AC" w:rsidRPr="003F4992" w:rsidRDefault="008B09AC" w:rsidP="003547EE">
            <w:pPr>
              <w:pStyle w:val="Betarp"/>
              <w:rPr>
                <w:sz w:val="24"/>
                <w:szCs w:val="24"/>
              </w:rPr>
            </w:pPr>
          </w:p>
        </w:tc>
        <w:tc>
          <w:tcPr>
            <w:tcW w:w="4983" w:type="dxa"/>
          </w:tcPr>
          <w:p w:rsidR="008B09AC" w:rsidRPr="003F4992" w:rsidRDefault="008B09AC">
            <w:pPr>
              <w:ind w:left="2895" w:right="-35" w:hanging="2895"/>
              <w:jc w:val="right"/>
              <w:rPr>
                <w:sz w:val="24"/>
                <w:szCs w:val="24"/>
              </w:rPr>
            </w:pPr>
          </w:p>
        </w:tc>
      </w:tr>
      <w:tr w:rsidR="00FD0425" w:rsidRPr="003F4992" w:rsidTr="00826703">
        <w:tc>
          <w:tcPr>
            <w:tcW w:w="4485" w:type="dxa"/>
          </w:tcPr>
          <w:p w:rsidR="00F75F28" w:rsidRPr="003F4992" w:rsidRDefault="00F75F28">
            <w:pPr>
              <w:ind w:right="-35"/>
              <w:jc w:val="both"/>
              <w:rPr>
                <w:sz w:val="24"/>
                <w:szCs w:val="24"/>
              </w:rPr>
            </w:pPr>
          </w:p>
        </w:tc>
        <w:tc>
          <w:tcPr>
            <w:tcW w:w="4983" w:type="dxa"/>
          </w:tcPr>
          <w:p w:rsidR="00B35CF0" w:rsidRPr="003F4992" w:rsidRDefault="00B35CF0">
            <w:pPr>
              <w:ind w:left="2895" w:right="-35" w:hanging="2895"/>
              <w:jc w:val="right"/>
              <w:rPr>
                <w:sz w:val="24"/>
                <w:szCs w:val="24"/>
              </w:rPr>
            </w:pPr>
          </w:p>
        </w:tc>
      </w:tr>
    </w:tbl>
    <w:p w:rsidR="00B4756E" w:rsidRPr="003F4992" w:rsidRDefault="00826703" w:rsidP="00B4756E">
      <w:pPr>
        <w:pStyle w:val="HTMLiankstoformatuotas"/>
        <w:tabs>
          <w:tab w:val="left" w:pos="5085"/>
        </w:tabs>
        <w:rPr>
          <w:rFonts w:ascii="Times New Roman" w:hAnsi="Times New Roman"/>
          <w:sz w:val="24"/>
          <w:szCs w:val="24"/>
        </w:rPr>
      </w:pPr>
      <w:r w:rsidRPr="003F4992">
        <w:rPr>
          <w:rFonts w:eastAsiaTheme="minorHAnsi"/>
          <w:sz w:val="24"/>
          <w:szCs w:val="24"/>
          <w:lang w:eastAsia="en-US"/>
        </w:rPr>
        <w:lastRenderedPageBreak/>
        <w:tab/>
      </w:r>
      <w:r w:rsidRPr="003F4992">
        <w:rPr>
          <w:rFonts w:eastAsiaTheme="minorHAnsi"/>
          <w:sz w:val="24"/>
          <w:szCs w:val="24"/>
          <w:lang w:eastAsia="en-US"/>
        </w:rPr>
        <w:tab/>
      </w:r>
      <w:r w:rsidRPr="003F4992">
        <w:rPr>
          <w:rFonts w:eastAsiaTheme="minorHAnsi"/>
          <w:sz w:val="24"/>
          <w:szCs w:val="24"/>
          <w:lang w:eastAsia="en-US"/>
        </w:rPr>
        <w:tab/>
      </w:r>
      <w:r w:rsidRPr="003F4992">
        <w:rPr>
          <w:rFonts w:eastAsiaTheme="minorHAnsi"/>
          <w:sz w:val="24"/>
          <w:szCs w:val="24"/>
          <w:lang w:eastAsia="en-US"/>
        </w:rPr>
        <w:tab/>
      </w:r>
      <w:r w:rsidRPr="003F4992">
        <w:rPr>
          <w:rFonts w:eastAsiaTheme="minorHAnsi"/>
          <w:sz w:val="24"/>
          <w:szCs w:val="24"/>
          <w:lang w:eastAsia="en-US"/>
        </w:rPr>
        <w:tab/>
      </w:r>
      <w:r w:rsidRPr="003F4992">
        <w:rPr>
          <w:rFonts w:eastAsiaTheme="minorHAnsi"/>
          <w:sz w:val="24"/>
          <w:szCs w:val="24"/>
          <w:lang w:eastAsia="en-US"/>
        </w:rPr>
        <w:tab/>
      </w:r>
      <w:r w:rsidR="00B4756E" w:rsidRPr="003F4992">
        <w:rPr>
          <w:rFonts w:ascii="Times New Roman" w:hAnsi="Times New Roman"/>
          <w:sz w:val="24"/>
          <w:szCs w:val="24"/>
        </w:rPr>
        <w:t>PATVIRTINTA</w:t>
      </w:r>
    </w:p>
    <w:p w:rsidR="00635463" w:rsidRPr="003F4992" w:rsidRDefault="00B4756E" w:rsidP="00B4756E">
      <w:pPr>
        <w:pStyle w:val="HTMLiankstoformatuotas"/>
        <w:rPr>
          <w:rFonts w:ascii="Times New Roman" w:hAnsi="Times New Roman"/>
          <w:sz w:val="24"/>
          <w:szCs w:val="24"/>
        </w:rPr>
      </w:pPr>
      <w:r w:rsidRPr="003F4992">
        <w:rPr>
          <w:rFonts w:ascii="Times New Roman" w:hAnsi="Times New Roman"/>
          <w:sz w:val="24"/>
          <w:szCs w:val="24"/>
        </w:rPr>
        <w:tab/>
      </w:r>
      <w:r w:rsidRPr="003F4992">
        <w:rPr>
          <w:rFonts w:ascii="Times New Roman" w:hAnsi="Times New Roman"/>
          <w:sz w:val="24"/>
          <w:szCs w:val="24"/>
        </w:rPr>
        <w:tab/>
      </w:r>
      <w:r w:rsidRPr="003F4992">
        <w:rPr>
          <w:rFonts w:ascii="Times New Roman" w:hAnsi="Times New Roman"/>
          <w:sz w:val="24"/>
          <w:szCs w:val="24"/>
        </w:rPr>
        <w:tab/>
      </w:r>
      <w:r w:rsidRPr="003F4992">
        <w:rPr>
          <w:rFonts w:ascii="Times New Roman" w:hAnsi="Times New Roman"/>
          <w:sz w:val="24"/>
          <w:szCs w:val="24"/>
        </w:rPr>
        <w:tab/>
      </w:r>
      <w:r w:rsidRPr="003F4992">
        <w:rPr>
          <w:rFonts w:ascii="Times New Roman" w:hAnsi="Times New Roman"/>
          <w:sz w:val="24"/>
          <w:szCs w:val="24"/>
        </w:rPr>
        <w:tab/>
        <w:t xml:space="preserve">Panevėžio  rajono savivaldybės </w:t>
      </w:r>
    </w:p>
    <w:p w:rsidR="00635463" w:rsidRPr="003F4992" w:rsidRDefault="00635463" w:rsidP="00B4756E">
      <w:pPr>
        <w:pStyle w:val="HTMLiankstoformatuotas"/>
        <w:rPr>
          <w:rFonts w:ascii="Times New Roman" w:hAnsi="Times New Roman"/>
          <w:sz w:val="24"/>
          <w:szCs w:val="24"/>
        </w:rPr>
      </w:pPr>
      <w:r w:rsidRPr="003F4992">
        <w:rPr>
          <w:rFonts w:ascii="Times New Roman" w:hAnsi="Times New Roman"/>
          <w:sz w:val="24"/>
          <w:szCs w:val="24"/>
        </w:rPr>
        <w:tab/>
      </w:r>
      <w:r w:rsidRPr="003F4992">
        <w:rPr>
          <w:rFonts w:ascii="Times New Roman" w:hAnsi="Times New Roman"/>
          <w:sz w:val="24"/>
          <w:szCs w:val="24"/>
        </w:rPr>
        <w:tab/>
      </w:r>
      <w:r w:rsidRPr="003F4992">
        <w:rPr>
          <w:rFonts w:ascii="Times New Roman" w:hAnsi="Times New Roman"/>
          <w:sz w:val="24"/>
          <w:szCs w:val="24"/>
        </w:rPr>
        <w:tab/>
      </w:r>
      <w:r w:rsidRPr="003F4992">
        <w:rPr>
          <w:rFonts w:ascii="Times New Roman" w:hAnsi="Times New Roman"/>
          <w:sz w:val="24"/>
          <w:szCs w:val="24"/>
        </w:rPr>
        <w:tab/>
      </w:r>
      <w:r w:rsidRPr="003F4992">
        <w:rPr>
          <w:rFonts w:ascii="Times New Roman" w:hAnsi="Times New Roman"/>
          <w:sz w:val="24"/>
          <w:szCs w:val="24"/>
        </w:rPr>
        <w:tab/>
        <w:t>t</w:t>
      </w:r>
      <w:r w:rsidR="00B4756E" w:rsidRPr="003F4992">
        <w:rPr>
          <w:rFonts w:ascii="Times New Roman" w:hAnsi="Times New Roman"/>
          <w:sz w:val="24"/>
          <w:szCs w:val="24"/>
        </w:rPr>
        <w:t>arybos</w:t>
      </w:r>
      <w:r w:rsidRPr="003F4992">
        <w:rPr>
          <w:rFonts w:ascii="Times New Roman" w:hAnsi="Times New Roman"/>
          <w:sz w:val="24"/>
          <w:szCs w:val="24"/>
        </w:rPr>
        <w:t xml:space="preserve"> 2017</w:t>
      </w:r>
      <w:r w:rsidR="00B4756E" w:rsidRPr="003F4992">
        <w:rPr>
          <w:rFonts w:ascii="Times New Roman" w:hAnsi="Times New Roman"/>
          <w:sz w:val="24"/>
          <w:szCs w:val="24"/>
        </w:rPr>
        <w:t xml:space="preserve"> m. </w:t>
      </w:r>
      <w:r w:rsidRPr="003F4992">
        <w:rPr>
          <w:rFonts w:ascii="Times New Roman" w:hAnsi="Times New Roman"/>
          <w:sz w:val="24"/>
          <w:szCs w:val="24"/>
        </w:rPr>
        <w:t>kovo</w:t>
      </w:r>
      <w:r w:rsidR="00B4756E" w:rsidRPr="003F4992">
        <w:rPr>
          <w:rFonts w:ascii="Times New Roman" w:hAnsi="Times New Roman"/>
          <w:sz w:val="24"/>
          <w:szCs w:val="24"/>
        </w:rPr>
        <w:t xml:space="preserve">  29  d. </w:t>
      </w:r>
    </w:p>
    <w:p w:rsidR="003B61AA" w:rsidRDefault="00635463" w:rsidP="00B4756E">
      <w:pPr>
        <w:pStyle w:val="HTMLiankstoformatuotas"/>
        <w:rPr>
          <w:rFonts w:ascii="Times New Roman" w:hAnsi="Times New Roman"/>
          <w:sz w:val="24"/>
          <w:szCs w:val="24"/>
        </w:rPr>
      </w:pPr>
      <w:r w:rsidRPr="003F4992">
        <w:rPr>
          <w:rFonts w:ascii="Times New Roman" w:hAnsi="Times New Roman"/>
          <w:sz w:val="24"/>
          <w:szCs w:val="24"/>
        </w:rPr>
        <w:tab/>
      </w:r>
      <w:r w:rsidRPr="003F4992">
        <w:rPr>
          <w:rFonts w:ascii="Times New Roman" w:hAnsi="Times New Roman"/>
          <w:sz w:val="24"/>
          <w:szCs w:val="24"/>
        </w:rPr>
        <w:tab/>
      </w:r>
      <w:r w:rsidRPr="003F4992">
        <w:rPr>
          <w:rFonts w:ascii="Times New Roman" w:hAnsi="Times New Roman"/>
          <w:sz w:val="24"/>
          <w:szCs w:val="24"/>
        </w:rPr>
        <w:tab/>
      </w:r>
      <w:r w:rsidRPr="003F4992">
        <w:rPr>
          <w:rFonts w:ascii="Times New Roman" w:hAnsi="Times New Roman"/>
          <w:sz w:val="24"/>
          <w:szCs w:val="24"/>
        </w:rPr>
        <w:tab/>
      </w:r>
      <w:r w:rsidRPr="003F4992">
        <w:rPr>
          <w:rFonts w:ascii="Times New Roman" w:hAnsi="Times New Roman"/>
          <w:sz w:val="24"/>
          <w:szCs w:val="24"/>
        </w:rPr>
        <w:tab/>
        <w:t>sprendimu Nr. T-</w:t>
      </w:r>
      <w:r w:rsidR="00741026">
        <w:rPr>
          <w:rFonts w:ascii="Times New Roman" w:hAnsi="Times New Roman"/>
          <w:sz w:val="24"/>
          <w:szCs w:val="24"/>
        </w:rPr>
        <w:t>75</w:t>
      </w:r>
      <w:r w:rsidRPr="003F4992">
        <w:rPr>
          <w:rFonts w:ascii="Times New Roman" w:hAnsi="Times New Roman"/>
          <w:sz w:val="24"/>
          <w:szCs w:val="24"/>
        </w:rPr>
        <w:t xml:space="preserve"> </w:t>
      </w:r>
    </w:p>
    <w:p w:rsidR="003B61AA" w:rsidRPr="003F4992" w:rsidRDefault="003B61AA" w:rsidP="00B4756E">
      <w:pPr>
        <w:pStyle w:val="HTMLiankstoformatuotas"/>
        <w:rPr>
          <w:rFonts w:ascii="Times New Roman" w:hAnsi="Times New Roman"/>
          <w:sz w:val="24"/>
          <w:szCs w:val="24"/>
        </w:rPr>
      </w:pPr>
    </w:p>
    <w:p w:rsidR="00B4756E" w:rsidRPr="003F4992" w:rsidRDefault="00B4756E" w:rsidP="00B4756E">
      <w:pPr>
        <w:pStyle w:val="HTMLiankstoformatuotas"/>
        <w:jc w:val="center"/>
        <w:rPr>
          <w:rFonts w:ascii="Times New Roman" w:hAnsi="Times New Roman"/>
          <w:b/>
          <w:sz w:val="24"/>
          <w:szCs w:val="24"/>
        </w:rPr>
      </w:pPr>
      <w:r w:rsidRPr="003F4992">
        <w:rPr>
          <w:rFonts w:ascii="Times New Roman" w:hAnsi="Times New Roman"/>
          <w:b/>
          <w:sz w:val="24"/>
          <w:szCs w:val="24"/>
        </w:rPr>
        <w:t xml:space="preserve">VIEŠO KONKURSO Į PANEVĖŽIO RAJONO SAVIVALDYBĖS </w:t>
      </w:r>
      <w:r w:rsidR="003E4034" w:rsidRPr="003F4992">
        <w:rPr>
          <w:rFonts w:ascii="Times New Roman" w:hAnsi="Times New Roman"/>
          <w:b/>
          <w:sz w:val="24"/>
          <w:szCs w:val="24"/>
        </w:rPr>
        <w:t xml:space="preserve">VIEŠŲJŲ </w:t>
      </w:r>
      <w:r w:rsidRPr="003F4992">
        <w:rPr>
          <w:rFonts w:ascii="Times New Roman" w:hAnsi="Times New Roman"/>
          <w:b/>
          <w:sz w:val="24"/>
          <w:szCs w:val="24"/>
        </w:rPr>
        <w:t>SVEIKATOS</w:t>
      </w:r>
      <w:r w:rsidR="003E4034" w:rsidRPr="003F4992">
        <w:rPr>
          <w:rFonts w:ascii="Times New Roman" w:hAnsi="Times New Roman"/>
          <w:b/>
          <w:sz w:val="24"/>
          <w:szCs w:val="24"/>
        </w:rPr>
        <w:t xml:space="preserve"> </w:t>
      </w:r>
      <w:r w:rsidRPr="003F4992">
        <w:rPr>
          <w:rFonts w:ascii="Times New Roman" w:hAnsi="Times New Roman"/>
          <w:b/>
          <w:sz w:val="24"/>
          <w:szCs w:val="24"/>
        </w:rPr>
        <w:t>PRIEŽIŪROS ĮSTAIGŲ VADOVŲ PAREIGAS</w:t>
      </w:r>
    </w:p>
    <w:p w:rsidR="00B4756E" w:rsidRPr="003F4992" w:rsidRDefault="00B4756E" w:rsidP="00B4756E">
      <w:pPr>
        <w:pStyle w:val="HTMLiankstoformatuotas"/>
        <w:jc w:val="center"/>
        <w:rPr>
          <w:rFonts w:ascii="Times New Roman" w:hAnsi="Times New Roman"/>
          <w:b/>
          <w:sz w:val="24"/>
          <w:szCs w:val="24"/>
        </w:rPr>
      </w:pPr>
      <w:r w:rsidRPr="003F4992">
        <w:rPr>
          <w:rFonts w:ascii="Times New Roman" w:hAnsi="Times New Roman"/>
          <w:b/>
          <w:sz w:val="24"/>
          <w:szCs w:val="24"/>
        </w:rPr>
        <w:t>ORGANIZAVIMO NUOSTATAI</w:t>
      </w:r>
    </w:p>
    <w:p w:rsidR="00B4756E" w:rsidRPr="003F4992" w:rsidRDefault="00B4756E" w:rsidP="00B4756E">
      <w:pPr>
        <w:pStyle w:val="HTMLiankstoformatuotas"/>
        <w:jc w:val="center"/>
        <w:rPr>
          <w:rFonts w:ascii="Times New Roman" w:hAnsi="Times New Roman"/>
          <w:b/>
          <w:sz w:val="24"/>
          <w:szCs w:val="24"/>
        </w:rPr>
      </w:pPr>
    </w:p>
    <w:p w:rsidR="00352B54" w:rsidRPr="003F4992" w:rsidRDefault="00352B54" w:rsidP="00B4756E">
      <w:pPr>
        <w:pStyle w:val="HTMLiankstoformatuotas"/>
        <w:jc w:val="center"/>
        <w:rPr>
          <w:rFonts w:ascii="Times New Roman" w:hAnsi="Times New Roman"/>
          <w:b/>
          <w:sz w:val="24"/>
          <w:szCs w:val="24"/>
        </w:rPr>
      </w:pPr>
      <w:r w:rsidRPr="003F4992">
        <w:rPr>
          <w:rFonts w:ascii="Times New Roman" w:hAnsi="Times New Roman"/>
          <w:b/>
          <w:sz w:val="24"/>
          <w:szCs w:val="24"/>
        </w:rPr>
        <w:t>I SKYRIUS</w:t>
      </w:r>
      <w:r w:rsidR="00B4756E" w:rsidRPr="003F4992">
        <w:rPr>
          <w:rFonts w:ascii="Times New Roman" w:hAnsi="Times New Roman"/>
          <w:b/>
          <w:sz w:val="24"/>
          <w:szCs w:val="24"/>
        </w:rPr>
        <w:t xml:space="preserve"> </w:t>
      </w:r>
    </w:p>
    <w:p w:rsidR="00B4756E" w:rsidRPr="003F4992" w:rsidRDefault="00B4756E" w:rsidP="00B4756E">
      <w:pPr>
        <w:pStyle w:val="HTMLiankstoformatuotas"/>
        <w:jc w:val="center"/>
        <w:rPr>
          <w:rFonts w:ascii="Times New Roman" w:hAnsi="Times New Roman"/>
          <w:b/>
          <w:sz w:val="24"/>
          <w:szCs w:val="24"/>
        </w:rPr>
      </w:pPr>
      <w:r w:rsidRPr="003F4992">
        <w:rPr>
          <w:rFonts w:ascii="Times New Roman" w:hAnsi="Times New Roman"/>
          <w:b/>
          <w:sz w:val="24"/>
          <w:szCs w:val="24"/>
        </w:rPr>
        <w:t>BENDROSIOS NUOSTATOS</w:t>
      </w:r>
    </w:p>
    <w:p w:rsidR="00B4756E" w:rsidRPr="003F4992" w:rsidRDefault="00B4756E" w:rsidP="00B4756E">
      <w:pPr>
        <w:pStyle w:val="HTMLiankstoformatuotas"/>
        <w:tabs>
          <w:tab w:val="left" w:pos="975"/>
        </w:tabs>
        <w:rPr>
          <w:rFonts w:ascii="Times New Roman" w:hAnsi="Times New Roman"/>
          <w:b/>
          <w:sz w:val="24"/>
          <w:szCs w:val="24"/>
        </w:rPr>
      </w:pPr>
    </w:p>
    <w:p w:rsidR="00352B54" w:rsidRPr="003F4992" w:rsidRDefault="00B4756E" w:rsidP="00352B54">
      <w:pPr>
        <w:pStyle w:val="HTMLiankstoformatuotas"/>
        <w:tabs>
          <w:tab w:val="clear" w:pos="916"/>
          <w:tab w:val="clear" w:pos="8244"/>
          <w:tab w:val="left" w:pos="9638"/>
        </w:tabs>
        <w:ind w:left="0" w:firstLine="993"/>
        <w:jc w:val="both"/>
        <w:rPr>
          <w:rFonts w:ascii="Times New Roman" w:hAnsi="Times New Roman"/>
          <w:sz w:val="24"/>
          <w:szCs w:val="24"/>
        </w:rPr>
      </w:pPr>
      <w:r w:rsidRPr="003F4992">
        <w:rPr>
          <w:rFonts w:ascii="Times New Roman" w:hAnsi="Times New Roman"/>
          <w:sz w:val="24"/>
          <w:szCs w:val="24"/>
        </w:rPr>
        <w:t xml:space="preserve">1. Viešo konkurso į Panevėžio rajono savivaldybės </w:t>
      </w:r>
      <w:r w:rsidR="003E4034" w:rsidRPr="003F4992">
        <w:rPr>
          <w:rFonts w:ascii="Times New Roman" w:hAnsi="Times New Roman"/>
          <w:sz w:val="24"/>
          <w:szCs w:val="24"/>
        </w:rPr>
        <w:t xml:space="preserve">viešųjų </w:t>
      </w:r>
      <w:r w:rsidRPr="003F4992">
        <w:rPr>
          <w:rFonts w:ascii="Times New Roman" w:hAnsi="Times New Roman"/>
          <w:sz w:val="24"/>
          <w:szCs w:val="24"/>
        </w:rPr>
        <w:t>sveikatos priežiūros įstaigų vadovų pareigas organizavimo nuostatai (toliau – nuostatai) regl</w:t>
      </w:r>
      <w:r w:rsidR="003E4034" w:rsidRPr="003F4992">
        <w:rPr>
          <w:rFonts w:ascii="Times New Roman" w:hAnsi="Times New Roman"/>
          <w:sz w:val="24"/>
          <w:szCs w:val="24"/>
        </w:rPr>
        <w:t xml:space="preserve">amentuoja konkursų organizavimą į viešųjų </w:t>
      </w:r>
      <w:r w:rsidRPr="003F4992">
        <w:rPr>
          <w:rFonts w:ascii="Times New Roman" w:hAnsi="Times New Roman"/>
          <w:sz w:val="24"/>
          <w:szCs w:val="24"/>
        </w:rPr>
        <w:t>svei</w:t>
      </w:r>
      <w:r w:rsidR="003E4034" w:rsidRPr="003F4992">
        <w:rPr>
          <w:rFonts w:ascii="Times New Roman" w:hAnsi="Times New Roman"/>
          <w:sz w:val="24"/>
          <w:szCs w:val="24"/>
        </w:rPr>
        <w:t>katos priežiūros įstaigų vadovų pareigas.</w:t>
      </w:r>
    </w:p>
    <w:p w:rsidR="00B4756E" w:rsidRPr="003F4992" w:rsidRDefault="00352B54" w:rsidP="0024623B">
      <w:pPr>
        <w:pStyle w:val="HTMLiankstoformatuotas"/>
        <w:tabs>
          <w:tab w:val="clear" w:pos="916"/>
          <w:tab w:val="clear" w:pos="8244"/>
          <w:tab w:val="left" w:pos="1276"/>
          <w:tab w:val="left" w:pos="1560"/>
          <w:tab w:val="left" w:pos="9638"/>
        </w:tabs>
        <w:ind w:left="0" w:firstLine="993"/>
        <w:jc w:val="both"/>
        <w:rPr>
          <w:rFonts w:ascii="Times New Roman" w:hAnsi="Times New Roman"/>
          <w:sz w:val="24"/>
          <w:szCs w:val="24"/>
        </w:rPr>
      </w:pPr>
      <w:r w:rsidRPr="003F4992">
        <w:rPr>
          <w:rFonts w:ascii="Times New Roman" w:hAnsi="Times New Roman"/>
          <w:sz w:val="24"/>
          <w:szCs w:val="24"/>
        </w:rPr>
        <w:t xml:space="preserve">2. Sprendimą organizuoti konkursą priima įstaigos </w:t>
      </w:r>
      <w:r w:rsidR="00E73E09" w:rsidRPr="003F4992">
        <w:rPr>
          <w:rFonts w:ascii="Times New Roman" w:hAnsi="Times New Roman"/>
          <w:sz w:val="24"/>
          <w:szCs w:val="24"/>
        </w:rPr>
        <w:t xml:space="preserve">savininko </w:t>
      </w:r>
      <w:r w:rsidR="0024623B" w:rsidRPr="003F4992">
        <w:rPr>
          <w:rFonts w:ascii="Times New Roman" w:hAnsi="Times New Roman"/>
          <w:sz w:val="24"/>
          <w:szCs w:val="24"/>
        </w:rPr>
        <w:t>teises ir pareigas įgyvendinanti institucija</w:t>
      </w:r>
      <w:r w:rsidRPr="003F4992">
        <w:rPr>
          <w:rFonts w:ascii="Times New Roman" w:hAnsi="Times New Roman"/>
          <w:sz w:val="24"/>
          <w:szCs w:val="24"/>
        </w:rPr>
        <w:t>.</w:t>
      </w:r>
      <w:r w:rsidR="00B4756E" w:rsidRPr="003F4992">
        <w:rPr>
          <w:rFonts w:ascii="Times New Roman" w:hAnsi="Times New Roman"/>
          <w:sz w:val="24"/>
          <w:szCs w:val="24"/>
        </w:rPr>
        <w:tab/>
      </w:r>
      <w:r w:rsidR="00B4756E" w:rsidRPr="003F4992">
        <w:rPr>
          <w:rFonts w:ascii="Times New Roman" w:hAnsi="Times New Roman"/>
          <w:sz w:val="24"/>
          <w:szCs w:val="24"/>
        </w:rPr>
        <w:tab/>
      </w:r>
    </w:p>
    <w:p w:rsidR="00B4756E" w:rsidRPr="003F4992" w:rsidRDefault="00352B54" w:rsidP="00352B54">
      <w:pPr>
        <w:pStyle w:val="HTMLiankstoformatuotas"/>
        <w:jc w:val="both"/>
        <w:rPr>
          <w:rFonts w:ascii="Times New Roman" w:hAnsi="Times New Roman"/>
          <w:sz w:val="24"/>
          <w:szCs w:val="24"/>
        </w:rPr>
      </w:pPr>
      <w:r w:rsidRPr="003F4992">
        <w:rPr>
          <w:rFonts w:ascii="Times New Roman" w:hAnsi="Times New Roman"/>
          <w:sz w:val="24"/>
          <w:szCs w:val="24"/>
        </w:rPr>
        <w:t>3</w:t>
      </w:r>
      <w:r w:rsidR="00B4756E" w:rsidRPr="003F4992">
        <w:rPr>
          <w:rFonts w:ascii="Times New Roman" w:hAnsi="Times New Roman"/>
          <w:sz w:val="24"/>
          <w:szCs w:val="24"/>
        </w:rPr>
        <w:t>. Konkurso organizavimas apima:</w:t>
      </w:r>
    </w:p>
    <w:p w:rsidR="00352B54" w:rsidRPr="003F4992" w:rsidRDefault="00352B54" w:rsidP="00352B54">
      <w:pPr>
        <w:pStyle w:val="HTMLiankstoformatuotas"/>
        <w:jc w:val="both"/>
        <w:rPr>
          <w:rFonts w:ascii="Times New Roman" w:hAnsi="Times New Roman"/>
          <w:sz w:val="24"/>
          <w:szCs w:val="24"/>
        </w:rPr>
      </w:pPr>
      <w:r w:rsidRPr="003F4992">
        <w:rPr>
          <w:rFonts w:ascii="Times New Roman" w:hAnsi="Times New Roman"/>
          <w:sz w:val="24"/>
          <w:szCs w:val="24"/>
        </w:rPr>
        <w:t>3.1. konkurso paskelbimą;</w:t>
      </w:r>
    </w:p>
    <w:p w:rsidR="00B4756E" w:rsidRPr="003F4992" w:rsidRDefault="00352B54" w:rsidP="00352B54">
      <w:pPr>
        <w:pStyle w:val="HTMLiankstoformatuotas"/>
        <w:tabs>
          <w:tab w:val="clear" w:pos="916"/>
          <w:tab w:val="left" w:pos="1276"/>
        </w:tabs>
        <w:ind w:left="0" w:firstLine="960"/>
        <w:jc w:val="both"/>
        <w:rPr>
          <w:rFonts w:ascii="Times New Roman" w:hAnsi="Times New Roman"/>
          <w:sz w:val="24"/>
          <w:szCs w:val="24"/>
        </w:rPr>
      </w:pPr>
      <w:r w:rsidRPr="003F4992">
        <w:rPr>
          <w:rFonts w:ascii="Times New Roman" w:hAnsi="Times New Roman"/>
          <w:sz w:val="24"/>
          <w:szCs w:val="24"/>
        </w:rPr>
        <w:t>3.2. dokumentų,</w:t>
      </w:r>
      <w:r w:rsidR="00B4756E" w:rsidRPr="003F4992">
        <w:rPr>
          <w:rFonts w:ascii="Times New Roman" w:hAnsi="Times New Roman"/>
          <w:sz w:val="24"/>
          <w:szCs w:val="24"/>
        </w:rPr>
        <w:t xml:space="preserve"> kuriuos</w:t>
      </w:r>
      <w:r w:rsidRPr="003F4992">
        <w:rPr>
          <w:rFonts w:ascii="Times New Roman" w:hAnsi="Times New Roman"/>
          <w:sz w:val="24"/>
          <w:szCs w:val="24"/>
        </w:rPr>
        <w:t xml:space="preserve"> būtina pateikti norint</w:t>
      </w:r>
      <w:r w:rsidR="00B4756E" w:rsidRPr="003F4992">
        <w:rPr>
          <w:rFonts w:ascii="Times New Roman" w:hAnsi="Times New Roman"/>
          <w:sz w:val="24"/>
          <w:szCs w:val="24"/>
        </w:rPr>
        <w:t xml:space="preserve"> dalyvauti konkurse (toliau – dokumentai), pateikimą ir priėmimą;</w:t>
      </w:r>
    </w:p>
    <w:p w:rsidR="00B4756E" w:rsidRPr="003F4992" w:rsidRDefault="00352B54" w:rsidP="00352B54">
      <w:pPr>
        <w:pStyle w:val="HTMLiankstoformatuotas"/>
        <w:tabs>
          <w:tab w:val="clear" w:pos="916"/>
        </w:tabs>
        <w:ind w:left="0" w:firstLine="960"/>
        <w:jc w:val="both"/>
        <w:rPr>
          <w:rFonts w:ascii="Times New Roman" w:hAnsi="Times New Roman"/>
          <w:sz w:val="24"/>
          <w:szCs w:val="24"/>
        </w:rPr>
      </w:pPr>
      <w:r w:rsidRPr="003F4992">
        <w:rPr>
          <w:rFonts w:ascii="Times New Roman" w:hAnsi="Times New Roman"/>
          <w:sz w:val="24"/>
          <w:szCs w:val="24"/>
        </w:rPr>
        <w:t>3</w:t>
      </w:r>
      <w:r w:rsidR="00B4756E" w:rsidRPr="003F4992">
        <w:rPr>
          <w:rFonts w:ascii="Times New Roman" w:hAnsi="Times New Roman"/>
          <w:sz w:val="24"/>
          <w:szCs w:val="24"/>
        </w:rPr>
        <w:t xml:space="preserve">.3. pretendentų eiti vadovo pareigas </w:t>
      </w:r>
      <w:r w:rsidRPr="003F4992">
        <w:rPr>
          <w:rFonts w:ascii="Times New Roman" w:hAnsi="Times New Roman"/>
          <w:sz w:val="24"/>
          <w:szCs w:val="24"/>
        </w:rPr>
        <w:t xml:space="preserve">viešosios </w:t>
      </w:r>
      <w:r w:rsidR="00B4756E" w:rsidRPr="003F4992">
        <w:rPr>
          <w:rFonts w:ascii="Times New Roman" w:hAnsi="Times New Roman"/>
          <w:sz w:val="24"/>
          <w:szCs w:val="24"/>
        </w:rPr>
        <w:t>sveikatos priežiūros</w:t>
      </w:r>
      <w:r w:rsidRPr="003F4992">
        <w:rPr>
          <w:rFonts w:ascii="Times New Roman" w:hAnsi="Times New Roman"/>
          <w:sz w:val="24"/>
          <w:szCs w:val="24"/>
        </w:rPr>
        <w:t xml:space="preserve"> įstaigoje (toliau – įstaiga) atrankos komisijos (toliau – komisija) sudarymą ir</w:t>
      </w:r>
      <w:r w:rsidR="00B4756E" w:rsidRPr="003F4992">
        <w:rPr>
          <w:rFonts w:ascii="Times New Roman" w:hAnsi="Times New Roman"/>
          <w:sz w:val="24"/>
          <w:szCs w:val="24"/>
        </w:rPr>
        <w:t xml:space="preserve"> asmenų, pageidauja</w:t>
      </w:r>
      <w:r w:rsidR="0024623B" w:rsidRPr="003F4992">
        <w:rPr>
          <w:rFonts w:ascii="Times New Roman" w:hAnsi="Times New Roman"/>
          <w:sz w:val="24"/>
          <w:szCs w:val="24"/>
        </w:rPr>
        <w:t xml:space="preserve">nčių </w:t>
      </w:r>
      <w:r w:rsidRPr="003F4992">
        <w:rPr>
          <w:rFonts w:ascii="Times New Roman" w:hAnsi="Times New Roman"/>
          <w:sz w:val="24"/>
          <w:szCs w:val="24"/>
        </w:rPr>
        <w:t>dalyvauti konkurse</w:t>
      </w:r>
      <w:r w:rsidR="00B4756E" w:rsidRPr="003F4992">
        <w:rPr>
          <w:rFonts w:ascii="Times New Roman" w:hAnsi="Times New Roman"/>
          <w:sz w:val="24"/>
          <w:szCs w:val="24"/>
        </w:rPr>
        <w:t xml:space="preserve"> (toliau – pretendentai), atranką.</w:t>
      </w:r>
    </w:p>
    <w:p w:rsidR="00B4756E" w:rsidRPr="003F4992" w:rsidRDefault="00B4756E" w:rsidP="00B4756E">
      <w:pPr>
        <w:pStyle w:val="HTMLiankstoformatuotas"/>
        <w:jc w:val="both"/>
        <w:rPr>
          <w:rFonts w:ascii="Times New Roman" w:hAnsi="Times New Roman"/>
          <w:sz w:val="24"/>
          <w:szCs w:val="24"/>
        </w:rPr>
      </w:pPr>
      <w:r w:rsidRPr="003F4992">
        <w:rPr>
          <w:rFonts w:ascii="Times New Roman" w:hAnsi="Times New Roman"/>
          <w:sz w:val="24"/>
          <w:szCs w:val="24"/>
        </w:rPr>
        <w:tab/>
        <w:t xml:space="preserve"> </w:t>
      </w:r>
    </w:p>
    <w:p w:rsidR="00352B54" w:rsidRPr="003F4992" w:rsidRDefault="00352B54" w:rsidP="00B4756E">
      <w:pPr>
        <w:pStyle w:val="HTMLiankstoformatuotas"/>
        <w:jc w:val="center"/>
        <w:rPr>
          <w:rFonts w:ascii="Times New Roman" w:hAnsi="Times New Roman"/>
          <w:b/>
          <w:sz w:val="24"/>
          <w:szCs w:val="24"/>
        </w:rPr>
      </w:pPr>
      <w:r w:rsidRPr="003F4992">
        <w:rPr>
          <w:rFonts w:ascii="Times New Roman" w:hAnsi="Times New Roman"/>
          <w:b/>
          <w:sz w:val="24"/>
          <w:szCs w:val="24"/>
        </w:rPr>
        <w:t>II SKYRIUS</w:t>
      </w:r>
    </w:p>
    <w:p w:rsidR="00B4756E" w:rsidRPr="003F4992" w:rsidRDefault="00B4756E" w:rsidP="00B4756E">
      <w:pPr>
        <w:pStyle w:val="HTMLiankstoformatuotas"/>
        <w:jc w:val="center"/>
        <w:rPr>
          <w:rFonts w:ascii="Times New Roman" w:hAnsi="Times New Roman"/>
          <w:b/>
          <w:sz w:val="24"/>
          <w:szCs w:val="24"/>
        </w:rPr>
      </w:pPr>
      <w:r w:rsidRPr="003F4992">
        <w:rPr>
          <w:rFonts w:ascii="Times New Roman" w:hAnsi="Times New Roman"/>
          <w:b/>
          <w:sz w:val="24"/>
          <w:szCs w:val="24"/>
        </w:rPr>
        <w:t xml:space="preserve"> KONKURSO PASKELBIMAS</w:t>
      </w:r>
    </w:p>
    <w:p w:rsidR="00BF6670" w:rsidRPr="003F4992" w:rsidRDefault="00BF6670" w:rsidP="00B4756E">
      <w:pPr>
        <w:pStyle w:val="HTMLiankstoformatuotas"/>
        <w:jc w:val="center"/>
        <w:rPr>
          <w:rFonts w:ascii="Times New Roman" w:hAnsi="Times New Roman"/>
          <w:b/>
          <w:sz w:val="24"/>
          <w:szCs w:val="24"/>
        </w:rPr>
      </w:pPr>
    </w:p>
    <w:p w:rsidR="00B4756E" w:rsidRPr="00B41159" w:rsidRDefault="00BF6670" w:rsidP="00CA639B">
      <w:pPr>
        <w:pStyle w:val="HTMLiankstoformatuotas"/>
        <w:tabs>
          <w:tab w:val="clear" w:pos="916"/>
          <w:tab w:val="left" w:pos="1418"/>
        </w:tabs>
        <w:ind w:left="0" w:firstLine="960"/>
        <w:jc w:val="both"/>
        <w:rPr>
          <w:rFonts w:ascii="Times New Roman" w:hAnsi="Times New Roman"/>
          <w:sz w:val="24"/>
          <w:szCs w:val="24"/>
        </w:rPr>
      </w:pPr>
      <w:r w:rsidRPr="003F4992">
        <w:rPr>
          <w:rFonts w:ascii="Times New Roman" w:hAnsi="Times New Roman"/>
          <w:sz w:val="24"/>
          <w:szCs w:val="24"/>
        </w:rPr>
        <w:t xml:space="preserve"> </w:t>
      </w:r>
      <w:r w:rsidR="00352B54" w:rsidRPr="003F4992">
        <w:rPr>
          <w:rFonts w:ascii="Times New Roman" w:hAnsi="Times New Roman"/>
          <w:sz w:val="24"/>
          <w:szCs w:val="24"/>
        </w:rPr>
        <w:t>4</w:t>
      </w:r>
      <w:r w:rsidR="00352B54" w:rsidRPr="00B41159">
        <w:rPr>
          <w:rFonts w:ascii="Times New Roman" w:hAnsi="Times New Roman"/>
          <w:sz w:val="24"/>
          <w:szCs w:val="24"/>
        </w:rPr>
        <w:t xml:space="preserve">. Konkursą </w:t>
      </w:r>
      <w:r w:rsidR="00B4756E" w:rsidRPr="00B41159">
        <w:rPr>
          <w:rFonts w:ascii="Times New Roman" w:hAnsi="Times New Roman"/>
          <w:sz w:val="24"/>
          <w:szCs w:val="24"/>
        </w:rPr>
        <w:t>skelbia</w:t>
      </w:r>
      <w:r w:rsidR="00CA639B" w:rsidRPr="00B41159">
        <w:rPr>
          <w:rFonts w:ascii="Times New Roman" w:hAnsi="Times New Roman"/>
          <w:sz w:val="24"/>
          <w:szCs w:val="24"/>
        </w:rPr>
        <w:t xml:space="preserve"> ir atrankos būdą –</w:t>
      </w:r>
      <w:r w:rsidR="00E96907">
        <w:rPr>
          <w:rFonts w:ascii="Times New Roman" w:hAnsi="Times New Roman"/>
          <w:sz w:val="24"/>
          <w:szCs w:val="24"/>
        </w:rPr>
        <w:t xml:space="preserve"> </w:t>
      </w:r>
      <w:r w:rsidR="00CA639B" w:rsidRPr="00B41159">
        <w:rPr>
          <w:rFonts w:ascii="Times New Roman" w:hAnsi="Times New Roman"/>
          <w:sz w:val="24"/>
          <w:szCs w:val="24"/>
        </w:rPr>
        <w:t xml:space="preserve">testą žodžiu (pokalbį), testą raštu arba testą žodžiu ir raštu – nustato </w:t>
      </w:r>
      <w:r w:rsidR="00660ED5">
        <w:rPr>
          <w:rFonts w:ascii="Times New Roman" w:hAnsi="Times New Roman"/>
          <w:sz w:val="24"/>
          <w:szCs w:val="24"/>
        </w:rPr>
        <w:t>Savivaldybės meras.</w:t>
      </w:r>
    </w:p>
    <w:p w:rsidR="00B4756E" w:rsidRPr="003F4992" w:rsidRDefault="00BF6670" w:rsidP="00660ED5">
      <w:pPr>
        <w:pStyle w:val="HTMLiankstoformatuotas"/>
        <w:tabs>
          <w:tab w:val="clear" w:pos="916"/>
          <w:tab w:val="left" w:pos="1418"/>
        </w:tabs>
        <w:ind w:left="0" w:firstLine="960"/>
        <w:jc w:val="both"/>
        <w:rPr>
          <w:rFonts w:ascii="Times New Roman" w:hAnsi="Times New Roman"/>
          <w:sz w:val="24"/>
          <w:szCs w:val="24"/>
        </w:rPr>
      </w:pPr>
      <w:r w:rsidRPr="003F4992">
        <w:rPr>
          <w:rFonts w:ascii="Times New Roman" w:hAnsi="Times New Roman"/>
          <w:sz w:val="24"/>
          <w:szCs w:val="24"/>
        </w:rPr>
        <w:t xml:space="preserve"> 5</w:t>
      </w:r>
      <w:r w:rsidR="00B4756E" w:rsidRPr="003F4992">
        <w:rPr>
          <w:rFonts w:ascii="Times New Roman" w:hAnsi="Times New Roman"/>
          <w:sz w:val="24"/>
          <w:szCs w:val="24"/>
        </w:rPr>
        <w:t xml:space="preserve">. </w:t>
      </w:r>
      <w:r w:rsidR="00660ED5">
        <w:rPr>
          <w:rFonts w:ascii="Times New Roman" w:hAnsi="Times New Roman"/>
          <w:sz w:val="24"/>
          <w:szCs w:val="24"/>
        </w:rPr>
        <w:t>K</w:t>
      </w:r>
      <w:r w:rsidR="00660ED5" w:rsidRPr="00B41159">
        <w:rPr>
          <w:rFonts w:ascii="Times New Roman" w:hAnsi="Times New Roman"/>
          <w:sz w:val="24"/>
          <w:szCs w:val="24"/>
        </w:rPr>
        <w:t xml:space="preserve">onkursą </w:t>
      </w:r>
      <w:r w:rsidR="00660ED5">
        <w:rPr>
          <w:rFonts w:ascii="Times New Roman" w:hAnsi="Times New Roman"/>
          <w:sz w:val="24"/>
          <w:szCs w:val="24"/>
        </w:rPr>
        <w:t>teisės aktų nustatyta tvarka organizuoja</w:t>
      </w:r>
      <w:r w:rsidR="00660ED5" w:rsidRPr="00B41159">
        <w:rPr>
          <w:rFonts w:ascii="Times New Roman" w:hAnsi="Times New Roman"/>
          <w:sz w:val="24"/>
          <w:szCs w:val="24"/>
        </w:rPr>
        <w:t xml:space="preserve"> Panevėžio raj</w:t>
      </w:r>
      <w:r w:rsidR="00660ED5">
        <w:rPr>
          <w:rFonts w:ascii="Times New Roman" w:hAnsi="Times New Roman"/>
          <w:sz w:val="24"/>
          <w:szCs w:val="24"/>
        </w:rPr>
        <w:t>ono savivaldybės administracija</w:t>
      </w:r>
      <w:r w:rsidR="00660ED5" w:rsidRPr="00B41159">
        <w:rPr>
          <w:rFonts w:ascii="Times New Roman" w:hAnsi="Times New Roman"/>
          <w:sz w:val="24"/>
          <w:szCs w:val="24"/>
        </w:rPr>
        <w:t>.</w:t>
      </w:r>
    </w:p>
    <w:p w:rsidR="00352B54" w:rsidRPr="003F4992" w:rsidRDefault="00B4756E" w:rsidP="00BF6670">
      <w:pPr>
        <w:pStyle w:val="Default"/>
        <w:tabs>
          <w:tab w:val="left" w:pos="0"/>
        </w:tabs>
        <w:jc w:val="both"/>
        <w:rPr>
          <w:rStyle w:val="Grietas"/>
          <w:b w:val="0"/>
        </w:rPr>
      </w:pPr>
      <w:r w:rsidRPr="003F4992">
        <w:t xml:space="preserve">   </w:t>
      </w:r>
      <w:r w:rsidRPr="003F4992">
        <w:tab/>
      </w:r>
      <w:r w:rsidR="00BF6670" w:rsidRPr="003F4992">
        <w:t xml:space="preserve">     6</w:t>
      </w:r>
      <w:r w:rsidR="00BF6670" w:rsidRPr="003F4992">
        <w:rPr>
          <w:rStyle w:val="Grietas"/>
          <w:b w:val="0"/>
        </w:rPr>
        <w:t xml:space="preserve">. </w:t>
      </w:r>
      <w:r w:rsidR="00352B54" w:rsidRPr="003F4992">
        <w:rPr>
          <w:rStyle w:val="Grietas"/>
          <w:b w:val="0"/>
        </w:rPr>
        <w:t xml:space="preserve">Bendrieji ir specialieji </w:t>
      </w:r>
      <w:r w:rsidR="00B41159">
        <w:rPr>
          <w:rStyle w:val="Grietas"/>
          <w:b w:val="0"/>
        </w:rPr>
        <w:t xml:space="preserve">kvalifikaciniai </w:t>
      </w:r>
      <w:r w:rsidR="00352B54" w:rsidRPr="003F4992">
        <w:rPr>
          <w:rStyle w:val="Grietas"/>
          <w:b w:val="0"/>
        </w:rPr>
        <w:t xml:space="preserve">reikalavimai </w:t>
      </w:r>
      <w:r w:rsidR="00B41159">
        <w:rPr>
          <w:rStyle w:val="Grietas"/>
          <w:b w:val="0"/>
        </w:rPr>
        <w:t xml:space="preserve">bei papildoma kompetencija </w:t>
      </w:r>
      <w:r w:rsidR="00352B54" w:rsidRPr="003F4992">
        <w:rPr>
          <w:rStyle w:val="Grietas"/>
          <w:b w:val="0"/>
        </w:rPr>
        <w:t>pretendentams į įs</w:t>
      </w:r>
      <w:r w:rsidR="00660ED5">
        <w:rPr>
          <w:rStyle w:val="Grietas"/>
          <w:b w:val="0"/>
        </w:rPr>
        <w:t>taigos vadovo pareigas nustatoma</w:t>
      </w:r>
      <w:r w:rsidR="00352B54" w:rsidRPr="003F4992">
        <w:rPr>
          <w:rStyle w:val="Grietas"/>
          <w:b w:val="0"/>
        </w:rPr>
        <w:t xml:space="preserve"> </w:t>
      </w:r>
      <w:r w:rsidR="00B41159">
        <w:rPr>
          <w:rStyle w:val="Grietas"/>
          <w:b w:val="0"/>
        </w:rPr>
        <w:t xml:space="preserve"> įstaigos vadovo </w:t>
      </w:r>
      <w:r w:rsidR="00352B54" w:rsidRPr="003F4992">
        <w:rPr>
          <w:rStyle w:val="Grietas"/>
          <w:b w:val="0"/>
        </w:rPr>
        <w:t xml:space="preserve">pareigybės aprašyme. </w:t>
      </w:r>
      <w:r w:rsidR="00B41159">
        <w:t>K</w:t>
      </w:r>
      <w:r w:rsidR="00B41159" w:rsidRPr="00B41159">
        <w:t>valifikaciniai reikalavimai bei papildoma kompetencija nu</w:t>
      </w:r>
      <w:r w:rsidR="00660ED5">
        <w:t>statoma</w:t>
      </w:r>
      <w:r w:rsidR="00B41159" w:rsidRPr="00B41159">
        <w:t>, vadovaujantis Kvalifikaciniais reikalavimais Lietuvos nacionalinės sveikatos sistemos biudžetinių ir viešųjų įstaigų, jų padalinių ir filialų vadovams, patvirtintais Lietuvos Respublikos svei</w:t>
      </w:r>
      <w:r w:rsidR="00660ED5">
        <w:t>katos apsaugos ministro įsakymu.</w:t>
      </w:r>
    </w:p>
    <w:p w:rsidR="00352B54" w:rsidRPr="003F4992" w:rsidRDefault="00BF6670" w:rsidP="00352B54">
      <w:pPr>
        <w:pStyle w:val="Default"/>
        <w:jc w:val="both"/>
        <w:rPr>
          <w:color w:val="auto"/>
        </w:rPr>
      </w:pPr>
      <w:r w:rsidRPr="003F4992">
        <w:rPr>
          <w:color w:val="auto"/>
        </w:rPr>
        <w:tab/>
        <w:t xml:space="preserve">     7</w:t>
      </w:r>
      <w:r w:rsidR="00352B54" w:rsidRPr="003F4992">
        <w:rPr>
          <w:color w:val="auto"/>
        </w:rPr>
        <w:t xml:space="preserve">. Konkursas skelbiamas Valstybės tarnybos departamento interneto svetainėje ir </w:t>
      </w:r>
      <w:r w:rsidRPr="003F4992">
        <w:rPr>
          <w:color w:val="auto"/>
        </w:rPr>
        <w:t xml:space="preserve">Panevėžio </w:t>
      </w:r>
      <w:r w:rsidR="00352B54" w:rsidRPr="003F4992">
        <w:rPr>
          <w:color w:val="auto"/>
        </w:rPr>
        <w:t xml:space="preserve"> rajono savivaldybės interneto svetainėje www.</w:t>
      </w:r>
      <w:r w:rsidR="00284D87" w:rsidRPr="003F4992">
        <w:rPr>
          <w:color w:val="auto"/>
        </w:rPr>
        <w:t>panrs</w:t>
      </w:r>
      <w:r w:rsidR="00B41159">
        <w:rPr>
          <w:color w:val="auto"/>
        </w:rPr>
        <w:t>.lt</w:t>
      </w:r>
      <w:r w:rsidR="00352B54" w:rsidRPr="003F4992">
        <w:rPr>
          <w:color w:val="auto"/>
        </w:rPr>
        <w:t xml:space="preserve"> </w:t>
      </w:r>
      <w:r w:rsidR="00CA639B" w:rsidRPr="00B41159">
        <w:rPr>
          <w:color w:val="auto"/>
        </w:rPr>
        <w:t>bei įstaigos interneto svetainėje.</w:t>
      </w:r>
    </w:p>
    <w:p w:rsidR="00B4756E" w:rsidRPr="003F4992" w:rsidRDefault="00BF6670" w:rsidP="00B4756E">
      <w:pPr>
        <w:pStyle w:val="HTMLiankstoformatuotas"/>
        <w:jc w:val="both"/>
        <w:rPr>
          <w:rFonts w:ascii="Times New Roman" w:hAnsi="Times New Roman"/>
          <w:sz w:val="24"/>
          <w:szCs w:val="24"/>
        </w:rPr>
      </w:pPr>
      <w:r w:rsidRPr="003F4992">
        <w:rPr>
          <w:rFonts w:ascii="Times New Roman" w:hAnsi="Times New Roman"/>
          <w:sz w:val="24"/>
          <w:szCs w:val="24"/>
        </w:rPr>
        <w:t xml:space="preserve"> 8</w:t>
      </w:r>
      <w:r w:rsidR="00B4756E" w:rsidRPr="003F4992">
        <w:rPr>
          <w:rFonts w:ascii="Times New Roman" w:hAnsi="Times New Roman"/>
          <w:sz w:val="24"/>
          <w:szCs w:val="24"/>
        </w:rPr>
        <w:t>. Konkurso skelbime nurodoma:</w:t>
      </w:r>
    </w:p>
    <w:p w:rsidR="00B4756E" w:rsidRPr="003F4992" w:rsidRDefault="00BF6670" w:rsidP="00B4756E">
      <w:pPr>
        <w:pStyle w:val="HTMLiankstoformatuotas"/>
        <w:jc w:val="both"/>
        <w:rPr>
          <w:rFonts w:ascii="Times New Roman" w:hAnsi="Times New Roman"/>
          <w:sz w:val="24"/>
          <w:szCs w:val="24"/>
        </w:rPr>
      </w:pPr>
      <w:r w:rsidRPr="003F4992">
        <w:rPr>
          <w:rFonts w:ascii="Times New Roman" w:hAnsi="Times New Roman"/>
          <w:sz w:val="24"/>
          <w:szCs w:val="24"/>
        </w:rPr>
        <w:t xml:space="preserve"> 8</w:t>
      </w:r>
      <w:r w:rsidR="00B4756E" w:rsidRPr="003F4992">
        <w:rPr>
          <w:rFonts w:ascii="Times New Roman" w:hAnsi="Times New Roman"/>
          <w:sz w:val="24"/>
          <w:szCs w:val="24"/>
        </w:rPr>
        <w:t xml:space="preserve">.1. įstaigos pavadinimas, teisinė forma, buveinė  ir kodas; </w:t>
      </w:r>
    </w:p>
    <w:p w:rsidR="00B4756E" w:rsidRPr="003F4992" w:rsidRDefault="00BF6670" w:rsidP="00B4756E">
      <w:pPr>
        <w:pStyle w:val="HTMLiankstoformatuotas"/>
        <w:jc w:val="both"/>
        <w:rPr>
          <w:rFonts w:ascii="Times New Roman" w:hAnsi="Times New Roman"/>
          <w:sz w:val="24"/>
          <w:szCs w:val="24"/>
        </w:rPr>
      </w:pPr>
      <w:r w:rsidRPr="003F4992">
        <w:rPr>
          <w:rFonts w:ascii="Times New Roman" w:hAnsi="Times New Roman"/>
          <w:sz w:val="24"/>
          <w:szCs w:val="24"/>
        </w:rPr>
        <w:t xml:space="preserve"> 8</w:t>
      </w:r>
      <w:r w:rsidR="00B4756E" w:rsidRPr="003F4992">
        <w:rPr>
          <w:rFonts w:ascii="Times New Roman" w:hAnsi="Times New Roman"/>
          <w:sz w:val="24"/>
          <w:szCs w:val="24"/>
        </w:rPr>
        <w:t>.2. pareigos (trum</w:t>
      </w:r>
      <w:r w:rsidRPr="003F4992">
        <w:rPr>
          <w:rFonts w:ascii="Times New Roman" w:hAnsi="Times New Roman"/>
          <w:sz w:val="24"/>
          <w:szCs w:val="24"/>
        </w:rPr>
        <w:t>pai aprašomas darbo  pobūdis),</w:t>
      </w:r>
      <w:r w:rsidR="00B4756E" w:rsidRPr="003F4992">
        <w:rPr>
          <w:rFonts w:ascii="Times New Roman" w:hAnsi="Times New Roman"/>
          <w:sz w:val="24"/>
          <w:szCs w:val="24"/>
        </w:rPr>
        <w:t xml:space="preserve"> kurioms skelbiamas konkursas;</w:t>
      </w:r>
    </w:p>
    <w:p w:rsidR="00B4756E" w:rsidRPr="003F4992" w:rsidRDefault="00BF6670" w:rsidP="00B4756E">
      <w:pPr>
        <w:pStyle w:val="HTMLiankstoformatuotas"/>
        <w:jc w:val="both"/>
        <w:rPr>
          <w:rFonts w:ascii="Times New Roman" w:hAnsi="Times New Roman"/>
          <w:sz w:val="24"/>
          <w:szCs w:val="24"/>
        </w:rPr>
      </w:pPr>
      <w:r w:rsidRPr="003F4992">
        <w:rPr>
          <w:rFonts w:ascii="Times New Roman" w:hAnsi="Times New Roman"/>
          <w:sz w:val="24"/>
          <w:szCs w:val="24"/>
        </w:rPr>
        <w:t xml:space="preserve"> 8</w:t>
      </w:r>
      <w:r w:rsidR="00B4756E" w:rsidRPr="003F4992">
        <w:rPr>
          <w:rFonts w:ascii="Times New Roman" w:hAnsi="Times New Roman"/>
          <w:sz w:val="24"/>
          <w:szCs w:val="24"/>
        </w:rPr>
        <w:t>.3. pretendentų kvalifikaciniai reikalavimai;</w:t>
      </w:r>
    </w:p>
    <w:p w:rsidR="00B4756E" w:rsidRPr="003F4992" w:rsidRDefault="00BF6670" w:rsidP="00B4756E">
      <w:pPr>
        <w:pStyle w:val="HTMLiankstoformatuotas"/>
        <w:jc w:val="both"/>
        <w:rPr>
          <w:rFonts w:ascii="Times New Roman" w:hAnsi="Times New Roman"/>
          <w:sz w:val="24"/>
          <w:szCs w:val="24"/>
        </w:rPr>
      </w:pPr>
      <w:r w:rsidRPr="003F4992">
        <w:rPr>
          <w:rFonts w:ascii="Times New Roman" w:hAnsi="Times New Roman"/>
          <w:sz w:val="24"/>
          <w:szCs w:val="24"/>
        </w:rPr>
        <w:t xml:space="preserve"> 8</w:t>
      </w:r>
      <w:r w:rsidR="00B4756E" w:rsidRPr="003F4992">
        <w:rPr>
          <w:rFonts w:ascii="Times New Roman" w:hAnsi="Times New Roman"/>
          <w:sz w:val="24"/>
          <w:szCs w:val="24"/>
        </w:rPr>
        <w:t>.4. kur ir kokius dokumentus būtina pateikti;</w:t>
      </w:r>
    </w:p>
    <w:p w:rsidR="00B4756E" w:rsidRPr="003F4992" w:rsidRDefault="00BF6670" w:rsidP="00BF6670">
      <w:pPr>
        <w:pStyle w:val="HTMLiankstoformatuotas"/>
        <w:tabs>
          <w:tab w:val="clear" w:pos="916"/>
          <w:tab w:val="left" w:pos="1276"/>
        </w:tabs>
        <w:ind w:left="0" w:firstLine="960"/>
        <w:jc w:val="both"/>
        <w:rPr>
          <w:rFonts w:ascii="Times New Roman" w:hAnsi="Times New Roman"/>
          <w:sz w:val="24"/>
          <w:szCs w:val="24"/>
        </w:rPr>
      </w:pPr>
      <w:r w:rsidRPr="003F4992">
        <w:rPr>
          <w:rFonts w:ascii="Times New Roman" w:hAnsi="Times New Roman"/>
          <w:sz w:val="24"/>
          <w:szCs w:val="24"/>
        </w:rPr>
        <w:t xml:space="preserve"> 8</w:t>
      </w:r>
      <w:r w:rsidR="00B4756E" w:rsidRPr="003F4992">
        <w:rPr>
          <w:rFonts w:ascii="Times New Roman" w:hAnsi="Times New Roman"/>
          <w:sz w:val="24"/>
          <w:szCs w:val="24"/>
        </w:rPr>
        <w:t xml:space="preserve">.5. dokumentų priėmimo terminas (14 kalendorinių dienų nuo konkurso paskelbimo, įskaitant paskelbimo dieną); </w:t>
      </w:r>
    </w:p>
    <w:p w:rsidR="00B4756E" w:rsidRPr="003F4992" w:rsidRDefault="00BF6670" w:rsidP="00B4756E">
      <w:pPr>
        <w:pStyle w:val="HTMLiankstoformatuotas"/>
        <w:jc w:val="both"/>
        <w:rPr>
          <w:rFonts w:ascii="Times New Roman" w:hAnsi="Times New Roman"/>
          <w:sz w:val="24"/>
          <w:szCs w:val="24"/>
        </w:rPr>
      </w:pPr>
      <w:r w:rsidRPr="003F4992">
        <w:rPr>
          <w:rFonts w:ascii="Times New Roman" w:hAnsi="Times New Roman"/>
          <w:sz w:val="24"/>
          <w:szCs w:val="24"/>
        </w:rPr>
        <w:t xml:space="preserve"> 8</w:t>
      </w:r>
      <w:r w:rsidR="00B4756E" w:rsidRPr="003F4992">
        <w:rPr>
          <w:rFonts w:ascii="Times New Roman" w:hAnsi="Times New Roman"/>
          <w:sz w:val="24"/>
          <w:szCs w:val="24"/>
        </w:rPr>
        <w:t>.6. pretendentų atrankos būdas;</w:t>
      </w:r>
    </w:p>
    <w:p w:rsidR="00B4756E" w:rsidRPr="003F4992" w:rsidRDefault="00BF6670" w:rsidP="00B4756E">
      <w:pPr>
        <w:pStyle w:val="HTMLiankstoformatuotas"/>
        <w:jc w:val="both"/>
        <w:rPr>
          <w:rFonts w:ascii="Times New Roman" w:hAnsi="Times New Roman"/>
          <w:sz w:val="24"/>
          <w:szCs w:val="24"/>
        </w:rPr>
      </w:pPr>
      <w:r w:rsidRPr="003F4992">
        <w:rPr>
          <w:rFonts w:ascii="Times New Roman" w:hAnsi="Times New Roman"/>
          <w:sz w:val="24"/>
          <w:szCs w:val="24"/>
        </w:rPr>
        <w:t xml:space="preserve"> 8</w:t>
      </w:r>
      <w:r w:rsidR="00B4756E" w:rsidRPr="003F4992">
        <w:rPr>
          <w:rFonts w:ascii="Times New Roman" w:hAnsi="Times New Roman"/>
          <w:sz w:val="24"/>
          <w:szCs w:val="24"/>
        </w:rPr>
        <w:t>.7. kur  galima gauti išsamią informaciją  apie skelbiamą konkursą.</w:t>
      </w:r>
    </w:p>
    <w:p w:rsidR="00B4756E" w:rsidRPr="003F4992" w:rsidRDefault="00B4756E" w:rsidP="00B4756E">
      <w:pPr>
        <w:pStyle w:val="HTMLiankstoformatuotas"/>
        <w:rPr>
          <w:rFonts w:ascii="Times New Roman" w:hAnsi="Times New Roman"/>
          <w:sz w:val="24"/>
          <w:szCs w:val="24"/>
        </w:rPr>
      </w:pPr>
      <w:r w:rsidRPr="003F4992">
        <w:rPr>
          <w:rFonts w:ascii="Times New Roman" w:hAnsi="Times New Roman"/>
          <w:sz w:val="24"/>
          <w:szCs w:val="24"/>
        </w:rPr>
        <w:t xml:space="preserve">    </w:t>
      </w:r>
    </w:p>
    <w:p w:rsidR="00BF6670" w:rsidRPr="003F4992" w:rsidRDefault="00BF6670" w:rsidP="00B4756E">
      <w:pPr>
        <w:pStyle w:val="HTMLiankstoformatuotas"/>
        <w:jc w:val="center"/>
        <w:rPr>
          <w:rFonts w:ascii="Times New Roman" w:hAnsi="Times New Roman"/>
          <w:b/>
          <w:sz w:val="24"/>
          <w:szCs w:val="24"/>
        </w:rPr>
      </w:pPr>
      <w:r w:rsidRPr="003F4992">
        <w:rPr>
          <w:rFonts w:ascii="Times New Roman" w:hAnsi="Times New Roman"/>
          <w:b/>
          <w:sz w:val="24"/>
          <w:szCs w:val="24"/>
        </w:rPr>
        <w:t>III SKYRIUS</w:t>
      </w:r>
    </w:p>
    <w:p w:rsidR="00B4756E" w:rsidRDefault="00B4756E" w:rsidP="00B4756E">
      <w:pPr>
        <w:pStyle w:val="HTMLiankstoformatuotas"/>
        <w:jc w:val="center"/>
        <w:rPr>
          <w:rFonts w:ascii="Times New Roman" w:hAnsi="Times New Roman"/>
          <w:b/>
          <w:sz w:val="24"/>
          <w:szCs w:val="24"/>
        </w:rPr>
      </w:pPr>
      <w:r w:rsidRPr="003F4992">
        <w:rPr>
          <w:rFonts w:ascii="Times New Roman" w:hAnsi="Times New Roman"/>
          <w:b/>
          <w:sz w:val="24"/>
          <w:szCs w:val="24"/>
        </w:rPr>
        <w:t xml:space="preserve"> DOKUMENTŲ PATEIKIMAS IR PRIĖMIMAS</w:t>
      </w:r>
    </w:p>
    <w:p w:rsidR="00B41159" w:rsidRPr="003F4992" w:rsidRDefault="00B41159" w:rsidP="00B4756E">
      <w:pPr>
        <w:pStyle w:val="HTMLiankstoformatuotas"/>
        <w:jc w:val="center"/>
        <w:rPr>
          <w:rFonts w:ascii="Times New Roman" w:hAnsi="Times New Roman"/>
          <w:b/>
          <w:sz w:val="24"/>
          <w:szCs w:val="24"/>
        </w:rPr>
      </w:pPr>
    </w:p>
    <w:p w:rsidR="00B4756E" w:rsidRPr="003F4992" w:rsidRDefault="00B4756E" w:rsidP="00B4756E">
      <w:pPr>
        <w:pStyle w:val="HTMLiankstoformatuotas"/>
        <w:rPr>
          <w:rFonts w:ascii="Times New Roman" w:hAnsi="Times New Roman"/>
          <w:sz w:val="24"/>
          <w:szCs w:val="24"/>
        </w:rPr>
      </w:pPr>
      <w:r w:rsidRPr="003F4992">
        <w:rPr>
          <w:rFonts w:ascii="Times New Roman" w:hAnsi="Times New Roman"/>
          <w:sz w:val="24"/>
          <w:szCs w:val="24"/>
        </w:rPr>
        <w:lastRenderedPageBreak/>
        <w:t xml:space="preserve">    </w:t>
      </w:r>
    </w:p>
    <w:p w:rsidR="00DF3748" w:rsidRPr="003F4992" w:rsidRDefault="00085E8E" w:rsidP="00CA639B">
      <w:pPr>
        <w:pStyle w:val="HTMLiankstoformatuotas"/>
        <w:jc w:val="both"/>
        <w:rPr>
          <w:rFonts w:ascii="Times New Roman" w:hAnsi="Times New Roman"/>
          <w:sz w:val="24"/>
          <w:szCs w:val="24"/>
        </w:rPr>
      </w:pPr>
      <w:r>
        <w:rPr>
          <w:rFonts w:ascii="Times New Roman" w:hAnsi="Times New Roman"/>
          <w:sz w:val="24"/>
          <w:szCs w:val="24"/>
        </w:rPr>
        <w:t xml:space="preserve">  </w:t>
      </w:r>
      <w:r w:rsidR="00BF6670" w:rsidRPr="003F4992">
        <w:rPr>
          <w:rFonts w:ascii="Times New Roman" w:hAnsi="Times New Roman"/>
          <w:sz w:val="24"/>
          <w:szCs w:val="24"/>
        </w:rPr>
        <w:t xml:space="preserve"> 9</w:t>
      </w:r>
      <w:r w:rsidR="00B4756E" w:rsidRPr="003F4992">
        <w:rPr>
          <w:rFonts w:ascii="Times New Roman" w:hAnsi="Times New Roman"/>
          <w:sz w:val="24"/>
          <w:szCs w:val="24"/>
        </w:rPr>
        <w:t>. Pretendentas privalo pateikti:</w:t>
      </w:r>
    </w:p>
    <w:p w:rsidR="00B4756E" w:rsidRPr="003F4992" w:rsidRDefault="00CD55A0" w:rsidP="00B4756E">
      <w:pPr>
        <w:pStyle w:val="HTMLiankstoformatuotas"/>
        <w:jc w:val="both"/>
        <w:rPr>
          <w:rFonts w:ascii="Times New Roman" w:hAnsi="Times New Roman"/>
          <w:sz w:val="24"/>
          <w:szCs w:val="24"/>
        </w:rPr>
      </w:pPr>
      <w:r w:rsidRPr="003F4992">
        <w:rPr>
          <w:rFonts w:ascii="Times New Roman" w:hAnsi="Times New Roman"/>
          <w:sz w:val="24"/>
          <w:szCs w:val="24"/>
        </w:rPr>
        <w:t xml:space="preserve">  </w:t>
      </w:r>
      <w:r w:rsidR="00BF6670" w:rsidRPr="003F4992">
        <w:rPr>
          <w:rFonts w:ascii="Times New Roman" w:hAnsi="Times New Roman"/>
          <w:sz w:val="24"/>
          <w:szCs w:val="24"/>
        </w:rPr>
        <w:t xml:space="preserve"> 9</w:t>
      </w:r>
      <w:r w:rsidR="00B4756E" w:rsidRPr="003F4992">
        <w:rPr>
          <w:rFonts w:ascii="Times New Roman" w:hAnsi="Times New Roman"/>
          <w:sz w:val="24"/>
          <w:szCs w:val="24"/>
        </w:rPr>
        <w:t>.1. prašymą leisti dalyvauti konkurse;</w:t>
      </w:r>
    </w:p>
    <w:p w:rsidR="00B4756E" w:rsidRPr="003F4992" w:rsidRDefault="00CD55A0" w:rsidP="00BF6670">
      <w:pPr>
        <w:pStyle w:val="HTMLiankstoformatuotas"/>
        <w:tabs>
          <w:tab w:val="clear" w:pos="916"/>
          <w:tab w:val="left" w:pos="993"/>
        </w:tabs>
        <w:ind w:left="0" w:firstLine="960"/>
        <w:jc w:val="both"/>
        <w:rPr>
          <w:rFonts w:ascii="Times New Roman" w:hAnsi="Times New Roman"/>
          <w:sz w:val="24"/>
          <w:szCs w:val="24"/>
        </w:rPr>
      </w:pPr>
      <w:r w:rsidRPr="003F4992">
        <w:rPr>
          <w:rFonts w:ascii="Times New Roman" w:hAnsi="Times New Roman"/>
          <w:sz w:val="24"/>
          <w:szCs w:val="24"/>
        </w:rPr>
        <w:t xml:space="preserve">   </w:t>
      </w:r>
      <w:r w:rsidR="00BF6670" w:rsidRPr="003F4992">
        <w:rPr>
          <w:rFonts w:ascii="Times New Roman" w:hAnsi="Times New Roman"/>
          <w:sz w:val="24"/>
          <w:szCs w:val="24"/>
        </w:rPr>
        <w:t>9</w:t>
      </w:r>
      <w:r w:rsidR="00B4756E" w:rsidRPr="003F4992">
        <w:rPr>
          <w:rFonts w:ascii="Times New Roman" w:hAnsi="Times New Roman"/>
          <w:sz w:val="24"/>
          <w:szCs w:val="24"/>
        </w:rPr>
        <w:t>.2. asmens tapatybę patvirtinantį dokumentą, išsilavinimą patvirtinantį dokumentą ir šių dokumentų kopijas;</w:t>
      </w:r>
    </w:p>
    <w:p w:rsidR="00B4756E" w:rsidRPr="003F4992" w:rsidRDefault="00BF6670" w:rsidP="00B4756E">
      <w:pPr>
        <w:pStyle w:val="HTMLiankstoformatuotas"/>
        <w:jc w:val="both"/>
        <w:rPr>
          <w:rFonts w:ascii="Times New Roman" w:hAnsi="Times New Roman"/>
          <w:sz w:val="24"/>
          <w:szCs w:val="24"/>
        </w:rPr>
      </w:pPr>
      <w:r w:rsidRPr="003F4992">
        <w:rPr>
          <w:rFonts w:ascii="Times New Roman" w:hAnsi="Times New Roman"/>
          <w:sz w:val="24"/>
          <w:szCs w:val="24"/>
        </w:rPr>
        <w:t xml:space="preserve">  </w:t>
      </w:r>
      <w:r w:rsidR="0002354C">
        <w:rPr>
          <w:rFonts w:ascii="Times New Roman" w:hAnsi="Times New Roman"/>
          <w:sz w:val="24"/>
          <w:szCs w:val="24"/>
        </w:rPr>
        <w:t xml:space="preserve"> </w:t>
      </w:r>
      <w:r w:rsidRPr="003F4992">
        <w:rPr>
          <w:rFonts w:ascii="Times New Roman" w:hAnsi="Times New Roman"/>
          <w:sz w:val="24"/>
          <w:szCs w:val="24"/>
        </w:rPr>
        <w:t>9</w:t>
      </w:r>
      <w:r w:rsidR="00B4756E" w:rsidRPr="003F4992">
        <w:rPr>
          <w:rFonts w:ascii="Times New Roman" w:hAnsi="Times New Roman"/>
          <w:sz w:val="24"/>
          <w:szCs w:val="24"/>
        </w:rPr>
        <w:t>.3. gyvenimo aprašymą;</w:t>
      </w:r>
    </w:p>
    <w:p w:rsidR="00B4756E" w:rsidRPr="003F4992" w:rsidRDefault="00BF6670" w:rsidP="00B4756E">
      <w:pPr>
        <w:pStyle w:val="HTMLiankstoformatuotas"/>
        <w:jc w:val="both"/>
        <w:rPr>
          <w:rFonts w:ascii="Times New Roman" w:hAnsi="Times New Roman"/>
          <w:sz w:val="24"/>
          <w:szCs w:val="24"/>
        </w:rPr>
      </w:pPr>
      <w:r w:rsidRPr="003F4992">
        <w:rPr>
          <w:rFonts w:ascii="Times New Roman" w:hAnsi="Times New Roman"/>
          <w:sz w:val="24"/>
          <w:szCs w:val="24"/>
        </w:rPr>
        <w:t xml:space="preserve">  </w:t>
      </w:r>
      <w:r w:rsidR="0002354C">
        <w:rPr>
          <w:rFonts w:ascii="Times New Roman" w:hAnsi="Times New Roman"/>
          <w:sz w:val="24"/>
          <w:szCs w:val="24"/>
        </w:rPr>
        <w:t xml:space="preserve"> </w:t>
      </w:r>
      <w:r w:rsidRPr="003F4992">
        <w:rPr>
          <w:rFonts w:ascii="Times New Roman" w:hAnsi="Times New Roman"/>
          <w:sz w:val="24"/>
          <w:szCs w:val="24"/>
        </w:rPr>
        <w:t>9</w:t>
      </w:r>
      <w:r w:rsidR="00B4756E" w:rsidRPr="003F4992">
        <w:rPr>
          <w:rFonts w:ascii="Times New Roman" w:hAnsi="Times New Roman"/>
          <w:sz w:val="24"/>
          <w:szCs w:val="24"/>
        </w:rPr>
        <w:t>.4. užpildytą preten</w:t>
      </w:r>
      <w:r w:rsidR="0024623B" w:rsidRPr="003F4992">
        <w:rPr>
          <w:rFonts w:ascii="Times New Roman" w:hAnsi="Times New Roman"/>
          <w:sz w:val="24"/>
          <w:szCs w:val="24"/>
        </w:rPr>
        <w:t>dento anketą (1 priedas</w:t>
      </w:r>
      <w:r w:rsidR="00B4756E" w:rsidRPr="003F4992">
        <w:rPr>
          <w:rFonts w:ascii="Times New Roman" w:hAnsi="Times New Roman"/>
          <w:sz w:val="24"/>
          <w:szCs w:val="24"/>
        </w:rPr>
        <w:t>);</w:t>
      </w:r>
    </w:p>
    <w:p w:rsidR="00B4756E" w:rsidRPr="003F4992" w:rsidRDefault="00BF6670" w:rsidP="00B4756E">
      <w:pPr>
        <w:pStyle w:val="HTMLiankstoformatuotas"/>
        <w:jc w:val="both"/>
        <w:rPr>
          <w:rFonts w:ascii="Times New Roman" w:hAnsi="Times New Roman"/>
          <w:sz w:val="24"/>
          <w:szCs w:val="24"/>
        </w:rPr>
      </w:pPr>
      <w:r w:rsidRPr="003F4992">
        <w:rPr>
          <w:rFonts w:ascii="Times New Roman" w:hAnsi="Times New Roman"/>
          <w:sz w:val="24"/>
          <w:szCs w:val="24"/>
        </w:rPr>
        <w:t xml:space="preserve">  </w:t>
      </w:r>
      <w:r w:rsidR="0002354C">
        <w:rPr>
          <w:rFonts w:ascii="Times New Roman" w:hAnsi="Times New Roman"/>
          <w:sz w:val="24"/>
          <w:szCs w:val="24"/>
        </w:rPr>
        <w:t xml:space="preserve"> </w:t>
      </w:r>
      <w:r w:rsidRPr="003F4992">
        <w:rPr>
          <w:rFonts w:ascii="Times New Roman" w:hAnsi="Times New Roman"/>
          <w:sz w:val="24"/>
          <w:szCs w:val="24"/>
        </w:rPr>
        <w:t>9</w:t>
      </w:r>
      <w:r w:rsidR="00B4756E" w:rsidRPr="003F4992">
        <w:rPr>
          <w:rFonts w:ascii="Times New Roman" w:hAnsi="Times New Roman"/>
          <w:sz w:val="24"/>
          <w:szCs w:val="24"/>
        </w:rPr>
        <w:t>.5. savo privalumų sąrašą, nurodydamas dalykines  savybes;</w:t>
      </w:r>
    </w:p>
    <w:p w:rsidR="00B4756E" w:rsidRPr="003F4992" w:rsidRDefault="00B4756E" w:rsidP="00284D87">
      <w:pPr>
        <w:pStyle w:val="HTMLiankstoformatuotas"/>
        <w:tabs>
          <w:tab w:val="clear" w:pos="916"/>
          <w:tab w:val="left" w:pos="1418"/>
        </w:tabs>
        <w:ind w:left="0" w:firstLine="960"/>
        <w:jc w:val="both"/>
        <w:rPr>
          <w:rFonts w:ascii="Times New Roman" w:hAnsi="Times New Roman"/>
          <w:sz w:val="24"/>
          <w:szCs w:val="24"/>
        </w:rPr>
      </w:pPr>
      <w:r w:rsidRPr="003F4992">
        <w:rPr>
          <w:rFonts w:ascii="Times New Roman" w:hAnsi="Times New Roman"/>
          <w:sz w:val="24"/>
          <w:szCs w:val="24"/>
        </w:rPr>
        <w:t xml:space="preserve"> </w:t>
      </w:r>
      <w:r w:rsidR="0002354C">
        <w:rPr>
          <w:rFonts w:ascii="Times New Roman" w:hAnsi="Times New Roman"/>
          <w:sz w:val="24"/>
          <w:szCs w:val="24"/>
        </w:rPr>
        <w:t xml:space="preserve"> </w:t>
      </w:r>
      <w:r w:rsidR="00BF6670" w:rsidRPr="003F4992">
        <w:rPr>
          <w:rFonts w:ascii="Times New Roman" w:hAnsi="Times New Roman"/>
          <w:sz w:val="24"/>
          <w:szCs w:val="24"/>
        </w:rPr>
        <w:t xml:space="preserve"> 9</w:t>
      </w:r>
      <w:r w:rsidRPr="003F4992">
        <w:rPr>
          <w:rFonts w:ascii="Times New Roman" w:hAnsi="Times New Roman"/>
          <w:sz w:val="24"/>
          <w:szCs w:val="24"/>
        </w:rPr>
        <w:t>.6. savo,</w:t>
      </w:r>
      <w:r w:rsidR="00A75E50" w:rsidRPr="003F4992">
        <w:rPr>
          <w:rFonts w:ascii="Times New Roman" w:hAnsi="Times New Roman"/>
          <w:sz w:val="24"/>
          <w:szCs w:val="24"/>
        </w:rPr>
        <w:t xml:space="preserve"> kaip įs</w:t>
      </w:r>
      <w:r w:rsidR="00284D87" w:rsidRPr="003F4992">
        <w:rPr>
          <w:rFonts w:ascii="Times New Roman" w:hAnsi="Times New Roman"/>
          <w:sz w:val="24"/>
          <w:szCs w:val="24"/>
        </w:rPr>
        <w:t>taigos vadovo, veiklos programą, kurioje būtų išdėstytos vadovavimo įstaigai gairės (tikslai, prioritetai, jų įgyvendinimo būdai ir kt.), taip pat pretendento nuostatos apie vadovavimą ir vadovo vaidmenį. Veiklos programa neturi būti didesnė kaip iki 5 puslapių teksto;</w:t>
      </w:r>
    </w:p>
    <w:p w:rsidR="00A75E50" w:rsidRPr="00B41159" w:rsidRDefault="00A75E50" w:rsidP="00A75E50">
      <w:pPr>
        <w:pStyle w:val="HTMLiankstoformatuotas"/>
        <w:tabs>
          <w:tab w:val="clear" w:pos="916"/>
          <w:tab w:val="left" w:pos="1701"/>
        </w:tabs>
        <w:ind w:left="0" w:firstLine="960"/>
        <w:jc w:val="both"/>
        <w:rPr>
          <w:rFonts w:ascii="Times New Roman" w:hAnsi="Times New Roman"/>
          <w:sz w:val="24"/>
          <w:szCs w:val="24"/>
        </w:rPr>
      </w:pPr>
      <w:r w:rsidRPr="003F4992">
        <w:rPr>
          <w:rFonts w:ascii="Times New Roman" w:hAnsi="Times New Roman"/>
          <w:sz w:val="24"/>
          <w:szCs w:val="24"/>
        </w:rPr>
        <w:t xml:space="preserve"> </w:t>
      </w:r>
      <w:r w:rsidR="0002354C">
        <w:rPr>
          <w:rFonts w:ascii="Times New Roman" w:hAnsi="Times New Roman"/>
          <w:sz w:val="24"/>
          <w:szCs w:val="24"/>
        </w:rPr>
        <w:t xml:space="preserve"> </w:t>
      </w:r>
      <w:r w:rsidRPr="003F4992">
        <w:rPr>
          <w:rFonts w:ascii="Times New Roman" w:hAnsi="Times New Roman"/>
          <w:sz w:val="24"/>
          <w:szCs w:val="24"/>
        </w:rPr>
        <w:t xml:space="preserve"> 9.7. dokumentus ar jų kopijas, patvirtinančias skelbime nurodytus </w:t>
      </w:r>
      <w:r w:rsidR="00C65A20" w:rsidRPr="00B41159">
        <w:rPr>
          <w:rFonts w:ascii="Times New Roman" w:hAnsi="Times New Roman"/>
          <w:sz w:val="24"/>
          <w:szCs w:val="24"/>
        </w:rPr>
        <w:t xml:space="preserve">bendruosius ir specialiuosius </w:t>
      </w:r>
      <w:r w:rsidRPr="00B41159">
        <w:rPr>
          <w:rFonts w:ascii="Times New Roman" w:hAnsi="Times New Roman"/>
          <w:sz w:val="24"/>
          <w:szCs w:val="24"/>
        </w:rPr>
        <w:t xml:space="preserve"> kvalifikacinius reikalavimus</w:t>
      </w:r>
      <w:r w:rsidR="00C65A20" w:rsidRPr="00B41159">
        <w:rPr>
          <w:rFonts w:ascii="Times New Roman" w:hAnsi="Times New Roman"/>
          <w:sz w:val="24"/>
          <w:szCs w:val="24"/>
        </w:rPr>
        <w:t xml:space="preserve"> bei papildomą</w:t>
      </w:r>
      <w:r w:rsidR="00660ED5">
        <w:rPr>
          <w:rFonts w:ascii="Times New Roman" w:hAnsi="Times New Roman"/>
          <w:sz w:val="24"/>
          <w:szCs w:val="24"/>
        </w:rPr>
        <w:t xml:space="preserve"> kompetenciją</w:t>
      </w:r>
      <w:r w:rsidR="00C65A20" w:rsidRPr="00B41159">
        <w:rPr>
          <w:rFonts w:ascii="Times New Roman" w:hAnsi="Times New Roman"/>
          <w:sz w:val="24"/>
          <w:szCs w:val="24"/>
        </w:rPr>
        <w:t xml:space="preserve">. </w:t>
      </w:r>
    </w:p>
    <w:p w:rsidR="00B4756E" w:rsidRPr="003F4992" w:rsidRDefault="00BF6670" w:rsidP="00B4756E">
      <w:pPr>
        <w:pStyle w:val="HTMLiankstoformatuotas"/>
        <w:jc w:val="both"/>
        <w:rPr>
          <w:rFonts w:ascii="Times New Roman" w:hAnsi="Times New Roman"/>
          <w:sz w:val="24"/>
          <w:szCs w:val="24"/>
        </w:rPr>
      </w:pPr>
      <w:r w:rsidRPr="003F4992">
        <w:rPr>
          <w:rFonts w:ascii="Times New Roman" w:hAnsi="Times New Roman"/>
          <w:sz w:val="24"/>
          <w:szCs w:val="24"/>
        </w:rPr>
        <w:t xml:space="preserve"> </w:t>
      </w:r>
      <w:r w:rsidR="00284D87" w:rsidRPr="003F4992">
        <w:rPr>
          <w:rFonts w:ascii="Times New Roman" w:hAnsi="Times New Roman"/>
          <w:sz w:val="24"/>
          <w:szCs w:val="24"/>
        </w:rPr>
        <w:t xml:space="preserve"> </w:t>
      </w:r>
      <w:r w:rsidR="00A75E50" w:rsidRPr="003F4992">
        <w:rPr>
          <w:rFonts w:ascii="Times New Roman" w:hAnsi="Times New Roman"/>
          <w:sz w:val="24"/>
          <w:szCs w:val="24"/>
        </w:rPr>
        <w:t>10</w:t>
      </w:r>
      <w:r w:rsidR="00B4756E" w:rsidRPr="003F4992">
        <w:rPr>
          <w:rFonts w:ascii="Times New Roman" w:hAnsi="Times New Roman"/>
          <w:sz w:val="24"/>
          <w:szCs w:val="24"/>
        </w:rPr>
        <w:t>.  Pretendentas  gali pateikti dokumentus  asmeniškai arba siųsti registruotu laišku.</w:t>
      </w:r>
    </w:p>
    <w:p w:rsidR="00B4756E" w:rsidRPr="003F4992" w:rsidRDefault="00A75E50" w:rsidP="00A75E50">
      <w:pPr>
        <w:pStyle w:val="HTMLiankstoformatuotas"/>
        <w:tabs>
          <w:tab w:val="clear" w:pos="916"/>
          <w:tab w:val="left" w:pos="1276"/>
        </w:tabs>
        <w:ind w:left="0" w:firstLine="960"/>
        <w:jc w:val="both"/>
        <w:rPr>
          <w:rFonts w:ascii="Times New Roman" w:hAnsi="Times New Roman"/>
          <w:sz w:val="24"/>
          <w:szCs w:val="24"/>
        </w:rPr>
      </w:pPr>
      <w:r w:rsidRPr="003F4992">
        <w:rPr>
          <w:rFonts w:ascii="Times New Roman" w:hAnsi="Times New Roman"/>
          <w:sz w:val="24"/>
          <w:szCs w:val="24"/>
        </w:rPr>
        <w:t xml:space="preserve"> </w:t>
      </w:r>
      <w:r w:rsidR="00284D87" w:rsidRPr="003F4992">
        <w:rPr>
          <w:rFonts w:ascii="Times New Roman" w:hAnsi="Times New Roman"/>
          <w:sz w:val="24"/>
          <w:szCs w:val="24"/>
        </w:rPr>
        <w:t xml:space="preserve"> </w:t>
      </w:r>
      <w:r w:rsidRPr="003F4992">
        <w:rPr>
          <w:rFonts w:ascii="Times New Roman" w:hAnsi="Times New Roman"/>
          <w:sz w:val="24"/>
          <w:szCs w:val="24"/>
        </w:rPr>
        <w:t>11</w:t>
      </w:r>
      <w:r w:rsidR="00B4756E" w:rsidRPr="003F4992">
        <w:rPr>
          <w:rFonts w:ascii="Times New Roman" w:hAnsi="Times New Roman"/>
          <w:sz w:val="24"/>
          <w:szCs w:val="24"/>
        </w:rPr>
        <w:t>. Dokumentai pateikiami</w:t>
      </w:r>
      <w:r w:rsidR="0024623B" w:rsidRPr="003F4992">
        <w:rPr>
          <w:rFonts w:ascii="Times New Roman" w:hAnsi="Times New Roman"/>
          <w:sz w:val="24"/>
          <w:szCs w:val="24"/>
        </w:rPr>
        <w:t xml:space="preserve"> </w:t>
      </w:r>
      <w:r w:rsidR="00B4756E" w:rsidRPr="003F4992">
        <w:rPr>
          <w:rFonts w:ascii="Times New Roman" w:hAnsi="Times New Roman"/>
          <w:sz w:val="24"/>
          <w:szCs w:val="24"/>
        </w:rPr>
        <w:t>Personalo administravimo skyriui. Personalo administravimo skyrius priima pretendentų pateiktus prašymus ir nustatytąja tvarka juos registruoja, nurodydamas prie prašymų pridedamus dokumentus.</w:t>
      </w:r>
    </w:p>
    <w:p w:rsidR="00B4756E" w:rsidRPr="003F4992" w:rsidRDefault="00A75E50" w:rsidP="00A75E50">
      <w:pPr>
        <w:pStyle w:val="HTMLiankstoformatuotas"/>
        <w:tabs>
          <w:tab w:val="clear" w:pos="916"/>
          <w:tab w:val="left" w:pos="1418"/>
        </w:tabs>
        <w:ind w:left="0" w:firstLine="960"/>
        <w:jc w:val="both"/>
        <w:rPr>
          <w:rFonts w:ascii="Times New Roman" w:hAnsi="Times New Roman"/>
          <w:sz w:val="24"/>
          <w:szCs w:val="24"/>
        </w:rPr>
      </w:pPr>
      <w:r w:rsidRPr="003F4992">
        <w:rPr>
          <w:rFonts w:ascii="Times New Roman" w:hAnsi="Times New Roman"/>
          <w:sz w:val="24"/>
          <w:szCs w:val="24"/>
        </w:rPr>
        <w:t xml:space="preserve"> </w:t>
      </w:r>
      <w:r w:rsidR="00284D87" w:rsidRPr="003F4992">
        <w:rPr>
          <w:rFonts w:ascii="Times New Roman" w:hAnsi="Times New Roman"/>
          <w:sz w:val="24"/>
          <w:szCs w:val="24"/>
        </w:rPr>
        <w:t xml:space="preserve"> </w:t>
      </w:r>
      <w:r w:rsidR="00B4756E" w:rsidRPr="003F4992">
        <w:rPr>
          <w:rFonts w:ascii="Times New Roman" w:hAnsi="Times New Roman"/>
          <w:sz w:val="24"/>
          <w:szCs w:val="24"/>
        </w:rPr>
        <w:t>1</w:t>
      </w:r>
      <w:r w:rsidRPr="003F4992">
        <w:rPr>
          <w:rFonts w:ascii="Times New Roman" w:hAnsi="Times New Roman"/>
          <w:sz w:val="24"/>
          <w:szCs w:val="24"/>
        </w:rPr>
        <w:t>2</w:t>
      </w:r>
      <w:r w:rsidR="00B4756E" w:rsidRPr="003F4992">
        <w:rPr>
          <w:rFonts w:ascii="Times New Roman" w:hAnsi="Times New Roman"/>
          <w:sz w:val="24"/>
          <w:szCs w:val="24"/>
        </w:rPr>
        <w:t>. Jeigu pretendentas pateikia dokum</w:t>
      </w:r>
      <w:r w:rsidRPr="003F4992">
        <w:rPr>
          <w:rFonts w:ascii="Times New Roman" w:hAnsi="Times New Roman"/>
          <w:sz w:val="24"/>
          <w:szCs w:val="24"/>
        </w:rPr>
        <w:t>entus asmeniškai, šių nuostatų 9</w:t>
      </w:r>
      <w:r w:rsidR="00B4756E" w:rsidRPr="003F4992">
        <w:rPr>
          <w:rFonts w:ascii="Times New Roman" w:hAnsi="Times New Roman"/>
          <w:sz w:val="24"/>
          <w:szCs w:val="24"/>
        </w:rPr>
        <w:t xml:space="preserve">.2 </w:t>
      </w:r>
      <w:r w:rsidRPr="003F4992">
        <w:rPr>
          <w:rFonts w:ascii="Times New Roman" w:hAnsi="Times New Roman"/>
          <w:sz w:val="24"/>
          <w:szCs w:val="24"/>
        </w:rPr>
        <w:t xml:space="preserve">ir </w:t>
      </w:r>
      <w:r w:rsidR="0024623B" w:rsidRPr="003F4992">
        <w:rPr>
          <w:rFonts w:ascii="Times New Roman" w:hAnsi="Times New Roman"/>
          <w:sz w:val="24"/>
          <w:szCs w:val="24"/>
        </w:rPr>
        <w:t xml:space="preserve">                            </w:t>
      </w:r>
      <w:r w:rsidRPr="003F4992">
        <w:rPr>
          <w:rFonts w:ascii="Times New Roman" w:hAnsi="Times New Roman"/>
          <w:sz w:val="24"/>
          <w:szCs w:val="24"/>
        </w:rPr>
        <w:t>9.7</w:t>
      </w:r>
      <w:r w:rsidR="00F82761" w:rsidRPr="003F4992">
        <w:rPr>
          <w:rFonts w:ascii="Times New Roman" w:hAnsi="Times New Roman"/>
          <w:sz w:val="24"/>
          <w:szCs w:val="24"/>
        </w:rPr>
        <w:t xml:space="preserve"> </w:t>
      </w:r>
      <w:r w:rsidRPr="003F4992">
        <w:rPr>
          <w:rFonts w:ascii="Times New Roman" w:hAnsi="Times New Roman"/>
          <w:sz w:val="24"/>
          <w:szCs w:val="24"/>
        </w:rPr>
        <w:t>p</w:t>
      </w:r>
      <w:r w:rsidR="0024623B" w:rsidRPr="003F4992">
        <w:rPr>
          <w:rFonts w:ascii="Times New Roman" w:hAnsi="Times New Roman"/>
          <w:sz w:val="24"/>
          <w:szCs w:val="24"/>
        </w:rPr>
        <w:t>apunkčiuose</w:t>
      </w:r>
      <w:r w:rsidR="00B4756E" w:rsidRPr="003F4992">
        <w:rPr>
          <w:rFonts w:ascii="Times New Roman" w:hAnsi="Times New Roman"/>
          <w:sz w:val="24"/>
          <w:szCs w:val="24"/>
        </w:rPr>
        <w:t xml:space="preserve"> nurodytus dokumentus Personalo administravimo skyrius (patikrinus, ar juos atitinka pateiktosios dokumentų kopijos) grąžina pretendentui dokumentų priėmimo metu.</w:t>
      </w:r>
    </w:p>
    <w:p w:rsidR="00B4756E" w:rsidRPr="003F4992" w:rsidRDefault="00284D87" w:rsidP="00284D87">
      <w:pPr>
        <w:pStyle w:val="HTMLiankstoformatuotas"/>
        <w:tabs>
          <w:tab w:val="clear" w:pos="916"/>
          <w:tab w:val="left" w:pos="1418"/>
        </w:tabs>
        <w:ind w:left="0" w:firstLine="960"/>
        <w:jc w:val="both"/>
        <w:rPr>
          <w:rFonts w:ascii="Times New Roman" w:hAnsi="Times New Roman"/>
          <w:sz w:val="24"/>
          <w:szCs w:val="24"/>
        </w:rPr>
      </w:pPr>
      <w:r w:rsidRPr="003F4992">
        <w:rPr>
          <w:rFonts w:ascii="Times New Roman" w:hAnsi="Times New Roman"/>
          <w:sz w:val="24"/>
          <w:szCs w:val="24"/>
        </w:rPr>
        <w:t xml:space="preserve">  </w:t>
      </w:r>
      <w:r w:rsidR="00B4756E" w:rsidRPr="003F4992">
        <w:rPr>
          <w:rFonts w:ascii="Times New Roman" w:hAnsi="Times New Roman"/>
          <w:sz w:val="24"/>
          <w:szCs w:val="24"/>
        </w:rPr>
        <w:t>1</w:t>
      </w:r>
      <w:r w:rsidRPr="003F4992">
        <w:rPr>
          <w:rFonts w:ascii="Times New Roman" w:hAnsi="Times New Roman"/>
          <w:sz w:val="24"/>
          <w:szCs w:val="24"/>
        </w:rPr>
        <w:t>3</w:t>
      </w:r>
      <w:r w:rsidR="00B4756E" w:rsidRPr="003F4992">
        <w:rPr>
          <w:rFonts w:ascii="Times New Roman" w:hAnsi="Times New Roman"/>
          <w:sz w:val="24"/>
          <w:szCs w:val="24"/>
        </w:rPr>
        <w:t>. Jeigu dokumentai siunčiami registruotu</w:t>
      </w:r>
      <w:r w:rsidRPr="003F4992">
        <w:rPr>
          <w:rFonts w:ascii="Times New Roman" w:hAnsi="Times New Roman"/>
          <w:sz w:val="24"/>
          <w:szCs w:val="24"/>
        </w:rPr>
        <w:t xml:space="preserve"> laišku, vietoj šių nuostatų 9</w:t>
      </w:r>
      <w:r w:rsidR="00B4756E" w:rsidRPr="003F4992">
        <w:rPr>
          <w:rFonts w:ascii="Times New Roman" w:hAnsi="Times New Roman"/>
          <w:sz w:val="24"/>
          <w:szCs w:val="24"/>
        </w:rPr>
        <w:t>.2</w:t>
      </w:r>
      <w:r w:rsidR="00F82761" w:rsidRPr="003F4992">
        <w:rPr>
          <w:rFonts w:ascii="Times New Roman" w:hAnsi="Times New Roman"/>
          <w:sz w:val="24"/>
          <w:szCs w:val="24"/>
        </w:rPr>
        <w:t xml:space="preserve"> ir </w:t>
      </w:r>
      <w:r w:rsidR="0024623B" w:rsidRPr="003F4992">
        <w:rPr>
          <w:rFonts w:ascii="Times New Roman" w:hAnsi="Times New Roman"/>
          <w:sz w:val="24"/>
          <w:szCs w:val="24"/>
        </w:rPr>
        <w:t xml:space="preserve">                           </w:t>
      </w:r>
      <w:r w:rsidR="00F82761" w:rsidRPr="003F4992">
        <w:rPr>
          <w:rFonts w:ascii="Times New Roman" w:hAnsi="Times New Roman"/>
          <w:sz w:val="24"/>
          <w:szCs w:val="24"/>
        </w:rPr>
        <w:t>9.7</w:t>
      </w:r>
      <w:r w:rsidRPr="003F4992">
        <w:rPr>
          <w:rFonts w:ascii="Times New Roman" w:hAnsi="Times New Roman"/>
          <w:sz w:val="24"/>
          <w:szCs w:val="24"/>
        </w:rPr>
        <w:t xml:space="preserve"> </w:t>
      </w:r>
      <w:r w:rsidR="0024623B" w:rsidRPr="003F4992">
        <w:rPr>
          <w:rFonts w:ascii="Times New Roman" w:hAnsi="Times New Roman"/>
          <w:sz w:val="24"/>
          <w:szCs w:val="24"/>
        </w:rPr>
        <w:t>papunkčiuose</w:t>
      </w:r>
      <w:r w:rsidR="00B4756E" w:rsidRPr="003F4992">
        <w:rPr>
          <w:rFonts w:ascii="Times New Roman" w:hAnsi="Times New Roman"/>
          <w:sz w:val="24"/>
          <w:szCs w:val="24"/>
        </w:rPr>
        <w:t xml:space="preserve"> nurodytų dokumentų ir jų kopijų pateikiamos tik šių dokumentų kopijos, patvirtintos notaro.</w:t>
      </w:r>
    </w:p>
    <w:p w:rsidR="00B4756E" w:rsidRPr="003F4992" w:rsidRDefault="00284D87" w:rsidP="00284D87">
      <w:pPr>
        <w:pStyle w:val="HTMLiankstoformatuotas"/>
        <w:tabs>
          <w:tab w:val="clear" w:pos="916"/>
        </w:tabs>
        <w:ind w:left="0" w:firstLine="960"/>
        <w:jc w:val="both"/>
        <w:rPr>
          <w:rFonts w:ascii="Times New Roman" w:hAnsi="Times New Roman"/>
          <w:sz w:val="24"/>
          <w:szCs w:val="24"/>
        </w:rPr>
      </w:pPr>
      <w:r w:rsidRPr="003F4992">
        <w:rPr>
          <w:rFonts w:ascii="Times New Roman" w:hAnsi="Times New Roman"/>
          <w:sz w:val="24"/>
          <w:szCs w:val="24"/>
        </w:rPr>
        <w:t xml:space="preserve">  </w:t>
      </w:r>
      <w:r w:rsidR="00B4756E" w:rsidRPr="003F4992">
        <w:rPr>
          <w:rFonts w:ascii="Times New Roman" w:hAnsi="Times New Roman"/>
          <w:sz w:val="24"/>
          <w:szCs w:val="24"/>
        </w:rPr>
        <w:t>1</w:t>
      </w:r>
      <w:r w:rsidRPr="003F4992">
        <w:rPr>
          <w:rFonts w:ascii="Times New Roman" w:hAnsi="Times New Roman"/>
          <w:sz w:val="24"/>
          <w:szCs w:val="24"/>
        </w:rPr>
        <w:t xml:space="preserve">4. Priėmęs dokumentus, </w:t>
      </w:r>
      <w:r w:rsidR="00B4756E" w:rsidRPr="003F4992">
        <w:rPr>
          <w:rFonts w:ascii="Times New Roman" w:hAnsi="Times New Roman"/>
          <w:sz w:val="24"/>
          <w:szCs w:val="24"/>
        </w:rPr>
        <w:t>Personalo administra</w:t>
      </w:r>
      <w:r w:rsidRPr="003F4992">
        <w:rPr>
          <w:rFonts w:ascii="Times New Roman" w:hAnsi="Times New Roman"/>
          <w:sz w:val="24"/>
          <w:szCs w:val="24"/>
        </w:rPr>
        <w:t xml:space="preserve">vimo skyriaus vedėjas anketoje pažymi, ar pretendentas atitinka </w:t>
      </w:r>
      <w:r w:rsidR="00B4756E" w:rsidRPr="003F4992">
        <w:rPr>
          <w:rFonts w:ascii="Times New Roman" w:hAnsi="Times New Roman"/>
          <w:sz w:val="24"/>
          <w:szCs w:val="24"/>
        </w:rPr>
        <w:t>konk</w:t>
      </w:r>
      <w:r w:rsidRPr="003F4992">
        <w:rPr>
          <w:rFonts w:ascii="Times New Roman" w:hAnsi="Times New Roman"/>
          <w:sz w:val="24"/>
          <w:szCs w:val="24"/>
        </w:rPr>
        <w:t xml:space="preserve">urso </w:t>
      </w:r>
      <w:r w:rsidR="00B4756E" w:rsidRPr="003F4992">
        <w:rPr>
          <w:rFonts w:ascii="Times New Roman" w:hAnsi="Times New Roman"/>
          <w:sz w:val="24"/>
          <w:szCs w:val="24"/>
        </w:rPr>
        <w:t>skelbime nustatytus kvalifikacinius reikalavimus.</w:t>
      </w:r>
    </w:p>
    <w:p w:rsidR="00B4756E" w:rsidRPr="003F4992" w:rsidRDefault="00284D87" w:rsidP="00284D87">
      <w:pPr>
        <w:pStyle w:val="HTMLiankstoformatuotas"/>
        <w:tabs>
          <w:tab w:val="clear" w:pos="916"/>
          <w:tab w:val="left" w:pos="1418"/>
        </w:tabs>
        <w:ind w:left="0" w:firstLine="960"/>
        <w:jc w:val="both"/>
        <w:rPr>
          <w:rFonts w:ascii="Times New Roman" w:hAnsi="Times New Roman"/>
          <w:sz w:val="24"/>
          <w:szCs w:val="24"/>
        </w:rPr>
      </w:pPr>
      <w:r w:rsidRPr="003F4992">
        <w:rPr>
          <w:rFonts w:ascii="Times New Roman" w:hAnsi="Times New Roman"/>
          <w:sz w:val="24"/>
          <w:szCs w:val="24"/>
        </w:rPr>
        <w:t xml:space="preserve">  </w:t>
      </w:r>
      <w:r w:rsidR="00B4756E" w:rsidRPr="003F4992">
        <w:rPr>
          <w:rFonts w:ascii="Times New Roman" w:hAnsi="Times New Roman"/>
          <w:sz w:val="24"/>
          <w:szCs w:val="24"/>
        </w:rPr>
        <w:t>1</w:t>
      </w:r>
      <w:r w:rsidRPr="003F4992">
        <w:rPr>
          <w:rFonts w:ascii="Times New Roman" w:hAnsi="Times New Roman"/>
          <w:sz w:val="24"/>
          <w:szCs w:val="24"/>
        </w:rPr>
        <w:t>5</w:t>
      </w:r>
      <w:r w:rsidR="00B4756E" w:rsidRPr="003F4992">
        <w:rPr>
          <w:rFonts w:ascii="Times New Roman" w:hAnsi="Times New Roman"/>
          <w:sz w:val="24"/>
          <w:szCs w:val="24"/>
        </w:rPr>
        <w:t xml:space="preserve">. Pretendentui, kuris atitinka konkurso skelbime nustatytus </w:t>
      </w:r>
      <w:r w:rsidRPr="003F4992">
        <w:rPr>
          <w:rFonts w:ascii="Times New Roman" w:hAnsi="Times New Roman"/>
          <w:sz w:val="24"/>
          <w:szCs w:val="24"/>
        </w:rPr>
        <w:t>kvalifikacinius   reikalavimus ir kuris neigiama</w:t>
      </w:r>
      <w:r w:rsidR="00CD55A0" w:rsidRPr="003F4992">
        <w:rPr>
          <w:rFonts w:ascii="Times New Roman" w:hAnsi="Times New Roman"/>
          <w:sz w:val="24"/>
          <w:szCs w:val="24"/>
        </w:rPr>
        <w:t xml:space="preserve">i atsakė į pretendento anketos </w:t>
      </w:r>
      <w:r w:rsidRPr="003F4992">
        <w:rPr>
          <w:rFonts w:ascii="Times New Roman" w:hAnsi="Times New Roman"/>
          <w:sz w:val="24"/>
          <w:szCs w:val="24"/>
        </w:rPr>
        <w:t>4–10</w:t>
      </w:r>
      <w:r w:rsidR="00B4756E" w:rsidRPr="003F4992">
        <w:rPr>
          <w:rFonts w:ascii="Times New Roman" w:hAnsi="Times New Roman"/>
          <w:sz w:val="24"/>
          <w:szCs w:val="24"/>
        </w:rPr>
        <w:t xml:space="preserve"> klausimus, Personalo administravimo skyriu</w:t>
      </w:r>
      <w:r w:rsidRPr="003F4992">
        <w:rPr>
          <w:rFonts w:ascii="Times New Roman" w:hAnsi="Times New Roman"/>
          <w:sz w:val="24"/>
          <w:szCs w:val="24"/>
        </w:rPr>
        <w:t>s per 20 kalendorinių dienų</w:t>
      </w:r>
      <w:r w:rsidR="00B4756E" w:rsidRPr="003F4992">
        <w:rPr>
          <w:rFonts w:ascii="Times New Roman" w:hAnsi="Times New Roman"/>
          <w:sz w:val="24"/>
          <w:szCs w:val="24"/>
        </w:rPr>
        <w:t xml:space="preserve"> nuo k</w:t>
      </w:r>
      <w:r w:rsidRPr="003F4992">
        <w:rPr>
          <w:rFonts w:ascii="Times New Roman" w:hAnsi="Times New Roman"/>
          <w:sz w:val="24"/>
          <w:szCs w:val="24"/>
        </w:rPr>
        <w:t xml:space="preserve">onkurso paskelbimo registruotu laišku išsiunčia pranešimą apie dalyvavimą pretendentų atrankoje, nurodydamas jos datą, vietą ir laiką. </w:t>
      </w:r>
      <w:r w:rsidR="00B4756E" w:rsidRPr="003F4992">
        <w:rPr>
          <w:rFonts w:ascii="Times New Roman" w:hAnsi="Times New Roman"/>
          <w:sz w:val="24"/>
          <w:szCs w:val="24"/>
        </w:rPr>
        <w:t>Pretendentui, kuris neatitinka konkurso skelbime nustatytų kvalifikacin</w:t>
      </w:r>
      <w:r w:rsidRPr="003F4992">
        <w:rPr>
          <w:rFonts w:ascii="Times New Roman" w:hAnsi="Times New Roman"/>
          <w:sz w:val="24"/>
          <w:szCs w:val="24"/>
        </w:rPr>
        <w:t>ių reikalavimų ir (ar) kuris</w:t>
      </w:r>
      <w:r w:rsidR="00B4756E" w:rsidRPr="003F4992">
        <w:rPr>
          <w:rFonts w:ascii="Times New Roman" w:hAnsi="Times New Roman"/>
          <w:sz w:val="24"/>
          <w:szCs w:val="24"/>
        </w:rPr>
        <w:t xml:space="preserve"> teigiamai atsakė į bent </w:t>
      </w:r>
      <w:r w:rsidRPr="003F4992">
        <w:rPr>
          <w:rFonts w:ascii="Times New Roman" w:hAnsi="Times New Roman"/>
          <w:sz w:val="24"/>
          <w:szCs w:val="24"/>
        </w:rPr>
        <w:t>vieną iš pretendento anketos 4–10</w:t>
      </w:r>
      <w:r w:rsidR="00B4756E" w:rsidRPr="003F4992">
        <w:rPr>
          <w:rFonts w:ascii="Times New Roman" w:hAnsi="Times New Roman"/>
          <w:sz w:val="24"/>
          <w:szCs w:val="24"/>
        </w:rPr>
        <w:t xml:space="preserve"> klausimų, Personalo administravimo skyriu</w:t>
      </w:r>
      <w:r w:rsidRPr="003F4992">
        <w:rPr>
          <w:rFonts w:ascii="Times New Roman" w:hAnsi="Times New Roman"/>
          <w:sz w:val="24"/>
          <w:szCs w:val="24"/>
        </w:rPr>
        <w:t>s per 20 kalendorinių dienų nuo</w:t>
      </w:r>
      <w:r w:rsidR="00B4756E" w:rsidRPr="003F4992">
        <w:rPr>
          <w:rFonts w:ascii="Times New Roman" w:hAnsi="Times New Roman"/>
          <w:sz w:val="24"/>
          <w:szCs w:val="24"/>
        </w:rPr>
        <w:t xml:space="preserve"> konkurso paskelbim</w:t>
      </w:r>
      <w:r w:rsidRPr="003F4992">
        <w:rPr>
          <w:rFonts w:ascii="Times New Roman" w:hAnsi="Times New Roman"/>
          <w:sz w:val="24"/>
          <w:szCs w:val="24"/>
        </w:rPr>
        <w:t xml:space="preserve">o registruotu laišku išsiunčia </w:t>
      </w:r>
      <w:r w:rsidR="00B4756E" w:rsidRPr="003F4992">
        <w:rPr>
          <w:rFonts w:ascii="Times New Roman" w:hAnsi="Times New Roman"/>
          <w:sz w:val="24"/>
          <w:szCs w:val="24"/>
        </w:rPr>
        <w:t>motyvuotą pranešimą, kodėl jam neleidžiama dalyvauti pretendentų atrankoje. Pranešimą apie dalyvavimą atrankoje Personalo administravimo skyrius pretendentui gali įteikti dokumentų pateikimo metu, pretendentui pasirašius antrame pranešimo egzemplioriuje.</w:t>
      </w:r>
      <w:r w:rsidRPr="003F4992">
        <w:rPr>
          <w:rFonts w:ascii="Times New Roman" w:hAnsi="Times New Roman"/>
          <w:sz w:val="24"/>
          <w:szCs w:val="24"/>
        </w:rPr>
        <w:t xml:space="preserve"> </w:t>
      </w:r>
    </w:p>
    <w:p w:rsidR="00D276C6" w:rsidRPr="003F4992" w:rsidRDefault="0002354C" w:rsidP="00284D87">
      <w:pPr>
        <w:pStyle w:val="HTMLiankstoformatuotas"/>
        <w:tabs>
          <w:tab w:val="clear" w:pos="916"/>
          <w:tab w:val="left" w:pos="1418"/>
        </w:tabs>
        <w:ind w:left="0" w:firstLine="960"/>
        <w:jc w:val="both"/>
        <w:rPr>
          <w:rFonts w:ascii="Times New Roman" w:hAnsi="Times New Roman"/>
          <w:sz w:val="24"/>
          <w:szCs w:val="24"/>
        </w:rPr>
      </w:pPr>
      <w:r>
        <w:rPr>
          <w:rFonts w:ascii="Times New Roman" w:hAnsi="Times New Roman"/>
          <w:sz w:val="24"/>
          <w:szCs w:val="24"/>
        </w:rPr>
        <w:t xml:space="preserve"> </w:t>
      </w:r>
      <w:r w:rsidR="00D276C6" w:rsidRPr="003F4992">
        <w:rPr>
          <w:rFonts w:ascii="Times New Roman" w:hAnsi="Times New Roman"/>
          <w:sz w:val="24"/>
          <w:szCs w:val="24"/>
        </w:rPr>
        <w:t>16. Pretendentų prašymai ir dokumentų kopijos pretendentams negrąžinami.</w:t>
      </w:r>
    </w:p>
    <w:p w:rsidR="00B4756E" w:rsidRPr="003F4992" w:rsidRDefault="00B4756E" w:rsidP="00B4756E">
      <w:pPr>
        <w:pStyle w:val="HTMLiankstoformatuotas"/>
        <w:rPr>
          <w:rFonts w:ascii="Times New Roman" w:hAnsi="Times New Roman"/>
          <w:sz w:val="24"/>
          <w:szCs w:val="24"/>
        </w:rPr>
      </w:pPr>
      <w:r w:rsidRPr="003F4992">
        <w:rPr>
          <w:rFonts w:ascii="Times New Roman" w:hAnsi="Times New Roman"/>
          <w:sz w:val="24"/>
          <w:szCs w:val="24"/>
        </w:rPr>
        <w:t xml:space="preserve">    </w:t>
      </w:r>
    </w:p>
    <w:p w:rsidR="00D276C6" w:rsidRPr="003F4992" w:rsidRDefault="00D276C6" w:rsidP="00B4756E">
      <w:pPr>
        <w:pStyle w:val="HTMLiankstoformatuotas"/>
        <w:jc w:val="center"/>
        <w:rPr>
          <w:rFonts w:ascii="Times New Roman" w:hAnsi="Times New Roman"/>
          <w:b/>
          <w:sz w:val="24"/>
          <w:szCs w:val="24"/>
        </w:rPr>
      </w:pPr>
      <w:r w:rsidRPr="003F4992">
        <w:rPr>
          <w:rFonts w:ascii="Times New Roman" w:hAnsi="Times New Roman"/>
          <w:b/>
          <w:sz w:val="24"/>
          <w:szCs w:val="24"/>
        </w:rPr>
        <w:t>IV SKYRIUS</w:t>
      </w:r>
    </w:p>
    <w:p w:rsidR="00B4756E" w:rsidRPr="003F4992" w:rsidRDefault="00B4756E" w:rsidP="00B4756E">
      <w:pPr>
        <w:pStyle w:val="HTMLiankstoformatuotas"/>
        <w:jc w:val="center"/>
        <w:rPr>
          <w:rFonts w:ascii="Times New Roman" w:hAnsi="Times New Roman"/>
          <w:b/>
          <w:sz w:val="24"/>
          <w:szCs w:val="24"/>
        </w:rPr>
      </w:pPr>
      <w:r w:rsidRPr="003F4992">
        <w:rPr>
          <w:rFonts w:ascii="Times New Roman" w:hAnsi="Times New Roman"/>
          <w:b/>
          <w:sz w:val="24"/>
          <w:szCs w:val="24"/>
        </w:rPr>
        <w:t>KOMISIJOS SUDARYMAS IR PRETENDENTŲ ATRANKA</w:t>
      </w:r>
    </w:p>
    <w:p w:rsidR="00B4756E" w:rsidRPr="003F4992" w:rsidRDefault="00B4756E" w:rsidP="00B4756E">
      <w:pPr>
        <w:pStyle w:val="HTMLiankstoformatuotas"/>
        <w:rPr>
          <w:rFonts w:ascii="Times New Roman" w:hAnsi="Times New Roman"/>
          <w:sz w:val="24"/>
          <w:szCs w:val="24"/>
        </w:rPr>
      </w:pPr>
      <w:r w:rsidRPr="003F4992">
        <w:rPr>
          <w:rFonts w:ascii="Times New Roman" w:hAnsi="Times New Roman"/>
          <w:sz w:val="24"/>
          <w:szCs w:val="24"/>
        </w:rPr>
        <w:t xml:space="preserve">    </w:t>
      </w:r>
    </w:p>
    <w:p w:rsidR="00B4756E" w:rsidRPr="003F4992" w:rsidRDefault="0002354C" w:rsidP="00D276C6">
      <w:pPr>
        <w:pStyle w:val="HTMLiankstoformatuotas"/>
        <w:tabs>
          <w:tab w:val="clear" w:pos="916"/>
          <w:tab w:val="left" w:pos="1985"/>
        </w:tabs>
        <w:ind w:left="0" w:firstLine="960"/>
        <w:jc w:val="both"/>
        <w:rPr>
          <w:rFonts w:ascii="Times New Roman" w:hAnsi="Times New Roman"/>
          <w:sz w:val="24"/>
          <w:szCs w:val="24"/>
        </w:rPr>
      </w:pPr>
      <w:r>
        <w:rPr>
          <w:rFonts w:ascii="Times New Roman" w:hAnsi="Times New Roman"/>
          <w:sz w:val="24"/>
          <w:szCs w:val="24"/>
        </w:rPr>
        <w:t xml:space="preserve"> </w:t>
      </w:r>
      <w:r w:rsidR="00B4756E" w:rsidRPr="003F4992">
        <w:rPr>
          <w:rFonts w:ascii="Times New Roman" w:hAnsi="Times New Roman"/>
          <w:sz w:val="24"/>
          <w:szCs w:val="24"/>
        </w:rPr>
        <w:t>1</w:t>
      </w:r>
      <w:r w:rsidR="00D276C6" w:rsidRPr="003F4992">
        <w:rPr>
          <w:rFonts w:ascii="Times New Roman" w:hAnsi="Times New Roman"/>
          <w:sz w:val="24"/>
          <w:szCs w:val="24"/>
        </w:rPr>
        <w:t>7</w:t>
      </w:r>
      <w:r w:rsidR="00B4756E" w:rsidRPr="003F4992">
        <w:rPr>
          <w:rFonts w:ascii="Times New Roman" w:hAnsi="Times New Roman"/>
          <w:sz w:val="24"/>
          <w:szCs w:val="24"/>
        </w:rPr>
        <w:t>. Jeigu bent vienam pretendentui išsiunčiamas šių nuostatų 1</w:t>
      </w:r>
      <w:r w:rsidR="00D276C6" w:rsidRPr="003F4992">
        <w:rPr>
          <w:rFonts w:ascii="Times New Roman" w:hAnsi="Times New Roman"/>
          <w:sz w:val="24"/>
          <w:szCs w:val="24"/>
        </w:rPr>
        <w:t>5</w:t>
      </w:r>
      <w:r w:rsidR="00B4756E" w:rsidRPr="003F4992">
        <w:rPr>
          <w:rFonts w:ascii="Times New Roman" w:hAnsi="Times New Roman"/>
          <w:b/>
          <w:sz w:val="24"/>
          <w:szCs w:val="24"/>
        </w:rPr>
        <w:t xml:space="preserve"> </w:t>
      </w:r>
      <w:r w:rsidR="00D276C6" w:rsidRPr="003F4992">
        <w:rPr>
          <w:rFonts w:ascii="Times New Roman" w:hAnsi="Times New Roman"/>
          <w:sz w:val="24"/>
          <w:szCs w:val="24"/>
        </w:rPr>
        <w:t>punkte nurodytas   pranešimas apie</w:t>
      </w:r>
      <w:r w:rsidR="00B4756E" w:rsidRPr="003F4992">
        <w:rPr>
          <w:rFonts w:ascii="Times New Roman" w:hAnsi="Times New Roman"/>
          <w:sz w:val="24"/>
          <w:szCs w:val="24"/>
        </w:rPr>
        <w:t xml:space="preserve"> dalyvavimą pretendentų atrankoje, ne vėliau kaip per 30 kalendorinių dienų nuo  konkurso paskelbimo sudaroma komisija.</w:t>
      </w:r>
    </w:p>
    <w:p w:rsidR="00B4756E" w:rsidRPr="003F4992" w:rsidRDefault="0002354C" w:rsidP="00D276C6">
      <w:pPr>
        <w:pStyle w:val="HTMLiankstoformatuotas"/>
        <w:tabs>
          <w:tab w:val="clear" w:pos="916"/>
          <w:tab w:val="left" w:pos="1985"/>
        </w:tabs>
        <w:ind w:left="0" w:firstLine="960"/>
        <w:jc w:val="both"/>
        <w:rPr>
          <w:rFonts w:ascii="Times New Roman" w:hAnsi="Times New Roman"/>
          <w:sz w:val="24"/>
          <w:szCs w:val="24"/>
        </w:rPr>
      </w:pPr>
      <w:r>
        <w:rPr>
          <w:rFonts w:ascii="Times New Roman" w:hAnsi="Times New Roman"/>
          <w:sz w:val="24"/>
          <w:szCs w:val="24"/>
        </w:rPr>
        <w:t xml:space="preserve"> </w:t>
      </w:r>
      <w:r w:rsidR="00B4756E" w:rsidRPr="003F4992">
        <w:rPr>
          <w:rFonts w:ascii="Times New Roman" w:hAnsi="Times New Roman"/>
          <w:sz w:val="24"/>
          <w:szCs w:val="24"/>
        </w:rPr>
        <w:t>1</w:t>
      </w:r>
      <w:r w:rsidR="00D276C6" w:rsidRPr="003F4992">
        <w:rPr>
          <w:rFonts w:ascii="Times New Roman" w:hAnsi="Times New Roman"/>
          <w:sz w:val="24"/>
          <w:szCs w:val="24"/>
        </w:rPr>
        <w:t>8</w:t>
      </w:r>
      <w:r w:rsidR="00B4756E" w:rsidRPr="003F4992">
        <w:rPr>
          <w:rFonts w:ascii="Times New Roman" w:hAnsi="Times New Roman"/>
          <w:sz w:val="24"/>
          <w:szCs w:val="24"/>
        </w:rPr>
        <w:t>. Komis</w:t>
      </w:r>
      <w:r w:rsidR="00D276C6" w:rsidRPr="003F4992">
        <w:rPr>
          <w:rFonts w:ascii="Times New Roman" w:hAnsi="Times New Roman"/>
          <w:sz w:val="24"/>
          <w:szCs w:val="24"/>
        </w:rPr>
        <w:t>ija sudaroma</w:t>
      </w:r>
      <w:r w:rsidR="00B4756E" w:rsidRPr="003F4992">
        <w:rPr>
          <w:rFonts w:ascii="Times New Roman" w:hAnsi="Times New Roman"/>
          <w:sz w:val="24"/>
          <w:szCs w:val="24"/>
        </w:rPr>
        <w:t xml:space="preserve"> </w:t>
      </w:r>
      <w:r w:rsidR="009C2108" w:rsidRPr="003F4992">
        <w:rPr>
          <w:rFonts w:ascii="Times New Roman" w:hAnsi="Times New Roman"/>
          <w:sz w:val="24"/>
          <w:szCs w:val="24"/>
        </w:rPr>
        <w:t>Savivaldybės mero potvarkiu</w:t>
      </w:r>
      <w:r w:rsidR="00B4756E" w:rsidRPr="003F4992">
        <w:rPr>
          <w:rFonts w:ascii="Times New Roman" w:hAnsi="Times New Roman"/>
          <w:sz w:val="24"/>
          <w:szCs w:val="24"/>
        </w:rPr>
        <w:t>, kuriuo paskiriamas komisij</w:t>
      </w:r>
      <w:r w:rsidR="00D276C6" w:rsidRPr="003F4992">
        <w:rPr>
          <w:rFonts w:ascii="Times New Roman" w:hAnsi="Times New Roman"/>
          <w:sz w:val="24"/>
          <w:szCs w:val="24"/>
        </w:rPr>
        <w:t>os pirmininkas, kiti komisijos</w:t>
      </w:r>
      <w:r w:rsidR="00B4756E" w:rsidRPr="003F4992">
        <w:rPr>
          <w:rFonts w:ascii="Times New Roman" w:hAnsi="Times New Roman"/>
          <w:sz w:val="24"/>
          <w:szCs w:val="24"/>
        </w:rPr>
        <w:t xml:space="preserve"> nariai ir komisijos sekretorius.</w:t>
      </w:r>
      <w:r w:rsidR="00D276C6" w:rsidRPr="003F4992">
        <w:rPr>
          <w:rFonts w:ascii="Times New Roman" w:hAnsi="Times New Roman"/>
          <w:sz w:val="24"/>
          <w:szCs w:val="24"/>
        </w:rPr>
        <w:t xml:space="preserve"> Komisijos narys gali būti pakeistas ir pretendentų atrankos dieną.</w:t>
      </w:r>
    </w:p>
    <w:p w:rsidR="003B61AA" w:rsidRDefault="00E40200" w:rsidP="00D276C6">
      <w:pPr>
        <w:pStyle w:val="Default"/>
        <w:jc w:val="both"/>
        <w:rPr>
          <w:color w:val="auto"/>
        </w:rPr>
      </w:pPr>
      <w:r w:rsidRPr="003F4992">
        <w:t xml:space="preserve">               </w:t>
      </w:r>
      <w:r w:rsidR="0002354C">
        <w:t xml:space="preserve"> </w:t>
      </w:r>
      <w:r w:rsidRPr="003F4992">
        <w:t xml:space="preserve"> </w:t>
      </w:r>
      <w:r w:rsidR="00B4756E" w:rsidRPr="003F4992">
        <w:t>1</w:t>
      </w:r>
      <w:r w:rsidR="00D276C6" w:rsidRPr="003F4992">
        <w:t>9</w:t>
      </w:r>
      <w:r w:rsidR="00B4756E" w:rsidRPr="003F4992">
        <w:t xml:space="preserve">. </w:t>
      </w:r>
      <w:r w:rsidR="00D276C6" w:rsidRPr="003F4992">
        <w:rPr>
          <w:color w:val="auto"/>
        </w:rPr>
        <w:t xml:space="preserve">Komisija sudaroma iš ne mažiau kaip </w:t>
      </w:r>
      <w:r w:rsidR="00AB2F44">
        <w:rPr>
          <w:color w:val="auto"/>
        </w:rPr>
        <w:t>3</w:t>
      </w:r>
      <w:r w:rsidR="00D276C6" w:rsidRPr="003F4992">
        <w:rPr>
          <w:color w:val="auto"/>
        </w:rPr>
        <w:t xml:space="preserve"> narių. Komisijos nariai su pretendentais negali būti susiję giminystės, svainystės, partnerystės ryšiais, taip pat jei yra kitų aplinkybių, galinčių sukelti </w:t>
      </w:r>
    </w:p>
    <w:p w:rsidR="00085E8E" w:rsidRDefault="00D276C6" w:rsidP="00D276C6">
      <w:pPr>
        <w:pStyle w:val="Default"/>
        <w:jc w:val="both"/>
        <w:rPr>
          <w:color w:val="auto"/>
        </w:rPr>
      </w:pPr>
      <w:r w:rsidRPr="003F4992">
        <w:rPr>
          <w:color w:val="auto"/>
        </w:rPr>
        <w:t xml:space="preserve">viešųjų ir privačiųjų interesų konfliktą ar keliančių abejonių dėl šių asmenų šališkumo. Komisijos narys, sužinojęs, kad su pretendentu jis yra susijęs šiame punkte nurodytais ryšiais, galinčiais paveikti </w:t>
      </w:r>
    </w:p>
    <w:p w:rsidR="000C5CDD" w:rsidRDefault="000C5CDD" w:rsidP="00D276C6">
      <w:pPr>
        <w:pStyle w:val="Default"/>
        <w:jc w:val="both"/>
        <w:rPr>
          <w:color w:val="auto"/>
        </w:rPr>
      </w:pPr>
    </w:p>
    <w:p w:rsidR="00CD55A0" w:rsidRPr="00CA639B" w:rsidRDefault="00D276C6" w:rsidP="00D276C6">
      <w:pPr>
        <w:pStyle w:val="Default"/>
        <w:jc w:val="both"/>
        <w:rPr>
          <w:color w:val="auto"/>
        </w:rPr>
      </w:pPr>
      <w:r w:rsidRPr="003F4992">
        <w:rPr>
          <w:color w:val="auto"/>
        </w:rPr>
        <w:lastRenderedPageBreak/>
        <w:t>komisijos nario nešališkumą, nedelsdamas praneša komisijos pirmininkui</w:t>
      </w:r>
      <w:r w:rsidR="00CD55A0" w:rsidRPr="003F4992">
        <w:rPr>
          <w:color w:val="auto"/>
        </w:rPr>
        <w:t>,</w:t>
      </w:r>
      <w:r w:rsidRPr="003F4992">
        <w:rPr>
          <w:color w:val="auto"/>
        </w:rPr>
        <w:t xml:space="preserve"> ir šis komisijos narys Savivaldybės </w:t>
      </w:r>
      <w:r w:rsidR="009C2108" w:rsidRPr="003F4992">
        <w:rPr>
          <w:color w:val="auto"/>
        </w:rPr>
        <w:t>mero potvarkiu</w:t>
      </w:r>
      <w:r w:rsidRPr="003F4992">
        <w:rPr>
          <w:color w:val="auto"/>
        </w:rPr>
        <w:t xml:space="preserve"> įsakymu pakeičiamas kitu nariu. </w:t>
      </w:r>
    </w:p>
    <w:p w:rsidR="00D276C6" w:rsidRPr="003F4992" w:rsidRDefault="00CD55A0" w:rsidP="00D276C6">
      <w:pPr>
        <w:pStyle w:val="Default"/>
        <w:jc w:val="both"/>
        <w:rPr>
          <w:color w:val="auto"/>
        </w:rPr>
      </w:pPr>
      <w:r w:rsidRPr="003F4992">
        <w:tab/>
      </w:r>
      <w:r w:rsidR="00D276C6" w:rsidRPr="003F4992">
        <w:t xml:space="preserve">20. </w:t>
      </w:r>
      <w:r w:rsidR="00D276C6" w:rsidRPr="003F4992">
        <w:rPr>
          <w:color w:val="auto"/>
        </w:rPr>
        <w:t xml:space="preserve">Į komisijos narių sąrašą </w:t>
      </w:r>
      <w:r w:rsidR="003F4992" w:rsidRPr="003F4992">
        <w:rPr>
          <w:color w:val="auto"/>
        </w:rPr>
        <w:t>turi</w:t>
      </w:r>
      <w:r w:rsidRPr="003F4992">
        <w:rPr>
          <w:color w:val="auto"/>
        </w:rPr>
        <w:t xml:space="preserve"> būti įtrauktas </w:t>
      </w:r>
      <w:r w:rsidR="00D276C6" w:rsidRPr="003F4992">
        <w:rPr>
          <w:color w:val="auto"/>
        </w:rPr>
        <w:t>Personalo administravim</w:t>
      </w:r>
      <w:r w:rsidR="0002354C">
        <w:rPr>
          <w:color w:val="auto"/>
        </w:rPr>
        <w:t xml:space="preserve">o skyriaus vedėjas </w:t>
      </w:r>
      <w:r w:rsidR="00D276C6" w:rsidRPr="003F4992">
        <w:rPr>
          <w:color w:val="auto"/>
        </w:rPr>
        <w:t>arba jį pava</w:t>
      </w:r>
      <w:r w:rsidR="0002354C">
        <w:rPr>
          <w:color w:val="auto"/>
        </w:rPr>
        <w:t>duojantis valstybės tarnautojas</w:t>
      </w:r>
      <w:r w:rsidR="003F4992" w:rsidRPr="003F4992">
        <w:rPr>
          <w:color w:val="auto"/>
        </w:rPr>
        <w:t>.</w:t>
      </w:r>
      <w:r w:rsidR="00DF3748">
        <w:rPr>
          <w:color w:val="auto"/>
        </w:rPr>
        <w:t xml:space="preserve"> Jeigu konkursą organizuojančioje įstaigos savininko teises ir pareigas įgyvendinančioje institucijoje ar įstaigoje yra darbuotojų atstovai (profesinė sąjunga ar darbo taryba), vienas iš komisijos narių skiriamas jų teikimu.</w:t>
      </w:r>
    </w:p>
    <w:p w:rsidR="00027001" w:rsidRPr="003F4992" w:rsidRDefault="00CD47B0" w:rsidP="00027001">
      <w:pPr>
        <w:pStyle w:val="Default"/>
        <w:jc w:val="both"/>
        <w:rPr>
          <w:color w:val="auto"/>
        </w:rPr>
      </w:pPr>
      <w:r w:rsidRPr="003F4992">
        <w:tab/>
      </w:r>
      <w:r w:rsidR="00027001" w:rsidRPr="003F4992">
        <w:t>21</w:t>
      </w:r>
      <w:r w:rsidR="00B4756E" w:rsidRPr="003F4992">
        <w:t xml:space="preserve">. </w:t>
      </w:r>
      <w:r w:rsidR="00027001" w:rsidRPr="003F4992">
        <w:rPr>
          <w:color w:val="auto"/>
        </w:rPr>
        <w:t xml:space="preserve">Komisijos nariai su pretendentų pateiktais dokumentais ir veiklos programomis susipažįsta ne vėliau kaip paskutinę darbo dieną iki konkurso. </w:t>
      </w:r>
    </w:p>
    <w:p w:rsidR="00027001" w:rsidRPr="003F4992" w:rsidRDefault="00027001" w:rsidP="00027001">
      <w:pPr>
        <w:pStyle w:val="Default"/>
        <w:jc w:val="both"/>
        <w:rPr>
          <w:color w:val="auto"/>
        </w:rPr>
      </w:pPr>
      <w:r w:rsidRPr="003F4992">
        <w:rPr>
          <w:color w:val="auto"/>
        </w:rPr>
        <w:tab/>
        <w:t xml:space="preserve">22. Komisijos darbe turi dalyvauti visi jos nariai. Kai komisijos darbe dėl svarbių priežasčių negali dalyvauti kuris nors jos narys, komisija gali dirbti, jeigu jos darbe dalyvauja daugiau kaip pusė komisijos narių. Kai komisijos darbe dėl svarbių priežasčių negali dalyvauti jos pirmininkas, Savivaldybės </w:t>
      </w:r>
      <w:r w:rsidR="003F4992" w:rsidRPr="003F4992">
        <w:rPr>
          <w:color w:val="auto"/>
        </w:rPr>
        <w:t>meras</w:t>
      </w:r>
      <w:r w:rsidRPr="003F4992">
        <w:rPr>
          <w:color w:val="auto"/>
        </w:rPr>
        <w:t xml:space="preserve"> savo </w:t>
      </w:r>
      <w:r w:rsidR="003F4992">
        <w:rPr>
          <w:color w:val="auto"/>
        </w:rPr>
        <w:t>potvarkiu</w:t>
      </w:r>
      <w:r w:rsidRPr="003F4992">
        <w:rPr>
          <w:color w:val="auto"/>
        </w:rPr>
        <w:t xml:space="preserve"> turi pakeisti jį kitu arba pavesti kitam komisijos nariui atlikti komisijos pirmininko funkcijas. </w:t>
      </w:r>
    </w:p>
    <w:p w:rsidR="00027001" w:rsidRPr="003F4992" w:rsidRDefault="00027001" w:rsidP="00027001">
      <w:pPr>
        <w:pStyle w:val="Default"/>
        <w:jc w:val="both"/>
        <w:rPr>
          <w:color w:val="auto"/>
        </w:rPr>
      </w:pPr>
      <w:r w:rsidRPr="003F4992">
        <w:rPr>
          <w:color w:val="auto"/>
        </w:rPr>
        <w:tab/>
        <w:t xml:space="preserve">23. Atranka turi įvykti ne vėliau kaip per </w:t>
      </w:r>
      <w:r w:rsidR="00CD47B0" w:rsidRPr="003F4992">
        <w:rPr>
          <w:color w:val="auto"/>
        </w:rPr>
        <w:t>10 darbo</w:t>
      </w:r>
      <w:r w:rsidRPr="003F4992">
        <w:rPr>
          <w:color w:val="auto"/>
        </w:rPr>
        <w:t xml:space="preserve"> dienų nuo konkurso </w:t>
      </w:r>
      <w:r w:rsidR="00CD47B0" w:rsidRPr="003F4992">
        <w:rPr>
          <w:color w:val="auto"/>
        </w:rPr>
        <w:t>komisijos sudarymo</w:t>
      </w:r>
      <w:r w:rsidRPr="003F4992">
        <w:rPr>
          <w:color w:val="auto"/>
        </w:rPr>
        <w:t xml:space="preserve"> dienos. </w:t>
      </w:r>
    </w:p>
    <w:p w:rsidR="00027001" w:rsidRPr="003F4992" w:rsidRDefault="00027001" w:rsidP="00027001">
      <w:pPr>
        <w:pStyle w:val="Default"/>
        <w:jc w:val="both"/>
        <w:rPr>
          <w:color w:val="auto"/>
        </w:rPr>
      </w:pPr>
      <w:r w:rsidRPr="003F4992">
        <w:rPr>
          <w:color w:val="auto"/>
        </w:rPr>
        <w:tab/>
        <w:t>24. Pretendentai, atvykdami į atranką</w:t>
      </w:r>
      <w:r w:rsidR="00CD55A0" w:rsidRPr="003F4992">
        <w:rPr>
          <w:color w:val="auto"/>
        </w:rPr>
        <w:t>,</w:t>
      </w:r>
      <w:r w:rsidRPr="003F4992">
        <w:rPr>
          <w:color w:val="auto"/>
        </w:rPr>
        <w:t xml:space="preserve"> privalo turėti asmens tapatybę patvirtinantį dokumentą. </w:t>
      </w:r>
      <w:r w:rsidRPr="003F4992">
        <w:rPr>
          <w:color w:val="auto"/>
        </w:rPr>
        <w:tab/>
        <w:t xml:space="preserve">25. Pretendentams, nepateikusiems asmens tapatybę patvirtinančio dokumento, neleidžiama dalyvauti atrankoje ir apie tai pažymima protokole. </w:t>
      </w:r>
    </w:p>
    <w:p w:rsidR="00027001" w:rsidRPr="003F4992" w:rsidRDefault="00027001" w:rsidP="00027001">
      <w:pPr>
        <w:pStyle w:val="Default"/>
        <w:rPr>
          <w:color w:val="auto"/>
        </w:rPr>
      </w:pPr>
      <w:r w:rsidRPr="003F4992">
        <w:rPr>
          <w:color w:val="auto"/>
        </w:rPr>
        <w:tab/>
        <w:t xml:space="preserve">26. Atranka pradedama pretendentams praneštu laiku. </w:t>
      </w:r>
    </w:p>
    <w:p w:rsidR="00027001" w:rsidRPr="000C5CDD" w:rsidRDefault="00027001" w:rsidP="00027001">
      <w:pPr>
        <w:pStyle w:val="Default"/>
        <w:rPr>
          <w:color w:val="auto"/>
        </w:rPr>
      </w:pPr>
      <w:r w:rsidRPr="000C5CDD">
        <w:rPr>
          <w:color w:val="auto"/>
        </w:rPr>
        <w:tab/>
        <w:t xml:space="preserve">27. </w:t>
      </w:r>
      <w:r w:rsidR="00CA639B" w:rsidRPr="000C5CDD">
        <w:rPr>
          <w:color w:val="auto"/>
        </w:rPr>
        <w:t>T</w:t>
      </w:r>
      <w:r w:rsidR="00577A8A" w:rsidRPr="000C5CDD">
        <w:rPr>
          <w:color w:val="auto"/>
        </w:rPr>
        <w:t xml:space="preserve">estui raštu </w:t>
      </w:r>
      <w:r w:rsidR="00CA639B" w:rsidRPr="000C5CDD">
        <w:rPr>
          <w:color w:val="auto"/>
        </w:rPr>
        <w:t xml:space="preserve">(50 klausimų) </w:t>
      </w:r>
      <w:r w:rsidR="00577A8A" w:rsidRPr="000C5CDD">
        <w:rPr>
          <w:color w:val="auto"/>
        </w:rPr>
        <w:t>atlikti skiriama 1 valanda</w:t>
      </w:r>
      <w:r w:rsidR="00CA639B" w:rsidRPr="000C5CDD">
        <w:rPr>
          <w:color w:val="auto"/>
        </w:rPr>
        <w:t>.</w:t>
      </w:r>
      <w:r w:rsidRPr="000C5CDD">
        <w:rPr>
          <w:color w:val="auto"/>
        </w:rPr>
        <w:t xml:space="preserve"> </w:t>
      </w:r>
    </w:p>
    <w:p w:rsidR="00976005" w:rsidRPr="003F4992" w:rsidRDefault="00BC144E" w:rsidP="00E40200">
      <w:pPr>
        <w:pStyle w:val="Default"/>
        <w:jc w:val="both"/>
        <w:rPr>
          <w:color w:val="auto"/>
        </w:rPr>
      </w:pPr>
      <w:r w:rsidRPr="003F4992">
        <w:rPr>
          <w:color w:val="auto"/>
        </w:rPr>
        <w:tab/>
        <w:t>28. Testą raštu tikrina komisijos nariai, komisijos sekretoriui skaitant teisingo atsakymo numerius. Ištaisytą testą raštu tikrinęs komisijos narys pasirašo, nurodydamas savo vardą ir pavardę bei teisingų atsakymų skaičių.</w:t>
      </w:r>
    </w:p>
    <w:p w:rsidR="00BC144E" w:rsidRPr="003F4992" w:rsidRDefault="00BC144E" w:rsidP="00CD47B0">
      <w:pPr>
        <w:pStyle w:val="Default"/>
        <w:jc w:val="both"/>
        <w:rPr>
          <w:color w:val="auto"/>
        </w:rPr>
      </w:pPr>
      <w:r w:rsidRPr="003F4992">
        <w:rPr>
          <w:color w:val="auto"/>
        </w:rPr>
        <w:tab/>
      </w:r>
      <w:r w:rsidRPr="003F4992">
        <w:t>29</w:t>
      </w:r>
      <w:r w:rsidR="00CD47B0" w:rsidRPr="003F4992">
        <w:t>.</w:t>
      </w:r>
      <w:r w:rsidRPr="003F4992">
        <w:t xml:space="preserve"> Testas raštu vertinamas balais pagal testo atsakymo įverti</w:t>
      </w:r>
      <w:r w:rsidR="00CD55A0" w:rsidRPr="003F4992">
        <w:t>nimo lentelę (2 priedas</w:t>
      </w:r>
      <w:r w:rsidRPr="003F4992">
        <w:t>).</w:t>
      </w:r>
    </w:p>
    <w:p w:rsidR="00027001" w:rsidRPr="003F4992" w:rsidRDefault="00577A8A" w:rsidP="00976005">
      <w:pPr>
        <w:pStyle w:val="Default"/>
        <w:jc w:val="both"/>
        <w:rPr>
          <w:color w:val="auto"/>
        </w:rPr>
      </w:pPr>
      <w:r w:rsidRPr="003F4992">
        <w:rPr>
          <w:color w:val="auto"/>
        </w:rPr>
        <w:tab/>
      </w:r>
      <w:r w:rsidR="00BC144E" w:rsidRPr="003F4992">
        <w:rPr>
          <w:color w:val="auto"/>
        </w:rPr>
        <w:t>30</w:t>
      </w:r>
      <w:r w:rsidR="00027001" w:rsidRPr="003F4992">
        <w:rPr>
          <w:color w:val="auto"/>
        </w:rPr>
        <w:t xml:space="preserve">. Pokalbio eigai fiksuoti daromas skaitmeninis garso įrašas, kuris perkeliamas į kompiuterinę laikmeną, pridedamas prie </w:t>
      </w:r>
      <w:r w:rsidRPr="003F4992">
        <w:rPr>
          <w:color w:val="auto"/>
        </w:rPr>
        <w:t>atrankos</w:t>
      </w:r>
      <w:r w:rsidR="00027001" w:rsidRPr="003F4992">
        <w:rPr>
          <w:color w:val="auto"/>
        </w:rPr>
        <w:t xml:space="preserve"> protokolo ir saugomas Savivaldybės administracijoje teisės aktų nustatyta tvarka. </w:t>
      </w:r>
    </w:p>
    <w:p w:rsidR="00027001" w:rsidRPr="003F4992" w:rsidRDefault="00577A8A" w:rsidP="00976005">
      <w:pPr>
        <w:pStyle w:val="Default"/>
        <w:jc w:val="both"/>
        <w:rPr>
          <w:color w:val="auto"/>
        </w:rPr>
      </w:pPr>
      <w:r w:rsidRPr="003F4992">
        <w:rPr>
          <w:color w:val="auto"/>
        </w:rPr>
        <w:tab/>
      </w:r>
      <w:r w:rsidR="00BC144E" w:rsidRPr="003F4992">
        <w:rPr>
          <w:color w:val="auto"/>
        </w:rPr>
        <w:t>31</w:t>
      </w:r>
      <w:r w:rsidR="00027001" w:rsidRPr="003F4992">
        <w:rPr>
          <w:color w:val="auto"/>
        </w:rPr>
        <w:t xml:space="preserve">. Į </w:t>
      </w:r>
      <w:r w:rsidRPr="003F4992">
        <w:rPr>
          <w:color w:val="auto"/>
        </w:rPr>
        <w:t>pokalbį</w:t>
      </w:r>
      <w:r w:rsidR="00027001" w:rsidRPr="003F4992">
        <w:rPr>
          <w:color w:val="auto"/>
        </w:rPr>
        <w:t xml:space="preserve"> pretendentai kviečiami pavardžių abėcėlės tvarka. Su pretendentais bendraujama individualiai, kitiem</w:t>
      </w:r>
      <w:r w:rsidRPr="003F4992">
        <w:rPr>
          <w:color w:val="auto"/>
        </w:rPr>
        <w:t xml:space="preserve">s pretendentams nedalyvaujant. </w:t>
      </w:r>
      <w:r w:rsidR="00027001" w:rsidRPr="003F4992">
        <w:rPr>
          <w:color w:val="auto"/>
        </w:rPr>
        <w:t xml:space="preserve"> </w:t>
      </w:r>
    </w:p>
    <w:p w:rsidR="00027001" w:rsidRPr="003F4992" w:rsidRDefault="00577A8A" w:rsidP="00976005">
      <w:pPr>
        <w:pStyle w:val="Default"/>
        <w:jc w:val="both"/>
        <w:rPr>
          <w:color w:val="auto"/>
        </w:rPr>
      </w:pPr>
      <w:r w:rsidRPr="003F4992">
        <w:rPr>
          <w:color w:val="auto"/>
        </w:rPr>
        <w:tab/>
      </w:r>
      <w:r w:rsidR="00027001" w:rsidRPr="003F4992">
        <w:rPr>
          <w:color w:val="auto"/>
        </w:rPr>
        <w:t>3</w:t>
      </w:r>
      <w:r w:rsidR="00BC144E" w:rsidRPr="003F4992">
        <w:rPr>
          <w:color w:val="auto"/>
        </w:rPr>
        <w:t>2</w:t>
      </w:r>
      <w:r w:rsidR="00027001" w:rsidRPr="003F4992">
        <w:rPr>
          <w:color w:val="auto"/>
        </w:rPr>
        <w:t xml:space="preserve">. Pokalbio metu vertinamas pretendentų teorinis ir praktinis pasirengimas eiti įstaigos vadovo pareigas, tikrinamas teisės aktų, nurodytų pareigybės aprašyme, išmanymas, pretendento dalykinės savybės, </w:t>
      </w:r>
      <w:r w:rsidRPr="003F4992">
        <w:rPr>
          <w:color w:val="auto"/>
        </w:rPr>
        <w:t>vadovavimo gebėjimai (gebėjimas inicijuoti idėjas, planus, numatyti užduotis, veiklos žingsnius, koordinuoti darbus ir pan.), gebėjimas bendrauti bei gebėjimai</w:t>
      </w:r>
      <w:r w:rsidR="00027001" w:rsidRPr="003F4992">
        <w:rPr>
          <w:color w:val="auto"/>
        </w:rPr>
        <w:t xml:space="preserve"> atlikti pareigybės aprašyme nustatytas funkcijas. </w:t>
      </w:r>
    </w:p>
    <w:p w:rsidR="00027001" w:rsidRPr="003F4992" w:rsidRDefault="00577A8A" w:rsidP="00976005">
      <w:pPr>
        <w:pStyle w:val="Default"/>
        <w:jc w:val="both"/>
        <w:rPr>
          <w:color w:val="auto"/>
        </w:rPr>
      </w:pPr>
      <w:r w:rsidRPr="003F4992">
        <w:rPr>
          <w:color w:val="auto"/>
        </w:rPr>
        <w:tab/>
      </w:r>
      <w:r w:rsidR="00027001" w:rsidRPr="003F4992">
        <w:rPr>
          <w:color w:val="auto"/>
        </w:rPr>
        <w:t>3</w:t>
      </w:r>
      <w:r w:rsidR="00BC144E" w:rsidRPr="003F4992">
        <w:rPr>
          <w:color w:val="auto"/>
        </w:rPr>
        <w:t>3</w:t>
      </w:r>
      <w:r w:rsidR="00027001" w:rsidRPr="003F4992">
        <w:rPr>
          <w:color w:val="auto"/>
        </w:rPr>
        <w:t xml:space="preserve">. Pokalbio metu kiekvienas komisijos narys pateikia vienodus klausimus visiems pretendentams. Pretendentams taip pat gali būti užduodami jų atsakymus patikslinantys klausimai. </w:t>
      </w:r>
    </w:p>
    <w:p w:rsidR="00976005" w:rsidRPr="003F4992" w:rsidRDefault="00976005" w:rsidP="00976005">
      <w:pPr>
        <w:pStyle w:val="Default"/>
        <w:jc w:val="both"/>
      </w:pPr>
      <w:r w:rsidRPr="003F4992">
        <w:rPr>
          <w:color w:val="auto"/>
        </w:rPr>
        <w:tab/>
      </w:r>
      <w:r w:rsidR="00027001" w:rsidRPr="003F4992">
        <w:rPr>
          <w:color w:val="auto"/>
        </w:rPr>
        <w:t>3</w:t>
      </w:r>
      <w:r w:rsidR="00BC144E" w:rsidRPr="003F4992">
        <w:rPr>
          <w:color w:val="auto"/>
        </w:rPr>
        <w:t>4</w:t>
      </w:r>
      <w:r w:rsidR="00027001" w:rsidRPr="003F4992">
        <w:rPr>
          <w:color w:val="auto"/>
        </w:rPr>
        <w:t xml:space="preserve">. Kiekvienas komisijos narys vertina </w:t>
      </w:r>
      <w:r w:rsidRPr="003F4992">
        <w:rPr>
          <w:color w:val="auto"/>
        </w:rPr>
        <w:t>atrankoje dalyvaujančius pretendentus</w:t>
      </w:r>
      <w:r w:rsidR="00027001" w:rsidRPr="003F4992">
        <w:rPr>
          <w:color w:val="auto"/>
        </w:rPr>
        <w:t xml:space="preserve"> nuo 1 iki 10 balų</w:t>
      </w:r>
      <w:r w:rsidR="00CD47B0" w:rsidRPr="003F4992">
        <w:rPr>
          <w:color w:val="auto"/>
        </w:rPr>
        <w:t xml:space="preserve">. </w:t>
      </w:r>
      <w:r w:rsidR="00027001" w:rsidRPr="003F4992">
        <w:rPr>
          <w:color w:val="auto"/>
        </w:rPr>
        <w:t xml:space="preserve">Blogiausias įvertinimas yra 1 balas, geriausias – 10 balų. </w:t>
      </w:r>
      <w:r w:rsidRPr="003F4992">
        <w:t xml:space="preserve">Vertinant pretendentus, turi  dalyvauti  daugiau  kaip  pusė komisijos narių. </w:t>
      </w:r>
      <w:r w:rsidR="00E40200" w:rsidRPr="003F4992">
        <w:t xml:space="preserve"> Įvertinę testą</w:t>
      </w:r>
      <w:r w:rsidR="00CD47B0" w:rsidRPr="003F4992">
        <w:t xml:space="preserve"> žodžiu komisijos nariai pildo P</w:t>
      </w:r>
      <w:r w:rsidR="00E40200" w:rsidRPr="003F4992">
        <w:t>retendentų testo žodžiu individualaus vertinimo lent</w:t>
      </w:r>
      <w:r w:rsidR="00CD55A0" w:rsidRPr="003F4992">
        <w:t>elę (3</w:t>
      </w:r>
      <w:r w:rsidR="00E40200" w:rsidRPr="003F4992">
        <w:t xml:space="preserve"> priedas). Pretendento surinkti balai apskaičiuojami taip – pretendentui paskirti balai sudedami ir dalijami iš dalyvavusių komisijos narių skaičiaus.</w:t>
      </w:r>
    </w:p>
    <w:p w:rsidR="00027001" w:rsidRPr="003F4992" w:rsidRDefault="00976005" w:rsidP="00D41F9A">
      <w:pPr>
        <w:pStyle w:val="Default"/>
        <w:jc w:val="both"/>
        <w:rPr>
          <w:color w:val="auto"/>
        </w:rPr>
      </w:pPr>
      <w:r w:rsidRPr="003F4992">
        <w:rPr>
          <w:color w:val="auto"/>
        </w:rPr>
        <w:tab/>
      </w:r>
      <w:r w:rsidR="00027001" w:rsidRPr="003F4992">
        <w:rPr>
          <w:color w:val="auto"/>
        </w:rPr>
        <w:t>3</w:t>
      </w:r>
      <w:r w:rsidR="00BC144E" w:rsidRPr="003F4992">
        <w:rPr>
          <w:color w:val="auto"/>
        </w:rPr>
        <w:t>5</w:t>
      </w:r>
      <w:r w:rsidR="00027001" w:rsidRPr="003F4992">
        <w:rPr>
          <w:color w:val="auto"/>
        </w:rPr>
        <w:t xml:space="preserve">. Komisijos sekretorius </w:t>
      </w:r>
      <w:r w:rsidR="00BC144E" w:rsidRPr="003F4992">
        <w:rPr>
          <w:color w:val="auto"/>
        </w:rPr>
        <w:t>testo raštu bei pokalbio individualaus vertinimo rezultatus surašo į atrankos komisijos posėdžio protokole esančias lenteles (4 priedas</w:t>
      </w:r>
      <w:r w:rsidR="00E40200" w:rsidRPr="003F4992">
        <w:rPr>
          <w:color w:val="auto"/>
        </w:rPr>
        <w:t>).</w:t>
      </w:r>
      <w:r w:rsidR="00027001" w:rsidRPr="003F4992">
        <w:rPr>
          <w:color w:val="auto"/>
        </w:rPr>
        <w:t xml:space="preserve"> </w:t>
      </w:r>
    </w:p>
    <w:p w:rsidR="00E40200" w:rsidRPr="003F4992" w:rsidRDefault="00976005" w:rsidP="0095752F">
      <w:pPr>
        <w:pStyle w:val="Default"/>
        <w:jc w:val="both"/>
        <w:rPr>
          <w:color w:val="auto"/>
        </w:rPr>
      </w:pPr>
      <w:r w:rsidRPr="003F4992">
        <w:rPr>
          <w:color w:val="auto"/>
        </w:rPr>
        <w:tab/>
      </w:r>
      <w:r w:rsidR="00027001" w:rsidRPr="003F4992">
        <w:rPr>
          <w:color w:val="auto"/>
        </w:rPr>
        <w:t>3</w:t>
      </w:r>
      <w:r w:rsidR="00D41F9A" w:rsidRPr="003F4992">
        <w:rPr>
          <w:color w:val="auto"/>
        </w:rPr>
        <w:t>6</w:t>
      </w:r>
      <w:r w:rsidR="00027001" w:rsidRPr="003F4992">
        <w:rPr>
          <w:color w:val="auto"/>
        </w:rPr>
        <w:t>. Komisijos n</w:t>
      </w:r>
      <w:r w:rsidR="00CD47B0" w:rsidRPr="003F4992">
        <w:rPr>
          <w:color w:val="auto"/>
        </w:rPr>
        <w:t>arių užpildytos ir pasirašytos P</w:t>
      </w:r>
      <w:r w:rsidR="00027001" w:rsidRPr="003F4992">
        <w:rPr>
          <w:color w:val="auto"/>
        </w:rPr>
        <w:t xml:space="preserve">retendentų </w:t>
      </w:r>
      <w:r w:rsidRPr="003F4992">
        <w:rPr>
          <w:color w:val="auto"/>
        </w:rPr>
        <w:t xml:space="preserve">testo žodžiu individualaus </w:t>
      </w:r>
      <w:r w:rsidR="00027001" w:rsidRPr="003F4992">
        <w:rPr>
          <w:color w:val="auto"/>
        </w:rPr>
        <w:t xml:space="preserve">vertinimo lentelės </w:t>
      </w:r>
      <w:r w:rsidRPr="003F4992">
        <w:rPr>
          <w:color w:val="auto"/>
        </w:rPr>
        <w:t>ir testas raštu</w:t>
      </w:r>
      <w:r w:rsidR="00E40200" w:rsidRPr="003F4992">
        <w:rPr>
          <w:color w:val="auto"/>
        </w:rPr>
        <w:t xml:space="preserve"> pridedami</w:t>
      </w:r>
      <w:r w:rsidR="00027001" w:rsidRPr="003F4992">
        <w:rPr>
          <w:color w:val="auto"/>
        </w:rPr>
        <w:t xml:space="preserve"> prie konkurso protokolo. </w:t>
      </w:r>
    </w:p>
    <w:p w:rsidR="00E40200" w:rsidRPr="000C5CDD" w:rsidRDefault="00E40200" w:rsidP="00DF3748">
      <w:pPr>
        <w:pStyle w:val="Default"/>
        <w:jc w:val="both"/>
      </w:pPr>
      <w:r w:rsidRPr="003F4992">
        <w:rPr>
          <w:color w:val="auto"/>
        </w:rPr>
        <w:t xml:space="preserve">            </w:t>
      </w:r>
      <w:r w:rsidR="00D41F9A" w:rsidRPr="003F4992">
        <w:t>37</w:t>
      </w:r>
      <w:r w:rsidRPr="000C5CDD">
        <w:t>. Pretendenta</w:t>
      </w:r>
      <w:r w:rsidR="00D41F9A" w:rsidRPr="000C5CDD">
        <w:t xml:space="preserve">s, surinkęs mažiau kaip </w:t>
      </w:r>
      <w:r w:rsidR="00085E8E" w:rsidRPr="000C5CDD">
        <w:t xml:space="preserve">6 balus už vieną testą ar mažiau kaip </w:t>
      </w:r>
      <w:r w:rsidR="00D41F9A" w:rsidRPr="000C5CDD">
        <w:t>12 balų</w:t>
      </w:r>
      <w:r w:rsidR="00085E8E" w:rsidRPr="000C5CDD">
        <w:t xml:space="preserve"> už du testus   (</w:t>
      </w:r>
      <w:r w:rsidRPr="000C5CDD">
        <w:t>testą žodžiu ir testą raštu), laikomas neperėjusiu pretendentų atrankos.</w:t>
      </w:r>
    </w:p>
    <w:p w:rsidR="00EF771E" w:rsidRDefault="00E40200" w:rsidP="000C5CDD">
      <w:pPr>
        <w:pStyle w:val="Default"/>
        <w:jc w:val="both"/>
      </w:pPr>
      <w:r w:rsidRPr="000C5CDD">
        <w:t xml:space="preserve">            </w:t>
      </w:r>
      <w:r w:rsidR="00D41F9A" w:rsidRPr="000C5CDD">
        <w:t>38</w:t>
      </w:r>
      <w:r w:rsidRPr="000C5CDD">
        <w:t>. Jeigu keli pretendentai surinko vienodą didžia</w:t>
      </w:r>
      <w:r w:rsidR="00EF771E">
        <w:t>usią balų skaičių (bet ne mažiau kaip</w:t>
      </w:r>
      <w:r w:rsidR="0095752F" w:rsidRPr="000C5CDD">
        <w:t xml:space="preserve"> </w:t>
      </w:r>
      <w:r w:rsidR="00EF771E">
        <w:t xml:space="preserve">6 balus už vieną testą arba ne mažiau kaip </w:t>
      </w:r>
      <w:r w:rsidR="00D41F9A" w:rsidRPr="000C5CDD">
        <w:t>12 balų</w:t>
      </w:r>
      <w:r w:rsidR="00EF771E">
        <w:t xml:space="preserve"> už du testus</w:t>
      </w:r>
      <w:r w:rsidR="00D41F9A" w:rsidRPr="000C5CDD">
        <w:t xml:space="preserve">), </w:t>
      </w:r>
      <w:r w:rsidR="00DF3748" w:rsidRPr="000C5CDD">
        <w:t xml:space="preserve"> </w:t>
      </w:r>
      <w:r w:rsidR="00E96907">
        <w:t>vertinama</w:t>
      </w:r>
      <w:r w:rsidR="00D41F9A" w:rsidRPr="000C5CDD">
        <w:t xml:space="preserve"> </w:t>
      </w:r>
      <w:r w:rsidR="00DF3748" w:rsidRPr="000C5CDD">
        <w:t xml:space="preserve"> </w:t>
      </w:r>
      <w:r w:rsidR="00D41F9A" w:rsidRPr="000C5CDD">
        <w:t>šių</w:t>
      </w:r>
      <w:r w:rsidR="00DF3748" w:rsidRPr="000C5CDD">
        <w:t xml:space="preserve"> </w:t>
      </w:r>
      <w:r w:rsidRPr="000C5CDD">
        <w:t xml:space="preserve"> pretendentų </w:t>
      </w:r>
      <w:r w:rsidR="00684C75" w:rsidRPr="000C5CDD">
        <w:t>papildoma kompetencija,</w:t>
      </w:r>
      <w:r w:rsidR="00DF3748" w:rsidRPr="000C5CDD">
        <w:t xml:space="preserve"> </w:t>
      </w:r>
      <w:r w:rsidRPr="000C5CDD">
        <w:t xml:space="preserve">privalumai, </w:t>
      </w:r>
      <w:r w:rsidR="00DF3748" w:rsidRPr="000C5CDD">
        <w:t xml:space="preserve"> </w:t>
      </w:r>
      <w:r w:rsidRPr="000C5CDD">
        <w:t xml:space="preserve">nurodyti </w:t>
      </w:r>
      <w:r w:rsidR="00DF3748" w:rsidRPr="000C5CDD">
        <w:t xml:space="preserve"> </w:t>
      </w:r>
      <w:r w:rsidRPr="000C5CDD">
        <w:t>jų</w:t>
      </w:r>
      <w:r w:rsidR="00DF3748" w:rsidRPr="000C5CDD">
        <w:t xml:space="preserve"> </w:t>
      </w:r>
      <w:r w:rsidRPr="000C5CDD">
        <w:t xml:space="preserve"> pateiktuose</w:t>
      </w:r>
      <w:r w:rsidR="00DF3748" w:rsidRPr="000C5CDD">
        <w:t xml:space="preserve"> </w:t>
      </w:r>
      <w:r w:rsidRPr="000C5CDD">
        <w:t xml:space="preserve"> privalumų</w:t>
      </w:r>
      <w:r w:rsidR="00DF3748" w:rsidRPr="000C5CDD">
        <w:t xml:space="preserve"> </w:t>
      </w:r>
      <w:r w:rsidRPr="000C5CDD">
        <w:t xml:space="preserve"> sąrašuose, </w:t>
      </w:r>
      <w:r w:rsidR="00DF3748" w:rsidRPr="000C5CDD">
        <w:t xml:space="preserve"> </w:t>
      </w:r>
      <w:r w:rsidRPr="000C5CDD">
        <w:t xml:space="preserve">ir </w:t>
      </w:r>
      <w:r w:rsidR="00684C75" w:rsidRPr="000C5CDD">
        <w:t xml:space="preserve">veiklos programos. Pretendento papildomos kompetencijos galimas maksimalus įvertinimas yra 5 balai. Už pretendento </w:t>
      </w:r>
    </w:p>
    <w:p w:rsidR="00085E8E" w:rsidRPr="000C5CDD" w:rsidRDefault="00684C75" w:rsidP="000C5CDD">
      <w:pPr>
        <w:pStyle w:val="Default"/>
        <w:jc w:val="both"/>
      </w:pPr>
      <w:r w:rsidRPr="000C5CDD">
        <w:lastRenderedPageBreak/>
        <w:t>papildomas kompetencijas, nurodytas konkurso skelbime</w:t>
      </w:r>
      <w:r w:rsidR="000C5CDD">
        <w:t>,</w:t>
      </w:r>
      <w:r w:rsidRPr="000C5CDD">
        <w:t xml:space="preserve"> skiriamas 1 balas už kiekvieną turimą komp</w:t>
      </w:r>
      <w:r w:rsidR="00C65A20" w:rsidRPr="000C5CDD">
        <w:t>e</w:t>
      </w:r>
      <w:r w:rsidRPr="000C5CDD">
        <w:t>tenciją</w:t>
      </w:r>
      <w:r w:rsidR="00C65A20" w:rsidRPr="000C5CDD">
        <w:t>. P</w:t>
      </w:r>
      <w:r w:rsidR="000C5CDD">
        <w:t>rivalumai ir veiklos programos vertinamos</w:t>
      </w:r>
      <w:r w:rsidR="00E40200" w:rsidRPr="000C5CDD">
        <w:t xml:space="preserve">, kaip </w:t>
      </w:r>
      <w:r w:rsidR="00C65A20" w:rsidRPr="000C5CDD">
        <w:t>nurodyta šių nuostatų 34 punkte.</w:t>
      </w:r>
    </w:p>
    <w:p w:rsidR="0095752F" w:rsidRPr="003F4992" w:rsidRDefault="00085E8E" w:rsidP="00DF3748">
      <w:pPr>
        <w:pStyle w:val="Default"/>
        <w:jc w:val="both"/>
      </w:pPr>
      <w:r>
        <w:tab/>
        <w:t xml:space="preserve">  </w:t>
      </w:r>
      <w:r w:rsidR="0095752F" w:rsidRPr="003F4992">
        <w:t>39. Laimėjusiu konkursą</w:t>
      </w:r>
      <w:r w:rsidR="00E40200" w:rsidRPr="003F4992">
        <w:t xml:space="preserve"> laikomas atranką perėjęs ir daugiausia balų surinkęs pretendentas.</w:t>
      </w:r>
    </w:p>
    <w:p w:rsidR="0002354C" w:rsidRDefault="0002354C" w:rsidP="0002354C">
      <w:pPr>
        <w:pStyle w:val="Default"/>
        <w:jc w:val="both"/>
      </w:pPr>
      <w:r>
        <w:tab/>
        <w:t xml:space="preserve">  </w:t>
      </w:r>
      <w:r w:rsidR="0095752F" w:rsidRPr="003F4992">
        <w:t>40</w:t>
      </w:r>
      <w:r w:rsidR="00D41F9A" w:rsidRPr="003F4992">
        <w:t>. Konkurso rezultatai ir komisijos sprendimas įforminam</w:t>
      </w:r>
      <w:r w:rsidR="00CD55A0" w:rsidRPr="003F4992">
        <w:t>i protokolu (4 priedas</w:t>
      </w:r>
      <w:r w:rsidR="00D41F9A" w:rsidRPr="003F4992">
        <w:t xml:space="preserve">). Protokolą pasirašo komisijos pirmininkas ir  komisijos sekretorius. Su protokolu, savo atliktu testu ir testo žodžiu savosios dalies skaitmeniniu garso įrašu turi teisę susipažinti visi  </w:t>
      </w:r>
      <w:r>
        <w:t>atrankoje dalyvavę pretendentai.</w:t>
      </w:r>
    </w:p>
    <w:p w:rsidR="00027001" w:rsidRPr="0002354C" w:rsidRDefault="0002354C" w:rsidP="0002354C">
      <w:pPr>
        <w:pStyle w:val="Default"/>
        <w:jc w:val="both"/>
        <w:rPr>
          <w:color w:val="auto"/>
        </w:rPr>
      </w:pPr>
      <w:r>
        <w:tab/>
        <w:t xml:space="preserve">  </w:t>
      </w:r>
      <w:r w:rsidR="0095752F" w:rsidRPr="003F4992">
        <w:t>41</w:t>
      </w:r>
      <w:r w:rsidR="00D41F9A" w:rsidRPr="003F4992">
        <w:t xml:space="preserve">. Konkursą laimėjęs pretendentas priimamas į pareigas Savivaldybės </w:t>
      </w:r>
      <w:r w:rsidR="0095752F" w:rsidRPr="003F4992">
        <w:t>mero potvarkiu</w:t>
      </w:r>
      <w:r w:rsidR="00D41F9A" w:rsidRPr="003F4992">
        <w:t>. Darbo sutartis su juo sudaroma Lietuvos Respublikos įstatymų nustatyta tvarka.</w:t>
      </w:r>
      <w:r w:rsidR="0095752F" w:rsidRPr="003F4992">
        <w:t xml:space="preserve"> </w:t>
      </w:r>
    </w:p>
    <w:p w:rsidR="00027001" w:rsidRPr="003F4992" w:rsidRDefault="0095752F" w:rsidP="0095752F">
      <w:pPr>
        <w:pStyle w:val="Default"/>
        <w:jc w:val="both"/>
        <w:rPr>
          <w:color w:val="auto"/>
        </w:rPr>
      </w:pPr>
      <w:r w:rsidRPr="003F4992">
        <w:rPr>
          <w:color w:val="auto"/>
        </w:rPr>
        <w:tab/>
      </w:r>
      <w:r w:rsidR="0002354C">
        <w:rPr>
          <w:color w:val="auto"/>
        </w:rPr>
        <w:t xml:space="preserve">  </w:t>
      </w:r>
      <w:r w:rsidR="00027001" w:rsidRPr="003F4992">
        <w:rPr>
          <w:color w:val="auto"/>
        </w:rPr>
        <w:t>4</w:t>
      </w:r>
      <w:r w:rsidRPr="003F4992">
        <w:rPr>
          <w:color w:val="auto"/>
        </w:rPr>
        <w:t>2</w:t>
      </w:r>
      <w:r w:rsidR="00027001" w:rsidRPr="003F4992">
        <w:rPr>
          <w:color w:val="auto"/>
        </w:rPr>
        <w:t>. Jeigu konkurse eiti pareigas įstaigoje dalyvauja keli pretendentai, o konkursą laimėjęs pretendentas nepasirašo darbo sutarties, atsisako eiti pareigas arba konkursą laimėjusį pretendentą į pareigas priimantis asmuo, remdamasis kompetentingos valstybės institucijos informacija apie konkursą laimėjusį pretendentą, priima sprendimą nepriimti pretendento į konkurso būdu laimėtas pareigas, konkursą laimėjusiu laikomas kitas atranką perėjęs ir surinkęs daugiausia balų (palyginti su kitų atranką perėjusių pretendentų rezultatais) pretendentas. Jeigu keli pretendentai surenka vienodą balų skaičių, kitas pretend</w:t>
      </w:r>
      <w:r w:rsidRPr="003F4992">
        <w:rPr>
          <w:color w:val="auto"/>
        </w:rPr>
        <w:t>entas nustatomas šių nuostatų 38</w:t>
      </w:r>
      <w:r w:rsidR="00027001" w:rsidRPr="003F4992">
        <w:rPr>
          <w:color w:val="auto"/>
        </w:rPr>
        <w:t xml:space="preserve"> punkte nustatyta tvarka. Jeigu šis pretendentas nepasirašo darbo sutarties, atsisako eiti pareigas arba konkursą laimėjusį pretendentą į pareigas priimantis asmuo, remdamasis kompetentingos valstybės institucijos informacija apie šį pretendentą, priima sprendimą nepriimti jo į konkurso būdu laimėtas pareigas, organizuojamas naujas konkursas eiti tas pačias pareigas. </w:t>
      </w:r>
    </w:p>
    <w:p w:rsidR="00027001" w:rsidRPr="003F4992" w:rsidRDefault="0095752F" w:rsidP="0095752F">
      <w:pPr>
        <w:pStyle w:val="Default"/>
        <w:jc w:val="both"/>
        <w:rPr>
          <w:color w:val="auto"/>
        </w:rPr>
      </w:pPr>
      <w:r w:rsidRPr="003F4992">
        <w:rPr>
          <w:color w:val="auto"/>
        </w:rPr>
        <w:tab/>
        <w:t xml:space="preserve">   </w:t>
      </w:r>
      <w:r w:rsidR="00027001" w:rsidRPr="003F4992">
        <w:rPr>
          <w:color w:val="auto"/>
        </w:rPr>
        <w:t xml:space="preserve">Jeigu konkurse eiti pareigas įstaigoje dalyvauja tik vienas pretendentas, kuris laimi konkursą, tačiau nepasirašo darbo sutarties, atsisako eiti pareigas arba konkursą laimėjusį pretendentą į pareigas priimantis asmuo, remdamasis kompetentingos valstybės institucijos informacija apie konkursą laimėjusį pretendentą, priima sprendimą nepriimti jo į konkurso būdu laimėtas pareigas, organizuojamas naujas konkursas eiti tas pačias pareigas. </w:t>
      </w:r>
    </w:p>
    <w:p w:rsidR="00027001" w:rsidRPr="003F4992" w:rsidRDefault="0002354C" w:rsidP="008B76A9">
      <w:pPr>
        <w:pStyle w:val="Default"/>
        <w:jc w:val="both"/>
        <w:rPr>
          <w:color w:val="auto"/>
        </w:rPr>
      </w:pPr>
      <w:r>
        <w:rPr>
          <w:color w:val="auto"/>
        </w:rPr>
        <w:tab/>
        <w:t xml:space="preserve">   </w:t>
      </w:r>
      <w:r w:rsidR="00027001" w:rsidRPr="003F4992">
        <w:rPr>
          <w:color w:val="auto"/>
        </w:rPr>
        <w:t>4</w:t>
      </w:r>
      <w:r w:rsidR="008B76A9" w:rsidRPr="003F4992">
        <w:rPr>
          <w:color w:val="auto"/>
        </w:rPr>
        <w:t>3</w:t>
      </w:r>
      <w:r w:rsidR="00027001" w:rsidRPr="003F4992">
        <w:rPr>
          <w:color w:val="auto"/>
        </w:rPr>
        <w:t xml:space="preserve">. Lietuvos Respublikos korupcijos prevencijos įstatymo 9 straipsnyje nustatytais atvejais ir tvarka konkursą laimėjusį pretendentą į pareigas priimantis asmuo kreipiasi į kompetentingą valstybės instituciją dėl informacijos apie konkursą laimėjusį pretendentą ne vėliau kaip per 5 kalendorines dienas nuo konkurso pabaigos. </w:t>
      </w:r>
    </w:p>
    <w:p w:rsidR="00027001" w:rsidRPr="003F4992" w:rsidRDefault="0002354C" w:rsidP="008B76A9">
      <w:pPr>
        <w:pStyle w:val="Default"/>
        <w:jc w:val="both"/>
        <w:rPr>
          <w:color w:val="auto"/>
        </w:rPr>
      </w:pPr>
      <w:r>
        <w:rPr>
          <w:color w:val="auto"/>
        </w:rPr>
        <w:tab/>
        <w:t xml:space="preserve">   </w:t>
      </w:r>
      <w:r w:rsidR="008B76A9" w:rsidRPr="003F4992">
        <w:rPr>
          <w:color w:val="auto"/>
        </w:rPr>
        <w:t>44</w:t>
      </w:r>
      <w:r w:rsidR="00027001" w:rsidRPr="003F4992">
        <w:rPr>
          <w:color w:val="auto"/>
        </w:rPr>
        <w:t xml:space="preserve">. Kompetentingos valstybės institucijos informacijos apie konkursą laimėjusį pretendentą pagrindu konkursą laimėjusį pretendentą į pareigas priimančiam asmeniui priėmus sprendimą nepriimti jo į konkurso būdu laimėtas pareigas, priimamas kitas pagal konkurso rezultatus pretendentas, kaip nurodyta šių nuostatų </w:t>
      </w:r>
      <w:r w:rsidR="008B76A9" w:rsidRPr="003F4992">
        <w:rPr>
          <w:color w:val="auto"/>
        </w:rPr>
        <w:t>42</w:t>
      </w:r>
      <w:r w:rsidR="00027001" w:rsidRPr="003F4992">
        <w:rPr>
          <w:color w:val="auto"/>
        </w:rPr>
        <w:t xml:space="preserve"> punkto pirmojoje pastraipoje. Konkursą laimėjusį pretendentą į pareigas priimantis asmuo ne vėliau kaip per 5 kalendorines dienas nuo sprendimo nepriimti konkursą laimėjusio pretendento į pareigas priėmimo kreipiasi į kompetentingą valstybės instituciją dėl informacijos apie kitą pagal konkurso rezultatus pretendentą. </w:t>
      </w:r>
    </w:p>
    <w:p w:rsidR="00027001" w:rsidRPr="003F4992" w:rsidRDefault="0002354C" w:rsidP="008B76A9">
      <w:pPr>
        <w:pStyle w:val="Default"/>
        <w:jc w:val="both"/>
        <w:rPr>
          <w:color w:val="auto"/>
        </w:rPr>
      </w:pPr>
      <w:r>
        <w:rPr>
          <w:color w:val="auto"/>
        </w:rPr>
        <w:tab/>
        <w:t xml:space="preserve">   </w:t>
      </w:r>
      <w:r w:rsidR="00027001" w:rsidRPr="003F4992">
        <w:rPr>
          <w:color w:val="auto"/>
        </w:rPr>
        <w:t>4</w:t>
      </w:r>
      <w:r w:rsidR="008B76A9" w:rsidRPr="003F4992">
        <w:rPr>
          <w:color w:val="auto"/>
        </w:rPr>
        <w:t>5</w:t>
      </w:r>
      <w:r w:rsidR="00027001" w:rsidRPr="003F4992">
        <w:rPr>
          <w:color w:val="auto"/>
        </w:rPr>
        <w:t xml:space="preserve">. Sprendimas priimti į pareigas konkursą laimėjusį pretendentą arba nepriimti jo į pareigas priimamas per 5 kalendorines dienas po to, kai konkursą laimėjusį pretendentą į pareigas priimantis asmuo gauna kompetentingos valstybės institucijos informaciją apie pretendentą, siekiantį eiti pareigas įstaigoje. Priėmimo į pareigas data nustatoma konkursą laimėjusio pretendento ir konkursą laimėjusį pretendentą į pareigas priimančio asmens susitarimu. </w:t>
      </w:r>
    </w:p>
    <w:p w:rsidR="008B76A9" w:rsidRPr="003F4992" w:rsidRDefault="008B76A9" w:rsidP="00027001">
      <w:pPr>
        <w:pStyle w:val="Default"/>
        <w:rPr>
          <w:color w:val="auto"/>
        </w:rPr>
      </w:pPr>
    </w:p>
    <w:p w:rsidR="008B76A9" w:rsidRPr="003F4992" w:rsidRDefault="008B76A9" w:rsidP="008B76A9">
      <w:pPr>
        <w:pStyle w:val="Default"/>
        <w:jc w:val="center"/>
        <w:rPr>
          <w:b/>
          <w:color w:val="auto"/>
        </w:rPr>
      </w:pPr>
      <w:r w:rsidRPr="003F4992">
        <w:rPr>
          <w:b/>
          <w:color w:val="auto"/>
        </w:rPr>
        <w:t>V SKYRIUS</w:t>
      </w:r>
    </w:p>
    <w:p w:rsidR="008B76A9" w:rsidRPr="003F4992" w:rsidRDefault="008B76A9" w:rsidP="008B76A9">
      <w:pPr>
        <w:pStyle w:val="Default"/>
        <w:jc w:val="center"/>
        <w:rPr>
          <w:b/>
          <w:color w:val="auto"/>
        </w:rPr>
      </w:pPr>
      <w:r w:rsidRPr="003F4992">
        <w:rPr>
          <w:b/>
          <w:color w:val="auto"/>
        </w:rPr>
        <w:t>BAIGIAMOSIOS NUOSTATOS</w:t>
      </w:r>
    </w:p>
    <w:p w:rsidR="0002354C" w:rsidRDefault="00B4756E" w:rsidP="0002354C">
      <w:pPr>
        <w:pStyle w:val="HTMLiankstoformatuotas"/>
        <w:rPr>
          <w:rFonts w:ascii="Times New Roman" w:hAnsi="Times New Roman"/>
          <w:sz w:val="24"/>
          <w:szCs w:val="24"/>
        </w:rPr>
      </w:pPr>
      <w:r w:rsidRPr="003F4992">
        <w:rPr>
          <w:rFonts w:ascii="Times New Roman" w:hAnsi="Times New Roman"/>
          <w:sz w:val="24"/>
          <w:szCs w:val="24"/>
        </w:rPr>
        <w:t xml:space="preserve">   </w:t>
      </w:r>
    </w:p>
    <w:p w:rsidR="00B4756E" w:rsidRPr="003F4992" w:rsidRDefault="008B76A9" w:rsidP="0002354C">
      <w:pPr>
        <w:pStyle w:val="HTMLiankstoformatuotas"/>
        <w:rPr>
          <w:rFonts w:ascii="Times New Roman" w:hAnsi="Times New Roman"/>
          <w:sz w:val="24"/>
          <w:szCs w:val="24"/>
        </w:rPr>
      </w:pPr>
      <w:r w:rsidRPr="003F4992">
        <w:rPr>
          <w:rFonts w:ascii="Times New Roman" w:hAnsi="Times New Roman"/>
          <w:sz w:val="24"/>
          <w:szCs w:val="24"/>
        </w:rPr>
        <w:t>46</w:t>
      </w:r>
      <w:r w:rsidR="00B4756E" w:rsidRPr="003F4992">
        <w:rPr>
          <w:rFonts w:ascii="Times New Roman" w:hAnsi="Times New Roman"/>
          <w:sz w:val="24"/>
          <w:szCs w:val="24"/>
        </w:rPr>
        <w:t>. Konkursas laikomas neįvykusiu, jeigu:</w:t>
      </w:r>
    </w:p>
    <w:p w:rsidR="003B61AA" w:rsidRDefault="008B76A9" w:rsidP="000C5CDD">
      <w:pPr>
        <w:pStyle w:val="HTMLiankstoformatuotas"/>
        <w:tabs>
          <w:tab w:val="clear" w:pos="916"/>
          <w:tab w:val="left" w:pos="1276"/>
        </w:tabs>
        <w:ind w:left="0" w:firstLine="960"/>
        <w:jc w:val="both"/>
        <w:rPr>
          <w:rFonts w:ascii="Times New Roman" w:hAnsi="Times New Roman"/>
          <w:sz w:val="24"/>
          <w:szCs w:val="24"/>
        </w:rPr>
      </w:pPr>
      <w:r w:rsidRPr="003F4992">
        <w:rPr>
          <w:rFonts w:ascii="Times New Roman" w:hAnsi="Times New Roman"/>
          <w:sz w:val="24"/>
          <w:szCs w:val="24"/>
        </w:rPr>
        <w:t>46</w:t>
      </w:r>
      <w:r w:rsidR="00B4756E" w:rsidRPr="003F4992">
        <w:rPr>
          <w:rFonts w:ascii="Times New Roman" w:hAnsi="Times New Roman"/>
          <w:sz w:val="24"/>
          <w:szCs w:val="24"/>
        </w:rPr>
        <w:t>.1. paskelbus konkursą, nė vienas prete</w:t>
      </w:r>
      <w:r w:rsidRPr="003F4992">
        <w:rPr>
          <w:rFonts w:ascii="Times New Roman" w:hAnsi="Times New Roman"/>
          <w:sz w:val="24"/>
          <w:szCs w:val="24"/>
        </w:rPr>
        <w:t>ndentas nepateikė šių nuostatų 9</w:t>
      </w:r>
      <w:r w:rsidR="00B4756E" w:rsidRPr="003F4992">
        <w:rPr>
          <w:rFonts w:ascii="Times New Roman" w:hAnsi="Times New Roman"/>
          <w:sz w:val="24"/>
          <w:szCs w:val="24"/>
        </w:rPr>
        <w:t xml:space="preserve"> punkte nurodytų dokumentų;</w:t>
      </w:r>
    </w:p>
    <w:p w:rsidR="00DF3748" w:rsidRDefault="008B76A9" w:rsidP="00085E8E">
      <w:pPr>
        <w:pStyle w:val="HTMLiankstoformatuotas"/>
        <w:tabs>
          <w:tab w:val="clear" w:pos="916"/>
          <w:tab w:val="left" w:pos="1276"/>
        </w:tabs>
        <w:ind w:left="0" w:firstLine="960"/>
        <w:jc w:val="both"/>
        <w:rPr>
          <w:rFonts w:ascii="Times New Roman" w:hAnsi="Times New Roman"/>
          <w:sz w:val="24"/>
          <w:szCs w:val="24"/>
        </w:rPr>
      </w:pPr>
      <w:r w:rsidRPr="003F4992">
        <w:rPr>
          <w:rFonts w:ascii="Times New Roman" w:hAnsi="Times New Roman"/>
          <w:sz w:val="24"/>
          <w:szCs w:val="24"/>
        </w:rPr>
        <w:t>46.2. šių nuostatų 15</w:t>
      </w:r>
      <w:r w:rsidR="00B4756E" w:rsidRPr="003F4992">
        <w:rPr>
          <w:rFonts w:ascii="Times New Roman" w:hAnsi="Times New Roman"/>
          <w:sz w:val="24"/>
          <w:szCs w:val="24"/>
        </w:rPr>
        <w:t xml:space="preserve"> punkte nurod</w:t>
      </w:r>
      <w:r w:rsidRPr="003F4992">
        <w:rPr>
          <w:rFonts w:ascii="Times New Roman" w:hAnsi="Times New Roman"/>
          <w:sz w:val="24"/>
          <w:szCs w:val="24"/>
        </w:rPr>
        <w:t>ytas pranešimas apie dalyvavimą</w:t>
      </w:r>
      <w:r w:rsidR="00B4756E" w:rsidRPr="003F4992">
        <w:rPr>
          <w:rFonts w:ascii="Times New Roman" w:hAnsi="Times New Roman"/>
          <w:sz w:val="24"/>
          <w:szCs w:val="24"/>
        </w:rPr>
        <w:t xml:space="preserve"> prete</w:t>
      </w:r>
      <w:r w:rsidRPr="003F4992">
        <w:rPr>
          <w:rFonts w:ascii="Times New Roman" w:hAnsi="Times New Roman"/>
          <w:sz w:val="24"/>
          <w:szCs w:val="24"/>
        </w:rPr>
        <w:t xml:space="preserve">ndentų atrankoje  neišsiųstas </w:t>
      </w:r>
      <w:r w:rsidR="00B4756E" w:rsidRPr="003F4992">
        <w:rPr>
          <w:rFonts w:ascii="Times New Roman" w:hAnsi="Times New Roman"/>
          <w:sz w:val="24"/>
          <w:szCs w:val="24"/>
        </w:rPr>
        <w:t>nė vienam pretendentui;</w:t>
      </w:r>
    </w:p>
    <w:p w:rsidR="00B4756E" w:rsidRPr="003F4992" w:rsidRDefault="008B76A9" w:rsidP="00B4756E">
      <w:pPr>
        <w:pStyle w:val="HTMLiankstoformatuotas"/>
        <w:jc w:val="both"/>
        <w:rPr>
          <w:rFonts w:ascii="Times New Roman" w:hAnsi="Times New Roman"/>
          <w:sz w:val="24"/>
          <w:szCs w:val="24"/>
        </w:rPr>
      </w:pPr>
      <w:r w:rsidRPr="003F4992">
        <w:rPr>
          <w:rFonts w:ascii="Times New Roman" w:hAnsi="Times New Roman"/>
          <w:sz w:val="24"/>
          <w:szCs w:val="24"/>
        </w:rPr>
        <w:t>4</w:t>
      </w:r>
      <w:r w:rsidR="00B4756E" w:rsidRPr="003F4992">
        <w:rPr>
          <w:rFonts w:ascii="Times New Roman" w:hAnsi="Times New Roman"/>
          <w:sz w:val="24"/>
          <w:szCs w:val="24"/>
        </w:rPr>
        <w:t>6.3. nė vienas pretendentas neperėjo pretendentų atrankos;</w:t>
      </w:r>
    </w:p>
    <w:p w:rsidR="00B4756E" w:rsidRPr="003F4992" w:rsidRDefault="008B76A9" w:rsidP="008B76A9">
      <w:pPr>
        <w:pStyle w:val="HTMLiankstoformatuotas"/>
        <w:tabs>
          <w:tab w:val="clear" w:pos="916"/>
          <w:tab w:val="left" w:pos="1560"/>
        </w:tabs>
        <w:ind w:left="0" w:firstLine="960"/>
        <w:jc w:val="both"/>
        <w:rPr>
          <w:rFonts w:ascii="Times New Roman" w:hAnsi="Times New Roman"/>
          <w:sz w:val="24"/>
          <w:szCs w:val="24"/>
        </w:rPr>
      </w:pPr>
      <w:r w:rsidRPr="003F4992">
        <w:rPr>
          <w:rFonts w:ascii="Times New Roman" w:hAnsi="Times New Roman"/>
          <w:sz w:val="24"/>
          <w:szCs w:val="24"/>
        </w:rPr>
        <w:lastRenderedPageBreak/>
        <w:t>4</w:t>
      </w:r>
      <w:r w:rsidR="00B4756E" w:rsidRPr="003F4992">
        <w:rPr>
          <w:rFonts w:ascii="Times New Roman" w:hAnsi="Times New Roman"/>
          <w:sz w:val="24"/>
          <w:szCs w:val="24"/>
        </w:rPr>
        <w:t xml:space="preserve">6.4. šių nuostatų </w:t>
      </w:r>
      <w:r w:rsidRPr="003F4992">
        <w:rPr>
          <w:rFonts w:ascii="Times New Roman" w:hAnsi="Times New Roman"/>
          <w:sz w:val="24"/>
          <w:szCs w:val="24"/>
        </w:rPr>
        <w:t>42</w:t>
      </w:r>
      <w:r w:rsidR="00B4756E" w:rsidRPr="003F4992">
        <w:rPr>
          <w:rFonts w:ascii="Times New Roman" w:hAnsi="Times New Roman"/>
          <w:b/>
          <w:sz w:val="24"/>
          <w:szCs w:val="24"/>
        </w:rPr>
        <w:t xml:space="preserve"> </w:t>
      </w:r>
      <w:r w:rsidR="00B4756E" w:rsidRPr="003F4992">
        <w:rPr>
          <w:rFonts w:ascii="Times New Roman" w:hAnsi="Times New Roman"/>
          <w:sz w:val="24"/>
          <w:szCs w:val="24"/>
        </w:rPr>
        <w:t>punkte nustatytu atveju nelieka nė  vieno pretendento, kuris galėtų būti laikomas laimėjusiu konkursą.</w:t>
      </w:r>
    </w:p>
    <w:p w:rsidR="00B4756E" w:rsidRDefault="008B76A9" w:rsidP="00DF3748">
      <w:pPr>
        <w:pStyle w:val="HTMLiankstoformatuotas"/>
        <w:tabs>
          <w:tab w:val="clear" w:pos="916"/>
        </w:tabs>
        <w:ind w:left="0" w:firstLine="851"/>
        <w:jc w:val="center"/>
        <w:rPr>
          <w:rFonts w:ascii="Times New Roman" w:hAnsi="Times New Roman"/>
          <w:sz w:val="24"/>
          <w:szCs w:val="24"/>
        </w:rPr>
      </w:pPr>
      <w:r w:rsidRPr="003F4992">
        <w:rPr>
          <w:rFonts w:ascii="Times New Roman" w:hAnsi="Times New Roman"/>
          <w:sz w:val="24"/>
          <w:szCs w:val="24"/>
        </w:rPr>
        <w:t>47</w:t>
      </w:r>
      <w:r w:rsidR="00B4756E" w:rsidRPr="003F4992">
        <w:rPr>
          <w:rFonts w:ascii="Times New Roman" w:hAnsi="Times New Roman"/>
          <w:sz w:val="24"/>
          <w:szCs w:val="24"/>
        </w:rPr>
        <w:t>. Dalyvavęs preten</w:t>
      </w:r>
      <w:r w:rsidR="0096774D" w:rsidRPr="003F4992">
        <w:rPr>
          <w:rFonts w:ascii="Times New Roman" w:hAnsi="Times New Roman"/>
          <w:sz w:val="24"/>
          <w:szCs w:val="24"/>
        </w:rPr>
        <w:t>dentų atrankoje, bet nelaimėjęs</w:t>
      </w:r>
      <w:r w:rsidR="00B4756E" w:rsidRPr="003F4992">
        <w:rPr>
          <w:rFonts w:ascii="Times New Roman" w:hAnsi="Times New Roman"/>
          <w:sz w:val="24"/>
          <w:szCs w:val="24"/>
        </w:rPr>
        <w:t xml:space="preserve"> konkurso preten</w:t>
      </w:r>
      <w:r w:rsidR="0096774D" w:rsidRPr="003F4992">
        <w:rPr>
          <w:rFonts w:ascii="Times New Roman" w:hAnsi="Times New Roman"/>
          <w:sz w:val="24"/>
          <w:szCs w:val="24"/>
        </w:rPr>
        <w:t xml:space="preserve">dentas gali </w:t>
      </w:r>
      <w:r w:rsidR="00B4756E" w:rsidRPr="003F4992">
        <w:rPr>
          <w:rFonts w:ascii="Times New Roman" w:hAnsi="Times New Roman"/>
          <w:sz w:val="24"/>
          <w:szCs w:val="24"/>
        </w:rPr>
        <w:t>apskųsti  konkurso rezultatus ir komisijos sprendimą Lietuvos Respublikos įstatymų nustatyta tvarka teismui.</w:t>
      </w:r>
    </w:p>
    <w:p w:rsidR="0002354C" w:rsidRDefault="0002354C" w:rsidP="0096774D">
      <w:pPr>
        <w:pStyle w:val="HTMLiankstoformatuotas"/>
        <w:tabs>
          <w:tab w:val="clear" w:pos="916"/>
        </w:tabs>
        <w:ind w:left="0" w:firstLine="960"/>
        <w:jc w:val="both"/>
        <w:rPr>
          <w:rFonts w:ascii="Times New Roman" w:hAnsi="Times New Roman"/>
          <w:sz w:val="24"/>
          <w:szCs w:val="24"/>
        </w:rPr>
      </w:pPr>
    </w:p>
    <w:p w:rsidR="0002354C" w:rsidRPr="003F4992" w:rsidRDefault="0002354C" w:rsidP="0096774D">
      <w:pPr>
        <w:pStyle w:val="HTMLiankstoformatuotas"/>
        <w:tabs>
          <w:tab w:val="clear" w:pos="916"/>
        </w:tabs>
        <w:ind w:left="0" w:firstLine="960"/>
        <w:jc w:val="both"/>
        <w:rPr>
          <w:rFonts w:ascii="Times New Roman" w:hAnsi="Times New Roman"/>
          <w:sz w:val="24"/>
          <w:szCs w:val="24"/>
        </w:rPr>
      </w:pPr>
    </w:p>
    <w:p w:rsidR="00B4756E" w:rsidRPr="003F4992" w:rsidRDefault="00B4756E" w:rsidP="00B4756E">
      <w:pPr>
        <w:pStyle w:val="HTMLiankstoformatuotas"/>
        <w:jc w:val="center"/>
        <w:rPr>
          <w:rFonts w:ascii="Times New Roman" w:hAnsi="Times New Roman"/>
          <w:sz w:val="24"/>
          <w:szCs w:val="24"/>
        </w:rPr>
      </w:pPr>
      <w:r w:rsidRPr="003F4992">
        <w:rPr>
          <w:rFonts w:ascii="Times New Roman" w:hAnsi="Times New Roman"/>
          <w:sz w:val="24"/>
          <w:szCs w:val="24"/>
        </w:rPr>
        <w:t>__________________</w:t>
      </w:r>
    </w:p>
    <w:p w:rsidR="00B4756E" w:rsidRPr="003F4992" w:rsidRDefault="00B4756E" w:rsidP="00B4756E">
      <w:pPr>
        <w:rPr>
          <w:sz w:val="24"/>
          <w:szCs w:val="24"/>
        </w:rPr>
      </w:pPr>
    </w:p>
    <w:p w:rsidR="00B4756E" w:rsidRPr="003F4992" w:rsidRDefault="00B4756E" w:rsidP="00B4756E">
      <w:pPr>
        <w:rPr>
          <w:sz w:val="24"/>
          <w:szCs w:val="24"/>
        </w:rPr>
      </w:pPr>
    </w:p>
    <w:p w:rsidR="00B4756E" w:rsidRDefault="00B4756E"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3B61AA" w:rsidRDefault="003B61AA" w:rsidP="00B4756E">
      <w:pPr>
        <w:rPr>
          <w:sz w:val="24"/>
          <w:szCs w:val="24"/>
        </w:rPr>
      </w:pPr>
    </w:p>
    <w:p w:rsidR="000C5CDD" w:rsidRDefault="000C5CDD" w:rsidP="00B4756E">
      <w:pPr>
        <w:rPr>
          <w:sz w:val="24"/>
          <w:szCs w:val="24"/>
        </w:rPr>
      </w:pPr>
    </w:p>
    <w:p w:rsidR="000C5CDD" w:rsidRDefault="000C5CDD" w:rsidP="00B4756E">
      <w:pPr>
        <w:rPr>
          <w:sz w:val="24"/>
          <w:szCs w:val="24"/>
        </w:rPr>
      </w:pPr>
    </w:p>
    <w:p w:rsidR="000C5CDD" w:rsidRDefault="000C5CDD" w:rsidP="00B4756E">
      <w:pPr>
        <w:rPr>
          <w:sz w:val="24"/>
          <w:szCs w:val="24"/>
        </w:rPr>
      </w:pPr>
    </w:p>
    <w:p w:rsidR="00741026" w:rsidRPr="003F4992" w:rsidRDefault="00741026" w:rsidP="00B4756E">
      <w:pPr>
        <w:rPr>
          <w:sz w:val="24"/>
          <w:szCs w:val="24"/>
        </w:rPr>
      </w:pPr>
    </w:p>
    <w:p w:rsidR="00B4756E" w:rsidRPr="003F4992" w:rsidRDefault="00B4756E" w:rsidP="00B4756E">
      <w:pPr>
        <w:rPr>
          <w:sz w:val="24"/>
          <w:szCs w:val="24"/>
        </w:rPr>
      </w:pPr>
    </w:p>
    <w:p w:rsidR="002E5DBE" w:rsidRPr="003F4992" w:rsidRDefault="002E5DBE" w:rsidP="002E5DBE">
      <w:pPr>
        <w:tabs>
          <w:tab w:val="left" w:pos="5160"/>
        </w:tabs>
        <w:ind w:left="5505" w:hanging="345"/>
        <w:rPr>
          <w:sz w:val="24"/>
          <w:szCs w:val="24"/>
        </w:rPr>
      </w:pPr>
      <w:r w:rsidRPr="003F4992">
        <w:rPr>
          <w:sz w:val="24"/>
          <w:szCs w:val="24"/>
        </w:rPr>
        <w:lastRenderedPageBreak/>
        <w:tab/>
        <w:t>Viešo konkurso į Panevėžio rajono savivaldybės viešųjų sveikatos priežiūros įstaigų vadovų pareigas organizavimo nuostatų 1 priedas</w:t>
      </w:r>
    </w:p>
    <w:p w:rsidR="002E5DBE" w:rsidRPr="003F4992" w:rsidRDefault="002E5DBE" w:rsidP="002E5DBE">
      <w:pPr>
        <w:tabs>
          <w:tab w:val="left" w:pos="5160"/>
        </w:tabs>
        <w:ind w:left="5505" w:hanging="345"/>
        <w:rPr>
          <w:sz w:val="24"/>
          <w:szCs w:val="24"/>
        </w:rPr>
      </w:pPr>
    </w:p>
    <w:p w:rsidR="002E5DBE" w:rsidRPr="003F4992" w:rsidRDefault="002E5DBE" w:rsidP="002E5DBE">
      <w:pPr>
        <w:tabs>
          <w:tab w:val="left" w:pos="5160"/>
        </w:tabs>
        <w:ind w:left="5505" w:hanging="345"/>
        <w:rPr>
          <w:sz w:val="24"/>
          <w:szCs w:val="24"/>
        </w:rPr>
      </w:pPr>
    </w:p>
    <w:p w:rsidR="002E5DBE" w:rsidRPr="003F4992" w:rsidRDefault="002E5DBE" w:rsidP="002E5DBE">
      <w:pPr>
        <w:tabs>
          <w:tab w:val="left" w:pos="5160"/>
        </w:tabs>
        <w:ind w:left="5505" w:hanging="345"/>
        <w:rPr>
          <w:sz w:val="24"/>
          <w:szCs w:val="24"/>
        </w:rPr>
      </w:pPr>
    </w:p>
    <w:p w:rsidR="0096774D" w:rsidRPr="003F4992" w:rsidRDefault="0096774D" w:rsidP="002E5DBE">
      <w:pPr>
        <w:pStyle w:val="Default"/>
        <w:jc w:val="center"/>
        <w:rPr>
          <w:b/>
          <w:bCs/>
          <w:color w:val="auto"/>
        </w:rPr>
      </w:pPr>
      <w:r w:rsidRPr="003F4992">
        <w:rPr>
          <w:b/>
          <w:bCs/>
          <w:color w:val="auto"/>
        </w:rPr>
        <w:t>PRETENDENTO ANKETA</w:t>
      </w:r>
    </w:p>
    <w:p w:rsidR="00973DD1" w:rsidRPr="003F4992" w:rsidRDefault="00973DD1" w:rsidP="002E5DBE">
      <w:pPr>
        <w:pStyle w:val="Default"/>
        <w:jc w:val="center"/>
        <w:rPr>
          <w:b/>
          <w:bCs/>
          <w:color w:val="auto"/>
        </w:rPr>
      </w:pPr>
    </w:p>
    <w:p w:rsidR="00973DD1" w:rsidRPr="003F4992" w:rsidRDefault="00973DD1" w:rsidP="002E5DBE">
      <w:pPr>
        <w:pStyle w:val="Default"/>
        <w:jc w:val="center"/>
        <w:rPr>
          <w:color w:val="auto"/>
        </w:rPr>
      </w:pPr>
    </w:p>
    <w:p w:rsidR="0096774D" w:rsidRPr="003F4992" w:rsidRDefault="0096774D" w:rsidP="0096774D">
      <w:pPr>
        <w:pStyle w:val="Default"/>
        <w:rPr>
          <w:color w:val="auto"/>
        </w:rPr>
      </w:pPr>
      <w:r w:rsidRPr="003F4992">
        <w:rPr>
          <w:color w:val="auto"/>
        </w:rPr>
        <w:t xml:space="preserve">1. Pretendentas ___________________________________________________________________ </w:t>
      </w:r>
    </w:p>
    <w:p w:rsidR="0096774D" w:rsidRPr="003F4992" w:rsidRDefault="002E5DBE" w:rsidP="0096774D">
      <w:pPr>
        <w:pStyle w:val="Default"/>
        <w:rPr>
          <w:color w:val="auto"/>
        </w:rPr>
      </w:pPr>
      <w:r w:rsidRPr="003F4992">
        <w:rPr>
          <w:color w:val="auto"/>
        </w:rPr>
        <w:t xml:space="preserve">                                                          </w:t>
      </w:r>
      <w:r w:rsidR="0096774D" w:rsidRPr="003F4992">
        <w:rPr>
          <w:color w:val="auto"/>
        </w:rPr>
        <w:t xml:space="preserve">(vardas ir pavardė, asmens kodas) </w:t>
      </w:r>
    </w:p>
    <w:p w:rsidR="002E5DBE" w:rsidRPr="003F4992" w:rsidRDefault="002E5DBE" w:rsidP="0096774D">
      <w:pPr>
        <w:pStyle w:val="Default"/>
        <w:rPr>
          <w:color w:val="auto"/>
        </w:rPr>
      </w:pPr>
    </w:p>
    <w:p w:rsidR="0096774D" w:rsidRPr="003F4992" w:rsidRDefault="0096774D" w:rsidP="00973DD1">
      <w:pPr>
        <w:pStyle w:val="Default"/>
        <w:jc w:val="both"/>
        <w:rPr>
          <w:color w:val="auto"/>
        </w:rPr>
      </w:pPr>
      <w:r w:rsidRPr="003F4992">
        <w:rPr>
          <w:color w:val="auto"/>
        </w:rPr>
        <w:t>2. Savivaldybės įstaigos (toliau – įstaiga) savininko teises ir pareigas įgyvendinanti institucija, kuriai pateikiama anketa _______________________________________</w:t>
      </w:r>
      <w:r w:rsidR="00973DD1" w:rsidRPr="003F4992">
        <w:rPr>
          <w:color w:val="auto"/>
        </w:rPr>
        <w:t>__________________________</w:t>
      </w:r>
      <w:r w:rsidRPr="003F4992">
        <w:rPr>
          <w:color w:val="auto"/>
        </w:rPr>
        <w:t xml:space="preserve"> </w:t>
      </w:r>
    </w:p>
    <w:p w:rsidR="0096774D" w:rsidRPr="003F4992" w:rsidRDefault="0096774D" w:rsidP="0096774D">
      <w:pPr>
        <w:pStyle w:val="Default"/>
        <w:rPr>
          <w:color w:val="auto"/>
        </w:rPr>
      </w:pPr>
      <w:r w:rsidRPr="003F4992">
        <w:rPr>
          <w:color w:val="auto"/>
        </w:rPr>
        <w:t>_______________________________________________________________________________</w:t>
      </w:r>
      <w:r w:rsidR="00973DD1" w:rsidRPr="003F4992">
        <w:rPr>
          <w:color w:val="auto"/>
        </w:rPr>
        <w:t>_</w:t>
      </w:r>
      <w:r w:rsidRPr="003F4992">
        <w:rPr>
          <w:color w:val="auto"/>
        </w:rPr>
        <w:t xml:space="preserve"> </w:t>
      </w:r>
    </w:p>
    <w:p w:rsidR="002E5DBE" w:rsidRPr="003F4992" w:rsidRDefault="002E5DBE" w:rsidP="0096774D">
      <w:pPr>
        <w:pStyle w:val="Default"/>
        <w:rPr>
          <w:color w:val="auto"/>
        </w:rPr>
      </w:pPr>
    </w:p>
    <w:p w:rsidR="0096774D" w:rsidRPr="003F4992" w:rsidRDefault="0096774D" w:rsidP="0096774D">
      <w:pPr>
        <w:pStyle w:val="Default"/>
        <w:rPr>
          <w:color w:val="auto"/>
        </w:rPr>
      </w:pPr>
      <w:r w:rsidRPr="003F4992">
        <w:rPr>
          <w:color w:val="auto"/>
        </w:rPr>
        <w:t xml:space="preserve">3. Įstaigos pavadinimas ir pareigos įstaigoje, į kurias pretenduojama </w:t>
      </w:r>
    </w:p>
    <w:p w:rsidR="0096774D" w:rsidRPr="003F4992" w:rsidRDefault="0096774D" w:rsidP="0096774D">
      <w:pPr>
        <w:pStyle w:val="Default"/>
        <w:rPr>
          <w:color w:val="auto"/>
        </w:rPr>
      </w:pPr>
      <w:r w:rsidRPr="003F4992">
        <w:rPr>
          <w:color w:val="auto"/>
        </w:rPr>
        <w:t>_______________________________________________________________________________</w:t>
      </w:r>
      <w:r w:rsidR="00973DD1" w:rsidRPr="003F4992">
        <w:rPr>
          <w:color w:val="auto"/>
        </w:rPr>
        <w:t>_</w:t>
      </w:r>
      <w:r w:rsidRPr="003F4992">
        <w:rPr>
          <w:color w:val="auto"/>
        </w:rPr>
        <w:t xml:space="preserve"> </w:t>
      </w:r>
    </w:p>
    <w:p w:rsidR="002E5DBE" w:rsidRPr="003F4992" w:rsidRDefault="002E5DBE" w:rsidP="0096774D">
      <w:pPr>
        <w:pStyle w:val="Default"/>
        <w:rPr>
          <w:color w:val="auto"/>
        </w:rPr>
      </w:pPr>
    </w:p>
    <w:p w:rsidR="0096774D" w:rsidRPr="003F4992" w:rsidRDefault="0096774D" w:rsidP="00973DD1">
      <w:pPr>
        <w:pStyle w:val="Default"/>
        <w:jc w:val="both"/>
        <w:rPr>
          <w:color w:val="auto"/>
        </w:rPr>
      </w:pPr>
      <w:r w:rsidRPr="003F4992">
        <w:rPr>
          <w:color w:val="auto"/>
        </w:rPr>
        <w:t xml:space="preserve">4. Ar šios anketos 3 punkte nurodytoje įstaigoje dirba asmenys, su kuriais Jus sieja artimi giminystės ar svainystės ryšiai (tėvai, įtėviai, broliai, seserys ir jų vaikai, seneliai, sutuoktinis, vaikai, įvaikiai, jų sutuoktiniai ir jų vaikai, taip pat sutuoktinių tėvai, broliai, seserys ir jų vaikai), ar kurio nors iš šių asmenų ir Jūsų darbas įstaigoje taptų susijęs su vieno tiesioginiu pavaldumu kitam arba su vieno teise kontroliuoti kitą? </w:t>
      </w:r>
    </w:p>
    <w:p w:rsidR="0096774D" w:rsidRPr="003F4992" w:rsidRDefault="0096774D" w:rsidP="0096774D">
      <w:pPr>
        <w:pStyle w:val="Default"/>
        <w:rPr>
          <w:color w:val="auto"/>
        </w:rPr>
      </w:pPr>
      <w:r w:rsidRPr="003F4992">
        <w:rPr>
          <w:color w:val="auto"/>
        </w:rPr>
        <w:t xml:space="preserve">_______________________________________________________________________________ </w:t>
      </w:r>
    </w:p>
    <w:p w:rsidR="0096774D" w:rsidRPr="003F4992" w:rsidRDefault="0096774D" w:rsidP="0096774D">
      <w:pPr>
        <w:pStyle w:val="Default"/>
        <w:rPr>
          <w:color w:val="auto"/>
        </w:rPr>
      </w:pPr>
      <w:r w:rsidRPr="003F4992">
        <w:rPr>
          <w:color w:val="auto"/>
        </w:rPr>
        <w:t xml:space="preserve">_______________________________________________________________________________ </w:t>
      </w:r>
    </w:p>
    <w:p w:rsidR="0096774D" w:rsidRPr="003F4992" w:rsidRDefault="002E5DBE" w:rsidP="0096774D">
      <w:pPr>
        <w:pStyle w:val="Default"/>
        <w:rPr>
          <w:color w:val="auto"/>
        </w:rPr>
      </w:pPr>
      <w:r w:rsidRPr="003F4992">
        <w:rPr>
          <w:color w:val="auto"/>
        </w:rPr>
        <w:t xml:space="preserve">                                </w:t>
      </w:r>
      <w:r w:rsidR="0096774D" w:rsidRPr="003F4992">
        <w:rPr>
          <w:color w:val="auto"/>
        </w:rPr>
        <w:t xml:space="preserve">(jeigu taip, nurodykite tokio asmens pareigas, vardą ir pavardę) </w:t>
      </w:r>
    </w:p>
    <w:p w:rsidR="002E5DBE" w:rsidRPr="003F4992" w:rsidRDefault="002E5DBE" w:rsidP="0096774D">
      <w:pPr>
        <w:pStyle w:val="Default"/>
        <w:rPr>
          <w:color w:val="auto"/>
        </w:rPr>
      </w:pPr>
    </w:p>
    <w:p w:rsidR="0096774D" w:rsidRPr="003F4992" w:rsidRDefault="0096774D" w:rsidP="00973DD1">
      <w:pPr>
        <w:pStyle w:val="Default"/>
        <w:jc w:val="both"/>
        <w:rPr>
          <w:color w:val="auto"/>
        </w:rPr>
      </w:pPr>
      <w:r w:rsidRPr="003F4992">
        <w:rPr>
          <w:color w:val="auto"/>
        </w:rPr>
        <w:t xml:space="preserve">5. Ar įstatymai draudžia arba juose nustatyta tvarka Jums atimta teisė eiti pareigas, nurodytas šios anketos 3 punkte? </w:t>
      </w:r>
    </w:p>
    <w:p w:rsidR="0096774D" w:rsidRPr="003F4992" w:rsidRDefault="0096774D" w:rsidP="00973DD1">
      <w:pPr>
        <w:pStyle w:val="Default"/>
        <w:jc w:val="both"/>
        <w:rPr>
          <w:color w:val="auto"/>
        </w:rPr>
      </w:pPr>
      <w:r w:rsidRPr="003F4992">
        <w:rPr>
          <w:color w:val="auto"/>
        </w:rPr>
        <w:t xml:space="preserve">_______________________________________________________________________________ </w:t>
      </w:r>
    </w:p>
    <w:p w:rsidR="0096774D" w:rsidRPr="003F4992" w:rsidRDefault="0096774D" w:rsidP="0096774D">
      <w:pPr>
        <w:pStyle w:val="Default"/>
        <w:rPr>
          <w:color w:val="auto"/>
        </w:rPr>
      </w:pPr>
      <w:r w:rsidRPr="003F4992">
        <w:rPr>
          <w:color w:val="auto"/>
        </w:rPr>
        <w:t xml:space="preserve">_______________________________________________________________________________ </w:t>
      </w:r>
    </w:p>
    <w:p w:rsidR="002E5DBE" w:rsidRPr="003F4992" w:rsidRDefault="002E5DBE" w:rsidP="0096774D">
      <w:pPr>
        <w:pStyle w:val="Default"/>
        <w:rPr>
          <w:color w:val="auto"/>
        </w:rPr>
      </w:pPr>
    </w:p>
    <w:p w:rsidR="0096774D" w:rsidRPr="003F4992" w:rsidRDefault="0096774D" w:rsidP="00973DD1">
      <w:pPr>
        <w:pStyle w:val="Default"/>
        <w:jc w:val="both"/>
        <w:rPr>
          <w:color w:val="auto"/>
        </w:rPr>
      </w:pPr>
      <w:r w:rsidRPr="003F4992">
        <w:rPr>
          <w:color w:val="auto"/>
        </w:rPr>
        <w:t xml:space="preserve">6. Ar esate įstatymų nustatyta tvarka pripažintas kaltu dėl sunkaus ar labai sunkaus nusikaltimo, nusikaltimo valstybės tarnybai ir viešiesiems interesams ar korupcinio pobūdžio nusikaltimo, nusikaltimo, kuriuo padaryta turtinė žala valstybei, padarymo ir turite neišnykusį ar nepanaikintą teistumą? </w:t>
      </w:r>
    </w:p>
    <w:p w:rsidR="0096774D" w:rsidRPr="003F4992" w:rsidRDefault="0096774D" w:rsidP="0096774D">
      <w:pPr>
        <w:pStyle w:val="Default"/>
        <w:rPr>
          <w:color w:val="auto"/>
        </w:rPr>
      </w:pPr>
      <w:r w:rsidRPr="003F4992">
        <w:rPr>
          <w:color w:val="auto"/>
        </w:rPr>
        <w:t xml:space="preserve">_______________________________________________________________________________ </w:t>
      </w:r>
    </w:p>
    <w:p w:rsidR="0096774D" w:rsidRPr="003F4992" w:rsidRDefault="0096774D" w:rsidP="0096774D">
      <w:pPr>
        <w:pStyle w:val="Default"/>
        <w:rPr>
          <w:color w:val="auto"/>
        </w:rPr>
      </w:pPr>
      <w:r w:rsidRPr="003F4992">
        <w:rPr>
          <w:color w:val="auto"/>
        </w:rPr>
        <w:t xml:space="preserve">_______________________________________________________________________________ </w:t>
      </w:r>
    </w:p>
    <w:p w:rsidR="0096774D" w:rsidRPr="003F4992" w:rsidRDefault="002E5DBE" w:rsidP="0096774D">
      <w:pPr>
        <w:pStyle w:val="Default"/>
        <w:rPr>
          <w:color w:val="auto"/>
        </w:rPr>
      </w:pPr>
      <w:r w:rsidRPr="003F4992">
        <w:rPr>
          <w:color w:val="auto"/>
        </w:rPr>
        <w:t xml:space="preserve">                                               </w:t>
      </w:r>
      <w:r w:rsidR="0096774D" w:rsidRPr="003F4992">
        <w:rPr>
          <w:color w:val="auto"/>
        </w:rPr>
        <w:t xml:space="preserve">(jeigu taip, nurodykite, kada ir už ką nuteistas) </w:t>
      </w:r>
    </w:p>
    <w:p w:rsidR="002E5DBE" w:rsidRPr="003F4992" w:rsidRDefault="002E5DBE" w:rsidP="0096774D">
      <w:pPr>
        <w:pStyle w:val="Default"/>
        <w:rPr>
          <w:color w:val="auto"/>
        </w:rPr>
      </w:pPr>
    </w:p>
    <w:p w:rsidR="0096774D" w:rsidRPr="003F4992" w:rsidRDefault="0096774D" w:rsidP="00973DD1">
      <w:pPr>
        <w:pStyle w:val="Default"/>
        <w:jc w:val="both"/>
        <w:rPr>
          <w:color w:val="auto"/>
        </w:rPr>
      </w:pPr>
      <w:r w:rsidRPr="003F4992">
        <w:rPr>
          <w:color w:val="auto"/>
        </w:rPr>
        <w:t xml:space="preserve">7. Ar esate įstatymų nustatyta tvarka pripažintas kaltu dėl baudžiamojo nusižengimo valstybės tarnybai ir viešiesiems interesams ar korupcinio pobūdžio baudžiamojo nusižengimo padarymo ir nuo apkaltinamojo nuosprendžio įsiteisėjimo dienos nepraėjo 3 metai? </w:t>
      </w:r>
    </w:p>
    <w:p w:rsidR="0096774D" w:rsidRPr="003F4992" w:rsidRDefault="0096774D" w:rsidP="0096774D">
      <w:pPr>
        <w:pStyle w:val="Default"/>
        <w:rPr>
          <w:color w:val="auto"/>
        </w:rPr>
      </w:pPr>
      <w:r w:rsidRPr="003F4992">
        <w:rPr>
          <w:color w:val="auto"/>
        </w:rPr>
        <w:t xml:space="preserve">_______________________________________________________________________________ </w:t>
      </w:r>
    </w:p>
    <w:p w:rsidR="0096774D" w:rsidRPr="003F4992" w:rsidRDefault="0096774D" w:rsidP="0096774D">
      <w:pPr>
        <w:pStyle w:val="Default"/>
        <w:rPr>
          <w:color w:val="auto"/>
        </w:rPr>
      </w:pPr>
      <w:r w:rsidRPr="003F4992">
        <w:rPr>
          <w:color w:val="auto"/>
        </w:rPr>
        <w:t xml:space="preserve">_______________________________________________________________________________ </w:t>
      </w:r>
    </w:p>
    <w:p w:rsidR="0096774D" w:rsidRPr="003F4992" w:rsidRDefault="002E5DBE" w:rsidP="0096774D">
      <w:pPr>
        <w:pStyle w:val="Default"/>
        <w:rPr>
          <w:color w:val="auto"/>
        </w:rPr>
      </w:pPr>
      <w:r w:rsidRPr="003F4992">
        <w:rPr>
          <w:color w:val="auto"/>
        </w:rPr>
        <w:t xml:space="preserve">                                                       </w:t>
      </w:r>
      <w:r w:rsidR="0096774D" w:rsidRPr="003F4992">
        <w:rPr>
          <w:color w:val="auto"/>
        </w:rPr>
        <w:t xml:space="preserve">(jeigu taip, nurodykite, kada ir už ką nuteistas) </w:t>
      </w:r>
    </w:p>
    <w:p w:rsidR="002E5DBE" w:rsidRPr="003F4992" w:rsidRDefault="002E5DBE" w:rsidP="0096774D">
      <w:pPr>
        <w:pStyle w:val="Default"/>
        <w:rPr>
          <w:color w:val="auto"/>
        </w:rPr>
      </w:pPr>
    </w:p>
    <w:p w:rsidR="0096774D" w:rsidRPr="003F4992" w:rsidRDefault="0096774D" w:rsidP="0096774D">
      <w:pPr>
        <w:pStyle w:val="Default"/>
        <w:rPr>
          <w:color w:val="auto"/>
        </w:rPr>
      </w:pPr>
      <w:r w:rsidRPr="003F4992">
        <w:rPr>
          <w:color w:val="auto"/>
        </w:rPr>
        <w:t xml:space="preserve">8. Ar esate įstatymų nustatyta tvarka uždraustos organizacijos narys? </w:t>
      </w:r>
    </w:p>
    <w:p w:rsidR="0096774D" w:rsidRPr="003F4992" w:rsidRDefault="0096774D" w:rsidP="0096774D">
      <w:pPr>
        <w:pStyle w:val="Default"/>
        <w:rPr>
          <w:color w:val="auto"/>
        </w:rPr>
      </w:pPr>
      <w:r w:rsidRPr="003F4992">
        <w:rPr>
          <w:color w:val="auto"/>
        </w:rPr>
        <w:t xml:space="preserve">_______________________________________________________________________________ </w:t>
      </w:r>
    </w:p>
    <w:p w:rsidR="0096774D" w:rsidRPr="003F4992" w:rsidRDefault="0096774D" w:rsidP="0096774D">
      <w:pPr>
        <w:pStyle w:val="Default"/>
        <w:rPr>
          <w:color w:val="auto"/>
        </w:rPr>
      </w:pPr>
    </w:p>
    <w:p w:rsidR="0096774D" w:rsidRPr="003F4992" w:rsidRDefault="0096774D" w:rsidP="00973DD1">
      <w:pPr>
        <w:pStyle w:val="Default"/>
        <w:jc w:val="both"/>
        <w:rPr>
          <w:color w:val="auto"/>
        </w:rPr>
      </w:pPr>
      <w:r w:rsidRPr="003F4992">
        <w:rPr>
          <w:color w:val="auto"/>
        </w:rPr>
        <w:lastRenderedPageBreak/>
        <w:t xml:space="preserve">9. Ar buvote atleistas iš skiriamų arba renkamų pareigų dėl priesaikos ar pasižadėjimo sulaužymo, pareigūno vardo pažeminimo ir nuo atleidimo iš pareigų dienos nepraėjo 3 metai? </w:t>
      </w:r>
    </w:p>
    <w:p w:rsidR="0096774D" w:rsidRPr="003F4992" w:rsidRDefault="0096774D" w:rsidP="0096774D">
      <w:pPr>
        <w:pStyle w:val="Default"/>
        <w:rPr>
          <w:color w:val="auto"/>
        </w:rPr>
      </w:pPr>
      <w:r w:rsidRPr="003F4992">
        <w:rPr>
          <w:color w:val="auto"/>
        </w:rPr>
        <w:t xml:space="preserve">_______________________________________________________________________________ </w:t>
      </w:r>
    </w:p>
    <w:p w:rsidR="0096774D" w:rsidRPr="003F4992" w:rsidRDefault="0096774D" w:rsidP="0096774D">
      <w:pPr>
        <w:pStyle w:val="Default"/>
        <w:rPr>
          <w:color w:val="auto"/>
        </w:rPr>
      </w:pPr>
      <w:r w:rsidRPr="003F4992">
        <w:rPr>
          <w:color w:val="auto"/>
        </w:rPr>
        <w:t xml:space="preserve">_______________________________________________________________________________ </w:t>
      </w:r>
    </w:p>
    <w:p w:rsidR="0096774D" w:rsidRPr="003F4992" w:rsidRDefault="0096774D" w:rsidP="0096774D">
      <w:pPr>
        <w:pStyle w:val="Default"/>
        <w:rPr>
          <w:color w:val="auto"/>
        </w:rPr>
      </w:pPr>
      <w:r w:rsidRPr="003F4992">
        <w:rPr>
          <w:color w:val="auto"/>
        </w:rPr>
        <w:t xml:space="preserve">_______________________________________________________________________________ </w:t>
      </w:r>
    </w:p>
    <w:p w:rsidR="002E5DBE" w:rsidRPr="003F4992" w:rsidRDefault="002E5DBE" w:rsidP="0096774D">
      <w:pPr>
        <w:pStyle w:val="Default"/>
        <w:rPr>
          <w:color w:val="auto"/>
        </w:rPr>
      </w:pPr>
    </w:p>
    <w:p w:rsidR="0096774D" w:rsidRPr="003F4992" w:rsidRDefault="0096774D" w:rsidP="0096774D">
      <w:pPr>
        <w:pStyle w:val="Default"/>
        <w:rPr>
          <w:color w:val="auto"/>
        </w:rPr>
      </w:pPr>
      <w:r w:rsidRPr="003F4992">
        <w:rPr>
          <w:color w:val="auto"/>
        </w:rPr>
        <w:t xml:space="preserve">10. Ar esate pripažintas neveiksniu ar neveiksniu tam tikroje srityje (ribotai veiksniu)? </w:t>
      </w:r>
    </w:p>
    <w:p w:rsidR="0096774D" w:rsidRPr="003F4992" w:rsidRDefault="0096774D" w:rsidP="0096774D">
      <w:pPr>
        <w:pStyle w:val="Default"/>
        <w:rPr>
          <w:color w:val="auto"/>
        </w:rPr>
      </w:pPr>
      <w:r w:rsidRPr="003F4992">
        <w:rPr>
          <w:color w:val="auto"/>
        </w:rPr>
        <w:t xml:space="preserve">_______________________________________________________________________________ </w:t>
      </w:r>
    </w:p>
    <w:p w:rsidR="0096774D" w:rsidRPr="003F4992" w:rsidRDefault="0096774D" w:rsidP="0096774D">
      <w:pPr>
        <w:pStyle w:val="Default"/>
        <w:rPr>
          <w:color w:val="auto"/>
        </w:rPr>
      </w:pPr>
      <w:r w:rsidRPr="003F4992">
        <w:rPr>
          <w:color w:val="auto"/>
        </w:rPr>
        <w:t xml:space="preserve">_______________________________________________________________________________ </w:t>
      </w:r>
    </w:p>
    <w:p w:rsidR="0096774D" w:rsidRPr="003F4992" w:rsidRDefault="002E5DBE" w:rsidP="0096774D">
      <w:pPr>
        <w:pStyle w:val="Default"/>
        <w:rPr>
          <w:color w:val="auto"/>
        </w:rPr>
      </w:pPr>
      <w:r w:rsidRPr="003F4992">
        <w:rPr>
          <w:color w:val="auto"/>
        </w:rPr>
        <w:t xml:space="preserve">                    </w:t>
      </w:r>
      <w:r w:rsidR="0096774D" w:rsidRPr="003F4992">
        <w:rPr>
          <w:color w:val="auto"/>
        </w:rPr>
        <w:t xml:space="preserve">(jeigu taip, nurodykite kokioje srityje esate pripažintas neveiksniu (ribotai veiksniu) </w:t>
      </w:r>
    </w:p>
    <w:p w:rsidR="002E5DBE" w:rsidRPr="003F4992" w:rsidRDefault="002E5DBE" w:rsidP="0096774D">
      <w:pPr>
        <w:pStyle w:val="Default"/>
        <w:rPr>
          <w:color w:val="auto"/>
        </w:rPr>
      </w:pPr>
    </w:p>
    <w:p w:rsidR="0096774D" w:rsidRPr="003F4992" w:rsidRDefault="0096774D" w:rsidP="0096774D">
      <w:pPr>
        <w:pStyle w:val="Default"/>
        <w:rPr>
          <w:color w:val="auto"/>
        </w:rPr>
      </w:pPr>
      <w:r w:rsidRPr="003F4992">
        <w:rPr>
          <w:color w:val="auto"/>
        </w:rPr>
        <w:t xml:space="preserve">11. Ar esate kito juridinio asmens valdymo organo narys (į šį klausimą privalo atsakyti tik pretendentas į įmonės, įstaigos vadovo pareigas)? </w:t>
      </w:r>
    </w:p>
    <w:p w:rsidR="0096774D" w:rsidRPr="003F4992" w:rsidRDefault="0096774D" w:rsidP="0096774D">
      <w:pPr>
        <w:pStyle w:val="Default"/>
        <w:rPr>
          <w:color w:val="auto"/>
        </w:rPr>
      </w:pPr>
      <w:r w:rsidRPr="003F4992">
        <w:rPr>
          <w:color w:val="auto"/>
        </w:rPr>
        <w:t xml:space="preserve">_______________________________________________________________________________ </w:t>
      </w:r>
    </w:p>
    <w:p w:rsidR="0096774D" w:rsidRPr="003F4992" w:rsidRDefault="0096774D" w:rsidP="0096774D">
      <w:pPr>
        <w:pStyle w:val="Default"/>
        <w:rPr>
          <w:color w:val="auto"/>
        </w:rPr>
      </w:pPr>
      <w:r w:rsidRPr="003F4992">
        <w:rPr>
          <w:color w:val="auto"/>
        </w:rPr>
        <w:t xml:space="preserve">_______________________________________________________________________________ </w:t>
      </w:r>
    </w:p>
    <w:p w:rsidR="0096774D" w:rsidRPr="003F4992" w:rsidRDefault="002E5DBE" w:rsidP="0096774D">
      <w:pPr>
        <w:pStyle w:val="Default"/>
        <w:rPr>
          <w:color w:val="auto"/>
        </w:rPr>
      </w:pPr>
      <w:r w:rsidRPr="003F4992">
        <w:rPr>
          <w:color w:val="auto"/>
        </w:rPr>
        <w:t xml:space="preserve">                </w:t>
      </w:r>
      <w:r w:rsidR="0096774D" w:rsidRPr="003F4992">
        <w:rPr>
          <w:color w:val="auto"/>
        </w:rPr>
        <w:t xml:space="preserve">(jeigu taip, nurodykite kito juridinio asmens pavadinimą ir jo ryšį su įmone, įstaiga, </w:t>
      </w:r>
    </w:p>
    <w:p w:rsidR="0096774D" w:rsidRPr="003F4992" w:rsidRDefault="002E5DBE" w:rsidP="0096774D">
      <w:pPr>
        <w:pStyle w:val="Default"/>
        <w:rPr>
          <w:color w:val="auto"/>
        </w:rPr>
      </w:pPr>
      <w:r w:rsidRPr="003F4992">
        <w:rPr>
          <w:color w:val="auto"/>
        </w:rPr>
        <w:t xml:space="preserve">                                                             </w:t>
      </w:r>
      <w:r w:rsidR="0096774D" w:rsidRPr="003F4992">
        <w:rPr>
          <w:color w:val="auto"/>
        </w:rPr>
        <w:t xml:space="preserve">nurodyta šios anketos 3 punkte) </w:t>
      </w:r>
    </w:p>
    <w:p w:rsidR="002E5DBE" w:rsidRPr="003F4992" w:rsidRDefault="002E5DBE" w:rsidP="0096774D">
      <w:pPr>
        <w:pStyle w:val="Default"/>
        <w:rPr>
          <w:color w:val="auto"/>
        </w:rPr>
      </w:pPr>
    </w:p>
    <w:p w:rsidR="002E5DBE" w:rsidRPr="003F4992" w:rsidRDefault="002E5DBE" w:rsidP="0096774D">
      <w:pPr>
        <w:pStyle w:val="Default"/>
        <w:rPr>
          <w:color w:val="auto"/>
        </w:rPr>
      </w:pPr>
    </w:p>
    <w:p w:rsidR="0096774D" w:rsidRPr="003F4992" w:rsidRDefault="002E5DBE" w:rsidP="002E5DBE">
      <w:pPr>
        <w:pStyle w:val="Default"/>
        <w:jc w:val="both"/>
        <w:rPr>
          <w:color w:val="auto"/>
        </w:rPr>
      </w:pPr>
      <w:r w:rsidRPr="003F4992">
        <w:rPr>
          <w:color w:val="auto"/>
        </w:rPr>
        <w:tab/>
      </w:r>
      <w:r w:rsidR="0096774D" w:rsidRPr="003F4992">
        <w:rPr>
          <w:color w:val="auto"/>
        </w:rPr>
        <w:t xml:space="preserve">Patvirtinu, kad pateikta informacija surašyta asmeniškai ir yra teisinga. Sutinku, kad visi šioje anketoje nurodyti asmens duomenys būtų tvarkomi priėmimo į šios anketos 3 punkte nurodytas pareigas tikslais, taip pat kad bus tikrinamas jų teisingumas. </w:t>
      </w:r>
    </w:p>
    <w:p w:rsidR="002E5DBE" w:rsidRPr="003F4992" w:rsidRDefault="002E5DBE" w:rsidP="0096774D">
      <w:pPr>
        <w:pStyle w:val="Default"/>
        <w:rPr>
          <w:color w:val="auto"/>
        </w:rPr>
      </w:pPr>
    </w:p>
    <w:p w:rsidR="0096774D" w:rsidRPr="003F4992" w:rsidRDefault="002E5DBE" w:rsidP="002E5DBE">
      <w:pPr>
        <w:pStyle w:val="Default"/>
        <w:jc w:val="both"/>
        <w:rPr>
          <w:color w:val="auto"/>
        </w:rPr>
      </w:pPr>
      <w:r w:rsidRPr="003F4992">
        <w:rPr>
          <w:color w:val="auto"/>
        </w:rPr>
        <w:tab/>
      </w:r>
      <w:r w:rsidR="0096774D" w:rsidRPr="003F4992">
        <w:rPr>
          <w:color w:val="auto"/>
        </w:rPr>
        <w:t xml:space="preserve">Man paaiškinta, kad paaiškėjus bent vienai aplinkybei, dėl kurios negaliu būti priimtas į šios anketos 3 punkte nurodytas pareigas, mane gali būti atsisakoma priimti į pareigas arba galiu būti iš jų atleistas. </w:t>
      </w:r>
    </w:p>
    <w:p w:rsidR="002E5DBE" w:rsidRPr="003F4992" w:rsidRDefault="002E5DBE" w:rsidP="002E5DBE">
      <w:pPr>
        <w:pStyle w:val="Default"/>
        <w:jc w:val="both"/>
        <w:rPr>
          <w:color w:val="auto"/>
        </w:rPr>
      </w:pPr>
    </w:p>
    <w:p w:rsidR="002E5DBE" w:rsidRPr="003F4992" w:rsidRDefault="002E5DBE" w:rsidP="002E5DBE">
      <w:pPr>
        <w:pStyle w:val="Default"/>
        <w:jc w:val="both"/>
        <w:rPr>
          <w:color w:val="auto"/>
        </w:rPr>
      </w:pPr>
    </w:p>
    <w:p w:rsidR="0096774D" w:rsidRPr="003F4992" w:rsidRDefault="0096774D" w:rsidP="0096774D">
      <w:pPr>
        <w:pStyle w:val="Default"/>
        <w:rPr>
          <w:color w:val="auto"/>
        </w:rPr>
      </w:pPr>
      <w:r w:rsidRPr="003F4992">
        <w:rPr>
          <w:color w:val="auto"/>
        </w:rPr>
        <w:t>Pretendentas</w:t>
      </w:r>
      <w:r w:rsidR="002E5DBE" w:rsidRPr="003F4992">
        <w:rPr>
          <w:color w:val="auto"/>
        </w:rPr>
        <w:t xml:space="preserve">                                           </w:t>
      </w:r>
      <w:r w:rsidRPr="003F4992">
        <w:rPr>
          <w:color w:val="auto"/>
        </w:rPr>
        <w:t xml:space="preserve"> (Parašas) </w:t>
      </w:r>
      <w:r w:rsidR="002E5DBE" w:rsidRPr="003F4992">
        <w:rPr>
          <w:color w:val="auto"/>
        </w:rPr>
        <w:t xml:space="preserve">                                        </w:t>
      </w:r>
      <w:r w:rsidRPr="003F4992">
        <w:rPr>
          <w:color w:val="auto"/>
        </w:rPr>
        <w:t xml:space="preserve">(Vardas ir pavardė) </w:t>
      </w:r>
    </w:p>
    <w:p w:rsidR="00973DD1" w:rsidRPr="003F4992" w:rsidRDefault="00973DD1" w:rsidP="0096774D">
      <w:pPr>
        <w:pStyle w:val="Default"/>
        <w:rPr>
          <w:color w:val="auto"/>
        </w:rPr>
      </w:pPr>
    </w:p>
    <w:p w:rsidR="0096774D" w:rsidRPr="003F4992" w:rsidRDefault="0096774D" w:rsidP="0096774D">
      <w:pPr>
        <w:pStyle w:val="Default"/>
        <w:rPr>
          <w:color w:val="auto"/>
        </w:rPr>
      </w:pPr>
      <w:r w:rsidRPr="003F4992">
        <w:rPr>
          <w:color w:val="auto"/>
        </w:rPr>
        <w:t xml:space="preserve">(Data) </w:t>
      </w:r>
    </w:p>
    <w:p w:rsidR="002E5DBE" w:rsidRPr="003F4992" w:rsidRDefault="002E5DBE" w:rsidP="0096774D">
      <w:pPr>
        <w:pStyle w:val="Default"/>
        <w:rPr>
          <w:color w:val="auto"/>
        </w:rPr>
      </w:pPr>
    </w:p>
    <w:p w:rsidR="002E5DBE" w:rsidRPr="003F4992" w:rsidRDefault="002E5DBE" w:rsidP="0096774D">
      <w:pPr>
        <w:pStyle w:val="Default"/>
        <w:rPr>
          <w:color w:val="auto"/>
        </w:rPr>
      </w:pPr>
    </w:p>
    <w:p w:rsidR="0096774D" w:rsidRPr="003F4992" w:rsidRDefault="002E5DBE" w:rsidP="002E5DBE">
      <w:pPr>
        <w:pStyle w:val="Default"/>
        <w:jc w:val="both"/>
        <w:rPr>
          <w:color w:val="auto"/>
        </w:rPr>
      </w:pPr>
      <w:r w:rsidRPr="003F4992">
        <w:rPr>
          <w:color w:val="auto"/>
        </w:rPr>
        <w:tab/>
      </w:r>
      <w:r w:rsidR="0096774D" w:rsidRPr="003F4992">
        <w:rPr>
          <w:color w:val="auto"/>
        </w:rPr>
        <w:t xml:space="preserve">Žyma apie pretendento atitiktį reikalavimams, kurie paminėti Viešo konkurso į </w:t>
      </w:r>
      <w:r w:rsidR="00CD55A0" w:rsidRPr="003F4992">
        <w:rPr>
          <w:color w:val="auto"/>
        </w:rPr>
        <w:t>Panevėžio</w:t>
      </w:r>
      <w:r w:rsidR="0096774D" w:rsidRPr="003F4992">
        <w:rPr>
          <w:color w:val="auto"/>
        </w:rPr>
        <w:t xml:space="preserve"> ra</w:t>
      </w:r>
      <w:r w:rsidR="00CD55A0" w:rsidRPr="003F4992">
        <w:rPr>
          <w:color w:val="auto"/>
        </w:rPr>
        <w:t>jono savivaldybės</w:t>
      </w:r>
      <w:r w:rsidR="0096774D" w:rsidRPr="003F4992">
        <w:rPr>
          <w:color w:val="auto"/>
        </w:rPr>
        <w:t xml:space="preserve"> viešųjų sveikatos priežiūros įstaigų vadovų p</w:t>
      </w:r>
      <w:r w:rsidR="00CD55A0" w:rsidRPr="003F4992">
        <w:rPr>
          <w:color w:val="auto"/>
        </w:rPr>
        <w:t>areigas organizavimo nuostatų 14</w:t>
      </w:r>
      <w:r w:rsidR="0096774D" w:rsidRPr="003F4992">
        <w:rPr>
          <w:color w:val="auto"/>
        </w:rPr>
        <w:t xml:space="preserve"> punkte</w:t>
      </w:r>
      <w:r w:rsidR="00CD55A0" w:rsidRPr="003F4992">
        <w:rPr>
          <w:color w:val="auto"/>
        </w:rPr>
        <w:t>.</w:t>
      </w:r>
      <w:r w:rsidR="0096774D" w:rsidRPr="003F4992">
        <w:rPr>
          <w:color w:val="auto"/>
        </w:rPr>
        <w:t xml:space="preserve"> </w:t>
      </w:r>
    </w:p>
    <w:p w:rsidR="0096774D" w:rsidRPr="003F4992" w:rsidRDefault="0096774D" w:rsidP="002E5DBE">
      <w:pPr>
        <w:pStyle w:val="Default"/>
        <w:jc w:val="both"/>
        <w:rPr>
          <w:color w:val="auto"/>
        </w:rPr>
      </w:pPr>
      <w:r w:rsidRPr="003F4992">
        <w:rPr>
          <w:color w:val="auto"/>
        </w:rPr>
        <w:t xml:space="preserve">_______________________________________________________________________________ </w:t>
      </w:r>
    </w:p>
    <w:p w:rsidR="0096774D" w:rsidRPr="003F4992" w:rsidRDefault="002E5DBE" w:rsidP="0096774D">
      <w:pPr>
        <w:pStyle w:val="Default"/>
        <w:rPr>
          <w:color w:val="auto"/>
        </w:rPr>
      </w:pPr>
      <w:r w:rsidRPr="003F4992">
        <w:rPr>
          <w:color w:val="auto"/>
        </w:rPr>
        <w:t>P</w:t>
      </w:r>
      <w:r w:rsidR="0096774D" w:rsidRPr="003F4992">
        <w:rPr>
          <w:color w:val="auto"/>
        </w:rPr>
        <w:t xml:space="preserve">ersonalo administravimo </w:t>
      </w:r>
      <w:r w:rsidRPr="003F4992">
        <w:rPr>
          <w:color w:val="auto"/>
        </w:rPr>
        <w:t xml:space="preserve">                                     </w:t>
      </w:r>
      <w:r w:rsidR="0096774D" w:rsidRPr="003F4992">
        <w:rPr>
          <w:color w:val="auto"/>
        </w:rPr>
        <w:t xml:space="preserve">(Parašas) </w:t>
      </w:r>
      <w:r w:rsidRPr="003F4992">
        <w:rPr>
          <w:color w:val="auto"/>
        </w:rPr>
        <w:t xml:space="preserve">                              </w:t>
      </w:r>
      <w:r w:rsidR="0096774D" w:rsidRPr="003F4992">
        <w:rPr>
          <w:color w:val="auto"/>
        </w:rPr>
        <w:t xml:space="preserve">(Vardas ir pavardė) </w:t>
      </w:r>
    </w:p>
    <w:p w:rsidR="0096774D" w:rsidRPr="003F4992" w:rsidRDefault="002E5DBE" w:rsidP="0096774D">
      <w:pPr>
        <w:pStyle w:val="Default"/>
        <w:rPr>
          <w:color w:val="auto"/>
        </w:rPr>
      </w:pPr>
      <w:r w:rsidRPr="003F4992">
        <w:rPr>
          <w:color w:val="auto"/>
        </w:rPr>
        <w:t>skyriaus vedėjas</w:t>
      </w:r>
    </w:p>
    <w:p w:rsidR="002E5DBE" w:rsidRPr="003F4992" w:rsidRDefault="002E5DBE" w:rsidP="0096774D">
      <w:pPr>
        <w:pStyle w:val="Default"/>
        <w:rPr>
          <w:color w:val="auto"/>
        </w:rPr>
      </w:pPr>
    </w:p>
    <w:p w:rsidR="0096774D" w:rsidRPr="003F4992" w:rsidRDefault="0096774D" w:rsidP="0096774D">
      <w:pPr>
        <w:pStyle w:val="Default"/>
        <w:rPr>
          <w:color w:val="auto"/>
        </w:rPr>
      </w:pPr>
      <w:r w:rsidRPr="003F4992">
        <w:rPr>
          <w:color w:val="auto"/>
        </w:rPr>
        <w:t xml:space="preserve">(Data) </w:t>
      </w:r>
    </w:p>
    <w:p w:rsidR="0096774D" w:rsidRPr="003F4992" w:rsidRDefault="0096774D" w:rsidP="0096774D">
      <w:pPr>
        <w:rPr>
          <w:sz w:val="24"/>
          <w:szCs w:val="24"/>
        </w:rPr>
      </w:pPr>
    </w:p>
    <w:p w:rsidR="0096774D" w:rsidRPr="003F4992" w:rsidRDefault="0096774D" w:rsidP="0096774D">
      <w:pPr>
        <w:rPr>
          <w:sz w:val="24"/>
          <w:szCs w:val="24"/>
        </w:rPr>
      </w:pPr>
    </w:p>
    <w:p w:rsidR="0096774D" w:rsidRPr="003F4992" w:rsidRDefault="0096774D" w:rsidP="0096774D">
      <w:pPr>
        <w:rPr>
          <w:sz w:val="24"/>
          <w:szCs w:val="24"/>
        </w:rPr>
      </w:pPr>
    </w:p>
    <w:p w:rsidR="0096774D" w:rsidRPr="003F4992" w:rsidRDefault="0096774D" w:rsidP="0096774D">
      <w:pPr>
        <w:rPr>
          <w:sz w:val="24"/>
          <w:szCs w:val="24"/>
        </w:rPr>
      </w:pPr>
    </w:p>
    <w:p w:rsidR="0096774D" w:rsidRPr="003F4992" w:rsidRDefault="0096774D" w:rsidP="0096774D">
      <w:pPr>
        <w:rPr>
          <w:sz w:val="24"/>
          <w:szCs w:val="24"/>
        </w:rPr>
      </w:pPr>
    </w:p>
    <w:p w:rsidR="0096774D" w:rsidRPr="003F4992" w:rsidRDefault="0096774D" w:rsidP="0096774D">
      <w:pPr>
        <w:rPr>
          <w:sz w:val="24"/>
          <w:szCs w:val="24"/>
        </w:rPr>
      </w:pPr>
    </w:p>
    <w:p w:rsidR="0096774D" w:rsidRPr="003F4992" w:rsidRDefault="0096774D" w:rsidP="0096774D">
      <w:pPr>
        <w:rPr>
          <w:sz w:val="24"/>
          <w:szCs w:val="24"/>
        </w:rPr>
      </w:pPr>
    </w:p>
    <w:p w:rsidR="0096774D" w:rsidRPr="003F4992" w:rsidRDefault="0096774D" w:rsidP="0096774D">
      <w:pPr>
        <w:rPr>
          <w:sz w:val="24"/>
          <w:szCs w:val="24"/>
        </w:rPr>
      </w:pPr>
    </w:p>
    <w:p w:rsidR="0096774D" w:rsidRPr="003F4992" w:rsidRDefault="0096774D" w:rsidP="0096774D">
      <w:pPr>
        <w:rPr>
          <w:sz w:val="24"/>
          <w:szCs w:val="24"/>
        </w:rPr>
      </w:pPr>
    </w:p>
    <w:p w:rsidR="002E5DBE" w:rsidRPr="003F4992" w:rsidRDefault="002E5DBE" w:rsidP="00B4756E">
      <w:pPr>
        <w:tabs>
          <w:tab w:val="left" w:pos="5505"/>
        </w:tabs>
        <w:ind w:left="5505"/>
        <w:rPr>
          <w:sz w:val="24"/>
          <w:szCs w:val="24"/>
        </w:rPr>
      </w:pPr>
    </w:p>
    <w:p w:rsidR="001216B3" w:rsidRPr="003F4992" w:rsidRDefault="001216B3" w:rsidP="00B4756E">
      <w:pPr>
        <w:tabs>
          <w:tab w:val="left" w:pos="5160"/>
        </w:tabs>
        <w:ind w:left="5505" w:hanging="345"/>
        <w:rPr>
          <w:sz w:val="24"/>
          <w:szCs w:val="24"/>
        </w:rPr>
      </w:pPr>
    </w:p>
    <w:p w:rsidR="001216B3" w:rsidRPr="003F4992" w:rsidRDefault="001216B3" w:rsidP="001216B3">
      <w:pPr>
        <w:tabs>
          <w:tab w:val="left" w:pos="5160"/>
        </w:tabs>
        <w:ind w:left="5505" w:hanging="345"/>
        <w:rPr>
          <w:sz w:val="24"/>
          <w:szCs w:val="24"/>
        </w:rPr>
      </w:pPr>
      <w:r w:rsidRPr="003F4992">
        <w:rPr>
          <w:sz w:val="24"/>
          <w:szCs w:val="24"/>
        </w:rPr>
        <w:lastRenderedPageBreak/>
        <w:t xml:space="preserve">      Viešo konkurso į Panevėžio rajono savivaldybės viešųjų sveikatos priežiūros įstaigų vadovų pareigas organizavimo  nuostatų </w:t>
      </w:r>
    </w:p>
    <w:p w:rsidR="001216B3" w:rsidRPr="003F4992" w:rsidRDefault="001216B3" w:rsidP="001216B3">
      <w:pPr>
        <w:tabs>
          <w:tab w:val="left" w:pos="5160"/>
        </w:tabs>
        <w:ind w:left="5505" w:hanging="345"/>
        <w:rPr>
          <w:sz w:val="24"/>
          <w:szCs w:val="24"/>
        </w:rPr>
      </w:pPr>
      <w:r w:rsidRPr="003F4992">
        <w:rPr>
          <w:sz w:val="24"/>
          <w:szCs w:val="24"/>
        </w:rPr>
        <w:t xml:space="preserve">    </w:t>
      </w:r>
      <w:r w:rsidR="0002354C">
        <w:rPr>
          <w:sz w:val="24"/>
          <w:szCs w:val="24"/>
        </w:rPr>
        <w:t xml:space="preserve"> </w:t>
      </w:r>
      <w:r w:rsidRPr="003F4992">
        <w:rPr>
          <w:sz w:val="24"/>
          <w:szCs w:val="24"/>
        </w:rPr>
        <w:t>2 priedas</w:t>
      </w:r>
      <w:r w:rsidRPr="003F4992">
        <w:rPr>
          <w:sz w:val="24"/>
          <w:szCs w:val="24"/>
        </w:rPr>
        <w:tab/>
      </w:r>
      <w:r w:rsidRPr="003F4992">
        <w:rPr>
          <w:sz w:val="24"/>
          <w:szCs w:val="24"/>
        </w:rPr>
        <w:tab/>
      </w:r>
      <w:r w:rsidRPr="003F4992">
        <w:rPr>
          <w:sz w:val="24"/>
          <w:szCs w:val="24"/>
        </w:rPr>
        <w:tab/>
      </w:r>
      <w:r w:rsidRPr="003F4992">
        <w:rPr>
          <w:sz w:val="24"/>
          <w:szCs w:val="24"/>
        </w:rPr>
        <w:tab/>
      </w:r>
    </w:p>
    <w:p w:rsidR="001216B3" w:rsidRPr="003F4992" w:rsidRDefault="001216B3" w:rsidP="001216B3">
      <w:pPr>
        <w:tabs>
          <w:tab w:val="left" w:pos="5160"/>
        </w:tabs>
        <w:ind w:left="5505" w:hanging="345"/>
        <w:rPr>
          <w:sz w:val="24"/>
          <w:szCs w:val="24"/>
        </w:rPr>
      </w:pPr>
      <w:r w:rsidRPr="003F4992">
        <w:rPr>
          <w:sz w:val="24"/>
          <w:szCs w:val="24"/>
        </w:rPr>
        <w:t xml:space="preserve">       </w:t>
      </w:r>
    </w:p>
    <w:p w:rsidR="001216B3" w:rsidRPr="003F4992" w:rsidRDefault="001216B3" w:rsidP="001216B3">
      <w:pPr>
        <w:tabs>
          <w:tab w:val="left" w:pos="6795"/>
        </w:tabs>
        <w:rPr>
          <w:sz w:val="24"/>
          <w:szCs w:val="24"/>
        </w:rPr>
      </w:pPr>
    </w:p>
    <w:p w:rsidR="001216B3" w:rsidRPr="003F4992" w:rsidRDefault="001216B3" w:rsidP="001216B3">
      <w:pPr>
        <w:rPr>
          <w:sz w:val="24"/>
          <w:szCs w:val="24"/>
        </w:rPr>
      </w:pPr>
    </w:p>
    <w:p w:rsidR="001216B3" w:rsidRPr="003F4992" w:rsidRDefault="001216B3" w:rsidP="001216B3">
      <w:pPr>
        <w:tabs>
          <w:tab w:val="left" w:pos="3630"/>
        </w:tabs>
        <w:jc w:val="center"/>
        <w:rPr>
          <w:b/>
          <w:sz w:val="24"/>
          <w:szCs w:val="24"/>
        </w:rPr>
      </w:pPr>
      <w:r w:rsidRPr="003F4992">
        <w:rPr>
          <w:b/>
          <w:sz w:val="24"/>
          <w:szCs w:val="24"/>
        </w:rPr>
        <w:t>TESTO RAŠTU ATSAKYMŲ ĮVERTINIMAS</w:t>
      </w:r>
    </w:p>
    <w:p w:rsidR="001216B3" w:rsidRPr="003F4992" w:rsidRDefault="001216B3" w:rsidP="001216B3">
      <w:pPr>
        <w:tabs>
          <w:tab w:val="left" w:pos="3630"/>
        </w:tabs>
        <w:jc w:val="center"/>
        <w:rPr>
          <w:sz w:val="24"/>
          <w:szCs w:val="24"/>
        </w:rPr>
      </w:pPr>
    </w:p>
    <w:p w:rsidR="001216B3" w:rsidRPr="003F4992" w:rsidRDefault="001216B3" w:rsidP="001216B3">
      <w:pPr>
        <w:tabs>
          <w:tab w:val="left" w:pos="3630"/>
        </w:tabs>
        <w:jc w:val="center"/>
        <w:rPr>
          <w:sz w:val="24"/>
          <w:szCs w:val="24"/>
        </w:rPr>
      </w:pPr>
    </w:p>
    <w:p w:rsidR="001216B3" w:rsidRPr="003F4992" w:rsidRDefault="001216B3" w:rsidP="001216B3">
      <w:pPr>
        <w:tabs>
          <w:tab w:val="left" w:pos="3630"/>
        </w:tabs>
        <w:jc w:val="center"/>
        <w:rPr>
          <w:sz w:val="24"/>
          <w:szCs w:val="24"/>
        </w:rPr>
      </w:pPr>
    </w:p>
    <w:tbl>
      <w:tblPr>
        <w:tblW w:w="0" w:type="auto"/>
        <w:tblInd w:w="463" w:type="dxa"/>
        <w:tblLayout w:type="fixed"/>
        <w:tblLook w:val="0000" w:firstRow="0" w:lastRow="0" w:firstColumn="0" w:lastColumn="0" w:noHBand="0" w:noVBand="0"/>
      </w:tblPr>
      <w:tblGrid>
        <w:gridCol w:w="4317"/>
        <w:gridCol w:w="4213"/>
      </w:tblGrid>
      <w:tr w:rsidR="001216B3" w:rsidRPr="003F4992" w:rsidTr="00B146BF">
        <w:tc>
          <w:tcPr>
            <w:tcW w:w="4317" w:type="dxa"/>
            <w:tcBorders>
              <w:top w:val="single" w:sz="4" w:space="0" w:color="000000"/>
              <w:left w:val="single" w:sz="4" w:space="0" w:color="000000"/>
              <w:bottom w:val="single" w:sz="4" w:space="0" w:color="000000"/>
            </w:tcBorders>
            <w:shd w:val="clear" w:color="auto" w:fill="auto"/>
          </w:tcPr>
          <w:p w:rsidR="001216B3" w:rsidRPr="003F4992" w:rsidRDefault="001216B3" w:rsidP="00B146BF">
            <w:pPr>
              <w:tabs>
                <w:tab w:val="left" w:pos="3630"/>
              </w:tabs>
              <w:snapToGrid w:val="0"/>
              <w:jc w:val="center"/>
              <w:rPr>
                <w:sz w:val="24"/>
                <w:szCs w:val="24"/>
              </w:rPr>
            </w:pPr>
            <w:r w:rsidRPr="003F4992">
              <w:rPr>
                <w:sz w:val="24"/>
                <w:szCs w:val="24"/>
              </w:rPr>
              <w:t>Teisingi atsakymai</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rsidR="001216B3" w:rsidRPr="003F4992" w:rsidRDefault="001216B3" w:rsidP="00B146BF">
            <w:pPr>
              <w:tabs>
                <w:tab w:val="left" w:pos="3630"/>
              </w:tabs>
              <w:snapToGrid w:val="0"/>
              <w:jc w:val="center"/>
              <w:rPr>
                <w:sz w:val="24"/>
                <w:szCs w:val="24"/>
              </w:rPr>
            </w:pPr>
            <w:r w:rsidRPr="003F4992">
              <w:rPr>
                <w:sz w:val="24"/>
                <w:szCs w:val="24"/>
              </w:rPr>
              <w:t>Balai</w:t>
            </w:r>
          </w:p>
        </w:tc>
      </w:tr>
      <w:tr w:rsidR="001216B3" w:rsidRPr="003F4992" w:rsidTr="00B146BF">
        <w:tc>
          <w:tcPr>
            <w:tcW w:w="4317" w:type="dxa"/>
            <w:tcBorders>
              <w:top w:val="single" w:sz="4" w:space="0" w:color="000000"/>
              <w:left w:val="single" w:sz="4" w:space="0" w:color="000000"/>
              <w:bottom w:val="single" w:sz="4" w:space="0" w:color="000000"/>
            </w:tcBorders>
            <w:shd w:val="clear" w:color="auto" w:fill="auto"/>
          </w:tcPr>
          <w:p w:rsidR="001216B3" w:rsidRPr="003F4992" w:rsidRDefault="001216B3" w:rsidP="00B146BF">
            <w:pPr>
              <w:tabs>
                <w:tab w:val="left" w:pos="3630"/>
              </w:tabs>
              <w:snapToGrid w:val="0"/>
              <w:jc w:val="center"/>
              <w:rPr>
                <w:sz w:val="24"/>
                <w:szCs w:val="24"/>
              </w:rPr>
            </w:pPr>
            <w:r w:rsidRPr="003F4992">
              <w:rPr>
                <w:sz w:val="24"/>
                <w:szCs w:val="24"/>
              </w:rPr>
              <w:t>46–50</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rsidR="001216B3" w:rsidRPr="003F4992" w:rsidRDefault="001216B3" w:rsidP="00B146BF">
            <w:pPr>
              <w:tabs>
                <w:tab w:val="left" w:pos="3630"/>
              </w:tabs>
              <w:snapToGrid w:val="0"/>
              <w:jc w:val="center"/>
              <w:rPr>
                <w:sz w:val="24"/>
                <w:szCs w:val="24"/>
              </w:rPr>
            </w:pPr>
            <w:r w:rsidRPr="003F4992">
              <w:rPr>
                <w:sz w:val="24"/>
                <w:szCs w:val="24"/>
              </w:rPr>
              <w:t>10</w:t>
            </w:r>
          </w:p>
        </w:tc>
      </w:tr>
      <w:tr w:rsidR="001216B3" w:rsidRPr="003F4992" w:rsidTr="00B146BF">
        <w:tc>
          <w:tcPr>
            <w:tcW w:w="4317" w:type="dxa"/>
            <w:tcBorders>
              <w:top w:val="single" w:sz="4" w:space="0" w:color="000000"/>
              <w:left w:val="single" w:sz="4" w:space="0" w:color="000000"/>
              <w:bottom w:val="single" w:sz="4" w:space="0" w:color="000000"/>
            </w:tcBorders>
            <w:shd w:val="clear" w:color="auto" w:fill="auto"/>
          </w:tcPr>
          <w:p w:rsidR="001216B3" w:rsidRPr="003F4992" w:rsidRDefault="001216B3" w:rsidP="00B146BF">
            <w:pPr>
              <w:tabs>
                <w:tab w:val="left" w:pos="3630"/>
              </w:tabs>
              <w:snapToGrid w:val="0"/>
              <w:jc w:val="center"/>
              <w:rPr>
                <w:sz w:val="24"/>
                <w:szCs w:val="24"/>
              </w:rPr>
            </w:pPr>
            <w:r w:rsidRPr="003F4992">
              <w:rPr>
                <w:sz w:val="24"/>
                <w:szCs w:val="24"/>
              </w:rPr>
              <w:t>41–45</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rsidR="001216B3" w:rsidRPr="003F4992" w:rsidRDefault="001216B3" w:rsidP="00B146BF">
            <w:pPr>
              <w:tabs>
                <w:tab w:val="left" w:pos="3630"/>
              </w:tabs>
              <w:snapToGrid w:val="0"/>
              <w:jc w:val="center"/>
              <w:rPr>
                <w:sz w:val="24"/>
                <w:szCs w:val="24"/>
              </w:rPr>
            </w:pPr>
            <w:r w:rsidRPr="003F4992">
              <w:rPr>
                <w:sz w:val="24"/>
                <w:szCs w:val="24"/>
              </w:rPr>
              <w:t>9</w:t>
            </w:r>
          </w:p>
        </w:tc>
      </w:tr>
      <w:tr w:rsidR="001216B3" w:rsidRPr="003F4992" w:rsidTr="00B146BF">
        <w:tc>
          <w:tcPr>
            <w:tcW w:w="4317" w:type="dxa"/>
            <w:tcBorders>
              <w:top w:val="single" w:sz="4" w:space="0" w:color="000000"/>
              <w:left w:val="single" w:sz="4" w:space="0" w:color="000000"/>
              <w:bottom w:val="single" w:sz="4" w:space="0" w:color="000000"/>
            </w:tcBorders>
            <w:shd w:val="clear" w:color="auto" w:fill="auto"/>
          </w:tcPr>
          <w:p w:rsidR="001216B3" w:rsidRPr="003F4992" w:rsidRDefault="001216B3" w:rsidP="00B146BF">
            <w:pPr>
              <w:tabs>
                <w:tab w:val="left" w:pos="3630"/>
              </w:tabs>
              <w:snapToGrid w:val="0"/>
              <w:jc w:val="center"/>
              <w:rPr>
                <w:sz w:val="24"/>
                <w:szCs w:val="24"/>
              </w:rPr>
            </w:pPr>
            <w:r w:rsidRPr="003F4992">
              <w:rPr>
                <w:sz w:val="24"/>
                <w:szCs w:val="24"/>
              </w:rPr>
              <w:t>36–40</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rsidR="001216B3" w:rsidRPr="003F4992" w:rsidRDefault="001216B3" w:rsidP="00B146BF">
            <w:pPr>
              <w:tabs>
                <w:tab w:val="left" w:pos="3630"/>
              </w:tabs>
              <w:snapToGrid w:val="0"/>
              <w:jc w:val="center"/>
              <w:rPr>
                <w:sz w:val="24"/>
                <w:szCs w:val="24"/>
              </w:rPr>
            </w:pPr>
            <w:r w:rsidRPr="003F4992">
              <w:rPr>
                <w:sz w:val="24"/>
                <w:szCs w:val="24"/>
              </w:rPr>
              <w:t>8</w:t>
            </w:r>
          </w:p>
        </w:tc>
      </w:tr>
      <w:tr w:rsidR="001216B3" w:rsidRPr="003F4992" w:rsidTr="00B146BF">
        <w:tc>
          <w:tcPr>
            <w:tcW w:w="4317" w:type="dxa"/>
            <w:tcBorders>
              <w:top w:val="single" w:sz="4" w:space="0" w:color="000000"/>
              <w:left w:val="single" w:sz="4" w:space="0" w:color="000000"/>
              <w:bottom w:val="single" w:sz="4" w:space="0" w:color="000000"/>
            </w:tcBorders>
            <w:shd w:val="clear" w:color="auto" w:fill="auto"/>
          </w:tcPr>
          <w:p w:rsidR="001216B3" w:rsidRPr="003F4992" w:rsidRDefault="001216B3" w:rsidP="00B146BF">
            <w:pPr>
              <w:tabs>
                <w:tab w:val="left" w:pos="3630"/>
              </w:tabs>
              <w:snapToGrid w:val="0"/>
              <w:jc w:val="center"/>
              <w:rPr>
                <w:sz w:val="24"/>
                <w:szCs w:val="24"/>
              </w:rPr>
            </w:pPr>
            <w:r w:rsidRPr="003F4992">
              <w:rPr>
                <w:sz w:val="24"/>
                <w:szCs w:val="24"/>
              </w:rPr>
              <w:t>31–35</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rsidR="001216B3" w:rsidRPr="003F4992" w:rsidRDefault="001216B3" w:rsidP="00B146BF">
            <w:pPr>
              <w:tabs>
                <w:tab w:val="left" w:pos="3630"/>
              </w:tabs>
              <w:snapToGrid w:val="0"/>
              <w:jc w:val="center"/>
              <w:rPr>
                <w:sz w:val="24"/>
                <w:szCs w:val="24"/>
              </w:rPr>
            </w:pPr>
            <w:r w:rsidRPr="003F4992">
              <w:rPr>
                <w:sz w:val="24"/>
                <w:szCs w:val="24"/>
              </w:rPr>
              <w:t>7</w:t>
            </w:r>
          </w:p>
        </w:tc>
      </w:tr>
      <w:tr w:rsidR="001216B3" w:rsidRPr="003F4992" w:rsidTr="00B146BF">
        <w:tc>
          <w:tcPr>
            <w:tcW w:w="4317" w:type="dxa"/>
            <w:tcBorders>
              <w:top w:val="single" w:sz="4" w:space="0" w:color="000000"/>
              <w:left w:val="single" w:sz="4" w:space="0" w:color="000000"/>
              <w:bottom w:val="single" w:sz="4" w:space="0" w:color="000000"/>
            </w:tcBorders>
            <w:shd w:val="clear" w:color="auto" w:fill="auto"/>
          </w:tcPr>
          <w:p w:rsidR="001216B3" w:rsidRPr="003F4992" w:rsidRDefault="001216B3" w:rsidP="00B146BF">
            <w:pPr>
              <w:tabs>
                <w:tab w:val="left" w:pos="3630"/>
              </w:tabs>
              <w:snapToGrid w:val="0"/>
              <w:jc w:val="center"/>
              <w:rPr>
                <w:sz w:val="24"/>
                <w:szCs w:val="24"/>
              </w:rPr>
            </w:pPr>
            <w:r w:rsidRPr="003F4992">
              <w:rPr>
                <w:sz w:val="24"/>
                <w:szCs w:val="24"/>
              </w:rPr>
              <w:t>26–30</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rsidR="001216B3" w:rsidRPr="003F4992" w:rsidRDefault="001216B3" w:rsidP="00B146BF">
            <w:pPr>
              <w:tabs>
                <w:tab w:val="left" w:pos="3630"/>
              </w:tabs>
              <w:snapToGrid w:val="0"/>
              <w:jc w:val="center"/>
              <w:rPr>
                <w:sz w:val="24"/>
                <w:szCs w:val="24"/>
              </w:rPr>
            </w:pPr>
            <w:r w:rsidRPr="003F4992">
              <w:rPr>
                <w:sz w:val="24"/>
                <w:szCs w:val="24"/>
              </w:rPr>
              <w:t>6</w:t>
            </w:r>
          </w:p>
        </w:tc>
      </w:tr>
      <w:tr w:rsidR="001216B3" w:rsidRPr="003F4992" w:rsidTr="00B146BF">
        <w:tc>
          <w:tcPr>
            <w:tcW w:w="4317" w:type="dxa"/>
            <w:tcBorders>
              <w:top w:val="single" w:sz="4" w:space="0" w:color="000000"/>
              <w:left w:val="single" w:sz="4" w:space="0" w:color="000000"/>
              <w:bottom w:val="single" w:sz="4" w:space="0" w:color="000000"/>
            </w:tcBorders>
            <w:shd w:val="clear" w:color="auto" w:fill="auto"/>
          </w:tcPr>
          <w:p w:rsidR="001216B3" w:rsidRPr="003F4992" w:rsidRDefault="001216B3" w:rsidP="00B146BF">
            <w:pPr>
              <w:tabs>
                <w:tab w:val="left" w:pos="3630"/>
              </w:tabs>
              <w:snapToGrid w:val="0"/>
              <w:jc w:val="center"/>
              <w:rPr>
                <w:sz w:val="24"/>
                <w:szCs w:val="24"/>
              </w:rPr>
            </w:pPr>
            <w:r w:rsidRPr="003F4992">
              <w:rPr>
                <w:sz w:val="24"/>
                <w:szCs w:val="24"/>
              </w:rPr>
              <w:t>21–25</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rsidR="001216B3" w:rsidRPr="003F4992" w:rsidRDefault="001216B3" w:rsidP="00B146BF">
            <w:pPr>
              <w:tabs>
                <w:tab w:val="left" w:pos="3630"/>
              </w:tabs>
              <w:snapToGrid w:val="0"/>
              <w:jc w:val="center"/>
              <w:rPr>
                <w:sz w:val="24"/>
                <w:szCs w:val="24"/>
              </w:rPr>
            </w:pPr>
            <w:r w:rsidRPr="003F4992">
              <w:rPr>
                <w:sz w:val="24"/>
                <w:szCs w:val="24"/>
              </w:rPr>
              <w:t>5</w:t>
            </w:r>
          </w:p>
        </w:tc>
      </w:tr>
      <w:tr w:rsidR="001216B3" w:rsidRPr="003F4992" w:rsidTr="00B146BF">
        <w:tc>
          <w:tcPr>
            <w:tcW w:w="4317" w:type="dxa"/>
            <w:tcBorders>
              <w:top w:val="single" w:sz="4" w:space="0" w:color="000000"/>
              <w:left w:val="single" w:sz="4" w:space="0" w:color="000000"/>
              <w:bottom w:val="single" w:sz="4" w:space="0" w:color="000000"/>
            </w:tcBorders>
            <w:shd w:val="clear" w:color="auto" w:fill="auto"/>
          </w:tcPr>
          <w:p w:rsidR="001216B3" w:rsidRPr="003F4992" w:rsidRDefault="001216B3" w:rsidP="00B146BF">
            <w:pPr>
              <w:tabs>
                <w:tab w:val="left" w:pos="3630"/>
              </w:tabs>
              <w:snapToGrid w:val="0"/>
              <w:jc w:val="center"/>
              <w:rPr>
                <w:sz w:val="24"/>
                <w:szCs w:val="24"/>
              </w:rPr>
            </w:pPr>
            <w:r w:rsidRPr="003F4992">
              <w:rPr>
                <w:sz w:val="24"/>
                <w:szCs w:val="24"/>
              </w:rPr>
              <w:t>16–20</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rsidR="001216B3" w:rsidRPr="003F4992" w:rsidRDefault="001216B3" w:rsidP="00B146BF">
            <w:pPr>
              <w:tabs>
                <w:tab w:val="left" w:pos="3630"/>
              </w:tabs>
              <w:snapToGrid w:val="0"/>
              <w:jc w:val="center"/>
              <w:rPr>
                <w:sz w:val="24"/>
                <w:szCs w:val="24"/>
              </w:rPr>
            </w:pPr>
            <w:r w:rsidRPr="003F4992">
              <w:rPr>
                <w:sz w:val="24"/>
                <w:szCs w:val="24"/>
              </w:rPr>
              <w:t>4</w:t>
            </w:r>
          </w:p>
        </w:tc>
      </w:tr>
      <w:tr w:rsidR="001216B3" w:rsidRPr="003F4992" w:rsidTr="00B146BF">
        <w:tc>
          <w:tcPr>
            <w:tcW w:w="4317" w:type="dxa"/>
            <w:tcBorders>
              <w:top w:val="single" w:sz="4" w:space="0" w:color="000000"/>
              <w:left w:val="single" w:sz="4" w:space="0" w:color="000000"/>
              <w:bottom w:val="single" w:sz="4" w:space="0" w:color="000000"/>
            </w:tcBorders>
            <w:shd w:val="clear" w:color="auto" w:fill="auto"/>
          </w:tcPr>
          <w:p w:rsidR="001216B3" w:rsidRPr="003F4992" w:rsidRDefault="001216B3" w:rsidP="00B146BF">
            <w:pPr>
              <w:tabs>
                <w:tab w:val="left" w:pos="3630"/>
              </w:tabs>
              <w:snapToGrid w:val="0"/>
              <w:jc w:val="center"/>
              <w:rPr>
                <w:sz w:val="24"/>
                <w:szCs w:val="24"/>
              </w:rPr>
            </w:pPr>
            <w:r w:rsidRPr="003F4992">
              <w:rPr>
                <w:sz w:val="24"/>
                <w:szCs w:val="24"/>
              </w:rPr>
              <w:t>11–15</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rsidR="001216B3" w:rsidRPr="003F4992" w:rsidRDefault="001216B3" w:rsidP="00B146BF">
            <w:pPr>
              <w:tabs>
                <w:tab w:val="left" w:pos="3630"/>
              </w:tabs>
              <w:snapToGrid w:val="0"/>
              <w:jc w:val="center"/>
              <w:rPr>
                <w:sz w:val="24"/>
                <w:szCs w:val="24"/>
              </w:rPr>
            </w:pPr>
            <w:r w:rsidRPr="003F4992">
              <w:rPr>
                <w:sz w:val="24"/>
                <w:szCs w:val="24"/>
              </w:rPr>
              <w:t>3</w:t>
            </w:r>
          </w:p>
        </w:tc>
      </w:tr>
      <w:tr w:rsidR="001216B3" w:rsidRPr="003F4992" w:rsidTr="00B146BF">
        <w:tc>
          <w:tcPr>
            <w:tcW w:w="4317" w:type="dxa"/>
            <w:tcBorders>
              <w:top w:val="single" w:sz="4" w:space="0" w:color="000000"/>
              <w:left w:val="single" w:sz="4" w:space="0" w:color="000000"/>
              <w:bottom w:val="single" w:sz="4" w:space="0" w:color="000000"/>
            </w:tcBorders>
            <w:shd w:val="clear" w:color="auto" w:fill="auto"/>
          </w:tcPr>
          <w:p w:rsidR="001216B3" w:rsidRPr="003F4992" w:rsidRDefault="001216B3" w:rsidP="00B146BF">
            <w:pPr>
              <w:tabs>
                <w:tab w:val="left" w:pos="3630"/>
              </w:tabs>
              <w:snapToGrid w:val="0"/>
              <w:jc w:val="center"/>
              <w:rPr>
                <w:sz w:val="24"/>
                <w:szCs w:val="24"/>
              </w:rPr>
            </w:pPr>
            <w:r w:rsidRPr="003F4992">
              <w:rPr>
                <w:sz w:val="24"/>
                <w:szCs w:val="24"/>
              </w:rPr>
              <w:t>6–10</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rsidR="001216B3" w:rsidRPr="003F4992" w:rsidRDefault="001216B3" w:rsidP="00B146BF">
            <w:pPr>
              <w:tabs>
                <w:tab w:val="left" w:pos="3630"/>
              </w:tabs>
              <w:snapToGrid w:val="0"/>
              <w:jc w:val="center"/>
              <w:rPr>
                <w:sz w:val="24"/>
                <w:szCs w:val="24"/>
              </w:rPr>
            </w:pPr>
            <w:r w:rsidRPr="003F4992">
              <w:rPr>
                <w:sz w:val="24"/>
                <w:szCs w:val="24"/>
              </w:rPr>
              <w:t>2</w:t>
            </w:r>
          </w:p>
        </w:tc>
      </w:tr>
      <w:tr w:rsidR="001216B3" w:rsidRPr="003F4992" w:rsidTr="00B146BF">
        <w:tc>
          <w:tcPr>
            <w:tcW w:w="4317" w:type="dxa"/>
            <w:tcBorders>
              <w:top w:val="single" w:sz="4" w:space="0" w:color="000000"/>
              <w:left w:val="single" w:sz="4" w:space="0" w:color="000000"/>
              <w:bottom w:val="single" w:sz="4" w:space="0" w:color="000000"/>
            </w:tcBorders>
            <w:shd w:val="clear" w:color="auto" w:fill="auto"/>
          </w:tcPr>
          <w:p w:rsidR="001216B3" w:rsidRPr="003F4992" w:rsidRDefault="001216B3" w:rsidP="00B146BF">
            <w:pPr>
              <w:tabs>
                <w:tab w:val="left" w:pos="3630"/>
              </w:tabs>
              <w:snapToGrid w:val="0"/>
              <w:jc w:val="center"/>
              <w:rPr>
                <w:sz w:val="24"/>
                <w:szCs w:val="24"/>
              </w:rPr>
            </w:pPr>
            <w:r w:rsidRPr="003F4992">
              <w:rPr>
                <w:sz w:val="24"/>
                <w:szCs w:val="24"/>
              </w:rPr>
              <w:t>1–5</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rsidR="001216B3" w:rsidRPr="003F4992" w:rsidRDefault="001216B3" w:rsidP="00B146BF">
            <w:pPr>
              <w:tabs>
                <w:tab w:val="left" w:pos="3630"/>
              </w:tabs>
              <w:snapToGrid w:val="0"/>
              <w:jc w:val="center"/>
              <w:rPr>
                <w:sz w:val="24"/>
                <w:szCs w:val="24"/>
              </w:rPr>
            </w:pPr>
            <w:r w:rsidRPr="003F4992">
              <w:rPr>
                <w:sz w:val="24"/>
                <w:szCs w:val="24"/>
              </w:rPr>
              <w:t>1</w:t>
            </w:r>
          </w:p>
        </w:tc>
      </w:tr>
    </w:tbl>
    <w:p w:rsidR="001216B3" w:rsidRPr="003F4992" w:rsidRDefault="001216B3" w:rsidP="001216B3">
      <w:pPr>
        <w:tabs>
          <w:tab w:val="left" w:pos="3630"/>
        </w:tabs>
        <w:jc w:val="center"/>
        <w:rPr>
          <w:sz w:val="24"/>
          <w:szCs w:val="24"/>
        </w:rPr>
      </w:pPr>
    </w:p>
    <w:p w:rsidR="001216B3" w:rsidRPr="003F4992" w:rsidRDefault="001216B3" w:rsidP="001216B3">
      <w:pPr>
        <w:tabs>
          <w:tab w:val="left" w:pos="3630"/>
        </w:tabs>
        <w:jc w:val="center"/>
        <w:rPr>
          <w:sz w:val="24"/>
          <w:szCs w:val="24"/>
        </w:rPr>
      </w:pPr>
      <w:r w:rsidRPr="003F4992">
        <w:rPr>
          <w:sz w:val="24"/>
          <w:szCs w:val="24"/>
        </w:rPr>
        <w:t>______________________</w:t>
      </w:r>
    </w:p>
    <w:p w:rsidR="001216B3" w:rsidRPr="003F4992" w:rsidRDefault="001216B3" w:rsidP="001216B3">
      <w:pPr>
        <w:rPr>
          <w:sz w:val="24"/>
          <w:szCs w:val="24"/>
        </w:rPr>
      </w:pPr>
    </w:p>
    <w:p w:rsidR="001216B3" w:rsidRPr="003F4992" w:rsidRDefault="001216B3" w:rsidP="001216B3">
      <w:pPr>
        <w:tabs>
          <w:tab w:val="left" w:pos="5505"/>
        </w:tabs>
        <w:ind w:left="5505"/>
        <w:rPr>
          <w:sz w:val="24"/>
          <w:szCs w:val="24"/>
        </w:rPr>
      </w:pPr>
    </w:p>
    <w:p w:rsidR="001216B3" w:rsidRPr="003F4992" w:rsidRDefault="001216B3" w:rsidP="001216B3">
      <w:pPr>
        <w:tabs>
          <w:tab w:val="left" w:pos="5505"/>
        </w:tabs>
        <w:ind w:left="5505"/>
        <w:rPr>
          <w:sz w:val="24"/>
          <w:szCs w:val="24"/>
        </w:rPr>
      </w:pPr>
    </w:p>
    <w:p w:rsidR="001216B3" w:rsidRPr="003F4992" w:rsidRDefault="001216B3" w:rsidP="001216B3">
      <w:pPr>
        <w:tabs>
          <w:tab w:val="left" w:pos="5505"/>
        </w:tabs>
        <w:ind w:left="5505"/>
        <w:rPr>
          <w:sz w:val="24"/>
          <w:szCs w:val="24"/>
        </w:rPr>
      </w:pPr>
    </w:p>
    <w:p w:rsidR="001216B3" w:rsidRPr="003F4992" w:rsidRDefault="001216B3" w:rsidP="001216B3">
      <w:pPr>
        <w:tabs>
          <w:tab w:val="left" w:pos="5505"/>
        </w:tabs>
        <w:ind w:left="5505"/>
        <w:rPr>
          <w:sz w:val="24"/>
          <w:szCs w:val="24"/>
        </w:rPr>
      </w:pPr>
    </w:p>
    <w:p w:rsidR="001216B3" w:rsidRPr="003F4992" w:rsidRDefault="001216B3" w:rsidP="001216B3">
      <w:pPr>
        <w:tabs>
          <w:tab w:val="left" w:pos="5505"/>
        </w:tabs>
        <w:ind w:left="5505"/>
        <w:rPr>
          <w:sz w:val="24"/>
          <w:szCs w:val="24"/>
        </w:rPr>
      </w:pPr>
    </w:p>
    <w:p w:rsidR="001216B3" w:rsidRPr="003F4992" w:rsidRDefault="001216B3" w:rsidP="001216B3">
      <w:pPr>
        <w:tabs>
          <w:tab w:val="left" w:pos="5505"/>
        </w:tabs>
        <w:ind w:left="5505"/>
        <w:rPr>
          <w:sz w:val="24"/>
          <w:szCs w:val="24"/>
        </w:rPr>
      </w:pPr>
    </w:p>
    <w:p w:rsidR="001216B3" w:rsidRPr="003F4992" w:rsidRDefault="001216B3" w:rsidP="001216B3">
      <w:pPr>
        <w:tabs>
          <w:tab w:val="left" w:pos="5505"/>
        </w:tabs>
        <w:ind w:left="5505"/>
        <w:rPr>
          <w:sz w:val="24"/>
          <w:szCs w:val="24"/>
        </w:rPr>
      </w:pPr>
    </w:p>
    <w:p w:rsidR="001216B3" w:rsidRPr="003F4992" w:rsidRDefault="001216B3" w:rsidP="001216B3">
      <w:pPr>
        <w:tabs>
          <w:tab w:val="left" w:pos="5505"/>
        </w:tabs>
        <w:ind w:left="5505"/>
        <w:rPr>
          <w:sz w:val="24"/>
          <w:szCs w:val="24"/>
        </w:rPr>
      </w:pPr>
    </w:p>
    <w:p w:rsidR="001216B3" w:rsidRPr="003F4992" w:rsidRDefault="001216B3" w:rsidP="001216B3">
      <w:pPr>
        <w:tabs>
          <w:tab w:val="left" w:pos="5505"/>
        </w:tabs>
        <w:ind w:left="5505"/>
        <w:rPr>
          <w:sz w:val="24"/>
          <w:szCs w:val="24"/>
        </w:rPr>
      </w:pPr>
    </w:p>
    <w:p w:rsidR="001216B3" w:rsidRPr="003F4992" w:rsidRDefault="001216B3" w:rsidP="001216B3">
      <w:pPr>
        <w:tabs>
          <w:tab w:val="left" w:pos="5505"/>
        </w:tabs>
        <w:ind w:left="5505"/>
        <w:rPr>
          <w:sz w:val="24"/>
          <w:szCs w:val="24"/>
        </w:rPr>
      </w:pPr>
    </w:p>
    <w:p w:rsidR="001216B3" w:rsidRPr="003F4992" w:rsidRDefault="001216B3" w:rsidP="001216B3">
      <w:pPr>
        <w:tabs>
          <w:tab w:val="left" w:pos="5505"/>
        </w:tabs>
        <w:ind w:left="5505"/>
        <w:rPr>
          <w:sz w:val="24"/>
          <w:szCs w:val="24"/>
        </w:rPr>
      </w:pPr>
    </w:p>
    <w:p w:rsidR="001216B3" w:rsidRPr="003F4992" w:rsidRDefault="001216B3" w:rsidP="001216B3">
      <w:pPr>
        <w:tabs>
          <w:tab w:val="left" w:pos="5505"/>
        </w:tabs>
        <w:ind w:left="5505"/>
        <w:rPr>
          <w:sz w:val="24"/>
          <w:szCs w:val="24"/>
        </w:rPr>
      </w:pPr>
    </w:p>
    <w:p w:rsidR="001216B3" w:rsidRPr="003F4992" w:rsidRDefault="001216B3" w:rsidP="001216B3">
      <w:pPr>
        <w:tabs>
          <w:tab w:val="left" w:pos="5505"/>
        </w:tabs>
        <w:ind w:left="5505"/>
        <w:rPr>
          <w:sz w:val="24"/>
          <w:szCs w:val="24"/>
        </w:rPr>
      </w:pPr>
    </w:p>
    <w:p w:rsidR="001216B3" w:rsidRPr="003F4992" w:rsidRDefault="001216B3" w:rsidP="001216B3">
      <w:pPr>
        <w:tabs>
          <w:tab w:val="left" w:pos="5505"/>
        </w:tabs>
        <w:ind w:left="5505"/>
        <w:rPr>
          <w:sz w:val="24"/>
          <w:szCs w:val="24"/>
        </w:rPr>
      </w:pPr>
    </w:p>
    <w:p w:rsidR="001216B3" w:rsidRPr="003F4992" w:rsidRDefault="001216B3" w:rsidP="001216B3">
      <w:pPr>
        <w:tabs>
          <w:tab w:val="left" w:pos="5505"/>
        </w:tabs>
        <w:ind w:left="5505"/>
        <w:rPr>
          <w:sz w:val="24"/>
          <w:szCs w:val="24"/>
        </w:rPr>
      </w:pPr>
    </w:p>
    <w:p w:rsidR="001216B3" w:rsidRPr="003F4992" w:rsidRDefault="001216B3" w:rsidP="001216B3">
      <w:pPr>
        <w:tabs>
          <w:tab w:val="left" w:pos="5505"/>
        </w:tabs>
        <w:ind w:left="5505"/>
        <w:rPr>
          <w:sz w:val="24"/>
          <w:szCs w:val="24"/>
        </w:rPr>
      </w:pPr>
    </w:p>
    <w:p w:rsidR="001216B3" w:rsidRPr="003F4992" w:rsidRDefault="001216B3" w:rsidP="001216B3">
      <w:pPr>
        <w:tabs>
          <w:tab w:val="left" w:pos="5505"/>
        </w:tabs>
        <w:ind w:left="5505"/>
        <w:rPr>
          <w:sz w:val="24"/>
          <w:szCs w:val="24"/>
        </w:rPr>
      </w:pPr>
    </w:p>
    <w:p w:rsidR="001216B3" w:rsidRPr="003F4992" w:rsidRDefault="001216B3" w:rsidP="001216B3">
      <w:pPr>
        <w:tabs>
          <w:tab w:val="left" w:pos="5505"/>
        </w:tabs>
        <w:ind w:left="5505"/>
        <w:rPr>
          <w:sz w:val="24"/>
          <w:szCs w:val="24"/>
        </w:rPr>
      </w:pPr>
    </w:p>
    <w:p w:rsidR="001216B3" w:rsidRPr="003F4992" w:rsidRDefault="001216B3" w:rsidP="001216B3">
      <w:pPr>
        <w:tabs>
          <w:tab w:val="left" w:pos="5505"/>
        </w:tabs>
        <w:ind w:left="5505"/>
        <w:rPr>
          <w:sz w:val="24"/>
          <w:szCs w:val="24"/>
        </w:rPr>
      </w:pPr>
    </w:p>
    <w:p w:rsidR="001216B3" w:rsidRPr="003F4992" w:rsidRDefault="001216B3" w:rsidP="001216B3">
      <w:pPr>
        <w:tabs>
          <w:tab w:val="left" w:pos="5505"/>
        </w:tabs>
        <w:ind w:left="5505"/>
        <w:rPr>
          <w:sz w:val="24"/>
          <w:szCs w:val="24"/>
        </w:rPr>
      </w:pPr>
    </w:p>
    <w:p w:rsidR="001216B3" w:rsidRPr="003F4992" w:rsidRDefault="001216B3" w:rsidP="00B4756E">
      <w:pPr>
        <w:tabs>
          <w:tab w:val="left" w:pos="5160"/>
        </w:tabs>
        <w:ind w:left="5505" w:hanging="345"/>
        <w:rPr>
          <w:sz w:val="24"/>
          <w:szCs w:val="24"/>
        </w:rPr>
      </w:pPr>
    </w:p>
    <w:p w:rsidR="001216B3" w:rsidRPr="003F4992" w:rsidRDefault="001216B3" w:rsidP="00B4756E">
      <w:pPr>
        <w:tabs>
          <w:tab w:val="left" w:pos="5160"/>
        </w:tabs>
        <w:ind w:left="5505" w:hanging="345"/>
        <w:rPr>
          <w:sz w:val="24"/>
          <w:szCs w:val="24"/>
        </w:rPr>
      </w:pPr>
    </w:p>
    <w:p w:rsidR="001216B3" w:rsidRPr="003F4992" w:rsidRDefault="001216B3" w:rsidP="00B4756E">
      <w:pPr>
        <w:tabs>
          <w:tab w:val="left" w:pos="5160"/>
        </w:tabs>
        <w:ind w:left="5505" w:hanging="345"/>
        <w:rPr>
          <w:sz w:val="24"/>
          <w:szCs w:val="24"/>
        </w:rPr>
      </w:pPr>
    </w:p>
    <w:p w:rsidR="001216B3" w:rsidRPr="003F4992" w:rsidRDefault="001216B3" w:rsidP="00B4756E">
      <w:pPr>
        <w:tabs>
          <w:tab w:val="left" w:pos="5160"/>
        </w:tabs>
        <w:ind w:left="5505" w:hanging="345"/>
        <w:rPr>
          <w:sz w:val="24"/>
          <w:szCs w:val="24"/>
        </w:rPr>
      </w:pPr>
    </w:p>
    <w:p w:rsidR="001216B3" w:rsidRPr="003F4992" w:rsidRDefault="001216B3" w:rsidP="00B4756E">
      <w:pPr>
        <w:tabs>
          <w:tab w:val="left" w:pos="5160"/>
        </w:tabs>
        <w:ind w:left="5505" w:hanging="345"/>
        <w:rPr>
          <w:sz w:val="24"/>
          <w:szCs w:val="24"/>
        </w:rPr>
      </w:pPr>
    </w:p>
    <w:p w:rsidR="00B4756E" w:rsidRPr="003F4992" w:rsidRDefault="00895CA7" w:rsidP="00B4756E">
      <w:pPr>
        <w:tabs>
          <w:tab w:val="left" w:pos="5160"/>
        </w:tabs>
        <w:ind w:left="5505" w:hanging="345"/>
        <w:rPr>
          <w:sz w:val="24"/>
          <w:szCs w:val="24"/>
        </w:rPr>
      </w:pPr>
      <w:r w:rsidRPr="003F4992">
        <w:rPr>
          <w:sz w:val="24"/>
          <w:szCs w:val="24"/>
        </w:rPr>
        <w:lastRenderedPageBreak/>
        <w:t xml:space="preserve">      </w:t>
      </w:r>
      <w:r w:rsidR="00B4756E" w:rsidRPr="003F4992">
        <w:rPr>
          <w:sz w:val="24"/>
          <w:szCs w:val="24"/>
        </w:rPr>
        <w:t>Viešo konkurso į Panevėžio rajono savivaldybės sveikatos priežiūros įstaigų vadovų pareigas organizavimo nuostatų</w:t>
      </w:r>
    </w:p>
    <w:p w:rsidR="00B4756E" w:rsidRPr="003F4992" w:rsidRDefault="00CD55A0" w:rsidP="00B4756E">
      <w:pPr>
        <w:tabs>
          <w:tab w:val="left" w:pos="5160"/>
        </w:tabs>
        <w:ind w:left="5505" w:hanging="345"/>
        <w:rPr>
          <w:sz w:val="24"/>
          <w:szCs w:val="24"/>
        </w:rPr>
      </w:pPr>
      <w:r w:rsidRPr="003F4992">
        <w:rPr>
          <w:sz w:val="24"/>
          <w:szCs w:val="24"/>
        </w:rPr>
        <w:tab/>
        <w:t>3</w:t>
      </w:r>
      <w:r w:rsidR="00B4756E" w:rsidRPr="003F4992">
        <w:rPr>
          <w:sz w:val="24"/>
          <w:szCs w:val="24"/>
        </w:rPr>
        <w:t xml:space="preserve"> priedas</w:t>
      </w:r>
    </w:p>
    <w:p w:rsidR="00B4756E" w:rsidRPr="003F4992" w:rsidRDefault="00B4756E" w:rsidP="00B4756E">
      <w:pPr>
        <w:tabs>
          <w:tab w:val="left" w:pos="5160"/>
        </w:tabs>
        <w:ind w:left="5505" w:hanging="345"/>
        <w:rPr>
          <w:sz w:val="24"/>
          <w:szCs w:val="24"/>
        </w:rPr>
      </w:pPr>
    </w:p>
    <w:p w:rsidR="00B4756E" w:rsidRPr="003F4992" w:rsidRDefault="00B4756E" w:rsidP="00B4756E">
      <w:pPr>
        <w:tabs>
          <w:tab w:val="left" w:pos="5160"/>
        </w:tabs>
        <w:ind w:left="5505" w:hanging="345"/>
        <w:rPr>
          <w:sz w:val="24"/>
          <w:szCs w:val="24"/>
        </w:rPr>
      </w:pPr>
    </w:p>
    <w:p w:rsidR="00B4756E" w:rsidRPr="003F4992" w:rsidRDefault="00B4756E" w:rsidP="00B4756E">
      <w:pPr>
        <w:tabs>
          <w:tab w:val="left" w:pos="5160"/>
        </w:tabs>
        <w:ind w:left="5505" w:hanging="345"/>
        <w:rPr>
          <w:sz w:val="24"/>
          <w:szCs w:val="24"/>
        </w:rPr>
      </w:pPr>
    </w:p>
    <w:p w:rsidR="00B4756E" w:rsidRPr="003F4992" w:rsidRDefault="00B4756E" w:rsidP="00B4756E">
      <w:pPr>
        <w:tabs>
          <w:tab w:val="left" w:pos="5160"/>
        </w:tabs>
        <w:ind w:left="5505" w:hanging="345"/>
        <w:rPr>
          <w:sz w:val="24"/>
          <w:szCs w:val="24"/>
        </w:rPr>
      </w:pPr>
    </w:p>
    <w:p w:rsidR="00B4756E" w:rsidRPr="003F4992" w:rsidRDefault="00B4756E" w:rsidP="00B4756E">
      <w:pPr>
        <w:tabs>
          <w:tab w:val="left" w:pos="5160"/>
        </w:tabs>
        <w:ind w:left="5505" w:hanging="345"/>
        <w:rPr>
          <w:sz w:val="24"/>
          <w:szCs w:val="24"/>
        </w:rPr>
      </w:pPr>
    </w:p>
    <w:p w:rsidR="00B4756E" w:rsidRPr="003F4992" w:rsidRDefault="00895CA7" w:rsidP="00B4756E">
      <w:pPr>
        <w:tabs>
          <w:tab w:val="left" w:pos="5160"/>
        </w:tabs>
        <w:ind w:left="5505" w:hanging="345"/>
        <w:rPr>
          <w:sz w:val="24"/>
          <w:szCs w:val="24"/>
        </w:rPr>
      </w:pPr>
      <w:r w:rsidRPr="003F4992">
        <w:rPr>
          <w:sz w:val="24"/>
          <w:szCs w:val="24"/>
        </w:rPr>
        <w:t xml:space="preserve">     </w:t>
      </w:r>
      <w:r w:rsidR="00B4756E" w:rsidRPr="003F4992">
        <w:rPr>
          <w:sz w:val="24"/>
          <w:szCs w:val="24"/>
        </w:rPr>
        <w:t>Pretendentų konkurso komisijos</w:t>
      </w:r>
    </w:p>
    <w:p w:rsidR="00B4756E" w:rsidRPr="003F4992" w:rsidRDefault="00B4756E" w:rsidP="00B4756E">
      <w:pPr>
        <w:rPr>
          <w:sz w:val="24"/>
          <w:szCs w:val="24"/>
        </w:rPr>
      </w:pPr>
      <w:r w:rsidRPr="003F4992">
        <w:rPr>
          <w:sz w:val="24"/>
          <w:szCs w:val="24"/>
        </w:rPr>
        <w:tab/>
      </w:r>
      <w:r w:rsidRPr="003F4992">
        <w:rPr>
          <w:sz w:val="24"/>
          <w:szCs w:val="24"/>
        </w:rPr>
        <w:tab/>
      </w:r>
      <w:r w:rsidRPr="003F4992">
        <w:rPr>
          <w:sz w:val="24"/>
          <w:szCs w:val="24"/>
        </w:rPr>
        <w:tab/>
      </w:r>
      <w:r w:rsidRPr="003F4992">
        <w:rPr>
          <w:sz w:val="24"/>
          <w:szCs w:val="24"/>
        </w:rPr>
        <w:tab/>
      </w:r>
      <w:r w:rsidRPr="003F4992">
        <w:rPr>
          <w:sz w:val="24"/>
          <w:szCs w:val="24"/>
        </w:rPr>
        <w:tab/>
        <w:t xml:space="preserve">                               posėdžio ________ protokolo Nr.__</w:t>
      </w:r>
      <w:r w:rsidRPr="003F4992">
        <w:rPr>
          <w:sz w:val="24"/>
          <w:szCs w:val="24"/>
        </w:rPr>
        <w:tab/>
      </w:r>
      <w:r w:rsidRPr="003F4992">
        <w:rPr>
          <w:sz w:val="24"/>
          <w:szCs w:val="24"/>
        </w:rPr>
        <w:tab/>
      </w:r>
      <w:r w:rsidRPr="003F4992">
        <w:rPr>
          <w:sz w:val="24"/>
          <w:szCs w:val="24"/>
        </w:rPr>
        <w:tab/>
      </w:r>
      <w:r w:rsidRPr="003F4992">
        <w:rPr>
          <w:sz w:val="24"/>
          <w:szCs w:val="24"/>
        </w:rPr>
        <w:tab/>
      </w:r>
      <w:r w:rsidRPr="003F4992">
        <w:rPr>
          <w:sz w:val="24"/>
          <w:szCs w:val="24"/>
        </w:rPr>
        <w:tab/>
      </w:r>
      <w:r w:rsidRPr="003F4992">
        <w:rPr>
          <w:sz w:val="24"/>
          <w:szCs w:val="24"/>
        </w:rPr>
        <w:tab/>
      </w:r>
      <w:r w:rsidRPr="003F4992">
        <w:rPr>
          <w:sz w:val="24"/>
          <w:szCs w:val="24"/>
        </w:rPr>
        <w:tab/>
        <w:t xml:space="preserve">    </w:t>
      </w:r>
      <w:r w:rsidRPr="003F4992">
        <w:rPr>
          <w:sz w:val="24"/>
          <w:szCs w:val="24"/>
        </w:rPr>
        <w:tab/>
      </w:r>
      <w:r w:rsidRPr="003F4992">
        <w:rPr>
          <w:sz w:val="24"/>
          <w:szCs w:val="24"/>
        </w:rPr>
        <w:tab/>
        <w:t xml:space="preserve">        (data)</w:t>
      </w:r>
    </w:p>
    <w:p w:rsidR="00B4756E" w:rsidRPr="003F4992" w:rsidRDefault="00B4756E" w:rsidP="00B4756E">
      <w:pPr>
        <w:tabs>
          <w:tab w:val="left" w:pos="5205"/>
          <w:tab w:val="left" w:pos="5550"/>
        </w:tabs>
        <w:rPr>
          <w:sz w:val="24"/>
          <w:szCs w:val="24"/>
        </w:rPr>
      </w:pPr>
      <w:r w:rsidRPr="003F4992">
        <w:rPr>
          <w:sz w:val="24"/>
          <w:szCs w:val="24"/>
        </w:rPr>
        <w:tab/>
      </w:r>
      <w:r w:rsidR="00973DD1" w:rsidRPr="003F4992">
        <w:rPr>
          <w:sz w:val="24"/>
          <w:szCs w:val="24"/>
        </w:rPr>
        <w:t xml:space="preserve">     </w:t>
      </w:r>
      <w:r w:rsidRPr="003F4992">
        <w:rPr>
          <w:sz w:val="24"/>
          <w:szCs w:val="24"/>
        </w:rPr>
        <w:t>Priedas</w:t>
      </w:r>
    </w:p>
    <w:p w:rsidR="00B4756E" w:rsidRPr="003F4992" w:rsidRDefault="00B4756E" w:rsidP="00B4756E">
      <w:pPr>
        <w:rPr>
          <w:sz w:val="24"/>
          <w:szCs w:val="24"/>
        </w:rPr>
      </w:pPr>
    </w:p>
    <w:p w:rsidR="00B4756E" w:rsidRPr="003F4992" w:rsidRDefault="00B4756E" w:rsidP="00B4756E">
      <w:pPr>
        <w:rPr>
          <w:sz w:val="24"/>
          <w:szCs w:val="24"/>
        </w:rPr>
      </w:pPr>
    </w:p>
    <w:p w:rsidR="00B4756E" w:rsidRPr="003F4992" w:rsidRDefault="00B4756E" w:rsidP="00B4756E">
      <w:pPr>
        <w:rPr>
          <w:sz w:val="24"/>
          <w:szCs w:val="24"/>
        </w:rPr>
      </w:pPr>
    </w:p>
    <w:p w:rsidR="00B4756E" w:rsidRPr="003F4992" w:rsidRDefault="00B4756E" w:rsidP="00B4756E">
      <w:pPr>
        <w:rPr>
          <w:sz w:val="24"/>
          <w:szCs w:val="24"/>
        </w:rPr>
      </w:pPr>
    </w:p>
    <w:p w:rsidR="00B4756E" w:rsidRPr="003F4992" w:rsidRDefault="00B4756E" w:rsidP="00B4756E">
      <w:pPr>
        <w:tabs>
          <w:tab w:val="left" w:pos="3375"/>
        </w:tabs>
        <w:jc w:val="center"/>
        <w:rPr>
          <w:b/>
          <w:sz w:val="24"/>
          <w:szCs w:val="24"/>
        </w:rPr>
      </w:pPr>
      <w:r w:rsidRPr="003F4992">
        <w:rPr>
          <w:b/>
          <w:sz w:val="24"/>
          <w:szCs w:val="24"/>
        </w:rPr>
        <w:t xml:space="preserve">PRETENDENTŲ </w:t>
      </w:r>
      <w:r w:rsidR="002E5DBE" w:rsidRPr="003F4992">
        <w:rPr>
          <w:b/>
          <w:sz w:val="24"/>
          <w:szCs w:val="24"/>
        </w:rPr>
        <w:t>TESTO</w:t>
      </w:r>
      <w:r w:rsidRPr="003F4992">
        <w:rPr>
          <w:b/>
          <w:sz w:val="24"/>
          <w:szCs w:val="24"/>
        </w:rPr>
        <w:t xml:space="preserve"> ŽODŽIU</w:t>
      </w:r>
    </w:p>
    <w:p w:rsidR="00B4756E" w:rsidRPr="003F4992" w:rsidRDefault="00B4756E" w:rsidP="00B4756E">
      <w:pPr>
        <w:tabs>
          <w:tab w:val="left" w:pos="3375"/>
        </w:tabs>
        <w:jc w:val="center"/>
        <w:rPr>
          <w:b/>
          <w:sz w:val="24"/>
          <w:szCs w:val="24"/>
        </w:rPr>
      </w:pPr>
      <w:r w:rsidRPr="003F4992">
        <w:rPr>
          <w:b/>
          <w:sz w:val="24"/>
          <w:szCs w:val="24"/>
        </w:rPr>
        <w:t>INDIVIDUALAUS VERTINIMO LENTELĖ</w:t>
      </w:r>
    </w:p>
    <w:p w:rsidR="00B4756E" w:rsidRPr="003F4992" w:rsidRDefault="00B4756E" w:rsidP="00B4756E">
      <w:pPr>
        <w:tabs>
          <w:tab w:val="left" w:pos="3375"/>
        </w:tabs>
        <w:jc w:val="center"/>
        <w:rPr>
          <w:sz w:val="24"/>
          <w:szCs w:val="24"/>
        </w:rPr>
      </w:pPr>
    </w:p>
    <w:p w:rsidR="00B4756E" w:rsidRPr="003F4992" w:rsidRDefault="00B4756E" w:rsidP="00B4756E">
      <w:pPr>
        <w:tabs>
          <w:tab w:val="left" w:pos="1560"/>
        </w:tabs>
        <w:jc w:val="center"/>
        <w:rPr>
          <w:sz w:val="24"/>
          <w:szCs w:val="24"/>
        </w:rPr>
      </w:pPr>
    </w:p>
    <w:tbl>
      <w:tblPr>
        <w:tblW w:w="0" w:type="auto"/>
        <w:tblInd w:w="-5" w:type="dxa"/>
        <w:tblLayout w:type="fixed"/>
        <w:tblLook w:val="0000" w:firstRow="0" w:lastRow="0" w:firstColumn="0" w:lastColumn="0" w:noHBand="0" w:noVBand="0"/>
      </w:tblPr>
      <w:tblGrid>
        <w:gridCol w:w="633"/>
        <w:gridCol w:w="4875"/>
        <w:gridCol w:w="3850"/>
      </w:tblGrid>
      <w:tr w:rsidR="00B4756E" w:rsidRPr="003F4992" w:rsidTr="003E4034">
        <w:trPr>
          <w:trHeight w:val="550"/>
        </w:trPr>
        <w:tc>
          <w:tcPr>
            <w:tcW w:w="633"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375"/>
              </w:tabs>
              <w:snapToGrid w:val="0"/>
              <w:jc w:val="center"/>
              <w:rPr>
                <w:sz w:val="24"/>
                <w:szCs w:val="24"/>
              </w:rPr>
            </w:pPr>
            <w:r w:rsidRPr="003F4992">
              <w:rPr>
                <w:sz w:val="24"/>
                <w:szCs w:val="24"/>
              </w:rPr>
              <w:t>Eil.</w:t>
            </w:r>
          </w:p>
          <w:p w:rsidR="00B4756E" w:rsidRPr="003F4992" w:rsidRDefault="00B4756E" w:rsidP="003E4034">
            <w:pPr>
              <w:tabs>
                <w:tab w:val="left" w:pos="3375"/>
              </w:tabs>
              <w:jc w:val="center"/>
              <w:rPr>
                <w:sz w:val="24"/>
                <w:szCs w:val="24"/>
              </w:rPr>
            </w:pPr>
            <w:r w:rsidRPr="003F4992">
              <w:rPr>
                <w:sz w:val="24"/>
                <w:szCs w:val="24"/>
              </w:rPr>
              <w:t>Nr.</w:t>
            </w:r>
          </w:p>
        </w:tc>
        <w:tc>
          <w:tcPr>
            <w:tcW w:w="4875"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375"/>
              </w:tabs>
              <w:snapToGrid w:val="0"/>
              <w:jc w:val="center"/>
              <w:rPr>
                <w:sz w:val="24"/>
                <w:szCs w:val="24"/>
              </w:rPr>
            </w:pPr>
            <w:r w:rsidRPr="003F4992">
              <w:rPr>
                <w:sz w:val="24"/>
                <w:szCs w:val="24"/>
              </w:rPr>
              <w:t>Pretendento vardas ir pavardė</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B4756E" w:rsidRPr="003F4992" w:rsidRDefault="00B4756E" w:rsidP="003E4034">
            <w:pPr>
              <w:tabs>
                <w:tab w:val="left" w:pos="3375"/>
              </w:tabs>
              <w:snapToGrid w:val="0"/>
              <w:jc w:val="center"/>
              <w:rPr>
                <w:sz w:val="24"/>
                <w:szCs w:val="24"/>
              </w:rPr>
            </w:pPr>
            <w:r w:rsidRPr="003F4992">
              <w:rPr>
                <w:sz w:val="24"/>
                <w:szCs w:val="24"/>
              </w:rPr>
              <w:t>Įvertinimas</w:t>
            </w:r>
            <w:r w:rsidR="00973DD1" w:rsidRPr="003F4992">
              <w:rPr>
                <w:sz w:val="24"/>
                <w:szCs w:val="24"/>
              </w:rPr>
              <w:t xml:space="preserve"> balais</w:t>
            </w:r>
          </w:p>
        </w:tc>
      </w:tr>
      <w:tr w:rsidR="00B4756E" w:rsidRPr="003F4992" w:rsidTr="003E4034">
        <w:tc>
          <w:tcPr>
            <w:tcW w:w="633"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375"/>
              </w:tabs>
              <w:snapToGrid w:val="0"/>
              <w:jc w:val="center"/>
              <w:rPr>
                <w:sz w:val="24"/>
                <w:szCs w:val="24"/>
              </w:rPr>
            </w:pPr>
            <w:r w:rsidRPr="003F4992">
              <w:rPr>
                <w:sz w:val="24"/>
                <w:szCs w:val="24"/>
              </w:rPr>
              <w:t>1.</w:t>
            </w:r>
          </w:p>
        </w:tc>
        <w:tc>
          <w:tcPr>
            <w:tcW w:w="4875"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375"/>
              </w:tabs>
              <w:snapToGrid w:val="0"/>
              <w:jc w:val="center"/>
              <w:rPr>
                <w:sz w:val="24"/>
                <w:szCs w:val="24"/>
              </w:rPr>
            </w:pP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B4756E" w:rsidRPr="003F4992" w:rsidRDefault="00B4756E" w:rsidP="003E4034">
            <w:pPr>
              <w:tabs>
                <w:tab w:val="left" w:pos="3375"/>
              </w:tabs>
              <w:snapToGrid w:val="0"/>
              <w:jc w:val="center"/>
              <w:rPr>
                <w:sz w:val="24"/>
                <w:szCs w:val="24"/>
              </w:rPr>
            </w:pPr>
          </w:p>
        </w:tc>
      </w:tr>
      <w:tr w:rsidR="00B4756E" w:rsidRPr="003F4992" w:rsidTr="003E4034">
        <w:tc>
          <w:tcPr>
            <w:tcW w:w="633"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375"/>
              </w:tabs>
              <w:snapToGrid w:val="0"/>
              <w:jc w:val="center"/>
              <w:rPr>
                <w:sz w:val="24"/>
                <w:szCs w:val="24"/>
              </w:rPr>
            </w:pPr>
            <w:r w:rsidRPr="003F4992">
              <w:rPr>
                <w:sz w:val="24"/>
                <w:szCs w:val="24"/>
              </w:rPr>
              <w:t>2.</w:t>
            </w:r>
          </w:p>
        </w:tc>
        <w:tc>
          <w:tcPr>
            <w:tcW w:w="4875"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375"/>
              </w:tabs>
              <w:snapToGrid w:val="0"/>
              <w:jc w:val="center"/>
              <w:rPr>
                <w:sz w:val="24"/>
                <w:szCs w:val="24"/>
              </w:rPr>
            </w:pP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B4756E" w:rsidRPr="003F4992" w:rsidRDefault="00B4756E" w:rsidP="003E4034">
            <w:pPr>
              <w:tabs>
                <w:tab w:val="left" w:pos="3375"/>
              </w:tabs>
              <w:snapToGrid w:val="0"/>
              <w:jc w:val="center"/>
              <w:rPr>
                <w:sz w:val="24"/>
                <w:szCs w:val="24"/>
              </w:rPr>
            </w:pPr>
          </w:p>
        </w:tc>
      </w:tr>
    </w:tbl>
    <w:p w:rsidR="00B4756E" w:rsidRPr="003F4992" w:rsidRDefault="00B4756E" w:rsidP="00B4756E">
      <w:pPr>
        <w:tabs>
          <w:tab w:val="left" w:pos="3375"/>
        </w:tabs>
        <w:jc w:val="center"/>
        <w:rPr>
          <w:sz w:val="24"/>
          <w:szCs w:val="24"/>
        </w:rPr>
      </w:pPr>
    </w:p>
    <w:p w:rsidR="00B4756E" w:rsidRPr="003F4992" w:rsidRDefault="00B4756E" w:rsidP="00B4756E">
      <w:pPr>
        <w:rPr>
          <w:sz w:val="24"/>
          <w:szCs w:val="24"/>
        </w:rPr>
      </w:pPr>
    </w:p>
    <w:p w:rsidR="00B4756E" w:rsidRPr="003F4992" w:rsidRDefault="00B4756E" w:rsidP="00B4756E">
      <w:pPr>
        <w:rPr>
          <w:sz w:val="24"/>
          <w:szCs w:val="24"/>
        </w:rPr>
      </w:pPr>
    </w:p>
    <w:p w:rsidR="00B4756E" w:rsidRPr="003F4992" w:rsidRDefault="00B4756E" w:rsidP="00B4756E">
      <w:pPr>
        <w:rPr>
          <w:sz w:val="24"/>
          <w:szCs w:val="24"/>
        </w:rPr>
      </w:pPr>
    </w:p>
    <w:p w:rsidR="00B4756E" w:rsidRPr="003F4992" w:rsidRDefault="00B4756E" w:rsidP="00B4756E">
      <w:pPr>
        <w:tabs>
          <w:tab w:val="left" w:pos="6030"/>
        </w:tabs>
        <w:rPr>
          <w:sz w:val="24"/>
          <w:szCs w:val="24"/>
        </w:rPr>
      </w:pPr>
      <w:r w:rsidRPr="003F4992">
        <w:rPr>
          <w:sz w:val="24"/>
          <w:szCs w:val="24"/>
        </w:rPr>
        <w:t>Komisijos narys __________________</w:t>
      </w:r>
      <w:r w:rsidRPr="003F4992">
        <w:rPr>
          <w:sz w:val="24"/>
          <w:szCs w:val="24"/>
        </w:rPr>
        <w:tab/>
        <w:t>___________________________</w:t>
      </w:r>
    </w:p>
    <w:p w:rsidR="00B4756E" w:rsidRPr="003F4992" w:rsidRDefault="00B4756E" w:rsidP="00B4756E">
      <w:pPr>
        <w:tabs>
          <w:tab w:val="left" w:pos="2115"/>
          <w:tab w:val="left" w:pos="7290"/>
        </w:tabs>
        <w:rPr>
          <w:sz w:val="24"/>
          <w:szCs w:val="24"/>
        </w:rPr>
      </w:pPr>
      <w:r w:rsidRPr="003F4992">
        <w:rPr>
          <w:sz w:val="24"/>
          <w:szCs w:val="24"/>
        </w:rPr>
        <w:tab/>
        <w:t>(parašas)</w:t>
      </w:r>
      <w:r w:rsidRPr="003F4992">
        <w:rPr>
          <w:sz w:val="24"/>
          <w:szCs w:val="24"/>
        </w:rPr>
        <w:tab/>
        <w:t xml:space="preserve">(vardas, pavardė)  </w:t>
      </w:r>
    </w:p>
    <w:p w:rsidR="00B4756E" w:rsidRPr="003F4992" w:rsidRDefault="00B4756E" w:rsidP="00B4756E">
      <w:pPr>
        <w:rPr>
          <w:sz w:val="24"/>
          <w:szCs w:val="24"/>
        </w:rPr>
      </w:pPr>
    </w:p>
    <w:p w:rsidR="00B4756E" w:rsidRPr="003F4992" w:rsidRDefault="00B4756E" w:rsidP="00B4756E">
      <w:pPr>
        <w:rPr>
          <w:sz w:val="24"/>
          <w:szCs w:val="24"/>
        </w:rPr>
      </w:pPr>
    </w:p>
    <w:p w:rsidR="00B4756E" w:rsidRPr="003F4992" w:rsidRDefault="00B4756E" w:rsidP="00B4756E">
      <w:pPr>
        <w:rPr>
          <w:sz w:val="24"/>
          <w:szCs w:val="24"/>
        </w:rPr>
      </w:pPr>
    </w:p>
    <w:p w:rsidR="00B4756E" w:rsidRPr="003F4992" w:rsidRDefault="00B4756E" w:rsidP="00B4756E">
      <w:pPr>
        <w:rPr>
          <w:sz w:val="24"/>
          <w:szCs w:val="24"/>
        </w:rPr>
      </w:pPr>
    </w:p>
    <w:p w:rsidR="00B4756E" w:rsidRPr="003F4992" w:rsidRDefault="00B4756E" w:rsidP="00B4756E">
      <w:pPr>
        <w:rPr>
          <w:sz w:val="24"/>
          <w:szCs w:val="24"/>
        </w:rPr>
      </w:pPr>
    </w:p>
    <w:p w:rsidR="00B4756E" w:rsidRPr="003F4992" w:rsidRDefault="00B4756E" w:rsidP="00B4756E">
      <w:pPr>
        <w:tabs>
          <w:tab w:val="left" w:pos="5505"/>
        </w:tabs>
        <w:ind w:left="5505"/>
        <w:rPr>
          <w:sz w:val="24"/>
          <w:szCs w:val="24"/>
        </w:rPr>
      </w:pPr>
    </w:p>
    <w:p w:rsidR="00B4756E" w:rsidRPr="003F4992" w:rsidRDefault="00B4756E" w:rsidP="00B4756E">
      <w:pPr>
        <w:tabs>
          <w:tab w:val="left" w:pos="5505"/>
        </w:tabs>
        <w:ind w:left="5505"/>
        <w:rPr>
          <w:sz w:val="24"/>
          <w:szCs w:val="24"/>
        </w:rPr>
      </w:pPr>
    </w:p>
    <w:p w:rsidR="00B4756E" w:rsidRPr="003F4992" w:rsidRDefault="00B4756E" w:rsidP="00B4756E">
      <w:pPr>
        <w:tabs>
          <w:tab w:val="left" w:pos="5505"/>
        </w:tabs>
        <w:ind w:left="5505"/>
        <w:rPr>
          <w:sz w:val="24"/>
          <w:szCs w:val="24"/>
        </w:rPr>
      </w:pPr>
    </w:p>
    <w:p w:rsidR="00B4756E" w:rsidRPr="003F4992" w:rsidRDefault="00B4756E" w:rsidP="00B4756E">
      <w:pPr>
        <w:tabs>
          <w:tab w:val="left" w:pos="5505"/>
        </w:tabs>
        <w:ind w:left="5505"/>
        <w:rPr>
          <w:sz w:val="24"/>
          <w:szCs w:val="24"/>
        </w:rPr>
      </w:pPr>
    </w:p>
    <w:p w:rsidR="00B4756E" w:rsidRPr="003F4992" w:rsidRDefault="00B4756E" w:rsidP="00B4756E">
      <w:pPr>
        <w:tabs>
          <w:tab w:val="left" w:pos="5505"/>
        </w:tabs>
        <w:ind w:left="5505"/>
        <w:rPr>
          <w:sz w:val="24"/>
          <w:szCs w:val="24"/>
        </w:rPr>
      </w:pPr>
    </w:p>
    <w:p w:rsidR="00B4756E" w:rsidRPr="003F4992" w:rsidRDefault="00B4756E" w:rsidP="00B4756E">
      <w:pPr>
        <w:tabs>
          <w:tab w:val="left" w:pos="5505"/>
        </w:tabs>
        <w:ind w:left="5505"/>
        <w:rPr>
          <w:sz w:val="24"/>
          <w:szCs w:val="24"/>
        </w:rPr>
      </w:pPr>
    </w:p>
    <w:p w:rsidR="00B4756E" w:rsidRPr="003F4992" w:rsidRDefault="00B4756E" w:rsidP="00B4756E">
      <w:pPr>
        <w:tabs>
          <w:tab w:val="left" w:pos="5505"/>
        </w:tabs>
        <w:ind w:left="5505"/>
        <w:rPr>
          <w:sz w:val="24"/>
          <w:szCs w:val="24"/>
        </w:rPr>
      </w:pPr>
    </w:p>
    <w:p w:rsidR="00B4756E" w:rsidRPr="003F4992" w:rsidRDefault="00B4756E" w:rsidP="00B4756E">
      <w:pPr>
        <w:tabs>
          <w:tab w:val="left" w:pos="5505"/>
        </w:tabs>
        <w:ind w:left="5505"/>
        <w:rPr>
          <w:sz w:val="24"/>
          <w:szCs w:val="24"/>
        </w:rPr>
      </w:pPr>
    </w:p>
    <w:p w:rsidR="00B4756E" w:rsidRPr="003F4992" w:rsidRDefault="00B4756E" w:rsidP="00B4756E">
      <w:pPr>
        <w:tabs>
          <w:tab w:val="left" w:pos="5505"/>
        </w:tabs>
        <w:ind w:left="5505"/>
        <w:rPr>
          <w:sz w:val="24"/>
          <w:szCs w:val="24"/>
        </w:rPr>
      </w:pPr>
    </w:p>
    <w:p w:rsidR="00B4756E" w:rsidRPr="003F4992" w:rsidRDefault="00B4756E" w:rsidP="00B4756E">
      <w:pPr>
        <w:tabs>
          <w:tab w:val="left" w:pos="5505"/>
        </w:tabs>
        <w:ind w:left="5505"/>
        <w:rPr>
          <w:sz w:val="24"/>
          <w:szCs w:val="24"/>
        </w:rPr>
      </w:pPr>
    </w:p>
    <w:p w:rsidR="00B4756E" w:rsidRPr="003F4992" w:rsidRDefault="00B4756E" w:rsidP="00B4756E">
      <w:pPr>
        <w:tabs>
          <w:tab w:val="left" w:pos="5505"/>
        </w:tabs>
        <w:ind w:left="5505"/>
        <w:rPr>
          <w:sz w:val="24"/>
          <w:szCs w:val="24"/>
        </w:rPr>
      </w:pPr>
    </w:p>
    <w:p w:rsidR="00B4756E" w:rsidRPr="003F4992" w:rsidRDefault="00B4756E" w:rsidP="00B4756E">
      <w:pPr>
        <w:tabs>
          <w:tab w:val="left" w:pos="5505"/>
        </w:tabs>
        <w:ind w:left="5505"/>
        <w:rPr>
          <w:sz w:val="24"/>
          <w:szCs w:val="24"/>
        </w:rPr>
      </w:pPr>
    </w:p>
    <w:p w:rsidR="00B4756E" w:rsidRPr="003F4992" w:rsidRDefault="00B4756E" w:rsidP="00B4756E">
      <w:pPr>
        <w:tabs>
          <w:tab w:val="left" w:pos="5505"/>
        </w:tabs>
        <w:ind w:left="5505"/>
        <w:rPr>
          <w:sz w:val="24"/>
          <w:szCs w:val="24"/>
        </w:rPr>
      </w:pPr>
    </w:p>
    <w:p w:rsidR="00B4756E" w:rsidRPr="003F4992" w:rsidRDefault="00B4756E" w:rsidP="00B4756E">
      <w:pPr>
        <w:tabs>
          <w:tab w:val="left" w:pos="5505"/>
        </w:tabs>
        <w:ind w:left="5505"/>
        <w:rPr>
          <w:sz w:val="24"/>
          <w:szCs w:val="24"/>
        </w:rPr>
      </w:pPr>
    </w:p>
    <w:p w:rsidR="00B4756E" w:rsidRPr="003F4992" w:rsidRDefault="00B4756E" w:rsidP="00B4756E">
      <w:pPr>
        <w:tabs>
          <w:tab w:val="left" w:pos="5505"/>
        </w:tabs>
        <w:ind w:left="5505"/>
        <w:rPr>
          <w:sz w:val="24"/>
          <w:szCs w:val="24"/>
        </w:rPr>
      </w:pPr>
    </w:p>
    <w:p w:rsidR="00B4756E" w:rsidRPr="003F4992" w:rsidRDefault="00B4756E" w:rsidP="001216B3">
      <w:pPr>
        <w:tabs>
          <w:tab w:val="left" w:pos="5160"/>
        </w:tabs>
        <w:ind w:left="5505" w:hanging="345"/>
        <w:rPr>
          <w:sz w:val="24"/>
          <w:szCs w:val="24"/>
        </w:rPr>
      </w:pPr>
    </w:p>
    <w:p w:rsidR="00B4756E" w:rsidRPr="003F4992" w:rsidRDefault="00B4756E" w:rsidP="00B4756E">
      <w:pPr>
        <w:tabs>
          <w:tab w:val="left" w:pos="5505"/>
        </w:tabs>
        <w:ind w:left="5505"/>
        <w:rPr>
          <w:sz w:val="24"/>
          <w:szCs w:val="24"/>
        </w:rPr>
      </w:pPr>
      <w:r w:rsidRPr="003F4992">
        <w:rPr>
          <w:sz w:val="24"/>
          <w:szCs w:val="24"/>
        </w:rPr>
        <w:lastRenderedPageBreak/>
        <w:t xml:space="preserve">Viešo konkurso į Panevėžio rajono   savivaldybės  </w:t>
      </w:r>
      <w:r w:rsidR="00895CA7" w:rsidRPr="003F4992">
        <w:rPr>
          <w:sz w:val="24"/>
          <w:szCs w:val="24"/>
        </w:rPr>
        <w:t xml:space="preserve">viešųjų </w:t>
      </w:r>
      <w:r w:rsidRPr="003F4992">
        <w:rPr>
          <w:sz w:val="24"/>
          <w:szCs w:val="24"/>
        </w:rPr>
        <w:t>sveikatos priežiūros</w:t>
      </w:r>
    </w:p>
    <w:p w:rsidR="001216B3" w:rsidRPr="003F4992" w:rsidRDefault="00B4756E" w:rsidP="00B4756E">
      <w:pPr>
        <w:tabs>
          <w:tab w:val="left" w:pos="5505"/>
        </w:tabs>
        <w:ind w:left="5505"/>
        <w:rPr>
          <w:sz w:val="24"/>
          <w:szCs w:val="24"/>
        </w:rPr>
      </w:pPr>
      <w:r w:rsidRPr="003F4992">
        <w:rPr>
          <w:sz w:val="24"/>
          <w:szCs w:val="24"/>
        </w:rPr>
        <w:t xml:space="preserve">įstaigų vadovų pareigas organizavimo nuostatų </w:t>
      </w:r>
    </w:p>
    <w:p w:rsidR="00B4756E" w:rsidRPr="003F4992" w:rsidRDefault="00B4756E" w:rsidP="00B4756E">
      <w:pPr>
        <w:tabs>
          <w:tab w:val="left" w:pos="5505"/>
        </w:tabs>
        <w:ind w:left="5505"/>
        <w:rPr>
          <w:sz w:val="24"/>
          <w:szCs w:val="24"/>
        </w:rPr>
      </w:pPr>
      <w:r w:rsidRPr="003F4992">
        <w:rPr>
          <w:sz w:val="24"/>
          <w:szCs w:val="24"/>
        </w:rPr>
        <w:t>4 priedas</w:t>
      </w:r>
      <w:r w:rsidRPr="003F4992">
        <w:rPr>
          <w:sz w:val="24"/>
          <w:szCs w:val="24"/>
        </w:rPr>
        <w:tab/>
      </w:r>
      <w:r w:rsidRPr="003F4992">
        <w:rPr>
          <w:sz w:val="24"/>
          <w:szCs w:val="24"/>
        </w:rPr>
        <w:tab/>
      </w:r>
      <w:r w:rsidRPr="003F4992">
        <w:rPr>
          <w:sz w:val="24"/>
          <w:szCs w:val="24"/>
        </w:rPr>
        <w:tab/>
      </w:r>
    </w:p>
    <w:p w:rsidR="00B4756E" w:rsidRPr="003F4992" w:rsidRDefault="00B4756E" w:rsidP="00B4756E">
      <w:pPr>
        <w:tabs>
          <w:tab w:val="left" w:pos="5505"/>
        </w:tabs>
        <w:ind w:left="5505"/>
        <w:rPr>
          <w:sz w:val="24"/>
          <w:szCs w:val="24"/>
        </w:rPr>
      </w:pPr>
    </w:p>
    <w:p w:rsidR="00B4756E" w:rsidRPr="003F4992" w:rsidRDefault="00B4756E" w:rsidP="00B4756E">
      <w:pPr>
        <w:tabs>
          <w:tab w:val="left" w:pos="1245"/>
        </w:tabs>
        <w:rPr>
          <w:sz w:val="24"/>
          <w:szCs w:val="24"/>
        </w:rPr>
      </w:pPr>
    </w:p>
    <w:p w:rsidR="00B4756E" w:rsidRPr="003F4992" w:rsidRDefault="00B4756E" w:rsidP="00B4756E">
      <w:pPr>
        <w:tabs>
          <w:tab w:val="left" w:pos="1245"/>
        </w:tabs>
        <w:rPr>
          <w:sz w:val="24"/>
          <w:szCs w:val="24"/>
        </w:rPr>
      </w:pPr>
    </w:p>
    <w:p w:rsidR="00B4756E" w:rsidRPr="003F4992" w:rsidRDefault="00B4756E" w:rsidP="00B4756E">
      <w:pPr>
        <w:tabs>
          <w:tab w:val="left" w:pos="2070"/>
        </w:tabs>
        <w:jc w:val="center"/>
        <w:rPr>
          <w:sz w:val="24"/>
          <w:szCs w:val="24"/>
        </w:rPr>
      </w:pPr>
      <w:r w:rsidRPr="003F4992">
        <w:rPr>
          <w:sz w:val="24"/>
          <w:szCs w:val="24"/>
        </w:rPr>
        <w:t>_________________________________________</w:t>
      </w:r>
    </w:p>
    <w:p w:rsidR="00B4756E" w:rsidRPr="003F4992" w:rsidRDefault="00B4756E" w:rsidP="00B4756E">
      <w:pPr>
        <w:tabs>
          <w:tab w:val="left" w:pos="3675"/>
        </w:tabs>
        <w:jc w:val="center"/>
        <w:rPr>
          <w:sz w:val="24"/>
          <w:szCs w:val="24"/>
        </w:rPr>
      </w:pPr>
      <w:r w:rsidRPr="003F4992">
        <w:rPr>
          <w:sz w:val="24"/>
          <w:szCs w:val="24"/>
        </w:rPr>
        <w:t>(Savivaldybės institucijos  pavadinimas)</w:t>
      </w:r>
    </w:p>
    <w:p w:rsidR="00973DD1" w:rsidRPr="003F4992" w:rsidRDefault="00973DD1" w:rsidP="00B4756E">
      <w:pPr>
        <w:tabs>
          <w:tab w:val="left" w:pos="3675"/>
        </w:tabs>
        <w:jc w:val="center"/>
        <w:rPr>
          <w:sz w:val="24"/>
          <w:szCs w:val="24"/>
        </w:rPr>
      </w:pPr>
    </w:p>
    <w:p w:rsidR="00B4756E" w:rsidRPr="003F4992" w:rsidRDefault="00B4756E" w:rsidP="00B4756E">
      <w:pPr>
        <w:pStyle w:val="Antrat2"/>
        <w:numPr>
          <w:ilvl w:val="1"/>
          <w:numId w:val="1"/>
        </w:numPr>
        <w:tabs>
          <w:tab w:val="clear" w:pos="0"/>
          <w:tab w:val="num" w:pos="576"/>
          <w:tab w:val="left" w:pos="3675"/>
        </w:tabs>
        <w:spacing w:before="0" w:after="0"/>
        <w:jc w:val="center"/>
        <w:rPr>
          <w:rFonts w:ascii="Times New Roman" w:hAnsi="Times New Roman" w:cs="Times New Roman"/>
          <w:i w:val="0"/>
          <w:sz w:val="24"/>
          <w:szCs w:val="24"/>
        </w:rPr>
      </w:pPr>
      <w:r w:rsidRPr="003F4992">
        <w:rPr>
          <w:rFonts w:ascii="Times New Roman" w:hAnsi="Times New Roman" w:cs="Times New Roman"/>
          <w:i w:val="0"/>
          <w:sz w:val="24"/>
          <w:szCs w:val="24"/>
        </w:rPr>
        <w:t>PRETENDENTŲ KONKURSO KOMISIJOS POSĖDŽIO PROTOKOLAS</w:t>
      </w:r>
    </w:p>
    <w:p w:rsidR="00B4756E" w:rsidRPr="003F4992" w:rsidRDefault="00B4756E" w:rsidP="00B4756E">
      <w:pPr>
        <w:tabs>
          <w:tab w:val="left" w:pos="2595"/>
          <w:tab w:val="left" w:pos="3675"/>
        </w:tabs>
        <w:jc w:val="center"/>
        <w:rPr>
          <w:sz w:val="24"/>
          <w:szCs w:val="24"/>
        </w:rPr>
      </w:pPr>
      <w:r w:rsidRPr="003F4992">
        <w:rPr>
          <w:sz w:val="24"/>
          <w:szCs w:val="24"/>
        </w:rPr>
        <w:t>___________ Nr. ________</w:t>
      </w:r>
    </w:p>
    <w:p w:rsidR="00B4756E" w:rsidRPr="003F4992" w:rsidRDefault="00B4756E" w:rsidP="00B4756E">
      <w:pPr>
        <w:tabs>
          <w:tab w:val="left" w:pos="3000"/>
        </w:tabs>
        <w:rPr>
          <w:sz w:val="24"/>
          <w:szCs w:val="24"/>
        </w:rPr>
      </w:pPr>
      <w:r w:rsidRPr="003F4992">
        <w:rPr>
          <w:sz w:val="24"/>
          <w:szCs w:val="24"/>
        </w:rPr>
        <w:tab/>
        <w:t xml:space="preserve">         (data)</w:t>
      </w:r>
    </w:p>
    <w:p w:rsidR="00B4756E" w:rsidRPr="003F4992" w:rsidRDefault="00B4756E" w:rsidP="00B4756E">
      <w:pPr>
        <w:rPr>
          <w:sz w:val="24"/>
          <w:szCs w:val="24"/>
        </w:rPr>
      </w:pPr>
    </w:p>
    <w:p w:rsidR="00B4756E" w:rsidRPr="003F4992" w:rsidRDefault="00B4756E" w:rsidP="00B4756E">
      <w:pPr>
        <w:tabs>
          <w:tab w:val="left" w:pos="3915"/>
        </w:tabs>
        <w:jc w:val="center"/>
        <w:rPr>
          <w:sz w:val="24"/>
          <w:szCs w:val="24"/>
        </w:rPr>
      </w:pPr>
      <w:r w:rsidRPr="003F4992">
        <w:rPr>
          <w:sz w:val="24"/>
          <w:szCs w:val="24"/>
        </w:rPr>
        <w:t>_____________</w:t>
      </w:r>
    </w:p>
    <w:p w:rsidR="00B4756E" w:rsidRPr="003F4992" w:rsidRDefault="00B4756E" w:rsidP="00B4756E">
      <w:pPr>
        <w:jc w:val="center"/>
        <w:rPr>
          <w:sz w:val="24"/>
          <w:szCs w:val="24"/>
        </w:rPr>
      </w:pPr>
      <w:r w:rsidRPr="003F4992">
        <w:rPr>
          <w:sz w:val="24"/>
          <w:szCs w:val="24"/>
        </w:rPr>
        <w:t>(vieta)</w:t>
      </w:r>
    </w:p>
    <w:p w:rsidR="00B4756E" w:rsidRPr="003F4992" w:rsidRDefault="00B4756E" w:rsidP="00B4756E">
      <w:pPr>
        <w:jc w:val="center"/>
        <w:rPr>
          <w:sz w:val="24"/>
          <w:szCs w:val="24"/>
        </w:rPr>
      </w:pPr>
    </w:p>
    <w:p w:rsidR="00B4756E" w:rsidRPr="003F4992" w:rsidRDefault="00B4756E" w:rsidP="00B4756E">
      <w:pPr>
        <w:jc w:val="center"/>
        <w:rPr>
          <w:sz w:val="24"/>
          <w:szCs w:val="24"/>
        </w:rPr>
      </w:pPr>
    </w:p>
    <w:p w:rsidR="00B4756E" w:rsidRPr="003F4992" w:rsidRDefault="00895CA7" w:rsidP="00B4756E">
      <w:pPr>
        <w:tabs>
          <w:tab w:val="left" w:pos="990"/>
        </w:tabs>
        <w:rPr>
          <w:sz w:val="24"/>
          <w:szCs w:val="24"/>
        </w:rPr>
      </w:pPr>
      <w:r w:rsidRPr="003F4992">
        <w:rPr>
          <w:sz w:val="24"/>
          <w:szCs w:val="24"/>
        </w:rPr>
        <w:t xml:space="preserve">Pretendentų   </w:t>
      </w:r>
      <w:r w:rsidR="00B4756E" w:rsidRPr="003F4992">
        <w:rPr>
          <w:sz w:val="24"/>
          <w:szCs w:val="24"/>
        </w:rPr>
        <w:t>eiti______________________________________</w:t>
      </w:r>
      <w:r w:rsidRPr="003F4992">
        <w:rPr>
          <w:sz w:val="24"/>
          <w:szCs w:val="24"/>
        </w:rPr>
        <w:t>____________________________</w:t>
      </w:r>
    </w:p>
    <w:p w:rsidR="00895CA7" w:rsidRPr="003F4992" w:rsidRDefault="00B4756E" w:rsidP="00B4756E">
      <w:pPr>
        <w:rPr>
          <w:sz w:val="24"/>
          <w:szCs w:val="24"/>
        </w:rPr>
      </w:pPr>
      <w:r w:rsidRPr="003F4992">
        <w:rPr>
          <w:sz w:val="24"/>
          <w:szCs w:val="24"/>
        </w:rPr>
        <w:t xml:space="preserve">______________________________________________________________ pareigas atrankos </w:t>
      </w:r>
    </w:p>
    <w:p w:rsidR="00B4756E" w:rsidRPr="003F4992" w:rsidRDefault="00B4756E" w:rsidP="00B4756E">
      <w:pPr>
        <w:rPr>
          <w:sz w:val="24"/>
          <w:szCs w:val="24"/>
        </w:rPr>
      </w:pPr>
      <w:r w:rsidRPr="003F4992">
        <w:rPr>
          <w:sz w:val="24"/>
          <w:szCs w:val="24"/>
        </w:rPr>
        <w:t xml:space="preserve">               </w:t>
      </w:r>
      <w:r w:rsidR="00895CA7" w:rsidRPr="003F4992">
        <w:rPr>
          <w:sz w:val="24"/>
          <w:szCs w:val="24"/>
        </w:rPr>
        <w:tab/>
      </w:r>
      <w:r w:rsidR="00895CA7" w:rsidRPr="003F4992">
        <w:rPr>
          <w:sz w:val="24"/>
          <w:szCs w:val="24"/>
        </w:rPr>
        <w:tab/>
      </w:r>
      <w:r w:rsidR="00895CA7" w:rsidRPr="003F4992">
        <w:rPr>
          <w:sz w:val="24"/>
          <w:szCs w:val="24"/>
        </w:rPr>
        <w:tab/>
      </w:r>
      <w:r w:rsidR="00895CA7" w:rsidRPr="003F4992">
        <w:rPr>
          <w:sz w:val="24"/>
          <w:szCs w:val="24"/>
        </w:rPr>
        <w:tab/>
      </w:r>
      <w:r w:rsidRPr="003F4992">
        <w:rPr>
          <w:sz w:val="24"/>
          <w:szCs w:val="24"/>
        </w:rPr>
        <w:t xml:space="preserve"> (pareigų pavadinimas)</w:t>
      </w:r>
    </w:p>
    <w:p w:rsidR="00B4756E" w:rsidRPr="003F4992" w:rsidRDefault="00B4756E" w:rsidP="00B4756E">
      <w:pPr>
        <w:rPr>
          <w:sz w:val="24"/>
          <w:szCs w:val="24"/>
        </w:rPr>
      </w:pPr>
    </w:p>
    <w:p w:rsidR="00895CA7" w:rsidRPr="003F4992" w:rsidRDefault="00895CA7" w:rsidP="00B4756E">
      <w:pPr>
        <w:rPr>
          <w:sz w:val="24"/>
          <w:szCs w:val="24"/>
        </w:rPr>
      </w:pPr>
      <w:r w:rsidRPr="003F4992">
        <w:rPr>
          <w:sz w:val="24"/>
          <w:szCs w:val="24"/>
        </w:rPr>
        <w:t>Komisijos, sudarytos ______________________________________________________________</w:t>
      </w:r>
    </w:p>
    <w:p w:rsidR="00B4756E" w:rsidRPr="003F4992" w:rsidRDefault="00B4756E" w:rsidP="00B4756E">
      <w:pPr>
        <w:rPr>
          <w:sz w:val="24"/>
          <w:szCs w:val="24"/>
        </w:rPr>
      </w:pPr>
      <w:r w:rsidRPr="003F4992">
        <w:rPr>
          <w:sz w:val="24"/>
          <w:szCs w:val="24"/>
        </w:rPr>
        <w:t>_____________________________________________________________</w:t>
      </w:r>
      <w:r w:rsidR="00895CA7" w:rsidRPr="003F4992">
        <w:rPr>
          <w:sz w:val="24"/>
          <w:szCs w:val="24"/>
        </w:rPr>
        <w:t>__________________</w:t>
      </w:r>
      <w:r w:rsidRPr="003F4992">
        <w:rPr>
          <w:sz w:val="24"/>
          <w:szCs w:val="24"/>
        </w:rPr>
        <w:t>,</w:t>
      </w:r>
    </w:p>
    <w:p w:rsidR="00B4756E" w:rsidRPr="003F4992" w:rsidRDefault="00B4756E" w:rsidP="00B4756E">
      <w:pPr>
        <w:tabs>
          <w:tab w:val="left" w:pos="900"/>
        </w:tabs>
        <w:jc w:val="center"/>
        <w:rPr>
          <w:sz w:val="24"/>
          <w:szCs w:val="24"/>
        </w:rPr>
      </w:pPr>
      <w:r w:rsidRPr="003F4992">
        <w:rPr>
          <w:sz w:val="24"/>
          <w:szCs w:val="24"/>
        </w:rPr>
        <w:t>(įsakymo, kuriuo sudaryta komisija, data, numeris)</w:t>
      </w:r>
    </w:p>
    <w:p w:rsidR="00B4756E" w:rsidRPr="003F4992" w:rsidRDefault="00B4756E" w:rsidP="00B4756E">
      <w:pPr>
        <w:rPr>
          <w:sz w:val="24"/>
          <w:szCs w:val="24"/>
        </w:rPr>
      </w:pPr>
    </w:p>
    <w:p w:rsidR="00B4756E" w:rsidRPr="003F4992" w:rsidRDefault="00B4756E" w:rsidP="00B4756E">
      <w:pPr>
        <w:rPr>
          <w:sz w:val="24"/>
          <w:szCs w:val="24"/>
        </w:rPr>
      </w:pPr>
      <w:r w:rsidRPr="003F4992">
        <w:rPr>
          <w:sz w:val="24"/>
          <w:szCs w:val="24"/>
        </w:rPr>
        <w:t>Posėdis įvyko______________, posėdžio pradžia ______________, posėdžio pabaiga________.</w:t>
      </w:r>
    </w:p>
    <w:p w:rsidR="00B4756E" w:rsidRPr="003F4992" w:rsidRDefault="00B4756E" w:rsidP="00B4756E">
      <w:pPr>
        <w:tabs>
          <w:tab w:val="left" w:pos="1965"/>
          <w:tab w:val="left" w:pos="5565"/>
          <w:tab w:val="left" w:pos="8565"/>
        </w:tabs>
        <w:rPr>
          <w:sz w:val="24"/>
          <w:szCs w:val="24"/>
        </w:rPr>
      </w:pPr>
      <w:r w:rsidRPr="003F4992">
        <w:rPr>
          <w:sz w:val="24"/>
          <w:szCs w:val="24"/>
        </w:rPr>
        <w:tab/>
        <w:t>(data)                                     (laikas)</w:t>
      </w:r>
      <w:r w:rsidRPr="003F4992">
        <w:rPr>
          <w:sz w:val="24"/>
          <w:szCs w:val="24"/>
        </w:rPr>
        <w:tab/>
        <w:t xml:space="preserve">                              (laikas)</w:t>
      </w:r>
    </w:p>
    <w:p w:rsidR="00B4756E" w:rsidRPr="003F4992" w:rsidRDefault="00B4756E" w:rsidP="00B4756E">
      <w:pPr>
        <w:rPr>
          <w:sz w:val="24"/>
          <w:szCs w:val="24"/>
        </w:rPr>
      </w:pPr>
    </w:p>
    <w:p w:rsidR="00B4756E" w:rsidRPr="003F4992" w:rsidRDefault="00B4756E" w:rsidP="00B4756E">
      <w:pPr>
        <w:rPr>
          <w:sz w:val="24"/>
          <w:szCs w:val="24"/>
        </w:rPr>
      </w:pPr>
      <w:r w:rsidRPr="003F4992">
        <w:rPr>
          <w:sz w:val="24"/>
          <w:szCs w:val="24"/>
        </w:rPr>
        <w:t xml:space="preserve">Komisijos pirmininkas __________________________________________________________________________  </w:t>
      </w:r>
    </w:p>
    <w:p w:rsidR="00B4756E" w:rsidRPr="003F4992" w:rsidRDefault="00B4756E" w:rsidP="00B4756E">
      <w:pPr>
        <w:rPr>
          <w:sz w:val="24"/>
          <w:szCs w:val="24"/>
        </w:rPr>
      </w:pPr>
    </w:p>
    <w:p w:rsidR="00B4756E" w:rsidRPr="003F4992" w:rsidRDefault="00B4756E" w:rsidP="00B4756E">
      <w:pPr>
        <w:rPr>
          <w:sz w:val="24"/>
          <w:szCs w:val="24"/>
        </w:rPr>
      </w:pPr>
      <w:r w:rsidRPr="003F4992">
        <w:rPr>
          <w:sz w:val="24"/>
          <w:szCs w:val="24"/>
        </w:rPr>
        <w:t>Komisijos sekretorius ___________________________________________________________________________</w:t>
      </w:r>
    </w:p>
    <w:p w:rsidR="00B4756E" w:rsidRPr="003F4992" w:rsidRDefault="00B4756E" w:rsidP="00B4756E">
      <w:pPr>
        <w:rPr>
          <w:sz w:val="24"/>
          <w:szCs w:val="24"/>
        </w:rPr>
      </w:pPr>
    </w:p>
    <w:p w:rsidR="00B4756E" w:rsidRPr="003F4992" w:rsidRDefault="00B4756E" w:rsidP="00B4756E">
      <w:pPr>
        <w:rPr>
          <w:sz w:val="24"/>
          <w:szCs w:val="24"/>
        </w:rPr>
      </w:pPr>
      <w:r w:rsidRPr="003F4992">
        <w:rPr>
          <w:sz w:val="24"/>
          <w:szCs w:val="24"/>
        </w:rPr>
        <w:t>Komisijos nariai _______________________________________________________________________________</w:t>
      </w:r>
    </w:p>
    <w:p w:rsidR="00B4756E" w:rsidRPr="003F4992" w:rsidRDefault="00B4756E" w:rsidP="00B4756E">
      <w:pPr>
        <w:rPr>
          <w:sz w:val="24"/>
          <w:szCs w:val="24"/>
        </w:rPr>
      </w:pPr>
    </w:p>
    <w:p w:rsidR="00B4756E" w:rsidRPr="003F4992" w:rsidRDefault="00B4756E" w:rsidP="00B4756E">
      <w:pPr>
        <w:rPr>
          <w:sz w:val="24"/>
          <w:szCs w:val="24"/>
        </w:rPr>
      </w:pPr>
      <w:r w:rsidRPr="003F4992">
        <w:rPr>
          <w:sz w:val="24"/>
          <w:szCs w:val="24"/>
        </w:rPr>
        <w:t>_____________________________________________________________</w:t>
      </w:r>
      <w:r w:rsidR="00895CA7" w:rsidRPr="003F4992">
        <w:rPr>
          <w:sz w:val="24"/>
          <w:szCs w:val="24"/>
        </w:rPr>
        <w:t>__________________</w:t>
      </w:r>
    </w:p>
    <w:p w:rsidR="00B4756E" w:rsidRPr="003F4992" w:rsidRDefault="00B4756E" w:rsidP="00B4756E">
      <w:pPr>
        <w:rPr>
          <w:sz w:val="24"/>
          <w:szCs w:val="24"/>
        </w:rPr>
      </w:pPr>
    </w:p>
    <w:p w:rsidR="00895CA7" w:rsidRPr="003F4992" w:rsidRDefault="00B4756E" w:rsidP="00B4756E">
      <w:pPr>
        <w:rPr>
          <w:sz w:val="24"/>
          <w:szCs w:val="24"/>
        </w:rPr>
      </w:pPr>
      <w:r w:rsidRPr="003F4992">
        <w:rPr>
          <w:sz w:val="24"/>
          <w:szCs w:val="24"/>
        </w:rPr>
        <w:t>________________________________________________________________________________</w:t>
      </w:r>
    </w:p>
    <w:p w:rsidR="00895CA7" w:rsidRPr="003F4992" w:rsidRDefault="00895CA7" w:rsidP="00B4756E">
      <w:pPr>
        <w:rPr>
          <w:sz w:val="24"/>
          <w:szCs w:val="24"/>
        </w:rPr>
      </w:pPr>
    </w:p>
    <w:p w:rsidR="00B4756E" w:rsidRPr="003F4992" w:rsidRDefault="00B4756E" w:rsidP="00B4756E">
      <w:pPr>
        <w:rPr>
          <w:sz w:val="24"/>
          <w:szCs w:val="24"/>
        </w:rPr>
      </w:pPr>
      <w:r w:rsidRPr="003F4992">
        <w:rPr>
          <w:sz w:val="24"/>
          <w:szCs w:val="24"/>
        </w:rPr>
        <w:t>_____________________________________________________________</w:t>
      </w:r>
      <w:r w:rsidR="00895CA7" w:rsidRPr="003F4992">
        <w:rPr>
          <w:sz w:val="24"/>
          <w:szCs w:val="24"/>
        </w:rPr>
        <w:t>___________________</w:t>
      </w:r>
    </w:p>
    <w:p w:rsidR="00B4756E" w:rsidRPr="003F4992" w:rsidRDefault="00B4756E" w:rsidP="00B4756E">
      <w:pPr>
        <w:rPr>
          <w:sz w:val="24"/>
          <w:szCs w:val="24"/>
        </w:rPr>
      </w:pPr>
    </w:p>
    <w:p w:rsidR="00B4756E" w:rsidRPr="003F4992" w:rsidRDefault="00B4756E" w:rsidP="00B4756E">
      <w:pPr>
        <w:rPr>
          <w:sz w:val="24"/>
          <w:szCs w:val="24"/>
        </w:rPr>
      </w:pPr>
      <w:r w:rsidRPr="003F4992">
        <w:rPr>
          <w:sz w:val="24"/>
          <w:szCs w:val="24"/>
        </w:rPr>
        <w:t>_____________________________________________________________</w:t>
      </w:r>
      <w:r w:rsidR="00895CA7" w:rsidRPr="003F4992">
        <w:rPr>
          <w:sz w:val="24"/>
          <w:szCs w:val="24"/>
        </w:rPr>
        <w:t>___________________</w:t>
      </w:r>
    </w:p>
    <w:p w:rsidR="00B4756E" w:rsidRPr="003F4992" w:rsidRDefault="00B4756E" w:rsidP="00B4756E">
      <w:pPr>
        <w:rPr>
          <w:sz w:val="24"/>
          <w:szCs w:val="24"/>
        </w:rPr>
      </w:pPr>
    </w:p>
    <w:p w:rsidR="00B4756E" w:rsidRPr="003F4992" w:rsidRDefault="00B4756E" w:rsidP="00B4756E">
      <w:pPr>
        <w:rPr>
          <w:sz w:val="24"/>
          <w:szCs w:val="24"/>
        </w:rPr>
      </w:pPr>
      <w:r w:rsidRPr="003F4992">
        <w:rPr>
          <w:sz w:val="24"/>
          <w:szCs w:val="24"/>
        </w:rPr>
        <w:t>Pareigų, kurioms eiti skelbiamas konkursas, pavadinimas _______________________________________________</w:t>
      </w:r>
      <w:r w:rsidR="00895CA7" w:rsidRPr="003F4992">
        <w:rPr>
          <w:sz w:val="24"/>
          <w:szCs w:val="24"/>
        </w:rPr>
        <w:t>________________________________</w:t>
      </w:r>
    </w:p>
    <w:p w:rsidR="00B4756E" w:rsidRPr="003F4992" w:rsidRDefault="00B4756E" w:rsidP="00B4756E">
      <w:pPr>
        <w:rPr>
          <w:sz w:val="24"/>
          <w:szCs w:val="24"/>
        </w:rPr>
      </w:pPr>
    </w:p>
    <w:p w:rsidR="00B4756E" w:rsidRPr="003F4992" w:rsidRDefault="00B4756E" w:rsidP="00B4756E">
      <w:pPr>
        <w:rPr>
          <w:sz w:val="24"/>
          <w:szCs w:val="24"/>
        </w:rPr>
      </w:pPr>
      <w:r w:rsidRPr="003F4992">
        <w:rPr>
          <w:sz w:val="24"/>
          <w:szCs w:val="24"/>
        </w:rPr>
        <w:t>Pretendentai: _________________________________________________</w:t>
      </w:r>
      <w:r w:rsidR="00895CA7" w:rsidRPr="003F4992">
        <w:rPr>
          <w:sz w:val="24"/>
          <w:szCs w:val="24"/>
        </w:rPr>
        <w:t>______________________________</w:t>
      </w:r>
    </w:p>
    <w:p w:rsidR="00B4756E" w:rsidRPr="003F4992" w:rsidRDefault="00B4756E" w:rsidP="00B4756E">
      <w:pPr>
        <w:rPr>
          <w:sz w:val="24"/>
          <w:szCs w:val="24"/>
        </w:rPr>
      </w:pPr>
    </w:p>
    <w:p w:rsidR="00DF4A2D" w:rsidRPr="003F4992" w:rsidRDefault="00DF4A2D" w:rsidP="00DF4A2D">
      <w:pPr>
        <w:jc w:val="center"/>
        <w:rPr>
          <w:sz w:val="24"/>
          <w:szCs w:val="24"/>
        </w:rPr>
      </w:pPr>
    </w:p>
    <w:p w:rsidR="00B4756E" w:rsidRPr="003F4992" w:rsidRDefault="00B4756E" w:rsidP="00B4756E">
      <w:pPr>
        <w:rPr>
          <w:sz w:val="24"/>
          <w:szCs w:val="24"/>
        </w:rPr>
      </w:pPr>
      <w:r w:rsidRPr="003F4992">
        <w:rPr>
          <w:sz w:val="24"/>
          <w:szCs w:val="24"/>
        </w:rPr>
        <w:t>_____________________________________________________________</w:t>
      </w:r>
      <w:r w:rsidR="00895CA7" w:rsidRPr="003F4992">
        <w:rPr>
          <w:sz w:val="24"/>
          <w:szCs w:val="24"/>
        </w:rPr>
        <w:t>__________________</w:t>
      </w:r>
    </w:p>
    <w:p w:rsidR="00B4756E" w:rsidRPr="003F4992" w:rsidRDefault="00B4756E" w:rsidP="00B4756E">
      <w:pPr>
        <w:rPr>
          <w:sz w:val="24"/>
          <w:szCs w:val="24"/>
        </w:rPr>
      </w:pPr>
    </w:p>
    <w:p w:rsidR="00B4756E" w:rsidRPr="003F4992" w:rsidRDefault="00B4756E" w:rsidP="00B4756E">
      <w:pPr>
        <w:rPr>
          <w:sz w:val="24"/>
          <w:szCs w:val="24"/>
        </w:rPr>
      </w:pPr>
      <w:r w:rsidRPr="003F4992">
        <w:rPr>
          <w:sz w:val="24"/>
          <w:szCs w:val="24"/>
        </w:rPr>
        <w:t>_____________________________________________________________</w:t>
      </w:r>
      <w:r w:rsidR="00895CA7" w:rsidRPr="003F4992">
        <w:rPr>
          <w:sz w:val="24"/>
          <w:szCs w:val="24"/>
        </w:rPr>
        <w:t>__________________</w:t>
      </w:r>
    </w:p>
    <w:p w:rsidR="00B4756E" w:rsidRPr="003F4992" w:rsidRDefault="00B4756E" w:rsidP="00B4756E">
      <w:pPr>
        <w:rPr>
          <w:sz w:val="24"/>
          <w:szCs w:val="24"/>
        </w:rPr>
      </w:pPr>
    </w:p>
    <w:p w:rsidR="00B4756E" w:rsidRPr="003F4992" w:rsidRDefault="00B4756E" w:rsidP="00B4756E">
      <w:pPr>
        <w:rPr>
          <w:sz w:val="24"/>
          <w:szCs w:val="24"/>
        </w:rPr>
      </w:pPr>
      <w:r w:rsidRPr="003F4992">
        <w:rPr>
          <w:sz w:val="24"/>
          <w:szCs w:val="24"/>
        </w:rPr>
        <w:t>____________________________________________________________________________</w:t>
      </w:r>
      <w:r w:rsidR="00895CA7" w:rsidRPr="003F4992">
        <w:rPr>
          <w:sz w:val="24"/>
          <w:szCs w:val="24"/>
        </w:rPr>
        <w:t>___</w:t>
      </w:r>
    </w:p>
    <w:p w:rsidR="00B4756E" w:rsidRPr="003F4992" w:rsidRDefault="00B4756E" w:rsidP="00B4756E">
      <w:pPr>
        <w:tabs>
          <w:tab w:val="left" w:pos="3840"/>
        </w:tabs>
        <w:jc w:val="center"/>
        <w:rPr>
          <w:sz w:val="24"/>
          <w:szCs w:val="24"/>
        </w:rPr>
      </w:pPr>
    </w:p>
    <w:p w:rsidR="00B4756E" w:rsidRPr="003F4992" w:rsidRDefault="00B4756E" w:rsidP="00B4756E">
      <w:pPr>
        <w:tabs>
          <w:tab w:val="left" w:pos="3840"/>
        </w:tabs>
        <w:jc w:val="center"/>
        <w:rPr>
          <w:sz w:val="24"/>
          <w:szCs w:val="24"/>
        </w:rPr>
      </w:pPr>
      <w:r w:rsidRPr="003F4992">
        <w:rPr>
          <w:sz w:val="24"/>
          <w:szCs w:val="24"/>
        </w:rPr>
        <w:t>Testo žodžiu vertinimo suvestinė lentelė</w:t>
      </w:r>
    </w:p>
    <w:p w:rsidR="00895CA7" w:rsidRPr="003F4992" w:rsidRDefault="00895CA7">
      <w:pPr>
        <w:rPr>
          <w:sz w:val="24"/>
          <w:szCs w:val="24"/>
        </w:rPr>
      </w:pPr>
    </w:p>
    <w:p w:rsidR="00895CA7" w:rsidRPr="003F4992" w:rsidRDefault="00895CA7">
      <w:pPr>
        <w:rPr>
          <w:sz w:val="24"/>
          <w:szCs w:val="24"/>
        </w:rPr>
      </w:pPr>
    </w:p>
    <w:tbl>
      <w:tblPr>
        <w:tblW w:w="0" w:type="auto"/>
        <w:tblInd w:w="-5" w:type="dxa"/>
        <w:tblLayout w:type="fixed"/>
        <w:tblLook w:val="0000" w:firstRow="0" w:lastRow="0" w:firstColumn="0" w:lastColumn="0" w:noHBand="0" w:noVBand="0"/>
      </w:tblPr>
      <w:tblGrid>
        <w:gridCol w:w="817"/>
        <w:gridCol w:w="3827"/>
        <w:gridCol w:w="709"/>
        <w:gridCol w:w="601"/>
        <w:gridCol w:w="709"/>
        <w:gridCol w:w="708"/>
        <w:gridCol w:w="663"/>
        <w:gridCol w:w="1339"/>
      </w:tblGrid>
      <w:tr w:rsidR="001216B3" w:rsidRPr="003F4992" w:rsidTr="001216B3">
        <w:trPr>
          <w:trHeight w:val="501"/>
        </w:trPr>
        <w:tc>
          <w:tcPr>
            <w:tcW w:w="817" w:type="dxa"/>
            <w:vMerge w:val="restart"/>
            <w:tcBorders>
              <w:top w:val="single" w:sz="4" w:space="0" w:color="000000"/>
              <w:left w:val="single" w:sz="4" w:space="0" w:color="000000"/>
            </w:tcBorders>
            <w:shd w:val="clear" w:color="auto" w:fill="auto"/>
          </w:tcPr>
          <w:p w:rsidR="001216B3" w:rsidRPr="003F4992" w:rsidRDefault="001216B3" w:rsidP="003E4034">
            <w:pPr>
              <w:tabs>
                <w:tab w:val="left" w:pos="3840"/>
              </w:tabs>
              <w:snapToGrid w:val="0"/>
              <w:jc w:val="center"/>
              <w:rPr>
                <w:sz w:val="24"/>
                <w:szCs w:val="24"/>
              </w:rPr>
            </w:pPr>
            <w:r w:rsidRPr="003F4992">
              <w:rPr>
                <w:sz w:val="24"/>
                <w:szCs w:val="24"/>
              </w:rPr>
              <w:t>Eil. Nr.</w:t>
            </w:r>
          </w:p>
        </w:tc>
        <w:tc>
          <w:tcPr>
            <w:tcW w:w="3827" w:type="dxa"/>
            <w:vMerge w:val="restart"/>
            <w:tcBorders>
              <w:top w:val="single" w:sz="4" w:space="0" w:color="000000"/>
              <w:left w:val="single" w:sz="4" w:space="0" w:color="000000"/>
            </w:tcBorders>
            <w:shd w:val="clear" w:color="auto" w:fill="auto"/>
          </w:tcPr>
          <w:p w:rsidR="001216B3" w:rsidRPr="003F4992" w:rsidRDefault="001216B3" w:rsidP="003E4034">
            <w:pPr>
              <w:tabs>
                <w:tab w:val="left" w:pos="3840"/>
              </w:tabs>
              <w:snapToGrid w:val="0"/>
              <w:jc w:val="center"/>
              <w:rPr>
                <w:sz w:val="24"/>
                <w:szCs w:val="24"/>
              </w:rPr>
            </w:pPr>
            <w:r w:rsidRPr="003F4992">
              <w:rPr>
                <w:sz w:val="24"/>
                <w:szCs w:val="24"/>
              </w:rPr>
              <w:t>Pretendento vardas ir pavardė</w:t>
            </w:r>
          </w:p>
        </w:tc>
        <w:tc>
          <w:tcPr>
            <w:tcW w:w="3390" w:type="dxa"/>
            <w:gridSpan w:val="5"/>
            <w:tcBorders>
              <w:top w:val="single" w:sz="4" w:space="0" w:color="000000"/>
              <w:left w:val="single" w:sz="4" w:space="0" w:color="000000"/>
              <w:bottom w:val="single" w:sz="4" w:space="0" w:color="auto"/>
            </w:tcBorders>
            <w:shd w:val="clear" w:color="auto" w:fill="auto"/>
          </w:tcPr>
          <w:p w:rsidR="001216B3" w:rsidRPr="003F4992" w:rsidRDefault="001216B3" w:rsidP="003E4034">
            <w:pPr>
              <w:tabs>
                <w:tab w:val="left" w:pos="3840"/>
              </w:tabs>
              <w:snapToGrid w:val="0"/>
              <w:jc w:val="center"/>
              <w:rPr>
                <w:sz w:val="24"/>
                <w:szCs w:val="24"/>
              </w:rPr>
            </w:pPr>
            <w:r w:rsidRPr="003F4992">
              <w:rPr>
                <w:sz w:val="24"/>
                <w:szCs w:val="24"/>
              </w:rPr>
              <w:t>Komisijos nariai</w:t>
            </w:r>
          </w:p>
          <w:p w:rsidR="001216B3" w:rsidRPr="003F4992" w:rsidRDefault="001216B3" w:rsidP="003E4034">
            <w:pPr>
              <w:tabs>
                <w:tab w:val="left" w:pos="3840"/>
              </w:tabs>
              <w:rPr>
                <w:sz w:val="24"/>
                <w:szCs w:val="24"/>
              </w:rPr>
            </w:pPr>
          </w:p>
        </w:tc>
        <w:tc>
          <w:tcPr>
            <w:tcW w:w="1339" w:type="dxa"/>
            <w:vMerge w:val="restart"/>
            <w:tcBorders>
              <w:top w:val="single" w:sz="4" w:space="0" w:color="000000"/>
              <w:left w:val="single" w:sz="4" w:space="0" w:color="000000"/>
              <w:right w:val="single" w:sz="4" w:space="0" w:color="000000"/>
            </w:tcBorders>
            <w:shd w:val="clear" w:color="auto" w:fill="auto"/>
          </w:tcPr>
          <w:p w:rsidR="001216B3" w:rsidRPr="003F4992" w:rsidRDefault="001216B3" w:rsidP="003E4034">
            <w:pPr>
              <w:tabs>
                <w:tab w:val="left" w:pos="3840"/>
              </w:tabs>
              <w:snapToGrid w:val="0"/>
              <w:ind w:left="13" w:hanging="13"/>
              <w:jc w:val="center"/>
              <w:rPr>
                <w:sz w:val="24"/>
                <w:szCs w:val="24"/>
              </w:rPr>
            </w:pPr>
            <w:r w:rsidRPr="003F4992">
              <w:rPr>
                <w:sz w:val="24"/>
                <w:szCs w:val="24"/>
              </w:rPr>
              <w:t>Balų vidurkis</w:t>
            </w:r>
          </w:p>
        </w:tc>
      </w:tr>
      <w:tr w:rsidR="001216B3" w:rsidRPr="003F4992" w:rsidTr="001216B3">
        <w:trPr>
          <w:trHeight w:val="1140"/>
        </w:trPr>
        <w:tc>
          <w:tcPr>
            <w:tcW w:w="817" w:type="dxa"/>
            <w:vMerge/>
            <w:tcBorders>
              <w:left w:val="single" w:sz="4" w:space="0" w:color="000000"/>
              <w:bottom w:val="single" w:sz="4" w:space="0" w:color="000000"/>
            </w:tcBorders>
            <w:shd w:val="clear" w:color="auto" w:fill="auto"/>
          </w:tcPr>
          <w:p w:rsidR="001216B3" w:rsidRPr="003F4992" w:rsidRDefault="001216B3" w:rsidP="003E4034">
            <w:pPr>
              <w:tabs>
                <w:tab w:val="left" w:pos="3840"/>
              </w:tabs>
              <w:snapToGrid w:val="0"/>
              <w:jc w:val="center"/>
              <w:rPr>
                <w:sz w:val="24"/>
                <w:szCs w:val="24"/>
              </w:rPr>
            </w:pPr>
          </w:p>
        </w:tc>
        <w:tc>
          <w:tcPr>
            <w:tcW w:w="3827" w:type="dxa"/>
            <w:vMerge/>
            <w:tcBorders>
              <w:left w:val="single" w:sz="4" w:space="0" w:color="000000"/>
              <w:bottom w:val="single" w:sz="4" w:space="0" w:color="000000"/>
            </w:tcBorders>
            <w:shd w:val="clear" w:color="auto" w:fill="auto"/>
          </w:tcPr>
          <w:p w:rsidR="001216B3" w:rsidRPr="003F4992" w:rsidRDefault="001216B3" w:rsidP="003E4034">
            <w:pPr>
              <w:tabs>
                <w:tab w:val="left" w:pos="3840"/>
              </w:tabs>
              <w:snapToGrid w:val="0"/>
              <w:jc w:val="center"/>
              <w:rPr>
                <w:sz w:val="24"/>
                <w:szCs w:val="24"/>
              </w:rPr>
            </w:pPr>
          </w:p>
        </w:tc>
        <w:tc>
          <w:tcPr>
            <w:tcW w:w="709" w:type="dxa"/>
            <w:tcBorders>
              <w:top w:val="single" w:sz="4" w:space="0" w:color="auto"/>
              <w:left w:val="single" w:sz="4" w:space="0" w:color="000000"/>
              <w:bottom w:val="single" w:sz="4" w:space="0" w:color="000000"/>
              <w:right w:val="single" w:sz="4" w:space="0" w:color="auto"/>
            </w:tcBorders>
            <w:shd w:val="clear" w:color="auto" w:fill="auto"/>
          </w:tcPr>
          <w:p w:rsidR="001216B3" w:rsidRPr="003F4992" w:rsidRDefault="001216B3" w:rsidP="001216B3">
            <w:pPr>
              <w:tabs>
                <w:tab w:val="left" w:pos="3840"/>
              </w:tabs>
              <w:jc w:val="center"/>
              <w:rPr>
                <w:sz w:val="24"/>
                <w:szCs w:val="24"/>
              </w:rPr>
            </w:pPr>
          </w:p>
          <w:p w:rsidR="001216B3" w:rsidRPr="003F4992" w:rsidRDefault="001216B3" w:rsidP="001216B3">
            <w:pPr>
              <w:tabs>
                <w:tab w:val="left" w:pos="3840"/>
              </w:tabs>
              <w:jc w:val="center"/>
              <w:rPr>
                <w:sz w:val="24"/>
                <w:szCs w:val="24"/>
              </w:rPr>
            </w:pPr>
          </w:p>
          <w:p w:rsidR="001216B3" w:rsidRPr="003F4992" w:rsidRDefault="001216B3" w:rsidP="001216B3">
            <w:pPr>
              <w:tabs>
                <w:tab w:val="left" w:pos="3840"/>
              </w:tabs>
              <w:jc w:val="center"/>
              <w:rPr>
                <w:sz w:val="24"/>
                <w:szCs w:val="24"/>
              </w:rPr>
            </w:pPr>
          </w:p>
          <w:p w:rsidR="001216B3" w:rsidRPr="003F4992" w:rsidRDefault="001216B3" w:rsidP="003E4034">
            <w:pPr>
              <w:tabs>
                <w:tab w:val="left" w:pos="3840"/>
              </w:tabs>
              <w:rPr>
                <w:sz w:val="24"/>
                <w:szCs w:val="24"/>
              </w:rPr>
            </w:pPr>
          </w:p>
        </w:tc>
        <w:tc>
          <w:tcPr>
            <w:tcW w:w="601" w:type="dxa"/>
            <w:tcBorders>
              <w:top w:val="single" w:sz="4" w:space="0" w:color="auto"/>
              <w:left w:val="single" w:sz="4" w:space="0" w:color="auto"/>
              <w:bottom w:val="single" w:sz="4" w:space="0" w:color="000000"/>
              <w:right w:val="single" w:sz="4" w:space="0" w:color="auto"/>
            </w:tcBorders>
            <w:shd w:val="clear" w:color="auto" w:fill="auto"/>
          </w:tcPr>
          <w:p w:rsidR="001216B3" w:rsidRPr="003F4992" w:rsidRDefault="001216B3" w:rsidP="001216B3">
            <w:pPr>
              <w:tabs>
                <w:tab w:val="left" w:pos="3840"/>
              </w:tabs>
              <w:jc w:val="center"/>
              <w:rPr>
                <w:sz w:val="24"/>
                <w:szCs w:val="24"/>
              </w:rPr>
            </w:pPr>
          </w:p>
          <w:p w:rsidR="001216B3" w:rsidRPr="003F4992" w:rsidRDefault="001216B3" w:rsidP="003E4034">
            <w:pPr>
              <w:tabs>
                <w:tab w:val="left" w:pos="3840"/>
              </w:tabs>
              <w:rPr>
                <w:sz w:val="24"/>
                <w:szCs w:val="24"/>
              </w:rPr>
            </w:pPr>
          </w:p>
        </w:tc>
        <w:tc>
          <w:tcPr>
            <w:tcW w:w="709" w:type="dxa"/>
            <w:tcBorders>
              <w:top w:val="single" w:sz="4" w:space="0" w:color="auto"/>
              <w:left w:val="single" w:sz="4" w:space="0" w:color="auto"/>
              <w:bottom w:val="single" w:sz="4" w:space="0" w:color="000000"/>
              <w:right w:val="single" w:sz="4" w:space="0" w:color="auto"/>
            </w:tcBorders>
            <w:shd w:val="clear" w:color="auto" w:fill="auto"/>
          </w:tcPr>
          <w:p w:rsidR="001216B3" w:rsidRPr="003F4992" w:rsidRDefault="001216B3" w:rsidP="001216B3">
            <w:pPr>
              <w:tabs>
                <w:tab w:val="left" w:pos="3840"/>
              </w:tabs>
              <w:jc w:val="center"/>
              <w:rPr>
                <w:sz w:val="24"/>
                <w:szCs w:val="24"/>
              </w:rPr>
            </w:pPr>
          </w:p>
          <w:p w:rsidR="001216B3" w:rsidRPr="003F4992" w:rsidRDefault="001216B3" w:rsidP="003E4034">
            <w:pPr>
              <w:tabs>
                <w:tab w:val="left" w:pos="3840"/>
              </w:tabs>
              <w:rPr>
                <w:sz w:val="24"/>
                <w:szCs w:val="24"/>
              </w:rPr>
            </w:pPr>
          </w:p>
        </w:tc>
        <w:tc>
          <w:tcPr>
            <w:tcW w:w="708" w:type="dxa"/>
            <w:tcBorders>
              <w:top w:val="single" w:sz="4" w:space="0" w:color="auto"/>
              <w:left w:val="single" w:sz="4" w:space="0" w:color="auto"/>
              <w:bottom w:val="single" w:sz="4" w:space="0" w:color="000000"/>
              <w:right w:val="single" w:sz="4" w:space="0" w:color="auto"/>
            </w:tcBorders>
            <w:shd w:val="clear" w:color="auto" w:fill="auto"/>
          </w:tcPr>
          <w:p w:rsidR="001216B3" w:rsidRPr="003F4992" w:rsidRDefault="001216B3" w:rsidP="001216B3">
            <w:pPr>
              <w:tabs>
                <w:tab w:val="left" w:pos="3840"/>
              </w:tabs>
              <w:jc w:val="center"/>
              <w:rPr>
                <w:sz w:val="24"/>
                <w:szCs w:val="24"/>
              </w:rPr>
            </w:pPr>
          </w:p>
          <w:p w:rsidR="001216B3" w:rsidRPr="003F4992" w:rsidRDefault="001216B3" w:rsidP="003E4034">
            <w:pPr>
              <w:tabs>
                <w:tab w:val="left" w:pos="3840"/>
              </w:tabs>
              <w:rPr>
                <w:sz w:val="24"/>
                <w:szCs w:val="24"/>
              </w:rPr>
            </w:pPr>
          </w:p>
        </w:tc>
        <w:tc>
          <w:tcPr>
            <w:tcW w:w="663" w:type="dxa"/>
            <w:tcBorders>
              <w:top w:val="single" w:sz="4" w:space="0" w:color="auto"/>
              <w:left w:val="single" w:sz="4" w:space="0" w:color="auto"/>
              <w:bottom w:val="single" w:sz="4" w:space="0" w:color="000000"/>
              <w:right w:val="single" w:sz="4" w:space="0" w:color="auto"/>
            </w:tcBorders>
            <w:shd w:val="clear" w:color="auto" w:fill="auto"/>
          </w:tcPr>
          <w:p w:rsidR="001216B3" w:rsidRPr="003F4992" w:rsidRDefault="001216B3" w:rsidP="001216B3">
            <w:pPr>
              <w:tabs>
                <w:tab w:val="left" w:pos="3840"/>
              </w:tabs>
              <w:jc w:val="center"/>
              <w:rPr>
                <w:sz w:val="24"/>
                <w:szCs w:val="24"/>
              </w:rPr>
            </w:pPr>
          </w:p>
          <w:p w:rsidR="001216B3" w:rsidRPr="003F4992" w:rsidRDefault="001216B3" w:rsidP="003E4034">
            <w:pPr>
              <w:tabs>
                <w:tab w:val="left" w:pos="3840"/>
              </w:tabs>
              <w:rPr>
                <w:sz w:val="24"/>
                <w:szCs w:val="24"/>
              </w:rPr>
            </w:pPr>
          </w:p>
        </w:tc>
        <w:tc>
          <w:tcPr>
            <w:tcW w:w="1339" w:type="dxa"/>
            <w:vMerge/>
            <w:tcBorders>
              <w:left w:val="single" w:sz="4" w:space="0" w:color="auto"/>
              <w:bottom w:val="single" w:sz="4" w:space="0" w:color="000000"/>
              <w:right w:val="single" w:sz="4" w:space="0" w:color="000000"/>
            </w:tcBorders>
            <w:shd w:val="clear" w:color="auto" w:fill="auto"/>
          </w:tcPr>
          <w:p w:rsidR="001216B3" w:rsidRPr="003F4992" w:rsidRDefault="001216B3" w:rsidP="003E4034">
            <w:pPr>
              <w:tabs>
                <w:tab w:val="left" w:pos="3840"/>
              </w:tabs>
              <w:snapToGrid w:val="0"/>
              <w:ind w:left="13" w:hanging="13"/>
              <w:jc w:val="center"/>
              <w:rPr>
                <w:sz w:val="24"/>
                <w:szCs w:val="24"/>
              </w:rPr>
            </w:pPr>
          </w:p>
        </w:tc>
      </w:tr>
      <w:tr w:rsidR="00B4756E" w:rsidRPr="003F4992" w:rsidTr="001216B3">
        <w:trPr>
          <w:trHeight w:val="275"/>
        </w:trPr>
        <w:tc>
          <w:tcPr>
            <w:tcW w:w="817"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840"/>
              </w:tabs>
              <w:snapToGrid w:val="0"/>
              <w:jc w:val="center"/>
              <w:rPr>
                <w:sz w:val="24"/>
                <w:szCs w:val="24"/>
              </w:rPr>
            </w:pPr>
          </w:p>
        </w:tc>
        <w:tc>
          <w:tcPr>
            <w:tcW w:w="3827"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840"/>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840"/>
              </w:tabs>
              <w:snapToGrid w:val="0"/>
              <w:jc w:val="center"/>
              <w:rPr>
                <w:sz w:val="24"/>
                <w:szCs w:val="24"/>
              </w:rPr>
            </w:pPr>
          </w:p>
        </w:tc>
        <w:tc>
          <w:tcPr>
            <w:tcW w:w="601"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840"/>
              </w:tabs>
              <w:snapToGrid w:val="0"/>
              <w:jc w:val="center"/>
              <w:rPr>
                <w:sz w:val="24"/>
                <w:szCs w:val="24"/>
              </w:rPr>
            </w:pP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B4756E" w:rsidRPr="003F4992" w:rsidRDefault="00B4756E" w:rsidP="003E4034">
            <w:pPr>
              <w:tabs>
                <w:tab w:val="left" w:pos="3840"/>
              </w:tabs>
              <w:snapToGrid w:val="0"/>
              <w:jc w:val="center"/>
              <w:rPr>
                <w:sz w:val="24"/>
                <w:szCs w:val="24"/>
              </w:rPr>
            </w:pPr>
          </w:p>
        </w:tc>
        <w:tc>
          <w:tcPr>
            <w:tcW w:w="708" w:type="dxa"/>
            <w:tcBorders>
              <w:top w:val="single" w:sz="4" w:space="0" w:color="000000"/>
              <w:left w:val="single" w:sz="4" w:space="0" w:color="auto"/>
              <w:bottom w:val="single" w:sz="4" w:space="0" w:color="000000"/>
            </w:tcBorders>
            <w:shd w:val="clear" w:color="auto" w:fill="auto"/>
          </w:tcPr>
          <w:p w:rsidR="00B4756E" w:rsidRPr="003F4992" w:rsidRDefault="00B4756E" w:rsidP="003E4034">
            <w:pPr>
              <w:tabs>
                <w:tab w:val="left" w:pos="3840"/>
              </w:tabs>
              <w:snapToGrid w:val="0"/>
              <w:jc w:val="center"/>
              <w:rPr>
                <w:sz w:val="24"/>
                <w:szCs w:val="24"/>
              </w:rPr>
            </w:pPr>
          </w:p>
        </w:tc>
        <w:tc>
          <w:tcPr>
            <w:tcW w:w="663" w:type="dxa"/>
            <w:tcBorders>
              <w:top w:val="single" w:sz="4" w:space="0" w:color="000000"/>
              <w:left w:val="single" w:sz="4" w:space="0" w:color="000000"/>
              <w:bottom w:val="single" w:sz="4" w:space="0" w:color="000000"/>
              <w:right w:val="single" w:sz="4" w:space="0" w:color="auto"/>
            </w:tcBorders>
            <w:shd w:val="clear" w:color="auto" w:fill="auto"/>
          </w:tcPr>
          <w:p w:rsidR="00B4756E" w:rsidRPr="003F4992" w:rsidRDefault="00B4756E" w:rsidP="003E4034">
            <w:pPr>
              <w:tabs>
                <w:tab w:val="left" w:pos="3840"/>
              </w:tabs>
              <w:snapToGrid w:val="0"/>
              <w:jc w:val="center"/>
              <w:rPr>
                <w:sz w:val="24"/>
                <w:szCs w:val="24"/>
              </w:rPr>
            </w:pPr>
          </w:p>
        </w:tc>
        <w:tc>
          <w:tcPr>
            <w:tcW w:w="1339" w:type="dxa"/>
            <w:tcBorders>
              <w:top w:val="single" w:sz="4" w:space="0" w:color="000000"/>
              <w:left w:val="single" w:sz="4" w:space="0" w:color="auto"/>
              <w:bottom w:val="single" w:sz="4" w:space="0" w:color="000000"/>
              <w:right w:val="single" w:sz="4" w:space="0" w:color="000000"/>
            </w:tcBorders>
            <w:shd w:val="clear" w:color="auto" w:fill="auto"/>
          </w:tcPr>
          <w:p w:rsidR="00B4756E" w:rsidRPr="003F4992" w:rsidRDefault="00B4756E" w:rsidP="003E4034">
            <w:pPr>
              <w:tabs>
                <w:tab w:val="left" w:pos="3840"/>
              </w:tabs>
              <w:snapToGrid w:val="0"/>
              <w:jc w:val="center"/>
              <w:rPr>
                <w:sz w:val="24"/>
                <w:szCs w:val="24"/>
              </w:rPr>
            </w:pPr>
          </w:p>
        </w:tc>
      </w:tr>
      <w:tr w:rsidR="00B4756E" w:rsidRPr="003F4992" w:rsidTr="001216B3">
        <w:trPr>
          <w:trHeight w:val="275"/>
        </w:trPr>
        <w:tc>
          <w:tcPr>
            <w:tcW w:w="817"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840"/>
              </w:tabs>
              <w:snapToGrid w:val="0"/>
              <w:jc w:val="center"/>
              <w:rPr>
                <w:sz w:val="24"/>
                <w:szCs w:val="24"/>
              </w:rPr>
            </w:pPr>
          </w:p>
        </w:tc>
        <w:tc>
          <w:tcPr>
            <w:tcW w:w="3827"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840"/>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840"/>
              </w:tabs>
              <w:snapToGrid w:val="0"/>
              <w:jc w:val="center"/>
              <w:rPr>
                <w:sz w:val="24"/>
                <w:szCs w:val="24"/>
              </w:rPr>
            </w:pPr>
          </w:p>
        </w:tc>
        <w:tc>
          <w:tcPr>
            <w:tcW w:w="601"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840"/>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840"/>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840"/>
              </w:tabs>
              <w:snapToGrid w:val="0"/>
              <w:jc w:val="center"/>
              <w:rPr>
                <w:sz w:val="24"/>
                <w:szCs w:val="24"/>
              </w:rPr>
            </w:pPr>
          </w:p>
        </w:tc>
        <w:tc>
          <w:tcPr>
            <w:tcW w:w="663" w:type="dxa"/>
            <w:tcBorders>
              <w:top w:val="single" w:sz="4" w:space="0" w:color="000000"/>
              <w:left w:val="single" w:sz="4" w:space="0" w:color="000000"/>
              <w:bottom w:val="single" w:sz="4" w:space="0" w:color="000000"/>
              <w:right w:val="single" w:sz="4" w:space="0" w:color="auto"/>
            </w:tcBorders>
            <w:shd w:val="clear" w:color="auto" w:fill="auto"/>
          </w:tcPr>
          <w:p w:rsidR="00B4756E" w:rsidRPr="003F4992" w:rsidRDefault="00B4756E" w:rsidP="003E4034">
            <w:pPr>
              <w:tabs>
                <w:tab w:val="left" w:pos="3840"/>
              </w:tabs>
              <w:snapToGrid w:val="0"/>
              <w:jc w:val="center"/>
              <w:rPr>
                <w:sz w:val="24"/>
                <w:szCs w:val="24"/>
              </w:rPr>
            </w:pPr>
          </w:p>
        </w:tc>
        <w:tc>
          <w:tcPr>
            <w:tcW w:w="1339" w:type="dxa"/>
            <w:tcBorders>
              <w:top w:val="single" w:sz="4" w:space="0" w:color="000000"/>
              <w:left w:val="single" w:sz="4" w:space="0" w:color="auto"/>
              <w:bottom w:val="single" w:sz="4" w:space="0" w:color="000000"/>
              <w:right w:val="single" w:sz="4" w:space="0" w:color="000000"/>
            </w:tcBorders>
            <w:shd w:val="clear" w:color="auto" w:fill="auto"/>
          </w:tcPr>
          <w:p w:rsidR="00B4756E" w:rsidRPr="003F4992" w:rsidRDefault="00B4756E" w:rsidP="003E4034">
            <w:pPr>
              <w:tabs>
                <w:tab w:val="left" w:pos="3840"/>
              </w:tabs>
              <w:snapToGrid w:val="0"/>
              <w:jc w:val="center"/>
              <w:rPr>
                <w:sz w:val="24"/>
                <w:szCs w:val="24"/>
              </w:rPr>
            </w:pPr>
          </w:p>
        </w:tc>
      </w:tr>
    </w:tbl>
    <w:p w:rsidR="00B4756E" w:rsidRPr="003F4992" w:rsidRDefault="00B4756E" w:rsidP="00B4756E">
      <w:pPr>
        <w:tabs>
          <w:tab w:val="left" w:pos="3405"/>
        </w:tabs>
        <w:rPr>
          <w:sz w:val="24"/>
          <w:szCs w:val="24"/>
        </w:rPr>
      </w:pPr>
    </w:p>
    <w:p w:rsidR="00B4756E" w:rsidRPr="003F4992" w:rsidRDefault="00B4756E" w:rsidP="00B4756E">
      <w:pPr>
        <w:pStyle w:val="Antrat1"/>
        <w:tabs>
          <w:tab w:val="clear" w:pos="0"/>
          <w:tab w:val="num" w:pos="432"/>
          <w:tab w:val="left" w:pos="3405"/>
        </w:tabs>
        <w:jc w:val="center"/>
        <w:rPr>
          <w:szCs w:val="24"/>
        </w:rPr>
      </w:pPr>
      <w:r w:rsidRPr="003F4992">
        <w:rPr>
          <w:szCs w:val="24"/>
        </w:rPr>
        <w:t>Testo  raštu vertinimo lentelė</w:t>
      </w:r>
    </w:p>
    <w:p w:rsidR="00B4756E" w:rsidRPr="003F4992" w:rsidRDefault="00B4756E" w:rsidP="00B4756E">
      <w:pPr>
        <w:tabs>
          <w:tab w:val="left" w:pos="3405"/>
        </w:tabs>
        <w:rPr>
          <w:sz w:val="24"/>
          <w:szCs w:val="24"/>
          <w:u w:val="single"/>
        </w:rPr>
      </w:pPr>
    </w:p>
    <w:tbl>
      <w:tblPr>
        <w:tblW w:w="0" w:type="auto"/>
        <w:tblInd w:w="562" w:type="dxa"/>
        <w:tblLayout w:type="fixed"/>
        <w:tblLook w:val="0000" w:firstRow="0" w:lastRow="0" w:firstColumn="0" w:lastColumn="0" w:noHBand="0" w:noVBand="0"/>
      </w:tblPr>
      <w:tblGrid>
        <w:gridCol w:w="865"/>
        <w:gridCol w:w="4522"/>
        <w:gridCol w:w="2693"/>
      </w:tblGrid>
      <w:tr w:rsidR="00895CA7" w:rsidRPr="003F4992" w:rsidTr="00895CA7">
        <w:trPr>
          <w:trHeight w:val="780"/>
        </w:trPr>
        <w:tc>
          <w:tcPr>
            <w:tcW w:w="865" w:type="dxa"/>
            <w:tcBorders>
              <w:top w:val="single" w:sz="4" w:space="0" w:color="000000"/>
              <w:left w:val="single" w:sz="4" w:space="0" w:color="000000"/>
              <w:bottom w:val="single" w:sz="4" w:space="0" w:color="000000"/>
            </w:tcBorders>
            <w:shd w:val="clear" w:color="auto" w:fill="auto"/>
          </w:tcPr>
          <w:p w:rsidR="00895CA7" w:rsidRPr="003F4992" w:rsidRDefault="00895CA7" w:rsidP="003E4034">
            <w:pPr>
              <w:tabs>
                <w:tab w:val="left" w:pos="3405"/>
              </w:tabs>
              <w:snapToGrid w:val="0"/>
              <w:jc w:val="center"/>
              <w:rPr>
                <w:sz w:val="24"/>
                <w:szCs w:val="24"/>
              </w:rPr>
            </w:pPr>
            <w:r w:rsidRPr="003F4992">
              <w:rPr>
                <w:sz w:val="24"/>
                <w:szCs w:val="24"/>
              </w:rPr>
              <w:t>Eil. Nr.</w:t>
            </w:r>
          </w:p>
        </w:tc>
        <w:tc>
          <w:tcPr>
            <w:tcW w:w="4522" w:type="dxa"/>
            <w:tcBorders>
              <w:top w:val="single" w:sz="4" w:space="0" w:color="000000"/>
              <w:left w:val="single" w:sz="4" w:space="0" w:color="000000"/>
              <w:bottom w:val="single" w:sz="4" w:space="0" w:color="000000"/>
            </w:tcBorders>
            <w:shd w:val="clear" w:color="auto" w:fill="auto"/>
          </w:tcPr>
          <w:p w:rsidR="00895CA7" w:rsidRPr="003F4992" w:rsidRDefault="00895CA7" w:rsidP="003E4034">
            <w:pPr>
              <w:tabs>
                <w:tab w:val="left" w:pos="3405"/>
              </w:tabs>
              <w:snapToGrid w:val="0"/>
              <w:jc w:val="center"/>
              <w:rPr>
                <w:sz w:val="24"/>
                <w:szCs w:val="24"/>
                <w:u w:val="single"/>
              </w:rPr>
            </w:pPr>
            <w:r w:rsidRPr="003F4992">
              <w:rPr>
                <w:sz w:val="24"/>
                <w:szCs w:val="24"/>
                <w:u w:val="single"/>
              </w:rPr>
              <w:t>Pretendento vardas ir pavardė</w:t>
            </w:r>
          </w:p>
        </w:tc>
        <w:tc>
          <w:tcPr>
            <w:tcW w:w="2693" w:type="dxa"/>
            <w:tcBorders>
              <w:top w:val="single" w:sz="4" w:space="0" w:color="000000"/>
              <w:left w:val="single" w:sz="4" w:space="0" w:color="000000"/>
              <w:bottom w:val="single" w:sz="4" w:space="0" w:color="000000"/>
              <w:right w:val="single" w:sz="4" w:space="0" w:color="auto"/>
            </w:tcBorders>
            <w:shd w:val="clear" w:color="auto" w:fill="auto"/>
          </w:tcPr>
          <w:p w:rsidR="00895CA7" w:rsidRPr="003F4992" w:rsidRDefault="00895CA7" w:rsidP="003E4034">
            <w:pPr>
              <w:tabs>
                <w:tab w:val="left" w:pos="3405"/>
              </w:tabs>
              <w:snapToGrid w:val="0"/>
              <w:jc w:val="center"/>
              <w:rPr>
                <w:sz w:val="24"/>
                <w:szCs w:val="24"/>
                <w:u w:val="single"/>
              </w:rPr>
            </w:pPr>
            <w:r w:rsidRPr="003F4992">
              <w:rPr>
                <w:sz w:val="24"/>
                <w:szCs w:val="24"/>
                <w:u w:val="single"/>
              </w:rPr>
              <w:t>Įvertinimas balais</w:t>
            </w:r>
          </w:p>
        </w:tc>
      </w:tr>
      <w:tr w:rsidR="00895CA7" w:rsidRPr="003F4992" w:rsidTr="00895CA7">
        <w:tc>
          <w:tcPr>
            <w:tcW w:w="865" w:type="dxa"/>
            <w:tcBorders>
              <w:top w:val="single" w:sz="4" w:space="0" w:color="000000"/>
              <w:left w:val="single" w:sz="4" w:space="0" w:color="000000"/>
              <w:bottom w:val="single" w:sz="4" w:space="0" w:color="000000"/>
            </w:tcBorders>
            <w:shd w:val="clear" w:color="auto" w:fill="auto"/>
          </w:tcPr>
          <w:p w:rsidR="00895CA7" w:rsidRPr="003F4992" w:rsidRDefault="00895CA7" w:rsidP="003E4034">
            <w:pPr>
              <w:tabs>
                <w:tab w:val="left" w:pos="3405"/>
              </w:tabs>
              <w:snapToGrid w:val="0"/>
              <w:rPr>
                <w:sz w:val="24"/>
                <w:szCs w:val="24"/>
                <w:u w:val="single"/>
              </w:rPr>
            </w:pPr>
          </w:p>
        </w:tc>
        <w:tc>
          <w:tcPr>
            <w:tcW w:w="4522" w:type="dxa"/>
            <w:tcBorders>
              <w:top w:val="single" w:sz="4" w:space="0" w:color="000000"/>
              <w:left w:val="single" w:sz="4" w:space="0" w:color="000000"/>
              <w:bottom w:val="single" w:sz="4" w:space="0" w:color="000000"/>
            </w:tcBorders>
            <w:shd w:val="clear" w:color="auto" w:fill="auto"/>
          </w:tcPr>
          <w:p w:rsidR="00895CA7" w:rsidRPr="003F4992" w:rsidRDefault="00895CA7" w:rsidP="003E4034">
            <w:pPr>
              <w:tabs>
                <w:tab w:val="left" w:pos="3405"/>
              </w:tabs>
              <w:snapToGrid w:val="0"/>
              <w:rPr>
                <w:sz w:val="24"/>
                <w:szCs w:val="24"/>
                <w:u w:val="single"/>
              </w:rPr>
            </w:pPr>
          </w:p>
        </w:tc>
        <w:tc>
          <w:tcPr>
            <w:tcW w:w="2693" w:type="dxa"/>
            <w:tcBorders>
              <w:top w:val="single" w:sz="4" w:space="0" w:color="000000"/>
              <w:left w:val="single" w:sz="4" w:space="0" w:color="000000"/>
              <w:bottom w:val="single" w:sz="4" w:space="0" w:color="000000"/>
              <w:right w:val="single" w:sz="4" w:space="0" w:color="auto"/>
            </w:tcBorders>
            <w:shd w:val="clear" w:color="auto" w:fill="auto"/>
          </w:tcPr>
          <w:p w:rsidR="00895CA7" w:rsidRPr="003F4992" w:rsidRDefault="00895CA7" w:rsidP="003E4034">
            <w:pPr>
              <w:tabs>
                <w:tab w:val="left" w:pos="3405"/>
              </w:tabs>
              <w:snapToGrid w:val="0"/>
              <w:rPr>
                <w:sz w:val="24"/>
                <w:szCs w:val="24"/>
                <w:u w:val="single"/>
              </w:rPr>
            </w:pPr>
          </w:p>
        </w:tc>
      </w:tr>
      <w:tr w:rsidR="00895CA7" w:rsidRPr="003F4992" w:rsidTr="00895CA7">
        <w:trPr>
          <w:trHeight w:val="325"/>
        </w:trPr>
        <w:tc>
          <w:tcPr>
            <w:tcW w:w="865" w:type="dxa"/>
            <w:tcBorders>
              <w:top w:val="single" w:sz="4" w:space="0" w:color="000000"/>
              <w:left w:val="single" w:sz="4" w:space="0" w:color="000000"/>
              <w:bottom w:val="single" w:sz="4" w:space="0" w:color="auto"/>
            </w:tcBorders>
            <w:shd w:val="clear" w:color="auto" w:fill="auto"/>
          </w:tcPr>
          <w:p w:rsidR="00895CA7" w:rsidRPr="003F4992" w:rsidRDefault="00895CA7" w:rsidP="003E4034">
            <w:pPr>
              <w:tabs>
                <w:tab w:val="left" w:pos="3405"/>
              </w:tabs>
              <w:snapToGrid w:val="0"/>
              <w:rPr>
                <w:sz w:val="24"/>
                <w:szCs w:val="24"/>
                <w:u w:val="single"/>
              </w:rPr>
            </w:pPr>
          </w:p>
        </w:tc>
        <w:tc>
          <w:tcPr>
            <w:tcW w:w="4522" w:type="dxa"/>
            <w:tcBorders>
              <w:top w:val="single" w:sz="4" w:space="0" w:color="000000"/>
              <w:left w:val="single" w:sz="4" w:space="0" w:color="000000"/>
              <w:bottom w:val="single" w:sz="4" w:space="0" w:color="auto"/>
            </w:tcBorders>
            <w:shd w:val="clear" w:color="auto" w:fill="auto"/>
          </w:tcPr>
          <w:p w:rsidR="00895CA7" w:rsidRPr="003F4992" w:rsidRDefault="00895CA7" w:rsidP="003E4034">
            <w:pPr>
              <w:tabs>
                <w:tab w:val="left" w:pos="3405"/>
              </w:tabs>
              <w:snapToGrid w:val="0"/>
              <w:rPr>
                <w:sz w:val="24"/>
                <w:szCs w:val="24"/>
                <w:u w:val="single"/>
              </w:rPr>
            </w:pPr>
          </w:p>
        </w:tc>
        <w:tc>
          <w:tcPr>
            <w:tcW w:w="2693" w:type="dxa"/>
            <w:tcBorders>
              <w:top w:val="single" w:sz="4" w:space="0" w:color="000000"/>
              <w:left w:val="single" w:sz="4" w:space="0" w:color="000000"/>
              <w:bottom w:val="single" w:sz="4" w:space="0" w:color="auto"/>
              <w:right w:val="single" w:sz="4" w:space="0" w:color="auto"/>
            </w:tcBorders>
            <w:shd w:val="clear" w:color="auto" w:fill="auto"/>
          </w:tcPr>
          <w:p w:rsidR="00895CA7" w:rsidRPr="003F4992" w:rsidRDefault="00895CA7" w:rsidP="003E4034">
            <w:pPr>
              <w:tabs>
                <w:tab w:val="left" w:pos="3405"/>
              </w:tabs>
              <w:snapToGrid w:val="0"/>
              <w:rPr>
                <w:sz w:val="24"/>
                <w:szCs w:val="24"/>
                <w:u w:val="single"/>
              </w:rPr>
            </w:pPr>
          </w:p>
        </w:tc>
      </w:tr>
    </w:tbl>
    <w:p w:rsidR="00B4756E" w:rsidRPr="003F4992" w:rsidRDefault="00B4756E" w:rsidP="00B4756E">
      <w:pPr>
        <w:tabs>
          <w:tab w:val="left" w:pos="3405"/>
        </w:tabs>
        <w:jc w:val="center"/>
        <w:rPr>
          <w:sz w:val="24"/>
          <w:szCs w:val="24"/>
        </w:rPr>
      </w:pPr>
    </w:p>
    <w:p w:rsidR="00B4756E" w:rsidRPr="003F4992" w:rsidRDefault="00B4756E" w:rsidP="00B4756E">
      <w:pPr>
        <w:tabs>
          <w:tab w:val="left" w:pos="3405"/>
        </w:tabs>
        <w:jc w:val="center"/>
        <w:rPr>
          <w:sz w:val="24"/>
          <w:szCs w:val="24"/>
          <w:u w:val="single"/>
        </w:rPr>
      </w:pPr>
    </w:p>
    <w:p w:rsidR="00B4756E" w:rsidRPr="003F4992" w:rsidRDefault="00B4756E" w:rsidP="00B4756E">
      <w:pPr>
        <w:tabs>
          <w:tab w:val="left" w:pos="3405"/>
        </w:tabs>
        <w:jc w:val="center"/>
        <w:rPr>
          <w:sz w:val="24"/>
          <w:szCs w:val="24"/>
          <w:u w:val="single"/>
        </w:rPr>
      </w:pPr>
      <w:r w:rsidRPr="003F4992">
        <w:rPr>
          <w:sz w:val="24"/>
          <w:szCs w:val="24"/>
          <w:u w:val="single"/>
        </w:rPr>
        <w:t>Pretendentų testų žodžiu ir raštu vertinimo balais lentelė</w:t>
      </w:r>
    </w:p>
    <w:p w:rsidR="00B4756E" w:rsidRPr="003F4992" w:rsidRDefault="00B4756E" w:rsidP="00B4756E">
      <w:pPr>
        <w:tabs>
          <w:tab w:val="left" w:pos="3405"/>
        </w:tabs>
        <w:jc w:val="center"/>
        <w:rPr>
          <w:sz w:val="24"/>
          <w:szCs w:val="24"/>
          <w:u w:val="single"/>
        </w:rPr>
      </w:pPr>
    </w:p>
    <w:p w:rsidR="00B4756E" w:rsidRPr="003F4992" w:rsidRDefault="00B4756E" w:rsidP="00B4756E">
      <w:pPr>
        <w:tabs>
          <w:tab w:val="left" w:pos="3405"/>
        </w:tabs>
        <w:jc w:val="center"/>
        <w:rPr>
          <w:sz w:val="24"/>
          <w:szCs w:val="24"/>
          <w:u w:val="single"/>
        </w:rPr>
      </w:pPr>
    </w:p>
    <w:tbl>
      <w:tblPr>
        <w:tblW w:w="0" w:type="auto"/>
        <w:tblInd w:w="-5" w:type="dxa"/>
        <w:tblLayout w:type="fixed"/>
        <w:tblLook w:val="0000" w:firstRow="0" w:lastRow="0" w:firstColumn="0" w:lastColumn="0" w:noHBand="0" w:noVBand="0"/>
      </w:tblPr>
      <w:tblGrid>
        <w:gridCol w:w="2508"/>
        <w:gridCol w:w="1831"/>
        <w:gridCol w:w="1595"/>
        <w:gridCol w:w="1595"/>
        <w:gridCol w:w="1173"/>
      </w:tblGrid>
      <w:tr w:rsidR="00B4756E" w:rsidRPr="003F4992" w:rsidTr="003E4034">
        <w:tc>
          <w:tcPr>
            <w:tcW w:w="2508"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405"/>
              </w:tabs>
              <w:snapToGrid w:val="0"/>
              <w:jc w:val="center"/>
              <w:rPr>
                <w:sz w:val="24"/>
                <w:szCs w:val="24"/>
              </w:rPr>
            </w:pPr>
            <w:r w:rsidRPr="003F4992">
              <w:rPr>
                <w:sz w:val="24"/>
                <w:szCs w:val="24"/>
              </w:rPr>
              <w:t xml:space="preserve">Pretendento </w:t>
            </w:r>
          </w:p>
          <w:p w:rsidR="00B4756E" w:rsidRPr="003F4992" w:rsidRDefault="00B4756E" w:rsidP="003E4034">
            <w:pPr>
              <w:tabs>
                <w:tab w:val="left" w:pos="3405"/>
              </w:tabs>
              <w:jc w:val="center"/>
              <w:rPr>
                <w:sz w:val="24"/>
                <w:szCs w:val="24"/>
              </w:rPr>
            </w:pPr>
            <w:r w:rsidRPr="003F4992">
              <w:rPr>
                <w:sz w:val="24"/>
                <w:szCs w:val="24"/>
              </w:rPr>
              <w:t>vardas ir pavardė</w:t>
            </w:r>
          </w:p>
        </w:tc>
        <w:tc>
          <w:tcPr>
            <w:tcW w:w="1831"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405"/>
              </w:tabs>
              <w:snapToGrid w:val="0"/>
              <w:jc w:val="center"/>
              <w:rPr>
                <w:sz w:val="24"/>
                <w:szCs w:val="24"/>
              </w:rPr>
            </w:pPr>
            <w:r w:rsidRPr="003F4992">
              <w:rPr>
                <w:sz w:val="24"/>
                <w:szCs w:val="24"/>
              </w:rPr>
              <w:t xml:space="preserve">Testo žodžiu rezultatas </w:t>
            </w:r>
          </w:p>
          <w:p w:rsidR="00B4756E" w:rsidRPr="003F4992" w:rsidRDefault="00B4756E" w:rsidP="003E4034">
            <w:pPr>
              <w:tabs>
                <w:tab w:val="left" w:pos="3405"/>
              </w:tabs>
              <w:jc w:val="center"/>
              <w:rPr>
                <w:sz w:val="24"/>
                <w:szCs w:val="24"/>
              </w:rPr>
            </w:pPr>
            <w:r w:rsidRPr="003F4992">
              <w:rPr>
                <w:sz w:val="24"/>
                <w:szCs w:val="24"/>
              </w:rPr>
              <w:t>(balų vidurkis)</w:t>
            </w:r>
          </w:p>
        </w:tc>
        <w:tc>
          <w:tcPr>
            <w:tcW w:w="1595"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405"/>
              </w:tabs>
              <w:snapToGrid w:val="0"/>
              <w:jc w:val="center"/>
              <w:rPr>
                <w:sz w:val="24"/>
                <w:szCs w:val="24"/>
              </w:rPr>
            </w:pPr>
            <w:r w:rsidRPr="003F4992">
              <w:rPr>
                <w:sz w:val="24"/>
                <w:szCs w:val="24"/>
              </w:rPr>
              <w:t>Testo raštu rezultatas</w:t>
            </w:r>
          </w:p>
          <w:p w:rsidR="00B4756E" w:rsidRPr="003F4992" w:rsidRDefault="00B4756E" w:rsidP="003E4034">
            <w:pPr>
              <w:tabs>
                <w:tab w:val="left" w:pos="3405"/>
              </w:tabs>
              <w:jc w:val="center"/>
              <w:rPr>
                <w:sz w:val="24"/>
                <w:szCs w:val="24"/>
              </w:rPr>
            </w:pPr>
            <w:r w:rsidRPr="003F4992">
              <w:rPr>
                <w:sz w:val="24"/>
                <w:szCs w:val="24"/>
              </w:rPr>
              <w:t>(balais)</w:t>
            </w:r>
          </w:p>
        </w:tc>
        <w:tc>
          <w:tcPr>
            <w:tcW w:w="1595"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405"/>
              </w:tabs>
              <w:snapToGrid w:val="0"/>
              <w:jc w:val="center"/>
              <w:rPr>
                <w:sz w:val="24"/>
                <w:szCs w:val="24"/>
              </w:rPr>
            </w:pPr>
            <w:r w:rsidRPr="003F4992">
              <w:rPr>
                <w:sz w:val="24"/>
                <w:szCs w:val="24"/>
              </w:rPr>
              <w:t>Bendra gautų balų suma</w:t>
            </w:r>
          </w:p>
          <w:p w:rsidR="00B4756E" w:rsidRPr="003F4992" w:rsidRDefault="00B4756E" w:rsidP="003E4034">
            <w:pPr>
              <w:tabs>
                <w:tab w:val="left" w:pos="3405"/>
              </w:tabs>
              <w:jc w:val="center"/>
              <w:rPr>
                <w:sz w:val="24"/>
                <w:szCs w:val="24"/>
              </w:rPr>
            </w:pPr>
            <w:r w:rsidRPr="003F4992">
              <w:rPr>
                <w:sz w:val="24"/>
                <w:szCs w:val="24"/>
              </w:rPr>
              <w:t>(3+4)</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rsidR="00B4756E" w:rsidRPr="003F4992" w:rsidRDefault="00B4756E" w:rsidP="003E4034">
            <w:pPr>
              <w:tabs>
                <w:tab w:val="left" w:pos="3405"/>
              </w:tabs>
              <w:snapToGrid w:val="0"/>
              <w:jc w:val="center"/>
              <w:rPr>
                <w:sz w:val="24"/>
                <w:szCs w:val="24"/>
              </w:rPr>
            </w:pPr>
            <w:r w:rsidRPr="003F4992">
              <w:rPr>
                <w:sz w:val="24"/>
                <w:szCs w:val="24"/>
              </w:rPr>
              <w:t>Konkurse užimta vieta</w:t>
            </w:r>
          </w:p>
        </w:tc>
      </w:tr>
      <w:tr w:rsidR="00B4756E" w:rsidRPr="003F4992" w:rsidTr="003E4034">
        <w:tc>
          <w:tcPr>
            <w:tcW w:w="2508"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405"/>
              </w:tabs>
              <w:snapToGrid w:val="0"/>
              <w:jc w:val="center"/>
              <w:rPr>
                <w:sz w:val="24"/>
                <w:szCs w:val="24"/>
              </w:rPr>
            </w:pPr>
            <w:r w:rsidRPr="003F4992">
              <w:rPr>
                <w:sz w:val="24"/>
                <w:szCs w:val="24"/>
              </w:rPr>
              <w:t>1</w:t>
            </w:r>
          </w:p>
        </w:tc>
        <w:tc>
          <w:tcPr>
            <w:tcW w:w="1831"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405"/>
              </w:tabs>
              <w:snapToGrid w:val="0"/>
              <w:jc w:val="center"/>
              <w:rPr>
                <w:sz w:val="24"/>
                <w:szCs w:val="24"/>
              </w:rPr>
            </w:pPr>
            <w:r w:rsidRPr="003F4992">
              <w:rPr>
                <w:sz w:val="24"/>
                <w:szCs w:val="24"/>
              </w:rPr>
              <w:t>3</w:t>
            </w:r>
          </w:p>
        </w:tc>
        <w:tc>
          <w:tcPr>
            <w:tcW w:w="1595"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405"/>
              </w:tabs>
              <w:snapToGrid w:val="0"/>
              <w:jc w:val="center"/>
              <w:rPr>
                <w:sz w:val="24"/>
                <w:szCs w:val="24"/>
              </w:rPr>
            </w:pPr>
            <w:r w:rsidRPr="003F4992">
              <w:rPr>
                <w:sz w:val="24"/>
                <w:szCs w:val="24"/>
              </w:rPr>
              <w:t>4</w:t>
            </w:r>
          </w:p>
        </w:tc>
        <w:tc>
          <w:tcPr>
            <w:tcW w:w="1595"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405"/>
              </w:tabs>
              <w:snapToGrid w:val="0"/>
              <w:jc w:val="center"/>
              <w:rPr>
                <w:sz w:val="24"/>
                <w:szCs w:val="24"/>
              </w:rPr>
            </w:pPr>
            <w:r w:rsidRPr="003F4992">
              <w:rPr>
                <w:sz w:val="24"/>
                <w:szCs w:val="24"/>
              </w:rPr>
              <w:t>5</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rsidR="00B4756E" w:rsidRPr="003F4992" w:rsidRDefault="00B4756E" w:rsidP="003E4034">
            <w:pPr>
              <w:tabs>
                <w:tab w:val="left" w:pos="3405"/>
              </w:tabs>
              <w:snapToGrid w:val="0"/>
              <w:jc w:val="center"/>
              <w:rPr>
                <w:sz w:val="24"/>
                <w:szCs w:val="24"/>
              </w:rPr>
            </w:pPr>
            <w:r w:rsidRPr="003F4992">
              <w:rPr>
                <w:sz w:val="24"/>
                <w:szCs w:val="24"/>
              </w:rPr>
              <w:t>6</w:t>
            </w:r>
          </w:p>
        </w:tc>
      </w:tr>
      <w:tr w:rsidR="00B4756E" w:rsidRPr="003F4992" w:rsidTr="003E4034">
        <w:tc>
          <w:tcPr>
            <w:tcW w:w="2508"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405"/>
              </w:tabs>
              <w:snapToGrid w:val="0"/>
              <w:jc w:val="center"/>
              <w:rPr>
                <w:sz w:val="24"/>
                <w:szCs w:val="24"/>
                <w:u w:val="single"/>
              </w:rPr>
            </w:pPr>
          </w:p>
        </w:tc>
        <w:tc>
          <w:tcPr>
            <w:tcW w:w="1831"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405"/>
              </w:tabs>
              <w:snapToGrid w:val="0"/>
              <w:jc w:val="center"/>
              <w:rPr>
                <w:sz w:val="24"/>
                <w:szCs w:val="24"/>
              </w:rPr>
            </w:pPr>
          </w:p>
        </w:tc>
        <w:tc>
          <w:tcPr>
            <w:tcW w:w="1595"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405"/>
              </w:tabs>
              <w:snapToGrid w:val="0"/>
              <w:jc w:val="center"/>
              <w:rPr>
                <w:sz w:val="24"/>
                <w:szCs w:val="24"/>
              </w:rPr>
            </w:pPr>
          </w:p>
        </w:tc>
        <w:tc>
          <w:tcPr>
            <w:tcW w:w="1595"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405"/>
              </w:tabs>
              <w:snapToGrid w:val="0"/>
              <w:jc w:val="center"/>
              <w:rPr>
                <w:sz w:val="24"/>
                <w:szCs w:val="24"/>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rsidR="00B4756E" w:rsidRPr="003F4992" w:rsidRDefault="00B4756E" w:rsidP="003E4034">
            <w:pPr>
              <w:tabs>
                <w:tab w:val="left" w:pos="3405"/>
              </w:tabs>
              <w:snapToGrid w:val="0"/>
              <w:jc w:val="center"/>
              <w:rPr>
                <w:sz w:val="24"/>
                <w:szCs w:val="24"/>
              </w:rPr>
            </w:pPr>
          </w:p>
        </w:tc>
      </w:tr>
      <w:tr w:rsidR="00B4756E" w:rsidRPr="003F4992" w:rsidTr="003E4034">
        <w:tc>
          <w:tcPr>
            <w:tcW w:w="2508"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405"/>
              </w:tabs>
              <w:snapToGrid w:val="0"/>
              <w:jc w:val="center"/>
              <w:rPr>
                <w:sz w:val="24"/>
                <w:szCs w:val="24"/>
                <w:u w:val="single"/>
              </w:rPr>
            </w:pPr>
          </w:p>
        </w:tc>
        <w:tc>
          <w:tcPr>
            <w:tcW w:w="1831"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405"/>
              </w:tabs>
              <w:snapToGrid w:val="0"/>
              <w:jc w:val="center"/>
              <w:rPr>
                <w:sz w:val="24"/>
                <w:szCs w:val="24"/>
              </w:rPr>
            </w:pPr>
          </w:p>
        </w:tc>
        <w:tc>
          <w:tcPr>
            <w:tcW w:w="1595"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405"/>
              </w:tabs>
              <w:snapToGrid w:val="0"/>
              <w:jc w:val="center"/>
              <w:rPr>
                <w:sz w:val="24"/>
                <w:szCs w:val="24"/>
              </w:rPr>
            </w:pPr>
          </w:p>
        </w:tc>
        <w:tc>
          <w:tcPr>
            <w:tcW w:w="1595"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405"/>
              </w:tabs>
              <w:snapToGrid w:val="0"/>
              <w:jc w:val="center"/>
              <w:rPr>
                <w:sz w:val="24"/>
                <w:szCs w:val="24"/>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rsidR="00B4756E" w:rsidRPr="003F4992" w:rsidRDefault="00B4756E" w:rsidP="003E4034">
            <w:pPr>
              <w:tabs>
                <w:tab w:val="left" w:pos="3405"/>
              </w:tabs>
              <w:snapToGrid w:val="0"/>
              <w:jc w:val="center"/>
              <w:rPr>
                <w:sz w:val="24"/>
                <w:szCs w:val="24"/>
              </w:rPr>
            </w:pPr>
          </w:p>
        </w:tc>
      </w:tr>
    </w:tbl>
    <w:p w:rsidR="00B4756E" w:rsidRPr="003F4992" w:rsidRDefault="00B4756E" w:rsidP="00B4756E">
      <w:pPr>
        <w:tabs>
          <w:tab w:val="left" w:pos="3405"/>
        </w:tabs>
        <w:jc w:val="center"/>
        <w:rPr>
          <w:sz w:val="24"/>
          <w:szCs w:val="24"/>
        </w:rPr>
      </w:pPr>
    </w:p>
    <w:p w:rsidR="00B4756E" w:rsidRPr="003F4992" w:rsidRDefault="00B4756E" w:rsidP="00B4756E">
      <w:pPr>
        <w:tabs>
          <w:tab w:val="left" w:pos="3840"/>
        </w:tabs>
        <w:ind w:firstLine="720"/>
        <w:rPr>
          <w:sz w:val="24"/>
          <w:szCs w:val="24"/>
          <w:lang w:val="lt-LT"/>
        </w:rPr>
      </w:pPr>
      <w:r w:rsidRPr="003F4992">
        <w:rPr>
          <w:sz w:val="24"/>
          <w:szCs w:val="24"/>
        </w:rPr>
        <w:t>Komisijos sprendimas d</w:t>
      </w:r>
      <w:r w:rsidRPr="003F4992">
        <w:rPr>
          <w:sz w:val="24"/>
          <w:szCs w:val="24"/>
          <w:lang w:val="lt-LT"/>
        </w:rPr>
        <w:t>ėl konkurso laimėtojo _________________________________________________</w:t>
      </w:r>
      <w:r w:rsidR="00581BA3" w:rsidRPr="003F4992">
        <w:rPr>
          <w:sz w:val="24"/>
          <w:szCs w:val="24"/>
          <w:lang w:val="lt-LT"/>
        </w:rPr>
        <w:t>_______________________________</w:t>
      </w:r>
    </w:p>
    <w:p w:rsidR="00B4756E" w:rsidRPr="003F4992" w:rsidRDefault="00B4756E" w:rsidP="00B4756E">
      <w:pPr>
        <w:tabs>
          <w:tab w:val="left" w:pos="3840"/>
        </w:tabs>
        <w:rPr>
          <w:sz w:val="24"/>
          <w:szCs w:val="24"/>
        </w:rPr>
      </w:pPr>
      <w:r w:rsidRPr="003F4992">
        <w:rPr>
          <w:sz w:val="24"/>
          <w:szCs w:val="24"/>
        </w:rPr>
        <w:t>________________________________________________________________________________________________________________________________________________________________</w:t>
      </w:r>
    </w:p>
    <w:p w:rsidR="00B4756E" w:rsidRPr="003F4992" w:rsidRDefault="00B4756E" w:rsidP="00B4756E">
      <w:pPr>
        <w:tabs>
          <w:tab w:val="left" w:pos="3840"/>
        </w:tabs>
        <w:rPr>
          <w:sz w:val="24"/>
          <w:szCs w:val="24"/>
        </w:rPr>
      </w:pPr>
    </w:p>
    <w:p w:rsidR="00B4756E" w:rsidRPr="003F4992" w:rsidRDefault="00B4756E" w:rsidP="00B4756E">
      <w:pPr>
        <w:tabs>
          <w:tab w:val="left" w:pos="3840"/>
        </w:tabs>
        <w:rPr>
          <w:sz w:val="24"/>
          <w:szCs w:val="24"/>
        </w:rPr>
      </w:pPr>
    </w:p>
    <w:p w:rsidR="00B4756E" w:rsidRPr="003F4992" w:rsidRDefault="00B4756E" w:rsidP="00B4756E">
      <w:pPr>
        <w:rPr>
          <w:sz w:val="24"/>
          <w:szCs w:val="24"/>
        </w:rPr>
      </w:pPr>
      <w:r w:rsidRPr="003F4992">
        <w:rPr>
          <w:sz w:val="24"/>
          <w:szCs w:val="24"/>
        </w:rPr>
        <w:t>Komisijos pirmininkas  _______________                       _______________________________</w:t>
      </w:r>
    </w:p>
    <w:p w:rsidR="00B4756E" w:rsidRPr="003F4992" w:rsidRDefault="00B4756E" w:rsidP="00B4756E">
      <w:pPr>
        <w:tabs>
          <w:tab w:val="left" w:pos="2775"/>
        </w:tabs>
        <w:rPr>
          <w:sz w:val="24"/>
          <w:szCs w:val="24"/>
        </w:rPr>
      </w:pPr>
      <w:r w:rsidRPr="003F4992">
        <w:rPr>
          <w:sz w:val="24"/>
          <w:szCs w:val="24"/>
        </w:rPr>
        <w:tab/>
        <w:t>(parašas)</w:t>
      </w:r>
      <w:r w:rsidRPr="003F4992">
        <w:rPr>
          <w:sz w:val="24"/>
          <w:szCs w:val="24"/>
        </w:rPr>
        <w:tab/>
      </w:r>
      <w:r w:rsidRPr="003F4992">
        <w:rPr>
          <w:sz w:val="24"/>
          <w:szCs w:val="24"/>
        </w:rPr>
        <w:tab/>
      </w:r>
      <w:r w:rsidRPr="003F4992">
        <w:rPr>
          <w:sz w:val="24"/>
          <w:szCs w:val="24"/>
        </w:rPr>
        <w:tab/>
      </w:r>
      <w:r w:rsidRPr="003F4992">
        <w:rPr>
          <w:sz w:val="24"/>
          <w:szCs w:val="24"/>
        </w:rPr>
        <w:tab/>
        <w:t>(vardas ir pavardė)</w:t>
      </w:r>
    </w:p>
    <w:p w:rsidR="00581BA3" w:rsidRPr="003F4992" w:rsidRDefault="00581BA3" w:rsidP="00B4756E">
      <w:pPr>
        <w:tabs>
          <w:tab w:val="left" w:pos="2775"/>
        </w:tabs>
        <w:rPr>
          <w:sz w:val="24"/>
          <w:szCs w:val="24"/>
        </w:rPr>
      </w:pPr>
    </w:p>
    <w:p w:rsidR="00581BA3" w:rsidRPr="003F4992" w:rsidRDefault="00581BA3" w:rsidP="00B4756E">
      <w:pPr>
        <w:tabs>
          <w:tab w:val="left" w:pos="2775"/>
        </w:tabs>
        <w:rPr>
          <w:sz w:val="24"/>
          <w:szCs w:val="24"/>
        </w:rPr>
      </w:pPr>
    </w:p>
    <w:p w:rsidR="00B4756E" w:rsidRPr="003F4992" w:rsidRDefault="00B4756E" w:rsidP="00B4756E">
      <w:pPr>
        <w:rPr>
          <w:sz w:val="24"/>
          <w:szCs w:val="24"/>
        </w:rPr>
      </w:pPr>
      <w:r w:rsidRPr="003F4992">
        <w:rPr>
          <w:sz w:val="24"/>
          <w:szCs w:val="24"/>
        </w:rPr>
        <w:t>Komisijos sekretorius  _______________                        _______________________________</w:t>
      </w:r>
    </w:p>
    <w:p w:rsidR="00B4756E" w:rsidRPr="003F4992" w:rsidRDefault="00B4756E" w:rsidP="00581BA3">
      <w:pPr>
        <w:tabs>
          <w:tab w:val="left" w:pos="2790"/>
          <w:tab w:val="left" w:pos="2850"/>
          <w:tab w:val="left" w:pos="2985"/>
          <w:tab w:val="left" w:pos="6540"/>
          <w:tab w:val="left" w:pos="6570"/>
        </w:tabs>
        <w:rPr>
          <w:sz w:val="24"/>
          <w:szCs w:val="24"/>
        </w:rPr>
      </w:pPr>
      <w:r w:rsidRPr="003F4992">
        <w:rPr>
          <w:sz w:val="24"/>
          <w:szCs w:val="24"/>
        </w:rPr>
        <w:tab/>
        <w:t xml:space="preserve">(parašas)                               </w:t>
      </w:r>
      <w:r w:rsidR="00581BA3" w:rsidRPr="003F4992">
        <w:rPr>
          <w:sz w:val="24"/>
          <w:szCs w:val="24"/>
        </w:rPr>
        <w:t xml:space="preserve">             (vardas ir pavardė</w:t>
      </w:r>
    </w:p>
    <w:p w:rsidR="00973DD1" w:rsidRPr="003F4992" w:rsidRDefault="00973DD1" w:rsidP="00581BA3">
      <w:pPr>
        <w:tabs>
          <w:tab w:val="left" w:pos="2790"/>
          <w:tab w:val="left" w:pos="2850"/>
          <w:tab w:val="left" w:pos="2985"/>
          <w:tab w:val="left" w:pos="6540"/>
          <w:tab w:val="left" w:pos="6570"/>
        </w:tabs>
        <w:rPr>
          <w:sz w:val="24"/>
          <w:szCs w:val="24"/>
        </w:rPr>
      </w:pPr>
      <w:bookmarkStart w:id="0" w:name="_GoBack"/>
      <w:bookmarkEnd w:id="0"/>
    </w:p>
    <w:sectPr w:rsidR="00973DD1" w:rsidRPr="003F4992" w:rsidSect="00342D6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1F4" w:rsidRDefault="001E01F4" w:rsidP="00502FBE">
      <w:r>
        <w:separator/>
      </w:r>
    </w:p>
  </w:endnote>
  <w:endnote w:type="continuationSeparator" w:id="0">
    <w:p w:rsidR="001E01F4" w:rsidRDefault="001E01F4" w:rsidP="0050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00"/>
    <w:family w:val="swiss"/>
    <w:notTrueType/>
    <w:pitch w:val="variable"/>
    <w:sig w:usb0="00000003" w:usb1="00000000" w:usb2="00000000" w:usb3="00000000" w:csb0="00000001"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1F4" w:rsidRDefault="001E01F4" w:rsidP="00502FBE">
      <w:r>
        <w:separator/>
      </w:r>
    </w:p>
  </w:footnote>
  <w:footnote w:type="continuationSeparator" w:id="0">
    <w:p w:rsidR="001E01F4" w:rsidRDefault="001E01F4" w:rsidP="00502F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D812A9"/>
    <w:multiLevelType w:val="hybridMultilevel"/>
    <w:tmpl w:val="19925A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97C0082"/>
    <w:multiLevelType w:val="hybridMultilevel"/>
    <w:tmpl w:val="D9088840"/>
    <w:lvl w:ilvl="0" w:tplc="C9A0843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6897F8E"/>
    <w:multiLevelType w:val="hybridMultilevel"/>
    <w:tmpl w:val="9EC44E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9"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EB923F2"/>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6FD16636"/>
    <w:multiLevelType w:val="hybridMultilevel"/>
    <w:tmpl w:val="C1A8C3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3"/>
  </w:num>
  <w:num w:numId="3">
    <w:abstractNumId w:val="8"/>
  </w:num>
  <w:num w:numId="4">
    <w:abstractNumId w:val="11"/>
  </w:num>
  <w:num w:numId="5">
    <w:abstractNumId w:val="2"/>
  </w:num>
  <w:num w:numId="6">
    <w:abstractNumId w:val="4"/>
  </w:num>
  <w:num w:numId="7">
    <w:abstractNumId w:val="9"/>
  </w:num>
  <w:num w:numId="8">
    <w:abstractNumId w:val="5"/>
  </w:num>
  <w:num w:numId="9">
    <w:abstractNumId w:val="7"/>
  </w:num>
  <w:num w:numId="10">
    <w:abstractNumId w:val="1"/>
  </w:num>
  <w:num w:numId="11">
    <w:abstractNumId w:val="6"/>
  </w:num>
  <w:num w:numId="12">
    <w:abstractNumId w:val="12"/>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11B43"/>
    <w:rsid w:val="0002354C"/>
    <w:rsid w:val="00027001"/>
    <w:rsid w:val="00034946"/>
    <w:rsid w:val="000458E5"/>
    <w:rsid w:val="000474EA"/>
    <w:rsid w:val="00051FD5"/>
    <w:rsid w:val="00055558"/>
    <w:rsid w:val="00057F88"/>
    <w:rsid w:val="0006345D"/>
    <w:rsid w:val="0007096E"/>
    <w:rsid w:val="00071FF7"/>
    <w:rsid w:val="00075FD4"/>
    <w:rsid w:val="00085E8E"/>
    <w:rsid w:val="00090F20"/>
    <w:rsid w:val="00094E8D"/>
    <w:rsid w:val="000A74AF"/>
    <w:rsid w:val="000C3191"/>
    <w:rsid w:val="000C44C3"/>
    <w:rsid w:val="000C5CDD"/>
    <w:rsid w:val="00105690"/>
    <w:rsid w:val="0010705E"/>
    <w:rsid w:val="00107A6D"/>
    <w:rsid w:val="001216B3"/>
    <w:rsid w:val="00126DB8"/>
    <w:rsid w:val="00133229"/>
    <w:rsid w:val="00145B7F"/>
    <w:rsid w:val="00163996"/>
    <w:rsid w:val="00164463"/>
    <w:rsid w:val="001750BA"/>
    <w:rsid w:val="001761E0"/>
    <w:rsid w:val="00197CE9"/>
    <w:rsid w:val="001C2743"/>
    <w:rsid w:val="001D6E4D"/>
    <w:rsid w:val="001E01F4"/>
    <w:rsid w:val="001E63ED"/>
    <w:rsid w:val="002035BF"/>
    <w:rsid w:val="00212EA1"/>
    <w:rsid w:val="0022512F"/>
    <w:rsid w:val="00241D89"/>
    <w:rsid w:val="0024623B"/>
    <w:rsid w:val="002464DA"/>
    <w:rsid w:val="0025723B"/>
    <w:rsid w:val="00260A83"/>
    <w:rsid w:val="002823AE"/>
    <w:rsid w:val="00284D87"/>
    <w:rsid w:val="00296A34"/>
    <w:rsid w:val="002B2FFE"/>
    <w:rsid w:val="002C1C11"/>
    <w:rsid w:val="002C2326"/>
    <w:rsid w:val="002C3A1E"/>
    <w:rsid w:val="002C3FCB"/>
    <w:rsid w:val="002D6359"/>
    <w:rsid w:val="002E5DBE"/>
    <w:rsid w:val="00310515"/>
    <w:rsid w:val="00322D8D"/>
    <w:rsid w:val="00324185"/>
    <w:rsid w:val="0033626B"/>
    <w:rsid w:val="00342D6D"/>
    <w:rsid w:val="00352B54"/>
    <w:rsid w:val="00353853"/>
    <w:rsid w:val="003547EE"/>
    <w:rsid w:val="0036614E"/>
    <w:rsid w:val="003758E7"/>
    <w:rsid w:val="003774D3"/>
    <w:rsid w:val="003913F2"/>
    <w:rsid w:val="003A79BB"/>
    <w:rsid w:val="003B2355"/>
    <w:rsid w:val="003B374A"/>
    <w:rsid w:val="003B61AA"/>
    <w:rsid w:val="003E4034"/>
    <w:rsid w:val="003E7AB0"/>
    <w:rsid w:val="003F392F"/>
    <w:rsid w:val="003F46A9"/>
    <w:rsid w:val="003F4992"/>
    <w:rsid w:val="004038DF"/>
    <w:rsid w:val="0040667F"/>
    <w:rsid w:val="00410383"/>
    <w:rsid w:val="00414423"/>
    <w:rsid w:val="004156C0"/>
    <w:rsid w:val="00416AE4"/>
    <w:rsid w:val="00425BC1"/>
    <w:rsid w:val="004469AE"/>
    <w:rsid w:val="00447C25"/>
    <w:rsid w:val="00447FB5"/>
    <w:rsid w:val="00462F79"/>
    <w:rsid w:val="00470F95"/>
    <w:rsid w:val="00475C80"/>
    <w:rsid w:val="004A0E54"/>
    <w:rsid w:val="004A22D5"/>
    <w:rsid w:val="004B0509"/>
    <w:rsid w:val="004B5C23"/>
    <w:rsid w:val="004C695C"/>
    <w:rsid w:val="004D1C37"/>
    <w:rsid w:val="004E3CBD"/>
    <w:rsid w:val="004F46B2"/>
    <w:rsid w:val="004F69F6"/>
    <w:rsid w:val="00501768"/>
    <w:rsid w:val="00502FBE"/>
    <w:rsid w:val="0051045D"/>
    <w:rsid w:val="00520BA8"/>
    <w:rsid w:val="00533A7C"/>
    <w:rsid w:val="0053782D"/>
    <w:rsid w:val="00562A43"/>
    <w:rsid w:val="00577A29"/>
    <w:rsid w:val="00577A8A"/>
    <w:rsid w:val="00577CB7"/>
    <w:rsid w:val="00581027"/>
    <w:rsid w:val="00581BA3"/>
    <w:rsid w:val="005853C4"/>
    <w:rsid w:val="005B452C"/>
    <w:rsid w:val="005E3F16"/>
    <w:rsid w:val="005F5E04"/>
    <w:rsid w:val="00607067"/>
    <w:rsid w:val="0061682A"/>
    <w:rsid w:val="006272A3"/>
    <w:rsid w:val="00632C6F"/>
    <w:rsid w:val="00635463"/>
    <w:rsid w:val="006573E7"/>
    <w:rsid w:val="00660ED5"/>
    <w:rsid w:val="006737E7"/>
    <w:rsid w:val="00684C75"/>
    <w:rsid w:val="00696C7E"/>
    <w:rsid w:val="006B7870"/>
    <w:rsid w:val="006C543C"/>
    <w:rsid w:val="006D05C1"/>
    <w:rsid w:val="006F1EE4"/>
    <w:rsid w:val="006F6C67"/>
    <w:rsid w:val="00703C8A"/>
    <w:rsid w:val="00707854"/>
    <w:rsid w:val="00711BAE"/>
    <w:rsid w:val="00723F4B"/>
    <w:rsid w:val="0073058F"/>
    <w:rsid w:val="00741026"/>
    <w:rsid w:val="0075141B"/>
    <w:rsid w:val="007729B7"/>
    <w:rsid w:val="007842A0"/>
    <w:rsid w:val="00794F81"/>
    <w:rsid w:val="007B4699"/>
    <w:rsid w:val="007B6765"/>
    <w:rsid w:val="007C1D97"/>
    <w:rsid w:val="007C37D9"/>
    <w:rsid w:val="007C7A29"/>
    <w:rsid w:val="007D3250"/>
    <w:rsid w:val="007F27CE"/>
    <w:rsid w:val="007F42B1"/>
    <w:rsid w:val="008142EE"/>
    <w:rsid w:val="00815B74"/>
    <w:rsid w:val="00825ACD"/>
    <w:rsid w:val="00826703"/>
    <w:rsid w:val="00832911"/>
    <w:rsid w:val="00842DE6"/>
    <w:rsid w:val="008710EE"/>
    <w:rsid w:val="00884FF7"/>
    <w:rsid w:val="00895CA7"/>
    <w:rsid w:val="008A7BAD"/>
    <w:rsid w:val="008B09AC"/>
    <w:rsid w:val="008B76A9"/>
    <w:rsid w:val="008E0314"/>
    <w:rsid w:val="008E2068"/>
    <w:rsid w:val="008F4158"/>
    <w:rsid w:val="00902E0F"/>
    <w:rsid w:val="00907BE4"/>
    <w:rsid w:val="00915AAC"/>
    <w:rsid w:val="00922476"/>
    <w:rsid w:val="009314DB"/>
    <w:rsid w:val="00945C58"/>
    <w:rsid w:val="00954544"/>
    <w:rsid w:val="0095752F"/>
    <w:rsid w:val="00963782"/>
    <w:rsid w:val="0096774D"/>
    <w:rsid w:val="00973DD1"/>
    <w:rsid w:val="00976005"/>
    <w:rsid w:val="00983EBD"/>
    <w:rsid w:val="009B05E9"/>
    <w:rsid w:val="009C0A86"/>
    <w:rsid w:val="009C2108"/>
    <w:rsid w:val="009E6E47"/>
    <w:rsid w:val="009E7588"/>
    <w:rsid w:val="009F2555"/>
    <w:rsid w:val="009F73BC"/>
    <w:rsid w:val="00A31E33"/>
    <w:rsid w:val="00A428D6"/>
    <w:rsid w:val="00A45370"/>
    <w:rsid w:val="00A51B17"/>
    <w:rsid w:val="00A62C53"/>
    <w:rsid w:val="00A66166"/>
    <w:rsid w:val="00A7083B"/>
    <w:rsid w:val="00A74DDE"/>
    <w:rsid w:val="00A74FB9"/>
    <w:rsid w:val="00A75E50"/>
    <w:rsid w:val="00A90FB3"/>
    <w:rsid w:val="00A91E8D"/>
    <w:rsid w:val="00A938B4"/>
    <w:rsid w:val="00AB2F44"/>
    <w:rsid w:val="00AF3BDE"/>
    <w:rsid w:val="00B07407"/>
    <w:rsid w:val="00B14BE3"/>
    <w:rsid w:val="00B33F38"/>
    <w:rsid w:val="00B35CF0"/>
    <w:rsid w:val="00B41159"/>
    <w:rsid w:val="00B42DFC"/>
    <w:rsid w:val="00B4756E"/>
    <w:rsid w:val="00B60FAD"/>
    <w:rsid w:val="00B826A2"/>
    <w:rsid w:val="00BA110A"/>
    <w:rsid w:val="00BA1200"/>
    <w:rsid w:val="00BA2CBD"/>
    <w:rsid w:val="00BA47B7"/>
    <w:rsid w:val="00BB631A"/>
    <w:rsid w:val="00BB77F5"/>
    <w:rsid w:val="00BC144E"/>
    <w:rsid w:val="00BC378F"/>
    <w:rsid w:val="00BC46BD"/>
    <w:rsid w:val="00BC46E0"/>
    <w:rsid w:val="00BC49A5"/>
    <w:rsid w:val="00BD4D43"/>
    <w:rsid w:val="00BD4ECB"/>
    <w:rsid w:val="00BE2EDF"/>
    <w:rsid w:val="00BF6670"/>
    <w:rsid w:val="00BF7ADA"/>
    <w:rsid w:val="00C025C9"/>
    <w:rsid w:val="00C16C3F"/>
    <w:rsid w:val="00C35283"/>
    <w:rsid w:val="00C400F5"/>
    <w:rsid w:val="00C443F6"/>
    <w:rsid w:val="00C546E2"/>
    <w:rsid w:val="00C626E5"/>
    <w:rsid w:val="00C65A20"/>
    <w:rsid w:val="00C72940"/>
    <w:rsid w:val="00C77333"/>
    <w:rsid w:val="00C83668"/>
    <w:rsid w:val="00C85260"/>
    <w:rsid w:val="00C94752"/>
    <w:rsid w:val="00CA639B"/>
    <w:rsid w:val="00CB2ADC"/>
    <w:rsid w:val="00CC2249"/>
    <w:rsid w:val="00CD0E08"/>
    <w:rsid w:val="00CD3A4D"/>
    <w:rsid w:val="00CD47B0"/>
    <w:rsid w:val="00CD55A0"/>
    <w:rsid w:val="00CD6ADE"/>
    <w:rsid w:val="00CE7BD6"/>
    <w:rsid w:val="00CF30AB"/>
    <w:rsid w:val="00D04DF0"/>
    <w:rsid w:val="00D22F15"/>
    <w:rsid w:val="00D276C6"/>
    <w:rsid w:val="00D403F9"/>
    <w:rsid w:val="00D41F9A"/>
    <w:rsid w:val="00D60665"/>
    <w:rsid w:val="00D70076"/>
    <w:rsid w:val="00D7729A"/>
    <w:rsid w:val="00D972F5"/>
    <w:rsid w:val="00DA69D7"/>
    <w:rsid w:val="00DB2A4A"/>
    <w:rsid w:val="00DC1A0F"/>
    <w:rsid w:val="00DC7D7F"/>
    <w:rsid w:val="00DF3748"/>
    <w:rsid w:val="00DF4A2D"/>
    <w:rsid w:val="00E020E0"/>
    <w:rsid w:val="00E02872"/>
    <w:rsid w:val="00E20513"/>
    <w:rsid w:val="00E335B6"/>
    <w:rsid w:val="00E34D86"/>
    <w:rsid w:val="00E40200"/>
    <w:rsid w:val="00E411C6"/>
    <w:rsid w:val="00E4183E"/>
    <w:rsid w:val="00E60E66"/>
    <w:rsid w:val="00E61FDD"/>
    <w:rsid w:val="00E73048"/>
    <w:rsid w:val="00E73E09"/>
    <w:rsid w:val="00E7604E"/>
    <w:rsid w:val="00E8502A"/>
    <w:rsid w:val="00E85D80"/>
    <w:rsid w:val="00E9303E"/>
    <w:rsid w:val="00E95902"/>
    <w:rsid w:val="00E96907"/>
    <w:rsid w:val="00ED1AD2"/>
    <w:rsid w:val="00ED6D63"/>
    <w:rsid w:val="00EF6C47"/>
    <w:rsid w:val="00EF771E"/>
    <w:rsid w:val="00EF7D24"/>
    <w:rsid w:val="00F11D8E"/>
    <w:rsid w:val="00F51F78"/>
    <w:rsid w:val="00F664B7"/>
    <w:rsid w:val="00F73737"/>
    <w:rsid w:val="00F75F28"/>
    <w:rsid w:val="00F82761"/>
    <w:rsid w:val="00F854E5"/>
    <w:rsid w:val="00F97255"/>
    <w:rsid w:val="00FA13C9"/>
    <w:rsid w:val="00FA21B2"/>
    <w:rsid w:val="00FA2990"/>
    <w:rsid w:val="00FB12AD"/>
    <w:rsid w:val="00FD0425"/>
    <w:rsid w:val="00FE5D34"/>
    <w:rsid w:val="00FF3244"/>
    <w:rsid w:val="00FF3E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182B5BB-9085-4934-BA35-54B39AD40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link w:val="Antrat2Diagrama"/>
    <w:uiPriority w:val="9"/>
    <w:unhideWhenUsed/>
    <w:qFormat/>
    <w:rsid w:val="008B09AC"/>
    <w:pPr>
      <w:keepNext/>
      <w:spacing w:before="240" w:after="60"/>
      <w:outlineLvl w:val="1"/>
    </w:pPr>
    <w:rPr>
      <w:rFonts w:ascii="Calibri Light" w:hAnsi="Calibri Light" w:cs="Mangal"/>
      <w:b/>
      <w:bCs/>
      <w:i/>
      <w:iCs/>
      <w:sz w:val="28"/>
      <w:szCs w:val="25"/>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paragraph" w:styleId="Porat">
    <w:name w:val="footer"/>
    <w:basedOn w:val="prastasis"/>
    <w:link w:val="PoratDiagrama"/>
    <w:uiPriority w:val="99"/>
    <w:unhideWhenUsed/>
    <w:rsid w:val="00502FBE"/>
    <w:pPr>
      <w:tabs>
        <w:tab w:val="center" w:pos="4819"/>
        <w:tab w:val="right" w:pos="9638"/>
      </w:tabs>
    </w:pPr>
    <w:rPr>
      <w:rFonts w:cs="Mangal"/>
      <w:szCs w:val="18"/>
    </w:rPr>
  </w:style>
  <w:style w:type="character" w:customStyle="1" w:styleId="PoratDiagrama">
    <w:name w:val="Poraštė Diagrama"/>
    <w:link w:val="Porat"/>
    <w:uiPriority w:val="99"/>
    <w:rsid w:val="00502FBE"/>
    <w:rPr>
      <w:rFonts w:cs="Mangal"/>
      <w:szCs w:val="18"/>
      <w:lang w:val="en-US" w:eastAsia="hi-IN" w:bidi="hi-IN"/>
    </w:rPr>
  </w:style>
  <w:style w:type="character" w:customStyle="1" w:styleId="Antrat2Diagrama">
    <w:name w:val="Antraštė 2 Diagrama"/>
    <w:link w:val="Antrat2"/>
    <w:uiPriority w:val="9"/>
    <w:rsid w:val="008B09AC"/>
    <w:rPr>
      <w:rFonts w:ascii="Calibri Light" w:eastAsia="Times New Roman" w:hAnsi="Calibri Light" w:cs="Mangal"/>
      <w:b/>
      <w:bCs/>
      <w:i/>
      <w:iCs/>
      <w:sz w:val="28"/>
      <w:szCs w:val="25"/>
      <w:lang w:val="en-US" w:eastAsia="hi-IN" w:bidi="hi-IN"/>
    </w:rPr>
  </w:style>
  <w:style w:type="paragraph" w:styleId="Pagrindiniotekstotrauka">
    <w:name w:val="Body Text Indent"/>
    <w:basedOn w:val="prastasis"/>
    <w:link w:val="PagrindiniotekstotraukaDiagrama"/>
    <w:uiPriority w:val="99"/>
    <w:semiHidden/>
    <w:unhideWhenUsed/>
    <w:rsid w:val="008B09AC"/>
    <w:pPr>
      <w:spacing w:after="120"/>
      <w:ind w:left="283"/>
    </w:pPr>
    <w:rPr>
      <w:rFonts w:cs="Mangal"/>
      <w:szCs w:val="18"/>
    </w:rPr>
  </w:style>
  <w:style w:type="character" w:customStyle="1" w:styleId="PagrindiniotekstotraukaDiagrama">
    <w:name w:val="Pagrindinio teksto įtrauka Diagrama"/>
    <w:link w:val="Pagrindiniotekstotrauka"/>
    <w:uiPriority w:val="99"/>
    <w:semiHidden/>
    <w:rsid w:val="008B09AC"/>
    <w:rPr>
      <w:rFonts w:cs="Mangal"/>
      <w:szCs w:val="18"/>
      <w:lang w:val="en-US" w:eastAsia="hi-IN" w:bidi="hi-IN"/>
    </w:rPr>
  </w:style>
  <w:style w:type="paragraph" w:styleId="HTMLiankstoformatuotas">
    <w:name w:val="HTML Preformatted"/>
    <w:basedOn w:val="prastasis"/>
    <w:link w:val="HTMLiankstoformatuotasDiagrama"/>
    <w:unhideWhenUsed/>
    <w:rsid w:val="008B0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sz w:val="22"/>
      <w:szCs w:val="22"/>
      <w:lang w:val="lt-LT" w:eastAsia="lt-LT" w:bidi="ar-SA"/>
    </w:rPr>
  </w:style>
  <w:style w:type="character" w:customStyle="1" w:styleId="HTMLiankstoformatuotasDiagrama">
    <w:name w:val="HTML iš anksto formatuotas Diagrama"/>
    <w:link w:val="HTMLiankstoformatuotas"/>
    <w:rsid w:val="008B09AC"/>
    <w:rPr>
      <w:rFonts w:ascii="Courier New" w:hAnsi="Courier New"/>
      <w:sz w:val="22"/>
      <w:szCs w:val="22"/>
    </w:rPr>
  </w:style>
  <w:style w:type="paragraph" w:styleId="Pavadinimas">
    <w:name w:val="Title"/>
    <w:basedOn w:val="prastasis"/>
    <w:link w:val="PavadinimasDiagrama"/>
    <w:uiPriority w:val="99"/>
    <w:qFormat/>
    <w:rsid w:val="008B09AC"/>
    <w:pPr>
      <w:shd w:val="clear" w:color="auto" w:fill="FFFFFF"/>
      <w:suppressAutoHyphens w:val="0"/>
      <w:spacing w:before="511"/>
      <w:ind w:left="526"/>
      <w:jc w:val="center"/>
    </w:pPr>
    <w:rPr>
      <w:rFonts w:ascii="TimesLT" w:hAnsi="TimesLT"/>
      <w:sz w:val="24"/>
      <w:lang w:val="lt-LT" w:eastAsia="en-US" w:bidi="ar-SA"/>
    </w:rPr>
  </w:style>
  <w:style w:type="character" w:customStyle="1" w:styleId="PavadinimasDiagrama">
    <w:name w:val="Pavadinimas Diagrama"/>
    <w:link w:val="Pavadinimas"/>
    <w:uiPriority w:val="99"/>
    <w:rsid w:val="008B09AC"/>
    <w:rPr>
      <w:rFonts w:ascii="TimesLT" w:hAnsi="TimesLT"/>
      <w:sz w:val="24"/>
      <w:shd w:val="clear" w:color="auto" w:fill="FFFFFF"/>
      <w:lang w:eastAsia="en-US"/>
    </w:rPr>
  </w:style>
  <w:style w:type="paragraph" w:customStyle="1" w:styleId="Patvirtinta">
    <w:name w:val="Patvirtinta"/>
    <w:uiPriority w:val="99"/>
    <w:rsid w:val="008B09A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reformatted">
    <w:name w:val="Preformatted"/>
    <w:basedOn w:val="prastasis"/>
    <w:uiPriority w:val="99"/>
    <w:rsid w:val="008B09AC"/>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autoSpaceDE w:val="0"/>
      <w:autoSpaceDN w:val="0"/>
    </w:pPr>
    <w:rPr>
      <w:rFonts w:ascii="Courier New" w:hAnsi="Courier New" w:cs="Courier New"/>
      <w:lang w:val="lt-LT" w:eastAsia="lt-LT" w:bidi="ar-SA"/>
    </w:rPr>
  </w:style>
  <w:style w:type="numbering" w:customStyle="1" w:styleId="Sraonra1">
    <w:name w:val="Sąrašo nėra1"/>
    <w:next w:val="Sraonra"/>
    <w:uiPriority w:val="99"/>
    <w:semiHidden/>
    <w:unhideWhenUsed/>
    <w:rsid w:val="00826703"/>
  </w:style>
  <w:style w:type="paragraph" w:styleId="Sraopastraipa">
    <w:name w:val="List Paragraph"/>
    <w:basedOn w:val="prastasis"/>
    <w:uiPriority w:val="34"/>
    <w:qFormat/>
    <w:rsid w:val="00826703"/>
    <w:pPr>
      <w:suppressAutoHyphens w:val="0"/>
      <w:ind w:left="720"/>
      <w:contextualSpacing/>
    </w:pPr>
    <w:rPr>
      <w:rFonts w:eastAsiaTheme="minorHAnsi"/>
      <w:b/>
      <w:sz w:val="24"/>
      <w:lang w:val="lt-LT" w:eastAsia="en-US" w:bidi="ar-SA"/>
    </w:rPr>
  </w:style>
  <w:style w:type="paragraph" w:styleId="prastasiniatinklio">
    <w:name w:val="Normal (Web)"/>
    <w:basedOn w:val="prastasis"/>
    <w:uiPriority w:val="99"/>
    <w:semiHidden/>
    <w:unhideWhenUsed/>
    <w:rsid w:val="00E7604E"/>
    <w:pPr>
      <w:suppressAutoHyphens w:val="0"/>
      <w:spacing w:before="100" w:beforeAutospacing="1" w:after="100" w:afterAutospacing="1"/>
    </w:pPr>
    <w:rPr>
      <w:sz w:val="24"/>
      <w:szCs w:val="24"/>
      <w:lang w:val="lt-LT" w:eastAsia="lt-LT" w:bidi="ar-SA"/>
    </w:rPr>
  </w:style>
  <w:style w:type="character" w:styleId="Hipersaitas">
    <w:name w:val="Hyperlink"/>
    <w:basedOn w:val="Numatytasispastraiposriftas"/>
    <w:uiPriority w:val="99"/>
    <w:semiHidden/>
    <w:unhideWhenUsed/>
    <w:rsid w:val="00E7604E"/>
    <w:rPr>
      <w:color w:val="0000FF"/>
      <w:u w:val="single"/>
    </w:rPr>
  </w:style>
  <w:style w:type="character" w:styleId="Grietas">
    <w:name w:val="Strong"/>
    <w:qFormat/>
    <w:rsid w:val="009314DB"/>
    <w:rPr>
      <w:b/>
      <w:bCs/>
    </w:rPr>
  </w:style>
  <w:style w:type="character" w:customStyle="1" w:styleId="PagrindinistekstasDiagrama">
    <w:name w:val="Pagrindinis tekstas Diagrama"/>
    <w:basedOn w:val="Numatytasispastraiposriftas"/>
    <w:link w:val="Pagrindinistekstas"/>
    <w:rsid w:val="00CB2ADC"/>
    <w:rPr>
      <w:b/>
      <w:sz w:val="24"/>
      <w:lang w:val="en-US" w:eastAsia="hi-IN" w:bidi="hi-IN"/>
    </w:rPr>
  </w:style>
  <w:style w:type="paragraph" w:customStyle="1" w:styleId="Default">
    <w:name w:val="Default"/>
    <w:rsid w:val="003E403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135680">
      <w:bodyDiv w:val="1"/>
      <w:marLeft w:val="0"/>
      <w:marRight w:val="0"/>
      <w:marTop w:val="0"/>
      <w:marBottom w:val="0"/>
      <w:divBdr>
        <w:top w:val="none" w:sz="0" w:space="0" w:color="auto"/>
        <w:left w:val="none" w:sz="0" w:space="0" w:color="auto"/>
        <w:bottom w:val="none" w:sz="0" w:space="0" w:color="auto"/>
        <w:right w:val="none" w:sz="0" w:space="0" w:color="auto"/>
      </w:divBdr>
    </w:div>
    <w:div w:id="1647903565">
      <w:bodyDiv w:val="1"/>
      <w:marLeft w:val="0"/>
      <w:marRight w:val="0"/>
      <w:marTop w:val="0"/>
      <w:marBottom w:val="0"/>
      <w:divBdr>
        <w:top w:val="none" w:sz="0" w:space="0" w:color="auto"/>
        <w:left w:val="none" w:sz="0" w:space="0" w:color="auto"/>
        <w:bottom w:val="none" w:sz="0" w:space="0" w:color="auto"/>
        <w:right w:val="none" w:sz="0" w:space="0" w:color="auto"/>
      </w:divBdr>
    </w:div>
    <w:div w:id="18838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615C9-7402-48CB-9418-89BAE4719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16884</Words>
  <Characters>9624</Characters>
  <Application>Microsoft Office Word</Application>
  <DocSecurity>0</DocSecurity>
  <Lines>80</Lines>
  <Paragraphs>52</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26456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2</cp:revision>
  <cp:lastPrinted>2017-03-20T08:07:00Z</cp:lastPrinted>
  <dcterms:created xsi:type="dcterms:W3CDTF">2017-03-29T10:09:00Z</dcterms:created>
  <dcterms:modified xsi:type="dcterms:W3CDTF">2017-03-29T10:09:00Z</dcterms:modified>
</cp:coreProperties>
</file>