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49" w:rsidRDefault="00A05749">
      <w:pPr>
        <w:jc w:val="center"/>
        <w:rPr>
          <w:b/>
        </w:rPr>
      </w:pPr>
    </w:p>
    <w:p w:rsidR="00A05749" w:rsidRDefault="00D722E4">
      <w:pPr>
        <w:tabs>
          <w:tab w:val="left" w:pos="540"/>
        </w:tabs>
        <w:jc w:val="both"/>
        <w:rPr>
          <w:sz w:val="28"/>
          <w:szCs w:val="28"/>
        </w:rPr>
      </w:pPr>
      <w:r>
        <w:t xml:space="preserve">                                                                         </w:t>
      </w:r>
      <w:r w:rsidR="002B17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filled="t">
            <v:fill color2="black"/>
            <v:imagedata r:id="rId6" o:title=""/>
          </v:shape>
        </w:pict>
      </w:r>
    </w:p>
    <w:p w:rsidR="00A05749" w:rsidRDefault="00A05749">
      <w:pPr>
        <w:pStyle w:val="Antrats"/>
        <w:jc w:val="center"/>
        <w:rPr>
          <w:sz w:val="28"/>
          <w:szCs w:val="28"/>
        </w:rPr>
      </w:pPr>
    </w:p>
    <w:p w:rsidR="00A05749" w:rsidRDefault="00D722E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 DIREKTORIUS</w:t>
      </w:r>
    </w:p>
    <w:p w:rsidR="00A05749" w:rsidRDefault="00A05749">
      <w:pPr>
        <w:pStyle w:val="Antrats"/>
        <w:jc w:val="center"/>
        <w:rPr>
          <w:b/>
          <w:sz w:val="28"/>
        </w:rPr>
      </w:pPr>
    </w:p>
    <w:p w:rsidR="00A05749" w:rsidRDefault="00D722E4">
      <w:pPr>
        <w:tabs>
          <w:tab w:val="left" w:pos="540"/>
        </w:tabs>
        <w:jc w:val="center"/>
        <w:rPr>
          <w:b/>
        </w:rPr>
      </w:pPr>
      <w:r>
        <w:rPr>
          <w:b/>
          <w:sz w:val="28"/>
          <w:szCs w:val="28"/>
        </w:rPr>
        <w:t>ĮSAKYMAS</w:t>
      </w:r>
    </w:p>
    <w:p w:rsidR="00A05749" w:rsidRDefault="00D722E4">
      <w:pPr>
        <w:jc w:val="center"/>
      </w:pPr>
      <w:r>
        <w:rPr>
          <w:b/>
        </w:rPr>
        <w:t xml:space="preserve">DĖL EKSTREMALIOSIOS SITUACIJOS PASKELBIMO PANEVĖŽIO RAJONO </w:t>
      </w:r>
      <w:r w:rsidR="005E2BAC">
        <w:rPr>
          <w:b/>
        </w:rPr>
        <w:t>SAVIVALDYBĖS PANEVĖŽIO, KREKENAVOS IR NAUJAMIESČIO SENIŪNIJOSE</w:t>
      </w:r>
    </w:p>
    <w:p w:rsidR="00A05749" w:rsidRDefault="00A05749">
      <w:pPr>
        <w:jc w:val="center"/>
      </w:pPr>
    </w:p>
    <w:p w:rsidR="00A05749" w:rsidRDefault="00D722E4">
      <w:pPr>
        <w:jc w:val="center"/>
      </w:pPr>
      <w:r>
        <w:t xml:space="preserve">2017 m. </w:t>
      </w:r>
      <w:proofErr w:type="spellStart"/>
      <w:r w:rsidR="005E2BAC">
        <w:t>spali</w:t>
      </w:r>
      <w:r>
        <w:t>o</w:t>
      </w:r>
      <w:proofErr w:type="spellEnd"/>
      <w:r>
        <w:t xml:space="preserve">      d. </w:t>
      </w:r>
      <w:proofErr w:type="spellStart"/>
      <w:r>
        <w:t>Nr</w:t>
      </w:r>
      <w:proofErr w:type="spellEnd"/>
      <w:r>
        <w:t xml:space="preserve">. </w:t>
      </w:r>
    </w:p>
    <w:p w:rsidR="00A05749" w:rsidRDefault="00D722E4">
      <w:pPr>
        <w:jc w:val="center"/>
      </w:pPr>
      <w:proofErr w:type="spellStart"/>
      <w:r>
        <w:t>Panevėžys</w:t>
      </w:r>
      <w:proofErr w:type="spellEnd"/>
    </w:p>
    <w:p w:rsidR="00A05749" w:rsidRDefault="00A05749">
      <w:pPr>
        <w:jc w:val="center"/>
      </w:pPr>
    </w:p>
    <w:p w:rsidR="00A05749" w:rsidRDefault="00D722E4">
      <w:pPr>
        <w:jc w:val="both"/>
        <w:rPr>
          <w:color w:val="000000"/>
        </w:rPr>
      </w:pPr>
      <w:r>
        <w:tab/>
      </w:r>
      <w:proofErr w:type="spellStart"/>
      <w:r>
        <w:t>V</w:t>
      </w:r>
      <w:r>
        <w:rPr>
          <w:color w:val="000000"/>
        </w:rPr>
        <w:t>adovaudamasis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civilinės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saugos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įstatymo</w:t>
      </w:r>
      <w:proofErr w:type="spellEnd"/>
      <w:r>
        <w:rPr>
          <w:color w:val="000000"/>
        </w:rPr>
        <w:t xml:space="preserve"> 14 </w:t>
      </w:r>
      <w:proofErr w:type="spellStart"/>
      <w:r>
        <w:rPr>
          <w:color w:val="000000"/>
        </w:rPr>
        <w:t>straipsnio</w:t>
      </w:r>
      <w:proofErr w:type="spellEnd"/>
      <w:r>
        <w:rPr>
          <w:color w:val="000000"/>
        </w:rPr>
        <w:t xml:space="preserve"> 7 </w:t>
      </w:r>
      <w:proofErr w:type="spellStart"/>
      <w:r>
        <w:rPr>
          <w:color w:val="000000"/>
        </w:rPr>
        <w:t>punktu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 27 </w:t>
      </w:r>
      <w:proofErr w:type="spellStart"/>
      <w:r>
        <w:rPr>
          <w:color w:val="000000"/>
        </w:rPr>
        <w:t>straipsnio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dalies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punktu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įvykių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sąrašo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patvirtinto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Vyriausybės</w:t>
      </w:r>
      <w:proofErr w:type="spellEnd"/>
      <w:r>
        <w:rPr>
          <w:color w:val="000000"/>
        </w:rPr>
        <w:t xml:space="preserve"> 2006 m. </w:t>
      </w:r>
      <w:proofErr w:type="spellStart"/>
      <w:r>
        <w:rPr>
          <w:color w:val="000000"/>
        </w:rPr>
        <w:t>kovo</w:t>
      </w:r>
      <w:proofErr w:type="spellEnd"/>
      <w:r>
        <w:rPr>
          <w:color w:val="000000"/>
        </w:rPr>
        <w:t xml:space="preserve"> 9 d. </w:t>
      </w:r>
      <w:proofErr w:type="spellStart"/>
      <w:r>
        <w:rPr>
          <w:color w:val="000000"/>
        </w:rPr>
        <w:t>nutarimu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241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įvykių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sąrašo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patvirtinimo</w:t>
      </w:r>
      <w:proofErr w:type="spellEnd"/>
      <w:r>
        <w:rPr>
          <w:color w:val="000000"/>
        </w:rPr>
        <w:t xml:space="preserve">“, </w:t>
      </w:r>
      <w:r w:rsidR="005E2BAC">
        <w:rPr>
          <w:color w:val="000000"/>
        </w:rPr>
        <w:t xml:space="preserve">7.1, </w:t>
      </w:r>
      <w:r>
        <w:rPr>
          <w:color w:val="000000"/>
        </w:rPr>
        <w:t xml:space="preserve">8.4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1</w:t>
      </w:r>
      <w:r w:rsidR="005E2BAC">
        <w:rPr>
          <w:color w:val="000000"/>
        </w:rPr>
        <w:t>4</w:t>
      </w:r>
      <w:r>
        <w:rPr>
          <w:color w:val="000000"/>
        </w:rPr>
        <w:t>.</w:t>
      </w:r>
      <w:r w:rsidR="005E2BAC">
        <w:rPr>
          <w:color w:val="000000"/>
        </w:rPr>
        <w:t>10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papunkčiais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skelbimo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atšaukimo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patvirtinto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Vyriausybės</w:t>
      </w:r>
      <w:proofErr w:type="spellEnd"/>
      <w:r>
        <w:rPr>
          <w:color w:val="000000"/>
        </w:rPr>
        <w:t xml:space="preserve"> 2010 m. </w:t>
      </w:r>
      <w:proofErr w:type="spellStart"/>
      <w:r>
        <w:rPr>
          <w:color w:val="000000"/>
        </w:rPr>
        <w:t>rugpjūčio</w:t>
      </w:r>
      <w:proofErr w:type="spellEnd"/>
      <w:r>
        <w:rPr>
          <w:color w:val="000000"/>
        </w:rPr>
        <w:t xml:space="preserve"> 31 d. </w:t>
      </w:r>
      <w:proofErr w:type="spellStart"/>
      <w:r>
        <w:rPr>
          <w:color w:val="000000"/>
        </w:rPr>
        <w:t>nutarimu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1243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skelbimo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atšaukimo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patvirtinimo</w:t>
      </w:r>
      <w:proofErr w:type="spellEnd"/>
      <w:r>
        <w:rPr>
          <w:color w:val="000000"/>
        </w:rPr>
        <w:t xml:space="preserve">, 3.4 </w:t>
      </w:r>
      <w:proofErr w:type="spellStart"/>
      <w:r>
        <w:rPr>
          <w:color w:val="000000"/>
        </w:rPr>
        <w:t>papunkčiu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atsižvelgdamas</w:t>
      </w:r>
      <w:proofErr w:type="spellEnd"/>
      <w:r>
        <w:rPr>
          <w:color w:val="000000"/>
        </w:rPr>
        <w:t xml:space="preserve"> į </w:t>
      </w:r>
      <w:proofErr w:type="spellStart"/>
      <w:r>
        <w:rPr>
          <w:color w:val="000000"/>
        </w:rPr>
        <w:t>Panevėžio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ekstremaliųjų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 w:rsidR="00082D5D">
        <w:rPr>
          <w:color w:val="000000"/>
        </w:rPr>
        <w:br/>
      </w:r>
      <w:r>
        <w:rPr>
          <w:color w:val="000000"/>
        </w:rPr>
        <w:t xml:space="preserve"> 2017 m. </w:t>
      </w:r>
      <w:proofErr w:type="spellStart"/>
      <w:r w:rsidR="005E2BAC">
        <w:rPr>
          <w:color w:val="000000"/>
        </w:rPr>
        <w:t>spali</w:t>
      </w:r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r w:rsidR="005E2BAC">
        <w:rPr>
          <w:color w:val="000000"/>
        </w:rPr>
        <w:t>18</w:t>
      </w:r>
      <w:r>
        <w:rPr>
          <w:color w:val="000000"/>
        </w:rPr>
        <w:t xml:space="preserve"> d. </w:t>
      </w:r>
      <w:proofErr w:type="spellStart"/>
      <w:r>
        <w:rPr>
          <w:color w:val="000000"/>
        </w:rPr>
        <w:t>posėdžio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DK-</w:t>
      </w:r>
      <w:r w:rsidR="005E2BAC">
        <w:rPr>
          <w:color w:val="000000"/>
        </w:rPr>
        <w:t>101</w:t>
      </w:r>
      <w:r>
        <w:rPr>
          <w:color w:val="000000"/>
        </w:rPr>
        <w:t>:</w:t>
      </w:r>
    </w:p>
    <w:p w:rsidR="005E2BAC" w:rsidRDefault="00D722E4" w:rsidP="005E2BAC">
      <w:pPr>
        <w:jc w:val="both"/>
        <w:rPr>
          <w:color w:val="000000"/>
        </w:rPr>
      </w:pPr>
      <w:r>
        <w:rPr>
          <w:color w:val="000000"/>
        </w:rPr>
        <w:tab/>
        <w:t xml:space="preserve">1. S k e l b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u  </w:t>
      </w:r>
      <w:proofErr w:type="spellStart"/>
      <w:r>
        <w:rPr>
          <w:color w:val="000000"/>
        </w:rPr>
        <w:t>ekstremaliąją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Panevėžio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rajono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</w:t>
      </w:r>
      <w:r w:rsidR="005E2BAC">
        <w:rPr>
          <w:color w:val="000000"/>
        </w:rPr>
        <w:t>je</w:t>
      </w:r>
      <w:proofErr w:type="spellEnd"/>
      <w:r w:rsidR="005E2BAC">
        <w:rPr>
          <w:color w:val="000000"/>
        </w:rPr>
        <w:t xml:space="preserve">, </w:t>
      </w:r>
      <w:proofErr w:type="spellStart"/>
      <w:r w:rsidR="005E2BAC">
        <w:rPr>
          <w:color w:val="000000"/>
        </w:rPr>
        <w:t>Panevėžio</w:t>
      </w:r>
      <w:proofErr w:type="spellEnd"/>
      <w:r w:rsidR="005E2BAC">
        <w:rPr>
          <w:color w:val="000000"/>
        </w:rPr>
        <w:t xml:space="preserve">, </w:t>
      </w:r>
      <w:proofErr w:type="spellStart"/>
      <w:r w:rsidR="005E2BAC">
        <w:rPr>
          <w:color w:val="000000"/>
        </w:rPr>
        <w:t>Krekenavos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ir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Naujamiesčio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seniūnijose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nuo</w:t>
      </w:r>
      <w:proofErr w:type="spellEnd"/>
      <w:r w:rsidR="005E2BAC" w:rsidRPr="005E2BAC">
        <w:rPr>
          <w:color w:val="000000"/>
        </w:rPr>
        <w:t xml:space="preserve"> 2017 m. </w:t>
      </w:r>
      <w:proofErr w:type="spellStart"/>
      <w:r w:rsidR="002B1715">
        <w:rPr>
          <w:color w:val="000000"/>
        </w:rPr>
        <w:t>spalio</w:t>
      </w:r>
      <w:proofErr w:type="spellEnd"/>
      <w:r w:rsidR="002B1715">
        <w:rPr>
          <w:color w:val="000000"/>
        </w:rPr>
        <w:t xml:space="preserve"> 18</w:t>
      </w:r>
      <w:bookmarkStart w:id="0" w:name="_GoBack"/>
      <w:bookmarkEnd w:id="0"/>
      <w:r w:rsidR="005E2BAC" w:rsidRPr="005E2BAC">
        <w:rPr>
          <w:color w:val="000000"/>
        </w:rPr>
        <w:t xml:space="preserve"> d. 15 val.</w:t>
      </w:r>
    </w:p>
    <w:p w:rsidR="00A05749" w:rsidRDefault="00D722E4" w:rsidP="005E2BAC">
      <w:pPr>
        <w:jc w:val="both"/>
        <w:rPr>
          <w:color w:val="000000"/>
        </w:rPr>
      </w:pPr>
      <w:r>
        <w:rPr>
          <w:color w:val="000000"/>
        </w:rPr>
        <w:tab/>
        <w:t xml:space="preserve">2. S k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r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u </w:t>
      </w:r>
      <w:proofErr w:type="spellStart"/>
      <w:r w:rsidR="005E2BAC">
        <w:rPr>
          <w:color w:val="000000"/>
        </w:rPr>
        <w:t>Paįstrio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seniūnijos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seniūną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Virginijų</w:t>
      </w:r>
      <w:proofErr w:type="spellEnd"/>
      <w:r w:rsidR="005E2BAC">
        <w:rPr>
          <w:color w:val="000000"/>
        </w:rPr>
        <w:t xml:space="preserve"> </w:t>
      </w:r>
      <w:proofErr w:type="spellStart"/>
      <w:r w:rsidR="005E2BAC">
        <w:rPr>
          <w:color w:val="000000"/>
        </w:rPr>
        <w:t>Šležą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ekstremaliosios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situacijos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operacijų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vadovu</w:t>
      </w:r>
      <w:proofErr w:type="spellEnd"/>
      <w:r>
        <w:rPr>
          <w:color w:val="000000"/>
        </w:rPr>
        <w:t>.</w:t>
      </w:r>
    </w:p>
    <w:p w:rsidR="00A05749" w:rsidRDefault="00D722E4">
      <w:pPr>
        <w:jc w:val="both"/>
      </w:pPr>
      <w:r>
        <w:rPr>
          <w:color w:val="000000"/>
        </w:rPr>
        <w:tab/>
      </w:r>
    </w:p>
    <w:p w:rsidR="00A05749" w:rsidRDefault="00A05749">
      <w:pPr>
        <w:pStyle w:val="Antrats"/>
        <w:tabs>
          <w:tab w:val="clear" w:pos="4153"/>
          <w:tab w:val="center" w:pos="700"/>
        </w:tabs>
        <w:jc w:val="both"/>
      </w:pPr>
    </w:p>
    <w:p w:rsidR="00A05749" w:rsidRDefault="00A05749">
      <w:pPr>
        <w:pStyle w:val="Antrats"/>
        <w:tabs>
          <w:tab w:val="clear" w:pos="4153"/>
          <w:tab w:val="center" w:pos="700"/>
        </w:tabs>
        <w:jc w:val="both"/>
      </w:pPr>
    </w:p>
    <w:p w:rsidR="00A05749" w:rsidRDefault="00D722E4">
      <w:pPr>
        <w:tabs>
          <w:tab w:val="left" w:pos="540"/>
        </w:tabs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Eugenijus</w:t>
      </w:r>
      <w:proofErr w:type="spellEnd"/>
      <w:r>
        <w:t xml:space="preserve"> </w:t>
      </w:r>
      <w:proofErr w:type="spellStart"/>
      <w:r>
        <w:t>Lunskis</w:t>
      </w:r>
      <w:proofErr w:type="spellEnd"/>
    </w:p>
    <w:p w:rsidR="00A05749" w:rsidRDefault="00A05749">
      <w:pPr>
        <w:pStyle w:val="Antrats"/>
        <w:tabs>
          <w:tab w:val="clear" w:pos="4153"/>
          <w:tab w:val="center" w:pos="700"/>
        </w:tabs>
        <w:jc w:val="both"/>
      </w:pPr>
    </w:p>
    <w:p w:rsidR="00A05749" w:rsidRDefault="00A05749">
      <w:pPr>
        <w:pStyle w:val="Antrats"/>
        <w:tabs>
          <w:tab w:val="clear" w:pos="4153"/>
          <w:tab w:val="center" w:pos="72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A05749" w:rsidRDefault="00A05749">
      <w:pPr>
        <w:tabs>
          <w:tab w:val="left" w:pos="540"/>
        </w:tabs>
        <w:jc w:val="both"/>
      </w:pPr>
    </w:p>
    <w:p w:rsidR="00BD0CD5" w:rsidRDefault="00D722E4">
      <w:pPr>
        <w:tabs>
          <w:tab w:val="left" w:pos="540"/>
        </w:tabs>
        <w:jc w:val="both"/>
      </w:pPr>
      <w:r>
        <w:t>Skirmantas Vertelka</w:t>
      </w:r>
    </w:p>
    <w:p w:rsidR="00D722E4" w:rsidRDefault="00D722E4">
      <w:pPr>
        <w:tabs>
          <w:tab w:val="left" w:pos="540"/>
        </w:tabs>
        <w:jc w:val="both"/>
      </w:pPr>
      <w:r>
        <w:t>2017-</w:t>
      </w:r>
      <w:r w:rsidR="00BD0CD5">
        <w:t>10</w:t>
      </w:r>
      <w:r>
        <w:t>-</w:t>
      </w:r>
      <w:r w:rsidR="00BD0CD5">
        <w:t>18</w:t>
      </w:r>
    </w:p>
    <w:sectPr w:rsidR="00D722E4">
      <w:headerReference w:type="default" r:id="rId7"/>
      <w:footerReference w:type="default" r:id="rId8"/>
      <w:pgSz w:w="11906" w:h="16838"/>
      <w:pgMar w:top="1659" w:right="1134" w:bottom="1659" w:left="1134" w:header="1134" w:footer="1134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D6" w:rsidRDefault="009B77D6">
      <w:r>
        <w:separator/>
      </w:r>
    </w:p>
  </w:endnote>
  <w:endnote w:type="continuationSeparator" w:id="0">
    <w:p w:rsidR="009B77D6" w:rsidRDefault="009B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49" w:rsidRDefault="00A05749">
    <w:pPr>
      <w:pStyle w:val="Antrats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D6" w:rsidRDefault="009B77D6">
      <w:r>
        <w:separator/>
      </w:r>
    </w:p>
  </w:footnote>
  <w:footnote w:type="continuationSeparator" w:id="0">
    <w:p w:rsidR="009B77D6" w:rsidRDefault="009B7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49" w:rsidRDefault="00A05749">
    <w:pPr>
      <w:pStyle w:val="Antrats"/>
      <w:jc w:val="cent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AC"/>
    <w:rsid w:val="00082D5D"/>
    <w:rsid w:val="002B1715"/>
    <w:rsid w:val="005E2BAC"/>
    <w:rsid w:val="008E061D"/>
    <w:rsid w:val="009B77D6"/>
    <w:rsid w:val="009C2375"/>
    <w:rsid w:val="00A05749"/>
    <w:rsid w:val="00AD38E8"/>
    <w:rsid w:val="00B75894"/>
    <w:rsid w:val="00BD0CD5"/>
    <w:rsid w:val="00D722E4"/>
    <w:rsid w:val="00E9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2D060B-BB3B-4159-BC1C-79972C4A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818"/>
        <w:tab w:val="right" w:pos="9637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23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2375"/>
    <w:rPr>
      <w:rFonts w:ascii="Segoe UI" w:eastAsia="Arial Unicode MS" w:hAnsi="Segoe UI" w:cs="Segoe UI"/>
      <w:kern w:val="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Skirmantas Vertelka</dc:creator>
  <cp:keywords/>
  <cp:lastModifiedBy>Laura Andrijauskiene</cp:lastModifiedBy>
  <cp:revision>2</cp:revision>
  <cp:lastPrinted>2017-10-18T12:10:00Z</cp:lastPrinted>
  <dcterms:created xsi:type="dcterms:W3CDTF">2017-10-18T12:13:00Z</dcterms:created>
  <dcterms:modified xsi:type="dcterms:W3CDTF">2017-10-18T12:13:00Z</dcterms:modified>
</cp:coreProperties>
</file>