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0AC" w:rsidRPr="00E64C51" w:rsidRDefault="004530AC" w:rsidP="004530AC">
      <w:pPr>
        <w:jc w:val="center"/>
        <w:rPr>
          <w:b/>
        </w:rPr>
      </w:pPr>
      <w:r w:rsidRPr="00E64C51">
        <w:rPr>
          <w:b/>
        </w:rPr>
        <w:t xml:space="preserve">DĖL PRITARIMO </w:t>
      </w:r>
      <w:r>
        <w:rPr>
          <w:b/>
        </w:rPr>
        <w:t>VIEŠOSIOS ĮSTAIGOS PANEVĖŽIO RAJONO SAVIVALDYBĖS POLIKLINIKOS PRAŠYMUI APMOKĖTI GYDYTOJO REZIDENTO STUDIJŲ KAINĄ</w:t>
      </w:r>
    </w:p>
    <w:p w:rsidR="004530AC" w:rsidRPr="00E64C51" w:rsidRDefault="004530AC" w:rsidP="004530AC">
      <w:pPr>
        <w:jc w:val="center"/>
        <w:rPr>
          <w:b/>
        </w:rPr>
      </w:pPr>
    </w:p>
    <w:p w:rsidR="004530AC" w:rsidRPr="00E64C51" w:rsidRDefault="004530AC" w:rsidP="004530AC">
      <w:pPr>
        <w:jc w:val="center"/>
      </w:pPr>
      <w:r>
        <w:t>2016 m. birželio 28</w:t>
      </w:r>
      <w:r w:rsidRPr="00E64C51">
        <w:t xml:space="preserve"> d. Nr. T-</w:t>
      </w:r>
      <w:r w:rsidR="006B7AEB">
        <w:t>132</w:t>
      </w:r>
      <w:bookmarkStart w:id="0" w:name="_GoBack"/>
      <w:bookmarkEnd w:id="0"/>
    </w:p>
    <w:p w:rsidR="004530AC" w:rsidRPr="00E64C51" w:rsidRDefault="004530AC" w:rsidP="004530AC">
      <w:pPr>
        <w:jc w:val="center"/>
      </w:pPr>
      <w:r w:rsidRPr="00E64C51">
        <w:t>Panevėžys</w:t>
      </w:r>
    </w:p>
    <w:p w:rsidR="004530AC" w:rsidRPr="00E64C51" w:rsidRDefault="004530AC" w:rsidP="004530AC">
      <w:pPr>
        <w:rPr>
          <w:b/>
        </w:rPr>
      </w:pPr>
    </w:p>
    <w:p w:rsidR="004530AC" w:rsidRDefault="004530AC" w:rsidP="004530AC">
      <w:pPr>
        <w:ind w:firstLine="1296"/>
        <w:jc w:val="both"/>
      </w:pPr>
      <w:r>
        <w:t xml:space="preserve">Vadovaudamasi Lietuvos Respublikos vietos savivaldos įstatymo 16 straipsnio </w:t>
      </w:r>
      <w:r>
        <w:br/>
        <w:t>4 dalimi, Lietuvos nacionalinės sveikatos sistemos įstaigų apmokėjimo už studentų ir gydytojų rezidentų studijas tvarkos aprašo, patvirtinto Lietuvos Respublikos sveikatos apsaugos ministro 2008 m. lapkričio 7 d. įsakymu Nr. V-1080 ,,Dėl Lietuvos nacionalinės sveikatos sistemos įstaigų apmokėjimo už studentų ir gydytojų rezidentų studijas ir Lietuvos nacionalinės sveikatos sistemos įstaigų paskolų sutarčių sudarymo su gydytojais rezidentais ir kredito įstaigomis gydytojų rezidentų gerovei užtikrinti tvarkos aprašų patvirtinimo“, 5.1 punktu ir atsižvelgdama į viešosios įstaigos Panevėžio rajono savivaldybės poliklinikos 2016-05-11 raštą Nr. S-1254 ,,Dėl apmokėjimo už rezidento studijas“, Savivaldybės taryba nusprendžia:</w:t>
      </w:r>
    </w:p>
    <w:p w:rsidR="004530AC" w:rsidRDefault="004530AC" w:rsidP="004530AC">
      <w:pPr>
        <w:ind w:firstLine="1296"/>
        <w:jc w:val="both"/>
      </w:pPr>
      <w:r>
        <w:t>Pritarti viešosios įstaigos Panevėžio rajono savivaldybės poliklinikos prašymui apmokėti gydytojo rezidento kardiologo rezidentūros studijų kainą.</w:t>
      </w:r>
    </w:p>
    <w:p w:rsidR="004530AC" w:rsidRDefault="004530AC" w:rsidP="004530AC">
      <w:pPr>
        <w:ind w:firstLine="1296"/>
        <w:jc w:val="both"/>
      </w:pPr>
    </w:p>
    <w:p w:rsidR="004530AC" w:rsidRDefault="004530AC" w:rsidP="004530AC">
      <w:pPr>
        <w:ind w:firstLine="1296"/>
        <w:jc w:val="both"/>
      </w:pPr>
    </w:p>
    <w:p w:rsidR="004530AC" w:rsidRDefault="004530AC" w:rsidP="004530AC">
      <w:pPr>
        <w:jc w:val="both"/>
        <w:rPr>
          <w:lang w:eastAsia="ru-RU"/>
        </w:rPr>
      </w:pPr>
      <w:r w:rsidRPr="00697E88">
        <w:rPr>
          <w:lang w:eastAsia="ru-RU"/>
        </w:rPr>
        <w:t>Savivaldybės meras                                                                                                      Povilas Žagunis</w:t>
      </w:r>
    </w:p>
    <w:p w:rsidR="004530AC" w:rsidRPr="00E64C51" w:rsidRDefault="004530AC" w:rsidP="004530AC">
      <w:pPr>
        <w:ind w:firstLine="1296"/>
        <w:jc w:val="both"/>
        <w:rPr>
          <w:b/>
        </w:rPr>
      </w:pPr>
    </w:p>
    <w:p w:rsidR="00691AB1" w:rsidRDefault="00691AB1" w:rsidP="004530AC">
      <w:pPr>
        <w:jc w:val="center"/>
      </w:pPr>
    </w:p>
    <w:sectPr w:rsidR="00691AB1" w:rsidSect="004530AC">
      <w:headerReference w:type="default" r:id="rId6"/>
      <w:pgSz w:w="11900" w:h="16820"/>
      <w:pgMar w:top="1134" w:right="567" w:bottom="1134" w:left="1701" w:header="1134"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AA7" w:rsidRDefault="00155AA7" w:rsidP="004530AC">
      <w:r>
        <w:separator/>
      </w:r>
    </w:p>
  </w:endnote>
  <w:endnote w:type="continuationSeparator" w:id="0">
    <w:p w:rsidR="00155AA7" w:rsidRDefault="00155AA7" w:rsidP="00453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AA7" w:rsidRDefault="00155AA7" w:rsidP="004530AC">
      <w:r>
        <w:separator/>
      </w:r>
    </w:p>
  </w:footnote>
  <w:footnote w:type="continuationSeparator" w:id="0">
    <w:p w:rsidR="00155AA7" w:rsidRDefault="00155AA7" w:rsidP="00453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AC" w:rsidRPr="00D7756B" w:rsidRDefault="004530AC" w:rsidP="004530AC">
    <w:pPr>
      <w:pStyle w:val="Antrats"/>
      <w:jc w:val="center"/>
      <w:rPr>
        <w:b/>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05pt" o:ole="">
          <v:imagedata r:id="rId1" o:title=""/>
        </v:shape>
        <o:OLEObject Type="Embed" ProgID="PI3.Image" ShapeID="_x0000_i1025" DrawAspect="Content" ObjectID="_1528622022" r:id="rId2"/>
      </w:object>
    </w:r>
  </w:p>
  <w:p w:rsidR="004530AC" w:rsidRPr="00A51D48" w:rsidRDefault="004530AC" w:rsidP="004530AC">
    <w:pPr>
      <w:pStyle w:val="Antrats"/>
      <w:jc w:val="both"/>
      <w:rPr>
        <w:b/>
      </w:rPr>
    </w:pPr>
    <w:r>
      <w:rPr>
        <w:b/>
      </w:rPr>
      <w:t xml:space="preserve">                                                                                                                                                </w:t>
    </w:r>
  </w:p>
  <w:p w:rsidR="004530AC" w:rsidRDefault="004530AC" w:rsidP="004530AC">
    <w:pPr>
      <w:pStyle w:val="Antrats"/>
      <w:jc w:val="center"/>
      <w:rPr>
        <w:b/>
        <w:sz w:val="28"/>
      </w:rPr>
    </w:pPr>
    <w:r>
      <w:rPr>
        <w:b/>
        <w:sz w:val="28"/>
      </w:rPr>
      <w:t xml:space="preserve">PANEVĖŽIO RAJONO SAVIVALDYBĖS TARYBA </w:t>
    </w:r>
  </w:p>
  <w:p w:rsidR="004530AC" w:rsidRDefault="004530AC" w:rsidP="004530AC">
    <w:pPr>
      <w:pStyle w:val="Antrats"/>
      <w:jc w:val="center"/>
      <w:rPr>
        <w:b/>
        <w:sz w:val="28"/>
      </w:rPr>
    </w:pPr>
  </w:p>
  <w:p w:rsidR="004530AC" w:rsidRDefault="004530AC" w:rsidP="004530AC">
    <w:pPr>
      <w:pStyle w:val="Antrats"/>
      <w:jc w:val="center"/>
    </w:pPr>
    <w:r>
      <w:rPr>
        <w:b/>
        <w:sz w:val="28"/>
      </w:rPr>
      <w:t>SPRENDIMAS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0AC"/>
    <w:rsid w:val="00155AA7"/>
    <w:rsid w:val="0016760C"/>
    <w:rsid w:val="004530AC"/>
    <w:rsid w:val="005D65AF"/>
    <w:rsid w:val="00691AB1"/>
    <w:rsid w:val="006B7AEB"/>
    <w:rsid w:val="007A5F30"/>
    <w:rsid w:val="00946BA0"/>
    <w:rsid w:val="00A558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2676819-A750-44B4-AA7D-C4CC962E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30AC"/>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4530AC"/>
    <w:pPr>
      <w:tabs>
        <w:tab w:val="center" w:pos="4819"/>
        <w:tab w:val="right" w:pos="9638"/>
      </w:tabs>
    </w:pPr>
  </w:style>
  <w:style w:type="character" w:customStyle="1" w:styleId="AntratsDiagrama">
    <w:name w:val="Antraštės Diagrama"/>
    <w:basedOn w:val="Numatytasispastraiposriftas"/>
    <w:link w:val="Antrats"/>
    <w:rsid w:val="004530AC"/>
    <w:rPr>
      <w:sz w:val="24"/>
      <w:szCs w:val="24"/>
    </w:rPr>
  </w:style>
  <w:style w:type="paragraph" w:styleId="Porat">
    <w:name w:val="footer"/>
    <w:basedOn w:val="prastasis"/>
    <w:link w:val="PoratDiagrama"/>
    <w:rsid w:val="004530AC"/>
    <w:pPr>
      <w:tabs>
        <w:tab w:val="center" w:pos="4819"/>
        <w:tab w:val="right" w:pos="9638"/>
      </w:tabs>
    </w:pPr>
  </w:style>
  <w:style w:type="character" w:customStyle="1" w:styleId="PoratDiagrama">
    <w:name w:val="Poraštė Diagrama"/>
    <w:basedOn w:val="Numatytasispastraiposriftas"/>
    <w:link w:val="Porat"/>
    <w:rsid w:val="004530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1077</Characters>
  <Application>Microsoft Office Word</Application>
  <DocSecurity>0</DocSecurity>
  <Lines>8</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Svetlana Jerpyliova</cp:lastModifiedBy>
  <cp:revision>2</cp:revision>
  <dcterms:created xsi:type="dcterms:W3CDTF">2016-06-28T09:27:00Z</dcterms:created>
  <dcterms:modified xsi:type="dcterms:W3CDTF">2016-06-28T09:27:00Z</dcterms:modified>
</cp:coreProperties>
</file>