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C3FAC" w:rsidP="00403746">
      <w:pPr>
        <w:pStyle w:val="Antrats"/>
        <w:tabs>
          <w:tab w:val="center" w:pos="5233"/>
          <w:tab w:val="left" w:pos="8535"/>
        </w:tabs>
        <w:ind w:hanging="426"/>
      </w:pPr>
      <w:r>
        <w:tab/>
      </w:r>
      <w:r>
        <w:tab/>
      </w:r>
      <w:r w:rsidR="003B79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3F7ECA">
        <w:rPr>
          <w:b/>
          <w:sz w:val="24"/>
        </w:rPr>
        <w:t>5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</w:t>
      </w:r>
      <w:r w:rsidR="003F7ECA">
        <w:rPr>
          <w:sz w:val="24"/>
        </w:rPr>
        <w:t>6</w:t>
      </w:r>
      <w:r w:rsidR="00403746">
        <w:rPr>
          <w:sz w:val="24"/>
        </w:rPr>
        <w:t xml:space="preserve"> m. </w:t>
      </w:r>
      <w:r w:rsidR="003F7ECA">
        <w:rPr>
          <w:sz w:val="24"/>
        </w:rPr>
        <w:t>birželio 28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547A71">
        <w:rPr>
          <w:sz w:val="24"/>
        </w:rPr>
        <w:t>109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1.1. Finansinės būklės ataskaitą pagal 201</w:t>
      </w:r>
      <w:r w:rsidR="003F7ECA" w:rsidRPr="003F7ECA">
        <w:rPr>
          <w:sz w:val="24"/>
          <w:szCs w:val="24"/>
        </w:rPr>
        <w:t>5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1.2. Veiklos rezultatų ataskaitą pagal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2015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3F7ECA" w:rsidRPr="003F7ECA">
        <w:rPr>
          <w:sz w:val="24"/>
          <w:szCs w:val="24"/>
        </w:rPr>
        <w:t>5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2.1.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 xml:space="preserve"> (1 priedas);</w:t>
      </w:r>
    </w:p>
    <w:p w:rsidR="003F7ECA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2.2.</w:t>
      </w:r>
      <w:r w:rsidR="00BE6B2C"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>Panevėžio rajono savivaldybės biud</w:t>
      </w:r>
      <w:r w:rsidR="00BE6B2C">
        <w:rPr>
          <w:sz w:val="24"/>
          <w:szCs w:val="24"/>
        </w:rPr>
        <w:t>žeto išlaidų 2015 metų įvykdymą</w:t>
      </w:r>
      <w:r w:rsidR="003F7ECA" w:rsidRPr="003F7ECA">
        <w:rPr>
          <w:sz w:val="24"/>
          <w:szCs w:val="24"/>
        </w:rPr>
        <w:t xml:space="preserve"> pagal ekonominę klasifikaciją (2 priedas);</w:t>
      </w:r>
    </w:p>
    <w:p w:rsidR="00403746" w:rsidRPr="003F7ECA" w:rsidRDefault="003F7ECA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2.3.</w:t>
      </w:r>
      <w:r w:rsidR="00403746" w:rsidRPr="003F7ECA">
        <w:rPr>
          <w:sz w:val="24"/>
          <w:szCs w:val="24"/>
        </w:rPr>
        <w:t xml:space="preserve"> Panevėžio rajono savivaldybės 201</w:t>
      </w:r>
      <w:r w:rsidRPr="003F7ECA">
        <w:rPr>
          <w:sz w:val="24"/>
          <w:szCs w:val="24"/>
        </w:rPr>
        <w:t>5</w:t>
      </w:r>
      <w:r w:rsidR="00BE6B2C">
        <w:rPr>
          <w:sz w:val="24"/>
          <w:szCs w:val="24"/>
        </w:rPr>
        <w:t xml:space="preserve"> metų biudžeto įvykdymą</w:t>
      </w:r>
      <w:r w:rsidR="00403746" w:rsidRPr="003F7ECA">
        <w:rPr>
          <w:sz w:val="24"/>
          <w:szCs w:val="24"/>
        </w:rPr>
        <w:t xml:space="preserve"> pagal programas (</w:t>
      </w:r>
      <w:r w:rsidRPr="003F7ECA">
        <w:rPr>
          <w:sz w:val="24"/>
          <w:szCs w:val="24"/>
        </w:rPr>
        <w:t>3</w:t>
      </w:r>
      <w:r w:rsidR="00403746" w:rsidRPr="003F7ECA">
        <w:rPr>
          <w:sz w:val="24"/>
          <w:szCs w:val="24"/>
        </w:rPr>
        <w:t xml:space="preserve"> priedas);</w:t>
      </w:r>
    </w:p>
    <w:p w:rsidR="003F7ECA" w:rsidRPr="003F7ECA" w:rsidRDefault="00BE6B2C" w:rsidP="003F7EC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3F7ECA" w:rsidRPr="003F7ECA">
        <w:rPr>
          <w:sz w:val="24"/>
          <w:szCs w:val="24"/>
        </w:rPr>
        <w:t>Panevėžio rajono savivaldybės biud</w:t>
      </w:r>
      <w:r>
        <w:rPr>
          <w:sz w:val="24"/>
          <w:szCs w:val="24"/>
        </w:rPr>
        <w:t xml:space="preserve">žeto išlaidų 2015 metų įvykdymą pagal valstybės funkcijas </w:t>
      </w:r>
      <w:r w:rsidR="003F7ECA" w:rsidRPr="003F7ECA">
        <w:rPr>
          <w:sz w:val="24"/>
          <w:szCs w:val="24"/>
        </w:rPr>
        <w:t>(4 priedas).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3F7ECA" w:rsidRDefault="008D7503" w:rsidP="00547A71"/>
    <w:p w:rsidR="008D7503" w:rsidRPr="00547A71" w:rsidRDefault="00547A71" w:rsidP="00547A71">
      <w:pPr>
        <w:rPr>
          <w:sz w:val="24"/>
          <w:szCs w:val="24"/>
        </w:rPr>
      </w:pPr>
      <w:r w:rsidRPr="00547A71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B74745" w:rsidRPr="003F7ECA" w:rsidRDefault="00B74745" w:rsidP="00BE6B2C">
      <w:pPr>
        <w:tabs>
          <w:tab w:val="left" w:pos="1995"/>
        </w:tabs>
        <w:jc w:val="both"/>
        <w:rPr>
          <w:sz w:val="24"/>
          <w:szCs w:val="24"/>
        </w:rPr>
      </w:pPr>
      <w:bookmarkStart w:id="0" w:name="_GoBack"/>
      <w:bookmarkEnd w:id="0"/>
    </w:p>
    <w:sectPr w:rsidR="00B74745" w:rsidRPr="003F7ECA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C9" w:rsidRDefault="003B79C9">
      <w:r>
        <w:separator/>
      </w:r>
    </w:p>
  </w:endnote>
  <w:endnote w:type="continuationSeparator" w:id="0">
    <w:p w:rsidR="003B79C9" w:rsidRDefault="003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C9" w:rsidRDefault="003B79C9">
      <w:r>
        <w:separator/>
      </w:r>
    </w:p>
  </w:footnote>
  <w:footnote w:type="continuationSeparator" w:id="0">
    <w:p w:rsidR="003B79C9" w:rsidRDefault="003B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60077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3960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56C9-05C6-4B3F-82F3-516297A6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3</cp:revision>
  <cp:lastPrinted>2015-05-28T08:29:00Z</cp:lastPrinted>
  <dcterms:created xsi:type="dcterms:W3CDTF">2016-06-15T07:33:00Z</dcterms:created>
  <dcterms:modified xsi:type="dcterms:W3CDTF">2016-06-28T10:19:00Z</dcterms:modified>
</cp:coreProperties>
</file>