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A5" w:rsidRDefault="002063D5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716AA5" w:rsidRDefault="00716AA5">
      <w:pPr>
        <w:pStyle w:val="Antrats"/>
        <w:jc w:val="center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16AA5" w:rsidRDefault="00716AA5">
      <w:pPr>
        <w:pStyle w:val="Antrats"/>
        <w:jc w:val="center"/>
        <w:rPr>
          <w:b/>
          <w:sz w:val="28"/>
        </w:rPr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16AA5" w:rsidRDefault="0061037F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DĖL MAŽMENINĖS PREKYBOS alkoholiniais gėrimais</w:t>
      </w:r>
      <w:r w:rsidR="003F4327">
        <w:rPr>
          <w:b/>
          <w:bCs/>
          <w:caps/>
          <w:color w:val="000000"/>
          <w:sz w:val="24"/>
          <w:szCs w:val="24"/>
        </w:rPr>
        <w:t xml:space="preserve"> </w:t>
      </w:r>
      <w:r w:rsidR="00AC23E4">
        <w:rPr>
          <w:b/>
          <w:bCs/>
          <w:caps/>
          <w:color w:val="000000"/>
          <w:sz w:val="24"/>
          <w:szCs w:val="24"/>
        </w:rPr>
        <w:t>TVARKOS APRAŠO PATVIRTINIMO</w:t>
      </w: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F75E9A">
      <w:pPr>
        <w:jc w:val="center"/>
        <w:rPr>
          <w:sz w:val="24"/>
          <w:szCs w:val="24"/>
        </w:rPr>
      </w:pPr>
      <w:r>
        <w:rPr>
          <w:sz w:val="24"/>
          <w:szCs w:val="24"/>
        </w:rPr>
        <w:t>2016</w:t>
      </w:r>
      <w:r w:rsidR="00716AA5">
        <w:rPr>
          <w:sz w:val="24"/>
          <w:szCs w:val="24"/>
        </w:rPr>
        <w:t xml:space="preserve"> m</w:t>
      </w:r>
      <w:r w:rsidR="00C62E64">
        <w:rPr>
          <w:sz w:val="24"/>
          <w:szCs w:val="24"/>
        </w:rPr>
        <w:t xml:space="preserve">. </w:t>
      </w:r>
      <w:r w:rsidR="00876EEA">
        <w:rPr>
          <w:sz w:val="24"/>
          <w:szCs w:val="24"/>
        </w:rPr>
        <w:t>kovo</w:t>
      </w:r>
      <w:r w:rsidR="0030296B">
        <w:rPr>
          <w:sz w:val="24"/>
          <w:szCs w:val="24"/>
        </w:rPr>
        <w:t xml:space="preserve"> 30 </w:t>
      </w:r>
      <w:r w:rsidR="00716AA5">
        <w:rPr>
          <w:sz w:val="24"/>
          <w:szCs w:val="24"/>
        </w:rPr>
        <w:t>d. Nr. T-</w:t>
      </w:r>
      <w:r w:rsidR="00D808EF">
        <w:rPr>
          <w:sz w:val="24"/>
          <w:szCs w:val="24"/>
        </w:rPr>
        <w:t>55</w:t>
      </w:r>
    </w:p>
    <w:p w:rsidR="00716AA5" w:rsidRDefault="00716A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</w:t>
      </w:r>
      <w:r w:rsidR="00C50623">
        <w:rPr>
          <w:sz w:val="24"/>
          <w:szCs w:val="24"/>
        </w:rPr>
        <w:t>vietos savivaldos įstatymo 16 straipsnio 4</w:t>
      </w:r>
      <w:r w:rsidR="00864F14">
        <w:rPr>
          <w:sz w:val="24"/>
          <w:szCs w:val="24"/>
        </w:rPr>
        <w:t xml:space="preserve"> dalimi, Lietuvos Respubli</w:t>
      </w:r>
      <w:r w:rsidR="0042792F">
        <w:rPr>
          <w:sz w:val="24"/>
          <w:szCs w:val="24"/>
        </w:rPr>
        <w:t>kos alkoho</w:t>
      </w:r>
      <w:r w:rsidR="002F3530">
        <w:rPr>
          <w:sz w:val="24"/>
          <w:szCs w:val="24"/>
        </w:rPr>
        <w:t>lio kontrolės įstatymo</w:t>
      </w:r>
      <w:r w:rsidR="006D5B52">
        <w:rPr>
          <w:sz w:val="24"/>
          <w:szCs w:val="24"/>
        </w:rPr>
        <w:t xml:space="preserve"> 16 straipsnio</w:t>
      </w:r>
      <w:r w:rsidR="00F51A11">
        <w:rPr>
          <w:sz w:val="24"/>
          <w:szCs w:val="24"/>
        </w:rPr>
        <w:t xml:space="preserve"> </w:t>
      </w:r>
      <w:r w:rsidR="009C2897">
        <w:rPr>
          <w:sz w:val="24"/>
          <w:szCs w:val="24"/>
        </w:rPr>
        <w:t>3</w:t>
      </w:r>
      <w:r w:rsidR="00F51A11">
        <w:rPr>
          <w:sz w:val="24"/>
          <w:szCs w:val="24"/>
        </w:rPr>
        <w:t xml:space="preserve"> </w:t>
      </w:r>
      <w:r w:rsidR="006D5B52">
        <w:rPr>
          <w:sz w:val="24"/>
          <w:szCs w:val="24"/>
        </w:rPr>
        <w:t>dalimi</w:t>
      </w:r>
      <w:r w:rsidR="00086DCA">
        <w:rPr>
          <w:sz w:val="24"/>
          <w:szCs w:val="24"/>
        </w:rPr>
        <w:t>,</w:t>
      </w:r>
      <w:r w:rsidR="006D5B52">
        <w:rPr>
          <w:sz w:val="24"/>
          <w:szCs w:val="24"/>
        </w:rPr>
        <w:t xml:space="preserve"> </w:t>
      </w:r>
      <w:r w:rsidR="009C2897">
        <w:rPr>
          <w:sz w:val="24"/>
          <w:szCs w:val="24"/>
        </w:rPr>
        <w:t xml:space="preserve">18 straipsnio 1 dalies </w:t>
      </w:r>
      <w:r w:rsidR="006A574C">
        <w:rPr>
          <w:sz w:val="24"/>
          <w:szCs w:val="24"/>
        </w:rPr>
        <w:t xml:space="preserve">                       </w:t>
      </w:r>
      <w:r w:rsidR="00D73D31">
        <w:rPr>
          <w:sz w:val="24"/>
          <w:szCs w:val="24"/>
        </w:rPr>
        <w:t xml:space="preserve">2 punktu, </w:t>
      </w:r>
      <w:r w:rsidR="0086403F">
        <w:rPr>
          <w:sz w:val="24"/>
          <w:szCs w:val="24"/>
        </w:rPr>
        <w:t>22 straipsnio 1 dalies 7</w:t>
      </w:r>
      <w:r w:rsidR="00095160">
        <w:rPr>
          <w:sz w:val="24"/>
          <w:szCs w:val="24"/>
        </w:rPr>
        <w:t xml:space="preserve"> punktu,  </w:t>
      </w:r>
      <w:r w:rsidR="00C1634F">
        <w:rPr>
          <w:sz w:val="24"/>
          <w:szCs w:val="24"/>
        </w:rPr>
        <w:t>Didmeninės ir mažmeninės prekybos alkoholio produktais lic</w:t>
      </w:r>
      <w:r w:rsidR="007E5166">
        <w:rPr>
          <w:sz w:val="24"/>
          <w:szCs w:val="24"/>
        </w:rPr>
        <w:t>encijavimo taisyklių</w:t>
      </w:r>
      <w:r>
        <w:rPr>
          <w:sz w:val="24"/>
          <w:szCs w:val="24"/>
        </w:rPr>
        <w:t xml:space="preserve">, </w:t>
      </w:r>
      <w:r w:rsidR="007E5166">
        <w:rPr>
          <w:sz w:val="24"/>
          <w:szCs w:val="24"/>
        </w:rPr>
        <w:t xml:space="preserve">patvirtintų </w:t>
      </w:r>
      <w:r w:rsidR="00C1634F">
        <w:rPr>
          <w:sz w:val="24"/>
          <w:szCs w:val="24"/>
        </w:rPr>
        <w:t xml:space="preserve">Lietuvos Respublikos Vyriausybės </w:t>
      </w:r>
      <w:r w:rsidR="007E5166">
        <w:rPr>
          <w:sz w:val="24"/>
          <w:szCs w:val="24"/>
        </w:rPr>
        <w:t>2004</w:t>
      </w:r>
      <w:r w:rsidR="0068146F">
        <w:rPr>
          <w:sz w:val="24"/>
          <w:szCs w:val="24"/>
        </w:rPr>
        <w:t xml:space="preserve"> m. </w:t>
      </w:r>
      <w:r w:rsidR="007E5166">
        <w:rPr>
          <w:sz w:val="24"/>
          <w:szCs w:val="24"/>
        </w:rPr>
        <w:t>gegužės 20</w:t>
      </w:r>
      <w:r w:rsidR="0068146F">
        <w:rPr>
          <w:sz w:val="24"/>
          <w:szCs w:val="24"/>
        </w:rPr>
        <w:t xml:space="preserve"> d. nutarimu</w:t>
      </w:r>
      <w:r w:rsidR="007E5166">
        <w:rPr>
          <w:sz w:val="24"/>
          <w:szCs w:val="24"/>
        </w:rPr>
        <w:t xml:space="preserve"> Nr. 618</w:t>
      </w:r>
      <w:r w:rsidR="002F3530">
        <w:rPr>
          <w:sz w:val="24"/>
          <w:szCs w:val="24"/>
        </w:rPr>
        <w:t xml:space="preserve"> „Dėl Didmeninės ir mažmeninės prekybos alkoholio produktais licenci</w:t>
      </w:r>
      <w:r w:rsidR="003F4327">
        <w:rPr>
          <w:sz w:val="24"/>
          <w:szCs w:val="24"/>
        </w:rPr>
        <w:t>javimo taisyklių patvirtinimo“,</w:t>
      </w:r>
      <w:r w:rsidR="004C6229">
        <w:rPr>
          <w:sz w:val="24"/>
          <w:szCs w:val="24"/>
        </w:rPr>
        <w:t xml:space="preserve"> 20.3 ir 20.11 papunkčiais</w:t>
      </w:r>
      <w:r w:rsidR="00E005AD">
        <w:rPr>
          <w:sz w:val="24"/>
          <w:szCs w:val="24"/>
        </w:rPr>
        <w:t xml:space="preserve">, </w:t>
      </w:r>
      <w:r w:rsidR="00C1634F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3F43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24243D" w:rsidRDefault="0024243D" w:rsidP="0024243D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4327">
        <w:rPr>
          <w:sz w:val="24"/>
          <w:szCs w:val="24"/>
        </w:rPr>
        <w:t>Patvirtinti M</w:t>
      </w:r>
      <w:r w:rsidR="00D73D31" w:rsidRPr="0024243D">
        <w:rPr>
          <w:sz w:val="24"/>
          <w:szCs w:val="24"/>
        </w:rPr>
        <w:t>ažmeninės prekybos alko</w:t>
      </w:r>
      <w:r w:rsidR="003F4327">
        <w:rPr>
          <w:sz w:val="24"/>
          <w:szCs w:val="24"/>
        </w:rPr>
        <w:t>holiniais gėrimais</w:t>
      </w:r>
      <w:r w:rsidR="00D73D31" w:rsidRPr="0024243D">
        <w:rPr>
          <w:sz w:val="24"/>
          <w:szCs w:val="24"/>
        </w:rPr>
        <w:t xml:space="preserve"> tvarkos aprašą  </w:t>
      </w:r>
      <w:r w:rsidR="0030296B">
        <w:rPr>
          <w:sz w:val="24"/>
          <w:szCs w:val="24"/>
        </w:rPr>
        <w:t>(pridedama).</w:t>
      </w: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D808EF" w:rsidRDefault="00D808EF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D808EF" w:rsidRDefault="00D808EF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61037F" w:rsidRDefault="0061037F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523B94" w:rsidRDefault="00523B9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523B94" w:rsidRDefault="00523B9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523B94" w:rsidRDefault="00523B9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523B94" w:rsidRDefault="00523B9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523B94" w:rsidRDefault="00523B9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296B" w:rsidRDefault="0030296B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F4327" w:rsidRDefault="00852441" w:rsidP="003E138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25E24" w:rsidRDefault="00525E24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94D8C" w:rsidRDefault="00194D8C" w:rsidP="00C567BE">
      <w:pPr>
        <w:ind w:left="5040" w:firstLine="1440"/>
        <w:rPr>
          <w:sz w:val="24"/>
          <w:szCs w:val="24"/>
        </w:rPr>
        <w:sectPr w:rsidR="00194D8C" w:rsidSect="00525E24">
          <w:headerReference w:type="default" r:id="rId9"/>
          <w:pgSz w:w="11905" w:h="16820"/>
          <w:pgMar w:top="1190" w:right="567" w:bottom="1134" w:left="1701" w:header="1134" w:footer="720" w:gutter="0"/>
          <w:cols w:space="1296"/>
          <w:titlePg/>
          <w:docGrid w:linePitch="600" w:charSpace="40960"/>
        </w:sectPr>
      </w:pPr>
    </w:p>
    <w:p w:rsidR="00716AA5" w:rsidRDefault="00523B94" w:rsidP="00C567BE">
      <w:pPr>
        <w:ind w:left="5040"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852441" w:rsidRPr="00852441">
        <w:rPr>
          <w:sz w:val="24"/>
          <w:szCs w:val="24"/>
        </w:rPr>
        <w:t>ATVIRTINTA</w:t>
      </w:r>
    </w:p>
    <w:p w:rsidR="00852441" w:rsidRDefault="00852441" w:rsidP="003E13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</w:t>
      </w:r>
    </w:p>
    <w:p w:rsidR="00852441" w:rsidRDefault="00852441" w:rsidP="003E13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tarybos 2016 m. kovo 30 d.</w:t>
      </w:r>
    </w:p>
    <w:p w:rsidR="00852441" w:rsidRDefault="00852441" w:rsidP="003E13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sprendimu Nr. T-</w:t>
      </w:r>
      <w:r w:rsidR="00D808EF">
        <w:rPr>
          <w:sz w:val="24"/>
          <w:szCs w:val="24"/>
        </w:rPr>
        <w:t>55</w:t>
      </w:r>
      <w:bookmarkStart w:id="0" w:name="_GoBack"/>
      <w:bookmarkEnd w:id="0"/>
    </w:p>
    <w:p w:rsidR="00852441" w:rsidRDefault="00852441" w:rsidP="003E1382">
      <w:pPr>
        <w:rPr>
          <w:sz w:val="24"/>
          <w:szCs w:val="24"/>
        </w:rPr>
      </w:pPr>
    </w:p>
    <w:p w:rsidR="001E2565" w:rsidRDefault="00852441" w:rsidP="00215F9A">
      <w:pPr>
        <w:jc w:val="center"/>
        <w:rPr>
          <w:b/>
          <w:sz w:val="24"/>
          <w:szCs w:val="24"/>
        </w:rPr>
      </w:pPr>
      <w:r w:rsidRPr="00852441">
        <w:rPr>
          <w:b/>
          <w:sz w:val="24"/>
          <w:szCs w:val="24"/>
        </w:rPr>
        <w:t>MAŽMENINĖS PREKYBOS ALKO</w:t>
      </w:r>
      <w:r w:rsidR="00D56B37">
        <w:rPr>
          <w:b/>
          <w:sz w:val="24"/>
          <w:szCs w:val="24"/>
        </w:rPr>
        <w:t>HOLINIAIS GĖRIMAIS</w:t>
      </w:r>
      <w:r w:rsidRPr="00852441">
        <w:rPr>
          <w:b/>
          <w:sz w:val="24"/>
          <w:szCs w:val="24"/>
        </w:rPr>
        <w:t xml:space="preserve"> TVARKOS APRAŠAS</w:t>
      </w:r>
    </w:p>
    <w:p w:rsidR="00215F9A" w:rsidRDefault="00215F9A" w:rsidP="00215F9A">
      <w:pPr>
        <w:rPr>
          <w:b/>
          <w:sz w:val="24"/>
          <w:szCs w:val="24"/>
        </w:rPr>
      </w:pPr>
    </w:p>
    <w:p w:rsidR="00215F9A" w:rsidRDefault="00215F9A" w:rsidP="00215F9A">
      <w:pPr>
        <w:rPr>
          <w:b/>
          <w:sz w:val="24"/>
          <w:szCs w:val="24"/>
        </w:rPr>
      </w:pPr>
    </w:p>
    <w:p w:rsidR="00215F9A" w:rsidRPr="00BF4332" w:rsidRDefault="00BF4332" w:rsidP="00BF4332">
      <w:pPr>
        <w:ind w:firstLine="720"/>
        <w:jc w:val="both"/>
        <w:rPr>
          <w:sz w:val="24"/>
          <w:szCs w:val="24"/>
        </w:rPr>
      </w:pPr>
      <w:r w:rsidRPr="00BF4332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="00215F9A" w:rsidRPr="00BF4332">
        <w:rPr>
          <w:sz w:val="24"/>
          <w:szCs w:val="24"/>
        </w:rPr>
        <w:t>Mažmeninės prekybos alkoholiniais gėrimai</w:t>
      </w:r>
      <w:r w:rsidR="00C567BE">
        <w:rPr>
          <w:sz w:val="24"/>
          <w:szCs w:val="24"/>
        </w:rPr>
        <w:t>s</w:t>
      </w:r>
      <w:r w:rsidR="00AC23E4" w:rsidRPr="00BF4332">
        <w:rPr>
          <w:sz w:val="24"/>
          <w:szCs w:val="24"/>
        </w:rPr>
        <w:t xml:space="preserve"> </w:t>
      </w:r>
      <w:r w:rsidR="00215F9A" w:rsidRPr="00BF4332">
        <w:rPr>
          <w:sz w:val="24"/>
          <w:szCs w:val="24"/>
        </w:rPr>
        <w:t>tv</w:t>
      </w:r>
      <w:r w:rsidR="00C2172D">
        <w:rPr>
          <w:sz w:val="24"/>
          <w:szCs w:val="24"/>
        </w:rPr>
        <w:t>arkos aprašas (toliau – A</w:t>
      </w:r>
      <w:r w:rsidR="00C567BE">
        <w:rPr>
          <w:sz w:val="24"/>
          <w:szCs w:val="24"/>
        </w:rPr>
        <w:t>prašas) nustato</w:t>
      </w:r>
      <w:r w:rsidR="001B1C38">
        <w:rPr>
          <w:sz w:val="24"/>
          <w:szCs w:val="24"/>
        </w:rPr>
        <w:t xml:space="preserve"> mažmeninės</w:t>
      </w:r>
      <w:r w:rsidR="00215F9A" w:rsidRPr="00BF4332">
        <w:rPr>
          <w:sz w:val="24"/>
          <w:szCs w:val="24"/>
        </w:rPr>
        <w:t xml:space="preserve"> </w:t>
      </w:r>
      <w:r w:rsidR="001B1C38">
        <w:rPr>
          <w:sz w:val="24"/>
          <w:szCs w:val="24"/>
        </w:rPr>
        <w:t>prekybos</w:t>
      </w:r>
      <w:r w:rsidR="00D56B37">
        <w:rPr>
          <w:sz w:val="24"/>
          <w:szCs w:val="24"/>
        </w:rPr>
        <w:t xml:space="preserve"> alumi, alaus mišiniais su nealkoholiniais gėrimais, natūralios fermentacijos sidru, kurių tūrinė etilo alkoholio koncentracija neviršija 7,5 procento</w:t>
      </w:r>
      <w:r w:rsidR="005768DD">
        <w:rPr>
          <w:sz w:val="24"/>
          <w:szCs w:val="24"/>
        </w:rPr>
        <w:t>,</w:t>
      </w:r>
      <w:r w:rsidR="00685F54" w:rsidRPr="00BF4332">
        <w:rPr>
          <w:sz w:val="24"/>
          <w:szCs w:val="24"/>
        </w:rPr>
        <w:t xml:space="preserve"> automobilinėse parduotuvėse</w:t>
      </w:r>
      <w:r w:rsidR="005768DD">
        <w:rPr>
          <w:sz w:val="24"/>
          <w:szCs w:val="24"/>
        </w:rPr>
        <w:t xml:space="preserve"> bei</w:t>
      </w:r>
      <w:r w:rsidR="001F3695" w:rsidRPr="00BF4332">
        <w:rPr>
          <w:sz w:val="24"/>
          <w:szCs w:val="24"/>
        </w:rPr>
        <w:t xml:space="preserve"> </w:t>
      </w:r>
      <w:r w:rsidR="00003AD2">
        <w:rPr>
          <w:sz w:val="24"/>
          <w:szCs w:val="24"/>
        </w:rPr>
        <w:t>vienkartinių licencijų verstis mažmenin</w:t>
      </w:r>
      <w:r w:rsidR="0086403F">
        <w:rPr>
          <w:sz w:val="24"/>
          <w:szCs w:val="24"/>
        </w:rPr>
        <w:t>e prekyba alkoholiniais gėrimas parodose, mugėse ir masiniuose renginiuose</w:t>
      </w:r>
      <w:r w:rsidR="0000593C">
        <w:rPr>
          <w:sz w:val="24"/>
          <w:szCs w:val="24"/>
        </w:rPr>
        <w:t xml:space="preserve"> </w:t>
      </w:r>
      <w:r w:rsidR="0086403F">
        <w:rPr>
          <w:sz w:val="24"/>
          <w:szCs w:val="24"/>
        </w:rPr>
        <w:t>išdavimą</w:t>
      </w:r>
      <w:r w:rsidR="0000593C">
        <w:rPr>
          <w:sz w:val="24"/>
          <w:szCs w:val="24"/>
        </w:rPr>
        <w:t>.</w:t>
      </w:r>
    </w:p>
    <w:p w:rsidR="00C2172D" w:rsidRDefault="00C2172D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Apraše vartojamos sąvokos atitinka Lietuvos Respublikos alkoholio kontrolės įstatyme ir Didmeninės ir mažmeninės prekybos alkoholio produktais licencijavimo taisyklėse nurodytas sąvokas.</w:t>
      </w:r>
    </w:p>
    <w:p w:rsidR="00E456EB" w:rsidRDefault="00E456EB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A14654">
        <w:rPr>
          <w:sz w:val="24"/>
          <w:szCs w:val="24"/>
        </w:rPr>
        <w:t xml:space="preserve"> Įmonė</w:t>
      </w:r>
      <w:r w:rsidR="00B10019">
        <w:rPr>
          <w:sz w:val="24"/>
          <w:szCs w:val="24"/>
        </w:rPr>
        <w:t>,</w:t>
      </w:r>
      <w:r w:rsidR="00A14654">
        <w:rPr>
          <w:sz w:val="24"/>
          <w:szCs w:val="24"/>
        </w:rPr>
        <w:t xml:space="preserve"> norinti įsigyti licenciją verstis mažmenine prekyba alumi, alaus mišiniais su nealkoholiniais gėrimais ir natūralios fermentacijos sidru, kurių tūrinė etilo alkoholio koncentracija neviršija 7,5 procento, </w:t>
      </w:r>
      <w:r w:rsidR="00BE3FB1">
        <w:rPr>
          <w:sz w:val="24"/>
          <w:szCs w:val="24"/>
        </w:rPr>
        <w:t xml:space="preserve">automobilinėje parduotuvėje, </w:t>
      </w:r>
      <w:r w:rsidR="00A14654">
        <w:rPr>
          <w:sz w:val="24"/>
          <w:szCs w:val="24"/>
        </w:rPr>
        <w:t>Savivaldybės administracijai pateikia:</w:t>
      </w:r>
    </w:p>
    <w:p w:rsidR="00A14654" w:rsidRDefault="00A14654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motyvuotą paraišką, kurioje </w:t>
      </w:r>
      <w:r w:rsidR="009F6342">
        <w:rPr>
          <w:sz w:val="24"/>
          <w:szCs w:val="24"/>
        </w:rPr>
        <w:t>nurodomi ši</w:t>
      </w:r>
      <w:r w:rsidR="008456DB">
        <w:rPr>
          <w:sz w:val="24"/>
          <w:szCs w:val="24"/>
        </w:rPr>
        <w:t>e duomenys: įmonės</w:t>
      </w:r>
      <w:r w:rsidR="009F6342">
        <w:rPr>
          <w:sz w:val="24"/>
          <w:szCs w:val="24"/>
        </w:rPr>
        <w:t xml:space="preserve"> pavadinimas, teisinė forma, kodas, buveinė, telefono numeris, elektroninio pašto adresas (jeigu licencijos prašytojas jį turi</w:t>
      </w:r>
      <w:r w:rsidR="001B2349">
        <w:rPr>
          <w:sz w:val="24"/>
          <w:szCs w:val="24"/>
        </w:rPr>
        <w:t>)</w:t>
      </w:r>
      <w:r w:rsidR="009F6342">
        <w:rPr>
          <w:sz w:val="24"/>
          <w:szCs w:val="24"/>
        </w:rPr>
        <w:t>, licencijos prašytojo vadovų vardai, pavardės i</w:t>
      </w:r>
      <w:r w:rsidR="005F41F9">
        <w:rPr>
          <w:sz w:val="24"/>
          <w:szCs w:val="24"/>
        </w:rPr>
        <w:t>r asmens kodai</w:t>
      </w:r>
      <w:r w:rsidR="009F6342">
        <w:rPr>
          <w:sz w:val="24"/>
          <w:szCs w:val="24"/>
        </w:rPr>
        <w:t>, kokiu būdu licencijos prašytojas norėtų gauti licenciją</w:t>
      </w:r>
      <w:r w:rsidR="002821AC">
        <w:rPr>
          <w:sz w:val="24"/>
          <w:szCs w:val="24"/>
        </w:rPr>
        <w:t>, komercinės ūkinės veiklos, kuria verstis prašoma licencijos rūšis, prekybos alkoholini</w:t>
      </w:r>
      <w:r w:rsidR="00A3394E">
        <w:rPr>
          <w:sz w:val="24"/>
          <w:szCs w:val="24"/>
        </w:rPr>
        <w:t>ais gėrimais laikas, vieta (transporto priemonės registravimo valstybinis numeris), alkoholinių gėrimų pardavimo būdas, licencijos prašytojo veiklos rūšis (prekyba ar viešasis maitinimas)</w:t>
      </w:r>
      <w:r w:rsidR="00351BAB">
        <w:rPr>
          <w:sz w:val="24"/>
          <w:szCs w:val="24"/>
        </w:rPr>
        <w:t>, sandėlių, kuriuose bus laikomi ir iš kurių bus skirstom</w:t>
      </w:r>
      <w:r w:rsidR="00745736">
        <w:rPr>
          <w:sz w:val="24"/>
          <w:szCs w:val="24"/>
        </w:rPr>
        <w:t>i alkoholiniai gėrimai, adresai;</w:t>
      </w:r>
    </w:p>
    <w:p w:rsidR="00C94F4E" w:rsidRDefault="00C94F4E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transporto priemonės (automobilio-parduotuvės) registracijos liudijimo kopiją, patvirtintą įmonės antspaudu (jeigu jis antspaudą privalo turėti) ir vadovo parašu;</w:t>
      </w:r>
    </w:p>
    <w:p w:rsidR="00C94F4E" w:rsidRDefault="00D131A9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dokumento, patvirtinančio įmonės teisę naudotis transporto priemone, kopiją, patvirtintą įmonės antspaudu (jeigu jis antspaudą privalo turėti) ir vadovo parašu (neteikiama, jeigu transporto priemonė (automobilis-parduotuvė) priklauso licencijos gavėjui;</w:t>
      </w:r>
    </w:p>
    <w:p w:rsidR="00FB1366" w:rsidRDefault="00374EC9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="00FB1366">
        <w:rPr>
          <w:sz w:val="24"/>
          <w:szCs w:val="24"/>
        </w:rPr>
        <w:t xml:space="preserve">. </w:t>
      </w:r>
      <w:r w:rsidR="00C94F4E">
        <w:rPr>
          <w:sz w:val="24"/>
          <w:szCs w:val="24"/>
        </w:rPr>
        <w:t>sąrašą aptarnaujamų kaimų, suderintą su seniūnu (-</w:t>
      </w:r>
      <w:proofErr w:type="spellStart"/>
      <w:r w:rsidR="00C94F4E">
        <w:rPr>
          <w:sz w:val="24"/>
          <w:szCs w:val="24"/>
        </w:rPr>
        <w:t>ais</w:t>
      </w:r>
      <w:proofErr w:type="spellEnd"/>
      <w:r w:rsidR="00C94F4E">
        <w:rPr>
          <w:sz w:val="24"/>
          <w:szCs w:val="24"/>
        </w:rPr>
        <w:t>), nurodant, kokiomis savaitės dienomis ir kokiu laiku bus aptarnaujami kaimo gyventojai</w:t>
      </w:r>
      <w:r w:rsidR="00A21316">
        <w:rPr>
          <w:sz w:val="24"/>
          <w:szCs w:val="24"/>
        </w:rPr>
        <w:t>.</w:t>
      </w:r>
    </w:p>
    <w:p w:rsidR="00A21316" w:rsidRDefault="00A21316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Įmonė</w:t>
      </w:r>
      <w:r w:rsidR="00374EC9">
        <w:rPr>
          <w:sz w:val="24"/>
          <w:szCs w:val="24"/>
        </w:rPr>
        <w:t>,</w:t>
      </w:r>
      <w:r>
        <w:rPr>
          <w:sz w:val="24"/>
          <w:szCs w:val="24"/>
        </w:rPr>
        <w:t xml:space="preserve"> norinti įsigyti vienkartinę licenciją verstis mažmenine prekyba alkoholiniais gėrimais</w:t>
      </w:r>
      <w:r w:rsidR="0099260A">
        <w:rPr>
          <w:sz w:val="24"/>
          <w:szCs w:val="24"/>
        </w:rPr>
        <w:t>, Savivaldybės administracijai pateikia:</w:t>
      </w:r>
    </w:p>
    <w:p w:rsidR="0099260A" w:rsidRDefault="0099260A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motyvuotą paraišką</w:t>
      </w:r>
      <w:r w:rsidR="001B2349">
        <w:rPr>
          <w:sz w:val="24"/>
          <w:szCs w:val="24"/>
        </w:rPr>
        <w:t>, kurioje nurodomi šie duomenys: įmonės pavadinimas, teisinė forma, kodas, telefono numeris, elektroninio pašto adresas (jeigu įmonė jį turi), renginio pavadinimas</w:t>
      </w:r>
      <w:r w:rsidR="008456DB">
        <w:rPr>
          <w:sz w:val="24"/>
          <w:szCs w:val="24"/>
        </w:rPr>
        <w:t xml:space="preserve">, renginio vietos adresas, renginio data,  prekybos laikas, prašomos licencijos pavadinimas, kokiu būdu </w:t>
      </w:r>
      <w:r w:rsidR="00BE3FB1">
        <w:rPr>
          <w:sz w:val="24"/>
          <w:szCs w:val="24"/>
        </w:rPr>
        <w:t>įmonė pageid</w:t>
      </w:r>
      <w:r w:rsidR="006117C9">
        <w:rPr>
          <w:sz w:val="24"/>
          <w:szCs w:val="24"/>
        </w:rPr>
        <w:t>auja gauti licencijos originalą;</w:t>
      </w:r>
    </w:p>
    <w:p w:rsidR="00BE3FB1" w:rsidRDefault="00BE3FB1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licencijos verstis mažmenine prekyba atitinkamų grupių alkoholini</w:t>
      </w:r>
      <w:r w:rsidR="002F729D">
        <w:rPr>
          <w:sz w:val="24"/>
          <w:szCs w:val="24"/>
        </w:rPr>
        <w:t>ais gėrimais kopiją, patvirtintą</w:t>
      </w:r>
      <w:r>
        <w:rPr>
          <w:sz w:val="24"/>
          <w:szCs w:val="24"/>
        </w:rPr>
        <w:t xml:space="preserve"> įmonės antspaudu (jeigu ji antspaudą privalo turėti)</w:t>
      </w:r>
      <w:r w:rsidR="0001117B">
        <w:rPr>
          <w:sz w:val="24"/>
          <w:szCs w:val="24"/>
        </w:rPr>
        <w:t xml:space="preserve"> </w:t>
      </w:r>
      <w:r>
        <w:rPr>
          <w:sz w:val="24"/>
          <w:szCs w:val="24"/>
        </w:rPr>
        <w:t>ir vadovo parašu (pateikiama, jeigu licencija verstis mažmenine prekyba atitinkamų grupių alkoholiniais gėrimais išduota kitų savivaldybių licencijas išduodančių institucijų)</w:t>
      </w:r>
      <w:r w:rsidR="0001117B">
        <w:rPr>
          <w:sz w:val="24"/>
          <w:szCs w:val="24"/>
        </w:rPr>
        <w:t>;</w:t>
      </w:r>
    </w:p>
    <w:p w:rsidR="0001117B" w:rsidRDefault="0001117B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renginio organizatoriaus sutikimą dėl prekybos alkoh</w:t>
      </w:r>
      <w:r w:rsidR="00636105">
        <w:rPr>
          <w:sz w:val="24"/>
          <w:szCs w:val="24"/>
        </w:rPr>
        <w:t>oliniais gėrimais renginio metu.</w:t>
      </w:r>
      <w:r w:rsidR="00374EC9">
        <w:rPr>
          <w:sz w:val="24"/>
          <w:szCs w:val="24"/>
        </w:rPr>
        <w:t xml:space="preserve"> </w:t>
      </w:r>
      <w:r>
        <w:rPr>
          <w:sz w:val="24"/>
          <w:szCs w:val="24"/>
        </w:rPr>
        <w:t>Reginio organizatoriaus sutikime turi būti nurodytas tikslus renginio pavadinimas, renginio vieta (adresas ir pavadinimas), renginio laikas</w:t>
      </w:r>
      <w:r w:rsidR="002D6BEB">
        <w:rPr>
          <w:sz w:val="24"/>
          <w:szCs w:val="24"/>
        </w:rPr>
        <w:t xml:space="preserve"> (renginio diena (dienos) ir </w:t>
      </w:r>
      <w:r w:rsidR="002F729D">
        <w:rPr>
          <w:sz w:val="24"/>
          <w:szCs w:val="24"/>
        </w:rPr>
        <w:t>laikas (nuo–iki) pagal kiekvieną renginio dieną);</w:t>
      </w:r>
    </w:p>
    <w:p w:rsidR="002F729D" w:rsidRDefault="002F729D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 w:rsidR="00F44A36">
        <w:rPr>
          <w:sz w:val="24"/>
          <w:szCs w:val="24"/>
        </w:rPr>
        <w:t xml:space="preserve"> s</w:t>
      </w:r>
      <w:r w:rsidR="00471283">
        <w:rPr>
          <w:sz w:val="24"/>
          <w:szCs w:val="24"/>
        </w:rPr>
        <w:t>tatinio, kuriame vyks renginys, teisinės registracijos pažymėjimo (Nekilnojamojo turto registro centrinio duomenų banko išrašo) kopiją. Taip pat sutarties, kurios pagrindu naudojamos patalpos (jeigu prekybos vieta yra įmonei nepriklausančiose patalpose), kopiją</w:t>
      </w:r>
      <w:r w:rsidR="00374EC9">
        <w:rPr>
          <w:sz w:val="24"/>
          <w:szCs w:val="24"/>
        </w:rPr>
        <w:t>,</w:t>
      </w:r>
      <w:r w:rsidR="00471283">
        <w:rPr>
          <w:sz w:val="24"/>
          <w:szCs w:val="24"/>
        </w:rPr>
        <w:t xml:space="preserve"> patvirtintą įmonės antspaudu (jeigu ji antspaudą privalo turėti) ir va</w:t>
      </w:r>
      <w:r w:rsidR="00636105">
        <w:rPr>
          <w:sz w:val="24"/>
          <w:szCs w:val="24"/>
        </w:rPr>
        <w:t>dovo parašu. N</w:t>
      </w:r>
      <w:r w:rsidR="00471283">
        <w:rPr>
          <w:sz w:val="24"/>
          <w:szCs w:val="24"/>
        </w:rPr>
        <w:t xml:space="preserve">urodyti dokumentai teikiami tuo </w:t>
      </w:r>
      <w:r w:rsidR="00471283">
        <w:rPr>
          <w:sz w:val="24"/>
          <w:szCs w:val="24"/>
        </w:rPr>
        <w:lastRenderedPageBreak/>
        <w:t>atveju, jeigu įmonė nori įsigyti vienkartinę licenciją verstis mažmenine prekyba alkoholiniais gėrimais parodose i</w:t>
      </w:r>
      <w:r w:rsidR="00D81B7F">
        <w:rPr>
          <w:sz w:val="24"/>
          <w:szCs w:val="24"/>
        </w:rPr>
        <w:t>r mugėse, rengiamose stacionariuose pastatuose.</w:t>
      </w:r>
    </w:p>
    <w:p w:rsidR="004D2BA4" w:rsidRDefault="0054477B" w:rsidP="006D2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F41F9">
        <w:rPr>
          <w:sz w:val="24"/>
          <w:szCs w:val="24"/>
        </w:rPr>
        <w:t>. Kurortinio, poilsio ir turizmo sezono laikotarpis</w:t>
      </w:r>
      <w:r w:rsidR="005768DD">
        <w:rPr>
          <w:sz w:val="24"/>
          <w:szCs w:val="24"/>
        </w:rPr>
        <w:t xml:space="preserve"> bei poilsio ir turizmo teritorijos sezoninei mažmeninei prekybai</w:t>
      </w:r>
      <w:r>
        <w:rPr>
          <w:sz w:val="24"/>
          <w:szCs w:val="24"/>
        </w:rPr>
        <w:t xml:space="preserve"> alkoholiniais</w:t>
      </w:r>
      <w:r w:rsidR="005768DD">
        <w:rPr>
          <w:sz w:val="24"/>
          <w:szCs w:val="24"/>
        </w:rPr>
        <w:t xml:space="preserve"> gėrimais nenustatomos.</w:t>
      </w:r>
    </w:p>
    <w:p w:rsidR="006D2837" w:rsidRDefault="0030296B" w:rsidP="00BF433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</w:t>
      </w: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p w:rsidR="006D2837" w:rsidRDefault="006D2837" w:rsidP="00BF4332">
      <w:pPr>
        <w:ind w:firstLine="720"/>
        <w:rPr>
          <w:sz w:val="24"/>
          <w:szCs w:val="24"/>
        </w:rPr>
      </w:pPr>
    </w:p>
    <w:sectPr w:rsidR="006D2837" w:rsidSect="00542F94">
      <w:headerReference w:type="default" r:id="rId10"/>
      <w:pgSz w:w="11905" w:h="16820"/>
      <w:pgMar w:top="1190" w:right="567" w:bottom="1134" w:left="1701" w:header="1134" w:footer="720" w:gutter="0"/>
      <w:pgNumType w:start="2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3D5" w:rsidRDefault="002063D5">
      <w:r>
        <w:separator/>
      </w:r>
    </w:p>
  </w:endnote>
  <w:endnote w:type="continuationSeparator" w:id="0">
    <w:p w:rsidR="002063D5" w:rsidRDefault="0020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3D5" w:rsidRDefault="002063D5">
      <w:r>
        <w:separator/>
      </w:r>
    </w:p>
  </w:footnote>
  <w:footnote w:type="continuationSeparator" w:id="0">
    <w:p w:rsidR="002063D5" w:rsidRDefault="00206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657272"/>
      <w:docPartObj>
        <w:docPartGallery w:val="Page Numbers (Top of Page)"/>
        <w:docPartUnique/>
      </w:docPartObj>
    </w:sdtPr>
    <w:sdtEndPr/>
    <w:sdtContent>
      <w:p w:rsidR="00542F94" w:rsidRDefault="00542F94">
        <w:pPr>
          <w:pStyle w:val="Antrats"/>
          <w:jc w:val="center"/>
        </w:pPr>
        <w:r>
          <w:t>2</w:t>
        </w:r>
      </w:p>
    </w:sdtContent>
  </w:sdt>
  <w:p w:rsidR="00716AA5" w:rsidRDefault="00716AA5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F94" w:rsidRDefault="005C4503">
    <w:pPr>
      <w:pStyle w:val="Antrats"/>
      <w:jc w:val="center"/>
    </w:pPr>
    <w:r>
      <w:t>2</w:t>
    </w:r>
  </w:p>
  <w:p w:rsidR="00542F94" w:rsidRDefault="00542F94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15AA1"/>
    <w:multiLevelType w:val="hybridMultilevel"/>
    <w:tmpl w:val="C4A0E264"/>
    <w:lvl w:ilvl="0" w:tplc="959852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B7BA9"/>
    <w:multiLevelType w:val="hybridMultilevel"/>
    <w:tmpl w:val="8B7EE91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9027A64"/>
    <w:multiLevelType w:val="hybridMultilevel"/>
    <w:tmpl w:val="74183EDA"/>
    <w:lvl w:ilvl="0" w:tplc="648A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031DA7"/>
    <w:multiLevelType w:val="hybridMultilevel"/>
    <w:tmpl w:val="1C5C6FF0"/>
    <w:lvl w:ilvl="0" w:tplc="6A7EF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990759"/>
    <w:multiLevelType w:val="hybridMultilevel"/>
    <w:tmpl w:val="100AB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74C97"/>
    <w:multiLevelType w:val="hybridMultilevel"/>
    <w:tmpl w:val="712C366E"/>
    <w:lvl w:ilvl="0" w:tplc="81623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877888"/>
    <w:multiLevelType w:val="hybridMultilevel"/>
    <w:tmpl w:val="D66434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F7F10"/>
    <w:multiLevelType w:val="hybridMultilevel"/>
    <w:tmpl w:val="83FE403C"/>
    <w:lvl w:ilvl="0" w:tplc="F3E8B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A718DC"/>
    <w:multiLevelType w:val="hybridMultilevel"/>
    <w:tmpl w:val="68AAD568"/>
    <w:lvl w:ilvl="0" w:tplc="E53C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A8"/>
    <w:rsid w:val="000035EA"/>
    <w:rsid w:val="00003AD2"/>
    <w:rsid w:val="000049BE"/>
    <w:rsid w:val="0000593C"/>
    <w:rsid w:val="0001117B"/>
    <w:rsid w:val="00012192"/>
    <w:rsid w:val="00061706"/>
    <w:rsid w:val="000643F6"/>
    <w:rsid w:val="00086DCA"/>
    <w:rsid w:val="00095160"/>
    <w:rsid w:val="000955C7"/>
    <w:rsid w:val="00096B9D"/>
    <w:rsid w:val="000A6022"/>
    <w:rsid w:val="000D2635"/>
    <w:rsid w:val="000F76A8"/>
    <w:rsid w:val="0010287F"/>
    <w:rsid w:val="00106CF6"/>
    <w:rsid w:val="00116541"/>
    <w:rsid w:val="00127609"/>
    <w:rsid w:val="00137D69"/>
    <w:rsid w:val="00137DFF"/>
    <w:rsid w:val="0016207E"/>
    <w:rsid w:val="00171C76"/>
    <w:rsid w:val="0018563D"/>
    <w:rsid w:val="00193DBB"/>
    <w:rsid w:val="00194D8C"/>
    <w:rsid w:val="001A3271"/>
    <w:rsid w:val="001B1C38"/>
    <w:rsid w:val="001B2349"/>
    <w:rsid w:val="001C00F7"/>
    <w:rsid w:val="001D5110"/>
    <w:rsid w:val="001E2565"/>
    <w:rsid w:val="001F1698"/>
    <w:rsid w:val="001F354D"/>
    <w:rsid w:val="001F3695"/>
    <w:rsid w:val="001F3AF8"/>
    <w:rsid w:val="002063D5"/>
    <w:rsid w:val="00207C8B"/>
    <w:rsid w:val="00215F9A"/>
    <w:rsid w:val="0022268E"/>
    <w:rsid w:val="0022578A"/>
    <w:rsid w:val="0024243D"/>
    <w:rsid w:val="00244A76"/>
    <w:rsid w:val="00277EFC"/>
    <w:rsid w:val="00281EF1"/>
    <w:rsid w:val="002821AC"/>
    <w:rsid w:val="002B2B15"/>
    <w:rsid w:val="002C4F8A"/>
    <w:rsid w:val="002D6BEB"/>
    <w:rsid w:val="002F3530"/>
    <w:rsid w:val="002F729D"/>
    <w:rsid w:val="0030296B"/>
    <w:rsid w:val="003477AC"/>
    <w:rsid w:val="00351BAB"/>
    <w:rsid w:val="00374EC9"/>
    <w:rsid w:val="003769F8"/>
    <w:rsid w:val="00392BAE"/>
    <w:rsid w:val="003B3305"/>
    <w:rsid w:val="003E1382"/>
    <w:rsid w:val="003F4327"/>
    <w:rsid w:val="00403FB4"/>
    <w:rsid w:val="00410E44"/>
    <w:rsid w:val="00413807"/>
    <w:rsid w:val="0042792F"/>
    <w:rsid w:val="0043418A"/>
    <w:rsid w:val="00437D81"/>
    <w:rsid w:val="00455AEB"/>
    <w:rsid w:val="00471283"/>
    <w:rsid w:val="00477C28"/>
    <w:rsid w:val="00484BCB"/>
    <w:rsid w:val="004A15FF"/>
    <w:rsid w:val="004C6229"/>
    <w:rsid w:val="004D2BA4"/>
    <w:rsid w:val="004D32A1"/>
    <w:rsid w:val="004D4870"/>
    <w:rsid w:val="004D778A"/>
    <w:rsid w:val="0050046B"/>
    <w:rsid w:val="00503485"/>
    <w:rsid w:val="00523B94"/>
    <w:rsid w:val="00525E24"/>
    <w:rsid w:val="00542F94"/>
    <w:rsid w:val="0054477B"/>
    <w:rsid w:val="00547F49"/>
    <w:rsid w:val="00572875"/>
    <w:rsid w:val="005768DD"/>
    <w:rsid w:val="005C4503"/>
    <w:rsid w:val="005D27E2"/>
    <w:rsid w:val="005D55B6"/>
    <w:rsid w:val="005F41F9"/>
    <w:rsid w:val="0061037F"/>
    <w:rsid w:val="006117C9"/>
    <w:rsid w:val="006240C0"/>
    <w:rsid w:val="00632EEB"/>
    <w:rsid w:val="00636105"/>
    <w:rsid w:val="00671EF4"/>
    <w:rsid w:val="0068146F"/>
    <w:rsid w:val="00685F54"/>
    <w:rsid w:val="006A574C"/>
    <w:rsid w:val="006B0160"/>
    <w:rsid w:val="006C44BB"/>
    <w:rsid w:val="006D2837"/>
    <w:rsid w:val="006D5B52"/>
    <w:rsid w:val="006F3BC7"/>
    <w:rsid w:val="00711F4C"/>
    <w:rsid w:val="00715121"/>
    <w:rsid w:val="00716AA5"/>
    <w:rsid w:val="007329F2"/>
    <w:rsid w:val="00745736"/>
    <w:rsid w:val="007537BC"/>
    <w:rsid w:val="007549C1"/>
    <w:rsid w:val="00766F2B"/>
    <w:rsid w:val="00777A73"/>
    <w:rsid w:val="00787442"/>
    <w:rsid w:val="00793A98"/>
    <w:rsid w:val="007A0285"/>
    <w:rsid w:val="007C2A77"/>
    <w:rsid w:val="007E5166"/>
    <w:rsid w:val="007F0E4B"/>
    <w:rsid w:val="007F5CE8"/>
    <w:rsid w:val="00830844"/>
    <w:rsid w:val="00844F66"/>
    <w:rsid w:val="008456DB"/>
    <w:rsid w:val="00852441"/>
    <w:rsid w:val="0086403F"/>
    <w:rsid w:val="00864F14"/>
    <w:rsid w:val="00876EEA"/>
    <w:rsid w:val="008B31E5"/>
    <w:rsid w:val="008C5507"/>
    <w:rsid w:val="009058B2"/>
    <w:rsid w:val="00911971"/>
    <w:rsid w:val="009510E9"/>
    <w:rsid w:val="00951313"/>
    <w:rsid w:val="0099260A"/>
    <w:rsid w:val="009C2897"/>
    <w:rsid w:val="009F15AF"/>
    <w:rsid w:val="009F6342"/>
    <w:rsid w:val="00A0260E"/>
    <w:rsid w:val="00A04C9C"/>
    <w:rsid w:val="00A1377D"/>
    <w:rsid w:val="00A14654"/>
    <w:rsid w:val="00A21316"/>
    <w:rsid w:val="00A3394E"/>
    <w:rsid w:val="00A42093"/>
    <w:rsid w:val="00A46DA8"/>
    <w:rsid w:val="00AB416A"/>
    <w:rsid w:val="00AC23E4"/>
    <w:rsid w:val="00AC3E0C"/>
    <w:rsid w:val="00AC5C0A"/>
    <w:rsid w:val="00AD3E03"/>
    <w:rsid w:val="00AE3278"/>
    <w:rsid w:val="00AF05C9"/>
    <w:rsid w:val="00AF0FE3"/>
    <w:rsid w:val="00AF30AC"/>
    <w:rsid w:val="00B10019"/>
    <w:rsid w:val="00B44F39"/>
    <w:rsid w:val="00B61B5E"/>
    <w:rsid w:val="00B7094B"/>
    <w:rsid w:val="00B82FE1"/>
    <w:rsid w:val="00B87DAF"/>
    <w:rsid w:val="00BA3B76"/>
    <w:rsid w:val="00BC4BD7"/>
    <w:rsid w:val="00BE3FB1"/>
    <w:rsid w:val="00BF4332"/>
    <w:rsid w:val="00C00DA6"/>
    <w:rsid w:val="00C112D0"/>
    <w:rsid w:val="00C16213"/>
    <w:rsid w:val="00C1634F"/>
    <w:rsid w:val="00C2172D"/>
    <w:rsid w:val="00C319C9"/>
    <w:rsid w:val="00C46DD1"/>
    <w:rsid w:val="00C50623"/>
    <w:rsid w:val="00C567BE"/>
    <w:rsid w:val="00C62E64"/>
    <w:rsid w:val="00C67B3D"/>
    <w:rsid w:val="00C84C3C"/>
    <w:rsid w:val="00C926F2"/>
    <w:rsid w:val="00C94F4E"/>
    <w:rsid w:val="00CB6890"/>
    <w:rsid w:val="00CC213B"/>
    <w:rsid w:val="00CC4CD5"/>
    <w:rsid w:val="00CF5971"/>
    <w:rsid w:val="00D131A9"/>
    <w:rsid w:val="00D16EED"/>
    <w:rsid w:val="00D36A50"/>
    <w:rsid w:val="00D45646"/>
    <w:rsid w:val="00D530CA"/>
    <w:rsid w:val="00D56B37"/>
    <w:rsid w:val="00D73CAC"/>
    <w:rsid w:val="00D73D31"/>
    <w:rsid w:val="00D7406A"/>
    <w:rsid w:val="00D808EF"/>
    <w:rsid w:val="00D81B7F"/>
    <w:rsid w:val="00DA67A3"/>
    <w:rsid w:val="00DA68D4"/>
    <w:rsid w:val="00DB023C"/>
    <w:rsid w:val="00DC200F"/>
    <w:rsid w:val="00DE2C0A"/>
    <w:rsid w:val="00DE6104"/>
    <w:rsid w:val="00DF6D5E"/>
    <w:rsid w:val="00E005AD"/>
    <w:rsid w:val="00E14C69"/>
    <w:rsid w:val="00E31453"/>
    <w:rsid w:val="00E456EB"/>
    <w:rsid w:val="00E77634"/>
    <w:rsid w:val="00E85F79"/>
    <w:rsid w:val="00EC18DC"/>
    <w:rsid w:val="00ED16ED"/>
    <w:rsid w:val="00F44A36"/>
    <w:rsid w:val="00F51A11"/>
    <w:rsid w:val="00F55C1D"/>
    <w:rsid w:val="00F75E9A"/>
    <w:rsid w:val="00FB1366"/>
    <w:rsid w:val="00FD126A"/>
    <w:rsid w:val="00FD37B4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27F57E-0101-426A-8501-84773D9E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D73D31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5E2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DAEFE-9326-4327-A852-242BBEE1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3319</Words>
  <Characters>1893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6</cp:revision>
  <cp:lastPrinted>2016-03-21T09:18:00Z</cp:lastPrinted>
  <dcterms:created xsi:type="dcterms:W3CDTF">2016-03-30T08:54:00Z</dcterms:created>
  <dcterms:modified xsi:type="dcterms:W3CDTF">2016-03-30T11:02:00Z</dcterms:modified>
</cp:coreProperties>
</file>