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1D4" w:rsidRDefault="004111D4" w:rsidP="00562702">
      <w:pPr>
        <w:spacing w:after="0" w:line="240" w:lineRule="auto"/>
        <w:ind w:left="709" w:firstLine="4253"/>
        <w:rPr>
          <w:rFonts w:ascii="Times New Roman" w:hAnsi="Times New Roman"/>
          <w:sz w:val="24"/>
          <w:szCs w:val="24"/>
        </w:rPr>
      </w:pPr>
    </w:p>
    <w:p w:rsidR="00562702" w:rsidRPr="00942789" w:rsidRDefault="00562702" w:rsidP="00562702">
      <w:pPr>
        <w:spacing w:after="0" w:line="240" w:lineRule="auto"/>
        <w:ind w:left="709" w:firstLine="4253"/>
        <w:rPr>
          <w:rFonts w:ascii="Times New Roman" w:hAnsi="Times New Roman"/>
          <w:sz w:val="24"/>
          <w:szCs w:val="24"/>
        </w:rPr>
      </w:pPr>
      <w:r>
        <w:rPr>
          <w:rFonts w:ascii="Times New Roman" w:hAnsi="Times New Roman"/>
          <w:sz w:val="24"/>
          <w:szCs w:val="24"/>
        </w:rPr>
        <w:t xml:space="preserve">                      PRITARTA</w:t>
      </w:r>
    </w:p>
    <w:p w:rsidR="00562702" w:rsidRDefault="00562702" w:rsidP="00562702">
      <w:pPr>
        <w:spacing w:after="0" w:line="240" w:lineRule="auto"/>
        <w:ind w:left="709" w:firstLine="4253"/>
        <w:rPr>
          <w:rFonts w:ascii="Times New Roman" w:hAnsi="Times New Roman"/>
          <w:sz w:val="24"/>
          <w:szCs w:val="24"/>
        </w:rPr>
      </w:pPr>
      <w:r w:rsidRPr="00942789">
        <w:rPr>
          <w:rFonts w:ascii="Times New Roman" w:hAnsi="Times New Roman"/>
          <w:sz w:val="24"/>
          <w:szCs w:val="24"/>
        </w:rPr>
        <w:t xml:space="preserve">                      </w:t>
      </w:r>
      <w:r>
        <w:rPr>
          <w:rFonts w:ascii="Times New Roman" w:hAnsi="Times New Roman"/>
          <w:sz w:val="24"/>
          <w:szCs w:val="24"/>
        </w:rPr>
        <w:t xml:space="preserve">Panevėžio rajono savivaldybės </w:t>
      </w:r>
    </w:p>
    <w:p w:rsidR="00562702" w:rsidRDefault="00562702" w:rsidP="00562702">
      <w:pPr>
        <w:spacing w:after="0" w:line="240" w:lineRule="auto"/>
        <w:ind w:left="709" w:firstLine="4253"/>
        <w:rPr>
          <w:rFonts w:ascii="Times New Roman" w:hAnsi="Times New Roman"/>
          <w:sz w:val="24"/>
          <w:szCs w:val="24"/>
        </w:rPr>
      </w:pPr>
      <w:r>
        <w:rPr>
          <w:rFonts w:ascii="Times New Roman" w:hAnsi="Times New Roman"/>
          <w:sz w:val="24"/>
          <w:szCs w:val="24"/>
        </w:rPr>
        <w:t xml:space="preserve">                      tarybos 2015 m. rugpjūčio 20 d. </w:t>
      </w:r>
    </w:p>
    <w:p w:rsidR="00562702" w:rsidRPr="00942789" w:rsidRDefault="00562702" w:rsidP="00562702">
      <w:pPr>
        <w:spacing w:after="0" w:line="240" w:lineRule="auto"/>
        <w:ind w:left="709" w:firstLine="4253"/>
        <w:rPr>
          <w:rFonts w:ascii="Times New Roman" w:hAnsi="Times New Roman"/>
          <w:sz w:val="24"/>
          <w:szCs w:val="24"/>
        </w:rPr>
      </w:pPr>
      <w:r>
        <w:rPr>
          <w:rFonts w:ascii="Times New Roman" w:hAnsi="Times New Roman"/>
          <w:sz w:val="24"/>
          <w:szCs w:val="24"/>
        </w:rPr>
        <w:t xml:space="preserve">                      sprendimu Nr. </w:t>
      </w:r>
      <w:r w:rsidR="004111D4">
        <w:rPr>
          <w:rFonts w:ascii="Times New Roman" w:hAnsi="Times New Roman"/>
          <w:sz w:val="24"/>
          <w:szCs w:val="24"/>
        </w:rPr>
        <w:t>T-175</w:t>
      </w:r>
    </w:p>
    <w:p w:rsidR="009A57E9" w:rsidRPr="00942789" w:rsidRDefault="009A57E9" w:rsidP="00562702">
      <w:pPr>
        <w:spacing w:after="0" w:line="240" w:lineRule="auto"/>
        <w:ind w:left="709"/>
        <w:jc w:val="center"/>
        <w:rPr>
          <w:rFonts w:ascii="Times New Roman" w:hAnsi="Times New Roman"/>
          <w:sz w:val="24"/>
          <w:szCs w:val="24"/>
        </w:rPr>
      </w:pPr>
    </w:p>
    <w:p w:rsidR="009A57E9" w:rsidRPr="00942789" w:rsidRDefault="009A57E9" w:rsidP="009A57E9">
      <w:pPr>
        <w:spacing w:after="0" w:line="240" w:lineRule="auto"/>
        <w:ind w:left="709"/>
        <w:jc w:val="center"/>
        <w:rPr>
          <w:rFonts w:ascii="Times New Roman" w:hAnsi="Times New Roman"/>
          <w:b/>
          <w:sz w:val="24"/>
          <w:szCs w:val="24"/>
        </w:rPr>
      </w:pPr>
      <w:r w:rsidRPr="00942789">
        <w:rPr>
          <w:rFonts w:ascii="Times New Roman" w:hAnsi="Times New Roman"/>
          <w:b/>
          <w:sz w:val="24"/>
          <w:szCs w:val="24"/>
        </w:rPr>
        <w:t>PANEVĖŽIO REGIONO I</w:t>
      </w:r>
      <w:r w:rsidR="000004AA">
        <w:rPr>
          <w:rFonts w:ascii="Times New Roman" w:hAnsi="Times New Roman"/>
          <w:b/>
          <w:sz w:val="24"/>
          <w:szCs w:val="24"/>
        </w:rPr>
        <w:t>N</w:t>
      </w:r>
      <w:r w:rsidRPr="00942789">
        <w:rPr>
          <w:rFonts w:ascii="Times New Roman" w:hAnsi="Times New Roman"/>
          <w:b/>
          <w:sz w:val="24"/>
          <w:szCs w:val="24"/>
        </w:rPr>
        <w:t>TEGRUOTA TERITORIJŲ VYSTYMO PROGRAMA</w:t>
      </w:r>
    </w:p>
    <w:p w:rsidR="009A57E9" w:rsidRPr="00942789" w:rsidRDefault="009A57E9" w:rsidP="009A57E9">
      <w:pPr>
        <w:spacing w:after="0" w:line="240" w:lineRule="auto"/>
        <w:ind w:left="709"/>
        <w:jc w:val="center"/>
        <w:rPr>
          <w:rFonts w:ascii="Times New Roman" w:hAnsi="Times New Roman"/>
          <w:b/>
          <w:sz w:val="24"/>
          <w:szCs w:val="24"/>
        </w:rPr>
      </w:pPr>
    </w:p>
    <w:p w:rsidR="009A57E9" w:rsidRPr="00942789" w:rsidRDefault="009A57E9" w:rsidP="009A57E9">
      <w:pPr>
        <w:spacing w:after="0" w:line="240" w:lineRule="auto"/>
        <w:ind w:left="709"/>
        <w:jc w:val="center"/>
        <w:rPr>
          <w:rFonts w:ascii="Times New Roman" w:hAnsi="Times New Roman"/>
          <w:b/>
          <w:sz w:val="24"/>
          <w:szCs w:val="24"/>
        </w:rPr>
      </w:pPr>
      <w:proofErr w:type="gramStart"/>
      <w:r w:rsidRPr="00942789">
        <w:rPr>
          <w:rFonts w:ascii="Times New Roman" w:hAnsi="Times New Roman"/>
          <w:b/>
          <w:sz w:val="24"/>
          <w:szCs w:val="24"/>
        </w:rPr>
        <w:t>I SKYRIUS</w:t>
      </w:r>
      <w:proofErr w:type="gramEnd"/>
    </w:p>
    <w:p w:rsidR="009A57E9" w:rsidRPr="00942789" w:rsidRDefault="009A57E9" w:rsidP="009A57E9">
      <w:pPr>
        <w:spacing w:after="0" w:line="240" w:lineRule="auto"/>
        <w:ind w:left="709"/>
        <w:jc w:val="center"/>
        <w:rPr>
          <w:rFonts w:ascii="Times New Roman" w:hAnsi="Times New Roman"/>
          <w:b/>
          <w:sz w:val="24"/>
          <w:szCs w:val="24"/>
        </w:rPr>
      </w:pPr>
      <w:r w:rsidRPr="00942789">
        <w:rPr>
          <w:rFonts w:ascii="Times New Roman" w:hAnsi="Times New Roman"/>
          <w:b/>
          <w:sz w:val="24"/>
          <w:szCs w:val="24"/>
        </w:rPr>
        <w:t>BENDROSIOS NUOSTATOS</w:t>
      </w:r>
    </w:p>
    <w:p w:rsidR="009A57E9" w:rsidRPr="00942789" w:rsidRDefault="009A57E9" w:rsidP="009A57E9">
      <w:pPr>
        <w:spacing w:after="0" w:line="240" w:lineRule="auto"/>
        <w:ind w:left="709"/>
        <w:jc w:val="center"/>
        <w:rPr>
          <w:rFonts w:ascii="Times New Roman" w:hAnsi="Times New Roman"/>
          <w:sz w:val="24"/>
          <w:szCs w:val="24"/>
        </w:rPr>
      </w:pPr>
    </w:p>
    <w:p w:rsidR="009D0C2A" w:rsidRPr="00942789" w:rsidRDefault="009A57E9" w:rsidP="002A5626">
      <w:pPr>
        <w:numPr>
          <w:ilvl w:val="0"/>
          <w:numId w:val="1"/>
        </w:numPr>
        <w:tabs>
          <w:tab w:val="left" w:pos="993"/>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 xml:space="preserve">Panevėžio regiono integruotoje teritorijų vystymo programoje (toliau – Panevėžio regiono ITV programa) pateikiama </w:t>
      </w:r>
      <w:r w:rsidR="00A519C4" w:rsidRPr="00942789">
        <w:rPr>
          <w:rFonts w:ascii="Times New Roman" w:hAnsi="Times New Roman"/>
          <w:sz w:val="24"/>
          <w:szCs w:val="24"/>
        </w:rPr>
        <w:t xml:space="preserve">Panevėžio regiono ITV programos įgyvendinimo teritorijos situacijos analizė, vystymo tikslai, uždaviniai ir priemonės, programos veiksmų planas. </w:t>
      </w:r>
    </w:p>
    <w:p w:rsidR="00A519C4" w:rsidRPr="00942789" w:rsidRDefault="00A519C4" w:rsidP="002A5626">
      <w:pPr>
        <w:numPr>
          <w:ilvl w:val="0"/>
          <w:numId w:val="1"/>
        </w:numPr>
        <w:tabs>
          <w:tab w:val="left" w:pos="993"/>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Panevėžio regiono ITV programoje ir jos prieduose vartojami šie sutrumpinimai:</w:t>
      </w:r>
    </w:p>
    <w:p w:rsidR="00A519C4" w:rsidRPr="00942789" w:rsidRDefault="00051A38" w:rsidP="002A5626">
      <w:pPr>
        <w:numPr>
          <w:ilvl w:val="1"/>
          <w:numId w:val="1"/>
        </w:numPr>
        <w:tabs>
          <w:tab w:val="left" w:pos="1134"/>
          <w:tab w:val="left" w:pos="1418"/>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AM – Aplinkos ministerija;</w:t>
      </w:r>
    </w:p>
    <w:p w:rsidR="00051A38" w:rsidRPr="00942789" w:rsidRDefault="007F134C" w:rsidP="002A5626">
      <w:pPr>
        <w:numPr>
          <w:ilvl w:val="1"/>
          <w:numId w:val="1"/>
        </w:numPr>
        <w:tabs>
          <w:tab w:val="left" w:pos="284"/>
          <w:tab w:val="left" w:pos="1134"/>
          <w:tab w:val="left" w:pos="1418"/>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BIVP – bendruomenės inicijuota vietos plėtra;</w:t>
      </w:r>
    </w:p>
    <w:p w:rsidR="006125B2" w:rsidRPr="00942789" w:rsidRDefault="006125B2" w:rsidP="002A5626">
      <w:pPr>
        <w:numPr>
          <w:ilvl w:val="1"/>
          <w:numId w:val="1"/>
        </w:numPr>
        <w:tabs>
          <w:tab w:val="left" w:pos="284"/>
          <w:tab w:val="left" w:pos="1134"/>
          <w:tab w:val="left" w:pos="1418"/>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 xml:space="preserve">BRSA – Biržų rajono </w:t>
      </w:r>
      <w:proofErr w:type="gramStart"/>
      <w:r w:rsidRPr="00942789">
        <w:rPr>
          <w:rFonts w:ascii="Times New Roman" w:hAnsi="Times New Roman"/>
          <w:sz w:val="24"/>
          <w:szCs w:val="24"/>
        </w:rPr>
        <w:t>savivaldybės administracija</w:t>
      </w:r>
      <w:proofErr w:type="gramEnd"/>
      <w:r w:rsidRPr="00942789">
        <w:rPr>
          <w:rFonts w:ascii="Times New Roman" w:hAnsi="Times New Roman"/>
          <w:sz w:val="24"/>
          <w:szCs w:val="24"/>
        </w:rPr>
        <w:t>;</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BVP – bendrasis vidaus produktas;</w:t>
      </w:r>
    </w:p>
    <w:p w:rsidR="0031409F"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ERPF – Europos regioninės plėtros fondas</w:t>
      </w:r>
      <w:r w:rsidR="00C75AAB">
        <w:rPr>
          <w:rFonts w:ascii="Times New Roman" w:hAnsi="Times New Roman"/>
          <w:sz w:val="24"/>
          <w:szCs w:val="24"/>
          <w:lang w:val="lt-LT"/>
        </w:rPr>
        <w:t>;</w:t>
      </w:r>
    </w:p>
    <w:p w:rsidR="007F134C" w:rsidRPr="007B4367"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7B4367">
        <w:rPr>
          <w:rFonts w:ascii="Times New Roman" w:hAnsi="Times New Roman"/>
          <w:sz w:val="24"/>
          <w:szCs w:val="24"/>
          <w:lang w:val="lt-LT"/>
        </w:rPr>
        <w:t>ES – Europos Sąjunga;</w:t>
      </w:r>
      <w:r w:rsidR="00C75AAB" w:rsidRPr="007B4367">
        <w:rPr>
          <w:rFonts w:ascii="Times New Roman" w:hAnsi="Times New Roman"/>
          <w:sz w:val="24"/>
          <w:szCs w:val="24"/>
          <w:lang w:val="lt-LT"/>
        </w:rPr>
        <w:t xml:space="preserve"> </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7B4367">
        <w:rPr>
          <w:rFonts w:ascii="Times New Roman" w:hAnsi="Times New Roman"/>
          <w:sz w:val="24"/>
          <w:szCs w:val="24"/>
          <w:lang w:val="lt-LT"/>
        </w:rPr>
        <w:t>EVRK 2 red. – Ekonominės veiklos rūšių klasifikatorius, patvirtintas Statistikos departamento prie Lietuvos Respublikos Vyriausybės generalinio direktoriaus 2007 m. spalio 31 d. įsakymu Nr. DĮ-226 „Dėl Ekonomin</w:t>
      </w:r>
      <w:r w:rsidRPr="00942789">
        <w:rPr>
          <w:rFonts w:ascii="Times New Roman" w:hAnsi="Times New Roman"/>
          <w:sz w:val="24"/>
          <w:szCs w:val="24"/>
          <w:lang w:val="lt-LT"/>
        </w:rPr>
        <w:t>ės veiklos rūšių klasifikatoriaus patvirtinimo“;</w:t>
      </w:r>
    </w:p>
    <w:p w:rsidR="005C595C" w:rsidRPr="00942789" w:rsidRDefault="005C595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GIS – geografinės informacinės sistemos;</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ITI – integruotos teritorinės investicijos;</w:t>
      </w:r>
    </w:p>
    <w:p w:rsidR="006125B2" w:rsidRPr="00942789" w:rsidRDefault="006125B2"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KKSD – Kūno kultūros ir sporto departamentas</w:t>
      </w:r>
      <w:r w:rsidR="00AD7FE8" w:rsidRPr="00942789">
        <w:rPr>
          <w:rFonts w:ascii="Times New Roman" w:hAnsi="Times New Roman"/>
          <w:sz w:val="24"/>
          <w:szCs w:val="24"/>
          <w:lang w:val="lt-LT"/>
        </w:rPr>
        <w:t xml:space="preserve"> prie Lietuvos Respublikos Vyria</w:t>
      </w:r>
      <w:r w:rsidRPr="00942789">
        <w:rPr>
          <w:rFonts w:ascii="Times New Roman" w:hAnsi="Times New Roman"/>
          <w:sz w:val="24"/>
          <w:szCs w:val="24"/>
          <w:lang w:val="lt-LT"/>
        </w:rPr>
        <w:t>usybės;</w:t>
      </w:r>
    </w:p>
    <w:p w:rsidR="00BF3030" w:rsidRPr="00942789" w:rsidRDefault="00D826D8"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 xml:space="preserve">LAKD </w:t>
      </w:r>
      <w:r w:rsidR="00C75AAB">
        <w:rPr>
          <w:rFonts w:ascii="Times New Roman" w:hAnsi="Times New Roman"/>
          <w:sz w:val="24"/>
          <w:szCs w:val="24"/>
          <w:lang w:val="lt-LT"/>
        </w:rPr>
        <w:t>–</w:t>
      </w:r>
      <w:r w:rsidRPr="00942789">
        <w:rPr>
          <w:rFonts w:ascii="Times New Roman" w:hAnsi="Times New Roman"/>
          <w:sz w:val="24"/>
          <w:szCs w:val="24"/>
          <w:lang w:val="lt-LT"/>
        </w:rPr>
        <w:t xml:space="preserve"> </w:t>
      </w:r>
      <w:r w:rsidR="00AD7FE8" w:rsidRPr="00942789">
        <w:rPr>
          <w:rFonts w:ascii="Times New Roman" w:hAnsi="Times New Roman"/>
          <w:sz w:val="24"/>
          <w:szCs w:val="24"/>
          <w:lang w:val="lt-LT"/>
        </w:rPr>
        <w:t>Lietuvos automobilių kelių direk</w:t>
      </w:r>
      <w:r w:rsidR="00BF3030" w:rsidRPr="00942789">
        <w:rPr>
          <w:rFonts w:ascii="Times New Roman" w:hAnsi="Times New Roman"/>
          <w:sz w:val="24"/>
          <w:szCs w:val="24"/>
          <w:lang w:val="lt-LT"/>
        </w:rPr>
        <w:t>cija prie Susisiekimo ministerijos;</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KM – Kultūros ministerija</w:t>
      </w:r>
      <w:r w:rsidRPr="00942789" w:rsidDel="00397726">
        <w:rPr>
          <w:rFonts w:ascii="Times New Roman" w:hAnsi="Times New Roman"/>
          <w:sz w:val="24"/>
          <w:szCs w:val="24"/>
          <w:lang w:val="lt-LT"/>
        </w:rPr>
        <w:t>;</w:t>
      </w:r>
    </w:p>
    <w:p w:rsidR="006125B2" w:rsidRPr="00942789" w:rsidRDefault="006125B2"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 xml:space="preserve">KRSA – Kupiškio rajono </w:t>
      </w:r>
      <w:proofErr w:type="gramStart"/>
      <w:r w:rsidRPr="00942789">
        <w:rPr>
          <w:rFonts w:ascii="Times New Roman" w:hAnsi="Times New Roman"/>
          <w:sz w:val="24"/>
          <w:szCs w:val="24"/>
          <w:lang w:val="lt-LT"/>
        </w:rPr>
        <w:t>savivaldybės administracija</w:t>
      </w:r>
      <w:proofErr w:type="gramEnd"/>
      <w:r w:rsidRPr="00942789">
        <w:rPr>
          <w:rFonts w:ascii="Times New Roman" w:hAnsi="Times New Roman"/>
          <w:sz w:val="24"/>
          <w:szCs w:val="24"/>
          <w:lang w:val="lt-LT"/>
        </w:rPr>
        <w:t>;</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KPPP – Kelių plėtros priežiūros programa;</w:t>
      </w:r>
    </w:p>
    <w:p w:rsidR="006125B2" w:rsidRPr="00942789" w:rsidRDefault="006125B2"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proofErr w:type="spellStart"/>
      <w:r w:rsidRPr="00942789">
        <w:rPr>
          <w:rFonts w:ascii="Times New Roman" w:hAnsi="Times New Roman"/>
          <w:sz w:val="24"/>
          <w:szCs w:val="24"/>
          <w:lang w:val="lt-LT"/>
        </w:rPr>
        <w:t>P</w:t>
      </w:r>
      <w:r w:rsidR="006E6957" w:rsidRPr="00942789">
        <w:rPr>
          <w:rFonts w:ascii="Times New Roman" w:hAnsi="Times New Roman"/>
          <w:sz w:val="24"/>
          <w:szCs w:val="24"/>
          <w:lang w:val="lt-LT"/>
        </w:rPr>
        <w:t>as</w:t>
      </w:r>
      <w:r w:rsidRPr="00942789">
        <w:rPr>
          <w:rFonts w:ascii="Times New Roman" w:hAnsi="Times New Roman"/>
          <w:sz w:val="24"/>
          <w:szCs w:val="24"/>
          <w:lang w:val="lt-LT"/>
        </w:rPr>
        <w:t>RSA</w:t>
      </w:r>
      <w:proofErr w:type="spellEnd"/>
      <w:r w:rsidRPr="00942789">
        <w:rPr>
          <w:rFonts w:ascii="Times New Roman" w:hAnsi="Times New Roman"/>
          <w:sz w:val="24"/>
          <w:szCs w:val="24"/>
          <w:lang w:val="lt-LT"/>
        </w:rPr>
        <w:t xml:space="preserve"> – Pasvalio rajono </w:t>
      </w:r>
      <w:proofErr w:type="gramStart"/>
      <w:r w:rsidRPr="00942789">
        <w:rPr>
          <w:rFonts w:ascii="Times New Roman" w:hAnsi="Times New Roman"/>
          <w:sz w:val="24"/>
          <w:szCs w:val="24"/>
          <w:lang w:val="lt-LT"/>
        </w:rPr>
        <w:t>savivaldybės administracija</w:t>
      </w:r>
      <w:proofErr w:type="gramEnd"/>
      <w:r w:rsidRPr="00942789">
        <w:rPr>
          <w:rFonts w:ascii="Times New Roman" w:hAnsi="Times New Roman"/>
          <w:sz w:val="24"/>
          <w:szCs w:val="24"/>
          <w:lang w:val="lt-LT"/>
        </w:rPr>
        <w:t>;</w:t>
      </w:r>
    </w:p>
    <w:p w:rsidR="00BF3030" w:rsidRPr="00942789" w:rsidRDefault="00BF3030"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proofErr w:type="spellStart"/>
      <w:r w:rsidRPr="00942789">
        <w:rPr>
          <w:rFonts w:ascii="Times New Roman" w:hAnsi="Times New Roman"/>
          <w:sz w:val="24"/>
          <w:szCs w:val="24"/>
          <w:lang w:val="lt-LT"/>
        </w:rPr>
        <w:t>PanRSA</w:t>
      </w:r>
      <w:proofErr w:type="spellEnd"/>
      <w:r w:rsidRPr="00942789">
        <w:rPr>
          <w:rFonts w:ascii="Times New Roman" w:hAnsi="Times New Roman"/>
          <w:sz w:val="24"/>
          <w:szCs w:val="24"/>
          <w:lang w:val="lt-LT"/>
        </w:rPr>
        <w:t xml:space="preserve"> – Panevėžio rajono </w:t>
      </w:r>
      <w:proofErr w:type="gramStart"/>
      <w:r w:rsidRPr="00942789">
        <w:rPr>
          <w:rFonts w:ascii="Times New Roman" w:hAnsi="Times New Roman"/>
          <w:sz w:val="24"/>
          <w:szCs w:val="24"/>
          <w:lang w:val="lt-LT"/>
        </w:rPr>
        <w:t>savivaldybės administracija</w:t>
      </w:r>
      <w:proofErr w:type="gramEnd"/>
      <w:r w:rsidRPr="00942789">
        <w:rPr>
          <w:rFonts w:ascii="Times New Roman" w:hAnsi="Times New Roman"/>
          <w:sz w:val="24"/>
          <w:szCs w:val="24"/>
          <w:lang w:val="lt-LT"/>
        </w:rPr>
        <w:t>;</w:t>
      </w:r>
    </w:p>
    <w:p w:rsidR="006125B2" w:rsidRPr="00942789" w:rsidRDefault="006125B2"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 xml:space="preserve">RRSA – Rokiškio rajono </w:t>
      </w:r>
      <w:proofErr w:type="gramStart"/>
      <w:r w:rsidRPr="00942789">
        <w:rPr>
          <w:rFonts w:ascii="Times New Roman" w:hAnsi="Times New Roman"/>
          <w:sz w:val="24"/>
          <w:szCs w:val="24"/>
          <w:lang w:val="lt-LT"/>
        </w:rPr>
        <w:t>savivaldybės administracija</w:t>
      </w:r>
      <w:proofErr w:type="gramEnd"/>
      <w:r w:rsidRPr="00942789">
        <w:rPr>
          <w:rFonts w:ascii="Times New Roman" w:hAnsi="Times New Roman"/>
          <w:sz w:val="24"/>
          <w:szCs w:val="24"/>
          <w:lang w:val="lt-LT"/>
        </w:rPr>
        <w:t>;</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SM – Susisiekimo ministerija;</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ŠMM – Švietimo ir mokslo ministerija;</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UAB – uždaroji akcinė bendrovė;</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VIP – Valstybės investicijų programa;</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VRM – Vidaus reikalų ministerija</w:t>
      </w:r>
      <w:r w:rsidR="00C75AAB">
        <w:rPr>
          <w:rFonts w:ascii="Times New Roman" w:hAnsi="Times New Roman"/>
          <w:sz w:val="24"/>
          <w:szCs w:val="24"/>
          <w:lang w:val="lt-LT"/>
        </w:rPr>
        <w:t>.</w:t>
      </w:r>
    </w:p>
    <w:p w:rsidR="007F134C" w:rsidRPr="00942789" w:rsidRDefault="002A5626" w:rsidP="002A5626">
      <w:pPr>
        <w:pStyle w:val="Sraopastraipa"/>
        <w:numPr>
          <w:ilvl w:val="0"/>
          <w:numId w:val="1"/>
        </w:numPr>
        <w:tabs>
          <w:tab w:val="left" w:pos="993"/>
        </w:tabs>
        <w:spacing w:after="0" w:line="240" w:lineRule="auto"/>
        <w:ind w:left="0" w:firstLine="567"/>
        <w:jc w:val="both"/>
        <w:rPr>
          <w:rFonts w:ascii="Times New Roman" w:hAnsi="Times New Roman"/>
          <w:sz w:val="24"/>
          <w:szCs w:val="24"/>
          <w:lang w:val="lt-LT"/>
        </w:rPr>
      </w:pPr>
      <w:r w:rsidRPr="002A5626">
        <w:rPr>
          <w:rFonts w:ascii="Times New Roman" w:hAnsi="Times New Roman"/>
          <w:sz w:val="24"/>
          <w:szCs w:val="24"/>
          <w:lang w:val="lt-LT"/>
        </w:rPr>
        <w:t xml:space="preserve">Atliekant </w:t>
      </w:r>
      <w:r>
        <w:rPr>
          <w:rFonts w:ascii="Times New Roman" w:hAnsi="Times New Roman"/>
          <w:sz w:val="24"/>
          <w:szCs w:val="24"/>
          <w:lang w:val="lt-LT"/>
        </w:rPr>
        <w:t>Panevėžio</w:t>
      </w:r>
      <w:r w:rsidRPr="002A5626">
        <w:rPr>
          <w:rFonts w:ascii="Times New Roman" w:hAnsi="Times New Roman"/>
          <w:sz w:val="24"/>
          <w:szCs w:val="24"/>
          <w:lang w:val="lt-LT"/>
        </w:rPr>
        <w:t xml:space="preserve"> regiono ITV programos įgyvendinimo teritorijos situacijos analizę analizuojama apie regioną (apskritį) ir savivaldybes pateikiama statistinė ir kita informacija, ir, jeigu tokia informacija prieinama, statistinė arba GIS informacija apie gyvenamąsias vietoves – </w:t>
      </w:r>
      <w:r>
        <w:rPr>
          <w:rFonts w:ascii="Times New Roman" w:hAnsi="Times New Roman"/>
          <w:sz w:val="24"/>
          <w:szCs w:val="24"/>
          <w:lang w:val="lt-LT"/>
        </w:rPr>
        <w:t>Panevėžio</w:t>
      </w:r>
      <w:r w:rsidRPr="002A5626">
        <w:rPr>
          <w:rFonts w:ascii="Times New Roman" w:hAnsi="Times New Roman"/>
          <w:sz w:val="24"/>
          <w:szCs w:val="24"/>
          <w:lang w:val="lt-LT"/>
        </w:rPr>
        <w:t xml:space="preserve"> regione esančias tikslines teritorijas, išskirtas 2014 m. birželio 19 d. vidaus reikalų ministro įsakymu Nr. 1V-429 „Dėl tikslinių teritorijų išskyrimo iš miestų, turinčių nuo 6 iki 100 tūkst. gyventojų, ir mažesnių savivaldybių centrų“</w:t>
      </w:r>
      <w:r>
        <w:rPr>
          <w:rFonts w:ascii="Times New Roman" w:hAnsi="Times New Roman"/>
          <w:sz w:val="24"/>
          <w:szCs w:val="24"/>
          <w:lang w:val="lt-LT"/>
        </w:rPr>
        <w:t xml:space="preserve"> (Biržų ir Kupiškio miestus)</w:t>
      </w:r>
      <w:r w:rsidRPr="002A5626">
        <w:rPr>
          <w:rFonts w:ascii="Times New Roman" w:hAnsi="Times New Roman"/>
          <w:sz w:val="24"/>
          <w:szCs w:val="24"/>
          <w:lang w:val="lt-LT"/>
        </w:rPr>
        <w:t xml:space="preserve"> ir 2007 m. sausio 31 d. Lietuvos Respublikos Vyriausybės nutarimu Nr. 112 „Dėl probleminių teritorijų“ nustatytų probleminių teritorijų savivaldybių centrus, kurie vadovaujantis Lietuvos Respublikos partnerystės sutarties, patvirtintos 2014 m. birželio 20 d. Europos Komisijos sprendimu Nr. C(2014) 4234 (toliau – Partnerystės sutartis) 3.1.2 dalies „Integruotos teritorinės investicijos (ITI)“ nuostatomis yra laikomi </w:t>
      </w:r>
      <w:r w:rsidRPr="002A5626">
        <w:rPr>
          <w:rFonts w:ascii="Times New Roman" w:hAnsi="Times New Roman"/>
          <w:sz w:val="24"/>
          <w:szCs w:val="24"/>
          <w:lang w:val="lt-LT"/>
        </w:rPr>
        <w:lastRenderedPageBreak/>
        <w:t>pereinamojo laikotarpio tikslinėmis teritorijomis</w:t>
      </w:r>
      <w:r>
        <w:rPr>
          <w:rFonts w:ascii="Times New Roman" w:hAnsi="Times New Roman"/>
          <w:sz w:val="24"/>
          <w:szCs w:val="24"/>
          <w:lang w:val="lt-LT"/>
        </w:rPr>
        <w:t xml:space="preserve"> (Pasvalio ir Rokiškio miestus)</w:t>
      </w:r>
      <w:r w:rsidRPr="002A5626">
        <w:rPr>
          <w:rFonts w:ascii="Times New Roman" w:hAnsi="Times New Roman"/>
          <w:sz w:val="24"/>
          <w:szCs w:val="24"/>
          <w:lang w:val="lt-LT"/>
        </w:rPr>
        <w:t xml:space="preserve"> (toliau – tikslinės teritorijos) ir galimas susietas teritorijas.</w:t>
      </w:r>
    </w:p>
    <w:p w:rsidR="00D826D8" w:rsidRPr="00942789" w:rsidRDefault="00D826D8" w:rsidP="00D826D8">
      <w:pPr>
        <w:pStyle w:val="Sraopastraipa"/>
        <w:tabs>
          <w:tab w:val="left" w:pos="993"/>
        </w:tabs>
        <w:spacing w:after="0" w:line="240" w:lineRule="auto"/>
        <w:ind w:left="567"/>
        <w:jc w:val="both"/>
        <w:rPr>
          <w:rFonts w:ascii="Times New Roman" w:hAnsi="Times New Roman"/>
          <w:sz w:val="24"/>
          <w:szCs w:val="24"/>
          <w:lang w:val="lt-LT"/>
        </w:rPr>
      </w:pPr>
    </w:p>
    <w:p w:rsidR="00AA101F" w:rsidRPr="00942789" w:rsidRDefault="00AA101F" w:rsidP="00AA101F">
      <w:pPr>
        <w:spacing w:after="0" w:line="240" w:lineRule="auto"/>
        <w:ind w:firstLine="567"/>
        <w:jc w:val="both"/>
        <w:rPr>
          <w:rFonts w:ascii="Times New Roman" w:hAnsi="Times New Roman"/>
          <w:b/>
          <w:sz w:val="24"/>
          <w:szCs w:val="24"/>
        </w:rPr>
      </w:pPr>
    </w:p>
    <w:p w:rsidR="00051A38" w:rsidRPr="00942789" w:rsidRDefault="00AA101F" w:rsidP="00AA101F">
      <w:pPr>
        <w:spacing w:after="0" w:line="240" w:lineRule="auto"/>
        <w:ind w:firstLine="567"/>
        <w:jc w:val="center"/>
        <w:rPr>
          <w:rFonts w:ascii="Times New Roman" w:hAnsi="Times New Roman"/>
          <w:b/>
          <w:sz w:val="24"/>
          <w:szCs w:val="24"/>
        </w:rPr>
      </w:pPr>
      <w:proofErr w:type="gramStart"/>
      <w:r w:rsidRPr="00942789">
        <w:rPr>
          <w:rFonts w:ascii="Times New Roman" w:hAnsi="Times New Roman"/>
          <w:b/>
          <w:sz w:val="24"/>
          <w:szCs w:val="24"/>
        </w:rPr>
        <w:t>II SKYRIUS</w:t>
      </w:r>
      <w:proofErr w:type="gramEnd"/>
    </w:p>
    <w:p w:rsidR="00AA101F" w:rsidRDefault="00AA101F" w:rsidP="00D74BFC">
      <w:pPr>
        <w:spacing w:after="0" w:line="240" w:lineRule="auto"/>
        <w:ind w:firstLine="567"/>
        <w:jc w:val="center"/>
        <w:rPr>
          <w:rFonts w:ascii="Times New Roman" w:hAnsi="Times New Roman"/>
          <w:b/>
          <w:sz w:val="24"/>
          <w:szCs w:val="24"/>
        </w:rPr>
      </w:pPr>
      <w:r w:rsidRPr="00942789">
        <w:rPr>
          <w:rFonts w:ascii="Times New Roman" w:hAnsi="Times New Roman"/>
          <w:b/>
          <w:sz w:val="24"/>
          <w:szCs w:val="24"/>
        </w:rPr>
        <w:t>PANEVĖŽIO REGIONO ITV PROGRAMOS ĮGYVENDINIMO TERITORIJOS SITUACIJOS ANALIZĖ</w:t>
      </w:r>
    </w:p>
    <w:p w:rsidR="00436B4B" w:rsidRPr="00942789" w:rsidRDefault="00436B4B" w:rsidP="00D74BFC">
      <w:pPr>
        <w:spacing w:after="0" w:line="240" w:lineRule="auto"/>
        <w:ind w:firstLine="567"/>
        <w:jc w:val="center"/>
        <w:rPr>
          <w:rFonts w:ascii="Times New Roman" w:hAnsi="Times New Roman"/>
          <w:b/>
          <w:sz w:val="24"/>
          <w:szCs w:val="24"/>
        </w:rPr>
      </w:pPr>
    </w:p>
    <w:p w:rsidR="00AA101F" w:rsidRDefault="00AA101F" w:rsidP="002A5626">
      <w:pPr>
        <w:pStyle w:val="Sraopastraipa"/>
        <w:numPr>
          <w:ilvl w:val="0"/>
          <w:numId w:val="1"/>
        </w:numPr>
        <w:tabs>
          <w:tab w:val="left" w:pos="993"/>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Rengiant Panevėžio regiono ITV programą vadovaujamasi šių Panevėžio regiono ITV programos įgyvendinimo teritorijai taikomų planavimo ir teritorijų planavimo dokumentų ir teisės aktų nuostatomis:</w:t>
      </w:r>
      <w:proofErr w:type="gramStart"/>
      <w:r w:rsidR="00C75AAB">
        <w:rPr>
          <w:rFonts w:ascii="Times New Roman" w:hAnsi="Times New Roman"/>
          <w:sz w:val="24"/>
          <w:szCs w:val="24"/>
          <w:lang w:val="lt-LT"/>
        </w:rPr>
        <w:t xml:space="preserve">  </w:t>
      </w:r>
      <w:proofErr w:type="gramEnd"/>
    </w:p>
    <w:p w:rsidR="002A5626" w:rsidRPr="00942789" w:rsidRDefault="002A5626" w:rsidP="00691F11">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Partnerystės sutarties </w:t>
      </w:r>
      <w:r w:rsidRPr="002A5626">
        <w:rPr>
          <w:rFonts w:ascii="Times New Roman" w:hAnsi="Times New Roman"/>
          <w:sz w:val="24"/>
          <w:szCs w:val="24"/>
          <w:lang w:val="lt-LT"/>
        </w:rPr>
        <w:t>3.1.2 dalies „Integruotos teritorinės investicijos (ITI)“ nuostatomis</w:t>
      </w:r>
      <w:r>
        <w:rPr>
          <w:rFonts w:ascii="Times New Roman" w:hAnsi="Times New Roman"/>
          <w:sz w:val="24"/>
          <w:szCs w:val="24"/>
          <w:lang w:val="lt-LT"/>
        </w:rPr>
        <w:t>;</w:t>
      </w:r>
    </w:p>
    <w:p w:rsidR="0026343A" w:rsidRPr="00942789" w:rsidRDefault="0026343A" w:rsidP="00D13D87">
      <w:pPr>
        <w:numPr>
          <w:ilvl w:val="1"/>
          <w:numId w:val="1"/>
        </w:numPr>
        <w:tabs>
          <w:tab w:val="left" w:pos="1134"/>
        </w:tabs>
        <w:spacing w:after="0"/>
        <w:ind w:left="0" w:firstLine="567"/>
        <w:jc w:val="both"/>
        <w:rPr>
          <w:rFonts w:ascii="Times New Roman" w:hAnsi="Times New Roman"/>
          <w:sz w:val="24"/>
          <w:szCs w:val="24"/>
        </w:rPr>
      </w:pPr>
      <w:r w:rsidRPr="00942789">
        <w:rPr>
          <w:rFonts w:ascii="Times New Roman" w:hAnsi="Times New Roman"/>
          <w:sz w:val="24"/>
          <w:szCs w:val="24"/>
        </w:rPr>
        <w:t>2014–2020 metų Europos Sąjungos fondų investicijų veiksmų program</w:t>
      </w:r>
      <w:r w:rsidR="002A5626">
        <w:rPr>
          <w:rFonts w:ascii="Times New Roman" w:hAnsi="Times New Roman"/>
          <w:sz w:val="24"/>
          <w:szCs w:val="24"/>
        </w:rPr>
        <w:t>a</w:t>
      </w:r>
      <w:r w:rsidRPr="00942789">
        <w:rPr>
          <w:rFonts w:ascii="Times New Roman" w:hAnsi="Times New Roman"/>
          <w:sz w:val="24"/>
          <w:szCs w:val="24"/>
        </w:rPr>
        <w:t>, patvirtintos Europos Komisijos 2014 m. rugsėjo 8 d. sprendimu Nr. C(2014) 6397;</w:t>
      </w:r>
    </w:p>
    <w:p w:rsidR="0026343A" w:rsidRPr="00942789" w:rsidRDefault="0026343A" w:rsidP="00EE14D6">
      <w:pPr>
        <w:numPr>
          <w:ilvl w:val="1"/>
          <w:numId w:val="1"/>
        </w:numPr>
        <w:tabs>
          <w:tab w:val="left" w:pos="1134"/>
        </w:tabs>
        <w:spacing w:after="0"/>
        <w:ind w:left="0" w:firstLine="567"/>
        <w:jc w:val="both"/>
        <w:rPr>
          <w:rFonts w:ascii="Times New Roman" w:hAnsi="Times New Roman"/>
          <w:bCs/>
          <w:color w:val="000000"/>
          <w:sz w:val="24"/>
          <w:szCs w:val="24"/>
        </w:rPr>
      </w:pPr>
      <w:r w:rsidRPr="00942789">
        <w:rPr>
          <w:rFonts w:ascii="Times New Roman" w:hAnsi="Times New Roman"/>
          <w:sz w:val="24"/>
          <w:szCs w:val="24"/>
        </w:rPr>
        <w:t>2014–2020 metų nacionalinės pažangos programos, patvirtintos Lietuvos Respublikos Vyriausybės 2012 m. lapkričio 28 d. nutarimu Nr. 1482 „D</w:t>
      </w:r>
      <w:r w:rsidRPr="00942789">
        <w:rPr>
          <w:rFonts w:ascii="Times New Roman" w:hAnsi="Times New Roman"/>
          <w:bCs/>
          <w:sz w:val="24"/>
          <w:szCs w:val="24"/>
        </w:rPr>
        <w:t>ėl 2014–2020 metų nacionalinės pažangos programos patvirtinimo“;</w:t>
      </w:r>
    </w:p>
    <w:p w:rsidR="0026343A" w:rsidRPr="00942789" w:rsidRDefault="0026343A" w:rsidP="00691F11">
      <w:pPr>
        <w:numPr>
          <w:ilvl w:val="1"/>
          <w:numId w:val="1"/>
        </w:numPr>
        <w:tabs>
          <w:tab w:val="left" w:pos="1134"/>
        </w:tabs>
        <w:spacing w:after="0"/>
        <w:ind w:left="0" w:firstLine="567"/>
        <w:jc w:val="both"/>
        <w:rPr>
          <w:rFonts w:ascii="Times New Roman" w:hAnsi="Times New Roman"/>
          <w:bCs/>
          <w:sz w:val="24"/>
          <w:szCs w:val="24"/>
        </w:rPr>
      </w:pPr>
      <w:r w:rsidRPr="00942789">
        <w:rPr>
          <w:rFonts w:ascii="Times New Roman" w:hAnsi="Times New Roman"/>
          <w:sz w:val="24"/>
          <w:szCs w:val="24"/>
        </w:rPr>
        <w:t xml:space="preserve">2014–2020 metų nacionalinės pažangos programos horizontaliojo prioriteto „Regioninė plėtra“ </w:t>
      </w:r>
      <w:proofErr w:type="spellStart"/>
      <w:r w:rsidR="00F01D21" w:rsidRPr="00942789">
        <w:rPr>
          <w:rFonts w:ascii="Times New Roman" w:hAnsi="Times New Roman"/>
          <w:sz w:val="24"/>
          <w:szCs w:val="24"/>
        </w:rPr>
        <w:t>tarpinstitucini</w:t>
      </w:r>
      <w:r w:rsidR="002A5626">
        <w:rPr>
          <w:rFonts w:ascii="Times New Roman" w:hAnsi="Times New Roman"/>
          <w:sz w:val="24"/>
          <w:szCs w:val="24"/>
        </w:rPr>
        <w:t>u</w:t>
      </w:r>
      <w:proofErr w:type="spellEnd"/>
      <w:r w:rsidR="00F01D21" w:rsidRPr="00942789">
        <w:rPr>
          <w:rFonts w:ascii="Times New Roman" w:hAnsi="Times New Roman"/>
          <w:sz w:val="24"/>
          <w:szCs w:val="24"/>
        </w:rPr>
        <w:t xml:space="preserve"> veiklos plan</w:t>
      </w:r>
      <w:r w:rsidR="002A5626">
        <w:rPr>
          <w:rFonts w:ascii="Times New Roman" w:hAnsi="Times New Roman"/>
          <w:sz w:val="24"/>
          <w:szCs w:val="24"/>
        </w:rPr>
        <w:t>u</w:t>
      </w:r>
      <w:r w:rsidR="00F01D21" w:rsidRPr="00942789">
        <w:rPr>
          <w:rFonts w:ascii="Times New Roman" w:hAnsi="Times New Roman"/>
          <w:sz w:val="24"/>
          <w:szCs w:val="24"/>
        </w:rPr>
        <w:t>, patvirtint</w:t>
      </w:r>
      <w:r w:rsidR="002A5626">
        <w:rPr>
          <w:rFonts w:ascii="Times New Roman" w:hAnsi="Times New Roman"/>
          <w:sz w:val="24"/>
          <w:szCs w:val="24"/>
        </w:rPr>
        <w:t>u</w:t>
      </w:r>
      <w:r w:rsidR="00F01D21" w:rsidRPr="00942789">
        <w:rPr>
          <w:rFonts w:ascii="Times New Roman" w:hAnsi="Times New Roman"/>
          <w:sz w:val="24"/>
          <w:szCs w:val="24"/>
        </w:rPr>
        <w:t xml:space="preserve"> Lietuvos Respublikos Vyriausybės 2015 m. balandžio 15 d. nutarimu Nr. 382 „Dėl Lietuvos Respublikos Vyriausybės 2014 m. vasario 18 d. nutarimo Nr. 172 „Dėl 2014</w:t>
      </w:r>
      <w:r w:rsidR="00C75AAB">
        <w:rPr>
          <w:rFonts w:ascii="Times New Roman" w:hAnsi="Times New Roman"/>
          <w:sz w:val="24"/>
          <w:szCs w:val="24"/>
        </w:rPr>
        <w:t>–</w:t>
      </w:r>
      <w:r w:rsidR="00F01D21" w:rsidRPr="00942789">
        <w:rPr>
          <w:rFonts w:ascii="Times New Roman" w:hAnsi="Times New Roman"/>
          <w:sz w:val="24"/>
          <w:szCs w:val="24"/>
        </w:rPr>
        <w:t>2020 metų nacionalinės pažangos programos horizontaliojo prioriteto „Regioninė plėtra</w:t>
      </w:r>
      <w:proofErr w:type="gramStart"/>
      <w:r w:rsidR="00F01D21" w:rsidRPr="00942789">
        <w:rPr>
          <w:rFonts w:ascii="Times New Roman" w:hAnsi="Times New Roman"/>
          <w:sz w:val="24"/>
          <w:szCs w:val="24"/>
        </w:rPr>
        <w:t xml:space="preserve">“ </w:t>
      </w:r>
      <w:proofErr w:type="spellStart"/>
      <w:r w:rsidR="00F01D21" w:rsidRPr="00942789">
        <w:rPr>
          <w:rFonts w:ascii="Times New Roman" w:hAnsi="Times New Roman"/>
          <w:sz w:val="24"/>
          <w:szCs w:val="24"/>
        </w:rPr>
        <w:t>tarpinstitucinio</w:t>
      </w:r>
      <w:proofErr w:type="spellEnd"/>
      <w:r w:rsidR="00F01D21" w:rsidRPr="00942789">
        <w:rPr>
          <w:rFonts w:ascii="Times New Roman" w:hAnsi="Times New Roman"/>
          <w:sz w:val="24"/>
          <w:szCs w:val="24"/>
        </w:rPr>
        <w:t xml:space="preserve"> veiklos plano patvirtinimo“</w:t>
      </w:r>
      <w:proofErr w:type="gramEnd"/>
      <w:r w:rsidR="00F01D21" w:rsidRPr="00942789">
        <w:rPr>
          <w:rFonts w:ascii="Times New Roman" w:hAnsi="Times New Roman"/>
          <w:sz w:val="24"/>
          <w:szCs w:val="24"/>
        </w:rPr>
        <w:t xml:space="preserve"> pakeitimo“; </w:t>
      </w:r>
    </w:p>
    <w:p w:rsidR="00BD7EF8" w:rsidRPr="00942789" w:rsidRDefault="0026343A" w:rsidP="00F22E50">
      <w:pPr>
        <w:pStyle w:val="table"/>
        <w:numPr>
          <w:ilvl w:val="1"/>
          <w:numId w:val="1"/>
        </w:numPr>
        <w:tabs>
          <w:tab w:val="left" w:pos="1134"/>
        </w:tabs>
        <w:spacing w:before="0" w:beforeAutospacing="0" w:after="0" w:afterAutospacing="0"/>
        <w:ind w:left="0" w:firstLine="709"/>
        <w:jc w:val="left"/>
        <w:rPr>
          <w:rFonts w:ascii="Times New Roman" w:hAnsi="Times New Roman"/>
          <w:bCs/>
          <w:sz w:val="24"/>
          <w:szCs w:val="24"/>
        </w:rPr>
      </w:pPr>
      <w:r w:rsidRPr="00942789">
        <w:rPr>
          <w:rFonts w:ascii="Times New Roman" w:hAnsi="Times New Roman"/>
          <w:sz w:val="24"/>
          <w:szCs w:val="24"/>
        </w:rPr>
        <w:t>Panevėžio apskrities teritorijos bendr</w:t>
      </w:r>
      <w:r w:rsidR="002A5626">
        <w:rPr>
          <w:rFonts w:ascii="Times New Roman" w:hAnsi="Times New Roman"/>
          <w:sz w:val="24"/>
          <w:szCs w:val="24"/>
        </w:rPr>
        <w:t>uoju</w:t>
      </w:r>
      <w:r w:rsidRPr="00942789">
        <w:rPr>
          <w:rFonts w:ascii="Times New Roman" w:hAnsi="Times New Roman"/>
          <w:sz w:val="24"/>
          <w:szCs w:val="24"/>
        </w:rPr>
        <w:t xml:space="preserve"> (generalini</w:t>
      </w:r>
      <w:r w:rsidR="002A5626">
        <w:rPr>
          <w:rFonts w:ascii="Times New Roman" w:hAnsi="Times New Roman"/>
          <w:sz w:val="24"/>
          <w:szCs w:val="24"/>
        </w:rPr>
        <w:t>u</w:t>
      </w:r>
      <w:r w:rsidRPr="00942789">
        <w:rPr>
          <w:rFonts w:ascii="Times New Roman" w:hAnsi="Times New Roman"/>
          <w:sz w:val="24"/>
          <w:szCs w:val="24"/>
        </w:rPr>
        <w:t>) plan</w:t>
      </w:r>
      <w:r w:rsidR="002A5626">
        <w:rPr>
          <w:rFonts w:ascii="Times New Roman" w:hAnsi="Times New Roman"/>
          <w:sz w:val="24"/>
          <w:szCs w:val="24"/>
        </w:rPr>
        <w:t>u</w:t>
      </w:r>
      <w:r w:rsidRPr="00942789">
        <w:rPr>
          <w:rFonts w:ascii="Times New Roman" w:hAnsi="Times New Roman"/>
          <w:sz w:val="24"/>
          <w:szCs w:val="24"/>
        </w:rPr>
        <w:t>, patvirtint</w:t>
      </w:r>
      <w:r w:rsidR="002A5626">
        <w:rPr>
          <w:rFonts w:ascii="Times New Roman" w:hAnsi="Times New Roman"/>
          <w:sz w:val="24"/>
          <w:szCs w:val="24"/>
        </w:rPr>
        <w:t>u</w:t>
      </w:r>
      <w:r w:rsidRPr="00942789">
        <w:rPr>
          <w:rFonts w:ascii="Times New Roman" w:hAnsi="Times New Roman"/>
          <w:sz w:val="24"/>
          <w:szCs w:val="24"/>
        </w:rPr>
        <w:t xml:space="preserve"> Lietuvos Respublikos Vyriausybės 2012 m. gruodžio 12 d.</w:t>
      </w:r>
      <w:r w:rsidRPr="00942789">
        <w:rPr>
          <w:rFonts w:ascii="Times New Roman" w:hAnsi="Times New Roman"/>
          <w:color w:val="000000"/>
          <w:sz w:val="24"/>
          <w:szCs w:val="24"/>
        </w:rPr>
        <w:t xml:space="preserve"> nutarimu Nr. </w:t>
      </w:r>
      <w:r w:rsidRPr="00942789">
        <w:rPr>
          <w:rFonts w:ascii="Times New Roman" w:hAnsi="Times New Roman"/>
          <w:sz w:val="24"/>
          <w:szCs w:val="24"/>
        </w:rPr>
        <w:t>1531 „D</w:t>
      </w:r>
      <w:r w:rsidRPr="00942789">
        <w:rPr>
          <w:rFonts w:ascii="Times New Roman" w:hAnsi="Times New Roman"/>
          <w:bCs/>
          <w:sz w:val="24"/>
          <w:szCs w:val="24"/>
        </w:rPr>
        <w:t>ėl Panevėžio apskrities teritorijos bendrojo (generalinio) plano patvirtinimo“;</w:t>
      </w:r>
    </w:p>
    <w:p w:rsidR="00C44347" w:rsidRPr="00942789" w:rsidRDefault="00C44347" w:rsidP="00F22E50">
      <w:pPr>
        <w:pStyle w:val="Sraopastraipa"/>
        <w:numPr>
          <w:ilvl w:val="0"/>
          <w:numId w:val="1"/>
        </w:numPr>
        <w:tabs>
          <w:tab w:val="left" w:pos="993"/>
        </w:tabs>
        <w:spacing w:after="0" w:line="240" w:lineRule="auto"/>
        <w:ind w:left="0" w:firstLine="709"/>
        <w:rPr>
          <w:rFonts w:ascii="Times New Roman" w:hAnsi="Times New Roman"/>
          <w:sz w:val="24"/>
          <w:szCs w:val="24"/>
          <w:lang w:val="lt-LT"/>
        </w:rPr>
      </w:pPr>
      <w:r w:rsidRPr="00942789">
        <w:rPr>
          <w:rFonts w:ascii="Times New Roman" w:hAnsi="Times New Roman"/>
          <w:sz w:val="24"/>
          <w:szCs w:val="24"/>
          <w:lang w:val="lt-LT"/>
        </w:rPr>
        <w:t xml:space="preserve">Didžiausią įtaką socialinei, ekonominei, demografinei, aplinkos būklei, </w:t>
      </w:r>
      <w:r w:rsidRPr="00942789">
        <w:rPr>
          <w:rFonts w:ascii="Times New Roman" w:hAnsi="Times New Roman"/>
          <w:color w:val="000000"/>
          <w:sz w:val="24"/>
          <w:szCs w:val="24"/>
          <w:lang w:val="lt-LT"/>
        </w:rPr>
        <w:t>šiltnamio efektą sukeliančių dujų išmetimams (klimato kaitai)</w:t>
      </w:r>
      <w:r w:rsidRPr="00942789">
        <w:rPr>
          <w:rFonts w:ascii="Times New Roman" w:hAnsi="Times New Roman"/>
          <w:sz w:val="24"/>
          <w:szCs w:val="24"/>
          <w:lang w:val="lt-LT"/>
        </w:rPr>
        <w:t xml:space="preserve"> Panevėžio regiono tikslinėse teritorijose daro šie veiksniai:</w:t>
      </w:r>
    </w:p>
    <w:p w:rsidR="00AA101F" w:rsidRPr="00942789" w:rsidRDefault="008913C6" w:rsidP="00F22E50">
      <w:pPr>
        <w:pStyle w:val="Sraopastraipa"/>
        <w:numPr>
          <w:ilvl w:val="1"/>
          <w:numId w:val="1"/>
        </w:numPr>
        <w:spacing w:after="0" w:line="240" w:lineRule="auto"/>
        <w:ind w:left="0" w:firstLine="709"/>
        <w:rPr>
          <w:rFonts w:ascii="Times New Roman" w:hAnsi="Times New Roman"/>
          <w:sz w:val="24"/>
          <w:szCs w:val="24"/>
          <w:lang w:val="lt-LT"/>
        </w:rPr>
      </w:pPr>
      <w:r w:rsidRPr="00942789">
        <w:rPr>
          <w:rFonts w:ascii="Times New Roman" w:hAnsi="Times New Roman"/>
          <w:sz w:val="24"/>
          <w:szCs w:val="24"/>
          <w:lang w:val="lt-LT"/>
        </w:rPr>
        <w:t>Demografinės aplinkos</w:t>
      </w:r>
      <w:r w:rsidR="00EC6DB5" w:rsidRPr="00942789">
        <w:rPr>
          <w:rFonts w:ascii="Times New Roman" w:hAnsi="Times New Roman"/>
          <w:sz w:val="24"/>
          <w:szCs w:val="24"/>
          <w:lang w:val="lt-LT"/>
        </w:rPr>
        <w:t xml:space="preserve"> pokyčiai:</w:t>
      </w:r>
    </w:p>
    <w:p w:rsidR="00DA15E9" w:rsidRPr="00942789" w:rsidRDefault="000C20AE" w:rsidP="00F22E50">
      <w:pPr>
        <w:pStyle w:val="Sraopastraipa"/>
        <w:numPr>
          <w:ilvl w:val="2"/>
          <w:numId w:val="1"/>
        </w:numPr>
        <w:autoSpaceDE w:val="0"/>
        <w:autoSpaceDN w:val="0"/>
        <w:adjustRightInd w:val="0"/>
        <w:spacing w:after="0" w:line="240" w:lineRule="auto"/>
        <w:ind w:left="0" w:firstLine="709"/>
        <w:rPr>
          <w:rFonts w:ascii="Times New Roman" w:hAnsi="Times New Roman"/>
          <w:sz w:val="24"/>
          <w:szCs w:val="24"/>
          <w:lang w:val="lt-LT" w:eastAsia="lt-LT"/>
        </w:rPr>
      </w:pPr>
      <w:r>
        <w:rPr>
          <w:rFonts w:ascii="Times New Roman" w:hAnsi="Times New Roman"/>
          <w:sz w:val="24"/>
          <w:szCs w:val="24"/>
          <w:lang w:val="lt-LT"/>
        </w:rPr>
        <w:t>G</w:t>
      </w:r>
      <w:r w:rsidR="00100C32" w:rsidRPr="00942789">
        <w:rPr>
          <w:rFonts w:ascii="Times New Roman" w:hAnsi="Times New Roman"/>
          <w:sz w:val="24"/>
          <w:szCs w:val="24"/>
          <w:lang w:val="lt-LT"/>
        </w:rPr>
        <w:t xml:space="preserve">yventojų skaičius </w:t>
      </w:r>
      <w:r w:rsidR="00EC6DB5" w:rsidRPr="00942789">
        <w:rPr>
          <w:rFonts w:ascii="Times New Roman" w:hAnsi="Times New Roman"/>
          <w:sz w:val="24"/>
          <w:szCs w:val="24"/>
          <w:lang w:val="lt-LT"/>
        </w:rPr>
        <w:t xml:space="preserve">Panevėžio </w:t>
      </w:r>
      <w:r w:rsidR="00100C32" w:rsidRPr="00942789">
        <w:rPr>
          <w:rFonts w:ascii="Times New Roman" w:hAnsi="Times New Roman"/>
          <w:sz w:val="24"/>
          <w:szCs w:val="24"/>
          <w:lang w:val="lt-LT"/>
        </w:rPr>
        <w:t>regione bei Panevėžio regiono tikslinėse teritorijose</w:t>
      </w:r>
      <w:r w:rsidR="000D174F" w:rsidRPr="00942789">
        <w:rPr>
          <w:rFonts w:ascii="Times New Roman" w:hAnsi="Times New Roman"/>
          <w:sz w:val="24"/>
          <w:szCs w:val="24"/>
          <w:lang w:val="lt-LT"/>
        </w:rPr>
        <w:t xml:space="preserve"> 2009</w:t>
      </w:r>
      <w:r>
        <w:rPr>
          <w:rFonts w:ascii="Times New Roman" w:hAnsi="Times New Roman"/>
          <w:sz w:val="24"/>
          <w:szCs w:val="24"/>
          <w:lang w:val="lt-LT"/>
        </w:rPr>
        <w:t>–</w:t>
      </w:r>
      <w:r w:rsidR="000D174F" w:rsidRPr="00942789">
        <w:rPr>
          <w:rFonts w:ascii="Times New Roman" w:hAnsi="Times New Roman"/>
          <w:sz w:val="24"/>
          <w:szCs w:val="24"/>
          <w:lang w:val="lt-LT"/>
        </w:rPr>
        <w:t xml:space="preserve">2013 m. </w:t>
      </w:r>
      <w:r w:rsidR="00100C32" w:rsidRPr="00942789">
        <w:rPr>
          <w:rFonts w:ascii="Times New Roman" w:hAnsi="Times New Roman"/>
          <w:sz w:val="24"/>
          <w:szCs w:val="24"/>
          <w:lang w:val="lt-LT"/>
        </w:rPr>
        <w:t>ma</w:t>
      </w:r>
      <w:r w:rsidR="000D174F" w:rsidRPr="00942789">
        <w:rPr>
          <w:rFonts w:ascii="Times New Roman" w:hAnsi="Times New Roman"/>
          <w:sz w:val="24"/>
          <w:szCs w:val="24"/>
          <w:lang w:val="lt-LT"/>
        </w:rPr>
        <w:t>žėjo</w:t>
      </w:r>
      <w:r w:rsidR="00100C32" w:rsidRPr="00942789">
        <w:rPr>
          <w:rFonts w:ascii="Times New Roman" w:hAnsi="Times New Roman"/>
          <w:sz w:val="24"/>
          <w:szCs w:val="24"/>
          <w:lang w:val="lt-LT"/>
        </w:rPr>
        <w:t xml:space="preserve">. </w:t>
      </w:r>
      <w:r w:rsidR="00AE02FE" w:rsidRPr="00942789">
        <w:rPr>
          <w:rFonts w:ascii="Times New Roman" w:hAnsi="Times New Roman"/>
          <w:sz w:val="24"/>
          <w:szCs w:val="24"/>
          <w:lang w:val="lt-LT" w:eastAsia="lt-LT"/>
        </w:rPr>
        <w:t>Lietuvos statistikos departamento</w:t>
      </w:r>
      <w:r w:rsidR="00DA15E9" w:rsidRPr="00942789">
        <w:rPr>
          <w:rFonts w:ascii="Times New Roman" w:hAnsi="Times New Roman"/>
          <w:sz w:val="24"/>
          <w:szCs w:val="24"/>
          <w:lang w:val="lt-LT" w:eastAsia="lt-LT"/>
        </w:rPr>
        <w:t xml:space="preserve"> duomenimis</w:t>
      </w:r>
      <w:r>
        <w:rPr>
          <w:rFonts w:ascii="Times New Roman" w:hAnsi="Times New Roman"/>
          <w:sz w:val="24"/>
          <w:szCs w:val="24"/>
          <w:lang w:val="lt-LT" w:eastAsia="lt-LT"/>
        </w:rPr>
        <w:t>,</w:t>
      </w:r>
      <w:r w:rsidR="0057468A" w:rsidRPr="00942789">
        <w:rPr>
          <w:rFonts w:ascii="Times New Roman" w:hAnsi="Times New Roman"/>
          <w:sz w:val="24"/>
          <w:szCs w:val="24"/>
          <w:lang w:val="lt-LT" w:eastAsia="lt-LT"/>
        </w:rPr>
        <w:t xml:space="preserve"> </w:t>
      </w:r>
      <w:r w:rsidR="00014C0F" w:rsidRPr="00942789">
        <w:rPr>
          <w:rFonts w:ascii="Times New Roman" w:hAnsi="Times New Roman"/>
          <w:sz w:val="24"/>
          <w:szCs w:val="24"/>
          <w:lang w:val="lt-LT" w:eastAsia="lt-LT"/>
        </w:rPr>
        <w:t>Panevėžio aps</w:t>
      </w:r>
      <w:r w:rsidR="00626825" w:rsidRPr="00942789">
        <w:rPr>
          <w:rFonts w:ascii="Times New Roman" w:hAnsi="Times New Roman"/>
          <w:sz w:val="24"/>
          <w:szCs w:val="24"/>
          <w:lang w:val="lt-LT" w:eastAsia="lt-LT"/>
        </w:rPr>
        <w:t>krityje 2009 m. buvo</w:t>
      </w:r>
      <w:r w:rsidR="00014C0F" w:rsidRPr="00942789">
        <w:rPr>
          <w:rFonts w:ascii="Times New Roman" w:hAnsi="Times New Roman"/>
          <w:sz w:val="24"/>
          <w:szCs w:val="24"/>
          <w:lang w:val="lt-LT" w:eastAsia="lt-LT"/>
        </w:rPr>
        <w:t xml:space="preserve"> 264 319 gyventoj</w:t>
      </w:r>
      <w:r>
        <w:rPr>
          <w:rFonts w:ascii="Times New Roman" w:hAnsi="Times New Roman"/>
          <w:sz w:val="24"/>
          <w:szCs w:val="24"/>
          <w:lang w:val="lt-LT" w:eastAsia="lt-LT"/>
        </w:rPr>
        <w:t>ų</w:t>
      </w:r>
      <w:r w:rsidR="00014C0F" w:rsidRPr="00942789">
        <w:rPr>
          <w:rFonts w:ascii="Times New Roman" w:hAnsi="Times New Roman"/>
          <w:sz w:val="24"/>
          <w:szCs w:val="24"/>
          <w:lang w:val="lt-LT" w:eastAsia="lt-LT"/>
        </w:rPr>
        <w:t>, o 2014 m. pradžioje 238 748, t.</w:t>
      </w:r>
      <w:r>
        <w:rPr>
          <w:rFonts w:ascii="Times New Roman" w:hAnsi="Times New Roman"/>
          <w:sz w:val="24"/>
          <w:szCs w:val="24"/>
          <w:lang w:val="lt-LT" w:eastAsia="lt-LT"/>
        </w:rPr>
        <w:t xml:space="preserve"> </w:t>
      </w:r>
      <w:r w:rsidR="00014C0F" w:rsidRPr="00942789">
        <w:rPr>
          <w:rFonts w:ascii="Times New Roman" w:hAnsi="Times New Roman"/>
          <w:sz w:val="24"/>
          <w:szCs w:val="24"/>
          <w:lang w:val="lt-LT" w:eastAsia="lt-LT"/>
        </w:rPr>
        <w:t>y., lyginant su 2009 m. Panevėžio apskrityje 20</w:t>
      </w:r>
      <w:r w:rsidR="00932895" w:rsidRPr="00942789">
        <w:rPr>
          <w:rFonts w:ascii="Times New Roman" w:hAnsi="Times New Roman"/>
          <w:sz w:val="24"/>
          <w:szCs w:val="24"/>
          <w:lang w:val="lt-LT" w:eastAsia="lt-LT"/>
        </w:rPr>
        <w:t>1</w:t>
      </w:r>
      <w:r w:rsidR="00014C0F" w:rsidRPr="00942789">
        <w:rPr>
          <w:rFonts w:ascii="Times New Roman" w:hAnsi="Times New Roman"/>
          <w:sz w:val="24"/>
          <w:szCs w:val="24"/>
          <w:lang w:val="lt-LT" w:eastAsia="lt-LT"/>
        </w:rPr>
        <w:t xml:space="preserve">4 m. gyventojų sumažėjo 9,7%. </w:t>
      </w:r>
      <w:r w:rsidR="00011EC0" w:rsidRPr="00942789">
        <w:rPr>
          <w:rFonts w:ascii="Times New Roman" w:hAnsi="Times New Roman"/>
          <w:sz w:val="24"/>
          <w:szCs w:val="24"/>
          <w:lang w:val="lt-LT" w:eastAsia="lt-LT"/>
        </w:rPr>
        <w:t xml:space="preserve">Analizuojamo rodiklio pokytis </w:t>
      </w:r>
      <w:r w:rsidR="003051C2">
        <w:rPr>
          <w:rFonts w:ascii="Times New Roman" w:hAnsi="Times New Roman"/>
          <w:sz w:val="24"/>
          <w:szCs w:val="24"/>
          <w:lang w:val="lt-LT" w:eastAsia="lt-LT"/>
        </w:rPr>
        <w:t xml:space="preserve">atsižvelgiant į </w:t>
      </w:r>
      <w:r w:rsidR="00011EC0" w:rsidRPr="00942789">
        <w:rPr>
          <w:rFonts w:ascii="Times New Roman" w:hAnsi="Times New Roman"/>
          <w:sz w:val="24"/>
          <w:szCs w:val="24"/>
          <w:lang w:val="lt-LT" w:eastAsia="lt-LT"/>
        </w:rPr>
        <w:t>Lietuvos vidurkio apskričių</w:t>
      </w:r>
      <w:r w:rsidR="006B5B28" w:rsidRPr="00942789">
        <w:rPr>
          <w:rFonts w:ascii="Times New Roman" w:hAnsi="Times New Roman"/>
          <w:sz w:val="24"/>
          <w:szCs w:val="24"/>
          <w:lang w:val="lt-LT" w:eastAsia="lt-LT"/>
        </w:rPr>
        <w:t xml:space="preserve"> lyg</w:t>
      </w:r>
      <w:r w:rsidR="003051C2">
        <w:rPr>
          <w:rFonts w:ascii="Times New Roman" w:hAnsi="Times New Roman"/>
          <w:sz w:val="24"/>
          <w:szCs w:val="24"/>
          <w:lang w:val="lt-LT" w:eastAsia="lt-LT"/>
        </w:rPr>
        <w:t>į</w:t>
      </w:r>
      <w:r w:rsidR="00011EC0" w:rsidRPr="00942789">
        <w:rPr>
          <w:rFonts w:ascii="Times New Roman" w:hAnsi="Times New Roman"/>
          <w:sz w:val="24"/>
          <w:szCs w:val="24"/>
          <w:lang w:val="lt-LT" w:eastAsia="lt-LT"/>
        </w:rPr>
        <w:t xml:space="preserve"> 2009</w:t>
      </w:r>
      <w:r w:rsidR="003051C2">
        <w:rPr>
          <w:rFonts w:ascii="Times New Roman" w:hAnsi="Times New Roman"/>
          <w:sz w:val="24"/>
          <w:szCs w:val="24"/>
          <w:lang w:val="lt-LT" w:eastAsia="lt-LT"/>
        </w:rPr>
        <w:t>–</w:t>
      </w:r>
      <w:r w:rsidR="00011EC0" w:rsidRPr="00942789">
        <w:rPr>
          <w:rFonts w:ascii="Times New Roman" w:hAnsi="Times New Roman"/>
          <w:sz w:val="24"/>
          <w:szCs w:val="24"/>
          <w:lang w:val="lt-LT" w:eastAsia="lt-LT"/>
        </w:rPr>
        <w:t xml:space="preserve">2013 m. laikotarpiu yra </w:t>
      </w:r>
      <w:r w:rsidR="00626825" w:rsidRPr="00942789">
        <w:rPr>
          <w:rFonts w:ascii="Times New Roman" w:hAnsi="Times New Roman"/>
          <w:sz w:val="24"/>
          <w:szCs w:val="24"/>
          <w:lang w:val="lt-LT" w:eastAsia="lt-LT"/>
        </w:rPr>
        <w:t>(-</w:t>
      </w:r>
      <w:r w:rsidR="00011EC0" w:rsidRPr="00942789">
        <w:rPr>
          <w:rFonts w:ascii="Times New Roman" w:hAnsi="Times New Roman"/>
          <w:sz w:val="24"/>
          <w:szCs w:val="24"/>
          <w:lang w:val="lt-LT" w:eastAsia="lt-LT"/>
        </w:rPr>
        <w:t>6,7%</w:t>
      </w:r>
      <w:r w:rsidR="00626825" w:rsidRPr="00942789">
        <w:rPr>
          <w:rFonts w:ascii="Times New Roman" w:hAnsi="Times New Roman"/>
          <w:sz w:val="24"/>
          <w:szCs w:val="24"/>
          <w:lang w:val="lt-LT" w:eastAsia="lt-LT"/>
        </w:rPr>
        <w:t>)</w:t>
      </w:r>
      <w:r w:rsidR="00011EC0" w:rsidRPr="00942789">
        <w:rPr>
          <w:rFonts w:ascii="Times New Roman" w:hAnsi="Times New Roman"/>
          <w:sz w:val="24"/>
          <w:szCs w:val="24"/>
          <w:lang w:val="lt-LT" w:eastAsia="lt-LT"/>
        </w:rPr>
        <w:t>, kai Panevėžio apskrit</w:t>
      </w:r>
      <w:r w:rsidR="006B5B28" w:rsidRPr="00942789">
        <w:rPr>
          <w:rFonts w:ascii="Times New Roman" w:hAnsi="Times New Roman"/>
          <w:sz w:val="24"/>
          <w:szCs w:val="24"/>
          <w:lang w:val="lt-LT" w:eastAsia="lt-LT"/>
        </w:rPr>
        <w:t>yje</w:t>
      </w:r>
      <w:r w:rsidR="00011EC0" w:rsidRPr="00942789">
        <w:rPr>
          <w:rFonts w:ascii="Times New Roman" w:hAnsi="Times New Roman"/>
          <w:sz w:val="24"/>
          <w:szCs w:val="24"/>
          <w:lang w:val="lt-LT" w:eastAsia="lt-LT"/>
        </w:rPr>
        <w:t xml:space="preserve"> </w:t>
      </w:r>
      <w:r w:rsidR="006B5B28" w:rsidRPr="00942789">
        <w:rPr>
          <w:rFonts w:ascii="Times New Roman" w:hAnsi="Times New Roman"/>
          <w:sz w:val="24"/>
          <w:szCs w:val="24"/>
          <w:lang w:val="lt-LT" w:eastAsia="lt-LT"/>
        </w:rPr>
        <w:t>–</w:t>
      </w:r>
      <w:r w:rsidR="00626825" w:rsidRPr="00942789">
        <w:rPr>
          <w:rFonts w:ascii="Times New Roman" w:hAnsi="Times New Roman"/>
          <w:sz w:val="24"/>
          <w:szCs w:val="24"/>
          <w:lang w:val="lt-LT" w:eastAsia="lt-LT"/>
        </w:rPr>
        <w:t xml:space="preserve"> (-</w:t>
      </w:r>
      <w:r w:rsidR="00011EC0" w:rsidRPr="00942789">
        <w:rPr>
          <w:rFonts w:ascii="Times New Roman" w:hAnsi="Times New Roman"/>
          <w:sz w:val="24"/>
          <w:szCs w:val="24"/>
          <w:lang w:val="lt-LT" w:eastAsia="lt-LT"/>
        </w:rPr>
        <w:t xml:space="preserve"> </w:t>
      </w:r>
      <w:r w:rsidR="006B5B28" w:rsidRPr="00942789">
        <w:rPr>
          <w:rFonts w:ascii="Times New Roman" w:hAnsi="Times New Roman"/>
          <w:sz w:val="24"/>
          <w:szCs w:val="24"/>
          <w:lang w:val="lt-LT" w:eastAsia="lt-LT"/>
        </w:rPr>
        <w:t>8,3%</w:t>
      </w:r>
      <w:r w:rsidR="00626825" w:rsidRPr="00942789">
        <w:rPr>
          <w:rFonts w:ascii="Times New Roman" w:hAnsi="Times New Roman"/>
          <w:sz w:val="24"/>
          <w:szCs w:val="24"/>
          <w:lang w:val="lt-LT" w:eastAsia="lt-LT"/>
        </w:rPr>
        <w:t>)</w:t>
      </w:r>
      <w:r w:rsidR="006B5B28" w:rsidRPr="00942789">
        <w:rPr>
          <w:rFonts w:ascii="Times New Roman" w:hAnsi="Times New Roman"/>
          <w:sz w:val="24"/>
          <w:szCs w:val="24"/>
          <w:lang w:val="lt-LT" w:eastAsia="lt-LT"/>
        </w:rPr>
        <w:t xml:space="preserve">. </w:t>
      </w:r>
    </w:p>
    <w:p w:rsidR="00E467C5" w:rsidRPr="00942789" w:rsidRDefault="00E467C5" w:rsidP="00E467C5">
      <w:pPr>
        <w:pStyle w:val="Sraopastraipa"/>
        <w:autoSpaceDE w:val="0"/>
        <w:autoSpaceDN w:val="0"/>
        <w:adjustRightInd w:val="0"/>
        <w:spacing w:after="0" w:line="240" w:lineRule="auto"/>
        <w:ind w:left="567"/>
        <w:jc w:val="both"/>
        <w:rPr>
          <w:rFonts w:ascii="Times New Roman" w:hAnsi="Times New Roman"/>
          <w:sz w:val="24"/>
          <w:szCs w:val="24"/>
          <w:lang w:val="lt-LT" w:eastAsia="lt-LT"/>
        </w:rPr>
      </w:pPr>
    </w:p>
    <w:p w:rsidR="005817D3" w:rsidRPr="00942789" w:rsidRDefault="005817D3" w:rsidP="00E467C5">
      <w:pPr>
        <w:spacing w:after="0" w:line="240" w:lineRule="auto"/>
        <w:ind w:firstLine="567"/>
        <w:rPr>
          <w:rFonts w:ascii="Times New Roman" w:hAnsi="Times New Roman"/>
          <w:sz w:val="24"/>
          <w:szCs w:val="24"/>
        </w:rPr>
      </w:pPr>
      <w:r w:rsidRPr="00942789">
        <w:rPr>
          <w:rFonts w:ascii="Times New Roman" w:hAnsi="Times New Roman"/>
          <w:sz w:val="24"/>
          <w:szCs w:val="24"/>
        </w:rPr>
        <w:t>1</w:t>
      </w:r>
      <w:r w:rsidR="000D174F" w:rsidRPr="00942789">
        <w:rPr>
          <w:rFonts w:ascii="Times New Roman" w:hAnsi="Times New Roman"/>
          <w:sz w:val="24"/>
          <w:szCs w:val="24"/>
        </w:rPr>
        <w:t xml:space="preserve"> pav. Gyventojų skaičiaus pokytis</w:t>
      </w:r>
      <w:r w:rsidRPr="00942789">
        <w:rPr>
          <w:rFonts w:ascii="Times New Roman" w:hAnsi="Times New Roman"/>
          <w:sz w:val="24"/>
          <w:szCs w:val="24"/>
        </w:rPr>
        <w:t xml:space="preserve"> Panevėžio apskrities savivaldybėse 2009</w:t>
      </w:r>
      <w:r w:rsidR="003051C2">
        <w:rPr>
          <w:rFonts w:ascii="Times New Roman" w:hAnsi="Times New Roman"/>
          <w:sz w:val="24"/>
          <w:szCs w:val="24"/>
        </w:rPr>
        <w:t>–</w:t>
      </w:r>
      <w:r w:rsidRPr="00942789">
        <w:rPr>
          <w:rFonts w:ascii="Times New Roman" w:hAnsi="Times New Roman"/>
          <w:sz w:val="24"/>
          <w:szCs w:val="24"/>
        </w:rPr>
        <w:t xml:space="preserve">2013 m. Šaltinis: </w:t>
      </w:r>
      <w:r w:rsidR="000D174F" w:rsidRPr="00942789">
        <w:rPr>
          <w:rFonts w:ascii="Times New Roman" w:hAnsi="Times New Roman"/>
          <w:sz w:val="24"/>
          <w:szCs w:val="24"/>
        </w:rPr>
        <w:t>Lietuvos statistikos departamento duomenys.</w:t>
      </w:r>
    </w:p>
    <w:p w:rsidR="00941369" w:rsidRDefault="00AE0DE4" w:rsidP="00A0726E">
      <w:pPr>
        <w:autoSpaceDE w:val="0"/>
        <w:autoSpaceDN w:val="0"/>
        <w:adjustRightInd w:val="0"/>
        <w:spacing w:after="0" w:line="240" w:lineRule="auto"/>
        <w:jc w:val="center"/>
        <w:rPr>
          <w:rFonts w:ascii="Times New Roman" w:hAnsi="Times New Roman"/>
          <w:sz w:val="24"/>
          <w:szCs w:val="24"/>
          <w:lang w:eastAsia="lt-LT"/>
        </w:rPr>
      </w:pPr>
      <w:r w:rsidRPr="00942789">
        <w:rPr>
          <w:noProof/>
          <w:lang w:val="en-GB" w:eastAsia="en-GB"/>
        </w:rPr>
        <w:lastRenderedPageBreak/>
        <w:drawing>
          <wp:inline distT="0" distB="0" distL="0" distR="0">
            <wp:extent cx="4750435" cy="2952750"/>
            <wp:effectExtent l="0" t="0" r="1206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111D4" w:rsidRPr="00942789" w:rsidRDefault="004111D4" w:rsidP="00A0726E">
      <w:pPr>
        <w:autoSpaceDE w:val="0"/>
        <w:autoSpaceDN w:val="0"/>
        <w:adjustRightInd w:val="0"/>
        <w:spacing w:after="0" w:line="240" w:lineRule="auto"/>
        <w:jc w:val="center"/>
        <w:rPr>
          <w:rFonts w:ascii="Times New Roman" w:hAnsi="Times New Roman"/>
          <w:sz w:val="24"/>
          <w:szCs w:val="24"/>
          <w:lang w:eastAsia="lt-LT"/>
        </w:rPr>
      </w:pPr>
    </w:p>
    <w:p w:rsidR="00E467C5" w:rsidRPr="00942789" w:rsidRDefault="00E467C5" w:rsidP="00A0726E">
      <w:pPr>
        <w:spacing w:after="0" w:line="240" w:lineRule="auto"/>
        <w:ind w:firstLine="1296"/>
        <w:jc w:val="both"/>
        <w:rPr>
          <w:rFonts w:ascii="Times New Roman" w:hAnsi="Times New Roman"/>
          <w:sz w:val="24"/>
          <w:szCs w:val="24"/>
        </w:rPr>
      </w:pPr>
    </w:p>
    <w:p w:rsidR="00331189" w:rsidRPr="00942789" w:rsidRDefault="00EC21D0"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Gyventojų skaičiaus mažėjimas 2009</w:t>
      </w:r>
      <w:r w:rsidR="004A1415">
        <w:rPr>
          <w:rFonts w:ascii="Times New Roman" w:hAnsi="Times New Roman"/>
          <w:sz w:val="24"/>
          <w:szCs w:val="24"/>
        </w:rPr>
        <w:t>–</w:t>
      </w:r>
      <w:r w:rsidRPr="00942789">
        <w:rPr>
          <w:rFonts w:ascii="Times New Roman" w:hAnsi="Times New Roman"/>
          <w:sz w:val="24"/>
          <w:szCs w:val="24"/>
        </w:rPr>
        <w:t xml:space="preserve">2013 m. laikotarpiu stebimas </w:t>
      </w:r>
      <w:r w:rsidR="00C86684" w:rsidRPr="00942789">
        <w:rPr>
          <w:rFonts w:ascii="Times New Roman" w:hAnsi="Times New Roman"/>
          <w:sz w:val="24"/>
          <w:szCs w:val="24"/>
        </w:rPr>
        <w:t xml:space="preserve">ne tik </w:t>
      </w:r>
      <w:r w:rsidRPr="00942789">
        <w:rPr>
          <w:rFonts w:ascii="Times New Roman" w:hAnsi="Times New Roman"/>
          <w:sz w:val="24"/>
          <w:szCs w:val="24"/>
        </w:rPr>
        <w:t>Panevėžio regione bei šalyje</w:t>
      </w:r>
      <w:r w:rsidR="004A1415">
        <w:rPr>
          <w:rFonts w:ascii="Times New Roman" w:hAnsi="Times New Roman"/>
          <w:sz w:val="24"/>
          <w:szCs w:val="24"/>
        </w:rPr>
        <w:t>,</w:t>
      </w:r>
      <w:r w:rsidR="00C86684" w:rsidRPr="00942789">
        <w:rPr>
          <w:rFonts w:ascii="Times New Roman" w:hAnsi="Times New Roman"/>
          <w:sz w:val="24"/>
          <w:szCs w:val="24"/>
        </w:rPr>
        <w:t xml:space="preserve"> bet ir išskirtose regiono tikslinėse teritorijose</w:t>
      </w:r>
      <w:r w:rsidRPr="00942789">
        <w:rPr>
          <w:rFonts w:ascii="Times New Roman" w:hAnsi="Times New Roman"/>
          <w:sz w:val="24"/>
          <w:szCs w:val="24"/>
        </w:rPr>
        <w:t xml:space="preserve">. </w:t>
      </w:r>
      <w:r w:rsidR="00FF618E" w:rsidRPr="00942789">
        <w:rPr>
          <w:rFonts w:ascii="Times New Roman" w:hAnsi="Times New Roman"/>
          <w:sz w:val="24"/>
          <w:szCs w:val="24"/>
        </w:rPr>
        <w:t xml:space="preserve">Gyventojų skaičius 2013 m. lyginant su 2009 m. </w:t>
      </w:r>
      <w:r w:rsidR="004A1415">
        <w:rPr>
          <w:rFonts w:ascii="Times New Roman" w:hAnsi="Times New Roman"/>
          <w:sz w:val="24"/>
          <w:szCs w:val="24"/>
        </w:rPr>
        <w:t xml:space="preserve">pagal </w:t>
      </w:r>
      <w:r w:rsidR="00FF618E" w:rsidRPr="00942789">
        <w:rPr>
          <w:rFonts w:ascii="Times New Roman" w:hAnsi="Times New Roman"/>
          <w:sz w:val="24"/>
          <w:szCs w:val="24"/>
        </w:rPr>
        <w:t>apskrities savivaldyb</w:t>
      </w:r>
      <w:r w:rsidR="004A1415">
        <w:rPr>
          <w:rFonts w:ascii="Times New Roman" w:hAnsi="Times New Roman"/>
          <w:sz w:val="24"/>
          <w:szCs w:val="24"/>
        </w:rPr>
        <w:t>es</w:t>
      </w:r>
      <w:r w:rsidR="00FF618E" w:rsidRPr="00942789">
        <w:rPr>
          <w:rFonts w:ascii="Times New Roman" w:hAnsi="Times New Roman"/>
          <w:sz w:val="24"/>
          <w:szCs w:val="24"/>
        </w:rPr>
        <w:t xml:space="preserve"> kito taip: Biržų rajono savivaldybėje sumažėjo 10,4%</w:t>
      </w:r>
      <w:r w:rsidR="00C86684" w:rsidRPr="00942789">
        <w:rPr>
          <w:rFonts w:ascii="Times New Roman" w:hAnsi="Times New Roman"/>
          <w:sz w:val="24"/>
          <w:szCs w:val="24"/>
        </w:rPr>
        <w:t xml:space="preserve"> </w:t>
      </w:r>
      <w:r w:rsidR="00F125CF" w:rsidRPr="00942789">
        <w:rPr>
          <w:rFonts w:ascii="Times New Roman" w:hAnsi="Times New Roman"/>
          <w:sz w:val="24"/>
          <w:szCs w:val="24"/>
        </w:rPr>
        <w:t>(</w:t>
      </w:r>
      <w:r w:rsidR="00CA7B65" w:rsidRPr="00942789">
        <w:rPr>
          <w:rFonts w:ascii="Times New Roman" w:hAnsi="Times New Roman"/>
          <w:sz w:val="24"/>
          <w:szCs w:val="24"/>
        </w:rPr>
        <w:t>2013 m. buvo 27026</w:t>
      </w:r>
      <w:r w:rsidR="00A25024" w:rsidRPr="00942789">
        <w:rPr>
          <w:rFonts w:ascii="Times New Roman" w:hAnsi="Times New Roman"/>
          <w:sz w:val="24"/>
          <w:szCs w:val="24"/>
        </w:rPr>
        <w:t xml:space="preserve"> gyventojai</w:t>
      </w:r>
      <w:r w:rsidR="00CA7B65" w:rsidRPr="00942789">
        <w:rPr>
          <w:rFonts w:ascii="Times New Roman" w:hAnsi="Times New Roman"/>
          <w:sz w:val="24"/>
          <w:szCs w:val="24"/>
        </w:rPr>
        <w:t>)</w:t>
      </w:r>
      <w:r w:rsidR="00FF618E" w:rsidRPr="00942789">
        <w:rPr>
          <w:rFonts w:ascii="Times New Roman" w:hAnsi="Times New Roman"/>
          <w:sz w:val="24"/>
          <w:szCs w:val="24"/>
        </w:rPr>
        <w:t>, Kupiškio rajono savivaldybėje – 10,1%</w:t>
      </w:r>
      <w:r w:rsidR="00CA7B65" w:rsidRPr="00942789">
        <w:rPr>
          <w:rFonts w:ascii="Times New Roman" w:hAnsi="Times New Roman"/>
          <w:sz w:val="24"/>
          <w:szCs w:val="24"/>
        </w:rPr>
        <w:t xml:space="preserve"> (2013 m. </w:t>
      </w:r>
      <w:r w:rsidR="00A25024" w:rsidRPr="00942789">
        <w:rPr>
          <w:rFonts w:ascii="Times New Roman" w:hAnsi="Times New Roman"/>
          <w:sz w:val="24"/>
          <w:szCs w:val="24"/>
        </w:rPr>
        <w:t>–</w:t>
      </w:r>
      <w:r w:rsidR="00CA7B65" w:rsidRPr="00942789">
        <w:rPr>
          <w:rFonts w:ascii="Times New Roman" w:hAnsi="Times New Roman"/>
          <w:sz w:val="24"/>
          <w:szCs w:val="24"/>
        </w:rPr>
        <w:t xml:space="preserve"> 19425</w:t>
      </w:r>
      <w:r w:rsidR="00A25024" w:rsidRPr="00942789">
        <w:rPr>
          <w:rFonts w:ascii="Times New Roman" w:hAnsi="Times New Roman"/>
          <w:sz w:val="24"/>
          <w:szCs w:val="24"/>
        </w:rPr>
        <w:t xml:space="preserve"> gyventojai</w:t>
      </w:r>
      <w:r w:rsidR="00CA7B65" w:rsidRPr="00942789">
        <w:rPr>
          <w:rFonts w:ascii="Times New Roman" w:hAnsi="Times New Roman"/>
          <w:sz w:val="24"/>
          <w:szCs w:val="24"/>
        </w:rPr>
        <w:t>)</w:t>
      </w:r>
      <w:r w:rsidR="00FF618E" w:rsidRPr="00942789">
        <w:rPr>
          <w:rFonts w:ascii="Times New Roman" w:hAnsi="Times New Roman"/>
          <w:sz w:val="24"/>
          <w:szCs w:val="24"/>
        </w:rPr>
        <w:t>, Pasvalio rajono savivaldybė</w:t>
      </w:r>
      <w:r w:rsidR="00CA7B65" w:rsidRPr="00942789">
        <w:rPr>
          <w:rFonts w:ascii="Times New Roman" w:hAnsi="Times New Roman"/>
          <w:sz w:val="24"/>
          <w:szCs w:val="24"/>
        </w:rPr>
        <w:t>je – 9,2</w:t>
      </w:r>
      <w:r w:rsidR="00FF618E" w:rsidRPr="00942789">
        <w:rPr>
          <w:rFonts w:ascii="Times New Roman" w:hAnsi="Times New Roman"/>
          <w:sz w:val="24"/>
          <w:szCs w:val="24"/>
        </w:rPr>
        <w:t>%</w:t>
      </w:r>
      <w:r w:rsidR="00CA7B65" w:rsidRPr="00942789">
        <w:rPr>
          <w:rFonts w:ascii="Times New Roman" w:hAnsi="Times New Roman"/>
          <w:sz w:val="24"/>
          <w:szCs w:val="24"/>
        </w:rPr>
        <w:t xml:space="preserve"> (2013 m. – 27245)</w:t>
      </w:r>
      <w:r w:rsidR="00FF618E" w:rsidRPr="00942789">
        <w:rPr>
          <w:rFonts w:ascii="Times New Roman" w:hAnsi="Times New Roman"/>
          <w:sz w:val="24"/>
          <w:szCs w:val="24"/>
        </w:rPr>
        <w:t xml:space="preserve">, Rokiškio rajono savivaldybėje </w:t>
      </w:r>
      <w:r w:rsidR="007F0F29" w:rsidRPr="00942789">
        <w:rPr>
          <w:rFonts w:ascii="Times New Roman" w:hAnsi="Times New Roman"/>
          <w:sz w:val="24"/>
          <w:szCs w:val="24"/>
        </w:rPr>
        <w:t>–</w:t>
      </w:r>
      <w:r w:rsidR="00FF618E" w:rsidRPr="00942789">
        <w:rPr>
          <w:rFonts w:ascii="Times New Roman" w:hAnsi="Times New Roman"/>
          <w:sz w:val="24"/>
          <w:szCs w:val="24"/>
        </w:rPr>
        <w:t xml:space="preserve"> </w:t>
      </w:r>
      <w:r w:rsidR="00CA7B65" w:rsidRPr="00942789">
        <w:rPr>
          <w:rFonts w:ascii="Times New Roman" w:hAnsi="Times New Roman"/>
          <w:sz w:val="24"/>
          <w:szCs w:val="24"/>
        </w:rPr>
        <w:t>9,1</w:t>
      </w:r>
      <w:r w:rsidR="007F0F29" w:rsidRPr="00942789">
        <w:rPr>
          <w:rFonts w:ascii="Times New Roman" w:hAnsi="Times New Roman"/>
          <w:sz w:val="24"/>
          <w:szCs w:val="24"/>
        </w:rPr>
        <w:t>%</w:t>
      </w:r>
      <w:r w:rsidR="00CA7B65" w:rsidRPr="00942789">
        <w:rPr>
          <w:rFonts w:ascii="Times New Roman" w:hAnsi="Times New Roman"/>
          <w:sz w:val="24"/>
          <w:szCs w:val="24"/>
        </w:rPr>
        <w:t xml:space="preserve"> (2013 m. </w:t>
      </w:r>
      <w:r w:rsidR="004A1415">
        <w:rPr>
          <w:rFonts w:ascii="Times New Roman" w:hAnsi="Times New Roman"/>
          <w:sz w:val="24"/>
          <w:szCs w:val="24"/>
        </w:rPr>
        <w:t>–</w:t>
      </w:r>
      <w:r w:rsidR="002004EB" w:rsidRPr="00942789">
        <w:rPr>
          <w:rFonts w:ascii="Times New Roman" w:hAnsi="Times New Roman"/>
          <w:sz w:val="24"/>
          <w:szCs w:val="24"/>
        </w:rPr>
        <w:t xml:space="preserve"> 33434</w:t>
      </w:r>
      <w:r w:rsidR="00CA7B65" w:rsidRPr="00942789">
        <w:rPr>
          <w:rFonts w:ascii="Times New Roman" w:hAnsi="Times New Roman"/>
          <w:sz w:val="24"/>
          <w:szCs w:val="24"/>
        </w:rPr>
        <w:t>)</w:t>
      </w:r>
      <w:r w:rsidR="007F0F29" w:rsidRPr="00942789">
        <w:rPr>
          <w:rFonts w:ascii="Times New Roman" w:hAnsi="Times New Roman"/>
          <w:sz w:val="24"/>
          <w:szCs w:val="24"/>
        </w:rPr>
        <w:t>. Mažiausia dalimi apskrityje nagrinėjamu laikotarpiu gyventojų sumažėjo</w:t>
      </w:r>
      <w:proofErr w:type="gramStart"/>
      <w:r w:rsidR="007F0F29" w:rsidRPr="00942789">
        <w:rPr>
          <w:rFonts w:ascii="Times New Roman" w:hAnsi="Times New Roman"/>
          <w:sz w:val="24"/>
          <w:szCs w:val="24"/>
        </w:rPr>
        <w:t xml:space="preserve">  </w:t>
      </w:r>
      <w:proofErr w:type="gramEnd"/>
      <w:r w:rsidR="007F0F29" w:rsidRPr="00942789">
        <w:rPr>
          <w:rFonts w:ascii="Times New Roman" w:hAnsi="Times New Roman"/>
          <w:sz w:val="24"/>
          <w:szCs w:val="24"/>
        </w:rPr>
        <w:t xml:space="preserve">Panevėžio miesto bei Panevėžio rajono </w:t>
      </w:r>
      <w:r w:rsidR="00CA7B65" w:rsidRPr="00942789">
        <w:rPr>
          <w:rFonts w:ascii="Times New Roman" w:hAnsi="Times New Roman"/>
          <w:sz w:val="24"/>
          <w:szCs w:val="24"/>
        </w:rPr>
        <w:t>savivaldybėse (atitinkamai  7,</w:t>
      </w:r>
      <w:r w:rsidR="002004EB" w:rsidRPr="00942789">
        <w:rPr>
          <w:rFonts w:ascii="Times New Roman" w:hAnsi="Times New Roman"/>
          <w:sz w:val="24"/>
          <w:szCs w:val="24"/>
        </w:rPr>
        <w:t>1% (2013 m. buvo 97343 gyventojai</w:t>
      </w:r>
      <w:r w:rsidR="00CA7B65" w:rsidRPr="00942789">
        <w:rPr>
          <w:rFonts w:ascii="Times New Roman" w:hAnsi="Times New Roman"/>
          <w:sz w:val="24"/>
          <w:szCs w:val="24"/>
        </w:rPr>
        <w:t xml:space="preserve">) ir </w:t>
      </w:r>
      <w:r w:rsidR="007F0F29" w:rsidRPr="00942789">
        <w:rPr>
          <w:rFonts w:ascii="Times New Roman" w:hAnsi="Times New Roman"/>
          <w:sz w:val="24"/>
          <w:szCs w:val="24"/>
        </w:rPr>
        <w:t>7,6%</w:t>
      </w:r>
      <w:r w:rsidR="00CA7B65" w:rsidRPr="00942789">
        <w:rPr>
          <w:rFonts w:ascii="Times New Roman" w:hAnsi="Times New Roman"/>
          <w:sz w:val="24"/>
          <w:szCs w:val="24"/>
        </w:rPr>
        <w:t xml:space="preserve"> (2013 m. buvo </w:t>
      </w:r>
      <w:r w:rsidR="002004EB" w:rsidRPr="00942789">
        <w:rPr>
          <w:rFonts w:ascii="Times New Roman" w:hAnsi="Times New Roman"/>
          <w:sz w:val="24"/>
          <w:szCs w:val="24"/>
        </w:rPr>
        <w:t>37867 gyventojai</w:t>
      </w:r>
      <w:r w:rsidR="007F0F29" w:rsidRPr="00942789">
        <w:rPr>
          <w:rFonts w:ascii="Times New Roman" w:hAnsi="Times New Roman"/>
          <w:sz w:val="24"/>
          <w:szCs w:val="24"/>
        </w:rPr>
        <w:t xml:space="preserve">). </w:t>
      </w:r>
      <w:r w:rsidR="00B03F84" w:rsidRPr="00942789">
        <w:rPr>
          <w:rFonts w:ascii="Times New Roman" w:hAnsi="Times New Roman"/>
          <w:sz w:val="24"/>
          <w:szCs w:val="24"/>
        </w:rPr>
        <w:t xml:space="preserve">Lyginant gyventojų pokytį Biržų, Kupiškio, Pasvalio ir Rokiškio miestuose, </w:t>
      </w:r>
      <w:r w:rsidR="00B75741" w:rsidRPr="00942789">
        <w:rPr>
          <w:rFonts w:ascii="Times New Roman" w:hAnsi="Times New Roman"/>
          <w:sz w:val="24"/>
          <w:szCs w:val="24"/>
        </w:rPr>
        <w:t>didžiausias gyventojų mažėjimas fiksuojamas</w:t>
      </w:r>
      <w:r w:rsidR="00B03F84" w:rsidRPr="00942789">
        <w:rPr>
          <w:rFonts w:ascii="Times New Roman" w:hAnsi="Times New Roman"/>
          <w:sz w:val="24"/>
          <w:szCs w:val="24"/>
        </w:rPr>
        <w:t xml:space="preserve"> Biržų mieste (10,6</w:t>
      </w:r>
      <w:r w:rsidR="004A1415">
        <w:rPr>
          <w:rFonts w:ascii="Times New Roman" w:hAnsi="Times New Roman"/>
          <w:sz w:val="24"/>
          <w:szCs w:val="24"/>
        </w:rPr>
        <w:t xml:space="preserve"> </w:t>
      </w:r>
      <w:r w:rsidR="00B03F84" w:rsidRPr="00942789">
        <w:rPr>
          <w:rFonts w:ascii="Times New Roman" w:hAnsi="Times New Roman"/>
          <w:sz w:val="24"/>
          <w:szCs w:val="24"/>
        </w:rPr>
        <w:t>%</w:t>
      </w:r>
      <w:r w:rsidR="00CA7B65" w:rsidRPr="00942789">
        <w:rPr>
          <w:rFonts w:ascii="Times New Roman" w:hAnsi="Times New Roman"/>
          <w:sz w:val="24"/>
          <w:szCs w:val="24"/>
        </w:rPr>
        <w:t xml:space="preserve"> nuo 2009 m.</w:t>
      </w:r>
      <w:r w:rsidR="004A1415">
        <w:rPr>
          <w:rFonts w:ascii="Times New Roman" w:hAnsi="Times New Roman"/>
          <w:sz w:val="24"/>
          <w:szCs w:val="24"/>
        </w:rPr>
        <w:t>,</w:t>
      </w:r>
      <w:r w:rsidR="00CA7B65" w:rsidRPr="00942789">
        <w:rPr>
          <w:rFonts w:ascii="Times New Roman" w:hAnsi="Times New Roman"/>
          <w:sz w:val="24"/>
          <w:szCs w:val="24"/>
        </w:rPr>
        <w:t xml:space="preserve"> </w:t>
      </w:r>
      <w:r w:rsidR="002004EB" w:rsidRPr="00942789">
        <w:rPr>
          <w:rFonts w:ascii="Times New Roman" w:hAnsi="Times New Roman"/>
          <w:sz w:val="24"/>
          <w:szCs w:val="24"/>
        </w:rPr>
        <w:t>13308 gyventoj</w:t>
      </w:r>
      <w:r w:rsidR="004A1415">
        <w:rPr>
          <w:rFonts w:ascii="Times New Roman" w:hAnsi="Times New Roman"/>
          <w:sz w:val="24"/>
          <w:szCs w:val="24"/>
        </w:rPr>
        <w:t>ai</w:t>
      </w:r>
      <w:r w:rsidR="00B03F84" w:rsidRPr="00942789">
        <w:rPr>
          <w:rFonts w:ascii="Times New Roman" w:hAnsi="Times New Roman"/>
          <w:sz w:val="24"/>
          <w:szCs w:val="24"/>
        </w:rPr>
        <w:t>), o m</w:t>
      </w:r>
      <w:r w:rsidR="002004EB" w:rsidRPr="00942789">
        <w:rPr>
          <w:rFonts w:ascii="Times New Roman" w:hAnsi="Times New Roman"/>
          <w:sz w:val="24"/>
          <w:szCs w:val="24"/>
        </w:rPr>
        <w:t>ažiausias gyventojų pokytis buvo Kupiškio mieste</w:t>
      </w:r>
      <w:r w:rsidR="00B03F84" w:rsidRPr="00942789">
        <w:rPr>
          <w:rFonts w:ascii="Times New Roman" w:hAnsi="Times New Roman"/>
          <w:sz w:val="24"/>
          <w:szCs w:val="24"/>
        </w:rPr>
        <w:t xml:space="preserve"> (5,8%</w:t>
      </w:r>
      <w:r w:rsidR="00CA7B65" w:rsidRPr="00942789">
        <w:rPr>
          <w:rFonts w:ascii="Times New Roman" w:hAnsi="Times New Roman"/>
          <w:sz w:val="24"/>
          <w:szCs w:val="24"/>
        </w:rPr>
        <w:t xml:space="preserve"> nuo 2009 m.</w:t>
      </w:r>
      <w:r w:rsidR="004A1415">
        <w:rPr>
          <w:rFonts w:ascii="Times New Roman" w:hAnsi="Times New Roman"/>
          <w:sz w:val="24"/>
          <w:szCs w:val="24"/>
        </w:rPr>
        <w:t>,</w:t>
      </w:r>
      <w:r w:rsidR="00CA7B65" w:rsidRPr="00942789">
        <w:rPr>
          <w:rFonts w:ascii="Times New Roman" w:hAnsi="Times New Roman"/>
          <w:sz w:val="24"/>
          <w:szCs w:val="24"/>
        </w:rPr>
        <w:t xml:space="preserve"> </w:t>
      </w:r>
      <w:r w:rsidR="002004EB" w:rsidRPr="00942789">
        <w:rPr>
          <w:rFonts w:ascii="Times New Roman" w:hAnsi="Times New Roman"/>
          <w:sz w:val="24"/>
          <w:szCs w:val="24"/>
        </w:rPr>
        <w:t>7413 gyventojų</w:t>
      </w:r>
      <w:r w:rsidR="00B03F84" w:rsidRPr="00942789">
        <w:rPr>
          <w:rFonts w:ascii="Times New Roman" w:hAnsi="Times New Roman"/>
          <w:sz w:val="24"/>
          <w:szCs w:val="24"/>
        </w:rPr>
        <w:t xml:space="preserve">). Rokiškyje gyventojų pokytis </w:t>
      </w:r>
      <w:r w:rsidR="001843E8" w:rsidRPr="00942789">
        <w:rPr>
          <w:rFonts w:ascii="Times New Roman" w:hAnsi="Times New Roman"/>
          <w:sz w:val="24"/>
          <w:szCs w:val="24"/>
        </w:rPr>
        <w:t>2009</w:t>
      </w:r>
      <w:r w:rsidR="004A1415">
        <w:rPr>
          <w:rFonts w:ascii="Times New Roman" w:hAnsi="Times New Roman"/>
          <w:sz w:val="24"/>
          <w:szCs w:val="24"/>
        </w:rPr>
        <w:t>–</w:t>
      </w:r>
      <w:r w:rsidR="001843E8" w:rsidRPr="00942789">
        <w:rPr>
          <w:rFonts w:ascii="Times New Roman" w:hAnsi="Times New Roman"/>
          <w:sz w:val="24"/>
          <w:szCs w:val="24"/>
        </w:rPr>
        <w:t xml:space="preserve">2013 m. </w:t>
      </w:r>
      <w:r w:rsidR="004718DB">
        <w:rPr>
          <w:rFonts w:ascii="Times New Roman" w:hAnsi="Times New Roman"/>
          <w:sz w:val="24"/>
          <w:szCs w:val="24"/>
        </w:rPr>
        <w:t xml:space="preserve">– </w:t>
      </w:r>
      <w:r w:rsidR="002004EB" w:rsidRPr="00942789">
        <w:rPr>
          <w:rFonts w:ascii="Times New Roman" w:hAnsi="Times New Roman"/>
          <w:sz w:val="24"/>
          <w:szCs w:val="24"/>
        </w:rPr>
        <w:t>(-</w:t>
      </w:r>
      <w:r w:rsidR="00B03F84" w:rsidRPr="00942789">
        <w:rPr>
          <w:rFonts w:ascii="Times New Roman" w:hAnsi="Times New Roman"/>
          <w:sz w:val="24"/>
          <w:szCs w:val="24"/>
        </w:rPr>
        <w:t>7,4</w:t>
      </w:r>
      <w:r w:rsidR="001843E8" w:rsidRPr="00942789">
        <w:rPr>
          <w:rFonts w:ascii="Times New Roman" w:hAnsi="Times New Roman"/>
          <w:sz w:val="24"/>
          <w:szCs w:val="24"/>
        </w:rPr>
        <w:t>%</w:t>
      </w:r>
      <w:r w:rsidR="002004EB" w:rsidRPr="00942789">
        <w:rPr>
          <w:rFonts w:ascii="Times New Roman" w:hAnsi="Times New Roman"/>
          <w:sz w:val="24"/>
          <w:szCs w:val="24"/>
        </w:rPr>
        <w:t>)</w:t>
      </w:r>
      <w:r w:rsidR="001843E8" w:rsidRPr="00942789">
        <w:rPr>
          <w:rFonts w:ascii="Times New Roman" w:hAnsi="Times New Roman"/>
          <w:sz w:val="24"/>
          <w:szCs w:val="24"/>
        </w:rPr>
        <w:t>,</w:t>
      </w:r>
      <w:r w:rsidR="00B03F84" w:rsidRPr="00942789">
        <w:rPr>
          <w:rFonts w:ascii="Times New Roman" w:hAnsi="Times New Roman"/>
          <w:sz w:val="24"/>
          <w:szCs w:val="24"/>
        </w:rPr>
        <w:t xml:space="preserve"> Pasvalyje – </w:t>
      </w:r>
      <w:r w:rsidR="002004EB" w:rsidRPr="00942789">
        <w:rPr>
          <w:rFonts w:ascii="Times New Roman" w:hAnsi="Times New Roman"/>
          <w:sz w:val="24"/>
          <w:szCs w:val="24"/>
        </w:rPr>
        <w:t>(-</w:t>
      </w:r>
      <w:r w:rsidR="00B03F84" w:rsidRPr="00942789">
        <w:rPr>
          <w:rFonts w:ascii="Times New Roman" w:hAnsi="Times New Roman"/>
          <w:sz w:val="24"/>
          <w:szCs w:val="24"/>
        </w:rPr>
        <w:t>7,5%</w:t>
      </w:r>
      <w:r w:rsidR="002004EB" w:rsidRPr="00942789">
        <w:rPr>
          <w:rFonts w:ascii="Times New Roman" w:hAnsi="Times New Roman"/>
          <w:sz w:val="24"/>
          <w:szCs w:val="24"/>
        </w:rPr>
        <w:t>)</w:t>
      </w:r>
      <w:r w:rsidR="001843E8" w:rsidRPr="00942789">
        <w:rPr>
          <w:rFonts w:ascii="Times New Roman" w:hAnsi="Times New Roman"/>
          <w:sz w:val="24"/>
          <w:szCs w:val="24"/>
        </w:rPr>
        <w:t xml:space="preserve">. </w:t>
      </w:r>
      <w:r w:rsidR="00B03F84" w:rsidRPr="00942789">
        <w:rPr>
          <w:rFonts w:ascii="Times New Roman" w:hAnsi="Times New Roman"/>
          <w:sz w:val="24"/>
          <w:szCs w:val="24"/>
        </w:rPr>
        <w:t xml:space="preserve"> </w:t>
      </w:r>
    </w:p>
    <w:p w:rsidR="00AC5BE4" w:rsidRPr="00942789" w:rsidRDefault="00AC5BE4" w:rsidP="00E467C5">
      <w:pPr>
        <w:spacing w:after="0" w:line="240" w:lineRule="auto"/>
        <w:ind w:firstLine="567"/>
        <w:rPr>
          <w:rFonts w:ascii="Times New Roman" w:hAnsi="Times New Roman"/>
          <w:noProof/>
          <w:lang w:eastAsia="lt-LT"/>
        </w:rPr>
      </w:pPr>
    </w:p>
    <w:p w:rsidR="00C92ECE" w:rsidRPr="00942789" w:rsidRDefault="00C92ECE" w:rsidP="00E467C5">
      <w:pPr>
        <w:spacing w:after="0" w:line="240" w:lineRule="auto"/>
        <w:ind w:firstLine="567"/>
        <w:rPr>
          <w:rFonts w:ascii="Times New Roman" w:hAnsi="Times New Roman"/>
          <w:noProof/>
          <w:sz w:val="24"/>
          <w:szCs w:val="24"/>
          <w:lang w:eastAsia="lt-LT"/>
        </w:rPr>
      </w:pPr>
      <w:r w:rsidRPr="00942789">
        <w:rPr>
          <w:rFonts w:ascii="Times New Roman" w:hAnsi="Times New Roman"/>
          <w:noProof/>
          <w:sz w:val="24"/>
          <w:szCs w:val="24"/>
          <w:lang w:eastAsia="lt-LT"/>
        </w:rPr>
        <w:t>2 pav. Gyventojų skaičiaus pokytis Biržų, Kupiškio, Pasvalio ir Rokiškio miestuose 2009</w:t>
      </w:r>
      <w:r w:rsidR="004718DB">
        <w:rPr>
          <w:rFonts w:ascii="Times New Roman" w:hAnsi="Times New Roman"/>
          <w:noProof/>
          <w:sz w:val="24"/>
          <w:szCs w:val="24"/>
          <w:lang w:eastAsia="lt-LT"/>
        </w:rPr>
        <w:t>–</w:t>
      </w:r>
      <w:r w:rsidRPr="00942789">
        <w:rPr>
          <w:rFonts w:ascii="Times New Roman" w:hAnsi="Times New Roman"/>
          <w:noProof/>
          <w:sz w:val="24"/>
          <w:szCs w:val="24"/>
          <w:lang w:eastAsia="lt-LT"/>
        </w:rPr>
        <w:t>2013 m. Šaltinis: Lietuvos statistikos departamento duomenys.</w:t>
      </w:r>
    </w:p>
    <w:p w:rsidR="00331189" w:rsidRPr="00942789" w:rsidRDefault="00AE0DE4" w:rsidP="00A0726E">
      <w:pPr>
        <w:spacing w:after="0" w:line="240" w:lineRule="auto"/>
        <w:jc w:val="center"/>
        <w:rPr>
          <w:noProof/>
          <w:lang w:eastAsia="lt-LT"/>
        </w:rPr>
      </w:pPr>
      <w:r w:rsidRPr="00942789">
        <w:rPr>
          <w:noProof/>
          <w:lang w:val="en-GB" w:eastAsia="en-GB"/>
        </w:rPr>
        <w:drawing>
          <wp:inline distT="0" distB="0" distL="0" distR="0">
            <wp:extent cx="4350385" cy="2644775"/>
            <wp:effectExtent l="0" t="0" r="12065" b="317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5BE4" w:rsidRPr="00942789" w:rsidRDefault="00AC5BE4" w:rsidP="00A0726E">
      <w:pPr>
        <w:spacing w:after="0" w:line="240" w:lineRule="auto"/>
        <w:jc w:val="center"/>
        <w:rPr>
          <w:rFonts w:ascii="Times New Roman" w:hAnsi="Times New Roman"/>
          <w:noProof/>
          <w:sz w:val="24"/>
          <w:szCs w:val="24"/>
          <w:lang w:eastAsia="lt-LT"/>
        </w:rPr>
      </w:pPr>
    </w:p>
    <w:p w:rsidR="008913C6" w:rsidRPr="00942789" w:rsidRDefault="00EF388A"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lastRenderedPageBreak/>
        <w:t xml:space="preserve">Darbingo amžiaus gyventojų skaičius </w:t>
      </w:r>
      <w:r w:rsidR="00D35DE5" w:rsidRPr="00942789">
        <w:rPr>
          <w:rFonts w:ascii="Times New Roman" w:hAnsi="Times New Roman"/>
          <w:sz w:val="24"/>
          <w:szCs w:val="24"/>
        </w:rPr>
        <w:t>2009</w:t>
      </w:r>
      <w:r w:rsidR="004718DB">
        <w:rPr>
          <w:rFonts w:ascii="Times New Roman" w:hAnsi="Times New Roman"/>
          <w:sz w:val="24"/>
          <w:szCs w:val="24"/>
        </w:rPr>
        <w:t>–</w:t>
      </w:r>
      <w:r w:rsidR="00D35DE5" w:rsidRPr="00942789">
        <w:rPr>
          <w:rFonts w:ascii="Times New Roman" w:hAnsi="Times New Roman"/>
          <w:sz w:val="24"/>
          <w:szCs w:val="24"/>
        </w:rPr>
        <w:t xml:space="preserve">2013 m. </w:t>
      </w:r>
      <w:r w:rsidRPr="00942789">
        <w:rPr>
          <w:rFonts w:ascii="Times New Roman" w:hAnsi="Times New Roman"/>
          <w:sz w:val="24"/>
          <w:szCs w:val="24"/>
        </w:rPr>
        <w:t>Biržų, Kupiškio, Pasvalio ir Rokiškio rajonų savivaldybėse taip pat mažėj</w:t>
      </w:r>
      <w:r w:rsidR="00D35DE5" w:rsidRPr="00942789">
        <w:rPr>
          <w:rFonts w:ascii="Times New Roman" w:hAnsi="Times New Roman"/>
          <w:sz w:val="24"/>
          <w:szCs w:val="24"/>
        </w:rPr>
        <w:t>o</w:t>
      </w:r>
      <w:r w:rsidRPr="00942789">
        <w:rPr>
          <w:rFonts w:ascii="Times New Roman" w:hAnsi="Times New Roman"/>
          <w:sz w:val="24"/>
          <w:szCs w:val="24"/>
        </w:rPr>
        <w:t xml:space="preserve">. </w:t>
      </w:r>
      <w:r w:rsidR="00D35DE5" w:rsidRPr="00942789">
        <w:rPr>
          <w:rFonts w:ascii="Times New Roman" w:hAnsi="Times New Roman"/>
          <w:sz w:val="24"/>
          <w:szCs w:val="24"/>
        </w:rPr>
        <w:t>Biržų rajono savivaldybės teritorijoje skaitinė reikšmė analizuojamu p</w:t>
      </w:r>
      <w:r w:rsidR="001A4FCD" w:rsidRPr="00942789">
        <w:rPr>
          <w:rFonts w:ascii="Times New Roman" w:hAnsi="Times New Roman"/>
          <w:sz w:val="24"/>
          <w:szCs w:val="24"/>
        </w:rPr>
        <w:t>eriodu sumažėjo 1692</w:t>
      </w:r>
      <w:r w:rsidR="00E95A15" w:rsidRPr="00942789">
        <w:rPr>
          <w:rFonts w:ascii="Times New Roman" w:hAnsi="Times New Roman"/>
          <w:sz w:val="24"/>
          <w:szCs w:val="24"/>
        </w:rPr>
        <w:t xml:space="preserve"> gyventojais</w:t>
      </w:r>
      <w:r w:rsidR="001D7CC1" w:rsidRPr="00942789">
        <w:rPr>
          <w:rFonts w:ascii="Times New Roman" w:hAnsi="Times New Roman"/>
          <w:sz w:val="24"/>
          <w:szCs w:val="24"/>
        </w:rPr>
        <w:t xml:space="preserve"> (9,8%)</w:t>
      </w:r>
      <w:r w:rsidR="00A049D6" w:rsidRPr="00942789">
        <w:rPr>
          <w:rFonts w:ascii="Times New Roman" w:hAnsi="Times New Roman"/>
          <w:sz w:val="24"/>
          <w:szCs w:val="24"/>
        </w:rPr>
        <w:t xml:space="preserve"> nuo 17194 savivaldybės gyventojų</w:t>
      </w:r>
      <w:r w:rsidR="00D35DE5" w:rsidRPr="00942789">
        <w:rPr>
          <w:rFonts w:ascii="Times New Roman" w:hAnsi="Times New Roman"/>
          <w:sz w:val="24"/>
          <w:szCs w:val="24"/>
        </w:rPr>
        <w:t xml:space="preserve">. Antroje vietoje pagal darbingo amžiaus </w:t>
      </w:r>
      <w:r w:rsidR="001A4FCD" w:rsidRPr="00942789">
        <w:rPr>
          <w:rFonts w:ascii="Times New Roman" w:hAnsi="Times New Roman"/>
          <w:sz w:val="24"/>
          <w:szCs w:val="24"/>
        </w:rPr>
        <w:t>gyventojų mažėjimą</w:t>
      </w:r>
      <w:r w:rsidR="00D35DE5" w:rsidRPr="00942789">
        <w:rPr>
          <w:rFonts w:ascii="Times New Roman" w:hAnsi="Times New Roman"/>
          <w:sz w:val="24"/>
          <w:szCs w:val="24"/>
        </w:rPr>
        <w:t xml:space="preserve"> Panevėžio apskrities tikslinėse teritorijose y</w:t>
      </w:r>
      <w:r w:rsidR="000C7913" w:rsidRPr="00942789">
        <w:rPr>
          <w:rFonts w:ascii="Times New Roman" w:hAnsi="Times New Roman"/>
          <w:sz w:val="24"/>
          <w:szCs w:val="24"/>
        </w:rPr>
        <w:t xml:space="preserve">ra Rokiškio rajono savivaldybė </w:t>
      </w:r>
      <w:r w:rsidR="004718DB">
        <w:rPr>
          <w:rFonts w:ascii="Times New Roman" w:hAnsi="Times New Roman"/>
          <w:sz w:val="24"/>
          <w:szCs w:val="24"/>
        </w:rPr>
        <w:t>–</w:t>
      </w:r>
      <w:r w:rsidR="000C7913" w:rsidRPr="00942789">
        <w:rPr>
          <w:rFonts w:ascii="Times New Roman" w:hAnsi="Times New Roman"/>
          <w:sz w:val="24"/>
          <w:szCs w:val="24"/>
        </w:rPr>
        <w:t xml:space="preserve"> </w:t>
      </w:r>
      <w:r w:rsidR="00D35DE5" w:rsidRPr="00942789">
        <w:rPr>
          <w:rFonts w:ascii="Times New Roman" w:hAnsi="Times New Roman"/>
          <w:sz w:val="24"/>
          <w:szCs w:val="24"/>
        </w:rPr>
        <w:t>analizuojamu laikotarpiu sumažėjo 1639</w:t>
      </w:r>
      <w:r w:rsidR="001D7CC1" w:rsidRPr="00942789">
        <w:rPr>
          <w:rFonts w:ascii="Times New Roman" w:hAnsi="Times New Roman"/>
          <w:sz w:val="24"/>
          <w:szCs w:val="24"/>
        </w:rPr>
        <w:t xml:space="preserve"> (7,7</w:t>
      </w:r>
      <w:r w:rsidR="004718DB">
        <w:rPr>
          <w:rFonts w:ascii="Times New Roman" w:hAnsi="Times New Roman"/>
          <w:sz w:val="24"/>
          <w:szCs w:val="24"/>
        </w:rPr>
        <w:t xml:space="preserve"> </w:t>
      </w:r>
      <w:r w:rsidR="001D7CC1" w:rsidRPr="00942789">
        <w:rPr>
          <w:rFonts w:ascii="Times New Roman" w:hAnsi="Times New Roman"/>
          <w:sz w:val="24"/>
          <w:szCs w:val="24"/>
        </w:rPr>
        <w:t>%</w:t>
      </w:r>
      <w:r w:rsidR="00321198" w:rsidRPr="00942789">
        <w:rPr>
          <w:rFonts w:ascii="Times New Roman" w:hAnsi="Times New Roman"/>
          <w:sz w:val="24"/>
          <w:szCs w:val="24"/>
        </w:rPr>
        <w:t xml:space="preserve"> nuo 2009 m. </w:t>
      </w:r>
      <w:r w:rsidR="004718DB">
        <w:rPr>
          <w:rFonts w:ascii="Times New Roman" w:hAnsi="Times New Roman"/>
          <w:sz w:val="24"/>
          <w:szCs w:val="24"/>
        </w:rPr>
        <w:t>–</w:t>
      </w:r>
      <w:r w:rsidR="00321198" w:rsidRPr="00942789">
        <w:rPr>
          <w:rFonts w:ascii="Times New Roman" w:hAnsi="Times New Roman"/>
          <w:sz w:val="24"/>
          <w:szCs w:val="24"/>
        </w:rPr>
        <w:t xml:space="preserve"> 21394</w:t>
      </w:r>
      <w:r w:rsidR="001D7CC1" w:rsidRPr="00942789">
        <w:rPr>
          <w:rFonts w:ascii="Times New Roman" w:hAnsi="Times New Roman"/>
          <w:sz w:val="24"/>
          <w:szCs w:val="24"/>
        </w:rPr>
        <w:t>)</w:t>
      </w:r>
      <w:r w:rsidR="000C7913" w:rsidRPr="00942789">
        <w:rPr>
          <w:rFonts w:ascii="Times New Roman" w:hAnsi="Times New Roman"/>
          <w:sz w:val="24"/>
          <w:szCs w:val="24"/>
        </w:rPr>
        <w:t xml:space="preserve"> gyventoj</w:t>
      </w:r>
      <w:r w:rsidR="004718DB">
        <w:rPr>
          <w:rFonts w:ascii="Times New Roman" w:hAnsi="Times New Roman"/>
          <w:sz w:val="24"/>
          <w:szCs w:val="24"/>
        </w:rPr>
        <w:t>ais</w:t>
      </w:r>
      <w:r w:rsidR="000C7913" w:rsidRPr="00942789">
        <w:rPr>
          <w:rFonts w:ascii="Times New Roman" w:hAnsi="Times New Roman"/>
          <w:sz w:val="24"/>
          <w:szCs w:val="24"/>
        </w:rPr>
        <w:t>.</w:t>
      </w:r>
      <w:r w:rsidR="00D35DE5" w:rsidRPr="00942789">
        <w:rPr>
          <w:rFonts w:ascii="Times New Roman" w:hAnsi="Times New Roman"/>
          <w:sz w:val="24"/>
          <w:szCs w:val="24"/>
        </w:rPr>
        <w:t xml:space="preserve"> Pasvalio rajono savivaldybėje </w:t>
      </w:r>
      <w:r w:rsidR="00321198" w:rsidRPr="00942789">
        <w:rPr>
          <w:rFonts w:ascii="Times New Roman" w:hAnsi="Times New Roman"/>
          <w:sz w:val="24"/>
          <w:szCs w:val="24"/>
        </w:rPr>
        <w:t xml:space="preserve">darbingo mažiaus gyventojų sumažėjo </w:t>
      </w:r>
      <w:r w:rsidR="00D35DE5" w:rsidRPr="00942789">
        <w:rPr>
          <w:rFonts w:ascii="Times New Roman" w:hAnsi="Times New Roman"/>
          <w:sz w:val="24"/>
          <w:szCs w:val="24"/>
        </w:rPr>
        <w:t>7,1</w:t>
      </w:r>
      <w:r w:rsidR="004718DB">
        <w:rPr>
          <w:rFonts w:ascii="Times New Roman" w:hAnsi="Times New Roman"/>
          <w:sz w:val="24"/>
          <w:szCs w:val="24"/>
        </w:rPr>
        <w:t xml:space="preserve"> </w:t>
      </w:r>
      <w:r w:rsidR="00D35DE5" w:rsidRPr="00942789">
        <w:rPr>
          <w:rFonts w:ascii="Times New Roman" w:hAnsi="Times New Roman"/>
          <w:sz w:val="24"/>
          <w:szCs w:val="24"/>
        </w:rPr>
        <w:t xml:space="preserve">% </w:t>
      </w:r>
      <w:r w:rsidR="00B65A3D" w:rsidRPr="00942789">
        <w:rPr>
          <w:rFonts w:ascii="Times New Roman" w:hAnsi="Times New Roman"/>
          <w:sz w:val="24"/>
          <w:szCs w:val="24"/>
        </w:rPr>
        <w:t>(1237 asmenys</w:t>
      </w:r>
      <w:r w:rsidR="00A049D6" w:rsidRPr="00942789">
        <w:rPr>
          <w:rFonts w:ascii="Times New Roman" w:hAnsi="Times New Roman"/>
          <w:sz w:val="24"/>
          <w:szCs w:val="24"/>
        </w:rPr>
        <w:t xml:space="preserve"> nuo 17531 gyventoj</w:t>
      </w:r>
      <w:r w:rsidR="004718DB">
        <w:rPr>
          <w:rFonts w:ascii="Times New Roman" w:hAnsi="Times New Roman"/>
          <w:sz w:val="24"/>
          <w:szCs w:val="24"/>
        </w:rPr>
        <w:t>o</w:t>
      </w:r>
      <w:r w:rsidR="00B65A3D" w:rsidRPr="00942789">
        <w:rPr>
          <w:rFonts w:ascii="Times New Roman" w:hAnsi="Times New Roman"/>
          <w:sz w:val="24"/>
          <w:szCs w:val="24"/>
        </w:rPr>
        <w:t>)</w:t>
      </w:r>
      <w:r w:rsidR="00D35DE5" w:rsidRPr="00942789">
        <w:rPr>
          <w:rFonts w:ascii="Times New Roman" w:hAnsi="Times New Roman"/>
          <w:sz w:val="24"/>
          <w:szCs w:val="24"/>
        </w:rPr>
        <w:t xml:space="preserve">, o Kupiškio rajono savivaldybės teritorijoje </w:t>
      </w:r>
      <w:r w:rsidR="00321198" w:rsidRPr="00942789">
        <w:rPr>
          <w:rFonts w:ascii="Times New Roman" w:hAnsi="Times New Roman"/>
          <w:sz w:val="24"/>
          <w:szCs w:val="24"/>
        </w:rPr>
        <w:t>sumažėjo</w:t>
      </w:r>
      <w:r w:rsidR="00B65A3D" w:rsidRPr="00942789">
        <w:rPr>
          <w:rFonts w:ascii="Times New Roman" w:hAnsi="Times New Roman"/>
          <w:sz w:val="24"/>
          <w:szCs w:val="24"/>
        </w:rPr>
        <w:t xml:space="preserve"> </w:t>
      </w:r>
      <w:r w:rsidR="00321198" w:rsidRPr="00942789">
        <w:rPr>
          <w:rFonts w:ascii="Times New Roman" w:hAnsi="Times New Roman"/>
          <w:sz w:val="24"/>
          <w:szCs w:val="24"/>
        </w:rPr>
        <w:t>8,1</w:t>
      </w:r>
      <w:r w:rsidR="004718DB">
        <w:rPr>
          <w:rFonts w:ascii="Times New Roman" w:hAnsi="Times New Roman"/>
          <w:sz w:val="24"/>
          <w:szCs w:val="24"/>
        </w:rPr>
        <w:t xml:space="preserve"> </w:t>
      </w:r>
      <w:r w:rsidR="00321198" w:rsidRPr="00942789">
        <w:rPr>
          <w:rFonts w:ascii="Times New Roman" w:hAnsi="Times New Roman"/>
          <w:sz w:val="24"/>
          <w:szCs w:val="24"/>
        </w:rPr>
        <w:t xml:space="preserve">% </w:t>
      </w:r>
      <w:r w:rsidR="00B65A3D" w:rsidRPr="00942789">
        <w:rPr>
          <w:rFonts w:ascii="Times New Roman" w:hAnsi="Times New Roman"/>
          <w:sz w:val="24"/>
          <w:szCs w:val="24"/>
        </w:rPr>
        <w:t>(1006 asmenys nuo</w:t>
      </w:r>
      <w:r w:rsidR="00321198" w:rsidRPr="00942789">
        <w:rPr>
          <w:rFonts w:ascii="Times New Roman" w:hAnsi="Times New Roman"/>
          <w:sz w:val="24"/>
          <w:szCs w:val="24"/>
        </w:rPr>
        <w:t xml:space="preserve"> 2009 m. </w:t>
      </w:r>
      <w:r w:rsidR="004718DB">
        <w:rPr>
          <w:rFonts w:ascii="Times New Roman" w:hAnsi="Times New Roman"/>
          <w:sz w:val="24"/>
          <w:szCs w:val="24"/>
        </w:rPr>
        <w:t>–</w:t>
      </w:r>
      <w:r w:rsidR="00B65A3D" w:rsidRPr="00942789">
        <w:rPr>
          <w:rFonts w:ascii="Times New Roman" w:hAnsi="Times New Roman"/>
          <w:sz w:val="24"/>
          <w:szCs w:val="24"/>
        </w:rPr>
        <w:t xml:space="preserve"> </w:t>
      </w:r>
      <w:r w:rsidR="00A049D6" w:rsidRPr="00942789">
        <w:rPr>
          <w:rFonts w:ascii="Times New Roman" w:hAnsi="Times New Roman"/>
          <w:sz w:val="24"/>
          <w:szCs w:val="24"/>
        </w:rPr>
        <w:t xml:space="preserve">12431 </w:t>
      </w:r>
      <w:proofErr w:type="gramStart"/>
      <w:r w:rsidR="00A049D6" w:rsidRPr="00942789">
        <w:rPr>
          <w:rFonts w:ascii="Times New Roman" w:hAnsi="Times New Roman"/>
          <w:sz w:val="24"/>
          <w:szCs w:val="24"/>
        </w:rPr>
        <w:t>gyventoj</w:t>
      </w:r>
      <w:r w:rsidR="004718DB">
        <w:rPr>
          <w:rFonts w:ascii="Times New Roman" w:hAnsi="Times New Roman"/>
          <w:sz w:val="24"/>
          <w:szCs w:val="24"/>
        </w:rPr>
        <w:t>as</w:t>
      </w:r>
      <w:proofErr w:type="gramEnd"/>
      <w:r w:rsidR="00A049D6" w:rsidRPr="00942789">
        <w:rPr>
          <w:rFonts w:ascii="Times New Roman" w:hAnsi="Times New Roman"/>
          <w:sz w:val="24"/>
          <w:szCs w:val="24"/>
        </w:rPr>
        <w:t>)</w:t>
      </w:r>
      <w:r w:rsidR="00D443E0" w:rsidRPr="00942789">
        <w:rPr>
          <w:rFonts w:ascii="Times New Roman" w:hAnsi="Times New Roman"/>
          <w:sz w:val="24"/>
          <w:szCs w:val="24"/>
        </w:rPr>
        <w:t xml:space="preserve">. </w:t>
      </w:r>
      <w:proofErr w:type="gramStart"/>
      <w:r w:rsidR="001D7CC1" w:rsidRPr="00942789">
        <w:rPr>
          <w:rFonts w:ascii="Times New Roman" w:hAnsi="Times New Roman"/>
          <w:sz w:val="24"/>
          <w:szCs w:val="24"/>
        </w:rPr>
        <w:t>Tuo tarpu</w:t>
      </w:r>
      <w:proofErr w:type="gramEnd"/>
      <w:r w:rsidR="001D7CC1" w:rsidRPr="00942789">
        <w:rPr>
          <w:rFonts w:ascii="Times New Roman" w:hAnsi="Times New Roman"/>
          <w:sz w:val="24"/>
          <w:szCs w:val="24"/>
        </w:rPr>
        <w:t xml:space="preserve"> Panevėžio rajono savivaldybėje 2009</w:t>
      </w:r>
      <w:r w:rsidR="004718DB">
        <w:rPr>
          <w:rFonts w:ascii="Times New Roman" w:hAnsi="Times New Roman"/>
          <w:sz w:val="24"/>
          <w:szCs w:val="24"/>
        </w:rPr>
        <w:t>–</w:t>
      </w:r>
      <w:r w:rsidR="001D7CC1" w:rsidRPr="00942789">
        <w:rPr>
          <w:rFonts w:ascii="Times New Roman" w:hAnsi="Times New Roman"/>
          <w:sz w:val="24"/>
          <w:szCs w:val="24"/>
        </w:rPr>
        <w:t>2013 m. darbingo amžiaus gyventojų skaičius sumažėjo 5,5</w:t>
      </w:r>
      <w:r w:rsidR="004718DB">
        <w:rPr>
          <w:rFonts w:ascii="Times New Roman" w:hAnsi="Times New Roman"/>
          <w:sz w:val="24"/>
          <w:szCs w:val="24"/>
        </w:rPr>
        <w:t xml:space="preserve"> </w:t>
      </w:r>
      <w:r w:rsidR="001D7CC1" w:rsidRPr="00942789">
        <w:rPr>
          <w:rFonts w:ascii="Times New Roman" w:hAnsi="Times New Roman"/>
          <w:sz w:val="24"/>
          <w:szCs w:val="24"/>
        </w:rPr>
        <w:t>%, Panevėžio apskrityje – 8,6</w:t>
      </w:r>
      <w:r w:rsidR="004718DB">
        <w:rPr>
          <w:rFonts w:ascii="Times New Roman" w:hAnsi="Times New Roman"/>
          <w:sz w:val="24"/>
          <w:szCs w:val="24"/>
        </w:rPr>
        <w:t xml:space="preserve"> </w:t>
      </w:r>
      <w:r w:rsidR="001D7CC1" w:rsidRPr="00942789">
        <w:rPr>
          <w:rFonts w:ascii="Times New Roman" w:hAnsi="Times New Roman"/>
          <w:sz w:val="24"/>
          <w:szCs w:val="24"/>
        </w:rPr>
        <w:t xml:space="preserve">%. Lietuvos vidurkio apskričių lygiu pokytis </w:t>
      </w:r>
      <w:r w:rsidR="001A4FCD" w:rsidRPr="00942789">
        <w:rPr>
          <w:rFonts w:ascii="Times New Roman" w:hAnsi="Times New Roman"/>
          <w:sz w:val="24"/>
          <w:szCs w:val="24"/>
        </w:rPr>
        <w:t>2009</w:t>
      </w:r>
      <w:r w:rsidR="004718DB">
        <w:rPr>
          <w:rFonts w:ascii="Times New Roman" w:hAnsi="Times New Roman"/>
          <w:sz w:val="24"/>
          <w:szCs w:val="24"/>
        </w:rPr>
        <w:t>–</w:t>
      </w:r>
      <w:r w:rsidR="001A4FCD" w:rsidRPr="00942789">
        <w:rPr>
          <w:rFonts w:ascii="Times New Roman" w:hAnsi="Times New Roman"/>
          <w:sz w:val="24"/>
          <w:szCs w:val="24"/>
        </w:rPr>
        <w:t xml:space="preserve">2013 m. laikotarpiu </w:t>
      </w:r>
      <w:r w:rsidR="001D7CC1" w:rsidRPr="00942789">
        <w:rPr>
          <w:rFonts w:ascii="Times New Roman" w:hAnsi="Times New Roman"/>
          <w:sz w:val="24"/>
          <w:szCs w:val="24"/>
        </w:rPr>
        <w:t>yra 7,2</w:t>
      </w:r>
      <w:r w:rsidR="004718DB">
        <w:rPr>
          <w:rFonts w:ascii="Times New Roman" w:hAnsi="Times New Roman"/>
          <w:sz w:val="24"/>
          <w:szCs w:val="24"/>
        </w:rPr>
        <w:t xml:space="preserve"> </w:t>
      </w:r>
      <w:r w:rsidR="001D7CC1" w:rsidRPr="00942789">
        <w:rPr>
          <w:rFonts w:ascii="Times New Roman" w:hAnsi="Times New Roman"/>
          <w:sz w:val="24"/>
          <w:szCs w:val="24"/>
        </w:rPr>
        <w:t xml:space="preserve">%. </w:t>
      </w:r>
    </w:p>
    <w:p w:rsidR="008913C6" w:rsidRPr="00942789" w:rsidRDefault="00747B2B"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Vaikų (0</w:t>
      </w:r>
      <w:r w:rsidR="004718DB">
        <w:rPr>
          <w:rFonts w:ascii="Times New Roman" w:hAnsi="Times New Roman"/>
          <w:sz w:val="24"/>
          <w:szCs w:val="24"/>
        </w:rPr>
        <w:t>–</w:t>
      </w:r>
      <w:r w:rsidRPr="00942789">
        <w:rPr>
          <w:rFonts w:ascii="Times New Roman" w:hAnsi="Times New Roman"/>
          <w:sz w:val="24"/>
          <w:szCs w:val="24"/>
        </w:rPr>
        <w:t xml:space="preserve">14 metų) skaičius </w:t>
      </w:r>
      <w:r w:rsidR="00F61541" w:rsidRPr="00942789">
        <w:rPr>
          <w:rFonts w:ascii="Times New Roman" w:hAnsi="Times New Roman"/>
          <w:sz w:val="24"/>
          <w:szCs w:val="24"/>
        </w:rPr>
        <w:t>nagrinėjamose savivaldybėse, kaip ir Panevėžio apskrityje</w:t>
      </w:r>
      <w:r w:rsidR="004718DB">
        <w:rPr>
          <w:rFonts w:ascii="Times New Roman" w:hAnsi="Times New Roman"/>
          <w:sz w:val="24"/>
          <w:szCs w:val="24"/>
        </w:rPr>
        <w:t>,</w:t>
      </w:r>
      <w:r w:rsidR="00F61541" w:rsidRPr="00942789">
        <w:rPr>
          <w:rFonts w:ascii="Times New Roman" w:hAnsi="Times New Roman"/>
          <w:sz w:val="24"/>
          <w:szCs w:val="24"/>
        </w:rPr>
        <w:t xml:space="preserve"> 2009</w:t>
      </w:r>
      <w:r w:rsidR="004718DB">
        <w:rPr>
          <w:rFonts w:ascii="Times New Roman" w:hAnsi="Times New Roman"/>
          <w:sz w:val="24"/>
          <w:szCs w:val="24"/>
        </w:rPr>
        <w:t>–</w:t>
      </w:r>
      <w:r w:rsidR="00F61541" w:rsidRPr="00942789">
        <w:rPr>
          <w:rFonts w:ascii="Times New Roman" w:hAnsi="Times New Roman"/>
          <w:sz w:val="24"/>
          <w:szCs w:val="24"/>
        </w:rPr>
        <w:t>2013 m. mažėjo. Pirmoje vietoje pagal šios amžiaus grupės gyventojų skaičiaus mažėjimą yra Biržų rajono savivaldybė, kur 2013 m. buvo 1020 vaik</w:t>
      </w:r>
      <w:r w:rsidR="004718DB">
        <w:rPr>
          <w:rFonts w:ascii="Times New Roman" w:hAnsi="Times New Roman"/>
          <w:sz w:val="24"/>
          <w:szCs w:val="24"/>
        </w:rPr>
        <w:t>ų</w:t>
      </w:r>
      <w:r w:rsidR="00F61541" w:rsidRPr="00942789">
        <w:rPr>
          <w:rFonts w:ascii="Times New Roman" w:hAnsi="Times New Roman"/>
          <w:sz w:val="24"/>
          <w:szCs w:val="24"/>
        </w:rPr>
        <w:t xml:space="preserve"> mažiau lyginant su 2009 m.</w:t>
      </w:r>
      <w:r w:rsidR="004718DB">
        <w:rPr>
          <w:rFonts w:ascii="Times New Roman" w:hAnsi="Times New Roman"/>
          <w:sz w:val="24"/>
          <w:szCs w:val="24"/>
        </w:rPr>
        <w:t>,</w:t>
      </w:r>
      <w:r w:rsidR="00F61541" w:rsidRPr="00942789">
        <w:rPr>
          <w:rFonts w:ascii="Times New Roman" w:hAnsi="Times New Roman"/>
          <w:sz w:val="24"/>
          <w:szCs w:val="24"/>
        </w:rPr>
        <w:t xml:space="preserve"> k</w:t>
      </w:r>
      <w:r w:rsidR="004718DB">
        <w:rPr>
          <w:rFonts w:ascii="Times New Roman" w:hAnsi="Times New Roman"/>
          <w:sz w:val="24"/>
          <w:szCs w:val="24"/>
        </w:rPr>
        <w:t>ai</w:t>
      </w:r>
      <w:r w:rsidR="00321198" w:rsidRPr="00942789">
        <w:rPr>
          <w:rFonts w:ascii="Times New Roman" w:hAnsi="Times New Roman"/>
          <w:sz w:val="24"/>
          <w:szCs w:val="24"/>
        </w:rPr>
        <w:t xml:space="preserve"> vaikų šioje savivaldybėje buvo</w:t>
      </w:r>
      <w:r w:rsidR="00F61541" w:rsidRPr="00942789">
        <w:rPr>
          <w:rFonts w:ascii="Times New Roman" w:hAnsi="Times New Roman"/>
          <w:sz w:val="24"/>
          <w:szCs w:val="24"/>
        </w:rPr>
        <w:t xml:space="preserve"> 4645 (pokytis 22</w:t>
      </w:r>
      <w:r w:rsidR="004718DB">
        <w:rPr>
          <w:rFonts w:ascii="Times New Roman" w:hAnsi="Times New Roman"/>
          <w:sz w:val="24"/>
          <w:szCs w:val="24"/>
        </w:rPr>
        <w:t xml:space="preserve"> </w:t>
      </w:r>
      <w:r w:rsidR="00F61541" w:rsidRPr="00942789">
        <w:rPr>
          <w:rFonts w:ascii="Times New Roman" w:hAnsi="Times New Roman"/>
          <w:sz w:val="24"/>
          <w:szCs w:val="24"/>
        </w:rPr>
        <w:t>%). Kupiškio, Pasvalio ir Rokiškio rajonų savivaldybėse 0</w:t>
      </w:r>
      <w:r w:rsidR="004718DB">
        <w:rPr>
          <w:rFonts w:ascii="Times New Roman" w:hAnsi="Times New Roman"/>
          <w:sz w:val="24"/>
          <w:szCs w:val="24"/>
        </w:rPr>
        <w:t>–</w:t>
      </w:r>
      <w:r w:rsidR="00F61541" w:rsidRPr="00942789">
        <w:rPr>
          <w:rFonts w:ascii="Times New Roman" w:hAnsi="Times New Roman"/>
          <w:sz w:val="24"/>
          <w:szCs w:val="24"/>
        </w:rPr>
        <w:t xml:space="preserve">14 metų amžiaus grupės gyventojų skaičius mažėjo kiek lėčiau nei Biržų rajono savivaldybėje </w:t>
      </w:r>
      <w:proofErr w:type="gramStart"/>
      <w:r w:rsidR="00F61541" w:rsidRPr="00942789">
        <w:rPr>
          <w:rFonts w:ascii="Times New Roman" w:hAnsi="Times New Roman"/>
          <w:sz w:val="24"/>
          <w:szCs w:val="24"/>
        </w:rPr>
        <w:t>(</w:t>
      </w:r>
      <w:proofErr w:type="gramEnd"/>
      <w:r w:rsidR="00F61541" w:rsidRPr="00942789">
        <w:rPr>
          <w:rFonts w:ascii="Times New Roman" w:hAnsi="Times New Roman"/>
          <w:sz w:val="24"/>
          <w:szCs w:val="24"/>
        </w:rPr>
        <w:t>atitinkamai 20,5</w:t>
      </w:r>
      <w:r w:rsidR="004718DB">
        <w:rPr>
          <w:rFonts w:ascii="Times New Roman" w:hAnsi="Times New Roman"/>
          <w:sz w:val="24"/>
          <w:szCs w:val="24"/>
        </w:rPr>
        <w:t xml:space="preserve"> </w:t>
      </w:r>
      <w:r w:rsidR="00F61541" w:rsidRPr="00942789">
        <w:rPr>
          <w:rFonts w:ascii="Times New Roman" w:hAnsi="Times New Roman"/>
          <w:sz w:val="24"/>
          <w:szCs w:val="24"/>
        </w:rPr>
        <w:t xml:space="preserve">% </w:t>
      </w:r>
      <w:r w:rsidR="00321198" w:rsidRPr="00942789">
        <w:rPr>
          <w:rFonts w:ascii="Times New Roman" w:hAnsi="Times New Roman"/>
          <w:sz w:val="24"/>
          <w:szCs w:val="24"/>
        </w:rPr>
        <w:t>nuo 2009 m. buvusių</w:t>
      </w:r>
      <w:r w:rsidR="00F61541" w:rsidRPr="00942789">
        <w:rPr>
          <w:rFonts w:ascii="Times New Roman" w:hAnsi="Times New Roman"/>
          <w:sz w:val="24"/>
          <w:szCs w:val="24"/>
        </w:rPr>
        <w:t xml:space="preserve"> 3270 gyventojų, 20,7</w:t>
      </w:r>
      <w:r w:rsidR="004718DB">
        <w:rPr>
          <w:rFonts w:ascii="Times New Roman" w:hAnsi="Times New Roman"/>
          <w:sz w:val="24"/>
          <w:szCs w:val="24"/>
        </w:rPr>
        <w:t xml:space="preserve"> </w:t>
      </w:r>
      <w:r w:rsidR="00F61541" w:rsidRPr="00942789">
        <w:rPr>
          <w:rFonts w:ascii="Times New Roman" w:hAnsi="Times New Roman"/>
          <w:sz w:val="24"/>
          <w:szCs w:val="24"/>
        </w:rPr>
        <w:t>% nuo 4962 savivaldybės teritorijoje gyvenusių vaikų ir 20,3</w:t>
      </w:r>
      <w:r w:rsidR="004718DB">
        <w:rPr>
          <w:rFonts w:ascii="Times New Roman" w:hAnsi="Times New Roman"/>
          <w:sz w:val="24"/>
          <w:szCs w:val="24"/>
        </w:rPr>
        <w:t xml:space="preserve"> </w:t>
      </w:r>
      <w:r w:rsidR="00F61541" w:rsidRPr="00942789">
        <w:rPr>
          <w:rFonts w:ascii="Times New Roman" w:hAnsi="Times New Roman"/>
          <w:sz w:val="24"/>
          <w:szCs w:val="24"/>
        </w:rPr>
        <w:t xml:space="preserve">% </w:t>
      </w:r>
      <w:r w:rsidR="00321198" w:rsidRPr="00942789">
        <w:rPr>
          <w:rFonts w:ascii="Times New Roman" w:hAnsi="Times New Roman"/>
          <w:sz w:val="24"/>
          <w:szCs w:val="24"/>
        </w:rPr>
        <w:t>nuo 5226 vaikų</w:t>
      </w:r>
      <w:r w:rsidR="00F61541" w:rsidRPr="00942789">
        <w:rPr>
          <w:rFonts w:ascii="Times New Roman" w:hAnsi="Times New Roman"/>
          <w:sz w:val="24"/>
          <w:szCs w:val="24"/>
        </w:rPr>
        <w:t xml:space="preserve"> 2009 m). Analizuojamose savivaldybėse </w:t>
      </w:r>
      <w:r w:rsidR="00A07B05" w:rsidRPr="00942789">
        <w:rPr>
          <w:rFonts w:ascii="Times New Roman" w:hAnsi="Times New Roman"/>
          <w:sz w:val="24"/>
          <w:szCs w:val="24"/>
        </w:rPr>
        <w:t>2009</w:t>
      </w:r>
      <w:r w:rsidR="004718DB">
        <w:rPr>
          <w:rFonts w:ascii="Times New Roman" w:hAnsi="Times New Roman"/>
          <w:sz w:val="24"/>
          <w:szCs w:val="24"/>
        </w:rPr>
        <w:t>–</w:t>
      </w:r>
      <w:r w:rsidR="00A07B05" w:rsidRPr="00942789">
        <w:rPr>
          <w:rFonts w:ascii="Times New Roman" w:hAnsi="Times New Roman"/>
          <w:sz w:val="24"/>
          <w:szCs w:val="24"/>
        </w:rPr>
        <w:t>2013 m. 0</w:t>
      </w:r>
      <w:r w:rsidR="004718DB">
        <w:rPr>
          <w:rFonts w:ascii="Times New Roman" w:hAnsi="Times New Roman"/>
          <w:sz w:val="24"/>
          <w:szCs w:val="24"/>
        </w:rPr>
        <w:t>–</w:t>
      </w:r>
      <w:r w:rsidR="00A07B05" w:rsidRPr="00942789">
        <w:rPr>
          <w:rFonts w:ascii="Times New Roman" w:hAnsi="Times New Roman"/>
          <w:sz w:val="24"/>
          <w:szCs w:val="24"/>
        </w:rPr>
        <w:t xml:space="preserve">14 metų amžiaus gyventojų skaičius mažėjo </w:t>
      </w:r>
      <w:r w:rsidR="004718DB">
        <w:rPr>
          <w:rFonts w:ascii="Times New Roman" w:hAnsi="Times New Roman"/>
          <w:sz w:val="24"/>
          <w:szCs w:val="24"/>
        </w:rPr>
        <w:t>daug</w:t>
      </w:r>
      <w:r w:rsidR="00A07B05" w:rsidRPr="00942789">
        <w:rPr>
          <w:rFonts w:ascii="Times New Roman" w:hAnsi="Times New Roman"/>
          <w:sz w:val="24"/>
          <w:szCs w:val="24"/>
        </w:rPr>
        <w:t xml:space="preserve"> sparčiau nei Panevėžio apskrityje, kur analizuojamu laikotarpiu rodiklio pokytis yra 15,6</w:t>
      </w:r>
      <w:r w:rsidR="004718DB">
        <w:rPr>
          <w:rFonts w:ascii="Times New Roman" w:hAnsi="Times New Roman"/>
          <w:sz w:val="24"/>
          <w:szCs w:val="24"/>
        </w:rPr>
        <w:t xml:space="preserve"> </w:t>
      </w:r>
      <w:r w:rsidR="00A07B05" w:rsidRPr="00942789">
        <w:rPr>
          <w:rFonts w:ascii="Times New Roman" w:hAnsi="Times New Roman"/>
          <w:sz w:val="24"/>
          <w:szCs w:val="24"/>
        </w:rPr>
        <w:t>% nuo 39546 gyventojų.</w:t>
      </w:r>
      <w:r w:rsidR="008913C6" w:rsidRPr="00942789">
        <w:rPr>
          <w:rFonts w:ascii="Times New Roman" w:hAnsi="Times New Roman"/>
          <w:sz w:val="24"/>
          <w:szCs w:val="24"/>
        </w:rPr>
        <w:t xml:space="preserve"> </w:t>
      </w:r>
    </w:p>
    <w:p w:rsidR="008913C6" w:rsidRPr="00942789" w:rsidRDefault="00F10B77"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Pensi</w:t>
      </w:r>
      <w:r w:rsidR="00764182" w:rsidRPr="00942789">
        <w:rPr>
          <w:rFonts w:ascii="Times New Roman" w:hAnsi="Times New Roman"/>
          <w:sz w:val="24"/>
          <w:szCs w:val="24"/>
        </w:rPr>
        <w:t>nio amžiaus gyventojų skaič</w:t>
      </w:r>
      <w:r w:rsidR="0045601A" w:rsidRPr="00942789">
        <w:rPr>
          <w:rFonts w:ascii="Times New Roman" w:hAnsi="Times New Roman"/>
          <w:sz w:val="24"/>
          <w:szCs w:val="24"/>
        </w:rPr>
        <w:t>iaus mažėjimas patvirtina bendrą</w:t>
      </w:r>
      <w:r w:rsidR="00764182" w:rsidRPr="00942789">
        <w:rPr>
          <w:rFonts w:ascii="Times New Roman" w:hAnsi="Times New Roman"/>
          <w:sz w:val="24"/>
          <w:szCs w:val="24"/>
        </w:rPr>
        <w:t xml:space="preserve"> gyventojų skaičiaus mažėjimą</w:t>
      </w:r>
      <w:r w:rsidR="00B75741" w:rsidRPr="00942789">
        <w:rPr>
          <w:rFonts w:ascii="Times New Roman" w:hAnsi="Times New Roman"/>
          <w:sz w:val="24"/>
          <w:szCs w:val="24"/>
        </w:rPr>
        <w:t>.</w:t>
      </w:r>
      <w:r w:rsidR="00B75741" w:rsidRPr="00942789">
        <w:rPr>
          <w:rFonts w:ascii="Times New Roman" w:hAnsi="Times New Roman"/>
          <w:color w:val="FF0000"/>
          <w:sz w:val="24"/>
          <w:szCs w:val="24"/>
        </w:rPr>
        <w:t xml:space="preserve"> </w:t>
      </w:r>
      <w:r w:rsidR="00B75741" w:rsidRPr="00942789">
        <w:rPr>
          <w:rFonts w:ascii="Times New Roman" w:hAnsi="Times New Roman"/>
          <w:sz w:val="24"/>
          <w:szCs w:val="24"/>
        </w:rPr>
        <w:t>Nagrinėjamose</w:t>
      </w:r>
      <w:r w:rsidRPr="00942789">
        <w:rPr>
          <w:rFonts w:ascii="Times New Roman" w:hAnsi="Times New Roman"/>
          <w:sz w:val="24"/>
          <w:szCs w:val="24"/>
        </w:rPr>
        <w:t xml:space="preserve"> teritorijose mažiausias pensi</w:t>
      </w:r>
      <w:r w:rsidR="00B75741" w:rsidRPr="00942789">
        <w:rPr>
          <w:rFonts w:ascii="Times New Roman" w:hAnsi="Times New Roman"/>
          <w:sz w:val="24"/>
          <w:szCs w:val="24"/>
        </w:rPr>
        <w:t>nio amžiaus gyventojų pokytis 2009</w:t>
      </w:r>
      <w:r w:rsidR="004718DB">
        <w:rPr>
          <w:rFonts w:ascii="Times New Roman" w:hAnsi="Times New Roman"/>
          <w:sz w:val="24"/>
          <w:szCs w:val="24"/>
        </w:rPr>
        <w:t>–</w:t>
      </w:r>
      <w:r w:rsidR="00B75741" w:rsidRPr="00942789">
        <w:rPr>
          <w:rFonts w:ascii="Times New Roman" w:hAnsi="Times New Roman"/>
          <w:sz w:val="24"/>
          <w:szCs w:val="24"/>
        </w:rPr>
        <w:t>2013m. stebimas</w:t>
      </w:r>
      <w:proofErr w:type="gramStart"/>
      <w:r w:rsidR="00B75741" w:rsidRPr="00942789">
        <w:rPr>
          <w:rFonts w:ascii="Times New Roman" w:hAnsi="Times New Roman"/>
          <w:sz w:val="24"/>
          <w:szCs w:val="24"/>
        </w:rPr>
        <w:t xml:space="preserve"> </w:t>
      </w:r>
      <w:r w:rsidR="00764182" w:rsidRPr="00942789">
        <w:rPr>
          <w:rFonts w:ascii="Times New Roman" w:hAnsi="Times New Roman"/>
          <w:sz w:val="24"/>
          <w:szCs w:val="24"/>
        </w:rPr>
        <w:t xml:space="preserve"> </w:t>
      </w:r>
      <w:proofErr w:type="gramEnd"/>
      <w:r w:rsidR="00B75741" w:rsidRPr="00942789">
        <w:rPr>
          <w:rFonts w:ascii="Times New Roman" w:hAnsi="Times New Roman"/>
          <w:sz w:val="24"/>
          <w:szCs w:val="24"/>
        </w:rPr>
        <w:t>Biržų rajono savivaldybėje (3,6</w:t>
      </w:r>
      <w:r w:rsidR="004718DB">
        <w:rPr>
          <w:rFonts w:ascii="Times New Roman" w:hAnsi="Times New Roman"/>
          <w:sz w:val="24"/>
          <w:szCs w:val="24"/>
        </w:rPr>
        <w:t xml:space="preserve"> </w:t>
      </w:r>
      <w:r w:rsidR="00B75741" w:rsidRPr="00942789">
        <w:rPr>
          <w:rFonts w:ascii="Times New Roman" w:hAnsi="Times New Roman"/>
          <w:sz w:val="24"/>
          <w:szCs w:val="24"/>
        </w:rPr>
        <w:t>%</w:t>
      </w:r>
      <w:r w:rsidR="0045601A" w:rsidRPr="00942789">
        <w:rPr>
          <w:rFonts w:ascii="Times New Roman" w:hAnsi="Times New Roman"/>
          <w:sz w:val="24"/>
          <w:szCs w:val="24"/>
        </w:rPr>
        <w:t xml:space="preserve"> nuo 7854 gyventojų 2009 m.</w:t>
      </w:r>
      <w:r w:rsidR="00B75741" w:rsidRPr="00942789">
        <w:rPr>
          <w:rFonts w:ascii="Times New Roman" w:hAnsi="Times New Roman"/>
          <w:sz w:val="24"/>
          <w:szCs w:val="24"/>
        </w:rPr>
        <w:t>), didžiausias (6,3</w:t>
      </w:r>
      <w:r w:rsidR="004718DB">
        <w:rPr>
          <w:rFonts w:ascii="Times New Roman" w:hAnsi="Times New Roman"/>
          <w:sz w:val="24"/>
          <w:szCs w:val="24"/>
        </w:rPr>
        <w:t xml:space="preserve"> </w:t>
      </w:r>
      <w:r w:rsidR="00B75741" w:rsidRPr="00942789">
        <w:rPr>
          <w:rFonts w:ascii="Times New Roman" w:hAnsi="Times New Roman"/>
          <w:sz w:val="24"/>
          <w:szCs w:val="24"/>
        </w:rPr>
        <w:t>%</w:t>
      </w:r>
      <w:r w:rsidR="0045601A" w:rsidRPr="00942789">
        <w:rPr>
          <w:rFonts w:ascii="Times New Roman" w:hAnsi="Times New Roman"/>
          <w:sz w:val="24"/>
          <w:szCs w:val="24"/>
        </w:rPr>
        <w:t xml:space="preserve"> nuo 5540 gyventojų</w:t>
      </w:r>
      <w:r w:rsidR="00B75741" w:rsidRPr="00942789">
        <w:rPr>
          <w:rFonts w:ascii="Times New Roman" w:hAnsi="Times New Roman"/>
          <w:sz w:val="24"/>
          <w:szCs w:val="24"/>
        </w:rPr>
        <w:t>) – Kupiškio rajono savivaldybėje. Pasvalio ir Rokiškio rajonų savivaldybėse analizuojamo amžiaus gyventojų skaičius sumažėjo atitinkamai 5</w:t>
      </w:r>
      <w:r w:rsidR="004718DB">
        <w:rPr>
          <w:rFonts w:ascii="Times New Roman" w:hAnsi="Times New Roman"/>
          <w:sz w:val="24"/>
          <w:szCs w:val="24"/>
        </w:rPr>
        <w:t xml:space="preserve"> </w:t>
      </w:r>
      <w:r w:rsidR="00B75741" w:rsidRPr="00942789">
        <w:rPr>
          <w:rFonts w:ascii="Times New Roman" w:hAnsi="Times New Roman"/>
          <w:sz w:val="24"/>
          <w:szCs w:val="24"/>
        </w:rPr>
        <w:t>%</w:t>
      </w:r>
      <w:r w:rsidR="0045601A" w:rsidRPr="00942789">
        <w:rPr>
          <w:rFonts w:ascii="Times New Roman" w:hAnsi="Times New Roman"/>
          <w:sz w:val="24"/>
          <w:szCs w:val="24"/>
        </w:rPr>
        <w:t xml:space="preserve"> (nuo 7006 gyventojų</w:t>
      </w:r>
      <w:r w:rsidR="008569CD" w:rsidRPr="00942789">
        <w:rPr>
          <w:rFonts w:ascii="Times New Roman" w:hAnsi="Times New Roman"/>
          <w:sz w:val="24"/>
          <w:szCs w:val="24"/>
        </w:rPr>
        <w:t xml:space="preserve"> </w:t>
      </w:r>
      <w:r w:rsidR="0045601A" w:rsidRPr="00942789">
        <w:rPr>
          <w:rFonts w:ascii="Times New Roman" w:hAnsi="Times New Roman"/>
          <w:sz w:val="24"/>
          <w:szCs w:val="24"/>
        </w:rPr>
        <w:t>2009 m.)</w:t>
      </w:r>
      <w:r w:rsidR="00B75741" w:rsidRPr="00942789">
        <w:rPr>
          <w:rFonts w:ascii="Times New Roman" w:hAnsi="Times New Roman"/>
          <w:sz w:val="24"/>
          <w:szCs w:val="24"/>
        </w:rPr>
        <w:t xml:space="preserve"> ir 6,1</w:t>
      </w:r>
      <w:r w:rsidR="004718DB">
        <w:rPr>
          <w:rFonts w:ascii="Times New Roman" w:hAnsi="Times New Roman"/>
          <w:sz w:val="24"/>
          <w:szCs w:val="24"/>
        </w:rPr>
        <w:t xml:space="preserve"> </w:t>
      </w:r>
      <w:r w:rsidR="00B75741" w:rsidRPr="00942789">
        <w:rPr>
          <w:rFonts w:ascii="Times New Roman" w:hAnsi="Times New Roman"/>
          <w:sz w:val="24"/>
          <w:szCs w:val="24"/>
        </w:rPr>
        <w:t>%</w:t>
      </w:r>
      <w:r w:rsidR="0045601A" w:rsidRPr="00942789">
        <w:rPr>
          <w:rFonts w:ascii="Times New Roman" w:hAnsi="Times New Roman"/>
          <w:sz w:val="24"/>
          <w:szCs w:val="24"/>
        </w:rPr>
        <w:t xml:space="preserve"> (nuo 9648 gyventojų</w:t>
      </w:r>
      <w:r w:rsidR="00321198" w:rsidRPr="00942789">
        <w:rPr>
          <w:rFonts w:ascii="Times New Roman" w:hAnsi="Times New Roman"/>
          <w:sz w:val="24"/>
          <w:szCs w:val="24"/>
        </w:rPr>
        <w:t xml:space="preserve"> 2009 m.</w:t>
      </w:r>
      <w:r w:rsidR="0045601A" w:rsidRPr="00942789">
        <w:rPr>
          <w:rFonts w:ascii="Times New Roman" w:hAnsi="Times New Roman"/>
          <w:sz w:val="24"/>
          <w:szCs w:val="24"/>
        </w:rPr>
        <w:t>)</w:t>
      </w:r>
      <w:r w:rsidR="004E517D" w:rsidRPr="00942789">
        <w:rPr>
          <w:rFonts w:ascii="Times New Roman" w:hAnsi="Times New Roman"/>
          <w:sz w:val="24"/>
          <w:szCs w:val="24"/>
        </w:rPr>
        <w:t xml:space="preserve">, kai Panevėžio apskrityje nagrinėjamu laikotarpiu fiksuotas </w:t>
      </w:r>
      <w:r w:rsidR="00A0079D" w:rsidRPr="00942789">
        <w:rPr>
          <w:rFonts w:ascii="Times New Roman" w:hAnsi="Times New Roman"/>
          <w:sz w:val="24"/>
          <w:szCs w:val="24"/>
        </w:rPr>
        <w:t>1,8</w:t>
      </w:r>
      <w:r w:rsidR="004718DB">
        <w:rPr>
          <w:rFonts w:ascii="Times New Roman" w:hAnsi="Times New Roman"/>
          <w:sz w:val="24"/>
          <w:szCs w:val="24"/>
        </w:rPr>
        <w:t xml:space="preserve"> </w:t>
      </w:r>
      <w:r w:rsidR="00A0079D" w:rsidRPr="00942789">
        <w:rPr>
          <w:rFonts w:ascii="Times New Roman" w:hAnsi="Times New Roman"/>
          <w:sz w:val="24"/>
          <w:szCs w:val="24"/>
        </w:rPr>
        <w:t>% pokytis</w:t>
      </w:r>
      <w:r w:rsidR="0045601A" w:rsidRPr="00942789">
        <w:rPr>
          <w:rFonts w:ascii="Times New Roman" w:hAnsi="Times New Roman"/>
          <w:sz w:val="24"/>
          <w:szCs w:val="24"/>
        </w:rPr>
        <w:t>, kas 2013 m. sudarė 60092 gyventoj</w:t>
      </w:r>
      <w:r w:rsidR="00684A65">
        <w:rPr>
          <w:rFonts w:ascii="Times New Roman" w:hAnsi="Times New Roman"/>
          <w:sz w:val="24"/>
          <w:szCs w:val="24"/>
        </w:rPr>
        <w:t>us</w:t>
      </w:r>
      <w:r w:rsidR="00A0079D" w:rsidRPr="00942789">
        <w:rPr>
          <w:rFonts w:ascii="Times New Roman" w:hAnsi="Times New Roman"/>
          <w:sz w:val="24"/>
          <w:szCs w:val="24"/>
        </w:rPr>
        <w:t xml:space="preserve">. Lietuvos vidurkio apskričių lygiu pokytis </w:t>
      </w:r>
      <w:r w:rsidR="009B4C97" w:rsidRPr="00942789">
        <w:rPr>
          <w:rFonts w:ascii="Times New Roman" w:hAnsi="Times New Roman"/>
          <w:sz w:val="24"/>
          <w:szCs w:val="24"/>
        </w:rPr>
        <w:t>2009</w:t>
      </w:r>
      <w:r w:rsidR="004718DB">
        <w:rPr>
          <w:rFonts w:ascii="Times New Roman" w:hAnsi="Times New Roman"/>
          <w:sz w:val="24"/>
          <w:szCs w:val="24"/>
        </w:rPr>
        <w:t>–</w:t>
      </w:r>
      <w:r w:rsidR="009B4C97" w:rsidRPr="00942789">
        <w:rPr>
          <w:rFonts w:ascii="Times New Roman" w:hAnsi="Times New Roman"/>
          <w:sz w:val="24"/>
          <w:szCs w:val="24"/>
        </w:rPr>
        <w:t xml:space="preserve">2013 m. </w:t>
      </w:r>
      <w:r w:rsidR="00A0079D" w:rsidRPr="00942789">
        <w:rPr>
          <w:rFonts w:ascii="Times New Roman" w:hAnsi="Times New Roman"/>
          <w:sz w:val="24"/>
          <w:szCs w:val="24"/>
        </w:rPr>
        <w:t>yra 0,2</w:t>
      </w:r>
      <w:r w:rsidR="004718DB">
        <w:rPr>
          <w:rFonts w:ascii="Times New Roman" w:hAnsi="Times New Roman"/>
          <w:sz w:val="24"/>
          <w:szCs w:val="24"/>
        </w:rPr>
        <w:t xml:space="preserve"> </w:t>
      </w:r>
      <w:r w:rsidR="00A0079D" w:rsidRPr="00942789">
        <w:rPr>
          <w:rFonts w:ascii="Times New Roman" w:hAnsi="Times New Roman"/>
          <w:sz w:val="24"/>
          <w:szCs w:val="24"/>
        </w:rPr>
        <w:t>%.</w:t>
      </w:r>
    </w:p>
    <w:p w:rsidR="008913C6" w:rsidRPr="00942789" w:rsidRDefault="00747B2B"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Demografinės senatvės koeficientas 2009</w:t>
      </w:r>
      <w:r w:rsidR="00684A65">
        <w:rPr>
          <w:rFonts w:ascii="Times New Roman" w:hAnsi="Times New Roman"/>
          <w:sz w:val="24"/>
          <w:szCs w:val="24"/>
        </w:rPr>
        <w:t>–</w:t>
      </w:r>
      <w:r w:rsidRPr="00942789">
        <w:rPr>
          <w:rFonts w:ascii="Times New Roman" w:hAnsi="Times New Roman"/>
          <w:sz w:val="24"/>
          <w:szCs w:val="24"/>
        </w:rPr>
        <w:t xml:space="preserve">2013 m. Panevėžio apskrityje bei analizuojamose teritorijose augo. </w:t>
      </w:r>
      <w:r w:rsidR="002D6CB4" w:rsidRPr="00942789">
        <w:rPr>
          <w:rFonts w:ascii="Times New Roman" w:hAnsi="Times New Roman"/>
          <w:sz w:val="24"/>
          <w:szCs w:val="24"/>
        </w:rPr>
        <w:t>Panevėžio apskrities tikslin</w:t>
      </w:r>
      <w:r w:rsidR="00037429">
        <w:rPr>
          <w:rFonts w:ascii="Times New Roman" w:hAnsi="Times New Roman"/>
          <w:sz w:val="24"/>
          <w:szCs w:val="24"/>
        </w:rPr>
        <w:t>ėse</w:t>
      </w:r>
      <w:r w:rsidR="002D6CB4" w:rsidRPr="00942789">
        <w:rPr>
          <w:rFonts w:ascii="Times New Roman" w:hAnsi="Times New Roman"/>
          <w:sz w:val="24"/>
          <w:szCs w:val="24"/>
        </w:rPr>
        <w:t xml:space="preserve"> teritorij</w:t>
      </w:r>
      <w:r w:rsidR="00037429">
        <w:rPr>
          <w:rFonts w:ascii="Times New Roman" w:hAnsi="Times New Roman"/>
          <w:sz w:val="24"/>
          <w:szCs w:val="24"/>
        </w:rPr>
        <w:t>ose</w:t>
      </w:r>
      <w:r w:rsidR="002D6CB4" w:rsidRPr="00942789">
        <w:rPr>
          <w:rFonts w:ascii="Times New Roman" w:hAnsi="Times New Roman"/>
          <w:sz w:val="24"/>
          <w:szCs w:val="24"/>
        </w:rPr>
        <w:t xml:space="preserve"> </w:t>
      </w:r>
      <w:r w:rsidRPr="00942789">
        <w:rPr>
          <w:rFonts w:ascii="Times New Roman" w:hAnsi="Times New Roman"/>
          <w:sz w:val="24"/>
          <w:szCs w:val="24"/>
        </w:rPr>
        <w:t xml:space="preserve">demografinės senatvės koeficientas </w:t>
      </w:r>
      <w:r w:rsidR="002D6CB4" w:rsidRPr="00942789">
        <w:rPr>
          <w:rFonts w:ascii="Times New Roman" w:hAnsi="Times New Roman"/>
          <w:sz w:val="24"/>
          <w:szCs w:val="24"/>
        </w:rPr>
        <w:t>didžiausias yra Biržų rajono savivaldybėje (2009</w:t>
      </w:r>
      <w:r w:rsidR="00037429">
        <w:rPr>
          <w:rFonts w:ascii="Times New Roman" w:hAnsi="Times New Roman"/>
          <w:sz w:val="24"/>
          <w:szCs w:val="24"/>
        </w:rPr>
        <w:t>–</w:t>
      </w:r>
      <w:r w:rsidR="002D6CB4" w:rsidRPr="00942789">
        <w:rPr>
          <w:rFonts w:ascii="Times New Roman" w:hAnsi="Times New Roman"/>
          <w:sz w:val="24"/>
          <w:szCs w:val="24"/>
        </w:rPr>
        <w:t>2013 m. išaugo nuo 143 iki 176), o mažiausias – Pasvalio rajono savivaldybėje (analizuojamu laikotarpiu išaugo nuo 119 iki 140). Kupiškio ir Rokiškio rajonų savivaldybėse demografinės senatvės koeficiento skaitinės reikšmės 2009</w:t>
      </w:r>
      <w:r w:rsidR="003A12F7">
        <w:rPr>
          <w:rFonts w:ascii="Times New Roman" w:hAnsi="Times New Roman"/>
          <w:sz w:val="24"/>
          <w:szCs w:val="24"/>
        </w:rPr>
        <w:t>–</w:t>
      </w:r>
      <w:r w:rsidR="002D6CB4" w:rsidRPr="00942789">
        <w:rPr>
          <w:rFonts w:ascii="Times New Roman" w:hAnsi="Times New Roman"/>
          <w:sz w:val="24"/>
          <w:szCs w:val="24"/>
        </w:rPr>
        <w:t>2013 m. labai panašios: išaugo atiti</w:t>
      </w:r>
      <w:r w:rsidR="00094001" w:rsidRPr="00942789">
        <w:rPr>
          <w:rFonts w:ascii="Times New Roman" w:hAnsi="Times New Roman"/>
          <w:sz w:val="24"/>
          <w:szCs w:val="24"/>
        </w:rPr>
        <w:t>nkamai nuo 144 iki 169 Kupiškio ir nuo 158 iki 184 Rokiškio rajonų savivaldybėse</w:t>
      </w:r>
      <w:r w:rsidR="000B4361" w:rsidRPr="00942789">
        <w:rPr>
          <w:rFonts w:ascii="Times New Roman" w:hAnsi="Times New Roman"/>
          <w:sz w:val="24"/>
          <w:szCs w:val="24"/>
        </w:rPr>
        <w:t xml:space="preserve">. </w:t>
      </w:r>
      <w:proofErr w:type="gramStart"/>
      <w:r w:rsidR="000B4361" w:rsidRPr="00942789">
        <w:rPr>
          <w:rFonts w:ascii="Times New Roman" w:hAnsi="Times New Roman"/>
          <w:sz w:val="24"/>
          <w:szCs w:val="24"/>
        </w:rPr>
        <w:t>Tuo tarpu</w:t>
      </w:r>
      <w:proofErr w:type="gramEnd"/>
      <w:r w:rsidR="000B4361" w:rsidRPr="00942789">
        <w:rPr>
          <w:rFonts w:ascii="Times New Roman" w:hAnsi="Times New Roman"/>
          <w:sz w:val="24"/>
          <w:szCs w:val="24"/>
        </w:rPr>
        <w:t xml:space="preserve"> </w:t>
      </w:r>
      <w:r w:rsidR="00D964C4" w:rsidRPr="00942789">
        <w:rPr>
          <w:rFonts w:ascii="Times New Roman" w:hAnsi="Times New Roman"/>
          <w:sz w:val="24"/>
          <w:szCs w:val="24"/>
        </w:rPr>
        <w:t xml:space="preserve">Panevėžio apskrityje rodiklio skaitinė reikšmė analizuojamu laikotarpiu išaugo nuo 128 iki149, o </w:t>
      </w:r>
      <w:r w:rsidR="000B4361" w:rsidRPr="00942789">
        <w:rPr>
          <w:rFonts w:ascii="Times New Roman" w:hAnsi="Times New Roman"/>
          <w:sz w:val="24"/>
          <w:szCs w:val="24"/>
        </w:rPr>
        <w:t>L</w:t>
      </w:r>
      <w:r w:rsidR="002D6CB4" w:rsidRPr="00942789">
        <w:rPr>
          <w:rFonts w:ascii="Times New Roman" w:hAnsi="Times New Roman"/>
          <w:sz w:val="24"/>
          <w:szCs w:val="24"/>
        </w:rPr>
        <w:t>ietuvos vidurkis apskričių lygiu 2009</w:t>
      </w:r>
      <w:r w:rsidR="003A12F7">
        <w:rPr>
          <w:rFonts w:ascii="Times New Roman" w:hAnsi="Times New Roman"/>
          <w:sz w:val="24"/>
          <w:szCs w:val="24"/>
        </w:rPr>
        <w:t>–</w:t>
      </w:r>
      <w:r w:rsidR="002D6CB4" w:rsidRPr="00942789">
        <w:rPr>
          <w:rFonts w:ascii="Times New Roman" w:hAnsi="Times New Roman"/>
          <w:sz w:val="24"/>
          <w:szCs w:val="24"/>
        </w:rPr>
        <w:t xml:space="preserve">2013 m. išaugo nuo 116 iki 132. </w:t>
      </w:r>
    </w:p>
    <w:p w:rsidR="008913C6" w:rsidRPr="00942789" w:rsidRDefault="002E7829"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2009</w:t>
      </w:r>
      <w:r w:rsidR="003A12F7">
        <w:rPr>
          <w:rFonts w:ascii="Times New Roman" w:hAnsi="Times New Roman"/>
          <w:sz w:val="24"/>
          <w:szCs w:val="24"/>
        </w:rPr>
        <w:t>–</w:t>
      </w:r>
      <w:r w:rsidRPr="00942789">
        <w:rPr>
          <w:rFonts w:ascii="Times New Roman" w:hAnsi="Times New Roman"/>
          <w:sz w:val="24"/>
          <w:szCs w:val="24"/>
        </w:rPr>
        <w:t>2013 m. laikotarpiu Panevėžio aps</w:t>
      </w:r>
      <w:r w:rsidR="00345386" w:rsidRPr="00942789">
        <w:rPr>
          <w:rFonts w:ascii="Times New Roman" w:hAnsi="Times New Roman"/>
          <w:sz w:val="24"/>
          <w:szCs w:val="24"/>
        </w:rPr>
        <w:t>krityje bei šalyje stebimas</w:t>
      </w:r>
      <w:r w:rsidRPr="00942789">
        <w:rPr>
          <w:rFonts w:ascii="Times New Roman" w:hAnsi="Times New Roman"/>
          <w:sz w:val="24"/>
          <w:szCs w:val="24"/>
        </w:rPr>
        <w:t xml:space="preserve"> </w:t>
      </w:r>
      <w:r w:rsidR="00D32C2E" w:rsidRPr="00942789">
        <w:rPr>
          <w:rFonts w:ascii="Times New Roman" w:hAnsi="Times New Roman"/>
          <w:sz w:val="24"/>
          <w:szCs w:val="24"/>
        </w:rPr>
        <w:t>mirtingumo</w:t>
      </w:r>
      <w:r w:rsidRPr="00942789">
        <w:rPr>
          <w:rFonts w:ascii="Times New Roman" w:hAnsi="Times New Roman"/>
          <w:sz w:val="24"/>
          <w:szCs w:val="24"/>
        </w:rPr>
        <w:t xml:space="preserve"> mažėjimas (pokytis analizuojamu laikotarpiu atitinkamai 7,4</w:t>
      </w:r>
      <w:r w:rsidR="003A12F7">
        <w:rPr>
          <w:rFonts w:ascii="Times New Roman" w:hAnsi="Times New Roman"/>
          <w:sz w:val="24"/>
          <w:szCs w:val="24"/>
        </w:rPr>
        <w:t xml:space="preserve"> </w:t>
      </w:r>
      <w:r w:rsidRPr="00942789">
        <w:rPr>
          <w:rFonts w:ascii="Times New Roman" w:hAnsi="Times New Roman"/>
          <w:sz w:val="24"/>
          <w:szCs w:val="24"/>
        </w:rPr>
        <w:t>% ir 1,2</w:t>
      </w:r>
      <w:r w:rsidR="003A12F7">
        <w:rPr>
          <w:rFonts w:ascii="Times New Roman" w:hAnsi="Times New Roman"/>
          <w:sz w:val="24"/>
          <w:szCs w:val="24"/>
        </w:rPr>
        <w:t xml:space="preserve"> </w:t>
      </w:r>
      <w:r w:rsidRPr="00942789">
        <w:rPr>
          <w:rFonts w:ascii="Times New Roman" w:hAnsi="Times New Roman"/>
          <w:sz w:val="24"/>
          <w:szCs w:val="24"/>
        </w:rPr>
        <w:t>%</w:t>
      </w:r>
      <w:r w:rsidR="005D5F37" w:rsidRPr="00942789">
        <w:rPr>
          <w:rFonts w:ascii="Times New Roman" w:hAnsi="Times New Roman"/>
          <w:sz w:val="24"/>
          <w:szCs w:val="24"/>
        </w:rPr>
        <w:t xml:space="preserve">). Taip pat fiksuojamas ir </w:t>
      </w:r>
      <w:r w:rsidR="00D32C2E" w:rsidRPr="00942789">
        <w:rPr>
          <w:rFonts w:ascii="Times New Roman" w:hAnsi="Times New Roman"/>
          <w:sz w:val="24"/>
          <w:szCs w:val="24"/>
        </w:rPr>
        <w:t>gimstamumo</w:t>
      </w:r>
      <w:r w:rsidR="0090760E" w:rsidRPr="00942789">
        <w:rPr>
          <w:rFonts w:ascii="Times New Roman" w:hAnsi="Times New Roman"/>
          <w:sz w:val="24"/>
          <w:szCs w:val="24"/>
        </w:rPr>
        <w:t xml:space="preserve"> </w:t>
      </w:r>
      <w:r w:rsidRPr="00942789">
        <w:rPr>
          <w:rFonts w:ascii="Times New Roman" w:hAnsi="Times New Roman"/>
          <w:sz w:val="24"/>
          <w:szCs w:val="24"/>
        </w:rPr>
        <w:t>mažėjimas (atitinkamai 9,3</w:t>
      </w:r>
      <w:r w:rsidR="003A12F7">
        <w:rPr>
          <w:rFonts w:ascii="Times New Roman" w:hAnsi="Times New Roman"/>
          <w:sz w:val="24"/>
          <w:szCs w:val="24"/>
        </w:rPr>
        <w:t xml:space="preserve"> </w:t>
      </w:r>
      <w:r w:rsidRPr="00942789">
        <w:rPr>
          <w:rFonts w:ascii="Times New Roman" w:hAnsi="Times New Roman"/>
          <w:sz w:val="24"/>
          <w:szCs w:val="24"/>
        </w:rPr>
        <w:t>% ir 7,1</w:t>
      </w:r>
      <w:r w:rsidR="003A12F7">
        <w:rPr>
          <w:rFonts w:ascii="Times New Roman" w:hAnsi="Times New Roman"/>
          <w:sz w:val="24"/>
          <w:szCs w:val="24"/>
        </w:rPr>
        <w:t xml:space="preserve"> </w:t>
      </w:r>
      <w:r w:rsidRPr="00942789">
        <w:rPr>
          <w:rFonts w:ascii="Times New Roman" w:hAnsi="Times New Roman"/>
          <w:sz w:val="24"/>
          <w:szCs w:val="24"/>
        </w:rPr>
        <w:t xml:space="preserve">%). </w:t>
      </w:r>
      <w:r w:rsidR="00EB420F" w:rsidRPr="00942789">
        <w:rPr>
          <w:rFonts w:ascii="Times New Roman" w:hAnsi="Times New Roman"/>
          <w:sz w:val="24"/>
          <w:szCs w:val="24"/>
        </w:rPr>
        <w:t>Mirtingumas Biržų, Kupiškio, Pasvalio ir Rokiškio rajonų savivaldybėse analizuojamu laikotarpiu mažėjo (pokytis atitinkamai 11,3</w:t>
      </w:r>
      <w:r w:rsidR="003A12F7">
        <w:rPr>
          <w:rFonts w:ascii="Times New Roman" w:hAnsi="Times New Roman"/>
          <w:sz w:val="24"/>
          <w:szCs w:val="24"/>
        </w:rPr>
        <w:t xml:space="preserve"> </w:t>
      </w:r>
      <w:r w:rsidR="00EB420F" w:rsidRPr="00942789">
        <w:rPr>
          <w:rFonts w:ascii="Times New Roman" w:hAnsi="Times New Roman"/>
          <w:sz w:val="24"/>
          <w:szCs w:val="24"/>
        </w:rPr>
        <w:t>%</w:t>
      </w:r>
      <w:r w:rsidR="009C5E7F" w:rsidRPr="00942789">
        <w:rPr>
          <w:rFonts w:ascii="Times New Roman" w:hAnsi="Times New Roman"/>
          <w:sz w:val="24"/>
          <w:szCs w:val="24"/>
        </w:rPr>
        <w:t xml:space="preserve"> nuo 557 asmenų</w:t>
      </w:r>
      <w:r w:rsidR="00D32C2E" w:rsidRPr="00942789">
        <w:rPr>
          <w:rFonts w:ascii="Times New Roman" w:hAnsi="Times New Roman"/>
          <w:sz w:val="24"/>
          <w:szCs w:val="24"/>
        </w:rPr>
        <w:t>, 5,4</w:t>
      </w:r>
      <w:r w:rsidR="003A12F7">
        <w:rPr>
          <w:rFonts w:ascii="Times New Roman" w:hAnsi="Times New Roman"/>
          <w:sz w:val="24"/>
          <w:szCs w:val="24"/>
        </w:rPr>
        <w:t xml:space="preserve"> </w:t>
      </w:r>
      <w:r w:rsidR="00D32C2E" w:rsidRPr="00942789">
        <w:rPr>
          <w:rFonts w:ascii="Times New Roman" w:hAnsi="Times New Roman"/>
          <w:sz w:val="24"/>
          <w:szCs w:val="24"/>
        </w:rPr>
        <w:t>%</w:t>
      </w:r>
      <w:r w:rsidR="009C5E7F" w:rsidRPr="00942789">
        <w:rPr>
          <w:rFonts w:ascii="Times New Roman" w:hAnsi="Times New Roman"/>
          <w:sz w:val="24"/>
          <w:szCs w:val="24"/>
        </w:rPr>
        <w:t xml:space="preserve"> nuo 349 asmenų</w:t>
      </w:r>
      <w:r w:rsidR="00D32C2E" w:rsidRPr="00942789">
        <w:rPr>
          <w:rFonts w:ascii="Times New Roman" w:hAnsi="Times New Roman"/>
          <w:sz w:val="24"/>
          <w:szCs w:val="24"/>
        </w:rPr>
        <w:t>, 14</w:t>
      </w:r>
      <w:r w:rsidR="003A12F7">
        <w:rPr>
          <w:rFonts w:ascii="Times New Roman" w:hAnsi="Times New Roman"/>
          <w:sz w:val="24"/>
          <w:szCs w:val="24"/>
        </w:rPr>
        <w:t xml:space="preserve"> </w:t>
      </w:r>
      <w:r w:rsidR="00D32C2E" w:rsidRPr="00942789">
        <w:rPr>
          <w:rFonts w:ascii="Times New Roman" w:hAnsi="Times New Roman"/>
          <w:sz w:val="24"/>
          <w:szCs w:val="24"/>
        </w:rPr>
        <w:t>%</w:t>
      </w:r>
      <w:r w:rsidR="009C5E7F" w:rsidRPr="00942789">
        <w:rPr>
          <w:rFonts w:ascii="Times New Roman" w:hAnsi="Times New Roman"/>
          <w:sz w:val="24"/>
          <w:szCs w:val="24"/>
        </w:rPr>
        <w:t xml:space="preserve"> nuo 501 asmens</w:t>
      </w:r>
      <w:r w:rsidR="00D32C2E" w:rsidRPr="00942789">
        <w:rPr>
          <w:rFonts w:ascii="Times New Roman" w:hAnsi="Times New Roman"/>
          <w:sz w:val="24"/>
          <w:szCs w:val="24"/>
        </w:rPr>
        <w:t xml:space="preserve"> ir 5,6</w:t>
      </w:r>
      <w:r w:rsidR="003A12F7">
        <w:rPr>
          <w:rFonts w:ascii="Times New Roman" w:hAnsi="Times New Roman"/>
          <w:sz w:val="24"/>
          <w:szCs w:val="24"/>
        </w:rPr>
        <w:t xml:space="preserve"> </w:t>
      </w:r>
      <w:r w:rsidR="00D32C2E" w:rsidRPr="00942789">
        <w:rPr>
          <w:rFonts w:ascii="Times New Roman" w:hAnsi="Times New Roman"/>
          <w:sz w:val="24"/>
          <w:szCs w:val="24"/>
        </w:rPr>
        <w:t>%</w:t>
      </w:r>
      <w:r w:rsidR="009C5E7F" w:rsidRPr="00942789">
        <w:rPr>
          <w:rFonts w:ascii="Times New Roman" w:hAnsi="Times New Roman"/>
          <w:sz w:val="24"/>
          <w:szCs w:val="24"/>
        </w:rPr>
        <w:t xml:space="preserve"> nuo 661 </w:t>
      </w:r>
      <w:proofErr w:type="gramStart"/>
      <w:r w:rsidR="009C5E7F" w:rsidRPr="00942789">
        <w:rPr>
          <w:rFonts w:ascii="Times New Roman" w:hAnsi="Times New Roman"/>
          <w:sz w:val="24"/>
          <w:szCs w:val="24"/>
        </w:rPr>
        <w:t>asmenų</w:t>
      </w:r>
      <w:proofErr w:type="gramEnd"/>
      <w:r w:rsidR="00D32C2E" w:rsidRPr="00942789">
        <w:rPr>
          <w:rFonts w:ascii="Times New Roman" w:hAnsi="Times New Roman"/>
          <w:sz w:val="24"/>
          <w:szCs w:val="24"/>
        </w:rPr>
        <w:t>).</w:t>
      </w:r>
      <w:r w:rsidR="00BF2621" w:rsidRPr="00942789">
        <w:rPr>
          <w:rFonts w:ascii="Times New Roman" w:hAnsi="Times New Roman"/>
          <w:sz w:val="24"/>
          <w:szCs w:val="24"/>
        </w:rPr>
        <w:t xml:space="preserve"> 2013 m. </w:t>
      </w:r>
      <w:r w:rsidR="00653133" w:rsidRPr="00942789">
        <w:rPr>
          <w:rFonts w:ascii="Times New Roman" w:hAnsi="Times New Roman"/>
          <w:sz w:val="24"/>
          <w:szCs w:val="24"/>
        </w:rPr>
        <w:t xml:space="preserve">analizuojamose rajonų savivaldybėse </w:t>
      </w:r>
      <w:r w:rsidR="00BF2621" w:rsidRPr="00942789">
        <w:rPr>
          <w:rFonts w:ascii="Times New Roman" w:hAnsi="Times New Roman"/>
          <w:sz w:val="24"/>
          <w:szCs w:val="24"/>
        </w:rPr>
        <w:t xml:space="preserve">1000-iui </w:t>
      </w:r>
      <w:r w:rsidR="00CA0F43" w:rsidRPr="00942789">
        <w:rPr>
          <w:rFonts w:ascii="Times New Roman" w:hAnsi="Times New Roman"/>
          <w:sz w:val="24"/>
          <w:szCs w:val="24"/>
        </w:rPr>
        <w:t xml:space="preserve">gyventojų </w:t>
      </w:r>
      <w:r w:rsidR="00653133" w:rsidRPr="00942789">
        <w:rPr>
          <w:rFonts w:ascii="Times New Roman" w:hAnsi="Times New Roman"/>
          <w:sz w:val="24"/>
          <w:szCs w:val="24"/>
        </w:rPr>
        <w:t xml:space="preserve">tekęs mirusiųjų skaičius viršijo regiono bei šalies </w:t>
      </w:r>
      <w:r w:rsidR="004C0032" w:rsidRPr="00942789">
        <w:rPr>
          <w:rFonts w:ascii="Times New Roman" w:hAnsi="Times New Roman"/>
          <w:sz w:val="24"/>
          <w:szCs w:val="24"/>
        </w:rPr>
        <w:t>rodiklius</w:t>
      </w:r>
      <w:r w:rsidR="00A3240D" w:rsidRPr="00942789">
        <w:rPr>
          <w:rFonts w:ascii="Times New Roman" w:hAnsi="Times New Roman"/>
          <w:sz w:val="24"/>
          <w:szCs w:val="24"/>
        </w:rPr>
        <w:t>: Panevėžio apskrityje fiksuojama rodiklio reikšmė – 14,9, tuo tarpu Lietuvos vi</w:t>
      </w:r>
      <w:r w:rsidR="008B5D34" w:rsidRPr="00942789">
        <w:rPr>
          <w:rFonts w:ascii="Times New Roman" w:hAnsi="Times New Roman"/>
          <w:sz w:val="24"/>
          <w:szCs w:val="24"/>
        </w:rPr>
        <w:t>durkis apskričių lygiu – 14,8.</w:t>
      </w:r>
      <w:r w:rsidR="004C0032" w:rsidRPr="00942789">
        <w:rPr>
          <w:rFonts w:ascii="Times New Roman" w:hAnsi="Times New Roman"/>
          <w:sz w:val="24"/>
          <w:szCs w:val="24"/>
        </w:rPr>
        <w:t xml:space="preserve"> </w:t>
      </w:r>
      <w:r w:rsidR="00677D76" w:rsidRPr="00942789">
        <w:rPr>
          <w:rFonts w:ascii="Times New Roman" w:hAnsi="Times New Roman"/>
          <w:sz w:val="24"/>
          <w:szCs w:val="24"/>
        </w:rPr>
        <w:t xml:space="preserve">1000-iui Rokiškio ir Biržų rajonų savivaldybių gyventojų </w:t>
      </w:r>
      <w:r w:rsidR="00EB50BC" w:rsidRPr="00942789">
        <w:rPr>
          <w:rFonts w:ascii="Times New Roman" w:hAnsi="Times New Roman"/>
          <w:sz w:val="24"/>
          <w:szCs w:val="24"/>
        </w:rPr>
        <w:t xml:space="preserve">2013 m. </w:t>
      </w:r>
      <w:r w:rsidR="00677D76" w:rsidRPr="00942789">
        <w:rPr>
          <w:rFonts w:ascii="Times New Roman" w:hAnsi="Times New Roman"/>
          <w:sz w:val="24"/>
          <w:szCs w:val="24"/>
        </w:rPr>
        <w:t>te</w:t>
      </w:r>
      <w:r w:rsidR="00D32C2E" w:rsidRPr="00942789">
        <w:rPr>
          <w:rFonts w:ascii="Times New Roman" w:hAnsi="Times New Roman"/>
          <w:sz w:val="24"/>
          <w:szCs w:val="24"/>
        </w:rPr>
        <w:t>ko atitinkamai 18,9 ir 18,5 mirusių</w:t>
      </w:r>
      <w:r w:rsidR="00EB50BC" w:rsidRPr="00942789">
        <w:rPr>
          <w:rFonts w:ascii="Times New Roman" w:hAnsi="Times New Roman"/>
          <w:sz w:val="24"/>
          <w:szCs w:val="24"/>
        </w:rPr>
        <w:t xml:space="preserve"> asmenų</w:t>
      </w:r>
      <w:r w:rsidR="00677D76" w:rsidRPr="00942789">
        <w:rPr>
          <w:rFonts w:ascii="Times New Roman" w:hAnsi="Times New Roman"/>
          <w:sz w:val="24"/>
          <w:szCs w:val="24"/>
        </w:rPr>
        <w:t xml:space="preserve">. Kupiškio ir Pasvalio rajonų savivaldybėse šio rodiklio </w:t>
      </w:r>
      <w:r w:rsidR="00EB50BC" w:rsidRPr="00942789">
        <w:rPr>
          <w:rFonts w:ascii="Times New Roman" w:hAnsi="Times New Roman"/>
          <w:sz w:val="24"/>
          <w:szCs w:val="24"/>
        </w:rPr>
        <w:t xml:space="preserve">skaitinės </w:t>
      </w:r>
      <w:r w:rsidR="00677D76" w:rsidRPr="00942789">
        <w:rPr>
          <w:rFonts w:ascii="Times New Roman" w:hAnsi="Times New Roman"/>
          <w:sz w:val="24"/>
          <w:szCs w:val="24"/>
        </w:rPr>
        <w:t xml:space="preserve">reikšmės </w:t>
      </w:r>
      <w:r w:rsidR="00EB50BC" w:rsidRPr="00942789">
        <w:rPr>
          <w:rFonts w:ascii="Times New Roman" w:hAnsi="Times New Roman"/>
          <w:sz w:val="24"/>
          <w:szCs w:val="24"/>
        </w:rPr>
        <w:t xml:space="preserve">2013 m. </w:t>
      </w:r>
      <w:r w:rsidR="00677D76" w:rsidRPr="00942789">
        <w:rPr>
          <w:rFonts w:ascii="Times New Roman" w:hAnsi="Times New Roman"/>
          <w:sz w:val="24"/>
          <w:szCs w:val="24"/>
        </w:rPr>
        <w:t xml:space="preserve">buvo </w:t>
      </w:r>
      <w:r w:rsidR="00A3240D" w:rsidRPr="00942789">
        <w:rPr>
          <w:rFonts w:ascii="Times New Roman" w:hAnsi="Times New Roman"/>
          <w:sz w:val="24"/>
          <w:szCs w:val="24"/>
        </w:rPr>
        <w:t>šiek tiek mažesnės nei Rokiškio ir Biržų rajono savivaldybėse – atitinkamai 17,2 ir 16,0. Tačiau analizuojamose tikslinėse teritorijose 1000-</w:t>
      </w:r>
      <w:r w:rsidR="00A968AB" w:rsidRPr="00942789">
        <w:rPr>
          <w:rFonts w:ascii="Times New Roman" w:hAnsi="Times New Roman"/>
          <w:sz w:val="24"/>
          <w:szCs w:val="24"/>
        </w:rPr>
        <w:t>i</w:t>
      </w:r>
      <w:r w:rsidR="00A3240D" w:rsidRPr="00942789">
        <w:rPr>
          <w:rFonts w:ascii="Times New Roman" w:hAnsi="Times New Roman"/>
          <w:sz w:val="24"/>
          <w:szCs w:val="24"/>
        </w:rPr>
        <w:t>ui gyventojų tekęs mirusiųjų skaičius buvo didesnis nei rodiklio skaitinė reikšmė</w:t>
      </w:r>
      <w:r w:rsidR="003A12F7">
        <w:rPr>
          <w:rFonts w:ascii="Times New Roman" w:hAnsi="Times New Roman"/>
          <w:sz w:val="24"/>
          <w:szCs w:val="24"/>
        </w:rPr>
        <w:t>,</w:t>
      </w:r>
      <w:r w:rsidR="00A3240D" w:rsidRPr="00942789">
        <w:rPr>
          <w:rFonts w:ascii="Times New Roman" w:hAnsi="Times New Roman"/>
          <w:sz w:val="24"/>
          <w:szCs w:val="24"/>
        </w:rPr>
        <w:t xml:space="preserve"> fiksuota šalyje ar regione. </w:t>
      </w:r>
      <w:r w:rsidR="00677D76" w:rsidRPr="00942789">
        <w:rPr>
          <w:rFonts w:ascii="Times New Roman" w:hAnsi="Times New Roman"/>
          <w:sz w:val="24"/>
          <w:szCs w:val="24"/>
        </w:rPr>
        <w:t xml:space="preserve"> </w:t>
      </w:r>
      <w:r w:rsidR="00A212F6" w:rsidRPr="00942789">
        <w:rPr>
          <w:rFonts w:ascii="Times New Roman" w:hAnsi="Times New Roman"/>
          <w:sz w:val="24"/>
          <w:szCs w:val="24"/>
        </w:rPr>
        <w:t>Pirmoje vietoje pagal mirtingumo rodiklį buvusi Pasvalio rajono sa</w:t>
      </w:r>
      <w:r w:rsidR="00EB50BC" w:rsidRPr="00942789">
        <w:rPr>
          <w:rFonts w:ascii="Times New Roman" w:hAnsi="Times New Roman"/>
          <w:sz w:val="24"/>
          <w:szCs w:val="24"/>
        </w:rPr>
        <w:t>vivaldybė</w:t>
      </w:r>
      <w:r w:rsidR="00A212F6" w:rsidRPr="00942789">
        <w:rPr>
          <w:rFonts w:ascii="Times New Roman" w:hAnsi="Times New Roman"/>
          <w:sz w:val="24"/>
          <w:szCs w:val="24"/>
        </w:rPr>
        <w:t xml:space="preserve"> pirmauja ir </w:t>
      </w:r>
      <w:r w:rsidR="003A12F7">
        <w:rPr>
          <w:rFonts w:ascii="Times New Roman" w:hAnsi="Times New Roman"/>
          <w:sz w:val="24"/>
          <w:szCs w:val="24"/>
        </w:rPr>
        <w:t xml:space="preserve">dėl </w:t>
      </w:r>
      <w:r w:rsidR="00A212F6" w:rsidRPr="00942789">
        <w:rPr>
          <w:rFonts w:ascii="Times New Roman" w:hAnsi="Times New Roman"/>
          <w:sz w:val="24"/>
          <w:szCs w:val="24"/>
        </w:rPr>
        <w:t>gimstamumo rodiklio pokyčio – gimstamumas savivaldybėje 2013 m. lyginant su 2009 m. duomenimis sumažėjo 16,3</w:t>
      </w:r>
      <w:r w:rsidR="003A12F7">
        <w:rPr>
          <w:rFonts w:ascii="Times New Roman" w:hAnsi="Times New Roman"/>
          <w:sz w:val="24"/>
          <w:szCs w:val="24"/>
        </w:rPr>
        <w:t xml:space="preserve"> </w:t>
      </w:r>
      <w:r w:rsidR="00383809" w:rsidRPr="00942789">
        <w:rPr>
          <w:rFonts w:ascii="Times New Roman" w:hAnsi="Times New Roman"/>
          <w:sz w:val="24"/>
          <w:szCs w:val="24"/>
        </w:rPr>
        <w:t>%</w:t>
      </w:r>
      <w:r w:rsidR="00EB50BC" w:rsidRPr="00942789">
        <w:rPr>
          <w:rFonts w:ascii="Times New Roman" w:hAnsi="Times New Roman"/>
          <w:sz w:val="24"/>
          <w:szCs w:val="24"/>
        </w:rPr>
        <w:t>, o rodiklio skaitinė reikšmė</w:t>
      </w:r>
      <w:r w:rsidR="00A968AB" w:rsidRPr="00942789">
        <w:rPr>
          <w:rFonts w:ascii="Times New Roman" w:hAnsi="Times New Roman"/>
          <w:sz w:val="24"/>
          <w:szCs w:val="24"/>
        </w:rPr>
        <w:t xml:space="preserve"> 2013 m.</w:t>
      </w:r>
      <w:r w:rsidR="00EB50BC" w:rsidRPr="00942789">
        <w:rPr>
          <w:rFonts w:ascii="Times New Roman" w:hAnsi="Times New Roman"/>
          <w:sz w:val="24"/>
          <w:szCs w:val="24"/>
        </w:rPr>
        <w:t xml:space="preserve"> siekė 251</w:t>
      </w:r>
      <w:r w:rsidR="00A212F6" w:rsidRPr="00942789">
        <w:rPr>
          <w:rFonts w:ascii="Times New Roman" w:hAnsi="Times New Roman"/>
          <w:sz w:val="24"/>
          <w:szCs w:val="24"/>
        </w:rPr>
        <w:t xml:space="preserve">. Gimstamumo rodiklis </w:t>
      </w:r>
      <w:r w:rsidR="00EB50BC" w:rsidRPr="00942789">
        <w:rPr>
          <w:rFonts w:ascii="Times New Roman" w:hAnsi="Times New Roman"/>
          <w:sz w:val="24"/>
          <w:szCs w:val="24"/>
        </w:rPr>
        <w:t>2009</w:t>
      </w:r>
      <w:r w:rsidR="003A12F7">
        <w:rPr>
          <w:rFonts w:ascii="Times New Roman" w:hAnsi="Times New Roman"/>
          <w:sz w:val="24"/>
          <w:szCs w:val="24"/>
        </w:rPr>
        <w:t>–</w:t>
      </w:r>
      <w:r w:rsidR="00EB50BC" w:rsidRPr="00942789">
        <w:rPr>
          <w:rFonts w:ascii="Times New Roman" w:hAnsi="Times New Roman"/>
          <w:sz w:val="24"/>
          <w:szCs w:val="24"/>
        </w:rPr>
        <w:t xml:space="preserve">2013 m. </w:t>
      </w:r>
      <w:r w:rsidR="00A212F6" w:rsidRPr="00942789">
        <w:rPr>
          <w:rFonts w:ascii="Times New Roman" w:hAnsi="Times New Roman"/>
          <w:sz w:val="24"/>
          <w:szCs w:val="24"/>
        </w:rPr>
        <w:t xml:space="preserve">mažėjo </w:t>
      </w:r>
      <w:r w:rsidR="00A212F6" w:rsidRPr="00942789">
        <w:rPr>
          <w:rFonts w:ascii="Times New Roman" w:hAnsi="Times New Roman"/>
          <w:sz w:val="24"/>
          <w:szCs w:val="24"/>
        </w:rPr>
        <w:lastRenderedPageBreak/>
        <w:t>ir Biržų bei Rokiškio rajonų savivaldybėse (</w:t>
      </w:r>
      <w:r w:rsidR="00383809" w:rsidRPr="00942789">
        <w:rPr>
          <w:rFonts w:ascii="Times New Roman" w:hAnsi="Times New Roman"/>
          <w:sz w:val="24"/>
          <w:szCs w:val="24"/>
        </w:rPr>
        <w:t xml:space="preserve">pokytis </w:t>
      </w:r>
      <w:r w:rsidR="00F41E55" w:rsidRPr="00942789">
        <w:rPr>
          <w:rFonts w:ascii="Times New Roman" w:hAnsi="Times New Roman"/>
          <w:sz w:val="24"/>
          <w:szCs w:val="24"/>
        </w:rPr>
        <w:t>atitinkamai 10,1</w:t>
      </w:r>
      <w:r w:rsidR="003A12F7">
        <w:rPr>
          <w:rFonts w:ascii="Times New Roman" w:hAnsi="Times New Roman"/>
          <w:sz w:val="24"/>
          <w:szCs w:val="24"/>
        </w:rPr>
        <w:t xml:space="preserve"> </w:t>
      </w:r>
      <w:r w:rsidR="00F41E55" w:rsidRPr="00942789">
        <w:rPr>
          <w:rFonts w:ascii="Times New Roman" w:hAnsi="Times New Roman"/>
          <w:sz w:val="24"/>
          <w:szCs w:val="24"/>
        </w:rPr>
        <w:t>%</w:t>
      </w:r>
      <w:r w:rsidR="00EB50BC" w:rsidRPr="00942789">
        <w:rPr>
          <w:rFonts w:ascii="Times New Roman" w:hAnsi="Times New Roman"/>
          <w:sz w:val="24"/>
          <w:szCs w:val="24"/>
        </w:rPr>
        <w:t xml:space="preserve"> (nuo 247 asmenų)</w:t>
      </w:r>
      <w:r w:rsidR="00F41E55" w:rsidRPr="00942789">
        <w:rPr>
          <w:rFonts w:ascii="Times New Roman" w:hAnsi="Times New Roman"/>
          <w:sz w:val="24"/>
          <w:szCs w:val="24"/>
        </w:rPr>
        <w:t xml:space="preserve"> ir 9,2</w:t>
      </w:r>
      <w:r w:rsidR="003A12F7">
        <w:rPr>
          <w:rFonts w:ascii="Times New Roman" w:hAnsi="Times New Roman"/>
          <w:sz w:val="24"/>
          <w:szCs w:val="24"/>
        </w:rPr>
        <w:t xml:space="preserve"> </w:t>
      </w:r>
      <w:r w:rsidR="00F41E55" w:rsidRPr="00942789">
        <w:rPr>
          <w:rFonts w:ascii="Times New Roman" w:hAnsi="Times New Roman"/>
          <w:sz w:val="24"/>
          <w:szCs w:val="24"/>
        </w:rPr>
        <w:t>%</w:t>
      </w:r>
      <w:r w:rsidR="00EB50BC" w:rsidRPr="00942789">
        <w:rPr>
          <w:rFonts w:ascii="Times New Roman" w:hAnsi="Times New Roman"/>
          <w:sz w:val="24"/>
          <w:szCs w:val="24"/>
        </w:rPr>
        <w:t xml:space="preserve"> (nuo 284 asmenų)</w:t>
      </w:r>
      <w:r w:rsidR="00F41E55" w:rsidRPr="00942789">
        <w:rPr>
          <w:rFonts w:ascii="Times New Roman" w:hAnsi="Times New Roman"/>
          <w:sz w:val="24"/>
          <w:szCs w:val="24"/>
        </w:rPr>
        <w:t xml:space="preserve">, </w:t>
      </w:r>
      <w:proofErr w:type="gramStart"/>
      <w:r w:rsidR="00F41E55" w:rsidRPr="00942789">
        <w:rPr>
          <w:rFonts w:ascii="Times New Roman" w:hAnsi="Times New Roman"/>
          <w:sz w:val="24"/>
          <w:szCs w:val="24"/>
        </w:rPr>
        <w:t xml:space="preserve">tuo </w:t>
      </w:r>
      <w:r w:rsidR="00383809" w:rsidRPr="00942789">
        <w:rPr>
          <w:rFonts w:ascii="Times New Roman" w:hAnsi="Times New Roman"/>
          <w:sz w:val="24"/>
          <w:szCs w:val="24"/>
        </w:rPr>
        <w:t>tarpu</w:t>
      </w:r>
      <w:proofErr w:type="gramEnd"/>
      <w:r w:rsidR="00383809" w:rsidRPr="00942789">
        <w:rPr>
          <w:rFonts w:ascii="Times New Roman" w:hAnsi="Times New Roman"/>
          <w:sz w:val="24"/>
          <w:szCs w:val="24"/>
        </w:rPr>
        <w:t xml:space="preserve"> Kupiškio rajono savivaldybėje 2013 m. gimė 4 asmenimis (2,4</w:t>
      </w:r>
      <w:r w:rsidR="003A12F7">
        <w:rPr>
          <w:rFonts w:ascii="Times New Roman" w:hAnsi="Times New Roman"/>
          <w:sz w:val="24"/>
          <w:szCs w:val="24"/>
        </w:rPr>
        <w:t xml:space="preserve"> </w:t>
      </w:r>
      <w:r w:rsidR="00383809" w:rsidRPr="00942789">
        <w:rPr>
          <w:rFonts w:ascii="Times New Roman" w:hAnsi="Times New Roman"/>
          <w:sz w:val="24"/>
          <w:szCs w:val="24"/>
        </w:rPr>
        <w:t xml:space="preserve">%) daugiau nei 2009 m. </w:t>
      </w:r>
      <w:r w:rsidR="00C77239" w:rsidRPr="00942789">
        <w:rPr>
          <w:rFonts w:ascii="Times New Roman" w:hAnsi="Times New Roman"/>
          <w:sz w:val="24"/>
          <w:szCs w:val="24"/>
        </w:rPr>
        <w:t xml:space="preserve">Analizuojant 2013 m. duomenis matyti, kad mažiausias gimusių skaičius, tenkantis 1000-iui gyventojų, fiksuojamas Rokiškio rajono savivaldybėje (7,8). Biržų rajono savivaldybėje taip pat fiksuojama </w:t>
      </w:r>
      <w:r w:rsidR="00A968AB" w:rsidRPr="00942789">
        <w:rPr>
          <w:rFonts w:ascii="Times New Roman" w:hAnsi="Times New Roman"/>
          <w:sz w:val="24"/>
          <w:szCs w:val="24"/>
        </w:rPr>
        <w:t>žemesnė rodiklio reikšmė</w:t>
      </w:r>
      <w:r w:rsidR="00F41E55" w:rsidRPr="00942789">
        <w:rPr>
          <w:rFonts w:ascii="Times New Roman" w:hAnsi="Times New Roman"/>
          <w:sz w:val="24"/>
          <w:szCs w:val="24"/>
        </w:rPr>
        <w:t xml:space="preserve"> (8,3) nei </w:t>
      </w:r>
      <w:r w:rsidR="00C77239" w:rsidRPr="00942789">
        <w:rPr>
          <w:rFonts w:ascii="Times New Roman" w:hAnsi="Times New Roman"/>
          <w:sz w:val="24"/>
          <w:szCs w:val="24"/>
        </w:rPr>
        <w:t>Panevėžio apskri</w:t>
      </w:r>
      <w:r w:rsidR="00F41E55" w:rsidRPr="00942789">
        <w:rPr>
          <w:rFonts w:ascii="Times New Roman" w:hAnsi="Times New Roman"/>
          <w:sz w:val="24"/>
          <w:szCs w:val="24"/>
        </w:rPr>
        <w:t>tyje (</w:t>
      </w:r>
      <w:r w:rsidR="00C77239" w:rsidRPr="00942789">
        <w:rPr>
          <w:rFonts w:ascii="Times New Roman" w:hAnsi="Times New Roman"/>
          <w:sz w:val="24"/>
          <w:szCs w:val="24"/>
        </w:rPr>
        <w:t>8,8). Kupiškio rajono savivaldybėje rodiklio reikšmė lygi Panevėžio apskrities rodiklio reikšmei (8,8), o Pasvalio rajono savivaldybėje rodiklio skaitinė reikšmė</w:t>
      </w:r>
      <w:r w:rsidR="00A968AB" w:rsidRPr="00942789">
        <w:rPr>
          <w:rFonts w:ascii="Times New Roman" w:hAnsi="Times New Roman"/>
          <w:sz w:val="24"/>
          <w:szCs w:val="24"/>
        </w:rPr>
        <w:t xml:space="preserve"> 2013 m. buvo 9,3 ir</w:t>
      </w:r>
      <w:r w:rsidR="00C77239" w:rsidRPr="00942789">
        <w:rPr>
          <w:rFonts w:ascii="Times New Roman" w:hAnsi="Times New Roman"/>
          <w:sz w:val="24"/>
          <w:szCs w:val="24"/>
        </w:rPr>
        <w:t xml:space="preserve"> viršijo apskrit</w:t>
      </w:r>
      <w:r w:rsidR="00A968AB" w:rsidRPr="00942789">
        <w:rPr>
          <w:rFonts w:ascii="Times New Roman" w:hAnsi="Times New Roman"/>
          <w:sz w:val="24"/>
          <w:szCs w:val="24"/>
        </w:rPr>
        <w:t>ies rodiklio reikšmę (8,8)</w:t>
      </w:r>
      <w:r w:rsidR="00C77239" w:rsidRPr="00942789">
        <w:rPr>
          <w:rFonts w:ascii="Times New Roman" w:hAnsi="Times New Roman"/>
          <w:sz w:val="24"/>
          <w:szCs w:val="24"/>
        </w:rPr>
        <w:t xml:space="preserve">. </w:t>
      </w:r>
      <w:r w:rsidR="00AB32EF" w:rsidRPr="00942789">
        <w:rPr>
          <w:rFonts w:ascii="Times New Roman" w:hAnsi="Times New Roman"/>
          <w:sz w:val="24"/>
          <w:szCs w:val="24"/>
        </w:rPr>
        <w:t>Analizuojamo rod</w:t>
      </w:r>
      <w:r w:rsidR="00F43CAC" w:rsidRPr="00942789">
        <w:rPr>
          <w:rFonts w:ascii="Times New Roman" w:hAnsi="Times New Roman"/>
          <w:sz w:val="24"/>
          <w:szCs w:val="24"/>
        </w:rPr>
        <w:t>iklio reikšmė 2013 m. analizuojamose</w:t>
      </w:r>
      <w:r w:rsidR="00AB32EF" w:rsidRPr="00942789">
        <w:rPr>
          <w:rFonts w:ascii="Times New Roman" w:hAnsi="Times New Roman"/>
          <w:sz w:val="24"/>
          <w:szCs w:val="24"/>
        </w:rPr>
        <w:t xml:space="preserve"> savivaldybėse</w:t>
      </w:r>
      <w:r w:rsidR="00A968AB" w:rsidRPr="00942789">
        <w:rPr>
          <w:rFonts w:ascii="Times New Roman" w:hAnsi="Times New Roman"/>
          <w:sz w:val="24"/>
          <w:szCs w:val="24"/>
        </w:rPr>
        <w:t xml:space="preserve"> (išskyrus Pasvalio rajono savivaldybę)</w:t>
      </w:r>
      <w:r w:rsidR="00AB32EF" w:rsidRPr="00942789">
        <w:rPr>
          <w:rFonts w:ascii="Times New Roman" w:hAnsi="Times New Roman"/>
          <w:sz w:val="24"/>
          <w:szCs w:val="24"/>
        </w:rPr>
        <w:t xml:space="preserve"> </w:t>
      </w:r>
      <w:r w:rsidR="00F41E55" w:rsidRPr="00942789">
        <w:rPr>
          <w:rFonts w:ascii="Times New Roman" w:hAnsi="Times New Roman"/>
          <w:sz w:val="24"/>
          <w:szCs w:val="24"/>
        </w:rPr>
        <w:t xml:space="preserve">bei Panevėžio apskrityje buvo mažesnė nei </w:t>
      </w:r>
      <w:r w:rsidR="00AB32EF" w:rsidRPr="00942789">
        <w:rPr>
          <w:rFonts w:ascii="Times New Roman" w:hAnsi="Times New Roman"/>
          <w:sz w:val="24"/>
          <w:szCs w:val="24"/>
        </w:rPr>
        <w:t xml:space="preserve">Lietuvos vidurkio </w:t>
      </w:r>
      <w:r w:rsidR="00F41E55" w:rsidRPr="00942789">
        <w:rPr>
          <w:rFonts w:ascii="Times New Roman" w:hAnsi="Times New Roman"/>
          <w:sz w:val="24"/>
          <w:szCs w:val="24"/>
        </w:rPr>
        <w:t xml:space="preserve">rodiklio reikšmė </w:t>
      </w:r>
      <w:r w:rsidR="00AB32EF" w:rsidRPr="00942789">
        <w:rPr>
          <w:rFonts w:ascii="Times New Roman" w:hAnsi="Times New Roman"/>
          <w:sz w:val="24"/>
          <w:szCs w:val="24"/>
        </w:rPr>
        <w:t xml:space="preserve">(9,8). </w:t>
      </w:r>
      <w:r w:rsidR="00C77239" w:rsidRPr="00942789">
        <w:rPr>
          <w:rFonts w:ascii="Times New Roman" w:hAnsi="Times New Roman"/>
          <w:sz w:val="24"/>
          <w:szCs w:val="24"/>
        </w:rPr>
        <w:t xml:space="preserve"> </w:t>
      </w:r>
    </w:p>
    <w:p w:rsidR="008913C6" w:rsidRPr="00942789" w:rsidRDefault="000B4FE1"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2009</w:t>
      </w:r>
      <w:r w:rsidR="003A12F7">
        <w:rPr>
          <w:rFonts w:ascii="Times New Roman" w:hAnsi="Times New Roman"/>
          <w:sz w:val="24"/>
          <w:szCs w:val="24"/>
        </w:rPr>
        <w:t>–</w:t>
      </w:r>
      <w:r w:rsidRPr="00942789">
        <w:rPr>
          <w:rFonts w:ascii="Times New Roman" w:hAnsi="Times New Roman"/>
          <w:sz w:val="24"/>
          <w:szCs w:val="24"/>
        </w:rPr>
        <w:t xml:space="preserve">2013 m. </w:t>
      </w:r>
      <w:r w:rsidR="008571FD" w:rsidRPr="00942789">
        <w:rPr>
          <w:rFonts w:ascii="Times New Roman" w:hAnsi="Times New Roman"/>
          <w:sz w:val="24"/>
          <w:szCs w:val="24"/>
        </w:rPr>
        <w:t>neigiama natūrali gyventojų kaita vyravo visose analizuojamose teritorijose</w:t>
      </w:r>
      <w:r w:rsidR="00F43CAC" w:rsidRPr="00942789">
        <w:rPr>
          <w:rFonts w:ascii="Times New Roman" w:hAnsi="Times New Roman"/>
          <w:sz w:val="24"/>
          <w:szCs w:val="24"/>
        </w:rPr>
        <w:t>, Panevėžio regione bei šalyje</w:t>
      </w:r>
      <w:r w:rsidR="008571FD" w:rsidRPr="00942789">
        <w:rPr>
          <w:rFonts w:ascii="Times New Roman" w:hAnsi="Times New Roman"/>
          <w:sz w:val="24"/>
          <w:szCs w:val="24"/>
        </w:rPr>
        <w:t xml:space="preserve">. </w:t>
      </w:r>
      <w:r w:rsidR="00E37641" w:rsidRPr="00942789">
        <w:rPr>
          <w:rFonts w:ascii="Times New Roman" w:hAnsi="Times New Roman"/>
          <w:sz w:val="24"/>
          <w:szCs w:val="24"/>
        </w:rPr>
        <w:t>Nagrinėjamose savivaldybėse</w:t>
      </w:r>
      <w:r w:rsidR="00D258E1" w:rsidRPr="00942789">
        <w:rPr>
          <w:rFonts w:ascii="Times New Roman" w:hAnsi="Times New Roman"/>
          <w:sz w:val="24"/>
          <w:szCs w:val="24"/>
        </w:rPr>
        <w:t xml:space="preserve"> natūrali gyventojų kaita pastaruosius kelerius metus kito labai netolygiai. </w:t>
      </w:r>
      <w:r w:rsidR="008571FD" w:rsidRPr="00942789">
        <w:rPr>
          <w:rFonts w:ascii="Times New Roman" w:hAnsi="Times New Roman"/>
          <w:sz w:val="24"/>
          <w:szCs w:val="24"/>
        </w:rPr>
        <w:t xml:space="preserve">Biržų rajono </w:t>
      </w:r>
      <w:r w:rsidR="00D258E1" w:rsidRPr="00942789">
        <w:rPr>
          <w:rFonts w:ascii="Times New Roman" w:hAnsi="Times New Roman"/>
          <w:sz w:val="24"/>
          <w:szCs w:val="24"/>
        </w:rPr>
        <w:t>ir Kupiškio rajono savivaldybėse</w:t>
      </w:r>
      <w:r w:rsidR="008571FD" w:rsidRPr="00942789">
        <w:rPr>
          <w:rFonts w:ascii="Times New Roman" w:hAnsi="Times New Roman"/>
          <w:sz w:val="24"/>
          <w:szCs w:val="24"/>
        </w:rPr>
        <w:t xml:space="preserve"> lyginant 2009 m. ir 2013 m. </w:t>
      </w:r>
      <w:r w:rsidR="00D258E1" w:rsidRPr="00942789">
        <w:rPr>
          <w:rFonts w:ascii="Times New Roman" w:hAnsi="Times New Roman"/>
          <w:sz w:val="24"/>
          <w:szCs w:val="24"/>
        </w:rPr>
        <w:t>neigiama natūrali gyventojų kaita sumažėjo po 12,6</w:t>
      </w:r>
      <w:r w:rsidR="000F5A62">
        <w:rPr>
          <w:rFonts w:ascii="Times New Roman" w:hAnsi="Times New Roman"/>
          <w:sz w:val="24"/>
          <w:szCs w:val="24"/>
        </w:rPr>
        <w:t xml:space="preserve"> </w:t>
      </w:r>
      <w:r w:rsidR="00D258E1" w:rsidRPr="00942789">
        <w:rPr>
          <w:rFonts w:ascii="Times New Roman" w:hAnsi="Times New Roman"/>
          <w:sz w:val="24"/>
          <w:szCs w:val="24"/>
        </w:rPr>
        <w:t xml:space="preserve">% (atitinkamai Biržų rajone nuo </w:t>
      </w:r>
      <w:r w:rsidR="00D32C2E" w:rsidRPr="00942789">
        <w:rPr>
          <w:rFonts w:ascii="Times New Roman" w:hAnsi="Times New Roman"/>
          <w:sz w:val="24"/>
          <w:szCs w:val="24"/>
        </w:rPr>
        <w:t>(</w:t>
      </w:r>
      <w:r w:rsidR="00D258E1" w:rsidRPr="00942789">
        <w:rPr>
          <w:rFonts w:ascii="Times New Roman" w:hAnsi="Times New Roman"/>
          <w:sz w:val="24"/>
          <w:szCs w:val="24"/>
        </w:rPr>
        <w:t>-310</w:t>
      </w:r>
      <w:r w:rsidR="00D32C2E" w:rsidRPr="00942789">
        <w:rPr>
          <w:rFonts w:ascii="Times New Roman" w:hAnsi="Times New Roman"/>
          <w:sz w:val="24"/>
          <w:szCs w:val="24"/>
        </w:rPr>
        <w:t>)</w:t>
      </w:r>
      <w:r w:rsidR="00D258E1" w:rsidRPr="00942789">
        <w:rPr>
          <w:rFonts w:ascii="Times New Roman" w:hAnsi="Times New Roman"/>
          <w:sz w:val="24"/>
          <w:szCs w:val="24"/>
        </w:rPr>
        <w:t xml:space="preserve"> iki </w:t>
      </w:r>
      <w:r w:rsidR="00D32C2E" w:rsidRPr="00942789">
        <w:rPr>
          <w:rFonts w:ascii="Times New Roman" w:hAnsi="Times New Roman"/>
          <w:sz w:val="24"/>
          <w:szCs w:val="24"/>
        </w:rPr>
        <w:t>(</w:t>
      </w:r>
      <w:r w:rsidR="00D258E1" w:rsidRPr="00942789">
        <w:rPr>
          <w:rFonts w:ascii="Times New Roman" w:hAnsi="Times New Roman"/>
          <w:sz w:val="24"/>
          <w:szCs w:val="24"/>
        </w:rPr>
        <w:t>-272</w:t>
      </w:r>
      <w:r w:rsidR="00D32C2E" w:rsidRPr="00942789">
        <w:rPr>
          <w:rFonts w:ascii="Times New Roman" w:hAnsi="Times New Roman"/>
          <w:sz w:val="24"/>
          <w:szCs w:val="24"/>
        </w:rPr>
        <w:t>)</w:t>
      </w:r>
      <w:r w:rsidR="00D258E1" w:rsidRPr="00942789">
        <w:rPr>
          <w:rFonts w:ascii="Times New Roman" w:hAnsi="Times New Roman"/>
          <w:sz w:val="24"/>
          <w:szCs w:val="24"/>
        </w:rPr>
        <w:t xml:space="preserve"> ir Kupiškio rajono savivaldybėje nuo </w:t>
      </w:r>
      <w:r w:rsidR="00D32C2E" w:rsidRPr="00942789">
        <w:rPr>
          <w:rFonts w:ascii="Times New Roman" w:hAnsi="Times New Roman"/>
          <w:sz w:val="24"/>
          <w:szCs w:val="24"/>
        </w:rPr>
        <w:t>(</w:t>
      </w:r>
      <w:r w:rsidR="00D258E1" w:rsidRPr="00942789">
        <w:rPr>
          <w:rFonts w:ascii="Times New Roman" w:hAnsi="Times New Roman"/>
          <w:sz w:val="24"/>
          <w:szCs w:val="24"/>
        </w:rPr>
        <w:t>-183</w:t>
      </w:r>
      <w:r w:rsidR="00D32C2E" w:rsidRPr="00942789">
        <w:rPr>
          <w:rFonts w:ascii="Times New Roman" w:hAnsi="Times New Roman"/>
          <w:sz w:val="24"/>
          <w:szCs w:val="24"/>
        </w:rPr>
        <w:t>)</w:t>
      </w:r>
      <w:r w:rsidR="00D258E1" w:rsidRPr="00942789">
        <w:rPr>
          <w:rFonts w:ascii="Times New Roman" w:hAnsi="Times New Roman"/>
          <w:sz w:val="24"/>
          <w:szCs w:val="24"/>
        </w:rPr>
        <w:t xml:space="preserve"> iki </w:t>
      </w:r>
      <w:r w:rsidR="00D32C2E" w:rsidRPr="00942789">
        <w:rPr>
          <w:rFonts w:ascii="Times New Roman" w:hAnsi="Times New Roman"/>
          <w:sz w:val="24"/>
          <w:szCs w:val="24"/>
        </w:rPr>
        <w:t>(</w:t>
      </w:r>
      <w:r w:rsidR="00D258E1" w:rsidRPr="00942789">
        <w:rPr>
          <w:rFonts w:ascii="Times New Roman" w:hAnsi="Times New Roman"/>
          <w:sz w:val="24"/>
          <w:szCs w:val="24"/>
        </w:rPr>
        <w:t>-160</w:t>
      </w:r>
      <w:r w:rsidR="00D32C2E" w:rsidRPr="00942789">
        <w:rPr>
          <w:rFonts w:ascii="Times New Roman" w:hAnsi="Times New Roman"/>
          <w:sz w:val="24"/>
          <w:szCs w:val="24"/>
        </w:rPr>
        <w:t>)</w:t>
      </w:r>
      <w:r w:rsidR="00D258E1" w:rsidRPr="00942789">
        <w:rPr>
          <w:rFonts w:ascii="Times New Roman" w:hAnsi="Times New Roman"/>
          <w:sz w:val="24"/>
          <w:szCs w:val="24"/>
        </w:rPr>
        <w:t>. Pasvalio rajono savivaldybėje ro</w:t>
      </w:r>
      <w:r w:rsidR="0035606A" w:rsidRPr="00942789">
        <w:rPr>
          <w:rFonts w:ascii="Times New Roman" w:hAnsi="Times New Roman"/>
          <w:sz w:val="24"/>
          <w:szCs w:val="24"/>
        </w:rPr>
        <w:t>diklio reikšmė sumažėjo 10,4</w:t>
      </w:r>
      <w:r w:rsidR="000F5A62">
        <w:rPr>
          <w:rFonts w:ascii="Times New Roman" w:hAnsi="Times New Roman"/>
          <w:sz w:val="24"/>
          <w:szCs w:val="24"/>
        </w:rPr>
        <w:t xml:space="preserve"> </w:t>
      </w:r>
      <w:r w:rsidR="0035606A" w:rsidRPr="00942789">
        <w:rPr>
          <w:rFonts w:ascii="Times New Roman" w:hAnsi="Times New Roman"/>
          <w:sz w:val="24"/>
          <w:szCs w:val="24"/>
        </w:rPr>
        <w:t>%</w:t>
      </w:r>
      <w:r w:rsidR="00390DCA" w:rsidRPr="00942789">
        <w:rPr>
          <w:rFonts w:ascii="Times New Roman" w:hAnsi="Times New Roman"/>
          <w:sz w:val="24"/>
          <w:szCs w:val="24"/>
        </w:rPr>
        <w:t xml:space="preserve"> (nuo (-201) iki (-180)</w:t>
      </w:r>
      <w:r w:rsidR="0035606A" w:rsidRPr="00942789">
        <w:rPr>
          <w:rFonts w:ascii="Times New Roman" w:hAnsi="Times New Roman"/>
          <w:sz w:val="24"/>
          <w:szCs w:val="24"/>
        </w:rPr>
        <w:t>, nepaisant to,</w:t>
      </w:r>
      <w:r w:rsidR="00D258E1" w:rsidRPr="00942789">
        <w:rPr>
          <w:rFonts w:ascii="Times New Roman" w:hAnsi="Times New Roman"/>
          <w:sz w:val="24"/>
          <w:szCs w:val="24"/>
        </w:rPr>
        <w:t xml:space="preserve"> daugiau nei dvigubai viršijo Panevėžio apskrities rodiklio reikšmę (4,6</w:t>
      </w:r>
      <w:r w:rsidR="000F5A62">
        <w:rPr>
          <w:rFonts w:ascii="Times New Roman" w:hAnsi="Times New Roman"/>
          <w:sz w:val="24"/>
          <w:szCs w:val="24"/>
        </w:rPr>
        <w:t xml:space="preserve"> </w:t>
      </w:r>
      <w:r w:rsidR="00D258E1" w:rsidRPr="00942789">
        <w:rPr>
          <w:rFonts w:ascii="Times New Roman" w:hAnsi="Times New Roman"/>
          <w:sz w:val="24"/>
          <w:szCs w:val="24"/>
        </w:rPr>
        <w:t>%</w:t>
      </w:r>
      <w:r w:rsidR="00390DCA" w:rsidRPr="00942789">
        <w:rPr>
          <w:rFonts w:ascii="Times New Roman" w:hAnsi="Times New Roman"/>
          <w:sz w:val="24"/>
          <w:szCs w:val="24"/>
        </w:rPr>
        <w:t xml:space="preserve"> (nuo (-1538) iki (-1468)</w:t>
      </w:r>
      <w:r w:rsidR="00D258E1" w:rsidRPr="00942789">
        <w:rPr>
          <w:rFonts w:ascii="Times New Roman" w:hAnsi="Times New Roman"/>
          <w:sz w:val="24"/>
          <w:szCs w:val="24"/>
        </w:rPr>
        <w:t xml:space="preserve">. </w:t>
      </w:r>
      <w:proofErr w:type="gramStart"/>
      <w:r w:rsidR="00D258E1" w:rsidRPr="00942789">
        <w:rPr>
          <w:rFonts w:ascii="Times New Roman" w:hAnsi="Times New Roman"/>
          <w:sz w:val="24"/>
          <w:szCs w:val="24"/>
        </w:rPr>
        <w:t>Tuo tarpu</w:t>
      </w:r>
      <w:proofErr w:type="gramEnd"/>
      <w:r w:rsidR="00D258E1" w:rsidRPr="00942789">
        <w:rPr>
          <w:rFonts w:ascii="Times New Roman" w:hAnsi="Times New Roman"/>
          <w:sz w:val="24"/>
          <w:szCs w:val="24"/>
        </w:rPr>
        <w:t xml:space="preserve"> Rokiškio rajono savivaldybėje, nors neigiama natūrali kaita kito netolygiai, analizuojamu laikotarpiu rodiklio reikšmė sumažėjo 2,9</w:t>
      </w:r>
      <w:r w:rsidR="005A16C5">
        <w:rPr>
          <w:rFonts w:ascii="Times New Roman" w:hAnsi="Times New Roman"/>
          <w:sz w:val="24"/>
          <w:szCs w:val="24"/>
        </w:rPr>
        <w:t xml:space="preserve"> </w:t>
      </w:r>
      <w:r w:rsidR="00D258E1" w:rsidRPr="00942789">
        <w:rPr>
          <w:rFonts w:ascii="Times New Roman" w:hAnsi="Times New Roman"/>
          <w:sz w:val="24"/>
          <w:szCs w:val="24"/>
        </w:rPr>
        <w:t>%</w:t>
      </w:r>
      <w:r w:rsidR="00390DCA" w:rsidRPr="00942789">
        <w:rPr>
          <w:rFonts w:ascii="Times New Roman" w:hAnsi="Times New Roman"/>
          <w:sz w:val="24"/>
          <w:szCs w:val="24"/>
        </w:rPr>
        <w:t xml:space="preserve"> (nuo (-377) iki (-366)</w:t>
      </w:r>
      <w:r w:rsidR="00D258E1" w:rsidRPr="00942789">
        <w:rPr>
          <w:rFonts w:ascii="Times New Roman" w:hAnsi="Times New Roman"/>
          <w:sz w:val="24"/>
          <w:szCs w:val="24"/>
        </w:rPr>
        <w:t xml:space="preserve">. </w:t>
      </w:r>
    </w:p>
    <w:p w:rsidR="008913C6" w:rsidRPr="00942789" w:rsidRDefault="00E52AF8"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 xml:space="preserve">Viena analizuojamos teritorijos gyventojų mažėjimo priežasčių, kaip ir visoje Lietuvoje, yra emigracija. Lietuvos statistikos departamento duomenimis, daugiausia išvykusių asmenų savivaldybių bei Panevėžio apskrities lygiu fiksuojama 2010 m. </w:t>
      </w:r>
      <w:r w:rsidR="00502394" w:rsidRPr="00942789">
        <w:rPr>
          <w:rFonts w:ascii="Times New Roman" w:hAnsi="Times New Roman"/>
          <w:sz w:val="24"/>
          <w:szCs w:val="24"/>
        </w:rPr>
        <w:t xml:space="preserve">Šiais metais išvykusių skaičiaus didėjimą įtakojo įstatymu nustatyta prievolė nuolatiniams šalies gyventojams mokėti privalomojo sveikatos draudimo įmokas, todėl savo išvykimą deklaravo ir ankstesniais metais išvykę emigrantai. </w:t>
      </w:r>
      <w:r w:rsidR="008076D4" w:rsidRPr="00942789">
        <w:rPr>
          <w:rFonts w:ascii="Times New Roman" w:hAnsi="Times New Roman"/>
          <w:sz w:val="24"/>
          <w:szCs w:val="24"/>
        </w:rPr>
        <w:t>2009</w:t>
      </w:r>
      <w:proofErr w:type="gramStart"/>
      <w:r w:rsidR="008076D4" w:rsidRPr="00942789">
        <w:rPr>
          <w:rFonts w:ascii="Times New Roman" w:hAnsi="Times New Roman"/>
          <w:sz w:val="24"/>
          <w:szCs w:val="24"/>
        </w:rPr>
        <w:t>-</w:t>
      </w:r>
      <w:proofErr w:type="gramEnd"/>
      <w:r w:rsidR="008076D4" w:rsidRPr="00942789">
        <w:rPr>
          <w:rFonts w:ascii="Times New Roman" w:hAnsi="Times New Roman"/>
          <w:sz w:val="24"/>
          <w:szCs w:val="24"/>
        </w:rPr>
        <w:t>2013 m. neto migracija Lietuvoje, Panevėžio apskrityje bei daugelyje analizuojamų savivaldybių mažėjo, tačiau vis tiek išliko neigiama</w:t>
      </w:r>
      <w:r w:rsidR="005909A0" w:rsidRPr="00942789">
        <w:rPr>
          <w:rFonts w:ascii="Times New Roman" w:hAnsi="Times New Roman"/>
          <w:sz w:val="24"/>
          <w:szCs w:val="24"/>
        </w:rPr>
        <w:t xml:space="preserve">. Neto migracija Lietuvos Respublikoje sumažėjo nuo (-32013) 2009 m. iki (-16807) 2013 m. (pokytis 47,5%). </w:t>
      </w:r>
      <w:proofErr w:type="gramStart"/>
      <w:r w:rsidR="005909A0" w:rsidRPr="00942789">
        <w:rPr>
          <w:rFonts w:ascii="Times New Roman" w:hAnsi="Times New Roman"/>
          <w:sz w:val="24"/>
          <w:szCs w:val="24"/>
        </w:rPr>
        <w:t>Tuo tarpu</w:t>
      </w:r>
      <w:proofErr w:type="gramEnd"/>
      <w:r w:rsidR="005909A0" w:rsidRPr="00942789">
        <w:rPr>
          <w:rFonts w:ascii="Times New Roman" w:hAnsi="Times New Roman"/>
          <w:sz w:val="24"/>
          <w:szCs w:val="24"/>
        </w:rPr>
        <w:t xml:space="preserve"> Panevėžio apskrityje nagrinėjamu laikotarpiu stebimas 37,7</w:t>
      </w:r>
      <w:r w:rsidR="004B7046">
        <w:rPr>
          <w:rFonts w:ascii="Times New Roman" w:hAnsi="Times New Roman"/>
          <w:sz w:val="24"/>
          <w:szCs w:val="24"/>
        </w:rPr>
        <w:t xml:space="preserve"> </w:t>
      </w:r>
      <w:r w:rsidR="005909A0" w:rsidRPr="00942789">
        <w:rPr>
          <w:rFonts w:ascii="Times New Roman" w:hAnsi="Times New Roman"/>
          <w:sz w:val="24"/>
          <w:szCs w:val="24"/>
        </w:rPr>
        <w:t xml:space="preserve">% neto migracijos pokytis, </w:t>
      </w:r>
      <w:r w:rsidR="004B7046">
        <w:rPr>
          <w:rFonts w:ascii="Times New Roman" w:hAnsi="Times New Roman"/>
          <w:sz w:val="24"/>
          <w:szCs w:val="24"/>
        </w:rPr>
        <w:t>kai</w:t>
      </w:r>
      <w:r w:rsidR="005909A0" w:rsidRPr="00942789">
        <w:rPr>
          <w:rFonts w:ascii="Times New Roman" w:hAnsi="Times New Roman"/>
          <w:sz w:val="24"/>
          <w:szCs w:val="24"/>
        </w:rPr>
        <w:t xml:space="preserve"> rodiklio skaitinė reikšmė sumažėjo nuo (-3407) asmenų 2009 m. iki (-2124) asmenų 2013 m. Lyginant analizuojamų savivaldybių duomenis matyti, kad didžiausia</w:t>
      </w:r>
      <w:r w:rsidR="00E66880" w:rsidRPr="00942789">
        <w:rPr>
          <w:rFonts w:ascii="Times New Roman" w:hAnsi="Times New Roman"/>
          <w:sz w:val="24"/>
          <w:szCs w:val="24"/>
        </w:rPr>
        <w:t>s</w:t>
      </w:r>
      <w:r w:rsidR="005909A0" w:rsidRPr="00942789">
        <w:rPr>
          <w:rFonts w:ascii="Times New Roman" w:hAnsi="Times New Roman"/>
          <w:sz w:val="24"/>
          <w:szCs w:val="24"/>
        </w:rPr>
        <w:t xml:space="preserve"> neto migracij</w:t>
      </w:r>
      <w:r w:rsidR="00E66880" w:rsidRPr="00942789">
        <w:rPr>
          <w:rFonts w:ascii="Times New Roman" w:hAnsi="Times New Roman"/>
          <w:sz w:val="24"/>
          <w:szCs w:val="24"/>
        </w:rPr>
        <w:t>os</w:t>
      </w:r>
      <w:r w:rsidR="005909A0" w:rsidRPr="00942789">
        <w:rPr>
          <w:rFonts w:ascii="Times New Roman" w:hAnsi="Times New Roman"/>
          <w:sz w:val="24"/>
          <w:szCs w:val="24"/>
        </w:rPr>
        <w:t xml:space="preserve"> 2009</w:t>
      </w:r>
      <w:r w:rsidR="007B7371">
        <w:rPr>
          <w:rFonts w:ascii="Times New Roman" w:hAnsi="Times New Roman"/>
          <w:sz w:val="24"/>
          <w:szCs w:val="24"/>
        </w:rPr>
        <w:t>–</w:t>
      </w:r>
      <w:r w:rsidR="005909A0" w:rsidRPr="00942789">
        <w:rPr>
          <w:rFonts w:ascii="Times New Roman" w:hAnsi="Times New Roman"/>
          <w:sz w:val="24"/>
          <w:szCs w:val="24"/>
        </w:rPr>
        <w:t xml:space="preserve">2013 m. </w:t>
      </w:r>
      <w:r w:rsidR="00E66880" w:rsidRPr="00942789">
        <w:rPr>
          <w:rFonts w:ascii="Times New Roman" w:hAnsi="Times New Roman"/>
          <w:sz w:val="24"/>
          <w:szCs w:val="24"/>
        </w:rPr>
        <w:t>pokytis fiksuojamas</w:t>
      </w:r>
      <w:r w:rsidR="005909A0" w:rsidRPr="00942789">
        <w:rPr>
          <w:rFonts w:ascii="Times New Roman" w:hAnsi="Times New Roman"/>
          <w:sz w:val="24"/>
          <w:szCs w:val="24"/>
        </w:rPr>
        <w:t xml:space="preserve"> Kupiškio ir Biržų rajonų savivaldybėse. </w:t>
      </w:r>
      <w:r w:rsidR="007855EB" w:rsidRPr="00942789">
        <w:rPr>
          <w:rFonts w:ascii="Times New Roman" w:hAnsi="Times New Roman"/>
          <w:sz w:val="24"/>
          <w:szCs w:val="24"/>
        </w:rPr>
        <w:t>Kupiškio rajono savivaldybėje analizuojamu laikotarpiu neto migracijos pokytis yra 40,7</w:t>
      </w:r>
      <w:r w:rsidR="007B7371">
        <w:rPr>
          <w:rFonts w:ascii="Times New Roman" w:hAnsi="Times New Roman"/>
          <w:sz w:val="24"/>
          <w:szCs w:val="24"/>
        </w:rPr>
        <w:t xml:space="preserve"> </w:t>
      </w:r>
      <w:r w:rsidR="007855EB" w:rsidRPr="00942789">
        <w:rPr>
          <w:rFonts w:ascii="Times New Roman" w:hAnsi="Times New Roman"/>
          <w:sz w:val="24"/>
          <w:szCs w:val="24"/>
        </w:rPr>
        <w:t xml:space="preserve">% </w:t>
      </w:r>
      <w:proofErr w:type="gramStart"/>
      <w:r w:rsidR="007855EB" w:rsidRPr="00942789">
        <w:rPr>
          <w:rFonts w:ascii="Times New Roman" w:hAnsi="Times New Roman"/>
          <w:sz w:val="24"/>
          <w:szCs w:val="24"/>
        </w:rPr>
        <w:t>(</w:t>
      </w:r>
      <w:proofErr w:type="gramEnd"/>
      <w:r w:rsidR="007855EB" w:rsidRPr="00942789">
        <w:rPr>
          <w:rFonts w:ascii="Times New Roman" w:hAnsi="Times New Roman"/>
          <w:sz w:val="24"/>
          <w:szCs w:val="24"/>
        </w:rPr>
        <w:t>nuo (-349) rodiklio reikšmės 2009 m.). Biržų rajono savivaldybėje neigiama neto migracija 2009</w:t>
      </w:r>
      <w:r w:rsidR="007B7371">
        <w:rPr>
          <w:rFonts w:ascii="Times New Roman" w:hAnsi="Times New Roman"/>
          <w:sz w:val="24"/>
          <w:szCs w:val="24"/>
        </w:rPr>
        <w:t>–</w:t>
      </w:r>
      <w:r w:rsidR="007855EB" w:rsidRPr="00942789">
        <w:rPr>
          <w:rFonts w:ascii="Times New Roman" w:hAnsi="Times New Roman"/>
          <w:sz w:val="24"/>
          <w:szCs w:val="24"/>
        </w:rPr>
        <w:t>2013 m. mažėjo šiek tiek lėčiau nei Kupiškio rajono savivaldybėje: fiksuojamas 34,5</w:t>
      </w:r>
      <w:r w:rsidR="00481A3B">
        <w:rPr>
          <w:rFonts w:ascii="Times New Roman" w:hAnsi="Times New Roman"/>
          <w:sz w:val="24"/>
          <w:szCs w:val="24"/>
        </w:rPr>
        <w:t xml:space="preserve"> </w:t>
      </w:r>
      <w:r w:rsidR="007855EB" w:rsidRPr="00942789">
        <w:rPr>
          <w:rFonts w:ascii="Times New Roman" w:hAnsi="Times New Roman"/>
          <w:sz w:val="24"/>
          <w:szCs w:val="24"/>
        </w:rPr>
        <w:t>% pokytis, o rodiklio skaitinė reikšmė 2013 m. siekė (-281). Rokiškio rajono savivaldybėje neto migracija sumažėjo nuo (-398) asmenų 2009 m. iki (-320) asmenų 2013 m. (pokytis 19,6</w:t>
      </w:r>
      <w:r w:rsidR="00481A3B">
        <w:rPr>
          <w:rFonts w:ascii="Times New Roman" w:hAnsi="Times New Roman"/>
          <w:sz w:val="24"/>
          <w:szCs w:val="24"/>
        </w:rPr>
        <w:t xml:space="preserve"> </w:t>
      </w:r>
      <w:r w:rsidR="007855EB" w:rsidRPr="00942789">
        <w:rPr>
          <w:rFonts w:ascii="Times New Roman" w:hAnsi="Times New Roman"/>
          <w:sz w:val="24"/>
          <w:szCs w:val="24"/>
        </w:rPr>
        <w:t xml:space="preserve">%). </w:t>
      </w:r>
      <w:proofErr w:type="gramStart"/>
      <w:r w:rsidR="007855EB" w:rsidRPr="00942789">
        <w:rPr>
          <w:rFonts w:ascii="Times New Roman" w:hAnsi="Times New Roman"/>
          <w:sz w:val="24"/>
          <w:szCs w:val="24"/>
        </w:rPr>
        <w:t>Tuo tarpu</w:t>
      </w:r>
      <w:proofErr w:type="gramEnd"/>
      <w:r w:rsidR="007855EB" w:rsidRPr="00942789">
        <w:rPr>
          <w:rFonts w:ascii="Times New Roman" w:hAnsi="Times New Roman"/>
          <w:sz w:val="24"/>
          <w:szCs w:val="24"/>
        </w:rPr>
        <w:t xml:space="preserve"> </w:t>
      </w:r>
      <w:r w:rsidR="00E66880" w:rsidRPr="00942789">
        <w:rPr>
          <w:rFonts w:ascii="Times New Roman" w:hAnsi="Times New Roman"/>
          <w:sz w:val="24"/>
          <w:szCs w:val="24"/>
        </w:rPr>
        <w:t xml:space="preserve">Pasvalio </w:t>
      </w:r>
      <w:r w:rsidR="007855EB" w:rsidRPr="00942789">
        <w:rPr>
          <w:rFonts w:ascii="Times New Roman" w:hAnsi="Times New Roman"/>
          <w:sz w:val="24"/>
          <w:szCs w:val="24"/>
        </w:rPr>
        <w:t xml:space="preserve">rajono savivaldybėje </w:t>
      </w:r>
      <w:r w:rsidR="00E66880" w:rsidRPr="00942789">
        <w:rPr>
          <w:rFonts w:ascii="Times New Roman" w:hAnsi="Times New Roman"/>
          <w:sz w:val="24"/>
          <w:szCs w:val="24"/>
        </w:rPr>
        <w:t xml:space="preserve">2013 m. stebimas išvykusių asmenų skaičiaus padidėjimas lyginant su 2009 m. Neto migracija šioje savivaldybėje padidėjo nuo (-403) asmenų 2009 m. iki (-412) asmenų 2013m. </w:t>
      </w:r>
    </w:p>
    <w:p w:rsidR="00C40336" w:rsidRPr="00942789" w:rsidRDefault="008913C6"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D</w:t>
      </w:r>
      <w:r w:rsidR="009E2A77" w:rsidRPr="00942789">
        <w:rPr>
          <w:rFonts w:ascii="Times New Roman" w:hAnsi="Times New Roman"/>
          <w:sz w:val="24"/>
          <w:szCs w:val="24"/>
        </w:rPr>
        <w:t>u</w:t>
      </w:r>
      <w:r w:rsidR="00C40336" w:rsidRPr="00942789">
        <w:rPr>
          <w:rFonts w:ascii="Times New Roman" w:hAnsi="Times New Roman"/>
          <w:sz w:val="24"/>
          <w:szCs w:val="24"/>
        </w:rPr>
        <w:t xml:space="preserve">omenys leidžia daryti prielaidą, kad Panevėžio apskrityje išskirtos tikslinės teritorijos nėra pakankamai patrauklios gyventi, todėl būtina investuoti į viešąją infrastruktūrą, ypatingą dėmesį atkreipiant į šių teritorijų patrauklumo didinimą. </w:t>
      </w:r>
      <w:r w:rsidR="009E2A77" w:rsidRPr="00942789">
        <w:rPr>
          <w:rFonts w:ascii="Times New Roman" w:hAnsi="Times New Roman"/>
          <w:sz w:val="24"/>
          <w:szCs w:val="24"/>
        </w:rPr>
        <w:t>Sumažėjęs vaikų (0</w:t>
      </w:r>
      <w:r w:rsidR="00481A3B">
        <w:rPr>
          <w:rFonts w:ascii="Times New Roman" w:hAnsi="Times New Roman"/>
          <w:sz w:val="24"/>
          <w:szCs w:val="24"/>
        </w:rPr>
        <w:t>–</w:t>
      </w:r>
      <w:r w:rsidR="009E2A77" w:rsidRPr="00942789">
        <w:rPr>
          <w:rFonts w:ascii="Times New Roman" w:hAnsi="Times New Roman"/>
          <w:sz w:val="24"/>
          <w:szCs w:val="24"/>
        </w:rPr>
        <w:t xml:space="preserve">14 metų amžiaus) skaičius bei gimstamumas, demografinis senatvės koeficientas rodo, kad tikslinių teritorijų visuomenė senėja. Senstanti visuomenė ateityje padidins sveikatos ir socialinių paslaugų paklausą. Mažėjantis vaikų skaičius mažins ugdymo poreikius tenkinančių įstaigų skaičių arba </w:t>
      </w:r>
      <w:r w:rsidR="00A5721A">
        <w:rPr>
          <w:rFonts w:ascii="Times New Roman" w:hAnsi="Times New Roman"/>
          <w:sz w:val="24"/>
          <w:szCs w:val="24"/>
        </w:rPr>
        <w:t>labai</w:t>
      </w:r>
      <w:r w:rsidR="009E2A77" w:rsidRPr="00942789">
        <w:rPr>
          <w:rFonts w:ascii="Times New Roman" w:hAnsi="Times New Roman"/>
          <w:sz w:val="24"/>
          <w:szCs w:val="24"/>
        </w:rPr>
        <w:t xml:space="preserve"> didins jų išlaikymo kaštus. </w:t>
      </w:r>
      <w:r w:rsidR="00A5721A">
        <w:rPr>
          <w:rFonts w:ascii="Times New Roman" w:hAnsi="Times New Roman"/>
          <w:sz w:val="24"/>
          <w:szCs w:val="24"/>
        </w:rPr>
        <w:t>Labai</w:t>
      </w:r>
      <w:r w:rsidR="00C40336" w:rsidRPr="00942789">
        <w:rPr>
          <w:rFonts w:ascii="Times New Roman" w:hAnsi="Times New Roman"/>
          <w:sz w:val="24"/>
          <w:szCs w:val="24"/>
        </w:rPr>
        <w:t xml:space="preserve"> mažėjanti vaikų ir didelė pensinio amžiaus žmonių dalis gali sukelti rimtas ekonomines problemas ateityje, nes pastebimai mažės darbingo amžiaus gyventojų.</w:t>
      </w:r>
      <w:r w:rsidR="009E2A77" w:rsidRPr="00942789">
        <w:rPr>
          <w:rFonts w:ascii="Times New Roman" w:hAnsi="Times New Roman"/>
          <w:sz w:val="24"/>
          <w:szCs w:val="24"/>
        </w:rPr>
        <w:t xml:space="preserve"> </w:t>
      </w:r>
    </w:p>
    <w:p w:rsidR="00C40336" w:rsidRPr="00942789" w:rsidRDefault="00A0726E" w:rsidP="00493266">
      <w:pPr>
        <w:numPr>
          <w:ilvl w:val="1"/>
          <w:numId w:val="1"/>
        </w:numPr>
        <w:tabs>
          <w:tab w:val="left" w:pos="1276"/>
        </w:tabs>
        <w:spacing w:after="0" w:line="240" w:lineRule="auto"/>
        <w:ind w:left="0" w:firstLine="567"/>
        <w:jc w:val="both"/>
        <w:rPr>
          <w:rFonts w:ascii="Times New Roman" w:hAnsi="Times New Roman"/>
          <w:sz w:val="24"/>
          <w:szCs w:val="24"/>
        </w:rPr>
      </w:pPr>
      <w:r w:rsidRPr="00942789">
        <w:rPr>
          <w:rFonts w:ascii="Times New Roman" w:hAnsi="Times New Roman"/>
          <w:sz w:val="24"/>
          <w:szCs w:val="24"/>
        </w:rPr>
        <w:t xml:space="preserve">Socialinės </w:t>
      </w:r>
      <w:r w:rsidR="00341C38" w:rsidRPr="00942789">
        <w:rPr>
          <w:rFonts w:ascii="Times New Roman" w:hAnsi="Times New Roman"/>
          <w:sz w:val="24"/>
          <w:szCs w:val="24"/>
        </w:rPr>
        <w:t>aplinkos</w:t>
      </w:r>
      <w:r w:rsidRPr="00942789">
        <w:rPr>
          <w:rFonts w:ascii="Times New Roman" w:hAnsi="Times New Roman"/>
          <w:sz w:val="24"/>
          <w:szCs w:val="24"/>
        </w:rPr>
        <w:t xml:space="preserve"> pokyčiai:</w:t>
      </w:r>
    </w:p>
    <w:p w:rsidR="008913C6" w:rsidRPr="00942789" w:rsidRDefault="00BB14F0" w:rsidP="00493266">
      <w:pPr>
        <w:numPr>
          <w:ilvl w:val="2"/>
          <w:numId w:val="1"/>
        </w:numPr>
        <w:tabs>
          <w:tab w:val="left" w:pos="1276"/>
          <w:tab w:val="left" w:pos="1560"/>
        </w:tabs>
        <w:spacing w:after="0" w:line="240" w:lineRule="auto"/>
        <w:ind w:left="0" w:firstLine="567"/>
        <w:jc w:val="both"/>
        <w:rPr>
          <w:rFonts w:ascii="Times New Roman" w:hAnsi="Times New Roman"/>
          <w:sz w:val="24"/>
          <w:szCs w:val="24"/>
        </w:rPr>
      </w:pPr>
      <w:r w:rsidRPr="00942789">
        <w:rPr>
          <w:rFonts w:ascii="Times New Roman" w:hAnsi="Times New Roman"/>
          <w:sz w:val="24"/>
          <w:szCs w:val="24"/>
        </w:rPr>
        <w:t>2009</w:t>
      </w:r>
      <w:r w:rsidR="00A5721A">
        <w:rPr>
          <w:rFonts w:ascii="Times New Roman" w:hAnsi="Times New Roman"/>
          <w:sz w:val="24"/>
          <w:szCs w:val="24"/>
        </w:rPr>
        <w:t>–</w:t>
      </w:r>
      <w:r w:rsidRPr="00942789">
        <w:rPr>
          <w:rFonts w:ascii="Times New Roman" w:hAnsi="Times New Roman"/>
          <w:sz w:val="24"/>
          <w:szCs w:val="24"/>
        </w:rPr>
        <w:t>2013 m. socialinės pašalpos g</w:t>
      </w:r>
      <w:r w:rsidR="00D36756" w:rsidRPr="00942789">
        <w:rPr>
          <w:rFonts w:ascii="Times New Roman" w:hAnsi="Times New Roman"/>
          <w:sz w:val="24"/>
          <w:szCs w:val="24"/>
        </w:rPr>
        <w:t>avėjų skaičius didėjo Lietuvoje, r</w:t>
      </w:r>
      <w:r w:rsidRPr="00942789">
        <w:rPr>
          <w:rFonts w:ascii="Times New Roman" w:hAnsi="Times New Roman"/>
          <w:sz w:val="24"/>
          <w:szCs w:val="24"/>
        </w:rPr>
        <w:t>egione bei nagrinėjamose teri</w:t>
      </w:r>
      <w:r w:rsidR="00D36756" w:rsidRPr="00942789">
        <w:rPr>
          <w:rFonts w:ascii="Times New Roman" w:hAnsi="Times New Roman"/>
          <w:sz w:val="24"/>
          <w:szCs w:val="24"/>
        </w:rPr>
        <w:t>torijose. 2009</w:t>
      </w:r>
      <w:r w:rsidR="00A5721A">
        <w:rPr>
          <w:rFonts w:ascii="Times New Roman" w:hAnsi="Times New Roman"/>
          <w:sz w:val="24"/>
          <w:szCs w:val="24"/>
        </w:rPr>
        <w:t>–</w:t>
      </w:r>
      <w:r w:rsidR="00D36756" w:rsidRPr="00942789">
        <w:rPr>
          <w:rFonts w:ascii="Times New Roman" w:hAnsi="Times New Roman"/>
          <w:sz w:val="24"/>
          <w:szCs w:val="24"/>
        </w:rPr>
        <w:t xml:space="preserve">2013 m. laikotarpiu labiausiai </w:t>
      </w:r>
      <w:r w:rsidR="000825C3" w:rsidRPr="00942789">
        <w:rPr>
          <w:rFonts w:ascii="Times New Roman" w:hAnsi="Times New Roman"/>
          <w:sz w:val="24"/>
          <w:szCs w:val="24"/>
        </w:rPr>
        <w:t>socialinės pašalpos</w:t>
      </w:r>
      <w:r w:rsidR="00C54EA5" w:rsidRPr="00942789">
        <w:rPr>
          <w:rFonts w:ascii="Times New Roman" w:hAnsi="Times New Roman"/>
          <w:sz w:val="24"/>
          <w:szCs w:val="24"/>
        </w:rPr>
        <w:t xml:space="preserve"> gavėjų skaičius išaugo</w:t>
      </w:r>
      <w:r w:rsidR="00D36756" w:rsidRPr="00942789">
        <w:rPr>
          <w:rFonts w:ascii="Times New Roman" w:hAnsi="Times New Roman"/>
          <w:sz w:val="24"/>
          <w:szCs w:val="24"/>
        </w:rPr>
        <w:t xml:space="preserve"> Kupiškio rajono savivaldybėje</w:t>
      </w:r>
      <w:r w:rsidR="00C54EA5" w:rsidRPr="00942789">
        <w:rPr>
          <w:rFonts w:ascii="Times New Roman" w:hAnsi="Times New Roman"/>
          <w:sz w:val="24"/>
          <w:szCs w:val="24"/>
        </w:rPr>
        <w:t>: nuo 732 asmenų 2009 m. iki 1906 asmenų 2013 m.</w:t>
      </w:r>
      <w:proofErr w:type="gramStart"/>
      <w:r w:rsidR="00C54EA5" w:rsidRPr="00942789">
        <w:rPr>
          <w:rFonts w:ascii="Times New Roman" w:hAnsi="Times New Roman"/>
          <w:sz w:val="24"/>
          <w:szCs w:val="24"/>
        </w:rPr>
        <w:t xml:space="preserve"> </w:t>
      </w:r>
      <w:r w:rsidR="00D36756" w:rsidRPr="00942789">
        <w:rPr>
          <w:rFonts w:ascii="Times New Roman" w:hAnsi="Times New Roman"/>
          <w:sz w:val="24"/>
          <w:szCs w:val="24"/>
        </w:rPr>
        <w:t xml:space="preserve"> </w:t>
      </w:r>
      <w:proofErr w:type="gramEnd"/>
      <w:r w:rsidR="00D36756" w:rsidRPr="00942789">
        <w:rPr>
          <w:rFonts w:ascii="Times New Roman" w:hAnsi="Times New Roman"/>
          <w:sz w:val="24"/>
          <w:szCs w:val="24"/>
        </w:rPr>
        <w:t>(pokytis 6</w:t>
      </w:r>
      <w:r w:rsidR="007B4F65" w:rsidRPr="00942789">
        <w:rPr>
          <w:rFonts w:ascii="Times New Roman" w:hAnsi="Times New Roman"/>
          <w:sz w:val="24"/>
          <w:szCs w:val="24"/>
        </w:rPr>
        <w:t>1</w:t>
      </w:r>
      <w:r w:rsidR="00D36756" w:rsidRPr="00942789">
        <w:rPr>
          <w:rFonts w:ascii="Times New Roman" w:hAnsi="Times New Roman"/>
          <w:sz w:val="24"/>
          <w:szCs w:val="24"/>
        </w:rPr>
        <w:t>,6</w:t>
      </w:r>
      <w:r w:rsidR="00A5721A">
        <w:rPr>
          <w:rFonts w:ascii="Times New Roman" w:hAnsi="Times New Roman"/>
          <w:sz w:val="24"/>
          <w:szCs w:val="24"/>
        </w:rPr>
        <w:t xml:space="preserve"> </w:t>
      </w:r>
      <w:r w:rsidR="00D36756" w:rsidRPr="00942789">
        <w:rPr>
          <w:rFonts w:ascii="Times New Roman" w:hAnsi="Times New Roman"/>
          <w:sz w:val="24"/>
          <w:szCs w:val="24"/>
        </w:rPr>
        <w:t xml:space="preserve">%). Antroje vietoje pagal rodiklio pokytį analizuojamu laikotarpiu yra Pasvalio rajono </w:t>
      </w:r>
      <w:r w:rsidR="00D36756" w:rsidRPr="00942789">
        <w:rPr>
          <w:rFonts w:ascii="Times New Roman" w:hAnsi="Times New Roman"/>
          <w:sz w:val="24"/>
          <w:szCs w:val="24"/>
        </w:rPr>
        <w:lastRenderedPageBreak/>
        <w:t>savivaldybė (59,2%)</w:t>
      </w:r>
      <w:r w:rsidR="00C54EA5" w:rsidRPr="00942789">
        <w:rPr>
          <w:rFonts w:ascii="Times New Roman" w:hAnsi="Times New Roman"/>
          <w:sz w:val="24"/>
          <w:szCs w:val="24"/>
        </w:rPr>
        <w:t>, kur socialinės pašalpos gavėjų skaičius išaugo nuo 1071 iki 2624 asmenų</w:t>
      </w:r>
      <w:r w:rsidR="00D36756" w:rsidRPr="00942789">
        <w:rPr>
          <w:rFonts w:ascii="Times New Roman" w:hAnsi="Times New Roman"/>
          <w:sz w:val="24"/>
          <w:szCs w:val="24"/>
        </w:rPr>
        <w:t xml:space="preserve">. </w:t>
      </w:r>
      <w:r w:rsidR="003152E9" w:rsidRPr="00942789">
        <w:rPr>
          <w:rFonts w:ascii="Times New Roman" w:hAnsi="Times New Roman"/>
          <w:sz w:val="24"/>
          <w:szCs w:val="24"/>
        </w:rPr>
        <w:t xml:space="preserve">Biržų ir Kupiškio rajono savivaldybėse </w:t>
      </w:r>
      <w:r w:rsidR="000825C3" w:rsidRPr="00942789">
        <w:rPr>
          <w:rFonts w:ascii="Times New Roman" w:hAnsi="Times New Roman"/>
          <w:sz w:val="24"/>
          <w:szCs w:val="24"/>
        </w:rPr>
        <w:t>socialinės pašalpos</w:t>
      </w:r>
      <w:r w:rsidR="003152E9" w:rsidRPr="00942789">
        <w:rPr>
          <w:rFonts w:ascii="Times New Roman" w:hAnsi="Times New Roman"/>
          <w:sz w:val="24"/>
          <w:szCs w:val="24"/>
        </w:rPr>
        <w:t xml:space="preserve"> gavėjų skaičius didėjo atitinkamai 55,4</w:t>
      </w:r>
      <w:r w:rsidR="00A5721A">
        <w:rPr>
          <w:rFonts w:ascii="Times New Roman" w:hAnsi="Times New Roman"/>
          <w:sz w:val="24"/>
          <w:szCs w:val="24"/>
        </w:rPr>
        <w:t> </w:t>
      </w:r>
      <w:r w:rsidR="003152E9" w:rsidRPr="00942789">
        <w:rPr>
          <w:rFonts w:ascii="Times New Roman" w:hAnsi="Times New Roman"/>
          <w:sz w:val="24"/>
          <w:szCs w:val="24"/>
        </w:rPr>
        <w:t>%</w:t>
      </w:r>
      <w:r w:rsidR="00C54EA5" w:rsidRPr="00942789">
        <w:rPr>
          <w:rFonts w:ascii="Times New Roman" w:hAnsi="Times New Roman"/>
          <w:sz w:val="24"/>
          <w:szCs w:val="24"/>
        </w:rPr>
        <w:t xml:space="preserve"> (2013 m. </w:t>
      </w:r>
      <w:r w:rsidR="0098135D" w:rsidRPr="00942789">
        <w:rPr>
          <w:rFonts w:ascii="Times New Roman" w:hAnsi="Times New Roman"/>
          <w:sz w:val="24"/>
          <w:szCs w:val="24"/>
        </w:rPr>
        <w:t>siekė 2521)</w:t>
      </w:r>
      <w:r w:rsidR="003152E9" w:rsidRPr="00942789">
        <w:rPr>
          <w:rFonts w:ascii="Times New Roman" w:hAnsi="Times New Roman"/>
          <w:sz w:val="24"/>
          <w:szCs w:val="24"/>
        </w:rPr>
        <w:t xml:space="preserve"> ir 54,9</w:t>
      </w:r>
      <w:r w:rsidR="00A5721A">
        <w:rPr>
          <w:rFonts w:ascii="Times New Roman" w:hAnsi="Times New Roman"/>
          <w:sz w:val="24"/>
          <w:szCs w:val="24"/>
        </w:rPr>
        <w:t xml:space="preserve"> </w:t>
      </w:r>
      <w:r w:rsidR="0031501B" w:rsidRPr="00942789">
        <w:rPr>
          <w:rFonts w:ascii="Times New Roman" w:hAnsi="Times New Roman"/>
          <w:sz w:val="24"/>
          <w:szCs w:val="24"/>
        </w:rPr>
        <w:t>%</w:t>
      </w:r>
      <w:r w:rsidR="0098135D" w:rsidRPr="00942789">
        <w:rPr>
          <w:rFonts w:ascii="Times New Roman" w:hAnsi="Times New Roman"/>
          <w:sz w:val="24"/>
          <w:szCs w:val="24"/>
        </w:rPr>
        <w:t xml:space="preserve"> (2013 m. fiksuoti 1906 asmenys)</w:t>
      </w:r>
      <w:r w:rsidR="0031501B" w:rsidRPr="00942789">
        <w:rPr>
          <w:rFonts w:ascii="Times New Roman" w:hAnsi="Times New Roman"/>
          <w:sz w:val="24"/>
          <w:szCs w:val="24"/>
        </w:rPr>
        <w:t xml:space="preserve">, kai Lietuvos </w:t>
      </w:r>
      <w:r w:rsidR="0098135D" w:rsidRPr="00942789">
        <w:rPr>
          <w:rFonts w:ascii="Times New Roman" w:hAnsi="Times New Roman"/>
          <w:sz w:val="24"/>
          <w:szCs w:val="24"/>
        </w:rPr>
        <w:t>vidurkis</w:t>
      </w:r>
      <w:r w:rsidR="00991E19" w:rsidRPr="00942789">
        <w:rPr>
          <w:rFonts w:ascii="Times New Roman" w:hAnsi="Times New Roman"/>
          <w:sz w:val="24"/>
          <w:szCs w:val="24"/>
        </w:rPr>
        <w:t xml:space="preserve"> ap</w:t>
      </w:r>
      <w:r w:rsidR="0098135D" w:rsidRPr="00942789">
        <w:rPr>
          <w:rFonts w:ascii="Times New Roman" w:hAnsi="Times New Roman"/>
          <w:sz w:val="24"/>
          <w:szCs w:val="24"/>
        </w:rPr>
        <w:t>s</w:t>
      </w:r>
      <w:r w:rsidR="00991E19" w:rsidRPr="00942789">
        <w:rPr>
          <w:rFonts w:ascii="Times New Roman" w:hAnsi="Times New Roman"/>
          <w:sz w:val="24"/>
          <w:szCs w:val="24"/>
        </w:rPr>
        <w:t>k</w:t>
      </w:r>
      <w:r w:rsidR="0098135D" w:rsidRPr="00942789">
        <w:rPr>
          <w:rFonts w:ascii="Times New Roman" w:hAnsi="Times New Roman"/>
          <w:sz w:val="24"/>
          <w:szCs w:val="24"/>
        </w:rPr>
        <w:t>ričių</w:t>
      </w:r>
      <w:proofErr w:type="gramStart"/>
      <w:r w:rsidR="0098135D" w:rsidRPr="00942789">
        <w:rPr>
          <w:rFonts w:ascii="Times New Roman" w:hAnsi="Times New Roman"/>
          <w:sz w:val="24"/>
          <w:szCs w:val="24"/>
        </w:rPr>
        <w:t xml:space="preserve"> </w:t>
      </w:r>
      <w:r w:rsidR="00606E4D" w:rsidRPr="00942789">
        <w:rPr>
          <w:rFonts w:ascii="Times New Roman" w:hAnsi="Times New Roman"/>
          <w:sz w:val="24"/>
          <w:szCs w:val="24"/>
        </w:rPr>
        <w:t xml:space="preserve"> </w:t>
      </w:r>
      <w:proofErr w:type="gramEnd"/>
      <w:r w:rsidR="00606E4D" w:rsidRPr="00942789">
        <w:rPr>
          <w:rFonts w:ascii="Times New Roman" w:hAnsi="Times New Roman"/>
          <w:sz w:val="24"/>
          <w:szCs w:val="24"/>
        </w:rPr>
        <w:t>l</w:t>
      </w:r>
      <w:r w:rsidR="00991E19" w:rsidRPr="00942789">
        <w:rPr>
          <w:rFonts w:ascii="Times New Roman" w:hAnsi="Times New Roman"/>
          <w:sz w:val="24"/>
          <w:szCs w:val="24"/>
        </w:rPr>
        <w:t xml:space="preserve">ygiu </w:t>
      </w:r>
      <w:r w:rsidR="007B4F65" w:rsidRPr="00942789">
        <w:rPr>
          <w:rFonts w:ascii="Times New Roman" w:hAnsi="Times New Roman"/>
          <w:sz w:val="24"/>
          <w:szCs w:val="24"/>
        </w:rPr>
        <w:t xml:space="preserve"> </w:t>
      </w:r>
      <w:r w:rsidR="0098135D" w:rsidRPr="00942789">
        <w:rPr>
          <w:rFonts w:ascii="Times New Roman" w:hAnsi="Times New Roman"/>
          <w:sz w:val="24"/>
          <w:szCs w:val="24"/>
        </w:rPr>
        <w:t xml:space="preserve">išaugo </w:t>
      </w:r>
      <w:r w:rsidR="0031501B" w:rsidRPr="00942789">
        <w:rPr>
          <w:rFonts w:ascii="Times New Roman" w:hAnsi="Times New Roman"/>
          <w:sz w:val="24"/>
          <w:szCs w:val="24"/>
        </w:rPr>
        <w:t>61,3</w:t>
      </w:r>
      <w:r w:rsidR="00A5721A">
        <w:rPr>
          <w:rFonts w:ascii="Times New Roman" w:hAnsi="Times New Roman"/>
          <w:sz w:val="24"/>
          <w:szCs w:val="24"/>
        </w:rPr>
        <w:t xml:space="preserve"> </w:t>
      </w:r>
      <w:r w:rsidR="0031501B" w:rsidRPr="00942789">
        <w:rPr>
          <w:rFonts w:ascii="Times New Roman" w:hAnsi="Times New Roman"/>
          <w:sz w:val="24"/>
          <w:szCs w:val="24"/>
        </w:rPr>
        <w:t>%</w:t>
      </w:r>
      <w:r w:rsidR="0098135D" w:rsidRPr="00942789">
        <w:rPr>
          <w:rFonts w:ascii="Times New Roman" w:hAnsi="Times New Roman"/>
          <w:sz w:val="24"/>
          <w:szCs w:val="24"/>
        </w:rPr>
        <w:t xml:space="preserve"> (2013 m. fiksuojama rodiklio skaitinė reikšmė – 19001)</w:t>
      </w:r>
      <w:r w:rsidR="0031501B" w:rsidRPr="00942789">
        <w:rPr>
          <w:rFonts w:ascii="Times New Roman" w:hAnsi="Times New Roman"/>
          <w:sz w:val="24"/>
          <w:szCs w:val="24"/>
        </w:rPr>
        <w:t>.</w:t>
      </w:r>
    </w:p>
    <w:p w:rsidR="009E2A77" w:rsidRPr="00942789" w:rsidRDefault="000629B0" w:rsidP="00493266">
      <w:pPr>
        <w:numPr>
          <w:ilvl w:val="2"/>
          <w:numId w:val="1"/>
        </w:numPr>
        <w:tabs>
          <w:tab w:val="left" w:pos="1276"/>
          <w:tab w:val="left" w:pos="1560"/>
        </w:tabs>
        <w:spacing w:after="0" w:line="240" w:lineRule="auto"/>
        <w:ind w:left="0" w:firstLine="567"/>
        <w:jc w:val="both"/>
        <w:rPr>
          <w:rFonts w:ascii="Times New Roman" w:hAnsi="Times New Roman"/>
          <w:sz w:val="24"/>
          <w:szCs w:val="24"/>
          <w:lang w:eastAsia="lt-LT"/>
        </w:rPr>
      </w:pPr>
      <w:r w:rsidRPr="00942789">
        <w:rPr>
          <w:rFonts w:ascii="Times New Roman" w:hAnsi="Times New Roman"/>
          <w:sz w:val="24"/>
          <w:szCs w:val="24"/>
        </w:rPr>
        <w:t>2009</w:t>
      </w:r>
      <w:r w:rsidR="00A5721A">
        <w:rPr>
          <w:rFonts w:ascii="Times New Roman" w:hAnsi="Times New Roman"/>
          <w:sz w:val="24"/>
          <w:szCs w:val="24"/>
        </w:rPr>
        <w:t>–</w:t>
      </w:r>
      <w:r w:rsidRPr="00942789">
        <w:rPr>
          <w:rFonts w:ascii="Times New Roman" w:hAnsi="Times New Roman"/>
          <w:sz w:val="24"/>
          <w:szCs w:val="24"/>
        </w:rPr>
        <w:t>2013 m. laikotarpiu socialinės rizikos šeimų skaičius Lietuvos Respublikoje bei Panevėžio apskrityje mažėjo (atitinkamai pokytis 8</w:t>
      </w:r>
      <w:r w:rsidR="0040125A">
        <w:rPr>
          <w:rFonts w:ascii="Times New Roman" w:hAnsi="Times New Roman"/>
          <w:sz w:val="24"/>
          <w:szCs w:val="24"/>
        </w:rPr>
        <w:t xml:space="preserve"> </w:t>
      </w:r>
      <w:r w:rsidRPr="00942789">
        <w:rPr>
          <w:rFonts w:ascii="Times New Roman" w:hAnsi="Times New Roman"/>
          <w:sz w:val="24"/>
          <w:szCs w:val="24"/>
        </w:rPr>
        <w:t>% ir 10</w:t>
      </w:r>
      <w:r w:rsidR="0040125A">
        <w:rPr>
          <w:rFonts w:ascii="Times New Roman" w:hAnsi="Times New Roman"/>
          <w:sz w:val="24"/>
          <w:szCs w:val="24"/>
        </w:rPr>
        <w:t xml:space="preserve"> </w:t>
      </w:r>
      <w:r w:rsidRPr="00942789">
        <w:rPr>
          <w:rFonts w:ascii="Times New Roman" w:hAnsi="Times New Roman"/>
          <w:sz w:val="24"/>
          <w:szCs w:val="24"/>
        </w:rPr>
        <w:t>%)</w:t>
      </w:r>
      <w:r w:rsidR="00663BE1" w:rsidRPr="00942789">
        <w:rPr>
          <w:rFonts w:ascii="Times New Roman" w:hAnsi="Times New Roman"/>
          <w:sz w:val="24"/>
          <w:szCs w:val="24"/>
        </w:rPr>
        <w:t xml:space="preserve"> ir 2013 m. šalyje fiksuotos 10235, o apskrityje – 1133 socialinės rizikos šeimos.</w:t>
      </w:r>
      <w:r w:rsidRPr="00942789">
        <w:rPr>
          <w:rFonts w:ascii="Times New Roman" w:hAnsi="Times New Roman"/>
          <w:sz w:val="24"/>
          <w:szCs w:val="24"/>
        </w:rPr>
        <w:t xml:space="preserve"> Rokiškio rajono savivaldybėje </w:t>
      </w:r>
      <w:r w:rsidR="00435C67" w:rsidRPr="00942789">
        <w:rPr>
          <w:rFonts w:ascii="Times New Roman" w:hAnsi="Times New Roman"/>
          <w:sz w:val="24"/>
          <w:szCs w:val="24"/>
        </w:rPr>
        <w:t>socialinės rizikos šeimų skaiči</w:t>
      </w:r>
      <w:r w:rsidRPr="00942789">
        <w:rPr>
          <w:rFonts w:ascii="Times New Roman" w:hAnsi="Times New Roman"/>
          <w:sz w:val="24"/>
          <w:szCs w:val="24"/>
        </w:rPr>
        <w:t>us 2009</w:t>
      </w:r>
      <w:r w:rsidR="00F23B23">
        <w:rPr>
          <w:rFonts w:ascii="Times New Roman" w:hAnsi="Times New Roman"/>
          <w:sz w:val="24"/>
          <w:szCs w:val="24"/>
        </w:rPr>
        <w:t>–</w:t>
      </w:r>
      <w:r w:rsidRPr="00942789">
        <w:rPr>
          <w:rFonts w:ascii="Times New Roman" w:hAnsi="Times New Roman"/>
          <w:sz w:val="24"/>
          <w:szCs w:val="24"/>
        </w:rPr>
        <w:t>2013 m.</w:t>
      </w:r>
      <w:r w:rsidR="00435C67" w:rsidRPr="00942789">
        <w:rPr>
          <w:rFonts w:ascii="Times New Roman" w:hAnsi="Times New Roman"/>
          <w:sz w:val="24"/>
          <w:szCs w:val="24"/>
        </w:rPr>
        <w:t xml:space="preserve"> sumažėjo</w:t>
      </w:r>
      <w:r w:rsidRPr="00942789">
        <w:rPr>
          <w:rFonts w:ascii="Times New Roman" w:hAnsi="Times New Roman"/>
          <w:sz w:val="24"/>
          <w:szCs w:val="24"/>
        </w:rPr>
        <w:t xml:space="preserve"> </w:t>
      </w:r>
      <w:r w:rsidR="00435C67" w:rsidRPr="00942789">
        <w:rPr>
          <w:rFonts w:ascii="Times New Roman" w:hAnsi="Times New Roman"/>
          <w:sz w:val="24"/>
          <w:szCs w:val="24"/>
        </w:rPr>
        <w:t xml:space="preserve">net </w:t>
      </w:r>
      <w:r w:rsidRPr="00942789">
        <w:rPr>
          <w:rFonts w:ascii="Times New Roman" w:hAnsi="Times New Roman"/>
          <w:sz w:val="24"/>
          <w:szCs w:val="24"/>
        </w:rPr>
        <w:t>30,3</w:t>
      </w:r>
      <w:r w:rsidR="00F23B23">
        <w:rPr>
          <w:rFonts w:ascii="Times New Roman" w:hAnsi="Times New Roman"/>
          <w:sz w:val="24"/>
          <w:szCs w:val="24"/>
        </w:rPr>
        <w:t xml:space="preserve"> </w:t>
      </w:r>
      <w:r w:rsidRPr="00942789">
        <w:rPr>
          <w:rFonts w:ascii="Times New Roman" w:hAnsi="Times New Roman"/>
          <w:sz w:val="24"/>
          <w:szCs w:val="24"/>
        </w:rPr>
        <w:t>%</w:t>
      </w:r>
      <w:r w:rsidR="00663BE1" w:rsidRPr="00942789">
        <w:rPr>
          <w:rFonts w:ascii="Times New Roman" w:hAnsi="Times New Roman"/>
          <w:sz w:val="24"/>
          <w:szCs w:val="24"/>
        </w:rPr>
        <w:t xml:space="preserve"> </w:t>
      </w:r>
      <w:proofErr w:type="gramStart"/>
      <w:r w:rsidR="00435C67" w:rsidRPr="00942789">
        <w:rPr>
          <w:rFonts w:ascii="Times New Roman" w:hAnsi="Times New Roman"/>
          <w:sz w:val="24"/>
          <w:szCs w:val="24"/>
        </w:rPr>
        <w:t>(</w:t>
      </w:r>
      <w:proofErr w:type="gramEnd"/>
      <w:r w:rsidR="00663BE1" w:rsidRPr="00942789">
        <w:rPr>
          <w:rFonts w:ascii="Times New Roman" w:hAnsi="Times New Roman"/>
          <w:sz w:val="24"/>
          <w:szCs w:val="24"/>
        </w:rPr>
        <w:t>218 šeimų 2009 m.</w:t>
      </w:r>
      <w:r w:rsidRPr="00942789">
        <w:rPr>
          <w:rFonts w:ascii="Times New Roman" w:hAnsi="Times New Roman"/>
          <w:sz w:val="24"/>
          <w:szCs w:val="24"/>
        </w:rPr>
        <w:t>).  Kupiškio ir Pasvalio rajonų savivaldybėse rodiklio pokyčiai rodo socialinės rizikos šeimų skaičiaus mažėjimą</w:t>
      </w:r>
      <w:r w:rsidR="00AF72CF" w:rsidRPr="00942789">
        <w:rPr>
          <w:rFonts w:ascii="Times New Roman" w:hAnsi="Times New Roman"/>
          <w:sz w:val="24"/>
          <w:szCs w:val="24"/>
        </w:rPr>
        <w:t xml:space="preserve">. </w:t>
      </w:r>
      <w:r w:rsidR="00663BE1" w:rsidRPr="00942789">
        <w:rPr>
          <w:rFonts w:ascii="Times New Roman" w:hAnsi="Times New Roman"/>
          <w:sz w:val="24"/>
          <w:szCs w:val="24"/>
        </w:rPr>
        <w:t>Kupiškio rajono savivaldybėje rodiklio skaitinė reikšmė sumažėjo nuo 157 iki 128 šeimų (18,5</w:t>
      </w:r>
      <w:r w:rsidR="00F23B23">
        <w:rPr>
          <w:rFonts w:ascii="Times New Roman" w:hAnsi="Times New Roman"/>
          <w:sz w:val="24"/>
          <w:szCs w:val="24"/>
        </w:rPr>
        <w:t xml:space="preserve"> </w:t>
      </w:r>
      <w:r w:rsidR="00663BE1" w:rsidRPr="00942789">
        <w:rPr>
          <w:rFonts w:ascii="Times New Roman" w:hAnsi="Times New Roman"/>
          <w:sz w:val="24"/>
          <w:szCs w:val="24"/>
        </w:rPr>
        <w:t xml:space="preserve">%), o Pasvalio rajono savivaldybėje – nuo 275 iki 231 </w:t>
      </w:r>
      <w:proofErr w:type="gramStart"/>
      <w:r w:rsidR="00663BE1" w:rsidRPr="00942789">
        <w:rPr>
          <w:rFonts w:ascii="Times New Roman" w:hAnsi="Times New Roman"/>
          <w:sz w:val="24"/>
          <w:szCs w:val="24"/>
        </w:rPr>
        <w:t>šeimų</w:t>
      </w:r>
      <w:proofErr w:type="gramEnd"/>
      <w:r w:rsidR="00663BE1" w:rsidRPr="00942789">
        <w:rPr>
          <w:rFonts w:ascii="Times New Roman" w:hAnsi="Times New Roman"/>
          <w:sz w:val="24"/>
          <w:szCs w:val="24"/>
        </w:rPr>
        <w:t xml:space="preserve"> (16</w:t>
      </w:r>
      <w:r w:rsidR="00F23B23">
        <w:rPr>
          <w:rFonts w:ascii="Times New Roman" w:hAnsi="Times New Roman"/>
          <w:sz w:val="24"/>
          <w:szCs w:val="24"/>
        </w:rPr>
        <w:t xml:space="preserve"> </w:t>
      </w:r>
      <w:r w:rsidR="00663BE1" w:rsidRPr="00942789">
        <w:rPr>
          <w:rFonts w:ascii="Times New Roman" w:hAnsi="Times New Roman"/>
          <w:sz w:val="24"/>
          <w:szCs w:val="24"/>
        </w:rPr>
        <w:t>%).</w:t>
      </w:r>
      <w:r w:rsidR="00342AB4" w:rsidRPr="00942789">
        <w:rPr>
          <w:rFonts w:ascii="Times New Roman" w:hAnsi="Times New Roman"/>
          <w:sz w:val="24"/>
          <w:szCs w:val="24"/>
        </w:rPr>
        <w:t xml:space="preserve"> </w:t>
      </w:r>
      <w:proofErr w:type="gramStart"/>
      <w:r w:rsidR="00342AB4" w:rsidRPr="00942789">
        <w:rPr>
          <w:rFonts w:ascii="Times New Roman" w:hAnsi="Times New Roman"/>
          <w:sz w:val="24"/>
          <w:szCs w:val="24"/>
        </w:rPr>
        <w:t>Tuo tarpu</w:t>
      </w:r>
      <w:proofErr w:type="gramEnd"/>
      <w:r w:rsidR="00342AB4" w:rsidRPr="00942789">
        <w:rPr>
          <w:rFonts w:ascii="Times New Roman" w:hAnsi="Times New Roman"/>
          <w:sz w:val="24"/>
          <w:szCs w:val="24"/>
        </w:rPr>
        <w:t xml:space="preserve"> Biržų rajono savivaldybėje, priešingai nei šalyje ar regione, socialinės rizikos šeimų skaičius didėjo, o pokytis 2009</w:t>
      </w:r>
      <w:r w:rsidR="00F23B23">
        <w:rPr>
          <w:rFonts w:ascii="Times New Roman" w:hAnsi="Times New Roman"/>
          <w:sz w:val="24"/>
          <w:szCs w:val="24"/>
        </w:rPr>
        <w:t>–</w:t>
      </w:r>
      <w:r w:rsidR="00342AB4" w:rsidRPr="00942789">
        <w:rPr>
          <w:rFonts w:ascii="Times New Roman" w:hAnsi="Times New Roman"/>
          <w:sz w:val="24"/>
          <w:szCs w:val="24"/>
        </w:rPr>
        <w:t xml:space="preserve">2013 m. </w:t>
      </w:r>
      <w:r w:rsidR="00663BE1" w:rsidRPr="00942789">
        <w:rPr>
          <w:rFonts w:ascii="Times New Roman" w:hAnsi="Times New Roman"/>
          <w:sz w:val="24"/>
          <w:szCs w:val="24"/>
        </w:rPr>
        <w:t xml:space="preserve">sudaro </w:t>
      </w:r>
      <w:r w:rsidR="00342AB4" w:rsidRPr="00942789">
        <w:rPr>
          <w:rFonts w:ascii="Times New Roman" w:hAnsi="Times New Roman"/>
          <w:sz w:val="24"/>
          <w:szCs w:val="24"/>
        </w:rPr>
        <w:t>9,4</w:t>
      </w:r>
      <w:r w:rsidR="00F23B23">
        <w:rPr>
          <w:rFonts w:ascii="Times New Roman" w:hAnsi="Times New Roman"/>
          <w:sz w:val="24"/>
          <w:szCs w:val="24"/>
        </w:rPr>
        <w:t xml:space="preserve"> </w:t>
      </w:r>
      <w:r w:rsidR="00342AB4" w:rsidRPr="00942789">
        <w:rPr>
          <w:rFonts w:ascii="Times New Roman" w:hAnsi="Times New Roman"/>
          <w:sz w:val="24"/>
          <w:szCs w:val="24"/>
        </w:rPr>
        <w:t>%</w:t>
      </w:r>
      <w:r w:rsidR="00663BE1" w:rsidRPr="00942789">
        <w:rPr>
          <w:rFonts w:ascii="Times New Roman" w:hAnsi="Times New Roman"/>
          <w:sz w:val="24"/>
          <w:szCs w:val="24"/>
        </w:rPr>
        <w:t xml:space="preserve"> nuo 145 šeimų, registruotų 2009 m.</w:t>
      </w:r>
      <w:r w:rsidR="00342AB4" w:rsidRPr="00942789">
        <w:rPr>
          <w:rFonts w:ascii="Times New Roman" w:hAnsi="Times New Roman"/>
          <w:sz w:val="24"/>
          <w:szCs w:val="24"/>
        </w:rPr>
        <w:t xml:space="preserve"> Šioje savivaldybėje rodiklio skaitinė reikšmė 2013 m. lyginant su 2012 m. padidėjo 17 vnt. Panašios tendencijos stebimos ir </w:t>
      </w:r>
      <w:r w:rsidR="00392501">
        <w:rPr>
          <w:rFonts w:ascii="Times New Roman" w:hAnsi="Times New Roman"/>
          <w:sz w:val="24"/>
          <w:szCs w:val="24"/>
        </w:rPr>
        <w:t xml:space="preserve">dėl </w:t>
      </w:r>
      <w:r w:rsidR="00342AB4" w:rsidRPr="00942789">
        <w:rPr>
          <w:rFonts w:ascii="Times New Roman" w:hAnsi="Times New Roman"/>
          <w:sz w:val="24"/>
          <w:szCs w:val="24"/>
        </w:rPr>
        <w:t xml:space="preserve">vaikų skaičiaus socialinės rizikos šeimose: </w:t>
      </w:r>
      <w:r w:rsidR="00FB5422" w:rsidRPr="00942789">
        <w:rPr>
          <w:rFonts w:ascii="Times New Roman" w:hAnsi="Times New Roman"/>
          <w:sz w:val="24"/>
          <w:szCs w:val="24"/>
        </w:rPr>
        <w:t>šalyje ir Panevėžio apskrityje rodiklio skaitinė reikšmė 2013 m. lyginant su 2009 m. mažėjo (atitinkamai 14,7</w:t>
      </w:r>
      <w:r w:rsidR="00392501">
        <w:rPr>
          <w:rFonts w:ascii="Times New Roman" w:hAnsi="Times New Roman"/>
          <w:sz w:val="24"/>
          <w:szCs w:val="24"/>
        </w:rPr>
        <w:t xml:space="preserve"> </w:t>
      </w:r>
      <w:r w:rsidR="00FB5422" w:rsidRPr="00942789">
        <w:rPr>
          <w:rFonts w:ascii="Times New Roman" w:hAnsi="Times New Roman"/>
          <w:sz w:val="24"/>
          <w:szCs w:val="24"/>
        </w:rPr>
        <w:t>% ir 1</w:t>
      </w:r>
      <w:r w:rsidR="00663BE1" w:rsidRPr="00942789">
        <w:rPr>
          <w:rFonts w:ascii="Times New Roman" w:hAnsi="Times New Roman"/>
          <w:sz w:val="24"/>
          <w:szCs w:val="24"/>
        </w:rPr>
        <w:t>2</w:t>
      </w:r>
      <w:r w:rsidR="00FB5422" w:rsidRPr="00942789">
        <w:rPr>
          <w:rFonts w:ascii="Times New Roman" w:hAnsi="Times New Roman"/>
          <w:sz w:val="24"/>
          <w:szCs w:val="24"/>
        </w:rPr>
        <w:t>,4</w:t>
      </w:r>
      <w:r w:rsidR="00392501">
        <w:rPr>
          <w:rFonts w:ascii="Times New Roman" w:hAnsi="Times New Roman"/>
          <w:sz w:val="24"/>
          <w:szCs w:val="24"/>
        </w:rPr>
        <w:t xml:space="preserve"> </w:t>
      </w:r>
      <w:r w:rsidR="00FB5422" w:rsidRPr="00942789">
        <w:rPr>
          <w:rFonts w:ascii="Times New Roman" w:hAnsi="Times New Roman"/>
          <w:sz w:val="24"/>
          <w:szCs w:val="24"/>
        </w:rPr>
        <w:t>%)</w:t>
      </w:r>
      <w:r w:rsidR="00663BE1" w:rsidRPr="00942789">
        <w:rPr>
          <w:rFonts w:ascii="Times New Roman" w:hAnsi="Times New Roman"/>
          <w:sz w:val="24"/>
          <w:szCs w:val="24"/>
        </w:rPr>
        <w:t xml:space="preserve"> ir 2013 m. sudarė atitinkamai 20664 ir 2474</w:t>
      </w:r>
      <w:r w:rsidR="00FB5422" w:rsidRPr="00942789">
        <w:rPr>
          <w:rFonts w:ascii="Times New Roman" w:hAnsi="Times New Roman"/>
          <w:sz w:val="24"/>
          <w:szCs w:val="24"/>
        </w:rPr>
        <w:t xml:space="preserve">. </w:t>
      </w:r>
      <w:r w:rsidR="00A15102" w:rsidRPr="00942789">
        <w:rPr>
          <w:rFonts w:ascii="Times New Roman" w:hAnsi="Times New Roman"/>
          <w:sz w:val="24"/>
          <w:szCs w:val="24"/>
        </w:rPr>
        <w:t xml:space="preserve">Didžiausias šio rodiklio pokytis nagrinėjamu laikotarpiu fiksuojamas </w:t>
      </w:r>
      <w:r w:rsidR="00B9676A" w:rsidRPr="00942789">
        <w:rPr>
          <w:rFonts w:ascii="Times New Roman" w:hAnsi="Times New Roman"/>
          <w:sz w:val="24"/>
          <w:szCs w:val="24"/>
        </w:rPr>
        <w:t>Rokiškio rajono savivaldybėje</w:t>
      </w:r>
      <w:r w:rsidR="00DA0ADA" w:rsidRPr="00942789">
        <w:rPr>
          <w:rFonts w:ascii="Times New Roman" w:hAnsi="Times New Roman"/>
          <w:sz w:val="24"/>
          <w:szCs w:val="24"/>
        </w:rPr>
        <w:t>, kur</w:t>
      </w:r>
      <w:r w:rsidR="00B9676A" w:rsidRPr="00942789">
        <w:rPr>
          <w:rFonts w:ascii="Times New Roman" w:hAnsi="Times New Roman"/>
          <w:sz w:val="24"/>
          <w:szCs w:val="24"/>
        </w:rPr>
        <w:t xml:space="preserve"> 2013</w:t>
      </w:r>
      <w:r w:rsidR="00392501">
        <w:rPr>
          <w:rFonts w:ascii="Times New Roman" w:hAnsi="Times New Roman"/>
          <w:sz w:val="24"/>
          <w:szCs w:val="24"/>
        </w:rPr>
        <w:t xml:space="preserve"> </w:t>
      </w:r>
      <w:r w:rsidR="00B9676A" w:rsidRPr="00942789">
        <w:rPr>
          <w:rFonts w:ascii="Times New Roman" w:hAnsi="Times New Roman"/>
          <w:sz w:val="24"/>
          <w:szCs w:val="24"/>
        </w:rPr>
        <w:t>m. vaikų skaičius socialinės rizikos šeimose lyginant su 2009 m. sumažėjo 104 asmenimis, tačiau šioje savivaldybėje 2013 m., lyginant su 2012 m., rodiklio skaitinė reikšmė padidėjo nuo 322 asmenų iki 334</w:t>
      </w:r>
      <w:r w:rsidR="00DA0ADA" w:rsidRPr="00942789">
        <w:rPr>
          <w:rFonts w:ascii="Times New Roman" w:hAnsi="Times New Roman"/>
          <w:sz w:val="24"/>
          <w:szCs w:val="24"/>
        </w:rPr>
        <w:t xml:space="preserve"> (12 asmenų)</w:t>
      </w:r>
      <w:r w:rsidR="00B9676A" w:rsidRPr="00942789">
        <w:rPr>
          <w:rFonts w:ascii="Times New Roman" w:hAnsi="Times New Roman"/>
          <w:sz w:val="24"/>
          <w:szCs w:val="24"/>
        </w:rPr>
        <w:t>. Šiek tiek mažesne dalimi (21,7</w:t>
      </w:r>
      <w:r w:rsidR="00392501">
        <w:rPr>
          <w:rFonts w:ascii="Times New Roman" w:hAnsi="Times New Roman"/>
          <w:sz w:val="24"/>
          <w:szCs w:val="24"/>
        </w:rPr>
        <w:t xml:space="preserve"> </w:t>
      </w:r>
      <w:r w:rsidR="00B9676A" w:rsidRPr="00942789">
        <w:rPr>
          <w:rFonts w:ascii="Times New Roman" w:hAnsi="Times New Roman"/>
          <w:sz w:val="24"/>
          <w:szCs w:val="24"/>
        </w:rPr>
        <w:t xml:space="preserve">%) </w:t>
      </w:r>
      <w:r w:rsidR="00DA0ADA" w:rsidRPr="00942789">
        <w:rPr>
          <w:rFonts w:ascii="Times New Roman" w:hAnsi="Times New Roman"/>
          <w:sz w:val="24"/>
          <w:szCs w:val="24"/>
        </w:rPr>
        <w:t xml:space="preserve">mažėjo vaikų skaičius socialinės rizikos šeimose </w:t>
      </w:r>
      <w:r w:rsidR="00A15102" w:rsidRPr="00942789">
        <w:rPr>
          <w:rFonts w:ascii="Times New Roman" w:hAnsi="Times New Roman"/>
          <w:sz w:val="24"/>
          <w:szCs w:val="24"/>
        </w:rPr>
        <w:t>Pasvalio rajono savivaldybėje</w:t>
      </w:r>
      <w:r w:rsidR="00663BE1" w:rsidRPr="00942789">
        <w:rPr>
          <w:rFonts w:ascii="Times New Roman" w:hAnsi="Times New Roman"/>
          <w:sz w:val="24"/>
          <w:szCs w:val="24"/>
        </w:rPr>
        <w:t xml:space="preserve">, kur 2013 m. fiksuojama rodiklio skaitinė reikšmė </w:t>
      </w:r>
      <w:r w:rsidR="00392501">
        <w:rPr>
          <w:rFonts w:ascii="Times New Roman" w:hAnsi="Times New Roman"/>
          <w:sz w:val="24"/>
          <w:szCs w:val="24"/>
        </w:rPr>
        <w:t>–</w:t>
      </w:r>
      <w:r w:rsidR="00663BE1" w:rsidRPr="00942789">
        <w:rPr>
          <w:rFonts w:ascii="Times New Roman" w:hAnsi="Times New Roman"/>
          <w:sz w:val="24"/>
          <w:szCs w:val="24"/>
        </w:rPr>
        <w:t xml:space="preserve"> </w:t>
      </w:r>
      <w:r w:rsidR="00AA3764" w:rsidRPr="00942789">
        <w:rPr>
          <w:rFonts w:ascii="Times New Roman" w:hAnsi="Times New Roman"/>
          <w:sz w:val="24"/>
          <w:szCs w:val="24"/>
        </w:rPr>
        <w:t>591</w:t>
      </w:r>
      <w:r w:rsidR="00DA0ADA" w:rsidRPr="00942789">
        <w:rPr>
          <w:rFonts w:ascii="Times New Roman" w:hAnsi="Times New Roman"/>
          <w:sz w:val="24"/>
          <w:szCs w:val="24"/>
        </w:rPr>
        <w:t xml:space="preserve">. </w:t>
      </w:r>
      <w:r w:rsidR="00A15102" w:rsidRPr="00942789">
        <w:rPr>
          <w:rFonts w:ascii="Times New Roman" w:hAnsi="Times New Roman"/>
          <w:sz w:val="24"/>
          <w:szCs w:val="24"/>
        </w:rPr>
        <w:t xml:space="preserve"> </w:t>
      </w:r>
      <w:r w:rsidR="00B9676A" w:rsidRPr="00942789">
        <w:rPr>
          <w:rFonts w:ascii="Times New Roman" w:hAnsi="Times New Roman"/>
          <w:sz w:val="24"/>
          <w:szCs w:val="24"/>
        </w:rPr>
        <w:t xml:space="preserve">Kupiškio </w:t>
      </w:r>
      <w:r w:rsidR="00DA0ADA" w:rsidRPr="00942789">
        <w:rPr>
          <w:rFonts w:ascii="Times New Roman" w:hAnsi="Times New Roman"/>
          <w:sz w:val="24"/>
          <w:szCs w:val="24"/>
        </w:rPr>
        <w:t>rajono savivaldybėj</w:t>
      </w:r>
      <w:r w:rsidR="00C45E1D" w:rsidRPr="00942789">
        <w:rPr>
          <w:rFonts w:ascii="Times New Roman" w:hAnsi="Times New Roman"/>
          <w:sz w:val="24"/>
          <w:szCs w:val="24"/>
        </w:rPr>
        <w:t xml:space="preserve">e </w:t>
      </w:r>
      <w:r w:rsidR="00B9676A" w:rsidRPr="00942789">
        <w:rPr>
          <w:rFonts w:ascii="Times New Roman" w:hAnsi="Times New Roman"/>
          <w:sz w:val="24"/>
          <w:szCs w:val="24"/>
        </w:rPr>
        <w:t xml:space="preserve">analizuojamo rodiklio skaitinė reikšmė </w:t>
      </w:r>
      <w:r w:rsidR="00DA0ADA" w:rsidRPr="00942789">
        <w:rPr>
          <w:rFonts w:ascii="Times New Roman" w:hAnsi="Times New Roman"/>
          <w:sz w:val="24"/>
          <w:szCs w:val="24"/>
        </w:rPr>
        <w:t>2009</w:t>
      </w:r>
      <w:r w:rsidR="000E5B19">
        <w:rPr>
          <w:rFonts w:ascii="Times New Roman" w:hAnsi="Times New Roman"/>
          <w:sz w:val="24"/>
          <w:szCs w:val="24"/>
        </w:rPr>
        <w:t>–</w:t>
      </w:r>
      <w:r w:rsidR="00DA0ADA" w:rsidRPr="00942789">
        <w:rPr>
          <w:rFonts w:ascii="Times New Roman" w:hAnsi="Times New Roman"/>
          <w:sz w:val="24"/>
          <w:szCs w:val="24"/>
        </w:rPr>
        <w:t>2013 m. mažėjo lėčiausi</w:t>
      </w:r>
      <w:r w:rsidR="00AA3764" w:rsidRPr="00942789">
        <w:rPr>
          <w:rFonts w:ascii="Times New Roman" w:hAnsi="Times New Roman"/>
          <w:sz w:val="24"/>
          <w:szCs w:val="24"/>
        </w:rPr>
        <w:t xml:space="preserve">ai </w:t>
      </w:r>
      <w:r w:rsidR="00EF7250">
        <w:rPr>
          <w:rFonts w:ascii="Times New Roman" w:hAnsi="Times New Roman"/>
          <w:sz w:val="24"/>
          <w:szCs w:val="24"/>
        </w:rPr>
        <w:t xml:space="preserve">tarp </w:t>
      </w:r>
      <w:r w:rsidR="00AA3764" w:rsidRPr="00942789">
        <w:rPr>
          <w:rFonts w:ascii="Times New Roman" w:hAnsi="Times New Roman"/>
          <w:sz w:val="24"/>
          <w:szCs w:val="24"/>
        </w:rPr>
        <w:t>tikslinių teritorijų</w:t>
      </w:r>
      <w:r w:rsidR="00EF7250">
        <w:rPr>
          <w:rFonts w:ascii="Times New Roman" w:hAnsi="Times New Roman"/>
          <w:sz w:val="24"/>
          <w:szCs w:val="24"/>
        </w:rPr>
        <w:t xml:space="preserve"> </w:t>
      </w:r>
      <w:r w:rsidR="00AA3764" w:rsidRPr="00942789">
        <w:rPr>
          <w:rFonts w:ascii="Times New Roman" w:hAnsi="Times New Roman"/>
          <w:sz w:val="24"/>
          <w:szCs w:val="24"/>
        </w:rPr>
        <w:t>ir sudarė 7,9</w:t>
      </w:r>
      <w:r w:rsidR="00EF7250">
        <w:rPr>
          <w:rFonts w:ascii="Times New Roman" w:hAnsi="Times New Roman"/>
          <w:sz w:val="24"/>
          <w:szCs w:val="24"/>
        </w:rPr>
        <w:t xml:space="preserve"> </w:t>
      </w:r>
      <w:r w:rsidR="00AA3764" w:rsidRPr="00942789">
        <w:rPr>
          <w:rFonts w:ascii="Times New Roman" w:hAnsi="Times New Roman"/>
          <w:sz w:val="24"/>
          <w:szCs w:val="24"/>
        </w:rPr>
        <w:t>% nuo 2009 m. fiksuoto 343 skaičiaus.</w:t>
      </w:r>
      <w:r w:rsidR="00DA0ADA" w:rsidRPr="00942789">
        <w:rPr>
          <w:rFonts w:ascii="Times New Roman" w:hAnsi="Times New Roman"/>
          <w:sz w:val="24"/>
          <w:szCs w:val="24"/>
        </w:rPr>
        <w:t xml:space="preserve"> </w:t>
      </w:r>
      <w:r w:rsidR="00EA3712" w:rsidRPr="00942789">
        <w:rPr>
          <w:rFonts w:ascii="Times New Roman" w:hAnsi="Times New Roman"/>
          <w:sz w:val="24"/>
          <w:szCs w:val="24"/>
        </w:rPr>
        <w:t>Tuo tarpu Biržų rajono savivaldybėje vaikų skaičius socialinės rizikos šeimose 2009</w:t>
      </w:r>
      <w:proofErr w:type="gramStart"/>
      <w:r w:rsidR="00EA3712" w:rsidRPr="00942789">
        <w:rPr>
          <w:rFonts w:ascii="Times New Roman" w:hAnsi="Times New Roman"/>
          <w:sz w:val="24"/>
          <w:szCs w:val="24"/>
        </w:rPr>
        <w:t>-</w:t>
      </w:r>
      <w:proofErr w:type="gramEnd"/>
      <w:r w:rsidR="00EA3712" w:rsidRPr="00942789">
        <w:rPr>
          <w:rFonts w:ascii="Times New Roman" w:hAnsi="Times New Roman"/>
          <w:sz w:val="24"/>
          <w:szCs w:val="24"/>
        </w:rPr>
        <w:t>2012 m. sumažėjęs 8,5</w:t>
      </w:r>
      <w:r w:rsidR="00EF7250">
        <w:rPr>
          <w:rFonts w:ascii="Times New Roman" w:hAnsi="Times New Roman"/>
          <w:sz w:val="24"/>
          <w:szCs w:val="24"/>
        </w:rPr>
        <w:t> </w:t>
      </w:r>
      <w:r w:rsidR="00EA3712" w:rsidRPr="00942789">
        <w:rPr>
          <w:rFonts w:ascii="Times New Roman" w:hAnsi="Times New Roman"/>
          <w:sz w:val="24"/>
          <w:szCs w:val="24"/>
        </w:rPr>
        <w:t xml:space="preserve">%, 2013 m. padidėjo ir pralenkė 2009 m. fiksuotą rodiklio skaitinę reikšmę (2009 m. fiksuoti 353 asmenys, 2013 m. – 359 asmenys). </w:t>
      </w:r>
    </w:p>
    <w:p w:rsidR="00687167" w:rsidRPr="00942789" w:rsidRDefault="00687167" w:rsidP="00493266">
      <w:pPr>
        <w:numPr>
          <w:ilvl w:val="2"/>
          <w:numId w:val="1"/>
        </w:numPr>
        <w:tabs>
          <w:tab w:val="left" w:pos="1276"/>
          <w:tab w:val="left" w:pos="1560"/>
        </w:tabs>
        <w:spacing w:after="0" w:line="240" w:lineRule="auto"/>
        <w:ind w:left="0" w:firstLine="567"/>
        <w:jc w:val="both"/>
        <w:rPr>
          <w:rFonts w:ascii="Times New Roman" w:hAnsi="Times New Roman"/>
          <w:sz w:val="24"/>
          <w:szCs w:val="24"/>
          <w:lang w:eastAsia="lt-LT"/>
        </w:rPr>
      </w:pPr>
      <w:r w:rsidRPr="00942789">
        <w:rPr>
          <w:rFonts w:ascii="Times New Roman" w:hAnsi="Times New Roman"/>
          <w:sz w:val="24"/>
          <w:szCs w:val="24"/>
          <w:lang w:eastAsia="lt-LT"/>
        </w:rPr>
        <w:t xml:space="preserve">Analizuojamose savivaldybėse didėja socialinio būsto problema. </w:t>
      </w:r>
      <w:r w:rsidRPr="00942789">
        <w:rPr>
          <w:rFonts w:ascii="Times New Roman" w:hAnsi="Times New Roman"/>
          <w:sz w:val="24"/>
          <w:szCs w:val="24"/>
        </w:rPr>
        <w:t>Atsižvelgiant į augantį socialinio būsto poreikį, būtina didinti socialinio būsto prieinamumo sąlygas gyventojams:</w:t>
      </w:r>
      <w:proofErr w:type="gramStart"/>
      <w:r w:rsidRPr="00942789">
        <w:rPr>
          <w:rFonts w:ascii="Times New Roman" w:hAnsi="Times New Roman"/>
          <w:sz w:val="24"/>
          <w:szCs w:val="24"/>
        </w:rPr>
        <w:t xml:space="preserve">  </w:t>
      </w:r>
      <w:proofErr w:type="gramEnd"/>
    </w:p>
    <w:p w:rsidR="009E2A77" w:rsidRPr="00942789" w:rsidRDefault="008876BE" w:rsidP="00493266">
      <w:pPr>
        <w:numPr>
          <w:ilvl w:val="3"/>
          <w:numId w:val="1"/>
        </w:numPr>
        <w:tabs>
          <w:tab w:val="left" w:pos="1276"/>
          <w:tab w:val="left" w:pos="1560"/>
        </w:tabs>
        <w:spacing w:after="0" w:line="240" w:lineRule="auto"/>
        <w:ind w:left="0" w:firstLine="567"/>
        <w:jc w:val="both"/>
        <w:rPr>
          <w:rFonts w:ascii="Times New Roman" w:hAnsi="Times New Roman"/>
          <w:sz w:val="24"/>
          <w:szCs w:val="24"/>
          <w:lang w:eastAsia="lt-LT"/>
        </w:rPr>
      </w:pPr>
      <w:r w:rsidRPr="00942789">
        <w:rPr>
          <w:rFonts w:ascii="Times New Roman" w:hAnsi="Times New Roman"/>
          <w:sz w:val="24"/>
          <w:szCs w:val="24"/>
        </w:rPr>
        <w:t>Šeimos narių, kuriems išnuomotas savivaldybių socialinis būstas, skaičius šalyje bei Panevėžio apskrityje 2009</w:t>
      </w:r>
      <w:r w:rsidR="00D47C9B">
        <w:rPr>
          <w:rFonts w:ascii="Times New Roman" w:hAnsi="Times New Roman"/>
          <w:sz w:val="24"/>
          <w:szCs w:val="24"/>
        </w:rPr>
        <w:t>–</w:t>
      </w:r>
      <w:r w:rsidRPr="00942789">
        <w:rPr>
          <w:rFonts w:ascii="Times New Roman" w:hAnsi="Times New Roman"/>
          <w:sz w:val="24"/>
          <w:szCs w:val="24"/>
        </w:rPr>
        <w:t>2013 m. laikotarpiu mažėjo. Lietuvoje 2009 m. fiksuot</w:t>
      </w:r>
      <w:r w:rsidR="00D47C9B">
        <w:rPr>
          <w:rFonts w:ascii="Times New Roman" w:hAnsi="Times New Roman"/>
          <w:sz w:val="24"/>
          <w:szCs w:val="24"/>
        </w:rPr>
        <w:t>a</w:t>
      </w:r>
      <w:r w:rsidRPr="00942789">
        <w:rPr>
          <w:rFonts w:ascii="Times New Roman" w:hAnsi="Times New Roman"/>
          <w:sz w:val="24"/>
          <w:szCs w:val="24"/>
        </w:rPr>
        <w:t xml:space="preserve"> 3414 asmen</w:t>
      </w:r>
      <w:r w:rsidR="00D47C9B">
        <w:rPr>
          <w:rFonts w:ascii="Times New Roman" w:hAnsi="Times New Roman"/>
          <w:sz w:val="24"/>
          <w:szCs w:val="24"/>
        </w:rPr>
        <w:t>ų</w:t>
      </w:r>
      <w:r w:rsidRPr="00942789">
        <w:rPr>
          <w:rFonts w:ascii="Times New Roman" w:hAnsi="Times New Roman"/>
          <w:sz w:val="24"/>
          <w:szCs w:val="24"/>
        </w:rPr>
        <w:t>, kuriems išnuomotas savivaldybės socialinis būstas, o 2013 m. šio rodiklio skaitinė reikšmė siekė 2870 asmen</w:t>
      </w:r>
      <w:r w:rsidR="00D47C9B">
        <w:rPr>
          <w:rFonts w:ascii="Times New Roman" w:hAnsi="Times New Roman"/>
          <w:sz w:val="24"/>
          <w:szCs w:val="24"/>
        </w:rPr>
        <w:t>ų</w:t>
      </w:r>
      <w:r w:rsidRPr="00942789">
        <w:rPr>
          <w:rFonts w:ascii="Times New Roman" w:hAnsi="Times New Roman"/>
          <w:sz w:val="24"/>
          <w:szCs w:val="24"/>
        </w:rPr>
        <w:t xml:space="preserve"> (pokytis 15,9</w:t>
      </w:r>
      <w:r w:rsidR="00D47C9B">
        <w:rPr>
          <w:rFonts w:ascii="Times New Roman" w:hAnsi="Times New Roman"/>
          <w:sz w:val="24"/>
          <w:szCs w:val="24"/>
        </w:rPr>
        <w:t xml:space="preserve"> </w:t>
      </w:r>
      <w:r w:rsidRPr="00942789">
        <w:rPr>
          <w:rFonts w:ascii="Times New Roman" w:hAnsi="Times New Roman"/>
          <w:sz w:val="24"/>
          <w:szCs w:val="24"/>
        </w:rPr>
        <w:t>%). Tuo tarpu Panevėžio apskrityje šeimos narių, kuriems išnuomotas savivaldybės socialinis būstas, skaičius analizuojamu laikotarpiu sumažėjo tik 2,7</w:t>
      </w:r>
      <w:r w:rsidR="00D47C9B">
        <w:rPr>
          <w:rFonts w:ascii="Times New Roman" w:hAnsi="Times New Roman"/>
          <w:sz w:val="24"/>
          <w:szCs w:val="24"/>
        </w:rPr>
        <w:t xml:space="preserve"> </w:t>
      </w:r>
      <w:r w:rsidRPr="00942789">
        <w:rPr>
          <w:rFonts w:ascii="Times New Roman" w:hAnsi="Times New Roman"/>
          <w:sz w:val="24"/>
          <w:szCs w:val="24"/>
        </w:rPr>
        <w:t xml:space="preserve">% </w:t>
      </w:r>
      <w:proofErr w:type="gramStart"/>
      <w:r w:rsidRPr="00942789">
        <w:rPr>
          <w:rFonts w:ascii="Times New Roman" w:hAnsi="Times New Roman"/>
          <w:sz w:val="24"/>
          <w:szCs w:val="24"/>
        </w:rPr>
        <w:t>(</w:t>
      </w:r>
      <w:proofErr w:type="gramEnd"/>
      <w:r w:rsidRPr="00942789">
        <w:rPr>
          <w:rFonts w:ascii="Times New Roman" w:hAnsi="Times New Roman"/>
          <w:sz w:val="24"/>
          <w:szCs w:val="24"/>
        </w:rPr>
        <w:t xml:space="preserve">nuo 256 asmenų 2009 m. iki 249 asmenų 2013 m). Kupiškio ir Rokiškio rajonų savivaldybėse rodiklio reikšmė mažėjo </w:t>
      </w:r>
      <w:proofErr w:type="gramStart"/>
      <w:r w:rsidRPr="00942789">
        <w:rPr>
          <w:rFonts w:ascii="Times New Roman" w:hAnsi="Times New Roman"/>
          <w:sz w:val="24"/>
          <w:szCs w:val="24"/>
        </w:rPr>
        <w:t>(</w:t>
      </w:r>
      <w:proofErr w:type="gramEnd"/>
      <w:r w:rsidRPr="00942789">
        <w:rPr>
          <w:rFonts w:ascii="Times New Roman" w:hAnsi="Times New Roman"/>
          <w:sz w:val="24"/>
          <w:szCs w:val="24"/>
        </w:rPr>
        <w:t>atitinkamai nuo 32 asmenų 2009</w:t>
      </w:r>
      <w:r w:rsidR="00D3221A" w:rsidRPr="00942789">
        <w:rPr>
          <w:rFonts w:ascii="Times New Roman" w:hAnsi="Times New Roman"/>
          <w:sz w:val="24"/>
          <w:szCs w:val="24"/>
        </w:rPr>
        <w:t xml:space="preserve"> </w:t>
      </w:r>
      <w:r w:rsidRPr="00942789">
        <w:rPr>
          <w:rFonts w:ascii="Times New Roman" w:hAnsi="Times New Roman"/>
          <w:sz w:val="24"/>
          <w:szCs w:val="24"/>
        </w:rPr>
        <w:t>m. iki 26 asmenų 2013 m. ir nuo 66 asmenų 2009 m. iki 13 asmenų 2013 m). Biržų ir Pasvalio rajonų savivaldybėse analizuojamu laikotarpiu stebimas rodiklio skaitinės reikšmės didėjimas: Biržų rajono savivaldybėje fiksuojamas 5 asmenų padidėjima</w:t>
      </w:r>
      <w:r w:rsidR="00D3221A" w:rsidRPr="00942789">
        <w:rPr>
          <w:rFonts w:ascii="Times New Roman" w:hAnsi="Times New Roman"/>
          <w:sz w:val="24"/>
          <w:szCs w:val="24"/>
        </w:rPr>
        <w:t>s lyginant su 2009 m.</w:t>
      </w:r>
      <w:r w:rsidRPr="00942789">
        <w:rPr>
          <w:rFonts w:ascii="Times New Roman" w:hAnsi="Times New Roman"/>
          <w:sz w:val="24"/>
          <w:szCs w:val="24"/>
        </w:rPr>
        <w:t xml:space="preserve"> 58 asmenimis, Pasvalio rajono savivaldybėje – 14 asmenų padidėjimas lyginant su 2009 m. fiksuotais 35 šeimos nariais, kuriems išnuomotas savivaldybės socialinis būstas. Priešingai nei šeimos narių, kuriems išnuomotas savivaldybių socialinis būstas, šeimos narių, buvusių sąrašuose socialiniam būstui nuomoti</w:t>
      </w:r>
      <w:r w:rsidR="00626CD2">
        <w:rPr>
          <w:rFonts w:ascii="Times New Roman" w:hAnsi="Times New Roman"/>
          <w:sz w:val="24"/>
          <w:szCs w:val="24"/>
        </w:rPr>
        <w:t>,</w:t>
      </w:r>
      <w:r w:rsidRPr="00942789">
        <w:rPr>
          <w:rFonts w:ascii="Times New Roman" w:hAnsi="Times New Roman"/>
          <w:sz w:val="24"/>
          <w:szCs w:val="24"/>
        </w:rPr>
        <w:t xml:space="preserve"> skaičius metų pabaigoje Lietuvoje bei apskrityje didėjo. Šalyje stebimas 17</w:t>
      </w:r>
      <w:r w:rsidR="00626CD2">
        <w:rPr>
          <w:rFonts w:ascii="Times New Roman" w:hAnsi="Times New Roman"/>
          <w:sz w:val="24"/>
          <w:szCs w:val="24"/>
        </w:rPr>
        <w:t xml:space="preserve"> </w:t>
      </w:r>
      <w:r w:rsidRPr="00942789">
        <w:rPr>
          <w:rFonts w:ascii="Times New Roman" w:hAnsi="Times New Roman"/>
          <w:sz w:val="24"/>
          <w:szCs w:val="24"/>
        </w:rPr>
        <w:t>% rodiklio skaitinės reikšmės pokytis (nuo 58762 asmenų 2009 m. iki 70799</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asmenų 2013 m</w:t>
      </w:r>
      <w:r w:rsidR="00D3221A" w:rsidRPr="00942789">
        <w:rPr>
          <w:rFonts w:ascii="Times New Roman" w:hAnsi="Times New Roman"/>
          <w:sz w:val="24"/>
          <w:szCs w:val="24"/>
        </w:rPr>
        <w:t>.</w:t>
      </w:r>
      <w:r w:rsidRPr="00942789">
        <w:rPr>
          <w:rFonts w:ascii="Times New Roman" w:hAnsi="Times New Roman"/>
          <w:sz w:val="24"/>
          <w:szCs w:val="24"/>
        </w:rPr>
        <w:t>), kai apskrityje rodiklio skaitinė reikšmė pakito  22,7</w:t>
      </w:r>
      <w:r w:rsidR="00626CD2">
        <w:rPr>
          <w:rFonts w:ascii="Times New Roman" w:hAnsi="Times New Roman"/>
          <w:sz w:val="24"/>
          <w:szCs w:val="24"/>
        </w:rPr>
        <w:t xml:space="preserve"> </w:t>
      </w:r>
      <w:r w:rsidRPr="00942789">
        <w:rPr>
          <w:rFonts w:ascii="Times New Roman" w:hAnsi="Times New Roman"/>
          <w:sz w:val="24"/>
          <w:szCs w:val="24"/>
        </w:rPr>
        <w:t>% (nuo 3538 asmenų 2009 m. iki 4576 asmenų 2013 m). Biržų rajono savivaldybė vienintelė iš analizuojamų, kurioje šeimos narių, buvusių sąrašuose socialiniam būstui nuomoti, skaičius 2009</w:t>
      </w:r>
      <w:r w:rsidR="00626CD2">
        <w:rPr>
          <w:rFonts w:ascii="Times New Roman" w:hAnsi="Times New Roman"/>
          <w:sz w:val="24"/>
          <w:szCs w:val="24"/>
        </w:rPr>
        <w:t>–</w:t>
      </w:r>
      <w:r w:rsidRPr="00942789">
        <w:rPr>
          <w:rFonts w:ascii="Times New Roman" w:hAnsi="Times New Roman"/>
          <w:sz w:val="24"/>
          <w:szCs w:val="24"/>
        </w:rPr>
        <w:t>2013 m. mažėjo (pokytis 14</w:t>
      </w:r>
      <w:r w:rsidR="00626CD2">
        <w:rPr>
          <w:rFonts w:ascii="Times New Roman" w:hAnsi="Times New Roman"/>
          <w:sz w:val="24"/>
          <w:szCs w:val="24"/>
        </w:rPr>
        <w:t xml:space="preserve"> </w:t>
      </w:r>
      <w:r w:rsidRPr="00942789">
        <w:rPr>
          <w:rFonts w:ascii="Times New Roman" w:hAnsi="Times New Roman"/>
          <w:sz w:val="24"/>
          <w:szCs w:val="24"/>
        </w:rPr>
        <w:t>% (nuo 571 iki 491). Labiausiai rodiklio skaitinė reikšmė didėjo Rokiškio rajono savivaldybėje (pokytis 50,1</w:t>
      </w:r>
      <w:r w:rsidR="00626CD2">
        <w:rPr>
          <w:rFonts w:ascii="Times New Roman" w:hAnsi="Times New Roman"/>
          <w:sz w:val="24"/>
          <w:szCs w:val="24"/>
        </w:rPr>
        <w:t xml:space="preserve"> </w:t>
      </w:r>
      <w:r w:rsidRPr="00942789">
        <w:rPr>
          <w:rFonts w:ascii="Times New Roman" w:hAnsi="Times New Roman"/>
          <w:sz w:val="24"/>
          <w:szCs w:val="24"/>
        </w:rPr>
        <w:t xml:space="preserve">% nuo 2009 m. fiksuotos 237 rodiklio skaitinės reikšmės), o mažiausiai – Kupiškio rajono savivaldybėje </w:t>
      </w:r>
      <w:proofErr w:type="gramStart"/>
      <w:r w:rsidRPr="00942789">
        <w:rPr>
          <w:rFonts w:ascii="Times New Roman" w:hAnsi="Times New Roman"/>
          <w:sz w:val="24"/>
          <w:szCs w:val="24"/>
        </w:rPr>
        <w:t>(</w:t>
      </w:r>
      <w:proofErr w:type="gramEnd"/>
      <w:r w:rsidRPr="00942789">
        <w:rPr>
          <w:rFonts w:ascii="Times New Roman" w:hAnsi="Times New Roman"/>
          <w:sz w:val="24"/>
          <w:szCs w:val="24"/>
        </w:rPr>
        <w:t>pokytis 6,1</w:t>
      </w:r>
      <w:r w:rsidR="00626CD2">
        <w:rPr>
          <w:rFonts w:ascii="Times New Roman" w:hAnsi="Times New Roman"/>
          <w:sz w:val="24"/>
          <w:szCs w:val="24"/>
        </w:rPr>
        <w:t xml:space="preserve"> </w:t>
      </w:r>
      <w:r w:rsidRPr="00942789">
        <w:rPr>
          <w:rFonts w:ascii="Times New Roman" w:hAnsi="Times New Roman"/>
          <w:sz w:val="24"/>
          <w:szCs w:val="24"/>
        </w:rPr>
        <w:t>% nuo 326 asmenų 2009 m). Pasvalio rajono savivaldybėje šeimos narių, buvusių sąrašuose socialiniam būstui nuomoti, skaičius analizuojamu laikotarpiu padidėjo nuo 294 asmenų iki 407 asmenų (pokytis 27,8</w:t>
      </w:r>
      <w:r w:rsidR="00626CD2">
        <w:rPr>
          <w:rFonts w:ascii="Times New Roman" w:hAnsi="Times New Roman"/>
          <w:sz w:val="24"/>
          <w:szCs w:val="24"/>
        </w:rPr>
        <w:t> </w:t>
      </w:r>
      <w:r w:rsidRPr="00942789">
        <w:rPr>
          <w:rFonts w:ascii="Times New Roman" w:hAnsi="Times New Roman"/>
          <w:sz w:val="24"/>
          <w:szCs w:val="24"/>
        </w:rPr>
        <w:t xml:space="preserve">%). Statistikos departamento duomenys rodo, kad šeimos narių, buvusių </w:t>
      </w:r>
      <w:r w:rsidRPr="00942789">
        <w:rPr>
          <w:rFonts w:ascii="Times New Roman" w:hAnsi="Times New Roman"/>
          <w:sz w:val="24"/>
          <w:szCs w:val="24"/>
        </w:rPr>
        <w:lastRenderedPageBreak/>
        <w:t>sąrašuose socialiniam būstui nuomoti</w:t>
      </w:r>
      <w:r w:rsidR="00626CD2">
        <w:rPr>
          <w:rFonts w:ascii="Times New Roman" w:hAnsi="Times New Roman"/>
          <w:sz w:val="24"/>
          <w:szCs w:val="24"/>
        </w:rPr>
        <w:t>,</w:t>
      </w:r>
      <w:r w:rsidRPr="00942789">
        <w:rPr>
          <w:rFonts w:ascii="Times New Roman" w:hAnsi="Times New Roman"/>
          <w:sz w:val="24"/>
          <w:szCs w:val="24"/>
        </w:rPr>
        <w:t xml:space="preserve"> skaičius šalyje, apskrityje bei analizuojamose savivaldybėse </w:t>
      </w:r>
      <w:r w:rsidR="00626CD2">
        <w:rPr>
          <w:rFonts w:ascii="Times New Roman" w:hAnsi="Times New Roman"/>
          <w:sz w:val="24"/>
          <w:szCs w:val="24"/>
        </w:rPr>
        <w:t>daug</w:t>
      </w:r>
      <w:r w:rsidRPr="00942789">
        <w:rPr>
          <w:rFonts w:ascii="Times New Roman" w:hAnsi="Times New Roman"/>
          <w:sz w:val="24"/>
          <w:szCs w:val="24"/>
        </w:rPr>
        <w:t xml:space="preserve"> didesnis nei asmenų skaičius, kuriems buvo išnuomotas savivaldybių socialinis būstas. </w:t>
      </w:r>
    </w:p>
    <w:p w:rsidR="00301B85" w:rsidRPr="00942789" w:rsidRDefault="00301B85" w:rsidP="00493266">
      <w:pPr>
        <w:numPr>
          <w:ilvl w:val="1"/>
          <w:numId w:val="1"/>
        </w:numPr>
        <w:tabs>
          <w:tab w:val="left" w:pos="1276"/>
        </w:tabs>
        <w:spacing w:before="100" w:beforeAutospacing="1" w:after="100" w:afterAutospacing="1" w:line="240" w:lineRule="auto"/>
        <w:ind w:left="0" w:firstLine="567"/>
        <w:jc w:val="both"/>
        <w:rPr>
          <w:rFonts w:ascii="Times New Roman" w:hAnsi="Times New Roman"/>
          <w:noProof/>
          <w:sz w:val="24"/>
          <w:szCs w:val="24"/>
          <w:lang w:eastAsia="en-GB"/>
        </w:rPr>
      </w:pPr>
      <w:r w:rsidRPr="00942789">
        <w:rPr>
          <w:rFonts w:ascii="Times New Roman" w:hAnsi="Times New Roman"/>
          <w:noProof/>
          <w:sz w:val="24"/>
          <w:szCs w:val="24"/>
          <w:lang w:eastAsia="en-GB"/>
        </w:rPr>
        <w:t>Ekomoninės veiklos pokyčiai</w:t>
      </w:r>
      <w:r w:rsidR="00AD6713">
        <w:rPr>
          <w:rFonts w:ascii="Times New Roman" w:hAnsi="Times New Roman"/>
          <w:noProof/>
          <w:sz w:val="24"/>
          <w:szCs w:val="24"/>
          <w:lang w:eastAsia="en-GB"/>
        </w:rPr>
        <w:t>:</w:t>
      </w:r>
    </w:p>
    <w:p w:rsidR="0029461F" w:rsidRPr="00691F11" w:rsidRDefault="0029461F" w:rsidP="00493266">
      <w:pPr>
        <w:numPr>
          <w:ilvl w:val="2"/>
          <w:numId w:val="1"/>
        </w:numPr>
        <w:tabs>
          <w:tab w:val="left" w:pos="1276"/>
        </w:tabs>
        <w:spacing w:before="100" w:beforeAutospacing="1" w:after="100" w:afterAutospacing="1" w:line="240" w:lineRule="auto"/>
        <w:ind w:left="0" w:firstLine="567"/>
        <w:jc w:val="both"/>
        <w:rPr>
          <w:rFonts w:ascii="Times New Roman" w:hAnsi="Times New Roman"/>
          <w:noProof/>
          <w:sz w:val="24"/>
          <w:szCs w:val="24"/>
          <w:lang w:eastAsia="en-GB"/>
        </w:rPr>
      </w:pPr>
      <w:r w:rsidRPr="00691F11">
        <w:rPr>
          <w:rFonts w:ascii="Times New Roman" w:hAnsi="Times New Roman"/>
          <w:noProof/>
          <w:sz w:val="24"/>
          <w:szCs w:val="24"/>
          <w:lang w:eastAsia="en-GB"/>
        </w:rPr>
        <w:t>Lietuvos statistikos departamento duom</w:t>
      </w:r>
      <w:r w:rsidR="000D4B7D" w:rsidRPr="00691F11">
        <w:rPr>
          <w:rFonts w:ascii="Times New Roman" w:hAnsi="Times New Roman"/>
          <w:noProof/>
          <w:sz w:val="24"/>
          <w:szCs w:val="24"/>
          <w:lang w:eastAsia="en-GB"/>
        </w:rPr>
        <w:t>en</w:t>
      </w:r>
      <w:r w:rsidRPr="00691F11">
        <w:rPr>
          <w:rFonts w:ascii="Times New Roman" w:hAnsi="Times New Roman"/>
          <w:noProof/>
          <w:sz w:val="24"/>
          <w:szCs w:val="24"/>
          <w:lang w:eastAsia="en-GB"/>
        </w:rPr>
        <w:t>i</w:t>
      </w:r>
      <w:r w:rsidR="000D4B7D" w:rsidRPr="00691F11">
        <w:rPr>
          <w:rFonts w:ascii="Times New Roman" w:hAnsi="Times New Roman"/>
          <w:noProof/>
          <w:sz w:val="24"/>
          <w:szCs w:val="24"/>
          <w:lang w:eastAsia="en-GB"/>
        </w:rPr>
        <w:t>m</w:t>
      </w:r>
      <w:r w:rsidRPr="00691F11">
        <w:rPr>
          <w:rFonts w:ascii="Times New Roman" w:hAnsi="Times New Roman"/>
          <w:noProof/>
          <w:sz w:val="24"/>
          <w:szCs w:val="24"/>
          <w:lang w:eastAsia="en-GB"/>
        </w:rPr>
        <w:t>is, 2009</w:t>
      </w:r>
      <w:r w:rsidR="00AD6713" w:rsidRPr="00691F11">
        <w:rPr>
          <w:rFonts w:ascii="Times New Roman" w:hAnsi="Times New Roman"/>
          <w:noProof/>
          <w:sz w:val="24"/>
          <w:szCs w:val="24"/>
          <w:lang w:eastAsia="en-GB"/>
        </w:rPr>
        <w:t>–</w:t>
      </w:r>
      <w:r w:rsidRPr="00691F11">
        <w:rPr>
          <w:rFonts w:ascii="Times New Roman" w:hAnsi="Times New Roman"/>
          <w:noProof/>
          <w:sz w:val="24"/>
          <w:szCs w:val="24"/>
          <w:lang w:eastAsia="en-GB"/>
        </w:rPr>
        <w:t xml:space="preserve">2013 m. laikotarpiu </w:t>
      </w:r>
      <w:r w:rsidR="005164CC" w:rsidRPr="00691F11">
        <w:rPr>
          <w:rFonts w:ascii="Times New Roman" w:hAnsi="Times New Roman"/>
          <w:noProof/>
          <w:sz w:val="24"/>
          <w:szCs w:val="24"/>
          <w:lang w:eastAsia="en-GB"/>
        </w:rPr>
        <w:t xml:space="preserve">BVP </w:t>
      </w:r>
      <w:r w:rsidRPr="00691F11">
        <w:rPr>
          <w:rFonts w:ascii="Times New Roman" w:hAnsi="Times New Roman"/>
          <w:noProof/>
          <w:sz w:val="24"/>
          <w:szCs w:val="24"/>
          <w:lang w:eastAsia="en-GB"/>
        </w:rPr>
        <w:t>augo šalyje bei Panevėžio apskrityje. Lietuvoje 2013 m. fiksuojamas 22,9</w:t>
      </w:r>
      <w:r w:rsidR="00AD6713" w:rsidRPr="00691F11">
        <w:rPr>
          <w:rFonts w:ascii="Times New Roman" w:hAnsi="Times New Roman"/>
          <w:noProof/>
          <w:sz w:val="24"/>
          <w:szCs w:val="24"/>
          <w:lang w:eastAsia="en-GB"/>
        </w:rPr>
        <w:t xml:space="preserve"> </w:t>
      </w:r>
      <w:r w:rsidRPr="00691F11">
        <w:rPr>
          <w:rFonts w:ascii="Times New Roman" w:hAnsi="Times New Roman"/>
          <w:noProof/>
          <w:sz w:val="24"/>
          <w:szCs w:val="24"/>
          <w:lang w:eastAsia="en-GB"/>
        </w:rPr>
        <w:t>% BVP padidėjimas lyginant su 2009 m</w:t>
      </w:r>
      <w:r w:rsidR="00AD6713" w:rsidRPr="00691F11">
        <w:rPr>
          <w:rFonts w:ascii="Times New Roman" w:hAnsi="Times New Roman"/>
          <w:noProof/>
          <w:sz w:val="24"/>
          <w:szCs w:val="24"/>
          <w:lang w:eastAsia="en-GB"/>
        </w:rPr>
        <w:t>.</w:t>
      </w:r>
      <w:r w:rsidRPr="00691F11">
        <w:rPr>
          <w:rFonts w:ascii="Times New Roman" w:hAnsi="Times New Roman"/>
          <w:noProof/>
          <w:sz w:val="24"/>
          <w:szCs w:val="24"/>
          <w:lang w:eastAsia="en-GB"/>
        </w:rPr>
        <w:t xml:space="preserve">, </w:t>
      </w:r>
      <w:r w:rsidR="007520FA" w:rsidRPr="00691F11">
        <w:rPr>
          <w:rFonts w:ascii="Times New Roman" w:hAnsi="Times New Roman"/>
          <w:noProof/>
          <w:sz w:val="24"/>
          <w:szCs w:val="24"/>
          <w:lang w:eastAsia="en-GB"/>
        </w:rPr>
        <w:t>kai</w:t>
      </w:r>
      <w:r w:rsidRPr="00691F11">
        <w:rPr>
          <w:rFonts w:ascii="Times New Roman" w:hAnsi="Times New Roman"/>
          <w:noProof/>
          <w:sz w:val="24"/>
          <w:szCs w:val="24"/>
          <w:lang w:eastAsia="en-GB"/>
        </w:rPr>
        <w:t xml:space="preserve"> rodiklio skaitinė reikšmė buvo </w:t>
      </w:r>
      <w:r w:rsidR="004069FE" w:rsidRPr="00691F11">
        <w:rPr>
          <w:rFonts w:ascii="Times New Roman" w:hAnsi="Times New Roman"/>
          <w:noProof/>
          <w:sz w:val="24"/>
          <w:szCs w:val="24"/>
          <w:lang w:eastAsia="en-GB"/>
        </w:rPr>
        <w:t xml:space="preserve"> 26 934,8 </w:t>
      </w:r>
      <w:r w:rsidRPr="00691F11">
        <w:rPr>
          <w:rFonts w:ascii="Times New Roman" w:hAnsi="Times New Roman"/>
          <w:noProof/>
          <w:sz w:val="24"/>
          <w:szCs w:val="24"/>
          <w:lang w:eastAsia="en-GB"/>
        </w:rPr>
        <w:t xml:space="preserve">mln. </w:t>
      </w:r>
      <w:r w:rsidR="004069FE" w:rsidRPr="00691F11">
        <w:rPr>
          <w:rFonts w:ascii="Times New Roman" w:hAnsi="Times New Roman"/>
          <w:noProof/>
          <w:sz w:val="24"/>
          <w:szCs w:val="24"/>
          <w:lang w:eastAsia="en-GB"/>
        </w:rPr>
        <w:t>EUR</w:t>
      </w:r>
      <w:r w:rsidRPr="00691F11">
        <w:rPr>
          <w:rFonts w:ascii="Times New Roman" w:hAnsi="Times New Roman"/>
          <w:noProof/>
          <w:sz w:val="24"/>
          <w:szCs w:val="24"/>
          <w:lang w:eastAsia="en-GB"/>
        </w:rPr>
        <w:t xml:space="preserve">. </w:t>
      </w:r>
      <w:r w:rsidR="004C315D" w:rsidRPr="00691F11">
        <w:rPr>
          <w:rFonts w:ascii="Times New Roman" w:hAnsi="Times New Roman"/>
          <w:noProof/>
          <w:sz w:val="24"/>
          <w:szCs w:val="24"/>
          <w:lang w:eastAsia="en-GB"/>
        </w:rPr>
        <w:t>2013 m. fiksuojamas 23,2</w:t>
      </w:r>
      <w:r w:rsidR="007520FA" w:rsidRPr="00691F11">
        <w:rPr>
          <w:rFonts w:ascii="Times New Roman" w:hAnsi="Times New Roman"/>
          <w:noProof/>
          <w:sz w:val="24"/>
          <w:szCs w:val="24"/>
          <w:lang w:eastAsia="en-GB"/>
        </w:rPr>
        <w:t xml:space="preserve"> </w:t>
      </w:r>
      <w:r w:rsidRPr="00691F11">
        <w:rPr>
          <w:rFonts w:ascii="Times New Roman" w:hAnsi="Times New Roman"/>
          <w:noProof/>
          <w:sz w:val="24"/>
          <w:szCs w:val="24"/>
          <w:lang w:eastAsia="en-GB"/>
        </w:rPr>
        <w:t>% BVP padidėjimas</w:t>
      </w:r>
      <w:r w:rsidR="000D4B7D" w:rsidRPr="00691F11">
        <w:rPr>
          <w:rFonts w:ascii="Times New Roman" w:hAnsi="Times New Roman"/>
          <w:noProof/>
          <w:sz w:val="24"/>
          <w:szCs w:val="24"/>
          <w:lang w:eastAsia="en-GB"/>
        </w:rPr>
        <w:t xml:space="preserve"> Panevėžio apskrityje</w:t>
      </w:r>
      <w:r w:rsidRPr="00691F11">
        <w:rPr>
          <w:rFonts w:ascii="Times New Roman" w:hAnsi="Times New Roman"/>
          <w:noProof/>
          <w:sz w:val="24"/>
          <w:szCs w:val="24"/>
          <w:lang w:eastAsia="en-GB"/>
        </w:rPr>
        <w:t xml:space="preserve"> lyginant su 2009 m. </w:t>
      </w:r>
      <w:r w:rsidR="0010651E" w:rsidRPr="00691F11">
        <w:rPr>
          <w:rFonts w:ascii="Times New Roman" w:hAnsi="Times New Roman"/>
          <w:noProof/>
          <w:sz w:val="24"/>
          <w:szCs w:val="24"/>
          <w:lang w:eastAsia="en-GB"/>
        </w:rPr>
        <w:t xml:space="preserve">(rodiklio skaitine reikšmė </w:t>
      </w:r>
      <w:r w:rsidR="007520FA" w:rsidRPr="00691F11">
        <w:rPr>
          <w:rFonts w:ascii="Times New Roman" w:hAnsi="Times New Roman"/>
          <w:noProof/>
          <w:sz w:val="24"/>
          <w:szCs w:val="24"/>
          <w:lang w:eastAsia="en-GB"/>
        </w:rPr>
        <w:t>–</w:t>
      </w:r>
      <w:r w:rsidR="004069FE" w:rsidRPr="00691F11">
        <w:rPr>
          <w:rFonts w:ascii="Times New Roman" w:hAnsi="Times New Roman"/>
          <w:noProof/>
          <w:sz w:val="24"/>
          <w:szCs w:val="24"/>
          <w:lang w:eastAsia="en-GB"/>
        </w:rPr>
        <w:t xml:space="preserve"> 1 616,9 </w:t>
      </w:r>
      <w:r w:rsidRPr="00691F11">
        <w:rPr>
          <w:rFonts w:ascii="Times New Roman" w:hAnsi="Times New Roman"/>
          <w:noProof/>
          <w:sz w:val="24"/>
          <w:szCs w:val="24"/>
          <w:lang w:eastAsia="en-GB"/>
        </w:rPr>
        <w:t xml:space="preserve">mln. </w:t>
      </w:r>
      <w:r w:rsidR="004069FE" w:rsidRPr="00691F11">
        <w:rPr>
          <w:rFonts w:ascii="Times New Roman" w:hAnsi="Times New Roman"/>
          <w:noProof/>
          <w:sz w:val="24"/>
          <w:szCs w:val="24"/>
          <w:lang w:eastAsia="en-GB"/>
        </w:rPr>
        <w:t xml:space="preserve">EUR </w:t>
      </w:r>
      <w:r w:rsidRPr="00691F11">
        <w:rPr>
          <w:rFonts w:ascii="Times New Roman" w:hAnsi="Times New Roman"/>
          <w:noProof/>
          <w:sz w:val="24"/>
          <w:szCs w:val="24"/>
          <w:lang w:eastAsia="en-GB"/>
        </w:rPr>
        <w:t>)</w:t>
      </w:r>
      <w:r w:rsidR="0010651E" w:rsidRPr="00691F11">
        <w:rPr>
          <w:rFonts w:ascii="Times New Roman" w:hAnsi="Times New Roman"/>
          <w:noProof/>
          <w:sz w:val="24"/>
          <w:szCs w:val="24"/>
          <w:lang w:eastAsia="en-GB"/>
        </w:rPr>
        <w:t xml:space="preserve">. Tačiau </w:t>
      </w:r>
      <w:r w:rsidR="000D4B7D" w:rsidRPr="00691F11">
        <w:rPr>
          <w:rFonts w:ascii="Times New Roman" w:hAnsi="Times New Roman"/>
          <w:noProof/>
          <w:sz w:val="24"/>
          <w:szCs w:val="24"/>
          <w:lang w:eastAsia="en-GB"/>
        </w:rPr>
        <w:t>Lietuvoje sukuriamo BVP dalis</w:t>
      </w:r>
      <w:r w:rsidR="004C315D" w:rsidRPr="00691F11">
        <w:rPr>
          <w:rFonts w:ascii="Times New Roman" w:hAnsi="Times New Roman"/>
          <w:noProof/>
          <w:sz w:val="24"/>
          <w:szCs w:val="24"/>
          <w:lang w:eastAsia="en-GB"/>
        </w:rPr>
        <w:t xml:space="preserve"> </w:t>
      </w:r>
      <w:r w:rsidR="000D4B7D" w:rsidRPr="00691F11">
        <w:rPr>
          <w:rFonts w:ascii="Times New Roman" w:hAnsi="Times New Roman"/>
          <w:noProof/>
          <w:sz w:val="24"/>
          <w:szCs w:val="24"/>
          <w:lang w:eastAsia="en-GB"/>
        </w:rPr>
        <w:t xml:space="preserve">Panevėžio apskrityje </w:t>
      </w:r>
      <w:r w:rsidR="004C315D" w:rsidRPr="00691F11">
        <w:rPr>
          <w:rFonts w:ascii="Times New Roman" w:hAnsi="Times New Roman"/>
          <w:noProof/>
          <w:sz w:val="24"/>
          <w:szCs w:val="24"/>
          <w:lang w:eastAsia="en-GB"/>
        </w:rPr>
        <w:t>2009</w:t>
      </w:r>
      <w:r w:rsidR="007520FA" w:rsidRPr="00691F11">
        <w:rPr>
          <w:rFonts w:ascii="Times New Roman" w:hAnsi="Times New Roman"/>
          <w:noProof/>
          <w:sz w:val="24"/>
          <w:szCs w:val="24"/>
          <w:lang w:eastAsia="en-GB"/>
        </w:rPr>
        <w:t>–</w:t>
      </w:r>
      <w:r w:rsidR="004C315D" w:rsidRPr="00691F11">
        <w:rPr>
          <w:rFonts w:ascii="Times New Roman" w:hAnsi="Times New Roman"/>
          <w:noProof/>
          <w:sz w:val="24"/>
          <w:szCs w:val="24"/>
          <w:lang w:eastAsia="en-GB"/>
        </w:rPr>
        <w:t>2012 m. padidėjo</w:t>
      </w:r>
      <w:r w:rsidR="0010651E" w:rsidRPr="00691F11">
        <w:rPr>
          <w:rFonts w:ascii="Times New Roman" w:hAnsi="Times New Roman"/>
          <w:noProof/>
          <w:sz w:val="24"/>
          <w:szCs w:val="24"/>
          <w:lang w:eastAsia="en-GB"/>
        </w:rPr>
        <w:t xml:space="preserve"> nuo 6,0</w:t>
      </w:r>
      <w:r w:rsidR="007520FA" w:rsidRPr="00691F11">
        <w:rPr>
          <w:rFonts w:ascii="Times New Roman" w:hAnsi="Times New Roman"/>
          <w:noProof/>
          <w:sz w:val="24"/>
          <w:szCs w:val="24"/>
          <w:lang w:eastAsia="en-GB"/>
        </w:rPr>
        <w:t xml:space="preserve"> </w:t>
      </w:r>
      <w:r w:rsidR="0010651E" w:rsidRPr="00691F11">
        <w:rPr>
          <w:rFonts w:ascii="Times New Roman" w:hAnsi="Times New Roman"/>
          <w:noProof/>
          <w:sz w:val="24"/>
          <w:szCs w:val="24"/>
          <w:lang w:eastAsia="en-GB"/>
        </w:rPr>
        <w:t>% iki 6,2</w:t>
      </w:r>
      <w:r w:rsidR="007520FA" w:rsidRPr="00691F11">
        <w:rPr>
          <w:rFonts w:ascii="Times New Roman" w:hAnsi="Times New Roman"/>
          <w:noProof/>
          <w:sz w:val="24"/>
          <w:szCs w:val="24"/>
          <w:lang w:eastAsia="en-GB"/>
        </w:rPr>
        <w:t xml:space="preserve"> </w:t>
      </w:r>
      <w:r w:rsidR="0010651E" w:rsidRPr="00691F11">
        <w:rPr>
          <w:rFonts w:ascii="Times New Roman" w:hAnsi="Times New Roman"/>
          <w:noProof/>
          <w:sz w:val="24"/>
          <w:szCs w:val="24"/>
          <w:lang w:eastAsia="en-GB"/>
        </w:rPr>
        <w:t xml:space="preserve">%, o 2013 m. sumažėjo ir pasiekė 2009 m. </w:t>
      </w:r>
      <w:r w:rsidR="000D4B7D" w:rsidRPr="00691F11">
        <w:rPr>
          <w:rFonts w:ascii="Times New Roman" w:hAnsi="Times New Roman"/>
          <w:noProof/>
          <w:sz w:val="24"/>
          <w:szCs w:val="24"/>
          <w:lang w:eastAsia="en-GB"/>
        </w:rPr>
        <w:t>lyg</w:t>
      </w:r>
      <w:r w:rsidR="0010651E" w:rsidRPr="00691F11">
        <w:rPr>
          <w:rFonts w:ascii="Times New Roman" w:hAnsi="Times New Roman"/>
          <w:noProof/>
          <w:sz w:val="24"/>
          <w:szCs w:val="24"/>
          <w:lang w:eastAsia="en-GB"/>
        </w:rPr>
        <w:t xml:space="preserve">į. </w:t>
      </w:r>
      <w:r w:rsidR="006221E3" w:rsidRPr="00691F11">
        <w:rPr>
          <w:rFonts w:ascii="Times New Roman" w:hAnsi="Times New Roman"/>
          <w:noProof/>
          <w:sz w:val="24"/>
          <w:szCs w:val="24"/>
          <w:lang w:eastAsia="en-GB"/>
        </w:rPr>
        <w:t xml:space="preserve">Panevėžio apskrityje </w:t>
      </w:r>
      <w:r w:rsidR="004C315D" w:rsidRPr="00691F11">
        <w:rPr>
          <w:rFonts w:ascii="Times New Roman" w:hAnsi="Times New Roman"/>
          <w:noProof/>
          <w:sz w:val="24"/>
          <w:szCs w:val="24"/>
          <w:lang w:eastAsia="en-GB"/>
        </w:rPr>
        <w:t xml:space="preserve">2013 m. </w:t>
      </w:r>
      <w:r w:rsidR="006221E3" w:rsidRPr="00691F11">
        <w:rPr>
          <w:rFonts w:ascii="Times New Roman" w:hAnsi="Times New Roman"/>
          <w:noProof/>
          <w:sz w:val="24"/>
          <w:szCs w:val="24"/>
          <w:lang w:eastAsia="en-GB"/>
        </w:rPr>
        <w:t>fiksuo</w:t>
      </w:r>
      <w:r w:rsidR="008167CB" w:rsidRPr="00691F11">
        <w:rPr>
          <w:rFonts w:ascii="Times New Roman" w:hAnsi="Times New Roman"/>
          <w:noProof/>
          <w:sz w:val="24"/>
          <w:szCs w:val="24"/>
          <w:lang w:eastAsia="en-GB"/>
        </w:rPr>
        <w:t>t</w:t>
      </w:r>
      <w:r w:rsidR="006221E3" w:rsidRPr="00691F11">
        <w:rPr>
          <w:rFonts w:ascii="Times New Roman" w:hAnsi="Times New Roman"/>
          <w:noProof/>
          <w:sz w:val="24"/>
          <w:szCs w:val="24"/>
          <w:lang w:eastAsia="en-GB"/>
        </w:rPr>
        <w:t>a analizuojamo rodiklio skaitinė reikšmė</w:t>
      </w:r>
      <w:r w:rsidR="004C315D" w:rsidRPr="00691F11">
        <w:rPr>
          <w:rFonts w:ascii="Times New Roman" w:hAnsi="Times New Roman"/>
          <w:noProof/>
          <w:sz w:val="24"/>
          <w:szCs w:val="24"/>
          <w:lang w:eastAsia="en-GB"/>
        </w:rPr>
        <w:t xml:space="preserve"> </w:t>
      </w:r>
      <w:r w:rsidR="004069FE" w:rsidRPr="00691F11">
        <w:rPr>
          <w:rFonts w:ascii="Times New Roman" w:hAnsi="Times New Roman"/>
          <w:noProof/>
          <w:sz w:val="24"/>
          <w:szCs w:val="24"/>
          <w:lang w:eastAsia="en-GB"/>
        </w:rPr>
        <w:t xml:space="preserve"> 2 105,5 </w:t>
      </w:r>
      <w:r w:rsidR="004C315D" w:rsidRPr="00691F11">
        <w:rPr>
          <w:rFonts w:ascii="Times New Roman" w:hAnsi="Times New Roman"/>
          <w:noProof/>
          <w:sz w:val="24"/>
          <w:szCs w:val="24"/>
          <w:lang w:eastAsia="en-GB"/>
        </w:rPr>
        <w:t xml:space="preserve">mln. </w:t>
      </w:r>
      <w:r w:rsidR="004069FE" w:rsidRPr="00691F11">
        <w:rPr>
          <w:rFonts w:ascii="Times New Roman" w:hAnsi="Times New Roman"/>
          <w:noProof/>
          <w:sz w:val="24"/>
          <w:szCs w:val="24"/>
          <w:lang w:eastAsia="en-GB"/>
        </w:rPr>
        <w:t xml:space="preserve">EUR </w:t>
      </w:r>
      <w:r w:rsidR="004C315D" w:rsidRPr="00691F11">
        <w:rPr>
          <w:rFonts w:ascii="Times New Roman" w:hAnsi="Times New Roman"/>
          <w:noProof/>
          <w:sz w:val="24"/>
          <w:szCs w:val="24"/>
          <w:lang w:eastAsia="en-GB"/>
        </w:rPr>
        <w:t xml:space="preserve">, </w:t>
      </w:r>
      <w:r w:rsidR="000D4B7D" w:rsidRPr="00691F11">
        <w:rPr>
          <w:rFonts w:ascii="Times New Roman" w:hAnsi="Times New Roman"/>
          <w:noProof/>
          <w:sz w:val="24"/>
          <w:szCs w:val="24"/>
          <w:lang w:eastAsia="en-GB"/>
        </w:rPr>
        <w:t>o</w:t>
      </w:r>
      <w:r w:rsidR="004C315D" w:rsidRPr="00691F11">
        <w:rPr>
          <w:rFonts w:ascii="Times New Roman" w:hAnsi="Times New Roman"/>
          <w:noProof/>
          <w:sz w:val="24"/>
          <w:szCs w:val="24"/>
          <w:lang w:eastAsia="en-GB"/>
        </w:rPr>
        <w:t xml:space="preserve"> šalyje </w:t>
      </w:r>
      <w:r w:rsidR="000D4B7D" w:rsidRPr="00691F11">
        <w:rPr>
          <w:rFonts w:ascii="Times New Roman" w:hAnsi="Times New Roman"/>
          <w:noProof/>
          <w:sz w:val="24"/>
          <w:szCs w:val="24"/>
          <w:lang w:eastAsia="en-GB"/>
        </w:rPr>
        <w:t>–</w:t>
      </w:r>
      <w:r w:rsidR="004069FE" w:rsidRPr="00691F11">
        <w:rPr>
          <w:rFonts w:ascii="Times New Roman" w:hAnsi="Times New Roman"/>
          <w:noProof/>
          <w:sz w:val="24"/>
          <w:szCs w:val="24"/>
          <w:lang w:eastAsia="en-GB"/>
        </w:rPr>
        <w:t xml:space="preserve"> 34 955,6 </w:t>
      </w:r>
      <w:r w:rsidR="004C315D" w:rsidRPr="00691F11">
        <w:rPr>
          <w:rFonts w:ascii="Times New Roman" w:hAnsi="Times New Roman"/>
          <w:noProof/>
          <w:sz w:val="24"/>
          <w:szCs w:val="24"/>
          <w:lang w:eastAsia="en-GB"/>
        </w:rPr>
        <w:t xml:space="preserve">mln. </w:t>
      </w:r>
      <w:r w:rsidR="004069FE" w:rsidRPr="00691F11">
        <w:rPr>
          <w:rFonts w:ascii="Times New Roman" w:hAnsi="Times New Roman"/>
          <w:noProof/>
          <w:sz w:val="24"/>
          <w:szCs w:val="24"/>
          <w:lang w:eastAsia="en-GB"/>
        </w:rPr>
        <w:t xml:space="preserve">EUR </w:t>
      </w:r>
      <w:r w:rsidR="004C315D" w:rsidRPr="00691F11">
        <w:rPr>
          <w:rFonts w:ascii="Times New Roman" w:hAnsi="Times New Roman"/>
          <w:noProof/>
          <w:sz w:val="24"/>
          <w:szCs w:val="24"/>
          <w:lang w:eastAsia="en-GB"/>
        </w:rPr>
        <w:t>.</w:t>
      </w:r>
    </w:p>
    <w:p w:rsidR="00301B85" w:rsidRPr="00942789" w:rsidRDefault="00301B85" w:rsidP="00493266">
      <w:pPr>
        <w:numPr>
          <w:ilvl w:val="2"/>
          <w:numId w:val="1"/>
        </w:numPr>
        <w:tabs>
          <w:tab w:val="left" w:pos="1276"/>
          <w:tab w:val="left" w:pos="1560"/>
        </w:tabs>
        <w:spacing w:before="100" w:beforeAutospacing="1" w:after="100" w:afterAutospacing="1" w:line="240" w:lineRule="auto"/>
        <w:ind w:left="0" w:firstLine="567"/>
        <w:jc w:val="both"/>
        <w:rPr>
          <w:rFonts w:ascii="Times New Roman" w:hAnsi="Times New Roman"/>
          <w:sz w:val="24"/>
          <w:szCs w:val="24"/>
        </w:rPr>
      </w:pPr>
      <w:r w:rsidRPr="00691F11">
        <w:rPr>
          <w:rFonts w:ascii="Times New Roman" w:hAnsi="Times New Roman"/>
          <w:sz w:val="24"/>
          <w:szCs w:val="24"/>
        </w:rPr>
        <w:t>Vieni svarbiausių rodiklių, apibūdinančių verslo situaciją ir gyventojų</w:t>
      </w:r>
      <w:r w:rsidRPr="00942789">
        <w:rPr>
          <w:rFonts w:ascii="Times New Roman" w:hAnsi="Times New Roman"/>
          <w:sz w:val="24"/>
          <w:szCs w:val="24"/>
        </w:rPr>
        <w:t xml:space="preserve"> verslumo lygį</w:t>
      </w:r>
      <w:r w:rsidR="00A2256F">
        <w:rPr>
          <w:rFonts w:ascii="Times New Roman" w:hAnsi="Times New Roman"/>
          <w:sz w:val="24"/>
          <w:szCs w:val="24"/>
        </w:rPr>
        <w:t>,</w:t>
      </w:r>
      <w:r w:rsidRPr="00942789">
        <w:rPr>
          <w:rFonts w:ascii="Times New Roman" w:hAnsi="Times New Roman"/>
          <w:sz w:val="24"/>
          <w:szCs w:val="24"/>
        </w:rPr>
        <w:t xml:space="preserve"> yra bendras įmonių skaičius ir įmonių skaičius</w:t>
      </w:r>
      <w:r w:rsidR="003F5282">
        <w:rPr>
          <w:rFonts w:ascii="Times New Roman" w:hAnsi="Times New Roman"/>
          <w:sz w:val="24"/>
          <w:szCs w:val="24"/>
        </w:rPr>
        <w:t>,</w:t>
      </w:r>
      <w:r w:rsidRPr="00942789">
        <w:rPr>
          <w:rFonts w:ascii="Times New Roman" w:hAnsi="Times New Roman"/>
          <w:sz w:val="24"/>
          <w:szCs w:val="24"/>
        </w:rPr>
        <w:t xml:space="preserve"> tenkantis tūkstančiui gyventojų. Analizuojant veikiančių ūkio subjektų statistinius duomenis fiksuojama, kad Panevėžio apskrityje 2013 m. lyginant su 2009 m. veikiančių ūkio subjektų sumažėjo 374, kai Lietuvos vidurkis apskričių lygiu tuo pačiu periodu padidėjo 236. Biržų, Kupiškio, Pasvalio bei Rokiškio rajonų savivaldybėse 2009</w:t>
      </w:r>
      <w:r w:rsidR="003F5282">
        <w:rPr>
          <w:rFonts w:ascii="Times New Roman" w:hAnsi="Times New Roman"/>
          <w:sz w:val="24"/>
          <w:szCs w:val="24"/>
        </w:rPr>
        <w:t>–</w:t>
      </w:r>
      <w:r w:rsidRPr="00942789">
        <w:rPr>
          <w:rFonts w:ascii="Times New Roman" w:hAnsi="Times New Roman"/>
          <w:sz w:val="24"/>
          <w:szCs w:val="24"/>
        </w:rPr>
        <w:t>2013 m. stebimas veikiančių ūkio subjektų skaičiaus mažėjimas (pokytis atitinkamai 8</w:t>
      </w:r>
      <w:r w:rsidR="003F5282">
        <w:rPr>
          <w:rFonts w:ascii="Times New Roman" w:hAnsi="Times New Roman"/>
          <w:sz w:val="24"/>
          <w:szCs w:val="24"/>
        </w:rPr>
        <w:t xml:space="preserve"> </w:t>
      </w:r>
      <w:r w:rsidRPr="00942789">
        <w:rPr>
          <w:rFonts w:ascii="Times New Roman" w:hAnsi="Times New Roman"/>
          <w:sz w:val="24"/>
          <w:szCs w:val="24"/>
        </w:rPr>
        <w:t>%, 11,7</w:t>
      </w:r>
      <w:r w:rsidR="003F5282">
        <w:rPr>
          <w:rFonts w:ascii="Times New Roman" w:hAnsi="Times New Roman"/>
          <w:sz w:val="24"/>
          <w:szCs w:val="24"/>
        </w:rPr>
        <w:t xml:space="preserve"> </w:t>
      </w:r>
      <w:r w:rsidRPr="00942789">
        <w:rPr>
          <w:rFonts w:ascii="Times New Roman" w:hAnsi="Times New Roman"/>
          <w:sz w:val="24"/>
          <w:szCs w:val="24"/>
        </w:rPr>
        <w:t>%, 2,2</w:t>
      </w:r>
      <w:r w:rsidR="003F5282">
        <w:rPr>
          <w:rFonts w:ascii="Times New Roman" w:hAnsi="Times New Roman"/>
          <w:sz w:val="24"/>
          <w:szCs w:val="24"/>
        </w:rPr>
        <w:t xml:space="preserve"> </w:t>
      </w:r>
      <w:r w:rsidRPr="00942789">
        <w:rPr>
          <w:rFonts w:ascii="Times New Roman" w:hAnsi="Times New Roman"/>
          <w:sz w:val="24"/>
          <w:szCs w:val="24"/>
        </w:rPr>
        <w:t>% ir 3,2</w:t>
      </w:r>
      <w:r w:rsidR="003F5282">
        <w:rPr>
          <w:rFonts w:ascii="Times New Roman" w:hAnsi="Times New Roman"/>
          <w:sz w:val="24"/>
          <w:szCs w:val="24"/>
        </w:rPr>
        <w:t xml:space="preserve"> </w:t>
      </w:r>
      <w:r w:rsidRPr="00942789">
        <w:rPr>
          <w:rFonts w:ascii="Times New Roman" w:hAnsi="Times New Roman"/>
          <w:sz w:val="24"/>
          <w:szCs w:val="24"/>
        </w:rPr>
        <w:t>%). Sparčiausias veikiančių ūkio subjektų skaičiaus mažėjimas 2009</w:t>
      </w:r>
      <w:r w:rsidR="003F5282">
        <w:rPr>
          <w:rFonts w:ascii="Times New Roman" w:hAnsi="Times New Roman"/>
          <w:sz w:val="24"/>
          <w:szCs w:val="24"/>
        </w:rPr>
        <w:t>–</w:t>
      </w:r>
      <w:r w:rsidRPr="00942789">
        <w:rPr>
          <w:rFonts w:ascii="Times New Roman" w:hAnsi="Times New Roman"/>
          <w:sz w:val="24"/>
          <w:szCs w:val="24"/>
        </w:rPr>
        <w:t>2013 m. laikotarpiu fiksuojamas Kupiškio ir Biržų rajonų savivaldybėse. 2013 m. pradžioje 1000-iui gyventojų Pasvalio rajono savivaldybėje vidutiniškai teko 16,5 veikian</w:t>
      </w:r>
      <w:r w:rsidR="003F5282">
        <w:rPr>
          <w:rFonts w:ascii="Times New Roman" w:hAnsi="Times New Roman"/>
          <w:sz w:val="24"/>
          <w:szCs w:val="24"/>
        </w:rPr>
        <w:t>čio</w:t>
      </w:r>
      <w:r w:rsidRPr="00942789">
        <w:rPr>
          <w:rFonts w:ascii="Times New Roman" w:hAnsi="Times New Roman"/>
          <w:sz w:val="24"/>
          <w:szCs w:val="24"/>
        </w:rPr>
        <w:t xml:space="preserve"> ūkio subjekt</w:t>
      </w:r>
      <w:r w:rsidR="003F5282">
        <w:rPr>
          <w:rFonts w:ascii="Times New Roman" w:hAnsi="Times New Roman"/>
          <w:sz w:val="24"/>
          <w:szCs w:val="24"/>
        </w:rPr>
        <w:t>o</w:t>
      </w:r>
      <w:r w:rsidRPr="00942789">
        <w:rPr>
          <w:rFonts w:ascii="Times New Roman" w:hAnsi="Times New Roman"/>
          <w:sz w:val="24"/>
          <w:szCs w:val="24"/>
        </w:rPr>
        <w:t>. Lyginant Panevėžio apskrities savivaldybes, daugiausiai veikiančių ūkio subjektų teko 1000-iui Panevėžio miesto (33,2), mažiausiai – 1000-iui Kupiškio rajono (16,0) gyventojų. Biržų rajono savivaldybės 1000-iui gyventojų teko 17,5 veikianči</w:t>
      </w:r>
      <w:r w:rsidR="003F5282">
        <w:rPr>
          <w:rFonts w:ascii="Times New Roman" w:hAnsi="Times New Roman"/>
          <w:sz w:val="24"/>
          <w:szCs w:val="24"/>
        </w:rPr>
        <w:t>o</w:t>
      </w:r>
      <w:r w:rsidRPr="00942789">
        <w:rPr>
          <w:rFonts w:ascii="Times New Roman" w:hAnsi="Times New Roman"/>
          <w:sz w:val="24"/>
          <w:szCs w:val="24"/>
        </w:rPr>
        <w:t xml:space="preserve"> ūkio subjekt</w:t>
      </w:r>
      <w:r w:rsidR="003F5282">
        <w:rPr>
          <w:rFonts w:ascii="Times New Roman" w:hAnsi="Times New Roman"/>
          <w:sz w:val="24"/>
          <w:szCs w:val="24"/>
        </w:rPr>
        <w:t>o</w:t>
      </w:r>
      <w:r w:rsidRPr="00942789">
        <w:rPr>
          <w:rFonts w:ascii="Times New Roman" w:hAnsi="Times New Roman"/>
          <w:sz w:val="24"/>
          <w:szCs w:val="24"/>
        </w:rPr>
        <w:t>. Rokiškio rajono savivaldybėje analizuojamo rodiklio skaitinė reikšmė 2013 m. buvo 0,5 veikianči</w:t>
      </w:r>
      <w:r w:rsidR="003F5282">
        <w:rPr>
          <w:rFonts w:ascii="Times New Roman" w:hAnsi="Times New Roman"/>
          <w:sz w:val="24"/>
          <w:szCs w:val="24"/>
        </w:rPr>
        <w:t>o</w:t>
      </w:r>
      <w:r w:rsidRPr="00942789">
        <w:rPr>
          <w:rFonts w:ascii="Times New Roman" w:hAnsi="Times New Roman"/>
          <w:sz w:val="24"/>
          <w:szCs w:val="24"/>
        </w:rPr>
        <w:t xml:space="preserve"> ūkio subjekt</w:t>
      </w:r>
      <w:r w:rsidR="003F5282">
        <w:rPr>
          <w:rFonts w:ascii="Times New Roman" w:hAnsi="Times New Roman"/>
          <w:sz w:val="24"/>
          <w:szCs w:val="24"/>
        </w:rPr>
        <w:t>o</w:t>
      </w:r>
      <w:r w:rsidRPr="00942789">
        <w:rPr>
          <w:rFonts w:ascii="Times New Roman" w:hAnsi="Times New Roman"/>
          <w:sz w:val="24"/>
          <w:szCs w:val="24"/>
        </w:rPr>
        <w:t xml:space="preserve"> mažiau nei Biržų rajono savivaldybėje. 1000-iui Panevėžio apskrities gyventojų 2013 m. pradžioje teko 24,2, kai 1000-iui šalies gyventojų – 29,3 veikian</w:t>
      </w:r>
      <w:r w:rsidR="00B83D42">
        <w:rPr>
          <w:rFonts w:ascii="Times New Roman" w:hAnsi="Times New Roman"/>
          <w:sz w:val="24"/>
          <w:szCs w:val="24"/>
        </w:rPr>
        <w:t>čio</w:t>
      </w:r>
      <w:r w:rsidRPr="00942789">
        <w:rPr>
          <w:rFonts w:ascii="Times New Roman" w:hAnsi="Times New Roman"/>
          <w:sz w:val="24"/>
          <w:szCs w:val="24"/>
        </w:rPr>
        <w:t xml:space="preserve"> ūkio subjekt</w:t>
      </w:r>
      <w:r w:rsidR="00B83D42">
        <w:rPr>
          <w:rFonts w:ascii="Times New Roman" w:hAnsi="Times New Roman"/>
          <w:sz w:val="24"/>
          <w:szCs w:val="24"/>
        </w:rPr>
        <w:t>o</w:t>
      </w:r>
      <w:r w:rsidRPr="00942789">
        <w:rPr>
          <w:rFonts w:ascii="Times New Roman" w:hAnsi="Times New Roman"/>
          <w:sz w:val="24"/>
          <w:szCs w:val="24"/>
        </w:rPr>
        <w:t xml:space="preserve">. </w:t>
      </w:r>
    </w:p>
    <w:p w:rsidR="00301B85" w:rsidRPr="00942789" w:rsidRDefault="00301B85" w:rsidP="00493266">
      <w:pPr>
        <w:numPr>
          <w:ilvl w:val="2"/>
          <w:numId w:val="1"/>
        </w:numPr>
        <w:tabs>
          <w:tab w:val="left" w:pos="1134"/>
          <w:tab w:val="left" w:pos="1276"/>
          <w:tab w:val="left" w:pos="1560"/>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Darbuotojų skaičius veikiančiose įmonėse 2009</w:t>
      </w:r>
      <w:r w:rsidR="00131417">
        <w:rPr>
          <w:rFonts w:ascii="Times New Roman" w:hAnsi="Times New Roman"/>
          <w:sz w:val="24"/>
          <w:szCs w:val="24"/>
        </w:rPr>
        <w:t>–</w:t>
      </w:r>
      <w:r w:rsidRPr="00942789">
        <w:rPr>
          <w:rFonts w:ascii="Times New Roman" w:hAnsi="Times New Roman"/>
          <w:sz w:val="24"/>
          <w:szCs w:val="24"/>
        </w:rPr>
        <w:t>2013 m. Panevėžio apskrityje mažėjo sparčiau nei šalyje. Rodiklio skaitinė reikšmė analizuojamu periodu Panevėžio apskrityje sumažėjo</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18,1</w:t>
      </w:r>
      <w:r w:rsidR="009408FF">
        <w:rPr>
          <w:rFonts w:ascii="Times New Roman" w:hAnsi="Times New Roman"/>
          <w:sz w:val="24"/>
          <w:szCs w:val="24"/>
        </w:rPr>
        <w:t xml:space="preserve"> </w:t>
      </w:r>
      <w:r w:rsidRPr="00942789">
        <w:rPr>
          <w:rFonts w:ascii="Times New Roman" w:hAnsi="Times New Roman"/>
          <w:sz w:val="24"/>
          <w:szCs w:val="24"/>
        </w:rPr>
        <w:t>% ir 2013 m. siekė 46564, kai Lietuvos Respublikoje fiksuojamas 13,6</w:t>
      </w:r>
      <w:r w:rsidR="009408FF">
        <w:rPr>
          <w:rFonts w:ascii="Times New Roman" w:hAnsi="Times New Roman"/>
          <w:sz w:val="24"/>
          <w:szCs w:val="24"/>
        </w:rPr>
        <w:t xml:space="preserve"> </w:t>
      </w:r>
      <w:r w:rsidRPr="00942789">
        <w:rPr>
          <w:rFonts w:ascii="Times New Roman" w:hAnsi="Times New Roman"/>
          <w:sz w:val="24"/>
          <w:szCs w:val="24"/>
        </w:rPr>
        <w:t>% pokytis (rodiklio skaitinė reikšmė 2013 m. buvo 847365). Biržų, Kupiškio, Pasvalio ir Rokiškio rajonų savivaldybėse, kaip ir šalyje bei apskrityje, fiksuojamas darbuotojų skaičiaus veikiančiose įmonėse mažėjimas. Kupiškio ir Biržų rajonų savivaldybėse nagrinėjamo rodiklio skaitinė reikšmė 2009</w:t>
      </w:r>
      <w:r w:rsidR="009408FF">
        <w:rPr>
          <w:rFonts w:ascii="Estrangelo Edessa" w:hAnsi="Estrangelo Edessa" w:cs="Estrangelo Edessa"/>
          <w:sz w:val="24"/>
          <w:szCs w:val="24"/>
        </w:rPr>
        <w:t>–</w:t>
      </w:r>
      <w:r w:rsidRPr="00942789">
        <w:rPr>
          <w:rFonts w:ascii="Times New Roman" w:hAnsi="Times New Roman"/>
          <w:sz w:val="24"/>
          <w:szCs w:val="24"/>
        </w:rPr>
        <w:t>2013 m. mažėjo sparčiausiai: Kupiškio rajono savivaldybėje stebimas 29,3</w:t>
      </w:r>
      <w:r w:rsidR="009408FF">
        <w:rPr>
          <w:rFonts w:ascii="Times New Roman" w:hAnsi="Times New Roman"/>
          <w:sz w:val="24"/>
          <w:szCs w:val="24"/>
        </w:rPr>
        <w:t xml:space="preserve"> </w:t>
      </w:r>
      <w:r w:rsidRPr="00942789">
        <w:rPr>
          <w:rFonts w:ascii="Times New Roman" w:hAnsi="Times New Roman"/>
          <w:sz w:val="24"/>
          <w:szCs w:val="24"/>
        </w:rPr>
        <w:t>% pokytis nuo 2009 m. fiksuotų 3388 darbuotojų skaičiaus, Biržų rajono savivaldybėje – 18,1</w:t>
      </w:r>
      <w:r w:rsidR="009408FF">
        <w:rPr>
          <w:rFonts w:ascii="Times New Roman" w:hAnsi="Times New Roman"/>
          <w:sz w:val="24"/>
          <w:szCs w:val="24"/>
        </w:rPr>
        <w:t xml:space="preserve"> </w:t>
      </w:r>
      <w:r w:rsidRPr="00942789">
        <w:rPr>
          <w:rFonts w:ascii="Times New Roman" w:hAnsi="Times New Roman"/>
          <w:sz w:val="24"/>
          <w:szCs w:val="24"/>
        </w:rPr>
        <w:t>% pokytis nuo 2009 m. fiksuotos rodiklio skaitinės reikšmės 4253. Šiose savivaldybėse darbuotojų skaičius veikiančiose įmonėse mažėjo sparčiau nei Panevėžio apskrityje. Mažiausias darbuotojų veikiančiose įmonėse skaičiaus pokytis fiksuojamas Rokiškio rajono savivaldybėje, kur 2009 m. rodiklio skaitinė reikšmė</w:t>
      </w:r>
      <w:r w:rsidR="00203C27">
        <w:rPr>
          <w:rFonts w:ascii="Times New Roman" w:hAnsi="Times New Roman"/>
          <w:sz w:val="24"/>
          <w:szCs w:val="24"/>
        </w:rPr>
        <w:t>,</w:t>
      </w:r>
      <w:r w:rsidRPr="00942789">
        <w:rPr>
          <w:rFonts w:ascii="Times New Roman" w:hAnsi="Times New Roman"/>
          <w:sz w:val="24"/>
          <w:szCs w:val="24"/>
        </w:rPr>
        <w:t xml:space="preserve"> buvusi 5473</w:t>
      </w:r>
      <w:r w:rsidR="00203C27">
        <w:rPr>
          <w:rFonts w:ascii="Times New Roman" w:hAnsi="Times New Roman"/>
          <w:sz w:val="24"/>
          <w:szCs w:val="24"/>
        </w:rPr>
        <w:t>,</w:t>
      </w:r>
      <w:r w:rsidRPr="00942789">
        <w:rPr>
          <w:rFonts w:ascii="Times New Roman" w:hAnsi="Times New Roman"/>
          <w:sz w:val="24"/>
          <w:szCs w:val="24"/>
        </w:rPr>
        <w:t xml:space="preserve"> sumažėjo 2013 m. iki 5305 (pokytis 3,1</w:t>
      </w:r>
      <w:r w:rsidR="00203C27">
        <w:rPr>
          <w:rFonts w:ascii="Times New Roman" w:hAnsi="Times New Roman"/>
          <w:sz w:val="24"/>
          <w:szCs w:val="24"/>
        </w:rPr>
        <w:t xml:space="preserve"> </w:t>
      </w:r>
      <w:r w:rsidRPr="00942789">
        <w:rPr>
          <w:rFonts w:ascii="Times New Roman" w:hAnsi="Times New Roman"/>
          <w:sz w:val="24"/>
          <w:szCs w:val="24"/>
        </w:rPr>
        <w:t>%). Pasvalio rajono savivaldybėje analizuojamu laikotarpiu rodiklio reikšmė sumažėjo 11,5</w:t>
      </w:r>
      <w:r w:rsidR="00203C27">
        <w:rPr>
          <w:rFonts w:ascii="Times New Roman" w:hAnsi="Times New Roman"/>
          <w:sz w:val="24"/>
          <w:szCs w:val="24"/>
        </w:rPr>
        <w:t xml:space="preserve"> </w:t>
      </w:r>
      <w:r w:rsidRPr="00942789">
        <w:rPr>
          <w:rFonts w:ascii="Times New Roman" w:hAnsi="Times New Roman"/>
          <w:sz w:val="24"/>
          <w:szCs w:val="24"/>
        </w:rPr>
        <w:t xml:space="preserve">% </w:t>
      </w:r>
      <w:proofErr w:type="gramStart"/>
      <w:r w:rsidRPr="00942789">
        <w:rPr>
          <w:rFonts w:ascii="Times New Roman" w:hAnsi="Times New Roman"/>
          <w:sz w:val="24"/>
          <w:szCs w:val="24"/>
        </w:rPr>
        <w:t>(</w:t>
      </w:r>
      <w:proofErr w:type="gramEnd"/>
      <w:r w:rsidRPr="00942789">
        <w:rPr>
          <w:rFonts w:ascii="Times New Roman" w:hAnsi="Times New Roman"/>
          <w:sz w:val="24"/>
          <w:szCs w:val="24"/>
        </w:rPr>
        <w:t xml:space="preserve">nuo 3576 darbuotojų 2009 m. iki 3166 darbuotojų 2013 m). </w:t>
      </w:r>
    </w:p>
    <w:p w:rsidR="004061B2" w:rsidRPr="00942789" w:rsidRDefault="00687167" w:rsidP="00493266">
      <w:pPr>
        <w:numPr>
          <w:ilvl w:val="2"/>
          <w:numId w:val="1"/>
        </w:numPr>
        <w:tabs>
          <w:tab w:val="left" w:pos="1276"/>
          <w:tab w:val="left" w:pos="1560"/>
        </w:tabs>
        <w:spacing w:before="100" w:beforeAutospacing="1" w:after="100" w:afterAutospacing="1" w:line="240" w:lineRule="auto"/>
        <w:ind w:left="0" w:firstLine="567"/>
        <w:jc w:val="both"/>
        <w:rPr>
          <w:rFonts w:ascii="Times New Roman" w:hAnsi="Times New Roman"/>
          <w:noProof/>
          <w:sz w:val="24"/>
          <w:szCs w:val="24"/>
          <w:lang w:eastAsia="en-GB"/>
        </w:rPr>
      </w:pPr>
      <w:r w:rsidRPr="00942789">
        <w:rPr>
          <w:rFonts w:ascii="Times New Roman" w:hAnsi="Times New Roman"/>
          <w:sz w:val="24"/>
          <w:szCs w:val="24"/>
          <w:lang w:eastAsia="lt-LT"/>
        </w:rPr>
        <w:t xml:space="preserve">Aktuali ir svarbi problema – didelis ilgalaikių bedarbių skaičius. Ilgesnį laiką darbo rinkoje nedalyvavę asmenys yra mažiau konkurencingi darbo rinkoje ir jiems yra sudėtingiau įsidarbinti naujoje darbo vietoje. </w:t>
      </w:r>
      <w:r w:rsidR="00CD673F" w:rsidRPr="00942789">
        <w:rPr>
          <w:rFonts w:ascii="Times New Roman" w:hAnsi="Times New Roman"/>
          <w:noProof/>
          <w:sz w:val="24"/>
          <w:szCs w:val="24"/>
          <w:lang w:eastAsia="en-GB"/>
        </w:rPr>
        <w:t>Lietuvos darbo biržos duomenimis (duomeys imti atitinkamų metų sausio 1 d.), bedarbių skaičius 2011</w:t>
      </w:r>
      <w:r w:rsidR="00BB34E8">
        <w:rPr>
          <w:rFonts w:ascii="Times New Roman" w:hAnsi="Times New Roman"/>
          <w:noProof/>
          <w:sz w:val="24"/>
          <w:szCs w:val="24"/>
          <w:lang w:eastAsia="en-GB"/>
        </w:rPr>
        <w:t>–</w:t>
      </w:r>
      <w:r w:rsidR="00CD673F" w:rsidRPr="00942789">
        <w:rPr>
          <w:rFonts w:ascii="Times New Roman" w:hAnsi="Times New Roman"/>
          <w:noProof/>
          <w:sz w:val="24"/>
          <w:szCs w:val="24"/>
          <w:lang w:eastAsia="en-GB"/>
        </w:rPr>
        <w:t>2014 m. Panevėžio apskrityje bei nagrinėjamose teritorijose mažėjo. Panevėžio apskrityje 2014 m. fiksuojamas 36,2</w:t>
      </w:r>
      <w:r w:rsidR="00BB34E8">
        <w:rPr>
          <w:rFonts w:ascii="Times New Roman" w:hAnsi="Times New Roman"/>
          <w:noProof/>
          <w:sz w:val="24"/>
          <w:szCs w:val="24"/>
          <w:lang w:eastAsia="en-GB"/>
        </w:rPr>
        <w:t xml:space="preserve"> </w:t>
      </w:r>
      <w:r w:rsidR="00CD673F" w:rsidRPr="00942789">
        <w:rPr>
          <w:rFonts w:ascii="Times New Roman" w:hAnsi="Times New Roman"/>
          <w:noProof/>
          <w:sz w:val="24"/>
          <w:szCs w:val="24"/>
          <w:lang w:eastAsia="en-GB"/>
        </w:rPr>
        <w:t xml:space="preserve">% bedarbių skaičiaus sumažėjimas lyginant su 2011 m. </w:t>
      </w:r>
      <w:r w:rsidR="003674C2" w:rsidRPr="00942789">
        <w:rPr>
          <w:rFonts w:ascii="Times New Roman" w:hAnsi="Times New Roman"/>
          <w:noProof/>
          <w:sz w:val="24"/>
          <w:szCs w:val="24"/>
          <w:lang w:eastAsia="en-GB"/>
        </w:rPr>
        <w:t xml:space="preserve">registruotais 28846 bedarbiais. </w:t>
      </w:r>
      <w:r w:rsidR="00CD673F" w:rsidRPr="00942789">
        <w:rPr>
          <w:rFonts w:ascii="Times New Roman" w:hAnsi="Times New Roman"/>
          <w:noProof/>
          <w:sz w:val="24"/>
          <w:szCs w:val="24"/>
          <w:lang w:eastAsia="en-GB"/>
        </w:rPr>
        <w:t>Nagrinėja</w:t>
      </w:r>
      <w:r w:rsidR="00BB34E8">
        <w:rPr>
          <w:rFonts w:ascii="Times New Roman" w:hAnsi="Times New Roman"/>
          <w:noProof/>
          <w:sz w:val="24"/>
          <w:szCs w:val="24"/>
          <w:lang w:eastAsia="en-GB"/>
        </w:rPr>
        <w:t>nt</w:t>
      </w:r>
      <w:r w:rsidR="00CD673F" w:rsidRPr="00942789">
        <w:rPr>
          <w:rFonts w:ascii="Times New Roman" w:hAnsi="Times New Roman"/>
          <w:noProof/>
          <w:sz w:val="24"/>
          <w:szCs w:val="24"/>
          <w:lang w:eastAsia="en-GB"/>
        </w:rPr>
        <w:t xml:space="preserve"> savivaldyb</w:t>
      </w:r>
      <w:r w:rsidR="00BB34E8">
        <w:rPr>
          <w:rFonts w:ascii="Times New Roman" w:hAnsi="Times New Roman"/>
          <w:noProof/>
          <w:sz w:val="24"/>
          <w:szCs w:val="24"/>
          <w:lang w:eastAsia="en-GB"/>
        </w:rPr>
        <w:t>es</w:t>
      </w:r>
      <w:r w:rsidR="00CD673F" w:rsidRPr="00942789">
        <w:rPr>
          <w:rFonts w:ascii="Times New Roman" w:hAnsi="Times New Roman"/>
          <w:noProof/>
          <w:sz w:val="24"/>
          <w:szCs w:val="24"/>
          <w:lang w:eastAsia="en-GB"/>
        </w:rPr>
        <w:t xml:space="preserve"> analizuojamu laikotarpiu didžiausias bedarbių</w:t>
      </w:r>
      <w:r w:rsidR="003674C2" w:rsidRPr="00942789">
        <w:rPr>
          <w:rFonts w:ascii="Times New Roman" w:hAnsi="Times New Roman"/>
          <w:noProof/>
          <w:sz w:val="24"/>
          <w:szCs w:val="24"/>
          <w:lang w:eastAsia="en-GB"/>
        </w:rPr>
        <w:t xml:space="preserve"> skaiči</w:t>
      </w:r>
      <w:r w:rsidR="00BB34E8">
        <w:rPr>
          <w:rFonts w:ascii="Times New Roman" w:hAnsi="Times New Roman"/>
          <w:noProof/>
          <w:sz w:val="24"/>
          <w:szCs w:val="24"/>
          <w:lang w:eastAsia="en-GB"/>
        </w:rPr>
        <w:t>a</w:t>
      </w:r>
      <w:r w:rsidR="003674C2" w:rsidRPr="00942789">
        <w:rPr>
          <w:rFonts w:ascii="Times New Roman" w:hAnsi="Times New Roman"/>
          <w:noProof/>
          <w:sz w:val="24"/>
          <w:szCs w:val="24"/>
          <w:lang w:eastAsia="en-GB"/>
        </w:rPr>
        <w:t>us pokytis stebimas Rokiškio</w:t>
      </w:r>
      <w:r w:rsidR="007952E5" w:rsidRPr="00942789">
        <w:rPr>
          <w:rFonts w:ascii="Times New Roman" w:hAnsi="Times New Roman"/>
          <w:noProof/>
          <w:sz w:val="24"/>
          <w:szCs w:val="24"/>
          <w:lang w:eastAsia="en-GB"/>
        </w:rPr>
        <w:t xml:space="preserve"> rajono savival</w:t>
      </w:r>
      <w:r w:rsidR="00CD673F" w:rsidRPr="00942789">
        <w:rPr>
          <w:rFonts w:ascii="Times New Roman" w:hAnsi="Times New Roman"/>
          <w:noProof/>
          <w:sz w:val="24"/>
          <w:szCs w:val="24"/>
          <w:lang w:eastAsia="en-GB"/>
        </w:rPr>
        <w:t>dybėje (29,2</w:t>
      </w:r>
      <w:r w:rsidR="00BB34E8">
        <w:rPr>
          <w:rFonts w:ascii="Times New Roman" w:hAnsi="Times New Roman"/>
          <w:noProof/>
          <w:sz w:val="24"/>
          <w:szCs w:val="24"/>
          <w:lang w:eastAsia="en-GB"/>
        </w:rPr>
        <w:t xml:space="preserve"> </w:t>
      </w:r>
      <w:r w:rsidR="00CD673F" w:rsidRPr="00942789">
        <w:rPr>
          <w:rFonts w:ascii="Times New Roman" w:hAnsi="Times New Roman"/>
          <w:noProof/>
          <w:sz w:val="24"/>
          <w:szCs w:val="24"/>
          <w:lang w:eastAsia="en-GB"/>
        </w:rPr>
        <w:t>%</w:t>
      </w:r>
      <w:r w:rsidR="003674C2" w:rsidRPr="00942789">
        <w:rPr>
          <w:rFonts w:ascii="Times New Roman" w:hAnsi="Times New Roman"/>
          <w:noProof/>
          <w:sz w:val="24"/>
          <w:szCs w:val="24"/>
          <w:lang w:eastAsia="en-GB"/>
        </w:rPr>
        <w:t xml:space="preserve"> nuo 3769 bedarbių 2011 m.</w:t>
      </w:r>
      <w:r w:rsidR="00CD673F" w:rsidRPr="00942789">
        <w:rPr>
          <w:rFonts w:ascii="Times New Roman" w:hAnsi="Times New Roman"/>
          <w:noProof/>
          <w:sz w:val="24"/>
          <w:szCs w:val="24"/>
          <w:lang w:eastAsia="en-GB"/>
        </w:rPr>
        <w:t>), kai mažiausias analizuojamo rodiklio skaitinės reikšmės  pokytis fiksuotas Kupiškio raj</w:t>
      </w:r>
      <w:r w:rsidR="00F463FB" w:rsidRPr="00942789">
        <w:rPr>
          <w:rFonts w:ascii="Times New Roman" w:hAnsi="Times New Roman"/>
          <w:noProof/>
          <w:sz w:val="24"/>
          <w:szCs w:val="24"/>
          <w:lang w:eastAsia="en-GB"/>
        </w:rPr>
        <w:t>ono savival</w:t>
      </w:r>
      <w:r w:rsidR="00CD673F" w:rsidRPr="00942789">
        <w:rPr>
          <w:rFonts w:ascii="Times New Roman" w:hAnsi="Times New Roman"/>
          <w:noProof/>
          <w:sz w:val="24"/>
          <w:szCs w:val="24"/>
          <w:lang w:eastAsia="en-GB"/>
        </w:rPr>
        <w:t>dybėje (21,2</w:t>
      </w:r>
      <w:r w:rsidR="00BB34E8">
        <w:rPr>
          <w:rFonts w:ascii="Times New Roman" w:hAnsi="Times New Roman"/>
          <w:noProof/>
          <w:sz w:val="24"/>
          <w:szCs w:val="24"/>
          <w:lang w:eastAsia="en-GB"/>
        </w:rPr>
        <w:t xml:space="preserve"> </w:t>
      </w:r>
      <w:r w:rsidR="00CD673F" w:rsidRPr="00942789">
        <w:rPr>
          <w:rFonts w:ascii="Times New Roman" w:hAnsi="Times New Roman"/>
          <w:noProof/>
          <w:sz w:val="24"/>
          <w:szCs w:val="24"/>
          <w:lang w:eastAsia="en-GB"/>
        </w:rPr>
        <w:t>%</w:t>
      </w:r>
      <w:r w:rsidR="003674C2" w:rsidRPr="00942789">
        <w:rPr>
          <w:rFonts w:ascii="Times New Roman" w:hAnsi="Times New Roman"/>
          <w:noProof/>
          <w:sz w:val="24"/>
          <w:szCs w:val="24"/>
          <w:lang w:eastAsia="en-GB"/>
        </w:rPr>
        <w:t xml:space="preserve"> nuo 2340 bedarbių 2011 m.</w:t>
      </w:r>
      <w:r w:rsidR="00CD673F" w:rsidRPr="00942789">
        <w:rPr>
          <w:rFonts w:ascii="Times New Roman" w:hAnsi="Times New Roman"/>
          <w:noProof/>
          <w:sz w:val="24"/>
          <w:szCs w:val="24"/>
          <w:lang w:eastAsia="en-GB"/>
        </w:rPr>
        <w:t xml:space="preserve">). </w:t>
      </w:r>
      <w:r w:rsidR="00F463FB" w:rsidRPr="00942789">
        <w:rPr>
          <w:rFonts w:ascii="Times New Roman" w:hAnsi="Times New Roman"/>
          <w:noProof/>
          <w:sz w:val="24"/>
          <w:szCs w:val="24"/>
          <w:lang w:eastAsia="en-GB"/>
        </w:rPr>
        <w:t>Biržų ir Pasvalio rajonų savival</w:t>
      </w:r>
      <w:r w:rsidR="00CD673F" w:rsidRPr="00942789">
        <w:rPr>
          <w:rFonts w:ascii="Times New Roman" w:hAnsi="Times New Roman"/>
          <w:noProof/>
          <w:sz w:val="24"/>
          <w:szCs w:val="24"/>
          <w:lang w:eastAsia="en-GB"/>
        </w:rPr>
        <w:t>dybėse bedarbių skaičius kito labai panašiai (2011</w:t>
      </w:r>
      <w:r w:rsidR="00BB34E8">
        <w:rPr>
          <w:rFonts w:ascii="Times New Roman" w:hAnsi="Times New Roman"/>
          <w:noProof/>
          <w:sz w:val="24"/>
          <w:szCs w:val="24"/>
          <w:lang w:eastAsia="en-GB"/>
        </w:rPr>
        <w:t>–</w:t>
      </w:r>
      <w:r w:rsidR="00CD673F" w:rsidRPr="00942789">
        <w:rPr>
          <w:rFonts w:ascii="Times New Roman" w:hAnsi="Times New Roman"/>
          <w:noProof/>
          <w:sz w:val="24"/>
          <w:szCs w:val="24"/>
          <w:lang w:eastAsia="en-GB"/>
        </w:rPr>
        <w:t>2014 m. pokytis atitinkamai 27,8</w:t>
      </w:r>
      <w:r w:rsidR="00BB34E8">
        <w:rPr>
          <w:rFonts w:ascii="Times New Roman" w:hAnsi="Times New Roman"/>
          <w:noProof/>
          <w:sz w:val="24"/>
          <w:szCs w:val="24"/>
          <w:lang w:eastAsia="en-GB"/>
        </w:rPr>
        <w:t xml:space="preserve"> </w:t>
      </w:r>
      <w:r w:rsidR="00CD673F" w:rsidRPr="00942789">
        <w:rPr>
          <w:rFonts w:ascii="Times New Roman" w:hAnsi="Times New Roman"/>
          <w:noProof/>
          <w:sz w:val="24"/>
          <w:szCs w:val="24"/>
          <w:lang w:eastAsia="en-GB"/>
        </w:rPr>
        <w:t>% ir 27,9</w:t>
      </w:r>
      <w:r w:rsidR="00BB34E8">
        <w:rPr>
          <w:rFonts w:ascii="Times New Roman" w:hAnsi="Times New Roman"/>
          <w:noProof/>
          <w:sz w:val="24"/>
          <w:szCs w:val="24"/>
          <w:lang w:eastAsia="en-GB"/>
        </w:rPr>
        <w:t xml:space="preserve"> </w:t>
      </w:r>
      <w:r w:rsidR="00CD673F" w:rsidRPr="00942789">
        <w:rPr>
          <w:rFonts w:ascii="Times New Roman" w:hAnsi="Times New Roman"/>
          <w:noProof/>
          <w:sz w:val="24"/>
          <w:szCs w:val="24"/>
          <w:lang w:eastAsia="en-GB"/>
        </w:rPr>
        <w:t>%). Analizuojant statistinius duomenis išsamiau, matyti, kad Biržų, Kupiškio ir</w:t>
      </w:r>
      <w:r w:rsidR="00F463FB" w:rsidRPr="00942789">
        <w:rPr>
          <w:rFonts w:ascii="Times New Roman" w:hAnsi="Times New Roman"/>
          <w:noProof/>
          <w:sz w:val="24"/>
          <w:szCs w:val="24"/>
          <w:lang w:eastAsia="en-GB"/>
        </w:rPr>
        <w:t xml:space="preserve"> Rokiškio rajonų savival</w:t>
      </w:r>
      <w:r w:rsidR="00CD673F" w:rsidRPr="00942789">
        <w:rPr>
          <w:rFonts w:ascii="Times New Roman" w:hAnsi="Times New Roman"/>
          <w:noProof/>
          <w:sz w:val="24"/>
          <w:szCs w:val="24"/>
          <w:lang w:eastAsia="en-GB"/>
        </w:rPr>
        <w:t>dybėse 2011</w:t>
      </w:r>
      <w:r w:rsidR="00BB34E8">
        <w:rPr>
          <w:rFonts w:ascii="Times New Roman" w:hAnsi="Times New Roman"/>
          <w:noProof/>
          <w:sz w:val="24"/>
          <w:szCs w:val="24"/>
          <w:lang w:eastAsia="en-GB"/>
        </w:rPr>
        <w:t>–</w:t>
      </w:r>
      <w:r w:rsidR="00CD673F" w:rsidRPr="00942789">
        <w:rPr>
          <w:rFonts w:ascii="Times New Roman" w:hAnsi="Times New Roman"/>
          <w:noProof/>
          <w:sz w:val="24"/>
          <w:szCs w:val="24"/>
          <w:lang w:eastAsia="en-GB"/>
        </w:rPr>
        <w:t xml:space="preserve">2013 m. bedarbių skaičius mažėjo, o 2014 m. stebimas rodiklio skaitinės reikšmės padidėjimas. </w:t>
      </w:r>
    </w:p>
    <w:p w:rsidR="00E669F6" w:rsidRPr="00942789" w:rsidRDefault="00AC5BE4" w:rsidP="00493266">
      <w:pPr>
        <w:numPr>
          <w:ilvl w:val="3"/>
          <w:numId w:val="1"/>
        </w:numPr>
        <w:tabs>
          <w:tab w:val="left" w:pos="1560"/>
          <w:tab w:val="left" w:pos="1701"/>
        </w:tabs>
        <w:spacing w:before="100" w:beforeAutospacing="1" w:after="100" w:afterAutospacing="1" w:line="240" w:lineRule="auto"/>
        <w:ind w:left="0" w:firstLine="851"/>
        <w:jc w:val="both"/>
        <w:rPr>
          <w:rFonts w:ascii="Times New Roman" w:hAnsi="Times New Roman"/>
          <w:noProof/>
          <w:sz w:val="24"/>
          <w:szCs w:val="24"/>
          <w:lang w:eastAsia="en-GB"/>
        </w:rPr>
      </w:pPr>
      <w:r w:rsidRPr="00942789">
        <w:rPr>
          <w:rFonts w:ascii="Times New Roman" w:hAnsi="Times New Roman"/>
          <w:noProof/>
          <w:sz w:val="24"/>
          <w:szCs w:val="24"/>
          <w:lang w:eastAsia="en-GB"/>
        </w:rPr>
        <w:lastRenderedPageBreak/>
        <w:t>D</w:t>
      </w:r>
      <w:r w:rsidR="00E669F6" w:rsidRPr="00942789">
        <w:rPr>
          <w:rFonts w:ascii="Times New Roman" w:hAnsi="Times New Roman"/>
          <w:noProof/>
          <w:sz w:val="24"/>
          <w:szCs w:val="24"/>
          <w:lang w:eastAsia="en-GB"/>
        </w:rPr>
        <w:t>idžiausia ilgalaikių bedarbių dalis nuo bedarbių skaičiaus nagrinėjamose savivaldybių teritorijose  2014 m. fiksuojama Pasva</w:t>
      </w:r>
      <w:r w:rsidR="00F463FB" w:rsidRPr="00942789">
        <w:rPr>
          <w:rFonts w:ascii="Times New Roman" w:hAnsi="Times New Roman"/>
          <w:noProof/>
          <w:sz w:val="24"/>
          <w:szCs w:val="24"/>
          <w:lang w:eastAsia="en-GB"/>
        </w:rPr>
        <w:t>lio ir Kupiškio rajonų savival</w:t>
      </w:r>
      <w:r w:rsidR="00E669F6" w:rsidRPr="00942789">
        <w:rPr>
          <w:rFonts w:ascii="Times New Roman" w:hAnsi="Times New Roman"/>
          <w:noProof/>
          <w:sz w:val="24"/>
          <w:szCs w:val="24"/>
          <w:lang w:eastAsia="en-GB"/>
        </w:rPr>
        <w:t>dybėse (atitinkamai 43,1</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ir 42,6</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w:t>
      </w:r>
      <w:r w:rsidR="00F463FB" w:rsidRPr="00942789">
        <w:rPr>
          <w:rFonts w:ascii="Times New Roman" w:hAnsi="Times New Roman"/>
          <w:noProof/>
          <w:sz w:val="24"/>
          <w:szCs w:val="24"/>
          <w:lang w:eastAsia="en-GB"/>
        </w:rPr>
        <w:t>.  Biržų rajono savival</w:t>
      </w:r>
      <w:r w:rsidR="00E669F6" w:rsidRPr="00942789">
        <w:rPr>
          <w:rFonts w:ascii="Times New Roman" w:hAnsi="Times New Roman"/>
          <w:noProof/>
          <w:sz w:val="24"/>
          <w:szCs w:val="24"/>
          <w:lang w:eastAsia="en-GB"/>
        </w:rPr>
        <w:t>dybėje 2014 m. ilgalaikiai bedarbiai sudarė šiek tiek mažesnę dalį bedarbių skaič</w:t>
      </w:r>
      <w:r w:rsidR="00F463FB" w:rsidRPr="00942789">
        <w:rPr>
          <w:rFonts w:ascii="Times New Roman" w:hAnsi="Times New Roman"/>
          <w:noProof/>
          <w:sz w:val="24"/>
          <w:szCs w:val="24"/>
          <w:lang w:eastAsia="en-GB"/>
        </w:rPr>
        <w:t>iaus nei Rokiškio rajono savival</w:t>
      </w:r>
      <w:r w:rsidR="00E669F6" w:rsidRPr="00942789">
        <w:rPr>
          <w:rFonts w:ascii="Times New Roman" w:hAnsi="Times New Roman"/>
          <w:noProof/>
          <w:sz w:val="24"/>
          <w:szCs w:val="24"/>
          <w:lang w:eastAsia="en-GB"/>
        </w:rPr>
        <w:t>dybėje (atitinkamai 39,1</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ir 40,0</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Ilgalaikių bedarbių skaičius 2011</w:t>
      </w:r>
      <w:r w:rsidR="00BB34E8">
        <w:rPr>
          <w:rFonts w:ascii="Times New Roman" w:hAnsi="Times New Roman"/>
          <w:noProof/>
          <w:sz w:val="24"/>
          <w:szCs w:val="24"/>
          <w:lang w:eastAsia="en-GB"/>
        </w:rPr>
        <w:t>–</w:t>
      </w:r>
      <w:r w:rsidR="00E669F6" w:rsidRPr="00942789">
        <w:rPr>
          <w:rFonts w:ascii="Times New Roman" w:hAnsi="Times New Roman"/>
          <w:noProof/>
          <w:sz w:val="24"/>
          <w:szCs w:val="24"/>
          <w:lang w:eastAsia="en-GB"/>
        </w:rPr>
        <w:t>2014 m</w:t>
      </w:r>
      <w:r w:rsidR="00BB34E8">
        <w:rPr>
          <w:rFonts w:ascii="Times New Roman" w:hAnsi="Times New Roman"/>
          <w:noProof/>
          <w:sz w:val="24"/>
          <w:szCs w:val="24"/>
          <w:lang w:eastAsia="en-GB"/>
        </w:rPr>
        <w:t>.</w:t>
      </w:r>
      <w:r w:rsidR="00E669F6" w:rsidRPr="00942789">
        <w:rPr>
          <w:rFonts w:ascii="Times New Roman" w:hAnsi="Times New Roman"/>
          <w:noProof/>
          <w:sz w:val="24"/>
          <w:szCs w:val="24"/>
          <w:lang w:eastAsia="en-GB"/>
        </w:rPr>
        <w:t>, kaip ir bedarbių kaičius, mažėjo. Panevėžio apskrityje ilgalaikių bedarbių 2014 m. fiksuota 53</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mažiau nei 2011 m. Sparčiausiai ilgalaikių bedarbių skaičius 2011</w:t>
      </w:r>
      <w:r w:rsidR="00BB34E8">
        <w:rPr>
          <w:rFonts w:ascii="Times New Roman" w:hAnsi="Times New Roman"/>
          <w:noProof/>
          <w:sz w:val="24"/>
          <w:szCs w:val="24"/>
          <w:lang w:eastAsia="en-GB"/>
        </w:rPr>
        <w:t>–</w:t>
      </w:r>
      <w:r w:rsidR="00E669F6" w:rsidRPr="00942789">
        <w:rPr>
          <w:rFonts w:ascii="Times New Roman" w:hAnsi="Times New Roman"/>
          <w:noProof/>
          <w:sz w:val="24"/>
          <w:szCs w:val="24"/>
          <w:lang w:eastAsia="en-GB"/>
        </w:rPr>
        <w:t>2014 m.</w:t>
      </w:r>
      <w:r w:rsidR="00F463FB" w:rsidRPr="00942789">
        <w:rPr>
          <w:rFonts w:ascii="Times New Roman" w:hAnsi="Times New Roman"/>
          <w:noProof/>
          <w:sz w:val="24"/>
          <w:szCs w:val="24"/>
          <w:lang w:eastAsia="en-GB"/>
        </w:rPr>
        <w:t xml:space="preserve">  mažėjo Rokiškio rajono savival</w:t>
      </w:r>
      <w:r w:rsidR="00E669F6" w:rsidRPr="00942789">
        <w:rPr>
          <w:rFonts w:ascii="Times New Roman" w:hAnsi="Times New Roman"/>
          <w:noProof/>
          <w:sz w:val="24"/>
          <w:szCs w:val="24"/>
          <w:lang w:eastAsia="en-GB"/>
        </w:rPr>
        <w:t>dybėje (pokytis 43,9</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tuo tarpu lėčiausiai analizuojamo rodiklio skatinė reikšmė kito Kupiškio rajono savivaldybėje (pokytis 35,5</w:t>
      </w:r>
      <w:r w:rsidR="00BB34E8">
        <w:rPr>
          <w:rFonts w:ascii="Times New Roman" w:hAnsi="Times New Roman"/>
          <w:noProof/>
          <w:sz w:val="24"/>
          <w:szCs w:val="24"/>
          <w:lang w:eastAsia="en-GB"/>
        </w:rPr>
        <w:t> </w:t>
      </w:r>
      <w:r w:rsidR="00E669F6" w:rsidRPr="00942789">
        <w:rPr>
          <w:rFonts w:ascii="Times New Roman" w:hAnsi="Times New Roman"/>
          <w:noProof/>
          <w:sz w:val="24"/>
          <w:szCs w:val="24"/>
          <w:lang w:eastAsia="en-GB"/>
        </w:rPr>
        <w:t>%). Biržų ir Pasvalio rajonų savivaldybėse ilgalaikių bedarbių skaičiaus pokytis gan panašus (atitinkamai 41,8</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ir 39,2</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xml:space="preserve">%), tačiau rodiklio skaitinė reikšmė mažėjo </w:t>
      </w:r>
      <w:r w:rsidR="00BB34E8">
        <w:rPr>
          <w:rFonts w:ascii="Times New Roman" w:hAnsi="Times New Roman"/>
          <w:noProof/>
          <w:sz w:val="24"/>
          <w:szCs w:val="24"/>
          <w:lang w:eastAsia="en-GB"/>
        </w:rPr>
        <w:t>daug</w:t>
      </w:r>
      <w:r w:rsidR="00E669F6" w:rsidRPr="00942789">
        <w:rPr>
          <w:rFonts w:ascii="Times New Roman" w:hAnsi="Times New Roman"/>
          <w:noProof/>
          <w:sz w:val="24"/>
          <w:szCs w:val="24"/>
          <w:lang w:eastAsia="en-GB"/>
        </w:rPr>
        <w:t xml:space="preserve"> lėčiau nei apskrityje. Analizuojant Darbo biržos pateiktus statistinius duomenis detaliau matyti, kad ilgalaikių bedarbių skaičius Biržų ir Rokiškio rajonų savivladybėse mažėjo, tačiau 2014 m. lyginant su 2013 m. stebimas rodiklio skaitinės reikšmės didėjimas šiose savivladybėse. </w:t>
      </w:r>
    </w:p>
    <w:p w:rsidR="00AC5BE4" w:rsidRPr="00942789" w:rsidRDefault="00AC5BE4" w:rsidP="00D76F43">
      <w:pPr>
        <w:spacing w:after="0" w:line="240" w:lineRule="auto"/>
        <w:ind w:firstLine="851"/>
        <w:rPr>
          <w:rFonts w:ascii="Times New Roman" w:hAnsi="Times New Roman"/>
          <w:noProof/>
          <w:sz w:val="24"/>
          <w:szCs w:val="24"/>
          <w:lang w:eastAsia="lt-LT"/>
        </w:rPr>
      </w:pPr>
      <w:r w:rsidRPr="00942789">
        <w:rPr>
          <w:rFonts w:ascii="Times New Roman" w:hAnsi="Times New Roman"/>
          <w:noProof/>
          <w:sz w:val="24"/>
          <w:szCs w:val="24"/>
          <w:lang w:eastAsia="lt-LT"/>
        </w:rPr>
        <w:t>3 pav. Registruotų bedarbių ir darbingo amžiaus gyventojų santykis, %. Šalt</w:t>
      </w:r>
      <w:r w:rsidR="008913C6" w:rsidRPr="00942789">
        <w:rPr>
          <w:rFonts w:ascii="Times New Roman" w:hAnsi="Times New Roman"/>
          <w:noProof/>
          <w:sz w:val="24"/>
          <w:szCs w:val="24"/>
          <w:lang w:eastAsia="lt-LT"/>
        </w:rPr>
        <w:t>inis: Lietuvos statistikos depar</w:t>
      </w:r>
      <w:r w:rsidRPr="00942789">
        <w:rPr>
          <w:rFonts w:ascii="Times New Roman" w:hAnsi="Times New Roman"/>
          <w:noProof/>
          <w:sz w:val="24"/>
          <w:szCs w:val="24"/>
          <w:lang w:eastAsia="lt-LT"/>
        </w:rPr>
        <w:t>tamento duomenys.</w:t>
      </w:r>
    </w:p>
    <w:p w:rsidR="00E12842" w:rsidRPr="00942789" w:rsidRDefault="00AE0DE4" w:rsidP="00D76F43">
      <w:pPr>
        <w:spacing w:after="0" w:line="240" w:lineRule="auto"/>
        <w:jc w:val="center"/>
        <w:rPr>
          <w:noProof/>
          <w:lang w:eastAsia="en-GB"/>
        </w:rPr>
      </w:pPr>
      <w:r w:rsidRPr="00942789">
        <w:rPr>
          <w:noProof/>
          <w:lang w:val="en-GB" w:eastAsia="en-GB"/>
        </w:rPr>
        <w:drawing>
          <wp:inline distT="0" distB="0" distL="0" distR="0">
            <wp:extent cx="4162425" cy="2532380"/>
            <wp:effectExtent l="0" t="0" r="9525" b="127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03D6" w:rsidRPr="00942789" w:rsidRDefault="00AC5BE4" w:rsidP="00493266">
      <w:pPr>
        <w:numPr>
          <w:ilvl w:val="3"/>
          <w:numId w:val="1"/>
        </w:numPr>
        <w:tabs>
          <w:tab w:val="left" w:pos="1418"/>
          <w:tab w:val="left" w:pos="1701"/>
        </w:tabs>
        <w:spacing w:before="100" w:beforeAutospacing="1" w:after="100" w:afterAutospacing="1" w:line="240" w:lineRule="auto"/>
        <w:ind w:left="0" w:firstLine="851"/>
        <w:jc w:val="both"/>
        <w:rPr>
          <w:rFonts w:ascii="Times New Roman" w:hAnsi="Times New Roman"/>
          <w:noProof/>
          <w:sz w:val="24"/>
          <w:szCs w:val="24"/>
          <w:lang w:eastAsia="en-GB"/>
        </w:rPr>
      </w:pPr>
      <w:r w:rsidRPr="00942789">
        <w:rPr>
          <w:rFonts w:ascii="Times New Roman" w:hAnsi="Times New Roman"/>
          <w:noProof/>
          <w:sz w:val="24"/>
          <w:szCs w:val="24"/>
          <w:lang w:eastAsia="en-GB"/>
        </w:rPr>
        <w:t>2014 m. Rokiškio rajono savival</w:t>
      </w:r>
      <w:r w:rsidR="007F0AAF" w:rsidRPr="00942789">
        <w:rPr>
          <w:rFonts w:ascii="Times New Roman" w:hAnsi="Times New Roman"/>
          <w:noProof/>
          <w:sz w:val="24"/>
          <w:szCs w:val="24"/>
          <w:lang w:eastAsia="en-GB"/>
        </w:rPr>
        <w:t>dyb</w:t>
      </w:r>
      <w:r w:rsidR="00CE6E07" w:rsidRPr="00942789">
        <w:rPr>
          <w:rFonts w:ascii="Times New Roman" w:hAnsi="Times New Roman"/>
          <w:noProof/>
          <w:sz w:val="24"/>
          <w:szCs w:val="24"/>
          <w:lang w:eastAsia="en-GB"/>
        </w:rPr>
        <w:t>ėje jaunimas iki 25 m. sudarė 9,7</w:t>
      </w:r>
      <w:r w:rsidR="00D36B80">
        <w:rPr>
          <w:rFonts w:ascii="Times New Roman" w:hAnsi="Times New Roman"/>
          <w:noProof/>
          <w:sz w:val="24"/>
          <w:szCs w:val="24"/>
          <w:lang w:eastAsia="en-GB"/>
        </w:rPr>
        <w:t xml:space="preserve"> </w:t>
      </w:r>
      <w:r w:rsidR="007F0AAF" w:rsidRPr="00942789">
        <w:rPr>
          <w:rFonts w:ascii="Times New Roman" w:hAnsi="Times New Roman"/>
          <w:noProof/>
          <w:sz w:val="24"/>
          <w:szCs w:val="24"/>
          <w:lang w:eastAsia="en-GB"/>
        </w:rPr>
        <w:t>% savivaldybės bedarbių skaiči</w:t>
      </w:r>
      <w:r w:rsidR="008C710D" w:rsidRPr="00942789">
        <w:rPr>
          <w:rFonts w:ascii="Times New Roman" w:hAnsi="Times New Roman"/>
          <w:noProof/>
          <w:sz w:val="24"/>
          <w:szCs w:val="24"/>
          <w:lang w:eastAsia="en-GB"/>
        </w:rPr>
        <w:t>aus, kai Pasvalio rajono savival</w:t>
      </w:r>
      <w:r w:rsidR="007F0AAF" w:rsidRPr="00942789">
        <w:rPr>
          <w:rFonts w:ascii="Times New Roman" w:hAnsi="Times New Roman"/>
          <w:noProof/>
          <w:sz w:val="24"/>
          <w:szCs w:val="24"/>
          <w:lang w:eastAsia="en-GB"/>
        </w:rPr>
        <w:t>dybėje jaunimas iki 25 m. sudarė 9,9</w:t>
      </w:r>
      <w:r w:rsidR="00D36B80">
        <w:rPr>
          <w:rFonts w:ascii="Times New Roman" w:hAnsi="Times New Roman"/>
          <w:noProof/>
          <w:sz w:val="24"/>
          <w:szCs w:val="24"/>
          <w:lang w:eastAsia="en-GB"/>
        </w:rPr>
        <w:t xml:space="preserve"> </w:t>
      </w:r>
      <w:r w:rsidR="007F0AAF" w:rsidRPr="00942789">
        <w:rPr>
          <w:rFonts w:ascii="Times New Roman" w:hAnsi="Times New Roman"/>
          <w:noProof/>
          <w:sz w:val="24"/>
          <w:szCs w:val="24"/>
          <w:lang w:eastAsia="en-GB"/>
        </w:rPr>
        <w:t xml:space="preserve">% </w:t>
      </w:r>
      <w:r w:rsidR="008C710D" w:rsidRPr="00942789">
        <w:rPr>
          <w:rFonts w:ascii="Times New Roman" w:hAnsi="Times New Roman"/>
          <w:noProof/>
          <w:sz w:val="24"/>
          <w:szCs w:val="24"/>
          <w:lang w:eastAsia="en-GB"/>
        </w:rPr>
        <w:t>savival</w:t>
      </w:r>
      <w:r w:rsidR="007F0AAF" w:rsidRPr="00942789">
        <w:rPr>
          <w:rFonts w:ascii="Times New Roman" w:hAnsi="Times New Roman"/>
          <w:noProof/>
          <w:sz w:val="24"/>
          <w:szCs w:val="24"/>
          <w:lang w:eastAsia="en-GB"/>
        </w:rPr>
        <w:t xml:space="preserve">dybės bedarbių skaičiaus. </w:t>
      </w:r>
      <w:r w:rsidR="00C27EFF" w:rsidRPr="00942789">
        <w:rPr>
          <w:rFonts w:ascii="Times New Roman" w:hAnsi="Times New Roman"/>
          <w:noProof/>
          <w:sz w:val="24"/>
          <w:szCs w:val="24"/>
          <w:lang w:eastAsia="en-GB"/>
        </w:rPr>
        <w:t>Biržų ir Kupiškio rajonų savivaldybėse analizuojamas rodiklis sudarė atit</w:t>
      </w:r>
      <w:r w:rsidRPr="00942789">
        <w:rPr>
          <w:rFonts w:ascii="Times New Roman" w:hAnsi="Times New Roman"/>
          <w:noProof/>
          <w:sz w:val="24"/>
          <w:szCs w:val="24"/>
          <w:lang w:eastAsia="en-GB"/>
        </w:rPr>
        <w:t>i</w:t>
      </w:r>
      <w:r w:rsidR="00C27EFF" w:rsidRPr="00942789">
        <w:rPr>
          <w:rFonts w:ascii="Times New Roman" w:hAnsi="Times New Roman"/>
          <w:noProof/>
          <w:sz w:val="24"/>
          <w:szCs w:val="24"/>
          <w:lang w:eastAsia="en-GB"/>
        </w:rPr>
        <w:t>nkamai 12,2</w:t>
      </w:r>
      <w:r w:rsidR="00D36B80">
        <w:rPr>
          <w:rFonts w:ascii="Times New Roman" w:hAnsi="Times New Roman"/>
          <w:noProof/>
          <w:sz w:val="24"/>
          <w:szCs w:val="24"/>
          <w:lang w:eastAsia="en-GB"/>
        </w:rPr>
        <w:t xml:space="preserve"> </w:t>
      </w:r>
      <w:r w:rsidR="00C27EFF" w:rsidRPr="00942789">
        <w:rPr>
          <w:rFonts w:ascii="Times New Roman" w:hAnsi="Times New Roman"/>
          <w:noProof/>
          <w:sz w:val="24"/>
          <w:szCs w:val="24"/>
          <w:lang w:eastAsia="en-GB"/>
        </w:rPr>
        <w:t>% ir 12,5</w:t>
      </w:r>
      <w:r w:rsidR="00D36B80">
        <w:rPr>
          <w:rFonts w:ascii="Times New Roman" w:hAnsi="Times New Roman"/>
          <w:noProof/>
          <w:sz w:val="24"/>
          <w:szCs w:val="24"/>
          <w:lang w:eastAsia="en-GB"/>
        </w:rPr>
        <w:t xml:space="preserve"> </w:t>
      </w:r>
      <w:r w:rsidR="00C27EFF" w:rsidRPr="00942789">
        <w:rPr>
          <w:rFonts w:ascii="Times New Roman" w:hAnsi="Times New Roman"/>
          <w:noProof/>
          <w:sz w:val="24"/>
          <w:szCs w:val="24"/>
          <w:lang w:eastAsia="en-GB"/>
        </w:rPr>
        <w:t>% šių savivaldybių teritorijose registruotų bedarbių skaičiaus ir buvo didesnis nei tais pačiais metais fiksuotas apskrityje jaunimo nuo bedarbių skaičius (11,6</w:t>
      </w:r>
      <w:r w:rsidR="00D36B80">
        <w:rPr>
          <w:rFonts w:ascii="Times New Roman" w:hAnsi="Times New Roman"/>
          <w:noProof/>
          <w:sz w:val="24"/>
          <w:szCs w:val="24"/>
          <w:lang w:eastAsia="en-GB"/>
        </w:rPr>
        <w:t xml:space="preserve"> </w:t>
      </w:r>
      <w:r w:rsidR="00C27EFF" w:rsidRPr="00942789">
        <w:rPr>
          <w:rFonts w:ascii="Times New Roman" w:hAnsi="Times New Roman"/>
          <w:noProof/>
          <w:sz w:val="24"/>
          <w:szCs w:val="24"/>
          <w:lang w:eastAsia="en-GB"/>
        </w:rPr>
        <w:t xml:space="preserve">%). </w:t>
      </w:r>
      <w:r w:rsidR="000403D6" w:rsidRPr="00942789">
        <w:rPr>
          <w:rFonts w:ascii="Times New Roman" w:hAnsi="Times New Roman"/>
          <w:noProof/>
          <w:sz w:val="24"/>
          <w:szCs w:val="24"/>
          <w:lang w:eastAsia="en-GB"/>
        </w:rPr>
        <w:t>Bedarbio jaunimo iki 25 m. skaičius Panevėžio apskrityje 2014 m. lyginant su 2011 m. sumažėjo beveik pusiau (49,7</w:t>
      </w:r>
      <w:r w:rsidR="00D36B80">
        <w:rPr>
          <w:rFonts w:ascii="Times New Roman" w:hAnsi="Times New Roman"/>
          <w:noProof/>
          <w:sz w:val="24"/>
          <w:szCs w:val="24"/>
          <w:lang w:eastAsia="en-GB"/>
        </w:rPr>
        <w:t xml:space="preserve"> </w:t>
      </w:r>
      <w:r w:rsidR="000403D6" w:rsidRPr="00942789">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 ir pasiekė 2137 skaičių</w:t>
      </w:r>
      <w:r w:rsidR="000403D6" w:rsidRPr="00942789">
        <w:rPr>
          <w:rFonts w:ascii="Times New Roman" w:hAnsi="Times New Roman"/>
          <w:noProof/>
          <w:sz w:val="24"/>
          <w:szCs w:val="24"/>
          <w:lang w:eastAsia="en-GB"/>
        </w:rPr>
        <w:t>. Rodiklio skaitinės reikšmės mažėjimas tuo pačiu laikotarpiu fiksu</w:t>
      </w:r>
      <w:r w:rsidR="008C710D" w:rsidRPr="00942789">
        <w:rPr>
          <w:rFonts w:ascii="Times New Roman" w:hAnsi="Times New Roman"/>
          <w:noProof/>
          <w:sz w:val="24"/>
          <w:szCs w:val="24"/>
          <w:lang w:eastAsia="en-GB"/>
        </w:rPr>
        <w:t>ojamas ir analizuojamose savival</w:t>
      </w:r>
      <w:r w:rsidR="000403D6" w:rsidRPr="00942789">
        <w:rPr>
          <w:rFonts w:ascii="Times New Roman" w:hAnsi="Times New Roman"/>
          <w:noProof/>
          <w:sz w:val="24"/>
          <w:szCs w:val="24"/>
          <w:lang w:eastAsia="en-GB"/>
        </w:rPr>
        <w:t xml:space="preserve">dybėse. </w:t>
      </w:r>
      <w:r w:rsidR="002438B6" w:rsidRPr="00942789">
        <w:rPr>
          <w:rFonts w:ascii="Times New Roman" w:hAnsi="Times New Roman"/>
          <w:noProof/>
          <w:sz w:val="24"/>
          <w:szCs w:val="24"/>
          <w:lang w:eastAsia="en-GB"/>
        </w:rPr>
        <w:t>Didižiausia</w:t>
      </w:r>
      <w:r w:rsidR="00D503D1" w:rsidRPr="00942789">
        <w:rPr>
          <w:rFonts w:ascii="Times New Roman" w:hAnsi="Times New Roman"/>
          <w:noProof/>
          <w:sz w:val="24"/>
          <w:szCs w:val="24"/>
          <w:lang w:eastAsia="en-GB"/>
        </w:rPr>
        <w:t>s pokytis stebimas Pasvalio ir R</w:t>
      </w:r>
      <w:r w:rsidR="008C710D" w:rsidRPr="00942789">
        <w:rPr>
          <w:rFonts w:ascii="Times New Roman" w:hAnsi="Times New Roman"/>
          <w:noProof/>
          <w:sz w:val="24"/>
          <w:szCs w:val="24"/>
          <w:lang w:eastAsia="en-GB"/>
        </w:rPr>
        <w:t>okiškio rajonų savival</w:t>
      </w:r>
      <w:r w:rsidR="002438B6" w:rsidRPr="00942789">
        <w:rPr>
          <w:rFonts w:ascii="Times New Roman" w:hAnsi="Times New Roman"/>
          <w:noProof/>
          <w:sz w:val="24"/>
          <w:szCs w:val="24"/>
          <w:lang w:eastAsia="en-GB"/>
        </w:rPr>
        <w:t>dybėse (atitinkamai 48,1</w:t>
      </w:r>
      <w:r w:rsidR="00D36B80">
        <w:rPr>
          <w:rFonts w:ascii="Times New Roman" w:hAnsi="Times New Roman"/>
          <w:noProof/>
          <w:sz w:val="24"/>
          <w:szCs w:val="24"/>
          <w:lang w:eastAsia="en-GB"/>
        </w:rPr>
        <w:t xml:space="preserve"> </w:t>
      </w:r>
      <w:r w:rsidR="002438B6" w:rsidRPr="00942789">
        <w:rPr>
          <w:rFonts w:ascii="Times New Roman" w:hAnsi="Times New Roman"/>
          <w:noProof/>
          <w:sz w:val="24"/>
          <w:szCs w:val="24"/>
          <w:lang w:eastAsia="en-GB"/>
        </w:rPr>
        <w:t>% nuo 480 asmenų 2011 m. ir 44,8</w:t>
      </w:r>
      <w:r w:rsidR="00D36B80">
        <w:rPr>
          <w:rFonts w:ascii="Times New Roman" w:hAnsi="Times New Roman"/>
          <w:noProof/>
          <w:sz w:val="24"/>
          <w:szCs w:val="24"/>
          <w:lang w:eastAsia="en-GB"/>
        </w:rPr>
        <w:t xml:space="preserve"> </w:t>
      </w:r>
      <w:r w:rsidR="002438B6" w:rsidRPr="00942789">
        <w:rPr>
          <w:rFonts w:ascii="Times New Roman" w:hAnsi="Times New Roman"/>
          <w:noProof/>
          <w:sz w:val="24"/>
          <w:szCs w:val="24"/>
          <w:lang w:eastAsia="en-GB"/>
        </w:rPr>
        <w:t>% nuo 471 asmens 2011 m.). Tuo tarpu lėčiausiai bedarbio jaunimo iki 25 m. skaičius 2011</w:t>
      </w:r>
      <w:r w:rsidR="00D36B80">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2014 m. mažėjo </w:t>
      </w:r>
      <w:r w:rsidR="008C710D" w:rsidRPr="00942789">
        <w:rPr>
          <w:rFonts w:ascii="Times New Roman" w:hAnsi="Times New Roman"/>
          <w:noProof/>
          <w:sz w:val="24"/>
          <w:szCs w:val="24"/>
          <w:lang w:eastAsia="en-GB"/>
        </w:rPr>
        <w:t>Biržų ir Kupiškio rajonų savival</w:t>
      </w:r>
      <w:r w:rsidR="002438B6" w:rsidRPr="00942789">
        <w:rPr>
          <w:rFonts w:ascii="Times New Roman" w:hAnsi="Times New Roman"/>
          <w:noProof/>
          <w:sz w:val="24"/>
          <w:szCs w:val="24"/>
          <w:lang w:eastAsia="en-GB"/>
        </w:rPr>
        <w:t>dybėse (atitinkamai pokytis 25,4</w:t>
      </w:r>
      <w:r w:rsidR="00D36B80">
        <w:rPr>
          <w:rFonts w:ascii="Times New Roman" w:hAnsi="Times New Roman"/>
          <w:noProof/>
          <w:sz w:val="24"/>
          <w:szCs w:val="24"/>
          <w:lang w:eastAsia="en-GB"/>
        </w:rPr>
        <w:t xml:space="preserve"> </w:t>
      </w:r>
      <w:r w:rsidR="002438B6" w:rsidRPr="00942789">
        <w:rPr>
          <w:rFonts w:ascii="Times New Roman" w:hAnsi="Times New Roman"/>
          <w:noProof/>
          <w:sz w:val="24"/>
          <w:szCs w:val="24"/>
          <w:lang w:eastAsia="en-GB"/>
        </w:rPr>
        <w:t>% nuo 307 asmenų ir 27,4</w:t>
      </w:r>
      <w:r w:rsidR="00D36B80">
        <w:rPr>
          <w:rFonts w:ascii="Times New Roman" w:hAnsi="Times New Roman"/>
          <w:noProof/>
          <w:sz w:val="24"/>
          <w:szCs w:val="24"/>
          <w:lang w:eastAsia="en-GB"/>
        </w:rPr>
        <w:t xml:space="preserve"> </w:t>
      </w:r>
      <w:r w:rsidR="002438B6" w:rsidRPr="00942789">
        <w:rPr>
          <w:rFonts w:ascii="Times New Roman" w:hAnsi="Times New Roman"/>
          <w:noProof/>
          <w:sz w:val="24"/>
          <w:szCs w:val="24"/>
          <w:lang w:eastAsia="en-GB"/>
        </w:rPr>
        <w:t>% nuo 318 asmenų).</w:t>
      </w:r>
    </w:p>
    <w:p w:rsidR="007F0AAF" w:rsidRPr="00942789" w:rsidRDefault="00F36E96" w:rsidP="00493266">
      <w:pPr>
        <w:numPr>
          <w:ilvl w:val="3"/>
          <w:numId w:val="1"/>
        </w:numPr>
        <w:tabs>
          <w:tab w:val="left" w:pos="1701"/>
        </w:tabs>
        <w:spacing w:before="100" w:beforeAutospacing="1" w:after="100" w:afterAutospacing="1" w:line="240" w:lineRule="auto"/>
        <w:ind w:left="0" w:firstLine="851"/>
        <w:jc w:val="both"/>
        <w:rPr>
          <w:rFonts w:ascii="Times New Roman" w:hAnsi="Times New Roman"/>
          <w:noProof/>
          <w:sz w:val="24"/>
          <w:szCs w:val="24"/>
          <w:lang w:eastAsia="en-GB"/>
        </w:rPr>
      </w:pPr>
      <w:r w:rsidRPr="00942789">
        <w:rPr>
          <w:rFonts w:ascii="Times New Roman" w:hAnsi="Times New Roman"/>
          <w:noProof/>
          <w:sz w:val="24"/>
          <w:szCs w:val="24"/>
          <w:lang w:eastAsia="en-GB"/>
        </w:rPr>
        <w:t>2014 m. nekvalifikuotas jaunimas</w:t>
      </w:r>
      <w:r w:rsidR="002438B6" w:rsidRPr="00942789">
        <w:rPr>
          <w:rFonts w:ascii="Times New Roman" w:hAnsi="Times New Roman"/>
          <w:noProof/>
          <w:sz w:val="24"/>
          <w:szCs w:val="24"/>
          <w:lang w:eastAsia="en-GB"/>
        </w:rPr>
        <w:t xml:space="preserve"> iki 25 m. </w:t>
      </w:r>
      <w:r w:rsidRPr="00942789">
        <w:rPr>
          <w:rFonts w:ascii="Times New Roman" w:hAnsi="Times New Roman"/>
          <w:noProof/>
          <w:sz w:val="24"/>
          <w:szCs w:val="24"/>
          <w:lang w:eastAsia="en-GB"/>
        </w:rPr>
        <w:t xml:space="preserve"> Panevėžio apskrityje sudarė 50</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 bedarbio jaunimo iki 25 m. skaičiaus</w:t>
      </w:r>
      <w:r w:rsidR="002438B6" w:rsidRPr="00942789">
        <w:rPr>
          <w:rFonts w:ascii="Times New Roman" w:hAnsi="Times New Roman"/>
          <w:noProof/>
          <w:sz w:val="24"/>
          <w:szCs w:val="24"/>
          <w:lang w:eastAsia="en-GB"/>
        </w:rPr>
        <w:t xml:space="preserve"> ir siekė 1059 asmenis</w:t>
      </w:r>
      <w:r w:rsidRPr="00942789">
        <w:rPr>
          <w:rFonts w:ascii="Times New Roman" w:hAnsi="Times New Roman"/>
          <w:noProof/>
          <w:sz w:val="24"/>
          <w:szCs w:val="24"/>
          <w:lang w:eastAsia="en-GB"/>
        </w:rPr>
        <w:t xml:space="preserve">. Rokiškio savivaldybėje nekvalikuotas jaunimas </w:t>
      </w:r>
      <w:r w:rsidR="002438B6" w:rsidRPr="00942789">
        <w:rPr>
          <w:rFonts w:ascii="Times New Roman" w:hAnsi="Times New Roman"/>
          <w:noProof/>
          <w:sz w:val="24"/>
          <w:szCs w:val="24"/>
          <w:lang w:eastAsia="en-GB"/>
        </w:rPr>
        <w:t xml:space="preserve">iki 25 m. </w:t>
      </w:r>
      <w:r w:rsidRPr="00942789">
        <w:rPr>
          <w:rFonts w:ascii="Times New Roman" w:hAnsi="Times New Roman"/>
          <w:noProof/>
          <w:sz w:val="24"/>
          <w:szCs w:val="24"/>
          <w:lang w:eastAsia="en-GB"/>
        </w:rPr>
        <w:t>analizuojamu periodu sudarė daugiau nei pusė bedarbio jaunimo iki 25 m. dalies (53,8</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w:t>
      </w:r>
      <w:r w:rsidR="00CE6E07" w:rsidRPr="00942789">
        <w:rPr>
          <w:rFonts w:ascii="Times New Roman" w:hAnsi="Times New Roman"/>
          <w:noProof/>
          <w:sz w:val="24"/>
          <w:szCs w:val="24"/>
          <w:lang w:eastAsia="en-GB"/>
        </w:rPr>
        <w:t>) ir</w:t>
      </w:r>
      <w:r w:rsidRPr="00942789">
        <w:rPr>
          <w:rFonts w:ascii="Times New Roman" w:hAnsi="Times New Roman"/>
          <w:noProof/>
          <w:sz w:val="24"/>
          <w:szCs w:val="24"/>
          <w:lang w:eastAsia="en-GB"/>
        </w:rPr>
        <w:t xml:space="preserve"> lenkė Panevėžio apskrityje fiksuotą rodiklio reikšmę. Tuo tarpu </w:t>
      </w:r>
      <w:r w:rsidR="009F7589" w:rsidRPr="00942789">
        <w:rPr>
          <w:rFonts w:ascii="Times New Roman" w:hAnsi="Times New Roman"/>
          <w:noProof/>
          <w:sz w:val="24"/>
          <w:szCs w:val="24"/>
          <w:lang w:eastAsia="en-GB"/>
        </w:rPr>
        <w:t>Biržų,</w:t>
      </w:r>
      <w:r w:rsidRPr="00942789">
        <w:rPr>
          <w:rFonts w:ascii="Times New Roman" w:hAnsi="Times New Roman"/>
          <w:noProof/>
          <w:sz w:val="24"/>
          <w:szCs w:val="24"/>
          <w:lang w:eastAsia="en-GB"/>
        </w:rPr>
        <w:t xml:space="preserve"> Kupiškio </w:t>
      </w:r>
      <w:r w:rsidR="009F7589" w:rsidRPr="00942789">
        <w:rPr>
          <w:rFonts w:ascii="Times New Roman" w:hAnsi="Times New Roman"/>
          <w:noProof/>
          <w:sz w:val="24"/>
          <w:szCs w:val="24"/>
          <w:lang w:eastAsia="en-GB"/>
        </w:rPr>
        <w:t xml:space="preserve">ir Pasvalio </w:t>
      </w:r>
      <w:r w:rsidRPr="00942789">
        <w:rPr>
          <w:rFonts w:ascii="Times New Roman" w:hAnsi="Times New Roman"/>
          <w:noProof/>
          <w:sz w:val="24"/>
          <w:szCs w:val="24"/>
          <w:lang w:eastAsia="en-GB"/>
        </w:rPr>
        <w:t xml:space="preserve">rajonų savivaldybėse </w:t>
      </w:r>
      <w:r w:rsidR="00133888" w:rsidRPr="00942789">
        <w:rPr>
          <w:rFonts w:ascii="Times New Roman" w:hAnsi="Times New Roman"/>
          <w:noProof/>
          <w:sz w:val="24"/>
          <w:szCs w:val="24"/>
          <w:lang w:eastAsia="en-GB"/>
        </w:rPr>
        <w:t xml:space="preserve">2014 m. nekvalifikuotas jaunimas sudarė šiek tiek mažiau nei pusė viso </w:t>
      </w:r>
      <w:r w:rsidR="002438B6" w:rsidRPr="00942789">
        <w:rPr>
          <w:rFonts w:ascii="Times New Roman" w:hAnsi="Times New Roman"/>
          <w:noProof/>
          <w:sz w:val="24"/>
          <w:szCs w:val="24"/>
          <w:lang w:eastAsia="en-GB"/>
        </w:rPr>
        <w:t xml:space="preserve">atitinkamoje savivladybėje </w:t>
      </w:r>
      <w:r w:rsidR="00133888" w:rsidRPr="00942789">
        <w:rPr>
          <w:rFonts w:ascii="Times New Roman" w:hAnsi="Times New Roman"/>
          <w:noProof/>
          <w:sz w:val="24"/>
          <w:szCs w:val="24"/>
          <w:lang w:eastAsia="en-GB"/>
        </w:rPr>
        <w:t>registruoto bedarbio jaunimo</w:t>
      </w:r>
      <w:r w:rsidR="001204C6" w:rsidRPr="00942789">
        <w:rPr>
          <w:rFonts w:ascii="Times New Roman" w:hAnsi="Times New Roman"/>
          <w:noProof/>
          <w:sz w:val="24"/>
          <w:szCs w:val="24"/>
          <w:lang w:eastAsia="en-GB"/>
        </w:rPr>
        <w:t xml:space="preserve"> iki 25 m.</w:t>
      </w:r>
      <w:r w:rsidR="00133888" w:rsidRPr="00942789">
        <w:rPr>
          <w:rFonts w:ascii="Times New Roman" w:hAnsi="Times New Roman"/>
          <w:noProof/>
          <w:sz w:val="24"/>
          <w:szCs w:val="24"/>
          <w:lang w:eastAsia="en-GB"/>
        </w:rPr>
        <w:t xml:space="preserve"> dalies (atit</w:t>
      </w:r>
      <w:r w:rsidR="001204C6" w:rsidRPr="00942789">
        <w:rPr>
          <w:rFonts w:ascii="Times New Roman" w:hAnsi="Times New Roman"/>
          <w:noProof/>
          <w:sz w:val="24"/>
          <w:szCs w:val="24"/>
          <w:lang w:eastAsia="en-GB"/>
        </w:rPr>
        <w:t>i</w:t>
      </w:r>
      <w:r w:rsidR="00133888" w:rsidRPr="00942789">
        <w:rPr>
          <w:rFonts w:ascii="Times New Roman" w:hAnsi="Times New Roman"/>
          <w:noProof/>
          <w:sz w:val="24"/>
          <w:szCs w:val="24"/>
          <w:lang w:eastAsia="en-GB"/>
        </w:rPr>
        <w:t>nkamai 42,8</w:t>
      </w:r>
      <w:r w:rsidR="00D36B80">
        <w:rPr>
          <w:rFonts w:ascii="Times New Roman" w:hAnsi="Times New Roman"/>
          <w:noProof/>
          <w:sz w:val="24"/>
          <w:szCs w:val="24"/>
          <w:lang w:eastAsia="en-GB"/>
        </w:rPr>
        <w:t xml:space="preserve"> </w:t>
      </w:r>
      <w:r w:rsidR="00133888" w:rsidRPr="00942789">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 nuo 229 asmenų</w:t>
      </w:r>
      <w:r w:rsidR="009F7589" w:rsidRPr="00942789">
        <w:rPr>
          <w:rFonts w:ascii="Times New Roman" w:hAnsi="Times New Roman"/>
          <w:noProof/>
          <w:sz w:val="24"/>
          <w:szCs w:val="24"/>
          <w:lang w:eastAsia="en-GB"/>
        </w:rPr>
        <w:t xml:space="preserve">, </w:t>
      </w:r>
      <w:r w:rsidR="00133888" w:rsidRPr="00942789">
        <w:rPr>
          <w:rFonts w:ascii="Times New Roman" w:hAnsi="Times New Roman"/>
          <w:noProof/>
          <w:sz w:val="24"/>
          <w:szCs w:val="24"/>
          <w:lang w:eastAsia="en-GB"/>
        </w:rPr>
        <w:t xml:space="preserve"> 42,4</w:t>
      </w:r>
      <w:r w:rsidR="00D36B80">
        <w:rPr>
          <w:rFonts w:ascii="Times New Roman" w:hAnsi="Times New Roman"/>
          <w:noProof/>
          <w:sz w:val="24"/>
          <w:szCs w:val="24"/>
          <w:lang w:eastAsia="en-GB"/>
        </w:rPr>
        <w:t xml:space="preserve"> </w:t>
      </w:r>
      <w:r w:rsidR="00133888" w:rsidRPr="00942789">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 nuo 231 asmens</w:t>
      </w:r>
      <w:r w:rsidR="009F7589" w:rsidRPr="00942789">
        <w:rPr>
          <w:rFonts w:ascii="Times New Roman" w:hAnsi="Times New Roman"/>
          <w:noProof/>
          <w:sz w:val="24"/>
          <w:szCs w:val="24"/>
          <w:lang w:eastAsia="en-GB"/>
        </w:rPr>
        <w:t xml:space="preserve"> ir 47</w:t>
      </w:r>
      <w:r w:rsidR="00D36B80">
        <w:rPr>
          <w:rFonts w:ascii="Times New Roman" w:hAnsi="Times New Roman"/>
          <w:noProof/>
          <w:sz w:val="24"/>
          <w:szCs w:val="24"/>
          <w:lang w:eastAsia="en-GB"/>
        </w:rPr>
        <w:t xml:space="preserve"> </w:t>
      </w:r>
      <w:r w:rsidR="009F7589" w:rsidRPr="00942789">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 nuo nuo 249 asmenų</w:t>
      </w:r>
      <w:r w:rsidR="00133888" w:rsidRPr="00942789">
        <w:rPr>
          <w:rFonts w:ascii="Times New Roman" w:hAnsi="Times New Roman"/>
          <w:noProof/>
          <w:sz w:val="24"/>
          <w:szCs w:val="24"/>
          <w:lang w:eastAsia="en-GB"/>
        </w:rPr>
        <w:t xml:space="preserve">). </w:t>
      </w:r>
      <w:r w:rsidR="009F7589" w:rsidRPr="00942789">
        <w:rPr>
          <w:rFonts w:ascii="Times New Roman" w:hAnsi="Times New Roman"/>
          <w:noProof/>
          <w:sz w:val="24"/>
          <w:szCs w:val="24"/>
          <w:lang w:eastAsia="en-GB"/>
        </w:rPr>
        <w:t xml:space="preserve">Analizuojant nekvalifikuoto </w:t>
      </w:r>
      <w:r w:rsidR="009F7589" w:rsidRPr="00942789">
        <w:rPr>
          <w:rFonts w:ascii="Times New Roman" w:hAnsi="Times New Roman"/>
          <w:noProof/>
          <w:sz w:val="24"/>
          <w:szCs w:val="24"/>
          <w:lang w:eastAsia="en-GB"/>
        </w:rPr>
        <w:lastRenderedPageBreak/>
        <w:t>jaunimo iki 25 m. pokytį 2011</w:t>
      </w:r>
      <w:r w:rsidR="00D36B80">
        <w:rPr>
          <w:rFonts w:ascii="Times New Roman" w:hAnsi="Times New Roman"/>
          <w:noProof/>
          <w:sz w:val="24"/>
          <w:szCs w:val="24"/>
          <w:lang w:eastAsia="en-GB"/>
        </w:rPr>
        <w:t>–</w:t>
      </w:r>
      <w:r w:rsidR="009F7589" w:rsidRPr="00942789">
        <w:rPr>
          <w:rFonts w:ascii="Times New Roman" w:hAnsi="Times New Roman"/>
          <w:noProof/>
          <w:sz w:val="24"/>
          <w:szCs w:val="24"/>
          <w:lang w:eastAsia="en-GB"/>
        </w:rPr>
        <w:t>2014 m. matyti, kad sparčiausiai analizuojamo rodiklio skaitinė reikšmė mažėjo Pas</w:t>
      </w:r>
      <w:r w:rsidR="008C710D" w:rsidRPr="00942789">
        <w:rPr>
          <w:rFonts w:ascii="Times New Roman" w:hAnsi="Times New Roman"/>
          <w:noProof/>
          <w:sz w:val="24"/>
          <w:szCs w:val="24"/>
          <w:lang w:eastAsia="en-GB"/>
        </w:rPr>
        <w:t>valio ir Rokiškio rajonų savival</w:t>
      </w:r>
      <w:r w:rsidR="009F7589" w:rsidRPr="00942789">
        <w:rPr>
          <w:rFonts w:ascii="Times New Roman" w:hAnsi="Times New Roman"/>
          <w:noProof/>
          <w:sz w:val="24"/>
          <w:szCs w:val="24"/>
          <w:lang w:eastAsia="en-GB"/>
        </w:rPr>
        <w:t xml:space="preserve">dybėse (atitinkamai </w:t>
      </w:r>
      <w:r w:rsidR="001137DC" w:rsidRPr="00942789">
        <w:rPr>
          <w:rFonts w:ascii="Times New Roman" w:hAnsi="Times New Roman"/>
          <w:noProof/>
          <w:sz w:val="24"/>
          <w:szCs w:val="24"/>
          <w:lang w:eastAsia="en-GB"/>
        </w:rPr>
        <w:t>46,6</w:t>
      </w:r>
      <w:r w:rsidR="00D36B80">
        <w:rPr>
          <w:rFonts w:ascii="Times New Roman" w:hAnsi="Times New Roman"/>
          <w:noProof/>
          <w:sz w:val="24"/>
          <w:szCs w:val="24"/>
          <w:lang w:eastAsia="en-GB"/>
        </w:rPr>
        <w:t xml:space="preserve"> </w:t>
      </w:r>
      <w:r w:rsidR="001137DC" w:rsidRPr="00942789">
        <w:rPr>
          <w:rFonts w:ascii="Times New Roman" w:hAnsi="Times New Roman"/>
          <w:noProof/>
          <w:sz w:val="24"/>
          <w:szCs w:val="24"/>
          <w:lang w:eastAsia="en-GB"/>
        </w:rPr>
        <w:t>% ir 40</w:t>
      </w:r>
      <w:r w:rsidR="00D36B80">
        <w:rPr>
          <w:rFonts w:ascii="Times New Roman" w:hAnsi="Times New Roman"/>
          <w:noProof/>
          <w:sz w:val="24"/>
          <w:szCs w:val="24"/>
          <w:lang w:eastAsia="en-GB"/>
        </w:rPr>
        <w:t xml:space="preserve"> </w:t>
      </w:r>
      <w:r w:rsidR="009F7589" w:rsidRPr="00942789">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 ir 2014 m. siekė atitinkamai </w:t>
      </w:r>
      <w:r w:rsidR="001137DC" w:rsidRPr="00942789">
        <w:rPr>
          <w:rFonts w:ascii="Times New Roman" w:hAnsi="Times New Roman"/>
          <w:noProof/>
          <w:sz w:val="24"/>
          <w:szCs w:val="24"/>
          <w:lang w:eastAsia="en-GB"/>
        </w:rPr>
        <w:t>117 ir 140 asmenų</w:t>
      </w:r>
      <w:r w:rsidR="009F7589" w:rsidRPr="00942789">
        <w:rPr>
          <w:rFonts w:ascii="Times New Roman" w:hAnsi="Times New Roman"/>
          <w:noProof/>
          <w:sz w:val="24"/>
          <w:szCs w:val="24"/>
          <w:lang w:eastAsia="en-GB"/>
        </w:rPr>
        <w:t xml:space="preserve">. Tuo tarpu Biržų ir </w:t>
      </w:r>
      <w:r w:rsidR="008C710D" w:rsidRPr="00942789">
        <w:rPr>
          <w:rFonts w:ascii="Times New Roman" w:hAnsi="Times New Roman"/>
          <w:noProof/>
          <w:sz w:val="24"/>
          <w:szCs w:val="24"/>
          <w:lang w:eastAsia="en-GB"/>
        </w:rPr>
        <w:t>Kupiškio rajonų savival</w:t>
      </w:r>
      <w:r w:rsidR="009F7589" w:rsidRPr="00942789">
        <w:rPr>
          <w:rFonts w:ascii="Times New Roman" w:hAnsi="Times New Roman"/>
          <w:noProof/>
          <w:sz w:val="24"/>
          <w:szCs w:val="24"/>
          <w:lang w:eastAsia="en-GB"/>
        </w:rPr>
        <w:t>dybėse 2011</w:t>
      </w:r>
      <w:r w:rsidR="00D36B80">
        <w:rPr>
          <w:rFonts w:ascii="Times New Roman" w:hAnsi="Times New Roman"/>
          <w:noProof/>
          <w:sz w:val="24"/>
          <w:szCs w:val="24"/>
          <w:lang w:eastAsia="en-GB"/>
        </w:rPr>
        <w:t>–</w:t>
      </w:r>
      <w:r w:rsidR="009F7589" w:rsidRPr="00942789">
        <w:rPr>
          <w:rFonts w:ascii="Times New Roman" w:hAnsi="Times New Roman"/>
          <w:noProof/>
          <w:sz w:val="24"/>
          <w:szCs w:val="24"/>
          <w:lang w:eastAsia="en-GB"/>
        </w:rPr>
        <w:t>2014 m. stebimas vienodas rodiklio skaitinės reikšmės pokytis (16,9</w:t>
      </w:r>
      <w:r w:rsidR="00D36B80">
        <w:rPr>
          <w:rFonts w:ascii="Times New Roman" w:hAnsi="Times New Roman"/>
          <w:noProof/>
          <w:sz w:val="24"/>
          <w:szCs w:val="24"/>
          <w:lang w:eastAsia="en-GB"/>
        </w:rPr>
        <w:t xml:space="preserve"> </w:t>
      </w:r>
      <w:r w:rsidR="009F7589" w:rsidRPr="00942789">
        <w:rPr>
          <w:rFonts w:ascii="Times New Roman" w:hAnsi="Times New Roman"/>
          <w:noProof/>
          <w:sz w:val="24"/>
          <w:szCs w:val="24"/>
          <w:lang w:eastAsia="en-GB"/>
        </w:rPr>
        <w:t>%)</w:t>
      </w:r>
      <w:r w:rsidR="001137DC" w:rsidRPr="00942789">
        <w:rPr>
          <w:rFonts w:ascii="Times New Roman" w:hAnsi="Times New Roman"/>
          <w:noProof/>
          <w:sz w:val="24"/>
          <w:szCs w:val="24"/>
          <w:lang w:eastAsia="en-GB"/>
        </w:rPr>
        <w:t>, o rodiklio skaitinė reikšmė 2014 m. abiejose savivaldybėse fiksuota 98</w:t>
      </w:r>
      <w:r w:rsidR="009F7589" w:rsidRPr="00942789">
        <w:rPr>
          <w:rFonts w:ascii="Times New Roman" w:hAnsi="Times New Roman"/>
          <w:noProof/>
          <w:sz w:val="24"/>
          <w:szCs w:val="24"/>
          <w:lang w:eastAsia="en-GB"/>
        </w:rPr>
        <w:t xml:space="preserve">. </w:t>
      </w:r>
      <w:r w:rsidR="003139E1" w:rsidRPr="00942789">
        <w:rPr>
          <w:rFonts w:ascii="Times New Roman" w:hAnsi="Times New Roman"/>
          <w:noProof/>
          <w:sz w:val="24"/>
          <w:szCs w:val="24"/>
          <w:lang w:eastAsia="en-GB"/>
        </w:rPr>
        <w:t>Nagrinėjamose savivaldybėse, išskyrus Pasvalio rajono savivaldybę, stebimas nekvalifikuoto jaunimo iki 25 m. skaičiaus didėjimas 2014 m. lyginant su 2013 m. fiksuota rodiklio s</w:t>
      </w:r>
      <w:r w:rsidR="00D503D1" w:rsidRPr="00942789">
        <w:rPr>
          <w:rFonts w:ascii="Times New Roman" w:hAnsi="Times New Roman"/>
          <w:noProof/>
          <w:sz w:val="24"/>
          <w:szCs w:val="24"/>
          <w:lang w:eastAsia="en-GB"/>
        </w:rPr>
        <w:t>k</w:t>
      </w:r>
      <w:r w:rsidR="003139E1" w:rsidRPr="00942789">
        <w:rPr>
          <w:rFonts w:ascii="Times New Roman" w:hAnsi="Times New Roman"/>
          <w:noProof/>
          <w:sz w:val="24"/>
          <w:szCs w:val="24"/>
          <w:lang w:eastAsia="en-GB"/>
        </w:rPr>
        <w:t xml:space="preserve">aitine reikšme. </w:t>
      </w:r>
    </w:p>
    <w:p w:rsidR="003139E1" w:rsidRPr="00942789" w:rsidRDefault="003139E1" w:rsidP="00493266">
      <w:pPr>
        <w:numPr>
          <w:ilvl w:val="3"/>
          <w:numId w:val="1"/>
        </w:numPr>
        <w:tabs>
          <w:tab w:val="left" w:pos="1701"/>
          <w:tab w:val="left" w:pos="1843"/>
        </w:tabs>
        <w:spacing w:before="100" w:beforeAutospacing="1" w:after="100" w:afterAutospacing="1" w:line="240" w:lineRule="auto"/>
        <w:ind w:left="0" w:firstLine="709"/>
        <w:jc w:val="both"/>
        <w:rPr>
          <w:rFonts w:ascii="Times New Roman" w:hAnsi="Times New Roman"/>
          <w:noProof/>
          <w:sz w:val="24"/>
          <w:szCs w:val="24"/>
          <w:lang w:eastAsia="en-GB"/>
        </w:rPr>
      </w:pPr>
      <w:r w:rsidRPr="00942789">
        <w:rPr>
          <w:rFonts w:ascii="Times New Roman" w:hAnsi="Times New Roman"/>
          <w:noProof/>
          <w:sz w:val="24"/>
          <w:szCs w:val="24"/>
          <w:lang w:eastAsia="en-GB"/>
        </w:rPr>
        <w:t>Nekvalifikuoti bedarbiai Panevėžio apskrityje 2014 m. sudarė 36,8</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 apskrityje registruotų bedarbių skaičiaus</w:t>
      </w:r>
      <w:r w:rsidR="004A3E8E" w:rsidRPr="00942789">
        <w:rPr>
          <w:rFonts w:ascii="Times New Roman" w:hAnsi="Times New Roman"/>
          <w:noProof/>
          <w:sz w:val="24"/>
          <w:szCs w:val="24"/>
          <w:lang w:eastAsia="en-GB"/>
        </w:rPr>
        <w:t xml:space="preserve"> (rodiklio</w:t>
      </w:r>
      <w:r w:rsidR="00A75DF6" w:rsidRPr="00942789">
        <w:rPr>
          <w:rFonts w:ascii="Times New Roman" w:hAnsi="Times New Roman"/>
          <w:noProof/>
          <w:sz w:val="24"/>
          <w:szCs w:val="24"/>
          <w:lang w:eastAsia="en-GB"/>
        </w:rPr>
        <w:t xml:space="preserve"> </w:t>
      </w:r>
      <w:r w:rsidR="004A3E8E" w:rsidRPr="00942789">
        <w:rPr>
          <w:rFonts w:ascii="Times New Roman" w:hAnsi="Times New Roman"/>
          <w:noProof/>
          <w:sz w:val="24"/>
          <w:szCs w:val="24"/>
          <w:lang w:eastAsia="en-GB"/>
        </w:rPr>
        <w:t>skaitinė reikšmė 6780)</w:t>
      </w:r>
      <w:r w:rsidRPr="00942789">
        <w:rPr>
          <w:rFonts w:ascii="Times New Roman" w:hAnsi="Times New Roman"/>
          <w:noProof/>
          <w:sz w:val="24"/>
          <w:szCs w:val="24"/>
          <w:lang w:eastAsia="en-GB"/>
        </w:rPr>
        <w:t>. Kupiškio rajono savivaldybė vienintelė, kurioje nekvalifikuotų bedarbių skaičius nuo registruotų bedarbių skaičiaus 2014 m. buvo mažesnis nei apskrityje (35,2</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w:t>
      </w:r>
      <w:r w:rsidR="004A3E8E" w:rsidRPr="00942789">
        <w:rPr>
          <w:rFonts w:ascii="Times New Roman" w:hAnsi="Times New Roman"/>
          <w:noProof/>
          <w:sz w:val="24"/>
          <w:szCs w:val="24"/>
          <w:lang w:eastAsia="en-GB"/>
        </w:rPr>
        <w:t xml:space="preserve"> ir siekė 649 asmenis</w:t>
      </w:r>
      <w:r w:rsidR="008C710D" w:rsidRPr="00942789">
        <w:rPr>
          <w:rFonts w:ascii="Times New Roman" w:hAnsi="Times New Roman"/>
          <w:noProof/>
          <w:sz w:val="24"/>
          <w:szCs w:val="24"/>
          <w:lang w:eastAsia="en-GB"/>
        </w:rPr>
        <w:t>. Rokiškio rajono savival</w:t>
      </w:r>
      <w:r w:rsidRPr="00942789">
        <w:rPr>
          <w:rFonts w:ascii="Times New Roman" w:hAnsi="Times New Roman"/>
          <w:noProof/>
          <w:sz w:val="24"/>
          <w:szCs w:val="24"/>
          <w:lang w:eastAsia="en-GB"/>
        </w:rPr>
        <w:t>dybėje nekvalifikuoti bedarbiai suda</w:t>
      </w:r>
      <w:r w:rsidR="004A3E8E" w:rsidRPr="00942789">
        <w:rPr>
          <w:rFonts w:ascii="Times New Roman" w:hAnsi="Times New Roman"/>
          <w:noProof/>
          <w:sz w:val="24"/>
          <w:szCs w:val="24"/>
          <w:lang w:eastAsia="en-GB"/>
        </w:rPr>
        <w:t>rė daugiau nei pusė visų savival</w:t>
      </w:r>
      <w:r w:rsidRPr="00942789">
        <w:rPr>
          <w:rFonts w:ascii="Times New Roman" w:hAnsi="Times New Roman"/>
          <w:noProof/>
          <w:sz w:val="24"/>
          <w:szCs w:val="24"/>
          <w:lang w:eastAsia="en-GB"/>
        </w:rPr>
        <w:t>dybėje registruotų bedarbių skaičiaus (54</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 xml:space="preserve">%). </w:t>
      </w:r>
      <w:r w:rsidR="008C710D" w:rsidRPr="00942789">
        <w:rPr>
          <w:rFonts w:ascii="Times New Roman" w:hAnsi="Times New Roman"/>
          <w:noProof/>
          <w:sz w:val="24"/>
          <w:szCs w:val="24"/>
          <w:lang w:eastAsia="en-GB"/>
        </w:rPr>
        <w:t>Pasvalio ir Biržų rajonų savival</w:t>
      </w:r>
      <w:r w:rsidRPr="00942789">
        <w:rPr>
          <w:rFonts w:ascii="Times New Roman" w:hAnsi="Times New Roman"/>
          <w:noProof/>
          <w:sz w:val="24"/>
          <w:szCs w:val="24"/>
          <w:lang w:eastAsia="en-GB"/>
        </w:rPr>
        <w:t>dybėse analizuojamo rodiklio skaitinė reikšmė</w:t>
      </w:r>
      <w:r w:rsidR="00662064" w:rsidRPr="00942789">
        <w:rPr>
          <w:rFonts w:ascii="Times New Roman" w:hAnsi="Times New Roman"/>
          <w:noProof/>
          <w:sz w:val="24"/>
          <w:szCs w:val="24"/>
          <w:lang w:eastAsia="en-GB"/>
        </w:rPr>
        <w:t xml:space="preserve"> taip pat</w:t>
      </w:r>
      <w:r w:rsidRPr="00942789">
        <w:rPr>
          <w:rFonts w:ascii="Times New Roman" w:hAnsi="Times New Roman"/>
          <w:noProof/>
          <w:sz w:val="24"/>
          <w:szCs w:val="24"/>
          <w:lang w:eastAsia="en-GB"/>
        </w:rPr>
        <w:t xml:space="preserve"> viršijo apskrityje 2014 m.  fiksuotą rodiklio r</w:t>
      </w:r>
      <w:r w:rsidR="00D36B80">
        <w:rPr>
          <w:rFonts w:ascii="Times New Roman" w:hAnsi="Times New Roman"/>
          <w:noProof/>
          <w:sz w:val="24"/>
          <w:szCs w:val="24"/>
          <w:lang w:eastAsia="en-GB"/>
        </w:rPr>
        <w:t>e</w:t>
      </w:r>
      <w:r w:rsidRPr="00942789">
        <w:rPr>
          <w:rFonts w:ascii="Times New Roman" w:hAnsi="Times New Roman"/>
          <w:noProof/>
          <w:sz w:val="24"/>
          <w:szCs w:val="24"/>
          <w:lang w:eastAsia="en-GB"/>
        </w:rPr>
        <w:t>ikšmę (atitinkamai 45,5</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 ir 42,</w:t>
      </w:r>
      <w:r w:rsidR="004A3E8E" w:rsidRPr="00942789">
        <w:rPr>
          <w:rFonts w:ascii="Times New Roman" w:hAnsi="Times New Roman"/>
          <w:noProof/>
          <w:sz w:val="24"/>
          <w:szCs w:val="24"/>
          <w:lang w:eastAsia="en-GB"/>
        </w:rPr>
        <w:t>4</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 xml:space="preserve">%). </w:t>
      </w:r>
    </w:p>
    <w:p w:rsidR="00161E29" w:rsidRPr="00942789" w:rsidRDefault="001D0EF3" w:rsidP="00493266">
      <w:pPr>
        <w:numPr>
          <w:ilvl w:val="2"/>
          <w:numId w:val="1"/>
        </w:numPr>
        <w:tabs>
          <w:tab w:val="left" w:pos="1418"/>
        </w:tabs>
        <w:spacing w:before="100" w:beforeAutospacing="1" w:after="100" w:afterAutospacing="1" w:line="240" w:lineRule="auto"/>
        <w:ind w:left="0" w:firstLine="709"/>
        <w:jc w:val="both"/>
        <w:rPr>
          <w:rFonts w:ascii="Times New Roman" w:hAnsi="Times New Roman"/>
          <w:sz w:val="24"/>
          <w:szCs w:val="24"/>
        </w:rPr>
      </w:pPr>
      <w:r w:rsidRPr="00691F11">
        <w:rPr>
          <w:rFonts w:ascii="Times New Roman" w:hAnsi="Times New Roman"/>
          <w:sz w:val="24"/>
          <w:szCs w:val="24"/>
        </w:rPr>
        <w:t xml:space="preserve">Žema gyventojų perkamoji galia. </w:t>
      </w:r>
      <w:r w:rsidR="0048111C" w:rsidRPr="00691F11">
        <w:rPr>
          <w:rFonts w:ascii="Times New Roman" w:hAnsi="Times New Roman"/>
          <w:sz w:val="24"/>
          <w:szCs w:val="24"/>
        </w:rPr>
        <w:t>Remiantis Statistikos departamento duomenimis, vi</w:t>
      </w:r>
      <w:r w:rsidR="00161E29" w:rsidRPr="00691F11">
        <w:rPr>
          <w:rFonts w:ascii="Times New Roman" w:hAnsi="Times New Roman"/>
          <w:sz w:val="24"/>
          <w:szCs w:val="24"/>
        </w:rPr>
        <w:t xml:space="preserve">dutinis mėnesinis bruto darbo užmokestis </w:t>
      </w:r>
      <w:r w:rsidR="0048111C" w:rsidRPr="00691F11">
        <w:rPr>
          <w:rFonts w:ascii="Times New Roman" w:hAnsi="Times New Roman"/>
          <w:sz w:val="24"/>
          <w:szCs w:val="24"/>
        </w:rPr>
        <w:t>Lietuvoje bei Panevėžio regione 2009</w:t>
      </w:r>
      <w:r w:rsidR="00D36B80" w:rsidRPr="00691F11">
        <w:rPr>
          <w:rFonts w:ascii="Times New Roman" w:hAnsi="Times New Roman"/>
          <w:sz w:val="24"/>
          <w:szCs w:val="24"/>
        </w:rPr>
        <w:t>–</w:t>
      </w:r>
      <w:r w:rsidR="0048111C" w:rsidRPr="00691F11">
        <w:rPr>
          <w:rFonts w:ascii="Times New Roman" w:hAnsi="Times New Roman"/>
          <w:sz w:val="24"/>
          <w:szCs w:val="24"/>
        </w:rPr>
        <w:t xml:space="preserve">2013 m. didėjo. Šalyje vidutinis mėnesinis bruto darbo užmokestis analizuojamu laikotarpiu padidėjo </w:t>
      </w:r>
      <w:r w:rsidR="00E7242B" w:rsidRPr="00691F11">
        <w:rPr>
          <w:rFonts w:ascii="Times New Roman" w:hAnsi="Times New Roman"/>
          <w:sz w:val="24"/>
          <w:szCs w:val="24"/>
        </w:rPr>
        <w:t>50,9</w:t>
      </w:r>
      <w:proofErr w:type="gramStart"/>
      <w:r w:rsidR="00E7242B" w:rsidRPr="00691F11">
        <w:rPr>
          <w:rFonts w:ascii="Times New Roman" w:hAnsi="Times New Roman"/>
          <w:sz w:val="24"/>
          <w:szCs w:val="24"/>
        </w:rPr>
        <w:t xml:space="preserve"> </w:t>
      </w:r>
      <w:r w:rsidR="0048111C" w:rsidRPr="00691F11">
        <w:rPr>
          <w:rFonts w:ascii="Times New Roman" w:hAnsi="Times New Roman"/>
          <w:sz w:val="24"/>
          <w:szCs w:val="24"/>
        </w:rPr>
        <w:t xml:space="preserve"> </w:t>
      </w:r>
      <w:proofErr w:type="gramEnd"/>
      <w:r w:rsidR="00E7242B" w:rsidRPr="00691F11">
        <w:rPr>
          <w:rFonts w:ascii="Times New Roman" w:hAnsi="Times New Roman"/>
          <w:sz w:val="24"/>
          <w:szCs w:val="24"/>
        </w:rPr>
        <w:t xml:space="preserve">EUR </w:t>
      </w:r>
      <w:r w:rsidR="0048111C" w:rsidRPr="00691F11">
        <w:rPr>
          <w:rFonts w:ascii="Times New Roman" w:hAnsi="Times New Roman"/>
          <w:sz w:val="24"/>
          <w:szCs w:val="24"/>
        </w:rPr>
        <w:t xml:space="preserve"> (7,9</w:t>
      </w:r>
      <w:r w:rsidR="00100C26" w:rsidRPr="00691F11">
        <w:rPr>
          <w:rFonts w:ascii="Times New Roman" w:hAnsi="Times New Roman"/>
          <w:sz w:val="24"/>
          <w:szCs w:val="24"/>
        </w:rPr>
        <w:t> </w:t>
      </w:r>
      <w:r w:rsidR="0048111C" w:rsidRPr="00691F11">
        <w:rPr>
          <w:rFonts w:ascii="Times New Roman" w:hAnsi="Times New Roman"/>
          <w:sz w:val="24"/>
          <w:szCs w:val="24"/>
        </w:rPr>
        <w:t xml:space="preserve">%), tuo tarpu regione fiksuojamas </w:t>
      </w:r>
      <w:r w:rsidR="00E7242B" w:rsidRPr="00691F11">
        <w:rPr>
          <w:rFonts w:ascii="Times New Roman" w:hAnsi="Times New Roman"/>
          <w:sz w:val="24"/>
          <w:szCs w:val="24"/>
        </w:rPr>
        <w:t xml:space="preserve">42,7  EUR </w:t>
      </w:r>
      <w:r w:rsidR="0048111C" w:rsidRPr="00691F11">
        <w:rPr>
          <w:rFonts w:ascii="Times New Roman" w:hAnsi="Times New Roman"/>
          <w:sz w:val="24"/>
          <w:szCs w:val="24"/>
        </w:rPr>
        <w:t xml:space="preserve"> </w:t>
      </w:r>
      <w:r w:rsidR="0024158A" w:rsidRPr="00691F11">
        <w:rPr>
          <w:rFonts w:ascii="Times New Roman" w:hAnsi="Times New Roman"/>
          <w:sz w:val="24"/>
          <w:szCs w:val="24"/>
        </w:rPr>
        <w:t>(7,7</w:t>
      </w:r>
      <w:r w:rsidR="00100C26" w:rsidRPr="00691F11">
        <w:rPr>
          <w:rFonts w:ascii="Times New Roman" w:hAnsi="Times New Roman"/>
          <w:sz w:val="24"/>
          <w:szCs w:val="24"/>
        </w:rPr>
        <w:t xml:space="preserve"> </w:t>
      </w:r>
      <w:r w:rsidR="0024158A" w:rsidRPr="00691F11">
        <w:rPr>
          <w:rFonts w:ascii="Times New Roman" w:hAnsi="Times New Roman"/>
          <w:sz w:val="24"/>
          <w:szCs w:val="24"/>
        </w:rPr>
        <w:t xml:space="preserve">%) </w:t>
      </w:r>
      <w:r w:rsidR="00227F47" w:rsidRPr="00691F11">
        <w:rPr>
          <w:rFonts w:ascii="Times New Roman" w:hAnsi="Times New Roman"/>
          <w:sz w:val="24"/>
          <w:szCs w:val="24"/>
        </w:rPr>
        <w:t>padidėjimas</w:t>
      </w:r>
      <w:r w:rsidR="0048111C" w:rsidRPr="00691F11">
        <w:rPr>
          <w:rFonts w:ascii="Times New Roman" w:hAnsi="Times New Roman"/>
          <w:sz w:val="24"/>
          <w:szCs w:val="24"/>
        </w:rPr>
        <w:t xml:space="preserve">. </w:t>
      </w:r>
      <w:r w:rsidR="002E41F9" w:rsidRPr="00691F11">
        <w:rPr>
          <w:rFonts w:ascii="Times New Roman" w:hAnsi="Times New Roman"/>
          <w:sz w:val="24"/>
          <w:szCs w:val="24"/>
        </w:rPr>
        <w:t xml:space="preserve">Mažiausia analizuojamo rodiklio reikšmė stebima 2010 m. šalyje, regione bei nagrinėjamose savivaldybėse. </w:t>
      </w:r>
      <w:r w:rsidR="00D54216" w:rsidRPr="00691F11">
        <w:rPr>
          <w:rFonts w:ascii="Times New Roman" w:hAnsi="Times New Roman"/>
          <w:sz w:val="24"/>
          <w:szCs w:val="24"/>
        </w:rPr>
        <w:t>Vidutinis mėnesinis bruto darbo užmokestis 2009</w:t>
      </w:r>
      <w:r w:rsidR="00100C26" w:rsidRPr="00691F11">
        <w:rPr>
          <w:rFonts w:ascii="Times New Roman" w:hAnsi="Times New Roman"/>
          <w:sz w:val="24"/>
          <w:szCs w:val="24"/>
        </w:rPr>
        <w:t>–</w:t>
      </w:r>
      <w:r w:rsidR="00D54216" w:rsidRPr="00691F11">
        <w:rPr>
          <w:rFonts w:ascii="Times New Roman" w:hAnsi="Times New Roman"/>
          <w:sz w:val="24"/>
          <w:szCs w:val="24"/>
        </w:rPr>
        <w:t xml:space="preserve">2013 m. didėjo ir </w:t>
      </w:r>
      <w:r w:rsidR="00227F47" w:rsidRPr="00691F11">
        <w:rPr>
          <w:rFonts w:ascii="Times New Roman" w:hAnsi="Times New Roman"/>
          <w:sz w:val="24"/>
          <w:szCs w:val="24"/>
        </w:rPr>
        <w:t xml:space="preserve">nagrinėjamų savivaldybių </w:t>
      </w:r>
      <w:r w:rsidR="00D54216" w:rsidRPr="00691F11">
        <w:rPr>
          <w:rFonts w:ascii="Times New Roman" w:hAnsi="Times New Roman"/>
          <w:sz w:val="24"/>
          <w:szCs w:val="24"/>
        </w:rPr>
        <w:t>teritorijose. Didžiausias rodiklio pokytis fiksuojamas Rokiškio ir Biržų rajonų savival</w:t>
      </w:r>
      <w:r w:rsidR="00BB429E" w:rsidRPr="00691F11">
        <w:rPr>
          <w:rFonts w:ascii="Times New Roman" w:hAnsi="Times New Roman"/>
          <w:sz w:val="24"/>
          <w:szCs w:val="24"/>
        </w:rPr>
        <w:t xml:space="preserve">dybėse (pokytis atitinkamai </w:t>
      </w:r>
      <w:r w:rsidR="00E7242B" w:rsidRPr="00691F11">
        <w:rPr>
          <w:rFonts w:ascii="Times New Roman" w:hAnsi="Times New Roman"/>
          <w:sz w:val="24"/>
          <w:szCs w:val="24"/>
        </w:rPr>
        <w:t>42,9</w:t>
      </w:r>
      <w:proofErr w:type="gramStart"/>
      <w:r w:rsidR="00E7242B" w:rsidRPr="00691F11">
        <w:rPr>
          <w:rFonts w:ascii="Times New Roman" w:hAnsi="Times New Roman"/>
          <w:sz w:val="24"/>
          <w:szCs w:val="24"/>
        </w:rPr>
        <w:t xml:space="preserve">  </w:t>
      </w:r>
      <w:proofErr w:type="gramEnd"/>
      <w:r w:rsidR="00E7242B" w:rsidRPr="00691F11">
        <w:rPr>
          <w:rFonts w:ascii="Times New Roman" w:hAnsi="Times New Roman"/>
          <w:sz w:val="24"/>
          <w:szCs w:val="24"/>
        </w:rPr>
        <w:t xml:space="preserve">EUR </w:t>
      </w:r>
      <w:r w:rsidR="00BB429E" w:rsidRPr="00691F11">
        <w:rPr>
          <w:rFonts w:ascii="Times New Roman" w:hAnsi="Times New Roman"/>
          <w:sz w:val="24"/>
          <w:szCs w:val="24"/>
        </w:rPr>
        <w:t xml:space="preserve"> (8,</w:t>
      </w:r>
      <w:r w:rsidR="00E7242B" w:rsidRPr="00691F11">
        <w:rPr>
          <w:rFonts w:ascii="Times New Roman" w:hAnsi="Times New Roman"/>
          <w:sz w:val="24"/>
          <w:szCs w:val="24"/>
        </w:rPr>
        <w:t>1</w:t>
      </w:r>
      <w:r w:rsidR="00100C26" w:rsidRPr="00691F11">
        <w:rPr>
          <w:rFonts w:ascii="Times New Roman" w:hAnsi="Times New Roman"/>
          <w:sz w:val="24"/>
          <w:szCs w:val="24"/>
        </w:rPr>
        <w:t xml:space="preserve"> </w:t>
      </w:r>
      <w:r w:rsidR="00BB429E" w:rsidRPr="00691F11">
        <w:rPr>
          <w:rFonts w:ascii="Times New Roman" w:hAnsi="Times New Roman"/>
          <w:sz w:val="24"/>
          <w:szCs w:val="24"/>
        </w:rPr>
        <w:t xml:space="preserve">%) ir </w:t>
      </w:r>
      <w:r w:rsidR="00E7242B" w:rsidRPr="00691F11">
        <w:rPr>
          <w:rFonts w:ascii="Times New Roman" w:hAnsi="Times New Roman"/>
          <w:sz w:val="24"/>
          <w:szCs w:val="24"/>
        </w:rPr>
        <w:t xml:space="preserve">34,5 EUR </w:t>
      </w:r>
      <w:r w:rsidR="00BB429E" w:rsidRPr="00691F11">
        <w:rPr>
          <w:rFonts w:ascii="Times New Roman" w:hAnsi="Times New Roman"/>
          <w:sz w:val="24"/>
          <w:szCs w:val="24"/>
        </w:rPr>
        <w:t xml:space="preserve"> </w:t>
      </w:r>
      <w:r w:rsidR="001135CB" w:rsidRPr="00691F11">
        <w:rPr>
          <w:rFonts w:ascii="Times New Roman" w:hAnsi="Times New Roman"/>
          <w:sz w:val="24"/>
          <w:szCs w:val="24"/>
        </w:rPr>
        <w:t>(6,</w:t>
      </w:r>
      <w:r w:rsidR="00BB429E" w:rsidRPr="00691F11">
        <w:rPr>
          <w:rFonts w:ascii="Times New Roman" w:hAnsi="Times New Roman"/>
          <w:sz w:val="24"/>
          <w:szCs w:val="24"/>
        </w:rPr>
        <w:t>9</w:t>
      </w:r>
      <w:r w:rsidR="00100C26" w:rsidRPr="00691F11">
        <w:rPr>
          <w:rFonts w:ascii="Times New Roman" w:hAnsi="Times New Roman"/>
          <w:sz w:val="24"/>
          <w:szCs w:val="24"/>
        </w:rPr>
        <w:t xml:space="preserve"> </w:t>
      </w:r>
      <w:r w:rsidR="00BB429E" w:rsidRPr="00691F11">
        <w:rPr>
          <w:rFonts w:ascii="Times New Roman" w:hAnsi="Times New Roman"/>
          <w:sz w:val="24"/>
          <w:szCs w:val="24"/>
        </w:rPr>
        <w:t xml:space="preserve">%). </w:t>
      </w:r>
      <w:r w:rsidR="001135CB" w:rsidRPr="00691F11">
        <w:rPr>
          <w:rFonts w:ascii="Times New Roman" w:hAnsi="Times New Roman"/>
          <w:sz w:val="24"/>
          <w:szCs w:val="24"/>
        </w:rPr>
        <w:t xml:space="preserve">Kupiškio ir Pasvalio rajonų savivaldybėse vidutinis mėnesinis bruto darbo užmokestis didėjo </w:t>
      </w:r>
      <w:r w:rsidR="005E1A1B" w:rsidRPr="00691F11">
        <w:rPr>
          <w:rFonts w:ascii="Times New Roman" w:hAnsi="Times New Roman"/>
          <w:sz w:val="24"/>
          <w:szCs w:val="24"/>
        </w:rPr>
        <w:t xml:space="preserve">ne taip sparčiai (pokytis atitinkamai </w:t>
      </w:r>
      <w:r w:rsidR="00E7242B" w:rsidRPr="00691F11">
        <w:rPr>
          <w:rFonts w:ascii="Times New Roman" w:hAnsi="Times New Roman"/>
          <w:sz w:val="24"/>
          <w:szCs w:val="24"/>
        </w:rPr>
        <w:t>31,6</w:t>
      </w:r>
      <w:proofErr w:type="gramStart"/>
      <w:r w:rsidR="00E7242B" w:rsidRPr="00691F11">
        <w:rPr>
          <w:rFonts w:ascii="Times New Roman" w:hAnsi="Times New Roman"/>
          <w:sz w:val="24"/>
          <w:szCs w:val="24"/>
        </w:rPr>
        <w:t xml:space="preserve">  </w:t>
      </w:r>
      <w:proofErr w:type="gramEnd"/>
      <w:r w:rsidR="00E7242B" w:rsidRPr="00691F11">
        <w:rPr>
          <w:rFonts w:ascii="Times New Roman" w:hAnsi="Times New Roman"/>
          <w:sz w:val="24"/>
          <w:szCs w:val="24"/>
        </w:rPr>
        <w:t xml:space="preserve">EUR </w:t>
      </w:r>
      <w:r w:rsidR="005E1A1B" w:rsidRPr="00691F11">
        <w:rPr>
          <w:rFonts w:ascii="Times New Roman" w:hAnsi="Times New Roman"/>
          <w:sz w:val="24"/>
          <w:szCs w:val="24"/>
        </w:rPr>
        <w:t xml:space="preserve"> (6,2</w:t>
      </w:r>
      <w:r w:rsidR="00100C26" w:rsidRPr="00691F11">
        <w:rPr>
          <w:rFonts w:ascii="Times New Roman" w:hAnsi="Times New Roman"/>
          <w:sz w:val="24"/>
          <w:szCs w:val="24"/>
        </w:rPr>
        <w:t xml:space="preserve"> </w:t>
      </w:r>
      <w:r w:rsidR="005E1A1B" w:rsidRPr="00691F11">
        <w:rPr>
          <w:rFonts w:ascii="Times New Roman" w:hAnsi="Times New Roman"/>
          <w:sz w:val="24"/>
          <w:szCs w:val="24"/>
        </w:rPr>
        <w:t>%) ir</w:t>
      </w:r>
      <w:r w:rsidR="00E7242B" w:rsidRPr="00691F11">
        <w:rPr>
          <w:rFonts w:ascii="Times New Roman" w:hAnsi="Times New Roman"/>
          <w:sz w:val="24"/>
          <w:szCs w:val="24"/>
        </w:rPr>
        <w:t xml:space="preserve"> 26,4 EUR</w:t>
      </w:r>
      <w:r w:rsidR="005E1A1B" w:rsidRPr="00691F11">
        <w:rPr>
          <w:rFonts w:ascii="Times New Roman" w:hAnsi="Times New Roman"/>
          <w:sz w:val="24"/>
          <w:szCs w:val="24"/>
        </w:rPr>
        <w:t xml:space="preserve"> (5,</w:t>
      </w:r>
      <w:r w:rsidR="00E7242B" w:rsidRPr="00691F11">
        <w:rPr>
          <w:rFonts w:ascii="Times New Roman" w:hAnsi="Times New Roman"/>
          <w:sz w:val="24"/>
          <w:szCs w:val="24"/>
        </w:rPr>
        <w:t>3</w:t>
      </w:r>
      <w:r w:rsidR="00100C26" w:rsidRPr="00691F11">
        <w:rPr>
          <w:rFonts w:ascii="Times New Roman" w:hAnsi="Times New Roman"/>
          <w:sz w:val="24"/>
          <w:szCs w:val="24"/>
        </w:rPr>
        <w:t xml:space="preserve"> </w:t>
      </w:r>
      <w:r w:rsidR="005E1A1B" w:rsidRPr="00691F11">
        <w:rPr>
          <w:rFonts w:ascii="Times New Roman" w:hAnsi="Times New Roman"/>
          <w:sz w:val="24"/>
          <w:szCs w:val="24"/>
        </w:rPr>
        <w:t xml:space="preserve">%). </w:t>
      </w:r>
      <w:r w:rsidR="00AF38E3" w:rsidRPr="00691F11">
        <w:rPr>
          <w:rFonts w:ascii="Times New Roman" w:hAnsi="Times New Roman"/>
          <w:sz w:val="24"/>
          <w:szCs w:val="24"/>
        </w:rPr>
        <w:t xml:space="preserve">Analizuojant 2013 m. duomenis matyti, kad Panevėžio apskrityje vidutinis mėnesinis bruto darbo užmokestis buvo </w:t>
      </w:r>
      <w:r w:rsidR="00E7242B" w:rsidRPr="00691F11">
        <w:rPr>
          <w:rFonts w:ascii="Times New Roman" w:hAnsi="Times New Roman"/>
          <w:sz w:val="24"/>
          <w:szCs w:val="24"/>
        </w:rPr>
        <w:t>90,5</w:t>
      </w:r>
      <w:proofErr w:type="gramStart"/>
      <w:r w:rsidR="00E7242B" w:rsidRPr="00691F11">
        <w:rPr>
          <w:rFonts w:ascii="Times New Roman" w:hAnsi="Times New Roman"/>
          <w:sz w:val="24"/>
          <w:szCs w:val="24"/>
        </w:rPr>
        <w:t xml:space="preserve">  </w:t>
      </w:r>
      <w:proofErr w:type="gramEnd"/>
      <w:r w:rsidR="00E7242B" w:rsidRPr="00691F11">
        <w:rPr>
          <w:rFonts w:ascii="Times New Roman" w:hAnsi="Times New Roman"/>
          <w:sz w:val="24"/>
          <w:szCs w:val="24"/>
        </w:rPr>
        <w:t>EUR</w:t>
      </w:r>
      <w:r w:rsidR="00AF38E3" w:rsidRPr="00691F11">
        <w:rPr>
          <w:rFonts w:ascii="Times New Roman" w:hAnsi="Times New Roman"/>
          <w:sz w:val="24"/>
          <w:szCs w:val="24"/>
        </w:rPr>
        <w:t xml:space="preserve"> mažesnis nei šalies rodiklio skaitinė reikšmė. 2013 m. didžiausia analizuojamo rodiklio reikšmė fiksuojama Rokiškio rajono savivaldybėje, kur rodiklio skaitinė reikšmė </w:t>
      </w:r>
      <w:r w:rsidR="00E7242B" w:rsidRPr="00691F11">
        <w:rPr>
          <w:rFonts w:ascii="Times New Roman" w:hAnsi="Times New Roman"/>
          <w:sz w:val="24"/>
          <w:szCs w:val="24"/>
        </w:rPr>
        <w:t xml:space="preserve">22,9  EUR </w:t>
      </w:r>
      <w:r w:rsidR="00AF38E3" w:rsidRPr="00691F11">
        <w:rPr>
          <w:rFonts w:ascii="Times New Roman" w:hAnsi="Times New Roman"/>
          <w:sz w:val="24"/>
          <w:szCs w:val="24"/>
        </w:rPr>
        <w:t xml:space="preserve"> mažesnė nei apskrityje, tačiau </w:t>
      </w:r>
      <w:r w:rsidR="00E7242B" w:rsidRPr="00691F11">
        <w:rPr>
          <w:rFonts w:ascii="Times New Roman" w:hAnsi="Times New Roman"/>
          <w:sz w:val="24"/>
          <w:szCs w:val="24"/>
        </w:rPr>
        <w:t>113,4  EUR</w:t>
      </w:r>
      <w:r w:rsidR="00AF38E3" w:rsidRPr="00691F11">
        <w:rPr>
          <w:rFonts w:ascii="Times New Roman" w:hAnsi="Times New Roman"/>
          <w:sz w:val="24"/>
          <w:szCs w:val="24"/>
        </w:rPr>
        <w:t xml:space="preserve"> mažesnė nei</w:t>
      </w:r>
      <w:r w:rsidR="00AF38E3" w:rsidRPr="00942789">
        <w:rPr>
          <w:rFonts w:ascii="Times New Roman" w:hAnsi="Times New Roman"/>
          <w:sz w:val="24"/>
          <w:szCs w:val="24"/>
        </w:rPr>
        <w:t xml:space="preserve"> šalies rodiklio skaitinė reikšmė. Nagrinėja</w:t>
      </w:r>
      <w:r w:rsidR="00100C26">
        <w:rPr>
          <w:rFonts w:ascii="Times New Roman" w:hAnsi="Times New Roman"/>
          <w:sz w:val="24"/>
          <w:szCs w:val="24"/>
        </w:rPr>
        <w:t>nt</w:t>
      </w:r>
      <w:r w:rsidR="00AF38E3" w:rsidRPr="00942789">
        <w:rPr>
          <w:rFonts w:ascii="Times New Roman" w:hAnsi="Times New Roman"/>
          <w:sz w:val="24"/>
          <w:szCs w:val="24"/>
        </w:rPr>
        <w:t xml:space="preserve"> savivaldyb</w:t>
      </w:r>
      <w:r w:rsidR="00100C26">
        <w:rPr>
          <w:rFonts w:ascii="Times New Roman" w:hAnsi="Times New Roman"/>
          <w:sz w:val="24"/>
          <w:szCs w:val="24"/>
        </w:rPr>
        <w:t>es</w:t>
      </w:r>
      <w:r w:rsidR="00AF38E3" w:rsidRPr="00942789">
        <w:rPr>
          <w:rFonts w:ascii="Times New Roman" w:hAnsi="Times New Roman"/>
          <w:sz w:val="24"/>
          <w:szCs w:val="24"/>
        </w:rPr>
        <w:t xml:space="preserve"> žemiausias vidutinis mėnesinis bruto darbo užmokestis stebimas Biržų rajono savivaldybėje, kur rodiklio skaitinė reikšmė 2013 m. buvo </w:t>
      </w:r>
      <w:r w:rsidR="00E7242B">
        <w:rPr>
          <w:rFonts w:ascii="Times New Roman" w:hAnsi="Times New Roman"/>
          <w:sz w:val="24"/>
          <w:szCs w:val="24"/>
        </w:rPr>
        <w:t>55,6</w:t>
      </w:r>
      <w:proofErr w:type="gramStart"/>
      <w:r w:rsidR="00E7242B">
        <w:rPr>
          <w:rFonts w:ascii="Times New Roman" w:hAnsi="Times New Roman"/>
          <w:sz w:val="24"/>
          <w:szCs w:val="24"/>
        </w:rPr>
        <w:t xml:space="preserve">  </w:t>
      </w:r>
      <w:proofErr w:type="gramEnd"/>
      <w:r w:rsidR="00E7242B">
        <w:rPr>
          <w:rFonts w:ascii="Times New Roman" w:hAnsi="Times New Roman"/>
          <w:sz w:val="24"/>
          <w:szCs w:val="24"/>
        </w:rPr>
        <w:t xml:space="preserve">EUR </w:t>
      </w:r>
      <w:r w:rsidR="00AF38E3" w:rsidRPr="00942789">
        <w:rPr>
          <w:rFonts w:ascii="Times New Roman" w:hAnsi="Times New Roman"/>
          <w:sz w:val="24"/>
          <w:szCs w:val="24"/>
        </w:rPr>
        <w:t xml:space="preserve"> žemesnė nei Panevėžio apskrityje ir </w:t>
      </w:r>
      <w:r w:rsidR="00E7242B">
        <w:rPr>
          <w:rFonts w:ascii="Times New Roman" w:hAnsi="Times New Roman"/>
          <w:sz w:val="24"/>
          <w:szCs w:val="24"/>
        </w:rPr>
        <w:t xml:space="preserve">146,1  EUR </w:t>
      </w:r>
      <w:r w:rsidR="00AF38E3" w:rsidRPr="00942789">
        <w:rPr>
          <w:rFonts w:ascii="Times New Roman" w:hAnsi="Times New Roman"/>
          <w:sz w:val="24"/>
          <w:szCs w:val="24"/>
        </w:rPr>
        <w:t xml:space="preserve"> žemesnė nei šalyje. </w:t>
      </w:r>
      <w:r w:rsidR="004D41B7" w:rsidRPr="00942789">
        <w:rPr>
          <w:rFonts w:ascii="Times New Roman" w:hAnsi="Times New Roman"/>
          <w:sz w:val="24"/>
          <w:szCs w:val="24"/>
        </w:rPr>
        <w:t xml:space="preserve">Pasvalio rajono savivaldybėje </w:t>
      </w:r>
      <w:r w:rsidR="009B34A7" w:rsidRPr="00942789">
        <w:rPr>
          <w:rFonts w:ascii="Times New Roman" w:hAnsi="Times New Roman"/>
          <w:sz w:val="24"/>
          <w:szCs w:val="24"/>
        </w:rPr>
        <w:t xml:space="preserve">vidutinis mėnesinis bruto darbo užmokestis </w:t>
      </w:r>
      <w:r w:rsidR="009210ED">
        <w:rPr>
          <w:rFonts w:ascii="Times New Roman" w:hAnsi="Times New Roman"/>
          <w:sz w:val="24"/>
          <w:szCs w:val="24"/>
        </w:rPr>
        <w:t>53,6</w:t>
      </w:r>
      <w:proofErr w:type="gramStart"/>
      <w:r w:rsidR="009210ED">
        <w:rPr>
          <w:rFonts w:ascii="Times New Roman" w:hAnsi="Times New Roman"/>
          <w:sz w:val="24"/>
          <w:szCs w:val="24"/>
        </w:rPr>
        <w:t xml:space="preserve">  </w:t>
      </w:r>
      <w:proofErr w:type="gramEnd"/>
      <w:r w:rsidR="009210ED">
        <w:rPr>
          <w:rFonts w:ascii="Times New Roman" w:hAnsi="Times New Roman"/>
          <w:sz w:val="24"/>
          <w:szCs w:val="24"/>
        </w:rPr>
        <w:t xml:space="preserve">EUR </w:t>
      </w:r>
      <w:r w:rsidR="00032967" w:rsidRPr="00942789">
        <w:rPr>
          <w:rFonts w:ascii="Times New Roman" w:hAnsi="Times New Roman"/>
          <w:sz w:val="24"/>
          <w:szCs w:val="24"/>
        </w:rPr>
        <w:t xml:space="preserve"> mažesnis už Panevėžio apskrities rodiklio skaitinę reikšmę, kai Kupiškio rajono savivaldybėje rodiklio </w:t>
      </w:r>
      <w:r w:rsidR="00A12DF1">
        <w:rPr>
          <w:rFonts w:ascii="Times New Roman" w:hAnsi="Times New Roman"/>
          <w:sz w:val="24"/>
          <w:szCs w:val="24"/>
        </w:rPr>
        <w:t xml:space="preserve">skaitinė </w:t>
      </w:r>
      <w:r w:rsidR="00032967" w:rsidRPr="00942789">
        <w:rPr>
          <w:rFonts w:ascii="Times New Roman" w:hAnsi="Times New Roman"/>
          <w:sz w:val="24"/>
          <w:szCs w:val="24"/>
        </w:rPr>
        <w:t xml:space="preserve">reikšmė </w:t>
      </w:r>
      <w:r w:rsidR="00A12DF1">
        <w:rPr>
          <w:rFonts w:ascii="Times New Roman" w:hAnsi="Times New Roman"/>
          <w:sz w:val="24"/>
          <w:szCs w:val="24"/>
        </w:rPr>
        <w:t xml:space="preserve">47,2 </w:t>
      </w:r>
      <w:r w:rsidR="00120A1F" w:rsidRPr="00942789">
        <w:rPr>
          <w:rFonts w:ascii="Times New Roman" w:hAnsi="Times New Roman"/>
          <w:sz w:val="24"/>
          <w:szCs w:val="24"/>
        </w:rPr>
        <w:t xml:space="preserve"> </w:t>
      </w:r>
      <w:r w:rsidR="00A12DF1">
        <w:rPr>
          <w:rFonts w:ascii="Times New Roman" w:hAnsi="Times New Roman"/>
          <w:sz w:val="24"/>
          <w:szCs w:val="24"/>
        </w:rPr>
        <w:t xml:space="preserve">EUR </w:t>
      </w:r>
      <w:r w:rsidR="00120A1F" w:rsidRPr="00942789">
        <w:rPr>
          <w:rFonts w:ascii="Times New Roman" w:hAnsi="Times New Roman"/>
          <w:sz w:val="24"/>
          <w:szCs w:val="24"/>
        </w:rPr>
        <w:t xml:space="preserve"> mažesnė už Panevėžio apskrityje 2013 m. fiksuotą vidutinį mėnesinį bruto darbo užmokestį.</w:t>
      </w:r>
    </w:p>
    <w:p w:rsidR="001D0EF3" w:rsidRPr="00942789" w:rsidRDefault="001D0EF3" w:rsidP="00493266">
      <w:pPr>
        <w:numPr>
          <w:ilvl w:val="2"/>
          <w:numId w:val="1"/>
        </w:numPr>
        <w:tabs>
          <w:tab w:val="left" w:pos="1276"/>
          <w:tab w:val="left" w:pos="1418"/>
        </w:tabs>
        <w:spacing w:after="0" w:line="240" w:lineRule="auto"/>
        <w:ind w:left="0" w:firstLine="709"/>
        <w:jc w:val="both"/>
        <w:rPr>
          <w:rFonts w:ascii="Times New Roman" w:hAnsi="Times New Roman"/>
          <w:sz w:val="24"/>
          <w:szCs w:val="24"/>
        </w:rPr>
      </w:pPr>
      <w:r w:rsidRPr="00942789">
        <w:rPr>
          <w:rFonts w:ascii="Times New Roman" w:hAnsi="Times New Roman"/>
          <w:sz w:val="24"/>
          <w:szCs w:val="24"/>
        </w:rPr>
        <w:t>Nepakankamai diversifikuota materialinių investicijų struktūra:</w:t>
      </w:r>
    </w:p>
    <w:p w:rsidR="00C2747C" w:rsidRPr="00942789" w:rsidRDefault="00E56831" w:rsidP="001D0EF3">
      <w:pPr>
        <w:numPr>
          <w:ilvl w:val="3"/>
          <w:numId w:val="1"/>
        </w:numPr>
        <w:tabs>
          <w:tab w:val="left" w:pos="1276"/>
          <w:tab w:val="left" w:pos="1418"/>
          <w:tab w:val="left" w:pos="1560"/>
        </w:tabs>
        <w:spacing w:after="0" w:line="240" w:lineRule="auto"/>
        <w:ind w:left="0" w:firstLine="709"/>
        <w:jc w:val="both"/>
        <w:rPr>
          <w:rFonts w:ascii="Times New Roman" w:hAnsi="Times New Roman"/>
          <w:sz w:val="24"/>
          <w:szCs w:val="24"/>
        </w:rPr>
      </w:pPr>
      <w:r w:rsidRPr="00691F11">
        <w:rPr>
          <w:rFonts w:ascii="Times New Roman" w:hAnsi="Times New Roman"/>
          <w:sz w:val="24"/>
          <w:szCs w:val="24"/>
        </w:rPr>
        <w:t>Tie</w:t>
      </w:r>
      <w:r w:rsidR="00E85935" w:rsidRPr="00691F11">
        <w:rPr>
          <w:rFonts w:ascii="Times New Roman" w:hAnsi="Times New Roman"/>
          <w:sz w:val="24"/>
          <w:szCs w:val="24"/>
        </w:rPr>
        <w:t xml:space="preserve">sioginės užsienio investicijos </w:t>
      </w:r>
      <w:r w:rsidR="002B5D77" w:rsidRPr="00691F11">
        <w:rPr>
          <w:rFonts w:ascii="Times New Roman" w:hAnsi="Times New Roman"/>
          <w:sz w:val="24"/>
          <w:szCs w:val="24"/>
        </w:rPr>
        <w:t xml:space="preserve">metų pabaigoje </w:t>
      </w:r>
      <w:r w:rsidR="00E85935" w:rsidRPr="00691F11">
        <w:rPr>
          <w:rFonts w:ascii="Times New Roman" w:hAnsi="Times New Roman"/>
          <w:sz w:val="24"/>
          <w:szCs w:val="24"/>
        </w:rPr>
        <w:t>2009</w:t>
      </w:r>
      <w:r w:rsidR="00100C26" w:rsidRPr="00691F11">
        <w:rPr>
          <w:rFonts w:ascii="Times New Roman" w:hAnsi="Times New Roman"/>
          <w:sz w:val="24"/>
          <w:szCs w:val="24"/>
        </w:rPr>
        <w:t>–</w:t>
      </w:r>
      <w:r w:rsidR="00E85935" w:rsidRPr="00691F11">
        <w:rPr>
          <w:rFonts w:ascii="Times New Roman" w:hAnsi="Times New Roman"/>
          <w:sz w:val="24"/>
          <w:szCs w:val="24"/>
        </w:rPr>
        <w:t>201</w:t>
      </w:r>
      <w:r w:rsidR="001B2BD6" w:rsidRPr="00691F11">
        <w:rPr>
          <w:rFonts w:ascii="Times New Roman" w:hAnsi="Times New Roman"/>
          <w:sz w:val="24"/>
          <w:szCs w:val="24"/>
        </w:rPr>
        <w:t>3</w:t>
      </w:r>
      <w:r w:rsidR="00E85935" w:rsidRPr="00691F11">
        <w:rPr>
          <w:rFonts w:ascii="Times New Roman" w:hAnsi="Times New Roman"/>
          <w:sz w:val="24"/>
          <w:szCs w:val="24"/>
        </w:rPr>
        <w:t xml:space="preserve"> m. </w:t>
      </w:r>
      <w:r w:rsidR="006A7C15" w:rsidRPr="00691F11">
        <w:rPr>
          <w:rFonts w:ascii="Times New Roman" w:hAnsi="Times New Roman"/>
          <w:sz w:val="24"/>
          <w:szCs w:val="24"/>
        </w:rPr>
        <w:t>laikotarpiu Panevėžio apskrityje ir šalyje didėjo. Panevėžio apskrityje 201</w:t>
      </w:r>
      <w:r w:rsidR="001B2BD6" w:rsidRPr="00691F11">
        <w:rPr>
          <w:rFonts w:ascii="Times New Roman" w:hAnsi="Times New Roman"/>
          <w:sz w:val="24"/>
          <w:szCs w:val="24"/>
        </w:rPr>
        <w:t>3</w:t>
      </w:r>
      <w:r w:rsidR="006A7C15" w:rsidRPr="00691F11">
        <w:rPr>
          <w:rFonts w:ascii="Times New Roman" w:hAnsi="Times New Roman"/>
          <w:sz w:val="24"/>
          <w:szCs w:val="24"/>
        </w:rPr>
        <w:t xml:space="preserve"> m. lyginant su 2009 m. tiesioginės užsienio investicijos padidėjo </w:t>
      </w:r>
      <w:r w:rsidR="005644F2" w:rsidRPr="00691F11">
        <w:rPr>
          <w:rFonts w:ascii="Times New Roman" w:hAnsi="Times New Roman"/>
          <w:sz w:val="24"/>
          <w:szCs w:val="24"/>
        </w:rPr>
        <w:t>66,64</w:t>
      </w:r>
      <w:r w:rsidR="006A7C15" w:rsidRPr="00691F11">
        <w:rPr>
          <w:rFonts w:ascii="Times New Roman" w:hAnsi="Times New Roman"/>
          <w:sz w:val="24"/>
          <w:szCs w:val="24"/>
        </w:rPr>
        <w:t xml:space="preserve"> mln. </w:t>
      </w:r>
      <w:r w:rsidR="005644F2" w:rsidRPr="00691F11">
        <w:rPr>
          <w:rFonts w:ascii="Times New Roman" w:hAnsi="Times New Roman"/>
          <w:sz w:val="24"/>
          <w:szCs w:val="24"/>
        </w:rPr>
        <w:t>EUR</w:t>
      </w:r>
      <w:r w:rsidR="006A7C15" w:rsidRPr="00691F11">
        <w:rPr>
          <w:rFonts w:ascii="Times New Roman" w:hAnsi="Times New Roman"/>
          <w:sz w:val="24"/>
          <w:szCs w:val="24"/>
        </w:rPr>
        <w:t xml:space="preserve">, kai Lietuvos </w:t>
      </w:r>
      <w:r w:rsidR="005644F2" w:rsidRPr="00691F11">
        <w:rPr>
          <w:rFonts w:ascii="Times New Roman" w:hAnsi="Times New Roman"/>
          <w:sz w:val="24"/>
          <w:szCs w:val="24"/>
        </w:rPr>
        <w:t xml:space="preserve">Respublikoje </w:t>
      </w:r>
      <w:r w:rsidR="006A7C15" w:rsidRPr="00691F11">
        <w:rPr>
          <w:rFonts w:ascii="Times New Roman" w:hAnsi="Times New Roman"/>
          <w:sz w:val="24"/>
          <w:szCs w:val="24"/>
        </w:rPr>
        <w:t>rodiklio skaitinė reikšmė 201</w:t>
      </w:r>
      <w:r w:rsidR="005644F2" w:rsidRPr="00691F11">
        <w:rPr>
          <w:rFonts w:ascii="Times New Roman" w:hAnsi="Times New Roman"/>
          <w:sz w:val="24"/>
          <w:szCs w:val="24"/>
        </w:rPr>
        <w:t>3</w:t>
      </w:r>
      <w:r w:rsidR="006A7C15" w:rsidRPr="00691F11">
        <w:rPr>
          <w:rFonts w:ascii="Times New Roman" w:hAnsi="Times New Roman"/>
          <w:sz w:val="24"/>
          <w:szCs w:val="24"/>
        </w:rPr>
        <w:t xml:space="preserve"> m. lyginant su 2009 m. padidėjo </w:t>
      </w:r>
      <w:r w:rsidR="005644F2" w:rsidRPr="00691F11">
        <w:rPr>
          <w:rFonts w:ascii="Times New Roman" w:hAnsi="Times New Roman"/>
          <w:sz w:val="24"/>
          <w:szCs w:val="24"/>
        </w:rPr>
        <w:t>3513,71</w:t>
      </w:r>
      <w:r w:rsidR="006A7C15" w:rsidRPr="00691F11">
        <w:rPr>
          <w:rFonts w:ascii="Times New Roman" w:hAnsi="Times New Roman"/>
          <w:sz w:val="24"/>
          <w:szCs w:val="24"/>
        </w:rPr>
        <w:t xml:space="preserve"> mln. </w:t>
      </w:r>
      <w:r w:rsidR="005644F2" w:rsidRPr="00691F11">
        <w:rPr>
          <w:rFonts w:ascii="Times New Roman" w:hAnsi="Times New Roman"/>
          <w:sz w:val="24"/>
          <w:szCs w:val="24"/>
        </w:rPr>
        <w:t>EUR</w:t>
      </w:r>
      <w:r w:rsidR="006A7C15" w:rsidRPr="00691F11">
        <w:rPr>
          <w:rFonts w:ascii="Times New Roman" w:hAnsi="Times New Roman"/>
          <w:sz w:val="24"/>
          <w:szCs w:val="24"/>
        </w:rPr>
        <w:t>. Panevėžio apskričiai 201</w:t>
      </w:r>
      <w:r w:rsidR="005644F2" w:rsidRPr="00691F11">
        <w:rPr>
          <w:rFonts w:ascii="Times New Roman" w:hAnsi="Times New Roman"/>
          <w:sz w:val="24"/>
          <w:szCs w:val="24"/>
        </w:rPr>
        <w:t>3</w:t>
      </w:r>
      <w:r w:rsidR="006A7C15" w:rsidRPr="00691F11">
        <w:rPr>
          <w:rFonts w:ascii="Times New Roman" w:hAnsi="Times New Roman"/>
          <w:sz w:val="24"/>
          <w:szCs w:val="24"/>
        </w:rPr>
        <w:t xml:space="preserve"> m. tekusi tiesioginių užsienio investicijų suma sudarė </w:t>
      </w:r>
      <w:r w:rsidR="005644F2" w:rsidRPr="00691F11">
        <w:rPr>
          <w:rFonts w:ascii="Times New Roman" w:hAnsi="Times New Roman"/>
          <w:sz w:val="24"/>
          <w:szCs w:val="24"/>
        </w:rPr>
        <w:t>2,3</w:t>
      </w:r>
      <w:r w:rsidR="00100C26" w:rsidRPr="00691F11">
        <w:rPr>
          <w:rFonts w:ascii="Times New Roman" w:hAnsi="Times New Roman"/>
          <w:sz w:val="24"/>
          <w:szCs w:val="24"/>
        </w:rPr>
        <w:t xml:space="preserve"> </w:t>
      </w:r>
      <w:r w:rsidR="006A7C15" w:rsidRPr="00691F11">
        <w:rPr>
          <w:rFonts w:ascii="Times New Roman" w:hAnsi="Times New Roman"/>
          <w:sz w:val="24"/>
          <w:szCs w:val="24"/>
        </w:rPr>
        <w:t xml:space="preserve">% Lietuvos </w:t>
      </w:r>
      <w:r w:rsidR="005644F2" w:rsidRPr="00691F11">
        <w:rPr>
          <w:rFonts w:ascii="Times New Roman" w:hAnsi="Times New Roman"/>
          <w:sz w:val="24"/>
          <w:szCs w:val="24"/>
        </w:rPr>
        <w:t xml:space="preserve">Respublikos </w:t>
      </w:r>
      <w:r w:rsidR="006A7C15" w:rsidRPr="00691F11">
        <w:rPr>
          <w:rFonts w:ascii="Times New Roman" w:hAnsi="Times New Roman"/>
          <w:sz w:val="24"/>
          <w:szCs w:val="24"/>
        </w:rPr>
        <w:t xml:space="preserve">rodiklio skaitinės reikšmės. </w:t>
      </w:r>
      <w:r w:rsidRPr="00691F11">
        <w:rPr>
          <w:rFonts w:ascii="Times New Roman" w:hAnsi="Times New Roman"/>
          <w:sz w:val="24"/>
          <w:szCs w:val="24"/>
        </w:rPr>
        <w:t xml:space="preserve">Tiesioginės užsienio investicijos Pasvalio rajono savivaldybėje analizuojamu periodu padidėjo </w:t>
      </w:r>
      <w:r w:rsidR="002B5D77" w:rsidRPr="00691F11">
        <w:rPr>
          <w:rFonts w:ascii="Times New Roman" w:hAnsi="Times New Roman"/>
          <w:sz w:val="24"/>
          <w:szCs w:val="24"/>
        </w:rPr>
        <w:t>2,30</w:t>
      </w:r>
      <w:r w:rsidRPr="00691F11">
        <w:rPr>
          <w:rFonts w:ascii="Times New Roman" w:hAnsi="Times New Roman"/>
          <w:sz w:val="24"/>
          <w:szCs w:val="24"/>
        </w:rPr>
        <w:t xml:space="preserve"> mln. </w:t>
      </w:r>
      <w:r w:rsidR="002B5D77" w:rsidRPr="00691F11">
        <w:rPr>
          <w:rFonts w:ascii="Times New Roman" w:hAnsi="Times New Roman"/>
          <w:sz w:val="24"/>
          <w:szCs w:val="24"/>
        </w:rPr>
        <w:t>EUR</w:t>
      </w:r>
      <w:r w:rsidRPr="00691F11">
        <w:rPr>
          <w:rFonts w:ascii="Times New Roman" w:hAnsi="Times New Roman"/>
          <w:sz w:val="24"/>
          <w:szCs w:val="24"/>
        </w:rPr>
        <w:t xml:space="preserve">, </w:t>
      </w:r>
      <w:proofErr w:type="gramStart"/>
      <w:r w:rsidRPr="00691F11">
        <w:rPr>
          <w:rFonts w:ascii="Times New Roman" w:hAnsi="Times New Roman"/>
          <w:sz w:val="24"/>
          <w:szCs w:val="24"/>
        </w:rPr>
        <w:t>tuo tarpu</w:t>
      </w:r>
      <w:proofErr w:type="gramEnd"/>
      <w:r w:rsidRPr="00691F11">
        <w:rPr>
          <w:rFonts w:ascii="Times New Roman" w:hAnsi="Times New Roman"/>
          <w:sz w:val="24"/>
          <w:szCs w:val="24"/>
        </w:rPr>
        <w:t xml:space="preserve"> Rokiškio rajono savivaldybėje</w:t>
      </w:r>
      <w:r w:rsidR="00606E4D" w:rsidRPr="00691F11">
        <w:rPr>
          <w:rFonts w:ascii="Times New Roman" w:hAnsi="Times New Roman"/>
          <w:sz w:val="24"/>
          <w:szCs w:val="24"/>
        </w:rPr>
        <w:t xml:space="preserve"> 2010</w:t>
      </w:r>
      <w:r w:rsidR="00100C26" w:rsidRPr="00691F11">
        <w:rPr>
          <w:rFonts w:ascii="Times New Roman" w:hAnsi="Times New Roman"/>
          <w:sz w:val="24"/>
          <w:szCs w:val="24"/>
        </w:rPr>
        <w:t>–</w:t>
      </w:r>
      <w:r w:rsidR="00606E4D" w:rsidRPr="00691F11">
        <w:rPr>
          <w:rFonts w:ascii="Times New Roman" w:hAnsi="Times New Roman"/>
          <w:sz w:val="24"/>
          <w:szCs w:val="24"/>
        </w:rPr>
        <w:t>201</w:t>
      </w:r>
      <w:r w:rsidR="002B5D77" w:rsidRPr="00691F11">
        <w:rPr>
          <w:rFonts w:ascii="Times New Roman" w:hAnsi="Times New Roman"/>
          <w:sz w:val="24"/>
          <w:szCs w:val="24"/>
        </w:rPr>
        <w:t>3</w:t>
      </w:r>
      <w:r w:rsidR="00606E4D" w:rsidRPr="00691F11">
        <w:rPr>
          <w:rFonts w:ascii="Times New Roman" w:hAnsi="Times New Roman"/>
          <w:sz w:val="24"/>
          <w:szCs w:val="24"/>
        </w:rPr>
        <w:t xml:space="preserve"> m.</w:t>
      </w:r>
      <w:r w:rsidRPr="00691F11">
        <w:rPr>
          <w:rFonts w:ascii="Times New Roman" w:hAnsi="Times New Roman"/>
          <w:sz w:val="24"/>
          <w:szCs w:val="24"/>
        </w:rPr>
        <w:t xml:space="preserve"> rodiklio skaitinė reikšmė </w:t>
      </w:r>
      <w:r w:rsidR="002B5D77" w:rsidRPr="00691F11">
        <w:rPr>
          <w:rFonts w:ascii="Times New Roman" w:hAnsi="Times New Roman"/>
          <w:sz w:val="24"/>
          <w:szCs w:val="24"/>
        </w:rPr>
        <w:t xml:space="preserve">padidėjo 14,67 mln. EUR. </w:t>
      </w:r>
      <w:r w:rsidRPr="00691F11">
        <w:rPr>
          <w:rFonts w:ascii="Times New Roman" w:hAnsi="Times New Roman"/>
          <w:sz w:val="24"/>
          <w:szCs w:val="24"/>
        </w:rPr>
        <w:t>Kupiškio rajono savivaldybėje tiesioginės užsienio investicijos 2009</w:t>
      </w:r>
      <w:r w:rsidR="00100C26" w:rsidRPr="00691F11">
        <w:rPr>
          <w:rFonts w:ascii="Times New Roman" w:hAnsi="Times New Roman"/>
          <w:sz w:val="24"/>
          <w:szCs w:val="24"/>
        </w:rPr>
        <w:t>–</w:t>
      </w:r>
      <w:r w:rsidRPr="00691F11">
        <w:rPr>
          <w:rFonts w:ascii="Times New Roman" w:hAnsi="Times New Roman"/>
          <w:sz w:val="24"/>
          <w:szCs w:val="24"/>
        </w:rPr>
        <w:t>2011</w:t>
      </w:r>
      <w:r w:rsidR="0078366D" w:rsidRPr="00691F11">
        <w:rPr>
          <w:rFonts w:ascii="Times New Roman" w:hAnsi="Times New Roman"/>
          <w:sz w:val="24"/>
          <w:szCs w:val="24"/>
        </w:rPr>
        <w:t xml:space="preserve"> m. didėjo, o 2012</w:t>
      </w:r>
      <w:r w:rsidR="002B5D77" w:rsidRPr="00691F11">
        <w:rPr>
          <w:rFonts w:ascii="Times New Roman" w:hAnsi="Times New Roman"/>
          <w:sz w:val="24"/>
          <w:szCs w:val="24"/>
        </w:rPr>
        <w:t>-2013</w:t>
      </w:r>
      <w:r w:rsidR="0078366D" w:rsidRPr="00691F11">
        <w:rPr>
          <w:rFonts w:ascii="Times New Roman" w:hAnsi="Times New Roman"/>
          <w:sz w:val="24"/>
          <w:szCs w:val="24"/>
        </w:rPr>
        <w:t xml:space="preserve"> m. mažėjo ir </w:t>
      </w:r>
      <w:r w:rsidR="002B5D77" w:rsidRPr="00691F11">
        <w:rPr>
          <w:rFonts w:ascii="Times New Roman" w:hAnsi="Times New Roman"/>
          <w:sz w:val="24"/>
          <w:szCs w:val="24"/>
        </w:rPr>
        <w:t>2013 m. sudarė</w:t>
      </w:r>
      <w:proofErr w:type="gramStart"/>
      <w:r w:rsidR="002B5D77" w:rsidRPr="00691F11">
        <w:rPr>
          <w:rFonts w:ascii="Times New Roman" w:hAnsi="Times New Roman"/>
          <w:sz w:val="24"/>
          <w:szCs w:val="24"/>
        </w:rPr>
        <w:t xml:space="preserve"> </w:t>
      </w:r>
      <w:r w:rsidR="0078366D" w:rsidRPr="00691F11">
        <w:rPr>
          <w:rFonts w:ascii="Times New Roman" w:hAnsi="Times New Roman"/>
          <w:sz w:val="24"/>
          <w:szCs w:val="24"/>
        </w:rPr>
        <w:t xml:space="preserve"> </w:t>
      </w:r>
      <w:proofErr w:type="gramEnd"/>
      <w:r w:rsidR="002B5D77" w:rsidRPr="00691F11">
        <w:rPr>
          <w:rFonts w:ascii="Times New Roman" w:hAnsi="Times New Roman"/>
          <w:sz w:val="24"/>
          <w:szCs w:val="24"/>
        </w:rPr>
        <w:t>2,50</w:t>
      </w:r>
      <w:r w:rsidRPr="00691F11">
        <w:rPr>
          <w:rFonts w:ascii="Times New Roman" w:hAnsi="Times New Roman"/>
          <w:sz w:val="24"/>
          <w:szCs w:val="24"/>
        </w:rPr>
        <w:t xml:space="preserve"> mln.</w:t>
      </w:r>
      <w:r w:rsidR="002B5D77" w:rsidRPr="00691F11">
        <w:rPr>
          <w:rFonts w:ascii="Times New Roman" w:hAnsi="Times New Roman"/>
          <w:sz w:val="24"/>
          <w:szCs w:val="24"/>
        </w:rPr>
        <w:t xml:space="preserve"> EUR</w:t>
      </w:r>
      <w:r w:rsidRPr="00942789">
        <w:rPr>
          <w:rFonts w:ascii="Times New Roman" w:hAnsi="Times New Roman"/>
          <w:sz w:val="24"/>
          <w:szCs w:val="24"/>
        </w:rPr>
        <w:t>. Priešinga tendencija stebima Biržų rajono savivaldybėje, kur rodiklio skaitinė reikšmė</w:t>
      </w:r>
      <w:r w:rsidR="008E4579">
        <w:rPr>
          <w:rFonts w:ascii="Times New Roman" w:hAnsi="Times New Roman"/>
          <w:sz w:val="24"/>
          <w:szCs w:val="24"/>
        </w:rPr>
        <w:t xml:space="preserve"> 2010 m. sumažėjo iki 5,93 mln. EUR (kai 2009 m. rodiklio skaitinė reikšmė buvo 10,90 mln. EUR), ir netolygiai didėjo iki 2013 m. </w:t>
      </w:r>
      <w:r w:rsidR="003F1FC3">
        <w:rPr>
          <w:rFonts w:ascii="Times New Roman" w:hAnsi="Times New Roman"/>
          <w:sz w:val="24"/>
          <w:szCs w:val="24"/>
        </w:rPr>
        <w:t>P</w:t>
      </w:r>
      <w:r w:rsidR="00CA7F0F">
        <w:rPr>
          <w:rFonts w:ascii="Times New Roman" w:hAnsi="Times New Roman"/>
          <w:sz w:val="24"/>
          <w:szCs w:val="24"/>
        </w:rPr>
        <w:t>a</w:t>
      </w:r>
      <w:r w:rsidR="008E4579">
        <w:rPr>
          <w:rFonts w:ascii="Times New Roman" w:hAnsi="Times New Roman"/>
          <w:sz w:val="24"/>
          <w:szCs w:val="24"/>
        </w:rPr>
        <w:t xml:space="preserve">siekė 9,32 mln. EUR.  </w:t>
      </w:r>
      <w:r w:rsidRPr="00942789">
        <w:rPr>
          <w:rFonts w:ascii="Times New Roman" w:hAnsi="Times New Roman"/>
          <w:sz w:val="24"/>
          <w:szCs w:val="24"/>
        </w:rPr>
        <w:t xml:space="preserve"> </w:t>
      </w:r>
      <w:r w:rsidR="00C2747C" w:rsidRPr="00942789">
        <w:rPr>
          <w:rFonts w:ascii="Times New Roman" w:hAnsi="Times New Roman"/>
          <w:sz w:val="24"/>
          <w:szCs w:val="24"/>
        </w:rPr>
        <w:t>Tiesioginės užsienio investicijos vienam gyventojui</w:t>
      </w:r>
      <w:r w:rsidR="00275DEB">
        <w:rPr>
          <w:rFonts w:ascii="Times New Roman" w:hAnsi="Times New Roman"/>
          <w:sz w:val="24"/>
          <w:szCs w:val="24"/>
        </w:rPr>
        <w:t xml:space="preserve"> metų pabaigoje</w:t>
      </w:r>
      <w:r w:rsidR="00C2747C" w:rsidRPr="00942789">
        <w:rPr>
          <w:rFonts w:ascii="Times New Roman" w:hAnsi="Times New Roman"/>
          <w:sz w:val="24"/>
          <w:szCs w:val="24"/>
        </w:rPr>
        <w:t xml:space="preserve"> 201</w:t>
      </w:r>
      <w:r w:rsidR="00392E1E">
        <w:rPr>
          <w:rFonts w:ascii="Times New Roman" w:hAnsi="Times New Roman"/>
          <w:sz w:val="24"/>
          <w:szCs w:val="24"/>
        </w:rPr>
        <w:t>3</w:t>
      </w:r>
      <w:r w:rsidR="00C2747C" w:rsidRPr="00942789">
        <w:rPr>
          <w:rFonts w:ascii="Times New Roman" w:hAnsi="Times New Roman"/>
          <w:sz w:val="24"/>
          <w:szCs w:val="24"/>
        </w:rPr>
        <w:t xml:space="preserve"> m. Panevėžio apskrityje sudarė </w:t>
      </w:r>
      <w:r w:rsidR="00392E1E">
        <w:rPr>
          <w:rFonts w:ascii="Times New Roman" w:hAnsi="Times New Roman"/>
          <w:sz w:val="24"/>
          <w:szCs w:val="24"/>
        </w:rPr>
        <w:t>1203</w:t>
      </w:r>
      <w:proofErr w:type="gramStart"/>
      <w:r w:rsidR="00392E1E">
        <w:rPr>
          <w:rFonts w:ascii="Times New Roman" w:hAnsi="Times New Roman"/>
          <w:sz w:val="24"/>
          <w:szCs w:val="24"/>
        </w:rPr>
        <w:t xml:space="preserve">  </w:t>
      </w:r>
      <w:proofErr w:type="gramEnd"/>
      <w:r w:rsidR="00392E1E">
        <w:rPr>
          <w:rFonts w:ascii="Times New Roman" w:hAnsi="Times New Roman"/>
          <w:sz w:val="24"/>
          <w:szCs w:val="24"/>
        </w:rPr>
        <w:t>EUR</w:t>
      </w:r>
      <w:r w:rsidR="00C2747C" w:rsidRPr="00942789">
        <w:rPr>
          <w:rFonts w:ascii="Times New Roman" w:hAnsi="Times New Roman"/>
          <w:sz w:val="24"/>
          <w:szCs w:val="24"/>
        </w:rPr>
        <w:t xml:space="preserve">, t. y. </w:t>
      </w:r>
      <w:r w:rsidR="00392E1E">
        <w:rPr>
          <w:rFonts w:ascii="Times New Roman" w:hAnsi="Times New Roman"/>
          <w:sz w:val="24"/>
          <w:szCs w:val="24"/>
        </w:rPr>
        <w:t xml:space="preserve">27,8 </w:t>
      </w:r>
      <w:r w:rsidR="00100C26">
        <w:rPr>
          <w:rFonts w:ascii="Times New Roman" w:hAnsi="Times New Roman"/>
          <w:sz w:val="24"/>
          <w:szCs w:val="24"/>
        </w:rPr>
        <w:t xml:space="preserve"> </w:t>
      </w:r>
      <w:r w:rsidR="00C2747C" w:rsidRPr="00942789">
        <w:rPr>
          <w:rFonts w:ascii="Times New Roman" w:hAnsi="Times New Roman"/>
          <w:sz w:val="24"/>
          <w:szCs w:val="24"/>
        </w:rPr>
        <w:t xml:space="preserve">% Lietuvos </w:t>
      </w:r>
      <w:r w:rsidR="00392E1E">
        <w:rPr>
          <w:rFonts w:ascii="Times New Roman" w:hAnsi="Times New Roman"/>
          <w:sz w:val="24"/>
          <w:szCs w:val="24"/>
        </w:rPr>
        <w:t xml:space="preserve">Respublikos </w:t>
      </w:r>
      <w:r w:rsidR="00C2747C" w:rsidRPr="00942789">
        <w:rPr>
          <w:rFonts w:ascii="Times New Roman" w:hAnsi="Times New Roman"/>
          <w:sz w:val="24"/>
          <w:szCs w:val="24"/>
        </w:rPr>
        <w:t>rodiklio skaitinės reikšmės</w:t>
      </w:r>
      <w:r w:rsidR="0078366D" w:rsidRPr="00942789">
        <w:rPr>
          <w:rFonts w:ascii="Times New Roman" w:hAnsi="Times New Roman"/>
          <w:sz w:val="24"/>
          <w:szCs w:val="24"/>
        </w:rPr>
        <w:t>, kuri 201</w:t>
      </w:r>
      <w:r w:rsidR="00392E1E">
        <w:rPr>
          <w:rFonts w:ascii="Times New Roman" w:hAnsi="Times New Roman"/>
          <w:sz w:val="24"/>
          <w:szCs w:val="24"/>
        </w:rPr>
        <w:t>3</w:t>
      </w:r>
      <w:r w:rsidR="0078366D" w:rsidRPr="00942789">
        <w:rPr>
          <w:rFonts w:ascii="Times New Roman" w:hAnsi="Times New Roman"/>
          <w:sz w:val="24"/>
          <w:szCs w:val="24"/>
        </w:rPr>
        <w:t xml:space="preserve"> m. buvo </w:t>
      </w:r>
      <w:r w:rsidR="00392E1E">
        <w:rPr>
          <w:rFonts w:ascii="Times New Roman" w:hAnsi="Times New Roman"/>
          <w:sz w:val="24"/>
          <w:szCs w:val="24"/>
        </w:rPr>
        <w:t xml:space="preserve">4321  EUR </w:t>
      </w:r>
      <w:r w:rsidR="00C2747C" w:rsidRPr="00942789">
        <w:rPr>
          <w:rFonts w:ascii="Times New Roman" w:hAnsi="Times New Roman"/>
          <w:sz w:val="24"/>
          <w:szCs w:val="24"/>
        </w:rPr>
        <w:t xml:space="preserve">. </w:t>
      </w:r>
      <w:r w:rsidR="00E66D08" w:rsidRPr="00942789">
        <w:rPr>
          <w:rFonts w:ascii="Times New Roman" w:hAnsi="Times New Roman"/>
          <w:sz w:val="24"/>
          <w:szCs w:val="24"/>
        </w:rPr>
        <w:t>Didžiausia analizuojamo rodiklio skaitinė reikšmė 201</w:t>
      </w:r>
      <w:r w:rsidR="00392E1E">
        <w:rPr>
          <w:rFonts w:ascii="Times New Roman" w:hAnsi="Times New Roman"/>
          <w:sz w:val="24"/>
          <w:szCs w:val="24"/>
        </w:rPr>
        <w:t>3</w:t>
      </w:r>
      <w:r w:rsidR="00E66D08" w:rsidRPr="00942789">
        <w:rPr>
          <w:rFonts w:ascii="Times New Roman" w:hAnsi="Times New Roman"/>
          <w:sz w:val="24"/>
          <w:szCs w:val="24"/>
        </w:rPr>
        <w:t xml:space="preserve"> m. teko </w:t>
      </w:r>
      <w:r w:rsidR="00392E1E">
        <w:rPr>
          <w:rFonts w:ascii="Times New Roman" w:hAnsi="Times New Roman"/>
          <w:sz w:val="24"/>
          <w:szCs w:val="24"/>
        </w:rPr>
        <w:t xml:space="preserve">Rokiškio </w:t>
      </w:r>
      <w:r w:rsidR="00E66D08" w:rsidRPr="00942789">
        <w:rPr>
          <w:rFonts w:ascii="Times New Roman" w:hAnsi="Times New Roman"/>
          <w:sz w:val="24"/>
          <w:szCs w:val="24"/>
        </w:rPr>
        <w:t>rajono savivaldybės gyventojui (</w:t>
      </w:r>
      <w:r w:rsidR="00392E1E">
        <w:rPr>
          <w:rFonts w:ascii="Times New Roman" w:hAnsi="Times New Roman"/>
          <w:sz w:val="24"/>
          <w:szCs w:val="24"/>
        </w:rPr>
        <w:t>456</w:t>
      </w:r>
      <w:proofErr w:type="gramStart"/>
      <w:r w:rsidR="00392E1E">
        <w:rPr>
          <w:rFonts w:ascii="Times New Roman" w:hAnsi="Times New Roman"/>
          <w:sz w:val="24"/>
          <w:szCs w:val="24"/>
        </w:rPr>
        <w:t xml:space="preserve">  </w:t>
      </w:r>
      <w:proofErr w:type="gramEnd"/>
      <w:r w:rsidR="00392E1E">
        <w:rPr>
          <w:rFonts w:ascii="Times New Roman" w:hAnsi="Times New Roman"/>
          <w:sz w:val="24"/>
          <w:szCs w:val="24"/>
        </w:rPr>
        <w:t>EUR</w:t>
      </w:r>
      <w:r w:rsidR="00E66D08" w:rsidRPr="00942789">
        <w:rPr>
          <w:rFonts w:ascii="Times New Roman" w:hAnsi="Times New Roman"/>
          <w:sz w:val="24"/>
          <w:szCs w:val="24"/>
        </w:rPr>
        <w:t xml:space="preserve">) </w:t>
      </w:r>
      <w:r w:rsidR="00C2747C" w:rsidRPr="00942789">
        <w:rPr>
          <w:rFonts w:ascii="Times New Roman" w:hAnsi="Times New Roman"/>
          <w:sz w:val="24"/>
          <w:szCs w:val="24"/>
        </w:rPr>
        <w:t xml:space="preserve"> </w:t>
      </w:r>
      <w:r w:rsidR="00E66D08" w:rsidRPr="00942789">
        <w:rPr>
          <w:rFonts w:ascii="Times New Roman" w:hAnsi="Times New Roman"/>
          <w:sz w:val="24"/>
          <w:szCs w:val="24"/>
        </w:rPr>
        <w:t xml:space="preserve">ir sudarė </w:t>
      </w:r>
      <w:r w:rsidR="00392E1E">
        <w:rPr>
          <w:rFonts w:ascii="Times New Roman" w:hAnsi="Times New Roman"/>
          <w:sz w:val="24"/>
          <w:szCs w:val="24"/>
        </w:rPr>
        <w:t>37,9</w:t>
      </w:r>
      <w:r w:rsidR="00100C26">
        <w:rPr>
          <w:rFonts w:ascii="Times New Roman" w:hAnsi="Times New Roman"/>
          <w:sz w:val="24"/>
          <w:szCs w:val="24"/>
        </w:rPr>
        <w:t xml:space="preserve"> </w:t>
      </w:r>
      <w:r w:rsidR="00E66D08" w:rsidRPr="00942789">
        <w:rPr>
          <w:rFonts w:ascii="Times New Roman" w:hAnsi="Times New Roman"/>
          <w:sz w:val="24"/>
          <w:szCs w:val="24"/>
        </w:rPr>
        <w:t>% Panevėžio apskrities rodiklio skaitinės reikšmės. Mažiausiai užsienio investicijų vienam gyventojui</w:t>
      </w:r>
      <w:r w:rsidR="00275DEB">
        <w:rPr>
          <w:rFonts w:ascii="Times New Roman" w:hAnsi="Times New Roman"/>
          <w:sz w:val="24"/>
          <w:szCs w:val="24"/>
        </w:rPr>
        <w:t xml:space="preserve"> 2013 m.</w:t>
      </w:r>
      <w:r w:rsidR="00E66D08" w:rsidRPr="00942789">
        <w:rPr>
          <w:rFonts w:ascii="Times New Roman" w:hAnsi="Times New Roman"/>
          <w:sz w:val="24"/>
          <w:szCs w:val="24"/>
        </w:rPr>
        <w:t xml:space="preserve"> teko</w:t>
      </w:r>
      <w:proofErr w:type="gramStart"/>
      <w:r w:rsidR="00E66D08" w:rsidRPr="00942789">
        <w:rPr>
          <w:rFonts w:ascii="Times New Roman" w:hAnsi="Times New Roman"/>
          <w:sz w:val="24"/>
          <w:szCs w:val="24"/>
        </w:rPr>
        <w:t xml:space="preserve"> </w:t>
      </w:r>
      <w:r w:rsidR="00275DEB">
        <w:rPr>
          <w:rFonts w:ascii="Times New Roman" w:hAnsi="Times New Roman"/>
          <w:sz w:val="24"/>
          <w:szCs w:val="24"/>
        </w:rPr>
        <w:t xml:space="preserve"> </w:t>
      </w:r>
      <w:proofErr w:type="gramEnd"/>
      <w:r w:rsidR="00275DEB">
        <w:rPr>
          <w:rFonts w:ascii="Times New Roman" w:hAnsi="Times New Roman"/>
          <w:sz w:val="24"/>
          <w:szCs w:val="24"/>
        </w:rPr>
        <w:t>Kupiškio</w:t>
      </w:r>
      <w:r w:rsidR="00E66D08" w:rsidRPr="00942789">
        <w:rPr>
          <w:rFonts w:ascii="Times New Roman" w:hAnsi="Times New Roman"/>
          <w:sz w:val="24"/>
          <w:szCs w:val="24"/>
        </w:rPr>
        <w:t xml:space="preserve"> rajono savivaldybėje (</w:t>
      </w:r>
      <w:r w:rsidR="00275DEB">
        <w:rPr>
          <w:rFonts w:ascii="Times New Roman" w:hAnsi="Times New Roman"/>
          <w:sz w:val="24"/>
          <w:szCs w:val="24"/>
        </w:rPr>
        <w:t xml:space="preserve">131 EUR </w:t>
      </w:r>
      <w:r w:rsidR="00E66D08" w:rsidRPr="00942789">
        <w:rPr>
          <w:rFonts w:ascii="Times New Roman" w:hAnsi="Times New Roman"/>
          <w:sz w:val="24"/>
          <w:szCs w:val="24"/>
        </w:rPr>
        <w:t xml:space="preserve">). Pasvalio rajono savivaldybės gyventojui teko </w:t>
      </w:r>
      <w:r w:rsidR="00275DEB">
        <w:rPr>
          <w:rFonts w:ascii="Times New Roman" w:hAnsi="Times New Roman"/>
          <w:sz w:val="24"/>
          <w:szCs w:val="24"/>
        </w:rPr>
        <w:t>242 EUR</w:t>
      </w:r>
      <w:proofErr w:type="gramStart"/>
      <w:r w:rsidR="00275DEB">
        <w:rPr>
          <w:rFonts w:ascii="Times New Roman" w:hAnsi="Times New Roman"/>
          <w:sz w:val="24"/>
          <w:szCs w:val="24"/>
        </w:rPr>
        <w:t xml:space="preserve"> </w:t>
      </w:r>
      <w:r w:rsidR="00E66D08" w:rsidRPr="00942789">
        <w:rPr>
          <w:rFonts w:ascii="Times New Roman" w:hAnsi="Times New Roman"/>
          <w:sz w:val="24"/>
          <w:szCs w:val="24"/>
        </w:rPr>
        <w:t xml:space="preserve"> </w:t>
      </w:r>
      <w:proofErr w:type="gramEnd"/>
      <w:r w:rsidR="00E66D08" w:rsidRPr="00942789">
        <w:rPr>
          <w:rFonts w:ascii="Times New Roman" w:hAnsi="Times New Roman"/>
          <w:sz w:val="24"/>
          <w:szCs w:val="24"/>
        </w:rPr>
        <w:t xml:space="preserve">tiesioginių </w:t>
      </w:r>
      <w:r w:rsidR="00E66D08" w:rsidRPr="00942789">
        <w:rPr>
          <w:rFonts w:ascii="Times New Roman" w:hAnsi="Times New Roman"/>
          <w:sz w:val="24"/>
          <w:szCs w:val="24"/>
        </w:rPr>
        <w:lastRenderedPageBreak/>
        <w:t xml:space="preserve">užsienio investicijų, tuo tarpu </w:t>
      </w:r>
      <w:r w:rsidR="00275DEB">
        <w:rPr>
          <w:rFonts w:ascii="Times New Roman" w:hAnsi="Times New Roman"/>
          <w:sz w:val="24"/>
          <w:szCs w:val="24"/>
        </w:rPr>
        <w:t xml:space="preserve"> Biržų </w:t>
      </w:r>
      <w:r w:rsidR="00E66D08" w:rsidRPr="00942789">
        <w:rPr>
          <w:rFonts w:ascii="Times New Roman" w:hAnsi="Times New Roman"/>
          <w:sz w:val="24"/>
          <w:szCs w:val="24"/>
        </w:rPr>
        <w:t xml:space="preserve"> rajono savivaldybėje šio rodiklio skaitinė reikšmė </w:t>
      </w:r>
      <w:r w:rsidR="0078366D" w:rsidRPr="00942789">
        <w:rPr>
          <w:rFonts w:ascii="Times New Roman" w:hAnsi="Times New Roman"/>
          <w:sz w:val="24"/>
          <w:szCs w:val="24"/>
        </w:rPr>
        <w:t>201</w:t>
      </w:r>
      <w:r w:rsidR="00275DEB">
        <w:rPr>
          <w:rFonts w:ascii="Times New Roman" w:hAnsi="Times New Roman"/>
          <w:sz w:val="24"/>
          <w:szCs w:val="24"/>
        </w:rPr>
        <w:t>3</w:t>
      </w:r>
      <w:r w:rsidR="0078366D" w:rsidRPr="00942789">
        <w:rPr>
          <w:rFonts w:ascii="Times New Roman" w:hAnsi="Times New Roman"/>
          <w:sz w:val="24"/>
          <w:szCs w:val="24"/>
        </w:rPr>
        <w:t xml:space="preserve"> m. buvo </w:t>
      </w:r>
      <w:r w:rsidR="00275DEB">
        <w:rPr>
          <w:rFonts w:ascii="Times New Roman" w:hAnsi="Times New Roman"/>
          <w:sz w:val="24"/>
          <w:szCs w:val="24"/>
        </w:rPr>
        <w:t xml:space="preserve">352 EUR </w:t>
      </w:r>
      <w:r w:rsidR="00E66D08" w:rsidRPr="00942789">
        <w:rPr>
          <w:rFonts w:ascii="Times New Roman" w:hAnsi="Times New Roman"/>
          <w:sz w:val="24"/>
          <w:szCs w:val="24"/>
        </w:rPr>
        <w:t xml:space="preserve">. </w:t>
      </w:r>
    </w:p>
    <w:p w:rsidR="006317D2" w:rsidRPr="00942789" w:rsidRDefault="003C5C76" w:rsidP="001D0EF3">
      <w:pPr>
        <w:numPr>
          <w:ilvl w:val="3"/>
          <w:numId w:val="1"/>
        </w:numPr>
        <w:tabs>
          <w:tab w:val="left" w:pos="1560"/>
          <w:tab w:val="left" w:pos="1701"/>
        </w:tabs>
        <w:spacing w:after="0" w:line="240" w:lineRule="auto"/>
        <w:ind w:left="0" w:firstLine="709"/>
        <w:jc w:val="both"/>
        <w:rPr>
          <w:rFonts w:ascii="Times New Roman" w:hAnsi="Times New Roman"/>
          <w:sz w:val="24"/>
          <w:szCs w:val="24"/>
        </w:rPr>
      </w:pPr>
      <w:r w:rsidRPr="00691F11">
        <w:rPr>
          <w:rFonts w:ascii="Times New Roman" w:hAnsi="Times New Roman"/>
          <w:sz w:val="24"/>
          <w:szCs w:val="24"/>
        </w:rPr>
        <w:t>Panevėžio apskrityje, kaip ir Lietuvoje</w:t>
      </w:r>
      <w:r w:rsidR="004867A1" w:rsidRPr="00691F11">
        <w:rPr>
          <w:rFonts w:ascii="Times New Roman" w:hAnsi="Times New Roman"/>
          <w:sz w:val="24"/>
          <w:szCs w:val="24"/>
        </w:rPr>
        <w:t>,</w:t>
      </w:r>
      <w:r w:rsidRPr="00691F11">
        <w:rPr>
          <w:rFonts w:ascii="Times New Roman" w:hAnsi="Times New Roman"/>
          <w:sz w:val="24"/>
          <w:szCs w:val="24"/>
        </w:rPr>
        <w:t xml:space="preserve"> 2009</w:t>
      </w:r>
      <w:r w:rsidR="004867A1" w:rsidRPr="00691F11">
        <w:rPr>
          <w:rFonts w:ascii="Times New Roman" w:hAnsi="Times New Roman"/>
          <w:sz w:val="24"/>
          <w:szCs w:val="24"/>
        </w:rPr>
        <w:t>–</w:t>
      </w:r>
      <w:r w:rsidRPr="00691F11">
        <w:rPr>
          <w:rFonts w:ascii="Times New Roman" w:hAnsi="Times New Roman"/>
          <w:sz w:val="24"/>
          <w:szCs w:val="24"/>
        </w:rPr>
        <w:t xml:space="preserve">2012 m. fiksuojamas materialinių investicijų, tenkančių vienam </w:t>
      </w:r>
      <w:r w:rsidR="00E56831" w:rsidRPr="00691F11">
        <w:rPr>
          <w:rFonts w:ascii="Times New Roman" w:hAnsi="Times New Roman"/>
          <w:sz w:val="24"/>
          <w:szCs w:val="24"/>
        </w:rPr>
        <w:t>gyventojui, didėjimas</w:t>
      </w:r>
      <w:r w:rsidRPr="00691F11">
        <w:rPr>
          <w:rFonts w:ascii="Times New Roman" w:hAnsi="Times New Roman"/>
          <w:sz w:val="24"/>
          <w:szCs w:val="24"/>
        </w:rPr>
        <w:t>. Panevėžio apskrityje analizuojamu laikotarpiu stebimas</w:t>
      </w:r>
      <w:proofErr w:type="gramStart"/>
      <w:r w:rsidRPr="00691F11">
        <w:rPr>
          <w:rFonts w:ascii="Times New Roman" w:hAnsi="Times New Roman"/>
          <w:sz w:val="24"/>
          <w:szCs w:val="24"/>
        </w:rPr>
        <w:t xml:space="preserve"> </w:t>
      </w:r>
      <w:r w:rsidR="003F1FC3" w:rsidRPr="00691F11">
        <w:rPr>
          <w:rFonts w:ascii="Times New Roman" w:hAnsi="Times New Roman"/>
          <w:sz w:val="24"/>
          <w:szCs w:val="24"/>
        </w:rPr>
        <w:t xml:space="preserve"> </w:t>
      </w:r>
      <w:proofErr w:type="gramEnd"/>
      <w:r w:rsidR="003F1FC3" w:rsidRPr="00691F11">
        <w:rPr>
          <w:rFonts w:ascii="Times New Roman" w:hAnsi="Times New Roman"/>
          <w:sz w:val="24"/>
          <w:szCs w:val="24"/>
        </w:rPr>
        <w:t>30,8</w:t>
      </w:r>
      <w:r w:rsidR="00224028" w:rsidRPr="00691F11">
        <w:rPr>
          <w:rFonts w:ascii="Times New Roman" w:hAnsi="Times New Roman"/>
          <w:sz w:val="24"/>
          <w:szCs w:val="24"/>
        </w:rPr>
        <w:t xml:space="preserve"> </w:t>
      </w:r>
      <w:r w:rsidRPr="00691F11">
        <w:rPr>
          <w:rFonts w:ascii="Times New Roman" w:hAnsi="Times New Roman"/>
          <w:sz w:val="24"/>
          <w:szCs w:val="24"/>
        </w:rPr>
        <w:t>% pokytis</w:t>
      </w:r>
      <w:r w:rsidR="0080478E" w:rsidRPr="00691F11">
        <w:rPr>
          <w:rFonts w:ascii="Times New Roman" w:hAnsi="Times New Roman"/>
          <w:sz w:val="24"/>
          <w:szCs w:val="24"/>
        </w:rPr>
        <w:t xml:space="preserve"> (rodiklio skaitinė reikšmė 2012 m. siekė </w:t>
      </w:r>
      <w:r w:rsidR="003F1FC3" w:rsidRPr="00691F11">
        <w:rPr>
          <w:rFonts w:ascii="Times New Roman" w:hAnsi="Times New Roman"/>
          <w:sz w:val="24"/>
          <w:szCs w:val="24"/>
        </w:rPr>
        <w:t xml:space="preserve">1090 EUR </w:t>
      </w:r>
      <w:r w:rsidR="0080478E" w:rsidRPr="00691F11">
        <w:rPr>
          <w:rFonts w:ascii="Times New Roman" w:hAnsi="Times New Roman"/>
          <w:sz w:val="24"/>
          <w:szCs w:val="24"/>
        </w:rPr>
        <w:t>)</w:t>
      </w:r>
      <w:r w:rsidRPr="00691F11">
        <w:rPr>
          <w:rFonts w:ascii="Times New Roman" w:hAnsi="Times New Roman"/>
          <w:sz w:val="24"/>
          <w:szCs w:val="24"/>
        </w:rPr>
        <w:t xml:space="preserve">, kai Lietuvos </w:t>
      </w:r>
      <w:r w:rsidR="003F1FC3" w:rsidRPr="00691F11">
        <w:rPr>
          <w:rFonts w:ascii="Times New Roman" w:hAnsi="Times New Roman"/>
          <w:sz w:val="24"/>
          <w:szCs w:val="24"/>
        </w:rPr>
        <w:t xml:space="preserve">Respublikoje </w:t>
      </w:r>
      <w:r w:rsidRPr="00691F11">
        <w:rPr>
          <w:rFonts w:ascii="Times New Roman" w:hAnsi="Times New Roman"/>
          <w:sz w:val="24"/>
          <w:szCs w:val="24"/>
        </w:rPr>
        <w:t xml:space="preserve">rodiklio skaitinė reikšmė padidėjo </w:t>
      </w:r>
      <w:r w:rsidR="003F1FC3" w:rsidRPr="00691F11">
        <w:rPr>
          <w:rFonts w:ascii="Times New Roman" w:hAnsi="Times New Roman"/>
          <w:sz w:val="24"/>
          <w:szCs w:val="24"/>
        </w:rPr>
        <w:t xml:space="preserve"> 19,5</w:t>
      </w:r>
      <w:r w:rsidR="00224028" w:rsidRPr="00691F11">
        <w:rPr>
          <w:rFonts w:ascii="Times New Roman" w:hAnsi="Times New Roman"/>
          <w:sz w:val="24"/>
          <w:szCs w:val="24"/>
        </w:rPr>
        <w:t xml:space="preserve"> </w:t>
      </w:r>
      <w:r w:rsidRPr="00691F11">
        <w:rPr>
          <w:rFonts w:ascii="Times New Roman" w:hAnsi="Times New Roman"/>
          <w:sz w:val="24"/>
          <w:szCs w:val="24"/>
        </w:rPr>
        <w:t>%</w:t>
      </w:r>
      <w:r w:rsidR="0080478E" w:rsidRPr="00691F11">
        <w:rPr>
          <w:rFonts w:ascii="Times New Roman" w:hAnsi="Times New Roman"/>
          <w:sz w:val="24"/>
          <w:szCs w:val="24"/>
        </w:rPr>
        <w:t xml:space="preserve"> ir 2012 m. pasiekė </w:t>
      </w:r>
      <w:r w:rsidR="003F1FC3" w:rsidRPr="00691F11">
        <w:rPr>
          <w:rFonts w:ascii="Times New Roman" w:hAnsi="Times New Roman"/>
          <w:sz w:val="24"/>
          <w:szCs w:val="24"/>
        </w:rPr>
        <w:t xml:space="preserve">1776 EUR </w:t>
      </w:r>
      <w:r w:rsidRPr="00691F11">
        <w:rPr>
          <w:rFonts w:ascii="Times New Roman" w:hAnsi="Times New Roman"/>
          <w:sz w:val="24"/>
          <w:szCs w:val="24"/>
        </w:rPr>
        <w:t>. Analizuojant Panevėžio apskrityje išskirtas tikslines teritorijas 2009</w:t>
      </w:r>
      <w:r w:rsidR="00224028" w:rsidRPr="00691F11">
        <w:rPr>
          <w:rFonts w:ascii="Times New Roman" w:hAnsi="Times New Roman"/>
          <w:sz w:val="24"/>
          <w:szCs w:val="24"/>
        </w:rPr>
        <w:t>–</w:t>
      </w:r>
      <w:r w:rsidRPr="00691F11">
        <w:rPr>
          <w:rFonts w:ascii="Times New Roman" w:hAnsi="Times New Roman"/>
          <w:sz w:val="24"/>
          <w:szCs w:val="24"/>
        </w:rPr>
        <w:t xml:space="preserve">2012 m. laikotarpiu matyti, kad daugiausia materialinių investicijų, tenkančių vienam gyventojui, fiksuota </w:t>
      </w:r>
      <w:r w:rsidR="00C73C71" w:rsidRPr="00691F11">
        <w:rPr>
          <w:rFonts w:ascii="Times New Roman" w:hAnsi="Times New Roman"/>
          <w:sz w:val="24"/>
          <w:szCs w:val="24"/>
        </w:rPr>
        <w:t>2011 m. Biržų, Kupiškio ir Rokiškio rajonų savivaldybėse</w:t>
      </w:r>
      <w:r w:rsidR="0080478E" w:rsidRPr="00691F11">
        <w:rPr>
          <w:rFonts w:ascii="Times New Roman" w:hAnsi="Times New Roman"/>
          <w:sz w:val="24"/>
          <w:szCs w:val="24"/>
        </w:rPr>
        <w:t xml:space="preserve"> (atitinkamai </w:t>
      </w:r>
      <w:r w:rsidR="00BA6F52" w:rsidRPr="00691F11">
        <w:rPr>
          <w:rFonts w:ascii="Times New Roman" w:hAnsi="Times New Roman"/>
          <w:sz w:val="24"/>
          <w:szCs w:val="24"/>
        </w:rPr>
        <w:t xml:space="preserve">747 </w:t>
      </w:r>
      <w:proofErr w:type="gramStart"/>
      <w:r w:rsidR="00BA6F52" w:rsidRPr="00691F11">
        <w:rPr>
          <w:rFonts w:ascii="Times New Roman" w:hAnsi="Times New Roman"/>
          <w:sz w:val="24"/>
          <w:szCs w:val="24"/>
        </w:rPr>
        <w:t xml:space="preserve">EUR </w:t>
      </w:r>
      <w:r w:rsidR="0080478E" w:rsidRPr="00691F11">
        <w:rPr>
          <w:rFonts w:ascii="Times New Roman" w:hAnsi="Times New Roman"/>
          <w:sz w:val="24"/>
          <w:szCs w:val="24"/>
        </w:rPr>
        <w:t xml:space="preserve">, </w:t>
      </w:r>
      <w:proofErr w:type="gramEnd"/>
      <w:r w:rsidR="00BA6F52" w:rsidRPr="00691F11">
        <w:rPr>
          <w:rFonts w:ascii="Times New Roman" w:hAnsi="Times New Roman"/>
          <w:sz w:val="24"/>
          <w:szCs w:val="24"/>
        </w:rPr>
        <w:t xml:space="preserve">846 EUR </w:t>
      </w:r>
      <w:r w:rsidR="0080478E" w:rsidRPr="00691F11">
        <w:rPr>
          <w:rFonts w:ascii="Times New Roman" w:hAnsi="Times New Roman"/>
          <w:sz w:val="24"/>
          <w:szCs w:val="24"/>
        </w:rPr>
        <w:t xml:space="preserve">, </w:t>
      </w:r>
      <w:r w:rsidR="00BA6F52" w:rsidRPr="00691F11">
        <w:rPr>
          <w:rFonts w:ascii="Times New Roman" w:hAnsi="Times New Roman"/>
          <w:sz w:val="24"/>
          <w:szCs w:val="24"/>
        </w:rPr>
        <w:t xml:space="preserve">807 EUR </w:t>
      </w:r>
      <w:r w:rsidR="0080478E" w:rsidRPr="00691F11">
        <w:rPr>
          <w:rFonts w:ascii="Times New Roman" w:hAnsi="Times New Roman"/>
          <w:sz w:val="24"/>
          <w:szCs w:val="24"/>
        </w:rPr>
        <w:t>)</w:t>
      </w:r>
      <w:r w:rsidR="00C73C71" w:rsidRPr="00691F11">
        <w:rPr>
          <w:rFonts w:ascii="Times New Roman" w:hAnsi="Times New Roman"/>
          <w:sz w:val="24"/>
          <w:szCs w:val="24"/>
        </w:rPr>
        <w:t xml:space="preserve">. </w:t>
      </w:r>
      <w:r w:rsidR="00041A4D" w:rsidRPr="00691F11">
        <w:rPr>
          <w:rFonts w:ascii="Times New Roman" w:hAnsi="Times New Roman"/>
          <w:sz w:val="24"/>
          <w:szCs w:val="24"/>
        </w:rPr>
        <w:t>Pasvalio rajono savivaldybėje didžiausia analizuojamo rodiklio skaitinė reikšmė fiksuota 2009 m. (</w:t>
      </w:r>
      <w:r w:rsidR="00BA6F52" w:rsidRPr="00691F11">
        <w:rPr>
          <w:rFonts w:ascii="Times New Roman" w:hAnsi="Times New Roman"/>
          <w:sz w:val="24"/>
          <w:szCs w:val="24"/>
        </w:rPr>
        <w:t xml:space="preserve">1188 </w:t>
      </w:r>
      <w:proofErr w:type="gramStart"/>
      <w:r w:rsidR="00BA6F52" w:rsidRPr="00691F11">
        <w:rPr>
          <w:rFonts w:ascii="Times New Roman" w:hAnsi="Times New Roman"/>
          <w:sz w:val="24"/>
          <w:szCs w:val="24"/>
        </w:rPr>
        <w:t xml:space="preserve">EUR </w:t>
      </w:r>
      <w:r w:rsidR="00041A4D" w:rsidRPr="00691F11">
        <w:rPr>
          <w:rFonts w:ascii="Times New Roman" w:hAnsi="Times New Roman"/>
          <w:sz w:val="24"/>
          <w:szCs w:val="24"/>
        </w:rPr>
        <w:t>)</w:t>
      </w:r>
      <w:proofErr w:type="gramEnd"/>
      <w:r w:rsidR="00041A4D" w:rsidRPr="00691F11">
        <w:rPr>
          <w:rFonts w:ascii="Times New Roman" w:hAnsi="Times New Roman"/>
          <w:sz w:val="24"/>
          <w:szCs w:val="24"/>
        </w:rPr>
        <w:t>, 201</w:t>
      </w:r>
      <w:r w:rsidR="00BA6F52" w:rsidRPr="00691F11">
        <w:rPr>
          <w:rFonts w:ascii="Times New Roman" w:hAnsi="Times New Roman"/>
          <w:sz w:val="24"/>
          <w:szCs w:val="24"/>
        </w:rPr>
        <w:t>0</w:t>
      </w:r>
      <w:r w:rsidR="00041A4D" w:rsidRPr="00691F11">
        <w:rPr>
          <w:rFonts w:ascii="Times New Roman" w:hAnsi="Times New Roman"/>
          <w:sz w:val="24"/>
          <w:szCs w:val="24"/>
        </w:rPr>
        <w:t xml:space="preserve"> m. rodiklio </w:t>
      </w:r>
      <w:r w:rsidR="00BA6F52" w:rsidRPr="00691F11">
        <w:rPr>
          <w:rFonts w:ascii="Times New Roman" w:hAnsi="Times New Roman"/>
          <w:sz w:val="24"/>
          <w:szCs w:val="24"/>
        </w:rPr>
        <w:t xml:space="preserve">skaitinė </w:t>
      </w:r>
      <w:r w:rsidR="00041A4D" w:rsidRPr="00691F11">
        <w:rPr>
          <w:rFonts w:ascii="Times New Roman" w:hAnsi="Times New Roman"/>
          <w:sz w:val="24"/>
          <w:szCs w:val="24"/>
        </w:rPr>
        <w:t xml:space="preserve">reikšmė </w:t>
      </w:r>
      <w:r w:rsidR="00BA6F52" w:rsidRPr="00691F11">
        <w:rPr>
          <w:rFonts w:ascii="Times New Roman" w:hAnsi="Times New Roman"/>
          <w:sz w:val="24"/>
          <w:szCs w:val="24"/>
        </w:rPr>
        <w:t xml:space="preserve">sumažėjo </w:t>
      </w:r>
      <w:r w:rsidR="0080478E" w:rsidRPr="00691F11">
        <w:rPr>
          <w:rFonts w:ascii="Times New Roman" w:hAnsi="Times New Roman"/>
          <w:sz w:val="24"/>
          <w:szCs w:val="24"/>
        </w:rPr>
        <w:t xml:space="preserve">ir pasiekė </w:t>
      </w:r>
      <w:r w:rsidR="00BA6F52" w:rsidRPr="00691F11">
        <w:rPr>
          <w:rFonts w:ascii="Times New Roman" w:hAnsi="Times New Roman"/>
          <w:sz w:val="24"/>
          <w:szCs w:val="24"/>
        </w:rPr>
        <w:t xml:space="preserve">593 EUR </w:t>
      </w:r>
      <w:r w:rsidR="00041A4D" w:rsidRPr="00691F11">
        <w:rPr>
          <w:rFonts w:ascii="Times New Roman" w:hAnsi="Times New Roman"/>
          <w:sz w:val="24"/>
          <w:szCs w:val="24"/>
        </w:rPr>
        <w:t>,</w:t>
      </w:r>
      <w:r w:rsidR="00041A4D" w:rsidRPr="00942789">
        <w:rPr>
          <w:rFonts w:ascii="Times New Roman" w:hAnsi="Times New Roman"/>
          <w:sz w:val="24"/>
          <w:szCs w:val="24"/>
        </w:rPr>
        <w:t xml:space="preserve"> tačiau 2012 m. rodiklio skaitinė reikšmė</w:t>
      </w:r>
      <w:r w:rsidR="00F93DAA" w:rsidRPr="00942789">
        <w:rPr>
          <w:rFonts w:ascii="Times New Roman" w:hAnsi="Times New Roman"/>
          <w:sz w:val="24"/>
          <w:szCs w:val="24"/>
        </w:rPr>
        <w:t xml:space="preserve"> lyginant su 201</w:t>
      </w:r>
      <w:r w:rsidR="00BA6F52">
        <w:rPr>
          <w:rFonts w:ascii="Times New Roman" w:hAnsi="Times New Roman"/>
          <w:sz w:val="24"/>
          <w:szCs w:val="24"/>
        </w:rPr>
        <w:t>0</w:t>
      </w:r>
      <w:r w:rsidR="0080478E" w:rsidRPr="00942789">
        <w:rPr>
          <w:rFonts w:ascii="Times New Roman" w:hAnsi="Times New Roman"/>
          <w:sz w:val="24"/>
          <w:szCs w:val="24"/>
        </w:rPr>
        <w:t xml:space="preserve"> m. </w:t>
      </w:r>
      <w:r w:rsidR="00BA6F52">
        <w:rPr>
          <w:rFonts w:ascii="Times New Roman" w:hAnsi="Times New Roman"/>
          <w:sz w:val="24"/>
          <w:szCs w:val="24"/>
        </w:rPr>
        <w:t xml:space="preserve"> padidėjo </w:t>
      </w:r>
      <w:r w:rsidR="0080478E" w:rsidRPr="00942789">
        <w:rPr>
          <w:rFonts w:ascii="Times New Roman" w:hAnsi="Times New Roman"/>
          <w:sz w:val="24"/>
          <w:szCs w:val="24"/>
        </w:rPr>
        <w:t>ir</w:t>
      </w:r>
      <w:r w:rsidR="00041A4D" w:rsidRPr="00942789">
        <w:rPr>
          <w:rFonts w:ascii="Times New Roman" w:hAnsi="Times New Roman"/>
          <w:sz w:val="24"/>
          <w:szCs w:val="24"/>
        </w:rPr>
        <w:t xml:space="preserve"> buvo</w:t>
      </w:r>
      <w:r w:rsidR="00BA6F52">
        <w:rPr>
          <w:rFonts w:ascii="Times New Roman" w:hAnsi="Times New Roman"/>
          <w:sz w:val="24"/>
          <w:szCs w:val="24"/>
        </w:rPr>
        <w:t xml:space="preserve"> 659 EUR</w:t>
      </w:r>
      <w:r w:rsidR="00041A4D" w:rsidRPr="00942789">
        <w:rPr>
          <w:rFonts w:ascii="Times New Roman" w:hAnsi="Times New Roman"/>
          <w:sz w:val="24"/>
          <w:szCs w:val="24"/>
        </w:rPr>
        <w:t>. Biržų, Kupiškio bei Rokiškio savivaldybėse analizuojamo rodiklio skaitinė reikšmė 2012 m. lyginant su 2009 m. padidėjo (atitinkamai</w:t>
      </w:r>
      <w:r w:rsidR="0080478E" w:rsidRPr="00942789">
        <w:rPr>
          <w:rFonts w:ascii="Times New Roman" w:hAnsi="Times New Roman"/>
          <w:sz w:val="24"/>
          <w:szCs w:val="24"/>
        </w:rPr>
        <w:t xml:space="preserve"> pokytis</w:t>
      </w:r>
      <w:proofErr w:type="gramStart"/>
      <w:r w:rsidR="00041A4D" w:rsidRPr="00942789">
        <w:rPr>
          <w:rFonts w:ascii="Times New Roman" w:hAnsi="Times New Roman"/>
          <w:sz w:val="24"/>
          <w:szCs w:val="24"/>
        </w:rPr>
        <w:t xml:space="preserve"> </w:t>
      </w:r>
      <w:r w:rsidR="009C3968">
        <w:rPr>
          <w:rFonts w:ascii="Times New Roman" w:hAnsi="Times New Roman"/>
          <w:sz w:val="24"/>
          <w:szCs w:val="24"/>
        </w:rPr>
        <w:t xml:space="preserve"> </w:t>
      </w:r>
      <w:proofErr w:type="gramEnd"/>
      <w:r w:rsidR="009C3968">
        <w:rPr>
          <w:rFonts w:ascii="Times New Roman" w:hAnsi="Times New Roman"/>
          <w:sz w:val="24"/>
          <w:szCs w:val="24"/>
        </w:rPr>
        <w:t>30,4</w:t>
      </w:r>
      <w:r w:rsidR="00224028">
        <w:rPr>
          <w:rFonts w:ascii="Times New Roman" w:hAnsi="Times New Roman"/>
          <w:sz w:val="24"/>
          <w:szCs w:val="24"/>
        </w:rPr>
        <w:t xml:space="preserve"> </w:t>
      </w:r>
      <w:r w:rsidR="00041A4D" w:rsidRPr="00942789">
        <w:rPr>
          <w:rFonts w:ascii="Times New Roman" w:hAnsi="Times New Roman"/>
          <w:sz w:val="24"/>
          <w:szCs w:val="24"/>
        </w:rPr>
        <w:t>%</w:t>
      </w:r>
      <w:r w:rsidR="0080478E" w:rsidRPr="00942789">
        <w:rPr>
          <w:rFonts w:ascii="Times New Roman" w:hAnsi="Times New Roman"/>
          <w:sz w:val="24"/>
          <w:szCs w:val="24"/>
        </w:rPr>
        <w:t xml:space="preserve"> nuo</w:t>
      </w:r>
      <w:r w:rsidR="009C3968">
        <w:rPr>
          <w:rFonts w:ascii="Times New Roman" w:hAnsi="Times New Roman"/>
          <w:sz w:val="24"/>
          <w:szCs w:val="24"/>
        </w:rPr>
        <w:t xml:space="preserve"> 470 </w:t>
      </w:r>
      <w:proofErr w:type="spellStart"/>
      <w:r w:rsidR="009C3968">
        <w:rPr>
          <w:rFonts w:ascii="Times New Roman" w:hAnsi="Times New Roman"/>
          <w:sz w:val="24"/>
          <w:szCs w:val="24"/>
        </w:rPr>
        <w:t>eur</w:t>
      </w:r>
      <w:proofErr w:type="spellEnd"/>
      <w:r w:rsidR="00041A4D" w:rsidRPr="00942789">
        <w:rPr>
          <w:rFonts w:ascii="Times New Roman" w:hAnsi="Times New Roman"/>
          <w:sz w:val="24"/>
          <w:szCs w:val="24"/>
        </w:rPr>
        <w:t xml:space="preserve">, </w:t>
      </w:r>
      <w:r w:rsidR="009C3968">
        <w:rPr>
          <w:rFonts w:ascii="Times New Roman" w:hAnsi="Times New Roman"/>
          <w:sz w:val="24"/>
          <w:szCs w:val="24"/>
        </w:rPr>
        <w:t xml:space="preserve"> 52,1</w:t>
      </w:r>
      <w:r w:rsidR="00041A4D" w:rsidRPr="00942789">
        <w:rPr>
          <w:rFonts w:ascii="Times New Roman" w:hAnsi="Times New Roman"/>
          <w:sz w:val="24"/>
          <w:szCs w:val="24"/>
        </w:rPr>
        <w:t xml:space="preserve">% </w:t>
      </w:r>
      <w:r w:rsidR="0080478E" w:rsidRPr="00942789">
        <w:rPr>
          <w:rFonts w:ascii="Times New Roman" w:hAnsi="Times New Roman"/>
          <w:sz w:val="24"/>
          <w:szCs w:val="24"/>
        </w:rPr>
        <w:t xml:space="preserve">nuo </w:t>
      </w:r>
      <w:r w:rsidR="009C3968">
        <w:rPr>
          <w:rFonts w:ascii="Times New Roman" w:hAnsi="Times New Roman"/>
          <w:sz w:val="24"/>
          <w:szCs w:val="24"/>
        </w:rPr>
        <w:t xml:space="preserve">388 EUR </w:t>
      </w:r>
      <w:r w:rsidR="0080478E" w:rsidRPr="00942789">
        <w:rPr>
          <w:rFonts w:ascii="Times New Roman" w:hAnsi="Times New Roman"/>
          <w:sz w:val="24"/>
          <w:szCs w:val="24"/>
        </w:rPr>
        <w:t xml:space="preserve"> </w:t>
      </w:r>
      <w:r w:rsidR="00041A4D" w:rsidRPr="00942789">
        <w:rPr>
          <w:rFonts w:ascii="Times New Roman" w:hAnsi="Times New Roman"/>
          <w:sz w:val="24"/>
          <w:szCs w:val="24"/>
        </w:rPr>
        <w:t xml:space="preserve">ir </w:t>
      </w:r>
      <w:r w:rsidR="001B6AED">
        <w:rPr>
          <w:rFonts w:ascii="Times New Roman" w:hAnsi="Times New Roman"/>
          <w:sz w:val="24"/>
          <w:szCs w:val="24"/>
        </w:rPr>
        <w:t xml:space="preserve"> 19,1</w:t>
      </w:r>
      <w:r w:rsidR="00224028">
        <w:rPr>
          <w:rFonts w:ascii="Times New Roman" w:hAnsi="Times New Roman"/>
          <w:sz w:val="24"/>
          <w:szCs w:val="24"/>
        </w:rPr>
        <w:t xml:space="preserve"> </w:t>
      </w:r>
      <w:r w:rsidR="00041A4D" w:rsidRPr="00942789">
        <w:rPr>
          <w:rFonts w:ascii="Times New Roman" w:hAnsi="Times New Roman"/>
          <w:sz w:val="24"/>
          <w:szCs w:val="24"/>
        </w:rPr>
        <w:t>%</w:t>
      </w:r>
      <w:r w:rsidR="0080478E" w:rsidRPr="00942789">
        <w:rPr>
          <w:rFonts w:ascii="Times New Roman" w:hAnsi="Times New Roman"/>
          <w:sz w:val="24"/>
          <w:szCs w:val="24"/>
        </w:rPr>
        <w:t xml:space="preserve"> nuo </w:t>
      </w:r>
      <w:r w:rsidR="001B6AED">
        <w:rPr>
          <w:rFonts w:ascii="Times New Roman" w:hAnsi="Times New Roman"/>
          <w:sz w:val="24"/>
          <w:szCs w:val="24"/>
        </w:rPr>
        <w:t xml:space="preserve">613 EUR </w:t>
      </w:r>
      <w:r w:rsidR="00041A4D" w:rsidRPr="00942789">
        <w:rPr>
          <w:rFonts w:ascii="Times New Roman" w:hAnsi="Times New Roman"/>
          <w:sz w:val="24"/>
          <w:szCs w:val="24"/>
        </w:rPr>
        <w:t xml:space="preserve">). </w:t>
      </w:r>
      <w:r w:rsidR="00E01EC4" w:rsidRPr="00942789">
        <w:rPr>
          <w:rFonts w:ascii="Times New Roman" w:hAnsi="Times New Roman"/>
          <w:sz w:val="24"/>
          <w:szCs w:val="24"/>
        </w:rPr>
        <w:t>Lyginant 2012 m. duomenis matyti, kad Rokiškio rajono savivaldybėje fiksuota materialinių investicijų, tenkančių vienam gyventojui, dalis sudaro</w:t>
      </w:r>
      <w:proofErr w:type="gramStart"/>
      <w:r w:rsidR="00E01EC4" w:rsidRPr="00942789">
        <w:rPr>
          <w:rFonts w:ascii="Times New Roman" w:hAnsi="Times New Roman"/>
          <w:sz w:val="24"/>
          <w:szCs w:val="24"/>
        </w:rPr>
        <w:t xml:space="preserve"> </w:t>
      </w:r>
      <w:r w:rsidR="001B6AED">
        <w:rPr>
          <w:rFonts w:ascii="Times New Roman" w:hAnsi="Times New Roman"/>
          <w:sz w:val="24"/>
          <w:szCs w:val="24"/>
        </w:rPr>
        <w:t xml:space="preserve"> </w:t>
      </w:r>
      <w:proofErr w:type="gramEnd"/>
      <w:r w:rsidR="001B6AED">
        <w:rPr>
          <w:rFonts w:ascii="Times New Roman" w:hAnsi="Times New Roman"/>
          <w:sz w:val="24"/>
          <w:szCs w:val="24"/>
        </w:rPr>
        <w:t>67,0</w:t>
      </w:r>
      <w:r w:rsidR="00E01EC4" w:rsidRPr="00942789">
        <w:rPr>
          <w:rFonts w:ascii="Times New Roman" w:hAnsi="Times New Roman"/>
          <w:sz w:val="24"/>
          <w:szCs w:val="24"/>
        </w:rPr>
        <w:t xml:space="preserve"> % Panevėžio apskrities rodiklio reikšmės ir yra didžiausia skaitinė reikšmė analizuojam</w:t>
      </w:r>
      <w:r w:rsidR="00DA65D1">
        <w:rPr>
          <w:rFonts w:ascii="Times New Roman" w:hAnsi="Times New Roman"/>
          <w:sz w:val="24"/>
          <w:szCs w:val="24"/>
        </w:rPr>
        <w:t>ose</w:t>
      </w:r>
      <w:r w:rsidR="00E01EC4" w:rsidRPr="00942789">
        <w:rPr>
          <w:rFonts w:ascii="Times New Roman" w:hAnsi="Times New Roman"/>
          <w:sz w:val="24"/>
          <w:szCs w:val="24"/>
        </w:rPr>
        <w:t xml:space="preserve"> </w:t>
      </w:r>
      <w:r w:rsidR="0080478E" w:rsidRPr="00942789">
        <w:rPr>
          <w:rFonts w:ascii="Times New Roman" w:hAnsi="Times New Roman"/>
          <w:sz w:val="24"/>
          <w:szCs w:val="24"/>
        </w:rPr>
        <w:t>savivaldyb</w:t>
      </w:r>
      <w:r w:rsidR="00DA65D1">
        <w:rPr>
          <w:rFonts w:ascii="Times New Roman" w:hAnsi="Times New Roman"/>
          <w:sz w:val="24"/>
          <w:szCs w:val="24"/>
        </w:rPr>
        <w:t>ėse</w:t>
      </w:r>
      <w:r w:rsidR="00E01EC4" w:rsidRPr="00942789">
        <w:rPr>
          <w:rFonts w:ascii="Times New Roman" w:hAnsi="Times New Roman"/>
          <w:sz w:val="24"/>
          <w:szCs w:val="24"/>
        </w:rPr>
        <w:t xml:space="preserve">. Biržų ir Kupiškio rajonų savivaldybėse </w:t>
      </w:r>
      <w:r w:rsidR="00F32DAE" w:rsidRPr="00942789">
        <w:rPr>
          <w:rFonts w:ascii="Times New Roman" w:hAnsi="Times New Roman"/>
          <w:sz w:val="24"/>
          <w:szCs w:val="24"/>
        </w:rPr>
        <w:t>materialinės investicijos, tenkančios</w:t>
      </w:r>
      <w:r w:rsidR="00E01EC4" w:rsidRPr="00942789">
        <w:rPr>
          <w:rFonts w:ascii="Times New Roman" w:hAnsi="Times New Roman"/>
          <w:sz w:val="24"/>
          <w:szCs w:val="24"/>
        </w:rPr>
        <w:t xml:space="preserve"> vienam gyventojui, sudaro mažiausią dalį Panevėžio apskrityje 2012 m. fiksuotos analizuojamo rodiklio reikšmės (atitinkamai </w:t>
      </w:r>
      <w:r w:rsidR="001B6AED">
        <w:rPr>
          <w:rFonts w:ascii="Times New Roman" w:hAnsi="Times New Roman"/>
          <w:sz w:val="24"/>
          <w:szCs w:val="24"/>
        </w:rPr>
        <w:t>56,2</w:t>
      </w:r>
      <w:r w:rsidR="00896534" w:rsidRPr="00942789">
        <w:rPr>
          <w:rFonts w:ascii="Times New Roman" w:hAnsi="Times New Roman"/>
          <w:sz w:val="24"/>
          <w:szCs w:val="24"/>
        </w:rPr>
        <w:t xml:space="preserve">% ir </w:t>
      </w:r>
      <w:r w:rsidR="001B6AED">
        <w:rPr>
          <w:rFonts w:ascii="Times New Roman" w:hAnsi="Times New Roman"/>
          <w:sz w:val="24"/>
          <w:szCs w:val="24"/>
        </w:rPr>
        <w:t>54,1</w:t>
      </w:r>
      <w:r w:rsidR="00DA65D1">
        <w:rPr>
          <w:rFonts w:ascii="Times New Roman" w:hAnsi="Times New Roman"/>
          <w:sz w:val="24"/>
          <w:szCs w:val="24"/>
        </w:rPr>
        <w:t xml:space="preserve"> </w:t>
      </w:r>
      <w:r w:rsidR="00896534" w:rsidRPr="00942789">
        <w:rPr>
          <w:rFonts w:ascii="Times New Roman" w:hAnsi="Times New Roman"/>
          <w:sz w:val="24"/>
          <w:szCs w:val="24"/>
        </w:rPr>
        <w:t>%). Tuo tarpu lyginant pastarosiose savivaldybėse fiksuotą analizuojamo rodiklio reikšmę s</w:t>
      </w:r>
      <w:r w:rsidR="00CD761C" w:rsidRPr="00942789">
        <w:rPr>
          <w:rFonts w:ascii="Times New Roman" w:hAnsi="Times New Roman"/>
          <w:sz w:val="24"/>
          <w:szCs w:val="24"/>
        </w:rPr>
        <w:t xml:space="preserve">u Lietuvos </w:t>
      </w:r>
      <w:r w:rsidR="001B6AED">
        <w:rPr>
          <w:rFonts w:ascii="Times New Roman" w:hAnsi="Times New Roman"/>
          <w:sz w:val="24"/>
          <w:szCs w:val="24"/>
        </w:rPr>
        <w:t xml:space="preserve">Respublika </w:t>
      </w:r>
      <w:r w:rsidR="00896534" w:rsidRPr="00942789">
        <w:rPr>
          <w:rFonts w:ascii="Times New Roman" w:hAnsi="Times New Roman"/>
          <w:sz w:val="24"/>
          <w:szCs w:val="24"/>
        </w:rPr>
        <w:t xml:space="preserve">matyti, kad 2012 m. </w:t>
      </w:r>
      <w:r w:rsidR="006229C6" w:rsidRPr="00942789">
        <w:rPr>
          <w:rFonts w:ascii="Times New Roman" w:hAnsi="Times New Roman"/>
          <w:sz w:val="24"/>
          <w:szCs w:val="24"/>
        </w:rPr>
        <w:t>Biržų rajono savivaldybei</w:t>
      </w:r>
      <w:r w:rsidR="00606E4D" w:rsidRPr="00942789">
        <w:rPr>
          <w:rFonts w:ascii="Times New Roman" w:hAnsi="Times New Roman"/>
          <w:sz w:val="24"/>
          <w:szCs w:val="24"/>
        </w:rPr>
        <w:t xml:space="preserve"> teko</w:t>
      </w:r>
      <w:proofErr w:type="gramStart"/>
      <w:r w:rsidR="00896534" w:rsidRPr="00942789">
        <w:rPr>
          <w:rFonts w:ascii="Times New Roman" w:hAnsi="Times New Roman"/>
          <w:sz w:val="24"/>
          <w:szCs w:val="24"/>
        </w:rPr>
        <w:t xml:space="preserve"> </w:t>
      </w:r>
      <w:r w:rsidR="00A40D75">
        <w:rPr>
          <w:rFonts w:ascii="Times New Roman" w:hAnsi="Times New Roman"/>
          <w:sz w:val="24"/>
          <w:szCs w:val="24"/>
        </w:rPr>
        <w:t xml:space="preserve"> </w:t>
      </w:r>
      <w:proofErr w:type="gramEnd"/>
      <w:r w:rsidR="00A40D75">
        <w:rPr>
          <w:rFonts w:ascii="Times New Roman" w:hAnsi="Times New Roman"/>
          <w:sz w:val="24"/>
          <w:szCs w:val="24"/>
        </w:rPr>
        <w:t>34,5</w:t>
      </w:r>
      <w:r w:rsidR="00DA65D1">
        <w:rPr>
          <w:rFonts w:ascii="Times New Roman" w:hAnsi="Times New Roman"/>
          <w:sz w:val="24"/>
          <w:szCs w:val="24"/>
        </w:rPr>
        <w:t xml:space="preserve"> </w:t>
      </w:r>
      <w:r w:rsidR="00896534" w:rsidRPr="00942789">
        <w:rPr>
          <w:rFonts w:ascii="Times New Roman" w:hAnsi="Times New Roman"/>
          <w:sz w:val="24"/>
          <w:szCs w:val="24"/>
        </w:rPr>
        <w:t xml:space="preserve">% </w:t>
      </w:r>
      <w:r w:rsidR="001B6AED">
        <w:rPr>
          <w:rFonts w:ascii="Times New Roman" w:hAnsi="Times New Roman"/>
          <w:sz w:val="24"/>
          <w:szCs w:val="24"/>
        </w:rPr>
        <w:t xml:space="preserve"> šalies </w:t>
      </w:r>
      <w:r w:rsidR="00896534" w:rsidRPr="00942789">
        <w:rPr>
          <w:rFonts w:ascii="Times New Roman" w:hAnsi="Times New Roman"/>
          <w:sz w:val="24"/>
          <w:szCs w:val="24"/>
        </w:rPr>
        <w:t>rodiklio reikšmė</w:t>
      </w:r>
      <w:r w:rsidR="006229C6" w:rsidRPr="00942789">
        <w:rPr>
          <w:rFonts w:ascii="Times New Roman" w:hAnsi="Times New Roman"/>
          <w:sz w:val="24"/>
          <w:szCs w:val="24"/>
        </w:rPr>
        <w:t>s, o Kupiškio rajono savivaldybei</w:t>
      </w:r>
      <w:r w:rsidR="00896534" w:rsidRPr="00942789">
        <w:rPr>
          <w:rFonts w:ascii="Times New Roman" w:hAnsi="Times New Roman"/>
          <w:sz w:val="24"/>
          <w:szCs w:val="24"/>
        </w:rPr>
        <w:t xml:space="preserve"> – </w:t>
      </w:r>
      <w:r w:rsidR="00A40D75">
        <w:rPr>
          <w:rFonts w:ascii="Times New Roman" w:hAnsi="Times New Roman"/>
          <w:sz w:val="24"/>
          <w:szCs w:val="24"/>
        </w:rPr>
        <w:t xml:space="preserve"> 33,2</w:t>
      </w:r>
      <w:r w:rsidR="00DA65D1">
        <w:rPr>
          <w:rFonts w:ascii="Times New Roman" w:hAnsi="Times New Roman"/>
          <w:sz w:val="24"/>
          <w:szCs w:val="24"/>
        </w:rPr>
        <w:t xml:space="preserve"> </w:t>
      </w:r>
      <w:r w:rsidR="00896534" w:rsidRPr="00942789">
        <w:rPr>
          <w:rFonts w:ascii="Times New Roman" w:hAnsi="Times New Roman"/>
          <w:sz w:val="24"/>
          <w:szCs w:val="24"/>
        </w:rPr>
        <w:t>%.</w:t>
      </w:r>
    </w:p>
    <w:p w:rsidR="009032BA" w:rsidRPr="00942789" w:rsidRDefault="001A3137" w:rsidP="00493266">
      <w:pPr>
        <w:numPr>
          <w:ilvl w:val="1"/>
          <w:numId w:val="1"/>
        </w:numPr>
        <w:tabs>
          <w:tab w:val="left" w:pos="1134"/>
          <w:tab w:val="left" w:pos="1418"/>
        </w:tabs>
        <w:spacing w:after="0" w:line="240" w:lineRule="auto"/>
        <w:ind w:left="0" w:firstLine="709"/>
        <w:jc w:val="both"/>
        <w:rPr>
          <w:rFonts w:ascii="Times New Roman" w:hAnsi="Times New Roman"/>
          <w:sz w:val="24"/>
          <w:szCs w:val="24"/>
        </w:rPr>
      </w:pPr>
      <w:r w:rsidRPr="00942789">
        <w:rPr>
          <w:rFonts w:ascii="Times New Roman" w:hAnsi="Times New Roman"/>
          <w:sz w:val="24"/>
          <w:szCs w:val="24"/>
        </w:rPr>
        <w:t>Aplinkos būklei Panevėžio regione įtaką daro šie veiksniai</w:t>
      </w:r>
      <w:r w:rsidR="00B40974" w:rsidRPr="00942789">
        <w:rPr>
          <w:rFonts w:ascii="Times New Roman" w:hAnsi="Times New Roman"/>
          <w:sz w:val="24"/>
          <w:szCs w:val="24"/>
        </w:rPr>
        <w:t>:</w:t>
      </w:r>
    </w:p>
    <w:p w:rsidR="0022346D" w:rsidRPr="00942789" w:rsidRDefault="00E57BBC" w:rsidP="00493266">
      <w:pPr>
        <w:numPr>
          <w:ilvl w:val="2"/>
          <w:numId w:val="1"/>
        </w:numPr>
        <w:tabs>
          <w:tab w:val="left" w:pos="1134"/>
          <w:tab w:val="left" w:pos="1418"/>
        </w:tabs>
        <w:spacing w:after="0" w:line="240" w:lineRule="auto"/>
        <w:ind w:left="0" w:firstLine="709"/>
        <w:jc w:val="both"/>
        <w:rPr>
          <w:rFonts w:ascii="Times New Roman" w:hAnsi="Times New Roman"/>
          <w:sz w:val="24"/>
          <w:szCs w:val="24"/>
        </w:rPr>
      </w:pPr>
      <w:r w:rsidRPr="00942789">
        <w:rPr>
          <w:rFonts w:ascii="Times New Roman" w:hAnsi="Times New Roman"/>
          <w:sz w:val="24"/>
          <w:szCs w:val="24"/>
        </w:rPr>
        <w:t>2011</w:t>
      </w:r>
      <w:r w:rsidR="00DA65D1">
        <w:rPr>
          <w:rFonts w:ascii="Times New Roman" w:hAnsi="Times New Roman"/>
          <w:sz w:val="24"/>
          <w:szCs w:val="24"/>
        </w:rPr>
        <w:t>–</w:t>
      </w:r>
      <w:r w:rsidRPr="00942789">
        <w:rPr>
          <w:rFonts w:ascii="Times New Roman" w:hAnsi="Times New Roman"/>
          <w:sz w:val="24"/>
          <w:szCs w:val="24"/>
        </w:rPr>
        <w:t>2013 m. laikotarpiu nusikalstamumas Biržų, Kupiškio, Pasvalio ir Rokiškio savivaldybėse</w:t>
      </w:r>
      <w:r w:rsidR="00DA65D1">
        <w:rPr>
          <w:rFonts w:ascii="Times New Roman" w:hAnsi="Times New Roman"/>
          <w:sz w:val="24"/>
          <w:szCs w:val="24"/>
        </w:rPr>
        <w:t>,</w:t>
      </w:r>
      <w:r w:rsidR="0018384A" w:rsidRPr="00942789">
        <w:rPr>
          <w:rFonts w:ascii="Times New Roman" w:hAnsi="Times New Roman"/>
          <w:sz w:val="24"/>
          <w:szCs w:val="24"/>
        </w:rPr>
        <w:t xml:space="preserve"> kaip ir </w:t>
      </w:r>
      <w:r w:rsidRPr="00942789">
        <w:rPr>
          <w:rFonts w:ascii="Times New Roman" w:hAnsi="Times New Roman"/>
          <w:sz w:val="24"/>
          <w:szCs w:val="24"/>
        </w:rPr>
        <w:t>Panevėžio apskrityje bei šalyje</w:t>
      </w:r>
      <w:r w:rsidR="00DA65D1">
        <w:rPr>
          <w:rFonts w:ascii="Times New Roman" w:hAnsi="Times New Roman"/>
          <w:sz w:val="24"/>
          <w:szCs w:val="24"/>
        </w:rPr>
        <w:t>,</w:t>
      </w:r>
      <w:r w:rsidRPr="00942789">
        <w:rPr>
          <w:rFonts w:ascii="Times New Roman" w:hAnsi="Times New Roman"/>
          <w:sz w:val="24"/>
          <w:szCs w:val="24"/>
        </w:rPr>
        <w:t xml:space="preserve"> augo. 2013 m. lyginant su 2011 m. užregistruotų nusikalstamų veikų </w:t>
      </w:r>
      <w:r w:rsidR="0018384A" w:rsidRPr="00942789">
        <w:rPr>
          <w:rFonts w:ascii="Times New Roman" w:hAnsi="Times New Roman"/>
          <w:sz w:val="24"/>
          <w:szCs w:val="24"/>
        </w:rPr>
        <w:t>skaičius šalyje išaugo 6,1</w:t>
      </w:r>
      <w:r w:rsidR="00DA65D1">
        <w:rPr>
          <w:rFonts w:ascii="Times New Roman" w:hAnsi="Times New Roman"/>
          <w:sz w:val="24"/>
          <w:szCs w:val="24"/>
        </w:rPr>
        <w:t xml:space="preserve"> </w:t>
      </w:r>
      <w:r w:rsidR="0018384A" w:rsidRPr="00942789">
        <w:rPr>
          <w:rFonts w:ascii="Times New Roman" w:hAnsi="Times New Roman"/>
          <w:sz w:val="24"/>
          <w:szCs w:val="24"/>
        </w:rPr>
        <w:t xml:space="preserve">% </w:t>
      </w:r>
      <w:r w:rsidR="00FC463C" w:rsidRPr="00942789">
        <w:rPr>
          <w:rFonts w:ascii="Times New Roman" w:hAnsi="Times New Roman"/>
          <w:sz w:val="24"/>
          <w:szCs w:val="24"/>
        </w:rPr>
        <w:t>( rodiklio skaitinė reikšmė 2013 m. 84 715)</w:t>
      </w:r>
      <w:r w:rsidR="00970D87" w:rsidRPr="00942789">
        <w:rPr>
          <w:rFonts w:ascii="Times New Roman" w:hAnsi="Times New Roman"/>
          <w:sz w:val="24"/>
          <w:szCs w:val="24"/>
        </w:rPr>
        <w:t xml:space="preserve">. </w:t>
      </w:r>
      <w:r w:rsidR="00FC463C" w:rsidRPr="00942789">
        <w:rPr>
          <w:rFonts w:ascii="Times New Roman" w:hAnsi="Times New Roman"/>
          <w:sz w:val="24"/>
          <w:szCs w:val="24"/>
        </w:rPr>
        <w:t xml:space="preserve"> </w:t>
      </w:r>
      <w:r w:rsidR="00970D87" w:rsidRPr="00942789">
        <w:rPr>
          <w:rFonts w:ascii="Times New Roman" w:hAnsi="Times New Roman"/>
          <w:sz w:val="24"/>
          <w:szCs w:val="24"/>
        </w:rPr>
        <w:t xml:space="preserve">Tuo pačiu laikotarpiu Panevėžio apskrityje stebimas </w:t>
      </w:r>
      <w:r w:rsidR="0018384A" w:rsidRPr="00942789">
        <w:rPr>
          <w:rFonts w:ascii="Times New Roman" w:hAnsi="Times New Roman"/>
          <w:sz w:val="24"/>
          <w:szCs w:val="24"/>
        </w:rPr>
        <w:t>10,9</w:t>
      </w:r>
      <w:r w:rsidR="00DA65D1">
        <w:rPr>
          <w:rFonts w:ascii="Times New Roman" w:hAnsi="Times New Roman"/>
          <w:sz w:val="24"/>
          <w:szCs w:val="24"/>
        </w:rPr>
        <w:t xml:space="preserve"> </w:t>
      </w:r>
      <w:r w:rsidR="0018384A" w:rsidRPr="00942789">
        <w:rPr>
          <w:rFonts w:ascii="Times New Roman" w:hAnsi="Times New Roman"/>
          <w:sz w:val="24"/>
          <w:szCs w:val="24"/>
        </w:rPr>
        <w:t>%</w:t>
      </w:r>
      <w:r w:rsidR="00970D87" w:rsidRPr="00942789">
        <w:rPr>
          <w:rFonts w:ascii="Times New Roman" w:hAnsi="Times New Roman"/>
          <w:sz w:val="24"/>
          <w:szCs w:val="24"/>
        </w:rPr>
        <w:t xml:space="preserve"> rodiklio pokytis</w:t>
      </w:r>
      <w:r w:rsidR="00FF012F" w:rsidRPr="00942789">
        <w:rPr>
          <w:rFonts w:ascii="Times New Roman" w:hAnsi="Times New Roman"/>
          <w:sz w:val="24"/>
          <w:szCs w:val="24"/>
        </w:rPr>
        <w:t>, kur nusikalstamų veik</w:t>
      </w:r>
      <w:r w:rsidR="00D64E2B" w:rsidRPr="00942789">
        <w:rPr>
          <w:rFonts w:ascii="Times New Roman" w:hAnsi="Times New Roman"/>
          <w:sz w:val="24"/>
          <w:szCs w:val="24"/>
        </w:rPr>
        <w:t>ų 2013 m. užregistruota 5723</w:t>
      </w:r>
      <w:r w:rsidR="0018384A" w:rsidRPr="00942789">
        <w:rPr>
          <w:rFonts w:ascii="Times New Roman" w:hAnsi="Times New Roman"/>
          <w:sz w:val="24"/>
          <w:szCs w:val="24"/>
        </w:rPr>
        <w:t xml:space="preserve">. </w:t>
      </w:r>
      <w:r w:rsidR="00BD3B00" w:rsidRPr="00942789">
        <w:rPr>
          <w:rFonts w:ascii="Times New Roman" w:hAnsi="Times New Roman"/>
          <w:sz w:val="24"/>
          <w:szCs w:val="24"/>
        </w:rPr>
        <w:t>U</w:t>
      </w:r>
      <w:r w:rsidR="009F7D96" w:rsidRPr="00942789">
        <w:rPr>
          <w:rFonts w:ascii="Times New Roman" w:hAnsi="Times New Roman"/>
          <w:sz w:val="24"/>
          <w:szCs w:val="24"/>
        </w:rPr>
        <w:t>žregistruotų nusikalstamų veikų skaičius analizuojamose savivaldybėse daugiau nei dvigubai išaugo lyginant su to paties periodo rodiklio skaitine reikšme regione. Didžiausias nusikalstamumas 2011</w:t>
      </w:r>
      <w:r w:rsidR="00DA65D1">
        <w:rPr>
          <w:rFonts w:ascii="Times New Roman" w:hAnsi="Times New Roman"/>
          <w:sz w:val="24"/>
          <w:szCs w:val="24"/>
        </w:rPr>
        <w:t>–</w:t>
      </w:r>
      <w:r w:rsidR="009F7D96" w:rsidRPr="00942789">
        <w:rPr>
          <w:rFonts w:ascii="Times New Roman" w:hAnsi="Times New Roman"/>
          <w:sz w:val="24"/>
          <w:szCs w:val="24"/>
        </w:rPr>
        <w:t>2013 m. periodu stebimas Biržų, Kupiškio ir</w:t>
      </w:r>
      <w:r w:rsidR="00FC57B3" w:rsidRPr="00942789">
        <w:rPr>
          <w:rFonts w:ascii="Times New Roman" w:hAnsi="Times New Roman"/>
          <w:sz w:val="24"/>
          <w:szCs w:val="24"/>
        </w:rPr>
        <w:t xml:space="preserve"> Pasvalio rajonų savivaldybėse</w:t>
      </w:r>
      <w:r w:rsidR="00FC463C" w:rsidRPr="00942789">
        <w:rPr>
          <w:rFonts w:ascii="Times New Roman" w:hAnsi="Times New Roman"/>
          <w:sz w:val="24"/>
          <w:szCs w:val="24"/>
        </w:rPr>
        <w:t xml:space="preserve"> </w:t>
      </w:r>
      <w:proofErr w:type="gramStart"/>
      <w:r w:rsidR="00FC463C" w:rsidRPr="00942789">
        <w:rPr>
          <w:rFonts w:ascii="Times New Roman" w:hAnsi="Times New Roman"/>
          <w:sz w:val="24"/>
          <w:szCs w:val="24"/>
        </w:rPr>
        <w:t>(</w:t>
      </w:r>
      <w:proofErr w:type="gramEnd"/>
      <w:r w:rsidR="00FC463C" w:rsidRPr="00942789">
        <w:rPr>
          <w:rFonts w:ascii="Times New Roman" w:hAnsi="Times New Roman"/>
          <w:sz w:val="24"/>
          <w:szCs w:val="24"/>
        </w:rPr>
        <w:t>pokytis atitinkamai 27,8</w:t>
      </w:r>
      <w:r w:rsidR="00DA65D1">
        <w:rPr>
          <w:rFonts w:ascii="Times New Roman" w:hAnsi="Times New Roman"/>
          <w:sz w:val="24"/>
          <w:szCs w:val="24"/>
        </w:rPr>
        <w:t xml:space="preserve"> </w:t>
      </w:r>
      <w:r w:rsidR="00FC463C" w:rsidRPr="00942789">
        <w:rPr>
          <w:rFonts w:ascii="Times New Roman" w:hAnsi="Times New Roman"/>
          <w:sz w:val="24"/>
          <w:szCs w:val="24"/>
        </w:rPr>
        <w:t>%</w:t>
      </w:r>
      <w:r w:rsidR="00D64E2B" w:rsidRPr="00942789">
        <w:rPr>
          <w:rFonts w:ascii="Times New Roman" w:hAnsi="Times New Roman"/>
          <w:sz w:val="24"/>
          <w:szCs w:val="24"/>
        </w:rPr>
        <w:t xml:space="preserve"> nuo 680 atvejų, registruotų 2011 m</w:t>
      </w:r>
      <w:r w:rsidR="00B2546F" w:rsidRPr="00942789">
        <w:rPr>
          <w:rFonts w:ascii="Times New Roman" w:hAnsi="Times New Roman"/>
          <w:sz w:val="24"/>
          <w:szCs w:val="24"/>
        </w:rPr>
        <w:t>.</w:t>
      </w:r>
      <w:r w:rsidR="00FC463C" w:rsidRPr="00942789">
        <w:rPr>
          <w:rFonts w:ascii="Times New Roman" w:hAnsi="Times New Roman"/>
          <w:sz w:val="24"/>
          <w:szCs w:val="24"/>
        </w:rPr>
        <w:t>, 27,0</w:t>
      </w:r>
      <w:r w:rsidR="00DA65D1">
        <w:rPr>
          <w:rFonts w:ascii="Times New Roman" w:hAnsi="Times New Roman"/>
          <w:sz w:val="24"/>
          <w:szCs w:val="24"/>
        </w:rPr>
        <w:t xml:space="preserve"> </w:t>
      </w:r>
      <w:r w:rsidR="00FC463C" w:rsidRPr="00942789">
        <w:rPr>
          <w:rFonts w:ascii="Times New Roman" w:hAnsi="Times New Roman"/>
          <w:sz w:val="24"/>
          <w:szCs w:val="24"/>
        </w:rPr>
        <w:t>%</w:t>
      </w:r>
      <w:r w:rsidR="00D64E2B" w:rsidRPr="00942789">
        <w:rPr>
          <w:rFonts w:ascii="Times New Roman" w:hAnsi="Times New Roman"/>
          <w:sz w:val="24"/>
          <w:szCs w:val="24"/>
        </w:rPr>
        <w:t xml:space="preserve"> nuo 478 atvejų</w:t>
      </w:r>
      <w:r w:rsidR="00DA65D1">
        <w:rPr>
          <w:rFonts w:ascii="Times New Roman" w:hAnsi="Times New Roman"/>
          <w:sz w:val="24"/>
          <w:szCs w:val="24"/>
        </w:rPr>
        <w:t>,</w:t>
      </w:r>
      <w:r w:rsidR="00D64E2B" w:rsidRPr="00942789">
        <w:rPr>
          <w:rFonts w:ascii="Times New Roman" w:hAnsi="Times New Roman"/>
          <w:sz w:val="24"/>
          <w:szCs w:val="24"/>
        </w:rPr>
        <w:t xml:space="preserve"> registruotų 2011 m</w:t>
      </w:r>
      <w:r w:rsidR="00B2546F" w:rsidRPr="00942789">
        <w:rPr>
          <w:rFonts w:ascii="Times New Roman" w:hAnsi="Times New Roman"/>
          <w:sz w:val="24"/>
          <w:szCs w:val="24"/>
        </w:rPr>
        <w:t>.</w:t>
      </w:r>
      <w:r w:rsidR="00DA65D1">
        <w:rPr>
          <w:rFonts w:ascii="Times New Roman" w:hAnsi="Times New Roman"/>
          <w:sz w:val="24"/>
          <w:szCs w:val="24"/>
        </w:rPr>
        <w:t>,</w:t>
      </w:r>
      <w:r w:rsidR="00FC463C" w:rsidRPr="00942789">
        <w:rPr>
          <w:rFonts w:ascii="Times New Roman" w:hAnsi="Times New Roman"/>
          <w:sz w:val="24"/>
          <w:szCs w:val="24"/>
        </w:rPr>
        <w:t xml:space="preserve"> ir 21,</w:t>
      </w:r>
      <w:r w:rsidR="00FC57B3" w:rsidRPr="00942789">
        <w:rPr>
          <w:rFonts w:ascii="Times New Roman" w:hAnsi="Times New Roman"/>
          <w:sz w:val="24"/>
          <w:szCs w:val="24"/>
        </w:rPr>
        <w:t>2</w:t>
      </w:r>
      <w:r w:rsidR="00DA65D1">
        <w:rPr>
          <w:rFonts w:ascii="Times New Roman" w:hAnsi="Times New Roman"/>
          <w:sz w:val="24"/>
          <w:szCs w:val="24"/>
        </w:rPr>
        <w:t xml:space="preserve"> </w:t>
      </w:r>
      <w:r w:rsidR="00FC57B3" w:rsidRPr="00942789">
        <w:rPr>
          <w:rFonts w:ascii="Times New Roman" w:hAnsi="Times New Roman"/>
          <w:sz w:val="24"/>
          <w:szCs w:val="24"/>
        </w:rPr>
        <w:t>%</w:t>
      </w:r>
      <w:r w:rsidR="00D64E2B" w:rsidRPr="00942789">
        <w:rPr>
          <w:rFonts w:ascii="Times New Roman" w:hAnsi="Times New Roman"/>
          <w:sz w:val="24"/>
          <w:szCs w:val="24"/>
        </w:rPr>
        <w:t xml:space="preserve"> nuo 749 registruotų atvejų 2011 m</w:t>
      </w:r>
      <w:r w:rsidR="00B2546F" w:rsidRPr="00942789">
        <w:rPr>
          <w:rFonts w:ascii="Times New Roman" w:hAnsi="Times New Roman"/>
          <w:sz w:val="24"/>
          <w:szCs w:val="24"/>
        </w:rPr>
        <w:t>.</w:t>
      </w:r>
      <w:r w:rsidR="00FC57B3" w:rsidRPr="00942789">
        <w:rPr>
          <w:rFonts w:ascii="Times New Roman" w:hAnsi="Times New Roman"/>
          <w:sz w:val="24"/>
          <w:szCs w:val="24"/>
        </w:rPr>
        <w:t>). Biržų ir Kupiškio rajonų savivaldybėse užregistruotų nusikalsta</w:t>
      </w:r>
      <w:r w:rsidR="00FC463C" w:rsidRPr="00942789">
        <w:rPr>
          <w:rFonts w:ascii="Times New Roman" w:hAnsi="Times New Roman"/>
          <w:sz w:val="24"/>
          <w:szCs w:val="24"/>
        </w:rPr>
        <w:t>mų veikų skaičius kasmet</w:t>
      </w:r>
      <w:proofErr w:type="gramStart"/>
      <w:r w:rsidR="00FC463C" w:rsidRPr="00942789">
        <w:rPr>
          <w:rFonts w:ascii="Times New Roman" w:hAnsi="Times New Roman"/>
          <w:sz w:val="24"/>
          <w:szCs w:val="24"/>
        </w:rPr>
        <w:t xml:space="preserve">  </w:t>
      </w:r>
      <w:proofErr w:type="gramEnd"/>
      <w:r w:rsidR="00FC463C" w:rsidRPr="00942789">
        <w:rPr>
          <w:rFonts w:ascii="Times New Roman" w:hAnsi="Times New Roman"/>
          <w:sz w:val="24"/>
          <w:szCs w:val="24"/>
        </w:rPr>
        <w:t>didėjo</w:t>
      </w:r>
      <w:r w:rsidR="00FC57B3" w:rsidRPr="00942789">
        <w:rPr>
          <w:rFonts w:ascii="Times New Roman" w:hAnsi="Times New Roman"/>
          <w:sz w:val="24"/>
          <w:szCs w:val="24"/>
        </w:rPr>
        <w:t xml:space="preserve">, </w:t>
      </w:r>
      <w:r w:rsidR="0018384A" w:rsidRPr="00942789">
        <w:rPr>
          <w:rFonts w:ascii="Times New Roman" w:hAnsi="Times New Roman"/>
          <w:sz w:val="24"/>
          <w:szCs w:val="24"/>
        </w:rPr>
        <w:t xml:space="preserve"> </w:t>
      </w:r>
      <w:r w:rsidR="00FC57B3" w:rsidRPr="00942789">
        <w:rPr>
          <w:rFonts w:ascii="Times New Roman" w:hAnsi="Times New Roman"/>
          <w:sz w:val="24"/>
          <w:szCs w:val="24"/>
        </w:rPr>
        <w:t>tuo tarpu Pasvalio rajono savivaldybėje 2012 m. fiksuotas rodiklio skaitinės reikšmės mažėjimas, o 201</w:t>
      </w:r>
      <w:r w:rsidR="0057286B" w:rsidRPr="00942789">
        <w:rPr>
          <w:rFonts w:ascii="Times New Roman" w:hAnsi="Times New Roman"/>
          <w:sz w:val="24"/>
          <w:szCs w:val="24"/>
        </w:rPr>
        <w:t>3 m. rodiklio reikšmė išaugo vir</w:t>
      </w:r>
      <w:r w:rsidR="00FC57B3" w:rsidRPr="00942789">
        <w:rPr>
          <w:rFonts w:ascii="Times New Roman" w:hAnsi="Times New Roman"/>
          <w:sz w:val="24"/>
          <w:szCs w:val="24"/>
        </w:rPr>
        <w:t xml:space="preserve">šydama </w:t>
      </w:r>
      <w:r w:rsidR="002B6D88" w:rsidRPr="00942789">
        <w:rPr>
          <w:rFonts w:ascii="Times New Roman" w:hAnsi="Times New Roman"/>
          <w:sz w:val="24"/>
          <w:szCs w:val="24"/>
        </w:rPr>
        <w:t>2011 m. rodiklio reikšmę. Mažiausias nusikalstamumo lygis</w:t>
      </w:r>
      <w:r w:rsidR="00DA65D1">
        <w:rPr>
          <w:rFonts w:ascii="Times New Roman" w:hAnsi="Times New Roman"/>
          <w:sz w:val="24"/>
          <w:szCs w:val="24"/>
        </w:rPr>
        <w:t>,</w:t>
      </w:r>
      <w:r w:rsidR="002B6D88" w:rsidRPr="00942789">
        <w:rPr>
          <w:rFonts w:ascii="Times New Roman" w:hAnsi="Times New Roman"/>
          <w:sz w:val="24"/>
          <w:szCs w:val="24"/>
        </w:rPr>
        <w:t xml:space="preserve"> lyginant su kitom</w:t>
      </w:r>
      <w:r w:rsidR="00D64E2B" w:rsidRPr="00942789">
        <w:rPr>
          <w:rFonts w:ascii="Times New Roman" w:hAnsi="Times New Roman"/>
          <w:sz w:val="24"/>
          <w:szCs w:val="24"/>
        </w:rPr>
        <w:t>is analizuojamomis savivaldybėmis</w:t>
      </w:r>
      <w:r w:rsidR="002B6D88" w:rsidRPr="00942789">
        <w:rPr>
          <w:rFonts w:ascii="Times New Roman" w:hAnsi="Times New Roman"/>
          <w:sz w:val="24"/>
          <w:szCs w:val="24"/>
        </w:rPr>
        <w:t>, fiksuojamas Rokiškio rajono savivaldybėje. Nepaisant to, savivaldybėje užregistruotų nusikalstamų veikų rodiklio skaitinė reikšmė lenkia regiono bei šalies rodiklį (pokytis 2011</w:t>
      </w:r>
      <w:r w:rsidR="00DA65D1">
        <w:rPr>
          <w:rFonts w:ascii="Times New Roman" w:hAnsi="Times New Roman"/>
          <w:sz w:val="24"/>
          <w:szCs w:val="24"/>
        </w:rPr>
        <w:t>–</w:t>
      </w:r>
      <w:r w:rsidR="002B6D88" w:rsidRPr="00942789">
        <w:rPr>
          <w:rFonts w:ascii="Times New Roman" w:hAnsi="Times New Roman"/>
          <w:sz w:val="24"/>
          <w:szCs w:val="24"/>
        </w:rPr>
        <w:t xml:space="preserve">2013 m. </w:t>
      </w:r>
      <w:r w:rsidR="00DA65D1">
        <w:rPr>
          <w:rFonts w:ascii="Times New Roman" w:hAnsi="Times New Roman"/>
          <w:sz w:val="24"/>
          <w:szCs w:val="24"/>
        </w:rPr>
        <w:t xml:space="preserve">– </w:t>
      </w:r>
      <w:r w:rsidR="002B6D88" w:rsidRPr="00942789">
        <w:rPr>
          <w:rFonts w:ascii="Times New Roman" w:hAnsi="Times New Roman"/>
          <w:sz w:val="24"/>
          <w:szCs w:val="24"/>
        </w:rPr>
        <w:t>12,5</w:t>
      </w:r>
      <w:r w:rsidR="00DA65D1">
        <w:rPr>
          <w:rFonts w:ascii="Times New Roman" w:hAnsi="Times New Roman"/>
          <w:sz w:val="24"/>
          <w:szCs w:val="24"/>
        </w:rPr>
        <w:t xml:space="preserve"> </w:t>
      </w:r>
      <w:r w:rsidR="002B6D88" w:rsidRPr="00942789">
        <w:rPr>
          <w:rFonts w:ascii="Times New Roman" w:hAnsi="Times New Roman"/>
          <w:sz w:val="24"/>
          <w:szCs w:val="24"/>
        </w:rPr>
        <w:t xml:space="preserve">%). </w:t>
      </w:r>
      <w:r w:rsidR="00FC463C" w:rsidRPr="00942789">
        <w:rPr>
          <w:rFonts w:ascii="Times New Roman" w:hAnsi="Times New Roman"/>
          <w:sz w:val="24"/>
          <w:szCs w:val="24"/>
        </w:rPr>
        <w:t>2013 m. rodiklio skaitinė reikšmė</w:t>
      </w:r>
      <w:r w:rsidR="00D64E2B" w:rsidRPr="00942789">
        <w:rPr>
          <w:rFonts w:ascii="Times New Roman" w:hAnsi="Times New Roman"/>
          <w:sz w:val="24"/>
          <w:szCs w:val="24"/>
        </w:rPr>
        <w:t xml:space="preserve"> Rokiškio rajono savivaldybėje </w:t>
      </w:r>
      <w:r w:rsidR="00DA65D1">
        <w:rPr>
          <w:rFonts w:ascii="Times New Roman" w:hAnsi="Times New Roman"/>
          <w:sz w:val="24"/>
          <w:szCs w:val="24"/>
        </w:rPr>
        <w:t>–</w:t>
      </w:r>
      <w:r w:rsidR="00FC463C" w:rsidRPr="00942789">
        <w:rPr>
          <w:rFonts w:ascii="Times New Roman" w:hAnsi="Times New Roman"/>
          <w:sz w:val="24"/>
          <w:szCs w:val="24"/>
        </w:rPr>
        <w:t xml:space="preserve"> 719.</w:t>
      </w:r>
      <w:r w:rsidR="00F307DD" w:rsidRPr="00942789">
        <w:rPr>
          <w:rFonts w:ascii="Times New Roman" w:hAnsi="Times New Roman"/>
          <w:sz w:val="24"/>
          <w:szCs w:val="24"/>
        </w:rPr>
        <w:t xml:space="preserve"> </w:t>
      </w:r>
      <w:r w:rsidR="00781A04" w:rsidRPr="00942789">
        <w:rPr>
          <w:rFonts w:ascii="Times New Roman" w:hAnsi="Times New Roman"/>
          <w:sz w:val="24"/>
          <w:szCs w:val="24"/>
        </w:rPr>
        <w:t xml:space="preserve">Analizuojant 2013 m. duomenis matyti, kad daugiausia </w:t>
      </w:r>
      <w:r w:rsidR="00FF012F" w:rsidRPr="00942789">
        <w:rPr>
          <w:rFonts w:ascii="Times New Roman" w:hAnsi="Times New Roman"/>
          <w:sz w:val="24"/>
          <w:szCs w:val="24"/>
        </w:rPr>
        <w:t>užregistruotų nusikalstamų veik</w:t>
      </w:r>
      <w:r w:rsidR="00781A04" w:rsidRPr="00942789">
        <w:rPr>
          <w:rFonts w:ascii="Times New Roman" w:hAnsi="Times New Roman"/>
          <w:sz w:val="24"/>
          <w:szCs w:val="24"/>
        </w:rPr>
        <w:t xml:space="preserve">ų 1000-iui gyventojų tenka Pasvalio rajono savivaldybės gyventojams (27,5), </w:t>
      </w:r>
      <w:proofErr w:type="gramStart"/>
      <w:r w:rsidR="00781A04" w:rsidRPr="00942789">
        <w:rPr>
          <w:rFonts w:ascii="Times New Roman" w:hAnsi="Times New Roman"/>
          <w:sz w:val="24"/>
          <w:szCs w:val="24"/>
        </w:rPr>
        <w:t>tuo tarpu</w:t>
      </w:r>
      <w:proofErr w:type="gramEnd"/>
      <w:r w:rsidR="00781A04" w:rsidRPr="00942789">
        <w:rPr>
          <w:rFonts w:ascii="Times New Roman" w:hAnsi="Times New Roman"/>
          <w:sz w:val="24"/>
          <w:szCs w:val="24"/>
        </w:rPr>
        <w:t xml:space="preserve"> mažiausiai – Rokiškio rajono savivaldybės gyventojams (21,5). Biržų ir Kupiškio rajonų savivaldybėse analizuojamas rodiklis truputį mažesnis už tuo pačiu laikotarpiu fiksuotą rodiklio reikšmę Pasvalio rajono savivaldybėje (atitinkamai 25,2 ir 24,6). </w:t>
      </w:r>
      <w:proofErr w:type="gramStart"/>
      <w:r w:rsidR="008F3E61" w:rsidRPr="00942789">
        <w:rPr>
          <w:rFonts w:ascii="Times New Roman" w:hAnsi="Times New Roman"/>
          <w:sz w:val="24"/>
          <w:szCs w:val="24"/>
        </w:rPr>
        <w:t>Tuo tarpu</w:t>
      </w:r>
      <w:proofErr w:type="gramEnd"/>
      <w:r w:rsidR="008F3E61" w:rsidRPr="00942789">
        <w:rPr>
          <w:rFonts w:ascii="Times New Roman" w:hAnsi="Times New Roman"/>
          <w:sz w:val="24"/>
          <w:szCs w:val="24"/>
        </w:rPr>
        <w:t xml:space="preserve"> Panevėžio apskrities 1000-iui gyventojų 2013 m. teko 23,6 už</w:t>
      </w:r>
      <w:r w:rsidR="00FF012F" w:rsidRPr="00942789">
        <w:rPr>
          <w:rFonts w:ascii="Times New Roman" w:hAnsi="Times New Roman"/>
          <w:sz w:val="24"/>
          <w:szCs w:val="24"/>
        </w:rPr>
        <w:t>registruotos nusikalstamos veik</w:t>
      </w:r>
      <w:r w:rsidR="008F3E61" w:rsidRPr="00942789">
        <w:rPr>
          <w:rFonts w:ascii="Times New Roman" w:hAnsi="Times New Roman"/>
          <w:sz w:val="24"/>
          <w:szCs w:val="24"/>
        </w:rPr>
        <w:t>os</w:t>
      </w:r>
      <w:r w:rsidR="002C058D" w:rsidRPr="00942789">
        <w:rPr>
          <w:rFonts w:ascii="Times New Roman" w:hAnsi="Times New Roman"/>
          <w:sz w:val="24"/>
          <w:szCs w:val="24"/>
        </w:rPr>
        <w:t xml:space="preserve">. </w:t>
      </w:r>
    </w:p>
    <w:p w:rsidR="00965A25" w:rsidRPr="00942789" w:rsidRDefault="001A3137" w:rsidP="00493266">
      <w:pPr>
        <w:numPr>
          <w:ilvl w:val="2"/>
          <w:numId w:val="1"/>
        </w:numPr>
        <w:tabs>
          <w:tab w:val="left" w:pos="1276"/>
          <w:tab w:val="left" w:pos="1418"/>
          <w:tab w:val="left" w:pos="1560"/>
        </w:tabs>
        <w:spacing w:after="0" w:line="240" w:lineRule="auto"/>
        <w:ind w:left="0" w:firstLine="709"/>
        <w:jc w:val="both"/>
        <w:rPr>
          <w:rFonts w:ascii="Times New Roman" w:hAnsi="Times New Roman"/>
          <w:sz w:val="24"/>
          <w:szCs w:val="24"/>
        </w:rPr>
      </w:pPr>
      <w:r w:rsidRPr="00942789">
        <w:rPr>
          <w:rFonts w:ascii="Times New Roman" w:hAnsi="Times New Roman"/>
          <w:sz w:val="24"/>
          <w:szCs w:val="24"/>
        </w:rPr>
        <w:t xml:space="preserve"> </w:t>
      </w:r>
      <w:r w:rsidR="00833305" w:rsidRPr="00942789">
        <w:rPr>
          <w:rFonts w:ascii="Times New Roman" w:hAnsi="Times New Roman"/>
          <w:sz w:val="24"/>
          <w:szCs w:val="24"/>
        </w:rPr>
        <w:t>2009</w:t>
      </w:r>
      <w:r w:rsidR="00DA65D1">
        <w:rPr>
          <w:rFonts w:ascii="Times New Roman" w:hAnsi="Times New Roman"/>
          <w:sz w:val="24"/>
          <w:szCs w:val="24"/>
        </w:rPr>
        <w:t>–</w:t>
      </w:r>
      <w:r w:rsidR="00833305" w:rsidRPr="00942789">
        <w:rPr>
          <w:rFonts w:ascii="Times New Roman" w:hAnsi="Times New Roman"/>
          <w:sz w:val="24"/>
          <w:szCs w:val="24"/>
        </w:rPr>
        <w:t>201</w:t>
      </w:r>
      <w:r w:rsidR="00E36D0A" w:rsidRPr="00942789">
        <w:rPr>
          <w:rFonts w:ascii="Times New Roman" w:hAnsi="Times New Roman"/>
          <w:sz w:val="24"/>
          <w:szCs w:val="24"/>
        </w:rPr>
        <w:t>2</w:t>
      </w:r>
      <w:r w:rsidR="00833305" w:rsidRPr="00942789">
        <w:rPr>
          <w:rFonts w:ascii="Times New Roman" w:hAnsi="Times New Roman"/>
          <w:sz w:val="24"/>
          <w:szCs w:val="24"/>
        </w:rPr>
        <w:t xml:space="preserve"> m. laikotarpiu Panevėžio regione </w:t>
      </w:r>
      <w:r w:rsidR="00E36D0A" w:rsidRPr="00942789">
        <w:rPr>
          <w:rFonts w:ascii="Times New Roman" w:hAnsi="Times New Roman"/>
          <w:sz w:val="24"/>
          <w:szCs w:val="24"/>
        </w:rPr>
        <w:t>teršalų išmetimas</w:t>
      </w:r>
      <w:r w:rsidR="00833305" w:rsidRPr="00942789">
        <w:rPr>
          <w:rFonts w:ascii="Times New Roman" w:hAnsi="Times New Roman"/>
          <w:sz w:val="24"/>
          <w:szCs w:val="24"/>
        </w:rPr>
        <w:t xml:space="preserve"> į atmosferą iš stacionarių taršos šaltinių</w:t>
      </w:r>
      <w:r w:rsidR="00E36D0A" w:rsidRPr="00942789">
        <w:rPr>
          <w:rFonts w:ascii="Times New Roman" w:hAnsi="Times New Roman"/>
          <w:sz w:val="24"/>
          <w:szCs w:val="24"/>
        </w:rPr>
        <w:t xml:space="preserve"> (1</w:t>
      </w:r>
      <w:r w:rsidR="00DA65D1">
        <w:rPr>
          <w:rFonts w:ascii="Times New Roman" w:hAnsi="Times New Roman"/>
          <w:sz w:val="24"/>
          <w:szCs w:val="24"/>
        </w:rPr>
        <w:t xml:space="preserve"> </w:t>
      </w:r>
      <w:r w:rsidR="00E36D0A" w:rsidRPr="00942789">
        <w:rPr>
          <w:rFonts w:ascii="Times New Roman" w:hAnsi="Times New Roman"/>
          <w:sz w:val="24"/>
          <w:szCs w:val="24"/>
        </w:rPr>
        <w:t>km</w:t>
      </w:r>
      <w:r w:rsidR="00E36D0A" w:rsidRPr="00942789">
        <w:rPr>
          <w:rFonts w:ascii="Times New Roman" w:hAnsi="Times New Roman"/>
          <w:sz w:val="24"/>
          <w:szCs w:val="24"/>
          <w:vertAlign w:val="superscript"/>
        </w:rPr>
        <w:t>2</w:t>
      </w:r>
      <w:r w:rsidR="00E36D0A" w:rsidRPr="00942789">
        <w:rPr>
          <w:rFonts w:ascii="Times New Roman" w:hAnsi="Times New Roman"/>
          <w:sz w:val="24"/>
          <w:szCs w:val="24"/>
        </w:rPr>
        <w:t>/kg) didėjo. 2012 m.</w:t>
      </w:r>
      <w:r w:rsidR="002F4203" w:rsidRPr="00942789">
        <w:rPr>
          <w:rFonts w:ascii="Times New Roman" w:hAnsi="Times New Roman"/>
          <w:sz w:val="24"/>
          <w:szCs w:val="24"/>
        </w:rPr>
        <w:t xml:space="preserve"> apskrityje</w:t>
      </w:r>
      <w:r w:rsidR="00E36D0A" w:rsidRPr="00942789">
        <w:rPr>
          <w:rFonts w:ascii="Times New Roman" w:hAnsi="Times New Roman"/>
          <w:sz w:val="24"/>
          <w:szCs w:val="24"/>
        </w:rPr>
        <w:t xml:space="preserve"> lyginant su 2009 m. išmesta 21,9</w:t>
      </w:r>
      <w:r w:rsidR="00DA65D1">
        <w:rPr>
          <w:rFonts w:ascii="Times New Roman" w:hAnsi="Times New Roman"/>
          <w:sz w:val="24"/>
          <w:szCs w:val="24"/>
        </w:rPr>
        <w:t xml:space="preserve"> </w:t>
      </w:r>
      <w:r w:rsidR="00E36D0A" w:rsidRPr="00942789">
        <w:rPr>
          <w:rFonts w:ascii="Times New Roman" w:hAnsi="Times New Roman"/>
          <w:sz w:val="24"/>
          <w:szCs w:val="24"/>
        </w:rPr>
        <w:t xml:space="preserve">% teršalų daugiau, </w:t>
      </w:r>
      <w:proofErr w:type="gramStart"/>
      <w:r w:rsidR="00E36D0A" w:rsidRPr="00942789">
        <w:rPr>
          <w:rFonts w:ascii="Times New Roman" w:hAnsi="Times New Roman"/>
          <w:sz w:val="24"/>
          <w:szCs w:val="24"/>
        </w:rPr>
        <w:t>tuo tarpu</w:t>
      </w:r>
      <w:proofErr w:type="gramEnd"/>
      <w:r w:rsidR="00E36D0A" w:rsidRPr="00942789">
        <w:rPr>
          <w:rFonts w:ascii="Times New Roman" w:hAnsi="Times New Roman"/>
          <w:sz w:val="24"/>
          <w:szCs w:val="24"/>
        </w:rPr>
        <w:t xml:space="preserve"> Lietuvos vidurkio apskričių lygiu rodiklio skaitinė reikšmė analizuojamu laikotarpiu sumažėjo </w:t>
      </w:r>
      <w:r w:rsidR="00C01B18" w:rsidRPr="00942789">
        <w:rPr>
          <w:rFonts w:ascii="Times New Roman" w:hAnsi="Times New Roman"/>
          <w:sz w:val="24"/>
          <w:szCs w:val="24"/>
        </w:rPr>
        <w:t>2,7</w:t>
      </w:r>
      <w:r w:rsidR="00DA65D1">
        <w:rPr>
          <w:rFonts w:ascii="Times New Roman" w:hAnsi="Times New Roman"/>
          <w:sz w:val="24"/>
          <w:szCs w:val="24"/>
        </w:rPr>
        <w:t xml:space="preserve"> </w:t>
      </w:r>
      <w:r w:rsidR="00C01B18" w:rsidRPr="00942789">
        <w:rPr>
          <w:rFonts w:ascii="Times New Roman" w:hAnsi="Times New Roman"/>
          <w:sz w:val="24"/>
          <w:szCs w:val="24"/>
        </w:rPr>
        <w:t>%. Lyginant Panevėžio apskrityje išskirtas teritorijas matyti</w:t>
      </w:r>
      <w:r w:rsidR="00FF012F" w:rsidRPr="00942789">
        <w:rPr>
          <w:rFonts w:ascii="Times New Roman" w:hAnsi="Times New Roman"/>
          <w:sz w:val="24"/>
          <w:szCs w:val="24"/>
        </w:rPr>
        <w:t>, kad analizuojamo rodiklio rei</w:t>
      </w:r>
      <w:r w:rsidR="00C01B18" w:rsidRPr="00942789">
        <w:rPr>
          <w:rFonts w:ascii="Times New Roman" w:hAnsi="Times New Roman"/>
          <w:sz w:val="24"/>
          <w:szCs w:val="24"/>
        </w:rPr>
        <w:t>k</w:t>
      </w:r>
      <w:r w:rsidR="00FF012F" w:rsidRPr="00942789">
        <w:rPr>
          <w:rFonts w:ascii="Times New Roman" w:hAnsi="Times New Roman"/>
          <w:sz w:val="24"/>
          <w:szCs w:val="24"/>
        </w:rPr>
        <w:t>šm</w:t>
      </w:r>
      <w:r w:rsidR="00C01B18" w:rsidRPr="00942789">
        <w:rPr>
          <w:rFonts w:ascii="Times New Roman" w:hAnsi="Times New Roman"/>
          <w:sz w:val="24"/>
          <w:szCs w:val="24"/>
        </w:rPr>
        <w:t>ė 2009</w:t>
      </w:r>
      <w:r w:rsidR="00DA65D1">
        <w:rPr>
          <w:rFonts w:ascii="Times New Roman" w:hAnsi="Times New Roman"/>
          <w:sz w:val="24"/>
          <w:szCs w:val="24"/>
        </w:rPr>
        <w:t>–</w:t>
      </w:r>
      <w:r w:rsidR="00C01B18" w:rsidRPr="00942789">
        <w:rPr>
          <w:rFonts w:ascii="Times New Roman" w:hAnsi="Times New Roman"/>
          <w:sz w:val="24"/>
          <w:szCs w:val="24"/>
        </w:rPr>
        <w:t>2012 m. laikotarpiu labiausiai padidėjo Pasvalio rajono savivaldybėje (pokytis 55,7</w:t>
      </w:r>
      <w:r w:rsidR="00DA65D1">
        <w:rPr>
          <w:rFonts w:ascii="Times New Roman" w:hAnsi="Times New Roman"/>
          <w:sz w:val="24"/>
          <w:szCs w:val="24"/>
        </w:rPr>
        <w:t xml:space="preserve"> </w:t>
      </w:r>
      <w:r w:rsidR="00C01B18" w:rsidRPr="00942789">
        <w:rPr>
          <w:rFonts w:ascii="Times New Roman" w:hAnsi="Times New Roman"/>
          <w:sz w:val="24"/>
          <w:szCs w:val="24"/>
        </w:rPr>
        <w:t>%)</w:t>
      </w:r>
      <w:r w:rsidR="00FF012F" w:rsidRPr="00942789">
        <w:rPr>
          <w:rFonts w:ascii="Times New Roman" w:hAnsi="Times New Roman"/>
          <w:sz w:val="24"/>
          <w:szCs w:val="24"/>
        </w:rPr>
        <w:t>, kur rodiklio skaitinė reikš</w:t>
      </w:r>
      <w:r w:rsidR="002F4203" w:rsidRPr="00942789">
        <w:rPr>
          <w:rFonts w:ascii="Times New Roman" w:hAnsi="Times New Roman"/>
          <w:sz w:val="24"/>
          <w:szCs w:val="24"/>
        </w:rPr>
        <w:t>mė 2012 m. siekė 261,7 km</w:t>
      </w:r>
      <w:r w:rsidR="002F4203" w:rsidRPr="00942789">
        <w:rPr>
          <w:rFonts w:ascii="Times New Roman" w:hAnsi="Times New Roman"/>
          <w:sz w:val="24"/>
          <w:szCs w:val="24"/>
          <w:vertAlign w:val="superscript"/>
        </w:rPr>
        <w:t>2</w:t>
      </w:r>
      <w:r w:rsidR="002F4203" w:rsidRPr="00942789">
        <w:rPr>
          <w:rFonts w:ascii="Times New Roman" w:hAnsi="Times New Roman"/>
          <w:sz w:val="24"/>
          <w:szCs w:val="24"/>
        </w:rPr>
        <w:t>/kg.</w:t>
      </w:r>
      <w:r w:rsidR="00C01B18" w:rsidRPr="00942789">
        <w:rPr>
          <w:rFonts w:ascii="Times New Roman" w:hAnsi="Times New Roman"/>
          <w:sz w:val="24"/>
          <w:szCs w:val="24"/>
        </w:rPr>
        <w:t xml:space="preserve"> Rokiškio rajono savivaldybėje teršalų išmetimas į atmosferą iš stacionarių taršos šaltinių analizuojamu periodu </w:t>
      </w:r>
      <w:r w:rsidR="00C01B18" w:rsidRPr="00942789">
        <w:rPr>
          <w:rFonts w:ascii="Times New Roman" w:hAnsi="Times New Roman"/>
          <w:sz w:val="24"/>
          <w:szCs w:val="24"/>
        </w:rPr>
        <w:lastRenderedPageBreak/>
        <w:t>padidėjo 13,7</w:t>
      </w:r>
      <w:r w:rsidR="00DA65D1">
        <w:rPr>
          <w:rFonts w:ascii="Times New Roman" w:hAnsi="Times New Roman"/>
          <w:sz w:val="24"/>
          <w:szCs w:val="24"/>
        </w:rPr>
        <w:t xml:space="preserve"> </w:t>
      </w:r>
      <w:r w:rsidR="00C01B18" w:rsidRPr="00942789">
        <w:rPr>
          <w:rFonts w:ascii="Times New Roman" w:hAnsi="Times New Roman"/>
          <w:sz w:val="24"/>
          <w:szCs w:val="24"/>
        </w:rPr>
        <w:t>%</w:t>
      </w:r>
      <w:r w:rsidR="002F4203" w:rsidRPr="00942789">
        <w:rPr>
          <w:rFonts w:ascii="Times New Roman" w:hAnsi="Times New Roman"/>
          <w:sz w:val="24"/>
          <w:szCs w:val="24"/>
        </w:rPr>
        <w:t xml:space="preserve"> ir 2012 m. sudarė 425,9 km</w:t>
      </w:r>
      <w:r w:rsidR="002F4203" w:rsidRPr="00942789">
        <w:rPr>
          <w:rFonts w:ascii="Times New Roman" w:hAnsi="Times New Roman"/>
          <w:sz w:val="24"/>
          <w:szCs w:val="24"/>
          <w:vertAlign w:val="superscript"/>
        </w:rPr>
        <w:t>2</w:t>
      </w:r>
      <w:r w:rsidR="002F4203" w:rsidRPr="00942789">
        <w:rPr>
          <w:rFonts w:ascii="Times New Roman" w:hAnsi="Times New Roman"/>
          <w:sz w:val="24"/>
          <w:szCs w:val="24"/>
        </w:rPr>
        <w:t>/kg</w:t>
      </w:r>
      <w:r w:rsidR="00C01B18" w:rsidRPr="00942789">
        <w:rPr>
          <w:rFonts w:ascii="Times New Roman" w:hAnsi="Times New Roman"/>
          <w:sz w:val="24"/>
          <w:szCs w:val="24"/>
        </w:rPr>
        <w:t xml:space="preserve">. Kupiškio rajono savivaldybėje didžiausia rodiklio skaitinė reikšmė </w:t>
      </w:r>
      <w:r w:rsidR="00965A25" w:rsidRPr="00942789">
        <w:rPr>
          <w:rFonts w:ascii="Times New Roman" w:hAnsi="Times New Roman"/>
          <w:sz w:val="24"/>
          <w:szCs w:val="24"/>
        </w:rPr>
        <w:t>fiksuota 2010 m. (336,6</w:t>
      </w:r>
      <w:r w:rsidR="002F4203" w:rsidRPr="00942789">
        <w:rPr>
          <w:rFonts w:ascii="Times New Roman" w:hAnsi="Times New Roman"/>
          <w:sz w:val="24"/>
          <w:szCs w:val="24"/>
        </w:rPr>
        <w:t xml:space="preserve"> km</w:t>
      </w:r>
      <w:r w:rsidR="002F4203" w:rsidRPr="00942789">
        <w:rPr>
          <w:rFonts w:ascii="Times New Roman" w:hAnsi="Times New Roman"/>
          <w:sz w:val="24"/>
          <w:szCs w:val="24"/>
          <w:vertAlign w:val="superscript"/>
        </w:rPr>
        <w:t>2</w:t>
      </w:r>
      <w:r w:rsidR="002F4203" w:rsidRPr="00942789">
        <w:rPr>
          <w:rFonts w:ascii="Times New Roman" w:hAnsi="Times New Roman"/>
          <w:sz w:val="24"/>
          <w:szCs w:val="24"/>
        </w:rPr>
        <w:t>/kg</w:t>
      </w:r>
      <w:r w:rsidR="00965A25" w:rsidRPr="00942789">
        <w:rPr>
          <w:rFonts w:ascii="Times New Roman" w:hAnsi="Times New Roman"/>
          <w:sz w:val="24"/>
          <w:szCs w:val="24"/>
        </w:rPr>
        <w:t>), o</w:t>
      </w:r>
      <w:r w:rsidR="00C01B18" w:rsidRPr="00942789">
        <w:rPr>
          <w:rFonts w:ascii="Times New Roman" w:hAnsi="Times New Roman"/>
          <w:sz w:val="24"/>
          <w:szCs w:val="24"/>
        </w:rPr>
        <w:t xml:space="preserve"> 2012 m. </w:t>
      </w:r>
      <w:r w:rsidR="00965A25" w:rsidRPr="00942789">
        <w:rPr>
          <w:rFonts w:ascii="Times New Roman" w:hAnsi="Times New Roman"/>
          <w:sz w:val="24"/>
          <w:szCs w:val="24"/>
        </w:rPr>
        <w:t>išmetamų į atmosferą iš stacionarių taršos šaltinių teršalų kiekis buvo 1,3</w:t>
      </w:r>
      <w:r w:rsidR="00DA65D1">
        <w:rPr>
          <w:rFonts w:ascii="Times New Roman" w:hAnsi="Times New Roman"/>
          <w:sz w:val="24"/>
          <w:szCs w:val="24"/>
        </w:rPr>
        <w:t xml:space="preserve"> </w:t>
      </w:r>
      <w:r w:rsidR="00965A25" w:rsidRPr="00942789">
        <w:rPr>
          <w:rFonts w:ascii="Times New Roman" w:hAnsi="Times New Roman"/>
          <w:sz w:val="24"/>
          <w:szCs w:val="24"/>
        </w:rPr>
        <w:t>% didesnis nei 2009 m. Biržų rajono savivaldybėje rodiklio skaitinė reikšmė nuo 2009 m. iki 2011 m. didėjo</w:t>
      </w:r>
      <w:r w:rsidR="002F4203" w:rsidRPr="00942789">
        <w:rPr>
          <w:rFonts w:ascii="Times New Roman" w:hAnsi="Times New Roman"/>
          <w:sz w:val="24"/>
          <w:szCs w:val="24"/>
        </w:rPr>
        <w:t xml:space="preserve"> ir pasiekė 150,4 km</w:t>
      </w:r>
      <w:r w:rsidR="002F4203" w:rsidRPr="00942789">
        <w:rPr>
          <w:rFonts w:ascii="Times New Roman" w:hAnsi="Times New Roman"/>
          <w:sz w:val="24"/>
          <w:szCs w:val="24"/>
          <w:vertAlign w:val="superscript"/>
        </w:rPr>
        <w:t>2</w:t>
      </w:r>
      <w:r w:rsidR="002F4203" w:rsidRPr="00942789">
        <w:rPr>
          <w:rFonts w:ascii="Times New Roman" w:hAnsi="Times New Roman"/>
          <w:sz w:val="24"/>
          <w:szCs w:val="24"/>
        </w:rPr>
        <w:t>/kg</w:t>
      </w:r>
      <w:r w:rsidR="00965A25" w:rsidRPr="00942789">
        <w:rPr>
          <w:rFonts w:ascii="Times New Roman" w:hAnsi="Times New Roman"/>
          <w:sz w:val="24"/>
          <w:szCs w:val="24"/>
        </w:rPr>
        <w:t>, o 2012 m. analizuojamo rodiklio skaitinė reikšmė buvo mažesnė nei 2009 m. 0,7</w:t>
      </w:r>
      <w:r w:rsidR="00587AB0">
        <w:rPr>
          <w:rFonts w:ascii="Times New Roman" w:hAnsi="Times New Roman"/>
          <w:sz w:val="24"/>
          <w:szCs w:val="24"/>
        </w:rPr>
        <w:t xml:space="preserve"> </w:t>
      </w:r>
      <w:r w:rsidR="00965A25" w:rsidRPr="00942789">
        <w:rPr>
          <w:rFonts w:ascii="Times New Roman" w:hAnsi="Times New Roman"/>
          <w:sz w:val="24"/>
          <w:szCs w:val="24"/>
        </w:rPr>
        <w:t>%</w:t>
      </w:r>
      <w:r w:rsidR="002F4203" w:rsidRPr="00942789">
        <w:rPr>
          <w:rFonts w:ascii="Times New Roman" w:hAnsi="Times New Roman"/>
          <w:sz w:val="24"/>
          <w:szCs w:val="24"/>
        </w:rPr>
        <w:t xml:space="preserve"> (127,3 km</w:t>
      </w:r>
      <w:r w:rsidR="002F4203" w:rsidRPr="00942789">
        <w:rPr>
          <w:rFonts w:ascii="Times New Roman" w:hAnsi="Times New Roman"/>
          <w:sz w:val="24"/>
          <w:szCs w:val="24"/>
          <w:vertAlign w:val="superscript"/>
        </w:rPr>
        <w:t>2</w:t>
      </w:r>
      <w:r w:rsidR="002F4203" w:rsidRPr="00942789">
        <w:rPr>
          <w:rFonts w:ascii="Times New Roman" w:hAnsi="Times New Roman"/>
          <w:sz w:val="24"/>
          <w:szCs w:val="24"/>
        </w:rPr>
        <w:t>/kg)</w:t>
      </w:r>
      <w:r w:rsidR="00965A25" w:rsidRPr="00942789">
        <w:rPr>
          <w:rFonts w:ascii="Times New Roman" w:hAnsi="Times New Roman"/>
          <w:sz w:val="24"/>
          <w:szCs w:val="24"/>
        </w:rPr>
        <w:t xml:space="preserve">. </w:t>
      </w:r>
      <w:r w:rsidR="00B2546F" w:rsidRPr="00942789">
        <w:rPr>
          <w:rFonts w:ascii="Times New Roman" w:hAnsi="Times New Roman"/>
          <w:sz w:val="24"/>
          <w:szCs w:val="24"/>
        </w:rPr>
        <w:t xml:space="preserve">Šio rodiklio augimas susijęs </w:t>
      </w:r>
      <w:r w:rsidR="00B41665" w:rsidRPr="00942789">
        <w:rPr>
          <w:rFonts w:ascii="Times New Roman" w:hAnsi="Times New Roman"/>
          <w:sz w:val="24"/>
          <w:szCs w:val="24"/>
        </w:rPr>
        <w:t>su pramonės įmonių veiklos apimčių</w:t>
      </w:r>
      <w:r w:rsidR="00B2546F" w:rsidRPr="00942789">
        <w:rPr>
          <w:rFonts w:ascii="Times New Roman" w:hAnsi="Times New Roman"/>
          <w:sz w:val="24"/>
          <w:szCs w:val="24"/>
        </w:rPr>
        <w:t xml:space="preserve"> didėjimu.</w:t>
      </w:r>
      <w:r w:rsidR="00B40974" w:rsidRPr="00942789">
        <w:rPr>
          <w:rFonts w:ascii="Times New Roman" w:hAnsi="Times New Roman"/>
          <w:sz w:val="24"/>
          <w:szCs w:val="24"/>
        </w:rPr>
        <w:t xml:space="preserve"> </w:t>
      </w:r>
      <w:r w:rsidR="00965A25" w:rsidRPr="00942789">
        <w:rPr>
          <w:rFonts w:ascii="Times New Roman" w:hAnsi="Times New Roman"/>
          <w:sz w:val="24"/>
          <w:szCs w:val="24"/>
        </w:rPr>
        <w:t>Analizuoja</w:t>
      </w:r>
      <w:r w:rsidR="00154F82" w:rsidRPr="00942789">
        <w:rPr>
          <w:rFonts w:ascii="Times New Roman" w:hAnsi="Times New Roman"/>
          <w:sz w:val="24"/>
          <w:szCs w:val="24"/>
        </w:rPr>
        <w:t>nt 2012 m. duomenis matyti, kad Kupiškio ir Pasvalio rajonų savivaldybėse</w:t>
      </w:r>
      <w:proofErr w:type="gramStart"/>
      <w:r w:rsidR="00154F82" w:rsidRPr="00942789">
        <w:rPr>
          <w:rFonts w:ascii="Times New Roman" w:hAnsi="Times New Roman"/>
          <w:sz w:val="24"/>
          <w:szCs w:val="24"/>
        </w:rPr>
        <w:t xml:space="preserve">  </w:t>
      </w:r>
      <w:proofErr w:type="gramEnd"/>
      <w:r w:rsidR="00154F82" w:rsidRPr="00942789">
        <w:rPr>
          <w:rFonts w:ascii="Times New Roman" w:hAnsi="Times New Roman"/>
          <w:sz w:val="24"/>
          <w:szCs w:val="24"/>
        </w:rPr>
        <w:t>išmetamų į atmosferą iš stacionarių taršos šaltinių teršalų kiekis sudarė atitinkamai 66,2</w:t>
      </w:r>
      <w:r w:rsidR="00587AB0">
        <w:rPr>
          <w:rFonts w:ascii="Times New Roman" w:hAnsi="Times New Roman"/>
          <w:sz w:val="24"/>
          <w:szCs w:val="24"/>
        </w:rPr>
        <w:t xml:space="preserve"> </w:t>
      </w:r>
      <w:r w:rsidR="00154F82" w:rsidRPr="00942789">
        <w:rPr>
          <w:rFonts w:ascii="Times New Roman" w:hAnsi="Times New Roman"/>
          <w:sz w:val="24"/>
          <w:szCs w:val="24"/>
        </w:rPr>
        <w:t>% ir 61</w:t>
      </w:r>
      <w:r w:rsidR="00FF012F" w:rsidRPr="00942789">
        <w:rPr>
          <w:rFonts w:ascii="Times New Roman" w:hAnsi="Times New Roman"/>
          <w:sz w:val="24"/>
          <w:szCs w:val="24"/>
        </w:rPr>
        <w:t>,4</w:t>
      </w:r>
      <w:r w:rsidR="00587AB0">
        <w:rPr>
          <w:rFonts w:ascii="Times New Roman" w:hAnsi="Times New Roman"/>
          <w:sz w:val="24"/>
          <w:szCs w:val="24"/>
        </w:rPr>
        <w:t xml:space="preserve"> </w:t>
      </w:r>
      <w:r w:rsidR="00FF012F" w:rsidRPr="00942789">
        <w:rPr>
          <w:rFonts w:ascii="Times New Roman" w:hAnsi="Times New Roman"/>
          <w:sz w:val="24"/>
          <w:szCs w:val="24"/>
        </w:rPr>
        <w:t>% Panevėžio apskrities</w:t>
      </w:r>
      <w:r w:rsidR="00154F82" w:rsidRPr="00942789">
        <w:rPr>
          <w:rFonts w:ascii="Times New Roman" w:hAnsi="Times New Roman"/>
          <w:sz w:val="24"/>
          <w:szCs w:val="24"/>
        </w:rPr>
        <w:t xml:space="preserve"> rodiklio skaitinės reikšmės. Rokiškio rajono savivaldybėje fiksuota rodiklio skaitinė reikšmė tais pačiais metais 5,9</w:t>
      </w:r>
      <w:r w:rsidR="00587AB0">
        <w:rPr>
          <w:rFonts w:ascii="Times New Roman" w:hAnsi="Times New Roman"/>
          <w:sz w:val="24"/>
          <w:szCs w:val="24"/>
        </w:rPr>
        <w:t xml:space="preserve"> </w:t>
      </w:r>
      <w:r w:rsidR="00154F82" w:rsidRPr="00942789">
        <w:rPr>
          <w:rFonts w:ascii="Times New Roman" w:hAnsi="Times New Roman"/>
          <w:sz w:val="24"/>
          <w:szCs w:val="24"/>
        </w:rPr>
        <w:t xml:space="preserve">% viršijo Panevėžio apskrities rodiklio skaitinę reikšmę. </w:t>
      </w:r>
    </w:p>
    <w:p w:rsidR="002013B0" w:rsidRPr="00942789" w:rsidRDefault="002013B0" w:rsidP="00493266">
      <w:pPr>
        <w:numPr>
          <w:ilvl w:val="2"/>
          <w:numId w:val="1"/>
        </w:numPr>
        <w:spacing w:after="0" w:line="240" w:lineRule="auto"/>
        <w:ind w:left="0" w:firstLine="709"/>
        <w:jc w:val="both"/>
        <w:rPr>
          <w:rFonts w:ascii="Times New Roman" w:hAnsi="Times New Roman"/>
          <w:sz w:val="24"/>
          <w:szCs w:val="24"/>
        </w:rPr>
      </w:pPr>
      <w:r w:rsidRPr="00942789">
        <w:rPr>
          <w:rFonts w:ascii="Times New Roman" w:hAnsi="Times New Roman"/>
          <w:sz w:val="24"/>
          <w:szCs w:val="24"/>
        </w:rPr>
        <w:t xml:space="preserve">Statistikos departamento duomenimis, </w:t>
      </w:r>
      <w:r w:rsidR="00BE34AC" w:rsidRPr="00942789">
        <w:rPr>
          <w:rFonts w:ascii="Times New Roman" w:hAnsi="Times New Roman"/>
          <w:sz w:val="24"/>
          <w:szCs w:val="24"/>
        </w:rPr>
        <w:t>Panevėžio apskrityje bendras automobilių kelių ilgis 2013 m. sudarė 6487 km ir buvo 14 km ilgesnis nei 2009 m., iš jų</w:t>
      </w:r>
      <w:r w:rsidR="00CB6375" w:rsidRPr="00942789">
        <w:rPr>
          <w:rFonts w:ascii="Times New Roman" w:hAnsi="Times New Roman"/>
          <w:sz w:val="24"/>
          <w:szCs w:val="24"/>
        </w:rPr>
        <w:t>:</w:t>
      </w:r>
      <w:r w:rsidR="00BE34AC" w:rsidRPr="00942789">
        <w:rPr>
          <w:rFonts w:ascii="Times New Roman" w:hAnsi="Times New Roman"/>
          <w:sz w:val="24"/>
          <w:szCs w:val="24"/>
        </w:rPr>
        <w:t xml:space="preserve"> kelių su patobulinta danga </w:t>
      </w:r>
      <w:r w:rsidR="00587AB0">
        <w:rPr>
          <w:rFonts w:ascii="Times New Roman" w:hAnsi="Times New Roman"/>
          <w:sz w:val="24"/>
          <w:szCs w:val="24"/>
        </w:rPr>
        <w:t xml:space="preserve">– </w:t>
      </w:r>
      <w:r w:rsidR="00BE34AC" w:rsidRPr="00942789">
        <w:rPr>
          <w:rFonts w:ascii="Times New Roman" w:hAnsi="Times New Roman"/>
          <w:sz w:val="24"/>
          <w:szCs w:val="24"/>
        </w:rPr>
        <w:t>1528 km</w:t>
      </w:r>
      <w:r w:rsidR="00035856" w:rsidRPr="00942789">
        <w:rPr>
          <w:rFonts w:ascii="Times New Roman" w:hAnsi="Times New Roman"/>
          <w:sz w:val="24"/>
          <w:szCs w:val="24"/>
        </w:rPr>
        <w:t xml:space="preserve"> (22,3</w:t>
      </w:r>
      <w:r w:rsidR="00587AB0">
        <w:rPr>
          <w:rFonts w:ascii="Times New Roman" w:hAnsi="Times New Roman"/>
          <w:sz w:val="24"/>
          <w:szCs w:val="24"/>
        </w:rPr>
        <w:t xml:space="preserve"> </w:t>
      </w:r>
      <w:r w:rsidR="00035856" w:rsidRPr="00942789">
        <w:rPr>
          <w:rFonts w:ascii="Times New Roman" w:hAnsi="Times New Roman"/>
          <w:sz w:val="24"/>
          <w:szCs w:val="24"/>
        </w:rPr>
        <w:t>%)</w:t>
      </w:r>
      <w:r w:rsidR="00BE34AC" w:rsidRPr="00942789">
        <w:rPr>
          <w:rFonts w:ascii="Times New Roman" w:hAnsi="Times New Roman"/>
          <w:sz w:val="24"/>
          <w:szCs w:val="24"/>
        </w:rPr>
        <w:t>, žv</w:t>
      </w:r>
      <w:r w:rsidR="001D2673" w:rsidRPr="00942789">
        <w:rPr>
          <w:rFonts w:ascii="Times New Roman" w:hAnsi="Times New Roman"/>
          <w:sz w:val="24"/>
          <w:szCs w:val="24"/>
        </w:rPr>
        <w:t xml:space="preserve">yro kelių </w:t>
      </w:r>
      <w:r w:rsidR="00587AB0">
        <w:rPr>
          <w:rFonts w:ascii="Times New Roman" w:hAnsi="Times New Roman"/>
          <w:sz w:val="24"/>
          <w:szCs w:val="24"/>
        </w:rPr>
        <w:t>–</w:t>
      </w:r>
      <w:r w:rsidR="001D2673" w:rsidRPr="00942789">
        <w:rPr>
          <w:rFonts w:ascii="Times New Roman" w:hAnsi="Times New Roman"/>
          <w:sz w:val="24"/>
          <w:szCs w:val="24"/>
        </w:rPr>
        <w:t xml:space="preserve"> 4416 km</w:t>
      </w:r>
      <w:r w:rsidR="00035856" w:rsidRPr="00942789">
        <w:rPr>
          <w:rFonts w:ascii="Times New Roman" w:hAnsi="Times New Roman"/>
          <w:sz w:val="24"/>
          <w:szCs w:val="24"/>
        </w:rPr>
        <w:t xml:space="preserve"> (68,1</w:t>
      </w:r>
      <w:r w:rsidR="00587AB0">
        <w:rPr>
          <w:rFonts w:ascii="Times New Roman" w:hAnsi="Times New Roman"/>
          <w:sz w:val="24"/>
          <w:szCs w:val="24"/>
        </w:rPr>
        <w:t xml:space="preserve"> </w:t>
      </w:r>
      <w:r w:rsidR="00035856" w:rsidRPr="00942789">
        <w:rPr>
          <w:rFonts w:ascii="Times New Roman" w:hAnsi="Times New Roman"/>
          <w:sz w:val="24"/>
          <w:szCs w:val="24"/>
        </w:rPr>
        <w:t>%)</w:t>
      </w:r>
      <w:r w:rsidR="00EC3801" w:rsidRPr="00942789">
        <w:rPr>
          <w:rFonts w:ascii="Times New Roman" w:hAnsi="Times New Roman"/>
          <w:sz w:val="24"/>
          <w:szCs w:val="24"/>
        </w:rPr>
        <w:t xml:space="preserve">. </w:t>
      </w:r>
      <w:r w:rsidR="00CB6375" w:rsidRPr="00942789">
        <w:rPr>
          <w:rFonts w:ascii="Times New Roman" w:hAnsi="Times New Roman"/>
          <w:sz w:val="24"/>
          <w:szCs w:val="24"/>
        </w:rPr>
        <w:t>Ilgiausias</w:t>
      </w:r>
      <w:r w:rsidR="00EB4C86" w:rsidRPr="00942789">
        <w:rPr>
          <w:rFonts w:ascii="Times New Roman" w:hAnsi="Times New Roman"/>
          <w:sz w:val="24"/>
          <w:szCs w:val="24"/>
        </w:rPr>
        <w:t xml:space="preserve"> automobilių kelių ilgis 2013 m. analizuojamose savivaldybėse yra Rokiškio rajono savivaldybėje – 1613 km, iš jų</w:t>
      </w:r>
      <w:r w:rsidR="00CB6375" w:rsidRPr="00942789">
        <w:rPr>
          <w:rFonts w:ascii="Times New Roman" w:hAnsi="Times New Roman"/>
          <w:sz w:val="24"/>
          <w:szCs w:val="24"/>
        </w:rPr>
        <w:t>:</w:t>
      </w:r>
      <w:r w:rsidR="00EB4C86" w:rsidRPr="00942789">
        <w:rPr>
          <w:rFonts w:ascii="Times New Roman" w:hAnsi="Times New Roman"/>
          <w:sz w:val="24"/>
          <w:szCs w:val="24"/>
        </w:rPr>
        <w:t xml:space="preserve"> 623 km</w:t>
      </w:r>
      <w:r w:rsidR="00035856" w:rsidRPr="00942789">
        <w:rPr>
          <w:rFonts w:ascii="Times New Roman" w:hAnsi="Times New Roman"/>
          <w:sz w:val="24"/>
          <w:szCs w:val="24"/>
        </w:rPr>
        <w:t xml:space="preserve"> (38,6</w:t>
      </w:r>
      <w:r w:rsidR="00587AB0">
        <w:rPr>
          <w:rFonts w:ascii="Times New Roman" w:hAnsi="Times New Roman"/>
          <w:sz w:val="24"/>
          <w:szCs w:val="24"/>
        </w:rPr>
        <w:t xml:space="preserve"> </w:t>
      </w:r>
      <w:r w:rsidR="00035856" w:rsidRPr="00942789">
        <w:rPr>
          <w:rFonts w:ascii="Times New Roman" w:hAnsi="Times New Roman"/>
          <w:sz w:val="24"/>
          <w:szCs w:val="24"/>
        </w:rPr>
        <w:t>%)</w:t>
      </w:r>
      <w:r w:rsidR="00EB4C86" w:rsidRPr="00942789">
        <w:rPr>
          <w:rFonts w:ascii="Times New Roman" w:hAnsi="Times New Roman"/>
          <w:sz w:val="24"/>
          <w:szCs w:val="24"/>
        </w:rPr>
        <w:t xml:space="preserve"> – kelių su patobulinta danga, 734 km</w:t>
      </w:r>
      <w:r w:rsidR="00035856" w:rsidRPr="00942789">
        <w:rPr>
          <w:rFonts w:ascii="Times New Roman" w:hAnsi="Times New Roman"/>
          <w:sz w:val="24"/>
          <w:szCs w:val="24"/>
        </w:rPr>
        <w:t xml:space="preserve"> (45,5</w:t>
      </w:r>
      <w:r w:rsidR="00587AB0">
        <w:rPr>
          <w:rFonts w:ascii="Times New Roman" w:hAnsi="Times New Roman"/>
          <w:sz w:val="24"/>
          <w:szCs w:val="24"/>
        </w:rPr>
        <w:t xml:space="preserve"> </w:t>
      </w:r>
      <w:r w:rsidR="00035856" w:rsidRPr="00942789">
        <w:rPr>
          <w:rFonts w:ascii="Times New Roman" w:hAnsi="Times New Roman"/>
          <w:sz w:val="24"/>
          <w:szCs w:val="24"/>
        </w:rPr>
        <w:t>%)</w:t>
      </w:r>
      <w:r w:rsidR="00EB4C86" w:rsidRPr="00942789">
        <w:rPr>
          <w:rFonts w:ascii="Times New Roman" w:hAnsi="Times New Roman"/>
          <w:sz w:val="24"/>
          <w:szCs w:val="24"/>
        </w:rPr>
        <w:t xml:space="preserve"> – žvyro kelių</w:t>
      </w:r>
      <w:r w:rsidR="001D2673" w:rsidRPr="00942789">
        <w:rPr>
          <w:rFonts w:ascii="Times New Roman" w:hAnsi="Times New Roman"/>
          <w:sz w:val="24"/>
          <w:szCs w:val="24"/>
        </w:rPr>
        <w:t xml:space="preserve">. </w:t>
      </w:r>
      <w:r w:rsidR="00EB4C86" w:rsidRPr="00942789">
        <w:rPr>
          <w:rFonts w:ascii="Times New Roman" w:hAnsi="Times New Roman"/>
          <w:sz w:val="24"/>
          <w:szCs w:val="24"/>
        </w:rPr>
        <w:t>Antra pagal automobilių kelių ilgį yra Biržų rajono savivaldybė – 974 km, iš kurių 84 km</w:t>
      </w:r>
      <w:r w:rsidR="00035856" w:rsidRPr="00942789">
        <w:rPr>
          <w:rFonts w:ascii="Times New Roman" w:hAnsi="Times New Roman"/>
          <w:sz w:val="24"/>
          <w:szCs w:val="24"/>
        </w:rPr>
        <w:t xml:space="preserve"> (8,6</w:t>
      </w:r>
      <w:r w:rsidR="00587AB0">
        <w:rPr>
          <w:rFonts w:ascii="Times New Roman" w:hAnsi="Times New Roman"/>
          <w:sz w:val="24"/>
          <w:szCs w:val="24"/>
        </w:rPr>
        <w:t xml:space="preserve"> </w:t>
      </w:r>
      <w:r w:rsidR="00035856" w:rsidRPr="00942789">
        <w:rPr>
          <w:rFonts w:ascii="Times New Roman" w:hAnsi="Times New Roman"/>
          <w:sz w:val="24"/>
          <w:szCs w:val="24"/>
        </w:rPr>
        <w:t>%)</w:t>
      </w:r>
      <w:r w:rsidR="00EB4C86" w:rsidRPr="00942789">
        <w:rPr>
          <w:rFonts w:ascii="Times New Roman" w:hAnsi="Times New Roman"/>
          <w:sz w:val="24"/>
          <w:szCs w:val="24"/>
        </w:rPr>
        <w:t xml:space="preserve"> – kelių su patobulinta danga ilgis, </w:t>
      </w:r>
      <w:r w:rsidR="001D2673" w:rsidRPr="00942789">
        <w:rPr>
          <w:rFonts w:ascii="Times New Roman" w:hAnsi="Times New Roman"/>
          <w:sz w:val="24"/>
          <w:szCs w:val="24"/>
        </w:rPr>
        <w:t>890 km</w:t>
      </w:r>
      <w:r w:rsidR="00035856" w:rsidRPr="00942789">
        <w:rPr>
          <w:rFonts w:ascii="Times New Roman" w:hAnsi="Times New Roman"/>
          <w:sz w:val="24"/>
          <w:szCs w:val="24"/>
        </w:rPr>
        <w:t xml:space="preserve"> (91,4</w:t>
      </w:r>
      <w:r w:rsidR="00587AB0">
        <w:rPr>
          <w:rFonts w:ascii="Times New Roman" w:hAnsi="Times New Roman"/>
          <w:sz w:val="24"/>
          <w:szCs w:val="24"/>
        </w:rPr>
        <w:t xml:space="preserve"> </w:t>
      </w:r>
      <w:r w:rsidR="00035856" w:rsidRPr="00942789">
        <w:rPr>
          <w:rFonts w:ascii="Times New Roman" w:hAnsi="Times New Roman"/>
          <w:sz w:val="24"/>
          <w:szCs w:val="24"/>
        </w:rPr>
        <w:t>%)</w:t>
      </w:r>
      <w:r w:rsidR="001D2673" w:rsidRPr="00942789">
        <w:rPr>
          <w:rFonts w:ascii="Times New Roman" w:hAnsi="Times New Roman"/>
          <w:sz w:val="24"/>
          <w:szCs w:val="24"/>
        </w:rPr>
        <w:t xml:space="preserve"> – žvyro kelių. </w:t>
      </w:r>
      <w:r w:rsidR="00047717" w:rsidRPr="00942789">
        <w:rPr>
          <w:rFonts w:ascii="Times New Roman" w:hAnsi="Times New Roman"/>
          <w:sz w:val="24"/>
          <w:szCs w:val="24"/>
        </w:rPr>
        <w:t xml:space="preserve"> </w:t>
      </w:r>
      <w:r w:rsidR="00437836" w:rsidRPr="00942789">
        <w:rPr>
          <w:rFonts w:ascii="Times New Roman" w:hAnsi="Times New Roman"/>
          <w:sz w:val="24"/>
          <w:szCs w:val="24"/>
        </w:rPr>
        <w:t xml:space="preserve">Kupiškio rajono savivaldybėje 2013 m. buvo 874 km automobilių kelių ilgis, iš jų: </w:t>
      </w:r>
      <w:r w:rsidR="00CB6375" w:rsidRPr="00942789">
        <w:rPr>
          <w:rFonts w:ascii="Times New Roman" w:hAnsi="Times New Roman"/>
          <w:sz w:val="24"/>
          <w:szCs w:val="24"/>
        </w:rPr>
        <w:t>107 km</w:t>
      </w:r>
      <w:r w:rsidR="00035856" w:rsidRPr="00942789">
        <w:rPr>
          <w:rFonts w:ascii="Times New Roman" w:hAnsi="Times New Roman"/>
          <w:sz w:val="24"/>
          <w:szCs w:val="24"/>
        </w:rPr>
        <w:t xml:space="preserve"> (12,2</w:t>
      </w:r>
      <w:r w:rsidR="004E2BB2">
        <w:rPr>
          <w:rFonts w:ascii="Times New Roman" w:hAnsi="Times New Roman"/>
          <w:sz w:val="24"/>
          <w:szCs w:val="24"/>
        </w:rPr>
        <w:t xml:space="preserve"> </w:t>
      </w:r>
      <w:r w:rsidR="00035856" w:rsidRPr="00942789">
        <w:rPr>
          <w:rFonts w:ascii="Times New Roman" w:hAnsi="Times New Roman"/>
          <w:sz w:val="24"/>
          <w:szCs w:val="24"/>
        </w:rPr>
        <w:t>%)</w:t>
      </w:r>
      <w:r w:rsidR="00CB6375" w:rsidRPr="00942789">
        <w:rPr>
          <w:rFonts w:ascii="Times New Roman" w:hAnsi="Times New Roman"/>
          <w:sz w:val="24"/>
          <w:szCs w:val="24"/>
        </w:rPr>
        <w:t xml:space="preserve"> – kelių su patobulinta danga ilgis, 760 km</w:t>
      </w:r>
      <w:r w:rsidR="00035856" w:rsidRPr="00942789">
        <w:rPr>
          <w:rFonts w:ascii="Times New Roman" w:hAnsi="Times New Roman"/>
          <w:sz w:val="24"/>
          <w:szCs w:val="24"/>
        </w:rPr>
        <w:t xml:space="preserve"> (87</w:t>
      </w:r>
      <w:r w:rsidR="004E2BB2">
        <w:rPr>
          <w:rFonts w:ascii="Times New Roman" w:hAnsi="Times New Roman"/>
          <w:sz w:val="24"/>
          <w:szCs w:val="24"/>
        </w:rPr>
        <w:t xml:space="preserve"> </w:t>
      </w:r>
      <w:r w:rsidR="00035856" w:rsidRPr="00942789">
        <w:rPr>
          <w:rFonts w:ascii="Times New Roman" w:hAnsi="Times New Roman"/>
          <w:sz w:val="24"/>
          <w:szCs w:val="24"/>
        </w:rPr>
        <w:t>%)</w:t>
      </w:r>
      <w:r w:rsidR="00CB6375" w:rsidRPr="00942789">
        <w:rPr>
          <w:rFonts w:ascii="Times New Roman" w:hAnsi="Times New Roman"/>
          <w:sz w:val="24"/>
          <w:szCs w:val="24"/>
        </w:rPr>
        <w:t xml:space="preserve"> – žvyro kelių ilgis</w:t>
      </w:r>
      <w:r w:rsidR="001D2673" w:rsidRPr="00942789">
        <w:rPr>
          <w:rFonts w:ascii="Times New Roman" w:hAnsi="Times New Roman"/>
          <w:sz w:val="24"/>
          <w:szCs w:val="24"/>
        </w:rPr>
        <w:t xml:space="preserve">. </w:t>
      </w:r>
      <w:r w:rsidR="00CB6375" w:rsidRPr="00942789">
        <w:rPr>
          <w:rFonts w:ascii="Times New Roman" w:hAnsi="Times New Roman"/>
          <w:sz w:val="24"/>
          <w:szCs w:val="24"/>
        </w:rPr>
        <w:t>Pasvalio rajono savivaldybėje</w:t>
      </w:r>
      <w:r w:rsidR="0094584A" w:rsidRPr="00942789">
        <w:rPr>
          <w:rFonts w:ascii="Times New Roman" w:hAnsi="Times New Roman"/>
          <w:sz w:val="24"/>
          <w:szCs w:val="24"/>
        </w:rPr>
        <w:t xml:space="preserve"> analizuojamu laikotarpiu </w:t>
      </w:r>
      <w:r w:rsidR="00CB6375" w:rsidRPr="00942789">
        <w:rPr>
          <w:rFonts w:ascii="Times New Roman" w:hAnsi="Times New Roman"/>
          <w:sz w:val="24"/>
          <w:szCs w:val="24"/>
        </w:rPr>
        <w:t xml:space="preserve">fiksuotas 7 kilometrais trumpesnis </w:t>
      </w:r>
      <w:r w:rsidR="0094584A" w:rsidRPr="00942789">
        <w:rPr>
          <w:rFonts w:ascii="Times New Roman" w:hAnsi="Times New Roman"/>
          <w:sz w:val="24"/>
          <w:szCs w:val="24"/>
        </w:rPr>
        <w:t>automobilių kelių ilgis nei Kupiškio rajono savivaldybėje.</w:t>
      </w:r>
      <w:r w:rsidR="00035856" w:rsidRPr="00942789">
        <w:rPr>
          <w:rFonts w:ascii="Times New Roman" w:hAnsi="Times New Roman"/>
          <w:sz w:val="24"/>
          <w:szCs w:val="24"/>
        </w:rPr>
        <w:t xml:space="preserve"> Šioje savivaldybėje k</w:t>
      </w:r>
      <w:r w:rsidR="00095CB4" w:rsidRPr="00942789">
        <w:rPr>
          <w:rFonts w:ascii="Times New Roman" w:hAnsi="Times New Roman"/>
          <w:sz w:val="24"/>
          <w:szCs w:val="24"/>
        </w:rPr>
        <w:t xml:space="preserve">elių ilgis su </w:t>
      </w:r>
      <w:r w:rsidR="00035856" w:rsidRPr="00942789">
        <w:rPr>
          <w:rFonts w:ascii="Times New Roman" w:hAnsi="Times New Roman"/>
          <w:sz w:val="24"/>
          <w:szCs w:val="24"/>
        </w:rPr>
        <w:t>patobulinta danga buvo 149 km (</w:t>
      </w:r>
      <w:r w:rsidR="00B332FA" w:rsidRPr="00942789">
        <w:rPr>
          <w:rFonts w:ascii="Times New Roman" w:hAnsi="Times New Roman"/>
          <w:sz w:val="24"/>
          <w:szCs w:val="24"/>
        </w:rPr>
        <w:t>17,2</w:t>
      </w:r>
      <w:r w:rsidR="004E2BB2">
        <w:rPr>
          <w:rFonts w:ascii="Times New Roman" w:hAnsi="Times New Roman"/>
          <w:sz w:val="24"/>
          <w:szCs w:val="24"/>
        </w:rPr>
        <w:t xml:space="preserve"> </w:t>
      </w:r>
      <w:r w:rsidR="00B332FA" w:rsidRPr="00942789">
        <w:rPr>
          <w:rFonts w:ascii="Times New Roman" w:hAnsi="Times New Roman"/>
          <w:sz w:val="24"/>
          <w:szCs w:val="24"/>
        </w:rPr>
        <w:t>%) ir žvyro kelių – 655</w:t>
      </w:r>
      <w:r w:rsidR="001D2673" w:rsidRPr="00942789">
        <w:rPr>
          <w:rFonts w:ascii="Times New Roman" w:hAnsi="Times New Roman"/>
          <w:sz w:val="24"/>
          <w:szCs w:val="24"/>
        </w:rPr>
        <w:t xml:space="preserve"> km</w:t>
      </w:r>
      <w:r w:rsidR="00B332FA" w:rsidRPr="00942789">
        <w:rPr>
          <w:rFonts w:ascii="Times New Roman" w:hAnsi="Times New Roman"/>
          <w:sz w:val="24"/>
          <w:szCs w:val="24"/>
        </w:rPr>
        <w:t xml:space="preserve"> (75,5</w:t>
      </w:r>
      <w:r w:rsidR="004E2BB2">
        <w:rPr>
          <w:rFonts w:ascii="Times New Roman" w:hAnsi="Times New Roman"/>
          <w:sz w:val="24"/>
          <w:szCs w:val="24"/>
        </w:rPr>
        <w:t xml:space="preserve"> </w:t>
      </w:r>
      <w:r w:rsidR="00B332FA" w:rsidRPr="00942789">
        <w:rPr>
          <w:rFonts w:ascii="Times New Roman" w:hAnsi="Times New Roman"/>
          <w:sz w:val="24"/>
          <w:szCs w:val="24"/>
        </w:rPr>
        <w:t>%)</w:t>
      </w:r>
      <w:r w:rsidR="001D2673" w:rsidRPr="00942789">
        <w:rPr>
          <w:rFonts w:ascii="Times New Roman" w:hAnsi="Times New Roman"/>
          <w:sz w:val="24"/>
          <w:szCs w:val="24"/>
        </w:rPr>
        <w:t>.</w:t>
      </w:r>
    </w:p>
    <w:p w:rsidR="00AF7E90" w:rsidRPr="00942789" w:rsidRDefault="00CE5435" w:rsidP="00493266">
      <w:pPr>
        <w:numPr>
          <w:ilvl w:val="2"/>
          <w:numId w:val="1"/>
        </w:numPr>
        <w:spacing w:after="0" w:line="240" w:lineRule="auto"/>
        <w:ind w:left="0" w:firstLine="709"/>
        <w:jc w:val="both"/>
        <w:rPr>
          <w:rFonts w:ascii="Times New Roman" w:hAnsi="Times New Roman"/>
          <w:sz w:val="24"/>
          <w:szCs w:val="24"/>
        </w:rPr>
      </w:pPr>
      <w:r w:rsidRPr="00942789">
        <w:rPr>
          <w:rFonts w:ascii="Times New Roman" w:hAnsi="Times New Roman"/>
          <w:sz w:val="24"/>
          <w:szCs w:val="24"/>
        </w:rPr>
        <w:t>Kelių eismo įvykių 2009</w:t>
      </w:r>
      <w:r w:rsidR="004E2BB2">
        <w:rPr>
          <w:rFonts w:ascii="Times New Roman" w:hAnsi="Times New Roman"/>
          <w:sz w:val="24"/>
          <w:szCs w:val="24"/>
        </w:rPr>
        <w:t>–</w:t>
      </w:r>
      <w:r w:rsidRPr="00942789">
        <w:rPr>
          <w:rFonts w:ascii="Times New Roman" w:hAnsi="Times New Roman"/>
          <w:sz w:val="24"/>
          <w:szCs w:val="24"/>
        </w:rPr>
        <w:t>2013 m. laikotarp</w:t>
      </w:r>
      <w:r w:rsidR="0014603F" w:rsidRPr="00942789">
        <w:rPr>
          <w:rFonts w:ascii="Times New Roman" w:hAnsi="Times New Roman"/>
          <w:sz w:val="24"/>
          <w:szCs w:val="24"/>
        </w:rPr>
        <w:t>iu Lietuvoje sumažėjo 10,2</w:t>
      </w:r>
      <w:r w:rsidR="004E2BB2">
        <w:rPr>
          <w:rFonts w:ascii="Times New Roman" w:hAnsi="Times New Roman"/>
          <w:sz w:val="24"/>
          <w:szCs w:val="24"/>
        </w:rPr>
        <w:t xml:space="preserve"> </w:t>
      </w:r>
      <w:r w:rsidR="0014603F" w:rsidRPr="00942789">
        <w:rPr>
          <w:rFonts w:ascii="Times New Roman" w:hAnsi="Times New Roman"/>
          <w:sz w:val="24"/>
          <w:szCs w:val="24"/>
        </w:rPr>
        <w:t>% ir 2013 m. siekė 3418 kelių eismo įvykių</w:t>
      </w:r>
      <w:r w:rsidRPr="00942789">
        <w:rPr>
          <w:rFonts w:ascii="Times New Roman" w:hAnsi="Times New Roman"/>
          <w:sz w:val="24"/>
          <w:szCs w:val="24"/>
        </w:rPr>
        <w:t xml:space="preserve">, kai Panevėžio apskrityje didžiausias kelių eismo įvykių skaičius užfiksuotas 2010 m. – rodiklio skaitinė reikšmė </w:t>
      </w:r>
      <w:r w:rsidR="001D2673" w:rsidRPr="00942789">
        <w:rPr>
          <w:rFonts w:ascii="Times New Roman" w:hAnsi="Times New Roman"/>
          <w:sz w:val="24"/>
          <w:szCs w:val="24"/>
        </w:rPr>
        <w:t>–</w:t>
      </w:r>
      <w:r w:rsidRPr="00942789">
        <w:rPr>
          <w:rFonts w:ascii="Times New Roman" w:hAnsi="Times New Roman"/>
          <w:sz w:val="24"/>
          <w:szCs w:val="24"/>
        </w:rPr>
        <w:t xml:space="preserve"> </w:t>
      </w:r>
      <w:r w:rsidR="001D2673" w:rsidRPr="00942789">
        <w:rPr>
          <w:rFonts w:ascii="Times New Roman" w:hAnsi="Times New Roman"/>
          <w:sz w:val="24"/>
          <w:szCs w:val="24"/>
        </w:rPr>
        <w:t xml:space="preserve">367, ir nuo tada mažėja (2012 m. rodiklio skaitinė reikšmė 316). Analizuojamo rodiklio skaitinė reikšmė Biržų, Kupiškio, Pasvalio ir Rokiškio rajonų savivaldybėse </w:t>
      </w:r>
      <w:r w:rsidR="00677FB0" w:rsidRPr="00942789">
        <w:rPr>
          <w:rFonts w:ascii="Times New Roman" w:hAnsi="Times New Roman"/>
          <w:sz w:val="24"/>
          <w:szCs w:val="24"/>
        </w:rPr>
        <w:t>2009</w:t>
      </w:r>
      <w:r w:rsidR="004E2BB2">
        <w:rPr>
          <w:rFonts w:ascii="Times New Roman" w:hAnsi="Times New Roman"/>
          <w:sz w:val="24"/>
          <w:szCs w:val="24"/>
        </w:rPr>
        <w:t>–</w:t>
      </w:r>
      <w:r w:rsidR="00677FB0" w:rsidRPr="00942789">
        <w:rPr>
          <w:rFonts w:ascii="Times New Roman" w:hAnsi="Times New Roman"/>
          <w:sz w:val="24"/>
          <w:szCs w:val="24"/>
        </w:rPr>
        <w:t xml:space="preserve">2012 m. </w:t>
      </w:r>
      <w:r w:rsidR="001D2673" w:rsidRPr="00942789">
        <w:rPr>
          <w:rFonts w:ascii="Times New Roman" w:hAnsi="Times New Roman"/>
          <w:sz w:val="24"/>
          <w:szCs w:val="24"/>
        </w:rPr>
        <w:t>kito netolygiai. Didžiausias kelių eismo įvykių skaičius 2009</w:t>
      </w:r>
      <w:r w:rsidR="004E2BB2">
        <w:rPr>
          <w:rFonts w:ascii="Times New Roman" w:hAnsi="Times New Roman"/>
          <w:sz w:val="24"/>
          <w:szCs w:val="24"/>
        </w:rPr>
        <w:t>–</w:t>
      </w:r>
      <w:r w:rsidR="001D2673" w:rsidRPr="00942789">
        <w:rPr>
          <w:rFonts w:ascii="Times New Roman" w:hAnsi="Times New Roman"/>
          <w:sz w:val="24"/>
          <w:szCs w:val="24"/>
        </w:rPr>
        <w:t>2012 m. nagrinėjamose teritorijose stebimas Rokiškio rajono savivaldybėje</w:t>
      </w:r>
      <w:r w:rsidR="008523E3" w:rsidRPr="00942789">
        <w:rPr>
          <w:rFonts w:ascii="Times New Roman" w:hAnsi="Times New Roman"/>
          <w:sz w:val="24"/>
          <w:szCs w:val="24"/>
        </w:rPr>
        <w:t xml:space="preserve"> (analizuojamu laikotarpiu užregistruoti 182 kelių eismo įvykiai)</w:t>
      </w:r>
      <w:r w:rsidR="001D2673" w:rsidRPr="00942789">
        <w:rPr>
          <w:rFonts w:ascii="Times New Roman" w:hAnsi="Times New Roman"/>
          <w:sz w:val="24"/>
          <w:szCs w:val="24"/>
        </w:rPr>
        <w:t xml:space="preserve">. Antroje vietoje </w:t>
      </w:r>
      <w:r w:rsidR="005842D1" w:rsidRPr="00942789">
        <w:rPr>
          <w:rFonts w:ascii="Times New Roman" w:hAnsi="Times New Roman"/>
          <w:sz w:val="24"/>
          <w:szCs w:val="24"/>
        </w:rPr>
        <w:t>yra Biržų rajono savival</w:t>
      </w:r>
      <w:r w:rsidR="001D2673" w:rsidRPr="00942789">
        <w:rPr>
          <w:rFonts w:ascii="Times New Roman" w:hAnsi="Times New Roman"/>
          <w:sz w:val="24"/>
          <w:szCs w:val="24"/>
        </w:rPr>
        <w:t>dybė</w:t>
      </w:r>
      <w:r w:rsidR="008523E3" w:rsidRPr="00942789">
        <w:rPr>
          <w:rFonts w:ascii="Times New Roman" w:hAnsi="Times New Roman"/>
          <w:sz w:val="24"/>
          <w:szCs w:val="24"/>
        </w:rPr>
        <w:t xml:space="preserve"> (2009</w:t>
      </w:r>
      <w:r w:rsidR="004E2BB2">
        <w:rPr>
          <w:rFonts w:ascii="Times New Roman" w:hAnsi="Times New Roman"/>
          <w:sz w:val="24"/>
          <w:szCs w:val="24"/>
        </w:rPr>
        <w:t>–</w:t>
      </w:r>
      <w:r w:rsidR="008523E3" w:rsidRPr="00942789">
        <w:rPr>
          <w:rFonts w:ascii="Times New Roman" w:hAnsi="Times New Roman"/>
          <w:sz w:val="24"/>
          <w:szCs w:val="24"/>
        </w:rPr>
        <w:t>2012 m. fiksuota 120 kelių eismo įvykių)</w:t>
      </w:r>
      <w:r w:rsidR="005842D1" w:rsidRPr="00942789">
        <w:rPr>
          <w:rFonts w:ascii="Times New Roman" w:hAnsi="Times New Roman"/>
          <w:sz w:val="24"/>
          <w:szCs w:val="24"/>
        </w:rPr>
        <w:t>, tuo</w:t>
      </w:r>
      <w:r w:rsidR="00677FB0" w:rsidRPr="00942789">
        <w:rPr>
          <w:rFonts w:ascii="Times New Roman" w:hAnsi="Times New Roman"/>
          <w:sz w:val="24"/>
          <w:szCs w:val="24"/>
        </w:rPr>
        <w:t xml:space="preserve"> </w:t>
      </w:r>
      <w:r w:rsidR="005842D1" w:rsidRPr="00942789">
        <w:rPr>
          <w:rFonts w:ascii="Times New Roman" w:hAnsi="Times New Roman"/>
          <w:sz w:val="24"/>
          <w:szCs w:val="24"/>
        </w:rPr>
        <w:t>tarpu mažiausias kelių eismo įvykių skaičius analizuojamu laikotarpiu fiksuojamas Kupiškio rajono savivaldybėje</w:t>
      </w:r>
      <w:r w:rsidR="008523E3" w:rsidRPr="00942789">
        <w:rPr>
          <w:rFonts w:ascii="Times New Roman" w:hAnsi="Times New Roman"/>
          <w:sz w:val="24"/>
          <w:szCs w:val="24"/>
        </w:rPr>
        <w:t xml:space="preserve"> </w:t>
      </w:r>
      <w:proofErr w:type="gramStart"/>
      <w:r w:rsidR="008523E3" w:rsidRPr="00942789">
        <w:rPr>
          <w:rFonts w:ascii="Times New Roman" w:hAnsi="Times New Roman"/>
          <w:sz w:val="24"/>
          <w:szCs w:val="24"/>
        </w:rPr>
        <w:t>(</w:t>
      </w:r>
      <w:proofErr w:type="gramEnd"/>
      <w:r w:rsidR="008523E3" w:rsidRPr="00942789">
        <w:rPr>
          <w:rFonts w:ascii="Times New Roman" w:hAnsi="Times New Roman"/>
          <w:sz w:val="24"/>
          <w:szCs w:val="24"/>
        </w:rPr>
        <w:t>75 kelių eismo įvykiai 2009</w:t>
      </w:r>
      <w:r w:rsidR="004E2BB2">
        <w:rPr>
          <w:rFonts w:ascii="Times New Roman" w:hAnsi="Times New Roman"/>
          <w:sz w:val="24"/>
          <w:szCs w:val="24"/>
        </w:rPr>
        <w:t>–</w:t>
      </w:r>
      <w:r w:rsidR="008523E3" w:rsidRPr="00942789">
        <w:rPr>
          <w:rFonts w:ascii="Times New Roman" w:hAnsi="Times New Roman"/>
          <w:sz w:val="24"/>
          <w:szCs w:val="24"/>
        </w:rPr>
        <w:t>2012 m.)</w:t>
      </w:r>
      <w:r w:rsidR="005842D1" w:rsidRPr="00942789">
        <w:rPr>
          <w:rFonts w:ascii="Times New Roman" w:hAnsi="Times New Roman"/>
          <w:sz w:val="24"/>
          <w:szCs w:val="24"/>
        </w:rPr>
        <w:t xml:space="preserve">. </w:t>
      </w:r>
      <w:r w:rsidR="00677FB0" w:rsidRPr="00942789">
        <w:rPr>
          <w:rFonts w:ascii="Times New Roman" w:hAnsi="Times New Roman"/>
          <w:sz w:val="24"/>
          <w:szCs w:val="24"/>
        </w:rPr>
        <w:t xml:space="preserve">Kupiškio, Pasvalio ir Rokiškio rajonų savivaldybėse skaitinė rodiklio reikšmė lyginant 2009 m. ir 2012 m. mažėjo, kai Biržų rajono savivaldybėje didėjo. </w:t>
      </w:r>
      <w:r w:rsidR="009517DF" w:rsidRPr="00942789">
        <w:rPr>
          <w:rFonts w:ascii="Times New Roman" w:hAnsi="Times New Roman"/>
          <w:sz w:val="24"/>
          <w:szCs w:val="24"/>
        </w:rPr>
        <w:t>Kelių eismo įvykiuose sužeistųjų, kaip ir žuvusiųjų</w:t>
      </w:r>
      <w:r w:rsidR="004E2BB2">
        <w:rPr>
          <w:rFonts w:ascii="Times New Roman" w:hAnsi="Times New Roman"/>
          <w:sz w:val="24"/>
          <w:szCs w:val="24"/>
        </w:rPr>
        <w:t>,</w:t>
      </w:r>
      <w:r w:rsidR="009517DF" w:rsidRPr="00942789">
        <w:rPr>
          <w:rFonts w:ascii="Times New Roman" w:hAnsi="Times New Roman"/>
          <w:sz w:val="24"/>
          <w:szCs w:val="24"/>
        </w:rPr>
        <w:t xml:space="preserve"> skaičius šalyje bei regione mažėjo. Lietuvoje 2009</w:t>
      </w:r>
      <w:r w:rsidR="004E2BB2">
        <w:rPr>
          <w:rFonts w:ascii="Times New Roman" w:hAnsi="Times New Roman"/>
          <w:sz w:val="24"/>
          <w:szCs w:val="24"/>
        </w:rPr>
        <w:t>–</w:t>
      </w:r>
      <w:r w:rsidR="009517DF" w:rsidRPr="00942789">
        <w:rPr>
          <w:rFonts w:ascii="Times New Roman" w:hAnsi="Times New Roman"/>
          <w:sz w:val="24"/>
          <w:szCs w:val="24"/>
        </w:rPr>
        <w:t>2013 m. laikotarpiu kelių eismo įvykiuose sužeistųjų sumažėjo 8,7</w:t>
      </w:r>
      <w:r w:rsidR="004E2BB2">
        <w:rPr>
          <w:rFonts w:ascii="Times New Roman" w:hAnsi="Times New Roman"/>
          <w:sz w:val="24"/>
          <w:szCs w:val="24"/>
        </w:rPr>
        <w:t xml:space="preserve"> </w:t>
      </w:r>
      <w:r w:rsidR="009517DF" w:rsidRPr="00942789">
        <w:rPr>
          <w:rFonts w:ascii="Times New Roman" w:hAnsi="Times New Roman"/>
          <w:sz w:val="24"/>
          <w:szCs w:val="24"/>
        </w:rPr>
        <w:t xml:space="preserve">%, </w:t>
      </w:r>
      <w:proofErr w:type="gramStart"/>
      <w:r w:rsidR="009517DF" w:rsidRPr="00942789">
        <w:rPr>
          <w:rFonts w:ascii="Times New Roman" w:hAnsi="Times New Roman"/>
          <w:sz w:val="24"/>
          <w:szCs w:val="24"/>
        </w:rPr>
        <w:t>tuo tarpu</w:t>
      </w:r>
      <w:proofErr w:type="gramEnd"/>
      <w:r w:rsidR="009517DF" w:rsidRPr="00942789">
        <w:rPr>
          <w:rFonts w:ascii="Times New Roman" w:hAnsi="Times New Roman"/>
          <w:sz w:val="24"/>
          <w:szCs w:val="24"/>
        </w:rPr>
        <w:t xml:space="preserve"> žuvusiųjų – 30,3</w:t>
      </w:r>
      <w:r w:rsidR="004E2BB2">
        <w:rPr>
          <w:rFonts w:ascii="Times New Roman" w:hAnsi="Times New Roman"/>
          <w:sz w:val="24"/>
          <w:szCs w:val="24"/>
        </w:rPr>
        <w:t xml:space="preserve"> </w:t>
      </w:r>
      <w:r w:rsidR="009517DF" w:rsidRPr="00942789">
        <w:rPr>
          <w:rFonts w:ascii="Times New Roman" w:hAnsi="Times New Roman"/>
          <w:sz w:val="24"/>
          <w:szCs w:val="24"/>
        </w:rPr>
        <w:t xml:space="preserve">%. </w:t>
      </w:r>
      <w:proofErr w:type="gramStart"/>
      <w:r w:rsidR="009517DF" w:rsidRPr="00942789">
        <w:rPr>
          <w:rFonts w:ascii="Times New Roman" w:hAnsi="Times New Roman"/>
          <w:sz w:val="24"/>
          <w:szCs w:val="24"/>
        </w:rPr>
        <w:t>Tuo tarpu</w:t>
      </w:r>
      <w:proofErr w:type="gramEnd"/>
      <w:r w:rsidR="009517DF" w:rsidRPr="00942789">
        <w:rPr>
          <w:rFonts w:ascii="Times New Roman" w:hAnsi="Times New Roman"/>
          <w:sz w:val="24"/>
          <w:szCs w:val="24"/>
        </w:rPr>
        <w:t xml:space="preserve"> Panevėžio apskrityje sužeistųjų skaičius 2012 m. lyginant </w:t>
      </w:r>
      <w:r w:rsidR="009E092D" w:rsidRPr="00942789">
        <w:rPr>
          <w:rFonts w:ascii="Times New Roman" w:hAnsi="Times New Roman"/>
          <w:sz w:val="24"/>
          <w:szCs w:val="24"/>
        </w:rPr>
        <w:t xml:space="preserve">su 2009 m. </w:t>
      </w:r>
      <w:r w:rsidR="009517DF" w:rsidRPr="00942789">
        <w:rPr>
          <w:rFonts w:ascii="Times New Roman" w:hAnsi="Times New Roman"/>
          <w:sz w:val="24"/>
          <w:szCs w:val="24"/>
        </w:rPr>
        <w:t xml:space="preserve">padidėjo </w:t>
      </w:r>
      <w:r w:rsidR="009E092D" w:rsidRPr="00942789">
        <w:rPr>
          <w:rFonts w:ascii="Times New Roman" w:hAnsi="Times New Roman"/>
          <w:sz w:val="24"/>
          <w:szCs w:val="24"/>
        </w:rPr>
        <w:t>2,9</w:t>
      </w:r>
      <w:r w:rsidR="004E2BB2">
        <w:rPr>
          <w:rFonts w:ascii="Times New Roman" w:hAnsi="Times New Roman"/>
          <w:sz w:val="24"/>
          <w:szCs w:val="24"/>
        </w:rPr>
        <w:t xml:space="preserve"> </w:t>
      </w:r>
      <w:r w:rsidR="009E092D" w:rsidRPr="00942789">
        <w:rPr>
          <w:rFonts w:ascii="Times New Roman" w:hAnsi="Times New Roman"/>
          <w:sz w:val="24"/>
          <w:szCs w:val="24"/>
        </w:rPr>
        <w:t>%</w:t>
      </w:r>
      <w:r w:rsidR="008523E3" w:rsidRPr="00942789">
        <w:rPr>
          <w:rFonts w:ascii="Times New Roman" w:hAnsi="Times New Roman"/>
          <w:sz w:val="24"/>
          <w:szCs w:val="24"/>
        </w:rPr>
        <w:t xml:space="preserve"> (2012 m. sužeisti 366 asmenys)</w:t>
      </w:r>
      <w:r w:rsidR="009E092D" w:rsidRPr="00942789">
        <w:rPr>
          <w:rFonts w:ascii="Times New Roman" w:hAnsi="Times New Roman"/>
          <w:sz w:val="24"/>
          <w:szCs w:val="24"/>
        </w:rPr>
        <w:t xml:space="preserve">, o žuvusiųjų </w:t>
      </w:r>
      <w:r w:rsidR="00C63E83" w:rsidRPr="00942789">
        <w:rPr>
          <w:rFonts w:ascii="Times New Roman" w:hAnsi="Times New Roman"/>
          <w:sz w:val="24"/>
          <w:szCs w:val="24"/>
        </w:rPr>
        <w:t>2012 m. fiksuota 30</w:t>
      </w:r>
      <w:r w:rsidR="004E2BB2">
        <w:rPr>
          <w:rFonts w:ascii="Times New Roman" w:hAnsi="Times New Roman"/>
          <w:sz w:val="24"/>
          <w:szCs w:val="24"/>
        </w:rPr>
        <w:t xml:space="preserve"> </w:t>
      </w:r>
      <w:r w:rsidR="00C63E83" w:rsidRPr="00942789">
        <w:rPr>
          <w:rFonts w:ascii="Times New Roman" w:hAnsi="Times New Roman"/>
          <w:sz w:val="24"/>
          <w:szCs w:val="24"/>
        </w:rPr>
        <w:t>% mažiau nei 2009 m</w:t>
      </w:r>
      <w:r w:rsidR="001429A0" w:rsidRPr="00942789">
        <w:rPr>
          <w:rFonts w:ascii="Times New Roman" w:hAnsi="Times New Roman"/>
          <w:sz w:val="24"/>
          <w:szCs w:val="24"/>
        </w:rPr>
        <w:t>.</w:t>
      </w:r>
      <w:r w:rsidR="002F4203" w:rsidRPr="00942789">
        <w:rPr>
          <w:rFonts w:ascii="Times New Roman" w:hAnsi="Times New Roman"/>
          <w:sz w:val="24"/>
          <w:szCs w:val="24"/>
        </w:rPr>
        <w:t xml:space="preserve"> (2012 m. – 26 asme</w:t>
      </w:r>
      <w:r w:rsidR="008523E3" w:rsidRPr="00942789">
        <w:rPr>
          <w:rFonts w:ascii="Times New Roman" w:hAnsi="Times New Roman"/>
          <w:sz w:val="24"/>
          <w:szCs w:val="24"/>
        </w:rPr>
        <w:t>nys)</w:t>
      </w:r>
      <w:r w:rsidR="00C63E83" w:rsidRPr="00942789">
        <w:rPr>
          <w:rFonts w:ascii="Times New Roman" w:hAnsi="Times New Roman"/>
          <w:sz w:val="24"/>
          <w:szCs w:val="24"/>
        </w:rPr>
        <w:t>. Biržų, Kupiškio bei Rokiškio rajonų savivaldybėse 2009</w:t>
      </w:r>
      <w:r w:rsidR="004E2BB2">
        <w:rPr>
          <w:rFonts w:ascii="Times New Roman" w:hAnsi="Times New Roman"/>
          <w:sz w:val="24"/>
          <w:szCs w:val="24"/>
        </w:rPr>
        <w:t>–</w:t>
      </w:r>
      <w:r w:rsidR="00C63E83" w:rsidRPr="00942789">
        <w:rPr>
          <w:rFonts w:ascii="Times New Roman" w:hAnsi="Times New Roman"/>
          <w:sz w:val="24"/>
          <w:szCs w:val="24"/>
        </w:rPr>
        <w:t xml:space="preserve">2012 m. kelių eismo įvykiuose sužeistųjų skaičius </w:t>
      </w:r>
      <w:r w:rsidR="007A3EB3">
        <w:rPr>
          <w:rFonts w:ascii="Times New Roman" w:hAnsi="Times New Roman"/>
          <w:sz w:val="24"/>
          <w:szCs w:val="24"/>
        </w:rPr>
        <w:t>nedaug</w:t>
      </w:r>
      <w:r w:rsidR="00C63E83" w:rsidRPr="00942789">
        <w:rPr>
          <w:rFonts w:ascii="Times New Roman" w:hAnsi="Times New Roman"/>
          <w:sz w:val="24"/>
          <w:szCs w:val="24"/>
        </w:rPr>
        <w:t xml:space="preserve">, tačiau mažėjo, </w:t>
      </w:r>
      <w:proofErr w:type="gramStart"/>
      <w:r w:rsidR="00C63E83" w:rsidRPr="00942789">
        <w:rPr>
          <w:rFonts w:ascii="Times New Roman" w:hAnsi="Times New Roman"/>
          <w:sz w:val="24"/>
          <w:szCs w:val="24"/>
        </w:rPr>
        <w:t>tuo tarpu</w:t>
      </w:r>
      <w:proofErr w:type="gramEnd"/>
      <w:r w:rsidR="00C63E83" w:rsidRPr="00942789">
        <w:rPr>
          <w:rFonts w:ascii="Times New Roman" w:hAnsi="Times New Roman"/>
          <w:sz w:val="24"/>
          <w:szCs w:val="24"/>
        </w:rPr>
        <w:t xml:space="preserve"> Pasvalio rajono savivaldybėje 2012 m. lyginant su 2009 m. rodiklio skaitinė reikšmė padidėjo</w:t>
      </w:r>
      <w:r w:rsidR="000A1298" w:rsidRPr="00942789">
        <w:rPr>
          <w:rFonts w:ascii="Times New Roman" w:hAnsi="Times New Roman"/>
          <w:sz w:val="24"/>
          <w:szCs w:val="24"/>
        </w:rPr>
        <w:t xml:space="preserve"> (sužeisti 26 asmenys)</w:t>
      </w:r>
      <w:r w:rsidR="00C63E83" w:rsidRPr="00942789">
        <w:rPr>
          <w:rFonts w:ascii="Times New Roman" w:hAnsi="Times New Roman"/>
          <w:sz w:val="24"/>
          <w:szCs w:val="24"/>
        </w:rPr>
        <w:t>. 2012 m. Panevėžio apskrityje kelių eismo įvykiuose sužeistųjų skaičius buvo 366. Rokiškio rajono savivaldybėje 2012 m. fiksuota kelių eismo įvykiuose sužeistųjų rodiklio skaitinė reikšmė sudarė 12</w:t>
      </w:r>
      <w:r w:rsidR="007A3EB3">
        <w:rPr>
          <w:rFonts w:ascii="Times New Roman" w:hAnsi="Times New Roman"/>
          <w:sz w:val="24"/>
          <w:szCs w:val="24"/>
        </w:rPr>
        <w:t xml:space="preserve"> </w:t>
      </w:r>
      <w:r w:rsidR="00C63E83" w:rsidRPr="00942789">
        <w:rPr>
          <w:rFonts w:ascii="Times New Roman" w:hAnsi="Times New Roman"/>
          <w:sz w:val="24"/>
          <w:szCs w:val="24"/>
        </w:rPr>
        <w:t xml:space="preserve">% Panevėžio apskrities rodiklio skaitinės reikšmės </w:t>
      </w:r>
      <w:r w:rsidR="000A1298" w:rsidRPr="00942789">
        <w:rPr>
          <w:rFonts w:ascii="Times New Roman" w:hAnsi="Times New Roman"/>
          <w:sz w:val="24"/>
          <w:szCs w:val="24"/>
        </w:rPr>
        <w:t>(44 ir 366 asmenys)</w:t>
      </w:r>
      <w:r w:rsidR="00C63E83" w:rsidRPr="00942789">
        <w:rPr>
          <w:rFonts w:ascii="Times New Roman" w:hAnsi="Times New Roman"/>
          <w:sz w:val="24"/>
          <w:szCs w:val="24"/>
        </w:rPr>
        <w:t>, Biržų rajono savivaldybėje – 9,5</w:t>
      </w:r>
      <w:r w:rsidR="007A3EB3">
        <w:rPr>
          <w:rFonts w:ascii="Times New Roman" w:hAnsi="Times New Roman"/>
          <w:sz w:val="24"/>
          <w:szCs w:val="24"/>
        </w:rPr>
        <w:t xml:space="preserve"> </w:t>
      </w:r>
      <w:r w:rsidR="00C63E83" w:rsidRPr="00942789">
        <w:rPr>
          <w:rFonts w:ascii="Times New Roman" w:hAnsi="Times New Roman"/>
          <w:sz w:val="24"/>
          <w:szCs w:val="24"/>
        </w:rPr>
        <w:t>%</w:t>
      </w:r>
      <w:r w:rsidR="000A1298" w:rsidRPr="00942789">
        <w:rPr>
          <w:rFonts w:ascii="Times New Roman" w:hAnsi="Times New Roman"/>
          <w:sz w:val="24"/>
          <w:szCs w:val="24"/>
        </w:rPr>
        <w:t xml:space="preserve"> (31 asmuo)</w:t>
      </w:r>
      <w:r w:rsidR="00C63E83" w:rsidRPr="00942789">
        <w:rPr>
          <w:rFonts w:ascii="Times New Roman" w:hAnsi="Times New Roman"/>
          <w:sz w:val="24"/>
          <w:szCs w:val="24"/>
        </w:rPr>
        <w:t>, Pasvalio rajono savivaldybėje – 7,1</w:t>
      </w:r>
      <w:r w:rsidR="007A3EB3">
        <w:rPr>
          <w:rFonts w:ascii="Times New Roman" w:hAnsi="Times New Roman"/>
          <w:sz w:val="24"/>
          <w:szCs w:val="24"/>
        </w:rPr>
        <w:t xml:space="preserve"> </w:t>
      </w:r>
      <w:r w:rsidR="00C63E83" w:rsidRPr="00942789">
        <w:rPr>
          <w:rFonts w:ascii="Times New Roman" w:hAnsi="Times New Roman"/>
          <w:sz w:val="24"/>
          <w:szCs w:val="24"/>
        </w:rPr>
        <w:t>%</w:t>
      </w:r>
      <w:r w:rsidR="000A1298" w:rsidRPr="00942789">
        <w:rPr>
          <w:rFonts w:ascii="Times New Roman" w:hAnsi="Times New Roman"/>
          <w:sz w:val="24"/>
          <w:szCs w:val="24"/>
        </w:rPr>
        <w:t xml:space="preserve"> (26 asmenys)</w:t>
      </w:r>
      <w:proofErr w:type="gramStart"/>
      <w:r w:rsidR="000A1298" w:rsidRPr="00942789">
        <w:rPr>
          <w:rFonts w:ascii="Times New Roman" w:hAnsi="Times New Roman"/>
          <w:sz w:val="24"/>
          <w:szCs w:val="24"/>
        </w:rPr>
        <w:t xml:space="preserve"> </w:t>
      </w:r>
      <w:r w:rsidR="00C63E83" w:rsidRPr="00942789">
        <w:rPr>
          <w:rFonts w:ascii="Times New Roman" w:hAnsi="Times New Roman"/>
          <w:sz w:val="24"/>
          <w:szCs w:val="24"/>
        </w:rPr>
        <w:t xml:space="preserve"> </w:t>
      </w:r>
      <w:proofErr w:type="gramEnd"/>
      <w:r w:rsidR="00C63E83" w:rsidRPr="00942789">
        <w:rPr>
          <w:rFonts w:ascii="Times New Roman" w:hAnsi="Times New Roman"/>
          <w:sz w:val="24"/>
          <w:szCs w:val="24"/>
        </w:rPr>
        <w:t>ir Kupiškio rajono savivaldybėje – 5,1</w:t>
      </w:r>
      <w:r w:rsidR="007A3EB3">
        <w:rPr>
          <w:rFonts w:ascii="Times New Roman" w:hAnsi="Times New Roman"/>
          <w:sz w:val="24"/>
          <w:szCs w:val="24"/>
        </w:rPr>
        <w:t xml:space="preserve"> </w:t>
      </w:r>
      <w:r w:rsidR="00C63E83" w:rsidRPr="00942789">
        <w:rPr>
          <w:rFonts w:ascii="Times New Roman" w:hAnsi="Times New Roman"/>
          <w:sz w:val="24"/>
          <w:szCs w:val="24"/>
        </w:rPr>
        <w:t>%</w:t>
      </w:r>
      <w:r w:rsidR="000A1298" w:rsidRPr="00942789">
        <w:rPr>
          <w:rFonts w:ascii="Times New Roman" w:hAnsi="Times New Roman"/>
          <w:sz w:val="24"/>
          <w:szCs w:val="24"/>
        </w:rPr>
        <w:t xml:space="preserve"> (17 asmenų)</w:t>
      </w:r>
      <w:r w:rsidR="00C63E83" w:rsidRPr="00942789">
        <w:rPr>
          <w:rFonts w:ascii="Times New Roman" w:hAnsi="Times New Roman"/>
          <w:sz w:val="24"/>
          <w:szCs w:val="24"/>
        </w:rPr>
        <w:t xml:space="preserve">. </w:t>
      </w:r>
      <w:r w:rsidR="00B3405E" w:rsidRPr="00942789">
        <w:rPr>
          <w:rFonts w:ascii="Times New Roman" w:hAnsi="Times New Roman"/>
          <w:sz w:val="24"/>
          <w:szCs w:val="24"/>
        </w:rPr>
        <w:t>Kelių eismo įvykiuose žuvusiųjų skaičius 2009</w:t>
      </w:r>
      <w:r w:rsidR="007A3EB3">
        <w:rPr>
          <w:rFonts w:ascii="Times New Roman" w:hAnsi="Times New Roman"/>
          <w:sz w:val="24"/>
          <w:szCs w:val="24"/>
        </w:rPr>
        <w:t>–</w:t>
      </w:r>
      <w:r w:rsidR="00B3405E" w:rsidRPr="00942789">
        <w:rPr>
          <w:rFonts w:ascii="Times New Roman" w:hAnsi="Times New Roman"/>
          <w:sz w:val="24"/>
          <w:szCs w:val="24"/>
        </w:rPr>
        <w:t xml:space="preserve">2012 m. Biržų ir Kupiškio rajonų savivaldybėse mažėjo, </w:t>
      </w:r>
      <w:proofErr w:type="gramStart"/>
      <w:r w:rsidR="00B3405E" w:rsidRPr="00942789">
        <w:rPr>
          <w:rFonts w:ascii="Times New Roman" w:hAnsi="Times New Roman"/>
          <w:sz w:val="24"/>
          <w:szCs w:val="24"/>
        </w:rPr>
        <w:t>tuo tarpu</w:t>
      </w:r>
      <w:proofErr w:type="gramEnd"/>
      <w:r w:rsidR="00B3405E" w:rsidRPr="00942789">
        <w:rPr>
          <w:rFonts w:ascii="Times New Roman" w:hAnsi="Times New Roman"/>
          <w:sz w:val="24"/>
          <w:szCs w:val="24"/>
        </w:rPr>
        <w:t xml:space="preserve"> Rokiškio rajono savivaldybėje fiksuotas rodiklio skaitinės reikšmės didėjimas 2010 m. ir 2011 m</w:t>
      </w:r>
      <w:r w:rsidR="001429A0" w:rsidRPr="00942789">
        <w:rPr>
          <w:rFonts w:ascii="Times New Roman" w:hAnsi="Times New Roman"/>
          <w:sz w:val="24"/>
          <w:szCs w:val="24"/>
        </w:rPr>
        <w:t>.</w:t>
      </w:r>
      <w:r w:rsidR="00B3405E" w:rsidRPr="00942789">
        <w:rPr>
          <w:rFonts w:ascii="Times New Roman" w:hAnsi="Times New Roman"/>
          <w:sz w:val="24"/>
          <w:szCs w:val="24"/>
        </w:rPr>
        <w:t>, o 2012 m. rodiklio skaitinė reikšmė</w:t>
      </w:r>
      <w:r w:rsidR="001429A0" w:rsidRPr="00942789">
        <w:rPr>
          <w:rFonts w:ascii="Times New Roman" w:hAnsi="Times New Roman"/>
          <w:sz w:val="24"/>
          <w:szCs w:val="24"/>
        </w:rPr>
        <w:t xml:space="preserve"> buvo</w:t>
      </w:r>
      <w:r w:rsidR="00B3405E" w:rsidRPr="00942789">
        <w:rPr>
          <w:rFonts w:ascii="Times New Roman" w:hAnsi="Times New Roman"/>
          <w:sz w:val="24"/>
          <w:szCs w:val="24"/>
        </w:rPr>
        <w:t xml:space="preserve"> lygi 2009 m. skaitinei reikšmei. Pasvalio rajono savivaldybėje žuvusiųjų skaičius kito netolygiai, tačiau ryškios rodiklio skaitinės reikšmės didėjimo tendencijos. 2012 m. Pasvalio rajono savivaldybėje žuvo 8</w:t>
      </w:r>
      <w:r w:rsidR="000A1298" w:rsidRPr="00942789">
        <w:rPr>
          <w:rFonts w:ascii="Times New Roman" w:hAnsi="Times New Roman"/>
          <w:sz w:val="24"/>
          <w:szCs w:val="24"/>
        </w:rPr>
        <w:t xml:space="preserve"> asmenys</w:t>
      </w:r>
      <w:r w:rsidR="00B3405E" w:rsidRPr="00942789">
        <w:rPr>
          <w:rFonts w:ascii="Times New Roman" w:hAnsi="Times New Roman"/>
          <w:sz w:val="24"/>
          <w:szCs w:val="24"/>
        </w:rPr>
        <w:t xml:space="preserve"> (</w:t>
      </w:r>
      <w:r w:rsidR="000A1298" w:rsidRPr="00942789">
        <w:rPr>
          <w:rFonts w:ascii="Times New Roman" w:hAnsi="Times New Roman"/>
          <w:sz w:val="24"/>
          <w:szCs w:val="24"/>
        </w:rPr>
        <w:t xml:space="preserve">pokytis nuo 2009 m. </w:t>
      </w:r>
      <w:r w:rsidR="007A3EB3">
        <w:rPr>
          <w:rFonts w:ascii="Times New Roman" w:hAnsi="Times New Roman"/>
          <w:sz w:val="24"/>
          <w:szCs w:val="24"/>
        </w:rPr>
        <w:t>–</w:t>
      </w:r>
      <w:r w:rsidR="000A1298" w:rsidRPr="00942789">
        <w:rPr>
          <w:rFonts w:ascii="Times New Roman" w:hAnsi="Times New Roman"/>
          <w:sz w:val="24"/>
          <w:szCs w:val="24"/>
        </w:rPr>
        <w:t xml:space="preserve"> </w:t>
      </w:r>
      <w:r w:rsidR="00B3405E" w:rsidRPr="00942789">
        <w:rPr>
          <w:rFonts w:ascii="Times New Roman" w:hAnsi="Times New Roman"/>
          <w:sz w:val="24"/>
          <w:szCs w:val="24"/>
        </w:rPr>
        <w:t>30,8</w:t>
      </w:r>
      <w:r w:rsidR="007A3EB3">
        <w:rPr>
          <w:rFonts w:ascii="Times New Roman" w:hAnsi="Times New Roman"/>
          <w:sz w:val="24"/>
          <w:szCs w:val="24"/>
        </w:rPr>
        <w:t xml:space="preserve"> </w:t>
      </w:r>
      <w:r w:rsidR="00B3405E" w:rsidRPr="00942789">
        <w:rPr>
          <w:rFonts w:ascii="Times New Roman" w:hAnsi="Times New Roman"/>
          <w:sz w:val="24"/>
          <w:szCs w:val="24"/>
        </w:rPr>
        <w:t>%), kai Panevėžio apskrityje tais pačiais metais fiksuota rodiklio reikšmė – 26</w:t>
      </w:r>
      <w:r w:rsidR="000A1298" w:rsidRPr="00942789">
        <w:rPr>
          <w:rFonts w:ascii="Times New Roman" w:hAnsi="Times New Roman"/>
          <w:sz w:val="24"/>
          <w:szCs w:val="24"/>
        </w:rPr>
        <w:t xml:space="preserve"> </w:t>
      </w:r>
      <w:r w:rsidR="00277496" w:rsidRPr="00942789">
        <w:rPr>
          <w:rFonts w:ascii="Times New Roman" w:hAnsi="Times New Roman"/>
          <w:sz w:val="24"/>
          <w:szCs w:val="24"/>
        </w:rPr>
        <w:t>a</w:t>
      </w:r>
      <w:r w:rsidR="000A1298" w:rsidRPr="00942789">
        <w:rPr>
          <w:rFonts w:ascii="Times New Roman" w:hAnsi="Times New Roman"/>
          <w:sz w:val="24"/>
          <w:szCs w:val="24"/>
        </w:rPr>
        <w:t>smenys</w:t>
      </w:r>
      <w:r w:rsidR="00DE6651" w:rsidRPr="00942789">
        <w:rPr>
          <w:rFonts w:ascii="Times New Roman" w:hAnsi="Times New Roman"/>
          <w:sz w:val="24"/>
          <w:szCs w:val="24"/>
        </w:rPr>
        <w:t>. 2012 m.</w:t>
      </w:r>
      <w:r w:rsidR="00B3405E" w:rsidRPr="00942789">
        <w:rPr>
          <w:rFonts w:ascii="Times New Roman" w:hAnsi="Times New Roman"/>
          <w:sz w:val="24"/>
          <w:szCs w:val="24"/>
        </w:rPr>
        <w:t xml:space="preserve"> Biržų rajono savivaldybėje fiksu</w:t>
      </w:r>
      <w:r w:rsidR="00DE6651" w:rsidRPr="00942789">
        <w:rPr>
          <w:rFonts w:ascii="Times New Roman" w:hAnsi="Times New Roman"/>
          <w:sz w:val="24"/>
          <w:szCs w:val="24"/>
        </w:rPr>
        <w:t>ota rodiklio reikšmė sudarė</w:t>
      </w:r>
      <w:r w:rsidR="00B3405E" w:rsidRPr="00942789">
        <w:rPr>
          <w:rFonts w:ascii="Times New Roman" w:hAnsi="Times New Roman"/>
          <w:sz w:val="24"/>
          <w:szCs w:val="24"/>
        </w:rPr>
        <w:t xml:space="preserve"> 15,4</w:t>
      </w:r>
      <w:r w:rsidR="007A3EB3">
        <w:rPr>
          <w:rFonts w:ascii="Times New Roman" w:hAnsi="Times New Roman"/>
          <w:sz w:val="24"/>
          <w:szCs w:val="24"/>
        </w:rPr>
        <w:t xml:space="preserve"> </w:t>
      </w:r>
      <w:r w:rsidR="00B3405E" w:rsidRPr="00942789">
        <w:rPr>
          <w:rFonts w:ascii="Times New Roman" w:hAnsi="Times New Roman"/>
          <w:sz w:val="24"/>
          <w:szCs w:val="24"/>
        </w:rPr>
        <w:t>% Panevėžio apskrities rodiklio reikšmės, Kupiškio rajono savivaldybėje – 11,5</w:t>
      </w:r>
      <w:r w:rsidR="007A3EB3">
        <w:rPr>
          <w:rFonts w:ascii="Times New Roman" w:hAnsi="Times New Roman"/>
          <w:sz w:val="24"/>
          <w:szCs w:val="24"/>
        </w:rPr>
        <w:t xml:space="preserve"> </w:t>
      </w:r>
      <w:r w:rsidR="00B3405E" w:rsidRPr="00942789">
        <w:rPr>
          <w:rFonts w:ascii="Times New Roman" w:hAnsi="Times New Roman"/>
          <w:sz w:val="24"/>
          <w:szCs w:val="24"/>
        </w:rPr>
        <w:t>%, Rokiškio rajono savivaldybėje – 7,7</w:t>
      </w:r>
      <w:r w:rsidR="007A3EB3">
        <w:rPr>
          <w:rFonts w:ascii="Times New Roman" w:hAnsi="Times New Roman"/>
          <w:sz w:val="24"/>
          <w:szCs w:val="24"/>
        </w:rPr>
        <w:t xml:space="preserve"> </w:t>
      </w:r>
      <w:r w:rsidR="00B3405E" w:rsidRPr="00942789">
        <w:rPr>
          <w:rFonts w:ascii="Times New Roman" w:hAnsi="Times New Roman"/>
          <w:sz w:val="24"/>
          <w:szCs w:val="24"/>
        </w:rPr>
        <w:t xml:space="preserve">%. </w:t>
      </w:r>
    </w:p>
    <w:p w:rsidR="00710627" w:rsidRPr="00942789" w:rsidRDefault="001A3137" w:rsidP="00493266">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942789">
        <w:rPr>
          <w:rFonts w:ascii="Times New Roman" w:hAnsi="Times New Roman"/>
          <w:sz w:val="24"/>
          <w:szCs w:val="24"/>
        </w:rPr>
        <w:lastRenderedPageBreak/>
        <w:t>Panevėžio regiono tikslinių teritorijų problemas ir vystymo galimybes lemia šie regiono ir miestų urbanistinės struktūros ypatumai:</w:t>
      </w:r>
    </w:p>
    <w:p w:rsidR="006C7D80" w:rsidRPr="00942789" w:rsidRDefault="006B11BA" w:rsidP="00493266">
      <w:pPr>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942789">
        <w:rPr>
          <w:rFonts w:ascii="Times New Roman" w:hAnsi="Times New Roman"/>
          <w:sz w:val="24"/>
          <w:szCs w:val="24"/>
        </w:rPr>
        <w:t>Panevėžio regione išskirtos tikslinės teritorijos – esami atitinkamų savivaldybių administracin</w:t>
      </w:r>
      <w:r w:rsidR="006C7D80" w:rsidRPr="00942789">
        <w:rPr>
          <w:rFonts w:ascii="Times New Roman" w:hAnsi="Times New Roman"/>
          <w:sz w:val="24"/>
          <w:szCs w:val="24"/>
        </w:rPr>
        <w:t>iai centrai. I</w:t>
      </w:r>
      <w:r w:rsidRPr="00942789">
        <w:rPr>
          <w:rFonts w:ascii="Times New Roman" w:hAnsi="Times New Roman"/>
          <w:sz w:val="24"/>
          <w:szCs w:val="24"/>
        </w:rPr>
        <w:t>šskirtų tikslinių teritorijų plėtrą</w:t>
      </w:r>
      <w:r w:rsidR="00D04563" w:rsidRPr="00942789">
        <w:rPr>
          <w:rFonts w:ascii="Times New Roman" w:hAnsi="Times New Roman"/>
          <w:sz w:val="24"/>
          <w:szCs w:val="24"/>
        </w:rPr>
        <w:t xml:space="preserve"> </w:t>
      </w:r>
      <w:r w:rsidR="00836BC2" w:rsidRPr="00942789">
        <w:rPr>
          <w:rFonts w:ascii="Times New Roman" w:hAnsi="Times New Roman"/>
          <w:sz w:val="24"/>
          <w:szCs w:val="24"/>
        </w:rPr>
        <w:t xml:space="preserve">Biržų, Kupiškio, Pasvalio ir Rokiškio </w:t>
      </w:r>
      <w:r w:rsidR="008F0064" w:rsidRPr="00942789">
        <w:rPr>
          <w:rFonts w:ascii="Times New Roman" w:hAnsi="Times New Roman"/>
          <w:sz w:val="24"/>
          <w:szCs w:val="24"/>
        </w:rPr>
        <w:t>miestų terit</w:t>
      </w:r>
      <w:r w:rsidR="00836BC2" w:rsidRPr="00942789">
        <w:rPr>
          <w:rFonts w:ascii="Times New Roman" w:hAnsi="Times New Roman"/>
          <w:sz w:val="24"/>
          <w:szCs w:val="24"/>
        </w:rPr>
        <w:t>orijų</w:t>
      </w:r>
      <w:r w:rsidR="008F0064" w:rsidRPr="00942789">
        <w:rPr>
          <w:rFonts w:ascii="Times New Roman" w:hAnsi="Times New Roman"/>
          <w:sz w:val="24"/>
          <w:szCs w:val="24"/>
        </w:rPr>
        <w:t xml:space="preserve"> bendr</w:t>
      </w:r>
      <w:r w:rsidR="00836BC2" w:rsidRPr="00942789">
        <w:rPr>
          <w:rFonts w:ascii="Times New Roman" w:hAnsi="Times New Roman"/>
          <w:sz w:val="24"/>
          <w:szCs w:val="24"/>
        </w:rPr>
        <w:t>uosiuose planuose</w:t>
      </w:r>
      <w:r w:rsidRPr="00942789">
        <w:rPr>
          <w:rFonts w:ascii="Times New Roman" w:hAnsi="Times New Roman"/>
          <w:sz w:val="24"/>
          <w:szCs w:val="24"/>
        </w:rPr>
        <w:t xml:space="preserve"> numatoma vykdyti taikant užstatymo modernizavimą, inžinerinės, socialinės infrastruktūros plėtojimą, laisvų (neužstatytų) teritorijų kompleksinį integravimą į miesto kvartalų išplanavimą. Miestų vidinė plėtra turi pirmenybę prieš numatytą plėtrą už esamų miesto ribų: numatoma modernizuoti esamas daugiabučių namų gyvenamąsias teritorijas, vyk</w:t>
      </w:r>
      <w:r w:rsidR="00B2546F" w:rsidRPr="00942789">
        <w:rPr>
          <w:rFonts w:ascii="Times New Roman" w:hAnsi="Times New Roman"/>
          <w:sz w:val="24"/>
          <w:szCs w:val="24"/>
        </w:rPr>
        <w:t>d</w:t>
      </w:r>
      <w:r w:rsidRPr="00942789">
        <w:rPr>
          <w:rFonts w:ascii="Times New Roman" w:hAnsi="Times New Roman"/>
          <w:sz w:val="24"/>
          <w:szCs w:val="24"/>
        </w:rPr>
        <w:t xml:space="preserve">yti </w:t>
      </w:r>
      <w:r w:rsidR="00B2546F" w:rsidRPr="00942789">
        <w:rPr>
          <w:rFonts w:ascii="Times New Roman" w:hAnsi="Times New Roman"/>
          <w:sz w:val="24"/>
          <w:szCs w:val="24"/>
        </w:rPr>
        <w:t xml:space="preserve">teritorijų ir pastatų </w:t>
      </w:r>
      <w:r w:rsidRPr="00942789">
        <w:rPr>
          <w:rFonts w:ascii="Times New Roman" w:hAnsi="Times New Roman"/>
          <w:sz w:val="24"/>
          <w:szCs w:val="24"/>
        </w:rPr>
        <w:t>konversiją, gerinti gyvenamosios aplinkos kokybę. Taip pat būtina skatinti daugiabučių ir privačių gyvenamųjų namų atnaujinimą, siekiant didesnio energijos vartojimo efektyvumo.</w:t>
      </w:r>
    </w:p>
    <w:p w:rsidR="006C7D80"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Pramonės ir sandėliavimo objektų teritorijos bei mišrios paskirties verslo, gamybos ir paslaugų objektų teritorijos su komercinės paskirties objektų teritorijomis miestuose dominuoja gana koncentruotai. Tai daugiafunkcinės paskirties teritorijos. Komercinės paskirties objektų teritorijos išskiriamos pagal savo funkcijas ir teikiamas paslaugas teritorijose, kaip svarbios miestams lokalinės reikšmės paslaugų objektų teritorijos. Neefektyviai naudojamose pramonės ir sandėliavimo bei komercinėse ir infrastruktūros teritorijose būtinas teritorijų pertvarkymas (konversija) ir modernizavimas.</w:t>
      </w:r>
    </w:p>
    <w:p w:rsidR="006C7D80"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Lietuvos Respublikos</w:t>
      </w:r>
      <w:r w:rsidR="00B65B01">
        <w:rPr>
          <w:rFonts w:ascii="Times New Roman" w:hAnsi="Times New Roman"/>
          <w:sz w:val="24"/>
          <w:szCs w:val="24"/>
        </w:rPr>
        <w:t xml:space="preserve"> teritorijos</w:t>
      </w:r>
      <w:r w:rsidRPr="00942789">
        <w:rPr>
          <w:rFonts w:ascii="Times New Roman" w:hAnsi="Times New Roman"/>
          <w:sz w:val="24"/>
          <w:szCs w:val="24"/>
        </w:rPr>
        <w:t xml:space="preserve"> bendrojo plano sprendiniuose pabrėžiama, kad Biržuose būtina suformuoti pramonės ir verslo plėtros zonas restruktūrizuojant bei vystant esamas pramonines teritorijas. Panevėžio apskrities teritorijos bendrojo</w:t>
      </w:r>
      <w:r w:rsidR="00A928C5" w:rsidRPr="00942789">
        <w:rPr>
          <w:rFonts w:ascii="Times New Roman" w:hAnsi="Times New Roman"/>
          <w:sz w:val="24"/>
          <w:szCs w:val="24"/>
        </w:rPr>
        <w:t xml:space="preserve"> plano</w:t>
      </w:r>
      <w:r w:rsidRPr="00942789">
        <w:rPr>
          <w:rFonts w:ascii="Times New Roman" w:hAnsi="Times New Roman"/>
          <w:sz w:val="24"/>
          <w:szCs w:val="24"/>
        </w:rPr>
        <w:t xml:space="preserve"> sprendiniuose Biržai išskiriami ne tik kaip regioninis centras, bet ir rekreacinis aptarnavimo centras (kartu su kurortinio gydymo centru – Likėnais) puoselėjant kultūros paveldą, organizuojant kultūrinį turizmą. Biržų miesto įvairių istorinių laikotarpių objektai </w:t>
      </w:r>
      <w:r w:rsidR="00A32CEC">
        <w:rPr>
          <w:rFonts w:ascii="Times New Roman" w:hAnsi="Times New Roman"/>
          <w:sz w:val="24"/>
          <w:szCs w:val="24"/>
        </w:rPr>
        <w:t>–</w:t>
      </w:r>
      <w:r w:rsidRPr="00942789">
        <w:rPr>
          <w:rFonts w:ascii="Times New Roman" w:hAnsi="Times New Roman"/>
          <w:sz w:val="24"/>
          <w:szCs w:val="24"/>
        </w:rPr>
        <w:t xml:space="preserve"> dabartiniai nekilnojamojo kultūros paveldo objektai suteikia miestui savitumo, formuoja jo identitetą. Būtinas šių objektų išsaugojimas, naudojimas viešam pažinimui</w:t>
      </w:r>
      <w:r w:rsidR="00C16CD1" w:rsidRPr="00942789">
        <w:rPr>
          <w:rFonts w:ascii="Times New Roman" w:hAnsi="Times New Roman"/>
          <w:sz w:val="24"/>
          <w:szCs w:val="24"/>
        </w:rPr>
        <w:t xml:space="preserve"> ir kitoms reikmėms</w:t>
      </w:r>
      <w:r w:rsidRPr="00942789">
        <w:rPr>
          <w:rFonts w:ascii="Times New Roman" w:hAnsi="Times New Roman"/>
          <w:sz w:val="24"/>
          <w:szCs w:val="24"/>
        </w:rPr>
        <w:t>. Biržų rajono savivaldybė yra specifinėje Lietuvos Respublikos teritorijos dalyje dėl esamų jos teritorijoje gamtinių sąlygų, kas teikia tam tikrus griežtus apribojimus urbanistinei plėtrai. Tačiau kraštas yra ir dėkingas savo padėties unikalumui bei gali pakankamai gerai naudoti teikiamas galimybes vystant rekreaciją ir turizmą. Viena iš problemų</w:t>
      </w:r>
      <w:r w:rsidR="00924CC0">
        <w:rPr>
          <w:rFonts w:ascii="Times New Roman" w:hAnsi="Times New Roman"/>
          <w:sz w:val="24"/>
          <w:szCs w:val="24"/>
        </w:rPr>
        <w:t>,</w:t>
      </w:r>
      <w:r w:rsidRPr="00942789">
        <w:rPr>
          <w:rFonts w:ascii="Times New Roman" w:hAnsi="Times New Roman"/>
          <w:sz w:val="24"/>
          <w:szCs w:val="24"/>
        </w:rPr>
        <w:t xml:space="preserve"> su kuriomis susiduria Biržų miestas, yra tai, kad nemaža dalis miesto teritorijos yra naudojama subjektų neįteisinus, neįregistravus žemės naudojimo. Būtina skatinti naudojamų teritorijų įteisinimą, siekiant miesto tvarkingesnės ir</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darnesnės aplinkos.</w:t>
      </w:r>
    </w:p>
    <w:p w:rsidR="006C7D80"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 xml:space="preserve">Strateginis Rokiškio miesto plėtros prioritetas </w:t>
      </w:r>
      <w:r w:rsidR="00F843F3">
        <w:rPr>
          <w:rFonts w:ascii="Times New Roman" w:hAnsi="Times New Roman"/>
          <w:sz w:val="24"/>
          <w:szCs w:val="24"/>
        </w:rPr>
        <w:t>–</w:t>
      </w:r>
      <w:r w:rsidRPr="00942789">
        <w:rPr>
          <w:rFonts w:ascii="Times New Roman" w:hAnsi="Times New Roman"/>
          <w:sz w:val="24"/>
          <w:szCs w:val="24"/>
        </w:rPr>
        <w:t xml:space="preserve"> silpnųjų urbanistinės struktūros dalių aktyvinimas bei stiprinimas, nuskurdusių bei degradavusių miesto teritorijų atgaivinimas, neefektyviai naudojamų pramonės, infrastruktūros ir komunalinių objektų teritorijų konversija. Rokiškio miesto kultūros paveldo apsauga realizuojama pritaikant jį viešajam pažinimui ir naudojimui, kultūriniam turizmui plėtoti.</w:t>
      </w:r>
    </w:p>
    <w:p w:rsidR="0073547B"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color w:val="000000"/>
          <w:sz w:val="24"/>
          <w:szCs w:val="24"/>
        </w:rPr>
      </w:pPr>
      <w:r w:rsidRPr="00942789">
        <w:rPr>
          <w:rFonts w:ascii="Times New Roman" w:hAnsi="Times New Roman"/>
          <w:sz w:val="24"/>
          <w:szCs w:val="24"/>
        </w:rPr>
        <w:t xml:space="preserve">Dabartinė Kupiškio miesto teritorija ir toliau vystoma kaip funkciškai mišrios urbanistinės struktūros teritorija. Periferinėje zonoje vystoma socialinė ir inžinerinė infrastruktūra. Siektina, kad būtų užtikrinta kasdieninių paslaugų kokybė plėtros teritorijoje esančiose gyvenamosiose vietose. </w:t>
      </w:r>
    </w:p>
    <w:p w:rsidR="00687167"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bCs/>
          <w:sz w:val="24"/>
          <w:szCs w:val="24"/>
        </w:rPr>
      </w:pPr>
      <w:r w:rsidRPr="00942789">
        <w:rPr>
          <w:rFonts w:ascii="Times New Roman" w:hAnsi="Times New Roman"/>
          <w:sz w:val="24"/>
          <w:szCs w:val="24"/>
        </w:rPr>
        <w:t>Mažėjantis įmonių skaičius –</w:t>
      </w:r>
      <w:r w:rsidR="00924CC0">
        <w:rPr>
          <w:rFonts w:ascii="Times New Roman" w:hAnsi="Times New Roman"/>
          <w:sz w:val="24"/>
          <w:szCs w:val="24"/>
        </w:rPr>
        <w:t xml:space="preserve"> </w:t>
      </w:r>
      <w:r w:rsidRPr="00942789">
        <w:rPr>
          <w:rFonts w:ascii="Times New Roman" w:hAnsi="Times New Roman"/>
          <w:sz w:val="24"/>
          <w:szCs w:val="24"/>
        </w:rPr>
        <w:t>viena iš esminių problemų visose analizuojamose savivaldybėse bei jų centruose. Mažėjantis ūkio subjektų skaičius lemia mažesnį sukuriamų darbo vietų skaičių</w:t>
      </w:r>
      <w:r w:rsidR="00C16CD1" w:rsidRPr="00942789">
        <w:rPr>
          <w:rFonts w:ascii="Times New Roman" w:hAnsi="Times New Roman"/>
          <w:sz w:val="24"/>
          <w:szCs w:val="24"/>
        </w:rPr>
        <w:t xml:space="preserve">. </w:t>
      </w:r>
      <w:r w:rsidRPr="00942789">
        <w:rPr>
          <w:rFonts w:ascii="Times New Roman" w:hAnsi="Times New Roman"/>
          <w:sz w:val="24"/>
          <w:szCs w:val="24"/>
          <w:lang w:eastAsia="lt-LT"/>
        </w:rPr>
        <w:t>Mažėjančios materialinės investicijos atskleidžia, kad vietos verslo aplinka nėra linkusi plėstis bei reinvestuoti į verslo sąlygų gerinimą.</w:t>
      </w:r>
      <w:r w:rsidRPr="00942789">
        <w:rPr>
          <w:rFonts w:ascii="Times New Roman" w:hAnsi="Times New Roman"/>
          <w:sz w:val="24"/>
          <w:szCs w:val="24"/>
        </w:rPr>
        <w:t xml:space="preserve"> Siekiant gerinti esamą situaciją, </w:t>
      </w:r>
      <w:r w:rsidRPr="00942789">
        <w:rPr>
          <w:rFonts w:ascii="Times New Roman" w:hAnsi="Times New Roman"/>
          <w:color w:val="000000"/>
          <w:sz w:val="24"/>
          <w:szCs w:val="24"/>
        </w:rPr>
        <w:t xml:space="preserve">siūloma sudaryti palankesnes sąlygas verslui vystytis. Vienas iš būdų tai padaryti yra didinti investicinės ir gyvenamosios aplinkos patrauklumą. </w:t>
      </w:r>
    </w:p>
    <w:p w:rsidR="0073547B"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bCs/>
          <w:sz w:val="24"/>
          <w:szCs w:val="24"/>
        </w:rPr>
      </w:pPr>
      <w:r w:rsidRPr="00942789">
        <w:rPr>
          <w:rFonts w:ascii="Times New Roman" w:hAnsi="Times New Roman"/>
          <w:sz w:val="24"/>
          <w:szCs w:val="24"/>
        </w:rPr>
        <w:t xml:space="preserve">Išskirtose tikslinėse teritorijose bei savivaldybėse </w:t>
      </w:r>
      <w:r w:rsidR="00845722">
        <w:rPr>
          <w:rFonts w:ascii="Times New Roman" w:hAnsi="Times New Roman"/>
          <w:sz w:val="24"/>
          <w:szCs w:val="24"/>
        </w:rPr>
        <w:t xml:space="preserve">yra </w:t>
      </w:r>
      <w:r w:rsidRPr="00942789">
        <w:rPr>
          <w:rFonts w:ascii="Times New Roman" w:hAnsi="Times New Roman"/>
          <w:sz w:val="24"/>
          <w:szCs w:val="24"/>
        </w:rPr>
        <w:t xml:space="preserve">didelė turizmui tinkamų objektų įvairovė. Būtina pritraukti investuotojus, norinčius pritaikyti kultūros ir gamtos vertybes šiandieniniam naudojimui – kultūrinėms, komercijos, aptarnavimo, turizmo reikmėms, taip pat investuotojus, norinčius įsigyti ar išsinuomoti juos ilgesniam laikui ir galinčius restauruoti, atkurti </w:t>
      </w:r>
      <w:r w:rsidRPr="00942789">
        <w:rPr>
          <w:rFonts w:ascii="Times New Roman" w:hAnsi="Times New Roman"/>
          <w:sz w:val="24"/>
          <w:szCs w:val="24"/>
        </w:rPr>
        <w:lastRenderedPageBreak/>
        <w:t>kultūros paveldo vertybes. Kultūros paveldo išsaugojimui ir tausojančiam naudojimui labai svarbus informacijos skleidimas ir visuomenės švietimas.  Informacija turi būti visuomenei prieinama ir tinkamai pateikta. Šiandien Kupiškio turizmo informac</w:t>
      </w:r>
      <w:r w:rsidR="00BE3DDE" w:rsidRPr="00942789">
        <w:rPr>
          <w:rFonts w:ascii="Times New Roman" w:hAnsi="Times New Roman"/>
          <w:sz w:val="24"/>
          <w:szCs w:val="24"/>
        </w:rPr>
        <w:t>ijos centras neturi internetinio tinklalapio</w:t>
      </w:r>
      <w:r w:rsidRPr="00942789">
        <w:rPr>
          <w:rFonts w:ascii="Times New Roman" w:hAnsi="Times New Roman"/>
          <w:sz w:val="24"/>
          <w:szCs w:val="24"/>
        </w:rPr>
        <w:t>, kas šios dienos visuomenėje yra būtina sąlyga norint efektyviai reprezentuoti savo kraštą. Gana žemas atvykstančių užsienio turistų skaičius rodo, kad yra neišnaudojamos galimybės. Siekiant pritraukti daugiau užsieniečių, informacija taip pat turėtų būti prieinama ir užsienio kalbomis. Dar viena problema – kelio ženklų trūkumas. Ne visi lankytini objektai (ypatingai rajonų) turi aiškias nuorodas į juos. Kita problema stebima turizmo srityje –</w:t>
      </w:r>
      <w:r w:rsidR="00C16CD1" w:rsidRPr="00942789">
        <w:rPr>
          <w:rFonts w:ascii="Times New Roman" w:hAnsi="Times New Roman"/>
          <w:sz w:val="24"/>
          <w:szCs w:val="24"/>
        </w:rPr>
        <w:t xml:space="preserve"> </w:t>
      </w:r>
      <w:r w:rsidRPr="00942789">
        <w:rPr>
          <w:rFonts w:ascii="Times New Roman" w:hAnsi="Times New Roman"/>
          <w:sz w:val="24"/>
          <w:szCs w:val="24"/>
        </w:rPr>
        <w:t xml:space="preserve">nepakankama viešojo turizmo infrastruktūra. Siekiant skatinti gyventojų verslumą, tikslinga investuoti į patrauklios aplinkos verslui kūrimą. Didžioji dalis miestuose veikiančių paslaugų ir prekybos įstaigų yra įsikūrusios centrinėse tikslinių teritorijų dalyse (miestuose). Daroma prielaida, kad sutvarkius miestų viešąsias erdves padidėtų vietos gyventojų bei svečių skaičius, </w:t>
      </w:r>
      <w:r w:rsidR="00845722">
        <w:rPr>
          <w:rFonts w:ascii="Times New Roman" w:hAnsi="Times New Roman"/>
          <w:sz w:val="24"/>
          <w:szCs w:val="24"/>
        </w:rPr>
        <w:t>dėl to</w:t>
      </w:r>
      <w:r w:rsidRPr="00942789">
        <w:rPr>
          <w:rFonts w:ascii="Times New Roman" w:hAnsi="Times New Roman"/>
          <w:sz w:val="24"/>
          <w:szCs w:val="24"/>
        </w:rPr>
        <w:t xml:space="preserve"> išaugtų teikiamų paslaugų apimtis, miestai pajustų ekonominę naudą. Ne mažiau svarbu yra užtikrinti, kad veikiančios įstaigos teiktų aukštos kokybės paslaugas, jas būtų patogu pasiekti. Taip pat tikslinga investuoti į įstaigų, kuriose teikiamos viešosios paslaugos, infrastruktūros būklės gerinimą, aplinkos sutvarkymą.  </w:t>
      </w:r>
    </w:p>
    <w:p w:rsidR="0073547B" w:rsidRPr="00942789" w:rsidRDefault="006B11BA" w:rsidP="008C06A9">
      <w:pPr>
        <w:numPr>
          <w:ilvl w:val="1"/>
          <w:numId w:val="8"/>
        </w:numPr>
        <w:spacing w:after="0" w:line="240" w:lineRule="auto"/>
        <w:ind w:left="0" w:firstLine="720"/>
        <w:jc w:val="both"/>
        <w:rPr>
          <w:rFonts w:ascii="Times New Roman" w:hAnsi="Times New Roman"/>
          <w:sz w:val="24"/>
          <w:szCs w:val="24"/>
        </w:rPr>
      </w:pPr>
      <w:r w:rsidRPr="00942789">
        <w:rPr>
          <w:rFonts w:ascii="Times New Roman" w:hAnsi="Times New Roman"/>
          <w:sz w:val="24"/>
          <w:szCs w:val="24"/>
        </w:rPr>
        <w:t>Kultūros renginiai Panevėžio regiono tikslinėse teritorijose daugiausiai organizuojami viešosiose erdvėse, viešosiose bibliotekose ir kultūros centruose, jų filialuose bei muziejuose. Gyventojai yra linkę aktyviai dalyvauti kultūriniame gyvenime, viešoji biblioteka tampa svarbi</w:t>
      </w:r>
      <w:r w:rsidR="00B0452B">
        <w:rPr>
          <w:rFonts w:ascii="Times New Roman" w:hAnsi="Times New Roman"/>
          <w:sz w:val="24"/>
          <w:szCs w:val="24"/>
        </w:rPr>
        <w:t>a</w:t>
      </w:r>
      <w:r w:rsidRPr="00942789">
        <w:rPr>
          <w:rFonts w:ascii="Times New Roman" w:hAnsi="Times New Roman"/>
          <w:sz w:val="24"/>
          <w:szCs w:val="24"/>
        </w:rPr>
        <w:t xml:space="preserve"> visuomenės ir bendruomenių kultūros ir socialinio gyvenimo dalimi. Sporto srityje Biržų rajono savivaldybėje nuolat vyksta sporto renginiai ir įvairūs čempionatai, veikia nemažai sporto klubų. </w:t>
      </w:r>
      <w:r w:rsidR="00DB4A2C" w:rsidRPr="00942789">
        <w:rPr>
          <w:rFonts w:ascii="Times New Roman" w:hAnsi="Times New Roman"/>
          <w:sz w:val="24"/>
          <w:szCs w:val="24"/>
        </w:rPr>
        <w:t xml:space="preserve">Pasvalio, Kupiškio bei Rokiškio rajonų savivaldybių gyventojų nuomone, savivaldybėse reikėtų didinti sporto bazių skaičių bei atnaujinti esamų infrastruktūrą.  </w:t>
      </w:r>
    </w:p>
    <w:p w:rsidR="0073547B" w:rsidRPr="00942789" w:rsidRDefault="006B11BA" w:rsidP="008C06A9">
      <w:pPr>
        <w:numPr>
          <w:ilvl w:val="1"/>
          <w:numId w:val="8"/>
        </w:numPr>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Švietimo srityje daugumos išskirtų tikslinių teritorijų švietimo įstaigų patalpų, ypa</w:t>
      </w:r>
      <w:r w:rsidR="008A41F2">
        <w:rPr>
          <w:rFonts w:ascii="Times New Roman" w:hAnsi="Times New Roman"/>
          <w:sz w:val="24"/>
          <w:szCs w:val="24"/>
        </w:rPr>
        <w:t>č</w:t>
      </w:r>
      <w:r w:rsidRPr="00942789">
        <w:rPr>
          <w:rFonts w:ascii="Times New Roman" w:hAnsi="Times New Roman"/>
          <w:sz w:val="24"/>
          <w:szCs w:val="24"/>
        </w:rPr>
        <w:t xml:space="preserve"> vidaus, būklė yra prasta. Siekiant užtikrinti kokybiškų paslaugų prieinamumą, būtina gerinti švietimo įstaigų pastatų energetinį efektyvumą, atnaujinti ir modernizuoti vidaus patalpas. </w:t>
      </w:r>
    </w:p>
    <w:p w:rsidR="0073547B" w:rsidRPr="00942789" w:rsidRDefault="006B11BA" w:rsidP="00493266">
      <w:pPr>
        <w:numPr>
          <w:ilvl w:val="1"/>
          <w:numId w:val="8"/>
        </w:numPr>
        <w:tabs>
          <w:tab w:val="left" w:pos="1418"/>
          <w:tab w:val="left" w:pos="1701"/>
        </w:tabs>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Viena svarbiausių sąlygų sėkmingai miestų plėtrai – gera susisiekimo sistema. Tokioje sistemoje susisiekimas su miestų centrais, darbo vietomis, viešąsias paslaugas teikiančiomis įstaigomis, laisvalaikio bei poilsio centrais turi būti patogus. Biržų, Kupiškio, Pasvalio bei Rokiškio rajonų savivaldybės užima aukštas pozicijas pagal individualių automobilių skaičių. Tai gali tiesiogiai atsiliepti subalansuotos susisiekimo sistemos plėtrai, todėl labai svarbu, kad bendroje kelionių struktūroje deramą vietą rastų ir vietinis, ir tarpmiestinis transportas. Vienas pagrindinių susisiekimo uždavinių, įvard</w:t>
      </w:r>
      <w:r w:rsidR="008A41F2">
        <w:rPr>
          <w:rFonts w:ascii="Times New Roman" w:hAnsi="Times New Roman"/>
          <w:sz w:val="24"/>
          <w:szCs w:val="24"/>
        </w:rPr>
        <w:t>y</w:t>
      </w:r>
      <w:r w:rsidRPr="00942789">
        <w:rPr>
          <w:rFonts w:ascii="Times New Roman" w:hAnsi="Times New Roman"/>
          <w:sz w:val="24"/>
          <w:szCs w:val="24"/>
        </w:rPr>
        <w:t>tų analizuojamų rajonų savivaldybių</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planavimo dokumentuose, yra subalansuotos ir darnios susisiekimo sistemos formavimas ir vietinio transporto maršrutinio tinklo optimizavimas ir plėtra. Šios sistemos plėtros pagrindas – esamų  transporto rūšių ir susisiekimo infrastruktūros subalansuotas ir efektyvus panaudojimas keleivių ir krovinių pervežimuose, neigiamo poveikio aplinkai mažinimas, eismo dalyvių saugumo užtikrinimas, vietinio transporto aptarnavimo gerinimas. Siekiant subalansuotos susisiekimo sistemos plėtros išskirtose tikslinėse teritorijose turi būti dedamos pastangos konkurencijos sudarymui susisiekimui</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 xml:space="preserve">automobiliais, propaguojant vietinio ir tarpmiestinio transporto naudojimą.  Užsienio šalių patirtis rodo, kad visuomeninio transporto sistema turi neabejotiną pranašumą prieš intensyvų lengvųjų automobilių naudojimą: ji pasižymi </w:t>
      </w:r>
      <w:r w:rsidR="004346CD">
        <w:rPr>
          <w:rFonts w:ascii="Times New Roman" w:hAnsi="Times New Roman"/>
          <w:sz w:val="24"/>
          <w:szCs w:val="24"/>
        </w:rPr>
        <w:t>daug</w:t>
      </w:r>
      <w:r w:rsidRPr="00942789">
        <w:rPr>
          <w:rFonts w:ascii="Times New Roman" w:hAnsi="Times New Roman"/>
          <w:sz w:val="24"/>
          <w:szCs w:val="24"/>
        </w:rPr>
        <w:t xml:space="preserve"> didesne vežimo galia, didesniu eismo saugumu, geresniu energetiniu efektyvumu, mažesne oro tarša, mažesniu triukšmo lygiu, mažesniu teritorijos poreikiu bei mažesnėmis investicijomis į susisiekimo infrastruktūrą. Dėl minėtų priežasčių sėkminga visuomeninio transporto plėtra didele dalimi lemia sėkmingą visos susisiekimo sistemos plėtrą. </w:t>
      </w:r>
    </w:p>
    <w:p w:rsidR="00AE6BD2" w:rsidRPr="00942789" w:rsidRDefault="006B11BA" w:rsidP="00493266">
      <w:pPr>
        <w:numPr>
          <w:ilvl w:val="1"/>
          <w:numId w:val="8"/>
        </w:numPr>
        <w:tabs>
          <w:tab w:val="left" w:pos="1418"/>
          <w:tab w:val="left" w:pos="1701"/>
        </w:tabs>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 xml:space="preserve">Viešasis transportas nagrinėjamose savivaldybėse, kaip ir Panevėžio bei daugelyje Lietuvos apskričių, nėra populiarus </w:t>
      </w:r>
      <w:r w:rsidR="00D46AC7">
        <w:rPr>
          <w:rFonts w:ascii="Times New Roman" w:hAnsi="Times New Roman"/>
          <w:sz w:val="24"/>
          <w:szCs w:val="24"/>
        </w:rPr>
        <w:t>daugiausia</w:t>
      </w:r>
      <w:r w:rsidRPr="00942789">
        <w:rPr>
          <w:rFonts w:ascii="Times New Roman" w:hAnsi="Times New Roman"/>
          <w:sz w:val="24"/>
          <w:szCs w:val="24"/>
        </w:rPr>
        <w:t xml:space="preserve"> dėl aukšto automobilizacijos lygio. Kaip rodo </w:t>
      </w:r>
      <w:proofErr w:type="gramStart"/>
      <w:r w:rsidRPr="00942789">
        <w:rPr>
          <w:rFonts w:ascii="Times New Roman" w:hAnsi="Times New Roman"/>
          <w:sz w:val="24"/>
          <w:szCs w:val="24"/>
        </w:rPr>
        <w:t>vakarų Europos</w:t>
      </w:r>
      <w:proofErr w:type="gramEnd"/>
      <w:r w:rsidRPr="00942789">
        <w:rPr>
          <w:rFonts w:ascii="Times New Roman" w:hAnsi="Times New Roman"/>
          <w:sz w:val="24"/>
          <w:szCs w:val="24"/>
        </w:rPr>
        <w:t xml:space="preserve"> miestų patirtis</w:t>
      </w:r>
      <w:r w:rsidR="00D46AC7">
        <w:rPr>
          <w:rFonts w:ascii="Times New Roman" w:hAnsi="Times New Roman"/>
          <w:sz w:val="24"/>
          <w:szCs w:val="24"/>
        </w:rPr>
        <w:t>,</w:t>
      </w:r>
      <w:r w:rsidRPr="00942789">
        <w:rPr>
          <w:rFonts w:ascii="Times New Roman" w:hAnsi="Times New Roman"/>
          <w:sz w:val="24"/>
          <w:szCs w:val="24"/>
        </w:rPr>
        <w:t xml:space="preserve"> stipriai sumažėjus visuomeninio transporto reikšmei pervežimų struktūroje, grąžinti jo buvusią reikšmę yra labai sudėtinga, todėl strateginė visuomeninio transporto plėtros kryptis būtų išlaikyti savo pervežimų reikšmę dabartiniame lygyje ir po truputį bandyti sugrąžinti prarastus keleivius. Šiam tikslui realizuoti analizuojamų miestų visuomeninio transporto sistemoms reikalingi esminiai pokyčiai. Siekiant gerinti aplinkos kokybę, svarbu keisti senas, aplinką teršiančias </w:t>
      </w:r>
      <w:r w:rsidRPr="00942789">
        <w:rPr>
          <w:rFonts w:ascii="Times New Roman" w:hAnsi="Times New Roman"/>
          <w:sz w:val="24"/>
          <w:szCs w:val="24"/>
        </w:rPr>
        <w:lastRenderedPageBreak/>
        <w:t>transporto priemones naujomis, ekologiškesnėmis, taip pat gerinti dviračio, kaip ekologiškos ir patogios transporto priemonės</w:t>
      </w:r>
      <w:r w:rsidR="003B7CF7">
        <w:rPr>
          <w:rFonts w:ascii="Times New Roman" w:hAnsi="Times New Roman"/>
          <w:sz w:val="24"/>
          <w:szCs w:val="24"/>
        </w:rPr>
        <w:t>,</w:t>
      </w:r>
      <w:r w:rsidRPr="00942789">
        <w:rPr>
          <w:rFonts w:ascii="Times New Roman" w:hAnsi="Times New Roman"/>
          <w:sz w:val="24"/>
          <w:szCs w:val="24"/>
        </w:rPr>
        <w:t xml:space="preserve"> įvaizdį. Miesto susisiekimo sistemos gero funkcionavimo rodiklis yra galimybė didelę dalį kelionių struktūroje atlikti pėsčiomis ir dviračiais, todėl racionalu būtų visose tikslinėse teritorijose šiam susisiekimo būdui teikti prioritetą </w:t>
      </w:r>
      <w:r w:rsidR="003B7CF7">
        <w:rPr>
          <w:rFonts w:ascii="Times New Roman" w:hAnsi="Times New Roman"/>
          <w:sz w:val="24"/>
          <w:szCs w:val="24"/>
        </w:rPr>
        <w:t>–</w:t>
      </w:r>
      <w:r w:rsidRPr="00942789">
        <w:rPr>
          <w:rFonts w:ascii="Times New Roman" w:hAnsi="Times New Roman"/>
          <w:sz w:val="24"/>
          <w:szCs w:val="24"/>
        </w:rPr>
        <w:t xml:space="preserve"> skatinti dviračių transportą, o miestų centrinėse dalyse prioritetą teikti pėsčiųjų eismui. </w:t>
      </w:r>
    </w:p>
    <w:p w:rsidR="00AE6BD2" w:rsidRPr="00942789" w:rsidRDefault="006B11BA" w:rsidP="00493266">
      <w:pPr>
        <w:numPr>
          <w:ilvl w:val="1"/>
          <w:numId w:val="8"/>
        </w:numPr>
        <w:tabs>
          <w:tab w:val="left" w:pos="1418"/>
          <w:tab w:val="left" w:pos="1701"/>
        </w:tabs>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Be kiekybinės susisiekimo infrastruktūros plėtros</w:t>
      </w:r>
      <w:r w:rsidR="00AF7A7F">
        <w:rPr>
          <w:rFonts w:ascii="Times New Roman" w:hAnsi="Times New Roman"/>
          <w:sz w:val="24"/>
          <w:szCs w:val="24"/>
        </w:rPr>
        <w:t>,</w:t>
      </w:r>
      <w:r w:rsidRPr="00942789">
        <w:rPr>
          <w:rFonts w:ascii="Times New Roman" w:hAnsi="Times New Roman"/>
          <w:sz w:val="24"/>
          <w:szCs w:val="24"/>
        </w:rPr>
        <w:t xml:space="preserve"> miestams labai svarbi ir kokybinė plėtra. Išskirtoms tikslinėms teritorijoms būtina kokybiškai pagerinti esamo gatvių tinklo rodiklius (asfaltuoti gatves, įrengti šaligatvius, dviračių takus)</w:t>
      </w:r>
      <w:r w:rsidR="00AF7A7F">
        <w:rPr>
          <w:rFonts w:ascii="Times New Roman" w:hAnsi="Times New Roman"/>
          <w:sz w:val="24"/>
          <w:szCs w:val="24"/>
        </w:rPr>
        <w:t>,</w:t>
      </w:r>
      <w:r w:rsidRPr="00942789">
        <w:rPr>
          <w:rFonts w:ascii="Times New Roman" w:hAnsi="Times New Roman"/>
          <w:sz w:val="24"/>
          <w:szCs w:val="24"/>
        </w:rPr>
        <w:t xml:space="preserve"> kurie pagerintų eismo sąlygas bei sumažintų poveikį aplinkai. </w:t>
      </w:r>
    </w:p>
    <w:p w:rsidR="00AE6BD2" w:rsidRPr="00942789" w:rsidRDefault="006B11BA" w:rsidP="006E6957">
      <w:pPr>
        <w:numPr>
          <w:ilvl w:val="1"/>
          <w:numId w:val="8"/>
        </w:numPr>
        <w:tabs>
          <w:tab w:val="left" w:pos="1080"/>
          <w:tab w:val="left" w:pos="1418"/>
          <w:tab w:val="left" w:pos="1701"/>
        </w:tabs>
        <w:autoSpaceDE w:val="0"/>
        <w:autoSpaceDN w:val="0"/>
        <w:adjustRightInd w:val="0"/>
        <w:spacing w:after="0" w:line="240" w:lineRule="auto"/>
        <w:ind w:left="0" w:firstLine="709"/>
        <w:jc w:val="both"/>
        <w:rPr>
          <w:rFonts w:ascii="Times New Roman" w:hAnsi="Times New Roman"/>
          <w:sz w:val="24"/>
          <w:szCs w:val="24"/>
        </w:rPr>
      </w:pPr>
      <w:r w:rsidRPr="00942789">
        <w:rPr>
          <w:rFonts w:ascii="Times New Roman" w:hAnsi="Times New Roman"/>
          <w:sz w:val="24"/>
          <w:szCs w:val="24"/>
        </w:rPr>
        <w:t xml:space="preserve">Aplinkos apsaugos srityje Panevėžio regiono tikslinėse teritorijose bei jų savivaldybėse ryški nepakankamai išplėtotos nuotekų ir atliekų tvarkymo infrastruktūros problema. Centralizuotas vandens tiekimas ir nuotekų valymas Biržų rajono savivaldybėje užtikrintas tik kiek daugiau nei pusei teritorijos gyventojų, o esama infrastruktūra yra pasenusi ir neatitinka šiandieninių reikalavimų. Siekiant efektyviai valdyti vandentiekio sistemą Kupiškio mieste, būtina atlikti esamos </w:t>
      </w:r>
      <w:proofErr w:type="spellStart"/>
      <w:r w:rsidRPr="00942789">
        <w:rPr>
          <w:rFonts w:ascii="Times New Roman" w:hAnsi="Times New Roman"/>
          <w:sz w:val="24"/>
          <w:szCs w:val="24"/>
        </w:rPr>
        <w:t>vandentvarkos</w:t>
      </w:r>
      <w:proofErr w:type="spellEnd"/>
      <w:r w:rsidRPr="00942789">
        <w:rPr>
          <w:rFonts w:ascii="Times New Roman" w:hAnsi="Times New Roman"/>
          <w:sz w:val="24"/>
          <w:szCs w:val="24"/>
        </w:rPr>
        <w:t xml:space="preserve"> infrastruktūros inventorizaciją. Taip pat turi būti plečiami esami nuotekų surinkimo tinklai ir įrengiamos naujos nuotekų surinkimo sistemos. Rokiškio rajono savivaldybėje pasijungusių prie </w:t>
      </w:r>
      <w:proofErr w:type="spellStart"/>
      <w:r w:rsidRPr="00942789">
        <w:rPr>
          <w:rFonts w:ascii="Times New Roman" w:hAnsi="Times New Roman"/>
          <w:sz w:val="24"/>
          <w:szCs w:val="24"/>
        </w:rPr>
        <w:t>nuotekynės</w:t>
      </w:r>
      <w:proofErr w:type="spellEnd"/>
      <w:r w:rsidRPr="00942789">
        <w:rPr>
          <w:rFonts w:ascii="Times New Roman" w:hAnsi="Times New Roman"/>
          <w:sz w:val="24"/>
          <w:szCs w:val="24"/>
        </w:rPr>
        <w:t xml:space="preserve"> gyventojų dalis siekia apie 44 %. Teritorijose, kur nėra centralizuotos nuotekų sistemos, gyventojai turi įsirengę sukaupimo talpas ar išsėmimo duobes, kurių sandarumas yra nepakankamas. Nuotekų tinklų ir siurblinių būklė yra prasta, būtina renovacija. Rokiškio rajone lietaus nuotekų sistemą turi Rokiškio miestas. Didžiausias paviršinių lietaus nuotekų kiekis yra tiesiogiai išleidžiamas į atvirus vandens telkinius. Rokiškio buitinių nuotekų valymo įrenginiai yra pajėgūs susitvarkyti su papildoma apkrova dėl </w:t>
      </w:r>
      <w:proofErr w:type="spellStart"/>
      <w:r w:rsidRPr="00942789">
        <w:rPr>
          <w:rFonts w:ascii="Times New Roman" w:hAnsi="Times New Roman"/>
          <w:sz w:val="24"/>
          <w:szCs w:val="24"/>
        </w:rPr>
        <w:t>infiltracijos</w:t>
      </w:r>
      <w:proofErr w:type="spellEnd"/>
      <w:r w:rsidRPr="00942789">
        <w:rPr>
          <w:rFonts w:ascii="Times New Roman" w:hAnsi="Times New Roman"/>
          <w:sz w:val="24"/>
          <w:szCs w:val="24"/>
        </w:rPr>
        <w:t xml:space="preserve">, tačiau nutekėjimai iš nesandarių </w:t>
      </w:r>
      <w:proofErr w:type="spellStart"/>
      <w:r w:rsidRPr="00942789">
        <w:rPr>
          <w:rFonts w:ascii="Times New Roman" w:hAnsi="Times New Roman"/>
          <w:sz w:val="24"/>
          <w:szCs w:val="24"/>
        </w:rPr>
        <w:t>savitakių</w:t>
      </w:r>
      <w:proofErr w:type="spellEnd"/>
      <w:r w:rsidRPr="00942789">
        <w:rPr>
          <w:rFonts w:ascii="Times New Roman" w:hAnsi="Times New Roman"/>
          <w:sz w:val="24"/>
          <w:szCs w:val="24"/>
        </w:rPr>
        <w:t xml:space="preserve"> vamzdžių didina gruntinio vandens taršą ir blogina miesto ekologinę situaciją. Taip pat daug lietaus nuotekų yra savavališkai pajungta į buitinių nuotekų sistemą. Pasvalio mieste yra apie 170 žmonių, kurie nesinaudoja centralizuotai tiekiamu geriamuoju vandeniu (naudojamas šachtinių šulinių ar kitų šaltinių vanduo). Mieste šulinių vandeniui būdingas užterštumas sunkiaisiais metalais. Gruntiniai vandenys Pas</w:t>
      </w:r>
      <w:r w:rsidR="00C16CD1" w:rsidRPr="00942789">
        <w:rPr>
          <w:rFonts w:ascii="Times New Roman" w:hAnsi="Times New Roman"/>
          <w:sz w:val="24"/>
          <w:szCs w:val="24"/>
        </w:rPr>
        <w:t>valio rajone</w:t>
      </w:r>
      <w:r w:rsidRPr="00942789">
        <w:rPr>
          <w:rFonts w:ascii="Times New Roman" w:hAnsi="Times New Roman"/>
          <w:sz w:val="24"/>
          <w:szCs w:val="24"/>
        </w:rPr>
        <w:t xml:space="preserve"> yra palyginti švarūs, tačiau šio vandens kokybę mažina didelis geležies bei karbonatų kiekis. Pasvalio mieste centralizuotu nuotekų surinkimu naudojasi apie 87</w:t>
      </w:r>
      <w:r w:rsidR="00A97746">
        <w:rPr>
          <w:rFonts w:ascii="Times New Roman" w:hAnsi="Times New Roman"/>
          <w:sz w:val="24"/>
          <w:szCs w:val="24"/>
        </w:rPr>
        <w:t xml:space="preserve"> </w:t>
      </w:r>
      <w:r w:rsidRPr="00942789">
        <w:rPr>
          <w:rFonts w:ascii="Times New Roman" w:hAnsi="Times New Roman"/>
          <w:sz w:val="24"/>
          <w:szCs w:val="24"/>
        </w:rPr>
        <w:t xml:space="preserve">% miesto gyventojų. </w:t>
      </w:r>
    </w:p>
    <w:p w:rsidR="0013735B" w:rsidRPr="00942789" w:rsidRDefault="0013735B" w:rsidP="00493266">
      <w:pPr>
        <w:numPr>
          <w:ilvl w:val="0"/>
          <w:numId w:val="8"/>
        </w:numPr>
        <w:tabs>
          <w:tab w:val="left" w:pos="1080"/>
          <w:tab w:val="left" w:pos="1418"/>
          <w:tab w:val="left" w:pos="1701"/>
        </w:tabs>
        <w:autoSpaceDE w:val="0"/>
        <w:autoSpaceDN w:val="0"/>
        <w:adjustRightInd w:val="0"/>
        <w:spacing w:after="0" w:line="240" w:lineRule="auto"/>
        <w:ind w:left="0" w:firstLine="709"/>
        <w:jc w:val="both"/>
        <w:rPr>
          <w:rFonts w:ascii="Times New Roman" w:hAnsi="Times New Roman"/>
          <w:sz w:val="24"/>
          <w:szCs w:val="24"/>
        </w:rPr>
      </w:pPr>
      <w:r w:rsidRPr="00942789">
        <w:rPr>
          <w:rFonts w:ascii="Times New Roman" w:hAnsi="Times New Roman"/>
          <w:sz w:val="24"/>
          <w:szCs w:val="24"/>
        </w:rPr>
        <w:t>Programoje aptartie</w:t>
      </w:r>
      <w:r w:rsidR="00A97746">
        <w:rPr>
          <w:rFonts w:ascii="Times New Roman" w:hAnsi="Times New Roman"/>
          <w:sz w:val="24"/>
          <w:szCs w:val="24"/>
        </w:rPr>
        <w:t>m</w:t>
      </w:r>
      <w:r w:rsidRPr="00942789">
        <w:rPr>
          <w:rFonts w:ascii="Times New Roman" w:hAnsi="Times New Roman"/>
          <w:sz w:val="24"/>
          <w:szCs w:val="24"/>
        </w:rPr>
        <w:t>s miestams ir juos supančioms teritorijoms būdingi šie funkciniai ryšiai ir (ar) tiesioginė sąveikia:</w:t>
      </w:r>
    </w:p>
    <w:p w:rsidR="003A6B64" w:rsidRPr="00942789" w:rsidRDefault="003A6B64" w:rsidP="00493266">
      <w:pPr>
        <w:numPr>
          <w:ilvl w:val="1"/>
          <w:numId w:val="8"/>
        </w:numPr>
        <w:spacing w:after="0" w:line="240" w:lineRule="auto"/>
        <w:ind w:left="0" w:firstLine="709"/>
        <w:jc w:val="both"/>
        <w:rPr>
          <w:rFonts w:ascii="Times New Roman" w:hAnsi="Times New Roman"/>
          <w:sz w:val="24"/>
          <w:szCs w:val="24"/>
        </w:rPr>
      </w:pPr>
      <w:r w:rsidRPr="00942789">
        <w:rPr>
          <w:rFonts w:ascii="Times New Roman" w:hAnsi="Times New Roman"/>
          <w:sz w:val="24"/>
          <w:szCs w:val="24"/>
        </w:rPr>
        <w:t>Panevėžio apskritis (regionas) – teritorinis vienetas šiaurės rytinėje šalies dalyje, kurios centras – Panevėžio miestas. Panevėžio apskritis apima Panevėžio miesto, Panevėžio, Biržų, Kupiškio, Pasvalio ir Rokiškio rajonų savivaldybes. Pagal užimamą plotą Panevėžio apskritis yra ketvirtoji apskritis šalyje, sudaranti 12,1</w:t>
      </w:r>
      <w:r w:rsidR="00A97746">
        <w:rPr>
          <w:rFonts w:ascii="Times New Roman" w:hAnsi="Times New Roman"/>
          <w:sz w:val="24"/>
          <w:szCs w:val="24"/>
        </w:rPr>
        <w:t xml:space="preserve"> </w:t>
      </w:r>
      <w:r w:rsidRPr="00942789">
        <w:rPr>
          <w:rFonts w:ascii="Times New Roman" w:hAnsi="Times New Roman"/>
          <w:sz w:val="24"/>
          <w:szCs w:val="24"/>
        </w:rPr>
        <w:t>% šalies ploto. Apskrityje išskirtos šios tikslinės teritorijos, kuriose naudojamos integruotos teritorinės investicijos: Biržų miestas, Kupiškio miestas, Rokiškio rajono bei Pasvalio rajono savivaldybės.  Apskrityje pagal savivaldybių užimamą plotą didžiausia yra Rokiškio rajono savivaldybė (sudaro 22,93</w:t>
      </w:r>
      <w:r w:rsidR="00A97746">
        <w:rPr>
          <w:rFonts w:ascii="Times New Roman" w:hAnsi="Times New Roman"/>
          <w:sz w:val="24"/>
          <w:szCs w:val="24"/>
        </w:rPr>
        <w:t xml:space="preserve"> </w:t>
      </w:r>
      <w:r w:rsidRPr="00942789">
        <w:rPr>
          <w:rFonts w:ascii="Times New Roman" w:hAnsi="Times New Roman"/>
          <w:sz w:val="24"/>
          <w:szCs w:val="24"/>
        </w:rPr>
        <w:t>% Panevėžio apskrities teritorijos), toliau išsidėsto Biržų rajono, Pasvalio rajono ir Kupiškio rajono savivaldybės (atitinkamai 18,73</w:t>
      </w:r>
      <w:r w:rsidR="00E55493">
        <w:rPr>
          <w:rFonts w:ascii="Times New Roman" w:hAnsi="Times New Roman"/>
          <w:sz w:val="24"/>
          <w:szCs w:val="24"/>
        </w:rPr>
        <w:t xml:space="preserve"> </w:t>
      </w:r>
      <w:r w:rsidRPr="00942789">
        <w:rPr>
          <w:rFonts w:ascii="Times New Roman" w:hAnsi="Times New Roman"/>
          <w:sz w:val="24"/>
          <w:szCs w:val="24"/>
        </w:rPr>
        <w:t>%, 16,36</w:t>
      </w:r>
      <w:r w:rsidR="00E55493">
        <w:rPr>
          <w:rFonts w:ascii="Times New Roman" w:hAnsi="Times New Roman"/>
          <w:sz w:val="24"/>
          <w:szCs w:val="24"/>
        </w:rPr>
        <w:t xml:space="preserve"> </w:t>
      </w:r>
      <w:r w:rsidRPr="00942789">
        <w:rPr>
          <w:rFonts w:ascii="Times New Roman" w:hAnsi="Times New Roman"/>
          <w:sz w:val="24"/>
          <w:szCs w:val="24"/>
        </w:rPr>
        <w:t>% ir 13,70</w:t>
      </w:r>
      <w:r w:rsidR="00E55493">
        <w:rPr>
          <w:rFonts w:ascii="Times New Roman" w:hAnsi="Times New Roman"/>
          <w:sz w:val="24"/>
          <w:szCs w:val="24"/>
        </w:rPr>
        <w:t xml:space="preserve"> </w:t>
      </w:r>
      <w:r w:rsidRPr="00942789">
        <w:rPr>
          <w:rFonts w:ascii="Times New Roman" w:hAnsi="Times New Roman"/>
          <w:sz w:val="24"/>
          <w:szCs w:val="24"/>
        </w:rPr>
        <w:t xml:space="preserve">%). </w:t>
      </w:r>
    </w:p>
    <w:p w:rsidR="003A6B64" w:rsidRPr="00942789" w:rsidRDefault="003A6B64" w:rsidP="003A6B64">
      <w:pPr>
        <w:spacing w:after="0" w:line="240" w:lineRule="auto"/>
        <w:ind w:firstLine="709"/>
        <w:jc w:val="both"/>
        <w:rPr>
          <w:rFonts w:ascii="Times New Roman" w:hAnsi="Times New Roman"/>
          <w:sz w:val="24"/>
          <w:szCs w:val="24"/>
        </w:rPr>
      </w:pPr>
    </w:p>
    <w:p w:rsidR="003A6B64" w:rsidRPr="00942789" w:rsidRDefault="003A6B64" w:rsidP="003A6B64">
      <w:pPr>
        <w:spacing w:after="0" w:line="240" w:lineRule="auto"/>
        <w:ind w:firstLine="709"/>
        <w:jc w:val="both"/>
        <w:rPr>
          <w:rFonts w:ascii="Times New Roman" w:hAnsi="Times New Roman"/>
          <w:sz w:val="24"/>
          <w:szCs w:val="24"/>
        </w:rPr>
      </w:pPr>
      <w:r w:rsidRPr="00942789">
        <w:rPr>
          <w:rFonts w:ascii="Times New Roman" w:hAnsi="Times New Roman"/>
          <w:sz w:val="24"/>
          <w:szCs w:val="24"/>
        </w:rPr>
        <w:t xml:space="preserve">4 pav. Panevėžio apskrities ir Biržų, Kupiškio, Pasvalio bei Rokiškio miestų geografinė padėtis. Šaltinis – </w:t>
      </w:r>
      <w:proofErr w:type="spellStart"/>
      <w:r w:rsidRPr="00942789">
        <w:rPr>
          <w:rFonts w:ascii="Times New Roman" w:hAnsi="Times New Roman"/>
          <w:sz w:val="24"/>
          <w:szCs w:val="24"/>
        </w:rPr>
        <w:t>GoogleMaps.lt</w:t>
      </w:r>
      <w:proofErr w:type="spellEnd"/>
      <w:r w:rsidRPr="00942789">
        <w:rPr>
          <w:rFonts w:ascii="Times New Roman" w:hAnsi="Times New Roman"/>
          <w:sz w:val="24"/>
          <w:szCs w:val="24"/>
        </w:rPr>
        <w:t xml:space="preserve"> </w:t>
      </w:r>
      <w:r w:rsidR="00836BC2" w:rsidRPr="00942789">
        <w:rPr>
          <w:rFonts w:ascii="Times New Roman" w:hAnsi="Times New Roman"/>
          <w:sz w:val="24"/>
          <w:szCs w:val="24"/>
        </w:rPr>
        <w:t>duomenys.</w:t>
      </w:r>
    </w:p>
    <w:p w:rsidR="003A6B64" w:rsidRPr="00942789" w:rsidRDefault="00AE0DE4" w:rsidP="003A6B64">
      <w:pPr>
        <w:tabs>
          <w:tab w:val="left" w:pos="1134"/>
        </w:tabs>
        <w:spacing w:before="100" w:beforeAutospacing="1" w:after="100" w:afterAutospacing="1" w:line="240" w:lineRule="auto"/>
        <w:ind w:firstLine="709"/>
        <w:jc w:val="center"/>
        <w:rPr>
          <w:rFonts w:ascii="Times New Roman" w:hAnsi="Times New Roman"/>
          <w:sz w:val="24"/>
          <w:szCs w:val="24"/>
        </w:rPr>
      </w:pPr>
      <w:r w:rsidRPr="00942789">
        <w:rPr>
          <w:rFonts w:ascii="Times New Roman" w:hAnsi="Times New Roman"/>
          <w:noProof/>
          <w:sz w:val="24"/>
          <w:szCs w:val="24"/>
          <w:lang w:val="en-GB" w:eastAsia="en-GB"/>
        </w:rPr>
        <w:lastRenderedPageBreak/>
        <w:drawing>
          <wp:inline distT="0" distB="0" distL="0" distR="0">
            <wp:extent cx="2647950" cy="20478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2047875"/>
                    </a:xfrm>
                    <a:prstGeom prst="rect">
                      <a:avLst/>
                    </a:prstGeom>
                    <a:noFill/>
                    <a:ln>
                      <a:noFill/>
                    </a:ln>
                  </pic:spPr>
                </pic:pic>
              </a:graphicData>
            </a:graphic>
          </wp:inline>
        </w:drawing>
      </w:r>
    </w:p>
    <w:p w:rsidR="003A6B64" w:rsidRPr="00942789" w:rsidRDefault="000433FA" w:rsidP="000433FA">
      <w:pPr>
        <w:numPr>
          <w:ilvl w:val="1"/>
          <w:numId w:val="8"/>
        </w:numPr>
        <w:tabs>
          <w:tab w:val="left" w:pos="993"/>
        </w:tabs>
        <w:autoSpaceDE w:val="0"/>
        <w:autoSpaceDN w:val="0"/>
        <w:adjustRightInd w:val="0"/>
        <w:spacing w:before="100" w:beforeAutospacing="1" w:after="100" w:afterAutospacing="1" w:line="240" w:lineRule="auto"/>
        <w:ind w:left="0" w:firstLine="426"/>
        <w:jc w:val="both"/>
        <w:rPr>
          <w:rFonts w:ascii="Times New Roman" w:hAnsi="Times New Roman"/>
          <w:sz w:val="24"/>
          <w:szCs w:val="24"/>
          <w:lang w:eastAsia="lt-LT"/>
        </w:rPr>
      </w:pPr>
      <w:r w:rsidRPr="00942789">
        <w:rPr>
          <w:rFonts w:ascii="Times New Roman" w:hAnsi="Times New Roman"/>
          <w:sz w:val="24"/>
          <w:szCs w:val="24"/>
          <w:lang w:eastAsia="lt-LT"/>
        </w:rPr>
        <w:t xml:space="preserve">Panevėžio apskrities vystymo prielaidas sudaro </w:t>
      </w:r>
      <w:r w:rsidRPr="00942789">
        <w:rPr>
          <w:rFonts w:ascii="Times New Roman" w:hAnsi="Times New Roman"/>
          <w:sz w:val="24"/>
          <w:szCs w:val="24"/>
        </w:rPr>
        <w:t xml:space="preserve">apskrities padėtis </w:t>
      </w:r>
      <w:r w:rsidR="002D7E0D">
        <w:rPr>
          <w:rFonts w:ascii="Times New Roman" w:hAnsi="Times New Roman"/>
          <w:sz w:val="24"/>
          <w:szCs w:val="24"/>
        </w:rPr>
        <w:t xml:space="preserve">atsižvelgiant į </w:t>
      </w:r>
      <w:r w:rsidRPr="00942789">
        <w:rPr>
          <w:rFonts w:ascii="Times New Roman" w:hAnsi="Times New Roman"/>
          <w:sz w:val="24"/>
          <w:szCs w:val="24"/>
        </w:rPr>
        <w:t>Lietuvos Respublikos teritorijos bendrajame plane išskirt</w:t>
      </w:r>
      <w:r w:rsidR="002D7E0D">
        <w:rPr>
          <w:rFonts w:ascii="Times New Roman" w:hAnsi="Times New Roman"/>
          <w:sz w:val="24"/>
          <w:szCs w:val="24"/>
        </w:rPr>
        <w:t>ą</w:t>
      </w:r>
      <w:r w:rsidRPr="00942789">
        <w:rPr>
          <w:rFonts w:ascii="Times New Roman" w:hAnsi="Times New Roman"/>
          <w:sz w:val="24"/>
          <w:szCs w:val="24"/>
        </w:rPr>
        <w:t xml:space="preserve"> šalies funkcin</w:t>
      </w:r>
      <w:r w:rsidR="002D7E0D">
        <w:rPr>
          <w:rFonts w:ascii="Times New Roman" w:hAnsi="Times New Roman"/>
          <w:sz w:val="24"/>
          <w:szCs w:val="24"/>
        </w:rPr>
        <w:t>į pagrindą</w:t>
      </w:r>
      <w:r w:rsidRPr="00942789">
        <w:rPr>
          <w:rFonts w:ascii="Times New Roman" w:hAnsi="Times New Roman"/>
          <w:sz w:val="24"/>
          <w:szCs w:val="24"/>
        </w:rPr>
        <w:t>, jungian</w:t>
      </w:r>
      <w:r w:rsidR="002D7E0D">
        <w:rPr>
          <w:rFonts w:ascii="Times New Roman" w:hAnsi="Times New Roman"/>
          <w:sz w:val="24"/>
          <w:szCs w:val="24"/>
        </w:rPr>
        <w:t>tį</w:t>
      </w:r>
      <w:r w:rsidRPr="00942789">
        <w:rPr>
          <w:rFonts w:ascii="Times New Roman" w:hAnsi="Times New Roman"/>
          <w:sz w:val="24"/>
          <w:szCs w:val="24"/>
        </w:rPr>
        <w:t xml:space="preserve"> didžiausio ūkinio aktyvumo ašis su stambiausiais urbanistiniais centrais</w:t>
      </w:r>
      <w:r w:rsidRPr="00942789">
        <w:rPr>
          <w:rFonts w:ascii="Times New Roman" w:hAnsi="Times New Roman"/>
          <w:sz w:val="24"/>
          <w:szCs w:val="24"/>
          <w:lang w:eastAsia="lt-LT"/>
        </w:rPr>
        <w:t>. G</w:t>
      </w:r>
      <w:r w:rsidRPr="00942789">
        <w:rPr>
          <w:rFonts w:ascii="Times New Roman" w:hAnsi="Times New Roman"/>
          <w:sz w:val="24"/>
          <w:szCs w:val="24"/>
        </w:rPr>
        <w:t>erai išvystyti apskrities ryšiai su šalies sostine Vilniumi ir kitais apskričių centrais. A</w:t>
      </w:r>
      <w:r w:rsidR="003A6B64" w:rsidRPr="00942789">
        <w:rPr>
          <w:rFonts w:ascii="Times New Roman" w:hAnsi="Times New Roman"/>
          <w:sz w:val="24"/>
          <w:szCs w:val="24"/>
          <w:lang w:eastAsia="lt-LT"/>
        </w:rPr>
        <w:t xml:space="preserve">pskrities teritoriją kerta tarptautinė magistralė „Via </w:t>
      </w:r>
      <w:proofErr w:type="spellStart"/>
      <w:r w:rsidR="003A6B64" w:rsidRPr="00942789">
        <w:rPr>
          <w:rFonts w:ascii="Times New Roman" w:hAnsi="Times New Roman"/>
          <w:sz w:val="24"/>
          <w:szCs w:val="24"/>
          <w:lang w:eastAsia="lt-LT"/>
        </w:rPr>
        <w:t>Baltica</w:t>
      </w:r>
      <w:proofErr w:type="spellEnd"/>
      <w:r w:rsidR="003A6B64" w:rsidRPr="00942789">
        <w:rPr>
          <w:rFonts w:ascii="Times New Roman" w:hAnsi="Times New Roman"/>
          <w:sz w:val="24"/>
          <w:szCs w:val="24"/>
          <w:lang w:eastAsia="lt-LT"/>
        </w:rPr>
        <w:t xml:space="preserve">“, jungianti </w:t>
      </w:r>
      <w:r w:rsidR="00836BC2" w:rsidRPr="00942789">
        <w:rPr>
          <w:rFonts w:ascii="Times New Roman" w:hAnsi="Times New Roman"/>
          <w:sz w:val="24"/>
          <w:szCs w:val="24"/>
        </w:rPr>
        <w:t>apskritį su Latvija, Lenkija, ir jo atšaka į Vilnių – su Baltarusija</w:t>
      </w:r>
      <w:r w:rsidR="003A6B64" w:rsidRPr="00942789">
        <w:rPr>
          <w:rFonts w:ascii="Times New Roman" w:hAnsi="Times New Roman"/>
          <w:sz w:val="24"/>
          <w:szCs w:val="24"/>
          <w:lang w:eastAsia="lt-LT"/>
        </w:rPr>
        <w:t xml:space="preserve">. </w:t>
      </w:r>
      <w:r w:rsidRPr="00942789">
        <w:rPr>
          <w:rFonts w:ascii="Times New Roman" w:hAnsi="Times New Roman"/>
          <w:sz w:val="24"/>
          <w:szCs w:val="24"/>
        </w:rPr>
        <w:t>Apskrities vystymo prielaidas sudaro geležinkelio linijos Daugpilis–Panevėžys–Radviliškis jungtis su pagrindiniu Lietuvos geležinkelių trans</w:t>
      </w:r>
      <w:r w:rsidR="00A57BE7" w:rsidRPr="00942789">
        <w:rPr>
          <w:rFonts w:ascii="Times New Roman" w:hAnsi="Times New Roman"/>
          <w:sz w:val="24"/>
          <w:szCs w:val="24"/>
        </w:rPr>
        <w:t>porto IX B koridoriumi,</w:t>
      </w:r>
      <w:r w:rsidRPr="00942789">
        <w:rPr>
          <w:rFonts w:ascii="Times New Roman" w:hAnsi="Times New Roman"/>
          <w:sz w:val="24"/>
          <w:szCs w:val="24"/>
        </w:rPr>
        <w:t xml:space="preserve"> su Klaipėdos Jūrų uostu</w:t>
      </w:r>
      <w:r w:rsidR="00A57BE7" w:rsidRPr="00942789">
        <w:rPr>
          <w:rFonts w:ascii="Times New Roman" w:hAnsi="Times New Roman"/>
          <w:sz w:val="24"/>
          <w:szCs w:val="24"/>
        </w:rPr>
        <w:t>.</w:t>
      </w:r>
      <w:r w:rsidRPr="00942789">
        <w:rPr>
          <w:rFonts w:ascii="Times New Roman" w:hAnsi="Times New Roman"/>
          <w:sz w:val="24"/>
          <w:szCs w:val="24"/>
          <w:lang w:eastAsia="lt-LT"/>
        </w:rPr>
        <w:t xml:space="preserve"> </w:t>
      </w:r>
      <w:r w:rsidR="003A6B64" w:rsidRPr="00942789">
        <w:rPr>
          <w:rFonts w:ascii="Times New Roman" w:hAnsi="Times New Roman"/>
          <w:sz w:val="24"/>
          <w:szCs w:val="24"/>
          <w:lang w:eastAsia="lt-LT"/>
        </w:rPr>
        <w:t>Šiaurinė apskrities dalis ribojasi su kaimyninės Latvijos siena. Panevėžio regione veikia trys oro uostai, kurie naudojami vietos reikmėms.</w:t>
      </w:r>
    </w:p>
    <w:p w:rsidR="00056EFF" w:rsidRPr="00942789" w:rsidRDefault="00056EFF" w:rsidP="002E3DDF">
      <w:pPr>
        <w:numPr>
          <w:ilvl w:val="1"/>
          <w:numId w:val="8"/>
        </w:numPr>
        <w:tabs>
          <w:tab w:val="left" w:pos="993"/>
        </w:tabs>
        <w:autoSpaceDE w:val="0"/>
        <w:autoSpaceDN w:val="0"/>
        <w:adjustRightInd w:val="0"/>
        <w:spacing w:after="0" w:line="240" w:lineRule="auto"/>
        <w:ind w:left="0" w:firstLine="567"/>
        <w:jc w:val="both"/>
        <w:rPr>
          <w:rFonts w:ascii="Times New Roman" w:hAnsi="Times New Roman"/>
          <w:sz w:val="24"/>
          <w:szCs w:val="24"/>
          <w:lang w:eastAsia="lt-LT"/>
        </w:rPr>
      </w:pPr>
      <w:r w:rsidRPr="00942789">
        <w:rPr>
          <w:rFonts w:ascii="Times New Roman" w:hAnsi="Times New Roman"/>
          <w:sz w:val="24"/>
          <w:szCs w:val="24"/>
          <w:lang w:eastAsia="lt-LT"/>
        </w:rPr>
        <w:t xml:space="preserve">Lietuvos Respublikos teritorijos bendrajame plane </w:t>
      </w:r>
      <w:r w:rsidRPr="00942789">
        <w:rPr>
          <w:rFonts w:ascii="Times New Roman" w:hAnsi="Times New Roman"/>
          <w:sz w:val="24"/>
          <w:szCs w:val="24"/>
        </w:rPr>
        <w:t xml:space="preserve">Biržai, Kupiškis, Pasvalys, Rokiškis priskiriami ūkinio aktyvumo centrams </w:t>
      </w:r>
      <w:r w:rsidR="007B7162">
        <w:rPr>
          <w:rFonts w:ascii="Times New Roman" w:hAnsi="Times New Roman"/>
          <w:sz w:val="24"/>
          <w:szCs w:val="24"/>
        </w:rPr>
        <w:t>–</w:t>
      </w:r>
      <w:r w:rsidRPr="00942789">
        <w:rPr>
          <w:rFonts w:ascii="Times New Roman" w:hAnsi="Times New Roman"/>
          <w:sz w:val="24"/>
          <w:szCs w:val="24"/>
        </w:rPr>
        <w:t xml:space="preserve"> esamų savivaldybių a kategorijos lokalinių aptarnavimo centrų kategorijai. </w:t>
      </w:r>
    </w:p>
    <w:p w:rsidR="002E3DDF" w:rsidRDefault="002E3DDF" w:rsidP="002E3DDF">
      <w:pPr>
        <w:numPr>
          <w:ilvl w:val="1"/>
          <w:numId w:val="24"/>
        </w:numPr>
        <w:tabs>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056EFF" w:rsidRPr="002E3DDF">
        <w:rPr>
          <w:rFonts w:ascii="Times New Roman" w:hAnsi="Times New Roman"/>
          <w:sz w:val="24"/>
          <w:szCs w:val="24"/>
        </w:rPr>
        <w:t>Urbanistinės</w:t>
      </w:r>
      <w:proofErr w:type="gramStart"/>
      <w:r w:rsidR="00056EFF" w:rsidRPr="002E3DDF">
        <w:rPr>
          <w:rFonts w:ascii="Times New Roman" w:hAnsi="Times New Roman"/>
          <w:sz w:val="24"/>
          <w:szCs w:val="24"/>
        </w:rPr>
        <w:t>-</w:t>
      </w:r>
      <w:proofErr w:type="gramEnd"/>
      <w:r w:rsidR="00056EFF" w:rsidRPr="002E3DDF">
        <w:rPr>
          <w:rFonts w:ascii="Times New Roman" w:hAnsi="Times New Roman"/>
          <w:sz w:val="24"/>
          <w:szCs w:val="24"/>
        </w:rPr>
        <w:t xml:space="preserve">ūkinės integracijos ašys jungia tarpusavyje pagrindinius apskrities ūkinio aktyvumo centrus ir juos su gretimų apskričių centrais. </w:t>
      </w:r>
    </w:p>
    <w:p w:rsidR="002E3DDF" w:rsidRDefault="002E3DDF" w:rsidP="002E3DDF">
      <w:pPr>
        <w:numPr>
          <w:ilvl w:val="1"/>
          <w:numId w:val="24"/>
        </w:numPr>
        <w:tabs>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1D63D8" w:rsidRPr="002E3DDF">
        <w:rPr>
          <w:rFonts w:ascii="Times New Roman" w:hAnsi="Times New Roman"/>
          <w:sz w:val="24"/>
          <w:szCs w:val="24"/>
        </w:rPr>
        <w:t xml:space="preserve">Remiantis </w:t>
      </w:r>
      <w:r w:rsidR="00056EFF" w:rsidRPr="002E3DDF">
        <w:rPr>
          <w:rFonts w:ascii="Times New Roman" w:hAnsi="Times New Roman"/>
          <w:sz w:val="24"/>
          <w:szCs w:val="24"/>
        </w:rPr>
        <w:t>Lietuvos Respublikos teritorijos bendrajame plane</w:t>
      </w:r>
      <w:r w:rsidR="001D63D8" w:rsidRPr="002E3DDF">
        <w:rPr>
          <w:rFonts w:ascii="Times New Roman" w:hAnsi="Times New Roman"/>
          <w:sz w:val="24"/>
          <w:szCs w:val="24"/>
        </w:rPr>
        <w:t xml:space="preserve"> pateikta informacija,</w:t>
      </w:r>
      <w:r w:rsidR="00056EFF" w:rsidRPr="002E3DDF">
        <w:rPr>
          <w:rFonts w:ascii="Times New Roman" w:hAnsi="Times New Roman"/>
          <w:sz w:val="24"/>
          <w:szCs w:val="24"/>
        </w:rPr>
        <w:t xml:space="preserve"> </w:t>
      </w:r>
      <w:r w:rsidR="001D63D8" w:rsidRPr="002E3DDF">
        <w:rPr>
          <w:rFonts w:ascii="Times New Roman" w:hAnsi="Times New Roman"/>
          <w:sz w:val="24"/>
          <w:szCs w:val="24"/>
        </w:rPr>
        <w:t>š</w:t>
      </w:r>
      <w:r w:rsidR="00056EFF" w:rsidRPr="002E3DDF">
        <w:rPr>
          <w:rFonts w:ascii="Times New Roman" w:hAnsi="Times New Roman"/>
          <w:sz w:val="24"/>
          <w:szCs w:val="24"/>
        </w:rPr>
        <w:t>alies regioninių urbanistinių integracijos ašių tinklas apskrities teritorijoje jungia visus pagrindinius lokalinius centrus ir prijungia juos prie aukštesnio lygmens urbanistinės</w:t>
      </w:r>
      <w:proofErr w:type="gramStart"/>
      <w:r w:rsidR="00056EFF" w:rsidRPr="002E3DDF">
        <w:rPr>
          <w:rFonts w:ascii="Times New Roman" w:hAnsi="Times New Roman"/>
          <w:sz w:val="24"/>
          <w:szCs w:val="24"/>
        </w:rPr>
        <w:t>-</w:t>
      </w:r>
      <w:proofErr w:type="gramEnd"/>
      <w:r w:rsidR="00056EFF" w:rsidRPr="002E3DDF">
        <w:rPr>
          <w:rFonts w:ascii="Times New Roman" w:hAnsi="Times New Roman"/>
          <w:sz w:val="24"/>
          <w:szCs w:val="24"/>
        </w:rPr>
        <w:t>ūkinės integracijos ašių. Šioms ašims tenka svarbus vaidmuo įtvirtinant apskrities centrinės ir šiaurės rytų dalių gyvybingumą, suteikiant ūkinio aktyvumo potencialą</w:t>
      </w:r>
      <w:r w:rsidR="001D63D8" w:rsidRPr="002E3DDF">
        <w:rPr>
          <w:rFonts w:ascii="Times New Roman" w:hAnsi="Times New Roman"/>
          <w:sz w:val="24"/>
          <w:szCs w:val="24"/>
        </w:rPr>
        <w:t>.</w:t>
      </w:r>
      <w:r>
        <w:rPr>
          <w:rFonts w:ascii="Times New Roman" w:hAnsi="Times New Roman"/>
          <w:sz w:val="24"/>
          <w:szCs w:val="24"/>
        </w:rPr>
        <w:t xml:space="preserve"> </w:t>
      </w:r>
    </w:p>
    <w:p w:rsidR="002E3DDF" w:rsidRDefault="002E3DDF" w:rsidP="002E3DDF">
      <w:pPr>
        <w:numPr>
          <w:ilvl w:val="1"/>
          <w:numId w:val="24"/>
        </w:numPr>
        <w:tabs>
          <w:tab w:val="left" w:pos="993"/>
        </w:tabs>
        <w:autoSpaceDE w:val="0"/>
        <w:autoSpaceDN w:val="0"/>
        <w:adjustRightInd w:val="0"/>
        <w:spacing w:before="100" w:beforeAutospacing="1" w:after="100" w:afterAutospacing="1"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1D63D8" w:rsidRPr="002E3DDF">
        <w:rPr>
          <w:rFonts w:ascii="Times New Roman" w:hAnsi="Times New Roman"/>
          <w:sz w:val="24"/>
          <w:szCs w:val="24"/>
        </w:rPr>
        <w:t xml:space="preserve">Siekiant skatinti tolesnį urbanistinės sistemos vystymąsi ir </w:t>
      </w:r>
      <w:r w:rsidR="001D63D8" w:rsidRPr="002E3DDF">
        <w:rPr>
          <w:rFonts w:ascii="Times New Roman" w:hAnsi="Times New Roman"/>
          <w:spacing w:val="-6"/>
          <w:sz w:val="24"/>
          <w:szCs w:val="24"/>
        </w:rPr>
        <w:t>ra</w:t>
      </w:r>
      <w:r w:rsidR="001D63D8" w:rsidRPr="002E3DDF">
        <w:rPr>
          <w:rFonts w:ascii="Times New Roman" w:hAnsi="Times New Roman"/>
          <w:sz w:val="24"/>
          <w:szCs w:val="24"/>
        </w:rPr>
        <w:t xml:space="preserve">cionalų teritorijų naudojimą bei formavimą, Lietuvos Respublikos teritorijos bendrajame plane antruoju urbanistinės sistemos vystymo sprendinių įgyvendinimo prioritetu </w:t>
      </w:r>
      <w:r w:rsidR="00A57BE7" w:rsidRPr="002E3DDF">
        <w:rPr>
          <w:rFonts w:ascii="Times New Roman" w:hAnsi="Times New Roman"/>
          <w:sz w:val="24"/>
          <w:szCs w:val="24"/>
        </w:rPr>
        <w:t>numatoma stiprinti ryšius tarp regiono centro ir esamų lokalinių aptarnavimo centrų – plėtoti ir gerinti urbanistinės integracijos ašių transporto ir aptarnavimo infrastruktūrą.</w:t>
      </w:r>
    </w:p>
    <w:p w:rsidR="002E3DDF" w:rsidRPr="002E3DDF" w:rsidRDefault="002E3DDF" w:rsidP="002E3DDF">
      <w:pPr>
        <w:numPr>
          <w:ilvl w:val="1"/>
          <w:numId w:val="24"/>
        </w:numPr>
        <w:tabs>
          <w:tab w:val="left" w:pos="993"/>
        </w:tabs>
        <w:autoSpaceDE w:val="0"/>
        <w:autoSpaceDN w:val="0"/>
        <w:adjustRightInd w:val="0"/>
        <w:spacing w:before="100" w:beforeAutospacing="1" w:after="0" w:afterAutospacing="1" w:line="240" w:lineRule="auto"/>
        <w:ind w:left="0" w:firstLine="567"/>
        <w:jc w:val="both"/>
        <w:rPr>
          <w:rFonts w:ascii="Times New Roman" w:eastAsia="TimesNewRomanPSMT" w:hAnsi="Times New Roman"/>
          <w:sz w:val="24"/>
          <w:szCs w:val="24"/>
        </w:rPr>
      </w:pPr>
      <w:r>
        <w:rPr>
          <w:rFonts w:ascii="Times New Roman" w:hAnsi="Times New Roman"/>
          <w:sz w:val="24"/>
          <w:szCs w:val="24"/>
        </w:rPr>
        <w:t xml:space="preserve">. </w:t>
      </w:r>
      <w:r w:rsidRPr="002E3DDF">
        <w:rPr>
          <w:rFonts w:ascii="Times New Roman" w:hAnsi="Times New Roman"/>
          <w:sz w:val="24"/>
          <w:szCs w:val="24"/>
        </w:rPr>
        <w:t xml:space="preserve">Šalies tarptautinės ir pagrindinės urbanistinės integracijos ašys, kertančios Panevėžio apskritį šiaurės–pietų ir rytų–vakarų kryptimis. Jos formuojamos esamų ir siūlomų tarptautinių transporto koridorių – magistralės „Via </w:t>
      </w:r>
      <w:proofErr w:type="spellStart"/>
      <w:r w:rsidRPr="002E3DDF">
        <w:rPr>
          <w:rFonts w:ascii="Times New Roman" w:hAnsi="Times New Roman"/>
          <w:sz w:val="24"/>
          <w:szCs w:val="24"/>
        </w:rPr>
        <w:t>Baltica</w:t>
      </w:r>
      <w:proofErr w:type="spellEnd"/>
      <w:r w:rsidRPr="002E3DDF">
        <w:rPr>
          <w:rFonts w:ascii="Times New Roman" w:hAnsi="Times New Roman"/>
          <w:sz w:val="24"/>
          <w:szCs w:val="24"/>
        </w:rPr>
        <w:t>“ (Helsinkis–Talinas–Ryga–Panevėžys–Kaunas–Varšuva) ir TINA transporto koridoriaus (Klaipėda–Šiauliai–Panevėžys–Vilnius–Lyda), taip pat jo šakos Panevėžys–Rokiškis–Latvijos siena, pagrindu. Šios ašys jungia pagrindinius apskrities savivaldybių centrus tarpusavyje ir su artimiausių kaimyninių šalių urbanistiniais centrais.</w:t>
      </w:r>
    </w:p>
    <w:p w:rsidR="002E3DDF" w:rsidRPr="002E3DDF" w:rsidRDefault="002E3DDF" w:rsidP="002E3DDF">
      <w:pPr>
        <w:numPr>
          <w:ilvl w:val="1"/>
          <w:numId w:val="24"/>
        </w:numPr>
        <w:tabs>
          <w:tab w:val="left" w:pos="993"/>
        </w:tabs>
        <w:autoSpaceDE w:val="0"/>
        <w:autoSpaceDN w:val="0"/>
        <w:adjustRightInd w:val="0"/>
        <w:spacing w:before="100" w:beforeAutospacing="1" w:after="0" w:afterAutospacing="1"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2E3DDF">
        <w:rPr>
          <w:rFonts w:ascii="Times New Roman" w:hAnsi="Times New Roman"/>
          <w:sz w:val="24"/>
          <w:szCs w:val="24"/>
        </w:rPr>
        <w:t>Panevėžio miesto fizinė plėtra (daugiausia dėl naujos gyvenamosios statybos periferinėje Panevėžio miesto dalyje) skatina intensyvų Panevėžio miesto aglomeracijos procesą su Panevėžio miesto savivaldybe besiribojančiomis Panevėžio rajono savivaldybės gyvenamosiomis teritorijomis. Panevėžio rajono s</w:t>
      </w:r>
      <w:r w:rsidRPr="002E3DDF">
        <w:rPr>
          <w:rFonts w:ascii="Times New Roman" w:hAnsi="Times New Roman"/>
          <w:color w:val="10142E"/>
          <w:sz w:val="24"/>
          <w:szCs w:val="24"/>
        </w:rPr>
        <w:t xml:space="preserve">avivaldybės administracinis centras – Panevėžys, tačiau į rajono savivaldybės teritoriją jis neįeina. </w:t>
      </w:r>
      <w:r w:rsidRPr="002E3DDF">
        <w:rPr>
          <w:rFonts w:ascii="Times New Roman" w:eastAsia="TimesNewRomanPSMT" w:hAnsi="Times New Roman"/>
          <w:sz w:val="24"/>
          <w:szCs w:val="24"/>
        </w:rPr>
        <w:t xml:space="preserve">Panevėžio rajono savivaldybės, supančios Panevėžio miestą, socialinė ir ekonominė plėtra glaudžiai siejama su Panevėžio miesto plėtra ir jo poreikiais. Panevėžio rajono gyventojams reikalingos, paslaugas teikiančios valstybinės ir viešosios institucijos įsikūrusios Panevėžio mieste. </w:t>
      </w:r>
      <w:r w:rsidRPr="002E3DDF">
        <w:rPr>
          <w:rFonts w:ascii="Times New Roman" w:hAnsi="Times New Roman"/>
          <w:color w:val="10142E"/>
          <w:sz w:val="24"/>
          <w:szCs w:val="24"/>
        </w:rPr>
        <w:t xml:space="preserve">Taip pat šiai regiono daliai būdingas bendras su Panevėžio miestu inžinerinės bei </w:t>
      </w:r>
      <w:r w:rsidRPr="002E3DDF">
        <w:rPr>
          <w:rFonts w:ascii="Times New Roman" w:hAnsi="Times New Roman"/>
          <w:color w:val="10142E"/>
          <w:sz w:val="24"/>
          <w:szCs w:val="24"/>
        </w:rPr>
        <w:lastRenderedPageBreak/>
        <w:t xml:space="preserve">socialinės infrastruktūrų naudojimas (tiesioginė sąveika) ir silpni funkciniai ryšiai su kitais Panevėžio regiono miestais. </w:t>
      </w:r>
    </w:p>
    <w:p w:rsidR="002E3DDF" w:rsidRDefault="002E3DDF" w:rsidP="002E3DDF">
      <w:pPr>
        <w:numPr>
          <w:ilvl w:val="1"/>
          <w:numId w:val="24"/>
        </w:numPr>
        <w:tabs>
          <w:tab w:val="left" w:pos="993"/>
        </w:tabs>
        <w:autoSpaceDE w:val="0"/>
        <w:autoSpaceDN w:val="0"/>
        <w:adjustRightInd w:val="0"/>
        <w:spacing w:before="100" w:beforeAutospacing="1" w:after="0" w:afterAutospacing="1" w:line="240" w:lineRule="auto"/>
        <w:ind w:left="0" w:firstLine="567"/>
        <w:jc w:val="both"/>
        <w:rPr>
          <w:rFonts w:ascii="Times New Roman" w:eastAsia="TimesNewRomanPSMT" w:hAnsi="Times New Roman"/>
          <w:sz w:val="24"/>
          <w:szCs w:val="24"/>
        </w:rPr>
      </w:pPr>
      <w:r>
        <w:rPr>
          <w:rFonts w:ascii="Times New Roman" w:eastAsia="TimesNewRomanPSMT" w:hAnsi="Times New Roman"/>
          <w:sz w:val="24"/>
          <w:szCs w:val="24"/>
        </w:rPr>
        <w:t xml:space="preserve">. </w:t>
      </w:r>
      <w:r w:rsidRPr="002E3DDF">
        <w:rPr>
          <w:rFonts w:ascii="Times New Roman" w:eastAsia="TimesNewRomanPSMT" w:hAnsi="Times New Roman"/>
          <w:sz w:val="24"/>
          <w:szCs w:val="24"/>
        </w:rPr>
        <w:t xml:space="preserve">Panevėžio rajonas turi patogią geografinę padėtį. Jis yra įsikūręs apie 150 km nuo pagrindinių Baltijos regiono centrų kaip Ryga, Vilnius, Kaunas. Atstumas iki artimiausio Klaipėdos uosto – 250km. </w:t>
      </w:r>
      <w:proofErr w:type="gramStart"/>
      <w:r w:rsidRPr="002E3DDF">
        <w:rPr>
          <w:rFonts w:ascii="Times New Roman" w:eastAsia="TimesNewRomanPSMT" w:hAnsi="Times New Roman"/>
          <w:sz w:val="24"/>
          <w:szCs w:val="24"/>
        </w:rPr>
        <w:t>Be to</w:t>
      </w:r>
      <w:proofErr w:type="gramEnd"/>
      <w:r w:rsidRPr="002E3DDF">
        <w:rPr>
          <w:rFonts w:ascii="Times New Roman" w:eastAsia="TimesNewRomanPSMT" w:hAnsi="Times New Roman"/>
          <w:sz w:val="24"/>
          <w:szCs w:val="24"/>
        </w:rPr>
        <w:t xml:space="preserve"> rajonas yra šalia magistralės, turinčios kelių tinklą, einantį nuo Berlyno per Varšuvą, Kaliningradą, Klaipėdą, Liepoją, Rygą, Taliną, Peterburgą. Rajoną kerta magistralė Via Baltika, taip pat geležinkelis, jungiantis rytuose ir vakaruose esančius regionus.</w:t>
      </w:r>
    </w:p>
    <w:p w:rsidR="002E3DDF" w:rsidRPr="002E3DDF" w:rsidRDefault="002E3DDF" w:rsidP="0053025A">
      <w:pPr>
        <w:numPr>
          <w:ilvl w:val="1"/>
          <w:numId w:val="24"/>
        </w:numPr>
        <w:tabs>
          <w:tab w:val="left" w:pos="993"/>
        </w:tabs>
        <w:autoSpaceDE w:val="0"/>
        <w:autoSpaceDN w:val="0"/>
        <w:adjustRightInd w:val="0"/>
        <w:spacing w:before="100" w:beforeAutospacing="1" w:after="0" w:afterAutospacing="1" w:line="240" w:lineRule="auto"/>
        <w:ind w:left="0" w:firstLine="567"/>
        <w:jc w:val="both"/>
        <w:rPr>
          <w:rFonts w:ascii="Times New Roman" w:hAnsi="Times New Roman"/>
          <w:color w:val="000000"/>
          <w:sz w:val="24"/>
          <w:szCs w:val="24"/>
        </w:rPr>
      </w:pPr>
      <w:r w:rsidRPr="002E3DDF">
        <w:rPr>
          <w:rFonts w:ascii="Times New Roman" w:eastAsia="TimesNewRomanPSMT" w:hAnsi="Times New Roman"/>
          <w:sz w:val="24"/>
          <w:szCs w:val="24"/>
        </w:rPr>
        <w:t xml:space="preserve">Nežiūrint to, kad centrų sistema yra susiformavusi, rajoninių savivaldybių vidaus ryšiai yra komplikuoti, ypač žemiausioje jų grandyje. Darbo jėga, paslaugos, informacija ir produktai regiono teritorijoje laisvai ir pakankamai greitai juda tarptautiniais ir šalies transporto koridoriais. Tačiau jie negali laisvai ir greitai judėti kaimo gyvenviečių lygmenyje. Tam yra nepritaikytas rajono žemesniųjų kategorijų kelių tinklas. </w:t>
      </w:r>
      <w:r w:rsidRPr="002E3DDF">
        <w:rPr>
          <w:rFonts w:ascii="Times New Roman" w:hAnsi="Times New Roman"/>
          <w:color w:val="10142E"/>
          <w:sz w:val="24"/>
          <w:szCs w:val="24"/>
        </w:rPr>
        <w:t>Panevėžio rajono savivaldybėje esančioms gyvenamosios vietovėms būdinga švytuoklinė darbo jėgos migracija, kuri susidaro ties tarptautiniu greitkeliu E67, magistraliniais keliais A2, A-8, A-9, A-10, krašto keliais 122 ir 121 bei rajoniniais keliais 3001 ir 3005.  Siekiant</w:t>
      </w:r>
      <w:r w:rsidRPr="002E3DDF">
        <w:rPr>
          <w:rFonts w:ascii="Times New Roman" w:eastAsia="TimesNewRomanPSMT" w:hAnsi="Times New Roman"/>
          <w:sz w:val="24"/>
          <w:szCs w:val="24"/>
        </w:rPr>
        <w:t xml:space="preserve"> užtikrinti darbo jėgos mobilumą į regiono centrą, tikslinga užtikrinti laisvą ir pakankamai greitą darbo jėgos, paslaugų, informacijos ir produktų judėjimą visoje regiono teritorijoje. Šiuo metu Statistikos departamento duomenimis,</w:t>
      </w:r>
      <w:proofErr w:type="gramStart"/>
      <w:r w:rsidRPr="002E3DDF">
        <w:rPr>
          <w:rFonts w:ascii="Times New Roman" w:eastAsia="TimesNewRomanPSMT" w:hAnsi="Times New Roman"/>
          <w:sz w:val="24"/>
          <w:szCs w:val="24"/>
        </w:rPr>
        <w:t xml:space="preserve">  </w:t>
      </w:r>
      <w:proofErr w:type="gramEnd"/>
      <w:r w:rsidRPr="002E3DDF">
        <w:rPr>
          <w:rFonts w:ascii="Times New Roman" w:eastAsia="TimesNewRomanPSMT" w:hAnsi="Times New Roman"/>
          <w:sz w:val="24"/>
          <w:szCs w:val="24"/>
        </w:rPr>
        <w:t>rajoninių savivaldybių gyventojų automobilizacijos lygis sparčiai auga - dažnas kaimo gyventojas turi automobilį. Rajoninių kelių tinklas turėtų patogiai sujungti kaimo centrus tarpusavyje ir su savivaldybių centrais. Kokybiška, ES standartus atitinkanti susisiekimo sistema skatins Panevėžio regiono tikslinių teritorijų, įskaitant Panevėžio rajono, glaudžiai susijusio su Panevėžio miestu ir turinčio didelę reikšmę Panevėžio regione, ekonominę plėtrą, gerins gyvenimo kokybę ir užtikrins darbo jėgos mobilumą visame Panevėžio regione.</w:t>
      </w:r>
    </w:p>
    <w:p w:rsidR="002E3DDF" w:rsidRPr="002E3DDF" w:rsidRDefault="002E3DDF" w:rsidP="0053025A">
      <w:pPr>
        <w:numPr>
          <w:ilvl w:val="1"/>
          <w:numId w:val="24"/>
        </w:numPr>
        <w:tabs>
          <w:tab w:val="left" w:pos="993"/>
        </w:tabs>
        <w:autoSpaceDE w:val="0"/>
        <w:autoSpaceDN w:val="0"/>
        <w:adjustRightInd w:val="0"/>
        <w:spacing w:before="100" w:beforeAutospacing="1" w:after="0" w:afterAutospacing="1" w:line="240" w:lineRule="auto"/>
        <w:ind w:left="0" w:firstLine="567"/>
        <w:jc w:val="both"/>
        <w:rPr>
          <w:rFonts w:ascii="Times New Roman" w:hAnsi="Times New Roman"/>
          <w:color w:val="000000"/>
          <w:sz w:val="24"/>
          <w:szCs w:val="24"/>
        </w:rPr>
      </w:pPr>
      <w:r w:rsidRPr="002E3DDF">
        <w:rPr>
          <w:rFonts w:ascii="Times New Roman" w:hAnsi="Times New Roman"/>
          <w:sz w:val="24"/>
          <w:szCs w:val="24"/>
        </w:rPr>
        <w:t xml:space="preserve">Panevėžio rajono savivaldybės teritorijoje įsikūrę nemaža dalis Panevėžio regiono ekonomikai reikšmingų gamybos ir verslo įmonių. Didžiausios įmonės, dirbančios rajone: Suomijos kompanijos „Kemira </w:t>
      </w:r>
      <w:proofErr w:type="spellStart"/>
      <w:r w:rsidRPr="002E3DDF">
        <w:rPr>
          <w:rFonts w:ascii="Times New Roman" w:hAnsi="Times New Roman"/>
          <w:sz w:val="24"/>
          <w:szCs w:val="24"/>
        </w:rPr>
        <w:t>Grow</w:t>
      </w:r>
      <w:proofErr w:type="gramStart"/>
      <w:r w:rsidRPr="002E3DDF">
        <w:rPr>
          <w:rFonts w:ascii="Times New Roman" w:hAnsi="Times New Roman"/>
          <w:sz w:val="24"/>
          <w:szCs w:val="24"/>
        </w:rPr>
        <w:t>-</w:t>
      </w:r>
      <w:proofErr w:type="gramEnd"/>
      <w:r w:rsidRPr="002E3DDF">
        <w:rPr>
          <w:rFonts w:ascii="Times New Roman" w:hAnsi="Times New Roman"/>
          <w:sz w:val="24"/>
          <w:szCs w:val="24"/>
        </w:rPr>
        <w:t>How</w:t>
      </w:r>
      <w:proofErr w:type="spellEnd"/>
      <w:r w:rsidRPr="002E3DDF">
        <w:rPr>
          <w:rFonts w:ascii="Times New Roman" w:hAnsi="Times New Roman"/>
          <w:sz w:val="24"/>
          <w:szCs w:val="24"/>
        </w:rPr>
        <w:t>“ antrinė sėklų gamybos įmonė, statybos ir remonto bendrovė „Piniava“, mėsos perdirbimo įmonė UAB „Krekenavos agrofirma“, UAB „Panevėžio melioracija“, baldų gamybos įmonė UAB „Raguvos baldų dirbtuvės“, žuvies perdirbimo įmonė „</w:t>
      </w:r>
      <w:proofErr w:type="spellStart"/>
      <w:r w:rsidRPr="002E3DDF">
        <w:rPr>
          <w:rFonts w:ascii="Times New Roman" w:hAnsi="Times New Roman"/>
          <w:sz w:val="24"/>
          <w:szCs w:val="24"/>
        </w:rPr>
        <w:t>Grundalas</w:t>
      </w:r>
      <w:proofErr w:type="spellEnd"/>
      <w:r w:rsidRPr="002E3DDF">
        <w:rPr>
          <w:rFonts w:ascii="Times New Roman" w:hAnsi="Times New Roman"/>
          <w:sz w:val="24"/>
          <w:szCs w:val="24"/>
        </w:rPr>
        <w:t>“, AB „</w:t>
      </w:r>
      <w:proofErr w:type="spellStart"/>
      <w:r w:rsidRPr="002E3DDF">
        <w:rPr>
          <w:rFonts w:ascii="Times New Roman" w:hAnsi="Times New Roman"/>
          <w:sz w:val="24"/>
          <w:szCs w:val="24"/>
        </w:rPr>
        <w:t>Dembavos</w:t>
      </w:r>
      <w:proofErr w:type="spellEnd"/>
      <w:r w:rsidRPr="002E3DDF">
        <w:rPr>
          <w:rFonts w:ascii="Times New Roman" w:hAnsi="Times New Roman"/>
          <w:sz w:val="24"/>
          <w:szCs w:val="24"/>
        </w:rPr>
        <w:t xml:space="preserve"> šiltnamiai“, </w:t>
      </w:r>
      <w:proofErr w:type="spellStart"/>
      <w:r w:rsidRPr="002E3DDF">
        <w:rPr>
          <w:rFonts w:ascii="Times New Roman" w:hAnsi="Times New Roman"/>
          <w:sz w:val="24"/>
          <w:szCs w:val="24"/>
        </w:rPr>
        <w:t>Žibartonių</w:t>
      </w:r>
      <w:proofErr w:type="spellEnd"/>
      <w:r w:rsidRPr="002E3DDF">
        <w:rPr>
          <w:rFonts w:ascii="Times New Roman" w:hAnsi="Times New Roman"/>
          <w:sz w:val="24"/>
          <w:szCs w:val="24"/>
        </w:rPr>
        <w:t xml:space="preserve"> žemės ūkio bendrovė, UAB „</w:t>
      </w:r>
      <w:proofErr w:type="spellStart"/>
      <w:r w:rsidRPr="002E3DDF">
        <w:rPr>
          <w:rFonts w:ascii="Times New Roman" w:hAnsi="Times New Roman"/>
          <w:sz w:val="24"/>
          <w:szCs w:val="24"/>
        </w:rPr>
        <w:t>Habilitas</w:t>
      </w:r>
      <w:proofErr w:type="spellEnd"/>
      <w:r w:rsidRPr="002E3DDF">
        <w:rPr>
          <w:rFonts w:ascii="Times New Roman" w:hAnsi="Times New Roman"/>
          <w:sz w:val="24"/>
          <w:szCs w:val="24"/>
        </w:rPr>
        <w:t>“, UAB „Pas Katiną“, popieriaus ir jo gaminių įmonė UAB „</w:t>
      </w:r>
      <w:proofErr w:type="spellStart"/>
      <w:r w:rsidRPr="002E3DDF">
        <w:rPr>
          <w:rFonts w:ascii="Times New Roman" w:hAnsi="Times New Roman"/>
          <w:sz w:val="24"/>
          <w:szCs w:val="24"/>
        </w:rPr>
        <w:t>Eseira</w:t>
      </w:r>
      <w:proofErr w:type="spellEnd"/>
      <w:r w:rsidRPr="002E3DDF">
        <w:rPr>
          <w:rFonts w:ascii="Times New Roman" w:hAnsi="Times New Roman"/>
          <w:sz w:val="24"/>
          <w:szCs w:val="24"/>
        </w:rPr>
        <w:t>“, plastiko perdirbimo įmonė UAB „</w:t>
      </w:r>
      <w:proofErr w:type="spellStart"/>
      <w:r w:rsidRPr="002E3DDF">
        <w:rPr>
          <w:rFonts w:ascii="Times New Roman" w:hAnsi="Times New Roman"/>
          <w:sz w:val="24"/>
          <w:szCs w:val="24"/>
        </w:rPr>
        <w:t>Veeko</w:t>
      </w:r>
      <w:proofErr w:type="spellEnd"/>
      <w:r w:rsidRPr="002E3DDF">
        <w:rPr>
          <w:rFonts w:ascii="Times New Roman" w:hAnsi="Times New Roman"/>
          <w:sz w:val="24"/>
          <w:szCs w:val="24"/>
        </w:rPr>
        <w:t xml:space="preserve">“. </w:t>
      </w:r>
    </w:p>
    <w:p w:rsidR="002E3DDF" w:rsidRPr="002E3DDF" w:rsidRDefault="002E3DDF" w:rsidP="002E3DDF">
      <w:pPr>
        <w:numPr>
          <w:ilvl w:val="1"/>
          <w:numId w:val="24"/>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S</w:t>
      </w:r>
      <w:r w:rsidRPr="002E3DDF">
        <w:rPr>
          <w:rFonts w:ascii="Times New Roman" w:hAnsi="Times New Roman"/>
          <w:color w:val="000000"/>
          <w:sz w:val="24"/>
          <w:szCs w:val="24"/>
        </w:rPr>
        <w:t>usietos teritorijos pasirinktos iš Panevėžio regiono (išskyrus Panevėžio miesto savivaldybę) teritorijų, kurios nėra laikomos tikslinėmis teritorijomis pagal Partnerystės 3.1.2 dalies „Integruotos teritorinės investicijos (ITI)“ nuostatas ir</w:t>
      </w:r>
      <w:r w:rsidRPr="002E3DDF">
        <w:t xml:space="preserve"> </w:t>
      </w:r>
      <w:r w:rsidRPr="002E3DDF">
        <w:rPr>
          <w:rFonts w:ascii="Times New Roman" w:hAnsi="Times New Roman"/>
          <w:color w:val="000000"/>
          <w:sz w:val="24"/>
          <w:szCs w:val="24"/>
        </w:rPr>
        <w:t>Integruotų teritorijų vystymo programų rengimo ir įgyvendinimo gairių 4 punktą, atsižvelgus į šiuos kriterijus:</w:t>
      </w:r>
    </w:p>
    <w:p w:rsidR="002E3DDF" w:rsidRPr="00EF1800" w:rsidRDefault="002E3DDF" w:rsidP="002E3DDF">
      <w:pPr>
        <w:pStyle w:val="Sraopastraipa"/>
        <w:spacing w:after="0"/>
        <w:ind w:left="0" w:firstLine="567"/>
        <w:jc w:val="both"/>
        <w:rPr>
          <w:rFonts w:ascii="Times New Roman" w:hAnsi="Times New Roman"/>
          <w:color w:val="000000"/>
          <w:sz w:val="24"/>
          <w:szCs w:val="24"/>
          <w:lang w:val="lt-LT"/>
        </w:rPr>
      </w:pPr>
      <w:r>
        <w:rPr>
          <w:rFonts w:ascii="Times New Roman" w:hAnsi="Times New Roman"/>
          <w:color w:val="000000"/>
          <w:sz w:val="24"/>
          <w:szCs w:val="24"/>
          <w:lang w:val="lt-LT"/>
        </w:rPr>
        <w:t>11.12.1. s</w:t>
      </w:r>
      <w:r w:rsidRPr="00821CE8">
        <w:rPr>
          <w:rFonts w:ascii="Times New Roman" w:hAnsi="Times New Roman"/>
          <w:color w:val="000000"/>
          <w:sz w:val="24"/>
          <w:szCs w:val="24"/>
          <w:lang w:val="lt-LT"/>
        </w:rPr>
        <w:t>usietos teritorijos Panevėžio regiono ITV programos įgyvendinimui nustato</w:t>
      </w:r>
      <w:r>
        <w:rPr>
          <w:rFonts w:ascii="Times New Roman" w:hAnsi="Times New Roman"/>
          <w:color w:val="000000"/>
          <w:sz w:val="24"/>
          <w:szCs w:val="24"/>
          <w:lang w:val="lt-LT"/>
        </w:rPr>
        <w:t>mos įvertinus tai, kad susietų</w:t>
      </w:r>
      <w:r w:rsidRPr="00821CE8">
        <w:rPr>
          <w:rFonts w:ascii="Times New Roman" w:hAnsi="Times New Roman"/>
          <w:color w:val="000000"/>
          <w:sz w:val="24"/>
          <w:szCs w:val="24"/>
          <w:lang w:val="lt-LT"/>
        </w:rPr>
        <w:t xml:space="preserve"> teritorijų vystymas turės teigiamos įtakos viso regiono plėtrai. Efektyvesnis gyvenamųjų vietovių erdvių panaudojimas ypač paveiks gyventojų </w:t>
      </w:r>
      <w:proofErr w:type="spellStart"/>
      <w:r w:rsidRPr="00821CE8">
        <w:rPr>
          <w:rFonts w:ascii="Times New Roman" w:hAnsi="Times New Roman"/>
          <w:color w:val="000000"/>
          <w:sz w:val="24"/>
          <w:szCs w:val="24"/>
          <w:lang w:val="lt-LT"/>
        </w:rPr>
        <w:t>judumą</w:t>
      </w:r>
      <w:proofErr w:type="spellEnd"/>
      <w:r w:rsidRPr="00821CE8">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Panevėžio regione bei Panevėžio rajone, kur įsikūrusios visą regiono ekonomiką </w:t>
      </w:r>
      <w:proofErr w:type="gramStart"/>
      <w:r>
        <w:rPr>
          <w:rFonts w:ascii="Times New Roman" w:hAnsi="Times New Roman"/>
          <w:color w:val="000000"/>
          <w:sz w:val="24"/>
          <w:szCs w:val="24"/>
          <w:lang w:val="lt-LT"/>
        </w:rPr>
        <w:t>įtakojančios</w:t>
      </w:r>
      <w:proofErr w:type="gramEnd"/>
      <w:r>
        <w:rPr>
          <w:rFonts w:ascii="Times New Roman" w:hAnsi="Times New Roman"/>
          <w:color w:val="000000"/>
          <w:sz w:val="24"/>
          <w:szCs w:val="24"/>
          <w:lang w:val="lt-LT"/>
        </w:rPr>
        <w:t xml:space="preserve"> gamybos bei verslo </w:t>
      </w:r>
      <w:r w:rsidRPr="00EF1800">
        <w:rPr>
          <w:rFonts w:ascii="Times New Roman" w:hAnsi="Times New Roman"/>
          <w:color w:val="000000"/>
          <w:sz w:val="24"/>
          <w:szCs w:val="24"/>
          <w:lang w:val="lt-LT"/>
        </w:rPr>
        <w:t>įmonės;</w:t>
      </w:r>
    </w:p>
    <w:p w:rsidR="002E3DDF" w:rsidRPr="00EF1800" w:rsidRDefault="002E3DDF" w:rsidP="002E3DDF">
      <w:pPr>
        <w:pStyle w:val="Sraopastraipa"/>
        <w:tabs>
          <w:tab w:val="left" w:pos="993"/>
        </w:tabs>
        <w:autoSpaceDE w:val="0"/>
        <w:autoSpaceDN w:val="0"/>
        <w:adjustRightInd w:val="0"/>
        <w:spacing w:after="0" w:line="240" w:lineRule="auto"/>
        <w:ind w:left="0" w:firstLine="567"/>
        <w:jc w:val="both"/>
        <w:rPr>
          <w:rFonts w:ascii="Times New Roman" w:hAnsi="Times New Roman"/>
          <w:sz w:val="24"/>
          <w:szCs w:val="24"/>
          <w:lang w:val="lt-LT"/>
        </w:rPr>
      </w:pPr>
      <w:r>
        <w:rPr>
          <w:rFonts w:ascii="Times New Roman" w:hAnsi="Times New Roman"/>
          <w:color w:val="000000"/>
          <w:sz w:val="24"/>
          <w:szCs w:val="24"/>
          <w:lang w:val="lt-LT"/>
        </w:rPr>
        <w:t>11.12.2.</w:t>
      </w:r>
      <w:proofErr w:type="gramStart"/>
      <w:r>
        <w:rPr>
          <w:rFonts w:ascii="Times New Roman" w:hAnsi="Times New Roman"/>
          <w:color w:val="000000"/>
          <w:sz w:val="24"/>
          <w:szCs w:val="24"/>
          <w:lang w:val="lt-LT"/>
        </w:rPr>
        <w:t xml:space="preserve"> </w:t>
      </w:r>
      <w:r w:rsidRPr="00EF1800">
        <w:rPr>
          <w:rFonts w:ascii="Times New Roman" w:hAnsi="Times New Roman"/>
          <w:color w:val="000000"/>
          <w:sz w:val="24"/>
          <w:szCs w:val="24"/>
          <w:lang w:val="lt-LT"/>
        </w:rPr>
        <w:t xml:space="preserve"> </w:t>
      </w:r>
      <w:proofErr w:type="gramEnd"/>
      <w:r w:rsidRPr="00EF1800">
        <w:rPr>
          <w:rFonts w:ascii="Times New Roman" w:hAnsi="Times New Roman"/>
          <w:sz w:val="24"/>
          <w:szCs w:val="24"/>
          <w:lang w:val="lt-LT"/>
        </w:rPr>
        <w:t xml:space="preserve">gerai išvystyta susisiekimo sistema leidžia išnaudoti regiono savivaldybių centrų geografinę padėtį transporto, logistikos ir pan. veiklos sritims, taip pat tai sudaro galimybes gyvenamosioms teritorijoms aktyviai bendradarbiauti kultūros, švietimo ir socialinės paramos veiklos srityse; </w:t>
      </w:r>
    </w:p>
    <w:p w:rsidR="002E3DDF" w:rsidRPr="00EF1800" w:rsidRDefault="002E3DDF" w:rsidP="002E3DDF">
      <w:pPr>
        <w:pStyle w:val="Sraopastraipa"/>
        <w:tabs>
          <w:tab w:val="left" w:pos="993"/>
        </w:tabs>
        <w:autoSpaceDE w:val="0"/>
        <w:autoSpaceDN w:val="0"/>
        <w:adjustRightInd w:val="0"/>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11.12.3. </w:t>
      </w:r>
      <w:r w:rsidRPr="00EF1800">
        <w:rPr>
          <w:rFonts w:ascii="Times New Roman" w:hAnsi="Times New Roman"/>
          <w:sz w:val="24"/>
          <w:szCs w:val="24"/>
          <w:lang w:val="lt-LT"/>
        </w:rPr>
        <w:t>dėl panašios ūkinės veiklos bei regiono geografijos, formuojasi glaudūs ekonominiai ryšiai tarp šios apskriti</w:t>
      </w:r>
      <w:r>
        <w:rPr>
          <w:rFonts w:ascii="Times New Roman" w:hAnsi="Times New Roman"/>
          <w:sz w:val="24"/>
          <w:szCs w:val="24"/>
          <w:lang w:val="lt-LT"/>
        </w:rPr>
        <w:t>es savivaldybių ūkinių subjektų</w:t>
      </w:r>
      <w:r w:rsidRPr="00EF1800">
        <w:rPr>
          <w:rFonts w:ascii="Times New Roman" w:hAnsi="Times New Roman"/>
          <w:sz w:val="24"/>
          <w:szCs w:val="24"/>
          <w:lang w:val="lt-LT"/>
        </w:rPr>
        <w:t>;</w:t>
      </w:r>
    </w:p>
    <w:p w:rsidR="002E3DDF" w:rsidRPr="00EF1800" w:rsidRDefault="002E3DDF" w:rsidP="002E3DDF">
      <w:pPr>
        <w:pStyle w:val="Sraopastraipa"/>
        <w:tabs>
          <w:tab w:val="left" w:pos="993"/>
        </w:tabs>
        <w:autoSpaceDE w:val="0"/>
        <w:autoSpaceDN w:val="0"/>
        <w:adjustRightInd w:val="0"/>
        <w:spacing w:after="0" w:line="240" w:lineRule="auto"/>
        <w:ind w:left="0" w:firstLine="567"/>
        <w:jc w:val="both"/>
        <w:rPr>
          <w:rFonts w:ascii="Times New Roman" w:hAnsi="Times New Roman"/>
          <w:sz w:val="24"/>
          <w:szCs w:val="24"/>
          <w:lang w:val="lt-LT"/>
        </w:rPr>
      </w:pPr>
      <w:r w:rsidRPr="00EF1800">
        <w:rPr>
          <w:rFonts w:ascii="Times New Roman" w:hAnsi="Times New Roman"/>
          <w:sz w:val="24"/>
          <w:szCs w:val="24"/>
          <w:lang w:val="lt-LT"/>
        </w:rPr>
        <w:t>vyksta darbo jėgos migracija, ypatingai į regiono centrą</w:t>
      </w:r>
      <w:r>
        <w:rPr>
          <w:rFonts w:ascii="Times New Roman" w:hAnsi="Times New Roman"/>
          <w:sz w:val="24"/>
          <w:szCs w:val="24"/>
          <w:lang w:val="lt-LT"/>
        </w:rPr>
        <w:t>;</w:t>
      </w:r>
    </w:p>
    <w:p w:rsidR="002E3DDF" w:rsidRDefault="002E3DDF" w:rsidP="002E3DDF">
      <w:pPr>
        <w:pStyle w:val="Sraopastraipa"/>
        <w:tabs>
          <w:tab w:val="left" w:pos="993"/>
        </w:tabs>
        <w:autoSpaceDE w:val="0"/>
        <w:autoSpaceDN w:val="0"/>
        <w:adjustRightInd w:val="0"/>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11.12.4. dalis Panevėžio regiono gyventojų, ypatingai </w:t>
      </w:r>
      <w:r w:rsidRPr="00EF1800">
        <w:rPr>
          <w:rFonts w:ascii="Times New Roman" w:hAnsi="Times New Roman"/>
          <w:sz w:val="24"/>
          <w:szCs w:val="24"/>
          <w:lang w:val="lt-LT"/>
        </w:rPr>
        <w:t>Panevėžio rajono savivaldybės gyvenamųjų vietovių gyventojai</w:t>
      </w:r>
      <w:r>
        <w:rPr>
          <w:rFonts w:ascii="Times New Roman" w:hAnsi="Times New Roman"/>
          <w:sz w:val="24"/>
          <w:szCs w:val="24"/>
          <w:lang w:val="lt-LT"/>
        </w:rPr>
        <w:t>,</w:t>
      </w:r>
      <w:r w:rsidRPr="00EF1800">
        <w:rPr>
          <w:rFonts w:ascii="Times New Roman" w:hAnsi="Times New Roman"/>
          <w:sz w:val="24"/>
          <w:szCs w:val="24"/>
          <w:lang w:val="lt-LT"/>
        </w:rPr>
        <w:t xml:space="preserve"> gali gauti tam tikras socialinės paramos ar </w:t>
      </w:r>
      <w:proofErr w:type="spellStart"/>
      <w:r w:rsidRPr="00EF1800">
        <w:rPr>
          <w:rFonts w:ascii="Times New Roman" w:hAnsi="Times New Roman"/>
          <w:sz w:val="24"/>
          <w:szCs w:val="24"/>
          <w:lang w:val="lt-LT"/>
        </w:rPr>
        <w:t>sveikatinimo</w:t>
      </w:r>
      <w:proofErr w:type="spellEnd"/>
      <w:r w:rsidRPr="00EF1800">
        <w:rPr>
          <w:rFonts w:ascii="Times New Roman" w:hAnsi="Times New Roman"/>
          <w:sz w:val="24"/>
          <w:szCs w:val="24"/>
          <w:lang w:val="lt-LT"/>
        </w:rPr>
        <w:t xml:space="preserve"> paslaugas tik regiono centre</w:t>
      </w:r>
      <w:r>
        <w:rPr>
          <w:rFonts w:ascii="Times New Roman" w:hAnsi="Times New Roman"/>
          <w:sz w:val="24"/>
          <w:szCs w:val="24"/>
          <w:lang w:val="lt-LT"/>
        </w:rPr>
        <w:t>.</w:t>
      </w:r>
    </w:p>
    <w:p w:rsidR="002E3DDF" w:rsidRPr="00EF1800" w:rsidRDefault="002E3DDF" w:rsidP="00D87BAF">
      <w:pPr>
        <w:pStyle w:val="Sraopastraipa"/>
        <w:tabs>
          <w:tab w:val="left" w:pos="1080"/>
        </w:tabs>
        <w:autoSpaceDE w:val="0"/>
        <w:autoSpaceDN w:val="0"/>
        <w:adjustRightInd w:val="0"/>
        <w:spacing w:after="0" w:line="240" w:lineRule="auto"/>
        <w:ind w:left="0" w:firstLine="567"/>
        <w:jc w:val="both"/>
        <w:rPr>
          <w:rFonts w:ascii="Times New Roman" w:hAnsi="Times New Roman"/>
          <w:sz w:val="24"/>
          <w:szCs w:val="24"/>
          <w:lang w:val="lt-LT"/>
        </w:rPr>
      </w:pPr>
      <w:r w:rsidRPr="00BD2F52">
        <w:rPr>
          <w:rFonts w:ascii="Times New Roman" w:hAnsi="Times New Roman"/>
          <w:sz w:val="24"/>
          <w:szCs w:val="24"/>
          <w:lang w:val="lt-LT"/>
        </w:rPr>
        <w:t xml:space="preserve">11.13. Dėl šių priežasčių prie Panevėžio regiono tikslinių teritorijų socialinio ekonominio vystymo priskiriamos susietos teritorijos </w:t>
      </w:r>
      <w:proofErr w:type="gramStart"/>
      <w:r w:rsidRPr="00BD2F52">
        <w:rPr>
          <w:rFonts w:ascii="Times New Roman" w:hAnsi="Times New Roman"/>
          <w:sz w:val="24"/>
          <w:szCs w:val="24"/>
          <w:lang w:val="lt-LT"/>
        </w:rPr>
        <w:t>-</w:t>
      </w:r>
      <w:proofErr w:type="gramEnd"/>
      <w:r w:rsidRPr="00BD2F52">
        <w:rPr>
          <w:rFonts w:ascii="Times New Roman" w:hAnsi="Times New Roman"/>
          <w:sz w:val="24"/>
          <w:szCs w:val="24"/>
          <w:lang w:val="lt-LT"/>
        </w:rPr>
        <w:t xml:space="preserve"> Panevėžio rajono savivaldybės gyvenamosios vietovės: </w:t>
      </w:r>
      <w:proofErr w:type="spellStart"/>
      <w:r w:rsidRPr="00BD2F52">
        <w:rPr>
          <w:rFonts w:ascii="Times New Roman" w:hAnsi="Times New Roman"/>
          <w:sz w:val="24"/>
          <w:szCs w:val="24"/>
          <w:lang w:val="lt-LT"/>
        </w:rPr>
        <w:lastRenderedPageBreak/>
        <w:t>Paliūniškio</w:t>
      </w:r>
      <w:proofErr w:type="spellEnd"/>
      <w:r w:rsidRPr="00BD2F52">
        <w:rPr>
          <w:rFonts w:ascii="Times New Roman" w:hAnsi="Times New Roman"/>
          <w:sz w:val="24"/>
          <w:szCs w:val="24"/>
          <w:lang w:val="lt-LT"/>
        </w:rPr>
        <w:t xml:space="preserve"> kaimas, Krekenavos miestelis, </w:t>
      </w:r>
      <w:proofErr w:type="spellStart"/>
      <w:r w:rsidRPr="00BD2F52">
        <w:rPr>
          <w:rFonts w:ascii="Times New Roman" w:hAnsi="Times New Roman"/>
          <w:sz w:val="24"/>
          <w:szCs w:val="24"/>
          <w:lang w:val="lt-LT"/>
        </w:rPr>
        <w:t>Mickiemės</w:t>
      </w:r>
      <w:proofErr w:type="spellEnd"/>
      <w:r w:rsidRPr="00BD2F52">
        <w:rPr>
          <w:rFonts w:ascii="Times New Roman" w:hAnsi="Times New Roman"/>
          <w:sz w:val="24"/>
          <w:szCs w:val="24"/>
          <w:lang w:val="lt-LT"/>
        </w:rPr>
        <w:t xml:space="preserve"> kaimas, Skaistgirių kaimas, </w:t>
      </w:r>
      <w:proofErr w:type="spellStart"/>
      <w:r w:rsidRPr="00BD2F52">
        <w:rPr>
          <w:rFonts w:ascii="Times New Roman" w:hAnsi="Times New Roman"/>
          <w:sz w:val="24"/>
          <w:szCs w:val="24"/>
          <w:lang w:val="lt-LT"/>
        </w:rPr>
        <w:t>Molainių</w:t>
      </w:r>
      <w:proofErr w:type="spellEnd"/>
      <w:r w:rsidRPr="00BD2F52">
        <w:rPr>
          <w:rFonts w:ascii="Times New Roman" w:hAnsi="Times New Roman"/>
          <w:sz w:val="24"/>
          <w:szCs w:val="24"/>
          <w:lang w:val="lt-LT"/>
        </w:rPr>
        <w:t xml:space="preserve"> kaimas, Bernatonių kaimas, Pašilių II kaimas, </w:t>
      </w:r>
      <w:proofErr w:type="spellStart"/>
      <w:r w:rsidRPr="00BD2F52">
        <w:rPr>
          <w:rFonts w:ascii="Times New Roman" w:hAnsi="Times New Roman"/>
          <w:sz w:val="24"/>
          <w:szCs w:val="24"/>
          <w:lang w:val="lt-LT"/>
        </w:rPr>
        <w:t>Velželio</w:t>
      </w:r>
      <w:proofErr w:type="spellEnd"/>
      <w:r w:rsidRPr="00BD2F52">
        <w:rPr>
          <w:rFonts w:ascii="Times New Roman" w:hAnsi="Times New Roman"/>
          <w:sz w:val="24"/>
          <w:szCs w:val="24"/>
          <w:lang w:val="lt-LT"/>
        </w:rPr>
        <w:t xml:space="preserve"> kaimas, Vyčių kaimas.</w:t>
      </w:r>
    </w:p>
    <w:p w:rsidR="00680E8D" w:rsidRPr="00942789" w:rsidRDefault="00A928C5" w:rsidP="00D87BAF">
      <w:pPr>
        <w:pStyle w:val="btekstas"/>
        <w:numPr>
          <w:ilvl w:val="0"/>
          <w:numId w:val="8"/>
        </w:numPr>
        <w:tabs>
          <w:tab w:val="left" w:pos="851"/>
        </w:tabs>
        <w:spacing w:before="0" w:after="0" w:line="240" w:lineRule="auto"/>
        <w:ind w:left="0" w:firstLine="426"/>
        <w:rPr>
          <w:color w:val="000000"/>
        </w:rPr>
      </w:pPr>
      <w:r w:rsidRPr="00942789">
        <w:rPr>
          <w:color w:val="000000"/>
        </w:rPr>
        <w:t>Vystymosi tendencijos ir problemos, į kurias atsižvelgus formuluojam</w:t>
      </w:r>
      <w:r w:rsidR="00BB60AC">
        <w:rPr>
          <w:color w:val="000000"/>
        </w:rPr>
        <w:t>i</w:t>
      </w:r>
      <w:r w:rsidRPr="00942789">
        <w:rPr>
          <w:color w:val="000000"/>
        </w:rPr>
        <w:t xml:space="preserve"> tikslinių </w:t>
      </w:r>
      <w:r w:rsidR="003B36CD">
        <w:rPr>
          <w:color w:val="000000"/>
        </w:rPr>
        <w:t xml:space="preserve">teritorijų bei susietų </w:t>
      </w:r>
      <w:r w:rsidRPr="00942789">
        <w:rPr>
          <w:color w:val="000000"/>
        </w:rPr>
        <w:t>teritorijų vystymo tikslai ir uždaviniai, nurodomos 1 priede dėstomoje Stiprybių, silpnybių, galimybių ir grėsmių lentelėje.</w:t>
      </w:r>
    </w:p>
    <w:p w:rsidR="00E93F31" w:rsidRPr="00942789" w:rsidRDefault="00E93F31" w:rsidP="00D87BAF">
      <w:pPr>
        <w:pStyle w:val="btekstas"/>
        <w:tabs>
          <w:tab w:val="left" w:pos="1080"/>
        </w:tabs>
        <w:spacing w:before="0" w:after="0" w:line="240" w:lineRule="auto"/>
        <w:ind w:firstLine="0"/>
        <w:rPr>
          <w:color w:val="000000"/>
          <w:highlight w:val="yellow"/>
        </w:rPr>
      </w:pPr>
    </w:p>
    <w:p w:rsidR="00A928C5" w:rsidRPr="00942789" w:rsidRDefault="00A928C5" w:rsidP="00A928C5">
      <w:pPr>
        <w:spacing w:after="0" w:line="240" w:lineRule="auto"/>
        <w:jc w:val="center"/>
        <w:rPr>
          <w:rFonts w:ascii="Times New Roman" w:hAnsi="Times New Roman"/>
          <w:b/>
          <w:sz w:val="24"/>
          <w:szCs w:val="24"/>
        </w:rPr>
      </w:pPr>
      <w:proofErr w:type="gramStart"/>
      <w:r w:rsidRPr="00942789">
        <w:rPr>
          <w:rFonts w:ascii="Times New Roman" w:hAnsi="Times New Roman"/>
          <w:b/>
          <w:sz w:val="24"/>
          <w:szCs w:val="24"/>
        </w:rPr>
        <w:t>III SKYRIUS</w:t>
      </w:r>
      <w:proofErr w:type="gramEnd"/>
    </w:p>
    <w:p w:rsidR="00A928C5" w:rsidRPr="00942789" w:rsidRDefault="00A928C5" w:rsidP="00A928C5">
      <w:pPr>
        <w:spacing w:after="0" w:line="240" w:lineRule="auto"/>
        <w:ind w:right="105"/>
        <w:jc w:val="center"/>
        <w:rPr>
          <w:rFonts w:ascii="Times New Roman" w:hAnsi="Times New Roman"/>
          <w:b/>
          <w:sz w:val="24"/>
          <w:szCs w:val="24"/>
        </w:rPr>
      </w:pPr>
      <w:r w:rsidRPr="00942789">
        <w:rPr>
          <w:rFonts w:ascii="Times New Roman" w:hAnsi="Times New Roman"/>
          <w:b/>
          <w:sz w:val="24"/>
          <w:szCs w:val="24"/>
        </w:rPr>
        <w:t>BAIGIAMOSIOS NUOSTATOS</w:t>
      </w:r>
    </w:p>
    <w:p w:rsidR="00A928C5" w:rsidRPr="00942789" w:rsidRDefault="00A928C5" w:rsidP="00A928C5">
      <w:pPr>
        <w:spacing w:after="0" w:line="240" w:lineRule="auto"/>
        <w:ind w:right="105"/>
        <w:jc w:val="center"/>
        <w:rPr>
          <w:rFonts w:ascii="Times New Roman" w:hAnsi="Times New Roman"/>
          <w:b/>
          <w:sz w:val="24"/>
          <w:szCs w:val="24"/>
        </w:rPr>
      </w:pPr>
    </w:p>
    <w:p w:rsidR="00A928C5" w:rsidRPr="00942789" w:rsidRDefault="00A928C5" w:rsidP="00D87BAF">
      <w:pPr>
        <w:numPr>
          <w:ilvl w:val="0"/>
          <w:numId w:val="8"/>
        </w:numPr>
        <w:tabs>
          <w:tab w:val="left" w:pos="851"/>
        </w:tabs>
        <w:spacing w:after="0" w:line="240" w:lineRule="auto"/>
        <w:ind w:left="0" w:right="105" w:firstLine="360"/>
        <w:jc w:val="both"/>
        <w:rPr>
          <w:rFonts w:ascii="Times New Roman" w:hAnsi="Times New Roman"/>
          <w:color w:val="000000"/>
          <w:sz w:val="24"/>
          <w:szCs w:val="24"/>
        </w:rPr>
      </w:pPr>
      <w:r w:rsidRPr="00942789">
        <w:rPr>
          <w:rFonts w:ascii="Times New Roman" w:hAnsi="Times New Roman"/>
          <w:sz w:val="24"/>
          <w:szCs w:val="24"/>
        </w:rPr>
        <w:t>Panevėžio regiono ITV p</w:t>
      </w:r>
      <w:r w:rsidRPr="00942789">
        <w:rPr>
          <w:rFonts w:ascii="Times New Roman" w:hAnsi="Times New Roman"/>
          <w:color w:val="000000"/>
          <w:sz w:val="24"/>
          <w:szCs w:val="24"/>
        </w:rPr>
        <w:t>rogramos įgyvendinimo teritorijos vystymo tikslai, uždaviniai ir priemonės dėstomi 2 priede, programos veiksmų planas dėstomas 3 priede.</w:t>
      </w:r>
    </w:p>
    <w:p w:rsidR="00A928C5" w:rsidRPr="00942789" w:rsidRDefault="00A928C5" w:rsidP="00D87BAF">
      <w:pPr>
        <w:numPr>
          <w:ilvl w:val="0"/>
          <w:numId w:val="8"/>
        </w:numPr>
        <w:tabs>
          <w:tab w:val="left" w:pos="851"/>
        </w:tabs>
        <w:spacing w:after="0" w:line="240" w:lineRule="auto"/>
        <w:ind w:left="0" w:right="105" w:firstLine="360"/>
        <w:jc w:val="both"/>
        <w:rPr>
          <w:rFonts w:ascii="Times New Roman" w:hAnsi="Times New Roman"/>
          <w:sz w:val="24"/>
          <w:szCs w:val="24"/>
        </w:rPr>
      </w:pPr>
      <w:r w:rsidRPr="00942789">
        <w:rPr>
          <w:rFonts w:ascii="Times New Roman" w:hAnsi="Times New Roman"/>
          <w:sz w:val="24"/>
          <w:szCs w:val="24"/>
        </w:rPr>
        <w:t>Panevėžio regiono ITV p</w:t>
      </w:r>
      <w:r w:rsidRPr="00942789">
        <w:rPr>
          <w:rFonts w:ascii="Times New Roman" w:hAnsi="Times New Roman"/>
          <w:color w:val="000000"/>
          <w:sz w:val="24"/>
          <w:szCs w:val="24"/>
        </w:rPr>
        <w:t>rograma įgyvendinama</w:t>
      </w:r>
      <w:r w:rsidRPr="00942789">
        <w:rPr>
          <w:rFonts w:ascii="Times New Roman" w:hAnsi="Times New Roman"/>
          <w:sz w:val="24"/>
          <w:szCs w:val="24"/>
        </w:rPr>
        <w:t xml:space="preserve"> Integruotų teritorijų vystymo programų rengimo ir įgyvendinimo gairių nustatyta tvarka.</w:t>
      </w:r>
    </w:p>
    <w:p w:rsidR="009E45A1" w:rsidRPr="00942789" w:rsidRDefault="009E45A1" w:rsidP="009E45A1">
      <w:pPr>
        <w:spacing w:after="0" w:line="240" w:lineRule="auto"/>
        <w:ind w:left="720" w:right="105"/>
        <w:jc w:val="both"/>
        <w:rPr>
          <w:rFonts w:ascii="Times New Roman" w:eastAsia="Times New Roman" w:hAnsi="Times New Roman"/>
          <w:color w:val="000000"/>
          <w:sz w:val="24"/>
          <w:szCs w:val="24"/>
          <w:lang w:eastAsia="lt-LT"/>
        </w:rPr>
      </w:pPr>
    </w:p>
    <w:p w:rsidR="009E45A1" w:rsidRPr="00942789" w:rsidRDefault="009E45A1" w:rsidP="009E45A1">
      <w:pPr>
        <w:pStyle w:val="btekstas"/>
        <w:tabs>
          <w:tab w:val="left" w:pos="1080"/>
        </w:tabs>
        <w:spacing w:before="0" w:after="0" w:line="240" w:lineRule="auto"/>
        <w:ind w:firstLine="0"/>
        <w:jc w:val="center"/>
      </w:pPr>
      <w:r w:rsidRPr="00942789">
        <w:t>_____________________________</w:t>
      </w:r>
    </w:p>
    <w:p w:rsidR="00680E8D" w:rsidRPr="00942789" w:rsidRDefault="00680E8D" w:rsidP="000913CF">
      <w:pPr>
        <w:pStyle w:val="btekstas"/>
        <w:tabs>
          <w:tab w:val="left" w:pos="1080"/>
        </w:tabs>
        <w:spacing w:before="0" w:after="0" w:line="240" w:lineRule="auto"/>
        <w:ind w:firstLine="0"/>
      </w:pPr>
    </w:p>
    <w:p w:rsidR="00680E8D" w:rsidRPr="00942789" w:rsidRDefault="00680E8D" w:rsidP="000913CF">
      <w:pPr>
        <w:pStyle w:val="btekstas"/>
        <w:tabs>
          <w:tab w:val="left" w:pos="1080"/>
        </w:tabs>
        <w:spacing w:before="0" w:after="0" w:line="240" w:lineRule="auto"/>
        <w:ind w:firstLine="0"/>
      </w:pPr>
    </w:p>
    <w:p w:rsidR="00210549" w:rsidRPr="00942789" w:rsidRDefault="00210549" w:rsidP="008D226C">
      <w:pPr>
        <w:pStyle w:val="btekstas"/>
        <w:tabs>
          <w:tab w:val="left" w:pos="1080"/>
        </w:tabs>
        <w:spacing w:before="100" w:beforeAutospacing="1" w:after="100" w:afterAutospacing="1" w:line="240" w:lineRule="auto"/>
        <w:ind w:firstLine="0"/>
      </w:pPr>
    </w:p>
    <w:p w:rsidR="00A928C5" w:rsidRPr="00942789" w:rsidRDefault="00A928C5" w:rsidP="008D226C">
      <w:pPr>
        <w:pStyle w:val="btekstas"/>
        <w:tabs>
          <w:tab w:val="left" w:pos="1080"/>
        </w:tabs>
        <w:spacing w:before="100" w:beforeAutospacing="1" w:after="100" w:afterAutospacing="1" w:line="240" w:lineRule="auto"/>
        <w:ind w:firstLine="0"/>
      </w:pPr>
    </w:p>
    <w:p w:rsidR="00910942" w:rsidRPr="00942789" w:rsidRDefault="00910942" w:rsidP="009F743A">
      <w:pPr>
        <w:rPr>
          <w:rFonts w:ascii="Times New Roman" w:hAnsi="Times New Roman"/>
          <w:sz w:val="24"/>
          <w:szCs w:val="24"/>
        </w:rPr>
        <w:sectPr w:rsidR="00910942" w:rsidRPr="00942789" w:rsidSect="00942789">
          <w:footerReference w:type="default" r:id="rId12"/>
          <w:footerReference w:type="first" r:id="rId13"/>
          <w:pgSz w:w="11906" w:h="16838"/>
          <w:pgMar w:top="1134" w:right="567" w:bottom="1134" w:left="1701" w:header="567" w:footer="567" w:gutter="0"/>
          <w:cols w:space="1296"/>
          <w:titlePg/>
          <w:docGrid w:linePitch="360"/>
        </w:sectPr>
      </w:pPr>
    </w:p>
    <w:p w:rsidR="00251D10" w:rsidRPr="00942789" w:rsidRDefault="00251D10" w:rsidP="0056270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lastRenderedPageBreak/>
        <w:t>Panevėžio regiono integruotos teritorijų vystymo programos,</w:t>
      </w:r>
    </w:p>
    <w:p w:rsidR="00251D10" w:rsidRPr="00942789" w:rsidRDefault="00251D10" w:rsidP="0056270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patvirtintos </w:t>
      </w:r>
      <w:r w:rsidR="00562702">
        <w:rPr>
          <w:rFonts w:ascii="Times New Roman" w:hAnsi="Times New Roman"/>
          <w:sz w:val="24"/>
          <w:szCs w:val="24"/>
        </w:rPr>
        <w:t xml:space="preserve">Panevėžio rajono </w:t>
      </w:r>
      <w:proofErr w:type="gramStart"/>
      <w:r w:rsidR="00562702">
        <w:rPr>
          <w:rFonts w:ascii="Times New Roman" w:hAnsi="Times New Roman"/>
          <w:sz w:val="24"/>
          <w:szCs w:val="24"/>
        </w:rPr>
        <w:t>savivaldybės tarybos</w:t>
      </w:r>
      <w:proofErr w:type="gramEnd"/>
      <w:r w:rsidR="00562702">
        <w:rPr>
          <w:rFonts w:ascii="Times New Roman" w:hAnsi="Times New Roman"/>
          <w:sz w:val="24"/>
          <w:szCs w:val="24"/>
        </w:rPr>
        <w:t xml:space="preserve"> </w:t>
      </w:r>
    </w:p>
    <w:p w:rsidR="00251D10" w:rsidRPr="00942789" w:rsidRDefault="00251D10" w:rsidP="0056270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2015 m. </w:t>
      </w:r>
      <w:r w:rsidR="00562702">
        <w:rPr>
          <w:rFonts w:ascii="Times New Roman" w:hAnsi="Times New Roman"/>
          <w:sz w:val="24"/>
          <w:szCs w:val="24"/>
        </w:rPr>
        <w:t>rugpjūčio 20</w:t>
      </w:r>
      <w:r w:rsidR="00EB4A58" w:rsidRPr="00942789">
        <w:rPr>
          <w:rFonts w:ascii="Times New Roman" w:hAnsi="Times New Roman"/>
          <w:sz w:val="24"/>
          <w:szCs w:val="24"/>
        </w:rPr>
        <w:t xml:space="preserve"> </w:t>
      </w:r>
      <w:r w:rsidRPr="00942789">
        <w:rPr>
          <w:rFonts w:ascii="Times New Roman" w:hAnsi="Times New Roman"/>
          <w:sz w:val="24"/>
          <w:szCs w:val="24"/>
        </w:rPr>
        <w:t xml:space="preserve">d. </w:t>
      </w:r>
      <w:r w:rsidR="00562702">
        <w:rPr>
          <w:rFonts w:ascii="Times New Roman" w:hAnsi="Times New Roman"/>
          <w:sz w:val="24"/>
          <w:szCs w:val="24"/>
        </w:rPr>
        <w:t xml:space="preserve">sprendimu </w:t>
      </w:r>
      <w:r w:rsidRPr="00942789">
        <w:rPr>
          <w:rFonts w:ascii="Times New Roman" w:hAnsi="Times New Roman"/>
          <w:sz w:val="24"/>
          <w:szCs w:val="24"/>
        </w:rPr>
        <w:t>Nr.</w:t>
      </w:r>
      <w:r w:rsidR="004111D4">
        <w:rPr>
          <w:rFonts w:ascii="Times New Roman" w:hAnsi="Times New Roman"/>
          <w:sz w:val="24"/>
          <w:szCs w:val="24"/>
        </w:rPr>
        <w:t xml:space="preserve"> T-175</w:t>
      </w:r>
    </w:p>
    <w:p w:rsidR="00251D10" w:rsidRPr="00942789" w:rsidRDefault="00251D10" w:rsidP="0056270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1 priedas</w:t>
      </w:r>
    </w:p>
    <w:p w:rsidR="00251D10" w:rsidRPr="00942789" w:rsidRDefault="00251D10" w:rsidP="00251D10">
      <w:pPr>
        <w:ind w:firstLine="567"/>
        <w:rPr>
          <w:rFonts w:ascii="Times New Roman" w:hAnsi="Times New Roman"/>
          <w:b/>
          <w:sz w:val="24"/>
          <w:szCs w:val="24"/>
        </w:rPr>
      </w:pPr>
    </w:p>
    <w:p w:rsidR="00251D10" w:rsidRPr="00942789" w:rsidRDefault="00251D10" w:rsidP="00E93F31">
      <w:pPr>
        <w:ind w:firstLine="567"/>
        <w:jc w:val="center"/>
        <w:rPr>
          <w:rFonts w:ascii="Times New Roman" w:hAnsi="Times New Roman"/>
          <w:b/>
          <w:sz w:val="24"/>
          <w:szCs w:val="24"/>
        </w:rPr>
      </w:pPr>
      <w:r w:rsidRPr="00942789">
        <w:rPr>
          <w:rFonts w:ascii="Times New Roman" w:hAnsi="Times New Roman"/>
          <w:b/>
          <w:sz w:val="24"/>
          <w:szCs w:val="24"/>
        </w:rPr>
        <w:t>STIPRYBIŲ, SILPNYBIŲ, GALIMYBIŲ IR GRĖSMIŲ LENTELĖ</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701"/>
        <w:gridCol w:w="8788"/>
      </w:tblGrid>
      <w:tr w:rsidR="00E93F31" w:rsidRPr="00942789" w:rsidTr="00555EBB">
        <w:tc>
          <w:tcPr>
            <w:tcW w:w="4679" w:type="dxa"/>
            <w:shd w:val="clear" w:color="auto" w:fill="D0CECE"/>
          </w:tcPr>
          <w:p w:rsidR="00E93F31" w:rsidRPr="00942789" w:rsidRDefault="00B65B01" w:rsidP="007D16CC">
            <w:pPr>
              <w:jc w:val="center"/>
              <w:rPr>
                <w:rFonts w:ascii="Times New Roman" w:hAnsi="Times New Roman"/>
                <w:b/>
                <w:sz w:val="24"/>
                <w:szCs w:val="24"/>
              </w:rPr>
            </w:pPr>
            <w:r>
              <w:rPr>
                <w:rFonts w:ascii="Times New Roman" w:hAnsi="Times New Roman"/>
                <w:b/>
                <w:sz w:val="24"/>
                <w:szCs w:val="24"/>
              </w:rPr>
              <w:t>Stiprybės</w:t>
            </w:r>
          </w:p>
        </w:tc>
        <w:tc>
          <w:tcPr>
            <w:tcW w:w="1701"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Aktualumo įvertinimas</w:t>
            </w:r>
          </w:p>
        </w:tc>
        <w:tc>
          <w:tcPr>
            <w:tcW w:w="8788"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Suteiktą įvertinimą pagrindžianti informacija, prielaidos</w:t>
            </w:r>
          </w:p>
        </w:tc>
      </w:tr>
      <w:tr w:rsidR="00E93F31" w:rsidRPr="00942789" w:rsidTr="00555EBB">
        <w:trPr>
          <w:trHeight w:val="982"/>
        </w:trPr>
        <w:tc>
          <w:tcPr>
            <w:tcW w:w="4679" w:type="dxa"/>
            <w:shd w:val="clear" w:color="auto" w:fill="auto"/>
          </w:tcPr>
          <w:p w:rsidR="00E93F31" w:rsidRPr="00942789" w:rsidRDefault="00E93F31" w:rsidP="00493266">
            <w:pPr>
              <w:numPr>
                <w:ilvl w:val="0"/>
                <w:numId w:val="6"/>
              </w:numPr>
              <w:tabs>
                <w:tab w:val="left" w:pos="426"/>
              </w:tabs>
              <w:ind w:left="0" w:firstLine="0"/>
              <w:jc w:val="both"/>
              <w:rPr>
                <w:rFonts w:ascii="Times New Roman" w:hAnsi="Times New Roman"/>
                <w:sz w:val="24"/>
                <w:szCs w:val="24"/>
              </w:rPr>
            </w:pPr>
            <w:r w:rsidRPr="00942789">
              <w:rPr>
                <w:rFonts w:ascii="Times New Roman" w:hAnsi="Times New Roman"/>
                <w:sz w:val="24"/>
                <w:szCs w:val="24"/>
              </w:rPr>
              <w:t xml:space="preserve">Gerėjanti ekonominė situacija Panevėžio regione. </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2009</w:t>
            </w:r>
            <w:r w:rsidR="00527FFB">
              <w:rPr>
                <w:rFonts w:ascii="Times New Roman" w:hAnsi="Times New Roman"/>
                <w:sz w:val="24"/>
                <w:szCs w:val="24"/>
              </w:rPr>
              <w:t>–</w:t>
            </w:r>
            <w:r w:rsidRPr="00942789">
              <w:rPr>
                <w:rFonts w:ascii="Times New Roman" w:hAnsi="Times New Roman"/>
                <w:sz w:val="24"/>
                <w:szCs w:val="24"/>
              </w:rPr>
              <w:t>2013 m. ekonomika Panevėžio regione augo: didėjo sukuriamas bendrasis vidaus produktas, mažėjo nedarbo lygis bei ilgalaikių bedarbių skaičius, didėjo vidutinis mėnesinis darbo užmokestis, tiesioginės užsienio bei materialinės investicijos.</w:t>
            </w:r>
          </w:p>
        </w:tc>
      </w:tr>
      <w:tr w:rsidR="00E93F31" w:rsidRPr="00942789" w:rsidTr="00555EBB">
        <w:tc>
          <w:tcPr>
            <w:tcW w:w="4679" w:type="dxa"/>
            <w:shd w:val="clear" w:color="auto" w:fill="auto"/>
          </w:tcPr>
          <w:p w:rsidR="00E93F31" w:rsidRPr="00942789" w:rsidRDefault="00E93F31" w:rsidP="00493266">
            <w:pPr>
              <w:numPr>
                <w:ilvl w:val="0"/>
                <w:numId w:val="6"/>
              </w:numPr>
              <w:tabs>
                <w:tab w:val="left" w:pos="426"/>
              </w:tabs>
              <w:ind w:left="0" w:firstLine="0"/>
              <w:jc w:val="both"/>
              <w:rPr>
                <w:rFonts w:ascii="Times New Roman" w:hAnsi="Times New Roman"/>
                <w:sz w:val="24"/>
                <w:szCs w:val="24"/>
              </w:rPr>
            </w:pPr>
            <w:r w:rsidRPr="00942789">
              <w:rPr>
                <w:rFonts w:ascii="Times New Roman" w:hAnsi="Times New Roman"/>
                <w:sz w:val="24"/>
                <w:szCs w:val="24"/>
              </w:rPr>
              <w:t>Regiono geografinė padėtis palanki verslo plėtrai ir investicijų pritraukimui dėl šalia esančių Panevėžio, Vilniaus ir Rygos miestų rinkų.</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 xml:space="preserve">Regiono teritoriją kerta </w:t>
            </w:r>
            <w:r w:rsidRPr="00942789">
              <w:rPr>
                <w:rFonts w:ascii="Times New Roman" w:hAnsi="Times New Roman"/>
                <w:i/>
                <w:sz w:val="24"/>
                <w:szCs w:val="24"/>
              </w:rPr>
              <w:t xml:space="preserve">Via </w:t>
            </w:r>
            <w:proofErr w:type="spellStart"/>
            <w:r w:rsidRPr="00942789">
              <w:rPr>
                <w:rFonts w:ascii="Times New Roman" w:hAnsi="Times New Roman"/>
                <w:i/>
                <w:sz w:val="24"/>
                <w:szCs w:val="24"/>
              </w:rPr>
              <w:t>Baltica</w:t>
            </w:r>
            <w:proofErr w:type="spellEnd"/>
            <w:r w:rsidRPr="00942789">
              <w:rPr>
                <w:rFonts w:ascii="Times New Roman" w:hAnsi="Times New Roman"/>
                <w:sz w:val="24"/>
                <w:szCs w:val="24"/>
              </w:rPr>
              <w:t xml:space="preserve"> magistralinis kelias. </w:t>
            </w:r>
            <w:r w:rsidR="00216591" w:rsidRPr="00942789">
              <w:rPr>
                <w:rFonts w:ascii="Times New Roman" w:hAnsi="Times New Roman"/>
                <w:sz w:val="24"/>
                <w:szCs w:val="24"/>
                <w:lang w:eastAsia="lt-LT"/>
              </w:rPr>
              <w:t>Pasvalio, Biržų ir Rokiškio</w:t>
            </w:r>
            <w:r w:rsidRPr="00942789">
              <w:rPr>
                <w:rFonts w:ascii="Times New Roman" w:hAnsi="Times New Roman"/>
                <w:sz w:val="24"/>
                <w:szCs w:val="24"/>
                <w:lang w:eastAsia="lt-LT"/>
              </w:rPr>
              <w:t xml:space="preserve"> rajonų savivaldybės ribojasi su kaimyninės Latvijos siena. </w:t>
            </w:r>
          </w:p>
        </w:tc>
      </w:tr>
      <w:tr w:rsidR="00E93F31" w:rsidRPr="00942789" w:rsidTr="00555EBB">
        <w:tc>
          <w:tcPr>
            <w:tcW w:w="4679" w:type="dxa"/>
            <w:shd w:val="clear" w:color="auto" w:fill="auto"/>
          </w:tcPr>
          <w:p w:rsidR="00E93F31" w:rsidRPr="00942789" w:rsidRDefault="00E93F31" w:rsidP="00493266">
            <w:pPr>
              <w:numPr>
                <w:ilvl w:val="0"/>
                <w:numId w:val="6"/>
              </w:numPr>
              <w:tabs>
                <w:tab w:val="left" w:pos="426"/>
              </w:tabs>
              <w:ind w:hanging="720"/>
              <w:jc w:val="both"/>
              <w:rPr>
                <w:rFonts w:ascii="Times New Roman" w:hAnsi="Times New Roman"/>
                <w:sz w:val="24"/>
                <w:szCs w:val="24"/>
              </w:rPr>
            </w:pPr>
            <w:r w:rsidRPr="00942789">
              <w:rPr>
                <w:rFonts w:ascii="Times New Roman" w:hAnsi="Times New Roman"/>
                <w:sz w:val="24"/>
                <w:szCs w:val="24"/>
              </w:rPr>
              <w:t>Santykinai pigi darbo jėga.</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4</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Nagrinėjamose savivaldybėse vidutinis mėnesinis bruto darbo užmokestis mažesnis nei Panevėžio apskrityje ar šalyje.</w:t>
            </w:r>
          </w:p>
        </w:tc>
      </w:tr>
    </w:tbl>
    <w:p w:rsidR="00251D10" w:rsidRPr="00942789" w:rsidRDefault="00251D10" w:rsidP="00251D10">
      <w:pPr>
        <w:rPr>
          <w:rFonts w:ascii="Times New Roman" w:hAnsi="Times New Roman"/>
          <w:b/>
          <w:sz w:val="24"/>
          <w:szCs w:val="24"/>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701"/>
        <w:gridCol w:w="8788"/>
      </w:tblGrid>
      <w:tr w:rsidR="00E93F31" w:rsidRPr="00942789" w:rsidTr="00555EBB">
        <w:tc>
          <w:tcPr>
            <w:tcW w:w="4679" w:type="dxa"/>
            <w:shd w:val="clear" w:color="auto" w:fill="D0CECE"/>
          </w:tcPr>
          <w:p w:rsidR="00E93F31" w:rsidRPr="00942789" w:rsidRDefault="00B65B01" w:rsidP="007D16CC">
            <w:pPr>
              <w:jc w:val="center"/>
              <w:rPr>
                <w:rFonts w:ascii="Times New Roman" w:hAnsi="Times New Roman"/>
                <w:b/>
                <w:sz w:val="24"/>
                <w:szCs w:val="24"/>
              </w:rPr>
            </w:pPr>
            <w:r>
              <w:rPr>
                <w:rFonts w:ascii="Times New Roman" w:hAnsi="Times New Roman"/>
                <w:b/>
                <w:sz w:val="24"/>
                <w:szCs w:val="24"/>
              </w:rPr>
              <w:t>Silpnybės</w:t>
            </w:r>
          </w:p>
        </w:tc>
        <w:tc>
          <w:tcPr>
            <w:tcW w:w="1701"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Aktualumo įvertinimas</w:t>
            </w:r>
          </w:p>
        </w:tc>
        <w:tc>
          <w:tcPr>
            <w:tcW w:w="8788"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Suteiktą įvertinimą pagrindžianti informacija, prielaidos</w:t>
            </w:r>
          </w:p>
        </w:tc>
      </w:tr>
      <w:tr w:rsidR="00E93F31" w:rsidRPr="00942789" w:rsidTr="00555EBB">
        <w:tc>
          <w:tcPr>
            <w:tcW w:w="4679" w:type="dxa"/>
            <w:shd w:val="clear" w:color="auto" w:fill="auto"/>
          </w:tcPr>
          <w:p w:rsidR="00E93F31" w:rsidRPr="00942789" w:rsidRDefault="00E93F31" w:rsidP="00493266">
            <w:pPr>
              <w:numPr>
                <w:ilvl w:val="0"/>
                <w:numId w:val="7"/>
              </w:numPr>
              <w:tabs>
                <w:tab w:val="left" w:pos="426"/>
              </w:tabs>
              <w:ind w:left="0" w:firstLine="0"/>
              <w:jc w:val="both"/>
              <w:rPr>
                <w:rFonts w:ascii="Times New Roman" w:hAnsi="Times New Roman"/>
                <w:sz w:val="24"/>
                <w:szCs w:val="24"/>
              </w:rPr>
            </w:pPr>
            <w:r w:rsidRPr="00942789">
              <w:rPr>
                <w:rFonts w:ascii="Times New Roman" w:hAnsi="Times New Roman"/>
                <w:sz w:val="24"/>
                <w:szCs w:val="24"/>
              </w:rPr>
              <w:lastRenderedPageBreak/>
              <w:t>Panevėžio regiono tikslinės teritorijos nėra pakankamai patrauklios verslui investuoti.</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Mažos tiesioginės užsienio bei materialinės investicijos, mažėjantis ūkio subjektų skaičius (</w:t>
            </w:r>
            <w:r w:rsidR="00527FFB">
              <w:rPr>
                <w:rFonts w:ascii="Times New Roman" w:hAnsi="Times New Roman"/>
                <w:sz w:val="24"/>
                <w:szCs w:val="24"/>
              </w:rPr>
              <w:t>kai</w:t>
            </w:r>
            <w:r w:rsidRPr="00942789">
              <w:rPr>
                <w:rFonts w:ascii="Times New Roman" w:hAnsi="Times New Roman"/>
                <w:sz w:val="24"/>
                <w:szCs w:val="24"/>
              </w:rPr>
              <w:t xml:space="preserve"> šalyje didėja).</w:t>
            </w:r>
          </w:p>
        </w:tc>
      </w:tr>
      <w:tr w:rsidR="00E93F31" w:rsidRPr="00942789" w:rsidTr="00555EBB">
        <w:tc>
          <w:tcPr>
            <w:tcW w:w="4679" w:type="dxa"/>
            <w:shd w:val="clear" w:color="auto" w:fill="auto"/>
          </w:tcPr>
          <w:p w:rsidR="00E93F31" w:rsidRPr="00942789" w:rsidRDefault="00E93F31" w:rsidP="00493266">
            <w:pPr>
              <w:numPr>
                <w:ilvl w:val="0"/>
                <w:numId w:val="7"/>
              </w:numPr>
              <w:tabs>
                <w:tab w:val="left" w:pos="426"/>
              </w:tabs>
              <w:ind w:left="0" w:firstLine="0"/>
              <w:jc w:val="both"/>
              <w:rPr>
                <w:rFonts w:ascii="Times New Roman" w:hAnsi="Times New Roman"/>
                <w:sz w:val="24"/>
                <w:szCs w:val="24"/>
              </w:rPr>
            </w:pPr>
            <w:r w:rsidRPr="00942789">
              <w:rPr>
                <w:rFonts w:ascii="Times New Roman" w:hAnsi="Times New Roman"/>
                <w:sz w:val="24"/>
                <w:szCs w:val="24"/>
              </w:rPr>
              <w:t>Lėtas nedarbo lygio mažėjimas, senstanti visuomenė sąlygoja didėjantį išlaikomų asmenų skaičių.</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Didelis bedarbių skaičius, kurių didelę dalį sudaro ilgalaikiai bedarbiai. Didelis socialinės pašalpos gavėjų skaičius. Neigiama natūrali gyventojų kaita, sumažėjęs gimstamumas.</w:t>
            </w:r>
          </w:p>
        </w:tc>
      </w:tr>
      <w:tr w:rsidR="00E93F31" w:rsidRPr="00942789" w:rsidTr="00555EBB">
        <w:tc>
          <w:tcPr>
            <w:tcW w:w="4679" w:type="dxa"/>
            <w:shd w:val="clear" w:color="auto" w:fill="auto"/>
          </w:tcPr>
          <w:p w:rsidR="00E93F31" w:rsidRPr="00942789" w:rsidRDefault="00E93F31" w:rsidP="00493266">
            <w:pPr>
              <w:numPr>
                <w:ilvl w:val="0"/>
                <w:numId w:val="7"/>
              </w:numPr>
              <w:tabs>
                <w:tab w:val="left" w:pos="426"/>
              </w:tabs>
              <w:ind w:left="0" w:firstLine="0"/>
              <w:jc w:val="both"/>
              <w:rPr>
                <w:rFonts w:ascii="Times New Roman" w:hAnsi="Times New Roman"/>
                <w:sz w:val="24"/>
                <w:szCs w:val="24"/>
              </w:rPr>
            </w:pPr>
            <w:r w:rsidRPr="00942789">
              <w:rPr>
                <w:rFonts w:ascii="Times New Roman" w:hAnsi="Times New Roman"/>
                <w:sz w:val="24"/>
                <w:szCs w:val="24"/>
              </w:rPr>
              <w:t>Panevėžio regiono tikslinės teritorijos nėra pakankamai patrauklios gyventi.</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 xml:space="preserve">Mažėjantis gyventojų skaičius, sumažėjęs gimstamumas, senstanti visuomenė, didelis emigruojančių asmenų skaičius, didelis nusikalstamų veikų skaičius. </w:t>
            </w:r>
          </w:p>
        </w:tc>
      </w:tr>
    </w:tbl>
    <w:p w:rsidR="00251D10" w:rsidRPr="00942789" w:rsidRDefault="00251D10" w:rsidP="00251D10">
      <w:pPr>
        <w:rPr>
          <w:rFonts w:ascii="Times New Roman" w:hAnsi="Times New Roman"/>
          <w:b/>
          <w:sz w:val="24"/>
          <w:szCs w:val="24"/>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701"/>
        <w:gridCol w:w="8788"/>
      </w:tblGrid>
      <w:tr w:rsidR="00E93F31" w:rsidRPr="00942789" w:rsidTr="00DB7C2F">
        <w:tc>
          <w:tcPr>
            <w:tcW w:w="4679" w:type="dxa"/>
            <w:shd w:val="clear" w:color="auto" w:fill="D0CECE"/>
          </w:tcPr>
          <w:p w:rsidR="00E93F31" w:rsidRPr="00942789" w:rsidRDefault="00B65B01" w:rsidP="007D16CC">
            <w:pPr>
              <w:jc w:val="center"/>
              <w:rPr>
                <w:rFonts w:ascii="Times New Roman" w:hAnsi="Times New Roman"/>
                <w:b/>
                <w:sz w:val="24"/>
                <w:szCs w:val="24"/>
              </w:rPr>
            </w:pPr>
            <w:r>
              <w:rPr>
                <w:rFonts w:ascii="Times New Roman" w:hAnsi="Times New Roman"/>
                <w:b/>
                <w:sz w:val="24"/>
                <w:szCs w:val="24"/>
              </w:rPr>
              <w:t>Galimybės</w:t>
            </w:r>
          </w:p>
        </w:tc>
        <w:tc>
          <w:tcPr>
            <w:tcW w:w="1701"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Aktualumo įvertinimas</w:t>
            </w:r>
          </w:p>
        </w:tc>
        <w:tc>
          <w:tcPr>
            <w:tcW w:w="8788"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Suteiktą įvertinimą pagrindžianti informacija, prielaidos</w:t>
            </w:r>
          </w:p>
        </w:tc>
      </w:tr>
      <w:tr w:rsidR="00E93F31" w:rsidRPr="00942789" w:rsidTr="00555EBB">
        <w:tc>
          <w:tcPr>
            <w:tcW w:w="4679" w:type="dxa"/>
            <w:shd w:val="clear" w:color="auto" w:fill="auto"/>
          </w:tcPr>
          <w:p w:rsidR="00E93F31" w:rsidRPr="00942789" w:rsidRDefault="00E93F31" w:rsidP="00493266">
            <w:pPr>
              <w:numPr>
                <w:ilvl w:val="0"/>
                <w:numId w:val="9"/>
              </w:numPr>
              <w:tabs>
                <w:tab w:val="left" w:pos="284"/>
              </w:tabs>
              <w:ind w:left="0" w:firstLine="0"/>
              <w:jc w:val="both"/>
              <w:rPr>
                <w:rFonts w:ascii="Times New Roman" w:hAnsi="Times New Roman"/>
                <w:sz w:val="24"/>
                <w:szCs w:val="24"/>
              </w:rPr>
            </w:pPr>
            <w:r w:rsidRPr="00942789">
              <w:rPr>
                <w:rFonts w:ascii="Times New Roman" w:hAnsi="Times New Roman"/>
                <w:sz w:val="24"/>
                <w:szCs w:val="24"/>
              </w:rPr>
              <w:t xml:space="preserve">Panevėžio regioną kertanti į Europos greitkelių sistemą įeinanti automagistralė </w:t>
            </w:r>
            <w:r w:rsidRPr="00942789">
              <w:rPr>
                <w:rFonts w:ascii="Times New Roman" w:hAnsi="Times New Roman"/>
                <w:i/>
                <w:sz w:val="24"/>
                <w:szCs w:val="24"/>
              </w:rPr>
              <w:t xml:space="preserve">Via </w:t>
            </w:r>
            <w:proofErr w:type="spellStart"/>
            <w:r w:rsidRPr="00942789">
              <w:rPr>
                <w:rFonts w:ascii="Times New Roman" w:hAnsi="Times New Roman"/>
                <w:i/>
                <w:sz w:val="24"/>
                <w:szCs w:val="24"/>
              </w:rPr>
              <w:t>Baltica</w:t>
            </w:r>
            <w:proofErr w:type="spellEnd"/>
            <w:r w:rsidRPr="00942789">
              <w:rPr>
                <w:rFonts w:ascii="Times New Roman" w:hAnsi="Times New Roman"/>
                <w:sz w:val="24"/>
                <w:szCs w:val="24"/>
              </w:rPr>
              <w:t>, plėtojama Panevėžio miesto laisvoji ekonominė zona (LEZ) bei efektyviai dirbančios</w:t>
            </w:r>
            <w:r w:rsidR="00B65B01">
              <w:rPr>
                <w:rFonts w:ascii="Times New Roman" w:hAnsi="Times New Roman"/>
                <w:sz w:val="24"/>
                <w:szCs w:val="24"/>
              </w:rPr>
              <w:t xml:space="preserve"> Panevėžio</w:t>
            </w:r>
            <w:r w:rsidRPr="00942789">
              <w:rPr>
                <w:rFonts w:ascii="Times New Roman" w:hAnsi="Times New Roman"/>
                <w:sz w:val="24"/>
                <w:szCs w:val="24"/>
              </w:rPr>
              <w:t xml:space="preserve"> miesto pramonės įmonės, pažangių verslo struktūrų veikla</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padidins darbo jėgos paklausą savivaldybėse, kuriose išskirtos tikslinės teritorijos.</w:t>
            </w:r>
          </w:p>
          <w:p w:rsidR="00E93F31" w:rsidRPr="00942789" w:rsidRDefault="00E93F31" w:rsidP="007D16CC">
            <w:pPr>
              <w:jc w:val="both"/>
              <w:rPr>
                <w:rFonts w:ascii="Times New Roman" w:hAnsi="Times New Roman"/>
                <w:sz w:val="24"/>
                <w:szCs w:val="24"/>
              </w:rPr>
            </w:pPr>
          </w:p>
          <w:p w:rsidR="00E93F31" w:rsidRPr="00942789" w:rsidRDefault="00E93F31" w:rsidP="007D16CC">
            <w:pPr>
              <w:jc w:val="both"/>
              <w:rPr>
                <w:rFonts w:ascii="Times New Roman" w:hAnsi="Times New Roman"/>
                <w:sz w:val="24"/>
                <w:szCs w:val="24"/>
              </w:rPr>
            </w:pP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 xml:space="preserve">Panevėžio regionas dėl patogios geografinės padėties ir išplėtotos transporto infrastruktūros yra lengvai pasiekiamas tiek iš kitų Lietuvos miestų, tiek iš užsienio valstybių. Panevėžio miesto bei regiono patrauklumas investuotojams auga dėl Panevėžio LEZ. Sutvarkius infrastruktūrą bus sukurtos galimybės verslui kurtis bei plėstis, privačių investicijų pritraukimui. </w:t>
            </w:r>
          </w:p>
          <w:p w:rsidR="00E93F31" w:rsidRPr="00942789" w:rsidRDefault="00E93F31" w:rsidP="00AC65BB">
            <w:pPr>
              <w:jc w:val="both"/>
              <w:rPr>
                <w:rFonts w:ascii="Times New Roman" w:hAnsi="Times New Roman"/>
                <w:sz w:val="24"/>
                <w:szCs w:val="24"/>
              </w:rPr>
            </w:pPr>
            <w:r w:rsidRPr="00942789">
              <w:rPr>
                <w:rFonts w:ascii="Times New Roman" w:hAnsi="Times New Roman"/>
                <w:sz w:val="24"/>
                <w:szCs w:val="24"/>
              </w:rPr>
              <w:t>Lietuvos darbo biržos duomenimis, 2014 m. I pusmet</w:t>
            </w:r>
            <w:r w:rsidR="00AC65BB">
              <w:rPr>
                <w:rFonts w:ascii="Times New Roman" w:hAnsi="Times New Roman"/>
                <w:sz w:val="24"/>
                <w:szCs w:val="24"/>
              </w:rPr>
              <w:t>į</w:t>
            </w:r>
            <w:r w:rsidRPr="00942789">
              <w:rPr>
                <w:rFonts w:ascii="Times New Roman" w:hAnsi="Times New Roman"/>
                <w:sz w:val="24"/>
                <w:szCs w:val="24"/>
              </w:rPr>
              <w:t xml:space="preserve"> 73,8</w:t>
            </w:r>
            <w:r w:rsidR="00AC65BB">
              <w:rPr>
                <w:rFonts w:ascii="Times New Roman" w:hAnsi="Times New Roman"/>
                <w:sz w:val="24"/>
                <w:szCs w:val="24"/>
              </w:rPr>
              <w:t xml:space="preserve"> </w:t>
            </w:r>
            <w:r w:rsidRPr="00942789">
              <w:rPr>
                <w:rFonts w:ascii="Times New Roman" w:hAnsi="Times New Roman"/>
                <w:sz w:val="24"/>
                <w:szCs w:val="24"/>
              </w:rPr>
              <w:t xml:space="preserve">% visų registruotų laisvų darbo vietų buvo skirtos kvalifikuotai darbo jėgai, iš kurių 52,6 % </w:t>
            </w:r>
            <w:r w:rsidR="00AC65BB">
              <w:rPr>
                <w:rFonts w:ascii="Times New Roman" w:hAnsi="Times New Roman"/>
                <w:sz w:val="24"/>
                <w:szCs w:val="24"/>
              </w:rPr>
              <w:t>–</w:t>
            </w:r>
            <w:r w:rsidRPr="00942789">
              <w:rPr>
                <w:rFonts w:ascii="Times New Roman" w:hAnsi="Times New Roman"/>
                <w:sz w:val="24"/>
                <w:szCs w:val="24"/>
              </w:rPr>
              <w:t xml:space="preserve"> kvalifikuotiems darbininkams. Apie 40</w:t>
            </w:r>
            <w:r w:rsidR="00AC65BB">
              <w:rPr>
                <w:rFonts w:ascii="Times New Roman" w:hAnsi="Times New Roman"/>
                <w:sz w:val="24"/>
                <w:szCs w:val="24"/>
              </w:rPr>
              <w:t xml:space="preserve"> </w:t>
            </w:r>
            <w:r w:rsidRPr="00942789">
              <w:rPr>
                <w:rFonts w:ascii="Times New Roman" w:hAnsi="Times New Roman"/>
                <w:sz w:val="24"/>
                <w:szCs w:val="24"/>
              </w:rPr>
              <w:t xml:space="preserve">% į darbo biržas besikreipiančių bedarbių neturi profesinio pasirengimo.  Įsidarbinimo galimybių barometro duomenimis, 2014 m. Lietuvoje bei Panevėžio apskrityje dideles galimybes įsidarbinti turi darbininkai. 2014 m. sausio– </w:t>
            </w:r>
            <w:r w:rsidRPr="00942789">
              <w:rPr>
                <w:rFonts w:ascii="Times New Roman" w:hAnsi="Times New Roman"/>
                <w:sz w:val="24"/>
                <w:szCs w:val="24"/>
              </w:rPr>
              <w:lastRenderedPageBreak/>
              <w:t>birželio mėn. darbo paklausos struktūroje išaugo laisvų darbo vietų skaičius pramonės ir paslaugų sektoriuose.</w:t>
            </w:r>
          </w:p>
        </w:tc>
      </w:tr>
      <w:tr w:rsidR="00E93F31" w:rsidRPr="00942789" w:rsidTr="00555EBB">
        <w:tc>
          <w:tcPr>
            <w:tcW w:w="4679" w:type="dxa"/>
            <w:shd w:val="clear" w:color="auto" w:fill="auto"/>
          </w:tcPr>
          <w:p w:rsidR="00E93F31" w:rsidRPr="00942789" w:rsidRDefault="00E93F31" w:rsidP="00493266">
            <w:pPr>
              <w:numPr>
                <w:ilvl w:val="0"/>
                <w:numId w:val="9"/>
              </w:numPr>
              <w:tabs>
                <w:tab w:val="left" w:pos="284"/>
              </w:tabs>
              <w:ind w:left="0" w:firstLine="0"/>
              <w:jc w:val="both"/>
              <w:rPr>
                <w:rFonts w:ascii="Times New Roman" w:hAnsi="Times New Roman"/>
                <w:sz w:val="24"/>
                <w:szCs w:val="24"/>
              </w:rPr>
            </w:pPr>
            <w:r w:rsidRPr="00942789">
              <w:rPr>
                <w:rFonts w:ascii="Times New Roman" w:hAnsi="Times New Roman"/>
                <w:sz w:val="24"/>
                <w:szCs w:val="24"/>
              </w:rPr>
              <w:lastRenderedPageBreak/>
              <w:t>Didėjantis gamybos pajėgumų panaudojimo lygis skatins didėjančias įmonių produktyvias investicijas.</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 xml:space="preserve">Lietuvos ekonomikos apžvalga 2014 m., </w:t>
            </w:r>
            <w:proofErr w:type="gramStart"/>
            <w:r w:rsidRPr="00942789">
              <w:rPr>
                <w:rFonts w:ascii="Times New Roman" w:hAnsi="Times New Roman"/>
                <w:sz w:val="24"/>
                <w:szCs w:val="24"/>
              </w:rPr>
              <w:t>Lietuvos bankas</w:t>
            </w:r>
            <w:proofErr w:type="gramEnd"/>
            <w:r w:rsidRPr="00942789">
              <w:rPr>
                <w:rFonts w:ascii="Times New Roman" w:hAnsi="Times New Roman"/>
                <w:sz w:val="24"/>
                <w:szCs w:val="24"/>
              </w:rPr>
              <w:t>.</w:t>
            </w:r>
          </w:p>
        </w:tc>
      </w:tr>
      <w:tr w:rsidR="00E93F31" w:rsidRPr="00942789" w:rsidTr="00555EBB">
        <w:tc>
          <w:tcPr>
            <w:tcW w:w="4679" w:type="dxa"/>
            <w:shd w:val="clear" w:color="auto" w:fill="auto"/>
          </w:tcPr>
          <w:p w:rsidR="00E93F31" w:rsidRPr="00942789" w:rsidRDefault="00E93F31" w:rsidP="00493266">
            <w:pPr>
              <w:numPr>
                <w:ilvl w:val="0"/>
                <w:numId w:val="9"/>
              </w:numPr>
              <w:tabs>
                <w:tab w:val="left" w:pos="284"/>
              </w:tabs>
              <w:ind w:left="0" w:firstLine="0"/>
              <w:jc w:val="both"/>
              <w:rPr>
                <w:rFonts w:ascii="Times New Roman" w:hAnsi="Times New Roman"/>
                <w:sz w:val="24"/>
                <w:szCs w:val="24"/>
              </w:rPr>
            </w:pPr>
            <w:r w:rsidRPr="00942789">
              <w:rPr>
                <w:rFonts w:ascii="Times New Roman" w:hAnsi="Times New Roman"/>
                <w:sz w:val="24"/>
                <w:szCs w:val="24"/>
              </w:rPr>
              <w:t>Gerėjanti padėtis darbo rinkoje ir didesnis realusis darbo užmokestis skatins gyventojų aktyvumą ir didėjantį privatų vartojimą.</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 xml:space="preserve">Lietuvos ekonomikos apžvalga 2014 m., </w:t>
            </w:r>
            <w:proofErr w:type="gramStart"/>
            <w:r w:rsidRPr="00942789">
              <w:rPr>
                <w:rFonts w:ascii="Times New Roman" w:hAnsi="Times New Roman"/>
                <w:sz w:val="24"/>
                <w:szCs w:val="24"/>
              </w:rPr>
              <w:t>Lietuvos bankas</w:t>
            </w:r>
            <w:proofErr w:type="gramEnd"/>
            <w:r w:rsidRPr="00942789">
              <w:rPr>
                <w:rFonts w:ascii="Times New Roman" w:hAnsi="Times New Roman"/>
                <w:sz w:val="24"/>
                <w:szCs w:val="24"/>
              </w:rPr>
              <w:t>.</w:t>
            </w:r>
          </w:p>
        </w:tc>
      </w:tr>
      <w:tr w:rsidR="00E93F31" w:rsidRPr="00942789" w:rsidTr="00555EBB">
        <w:tc>
          <w:tcPr>
            <w:tcW w:w="4679" w:type="dxa"/>
            <w:shd w:val="clear" w:color="auto" w:fill="auto"/>
          </w:tcPr>
          <w:p w:rsidR="00E93F31" w:rsidRPr="00942789" w:rsidRDefault="00E93F31" w:rsidP="00493266">
            <w:pPr>
              <w:numPr>
                <w:ilvl w:val="0"/>
                <w:numId w:val="9"/>
              </w:numPr>
              <w:tabs>
                <w:tab w:val="left" w:pos="284"/>
              </w:tabs>
              <w:ind w:left="0" w:firstLine="0"/>
              <w:jc w:val="both"/>
              <w:rPr>
                <w:rFonts w:ascii="Times New Roman" w:hAnsi="Times New Roman"/>
                <w:sz w:val="24"/>
                <w:szCs w:val="24"/>
              </w:rPr>
            </w:pPr>
            <w:r w:rsidRPr="00942789">
              <w:rPr>
                <w:rFonts w:ascii="Times New Roman" w:hAnsi="Times New Roman"/>
                <w:sz w:val="24"/>
                <w:szCs w:val="24"/>
              </w:rPr>
              <w:t xml:space="preserve">Pasiekiamumo netolygumai mažės kompleksiškai, laikantis darnaus </w:t>
            </w:r>
            <w:proofErr w:type="spellStart"/>
            <w:r w:rsidRPr="00942789">
              <w:rPr>
                <w:rFonts w:ascii="Times New Roman" w:hAnsi="Times New Roman"/>
                <w:sz w:val="24"/>
                <w:szCs w:val="24"/>
              </w:rPr>
              <w:t>judumo</w:t>
            </w:r>
            <w:proofErr w:type="spellEnd"/>
            <w:r w:rsidRPr="00942789">
              <w:rPr>
                <w:rFonts w:ascii="Times New Roman" w:hAnsi="Times New Roman"/>
                <w:sz w:val="24"/>
                <w:szCs w:val="24"/>
              </w:rPr>
              <w:t xml:space="preserve"> principo, vystant transporto sistemas.</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4</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Prastas susi</w:t>
            </w:r>
            <w:r w:rsidR="00BF1615">
              <w:rPr>
                <w:rFonts w:ascii="Times New Roman" w:hAnsi="Times New Roman"/>
                <w:sz w:val="24"/>
                <w:szCs w:val="24"/>
              </w:rPr>
              <w:t>si</w:t>
            </w:r>
            <w:r w:rsidRPr="00942789">
              <w:rPr>
                <w:rFonts w:ascii="Times New Roman" w:hAnsi="Times New Roman"/>
                <w:sz w:val="24"/>
                <w:szCs w:val="24"/>
              </w:rPr>
              <w:t>ekimas viešuoju transportu. Mažėjantis autobusais pervežamų keleivių skaičius. Fiziškai pasenę, neekonomiški ir neefektyvūs autobusai. Neišplėtotas dviračių takų tinklas.</w:t>
            </w:r>
          </w:p>
        </w:tc>
      </w:tr>
    </w:tbl>
    <w:p w:rsidR="00251D10" w:rsidRPr="00942789" w:rsidRDefault="00251D10" w:rsidP="00251D10">
      <w:pPr>
        <w:rPr>
          <w:rFonts w:ascii="Times New Roman" w:hAnsi="Times New Roman"/>
          <w:b/>
          <w:sz w:val="24"/>
          <w:szCs w:val="24"/>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701"/>
        <w:gridCol w:w="8788"/>
      </w:tblGrid>
      <w:tr w:rsidR="00697764" w:rsidRPr="00942789" w:rsidTr="00DB7C2F">
        <w:tc>
          <w:tcPr>
            <w:tcW w:w="4679" w:type="dxa"/>
            <w:shd w:val="clear" w:color="auto" w:fill="D0CECE"/>
          </w:tcPr>
          <w:p w:rsidR="00697764" w:rsidRPr="00942789" w:rsidRDefault="00B65B01" w:rsidP="007D16CC">
            <w:pPr>
              <w:jc w:val="center"/>
              <w:rPr>
                <w:rFonts w:ascii="Times New Roman" w:hAnsi="Times New Roman"/>
                <w:b/>
                <w:sz w:val="24"/>
                <w:szCs w:val="24"/>
              </w:rPr>
            </w:pPr>
            <w:r>
              <w:rPr>
                <w:rFonts w:ascii="Times New Roman" w:hAnsi="Times New Roman"/>
                <w:b/>
                <w:sz w:val="24"/>
                <w:szCs w:val="24"/>
              </w:rPr>
              <w:t>Grėsmės</w:t>
            </w:r>
          </w:p>
        </w:tc>
        <w:tc>
          <w:tcPr>
            <w:tcW w:w="1701" w:type="dxa"/>
            <w:shd w:val="clear" w:color="auto" w:fill="D0CECE"/>
          </w:tcPr>
          <w:p w:rsidR="00697764" w:rsidRPr="00942789" w:rsidRDefault="00697764" w:rsidP="007D16CC">
            <w:pPr>
              <w:jc w:val="center"/>
              <w:rPr>
                <w:rFonts w:ascii="Times New Roman" w:hAnsi="Times New Roman"/>
                <w:b/>
                <w:sz w:val="24"/>
                <w:szCs w:val="24"/>
              </w:rPr>
            </w:pPr>
            <w:r w:rsidRPr="00942789">
              <w:rPr>
                <w:rFonts w:ascii="Times New Roman" w:hAnsi="Times New Roman"/>
                <w:b/>
                <w:sz w:val="24"/>
                <w:szCs w:val="24"/>
              </w:rPr>
              <w:t>Aktualumo įvertinimas</w:t>
            </w:r>
          </w:p>
        </w:tc>
        <w:tc>
          <w:tcPr>
            <w:tcW w:w="8788" w:type="dxa"/>
            <w:shd w:val="clear" w:color="auto" w:fill="D0CECE"/>
          </w:tcPr>
          <w:p w:rsidR="00697764" w:rsidRPr="00942789" w:rsidRDefault="00697764" w:rsidP="007D16CC">
            <w:pPr>
              <w:jc w:val="center"/>
              <w:rPr>
                <w:rFonts w:ascii="Times New Roman" w:hAnsi="Times New Roman"/>
                <w:b/>
                <w:sz w:val="24"/>
                <w:szCs w:val="24"/>
              </w:rPr>
            </w:pPr>
            <w:r w:rsidRPr="00942789">
              <w:rPr>
                <w:rFonts w:ascii="Times New Roman" w:hAnsi="Times New Roman"/>
                <w:b/>
                <w:sz w:val="24"/>
                <w:szCs w:val="24"/>
              </w:rPr>
              <w:t>Suteiktą įvertinimą pagrindžianti informacija, prielaidos</w:t>
            </w:r>
          </w:p>
        </w:tc>
      </w:tr>
      <w:tr w:rsidR="00697764" w:rsidRPr="00942789" w:rsidTr="00555EBB">
        <w:tc>
          <w:tcPr>
            <w:tcW w:w="4679" w:type="dxa"/>
            <w:shd w:val="clear" w:color="auto" w:fill="auto"/>
          </w:tcPr>
          <w:p w:rsidR="00697764" w:rsidRPr="00942789" w:rsidRDefault="00697764" w:rsidP="00493266">
            <w:pPr>
              <w:numPr>
                <w:ilvl w:val="0"/>
                <w:numId w:val="10"/>
              </w:numPr>
              <w:tabs>
                <w:tab w:val="left" w:pos="284"/>
              </w:tabs>
              <w:ind w:left="0" w:firstLine="0"/>
              <w:jc w:val="both"/>
              <w:rPr>
                <w:rFonts w:ascii="Times New Roman" w:hAnsi="Times New Roman"/>
                <w:sz w:val="24"/>
                <w:szCs w:val="24"/>
              </w:rPr>
            </w:pPr>
            <w:r w:rsidRPr="00942789">
              <w:rPr>
                <w:rFonts w:ascii="Times New Roman" w:hAnsi="Times New Roman"/>
                <w:sz w:val="24"/>
                <w:szCs w:val="24"/>
              </w:rPr>
              <w:t xml:space="preserve">Nedidėjanti vartotojų perkamoji galia, mažėjanti darbo jėgos pasiūla šalyje bei Panevėžio regione. </w:t>
            </w:r>
          </w:p>
        </w:tc>
        <w:tc>
          <w:tcPr>
            <w:tcW w:w="1701" w:type="dxa"/>
            <w:shd w:val="clear" w:color="auto" w:fill="auto"/>
          </w:tcPr>
          <w:p w:rsidR="00697764" w:rsidRPr="00942789" w:rsidRDefault="00884506" w:rsidP="00884506">
            <w:pPr>
              <w:jc w:val="center"/>
              <w:rPr>
                <w:rFonts w:ascii="Times New Roman" w:hAnsi="Times New Roman"/>
                <w:sz w:val="24"/>
                <w:szCs w:val="24"/>
              </w:rPr>
            </w:pPr>
            <w:r w:rsidRPr="00942789">
              <w:rPr>
                <w:rFonts w:ascii="Times New Roman" w:hAnsi="Times New Roman"/>
                <w:sz w:val="24"/>
                <w:szCs w:val="24"/>
              </w:rPr>
              <w:t>4</w:t>
            </w:r>
          </w:p>
        </w:tc>
        <w:tc>
          <w:tcPr>
            <w:tcW w:w="8788" w:type="dxa"/>
            <w:shd w:val="clear" w:color="auto" w:fill="auto"/>
          </w:tcPr>
          <w:p w:rsidR="00697764" w:rsidRPr="00942789" w:rsidRDefault="00697764" w:rsidP="00BF1615">
            <w:pPr>
              <w:jc w:val="both"/>
              <w:rPr>
                <w:rFonts w:ascii="Times New Roman" w:hAnsi="Times New Roman"/>
                <w:sz w:val="24"/>
                <w:szCs w:val="24"/>
              </w:rPr>
            </w:pPr>
            <w:r w:rsidRPr="00942789">
              <w:rPr>
                <w:rFonts w:ascii="Times New Roman" w:hAnsi="Times New Roman"/>
                <w:sz w:val="24"/>
                <w:szCs w:val="24"/>
              </w:rPr>
              <w:t xml:space="preserve">Mažėjantis gyventojų skaičius, sumažėjęs gimstamumas, didėlis emigruojančių asmenų skaičius, senstanti visuomenė </w:t>
            </w:r>
            <w:r w:rsidR="00BF1615">
              <w:rPr>
                <w:rFonts w:ascii="Times New Roman" w:hAnsi="Times New Roman"/>
                <w:sz w:val="24"/>
                <w:szCs w:val="24"/>
              </w:rPr>
              <w:t>turės neigiamos įtakos</w:t>
            </w:r>
            <w:r w:rsidRPr="00942789">
              <w:rPr>
                <w:rFonts w:ascii="Times New Roman" w:hAnsi="Times New Roman"/>
                <w:sz w:val="24"/>
                <w:szCs w:val="24"/>
              </w:rPr>
              <w:t xml:space="preserve"> darbo jėgos pasiūl</w:t>
            </w:r>
            <w:r w:rsidR="00BF1615">
              <w:rPr>
                <w:rFonts w:ascii="Times New Roman" w:hAnsi="Times New Roman"/>
                <w:sz w:val="24"/>
                <w:szCs w:val="24"/>
              </w:rPr>
              <w:t>ai</w:t>
            </w:r>
            <w:r w:rsidRPr="00942789">
              <w:rPr>
                <w:rFonts w:ascii="Times New Roman" w:hAnsi="Times New Roman"/>
                <w:sz w:val="24"/>
                <w:szCs w:val="24"/>
              </w:rPr>
              <w:t>. Daugėja nekvalifikuotų bedarbių, jaunimo, nekvalifikuoto jaunimo. Mažas vidutinis mėnesinis bruto darbo užmokestis, didelės išlaidos skiriamos socialinėms išmokoms, didelis išlaikomų asmenų skaičius, mažėjantis veikiančių ūkio subjektų skaičius.</w:t>
            </w:r>
          </w:p>
        </w:tc>
      </w:tr>
      <w:tr w:rsidR="00697764" w:rsidRPr="00942789" w:rsidTr="00555EBB">
        <w:tc>
          <w:tcPr>
            <w:tcW w:w="4679" w:type="dxa"/>
            <w:shd w:val="clear" w:color="auto" w:fill="auto"/>
          </w:tcPr>
          <w:p w:rsidR="00697764" w:rsidRPr="00942789" w:rsidRDefault="00697764" w:rsidP="00493266">
            <w:pPr>
              <w:numPr>
                <w:ilvl w:val="0"/>
                <w:numId w:val="10"/>
              </w:numPr>
              <w:tabs>
                <w:tab w:val="left" w:pos="284"/>
              </w:tabs>
              <w:ind w:left="0" w:firstLine="0"/>
              <w:jc w:val="both"/>
              <w:rPr>
                <w:rFonts w:ascii="Times New Roman" w:hAnsi="Times New Roman"/>
                <w:sz w:val="24"/>
                <w:szCs w:val="24"/>
              </w:rPr>
            </w:pPr>
            <w:r w:rsidRPr="00942789">
              <w:rPr>
                <w:rFonts w:ascii="Times New Roman" w:hAnsi="Times New Roman"/>
                <w:sz w:val="24"/>
                <w:szCs w:val="24"/>
              </w:rPr>
              <w:t xml:space="preserve">Verslo plėtrą tikslinėse teritorijose ribos žaliavų ir energetinių išteklių kainų augimas, </w:t>
            </w:r>
            <w:r w:rsidRPr="00942789">
              <w:rPr>
                <w:rFonts w:ascii="Times New Roman" w:hAnsi="Times New Roman"/>
                <w:sz w:val="24"/>
                <w:szCs w:val="24"/>
              </w:rPr>
              <w:lastRenderedPageBreak/>
              <w:t>naujų mokesčių įvedimas bei</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 xml:space="preserve">besikeičianti teisinė aplinka. </w:t>
            </w:r>
          </w:p>
        </w:tc>
        <w:tc>
          <w:tcPr>
            <w:tcW w:w="1701" w:type="dxa"/>
            <w:shd w:val="clear" w:color="auto" w:fill="auto"/>
          </w:tcPr>
          <w:p w:rsidR="00697764" w:rsidRPr="00942789" w:rsidRDefault="00884506" w:rsidP="00884506">
            <w:pPr>
              <w:jc w:val="center"/>
              <w:rPr>
                <w:rFonts w:ascii="Times New Roman" w:hAnsi="Times New Roman"/>
                <w:sz w:val="24"/>
                <w:szCs w:val="24"/>
              </w:rPr>
            </w:pPr>
            <w:r w:rsidRPr="00942789">
              <w:rPr>
                <w:rFonts w:ascii="Times New Roman" w:hAnsi="Times New Roman"/>
                <w:sz w:val="24"/>
                <w:szCs w:val="24"/>
              </w:rPr>
              <w:lastRenderedPageBreak/>
              <w:t>5</w:t>
            </w:r>
          </w:p>
        </w:tc>
        <w:tc>
          <w:tcPr>
            <w:tcW w:w="8788" w:type="dxa"/>
            <w:shd w:val="clear" w:color="auto" w:fill="auto"/>
          </w:tcPr>
          <w:p w:rsidR="00697764" w:rsidRPr="00942789" w:rsidRDefault="00697764" w:rsidP="00E70DDA">
            <w:pPr>
              <w:jc w:val="both"/>
              <w:rPr>
                <w:rFonts w:ascii="Times New Roman" w:hAnsi="Times New Roman"/>
                <w:sz w:val="24"/>
                <w:szCs w:val="24"/>
              </w:rPr>
            </w:pPr>
            <w:r w:rsidRPr="00942789">
              <w:rPr>
                <w:rFonts w:ascii="Times New Roman" w:hAnsi="Times New Roman"/>
                <w:sz w:val="24"/>
                <w:szCs w:val="24"/>
              </w:rPr>
              <w:t xml:space="preserve">Valiutų kursų svyravimai pasaulinėje rinkoje </w:t>
            </w:r>
            <w:r w:rsidR="00E70DDA">
              <w:rPr>
                <w:rFonts w:ascii="Times New Roman" w:hAnsi="Times New Roman"/>
                <w:sz w:val="24"/>
                <w:szCs w:val="24"/>
              </w:rPr>
              <w:t>turi tiesioginės įtakos</w:t>
            </w:r>
            <w:r w:rsidRPr="00942789">
              <w:rPr>
                <w:rFonts w:ascii="Times New Roman" w:hAnsi="Times New Roman"/>
                <w:sz w:val="24"/>
                <w:szCs w:val="24"/>
              </w:rPr>
              <w:t xml:space="preserve"> žaliavų ir energetinių išteklių kainos pokyči</w:t>
            </w:r>
            <w:r w:rsidR="00E70DDA">
              <w:rPr>
                <w:rFonts w:ascii="Times New Roman" w:hAnsi="Times New Roman"/>
                <w:sz w:val="24"/>
                <w:szCs w:val="24"/>
              </w:rPr>
              <w:t>ams</w:t>
            </w:r>
            <w:r w:rsidRPr="00942789">
              <w:rPr>
                <w:rFonts w:ascii="Times New Roman" w:hAnsi="Times New Roman"/>
                <w:sz w:val="24"/>
                <w:szCs w:val="24"/>
              </w:rPr>
              <w:t>. Nuo 2015 m. įvesti bei planuojami įvesti nauji mokesčiai šalyje.</w:t>
            </w:r>
          </w:p>
        </w:tc>
      </w:tr>
      <w:tr w:rsidR="00697764" w:rsidRPr="00942789" w:rsidTr="00555EBB">
        <w:tc>
          <w:tcPr>
            <w:tcW w:w="4679" w:type="dxa"/>
            <w:shd w:val="clear" w:color="auto" w:fill="auto"/>
          </w:tcPr>
          <w:p w:rsidR="00697764" w:rsidRPr="00942789" w:rsidRDefault="00697764" w:rsidP="00E641E9">
            <w:pPr>
              <w:numPr>
                <w:ilvl w:val="0"/>
                <w:numId w:val="10"/>
              </w:numPr>
              <w:tabs>
                <w:tab w:val="left" w:pos="284"/>
              </w:tabs>
              <w:ind w:left="0" w:firstLine="0"/>
              <w:jc w:val="both"/>
              <w:rPr>
                <w:rFonts w:ascii="Times New Roman" w:hAnsi="Times New Roman"/>
                <w:sz w:val="24"/>
                <w:szCs w:val="24"/>
              </w:rPr>
            </w:pPr>
            <w:r w:rsidRPr="00942789">
              <w:rPr>
                <w:rFonts w:ascii="Times New Roman" w:hAnsi="Times New Roman"/>
                <w:sz w:val="24"/>
                <w:szCs w:val="24"/>
              </w:rPr>
              <w:lastRenderedPageBreak/>
              <w:t>Lietuvos eksporto kritimas dėl pasaulio ekonomikos sulėtėjimo, su Rusijos ir</w:t>
            </w:r>
            <w:proofErr w:type="gramStart"/>
            <w:r w:rsidRPr="00942789">
              <w:rPr>
                <w:rFonts w:ascii="Times New Roman" w:hAnsi="Times New Roman"/>
                <w:sz w:val="24"/>
                <w:szCs w:val="24"/>
              </w:rPr>
              <w:t xml:space="preserve"> </w:t>
            </w:r>
            <w:r w:rsidR="00E641E9" w:rsidRPr="00942789">
              <w:rPr>
                <w:rFonts w:ascii="Times New Roman" w:hAnsi="Times New Roman"/>
                <w:sz w:val="24"/>
                <w:szCs w:val="24"/>
              </w:rPr>
              <w:t xml:space="preserve"> </w:t>
            </w:r>
            <w:proofErr w:type="gramEnd"/>
            <w:r w:rsidRPr="00942789">
              <w:rPr>
                <w:rFonts w:ascii="Times New Roman" w:hAnsi="Times New Roman"/>
                <w:sz w:val="24"/>
                <w:szCs w:val="24"/>
              </w:rPr>
              <w:t xml:space="preserve">Ukrainos konfliktu susiję ekonominiai veiksniai sukels ekonominius sunkumus verslui. </w:t>
            </w:r>
          </w:p>
        </w:tc>
        <w:tc>
          <w:tcPr>
            <w:tcW w:w="1701" w:type="dxa"/>
            <w:shd w:val="clear" w:color="auto" w:fill="auto"/>
          </w:tcPr>
          <w:p w:rsidR="00697764" w:rsidRPr="00942789" w:rsidRDefault="00884506" w:rsidP="00884506">
            <w:pPr>
              <w:jc w:val="center"/>
              <w:rPr>
                <w:rFonts w:ascii="Times New Roman" w:hAnsi="Times New Roman"/>
                <w:sz w:val="24"/>
                <w:szCs w:val="24"/>
              </w:rPr>
            </w:pPr>
            <w:r w:rsidRPr="00942789">
              <w:rPr>
                <w:rFonts w:ascii="Times New Roman" w:hAnsi="Times New Roman"/>
                <w:sz w:val="24"/>
                <w:szCs w:val="24"/>
              </w:rPr>
              <w:t>3</w:t>
            </w:r>
          </w:p>
        </w:tc>
        <w:tc>
          <w:tcPr>
            <w:tcW w:w="8788" w:type="dxa"/>
            <w:shd w:val="clear" w:color="auto" w:fill="auto"/>
          </w:tcPr>
          <w:p w:rsidR="00697764" w:rsidRPr="00942789" w:rsidRDefault="00697764" w:rsidP="007D16CC">
            <w:pPr>
              <w:jc w:val="both"/>
              <w:rPr>
                <w:rFonts w:ascii="Times New Roman" w:hAnsi="Times New Roman"/>
                <w:color w:val="FF0000"/>
                <w:sz w:val="24"/>
                <w:szCs w:val="24"/>
              </w:rPr>
            </w:pPr>
            <w:r w:rsidRPr="00942789">
              <w:rPr>
                <w:rFonts w:ascii="Times New Roman" w:hAnsi="Times New Roman"/>
                <w:sz w:val="24"/>
                <w:szCs w:val="24"/>
              </w:rPr>
              <w:t>Sumažėjus vidaus paklausai vis daugiau įmonių šalies rinką iškeitė į eksporto rinkas. Kad pajėgtų konkuruoti užsienio rinkose, įmonės mažino savo darbuotojų skaičių ir darbo sąnaudas (darbo užmokestį), kartu išlaikydamos ir didindamos našumą.  Tačiau dėl neaiškios eksporto rinkų (ES, Rusijos) ateities įmonės labai atsargiai investavo ir didino darbuotojų skaičių.</w:t>
            </w:r>
          </w:p>
          <w:p w:rsidR="00697764" w:rsidRPr="00942789" w:rsidRDefault="00697764" w:rsidP="007D16CC">
            <w:pPr>
              <w:jc w:val="both"/>
              <w:rPr>
                <w:rFonts w:ascii="Times New Roman" w:hAnsi="Times New Roman"/>
                <w:sz w:val="24"/>
                <w:szCs w:val="24"/>
              </w:rPr>
            </w:pPr>
            <w:r w:rsidRPr="00942789">
              <w:rPr>
                <w:rFonts w:ascii="Times New Roman" w:hAnsi="Times New Roman"/>
                <w:sz w:val="24"/>
                <w:szCs w:val="24"/>
              </w:rPr>
              <w:t>Poveikį Lietuvos ekonomikos raidai 2014</w:t>
            </w:r>
            <w:r w:rsidR="00E70DDA">
              <w:rPr>
                <w:rFonts w:ascii="Times New Roman" w:hAnsi="Times New Roman"/>
                <w:sz w:val="24"/>
                <w:szCs w:val="24"/>
              </w:rPr>
              <w:t>–</w:t>
            </w:r>
            <w:r w:rsidRPr="00942789">
              <w:rPr>
                <w:rFonts w:ascii="Times New Roman" w:hAnsi="Times New Roman"/>
                <w:sz w:val="24"/>
                <w:szCs w:val="24"/>
              </w:rPr>
              <w:t>2016 m. turės paaštrėjusi konkurencija ir krentančios pelno maržos naftos rinkoje, dėl kurių sumažės naftos produktų gamyba ir jų eksportas. 2014 m. vasarą paaštrėjusi geopolitinė įtampa dėl Rusijos ir Ukrainos konflikto, sugriežtintos ES ir JAV sankcij</w:t>
            </w:r>
            <w:r w:rsidR="005B4CA7">
              <w:rPr>
                <w:rFonts w:ascii="Times New Roman" w:hAnsi="Times New Roman"/>
                <w:sz w:val="24"/>
                <w:szCs w:val="24"/>
              </w:rPr>
              <w:t>o</w:t>
            </w:r>
            <w:r w:rsidRPr="00942789">
              <w:rPr>
                <w:rFonts w:ascii="Times New Roman" w:hAnsi="Times New Roman"/>
                <w:sz w:val="24"/>
                <w:szCs w:val="24"/>
              </w:rPr>
              <w:t xml:space="preserve">s Rusijai ir pastarosios metams įvesti tam tikrų prekių importo iš ES, JAV, Australijos, Kanados ir Norvegijos Karalystės apribojimai nepalankiai veiks Lietuvos ekonomikos tendencijas. Prognozuojama, kad Lietuvos eksportuojamų prekių paklausa užsienyje mažės 2014 m. II pusmetį ir 2015 m. </w:t>
            </w:r>
          </w:p>
        </w:tc>
      </w:tr>
    </w:tbl>
    <w:p w:rsidR="00251D10" w:rsidRPr="00942789" w:rsidRDefault="00251D10" w:rsidP="00251D10">
      <w:pPr>
        <w:ind w:left="540"/>
        <w:rPr>
          <w:rFonts w:ascii="Times New Roman" w:hAnsi="Times New Roman"/>
          <w:b/>
          <w:sz w:val="24"/>
          <w:szCs w:val="24"/>
        </w:rPr>
      </w:pPr>
    </w:p>
    <w:p w:rsidR="006D48B6" w:rsidRPr="00942789" w:rsidRDefault="006D48B6" w:rsidP="006D48B6">
      <w:pPr>
        <w:ind w:left="540"/>
        <w:jc w:val="center"/>
        <w:rPr>
          <w:rFonts w:ascii="Times New Roman" w:hAnsi="Times New Roman"/>
          <w:b/>
          <w:sz w:val="24"/>
          <w:szCs w:val="24"/>
        </w:rPr>
      </w:pPr>
      <w:r w:rsidRPr="00942789">
        <w:rPr>
          <w:rFonts w:ascii="Times New Roman" w:hAnsi="Times New Roman"/>
          <w:b/>
          <w:sz w:val="24"/>
          <w:szCs w:val="24"/>
        </w:rPr>
        <w:t>_____________________________</w:t>
      </w:r>
    </w:p>
    <w:p w:rsidR="00EB4A58" w:rsidRPr="00942789" w:rsidRDefault="00EB4A58" w:rsidP="00EB4A58">
      <w:pPr>
        <w:ind w:left="540"/>
        <w:rPr>
          <w:rFonts w:ascii="Times New Roman" w:hAnsi="Times New Roman"/>
          <w:b/>
          <w:sz w:val="24"/>
          <w:szCs w:val="24"/>
        </w:rPr>
      </w:pPr>
    </w:p>
    <w:p w:rsidR="00EB4A58" w:rsidRPr="00942789" w:rsidRDefault="00EB4A58" w:rsidP="00EB4A58">
      <w:pPr>
        <w:ind w:left="540"/>
        <w:rPr>
          <w:rFonts w:ascii="Times New Roman" w:hAnsi="Times New Roman"/>
          <w:b/>
          <w:sz w:val="24"/>
          <w:szCs w:val="24"/>
        </w:rPr>
      </w:pPr>
    </w:p>
    <w:p w:rsidR="00EB4A58" w:rsidRPr="00942789" w:rsidRDefault="00EB4A58" w:rsidP="00EB4A58">
      <w:pPr>
        <w:ind w:left="540"/>
        <w:rPr>
          <w:rFonts w:ascii="Times New Roman" w:hAnsi="Times New Roman"/>
          <w:b/>
          <w:sz w:val="24"/>
          <w:szCs w:val="24"/>
        </w:rPr>
      </w:pPr>
    </w:p>
    <w:p w:rsidR="00EB4A58" w:rsidRPr="00942789" w:rsidRDefault="00EB4A58" w:rsidP="00EB4A58">
      <w:pPr>
        <w:ind w:left="540"/>
        <w:rPr>
          <w:rFonts w:ascii="Times New Roman" w:hAnsi="Times New Roman"/>
          <w:b/>
          <w:sz w:val="24"/>
          <w:szCs w:val="24"/>
        </w:rPr>
      </w:pPr>
    </w:p>
    <w:p w:rsidR="00EB4A58" w:rsidRPr="00942789" w:rsidRDefault="00EB4A58" w:rsidP="00EB4A58">
      <w:pPr>
        <w:ind w:left="540"/>
        <w:rPr>
          <w:rFonts w:ascii="Times New Roman" w:hAnsi="Times New Roman"/>
          <w:b/>
          <w:sz w:val="24"/>
          <w:szCs w:val="24"/>
        </w:rPr>
      </w:pP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lastRenderedPageBreak/>
        <w:t>Panevėžio regiono integruotos teritorijų vystymo programos,</w:t>
      </w: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patvirtintos </w:t>
      </w:r>
      <w:r>
        <w:rPr>
          <w:rFonts w:ascii="Times New Roman" w:hAnsi="Times New Roman"/>
          <w:sz w:val="24"/>
          <w:szCs w:val="24"/>
        </w:rPr>
        <w:t xml:space="preserve">Panevėžio rajono </w:t>
      </w:r>
      <w:proofErr w:type="gramStart"/>
      <w:r>
        <w:rPr>
          <w:rFonts w:ascii="Times New Roman" w:hAnsi="Times New Roman"/>
          <w:sz w:val="24"/>
          <w:szCs w:val="24"/>
        </w:rPr>
        <w:t>savivaldybės tarybos</w:t>
      </w:r>
      <w:proofErr w:type="gramEnd"/>
      <w:r>
        <w:rPr>
          <w:rFonts w:ascii="Times New Roman" w:hAnsi="Times New Roman"/>
          <w:sz w:val="24"/>
          <w:szCs w:val="24"/>
        </w:rPr>
        <w:t xml:space="preserve"> </w:t>
      </w: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2015 m. </w:t>
      </w:r>
      <w:r>
        <w:rPr>
          <w:rFonts w:ascii="Times New Roman" w:hAnsi="Times New Roman"/>
          <w:sz w:val="24"/>
          <w:szCs w:val="24"/>
        </w:rPr>
        <w:t>rugpjūčio 20</w:t>
      </w:r>
      <w:r w:rsidRPr="00942789">
        <w:rPr>
          <w:rFonts w:ascii="Times New Roman" w:hAnsi="Times New Roman"/>
          <w:sz w:val="24"/>
          <w:szCs w:val="24"/>
        </w:rPr>
        <w:t xml:space="preserve"> d. </w:t>
      </w:r>
      <w:r>
        <w:rPr>
          <w:rFonts w:ascii="Times New Roman" w:hAnsi="Times New Roman"/>
          <w:sz w:val="24"/>
          <w:szCs w:val="24"/>
        </w:rPr>
        <w:t xml:space="preserve">sprendimu </w:t>
      </w:r>
      <w:r w:rsidRPr="00942789">
        <w:rPr>
          <w:rFonts w:ascii="Times New Roman" w:hAnsi="Times New Roman"/>
          <w:sz w:val="24"/>
          <w:szCs w:val="24"/>
        </w:rPr>
        <w:t>Nr.</w:t>
      </w:r>
      <w:r w:rsidR="004111D4">
        <w:rPr>
          <w:rFonts w:ascii="Times New Roman" w:hAnsi="Times New Roman"/>
          <w:sz w:val="24"/>
          <w:szCs w:val="24"/>
        </w:rPr>
        <w:t xml:space="preserve"> T-175</w:t>
      </w:r>
    </w:p>
    <w:p w:rsidR="00D51332" w:rsidRPr="00942789" w:rsidRDefault="00D51332" w:rsidP="00D51332">
      <w:pPr>
        <w:pStyle w:val="Antrats"/>
        <w:spacing w:after="0" w:line="240" w:lineRule="auto"/>
        <w:ind w:firstLine="8080"/>
        <w:rPr>
          <w:rFonts w:ascii="Times New Roman" w:hAnsi="Times New Roman"/>
          <w:sz w:val="24"/>
          <w:szCs w:val="24"/>
        </w:rPr>
      </w:pPr>
      <w:r>
        <w:rPr>
          <w:rFonts w:ascii="Times New Roman" w:hAnsi="Times New Roman"/>
          <w:sz w:val="24"/>
          <w:szCs w:val="24"/>
        </w:rPr>
        <w:t>2</w:t>
      </w:r>
      <w:r w:rsidRPr="00942789">
        <w:rPr>
          <w:rFonts w:ascii="Times New Roman" w:hAnsi="Times New Roman"/>
          <w:sz w:val="24"/>
          <w:szCs w:val="24"/>
        </w:rPr>
        <w:t xml:space="preserve"> priedas</w:t>
      </w:r>
    </w:p>
    <w:p w:rsidR="00EB4A58" w:rsidRPr="00942789" w:rsidRDefault="00EB4A58" w:rsidP="00D51332">
      <w:pPr>
        <w:tabs>
          <w:tab w:val="left" w:pos="6379"/>
          <w:tab w:val="left" w:pos="7088"/>
        </w:tabs>
        <w:suppressAutoHyphens/>
        <w:spacing w:after="0" w:line="240" w:lineRule="auto"/>
        <w:jc w:val="right"/>
        <w:rPr>
          <w:rFonts w:ascii="Times New Roman" w:hAnsi="Times New Roman"/>
          <w:b/>
          <w:sz w:val="24"/>
          <w:szCs w:val="24"/>
        </w:rPr>
      </w:pPr>
    </w:p>
    <w:p w:rsidR="00B168BB" w:rsidRPr="00942789" w:rsidRDefault="00EB4A58" w:rsidP="00EB4A58">
      <w:pPr>
        <w:jc w:val="center"/>
        <w:rPr>
          <w:rFonts w:ascii="Times New Roman" w:hAnsi="Times New Roman"/>
          <w:b/>
          <w:sz w:val="24"/>
          <w:szCs w:val="24"/>
        </w:rPr>
      </w:pPr>
      <w:r w:rsidRPr="00942789">
        <w:rPr>
          <w:rFonts w:ascii="Times New Roman" w:hAnsi="Times New Roman"/>
          <w:b/>
          <w:sz w:val="24"/>
          <w:szCs w:val="24"/>
        </w:rPr>
        <w:t>2014</w:t>
      </w:r>
      <w:r w:rsidR="00D14C84">
        <w:rPr>
          <w:rFonts w:ascii="Times New Roman" w:hAnsi="Times New Roman"/>
          <w:b/>
          <w:sz w:val="24"/>
          <w:szCs w:val="24"/>
        </w:rPr>
        <w:t>–</w:t>
      </w:r>
      <w:r w:rsidRPr="00942789">
        <w:rPr>
          <w:rFonts w:ascii="Times New Roman" w:hAnsi="Times New Roman"/>
          <w:b/>
          <w:sz w:val="24"/>
          <w:szCs w:val="24"/>
        </w:rPr>
        <w:t xml:space="preserve">2020 METŲ PANEVĖŽIO REGIONO </w:t>
      </w:r>
      <w:r w:rsidR="00513364" w:rsidRPr="00942789">
        <w:rPr>
          <w:rFonts w:ascii="Times New Roman" w:hAnsi="Times New Roman"/>
          <w:b/>
          <w:sz w:val="24"/>
          <w:szCs w:val="24"/>
        </w:rPr>
        <w:t xml:space="preserve">INTEGRUOTOS TERITORIJŲ VYSTYMO </w:t>
      </w:r>
      <w:r w:rsidR="00B168BB" w:rsidRPr="00942789">
        <w:rPr>
          <w:rFonts w:ascii="Times New Roman" w:hAnsi="Times New Roman"/>
          <w:b/>
          <w:sz w:val="24"/>
          <w:szCs w:val="24"/>
        </w:rPr>
        <w:t>PROGRAMOS ĮGYVENDINIMO TERITORIJOS VYSTYMO TIKSLAI, UŽDAVINIAI IR PRIEMONĖS</w:t>
      </w:r>
    </w:p>
    <w:p w:rsidR="00306F23" w:rsidRPr="00942789" w:rsidRDefault="00306F23" w:rsidP="00EB4A58">
      <w:pPr>
        <w:jc w:val="center"/>
        <w:rPr>
          <w:rFonts w:ascii="Times New Roman" w:hAnsi="Times New Roman"/>
          <w:b/>
          <w:sz w:val="24"/>
          <w:szCs w:val="24"/>
        </w:rPr>
      </w:pPr>
    </w:p>
    <w:p w:rsidR="00B168BB" w:rsidRPr="00942789" w:rsidRDefault="00B168BB" w:rsidP="00493266">
      <w:pPr>
        <w:pStyle w:val="Sraopastraipa"/>
        <w:numPr>
          <w:ilvl w:val="0"/>
          <w:numId w:val="3"/>
        </w:numPr>
        <w:tabs>
          <w:tab w:val="left" w:pos="993"/>
          <w:tab w:val="left" w:pos="1560"/>
        </w:tabs>
        <w:rPr>
          <w:rFonts w:ascii="Times New Roman" w:hAnsi="Times New Roman"/>
          <w:b/>
          <w:sz w:val="24"/>
          <w:szCs w:val="24"/>
          <w:u w:val="single"/>
          <w:lang w:val="lt-LT"/>
        </w:rPr>
      </w:pPr>
      <w:r w:rsidRPr="00942789">
        <w:rPr>
          <w:rFonts w:ascii="Times New Roman" w:hAnsi="Times New Roman"/>
          <w:b/>
          <w:sz w:val="24"/>
          <w:szCs w:val="24"/>
          <w:u w:val="single"/>
          <w:lang w:val="lt-LT"/>
        </w:rPr>
        <w:t xml:space="preserve">Tikslas: </w:t>
      </w:r>
      <w:r w:rsidR="00306F23" w:rsidRPr="00942789">
        <w:rPr>
          <w:rFonts w:ascii="Times New Roman" w:hAnsi="Times New Roman"/>
          <w:b/>
          <w:sz w:val="24"/>
          <w:szCs w:val="24"/>
          <w:u w:val="single"/>
          <w:lang w:val="lt-LT"/>
        </w:rPr>
        <w:t>S</w:t>
      </w:r>
      <w:r w:rsidRPr="00942789">
        <w:rPr>
          <w:rFonts w:ascii="Times New Roman" w:hAnsi="Times New Roman"/>
          <w:b/>
          <w:sz w:val="24"/>
          <w:szCs w:val="24"/>
          <w:u w:val="single"/>
          <w:lang w:val="lt-LT"/>
        </w:rPr>
        <w:t xml:space="preserve">umažinti nedarbo lygį </w:t>
      </w:r>
      <w:r w:rsidR="001E65D2" w:rsidRPr="00942789">
        <w:rPr>
          <w:rFonts w:ascii="Times New Roman" w:hAnsi="Times New Roman"/>
          <w:b/>
          <w:sz w:val="24"/>
          <w:szCs w:val="24"/>
          <w:u w:val="single"/>
          <w:lang w:val="lt-LT"/>
        </w:rPr>
        <w:t xml:space="preserve">didinant ekonominį aktyvumą </w:t>
      </w:r>
      <w:r w:rsidRPr="00942789">
        <w:rPr>
          <w:rFonts w:ascii="Times New Roman" w:hAnsi="Times New Roman"/>
          <w:b/>
          <w:sz w:val="24"/>
          <w:szCs w:val="24"/>
          <w:u w:val="single"/>
          <w:lang w:val="lt-LT"/>
        </w:rPr>
        <w:t>ir gerinant gyvenimo kokybę.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168BB" w:rsidRPr="00942789" w:rsidTr="00AB393E">
        <w:tc>
          <w:tcPr>
            <w:tcW w:w="13948" w:type="dxa"/>
            <w:shd w:val="clear" w:color="auto" w:fill="auto"/>
          </w:tcPr>
          <w:p w:rsidR="00246423" w:rsidRPr="00942789" w:rsidRDefault="00306F23" w:rsidP="00493266">
            <w:pPr>
              <w:numPr>
                <w:ilvl w:val="0"/>
                <w:numId w:val="11"/>
              </w:numPr>
              <w:tabs>
                <w:tab w:val="left" w:pos="142"/>
                <w:tab w:val="left" w:pos="284"/>
              </w:tabs>
              <w:ind w:left="0" w:firstLine="0"/>
              <w:rPr>
                <w:rFonts w:ascii="Times New Roman" w:hAnsi="Times New Roman"/>
                <w:sz w:val="24"/>
                <w:szCs w:val="24"/>
              </w:rPr>
            </w:pPr>
            <w:r w:rsidRPr="00942789">
              <w:rPr>
                <w:rFonts w:ascii="Times New Roman" w:eastAsia="Times New Roman" w:hAnsi="Times New Roman"/>
                <w:color w:val="000000"/>
                <w:sz w:val="24"/>
                <w:lang w:eastAsia="lt-LT"/>
              </w:rPr>
              <w:t>Nustatant tikslą, atlikus stiprybių, silpnybių, galimybių ir grėsmių (toliau – SSGG) analizę, p</w:t>
            </w:r>
            <w:r w:rsidR="00A73E4B" w:rsidRPr="00942789">
              <w:rPr>
                <w:rFonts w:ascii="Times New Roman" w:hAnsi="Times New Roman"/>
                <w:sz w:val="24"/>
                <w:szCs w:val="24"/>
              </w:rPr>
              <w:t>roblemos</w:t>
            </w:r>
            <w:r w:rsidR="001E65D2" w:rsidRPr="00942789">
              <w:rPr>
                <w:rFonts w:ascii="Times New Roman" w:hAnsi="Times New Roman"/>
                <w:sz w:val="24"/>
                <w:szCs w:val="24"/>
              </w:rPr>
              <w:t xml:space="preserve"> (silpnybė</w:t>
            </w:r>
            <w:r w:rsidR="00A73E4B" w:rsidRPr="00942789">
              <w:rPr>
                <w:rFonts w:ascii="Times New Roman" w:hAnsi="Times New Roman"/>
                <w:sz w:val="24"/>
                <w:szCs w:val="24"/>
              </w:rPr>
              <w:t>s</w:t>
            </w:r>
            <w:r w:rsidR="001E65D2" w:rsidRPr="00942789">
              <w:rPr>
                <w:rFonts w:ascii="Times New Roman" w:hAnsi="Times New Roman"/>
                <w:sz w:val="24"/>
                <w:szCs w:val="24"/>
              </w:rPr>
              <w:t>) „</w:t>
            </w:r>
            <w:r w:rsidR="00A73E4B" w:rsidRPr="00942789">
              <w:rPr>
                <w:rFonts w:ascii="Times New Roman" w:hAnsi="Times New Roman"/>
                <w:sz w:val="24"/>
                <w:szCs w:val="24"/>
              </w:rPr>
              <w:t xml:space="preserve">Lėtas nedarbo lygio mažėjimas, senstanti visuomenė sąlygoja didėjantį išlaikomų asmenų </w:t>
            </w:r>
            <w:proofErr w:type="gramStart"/>
            <w:r w:rsidR="00A73E4B" w:rsidRPr="00942789">
              <w:rPr>
                <w:rFonts w:ascii="Times New Roman" w:hAnsi="Times New Roman"/>
                <w:sz w:val="24"/>
                <w:szCs w:val="24"/>
              </w:rPr>
              <w:t>skaičių</w:t>
            </w:r>
            <w:r w:rsidR="000B45AB" w:rsidRPr="00942789">
              <w:rPr>
                <w:rFonts w:ascii="Times New Roman" w:hAnsi="Times New Roman"/>
                <w:sz w:val="24"/>
                <w:szCs w:val="24"/>
              </w:rPr>
              <w:t>“</w:t>
            </w:r>
            <w:r w:rsidR="001E65D2" w:rsidRPr="00942789">
              <w:rPr>
                <w:rFonts w:ascii="Times New Roman" w:hAnsi="Times New Roman"/>
                <w:sz w:val="24"/>
                <w:szCs w:val="24"/>
              </w:rPr>
              <w:t xml:space="preserve"> </w:t>
            </w:r>
            <w:r w:rsidR="00A73E4B" w:rsidRPr="00942789">
              <w:rPr>
                <w:rFonts w:ascii="Times New Roman" w:hAnsi="Times New Roman"/>
                <w:sz w:val="24"/>
                <w:szCs w:val="24"/>
              </w:rPr>
              <w:t xml:space="preserve">, </w:t>
            </w:r>
            <w:proofErr w:type="gramEnd"/>
            <w:r w:rsidR="00A73E4B" w:rsidRPr="00942789">
              <w:rPr>
                <w:rFonts w:ascii="Times New Roman" w:hAnsi="Times New Roman"/>
                <w:sz w:val="24"/>
                <w:szCs w:val="24"/>
              </w:rPr>
              <w:t>„Panevėžio regiono tikslinės teritorijos nėra pakankamai patrauklios gyventi</w:t>
            </w:r>
            <w:r w:rsidR="000B45AB" w:rsidRPr="00942789">
              <w:rPr>
                <w:rFonts w:ascii="Times New Roman" w:hAnsi="Times New Roman"/>
                <w:sz w:val="24"/>
                <w:szCs w:val="24"/>
              </w:rPr>
              <w:t>“</w:t>
            </w:r>
            <w:r w:rsidR="00A73E4B" w:rsidRPr="00942789">
              <w:rPr>
                <w:rFonts w:ascii="Times New Roman" w:hAnsi="Times New Roman"/>
                <w:sz w:val="24"/>
                <w:szCs w:val="24"/>
              </w:rPr>
              <w:t xml:space="preserve"> spr</w:t>
            </w:r>
            <w:r w:rsidR="00BD7EF8" w:rsidRPr="00942789">
              <w:rPr>
                <w:rFonts w:ascii="Times New Roman" w:hAnsi="Times New Roman"/>
                <w:sz w:val="24"/>
                <w:szCs w:val="24"/>
              </w:rPr>
              <w:t>endžiamos pasinaudojant stipryb</w:t>
            </w:r>
            <w:r w:rsidR="00E14F16">
              <w:rPr>
                <w:rFonts w:ascii="Times New Roman" w:hAnsi="Times New Roman"/>
                <w:sz w:val="24"/>
                <w:szCs w:val="24"/>
              </w:rPr>
              <w:t>e</w:t>
            </w:r>
            <w:r w:rsidR="00A73E4B" w:rsidRPr="00942789">
              <w:rPr>
                <w:rFonts w:ascii="Times New Roman" w:hAnsi="Times New Roman"/>
                <w:sz w:val="24"/>
                <w:szCs w:val="24"/>
              </w:rPr>
              <w:t xml:space="preserve"> „</w:t>
            </w:r>
            <w:r w:rsidR="004C6311" w:rsidRPr="00942789">
              <w:rPr>
                <w:rFonts w:ascii="Times New Roman" w:hAnsi="Times New Roman"/>
                <w:sz w:val="24"/>
                <w:szCs w:val="24"/>
              </w:rPr>
              <w:t>Gerėjanti ekonominė situacija Panevėžio regione</w:t>
            </w:r>
            <w:r w:rsidR="00A73E4B" w:rsidRPr="00942789">
              <w:rPr>
                <w:rFonts w:ascii="Times New Roman" w:hAnsi="Times New Roman"/>
                <w:sz w:val="24"/>
                <w:szCs w:val="24"/>
              </w:rPr>
              <w:t xml:space="preserve">“, išnaudojant galimybę „Panevėžio regioną kertanti į Europos greitkelių sistemą įeinanti automagistralė </w:t>
            </w:r>
            <w:r w:rsidR="00A73E4B" w:rsidRPr="00942789">
              <w:rPr>
                <w:rFonts w:ascii="Times New Roman" w:hAnsi="Times New Roman"/>
                <w:i/>
                <w:sz w:val="24"/>
                <w:szCs w:val="24"/>
              </w:rPr>
              <w:t xml:space="preserve">Via </w:t>
            </w:r>
            <w:proofErr w:type="spellStart"/>
            <w:r w:rsidR="00A73E4B" w:rsidRPr="00942789">
              <w:rPr>
                <w:rFonts w:ascii="Times New Roman" w:hAnsi="Times New Roman"/>
                <w:i/>
                <w:sz w:val="24"/>
                <w:szCs w:val="24"/>
              </w:rPr>
              <w:t>Baltica</w:t>
            </w:r>
            <w:proofErr w:type="spellEnd"/>
            <w:r w:rsidR="00A73E4B" w:rsidRPr="00942789">
              <w:rPr>
                <w:rFonts w:ascii="Times New Roman" w:hAnsi="Times New Roman"/>
                <w:sz w:val="24"/>
                <w:szCs w:val="24"/>
              </w:rPr>
              <w:t>, plėtojama Panevėžio miesto laisvoji ekonominė zona (LEZ) bei efektyviai dirbančios</w:t>
            </w:r>
            <w:r w:rsidR="003D2C62">
              <w:rPr>
                <w:rFonts w:ascii="Times New Roman" w:hAnsi="Times New Roman"/>
                <w:sz w:val="24"/>
                <w:szCs w:val="24"/>
              </w:rPr>
              <w:t xml:space="preserve"> Panevėžio</w:t>
            </w:r>
            <w:r w:rsidR="00A73E4B" w:rsidRPr="00942789">
              <w:rPr>
                <w:rFonts w:ascii="Times New Roman" w:hAnsi="Times New Roman"/>
                <w:sz w:val="24"/>
                <w:szCs w:val="24"/>
              </w:rPr>
              <w:t xml:space="preserve"> miesto pramonės įmonės, pažangių verslo struktūrų veikla  padidins darbo jėgos paklausą savivaldybėse, kuriose išskirtos tikslinės teritorijos“ ir šalinant grėsmę „Verslo plėtrą tikslinėse teritorijose ribos žaliavų ir energetinių išteklių kainų augimas, naujų mokesčių įvedimas bei  besikeičianti teisinė aplinka“.</w:t>
            </w:r>
          </w:p>
          <w:p w:rsidR="00306F23" w:rsidRPr="00942789" w:rsidRDefault="00451A9B" w:rsidP="00493266">
            <w:pPr>
              <w:numPr>
                <w:ilvl w:val="0"/>
                <w:numId w:val="11"/>
              </w:numPr>
              <w:tabs>
                <w:tab w:val="left" w:pos="142"/>
                <w:tab w:val="left" w:pos="284"/>
              </w:tabs>
              <w:ind w:left="0" w:firstLine="0"/>
              <w:rPr>
                <w:rFonts w:ascii="Times New Roman" w:hAnsi="Times New Roman"/>
                <w:sz w:val="24"/>
                <w:szCs w:val="24"/>
              </w:rPr>
            </w:pPr>
            <w:r w:rsidRPr="00942789">
              <w:rPr>
                <w:rFonts w:ascii="Times New Roman" w:eastAsia="Times New Roman" w:hAnsi="Times New Roman"/>
                <w:color w:val="000000"/>
                <w:sz w:val="24"/>
                <w:lang w:eastAsia="lt-LT"/>
              </w:rPr>
              <w:t xml:space="preserve"> Įvertintas alternatyvus tikslas</w:t>
            </w:r>
            <w:r w:rsidR="00C2363B" w:rsidRPr="00942789">
              <w:rPr>
                <w:rFonts w:ascii="Times New Roman" w:eastAsia="Times New Roman" w:hAnsi="Times New Roman"/>
                <w:color w:val="000000"/>
                <w:sz w:val="24"/>
                <w:lang w:eastAsia="lt-LT"/>
              </w:rPr>
              <w:t xml:space="preserve">: </w:t>
            </w:r>
            <w:r w:rsidRPr="00942789">
              <w:rPr>
                <w:rFonts w:ascii="Times New Roman" w:eastAsia="Times New Roman" w:hAnsi="Times New Roman"/>
                <w:color w:val="000000"/>
                <w:sz w:val="24"/>
                <w:szCs w:val="24"/>
                <w:lang w:eastAsia="lt-LT"/>
              </w:rPr>
              <w:t>„</w:t>
            </w:r>
            <w:r w:rsidRPr="00942789">
              <w:rPr>
                <w:rFonts w:ascii="Times New Roman" w:hAnsi="Times New Roman"/>
                <w:sz w:val="24"/>
                <w:szCs w:val="24"/>
              </w:rPr>
              <w:t xml:space="preserve">Padidinti užimtųjų skaičių panaudojant esamą apleistą ir nenaudojamą infrastruktūrą trūkstamų bei naujų paslaugų kūrimui ir verslo plėtrai“. </w:t>
            </w:r>
            <w:r w:rsidRPr="00942789">
              <w:rPr>
                <w:rFonts w:ascii="Times New Roman" w:eastAsia="Times New Roman" w:hAnsi="Times New Roman"/>
                <w:color w:val="000000"/>
                <w:sz w:val="24"/>
                <w:lang w:eastAsia="lt-LT"/>
              </w:rPr>
              <w:t>Tikslų alternatyvų pasirinkimo įvertinimo išvada: tikslas „</w:t>
            </w:r>
            <w:r w:rsidRPr="00942789">
              <w:rPr>
                <w:rFonts w:ascii="Times New Roman" w:hAnsi="Times New Roman"/>
                <w:sz w:val="24"/>
                <w:szCs w:val="24"/>
              </w:rPr>
              <w:t>Sumažinti nedarbo lygį didinant ekonominį aktyvu</w:t>
            </w:r>
            <w:r w:rsidR="00BD7EF8" w:rsidRPr="00942789">
              <w:rPr>
                <w:rFonts w:ascii="Times New Roman" w:hAnsi="Times New Roman"/>
                <w:sz w:val="24"/>
                <w:szCs w:val="24"/>
              </w:rPr>
              <w:t>mą ir gerinant gyvenimo kokybę“ yra optimalus.</w:t>
            </w:r>
          </w:p>
          <w:p w:rsidR="00306F23" w:rsidRPr="00942789" w:rsidRDefault="00C2363B" w:rsidP="00884506">
            <w:pPr>
              <w:numPr>
                <w:ilvl w:val="0"/>
                <w:numId w:val="11"/>
              </w:numPr>
              <w:tabs>
                <w:tab w:val="left" w:pos="142"/>
                <w:tab w:val="left" w:pos="284"/>
              </w:tabs>
              <w:ind w:left="0" w:firstLine="0"/>
              <w:rPr>
                <w:rFonts w:ascii="Times New Roman" w:hAnsi="Times New Roman"/>
                <w:b/>
                <w:sz w:val="24"/>
                <w:szCs w:val="24"/>
              </w:rPr>
            </w:pPr>
            <w:r w:rsidRPr="00942789">
              <w:rPr>
                <w:rFonts w:ascii="Times New Roman" w:eastAsia="Times New Roman" w:hAnsi="Times New Roman"/>
                <w:color w:val="000000"/>
                <w:sz w:val="24"/>
                <w:lang w:eastAsia="lt-LT"/>
              </w:rPr>
              <w:t>Tikslui priskirtas efekto rodiklis</w:t>
            </w:r>
            <w:r w:rsidR="00451A9B" w:rsidRPr="00942789">
              <w:rPr>
                <w:rFonts w:ascii="Times New Roman" w:eastAsia="Times New Roman" w:hAnsi="Times New Roman"/>
                <w:color w:val="000000"/>
                <w:sz w:val="24"/>
                <w:lang w:eastAsia="lt-LT"/>
              </w:rPr>
              <w:t xml:space="preserve">: </w:t>
            </w:r>
            <w:r w:rsidR="00884506" w:rsidRPr="00942789">
              <w:rPr>
                <w:rFonts w:ascii="Times New Roman" w:hAnsi="Times New Roman"/>
                <w:sz w:val="24"/>
                <w:szCs w:val="24"/>
                <w:lang w:eastAsia="ar-SA"/>
              </w:rPr>
              <w:t>vidutinis</w:t>
            </w:r>
            <w:r w:rsidR="00451A9B" w:rsidRPr="00942789">
              <w:rPr>
                <w:rFonts w:ascii="Times New Roman" w:hAnsi="Times New Roman"/>
                <w:sz w:val="24"/>
                <w:szCs w:val="24"/>
                <w:lang w:eastAsia="ar-SA"/>
              </w:rPr>
              <w:t xml:space="preserve"> Biržų, Kupiškio, Pasvalio ir Rokiškio </w:t>
            </w:r>
            <w:r w:rsidR="00884506" w:rsidRPr="00942789">
              <w:rPr>
                <w:rFonts w:ascii="Times New Roman" w:hAnsi="Times New Roman"/>
                <w:sz w:val="24"/>
                <w:szCs w:val="24"/>
                <w:lang w:eastAsia="ar-SA"/>
              </w:rPr>
              <w:t>rajono savivaldybėse registruotas nedarbo lygis,</w:t>
            </w:r>
            <w:r w:rsidR="00451A9B" w:rsidRPr="00942789">
              <w:rPr>
                <w:rFonts w:ascii="Times New Roman" w:hAnsi="Times New Roman"/>
                <w:sz w:val="24"/>
                <w:szCs w:val="24"/>
                <w:lang w:eastAsia="ar-SA"/>
              </w:rPr>
              <w:t xml:space="preserve"> procentais. Numatyta, kad vidutinis Biržų, Kupiškio, Pasvalio ir Rokiškio </w:t>
            </w:r>
            <w:r w:rsidR="00977C38" w:rsidRPr="00942789">
              <w:rPr>
                <w:rFonts w:ascii="Times New Roman" w:hAnsi="Times New Roman"/>
                <w:sz w:val="24"/>
                <w:szCs w:val="24"/>
                <w:lang w:eastAsia="ar-SA"/>
              </w:rPr>
              <w:t>rajonų</w:t>
            </w:r>
            <w:r w:rsidR="00884506" w:rsidRPr="00942789">
              <w:rPr>
                <w:rFonts w:ascii="Times New Roman" w:hAnsi="Times New Roman"/>
                <w:sz w:val="24"/>
                <w:szCs w:val="24"/>
                <w:lang w:eastAsia="ar-SA"/>
              </w:rPr>
              <w:t xml:space="preserve"> savivaldybėse registruotas</w:t>
            </w:r>
            <w:r w:rsidR="00451A9B" w:rsidRPr="00942789">
              <w:rPr>
                <w:rFonts w:ascii="Times New Roman" w:hAnsi="Times New Roman"/>
                <w:sz w:val="24"/>
                <w:szCs w:val="24"/>
                <w:lang w:eastAsia="ar-SA"/>
              </w:rPr>
              <w:t xml:space="preserve"> nedarbo lygis </w:t>
            </w:r>
            <w:r w:rsidR="00977C38" w:rsidRPr="00942789">
              <w:rPr>
                <w:rFonts w:ascii="Times New Roman" w:hAnsi="Times New Roman"/>
                <w:sz w:val="24"/>
                <w:szCs w:val="24"/>
                <w:lang w:eastAsia="ar-SA"/>
              </w:rPr>
              <w:t xml:space="preserve">mažės ir </w:t>
            </w:r>
            <w:r w:rsidR="00451A9B" w:rsidRPr="00942789">
              <w:rPr>
                <w:rFonts w:ascii="Times New Roman" w:hAnsi="Times New Roman"/>
                <w:sz w:val="24"/>
                <w:szCs w:val="24"/>
                <w:lang w:eastAsia="ar-SA"/>
              </w:rPr>
              <w:t xml:space="preserve">2023 m. </w:t>
            </w:r>
            <w:r w:rsidR="00977C38" w:rsidRPr="00942789">
              <w:rPr>
                <w:rFonts w:ascii="Times New Roman" w:hAnsi="Times New Roman"/>
                <w:sz w:val="24"/>
                <w:szCs w:val="24"/>
                <w:lang w:eastAsia="ar-SA"/>
              </w:rPr>
              <w:t>bus 10,5 proc.</w:t>
            </w:r>
          </w:p>
        </w:tc>
      </w:tr>
    </w:tbl>
    <w:p w:rsidR="00451A9B" w:rsidRPr="00942789" w:rsidRDefault="00451A9B" w:rsidP="00B168BB">
      <w:pPr>
        <w:suppressAutoHyphens/>
        <w:spacing w:line="360" w:lineRule="auto"/>
        <w:ind w:firstLine="720"/>
        <w:jc w:val="both"/>
        <w:rPr>
          <w:rFonts w:ascii="Times New Roman" w:hAnsi="Times New Roman"/>
          <w:b/>
          <w:sz w:val="24"/>
          <w:szCs w:val="24"/>
          <w:u w:val="single"/>
          <w:lang w:eastAsia="ar-SA"/>
        </w:rPr>
      </w:pPr>
    </w:p>
    <w:p w:rsidR="00B168BB" w:rsidRPr="00942789" w:rsidRDefault="00B168BB" w:rsidP="001F757F">
      <w:pPr>
        <w:suppressAutoHyphens/>
        <w:spacing w:after="0" w:line="360" w:lineRule="auto"/>
        <w:ind w:firstLine="72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lastRenderedPageBreak/>
        <w:t>Programos efektas:</w:t>
      </w:r>
    </w:p>
    <w:tbl>
      <w:tblPr>
        <w:tblW w:w="15158" w:type="dxa"/>
        <w:tblInd w:w="-28" w:type="dxa"/>
        <w:tblCellMar>
          <w:top w:w="64" w:type="dxa"/>
          <w:left w:w="104" w:type="dxa"/>
          <w:bottom w:w="10" w:type="dxa"/>
          <w:right w:w="44" w:type="dxa"/>
        </w:tblCellMar>
        <w:tblLook w:val="04A0" w:firstRow="1" w:lastRow="0" w:firstColumn="1" w:lastColumn="0" w:noHBand="0" w:noVBand="1"/>
      </w:tblPr>
      <w:tblGrid>
        <w:gridCol w:w="992"/>
        <w:gridCol w:w="7366"/>
        <w:gridCol w:w="1843"/>
        <w:gridCol w:w="2090"/>
        <w:gridCol w:w="2867"/>
      </w:tblGrid>
      <w:tr w:rsidR="0034549F" w:rsidRPr="00942789" w:rsidTr="0034549F">
        <w:trPr>
          <w:trHeight w:val="566"/>
        </w:trPr>
        <w:tc>
          <w:tcPr>
            <w:tcW w:w="992"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Kodas </w:t>
            </w:r>
          </w:p>
        </w:tc>
        <w:tc>
          <w:tcPr>
            <w:tcW w:w="7366"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Efekto rodiklio pavadinimas, matavimo vienetai </w:t>
            </w:r>
          </w:p>
        </w:tc>
        <w:tc>
          <w:tcPr>
            <w:tcW w:w="1843" w:type="dxa"/>
            <w:tcBorders>
              <w:top w:val="single" w:sz="8" w:space="0" w:color="000000"/>
              <w:left w:val="single" w:sz="8" w:space="0" w:color="000000"/>
              <w:bottom w:val="single" w:sz="8" w:space="0" w:color="000000"/>
              <w:right w:val="single" w:sz="8" w:space="0" w:color="000000"/>
            </w:tcBorders>
            <w:shd w:val="clear" w:color="auto" w:fill="EEECE1"/>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Pradinė reikšmė </w:t>
            </w:r>
            <w:proofErr w:type="gramStart"/>
            <w:r w:rsidRPr="00942789">
              <w:rPr>
                <w:rFonts w:ascii="Times New Roman" w:eastAsia="Times New Roman" w:hAnsi="Times New Roman"/>
                <w:i/>
                <w:color w:val="000000"/>
                <w:sz w:val="24"/>
                <w:lang w:eastAsia="lt-LT"/>
              </w:rPr>
              <w:t>(</w:t>
            </w:r>
            <w:proofErr w:type="gramEnd"/>
            <w:r w:rsidRPr="00942789">
              <w:rPr>
                <w:rFonts w:ascii="Times New Roman" w:eastAsia="Times New Roman" w:hAnsi="Times New Roman"/>
                <w:i/>
                <w:color w:val="000000"/>
                <w:sz w:val="24"/>
                <w:lang w:eastAsia="lt-LT"/>
              </w:rPr>
              <w:t xml:space="preserve">2013 m.) </w:t>
            </w:r>
          </w:p>
        </w:tc>
        <w:tc>
          <w:tcPr>
            <w:tcW w:w="2090" w:type="dxa"/>
            <w:tcBorders>
              <w:top w:val="single" w:sz="8" w:space="0" w:color="000000"/>
              <w:left w:val="single" w:sz="8" w:space="0" w:color="000000"/>
              <w:bottom w:val="single" w:sz="8" w:space="0" w:color="000000"/>
              <w:right w:val="single" w:sz="8" w:space="0" w:color="000000"/>
            </w:tcBorders>
            <w:shd w:val="clear" w:color="auto" w:fill="EEECE1"/>
          </w:tcPr>
          <w:p w:rsidR="0034549F" w:rsidRPr="00942789" w:rsidRDefault="0034549F" w:rsidP="001F757F">
            <w:pPr>
              <w:spacing w:after="0"/>
              <w:ind w:left="-5"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Siekiama reikšmė</w:t>
            </w:r>
            <w:proofErr w:type="gramStart"/>
            <w:r w:rsidRPr="00942789">
              <w:rPr>
                <w:rFonts w:ascii="Times New Roman" w:eastAsia="Times New Roman" w:hAnsi="Times New Roman"/>
                <w:i/>
                <w:color w:val="000000"/>
                <w:sz w:val="24"/>
                <w:lang w:eastAsia="lt-LT"/>
              </w:rPr>
              <w:t xml:space="preserve">  </w:t>
            </w:r>
            <w:proofErr w:type="gramEnd"/>
            <w:r w:rsidRPr="00942789">
              <w:rPr>
                <w:rFonts w:ascii="Times New Roman" w:eastAsia="Times New Roman" w:hAnsi="Times New Roman"/>
                <w:i/>
                <w:color w:val="000000"/>
                <w:sz w:val="24"/>
                <w:lang w:eastAsia="lt-LT"/>
              </w:rPr>
              <w:t xml:space="preserve">(2020 m.) </w:t>
            </w:r>
          </w:p>
        </w:tc>
        <w:tc>
          <w:tcPr>
            <w:tcW w:w="2867" w:type="dxa"/>
            <w:tcBorders>
              <w:top w:val="single" w:sz="8" w:space="0" w:color="000000"/>
              <w:left w:val="single" w:sz="8" w:space="0" w:color="000000"/>
              <w:bottom w:val="single" w:sz="8" w:space="0" w:color="000000"/>
              <w:right w:val="single" w:sz="8" w:space="0" w:color="000000"/>
            </w:tcBorders>
            <w:shd w:val="clear" w:color="auto" w:fill="EEECE1"/>
          </w:tcPr>
          <w:p w:rsidR="0034549F" w:rsidRPr="00942789" w:rsidRDefault="0034549F" w:rsidP="001F757F">
            <w:pPr>
              <w:spacing w:after="0"/>
              <w:ind w:left="-5" w:right="240"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Siekiama reikšmė </w:t>
            </w:r>
            <w:proofErr w:type="gramStart"/>
            <w:r w:rsidRPr="00942789">
              <w:rPr>
                <w:rFonts w:ascii="Times New Roman" w:eastAsia="Times New Roman" w:hAnsi="Times New Roman"/>
                <w:i/>
                <w:color w:val="000000"/>
                <w:sz w:val="24"/>
                <w:lang w:eastAsia="lt-LT"/>
              </w:rPr>
              <w:t>(</w:t>
            </w:r>
            <w:proofErr w:type="gramEnd"/>
            <w:r w:rsidRPr="00942789">
              <w:rPr>
                <w:rFonts w:ascii="Times New Roman" w:eastAsia="Times New Roman" w:hAnsi="Times New Roman"/>
                <w:i/>
                <w:color w:val="000000"/>
                <w:sz w:val="24"/>
                <w:lang w:eastAsia="lt-LT"/>
              </w:rPr>
              <w:t xml:space="preserve">2023 m.) </w:t>
            </w:r>
          </w:p>
        </w:tc>
      </w:tr>
      <w:tr w:rsidR="00B168BB" w:rsidRPr="00942789" w:rsidTr="0034549F">
        <w:tblPrEx>
          <w:tblCellMar>
            <w:top w:w="0" w:type="dxa"/>
            <w:left w:w="108" w:type="dxa"/>
            <w:bottom w:w="0" w:type="dxa"/>
            <w:right w:w="108" w:type="dxa"/>
          </w:tblCellMar>
          <w:tblLook w:val="0000" w:firstRow="0" w:lastRow="0" w:firstColumn="0" w:lastColumn="0" w:noHBand="0" w:noVBand="0"/>
        </w:tblPrEx>
        <w:trPr>
          <w:trHeight w:val="571"/>
        </w:trPr>
        <w:tc>
          <w:tcPr>
            <w:tcW w:w="992" w:type="dxa"/>
            <w:tcBorders>
              <w:top w:val="single" w:sz="4" w:space="0" w:color="000000"/>
              <w:left w:val="single" w:sz="4" w:space="0" w:color="000000"/>
              <w:bottom w:val="single" w:sz="4" w:space="0" w:color="000000"/>
            </w:tcBorders>
          </w:tcPr>
          <w:p w:rsidR="00B168BB" w:rsidRPr="00942789" w:rsidRDefault="00B168BB" w:rsidP="002A695A">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1-E</w:t>
            </w:r>
            <w:proofErr w:type="gramStart"/>
            <w:r w:rsidR="00252E0F" w:rsidRPr="00942789">
              <w:rPr>
                <w:rFonts w:ascii="Times New Roman" w:hAnsi="Times New Roman"/>
                <w:sz w:val="24"/>
                <w:szCs w:val="24"/>
                <w:lang w:eastAsia="ar-SA"/>
              </w:rPr>
              <w:t>-</w:t>
            </w:r>
            <w:proofErr w:type="gramEnd"/>
            <w:r w:rsidR="00252E0F" w:rsidRPr="00942789">
              <w:rPr>
                <w:rFonts w:ascii="Times New Roman" w:hAnsi="Times New Roman"/>
                <w:sz w:val="24"/>
                <w:szCs w:val="24"/>
                <w:lang w:eastAsia="ar-SA"/>
              </w:rPr>
              <w:t>1</w:t>
            </w:r>
          </w:p>
        </w:tc>
        <w:tc>
          <w:tcPr>
            <w:tcW w:w="7366" w:type="dxa"/>
            <w:tcBorders>
              <w:top w:val="single" w:sz="4" w:space="0" w:color="000000"/>
              <w:left w:val="single" w:sz="4" w:space="0" w:color="000000"/>
              <w:bottom w:val="single" w:sz="4" w:space="0" w:color="000000"/>
              <w:right w:val="single" w:sz="4" w:space="0" w:color="auto"/>
            </w:tcBorders>
          </w:tcPr>
          <w:p w:rsidR="00B168BB" w:rsidRPr="00942789" w:rsidRDefault="00C63E8C" w:rsidP="00012515">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Vidutini</w:t>
            </w:r>
            <w:r w:rsidR="004F588B" w:rsidRPr="00942789">
              <w:rPr>
                <w:rFonts w:ascii="Times New Roman" w:hAnsi="Times New Roman"/>
                <w:sz w:val="24"/>
                <w:szCs w:val="24"/>
                <w:lang w:eastAsia="ar-SA"/>
              </w:rPr>
              <w:t>s</w:t>
            </w:r>
            <w:r w:rsidRPr="00942789">
              <w:rPr>
                <w:rFonts w:ascii="Times New Roman" w:hAnsi="Times New Roman"/>
                <w:sz w:val="24"/>
                <w:szCs w:val="24"/>
                <w:lang w:eastAsia="ar-SA"/>
              </w:rPr>
              <w:t xml:space="preserve"> </w:t>
            </w:r>
            <w:r w:rsidR="00012515" w:rsidRPr="00942789">
              <w:rPr>
                <w:rFonts w:ascii="Times New Roman" w:hAnsi="Times New Roman"/>
                <w:sz w:val="24"/>
                <w:szCs w:val="24"/>
                <w:lang w:eastAsia="ar-SA"/>
              </w:rPr>
              <w:t>Biržų, Kupiš</w:t>
            </w:r>
            <w:r w:rsidR="00977C38" w:rsidRPr="00942789">
              <w:rPr>
                <w:rFonts w:ascii="Times New Roman" w:hAnsi="Times New Roman"/>
                <w:sz w:val="24"/>
                <w:szCs w:val="24"/>
                <w:lang w:eastAsia="ar-SA"/>
              </w:rPr>
              <w:t>kio, Pasvalio ir Rokiškio rajonų</w:t>
            </w:r>
            <w:r w:rsidR="00012515" w:rsidRPr="00942789">
              <w:rPr>
                <w:rFonts w:ascii="Times New Roman" w:hAnsi="Times New Roman"/>
                <w:sz w:val="24"/>
                <w:szCs w:val="24"/>
                <w:lang w:eastAsia="ar-SA"/>
              </w:rPr>
              <w:t xml:space="preserve"> savivaldybėse </w:t>
            </w:r>
            <w:r w:rsidRPr="00942789">
              <w:rPr>
                <w:rFonts w:ascii="Times New Roman" w:hAnsi="Times New Roman"/>
                <w:sz w:val="24"/>
                <w:szCs w:val="24"/>
                <w:lang w:eastAsia="ar-SA"/>
              </w:rPr>
              <w:t>r</w:t>
            </w:r>
            <w:r w:rsidR="00884506" w:rsidRPr="00942789">
              <w:rPr>
                <w:rFonts w:ascii="Times New Roman" w:hAnsi="Times New Roman"/>
                <w:sz w:val="24"/>
                <w:szCs w:val="24"/>
                <w:lang w:eastAsia="ar-SA"/>
              </w:rPr>
              <w:t>egistruotas nedarbo lygis, procentai</w:t>
            </w:r>
            <w:r w:rsidR="001E65D2" w:rsidRPr="00942789">
              <w:rPr>
                <w:rFonts w:ascii="Times New Roman" w:hAnsi="Times New Roman"/>
                <w:sz w:val="24"/>
                <w:szCs w:val="24"/>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rsidR="00B168BB" w:rsidRPr="00942789" w:rsidRDefault="00E61338"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14,27</w:t>
            </w:r>
          </w:p>
        </w:tc>
        <w:tc>
          <w:tcPr>
            <w:tcW w:w="2090" w:type="dxa"/>
            <w:tcBorders>
              <w:top w:val="single" w:sz="4" w:space="0" w:color="auto"/>
              <w:left w:val="single" w:sz="4" w:space="0" w:color="auto"/>
              <w:bottom w:val="single" w:sz="4" w:space="0" w:color="auto"/>
              <w:right w:val="single" w:sz="4" w:space="0" w:color="auto"/>
            </w:tcBorders>
            <w:vAlign w:val="center"/>
          </w:tcPr>
          <w:p w:rsidR="00B168BB" w:rsidRPr="00942789" w:rsidRDefault="00482F8C"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11,3</w:t>
            </w:r>
          </w:p>
        </w:tc>
        <w:tc>
          <w:tcPr>
            <w:tcW w:w="2867" w:type="dxa"/>
            <w:tcBorders>
              <w:top w:val="single" w:sz="4" w:space="0" w:color="auto"/>
              <w:left w:val="single" w:sz="4" w:space="0" w:color="auto"/>
              <w:bottom w:val="single" w:sz="4" w:space="0" w:color="auto"/>
              <w:right w:val="single" w:sz="4" w:space="0" w:color="auto"/>
            </w:tcBorders>
            <w:vAlign w:val="center"/>
          </w:tcPr>
          <w:p w:rsidR="00B168BB" w:rsidRPr="00942789" w:rsidRDefault="00270818"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w:t>
            </w:r>
            <w:r w:rsidR="0049270F" w:rsidRPr="00942789">
              <w:rPr>
                <w:rFonts w:ascii="Times New Roman" w:hAnsi="Times New Roman"/>
                <w:sz w:val="24"/>
                <w:szCs w:val="24"/>
                <w:lang w:eastAsia="ar-SA"/>
              </w:rPr>
              <w:t>0,5</w:t>
            </w:r>
          </w:p>
        </w:tc>
      </w:tr>
    </w:tbl>
    <w:p w:rsidR="00B168BB" w:rsidRPr="00942789" w:rsidRDefault="00B168BB" w:rsidP="001F757F">
      <w:pPr>
        <w:suppressAutoHyphens/>
        <w:spacing w:after="0" w:line="360" w:lineRule="auto"/>
        <w:ind w:firstLine="72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t>Programos rezultatai:</w:t>
      </w:r>
    </w:p>
    <w:tbl>
      <w:tblPr>
        <w:tblW w:w="15158" w:type="dxa"/>
        <w:tblInd w:w="-28" w:type="dxa"/>
        <w:tblCellMar>
          <w:top w:w="61" w:type="dxa"/>
          <w:left w:w="106" w:type="dxa"/>
          <w:bottom w:w="10" w:type="dxa"/>
          <w:right w:w="44" w:type="dxa"/>
        </w:tblCellMar>
        <w:tblLook w:val="04A0" w:firstRow="1" w:lastRow="0" w:firstColumn="1" w:lastColumn="0" w:noHBand="0" w:noVBand="1"/>
      </w:tblPr>
      <w:tblGrid>
        <w:gridCol w:w="1008"/>
        <w:gridCol w:w="7365"/>
        <w:gridCol w:w="1843"/>
        <w:gridCol w:w="2093"/>
        <w:gridCol w:w="2849"/>
      </w:tblGrid>
      <w:tr w:rsidR="0034549F" w:rsidRPr="00942789" w:rsidTr="0034549F">
        <w:trPr>
          <w:trHeight w:val="566"/>
        </w:trPr>
        <w:tc>
          <w:tcPr>
            <w:tcW w:w="1008" w:type="dxa"/>
            <w:tcBorders>
              <w:top w:val="single" w:sz="8" w:space="0" w:color="000000"/>
              <w:left w:val="single" w:sz="8" w:space="0" w:color="000000"/>
              <w:bottom w:val="single" w:sz="8" w:space="0" w:color="000000"/>
              <w:right w:val="single" w:sz="8" w:space="0" w:color="000000"/>
            </w:tcBorders>
            <w:shd w:val="clear" w:color="auto" w:fill="FDE9D9"/>
            <w:vAlign w:val="center"/>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Kodas </w:t>
            </w:r>
          </w:p>
        </w:tc>
        <w:tc>
          <w:tcPr>
            <w:tcW w:w="7365" w:type="dxa"/>
            <w:tcBorders>
              <w:top w:val="single" w:sz="8" w:space="0" w:color="000000"/>
              <w:left w:val="single" w:sz="8" w:space="0" w:color="000000"/>
              <w:bottom w:val="single" w:sz="8" w:space="0" w:color="000000"/>
              <w:right w:val="single" w:sz="8" w:space="0" w:color="000000"/>
            </w:tcBorders>
            <w:shd w:val="clear" w:color="auto" w:fill="FDE9D9"/>
            <w:vAlign w:val="center"/>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Rezultato rodiklio pavadinimas, matavimo vienetai </w:t>
            </w:r>
          </w:p>
        </w:tc>
        <w:tc>
          <w:tcPr>
            <w:tcW w:w="1843" w:type="dxa"/>
            <w:tcBorders>
              <w:top w:val="single" w:sz="8" w:space="0" w:color="000000"/>
              <w:left w:val="single" w:sz="8" w:space="0" w:color="000000"/>
              <w:bottom w:val="single" w:sz="8" w:space="0" w:color="000000"/>
              <w:right w:val="single" w:sz="8" w:space="0" w:color="000000"/>
            </w:tcBorders>
            <w:shd w:val="clear" w:color="auto" w:fill="FDE9D9"/>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Pradinė reikšmė</w:t>
            </w:r>
          </w:p>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(2013 m.)</w:t>
            </w:r>
          </w:p>
        </w:tc>
        <w:tc>
          <w:tcPr>
            <w:tcW w:w="2093" w:type="dxa"/>
            <w:tcBorders>
              <w:top w:val="single" w:sz="8" w:space="0" w:color="000000"/>
              <w:left w:val="single" w:sz="8" w:space="0" w:color="000000"/>
              <w:bottom w:val="single" w:sz="8" w:space="0" w:color="000000"/>
              <w:right w:val="single" w:sz="8" w:space="0" w:color="000000"/>
            </w:tcBorders>
            <w:shd w:val="clear" w:color="auto" w:fill="FDE9D9"/>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Siekiama reikšmė</w:t>
            </w:r>
          </w:p>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(2020 m.)</w:t>
            </w:r>
          </w:p>
        </w:tc>
        <w:tc>
          <w:tcPr>
            <w:tcW w:w="2849" w:type="dxa"/>
            <w:tcBorders>
              <w:top w:val="single" w:sz="8" w:space="0" w:color="000000"/>
              <w:left w:val="single" w:sz="8" w:space="0" w:color="000000"/>
              <w:bottom w:val="single" w:sz="8" w:space="0" w:color="000000"/>
              <w:right w:val="single" w:sz="8" w:space="0" w:color="000000"/>
            </w:tcBorders>
            <w:shd w:val="clear" w:color="auto" w:fill="FDE9D9"/>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Siekiama reikšmė</w:t>
            </w:r>
          </w:p>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(2023 m.)</w:t>
            </w:r>
          </w:p>
        </w:tc>
      </w:tr>
      <w:tr w:rsidR="00B168BB" w:rsidRPr="00942789" w:rsidTr="0034549F">
        <w:tblPrEx>
          <w:tblCellMar>
            <w:top w:w="0" w:type="dxa"/>
            <w:left w:w="108" w:type="dxa"/>
            <w:bottom w:w="0" w:type="dxa"/>
            <w:right w:w="108" w:type="dxa"/>
          </w:tblCellMar>
          <w:tblLook w:val="0000" w:firstRow="0" w:lastRow="0" w:firstColumn="0" w:lastColumn="0" w:noHBand="0" w:noVBand="0"/>
        </w:tblPrEx>
        <w:trPr>
          <w:trHeight w:val="459"/>
        </w:trPr>
        <w:tc>
          <w:tcPr>
            <w:tcW w:w="1008" w:type="dxa"/>
            <w:tcBorders>
              <w:top w:val="single" w:sz="4" w:space="0" w:color="000000"/>
              <w:left w:val="single" w:sz="4" w:space="0" w:color="000000"/>
              <w:bottom w:val="single" w:sz="4" w:space="0" w:color="000000"/>
            </w:tcBorders>
          </w:tcPr>
          <w:p w:rsidR="00B168BB" w:rsidRPr="00942789" w:rsidRDefault="00B168BB" w:rsidP="002A695A">
            <w:pPr>
              <w:suppressAutoHyphens/>
              <w:snapToGrid w:val="0"/>
              <w:spacing w:line="360" w:lineRule="auto"/>
              <w:jc w:val="both"/>
              <w:rPr>
                <w:rFonts w:ascii="Times New Roman" w:hAnsi="Times New Roman"/>
                <w:sz w:val="24"/>
                <w:szCs w:val="24"/>
                <w:lang w:eastAsia="ar-SA"/>
              </w:rPr>
            </w:pPr>
            <w:r w:rsidRPr="00942789">
              <w:rPr>
                <w:rFonts w:ascii="Times New Roman" w:hAnsi="Times New Roman"/>
                <w:sz w:val="24"/>
                <w:szCs w:val="24"/>
                <w:lang w:eastAsia="ar-SA"/>
              </w:rPr>
              <w:t>1-R</w:t>
            </w:r>
            <w:proofErr w:type="gramStart"/>
            <w:r w:rsidRPr="00942789">
              <w:rPr>
                <w:rFonts w:ascii="Times New Roman" w:hAnsi="Times New Roman"/>
                <w:sz w:val="24"/>
                <w:szCs w:val="24"/>
                <w:lang w:eastAsia="ar-SA"/>
              </w:rPr>
              <w:t>-</w:t>
            </w:r>
            <w:proofErr w:type="gramEnd"/>
            <w:r w:rsidRPr="00942789">
              <w:rPr>
                <w:rFonts w:ascii="Times New Roman" w:hAnsi="Times New Roman"/>
                <w:sz w:val="24"/>
                <w:szCs w:val="24"/>
                <w:lang w:eastAsia="ar-SA"/>
              </w:rPr>
              <w:t>1</w:t>
            </w:r>
          </w:p>
        </w:tc>
        <w:tc>
          <w:tcPr>
            <w:tcW w:w="7365" w:type="dxa"/>
            <w:tcBorders>
              <w:top w:val="single" w:sz="4" w:space="0" w:color="000000"/>
              <w:left w:val="single" w:sz="4" w:space="0" w:color="000000"/>
              <w:bottom w:val="single" w:sz="4" w:space="0" w:color="000000"/>
              <w:right w:val="single" w:sz="4" w:space="0" w:color="auto"/>
            </w:tcBorders>
          </w:tcPr>
          <w:p w:rsidR="00B168BB" w:rsidRPr="00942789" w:rsidRDefault="00C40334" w:rsidP="00884506">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Pritrauktos</w:t>
            </w:r>
            <w:r w:rsidR="00884506" w:rsidRPr="00942789">
              <w:rPr>
                <w:rFonts w:ascii="Times New Roman" w:hAnsi="Times New Roman"/>
                <w:sz w:val="24"/>
                <w:szCs w:val="24"/>
                <w:lang w:eastAsia="ar-SA"/>
              </w:rPr>
              <w:t xml:space="preserve"> papildomos </w:t>
            </w:r>
            <w:r w:rsidR="001E65D2" w:rsidRPr="00942789">
              <w:rPr>
                <w:rFonts w:ascii="Times New Roman" w:hAnsi="Times New Roman"/>
                <w:sz w:val="24"/>
                <w:szCs w:val="24"/>
                <w:lang w:eastAsia="ar-SA"/>
              </w:rPr>
              <w:t xml:space="preserve">materialinės investicijos </w:t>
            </w:r>
            <w:r w:rsidR="001F73F0" w:rsidRPr="00942789">
              <w:rPr>
                <w:rFonts w:ascii="Times New Roman" w:hAnsi="Times New Roman"/>
                <w:sz w:val="24"/>
                <w:szCs w:val="24"/>
                <w:lang w:eastAsia="ar-SA"/>
              </w:rPr>
              <w:t>į tikslines teritorijas</w:t>
            </w:r>
            <w:r w:rsidR="00252E0F" w:rsidRPr="00942789">
              <w:rPr>
                <w:rFonts w:ascii="Times New Roman" w:hAnsi="Times New Roman"/>
                <w:sz w:val="24"/>
                <w:szCs w:val="24"/>
                <w:lang w:eastAsia="ar-SA"/>
              </w:rPr>
              <w:t xml:space="preserve">, tūkst. </w:t>
            </w:r>
            <w:proofErr w:type="spellStart"/>
            <w:r w:rsidR="003837DD">
              <w:rPr>
                <w:rFonts w:ascii="Times New Roman" w:hAnsi="Times New Roman"/>
                <w:sz w:val="24"/>
                <w:szCs w:val="24"/>
                <w:lang w:eastAsia="ar-SA"/>
              </w:rPr>
              <w:t>Eur</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A074D0" w:rsidRPr="00942789" w:rsidRDefault="007D7EDA" w:rsidP="00977C38">
            <w:pPr>
              <w:suppressAutoHyphens/>
              <w:snapToGrid w:val="0"/>
              <w:spacing w:line="360" w:lineRule="auto"/>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2093" w:type="dxa"/>
            <w:tcBorders>
              <w:top w:val="single" w:sz="4" w:space="0" w:color="auto"/>
              <w:left w:val="single" w:sz="4" w:space="0" w:color="auto"/>
              <w:bottom w:val="single" w:sz="4" w:space="0" w:color="auto"/>
              <w:right w:val="single" w:sz="4" w:space="0" w:color="auto"/>
            </w:tcBorders>
            <w:vAlign w:val="center"/>
          </w:tcPr>
          <w:p w:rsidR="00AA7DC0" w:rsidRPr="00942789" w:rsidRDefault="00977C38" w:rsidP="00977C38">
            <w:pPr>
              <w:suppressAutoHyphens/>
              <w:snapToGrid w:val="0"/>
              <w:spacing w:line="360" w:lineRule="auto"/>
              <w:jc w:val="center"/>
              <w:rPr>
                <w:rFonts w:ascii="Times New Roman" w:hAnsi="Times New Roman"/>
                <w:sz w:val="24"/>
                <w:szCs w:val="24"/>
                <w:lang w:eastAsia="ar-SA"/>
              </w:rPr>
            </w:pPr>
            <w:r w:rsidRPr="00942789">
              <w:rPr>
                <w:rFonts w:ascii="Times New Roman" w:hAnsi="Times New Roman"/>
                <w:sz w:val="24"/>
                <w:szCs w:val="24"/>
                <w:lang w:eastAsia="ar-SA"/>
              </w:rPr>
              <w:t>4580,00</w:t>
            </w:r>
          </w:p>
        </w:tc>
        <w:tc>
          <w:tcPr>
            <w:tcW w:w="2849" w:type="dxa"/>
            <w:tcBorders>
              <w:top w:val="single" w:sz="4" w:space="0" w:color="auto"/>
              <w:left w:val="single" w:sz="4" w:space="0" w:color="auto"/>
              <w:bottom w:val="single" w:sz="4" w:space="0" w:color="auto"/>
              <w:right w:val="single" w:sz="4" w:space="0" w:color="auto"/>
            </w:tcBorders>
            <w:vAlign w:val="center"/>
          </w:tcPr>
          <w:p w:rsidR="00977C38" w:rsidRPr="00942789" w:rsidRDefault="00977C38" w:rsidP="002A695A">
            <w:pPr>
              <w:suppressAutoHyphens/>
              <w:snapToGrid w:val="0"/>
              <w:spacing w:line="360" w:lineRule="auto"/>
              <w:jc w:val="center"/>
              <w:rPr>
                <w:rFonts w:ascii="Times New Roman" w:hAnsi="Times New Roman"/>
                <w:sz w:val="24"/>
                <w:szCs w:val="24"/>
                <w:lang w:eastAsia="ar-SA"/>
              </w:rPr>
            </w:pPr>
          </w:p>
          <w:p w:rsidR="00EE6681" w:rsidRPr="00942789" w:rsidRDefault="00A074D0" w:rsidP="002A695A">
            <w:pPr>
              <w:suppressAutoHyphens/>
              <w:snapToGrid w:val="0"/>
              <w:spacing w:line="360" w:lineRule="auto"/>
              <w:jc w:val="center"/>
              <w:rPr>
                <w:rFonts w:ascii="Times New Roman" w:hAnsi="Times New Roman"/>
                <w:sz w:val="24"/>
                <w:szCs w:val="24"/>
                <w:lang w:eastAsia="ar-SA"/>
              </w:rPr>
            </w:pPr>
            <w:r w:rsidRPr="00942789">
              <w:rPr>
                <w:rFonts w:ascii="Times New Roman" w:hAnsi="Times New Roman"/>
                <w:sz w:val="24"/>
                <w:szCs w:val="24"/>
                <w:lang w:eastAsia="ar-SA"/>
              </w:rPr>
              <w:t>9159,07</w:t>
            </w:r>
          </w:p>
          <w:p w:rsidR="00A074D0" w:rsidRPr="00942789" w:rsidRDefault="00A074D0" w:rsidP="002A695A">
            <w:pPr>
              <w:suppressAutoHyphens/>
              <w:snapToGrid w:val="0"/>
              <w:spacing w:line="360" w:lineRule="auto"/>
              <w:jc w:val="center"/>
              <w:rPr>
                <w:rFonts w:ascii="Times New Roman" w:hAnsi="Times New Roman"/>
                <w:sz w:val="24"/>
                <w:szCs w:val="24"/>
                <w:lang w:eastAsia="ar-SA"/>
              </w:rPr>
            </w:pPr>
          </w:p>
        </w:tc>
      </w:tr>
      <w:tr w:rsidR="00B168BB" w:rsidRPr="00942789" w:rsidTr="0034549F">
        <w:tblPrEx>
          <w:tblCellMar>
            <w:top w:w="0" w:type="dxa"/>
            <w:left w:w="108" w:type="dxa"/>
            <w:bottom w:w="0" w:type="dxa"/>
            <w:right w:w="108" w:type="dxa"/>
          </w:tblCellMar>
          <w:tblLook w:val="0000" w:firstRow="0" w:lastRow="0" w:firstColumn="0" w:lastColumn="0" w:noHBand="0" w:noVBand="0"/>
        </w:tblPrEx>
        <w:tc>
          <w:tcPr>
            <w:tcW w:w="1008" w:type="dxa"/>
            <w:tcBorders>
              <w:top w:val="single" w:sz="4" w:space="0" w:color="000000"/>
              <w:left w:val="single" w:sz="4" w:space="0" w:color="000000"/>
              <w:bottom w:val="single" w:sz="4" w:space="0" w:color="000000"/>
            </w:tcBorders>
          </w:tcPr>
          <w:p w:rsidR="00B168BB" w:rsidRPr="00942789" w:rsidRDefault="00B168BB" w:rsidP="002A695A">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1-R</w:t>
            </w:r>
            <w:proofErr w:type="gramStart"/>
            <w:r w:rsidRPr="00942789">
              <w:rPr>
                <w:rFonts w:ascii="Times New Roman" w:hAnsi="Times New Roman"/>
                <w:sz w:val="24"/>
                <w:szCs w:val="24"/>
                <w:lang w:eastAsia="ar-SA"/>
              </w:rPr>
              <w:t>-</w:t>
            </w:r>
            <w:proofErr w:type="gramEnd"/>
            <w:r w:rsidRPr="00942789">
              <w:rPr>
                <w:rFonts w:ascii="Times New Roman" w:hAnsi="Times New Roman"/>
                <w:sz w:val="24"/>
                <w:szCs w:val="24"/>
                <w:lang w:eastAsia="ar-SA"/>
              </w:rPr>
              <w:t>2</w:t>
            </w:r>
          </w:p>
        </w:tc>
        <w:tc>
          <w:tcPr>
            <w:tcW w:w="7365" w:type="dxa"/>
            <w:tcBorders>
              <w:top w:val="single" w:sz="4" w:space="0" w:color="000000"/>
              <w:left w:val="single" w:sz="4" w:space="0" w:color="000000"/>
              <w:bottom w:val="single" w:sz="4" w:space="0" w:color="000000"/>
              <w:right w:val="single" w:sz="4" w:space="0" w:color="auto"/>
            </w:tcBorders>
          </w:tcPr>
          <w:p w:rsidR="00B168BB" w:rsidRPr="00942789" w:rsidRDefault="00147990" w:rsidP="004F588B">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Veikian</w:t>
            </w:r>
            <w:r w:rsidR="00DE12E1" w:rsidRPr="00942789">
              <w:rPr>
                <w:rFonts w:ascii="Times New Roman" w:hAnsi="Times New Roman"/>
                <w:sz w:val="24"/>
                <w:szCs w:val="24"/>
                <w:lang w:eastAsia="ar-SA"/>
              </w:rPr>
              <w:t>čių ūkio subjektų</w:t>
            </w:r>
            <w:r w:rsidR="001F73F0" w:rsidRPr="00942789">
              <w:rPr>
                <w:rFonts w:ascii="Times New Roman" w:hAnsi="Times New Roman"/>
                <w:sz w:val="24"/>
                <w:szCs w:val="24"/>
                <w:lang w:eastAsia="ar-SA"/>
              </w:rPr>
              <w:t>, tenkančių 1000-ui gyventojų, skaičius</w:t>
            </w:r>
            <w:r w:rsidR="00AC1619" w:rsidRPr="00942789">
              <w:rPr>
                <w:rFonts w:ascii="Times New Roman" w:hAnsi="Times New Roman"/>
                <w:sz w:val="24"/>
                <w:szCs w:val="24"/>
                <w:lang w:eastAsia="ar-SA"/>
              </w:rPr>
              <w:t xml:space="preserve">, </w:t>
            </w:r>
            <w:r w:rsidR="004F588B" w:rsidRPr="00942789">
              <w:rPr>
                <w:rFonts w:ascii="Times New Roman" w:hAnsi="Times New Roman"/>
                <w:sz w:val="24"/>
                <w:szCs w:val="24"/>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B168BB" w:rsidRPr="00942789" w:rsidRDefault="00B75BCB"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16,80</w:t>
            </w:r>
          </w:p>
        </w:tc>
        <w:tc>
          <w:tcPr>
            <w:tcW w:w="2093" w:type="dxa"/>
            <w:tcBorders>
              <w:top w:val="single" w:sz="4" w:space="0" w:color="auto"/>
              <w:left w:val="single" w:sz="4" w:space="0" w:color="auto"/>
              <w:bottom w:val="single" w:sz="4" w:space="0" w:color="auto"/>
              <w:right w:val="single" w:sz="4" w:space="0" w:color="auto"/>
            </w:tcBorders>
            <w:vAlign w:val="center"/>
          </w:tcPr>
          <w:p w:rsidR="00B168BB" w:rsidRPr="00942789" w:rsidRDefault="00977C38"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16,75</w:t>
            </w:r>
          </w:p>
        </w:tc>
        <w:tc>
          <w:tcPr>
            <w:tcW w:w="2849" w:type="dxa"/>
            <w:tcBorders>
              <w:top w:val="single" w:sz="4" w:space="0" w:color="auto"/>
              <w:left w:val="single" w:sz="4" w:space="0" w:color="auto"/>
              <w:bottom w:val="single" w:sz="4" w:space="0" w:color="auto"/>
              <w:right w:val="single" w:sz="4" w:space="0" w:color="auto"/>
            </w:tcBorders>
            <w:vAlign w:val="center"/>
          </w:tcPr>
          <w:p w:rsidR="00B168BB" w:rsidRPr="00942789" w:rsidRDefault="0049270F"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17,50</w:t>
            </w:r>
          </w:p>
        </w:tc>
      </w:tr>
      <w:tr w:rsidR="001F73F0" w:rsidRPr="00942789" w:rsidTr="0034549F">
        <w:tblPrEx>
          <w:tblCellMar>
            <w:top w:w="0" w:type="dxa"/>
            <w:left w:w="108" w:type="dxa"/>
            <w:bottom w:w="0" w:type="dxa"/>
            <w:right w:w="108" w:type="dxa"/>
          </w:tblCellMar>
          <w:tblLook w:val="0000" w:firstRow="0" w:lastRow="0" w:firstColumn="0" w:lastColumn="0" w:noHBand="0" w:noVBand="0"/>
        </w:tblPrEx>
        <w:tc>
          <w:tcPr>
            <w:tcW w:w="1008" w:type="dxa"/>
            <w:tcBorders>
              <w:top w:val="single" w:sz="4" w:space="0" w:color="000000"/>
              <w:left w:val="single" w:sz="4" w:space="0" w:color="000000"/>
              <w:bottom w:val="single" w:sz="4" w:space="0" w:color="000000"/>
            </w:tcBorders>
          </w:tcPr>
          <w:p w:rsidR="001F73F0" w:rsidRPr="00942789" w:rsidRDefault="001F73F0" w:rsidP="002A695A">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1-R</w:t>
            </w:r>
            <w:proofErr w:type="gramStart"/>
            <w:r w:rsidRPr="00942789">
              <w:rPr>
                <w:rFonts w:ascii="Times New Roman" w:hAnsi="Times New Roman"/>
                <w:sz w:val="24"/>
                <w:szCs w:val="24"/>
                <w:lang w:eastAsia="ar-SA"/>
              </w:rPr>
              <w:t>-</w:t>
            </w:r>
            <w:proofErr w:type="gramEnd"/>
            <w:r w:rsidRPr="00942789">
              <w:rPr>
                <w:rFonts w:ascii="Times New Roman" w:hAnsi="Times New Roman"/>
                <w:sz w:val="24"/>
                <w:szCs w:val="24"/>
                <w:lang w:eastAsia="ar-SA"/>
              </w:rPr>
              <w:t>3</w:t>
            </w:r>
          </w:p>
        </w:tc>
        <w:tc>
          <w:tcPr>
            <w:tcW w:w="7365" w:type="dxa"/>
            <w:tcBorders>
              <w:top w:val="single" w:sz="4" w:space="0" w:color="000000"/>
              <w:left w:val="single" w:sz="4" w:space="0" w:color="000000"/>
              <w:bottom w:val="single" w:sz="4" w:space="0" w:color="000000"/>
              <w:right w:val="single" w:sz="4" w:space="0" w:color="auto"/>
            </w:tcBorders>
          </w:tcPr>
          <w:p w:rsidR="001F73F0" w:rsidRPr="00942789" w:rsidRDefault="001F73F0" w:rsidP="002A695A">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Darbingo amžiaus gyventojų dalis nuo gyventojų skaičiaus savivaldybėse, kuriose įgyvendinamos integruotos t</w:t>
            </w:r>
            <w:r w:rsidR="00AC1619" w:rsidRPr="00942789">
              <w:rPr>
                <w:rFonts w:ascii="Times New Roman" w:hAnsi="Times New Roman"/>
                <w:sz w:val="24"/>
                <w:szCs w:val="24"/>
                <w:lang w:eastAsia="ar-SA"/>
              </w:rPr>
              <w:t>eritorinės investicijos, procentai</w:t>
            </w:r>
            <w:r w:rsidR="00252E0F" w:rsidRPr="00942789">
              <w:rPr>
                <w:rFonts w:ascii="Times New Roman" w:hAnsi="Times New Roman"/>
                <w:sz w:val="24"/>
                <w:szCs w:val="24"/>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rsidR="001F73F0" w:rsidRPr="00942789" w:rsidRDefault="00EE6681"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58,78</w:t>
            </w:r>
          </w:p>
        </w:tc>
        <w:tc>
          <w:tcPr>
            <w:tcW w:w="2093" w:type="dxa"/>
            <w:tcBorders>
              <w:top w:val="single" w:sz="4" w:space="0" w:color="auto"/>
              <w:left w:val="single" w:sz="4" w:space="0" w:color="auto"/>
              <w:bottom w:val="single" w:sz="4" w:space="0" w:color="auto"/>
              <w:right w:val="single" w:sz="4" w:space="0" w:color="auto"/>
            </w:tcBorders>
            <w:vAlign w:val="center"/>
          </w:tcPr>
          <w:p w:rsidR="001F73F0" w:rsidRPr="00942789" w:rsidRDefault="00977C38"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60,74</w:t>
            </w:r>
          </w:p>
        </w:tc>
        <w:tc>
          <w:tcPr>
            <w:tcW w:w="2849" w:type="dxa"/>
            <w:tcBorders>
              <w:top w:val="single" w:sz="4" w:space="0" w:color="auto"/>
              <w:left w:val="single" w:sz="4" w:space="0" w:color="auto"/>
              <w:bottom w:val="single" w:sz="4" w:space="0" w:color="auto"/>
              <w:right w:val="single" w:sz="4" w:space="0" w:color="auto"/>
            </w:tcBorders>
            <w:vAlign w:val="center"/>
          </w:tcPr>
          <w:p w:rsidR="001F73F0" w:rsidRPr="00942789" w:rsidRDefault="00FF2F77" w:rsidP="00FF2F77">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61,28</w:t>
            </w:r>
          </w:p>
        </w:tc>
      </w:tr>
    </w:tbl>
    <w:p w:rsidR="00246423" w:rsidRPr="00942789" w:rsidRDefault="00246423" w:rsidP="00B168BB">
      <w:pPr>
        <w:suppressAutoHyphens/>
        <w:spacing w:line="360" w:lineRule="auto"/>
        <w:ind w:firstLine="720"/>
        <w:jc w:val="both"/>
        <w:rPr>
          <w:rFonts w:ascii="Times New Roman" w:hAnsi="Times New Roman"/>
          <w:b/>
          <w:sz w:val="24"/>
          <w:szCs w:val="24"/>
          <w:u w:val="single"/>
          <w:lang w:eastAsia="ar-SA"/>
        </w:rPr>
      </w:pPr>
    </w:p>
    <w:p w:rsidR="007255A5" w:rsidRPr="00942789" w:rsidRDefault="007255A5" w:rsidP="00B168BB">
      <w:pPr>
        <w:suppressAutoHyphens/>
        <w:spacing w:line="360" w:lineRule="auto"/>
        <w:ind w:firstLine="720"/>
        <w:jc w:val="both"/>
        <w:rPr>
          <w:rFonts w:ascii="Times New Roman" w:hAnsi="Times New Roman"/>
          <w:b/>
          <w:sz w:val="24"/>
          <w:szCs w:val="24"/>
          <w:u w:val="single"/>
          <w:lang w:eastAsia="ar-SA"/>
        </w:rPr>
      </w:pPr>
    </w:p>
    <w:p w:rsidR="007255A5" w:rsidRPr="00942789" w:rsidRDefault="007255A5" w:rsidP="00B168BB">
      <w:pPr>
        <w:suppressAutoHyphens/>
        <w:spacing w:line="360" w:lineRule="auto"/>
        <w:ind w:firstLine="720"/>
        <w:jc w:val="both"/>
        <w:rPr>
          <w:rFonts w:ascii="Times New Roman" w:hAnsi="Times New Roman"/>
          <w:b/>
          <w:sz w:val="24"/>
          <w:szCs w:val="24"/>
          <w:u w:val="single"/>
          <w:lang w:eastAsia="ar-SA"/>
        </w:rPr>
      </w:pPr>
    </w:p>
    <w:p w:rsidR="007255A5" w:rsidRPr="00942789" w:rsidRDefault="007255A5" w:rsidP="00B168BB">
      <w:pPr>
        <w:suppressAutoHyphens/>
        <w:spacing w:line="360" w:lineRule="auto"/>
        <w:ind w:firstLine="720"/>
        <w:jc w:val="both"/>
        <w:rPr>
          <w:rFonts w:ascii="Times New Roman" w:hAnsi="Times New Roman"/>
          <w:b/>
          <w:sz w:val="24"/>
          <w:szCs w:val="24"/>
          <w:u w:val="single"/>
          <w:lang w:eastAsia="ar-SA"/>
        </w:rPr>
      </w:pPr>
    </w:p>
    <w:p w:rsidR="00B168BB" w:rsidRPr="00942789" w:rsidRDefault="00B168BB" w:rsidP="00246423">
      <w:pPr>
        <w:suppressAutoHyphens/>
        <w:spacing w:after="0" w:line="360" w:lineRule="auto"/>
        <w:ind w:firstLine="72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lastRenderedPageBreak/>
        <w:t>Programos efekto ir rezultatų pasiekimo grafikas</w:t>
      </w:r>
    </w:p>
    <w:tbl>
      <w:tblPr>
        <w:tblW w:w="15212" w:type="dxa"/>
        <w:tblInd w:w="-80" w:type="dxa"/>
        <w:tblCellMar>
          <w:top w:w="53" w:type="dxa"/>
          <w:left w:w="106" w:type="dxa"/>
          <w:right w:w="1" w:type="dxa"/>
        </w:tblCellMar>
        <w:tblLook w:val="04A0" w:firstRow="1" w:lastRow="0" w:firstColumn="1" w:lastColumn="0" w:noHBand="0" w:noVBand="1"/>
      </w:tblPr>
      <w:tblGrid>
        <w:gridCol w:w="1010"/>
        <w:gridCol w:w="3403"/>
        <w:gridCol w:w="1136"/>
        <w:gridCol w:w="1136"/>
        <w:gridCol w:w="279"/>
        <w:gridCol w:w="857"/>
        <w:gridCol w:w="133"/>
        <w:gridCol w:w="990"/>
        <w:gridCol w:w="1149"/>
        <w:gridCol w:w="831"/>
        <w:gridCol w:w="163"/>
        <w:gridCol w:w="827"/>
        <w:gridCol w:w="313"/>
        <w:gridCol w:w="677"/>
        <w:gridCol w:w="317"/>
        <w:gridCol w:w="527"/>
        <w:gridCol w:w="468"/>
        <w:gridCol w:w="996"/>
      </w:tblGrid>
      <w:tr w:rsidR="0034549F" w:rsidRPr="00942789" w:rsidTr="00CC74F5">
        <w:trPr>
          <w:trHeight w:val="322"/>
        </w:trPr>
        <w:tc>
          <w:tcPr>
            <w:tcW w:w="1011" w:type="dxa"/>
            <w:tcBorders>
              <w:top w:val="single" w:sz="4" w:space="0" w:color="000000"/>
              <w:left w:val="single" w:sz="4" w:space="0" w:color="000000"/>
              <w:bottom w:val="single" w:sz="4" w:space="0" w:color="000000"/>
              <w:right w:val="single" w:sz="4" w:space="0" w:color="000000"/>
            </w:tcBorders>
            <w:shd w:val="clear" w:color="auto" w:fill="E5DFEC"/>
          </w:tcPr>
          <w:p w:rsidR="0034549F" w:rsidRPr="00942789" w:rsidRDefault="0034549F" w:rsidP="00246423">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lang w:eastAsia="lt-LT"/>
              </w:rPr>
              <w:t xml:space="preserve">Kodas </w:t>
            </w:r>
          </w:p>
        </w:tc>
        <w:tc>
          <w:tcPr>
            <w:tcW w:w="3404" w:type="dxa"/>
            <w:tcBorders>
              <w:top w:val="single" w:sz="4" w:space="0" w:color="000000"/>
              <w:left w:val="single" w:sz="4" w:space="0" w:color="000000"/>
              <w:bottom w:val="single" w:sz="4" w:space="0" w:color="000000"/>
              <w:right w:val="single" w:sz="4" w:space="0" w:color="000000"/>
            </w:tcBorders>
            <w:shd w:val="clear" w:color="auto" w:fill="E5DFEC"/>
          </w:tcPr>
          <w:p w:rsidR="0034549F" w:rsidRPr="00942789" w:rsidRDefault="0034549F" w:rsidP="00246423">
            <w:pPr>
              <w:spacing w:after="0"/>
              <w:ind w:left="-5" w:right="165"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lang w:eastAsia="lt-LT"/>
              </w:rPr>
              <w:t xml:space="preserve">Rodiklio pavadinimas, matavimo vienetai </w:t>
            </w:r>
          </w:p>
        </w:tc>
        <w:tc>
          <w:tcPr>
            <w:tcW w:w="2551" w:type="dxa"/>
            <w:gridSpan w:val="3"/>
            <w:tcBorders>
              <w:top w:val="single" w:sz="4" w:space="0" w:color="000000"/>
              <w:left w:val="single" w:sz="4" w:space="0" w:color="000000"/>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990" w:type="dxa"/>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1980" w:type="dxa"/>
            <w:gridSpan w:val="2"/>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r w:rsidRPr="00942789">
              <w:rPr>
                <w:rFonts w:ascii="Times New Roman" w:eastAsia="Times New Roman" w:hAnsi="Times New Roman"/>
                <w:b/>
                <w:color w:val="000000"/>
                <w:u w:val="single"/>
                <w:lang w:eastAsia="lt-LT"/>
              </w:rPr>
              <w:t xml:space="preserve">Siekiama reikšmė </w:t>
            </w:r>
          </w:p>
        </w:tc>
        <w:tc>
          <w:tcPr>
            <w:tcW w:w="990" w:type="dxa"/>
            <w:gridSpan w:val="2"/>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844" w:type="dxa"/>
            <w:gridSpan w:val="2"/>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1462" w:type="dxa"/>
            <w:gridSpan w:val="2"/>
            <w:tcBorders>
              <w:top w:val="single" w:sz="4" w:space="0" w:color="000000"/>
              <w:left w:val="nil"/>
              <w:bottom w:val="single" w:sz="4" w:space="0" w:color="000000"/>
              <w:right w:val="single" w:sz="4" w:space="0" w:color="000000"/>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r>
      <w:tr w:rsidR="00CC74F5" w:rsidRPr="00942789" w:rsidTr="00CC7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rPr>
          <w:tblHeader/>
        </w:trPr>
        <w:tc>
          <w:tcPr>
            <w:tcW w:w="1011" w:type="dxa"/>
          </w:tcPr>
          <w:p w:rsidR="00B168BB" w:rsidRPr="00942789" w:rsidRDefault="00B168BB" w:rsidP="002A695A">
            <w:pPr>
              <w:suppressAutoHyphens/>
              <w:jc w:val="both"/>
              <w:rPr>
                <w:rFonts w:ascii="Times New Roman" w:hAnsi="Times New Roman"/>
                <w:sz w:val="24"/>
                <w:szCs w:val="24"/>
                <w:lang w:eastAsia="ar-SA"/>
              </w:rPr>
            </w:pPr>
          </w:p>
        </w:tc>
        <w:tc>
          <w:tcPr>
            <w:tcW w:w="3404" w:type="dxa"/>
          </w:tcPr>
          <w:p w:rsidR="00B168BB" w:rsidRPr="00942789" w:rsidRDefault="00B168BB" w:rsidP="002A695A">
            <w:pPr>
              <w:suppressAutoHyphens/>
              <w:jc w:val="both"/>
              <w:rPr>
                <w:rFonts w:ascii="Times New Roman" w:hAnsi="Times New Roman"/>
                <w:sz w:val="24"/>
                <w:szCs w:val="24"/>
                <w:lang w:eastAsia="ar-SA"/>
              </w:rPr>
            </w:pPr>
          </w:p>
        </w:tc>
        <w:tc>
          <w:tcPr>
            <w:tcW w:w="1136" w:type="dxa"/>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2014 m.</w:t>
            </w:r>
          </w:p>
        </w:tc>
        <w:tc>
          <w:tcPr>
            <w:tcW w:w="1136" w:type="dxa"/>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2015 m.</w:t>
            </w:r>
          </w:p>
        </w:tc>
        <w:tc>
          <w:tcPr>
            <w:tcW w:w="1136"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2016 m. </w:t>
            </w:r>
          </w:p>
        </w:tc>
        <w:tc>
          <w:tcPr>
            <w:tcW w:w="1123"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2017 m. </w:t>
            </w:r>
          </w:p>
        </w:tc>
        <w:tc>
          <w:tcPr>
            <w:tcW w:w="1149" w:type="dxa"/>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2018 m. </w:t>
            </w:r>
          </w:p>
        </w:tc>
        <w:tc>
          <w:tcPr>
            <w:tcW w:w="994"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2019 m. </w:t>
            </w:r>
          </w:p>
        </w:tc>
        <w:tc>
          <w:tcPr>
            <w:tcW w:w="1140"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2020 m. </w:t>
            </w:r>
          </w:p>
        </w:tc>
        <w:tc>
          <w:tcPr>
            <w:tcW w:w="994"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2021 m. </w:t>
            </w:r>
          </w:p>
        </w:tc>
        <w:tc>
          <w:tcPr>
            <w:tcW w:w="995"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2022 m. </w:t>
            </w:r>
          </w:p>
        </w:tc>
        <w:tc>
          <w:tcPr>
            <w:tcW w:w="994" w:type="dxa"/>
          </w:tcPr>
          <w:p w:rsidR="00B168BB" w:rsidRPr="00942789" w:rsidRDefault="00B168BB" w:rsidP="002A695A">
            <w:pPr>
              <w:suppressAutoHyphens/>
              <w:ind w:firstLine="2"/>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2023 m. </w:t>
            </w:r>
          </w:p>
        </w:tc>
      </w:tr>
      <w:tr w:rsidR="00CC74F5" w:rsidRPr="00942789" w:rsidTr="00CC7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c>
          <w:tcPr>
            <w:tcW w:w="1011" w:type="dxa"/>
          </w:tcPr>
          <w:p w:rsidR="00B168BB" w:rsidRPr="00942789" w:rsidRDefault="00B168BB"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1-E</w:t>
            </w:r>
            <w:proofErr w:type="gramStart"/>
            <w:r w:rsidRPr="00942789">
              <w:rPr>
                <w:rFonts w:ascii="Times New Roman" w:hAnsi="Times New Roman"/>
                <w:sz w:val="24"/>
                <w:szCs w:val="24"/>
                <w:lang w:eastAsia="ar-SA"/>
              </w:rPr>
              <w:t>-</w:t>
            </w:r>
            <w:proofErr w:type="gramEnd"/>
            <w:r w:rsidRPr="00942789">
              <w:rPr>
                <w:rFonts w:ascii="Times New Roman" w:hAnsi="Times New Roman"/>
                <w:sz w:val="24"/>
                <w:szCs w:val="24"/>
                <w:lang w:eastAsia="ar-SA"/>
              </w:rPr>
              <w:t>1</w:t>
            </w:r>
          </w:p>
        </w:tc>
        <w:tc>
          <w:tcPr>
            <w:tcW w:w="3404" w:type="dxa"/>
          </w:tcPr>
          <w:p w:rsidR="00B168BB" w:rsidRPr="00942789" w:rsidRDefault="004F588B" w:rsidP="004F588B">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Vidutinis</w:t>
            </w:r>
            <w:r w:rsidR="00CB238B" w:rsidRPr="00942789">
              <w:rPr>
                <w:rFonts w:ascii="Times New Roman" w:hAnsi="Times New Roman"/>
                <w:sz w:val="24"/>
                <w:szCs w:val="24"/>
                <w:lang w:eastAsia="ar-SA"/>
              </w:rPr>
              <w:t xml:space="preserve"> Biržų, Kupišk</w:t>
            </w:r>
            <w:r w:rsidR="00977C38" w:rsidRPr="00942789">
              <w:rPr>
                <w:rFonts w:ascii="Times New Roman" w:hAnsi="Times New Roman"/>
                <w:sz w:val="24"/>
                <w:szCs w:val="24"/>
                <w:lang w:eastAsia="ar-SA"/>
              </w:rPr>
              <w:t xml:space="preserve">io, Pasvalio ir Rokiškio rajonų </w:t>
            </w:r>
            <w:r w:rsidRPr="00942789">
              <w:rPr>
                <w:rFonts w:ascii="Times New Roman" w:hAnsi="Times New Roman"/>
                <w:sz w:val="24"/>
                <w:szCs w:val="24"/>
                <w:lang w:eastAsia="ar-SA"/>
              </w:rPr>
              <w:t>savivaldybėse registruotas nedarbo lygis, procentai</w:t>
            </w:r>
            <w:r w:rsidR="00252E0F" w:rsidRPr="00942789">
              <w:rPr>
                <w:rFonts w:ascii="Times New Roman" w:hAnsi="Times New Roman"/>
                <w:sz w:val="24"/>
                <w:szCs w:val="24"/>
                <w:lang w:eastAsia="ar-SA"/>
              </w:rPr>
              <w:t>.</w:t>
            </w:r>
          </w:p>
        </w:tc>
        <w:tc>
          <w:tcPr>
            <w:tcW w:w="1136" w:type="dxa"/>
            <w:vAlign w:val="center"/>
          </w:tcPr>
          <w:p w:rsidR="00B168BB" w:rsidRPr="00942789" w:rsidRDefault="0064279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13,02</w:t>
            </w:r>
          </w:p>
        </w:tc>
        <w:tc>
          <w:tcPr>
            <w:tcW w:w="1136" w:type="dxa"/>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w:t>
            </w:r>
          </w:p>
        </w:tc>
        <w:tc>
          <w:tcPr>
            <w:tcW w:w="1136" w:type="dxa"/>
            <w:gridSpan w:val="2"/>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12,5</w:t>
            </w:r>
          </w:p>
        </w:tc>
        <w:tc>
          <w:tcPr>
            <w:tcW w:w="1123" w:type="dxa"/>
            <w:gridSpan w:val="2"/>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12,2</w:t>
            </w:r>
          </w:p>
        </w:tc>
        <w:tc>
          <w:tcPr>
            <w:tcW w:w="1149" w:type="dxa"/>
            <w:vAlign w:val="center"/>
          </w:tcPr>
          <w:p w:rsidR="00B168BB" w:rsidRPr="00942789" w:rsidRDefault="00482F8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11,8</w:t>
            </w:r>
          </w:p>
        </w:tc>
        <w:tc>
          <w:tcPr>
            <w:tcW w:w="994" w:type="dxa"/>
            <w:gridSpan w:val="2"/>
            <w:vAlign w:val="center"/>
          </w:tcPr>
          <w:p w:rsidR="00B168BB" w:rsidRPr="00942789" w:rsidRDefault="00482F8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11,5</w:t>
            </w:r>
          </w:p>
        </w:tc>
        <w:tc>
          <w:tcPr>
            <w:tcW w:w="1140" w:type="dxa"/>
            <w:gridSpan w:val="2"/>
            <w:vAlign w:val="center"/>
          </w:tcPr>
          <w:p w:rsidR="00B168BB" w:rsidRPr="00942789" w:rsidRDefault="00482F8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11,3</w:t>
            </w:r>
          </w:p>
        </w:tc>
        <w:tc>
          <w:tcPr>
            <w:tcW w:w="994" w:type="dxa"/>
            <w:gridSpan w:val="2"/>
            <w:vAlign w:val="center"/>
          </w:tcPr>
          <w:p w:rsidR="00B168BB" w:rsidRPr="00942789" w:rsidRDefault="00482F8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11,0</w:t>
            </w:r>
          </w:p>
        </w:tc>
        <w:tc>
          <w:tcPr>
            <w:tcW w:w="995" w:type="dxa"/>
            <w:gridSpan w:val="2"/>
            <w:vAlign w:val="center"/>
          </w:tcPr>
          <w:p w:rsidR="00B168BB" w:rsidRPr="00942789" w:rsidRDefault="00482F8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10,8</w:t>
            </w:r>
          </w:p>
        </w:tc>
        <w:tc>
          <w:tcPr>
            <w:tcW w:w="994" w:type="dxa"/>
            <w:vAlign w:val="center"/>
          </w:tcPr>
          <w:p w:rsidR="00B168BB" w:rsidRPr="00942789" w:rsidRDefault="0049270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10,5</w:t>
            </w:r>
          </w:p>
        </w:tc>
      </w:tr>
      <w:tr w:rsidR="00CC74F5" w:rsidRPr="00942789" w:rsidTr="00CC7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c>
          <w:tcPr>
            <w:tcW w:w="1011" w:type="dxa"/>
          </w:tcPr>
          <w:p w:rsidR="00B168BB" w:rsidRPr="00942789" w:rsidRDefault="00B168BB" w:rsidP="002A695A">
            <w:pPr>
              <w:suppressAutoHyphens/>
              <w:jc w:val="both"/>
              <w:rPr>
                <w:rFonts w:ascii="Times New Roman" w:hAnsi="Times New Roman"/>
                <w:sz w:val="24"/>
                <w:szCs w:val="24"/>
                <w:u w:val="single"/>
                <w:lang w:eastAsia="ar-SA"/>
              </w:rPr>
            </w:pPr>
            <w:r w:rsidRPr="00942789">
              <w:rPr>
                <w:rFonts w:ascii="Times New Roman" w:hAnsi="Times New Roman"/>
                <w:sz w:val="24"/>
                <w:szCs w:val="24"/>
                <w:u w:val="single"/>
                <w:lang w:eastAsia="ar-SA"/>
              </w:rPr>
              <w:t>1-R</w:t>
            </w:r>
            <w:proofErr w:type="gramStart"/>
            <w:r w:rsidRPr="00942789">
              <w:rPr>
                <w:rFonts w:ascii="Times New Roman" w:hAnsi="Times New Roman"/>
                <w:sz w:val="24"/>
                <w:szCs w:val="24"/>
                <w:u w:val="single"/>
                <w:lang w:eastAsia="ar-SA"/>
              </w:rPr>
              <w:t>-</w:t>
            </w:r>
            <w:proofErr w:type="gramEnd"/>
            <w:r w:rsidRPr="00942789">
              <w:rPr>
                <w:rFonts w:ascii="Times New Roman" w:hAnsi="Times New Roman"/>
                <w:sz w:val="24"/>
                <w:szCs w:val="24"/>
                <w:u w:val="single"/>
                <w:lang w:eastAsia="ar-SA"/>
              </w:rPr>
              <w:t>1</w:t>
            </w:r>
          </w:p>
        </w:tc>
        <w:tc>
          <w:tcPr>
            <w:tcW w:w="3404" w:type="dxa"/>
          </w:tcPr>
          <w:p w:rsidR="00B168BB" w:rsidRPr="00942789" w:rsidRDefault="00252E0F" w:rsidP="002A695A">
            <w:pPr>
              <w:suppressAutoHyphens/>
              <w:jc w:val="both"/>
              <w:rPr>
                <w:rFonts w:ascii="Times New Roman" w:hAnsi="Times New Roman"/>
                <w:b/>
                <w:sz w:val="24"/>
                <w:szCs w:val="24"/>
                <w:highlight w:val="red"/>
                <w:u w:val="single"/>
                <w:lang w:eastAsia="ar-SA"/>
              </w:rPr>
            </w:pPr>
            <w:r w:rsidRPr="00942789">
              <w:rPr>
                <w:rFonts w:ascii="Times New Roman" w:hAnsi="Times New Roman"/>
                <w:sz w:val="24"/>
                <w:szCs w:val="24"/>
                <w:lang w:eastAsia="ar-SA"/>
              </w:rPr>
              <w:t xml:space="preserve">Pritrauktos papildomos materialinės investicijos į tikslines teritorijas, tūkst. </w:t>
            </w:r>
            <w:proofErr w:type="spellStart"/>
            <w:r w:rsidR="003837DD">
              <w:rPr>
                <w:rFonts w:ascii="Times New Roman" w:hAnsi="Times New Roman"/>
                <w:sz w:val="24"/>
                <w:szCs w:val="24"/>
                <w:lang w:eastAsia="ar-SA"/>
              </w:rPr>
              <w:t>Eur</w:t>
            </w:r>
            <w:proofErr w:type="spellEnd"/>
          </w:p>
        </w:tc>
        <w:tc>
          <w:tcPr>
            <w:tcW w:w="1136" w:type="dxa"/>
            <w:vAlign w:val="center"/>
          </w:tcPr>
          <w:p w:rsidR="00B168BB" w:rsidRPr="00942789" w:rsidRDefault="007D7EDA"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36" w:type="dxa"/>
            <w:vAlign w:val="center"/>
          </w:tcPr>
          <w:p w:rsidR="00B168BB" w:rsidRPr="00942789" w:rsidRDefault="007D7EDA"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36" w:type="dxa"/>
            <w:gridSpan w:val="2"/>
            <w:vAlign w:val="center"/>
          </w:tcPr>
          <w:p w:rsidR="00B168BB" w:rsidRPr="00942789" w:rsidRDefault="0064279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23" w:type="dxa"/>
            <w:gridSpan w:val="2"/>
            <w:vAlign w:val="center"/>
          </w:tcPr>
          <w:p w:rsidR="00B168BB" w:rsidRPr="00942789" w:rsidRDefault="0064279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800,00</w:t>
            </w:r>
          </w:p>
        </w:tc>
        <w:tc>
          <w:tcPr>
            <w:tcW w:w="1149" w:type="dxa"/>
            <w:vAlign w:val="center"/>
          </w:tcPr>
          <w:p w:rsidR="00B168BB" w:rsidRPr="00942789" w:rsidRDefault="007255A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2190,07</w:t>
            </w:r>
          </w:p>
        </w:tc>
        <w:tc>
          <w:tcPr>
            <w:tcW w:w="994" w:type="dxa"/>
            <w:gridSpan w:val="2"/>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3090,00</w:t>
            </w:r>
          </w:p>
        </w:tc>
        <w:tc>
          <w:tcPr>
            <w:tcW w:w="1140" w:type="dxa"/>
            <w:gridSpan w:val="2"/>
            <w:vAlign w:val="center"/>
          </w:tcPr>
          <w:p w:rsidR="00B168BB" w:rsidRPr="00942789" w:rsidRDefault="00977C38" w:rsidP="00977C38">
            <w:pPr>
              <w:suppressAutoHyphens/>
              <w:snapToGrid w:val="0"/>
              <w:spacing w:line="360" w:lineRule="auto"/>
              <w:jc w:val="center"/>
              <w:rPr>
                <w:rFonts w:ascii="Times New Roman" w:hAnsi="Times New Roman"/>
                <w:sz w:val="24"/>
                <w:szCs w:val="24"/>
                <w:lang w:eastAsia="ar-SA"/>
              </w:rPr>
            </w:pPr>
            <w:r w:rsidRPr="00942789">
              <w:rPr>
                <w:rFonts w:ascii="Times New Roman" w:hAnsi="Times New Roman"/>
                <w:sz w:val="24"/>
                <w:szCs w:val="24"/>
                <w:lang w:eastAsia="ar-SA"/>
              </w:rPr>
              <w:t>4580,00</w:t>
            </w:r>
          </w:p>
        </w:tc>
        <w:tc>
          <w:tcPr>
            <w:tcW w:w="994" w:type="dxa"/>
            <w:gridSpan w:val="2"/>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6200,00</w:t>
            </w:r>
          </w:p>
        </w:tc>
        <w:tc>
          <w:tcPr>
            <w:tcW w:w="995" w:type="dxa"/>
            <w:gridSpan w:val="2"/>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8450,00</w:t>
            </w:r>
          </w:p>
        </w:tc>
        <w:tc>
          <w:tcPr>
            <w:tcW w:w="994" w:type="dxa"/>
            <w:vAlign w:val="center"/>
          </w:tcPr>
          <w:p w:rsidR="00B168BB" w:rsidRPr="00942789" w:rsidRDefault="007255A5" w:rsidP="00977C38">
            <w:pPr>
              <w:suppressAutoHyphens/>
              <w:snapToGrid w:val="0"/>
              <w:spacing w:line="360" w:lineRule="auto"/>
              <w:jc w:val="center"/>
              <w:rPr>
                <w:rFonts w:ascii="Times New Roman" w:hAnsi="Times New Roman"/>
                <w:sz w:val="24"/>
                <w:szCs w:val="24"/>
                <w:lang w:eastAsia="ar-SA"/>
              </w:rPr>
            </w:pPr>
            <w:r w:rsidRPr="00942789">
              <w:rPr>
                <w:rFonts w:ascii="Times New Roman" w:hAnsi="Times New Roman"/>
                <w:sz w:val="24"/>
                <w:szCs w:val="24"/>
                <w:lang w:eastAsia="ar-SA"/>
              </w:rPr>
              <w:t>9159,07</w:t>
            </w:r>
          </w:p>
        </w:tc>
      </w:tr>
      <w:tr w:rsidR="00CC74F5" w:rsidRPr="00942789" w:rsidTr="004F5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rPr>
          <w:trHeight w:val="279"/>
        </w:trPr>
        <w:tc>
          <w:tcPr>
            <w:tcW w:w="1011" w:type="dxa"/>
            <w:shd w:val="clear" w:color="auto" w:fill="auto"/>
          </w:tcPr>
          <w:p w:rsidR="00B168BB" w:rsidRPr="00942789" w:rsidRDefault="00B168BB" w:rsidP="002A695A">
            <w:pPr>
              <w:suppressAutoHyphens/>
              <w:jc w:val="both"/>
              <w:rPr>
                <w:rFonts w:ascii="Times New Roman" w:hAnsi="Times New Roman"/>
                <w:sz w:val="24"/>
                <w:szCs w:val="24"/>
                <w:highlight w:val="yellow"/>
                <w:u w:val="single"/>
                <w:lang w:eastAsia="ar-SA"/>
              </w:rPr>
            </w:pPr>
            <w:r w:rsidRPr="00942789">
              <w:rPr>
                <w:rFonts w:ascii="Times New Roman" w:hAnsi="Times New Roman"/>
                <w:sz w:val="24"/>
                <w:szCs w:val="24"/>
                <w:u w:val="single"/>
                <w:lang w:eastAsia="ar-SA"/>
              </w:rPr>
              <w:t>1-R</w:t>
            </w:r>
            <w:proofErr w:type="gramStart"/>
            <w:r w:rsidRPr="00942789">
              <w:rPr>
                <w:rFonts w:ascii="Times New Roman" w:hAnsi="Times New Roman"/>
                <w:sz w:val="24"/>
                <w:szCs w:val="24"/>
                <w:u w:val="single"/>
                <w:lang w:eastAsia="ar-SA"/>
              </w:rPr>
              <w:t>-</w:t>
            </w:r>
            <w:proofErr w:type="gramEnd"/>
            <w:r w:rsidRPr="00942789">
              <w:rPr>
                <w:rFonts w:ascii="Times New Roman" w:hAnsi="Times New Roman"/>
                <w:sz w:val="24"/>
                <w:szCs w:val="24"/>
                <w:u w:val="single"/>
                <w:lang w:eastAsia="ar-SA"/>
              </w:rPr>
              <w:t>2</w:t>
            </w:r>
          </w:p>
        </w:tc>
        <w:tc>
          <w:tcPr>
            <w:tcW w:w="3404" w:type="dxa"/>
            <w:shd w:val="clear" w:color="auto" w:fill="auto"/>
          </w:tcPr>
          <w:p w:rsidR="00B168BB" w:rsidRPr="00942789" w:rsidRDefault="007255A5" w:rsidP="002A695A">
            <w:pPr>
              <w:suppressAutoHyphens/>
              <w:jc w:val="both"/>
              <w:rPr>
                <w:rFonts w:ascii="Times New Roman" w:hAnsi="Times New Roman"/>
                <w:sz w:val="24"/>
                <w:szCs w:val="24"/>
                <w:highlight w:val="yellow"/>
                <w:lang w:eastAsia="ar-SA"/>
              </w:rPr>
            </w:pPr>
            <w:r w:rsidRPr="00942789">
              <w:rPr>
                <w:rFonts w:ascii="Times New Roman" w:hAnsi="Times New Roman"/>
                <w:sz w:val="24"/>
                <w:szCs w:val="24"/>
                <w:lang w:eastAsia="ar-SA"/>
              </w:rPr>
              <w:t>Veikiančių ūkio subjektų, tenkančių 1000-ui gyventojų, skaičius, vnt</w:t>
            </w:r>
            <w:r w:rsidR="00610BCE">
              <w:rPr>
                <w:rFonts w:ascii="Times New Roman" w:hAnsi="Times New Roman"/>
                <w:sz w:val="24"/>
                <w:szCs w:val="24"/>
                <w:lang w:eastAsia="ar-SA"/>
              </w:rPr>
              <w:t>.</w:t>
            </w:r>
          </w:p>
        </w:tc>
        <w:tc>
          <w:tcPr>
            <w:tcW w:w="1136" w:type="dxa"/>
            <w:shd w:val="clear" w:color="auto" w:fill="auto"/>
            <w:vAlign w:val="center"/>
          </w:tcPr>
          <w:p w:rsidR="00B168BB" w:rsidRPr="00942789" w:rsidRDefault="003429C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16,92</w:t>
            </w:r>
          </w:p>
        </w:tc>
        <w:tc>
          <w:tcPr>
            <w:tcW w:w="1136" w:type="dxa"/>
            <w:shd w:val="clear" w:color="auto" w:fill="auto"/>
            <w:vAlign w:val="center"/>
          </w:tcPr>
          <w:p w:rsidR="00B168BB" w:rsidRPr="00942789" w:rsidRDefault="003429C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14,62</w:t>
            </w:r>
          </w:p>
        </w:tc>
        <w:tc>
          <w:tcPr>
            <w:tcW w:w="1136"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14,98</w:t>
            </w:r>
          </w:p>
        </w:tc>
        <w:tc>
          <w:tcPr>
            <w:tcW w:w="1123"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15,35</w:t>
            </w:r>
          </w:p>
        </w:tc>
        <w:tc>
          <w:tcPr>
            <w:tcW w:w="1149" w:type="dxa"/>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15,86</w:t>
            </w:r>
          </w:p>
        </w:tc>
        <w:tc>
          <w:tcPr>
            <w:tcW w:w="994"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16,12</w:t>
            </w:r>
          </w:p>
        </w:tc>
        <w:tc>
          <w:tcPr>
            <w:tcW w:w="1140"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16,75</w:t>
            </w:r>
          </w:p>
        </w:tc>
        <w:tc>
          <w:tcPr>
            <w:tcW w:w="994"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17,08</w:t>
            </w:r>
          </w:p>
        </w:tc>
        <w:tc>
          <w:tcPr>
            <w:tcW w:w="995"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17,26</w:t>
            </w:r>
          </w:p>
        </w:tc>
        <w:tc>
          <w:tcPr>
            <w:tcW w:w="994" w:type="dxa"/>
            <w:shd w:val="clear" w:color="auto" w:fill="auto"/>
            <w:vAlign w:val="center"/>
          </w:tcPr>
          <w:p w:rsidR="00B168BB" w:rsidRPr="00942789" w:rsidRDefault="0049270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17,50</w:t>
            </w:r>
          </w:p>
        </w:tc>
      </w:tr>
      <w:tr w:rsidR="00CC74F5" w:rsidRPr="00942789" w:rsidTr="00CC7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rPr>
          <w:trHeight w:val="279"/>
        </w:trPr>
        <w:tc>
          <w:tcPr>
            <w:tcW w:w="1011" w:type="dxa"/>
          </w:tcPr>
          <w:p w:rsidR="00252E0F" w:rsidRPr="00942789" w:rsidRDefault="00252E0F" w:rsidP="002A695A">
            <w:pPr>
              <w:suppressAutoHyphens/>
              <w:jc w:val="both"/>
              <w:rPr>
                <w:rFonts w:ascii="Times New Roman" w:hAnsi="Times New Roman"/>
                <w:sz w:val="24"/>
                <w:szCs w:val="24"/>
                <w:u w:val="single"/>
                <w:lang w:eastAsia="ar-SA"/>
              </w:rPr>
            </w:pPr>
            <w:r w:rsidRPr="00942789">
              <w:rPr>
                <w:rFonts w:ascii="Times New Roman" w:hAnsi="Times New Roman"/>
                <w:sz w:val="24"/>
                <w:szCs w:val="24"/>
                <w:u w:val="single"/>
                <w:lang w:eastAsia="ar-SA"/>
              </w:rPr>
              <w:t>1-R</w:t>
            </w:r>
            <w:proofErr w:type="gramStart"/>
            <w:r w:rsidRPr="00942789">
              <w:rPr>
                <w:rFonts w:ascii="Times New Roman" w:hAnsi="Times New Roman"/>
                <w:sz w:val="24"/>
                <w:szCs w:val="24"/>
                <w:u w:val="single"/>
                <w:lang w:eastAsia="ar-SA"/>
              </w:rPr>
              <w:t>-</w:t>
            </w:r>
            <w:proofErr w:type="gramEnd"/>
            <w:r w:rsidRPr="00942789">
              <w:rPr>
                <w:rFonts w:ascii="Times New Roman" w:hAnsi="Times New Roman"/>
                <w:sz w:val="24"/>
                <w:szCs w:val="24"/>
                <w:u w:val="single"/>
                <w:lang w:eastAsia="ar-SA"/>
              </w:rPr>
              <w:t>3</w:t>
            </w:r>
          </w:p>
        </w:tc>
        <w:tc>
          <w:tcPr>
            <w:tcW w:w="3404" w:type="dxa"/>
          </w:tcPr>
          <w:p w:rsidR="00252E0F" w:rsidRPr="00942789" w:rsidRDefault="00252E0F" w:rsidP="002A695A">
            <w:pPr>
              <w:suppressAutoHyphens/>
              <w:jc w:val="both"/>
              <w:rPr>
                <w:rFonts w:ascii="Times New Roman" w:hAnsi="Times New Roman"/>
                <w:sz w:val="24"/>
                <w:szCs w:val="24"/>
                <w:highlight w:val="red"/>
                <w:lang w:eastAsia="ar-SA"/>
              </w:rPr>
            </w:pPr>
            <w:r w:rsidRPr="00942789">
              <w:rPr>
                <w:rFonts w:ascii="Times New Roman" w:hAnsi="Times New Roman"/>
                <w:sz w:val="24"/>
                <w:szCs w:val="24"/>
                <w:lang w:eastAsia="ar-SA"/>
              </w:rPr>
              <w:t>Darbingo amžiaus gyventojų dalis nuo gyventojų skaičiaus savivaldybėse, kuriose įgyvendinamos integruotos teritorinės investicijos, procentai.</w:t>
            </w:r>
          </w:p>
        </w:tc>
        <w:tc>
          <w:tcPr>
            <w:tcW w:w="1136" w:type="dxa"/>
            <w:vAlign w:val="center"/>
          </w:tcPr>
          <w:p w:rsidR="00252E0F" w:rsidRPr="00942789" w:rsidRDefault="003D126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59,14</w:t>
            </w:r>
          </w:p>
        </w:tc>
        <w:tc>
          <w:tcPr>
            <w:tcW w:w="1136" w:type="dxa"/>
            <w:vAlign w:val="center"/>
          </w:tcPr>
          <w:p w:rsidR="00252E0F" w:rsidRPr="00942789" w:rsidRDefault="003D126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59,50</w:t>
            </w:r>
          </w:p>
        </w:tc>
        <w:tc>
          <w:tcPr>
            <w:tcW w:w="1136"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59,64</w:t>
            </w:r>
          </w:p>
        </w:tc>
        <w:tc>
          <w:tcPr>
            <w:tcW w:w="1123"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59,95</w:t>
            </w:r>
          </w:p>
        </w:tc>
        <w:tc>
          <w:tcPr>
            <w:tcW w:w="1149" w:type="dxa"/>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60,20</w:t>
            </w:r>
          </w:p>
        </w:tc>
        <w:tc>
          <w:tcPr>
            <w:tcW w:w="994"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60,45</w:t>
            </w:r>
          </w:p>
        </w:tc>
        <w:tc>
          <w:tcPr>
            <w:tcW w:w="1140"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60,74</w:t>
            </w:r>
          </w:p>
        </w:tc>
        <w:tc>
          <w:tcPr>
            <w:tcW w:w="994"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60,98</w:t>
            </w:r>
          </w:p>
        </w:tc>
        <w:tc>
          <w:tcPr>
            <w:tcW w:w="995"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61,18</w:t>
            </w:r>
          </w:p>
        </w:tc>
        <w:tc>
          <w:tcPr>
            <w:tcW w:w="994" w:type="dxa"/>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61,28</w:t>
            </w:r>
          </w:p>
        </w:tc>
      </w:tr>
    </w:tbl>
    <w:p w:rsidR="0034549F" w:rsidRPr="00942789" w:rsidRDefault="0034549F" w:rsidP="0034549F">
      <w:pPr>
        <w:pStyle w:val="Sraopastraipa"/>
        <w:suppressAutoHyphens/>
        <w:spacing w:line="360" w:lineRule="auto"/>
        <w:ind w:left="1140"/>
        <w:jc w:val="both"/>
        <w:rPr>
          <w:rFonts w:ascii="Times New Roman" w:hAnsi="Times New Roman"/>
          <w:b/>
          <w:sz w:val="24"/>
          <w:szCs w:val="24"/>
          <w:u w:val="single"/>
          <w:lang w:val="lt-LT" w:eastAsia="ar-SA"/>
        </w:rPr>
      </w:pPr>
    </w:p>
    <w:p w:rsidR="007255A5" w:rsidRPr="00942789" w:rsidRDefault="007255A5" w:rsidP="0034549F">
      <w:pPr>
        <w:pStyle w:val="Sraopastraipa"/>
        <w:suppressAutoHyphens/>
        <w:spacing w:line="360" w:lineRule="auto"/>
        <w:ind w:left="1140"/>
        <w:jc w:val="both"/>
        <w:rPr>
          <w:rFonts w:ascii="Times New Roman" w:hAnsi="Times New Roman"/>
          <w:b/>
          <w:sz w:val="24"/>
          <w:szCs w:val="24"/>
          <w:u w:val="single"/>
          <w:lang w:val="lt-LT" w:eastAsia="ar-SA"/>
        </w:rPr>
      </w:pPr>
    </w:p>
    <w:p w:rsidR="007255A5" w:rsidRDefault="007255A5" w:rsidP="0034549F">
      <w:pPr>
        <w:pStyle w:val="Sraopastraipa"/>
        <w:suppressAutoHyphens/>
        <w:spacing w:line="360" w:lineRule="auto"/>
        <w:ind w:left="1140"/>
        <w:jc w:val="both"/>
        <w:rPr>
          <w:rFonts w:ascii="Times New Roman" w:hAnsi="Times New Roman"/>
          <w:b/>
          <w:sz w:val="24"/>
          <w:szCs w:val="24"/>
          <w:u w:val="single"/>
          <w:lang w:val="lt-LT" w:eastAsia="ar-SA"/>
        </w:rPr>
      </w:pPr>
    </w:p>
    <w:p w:rsidR="00D51332" w:rsidRPr="00942789" w:rsidRDefault="00D51332" w:rsidP="0034549F">
      <w:pPr>
        <w:pStyle w:val="Sraopastraipa"/>
        <w:suppressAutoHyphens/>
        <w:spacing w:line="360" w:lineRule="auto"/>
        <w:ind w:left="1140"/>
        <w:jc w:val="both"/>
        <w:rPr>
          <w:rFonts w:ascii="Times New Roman" w:hAnsi="Times New Roman"/>
          <w:b/>
          <w:sz w:val="24"/>
          <w:szCs w:val="24"/>
          <w:u w:val="single"/>
          <w:lang w:val="lt-LT" w:eastAsia="ar-SA"/>
        </w:rPr>
      </w:pPr>
    </w:p>
    <w:p w:rsidR="00B168BB" w:rsidRPr="00942789" w:rsidRDefault="00B168BB" w:rsidP="00493266">
      <w:pPr>
        <w:pStyle w:val="Sraopastraipa"/>
        <w:numPr>
          <w:ilvl w:val="1"/>
          <w:numId w:val="2"/>
        </w:numPr>
        <w:suppressAutoHyphens/>
        <w:spacing w:line="360" w:lineRule="auto"/>
        <w:ind w:left="993" w:hanging="284"/>
        <w:jc w:val="both"/>
        <w:rPr>
          <w:rFonts w:ascii="Times New Roman" w:hAnsi="Times New Roman"/>
          <w:b/>
          <w:sz w:val="24"/>
          <w:szCs w:val="24"/>
          <w:u w:val="single"/>
          <w:lang w:val="lt-LT" w:eastAsia="ar-SA"/>
        </w:rPr>
      </w:pPr>
      <w:r w:rsidRPr="00942789">
        <w:rPr>
          <w:rFonts w:ascii="Times New Roman" w:hAnsi="Times New Roman"/>
          <w:b/>
          <w:sz w:val="24"/>
          <w:szCs w:val="24"/>
          <w:u w:val="single"/>
          <w:lang w:val="lt-LT" w:eastAsia="ar-SA"/>
        </w:rPr>
        <w:lastRenderedPageBreak/>
        <w:t xml:space="preserve">Uždavinys: </w:t>
      </w:r>
      <w:r w:rsidR="001F73F0" w:rsidRPr="00942789">
        <w:rPr>
          <w:rFonts w:ascii="Times New Roman" w:hAnsi="Times New Roman"/>
          <w:b/>
          <w:sz w:val="24"/>
          <w:szCs w:val="24"/>
          <w:u w:val="single"/>
          <w:lang w:val="lt-LT" w:eastAsia="ar-SA"/>
        </w:rPr>
        <w:t>padidinti tikslinių teritorijų patrauklumą investicijoms ir darbo vietų kūrimui.</w:t>
      </w:r>
    </w:p>
    <w:p w:rsidR="00246423" w:rsidRPr="00942789" w:rsidRDefault="00FC3155" w:rsidP="00FC3155">
      <w:pPr>
        <w:pStyle w:val="Sraopastraipa"/>
        <w:pBdr>
          <w:top w:val="single" w:sz="4" w:space="1" w:color="auto"/>
          <w:left w:val="single" w:sz="4" w:space="4" w:color="auto"/>
          <w:bottom w:val="single" w:sz="4" w:space="1" w:color="auto"/>
          <w:right w:val="single" w:sz="4" w:space="4" w:color="auto"/>
        </w:pBdr>
        <w:spacing w:after="0" w:line="240" w:lineRule="auto"/>
        <w:ind w:left="0" w:right="-456"/>
        <w:jc w:val="both"/>
        <w:rPr>
          <w:rFonts w:ascii="Times New Roman" w:eastAsia="Times New Roman" w:hAnsi="Times New Roman"/>
          <w:color w:val="000000"/>
          <w:sz w:val="24"/>
          <w:lang w:val="lt-LT" w:eastAsia="lt-LT"/>
        </w:rPr>
      </w:pPr>
      <w:r w:rsidRPr="00942789">
        <w:rPr>
          <w:rFonts w:ascii="Times New Roman" w:eastAsia="Times New Roman" w:hAnsi="Times New Roman"/>
          <w:color w:val="000000"/>
          <w:sz w:val="24"/>
          <w:lang w:val="lt-LT" w:eastAsia="lt-LT"/>
        </w:rPr>
        <w:t>1.</w:t>
      </w:r>
      <w:r w:rsidR="00246423" w:rsidRPr="00942789">
        <w:rPr>
          <w:rFonts w:ascii="Times New Roman" w:eastAsia="Times New Roman" w:hAnsi="Times New Roman"/>
          <w:color w:val="000000"/>
          <w:sz w:val="24"/>
          <w:lang w:val="lt-LT" w:eastAsia="lt-LT"/>
        </w:rPr>
        <w:t xml:space="preserve"> Uždaviniu siekiama šalinti </w:t>
      </w:r>
      <w:r w:rsidR="00246423" w:rsidRPr="00942789">
        <w:rPr>
          <w:rFonts w:ascii="Times New Roman" w:hAnsi="Times New Roman"/>
          <w:bCs/>
          <w:iCs/>
          <w:sz w:val="24"/>
          <w:szCs w:val="24"/>
          <w:lang w:val="lt-LT"/>
        </w:rPr>
        <w:t>atlikus SSGG analizę nustatytą</w:t>
      </w:r>
      <w:r w:rsidR="00246423" w:rsidRPr="00942789">
        <w:rPr>
          <w:rFonts w:ascii="Times New Roman" w:eastAsia="Times New Roman" w:hAnsi="Times New Roman"/>
          <w:color w:val="000000"/>
          <w:sz w:val="24"/>
          <w:lang w:val="lt-LT" w:eastAsia="lt-LT"/>
        </w:rPr>
        <w:t xml:space="preserve"> Panevėžio regiono silpnybę „</w:t>
      </w:r>
      <w:r w:rsidR="00246423" w:rsidRPr="00942789">
        <w:rPr>
          <w:rFonts w:ascii="Times New Roman" w:hAnsi="Times New Roman"/>
          <w:sz w:val="24"/>
          <w:szCs w:val="24"/>
          <w:lang w:val="lt-LT"/>
        </w:rPr>
        <w:t>Panevėžio regiono tikslinės teritorijos nėra pakankamai patrauklios verslui investuoti</w:t>
      </w:r>
      <w:r w:rsidR="00B34311">
        <w:rPr>
          <w:rFonts w:ascii="Times New Roman" w:hAnsi="Times New Roman"/>
          <w:sz w:val="24"/>
          <w:szCs w:val="24"/>
          <w:lang w:val="lt-LT"/>
        </w:rPr>
        <w:t>“</w:t>
      </w:r>
      <w:r w:rsidR="00246423" w:rsidRPr="00942789">
        <w:rPr>
          <w:rFonts w:ascii="Times New Roman" w:hAnsi="Times New Roman"/>
          <w:sz w:val="24"/>
          <w:szCs w:val="24"/>
          <w:lang w:val="lt-LT"/>
        </w:rPr>
        <w:t xml:space="preserve"> išnaudojant galimybę </w:t>
      </w:r>
      <w:r w:rsidR="00B34311">
        <w:rPr>
          <w:rFonts w:ascii="Times New Roman" w:hAnsi="Times New Roman"/>
          <w:sz w:val="24"/>
          <w:szCs w:val="24"/>
          <w:lang w:val="lt-LT"/>
        </w:rPr>
        <w:t>„</w:t>
      </w:r>
      <w:r w:rsidR="00246423" w:rsidRPr="00942789">
        <w:rPr>
          <w:rFonts w:ascii="Times New Roman" w:hAnsi="Times New Roman"/>
          <w:sz w:val="24"/>
          <w:szCs w:val="24"/>
          <w:lang w:val="lt-LT"/>
        </w:rPr>
        <w:t>Didėjantis gamybos pajėgumų panaudoji</w:t>
      </w:r>
      <w:r w:rsidRPr="00942789">
        <w:rPr>
          <w:rFonts w:ascii="Times New Roman" w:hAnsi="Times New Roman"/>
          <w:sz w:val="24"/>
          <w:szCs w:val="24"/>
          <w:lang w:val="lt-LT"/>
        </w:rPr>
        <w:t>mo lygis skatins didėjančias</w:t>
      </w:r>
      <w:proofErr w:type="gramStart"/>
      <w:r w:rsidRPr="00942789">
        <w:rPr>
          <w:rFonts w:ascii="Times New Roman" w:hAnsi="Times New Roman"/>
          <w:sz w:val="24"/>
          <w:szCs w:val="24"/>
          <w:lang w:val="lt-LT"/>
        </w:rPr>
        <w:t xml:space="preserve"> </w:t>
      </w:r>
      <w:r w:rsidR="00246423" w:rsidRPr="00942789">
        <w:rPr>
          <w:rFonts w:ascii="Times New Roman" w:hAnsi="Times New Roman"/>
          <w:sz w:val="24"/>
          <w:szCs w:val="24"/>
          <w:lang w:val="lt-LT"/>
        </w:rPr>
        <w:t xml:space="preserve"> </w:t>
      </w:r>
      <w:proofErr w:type="gramEnd"/>
      <w:r w:rsidR="00246423" w:rsidRPr="00942789">
        <w:rPr>
          <w:rFonts w:ascii="Times New Roman" w:hAnsi="Times New Roman"/>
          <w:sz w:val="24"/>
          <w:szCs w:val="24"/>
          <w:lang w:val="lt-LT"/>
        </w:rPr>
        <w:t>įmonių produktyvias investicijas</w:t>
      </w:r>
      <w:r w:rsidR="00B34311">
        <w:rPr>
          <w:rFonts w:ascii="Times New Roman" w:hAnsi="Times New Roman"/>
          <w:sz w:val="24"/>
          <w:szCs w:val="24"/>
          <w:lang w:val="lt-LT"/>
        </w:rPr>
        <w:t>“.</w:t>
      </w:r>
    </w:p>
    <w:p w:rsidR="00246423" w:rsidRPr="00942789" w:rsidRDefault="00FC3155" w:rsidP="00FC3155">
      <w:pPr>
        <w:pStyle w:val="Sraopastraipa"/>
        <w:pBdr>
          <w:top w:val="single" w:sz="4" w:space="1" w:color="auto"/>
          <w:left w:val="single" w:sz="4" w:space="4" w:color="auto"/>
          <w:bottom w:val="single" w:sz="4" w:space="1" w:color="auto"/>
          <w:right w:val="single" w:sz="4" w:space="4" w:color="auto"/>
        </w:pBdr>
        <w:spacing w:after="0" w:line="240" w:lineRule="auto"/>
        <w:ind w:left="0" w:right="-456"/>
        <w:jc w:val="both"/>
        <w:rPr>
          <w:rFonts w:ascii="Times New Roman" w:eastAsia="Times New Roman" w:hAnsi="Times New Roman"/>
          <w:color w:val="000000"/>
          <w:sz w:val="24"/>
          <w:lang w:val="lt-LT" w:eastAsia="lt-LT"/>
        </w:rPr>
      </w:pPr>
      <w:r w:rsidRPr="00942789">
        <w:rPr>
          <w:rFonts w:ascii="Times New Roman" w:eastAsia="Times New Roman" w:hAnsi="Times New Roman"/>
          <w:color w:val="000000"/>
          <w:sz w:val="24"/>
          <w:lang w:val="lt-LT" w:eastAsia="lt-LT"/>
        </w:rPr>
        <w:t>2.</w:t>
      </w:r>
      <w:r w:rsidR="00246423" w:rsidRPr="00942789">
        <w:rPr>
          <w:rFonts w:ascii="Times New Roman" w:eastAsia="Times New Roman" w:hAnsi="Times New Roman"/>
          <w:color w:val="000000"/>
          <w:sz w:val="24"/>
          <w:lang w:val="lt-LT" w:eastAsia="lt-LT"/>
        </w:rPr>
        <w:t xml:space="preserve"> Įvertinti alternatyvūs uždaviniai „</w:t>
      </w:r>
      <w:r w:rsidR="00246423" w:rsidRPr="00942789">
        <w:rPr>
          <w:rFonts w:ascii="Times New Roman" w:hAnsi="Times New Roman"/>
          <w:sz w:val="24"/>
          <w:szCs w:val="24"/>
          <w:lang w:val="lt-LT"/>
        </w:rPr>
        <w:t>Pritaikyti neišnaudotas teritorijas Biržų ir Kupiškio miestuose investicijų pritraukimui</w:t>
      </w:r>
      <w:r w:rsidR="00246423" w:rsidRPr="00942789">
        <w:rPr>
          <w:rFonts w:ascii="Times New Roman" w:eastAsia="Times New Roman" w:hAnsi="Times New Roman"/>
          <w:color w:val="000000"/>
          <w:sz w:val="24"/>
          <w:lang w:val="lt-LT" w:eastAsia="lt-LT"/>
        </w:rPr>
        <w:t>“ ir „</w:t>
      </w:r>
      <w:r w:rsidR="00246423" w:rsidRPr="00942789">
        <w:rPr>
          <w:rFonts w:ascii="Times New Roman" w:hAnsi="Times New Roman"/>
          <w:sz w:val="24"/>
          <w:szCs w:val="24"/>
          <w:lang w:val="lt-LT"/>
        </w:rPr>
        <w:t>Padidinti Biržų ir Kupiškio miestų konkurencingumą komercinei veiklai pritaikant nenaudojamus pastatus</w:t>
      </w:r>
      <w:r w:rsidR="004E6DB1">
        <w:rPr>
          <w:rFonts w:ascii="Times New Roman" w:hAnsi="Times New Roman"/>
          <w:sz w:val="24"/>
          <w:szCs w:val="24"/>
          <w:lang w:val="lt-LT"/>
        </w:rPr>
        <w:t>“</w:t>
      </w:r>
      <w:r w:rsidR="00246423" w:rsidRPr="00942789">
        <w:rPr>
          <w:rFonts w:ascii="Times New Roman" w:eastAsia="Times New Roman" w:hAnsi="Times New Roman"/>
          <w:color w:val="000000"/>
          <w:sz w:val="24"/>
          <w:szCs w:val="24"/>
          <w:lang w:val="lt-LT" w:eastAsia="lt-LT"/>
        </w:rPr>
        <w:t>, ku</w:t>
      </w:r>
      <w:r w:rsidR="00246423" w:rsidRPr="00942789">
        <w:rPr>
          <w:rFonts w:ascii="Times New Roman" w:eastAsia="Times New Roman" w:hAnsi="Times New Roman"/>
          <w:color w:val="000000"/>
          <w:sz w:val="24"/>
          <w:lang w:val="lt-LT" w:eastAsia="lt-LT"/>
        </w:rPr>
        <w:t>riuos galima įgyvendinti skirtingomis priemonėmis. Uždavinio alternatyvų pasirinkimo įvertinimo išvada:</w:t>
      </w:r>
      <w:r w:rsidR="00246423" w:rsidRPr="00942789">
        <w:rPr>
          <w:rFonts w:cs="Calibri"/>
          <w:color w:val="000000"/>
          <w:sz w:val="43"/>
          <w:vertAlign w:val="superscript"/>
          <w:lang w:val="lt-LT" w:eastAsia="lt-LT"/>
        </w:rPr>
        <w:t xml:space="preserve"> </w:t>
      </w:r>
      <w:r w:rsidR="00246423" w:rsidRPr="00942789">
        <w:rPr>
          <w:rFonts w:ascii="Times New Roman" w:hAnsi="Times New Roman"/>
          <w:color w:val="000000"/>
          <w:sz w:val="24"/>
          <w:szCs w:val="24"/>
          <w:lang w:val="lt-LT" w:eastAsia="lt-LT"/>
        </w:rPr>
        <w:t>u</w:t>
      </w:r>
      <w:r w:rsidR="00246423" w:rsidRPr="00942789">
        <w:rPr>
          <w:rFonts w:ascii="Times New Roman" w:eastAsia="Times New Roman" w:hAnsi="Times New Roman"/>
          <w:color w:val="000000"/>
          <w:sz w:val="24"/>
          <w:lang w:val="lt-LT" w:eastAsia="lt-LT"/>
        </w:rPr>
        <w:t>ždavinys „</w:t>
      </w:r>
      <w:r w:rsidRPr="00942789">
        <w:rPr>
          <w:rFonts w:ascii="Times New Roman" w:hAnsi="Times New Roman"/>
          <w:sz w:val="24"/>
          <w:szCs w:val="24"/>
          <w:lang w:val="lt-LT" w:eastAsia="ar-SA"/>
        </w:rPr>
        <w:t>P</w:t>
      </w:r>
      <w:r w:rsidR="00246423" w:rsidRPr="00942789">
        <w:rPr>
          <w:rFonts w:ascii="Times New Roman" w:hAnsi="Times New Roman"/>
          <w:sz w:val="24"/>
          <w:szCs w:val="24"/>
          <w:lang w:val="lt-LT" w:eastAsia="ar-SA"/>
        </w:rPr>
        <w:t>adidinti tikslinių teritorijų patrauklumą investicijoms ir darbo vietų kūrimui“</w:t>
      </w:r>
      <w:r w:rsidR="00246423" w:rsidRPr="00942789">
        <w:rPr>
          <w:rFonts w:ascii="Times New Roman" w:eastAsia="Times New Roman" w:hAnsi="Times New Roman"/>
          <w:color w:val="000000"/>
          <w:sz w:val="24"/>
          <w:lang w:val="lt-LT" w:eastAsia="lt-LT"/>
        </w:rPr>
        <w:t xml:space="preserve"> yra optimalus. </w:t>
      </w:r>
    </w:p>
    <w:p w:rsidR="00246423" w:rsidRPr="00942789" w:rsidRDefault="00FC3155" w:rsidP="00FC3155">
      <w:pPr>
        <w:pStyle w:val="Sraopastraipa"/>
        <w:pBdr>
          <w:top w:val="single" w:sz="4" w:space="1" w:color="auto"/>
          <w:left w:val="single" w:sz="4" w:space="4" w:color="auto"/>
          <w:bottom w:val="single" w:sz="4" w:space="1" w:color="auto"/>
          <w:right w:val="single" w:sz="4" w:space="4" w:color="auto"/>
        </w:pBdr>
        <w:spacing w:after="0" w:line="240" w:lineRule="auto"/>
        <w:ind w:left="0" w:right="-456"/>
        <w:jc w:val="both"/>
        <w:rPr>
          <w:rFonts w:ascii="Times New Roman" w:eastAsia="Times New Roman" w:hAnsi="Times New Roman"/>
          <w:color w:val="000000"/>
          <w:sz w:val="24"/>
          <w:lang w:val="lt-LT" w:eastAsia="lt-LT"/>
        </w:rPr>
      </w:pPr>
      <w:r w:rsidRPr="00942789">
        <w:rPr>
          <w:rFonts w:ascii="Times New Roman" w:eastAsia="Times New Roman" w:hAnsi="Times New Roman"/>
          <w:color w:val="000000"/>
          <w:sz w:val="24"/>
          <w:lang w:val="lt-LT" w:eastAsia="lt-LT"/>
        </w:rPr>
        <w:t xml:space="preserve">3. </w:t>
      </w:r>
      <w:r w:rsidR="00246423" w:rsidRPr="00942789">
        <w:rPr>
          <w:rFonts w:ascii="Times New Roman" w:eastAsia="Times New Roman" w:hAnsi="Times New Roman"/>
          <w:color w:val="000000"/>
          <w:sz w:val="24"/>
          <w:lang w:val="lt-LT" w:eastAsia="lt-LT"/>
        </w:rPr>
        <w:t xml:space="preserve">Uždaviniui priskirtas rezultato rodiklis: </w:t>
      </w:r>
      <w:r w:rsidRPr="00942789">
        <w:rPr>
          <w:rFonts w:ascii="Times New Roman" w:hAnsi="Times New Roman"/>
          <w:sz w:val="24"/>
          <w:szCs w:val="24"/>
          <w:lang w:val="lt-LT" w:eastAsia="ar-SA"/>
        </w:rPr>
        <w:t xml:space="preserve">pritrauktos papildomos materialinės investicijos į tikslines teritorijas. </w:t>
      </w:r>
      <w:r w:rsidR="00BE5B37" w:rsidRPr="00942789">
        <w:rPr>
          <w:rFonts w:ascii="Times New Roman" w:hAnsi="Times New Roman"/>
          <w:sz w:val="24"/>
          <w:szCs w:val="24"/>
          <w:lang w:val="lt-LT" w:eastAsia="ar-SA"/>
        </w:rPr>
        <w:t>Planuojama, kad 2023 m.</w:t>
      </w:r>
      <w:r w:rsidR="00942F58" w:rsidRPr="00942789">
        <w:rPr>
          <w:rFonts w:ascii="Times New Roman" w:hAnsi="Times New Roman"/>
          <w:sz w:val="24"/>
          <w:szCs w:val="24"/>
          <w:lang w:val="lt-LT" w:eastAsia="ar-SA"/>
        </w:rPr>
        <w:t xml:space="preserve"> </w:t>
      </w:r>
      <w:r w:rsidR="00624B3C" w:rsidRPr="00942789">
        <w:rPr>
          <w:rFonts w:ascii="Times New Roman" w:hAnsi="Times New Roman"/>
          <w:sz w:val="24"/>
          <w:szCs w:val="24"/>
          <w:lang w:val="lt-LT" w:eastAsia="ar-SA"/>
        </w:rPr>
        <w:t>į Panevėžio regiono tikslines teritorijas bus pritraukta ne mažiau nei</w:t>
      </w:r>
      <w:proofErr w:type="gramStart"/>
      <w:r w:rsidR="00624B3C" w:rsidRPr="00942789">
        <w:rPr>
          <w:rFonts w:ascii="Times New Roman" w:hAnsi="Times New Roman"/>
          <w:sz w:val="24"/>
          <w:szCs w:val="24"/>
          <w:lang w:val="lt-LT" w:eastAsia="ar-SA"/>
        </w:rPr>
        <w:t xml:space="preserve"> </w:t>
      </w:r>
      <w:r w:rsidR="00BE5B37" w:rsidRPr="00942789">
        <w:rPr>
          <w:rFonts w:ascii="Times New Roman" w:hAnsi="Times New Roman"/>
          <w:sz w:val="24"/>
          <w:szCs w:val="24"/>
          <w:lang w:val="lt-LT" w:eastAsia="ar-SA"/>
        </w:rPr>
        <w:t xml:space="preserve"> </w:t>
      </w:r>
      <w:proofErr w:type="gramEnd"/>
      <w:r w:rsidR="00942F58" w:rsidRPr="00942789">
        <w:rPr>
          <w:rFonts w:ascii="Times New Roman" w:hAnsi="Times New Roman"/>
          <w:sz w:val="24"/>
          <w:szCs w:val="24"/>
          <w:lang w:val="lt-LT" w:eastAsia="ar-SA"/>
        </w:rPr>
        <w:t xml:space="preserve">9159,07 </w:t>
      </w:r>
      <w:proofErr w:type="spellStart"/>
      <w:r w:rsidR="003837DD">
        <w:rPr>
          <w:rFonts w:ascii="Times New Roman" w:hAnsi="Times New Roman"/>
          <w:sz w:val="24"/>
          <w:szCs w:val="24"/>
          <w:lang w:val="lt-LT" w:eastAsia="ar-SA"/>
        </w:rPr>
        <w:t>Eur</w:t>
      </w:r>
      <w:proofErr w:type="spellEnd"/>
      <w:r w:rsidR="00942F58" w:rsidRPr="00942789">
        <w:rPr>
          <w:rFonts w:ascii="Times New Roman" w:hAnsi="Times New Roman"/>
          <w:sz w:val="24"/>
          <w:szCs w:val="24"/>
          <w:lang w:val="lt-LT" w:eastAsia="ar-SA"/>
        </w:rPr>
        <w:t xml:space="preserve"> papildomų materialinių investicijų. </w:t>
      </w:r>
    </w:p>
    <w:p w:rsidR="00246423" w:rsidRPr="00942789" w:rsidRDefault="00246423" w:rsidP="00B168BB">
      <w:pPr>
        <w:suppressAutoHyphens/>
        <w:spacing w:line="360" w:lineRule="auto"/>
        <w:ind w:left="720"/>
        <w:jc w:val="both"/>
        <w:rPr>
          <w:rFonts w:ascii="Times New Roman" w:hAnsi="Times New Roman"/>
          <w:b/>
          <w:sz w:val="24"/>
          <w:szCs w:val="24"/>
          <w:u w:val="single"/>
          <w:lang w:eastAsia="ar-SA"/>
        </w:rPr>
      </w:pPr>
    </w:p>
    <w:p w:rsidR="00B168BB" w:rsidRPr="00942789" w:rsidRDefault="00B168BB" w:rsidP="000645B2">
      <w:pPr>
        <w:suppressAutoHyphens/>
        <w:spacing w:after="0" w:line="360" w:lineRule="auto"/>
        <w:ind w:left="72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t>Produktų sukūrimo grafikas (kaupiamuoju būdu):</w:t>
      </w:r>
    </w:p>
    <w:tbl>
      <w:tblPr>
        <w:tblW w:w="15024" w:type="dxa"/>
        <w:tblInd w:w="-178" w:type="dxa"/>
        <w:tblCellMar>
          <w:top w:w="53" w:type="dxa"/>
          <w:left w:w="107" w:type="dxa"/>
          <w:bottom w:w="5" w:type="dxa"/>
          <w:right w:w="52" w:type="dxa"/>
        </w:tblCellMar>
        <w:tblLook w:val="04A0" w:firstRow="1" w:lastRow="0" w:firstColumn="1" w:lastColumn="0" w:noHBand="0" w:noVBand="1"/>
      </w:tblPr>
      <w:tblGrid>
        <w:gridCol w:w="1150"/>
        <w:gridCol w:w="3658"/>
        <w:gridCol w:w="1135"/>
        <w:gridCol w:w="157"/>
        <w:gridCol w:w="837"/>
        <w:gridCol w:w="153"/>
        <w:gridCol w:w="840"/>
        <w:gridCol w:w="150"/>
        <w:gridCol w:w="833"/>
        <w:gridCol w:w="152"/>
        <w:gridCol w:w="993"/>
        <w:gridCol w:w="992"/>
        <w:gridCol w:w="990"/>
        <w:gridCol w:w="990"/>
        <w:gridCol w:w="845"/>
        <w:gridCol w:w="156"/>
        <w:gridCol w:w="993"/>
      </w:tblGrid>
      <w:tr w:rsidR="000645B2" w:rsidRPr="00942789" w:rsidTr="00691F11">
        <w:trPr>
          <w:trHeight w:val="322"/>
        </w:trPr>
        <w:tc>
          <w:tcPr>
            <w:tcW w:w="1150" w:type="dxa"/>
            <w:tcBorders>
              <w:top w:val="single" w:sz="4" w:space="0" w:color="000000"/>
              <w:left w:val="single" w:sz="4" w:space="0" w:color="000000"/>
              <w:bottom w:val="single" w:sz="4" w:space="0" w:color="000000"/>
              <w:right w:val="single" w:sz="4" w:space="0" w:color="000000"/>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Kodas </w:t>
            </w:r>
          </w:p>
        </w:tc>
        <w:tc>
          <w:tcPr>
            <w:tcW w:w="3658" w:type="dxa"/>
            <w:tcBorders>
              <w:top w:val="single" w:sz="4" w:space="0" w:color="000000"/>
              <w:left w:val="single" w:sz="4" w:space="0" w:color="000000"/>
              <w:bottom w:val="single" w:sz="4" w:space="0" w:color="000000"/>
              <w:right w:val="single" w:sz="4" w:space="0" w:color="000000"/>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Rodiklio pavadinimas, </w:t>
            </w:r>
          </w:p>
          <w:p w:rsidR="000645B2" w:rsidRPr="00942789" w:rsidRDefault="000645B2" w:rsidP="000645B2">
            <w:pPr>
              <w:spacing w:after="0" w:line="240" w:lineRule="auto"/>
              <w:ind w:left="-5" w:right="-456"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matavimo vienetai </w:t>
            </w:r>
          </w:p>
        </w:tc>
        <w:tc>
          <w:tcPr>
            <w:tcW w:w="1292" w:type="dxa"/>
            <w:gridSpan w:val="2"/>
            <w:tcBorders>
              <w:top w:val="single" w:sz="4" w:space="0" w:color="000000"/>
              <w:left w:val="single" w:sz="4" w:space="0" w:color="000000"/>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990" w:type="dxa"/>
            <w:gridSpan w:val="2"/>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990" w:type="dxa"/>
            <w:gridSpan w:val="2"/>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833" w:type="dxa"/>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2137" w:type="dxa"/>
            <w:gridSpan w:val="3"/>
            <w:tcBorders>
              <w:top w:val="single" w:sz="4" w:space="0" w:color="000000"/>
              <w:left w:val="nil"/>
              <w:bottom w:val="single" w:sz="4" w:space="0" w:color="000000"/>
              <w:right w:val="nil"/>
            </w:tcBorders>
            <w:shd w:val="clear" w:color="auto" w:fill="E5DFEC"/>
            <w:vAlign w:val="bottom"/>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r w:rsidRPr="00942789">
              <w:rPr>
                <w:rFonts w:ascii="Times New Roman" w:eastAsia="Times New Roman" w:hAnsi="Times New Roman"/>
                <w:b/>
                <w:color w:val="000000"/>
                <w:sz w:val="24"/>
                <w:lang w:eastAsia="lt-LT"/>
              </w:rPr>
              <w:t xml:space="preserve">Siekiama reikšmė </w:t>
            </w:r>
          </w:p>
        </w:tc>
        <w:tc>
          <w:tcPr>
            <w:tcW w:w="990" w:type="dxa"/>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990" w:type="dxa"/>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845" w:type="dxa"/>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1149" w:type="dxa"/>
            <w:gridSpan w:val="2"/>
            <w:tcBorders>
              <w:top w:val="single" w:sz="4" w:space="0" w:color="000000"/>
              <w:left w:val="nil"/>
              <w:bottom w:val="single" w:sz="4" w:space="0" w:color="000000"/>
              <w:right w:val="single" w:sz="4" w:space="0" w:color="000000"/>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r>
      <w:tr w:rsidR="00B168BB"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B168BB" w:rsidRPr="00942789" w:rsidRDefault="00B168BB" w:rsidP="002A695A">
            <w:pPr>
              <w:suppressAutoHyphens/>
              <w:jc w:val="both"/>
              <w:rPr>
                <w:rFonts w:ascii="Times New Roman" w:hAnsi="Times New Roman"/>
                <w:sz w:val="24"/>
                <w:szCs w:val="24"/>
                <w:lang w:eastAsia="ar-SA"/>
              </w:rPr>
            </w:pPr>
          </w:p>
        </w:tc>
        <w:tc>
          <w:tcPr>
            <w:tcW w:w="3658" w:type="dxa"/>
          </w:tcPr>
          <w:p w:rsidR="00B168BB" w:rsidRPr="00942789" w:rsidRDefault="00B168BB" w:rsidP="002A695A">
            <w:pPr>
              <w:suppressAutoHyphens/>
              <w:jc w:val="both"/>
              <w:rPr>
                <w:rFonts w:ascii="Times New Roman" w:hAnsi="Times New Roman"/>
                <w:sz w:val="24"/>
                <w:szCs w:val="24"/>
                <w:lang w:eastAsia="ar-SA"/>
              </w:rPr>
            </w:pPr>
          </w:p>
        </w:tc>
        <w:tc>
          <w:tcPr>
            <w:tcW w:w="1135"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2014 m.</w:t>
            </w:r>
          </w:p>
        </w:tc>
        <w:tc>
          <w:tcPr>
            <w:tcW w:w="994"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2015 m.</w:t>
            </w:r>
          </w:p>
        </w:tc>
        <w:tc>
          <w:tcPr>
            <w:tcW w:w="993"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2016 m. </w:t>
            </w:r>
          </w:p>
        </w:tc>
        <w:tc>
          <w:tcPr>
            <w:tcW w:w="1135" w:type="dxa"/>
            <w:gridSpan w:val="3"/>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2017 m. </w:t>
            </w:r>
          </w:p>
        </w:tc>
        <w:tc>
          <w:tcPr>
            <w:tcW w:w="993"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2018 m. </w:t>
            </w:r>
          </w:p>
        </w:tc>
        <w:tc>
          <w:tcPr>
            <w:tcW w:w="992"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2019 m. </w:t>
            </w:r>
          </w:p>
        </w:tc>
        <w:tc>
          <w:tcPr>
            <w:tcW w:w="990"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2020 m. </w:t>
            </w:r>
          </w:p>
        </w:tc>
        <w:tc>
          <w:tcPr>
            <w:tcW w:w="990"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2021 m. </w:t>
            </w:r>
          </w:p>
        </w:tc>
        <w:tc>
          <w:tcPr>
            <w:tcW w:w="1001"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2022 m. </w:t>
            </w:r>
          </w:p>
        </w:tc>
        <w:tc>
          <w:tcPr>
            <w:tcW w:w="993"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2023 m. </w:t>
            </w:r>
          </w:p>
        </w:tc>
      </w:tr>
      <w:tr w:rsidR="00B168BB"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B168BB" w:rsidRPr="00942789" w:rsidRDefault="00B168BB"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1.1-P-1</w:t>
            </w:r>
          </w:p>
        </w:tc>
        <w:tc>
          <w:tcPr>
            <w:tcW w:w="3658" w:type="dxa"/>
          </w:tcPr>
          <w:p w:rsidR="00B168BB" w:rsidRPr="00942789" w:rsidRDefault="00A378FD" w:rsidP="004F588B">
            <w:pPr>
              <w:suppressAutoHyphens/>
              <w:jc w:val="both"/>
              <w:rPr>
                <w:rFonts w:ascii="Times New Roman" w:hAnsi="Times New Roman"/>
                <w:sz w:val="24"/>
                <w:szCs w:val="24"/>
                <w:lang w:eastAsia="ar-SA"/>
              </w:rPr>
            </w:pPr>
            <w:r w:rsidRPr="00942789">
              <w:rPr>
                <w:rFonts w:ascii="Times New Roman" w:hAnsi="Times New Roman"/>
                <w:sz w:val="24"/>
                <w:szCs w:val="24"/>
              </w:rPr>
              <w:t>Pastatyti arba atnaujinti viešieji arba komerciniai pastatai miestų vietovėse</w:t>
            </w:r>
            <w:r w:rsidR="00AC1619" w:rsidRPr="00942789">
              <w:rPr>
                <w:rFonts w:ascii="Times New Roman" w:hAnsi="Times New Roman"/>
                <w:sz w:val="24"/>
                <w:szCs w:val="24"/>
              </w:rPr>
              <w:t>, m</w:t>
            </w:r>
            <w:r w:rsidR="00AC1619" w:rsidRPr="00942789">
              <w:rPr>
                <w:rFonts w:ascii="Times New Roman" w:hAnsi="Times New Roman"/>
                <w:sz w:val="24"/>
                <w:szCs w:val="24"/>
                <w:vertAlign w:val="superscript"/>
              </w:rPr>
              <w:t>2</w:t>
            </w:r>
          </w:p>
        </w:tc>
        <w:tc>
          <w:tcPr>
            <w:tcW w:w="1135" w:type="dxa"/>
            <w:vAlign w:val="center"/>
          </w:tcPr>
          <w:p w:rsidR="00B168B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4" w:type="dxa"/>
            <w:gridSpan w:val="2"/>
            <w:vAlign w:val="center"/>
          </w:tcPr>
          <w:p w:rsidR="00B168B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3" w:type="dxa"/>
            <w:gridSpan w:val="2"/>
            <w:vAlign w:val="center"/>
          </w:tcPr>
          <w:p w:rsidR="00B168BB"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35" w:type="dxa"/>
            <w:gridSpan w:val="3"/>
            <w:vAlign w:val="center"/>
          </w:tcPr>
          <w:p w:rsidR="00B168BB"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3" w:type="dxa"/>
            <w:vAlign w:val="center"/>
          </w:tcPr>
          <w:p w:rsidR="00B168BB"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300</w:t>
            </w:r>
          </w:p>
        </w:tc>
        <w:tc>
          <w:tcPr>
            <w:tcW w:w="992" w:type="dxa"/>
            <w:vAlign w:val="center"/>
          </w:tcPr>
          <w:p w:rsidR="00B168BB" w:rsidRPr="00942789" w:rsidRDefault="00C852C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9</w:t>
            </w:r>
            <w:r w:rsidR="004514D5" w:rsidRPr="00942789">
              <w:rPr>
                <w:rFonts w:ascii="Times New Roman" w:hAnsi="Times New Roman"/>
                <w:sz w:val="24"/>
                <w:szCs w:val="24"/>
                <w:lang w:eastAsia="ar-SA"/>
              </w:rPr>
              <w:t>50</w:t>
            </w:r>
          </w:p>
        </w:tc>
        <w:tc>
          <w:tcPr>
            <w:tcW w:w="990" w:type="dxa"/>
            <w:vAlign w:val="center"/>
          </w:tcPr>
          <w:p w:rsidR="00B168BB" w:rsidRPr="00942789" w:rsidRDefault="00C852C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w:t>
            </w:r>
            <w:r w:rsidR="004514D5" w:rsidRPr="00942789">
              <w:rPr>
                <w:rFonts w:ascii="Times New Roman" w:hAnsi="Times New Roman"/>
                <w:sz w:val="24"/>
                <w:szCs w:val="24"/>
                <w:lang w:eastAsia="ar-SA"/>
              </w:rPr>
              <w:t>96</w:t>
            </w:r>
          </w:p>
        </w:tc>
        <w:tc>
          <w:tcPr>
            <w:tcW w:w="990" w:type="dxa"/>
            <w:vAlign w:val="center"/>
          </w:tcPr>
          <w:p w:rsidR="00B168BB" w:rsidRPr="00942789" w:rsidRDefault="00C852C8" w:rsidP="00C852C8">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1746</w:t>
            </w:r>
          </w:p>
        </w:tc>
        <w:tc>
          <w:tcPr>
            <w:tcW w:w="1001" w:type="dxa"/>
            <w:gridSpan w:val="2"/>
            <w:vAlign w:val="center"/>
          </w:tcPr>
          <w:p w:rsidR="00B168B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1746</w:t>
            </w:r>
          </w:p>
        </w:tc>
        <w:tc>
          <w:tcPr>
            <w:tcW w:w="993" w:type="dxa"/>
            <w:vAlign w:val="center"/>
          </w:tcPr>
          <w:p w:rsidR="00B168BB"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1746</w:t>
            </w:r>
          </w:p>
        </w:tc>
      </w:tr>
      <w:tr w:rsidR="0088056E"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88056E" w:rsidRPr="00942789" w:rsidRDefault="0088056E"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1.1-P-</w:t>
            </w:r>
            <w:r w:rsidR="003D2C62">
              <w:rPr>
                <w:rFonts w:ascii="Times New Roman" w:hAnsi="Times New Roman"/>
                <w:sz w:val="24"/>
                <w:szCs w:val="24"/>
                <w:lang w:eastAsia="ar-SA"/>
              </w:rPr>
              <w:t>2</w:t>
            </w:r>
          </w:p>
        </w:tc>
        <w:tc>
          <w:tcPr>
            <w:tcW w:w="3658" w:type="dxa"/>
          </w:tcPr>
          <w:p w:rsidR="0088056E" w:rsidRPr="00942789" w:rsidRDefault="00A378FD" w:rsidP="002A695A">
            <w:pPr>
              <w:suppressAutoHyphens/>
              <w:jc w:val="both"/>
              <w:rPr>
                <w:rFonts w:ascii="Times New Roman" w:hAnsi="Times New Roman"/>
                <w:sz w:val="24"/>
                <w:szCs w:val="24"/>
              </w:rPr>
            </w:pPr>
            <w:r w:rsidRPr="00942789">
              <w:rPr>
                <w:rFonts w:ascii="Times New Roman" w:hAnsi="Times New Roman"/>
                <w:sz w:val="24"/>
                <w:szCs w:val="24"/>
              </w:rPr>
              <w:t>Subsidijas gaunančių įmonių skaičius</w:t>
            </w:r>
            <w:r w:rsidR="00B27A78" w:rsidRPr="00942789">
              <w:rPr>
                <w:rFonts w:ascii="Times New Roman" w:hAnsi="Times New Roman"/>
                <w:sz w:val="24"/>
                <w:szCs w:val="24"/>
              </w:rPr>
              <w:t>,</w:t>
            </w:r>
            <w:r w:rsidR="007508F4" w:rsidRPr="00942789">
              <w:rPr>
                <w:rFonts w:ascii="Times New Roman" w:hAnsi="Times New Roman"/>
                <w:sz w:val="24"/>
                <w:szCs w:val="24"/>
              </w:rPr>
              <w:t xml:space="preserve"> </w:t>
            </w:r>
            <w:r w:rsidR="004F588B" w:rsidRPr="00942789">
              <w:rPr>
                <w:rFonts w:ascii="Times New Roman" w:hAnsi="Times New Roman"/>
                <w:sz w:val="24"/>
                <w:szCs w:val="24"/>
              </w:rPr>
              <w:t>vnt.</w:t>
            </w:r>
          </w:p>
        </w:tc>
        <w:tc>
          <w:tcPr>
            <w:tcW w:w="1135" w:type="dxa"/>
            <w:vAlign w:val="center"/>
          </w:tcPr>
          <w:p w:rsidR="0088056E"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4" w:type="dxa"/>
            <w:gridSpan w:val="2"/>
            <w:vAlign w:val="center"/>
          </w:tcPr>
          <w:p w:rsidR="0088056E"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3" w:type="dxa"/>
            <w:gridSpan w:val="2"/>
            <w:vAlign w:val="center"/>
          </w:tcPr>
          <w:p w:rsidR="0088056E"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35" w:type="dxa"/>
            <w:gridSpan w:val="3"/>
            <w:vAlign w:val="center"/>
          </w:tcPr>
          <w:p w:rsidR="0088056E"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p>
        </w:tc>
        <w:tc>
          <w:tcPr>
            <w:tcW w:w="993" w:type="dxa"/>
            <w:vAlign w:val="center"/>
          </w:tcPr>
          <w:p w:rsidR="0088056E" w:rsidRPr="00942789" w:rsidRDefault="00590F7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3</w:t>
            </w:r>
          </w:p>
        </w:tc>
        <w:tc>
          <w:tcPr>
            <w:tcW w:w="992" w:type="dxa"/>
            <w:vAlign w:val="center"/>
          </w:tcPr>
          <w:p w:rsidR="0088056E" w:rsidRPr="00942789" w:rsidRDefault="00590F7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w:t>
            </w:r>
          </w:p>
        </w:tc>
        <w:tc>
          <w:tcPr>
            <w:tcW w:w="990" w:type="dxa"/>
            <w:vAlign w:val="center"/>
          </w:tcPr>
          <w:p w:rsidR="0088056E" w:rsidRPr="00942789" w:rsidRDefault="00590F7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9</w:t>
            </w:r>
          </w:p>
        </w:tc>
        <w:tc>
          <w:tcPr>
            <w:tcW w:w="990" w:type="dxa"/>
            <w:vAlign w:val="center"/>
          </w:tcPr>
          <w:p w:rsidR="0088056E"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r w:rsidR="00590F78" w:rsidRPr="00942789">
              <w:rPr>
                <w:rFonts w:ascii="Times New Roman" w:hAnsi="Times New Roman"/>
                <w:sz w:val="24"/>
                <w:szCs w:val="24"/>
                <w:lang w:eastAsia="ar-SA"/>
              </w:rPr>
              <w:t>0</w:t>
            </w:r>
          </w:p>
        </w:tc>
        <w:tc>
          <w:tcPr>
            <w:tcW w:w="1001" w:type="dxa"/>
            <w:gridSpan w:val="2"/>
            <w:vAlign w:val="center"/>
          </w:tcPr>
          <w:p w:rsidR="0088056E"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10</w:t>
            </w:r>
          </w:p>
        </w:tc>
        <w:tc>
          <w:tcPr>
            <w:tcW w:w="993" w:type="dxa"/>
            <w:vAlign w:val="center"/>
          </w:tcPr>
          <w:p w:rsidR="0088056E"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10</w:t>
            </w:r>
          </w:p>
        </w:tc>
      </w:tr>
      <w:tr w:rsidR="000B45AB"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0B45AB" w:rsidRPr="00942789" w:rsidRDefault="000B45AB"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1.1-P-</w:t>
            </w:r>
            <w:r w:rsidR="003D2C62">
              <w:rPr>
                <w:rFonts w:ascii="Times New Roman" w:hAnsi="Times New Roman"/>
                <w:sz w:val="24"/>
                <w:szCs w:val="24"/>
                <w:lang w:eastAsia="ar-SA"/>
              </w:rPr>
              <w:t>3</w:t>
            </w:r>
          </w:p>
        </w:tc>
        <w:tc>
          <w:tcPr>
            <w:tcW w:w="3658" w:type="dxa"/>
          </w:tcPr>
          <w:p w:rsidR="000B45AB" w:rsidRPr="00942789" w:rsidRDefault="00A378FD" w:rsidP="002A695A">
            <w:pPr>
              <w:suppressAutoHyphens/>
              <w:jc w:val="both"/>
              <w:rPr>
                <w:rFonts w:ascii="Times New Roman" w:hAnsi="Times New Roman"/>
                <w:sz w:val="24"/>
                <w:szCs w:val="24"/>
              </w:rPr>
            </w:pPr>
            <w:r w:rsidRPr="00942789">
              <w:rPr>
                <w:rFonts w:ascii="Times New Roman" w:hAnsi="Times New Roman"/>
                <w:sz w:val="24"/>
                <w:szCs w:val="24"/>
              </w:rPr>
              <w:t>Sukurtos arba atnaujinto atviros erdvės miestų vietovėse</w:t>
            </w:r>
            <w:r w:rsidR="00B27A78" w:rsidRPr="00942789">
              <w:rPr>
                <w:rFonts w:ascii="Times New Roman" w:hAnsi="Times New Roman"/>
                <w:sz w:val="24"/>
                <w:szCs w:val="24"/>
              </w:rPr>
              <w:t>,</w:t>
            </w:r>
            <w:r w:rsidR="007508F4" w:rsidRPr="00942789">
              <w:rPr>
                <w:rFonts w:ascii="Times New Roman" w:hAnsi="Times New Roman"/>
                <w:sz w:val="24"/>
                <w:szCs w:val="24"/>
              </w:rPr>
              <w:t xml:space="preserve"> </w:t>
            </w:r>
            <w:r w:rsidR="000B45AB" w:rsidRPr="00942789">
              <w:rPr>
                <w:rFonts w:ascii="Times New Roman" w:hAnsi="Times New Roman"/>
                <w:sz w:val="24"/>
                <w:szCs w:val="24"/>
              </w:rPr>
              <w:t>m</w:t>
            </w:r>
            <w:r w:rsidR="000B45AB" w:rsidRPr="00942789">
              <w:rPr>
                <w:rFonts w:ascii="Times New Roman" w:hAnsi="Times New Roman"/>
                <w:sz w:val="24"/>
                <w:szCs w:val="24"/>
                <w:vertAlign w:val="superscript"/>
              </w:rPr>
              <w:t>2</w:t>
            </w:r>
          </w:p>
        </w:tc>
        <w:tc>
          <w:tcPr>
            <w:tcW w:w="1135" w:type="dxa"/>
            <w:vAlign w:val="center"/>
          </w:tcPr>
          <w:p w:rsidR="000B45A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4" w:type="dxa"/>
            <w:gridSpan w:val="2"/>
            <w:vAlign w:val="center"/>
          </w:tcPr>
          <w:p w:rsidR="000B45A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3" w:type="dxa"/>
            <w:gridSpan w:val="2"/>
            <w:vAlign w:val="center"/>
          </w:tcPr>
          <w:p w:rsidR="000B45AB" w:rsidRPr="00942789" w:rsidRDefault="00465F2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35" w:type="dxa"/>
            <w:gridSpan w:val="3"/>
            <w:vAlign w:val="center"/>
          </w:tcPr>
          <w:p w:rsidR="000B45AB" w:rsidRPr="00942789" w:rsidRDefault="00465F2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1200</w:t>
            </w:r>
          </w:p>
        </w:tc>
        <w:tc>
          <w:tcPr>
            <w:tcW w:w="993" w:type="dxa"/>
            <w:vAlign w:val="center"/>
          </w:tcPr>
          <w:p w:rsidR="000B45AB" w:rsidRPr="00942789" w:rsidRDefault="004514D5" w:rsidP="004514D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r w:rsidR="00C852C8" w:rsidRPr="00942789">
              <w:rPr>
                <w:rFonts w:ascii="Times New Roman" w:hAnsi="Times New Roman"/>
                <w:sz w:val="24"/>
                <w:szCs w:val="24"/>
                <w:lang w:eastAsia="ar-SA"/>
              </w:rPr>
              <w:t>72</w:t>
            </w:r>
            <w:r w:rsidRPr="00942789">
              <w:rPr>
                <w:rFonts w:ascii="Times New Roman" w:hAnsi="Times New Roman"/>
                <w:sz w:val="24"/>
                <w:szCs w:val="24"/>
                <w:lang w:eastAsia="ar-SA"/>
              </w:rPr>
              <w:t>00</w:t>
            </w:r>
          </w:p>
        </w:tc>
        <w:tc>
          <w:tcPr>
            <w:tcW w:w="992" w:type="dxa"/>
            <w:vAlign w:val="center"/>
          </w:tcPr>
          <w:p w:rsidR="000B45AB" w:rsidRPr="00942789" w:rsidRDefault="00C852C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210</w:t>
            </w:r>
            <w:r w:rsidR="004514D5" w:rsidRPr="00942789">
              <w:rPr>
                <w:rFonts w:ascii="Times New Roman" w:hAnsi="Times New Roman"/>
                <w:sz w:val="24"/>
                <w:szCs w:val="24"/>
                <w:lang w:eastAsia="ar-SA"/>
              </w:rPr>
              <w:t>00</w:t>
            </w:r>
          </w:p>
        </w:tc>
        <w:tc>
          <w:tcPr>
            <w:tcW w:w="990" w:type="dxa"/>
            <w:vAlign w:val="center"/>
          </w:tcPr>
          <w:p w:rsidR="000B45A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21000</w:t>
            </w:r>
          </w:p>
        </w:tc>
        <w:tc>
          <w:tcPr>
            <w:tcW w:w="990" w:type="dxa"/>
            <w:vAlign w:val="center"/>
          </w:tcPr>
          <w:p w:rsidR="000B45A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21000</w:t>
            </w:r>
          </w:p>
        </w:tc>
        <w:tc>
          <w:tcPr>
            <w:tcW w:w="1001" w:type="dxa"/>
            <w:gridSpan w:val="2"/>
            <w:vAlign w:val="center"/>
          </w:tcPr>
          <w:p w:rsidR="000B45A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21000</w:t>
            </w:r>
          </w:p>
        </w:tc>
        <w:tc>
          <w:tcPr>
            <w:tcW w:w="993" w:type="dxa"/>
            <w:vAlign w:val="center"/>
          </w:tcPr>
          <w:p w:rsidR="000B45AB" w:rsidRPr="00942789" w:rsidRDefault="00465F2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21000</w:t>
            </w:r>
          </w:p>
        </w:tc>
      </w:tr>
      <w:tr w:rsidR="004F588B"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4F588B" w:rsidRPr="00942789" w:rsidRDefault="004F588B"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lastRenderedPageBreak/>
              <w:t>1.1-P-</w:t>
            </w:r>
            <w:r w:rsidR="00894C2F">
              <w:rPr>
                <w:rFonts w:ascii="Times New Roman" w:hAnsi="Times New Roman"/>
                <w:sz w:val="24"/>
                <w:szCs w:val="24"/>
                <w:lang w:eastAsia="ar-SA"/>
              </w:rPr>
              <w:t>4</w:t>
            </w:r>
          </w:p>
        </w:tc>
        <w:tc>
          <w:tcPr>
            <w:tcW w:w="3658" w:type="dxa"/>
          </w:tcPr>
          <w:p w:rsidR="004F588B" w:rsidRPr="00942789" w:rsidRDefault="000061B3" w:rsidP="002A695A">
            <w:pPr>
              <w:suppressAutoHyphens/>
              <w:jc w:val="both"/>
              <w:rPr>
                <w:rFonts w:ascii="Times New Roman" w:hAnsi="Times New Roman"/>
                <w:sz w:val="24"/>
                <w:szCs w:val="24"/>
              </w:rPr>
            </w:pPr>
            <w:r w:rsidRPr="00942789">
              <w:rPr>
                <w:rFonts w:ascii="Times New Roman" w:hAnsi="Times New Roman"/>
                <w:sz w:val="24"/>
                <w:szCs w:val="24"/>
              </w:rPr>
              <w:t>Rekonstruotų vandens tiekimo ir nuotekų surinkimo tinklų ilgis,</w:t>
            </w:r>
            <w:r w:rsidR="007508F4" w:rsidRPr="00942789">
              <w:rPr>
                <w:rFonts w:ascii="Times New Roman" w:hAnsi="Times New Roman"/>
                <w:sz w:val="24"/>
                <w:szCs w:val="24"/>
              </w:rPr>
              <w:t xml:space="preserve"> </w:t>
            </w:r>
            <w:r w:rsidR="00BA5C35" w:rsidRPr="00942789">
              <w:rPr>
                <w:rFonts w:ascii="Times New Roman" w:hAnsi="Times New Roman"/>
                <w:sz w:val="24"/>
                <w:szCs w:val="24"/>
              </w:rPr>
              <w:t>km</w:t>
            </w:r>
          </w:p>
        </w:tc>
        <w:tc>
          <w:tcPr>
            <w:tcW w:w="1135" w:type="dxa"/>
            <w:vAlign w:val="center"/>
          </w:tcPr>
          <w:p w:rsidR="004F588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4" w:type="dxa"/>
            <w:gridSpan w:val="2"/>
            <w:vAlign w:val="center"/>
          </w:tcPr>
          <w:p w:rsidR="004F588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3" w:type="dxa"/>
            <w:gridSpan w:val="2"/>
            <w:vAlign w:val="center"/>
          </w:tcPr>
          <w:p w:rsidR="004F588B"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0,120</w:t>
            </w:r>
          </w:p>
        </w:tc>
        <w:tc>
          <w:tcPr>
            <w:tcW w:w="1135" w:type="dxa"/>
            <w:gridSpan w:val="3"/>
            <w:vAlign w:val="center"/>
          </w:tcPr>
          <w:p w:rsidR="004F588B" w:rsidRPr="00942789" w:rsidRDefault="000061B3" w:rsidP="00C852C8">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0,5</w:t>
            </w:r>
            <w:r w:rsidR="00C852C8" w:rsidRPr="00942789">
              <w:rPr>
                <w:rFonts w:ascii="Times New Roman" w:hAnsi="Times New Roman"/>
                <w:sz w:val="24"/>
                <w:szCs w:val="24"/>
                <w:lang w:eastAsia="ar-SA"/>
              </w:rPr>
              <w:t>70</w:t>
            </w:r>
          </w:p>
        </w:tc>
        <w:tc>
          <w:tcPr>
            <w:tcW w:w="993" w:type="dxa"/>
            <w:vAlign w:val="center"/>
          </w:tcPr>
          <w:p w:rsidR="004F588B" w:rsidRPr="00942789" w:rsidRDefault="004514D5" w:rsidP="00C852C8">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r w:rsidR="000061B3" w:rsidRPr="00942789">
              <w:rPr>
                <w:rFonts w:ascii="Times New Roman" w:hAnsi="Times New Roman"/>
                <w:sz w:val="24"/>
                <w:szCs w:val="24"/>
                <w:lang w:eastAsia="ar-SA"/>
              </w:rPr>
              <w:t>,9</w:t>
            </w:r>
            <w:r w:rsidR="00C852C8" w:rsidRPr="00942789">
              <w:rPr>
                <w:rFonts w:ascii="Times New Roman" w:hAnsi="Times New Roman"/>
                <w:sz w:val="24"/>
                <w:szCs w:val="24"/>
                <w:lang w:eastAsia="ar-SA"/>
              </w:rPr>
              <w:t>20</w:t>
            </w:r>
          </w:p>
        </w:tc>
        <w:tc>
          <w:tcPr>
            <w:tcW w:w="992" w:type="dxa"/>
            <w:vAlign w:val="center"/>
          </w:tcPr>
          <w:p w:rsidR="004F588B" w:rsidRPr="00942789" w:rsidRDefault="007C545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1,287</w:t>
            </w:r>
          </w:p>
        </w:tc>
        <w:tc>
          <w:tcPr>
            <w:tcW w:w="990" w:type="dxa"/>
            <w:vAlign w:val="center"/>
          </w:tcPr>
          <w:p w:rsidR="004F588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1,287</w:t>
            </w:r>
          </w:p>
        </w:tc>
        <w:tc>
          <w:tcPr>
            <w:tcW w:w="990" w:type="dxa"/>
            <w:vAlign w:val="center"/>
          </w:tcPr>
          <w:p w:rsidR="004F588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1,287</w:t>
            </w:r>
          </w:p>
        </w:tc>
        <w:tc>
          <w:tcPr>
            <w:tcW w:w="1001" w:type="dxa"/>
            <w:gridSpan w:val="2"/>
            <w:vAlign w:val="center"/>
          </w:tcPr>
          <w:p w:rsidR="004F588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1,287</w:t>
            </w:r>
          </w:p>
        </w:tc>
        <w:tc>
          <w:tcPr>
            <w:tcW w:w="993" w:type="dxa"/>
            <w:vAlign w:val="center"/>
          </w:tcPr>
          <w:p w:rsidR="004F588B" w:rsidRPr="00942789" w:rsidRDefault="000061B3"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1,287</w:t>
            </w:r>
          </w:p>
        </w:tc>
      </w:tr>
      <w:tr w:rsidR="00894C2F" w:rsidRPr="00942789" w:rsidTr="003D2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894C2F" w:rsidRPr="00942789" w:rsidRDefault="00894C2F" w:rsidP="002A695A">
            <w:pPr>
              <w:suppressAutoHyphens/>
              <w:jc w:val="both"/>
              <w:rPr>
                <w:rFonts w:ascii="Times New Roman" w:hAnsi="Times New Roman"/>
                <w:sz w:val="24"/>
                <w:szCs w:val="24"/>
                <w:lang w:eastAsia="ar-SA"/>
              </w:rPr>
            </w:pPr>
            <w:r>
              <w:rPr>
                <w:rFonts w:ascii="Times New Roman" w:hAnsi="Times New Roman"/>
                <w:sz w:val="24"/>
                <w:szCs w:val="24"/>
                <w:lang w:eastAsia="ar-SA"/>
              </w:rPr>
              <w:t>1.1-P-5</w:t>
            </w:r>
          </w:p>
        </w:tc>
        <w:tc>
          <w:tcPr>
            <w:tcW w:w="3658" w:type="dxa"/>
          </w:tcPr>
          <w:p w:rsidR="00894C2F" w:rsidRPr="00942789" w:rsidRDefault="00894C2F" w:rsidP="002A695A">
            <w:pPr>
              <w:suppressAutoHyphens/>
              <w:jc w:val="both"/>
              <w:rPr>
                <w:rFonts w:ascii="Times New Roman" w:hAnsi="Times New Roman"/>
                <w:sz w:val="24"/>
                <w:szCs w:val="24"/>
              </w:rPr>
            </w:pPr>
            <w:r w:rsidRPr="001D0376">
              <w:rPr>
                <w:rFonts w:ascii="Times New Roman" w:hAnsi="Times New Roman"/>
                <w:sz w:val="24"/>
                <w:szCs w:val="24"/>
              </w:rPr>
              <w:t>BIVP projektų veiklų dalyviai (įskaitant visas tikslines grupes), skaičius</w:t>
            </w:r>
            <w:r>
              <w:rPr>
                <w:rFonts w:ascii="Times New Roman" w:hAnsi="Times New Roman"/>
                <w:sz w:val="24"/>
                <w:szCs w:val="24"/>
              </w:rPr>
              <w:t>, vnt.</w:t>
            </w:r>
          </w:p>
        </w:tc>
        <w:tc>
          <w:tcPr>
            <w:tcW w:w="1135" w:type="dxa"/>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0</w:t>
            </w:r>
          </w:p>
        </w:tc>
        <w:tc>
          <w:tcPr>
            <w:tcW w:w="994" w:type="dxa"/>
            <w:gridSpan w:val="2"/>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0</w:t>
            </w:r>
          </w:p>
        </w:tc>
        <w:tc>
          <w:tcPr>
            <w:tcW w:w="993" w:type="dxa"/>
            <w:gridSpan w:val="2"/>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5</w:t>
            </w:r>
          </w:p>
        </w:tc>
        <w:tc>
          <w:tcPr>
            <w:tcW w:w="1135" w:type="dxa"/>
            <w:gridSpan w:val="3"/>
            <w:vAlign w:val="center"/>
          </w:tcPr>
          <w:p w:rsidR="00894C2F" w:rsidRPr="00942789" w:rsidRDefault="00B55C5B" w:rsidP="00C852C8">
            <w:pPr>
              <w:suppressAutoHyphens/>
              <w:jc w:val="center"/>
              <w:rPr>
                <w:rFonts w:ascii="Times New Roman" w:hAnsi="Times New Roman"/>
                <w:sz w:val="24"/>
                <w:szCs w:val="24"/>
                <w:lang w:eastAsia="ar-SA"/>
              </w:rPr>
            </w:pPr>
            <w:r>
              <w:rPr>
                <w:rFonts w:ascii="Times New Roman" w:hAnsi="Times New Roman"/>
                <w:sz w:val="24"/>
                <w:szCs w:val="24"/>
                <w:lang w:eastAsia="ar-SA"/>
              </w:rPr>
              <w:t>20</w:t>
            </w:r>
          </w:p>
        </w:tc>
        <w:tc>
          <w:tcPr>
            <w:tcW w:w="993" w:type="dxa"/>
            <w:vAlign w:val="center"/>
          </w:tcPr>
          <w:p w:rsidR="00894C2F" w:rsidRPr="00942789" w:rsidRDefault="00B55C5B" w:rsidP="00C852C8">
            <w:pPr>
              <w:suppressAutoHyphens/>
              <w:jc w:val="center"/>
              <w:rPr>
                <w:rFonts w:ascii="Times New Roman" w:hAnsi="Times New Roman"/>
                <w:sz w:val="24"/>
                <w:szCs w:val="24"/>
                <w:lang w:eastAsia="ar-SA"/>
              </w:rPr>
            </w:pPr>
            <w:r>
              <w:rPr>
                <w:rFonts w:ascii="Times New Roman" w:hAnsi="Times New Roman"/>
                <w:sz w:val="24"/>
                <w:szCs w:val="24"/>
                <w:lang w:eastAsia="ar-SA"/>
              </w:rPr>
              <w:t>35</w:t>
            </w:r>
          </w:p>
        </w:tc>
        <w:tc>
          <w:tcPr>
            <w:tcW w:w="992" w:type="dxa"/>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50</w:t>
            </w:r>
          </w:p>
        </w:tc>
        <w:tc>
          <w:tcPr>
            <w:tcW w:w="990" w:type="dxa"/>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60</w:t>
            </w:r>
          </w:p>
        </w:tc>
        <w:tc>
          <w:tcPr>
            <w:tcW w:w="990" w:type="dxa"/>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60</w:t>
            </w:r>
          </w:p>
        </w:tc>
        <w:tc>
          <w:tcPr>
            <w:tcW w:w="1001" w:type="dxa"/>
            <w:gridSpan w:val="2"/>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60</w:t>
            </w:r>
          </w:p>
        </w:tc>
        <w:tc>
          <w:tcPr>
            <w:tcW w:w="993" w:type="dxa"/>
            <w:vAlign w:val="center"/>
          </w:tcPr>
          <w:p w:rsidR="00894C2F" w:rsidRPr="00942789" w:rsidRDefault="00894C2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60</w:t>
            </w:r>
          </w:p>
        </w:tc>
      </w:tr>
    </w:tbl>
    <w:p w:rsidR="009F204B" w:rsidRPr="00942789" w:rsidRDefault="009F204B" w:rsidP="00B168BB">
      <w:pPr>
        <w:suppressAutoHyphens/>
        <w:spacing w:line="360" w:lineRule="auto"/>
        <w:ind w:firstLine="720"/>
        <w:jc w:val="both"/>
        <w:rPr>
          <w:rFonts w:ascii="Times New Roman" w:hAnsi="Times New Roman"/>
          <w:b/>
          <w:sz w:val="24"/>
          <w:szCs w:val="24"/>
          <w:u w:val="single"/>
          <w:lang w:eastAsia="ar-SA"/>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8"/>
        <w:gridCol w:w="1603"/>
        <w:gridCol w:w="1374"/>
        <w:gridCol w:w="1430"/>
        <w:gridCol w:w="4665"/>
      </w:tblGrid>
      <w:tr w:rsidR="00B168BB" w:rsidRPr="00942789" w:rsidTr="009F204B">
        <w:trPr>
          <w:trHeight w:val="605"/>
          <w:tblHeader/>
        </w:trPr>
        <w:tc>
          <w:tcPr>
            <w:tcW w:w="6238" w:type="dxa"/>
          </w:tcPr>
          <w:p w:rsidR="00B168BB" w:rsidRPr="00942789" w:rsidRDefault="00B168BB" w:rsidP="002A695A">
            <w:pPr>
              <w:tabs>
                <w:tab w:val="left" w:pos="709"/>
              </w:tabs>
              <w:jc w:val="both"/>
              <w:rPr>
                <w:rFonts w:ascii="Times New Roman" w:hAnsi="Times New Roman"/>
                <w:b/>
                <w:sz w:val="24"/>
                <w:szCs w:val="24"/>
                <w:lang w:eastAsia="ar-SA"/>
              </w:rPr>
            </w:pPr>
            <w:r w:rsidRPr="00942789">
              <w:rPr>
                <w:rFonts w:ascii="Times New Roman" w:hAnsi="Times New Roman"/>
                <w:b/>
                <w:sz w:val="24"/>
                <w:szCs w:val="24"/>
                <w:lang w:eastAsia="ar-SA"/>
              </w:rPr>
              <w:t>Uždavinio įgyvendinimo priemonės:</w:t>
            </w:r>
          </w:p>
        </w:tc>
        <w:tc>
          <w:tcPr>
            <w:tcW w:w="1603" w:type="dxa"/>
          </w:tcPr>
          <w:p w:rsidR="00B168BB" w:rsidRPr="00942789" w:rsidRDefault="00B168BB" w:rsidP="002116D3">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 xml:space="preserve">Lėšų poreikis </w:t>
            </w:r>
            <w:r w:rsidR="00030D1B" w:rsidRPr="00942789">
              <w:rPr>
                <w:rFonts w:ascii="Times New Roman" w:eastAsia="Times New Roman" w:hAnsi="Times New Roman"/>
                <w:color w:val="000000"/>
                <w:sz w:val="24"/>
                <w:szCs w:val="24"/>
                <w:lang w:eastAsia="lt-LT"/>
              </w:rPr>
              <w:t>(tūkst. eurų)</w:t>
            </w:r>
          </w:p>
        </w:tc>
        <w:tc>
          <w:tcPr>
            <w:tcW w:w="1374" w:type="dxa"/>
          </w:tcPr>
          <w:p w:rsidR="00B168BB" w:rsidRPr="00942789" w:rsidRDefault="002116D3" w:rsidP="00030D1B">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Iš jų viešosios lėšos</w:t>
            </w:r>
            <w:r w:rsidR="00030D1B" w:rsidRPr="00942789">
              <w:rPr>
                <w:rFonts w:ascii="Times New Roman" w:hAnsi="Times New Roman"/>
                <w:sz w:val="24"/>
                <w:szCs w:val="24"/>
                <w:lang w:eastAsia="ar-SA"/>
              </w:rPr>
              <w:t xml:space="preserve"> </w:t>
            </w:r>
            <w:r w:rsidR="00030D1B" w:rsidRPr="00942789">
              <w:rPr>
                <w:rFonts w:ascii="Times New Roman" w:eastAsia="Times New Roman" w:hAnsi="Times New Roman"/>
                <w:color w:val="000000"/>
                <w:sz w:val="24"/>
                <w:szCs w:val="24"/>
                <w:lang w:eastAsia="lt-LT"/>
              </w:rPr>
              <w:t>(tūkst. eurų)</w:t>
            </w:r>
          </w:p>
        </w:tc>
        <w:tc>
          <w:tcPr>
            <w:tcW w:w="1430" w:type="dxa"/>
          </w:tcPr>
          <w:p w:rsidR="00B168BB" w:rsidRPr="00942789" w:rsidRDefault="002116D3" w:rsidP="00030D1B">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Iš jų ES lėšos</w:t>
            </w:r>
            <w:r w:rsidR="00030D1B" w:rsidRPr="00942789">
              <w:rPr>
                <w:rFonts w:ascii="Times New Roman" w:hAnsi="Times New Roman"/>
                <w:sz w:val="24"/>
                <w:szCs w:val="24"/>
                <w:lang w:eastAsia="ar-SA"/>
              </w:rPr>
              <w:t xml:space="preserve"> </w:t>
            </w:r>
            <w:r w:rsidR="00030D1B" w:rsidRPr="00942789">
              <w:rPr>
                <w:rFonts w:ascii="Times New Roman" w:eastAsia="Times New Roman" w:hAnsi="Times New Roman"/>
                <w:color w:val="000000"/>
                <w:sz w:val="24"/>
                <w:szCs w:val="24"/>
                <w:lang w:eastAsia="lt-LT"/>
              </w:rPr>
              <w:t>(tūkst. eurų)</w:t>
            </w:r>
          </w:p>
        </w:tc>
        <w:tc>
          <w:tcPr>
            <w:tcW w:w="4665" w:type="dxa"/>
          </w:tcPr>
          <w:p w:rsidR="00B168BB" w:rsidRPr="00942789" w:rsidRDefault="00B168BB" w:rsidP="002A695A">
            <w:pPr>
              <w:tabs>
                <w:tab w:val="left" w:pos="1514"/>
              </w:tabs>
              <w:suppressAutoHyphens/>
              <w:jc w:val="center"/>
              <w:rPr>
                <w:rFonts w:ascii="Times New Roman" w:hAnsi="Times New Roman"/>
                <w:sz w:val="24"/>
                <w:szCs w:val="24"/>
                <w:lang w:eastAsia="ar-SA"/>
              </w:rPr>
            </w:pPr>
            <w:r w:rsidRPr="00942789">
              <w:rPr>
                <w:rFonts w:ascii="Times New Roman" w:hAnsi="Times New Roman"/>
                <w:color w:val="000000"/>
                <w:sz w:val="24"/>
                <w:szCs w:val="24"/>
                <w:lang w:eastAsia="ar-SA"/>
              </w:rPr>
              <w:t>Sukuriamas produktas</w:t>
            </w:r>
            <w:r w:rsidRPr="00942789">
              <w:rPr>
                <w:rFonts w:ascii="Times New Roman" w:hAnsi="Times New Roman"/>
                <w:sz w:val="24"/>
                <w:szCs w:val="24"/>
                <w:lang w:eastAsia="ar-SA"/>
              </w:rPr>
              <w:t xml:space="preserve"> (produkto rodiklio pavadinimas, matavimo vienetai, kiekybinė reikšmė)</w:t>
            </w:r>
          </w:p>
        </w:tc>
      </w:tr>
      <w:tr w:rsidR="00B168BB" w:rsidRPr="00942789" w:rsidTr="009F204B">
        <w:trPr>
          <w:trHeight w:val="1124"/>
        </w:trPr>
        <w:tc>
          <w:tcPr>
            <w:tcW w:w="6238" w:type="dxa"/>
          </w:tcPr>
          <w:p w:rsidR="00B168BB" w:rsidRPr="00942789" w:rsidRDefault="00B168BB" w:rsidP="008C13C3">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1.</w:t>
            </w:r>
            <w:r w:rsidR="008C13C3" w:rsidRPr="00942789">
              <w:rPr>
                <w:rFonts w:ascii="Times New Roman" w:hAnsi="Times New Roman"/>
                <w:i/>
                <w:sz w:val="24"/>
                <w:szCs w:val="24"/>
                <w:lang w:eastAsia="ar-SA"/>
              </w:rPr>
              <w:t>Viešųjų investicijų priemonės:</w:t>
            </w:r>
          </w:p>
        </w:tc>
        <w:tc>
          <w:tcPr>
            <w:tcW w:w="1603"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374"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43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4665" w:type="dxa"/>
          </w:tcPr>
          <w:p w:rsidR="00B168BB" w:rsidRPr="00942789" w:rsidRDefault="00B168BB" w:rsidP="002A695A">
            <w:pPr>
              <w:suppressAutoHyphens/>
              <w:ind w:firstLine="720"/>
              <w:jc w:val="both"/>
              <w:rPr>
                <w:rFonts w:ascii="Times New Roman" w:hAnsi="Times New Roman"/>
                <w:sz w:val="24"/>
                <w:szCs w:val="24"/>
                <w:lang w:eastAsia="ar-SA"/>
              </w:rPr>
            </w:pPr>
          </w:p>
        </w:tc>
      </w:tr>
      <w:tr w:rsidR="00B168BB" w:rsidRPr="00942789" w:rsidTr="009F204B">
        <w:trPr>
          <w:trHeight w:val="70"/>
        </w:trPr>
        <w:tc>
          <w:tcPr>
            <w:tcW w:w="6238" w:type="dxa"/>
          </w:tcPr>
          <w:p w:rsidR="00B168BB" w:rsidRPr="00942789" w:rsidRDefault="002116D3" w:rsidP="008C13C3">
            <w:pPr>
              <w:numPr>
                <w:ilvl w:val="1"/>
                <w:numId w:val="3"/>
              </w:numPr>
              <w:tabs>
                <w:tab w:val="left" w:pos="34"/>
                <w:tab w:val="left" w:pos="460"/>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t>Biržų mieste, Plento g.</w:t>
            </w:r>
            <w:r w:rsidR="00D75F8F">
              <w:rPr>
                <w:rFonts w:ascii="Times New Roman" w:hAnsi="Times New Roman"/>
                <w:i/>
                <w:sz w:val="24"/>
                <w:szCs w:val="24"/>
                <w:lang w:eastAsia="ar-SA"/>
              </w:rPr>
              <w:t>,</w:t>
            </w:r>
            <w:r w:rsidRPr="00942789">
              <w:rPr>
                <w:rFonts w:ascii="Times New Roman" w:hAnsi="Times New Roman"/>
                <w:i/>
                <w:sz w:val="24"/>
                <w:szCs w:val="24"/>
                <w:lang w:eastAsia="ar-SA"/>
              </w:rPr>
              <w:t xml:space="preserve"> esančios teritorijos įrengimas sudarant sąlygas naujų darbo vietų kūrimui</w:t>
            </w:r>
          </w:p>
        </w:tc>
        <w:tc>
          <w:tcPr>
            <w:tcW w:w="1603" w:type="dxa"/>
            <w:vAlign w:val="center"/>
          </w:tcPr>
          <w:p w:rsidR="004B7482" w:rsidRPr="00942789" w:rsidRDefault="000061B3"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577,01</w:t>
            </w:r>
          </w:p>
        </w:tc>
        <w:tc>
          <w:tcPr>
            <w:tcW w:w="1374" w:type="dxa"/>
            <w:vAlign w:val="center"/>
          </w:tcPr>
          <w:p w:rsidR="002373CA" w:rsidRPr="00942789" w:rsidRDefault="00583FB7" w:rsidP="002373C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43,44</w:t>
            </w:r>
          </w:p>
        </w:tc>
        <w:tc>
          <w:tcPr>
            <w:tcW w:w="1430" w:type="dxa"/>
            <w:vAlign w:val="center"/>
          </w:tcPr>
          <w:p w:rsidR="003E7019" w:rsidRPr="00942789" w:rsidRDefault="000061B3"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389,87</w:t>
            </w:r>
          </w:p>
        </w:tc>
        <w:tc>
          <w:tcPr>
            <w:tcW w:w="4665" w:type="dxa"/>
          </w:tcPr>
          <w:p w:rsidR="00BA5C35" w:rsidRPr="00942789" w:rsidRDefault="00D9567E" w:rsidP="002116D3">
            <w:pPr>
              <w:suppressAutoHyphens/>
              <w:jc w:val="both"/>
              <w:rPr>
                <w:rFonts w:ascii="Times New Roman" w:hAnsi="Times New Roman"/>
                <w:sz w:val="24"/>
                <w:szCs w:val="24"/>
                <w:vertAlign w:val="superscript"/>
              </w:rPr>
            </w:pPr>
            <w:r w:rsidRPr="00942789">
              <w:rPr>
                <w:rFonts w:ascii="Times New Roman" w:hAnsi="Times New Roman"/>
                <w:sz w:val="24"/>
                <w:szCs w:val="24"/>
              </w:rPr>
              <w:t>Sukurtos arba atnaujinto atviros erdvės miestų vietovėse</w:t>
            </w:r>
            <w:r w:rsidR="00BA5C35" w:rsidRPr="00942789">
              <w:rPr>
                <w:rFonts w:ascii="Times New Roman" w:hAnsi="Times New Roman"/>
                <w:sz w:val="24"/>
                <w:szCs w:val="24"/>
              </w:rPr>
              <w:t xml:space="preserve">, </w:t>
            </w:r>
            <w:r w:rsidR="00956EAE" w:rsidRPr="00942789">
              <w:rPr>
                <w:rFonts w:ascii="Times New Roman" w:hAnsi="Times New Roman"/>
                <w:sz w:val="24"/>
                <w:szCs w:val="24"/>
              </w:rPr>
              <w:t xml:space="preserve">21 000 </w:t>
            </w:r>
            <w:r w:rsidR="00BA5C35" w:rsidRPr="00942789">
              <w:rPr>
                <w:rFonts w:ascii="Times New Roman" w:hAnsi="Times New Roman"/>
                <w:sz w:val="24"/>
                <w:szCs w:val="24"/>
              </w:rPr>
              <w:t>m</w:t>
            </w:r>
            <w:r w:rsidR="00BA5C35" w:rsidRPr="00942789">
              <w:rPr>
                <w:rFonts w:ascii="Times New Roman" w:hAnsi="Times New Roman"/>
                <w:sz w:val="24"/>
                <w:szCs w:val="24"/>
                <w:vertAlign w:val="superscript"/>
              </w:rPr>
              <w:t>2</w:t>
            </w:r>
          </w:p>
          <w:p w:rsidR="00623311" w:rsidRPr="00942789" w:rsidRDefault="00A76426" w:rsidP="00623311">
            <w:pPr>
              <w:pStyle w:val="Default"/>
              <w:rPr>
                <w:color w:val="auto"/>
                <w:lang w:eastAsia="ar-SA"/>
              </w:rPr>
            </w:pPr>
            <w:r w:rsidRPr="00942789">
              <w:t>Rekonstruotų vandens tiekimo ir nuotekų surinkimo tinklų ilgis, 1,287 km</w:t>
            </w:r>
          </w:p>
        </w:tc>
      </w:tr>
      <w:tr w:rsidR="00B168BB" w:rsidRPr="00942789" w:rsidTr="009F204B">
        <w:trPr>
          <w:trHeight w:val="70"/>
        </w:trPr>
        <w:tc>
          <w:tcPr>
            <w:tcW w:w="6238" w:type="dxa"/>
          </w:tcPr>
          <w:p w:rsidR="00B168BB" w:rsidRPr="00942789" w:rsidRDefault="00FB2DDE" w:rsidP="008C13C3">
            <w:pPr>
              <w:numPr>
                <w:ilvl w:val="1"/>
                <w:numId w:val="3"/>
              </w:numPr>
              <w:tabs>
                <w:tab w:val="left" w:pos="34"/>
                <w:tab w:val="left" w:pos="460"/>
                <w:tab w:val="left" w:pos="1773"/>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t xml:space="preserve">Nenaudojamų teritorijų bei pastatų Kupiškio mieste, </w:t>
            </w:r>
            <w:proofErr w:type="spellStart"/>
            <w:r w:rsidRPr="00942789">
              <w:rPr>
                <w:rFonts w:ascii="Times New Roman" w:hAnsi="Times New Roman"/>
                <w:i/>
                <w:sz w:val="24"/>
                <w:szCs w:val="24"/>
                <w:lang w:eastAsia="ar-SA"/>
              </w:rPr>
              <w:t>Krasnavos</w:t>
            </w:r>
            <w:proofErr w:type="spellEnd"/>
            <w:r w:rsidRPr="00942789">
              <w:rPr>
                <w:rFonts w:ascii="Times New Roman" w:hAnsi="Times New Roman"/>
                <w:i/>
                <w:sz w:val="24"/>
                <w:szCs w:val="24"/>
                <w:lang w:eastAsia="ar-SA"/>
              </w:rPr>
              <w:t>, Krantinės</w:t>
            </w:r>
            <w:r w:rsidR="00A75B10" w:rsidRPr="00942789">
              <w:rPr>
                <w:rFonts w:ascii="Times New Roman" w:hAnsi="Times New Roman"/>
                <w:i/>
                <w:sz w:val="24"/>
                <w:szCs w:val="24"/>
                <w:lang w:eastAsia="ar-SA"/>
              </w:rPr>
              <w:t>, P. Mažylio</w:t>
            </w:r>
            <w:proofErr w:type="gramStart"/>
            <w:r w:rsidRPr="00942789">
              <w:rPr>
                <w:rFonts w:ascii="Times New Roman" w:hAnsi="Times New Roman"/>
                <w:i/>
                <w:sz w:val="24"/>
                <w:szCs w:val="24"/>
                <w:lang w:eastAsia="ar-SA"/>
              </w:rPr>
              <w:t xml:space="preserve">  </w:t>
            </w:r>
            <w:proofErr w:type="gramEnd"/>
            <w:r w:rsidRPr="00942789">
              <w:rPr>
                <w:rFonts w:ascii="Times New Roman" w:hAnsi="Times New Roman"/>
                <w:i/>
                <w:sz w:val="24"/>
                <w:szCs w:val="24"/>
                <w:lang w:eastAsia="ar-SA"/>
              </w:rPr>
              <w:t>gatvėse</w:t>
            </w:r>
            <w:r w:rsidR="00D75F8F">
              <w:rPr>
                <w:rFonts w:ascii="Times New Roman" w:hAnsi="Times New Roman"/>
                <w:i/>
                <w:sz w:val="24"/>
                <w:szCs w:val="24"/>
                <w:lang w:eastAsia="ar-SA"/>
              </w:rPr>
              <w:t>,</w:t>
            </w:r>
            <w:r w:rsidRPr="00942789">
              <w:rPr>
                <w:rFonts w:ascii="Times New Roman" w:hAnsi="Times New Roman"/>
                <w:i/>
                <w:sz w:val="24"/>
                <w:szCs w:val="24"/>
                <w:lang w:eastAsia="ar-SA"/>
              </w:rPr>
              <w:t xml:space="preserve"> vystymas ir pritaikymas verslo poreikiams</w:t>
            </w:r>
          </w:p>
        </w:tc>
        <w:tc>
          <w:tcPr>
            <w:tcW w:w="1603" w:type="dxa"/>
            <w:vAlign w:val="center"/>
          </w:tcPr>
          <w:p w:rsidR="003E7019" w:rsidRPr="00942789" w:rsidRDefault="00583FB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883,39</w:t>
            </w:r>
          </w:p>
        </w:tc>
        <w:tc>
          <w:tcPr>
            <w:tcW w:w="1374" w:type="dxa"/>
            <w:vAlign w:val="center"/>
          </w:tcPr>
          <w:p w:rsidR="003E7019" w:rsidRPr="00942789" w:rsidRDefault="00583FB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132,51</w:t>
            </w:r>
          </w:p>
        </w:tc>
        <w:tc>
          <w:tcPr>
            <w:tcW w:w="1430" w:type="dxa"/>
            <w:vAlign w:val="center"/>
          </w:tcPr>
          <w:p w:rsidR="003E7019" w:rsidRPr="00942789" w:rsidRDefault="00583FB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750,88</w:t>
            </w:r>
          </w:p>
        </w:tc>
        <w:tc>
          <w:tcPr>
            <w:tcW w:w="4665" w:type="dxa"/>
          </w:tcPr>
          <w:p w:rsidR="00BA5C35" w:rsidRPr="00942789" w:rsidRDefault="00D9567E" w:rsidP="00972D78">
            <w:pPr>
              <w:suppressAutoHyphens/>
              <w:jc w:val="both"/>
              <w:rPr>
                <w:rFonts w:ascii="Times New Roman" w:hAnsi="Times New Roman"/>
                <w:sz w:val="24"/>
                <w:szCs w:val="24"/>
                <w:vertAlign w:val="superscript"/>
              </w:rPr>
            </w:pPr>
            <w:r w:rsidRPr="00942789">
              <w:rPr>
                <w:rFonts w:ascii="Times New Roman" w:hAnsi="Times New Roman"/>
                <w:sz w:val="24"/>
                <w:szCs w:val="24"/>
              </w:rPr>
              <w:t>Pastatyti arba atnaujinti viešieji arba komerciniai pastatai miestų vietovėse</w:t>
            </w:r>
            <w:r w:rsidR="00BA5C35" w:rsidRPr="00942789">
              <w:rPr>
                <w:rFonts w:ascii="Times New Roman" w:hAnsi="Times New Roman"/>
                <w:sz w:val="24"/>
                <w:szCs w:val="24"/>
              </w:rPr>
              <w:t xml:space="preserve">, </w:t>
            </w:r>
            <w:r w:rsidRPr="00942789">
              <w:rPr>
                <w:rFonts w:ascii="Times New Roman" w:hAnsi="Times New Roman"/>
                <w:sz w:val="24"/>
                <w:szCs w:val="24"/>
              </w:rPr>
              <w:t>1</w:t>
            </w:r>
            <w:r w:rsidR="00956EAE" w:rsidRPr="00942789">
              <w:rPr>
                <w:rFonts w:ascii="Times New Roman" w:hAnsi="Times New Roman"/>
                <w:sz w:val="24"/>
                <w:szCs w:val="24"/>
              </w:rPr>
              <w:t xml:space="preserve"> 746 </w:t>
            </w:r>
            <w:r w:rsidR="00BA5C35" w:rsidRPr="00942789">
              <w:rPr>
                <w:rFonts w:ascii="Times New Roman" w:hAnsi="Times New Roman"/>
                <w:sz w:val="24"/>
                <w:szCs w:val="24"/>
              </w:rPr>
              <w:t>m</w:t>
            </w:r>
            <w:r w:rsidR="00BA5C35" w:rsidRPr="00942789">
              <w:rPr>
                <w:rFonts w:ascii="Times New Roman" w:hAnsi="Times New Roman"/>
                <w:sz w:val="24"/>
                <w:szCs w:val="24"/>
                <w:vertAlign w:val="superscript"/>
              </w:rPr>
              <w:t>2</w:t>
            </w:r>
          </w:p>
          <w:p w:rsidR="00DC7A7D" w:rsidRPr="00942789" w:rsidRDefault="00DC7A7D" w:rsidP="00DC7A7D">
            <w:pPr>
              <w:suppressAutoHyphens/>
              <w:jc w:val="both"/>
              <w:rPr>
                <w:rFonts w:ascii="Times New Roman" w:hAnsi="Times New Roman"/>
                <w:sz w:val="24"/>
                <w:szCs w:val="24"/>
                <w:highlight w:val="yellow"/>
                <w:lang w:eastAsia="ar-SA"/>
              </w:rPr>
            </w:pPr>
          </w:p>
        </w:tc>
      </w:tr>
      <w:tr w:rsidR="00B168BB" w:rsidRPr="00942789" w:rsidTr="009F204B">
        <w:tc>
          <w:tcPr>
            <w:tcW w:w="6238" w:type="dxa"/>
          </w:tcPr>
          <w:p w:rsidR="00B168BB" w:rsidRPr="00942789" w:rsidRDefault="00377800" w:rsidP="009F204B">
            <w:pPr>
              <w:tabs>
                <w:tab w:val="left" w:pos="460"/>
              </w:tabs>
              <w:suppressAutoHyphens/>
              <w:jc w:val="both"/>
              <w:rPr>
                <w:rFonts w:ascii="Times New Roman" w:hAnsi="Times New Roman"/>
                <w:i/>
                <w:sz w:val="24"/>
                <w:szCs w:val="24"/>
                <w:lang w:eastAsia="ar-SA"/>
              </w:rPr>
            </w:pPr>
            <w:r w:rsidRPr="00942789">
              <w:rPr>
                <w:rFonts w:ascii="Times New Roman" w:hAnsi="Times New Roman"/>
                <w:i/>
                <w:sz w:val="24"/>
                <w:szCs w:val="24"/>
                <w:lang w:eastAsia="ar-SA"/>
              </w:rPr>
              <w:lastRenderedPageBreak/>
              <w:t>2</w:t>
            </w:r>
            <w:r w:rsidR="00B168BB" w:rsidRPr="00942789">
              <w:rPr>
                <w:rFonts w:ascii="Times New Roman" w:hAnsi="Times New Roman"/>
                <w:i/>
                <w:sz w:val="24"/>
                <w:szCs w:val="24"/>
                <w:lang w:eastAsia="ar-SA"/>
              </w:rPr>
              <w:t>.</w:t>
            </w:r>
            <w:r w:rsidR="00583FB7" w:rsidRPr="00942789">
              <w:rPr>
                <w:rFonts w:ascii="Times New Roman" w:hAnsi="Times New Roman"/>
                <w:i/>
                <w:sz w:val="24"/>
                <w:szCs w:val="24"/>
                <w:lang w:eastAsia="ar-SA"/>
              </w:rPr>
              <w:t xml:space="preserve"> Priemonės siūlomos įgyvendinti</w:t>
            </w:r>
            <w:r w:rsidR="00B168BB" w:rsidRPr="00942789">
              <w:rPr>
                <w:rFonts w:ascii="Times New Roman" w:hAnsi="Times New Roman"/>
                <w:i/>
                <w:sz w:val="24"/>
                <w:szCs w:val="24"/>
                <w:lang w:eastAsia="ar-SA"/>
              </w:rPr>
              <w:t xml:space="preserve"> per bendruomenės inicijuotos vietos plėtros iniciatyvą:</w:t>
            </w:r>
          </w:p>
        </w:tc>
        <w:tc>
          <w:tcPr>
            <w:tcW w:w="1603"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374"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43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4665" w:type="dxa"/>
          </w:tcPr>
          <w:p w:rsidR="00B168BB" w:rsidRPr="00942789" w:rsidRDefault="00B168BB" w:rsidP="002A695A">
            <w:pPr>
              <w:suppressAutoHyphens/>
              <w:ind w:firstLine="720"/>
              <w:jc w:val="both"/>
              <w:rPr>
                <w:rFonts w:ascii="Times New Roman" w:hAnsi="Times New Roman"/>
                <w:sz w:val="24"/>
                <w:szCs w:val="24"/>
                <w:lang w:eastAsia="ar-SA"/>
              </w:rPr>
            </w:pPr>
          </w:p>
        </w:tc>
      </w:tr>
      <w:tr w:rsidR="00B168BB" w:rsidRPr="00942789" w:rsidTr="009F204B">
        <w:tc>
          <w:tcPr>
            <w:tcW w:w="6238" w:type="dxa"/>
          </w:tcPr>
          <w:p w:rsidR="00B168BB" w:rsidRPr="00942789" w:rsidRDefault="00377800" w:rsidP="009F204B">
            <w:pPr>
              <w:tabs>
                <w:tab w:val="left" w:pos="460"/>
                <w:tab w:val="left" w:pos="743"/>
              </w:tabs>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2</w:t>
            </w:r>
            <w:r w:rsidR="00B168BB" w:rsidRPr="00942789">
              <w:rPr>
                <w:rFonts w:ascii="Times New Roman" w:hAnsi="Times New Roman"/>
                <w:i/>
                <w:sz w:val="24"/>
                <w:szCs w:val="24"/>
                <w:lang w:eastAsia="ar-SA"/>
              </w:rPr>
              <w:t>.1. Vietinių įsidarbinimo galimybių gerinimas įgyvendinant vietos plėtros strategijas</w:t>
            </w:r>
            <w:r w:rsidR="00B22958" w:rsidRPr="00942789">
              <w:rPr>
                <w:rFonts w:ascii="Times New Roman" w:hAnsi="Times New Roman"/>
                <w:i/>
                <w:sz w:val="24"/>
                <w:szCs w:val="24"/>
                <w:lang w:eastAsia="ar-SA"/>
              </w:rPr>
              <w:t xml:space="preserve"> Biržų</w:t>
            </w:r>
            <w:r w:rsidR="009F204B" w:rsidRPr="00942789">
              <w:rPr>
                <w:rFonts w:ascii="Times New Roman" w:hAnsi="Times New Roman"/>
                <w:i/>
                <w:sz w:val="24"/>
                <w:szCs w:val="24"/>
                <w:lang w:eastAsia="ar-SA"/>
              </w:rPr>
              <w:t>.</w:t>
            </w:r>
            <w:r w:rsidR="00B22958" w:rsidRPr="00942789">
              <w:rPr>
                <w:rFonts w:ascii="Times New Roman" w:hAnsi="Times New Roman"/>
                <w:i/>
                <w:sz w:val="24"/>
                <w:szCs w:val="24"/>
                <w:lang w:eastAsia="ar-SA"/>
              </w:rPr>
              <w:t xml:space="preserve"> </w:t>
            </w:r>
            <w:r w:rsidR="000B45AB" w:rsidRPr="00942789">
              <w:rPr>
                <w:rFonts w:ascii="Times New Roman" w:hAnsi="Times New Roman"/>
                <w:i/>
                <w:sz w:val="24"/>
                <w:szCs w:val="24"/>
                <w:lang w:eastAsia="ar-SA"/>
              </w:rPr>
              <w:t>Kupiškio, Pasvalio ir R</w:t>
            </w:r>
            <w:r w:rsidR="00B22958" w:rsidRPr="00942789">
              <w:rPr>
                <w:rFonts w:ascii="Times New Roman" w:hAnsi="Times New Roman"/>
                <w:i/>
                <w:sz w:val="24"/>
                <w:szCs w:val="24"/>
                <w:lang w:eastAsia="ar-SA"/>
              </w:rPr>
              <w:t>okiškio miestuose</w:t>
            </w:r>
            <w:r w:rsidR="001C7725" w:rsidRPr="00942789">
              <w:rPr>
                <w:rFonts w:ascii="Times New Roman" w:hAnsi="Times New Roman"/>
                <w:i/>
                <w:sz w:val="24"/>
                <w:szCs w:val="24"/>
                <w:lang w:eastAsia="ar-SA"/>
              </w:rPr>
              <w:t xml:space="preserve"> </w:t>
            </w:r>
            <w:proofErr w:type="gramStart"/>
            <w:r w:rsidR="001C7725" w:rsidRPr="00942789">
              <w:rPr>
                <w:rFonts w:ascii="Times New Roman" w:hAnsi="Times New Roman"/>
                <w:i/>
                <w:sz w:val="20"/>
                <w:szCs w:val="20"/>
                <w:lang w:eastAsia="ar-SA"/>
              </w:rPr>
              <w:t>(</w:t>
            </w:r>
            <w:proofErr w:type="gramEnd"/>
            <w:r w:rsidR="001C7725" w:rsidRPr="00942789">
              <w:rPr>
                <w:rFonts w:ascii="Times New Roman" w:hAnsi="Times New Roman"/>
                <w:i/>
                <w:sz w:val="20"/>
                <w:szCs w:val="20"/>
                <w:lang w:eastAsia="ar-SA"/>
              </w:rPr>
              <w:t>Tikslinės grupės – bedarbiai, ilgalaikiai bedarbiai, neaktyvūs asmenys, jaunimas. Numatomos veiklos – neformalios verslumą skatinančios iniciatyvos, užimtumą skatinančios veiklos. Numatomas rezultatas – padidės tikslinių grupių asmenų</w:t>
            </w:r>
            <w:proofErr w:type="gramStart"/>
            <w:r w:rsidR="001C7725" w:rsidRPr="00942789">
              <w:rPr>
                <w:rFonts w:ascii="Times New Roman" w:hAnsi="Times New Roman"/>
                <w:i/>
                <w:sz w:val="20"/>
                <w:szCs w:val="20"/>
                <w:lang w:eastAsia="ar-SA"/>
              </w:rPr>
              <w:t xml:space="preserve">  </w:t>
            </w:r>
            <w:proofErr w:type="gramEnd"/>
            <w:r w:rsidR="001C7725" w:rsidRPr="00942789">
              <w:rPr>
                <w:rFonts w:ascii="Times New Roman" w:hAnsi="Times New Roman"/>
                <w:i/>
                <w:sz w:val="20"/>
                <w:szCs w:val="20"/>
                <w:lang w:eastAsia="ar-SA"/>
              </w:rPr>
              <w:t>verslumas bei pagerės</w:t>
            </w:r>
            <w:r w:rsidR="003E7170" w:rsidRPr="00942789">
              <w:rPr>
                <w:rFonts w:ascii="Times New Roman" w:hAnsi="Times New Roman"/>
                <w:i/>
                <w:sz w:val="20"/>
                <w:szCs w:val="20"/>
                <w:lang w:eastAsia="ar-SA"/>
              </w:rPr>
              <w:t xml:space="preserve"> įsidarbinimo galimybės</w:t>
            </w:r>
            <w:r w:rsidR="001C7725" w:rsidRPr="00942789">
              <w:rPr>
                <w:rFonts w:ascii="Times New Roman" w:hAnsi="Times New Roman"/>
                <w:i/>
                <w:sz w:val="20"/>
                <w:szCs w:val="20"/>
                <w:lang w:eastAsia="ar-SA"/>
              </w:rPr>
              <w:t>).</w:t>
            </w:r>
          </w:p>
        </w:tc>
        <w:tc>
          <w:tcPr>
            <w:tcW w:w="1603"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374"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430"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4665" w:type="dxa"/>
          </w:tcPr>
          <w:p w:rsidR="00B168BB" w:rsidRPr="00942789" w:rsidRDefault="00D9567E" w:rsidP="002A695A">
            <w:pPr>
              <w:suppressAutoHyphens/>
              <w:jc w:val="both"/>
              <w:rPr>
                <w:rFonts w:ascii="Times New Roman" w:hAnsi="Times New Roman"/>
                <w:sz w:val="24"/>
                <w:szCs w:val="24"/>
                <w:lang w:eastAsia="ar-SA"/>
              </w:rPr>
            </w:pPr>
            <w:r w:rsidRPr="00691F11">
              <w:rPr>
                <w:rFonts w:ascii="Times New Roman" w:hAnsi="Times New Roman"/>
                <w:sz w:val="24"/>
                <w:szCs w:val="24"/>
              </w:rPr>
              <w:t>BIVP projektų veiklų dalyviai</w:t>
            </w:r>
            <w:r w:rsidR="00485633" w:rsidRPr="00691F11">
              <w:rPr>
                <w:rFonts w:ascii="Times New Roman" w:hAnsi="Times New Roman"/>
                <w:sz w:val="24"/>
                <w:szCs w:val="24"/>
              </w:rPr>
              <w:t xml:space="preserve"> (įs</w:t>
            </w:r>
            <w:r w:rsidR="00BA5C35" w:rsidRPr="00691F11">
              <w:rPr>
                <w:rFonts w:ascii="Times New Roman" w:hAnsi="Times New Roman"/>
                <w:sz w:val="24"/>
                <w:szCs w:val="24"/>
              </w:rPr>
              <w:t>kaitant visas tikslines grupes)</w:t>
            </w:r>
            <w:r w:rsidR="00821D16" w:rsidRPr="00691F11">
              <w:rPr>
                <w:rFonts w:ascii="Times New Roman" w:hAnsi="Times New Roman"/>
                <w:sz w:val="24"/>
                <w:szCs w:val="24"/>
              </w:rPr>
              <w:t>,</w:t>
            </w:r>
            <w:r w:rsidR="00485633" w:rsidRPr="00691F11">
              <w:rPr>
                <w:rFonts w:ascii="Times New Roman" w:hAnsi="Times New Roman"/>
                <w:sz w:val="24"/>
                <w:szCs w:val="24"/>
              </w:rPr>
              <w:t xml:space="preserve"> skaičius</w:t>
            </w:r>
            <w:r w:rsidR="00BA5C35" w:rsidRPr="00691F11">
              <w:rPr>
                <w:rFonts w:ascii="Times New Roman" w:hAnsi="Times New Roman"/>
                <w:sz w:val="24"/>
                <w:szCs w:val="24"/>
              </w:rPr>
              <w:t>,</w:t>
            </w:r>
            <w:r w:rsidR="00057814" w:rsidRPr="00691F11">
              <w:rPr>
                <w:rFonts w:ascii="Times New Roman" w:hAnsi="Times New Roman"/>
                <w:sz w:val="24"/>
                <w:szCs w:val="24"/>
              </w:rPr>
              <w:t xml:space="preserve"> 60</w:t>
            </w:r>
            <w:r w:rsidR="00BA5C35" w:rsidRPr="00691F11">
              <w:rPr>
                <w:rFonts w:ascii="Times New Roman" w:hAnsi="Times New Roman"/>
                <w:sz w:val="24"/>
                <w:szCs w:val="24"/>
              </w:rPr>
              <w:t xml:space="preserve"> vnt.</w:t>
            </w:r>
          </w:p>
        </w:tc>
      </w:tr>
      <w:tr w:rsidR="00B168BB" w:rsidRPr="00942789" w:rsidTr="009F204B">
        <w:tc>
          <w:tcPr>
            <w:tcW w:w="6238" w:type="dxa"/>
          </w:tcPr>
          <w:p w:rsidR="00B168BB" w:rsidRPr="00942789" w:rsidRDefault="00377800" w:rsidP="00583FB7">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3</w:t>
            </w:r>
            <w:r w:rsidR="00B168BB" w:rsidRPr="00942789">
              <w:rPr>
                <w:rFonts w:ascii="Times New Roman" w:hAnsi="Times New Roman"/>
                <w:i/>
                <w:sz w:val="24"/>
                <w:szCs w:val="24"/>
                <w:lang w:eastAsia="ar-SA"/>
              </w:rPr>
              <w:t xml:space="preserve">. Priemonės, </w:t>
            </w:r>
            <w:r w:rsidR="00583FB7" w:rsidRPr="00942789">
              <w:rPr>
                <w:rFonts w:ascii="Times New Roman" w:hAnsi="Times New Roman"/>
                <w:i/>
                <w:sz w:val="24"/>
                <w:szCs w:val="24"/>
                <w:lang w:eastAsia="ar-SA"/>
              </w:rPr>
              <w:t xml:space="preserve">siūlomos įgyvendinti </w:t>
            </w:r>
            <w:r w:rsidR="00B168BB" w:rsidRPr="00942789">
              <w:rPr>
                <w:rFonts w:ascii="Times New Roman" w:hAnsi="Times New Roman"/>
                <w:i/>
                <w:sz w:val="24"/>
                <w:szCs w:val="24"/>
                <w:lang w:eastAsia="ar-SA"/>
              </w:rPr>
              <w:t>per konkurso būdu atrenkamus veiksmus</w:t>
            </w:r>
          </w:p>
        </w:tc>
        <w:tc>
          <w:tcPr>
            <w:tcW w:w="1603"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374"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43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4665" w:type="dxa"/>
          </w:tcPr>
          <w:p w:rsidR="00B168BB" w:rsidRPr="00942789" w:rsidRDefault="00B168BB" w:rsidP="002A695A">
            <w:pPr>
              <w:suppressAutoHyphens/>
              <w:ind w:firstLine="720"/>
              <w:jc w:val="both"/>
              <w:rPr>
                <w:rFonts w:ascii="Times New Roman" w:hAnsi="Times New Roman"/>
                <w:sz w:val="24"/>
                <w:szCs w:val="24"/>
                <w:lang w:eastAsia="ar-SA"/>
              </w:rPr>
            </w:pPr>
          </w:p>
        </w:tc>
      </w:tr>
      <w:tr w:rsidR="00B168BB" w:rsidRPr="00942789" w:rsidTr="009F204B">
        <w:tc>
          <w:tcPr>
            <w:tcW w:w="6238" w:type="dxa"/>
          </w:tcPr>
          <w:p w:rsidR="00B168BB" w:rsidRPr="00942789" w:rsidRDefault="00377800" w:rsidP="00337868">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3.1</w:t>
            </w:r>
            <w:r w:rsidR="00B168BB" w:rsidRPr="00942789">
              <w:rPr>
                <w:rFonts w:ascii="Times New Roman" w:hAnsi="Times New Roman"/>
                <w:i/>
                <w:sz w:val="24"/>
                <w:szCs w:val="24"/>
                <w:lang w:eastAsia="ar-SA"/>
              </w:rPr>
              <w:t>.</w:t>
            </w:r>
            <w:r w:rsidR="00821D16">
              <w:rPr>
                <w:rFonts w:ascii="Times New Roman" w:hAnsi="Times New Roman"/>
                <w:i/>
                <w:sz w:val="24"/>
                <w:szCs w:val="24"/>
                <w:lang w:eastAsia="ar-SA"/>
              </w:rPr>
              <w:t xml:space="preserve"> </w:t>
            </w:r>
            <w:r w:rsidR="00B168BB" w:rsidRPr="00942789">
              <w:rPr>
                <w:rFonts w:ascii="Times New Roman" w:hAnsi="Times New Roman"/>
                <w:i/>
                <w:sz w:val="24"/>
                <w:szCs w:val="24"/>
                <w:lang w:eastAsia="ar-SA"/>
              </w:rPr>
              <w:t>Smulkiojo ir vidutinio verslo konkurencingumo sk</w:t>
            </w:r>
            <w:r w:rsidR="00B22958" w:rsidRPr="00942789">
              <w:rPr>
                <w:rFonts w:ascii="Times New Roman" w:hAnsi="Times New Roman"/>
                <w:i/>
                <w:sz w:val="24"/>
                <w:szCs w:val="24"/>
                <w:lang w:eastAsia="ar-SA"/>
              </w:rPr>
              <w:t>atinimas</w:t>
            </w:r>
            <w:r w:rsidR="00C42ABA" w:rsidRPr="00942789">
              <w:rPr>
                <w:rFonts w:ascii="Times New Roman" w:hAnsi="Times New Roman"/>
                <w:i/>
                <w:sz w:val="24"/>
                <w:szCs w:val="24"/>
                <w:lang w:eastAsia="ar-SA"/>
              </w:rPr>
              <w:t xml:space="preserve"> Biržų, </w:t>
            </w:r>
            <w:r w:rsidR="00B22958" w:rsidRPr="00942789">
              <w:rPr>
                <w:rFonts w:ascii="Times New Roman" w:hAnsi="Times New Roman"/>
                <w:i/>
                <w:sz w:val="24"/>
                <w:szCs w:val="24"/>
                <w:lang w:eastAsia="ar-SA"/>
              </w:rPr>
              <w:t>Kupiškio</w:t>
            </w:r>
            <w:r w:rsidR="00C42ABA" w:rsidRPr="00942789">
              <w:rPr>
                <w:rFonts w:ascii="Times New Roman" w:hAnsi="Times New Roman"/>
                <w:i/>
                <w:sz w:val="24"/>
                <w:szCs w:val="24"/>
                <w:lang w:eastAsia="ar-SA"/>
              </w:rPr>
              <w:t xml:space="preserve">, Pasvalio </w:t>
            </w:r>
            <w:r w:rsidR="00B22958" w:rsidRPr="00942789">
              <w:rPr>
                <w:rFonts w:ascii="Times New Roman" w:hAnsi="Times New Roman"/>
                <w:i/>
                <w:sz w:val="24"/>
                <w:szCs w:val="24"/>
                <w:lang w:eastAsia="ar-SA"/>
              </w:rPr>
              <w:t>ir Rokiškio miestuose</w:t>
            </w:r>
            <w:r w:rsidR="003E7170" w:rsidRPr="00942789">
              <w:rPr>
                <w:rFonts w:ascii="Times New Roman" w:hAnsi="Times New Roman"/>
                <w:i/>
                <w:sz w:val="24"/>
                <w:szCs w:val="24"/>
                <w:lang w:eastAsia="ar-SA"/>
              </w:rPr>
              <w:t xml:space="preserve"> </w:t>
            </w:r>
            <w:r w:rsidR="003E7170" w:rsidRPr="00942789">
              <w:rPr>
                <w:rFonts w:ascii="Times New Roman" w:hAnsi="Times New Roman"/>
                <w:i/>
                <w:sz w:val="20"/>
                <w:szCs w:val="20"/>
                <w:lang w:eastAsia="ar-SA"/>
              </w:rPr>
              <w:t>(</w:t>
            </w:r>
            <w:r w:rsidR="00337868" w:rsidRPr="00942789">
              <w:rPr>
                <w:rFonts w:ascii="Times New Roman" w:hAnsi="Times New Roman"/>
                <w:sz w:val="20"/>
                <w:szCs w:val="20"/>
              </w:rPr>
              <w:t>maisto pramonės, medžio apdirbimo ir transporto pramonės, pervežimų paslaugų teikimo, maitinimo paslaugų teikimo, automobilių remonto ir techninio aptarnavimo paslaugų teikimo, virvių pynimo, baldų gamybos, siuvimo, turizmo paslaugų, statybos, mašinų gamybos ir metalo apdirbimo pramonės bei kituose sektoriuose)</w:t>
            </w:r>
          </w:p>
        </w:tc>
        <w:tc>
          <w:tcPr>
            <w:tcW w:w="1603" w:type="dxa"/>
            <w:shd w:val="clear" w:color="auto" w:fill="D0CECE"/>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374" w:type="dxa"/>
            <w:shd w:val="clear" w:color="auto" w:fill="D0CECE"/>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430" w:type="dxa"/>
            <w:shd w:val="clear" w:color="auto" w:fill="D0CECE"/>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4665" w:type="dxa"/>
          </w:tcPr>
          <w:p w:rsidR="00B168BB" w:rsidRPr="00942789" w:rsidRDefault="00972D78" w:rsidP="00972D78">
            <w:pPr>
              <w:suppressAutoHyphens/>
              <w:jc w:val="both"/>
              <w:rPr>
                <w:rFonts w:ascii="Times New Roman" w:hAnsi="Times New Roman"/>
                <w:sz w:val="24"/>
                <w:szCs w:val="24"/>
                <w:lang w:eastAsia="ar-SA"/>
              </w:rPr>
            </w:pPr>
            <w:r w:rsidRPr="00942789">
              <w:rPr>
                <w:rFonts w:ascii="Times New Roman" w:hAnsi="Times New Roman"/>
                <w:sz w:val="24"/>
                <w:szCs w:val="24"/>
              </w:rPr>
              <w:t>Subsidijas g</w:t>
            </w:r>
            <w:r w:rsidR="00BA5C35" w:rsidRPr="00942789">
              <w:rPr>
                <w:rFonts w:ascii="Times New Roman" w:hAnsi="Times New Roman"/>
                <w:sz w:val="24"/>
                <w:szCs w:val="24"/>
              </w:rPr>
              <w:t xml:space="preserve">aunančių įmonių skaičius, </w:t>
            </w:r>
            <w:r w:rsidR="00CF77EC" w:rsidRPr="00942789">
              <w:rPr>
                <w:rFonts w:ascii="Times New Roman" w:hAnsi="Times New Roman"/>
                <w:sz w:val="24"/>
                <w:szCs w:val="24"/>
              </w:rPr>
              <w:t xml:space="preserve">10 </w:t>
            </w:r>
            <w:r w:rsidR="00BA5C35" w:rsidRPr="00942789">
              <w:rPr>
                <w:rFonts w:ascii="Times New Roman" w:hAnsi="Times New Roman"/>
                <w:sz w:val="24"/>
                <w:szCs w:val="24"/>
              </w:rPr>
              <w:t>vnt.</w:t>
            </w:r>
          </w:p>
        </w:tc>
      </w:tr>
      <w:tr w:rsidR="00B168BB" w:rsidRPr="00942789" w:rsidTr="009F204B">
        <w:tc>
          <w:tcPr>
            <w:tcW w:w="6238" w:type="dxa"/>
          </w:tcPr>
          <w:p w:rsidR="00B168BB" w:rsidRPr="00942789" w:rsidRDefault="00B168BB" w:rsidP="002A695A">
            <w:pPr>
              <w:suppressAutoHyphens/>
              <w:jc w:val="both"/>
              <w:rPr>
                <w:rFonts w:ascii="Times New Roman" w:hAnsi="Times New Roman"/>
                <w:b/>
                <w:sz w:val="24"/>
                <w:szCs w:val="24"/>
                <w:lang w:eastAsia="ar-SA"/>
              </w:rPr>
            </w:pPr>
            <w:r w:rsidRPr="00942789">
              <w:rPr>
                <w:rFonts w:ascii="Times New Roman" w:hAnsi="Times New Roman"/>
                <w:b/>
                <w:sz w:val="24"/>
                <w:szCs w:val="24"/>
                <w:lang w:eastAsia="ar-SA"/>
              </w:rPr>
              <w:t>Lėšų poreikis uždaviniui įgyvendinti:</w:t>
            </w:r>
          </w:p>
        </w:tc>
        <w:tc>
          <w:tcPr>
            <w:tcW w:w="1603" w:type="dxa"/>
            <w:vAlign w:val="bottom"/>
          </w:tcPr>
          <w:p w:rsidR="00B168BB" w:rsidRPr="00942789" w:rsidRDefault="005F66E9" w:rsidP="002A695A">
            <w:pPr>
              <w:suppressAutoHyphens/>
              <w:jc w:val="center"/>
              <w:rPr>
                <w:rFonts w:ascii="Times New Roman" w:hAnsi="Times New Roman"/>
                <w:b/>
                <w:sz w:val="24"/>
                <w:szCs w:val="24"/>
                <w:lang w:eastAsia="ar-SA"/>
              </w:rPr>
            </w:pPr>
            <w:r w:rsidRPr="00942789">
              <w:rPr>
                <w:rFonts w:ascii="Times New Roman" w:hAnsi="Times New Roman"/>
                <w:b/>
                <w:sz w:val="24"/>
                <w:szCs w:val="24"/>
                <w:lang w:eastAsia="ar-SA"/>
              </w:rPr>
              <w:t xml:space="preserve">1 </w:t>
            </w:r>
            <w:r w:rsidR="00A65328" w:rsidRPr="00942789">
              <w:rPr>
                <w:rFonts w:ascii="Times New Roman" w:hAnsi="Times New Roman"/>
                <w:b/>
                <w:sz w:val="24"/>
                <w:szCs w:val="24"/>
                <w:lang w:eastAsia="ar-SA"/>
              </w:rPr>
              <w:t>460,40</w:t>
            </w:r>
          </w:p>
        </w:tc>
        <w:tc>
          <w:tcPr>
            <w:tcW w:w="1374" w:type="dxa"/>
            <w:vAlign w:val="bottom"/>
          </w:tcPr>
          <w:p w:rsidR="00B168BB" w:rsidRPr="00942789" w:rsidRDefault="005F66E9" w:rsidP="002A695A">
            <w:pPr>
              <w:suppressAutoHyphens/>
              <w:jc w:val="center"/>
              <w:rPr>
                <w:rFonts w:ascii="Times New Roman" w:hAnsi="Times New Roman"/>
                <w:b/>
                <w:sz w:val="24"/>
                <w:szCs w:val="24"/>
                <w:lang w:eastAsia="ar-SA"/>
              </w:rPr>
            </w:pPr>
            <w:r w:rsidRPr="00942789">
              <w:rPr>
                <w:rFonts w:ascii="Times New Roman" w:hAnsi="Times New Roman"/>
                <w:b/>
                <w:sz w:val="24"/>
                <w:szCs w:val="24"/>
                <w:lang w:eastAsia="ar-SA"/>
              </w:rPr>
              <w:t>175</w:t>
            </w:r>
            <w:r w:rsidR="00822746" w:rsidRPr="00942789">
              <w:rPr>
                <w:rFonts w:ascii="Times New Roman" w:hAnsi="Times New Roman"/>
                <w:b/>
                <w:sz w:val="24"/>
                <w:szCs w:val="24"/>
                <w:lang w:eastAsia="ar-SA"/>
              </w:rPr>
              <w:t>,95</w:t>
            </w:r>
          </w:p>
        </w:tc>
        <w:tc>
          <w:tcPr>
            <w:tcW w:w="1430" w:type="dxa"/>
            <w:vAlign w:val="bottom"/>
          </w:tcPr>
          <w:p w:rsidR="00B168BB" w:rsidRPr="00942789" w:rsidRDefault="00A65328" w:rsidP="00A65328">
            <w:pPr>
              <w:suppressAutoHyphens/>
              <w:rPr>
                <w:rFonts w:ascii="Times New Roman" w:hAnsi="Times New Roman"/>
                <w:b/>
                <w:sz w:val="24"/>
                <w:szCs w:val="24"/>
                <w:lang w:eastAsia="ar-SA"/>
              </w:rPr>
            </w:pPr>
            <w:r w:rsidRPr="00942789">
              <w:rPr>
                <w:rFonts w:ascii="Times New Roman" w:hAnsi="Times New Roman"/>
                <w:b/>
                <w:sz w:val="24"/>
                <w:szCs w:val="24"/>
                <w:lang w:eastAsia="ar-SA"/>
              </w:rPr>
              <w:t>1 140,75</w:t>
            </w:r>
          </w:p>
        </w:tc>
        <w:tc>
          <w:tcPr>
            <w:tcW w:w="4665" w:type="dxa"/>
          </w:tcPr>
          <w:p w:rsidR="00B168BB" w:rsidRPr="00942789" w:rsidRDefault="00B168BB" w:rsidP="002A695A">
            <w:pPr>
              <w:suppressAutoHyphens/>
              <w:ind w:firstLine="720"/>
              <w:jc w:val="both"/>
              <w:rPr>
                <w:rFonts w:ascii="Times New Roman" w:hAnsi="Times New Roman"/>
                <w:b/>
                <w:sz w:val="24"/>
                <w:szCs w:val="24"/>
                <w:lang w:eastAsia="ar-SA"/>
              </w:rPr>
            </w:pPr>
          </w:p>
        </w:tc>
      </w:tr>
    </w:tbl>
    <w:p w:rsidR="00275C6F" w:rsidRDefault="00275C6F" w:rsidP="007508F4">
      <w:pPr>
        <w:pStyle w:val="Sraopastraipa"/>
        <w:tabs>
          <w:tab w:val="left" w:pos="851"/>
        </w:tabs>
        <w:suppressAutoHyphens/>
        <w:spacing w:after="0" w:line="360" w:lineRule="auto"/>
        <w:ind w:left="0"/>
        <w:jc w:val="both"/>
        <w:rPr>
          <w:rFonts w:ascii="Times New Roman" w:hAnsi="Times New Roman"/>
          <w:b/>
          <w:sz w:val="24"/>
          <w:szCs w:val="24"/>
          <w:lang w:val="lt-LT" w:eastAsia="ar-SA"/>
        </w:rPr>
      </w:pPr>
    </w:p>
    <w:p w:rsidR="00283668" w:rsidRPr="00942789" w:rsidRDefault="007508F4" w:rsidP="007508F4">
      <w:pPr>
        <w:pStyle w:val="Sraopastraipa"/>
        <w:tabs>
          <w:tab w:val="left" w:pos="851"/>
        </w:tabs>
        <w:suppressAutoHyphens/>
        <w:spacing w:after="0" w:line="360" w:lineRule="auto"/>
        <w:ind w:left="0"/>
        <w:jc w:val="both"/>
        <w:rPr>
          <w:rFonts w:ascii="Times New Roman" w:hAnsi="Times New Roman"/>
          <w:b/>
          <w:sz w:val="24"/>
          <w:szCs w:val="24"/>
          <w:lang w:val="lt-LT" w:eastAsia="ar-SA"/>
        </w:rPr>
      </w:pPr>
      <w:r w:rsidRPr="00942789">
        <w:rPr>
          <w:rFonts w:ascii="Times New Roman" w:hAnsi="Times New Roman"/>
          <w:b/>
          <w:sz w:val="24"/>
          <w:szCs w:val="24"/>
          <w:lang w:val="lt-LT" w:eastAsia="ar-SA"/>
        </w:rPr>
        <w:lastRenderedPageBreak/>
        <w:t xml:space="preserve">1.2. </w:t>
      </w:r>
      <w:r w:rsidR="009D6654" w:rsidRPr="00942789">
        <w:rPr>
          <w:rFonts w:ascii="Times New Roman" w:hAnsi="Times New Roman"/>
          <w:b/>
          <w:sz w:val="24"/>
          <w:szCs w:val="24"/>
          <w:lang w:val="lt-LT" w:eastAsia="ar-SA"/>
        </w:rPr>
        <w:t>Uždavinys: vystyti</w:t>
      </w:r>
      <w:r w:rsidR="00283668" w:rsidRPr="00942789">
        <w:rPr>
          <w:rFonts w:ascii="Times New Roman" w:hAnsi="Times New Roman"/>
          <w:b/>
          <w:sz w:val="24"/>
          <w:szCs w:val="24"/>
          <w:lang w:val="lt-LT" w:eastAsia="ar-SA"/>
        </w:rPr>
        <w:t xml:space="preserve"> traukos centrus Biržų, Kupiškio, Pasvalio ir Rokiškio miestuose</w:t>
      </w:r>
      <w:r w:rsidR="00E14E61" w:rsidRPr="00942789">
        <w:rPr>
          <w:rFonts w:ascii="Times New Roman" w:hAnsi="Times New Roman"/>
          <w:b/>
          <w:sz w:val="24"/>
          <w:szCs w:val="24"/>
          <w:lang w:val="lt-LT" w:eastAsia="ar-SA"/>
        </w:rPr>
        <w:t>, siekiant skatinti smulkaus ir vidutinio verslo plėtrą bei didinti gyvenamosios aplinkos patrauklumą.</w:t>
      </w:r>
    </w:p>
    <w:p w:rsidR="009F204B" w:rsidRPr="00942789" w:rsidRDefault="009F204B" w:rsidP="00276B1A">
      <w:pPr>
        <w:pBdr>
          <w:top w:val="single" w:sz="4" w:space="1" w:color="auto"/>
          <w:left w:val="single" w:sz="4" w:space="4" w:color="auto"/>
          <w:bottom w:val="single" w:sz="4" w:space="1" w:color="auto"/>
          <w:right w:val="single" w:sz="4" w:space="10" w:color="auto"/>
        </w:pBdr>
        <w:spacing w:after="0" w:line="240" w:lineRule="auto"/>
        <w:ind w:right="-456"/>
        <w:jc w:val="both"/>
        <w:rPr>
          <w:rFonts w:ascii="Times New Roman" w:eastAsia="Times New Roman" w:hAnsi="Times New Roman"/>
          <w:color w:val="000000"/>
          <w:sz w:val="24"/>
          <w:lang w:eastAsia="lt-LT"/>
        </w:rPr>
      </w:pPr>
      <w:r w:rsidRPr="00942789">
        <w:rPr>
          <w:rFonts w:ascii="Times New Roman" w:eastAsia="Times New Roman" w:hAnsi="Times New Roman"/>
          <w:color w:val="000000"/>
          <w:sz w:val="24"/>
          <w:lang w:eastAsia="lt-LT"/>
        </w:rPr>
        <w:t xml:space="preserve">1. </w:t>
      </w:r>
      <w:r w:rsidR="00030D1B" w:rsidRPr="00942789">
        <w:rPr>
          <w:rFonts w:ascii="Times New Roman" w:eastAsia="Times New Roman" w:hAnsi="Times New Roman"/>
          <w:color w:val="000000"/>
          <w:sz w:val="24"/>
          <w:lang w:eastAsia="lt-LT"/>
        </w:rPr>
        <w:t xml:space="preserve">Įgyvendinant uždavinį numatyta spręsti </w:t>
      </w:r>
      <w:r w:rsidRPr="00942789">
        <w:rPr>
          <w:rFonts w:ascii="Times New Roman" w:eastAsia="Times New Roman" w:hAnsi="Times New Roman"/>
          <w:color w:val="000000"/>
          <w:sz w:val="24"/>
          <w:lang w:eastAsia="lt-LT"/>
        </w:rPr>
        <w:t xml:space="preserve">įvertinus </w:t>
      </w:r>
      <w:r w:rsidR="00F559EB" w:rsidRPr="00942789">
        <w:rPr>
          <w:rFonts w:ascii="Times New Roman" w:hAnsi="Times New Roman"/>
          <w:bCs/>
          <w:iCs/>
          <w:sz w:val="24"/>
          <w:szCs w:val="24"/>
        </w:rPr>
        <w:t>atlikto</w:t>
      </w:r>
      <w:r w:rsidRPr="00942789">
        <w:rPr>
          <w:rFonts w:ascii="Times New Roman" w:hAnsi="Times New Roman"/>
          <w:bCs/>
          <w:iCs/>
          <w:sz w:val="24"/>
          <w:szCs w:val="24"/>
        </w:rPr>
        <w:t>s SSGG analizę nustatytą</w:t>
      </w:r>
      <w:r w:rsidRPr="00942789">
        <w:rPr>
          <w:rFonts w:ascii="Times New Roman" w:eastAsia="Times New Roman" w:hAnsi="Times New Roman"/>
          <w:color w:val="000000"/>
          <w:sz w:val="24"/>
          <w:lang w:eastAsia="lt-LT"/>
        </w:rPr>
        <w:t xml:space="preserve"> </w:t>
      </w:r>
      <w:r w:rsidR="006104C5" w:rsidRPr="00942789">
        <w:rPr>
          <w:rFonts w:ascii="Times New Roman" w:eastAsia="Times New Roman" w:hAnsi="Times New Roman"/>
          <w:color w:val="000000"/>
          <w:sz w:val="24"/>
          <w:lang w:eastAsia="lt-LT"/>
        </w:rPr>
        <w:t>Panevėžio regiono problemą „</w:t>
      </w:r>
      <w:r w:rsidR="006104C5" w:rsidRPr="00942789">
        <w:rPr>
          <w:rFonts w:ascii="Times New Roman" w:hAnsi="Times New Roman"/>
          <w:sz w:val="24"/>
          <w:szCs w:val="24"/>
        </w:rPr>
        <w:t xml:space="preserve">Panevėžio regiono tikslinės teritorijos nėra pakankamai patrauklios gyventi“ (silpnybę) </w:t>
      </w:r>
      <w:r w:rsidR="00F87DA6" w:rsidRPr="00942789">
        <w:rPr>
          <w:rFonts w:ascii="Times New Roman" w:hAnsi="Times New Roman"/>
          <w:sz w:val="24"/>
          <w:szCs w:val="24"/>
        </w:rPr>
        <w:t xml:space="preserve">išnaudojant galimybę „Gerėjanti padėtis darbo rinkoje ir didesnis realusis darbo užmokestis skatins gyventojų aktyvumą ir didėjantį privatų vartojimą“. </w:t>
      </w:r>
      <w:r w:rsidRPr="00942789">
        <w:rPr>
          <w:rFonts w:ascii="Times New Roman" w:eastAsia="Times New Roman" w:hAnsi="Times New Roman"/>
          <w:color w:val="000000"/>
          <w:sz w:val="24"/>
          <w:lang w:eastAsia="lt-LT"/>
        </w:rPr>
        <w:t xml:space="preserve"> </w:t>
      </w:r>
      <w:r w:rsidR="00F87DA6" w:rsidRPr="00942789">
        <w:rPr>
          <w:rFonts w:ascii="Times New Roman" w:eastAsia="Times New Roman" w:hAnsi="Times New Roman"/>
          <w:color w:val="000000"/>
          <w:sz w:val="24"/>
          <w:lang w:eastAsia="lt-LT"/>
        </w:rPr>
        <w:t>T</w:t>
      </w:r>
      <w:r w:rsidRPr="00942789">
        <w:rPr>
          <w:rFonts w:ascii="Times New Roman" w:eastAsia="Times New Roman" w:hAnsi="Times New Roman"/>
          <w:color w:val="000000"/>
          <w:sz w:val="24"/>
          <w:lang w:eastAsia="lt-LT"/>
        </w:rPr>
        <w:t>inkamai išnaudojus</w:t>
      </w:r>
      <w:r w:rsidR="00F87DA6" w:rsidRPr="00942789">
        <w:rPr>
          <w:rFonts w:ascii="Times New Roman" w:eastAsia="Times New Roman" w:hAnsi="Times New Roman"/>
          <w:color w:val="000000"/>
          <w:sz w:val="24"/>
          <w:lang w:eastAsia="lt-LT"/>
        </w:rPr>
        <w:t xml:space="preserve"> šią galimybę</w:t>
      </w:r>
      <w:r w:rsidRPr="00942789">
        <w:rPr>
          <w:rFonts w:ascii="Times New Roman" w:eastAsia="Times New Roman" w:hAnsi="Times New Roman"/>
          <w:color w:val="000000"/>
          <w:sz w:val="24"/>
          <w:lang w:eastAsia="lt-LT"/>
        </w:rPr>
        <w:t xml:space="preserve">, galima sumažinti konkurencijos </w:t>
      </w:r>
      <w:r w:rsidR="00F87DA6" w:rsidRPr="00942789">
        <w:rPr>
          <w:rFonts w:ascii="Times New Roman" w:eastAsia="Times New Roman" w:hAnsi="Times New Roman"/>
          <w:color w:val="000000"/>
          <w:sz w:val="24"/>
          <w:lang w:eastAsia="lt-LT"/>
        </w:rPr>
        <w:t xml:space="preserve">mažesniems miestams </w:t>
      </w:r>
      <w:r w:rsidRPr="00942789">
        <w:rPr>
          <w:rFonts w:ascii="Times New Roman" w:eastAsia="Times New Roman" w:hAnsi="Times New Roman"/>
          <w:color w:val="000000"/>
          <w:sz w:val="24"/>
          <w:lang w:eastAsia="lt-LT"/>
        </w:rPr>
        <w:t>grėsmės poveikį, nes uždavinio įgyvendinimo naudą gaus ekonomikos sektoriai, pirmiausiai paremti vidaus paklausa (vietos gyventojų aptarnavimu).</w:t>
      </w:r>
    </w:p>
    <w:p w:rsidR="009F204B" w:rsidRPr="00942789" w:rsidRDefault="009F204B" w:rsidP="009F204B">
      <w:pPr>
        <w:pBdr>
          <w:top w:val="single" w:sz="4" w:space="1" w:color="auto"/>
          <w:left w:val="single" w:sz="4" w:space="4" w:color="auto"/>
          <w:bottom w:val="single" w:sz="4" w:space="1" w:color="auto"/>
          <w:right w:val="single" w:sz="4" w:space="10" w:color="auto"/>
        </w:pBdr>
        <w:spacing w:after="0" w:line="240" w:lineRule="auto"/>
        <w:ind w:right="-456"/>
        <w:jc w:val="both"/>
        <w:rPr>
          <w:rFonts w:ascii="Times New Roman" w:eastAsia="Times New Roman" w:hAnsi="Times New Roman"/>
          <w:color w:val="000000"/>
          <w:sz w:val="24"/>
          <w:lang w:eastAsia="lt-LT"/>
        </w:rPr>
      </w:pPr>
      <w:r w:rsidRPr="00942789">
        <w:rPr>
          <w:rFonts w:ascii="Times New Roman" w:eastAsia="Times New Roman" w:hAnsi="Times New Roman"/>
          <w:color w:val="000000"/>
          <w:sz w:val="24"/>
          <w:lang w:eastAsia="lt-LT"/>
        </w:rPr>
        <w:t>2. Įvertinti alternatyvūs uždaviniai:</w:t>
      </w:r>
      <w:r w:rsidR="00F87DA6" w:rsidRPr="00942789">
        <w:rPr>
          <w:rFonts w:ascii="Times New Roman" w:eastAsia="Times New Roman" w:hAnsi="Times New Roman"/>
          <w:color w:val="000000"/>
          <w:sz w:val="24"/>
          <w:lang w:eastAsia="lt-LT"/>
        </w:rPr>
        <w:t xml:space="preserve"> „</w:t>
      </w:r>
      <w:r w:rsidR="00F87DA6" w:rsidRPr="00942789">
        <w:rPr>
          <w:rFonts w:ascii="Times New Roman" w:hAnsi="Times New Roman"/>
          <w:sz w:val="24"/>
          <w:szCs w:val="24"/>
        </w:rPr>
        <w:t>Vystyti gyventojų traukos zonas atnaujinant miestų viešąsias erdves“ ir „Pagerinti sąlygas verslumui plėtojant Biržų, Kupiškio, Pasvalio ir Rokiškio miestų centrines dalis“</w:t>
      </w:r>
      <w:r w:rsidRPr="00942789">
        <w:rPr>
          <w:rFonts w:ascii="Times New Roman" w:eastAsia="Times New Roman" w:hAnsi="Times New Roman"/>
          <w:sz w:val="24"/>
          <w:szCs w:val="24"/>
        </w:rPr>
        <w:t xml:space="preserve">, </w:t>
      </w:r>
      <w:r w:rsidRPr="00942789">
        <w:rPr>
          <w:rFonts w:ascii="Times New Roman" w:eastAsia="Times New Roman" w:hAnsi="Times New Roman"/>
          <w:color w:val="000000"/>
          <w:sz w:val="24"/>
          <w:lang w:eastAsia="lt-LT"/>
        </w:rPr>
        <w:t xml:space="preserve">kuriuos galima įgyvendinti skirtingomis priemonėmis. Uždavinio alternatyvų pasirinkimo įvertinimo išvada: uždavinys </w:t>
      </w:r>
      <w:r w:rsidR="00F87DA6" w:rsidRPr="00942789">
        <w:rPr>
          <w:rFonts w:ascii="Times New Roman" w:eastAsia="Times New Roman" w:hAnsi="Times New Roman"/>
          <w:color w:val="000000"/>
          <w:sz w:val="24"/>
          <w:lang w:eastAsia="lt-LT"/>
        </w:rPr>
        <w:t>„</w:t>
      </w:r>
      <w:r w:rsidR="00E03A26">
        <w:rPr>
          <w:rFonts w:ascii="Times New Roman" w:hAnsi="Times New Roman"/>
          <w:sz w:val="24"/>
          <w:szCs w:val="24"/>
          <w:lang w:eastAsia="ar-SA"/>
        </w:rPr>
        <w:t>V</w:t>
      </w:r>
      <w:r w:rsidR="00F87DA6" w:rsidRPr="00942789">
        <w:rPr>
          <w:rFonts w:ascii="Times New Roman" w:hAnsi="Times New Roman"/>
          <w:sz w:val="24"/>
          <w:szCs w:val="24"/>
          <w:lang w:eastAsia="ar-SA"/>
        </w:rPr>
        <w:t>ystyti traukos centrus Biržų, Kupiškio, Pasvalio ir Rokiškio miestuose, siekiant skatinti smulkaus ir vidutinio verslo plėtrą bei didinti gyvenamosios aplinkos patrauklumą</w:t>
      </w:r>
      <w:proofErr w:type="gramStart"/>
      <w:r w:rsidR="00F87DA6" w:rsidRPr="00942789">
        <w:rPr>
          <w:rFonts w:ascii="Times New Roman" w:eastAsia="Times New Roman" w:hAnsi="Times New Roman"/>
          <w:color w:val="000000"/>
          <w:sz w:val="24"/>
          <w:lang w:eastAsia="lt-LT"/>
        </w:rPr>
        <w:t xml:space="preserve"> „ </w:t>
      </w:r>
      <w:proofErr w:type="gramEnd"/>
      <w:r w:rsidRPr="00942789">
        <w:rPr>
          <w:rFonts w:ascii="Times New Roman" w:eastAsia="Times New Roman" w:hAnsi="Times New Roman"/>
          <w:color w:val="000000"/>
          <w:sz w:val="24"/>
          <w:lang w:eastAsia="lt-LT"/>
        </w:rPr>
        <w:t xml:space="preserve">yra optimalus. </w:t>
      </w:r>
    </w:p>
    <w:p w:rsidR="009F204B" w:rsidRPr="00942789" w:rsidRDefault="009F204B" w:rsidP="009F204B">
      <w:pPr>
        <w:pBdr>
          <w:top w:val="single" w:sz="4" w:space="1" w:color="auto"/>
          <w:left w:val="single" w:sz="4" w:space="4" w:color="auto"/>
          <w:bottom w:val="single" w:sz="4" w:space="1" w:color="auto"/>
          <w:right w:val="single" w:sz="4" w:space="10" w:color="auto"/>
        </w:pBdr>
        <w:spacing w:after="0" w:line="240" w:lineRule="auto"/>
        <w:ind w:right="-456"/>
        <w:jc w:val="both"/>
        <w:rPr>
          <w:rFonts w:ascii="Times New Roman" w:eastAsia="Times New Roman" w:hAnsi="Times New Roman"/>
          <w:color w:val="000000"/>
          <w:sz w:val="24"/>
          <w:lang w:eastAsia="lt-LT"/>
        </w:rPr>
      </w:pPr>
      <w:r w:rsidRPr="00942789">
        <w:rPr>
          <w:rFonts w:ascii="Times New Roman" w:eastAsia="Times New Roman" w:hAnsi="Times New Roman"/>
          <w:color w:val="000000"/>
          <w:sz w:val="24"/>
          <w:lang w:eastAsia="lt-LT"/>
        </w:rPr>
        <w:t>3. Uždaviniui priskirtas rezultato rodiklis:</w:t>
      </w:r>
      <w:r w:rsidR="00BA5C35" w:rsidRPr="00942789">
        <w:rPr>
          <w:rFonts w:ascii="Times New Roman" w:eastAsia="Times New Roman" w:hAnsi="Times New Roman"/>
          <w:color w:val="000000"/>
          <w:sz w:val="24"/>
          <w:lang w:eastAsia="lt-LT"/>
        </w:rPr>
        <w:t xml:space="preserve"> </w:t>
      </w:r>
      <w:r w:rsidR="00675AE2" w:rsidRPr="00942789">
        <w:rPr>
          <w:rFonts w:ascii="Times New Roman" w:hAnsi="Times New Roman"/>
          <w:sz w:val="24"/>
          <w:szCs w:val="24"/>
          <w:lang w:eastAsia="ar-SA"/>
        </w:rPr>
        <w:t>veikiančių ūkio subjektų, tenkančių 1000-ui gyventojų, skaičius, vnt</w:t>
      </w:r>
      <w:r w:rsidR="00BA5C35" w:rsidRPr="00942789">
        <w:rPr>
          <w:rFonts w:ascii="Times New Roman" w:hAnsi="Times New Roman"/>
          <w:sz w:val="24"/>
          <w:szCs w:val="24"/>
          <w:lang w:eastAsia="ar-SA"/>
        </w:rPr>
        <w:t>. Planuojama, kad 2023 m.</w:t>
      </w:r>
      <w:r w:rsidR="00A378FD" w:rsidRPr="00942789">
        <w:rPr>
          <w:rFonts w:ascii="Times New Roman" w:hAnsi="Times New Roman"/>
          <w:sz w:val="24"/>
          <w:szCs w:val="24"/>
          <w:lang w:eastAsia="ar-SA"/>
        </w:rPr>
        <w:t xml:space="preserve"> Biržų, Kupiškio, Pasvalio ir Rokiškio rajonų savivaldybėse 1000-ui gyventojų teks 17,50 veikiančių ūkio subjektų.</w:t>
      </w:r>
    </w:p>
    <w:p w:rsidR="00275C6F" w:rsidRPr="00942789" w:rsidRDefault="00275C6F" w:rsidP="009F204B">
      <w:pPr>
        <w:suppressAutoHyphens/>
        <w:spacing w:after="0" w:line="360" w:lineRule="auto"/>
        <w:ind w:left="300"/>
        <w:jc w:val="both"/>
        <w:rPr>
          <w:rFonts w:ascii="Times New Roman" w:hAnsi="Times New Roman"/>
          <w:b/>
          <w:sz w:val="24"/>
          <w:szCs w:val="24"/>
          <w:u w:val="single"/>
          <w:lang w:eastAsia="ar-SA"/>
        </w:rPr>
      </w:pPr>
    </w:p>
    <w:p w:rsidR="00B168BB" w:rsidRPr="00942789" w:rsidRDefault="00B168BB" w:rsidP="009F204B">
      <w:pPr>
        <w:suppressAutoHyphens/>
        <w:spacing w:after="0" w:line="360" w:lineRule="auto"/>
        <w:ind w:left="30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t>Produktų sukūrimo grafikas (kaupiamuoju būdu):</w:t>
      </w:r>
    </w:p>
    <w:tbl>
      <w:tblPr>
        <w:tblW w:w="15185" w:type="dxa"/>
        <w:tblInd w:w="-180" w:type="dxa"/>
        <w:tblCellMar>
          <w:top w:w="53" w:type="dxa"/>
          <w:left w:w="107" w:type="dxa"/>
          <w:bottom w:w="5" w:type="dxa"/>
          <w:right w:w="52" w:type="dxa"/>
        </w:tblCellMar>
        <w:tblLook w:val="04A0" w:firstRow="1" w:lastRow="0" w:firstColumn="1" w:lastColumn="0" w:noHBand="0" w:noVBand="1"/>
      </w:tblPr>
      <w:tblGrid>
        <w:gridCol w:w="1067"/>
        <w:gridCol w:w="3391"/>
        <w:gridCol w:w="886"/>
        <w:gridCol w:w="131"/>
        <w:gridCol w:w="769"/>
        <w:gridCol w:w="135"/>
        <w:gridCol w:w="796"/>
        <w:gridCol w:w="141"/>
        <w:gridCol w:w="672"/>
        <w:gridCol w:w="280"/>
        <w:gridCol w:w="993"/>
        <w:gridCol w:w="826"/>
        <w:gridCol w:w="153"/>
        <w:gridCol w:w="1044"/>
        <w:gridCol w:w="192"/>
        <w:gridCol w:w="1073"/>
        <w:gridCol w:w="164"/>
        <w:gridCol w:w="1236"/>
        <w:gridCol w:w="1236"/>
      </w:tblGrid>
      <w:tr w:rsidR="00CE2BDF" w:rsidRPr="00942789" w:rsidTr="006A2F1A">
        <w:trPr>
          <w:trHeight w:val="322"/>
        </w:trPr>
        <w:tc>
          <w:tcPr>
            <w:tcW w:w="1162" w:type="dxa"/>
            <w:tcBorders>
              <w:top w:val="single" w:sz="4" w:space="0" w:color="000000"/>
              <w:left w:val="single" w:sz="4" w:space="0" w:color="000000"/>
              <w:bottom w:val="single" w:sz="4" w:space="0" w:color="000000"/>
              <w:right w:val="single" w:sz="4" w:space="0" w:color="000000"/>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Kodas </w:t>
            </w:r>
          </w:p>
        </w:tc>
        <w:tc>
          <w:tcPr>
            <w:tcW w:w="3960" w:type="dxa"/>
            <w:tcBorders>
              <w:top w:val="single" w:sz="4" w:space="0" w:color="000000"/>
              <w:left w:val="single" w:sz="4" w:space="0" w:color="000000"/>
              <w:bottom w:val="single" w:sz="4" w:space="0" w:color="000000"/>
              <w:right w:val="single" w:sz="4" w:space="0" w:color="000000"/>
            </w:tcBorders>
            <w:shd w:val="clear" w:color="auto" w:fill="E5DFEC"/>
          </w:tcPr>
          <w:p w:rsidR="009F204B" w:rsidRPr="00942789" w:rsidRDefault="009F204B" w:rsidP="009F204B">
            <w:pPr>
              <w:spacing w:after="0" w:line="240" w:lineRule="auto"/>
              <w:ind w:left="-5" w:right="84"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Rodiklio pavadinimas, matavimo vienetai </w:t>
            </w:r>
          </w:p>
        </w:tc>
        <w:tc>
          <w:tcPr>
            <w:tcW w:w="990" w:type="dxa"/>
            <w:tcBorders>
              <w:top w:val="single" w:sz="4" w:space="0" w:color="000000"/>
              <w:left w:val="single" w:sz="4" w:space="0" w:color="000000"/>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833"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2137" w:type="dxa"/>
            <w:gridSpan w:val="3"/>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r w:rsidRPr="00942789">
              <w:rPr>
                <w:rFonts w:ascii="Times New Roman" w:eastAsia="Times New Roman" w:hAnsi="Times New Roman"/>
                <w:b/>
                <w:color w:val="000000"/>
                <w:sz w:val="24"/>
                <w:u w:val="single"/>
                <w:lang w:eastAsia="lt-LT"/>
              </w:rPr>
              <w:t xml:space="preserve">Siekiama reikšmė </w:t>
            </w:r>
          </w:p>
        </w:tc>
        <w:tc>
          <w:tcPr>
            <w:tcW w:w="990"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1153" w:type="dxa"/>
            <w:tcBorders>
              <w:top w:val="single" w:sz="4" w:space="0" w:color="000000"/>
              <w:left w:val="nil"/>
              <w:bottom w:val="single" w:sz="4" w:space="0" w:color="000000"/>
              <w:right w:val="single" w:sz="4" w:space="0" w:color="000000"/>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B168BB" w:rsidRPr="00942789" w:rsidRDefault="00B168BB" w:rsidP="002A695A">
            <w:pPr>
              <w:suppressAutoHyphens/>
              <w:jc w:val="both"/>
              <w:rPr>
                <w:rFonts w:ascii="Times New Roman" w:hAnsi="Times New Roman"/>
                <w:sz w:val="24"/>
                <w:szCs w:val="24"/>
                <w:lang w:eastAsia="ar-SA"/>
              </w:rPr>
            </w:pPr>
          </w:p>
        </w:tc>
        <w:tc>
          <w:tcPr>
            <w:tcW w:w="3960" w:type="dxa"/>
          </w:tcPr>
          <w:p w:rsidR="00B168BB" w:rsidRPr="00942789" w:rsidRDefault="00B168BB" w:rsidP="002A695A">
            <w:pPr>
              <w:suppressAutoHyphens/>
              <w:jc w:val="both"/>
              <w:rPr>
                <w:rFonts w:ascii="Times New Roman" w:hAnsi="Times New Roman"/>
                <w:sz w:val="24"/>
                <w:szCs w:val="24"/>
                <w:lang w:eastAsia="ar-SA"/>
              </w:rPr>
            </w:pPr>
          </w:p>
        </w:tc>
        <w:tc>
          <w:tcPr>
            <w:tcW w:w="1139"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2014 m.</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2015 m.</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2016 m. </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2017 m. </w:t>
            </w:r>
          </w:p>
        </w:tc>
        <w:tc>
          <w:tcPr>
            <w:tcW w:w="993"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2018 m. </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2019 m. </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2020 m. </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2021 m. </w:t>
            </w:r>
          </w:p>
        </w:tc>
        <w:tc>
          <w:tcPr>
            <w:tcW w:w="826"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2022 m. </w:t>
            </w:r>
          </w:p>
        </w:tc>
        <w:tc>
          <w:tcPr>
            <w:tcW w:w="1153"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2023 m. </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B168BB" w:rsidRPr="00942789" w:rsidRDefault="00B168BB"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1.2-P-1</w:t>
            </w:r>
          </w:p>
        </w:tc>
        <w:tc>
          <w:tcPr>
            <w:tcW w:w="3960" w:type="dxa"/>
          </w:tcPr>
          <w:p w:rsidR="00B168BB" w:rsidRPr="00942789" w:rsidRDefault="00A378FD" w:rsidP="00BA5C35">
            <w:pPr>
              <w:suppressAutoHyphens/>
              <w:jc w:val="both"/>
              <w:rPr>
                <w:rFonts w:ascii="Times New Roman" w:hAnsi="Times New Roman"/>
                <w:sz w:val="24"/>
                <w:szCs w:val="24"/>
                <w:lang w:eastAsia="ar-SA"/>
              </w:rPr>
            </w:pPr>
            <w:r w:rsidRPr="00942789">
              <w:rPr>
                <w:rFonts w:ascii="Times New Roman" w:hAnsi="Times New Roman"/>
                <w:sz w:val="24"/>
                <w:szCs w:val="24"/>
              </w:rPr>
              <w:t>Sukurtos arba atnaujintos atviros erdvės miestų vietovėse</w:t>
            </w:r>
            <w:r w:rsidR="00B27A78" w:rsidRPr="00942789">
              <w:rPr>
                <w:rFonts w:ascii="Times New Roman" w:hAnsi="Times New Roman"/>
                <w:sz w:val="24"/>
                <w:szCs w:val="24"/>
              </w:rPr>
              <w:t>,</w:t>
            </w:r>
            <w:r w:rsidR="00D105AA" w:rsidRPr="00942789">
              <w:rPr>
                <w:rFonts w:ascii="Times New Roman" w:hAnsi="Times New Roman"/>
                <w:sz w:val="24"/>
                <w:szCs w:val="24"/>
              </w:rPr>
              <w:t xml:space="preserve"> </w:t>
            </w:r>
            <w:r w:rsidR="00BA5C35" w:rsidRPr="00942789">
              <w:rPr>
                <w:rFonts w:ascii="Times New Roman" w:hAnsi="Times New Roman"/>
                <w:sz w:val="24"/>
                <w:szCs w:val="24"/>
              </w:rPr>
              <w:t>m</w:t>
            </w:r>
            <w:r w:rsidR="00BA5C35" w:rsidRPr="00942789">
              <w:rPr>
                <w:rFonts w:ascii="Times New Roman" w:hAnsi="Times New Roman"/>
                <w:sz w:val="24"/>
                <w:szCs w:val="24"/>
                <w:vertAlign w:val="superscript"/>
              </w:rPr>
              <w:t>2</w:t>
            </w:r>
          </w:p>
        </w:tc>
        <w:tc>
          <w:tcPr>
            <w:tcW w:w="1139" w:type="dxa"/>
            <w:gridSpan w:val="2"/>
            <w:vAlign w:val="center"/>
          </w:tcPr>
          <w:p w:rsidR="00B168BB" w:rsidRPr="00942789" w:rsidRDefault="00CF77E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B168BB" w:rsidRPr="00942789" w:rsidRDefault="00B168BB" w:rsidP="002A695A">
            <w:pPr>
              <w:suppressAutoHyphens/>
              <w:jc w:val="center"/>
              <w:rPr>
                <w:rFonts w:ascii="Times New Roman" w:hAnsi="Times New Roman"/>
                <w:sz w:val="24"/>
                <w:szCs w:val="24"/>
                <w:lang w:eastAsia="ar-SA"/>
              </w:rPr>
            </w:pPr>
          </w:p>
        </w:tc>
        <w:tc>
          <w:tcPr>
            <w:tcW w:w="992" w:type="dxa"/>
            <w:gridSpan w:val="2"/>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3</w:t>
            </w:r>
            <w:r w:rsidR="00590F78" w:rsidRPr="00942789">
              <w:rPr>
                <w:rFonts w:ascii="Times New Roman" w:hAnsi="Times New Roman"/>
                <w:sz w:val="24"/>
                <w:szCs w:val="24"/>
                <w:lang w:eastAsia="ar-SA"/>
              </w:rPr>
              <w:t>20</w:t>
            </w:r>
            <w:r w:rsidR="00B172BD" w:rsidRPr="00942789">
              <w:rPr>
                <w:rFonts w:ascii="Times New Roman" w:hAnsi="Times New Roman"/>
                <w:sz w:val="24"/>
                <w:szCs w:val="24"/>
                <w:lang w:eastAsia="ar-SA"/>
              </w:rPr>
              <w:t>0</w:t>
            </w:r>
          </w:p>
        </w:tc>
        <w:tc>
          <w:tcPr>
            <w:tcW w:w="992" w:type="dxa"/>
            <w:gridSpan w:val="2"/>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7</w:t>
            </w:r>
            <w:r w:rsidR="00590F78" w:rsidRPr="00942789">
              <w:rPr>
                <w:rFonts w:ascii="Times New Roman" w:hAnsi="Times New Roman"/>
                <w:sz w:val="24"/>
                <w:szCs w:val="24"/>
                <w:lang w:eastAsia="ar-SA"/>
              </w:rPr>
              <w:t>12</w:t>
            </w:r>
            <w:r w:rsidR="00B172BD" w:rsidRPr="00942789">
              <w:rPr>
                <w:rFonts w:ascii="Times New Roman" w:hAnsi="Times New Roman"/>
                <w:sz w:val="24"/>
                <w:szCs w:val="24"/>
                <w:lang w:eastAsia="ar-SA"/>
              </w:rPr>
              <w:t>00</w:t>
            </w:r>
          </w:p>
        </w:tc>
        <w:tc>
          <w:tcPr>
            <w:tcW w:w="993" w:type="dxa"/>
            <w:vAlign w:val="center"/>
          </w:tcPr>
          <w:p w:rsidR="00B168BB" w:rsidRPr="00942789" w:rsidRDefault="007C545C" w:rsidP="00691F1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r w:rsidR="00CE2BDF">
              <w:rPr>
                <w:rFonts w:ascii="Times New Roman" w:hAnsi="Times New Roman"/>
                <w:sz w:val="24"/>
                <w:szCs w:val="24"/>
                <w:lang w:eastAsia="ar-SA"/>
              </w:rPr>
              <w:t>3</w:t>
            </w:r>
            <w:r w:rsidR="00590F78" w:rsidRPr="00942789">
              <w:rPr>
                <w:rFonts w:ascii="Times New Roman" w:hAnsi="Times New Roman"/>
                <w:sz w:val="24"/>
                <w:szCs w:val="24"/>
                <w:lang w:eastAsia="ar-SA"/>
              </w:rPr>
              <w:t>12</w:t>
            </w:r>
            <w:r w:rsidR="00B172BD" w:rsidRPr="00942789">
              <w:rPr>
                <w:rFonts w:ascii="Times New Roman" w:hAnsi="Times New Roman"/>
                <w:sz w:val="24"/>
                <w:szCs w:val="24"/>
                <w:lang w:eastAsia="ar-SA"/>
              </w:rPr>
              <w:t>00</w:t>
            </w:r>
          </w:p>
        </w:tc>
        <w:tc>
          <w:tcPr>
            <w:tcW w:w="992" w:type="dxa"/>
            <w:gridSpan w:val="2"/>
            <w:vAlign w:val="center"/>
          </w:tcPr>
          <w:p w:rsidR="00B168BB" w:rsidRPr="00942789" w:rsidRDefault="007C545C" w:rsidP="00691F1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r w:rsidR="00CE2BDF">
              <w:rPr>
                <w:rFonts w:ascii="Times New Roman" w:hAnsi="Times New Roman"/>
                <w:sz w:val="24"/>
                <w:szCs w:val="24"/>
                <w:lang w:eastAsia="ar-SA"/>
              </w:rPr>
              <w:t>4</w:t>
            </w:r>
            <w:r w:rsidRPr="00942789">
              <w:rPr>
                <w:rFonts w:ascii="Times New Roman" w:hAnsi="Times New Roman"/>
                <w:sz w:val="24"/>
                <w:szCs w:val="24"/>
                <w:lang w:eastAsia="ar-SA"/>
              </w:rPr>
              <w:t>9</w:t>
            </w:r>
            <w:r w:rsidR="00590F78" w:rsidRPr="00942789">
              <w:rPr>
                <w:rFonts w:ascii="Times New Roman" w:hAnsi="Times New Roman"/>
                <w:sz w:val="24"/>
                <w:szCs w:val="24"/>
                <w:lang w:eastAsia="ar-SA"/>
              </w:rPr>
              <w:t>200</w:t>
            </w:r>
          </w:p>
        </w:tc>
        <w:tc>
          <w:tcPr>
            <w:tcW w:w="992" w:type="dxa"/>
            <w:gridSpan w:val="2"/>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151115,85</w:t>
            </w:r>
          </w:p>
        </w:tc>
        <w:tc>
          <w:tcPr>
            <w:tcW w:w="992" w:type="dxa"/>
            <w:gridSpan w:val="2"/>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151115,85</w:t>
            </w:r>
          </w:p>
        </w:tc>
        <w:tc>
          <w:tcPr>
            <w:tcW w:w="826" w:type="dxa"/>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151115,85</w:t>
            </w:r>
          </w:p>
        </w:tc>
        <w:tc>
          <w:tcPr>
            <w:tcW w:w="1153" w:type="dxa"/>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151115,85</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283668" w:rsidRPr="004305EF" w:rsidRDefault="00906455" w:rsidP="002A695A">
            <w:pPr>
              <w:suppressAutoHyphens/>
              <w:jc w:val="both"/>
              <w:rPr>
                <w:rFonts w:ascii="Times New Roman" w:hAnsi="Times New Roman"/>
                <w:sz w:val="24"/>
                <w:szCs w:val="24"/>
                <w:lang w:eastAsia="ar-SA"/>
              </w:rPr>
            </w:pPr>
            <w:r w:rsidRPr="004305EF">
              <w:rPr>
                <w:rFonts w:ascii="Times New Roman" w:hAnsi="Times New Roman"/>
                <w:sz w:val="24"/>
                <w:szCs w:val="24"/>
                <w:lang w:eastAsia="ar-SA"/>
              </w:rPr>
              <w:t>1.2-P-2</w:t>
            </w:r>
          </w:p>
        </w:tc>
        <w:tc>
          <w:tcPr>
            <w:tcW w:w="3960" w:type="dxa"/>
          </w:tcPr>
          <w:p w:rsidR="00283668" w:rsidRPr="004305EF" w:rsidRDefault="00A378FD" w:rsidP="00675AE2">
            <w:pPr>
              <w:suppressAutoHyphens/>
              <w:jc w:val="both"/>
              <w:rPr>
                <w:rFonts w:ascii="Times New Roman" w:hAnsi="Times New Roman"/>
                <w:sz w:val="24"/>
                <w:szCs w:val="24"/>
                <w:lang w:eastAsia="ar-SA"/>
              </w:rPr>
            </w:pPr>
            <w:r w:rsidRPr="004305EF">
              <w:rPr>
                <w:rFonts w:ascii="Times New Roman" w:hAnsi="Times New Roman"/>
                <w:sz w:val="24"/>
                <w:szCs w:val="24"/>
              </w:rPr>
              <w:t>Namų ūkių, priskirtų geresnei energijos vartojimo efektyvumo klasei, skaičius</w:t>
            </w:r>
            <w:r w:rsidR="00B27A78" w:rsidRPr="004305EF">
              <w:rPr>
                <w:rFonts w:ascii="Times New Roman" w:hAnsi="Times New Roman"/>
                <w:sz w:val="24"/>
                <w:szCs w:val="24"/>
              </w:rPr>
              <w:t>,</w:t>
            </w:r>
            <w:r w:rsidR="00675AE2" w:rsidRPr="004305EF">
              <w:rPr>
                <w:rFonts w:ascii="Times New Roman" w:hAnsi="Times New Roman"/>
                <w:sz w:val="24"/>
                <w:szCs w:val="24"/>
              </w:rPr>
              <w:t xml:space="preserve"> vnt.</w:t>
            </w:r>
          </w:p>
        </w:tc>
        <w:tc>
          <w:tcPr>
            <w:tcW w:w="1139" w:type="dxa"/>
            <w:gridSpan w:val="2"/>
            <w:vAlign w:val="center"/>
          </w:tcPr>
          <w:p w:rsidR="00283668" w:rsidRPr="004305EF" w:rsidRDefault="00CF77EC"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0</w:t>
            </w:r>
          </w:p>
        </w:tc>
        <w:tc>
          <w:tcPr>
            <w:tcW w:w="992" w:type="dxa"/>
            <w:gridSpan w:val="2"/>
            <w:vAlign w:val="center"/>
          </w:tcPr>
          <w:p w:rsidR="00283668" w:rsidRPr="004305EF" w:rsidRDefault="00B172BD"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0</w:t>
            </w:r>
          </w:p>
        </w:tc>
        <w:tc>
          <w:tcPr>
            <w:tcW w:w="992" w:type="dxa"/>
            <w:gridSpan w:val="2"/>
            <w:vAlign w:val="center"/>
          </w:tcPr>
          <w:p w:rsidR="00283668" w:rsidRPr="004305EF" w:rsidRDefault="00E318C9"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300</w:t>
            </w:r>
          </w:p>
        </w:tc>
        <w:tc>
          <w:tcPr>
            <w:tcW w:w="992" w:type="dxa"/>
            <w:gridSpan w:val="2"/>
            <w:vAlign w:val="center"/>
          </w:tcPr>
          <w:p w:rsidR="00283668" w:rsidRPr="004305EF"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500</w:t>
            </w:r>
          </w:p>
        </w:tc>
        <w:tc>
          <w:tcPr>
            <w:tcW w:w="993" w:type="dxa"/>
            <w:vAlign w:val="center"/>
          </w:tcPr>
          <w:p w:rsidR="00283668" w:rsidRPr="004305EF"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1400</w:t>
            </w:r>
          </w:p>
        </w:tc>
        <w:tc>
          <w:tcPr>
            <w:tcW w:w="992" w:type="dxa"/>
            <w:gridSpan w:val="2"/>
            <w:vAlign w:val="center"/>
          </w:tcPr>
          <w:p w:rsidR="00283668" w:rsidRPr="004305EF" w:rsidRDefault="008D50E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18</w:t>
            </w:r>
            <w:r w:rsidR="004305EF" w:rsidRPr="004305EF">
              <w:rPr>
                <w:rFonts w:ascii="Times New Roman" w:hAnsi="Times New Roman"/>
                <w:sz w:val="24"/>
                <w:szCs w:val="24"/>
                <w:lang w:eastAsia="ar-SA"/>
              </w:rPr>
              <w:t>00</w:t>
            </w:r>
          </w:p>
        </w:tc>
        <w:tc>
          <w:tcPr>
            <w:tcW w:w="992" w:type="dxa"/>
            <w:gridSpan w:val="2"/>
            <w:vAlign w:val="center"/>
          </w:tcPr>
          <w:p w:rsidR="00283668" w:rsidRPr="004305EF"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2000</w:t>
            </w:r>
          </w:p>
        </w:tc>
        <w:tc>
          <w:tcPr>
            <w:tcW w:w="992" w:type="dxa"/>
            <w:gridSpan w:val="2"/>
            <w:vAlign w:val="center"/>
          </w:tcPr>
          <w:p w:rsidR="00283668" w:rsidRPr="004305EF"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2000</w:t>
            </w:r>
          </w:p>
        </w:tc>
        <w:tc>
          <w:tcPr>
            <w:tcW w:w="826" w:type="dxa"/>
            <w:vAlign w:val="center"/>
          </w:tcPr>
          <w:p w:rsidR="00283668" w:rsidRPr="004305EF"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2000</w:t>
            </w:r>
          </w:p>
        </w:tc>
        <w:tc>
          <w:tcPr>
            <w:tcW w:w="1153" w:type="dxa"/>
            <w:vAlign w:val="center"/>
          </w:tcPr>
          <w:p w:rsidR="00283668" w:rsidRPr="00942789"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2000</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906455" w:rsidRPr="00942789" w:rsidRDefault="00906455" w:rsidP="00906455">
            <w:pPr>
              <w:rPr>
                <w:rFonts w:ascii="Times New Roman" w:hAnsi="Times New Roman"/>
                <w:sz w:val="24"/>
                <w:szCs w:val="24"/>
              </w:rPr>
            </w:pPr>
            <w:r w:rsidRPr="00942789">
              <w:rPr>
                <w:rFonts w:ascii="Times New Roman" w:hAnsi="Times New Roman"/>
                <w:sz w:val="24"/>
                <w:szCs w:val="24"/>
                <w:lang w:eastAsia="ar-SA"/>
              </w:rPr>
              <w:lastRenderedPageBreak/>
              <w:t>1.2-P-3</w:t>
            </w:r>
          </w:p>
        </w:tc>
        <w:tc>
          <w:tcPr>
            <w:tcW w:w="3960" w:type="dxa"/>
          </w:tcPr>
          <w:p w:rsidR="00906455" w:rsidRPr="00942789" w:rsidRDefault="00BA5C35" w:rsidP="00B27A78">
            <w:pPr>
              <w:suppressAutoHyphens/>
              <w:jc w:val="both"/>
              <w:rPr>
                <w:rFonts w:ascii="Times New Roman" w:hAnsi="Times New Roman"/>
                <w:sz w:val="24"/>
                <w:szCs w:val="24"/>
                <w:lang w:eastAsia="ar-SA"/>
              </w:rPr>
            </w:pPr>
            <w:r w:rsidRPr="00942789">
              <w:rPr>
                <w:rFonts w:ascii="Times New Roman" w:hAnsi="Times New Roman"/>
                <w:sz w:val="24"/>
                <w:szCs w:val="24"/>
              </w:rPr>
              <w:t xml:space="preserve">Rekonstruotų vandens tiekimo ir </w:t>
            </w:r>
            <w:r w:rsidR="00B27A78" w:rsidRPr="00942789">
              <w:rPr>
                <w:rFonts w:ascii="Times New Roman" w:hAnsi="Times New Roman"/>
                <w:sz w:val="24"/>
                <w:szCs w:val="24"/>
              </w:rPr>
              <w:t xml:space="preserve">nuotekų surinkimo tinklų ilgis, </w:t>
            </w:r>
            <w:r w:rsidRPr="00942789">
              <w:rPr>
                <w:rFonts w:ascii="Times New Roman" w:hAnsi="Times New Roman"/>
                <w:sz w:val="24"/>
                <w:szCs w:val="24"/>
              </w:rPr>
              <w:t>km</w:t>
            </w:r>
          </w:p>
        </w:tc>
        <w:tc>
          <w:tcPr>
            <w:tcW w:w="1139" w:type="dxa"/>
            <w:gridSpan w:val="2"/>
            <w:vAlign w:val="center"/>
          </w:tcPr>
          <w:p w:rsidR="00906455"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906455"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906455" w:rsidRPr="00942789" w:rsidRDefault="00B172BD"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0,200</w:t>
            </w:r>
          </w:p>
        </w:tc>
        <w:tc>
          <w:tcPr>
            <w:tcW w:w="992" w:type="dxa"/>
            <w:gridSpan w:val="2"/>
            <w:vAlign w:val="center"/>
          </w:tcPr>
          <w:p w:rsidR="00590F78"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0,600</w:t>
            </w:r>
          </w:p>
        </w:tc>
        <w:tc>
          <w:tcPr>
            <w:tcW w:w="993" w:type="dxa"/>
            <w:vAlign w:val="center"/>
          </w:tcPr>
          <w:p w:rsidR="00906455" w:rsidRPr="00942789" w:rsidRDefault="00AC6991"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1,1</w:t>
            </w:r>
            <w:r w:rsidR="00B172BD" w:rsidRPr="00942789">
              <w:rPr>
                <w:rFonts w:ascii="Times New Roman" w:hAnsi="Times New Roman"/>
                <w:sz w:val="24"/>
                <w:szCs w:val="24"/>
                <w:lang w:eastAsia="ar-SA"/>
              </w:rPr>
              <w:t>00</w:t>
            </w:r>
          </w:p>
        </w:tc>
        <w:tc>
          <w:tcPr>
            <w:tcW w:w="992" w:type="dxa"/>
            <w:gridSpan w:val="2"/>
            <w:vAlign w:val="center"/>
          </w:tcPr>
          <w:p w:rsidR="00906455" w:rsidRPr="00942789" w:rsidRDefault="00AC6991"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1,495</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1,495</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1,495</w:t>
            </w:r>
          </w:p>
        </w:tc>
        <w:tc>
          <w:tcPr>
            <w:tcW w:w="826" w:type="dxa"/>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1,495</w:t>
            </w:r>
          </w:p>
        </w:tc>
        <w:tc>
          <w:tcPr>
            <w:tcW w:w="1153" w:type="dxa"/>
            <w:vAlign w:val="center"/>
          </w:tcPr>
          <w:p w:rsidR="00906455" w:rsidRPr="00942789" w:rsidRDefault="00AC6991"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1,495</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906455" w:rsidRPr="008D50EB" w:rsidRDefault="00906455" w:rsidP="00906455">
            <w:r w:rsidRPr="008D50EB">
              <w:rPr>
                <w:rFonts w:ascii="Times New Roman" w:hAnsi="Times New Roman"/>
                <w:sz w:val="24"/>
                <w:szCs w:val="24"/>
                <w:lang w:eastAsia="ar-SA"/>
              </w:rPr>
              <w:t>1.2-P-4</w:t>
            </w:r>
          </w:p>
        </w:tc>
        <w:tc>
          <w:tcPr>
            <w:tcW w:w="3960" w:type="dxa"/>
          </w:tcPr>
          <w:p w:rsidR="00906455" w:rsidRPr="008D50EB" w:rsidRDefault="00A378FD" w:rsidP="00D868D4">
            <w:pPr>
              <w:suppressAutoHyphens/>
              <w:jc w:val="both"/>
              <w:rPr>
                <w:rFonts w:ascii="Times New Roman" w:hAnsi="Times New Roman"/>
                <w:sz w:val="24"/>
                <w:szCs w:val="24"/>
                <w:lang w:eastAsia="ar-SA"/>
              </w:rPr>
            </w:pPr>
            <w:r w:rsidRPr="008D50EB">
              <w:rPr>
                <w:rFonts w:ascii="Times New Roman" w:hAnsi="Times New Roman"/>
                <w:sz w:val="24"/>
                <w:szCs w:val="24"/>
              </w:rPr>
              <w:t>Numatomo apsilankymų remiamuose kultūros ir gamtos paveldo objektuose bei turistų traukos vietose skaičiaus padidėjimas, apsilankymai per metus</w:t>
            </w:r>
          </w:p>
        </w:tc>
        <w:tc>
          <w:tcPr>
            <w:tcW w:w="1139" w:type="dxa"/>
            <w:gridSpan w:val="2"/>
            <w:vAlign w:val="center"/>
          </w:tcPr>
          <w:p w:rsidR="00906455" w:rsidRPr="008D50EB" w:rsidRDefault="00CF77EC"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0</w:t>
            </w:r>
          </w:p>
        </w:tc>
        <w:tc>
          <w:tcPr>
            <w:tcW w:w="992" w:type="dxa"/>
            <w:gridSpan w:val="2"/>
            <w:vAlign w:val="center"/>
          </w:tcPr>
          <w:p w:rsidR="00906455" w:rsidRPr="008D50EB" w:rsidRDefault="00CF77EC"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0</w:t>
            </w:r>
          </w:p>
        </w:tc>
        <w:tc>
          <w:tcPr>
            <w:tcW w:w="992" w:type="dxa"/>
            <w:gridSpan w:val="2"/>
            <w:vAlign w:val="center"/>
          </w:tcPr>
          <w:p w:rsidR="00906455" w:rsidRPr="008D50EB" w:rsidRDefault="00BD1A78"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0</w:t>
            </w:r>
          </w:p>
        </w:tc>
        <w:tc>
          <w:tcPr>
            <w:tcW w:w="992" w:type="dxa"/>
            <w:gridSpan w:val="2"/>
            <w:vAlign w:val="center"/>
          </w:tcPr>
          <w:p w:rsidR="00906455" w:rsidRPr="008D50EB" w:rsidRDefault="008D50EB"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400</w:t>
            </w:r>
          </w:p>
        </w:tc>
        <w:tc>
          <w:tcPr>
            <w:tcW w:w="993" w:type="dxa"/>
            <w:vAlign w:val="center"/>
          </w:tcPr>
          <w:p w:rsidR="00906455" w:rsidRPr="008D50EB" w:rsidRDefault="00BD1A78"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800</w:t>
            </w:r>
          </w:p>
        </w:tc>
        <w:tc>
          <w:tcPr>
            <w:tcW w:w="992" w:type="dxa"/>
            <w:gridSpan w:val="2"/>
            <w:vAlign w:val="center"/>
          </w:tcPr>
          <w:p w:rsidR="00906455" w:rsidRPr="008D50EB" w:rsidRDefault="008D50EB"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2</w:t>
            </w:r>
            <w:r w:rsidR="00BD1A78" w:rsidRPr="008D50EB">
              <w:rPr>
                <w:rFonts w:ascii="Times New Roman" w:hAnsi="Times New Roman"/>
                <w:sz w:val="24"/>
                <w:szCs w:val="24"/>
                <w:lang w:eastAsia="ar-SA"/>
              </w:rPr>
              <w:t>500</w:t>
            </w:r>
          </w:p>
        </w:tc>
        <w:tc>
          <w:tcPr>
            <w:tcW w:w="992" w:type="dxa"/>
            <w:gridSpan w:val="2"/>
            <w:vAlign w:val="center"/>
          </w:tcPr>
          <w:p w:rsidR="00906455" w:rsidRPr="008D50EB" w:rsidRDefault="00BD1A78"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3800</w:t>
            </w:r>
          </w:p>
        </w:tc>
        <w:tc>
          <w:tcPr>
            <w:tcW w:w="992" w:type="dxa"/>
            <w:gridSpan w:val="2"/>
            <w:vAlign w:val="center"/>
          </w:tcPr>
          <w:p w:rsidR="00906455" w:rsidRPr="008D50EB" w:rsidRDefault="008D50EB"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310</w:t>
            </w:r>
            <w:r w:rsidR="00BD1A78" w:rsidRPr="008D50EB">
              <w:rPr>
                <w:rFonts w:ascii="Times New Roman" w:hAnsi="Times New Roman"/>
                <w:sz w:val="24"/>
                <w:szCs w:val="24"/>
                <w:lang w:eastAsia="ar-SA"/>
              </w:rPr>
              <w:t>00</w:t>
            </w:r>
          </w:p>
        </w:tc>
        <w:tc>
          <w:tcPr>
            <w:tcW w:w="826" w:type="dxa"/>
            <w:vAlign w:val="center"/>
          </w:tcPr>
          <w:p w:rsidR="00906455" w:rsidRPr="008D50EB" w:rsidRDefault="008D50EB"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324</w:t>
            </w:r>
            <w:r w:rsidR="00BD1A78" w:rsidRPr="008D50EB">
              <w:rPr>
                <w:rFonts w:ascii="Times New Roman" w:hAnsi="Times New Roman"/>
                <w:sz w:val="24"/>
                <w:szCs w:val="24"/>
                <w:lang w:eastAsia="ar-SA"/>
              </w:rPr>
              <w:t>00</w:t>
            </w:r>
          </w:p>
        </w:tc>
        <w:tc>
          <w:tcPr>
            <w:tcW w:w="1153" w:type="dxa"/>
            <w:vAlign w:val="center"/>
          </w:tcPr>
          <w:p w:rsidR="00906455" w:rsidRPr="00942789" w:rsidRDefault="008D50EB"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3</w:t>
            </w:r>
            <w:r w:rsidR="00AE7144" w:rsidRPr="008D50EB">
              <w:rPr>
                <w:rFonts w:ascii="Times New Roman" w:hAnsi="Times New Roman"/>
                <w:sz w:val="24"/>
                <w:szCs w:val="24"/>
                <w:lang w:eastAsia="ar-SA"/>
              </w:rPr>
              <w:t>2400</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CE6B3B" w:rsidRPr="00942789" w:rsidRDefault="00956EAE" w:rsidP="00906455">
            <w:pPr>
              <w:rPr>
                <w:rFonts w:ascii="Times New Roman" w:hAnsi="Times New Roman"/>
                <w:sz w:val="24"/>
                <w:szCs w:val="24"/>
                <w:lang w:eastAsia="ar-SA"/>
              </w:rPr>
            </w:pPr>
            <w:r w:rsidRPr="00942789">
              <w:rPr>
                <w:rFonts w:ascii="Times New Roman" w:hAnsi="Times New Roman"/>
                <w:sz w:val="24"/>
                <w:szCs w:val="24"/>
                <w:lang w:eastAsia="ar-SA"/>
              </w:rPr>
              <w:t>1.2-P-5</w:t>
            </w:r>
          </w:p>
        </w:tc>
        <w:tc>
          <w:tcPr>
            <w:tcW w:w="3960" w:type="dxa"/>
          </w:tcPr>
          <w:p w:rsidR="00CE6B3B" w:rsidRPr="00942789" w:rsidRDefault="00A378FD" w:rsidP="00BA5C35">
            <w:pPr>
              <w:suppressAutoHyphens/>
              <w:jc w:val="both"/>
              <w:rPr>
                <w:rFonts w:ascii="Times New Roman" w:hAnsi="Times New Roman"/>
                <w:sz w:val="24"/>
                <w:szCs w:val="24"/>
              </w:rPr>
            </w:pPr>
            <w:r w:rsidRPr="00942789">
              <w:rPr>
                <w:rFonts w:ascii="Times New Roman" w:hAnsi="Times New Roman"/>
                <w:sz w:val="24"/>
                <w:szCs w:val="24"/>
              </w:rPr>
              <w:t>Švietimo ir kitų švietimo teikėjų įstaigos, kuriose pagal veiksmų programą ERPF lėšomis sukurta ar atnaujinta ne mažiau nei viena edukacinė erdvė</w:t>
            </w:r>
            <w:r w:rsidR="00B27A78" w:rsidRPr="00942789">
              <w:rPr>
                <w:rFonts w:ascii="Times New Roman" w:hAnsi="Times New Roman"/>
                <w:sz w:val="24"/>
                <w:szCs w:val="24"/>
              </w:rPr>
              <w:t>,</w:t>
            </w:r>
            <w:r w:rsidR="00D105AA" w:rsidRPr="00942789">
              <w:rPr>
                <w:rFonts w:ascii="Times New Roman" w:hAnsi="Times New Roman"/>
                <w:sz w:val="24"/>
                <w:szCs w:val="24"/>
              </w:rPr>
              <w:t xml:space="preserve"> </w:t>
            </w:r>
            <w:r w:rsidR="00BA5C35" w:rsidRPr="00942789">
              <w:rPr>
                <w:rFonts w:ascii="Times New Roman" w:hAnsi="Times New Roman"/>
                <w:sz w:val="24"/>
                <w:szCs w:val="24"/>
              </w:rPr>
              <w:t>vnt</w:t>
            </w:r>
            <w:r w:rsidR="00ED3577" w:rsidRPr="00942789">
              <w:rPr>
                <w:rFonts w:ascii="Times New Roman" w:hAnsi="Times New Roman"/>
                <w:sz w:val="24"/>
                <w:szCs w:val="24"/>
              </w:rPr>
              <w:t>.</w:t>
            </w:r>
          </w:p>
        </w:tc>
        <w:tc>
          <w:tcPr>
            <w:tcW w:w="1139" w:type="dxa"/>
            <w:gridSpan w:val="2"/>
            <w:vAlign w:val="center"/>
          </w:tcPr>
          <w:p w:rsidR="00CE6B3B"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CE6B3B"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p>
        </w:tc>
        <w:tc>
          <w:tcPr>
            <w:tcW w:w="992" w:type="dxa"/>
            <w:gridSpan w:val="2"/>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93" w:type="dxa"/>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9</w:t>
            </w:r>
          </w:p>
        </w:tc>
        <w:tc>
          <w:tcPr>
            <w:tcW w:w="992" w:type="dxa"/>
            <w:gridSpan w:val="2"/>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13</w:t>
            </w:r>
          </w:p>
        </w:tc>
        <w:tc>
          <w:tcPr>
            <w:tcW w:w="992" w:type="dxa"/>
            <w:gridSpan w:val="2"/>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w:t>
            </w:r>
          </w:p>
        </w:tc>
        <w:tc>
          <w:tcPr>
            <w:tcW w:w="992" w:type="dxa"/>
            <w:gridSpan w:val="2"/>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w:t>
            </w:r>
          </w:p>
        </w:tc>
        <w:tc>
          <w:tcPr>
            <w:tcW w:w="826" w:type="dxa"/>
            <w:vAlign w:val="center"/>
          </w:tcPr>
          <w:p w:rsidR="00CE6B3B"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w:t>
            </w:r>
          </w:p>
        </w:tc>
        <w:tc>
          <w:tcPr>
            <w:tcW w:w="1153" w:type="dxa"/>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6852A3" w:rsidRPr="00691F11" w:rsidRDefault="00956EAE" w:rsidP="00906455">
            <w:pPr>
              <w:rPr>
                <w:rFonts w:ascii="Times New Roman" w:hAnsi="Times New Roman"/>
                <w:sz w:val="24"/>
                <w:szCs w:val="24"/>
                <w:lang w:eastAsia="ar-SA"/>
              </w:rPr>
            </w:pPr>
            <w:r w:rsidRPr="00691F11">
              <w:rPr>
                <w:rFonts w:ascii="Times New Roman" w:hAnsi="Times New Roman"/>
                <w:sz w:val="24"/>
                <w:szCs w:val="24"/>
                <w:lang w:eastAsia="ar-SA"/>
              </w:rPr>
              <w:t>1.2-P-6</w:t>
            </w:r>
          </w:p>
        </w:tc>
        <w:tc>
          <w:tcPr>
            <w:tcW w:w="3960" w:type="dxa"/>
          </w:tcPr>
          <w:p w:rsidR="006852A3" w:rsidRPr="00691F11" w:rsidRDefault="006852A3" w:rsidP="00906455">
            <w:pPr>
              <w:suppressAutoHyphens/>
              <w:jc w:val="both"/>
              <w:rPr>
                <w:rFonts w:ascii="Times New Roman" w:hAnsi="Times New Roman"/>
                <w:sz w:val="24"/>
                <w:szCs w:val="24"/>
              </w:rPr>
            </w:pPr>
            <w:r w:rsidRPr="00691F11">
              <w:rPr>
                <w:rFonts w:ascii="Times New Roman" w:hAnsi="Times New Roman"/>
                <w:sz w:val="24"/>
                <w:szCs w:val="24"/>
              </w:rPr>
              <w:t>Bendras rekonstruotų arba atnaujintų kelių ilgis</w:t>
            </w:r>
            <w:r w:rsidR="00B27A78" w:rsidRPr="00691F11">
              <w:rPr>
                <w:rFonts w:ascii="Times New Roman" w:hAnsi="Times New Roman"/>
                <w:sz w:val="24"/>
                <w:szCs w:val="24"/>
              </w:rPr>
              <w:t>,</w:t>
            </w:r>
            <w:r w:rsidR="00D105AA" w:rsidRPr="00691F11">
              <w:rPr>
                <w:rFonts w:ascii="Times New Roman" w:hAnsi="Times New Roman"/>
                <w:sz w:val="24"/>
                <w:szCs w:val="24"/>
              </w:rPr>
              <w:t xml:space="preserve"> </w:t>
            </w:r>
            <w:r w:rsidRPr="00691F11">
              <w:rPr>
                <w:rFonts w:ascii="Times New Roman" w:hAnsi="Times New Roman"/>
                <w:sz w:val="24"/>
                <w:szCs w:val="24"/>
              </w:rPr>
              <w:t>km</w:t>
            </w:r>
          </w:p>
        </w:tc>
        <w:tc>
          <w:tcPr>
            <w:tcW w:w="1139" w:type="dxa"/>
            <w:gridSpan w:val="2"/>
            <w:vAlign w:val="center"/>
          </w:tcPr>
          <w:p w:rsidR="006852A3" w:rsidRPr="00691F11" w:rsidRDefault="00CF77EC" w:rsidP="00906455">
            <w:pPr>
              <w:suppressAutoHyphens/>
              <w:jc w:val="center"/>
              <w:rPr>
                <w:rFonts w:ascii="Times New Roman" w:hAnsi="Times New Roman"/>
                <w:sz w:val="24"/>
                <w:szCs w:val="24"/>
                <w:lang w:eastAsia="ar-SA"/>
              </w:rPr>
            </w:pPr>
            <w:r w:rsidRPr="00691F11">
              <w:rPr>
                <w:rFonts w:ascii="Times New Roman" w:hAnsi="Times New Roman"/>
                <w:sz w:val="24"/>
                <w:szCs w:val="24"/>
                <w:lang w:eastAsia="ar-SA"/>
              </w:rPr>
              <w:t>0</w:t>
            </w:r>
          </w:p>
        </w:tc>
        <w:tc>
          <w:tcPr>
            <w:tcW w:w="992" w:type="dxa"/>
            <w:gridSpan w:val="2"/>
            <w:vAlign w:val="center"/>
          </w:tcPr>
          <w:p w:rsidR="006852A3" w:rsidRPr="00691F11" w:rsidRDefault="00CF77EC" w:rsidP="00906455">
            <w:pPr>
              <w:suppressAutoHyphens/>
              <w:jc w:val="center"/>
              <w:rPr>
                <w:rFonts w:ascii="Times New Roman" w:hAnsi="Times New Roman"/>
                <w:sz w:val="24"/>
                <w:szCs w:val="24"/>
                <w:lang w:eastAsia="ar-SA"/>
              </w:rPr>
            </w:pPr>
            <w:r w:rsidRPr="00691F11">
              <w:rPr>
                <w:rFonts w:ascii="Times New Roman" w:hAnsi="Times New Roman"/>
                <w:sz w:val="24"/>
                <w:szCs w:val="24"/>
                <w:lang w:eastAsia="ar-SA"/>
              </w:rPr>
              <w:t>0</w:t>
            </w:r>
          </w:p>
        </w:tc>
        <w:tc>
          <w:tcPr>
            <w:tcW w:w="992" w:type="dxa"/>
            <w:gridSpan w:val="2"/>
            <w:vAlign w:val="center"/>
          </w:tcPr>
          <w:p w:rsidR="006852A3" w:rsidRPr="00691F11" w:rsidRDefault="00FD1948" w:rsidP="00906455">
            <w:pPr>
              <w:suppressAutoHyphens/>
              <w:jc w:val="center"/>
              <w:rPr>
                <w:rFonts w:ascii="Times New Roman" w:hAnsi="Times New Roman"/>
                <w:sz w:val="24"/>
                <w:szCs w:val="24"/>
                <w:lang w:eastAsia="ar-SA"/>
              </w:rPr>
            </w:pPr>
            <w:r w:rsidRPr="00691F11">
              <w:rPr>
                <w:rFonts w:ascii="Times New Roman" w:hAnsi="Times New Roman"/>
                <w:sz w:val="24"/>
                <w:szCs w:val="24"/>
                <w:lang w:eastAsia="ar-SA"/>
              </w:rPr>
              <w:t>0,600</w:t>
            </w:r>
          </w:p>
        </w:tc>
        <w:tc>
          <w:tcPr>
            <w:tcW w:w="992" w:type="dxa"/>
            <w:gridSpan w:val="2"/>
            <w:vAlign w:val="center"/>
          </w:tcPr>
          <w:p w:rsidR="006852A3" w:rsidRPr="00691F11" w:rsidRDefault="00FD1948" w:rsidP="00906455">
            <w:pPr>
              <w:suppressAutoHyphens/>
              <w:jc w:val="center"/>
              <w:rPr>
                <w:rFonts w:ascii="Times New Roman" w:hAnsi="Times New Roman"/>
                <w:sz w:val="24"/>
                <w:szCs w:val="24"/>
                <w:lang w:eastAsia="ar-SA"/>
              </w:rPr>
            </w:pPr>
            <w:r w:rsidRPr="00691F11">
              <w:rPr>
                <w:rFonts w:ascii="Times New Roman" w:hAnsi="Times New Roman"/>
                <w:sz w:val="24"/>
                <w:szCs w:val="24"/>
                <w:lang w:eastAsia="ar-SA"/>
              </w:rPr>
              <w:t>3,450</w:t>
            </w:r>
          </w:p>
        </w:tc>
        <w:tc>
          <w:tcPr>
            <w:tcW w:w="993" w:type="dxa"/>
            <w:vAlign w:val="center"/>
          </w:tcPr>
          <w:p w:rsidR="006852A3" w:rsidRPr="00691F11" w:rsidRDefault="00E03A26" w:rsidP="00906455">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4,900</w:t>
            </w:r>
          </w:p>
        </w:tc>
        <w:tc>
          <w:tcPr>
            <w:tcW w:w="992" w:type="dxa"/>
            <w:gridSpan w:val="2"/>
            <w:vAlign w:val="center"/>
          </w:tcPr>
          <w:p w:rsidR="006852A3" w:rsidRPr="00691F11" w:rsidRDefault="00E03A26" w:rsidP="00906455">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5,320</w:t>
            </w:r>
          </w:p>
        </w:tc>
        <w:tc>
          <w:tcPr>
            <w:tcW w:w="992" w:type="dxa"/>
            <w:gridSpan w:val="2"/>
            <w:vAlign w:val="center"/>
          </w:tcPr>
          <w:p w:rsidR="006852A3" w:rsidRPr="00691F11" w:rsidRDefault="00E03A26" w:rsidP="00906455">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5,320</w:t>
            </w:r>
          </w:p>
        </w:tc>
        <w:tc>
          <w:tcPr>
            <w:tcW w:w="992" w:type="dxa"/>
            <w:gridSpan w:val="2"/>
            <w:vAlign w:val="center"/>
          </w:tcPr>
          <w:p w:rsidR="006852A3" w:rsidRPr="00691F11" w:rsidRDefault="00E03A26" w:rsidP="00906455">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5,320</w:t>
            </w:r>
          </w:p>
        </w:tc>
        <w:tc>
          <w:tcPr>
            <w:tcW w:w="826" w:type="dxa"/>
            <w:vAlign w:val="center"/>
          </w:tcPr>
          <w:p w:rsidR="006852A3" w:rsidRPr="00691F11" w:rsidRDefault="00E03A26" w:rsidP="00906455">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5,320</w:t>
            </w:r>
          </w:p>
        </w:tc>
        <w:tc>
          <w:tcPr>
            <w:tcW w:w="1153" w:type="dxa"/>
            <w:vAlign w:val="center"/>
          </w:tcPr>
          <w:p w:rsidR="006852A3" w:rsidRPr="00942789" w:rsidRDefault="0045013B" w:rsidP="00906455">
            <w:pPr>
              <w:suppressAutoHyphens/>
              <w:jc w:val="center"/>
              <w:rPr>
                <w:rFonts w:ascii="Times New Roman" w:hAnsi="Times New Roman"/>
                <w:sz w:val="24"/>
                <w:szCs w:val="24"/>
                <w:lang w:eastAsia="ar-SA"/>
              </w:rPr>
            </w:pPr>
            <w:r w:rsidRPr="00691F11">
              <w:rPr>
                <w:rFonts w:ascii="Times New Roman" w:hAnsi="Times New Roman"/>
                <w:sz w:val="24"/>
                <w:szCs w:val="24"/>
                <w:lang w:eastAsia="ar-SA"/>
              </w:rPr>
              <w:t xml:space="preserve"> 5,320</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77295C" w:rsidRPr="00942789" w:rsidRDefault="0077295C" w:rsidP="0077295C">
            <w:pPr>
              <w:rPr>
                <w:rFonts w:ascii="Times New Roman" w:hAnsi="Times New Roman"/>
                <w:sz w:val="24"/>
                <w:szCs w:val="24"/>
                <w:lang w:eastAsia="ar-SA"/>
              </w:rPr>
            </w:pPr>
          </w:p>
        </w:tc>
        <w:tc>
          <w:tcPr>
            <w:tcW w:w="3960" w:type="dxa"/>
          </w:tcPr>
          <w:p w:rsidR="0077295C" w:rsidRPr="00942789" w:rsidRDefault="0077295C" w:rsidP="0077295C">
            <w:pPr>
              <w:suppressAutoHyphens/>
              <w:jc w:val="both"/>
              <w:rPr>
                <w:rFonts w:ascii="Times New Roman" w:hAnsi="Times New Roman"/>
                <w:sz w:val="24"/>
                <w:szCs w:val="24"/>
                <w:lang w:eastAsia="ar-SA"/>
              </w:rPr>
            </w:pPr>
          </w:p>
        </w:tc>
        <w:tc>
          <w:tcPr>
            <w:tcW w:w="1139"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3" w:type="dxa"/>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826" w:type="dxa"/>
            <w:vAlign w:val="center"/>
          </w:tcPr>
          <w:p w:rsidR="0077295C" w:rsidRPr="00942789" w:rsidRDefault="0077295C" w:rsidP="0077295C">
            <w:pPr>
              <w:suppressAutoHyphens/>
              <w:jc w:val="center"/>
              <w:rPr>
                <w:rFonts w:ascii="Times New Roman" w:hAnsi="Times New Roman"/>
                <w:sz w:val="24"/>
                <w:szCs w:val="24"/>
                <w:lang w:eastAsia="ar-SA"/>
              </w:rPr>
            </w:pPr>
          </w:p>
        </w:tc>
        <w:tc>
          <w:tcPr>
            <w:tcW w:w="1153" w:type="dxa"/>
            <w:vAlign w:val="center"/>
          </w:tcPr>
          <w:p w:rsidR="0077295C" w:rsidRPr="00942789" w:rsidRDefault="0077295C" w:rsidP="0077295C">
            <w:pPr>
              <w:suppressAutoHyphens/>
              <w:jc w:val="center"/>
              <w:rPr>
                <w:rFonts w:ascii="Times New Roman" w:hAnsi="Times New Roman"/>
                <w:sz w:val="24"/>
                <w:szCs w:val="24"/>
                <w:lang w:eastAsia="ar-SA"/>
              </w:rPr>
            </w:pP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77295C" w:rsidRPr="00942789" w:rsidRDefault="00956EAE" w:rsidP="0077295C">
            <w:pPr>
              <w:rPr>
                <w:rFonts w:ascii="Times New Roman" w:hAnsi="Times New Roman"/>
                <w:sz w:val="24"/>
                <w:szCs w:val="24"/>
                <w:lang w:eastAsia="ar-SA"/>
              </w:rPr>
            </w:pPr>
            <w:r w:rsidRPr="00942789">
              <w:rPr>
                <w:rFonts w:ascii="Times New Roman" w:hAnsi="Times New Roman"/>
                <w:sz w:val="24"/>
                <w:szCs w:val="24"/>
                <w:lang w:eastAsia="ar-SA"/>
              </w:rPr>
              <w:t>1.2-P-</w:t>
            </w:r>
            <w:r w:rsidR="0045013B">
              <w:rPr>
                <w:rFonts w:ascii="Times New Roman" w:hAnsi="Times New Roman"/>
                <w:sz w:val="24"/>
                <w:szCs w:val="24"/>
                <w:lang w:eastAsia="ar-SA"/>
              </w:rPr>
              <w:t>7</w:t>
            </w:r>
          </w:p>
        </w:tc>
        <w:tc>
          <w:tcPr>
            <w:tcW w:w="3960" w:type="dxa"/>
          </w:tcPr>
          <w:p w:rsidR="0077295C" w:rsidRPr="00942789" w:rsidRDefault="0077295C" w:rsidP="0077295C">
            <w:pPr>
              <w:suppressAutoHyphens/>
              <w:jc w:val="both"/>
              <w:rPr>
                <w:rFonts w:ascii="Times New Roman" w:hAnsi="Times New Roman"/>
                <w:sz w:val="24"/>
                <w:szCs w:val="24"/>
                <w:lang w:eastAsia="ar-SA"/>
              </w:rPr>
            </w:pPr>
            <w:r w:rsidRPr="00942789">
              <w:rPr>
                <w:rFonts w:ascii="Times New Roman" w:hAnsi="Times New Roman"/>
                <w:sz w:val="24"/>
                <w:szCs w:val="24"/>
              </w:rPr>
              <w:t xml:space="preserve">Įrengtų naujų dviračių ir </w:t>
            </w:r>
            <w:r w:rsidR="007F3D16">
              <w:rPr>
                <w:rFonts w:ascii="Times New Roman" w:hAnsi="Times New Roman"/>
                <w:sz w:val="24"/>
                <w:szCs w:val="24"/>
              </w:rPr>
              <w:t>(</w:t>
            </w:r>
            <w:r w:rsidRPr="00942789">
              <w:rPr>
                <w:rFonts w:ascii="Times New Roman" w:hAnsi="Times New Roman"/>
                <w:sz w:val="24"/>
                <w:szCs w:val="24"/>
              </w:rPr>
              <w:t>ar</w:t>
            </w:r>
            <w:r w:rsidR="007F3D16">
              <w:rPr>
                <w:rFonts w:ascii="Times New Roman" w:hAnsi="Times New Roman"/>
                <w:sz w:val="24"/>
                <w:szCs w:val="24"/>
              </w:rPr>
              <w:t>)</w:t>
            </w:r>
            <w:r w:rsidRPr="00942789">
              <w:rPr>
                <w:rFonts w:ascii="Times New Roman" w:hAnsi="Times New Roman"/>
                <w:sz w:val="24"/>
                <w:szCs w:val="24"/>
              </w:rPr>
              <w:t xml:space="preserve"> pėsčių</w:t>
            </w:r>
            <w:r w:rsidR="00B27A78" w:rsidRPr="00942789">
              <w:rPr>
                <w:rFonts w:ascii="Times New Roman" w:hAnsi="Times New Roman"/>
                <w:sz w:val="24"/>
                <w:szCs w:val="24"/>
              </w:rPr>
              <w:t>jų takų</w:t>
            </w:r>
            <w:r w:rsidR="007F3D16">
              <w:rPr>
                <w:rFonts w:ascii="Times New Roman" w:hAnsi="Times New Roman"/>
                <w:sz w:val="24"/>
                <w:szCs w:val="24"/>
              </w:rPr>
              <w:t>,</w:t>
            </w:r>
            <w:r w:rsidR="00B27A78" w:rsidRPr="00942789">
              <w:rPr>
                <w:rFonts w:ascii="Times New Roman" w:hAnsi="Times New Roman"/>
                <w:sz w:val="24"/>
                <w:szCs w:val="24"/>
              </w:rPr>
              <w:t xml:space="preserve"> ir </w:t>
            </w:r>
            <w:r w:rsidR="007F3D16">
              <w:rPr>
                <w:rFonts w:ascii="Times New Roman" w:hAnsi="Times New Roman"/>
                <w:sz w:val="24"/>
                <w:szCs w:val="24"/>
              </w:rPr>
              <w:t>(</w:t>
            </w:r>
            <w:r w:rsidR="00B27A78" w:rsidRPr="00942789">
              <w:rPr>
                <w:rFonts w:ascii="Times New Roman" w:hAnsi="Times New Roman"/>
                <w:sz w:val="24"/>
                <w:szCs w:val="24"/>
              </w:rPr>
              <w:t>ar</w:t>
            </w:r>
            <w:r w:rsidR="007F3D16">
              <w:rPr>
                <w:rFonts w:ascii="Times New Roman" w:hAnsi="Times New Roman"/>
                <w:sz w:val="24"/>
                <w:szCs w:val="24"/>
              </w:rPr>
              <w:t>)</w:t>
            </w:r>
            <w:r w:rsidR="00B27A78" w:rsidRPr="00942789">
              <w:rPr>
                <w:rFonts w:ascii="Times New Roman" w:hAnsi="Times New Roman"/>
                <w:sz w:val="24"/>
                <w:szCs w:val="24"/>
              </w:rPr>
              <w:t xml:space="preserve"> trasų ilgis,</w:t>
            </w:r>
            <w:r w:rsidR="00D105AA" w:rsidRPr="00942789">
              <w:rPr>
                <w:rFonts w:ascii="Times New Roman" w:hAnsi="Times New Roman"/>
                <w:sz w:val="24"/>
                <w:szCs w:val="24"/>
              </w:rPr>
              <w:t xml:space="preserve"> </w:t>
            </w:r>
            <w:r w:rsidRPr="00942789">
              <w:rPr>
                <w:rFonts w:ascii="Times New Roman" w:hAnsi="Times New Roman"/>
                <w:sz w:val="24"/>
                <w:szCs w:val="24"/>
              </w:rPr>
              <w:t>km</w:t>
            </w:r>
          </w:p>
        </w:tc>
        <w:tc>
          <w:tcPr>
            <w:tcW w:w="1139" w:type="dxa"/>
            <w:gridSpan w:val="2"/>
            <w:vAlign w:val="center"/>
          </w:tcPr>
          <w:p w:rsidR="0077295C" w:rsidRPr="00942789" w:rsidRDefault="00CF77EC" w:rsidP="0077295C">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77295C" w:rsidRPr="00942789" w:rsidRDefault="00CF77EC" w:rsidP="0077295C">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77295C" w:rsidRPr="00942789" w:rsidRDefault="00590F78" w:rsidP="0077295C">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0,200</w:t>
            </w:r>
          </w:p>
        </w:tc>
        <w:tc>
          <w:tcPr>
            <w:tcW w:w="992" w:type="dxa"/>
            <w:gridSpan w:val="2"/>
            <w:vAlign w:val="center"/>
          </w:tcPr>
          <w:p w:rsidR="0077295C" w:rsidRPr="00942789" w:rsidRDefault="00590F78" w:rsidP="0077295C">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1,500</w:t>
            </w:r>
          </w:p>
        </w:tc>
        <w:tc>
          <w:tcPr>
            <w:tcW w:w="993" w:type="dxa"/>
            <w:vAlign w:val="center"/>
          </w:tcPr>
          <w:p w:rsidR="0077295C" w:rsidRPr="00942789" w:rsidRDefault="00E03A26"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2,700</w:t>
            </w:r>
          </w:p>
        </w:tc>
        <w:tc>
          <w:tcPr>
            <w:tcW w:w="992" w:type="dxa"/>
            <w:gridSpan w:val="2"/>
            <w:vAlign w:val="center"/>
          </w:tcPr>
          <w:p w:rsidR="0077295C" w:rsidRPr="00942789" w:rsidRDefault="00E03A26"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2,900</w:t>
            </w:r>
          </w:p>
        </w:tc>
        <w:tc>
          <w:tcPr>
            <w:tcW w:w="992" w:type="dxa"/>
            <w:gridSpan w:val="2"/>
            <w:vAlign w:val="center"/>
          </w:tcPr>
          <w:p w:rsidR="0077295C" w:rsidRPr="00942789" w:rsidRDefault="00E03A26"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3,020</w:t>
            </w:r>
          </w:p>
        </w:tc>
        <w:tc>
          <w:tcPr>
            <w:tcW w:w="992" w:type="dxa"/>
            <w:gridSpan w:val="2"/>
            <w:vAlign w:val="center"/>
          </w:tcPr>
          <w:p w:rsidR="0077295C" w:rsidRPr="00942789" w:rsidRDefault="00E03A26"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3,020</w:t>
            </w:r>
          </w:p>
        </w:tc>
        <w:tc>
          <w:tcPr>
            <w:tcW w:w="826" w:type="dxa"/>
            <w:vAlign w:val="center"/>
          </w:tcPr>
          <w:p w:rsidR="0077295C" w:rsidRPr="00942789" w:rsidRDefault="00E03A26"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3,020</w:t>
            </w:r>
          </w:p>
        </w:tc>
        <w:tc>
          <w:tcPr>
            <w:tcW w:w="1153" w:type="dxa"/>
            <w:vAlign w:val="center"/>
          </w:tcPr>
          <w:p w:rsidR="0077295C" w:rsidRPr="00942789" w:rsidRDefault="0045013B"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3,020</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906455" w:rsidRPr="00942789" w:rsidRDefault="00906455" w:rsidP="00906455">
            <w:r w:rsidRPr="00942789">
              <w:rPr>
                <w:rFonts w:ascii="Times New Roman" w:hAnsi="Times New Roman"/>
                <w:sz w:val="24"/>
                <w:szCs w:val="24"/>
                <w:lang w:eastAsia="ar-SA"/>
              </w:rPr>
              <w:lastRenderedPageBreak/>
              <w:t>1.2-P</w:t>
            </w:r>
            <w:r w:rsidR="00956EAE" w:rsidRPr="00942789">
              <w:rPr>
                <w:rFonts w:ascii="Times New Roman" w:hAnsi="Times New Roman"/>
                <w:sz w:val="24"/>
                <w:szCs w:val="24"/>
                <w:lang w:eastAsia="ar-SA"/>
              </w:rPr>
              <w:t>-</w:t>
            </w:r>
            <w:r w:rsidR="0045013B">
              <w:rPr>
                <w:rFonts w:ascii="Times New Roman" w:hAnsi="Times New Roman"/>
                <w:sz w:val="24"/>
                <w:szCs w:val="24"/>
                <w:lang w:eastAsia="ar-SA"/>
              </w:rPr>
              <w:t>8</w:t>
            </w:r>
          </w:p>
        </w:tc>
        <w:tc>
          <w:tcPr>
            <w:tcW w:w="3960" w:type="dxa"/>
          </w:tcPr>
          <w:p w:rsidR="00906455" w:rsidRPr="00942789" w:rsidRDefault="00A378FD" w:rsidP="00D868D4">
            <w:pPr>
              <w:suppressAutoHyphens/>
              <w:jc w:val="both"/>
              <w:rPr>
                <w:rFonts w:ascii="Times New Roman" w:hAnsi="Times New Roman"/>
                <w:sz w:val="24"/>
                <w:szCs w:val="24"/>
              </w:rPr>
            </w:pPr>
            <w:r w:rsidRPr="00942789">
              <w:rPr>
                <w:rFonts w:ascii="Times New Roman" w:hAnsi="Times New Roman"/>
                <w:sz w:val="24"/>
                <w:szCs w:val="24"/>
              </w:rPr>
              <w:t>BIVP projektų veiklų dalyviai (įskaitant visas tikslines grupes), skaičius</w:t>
            </w:r>
            <w:r w:rsidR="00B27A78" w:rsidRPr="00942789">
              <w:rPr>
                <w:rFonts w:ascii="Times New Roman" w:hAnsi="Times New Roman"/>
                <w:sz w:val="24"/>
                <w:szCs w:val="24"/>
              </w:rPr>
              <w:t>, vnt</w:t>
            </w:r>
            <w:r w:rsidR="00ED3577" w:rsidRPr="00942789">
              <w:rPr>
                <w:rFonts w:ascii="Times New Roman" w:hAnsi="Times New Roman"/>
                <w:sz w:val="24"/>
                <w:szCs w:val="24"/>
              </w:rPr>
              <w:t>.</w:t>
            </w:r>
          </w:p>
        </w:tc>
        <w:tc>
          <w:tcPr>
            <w:tcW w:w="1139" w:type="dxa"/>
            <w:gridSpan w:val="2"/>
            <w:vAlign w:val="center"/>
          </w:tcPr>
          <w:p w:rsidR="00906455"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906455"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w:t>
            </w:r>
          </w:p>
        </w:tc>
        <w:tc>
          <w:tcPr>
            <w:tcW w:w="993" w:type="dxa"/>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24</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32</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40</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40</w:t>
            </w:r>
          </w:p>
        </w:tc>
        <w:tc>
          <w:tcPr>
            <w:tcW w:w="826" w:type="dxa"/>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40</w:t>
            </w:r>
          </w:p>
        </w:tc>
        <w:tc>
          <w:tcPr>
            <w:tcW w:w="1153" w:type="dxa"/>
            <w:vAlign w:val="center"/>
          </w:tcPr>
          <w:p w:rsidR="00906455" w:rsidRPr="00942789" w:rsidRDefault="00FD194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40</w:t>
            </w:r>
          </w:p>
        </w:tc>
      </w:tr>
    </w:tbl>
    <w:p w:rsidR="00B168BB" w:rsidRPr="00942789" w:rsidRDefault="00B168BB" w:rsidP="00B168BB">
      <w:pPr>
        <w:suppressAutoHyphens/>
        <w:spacing w:line="360" w:lineRule="auto"/>
        <w:ind w:firstLine="720"/>
        <w:jc w:val="both"/>
        <w:rPr>
          <w:rFonts w:ascii="Times New Roman" w:hAnsi="Times New Roman"/>
          <w:b/>
          <w:sz w:val="24"/>
          <w:szCs w:val="24"/>
          <w:u w:val="single"/>
          <w:lang w:eastAsia="ar-SA"/>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320"/>
        <w:gridCol w:w="1374"/>
        <w:gridCol w:w="1430"/>
        <w:gridCol w:w="4665"/>
      </w:tblGrid>
      <w:tr w:rsidR="00B168BB" w:rsidRPr="00942789" w:rsidTr="002A695A">
        <w:trPr>
          <w:trHeight w:val="605"/>
          <w:tblHeader/>
        </w:trPr>
        <w:tc>
          <w:tcPr>
            <w:tcW w:w="6237" w:type="dxa"/>
          </w:tcPr>
          <w:p w:rsidR="00B168BB" w:rsidRPr="00942789" w:rsidRDefault="00B168BB" w:rsidP="002A695A">
            <w:pPr>
              <w:tabs>
                <w:tab w:val="left" w:pos="709"/>
              </w:tabs>
              <w:jc w:val="both"/>
              <w:rPr>
                <w:rFonts w:ascii="Times New Roman" w:hAnsi="Times New Roman"/>
                <w:b/>
                <w:sz w:val="24"/>
                <w:szCs w:val="24"/>
                <w:lang w:eastAsia="ar-SA"/>
              </w:rPr>
            </w:pPr>
            <w:r w:rsidRPr="00942789">
              <w:rPr>
                <w:rFonts w:ascii="Times New Roman" w:hAnsi="Times New Roman"/>
                <w:b/>
                <w:sz w:val="24"/>
                <w:szCs w:val="24"/>
                <w:lang w:eastAsia="ar-SA"/>
              </w:rPr>
              <w:t>Uždavinio įgyvendinimo priemonės:</w:t>
            </w:r>
          </w:p>
        </w:tc>
        <w:tc>
          <w:tcPr>
            <w:tcW w:w="1320" w:type="dxa"/>
          </w:tcPr>
          <w:p w:rsidR="00B168BB" w:rsidRPr="00942789" w:rsidRDefault="00276B1A" w:rsidP="002701D7">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 xml:space="preserve">Lėšų poreikis </w:t>
            </w:r>
            <w:r w:rsidRPr="00942789">
              <w:rPr>
                <w:rFonts w:ascii="Times New Roman" w:eastAsia="Times New Roman" w:hAnsi="Times New Roman"/>
                <w:color w:val="000000"/>
                <w:sz w:val="24"/>
                <w:szCs w:val="24"/>
                <w:lang w:eastAsia="lt-LT"/>
              </w:rPr>
              <w:t>(tūkst. eurų)</w:t>
            </w:r>
          </w:p>
        </w:tc>
        <w:tc>
          <w:tcPr>
            <w:tcW w:w="1374" w:type="dxa"/>
          </w:tcPr>
          <w:p w:rsidR="00B168BB" w:rsidRPr="00942789" w:rsidRDefault="00030D1B" w:rsidP="004B7482">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 xml:space="preserve">Iš jų viešosios lėšos </w:t>
            </w:r>
            <w:r w:rsidRPr="00942789">
              <w:rPr>
                <w:rFonts w:ascii="Times New Roman" w:eastAsia="Times New Roman" w:hAnsi="Times New Roman"/>
                <w:color w:val="000000"/>
                <w:sz w:val="24"/>
                <w:szCs w:val="24"/>
                <w:lang w:eastAsia="lt-LT"/>
              </w:rPr>
              <w:t>(tūkst. eurų)</w:t>
            </w:r>
          </w:p>
        </w:tc>
        <w:tc>
          <w:tcPr>
            <w:tcW w:w="1430" w:type="dxa"/>
          </w:tcPr>
          <w:p w:rsidR="00B168BB" w:rsidRPr="00942789" w:rsidRDefault="00030D1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 xml:space="preserve">Iš jų ES lėšos </w:t>
            </w:r>
            <w:r w:rsidRPr="00942789">
              <w:rPr>
                <w:rFonts w:ascii="Times New Roman" w:eastAsia="Times New Roman" w:hAnsi="Times New Roman"/>
                <w:color w:val="000000"/>
                <w:sz w:val="24"/>
                <w:szCs w:val="24"/>
                <w:lang w:eastAsia="lt-LT"/>
              </w:rPr>
              <w:t>(tūkst. eurų)</w:t>
            </w:r>
          </w:p>
        </w:tc>
        <w:tc>
          <w:tcPr>
            <w:tcW w:w="4665" w:type="dxa"/>
          </w:tcPr>
          <w:p w:rsidR="00B168BB" w:rsidRPr="00942789" w:rsidRDefault="00B168BB" w:rsidP="002A695A">
            <w:pPr>
              <w:tabs>
                <w:tab w:val="left" w:pos="1514"/>
              </w:tabs>
              <w:suppressAutoHyphens/>
              <w:jc w:val="center"/>
              <w:rPr>
                <w:rFonts w:ascii="Times New Roman" w:hAnsi="Times New Roman"/>
                <w:sz w:val="24"/>
                <w:szCs w:val="24"/>
                <w:lang w:eastAsia="ar-SA"/>
              </w:rPr>
            </w:pPr>
            <w:r w:rsidRPr="00942789">
              <w:rPr>
                <w:rFonts w:ascii="Times New Roman" w:hAnsi="Times New Roman"/>
                <w:color w:val="000000"/>
                <w:sz w:val="24"/>
                <w:szCs w:val="24"/>
                <w:lang w:eastAsia="ar-SA"/>
              </w:rPr>
              <w:t>Sukuriamas produktas</w:t>
            </w:r>
            <w:r w:rsidRPr="00942789">
              <w:rPr>
                <w:rFonts w:ascii="Times New Roman" w:hAnsi="Times New Roman"/>
                <w:sz w:val="24"/>
                <w:szCs w:val="24"/>
                <w:lang w:eastAsia="ar-SA"/>
              </w:rPr>
              <w:t xml:space="preserve"> (produkto rodiklio pavadinimas, matavimo vienetai, kiekybinė reikšmė)</w:t>
            </w:r>
          </w:p>
        </w:tc>
      </w:tr>
      <w:tr w:rsidR="00B168BB" w:rsidRPr="00942789" w:rsidTr="002A695A">
        <w:trPr>
          <w:trHeight w:val="1124"/>
        </w:trPr>
        <w:tc>
          <w:tcPr>
            <w:tcW w:w="6237" w:type="dxa"/>
          </w:tcPr>
          <w:p w:rsidR="00B168BB" w:rsidRPr="00942789" w:rsidRDefault="00FE2C18" w:rsidP="00822746">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1.</w:t>
            </w:r>
            <w:r w:rsidR="00B168BB" w:rsidRPr="00942789">
              <w:rPr>
                <w:rFonts w:ascii="Times New Roman" w:hAnsi="Times New Roman"/>
                <w:i/>
                <w:sz w:val="24"/>
                <w:szCs w:val="24"/>
                <w:lang w:eastAsia="ar-SA"/>
              </w:rPr>
              <w:t>Viešųjų</w:t>
            </w:r>
            <w:r w:rsidR="00822746" w:rsidRPr="00942789">
              <w:rPr>
                <w:rFonts w:ascii="Times New Roman" w:hAnsi="Times New Roman"/>
                <w:i/>
                <w:sz w:val="24"/>
                <w:szCs w:val="24"/>
                <w:lang w:eastAsia="ar-SA"/>
              </w:rPr>
              <w:t xml:space="preserve"> investicijų priemonės</w:t>
            </w:r>
            <w:r w:rsidR="00B168BB" w:rsidRPr="00942789">
              <w:rPr>
                <w:rFonts w:ascii="Times New Roman" w:hAnsi="Times New Roman"/>
                <w:i/>
                <w:sz w:val="24"/>
                <w:szCs w:val="24"/>
                <w:lang w:eastAsia="ar-SA"/>
              </w:rPr>
              <w:t>:</w:t>
            </w:r>
          </w:p>
        </w:tc>
        <w:tc>
          <w:tcPr>
            <w:tcW w:w="132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374"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43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4665" w:type="dxa"/>
          </w:tcPr>
          <w:p w:rsidR="00B168BB" w:rsidRPr="00942789" w:rsidRDefault="00B168BB" w:rsidP="002A695A">
            <w:pPr>
              <w:suppressAutoHyphens/>
              <w:ind w:firstLine="720"/>
              <w:jc w:val="both"/>
              <w:rPr>
                <w:rFonts w:ascii="Times New Roman" w:hAnsi="Times New Roman"/>
                <w:sz w:val="24"/>
                <w:szCs w:val="24"/>
                <w:lang w:eastAsia="ar-SA"/>
              </w:rPr>
            </w:pPr>
          </w:p>
        </w:tc>
      </w:tr>
      <w:tr w:rsidR="00724488" w:rsidRPr="00942789" w:rsidTr="003F1BCC">
        <w:trPr>
          <w:trHeight w:val="70"/>
        </w:trPr>
        <w:tc>
          <w:tcPr>
            <w:tcW w:w="6237" w:type="dxa"/>
          </w:tcPr>
          <w:p w:rsidR="00724488" w:rsidRPr="00942789" w:rsidRDefault="00724488" w:rsidP="00FE2C18">
            <w:pPr>
              <w:numPr>
                <w:ilvl w:val="1"/>
                <w:numId w:val="16"/>
              </w:numPr>
              <w:tabs>
                <w:tab w:val="left" w:pos="34"/>
                <w:tab w:val="left" w:pos="601"/>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t>Biržų miesto trauk</w:t>
            </w:r>
            <w:r w:rsidR="00D02F88" w:rsidRPr="00942789">
              <w:rPr>
                <w:rFonts w:ascii="Times New Roman" w:hAnsi="Times New Roman"/>
                <w:i/>
                <w:sz w:val="24"/>
                <w:szCs w:val="24"/>
                <w:lang w:eastAsia="ar-SA"/>
              </w:rPr>
              <w:t xml:space="preserve">os zonos tarp </w:t>
            </w:r>
            <w:proofErr w:type="spellStart"/>
            <w:r w:rsidR="00D02F88" w:rsidRPr="00942789">
              <w:rPr>
                <w:rFonts w:ascii="Times New Roman" w:hAnsi="Times New Roman"/>
                <w:i/>
                <w:sz w:val="24"/>
                <w:szCs w:val="24"/>
                <w:lang w:eastAsia="ar-SA"/>
              </w:rPr>
              <w:t>Agluonos</w:t>
            </w:r>
            <w:proofErr w:type="spellEnd"/>
            <w:r w:rsidR="00D02F88" w:rsidRPr="00942789">
              <w:rPr>
                <w:rFonts w:ascii="Times New Roman" w:hAnsi="Times New Roman"/>
                <w:i/>
                <w:sz w:val="24"/>
                <w:szCs w:val="24"/>
                <w:lang w:eastAsia="ar-SA"/>
              </w:rPr>
              <w:t xml:space="preserve"> upės</w:t>
            </w:r>
            <w:r w:rsidR="000F3F99">
              <w:rPr>
                <w:rFonts w:ascii="Times New Roman" w:hAnsi="Times New Roman"/>
                <w:i/>
                <w:sz w:val="24"/>
                <w:szCs w:val="24"/>
                <w:lang w:eastAsia="ar-SA"/>
              </w:rPr>
              <w:t>,</w:t>
            </w:r>
            <w:proofErr w:type="gramStart"/>
            <w:r w:rsidR="00D02F88" w:rsidRPr="00942789">
              <w:rPr>
                <w:rFonts w:ascii="Times New Roman" w:hAnsi="Times New Roman"/>
                <w:i/>
                <w:sz w:val="24"/>
                <w:szCs w:val="24"/>
                <w:lang w:eastAsia="ar-SA"/>
              </w:rPr>
              <w:t xml:space="preserve">  </w:t>
            </w:r>
            <w:proofErr w:type="gramEnd"/>
            <w:r w:rsidR="00D02F88" w:rsidRPr="00942789">
              <w:rPr>
                <w:rFonts w:ascii="Times New Roman" w:hAnsi="Times New Roman"/>
                <w:i/>
                <w:sz w:val="24"/>
                <w:szCs w:val="24"/>
                <w:lang w:eastAsia="ar-SA"/>
              </w:rPr>
              <w:t>Gi</w:t>
            </w:r>
            <w:r w:rsidRPr="00942789">
              <w:rPr>
                <w:rFonts w:ascii="Times New Roman" w:hAnsi="Times New Roman"/>
                <w:i/>
                <w:sz w:val="24"/>
                <w:szCs w:val="24"/>
                <w:lang w:eastAsia="ar-SA"/>
              </w:rPr>
              <w:t>mnazijos g.</w:t>
            </w:r>
            <w:r w:rsidR="000F3F99">
              <w:rPr>
                <w:rFonts w:ascii="Times New Roman" w:hAnsi="Times New Roman"/>
                <w:i/>
                <w:sz w:val="24"/>
                <w:szCs w:val="24"/>
                <w:lang w:eastAsia="ar-SA"/>
              </w:rPr>
              <w:t>,</w:t>
            </w:r>
            <w:r w:rsidRPr="00942789">
              <w:rPr>
                <w:rFonts w:ascii="Times New Roman" w:hAnsi="Times New Roman"/>
                <w:i/>
                <w:sz w:val="24"/>
                <w:szCs w:val="24"/>
                <w:lang w:eastAsia="ar-SA"/>
              </w:rPr>
              <w:t xml:space="preserve"> Maironio g.</w:t>
            </w:r>
            <w:r w:rsidR="000F3F99">
              <w:rPr>
                <w:rFonts w:ascii="Times New Roman" w:hAnsi="Times New Roman"/>
                <w:i/>
                <w:sz w:val="24"/>
                <w:szCs w:val="24"/>
                <w:lang w:eastAsia="ar-SA"/>
              </w:rPr>
              <w:t xml:space="preserve">, </w:t>
            </w:r>
            <w:r w:rsidRPr="00942789">
              <w:rPr>
                <w:rFonts w:ascii="Times New Roman" w:hAnsi="Times New Roman"/>
                <w:i/>
                <w:sz w:val="24"/>
                <w:szCs w:val="24"/>
                <w:lang w:eastAsia="ar-SA"/>
              </w:rPr>
              <w:t>Vilniaus g.</w:t>
            </w:r>
            <w:r w:rsidR="000F3F99">
              <w:rPr>
                <w:rFonts w:ascii="Times New Roman" w:hAnsi="Times New Roman"/>
                <w:i/>
                <w:sz w:val="24"/>
                <w:szCs w:val="24"/>
                <w:lang w:eastAsia="ar-SA"/>
              </w:rPr>
              <w:t>,</w:t>
            </w:r>
            <w:r w:rsidRPr="00942789">
              <w:rPr>
                <w:rFonts w:ascii="Times New Roman" w:hAnsi="Times New Roman"/>
                <w:i/>
                <w:sz w:val="24"/>
                <w:szCs w:val="24"/>
                <w:lang w:eastAsia="ar-SA"/>
              </w:rPr>
              <w:t xml:space="preserve"> Rinkos g.</w:t>
            </w:r>
            <w:r w:rsidR="000F3F99">
              <w:rPr>
                <w:rFonts w:ascii="Times New Roman" w:hAnsi="Times New Roman"/>
                <w:i/>
                <w:sz w:val="24"/>
                <w:szCs w:val="24"/>
                <w:lang w:eastAsia="ar-SA"/>
              </w:rPr>
              <w:t xml:space="preserve">, </w:t>
            </w:r>
            <w:proofErr w:type="spellStart"/>
            <w:r w:rsidRPr="00942789">
              <w:rPr>
                <w:rFonts w:ascii="Times New Roman" w:hAnsi="Times New Roman"/>
                <w:i/>
                <w:sz w:val="24"/>
                <w:szCs w:val="24"/>
                <w:lang w:eastAsia="ar-SA"/>
              </w:rPr>
              <w:t>Apaščios</w:t>
            </w:r>
            <w:proofErr w:type="spellEnd"/>
            <w:r w:rsidRPr="00942789">
              <w:rPr>
                <w:rFonts w:ascii="Times New Roman" w:hAnsi="Times New Roman"/>
                <w:i/>
                <w:sz w:val="24"/>
                <w:szCs w:val="24"/>
                <w:lang w:eastAsia="ar-SA"/>
              </w:rPr>
              <w:t xml:space="preserve"> upės vystymas siekiant gerinti gyvenimo kokybę ir didinti verslumą.</w:t>
            </w:r>
          </w:p>
        </w:tc>
        <w:tc>
          <w:tcPr>
            <w:tcW w:w="1320" w:type="dxa"/>
            <w:shd w:val="clear" w:color="auto" w:fill="auto"/>
            <w:vAlign w:val="center"/>
          </w:tcPr>
          <w:p w:rsidR="005F04F2" w:rsidRPr="00942789" w:rsidRDefault="00451D69" w:rsidP="00724488">
            <w:pPr>
              <w:suppressAutoHyphens/>
              <w:jc w:val="center"/>
              <w:rPr>
                <w:rFonts w:ascii="Times New Roman" w:hAnsi="Times New Roman"/>
                <w:sz w:val="24"/>
                <w:szCs w:val="24"/>
                <w:lang w:eastAsia="ar-SA"/>
              </w:rPr>
            </w:pPr>
            <w:r>
              <w:rPr>
                <w:rFonts w:ascii="Times New Roman" w:hAnsi="Times New Roman"/>
                <w:sz w:val="24"/>
                <w:szCs w:val="24"/>
                <w:lang w:eastAsia="ar-SA"/>
              </w:rPr>
              <w:t>7 302,66</w:t>
            </w:r>
          </w:p>
        </w:tc>
        <w:tc>
          <w:tcPr>
            <w:tcW w:w="1374" w:type="dxa"/>
            <w:shd w:val="clear" w:color="auto" w:fill="auto"/>
            <w:vAlign w:val="center"/>
          </w:tcPr>
          <w:p w:rsidR="005F04F2" w:rsidRPr="00ED2CA8" w:rsidRDefault="00451D69" w:rsidP="00724488">
            <w:pPr>
              <w:suppressAutoHyphens/>
              <w:jc w:val="center"/>
              <w:rPr>
                <w:rFonts w:ascii="Times New Roman" w:hAnsi="Times New Roman"/>
                <w:color w:val="000000"/>
                <w:sz w:val="24"/>
                <w:szCs w:val="24"/>
                <w:lang w:eastAsia="ar-SA"/>
              </w:rPr>
            </w:pPr>
            <w:r w:rsidRPr="00ED2CA8">
              <w:rPr>
                <w:rFonts w:ascii="Times New Roman" w:hAnsi="Times New Roman"/>
                <w:color w:val="000000"/>
                <w:sz w:val="24"/>
                <w:szCs w:val="24"/>
                <w:lang w:eastAsia="ar-SA"/>
              </w:rPr>
              <w:t>1 141,5</w:t>
            </w:r>
          </w:p>
        </w:tc>
        <w:tc>
          <w:tcPr>
            <w:tcW w:w="1430" w:type="dxa"/>
            <w:shd w:val="clear" w:color="auto" w:fill="auto"/>
            <w:vAlign w:val="center"/>
          </w:tcPr>
          <w:p w:rsidR="005F04F2" w:rsidRPr="00942789" w:rsidRDefault="00451D69" w:rsidP="00724488">
            <w:pPr>
              <w:suppressAutoHyphens/>
              <w:jc w:val="center"/>
              <w:rPr>
                <w:rFonts w:ascii="Times New Roman" w:hAnsi="Times New Roman"/>
                <w:sz w:val="24"/>
                <w:szCs w:val="24"/>
                <w:lang w:eastAsia="ar-SA"/>
              </w:rPr>
            </w:pPr>
            <w:r>
              <w:rPr>
                <w:rFonts w:ascii="Times New Roman" w:hAnsi="Times New Roman"/>
                <w:sz w:val="24"/>
                <w:szCs w:val="24"/>
                <w:lang w:eastAsia="ar-SA"/>
              </w:rPr>
              <w:t>5 953,78</w:t>
            </w:r>
          </w:p>
        </w:tc>
        <w:tc>
          <w:tcPr>
            <w:tcW w:w="4665" w:type="dxa"/>
          </w:tcPr>
          <w:p w:rsidR="00D868D4" w:rsidRPr="00942789" w:rsidRDefault="00D9567E" w:rsidP="00D868D4">
            <w:pPr>
              <w:suppressAutoHyphens/>
              <w:jc w:val="both"/>
              <w:rPr>
                <w:rFonts w:ascii="Times New Roman" w:hAnsi="Times New Roman"/>
                <w:sz w:val="24"/>
                <w:szCs w:val="24"/>
                <w:vertAlign w:val="superscript"/>
              </w:rPr>
            </w:pPr>
            <w:r w:rsidRPr="00942789">
              <w:rPr>
                <w:rFonts w:ascii="Times New Roman" w:hAnsi="Times New Roman"/>
                <w:sz w:val="24"/>
                <w:szCs w:val="24"/>
              </w:rPr>
              <w:t>Sukurtos arba atnaujintos atviros erdvės miestų vietovėse</w:t>
            </w:r>
            <w:r w:rsidR="00D868D4" w:rsidRPr="00942789">
              <w:rPr>
                <w:rFonts w:ascii="Times New Roman" w:hAnsi="Times New Roman"/>
                <w:sz w:val="24"/>
                <w:szCs w:val="24"/>
              </w:rPr>
              <w:t>,</w:t>
            </w:r>
            <w:r w:rsidR="00871DC9" w:rsidRPr="00942789">
              <w:rPr>
                <w:rFonts w:ascii="Times New Roman" w:hAnsi="Times New Roman"/>
                <w:sz w:val="24"/>
                <w:szCs w:val="24"/>
              </w:rPr>
              <w:t>104</w:t>
            </w:r>
            <w:r w:rsidR="00956EAE" w:rsidRPr="00942789">
              <w:rPr>
                <w:rFonts w:ascii="Times New Roman" w:hAnsi="Times New Roman"/>
                <w:sz w:val="24"/>
                <w:szCs w:val="24"/>
              </w:rPr>
              <w:t xml:space="preserve"> 500 </w:t>
            </w:r>
            <w:r w:rsidR="00D868D4" w:rsidRPr="00942789">
              <w:rPr>
                <w:rFonts w:ascii="Times New Roman" w:hAnsi="Times New Roman"/>
                <w:sz w:val="24"/>
                <w:szCs w:val="24"/>
              </w:rPr>
              <w:t>m</w:t>
            </w:r>
            <w:r w:rsidR="00D868D4" w:rsidRPr="00942789">
              <w:rPr>
                <w:rFonts w:ascii="Times New Roman" w:hAnsi="Times New Roman"/>
                <w:sz w:val="24"/>
                <w:szCs w:val="24"/>
                <w:vertAlign w:val="superscript"/>
              </w:rPr>
              <w:t>2</w:t>
            </w:r>
          </w:p>
          <w:p w:rsidR="00724488" w:rsidRPr="00942789" w:rsidRDefault="00D9567E" w:rsidP="00D868D4">
            <w:pPr>
              <w:suppressAutoHyphens/>
              <w:jc w:val="both"/>
              <w:rPr>
                <w:rFonts w:ascii="Times New Roman" w:hAnsi="Times New Roman"/>
                <w:sz w:val="24"/>
                <w:szCs w:val="24"/>
              </w:rPr>
            </w:pPr>
            <w:r w:rsidRPr="00942789">
              <w:rPr>
                <w:rFonts w:ascii="Times New Roman" w:hAnsi="Times New Roman"/>
                <w:sz w:val="24"/>
                <w:szCs w:val="24"/>
              </w:rPr>
              <w:t>Švietimo ir kitų švietimo teikėjų įstaigos, kuriose pagal veiksmų programą ERPF lėšomis sukurta ar atnaujinta ne mažiau nei viena edukacinė erdvė</w:t>
            </w:r>
            <w:r w:rsidR="00D868D4" w:rsidRPr="00942789">
              <w:rPr>
                <w:rFonts w:ascii="Times New Roman" w:hAnsi="Times New Roman"/>
                <w:sz w:val="24"/>
                <w:szCs w:val="24"/>
              </w:rPr>
              <w:t xml:space="preserve">, </w:t>
            </w:r>
            <w:r w:rsidR="00956EAE" w:rsidRPr="00942789">
              <w:rPr>
                <w:rFonts w:ascii="Times New Roman" w:hAnsi="Times New Roman"/>
                <w:sz w:val="24"/>
                <w:szCs w:val="24"/>
              </w:rPr>
              <w:t xml:space="preserve">2 </w:t>
            </w:r>
            <w:r w:rsidR="00D868D4" w:rsidRPr="00942789">
              <w:rPr>
                <w:rFonts w:ascii="Times New Roman" w:hAnsi="Times New Roman"/>
                <w:sz w:val="24"/>
                <w:szCs w:val="24"/>
              </w:rPr>
              <w:t>vnt</w:t>
            </w:r>
            <w:r w:rsidR="00ED3577" w:rsidRPr="00942789">
              <w:rPr>
                <w:rFonts w:ascii="Times New Roman" w:hAnsi="Times New Roman"/>
                <w:sz w:val="24"/>
                <w:szCs w:val="24"/>
              </w:rPr>
              <w:t>.</w:t>
            </w:r>
          </w:p>
          <w:p w:rsidR="00D868D4" w:rsidRPr="00942789" w:rsidRDefault="00D868D4" w:rsidP="00D868D4">
            <w:pPr>
              <w:suppressAutoHyphens/>
              <w:jc w:val="both"/>
              <w:rPr>
                <w:rFonts w:ascii="Times New Roman" w:hAnsi="Times New Roman"/>
                <w:sz w:val="24"/>
                <w:szCs w:val="24"/>
              </w:rPr>
            </w:pPr>
            <w:r w:rsidRPr="00942789">
              <w:rPr>
                <w:rFonts w:ascii="Times New Roman" w:hAnsi="Times New Roman"/>
                <w:sz w:val="24"/>
                <w:szCs w:val="24"/>
              </w:rPr>
              <w:t xml:space="preserve">Rekonstruotų vandens tiekimo ir nuotekų surinkimo tinklų ilgis, </w:t>
            </w:r>
            <w:r w:rsidR="00675AE2" w:rsidRPr="00942789">
              <w:rPr>
                <w:rFonts w:ascii="Times New Roman" w:hAnsi="Times New Roman"/>
                <w:sz w:val="24"/>
                <w:szCs w:val="24"/>
              </w:rPr>
              <w:t>1</w:t>
            </w:r>
            <w:r w:rsidR="00A76426" w:rsidRPr="00942789">
              <w:rPr>
                <w:rFonts w:ascii="Times New Roman" w:hAnsi="Times New Roman"/>
                <w:sz w:val="24"/>
                <w:szCs w:val="24"/>
              </w:rPr>
              <w:t>,495</w:t>
            </w:r>
            <w:r w:rsidR="00956EAE" w:rsidRPr="00942789">
              <w:rPr>
                <w:rFonts w:ascii="Times New Roman" w:hAnsi="Times New Roman"/>
                <w:sz w:val="24"/>
                <w:szCs w:val="24"/>
              </w:rPr>
              <w:t xml:space="preserve"> </w:t>
            </w:r>
            <w:r w:rsidRPr="00942789">
              <w:rPr>
                <w:rFonts w:ascii="Times New Roman" w:hAnsi="Times New Roman"/>
                <w:sz w:val="24"/>
                <w:szCs w:val="24"/>
              </w:rPr>
              <w:t>km</w:t>
            </w:r>
          </w:p>
          <w:p w:rsidR="00D868D4" w:rsidRPr="00942789" w:rsidRDefault="00D9567E" w:rsidP="00D868D4">
            <w:pPr>
              <w:suppressAutoHyphens/>
              <w:jc w:val="both"/>
              <w:rPr>
                <w:rFonts w:ascii="Times New Roman" w:hAnsi="Times New Roman"/>
                <w:sz w:val="24"/>
                <w:szCs w:val="24"/>
              </w:rPr>
            </w:pPr>
            <w:r w:rsidRPr="008D50EB">
              <w:rPr>
                <w:rFonts w:ascii="Times New Roman" w:hAnsi="Times New Roman"/>
                <w:sz w:val="24"/>
                <w:szCs w:val="24"/>
              </w:rPr>
              <w:t xml:space="preserve">Numatomo apsilankymų remiamuose kultūros ir gamtos paveldo objektuose bei turistų </w:t>
            </w:r>
            <w:r w:rsidRPr="008D50EB">
              <w:rPr>
                <w:rFonts w:ascii="Times New Roman" w:hAnsi="Times New Roman"/>
                <w:sz w:val="24"/>
                <w:szCs w:val="24"/>
              </w:rPr>
              <w:lastRenderedPageBreak/>
              <w:t>traukos vietose skaičiaus padidėjimas, apsilankymai per metus</w:t>
            </w:r>
            <w:r w:rsidR="00D868D4" w:rsidRPr="008D50EB">
              <w:rPr>
                <w:rFonts w:ascii="Times New Roman" w:hAnsi="Times New Roman"/>
                <w:sz w:val="24"/>
                <w:szCs w:val="24"/>
              </w:rPr>
              <w:t>,</w:t>
            </w:r>
            <w:r w:rsidR="00953E1A" w:rsidRPr="008D50EB">
              <w:rPr>
                <w:rFonts w:ascii="Times New Roman" w:hAnsi="Times New Roman"/>
                <w:sz w:val="24"/>
                <w:szCs w:val="24"/>
              </w:rPr>
              <w:t xml:space="preserve"> 4</w:t>
            </w:r>
            <w:r w:rsidR="002E619B" w:rsidRPr="008D50EB">
              <w:rPr>
                <w:rFonts w:ascii="Times New Roman" w:hAnsi="Times New Roman"/>
                <w:sz w:val="24"/>
                <w:szCs w:val="24"/>
              </w:rPr>
              <w:t>00</w:t>
            </w:r>
            <w:r w:rsidR="00D868D4" w:rsidRPr="008D50EB">
              <w:rPr>
                <w:rFonts w:ascii="Times New Roman" w:hAnsi="Times New Roman"/>
                <w:sz w:val="24"/>
                <w:szCs w:val="24"/>
              </w:rPr>
              <w:t xml:space="preserve"> vnt</w:t>
            </w:r>
            <w:r w:rsidR="00ED3577" w:rsidRPr="008D50EB">
              <w:rPr>
                <w:rFonts w:ascii="Times New Roman" w:hAnsi="Times New Roman"/>
                <w:sz w:val="24"/>
                <w:szCs w:val="24"/>
              </w:rPr>
              <w:t>.</w:t>
            </w:r>
          </w:p>
          <w:p w:rsidR="0046554C" w:rsidRPr="00942789" w:rsidRDefault="0046554C" w:rsidP="0046554C">
            <w:pPr>
              <w:suppressAutoHyphens/>
              <w:jc w:val="both"/>
              <w:rPr>
                <w:rFonts w:ascii="Times New Roman" w:hAnsi="Times New Roman"/>
                <w:sz w:val="24"/>
                <w:szCs w:val="24"/>
                <w:lang w:eastAsia="ar-SA"/>
              </w:rPr>
            </w:pPr>
            <w:r w:rsidRPr="00942789">
              <w:rPr>
                <w:rFonts w:ascii="Times New Roman" w:hAnsi="Times New Roman"/>
                <w:sz w:val="24"/>
                <w:szCs w:val="24"/>
              </w:rPr>
              <w:t xml:space="preserve">Bendras rekonstruotų arba atnaujintų kelių ilgis, </w:t>
            </w:r>
            <w:r w:rsidR="00956EAE" w:rsidRPr="00942789">
              <w:rPr>
                <w:rFonts w:ascii="Times New Roman" w:hAnsi="Times New Roman"/>
                <w:sz w:val="24"/>
                <w:szCs w:val="24"/>
              </w:rPr>
              <w:t xml:space="preserve">2,005 </w:t>
            </w:r>
            <w:r w:rsidRPr="00942789">
              <w:rPr>
                <w:rFonts w:ascii="Times New Roman" w:hAnsi="Times New Roman"/>
                <w:sz w:val="24"/>
                <w:szCs w:val="24"/>
              </w:rPr>
              <w:t>km</w:t>
            </w:r>
          </w:p>
        </w:tc>
      </w:tr>
      <w:tr w:rsidR="00B168BB" w:rsidRPr="00942789" w:rsidTr="007E328C">
        <w:trPr>
          <w:trHeight w:val="2206"/>
        </w:trPr>
        <w:tc>
          <w:tcPr>
            <w:tcW w:w="6237" w:type="dxa"/>
          </w:tcPr>
          <w:p w:rsidR="00B168BB" w:rsidRPr="00942789" w:rsidRDefault="00E8319D" w:rsidP="00FE2C18">
            <w:pPr>
              <w:numPr>
                <w:ilvl w:val="1"/>
                <w:numId w:val="16"/>
              </w:numPr>
              <w:tabs>
                <w:tab w:val="left" w:pos="601"/>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lastRenderedPageBreak/>
              <w:t>Kupiškio miesto Lauryno Stuokos</w:t>
            </w:r>
            <w:r w:rsidR="00A843DE">
              <w:rPr>
                <w:rFonts w:ascii="Times New Roman" w:hAnsi="Times New Roman"/>
                <w:i/>
                <w:sz w:val="24"/>
                <w:szCs w:val="24"/>
                <w:lang w:eastAsia="ar-SA"/>
              </w:rPr>
              <w:t>-</w:t>
            </w:r>
            <w:r w:rsidRPr="00942789">
              <w:rPr>
                <w:rFonts w:ascii="Times New Roman" w:hAnsi="Times New Roman"/>
                <w:i/>
                <w:sz w:val="24"/>
                <w:szCs w:val="24"/>
                <w:lang w:eastAsia="ar-SA"/>
              </w:rPr>
              <w:t xml:space="preserve">Gucevičiaus aikštės ir jos prieigų sutvarkymas vystant miesto traukos centrą. </w:t>
            </w:r>
          </w:p>
        </w:tc>
        <w:tc>
          <w:tcPr>
            <w:tcW w:w="1320" w:type="dxa"/>
            <w:vAlign w:val="center"/>
          </w:tcPr>
          <w:p w:rsidR="00C5127F" w:rsidRPr="00942789" w:rsidRDefault="007E328C" w:rsidP="002A695A">
            <w:pPr>
              <w:suppressAutoHyphens/>
              <w:jc w:val="center"/>
              <w:rPr>
                <w:rFonts w:ascii="Times New Roman" w:hAnsi="Times New Roman"/>
                <w:sz w:val="24"/>
                <w:szCs w:val="24"/>
                <w:lang w:eastAsia="ar-SA"/>
              </w:rPr>
            </w:pPr>
            <w:r>
              <w:rPr>
                <w:rFonts w:ascii="Times New Roman" w:hAnsi="Times New Roman"/>
                <w:sz w:val="24"/>
                <w:szCs w:val="24"/>
                <w:lang w:eastAsia="ar-SA"/>
              </w:rPr>
              <w:t>2 304,32</w:t>
            </w:r>
          </w:p>
        </w:tc>
        <w:tc>
          <w:tcPr>
            <w:tcW w:w="1374" w:type="dxa"/>
            <w:vAlign w:val="center"/>
          </w:tcPr>
          <w:p w:rsidR="00C5127F" w:rsidRPr="00942789" w:rsidRDefault="007E328C" w:rsidP="002A695A">
            <w:pPr>
              <w:suppressAutoHyphens/>
              <w:jc w:val="center"/>
              <w:rPr>
                <w:rFonts w:ascii="Times New Roman" w:hAnsi="Times New Roman"/>
                <w:sz w:val="24"/>
                <w:szCs w:val="24"/>
                <w:lang w:eastAsia="ar-SA"/>
              </w:rPr>
            </w:pPr>
            <w:r>
              <w:rPr>
                <w:rFonts w:ascii="Times New Roman" w:hAnsi="Times New Roman"/>
                <w:sz w:val="24"/>
                <w:szCs w:val="24"/>
                <w:lang w:eastAsia="ar-SA"/>
              </w:rPr>
              <w:t>345,64</w:t>
            </w:r>
          </w:p>
        </w:tc>
        <w:tc>
          <w:tcPr>
            <w:tcW w:w="1430" w:type="dxa"/>
            <w:vAlign w:val="center"/>
          </w:tcPr>
          <w:p w:rsidR="00C5127F" w:rsidRPr="00942789" w:rsidRDefault="007E328C" w:rsidP="002A695A">
            <w:pPr>
              <w:suppressAutoHyphens/>
              <w:jc w:val="center"/>
              <w:rPr>
                <w:rFonts w:ascii="Times New Roman" w:hAnsi="Times New Roman"/>
                <w:sz w:val="24"/>
                <w:szCs w:val="24"/>
                <w:lang w:eastAsia="ar-SA"/>
              </w:rPr>
            </w:pPr>
            <w:r>
              <w:rPr>
                <w:rFonts w:ascii="Times New Roman" w:hAnsi="Times New Roman"/>
                <w:sz w:val="24"/>
                <w:szCs w:val="24"/>
                <w:lang w:eastAsia="ar-SA"/>
              </w:rPr>
              <w:t>1 958,67</w:t>
            </w:r>
          </w:p>
        </w:tc>
        <w:tc>
          <w:tcPr>
            <w:tcW w:w="4665" w:type="dxa"/>
          </w:tcPr>
          <w:p w:rsidR="00D868D4" w:rsidRPr="00942789" w:rsidRDefault="00D9567E" w:rsidP="00D868D4">
            <w:pPr>
              <w:suppressAutoHyphens/>
              <w:jc w:val="both"/>
              <w:rPr>
                <w:rFonts w:ascii="Times New Roman" w:hAnsi="Times New Roman"/>
                <w:sz w:val="24"/>
                <w:szCs w:val="24"/>
                <w:vertAlign w:val="superscript"/>
              </w:rPr>
            </w:pPr>
            <w:r w:rsidRPr="00942789">
              <w:rPr>
                <w:rFonts w:ascii="Times New Roman" w:hAnsi="Times New Roman"/>
                <w:sz w:val="24"/>
                <w:szCs w:val="24"/>
              </w:rPr>
              <w:t>Sukurtos arba atnaujintos atviros erdvės miestų vietovėse</w:t>
            </w:r>
            <w:r w:rsidR="00D868D4" w:rsidRPr="00942789">
              <w:rPr>
                <w:rFonts w:ascii="Times New Roman" w:hAnsi="Times New Roman"/>
                <w:sz w:val="24"/>
                <w:szCs w:val="24"/>
              </w:rPr>
              <w:t xml:space="preserve">, </w:t>
            </w:r>
            <w:r w:rsidR="00675AE2" w:rsidRPr="00942789">
              <w:rPr>
                <w:rFonts w:ascii="Times New Roman" w:hAnsi="Times New Roman"/>
                <w:sz w:val="24"/>
                <w:szCs w:val="24"/>
              </w:rPr>
              <w:t xml:space="preserve">13 560 </w:t>
            </w:r>
            <w:r w:rsidR="00D868D4" w:rsidRPr="00942789">
              <w:rPr>
                <w:rFonts w:ascii="Times New Roman" w:hAnsi="Times New Roman"/>
                <w:sz w:val="24"/>
                <w:szCs w:val="24"/>
              </w:rPr>
              <w:t>m</w:t>
            </w:r>
            <w:r w:rsidR="00D868D4" w:rsidRPr="00942789">
              <w:rPr>
                <w:rFonts w:ascii="Times New Roman" w:hAnsi="Times New Roman"/>
                <w:sz w:val="24"/>
                <w:szCs w:val="24"/>
                <w:vertAlign w:val="superscript"/>
              </w:rPr>
              <w:t>2</w:t>
            </w:r>
          </w:p>
          <w:p w:rsidR="006852A3" w:rsidRPr="00942789" w:rsidRDefault="00D9567E" w:rsidP="007E328C">
            <w:pPr>
              <w:suppressAutoHyphens/>
              <w:jc w:val="both"/>
              <w:rPr>
                <w:rFonts w:ascii="Times New Roman" w:hAnsi="Times New Roman"/>
                <w:sz w:val="24"/>
                <w:szCs w:val="24"/>
                <w:lang w:eastAsia="ar-SA"/>
              </w:rPr>
            </w:pPr>
            <w:r w:rsidRPr="00942789">
              <w:rPr>
                <w:rFonts w:ascii="Times New Roman" w:hAnsi="Times New Roman"/>
                <w:sz w:val="24"/>
                <w:szCs w:val="24"/>
              </w:rPr>
              <w:t>Švietimo ir kitų švietimo teikėjų įstaigos, kuriose pagal veiksmų programą ERPF lėšomis sukurta ar atnaujinta ne mažiau nei viena edukacinė erdvė</w:t>
            </w:r>
            <w:r w:rsidR="00D868D4" w:rsidRPr="00942789">
              <w:rPr>
                <w:rFonts w:ascii="Times New Roman" w:hAnsi="Times New Roman"/>
                <w:sz w:val="24"/>
                <w:szCs w:val="24"/>
              </w:rPr>
              <w:t xml:space="preserve">, </w:t>
            </w:r>
            <w:r w:rsidR="00675AE2" w:rsidRPr="00942789">
              <w:rPr>
                <w:rFonts w:ascii="Times New Roman" w:hAnsi="Times New Roman"/>
                <w:sz w:val="24"/>
                <w:szCs w:val="24"/>
              </w:rPr>
              <w:t xml:space="preserve">1 </w:t>
            </w:r>
            <w:r w:rsidR="00D868D4" w:rsidRPr="00942789">
              <w:rPr>
                <w:rFonts w:ascii="Times New Roman" w:hAnsi="Times New Roman"/>
                <w:sz w:val="24"/>
                <w:szCs w:val="24"/>
              </w:rPr>
              <w:t>vnt</w:t>
            </w:r>
            <w:r w:rsidR="00ED3577" w:rsidRPr="00942789">
              <w:rPr>
                <w:rFonts w:ascii="Times New Roman" w:hAnsi="Times New Roman"/>
                <w:sz w:val="24"/>
                <w:szCs w:val="24"/>
              </w:rPr>
              <w:t>.</w:t>
            </w:r>
          </w:p>
        </w:tc>
      </w:tr>
      <w:tr w:rsidR="00B168BB" w:rsidRPr="00942789" w:rsidTr="002A695A">
        <w:trPr>
          <w:trHeight w:val="70"/>
        </w:trPr>
        <w:tc>
          <w:tcPr>
            <w:tcW w:w="6237" w:type="dxa"/>
          </w:tcPr>
          <w:p w:rsidR="00B168BB" w:rsidRPr="00942789" w:rsidRDefault="00D20725" w:rsidP="00FE2C18">
            <w:pPr>
              <w:numPr>
                <w:ilvl w:val="1"/>
                <w:numId w:val="16"/>
              </w:numPr>
              <w:tabs>
                <w:tab w:val="left" w:pos="601"/>
              </w:tabs>
              <w:ind w:left="34" w:hanging="34"/>
              <w:jc w:val="both"/>
              <w:rPr>
                <w:rFonts w:ascii="Times New Roman" w:hAnsi="Times New Roman"/>
                <w:i/>
                <w:sz w:val="24"/>
                <w:szCs w:val="24"/>
                <w:lang w:eastAsia="ar-SA"/>
              </w:rPr>
            </w:pPr>
            <w:r w:rsidRPr="00942789">
              <w:rPr>
                <w:rFonts w:ascii="Times New Roman" w:hAnsi="Times New Roman"/>
                <w:i/>
                <w:sz w:val="24"/>
                <w:szCs w:val="24"/>
                <w:lang w:eastAsia="ar-SA"/>
              </w:rPr>
              <w:t xml:space="preserve"> Kupos upės slėnio teritorijoje</w:t>
            </w:r>
            <w:r w:rsidR="006852A3" w:rsidRPr="00942789">
              <w:rPr>
                <w:rFonts w:ascii="Times New Roman" w:hAnsi="Times New Roman"/>
                <w:i/>
                <w:sz w:val="24"/>
                <w:szCs w:val="24"/>
                <w:lang w:eastAsia="ar-SA"/>
              </w:rPr>
              <w:t>, Kupiškio mieste,</w:t>
            </w:r>
            <w:r w:rsidRPr="00942789">
              <w:rPr>
                <w:rFonts w:ascii="Times New Roman" w:hAnsi="Times New Roman"/>
                <w:i/>
                <w:sz w:val="24"/>
                <w:szCs w:val="24"/>
                <w:lang w:eastAsia="ar-SA"/>
              </w:rPr>
              <w:t xml:space="preserve"> esančių viešųjų erdvių modernizavimas didinant gyvenamosios aplinkos patrauklumą bei siekiant gerinti sąlygas smulkiajam verslui.</w:t>
            </w:r>
          </w:p>
        </w:tc>
        <w:tc>
          <w:tcPr>
            <w:tcW w:w="1320" w:type="dxa"/>
            <w:vAlign w:val="center"/>
          </w:tcPr>
          <w:p w:rsidR="00950B63" w:rsidRPr="00942789" w:rsidRDefault="007E328C" w:rsidP="00813A36">
            <w:pPr>
              <w:suppressAutoHyphens/>
              <w:rPr>
                <w:rFonts w:ascii="Times New Roman" w:hAnsi="Times New Roman"/>
                <w:sz w:val="24"/>
                <w:szCs w:val="24"/>
                <w:lang w:eastAsia="ar-SA"/>
              </w:rPr>
            </w:pPr>
            <w:r>
              <w:rPr>
                <w:rFonts w:ascii="Times New Roman" w:hAnsi="Times New Roman"/>
                <w:sz w:val="24"/>
                <w:szCs w:val="24"/>
                <w:lang w:eastAsia="ar-SA"/>
              </w:rPr>
              <w:t>1 098,09</w:t>
            </w:r>
          </w:p>
        </w:tc>
        <w:tc>
          <w:tcPr>
            <w:tcW w:w="1374" w:type="dxa"/>
            <w:vAlign w:val="center"/>
          </w:tcPr>
          <w:p w:rsidR="00813A36" w:rsidRPr="00942789" w:rsidRDefault="007E328C" w:rsidP="002A695A">
            <w:pPr>
              <w:suppressAutoHyphens/>
              <w:jc w:val="center"/>
              <w:rPr>
                <w:rFonts w:ascii="Times New Roman" w:hAnsi="Times New Roman"/>
                <w:sz w:val="24"/>
                <w:szCs w:val="24"/>
                <w:lang w:eastAsia="ar-SA"/>
              </w:rPr>
            </w:pPr>
            <w:r>
              <w:rPr>
                <w:rFonts w:ascii="Times New Roman" w:hAnsi="Times New Roman"/>
                <w:sz w:val="24"/>
                <w:szCs w:val="24"/>
                <w:lang w:eastAsia="ar-SA"/>
              </w:rPr>
              <w:t>164,71</w:t>
            </w:r>
          </w:p>
        </w:tc>
        <w:tc>
          <w:tcPr>
            <w:tcW w:w="1430" w:type="dxa"/>
            <w:vAlign w:val="center"/>
          </w:tcPr>
          <w:p w:rsidR="00813A36" w:rsidRPr="00942789" w:rsidRDefault="007E328C" w:rsidP="002A695A">
            <w:pPr>
              <w:suppressAutoHyphens/>
              <w:jc w:val="center"/>
              <w:rPr>
                <w:rFonts w:ascii="Times New Roman" w:hAnsi="Times New Roman"/>
                <w:sz w:val="24"/>
                <w:szCs w:val="24"/>
                <w:lang w:eastAsia="ar-SA"/>
              </w:rPr>
            </w:pPr>
            <w:r>
              <w:rPr>
                <w:rFonts w:ascii="Times New Roman" w:hAnsi="Times New Roman"/>
                <w:sz w:val="24"/>
                <w:szCs w:val="24"/>
                <w:lang w:eastAsia="ar-SA"/>
              </w:rPr>
              <w:t>933,38</w:t>
            </w:r>
          </w:p>
        </w:tc>
        <w:tc>
          <w:tcPr>
            <w:tcW w:w="4665" w:type="dxa"/>
          </w:tcPr>
          <w:p w:rsidR="00D868D4" w:rsidRPr="00942789" w:rsidRDefault="00D9567E" w:rsidP="00D868D4">
            <w:pPr>
              <w:suppressAutoHyphens/>
              <w:jc w:val="both"/>
              <w:rPr>
                <w:rFonts w:ascii="Times New Roman" w:hAnsi="Times New Roman"/>
                <w:sz w:val="24"/>
                <w:szCs w:val="24"/>
                <w:vertAlign w:val="superscript"/>
              </w:rPr>
            </w:pPr>
            <w:r w:rsidRPr="00942789">
              <w:rPr>
                <w:rFonts w:ascii="Times New Roman" w:hAnsi="Times New Roman"/>
                <w:sz w:val="24"/>
                <w:szCs w:val="24"/>
              </w:rPr>
              <w:t xml:space="preserve">Sukurtos arba atnaujintos atviros erdvės miestų vietovėse, </w:t>
            </w:r>
            <w:r w:rsidR="00675AE2" w:rsidRPr="00942789">
              <w:rPr>
                <w:rFonts w:ascii="Times New Roman" w:hAnsi="Times New Roman"/>
                <w:sz w:val="24"/>
                <w:szCs w:val="24"/>
              </w:rPr>
              <w:t>1 587</w:t>
            </w:r>
            <w:r w:rsidR="00D868D4" w:rsidRPr="00942789">
              <w:rPr>
                <w:rFonts w:ascii="Times New Roman" w:hAnsi="Times New Roman"/>
                <w:sz w:val="24"/>
                <w:szCs w:val="24"/>
              </w:rPr>
              <w:t>m</w:t>
            </w:r>
            <w:r w:rsidR="00D868D4" w:rsidRPr="00942789">
              <w:rPr>
                <w:rFonts w:ascii="Times New Roman" w:hAnsi="Times New Roman"/>
                <w:sz w:val="24"/>
                <w:szCs w:val="24"/>
                <w:vertAlign w:val="superscript"/>
              </w:rPr>
              <w:t>2</w:t>
            </w:r>
          </w:p>
          <w:p w:rsidR="006852A3" w:rsidRPr="00942789" w:rsidRDefault="006852A3" w:rsidP="002701D7">
            <w:pPr>
              <w:suppressAutoHyphens/>
              <w:jc w:val="both"/>
              <w:rPr>
                <w:rFonts w:ascii="Times New Roman" w:hAnsi="Times New Roman"/>
                <w:sz w:val="24"/>
                <w:szCs w:val="24"/>
              </w:rPr>
            </w:pPr>
            <w:r w:rsidRPr="00942789">
              <w:rPr>
                <w:rFonts w:ascii="Times New Roman" w:hAnsi="Times New Roman"/>
                <w:sz w:val="24"/>
                <w:szCs w:val="24"/>
              </w:rPr>
              <w:t xml:space="preserve">Bendras rekonstruotų arba atnaujintų kelių ilgis, </w:t>
            </w:r>
            <w:r w:rsidR="007508F4" w:rsidRPr="00942789">
              <w:rPr>
                <w:rFonts w:ascii="Times New Roman" w:hAnsi="Times New Roman"/>
                <w:sz w:val="24"/>
                <w:szCs w:val="24"/>
              </w:rPr>
              <w:t>2,126</w:t>
            </w:r>
            <w:r w:rsidR="00523080" w:rsidRPr="00942789">
              <w:rPr>
                <w:rFonts w:ascii="Times New Roman" w:hAnsi="Times New Roman"/>
                <w:sz w:val="24"/>
                <w:szCs w:val="24"/>
              </w:rPr>
              <w:t xml:space="preserve"> km</w:t>
            </w:r>
          </w:p>
          <w:p w:rsidR="0077295C" w:rsidRPr="00942789" w:rsidRDefault="0077295C" w:rsidP="002701D7">
            <w:pPr>
              <w:suppressAutoHyphens/>
              <w:jc w:val="both"/>
              <w:rPr>
                <w:rFonts w:ascii="Times New Roman" w:hAnsi="Times New Roman"/>
                <w:sz w:val="24"/>
                <w:szCs w:val="24"/>
                <w:lang w:eastAsia="ar-SA"/>
              </w:rPr>
            </w:pPr>
            <w:r w:rsidRPr="00942789">
              <w:rPr>
                <w:rFonts w:ascii="Times New Roman" w:hAnsi="Times New Roman"/>
                <w:sz w:val="24"/>
                <w:szCs w:val="24"/>
              </w:rPr>
              <w:t xml:space="preserve">Įrengtų naujų dviračių ir </w:t>
            </w:r>
            <w:r w:rsidR="00FA3A17">
              <w:rPr>
                <w:rFonts w:ascii="Times New Roman" w:hAnsi="Times New Roman"/>
                <w:sz w:val="24"/>
                <w:szCs w:val="24"/>
              </w:rPr>
              <w:t>(</w:t>
            </w:r>
            <w:r w:rsidRPr="00942789">
              <w:rPr>
                <w:rFonts w:ascii="Times New Roman" w:hAnsi="Times New Roman"/>
                <w:sz w:val="24"/>
                <w:szCs w:val="24"/>
              </w:rPr>
              <w:t>ar</w:t>
            </w:r>
            <w:r w:rsidR="00FA3A17">
              <w:rPr>
                <w:rFonts w:ascii="Times New Roman" w:hAnsi="Times New Roman"/>
                <w:sz w:val="24"/>
                <w:szCs w:val="24"/>
              </w:rPr>
              <w:t>)</w:t>
            </w:r>
            <w:r w:rsidRPr="00942789">
              <w:rPr>
                <w:rFonts w:ascii="Times New Roman" w:hAnsi="Times New Roman"/>
                <w:sz w:val="24"/>
                <w:szCs w:val="24"/>
              </w:rPr>
              <w:t xml:space="preserve"> pėsčiųjų takų ir trasų ilgis, </w:t>
            </w:r>
            <w:r w:rsidR="007508F4" w:rsidRPr="00942789">
              <w:rPr>
                <w:rFonts w:ascii="Times New Roman" w:hAnsi="Times New Roman"/>
                <w:sz w:val="24"/>
                <w:szCs w:val="24"/>
              </w:rPr>
              <w:t xml:space="preserve">0,770 </w:t>
            </w:r>
            <w:r w:rsidRPr="00942789">
              <w:rPr>
                <w:rFonts w:ascii="Times New Roman" w:hAnsi="Times New Roman"/>
                <w:sz w:val="24"/>
                <w:szCs w:val="24"/>
              </w:rPr>
              <w:t>km</w:t>
            </w:r>
          </w:p>
        </w:tc>
      </w:tr>
      <w:tr w:rsidR="002701D7" w:rsidRPr="00942789" w:rsidTr="002A695A">
        <w:trPr>
          <w:trHeight w:val="70"/>
        </w:trPr>
        <w:tc>
          <w:tcPr>
            <w:tcW w:w="6237" w:type="dxa"/>
          </w:tcPr>
          <w:p w:rsidR="002701D7" w:rsidRPr="00942789" w:rsidRDefault="002701D7" w:rsidP="00FE2C18">
            <w:pPr>
              <w:numPr>
                <w:ilvl w:val="1"/>
                <w:numId w:val="16"/>
              </w:numPr>
              <w:tabs>
                <w:tab w:val="left" w:pos="459"/>
                <w:tab w:val="left" w:pos="1547"/>
              </w:tabs>
              <w:ind w:left="0" w:firstLine="0"/>
              <w:rPr>
                <w:rFonts w:ascii="Times New Roman" w:hAnsi="Times New Roman"/>
                <w:i/>
                <w:sz w:val="24"/>
                <w:szCs w:val="24"/>
                <w:lang w:eastAsia="ar-SA"/>
              </w:rPr>
            </w:pPr>
            <w:r w:rsidRPr="00942789">
              <w:rPr>
                <w:rFonts w:ascii="Times New Roman" w:hAnsi="Times New Roman"/>
                <w:i/>
                <w:sz w:val="24"/>
                <w:szCs w:val="24"/>
                <w:lang w:eastAsia="ar-SA"/>
              </w:rPr>
              <w:lastRenderedPageBreak/>
              <w:t>Centrinės Pasvalio dalies pritaikymas verslo ir gyventojų poreikiams.</w:t>
            </w:r>
          </w:p>
        </w:tc>
        <w:tc>
          <w:tcPr>
            <w:tcW w:w="1320" w:type="dxa"/>
          </w:tcPr>
          <w:p w:rsidR="00813A36" w:rsidRPr="00942789" w:rsidRDefault="007E328C" w:rsidP="002701D7">
            <w:pPr>
              <w:rPr>
                <w:rFonts w:ascii="Times New Roman" w:hAnsi="Times New Roman"/>
                <w:sz w:val="24"/>
                <w:szCs w:val="24"/>
              </w:rPr>
            </w:pPr>
            <w:r>
              <w:rPr>
                <w:rFonts w:ascii="Times New Roman" w:hAnsi="Times New Roman"/>
                <w:sz w:val="24"/>
                <w:szCs w:val="24"/>
              </w:rPr>
              <w:t>1 076,29</w:t>
            </w:r>
          </w:p>
        </w:tc>
        <w:tc>
          <w:tcPr>
            <w:tcW w:w="1374" w:type="dxa"/>
          </w:tcPr>
          <w:p w:rsidR="00D61551" w:rsidRPr="00942789" w:rsidRDefault="007E328C" w:rsidP="002701D7">
            <w:pPr>
              <w:rPr>
                <w:rFonts w:ascii="Times New Roman" w:hAnsi="Times New Roman"/>
                <w:sz w:val="24"/>
                <w:szCs w:val="24"/>
              </w:rPr>
            </w:pPr>
            <w:r>
              <w:rPr>
                <w:rFonts w:ascii="Times New Roman" w:hAnsi="Times New Roman"/>
                <w:sz w:val="24"/>
                <w:szCs w:val="24"/>
              </w:rPr>
              <w:t>161,71</w:t>
            </w:r>
          </w:p>
        </w:tc>
        <w:tc>
          <w:tcPr>
            <w:tcW w:w="1430" w:type="dxa"/>
          </w:tcPr>
          <w:p w:rsidR="00D61551" w:rsidRPr="00942789" w:rsidRDefault="007E328C" w:rsidP="002701D7">
            <w:pPr>
              <w:rPr>
                <w:rFonts w:ascii="Times New Roman" w:hAnsi="Times New Roman"/>
                <w:sz w:val="24"/>
                <w:szCs w:val="24"/>
              </w:rPr>
            </w:pPr>
            <w:r>
              <w:rPr>
                <w:rFonts w:ascii="Times New Roman" w:hAnsi="Times New Roman"/>
                <w:sz w:val="24"/>
                <w:szCs w:val="24"/>
              </w:rPr>
              <w:t>914,58</w:t>
            </w:r>
          </w:p>
        </w:tc>
        <w:tc>
          <w:tcPr>
            <w:tcW w:w="4665" w:type="dxa"/>
          </w:tcPr>
          <w:p w:rsidR="00D868D4" w:rsidRPr="00942789" w:rsidRDefault="00D9567E" w:rsidP="00D868D4">
            <w:pPr>
              <w:suppressAutoHyphens/>
              <w:jc w:val="both"/>
              <w:rPr>
                <w:rFonts w:ascii="Times New Roman" w:hAnsi="Times New Roman"/>
                <w:sz w:val="24"/>
                <w:szCs w:val="24"/>
                <w:vertAlign w:val="superscript"/>
              </w:rPr>
            </w:pPr>
            <w:r w:rsidRPr="00942789">
              <w:rPr>
                <w:rFonts w:ascii="Times New Roman" w:hAnsi="Times New Roman"/>
                <w:sz w:val="24"/>
                <w:szCs w:val="24"/>
              </w:rPr>
              <w:t>Sukurtos arba atnaujintos atviros erdvės miestų vietovėse</w:t>
            </w:r>
            <w:r w:rsidR="00D868D4" w:rsidRPr="00942789">
              <w:rPr>
                <w:rFonts w:ascii="Times New Roman" w:hAnsi="Times New Roman"/>
                <w:sz w:val="24"/>
                <w:szCs w:val="24"/>
              </w:rPr>
              <w:t>,</w:t>
            </w:r>
            <w:r w:rsidR="004C70A8">
              <w:rPr>
                <w:rFonts w:ascii="Times New Roman" w:hAnsi="Times New Roman"/>
                <w:sz w:val="24"/>
                <w:szCs w:val="24"/>
              </w:rPr>
              <w:t xml:space="preserve"> </w:t>
            </w:r>
            <w:r w:rsidR="00956EAE" w:rsidRPr="00942789">
              <w:rPr>
                <w:rFonts w:ascii="Times New Roman" w:hAnsi="Times New Roman"/>
                <w:sz w:val="24"/>
                <w:szCs w:val="24"/>
              </w:rPr>
              <w:t>6 488,85</w:t>
            </w:r>
            <w:r w:rsidR="00D868D4" w:rsidRPr="00942789">
              <w:rPr>
                <w:rFonts w:ascii="Times New Roman" w:hAnsi="Times New Roman"/>
                <w:sz w:val="24"/>
                <w:szCs w:val="24"/>
              </w:rPr>
              <w:t xml:space="preserve"> m</w:t>
            </w:r>
            <w:r w:rsidR="00D868D4" w:rsidRPr="00942789">
              <w:rPr>
                <w:rFonts w:ascii="Times New Roman" w:hAnsi="Times New Roman"/>
                <w:sz w:val="24"/>
                <w:szCs w:val="24"/>
                <w:vertAlign w:val="superscript"/>
              </w:rPr>
              <w:t>2</w:t>
            </w:r>
          </w:p>
          <w:p w:rsidR="002701D7" w:rsidRPr="00942789" w:rsidRDefault="00D9567E" w:rsidP="002701D7">
            <w:pPr>
              <w:suppressAutoHyphens/>
              <w:jc w:val="both"/>
              <w:rPr>
                <w:rFonts w:ascii="Times New Roman" w:hAnsi="Times New Roman"/>
                <w:sz w:val="24"/>
                <w:szCs w:val="24"/>
              </w:rPr>
            </w:pPr>
            <w:r w:rsidRPr="00AE7144">
              <w:rPr>
                <w:rFonts w:ascii="Times New Roman" w:hAnsi="Times New Roman"/>
                <w:sz w:val="24"/>
                <w:szCs w:val="24"/>
              </w:rPr>
              <w:t>Numatomo apsilankymų remiamuose kultūros ir gamtos paveldo objektuose</w:t>
            </w:r>
            <w:r w:rsidRPr="00942789">
              <w:rPr>
                <w:rFonts w:ascii="Times New Roman" w:hAnsi="Times New Roman"/>
                <w:sz w:val="24"/>
                <w:szCs w:val="24"/>
              </w:rPr>
              <w:t xml:space="preserve"> bei turistų traukos vietose skaičiaus padidėjimas, apsilankymai per </w:t>
            </w:r>
            <w:r w:rsidRPr="008D50EB">
              <w:rPr>
                <w:rFonts w:ascii="Times New Roman" w:hAnsi="Times New Roman"/>
                <w:sz w:val="24"/>
                <w:szCs w:val="24"/>
              </w:rPr>
              <w:t>metus</w:t>
            </w:r>
            <w:r w:rsidR="002701D7" w:rsidRPr="008D50EB">
              <w:rPr>
                <w:rFonts w:ascii="Times New Roman" w:hAnsi="Times New Roman"/>
                <w:sz w:val="24"/>
                <w:szCs w:val="24"/>
              </w:rPr>
              <w:t xml:space="preserve">, </w:t>
            </w:r>
            <w:r w:rsidR="002E619B" w:rsidRPr="008D50EB">
              <w:rPr>
                <w:rFonts w:ascii="Times New Roman" w:hAnsi="Times New Roman"/>
                <w:sz w:val="24"/>
                <w:szCs w:val="24"/>
              </w:rPr>
              <w:t>2</w:t>
            </w:r>
            <w:r w:rsidR="00956EAE" w:rsidRPr="008D50EB">
              <w:rPr>
                <w:rFonts w:ascii="Times New Roman" w:hAnsi="Times New Roman"/>
                <w:sz w:val="24"/>
                <w:szCs w:val="24"/>
              </w:rPr>
              <w:t xml:space="preserve">000 </w:t>
            </w:r>
            <w:r w:rsidR="00D868D4" w:rsidRPr="008D50EB">
              <w:rPr>
                <w:rFonts w:ascii="Times New Roman" w:hAnsi="Times New Roman"/>
                <w:sz w:val="24"/>
                <w:szCs w:val="24"/>
              </w:rPr>
              <w:t>vnt</w:t>
            </w:r>
            <w:r w:rsidR="00ED3577" w:rsidRPr="008D50EB">
              <w:rPr>
                <w:rFonts w:ascii="Times New Roman" w:hAnsi="Times New Roman"/>
                <w:sz w:val="24"/>
                <w:szCs w:val="24"/>
              </w:rPr>
              <w:t>.</w:t>
            </w:r>
          </w:p>
          <w:p w:rsidR="006852A3" w:rsidRPr="00942789" w:rsidRDefault="00D9567E" w:rsidP="006852A3">
            <w:pPr>
              <w:suppressAutoHyphens/>
              <w:jc w:val="both"/>
              <w:rPr>
                <w:rFonts w:ascii="Times New Roman" w:hAnsi="Times New Roman"/>
                <w:sz w:val="24"/>
                <w:szCs w:val="24"/>
              </w:rPr>
            </w:pPr>
            <w:r w:rsidRPr="00942789">
              <w:rPr>
                <w:rFonts w:ascii="Times New Roman" w:hAnsi="Times New Roman"/>
                <w:sz w:val="24"/>
                <w:szCs w:val="24"/>
              </w:rPr>
              <w:t>Švietimo ir kitų švietimo teikėjų įstaig</w:t>
            </w:r>
            <w:r w:rsidR="002700D8">
              <w:rPr>
                <w:rFonts w:ascii="Times New Roman" w:hAnsi="Times New Roman"/>
                <w:sz w:val="24"/>
                <w:szCs w:val="24"/>
              </w:rPr>
              <w:t>ų</w:t>
            </w:r>
            <w:r w:rsidRPr="00942789">
              <w:rPr>
                <w:rFonts w:ascii="Times New Roman" w:hAnsi="Times New Roman"/>
                <w:sz w:val="24"/>
                <w:szCs w:val="24"/>
              </w:rPr>
              <w:t>, kuriose pagal veiksmų programą ERPF lėšomis sukurta ar atnaujinta ne mažiau nei viena edukacinė erdvė</w:t>
            </w:r>
            <w:r w:rsidR="00D868D4" w:rsidRPr="00942789">
              <w:rPr>
                <w:rFonts w:ascii="Times New Roman" w:hAnsi="Times New Roman"/>
                <w:sz w:val="24"/>
                <w:szCs w:val="24"/>
              </w:rPr>
              <w:t xml:space="preserve">, </w:t>
            </w:r>
            <w:r w:rsidR="00956EAE" w:rsidRPr="00942789">
              <w:rPr>
                <w:rFonts w:ascii="Times New Roman" w:hAnsi="Times New Roman"/>
                <w:sz w:val="24"/>
                <w:szCs w:val="24"/>
              </w:rPr>
              <w:t xml:space="preserve">8 </w:t>
            </w:r>
            <w:r w:rsidR="00D868D4" w:rsidRPr="00942789">
              <w:rPr>
                <w:rFonts w:ascii="Times New Roman" w:hAnsi="Times New Roman"/>
                <w:sz w:val="24"/>
                <w:szCs w:val="24"/>
              </w:rPr>
              <w:t>vnt</w:t>
            </w:r>
            <w:r w:rsidR="00ED3577" w:rsidRPr="00942789">
              <w:rPr>
                <w:rFonts w:ascii="Times New Roman" w:hAnsi="Times New Roman"/>
                <w:sz w:val="24"/>
                <w:szCs w:val="24"/>
              </w:rPr>
              <w:t>.</w:t>
            </w:r>
          </w:p>
          <w:p w:rsidR="0077295C" w:rsidRPr="00942789" w:rsidRDefault="0077295C" w:rsidP="00956EAE">
            <w:pPr>
              <w:suppressAutoHyphens/>
              <w:jc w:val="both"/>
              <w:rPr>
                <w:rFonts w:ascii="Times New Roman" w:hAnsi="Times New Roman"/>
                <w:sz w:val="24"/>
                <w:szCs w:val="24"/>
                <w:vertAlign w:val="superscript"/>
              </w:rPr>
            </w:pPr>
            <w:r w:rsidRPr="00942789">
              <w:rPr>
                <w:rFonts w:ascii="Times New Roman" w:hAnsi="Times New Roman"/>
                <w:sz w:val="24"/>
                <w:szCs w:val="24"/>
              </w:rPr>
              <w:t xml:space="preserve">Įrengtų naujų dviračių ir </w:t>
            </w:r>
            <w:r w:rsidR="002700D8">
              <w:rPr>
                <w:rFonts w:ascii="Times New Roman" w:hAnsi="Times New Roman"/>
                <w:sz w:val="24"/>
                <w:szCs w:val="24"/>
              </w:rPr>
              <w:t>(</w:t>
            </w:r>
            <w:r w:rsidRPr="00942789">
              <w:rPr>
                <w:rFonts w:ascii="Times New Roman" w:hAnsi="Times New Roman"/>
                <w:sz w:val="24"/>
                <w:szCs w:val="24"/>
              </w:rPr>
              <w:t>ar</w:t>
            </w:r>
            <w:r w:rsidR="002700D8">
              <w:rPr>
                <w:rFonts w:ascii="Times New Roman" w:hAnsi="Times New Roman"/>
                <w:sz w:val="24"/>
                <w:szCs w:val="24"/>
              </w:rPr>
              <w:t>)</w:t>
            </w:r>
            <w:r w:rsidRPr="00942789">
              <w:rPr>
                <w:rFonts w:ascii="Times New Roman" w:hAnsi="Times New Roman"/>
                <w:sz w:val="24"/>
                <w:szCs w:val="24"/>
              </w:rPr>
              <w:t xml:space="preserve"> pėsčiųjų takų ir</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 xml:space="preserve">trasų ilgis, </w:t>
            </w:r>
            <w:r w:rsidR="00956EAE" w:rsidRPr="00942789">
              <w:rPr>
                <w:rFonts w:ascii="Times New Roman" w:hAnsi="Times New Roman"/>
                <w:sz w:val="24"/>
                <w:szCs w:val="24"/>
              </w:rPr>
              <w:t xml:space="preserve">0,970 </w:t>
            </w:r>
            <w:r w:rsidRPr="00942789">
              <w:rPr>
                <w:rFonts w:ascii="Times New Roman" w:hAnsi="Times New Roman"/>
                <w:sz w:val="24"/>
                <w:szCs w:val="24"/>
              </w:rPr>
              <w:t>km</w:t>
            </w:r>
          </w:p>
        </w:tc>
      </w:tr>
      <w:tr w:rsidR="002701D7" w:rsidRPr="00942789" w:rsidTr="002A695A">
        <w:trPr>
          <w:trHeight w:val="70"/>
        </w:trPr>
        <w:tc>
          <w:tcPr>
            <w:tcW w:w="6237" w:type="dxa"/>
          </w:tcPr>
          <w:p w:rsidR="002701D7" w:rsidRPr="00942789" w:rsidRDefault="002701D7" w:rsidP="00FE2C18">
            <w:pPr>
              <w:numPr>
                <w:ilvl w:val="1"/>
                <w:numId w:val="16"/>
              </w:numPr>
              <w:tabs>
                <w:tab w:val="left" w:pos="601"/>
                <w:tab w:val="left" w:pos="1547"/>
              </w:tabs>
              <w:ind w:left="34" w:firstLine="0"/>
              <w:rPr>
                <w:rFonts w:ascii="Times New Roman" w:hAnsi="Times New Roman"/>
                <w:i/>
                <w:sz w:val="24"/>
                <w:szCs w:val="24"/>
                <w:lang w:eastAsia="ar-SA"/>
              </w:rPr>
            </w:pPr>
            <w:r w:rsidRPr="00942789">
              <w:rPr>
                <w:rFonts w:ascii="Times New Roman" w:hAnsi="Times New Roman"/>
                <w:i/>
                <w:sz w:val="24"/>
                <w:szCs w:val="24"/>
                <w:lang w:eastAsia="ar-SA"/>
              </w:rPr>
              <w:t>Centrinės Rokiškio miesto dalies ir jos prieigų vystymas ir pritaikymas verslo bei gyventojų poreikiams.</w:t>
            </w:r>
          </w:p>
        </w:tc>
        <w:tc>
          <w:tcPr>
            <w:tcW w:w="1320" w:type="dxa"/>
          </w:tcPr>
          <w:p w:rsidR="00545D4F" w:rsidRPr="00942789" w:rsidRDefault="007E328C" w:rsidP="002701D7">
            <w:pPr>
              <w:rPr>
                <w:rFonts w:ascii="Times New Roman" w:hAnsi="Times New Roman"/>
                <w:sz w:val="24"/>
                <w:szCs w:val="24"/>
              </w:rPr>
            </w:pPr>
            <w:r>
              <w:rPr>
                <w:rFonts w:ascii="Times New Roman" w:hAnsi="Times New Roman"/>
                <w:sz w:val="24"/>
                <w:szCs w:val="24"/>
              </w:rPr>
              <w:t>6 184,16</w:t>
            </w:r>
          </w:p>
        </w:tc>
        <w:tc>
          <w:tcPr>
            <w:tcW w:w="1374" w:type="dxa"/>
          </w:tcPr>
          <w:p w:rsidR="00545D4F" w:rsidRPr="00942789" w:rsidRDefault="007E328C" w:rsidP="002701D7">
            <w:pPr>
              <w:rPr>
                <w:rFonts w:ascii="Times New Roman" w:hAnsi="Times New Roman"/>
                <w:sz w:val="24"/>
                <w:szCs w:val="24"/>
              </w:rPr>
            </w:pPr>
            <w:r>
              <w:rPr>
                <w:rFonts w:ascii="Times New Roman" w:hAnsi="Times New Roman"/>
                <w:sz w:val="24"/>
                <w:szCs w:val="24"/>
              </w:rPr>
              <w:t>4 059,91</w:t>
            </w:r>
          </w:p>
        </w:tc>
        <w:tc>
          <w:tcPr>
            <w:tcW w:w="1430" w:type="dxa"/>
          </w:tcPr>
          <w:p w:rsidR="00545D4F" w:rsidRPr="00942789" w:rsidRDefault="007E328C" w:rsidP="002701D7">
            <w:pPr>
              <w:rPr>
                <w:rFonts w:ascii="Times New Roman" w:hAnsi="Times New Roman"/>
                <w:sz w:val="24"/>
                <w:szCs w:val="24"/>
              </w:rPr>
            </w:pPr>
            <w:r>
              <w:rPr>
                <w:rFonts w:ascii="Times New Roman" w:hAnsi="Times New Roman"/>
                <w:sz w:val="24"/>
                <w:szCs w:val="24"/>
              </w:rPr>
              <w:t>2 124,25</w:t>
            </w:r>
          </w:p>
        </w:tc>
        <w:tc>
          <w:tcPr>
            <w:tcW w:w="4665" w:type="dxa"/>
          </w:tcPr>
          <w:p w:rsidR="00D868D4" w:rsidRPr="00942789" w:rsidRDefault="00D9567E" w:rsidP="00D868D4">
            <w:pPr>
              <w:suppressAutoHyphens/>
              <w:jc w:val="both"/>
              <w:rPr>
                <w:rFonts w:ascii="Times New Roman" w:hAnsi="Times New Roman"/>
                <w:sz w:val="24"/>
                <w:szCs w:val="24"/>
                <w:vertAlign w:val="superscript"/>
              </w:rPr>
            </w:pPr>
            <w:r w:rsidRPr="00942789">
              <w:rPr>
                <w:rFonts w:ascii="Times New Roman" w:hAnsi="Times New Roman"/>
                <w:sz w:val="24"/>
                <w:szCs w:val="24"/>
              </w:rPr>
              <w:t>Sukurtos arba atnaujintos atviros erdvės miestų vietovėse</w:t>
            </w:r>
            <w:r w:rsidR="00D868D4" w:rsidRPr="00942789">
              <w:rPr>
                <w:rFonts w:ascii="Times New Roman" w:hAnsi="Times New Roman"/>
                <w:sz w:val="24"/>
                <w:szCs w:val="24"/>
              </w:rPr>
              <w:t>,</w:t>
            </w:r>
            <w:r w:rsidR="00956EAE" w:rsidRPr="00942789">
              <w:rPr>
                <w:rFonts w:ascii="Times New Roman" w:hAnsi="Times New Roman"/>
                <w:sz w:val="24"/>
                <w:szCs w:val="24"/>
              </w:rPr>
              <w:t xml:space="preserve"> 3 980</w:t>
            </w:r>
            <w:r w:rsidR="00D868D4" w:rsidRPr="00942789">
              <w:rPr>
                <w:rFonts w:ascii="Times New Roman" w:hAnsi="Times New Roman"/>
                <w:sz w:val="24"/>
                <w:szCs w:val="24"/>
              </w:rPr>
              <w:t xml:space="preserve"> m</w:t>
            </w:r>
            <w:r w:rsidR="00D868D4" w:rsidRPr="00942789">
              <w:rPr>
                <w:rFonts w:ascii="Times New Roman" w:hAnsi="Times New Roman"/>
                <w:sz w:val="24"/>
                <w:szCs w:val="24"/>
                <w:vertAlign w:val="superscript"/>
              </w:rPr>
              <w:t>2</w:t>
            </w:r>
          </w:p>
          <w:p w:rsidR="006852A3" w:rsidRPr="00942789" w:rsidRDefault="00D9567E" w:rsidP="006852A3">
            <w:pPr>
              <w:suppressAutoHyphens/>
              <w:jc w:val="both"/>
              <w:rPr>
                <w:rFonts w:ascii="Times New Roman" w:hAnsi="Times New Roman"/>
                <w:sz w:val="24"/>
                <w:szCs w:val="24"/>
              </w:rPr>
            </w:pPr>
            <w:r w:rsidRPr="00942789">
              <w:rPr>
                <w:rFonts w:ascii="Times New Roman" w:hAnsi="Times New Roman"/>
                <w:sz w:val="24"/>
                <w:szCs w:val="24"/>
              </w:rPr>
              <w:t>Švietimo ir kitų švietimo teikėjų įstaig</w:t>
            </w:r>
            <w:r w:rsidR="002700D8">
              <w:rPr>
                <w:rFonts w:ascii="Times New Roman" w:hAnsi="Times New Roman"/>
                <w:sz w:val="24"/>
                <w:szCs w:val="24"/>
              </w:rPr>
              <w:t>ų</w:t>
            </w:r>
            <w:r w:rsidRPr="00942789">
              <w:rPr>
                <w:rFonts w:ascii="Times New Roman" w:hAnsi="Times New Roman"/>
                <w:sz w:val="24"/>
                <w:szCs w:val="24"/>
              </w:rPr>
              <w:t>, kuriose pagal veiksmų programą ERPF lėšomis sukurta ar atnaujinta ne mažiau nei viena edukacinė erdvė</w:t>
            </w:r>
            <w:r w:rsidR="00D868D4" w:rsidRPr="00942789">
              <w:rPr>
                <w:rFonts w:ascii="Times New Roman" w:hAnsi="Times New Roman"/>
                <w:sz w:val="24"/>
                <w:szCs w:val="24"/>
              </w:rPr>
              <w:t xml:space="preserve">, </w:t>
            </w:r>
            <w:r w:rsidR="00956EAE" w:rsidRPr="00942789">
              <w:rPr>
                <w:rFonts w:ascii="Times New Roman" w:hAnsi="Times New Roman"/>
                <w:sz w:val="24"/>
                <w:szCs w:val="24"/>
              </w:rPr>
              <w:t xml:space="preserve">4 </w:t>
            </w:r>
            <w:r w:rsidR="00D868D4" w:rsidRPr="00942789">
              <w:rPr>
                <w:rFonts w:ascii="Times New Roman" w:hAnsi="Times New Roman"/>
                <w:sz w:val="24"/>
                <w:szCs w:val="24"/>
              </w:rPr>
              <w:t>vnt</w:t>
            </w:r>
            <w:r w:rsidR="00ED3577" w:rsidRPr="00942789">
              <w:rPr>
                <w:rFonts w:ascii="Times New Roman" w:hAnsi="Times New Roman"/>
                <w:sz w:val="24"/>
                <w:szCs w:val="24"/>
              </w:rPr>
              <w:t>.</w:t>
            </w:r>
          </w:p>
          <w:p w:rsidR="00D868D4" w:rsidRPr="00942789" w:rsidRDefault="00D9567E" w:rsidP="002701D7">
            <w:pPr>
              <w:suppressAutoHyphens/>
              <w:jc w:val="both"/>
              <w:rPr>
                <w:rFonts w:ascii="Times New Roman" w:hAnsi="Times New Roman"/>
                <w:sz w:val="24"/>
                <w:szCs w:val="24"/>
              </w:rPr>
            </w:pPr>
            <w:r w:rsidRPr="00243AD3">
              <w:rPr>
                <w:rFonts w:ascii="Times New Roman" w:hAnsi="Times New Roman"/>
                <w:sz w:val="24"/>
                <w:szCs w:val="24"/>
              </w:rPr>
              <w:lastRenderedPageBreak/>
              <w:t>Numatomo apsilankymų remiamuose kultūros ir gamtos paveldo objektuose bei turistų traukos vietose skaičiaus padidėjimas, apsilankymai per metus</w:t>
            </w:r>
            <w:r w:rsidR="00243AD3" w:rsidRPr="00243AD3">
              <w:rPr>
                <w:rFonts w:ascii="Times New Roman" w:hAnsi="Times New Roman"/>
                <w:sz w:val="24"/>
                <w:szCs w:val="24"/>
              </w:rPr>
              <w:t>, 30</w:t>
            </w:r>
            <w:r w:rsidR="002E619B" w:rsidRPr="00243AD3">
              <w:rPr>
                <w:rFonts w:ascii="Times New Roman" w:hAnsi="Times New Roman"/>
                <w:sz w:val="24"/>
                <w:szCs w:val="24"/>
              </w:rPr>
              <w:t xml:space="preserve"> 000 </w:t>
            </w:r>
            <w:r w:rsidR="00D868D4" w:rsidRPr="00243AD3">
              <w:rPr>
                <w:rFonts w:ascii="Times New Roman" w:hAnsi="Times New Roman"/>
                <w:sz w:val="24"/>
                <w:szCs w:val="24"/>
              </w:rPr>
              <w:t>vnt</w:t>
            </w:r>
            <w:r w:rsidR="00ED3577" w:rsidRPr="00243AD3">
              <w:rPr>
                <w:rFonts w:ascii="Times New Roman" w:hAnsi="Times New Roman"/>
                <w:sz w:val="24"/>
                <w:szCs w:val="24"/>
              </w:rPr>
              <w:t>.</w:t>
            </w:r>
          </w:p>
          <w:p w:rsidR="006852A3" w:rsidRPr="00942789" w:rsidRDefault="006852A3" w:rsidP="006852A3">
            <w:pPr>
              <w:suppressAutoHyphens/>
              <w:jc w:val="both"/>
              <w:rPr>
                <w:rFonts w:ascii="Times New Roman" w:hAnsi="Times New Roman"/>
                <w:sz w:val="24"/>
                <w:szCs w:val="24"/>
              </w:rPr>
            </w:pPr>
            <w:r w:rsidRPr="00942789">
              <w:rPr>
                <w:rFonts w:ascii="Times New Roman" w:hAnsi="Times New Roman"/>
                <w:sz w:val="24"/>
                <w:szCs w:val="24"/>
              </w:rPr>
              <w:t xml:space="preserve">Bendras rekonstruotų arba atnaujintų kelių ilgis, </w:t>
            </w:r>
            <w:r w:rsidR="00956EAE" w:rsidRPr="00942789">
              <w:rPr>
                <w:rFonts w:ascii="Times New Roman" w:hAnsi="Times New Roman"/>
                <w:sz w:val="24"/>
                <w:szCs w:val="24"/>
              </w:rPr>
              <w:t xml:space="preserve">1,19 </w:t>
            </w:r>
            <w:r w:rsidRPr="00942789">
              <w:rPr>
                <w:rFonts w:ascii="Times New Roman" w:hAnsi="Times New Roman"/>
                <w:sz w:val="24"/>
                <w:szCs w:val="24"/>
              </w:rPr>
              <w:t>km</w:t>
            </w:r>
          </w:p>
          <w:p w:rsidR="0077295C" w:rsidRPr="00942789" w:rsidRDefault="0077295C" w:rsidP="0077295C">
            <w:pPr>
              <w:suppressAutoHyphens/>
              <w:jc w:val="both"/>
              <w:rPr>
                <w:rFonts w:ascii="Times New Roman" w:hAnsi="Times New Roman"/>
                <w:sz w:val="24"/>
                <w:szCs w:val="24"/>
              </w:rPr>
            </w:pPr>
            <w:r w:rsidRPr="00942789">
              <w:rPr>
                <w:rFonts w:ascii="Times New Roman" w:hAnsi="Times New Roman"/>
                <w:sz w:val="24"/>
                <w:szCs w:val="24"/>
              </w:rPr>
              <w:t xml:space="preserve">Įrengtų naujų dviračių ir </w:t>
            </w:r>
            <w:r w:rsidR="00D56F16">
              <w:rPr>
                <w:rFonts w:ascii="Times New Roman" w:hAnsi="Times New Roman"/>
                <w:sz w:val="24"/>
                <w:szCs w:val="24"/>
              </w:rPr>
              <w:t>(</w:t>
            </w:r>
            <w:r w:rsidRPr="00942789">
              <w:rPr>
                <w:rFonts w:ascii="Times New Roman" w:hAnsi="Times New Roman"/>
                <w:sz w:val="24"/>
                <w:szCs w:val="24"/>
              </w:rPr>
              <w:t>ar</w:t>
            </w:r>
            <w:r w:rsidR="00D56F16">
              <w:rPr>
                <w:rFonts w:ascii="Times New Roman" w:hAnsi="Times New Roman"/>
                <w:sz w:val="24"/>
                <w:szCs w:val="24"/>
              </w:rPr>
              <w:t>)</w:t>
            </w:r>
            <w:r w:rsidRPr="00942789">
              <w:rPr>
                <w:rFonts w:ascii="Times New Roman" w:hAnsi="Times New Roman"/>
                <w:sz w:val="24"/>
                <w:szCs w:val="24"/>
              </w:rPr>
              <w:t xml:space="preserve"> pėsčiųjų takų ir trasų ilgis, </w:t>
            </w:r>
            <w:r w:rsidR="00D77C6B">
              <w:rPr>
                <w:rFonts w:ascii="Times New Roman" w:hAnsi="Times New Roman"/>
                <w:sz w:val="24"/>
                <w:szCs w:val="24"/>
              </w:rPr>
              <w:t>1,285</w:t>
            </w:r>
            <w:r w:rsidRPr="00942789">
              <w:rPr>
                <w:rFonts w:ascii="Times New Roman" w:hAnsi="Times New Roman"/>
                <w:sz w:val="24"/>
                <w:szCs w:val="24"/>
              </w:rPr>
              <w:t>km</w:t>
            </w:r>
          </w:p>
          <w:p w:rsidR="0077295C" w:rsidRPr="00942789" w:rsidRDefault="0077295C" w:rsidP="0077295C">
            <w:pPr>
              <w:suppressAutoHyphens/>
              <w:jc w:val="both"/>
              <w:rPr>
                <w:rFonts w:ascii="Times New Roman" w:hAnsi="Times New Roman"/>
                <w:sz w:val="24"/>
                <w:szCs w:val="24"/>
              </w:rPr>
            </w:pPr>
          </w:p>
        </w:tc>
      </w:tr>
      <w:tr w:rsidR="000C378F" w:rsidRPr="00942789" w:rsidTr="002A695A">
        <w:tc>
          <w:tcPr>
            <w:tcW w:w="6237" w:type="dxa"/>
          </w:tcPr>
          <w:p w:rsidR="000C378F" w:rsidRPr="00942789" w:rsidRDefault="000C378F" w:rsidP="00FE2C18">
            <w:pPr>
              <w:numPr>
                <w:ilvl w:val="0"/>
                <w:numId w:val="16"/>
              </w:numPr>
              <w:tabs>
                <w:tab w:val="left" w:pos="459"/>
              </w:tabs>
              <w:suppressAutoHyphens/>
              <w:ind w:left="34" w:hanging="34"/>
              <w:jc w:val="both"/>
              <w:rPr>
                <w:rFonts w:ascii="Times New Roman" w:hAnsi="Times New Roman"/>
                <w:i/>
                <w:sz w:val="24"/>
                <w:szCs w:val="24"/>
                <w:lang w:eastAsia="ar-SA"/>
              </w:rPr>
            </w:pPr>
            <w:r w:rsidRPr="00942789">
              <w:rPr>
                <w:rFonts w:ascii="Times New Roman" w:eastAsia="Times New Roman" w:hAnsi="Times New Roman"/>
                <w:i/>
                <w:color w:val="000000"/>
                <w:sz w:val="24"/>
                <w:lang w:eastAsia="lt-LT"/>
              </w:rPr>
              <w:lastRenderedPageBreak/>
              <w:t>Priemonės, kurių įgyvendinimui numatomos naudoti finansinės priemonės:</w:t>
            </w:r>
          </w:p>
        </w:tc>
        <w:tc>
          <w:tcPr>
            <w:tcW w:w="1320" w:type="dxa"/>
            <w:vAlign w:val="center"/>
          </w:tcPr>
          <w:p w:rsidR="000C378F" w:rsidRPr="00942789" w:rsidRDefault="000C378F" w:rsidP="002A695A">
            <w:pPr>
              <w:suppressAutoHyphens/>
              <w:jc w:val="center"/>
              <w:rPr>
                <w:rFonts w:ascii="Times New Roman" w:hAnsi="Times New Roman"/>
                <w:sz w:val="24"/>
                <w:szCs w:val="24"/>
                <w:lang w:eastAsia="ar-SA"/>
              </w:rPr>
            </w:pPr>
          </w:p>
        </w:tc>
        <w:tc>
          <w:tcPr>
            <w:tcW w:w="1374" w:type="dxa"/>
            <w:vAlign w:val="center"/>
          </w:tcPr>
          <w:p w:rsidR="000C378F" w:rsidRPr="00942789" w:rsidRDefault="000C378F" w:rsidP="002A695A">
            <w:pPr>
              <w:suppressAutoHyphens/>
              <w:jc w:val="center"/>
              <w:rPr>
                <w:rFonts w:ascii="Times New Roman" w:hAnsi="Times New Roman"/>
                <w:sz w:val="24"/>
                <w:szCs w:val="24"/>
                <w:lang w:eastAsia="ar-SA"/>
              </w:rPr>
            </w:pPr>
          </w:p>
        </w:tc>
        <w:tc>
          <w:tcPr>
            <w:tcW w:w="1430" w:type="dxa"/>
            <w:vAlign w:val="center"/>
          </w:tcPr>
          <w:p w:rsidR="000C378F" w:rsidRPr="00942789" w:rsidRDefault="000C378F" w:rsidP="002A695A">
            <w:pPr>
              <w:suppressAutoHyphens/>
              <w:jc w:val="center"/>
              <w:rPr>
                <w:rFonts w:ascii="Times New Roman" w:hAnsi="Times New Roman"/>
                <w:sz w:val="24"/>
                <w:szCs w:val="24"/>
                <w:lang w:eastAsia="ar-SA"/>
              </w:rPr>
            </w:pPr>
          </w:p>
        </w:tc>
        <w:tc>
          <w:tcPr>
            <w:tcW w:w="4665" w:type="dxa"/>
          </w:tcPr>
          <w:p w:rsidR="000C378F" w:rsidRPr="00942789" w:rsidRDefault="000C378F" w:rsidP="002A695A">
            <w:pPr>
              <w:suppressAutoHyphens/>
              <w:ind w:firstLine="720"/>
              <w:jc w:val="both"/>
              <w:rPr>
                <w:rFonts w:ascii="Times New Roman" w:hAnsi="Times New Roman"/>
                <w:sz w:val="24"/>
                <w:szCs w:val="24"/>
                <w:lang w:eastAsia="ar-SA"/>
              </w:rPr>
            </w:pPr>
          </w:p>
        </w:tc>
      </w:tr>
      <w:tr w:rsidR="000C378F" w:rsidRPr="00942789" w:rsidTr="00D868D4">
        <w:tc>
          <w:tcPr>
            <w:tcW w:w="6237" w:type="dxa"/>
            <w:shd w:val="clear" w:color="auto" w:fill="auto"/>
          </w:tcPr>
          <w:p w:rsidR="000C378F" w:rsidRPr="00156D49" w:rsidRDefault="000C378F" w:rsidP="00FE2C18">
            <w:pPr>
              <w:numPr>
                <w:ilvl w:val="1"/>
                <w:numId w:val="16"/>
              </w:numPr>
              <w:tabs>
                <w:tab w:val="left" w:pos="459"/>
                <w:tab w:val="left" w:pos="1026"/>
              </w:tabs>
              <w:suppressAutoHyphens/>
              <w:ind w:left="34" w:hanging="34"/>
              <w:jc w:val="both"/>
              <w:rPr>
                <w:rFonts w:ascii="Times New Roman" w:eastAsia="Times New Roman" w:hAnsi="Times New Roman"/>
                <w:i/>
                <w:color w:val="000000"/>
                <w:sz w:val="24"/>
                <w:lang w:eastAsia="lt-LT"/>
              </w:rPr>
            </w:pPr>
            <w:r w:rsidRPr="00156D49">
              <w:rPr>
                <w:rFonts w:ascii="Times New Roman" w:eastAsia="Times New Roman" w:hAnsi="Times New Roman"/>
                <w:i/>
                <w:color w:val="000000"/>
                <w:sz w:val="24"/>
                <w:lang w:eastAsia="lt-LT"/>
              </w:rPr>
              <w:t>Daugiabučių namų kvartalų renova</w:t>
            </w:r>
            <w:r w:rsidR="00156D49" w:rsidRPr="00156D49">
              <w:rPr>
                <w:rFonts w:ascii="Times New Roman" w:eastAsia="Times New Roman" w:hAnsi="Times New Roman"/>
                <w:i/>
                <w:color w:val="000000"/>
                <w:sz w:val="24"/>
                <w:lang w:eastAsia="lt-LT"/>
              </w:rPr>
              <w:t>cija Biržų ir Kupiškio</w:t>
            </w:r>
            <w:proofErr w:type="gramStart"/>
            <w:r w:rsidR="00156D49" w:rsidRPr="00156D49">
              <w:rPr>
                <w:rFonts w:ascii="Times New Roman" w:eastAsia="Times New Roman" w:hAnsi="Times New Roman"/>
                <w:i/>
                <w:color w:val="000000"/>
                <w:sz w:val="24"/>
                <w:lang w:eastAsia="lt-LT"/>
              </w:rPr>
              <w:t xml:space="preserve"> </w:t>
            </w:r>
            <w:r w:rsidRPr="00156D49">
              <w:rPr>
                <w:rFonts w:ascii="Times New Roman" w:eastAsia="Times New Roman" w:hAnsi="Times New Roman"/>
                <w:i/>
                <w:color w:val="000000"/>
                <w:sz w:val="24"/>
                <w:lang w:eastAsia="lt-LT"/>
              </w:rPr>
              <w:t xml:space="preserve"> </w:t>
            </w:r>
            <w:proofErr w:type="gramEnd"/>
            <w:r w:rsidRPr="00156D49">
              <w:rPr>
                <w:rFonts w:ascii="Times New Roman" w:eastAsia="Times New Roman" w:hAnsi="Times New Roman"/>
                <w:i/>
                <w:color w:val="000000"/>
                <w:sz w:val="24"/>
                <w:lang w:eastAsia="lt-LT"/>
              </w:rPr>
              <w:t>miestuose</w:t>
            </w:r>
          </w:p>
        </w:tc>
        <w:tc>
          <w:tcPr>
            <w:tcW w:w="1320" w:type="dxa"/>
            <w:shd w:val="clear" w:color="auto" w:fill="auto"/>
            <w:vAlign w:val="center"/>
          </w:tcPr>
          <w:p w:rsidR="000C378F" w:rsidRPr="00156D49" w:rsidRDefault="004305EF" w:rsidP="002A695A">
            <w:pPr>
              <w:suppressAutoHyphens/>
              <w:jc w:val="center"/>
              <w:rPr>
                <w:rFonts w:ascii="Times New Roman" w:hAnsi="Times New Roman"/>
                <w:sz w:val="24"/>
                <w:szCs w:val="24"/>
                <w:lang w:eastAsia="ar-SA"/>
              </w:rPr>
            </w:pPr>
            <w:r w:rsidRPr="00156D49">
              <w:rPr>
                <w:rFonts w:ascii="Times New Roman" w:hAnsi="Times New Roman"/>
                <w:sz w:val="24"/>
                <w:szCs w:val="24"/>
                <w:lang w:eastAsia="ar-SA"/>
              </w:rPr>
              <w:t>45 584,16</w:t>
            </w:r>
          </w:p>
        </w:tc>
        <w:tc>
          <w:tcPr>
            <w:tcW w:w="1374" w:type="dxa"/>
            <w:shd w:val="clear" w:color="auto" w:fill="auto"/>
            <w:vAlign w:val="center"/>
          </w:tcPr>
          <w:p w:rsidR="000C378F" w:rsidRPr="00156D49" w:rsidRDefault="00F536D4" w:rsidP="002A695A">
            <w:pPr>
              <w:suppressAutoHyphens/>
              <w:jc w:val="center"/>
              <w:rPr>
                <w:rFonts w:ascii="Times New Roman" w:hAnsi="Times New Roman"/>
                <w:sz w:val="24"/>
                <w:szCs w:val="24"/>
                <w:lang w:eastAsia="ar-SA"/>
              </w:rPr>
            </w:pPr>
            <w:r w:rsidRPr="00156D49">
              <w:rPr>
                <w:rFonts w:ascii="Times New Roman" w:hAnsi="Times New Roman"/>
                <w:sz w:val="24"/>
                <w:szCs w:val="24"/>
                <w:lang w:eastAsia="ar-SA"/>
              </w:rPr>
              <w:t>-</w:t>
            </w:r>
          </w:p>
        </w:tc>
        <w:tc>
          <w:tcPr>
            <w:tcW w:w="1430" w:type="dxa"/>
            <w:shd w:val="clear" w:color="auto" w:fill="auto"/>
            <w:vAlign w:val="center"/>
          </w:tcPr>
          <w:p w:rsidR="000C378F" w:rsidRPr="00156D49" w:rsidRDefault="004305EF" w:rsidP="002A695A">
            <w:pPr>
              <w:suppressAutoHyphens/>
              <w:jc w:val="center"/>
              <w:rPr>
                <w:rFonts w:ascii="Times New Roman" w:hAnsi="Times New Roman"/>
                <w:sz w:val="24"/>
                <w:szCs w:val="24"/>
                <w:lang w:eastAsia="ar-SA"/>
              </w:rPr>
            </w:pPr>
            <w:r w:rsidRPr="00156D49">
              <w:rPr>
                <w:rFonts w:ascii="Times New Roman" w:hAnsi="Times New Roman"/>
                <w:sz w:val="24"/>
                <w:szCs w:val="24"/>
                <w:lang w:eastAsia="ar-SA"/>
              </w:rPr>
              <w:t>13 675,24</w:t>
            </w:r>
          </w:p>
        </w:tc>
        <w:tc>
          <w:tcPr>
            <w:tcW w:w="4665" w:type="dxa"/>
            <w:shd w:val="clear" w:color="auto" w:fill="auto"/>
          </w:tcPr>
          <w:p w:rsidR="000C378F" w:rsidRPr="00942789" w:rsidRDefault="00D9567E" w:rsidP="00E318C9">
            <w:pPr>
              <w:suppressAutoHyphens/>
              <w:jc w:val="both"/>
              <w:rPr>
                <w:rFonts w:ascii="Times New Roman" w:hAnsi="Times New Roman"/>
                <w:sz w:val="24"/>
                <w:szCs w:val="24"/>
                <w:lang w:eastAsia="ar-SA"/>
              </w:rPr>
            </w:pPr>
            <w:r w:rsidRPr="00156D49">
              <w:rPr>
                <w:rFonts w:ascii="Times New Roman" w:hAnsi="Times New Roman"/>
                <w:sz w:val="24"/>
                <w:szCs w:val="24"/>
              </w:rPr>
              <w:t xml:space="preserve">Namų ūkių, priskirtų geresnei energijos vartojimo efektyvumo klasei, skaičius, </w:t>
            </w:r>
            <w:r w:rsidR="004305EF" w:rsidRPr="00156D49">
              <w:rPr>
                <w:rFonts w:ascii="Times New Roman" w:hAnsi="Times New Roman"/>
                <w:sz w:val="24"/>
                <w:szCs w:val="24"/>
              </w:rPr>
              <w:t>2 000</w:t>
            </w:r>
            <w:r w:rsidR="00057814" w:rsidRPr="00156D49">
              <w:rPr>
                <w:rFonts w:ascii="Times New Roman" w:hAnsi="Times New Roman"/>
                <w:sz w:val="24"/>
                <w:szCs w:val="24"/>
              </w:rPr>
              <w:t xml:space="preserve"> vnt</w:t>
            </w:r>
            <w:r w:rsidR="00ED3577" w:rsidRPr="00156D49">
              <w:rPr>
                <w:rFonts w:ascii="Times New Roman" w:hAnsi="Times New Roman"/>
                <w:sz w:val="24"/>
                <w:szCs w:val="24"/>
              </w:rPr>
              <w:t>.</w:t>
            </w:r>
          </w:p>
        </w:tc>
      </w:tr>
      <w:tr w:rsidR="00B168BB" w:rsidRPr="00942789" w:rsidTr="002A695A">
        <w:tc>
          <w:tcPr>
            <w:tcW w:w="6237" w:type="dxa"/>
          </w:tcPr>
          <w:p w:rsidR="00B168BB" w:rsidRPr="00942789" w:rsidRDefault="00B168BB" w:rsidP="00FE2C18">
            <w:pPr>
              <w:numPr>
                <w:ilvl w:val="0"/>
                <w:numId w:val="16"/>
              </w:num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 xml:space="preserve"> Priemonės, siūlomos įgyvendinti per bendruomenės inicijuotos vietos plėtros iniciatyvą:</w:t>
            </w:r>
          </w:p>
        </w:tc>
        <w:tc>
          <w:tcPr>
            <w:tcW w:w="132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374"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43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4665" w:type="dxa"/>
          </w:tcPr>
          <w:p w:rsidR="00B168BB" w:rsidRPr="00942789" w:rsidRDefault="00B168BB" w:rsidP="002A695A">
            <w:pPr>
              <w:suppressAutoHyphens/>
              <w:ind w:firstLine="720"/>
              <w:jc w:val="both"/>
              <w:rPr>
                <w:rFonts w:ascii="Times New Roman" w:hAnsi="Times New Roman"/>
                <w:sz w:val="24"/>
                <w:szCs w:val="24"/>
                <w:lang w:eastAsia="ar-SA"/>
              </w:rPr>
            </w:pPr>
          </w:p>
        </w:tc>
      </w:tr>
      <w:tr w:rsidR="00B168BB" w:rsidRPr="00942789" w:rsidTr="002A695A">
        <w:tc>
          <w:tcPr>
            <w:tcW w:w="6237" w:type="dxa"/>
          </w:tcPr>
          <w:p w:rsidR="00B168BB" w:rsidRPr="00942789" w:rsidRDefault="000C378F" w:rsidP="002A695A">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lastRenderedPageBreak/>
              <w:t>3.</w:t>
            </w:r>
            <w:r w:rsidR="00B168BB" w:rsidRPr="00942789">
              <w:rPr>
                <w:rFonts w:ascii="Times New Roman" w:hAnsi="Times New Roman"/>
                <w:i/>
                <w:sz w:val="24"/>
                <w:szCs w:val="24"/>
                <w:lang w:eastAsia="ar-SA"/>
              </w:rPr>
              <w:t>1. Bendruomenių socialinės integracijos didinimas įgyvendinant vietos plėtros strategijas</w:t>
            </w:r>
            <w:r w:rsidR="0017676B" w:rsidRPr="00942789">
              <w:rPr>
                <w:rFonts w:ascii="Times New Roman" w:hAnsi="Times New Roman"/>
                <w:i/>
                <w:sz w:val="24"/>
                <w:szCs w:val="24"/>
                <w:lang w:eastAsia="ar-SA"/>
              </w:rPr>
              <w:t xml:space="preserve"> </w:t>
            </w:r>
            <w:r w:rsidR="00A01945" w:rsidRPr="00942789">
              <w:rPr>
                <w:rFonts w:ascii="Times New Roman" w:hAnsi="Times New Roman"/>
                <w:i/>
                <w:sz w:val="24"/>
                <w:szCs w:val="24"/>
                <w:lang w:eastAsia="ar-SA"/>
              </w:rPr>
              <w:t>Biržų, Kupiškio</w:t>
            </w:r>
            <w:r w:rsidR="006852A3" w:rsidRPr="00942789">
              <w:rPr>
                <w:rFonts w:ascii="Times New Roman" w:hAnsi="Times New Roman"/>
                <w:i/>
                <w:sz w:val="24"/>
                <w:szCs w:val="24"/>
                <w:lang w:eastAsia="ar-SA"/>
              </w:rPr>
              <w:t>, Pasvalio ir R</w:t>
            </w:r>
            <w:r w:rsidR="00A01945" w:rsidRPr="00942789">
              <w:rPr>
                <w:rFonts w:ascii="Times New Roman" w:hAnsi="Times New Roman"/>
                <w:i/>
                <w:sz w:val="24"/>
                <w:szCs w:val="24"/>
                <w:lang w:eastAsia="ar-SA"/>
              </w:rPr>
              <w:t>okiškio miestuose</w:t>
            </w:r>
            <w:r w:rsidR="001C7725" w:rsidRPr="00942789">
              <w:rPr>
                <w:rFonts w:ascii="Times New Roman" w:hAnsi="Times New Roman"/>
                <w:i/>
                <w:sz w:val="24"/>
                <w:szCs w:val="24"/>
                <w:lang w:eastAsia="ar-SA"/>
              </w:rPr>
              <w:t xml:space="preserve"> </w:t>
            </w:r>
            <w:proofErr w:type="gramStart"/>
            <w:r w:rsidR="001C7725" w:rsidRPr="00942789">
              <w:rPr>
                <w:rFonts w:ascii="Times New Roman" w:hAnsi="Times New Roman"/>
                <w:i/>
                <w:sz w:val="20"/>
                <w:szCs w:val="20"/>
                <w:lang w:eastAsia="ar-SA"/>
              </w:rPr>
              <w:t>(</w:t>
            </w:r>
            <w:proofErr w:type="gramEnd"/>
            <w:r w:rsidR="00254519">
              <w:rPr>
                <w:rFonts w:ascii="Times New Roman" w:hAnsi="Times New Roman"/>
                <w:i/>
                <w:sz w:val="20"/>
                <w:szCs w:val="20"/>
                <w:lang w:eastAsia="ar-SA"/>
              </w:rPr>
              <w:t>t</w:t>
            </w:r>
            <w:r w:rsidR="008F6301" w:rsidRPr="00942789">
              <w:rPr>
                <w:rFonts w:ascii="Times New Roman" w:hAnsi="Times New Roman"/>
                <w:i/>
                <w:sz w:val="20"/>
                <w:szCs w:val="20"/>
                <w:lang w:eastAsia="ar-SA"/>
              </w:rPr>
              <w:t>ikslinės grupės – pagyvenę asmenys, socialinės rizikos asmenys</w:t>
            </w:r>
            <w:r w:rsidR="003E7170" w:rsidRPr="00942789">
              <w:rPr>
                <w:rFonts w:ascii="Times New Roman" w:hAnsi="Times New Roman"/>
                <w:i/>
                <w:sz w:val="20"/>
                <w:szCs w:val="20"/>
                <w:lang w:eastAsia="ar-SA"/>
              </w:rPr>
              <w:t>, savanoriai, bendruomenių nariai</w:t>
            </w:r>
            <w:r w:rsidR="008F6301" w:rsidRPr="00942789">
              <w:rPr>
                <w:rFonts w:ascii="Times New Roman" w:hAnsi="Times New Roman"/>
                <w:i/>
                <w:sz w:val="20"/>
                <w:szCs w:val="20"/>
                <w:lang w:eastAsia="ar-SA"/>
              </w:rPr>
              <w:t xml:space="preserve"> ir kt. Numatomos veiklos – mokymų, tarpininkavimo ir kitos veiklos. Numatomas rezultatas – sumažės tikslinių grupių asmenų socialinė atskirtis</w:t>
            </w:r>
            <w:r w:rsidR="002C1B8C" w:rsidRPr="00942789">
              <w:rPr>
                <w:rFonts w:ascii="Times New Roman" w:hAnsi="Times New Roman"/>
                <w:i/>
                <w:sz w:val="20"/>
                <w:szCs w:val="20"/>
                <w:lang w:eastAsia="ar-SA"/>
              </w:rPr>
              <w:t>)</w:t>
            </w:r>
            <w:r w:rsidR="008F6301" w:rsidRPr="00942789">
              <w:rPr>
                <w:rFonts w:ascii="Times New Roman" w:hAnsi="Times New Roman"/>
                <w:i/>
                <w:sz w:val="20"/>
                <w:szCs w:val="20"/>
                <w:lang w:eastAsia="ar-SA"/>
              </w:rPr>
              <w:t>.</w:t>
            </w:r>
          </w:p>
        </w:tc>
        <w:tc>
          <w:tcPr>
            <w:tcW w:w="1320"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374"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430"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4665" w:type="dxa"/>
          </w:tcPr>
          <w:p w:rsidR="00B168BB" w:rsidRPr="00942789" w:rsidRDefault="008C0DAE" w:rsidP="002A695A">
            <w:pPr>
              <w:suppressAutoHyphens/>
              <w:jc w:val="both"/>
              <w:rPr>
                <w:rFonts w:ascii="Times New Roman" w:hAnsi="Times New Roman"/>
                <w:sz w:val="24"/>
                <w:szCs w:val="24"/>
                <w:lang w:eastAsia="ar-SA"/>
              </w:rPr>
            </w:pPr>
            <w:r w:rsidRPr="00942789">
              <w:rPr>
                <w:rFonts w:ascii="Times New Roman" w:hAnsi="Times New Roman"/>
                <w:sz w:val="24"/>
                <w:szCs w:val="24"/>
              </w:rPr>
              <w:t>BIVP projektų veiklų dalyv</w:t>
            </w:r>
            <w:r w:rsidR="00D868D4" w:rsidRPr="00942789">
              <w:rPr>
                <w:rFonts w:ascii="Times New Roman" w:hAnsi="Times New Roman"/>
                <w:sz w:val="24"/>
                <w:szCs w:val="24"/>
              </w:rPr>
              <w:t>ių</w:t>
            </w:r>
            <w:r w:rsidRPr="00942789">
              <w:rPr>
                <w:rFonts w:ascii="Times New Roman" w:hAnsi="Times New Roman"/>
                <w:sz w:val="24"/>
                <w:szCs w:val="24"/>
              </w:rPr>
              <w:t xml:space="preserve"> (įs</w:t>
            </w:r>
            <w:r w:rsidR="00D868D4" w:rsidRPr="00942789">
              <w:rPr>
                <w:rFonts w:ascii="Times New Roman" w:hAnsi="Times New Roman"/>
                <w:sz w:val="24"/>
                <w:szCs w:val="24"/>
              </w:rPr>
              <w:t>kaitant visas tikslines grupes)</w:t>
            </w:r>
            <w:r w:rsidRPr="00942789">
              <w:rPr>
                <w:rFonts w:ascii="Times New Roman" w:hAnsi="Times New Roman"/>
                <w:sz w:val="24"/>
                <w:szCs w:val="24"/>
              </w:rPr>
              <w:t xml:space="preserve"> skaičius</w:t>
            </w:r>
            <w:r w:rsidR="00D868D4" w:rsidRPr="00942789">
              <w:rPr>
                <w:rFonts w:ascii="Times New Roman" w:hAnsi="Times New Roman"/>
                <w:sz w:val="24"/>
                <w:szCs w:val="24"/>
              </w:rPr>
              <w:t xml:space="preserve">, </w:t>
            </w:r>
            <w:r w:rsidR="00057814" w:rsidRPr="00942789">
              <w:rPr>
                <w:rFonts w:ascii="Times New Roman" w:hAnsi="Times New Roman"/>
                <w:sz w:val="24"/>
                <w:szCs w:val="24"/>
              </w:rPr>
              <w:t xml:space="preserve">40 </w:t>
            </w:r>
            <w:r w:rsidR="00D868D4" w:rsidRPr="00942789">
              <w:rPr>
                <w:rFonts w:ascii="Times New Roman" w:hAnsi="Times New Roman"/>
                <w:sz w:val="24"/>
                <w:szCs w:val="24"/>
              </w:rPr>
              <w:t>vnt</w:t>
            </w:r>
            <w:r w:rsidR="00ED3577" w:rsidRPr="00942789">
              <w:rPr>
                <w:rFonts w:ascii="Times New Roman" w:hAnsi="Times New Roman"/>
                <w:sz w:val="24"/>
                <w:szCs w:val="24"/>
              </w:rPr>
              <w:t>.</w:t>
            </w:r>
          </w:p>
        </w:tc>
      </w:tr>
      <w:tr w:rsidR="00B168BB" w:rsidRPr="00942789" w:rsidTr="002D59AB">
        <w:trPr>
          <w:trHeight w:val="552"/>
        </w:trPr>
        <w:tc>
          <w:tcPr>
            <w:tcW w:w="6237" w:type="dxa"/>
          </w:tcPr>
          <w:p w:rsidR="00B168BB" w:rsidRPr="00156D49" w:rsidRDefault="00B168BB" w:rsidP="002A695A">
            <w:pPr>
              <w:suppressAutoHyphens/>
              <w:jc w:val="both"/>
              <w:rPr>
                <w:rFonts w:ascii="Times New Roman" w:hAnsi="Times New Roman"/>
                <w:b/>
                <w:sz w:val="24"/>
                <w:szCs w:val="24"/>
                <w:lang w:eastAsia="ar-SA"/>
              </w:rPr>
            </w:pPr>
            <w:r w:rsidRPr="00156D49">
              <w:rPr>
                <w:rFonts w:ascii="Times New Roman" w:hAnsi="Times New Roman"/>
                <w:b/>
                <w:sz w:val="24"/>
                <w:szCs w:val="24"/>
                <w:lang w:eastAsia="ar-SA"/>
              </w:rPr>
              <w:t>Lėšų poreikis uždaviniui įgyvendinti:</w:t>
            </w:r>
          </w:p>
        </w:tc>
        <w:tc>
          <w:tcPr>
            <w:tcW w:w="1320" w:type="dxa"/>
            <w:vAlign w:val="bottom"/>
          </w:tcPr>
          <w:p w:rsidR="002D59AB" w:rsidRPr="00156D49" w:rsidRDefault="00156D49" w:rsidP="00156D49">
            <w:pPr>
              <w:suppressAutoHyphens/>
              <w:rPr>
                <w:rFonts w:ascii="Times New Roman" w:hAnsi="Times New Roman"/>
                <w:b/>
                <w:sz w:val="24"/>
                <w:szCs w:val="24"/>
                <w:lang w:eastAsia="ar-SA"/>
              </w:rPr>
            </w:pPr>
            <w:r>
              <w:rPr>
                <w:rFonts w:ascii="Times New Roman" w:hAnsi="Times New Roman"/>
                <w:b/>
                <w:sz w:val="24"/>
                <w:szCs w:val="24"/>
                <w:lang w:eastAsia="ar-SA"/>
              </w:rPr>
              <w:t>56 247,02</w:t>
            </w:r>
          </w:p>
        </w:tc>
        <w:tc>
          <w:tcPr>
            <w:tcW w:w="1374" w:type="dxa"/>
            <w:vAlign w:val="bottom"/>
          </w:tcPr>
          <w:p w:rsidR="00F536D4" w:rsidRPr="00156D49" w:rsidRDefault="00156D49" w:rsidP="00156D49">
            <w:pPr>
              <w:suppressAutoHyphens/>
              <w:rPr>
                <w:rFonts w:ascii="Times New Roman" w:hAnsi="Times New Roman"/>
                <w:b/>
                <w:sz w:val="24"/>
                <w:szCs w:val="24"/>
                <w:lang w:eastAsia="ar-SA"/>
              </w:rPr>
            </w:pPr>
            <w:r>
              <w:rPr>
                <w:rFonts w:ascii="Times New Roman" w:hAnsi="Times New Roman"/>
                <w:b/>
                <w:sz w:val="24"/>
                <w:szCs w:val="24"/>
                <w:lang w:eastAsia="ar-SA"/>
              </w:rPr>
              <w:t>4 731,97</w:t>
            </w:r>
          </w:p>
        </w:tc>
        <w:tc>
          <w:tcPr>
            <w:tcW w:w="1430" w:type="dxa"/>
            <w:vAlign w:val="bottom"/>
          </w:tcPr>
          <w:p w:rsidR="002D59AB" w:rsidRPr="00156D49" w:rsidRDefault="00156D49" w:rsidP="00156D49">
            <w:pPr>
              <w:suppressAutoHyphens/>
              <w:rPr>
                <w:rFonts w:ascii="Times New Roman" w:hAnsi="Times New Roman"/>
                <w:b/>
                <w:sz w:val="24"/>
                <w:szCs w:val="24"/>
                <w:lang w:eastAsia="ar-SA"/>
              </w:rPr>
            </w:pPr>
            <w:r>
              <w:rPr>
                <w:rFonts w:ascii="Times New Roman" w:hAnsi="Times New Roman"/>
                <w:b/>
                <w:sz w:val="24"/>
                <w:szCs w:val="24"/>
                <w:lang w:eastAsia="ar-SA"/>
              </w:rPr>
              <w:t>19 606,12</w:t>
            </w:r>
          </w:p>
        </w:tc>
        <w:tc>
          <w:tcPr>
            <w:tcW w:w="4665" w:type="dxa"/>
          </w:tcPr>
          <w:p w:rsidR="00B168BB" w:rsidRPr="00156D49" w:rsidRDefault="00B168BB" w:rsidP="002A695A">
            <w:pPr>
              <w:suppressAutoHyphens/>
              <w:ind w:firstLine="720"/>
              <w:jc w:val="both"/>
              <w:rPr>
                <w:rFonts w:ascii="Times New Roman" w:hAnsi="Times New Roman"/>
                <w:b/>
                <w:sz w:val="24"/>
                <w:szCs w:val="24"/>
                <w:lang w:eastAsia="ar-SA"/>
              </w:rPr>
            </w:pPr>
          </w:p>
        </w:tc>
      </w:tr>
    </w:tbl>
    <w:p w:rsidR="002D59AB" w:rsidRPr="00942789" w:rsidRDefault="002D59AB" w:rsidP="00030D1B">
      <w:pPr>
        <w:pStyle w:val="Sraopastraipa"/>
        <w:suppressAutoHyphens/>
        <w:spacing w:line="360" w:lineRule="auto"/>
        <w:ind w:left="0"/>
        <w:jc w:val="both"/>
        <w:rPr>
          <w:rFonts w:ascii="Times New Roman" w:hAnsi="Times New Roman"/>
          <w:b/>
          <w:sz w:val="24"/>
          <w:szCs w:val="24"/>
          <w:u w:val="single"/>
          <w:lang w:val="lt-LT" w:eastAsia="ar-SA"/>
        </w:rPr>
      </w:pPr>
    </w:p>
    <w:p w:rsidR="00DD7D40" w:rsidRPr="00942789" w:rsidRDefault="00030D1B" w:rsidP="00030D1B">
      <w:pPr>
        <w:pStyle w:val="Sraopastraipa"/>
        <w:suppressAutoHyphens/>
        <w:spacing w:line="360" w:lineRule="auto"/>
        <w:ind w:left="0" w:firstLine="426"/>
        <w:jc w:val="both"/>
        <w:rPr>
          <w:rFonts w:ascii="Times New Roman" w:hAnsi="Times New Roman"/>
          <w:b/>
          <w:sz w:val="24"/>
          <w:szCs w:val="24"/>
          <w:u w:val="single"/>
          <w:lang w:val="lt-LT" w:eastAsia="ar-SA"/>
        </w:rPr>
      </w:pPr>
      <w:r w:rsidRPr="00942789">
        <w:rPr>
          <w:rFonts w:ascii="Times New Roman" w:hAnsi="Times New Roman"/>
          <w:b/>
          <w:sz w:val="24"/>
          <w:szCs w:val="24"/>
          <w:u w:val="single"/>
          <w:lang w:val="lt-LT" w:eastAsia="ar-SA"/>
        </w:rPr>
        <w:t>1.3.</w:t>
      </w:r>
      <w:r w:rsidR="008E289B">
        <w:rPr>
          <w:rFonts w:ascii="Times New Roman" w:hAnsi="Times New Roman"/>
          <w:b/>
          <w:sz w:val="24"/>
          <w:szCs w:val="24"/>
          <w:u w:val="single"/>
          <w:lang w:val="lt-LT" w:eastAsia="ar-SA"/>
        </w:rPr>
        <w:t xml:space="preserve"> </w:t>
      </w:r>
      <w:r w:rsidR="00DD7D40" w:rsidRPr="00942789">
        <w:rPr>
          <w:rFonts w:ascii="Times New Roman" w:hAnsi="Times New Roman"/>
          <w:b/>
          <w:sz w:val="24"/>
          <w:szCs w:val="24"/>
          <w:u w:val="single"/>
          <w:lang w:val="lt-LT" w:eastAsia="ar-SA"/>
        </w:rPr>
        <w:t>Uždavinys: padidinti tikslinių</w:t>
      </w:r>
      <w:r w:rsidR="009D6654" w:rsidRPr="00942789">
        <w:rPr>
          <w:rFonts w:ascii="Times New Roman" w:hAnsi="Times New Roman"/>
          <w:b/>
          <w:sz w:val="24"/>
          <w:szCs w:val="24"/>
          <w:u w:val="single"/>
          <w:lang w:val="lt-LT" w:eastAsia="ar-SA"/>
        </w:rPr>
        <w:t xml:space="preserve"> teritorijų ekonominį aktyvumą</w:t>
      </w:r>
      <w:r w:rsidR="00DD7D40" w:rsidRPr="00942789">
        <w:rPr>
          <w:rFonts w:ascii="Times New Roman" w:hAnsi="Times New Roman"/>
          <w:b/>
          <w:sz w:val="24"/>
          <w:szCs w:val="24"/>
          <w:u w:val="single"/>
          <w:lang w:val="lt-LT" w:eastAsia="ar-SA"/>
        </w:rPr>
        <w:t xml:space="preserve"> skatinant sąveiką su aplinkiniais miestais ir mažinant pasiekiamumo netolygumus.</w:t>
      </w:r>
    </w:p>
    <w:p w:rsidR="00F559EB" w:rsidRPr="00942789" w:rsidRDefault="00030D1B" w:rsidP="00030D1B">
      <w:pPr>
        <w:pStyle w:val="Sraopastraipa"/>
        <w:pBdr>
          <w:top w:val="single" w:sz="4" w:space="1" w:color="auto"/>
          <w:left w:val="single" w:sz="4" w:space="4" w:color="auto"/>
          <w:bottom w:val="single" w:sz="4" w:space="1" w:color="auto"/>
          <w:right w:val="single" w:sz="4" w:space="4" w:color="auto"/>
        </w:pBdr>
        <w:spacing w:after="0" w:line="240" w:lineRule="auto"/>
        <w:ind w:left="-5" w:right="-456" w:hanging="10"/>
        <w:rPr>
          <w:rFonts w:ascii="Times New Roman" w:eastAsia="Times New Roman" w:hAnsi="Times New Roman"/>
          <w:color w:val="000000"/>
          <w:sz w:val="24"/>
          <w:szCs w:val="24"/>
          <w:lang w:val="lt-LT"/>
        </w:rPr>
      </w:pPr>
      <w:r w:rsidRPr="00942789">
        <w:rPr>
          <w:rFonts w:ascii="Times New Roman" w:eastAsia="Times New Roman" w:hAnsi="Times New Roman"/>
          <w:color w:val="000000"/>
          <w:sz w:val="24"/>
          <w:szCs w:val="24"/>
          <w:lang w:val="lt-LT"/>
        </w:rPr>
        <w:t xml:space="preserve">1. </w:t>
      </w:r>
      <w:r w:rsidR="00F559EB" w:rsidRPr="00942789">
        <w:rPr>
          <w:rFonts w:ascii="Times New Roman" w:eastAsia="Times New Roman" w:hAnsi="Times New Roman"/>
          <w:color w:val="000000"/>
          <w:sz w:val="24"/>
          <w:szCs w:val="24"/>
          <w:lang w:val="lt-LT"/>
        </w:rPr>
        <w:t xml:space="preserve">Uždavinys iškeltas įvertinus </w:t>
      </w:r>
      <w:r w:rsidR="00F559EB" w:rsidRPr="00942789">
        <w:rPr>
          <w:rFonts w:ascii="Times New Roman" w:hAnsi="Times New Roman"/>
          <w:bCs/>
          <w:iCs/>
          <w:sz w:val="24"/>
          <w:szCs w:val="24"/>
          <w:lang w:val="lt-LT"/>
        </w:rPr>
        <w:t>atliktos SSGG analizę nustatytą</w:t>
      </w:r>
      <w:r w:rsidR="00F559EB" w:rsidRPr="00942789">
        <w:rPr>
          <w:rFonts w:ascii="Times New Roman" w:eastAsia="Times New Roman" w:hAnsi="Times New Roman"/>
          <w:color w:val="000000"/>
          <w:sz w:val="24"/>
          <w:szCs w:val="24"/>
          <w:lang w:val="lt-LT" w:eastAsia="lt-LT"/>
        </w:rPr>
        <w:t xml:space="preserve"> Panevėžio regiono stiprybę </w:t>
      </w:r>
      <w:r w:rsidR="005B6EC9">
        <w:rPr>
          <w:rFonts w:ascii="Times New Roman" w:eastAsia="Times New Roman" w:hAnsi="Times New Roman"/>
          <w:color w:val="000000"/>
          <w:sz w:val="24"/>
          <w:szCs w:val="24"/>
          <w:lang w:val="lt-LT" w:eastAsia="lt-LT"/>
        </w:rPr>
        <w:t>„</w:t>
      </w:r>
      <w:r w:rsidR="00F559EB" w:rsidRPr="00942789">
        <w:rPr>
          <w:rFonts w:ascii="Times New Roman" w:hAnsi="Times New Roman"/>
          <w:sz w:val="24"/>
          <w:szCs w:val="24"/>
          <w:lang w:val="lt-LT"/>
        </w:rPr>
        <w:t>Regiono geografinė padėtis palanki verslo plėtrai ir investicijų pritraukimui dėl šalia esančių Panevėžio, Vilniaus ir Rygos miestų rinkų</w:t>
      </w:r>
      <w:r w:rsidR="005B6EC9">
        <w:rPr>
          <w:rFonts w:ascii="Times New Roman" w:hAnsi="Times New Roman"/>
          <w:sz w:val="24"/>
          <w:szCs w:val="24"/>
          <w:lang w:val="lt-LT"/>
        </w:rPr>
        <w:t>“</w:t>
      </w:r>
      <w:r w:rsidR="00F559EB" w:rsidRPr="00942789">
        <w:rPr>
          <w:rFonts w:ascii="Times New Roman" w:hAnsi="Times New Roman"/>
          <w:sz w:val="24"/>
          <w:szCs w:val="24"/>
          <w:lang w:val="lt-LT"/>
        </w:rPr>
        <w:t xml:space="preserve">, išnaudojant galimybę </w:t>
      </w:r>
      <w:r w:rsidR="005B6EC9">
        <w:rPr>
          <w:rFonts w:ascii="Times New Roman" w:hAnsi="Times New Roman"/>
          <w:sz w:val="24"/>
          <w:szCs w:val="24"/>
          <w:lang w:val="lt-LT"/>
        </w:rPr>
        <w:t>„</w:t>
      </w:r>
      <w:r w:rsidR="00F559EB" w:rsidRPr="00942789">
        <w:rPr>
          <w:rFonts w:ascii="Times New Roman" w:hAnsi="Times New Roman"/>
          <w:sz w:val="24"/>
          <w:szCs w:val="24"/>
          <w:lang w:val="lt-LT"/>
        </w:rPr>
        <w:t xml:space="preserve">Pasiekiamumo netolygumai mažės kompleksiškai, laikantis darnaus </w:t>
      </w:r>
      <w:proofErr w:type="spellStart"/>
      <w:r w:rsidR="00F559EB" w:rsidRPr="00942789">
        <w:rPr>
          <w:rFonts w:ascii="Times New Roman" w:hAnsi="Times New Roman"/>
          <w:sz w:val="24"/>
          <w:szCs w:val="24"/>
          <w:lang w:val="lt-LT"/>
        </w:rPr>
        <w:t>judumo</w:t>
      </w:r>
      <w:proofErr w:type="spellEnd"/>
      <w:r w:rsidR="00F559EB" w:rsidRPr="00942789">
        <w:rPr>
          <w:rFonts w:ascii="Times New Roman" w:hAnsi="Times New Roman"/>
          <w:sz w:val="24"/>
          <w:szCs w:val="24"/>
          <w:lang w:val="lt-LT"/>
        </w:rPr>
        <w:t xml:space="preserve"> principo, vystant transporto sistemas</w:t>
      </w:r>
      <w:r w:rsidR="005B6EC9">
        <w:rPr>
          <w:rFonts w:ascii="Times New Roman" w:hAnsi="Times New Roman"/>
          <w:sz w:val="24"/>
          <w:szCs w:val="24"/>
          <w:lang w:val="lt-LT"/>
        </w:rPr>
        <w:t>“.</w:t>
      </w:r>
    </w:p>
    <w:p w:rsidR="00030D1B" w:rsidRPr="00942789" w:rsidRDefault="00030D1B" w:rsidP="00030D1B">
      <w:pPr>
        <w:pStyle w:val="Sraopastraipa"/>
        <w:pBdr>
          <w:top w:val="single" w:sz="4" w:space="1" w:color="auto"/>
          <w:left w:val="single" w:sz="4" w:space="4" w:color="auto"/>
          <w:bottom w:val="single" w:sz="4" w:space="1" w:color="auto"/>
          <w:right w:val="single" w:sz="4" w:space="4" w:color="auto"/>
        </w:pBdr>
        <w:spacing w:after="0" w:line="240" w:lineRule="auto"/>
        <w:ind w:left="-5" w:right="-456" w:hanging="10"/>
        <w:rPr>
          <w:rFonts w:ascii="Times New Roman" w:eastAsia="Times New Roman" w:hAnsi="Times New Roman"/>
          <w:color w:val="000000"/>
          <w:sz w:val="24"/>
          <w:szCs w:val="24"/>
          <w:lang w:val="lt-LT" w:eastAsia="lt-LT"/>
        </w:rPr>
      </w:pPr>
      <w:r w:rsidRPr="00942789">
        <w:rPr>
          <w:rFonts w:ascii="Times New Roman" w:eastAsia="Times New Roman" w:hAnsi="Times New Roman"/>
          <w:color w:val="000000"/>
          <w:sz w:val="24"/>
          <w:szCs w:val="24"/>
          <w:lang w:val="lt-LT" w:eastAsia="lt-LT"/>
        </w:rPr>
        <w:t>2. Įvertinti alternatyvūs uždaviniai:</w:t>
      </w:r>
      <w:r w:rsidR="00F559EB" w:rsidRPr="00942789">
        <w:rPr>
          <w:rFonts w:ascii="Times New Roman" w:eastAsia="Times New Roman" w:hAnsi="Times New Roman"/>
          <w:color w:val="000000"/>
          <w:sz w:val="24"/>
          <w:szCs w:val="24"/>
          <w:lang w:val="lt-LT" w:eastAsia="lt-LT"/>
        </w:rPr>
        <w:t xml:space="preserve"> „P</w:t>
      </w:r>
      <w:r w:rsidR="00F559EB" w:rsidRPr="00942789">
        <w:rPr>
          <w:rFonts w:ascii="Times New Roman" w:hAnsi="Times New Roman"/>
          <w:sz w:val="24"/>
          <w:szCs w:val="24"/>
          <w:lang w:val="lt-LT"/>
        </w:rPr>
        <w:t>lėtoti aplinkai draugiško transporto infrastruktūrą Biržų, Pasvalio ir Rokiškio miestuose</w:t>
      </w:r>
      <w:r w:rsidR="00F559EB" w:rsidRPr="00942789">
        <w:rPr>
          <w:rFonts w:ascii="Times New Roman" w:eastAsia="Times New Roman" w:hAnsi="Times New Roman"/>
          <w:color w:val="000000"/>
          <w:sz w:val="24"/>
          <w:szCs w:val="24"/>
          <w:lang w:val="lt-LT" w:eastAsia="lt-LT"/>
        </w:rPr>
        <w:t xml:space="preserve"> </w:t>
      </w:r>
      <w:r w:rsidR="00117A85">
        <w:rPr>
          <w:rFonts w:ascii="Times New Roman" w:eastAsia="Times New Roman" w:hAnsi="Times New Roman"/>
          <w:color w:val="000000"/>
          <w:sz w:val="24"/>
          <w:szCs w:val="24"/>
          <w:lang w:val="lt-LT" w:eastAsia="lt-LT"/>
        </w:rPr>
        <w:t>“</w:t>
      </w:r>
      <w:r w:rsidR="00F559EB" w:rsidRPr="00942789">
        <w:rPr>
          <w:rFonts w:ascii="Times New Roman" w:eastAsia="Times New Roman" w:hAnsi="Times New Roman"/>
          <w:color w:val="000000"/>
          <w:sz w:val="24"/>
          <w:szCs w:val="24"/>
          <w:lang w:val="lt-LT" w:eastAsia="lt-LT"/>
        </w:rPr>
        <w:t xml:space="preserve"> </w:t>
      </w:r>
      <w:r w:rsidR="001932D0" w:rsidRPr="00942789">
        <w:rPr>
          <w:rFonts w:ascii="Times New Roman" w:eastAsia="Times New Roman" w:hAnsi="Times New Roman"/>
          <w:color w:val="000000"/>
          <w:sz w:val="24"/>
          <w:szCs w:val="24"/>
          <w:lang w:val="lt-LT" w:eastAsia="lt-LT"/>
        </w:rPr>
        <w:t xml:space="preserve">ir </w:t>
      </w:r>
      <w:r w:rsidR="00F559EB" w:rsidRPr="00942789">
        <w:rPr>
          <w:rFonts w:ascii="Times New Roman" w:eastAsia="Times New Roman" w:hAnsi="Times New Roman"/>
          <w:color w:val="000000"/>
          <w:sz w:val="24"/>
          <w:szCs w:val="24"/>
          <w:lang w:val="lt-LT" w:eastAsia="lt-LT"/>
        </w:rPr>
        <w:t>„</w:t>
      </w:r>
      <w:r w:rsidR="00F559EB" w:rsidRPr="00942789">
        <w:rPr>
          <w:rFonts w:ascii="Times New Roman" w:hAnsi="Times New Roman"/>
          <w:sz w:val="24"/>
          <w:szCs w:val="24"/>
          <w:lang w:val="lt-LT"/>
        </w:rPr>
        <w:t>Pagerinti darbo vietų pasiekiamumą didinant mobilumo galimybes</w:t>
      </w:r>
      <w:r w:rsidR="005B6EC9">
        <w:rPr>
          <w:rFonts w:ascii="Times New Roman" w:hAnsi="Times New Roman"/>
          <w:sz w:val="24"/>
          <w:szCs w:val="24"/>
          <w:lang w:val="lt-LT"/>
        </w:rPr>
        <w:t>“</w:t>
      </w:r>
      <w:r w:rsidRPr="00942789">
        <w:rPr>
          <w:rFonts w:ascii="Times New Roman" w:eastAsia="Times New Roman" w:hAnsi="Times New Roman"/>
          <w:color w:val="000000"/>
          <w:sz w:val="24"/>
          <w:szCs w:val="24"/>
          <w:lang w:val="lt-LT" w:eastAsia="lt-LT"/>
        </w:rPr>
        <w:t>, kuriuos galima įgyvendinti skirtingomis priemonėmis. Uždavinio alternatyvų pasirinkimo įvertinimo išvada: uždavinys</w:t>
      </w:r>
      <w:r w:rsidR="001932D0" w:rsidRPr="00942789">
        <w:rPr>
          <w:rFonts w:ascii="Times New Roman" w:eastAsia="Times New Roman" w:hAnsi="Times New Roman"/>
          <w:color w:val="000000"/>
          <w:sz w:val="24"/>
          <w:szCs w:val="24"/>
          <w:lang w:val="lt-LT" w:eastAsia="lt-LT"/>
        </w:rPr>
        <w:t xml:space="preserve"> „</w:t>
      </w:r>
      <w:r w:rsidR="001932D0" w:rsidRPr="00942789">
        <w:rPr>
          <w:rFonts w:ascii="Times New Roman" w:hAnsi="Times New Roman"/>
          <w:sz w:val="24"/>
          <w:szCs w:val="24"/>
          <w:lang w:val="lt-LT" w:eastAsia="ar-SA"/>
        </w:rPr>
        <w:t>padidinti tikslinių teritorijų ekonominį aktyvumą skatinant sąveiką su aplinkiniais miestais ir mažinant pasiekiamumo netolygumus“</w:t>
      </w:r>
      <w:r w:rsidRPr="00942789">
        <w:rPr>
          <w:rFonts w:ascii="Times New Roman" w:eastAsia="Times New Roman" w:hAnsi="Times New Roman"/>
          <w:color w:val="000000"/>
          <w:sz w:val="24"/>
          <w:szCs w:val="24"/>
          <w:lang w:val="lt-LT" w:eastAsia="lt-LT"/>
        </w:rPr>
        <w:t xml:space="preserve"> yra optimalus.</w:t>
      </w:r>
    </w:p>
    <w:p w:rsidR="00030D1B" w:rsidRPr="00942789" w:rsidRDefault="00030D1B" w:rsidP="00030D1B">
      <w:pPr>
        <w:pStyle w:val="Sraopastraipa"/>
        <w:pBdr>
          <w:top w:val="single" w:sz="4" w:space="1" w:color="auto"/>
          <w:left w:val="single" w:sz="4" w:space="4" w:color="auto"/>
          <w:bottom w:val="single" w:sz="4" w:space="1" w:color="auto"/>
          <w:right w:val="single" w:sz="4" w:space="4" w:color="auto"/>
        </w:pBdr>
        <w:spacing w:after="0" w:line="240" w:lineRule="auto"/>
        <w:ind w:left="-5" w:right="-456" w:hanging="10"/>
        <w:rPr>
          <w:rFonts w:ascii="Times New Roman" w:eastAsia="Times New Roman" w:hAnsi="Times New Roman"/>
          <w:color w:val="000000"/>
          <w:sz w:val="24"/>
          <w:szCs w:val="24"/>
          <w:lang w:val="lt-LT" w:eastAsia="lt-LT"/>
        </w:rPr>
      </w:pPr>
      <w:r w:rsidRPr="00942789">
        <w:rPr>
          <w:rFonts w:ascii="Times New Roman" w:eastAsia="Times New Roman" w:hAnsi="Times New Roman"/>
          <w:color w:val="000000"/>
          <w:sz w:val="24"/>
          <w:szCs w:val="24"/>
          <w:lang w:val="lt-LT" w:eastAsia="lt-LT"/>
        </w:rPr>
        <w:t xml:space="preserve">3. Uždaviniui priskirtas rezultato rodiklis: </w:t>
      </w:r>
      <w:r w:rsidR="00B06F4C" w:rsidRPr="00942789">
        <w:rPr>
          <w:rFonts w:ascii="Times New Roman" w:hAnsi="Times New Roman"/>
          <w:sz w:val="24"/>
          <w:szCs w:val="24"/>
          <w:lang w:val="lt-LT" w:eastAsia="ar-SA"/>
        </w:rPr>
        <w:t>Darbingo amžiaus gyventojų dalis nuo gyventojų skaičiaus savivaldybėse, kuriose įgyvendinamos integruotos teritorinės investicijos, procentai. Planuojama, kad darbingo amžiaus gyventojų dalis nuo gyventojų skaičiaus savivaldybėse, kuriose įgyvendinamos integruotos teritorinės investicijos</w:t>
      </w:r>
      <w:r w:rsidR="002D59AB" w:rsidRPr="00942789">
        <w:rPr>
          <w:rFonts w:ascii="Times New Roman" w:hAnsi="Times New Roman"/>
          <w:sz w:val="24"/>
          <w:szCs w:val="24"/>
          <w:lang w:val="lt-LT" w:eastAsia="ar-SA"/>
        </w:rPr>
        <w:t>,</w:t>
      </w:r>
      <w:r w:rsidR="00B06F4C" w:rsidRPr="00942789">
        <w:rPr>
          <w:rFonts w:ascii="Times New Roman" w:hAnsi="Times New Roman"/>
          <w:sz w:val="24"/>
          <w:szCs w:val="24"/>
          <w:lang w:val="lt-LT" w:eastAsia="ar-SA"/>
        </w:rPr>
        <w:t xml:space="preserve"> </w:t>
      </w:r>
      <w:r w:rsidR="00BD1A78" w:rsidRPr="00942789">
        <w:rPr>
          <w:rFonts w:ascii="Times New Roman" w:hAnsi="Times New Roman"/>
          <w:sz w:val="24"/>
          <w:szCs w:val="24"/>
          <w:lang w:val="lt-LT" w:eastAsia="ar-SA"/>
        </w:rPr>
        <w:t>didės ir 2023 m. pasieks 61,28</w:t>
      </w:r>
      <w:proofErr w:type="gramStart"/>
      <w:r w:rsidR="00BD1A78" w:rsidRPr="00942789">
        <w:rPr>
          <w:rFonts w:ascii="Times New Roman" w:hAnsi="Times New Roman"/>
          <w:sz w:val="24"/>
          <w:szCs w:val="24"/>
          <w:lang w:val="lt-LT" w:eastAsia="ar-SA"/>
        </w:rPr>
        <w:t xml:space="preserve"> </w:t>
      </w:r>
      <w:r w:rsidR="002D59AB" w:rsidRPr="00942789">
        <w:rPr>
          <w:rFonts w:ascii="Times New Roman" w:hAnsi="Times New Roman"/>
          <w:sz w:val="24"/>
          <w:szCs w:val="24"/>
          <w:lang w:val="lt-LT" w:eastAsia="ar-SA"/>
        </w:rPr>
        <w:t xml:space="preserve"> </w:t>
      </w:r>
      <w:proofErr w:type="gramEnd"/>
      <w:r w:rsidR="00B06F4C" w:rsidRPr="00942789">
        <w:rPr>
          <w:rFonts w:ascii="Times New Roman" w:hAnsi="Times New Roman"/>
          <w:sz w:val="24"/>
          <w:szCs w:val="24"/>
          <w:lang w:val="lt-LT" w:eastAsia="ar-SA"/>
        </w:rPr>
        <w:t xml:space="preserve">proc. </w:t>
      </w:r>
    </w:p>
    <w:p w:rsidR="00B27A78" w:rsidRPr="00942789" w:rsidRDefault="00B27A78" w:rsidP="00030D1B">
      <w:pPr>
        <w:suppressAutoHyphens/>
        <w:spacing w:after="0" w:line="360" w:lineRule="auto"/>
        <w:ind w:left="300"/>
        <w:jc w:val="both"/>
        <w:rPr>
          <w:rFonts w:ascii="Times New Roman" w:hAnsi="Times New Roman"/>
          <w:b/>
          <w:sz w:val="24"/>
          <w:szCs w:val="24"/>
          <w:u w:val="single"/>
          <w:lang w:eastAsia="ar-SA"/>
        </w:rPr>
      </w:pPr>
    </w:p>
    <w:p w:rsidR="00DD7D40" w:rsidRPr="00942789" w:rsidRDefault="00DD7D40" w:rsidP="00030D1B">
      <w:pPr>
        <w:suppressAutoHyphens/>
        <w:spacing w:after="0" w:line="360" w:lineRule="auto"/>
        <w:ind w:left="30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lastRenderedPageBreak/>
        <w:t>Produktų sukūrimo grafikas (kaupiamuoju būdu):</w:t>
      </w:r>
    </w:p>
    <w:tbl>
      <w:tblPr>
        <w:tblW w:w="15012" w:type="dxa"/>
        <w:tblInd w:w="-4" w:type="dxa"/>
        <w:tblCellMar>
          <w:top w:w="53" w:type="dxa"/>
          <w:left w:w="107" w:type="dxa"/>
          <w:bottom w:w="5" w:type="dxa"/>
          <w:right w:w="52" w:type="dxa"/>
        </w:tblCellMar>
        <w:tblLook w:val="04A0" w:firstRow="1" w:lastRow="0" w:firstColumn="1" w:lastColumn="0" w:noHBand="0" w:noVBand="1"/>
      </w:tblPr>
      <w:tblGrid>
        <w:gridCol w:w="987"/>
        <w:gridCol w:w="3951"/>
        <w:gridCol w:w="988"/>
        <w:gridCol w:w="149"/>
        <w:gridCol w:w="150"/>
        <w:gridCol w:w="690"/>
        <w:gridCol w:w="151"/>
        <w:gridCol w:w="619"/>
        <w:gridCol w:w="220"/>
        <w:gridCol w:w="153"/>
        <w:gridCol w:w="680"/>
        <w:gridCol w:w="321"/>
        <w:gridCol w:w="993"/>
        <w:gridCol w:w="437"/>
        <w:gridCol w:w="386"/>
        <w:gridCol w:w="169"/>
        <w:gridCol w:w="821"/>
        <w:gridCol w:w="171"/>
        <w:gridCol w:w="819"/>
        <w:gridCol w:w="173"/>
        <w:gridCol w:w="817"/>
        <w:gridCol w:w="176"/>
        <w:gridCol w:w="991"/>
      </w:tblGrid>
      <w:tr w:rsidR="00030D1B" w:rsidRPr="00942789" w:rsidTr="00691F11">
        <w:trPr>
          <w:trHeight w:val="322"/>
        </w:trPr>
        <w:tc>
          <w:tcPr>
            <w:tcW w:w="989" w:type="dxa"/>
            <w:tcBorders>
              <w:top w:val="single" w:sz="4" w:space="0" w:color="000000"/>
              <w:left w:val="single" w:sz="4" w:space="0" w:color="000000"/>
              <w:bottom w:val="single" w:sz="4" w:space="0" w:color="000000"/>
              <w:right w:val="single" w:sz="4" w:space="0" w:color="000000"/>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Kodas </w:t>
            </w:r>
          </w:p>
        </w:tc>
        <w:tc>
          <w:tcPr>
            <w:tcW w:w="3960" w:type="dxa"/>
            <w:tcBorders>
              <w:top w:val="single" w:sz="4" w:space="0" w:color="000000"/>
              <w:left w:val="single" w:sz="4" w:space="0" w:color="000000"/>
              <w:bottom w:val="single" w:sz="4" w:space="0" w:color="000000"/>
              <w:right w:val="single" w:sz="4" w:space="0" w:color="000000"/>
            </w:tcBorders>
            <w:shd w:val="clear" w:color="auto" w:fill="E5DFEC"/>
          </w:tcPr>
          <w:p w:rsidR="00030D1B" w:rsidRPr="00942789" w:rsidRDefault="00030D1B" w:rsidP="00030D1B">
            <w:pPr>
              <w:spacing w:after="0" w:line="240" w:lineRule="auto"/>
              <w:ind w:left="-5" w:right="84"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Rodiklio pavadinimas, matavimo vienetai </w:t>
            </w:r>
          </w:p>
        </w:tc>
        <w:tc>
          <w:tcPr>
            <w:tcW w:w="990" w:type="dxa"/>
            <w:tcBorders>
              <w:top w:val="single" w:sz="4" w:space="0" w:color="000000"/>
              <w:left w:val="single" w:sz="4" w:space="0" w:color="000000"/>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990" w:type="dxa"/>
            <w:gridSpan w:val="3"/>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990" w:type="dxa"/>
            <w:gridSpan w:val="3"/>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833" w:type="dxa"/>
            <w:gridSpan w:val="2"/>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2137" w:type="dxa"/>
            <w:gridSpan w:val="4"/>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r w:rsidRPr="00942789">
              <w:rPr>
                <w:rFonts w:ascii="Times New Roman" w:eastAsia="Times New Roman" w:hAnsi="Times New Roman"/>
                <w:b/>
                <w:color w:val="000000"/>
                <w:sz w:val="24"/>
                <w:u w:val="single"/>
                <w:lang w:eastAsia="lt-LT"/>
              </w:rPr>
              <w:t xml:space="preserve">Siekiama reikšmė </w:t>
            </w:r>
          </w:p>
        </w:tc>
        <w:tc>
          <w:tcPr>
            <w:tcW w:w="990" w:type="dxa"/>
            <w:gridSpan w:val="2"/>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1153" w:type="dxa"/>
            <w:gridSpan w:val="2"/>
            <w:tcBorders>
              <w:top w:val="single" w:sz="4" w:space="0" w:color="000000"/>
              <w:left w:val="nil"/>
              <w:bottom w:val="single" w:sz="4" w:space="0" w:color="000000"/>
              <w:right w:val="single" w:sz="4" w:space="0" w:color="000000"/>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r>
      <w:tr w:rsidR="00DD7D40"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9" w:type="dxa"/>
          </w:tcPr>
          <w:p w:rsidR="00DD7D40" w:rsidRPr="00942789" w:rsidRDefault="00DD7D40" w:rsidP="002E01F5">
            <w:pPr>
              <w:suppressAutoHyphens/>
              <w:jc w:val="both"/>
              <w:rPr>
                <w:rFonts w:ascii="Times New Roman" w:hAnsi="Times New Roman"/>
                <w:sz w:val="24"/>
                <w:szCs w:val="24"/>
                <w:lang w:eastAsia="ar-SA"/>
              </w:rPr>
            </w:pPr>
          </w:p>
        </w:tc>
        <w:tc>
          <w:tcPr>
            <w:tcW w:w="3960" w:type="dxa"/>
          </w:tcPr>
          <w:p w:rsidR="00DD7D40" w:rsidRPr="00942789" w:rsidRDefault="00DD7D40" w:rsidP="002E01F5">
            <w:pPr>
              <w:suppressAutoHyphens/>
              <w:jc w:val="both"/>
              <w:rPr>
                <w:rFonts w:ascii="Times New Roman" w:hAnsi="Times New Roman"/>
                <w:sz w:val="24"/>
                <w:szCs w:val="24"/>
                <w:lang w:eastAsia="ar-SA"/>
              </w:rPr>
            </w:pPr>
          </w:p>
        </w:tc>
        <w:tc>
          <w:tcPr>
            <w:tcW w:w="1139" w:type="dxa"/>
            <w:gridSpan w:val="2"/>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2014 m.</w:t>
            </w:r>
          </w:p>
        </w:tc>
        <w:tc>
          <w:tcPr>
            <w:tcW w:w="992" w:type="dxa"/>
            <w:gridSpan w:val="3"/>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2015 m.</w:t>
            </w:r>
          </w:p>
        </w:tc>
        <w:tc>
          <w:tcPr>
            <w:tcW w:w="992" w:type="dxa"/>
            <w:gridSpan w:val="3"/>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2016 m. </w:t>
            </w:r>
          </w:p>
        </w:tc>
        <w:tc>
          <w:tcPr>
            <w:tcW w:w="992" w:type="dxa"/>
            <w:gridSpan w:val="2"/>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2017 m. </w:t>
            </w:r>
          </w:p>
        </w:tc>
        <w:tc>
          <w:tcPr>
            <w:tcW w:w="993" w:type="dxa"/>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2018 m. </w:t>
            </w:r>
          </w:p>
        </w:tc>
        <w:tc>
          <w:tcPr>
            <w:tcW w:w="992" w:type="dxa"/>
            <w:gridSpan w:val="3"/>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2019 m. </w:t>
            </w:r>
          </w:p>
        </w:tc>
        <w:tc>
          <w:tcPr>
            <w:tcW w:w="992" w:type="dxa"/>
            <w:gridSpan w:val="2"/>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2020 m. </w:t>
            </w:r>
          </w:p>
        </w:tc>
        <w:tc>
          <w:tcPr>
            <w:tcW w:w="992" w:type="dxa"/>
            <w:gridSpan w:val="2"/>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2021 m. </w:t>
            </w:r>
          </w:p>
        </w:tc>
        <w:tc>
          <w:tcPr>
            <w:tcW w:w="993" w:type="dxa"/>
            <w:gridSpan w:val="2"/>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2022 m. </w:t>
            </w:r>
          </w:p>
        </w:tc>
        <w:tc>
          <w:tcPr>
            <w:tcW w:w="986" w:type="dxa"/>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2023 m. </w:t>
            </w:r>
          </w:p>
        </w:tc>
      </w:tr>
      <w:tr w:rsidR="00DD7D40"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9" w:type="dxa"/>
          </w:tcPr>
          <w:p w:rsidR="00DD7D40" w:rsidRPr="00942789" w:rsidRDefault="00644901" w:rsidP="002E01F5">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1.3</w:t>
            </w:r>
            <w:r w:rsidR="00DD7D40" w:rsidRPr="00942789">
              <w:rPr>
                <w:rFonts w:ascii="Times New Roman" w:hAnsi="Times New Roman"/>
                <w:sz w:val="24"/>
                <w:szCs w:val="24"/>
                <w:lang w:eastAsia="ar-SA"/>
              </w:rPr>
              <w:t>-P-1</w:t>
            </w:r>
          </w:p>
        </w:tc>
        <w:tc>
          <w:tcPr>
            <w:tcW w:w="3960" w:type="dxa"/>
          </w:tcPr>
          <w:p w:rsidR="00DD7D40" w:rsidRPr="00942789" w:rsidRDefault="005C2CCE" w:rsidP="002D59AB">
            <w:pPr>
              <w:suppressAutoHyphens/>
              <w:jc w:val="both"/>
              <w:rPr>
                <w:rFonts w:ascii="Times New Roman" w:hAnsi="Times New Roman"/>
                <w:sz w:val="24"/>
                <w:szCs w:val="24"/>
                <w:lang w:eastAsia="ar-SA"/>
              </w:rPr>
            </w:pPr>
            <w:r w:rsidRPr="00942789">
              <w:rPr>
                <w:rFonts w:ascii="Times New Roman" w:hAnsi="Times New Roman"/>
                <w:sz w:val="24"/>
                <w:szCs w:val="24"/>
              </w:rPr>
              <w:t>Įsigytos naujos ekologiškos viešojo transporto priemonės</w:t>
            </w:r>
            <w:r w:rsidR="00B27A78" w:rsidRPr="00942789">
              <w:rPr>
                <w:rFonts w:ascii="Times New Roman" w:hAnsi="Times New Roman"/>
                <w:sz w:val="24"/>
                <w:szCs w:val="24"/>
              </w:rPr>
              <w:t>,</w:t>
            </w:r>
            <w:r w:rsidR="00D105AA" w:rsidRPr="00942789">
              <w:rPr>
                <w:rFonts w:ascii="Times New Roman" w:hAnsi="Times New Roman"/>
                <w:sz w:val="24"/>
                <w:szCs w:val="24"/>
              </w:rPr>
              <w:t xml:space="preserve"> </w:t>
            </w:r>
            <w:r w:rsidR="002D59AB" w:rsidRPr="00942789">
              <w:rPr>
                <w:rFonts w:ascii="Times New Roman" w:hAnsi="Times New Roman"/>
                <w:sz w:val="24"/>
                <w:szCs w:val="24"/>
              </w:rPr>
              <w:t>vnt</w:t>
            </w:r>
            <w:r w:rsidR="00ED3577" w:rsidRPr="00942789">
              <w:rPr>
                <w:rFonts w:ascii="Times New Roman" w:hAnsi="Times New Roman"/>
                <w:sz w:val="24"/>
                <w:szCs w:val="24"/>
              </w:rPr>
              <w:t>.</w:t>
            </w:r>
          </w:p>
        </w:tc>
        <w:tc>
          <w:tcPr>
            <w:tcW w:w="1139" w:type="dxa"/>
            <w:gridSpan w:val="2"/>
            <w:vAlign w:val="center"/>
          </w:tcPr>
          <w:p w:rsidR="00DD7D40" w:rsidRPr="00942789" w:rsidRDefault="001F55D2"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DD7D40" w:rsidRPr="00942789" w:rsidRDefault="001F55D2"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DD7D40" w:rsidRPr="00942789" w:rsidRDefault="00C852C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DD7D40" w:rsidRPr="00942789" w:rsidRDefault="00C852C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w:t>
            </w:r>
          </w:p>
        </w:tc>
        <w:tc>
          <w:tcPr>
            <w:tcW w:w="993" w:type="dxa"/>
            <w:vAlign w:val="center"/>
          </w:tcPr>
          <w:p w:rsidR="00DD7D40" w:rsidRPr="00942789" w:rsidRDefault="00C852C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92" w:type="dxa"/>
            <w:gridSpan w:val="3"/>
            <w:vAlign w:val="center"/>
          </w:tcPr>
          <w:p w:rsidR="00DD7D40" w:rsidRPr="00942789" w:rsidRDefault="00B27A7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92" w:type="dxa"/>
            <w:gridSpan w:val="2"/>
            <w:vAlign w:val="center"/>
          </w:tcPr>
          <w:p w:rsidR="00DD7D40" w:rsidRPr="00942789" w:rsidRDefault="00B27A7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92" w:type="dxa"/>
            <w:gridSpan w:val="2"/>
            <w:vAlign w:val="center"/>
          </w:tcPr>
          <w:p w:rsidR="00DD7D40" w:rsidRPr="00942789" w:rsidRDefault="00B27A7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93" w:type="dxa"/>
            <w:gridSpan w:val="2"/>
            <w:vAlign w:val="center"/>
          </w:tcPr>
          <w:p w:rsidR="00DD7D40" w:rsidRPr="00942789" w:rsidRDefault="00B27A7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86" w:type="dxa"/>
            <w:vAlign w:val="center"/>
          </w:tcPr>
          <w:p w:rsidR="00DD7D40" w:rsidRPr="00942789" w:rsidRDefault="00C852C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r>
      <w:tr w:rsidR="00644901"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9" w:type="dxa"/>
          </w:tcPr>
          <w:p w:rsidR="00644901" w:rsidRPr="00942789" w:rsidRDefault="00644901" w:rsidP="00644901">
            <w:r w:rsidRPr="00942789">
              <w:rPr>
                <w:rFonts w:ascii="Times New Roman" w:hAnsi="Times New Roman"/>
                <w:sz w:val="24"/>
                <w:szCs w:val="24"/>
                <w:lang w:eastAsia="ar-SA"/>
              </w:rPr>
              <w:t>1.3-P-2</w:t>
            </w:r>
          </w:p>
        </w:tc>
        <w:tc>
          <w:tcPr>
            <w:tcW w:w="3960" w:type="dxa"/>
          </w:tcPr>
          <w:p w:rsidR="00644901" w:rsidRPr="00942789" w:rsidRDefault="00644901" w:rsidP="00644901">
            <w:pPr>
              <w:suppressAutoHyphens/>
              <w:jc w:val="both"/>
              <w:rPr>
                <w:rFonts w:ascii="Times New Roman" w:hAnsi="Times New Roman"/>
                <w:sz w:val="24"/>
                <w:szCs w:val="24"/>
                <w:lang w:eastAsia="ar-SA"/>
              </w:rPr>
            </w:pPr>
            <w:r w:rsidRPr="00942789">
              <w:rPr>
                <w:rFonts w:ascii="Times New Roman" w:hAnsi="Times New Roman"/>
                <w:sz w:val="24"/>
                <w:szCs w:val="24"/>
              </w:rPr>
              <w:t>Bendras rekonstruotų arba atnaujintų kelių ilgis</w:t>
            </w:r>
            <w:r w:rsidR="00B27A78" w:rsidRPr="00942789">
              <w:rPr>
                <w:rFonts w:ascii="Times New Roman" w:hAnsi="Times New Roman"/>
                <w:sz w:val="24"/>
                <w:szCs w:val="24"/>
              </w:rPr>
              <w:t>,</w:t>
            </w:r>
            <w:r w:rsidR="00D105AA" w:rsidRPr="00942789">
              <w:rPr>
                <w:rFonts w:ascii="Times New Roman" w:hAnsi="Times New Roman"/>
                <w:sz w:val="24"/>
                <w:szCs w:val="24"/>
              </w:rPr>
              <w:t xml:space="preserve"> </w:t>
            </w:r>
            <w:r w:rsidR="00AC1619" w:rsidRPr="00942789">
              <w:rPr>
                <w:rFonts w:ascii="Times New Roman" w:hAnsi="Times New Roman"/>
                <w:sz w:val="24"/>
                <w:szCs w:val="24"/>
              </w:rPr>
              <w:t>km</w:t>
            </w:r>
          </w:p>
        </w:tc>
        <w:tc>
          <w:tcPr>
            <w:tcW w:w="1139" w:type="dxa"/>
            <w:gridSpan w:val="2"/>
            <w:vAlign w:val="center"/>
          </w:tcPr>
          <w:p w:rsidR="00644901" w:rsidRPr="00942789" w:rsidRDefault="001F55D2"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2,800</w:t>
            </w:r>
          </w:p>
        </w:tc>
        <w:tc>
          <w:tcPr>
            <w:tcW w:w="992" w:type="dxa"/>
            <w:gridSpan w:val="2"/>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16,900</w:t>
            </w:r>
          </w:p>
        </w:tc>
        <w:tc>
          <w:tcPr>
            <w:tcW w:w="993" w:type="dxa"/>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65,800</w:t>
            </w:r>
          </w:p>
        </w:tc>
        <w:tc>
          <w:tcPr>
            <w:tcW w:w="992" w:type="dxa"/>
            <w:gridSpan w:val="3"/>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85,020</w:t>
            </w:r>
          </w:p>
        </w:tc>
        <w:tc>
          <w:tcPr>
            <w:tcW w:w="992"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85,020</w:t>
            </w:r>
          </w:p>
        </w:tc>
        <w:tc>
          <w:tcPr>
            <w:tcW w:w="992"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85,020</w:t>
            </w:r>
          </w:p>
        </w:tc>
        <w:tc>
          <w:tcPr>
            <w:tcW w:w="993"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85,020</w:t>
            </w:r>
          </w:p>
        </w:tc>
        <w:tc>
          <w:tcPr>
            <w:tcW w:w="986" w:type="dxa"/>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85,020</w:t>
            </w:r>
          </w:p>
        </w:tc>
      </w:tr>
      <w:tr w:rsidR="00644901"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9" w:type="dxa"/>
          </w:tcPr>
          <w:p w:rsidR="00644901" w:rsidRPr="00942789" w:rsidRDefault="00644901" w:rsidP="00644901">
            <w:r w:rsidRPr="00942789">
              <w:rPr>
                <w:rFonts w:ascii="Times New Roman" w:hAnsi="Times New Roman"/>
                <w:sz w:val="24"/>
                <w:szCs w:val="24"/>
                <w:lang w:eastAsia="ar-SA"/>
              </w:rPr>
              <w:t>1.3</w:t>
            </w:r>
            <w:r w:rsidR="00D65FF9" w:rsidRPr="00942789">
              <w:rPr>
                <w:rFonts w:ascii="Times New Roman" w:hAnsi="Times New Roman"/>
                <w:sz w:val="24"/>
                <w:szCs w:val="24"/>
                <w:lang w:eastAsia="ar-SA"/>
              </w:rPr>
              <w:t>-P-3</w:t>
            </w:r>
          </w:p>
        </w:tc>
        <w:tc>
          <w:tcPr>
            <w:tcW w:w="3960" w:type="dxa"/>
          </w:tcPr>
          <w:p w:rsidR="00644901" w:rsidRPr="00942789" w:rsidRDefault="00644901" w:rsidP="00644901">
            <w:pPr>
              <w:suppressAutoHyphens/>
              <w:jc w:val="both"/>
              <w:rPr>
                <w:rFonts w:ascii="Times New Roman" w:hAnsi="Times New Roman"/>
                <w:sz w:val="24"/>
                <w:szCs w:val="24"/>
                <w:lang w:eastAsia="ar-SA"/>
              </w:rPr>
            </w:pPr>
            <w:r w:rsidRPr="00942789">
              <w:rPr>
                <w:rFonts w:ascii="Times New Roman" w:hAnsi="Times New Roman"/>
                <w:sz w:val="24"/>
                <w:szCs w:val="24"/>
              </w:rPr>
              <w:t xml:space="preserve">Įrengtų naujų dviračių ir </w:t>
            </w:r>
            <w:r w:rsidR="0004495B">
              <w:rPr>
                <w:rFonts w:ascii="Times New Roman" w:hAnsi="Times New Roman"/>
                <w:sz w:val="24"/>
                <w:szCs w:val="24"/>
              </w:rPr>
              <w:t>(</w:t>
            </w:r>
            <w:r w:rsidRPr="00942789">
              <w:rPr>
                <w:rFonts w:ascii="Times New Roman" w:hAnsi="Times New Roman"/>
                <w:sz w:val="24"/>
                <w:szCs w:val="24"/>
              </w:rPr>
              <w:t>ar</w:t>
            </w:r>
            <w:r w:rsidR="0004495B">
              <w:rPr>
                <w:rFonts w:ascii="Times New Roman" w:hAnsi="Times New Roman"/>
                <w:sz w:val="24"/>
                <w:szCs w:val="24"/>
              </w:rPr>
              <w:t>)</w:t>
            </w:r>
            <w:r w:rsidRPr="00942789">
              <w:rPr>
                <w:rFonts w:ascii="Times New Roman" w:hAnsi="Times New Roman"/>
                <w:sz w:val="24"/>
                <w:szCs w:val="24"/>
              </w:rPr>
              <w:t xml:space="preserve"> pėsčiųjų takų ir trasų ilgis</w:t>
            </w:r>
            <w:r w:rsidR="00B27A78" w:rsidRPr="00942789">
              <w:rPr>
                <w:rFonts w:ascii="Times New Roman" w:hAnsi="Times New Roman"/>
                <w:sz w:val="24"/>
                <w:szCs w:val="24"/>
              </w:rPr>
              <w:t>,</w:t>
            </w:r>
            <w:r w:rsidR="00D105AA" w:rsidRPr="00942789">
              <w:rPr>
                <w:rFonts w:ascii="Times New Roman" w:hAnsi="Times New Roman"/>
                <w:sz w:val="24"/>
                <w:szCs w:val="24"/>
              </w:rPr>
              <w:t xml:space="preserve"> </w:t>
            </w:r>
            <w:r w:rsidR="00AC1619" w:rsidRPr="00942789">
              <w:rPr>
                <w:rFonts w:ascii="Times New Roman" w:hAnsi="Times New Roman"/>
                <w:sz w:val="24"/>
                <w:szCs w:val="24"/>
              </w:rPr>
              <w:t>km</w:t>
            </w:r>
          </w:p>
        </w:tc>
        <w:tc>
          <w:tcPr>
            <w:tcW w:w="1139" w:type="dxa"/>
            <w:gridSpan w:val="2"/>
            <w:vAlign w:val="center"/>
          </w:tcPr>
          <w:p w:rsidR="00644901" w:rsidRPr="00942789" w:rsidRDefault="001F55D2"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644901" w:rsidRPr="00942789" w:rsidRDefault="001F55D2"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0,216</w:t>
            </w:r>
          </w:p>
        </w:tc>
        <w:tc>
          <w:tcPr>
            <w:tcW w:w="992" w:type="dxa"/>
            <w:gridSpan w:val="2"/>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0,470</w:t>
            </w:r>
          </w:p>
        </w:tc>
        <w:tc>
          <w:tcPr>
            <w:tcW w:w="993" w:type="dxa"/>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0,780</w:t>
            </w:r>
          </w:p>
        </w:tc>
        <w:tc>
          <w:tcPr>
            <w:tcW w:w="992" w:type="dxa"/>
            <w:gridSpan w:val="3"/>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0,987</w:t>
            </w:r>
          </w:p>
        </w:tc>
        <w:tc>
          <w:tcPr>
            <w:tcW w:w="992"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0,987</w:t>
            </w:r>
          </w:p>
        </w:tc>
        <w:tc>
          <w:tcPr>
            <w:tcW w:w="992"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0,987</w:t>
            </w:r>
          </w:p>
        </w:tc>
        <w:tc>
          <w:tcPr>
            <w:tcW w:w="993"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0,987</w:t>
            </w:r>
          </w:p>
        </w:tc>
        <w:tc>
          <w:tcPr>
            <w:tcW w:w="986" w:type="dxa"/>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0,987</w:t>
            </w: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605"/>
          <w:tblHeader/>
        </w:trPr>
        <w:tc>
          <w:tcPr>
            <w:tcW w:w="6238" w:type="dxa"/>
            <w:gridSpan w:val="5"/>
          </w:tcPr>
          <w:p w:rsidR="00DD7D40" w:rsidRPr="00942789" w:rsidRDefault="00DD7D40" w:rsidP="002E01F5">
            <w:pPr>
              <w:tabs>
                <w:tab w:val="left" w:pos="709"/>
              </w:tabs>
              <w:jc w:val="both"/>
              <w:rPr>
                <w:rFonts w:ascii="Times New Roman" w:hAnsi="Times New Roman"/>
                <w:b/>
                <w:sz w:val="24"/>
                <w:szCs w:val="24"/>
                <w:lang w:eastAsia="ar-SA"/>
              </w:rPr>
            </w:pPr>
            <w:r w:rsidRPr="00942789">
              <w:rPr>
                <w:rFonts w:ascii="Times New Roman" w:hAnsi="Times New Roman"/>
                <w:b/>
                <w:sz w:val="24"/>
                <w:szCs w:val="24"/>
                <w:lang w:eastAsia="ar-SA"/>
              </w:rPr>
              <w:t>Uždavinio įgyvendinimo priemonės:</w:t>
            </w:r>
          </w:p>
        </w:tc>
        <w:tc>
          <w:tcPr>
            <w:tcW w:w="1461" w:type="dxa"/>
            <w:gridSpan w:val="3"/>
          </w:tcPr>
          <w:p w:rsidR="00DD7D40" w:rsidRPr="00942789" w:rsidRDefault="004B7482" w:rsidP="00030D1B">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 xml:space="preserve">Lėšų poreikis </w:t>
            </w:r>
            <w:r w:rsidR="00030D1B" w:rsidRPr="00942789">
              <w:rPr>
                <w:rFonts w:ascii="Times New Roman" w:eastAsia="Times New Roman" w:hAnsi="Times New Roman"/>
                <w:color w:val="000000"/>
                <w:sz w:val="24"/>
                <w:szCs w:val="24"/>
                <w:lang w:eastAsia="lt-LT"/>
              </w:rPr>
              <w:t>(tūkst. eurų)</w:t>
            </w:r>
          </w:p>
        </w:tc>
        <w:tc>
          <w:tcPr>
            <w:tcW w:w="1374" w:type="dxa"/>
            <w:gridSpan w:val="4"/>
          </w:tcPr>
          <w:p w:rsidR="00DD7D40" w:rsidRPr="00942789" w:rsidRDefault="004B7482" w:rsidP="00030D1B">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Iš jų viešosios lėšos</w:t>
            </w:r>
            <w:r w:rsidR="00030D1B" w:rsidRPr="00942789">
              <w:rPr>
                <w:rFonts w:ascii="Times New Roman" w:hAnsi="Times New Roman"/>
                <w:sz w:val="24"/>
                <w:szCs w:val="24"/>
                <w:lang w:eastAsia="ar-SA"/>
              </w:rPr>
              <w:t xml:space="preserve"> </w:t>
            </w:r>
            <w:r w:rsidR="00030D1B" w:rsidRPr="00942789">
              <w:rPr>
                <w:rFonts w:ascii="Times New Roman" w:eastAsia="Times New Roman" w:hAnsi="Times New Roman"/>
                <w:color w:val="000000"/>
                <w:sz w:val="24"/>
                <w:szCs w:val="24"/>
                <w:lang w:eastAsia="lt-LT"/>
              </w:rPr>
              <w:t>(tūkst. eurų)</w:t>
            </w:r>
          </w:p>
        </w:tc>
        <w:tc>
          <w:tcPr>
            <w:tcW w:w="1430" w:type="dxa"/>
            <w:gridSpan w:val="2"/>
          </w:tcPr>
          <w:p w:rsidR="00DD7D40" w:rsidRPr="00942789" w:rsidRDefault="004B7482" w:rsidP="00030D1B">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Iš jų ES lėšos</w:t>
            </w:r>
            <w:r w:rsidR="00030D1B" w:rsidRPr="00942789">
              <w:rPr>
                <w:rFonts w:ascii="Times New Roman" w:hAnsi="Times New Roman"/>
                <w:sz w:val="24"/>
                <w:szCs w:val="24"/>
                <w:lang w:eastAsia="ar-SA"/>
              </w:rPr>
              <w:t xml:space="preserve"> </w:t>
            </w:r>
            <w:r w:rsidR="00030D1B" w:rsidRPr="00942789">
              <w:rPr>
                <w:rFonts w:ascii="Times New Roman" w:eastAsia="Times New Roman" w:hAnsi="Times New Roman"/>
                <w:color w:val="000000"/>
                <w:sz w:val="24"/>
                <w:szCs w:val="24"/>
                <w:lang w:eastAsia="lt-LT"/>
              </w:rPr>
              <w:t>(tūkst. eurų)</w:t>
            </w:r>
          </w:p>
        </w:tc>
        <w:tc>
          <w:tcPr>
            <w:tcW w:w="4523" w:type="dxa"/>
            <w:gridSpan w:val="9"/>
          </w:tcPr>
          <w:p w:rsidR="00DD7D40" w:rsidRPr="00942789" w:rsidRDefault="00DD7D40" w:rsidP="002E01F5">
            <w:pPr>
              <w:tabs>
                <w:tab w:val="left" w:pos="1514"/>
              </w:tabs>
              <w:suppressAutoHyphens/>
              <w:jc w:val="center"/>
              <w:rPr>
                <w:rFonts w:ascii="Times New Roman" w:hAnsi="Times New Roman"/>
                <w:sz w:val="24"/>
                <w:szCs w:val="24"/>
                <w:lang w:eastAsia="ar-SA"/>
              </w:rPr>
            </w:pPr>
            <w:r w:rsidRPr="00942789">
              <w:rPr>
                <w:rFonts w:ascii="Times New Roman" w:hAnsi="Times New Roman"/>
                <w:color w:val="000000"/>
                <w:sz w:val="24"/>
                <w:szCs w:val="24"/>
                <w:lang w:eastAsia="ar-SA"/>
              </w:rPr>
              <w:t>Sukuriamas produktas</w:t>
            </w:r>
            <w:r w:rsidRPr="00942789">
              <w:rPr>
                <w:rFonts w:ascii="Times New Roman" w:hAnsi="Times New Roman"/>
                <w:sz w:val="24"/>
                <w:szCs w:val="24"/>
                <w:lang w:eastAsia="ar-SA"/>
              </w:rPr>
              <w:t xml:space="preserve"> (produkto rodiklio pavadinimas, matavimo vienetai, kiekybinė reikšmė)</w:t>
            </w: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1124"/>
        </w:trPr>
        <w:tc>
          <w:tcPr>
            <w:tcW w:w="6238" w:type="dxa"/>
            <w:gridSpan w:val="5"/>
          </w:tcPr>
          <w:p w:rsidR="00DD7D40" w:rsidRPr="00942789" w:rsidRDefault="006159CD" w:rsidP="006159CD">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1.</w:t>
            </w:r>
            <w:r w:rsidR="00DD7D40" w:rsidRPr="00942789">
              <w:rPr>
                <w:rFonts w:ascii="Times New Roman" w:hAnsi="Times New Roman"/>
                <w:i/>
                <w:sz w:val="24"/>
                <w:szCs w:val="24"/>
                <w:lang w:eastAsia="ar-SA"/>
              </w:rPr>
              <w:t xml:space="preserve">Viešųjų investicijų </w:t>
            </w:r>
            <w:r w:rsidRPr="00942789">
              <w:rPr>
                <w:rFonts w:ascii="Times New Roman" w:hAnsi="Times New Roman"/>
                <w:i/>
                <w:sz w:val="24"/>
                <w:szCs w:val="24"/>
                <w:lang w:eastAsia="ar-SA"/>
              </w:rPr>
              <w:t>priemonės:</w:t>
            </w:r>
          </w:p>
        </w:tc>
        <w:tc>
          <w:tcPr>
            <w:tcW w:w="1461" w:type="dxa"/>
            <w:gridSpan w:val="3"/>
            <w:vAlign w:val="center"/>
          </w:tcPr>
          <w:p w:rsidR="00DD7D40" w:rsidRPr="00942789" w:rsidRDefault="00DD7D40" w:rsidP="002E01F5">
            <w:pPr>
              <w:suppressAutoHyphens/>
              <w:jc w:val="center"/>
              <w:rPr>
                <w:rFonts w:ascii="Times New Roman" w:hAnsi="Times New Roman"/>
                <w:sz w:val="24"/>
                <w:szCs w:val="24"/>
                <w:lang w:eastAsia="ar-SA"/>
              </w:rPr>
            </w:pPr>
          </w:p>
        </w:tc>
        <w:tc>
          <w:tcPr>
            <w:tcW w:w="1374" w:type="dxa"/>
            <w:gridSpan w:val="4"/>
            <w:vAlign w:val="center"/>
          </w:tcPr>
          <w:p w:rsidR="00DD7D40" w:rsidRPr="00942789" w:rsidRDefault="00DD7D40" w:rsidP="002E01F5">
            <w:pPr>
              <w:suppressAutoHyphens/>
              <w:jc w:val="center"/>
              <w:rPr>
                <w:rFonts w:ascii="Times New Roman" w:hAnsi="Times New Roman"/>
                <w:sz w:val="24"/>
                <w:szCs w:val="24"/>
                <w:lang w:eastAsia="ar-SA"/>
              </w:rPr>
            </w:pPr>
          </w:p>
        </w:tc>
        <w:tc>
          <w:tcPr>
            <w:tcW w:w="1430" w:type="dxa"/>
            <w:gridSpan w:val="2"/>
            <w:vAlign w:val="center"/>
          </w:tcPr>
          <w:p w:rsidR="00DD7D40" w:rsidRPr="00942789" w:rsidRDefault="00DD7D40" w:rsidP="002E01F5">
            <w:pPr>
              <w:suppressAutoHyphens/>
              <w:jc w:val="center"/>
              <w:rPr>
                <w:rFonts w:ascii="Times New Roman" w:hAnsi="Times New Roman"/>
                <w:sz w:val="24"/>
                <w:szCs w:val="24"/>
                <w:lang w:eastAsia="ar-SA"/>
              </w:rPr>
            </w:pPr>
          </w:p>
        </w:tc>
        <w:tc>
          <w:tcPr>
            <w:tcW w:w="4523" w:type="dxa"/>
            <w:gridSpan w:val="9"/>
          </w:tcPr>
          <w:p w:rsidR="00DD7D40" w:rsidRPr="00942789" w:rsidRDefault="00DD7D40" w:rsidP="002E01F5">
            <w:pPr>
              <w:suppressAutoHyphens/>
              <w:ind w:firstLine="720"/>
              <w:jc w:val="both"/>
              <w:rPr>
                <w:rFonts w:ascii="Times New Roman" w:hAnsi="Times New Roman"/>
                <w:sz w:val="24"/>
                <w:szCs w:val="24"/>
                <w:lang w:eastAsia="ar-SA"/>
              </w:rPr>
            </w:pP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70"/>
        </w:trPr>
        <w:tc>
          <w:tcPr>
            <w:tcW w:w="6238" w:type="dxa"/>
            <w:gridSpan w:val="5"/>
          </w:tcPr>
          <w:p w:rsidR="00DD7D40" w:rsidRPr="00942789" w:rsidRDefault="00AE57C2" w:rsidP="00F1711B">
            <w:pPr>
              <w:numPr>
                <w:ilvl w:val="1"/>
                <w:numId w:val="17"/>
              </w:numPr>
              <w:tabs>
                <w:tab w:val="left" w:pos="601"/>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t>Viešojo transporto plėtojimas</w:t>
            </w:r>
            <w:r w:rsidR="004973AF" w:rsidRPr="00942789">
              <w:rPr>
                <w:rFonts w:ascii="Times New Roman" w:hAnsi="Times New Roman"/>
                <w:i/>
                <w:sz w:val="24"/>
                <w:szCs w:val="24"/>
                <w:lang w:eastAsia="ar-SA"/>
              </w:rPr>
              <w:t xml:space="preserve"> Biržų, </w:t>
            </w:r>
            <w:r w:rsidR="00C31A6C" w:rsidRPr="00942789">
              <w:rPr>
                <w:rFonts w:ascii="Times New Roman" w:hAnsi="Times New Roman"/>
                <w:i/>
                <w:sz w:val="24"/>
                <w:szCs w:val="24"/>
                <w:lang w:eastAsia="ar-SA"/>
              </w:rPr>
              <w:t xml:space="preserve">Kupiškio, </w:t>
            </w:r>
            <w:r w:rsidR="004973AF" w:rsidRPr="00942789">
              <w:rPr>
                <w:rFonts w:ascii="Times New Roman" w:hAnsi="Times New Roman"/>
                <w:i/>
                <w:sz w:val="24"/>
                <w:szCs w:val="24"/>
                <w:lang w:eastAsia="ar-SA"/>
              </w:rPr>
              <w:t>Pasvalio ir Rokiškio rajonų savivaldybėse.</w:t>
            </w:r>
          </w:p>
        </w:tc>
        <w:tc>
          <w:tcPr>
            <w:tcW w:w="1461" w:type="dxa"/>
            <w:gridSpan w:val="3"/>
            <w:vAlign w:val="center"/>
          </w:tcPr>
          <w:p w:rsidR="009C58A2" w:rsidRPr="00942789" w:rsidRDefault="00C31A6C"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1 254, 1</w:t>
            </w:r>
            <w:r w:rsidR="00467885" w:rsidRPr="00942789">
              <w:rPr>
                <w:rFonts w:ascii="Times New Roman" w:hAnsi="Times New Roman"/>
                <w:sz w:val="24"/>
                <w:szCs w:val="24"/>
                <w:lang w:eastAsia="ar-SA"/>
              </w:rPr>
              <w:t>1</w:t>
            </w:r>
          </w:p>
        </w:tc>
        <w:tc>
          <w:tcPr>
            <w:tcW w:w="1374" w:type="dxa"/>
            <w:gridSpan w:val="4"/>
            <w:vAlign w:val="center"/>
          </w:tcPr>
          <w:p w:rsidR="009C58A2" w:rsidRPr="00942789" w:rsidRDefault="00C31A6C"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188, 1</w:t>
            </w:r>
            <w:r w:rsidR="00467885" w:rsidRPr="00942789">
              <w:rPr>
                <w:rFonts w:ascii="Times New Roman" w:hAnsi="Times New Roman"/>
                <w:sz w:val="24"/>
                <w:szCs w:val="24"/>
                <w:lang w:eastAsia="ar-SA"/>
              </w:rPr>
              <w:t>1</w:t>
            </w:r>
          </w:p>
        </w:tc>
        <w:tc>
          <w:tcPr>
            <w:tcW w:w="1430" w:type="dxa"/>
            <w:gridSpan w:val="2"/>
            <w:vAlign w:val="center"/>
          </w:tcPr>
          <w:p w:rsidR="009C58A2" w:rsidRPr="00942789" w:rsidRDefault="00C31A6C"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1 066,00</w:t>
            </w:r>
          </w:p>
        </w:tc>
        <w:tc>
          <w:tcPr>
            <w:tcW w:w="4523" w:type="dxa"/>
            <w:gridSpan w:val="9"/>
          </w:tcPr>
          <w:p w:rsidR="00DD7D40" w:rsidRPr="00942789" w:rsidRDefault="005C2CCE" w:rsidP="002E01F5">
            <w:pPr>
              <w:suppressAutoHyphens/>
              <w:jc w:val="both"/>
              <w:rPr>
                <w:rFonts w:ascii="Times New Roman" w:hAnsi="Times New Roman"/>
                <w:sz w:val="24"/>
                <w:szCs w:val="24"/>
                <w:lang w:eastAsia="ar-SA"/>
              </w:rPr>
            </w:pPr>
            <w:r w:rsidRPr="00942789">
              <w:rPr>
                <w:rFonts w:ascii="Times New Roman" w:hAnsi="Times New Roman"/>
                <w:sz w:val="24"/>
                <w:szCs w:val="24"/>
              </w:rPr>
              <w:t>Įsigytos naujos ekologiškos viešojo transporto priemonės</w:t>
            </w:r>
            <w:r w:rsidR="002D59AB" w:rsidRPr="00942789">
              <w:rPr>
                <w:rFonts w:ascii="Times New Roman" w:hAnsi="Times New Roman"/>
                <w:sz w:val="24"/>
                <w:szCs w:val="24"/>
              </w:rPr>
              <w:t xml:space="preserve">, </w:t>
            </w:r>
            <w:r w:rsidR="00956EAE" w:rsidRPr="00942789">
              <w:rPr>
                <w:rFonts w:ascii="Times New Roman" w:hAnsi="Times New Roman"/>
                <w:sz w:val="24"/>
                <w:szCs w:val="24"/>
              </w:rPr>
              <w:t xml:space="preserve">4 </w:t>
            </w:r>
            <w:r w:rsidR="002D59AB" w:rsidRPr="00942789">
              <w:rPr>
                <w:rFonts w:ascii="Times New Roman" w:hAnsi="Times New Roman"/>
                <w:sz w:val="24"/>
                <w:szCs w:val="24"/>
              </w:rPr>
              <w:t>vnt</w:t>
            </w:r>
            <w:r w:rsidR="00ED3577" w:rsidRPr="00942789">
              <w:rPr>
                <w:rFonts w:ascii="Times New Roman" w:hAnsi="Times New Roman"/>
                <w:sz w:val="24"/>
                <w:szCs w:val="24"/>
              </w:rPr>
              <w:t>.</w:t>
            </w: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70"/>
        </w:trPr>
        <w:tc>
          <w:tcPr>
            <w:tcW w:w="6238" w:type="dxa"/>
            <w:gridSpan w:val="5"/>
          </w:tcPr>
          <w:p w:rsidR="00DD7D40" w:rsidRPr="00942789" w:rsidRDefault="00485633" w:rsidP="00F1711B">
            <w:pPr>
              <w:numPr>
                <w:ilvl w:val="1"/>
                <w:numId w:val="17"/>
              </w:numPr>
              <w:tabs>
                <w:tab w:val="left" w:pos="601"/>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t xml:space="preserve">Pėsčiųjų </w:t>
            </w:r>
            <w:r w:rsidR="0004495B">
              <w:rPr>
                <w:rFonts w:ascii="Times New Roman" w:hAnsi="Times New Roman"/>
                <w:i/>
                <w:sz w:val="24"/>
                <w:szCs w:val="24"/>
                <w:lang w:eastAsia="ar-SA"/>
              </w:rPr>
              <w:t xml:space="preserve">ir </w:t>
            </w:r>
            <w:r w:rsidRPr="00942789">
              <w:rPr>
                <w:rFonts w:ascii="Times New Roman" w:hAnsi="Times New Roman"/>
                <w:i/>
                <w:sz w:val="24"/>
                <w:szCs w:val="24"/>
                <w:lang w:eastAsia="ar-SA"/>
              </w:rPr>
              <w:t xml:space="preserve">dviračių takų </w:t>
            </w:r>
            <w:r w:rsidR="004973AF" w:rsidRPr="00942789">
              <w:rPr>
                <w:rFonts w:ascii="Times New Roman" w:hAnsi="Times New Roman"/>
                <w:i/>
                <w:sz w:val="24"/>
                <w:szCs w:val="24"/>
                <w:lang w:eastAsia="ar-SA"/>
              </w:rPr>
              <w:t>įrengimas Biržų</w:t>
            </w:r>
            <w:r w:rsidR="000E303D" w:rsidRPr="00942789">
              <w:rPr>
                <w:rFonts w:ascii="Times New Roman" w:hAnsi="Times New Roman"/>
                <w:i/>
                <w:sz w:val="24"/>
                <w:szCs w:val="24"/>
                <w:lang w:eastAsia="ar-SA"/>
              </w:rPr>
              <w:t xml:space="preserve"> mieste didinant verslo ir bendruomenės poreikiams naudojamų objektų pasiekiamumą. </w:t>
            </w:r>
          </w:p>
        </w:tc>
        <w:tc>
          <w:tcPr>
            <w:tcW w:w="1461" w:type="dxa"/>
            <w:gridSpan w:val="3"/>
            <w:vAlign w:val="center"/>
          </w:tcPr>
          <w:p w:rsidR="009C58A2" w:rsidRPr="00942789" w:rsidRDefault="00C31A6C"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156, 00</w:t>
            </w:r>
          </w:p>
        </w:tc>
        <w:tc>
          <w:tcPr>
            <w:tcW w:w="1374" w:type="dxa"/>
            <w:gridSpan w:val="4"/>
            <w:vAlign w:val="center"/>
          </w:tcPr>
          <w:p w:rsidR="009C58A2" w:rsidRPr="00942789" w:rsidRDefault="00C31A6C" w:rsidP="00D65FF9">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80, 4</w:t>
            </w:r>
            <w:r w:rsidR="002321A3">
              <w:rPr>
                <w:rFonts w:ascii="Times New Roman" w:hAnsi="Times New Roman"/>
                <w:sz w:val="24"/>
                <w:szCs w:val="24"/>
                <w:lang w:eastAsia="ar-SA"/>
              </w:rPr>
              <w:t>2</w:t>
            </w:r>
          </w:p>
        </w:tc>
        <w:tc>
          <w:tcPr>
            <w:tcW w:w="1430" w:type="dxa"/>
            <w:gridSpan w:val="2"/>
            <w:vAlign w:val="center"/>
          </w:tcPr>
          <w:p w:rsidR="009C58A2" w:rsidRPr="00942789" w:rsidRDefault="00C31A6C"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75, 58</w:t>
            </w:r>
          </w:p>
        </w:tc>
        <w:tc>
          <w:tcPr>
            <w:tcW w:w="4523" w:type="dxa"/>
            <w:gridSpan w:val="9"/>
          </w:tcPr>
          <w:p w:rsidR="006A07E3" w:rsidRPr="00942789" w:rsidRDefault="006A07E3" w:rsidP="002E01F5">
            <w:pPr>
              <w:suppressAutoHyphens/>
              <w:jc w:val="both"/>
              <w:rPr>
                <w:rFonts w:ascii="Times New Roman" w:hAnsi="Times New Roman"/>
                <w:sz w:val="24"/>
                <w:szCs w:val="24"/>
                <w:lang w:eastAsia="ar-SA"/>
              </w:rPr>
            </w:pPr>
            <w:r w:rsidRPr="00942789">
              <w:rPr>
                <w:rFonts w:ascii="Times New Roman" w:hAnsi="Times New Roman"/>
                <w:sz w:val="24"/>
                <w:szCs w:val="24"/>
              </w:rPr>
              <w:t xml:space="preserve">Įrengtų naujų dviračių ir </w:t>
            </w:r>
            <w:r w:rsidR="000B3AAB">
              <w:rPr>
                <w:rFonts w:ascii="Times New Roman" w:hAnsi="Times New Roman"/>
                <w:sz w:val="24"/>
                <w:szCs w:val="24"/>
              </w:rPr>
              <w:t>(</w:t>
            </w:r>
            <w:r w:rsidRPr="00942789">
              <w:rPr>
                <w:rFonts w:ascii="Times New Roman" w:hAnsi="Times New Roman"/>
                <w:sz w:val="24"/>
                <w:szCs w:val="24"/>
              </w:rPr>
              <w:t>ar</w:t>
            </w:r>
            <w:r w:rsidR="000B3AAB">
              <w:rPr>
                <w:rFonts w:ascii="Times New Roman" w:hAnsi="Times New Roman"/>
                <w:sz w:val="24"/>
                <w:szCs w:val="24"/>
              </w:rPr>
              <w:t>)</w:t>
            </w:r>
            <w:r w:rsidRPr="00942789">
              <w:rPr>
                <w:rFonts w:ascii="Times New Roman" w:hAnsi="Times New Roman"/>
                <w:sz w:val="24"/>
                <w:szCs w:val="24"/>
              </w:rPr>
              <w:t xml:space="preserve"> pėsčiųjų takų ir trasų ilgis, </w:t>
            </w:r>
            <w:r w:rsidR="00956EAE" w:rsidRPr="00942789">
              <w:rPr>
                <w:rFonts w:ascii="Times New Roman" w:hAnsi="Times New Roman"/>
                <w:sz w:val="24"/>
                <w:szCs w:val="24"/>
              </w:rPr>
              <w:t xml:space="preserve">0,987 </w:t>
            </w:r>
            <w:r w:rsidRPr="00942789">
              <w:rPr>
                <w:rFonts w:ascii="Times New Roman" w:hAnsi="Times New Roman"/>
                <w:sz w:val="24"/>
                <w:szCs w:val="24"/>
              </w:rPr>
              <w:t>km</w:t>
            </w: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70"/>
        </w:trPr>
        <w:tc>
          <w:tcPr>
            <w:tcW w:w="6238" w:type="dxa"/>
            <w:gridSpan w:val="5"/>
          </w:tcPr>
          <w:p w:rsidR="00DD7D40" w:rsidRPr="00942789" w:rsidRDefault="00C31A6C" w:rsidP="00F1711B">
            <w:pPr>
              <w:numPr>
                <w:ilvl w:val="1"/>
                <w:numId w:val="17"/>
              </w:numPr>
              <w:tabs>
                <w:tab w:val="left" w:pos="601"/>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lastRenderedPageBreak/>
              <w:t>Pagrindinės gatvės</w:t>
            </w:r>
            <w:r w:rsidR="00AE57C2" w:rsidRPr="00942789">
              <w:rPr>
                <w:rFonts w:ascii="Times New Roman" w:hAnsi="Times New Roman"/>
                <w:i/>
                <w:sz w:val="24"/>
                <w:szCs w:val="24"/>
                <w:lang w:eastAsia="ar-SA"/>
              </w:rPr>
              <w:t xml:space="preserve"> Pasvalio</w:t>
            </w:r>
            <w:r w:rsidRPr="00942789">
              <w:rPr>
                <w:rFonts w:ascii="Times New Roman" w:hAnsi="Times New Roman"/>
                <w:i/>
                <w:sz w:val="24"/>
                <w:szCs w:val="24"/>
                <w:lang w:eastAsia="ar-SA"/>
              </w:rPr>
              <w:t xml:space="preserve"> mieste</w:t>
            </w:r>
            <w:r w:rsidR="00175B52" w:rsidRPr="00942789">
              <w:rPr>
                <w:rFonts w:ascii="Times New Roman" w:hAnsi="Times New Roman"/>
                <w:i/>
                <w:sz w:val="24"/>
                <w:szCs w:val="24"/>
                <w:lang w:eastAsia="ar-SA"/>
              </w:rPr>
              <w:t xml:space="preserve"> rekonstrukcija skatinant sąveiką su aplinkinėmis teritorijomis</w:t>
            </w:r>
          </w:p>
        </w:tc>
        <w:tc>
          <w:tcPr>
            <w:tcW w:w="1461" w:type="dxa"/>
            <w:gridSpan w:val="3"/>
            <w:vAlign w:val="center"/>
          </w:tcPr>
          <w:p w:rsidR="003878BC" w:rsidRPr="00942789" w:rsidRDefault="00E15E75" w:rsidP="002E01F5">
            <w:pPr>
              <w:suppressAutoHyphens/>
              <w:jc w:val="center"/>
              <w:rPr>
                <w:rFonts w:ascii="Times New Roman" w:hAnsi="Times New Roman"/>
                <w:sz w:val="24"/>
                <w:szCs w:val="24"/>
                <w:lang w:eastAsia="ar-SA"/>
              </w:rPr>
            </w:pPr>
            <w:r>
              <w:rPr>
                <w:rFonts w:ascii="Times New Roman" w:hAnsi="Times New Roman"/>
                <w:sz w:val="24"/>
                <w:szCs w:val="24"/>
                <w:lang w:eastAsia="ar-SA"/>
              </w:rPr>
              <w:t>815,60</w:t>
            </w:r>
          </w:p>
        </w:tc>
        <w:tc>
          <w:tcPr>
            <w:tcW w:w="1374" w:type="dxa"/>
            <w:gridSpan w:val="4"/>
            <w:vAlign w:val="center"/>
          </w:tcPr>
          <w:p w:rsidR="003878BC" w:rsidRPr="00942789" w:rsidRDefault="00E15E75" w:rsidP="002E01F5">
            <w:pPr>
              <w:suppressAutoHyphens/>
              <w:jc w:val="center"/>
              <w:rPr>
                <w:rFonts w:ascii="Times New Roman" w:hAnsi="Times New Roman"/>
                <w:sz w:val="24"/>
                <w:szCs w:val="24"/>
                <w:lang w:eastAsia="ar-SA"/>
              </w:rPr>
            </w:pPr>
            <w:r>
              <w:rPr>
                <w:rFonts w:ascii="Times New Roman" w:hAnsi="Times New Roman"/>
                <w:sz w:val="24"/>
                <w:szCs w:val="24"/>
                <w:lang w:eastAsia="ar-SA"/>
              </w:rPr>
              <w:t>122,34</w:t>
            </w:r>
          </w:p>
        </w:tc>
        <w:tc>
          <w:tcPr>
            <w:tcW w:w="1430" w:type="dxa"/>
            <w:gridSpan w:val="2"/>
            <w:vAlign w:val="center"/>
          </w:tcPr>
          <w:p w:rsidR="003878BC" w:rsidRPr="00942789" w:rsidRDefault="00E15E75" w:rsidP="002E01F5">
            <w:pPr>
              <w:suppressAutoHyphens/>
              <w:jc w:val="center"/>
              <w:rPr>
                <w:rFonts w:ascii="Times New Roman" w:hAnsi="Times New Roman"/>
                <w:sz w:val="24"/>
                <w:szCs w:val="24"/>
                <w:lang w:eastAsia="ar-SA"/>
              </w:rPr>
            </w:pPr>
            <w:r>
              <w:rPr>
                <w:rFonts w:ascii="Times New Roman" w:hAnsi="Times New Roman"/>
                <w:sz w:val="24"/>
                <w:szCs w:val="24"/>
                <w:lang w:eastAsia="ar-SA"/>
              </w:rPr>
              <w:t>693,26</w:t>
            </w:r>
          </w:p>
        </w:tc>
        <w:tc>
          <w:tcPr>
            <w:tcW w:w="4523" w:type="dxa"/>
            <w:gridSpan w:val="9"/>
          </w:tcPr>
          <w:p w:rsidR="00DD7D40" w:rsidRPr="00942789" w:rsidRDefault="00175B52" w:rsidP="002E01F5">
            <w:pPr>
              <w:suppressAutoHyphens/>
              <w:jc w:val="both"/>
              <w:rPr>
                <w:rFonts w:ascii="Times New Roman" w:hAnsi="Times New Roman"/>
                <w:sz w:val="24"/>
                <w:szCs w:val="24"/>
                <w:lang w:eastAsia="ar-SA"/>
              </w:rPr>
            </w:pPr>
            <w:r w:rsidRPr="00942789">
              <w:rPr>
                <w:rFonts w:ascii="Times New Roman" w:hAnsi="Times New Roman"/>
                <w:sz w:val="24"/>
                <w:szCs w:val="24"/>
              </w:rPr>
              <w:t xml:space="preserve">Bendras rekonstruotų arba atnaujintų kelių ilgis, </w:t>
            </w:r>
            <w:r w:rsidR="00956EAE" w:rsidRPr="00942789">
              <w:rPr>
                <w:rFonts w:ascii="Times New Roman" w:hAnsi="Times New Roman"/>
                <w:sz w:val="24"/>
                <w:szCs w:val="24"/>
              </w:rPr>
              <w:t xml:space="preserve">2,035 </w:t>
            </w:r>
            <w:r w:rsidRPr="00942789">
              <w:rPr>
                <w:rFonts w:ascii="Times New Roman" w:hAnsi="Times New Roman"/>
                <w:sz w:val="24"/>
                <w:szCs w:val="24"/>
              </w:rPr>
              <w:t>km</w:t>
            </w:r>
          </w:p>
        </w:tc>
      </w:tr>
      <w:tr w:rsidR="006159CD" w:rsidRPr="00ED2CA8"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70"/>
        </w:trPr>
        <w:tc>
          <w:tcPr>
            <w:tcW w:w="6238" w:type="dxa"/>
            <w:gridSpan w:val="5"/>
          </w:tcPr>
          <w:p w:rsidR="006159CD" w:rsidRPr="00ED2CA8" w:rsidRDefault="006159CD" w:rsidP="00F1711B">
            <w:pPr>
              <w:numPr>
                <w:ilvl w:val="1"/>
                <w:numId w:val="17"/>
              </w:numPr>
              <w:tabs>
                <w:tab w:val="left" w:pos="601"/>
              </w:tabs>
              <w:ind w:left="34" w:firstLine="0"/>
              <w:jc w:val="both"/>
              <w:rPr>
                <w:rFonts w:ascii="Times New Roman" w:hAnsi="Times New Roman"/>
                <w:i/>
                <w:color w:val="000000"/>
                <w:sz w:val="24"/>
                <w:szCs w:val="24"/>
                <w:lang w:eastAsia="ar-SA"/>
              </w:rPr>
            </w:pPr>
            <w:r w:rsidRPr="00ED2CA8">
              <w:rPr>
                <w:rFonts w:ascii="Times New Roman" w:hAnsi="Times New Roman"/>
                <w:i/>
                <w:color w:val="000000"/>
                <w:sz w:val="24"/>
                <w:szCs w:val="24"/>
                <w:lang w:eastAsia="ar-SA"/>
              </w:rPr>
              <w:t>Mobilumo sąlygų gerinimas Panevėžio rajono savivaldybės gyvenamosiose vietovėse</w:t>
            </w:r>
          </w:p>
        </w:tc>
        <w:tc>
          <w:tcPr>
            <w:tcW w:w="1461" w:type="dxa"/>
            <w:gridSpan w:val="3"/>
            <w:vAlign w:val="center"/>
          </w:tcPr>
          <w:p w:rsidR="006159CD" w:rsidRPr="00ED2CA8" w:rsidRDefault="00BD2F52" w:rsidP="002E01F5">
            <w:pPr>
              <w:suppressAutoHyphens/>
              <w:jc w:val="center"/>
              <w:rPr>
                <w:rFonts w:ascii="Times New Roman" w:hAnsi="Times New Roman"/>
                <w:color w:val="000000"/>
                <w:sz w:val="24"/>
                <w:szCs w:val="24"/>
                <w:lang w:eastAsia="ar-SA"/>
              </w:rPr>
            </w:pPr>
            <w:r w:rsidRPr="00ED2CA8">
              <w:rPr>
                <w:rFonts w:ascii="Times New Roman" w:hAnsi="Times New Roman"/>
                <w:color w:val="000000"/>
                <w:sz w:val="24"/>
                <w:szCs w:val="24"/>
                <w:lang w:eastAsia="ar-SA"/>
              </w:rPr>
              <w:t>1 390,</w:t>
            </w:r>
            <w:r w:rsidR="002321A3">
              <w:rPr>
                <w:rFonts w:ascii="Times New Roman" w:hAnsi="Times New Roman"/>
                <w:color w:val="000000"/>
                <w:sz w:val="24"/>
                <w:szCs w:val="24"/>
                <w:lang w:eastAsia="ar-SA"/>
              </w:rPr>
              <w:t>92</w:t>
            </w:r>
          </w:p>
        </w:tc>
        <w:tc>
          <w:tcPr>
            <w:tcW w:w="1374" w:type="dxa"/>
            <w:gridSpan w:val="4"/>
            <w:vAlign w:val="center"/>
          </w:tcPr>
          <w:p w:rsidR="006159CD" w:rsidRPr="00ED2CA8" w:rsidRDefault="00BD2F52" w:rsidP="002E01F5">
            <w:pPr>
              <w:suppressAutoHyphens/>
              <w:jc w:val="center"/>
              <w:rPr>
                <w:rFonts w:ascii="Times New Roman" w:hAnsi="Times New Roman"/>
                <w:color w:val="000000"/>
                <w:sz w:val="24"/>
                <w:szCs w:val="24"/>
                <w:lang w:eastAsia="ar-SA"/>
              </w:rPr>
            </w:pPr>
            <w:r w:rsidRPr="00ED2CA8">
              <w:rPr>
                <w:rFonts w:ascii="Times New Roman" w:hAnsi="Times New Roman"/>
                <w:color w:val="000000"/>
                <w:sz w:val="24"/>
                <w:szCs w:val="24"/>
                <w:lang w:eastAsia="ar-SA"/>
              </w:rPr>
              <w:t>208,</w:t>
            </w:r>
            <w:r w:rsidR="002321A3">
              <w:rPr>
                <w:rFonts w:ascii="Times New Roman" w:hAnsi="Times New Roman"/>
                <w:color w:val="000000"/>
                <w:sz w:val="24"/>
                <w:szCs w:val="24"/>
                <w:lang w:eastAsia="ar-SA"/>
              </w:rPr>
              <w:t>64</w:t>
            </w:r>
          </w:p>
        </w:tc>
        <w:tc>
          <w:tcPr>
            <w:tcW w:w="1430" w:type="dxa"/>
            <w:gridSpan w:val="2"/>
            <w:vAlign w:val="center"/>
          </w:tcPr>
          <w:p w:rsidR="006159CD" w:rsidRPr="00ED2CA8" w:rsidRDefault="00BD2F52" w:rsidP="002E01F5">
            <w:pPr>
              <w:suppressAutoHyphens/>
              <w:jc w:val="center"/>
              <w:rPr>
                <w:rFonts w:ascii="Times New Roman" w:hAnsi="Times New Roman"/>
                <w:color w:val="000000"/>
                <w:sz w:val="24"/>
                <w:szCs w:val="24"/>
                <w:lang w:eastAsia="ar-SA"/>
              </w:rPr>
            </w:pPr>
            <w:r w:rsidRPr="00ED2CA8">
              <w:rPr>
                <w:rFonts w:ascii="Times New Roman" w:hAnsi="Times New Roman"/>
                <w:color w:val="000000"/>
                <w:sz w:val="24"/>
                <w:szCs w:val="24"/>
                <w:lang w:eastAsia="ar-SA"/>
              </w:rPr>
              <w:t xml:space="preserve">1 </w:t>
            </w:r>
            <w:r w:rsidR="002321A3">
              <w:rPr>
                <w:rFonts w:ascii="Times New Roman" w:hAnsi="Times New Roman"/>
                <w:color w:val="000000"/>
                <w:sz w:val="24"/>
                <w:szCs w:val="24"/>
                <w:lang w:eastAsia="ar-SA"/>
              </w:rPr>
              <w:t>182,28</w:t>
            </w:r>
          </w:p>
        </w:tc>
        <w:tc>
          <w:tcPr>
            <w:tcW w:w="4523" w:type="dxa"/>
            <w:gridSpan w:val="9"/>
          </w:tcPr>
          <w:p w:rsidR="006159CD" w:rsidRPr="00ED2CA8" w:rsidRDefault="006159CD" w:rsidP="002E01F5">
            <w:pPr>
              <w:suppressAutoHyphens/>
              <w:jc w:val="both"/>
              <w:rPr>
                <w:rFonts w:ascii="Times New Roman" w:hAnsi="Times New Roman"/>
                <w:color w:val="000000"/>
                <w:sz w:val="24"/>
                <w:szCs w:val="24"/>
              </w:rPr>
            </w:pPr>
            <w:r w:rsidRPr="00ED2CA8">
              <w:rPr>
                <w:rFonts w:ascii="Times New Roman" w:hAnsi="Times New Roman"/>
                <w:color w:val="000000"/>
                <w:sz w:val="24"/>
                <w:szCs w:val="24"/>
              </w:rPr>
              <w:t xml:space="preserve">Bendras rekonstruotų arba atnaujintų kelių ilgis, </w:t>
            </w:r>
            <w:r w:rsidR="00956EAE" w:rsidRPr="00ED2CA8">
              <w:rPr>
                <w:rFonts w:ascii="Times New Roman" w:hAnsi="Times New Roman"/>
                <w:color w:val="000000"/>
                <w:sz w:val="24"/>
                <w:szCs w:val="24"/>
              </w:rPr>
              <w:t xml:space="preserve">4,840 </w:t>
            </w:r>
            <w:r w:rsidRPr="00ED2CA8">
              <w:rPr>
                <w:rFonts w:ascii="Times New Roman" w:hAnsi="Times New Roman"/>
                <w:color w:val="000000"/>
                <w:sz w:val="24"/>
                <w:szCs w:val="24"/>
              </w:rPr>
              <w:t>km</w:t>
            </w:r>
          </w:p>
        </w:tc>
      </w:tr>
      <w:tr w:rsidR="000843CD"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70"/>
        </w:trPr>
        <w:tc>
          <w:tcPr>
            <w:tcW w:w="6238" w:type="dxa"/>
            <w:gridSpan w:val="5"/>
          </w:tcPr>
          <w:p w:rsidR="000843CD" w:rsidRPr="00942789" w:rsidRDefault="00337868" w:rsidP="00F1711B">
            <w:pPr>
              <w:numPr>
                <w:ilvl w:val="1"/>
                <w:numId w:val="17"/>
              </w:numPr>
              <w:tabs>
                <w:tab w:val="left" w:pos="601"/>
              </w:tabs>
              <w:ind w:left="34" w:hanging="34"/>
              <w:jc w:val="both"/>
              <w:rPr>
                <w:rFonts w:ascii="Times New Roman" w:hAnsi="Times New Roman"/>
                <w:i/>
                <w:sz w:val="24"/>
                <w:szCs w:val="24"/>
                <w:lang w:eastAsia="ar-SA"/>
              </w:rPr>
            </w:pPr>
            <w:r w:rsidRPr="00942789">
              <w:rPr>
                <w:rFonts w:ascii="Times New Roman" w:hAnsi="Times New Roman"/>
                <w:i/>
                <w:sz w:val="24"/>
                <w:szCs w:val="24"/>
                <w:lang w:eastAsia="ar-SA"/>
              </w:rPr>
              <w:t>Kelių A17 ir A10 rekonstravimas didinant darbo vietų pasiekiamumą.</w:t>
            </w:r>
          </w:p>
        </w:tc>
        <w:tc>
          <w:tcPr>
            <w:tcW w:w="1461" w:type="dxa"/>
            <w:gridSpan w:val="3"/>
            <w:vAlign w:val="center"/>
          </w:tcPr>
          <w:p w:rsidR="000843CD" w:rsidRPr="00942789" w:rsidRDefault="002B2B63"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165 000</w:t>
            </w:r>
            <w:r w:rsidR="00411E1A" w:rsidRPr="00942789">
              <w:rPr>
                <w:rFonts w:ascii="Times New Roman" w:hAnsi="Times New Roman"/>
                <w:sz w:val="24"/>
                <w:szCs w:val="24"/>
                <w:lang w:eastAsia="ar-SA"/>
              </w:rPr>
              <w:t>,00</w:t>
            </w:r>
          </w:p>
        </w:tc>
        <w:tc>
          <w:tcPr>
            <w:tcW w:w="1374" w:type="dxa"/>
            <w:gridSpan w:val="4"/>
            <w:vAlign w:val="center"/>
          </w:tcPr>
          <w:p w:rsidR="000843CD" w:rsidRPr="00942789" w:rsidRDefault="002B2B63"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24 750</w:t>
            </w:r>
            <w:r w:rsidR="00411E1A" w:rsidRPr="00942789">
              <w:rPr>
                <w:rFonts w:ascii="Times New Roman" w:hAnsi="Times New Roman"/>
                <w:sz w:val="24"/>
                <w:szCs w:val="24"/>
                <w:lang w:eastAsia="ar-SA"/>
              </w:rPr>
              <w:t>,00</w:t>
            </w:r>
          </w:p>
        </w:tc>
        <w:tc>
          <w:tcPr>
            <w:tcW w:w="1430" w:type="dxa"/>
            <w:gridSpan w:val="2"/>
            <w:vAlign w:val="center"/>
          </w:tcPr>
          <w:p w:rsidR="000843CD" w:rsidRPr="00942789" w:rsidRDefault="002B2B63"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140 250</w:t>
            </w:r>
            <w:r w:rsidR="00411E1A" w:rsidRPr="00942789">
              <w:rPr>
                <w:rFonts w:ascii="Times New Roman" w:hAnsi="Times New Roman"/>
                <w:sz w:val="24"/>
                <w:szCs w:val="24"/>
                <w:lang w:eastAsia="ar-SA"/>
              </w:rPr>
              <w:t>,00</w:t>
            </w:r>
          </w:p>
        </w:tc>
        <w:tc>
          <w:tcPr>
            <w:tcW w:w="4523" w:type="dxa"/>
            <w:gridSpan w:val="9"/>
          </w:tcPr>
          <w:p w:rsidR="002B2B63" w:rsidRPr="00942789" w:rsidRDefault="002B2B63" w:rsidP="00E9702E">
            <w:pPr>
              <w:suppressAutoHyphens/>
              <w:jc w:val="both"/>
              <w:rPr>
                <w:rFonts w:ascii="Times New Roman" w:hAnsi="Times New Roman"/>
                <w:sz w:val="24"/>
                <w:szCs w:val="24"/>
              </w:rPr>
            </w:pPr>
            <w:r w:rsidRPr="00942789">
              <w:rPr>
                <w:rFonts w:ascii="Times New Roman" w:hAnsi="Times New Roman"/>
                <w:sz w:val="24"/>
                <w:szCs w:val="24"/>
              </w:rPr>
              <w:t xml:space="preserve">Bendras rekonstruotų arba atnaujintų kelių ilgis, </w:t>
            </w:r>
            <w:r w:rsidR="00956EAE" w:rsidRPr="00942789">
              <w:rPr>
                <w:rFonts w:ascii="Times New Roman" w:hAnsi="Times New Roman"/>
                <w:sz w:val="24"/>
                <w:szCs w:val="24"/>
              </w:rPr>
              <w:t xml:space="preserve">78,15 </w:t>
            </w:r>
            <w:r w:rsidRPr="00942789">
              <w:rPr>
                <w:rFonts w:ascii="Times New Roman" w:hAnsi="Times New Roman"/>
                <w:sz w:val="24"/>
                <w:szCs w:val="24"/>
              </w:rPr>
              <w:t>km</w:t>
            </w: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6238" w:type="dxa"/>
            <w:gridSpan w:val="5"/>
          </w:tcPr>
          <w:p w:rsidR="00DD7D40" w:rsidRPr="00942789" w:rsidRDefault="00DD7D40" w:rsidP="002E01F5">
            <w:pPr>
              <w:suppressAutoHyphens/>
              <w:jc w:val="both"/>
              <w:rPr>
                <w:rFonts w:ascii="Times New Roman" w:hAnsi="Times New Roman"/>
                <w:b/>
                <w:sz w:val="24"/>
                <w:szCs w:val="24"/>
                <w:lang w:eastAsia="ar-SA"/>
              </w:rPr>
            </w:pPr>
            <w:r w:rsidRPr="00942789">
              <w:rPr>
                <w:rFonts w:ascii="Times New Roman" w:hAnsi="Times New Roman"/>
                <w:b/>
                <w:sz w:val="24"/>
                <w:szCs w:val="24"/>
                <w:lang w:eastAsia="ar-SA"/>
              </w:rPr>
              <w:t>Lėšų poreikis uždaviniui įgyvendinti:</w:t>
            </w:r>
          </w:p>
        </w:tc>
        <w:tc>
          <w:tcPr>
            <w:tcW w:w="1461" w:type="dxa"/>
            <w:gridSpan w:val="3"/>
            <w:vAlign w:val="bottom"/>
          </w:tcPr>
          <w:p w:rsidR="00DD7D40" w:rsidRPr="00942789" w:rsidRDefault="002321A3" w:rsidP="002E01F5">
            <w:pPr>
              <w:suppressAutoHyphens/>
              <w:jc w:val="center"/>
              <w:rPr>
                <w:rFonts w:ascii="Times New Roman" w:hAnsi="Times New Roman"/>
                <w:b/>
                <w:sz w:val="24"/>
                <w:szCs w:val="24"/>
                <w:lang w:eastAsia="ar-SA"/>
              </w:rPr>
            </w:pPr>
            <w:r>
              <w:rPr>
                <w:rFonts w:ascii="Times New Roman" w:hAnsi="Times New Roman"/>
                <w:b/>
                <w:sz w:val="24"/>
                <w:szCs w:val="24"/>
                <w:lang w:eastAsia="ar-SA"/>
              </w:rPr>
              <w:t>168 616,63</w:t>
            </w:r>
          </w:p>
        </w:tc>
        <w:tc>
          <w:tcPr>
            <w:tcW w:w="1374" w:type="dxa"/>
            <w:gridSpan w:val="4"/>
            <w:vAlign w:val="bottom"/>
          </w:tcPr>
          <w:p w:rsidR="00DD7D40" w:rsidRPr="00942789" w:rsidRDefault="002321A3" w:rsidP="002E01F5">
            <w:pPr>
              <w:suppressAutoHyphens/>
              <w:jc w:val="center"/>
              <w:rPr>
                <w:rFonts w:ascii="Times New Roman" w:hAnsi="Times New Roman"/>
                <w:b/>
                <w:sz w:val="24"/>
                <w:szCs w:val="24"/>
                <w:lang w:eastAsia="ar-SA"/>
              </w:rPr>
            </w:pPr>
            <w:r>
              <w:rPr>
                <w:rFonts w:ascii="Times New Roman" w:hAnsi="Times New Roman"/>
                <w:b/>
                <w:sz w:val="24"/>
                <w:szCs w:val="24"/>
                <w:lang w:eastAsia="ar-SA"/>
              </w:rPr>
              <w:t>25 349,51</w:t>
            </w:r>
          </w:p>
        </w:tc>
        <w:tc>
          <w:tcPr>
            <w:tcW w:w="1430" w:type="dxa"/>
            <w:gridSpan w:val="2"/>
            <w:vAlign w:val="bottom"/>
          </w:tcPr>
          <w:p w:rsidR="00DD7D40" w:rsidRPr="00942789" w:rsidRDefault="00E15E75" w:rsidP="00411E1A">
            <w:pPr>
              <w:suppressAutoHyphens/>
              <w:rPr>
                <w:rFonts w:ascii="Times New Roman" w:hAnsi="Times New Roman"/>
                <w:b/>
                <w:sz w:val="24"/>
                <w:szCs w:val="24"/>
                <w:lang w:eastAsia="ar-SA"/>
              </w:rPr>
            </w:pPr>
            <w:r>
              <w:rPr>
                <w:rFonts w:ascii="Times New Roman" w:hAnsi="Times New Roman"/>
                <w:b/>
                <w:sz w:val="24"/>
                <w:szCs w:val="24"/>
                <w:lang w:eastAsia="ar-SA"/>
              </w:rPr>
              <w:t>143 267,12</w:t>
            </w:r>
          </w:p>
        </w:tc>
        <w:tc>
          <w:tcPr>
            <w:tcW w:w="4523" w:type="dxa"/>
            <w:gridSpan w:val="9"/>
          </w:tcPr>
          <w:p w:rsidR="00DD7D40" w:rsidRPr="00942789" w:rsidRDefault="00DD7D40" w:rsidP="002E01F5">
            <w:pPr>
              <w:suppressAutoHyphens/>
              <w:ind w:firstLine="720"/>
              <w:jc w:val="both"/>
              <w:rPr>
                <w:rFonts w:ascii="Times New Roman" w:hAnsi="Times New Roman"/>
                <w:b/>
                <w:sz w:val="24"/>
                <w:szCs w:val="24"/>
                <w:lang w:eastAsia="ar-SA"/>
              </w:rPr>
            </w:pPr>
          </w:p>
        </w:tc>
      </w:tr>
    </w:tbl>
    <w:p w:rsidR="00863209" w:rsidRPr="00942789" w:rsidRDefault="00863209" w:rsidP="00B168BB">
      <w:pPr>
        <w:rPr>
          <w:rFonts w:ascii="Times New Roman" w:hAnsi="Times New Roman"/>
          <w:sz w:val="24"/>
          <w:szCs w:val="24"/>
        </w:rPr>
      </w:pPr>
    </w:p>
    <w:p w:rsidR="00F11B61" w:rsidRDefault="00D51332" w:rsidP="00D51332">
      <w:pPr>
        <w:jc w:val="center"/>
        <w:rPr>
          <w:rFonts w:ascii="Times New Roman" w:hAnsi="Times New Roman"/>
          <w:sz w:val="24"/>
          <w:szCs w:val="24"/>
        </w:rPr>
      </w:pPr>
      <w:r>
        <w:rPr>
          <w:rFonts w:ascii="Times New Roman" w:hAnsi="Times New Roman"/>
          <w:sz w:val="24"/>
          <w:szCs w:val="24"/>
        </w:rPr>
        <w:t>____________________________</w:t>
      </w: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lastRenderedPageBreak/>
        <w:t>Panevėžio regiono integruotos teritorijų vystymo programos,</w:t>
      </w: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patvirtintos </w:t>
      </w:r>
      <w:r>
        <w:rPr>
          <w:rFonts w:ascii="Times New Roman" w:hAnsi="Times New Roman"/>
          <w:sz w:val="24"/>
          <w:szCs w:val="24"/>
        </w:rPr>
        <w:t xml:space="preserve">Panevėžio rajono </w:t>
      </w:r>
      <w:proofErr w:type="gramStart"/>
      <w:r>
        <w:rPr>
          <w:rFonts w:ascii="Times New Roman" w:hAnsi="Times New Roman"/>
          <w:sz w:val="24"/>
          <w:szCs w:val="24"/>
        </w:rPr>
        <w:t>savivaldybės tarybos</w:t>
      </w:r>
      <w:proofErr w:type="gramEnd"/>
      <w:r>
        <w:rPr>
          <w:rFonts w:ascii="Times New Roman" w:hAnsi="Times New Roman"/>
          <w:sz w:val="24"/>
          <w:szCs w:val="24"/>
        </w:rPr>
        <w:t xml:space="preserve"> </w:t>
      </w: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2015 m. </w:t>
      </w:r>
      <w:r>
        <w:rPr>
          <w:rFonts w:ascii="Times New Roman" w:hAnsi="Times New Roman"/>
          <w:sz w:val="24"/>
          <w:szCs w:val="24"/>
        </w:rPr>
        <w:t>rugpjūčio 20</w:t>
      </w:r>
      <w:r w:rsidRPr="00942789">
        <w:rPr>
          <w:rFonts w:ascii="Times New Roman" w:hAnsi="Times New Roman"/>
          <w:sz w:val="24"/>
          <w:szCs w:val="24"/>
        </w:rPr>
        <w:t xml:space="preserve"> d. </w:t>
      </w:r>
      <w:r>
        <w:rPr>
          <w:rFonts w:ascii="Times New Roman" w:hAnsi="Times New Roman"/>
          <w:sz w:val="24"/>
          <w:szCs w:val="24"/>
        </w:rPr>
        <w:t xml:space="preserve">sprendimu </w:t>
      </w:r>
      <w:r w:rsidRPr="00942789">
        <w:rPr>
          <w:rFonts w:ascii="Times New Roman" w:hAnsi="Times New Roman"/>
          <w:sz w:val="24"/>
          <w:szCs w:val="24"/>
        </w:rPr>
        <w:t>Nr.</w:t>
      </w:r>
      <w:r w:rsidR="004111D4">
        <w:rPr>
          <w:rFonts w:ascii="Times New Roman" w:hAnsi="Times New Roman"/>
          <w:sz w:val="24"/>
          <w:szCs w:val="24"/>
        </w:rPr>
        <w:t xml:space="preserve"> T-175</w:t>
      </w:r>
      <w:bookmarkStart w:id="0" w:name="_GoBack"/>
      <w:bookmarkEnd w:id="0"/>
    </w:p>
    <w:p w:rsidR="00D51332" w:rsidRPr="00942789" w:rsidRDefault="00D51332" w:rsidP="00D51332">
      <w:pPr>
        <w:pStyle w:val="Antrats"/>
        <w:spacing w:after="0" w:line="240" w:lineRule="auto"/>
        <w:ind w:firstLine="8080"/>
        <w:rPr>
          <w:rFonts w:ascii="Times New Roman" w:hAnsi="Times New Roman"/>
          <w:sz w:val="24"/>
          <w:szCs w:val="24"/>
        </w:rPr>
      </w:pPr>
      <w:r>
        <w:rPr>
          <w:rFonts w:ascii="Times New Roman" w:hAnsi="Times New Roman"/>
          <w:sz w:val="24"/>
          <w:szCs w:val="24"/>
        </w:rPr>
        <w:t>3</w:t>
      </w:r>
      <w:r w:rsidRPr="00942789">
        <w:rPr>
          <w:rFonts w:ascii="Times New Roman" w:hAnsi="Times New Roman"/>
          <w:sz w:val="24"/>
          <w:szCs w:val="24"/>
        </w:rPr>
        <w:t xml:space="preserve"> priedas</w:t>
      </w:r>
    </w:p>
    <w:p w:rsidR="00115A7E" w:rsidRPr="00942789" w:rsidRDefault="00115A7E" w:rsidP="00115A7E">
      <w:pPr>
        <w:suppressAutoHyphens/>
        <w:spacing w:after="0" w:line="240" w:lineRule="auto"/>
        <w:ind w:left="540"/>
        <w:rPr>
          <w:rFonts w:ascii="Times New Roman" w:hAnsi="Times New Roman"/>
          <w:b/>
          <w:sz w:val="24"/>
          <w:szCs w:val="24"/>
          <w:lang w:eastAsia="ar-SA"/>
        </w:rPr>
      </w:pPr>
    </w:p>
    <w:p w:rsidR="009730A6" w:rsidRPr="00942789" w:rsidRDefault="00EF6380" w:rsidP="00115A7E">
      <w:pPr>
        <w:suppressAutoHyphens/>
        <w:spacing w:after="0" w:line="240" w:lineRule="auto"/>
        <w:ind w:left="540"/>
        <w:jc w:val="center"/>
        <w:rPr>
          <w:rFonts w:ascii="Times New Roman" w:hAnsi="Times New Roman"/>
          <w:b/>
          <w:sz w:val="24"/>
          <w:szCs w:val="24"/>
          <w:lang w:eastAsia="ar-SA"/>
        </w:rPr>
      </w:pPr>
      <w:r w:rsidRPr="00942789">
        <w:rPr>
          <w:rFonts w:ascii="Times New Roman" w:hAnsi="Times New Roman"/>
          <w:b/>
          <w:sz w:val="24"/>
          <w:szCs w:val="24"/>
          <w:lang w:eastAsia="ar-SA"/>
        </w:rPr>
        <w:t xml:space="preserve">PANEVĖŽIO REGIONO INTEGRUOTOS TERITORIJŲ VYSTYMO PROGRAMOS </w:t>
      </w:r>
      <w:r w:rsidR="009730A6" w:rsidRPr="00942789">
        <w:rPr>
          <w:rFonts w:ascii="Times New Roman" w:hAnsi="Times New Roman"/>
          <w:b/>
          <w:sz w:val="24"/>
          <w:szCs w:val="24"/>
          <w:lang w:eastAsia="ar-SA"/>
        </w:rPr>
        <w:t>VEIKSMŲ PLANAS</w:t>
      </w:r>
    </w:p>
    <w:p w:rsidR="00EF6380" w:rsidRPr="00942789" w:rsidRDefault="00EF6380" w:rsidP="009730A6">
      <w:pPr>
        <w:suppressAutoHyphens/>
        <w:spacing w:after="0" w:line="240" w:lineRule="auto"/>
        <w:rPr>
          <w:rFonts w:ascii="Times New Roman" w:hAnsi="Times New Roman"/>
          <w:b/>
          <w:sz w:val="24"/>
          <w:szCs w:val="24"/>
          <w:lang w:eastAsia="ar-SA"/>
        </w:rPr>
      </w:pPr>
    </w:p>
    <w:p w:rsidR="009730A6" w:rsidRPr="00942789" w:rsidRDefault="009730A6" w:rsidP="009730A6">
      <w:pPr>
        <w:suppressAutoHyphens/>
        <w:spacing w:after="0" w:line="240" w:lineRule="auto"/>
        <w:rPr>
          <w:rFonts w:ascii="Times New Roman" w:hAnsi="Times New Roman"/>
          <w:b/>
          <w:sz w:val="24"/>
          <w:szCs w:val="24"/>
        </w:rPr>
      </w:pPr>
      <w:r w:rsidRPr="00942789">
        <w:rPr>
          <w:rFonts w:ascii="Times New Roman" w:hAnsi="Times New Roman"/>
          <w:b/>
          <w:sz w:val="24"/>
          <w:szCs w:val="24"/>
          <w:lang w:eastAsia="ar-SA"/>
        </w:rPr>
        <w:t xml:space="preserve">1. Tikslas: </w:t>
      </w:r>
      <w:r w:rsidRPr="00942789">
        <w:rPr>
          <w:rFonts w:ascii="Times New Roman" w:hAnsi="Times New Roman"/>
          <w:b/>
          <w:sz w:val="24"/>
          <w:szCs w:val="24"/>
        </w:rPr>
        <w:t>sumažinti nedarbo lygį</w:t>
      </w:r>
      <w:r w:rsidR="00644901" w:rsidRPr="00942789">
        <w:rPr>
          <w:rFonts w:ascii="Times New Roman" w:hAnsi="Times New Roman"/>
          <w:b/>
          <w:sz w:val="24"/>
          <w:szCs w:val="24"/>
        </w:rPr>
        <w:t xml:space="preserve"> didinant ekonominį aktyvumą</w:t>
      </w:r>
      <w:proofErr w:type="gramStart"/>
      <w:r w:rsidRPr="00942789">
        <w:rPr>
          <w:rFonts w:ascii="Times New Roman" w:hAnsi="Times New Roman"/>
          <w:b/>
          <w:sz w:val="24"/>
          <w:szCs w:val="24"/>
        </w:rPr>
        <w:t xml:space="preserve">  </w:t>
      </w:r>
      <w:proofErr w:type="gramEnd"/>
      <w:r w:rsidRPr="00942789">
        <w:rPr>
          <w:rFonts w:ascii="Times New Roman" w:hAnsi="Times New Roman"/>
          <w:b/>
          <w:sz w:val="24"/>
          <w:szCs w:val="24"/>
        </w:rPr>
        <w:t>ir gerinant gyvenimo kokybę.</w:t>
      </w:r>
    </w:p>
    <w:p w:rsidR="009730A6" w:rsidRPr="00942789" w:rsidRDefault="009730A6" w:rsidP="009730A6">
      <w:pPr>
        <w:suppressAutoHyphens/>
        <w:spacing w:after="0" w:line="240" w:lineRule="auto"/>
        <w:rPr>
          <w:rFonts w:ascii="Times New Roman" w:hAnsi="Times New Roman"/>
          <w:b/>
          <w:sz w:val="24"/>
          <w:szCs w:val="24"/>
        </w:rPr>
      </w:pPr>
    </w:p>
    <w:p w:rsidR="009730A6" w:rsidRPr="00942789" w:rsidRDefault="00644901" w:rsidP="009730A6">
      <w:pPr>
        <w:suppressAutoHyphens/>
        <w:spacing w:after="0" w:line="240" w:lineRule="auto"/>
        <w:jc w:val="both"/>
        <w:rPr>
          <w:rFonts w:ascii="Times New Roman" w:hAnsi="Times New Roman"/>
          <w:b/>
          <w:sz w:val="24"/>
          <w:szCs w:val="24"/>
          <w:lang w:eastAsia="ar-SA"/>
        </w:rPr>
      </w:pPr>
      <w:r w:rsidRPr="00942789">
        <w:rPr>
          <w:rFonts w:ascii="Times New Roman" w:hAnsi="Times New Roman"/>
          <w:b/>
          <w:sz w:val="24"/>
          <w:szCs w:val="24"/>
        </w:rPr>
        <w:t>1.1.</w:t>
      </w:r>
      <w:r w:rsidR="00D00C71">
        <w:rPr>
          <w:rFonts w:ascii="Times New Roman" w:hAnsi="Times New Roman"/>
          <w:b/>
          <w:sz w:val="24"/>
          <w:szCs w:val="24"/>
        </w:rPr>
        <w:t xml:space="preserve"> </w:t>
      </w:r>
      <w:r w:rsidRPr="00942789">
        <w:rPr>
          <w:rFonts w:ascii="Times New Roman" w:hAnsi="Times New Roman"/>
          <w:b/>
          <w:sz w:val="24"/>
          <w:szCs w:val="24"/>
        </w:rPr>
        <w:t>Uždavinys: padidinti tik</w:t>
      </w:r>
      <w:r w:rsidR="00E70E04" w:rsidRPr="00942789">
        <w:rPr>
          <w:rFonts w:ascii="Times New Roman" w:hAnsi="Times New Roman"/>
          <w:b/>
          <w:sz w:val="24"/>
          <w:szCs w:val="24"/>
        </w:rPr>
        <w:t>slinių teritorijų patrauklumą</w:t>
      </w:r>
      <w:r w:rsidRPr="00942789">
        <w:rPr>
          <w:rFonts w:ascii="Times New Roman" w:hAnsi="Times New Roman"/>
          <w:b/>
          <w:sz w:val="24"/>
          <w:szCs w:val="24"/>
        </w:rPr>
        <w:t xml:space="preserve"> investicijoms ir darbo vietų kūrimui.</w:t>
      </w:r>
    </w:p>
    <w:p w:rsidR="009730A6" w:rsidRPr="00942789" w:rsidRDefault="009730A6" w:rsidP="009730A6">
      <w:pPr>
        <w:suppressAutoHyphens/>
        <w:spacing w:after="0" w:line="240" w:lineRule="auto"/>
        <w:jc w:val="both"/>
        <w:rPr>
          <w:rFonts w:ascii="Times New Roman" w:hAnsi="Times New Roman"/>
          <w:b/>
          <w:sz w:val="24"/>
          <w:szCs w:val="24"/>
          <w:u w:val="single"/>
          <w:lang w:eastAsia="ar-SA"/>
        </w:rPr>
      </w:pPr>
    </w:p>
    <w:p w:rsidR="00B8023E" w:rsidRPr="00942789" w:rsidRDefault="008C13C3" w:rsidP="00B8023E">
      <w:pPr>
        <w:suppressAutoHyphens/>
        <w:spacing w:after="0" w:line="240" w:lineRule="auto"/>
        <w:rPr>
          <w:rFonts w:ascii="Times New Roman" w:hAnsi="Times New Roman"/>
          <w:lang w:eastAsia="ar-SA"/>
        </w:rPr>
      </w:pPr>
      <w:r w:rsidRPr="00942789">
        <w:rPr>
          <w:rFonts w:ascii="Times New Roman" w:hAnsi="Times New Roman"/>
          <w:b/>
          <w:sz w:val="24"/>
          <w:szCs w:val="24"/>
          <w:lang w:eastAsia="ar-SA"/>
        </w:rPr>
        <w:t>1.1.</w:t>
      </w:r>
      <w:r w:rsidR="00345368" w:rsidRPr="00942789">
        <w:rPr>
          <w:rFonts w:ascii="Times New Roman" w:hAnsi="Times New Roman"/>
          <w:b/>
          <w:sz w:val="24"/>
          <w:szCs w:val="24"/>
          <w:lang w:eastAsia="ar-SA"/>
        </w:rPr>
        <w:t>1</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Naujo sklypo Biržų m., Plento g.</w:t>
      </w:r>
      <w:r w:rsidR="00580FBC">
        <w:rPr>
          <w:rFonts w:ascii="Times New Roman" w:hAnsi="Times New Roman"/>
          <w:b/>
          <w:sz w:val="24"/>
          <w:szCs w:val="24"/>
        </w:rPr>
        <w:t>,</w:t>
      </w:r>
      <w:r w:rsidR="00B8023E" w:rsidRPr="00942789">
        <w:rPr>
          <w:rFonts w:ascii="Times New Roman" w:hAnsi="Times New Roman"/>
          <w:b/>
          <w:sz w:val="24"/>
          <w:szCs w:val="24"/>
        </w:rPr>
        <w:t xml:space="preserve"> įrengimas, sukuriant palankią infrastruktūrą privačioms investicijoms</w:t>
      </w:r>
      <w:r w:rsidR="00B8023E" w:rsidRPr="00942789">
        <w:rPr>
          <w:rFonts w:ascii="Times New Roman" w:hAnsi="Times New Roman"/>
          <w:sz w:val="24"/>
          <w:szCs w:val="24"/>
        </w:rPr>
        <w:t xml:space="preserve"> </w:t>
      </w:r>
      <w:r w:rsidR="00B8023E" w:rsidRPr="00942789">
        <w:rPr>
          <w:rFonts w:ascii="Times New Roman" w:hAnsi="Times New Roman"/>
        </w:rPr>
        <w:t>(techninio projekto parengimas, reikalingos inžinerinės infrastruktūros įrengimas: teritorijos aptvėrimo, automobilių kelių, aikštelės ir kt. įrengimas, dalies Plento g. rekonstravimas)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8"/>
        <w:gridCol w:w="1374"/>
        <w:gridCol w:w="1561"/>
        <w:gridCol w:w="1619"/>
        <w:gridCol w:w="1306"/>
        <w:gridCol w:w="5442"/>
        <w:gridCol w:w="1812"/>
      </w:tblGrid>
      <w:tr w:rsidR="00BF5074" w:rsidRPr="00942789" w:rsidTr="000D6286">
        <w:tc>
          <w:tcPr>
            <w:tcW w:w="513" w:type="pct"/>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0" w:type="pct"/>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534" w:type="pct"/>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54" w:type="pct"/>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09" w:type="pct"/>
            <w:gridSpan w:val="2"/>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20" w:type="pct"/>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F5074" w:rsidRPr="00942789" w:rsidTr="000D6286">
        <w:tc>
          <w:tcPr>
            <w:tcW w:w="513"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0"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534"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54"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47"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62"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8C13C3"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1.1.1</w:t>
      </w:r>
      <w:r w:rsidR="00B8023E" w:rsidRPr="00942789">
        <w:rPr>
          <w:rFonts w:ascii="Times New Roman" w:hAnsi="Times New Roman"/>
          <w:b/>
          <w:sz w:val="24"/>
          <w:szCs w:val="24"/>
          <w:lang w:eastAsia="ar-SA"/>
        </w:rPr>
        <w:t>v Veiksmo lėšų poreikis ir finansavimo šalt</w:t>
      </w:r>
      <w:r w:rsidR="000D6286" w:rsidRPr="00942789">
        <w:rPr>
          <w:rFonts w:ascii="Times New Roman" w:hAnsi="Times New Roman"/>
          <w:b/>
          <w:sz w:val="24"/>
          <w:szCs w:val="24"/>
          <w:lang w:eastAsia="ar-SA"/>
        </w:rPr>
        <w:t>iniai</w:t>
      </w:r>
    </w:p>
    <w:tbl>
      <w:tblPr>
        <w:tblW w:w="14884" w:type="dxa"/>
        <w:tblInd w:w="-34" w:type="dxa"/>
        <w:tblLayout w:type="fixed"/>
        <w:tblLook w:val="04A0" w:firstRow="1" w:lastRow="0" w:firstColumn="1" w:lastColumn="0" w:noHBand="0" w:noVBand="1"/>
      </w:tblPr>
      <w:tblGrid>
        <w:gridCol w:w="1697"/>
        <w:gridCol w:w="1418"/>
        <w:gridCol w:w="1419"/>
        <w:gridCol w:w="1702"/>
        <w:gridCol w:w="1276"/>
        <w:gridCol w:w="1701"/>
        <w:gridCol w:w="13"/>
        <w:gridCol w:w="1264"/>
        <w:gridCol w:w="1418"/>
        <w:gridCol w:w="1134"/>
        <w:gridCol w:w="1820"/>
        <w:gridCol w:w="22"/>
      </w:tblGrid>
      <w:tr w:rsidR="00BF5074" w:rsidRPr="00942789" w:rsidTr="000D6286">
        <w:trPr>
          <w:gridAfter w:val="1"/>
          <w:wAfter w:w="22" w:type="dxa"/>
          <w:trHeight w:val="909"/>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580FBC">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580FBC">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8"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BB787A">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8" w:type="dxa"/>
            <w:gridSpan w:val="3"/>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BB787A">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BB787A">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BB787A">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r>
      <w:tr w:rsidR="00BF5074" w:rsidRPr="00942789" w:rsidTr="000D6286">
        <w:trPr>
          <w:gridAfter w:val="1"/>
          <w:wAfter w:w="22" w:type="dxa"/>
          <w:trHeight w:val="900"/>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p>
        </w:tc>
        <w:tc>
          <w:tcPr>
            <w:tcW w:w="1418"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2"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p>
        </w:tc>
      </w:tr>
      <w:tr w:rsidR="00B8023E" w:rsidRPr="00942789" w:rsidTr="00BF50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289 619</w:t>
            </w:r>
          </w:p>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418"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21 721</w:t>
            </w:r>
          </w:p>
        </w:tc>
        <w:tc>
          <w:tcPr>
            <w:tcW w:w="1419"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21 721</w:t>
            </w:r>
          </w:p>
        </w:tc>
        <w:tc>
          <w:tcPr>
            <w:tcW w:w="1702"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21 722</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21 722</w:t>
            </w:r>
          </w:p>
        </w:tc>
        <w:tc>
          <w:tcPr>
            <w:tcW w:w="1714"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6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2"/>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246 176</w:t>
            </w:r>
          </w:p>
          <w:p w:rsidR="00B8023E" w:rsidRPr="00942789" w:rsidRDefault="00B8023E" w:rsidP="00910E72">
            <w:pPr>
              <w:spacing w:after="0" w:line="240" w:lineRule="auto"/>
              <w:jc w:val="center"/>
              <w:rPr>
                <w:rFonts w:ascii="Times New Roman" w:hAnsi="Times New Roman"/>
                <w:color w:val="000000"/>
                <w:sz w:val="24"/>
                <w:szCs w:val="24"/>
                <w:lang w:eastAsia="lt-LT"/>
              </w:rPr>
            </w:pPr>
          </w:p>
        </w:tc>
      </w:tr>
    </w:tbl>
    <w:p w:rsidR="00334B1B" w:rsidRPr="00942789" w:rsidRDefault="00345368" w:rsidP="00334B1B">
      <w:pPr>
        <w:suppressAutoHyphens/>
        <w:spacing w:after="0" w:line="240" w:lineRule="auto"/>
        <w:rPr>
          <w:rFonts w:ascii="Times New Roman" w:hAnsi="Times New Roman"/>
          <w:sz w:val="20"/>
          <w:szCs w:val="20"/>
          <w:lang w:eastAsia="ar-SA"/>
        </w:rPr>
      </w:pPr>
      <w:r w:rsidRPr="00942789">
        <w:rPr>
          <w:rFonts w:ascii="Times New Roman" w:hAnsi="Times New Roman"/>
          <w:b/>
          <w:sz w:val="24"/>
          <w:szCs w:val="24"/>
          <w:lang w:eastAsia="ar-SA"/>
        </w:rPr>
        <w:lastRenderedPageBreak/>
        <w:t>1.1.2</w:t>
      </w:r>
      <w:r w:rsidR="00334B1B" w:rsidRPr="00942789">
        <w:rPr>
          <w:rFonts w:ascii="Times New Roman" w:hAnsi="Times New Roman"/>
          <w:b/>
          <w:sz w:val="24"/>
          <w:szCs w:val="24"/>
          <w:lang w:eastAsia="ar-SA"/>
        </w:rPr>
        <w:t xml:space="preserve">v Veiksmas: </w:t>
      </w:r>
      <w:r w:rsidR="00334B1B" w:rsidRPr="00942789">
        <w:rPr>
          <w:rFonts w:ascii="Times New Roman" w:hAnsi="Times New Roman"/>
          <w:b/>
          <w:sz w:val="24"/>
          <w:szCs w:val="24"/>
        </w:rPr>
        <w:t>Vandentiekio ir nu</w:t>
      </w:r>
      <w:r w:rsidR="0085423E" w:rsidRPr="00942789">
        <w:rPr>
          <w:rFonts w:ascii="Times New Roman" w:hAnsi="Times New Roman"/>
          <w:b/>
          <w:sz w:val="24"/>
          <w:szCs w:val="24"/>
        </w:rPr>
        <w:t>otekų surinkimo tinklų rekonstravimas</w:t>
      </w:r>
      <w:r w:rsidR="00334B1B" w:rsidRPr="00942789">
        <w:rPr>
          <w:rFonts w:ascii="Times New Roman" w:hAnsi="Times New Roman"/>
          <w:b/>
          <w:sz w:val="24"/>
          <w:szCs w:val="24"/>
        </w:rPr>
        <w:t xml:space="preserve"> Biržų m., Plento g. (ilgis:</w:t>
      </w:r>
      <w:r w:rsidR="00BB787A">
        <w:rPr>
          <w:rFonts w:ascii="Times New Roman" w:hAnsi="Times New Roman"/>
          <w:b/>
          <w:sz w:val="24"/>
          <w:szCs w:val="24"/>
        </w:rPr>
        <w:t xml:space="preserve"> </w:t>
      </w:r>
      <w:r w:rsidR="0085423E" w:rsidRPr="00942789">
        <w:rPr>
          <w:rFonts w:ascii="Times New Roman" w:hAnsi="Times New Roman"/>
          <w:b/>
          <w:sz w:val="24"/>
          <w:szCs w:val="24"/>
        </w:rPr>
        <w:t>1,287 km</w:t>
      </w:r>
      <w:r w:rsidR="00334B1B" w:rsidRPr="00942789">
        <w:rPr>
          <w:rFonts w:ascii="Times New Roman" w:hAnsi="Times New Roman"/>
          <w:b/>
          <w:sz w:val="24"/>
          <w:szCs w:val="24"/>
        </w:rPr>
        <w:t>)</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394"/>
        <w:gridCol w:w="1394"/>
        <w:gridCol w:w="1677"/>
        <w:gridCol w:w="1251"/>
        <w:gridCol w:w="5447"/>
        <w:gridCol w:w="1806"/>
      </w:tblGrid>
      <w:tr w:rsidR="00334B1B" w:rsidRPr="00942789" w:rsidTr="00E521C0">
        <w:tc>
          <w:tcPr>
            <w:tcW w:w="562" w:type="pct"/>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2" w:type="pct"/>
            <w:gridSpan w:val="2"/>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8" w:type="pct"/>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334B1B" w:rsidRPr="00942789" w:rsidTr="00E521C0">
        <w:tc>
          <w:tcPr>
            <w:tcW w:w="562"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7"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UAB „Biržų vandenys“</w:t>
            </w:r>
          </w:p>
        </w:tc>
        <w:tc>
          <w:tcPr>
            <w:tcW w:w="574"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AM</w:t>
            </w:r>
          </w:p>
        </w:tc>
        <w:tc>
          <w:tcPr>
            <w:tcW w:w="428"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5.3.2.</w:t>
            </w:r>
          </w:p>
        </w:tc>
        <w:tc>
          <w:tcPr>
            <w:tcW w:w="1864"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vandens tiekimo ir nuotekų tvarkymo paslaugų prieinamumą ir sistemos efektyvumą</w:t>
            </w:r>
          </w:p>
        </w:tc>
        <w:tc>
          <w:tcPr>
            <w:tcW w:w="618" w:type="pct"/>
            <w:vAlign w:val="center"/>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334B1B" w:rsidRPr="00942789" w:rsidRDefault="00345368" w:rsidP="00334B1B">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1.1.2</w:t>
      </w:r>
      <w:r w:rsidR="00334B1B" w:rsidRPr="00942789">
        <w:rPr>
          <w:rFonts w:ascii="Times New Roman" w:hAnsi="Times New Roman"/>
          <w:b/>
          <w:sz w:val="24"/>
          <w:szCs w:val="24"/>
          <w:lang w:eastAsia="ar-SA"/>
        </w:rPr>
        <w:t xml:space="preserve">v Veiksmo lėšų poreikis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334B1B" w:rsidRPr="00942789" w:rsidTr="00E521C0">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r>
      <w:tr w:rsidR="00334B1B" w:rsidRPr="00942789" w:rsidTr="00E521C0">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p>
        </w:tc>
      </w:tr>
      <w:tr w:rsidR="00334B1B" w:rsidRPr="00942789" w:rsidTr="00E52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60"/>
        </w:trPr>
        <w:tc>
          <w:tcPr>
            <w:tcW w:w="1702" w:type="dxa"/>
            <w:noWrap/>
          </w:tcPr>
          <w:p w:rsidR="00334B1B" w:rsidRPr="00942789" w:rsidRDefault="0085423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287 400</w:t>
            </w:r>
          </w:p>
        </w:tc>
        <w:tc>
          <w:tcPr>
            <w:tcW w:w="1417" w:type="dxa"/>
            <w:noWrap/>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5" w:type="dxa"/>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334B1B" w:rsidRPr="00942789" w:rsidRDefault="0085423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143 700</w:t>
            </w:r>
          </w:p>
        </w:tc>
        <w:tc>
          <w:tcPr>
            <w:tcW w:w="1134" w:type="dxa"/>
          </w:tcPr>
          <w:p w:rsidR="00334B1B" w:rsidRPr="00942789" w:rsidRDefault="0085423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143 700</w:t>
            </w:r>
          </w:p>
        </w:tc>
        <w:tc>
          <w:tcPr>
            <w:tcW w:w="1842" w:type="dxa"/>
            <w:gridSpan w:val="3"/>
          </w:tcPr>
          <w:p w:rsidR="00334B1B" w:rsidRPr="00942789" w:rsidRDefault="0085423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143 700</w:t>
            </w:r>
          </w:p>
        </w:tc>
      </w:tr>
    </w:tbl>
    <w:p w:rsidR="000C0483" w:rsidRPr="00942789" w:rsidRDefault="000C0483" w:rsidP="00B8023E">
      <w:pPr>
        <w:pStyle w:val="Sraopastraipa"/>
        <w:ind w:left="0"/>
        <w:rPr>
          <w:rFonts w:ascii="Times New Roman" w:hAnsi="Times New Roman"/>
          <w:b/>
          <w:sz w:val="24"/>
          <w:szCs w:val="24"/>
          <w:u w:val="single"/>
          <w:lang w:val="lt-LT" w:eastAsia="ar-SA"/>
        </w:rPr>
      </w:pPr>
    </w:p>
    <w:p w:rsidR="00B8023E" w:rsidRPr="00942789" w:rsidRDefault="00334B1B" w:rsidP="00B8023E">
      <w:pPr>
        <w:pStyle w:val="Sraopastraipa"/>
        <w:ind w:left="0"/>
        <w:rPr>
          <w:rFonts w:ascii="Times New Roman" w:hAnsi="Times New Roman"/>
          <w:b/>
          <w:u w:val="single"/>
          <w:lang w:val="lt-LT" w:eastAsia="ar-SA"/>
        </w:rPr>
      </w:pPr>
      <w:r w:rsidRPr="00942789">
        <w:rPr>
          <w:rFonts w:ascii="Times New Roman" w:hAnsi="Times New Roman"/>
          <w:b/>
          <w:sz w:val="24"/>
          <w:szCs w:val="24"/>
          <w:lang w:val="lt-LT" w:eastAsia="ar-SA"/>
        </w:rPr>
        <w:t>1.1.3</w:t>
      </w:r>
      <w:r w:rsidR="00B8023E" w:rsidRPr="00942789">
        <w:rPr>
          <w:rFonts w:ascii="Times New Roman" w:hAnsi="Times New Roman"/>
          <w:b/>
          <w:sz w:val="24"/>
          <w:szCs w:val="24"/>
          <w:lang w:val="lt-LT" w:eastAsia="ar-SA"/>
        </w:rPr>
        <w:t xml:space="preserve">v Veiksmas: </w:t>
      </w:r>
      <w:r w:rsidR="00B8023E" w:rsidRPr="00942789">
        <w:rPr>
          <w:rFonts w:ascii="Times New Roman" w:hAnsi="Times New Roman"/>
          <w:b/>
          <w:sz w:val="24"/>
          <w:szCs w:val="24"/>
          <w:lang w:val="lt-LT"/>
        </w:rPr>
        <w:t xml:space="preserve">Gamybinės teritorijos, esančios </w:t>
      </w:r>
      <w:proofErr w:type="spellStart"/>
      <w:r w:rsidR="00B8023E" w:rsidRPr="00942789">
        <w:rPr>
          <w:rFonts w:ascii="Times New Roman" w:hAnsi="Times New Roman"/>
          <w:b/>
          <w:sz w:val="24"/>
          <w:szCs w:val="24"/>
          <w:lang w:val="lt-LT"/>
        </w:rPr>
        <w:t>Krasnavos</w:t>
      </w:r>
      <w:proofErr w:type="spellEnd"/>
      <w:r w:rsidR="00B8023E" w:rsidRPr="00942789">
        <w:rPr>
          <w:rFonts w:ascii="Times New Roman" w:hAnsi="Times New Roman"/>
          <w:b/>
          <w:sz w:val="24"/>
          <w:szCs w:val="24"/>
          <w:lang w:val="lt-LT"/>
        </w:rPr>
        <w:t xml:space="preserve"> g., Kupiškio mieste, konversija, prielaidų privačioms investicijoms sudarymas</w:t>
      </w:r>
      <w:r w:rsidR="00B8023E" w:rsidRPr="00942789">
        <w:rPr>
          <w:rFonts w:ascii="Times New Roman" w:hAnsi="Times New Roman"/>
          <w:sz w:val="24"/>
          <w:szCs w:val="24"/>
          <w:lang w:val="lt-LT"/>
        </w:rPr>
        <w:t xml:space="preserve"> </w:t>
      </w:r>
      <w:r w:rsidR="00B8023E" w:rsidRPr="00942789">
        <w:rPr>
          <w:rFonts w:ascii="Times New Roman" w:hAnsi="Times New Roman"/>
          <w:lang w:val="lt-LT"/>
        </w:rPr>
        <w:t xml:space="preserve">(techninio projekto parengimas, aplinką žalojančių pastatų ir statinių griovimas, teritorijos sutvarkymas, inžinerinių tinklų rekonstrukcija ir įrengimas, K. </w:t>
      </w:r>
      <w:proofErr w:type="spellStart"/>
      <w:r w:rsidR="00B8023E" w:rsidRPr="00942789">
        <w:rPr>
          <w:rFonts w:ascii="Times New Roman" w:hAnsi="Times New Roman"/>
          <w:lang w:val="lt-LT"/>
        </w:rPr>
        <w:t>Šimonio</w:t>
      </w:r>
      <w:proofErr w:type="spellEnd"/>
      <w:r w:rsidR="00B8023E" w:rsidRPr="00942789">
        <w:rPr>
          <w:rFonts w:ascii="Times New Roman" w:hAnsi="Times New Roman"/>
          <w:lang w:val="lt-LT"/>
        </w:rPr>
        <w:t xml:space="preserve"> gatvės rekonstrukcija, dviračių takų įrengimas)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1394"/>
        <w:gridCol w:w="1815"/>
        <w:gridCol w:w="1201"/>
        <w:gridCol w:w="1306"/>
        <w:gridCol w:w="5442"/>
        <w:gridCol w:w="1812"/>
      </w:tblGrid>
      <w:tr w:rsidR="00BF5074" w:rsidRPr="00942789" w:rsidTr="000D6286">
        <w:tc>
          <w:tcPr>
            <w:tcW w:w="562" w:type="pct"/>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621" w:type="pct"/>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411" w:type="pct"/>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09" w:type="pct"/>
            <w:gridSpan w:val="2"/>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20" w:type="pct"/>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D6286" w:rsidRPr="00942789" w:rsidTr="000D6286">
        <w:tc>
          <w:tcPr>
            <w:tcW w:w="562"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7"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621"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411"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47"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62"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334B1B" w:rsidRPr="00942789" w:rsidRDefault="00334B1B" w:rsidP="00B8023E">
      <w:pPr>
        <w:suppressAutoHyphens/>
        <w:spacing w:after="0" w:line="240" w:lineRule="auto"/>
        <w:rPr>
          <w:rFonts w:ascii="Times New Roman" w:hAnsi="Times New Roman"/>
          <w:b/>
          <w:sz w:val="24"/>
          <w:szCs w:val="24"/>
          <w:lang w:eastAsia="ar-SA"/>
        </w:rPr>
      </w:pPr>
    </w:p>
    <w:p w:rsidR="003F1BCC" w:rsidRPr="00942789" w:rsidRDefault="003F1BCC" w:rsidP="00B8023E">
      <w:pPr>
        <w:suppressAutoHyphens/>
        <w:spacing w:after="0" w:line="240" w:lineRule="auto"/>
        <w:rPr>
          <w:rFonts w:ascii="Times New Roman" w:hAnsi="Times New Roman"/>
          <w:b/>
          <w:sz w:val="24"/>
          <w:szCs w:val="24"/>
          <w:lang w:eastAsia="ar-SA"/>
        </w:rPr>
      </w:pPr>
    </w:p>
    <w:p w:rsidR="003F1BCC" w:rsidRPr="00942789" w:rsidRDefault="003F1BCC" w:rsidP="00B8023E">
      <w:pPr>
        <w:suppressAutoHyphens/>
        <w:spacing w:after="0" w:line="240" w:lineRule="auto"/>
        <w:rPr>
          <w:rFonts w:ascii="Times New Roman" w:hAnsi="Times New Roman"/>
          <w:b/>
          <w:sz w:val="24"/>
          <w:szCs w:val="24"/>
          <w:lang w:eastAsia="ar-SA"/>
        </w:rPr>
      </w:pPr>
    </w:p>
    <w:p w:rsidR="003F1BCC" w:rsidRPr="00942789" w:rsidRDefault="003F1BCC" w:rsidP="00B8023E">
      <w:pPr>
        <w:suppressAutoHyphens/>
        <w:spacing w:after="0" w:line="240" w:lineRule="auto"/>
        <w:rPr>
          <w:rFonts w:ascii="Times New Roman" w:hAnsi="Times New Roman"/>
          <w:b/>
          <w:sz w:val="24"/>
          <w:szCs w:val="24"/>
          <w:lang w:eastAsia="ar-SA"/>
        </w:rPr>
      </w:pPr>
    </w:p>
    <w:p w:rsidR="00B8023E" w:rsidRPr="00942789" w:rsidRDefault="00334B1B"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1.1.3</w:t>
      </w:r>
      <w:r w:rsidR="00B8023E" w:rsidRPr="00942789">
        <w:rPr>
          <w:rFonts w:ascii="Times New Roman" w:hAnsi="Times New Roman"/>
          <w:b/>
          <w:sz w:val="24"/>
          <w:szCs w:val="24"/>
          <w:lang w:eastAsia="ar-SA"/>
        </w:rPr>
        <w:t>v Veiksmo lėšų poreiki</w:t>
      </w:r>
      <w:r w:rsidR="000D6286" w:rsidRPr="00942789">
        <w:rPr>
          <w:rFonts w:ascii="Times New Roman" w:hAnsi="Times New Roman"/>
          <w:b/>
          <w:sz w:val="24"/>
          <w:szCs w:val="24"/>
          <w:lang w:eastAsia="ar-SA"/>
        </w:rPr>
        <w:t>s ir finansavimo šaltiniai</w:t>
      </w:r>
    </w:p>
    <w:tbl>
      <w:tblPr>
        <w:tblW w:w="14884" w:type="dxa"/>
        <w:tblInd w:w="-34" w:type="dxa"/>
        <w:tblLayout w:type="fixed"/>
        <w:tblLook w:val="04A0" w:firstRow="1" w:lastRow="0" w:firstColumn="1" w:lastColumn="0" w:noHBand="0" w:noVBand="1"/>
      </w:tblPr>
      <w:tblGrid>
        <w:gridCol w:w="1702"/>
        <w:gridCol w:w="1417"/>
        <w:gridCol w:w="1985"/>
        <w:gridCol w:w="1134"/>
        <w:gridCol w:w="1275"/>
        <w:gridCol w:w="1701"/>
        <w:gridCol w:w="1276"/>
        <w:gridCol w:w="1418"/>
        <w:gridCol w:w="1134"/>
        <w:gridCol w:w="1820"/>
        <w:gridCol w:w="22"/>
      </w:tblGrid>
      <w:tr w:rsidR="00BF5074" w:rsidRPr="00942789" w:rsidTr="00BF5074">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417"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D45F60">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D45F60">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D45F60">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D45F60">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r>
      <w:tr w:rsidR="00BF5074" w:rsidRPr="00942789" w:rsidTr="00BF5074">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985"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134"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p>
        </w:tc>
      </w:tr>
      <w:tr w:rsidR="00B8023E" w:rsidRPr="00942789" w:rsidTr="00BF50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144 708</w:t>
            </w:r>
          </w:p>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417"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10 853</w:t>
            </w:r>
          </w:p>
        </w:tc>
        <w:tc>
          <w:tcPr>
            <w:tcW w:w="198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10 853</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10 853</w:t>
            </w:r>
          </w:p>
        </w:tc>
        <w:tc>
          <w:tcPr>
            <w:tcW w:w="127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10 853</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123 002</w:t>
            </w:r>
          </w:p>
        </w:tc>
      </w:tr>
    </w:tbl>
    <w:p w:rsidR="00B8023E" w:rsidRPr="00942789" w:rsidRDefault="00B8023E" w:rsidP="00B8023E">
      <w:pPr>
        <w:spacing w:after="0" w:line="240" w:lineRule="auto"/>
        <w:rPr>
          <w:rFonts w:ascii="Times New Roman" w:hAnsi="Times New Roman"/>
          <w:sz w:val="24"/>
          <w:szCs w:val="24"/>
        </w:rPr>
      </w:pPr>
    </w:p>
    <w:p w:rsidR="00B8023E" w:rsidRPr="00942789" w:rsidRDefault="00334B1B" w:rsidP="00B8023E">
      <w:pPr>
        <w:pStyle w:val="Sraopastraipa"/>
        <w:suppressAutoHyphens/>
        <w:spacing w:after="0" w:line="240" w:lineRule="auto"/>
        <w:ind w:left="0"/>
        <w:rPr>
          <w:rFonts w:ascii="Times New Roman" w:hAnsi="Times New Roman"/>
          <w:b/>
          <w:u w:val="single"/>
          <w:lang w:val="lt-LT" w:eastAsia="ar-SA"/>
        </w:rPr>
      </w:pPr>
      <w:r w:rsidRPr="00942789">
        <w:rPr>
          <w:rFonts w:ascii="Times New Roman" w:hAnsi="Times New Roman"/>
          <w:b/>
          <w:sz w:val="24"/>
          <w:szCs w:val="24"/>
          <w:lang w:val="lt-LT" w:eastAsia="ar-SA"/>
        </w:rPr>
        <w:t xml:space="preserve">1.1.4 </w:t>
      </w:r>
      <w:proofErr w:type="spellStart"/>
      <w:r w:rsidR="00345368" w:rsidRPr="00942789">
        <w:rPr>
          <w:rFonts w:ascii="Times New Roman" w:hAnsi="Times New Roman"/>
          <w:b/>
          <w:sz w:val="24"/>
          <w:szCs w:val="24"/>
          <w:lang w:val="lt-LT" w:eastAsia="ar-SA"/>
        </w:rPr>
        <w:t>v</w:t>
      </w:r>
      <w:r w:rsidR="00B8023E" w:rsidRPr="00942789">
        <w:rPr>
          <w:rFonts w:ascii="Times New Roman" w:hAnsi="Times New Roman"/>
          <w:b/>
          <w:sz w:val="24"/>
          <w:szCs w:val="24"/>
          <w:lang w:val="lt-LT" w:eastAsia="ar-SA"/>
        </w:rPr>
        <w:t>Veiksmas</w:t>
      </w:r>
      <w:proofErr w:type="spellEnd"/>
      <w:r w:rsidR="00B8023E" w:rsidRPr="00942789">
        <w:rPr>
          <w:rFonts w:ascii="Times New Roman" w:hAnsi="Times New Roman"/>
          <w:b/>
          <w:sz w:val="24"/>
          <w:szCs w:val="24"/>
          <w:lang w:val="lt-LT" w:eastAsia="ar-SA"/>
        </w:rPr>
        <w:t xml:space="preserve">: </w:t>
      </w:r>
      <w:r w:rsidR="00B8023E" w:rsidRPr="00942789">
        <w:rPr>
          <w:rFonts w:ascii="Times New Roman" w:hAnsi="Times New Roman"/>
          <w:b/>
          <w:sz w:val="24"/>
          <w:szCs w:val="24"/>
          <w:lang w:val="lt-LT"/>
        </w:rPr>
        <w:t>Buvusių kareivinių Kupiškio mieste teritorijos konversija, pritaikant ją komercinei veiklai</w:t>
      </w:r>
      <w:r w:rsidR="00B8023E" w:rsidRPr="00942789">
        <w:rPr>
          <w:rFonts w:ascii="Times New Roman" w:hAnsi="Times New Roman"/>
          <w:sz w:val="24"/>
          <w:szCs w:val="24"/>
          <w:lang w:val="lt-LT"/>
        </w:rPr>
        <w:t xml:space="preserve"> </w:t>
      </w:r>
      <w:r w:rsidR="00B8023E" w:rsidRPr="00942789">
        <w:rPr>
          <w:rFonts w:ascii="Times New Roman" w:hAnsi="Times New Roman"/>
          <w:lang w:val="lt-LT"/>
        </w:rPr>
        <w:t>(techninio projekto parengimas, aplinką žalojančių pastatų ir statinių griovimas, teritorijos sutvarkymas, privažiavimo kelio remontas, inžinerinių tinklų rekonstrukcija ir įrengimas, Jaunimo, P.</w:t>
      </w:r>
      <w:r w:rsidR="007353F2">
        <w:rPr>
          <w:rFonts w:ascii="Times New Roman" w:hAnsi="Times New Roman"/>
          <w:lang w:val="lt-LT"/>
        </w:rPr>
        <w:t xml:space="preserve"> </w:t>
      </w:r>
      <w:r w:rsidR="00B8023E" w:rsidRPr="00942789">
        <w:rPr>
          <w:rFonts w:ascii="Times New Roman" w:hAnsi="Times New Roman"/>
          <w:lang w:val="lt-LT"/>
        </w:rPr>
        <w:t>Mažylio gatvių atkarpų rekonstrukcija</w:t>
      </w:r>
      <w:r w:rsidR="00B8023E" w:rsidRPr="00942789">
        <w:rPr>
          <w:rFonts w:ascii="Times New Roman" w:hAnsi="Times New Roman"/>
          <w:lang w:val="lt-LT" w:eastAsia="ar-SA"/>
        </w:rPr>
        <w:t>)</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1392"/>
        <w:gridCol w:w="1395"/>
        <w:gridCol w:w="1631"/>
        <w:gridCol w:w="1306"/>
        <w:gridCol w:w="5436"/>
        <w:gridCol w:w="1809"/>
      </w:tblGrid>
      <w:tr w:rsidR="00EF6380" w:rsidRPr="00942789" w:rsidTr="000D6286">
        <w:tc>
          <w:tcPr>
            <w:tcW w:w="562" w:type="pct"/>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6" w:type="pct"/>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58" w:type="pct"/>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07" w:type="pct"/>
            <w:gridSpan w:val="2"/>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EF6380" w:rsidRPr="00942789" w:rsidTr="000D6286">
        <w:tc>
          <w:tcPr>
            <w:tcW w:w="562" w:type="pct"/>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2020</w:t>
            </w:r>
          </w:p>
        </w:tc>
        <w:tc>
          <w:tcPr>
            <w:tcW w:w="476" w:type="pct"/>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2021</w:t>
            </w:r>
          </w:p>
        </w:tc>
        <w:tc>
          <w:tcPr>
            <w:tcW w:w="477" w:type="pct"/>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58" w:type="pct"/>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47" w:type="pct"/>
          </w:tcPr>
          <w:p w:rsidR="00EF6380" w:rsidRPr="00942789" w:rsidRDefault="00EF6380" w:rsidP="000D6286">
            <w:pPr>
              <w:suppressAutoHyphens/>
              <w:spacing w:after="0" w:line="240" w:lineRule="auto"/>
              <w:jc w:val="center"/>
              <w:rPr>
                <w:rFonts w:ascii="Times New Roman" w:hAnsi="Times New Roman"/>
                <w:bCs/>
                <w:color w:val="000000"/>
                <w:sz w:val="24"/>
                <w:szCs w:val="24"/>
              </w:rPr>
            </w:pPr>
            <w:r w:rsidRPr="00942789">
              <w:rPr>
                <w:rFonts w:ascii="Times New Roman" w:hAnsi="Times New Roman"/>
                <w:bCs/>
                <w:color w:val="000000"/>
                <w:sz w:val="24"/>
                <w:szCs w:val="24"/>
              </w:rPr>
              <w:t>7.1.1.</w:t>
            </w:r>
          </w:p>
        </w:tc>
        <w:tc>
          <w:tcPr>
            <w:tcW w:w="1860" w:type="pct"/>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19" w:type="pct"/>
            <w:vAlign w:val="center"/>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334B1B"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 xml:space="preserve">1.1.4 </w:t>
      </w:r>
      <w:proofErr w:type="spellStart"/>
      <w:r w:rsidR="00345368" w:rsidRPr="00942789">
        <w:rPr>
          <w:rFonts w:ascii="Times New Roman" w:hAnsi="Times New Roman"/>
          <w:b/>
          <w:sz w:val="24"/>
          <w:szCs w:val="24"/>
          <w:lang w:eastAsia="ar-SA"/>
        </w:rPr>
        <w:t>v</w:t>
      </w:r>
      <w:r w:rsidR="00B8023E" w:rsidRPr="00942789">
        <w:rPr>
          <w:rFonts w:ascii="Times New Roman" w:hAnsi="Times New Roman"/>
          <w:b/>
          <w:sz w:val="24"/>
          <w:szCs w:val="24"/>
          <w:lang w:eastAsia="ar-SA"/>
        </w:rPr>
        <w:t>Veiksmo</w:t>
      </w:r>
      <w:proofErr w:type="spellEnd"/>
      <w:r w:rsidR="00B8023E" w:rsidRPr="00942789">
        <w:rPr>
          <w:rFonts w:ascii="Times New Roman" w:hAnsi="Times New Roman"/>
          <w:b/>
          <w:sz w:val="24"/>
          <w:szCs w:val="24"/>
          <w:lang w:eastAsia="ar-SA"/>
        </w:rPr>
        <w:t xml:space="preserve"> lėšų poreiki</w:t>
      </w:r>
      <w:r w:rsidR="000D6286"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E466A4" w:rsidRPr="00942789" w:rsidTr="00E466A4">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r>
      <w:tr w:rsidR="00E466A4" w:rsidRPr="00942789" w:rsidTr="006D6B36">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p>
        </w:tc>
      </w:tr>
      <w:tr w:rsidR="006D6B36" w:rsidRPr="00942789" w:rsidTr="006D6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6D6B36" w:rsidRPr="00942789" w:rsidRDefault="008711E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lastRenderedPageBreak/>
              <w:t>594 232</w:t>
            </w:r>
          </w:p>
          <w:p w:rsidR="006D6B36" w:rsidRPr="00942789" w:rsidRDefault="006D6B36" w:rsidP="00910E72">
            <w:pPr>
              <w:spacing w:after="0" w:line="240" w:lineRule="auto"/>
              <w:jc w:val="center"/>
              <w:rPr>
                <w:rFonts w:ascii="Times New Roman" w:hAnsi="Times New Roman"/>
                <w:color w:val="000000"/>
                <w:sz w:val="24"/>
                <w:szCs w:val="24"/>
                <w:lang w:eastAsia="lt-LT"/>
              </w:rPr>
            </w:pPr>
          </w:p>
        </w:tc>
        <w:tc>
          <w:tcPr>
            <w:tcW w:w="1417" w:type="dxa"/>
            <w:noWrap/>
          </w:tcPr>
          <w:p w:rsidR="006D6B36" w:rsidRPr="00942789" w:rsidRDefault="008711E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44 567</w:t>
            </w:r>
          </w:p>
        </w:tc>
        <w:tc>
          <w:tcPr>
            <w:tcW w:w="1418"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44 5</w:t>
            </w:r>
            <w:r w:rsidR="008711E3" w:rsidRPr="00942789">
              <w:rPr>
                <w:rFonts w:ascii="Times New Roman" w:hAnsi="Times New Roman"/>
                <w:color w:val="000000"/>
                <w:sz w:val="24"/>
                <w:szCs w:val="24"/>
                <w:lang w:eastAsia="lt-LT"/>
              </w:rPr>
              <w:t>67</w:t>
            </w:r>
          </w:p>
        </w:tc>
        <w:tc>
          <w:tcPr>
            <w:tcW w:w="1701"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44 567</w:t>
            </w:r>
          </w:p>
        </w:tc>
        <w:tc>
          <w:tcPr>
            <w:tcW w:w="1275"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44 567</w:t>
            </w:r>
          </w:p>
        </w:tc>
        <w:tc>
          <w:tcPr>
            <w:tcW w:w="1701"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505 098</w:t>
            </w:r>
          </w:p>
        </w:tc>
      </w:tr>
    </w:tbl>
    <w:p w:rsidR="00B8023E" w:rsidRPr="00942789" w:rsidRDefault="00345368" w:rsidP="00B8023E">
      <w:pPr>
        <w:pStyle w:val="Sraopastraipa"/>
        <w:suppressAutoHyphens/>
        <w:spacing w:after="0" w:line="240" w:lineRule="auto"/>
        <w:ind w:left="0"/>
        <w:rPr>
          <w:rFonts w:ascii="Times New Roman" w:hAnsi="Times New Roman"/>
          <w:b/>
          <w:u w:val="single"/>
          <w:lang w:val="lt-LT" w:eastAsia="ar-SA"/>
        </w:rPr>
      </w:pPr>
      <w:r w:rsidRPr="00942789">
        <w:rPr>
          <w:rFonts w:ascii="Times New Roman" w:hAnsi="Times New Roman"/>
          <w:b/>
          <w:sz w:val="24"/>
          <w:szCs w:val="24"/>
          <w:lang w:val="lt-LT" w:eastAsia="ar-SA"/>
        </w:rPr>
        <w:t>1.1.5</w:t>
      </w:r>
      <w:r w:rsidR="00B8023E" w:rsidRPr="00942789">
        <w:rPr>
          <w:rFonts w:ascii="Times New Roman" w:hAnsi="Times New Roman"/>
          <w:b/>
          <w:sz w:val="24"/>
          <w:szCs w:val="24"/>
          <w:lang w:val="lt-LT" w:eastAsia="ar-SA"/>
        </w:rPr>
        <w:t xml:space="preserve">v Veiksmas: </w:t>
      </w:r>
      <w:r w:rsidR="00B8023E" w:rsidRPr="00942789">
        <w:rPr>
          <w:rFonts w:ascii="Times New Roman" w:hAnsi="Times New Roman"/>
          <w:b/>
          <w:sz w:val="24"/>
          <w:szCs w:val="24"/>
          <w:lang w:val="lt-LT"/>
        </w:rPr>
        <w:t>Nenaudojamų pastatų, esančių Krantinės g. Kupiškio mieste pritaikymas komercinei veiklai</w:t>
      </w:r>
      <w:r w:rsidR="00B8023E" w:rsidRPr="00942789">
        <w:rPr>
          <w:rFonts w:ascii="Times New Roman" w:hAnsi="Times New Roman"/>
          <w:sz w:val="24"/>
          <w:szCs w:val="24"/>
          <w:lang w:val="lt-LT"/>
        </w:rPr>
        <w:t xml:space="preserve"> </w:t>
      </w:r>
      <w:r w:rsidR="00B8023E" w:rsidRPr="00942789">
        <w:rPr>
          <w:rFonts w:ascii="Times New Roman" w:hAnsi="Times New Roman"/>
          <w:lang w:val="lt-LT"/>
        </w:rPr>
        <w:t>(Galimybių studija</w:t>
      </w:r>
      <w:r w:rsidR="007353F2">
        <w:rPr>
          <w:rFonts w:ascii="Times New Roman" w:hAnsi="Times New Roman"/>
          <w:lang w:val="lt-LT"/>
        </w:rPr>
        <w:t xml:space="preserve"> </w:t>
      </w:r>
      <w:r w:rsidR="00B8023E" w:rsidRPr="00942789">
        <w:rPr>
          <w:rFonts w:ascii="Times New Roman" w:hAnsi="Times New Roman"/>
          <w:lang w:val="lt-LT"/>
        </w:rPr>
        <w:t>/</w:t>
      </w:r>
      <w:r w:rsidR="007353F2">
        <w:rPr>
          <w:rFonts w:ascii="Times New Roman" w:hAnsi="Times New Roman"/>
          <w:lang w:val="lt-LT"/>
        </w:rPr>
        <w:t xml:space="preserve"> </w:t>
      </w:r>
      <w:r w:rsidR="00B8023E" w:rsidRPr="00942789">
        <w:rPr>
          <w:rFonts w:ascii="Times New Roman" w:hAnsi="Times New Roman"/>
          <w:lang w:val="lt-LT"/>
        </w:rPr>
        <w:t>investicinis projektas, pastatų remonto techninis projektas, buvusių garažų ir buvusios slaugos ligoninės pastatų remontas ir pritaikymas verslo inkubatoriaus veiklai, Krantinės gatvės remontas)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1"/>
        <w:gridCol w:w="1394"/>
        <w:gridCol w:w="1677"/>
        <w:gridCol w:w="1254"/>
        <w:gridCol w:w="5442"/>
        <w:gridCol w:w="1812"/>
      </w:tblGrid>
      <w:tr w:rsidR="000D6286" w:rsidRPr="00942789" w:rsidTr="000D6286">
        <w:tc>
          <w:tcPr>
            <w:tcW w:w="562"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6"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20"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D6286" w:rsidRPr="00942789" w:rsidTr="000D6286">
        <w:tc>
          <w:tcPr>
            <w:tcW w:w="562"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6"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2020</w:t>
            </w:r>
          </w:p>
        </w:tc>
        <w:tc>
          <w:tcPr>
            <w:tcW w:w="477"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74"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29"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7.1.1. </w:t>
            </w:r>
          </w:p>
        </w:tc>
        <w:tc>
          <w:tcPr>
            <w:tcW w:w="1862"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 (miestuose)</w:t>
            </w:r>
          </w:p>
        </w:tc>
        <w:tc>
          <w:tcPr>
            <w:tcW w:w="620" w:type="pct"/>
            <w:vAlign w:val="center"/>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A87FB5"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 xml:space="preserve">1.1.5 </w:t>
      </w:r>
      <w:r w:rsidR="00B8023E" w:rsidRPr="00942789">
        <w:rPr>
          <w:rFonts w:ascii="Times New Roman" w:hAnsi="Times New Roman"/>
          <w:b/>
          <w:sz w:val="24"/>
          <w:szCs w:val="24"/>
          <w:lang w:eastAsia="ar-SA"/>
        </w:rPr>
        <w:t>v Veiksmo lėšų poreiki</w:t>
      </w:r>
      <w:r w:rsidR="000D6286"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696"/>
        <w:gridCol w:w="1418"/>
        <w:gridCol w:w="1419"/>
        <w:gridCol w:w="1702"/>
        <w:gridCol w:w="1276"/>
        <w:gridCol w:w="1702"/>
        <w:gridCol w:w="1277"/>
        <w:gridCol w:w="1418"/>
        <w:gridCol w:w="1134"/>
        <w:gridCol w:w="20"/>
        <w:gridCol w:w="1800"/>
        <w:gridCol w:w="22"/>
      </w:tblGrid>
      <w:tr w:rsidR="000D6286" w:rsidRPr="00942789" w:rsidTr="00A87FB5">
        <w:trPr>
          <w:gridAfter w:val="1"/>
          <w:wAfter w:w="22" w:type="dxa"/>
          <w:trHeight w:val="645"/>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8"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8"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r>
      <w:tr w:rsidR="000D6286" w:rsidRPr="00942789" w:rsidTr="00A87FB5">
        <w:trPr>
          <w:gridAfter w:val="1"/>
          <w:wAfter w:w="22" w:type="dxa"/>
          <w:trHeight w:val="900"/>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p>
        </w:tc>
        <w:tc>
          <w:tcPr>
            <w:tcW w:w="1418"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2"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p>
        </w:tc>
      </w:tr>
      <w:tr w:rsidR="00B8023E" w:rsidRPr="00942789" w:rsidTr="00A8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rsidR="00B8023E" w:rsidRPr="00942789" w:rsidRDefault="00BF232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144 449</w:t>
            </w:r>
          </w:p>
        </w:tc>
        <w:tc>
          <w:tcPr>
            <w:tcW w:w="1418" w:type="dxa"/>
            <w:noWrap/>
          </w:tcPr>
          <w:p w:rsidR="00B8023E" w:rsidRPr="00942789" w:rsidRDefault="00BF232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10 833</w:t>
            </w:r>
          </w:p>
        </w:tc>
        <w:tc>
          <w:tcPr>
            <w:tcW w:w="1419" w:type="dxa"/>
          </w:tcPr>
          <w:p w:rsidR="00B8023E" w:rsidRPr="00942789" w:rsidRDefault="00BF232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10 833</w:t>
            </w:r>
          </w:p>
        </w:tc>
        <w:tc>
          <w:tcPr>
            <w:tcW w:w="1702" w:type="dxa"/>
          </w:tcPr>
          <w:p w:rsidR="00B8023E" w:rsidRPr="00942789" w:rsidRDefault="00BF232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10 834</w:t>
            </w:r>
          </w:p>
        </w:tc>
        <w:tc>
          <w:tcPr>
            <w:tcW w:w="1276" w:type="dxa"/>
          </w:tcPr>
          <w:p w:rsidR="00B8023E" w:rsidRPr="00942789" w:rsidRDefault="00BF232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10 834</w:t>
            </w:r>
          </w:p>
        </w:tc>
        <w:tc>
          <w:tcPr>
            <w:tcW w:w="1702"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122 782</w:t>
            </w:r>
          </w:p>
        </w:tc>
      </w:tr>
    </w:tbl>
    <w:p w:rsidR="00B8023E" w:rsidRPr="00942789" w:rsidRDefault="00B8023E"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tbl>
      <w:tblPr>
        <w:tblW w:w="14735" w:type="dxa"/>
        <w:tblInd w:w="93" w:type="dxa"/>
        <w:tblLayout w:type="fixed"/>
        <w:tblLook w:val="04A0" w:firstRow="1" w:lastRow="0" w:firstColumn="1" w:lastColumn="0" w:noHBand="0" w:noVBand="1"/>
      </w:tblPr>
      <w:tblGrid>
        <w:gridCol w:w="1575"/>
        <w:gridCol w:w="1460"/>
        <w:gridCol w:w="1540"/>
        <w:gridCol w:w="1440"/>
        <w:gridCol w:w="1420"/>
        <w:gridCol w:w="1540"/>
        <w:gridCol w:w="1360"/>
        <w:gridCol w:w="1360"/>
        <w:gridCol w:w="1240"/>
        <w:gridCol w:w="1800"/>
      </w:tblGrid>
      <w:tr w:rsidR="00741A6F" w:rsidRPr="00942789" w:rsidTr="00983BDB">
        <w:trPr>
          <w:trHeight w:val="855"/>
        </w:trPr>
        <w:tc>
          <w:tcPr>
            <w:tcW w:w="1575" w:type="dxa"/>
            <w:tcBorders>
              <w:top w:val="single" w:sz="4" w:space="0" w:color="auto"/>
              <w:left w:val="single" w:sz="4" w:space="0" w:color="auto"/>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Iš viso pagal 1.1 uždavinį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30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Valstybės biudžeto lėšos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86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Savivaldybės biudžeto lėšos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9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Kitos viešosios lėšos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6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Privačios lėšos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1800" w:type="dxa"/>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ES lėšos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r>
      <w:tr w:rsidR="00741A6F" w:rsidRPr="00942789" w:rsidTr="00983BDB">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color w:val="000000"/>
                <w:lang w:eastAsia="lt-LT"/>
              </w:rPr>
            </w:pPr>
          </w:p>
        </w:tc>
        <w:tc>
          <w:tcPr>
            <w:tcW w:w="14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5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4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42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5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3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3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2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800" w:type="dxa"/>
            <w:tcBorders>
              <w:top w:val="nil"/>
              <w:left w:val="nil"/>
              <w:bottom w:val="nil"/>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p>
        </w:tc>
      </w:tr>
      <w:tr w:rsidR="00741A6F" w:rsidRPr="00942789" w:rsidTr="00983BDB">
        <w:trPr>
          <w:trHeight w:val="315"/>
        </w:trPr>
        <w:tc>
          <w:tcPr>
            <w:tcW w:w="1575" w:type="dxa"/>
            <w:tcBorders>
              <w:top w:val="nil"/>
              <w:left w:val="single" w:sz="4" w:space="0" w:color="auto"/>
              <w:bottom w:val="single" w:sz="8" w:space="0" w:color="auto"/>
              <w:right w:val="single" w:sz="4" w:space="0" w:color="auto"/>
            </w:tcBorders>
            <w:shd w:val="clear" w:color="auto" w:fill="auto"/>
            <w:hideMark/>
          </w:tcPr>
          <w:p w:rsidR="00741A6F" w:rsidRPr="00942789" w:rsidRDefault="000061B3" w:rsidP="00983BDB">
            <w:pPr>
              <w:jc w:val="center"/>
              <w:rPr>
                <w:rFonts w:ascii="Times New Roman" w:hAnsi="Times New Roman"/>
              </w:rPr>
            </w:pPr>
            <w:r w:rsidRPr="00942789">
              <w:rPr>
                <w:rFonts w:ascii="Times New Roman" w:hAnsi="Times New Roman"/>
              </w:rPr>
              <w:t>1 460 408</w:t>
            </w:r>
          </w:p>
        </w:tc>
        <w:tc>
          <w:tcPr>
            <w:tcW w:w="1460" w:type="dxa"/>
            <w:tcBorders>
              <w:top w:val="nil"/>
              <w:left w:val="nil"/>
              <w:bottom w:val="single" w:sz="8" w:space="0" w:color="auto"/>
              <w:right w:val="single" w:sz="4" w:space="0" w:color="auto"/>
            </w:tcBorders>
            <w:shd w:val="clear" w:color="auto" w:fill="auto"/>
          </w:tcPr>
          <w:p w:rsidR="00741A6F" w:rsidRPr="00942789" w:rsidRDefault="00DC7A7D" w:rsidP="00983BDB">
            <w:pPr>
              <w:jc w:val="center"/>
              <w:rPr>
                <w:rFonts w:ascii="Times New Roman" w:hAnsi="Times New Roman"/>
              </w:rPr>
            </w:pPr>
            <w:r w:rsidRPr="00942789">
              <w:rPr>
                <w:rFonts w:ascii="Times New Roman" w:hAnsi="Times New Roman"/>
              </w:rPr>
              <w:t>87 974</w:t>
            </w:r>
          </w:p>
        </w:tc>
        <w:tc>
          <w:tcPr>
            <w:tcW w:w="1540" w:type="dxa"/>
            <w:tcBorders>
              <w:top w:val="nil"/>
              <w:left w:val="nil"/>
              <w:bottom w:val="single" w:sz="8" w:space="0" w:color="auto"/>
              <w:right w:val="single" w:sz="4" w:space="0" w:color="auto"/>
            </w:tcBorders>
            <w:shd w:val="clear" w:color="auto" w:fill="auto"/>
          </w:tcPr>
          <w:p w:rsidR="00741A6F" w:rsidRPr="00942789" w:rsidRDefault="00DC7A7D" w:rsidP="00983BDB">
            <w:pPr>
              <w:jc w:val="center"/>
              <w:rPr>
                <w:rFonts w:ascii="Times New Roman" w:hAnsi="Times New Roman"/>
              </w:rPr>
            </w:pPr>
            <w:r w:rsidRPr="00942789">
              <w:rPr>
                <w:rFonts w:ascii="Times New Roman" w:hAnsi="Times New Roman"/>
              </w:rPr>
              <w:t>87 974</w:t>
            </w:r>
          </w:p>
        </w:tc>
        <w:tc>
          <w:tcPr>
            <w:tcW w:w="1440" w:type="dxa"/>
            <w:tcBorders>
              <w:top w:val="nil"/>
              <w:left w:val="nil"/>
              <w:bottom w:val="single" w:sz="8" w:space="0" w:color="auto"/>
              <w:right w:val="single" w:sz="4" w:space="0" w:color="auto"/>
            </w:tcBorders>
            <w:shd w:val="clear" w:color="auto" w:fill="auto"/>
            <w:hideMark/>
          </w:tcPr>
          <w:p w:rsidR="00741A6F" w:rsidRPr="00942789" w:rsidRDefault="00DC7A7D" w:rsidP="00983BDB">
            <w:pPr>
              <w:jc w:val="center"/>
              <w:rPr>
                <w:rFonts w:ascii="Times New Roman" w:hAnsi="Times New Roman"/>
              </w:rPr>
            </w:pPr>
            <w:r w:rsidRPr="00942789">
              <w:rPr>
                <w:rFonts w:ascii="Times New Roman" w:hAnsi="Times New Roman"/>
              </w:rPr>
              <w:t>87 976</w:t>
            </w:r>
          </w:p>
        </w:tc>
        <w:tc>
          <w:tcPr>
            <w:tcW w:w="1420" w:type="dxa"/>
            <w:tcBorders>
              <w:top w:val="nil"/>
              <w:left w:val="nil"/>
              <w:bottom w:val="single" w:sz="8" w:space="0" w:color="auto"/>
              <w:right w:val="single" w:sz="4" w:space="0" w:color="auto"/>
            </w:tcBorders>
            <w:shd w:val="clear" w:color="auto" w:fill="auto"/>
            <w:hideMark/>
          </w:tcPr>
          <w:p w:rsidR="00741A6F" w:rsidRPr="00942789" w:rsidRDefault="00DC7A7D" w:rsidP="00983BDB">
            <w:pPr>
              <w:jc w:val="center"/>
              <w:rPr>
                <w:rFonts w:ascii="Times New Roman" w:hAnsi="Times New Roman"/>
              </w:rPr>
            </w:pPr>
            <w:r w:rsidRPr="00942789">
              <w:rPr>
                <w:rFonts w:ascii="Times New Roman" w:hAnsi="Times New Roman"/>
              </w:rPr>
              <w:t>87 976</w:t>
            </w:r>
          </w:p>
        </w:tc>
        <w:tc>
          <w:tcPr>
            <w:tcW w:w="1540" w:type="dxa"/>
            <w:tcBorders>
              <w:top w:val="nil"/>
              <w:left w:val="nil"/>
              <w:bottom w:val="single" w:sz="8" w:space="0" w:color="auto"/>
              <w:right w:val="single" w:sz="4" w:space="0" w:color="auto"/>
            </w:tcBorders>
            <w:shd w:val="clear" w:color="auto" w:fill="auto"/>
          </w:tcPr>
          <w:p w:rsidR="00741A6F" w:rsidRPr="00942789" w:rsidRDefault="00DC7A7D" w:rsidP="00983BDB">
            <w:pPr>
              <w:jc w:val="center"/>
              <w:rPr>
                <w:rFonts w:ascii="Times New Roman" w:hAnsi="Times New Roman"/>
              </w:rPr>
            </w:pPr>
            <w:r w:rsidRPr="00942789">
              <w:rPr>
                <w:rFonts w:ascii="Times New Roman" w:hAnsi="Times New Roman"/>
              </w:rPr>
              <w:t>-</w:t>
            </w:r>
          </w:p>
        </w:tc>
        <w:tc>
          <w:tcPr>
            <w:tcW w:w="1360" w:type="dxa"/>
            <w:tcBorders>
              <w:top w:val="nil"/>
              <w:left w:val="nil"/>
              <w:bottom w:val="single" w:sz="8" w:space="0" w:color="auto"/>
              <w:right w:val="single" w:sz="4" w:space="0" w:color="auto"/>
            </w:tcBorders>
            <w:shd w:val="clear" w:color="auto" w:fill="auto"/>
          </w:tcPr>
          <w:p w:rsidR="00741A6F" w:rsidRPr="00942789" w:rsidRDefault="00DC7A7D" w:rsidP="00983BDB">
            <w:pPr>
              <w:jc w:val="center"/>
              <w:rPr>
                <w:rFonts w:ascii="Times New Roman" w:hAnsi="Times New Roman"/>
              </w:rPr>
            </w:pPr>
            <w:r w:rsidRPr="00942789">
              <w:rPr>
                <w:rFonts w:ascii="Times New Roman" w:hAnsi="Times New Roman"/>
              </w:rPr>
              <w:t>-</w:t>
            </w:r>
          </w:p>
        </w:tc>
        <w:tc>
          <w:tcPr>
            <w:tcW w:w="1360" w:type="dxa"/>
            <w:tcBorders>
              <w:top w:val="nil"/>
              <w:left w:val="nil"/>
              <w:bottom w:val="single" w:sz="8" w:space="0" w:color="auto"/>
              <w:right w:val="single" w:sz="4" w:space="0" w:color="auto"/>
            </w:tcBorders>
            <w:shd w:val="clear" w:color="auto" w:fill="auto"/>
          </w:tcPr>
          <w:p w:rsidR="00741A6F" w:rsidRPr="00942789" w:rsidRDefault="00A65328" w:rsidP="00983BDB">
            <w:pPr>
              <w:jc w:val="center"/>
              <w:rPr>
                <w:rFonts w:ascii="Times New Roman" w:hAnsi="Times New Roman"/>
              </w:rPr>
            </w:pPr>
            <w:r w:rsidRPr="00942789">
              <w:rPr>
                <w:rFonts w:ascii="Times New Roman" w:hAnsi="Times New Roman"/>
              </w:rPr>
              <w:t>143 700</w:t>
            </w:r>
          </w:p>
        </w:tc>
        <w:tc>
          <w:tcPr>
            <w:tcW w:w="1240" w:type="dxa"/>
            <w:tcBorders>
              <w:top w:val="nil"/>
              <w:left w:val="nil"/>
              <w:bottom w:val="single" w:sz="8" w:space="0" w:color="auto"/>
              <w:right w:val="single" w:sz="4" w:space="0" w:color="auto"/>
            </w:tcBorders>
            <w:shd w:val="clear" w:color="auto" w:fill="auto"/>
          </w:tcPr>
          <w:p w:rsidR="00741A6F" w:rsidRPr="00942789" w:rsidRDefault="00A65328" w:rsidP="00983BDB">
            <w:pPr>
              <w:jc w:val="center"/>
              <w:rPr>
                <w:rFonts w:ascii="Times New Roman" w:hAnsi="Times New Roman"/>
              </w:rPr>
            </w:pPr>
            <w:r w:rsidRPr="00942789">
              <w:rPr>
                <w:rFonts w:ascii="Times New Roman" w:hAnsi="Times New Roman"/>
              </w:rPr>
              <w:t>143 700</w:t>
            </w:r>
          </w:p>
        </w:tc>
        <w:tc>
          <w:tcPr>
            <w:tcW w:w="1800" w:type="dxa"/>
            <w:tcBorders>
              <w:top w:val="single" w:sz="4" w:space="0" w:color="auto"/>
              <w:left w:val="nil"/>
              <w:bottom w:val="single" w:sz="8" w:space="0" w:color="auto"/>
              <w:right w:val="single" w:sz="4" w:space="0" w:color="auto"/>
            </w:tcBorders>
            <w:shd w:val="clear" w:color="auto" w:fill="auto"/>
            <w:hideMark/>
          </w:tcPr>
          <w:p w:rsidR="00741A6F" w:rsidRPr="00942789" w:rsidRDefault="00A65328" w:rsidP="00983BDB">
            <w:pPr>
              <w:jc w:val="center"/>
              <w:rPr>
                <w:rFonts w:ascii="Times New Roman" w:hAnsi="Times New Roman"/>
              </w:rPr>
            </w:pPr>
            <w:r w:rsidRPr="00942789">
              <w:rPr>
                <w:rFonts w:ascii="Times New Roman" w:hAnsi="Times New Roman"/>
              </w:rPr>
              <w:t>1 140 758</w:t>
            </w:r>
          </w:p>
        </w:tc>
      </w:tr>
    </w:tbl>
    <w:p w:rsidR="000C0483" w:rsidRPr="00942789" w:rsidRDefault="000C0483" w:rsidP="00B8023E">
      <w:pPr>
        <w:suppressAutoHyphens/>
        <w:spacing w:after="0" w:line="240" w:lineRule="auto"/>
        <w:jc w:val="both"/>
        <w:rPr>
          <w:rFonts w:ascii="Times New Roman" w:hAnsi="Times New Roman"/>
          <w:b/>
          <w:sz w:val="24"/>
          <w:szCs w:val="24"/>
        </w:rPr>
      </w:pPr>
    </w:p>
    <w:p w:rsidR="003F1BCC" w:rsidRPr="00942789" w:rsidRDefault="003F1BCC" w:rsidP="00B8023E">
      <w:pPr>
        <w:suppressAutoHyphens/>
        <w:spacing w:after="0" w:line="240" w:lineRule="auto"/>
        <w:jc w:val="both"/>
        <w:rPr>
          <w:rFonts w:ascii="Times New Roman" w:hAnsi="Times New Roman"/>
          <w:b/>
          <w:sz w:val="24"/>
          <w:szCs w:val="24"/>
        </w:rPr>
      </w:pPr>
    </w:p>
    <w:p w:rsidR="00B8023E" w:rsidRPr="00942789" w:rsidRDefault="00B8023E" w:rsidP="00B8023E">
      <w:pPr>
        <w:suppressAutoHyphens/>
        <w:spacing w:after="0" w:line="240" w:lineRule="auto"/>
        <w:jc w:val="both"/>
        <w:rPr>
          <w:rFonts w:ascii="Times New Roman" w:hAnsi="Times New Roman"/>
          <w:b/>
          <w:sz w:val="24"/>
          <w:szCs w:val="24"/>
          <w:lang w:eastAsia="ar-SA"/>
        </w:rPr>
      </w:pPr>
      <w:r w:rsidRPr="00942789">
        <w:rPr>
          <w:rFonts w:ascii="Times New Roman" w:hAnsi="Times New Roman"/>
          <w:b/>
          <w:sz w:val="24"/>
          <w:szCs w:val="24"/>
        </w:rPr>
        <w:t>1.2.Uždavinys: vystyti traukos centrus Biržų, Kupiškio, Pasvalio ir Rokiškio miestuose, siekiant skatinti smulkaus ir vidutinio verslo plėtrą bei didinti gyvenamosios aplinkos patrauklumą.</w:t>
      </w: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u w:val="single"/>
          <w:lang w:eastAsia="ar-SA"/>
        </w:rPr>
      </w:pPr>
      <w:r w:rsidRPr="00942789">
        <w:rPr>
          <w:rFonts w:ascii="Times New Roman" w:hAnsi="Times New Roman"/>
          <w:b/>
          <w:sz w:val="24"/>
          <w:szCs w:val="24"/>
          <w:lang w:eastAsia="ar-SA"/>
        </w:rPr>
        <w:t>1.2.1v Veiksmas</w:t>
      </w:r>
      <w:r w:rsidRPr="00942789">
        <w:rPr>
          <w:rFonts w:ascii="Times New Roman" w:hAnsi="Times New Roman"/>
        </w:rPr>
        <w:t xml:space="preserve">: </w:t>
      </w:r>
      <w:r w:rsidRPr="00942789">
        <w:rPr>
          <w:rFonts w:ascii="Times New Roman" w:hAnsi="Times New Roman"/>
          <w:b/>
          <w:sz w:val="24"/>
          <w:szCs w:val="24"/>
        </w:rPr>
        <w:t>Buvusios Biržų miesto estrados teritorijos konversija, pritaikant teritoriją socialinei infrastruktūrai ir bendruomenės veiklai, sudarant prielaidas privačioms investicijoms</w:t>
      </w:r>
      <w:r w:rsidRPr="00942789">
        <w:rPr>
          <w:rFonts w:ascii="Times New Roman" w:hAnsi="Times New Roman"/>
          <w:sz w:val="24"/>
          <w:szCs w:val="24"/>
        </w:rPr>
        <w:t xml:space="preserve"> </w:t>
      </w:r>
      <w:r w:rsidRPr="00942789">
        <w:rPr>
          <w:rFonts w:ascii="Times New Roman" w:hAnsi="Times New Roman"/>
          <w:sz w:val="20"/>
          <w:szCs w:val="20"/>
        </w:rPr>
        <w:t>(</w:t>
      </w:r>
      <w:r w:rsidRPr="00942789">
        <w:rPr>
          <w:rFonts w:ascii="Times New Roman" w:hAnsi="Times New Roman"/>
        </w:rPr>
        <w:t xml:space="preserve">archeologiniai žvalgymai, techninio projekto parengimas, pėsčiųjų takų, poilsio, žaidimų aikštelių, automobilių stovėjimo aikštelės, apšvietimo, pėsčiųjų tilto per </w:t>
      </w:r>
      <w:proofErr w:type="spellStart"/>
      <w:r w:rsidRPr="00942789">
        <w:rPr>
          <w:rFonts w:ascii="Times New Roman" w:hAnsi="Times New Roman"/>
        </w:rPr>
        <w:t>Apaščios</w:t>
      </w:r>
      <w:proofErr w:type="spellEnd"/>
      <w:r w:rsidRPr="00942789">
        <w:rPr>
          <w:rFonts w:ascii="Times New Roman" w:hAnsi="Times New Roman"/>
        </w:rPr>
        <w:t xml:space="preserve"> upę, infrastruktūros, reikalingos sezoninėms prekybos ar paslaugų vietoms sukurti, įrengimas, želdinių sodinimas, Reformatų g. rekonstrukcija (trinkelių dangos įrengimas</w:t>
      </w:r>
      <w:proofErr w:type="gramStart"/>
      <w:r w:rsidRPr="00942789">
        <w:rPr>
          <w:rFonts w:ascii="Times New Roman" w:hAnsi="Times New Roman"/>
        </w:rPr>
        <w:t>))</w:t>
      </w:r>
      <w:proofErr w:type="gramEnd"/>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4"/>
        <w:gridCol w:w="1394"/>
        <w:gridCol w:w="1677"/>
        <w:gridCol w:w="1254"/>
        <w:gridCol w:w="5442"/>
        <w:gridCol w:w="1809"/>
      </w:tblGrid>
      <w:tr w:rsidR="000D6286" w:rsidRPr="00942789" w:rsidTr="000D6286">
        <w:tc>
          <w:tcPr>
            <w:tcW w:w="562"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D6286" w:rsidRPr="00942789" w:rsidTr="000D6286">
        <w:tc>
          <w:tcPr>
            <w:tcW w:w="562"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77"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4"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29"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61"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1.2.1v Veiksmo lėšų poreiki</w:t>
      </w:r>
      <w:r w:rsidR="000D6286" w:rsidRPr="00942789">
        <w:rPr>
          <w:rFonts w:ascii="Times New Roman" w:hAnsi="Times New Roman"/>
          <w:b/>
          <w:sz w:val="24"/>
          <w:szCs w:val="24"/>
          <w:lang w:eastAsia="ar-SA"/>
        </w:rPr>
        <w:t>s ir finansavimo šaltiniai</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0D6286" w:rsidRPr="00942789" w:rsidTr="000D6286">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7B436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r w:rsidR="00337C3B">
              <w:rPr>
                <w:rFonts w:ascii="Times New Roman" w:eastAsia="Times New Roman" w:hAnsi="Times New Roman"/>
                <w:color w:val="000000"/>
                <w:lang w:eastAsia="lt-LT"/>
              </w:rPr>
              <w:t xml:space="preserve"> </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0D6286" w:rsidRPr="00942789" w:rsidTr="000D6286">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p>
        </w:tc>
      </w:tr>
      <w:tr w:rsidR="00B8023E" w:rsidRPr="00942789" w:rsidTr="000D6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2 194 814</w:t>
            </w:r>
          </w:p>
        </w:tc>
        <w:tc>
          <w:tcPr>
            <w:tcW w:w="1417"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164 611</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164 611</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164 611</w:t>
            </w:r>
          </w:p>
        </w:tc>
        <w:tc>
          <w:tcPr>
            <w:tcW w:w="127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164 611</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1 865 592</w:t>
            </w:r>
          </w:p>
        </w:tc>
      </w:tr>
    </w:tbl>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B8023E" w:rsidRPr="00942789" w:rsidRDefault="00B8023E" w:rsidP="00B8023E">
      <w:pPr>
        <w:spacing w:after="0" w:line="240" w:lineRule="auto"/>
        <w:rPr>
          <w:rFonts w:ascii="Times New Roman" w:hAnsi="Times New Roman"/>
          <w:b/>
          <w:u w:val="single"/>
          <w:lang w:eastAsia="ar-SA"/>
        </w:rPr>
      </w:pPr>
      <w:r w:rsidRPr="00942789">
        <w:rPr>
          <w:rFonts w:ascii="Times New Roman" w:hAnsi="Times New Roman"/>
          <w:b/>
          <w:sz w:val="24"/>
          <w:szCs w:val="24"/>
          <w:lang w:eastAsia="ar-SA"/>
        </w:rPr>
        <w:t xml:space="preserve">1.2.2v Veiksmas: </w:t>
      </w:r>
      <w:r w:rsidRPr="00942789">
        <w:rPr>
          <w:rFonts w:ascii="Times New Roman" w:hAnsi="Times New Roman"/>
          <w:b/>
          <w:sz w:val="24"/>
          <w:szCs w:val="24"/>
        </w:rPr>
        <w:t>Viešųjų erdvių Biržų m., regioninio parko teritorijoje, modernizavimas ir pritaikymas bendruomenės veiklai,</w:t>
      </w:r>
      <w:proofErr w:type="gramStart"/>
      <w:r w:rsidRPr="00942789">
        <w:rPr>
          <w:rFonts w:ascii="Times New Roman" w:hAnsi="Times New Roman"/>
          <w:b/>
          <w:sz w:val="24"/>
          <w:szCs w:val="24"/>
        </w:rPr>
        <w:t xml:space="preserve">  </w:t>
      </w:r>
      <w:proofErr w:type="gramEnd"/>
      <w:r w:rsidRPr="00942789">
        <w:rPr>
          <w:rFonts w:ascii="Times New Roman" w:hAnsi="Times New Roman"/>
          <w:b/>
          <w:sz w:val="24"/>
          <w:szCs w:val="24"/>
        </w:rPr>
        <w:t xml:space="preserve">laisvalaikio užimtumui ir poilsiui </w:t>
      </w:r>
      <w:r w:rsidRPr="00942789">
        <w:rPr>
          <w:rFonts w:ascii="Times New Roman" w:hAnsi="Times New Roman"/>
        </w:rPr>
        <w:t>(J. Janonio aikštės rekonstrukcija:  archeologiniai žvalgymai, techninio projekto parengimas, esamos dangos pakeitimas, pėsčiųjų takų, apšvietimo,  želdinių sutvarkymas;</w:t>
      </w:r>
      <w:r w:rsidR="004339D2">
        <w:rPr>
          <w:rFonts w:ascii="Times New Roman" w:hAnsi="Times New Roman"/>
        </w:rPr>
        <w:t xml:space="preserve"> </w:t>
      </w:r>
      <w:r w:rsidRPr="00942789">
        <w:rPr>
          <w:rFonts w:ascii="Times New Roman" w:hAnsi="Times New Roman"/>
        </w:rPr>
        <w:t>kiemų tarp Rotušės g. ir Vytauto g. rekonstrukcija: archeologiniai žvalgymai, techninio projekto parengimas, pėsčiųjų takų, automobilių stovėjimo aikštelės, universalios sporto aikštelės, apšvietimo įrengimas, želdinių sutvarkymas; skvero  Kęstučio g. 1 įrengimas: archeologiniai žvalgymai, pėsčiųjų takų,</w:t>
      </w:r>
      <w:r w:rsidRPr="00942789">
        <w:rPr>
          <w:rFonts w:ascii="Times New Roman" w:hAnsi="Times New Roman"/>
          <w:color w:val="FF0000"/>
        </w:rPr>
        <w:t xml:space="preserve"> </w:t>
      </w:r>
      <w:r w:rsidRPr="00942789">
        <w:rPr>
          <w:rFonts w:ascii="Times New Roman" w:hAnsi="Times New Roman"/>
        </w:rPr>
        <w:t>grindinių, apšvietimo</w:t>
      </w:r>
      <w:r w:rsidRPr="00942789">
        <w:rPr>
          <w:rFonts w:ascii="Times New Roman" w:hAnsi="Times New Roman"/>
          <w:color w:val="FF0000"/>
        </w:rPr>
        <w:t xml:space="preserve"> </w:t>
      </w:r>
      <w:r w:rsidRPr="00942789">
        <w:rPr>
          <w:rFonts w:ascii="Times New Roman" w:hAnsi="Times New Roman"/>
        </w:rPr>
        <w:t>įrengimas, želdinių sutvarkymas)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394"/>
        <w:gridCol w:w="1394"/>
        <w:gridCol w:w="1677"/>
        <w:gridCol w:w="1113"/>
        <w:gridCol w:w="5582"/>
        <w:gridCol w:w="1809"/>
      </w:tblGrid>
      <w:tr w:rsidR="00E35325" w:rsidRPr="00942789" w:rsidTr="00E35325">
        <w:tc>
          <w:tcPr>
            <w:tcW w:w="562" w:type="pct"/>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E35325" w:rsidRPr="00942789" w:rsidTr="00E35325">
        <w:tc>
          <w:tcPr>
            <w:tcW w:w="562" w:type="pct"/>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77" w:type="pct"/>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4" w:type="pct"/>
          </w:tcPr>
          <w:p w:rsidR="00E35325" w:rsidRPr="00942789" w:rsidRDefault="008C72D1" w:rsidP="00E3532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VRM</w:t>
            </w:r>
          </w:p>
        </w:tc>
        <w:tc>
          <w:tcPr>
            <w:tcW w:w="381" w:type="pct"/>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909" w:type="pct"/>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1.2.2v Veiksmo lėšų poreiki</w:t>
      </w:r>
      <w:r w:rsidR="00E35325"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E35325" w:rsidRPr="00942789" w:rsidTr="00E35325">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E35325" w:rsidRPr="00942789" w:rsidTr="00E35325">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p>
        </w:tc>
      </w:tr>
      <w:tr w:rsidR="00B8023E" w:rsidRPr="00942789" w:rsidTr="00E353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1 546 358</w:t>
            </w:r>
          </w:p>
        </w:tc>
        <w:tc>
          <w:tcPr>
            <w:tcW w:w="1417" w:type="dxa"/>
            <w:noWrap/>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115 976</w:t>
            </w:r>
          </w:p>
        </w:tc>
        <w:tc>
          <w:tcPr>
            <w:tcW w:w="1418" w:type="dxa"/>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155 976</w:t>
            </w:r>
          </w:p>
        </w:tc>
        <w:tc>
          <w:tcPr>
            <w:tcW w:w="1701" w:type="dxa"/>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115 977</w:t>
            </w:r>
          </w:p>
        </w:tc>
        <w:tc>
          <w:tcPr>
            <w:tcW w:w="1275" w:type="dxa"/>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115 977</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1 314 405</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pacing w:after="0" w:line="240" w:lineRule="auto"/>
        <w:rPr>
          <w:rFonts w:ascii="Times New Roman" w:hAnsi="Times New Roman"/>
          <w:b/>
          <w:u w:val="single"/>
          <w:lang w:eastAsia="ar-SA"/>
        </w:rPr>
      </w:pPr>
      <w:r w:rsidRPr="00942789">
        <w:rPr>
          <w:rFonts w:ascii="Times New Roman" w:hAnsi="Times New Roman"/>
          <w:b/>
          <w:sz w:val="24"/>
          <w:szCs w:val="24"/>
          <w:lang w:eastAsia="ar-SA"/>
        </w:rPr>
        <w:t>1.2.3v Veiksmas:</w:t>
      </w:r>
      <w:r w:rsidRPr="00942789">
        <w:rPr>
          <w:rFonts w:ascii="Times New Roman" w:hAnsi="Times New Roman"/>
          <w:sz w:val="24"/>
          <w:szCs w:val="24"/>
        </w:rPr>
        <w:t xml:space="preserve"> </w:t>
      </w:r>
      <w:r w:rsidRPr="00942789">
        <w:rPr>
          <w:rFonts w:ascii="Times New Roman" w:hAnsi="Times New Roman"/>
          <w:b/>
          <w:sz w:val="24"/>
          <w:szCs w:val="24"/>
        </w:rPr>
        <w:t xml:space="preserve">Viešųjų erdvių Biržų m., piliavietės teritorijoje, modernizavimas ir pritaikymas bendruomenės veiklai, </w:t>
      </w:r>
      <w:proofErr w:type="spellStart"/>
      <w:r w:rsidRPr="00942789">
        <w:rPr>
          <w:rFonts w:ascii="Times New Roman" w:hAnsi="Times New Roman"/>
          <w:b/>
          <w:sz w:val="24"/>
          <w:szCs w:val="24"/>
        </w:rPr>
        <w:t>sveikatinimui</w:t>
      </w:r>
      <w:proofErr w:type="spellEnd"/>
      <w:r w:rsidRPr="00942789">
        <w:rPr>
          <w:rFonts w:ascii="Times New Roman" w:hAnsi="Times New Roman"/>
          <w:b/>
          <w:sz w:val="24"/>
          <w:szCs w:val="24"/>
        </w:rPr>
        <w:t xml:space="preserve">, laisvalaikio užimtumui </w:t>
      </w:r>
      <w:r w:rsidRPr="00942789">
        <w:rPr>
          <w:rFonts w:ascii="Times New Roman" w:hAnsi="Times New Roman"/>
        </w:rPr>
        <w:t>(teritorijos prie buvusio technikos sporto klubo pastato ir sporto mokyklos pastato sutvarkymas: archeologiniai žvalgymai, techninio projekto parengimas, pėsčiųjų takų, automobilių stovėjimo aikštelės, universalios sporto aikštelės,</w:t>
      </w:r>
      <w:proofErr w:type="gramStart"/>
      <w:r w:rsidRPr="00942789">
        <w:rPr>
          <w:rFonts w:ascii="Times New Roman" w:hAnsi="Times New Roman"/>
        </w:rPr>
        <w:t xml:space="preserve">  </w:t>
      </w:r>
      <w:proofErr w:type="gramEnd"/>
      <w:r w:rsidRPr="00942789">
        <w:rPr>
          <w:rFonts w:ascii="Times New Roman" w:hAnsi="Times New Roman"/>
        </w:rPr>
        <w:t xml:space="preserve">apšvietimo įrengimas, želdinių sutvarkymas; automobilių stovėjimo aikštelių prie pilies modernizavimas: archeologiniai žvalgymai, techninių projektų parengimas, 1 automobilių stovėjimo aikštelės rekonstrukcija, 1 automobilių stovėjimo aikštelės įrengimas, apšvietimo įrengimas, naftos gaudyklės aikštelėje prie </w:t>
      </w:r>
      <w:proofErr w:type="spellStart"/>
      <w:r w:rsidRPr="00942789">
        <w:rPr>
          <w:rFonts w:ascii="Times New Roman" w:hAnsi="Times New Roman"/>
        </w:rPr>
        <w:t>Širvėnos</w:t>
      </w:r>
      <w:proofErr w:type="spellEnd"/>
      <w:r w:rsidRPr="00942789">
        <w:rPr>
          <w:rFonts w:ascii="Times New Roman" w:hAnsi="Times New Roman"/>
        </w:rPr>
        <w:t xml:space="preserve"> ežero įrengimas)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4"/>
        <w:gridCol w:w="1394"/>
        <w:gridCol w:w="1677"/>
        <w:gridCol w:w="1254"/>
        <w:gridCol w:w="5442"/>
        <w:gridCol w:w="1809"/>
      </w:tblGrid>
      <w:tr w:rsidR="00DE4A41" w:rsidRPr="00942789" w:rsidTr="00DE4A41">
        <w:tc>
          <w:tcPr>
            <w:tcW w:w="562" w:type="pct"/>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DE4A41" w:rsidRPr="00942789" w:rsidTr="00DE4A41">
        <w:tc>
          <w:tcPr>
            <w:tcW w:w="562"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lastRenderedPageBreak/>
              <w:t>2016</w:t>
            </w:r>
          </w:p>
        </w:tc>
        <w:tc>
          <w:tcPr>
            <w:tcW w:w="477"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77"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4"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29"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7.1.1. </w:t>
            </w:r>
          </w:p>
        </w:tc>
        <w:tc>
          <w:tcPr>
            <w:tcW w:w="1861"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1.2.3v Veiksmo lėšų poreiki</w:t>
      </w:r>
      <w:r w:rsidR="00DE4A41"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777"/>
        <w:gridCol w:w="641"/>
        <w:gridCol w:w="1134"/>
        <w:gridCol w:w="20"/>
        <w:gridCol w:w="1800"/>
        <w:gridCol w:w="22"/>
      </w:tblGrid>
      <w:tr w:rsidR="00DE4A41" w:rsidRPr="00942789" w:rsidTr="00DE4A41">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4"/>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DE4A41" w:rsidRPr="00942789" w:rsidTr="00DE4A41">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p>
        </w:tc>
      </w:tr>
      <w:tr w:rsidR="00B8023E" w:rsidRPr="00942789" w:rsidTr="00DE4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1 023 583</w:t>
            </w:r>
          </w:p>
        </w:tc>
        <w:tc>
          <w:tcPr>
            <w:tcW w:w="1417" w:type="dxa"/>
            <w:noWrap/>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76 768</w:t>
            </w:r>
          </w:p>
        </w:tc>
        <w:tc>
          <w:tcPr>
            <w:tcW w:w="1418" w:type="dxa"/>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76 768</w:t>
            </w:r>
          </w:p>
        </w:tc>
        <w:tc>
          <w:tcPr>
            <w:tcW w:w="1701" w:type="dxa"/>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76 769</w:t>
            </w:r>
          </w:p>
        </w:tc>
        <w:tc>
          <w:tcPr>
            <w:tcW w:w="1275" w:type="dxa"/>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76 769</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777"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75"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870 046</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u w:val="single"/>
          <w:lang w:eastAsia="ar-SA"/>
        </w:rPr>
      </w:pPr>
      <w:r w:rsidRPr="00942789">
        <w:rPr>
          <w:rFonts w:ascii="Times New Roman" w:hAnsi="Times New Roman"/>
          <w:b/>
          <w:sz w:val="24"/>
          <w:szCs w:val="24"/>
          <w:lang w:eastAsia="ar-SA"/>
        </w:rPr>
        <w:t xml:space="preserve">1.2.4v Veiksmas: </w:t>
      </w:r>
      <w:r w:rsidRPr="00942789">
        <w:rPr>
          <w:rFonts w:ascii="Times New Roman" w:hAnsi="Times New Roman"/>
          <w:b/>
          <w:sz w:val="24"/>
          <w:szCs w:val="24"/>
        </w:rPr>
        <w:t xml:space="preserve">Sporto aikštyno prie Biržų „Saulės“ gimnazijos rekonstrukcija ir vidinio kiemo sutvarkymas bei pritaikymas bendruomenės veiklai, </w:t>
      </w:r>
      <w:proofErr w:type="spellStart"/>
      <w:r w:rsidRPr="00942789">
        <w:rPr>
          <w:rFonts w:ascii="Times New Roman" w:hAnsi="Times New Roman"/>
          <w:b/>
          <w:sz w:val="24"/>
          <w:szCs w:val="24"/>
        </w:rPr>
        <w:t>sveikatinimui</w:t>
      </w:r>
      <w:proofErr w:type="spellEnd"/>
      <w:r w:rsidRPr="00942789">
        <w:rPr>
          <w:rFonts w:ascii="Times New Roman" w:hAnsi="Times New Roman"/>
          <w:b/>
          <w:sz w:val="24"/>
          <w:szCs w:val="24"/>
        </w:rPr>
        <w:t xml:space="preserve"> ir laisvalaikio užimtumui</w:t>
      </w:r>
      <w:r w:rsidRPr="00942789">
        <w:rPr>
          <w:rFonts w:ascii="Times New Roman" w:hAnsi="Times New Roman"/>
          <w:sz w:val="24"/>
          <w:szCs w:val="24"/>
        </w:rPr>
        <w:t xml:space="preserve"> </w:t>
      </w:r>
      <w:r w:rsidRPr="00942789">
        <w:rPr>
          <w:rFonts w:ascii="Times New Roman" w:hAnsi="Times New Roman"/>
        </w:rPr>
        <w:t>(stadiono rekonstrukcijos techninio projekto atnaujinimas, vidinio kiemo sutvarkymo techninio projekto parengimas, sporto aikštyno rekonstrukcija, pėsčiųjų takų, automobilių stovėjimo aikštelės,</w:t>
      </w:r>
      <w:proofErr w:type="gramStart"/>
      <w:r w:rsidRPr="00942789">
        <w:rPr>
          <w:rFonts w:ascii="Times New Roman" w:hAnsi="Times New Roman"/>
        </w:rPr>
        <w:t xml:space="preserve">  </w:t>
      </w:r>
      <w:proofErr w:type="gramEnd"/>
      <w:r w:rsidRPr="00942789">
        <w:rPr>
          <w:rFonts w:ascii="Times New Roman" w:hAnsi="Times New Roman"/>
        </w:rPr>
        <w:t>apšvietimo įrengimas, želdinių sutvarkymas)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394"/>
        <w:gridCol w:w="1394"/>
        <w:gridCol w:w="1677"/>
        <w:gridCol w:w="1251"/>
        <w:gridCol w:w="5444"/>
        <w:gridCol w:w="1809"/>
      </w:tblGrid>
      <w:tr w:rsidR="005A34CC" w:rsidRPr="00942789" w:rsidTr="005A34CC">
        <w:tc>
          <w:tcPr>
            <w:tcW w:w="562"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A34CC" w:rsidRPr="00942789" w:rsidTr="005A34CC">
        <w:tc>
          <w:tcPr>
            <w:tcW w:w="562" w:type="pct"/>
          </w:tcPr>
          <w:p w:rsidR="005A34CC" w:rsidRPr="00942789" w:rsidRDefault="005A34CC" w:rsidP="00691F1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w:t>
            </w:r>
            <w:r w:rsidR="00C86795">
              <w:rPr>
                <w:rFonts w:ascii="Times New Roman" w:hAnsi="Times New Roman"/>
                <w:sz w:val="24"/>
                <w:szCs w:val="24"/>
                <w:lang w:eastAsia="ar-SA"/>
              </w:rPr>
              <w:t>6</w:t>
            </w:r>
          </w:p>
        </w:tc>
        <w:tc>
          <w:tcPr>
            <w:tcW w:w="477"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7"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4"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28"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7.1.1. </w:t>
            </w:r>
          </w:p>
        </w:tc>
        <w:tc>
          <w:tcPr>
            <w:tcW w:w="1862"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1.2.4v Veiksmo lėšų poreiki</w:t>
      </w:r>
      <w:r w:rsidR="005A34CC"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5A34CC" w:rsidRPr="00942789" w:rsidTr="005A34CC">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5A34CC" w:rsidRPr="00942789" w:rsidTr="005A34CC">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p>
        </w:tc>
      </w:tr>
      <w:tr w:rsidR="00B8023E" w:rsidRPr="00942789" w:rsidTr="005A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600 222</w:t>
            </w:r>
          </w:p>
        </w:tc>
        <w:tc>
          <w:tcPr>
            <w:tcW w:w="1417" w:type="dxa"/>
            <w:noWrap/>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45 016</w:t>
            </w:r>
          </w:p>
        </w:tc>
        <w:tc>
          <w:tcPr>
            <w:tcW w:w="1418" w:type="dxa"/>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45 016</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45 017</w:t>
            </w:r>
          </w:p>
        </w:tc>
        <w:tc>
          <w:tcPr>
            <w:tcW w:w="127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45 017</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510 189</w:t>
            </w:r>
          </w:p>
        </w:tc>
      </w:tr>
    </w:tbl>
    <w:p w:rsidR="00B8023E" w:rsidRPr="00942789" w:rsidRDefault="00B8023E" w:rsidP="00B8023E">
      <w:pPr>
        <w:suppressAutoHyphens/>
        <w:spacing w:after="0" w:line="240" w:lineRule="auto"/>
        <w:rPr>
          <w:rFonts w:ascii="Times New Roman" w:hAnsi="Times New Roman"/>
          <w:sz w:val="20"/>
          <w:szCs w:val="20"/>
          <w:lang w:eastAsia="ar-SA"/>
        </w:rPr>
      </w:pPr>
      <w:r w:rsidRPr="00942789">
        <w:rPr>
          <w:rFonts w:ascii="Times New Roman" w:hAnsi="Times New Roman"/>
          <w:b/>
          <w:sz w:val="24"/>
          <w:szCs w:val="24"/>
          <w:lang w:eastAsia="ar-SA"/>
        </w:rPr>
        <w:t xml:space="preserve">1.2.5v Veiksmas: </w:t>
      </w:r>
      <w:r w:rsidRPr="00942789">
        <w:rPr>
          <w:rFonts w:ascii="Times New Roman" w:hAnsi="Times New Roman"/>
          <w:b/>
          <w:sz w:val="24"/>
          <w:szCs w:val="24"/>
        </w:rPr>
        <w:t>Vandentiekio ir nuotekų surinkimo tinklų renovavima</w:t>
      </w:r>
      <w:r w:rsidR="00A76426" w:rsidRPr="00942789">
        <w:rPr>
          <w:rFonts w:ascii="Times New Roman" w:hAnsi="Times New Roman"/>
          <w:b/>
          <w:sz w:val="24"/>
          <w:szCs w:val="24"/>
        </w:rPr>
        <w:t>s Biržų m.</w:t>
      </w:r>
      <w:r w:rsidR="00EC03C0">
        <w:rPr>
          <w:rFonts w:ascii="Times New Roman" w:hAnsi="Times New Roman"/>
          <w:b/>
          <w:sz w:val="24"/>
          <w:szCs w:val="24"/>
        </w:rPr>
        <w:t>,</w:t>
      </w:r>
      <w:r w:rsidR="00A76426" w:rsidRPr="00942789">
        <w:rPr>
          <w:rFonts w:ascii="Times New Roman" w:hAnsi="Times New Roman"/>
          <w:b/>
          <w:sz w:val="24"/>
          <w:szCs w:val="24"/>
        </w:rPr>
        <w:t xml:space="preserve"> Rotušės g. (ilgis – 1,495</w:t>
      </w:r>
      <w:r w:rsidRPr="00942789">
        <w:rPr>
          <w:rFonts w:ascii="Times New Roman" w:hAnsi="Times New Roman"/>
          <w:b/>
          <w:sz w:val="24"/>
          <w:szCs w:val="24"/>
        </w:rPr>
        <w:t xml:space="preserve"> km)</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394"/>
        <w:gridCol w:w="1394"/>
        <w:gridCol w:w="1677"/>
        <w:gridCol w:w="1251"/>
        <w:gridCol w:w="5444"/>
        <w:gridCol w:w="1809"/>
      </w:tblGrid>
      <w:tr w:rsidR="005A34CC" w:rsidRPr="00942789" w:rsidTr="005A34CC">
        <w:tc>
          <w:tcPr>
            <w:tcW w:w="562"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A34CC" w:rsidRPr="00942789" w:rsidTr="005A34CC">
        <w:tc>
          <w:tcPr>
            <w:tcW w:w="562"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7"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UAB „Biržų vandenys“</w:t>
            </w:r>
          </w:p>
        </w:tc>
        <w:tc>
          <w:tcPr>
            <w:tcW w:w="574" w:type="pct"/>
          </w:tcPr>
          <w:p w:rsidR="005A34CC" w:rsidRPr="00942789" w:rsidRDefault="0098605F"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AM</w:t>
            </w:r>
          </w:p>
        </w:tc>
        <w:tc>
          <w:tcPr>
            <w:tcW w:w="428"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5.3.2.</w:t>
            </w:r>
          </w:p>
        </w:tc>
        <w:tc>
          <w:tcPr>
            <w:tcW w:w="1863"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vandens tiekimo ir nuotekų tvarkymo paslaugų prieinamumą ir sistemos efektyvumą</w:t>
            </w:r>
          </w:p>
        </w:tc>
        <w:tc>
          <w:tcPr>
            <w:tcW w:w="619" w:type="pct"/>
            <w:vAlign w:val="center"/>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1.2.5v Veiksmo lėšų poreiki</w:t>
      </w:r>
      <w:r w:rsidR="005A34CC"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98605F" w:rsidRPr="00942789" w:rsidTr="0098605F">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98605F" w:rsidRPr="00942789" w:rsidTr="0098605F">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p>
        </w:tc>
      </w:tr>
      <w:tr w:rsidR="00B8023E" w:rsidRPr="00942789" w:rsidTr="00986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761D7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414 750</w:t>
            </w:r>
          </w:p>
        </w:tc>
        <w:tc>
          <w:tcPr>
            <w:tcW w:w="1417"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761D7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207 375</w:t>
            </w:r>
          </w:p>
        </w:tc>
        <w:tc>
          <w:tcPr>
            <w:tcW w:w="1134" w:type="dxa"/>
          </w:tcPr>
          <w:p w:rsidR="00B8023E" w:rsidRPr="00942789" w:rsidRDefault="00761D7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207 375</w:t>
            </w:r>
          </w:p>
        </w:tc>
        <w:tc>
          <w:tcPr>
            <w:tcW w:w="1842" w:type="dxa"/>
            <w:gridSpan w:val="3"/>
          </w:tcPr>
          <w:p w:rsidR="00B8023E" w:rsidRPr="00942789" w:rsidRDefault="00761D7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207 375</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8058B5" w:rsidRPr="00942789" w:rsidRDefault="008058B5" w:rsidP="00B8023E">
      <w:pPr>
        <w:suppressAutoHyphens/>
        <w:spacing w:after="0" w:line="240" w:lineRule="auto"/>
        <w:rPr>
          <w:rFonts w:ascii="Times New Roman" w:hAnsi="Times New Roman"/>
          <w:b/>
          <w:sz w:val="24"/>
          <w:szCs w:val="24"/>
          <w:u w:val="single"/>
          <w:lang w:eastAsia="ar-SA"/>
        </w:rPr>
      </w:pPr>
    </w:p>
    <w:p w:rsidR="00FF3BA5" w:rsidRPr="00942789" w:rsidRDefault="00FF3BA5" w:rsidP="00B8023E">
      <w:pPr>
        <w:suppressAutoHyphens/>
        <w:spacing w:after="0" w:line="240" w:lineRule="auto"/>
        <w:rPr>
          <w:rFonts w:ascii="Times New Roman" w:hAnsi="Times New Roman"/>
          <w:b/>
          <w:sz w:val="24"/>
          <w:szCs w:val="24"/>
          <w:u w:val="single"/>
          <w:lang w:eastAsia="ar-SA"/>
        </w:rPr>
      </w:pPr>
    </w:p>
    <w:p w:rsidR="00B8023E" w:rsidRPr="00942789" w:rsidRDefault="00153BBD" w:rsidP="00B8023E">
      <w:pPr>
        <w:suppressAutoHyphens/>
        <w:spacing w:after="0" w:line="240" w:lineRule="auto"/>
        <w:rPr>
          <w:rFonts w:ascii="Times New Roman" w:hAnsi="Times New Roman"/>
          <w:b/>
          <w:sz w:val="20"/>
          <w:szCs w:val="20"/>
          <w:u w:val="single"/>
          <w:lang w:eastAsia="ar-SA"/>
        </w:rPr>
      </w:pPr>
      <w:r w:rsidRPr="00942789">
        <w:rPr>
          <w:rFonts w:ascii="Times New Roman" w:hAnsi="Times New Roman"/>
          <w:b/>
          <w:sz w:val="24"/>
          <w:szCs w:val="24"/>
          <w:lang w:eastAsia="ar-SA"/>
        </w:rPr>
        <w:t>1.2.6</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Vaikų ir jaunimo neformalaus ugdymosi galimybių plėtojimas, modernizuojant Biržų Vlado Jakubėno muzikos ir Biržų rajono sporto mokyklų infrastruktūrą</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4"/>
        <w:gridCol w:w="1394"/>
        <w:gridCol w:w="1677"/>
        <w:gridCol w:w="1251"/>
        <w:gridCol w:w="5442"/>
        <w:gridCol w:w="6"/>
        <w:gridCol w:w="1806"/>
      </w:tblGrid>
      <w:tr w:rsidR="00112CC2" w:rsidRPr="00942789" w:rsidTr="00112CC2">
        <w:tc>
          <w:tcPr>
            <w:tcW w:w="562" w:type="pct"/>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lastRenderedPageBreak/>
              <w:t>Pradžia (metai)</w:t>
            </w:r>
          </w:p>
        </w:tc>
        <w:tc>
          <w:tcPr>
            <w:tcW w:w="477" w:type="pct"/>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2" w:type="pct"/>
            <w:gridSpan w:val="3"/>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8" w:type="pct"/>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7C54C6" w:rsidRPr="00942789" w:rsidTr="007C54C6">
        <w:tc>
          <w:tcPr>
            <w:tcW w:w="562"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7"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4"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ŠMM</w:t>
            </w:r>
          </w:p>
        </w:tc>
        <w:tc>
          <w:tcPr>
            <w:tcW w:w="428"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 xml:space="preserve">9.1.3. </w:t>
            </w:r>
          </w:p>
        </w:tc>
        <w:tc>
          <w:tcPr>
            <w:tcW w:w="1862"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bendrojo ugdymo ir neformaliojo švietimo įstaigų (ypač vykdančių ikimokyklinio ir priešmokyklinio ugdymo programas) tinklo veiklos efektyvumą</w:t>
            </w:r>
          </w:p>
        </w:tc>
        <w:tc>
          <w:tcPr>
            <w:tcW w:w="620" w:type="pct"/>
            <w:gridSpan w:val="2"/>
            <w:vAlign w:val="center"/>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A87FB5" w:rsidRPr="00942789" w:rsidRDefault="00A87FB5" w:rsidP="00B8023E">
      <w:pPr>
        <w:suppressAutoHyphens/>
        <w:spacing w:after="0" w:line="240" w:lineRule="auto"/>
        <w:rPr>
          <w:rFonts w:ascii="Times New Roman" w:hAnsi="Times New Roman"/>
          <w:b/>
          <w:sz w:val="24"/>
          <w:szCs w:val="24"/>
          <w:lang w:eastAsia="ar-SA"/>
        </w:rPr>
      </w:pPr>
    </w:p>
    <w:p w:rsidR="00A87FB5" w:rsidRPr="00942789" w:rsidRDefault="00A87FB5" w:rsidP="00B8023E">
      <w:pPr>
        <w:suppressAutoHyphens/>
        <w:spacing w:after="0" w:line="240" w:lineRule="auto"/>
        <w:rPr>
          <w:rFonts w:ascii="Times New Roman" w:hAnsi="Times New Roman"/>
          <w:b/>
          <w:sz w:val="24"/>
          <w:szCs w:val="24"/>
          <w:lang w:eastAsia="ar-SA"/>
        </w:rPr>
      </w:pPr>
    </w:p>
    <w:p w:rsidR="00A87FB5" w:rsidRPr="00942789" w:rsidRDefault="00A87FB5" w:rsidP="00B8023E">
      <w:pPr>
        <w:suppressAutoHyphens/>
        <w:spacing w:after="0" w:line="240" w:lineRule="auto"/>
        <w:rPr>
          <w:rFonts w:ascii="Times New Roman" w:hAnsi="Times New Roman"/>
          <w:b/>
          <w:sz w:val="24"/>
          <w:szCs w:val="24"/>
          <w:lang w:eastAsia="ar-SA"/>
        </w:rPr>
      </w:pPr>
    </w:p>
    <w:p w:rsidR="00B8023E" w:rsidRPr="00942789" w:rsidRDefault="00153BBD"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1.2.6</w:t>
      </w:r>
      <w:r w:rsidR="00B8023E" w:rsidRPr="00942789">
        <w:rPr>
          <w:rFonts w:ascii="Times New Roman" w:hAnsi="Times New Roman"/>
          <w:b/>
          <w:sz w:val="24"/>
          <w:szCs w:val="24"/>
          <w:lang w:eastAsia="ar-SA"/>
        </w:rPr>
        <w:t>v Veiksmo lėšų poreiki</w:t>
      </w:r>
      <w:r w:rsidR="00FF3BA5"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696"/>
        <w:gridCol w:w="1418"/>
        <w:gridCol w:w="1419"/>
        <w:gridCol w:w="1702"/>
        <w:gridCol w:w="1276"/>
        <w:gridCol w:w="1702"/>
        <w:gridCol w:w="1277"/>
        <w:gridCol w:w="1418"/>
        <w:gridCol w:w="1134"/>
        <w:gridCol w:w="20"/>
        <w:gridCol w:w="1800"/>
        <w:gridCol w:w="22"/>
      </w:tblGrid>
      <w:tr w:rsidR="00FF3BA5" w:rsidRPr="00942789" w:rsidTr="00FF3BA5">
        <w:trPr>
          <w:gridAfter w:val="1"/>
          <w:wAfter w:w="22" w:type="dxa"/>
          <w:trHeight w:val="645"/>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8" w:type="dxa"/>
            <w:gridSpan w:val="2"/>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9" w:type="dxa"/>
            <w:gridSpan w:val="2"/>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FF3BA5" w:rsidRPr="00942789" w:rsidTr="00FF3BA5">
        <w:trPr>
          <w:gridAfter w:val="1"/>
          <w:wAfter w:w="22" w:type="dxa"/>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p>
        </w:tc>
        <w:tc>
          <w:tcPr>
            <w:tcW w:w="1418"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2"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p>
        </w:tc>
      </w:tr>
      <w:tr w:rsidR="00E521C0" w:rsidRPr="00942789" w:rsidTr="00FF3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6" w:type="dxa"/>
            <w:noWrap/>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190 048</w:t>
            </w:r>
          </w:p>
        </w:tc>
        <w:tc>
          <w:tcPr>
            <w:tcW w:w="1418" w:type="dxa"/>
            <w:noWrap/>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9" w:type="dxa"/>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2" w:type="dxa"/>
          </w:tcPr>
          <w:p w:rsidR="00E521C0" w:rsidRPr="00942789" w:rsidRDefault="00E521C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28 507</w:t>
            </w:r>
          </w:p>
        </w:tc>
        <w:tc>
          <w:tcPr>
            <w:tcW w:w="1276" w:type="dxa"/>
          </w:tcPr>
          <w:p w:rsidR="00E521C0" w:rsidRPr="00942789" w:rsidRDefault="00E521C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28 507</w:t>
            </w:r>
          </w:p>
        </w:tc>
        <w:tc>
          <w:tcPr>
            <w:tcW w:w="1702" w:type="dxa"/>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7" w:type="dxa"/>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161 541</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153BBD" w:rsidP="00B8023E">
      <w:pPr>
        <w:suppressAutoHyphens/>
        <w:spacing w:after="0" w:line="240" w:lineRule="auto"/>
        <w:rPr>
          <w:rFonts w:ascii="Times New Roman" w:hAnsi="Times New Roman"/>
          <w:b/>
          <w:sz w:val="20"/>
          <w:szCs w:val="20"/>
          <w:lang w:eastAsia="ar-SA"/>
        </w:rPr>
      </w:pPr>
      <w:r w:rsidRPr="00942789">
        <w:rPr>
          <w:rFonts w:ascii="Times New Roman" w:hAnsi="Times New Roman"/>
          <w:b/>
          <w:sz w:val="24"/>
          <w:szCs w:val="24"/>
          <w:lang w:eastAsia="ar-SA"/>
        </w:rPr>
        <w:t>1.2.7</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Nenaudojamo kitos paskirties pastato Biržuose, Rotušės g. 2A, pritaikymas kultūros reikmėms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0"/>
        <w:gridCol w:w="1331"/>
        <w:gridCol w:w="1331"/>
        <w:gridCol w:w="1596"/>
        <w:gridCol w:w="1394"/>
        <w:gridCol w:w="5254"/>
        <w:gridCol w:w="2136"/>
      </w:tblGrid>
      <w:tr w:rsidR="007C54C6" w:rsidRPr="00942789" w:rsidTr="004F2CD0">
        <w:tc>
          <w:tcPr>
            <w:tcW w:w="537" w:type="pct"/>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55" w:type="pct"/>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55" w:type="pct"/>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46" w:type="pct"/>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75" w:type="pct"/>
            <w:gridSpan w:val="2"/>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731" w:type="pct"/>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A4AAA" w:rsidRPr="00942789" w:rsidTr="004F2CD0">
        <w:tc>
          <w:tcPr>
            <w:tcW w:w="537"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55"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55"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46"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KM</w:t>
            </w:r>
          </w:p>
        </w:tc>
        <w:tc>
          <w:tcPr>
            <w:tcW w:w="477"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7.1.1. </w:t>
            </w:r>
          </w:p>
        </w:tc>
        <w:tc>
          <w:tcPr>
            <w:tcW w:w="1798"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731" w:type="pct"/>
            <w:vAlign w:val="center"/>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153BBD"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1.2.7</w:t>
      </w:r>
      <w:r w:rsidR="00B8023E" w:rsidRPr="00942789">
        <w:rPr>
          <w:rFonts w:ascii="Times New Roman" w:hAnsi="Times New Roman"/>
          <w:b/>
          <w:sz w:val="24"/>
          <w:szCs w:val="24"/>
          <w:lang w:eastAsia="ar-SA"/>
        </w:rPr>
        <w:t>v Veiksmo lėšų poreiki</w:t>
      </w:r>
      <w:r w:rsidR="007C54C6"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691"/>
        <w:gridCol w:w="11"/>
        <w:gridCol w:w="1407"/>
        <w:gridCol w:w="10"/>
        <w:gridCol w:w="1409"/>
        <w:gridCol w:w="9"/>
        <w:gridCol w:w="1692"/>
        <w:gridCol w:w="9"/>
        <w:gridCol w:w="1272"/>
        <w:gridCol w:w="1703"/>
        <w:gridCol w:w="1278"/>
        <w:gridCol w:w="1418"/>
        <w:gridCol w:w="1134"/>
        <w:gridCol w:w="20"/>
        <w:gridCol w:w="1821"/>
      </w:tblGrid>
      <w:tr w:rsidR="007C54C6" w:rsidRPr="00942789" w:rsidTr="004F2CD0">
        <w:trPr>
          <w:trHeight w:val="645"/>
        </w:trPr>
        <w:tc>
          <w:tcPr>
            <w:tcW w:w="1691" w:type="dxa"/>
            <w:tcBorders>
              <w:top w:val="single" w:sz="4" w:space="0" w:color="auto"/>
              <w:left w:val="single" w:sz="4" w:space="0" w:color="auto"/>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lastRenderedPageBreak/>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7" w:type="dxa"/>
            <w:gridSpan w:val="4"/>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2" w:type="dxa"/>
            <w:gridSpan w:val="4"/>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1" w:type="dxa"/>
            <w:gridSpan w:val="2"/>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21" w:type="dxa"/>
            <w:tcBorders>
              <w:top w:val="single" w:sz="4" w:space="0" w:color="auto"/>
              <w:left w:val="single" w:sz="4" w:space="0" w:color="auto"/>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7C54C6" w:rsidRPr="00942789" w:rsidTr="004F2CD0">
        <w:trPr>
          <w:trHeight w:val="900"/>
        </w:trPr>
        <w:tc>
          <w:tcPr>
            <w:tcW w:w="1691" w:type="dxa"/>
            <w:tcBorders>
              <w:top w:val="single" w:sz="4" w:space="0" w:color="auto"/>
              <w:left w:val="single" w:sz="4" w:space="0" w:color="auto"/>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gridSpan w:val="2"/>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21" w:type="dxa"/>
            <w:tcBorders>
              <w:top w:val="single" w:sz="4" w:space="0" w:color="auto"/>
              <w:left w:val="single" w:sz="4" w:space="0" w:color="auto"/>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p>
        </w:tc>
      </w:tr>
      <w:tr w:rsidR="007C54C6" w:rsidRPr="00942789" w:rsidTr="004F2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337 510</w:t>
            </w:r>
          </w:p>
        </w:tc>
        <w:tc>
          <w:tcPr>
            <w:tcW w:w="1417"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gridSpan w:val="2"/>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50 626</w:t>
            </w:r>
          </w:p>
        </w:tc>
        <w:tc>
          <w:tcPr>
            <w:tcW w:w="1272" w:type="dxa"/>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50 626</w:t>
            </w:r>
          </w:p>
        </w:tc>
        <w:tc>
          <w:tcPr>
            <w:tcW w:w="1703"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1" w:type="dxa"/>
            <w:gridSpan w:val="2"/>
          </w:tcPr>
          <w:p w:rsidR="00B8023E" w:rsidRPr="00942789" w:rsidRDefault="00E521C0" w:rsidP="000C0483">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 xml:space="preserve">286 884 </w:t>
            </w:r>
          </w:p>
        </w:tc>
      </w:tr>
    </w:tbl>
    <w:p w:rsidR="00B8023E" w:rsidRPr="00942789" w:rsidRDefault="00B8023E" w:rsidP="00B8023E">
      <w:pPr>
        <w:spacing w:after="0" w:line="240" w:lineRule="auto"/>
        <w:rPr>
          <w:rFonts w:ascii="Times New Roman" w:hAnsi="Times New Roman"/>
          <w:sz w:val="24"/>
          <w:szCs w:val="24"/>
        </w:rPr>
      </w:pPr>
    </w:p>
    <w:p w:rsidR="00006C70" w:rsidRPr="00942789" w:rsidRDefault="00B23965" w:rsidP="004246AE">
      <w:pPr>
        <w:spacing w:after="0"/>
        <w:rPr>
          <w:rFonts w:ascii="Times New Roman" w:hAnsi="Times New Roman"/>
        </w:rPr>
      </w:pPr>
      <w:r w:rsidRPr="00FB08FC">
        <w:rPr>
          <w:rFonts w:ascii="Times New Roman" w:hAnsi="Times New Roman"/>
          <w:b/>
          <w:sz w:val="24"/>
          <w:szCs w:val="24"/>
          <w:lang w:eastAsia="ar-SA"/>
        </w:rPr>
        <w:t>1.2.</w:t>
      </w:r>
      <w:r w:rsidR="00FB08FC" w:rsidRPr="00FB08FC">
        <w:rPr>
          <w:rFonts w:ascii="Times New Roman" w:hAnsi="Times New Roman"/>
          <w:b/>
          <w:sz w:val="24"/>
          <w:szCs w:val="24"/>
          <w:lang w:eastAsia="ar-SA"/>
        </w:rPr>
        <w:t>8</w:t>
      </w:r>
      <w:r w:rsidR="00006C70" w:rsidRPr="00FB08FC">
        <w:rPr>
          <w:rFonts w:ascii="Times New Roman" w:hAnsi="Times New Roman"/>
          <w:b/>
          <w:sz w:val="24"/>
          <w:szCs w:val="24"/>
          <w:lang w:eastAsia="ar-SA"/>
        </w:rPr>
        <w:t xml:space="preserve">v Veiksmas: </w:t>
      </w:r>
      <w:r w:rsidR="00006C70" w:rsidRPr="00FB08FC">
        <w:rPr>
          <w:rFonts w:ascii="Times New Roman" w:hAnsi="Times New Roman"/>
          <w:b/>
          <w:sz w:val="24"/>
          <w:szCs w:val="24"/>
        </w:rPr>
        <w:t>Biržų miesto Aušros, D.</w:t>
      </w:r>
      <w:r w:rsidR="00AD3BE7" w:rsidRPr="00FB08FC">
        <w:rPr>
          <w:rFonts w:ascii="Times New Roman" w:hAnsi="Times New Roman"/>
          <w:b/>
          <w:sz w:val="24"/>
          <w:szCs w:val="24"/>
        </w:rPr>
        <w:t xml:space="preserve"> </w:t>
      </w:r>
      <w:r w:rsidR="00006C70" w:rsidRPr="00FB08FC">
        <w:rPr>
          <w:rFonts w:ascii="Times New Roman" w:hAnsi="Times New Roman"/>
          <w:b/>
          <w:sz w:val="24"/>
          <w:szCs w:val="24"/>
        </w:rPr>
        <w:t>Poškos–J.</w:t>
      </w:r>
      <w:r w:rsidR="00AD3BE7" w:rsidRPr="00FB08FC">
        <w:rPr>
          <w:rFonts w:ascii="Times New Roman" w:hAnsi="Times New Roman"/>
          <w:b/>
          <w:sz w:val="24"/>
          <w:szCs w:val="24"/>
        </w:rPr>
        <w:t xml:space="preserve"> </w:t>
      </w:r>
      <w:r w:rsidR="00006C70" w:rsidRPr="00FB08FC">
        <w:rPr>
          <w:rFonts w:ascii="Times New Roman" w:hAnsi="Times New Roman"/>
          <w:b/>
          <w:sz w:val="24"/>
          <w:szCs w:val="24"/>
        </w:rPr>
        <w:t>Šimkaus–P.</w:t>
      </w:r>
      <w:r w:rsidR="00AD3BE7" w:rsidRPr="00FB08FC">
        <w:rPr>
          <w:rFonts w:ascii="Times New Roman" w:hAnsi="Times New Roman"/>
          <w:b/>
          <w:sz w:val="24"/>
          <w:szCs w:val="24"/>
        </w:rPr>
        <w:t xml:space="preserve"> </w:t>
      </w:r>
      <w:r w:rsidR="00006C70" w:rsidRPr="00FB08FC">
        <w:rPr>
          <w:rFonts w:ascii="Times New Roman" w:hAnsi="Times New Roman"/>
          <w:b/>
          <w:sz w:val="24"/>
          <w:szCs w:val="24"/>
        </w:rPr>
        <w:t>Jakubėno ir Žvejų</w:t>
      </w:r>
      <w:r w:rsidR="00AD3BE7" w:rsidRPr="00FB08FC">
        <w:rPr>
          <w:rFonts w:ascii="Times New Roman" w:hAnsi="Times New Roman"/>
          <w:b/>
          <w:sz w:val="24"/>
          <w:szCs w:val="24"/>
        </w:rPr>
        <w:t>–</w:t>
      </w:r>
      <w:r w:rsidR="00006C70" w:rsidRPr="00FB08FC">
        <w:rPr>
          <w:rFonts w:ascii="Times New Roman" w:hAnsi="Times New Roman"/>
          <w:b/>
          <w:sz w:val="24"/>
          <w:szCs w:val="24"/>
        </w:rPr>
        <w:t xml:space="preserve">Ežero gatvių rekonstravimas </w:t>
      </w:r>
      <w:r w:rsidR="00006C70" w:rsidRPr="00FB08FC">
        <w:rPr>
          <w:rFonts w:ascii="Times New Roman" w:hAnsi="Times New Roman"/>
        </w:rPr>
        <w:t>(</w:t>
      </w:r>
      <w:r w:rsidR="00AD3BE7" w:rsidRPr="00FB08FC">
        <w:rPr>
          <w:rStyle w:val="Heading2"/>
          <w:b w:val="0"/>
        </w:rPr>
        <w:t>s</w:t>
      </w:r>
      <w:r w:rsidR="00006C70" w:rsidRPr="00FB08FC">
        <w:rPr>
          <w:rStyle w:val="Heading2"/>
          <w:b w:val="0"/>
        </w:rPr>
        <w:t>iektini rezultatai:</w:t>
      </w:r>
      <w:r w:rsidR="00006C70" w:rsidRPr="00942789">
        <w:rPr>
          <w:rStyle w:val="Heading2"/>
          <w:b w:val="0"/>
        </w:rPr>
        <w:t xml:space="preserve"> </w:t>
      </w:r>
      <w:r w:rsidR="00006C70" w:rsidRPr="00942789">
        <w:rPr>
          <w:rFonts w:ascii="Times New Roman" w:hAnsi="Times New Roman"/>
          <w:color w:val="000000"/>
        </w:rPr>
        <w:t>bendras rekonstruotų gatvių ilgis – 2,00 km</w:t>
      </w:r>
      <w:r w:rsidR="00AD3BE7">
        <w:rPr>
          <w:rFonts w:ascii="Times New Roman" w:hAnsi="Times New Roman"/>
          <w:color w:val="000000"/>
        </w:rPr>
        <w:t>,</w:t>
      </w:r>
      <w:r w:rsidR="00006C70" w:rsidRPr="00942789">
        <w:rPr>
          <w:rFonts w:ascii="Times New Roman" w:hAnsi="Times New Roman"/>
          <w:color w:val="000000"/>
        </w:rPr>
        <w:t xml:space="preserve"> (Aušros g. – 395 m, D. Poškos g. – 520 m, J. Šimkaus g. – 230 m, P. Jakubėno g. – 415 m, Žvejų – 315 m, Ežero – 130 m); </w:t>
      </w:r>
      <w:r w:rsidR="001A566A">
        <w:rPr>
          <w:rFonts w:ascii="Times New Roman" w:hAnsi="Times New Roman"/>
          <w:color w:val="000000"/>
        </w:rPr>
        <w:t>s</w:t>
      </w:r>
      <w:r w:rsidR="00006C70" w:rsidRPr="00942789">
        <w:rPr>
          <w:rFonts w:ascii="Times New Roman" w:hAnsi="Times New Roman"/>
          <w:color w:val="000000"/>
        </w:rPr>
        <w:t xml:space="preserve">utrumpėjęs </w:t>
      </w:r>
      <w:r w:rsidR="00006C70" w:rsidRPr="00942789">
        <w:rPr>
          <w:rFonts w:ascii="Times New Roman" w:hAnsi="Times New Roman"/>
        </w:rPr>
        <w:t>kelionės rekonstruotais automobilių keliais laikas – apie 22 proc.)</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254"/>
        <w:gridCol w:w="6"/>
        <w:gridCol w:w="1391"/>
        <w:gridCol w:w="1534"/>
        <w:gridCol w:w="973"/>
        <w:gridCol w:w="5582"/>
        <w:gridCol w:w="2230"/>
      </w:tblGrid>
      <w:tr w:rsidR="00006C70" w:rsidRPr="00942789" w:rsidTr="00006C70">
        <w:tc>
          <w:tcPr>
            <w:tcW w:w="562" w:type="pct"/>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31" w:type="pct"/>
            <w:gridSpan w:val="2"/>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6" w:type="pct"/>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25" w:type="pct"/>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43" w:type="pct"/>
            <w:gridSpan w:val="2"/>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763" w:type="pct"/>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06C70" w:rsidRPr="00942789" w:rsidTr="00006C70">
        <w:tc>
          <w:tcPr>
            <w:tcW w:w="562" w:type="pct"/>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29" w:type="pct"/>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78" w:type="pct"/>
            <w:gridSpan w:val="2"/>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25" w:type="pct"/>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333" w:type="pct"/>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6.2.1.</w:t>
            </w:r>
          </w:p>
        </w:tc>
        <w:tc>
          <w:tcPr>
            <w:tcW w:w="1910" w:type="pct"/>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Padidinti regionų </w:t>
            </w:r>
            <w:proofErr w:type="spellStart"/>
            <w:r w:rsidRPr="00942789">
              <w:rPr>
                <w:rFonts w:ascii="Times New Roman" w:hAnsi="Times New Roman"/>
                <w:bCs/>
                <w:color w:val="000000"/>
                <w:sz w:val="24"/>
                <w:szCs w:val="24"/>
              </w:rPr>
              <w:t>judumą</w:t>
            </w:r>
            <w:proofErr w:type="spellEnd"/>
            <w:r w:rsidRPr="00942789">
              <w:rPr>
                <w:rFonts w:ascii="Times New Roman" w:hAnsi="Times New Roman"/>
                <w:bCs/>
                <w:color w:val="000000"/>
                <w:sz w:val="24"/>
                <w:szCs w:val="24"/>
              </w:rPr>
              <w:t xml:space="preserve"> plėtojant regionų jungtis su pagrindiniu šalies transporto tinklu ir diegiant eismo saugos priemones</w:t>
            </w:r>
          </w:p>
        </w:tc>
        <w:tc>
          <w:tcPr>
            <w:tcW w:w="763" w:type="pct"/>
            <w:vAlign w:val="center"/>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006C70" w:rsidRPr="00942789" w:rsidRDefault="00006C70" w:rsidP="00006C70">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w:t>
      </w:r>
      <w:r w:rsidR="00FB08FC">
        <w:rPr>
          <w:rFonts w:ascii="Times New Roman" w:hAnsi="Times New Roman"/>
          <w:b/>
          <w:sz w:val="24"/>
          <w:szCs w:val="24"/>
          <w:lang w:eastAsia="ar-SA"/>
        </w:rPr>
        <w:t>8</w:t>
      </w:r>
      <w:r w:rsidR="00F11E73" w:rsidRPr="00942789">
        <w:rPr>
          <w:rFonts w:ascii="Times New Roman" w:hAnsi="Times New Roman"/>
          <w:b/>
          <w:sz w:val="24"/>
          <w:szCs w:val="24"/>
          <w:lang w:eastAsia="ar-SA"/>
        </w:rPr>
        <w:t xml:space="preserve"> </w:t>
      </w:r>
      <w:r w:rsidRPr="00942789">
        <w:rPr>
          <w:rFonts w:ascii="Times New Roman" w:hAnsi="Times New Roman"/>
          <w:b/>
          <w:sz w:val="24"/>
          <w:szCs w:val="24"/>
          <w:lang w:eastAsia="ar-SA"/>
        </w:rPr>
        <w:t xml:space="preserve">v Veiksmo lėšų poreikis ir finansavimo šaltiniai </w:t>
      </w:r>
    </w:p>
    <w:tbl>
      <w:tblPr>
        <w:tblW w:w="14884" w:type="dxa"/>
        <w:tblInd w:w="-34" w:type="dxa"/>
        <w:tblLayout w:type="fixed"/>
        <w:tblLook w:val="04A0" w:firstRow="1" w:lastRow="0" w:firstColumn="1" w:lastColumn="0" w:noHBand="0" w:noVBand="1"/>
      </w:tblPr>
      <w:tblGrid>
        <w:gridCol w:w="1688"/>
        <w:gridCol w:w="13"/>
        <w:gridCol w:w="1400"/>
        <w:gridCol w:w="16"/>
        <w:gridCol w:w="1401"/>
        <w:gridCol w:w="16"/>
        <w:gridCol w:w="1686"/>
        <w:gridCol w:w="15"/>
        <w:gridCol w:w="1268"/>
        <w:gridCol w:w="7"/>
        <w:gridCol w:w="1701"/>
        <w:gridCol w:w="1279"/>
        <w:gridCol w:w="1418"/>
        <w:gridCol w:w="1134"/>
        <w:gridCol w:w="20"/>
        <w:gridCol w:w="1822"/>
      </w:tblGrid>
      <w:tr w:rsidR="00006C70" w:rsidRPr="00942789" w:rsidTr="00006C70">
        <w:trPr>
          <w:trHeight w:val="645"/>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2" w:type="dxa"/>
            <w:gridSpan w:val="4"/>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5" w:type="dxa"/>
            <w:gridSpan w:val="4"/>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4" w:type="dxa"/>
            <w:gridSpan w:val="3"/>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006C70" w:rsidRPr="00942789" w:rsidTr="00006C70">
        <w:trPr>
          <w:trHeight w:val="900"/>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p>
        </w:tc>
        <w:tc>
          <w:tcPr>
            <w:tcW w:w="1414" w:type="dxa"/>
            <w:gridSpan w:val="2"/>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2" w:type="dxa"/>
            <w:gridSpan w:val="2"/>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3" w:type="dxa"/>
            <w:gridSpan w:val="2"/>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5" w:type="dxa"/>
            <w:gridSpan w:val="2"/>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p>
        </w:tc>
      </w:tr>
      <w:tr w:rsidR="00006C70" w:rsidRPr="00942789" w:rsidTr="00006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006C70" w:rsidRPr="00942789" w:rsidRDefault="00C8344D"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8</w:t>
            </w:r>
            <w:r w:rsidR="00626DED">
              <w:rPr>
                <w:rFonts w:ascii="Times New Roman" w:hAnsi="Times New Roman"/>
                <w:color w:val="000000"/>
                <w:sz w:val="24"/>
                <w:szCs w:val="24"/>
                <w:lang w:eastAsia="lt-LT"/>
              </w:rPr>
              <w:t>67 942</w:t>
            </w:r>
          </w:p>
        </w:tc>
        <w:tc>
          <w:tcPr>
            <w:tcW w:w="1417" w:type="dxa"/>
            <w:gridSpan w:val="2"/>
            <w:noWrap/>
          </w:tcPr>
          <w:p w:rsidR="00006C70" w:rsidRPr="00942789" w:rsidRDefault="00873CA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gridSpan w:val="2"/>
          </w:tcPr>
          <w:p w:rsidR="00006C70" w:rsidRPr="00942789" w:rsidRDefault="00873CA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gridSpan w:val="2"/>
          </w:tcPr>
          <w:p w:rsidR="00006C70" w:rsidRPr="00626DED" w:rsidRDefault="00626DED" w:rsidP="00E521C0">
            <w:pPr>
              <w:spacing w:after="0" w:line="240" w:lineRule="auto"/>
              <w:jc w:val="center"/>
              <w:rPr>
                <w:rFonts w:ascii="Times New Roman" w:hAnsi="Times New Roman"/>
                <w:sz w:val="24"/>
                <w:szCs w:val="24"/>
                <w:lang w:eastAsia="lt-LT"/>
              </w:rPr>
            </w:pPr>
            <w:r w:rsidRPr="00626DED">
              <w:rPr>
                <w:rFonts w:ascii="Times New Roman" w:hAnsi="Times New Roman"/>
                <w:sz w:val="24"/>
                <w:szCs w:val="24"/>
                <w:lang w:eastAsia="lt-LT"/>
              </w:rPr>
              <w:t>130 191</w:t>
            </w:r>
          </w:p>
        </w:tc>
        <w:tc>
          <w:tcPr>
            <w:tcW w:w="1275" w:type="dxa"/>
            <w:gridSpan w:val="2"/>
          </w:tcPr>
          <w:p w:rsidR="00006C70" w:rsidRPr="00942789" w:rsidRDefault="00626DED"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130 191</w:t>
            </w:r>
          </w:p>
        </w:tc>
        <w:tc>
          <w:tcPr>
            <w:tcW w:w="1701" w:type="dxa"/>
          </w:tcPr>
          <w:p w:rsidR="00006C70" w:rsidRPr="00942789" w:rsidRDefault="00006C7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006C70" w:rsidRPr="00942789" w:rsidRDefault="00006C7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006C70" w:rsidRPr="00942789" w:rsidRDefault="00006C7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006C70" w:rsidRPr="00942789" w:rsidRDefault="00006C7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2"/>
          </w:tcPr>
          <w:p w:rsidR="00006C70" w:rsidRPr="00942789" w:rsidRDefault="00626DED"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737 751</w:t>
            </w:r>
          </w:p>
        </w:tc>
      </w:tr>
    </w:tbl>
    <w:p w:rsidR="00006C70" w:rsidRPr="00942789" w:rsidRDefault="00006C70" w:rsidP="00B8023E">
      <w:pPr>
        <w:autoSpaceDE w:val="0"/>
        <w:autoSpaceDN w:val="0"/>
        <w:adjustRightInd w:val="0"/>
        <w:spacing w:after="0" w:line="240" w:lineRule="auto"/>
        <w:rPr>
          <w:rFonts w:ascii="Times New Roman" w:hAnsi="Times New Roman"/>
          <w:b/>
          <w:sz w:val="24"/>
          <w:szCs w:val="24"/>
          <w:lang w:eastAsia="ar-SA"/>
        </w:rPr>
      </w:pPr>
    </w:p>
    <w:p w:rsidR="003F1BCC" w:rsidRDefault="003F1BCC" w:rsidP="00B8023E">
      <w:pPr>
        <w:autoSpaceDE w:val="0"/>
        <w:autoSpaceDN w:val="0"/>
        <w:adjustRightInd w:val="0"/>
        <w:spacing w:after="0" w:line="240" w:lineRule="auto"/>
        <w:rPr>
          <w:rFonts w:ascii="Times New Roman" w:hAnsi="Times New Roman"/>
          <w:b/>
          <w:sz w:val="24"/>
          <w:szCs w:val="24"/>
          <w:lang w:eastAsia="ar-SA"/>
        </w:rPr>
      </w:pPr>
    </w:p>
    <w:p w:rsidR="00FB08FC" w:rsidRPr="00942789" w:rsidRDefault="00FB08FC" w:rsidP="00B8023E">
      <w:pPr>
        <w:autoSpaceDE w:val="0"/>
        <w:autoSpaceDN w:val="0"/>
        <w:adjustRightInd w:val="0"/>
        <w:spacing w:after="0" w:line="240" w:lineRule="auto"/>
        <w:rPr>
          <w:rFonts w:ascii="Times New Roman" w:hAnsi="Times New Roman"/>
          <w:b/>
          <w:sz w:val="24"/>
          <w:szCs w:val="24"/>
          <w:lang w:eastAsia="ar-SA"/>
        </w:rPr>
      </w:pPr>
    </w:p>
    <w:p w:rsidR="00B8023E" w:rsidRPr="00942789" w:rsidRDefault="00FB08FC" w:rsidP="00B8023E">
      <w:pPr>
        <w:autoSpaceDE w:val="0"/>
        <w:autoSpaceDN w:val="0"/>
        <w:adjustRightInd w:val="0"/>
        <w:spacing w:after="0" w:line="240" w:lineRule="auto"/>
        <w:rPr>
          <w:rFonts w:ascii="Times New Roman" w:hAnsi="Times New Roman"/>
          <w:b/>
          <w:sz w:val="20"/>
          <w:szCs w:val="20"/>
          <w:lang w:eastAsia="ar-SA"/>
        </w:rPr>
      </w:pPr>
      <w:r>
        <w:rPr>
          <w:rFonts w:ascii="Times New Roman" w:hAnsi="Times New Roman"/>
          <w:b/>
          <w:sz w:val="24"/>
          <w:szCs w:val="24"/>
          <w:lang w:eastAsia="ar-SA"/>
        </w:rPr>
        <w:t>1.2.9</w:t>
      </w:r>
      <w:r w:rsidR="00B8023E" w:rsidRPr="00942789">
        <w:rPr>
          <w:rFonts w:ascii="Times New Roman" w:hAnsi="Times New Roman"/>
          <w:b/>
          <w:sz w:val="24"/>
          <w:szCs w:val="24"/>
          <w:lang w:eastAsia="ar-SA"/>
        </w:rPr>
        <w:t>v Veiksmas: Biržų pilies tilto Biržų m., J. Radvilos g. 3, kapitalinis remontas</w:t>
      </w:r>
      <w:r w:rsidR="00AD643F" w:rsidRPr="00942789">
        <w:rPr>
          <w:rFonts w:ascii="Times New Roman" w:hAnsi="Times New Roman"/>
          <w:b/>
          <w:sz w:val="24"/>
          <w:szCs w:val="24"/>
          <w:lang w:eastAsia="ar-SA"/>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0"/>
        <w:gridCol w:w="1201"/>
        <w:gridCol w:w="6"/>
        <w:gridCol w:w="1332"/>
        <w:gridCol w:w="1725"/>
        <w:gridCol w:w="6557"/>
        <w:gridCol w:w="2084"/>
      </w:tblGrid>
      <w:tr w:rsidR="00055357" w:rsidRPr="00942789" w:rsidTr="00AD643F">
        <w:tc>
          <w:tcPr>
            <w:tcW w:w="542" w:type="pct"/>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17" w:type="pct"/>
            <w:gridSpan w:val="2"/>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60" w:type="pct"/>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96" w:type="pct"/>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65" w:type="pct"/>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721" w:type="pct"/>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AD643F" w:rsidRPr="00942789" w:rsidTr="00AD643F">
        <w:tc>
          <w:tcPr>
            <w:tcW w:w="542" w:type="pct"/>
          </w:tcPr>
          <w:p w:rsidR="00B8023E" w:rsidRPr="00942789" w:rsidRDefault="00B8023E" w:rsidP="0005535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2015</w:t>
            </w:r>
          </w:p>
        </w:tc>
        <w:tc>
          <w:tcPr>
            <w:tcW w:w="415" w:type="pct"/>
          </w:tcPr>
          <w:p w:rsidR="00B8023E" w:rsidRPr="00942789" w:rsidRDefault="00B8023E" w:rsidP="0005535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62" w:type="pct"/>
            <w:gridSpan w:val="2"/>
          </w:tcPr>
          <w:p w:rsidR="00B8023E" w:rsidRPr="00942789" w:rsidRDefault="00055357" w:rsidP="00055357">
            <w:pPr>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96" w:type="pct"/>
          </w:tcPr>
          <w:p w:rsidR="00B8023E" w:rsidRPr="00942789" w:rsidRDefault="00055357" w:rsidP="0005535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2265" w:type="pct"/>
          </w:tcPr>
          <w:p w:rsidR="00B8023E" w:rsidRPr="00942789" w:rsidRDefault="00B8023E" w:rsidP="0005535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c>
          <w:tcPr>
            <w:tcW w:w="721" w:type="pct"/>
            <w:vAlign w:val="center"/>
          </w:tcPr>
          <w:p w:rsidR="00B8023E" w:rsidRPr="00942789" w:rsidRDefault="00B8023E" w:rsidP="0005535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r>
    </w:tbl>
    <w:p w:rsidR="00F11E73" w:rsidRPr="00942789" w:rsidRDefault="00F11E73" w:rsidP="00B8023E">
      <w:pPr>
        <w:suppressAutoHyphens/>
        <w:spacing w:after="0" w:line="240" w:lineRule="auto"/>
        <w:rPr>
          <w:rFonts w:ascii="Times New Roman" w:hAnsi="Times New Roman"/>
          <w:b/>
          <w:sz w:val="24"/>
          <w:szCs w:val="24"/>
          <w:lang w:eastAsia="ar-SA"/>
        </w:rPr>
      </w:pPr>
    </w:p>
    <w:p w:rsidR="00F11E73" w:rsidRPr="00942789" w:rsidRDefault="00F11E73" w:rsidP="00B8023E">
      <w:pPr>
        <w:suppressAutoHyphens/>
        <w:spacing w:after="0" w:line="240" w:lineRule="auto"/>
        <w:rPr>
          <w:rFonts w:ascii="Times New Roman" w:hAnsi="Times New Roman"/>
          <w:b/>
          <w:sz w:val="24"/>
          <w:szCs w:val="24"/>
          <w:lang w:eastAsia="ar-SA"/>
        </w:rPr>
      </w:pPr>
    </w:p>
    <w:p w:rsidR="00F11E73" w:rsidRPr="00942789" w:rsidRDefault="00F11E73" w:rsidP="00B8023E">
      <w:pPr>
        <w:suppressAutoHyphens/>
        <w:spacing w:after="0" w:line="240" w:lineRule="auto"/>
        <w:rPr>
          <w:rFonts w:ascii="Times New Roman" w:hAnsi="Times New Roman"/>
          <w:b/>
          <w:sz w:val="24"/>
          <w:szCs w:val="24"/>
          <w:lang w:eastAsia="ar-SA"/>
        </w:rPr>
      </w:pPr>
    </w:p>
    <w:p w:rsidR="008735E3" w:rsidRPr="00942789" w:rsidRDefault="008735E3" w:rsidP="00B8023E">
      <w:pPr>
        <w:suppressAutoHyphens/>
        <w:spacing w:after="0" w:line="240" w:lineRule="auto"/>
        <w:rPr>
          <w:rFonts w:ascii="Times New Roman" w:hAnsi="Times New Roman"/>
          <w:b/>
          <w:sz w:val="24"/>
          <w:szCs w:val="24"/>
          <w:lang w:eastAsia="ar-SA"/>
        </w:rPr>
      </w:pPr>
    </w:p>
    <w:p w:rsidR="008735E3" w:rsidRPr="00942789" w:rsidRDefault="008735E3" w:rsidP="00B8023E">
      <w:pPr>
        <w:suppressAutoHyphens/>
        <w:spacing w:after="0" w:line="240" w:lineRule="auto"/>
        <w:rPr>
          <w:rFonts w:ascii="Times New Roman" w:hAnsi="Times New Roman"/>
          <w:b/>
          <w:sz w:val="24"/>
          <w:szCs w:val="24"/>
          <w:lang w:eastAsia="ar-SA"/>
        </w:rPr>
      </w:pPr>
    </w:p>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1.2.9</w:t>
      </w:r>
      <w:r w:rsidR="00B8023E" w:rsidRPr="00942789">
        <w:rPr>
          <w:rFonts w:ascii="Times New Roman" w:hAnsi="Times New Roman"/>
          <w:b/>
          <w:sz w:val="24"/>
          <w:szCs w:val="24"/>
          <w:lang w:eastAsia="ar-SA"/>
        </w:rPr>
        <w:t>v Veiksmo lėšų poreikis ir fina</w:t>
      </w:r>
      <w:r w:rsidR="00055357" w:rsidRPr="00942789">
        <w:rPr>
          <w:rFonts w:ascii="Times New Roman" w:hAnsi="Times New Roman"/>
          <w:b/>
          <w:sz w:val="24"/>
          <w:szCs w:val="24"/>
          <w:lang w:eastAsia="ar-SA"/>
        </w:rPr>
        <w:t xml:space="preserve">nsavimo šaltiniai </w:t>
      </w:r>
    </w:p>
    <w:tbl>
      <w:tblPr>
        <w:tblW w:w="14743" w:type="dxa"/>
        <w:tblInd w:w="-34" w:type="dxa"/>
        <w:tblLayout w:type="fixed"/>
        <w:tblLook w:val="04A0" w:firstRow="1" w:lastRow="0" w:firstColumn="1" w:lastColumn="0" w:noHBand="0" w:noVBand="1"/>
      </w:tblPr>
      <w:tblGrid>
        <w:gridCol w:w="1689"/>
        <w:gridCol w:w="13"/>
        <w:gridCol w:w="1401"/>
        <w:gridCol w:w="16"/>
        <w:gridCol w:w="1418"/>
        <w:gridCol w:w="1686"/>
        <w:gridCol w:w="15"/>
        <w:gridCol w:w="1268"/>
        <w:gridCol w:w="7"/>
        <w:gridCol w:w="1701"/>
        <w:gridCol w:w="1276"/>
        <w:gridCol w:w="1418"/>
        <w:gridCol w:w="1134"/>
        <w:gridCol w:w="1701"/>
      </w:tblGrid>
      <w:tr w:rsidR="00055357" w:rsidRPr="00942789" w:rsidTr="00A87FB5">
        <w:trPr>
          <w:trHeight w:val="645"/>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48" w:type="dxa"/>
            <w:gridSpan w:val="4"/>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69" w:type="dxa"/>
            <w:gridSpan w:val="3"/>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4" w:type="dxa"/>
            <w:gridSpan w:val="3"/>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r w:rsidR="000A4AAA">
              <w:rPr>
                <w:rFonts w:ascii="Times New Roman" w:eastAsia="Times New Roman" w:hAnsi="Times New Roman"/>
                <w:color w:val="000000"/>
                <w:lang w:eastAsia="lt-LT"/>
              </w:rPr>
              <w:t>*</w:t>
            </w:r>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055357" w:rsidRPr="00942789" w:rsidTr="00A87FB5">
        <w:trPr>
          <w:trHeight w:val="900"/>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p>
        </w:tc>
        <w:tc>
          <w:tcPr>
            <w:tcW w:w="1414" w:type="dxa"/>
            <w:gridSpan w:val="2"/>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34" w:type="dxa"/>
            <w:gridSpan w:val="2"/>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86" w:type="dxa"/>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3" w:type="dxa"/>
            <w:gridSpan w:val="2"/>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8" w:type="dxa"/>
            <w:gridSpan w:val="2"/>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p>
        </w:tc>
      </w:tr>
      <w:tr w:rsidR="00B8023E" w:rsidRPr="00942789" w:rsidTr="00AD6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127 433</w:t>
            </w:r>
          </w:p>
        </w:tc>
        <w:tc>
          <w:tcPr>
            <w:tcW w:w="1417"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701"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5"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C86795"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 xml:space="preserve"> 127 433</w:t>
            </w:r>
          </w:p>
        </w:tc>
        <w:tc>
          <w:tcPr>
            <w:tcW w:w="1276" w:type="dxa"/>
          </w:tcPr>
          <w:p w:rsidR="00B8023E" w:rsidRPr="00942789" w:rsidRDefault="00C86795"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 xml:space="preserve"> 127 433</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r>
    </w:tbl>
    <w:p w:rsidR="00B8023E" w:rsidRPr="00942789" w:rsidRDefault="00AD643F" w:rsidP="00B8023E">
      <w:pPr>
        <w:autoSpaceDE w:val="0"/>
        <w:autoSpaceDN w:val="0"/>
        <w:adjustRightInd w:val="0"/>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w:t>
      </w:r>
      <w:r w:rsidR="00C86795">
        <w:rPr>
          <w:rFonts w:ascii="Times New Roman" w:hAnsi="Times New Roman"/>
          <w:sz w:val="24"/>
          <w:szCs w:val="24"/>
          <w:lang w:eastAsia="ar-SA"/>
        </w:rPr>
        <w:t xml:space="preserve"> Savivaldybei skiriamos</w:t>
      </w:r>
      <w:r w:rsidRPr="00942789">
        <w:rPr>
          <w:rFonts w:ascii="Times New Roman" w:hAnsi="Times New Roman"/>
          <w:sz w:val="24"/>
          <w:szCs w:val="24"/>
          <w:lang w:eastAsia="ar-SA"/>
        </w:rPr>
        <w:t xml:space="preserve"> Kelių priežiūros</w:t>
      </w:r>
      <w:r w:rsidR="00265390" w:rsidRPr="00942789">
        <w:rPr>
          <w:rFonts w:ascii="Times New Roman" w:hAnsi="Times New Roman"/>
          <w:sz w:val="24"/>
          <w:szCs w:val="24"/>
          <w:lang w:eastAsia="ar-SA"/>
        </w:rPr>
        <w:t xml:space="preserve"> </w:t>
      </w:r>
      <w:r w:rsidR="00C86795">
        <w:rPr>
          <w:rFonts w:ascii="Times New Roman" w:hAnsi="Times New Roman"/>
          <w:sz w:val="24"/>
          <w:szCs w:val="24"/>
          <w:lang w:eastAsia="ar-SA"/>
        </w:rPr>
        <w:t xml:space="preserve">ir plėtros </w:t>
      </w:r>
      <w:r w:rsidR="000A4AAA">
        <w:rPr>
          <w:rFonts w:ascii="Times New Roman" w:hAnsi="Times New Roman"/>
          <w:sz w:val="24"/>
          <w:szCs w:val="24"/>
          <w:lang w:eastAsia="ar-SA"/>
        </w:rPr>
        <w:t>programos</w:t>
      </w:r>
      <w:r w:rsidRPr="00942789">
        <w:rPr>
          <w:rFonts w:ascii="Times New Roman" w:hAnsi="Times New Roman"/>
          <w:sz w:val="24"/>
          <w:szCs w:val="24"/>
          <w:lang w:eastAsia="ar-SA"/>
        </w:rPr>
        <w:t xml:space="preserve"> lėšos</w:t>
      </w:r>
    </w:p>
    <w:p w:rsidR="008058B5" w:rsidRPr="00942789" w:rsidRDefault="008058B5" w:rsidP="00B8023E">
      <w:pPr>
        <w:autoSpaceDE w:val="0"/>
        <w:autoSpaceDN w:val="0"/>
        <w:adjustRightInd w:val="0"/>
        <w:spacing w:after="0" w:line="240" w:lineRule="auto"/>
        <w:rPr>
          <w:rFonts w:ascii="Times New Roman" w:hAnsi="Times New Roman"/>
          <w:b/>
          <w:sz w:val="24"/>
          <w:szCs w:val="24"/>
          <w:highlight w:val="yellow"/>
          <w:u w:val="single"/>
          <w:lang w:eastAsia="ar-SA"/>
        </w:rPr>
      </w:pPr>
    </w:p>
    <w:p w:rsidR="00B8023E" w:rsidRDefault="00B8023E" w:rsidP="00B8023E">
      <w:pPr>
        <w:suppressAutoHyphens/>
        <w:spacing w:after="0" w:line="240" w:lineRule="auto"/>
        <w:rPr>
          <w:rFonts w:ascii="Times New Roman" w:hAnsi="Times New Roman"/>
          <w:b/>
          <w:sz w:val="24"/>
          <w:szCs w:val="24"/>
          <w:u w:val="single"/>
          <w:lang w:eastAsia="ar-SA"/>
        </w:rPr>
      </w:pPr>
    </w:p>
    <w:p w:rsidR="00FB08FC" w:rsidRDefault="00FB08FC" w:rsidP="00B8023E">
      <w:pPr>
        <w:suppressAutoHyphens/>
        <w:spacing w:after="0" w:line="240" w:lineRule="auto"/>
        <w:rPr>
          <w:rFonts w:ascii="Times New Roman" w:hAnsi="Times New Roman"/>
          <w:b/>
          <w:sz w:val="24"/>
          <w:szCs w:val="24"/>
          <w:u w:val="single"/>
          <w:lang w:eastAsia="ar-SA"/>
        </w:rPr>
      </w:pPr>
    </w:p>
    <w:p w:rsidR="00B8023E" w:rsidRPr="00942789" w:rsidRDefault="00FB08FC" w:rsidP="00B8023E">
      <w:pPr>
        <w:suppressAutoHyphens/>
        <w:spacing w:after="0" w:line="240" w:lineRule="auto"/>
        <w:rPr>
          <w:rFonts w:ascii="Times New Roman" w:hAnsi="Times New Roman"/>
          <w:b/>
          <w:sz w:val="20"/>
          <w:szCs w:val="20"/>
          <w:u w:val="single"/>
          <w:lang w:eastAsia="ar-SA"/>
        </w:rPr>
      </w:pPr>
      <w:r>
        <w:rPr>
          <w:rFonts w:ascii="Times New Roman" w:hAnsi="Times New Roman"/>
          <w:b/>
          <w:sz w:val="24"/>
          <w:szCs w:val="24"/>
          <w:lang w:eastAsia="ar-SA"/>
        </w:rPr>
        <w:t>1.2.10</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Centrinės Kupiškio miesto dalies viešųjų erdvių modernizavimas ir pritaikymas bendruomenės veikloms</w:t>
      </w:r>
      <w:r w:rsidR="00B8023E" w:rsidRPr="00942789">
        <w:rPr>
          <w:rFonts w:ascii="Times New Roman" w:hAnsi="Times New Roman"/>
          <w:sz w:val="24"/>
          <w:szCs w:val="24"/>
        </w:rPr>
        <w:t xml:space="preserve"> </w:t>
      </w:r>
      <w:r w:rsidR="00B8023E" w:rsidRPr="00942789">
        <w:rPr>
          <w:rFonts w:ascii="Times New Roman" w:hAnsi="Times New Roman"/>
        </w:rPr>
        <w:t>(techninių dokumentų parengimas, Kupiškio Lauryno Stuokos</w:t>
      </w:r>
      <w:r w:rsidR="00414F33">
        <w:rPr>
          <w:rFonts w:ascii="Times New Roman" w:hAnsi="Times New Roman"/>
        </w:rPr>
        <w:t>-</w:t>
      </w:r>
      <w:r w:rsidR="00B8023E" w:rsidRPr="00942789">
        <w:rPr>
          <w:rFonts w:ascii="Times New Roman" w:hAnsi="Times New Roman"/>
        </w:rPr>
        <w:t>Gucevičiaus aikštės rekonstrukcija, automobilių stovėjimo aikštelių įrengimas ir rekonstrukcija, viešųjų pastatų renovavimas ir modernizavimas, centrinių gatvių, šaligatvių remontas, viešųjų erdvių modernizavimas (amfiteatro,</w:t>
      </w:r>
      <w:proofErr w:type="gramStart"/>
      <w:r w:rsidR="00B8023E" w:rsidRPr="00942789">
        <w:rPr>
          <w:rFonts w:ascii="Times New Roman" w:hAnsi="Times New Roman"/>
        </w:rPr>
        <w:t xml:space="preserve">  </w:t>
      </w:r>
      <w:proofErr w:type="gramEnd"/>
      <w:r w:rsidR="00B8023E" w:rsidRPr="00942789">
        <w:rPr>
          <w:rFonts w:ascii="Times New Roman" w:hAnsi="Times New Roman"/>
        </w:rPr>
        <w:t>pėsčiųjų takų, suoliukų, apšvietimo  įrengimas))</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994"/>
        <w:gridCol w:w="1231"/>
        <w:gridCol w:w="1182"/>
        <w:gridCol w:w="1214"/>
        <w:gridCol w:w="6410"/>
        <w:gridCol w:w="1944"/>
      </w:tblGrid>
      <w:tr w:rsidR="000C49DC" w:rsidRPr="00942789" w:rsidTr="00265390">
        <w:tc>
          <w:tcPr>
            <w:tcW w:w="521" w:type="pct"/>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lastRenderedPageBreak/>
              <w:t>Pradžia (metai)</w:t>
            </w:r>
          </w:p>
        </w:tc>
        <w:tc>
          <w:tcPr>
            <w:tcW w:w="346" w:type="pct"/>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18" w:type="pct"/>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402" w:type="pct"/>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639" w:type="pct"/>
            <w:gridSpan w:val="2"/>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74" w:type="pct"/>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C49DC" w:rsidRPr="00942789" w:rsidTr="00265390">
        <w:tc>
          <w:tcPr>
            <w:tcW w:w="521"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346"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18"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402"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22"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2217"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74" w:type="pct"/>
            <w:vAlign w:val="center"/>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1.2.10</w:t>
      </w:r>
      <w:r w:rsidR="00B8023E" w:rsidRPr="00942789">
        <w:rPr>
          <w:rFonts w:ascii="Times New Roman" w:hAnsi="Times New Roman"/>
          <w:b/>
          <w:sz w:val="24"/>
          <w:szCs w:val="24"/>
          <w:lang w:eastAsia="ar-SA"/>
        </w:rPr>
        <w:t>v Veiksmo lėšų poreiki</w:t>
      </w:r>
      <w:r w:rsidR="000C49DC"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99"/>
        <w:gridCol w:w="1416"/>
        <w:gridCol w:w="1400"/>
        <w:gridCol w:w="18"/>
        <w:gridCol w:w="1700"/>
        <w:gridCol w:w="1276"/>
        <w:gridCol w:w="1703"/>
        <w:gridCol w:w="13"/>
        <w:gridCol w:w="1265"/>
        <w:gridCol w:w="1418"/>
        <w:gridCol w:w="1134"/>
        <w:gridCol w:w="1701"/>
      </w:tblGrid>
      <w:tr w:rsidR="002D7510" w:rsidRPr="00942789" w:rsidTr="002D7510">
        <w:trPr>
          <w:trHeight w:val="645"/>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16" w:type="dxa"/>
            <w:gridSpan w:val="2"/>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4" w:type="dxa"/>
            <w:gridSpan w:val="3"/>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1" w:type="dxa"/>
            <w:gridSpan w:val="3"/>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0C49DC" w:rsidRPr="00942789" w:rsidTr="002D7510">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p>
        </w:tc>
        <w:tc>
          <w:tcPr>
            <w:tcW w:w="1416" w:type="dxa"/>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00" w:type="dxa"/>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18" w:type="dxa"/>
            <w:gridSpan w:val="2"/>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gridSpan w:val="2"/>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p>
        </w:tc>
      </w:tr>
      <w:tr w:rsidR="00B8023E" w:rsidRPr="00942789" w:rsidTr="002D7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9" w:type="dxa"/>
            <w:noWrap/>
          </w:tcPr>
          <w:p w:rsidR="00B8023E" w:rsidRPr="00942789" w:rsidRDefault="00EA1AE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2 157 952</w:t>
            </w:r>
          </w:p>
        </w:tc>
        <w:tc>
          <w:tcPr>
            <w:tcW w:w="1416" w:type="dxa"/>
            <w:noWrap/>
          </w:tcPr>
          <w:p w:rsidR="00B8023E" w:rsidRPr="00942789" w:rsidRDefault="00EA1AE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161 846</w:t>
            </w:r>
          </w:p>
        </w:tc>
        <w:tc>
          <w:tcPr>
            <w:tcW w:w="1418"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161</w:t>
            </w:r>
            <w:r w:rsidR="00EA1AEC" w:rsidRPr="00942789">
              <w:rPr>
                <w:rFonts w:ascii="Times New Roman" w:hAnsi="Times New Roman"/>
                <w:color w:val="000000"/>
                <w:sz w:val="24"/>
                <w:szCs w:val="24"/>
                <w:lang w:eastAsia="lt-LT"/>
              </w:rPr>
              <w:t xml:space="preserve"> 846</w:t>
            </w:r>
          </w:p>
        </w:tc>
        <w:tc>
          <w:tcPr>
            <w:tcW w:w="1700"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161 846</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161 846</w:t>
            </w:r>
          </w:p>
        </w:tc>
        <w:tc>
          <w:tcPr>
            <w:tcW w:w="1716"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6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1 834 260</w:t>
            </w:r>
          </w:p>
        </w:tc>
      </w:tr>
    </w:tbl>
    <w:p w:rsidR="00B8023E" w:rsidRPr="00942789" w:rsidRDefault="00B8023E" w:rsidP="00B8023E">
      <w:pPr>
        <w:spacing w:after="0" w:line="240" w:lineRule="auto"/>
        <w:rPr>
          <w:rFonts w:ascii="Times New Roman" w:hAnsi="Times New Roman"/>
          <w:sz w:val="24"/>
          <w:szCs w:val="24"/>
        </w:rPr>
      </w:pPr>
    </w:p>
    <w:p w:rsidR="005117B6" w:rsidRPr="00942789" w:rsidRDefault="00FB08FC" w:rsidP="005117B6">
      <w:pPr>
        <w:suppressAutoHyphens/>
        <w:spacing w:after="0" w:line="240" w:lineRule="auto"/>
        <w:rPr>
          <w:rFonts w:ascii="Times New Roman" w:hAnsi="Times New Roman"/>
          <w:b/>
          <w:sz w:val="20"/>
          <w:szCs w:val="20"/>
          <w:u w:val="single"/>
          <w:lang w:eastAsia="ar-SA"/>
        </w:rPr>
      </w:pPr>
      <w:r w:rsidRPr="00FB08FC">
        <w:rPr>
          <w:rFonts w:ascii="Times New Roman" w:hAnsi="Times New Roman"/>
          <w:b/>
          <w:sz w:val="24"/>
          <w:szCs w:val="24"/>
          <w:lang w:eastAsia="ar-SA"/>
        </w:rPr>
        <w:t>1.2.11</w:t>
      </w:r>
      <w:r w:rsidR="005117B6" w:rsidRPr="00FB08FC">
        <w:rPr>
          <w:rFonts w:ascii="Times New Roman" w:hAnsi="Times New Roman"/>
          <w:b/>
          <w:sz w:val="24"/>
          <w:szCs w:val="24"/>
          <w:lang w:eastAsia="ar-SA"/>
        </w:rPr>
        <w:t>v Veiksmas: Vaikų ir jaunimo neformalaus ugdymo galimybių plėtojimas, modernizuojant Kupiškio jaunimo centro</w:t>
      </w:r>
      <w:r w:rsidR="005117B6" w:rsidRPr="00942789">
        <w:rPr>
          <w:rFonts w:ascii="Times New Roman" w:hAnsi="Times New Roman"/>
          <w:b/>
          <w:sz w:val="24"/>
          <w:szCs w:val="24"/>
          <w:lang w:eastAsia="ar-SA"/>
        </w:rPr>
        <w:t xml:space="preserve"> infrastruktūrą</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6"/>
        <w:gridCol w:w="1028"/>
        <w:gridCol w:w="1277"/>
        <w:gridCol w:w="1462"/>
        <w:gridCol w:w="1291"/>
        <w:gridCol w:w="5859"/>
        <w:gridCol w:w="2232"/>
      </w:tblGrid>
      <w:tr w:rsidR="005117B6" w:rsidRPr="00942789" w:rsidTr="00983BDB">
        <w:trPr>
          <w:trHeight w:val="385"/>
        </w:trPr>
        <w:tc>
          <w:tcPr>
            <w:tcW w:w="458" w:type="pct"/>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355" w:type="pct"/>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41" w:type="pct"/>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05" w:type="pct"/>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470" w:type="pct"/>
            <w:gridSpan w:val="2"/>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771" w:type="pct"/>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117B6" w:rsidRPr="00942789" w:rsidTr="00983BDB">
        <w:tc>
          <w:tcPr>
            <w:tcW w:w="458"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lastRenderedPageBreak/>
              <w:t>2016</w:t>
            </w:r>
          </w:p>
        </w:tc>
        <w:tc>
          <w:tcPr>
            <w:tcW w:w="355"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41"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05"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ŠMM</w:t>
            </w:r>
          </w:p>
        </w:tc>
        <w:tc>
          <w:tcPr>
            <w:tcW w:w="446"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9.1.3.</w:t>
            </w:r>
          </w:p>
        </w:tc>
        <w:tc>
          <w:tcPr>
            <w:tcW w:w="2024"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bendrojo ugdymo ir neformalaus švietimo įstaigų (ypač vykdančių ikimokyklinio ir priešmokyklinio ugdymo programas) tinklo veiklos efektyvumą</w:t>
            </w:r>
          </w:p>
        </w:tc>
        <w:tc>
          <w:tcPr>
            <w:tcW w:w="771" w:type="pct"/>
            <w:vAlign w:val="center"/>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5117B6" w:rsidRPr="00942789" w:rsidRDefault="00FB08FC" w:rsidP="005117B6">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1.2.11</w:t>
      </w:r>
      <w:r w:rsidR="005117B6" w:rsidRPr="00942789">
        <w:rPr>
          <w:rFonts w:ascii="Times New Roman" w:hAnsi="Times New Roman"/>
          <w:b/>
          <w:sz w:val="24"/>
          <w:szCs w:val="24"/>
          <w:lang w:eastAsia="ar-SA"/>
        </w:rPr>
        <w:t xml:space="preserve">v Veiksmo lėšų poreikis ir finansavimo šaltiniai </w:t>
      </w:r>
    </w:p>
    <w:tbl>
      <w:tblPr>
        <w:tblW w:w="14743" w:type="dxa"/>
        <w:tblInd w:w="-34" w:type="dxa"/>
        <w:tblLayout w:type="fixed"/>
        <w:tblLook w:val="04A0" w:firstRow="1" w:lastRow="0" w:firstColumn="1" w:lastColumn="0" w:noHBand="0" w:noVBand="1"/>
      </w:tblPr>
      <w:tblGrid>
        <w:gridCol w:w="1697"/>
        <w:gridCol w:w="1415"/>
        <w:gridCol w:w="1419"/>
        <w:gridCol w:w="1694"/>
        <w:gridCol w:w="6"/>
        <w:gridCol w:w="1275"/>
        <w:gridCol w:w="1705"/>
        <w:gridCol w:w="1279"/>
        <w:gridCol w:w="1418"/>
        <w:gridCol w:w="1134"/>
        <w:gridCol w:w="1701"/>
      </w:tblGrid>
      <w:tr w:rsidR="005117B6" w:rsidRPr="00942789" w:rsidTr="00983BDB">
        <w:trPr>
          <w:trHeight w:val="645"/>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4" w:type="dxa"/>
            <w:gridSpan w:val="2"/>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5" w:type="dxa"/>
            <w:gridSpan w:val="3"/>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4" w:type="dxa"/>
            <w:gridSpan w:val="2"/>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5117B6" w:rsidRPr="00942789" w:rsidTr="00983BDB">
        <w:trPr>
          <w:trHeight w:val="900"/>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p>
        </w:tc>
        <w:tc>
          <w:tcPr>
            <w:tcW w:w="1415"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4"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5"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p>
        </w:tc>
      </w:tr>
      <w:tr w:rsidR="005117B6" w:rsidRPr="00942789" w:rsidTr="00983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146 368</w:t>
            </w:r>
          </w:p>
        </w:tc>
        <w:tc>
          <w:tcPr>
            <w:tcW w:w="1415" w:type="dxa"/>
            <w:noWrap/>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9"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0" w:type="dxa"/>
            <w:gridSpan w:val="2"/>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21 955</w:t>
            </w:r>
          </w:p>
        </w:tc>
        <w:tc>
          <w:tcPr>
            <w:tcW w:w="1275"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21 955</w:t>
            </w:r>
          </w:p>
        </w:tc>
        <w:tc>
          <w:tcPr>
            <w:tcW w:w="1705"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9"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 xml:space="preserve">124 413 </w:t>
            </w:r>
          </w:p>
        </w:tc>
      </w:tr>
    </w:tbl>
    <w:p w:rsidR="00B8023E" w:rsidRPr="00942789" w:rsidRDefault="00FB08FC" w:rsidP="00B8023E">
      <w:pPr>
        <w:suppressAutoHyphens/>
        <w:spacing w:after="0" w:line="240" w:lineRule="auto"/>
        <w:rPr>
          <w:rFonts w:ascii="Times New Roman" w:hAnsi="Times New Roman"/>
          <w:b/>
          <w:u w:val="single"/>
          <w:lang w:eastAsia="ar-SA"/>
        </w:rPr>
      </w:pPr>
      <w:r>
        <w:rPr>
          <w:rFonts w:ascii="Times New Roman" w:hAnsi="Times New Roman"/>
          <w:b/>
          <w:sz w:val="24"/>
          <w:szCs w:val="24"/>
          <w:lang w:eastAsia="ar-SA"/>
        </w:rPr>
        <w:t>1.2.12</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 xml:space="preserve">Kupiškio miesto viešųjų erdvių sutvarkymas ir pritaikymas poilsiui, </w:t>
      </w:r>
      <w:proofErr w:type="spellStart"/>
      <w:r w:rsidR="00B8023E" w:rsidRPr="00942789">
        <w:rPr>
          <w:rFonts w:ascii="Times New Roman" w:hAnsi="Times New Roman"/>
          <w:b/>
          <w:sz w:val="24"/>
          <w:szCs w:val="24"/>
        </w:rPr>
        <w:t>sveikatinimui</w:t>
      </w:r>
      <w:proofErr w:type="spellEnd"/>
      <w:r w:rsidR="00B8023E" w:rsidRPr="00942789">
        <w:rPr>
          <w:rFonts w:ascii="Times New Roman" w:hAnsi="Times New Roman"/>
          <w:b/>
          <w:sz w:val="24"/>
          <w:szCs w:val="24"/>
        </w:rPr>
        <w:t xml:space="preserve">, užimtumui </w:t>
      </w:r>
      <w:r w:rsidR="00B8023E" w:rsidRPr="00942789">
        <w:rPr>
          <w:rFonts w:ascii="Times New Roman" w:hAnsi="Times New Roman"/>
        </w:rPr>
        <w:t>(techninio projekto parengimas, viešųjų erdvių modernizavimas (pėsčiųjų takų, suoliukų, šiukšlių dėžių, apšvietimo</w:t>
      </w:r>
      <w:proofErr w:type="gramStart"/>
      <w:r w:rsidR="00B8023E" w:rsidRPr="00942789">
        <w:rPr>
          <w:rFonts w:ascii="Times New Roman" w:hAnsi="Times New Roman"/>
        </w:rPr>
        <w:t xml:space="preserve">  </w:t>
      </w:r>
      <w:proofErr w:type="gramEnd"/>
      <w:r w:rsidR="00B8023E" w:rsidRPr="00942789">
        <w:rPr>
          <w:rFonts w:ascii="Times New Roman" w:hAnsi="Times New Roman"/>
        </w:rPr>
        <w:t>įrengimas), sporto aikštyno atnaujinimas, treniruoklių įrengimas, vaikų žaidimų aikštelių įrengimas Kupos upės slėnio parko ir buvusių kareivinių teritorijose)</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6"/>
        <w:gridCol w:w="1028"/>
        <w:gridCol w:w="1277"/>
        <w:gridCol w:w="1462"/>
        <w:gridCol w:w="1291"/>
        <w:gridCol w:w="5859"/>
        <w:gridCol w:w="2232"/>
      </w:tblGrid>
      <w:tr w:rsidR="00836B20" w:rsidRPr="00942789" w:rsidTr="00836B20">
        <w:trPr>
          <w:trHeight w:val="385"/>
        </w:trPr>
        <w:tc>
          <w:tcPr>
            <w:tcW w:w="458" w:type="pct"/>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355" w:type="pct"/>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41" w:type="pct"/>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05" w:type="pct"/>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470" w:type="pct"/>
            <w:gridSpan w:val="2"/>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771" w:type="pct"/>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836B20" w:rsidRPr="00942789" w:rsidTr="00836B20">
        <w:tc>
          <w:tcPr>
            <w:tcW w:w="458"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355"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41"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05"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46"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2024"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771" w:type="pct"/>
            <w:vAlign w:val="center"/>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1.2.12</w:t>
      </w:r>
      <w:r w:rsidR="00B8023E" w:rsidRPr="00942789">
        <w:rPr>
          <w:rFonts w:ascii="Times New Roman" w:hAnsi="Times New Roman"/>
          <w:b/>
          <w:sz w:val="24"/>
          <w:szCs w:val="24"/>
          <w:lang w:eastAsia="ar-SA"/>
        </w:rPr>
        <w:t>v Veiksmo lėšų poreikis ir</w:t>
      </w:r>
      <w:r w:rsidR="00265390" w:rsidRPr="00942789">
        <w:rPr>
          <w:rFonts w:ascii="Times New Roman" w:hAnsi="Times New Roman"/>
          <w:b/>
          <w:sz w:val="24"/>
          <w:szCs w:val="24"/>
          <w:lang w:eastAsia="ar-SA"/>
        </w:rPr>
        <w:t xml:space="preserve"> finansavimo šaltiniai </w:t>
      </w:r>
    </w:p>
    <w:tbl>
      <w:tblPr>
        <w:tblW w:w="14743" w:type="dxa"/>
        <w:tblInd w:w="-34" w:type="dxa"/>
        <w:tblLayout w:type="fixed"/>
        <w:tblLook w:val="04A0" w:firstRow="1" w:lastRow="0" w:firstColumn="1" w:lastColumn="0" w:noHBand="0" w:noVBand="1"/>
      </w:tblPr>
      <w:tblGrid>
        <w:gridCol w:w="1697"/>
        <w:gridCol w:w="1415"/>
        <w:gridCol w:w="1419"/>
        <w:gridCol w:w="1694"/>
        <w:gridCol w:w="6"/>
        <w:gridCol w:w="1275"/>
        <w:gridCol w:w="1705"/>
        <w:gridCol w:w="1279"/>
        <w:gridCol w:w="1418"/>
        <w:gridCol w:w="1134"/>
        <w:gridCol w:w="1701"/>
      </w:tblGrid>
      <w:tr w:rsidR="00265390" w:rsidRPr="00942789" w:rsidTr="00265390">
        <w:trPr>
          <w:trHeight w:val="645"/>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4" w:type="dxa"/>
            <w:gridSpan w:val="2"/>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5" w:type="dxa"/>
            <w:gridSpan w:val="3"/>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4" w:type="dxa"/>
            <w:gridSpan w:val="2"/>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265390" w:rsidRPr="00942789" w:rsidTr="00265390">
        <w:trPr>
          <w:trHeight w:val="900"/>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p>
        </w:tc>
        <w:tc>
          <w:tcPr>
            <w:tcW w:w="1415"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 xml:space="preserve">iš jų bendrasis </w:t>
            </w:r>
            <w:r w:rsidRPr="00942789">
              <w:rPr>
                <w:rFonts w:ascii="Times New Roman" w:eastAsia="Times New Roman" w:hAnsi="Times New Roman"/>
                <w:color w:val="000000"/>
                <w:lang w:eastAsia="lt-LT"/>
              </w:rPr>
              <w:lastRenderedPageBreak/>
              <w:t>finansavimas (toliau – BF):</w:t>
            </w:r>
          </w:p>
        </w:tc>
        <w:tc>
          <w:tcPr>
            <w:tcW w:w="1694"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lastRenderedPageBreak/>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5"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p>
        </w:tc>
      </w:tr>
      <w:tr w:rsidR="00265390" w:rsidRPr="00942789" w:rsidTr="00265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rsidR="00B8023E" w:rsidRPr="00942789" w:rsidRDefault="00A840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lastRenderedPageBreak/>
              <w:t>318 164</w:t>
            </w:r>
          </w:p>
        </w:tc>
        <w:tc>
          <w:tcPr>
            <w:tcW w:w="1415"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23 862</w:t>
            </w:r>
          </w:p>
        </w:tc>
        <w:tc>
          <w:tcPr>
            <w:tcW w:w="1419"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23 862</w:t>
            </w:r>
          </w:p>
        </w:tc>
        <w:tc>
          <w:tcPr>
            <w:tcW w:w="1700"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23 862</w:t>
            </w:r>
          </w:p>
        </w:tc>
        <w:tc>
          <w:tcPr>
            <w:tcW w:w="127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23 862</w:t>
            </w:r>
          </w:p>
        </w:tc>
        <w:tc>
          <w:tcPr>
            <w:tcW w:w="170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9"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A8403E" w:rsidP="00A8403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270 440</w:t>
            </w:r>
          </w:p>
        </w:tc>
      </w:tr>
    </w:tbl>
    <w:p w:rsidR="0070377B" w:rsidRPr="00942789" w:rsidRDefault="0070377B" w:rsidP="00302D26">
      <w:pPr>
        <w:rPr>
          <w:rFonts w:ascii="Times New Roman" w:hAnsi="Times New Roman"/>
          <w:b/>
          <w:sz w:val="24"/>
          <w:szCs w:val="24"/>
          <w:highlight w:val="yellow"/>
          <w:lang w:eastAsia="ar-SA"/>
        </w:rPr>
      </w:pPr>
    </w:p>
    <w:p w:rsidR="00302D26" w:rsidRPr="00942789" w:rsidRDefault="00302D26" w:rsidP="00302D26">
      <w:pPr>
        <w:rPr>
          <w:rFonts w:ascii="Times New Roman" w:hAnsi="Times New Roman"/>
          <w:sz w:val="18"/>
          <w:szCs w:val="18"/>
          <w:u w:val="single"/>
          <w:lang w:eastAsia="ar-SA"/>
        </w:rPr>
      </w:pPr>
      <w:r w:rsidRPr="00942789">
        <w:rPr>
          <w:rFonts w:ascii="Times New Roman" w:hAnsi="Times New Roman"/>
          <w:b/>
          <w:sz w:val="24"/>
          <w:szCs w:val="24"/>
          <w:lang w:eastAsia="ar-SA"/>
        </w:rPr>
        <w:t>1.2.</w:t>
      </w:r>
      <w:r w:rsidR="00FB08FC">
        <w:rPr>
          <w:rFonts w:ascii="Times New Roman" w:hAnsi="Times New Roman"/>
          <w:b/>
          <w:sz w:val="24"/>
          <w:szCs w:val="24"/>
          <w:lang w:eastAsia="ar-SA"/>
        </w:rPr>
        <w:t>13</w:t>
      </w:r>
      <w:r w:rsidRPr="00942789">
        <w:rPr>
          <w:rFonts w:ascii="Times New Roman" w:hAnsi="Times New Roman"/>
          <w:b/>
          <w:sz w:val="24"/>
          <w:szCs w:val="24"/>
          <w:lang w:eastAsia="ar-SA"/>
        </w:rPr>
        <w:t>v Veiksmas:</w:t>
      </w:r>
      <w:r w:rsidRPr="00942789">
        <w:rPr>
          <w:rFonts w:ascii="Times New Roman" w:hAnsi="Times New Roman"/>
          <w:sz w:val="24"/>
          <w:szCs w:val="24"/>
        </w:rPr>
        <w:t xml:space="preserve"> </w:t>
      </w:r>
      <w:r w:rsidRPr="00942789">
        <w:rPr>
          <w:rFonts w:ascii="Times New Roman" w:hAnsi="Times New Roman"/>
          <w:b/>
          <w:sz w:val="24"/>
          <w:szCs w:val="24"/>
        </w:rPr>
        <w:t xml:space="preserve">Dviračių transporto infrastruktūros plėtra Kupiškio mieste </w:t>
      </w:r>
      <w:r w:rsidR="00CC40D8" w:rsidRPr="00942789">
        <w:rPr>
          <w:rFonts w:ascii="Times New Roman" w:hAnsi="Times New Roman"/>
        </w:rPr>
        <w:t xml:space="preserve">(Dviračių takų Kupiškio miesto K. </w:t>
      </w:r>
      <w:proofErr w:type="spellStart"/>
      <w:r w:rsidR="00CC40D8" w:rsidRPr="00942789">
        <w:rPr>
          <w:rFonts w:ascii="Times New Roman" w:hAnsi="Times New Roman"/>
        </w:rPr>
        <w:t>Šimonio</w:t>
      </w:r>
      <w:proofErr w:type="spellEnd"/>
      <w:proofErr w:type="gramStart"/>
      <w:r w:rsidR="00CC40D8" w:rsidRPr="00942789">
        <w:rPr>
          <w:rFonts w:ascii="Times New Roman" w:hAnsi="Times New Roman"/>
        </w:rPr>
        <w:t xml:space="preserve">  </w:t>
      </w:r>
      <w:proofErr w:type="gramEnd"/>
      <w:r w:rsidR="00CC40D8" w:rsidRPr="00942789">
        <w:rPr>
          <w:rFonts w:ascii="Times New Roman" w:hAnsi="Times New Roman"/>
        </w:rPr>
        <w:t xml:space="preserve">gatvėje įrengimas, sužymėjimas ir techninės dokumentacijos parengimas. Projekto metu numatoma įrengti – dviračių taką K. </w:t>
      </w:r>
      <w:proofErr w:type="spellStart"/>
      <w:r w:rsidR="00CC40D8" w:rsidRPr="00942789">
        <w:rPr>
          <w:rFonts w:ascii="Times New Roman" w:hAnsi="Times New Roman"/>
        </w:rPr>
        <w:t>Šimonio</w:t>
      </w:r>
      <w:proofErr w:type="spellEnd"/>
      <w:proofErr w:type="gramStart"/>
      <w:r w:rsidR="00CC40D8" w:rsidRPr="00942789">
        <w:rPr>
          <w:rFonts w:ascii="Times New Roman" w:hAnsi="Times New Roman"/>
        </w:rPr>
        <w:t xml:space="preserve">  </w:t>
      </w:r>
      <w:proofErr w:type="gramEnd"/>
      <w:r w:rsidR="00CC40D8" w:rsidRPr="00942789">
        <w:rPr>
          <w:rFonts w:ascii="Times New Roman" w:hAnsi="Times New Roman"/>
        </w:rPr>
        <w:t>gatvėje (</w:t>
      </w:r>
      <w:smartTag w:uri="urn:schemas-microsoft-com:office:smarttags" w:element="metricconverter">
        <w:smartTagPr>
          <w:attr w:name="ProductID" w:val="770 m"/>
        </w:smartTagPr>
        <w:r w:rsidR="00CC40D8" w:rsidRPr="00942789">
          <w:rPr>
            <w:rFonts w:ascii="Times New Roman" w:hAnsi="Times New Roman"/>
          </w:rPr>
          <w:t>770 m</w:t>
        </w:r>
      </w:smartTag>
      <w:r w:rsidR="00CC40D8" w:rsidRPr="00942789">
        <w:rPr>
          <w:rFonts w:ascii="Times New Roman" w:hAnsi="Times New Roman"/>
        </w:rPr>
        <w:t>). Minėtų takų atkarpos leis sujungti Kraštiečių mikrorajoną su Kupos mikrorajonu ir miesto centru, susijungs su dviračių takais, esančiais A.</w:t>
      </w:r>
      <w:r w:rsidR="007E43A8">
        <w:rPr>
          <w:rFonts w:ascii="Times New Roman" w:hAnsi="Times New Roman"/>
        </w:rPr>
        <w:t xml:space="preserve"> </w:t>
      </w:r>
      <w:r w:rsidR="00CC40D8" w:rsidRPr="00942789">
        <w:rPr>
          <w:rFonts w:ascii="Times New Roman" w:hAnsi="Times New Roman"/>
        </w:rPr>
        <w:t>Purėno gatvėje ir Krantinės gatvėje. Projekto rezultatais galės pasinaudoti</w:t>
      </w:r>
      <w:proofErr w:type="gramStart"/>
      <w:r w:rsidR="00CC40D8" w:rsidRPr="00942789">
        <w:rPr>
          <w:rFonts w:ascii="Times New Roman" w:hAnsi="Times New Roman"/>
        </w:rPr>
        <w:t xml:space="preserve">  </w:t>
      </w:r>
      <w:proofErr w:type="gramEnd"/>
      <w:r w:rsidR="00CC40D8" w:rsidRPr="00942789">
        <w:rPr>
          <w:rFonts w:ascii="Times New Roman" w:hAnsi="Times New Roman"/>
        </w:rPr>
        <w:t>apie 5000 Kupiškio ir Kupiškio rajono gyventojų.)</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4"/>
        <w:gridCol w:w="1394"/>
        <w:gridCol w:w="1677"/>
        <w:gridCol w:w="1251"/>
        <w:gridCol w:w="5442"/>
        <w:gridCol w:w="6"/>
        <w:gridCol w:w="1806"/>
      </w:tblGrid>
      <w:tr w:rsidR="00836B20" w:rsidRPr="00942789" w:rsidTr="00836B20">
        <w:tc>
          <w:tcPr>
            <w:tcW w:w="562" w:type="pct"/>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2" w:type="pct"/>
            <w:gridSpan w:val="3"/>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8" w:type="pct"/>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836B20" w:rsidRPr="00942789" w:rsidTr="00836B20">
        <w:tc>
          <w:tcPr>
            <w:tcW w:w="562"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2020</w:t>
            </w:r>
          </w:p>
        </w:tc>
        <w:tc>
          <w:tcPr>
            <w:tcW w:w="477"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74"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28"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62"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620" w:type="pct"/>
            <w:gridSpan w:val="2"/>
            <w:vAlign w:val="center"/>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302D26" w:rsidRPr="00942789" w:rsidRDefault="00FB08FC" w:rsidP="00302D26">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1.2.13</w:t>
      </w:r>
      <w:r w:rsidR="00302D26" w:rsidRPr="00942789">
        <w:rPr>
          <w:rFonts w:ascii="Times New Roman" w:hAnsi="Times New Roman"/>
          <w:b/>
          <w:sz w:val="24"/>
          <w:szCs w:val="24"/>
          <w:lang w:eastAsia="ar-SA"/>
        </w:rPr>
        <w:t>v Veiksmo lėšų por</w:t>
      </w:r>
      <w:r w:rsidR="00836B20" w:rsidRPr="00942789">
        <w:rPr>
          <w:rFonts w:ascii="Times New Roman" w:hAnsi="Times New Roman"/>
          <w:b/>
          <w:sz w:val="24"/>
          <w:szCs w:val="24"/>
          <w:lang w:eastAsia="ar-SA"/>
        </w:rPr>
        <w:t xml:space="preserve">eikis ir finansavimo šaltiniai </w:t>
      </w:r>
    </w:p>
    <w:tbl>
      <w:tblPr>
        <w:tblW w:w="14743" w:type="dxa"/>
        <w:tblInd w:w="-34" w:type="dxa"/>
        <w:tblLayout w:type="fixed"/>
        <w:tblLook w:val="04A0" w:firstRow="1" w:lastRow="0" w:firstColumn="1" w:lastColumn="0" w:noHBand="0" w:noVBand="1"/>
      </w:tblPr>
      <w:tblGrid>
        <w:gridCol w:w="1695"/>
        <w:gridCol w:w="1416"/>
        <w:gridCol w:w="1419"/>
        <w:gridCol w:w="1692"/>
        <w:gridCol w:w="13"/>
        <w:gridCol w:w="1268"/>
        <w:gridCol w:w="7"/>
        <w:gridCol w:w="1701"/>
        <w:gridCol w:w="1279"/>
        <w:gridCol w:w="1418"/>
        <w:gridCol w:w="1134"/>
        <w:gridCol w:w="1701"/>
      </w:tblGrid>
      <w:tr w:rsidR="00836B20" w:rsidRPr="00942789" w:rsidTr="00836B20">
        <w:trPr>
          <w:trHeight w:val="645"/>
        </w:trPr>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3" w:type="dxa"/>
            <w:gridSpan w:val="3"/>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7" w:type="dxa"/>
            <w:gridSpan w:val="3"/>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836B20" w:rsidRPr="00942789" w:rsidTr="00836B20">
        <w:trPr>
          <w:trHeight w:val="900"/>
        </w:trPr>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p>
        </w:tc>
        <w:tc>
          <w:tcPr>
            <w:tcW w:w="1416" w:type="dxa"/>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8" w:type="dxa"/>
            <w:gridSpan w:val="2"/>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p>
        </w:tc>
      </w:tr>
      <w:tr w:rsidR="00302D26" w:rsidRPr="00942789" w:rsidTr="00836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5" w:type="dxa"/>
            <w:noWrap/>
          </w:tcPr>
          <w:p w:rsidR="00302D26" w:rsidRPr="00942789" w:rsidRDefault="004C7E1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66 515</w:t>
            </w:r>
          </w:p>
        </w:tc>
        <w:tc>
          <w:tcPr>
            <w:tcW w:w="1416" w:type="dxa"/>
            <w:noWrap/>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9" w:type="dxa"/>
          </w:tcPr>
          <w:p w:rsidR="00302D26" w:rsidRPr="00942789" w:rsidRDefault="00302D26" w:rsidP="003D2D0E">
            <w:pPr>
              <w:spacing w:after="0" w:line="240" w:lineRule="auto"/>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5" w:type="dxa"/>
            <w:gridSpan w:val="2"/>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9 977</w:t>
            </w:r>
          </w:p>
        </w:tc>
        <w:tc>
          <w:tcPr>
            <w:tcW w:w="1275" w:type="dxa"/>
            <w:gridSpan w:val="2"/>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9 977</w:t>
            </w:r>
          </w:p>
        </w:tc>
        <w:tc>
          <w:tcPr>
            <w:tcW w:w="1701" w:type="dxa"/>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9" w:type="dxa"/>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56 538</w:t>
            </w:r>
          </w:p>
        </w:tc>
      </w:tr>
    </w:tbl>
    <w:p w:rsidR="00CC40D8" w:rsidRDefault="00CC40D8" w:rsidP="00B8023E">
      <w:pPr>
        <w:suppressAutoHyphens/>
        <w:spacing w:after="0" w:line="240" w:lineRule="auto"/>
        <w:rPr>
          <w:rFonts w:ascii="Times New Roman" w:hAnsi="Times New Roman"/>
          <w:b/>
          <w:sz w:val="24"/>
          <w:szCs w:val="24"/>
          <w:u w:val="single"/>
          <w:lang w:eastAsia="ar-SA"/>
        </w:rPr>
      </w:pPr>
    </w:p>
    <w:p w:rsidR="00FB08FC" w:rsidRDefault="00FB08FC" w:rsidP="00B8023E">
      <w:pPr>
        <w:suppressAutoHyphens/>
        <w:spacing w:after="0" w:line="240" w:lineRule="auto"/>
        <w:rPr>
          <w:rFonts w:ascii="Times New Roman" w:hAnsi="Times New Roman"/>
          <w:b/>
          <w:sz w:val="24"/>
          <w:szCs w:val="24"/>
          <w:u w:val="single"/>
          <w:lang w:eastAsia="ar-SA"/>
        </w:rPr>
      </w:pPr>
    </w:p>
    <w:p w:rsidR="00FB08FC" w:rsidRPr="00942789" w:rsidRDefault="00FB08FC" w:rsidP="00B8023E">
      <w:pPr>
        <w:suppressAutoHyphens/>
        <w:spacing w:after="0" w:line="240" w:lineRule="auto"/>
        <w:rPr>
          <w:rFonts w:ascii="Times New Roman" w:hAnsi="Times New Roman"/>
          <w:b/>
          <w:sz w:val="24"/>
          <w:szCs w:val="24"/>
          <w:u w:val="single"/>
          <w:lang w:eastAsia="ar-SA"/>
        </w:rPr>
      </w:pPr>
    </w:p>
    <w:p w:rsidR="00CC40D8" w:rsidRPr="00942789" w:rsidRDefault="00302D26" w:rsidP="00CC40D8">
      <w:pPr>
        <w:pStyle w:val="Pagrindinistekstas"/>
        <w:shd w:val="clear" w:color="auto" w:fill="auto"/>
        <w:tabs>
          <w:tab w:val="left" w:pos="940"/>
        </w:tabs>
        <w:suppressAutoHyphens/>
        <w:spacing w:line="240" w:lineRule="auto"/>
        <w:ind w:right="20" w:firstLine="0"/>
        <w:jc w:val="both"/>
        <w:rPr>
          <w:lang w:val="lt-LT"/>
        </w:rPr>
      </w:pPr>
      <w:r w:rsidRPr="00691F11">
        <w:rPr>
          <w:b/>
          <w:sz w:val="24"/>
          <w:szCs w:val="24"/>
          <w:lang w:val="lt-LT" w:eastAsia="ar-SA"/>
        </w:rPr>
        <w:lastRenderedPageBreak/>
        <w:t>1.</w:t>
      </w:r>
      <w:r w:rsidR="004E597E" w:rsidRPr="00691F11">
        <w:rPr>
          <w:b/>
          <w:sz w:val="24"/>
          <w:szCs w:val="24"/>
          <w:lang w:val="lt-LT" w:eastAsia="ar-SA"/>
        </w:rPr>
        <w:t>2</w:t>
      </w:r>
      <w:r w:rsidR="00FB08FC">
        <w:rPr>
          <w:b/>
          <w:sz w:val="24"/>
          <w:szCs w:val="24"/>
          <w:lang w:val="lt-LT" w:eastAsia="ar-SA"/>
        </w:rPr>
        <w:t>.14</w:t>
      </w:r>
      <w:r w:rsidRPr="00691F11">
        <w:rPr>
          <w:b/>
          <w:sz w:val="24"/>
          <w:szCs w:val="24"/>
          <w:lang w:val="lt-LT" w:eastAsia="ar-SA"/>
        </w:rPr>
        <w:t xml:space="preserve">v Veiksmas: </w:t>
      </w:r>
      <w:r w:rsidR="00610BCE" w:rsidRPr="00691F11">
        <w:rPr>
          <w:b/>
          <w:bCs/>
          <w:color w:val="000000"/>
          <w:sz w:val="24"/>
          <w:szCs w:val="24"/>
        </w:rPr>
        <w:t xml:space="preserve">Viešojo transporto infrastruktūros modernizavimas Kupiškio </w:t>
      </w:r>
      <w:proofErr w:type="spellStart"/>
      <w:r w:rsidR="00610BCE" w:rsidRPr="00691F11">
        <w:rPr>
          <w:b/>
          <w:bCs/>
          <w:color w:val="000000"/>
          <w:sz w:val="24"/>
          <w:szCs w:val="24"/>
        </w:rPr>
        <w:t>mieste</w:t>
      </w:r>
      <w:proofErr w:type="spellEnd"/>
      <w:r w:rsidR="00610BCE" w:rsidRPr="00691F11">
        <w:rPr>
          <w:b/>
          <w:bCs/>
          <w:color w:val="000000"/>
          <w:sz w:val="24"/>
          <w:szCs w:val="24"/>
        </w:rPr>
        <w:t xml:space="preserve">, </w:t>
      </w:r>
      <w:proofErr w:type="spellStart"/>
      <w:r w:rsidR="00610BCE" w:rsidRPr="00691F11">
        <w:rPr>
          <w:b/>
          <w:bCs/>
          <w:color w:val="000000"/>
          <w:sz w:val="24"/>
          <w:szCs w:val="24"/>
        </w:rPr>
        <w:t>siekiant</w:t>
      </w:r>
      <w:proofErr w:type="spellEnd"/>
      <w:r w:rsidR="00610BCE" w:rsidRPr="00691F11">
        <w:rPr>
          <w:b/>
          <w:bCs/>
          <w:color w:val="000000"/>
          <w:sz w:val="24"/>
          <w:szCs w:val="24"/>
        </w:rPr>
        <w:t xml:space="preserve"> </w:t>
      </w:r>
      <w:proofErr w:type="spellStart"/>
      <w:r w:rsidR="00610BCE" w:rsidRPr="00691F11">
        <w:rPr>
          <w:b/>
          <w:bCs/>
          <w:color w:val="000000"/>
          <w:sz w:val="24"/>
          <w:szCs w:val="24"/>
        </w:rPr>
        <w:t>užtikrinti</w:t>
      </w:r>
      <w:proofErr w:type="spellEnd"/>
      <w:r w:rsidR="00610BCE" w:rsidRPr="00691F11">
        <w:rPr>
          <w:b/>
          <w:bCs/>
          <w:color w:val="000000"/>
          <w:sz w:val="24"/>
          <w:szCs w:val="24"/>
        </w:rPr>
        <w:t xml:space="preserve"> </w:t>
      </w:r>
      <w:proofErr w:type="spellStart"/>
      <w:r w:rsidR="00610BCE" w:rsidRPr="00691F11">
        <w:rPr>
          <w:b/>
          <w:bCs/>
          <w:color w:val="000000"/>
          <w:sz w:val="24"/>
          <w:szCs w:val="24"/>
        </w:rPr>
        <w:t>gyventojų</w:t>
      </w:r>
      <w:proofErr w:type="spellEnd"/>
      <w:r w:rsidR="00610BCE" w:rsidRPr="00691F11">
        <w:rPr>
          <w:b/>
          <w:bCs/>
          <w:color w:val="000000"/>
          <w:sz w:val="24"/>
          <w:szCs w:val="24"/>
        </w:rPr>
        <w:t xml:space="preserve"> </w:t>
      </w:r>
      <w:proofErr w:type="spellStart"/>
      <w:r w:rsidR="00610BCE" w:rsidRPr="00691F11">
        <w:rPr>
          <w:b/>
          <w:bCs/>
          <w:color w:val="000000"/>
          <w:sz w:val="24"/>
          <w:szCs w:val="24"/>
        </w:rPr>
        <w:t>mobilumą</w:t>
      </w:r>
      <w:proofErr w:type="spellEnd"/>
      <w:r w:rsidR="00610BCE" w:rsidRPr="00691F11">
        <w:rPr>
          <w:b/>
          <w:bCs/>
          <w:color w:val="000000"/>
          <w:sz w:val="24"/>
          <w:szCs w:val="24"/>
        </w:rPr>
        <w:t xml:space="preserve"> </w:t>
      </w:r>
      <w:proofErr w:type="spellStart"/>
      <w:r w:rsidR="00610BCE" w:rsidRPr="00691F11">
        <w:rPr>
          <w:b/>
          <w:bCs/>
          <w:color w:val="000000"/>
          <w:sz w:val="24"/>
          <w:szCs w:val="24"/>
        </w:rPr>
        <w:t>ir</w:t>
      </w:r>
      <w:proofErr w:type="spellEnd"/>
      <w:r w:rsidR="00610BCE" w:rsidRPr="00691F11">
        <w:rPr>
          <w:b/>
          <w:bCs/>
          <w:color w:val="000000"/>
          <w:sz w:val="24"/>
          <w:szCs w:val="24"/>
        </w:rPr>
        <w:t xml:space="preserve"> </w:t>
      </w:r>
      <w:proofErr w:type="spellStart"/>
      <w:r w:rsidR="00610BCE" w:rsidRPr="00691F11">
        <w:rPr>
          <w:b/>
          <w:bCs/>
          <w:color w:val="000000"/>
          <w:sz w:val="24"/>
          <w:szCs w:val="24"/>
        </w:rPr>
        <w:t>saugumą</w:t>
      </w:r>
      <w:proofErr w:type="spellEnd"/>
      <w:r w:rsidR="00326862">
        <w:rPr>
          <w:b/>
          <w:bCs/>
          <w:color w:val="000000"/>
          <w:sz w:val="24"/>
          <w:szCs w:val="24"/>
          <w:lang w:val="lt-LT"/>
        </w:rPr>
        <w:t>*</w:t>
      </w:r>
      <w:r w:rsidR="00610BCE" w:rsidRPr="00691F11" w:rsidDel="00610BCE">
        <w:rPr>
          <w:b/>
          <w:sz w:val="24"/>
          <w:szCs w:val="24"/>
          <w:lang w:val="lt-LT" w:eastAsia="ar-SA"/>
        </w:rPr>
        <w:t xml:space="preserve"> </w:t>
      </w:r>
      <w:r w:rsidR="00672877" w:rsidRPr="00942789">
        <w:rPr>
          <w:sz w:val="22"/>
          <w:szCs w:val="22"/>
          <w:lang w:val="lt-LT"/>
        </w:rPr>
        <w:t>(</w:t>
      </w:r>
      <w:r w:rsidR="00CC40D8" w:rsidRPr="00942789">
        <w:rPr>
          <w:rStyle w:val="Heading2"/>
          <w:b w:val="0"/>
          <w:sz w:val="22"/>
          <w:szCs w:val="22"/>
          <w:lang w:val="lt-LT"/>
        </w:rPr>
        <w:t xml:space="preserve">Projekto rezultatai: </w:t>
      </w:r>
      <w:r w:rsidR="00CC40D8" w:rsidRPr="00942789">
        <w:rPr>
          <w:sz w:val="22"/>
          <w:szCs w:val="22"/>
          <w:lang w:val="lt-LT"/>
        </w:rPr>
        <w:t>rekonstruoti esami automobilių keliai (savivaldybių keliai ir gatvės) – 2,126 km (</w:t>
      </w:r>
      <w:proofErr w:type="spellStart"/>
      <w:r w:rsidR="00CC40D8" w:rsidRPr="00942789">
        <w:rPr>
          <w:rStyle w:val="PagrindinistekstasDiagrama"/>
          <w:sz w:val="22"/>
          <w:szCs w:val="22"/>
          <w:lang w:val="lt-LT"/>
        </w:rPr>
        <w:t>Račiupėnų</w:t>
      </w:r>
      <w:proofErr w:type="spellEnd"/>
      <w:r w:rsidR="00CC40D8" w:rsidRPr="00942789">
        <w:rPr>
          <w:rStyle w:val="PagrindinistekstasDiagrama"/>
          <w:sz w:val="22"/>
          <w:szCs w:val="22"/>
          <w:lang w:val="lt-LT"/>
        </w:rPr>
        <w:t xml:space="preserve"> g.</w:t>
      </w:r>
      <w:proofErr w:type="gramStart"/>
      <w:r w:rsidR="00CC40D8" w:rsidRPr="00942789">
        <w:rPr>
          <w:rStyle w:val="PagrindinistekstasDiagrama"/>
          <w:sz w:val="22"/>
          <w:szCs w:val="22"/>
          <w:lang w:val="lt-LT"/>
        </w:rPr>
        <w:t xml:space="preserve">  </w:t>
      </w:r>
      <w:proofErr w:type="gramEnd"/>
      <w:r w:rsidR="007E43A8">
        <w:rPr>
          <w:rStyle w:val="PagrindinistekstasDiagrama"/>
          <w:sz w:val="22"/>
          <w:szCs w:val="22"/>
          <w:lang w:val="lt-LT"/>
        </w:rPr>
        <w:t>–</w:t>
      </w:r>
      <w:r w:rsidR="00CC40D8" w:rsidRPr="00942789">
        <w:rPr>
          <w:rStyle w:val="PagrindinistekstasDiagrama"/>
          <w:sz w:val="22"/>
          <w:szCs w:val="22"/>
          <w:lang w:val="lt-LT"/>
        </w:rPr>
        <w:t xml:space="preserve"> </w:t>
      </w:r>
      <w:smartTag w:uri="urn:schemas-microsoft-com:office:smarttags" w:element="metricconverter">
        <w:smartTagPr>
          <w:attr w:name="ProductID" w:val="800 m"/>
        </w:smartTagPr>
        <w:r w:rsidR="00CC40D8" w:rsidRPr="00942789">
          <w:rPr>
            <w:rStyle w:val="PagrindinistekstasDiagrama"/>
            <w:sz w:val="22"/>
            <w:szCs w:val="22"/>
            <w:lang w:val="lt-LT"/>
          </w:rPr>
          <w:t>800 m</w:t>
        </w:r>
      </w:smartTag>
      <w:r w:rsidR="00CC40D8" w:rsidRPr="00942789">
        <w:rPr>
          <w:rStyle w:val="PagrindinistekstasDiagrama"/>
          <w:sz w:val="22"/>
          <w:szCs w:val="22"/>
          <w:lang w:val="lt-LT"/>
        </w:rPr>
        <w:t xml:space="preserve">, S. Dariaus ir S. Girėno g. – </w:t>
      </w:r>
      <w:smartTag w:uri="urn:schemas-microsoft-com:office:smarttags" w:element="metricconverter">
        <w:smartTagPr>
          <w:attr w:name="ProductID" w:val="680 m"/>
        </w:smartTagPr>
        <w:r w:rsidR="00CC40D8" w:rsidRPr="00942789">
          <w:rPr>
            <w:rStyle w:val="PagrindinistekstasDiagrama"/>
            <w:sz w:val="22"/>
            <w:szCs w:val="22"/>
            <w:lang w:val="lt-LT"/>
          </w:rPr>
          <w:t>680 m</w:t>
        </w:r>
      </w:smartTag>
      <w:r w:rsidR="00CC40D8" w:rsidRPr="00942789">
        <w:rPr>
          <w:rStyle w:val="PagrindinistekstasDiagrama"/>
          <w:sz w:val="22"/>
          <w:szCs w:val="22"/>
          <w:lang w:val="lt-LT"/>
        </w:rPr>
        <w:t xml:space="preserve">, Topolių g. </w:t>
      </w:r>
      <w:r w:rsidR="00400B1A">
        <w:rPr>
          <w:rStyle w:val="PagrindinistekstasDiagrama"/>
          <w:sz w:val="22"/>
          <w:szCs w:val="22"/>
          <w:lang w:val="lt-LT"/>
        </w:rPr>
        <w:t>–</w:t>
      </w:r>
      <w:r w:rsidR="00CC40D8" w:rsidRPr="00942789">
        <w:rPr>
          <w:rStyle w:val="PagrindinistekstasDiagrama"/>
          <w:sz w:val="22"/>
          <w:szCs w:val="22"/>
          <w:lang w:val="lt-LT"/>
        </w:rPr>
        <w:t xml:space="preserve"> 646 m); </w:t>
      </w:r>
      <w:r w:rsidR="00CC40D8" w:rsidRPr="00942789">
        <w:rPr>
          <w:sz w:val="22"/>
          <w:szCs w:val="22"/>
          <w:lang w:val="lt-LT"/>
        </w:rPr>
        <w:t>sutrumpėjęs kelionės rekonstruotais automobilių keliais laikas – 20,90 proc.)</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394"/>
        <w:gridCol w:w="1394"/>
        <w:gridCol w:w="1677"/>
        <w:gridCol w:w="973"/>
        <w:gridCol w:w="5719"/>
        <w:gridCol w:w="6"/>
        <w:gridCol w:w="1806"/>
      </w:tblGrid>
      <w:tr w:rsidR="00CC40D8" w:rsidRPr="00942789" w:rsidTr="00CC40D8">
        <w:tc>
          <w:tcPr>
            <w:tcW w:w="562" w:type="pct"/>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2" w:type="pct"/>
            <w:gridSpan w:val="3"/>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8" w:type="pct"/>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CC40D8" w:rsidRPr="00942789" w:rsidTr="00CC40D8">
        <w:tc>
          <w:tcPr>
            <w:tcW w:w="562"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77"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74"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333"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6.2.1.</w:t>
            </w:r>
          </w:p>
        </w:tc>
        <w:tc>
          <w:tcPr>
            <w:tcW w:w="1957"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Padidinti regionų </w:t>
            </w:r>
            <w:proofErr w:type="spellStart"/>
            <w:r w:rsidRPr="00942789">
              <w:rPr>
                <w:rFonts w:ascii="Times New Roman" w:hAnsi="Times New Roman"/>
                <w:bCs/>
                <w:color w:val="000000"/>
                <w:sz w:val="24"/>
                <w:szCs w:val="24"/>
              </w:rPr>
              <w:t>judumą</w:t>
            </w:r>
            <w:proofErr w:type="spellEnd"/>
            <w:r w:rsidRPr="00942789">
              <w:rPr>
                <w:rFonts w:ascii="Times New Roman" w:hAnsi="Times New Roman"/>
                <w:bCs/>
                <w:color w:val="000000"/>
                <w:sz w:val="24"/>
                <w:szCs w:val="24"/>
              </w:rPr>
              <w:t xml:space="preserve"> plėtojant regionų jungtis su pagrindiniu šalies transporto tinklu ir diegiant eismo saugos priemones</w:t>
            </w:r>
          </w:p>
        </w:tc>
        <w:tc>
          <w:tcPr>
            <w:tcW w:w="620" w:type="pct"/>
            <w:gridSpan w:val="2"/>
            <w:vAlign w:val="center"/>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CC40D8" w:rsidRPr="00942789" w:rsidRDefault="00CC40D8" w:rsidP="00CC40D8">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w:t>
      </w:r>
      <w:r w:rsidR="00FB08FC">
        <w:rPr>
          <w:rFonts w:ascii="Times New Roman" w:hAnsi="Times New Roman"/>
          <w:b/>
          <w:sz w:val="24"/>
          <w:szCs w:val="24"/>
          <w:lang w:eastAsia="ar-SA"/>
        </w:rPr>
        <w:t>14</w:t>
      </w:r>
      <w:r w:rsidRPr="00942789">
        <w:rPr>
          <w:rFonts w:ascii="Times New Roman" w:hAnsi="Times New Roman"/>
          <w:b/>
          <w:sz w:val="24"/>
          <w:szCs w:val="24"/>
          <w:lang w:eastAsia="ar-SA"/>
        </w:rPr>
        <w:t xml:space="preserve">v Veiksmo lėšų poreikis ir finansavimo šaltiniai </w:t>
      </w:r>
    </w:p>
    <w:tbl>
      <w:tblPr>
        <w:tblW w:w="14743" w:type="dxa"/>
        <w:tblInd w:w="-34" w:type="dxa"/>
        <w:tblLayout w:type="fixed"/>
        <w:tblLook w:val="04A0" w:firstRow="1" w:lastRow="0" w:firstColumn="1" w:lastColumn="0" w:noHBand="0" w:noVBand="1"/>
      </w:tblPr>
      <w:tblGrid>
        <w:gridCol w:w="1693"/>
        <w:gridCol w:w="9"/>
        <w:gridCol w:w="1406"/>
        <w:gridCol w:w="11"/>
        <w:gridCol w:w="1408"/>
        <w:gridCol w:w="10"/>
        <w:gridCol w:w="1682"/>
        <w:gridCol w:w="19"/>
        <w:gridCol w:w="1262"/>
        <w:gridCol w:w="13"/>
        <w:gridCol w:w="1695"/>
        <w:gridCol w:w="6"/>
        <w:gridCol w:w="1276"/>
        <w:gridCol w:w="1418"/>
        <w:gridCol w:w="1134"/>
        <w:gridCol w:w="1701"/>
      </w:tblGrid>
      <w:tr w:rsidR="00CC40D8" w:rsidRPr="00942789" w:rsidTr="00BF47C9">
        <w:trPr>
          <w:trHeight w:val="645"/>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4" w:type="dxa"/>
            <w:gridSpan w:val="4"/>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3" w:type="dxa"/>
            <w:gridSpan w:val="4"/>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0" w:type="dxa"/>
            <w:gridSpan w:val="4"/>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r w:rsidR="000A4AAA">
              <w:rPr>
                <w:rFonts w:ascii="Times New Roman" w:eastAsia="Times New Roman" w:hAnsi="Times New Roman"/>
                <w:color w:val="000000"/>
                <w:lang w:eastAsia="lt-LT"/>
              </w:rPr>
              <w:t>*</w:t>
            </w:r>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C40D8" w:rsidRPr="00942789" w:rsidTr="00BF47C9">
        <w:trPr>
          <w:trHeight w:val="900"/>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p>
        </w:tc>
        <w:tc>
          <w:tcPr>
            <w:tcW w:w="1415"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8"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2"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p>
        </w:tc>
      </w:tr>
      <w:tr w:rsidR="00BF47C9" w:rsidRPr="00BF47C9" w:rsidTr="00BF47C9">
        <w:tblPrEx>
          <w:tblCellMar>
            <w:left w:w="0" w:type="dxa"/>
            <w:right w:w="0" w:type="dxa"/>
          </w:tblCellMar>
        </w:tblPrEx>
        <w:trPr>
          <w:trHeight w:val="313"/>
        </w:trPr>
        <w:tc>
          <w:tcPr>
            <w:tcW w:w="1702"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713415</w:t>
            </w:r>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sidRPr="00BF47C9">
              <w:rPr>
                <w:rFonts w:ascii="Times New Roman" w:hAnsi="Times New Roman"/>
                <w:color w:val="000000"/>
                <w:sz w:val="24"/>
                <w:szCs w:val="24"/>
              </w:rPr>
              <w:t>-</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sidRPr="00BF47C9">
              <w:rPr>
                <w:rFonts w:ascii="Times New Roman" w:hAnsi="Times New Roman"/>
                <w:color w:val="000000"/>
                <w:sz w:val="24"/>
                <w:szCs w:val="24"/>
              </w:rPr>
              <w: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53 507</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53 507</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53 506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53 506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sidRPr="00BF47C9">
              <w:rPr>
                <w:rFonts w:ascii="Times New Roman" w:hAnsi="Times New Roman"/>
                <w:color w:val="000000"/>
                <w:sz w:val="24"/>
                <w:szCs w:val="2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sidRPr="00BF47C9">
              <w:rPr>
                <w:rFonts w:ascii="Times New Roman" w:hAnsi="Times New Roman"/>
                <w:color w:val="000000"/>
                <w:sz w:val="24"/>
                <w:szCs w:val="24"/>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606 402</w:t>
            </w:r>
          </w:p>
        </w:tc>
      </w:tr>
    </w:tbl>
    <w:p w:rsidR="000A4AAA" w:rsidRPr="00942789" w:rsidRDefault="000A4AAA" w:rsidP="000A4AAA">
      <w:pPr>
        <w:autoSpaceDE w:val="0"/>
        <w:autoSpaceDN w:val="0"/>
        <w:adjustRightInd w:val="0"/>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w:t>
      </w:r>
      <w:r>
        <w:rPr>
          <w:rFonts w:ascii="Times New Roman" w:hAnsi="Times New Roman"/>
          <w:sz w:val="24"/>
          <w:szCs w:val="24"/>
          <w:lang w:eastAsia="ar-SA"/>
        </w:rPr>
        <w:t xml:space="preserve"> Savivaldybei skiriamos</w:t>
      </w:r>
      <w:r w:rsidRPr="00942789">
        <w:rPr>
          <w:rFonts w:ascii="Times New Roman" w:hAnsi="Times New Roman"/>
          <w:sz w:val="24"/>
          <w:szCs w:val="24"/>
          <w:lang w:eastAsia="ar-SA"/>
        </w:rPr>
        <w:t xml:space="preserve"> Kelių priežiūros </w:t>
      </w:r>
      <w:r>
        <w:rPr>
          <w:rFonts w:ascii="Times New Roman" w:hAnsi="Times New Roman"/>
          <w:sz w:val="24"/>
          <w:szCs w:val="24"/>
          <w:lang w:eastAsia="ar-SA"/>
        </w:rPr>
        <w:t>ir plėtros programos</w:t>
      </w:r>
      <w:r w:rsidRPr="00942789">
        <w:rPr>
          <w:rFonts w:ascii="Times New Roman" w:hAnsi="Times New Roman"/>
          <w:sz w:val="24"/>
          <w:szCs w:val="24"/>
          <w:lang w:eastAsia="ar-SA"/>
        </w:rPr>
        <w:t xml:space="preserve"> lėšos</w:t>
      </w:r>
    </w:p>
    <w:p w:rsidR="00CC40D8" w:rsidRPr="00942789" w:rsidRDefault="00CC40D8" w:rsidP="00CC40D8">
      <w:pPr>
        <w:suppressAutoHyphens/>
        <w:spacing w:after="0" w:line="240" w:lineRule="auto"/>
        <w:rPr>
          <w:rFonts w:ascii="Times New Roman" w:hAnsi="Times New Roman"/>
          <w:b/>
          <w:sz w:val="24"/>
          <w:szCs w:val="24"/>
          <w:u w:val="single"/>
          <w:lang w:eastAsia="ar-SA"/>
        </w:rPr>
      </w:pPr>
    </w:p>
    <w:p w:rsidR="00CC40D8" w:rsidRPr="00942789" w:rsidRDefault="00CC40D8" w:rsidP="00CC40D8">
      <w:pPr>
        <w:pStyle w:val="Heading20"/>
        <w:keepNext/>
        <w:keepLines/>
        <w:shd w:val="clear" w:color="auto" w:fill="auto"/>
        <w:spacing w:after="6" w:line="240" w:lineRule="exact"/>
        <w:ind w:left="80"/>
        <w:rPr>
          <w:sz w:val="24"/>
          <w:szCs w:val="24"/>
          <w:lang w:val="lt-LT"/>
        </w:rPr>
      </w:pPr>
      <w:r w:rsidRPr="00942789">
        <w:rPr>
          <w:rStyle w:val="Heading2"/>
          <w:color w:val="000000"/>
          <w:sz w:val="24"/>
          <w:szCs w:val="24"/>
          <w:lang w:val="lt-LT"/>
        </w:rPr>
        <w:lastRenderedPageBreak/>
        <w:t>Projekte numatyti sprendiniai:</w:t>
      </w:r>
    </w:p>
    <w:p w:rsidR="00CC40D8" w:rsidRPr="00942789" w:rsidRDefault="00CC40D8" w:rsidP="00493266">
      <w:pPr>
        <w:pStyle w:val="Pagrindinistekstas"/>
        <w:numPr>
          <w:ilvl w:val="0"/>
          <w:numId w:val="5"/>
        </w:numPr>
        <w:shd w:val="clear" w:color="auto" w:fill="auto"/>
        <w:tabs>
          <w:tab w:val="left" w:pos="940"/>
        </w:tabs>
        <w:spacing w:line="313" w:lineRule="exact"/>
        <w:ind w:left="580" w:right="20" w:firstLine="0"/>
        <w:jc w:val="both"/>
        <w:rPr>
          <w:rStyle w:val="PagrindinistekstasDiagrama"/>
          <w:sz w:val="24"/>
          <w:szCs w:val="24"/>
          <w:lang w:val="lt-LT"/>
        </w:rPr>
      </w:pPr>
      <w:r w:rsidRPr="00942789">
        <w:rPr>
          <w:rStyle w:val="PagrindinistekstasDiagrama"/>
          <w:sz w:val="24"/>
          <w:szCs w:val="24"/>
          <w:lang w:val="lt-LT"/>
        </w:rPr>
        <w:t>Numatoma</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 xml:space="preserve">kapitališkai suremontuoti </w:t>
      </w:r>
      <w:proofErr w:type="spellStart"/>
      <w:r w:rsidRPr="00942789">
        <w:rPr>
          <w:rStyle w:val="PagrindinistekstasDiagrama"/>
          <w:sz w:val="24"/>
          <w:szCs w:val="24"/>
          <w:lang w:val="lt-LT"/>
        </w:rPr>
        <w:t>Račiupėnų</w:t>
      </w:r>
      <w:proofErr w:type="spellEnd"/>
      <w:r w:rsidRPr="00942789">
        <w:rPr>
          <w:rStyle w:val="PagrindinistekstasDiagrama"/>
          <w:sz w:val="24"/>
          <w:szCs w:val="24"/>
          <w:lang w:val="lt-LT"/>
        </w:rPr>
        <w:t xml:space="preserve">, S. Dariaus ir S. Girėno gatves ir rekonstruoti Topolių  gatvę. </w:t>
      </w:r>
      <w:proofErr w:type="spellStart"/>
      <w:r w:rsidRPr="00942789">
        <w:rPr>
          <w:rStyle w:val="PagrindinistekstasDiagrama"/>
          <w:sz w:val="24"/>
          <w:szCs w:val="24"/>
          <w:lang w:val="lt-LT"/>
        </w:rPr>
        <w:t>Račiupėnų</w:t>
      </w:r>
      <w:proofErr w:type="spellEnd"/>
      <w:r w:rsidRPr="00942789">
        <w:rPr>
          <w:rStyle w:val="PagrindinistekstasDiagrama"/>
          <w:sz w:val="24"/>
          <w:szCs w:val="24"/>
          <w:lang w:val="lt-LT"/>
        </w:rPr>
        <w:t xml:space="preserve"> gatvė prasideda ties sankryža su Jaunimo gatve ir baigiasi ties sankryža su Panevėžio gatve. S. Dariaus ir S. Girėno gatvė prasideda ties Kupiškio miesto Lauryno Stuokos-Gucevičiaus aikšte ir baigiasi – ties rajoninio kelio</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Nr.</w:t>
      </w:r>
      <w:r w:rsidR="006F6099">
        <w:rPr>
          <w:rStyle w:val="PagrindinistekstasDiagrama"/>
          <w:sz w:val="24"/>
          <w:szCs w:val="24"/>
          <w:lang w:val="lt-LT"/>
        </w:rPr>
        <w:t xml:space="preserve"> </w:t>
      </w:r>
      <w:r w:rsidRPr="00942789">
        <w:rPr>
          <w:rStyle w:val="PagrindinistekstasDiagrama"/>
          <w:sz w:val="24"/>
          <w:szCs w:val="24"/>
          <w:lang w:val="lt-LT"/>
        </w:rPr>
        <w:t>2406 Kupiškis–</w:t>
      </w:r>
      <w:proofErr w:type="spellStart"/>
      <w:r w:rsidRPr="00942789">
        <w:rPr>
          <w:rStyle w:val="PagrindinistekstasDiagrama"/>
          <w:sz w:val="24"/>
          <w:szCs w:val="24"/>
          <w:lang w:val="lt-LT"/>
        </w:rPr>
        <w:t>Rudiliai</w:t>
      </w:r>
      <w:proofErr w:type="spellEnd"/>
      <w:r w:rsidRPr="00942789">
        <w:rPr>
          <w:rStyle w:val="PagrindinistekstasDiagrama"/>
          <w:sz w:val="24"/>
          <w:szCs w:val="24"/>
          <w:lang w:val="lt-LT"/>
        </w:rPr>
        <w:t>–Subačius pradžia. Topolių gatvė prasideda ties Pergalės gatve (kuri yra rajoninio kelio</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Nr. 2404  Kupiškis</w:t>
      </w:r>
      <w:r w:rsidR="006F6099">
        <w:rPr>
          <w:rStyle w:val="PagrindinistekstasDiagrama"/>
          <w:sz w:val="24"/>
          <w:szCs w:val="24"/>
          <w:lang w:val="lt-LT"/>
        </w:rPr>
        <w:t>–</w:t>
      </w:r>
      <w:proofErr w:type="spellStart"/>
      <w:r w:rsidRPr="00942789">
        <w:rPr>
          <w:rStyle w:val="PagrindinistekstasDiagrama"/>
          <w:sz w:val="24"/>
          <w:szCs w:val="24"/>
          <w:lang w:val="lt-LT"/>
        </w:rPr>
        <w:t>Virbališkis</w:t>
      </w:r>
      <w:proofErr w:type="spellEnd"/>
      <w:r w:rsidRPr="00942789">
        <w:rPr>
          <w:rStyle w:val="PagrindinistekstasDiagrama"/>
          <w:sz w:val="24"/>
          <w:szCs w:val="24"/>
          <w:lang w:val="lt-LT"/>
        </w:rPr>
        <w:t>–Jonava–Pandėlys tąsa) ir baigiasi ties sankryža su Muziejaus gatve.</w:t>
      </w:r>
    </w:p>
    <w:p w:rsidR="00CC40D8" w:rsidRPr="00942789" w:rsidRDefault="00CC40D8" w:rsidP="00CC40D8">
      <w:pPr>
        <w:pStyle w:val="Pagrindinistekstas"/>
        <w:shd w:val="clear" w:color="auto" w:fill="auto"/>
        <w:tabs>
          <w:tab w:val="left" w:pos="940"/>
        </w:tabs>
        <w:spacing w:line="313" w:lineRule="exact"/>
        <w:ind w:left="580" w:right="20" w:firstLine="0"/>
        <w:jc w:val="both"/>
        <w:rPr>
          <w:rStyle w:val="PagrindinistekstasDiagrama"/>
          <w:sz w:val="24"/>
          <w:szCs w:val="24"/>
          <w:lang w:val="lt-LT"/>
        </w:rPr>
      </w:pPr>
    </w:p>
    <w:p w:rsidR="00CC40D8" w:rsidRPr="00942789" w:rsidRDefault="00CC40D8" w:rsidP="00493266">
      <w:pPr>
        <w:pStyle w:val="Pagrindinistekstas"/>
        <w:numPr>
          <w:ilvl w:val="0"/>
          <w:numId w:val="5"/>
        </w:numPr>
        <w:shd w:val="clear" w:color="auto" w:fill="auto"/>
        <w:tabs>
          <w:tab w:val="left" w:pos="940"/>
        </w:tabs>
        <w:spacing w:line="313" w:lineRule="exact"/>
        <w:ind w:left="740" w:right="20" w:hanging="360"/>
        <w:jc w:val="both"/>
        <w:rPr>
          <w:rStyle w:val="PagrindinistekstasDiagrama"/>
          <w:sz w:val="24"/>
          <w:szCs w:val="24"/>
          <w:lang w:val="lt-LT"/>
        </w:rPr>
      </w:pPr>
      <w:r w:rsidRPr="00942789">
        <w:rPr>
          <w:rStyle w:val="PagrindinistekstasDiagrama"/>
          <w:sz w:val="24"/>
          <w:szCs w:val="24"/>
          <w:lang w:val="lt-LT"/>
        </w:rPr>
        <w:t xml:space="preserve">Remontuojamų gatvių ilgis – iš viso </w:t>
      </w:r>
      <w:smartTag w:uri="urn:schemas-microsoft-com:office:smarttags" w:element="metricconverter">
        <w:smartTagPr>
          <w:attr w:name="ProductID" w:val="2126 m"/>
        </w:smartTagPr>
        <w:r w:rsidRPr="00942789">
          <w:rPr>
            <w:rStyle w:val="PagrindinistekstasDiagrama"/>
            <w:sz w:val="24"/>
            <w:szCs w:val="24"/>
            <w:lang w:val="lt-LT"/>
          </w:rPr>
          <w:t>2126 m</w:t>
        </w:r>
      </w:smartTag>
      <w:r w:rsidRPr="00942789">
        <w:rPr>
          <w:rStyle w:val="PagrindinistekstasDiagrama"/>
          <w:sz w:val="24"/>
          <w:szCs w:val="24"/>
          <w:lang w:val="lt-LT"/>
        </w:rPr>
        <w:t xml:space="preserve">. Iš jų: </w:t>
      </w:r>
      <w:proofErr w:type="spellStart"/>
      <w:r w:rsidRPr="00942789">
        <w:rPr>
          <w:rStyle w:val="PagrindinistekstasDiagrama"/>
          <w:sz w:val="24"/>
          <w:szCs w:val="24"/>
          <w:lang w:val="lt-LT"/>
        </w:rPr>
        <w:t>Račiupėnų</w:t>
      </w:r>
      <w:proofErr w:type="spellEnd"/>
      <w:r w:rsidRPr="00942789">
        <w:rPr>
          <w:rStyle w:val="PagrindinistekstasDiagrama"/>
          <w:sz w:val="24"/>
          <w:szCs w:val="24"/>
          <w:lang w:val="lt-LT"/>
        </w:rPr>
        <w:t xml:space="preserve"> g.</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 xml:space="preserve">ilgis </w:t>
      </w:r>
      <w:r w:rsidR="006F6099">
        <w:rPr>
          <w:rStyle w:val="PagrindinistekstasDiagrama"/>
          <w:sz w:val="24"/>
          <w:szCs w:val="24"/>
          <w:lang w:val="lt-LT"/>
        </w:rPr>
        <w:t>–</w:t>
      </w:r>
      <w:r w:rsidRPr="00942789">
        <w:rPr>
          <w:rStyle w:val="PagrindinistekstasDiagrama"/>
          <w:sz w:val="24"/>
          <w:szCs w:val="24"/>
          <w:lang w:val="lt-LT"/>
        </w:rPr>
        <w:t xml:space="preserve"> </w:t>
      </w:r>
      <w:smartTag w:uri="urn:schemas-microsoft-com:office:smarttags" w:element="metricconverter">
        <w:smartTagPr>
          <w:attr w:name="ProductID" w:val="800 m"/>
        </w:smartTagPr>
        <w:r w:rsidRPr="00942789">
          <w:rPr>
            <w:rStyle w:val="PagrindinistekstasDiagrama"/>
            <w:sz w:val="24"/>
            <w:szCs w:val="24"/>
            <w:lang w:val="lt-LT"/>
          </w:rPr>
          <w:t>800 m</w:t>
        </w:r>
      </w:smartTag>
      <w:r w:rsidRPr="00942789">
        <w:rPr>
          <w:rStyle w:val="PagrindinistekstasDiagrama"/>
          <w:sz w:val="24"/>
          <w:szCs w:val="24"/>
          <w:lang w:val="lt-LT"/>
        </w:rPr>
        <w:t xml:space="preserve">, S. Dariaus ir S. Girėno g. ilgis – </w:t>
      </w:r>
      <w:smartTag w:uri="urn:schemas-microsoft-com:office:smarttags" w:element="metricconverter">
        <w:smartTagPr>
          <w:attr w:name="ProductID" w:val="680 m"/>
        </w:smartTagPr>
        <w:r w:rsidRPr="00942789">
          <w:rPr>
            <w:rStyle w:val="PagrindinistekstasDiagrama"/>
            <w:sz w:val="24"/>
            <w:szCs w:val="24"/>
            <w:lang w:val="lt-LT"/>
          </w:rPr>
          <w:t>680 m</w:t>
        </w:r>
      </w:smartTag>
      <w:r w:rsidRPr="00942789">
        <w:rPr>
          <w:rStyle w:val="PagrindinistekstasDiagrama"/>
          <w:sz w:val="24"/>
          <w:szCs w:val="24"/>
          <w:lang w:val="lt-LT"/>
        </w:rPr>
        <w:t xml:space="preserve">, Topolių g. ilgis </w:t>
      </w:r>
      <w:r w:rsidR="006F6099">
        <w:rPr>
          <w:rStyle w:val="PagrindinistekstasDiagrama"/>
          <w:sz w:val="24"/>
          <w:szCs w:val="24"/>
          <w:lang w:val="lt-LT"/>
        </w:rPr>
        <w:t>–</w:t>
      </w:r>
      <w:r w:rsidRPr="00942789">
        <w:rPr>
          <w:rStyle w:val="PagrindinistekstasDiagrama"/>
          <w:sz w:val="24"/>
          <w:szCs w:val="24"/>
          <w:lang w:val="lt-LT"/>
        </w:rPr>
        <w:t xml:space="preserve"> </w:t>
      </w:r>
      <w:smartTag w:uri="urn:schemas-microsoft-com:office:smarttags" w:element="metricconverter">
        <w:smartTagPr>
          <w:attr w:name="ProductID" w:val="646 m"/>
        </w:smartTagPr>
        <w:r w:rsidRPr="00942789">
          <w:rPr>
            <w:rStyle w:val="PagrindinistekstasDiagrama"/>
            <w:sz w:val="24"/>
            <w:szCs w:val="24"/>
            <w:lang w:val="lt-LT"/>
          </w:rPr>
          <w:t>646 m</w:t>
        </w:r>
      </w:smartTag>
      <w:r w:rsidRPr="00942789">
        <w:rPr>
          <w:rStyle w:val="PagrindinistekstasDiagrama"/>
          <w:sz w:val="24"/>
          <w:szCs w:val="24"/>
          <w:lang w:val="lt-LT"/>
        </w:rPr>
        <w:t>.</w:t>
      </w:r>
    </w:p>
    <w:p w:rsidR="00CC40D8" w:rsidRPr="00942789" w:rsidRDefault="00CC40D8" w:rsidP="00493266">
      <w:pPr>
        <w:pStyle w:val="Pagrindinistekstas"/>
        <w:numPr>
          <w:ilvl w:val="0"/>
          <w:numId w:val="5"/>
        </w:numPr>
        <w:shd w:val="clear" w:color="auto" w:fill="auto"/>
        <w:tabs>
          <w:tab w:val="left" w:pos="708"/>
        </w:tabs>
        <w:spacing w:line="328" w:lineRule="exact"/>
        <w:ind w:left="740" w:hanging="360"/>
        <w:jc w:val="both"/>
        <w:rPr>
          <w:sz w:val="24"/>
          <w:szCs w:val="24"/>
          <w:lang w:val="lt-LT"/>
        </w:rPr>
      </w:pPr>
      <w:proofErr w:type="spellStart"/>
      <w:r w:rsidRPr="00942789">
        <w:rPr>
          <w:rStyle w:val="PagrindinistekstasDiagrama"/>
          <w:sz w:val="24"/>
          <w:szCs w:val="24"/>
          <w:lang w:val="lt-LT"/>
        </w:rPr>
        <w:t>Račiupėnų</w:t>
      </w:r>
      <w:proofErr w:type="spellEnd"/>
      <w:r w:rsidRPr="00942789">
        <w:rPr>
          <w:rStyle w:val="PagrindinistekstasDiagrama"/>
          <w:sz w:val="24"/>
          <w:szCs w:val="24"/>
          <w:lang w:val="lt-LT"/>
        </w:rPr>
        <w:t xml:space="preserve"> g. numatoma </w:t>
      </w:r>
      <w:smartTag w:uri="urn:schemas-microsoft-com:office:smarttags" w:element="metricconverter">
        <w:smartTagPr>
          <w:attr w:name="ProductID" w:val="5,5 m"/>
        </w:smartTagPr>
        <w:r w:rsidRPr="00942789">
          <w:rPr>
            <w:rStyle w:val="PagrindinistekstasDiagrama"/>
            <w:sz w:val="24"/>
            <w:szCs w:val="24"/>
            <w:lang w:val="lt-LT"/>
          </w:rPr>
          <w:t>5,5 m</w:t>
        </w:r>
      </w:smartTag>
      <w:r w:rsidRPr="00942789">
        <w:rPr>
          <w:rStyle w:val="PagrindinistekstasDiagrama"/>
          <w:sz w:val="24"/>
          <w:szCs w:val="24"/>
          <w:lang w:val="lt-LT"/>
        </w:rPr>
        <w:t xml:space="preserve"> pločio važiuojamoji dalis </w:t>
      </w:r>
      <w:proofErr w:type="gramStart"/>
      <w:r w:rsidRPr="00942789">
        <w:rPr>
          <w:rStyle w:val="PagrindinistekstasDiagrama"/>
          <w:sz w:val="24"/>
          <w:szCs w:val="24"/>
          <w:lang w:val="lt-LT"/>
        </w:rPr>
        <w:t>(</w:t>
      </w:r>
      <w:proofErr w:type="gramEnd"/>
      <w:r w:rsidRPr="00942789">
        <w:rPr>
          <w:rStyle w:val="PagrindinistekstasDiagrama"/>
          <w:sz w:val="24"/>
          <w:szCs w:val="24"/>
          <w:lang w:val="lt-LT"/>
        </w:rPr>
        <w:t xml:space="preserve">2 eismo juostos po </w:t>
      </w:r>
      <w:smartTag w:uri="urn:schemas-microsoft-com:office:smarttags" w:element="metricconverter">
        <w:smartTagPr>
          <w:attr w:name="ProductID" w:val="2,75 m"/>
        </w:smartTagPr>
        <w:r w:rsidRPr="00942789">
          <w:rPr>
            <w:rStyle w:val="PagrindinistekstasDiagrama"/>
            <w:sz w:val="24"/>
            <w:szCs w:val="24"/>
            <w:lang w:val="lt-LT"/>
          </w:rPr>
          <w:t>2,75 m</w:t>
        </w:r>
      </w:smartTag>
      <w:r w:rsidRPr="00942789">
        <w:rPr>
          <w:rStyle w:val="PagrindinistekstasDiagrama"/>
          <w:sz w:val="24"/>
          <w:szCs w:val="24"/>
          <w:lang w:val="lt-LT"/>
        </w:rPr>
        <w:t xml:space="preserve">) remontuojamojoje gatvėje numatoma įrengti 36 sankryžas su šalutinėmis gatvėmis bei įvažiavimus į kiemus ir įvairias teritorijas; </w:t>
      </w:r>
      <w:r w:rsidR="006A1542">
        <w:rPr>
          <w:rStyle w:val="PagrindinistekstasDiagrama"/>
          <w:sz w:val="24"/>
          <w:szCs w:val="24"/>
          <w:lang w:val="lt-LT"/>
        </w:rPr>
        <w:t>į</w:t>
      </w:r>
      <w:r w:rsidRPr="00942789">
        <w:rPr>
          <w:rStyle w:val="PagrindinistekstasDiagrama"/>
          <w:sz w:val="24"/>
          <w:szCs w:val="24"/>
          <w:lang w:val="lt-LT"/>
        </w:rPr>
        <w:t>rengti gatvės apšvietimo tinklai</w:t>
      </w:r>
      <w:r w:rsidR="00170579">
        <w:rPr>
          <w:rStyle w:val="PagrindinistekstasDiagrama"/>
          <w:sz w:val="24"/>
          <w:szCs w:val="24"/>
          <w:lang w:val="lt-LT"/>
        </w:rPr>
        <w:t>,</w:t>
      </w:r>
      <w:r w:rsidRPr="00942789">
        <w:rPr>
          <w:rStyle w:val="PagrindinistekstasDiagrama"/>
          <w:sz w:val="24"/>
          <w:szCs w:val="24"/>
          <w:lang w:val="lt-LT"/>
        </w:rPr>
        <w:t xml:space="preserve"> numatomas gatvės horizontalusis ženklinimas, nauji kelio ženklai; gatvė jungia Jaunimo ir Aukštaičių gatves, kurių kapitaliniam remontui ir rekonstravimui 2015–</w:t>
      </w:r>
      <w:smartTag w:uri="urn:schemas-microsoft-com:office:smarttags" w:element="metricconverter">
        <w:smartTagPr>
          <w:attr w:name="ProductID" w:val="2016 m"/>
        </w:smartTagPr>
        <w:r w:rsidRPr="00942789">
          <w:rPr>
            <w:rStyle w:val="PagrindinistekstasDiagrama"/>
            <w:sz w:val="24"/>
            <w:szCs w:val="24"/>
            <w:lang w:val="lt-LT"/>
          </w:rPr>
          <w:t>2016 m</w:t>
        </w:r>
      </w:smartTag>
      <w:r w:rsidRPr="00942789">
        <w:rPr>
          <w:rStyle w:val="PagrindinistekstasDiagrama"/>
          <w:sz w:val="24"/>
          <w:szCs w:val="24"/>
          <w:lang w:val="lt-LT"/>
        </w:rPr>
        <w:t>. yra skirtas finansavimas iš Kelių priežiūros ir plėtros programos lėšų.</w:t>
      </w:r>
    </w:p>
    <w:p w:rsidR="00CC40D8" w:rsidRPr="00942789" w:rsidRDefault="00CC40D8" w:rsidP="00493266">
      <w:pPr>
        <w:pStyle w:val="Pagrindinistekstas"/>
        <w:numPr>
          <w:ilvl w:val="0"/>
          <w:numId w:val="5"/>
        </w:numPr>
        <w:shd w:val="clear" w:color="auto" w:fill="auto"/>
        <w:tabs>
          <w:tab w:val="left" w:pos="708"/>
        </w:tabs>
        <w:spacing w:line="328" w:lineRule="exact"/>
        <w:ind w:left="740" w:hanging="360"/>
        <w:jc w:val="both"/>
        <w:rPr>
          <w:sz w:val="24"/>
          <w:szCs w:val="24"/>
          <w:lang w:val="lt-LT"/>
        </w:rPr>
      </w:pPr>
      <w:r w:rsidRPr="00942789">
        <w:rPr>
          <w:rStyle w:val="PagrindinistekstasDiagrama"/>
          <w:sz w:val="24"/>
          <w:szCs w:val="24"/>
          <w:lang w:val="lt-LT"/>
        </w:rPr>
        <w:t>S. Dariaus ir S. Girėno</w:t>
      </w:r>
      <w:r w:rsidRPr="00942789">
        <w:rPr>
          <w:sz w:val="24"/>
          <w:szCs w:val="24"/>
          <w:lang w:val="lt-LT"/>
        </w:rPr>
        <w:t xml:space="preserve"> g. </w:t>
      </w:r>
      <w:r w:rsidRPr="00942789">
        <w:rPr>
          <w:rStyle w:val="PagrindinistekstasDiagrama"/>
          <w:sz w:val="24"/>
          <w:szCs w:val="24"/>
          <w:lang w:val="lt-LT"/>
        </w:rPr>
        <w:t xml:space="preserve">numatoma </w:t>
      </w:r>
      <w:smartTag w:uri="urn:schemas-microsoft-com:office:smarttags" w:element="metricconverter">
        <w:smartTagPr>
          <w:attr w:name="ProductID" w:val="6,0 m"/>
        </w:smartTagPr>
        <w:r w:rsidRPr="00942789">
          <w:rPr>
            <w:rStyle w:val="PagrindinistekstasDiagrama"/>
            <w:sz w:val="24"/>
            <w:szCs w:val="24"/>
            <w:lang w:val="lt-LT"/>
          </w:rPr>
          <w:t>6,0 m</w:t>
        </w:r>
      </w:smartTag>
      <w:r w:rsidRPr="00942789">
        <w:rPr>
          <w:rStyle w:val="PagrindinistekstasDiagrama"/>
          <w:sz w:val="24"/>
          <w:szCs w:val="24"/>
          <w:lang w:val="lt-LT"/>
        </w:rPr>
        <w:t xml:space="preserve"> pločio važiuojamoji dalis (2 eismo juostos po </w:t>
      </w:r>
      <w:smartTag w:uri="urn:schemas-microsoft-com:office:smarttags" w:element="metricconverter">
        <w:smartTagPr>
          <w:attr w:name="ProductID" w:val="3,0 m"/>
        </w:smartTagPr>
        <w:r w:rsidRPr="00942789">
          <w:rPr>
            <w:rStyle w:val="PagrindinistekstasDiagrama"/>
            <w:sz w:val="24"/>
            <w:szCs w:val="24"/>
            <w:lang w:val="lt-LT"/>
          </w:rPr>
          <w:t>3,0 m</w:t>
        </w:r>
      </w:smartTag>
      <w:r w:rsidRPr="00942789">
        <w:rPr>
          <w:rStyle w:val="PagrindinistekstasDiagrama"/>
          <w:sz w:val="24"/>
          <w:szCs w:val="24"/>
          <w:lang w:val="lt-LT"/>
        </w:rPr>
        <w:t>) ir abejos gatvės pusėje bus</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 xml:space="preserve">pakeista </w:t>
      </w:r>
      <w:smartTag w:uri="urn:schemas-microsoft-com:office:smarttags" w:element="metricconverter">
        <w:smartTagPr>
          <w:attr w:name="ProductID" w:val="1,50 m"/>
        </w:smartTagPr>
        <w:r w:rsidRPr="00942789">
          <w:rPr>
            <w:rStyle w:val="PagrindinistekstasDiagrama"/>
            <w:sz w:val="24"/>
            <w:szCs w:val="24"/>
            <w:lang w:val="lt-LT"/>
          </w:rPr>
          <w:t>1,50 m</w:t>
        </w:r>
      </w:smartTag>
      <w:r w:rsidRPr="00942789">
        <w:rPr>
          <w:rStyle w:val="PagrindinistekstasDiagrama"/>
          <w:sz w:val="24"/>
          <w:szCs w:val="24"/>
          <w:lang w:val="lt-LT"/>
        </w:rPr>
        <w:t xml:space="preserve"> pločio šaligatvių danga; </w:t>
      </w:r>
      <w:r w:rsidR="00170579">
        <w:rPr>
          <w:rStyle w:val="PagrindinistekstasDiagrama"/>
          <w:sz w:val="24"/>
          <w:szCs w:val="24"/>
          <w:lang w:val="lt-LT"/>
        </w:rPr>
        <w:t>į</w:t>
      </w:r>
      <w:r w:rsidRPr="00942789">
        <w:rPr>
          <w:rStyle w:val="PagrindinistekstasDiagrama"/>
          <w:sz w:val="24"/>
          <w:szCs w:val="24"/>
          <w:lang w:val="lt-LT"/>
        </w:rPr>
        <w:t>rengti gatvės apšvietimo tinklai. Remontuojamoje gatvėje numatoma įrengti 28 sankryžas su šalutinėmis gatvėmis bei įvažiavimus į kiemus ir įvairias teritorijas; numatomas gatvės horizontalusis ženklinimas, nauji kelio ženklai;</w:t>
      </w:r>
    </w:p>
    <w:p w:rsidR="00CC40D8" w:rsidRPr="00942789" w:rsidRDefault="00CC40D8" w:rsidP="00493266">
      <w:pPr>
        <w:pStyle w:val="Pagrindinistekstas"/>
        <w:numPr>
          <w:ilvl w:val="0"/>
          <w:numId w:val="5"/>
        </w:numPr>
        <w:shd w:val="clear" w:color="auto" w:fill="auto"/>
        <w:tabs>
          <w:tab w:val="left" w:pos="708"/>
        </w:tabs>
        <w:spacing w:line="328" w:lineRule="exact"/>
        <w:ind w:left="740" w:hanging="360"/>
        <w:jc w:val="both"/>
        <w:rPr>
          <w:rStyle w:val="PagrindinistekstasDiagrama"/>
          <w:sz w:val="24"/>
          <w:szCs w:val="24"/>
          <w:lang w:val="lt-LT"/>
        </w:rPr>
      </w:pPr>
      <w:r w:rsidRPr="00942789">
        <w:rPr>
          <w:sz w:val="24"/>
          <w:szCs w:val="24"/>
          <w:lang w:val="lt-LT"/>
        </w:rPr>
        <w:t xml:space="preserve">Topolių g. </w:t>
      </w:r>
      <w:r w:rsidRPr="00942789">
        <w:rPr>
          <w:rStyle w:val="PagrindinistekstasDiagrama"/>
          <w:sz w:val="24"/>
          <w:szCs w:val="24"/>
          <w:lang w:val="lt-LT"/>
        </w:rPr>
        <w:t>numatoma</w:t>
      </w:r>
      <w:proofErr w:type="gramStart"/>
      <w:r w:rsidRPr="00942789">
        <w:rPr>
          <w:rStyle w:val="PagrindinistekstasDiagrama"/>
          <w:color w:val="FF6600"/>
          <w:sz w:val="24"/>
          <w:szCs w:val="24"/>
          <w:lang w:val="lt-LT"/>
        </w:rPr>
        <w:t xml:space="preserve">  </w:t>
      </w:r>
      <w:proofErr w:type="gramEnd"/>
      <w:r w:rsidRPr="00942789">
        <w:rPr>
          <w:rStyle w:val="PagrindinistekstasDiagrama"/>
          <w:sz w:val="24"/>
          <w:szCs w:val="24"/>
          <w:lang w:val="lt-LT"/>
        </w:rPr>
        <w:t>rekonstruoti ir vietoje esamos žvyro dangos įrengti asfaltbetonio dangą</w:t>
      </w:r>
      <w:r w:rsidRPr="00942789">
        <w:rPr>
          <w:rStyle w:val="PagrindinistekstasDiagrama"/>
          <w:color w:val="FF6600"/>
          <w:sz w:val="24"/>
          <w:szCs w:val="24"/>
          <w:lang w:val="lt-LT"/>
        </w:rPr>
        <w:t xml:space="preserve">. </w:t>
      </w:r>
      <w:r w:rsidRPr="00942789">
        <w:rPr>
          <w:rStyle w:val="PagrindinistekstasDiagrama"/>
          <w:sz w:val="24"/>
          <w:szCs w:val="24"/>
          <w:lang w:val="lt-LT"/>
        </w:rPr>
        <w:t xml:space="preserve">Važiuojamoji dalis nuo </w:t>
      </w:r>
      <w:smartTag w:uri="urn:schemas-microsoft-com:office:smarttags" w:element="metricconverter">
        <w:smartTagPr>
          <w:attr w:name="ProductID" w:val="5,5 m"/>
        </w:smartTagPr>
        <w:r w:rsidRPr="00942789">
          <w:rPr>
            <w:rStyle w:val="PagrindinistekstasDiagrama"/>
            <w:sz w:val="24"/>
            <w:szCs w:val="24"/>
            <w:lang w:val="lt-LT"/>
          </w:rPr>
          <w:t>5,5 m</w:t>
        </w:r>
      </w:smartTag>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 xml:space="preserve">iki </w:t>
      </w:r>
      <w:smartTag w:uri="urn:schemas-microsoft-com:office:smarttags" w:element="metricconverter">
        <w:smartTagPr>
          <w:attr w:name="ProductID" w:val="4,5 m"/>
        </w:smartTagPr>
        <w:r w:rsidRPr="00942789">
          <w:rPr>
            <w:rStyle w:val="PagrindinistekstasDiagrama"/>
            <w:sz w:val="24"/>
            <w:szCs w:val="24"/>
            <w:lang w:val="lt-LT"/>
          </w:rPr>
          <w:t>4,5 m</w:t>
        </w:r>
      </w:smartTag>
      <w:r w:rsidRPr="00942789">
        <w:rPr>
          <w:rStyle w:val="PagrindinistekstasDiagrama"/>
          <w:sz w:val="24"/>
          <w:szCs w:val="24"/>
          <w:lang w:val="lt-LT"/>
        </w:rPr>
        <w:t xml:space="preserve"> pločio. Pagrindinėje gatvės dalyje 2 eismo juostos po </w:t>
      </w:r>
      <w:smartTag w:uri="urn:schemas-microsoft-com:office:smarttags" w:element="metricconverter">
        <w:smartTagPr>
          <w:attr w:name="ProductID" w:val="2,75 m"/>
        </w:smartTagPr>
        <w:r w:rsidRPr="00942789">
          <w:rPr>
            <w:rStyle w:val="PagrindinistekstasDiagrama"/>
            <w:sz w:val="24"/>
            <w:szCs w:val="24"/>
            <w:lang w:val="lt-LT"/>
          </w:rPr>
          <w:t>2,75 m</w:t>
        </w:r>
      </w:smartTag>
      <w:r w:rsidRPr="00942789">
        <w:rPr>
          <w:rStyle w:val="PagrindinistekstasDiagrama"/>
          <w:color w:val="FF6600"/>
          <w:sz w:val="24"/>
          <w:szCs w:val="24"/>
          <w:lang w:val="lt-LT"/>
        </w:rPr>
        <w:t xml:space="preserve">, </w:t>
      </w:r>
      <w:r w:rsidRPr="00942789">
        <w:rPr>
          <w:rStyle w:val="PagrindinistekstasDiagrama"/>
          <w:sz w:val="24"/>
          <w:szCs w:val="24"/>
          <w:lang w:val="lt-LT"/>
        </w:rPr>
        <w:t xml:space="preserve">vienoje gatvės pusėje bus įrengtas </w:t>
      </w:r>
      <w:smartTag w:uri="urn:schemas-microsoft-com:office:smarttags" w:element="metricconverter">
        <w:smartTagPr>
          <w:attr w:name="ProductID" w:val="1,50 m"/>
        </w:smartTagPr>
        <w:r w:rsidRPr="00942789">
          <w:rPr>
            <w:rStyle w:val="PagrindinistekstasDiagrama"/>
            <w:sz w:val="24"/>
            <w:szCs w:val="24"/>
            <w:lang w:val="lt-LT"/>
          </w:rPr>
          <w:t>1,50 m</w:t>
        </w:r>
      </w:smartTag>
      <w:r w:rsidRPr="00942789">
        <w:rPr>
          <w:rStyle w:val="PagrindinistekstasDiagrama"/>
          <w:sz w:val="24"/>
          <w:szCs w:val="24"/>
          <w:lang w:val="lt-LT"/>
        </w:rPr>
        <w:t xml:space="preserve"> pločio šaligatvis su betoninių trinkelių danga,</w:t>
      </w:r>
      <w:r w:rsidRPr="00942789">
        <w:rPr>
          <w:rStyle w:val="PagrindinistekstasDiagrama"/>
          <w:color w:val="FF6600"/>
          <w:sz w:val="24"/>
          <w:szCs w:val="24"/>
          <w:lang w:val="lt-LT"/>
        </w:rPr>
        <w:t xml:space="preserve"> </w:t>
      </w:r>
      <w:r w:rsidRPr="00942789">
        <w:rPr>
          <w:rStyle w:val="PagrindinistekstasDiagrama"/>
          <w:sz w:val="24"/>
          <w:szCs w:val="24"/>
          <w:lang w:val="lt-LT"/>
        </w:rPr>
        <w:t>o siauresnėje gatvės dalyje</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 xml:space="preserve">1 juosta </w:t>
      </w:r>
      <w:smartTag w:uri="urn:schemas-microsoft-com:office:smarttags" w:element="metricconverter">
        <w:smartTagPr>
          <w:attr w:name="ProductID" w:val="4,5 m"/>
        </w:smartTagPr>
        <w:r w:rsidRPr="00942789">
          <w:rPr>
            <w:rStyle w:val="PagrindinistekstasDiagrama"/>
            <w:sz w:val="24"/>
            <w:szCs w:val="24"/>
            <w:lang w:val="lt-LT"/>
          </w:rPr>
          <w:t>4,5 m</w:t>
        </w:r>
      </w:smartTag>
      <w:r w:rsidRPr="00942789">
        <w:rPr>
          <w:rStyle w:val="PagrindinistekstasDiagrama"/>
          <w:sz w:val="24"/>
          <w:szCs w:val="24"/>
          <w:lang w:val="lt-LT"/>
        </w:rPr>
        <w:t xml:space="preserve"> pločio; </w:t>
      </w:r>
      <w:r w:rsidR="00182969">
        <w:rPr>
          <w:rStyle w:val="PagrindinistekstasDiagrama"/>
          <w:sz w:val="24"/>
          <w:szCs w:val="24"/>
          <w:lang w:val="lt-LT"/>
        </w:rPr>
        <w:t>į</w:t>
      </w:r>
      <w:r w:rsidRPr="00942789">
        <w:rPr>
          <w:rStyle w:val="PagrindinistekstasDiagrama"/>
          <w:sz w:val="24"/>
          <w:szCs w:val="24"/>
          <w:lang w:val="lt-LT"/>
        </w:rPr>
        <w:t>rengti gatvės apšvietimo  ir lietaus nuotekų tinklus. Remontuojamose gatvė</w:t>
      </w:r>
      <w:r w:rsidR="00182969">
        <w:rPr>
          <w:rStyle w:val="PagrindinistekstasDiagrama"/>
          <w:sz w:val="24"/>
          <w:szCs w:val="24"/>
          <w:lang w:val="lt-LT"/>
        </w:rPr>
        <w:t>se</w:t>
      </w:r>
      <w:r w:rsidRPr="00942789">
        <w:rPr>
          <w:rStyle w:val="PagrindinistekstasDiagrama"/>
          <w:sz w:val="24"/>
          <w:szCs w:val="24"/>
          <w:lang w:val="lt-LT"/>
        </w:rPr>
        <w:t xml:space="preserve"> numatoma įrengti 14 sankryž</w:t>
      </w:r>
      <w:r w:rsidR="00182969">
        <w:rPr>
          <w:rStyle w:val="PagrindinistekstasDiagrama"/>
          <w:sz w:val="24"/>
          <w:szCs w:val="24"/>
          <w:lang w:val="lt-LT"/>
        </w:rPr>
        <w:t>ų</w:t>
      </w:r>
      <w:r w:rsidRPr="00942789">
        <w:rPr>
          <w:rStyle w:val="PagrindinistekstasDiagrama"/>
          <w:sz w:val="24"/>
          <w:szCs w:val="24"/>
          <w:lang w:val="lt-LT"/>
        </w:rPr>
        <w:t xml:space="preserve"> su šalutinėmis gatvėmis bei įvažiavimus į kiemus ir įvairias teritorijas; numatomas gatvės horizontalusis ženklinimas, nauji kelio ženklai;</w:t>
      </w:r>
    </w:p>
    <w:p w:rsidR="00CC40D8" w:rsidRPr="00942789" w:rsidRDefault="00CC40D8" w:rsidP="00CC40D8">
      <w:pPr>
        <w:pStyle w:val="Pagrindinistekstas"/>
        <w:shd w:val="clear" w:color="auto" w:fill="auto"/>
        <w:tabs>
          <w:tab w:val="left" w:pos="708"/>
        </w:tabs>
        <w:spacing w:line="328" w:lineRule="exact"/>
        <w:ind w:firstLine="0"/>
        <w:jc w:val="both"/>
        <w:rPr>
          <w:sz w:val="24"/>
          <w:szCs w:val="24"/>
          <w:lang w:val="lt-LT"/>
        </w:rPr>
      </w:pPr>
    </w:p>
    <w:p w:rsidR="00CC40D8" w:rsidRPr="00942789" w:rsidRDefault="00CC40D8" w:rsidP="00493266">
      <w:pPr>
        <w:pStyle w:val="Pagrindinistekstas"/>
        <w:numPr>
          <w:ilvl w:val="0"/>
          <w:numId w:val="5"/>
        </w:numPr>
        <w:shd w:val="clear" w:color="auto" w:fill="auto"/>
        <w:tabs>
          <w:tab w:val="left" w:pos="708"/>
        </w:tabs>
        <w:spacing w:line="360" w:lineRule="auto"/>
        <w:ind w:left="740" w:right="20" w:hanging="360"/>
        <w:jc w:val="both"/>
        <w:rPr>
          <w:sz w:val="24"/>
          <w:szCs w:val="24"/>
          <w:lang w:val="lt-LT"/>
        </w:rPr>
      </w:pPr>
      <w:r w:rsidRPr="00942789">
        <w:rPr>
          <w:rStyle w:val="PagrindinistekstasDiagrama"/>
          <w:sz w:val="24"/>
          <w:szCs w:val="24"/>
          <w:lang w:val="lt-LT"/>
        </w:rPr>
        <w:t xml:space="preserve">ties pėsčiųjų perėjomis bus įrengti iškilūs, </w:t>
      </w:r>
      <w:smartTag w:uri="urn:schemas-microsoft-com:office:smarttags" w:element="metricconverter">
        <w:smartTagPr>
          <w:attr w:name="ProductID" w:val="0,08 m"/>
        </w:smartTagPr>
        <w:r w:rsidRPr="00942789">
          <w:rPr>
            <w:rStyle w:val="PagrindinistekstasDiagrama"/>
            <w:sz w:val="24"/>
            <w:szCs w:val="24"/>
            <w:lang w:val="lt-LT"/>
          </w:rPr>
          <w:t>0,08 m</w:t>
        </w:r>
      </w:smartTag>
      <w:r w:rsidRPr="00942789">
        <w:rPr>
          <w:rStyle w:val="PagrindinistekstasDiagrama"/>
          <w:sz w:val="24"/>
          <w:szCs w:val="24"/>
          <w:lang w:val="lt-LT"/>
        </w:rPr>
        <w:t xml:space="preserve"> aukščio, greičio mažinimo kalneliai iš asfaltbetonio mišinio ir įrengtas kryptinis apšvietimas;</w:t>
      </w:r>
    </w:p>
    <w:p w:rsidR="00CC40D8" w:rsidRPr="00942789" w:rsidRDefault="00CC40D8" w:rsidP="00CC40D8">
      <w:pPr>
        <w:pStyle w:val="Pagrindinistekstas"/>
        <w:shd w:val="clear" w:color="auto" w:fill="auto"/>
        <w:tabs>
          <w:tab w:val="left" w:pos="940"/>
        </w:tabs>
        <w:spacing w:line="317" w:lineRule="exact"/>
        <w:ind w:firstLine="0"/>
        <w:jc w:val="both"/>
        <w:rPr>
          <w:rStyle w:val="PagrindinistekstasDiagrama"/>
          <w:sz w:val="24"/>
          <w:szCs w:val="24"/>
          <w:lang w:val="lt-LT"/>
        </w:rPr>
      </w:pPr>
      <w:r w:rsidRPr="00942789">
        <w:rPr>
          <w:rStyle w:val="PagrindinistekstasDiagrama"/>
          <w:sz w:val="24"/>
          <w:szCs w:val="24"/>
          <w:lang w:val="lt-LT"/>
        </w:rPr>
        <w:t xml:space="preserve">        -</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gatvės bus remontuojamos pagal D2 kategorijos gatvės reikalavimus</w:t>
      </w:r>
      <w:r w:rsidR="0009642E">
        <w:rPr>
          <w:rStyle w:val="PagrindinistekstasDiagrama"/>
          <w:sz w:val="24"/>
          <w:szCs w:val="24"/>
          <w:lang w:val="lt-LT"/>
        </w:rPr>
        <w:t>.</w:t>
      </w:r>
    </w:p>
    <w:p w:rsidR="00B8023E" w:rsidRDefault="00B8023E" w:rsidP="00CC40D8">
      <w:pPr>
        <w:suppressAutoHyphens/>
        <w:spacing w:after="0" w:line="240" w:lineRule="auto"/>
        <w:rPr>
          <w:rFonts w:ascii="Times New Roman" w:hAnsi="Times New Roman"/>
          <w:b/>
          <w:sz w:val="24"/>
          <w:szCs w:val="24"/>
          <w:u w:val="single"/>
          <w:lang w:eastAsia="ar-SA"/>
        </w:rPr>
      </w:pPr>
    </w:p>
    <w:p w:rsidR="00FB08FC" w:rsidRDefault="00FB08FC" w:rsidP="00CC40D8">
      <w:pPr>
        <w:suppressAutoHyphens/>
        <w:spacing w:after="0" w:line="240" w:lineRule="auto"/>
        <w:rPr>
          <w:rFonts w:ascii="Times New Roman" w:hAnsi="Times New Roman"/>
          <w:b/>
          <w:sz w:val="24"/>
          <w:szCs w:val="24"/>
          <w:u w:val="single"/>
          <w:lang w:eastAsia="ar-SA"/>
        </w:rPr>
      </w:pPr>
    </w:p>
    <w:p w:rsidR="00FB08FC" w:rsidRDefault="00FB08FC" w:rsidP="00CC40D8">
      <w:pPr>
        <w:suppressAutoHyphens/>
        <w:spacing w:after="0" w:line="240" w:lineRule="auto"/>
        <w:rPr>
          <w:rFonts w:ascii="Times New Roman" w:hAnsi="Times New Roman"/>
          <w:b/>
          <w:sz w:val="24"/>
          <w:szCs w:val="24"/>
          <w:u w:val="single"/>
          <w:lang w:eastAsia="ar-SA"/>
        </w:rPr>
      </w:pPr>
    </w:p>
    <w:p w:rsidR="00FB08FC" w:rsidRDefault="00FB08FC" w:rsidP="00CC40D8">
      <w:pPr>
        <w:suppressAutoHyphens/>
        <w:spacing w:after="0" w:line="240" w:lineRule="auto"/>
        <w:rPr>
          <w:rFonts w:ascii="Times New Roman" w:hAnsi="Times New Roman"/>
          <w:b/>
          <w:sz w:val="24"/>
          <w:szCs w:val="24"/>
          <w:u w:val="single"/>
          <w:lang w:eastAsia="ar-SA"/>
        </w:rPr>
      </w:pPr>
    </w:p>
    <w:p w:rsidR="00FB08FC" w:rsidRPr="00942789" w:rsidRDefault="00FB08FC" w:rsidP="00CC40D8">
      <w:pPr>
        <w:suppressAutoHyphens/>
        <w:spacing w:after="0" w:line="240" w:lineRule="auto"/>
        <w:rPr>
          <w:rFonts w:ascii="Times New Roman" w:hAnsi="Times New Roman"/>
          <w:b/>
          <w:sz w:val="24"/>
          <w:szCs w:val="24"/>
          <w:u w:val="single"/>
          <w:lang w:eastAsia="ar-SA"/>
        </w:rPr>
      </w:pPr>
    </w:p>
    <w:p w:rsidR="00B8023E" w:rsidRPr="00942789" w:rsidRDefault="00FB08FC" w:rsidP="00B8023E">
      <w:pPr>
        <w:tabs>
          <w:tab w:val="left" w:pos="442"/>
        </w:tabs>
        <w:spacing w:after="0" w:line="240" w:lineRule="auto"/>
        <w:jc w:val="both"/>
        <w:rPr>
          <w:rFonts w:ascii="Times New Roman" w:hAnsi="Times New Roman"/>
          <w:sz w:val="20"/>
          <w:szCs w:val="20"/>
        </w:rPr>
      </w:pPr>
      <w:r>
        <w:rPr>
          <w:rFonts w:ascii="Times New Roman" w:hAnsi="Times New Roman"/>
          <w:b/>
          <w:sz w:val="24"/>
          <w:szCs w:val="24"/>
          <w:lang w:eastAsia="ar-SA"/>
        </w:rPr>
        <w:t>1.2.15</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Pasvalio miesto viešosios infrastruktūros plėtros II etapas</w:t>
      </w:r>
      <w:r w:rsidR="00B8023E" w:rsidRPr="00942789">
        <w:rPr>
          <w:rFonts w:ascii="Times New Roman" w:hAnsi="Times New Roman"/>
          <w:sz w:val="24"/>
          <w:szCs w:val="24"/>
        </w:rPr>
        <w:t xml:space="preserve"> </w:t>
      </w:r>
      <w:r w:rsidR="00B8023E" w:rsidRPr="00942789">
        <w:rPr>
          <w:rFonts w:ascii="Times New Roman" w:hAnsi="Times New Roman"/>
          <w:sz w:val="20"/>
          <w:szCs w:val="20"/>
        </w:rPr>
        <w:t>(</w:t>
      </w:r>
      <w:r w:rsidR="00B8023E" w:rsidRPr="00942789">
        <w:rPr>
          <w:rFonts w:ascii="Times New Roman" w:hAnsi="Times New Roman"/>
          <w:color w:val="000000"/>
          <w:sz w:val="20"/>
          <w:szCs w:val="20"/>
        </w:rPr>
        <w:t>Vilniaus gatvės (nuo Vytauto Didžiojo aikštės iki Taikos gatvės) dešinės pusės šaligatvių, gatvių dangos atnaujinimas, automobilių stovėjimo vietų įrengimas, apšvietimo ir lietaus nuotekų tinklų įrengimas, mažosios architektūros elementų atnaujinimas; Taikos gatvės dalies (nuo Vilniaus gatvės iki Gėlių gatvės) vienos pusės šaligatvių atnaujinimas; aplink stotį esančių šaligatvių dalies (nuo Panevėžio gatvės iki Turgaus gatvės ir Taikos gatvės) šaligatvio atnaujinimas)</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9"/>
        <w:gridCol w:w="1248"/>
        <w:gridCol w:w="5443"/>
        <w:gridCol w:w="9"/>
        <w:gridCol w:w="1665"/>
      </w:tblGrid>
      <w:tr w:rsidR="002A1DB7" w:rsidRPr="00942789" w:rsidTr="002A1DB7">
        <w:tc>
          <w:tcPr>
            <w:tcW w:w="567" w:type="pct"/>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2A1DB7" w:rsidRPr="00942789" w:rsidTr="002A1DB7">
        <w:tc>
          <w:tcPr>
            <w:tcW w:w="567" w:type="pct"/>
          </w:tcPr>
          <w:p w:rsidR="002A1DB7" w:rsidRPr="00942789" w:rsidRDefault="002A1DB7" w:rsidP="00691F1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w:t>
            </w:r>
            <w:r w:rsidR="00C86795">
              <w:rPr>
                <w:rFonts w:ascii="Times New Roman" w:hAnsi="Times New Roman"/>
                <w:sz w:val="24"/>
                <w:szCs w:val="24"/>
                <w:lang w:eastAsia="ar-SA"/>
              </w:rPr>
              <w:t>6</w:t>
            </w:r>
          </w:p>
        </w:tc>
        <w:tc>
          <w:tcPr>
            <w:tcW w:w="482" w:type="pct"/>
          </w:tcPr>
          <w:p w:rsidR="002A1DB7" w:rsidRPr="00942789" w:rsidRDefault="002A1DB7" w:rsidP="00691F1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w:t>
            </w:r>
            <w:r w:rsidR="00C86795">
              <w:rPr>
                <w:rFonts w:ascii="Times New Roman" w:hAnsi="Times New Roman"/>
                <w:sz w:val="24"/>
                <w:szCs w:val="24"/>
                <w:lang w:eastAsia="ar-SA"/>
              </w:rPr>
              <w:t>7</w:t>
            </w:r>
          </w:p>
        </w:tc>
        <w:tc>
          <w:tcPr>
            <w:tcW w:w="482" w:type="pct"/>
          </w:tcPr>
          <w:p w:rsidR="002A1DB7" w:rsidRPr="00942789" w:rsidRDefault="002A1DB7" w:rsidP="002A1DB7">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8735E3" w:rsidRPr="00942789">
              <w:rPr>
                <w:rFonts w:ascii="Times New Roman" w:hAnsi="Times New Roman"/>
                <w:sz w:val="24"/>
                <w:szCs w:val="24"/>
                <w:lang w:eastAsia="ar-SA"/>
              </w:rPr>
              <w:t>as</w:t>
            </w:r>
            <w:r w:rsidRPr="00942789">
              <w:rPr>
                <w:rFonts w:ascii="Times New Roman" w:hAnsi="Times New Roman"/>
                <w:sz w:val="24"/>
                <w:szCs w:val="24"/>
                <w:lang w:eastAsia="ar-SA"/>
              </w:rPr>
              <w:t>RSA</w:t>
            </w:r>
            <w:proofErr w:type="spellEnd"/>
          </w:p>
        </w:tc>
        <w:tc>
          <w:tcPr>
            <w:tcW w:w="580" w:type="pct"/>
          </w:tcPr>
          <w:p w:rsidR="002A1DB7" w:rsidRPr="00942789" w:rsidRDefault="002A1DB7" w:rsidP="002A1DB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31" w:type="pct"/>
          </w:tcPr>
          <w:p w:rsidR="002A1DB7" w:rsidRPr="00942789" w:rsidRDefault="002A1DB7" w:rsidP="002A1DB7">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80" w:type="pct"/>
          </w:tcPr>
          <w:p w:rsidR="002A1DB7" w:rsidRPr="00942789" w:rsidRDefault="002A1DB7" w:rsidP="002A1DB7">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578" w:type="pct"/>
            <w:gridSpan w:val="2"/>
            <w:vAlign w:val="center"/>
          </w:tcPr>
          <w:p w:rsidR="002A1DB7" w:rsidRPr="00942789" w:rsidRDefault="002A1DB7" w:rsidP="002A1DB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1.2.15</w:t>
      </w:r>
      <w:r w:rsidR="00B8023E" w:rsidRPr="00942789">
        <w:rPr>
          <w:rFonts w:ascii="Times New Roman" w:hAnsi="Times New Roman"/>
          <w:b/>
          <w:sz w:val="24"/>
          <w:szCs w:val="24"/>
          <w:lang w:eastAsia="ar-SA"/>
        </w:rPr>
        <w:t>v Veiksmo lėšų poreiki</w:t>
      </w:r>
      <w:r w:rsidR="002A1DB7"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93"/>
        <w:gridCol w:w="8"/>
        <w:gridCol w:w="1407"/>
        <w:gridCol w:w="9"/>
        <w:gridCol w:w="1409"/>
        <w:gridCol w:w="8"/>
        <w:gridCol w:w="1683"/>
        <w:gridCol w:w="17"/>
        <w:gridCol w:w="1264"/>
        <w:gridCol w:w="11"/>
        <w:gridCol w:w="1701"/>
        <w:gridCol w:w="1280"/>
        <w:gridCol w:w="1418"/>
        <w:gridCol w:w="1134"/>
        <w:gridCol w:w="1701"/>
      </w:tblGrid>
      <w:tr w:rsidR="002A1DB7" w:rsidRPr="00942789" w:rsidTr="002A1DB7">
        <w:trPr>
          <w:trHeight w:val="645"/>
        </w:trPr>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4"/>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3" w:type="dxa"/>
            <w:gridSpan w:val="4"/>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8" w:type="dxa"/>
            <w:gridSpan w:val="3"/>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2A1DB7" w:rsidRPr="00942789" w:rsidTr="002A1DB7">
        <w:trPr>
          <w:trHeight w:val="900"/>
        </w:trPr>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p>
        </w:tc>
        <w:tc>
          <w:tcPr>
            <w:tcW w:w="1416"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8"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0" w:type="dxa"/>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p>
        </w:tc>
      </w:tr>
      <w:tr w:rsidR="00B8023E" w:rsidRPr="00942789" w:rsidTr="002A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w:t>
            </w:r>
            <w:r w:rsidR="00047291" w:rsidRPr="00942789">
              <w:rPr>
                <w:rFonts w:ascii="Times New Roman" w:hAnsi="Times New Roman"/>
                <w:color w:val="000000"/>
                <w:sz w:val="24"/>
                <w:szCs w:val="24"/>
                <w:lang w:eastAsia="lt-LT"/>
              </w:rPr>
              <w:t>34 43</w:t>
            </w:r>
            <w:r w:rsidR="001D7D9A" w:rsidRPr="00942789">
              <w:rPr>
                <w:rFonts w:ascii="Times New Roman" w:hAnsi="Times New Roman"/>
                <w:color w:val="000000"/>
                <w:sz w:val="24"/>
                <w:szCs w:val="24"/>
                <w:lang w:eastAsia="lt-LT"/>
              </w:rPr>
              <w:t>3</w:t>
            </w:r>
          </w:p>
        </w:tc>
        <w:tc>
          <w:tcPr>
            <w:tcW w:w="1417"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32 558</w:t>
            </w:r>
          </w:p>
        </w:tc>
        <w:tc>
          <w:tcPr>
            <w:tcW w:w="1418"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32 558</w:t>
            </w:r>
          </w:p>
        </w:tc>
        <w:tc>
          <w:tcPr>
            <w:tcW w:w="1701" w:type="dxa"/>
            <w:gridSpan w:val="2"/>
          </w:tcPr>
          <w:p w:rsidR="00B8023E" w:rsidRPr="00942789" w:rsidRDefault="0004729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32 878</w:t>
            </w:r>
          </w:p>
        </w:tc>
        <w:tc>
          <w:tcPr>
            <w:tcW w:w="1275" w:type="dxa"/>
            <w:gridSpan w:val="2"/>
          </w:tcPr>
          <w:p w:rsidR="00B8023E" w:rsidRPr="00942789" w:rsidRDefault="0004729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32 878</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701" w:type="dxa"/>
          </w:tcPr>
          <w:p w:rsidR="00B8023E" w:rsidRPr="00942789" w:rsidRDefault="0004729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368 997</w:t>
            </w:r>
          </w:p>
        </w:tc>
      </w:tr>
    </w:tbl>
    <w:p w:rsidR="00F96531" w:rsidRPr="00942789" w:rsidRDefault="00F96531" w:rsidP="00B8023E">
      <w:pPr>
        <w:suppressAutoHyphens/>
        <w:spacing w:after="0" w:line="240" w:lineRule="auto"/>
        <w:rPr>
          <w:rFonts w:ascii="Times New Roman" w:hAnsi="Times New Roman"/>
          <w:b/>
          <w:sz w:val="24"/>
          <w:szCs w:val="24"/>
          <w:u w:val="single"/>
          <w:lang w:eastAsia="ar-SA"/>
        </w:rPr>
      </w:pPr>
    </w:p>
    <w:p w:rsidR="00BB2AF7" w:rsidRPr="00942789" w:rsidRDefault="00BB2AF7" w:rsidP="00B8023E">
      <w:pPr>
        <w:suppressAutoHyphens/>
        <w:spacing w:after="0" w:line="240" w:lineRule="auto"/>
        <w:rPr>
          <w:rFonts w:ascii="Times New Roman" w:hAnsi="Times New Roman"/>
          <w:b/>
          <w:sz w:val="24"/>
          <w:szCs w:val="24"/>
          <w:lang w:eastAsia="ar-SA"/>
        </w:rPr>
      </w:pPr>
    </w:p>
    <w:p w:rsidR="00B8023E" w:rsidRPr="00942789" w:rsidRDefault="00BB2AF7" w:rsidP="00B8023E">
      <w:pPr>
        <w:suppressAutoHyphens/>
        <w:spacing w:after="0" w:line="240" w:lineRule="auto"/>
        <w:rPr>
          <w:rFonts w:ascii="Times New Roman" w:hAnsi="Times New Roman"/>
          <w:b/>
          <w:sz w:val="24"/>
          <w:szCs w:val="24"/>
          <w:lang w:eastAsia="ar-SA"/>
        </w:rPr>
      </w:pPr>
      <w:r w:rsidRPr="00FB08FC">
        <w:rPr>
          <w:rFonts w:ascii="Times New Roman" w:hAnsi="Times New Roman"/>
          <w:b/>
          <w:sz w:val="24"/>
          <w:szCs w:val="24"/>
          <w:lang w:eastAsia="ar-SA"/>
        </w:rPr>
        <w:t>1</w:t>
      </w:r>
      <w:r w:rsidR="00FB08FC" w:rsidRPr="00FB08FC">
        <w:rPr>
          <w:rFonts w:ascii="Times New Roman" w:hAnsi="Times New Roman"/>
          <w:b/>
          <w:sz w:val="24"/>
          <w:szCs w:val="24"/>
          <w:lang w:eastAsia="ar-SA"/>
        </w:rPr>
        <w:t>.2.16</w:t>
      </w:r>
      <w:r w:rsidR="00B8023E" w:rsidRPr="00FB08FC">
        <w:rPr>
          <w:rFonts w:ascii="Times New Roman" w:hAnsi="Times New Roman"/>
          <w:b/>
          <w:sz w:val="24"/>
          <w:szCs w:val="24"/>
          <w:lang w:eastAsia="ar-SA"/>
        </w:rPr>
        <w:t xml:space="preserve">v Veiksmas: </w:t>
      </w:r>
      <w:r w:rsidR="00B8023E" w:rsidRPr="00FB08FC">
        <w:rPr>
          <w:rFonts w:ascii="Times New Roman" w:hAnsi="Times New Roman"/>
          <w:b/>
          <w:sz w:val="24"/>
          <w:szCs w:val="24"/>
        </w:rPr>
        <w:t xml:space="preserve">Pasvalio krašto muziejus </w:t>
      </w:r>
      <w:r w:rsidR="0009642E" w:rsidRPr="00FB08FC">
        <w:rPr>
          <w:rFonts w:ascii="Times New Roman" w:hAnsi="Times New Roman"/>
          <w:b/>
          <w:sz w:val="24"/>
          <w:szCs w:val="24"/>
        </w:rPr>
        <w:t>–</w:t>
      </w:r>
      <w:r w:rsidR="00B8023E" w:rsidRPr="00FB08FC">
        <w:rPr>
          <w:rFonts w:ascii="Times New Roman" w:hAnsi="Times New Roman"/>
          <w:b/>
          <w:sz w:val="24"/>
          <w:szCs w:val="24"/>
        </w:rPr>
        <w:t xml:space="preserve"> modernus kultūros populiarinimo, edukacijos ir relaksacijos centras</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486643" w:rsidRPr="00942789" w:rsidTr="00486643">
        <w:tc>
          <w:tcPr>
            <w:tcW w:w="567" w:type="pct"/>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lastRenderedPageBreak/>
              <w:t>Pradžia (metai)</w:t>
            </w:r>
          </w:p>
        </w:tc>
        <w:tc>
          <w:tcPr>
            <w:tcW w:w="482" w:type="pct"/>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9C71E9" w:rsidRPr="00942789" w:rsidTr="007B5B99">
        <w:tc>
          <w:tcPr>
            <w:tcW w:w="567"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PasRSA</w:t>
            </w:r>
            <w:proofErr w:type="spellEnd"/>
          </w:p>
        </w:tc>
        <w:tc>
          <w:tcPr>
            <w:tcW w:w="578"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KM</w:t>
            </w:r>
          </w:p>
        </w:tc>
        <w:tc>
          <w:tcPr>
            <w:tcW w:w="433" w:type="pct"/>
            <w:gridSpan w:val="2"/>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80"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578" w:type="pct"/>
            <w:gridSpan w:val="2"/>
            <w:vAlign w:val="center"/>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1.2.16</w:t>
      </w:r>
      <w:r w:rsidR="00B8023E" w:rsidRPr="00942789">
        <w:rPr>
          <w:rFonts w:ascii="Times New Roman" w:hAnsi="Times New Roman"/>
          <w:b/>
          <w:sz w:val="24"/>
          <w:szCs w:val="24"/>
          <w:lang w:eastAsia="ar-SA"/>
        </w:rPr>
        <w:t>v Veiksmo lėšų poreiki</w:t>
      </w:r>
      <w:r w:rsidR="004F2CD0" w:rsidRPr="00942789">
        <w:rPr>
          <w:rFonts w:ascii="Times New Roman" w:hAnsi="Times New Roman"/>
          <w:b/>
          <w:sz w:val="24"/>
          <w:szCs w:val="24"/>
          <w:lang w:eastAsia="ar-SA"/>
        </w:rPr>
        <w:t xml:space="preserve">s ir finansavimo šaltiniai </w:t>
      </w:r>
    </w:p>
    <w:tbl>
      <w:tblPr>
        <w:tblW w:w="14744" w:type="dxa"/>
        <w:tblInd w:w="-34" w:type="dxa"/>
        <w:tblLayout w:type="fixed"/>
        <w:tblLook w:val="04A0" w:firstRow="1" w:lastRow="0" w:firstColumn="1" w:lastColumn="0" w:noHBand="0" w:noVBand="1"/>
      </w:tblPr>
      <w:tblGrid>
        <w:gridCol w:w="1691"/>
        <w:gridCol w:w="10"/>
        <w:gridCol w:w="1401"/>
        <w:gridCol w:w="15"/>
        <w:gridCol w:w="1401"/>
        <w:gridCol w:w="16"/>
        <w:gridCol w:w="1675"/>
        <w:gridCol w:w="25"/>
        <w:gridCol w:w="1256"/>
        <w:gridCol w:w="19"/>
        <w:gridCol w:w="1701"/>
        <w:gridCol w:w="1280"/>
        <w:gridCol w:w="1418"/>
        <w:gridCol w:w="1134"/>
        <w:gridCol w:w="1702"/>
      </w:tblGrid>
      <w:tr w:rsidR="004F2CD0" w:rsidRPr="00942789" w:rsidTr="004F2CD0">
        <w:trPr>
          <w:trHeight w:val="645"/>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3"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6" w:type="dxa"/>
            <w:gridSpan w:val="3"/>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4F2CD0" w:rsidRPr="00942789" w:rsidTr="004F2CD0">
        <w:trPr>
          <w:trHeight w:val="900"/>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16"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0"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r>
      <w:tr w:rsidR="004F2CD0" w:rsidRPr="00942789" w:rsidTr="004F2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337 51</w:t>
            </w:r>
            <w:r w:rsidR="00EE068D" w:rsidRPr="00942789">
              <w:rPr>
                <w:rFonts w:ascii="Times New Roman" w:hAnsi="Times New Roman"/>
                <w:color w:val="000000"/>
                <w:sz w:val="24"/>
                <w:szCs w:val="24"/>
                <w:lang w:eastAsia="lt-LT"/>
              </w:rPr>
              <w:t>0</w:t>
            </w:r>
          </w:p>
        </w:tc>
        <w:tc>
          <w:tcPr>
            <w:tcW w:w="1417" w:type="dxa"/>
            <w:gridSpan w:val="2"/>
            <w:noWrap/>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gridSpan w:val="2"/>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50 626</w:t>
            </w:r>
          </w:p>
        </w:tc>
        <w:tc>
          <w:tcPr>
            <w:tcW w:w="1275" w:type="dxa"/>
            <w:gridSpan w:val="2"/>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50 626</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2" w:type="dxa"/>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286 88</w:t>
            </w:r>
            <w:r w:rsidR="00EE068D" w:rsidRPr="00942789">
              <w:rPr>
                <w:rFonts w:ascii="Times New Roman" w:hAnsi="Times New Roman"/>
                <w:color w:val="000000"/>
                <w:sz w:val="24"/>
                <w:szCs w:val="24"/>
                <w:lang w:eastAsia="lt-LT"/>
              </w:rPr>
              <w:t>4</w:t>
            </w:r>
          </w:p>
        </w:tc>
      </w:tr>
    </w:tbl>
    <w:p w:rsidR="00B8023E" w:rsidRPr="00942789" w:rsidRDefault="00B8023E" w:rsidP="00B8023E">
      <w:pPr>
        <w:spacing w:after="0" w:line="240" w:lineRule="auto"/>
        <w:rPr>
          <w:rFonts w:ascii="Times New Roman" w:hAnsi="Times New Roman"/>
          <w:sz w:val="24"/>
          <w:szCs w:val="24"/>
        </w:rPr>
      </w:pPr>
    </w:p>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1.2.17</w:t>
      </w:r>
      <w:r w:rsidR="00B8023E" w:rsidRPr="00942789">
        <w:rPr>
          <w:rFonts w:ascii="Times New Roman" w:hAnsi="Times New Roman"/>
          <w:b/>
          <w:sz w:val="24"/>
          <w:szCs w:val="24"/>
          <w:lang w:eastAsia="ar-SA"/>
        </w:rPr>
        <w:t>v Veiksmas:</w:t>
      </w:r>
      <w:r w:rsidR="00B8023E" w:rsidRPr="00942789">
        <w:rPr>
          <w:rFonts w:ascii="Times New Roman" w:hAnsi="Times New Roman"/>
          <w:sz w:val="24"/>
          <w:szCs w:val="24"/>
        </w:rPr>
        <w:t xml:space="preserve"> </w:t>
      </w:r>
      <w:r w:rsidR="00B8023E" w:rsidRPr="00942789">
        <w:rPr>
          <w:rFonts w:ascii="Times New Roman" w:hAnsi="Times New Roman"/>
          <w:b/>
          <w:sz w:val="24"/>
          <w:szCs w:val="24"/>
        </w:rPr>
        <w:t>Vaikų ir jaunimo neformalaus ugdymosi galimybių plėtra Pasvalio muzikos mokykloje su dailės skyriumi ir dvylikoje Pasvalio rajono Universalių daugiafunkcių centrų</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4F2CD0" w:rsidRPr="00942789" w:rsidTr="004F2CD0">
        <w:tc>
          <w:tcPr>
            <w:tcW w:w="567" w:type="pct"/>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4F2CD0" w:rsidRPr="00942789" w:rsidTr="004F2CD0">
        <w:tc>
          <w:tcPr>
            <w:tcW w:w="567"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2015</w:t>
            </w:r>
          </w:p>
        </w:tc>
        <w:tc>
          <w:tcPr>
            <w:tcW w:w="482"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2020</w:t>
            </w:r>
          </w:p>
        </w:tc>
        <w:tc>
          <w:tcPr>
            <w:tcW w:w="482"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8735E3" w:rsidRPr="00942789">
              <w:rPr>
                <w:rFonts w:ascii="Times New Roman" w:hAnsi="Times New Roman"/>
                <w:sz w:val="24"/>
                <w:szCs w:val="24"/>
                <w:lang w:eastAsia="ar-SA"/>
              </w:rPr>
              <w:t>as</w:t>
            </w:r>
            <w:r w:rsidRPr="00942789">
              <w:rPr>
                <w:rFonts w:ascii="Times New Roman" w:hAnsi="Times New Roman"/>
                <w:sz w:val="24"/>
                <w:szCs w:val="24"/>
                <w:lang w:eastAsia="ar-SA"/>
              </w:rPr>
              <w:t>RSA</w:t>
            </w:r>
            <w:proofErr w:type="spellEnd"/>
          </w:p>
        </w:tc>
        <w:tc>
          <w:tcPr>
            <w:tcW w:w="578"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ŠMM</w:t>
            </w:r>
          </w:p>
        </w:tc>
        <w:tc>
          <w:tcPr>
            <w:tcW w:w="433" w:type="pct"/>
            <w:gridSpan w:val="2"/>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9.1.3.</w:t>
            </w:r>
          </w:p>
        </w:tc>
        <w:tc>
          <w:tcPr>
            <w:tcW w:w="1880"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bendrojo ugdymo ir neformaliojo švietimo įstaigų (ypač vykdančių ikimokyklinio ir priešmokyklinio ugdymo programas) tinklo veiklos efektyvumą</w:t>
            </w:r>
          </w:p>
        </w:tc>
        <w:tc>
          <w:tcPr>
            <w:tcW w:w="578" w:type="pct"/>
            <w:gridSpan w:val="2"/>
            <w:vAlign w:val="center"/>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FB08FC" w:rsidP="00B8023E">
      <w:pPr>
        <w:suppressAutoHyphens/>
        <w:spacing w:after="0" w:line="240" w:lineRule="auto"/>
        <w:rPr>
          <w:rFonts w:ascii="Times New Roman" w:hAnsi="Times New Roman"/>
          <w:b/>
          <w:sz w:val="24"/>
          <w:szCs w:val="24"/>
          <w:u w:val="single"/>
          <w:lang w:eastAsia="ar-SA"/>
        </w:rPr>
      </w:pPr>
      <w:r>
        <w:rPr>
          <w:rFonts w:ascii="Times New Roman" w:hAnsi="Times New Roman"/>
          <w:b/>
          <w:sz w:val="24"/>
          <w:szCs w:val="24"/>
          <w:u w:val="single"/>
          <w:lang w:eastAsia="ar-SA"/>
        </w:rPr>
        <w:t>1.2.17</w:t>
      </w:r>
      <w:r w:rsidR="00B8023E" w:rsidRPr="00942789">
        <w:rPr>
          <w:rFonts w:ascii="Times New Roman" w:hAnsi="Times New Roman"/>
          <w:b/>
          <w:sz w:val="24"/>
          <w:szCs w:val="24"/>
          <w:u w:val="single"/>
          <w:lang w:eastAsia="ar-SA"/>
        </w:rPr>
        <w:t>v Veiksmo lėšų poreiki</w:t>
      </w:r>
      <w:r w:rsidR="004F2CD0" w:rsidRPr="00942789">
        <w:rPr>
          <w:rFonts w:ascii="Times New Roman" w:hAnsi="Times New Roman"/>
          <w:b/>
          <w:sz w:val="24"/>
          <w:szCs w:val="24"/>
          <w:u w:val="single"/>
          <w:lang w:eastAsia="ar-SA"/>
        </w:rPr>
        <w:t xml:space="preserve">s ir finansavimo šaltiniai </w:t>
      </w:r>
    </w:p>
    <w:tbl>
      <w:tblPr>
        <w:tblW w:w="14743" w:type="dxa"/>
        <w:tblInd w:w="-34" w:type="dxa"/>
        <w:tblLayout w:type="fixed"/>
        <w:tblLook w:val="04A0" w:firstRow="1" w:lastRow="0" w:firstColumn="1" w:lastColumn="0" w:noHBand="0" w:noVBand="1"/>
      </w:tblPr>
      <w:tblGrid>
        <w:gridCol w:w="1692"/>
        <w:gridCol w:w="10"/>
        <w:gridCol w:w="1402"/>
        <w:gridCol w:w="15"/>
        <w:gridCol w:w="1402"/>
        <w:gridCol w:w="16"/>
        <w:gridCol w:w="1676"/>
        <w:gridCol w:w="25"/>
        <w:gridCol w:w="1275"/>
        <w:gridCol w:w="1701"/>
        <w:gridCol w:w="1276"/>
        <w:gridCol w:w="1418"/>
        <w:gridCol w:w="1134"/>
        <w:gridCol w:w="1701"/>
      </w:tblGrid>
      <w:tr w:rsidR="004F2CD0" w:rsidRPr="00942789" w:rsidTr="004F2CD0">
        <w:trPr>
          <w:trHeight w:val="645"/>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lastRenderedPageBreak/>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2"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4F2CD0" w:rsidRPr="00942789" w:rsidTr="004F2CD0">
        <w:trPr>
          <w:trHeight w:val="900"/>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r>
      <w:tr w:rsidR="00EE068D" w:rsidRPr="00942789" w:rsidTr="004F2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223 303</w:t>
            </w:r>
          </w:p>
        </w:tc>
        <w:tc>
          <w:tcPr>
            <w:tcW w:w="1417" w:type="dxa"/>
            <w:gridSpan w:val="2"/>
            <w:noWrap/>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gridSpan w:val="2"/>
          </w:tcPr>
          <w:p w:rsidR="00EE068D" w:rsidRPr="00942789" w:rsidRDefault="00EE068D" w:rsidP="00493266">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33 495</w:t>
            </w:r>
          </w:p>
        </w:tc>
        <w:tc>
          <w:tcPr>
            <w:tcW w:w="1275" w:type="dxa"/>
          </w:tcPr>
          <w:p w:rsidR="00EE068D" w:rsidRPr="00942789" w:rsidRDefault="00EE068D" w:rsidP="00493266">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33 495</w:t>
            </w:r>
          </w:p>
        </w:tc>
        <w:tc>
          <w:tcPr>
            <w:tcW w:w="1701" w:type="dxa"/>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189 808</w:t>
            </w:r>
          </w:p>
        </w:tc>
      </w:tr>
    </w:tbl>
    <w:p w:rsidR="00B8023E" w:rsidRPr="00942789" w:rsidRDefault="00B8023E" w:rsidP="00B8023E">
      <w:pPr>
        <w:spacing w:after="0" w:line="240" w:lineRule="auto"/>
        <w:rPr>
          <w:rFonts w:ascii="Times New Roman" w:hAnsi="Times New Roman"/>
          <w:sz w:val="24"/>
          <w:szCs w:val="24"/>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906512" w:rsidRPr="00942789" w:rsidRDefault="00B8023E" w:rsidP="009438F8">
      <w:pPr>
        <w:spacing w:after="0"/>
        <w:rPr>
          <w:rFonts w:ascii="Times New Roman" w:hAnsi="Times New Roman"/>
          <w:sz w:val="18"/>
          <w:szCs w:val="18"/>
          <w:u w:val="single"/>
          <w:lang w:eastAsia="ar-SA"/>
        </w:rPr>
      </w:pPr>
      <w:r w:rsidRPr="00942789">
        <w:rPr>
          <w:rFonts w:ascii="Times New Roman" w:hAnsi="Times New Roman"/>
          <w:b/>
          <w:sz w:val="24"/>
          <w:szCs w:val="24"/>
          <w:lang w:eastAsia="ar-SA"/>
        </w:rPr>
        <w:t>1.2.</w:t>
      </w:r>
      <w:r w:rsidR="00FB08FC">
        <w:rPr>
          <w:rFonts w:ascii="Times New Roman" w:hAnsi="Times New Roman"/>
          <w:b/>
          <w:sz w:val="24"/>
          <w:szCs w:val="24"/>
          <w:lang w:eastAsia="ar-SA"/>
        </w:rPr>
        <w:t>18</w:t>
      </w:r>
      <w:r w:rsidRPr="00942789">
        <w:rPr>
          <w:rFonts w:ascii="Times New Roman" w:hAnsi="Times New Roman"/>
          <w:b/>
          <w:sz w:val="24"/>
          <w:szCs w:val="24"/>
          <w:lang w:eastAsia="ar-SA"/>
        </w:rPr>
        <w:t>v Veiksmas:</w:t>
      </w:r>
      <w:r w:rsidRPr="00942789">
        <w:rPr>
          <w:rFonts w:ascii="Times New Roman" w:hAnsi="Times New Roman"/>
          <w:sz w:val="24"/>
          <w:szCs w:val="24"/>
        </w:rPr>
        <w:t xml:space="preserve"> </w:t>
      </w:r>
      <w:r w:rsidR="00906512" w:rsidRPr="00942789">
        <w:rPr>
          <w:rFonts w:ascii="Times New Roman" w:hAnsi="Times New Roman"/>
          <w:b/>
          <w:sz w:val="24"/>
          <w:szCs w:val="24"/>
        </w:rPr>
        <w:t xml:space="preserve">Dviračių transporto infrastruktūros plėtra Pasvalio mieste </w:t>
      </w:r>
      <w:r w:rsidR="009438F8" w:rsidRPr="00942789">
        <w:rPr>
          <w:rFonts w:ascii="Times New Roman" w:hAnsi="Times New Roman"/>
          <w:sz w:val="24"/>
          <w:szCs w:val="24"/>
          <w:u w:val="single"/>
        </w:rPr>
        <w:t>(</w:t>
      </w:r>
      <w:r w:rsidR="009438F8" w:rsidRPr="00942789">
        <w:rPr>
          <w:rFonts w:ascii="Times New Roman" w:hAnsi="Times New Roman"/>
          <w:sz w:val="24"/>
          <w:szCs w:val="24"/>
        </w:rPr>
        <w:t>Dviračių takų Pasvalio miesto Taikos ir</w:t>
      </w:r>
      <w:proofErr w:type="gramStart"/>
      <w:r w:rsidR="009438F8" w:rsidRPr="00942789">
        <w:rPr>
          <w:rFonts w:ascii="Times New Roman" w:hAnsi="Times New Roman"/>
          <w:sz w:val="24"/>
          <w:szCs w:val="24"/>
        </w:rPr>
        <w:t xml:space="preserve">  </w:t>
      </w:r>
      <w:proofErr w:type="gramEnd"/>
      <w:r w:rsidR="009438F8" w:rsidRPr="00942789">
        <w:rPr>
          <w:rFonts w:ascii="Times New Roman" w:hAnsi="Times New Roman"/>
          <w:sz w:val="24"/>
          <w:szCs w:val="24"/>
        </w:rPr>
        <w:t>Mūšos  gatvėse įrengimas</w:t>
      </w:r>
      <w:r w:rsidR="000F18C4">
        <w:rPr>
          <w:rFonts w:ascii="Times New Roman" w:hAnsi="Times New Roman"/>
          <w:sz w:val="24"/>
          <w:szCs w:val="24"/>
        </w:rPr>
        <w:t>,</w:t>
      </w:r>
      <w:r w:rsidR="009438F8" w:rsidRPr="00942789">
        <w:rPr>
          <w:rFonts w:ascii="Times New Roman" w:hAnsi="Times New Roman"/>
          <w:sz w:val="24"/>
          <w:szCs w:val="24"/>
        </w:rPr>
        <w:t xml:space="preserve"> sužymėjimas ir techninės dokumentacijos parengimas. Projekto metu numatoma įrengti – dviračių takus Taikos (650 m) ir Mūšos gatvėse (320 m). Minėtų takų atkarpos leis sujungti nuo priemiestinių </w:t>
      </w:r>
      <w:proofErr w:type="spellStart"/>
      <w:r w:rsidR="009438F8" w:rsidRPr="00942789">
        <w:rPr>
          <w:rFonts w:ascii="Times New Roman" w:hAnsi="Times New Roman"/>
          <w:sz w:val="24"/>
          <w:szCs w:val="24"/>
        </w:rPr>
        <w:t>Diliauskų</w:t>
      </w:r>
      <w:proofErr w:type="spellEnd"/>
      <w:r w:rsidR="009438F8" w:rsidRPr="00942789">
        <w:rPr>
          <w:rFonts w:ascii="Times New Roman" w:hAnsi="Times New Roman"/>
          <w:sz w:val="24"/>
          <w:szCs w:val="24"/>
        </w:rPr>
        <w:t xml:space="preserve"> ir Aukštikalnių sodų gyvenviečių link Pasvalio miesto ribų nutiestus pėsčiųjų </w:t>
      </w:r>
      <w:r w:rsidR="00120898">
        <w:rPr>
          <w:rFonts w:ascii="Times New Roman" w:hAnsi="Times New Roman"/>
          <w:sz w:val="24"/>
          <w:szCs w:val="24"/>
        </w:rPr>
        <w:t xml:space="preserve">ir </w:t>
      </w:r>
      <w:r w:rsidR="009438F8" w:rsidRPr="00942789">
        <w:rPr>
          <w:rFonts w:ascii="Times New Roman" w:hAnsi="Times New Roman"/>
          <w:sz w:val="24"/>
          <w:szCs w:val="24"/>
        </w:rPr>
        <w:t>dviračių takus su Pasvalio m. centru.  Projekto rezultatais galės pasinaudoti</w:t>
      </w:r>
      <w:proofErr w:type="gramStart"/>
      <w:r w:rsidR="009438F8" w:rsidRPr="00942789">
        <w:rPr>
          <w:rFonts w:ascii="Times New Roman" w:hAnsi="Times New Roman"/>
          <w:sz w:val="24"/>
          <w:szCs w:val="24"/>
        </w:rPr>
        <w:t xml:space="preserve">  </w:t>
      </w:r>
      <w:proofErr w:type="gramEnd"/>
      <w:r w:rsidR="009438F8" w:rsidRPr="00942789">
        <w:rPr>
          <w:rFonts w:ascii="Times New Roman" w:hAnsi="Times New Roman"/>
          <w:sz w:val="24"/>
          <w:szCs w:val="24"/>
        </w:rPr>
        <w:t xml:space="preserve">apie 8000 Pasvalio ir Pasvalio rajono gyventojų)  </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4F2CD0" w:rsidRPr="00942789" w:rsidTr="004F2CD0">
        <w:tc>
          <w:tcPr>
            <w:tcW w:w="567" w:type="pct"/>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4F2CD0" w:rsidRPr="00942789" w:rsidTr="004F2CD0">
        <w:tc>
          <w:tcPr>
            <w:tcW w:w="567"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2020</w:t>
            </w:r>
          </w:p>
        </w:tc>
        <w:tc>
          <w:tcPr>
            <w:tcW w:w="482"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8735E3" w:rsidRPr="00942789">
              <w:rPr>
                <w:rFonts w:ascii="Times New Roman" w:hAnsi="Times New Roman"/>
                <w:sz w:val="24"/>
                <w:szCs w:val="24"/>
                <w:lang w:eastAsia="ar-SA"/>
              </w:rPr>
              <w:t>as</w:t>
            </w:r>
            <w:r w:rsidRPr="00942789">
              <w:rPr>
                <w:rFonts w:ascii="Times New Roman" w:hAnsi="Times New Roman"/>
                <w:sz w:val="24"/>
                <w:szCs w:val="24"/>
                <w:lang w:eastAsia="ar-SA"/>
              </w:rPr>
              <w:t>RSA</w:t>
            </w:r>
            <w:proofErr w:type="spellEnd"/>
          </w:p>
        </w:tc>
        <w:tc>
          <w:tcPr>
            <w:tcW w:w="578"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80"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8" w:type="pct"/>
            <w:gridSpan w:val="2"/>
            <w:vAlign w:val="center"/>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906512" w:rsidRPr="00942789" w:rsidRDefault="00FB08FC" w:rsidP="00906512">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1.2.18</w:t>
      </w:r>
      <w:r w:rsidR="00906512" w:rsidRPr="00942789">
        <w:rPr>
          <w:rFonts w:ascii="Times New Roman" w:hAnsi="Times New Roman"/>
          <w:b/>
          <w:sz w:val="24"/>
          <w:szCs w:val="24"/>
          <w:lang w:eastAsia="ar-SA"/>
        </w:rPr>
        <w:t>v Veiksmo lėšų poreiki</w:t>
      </w:r>
      <w:r w:rsidR="004F2CD0"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92"/>
        <w:gridCol w:w="10"/>
        <w:gridCol w:w="1402"/>
        <w:gridCol w:w="15"/>
        <w:gridCol w:w="1402"/>
        <w:gridCol w:w="16"/>
        <w:gridCol w:w="1676"/>
        <w:gridCol w:w="25"/>
        <w:gridCol w:w="1275"/>
        <w:gridCol w:w="1701"/>
        <w:gridCol w:w="1276"/>
        <w:gridCol w:w="1418"/>
        <w:gridCol w:w="1134"/>
        <w:gridCol w:w="1701"/>
      </w:tblGrid>
      <w:tr w:rsidR="004F2CD0" w:rsidRPr="00942789" w:rsidTr="009438F8">
        <w:trPr>
          <w:trHeight w:val="645"/>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2"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4F2CD0" w:rsidRPr="00942789" w:rsidTr="009438F8">
        <w:trPr>
          <w:trHeight w:val="900"/>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r>
      <w:tr w:rsidR="009438F8" w:rsidRPr="00942789" w:rsidTr="00943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81 05</w:t>
            </w:r>
            <w:r w:rsidR="00EE068D" w:rsidRPr="00942789">
              <w:rPr>
                <w:rFonts w:ascii="Times New Roman" w:hAnsi="Times New Roman"/>
                <w:color w:val="000000"/>
                <w:sz w:val="24"/>
                <w:szCs w:val="24"/>
                <w:lang w:eastAsia="lt-LT"/>
              </w:rPr>
              <w:t>0</w:t>
            </w:r>
          </w:p>
        </w:tc>
        <w:tc>
          <w:tcPr>
            <w:tcW w:w="1417" w:type="dxa"/>
            <w:gridSpan w:val="2"/>
            <w:noWrap/>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9438F8" w:rsidRPr="00942789" w:rsidRDefault="009438F8" w:rsidP="00E521C0">
            <w:pPr>
              <w:spacing w:after="0" w:line="240" w:lineRule="auto"/>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gridSpan w:val="2"/>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12 15</w:t>
            </w:r>
            <w:r w:rsidR="00EE068D" w:rsidRPr="00942789">
              <w:rPr>
                <w:rFonts w:ascii="Times New Roman" w:hAnsi="Times New Roman"/>
                <w:color w:val="000000"/>
                <w:sz w:val="24"/>
                <w:szCs w:val="24"/>
                <w:lang w:eastAsia="lt-LT"/>
              </w:rPr>
              <w:t>7</w:t>
            </w:r>
          </w:p>
        </w:tc>
        <w:tc>
          <w:tcPr>
            <w:tcW w:w="1275"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12 15</w:t>
            </w:r>
            <w:r w:rsidR="00EE068D" w:rsidRPr="00942789">
              <w:rPr>
                <w:rFonts w:ascii="Times New Roman" w:hAnsi="Times New Roman"/>
                <w:color w:val="000000"/>
                <w:sz w:val="24"/>
                <w:szCs w:val="24"/>
                <w:lang w:eastAsia="lt-LT"/>
              </w:rPr>
              <w:t>7</w:t>
            </w:r>
          </w:p>
        </w:tc>
        <w:tc>
          <w:tcPr>
            <w:tcW w:w="1701"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68 893</w:t>
            </w:r>
          </w:p>
        </w:tc>
      </w:tr>
    </w:tbl>
    <w:p w:rsidR="008058B5" w:rsidRPr="00942789" w:rsidRDefault="008058B5" w:rsidP="00906512">
      <w:pPr>
        <w:suppressAutoHyphens/>
        <w:spacing w:after="0" w:line="240" w:lineRule="auto"/>
        <w:rPr>
          <w:rFonts w:ascii="Times New Roman" w:hAnsi="Times New Roman"/>
          <w:b/>
          <w:sz w:val="24"/>
          <w:szCs w:val="24"/>
          <w:u w:val="single"/>
          <w:lang w:eastAsia="ar-SA"/>
        </w:rPr>
      </w:pPr>
    </w:p>
    <w:p w:rsidR="004F2CD0" w:rsidRPr="00942789" w:rsidRDefault="004F2CD0" w:rsidP="00F20B59">
      <w:pPr>
        <w:suppressAutoHyphens/>
        <w:spacing w:after="0" w:line="240" w:lineRule="auto"/>
        <w:rPr>
          <w:rFonts w:ascii="Times New Roman" w:hAnsi="Times New Roman"/>
          <w:b/>
          <w:sz w:val="24"/>
          <w:szCs w:val="24"/>
          <w:u w:val="single"/>
          <w:lang w:eastAsia="ar-SA"/>
        </w:rPr>
      </w:pPr>
    </w:p>
    <w:p w:rsidR="00FB08FC" w:rsidRDefault="00FB08FC" w:rsidP="00F20B59">
      <w:pPr>
        <w:spacing w:after="0" w:line="240" w:lineRule="auto"/>
        <w:jc w:val="both"/>
        <w:rPr>
          <w:rFonts w:ascii="Times New Roman" w:hAnsi="Times New Roman"/>
          <w:b/>
          <w:sz w:val="24"/>
          <w:szCs w:val="24"/>
          <w:lang w:eastAsia="ar-SA"/>
        </w:rPr>
      </w:pPr>
    </w:p>
    <w:p w:rsidR="00FB08FC" w:rsidRDefault="00FB08FC" w:rsidP="00F20B59">
      <w:pPr>
        <w:spacing w:after="0" w:line="240" w:lineRule="auto"/>
        <w:jc w:val="both"/>
        <w:rPr>
          <w:rFonts w:ascii="Times New Roman" w:hAnsi="Times New Roman"/>
          <w:b/>
          <w:sz w:val="24"/>
          <w:szCs w:val="24"/>
          <w:lang w:eastAsia="ar-SA"/>
        </w:rPr>
      </w:pPr>
    </w:p>
    <w:p w:rsidR="00FB08FC" w:rsidRDefault="00FB08FC" w:rsidP="00F20B59">
      <w:pPr>
        <w:spacing w:after="0" w:line="240" w:lineRule="auto"/>
        <w:jc w:val="both"/>
        <w:rPr>
          <w:rFonts w:ascii="Times New Roman" w:hAnsi="Times New Roman"/>
          <w:b/>
          <w:sz w:val="24"/>
          <w:szCs w:val="24"/>
          <w:lang w:eastAsia="ar-SA"/>
        </w:rPr>
      </w:pPr>
    </w:p>
    <w:p w:rsidR="00FB08FC" w:rsidRDefault="00FB08FC" w:rsidP="00F20B59">
      <w:pPr>
        <w:spacing w:after="0" w:line="240" w:lineRule="auto"/>
        <w:jc w:val="both"/>
        <w:rPr>
          <w:rFonts w:ascii="Times New Roman" w:hAnsi="Times New Roman"/>
          <w:b/>
          <w:sz w:val="24"/>
          <w:szCs w:val="24"/>
          <w:lang w:eastAsia="ar-SA"/>
        </w:rPr>
      </w:pPr>
    </w:p>
    <w:p w:rsidR="00FB08FC" w:rsidRDefault="00FB08FC" w:rsidP="00F20B59">
      <w:pPr>
        <w:spacing w:after="0" w:line="240" w:lineRule="auto"/>
        <w:jc w:val="both"/>
        <w:rPr>
          <w:rFonts w:ascii="Times New Roman" w:hAnsi="Times New Roman"/>
          <w:b/>
          <w:sz w:val="24"/>
          <w:szCs w:val="24"/>
          <w:lang w:eastAsia="ar-SA"/>
        </w:rPr>
      </w:pPr>
    </w:p>
    <w:p w:rsidR="00FB08FC" w:rsidRDefault="00FB08FC" w:rsidP="00F20B59">
      <w:pPr>
        <w:spacing w:after="0" w:line="240" w:lineRule="auto"/>
        <w:jc w:val="both"/>
        <w:rPr>
          <w:rFonts w:ascii="Times New Roman" w:hAnsi="Times New Roman"/>
          <w:b/>
          <w:sz w:val="24"/>
          <w:szCs w:val="24"/>
          <w:lang w:eastAsia="ar-SA"/>
        </w:rPr>
      </w:pPr>
    </w:p>
    <w:p w:rsidR="00B8023E" w:rsidRPr="00942789" w:rsidRDefault="00FB08FC" w:rsidP="00F20B59">
      <w:pPr>
        <w:spacing w:after="0" w:line="240" w:lineRule="auto"/>
        <w:jc w:val="both"/>
        <w:rPr>
          <w:rFonts w:ascii="Times New Roman" w:hAnsi="Times New Roman"/>
          <w:sz w:val="20"/>
          <w:szCs w:val="20"/>
          <w:lang w:eastAsia="ar-SA"/>
        </w:rPr>
      </w:pPr>
      <w:r>
        <w:rPr>
          <w:rFonts w:ascii="Times New Roman" w:hAnsi="Times New Roman"/>
          <w:b/>
          <w:sz w:val="24"/>
          <w:szCs w:val="24"/>
          <w:lang w:eastAsia="ar-SA"/>
        </w:rPr>
        <w:t>1.2.19</w:t>
      </w:r>
      <w:r w:rsidR="00F20B59" w:rsidRPr="00942789">
        <w:rPr>
          <w:rFonts w:ascii="Times New Roman" w:hAnsi="Times New Roman"/>
          <w:b/>
          <w:sz w:val="24"/>
          <w:szCs w:val="24"/>
          <w:lang w:eastAsia="ar-SA"/>
        </w:rPr>
        <w:t xml:space="preserve">v veiksmas: </w:t>
      </w:r>
      <w:r w:rsidR="00F20B59" w:rsidRPr="00942789">
        <w:rPr>
          <w:rFonts w:ascii="Times New Roman" w:hAnsi="Times New Roman"/>
          <w:b/>
          <w:sz w:val="24"/>
          <w:szCs w:val="24"/>
        </w:rPr>
        <w:t>Priemonės „Urbanistinės teritorijos Rokiškio mieste tarp Respublikos</w:t>
      </w:r>
      <w:r w:rsidR="00120898">
        <w:rPr>
          <w:rFonts w:ascii="Times New Roman" w:hAnsi="Times New Roman"/>
          <w:b/>
          <w:sz w:val="24"/>
          <w:szCs w:val="24"/>
        </w:rPr>
        <w:t>–</w:t>
      </w:r>
      <w:r w:rsidR="00F20B59" w:rsidRPr="00942789">
        <w:rPr>
          <w:rFonts w:ascii="Times New Roman" w:hAnsi="Times New Roman"/>
          <w:b/>
          <w:sz w:val="24"/>
          <w:szCs w:val="24"/>
        </w:rPr>
        <w:t>Aušros</w:t>
      </w:r>
      <w:r w:rsidR="00120898">
        <w:rPr>
          <w:rFonts w:ascii="Times New Roman" w:hAnsi="Times New Roman"/>
          <w:b/>
          <w:sz w:val="24"/>
          <w:szCs w:val="24"/>
        </w:rPr>
        <w:t>–</w:t>
      </w:r>
      <w:r w:rsidR="00F20B59" w:rsidRPr="00942789">
        <w:rPr>
          <w:rFonts w:ascii="Times New Roman" w:hAnsi="Times New Roman"/>
          <w:b/>
          <w:sz w:val="24"/>
          <w:szCs w:val="24"/>
        </w:rPr>
        <w:t>Parko</w:t>
      </w:r>
      <w:r w:rsidR="00120898">
        <w:rPr>
          <w:rFonts w:ascii="Times New Roman" w:hAnsi="Times New Roman"/>
          <w:b/>
          <w:sz w:val="24"/>
          <w:szCs w:val="24"/>
        </w:rPr>
        <w:t>–</w:t>
      </w:r>
      <w:r w:rsidR="00F20B59" w:rsidRPr="00942789">
        <w:rPr>
          <w:rFonts w:ascii="Times New Roman" w:hAnsi="Times New Roman"/>
          <w:b/>
          <w:sz w:val="24"/>
          <w:szCs w:val="24"/>
        </w:rPr>
        <w:t>Taikos</w:t>
      </w:r>
      <w:r w:rsidR="00120898">
        <w:rPr>
          <w:rFonts w:ascii="Times New Roman" w:hAnsi="Times New Roman"/>
          <w:b/>
          <w:sz w:val="24"/>
          <w:szCs w:val="24"/>
        </w:rPr>
        <w:t>–</w:t>
      </w:r>
      <w:r w:rsidR="00F20B59" w:rsidRPr="00942789">
        <w:rPr>
          <w:rFonts w:ascii="Times New Roman" w:hAnsi="Times New Roman"/>
          <w:b/>
          <w:sz w:val="24"/>
          <w:szCs w:val="24"/>
        </w:rPr>
        <w:t>Vilties</w:t>
      </w:r>
      <w:r w:rsidR="00120898">
        <w:rPr>
          <w:rFonts w:ascii="Times New Roman" w:hAnsi="Times New Roman"/>
          <w:b/>
          <w:sz w:val="24"/>
          <w:szCs w:val="24"/>
        </w:rPr>
        <w:t>–</w:t>
      </w:r>
      <w:r w:rsidR="00F20B59" w:rsidRPr="00942789">
        <w:rPr>
          <w:rFonts w:ascii="Times New Roman" w:hAnsi="Times New Roman"/>
          <w:b/>
          <w:sz w:val="24"/>
          <w:szCs w:val="24"/>
        </w:rPr>
        <w:t>P.</w:t>
      </w:r>
      <w:r w:rsidR="00BB21D7">
        <w:rPr>
          <w:rFonts w:ascii="Times New Roman" w:hAnsi="Times New Roman"/>
          <w:b/>
          <w:sz w:val="24"/>
          <w:szCs w:val="24"/>
        </w:rPr>
        <w:t xml:space="preserve"> </w:t>
      </w:r>
      <w:r w:rsidR="00F20B59" w:rsidRPr="00942789">
        <w:rPr>
          <w:rFonts w:ascii="Times New Roman" w:hAnsi="Times New Roman"/>
          <w:b/>
          <w:sz w:val="24"/>
          <w:szCs w:val="24"/>
        </w:rPr>
        <w:t>Širvio</w:t>
      </w:r>
      <w:r w:rsidR="00BB21D7">
        <w:rPr>
          <w:rFonts w:ascii="Times New Roman" w:hAnsi="Times New Roman"/>
          <w:b/>
          <w:sz w:val="24"/>
          <w:szCs w:val="24"/>
        </w:rPr>
        <w:t>–</w:t>
      </w:r>
      <w:r w:rsidR="00F20B59" w:rsidRPr="00942789">
        <w:rPr>
          <w:rFonts w:ascii="Times New Roman" w:hAnsi="Times New Roman"/>
          <w:b/>
          <w:sz w:val="24"/>
          <w:szCs w:val="24"/>
        </w:rPr>
        <w:t>Jaunystės</w:t>
      </w:r>
      <w:r w:rsidR="00BB21D7">
        <w:rPr>
          <w:rFonts w:ascii="Times New Roman" w:hAnsi="Times New Roman"/>
          <w:b/>
          <w:sz w:val="24"/>
          <w:szCs w:val="24"/>
        </w:rPr>
        <w:t>–</w:t>
      </w:r>
      <w:r w:rsidR="00F20B59" w:rsidRPr="00942789">
        <w:rPr>
          <w:rFonts w:ascii="Times New Roman" w:hAnsi="Times New Roman"/>
          <w:b/>
          <w:sz w:val="24"/>
          <w:szCs w:val="24"/>
        </w:rPr>
        <w:t>Panevėžio</w:t>
      </w:r>
      <w:r w:rsidR="00BB21D7">
        <w:rPr>
          <w:rFonts w:ascii="Times New Roman" w:hAnsi="Times New Roman"/>
          <w:b/>
          <w:sz w:val="24"/>
          <w:szCs w:val="24"/>
        </w:rPr>
        <w:t>–</w:t>
      </w:r>
      <w:r w:rsidR="00F20B59" w:rsidRPr="00942789">
        <w:rPr>
          <w:rFonts w:ascii="Times New Roman" w:hAnsi="Times New Roman"/>
          <w:b/>
          <w:sz w:val="24"/>
          <w:szCs w:val="24"/>
        </w:rPr>
        <w:t>Perkūno</w:t>
      </w:r>
      <w:r w:rsidR="00BB21D7">
        <w:rPr>
          <w:rFonts w:ascii="Times New Roman" w:hAnsi="Times New Roman"/>
          <w:b/>
          <w:sz w:val="24"/>
          <w:szCs w:val="24"/>
        </w:rPr>
        <w:t>–</w:t>
      </w:r>
      <w:r w:rsidR="00F20B59" w:rsidRPr="00942789">
        <w:rPr>
          <w:rFonts w:ascii="Times New Roman" w:hAnsi="Times New Roman"/>
          <w:b/>
          <w:sz w:val="24"/>
          <w:szCs w:val="24"/>
        </w:rPr>
        <w:t>Kauno</w:t>
      </w:r>
      <w:r w:rsidR="00BB21D7">
        <w:rPr>
          <w:rFonts w:ascii="Times New Roman" w:hAnsi="Times New Roman"/>
          <w:b/>
          <w:sz w:val="24"/>
          <w:szCs w:val="24"/>
        </w:rPr>
        <w:t>–</w:t>
      </w:r>
      <w:r w:rsidR="00F20B59" w:rsidRPr="00942789">
        <w:rPr>
          <w:rFonts w:ascii="Times New Roman" w:hAnsi="Times New Roman"/>
          <w:b/>
          <w:sz w:val="24"/>
          <w:szCs w:val="24"/>
        </w:rPr>
        <w:t>J.</w:t>
      </w:r>
      <w:r w:rsidR="00BB21D7">
        <w:rPr>
          <w:rFonts w:ascii="Times New Roman" w:hAnsi="Times New Roman"/>
          <w:b/>
          <w:sz w:val="24"/>
          <w:szCs w:val="24"/>
        </w:rPr>
        <w:t xml:space="preserve"> </w:t>
      </w:r>
      <w:r w:rsidR="00F20B59" w:rsidRPr="00942789">
        <w:rPr>
          <w:rFonts w:ascii="Times New Roman" w:hAnsi="Times New Roman"/>
          <w:b/>
          <w:sz w:val="24"/>
          <w:szCs w:val="24"/>
        </w:rPr>
        <w:t>Basanavičiaus</w:t>
      </w:r>
      <w:r w:rsidR="00BB21D7">
        <w:rPr>
          <w:rFonts w:ascii="Times New Roman" w:hAnsi="Times New Roman"/>
          <w:b/>
          <w:sz w:val="24"/>
          <w:szCs w:val="24"/>
        </w:rPr>
        <w:t>–</w:t>
      </w:r>
      <w:r w:rsidR="00F20B59" w:rsidRPr="00942789">
        <w:rPr>
          <w:rFonts w:ascii="Times New Roman" w:hAnsi="Times New Roman"/>
          <w:b/>
          <w:sz w:val="24"/>
          <w:szCs w:val="24"/>
        </w:rPr>
        <w:t>Ąžuolų</w:t>
      </w:r>
      <w:r w:rsidR="00BB21D7">
        <w:rPr>
          <w:rFonts w:ascii="Times New Roman" w:hAnsi="Times New Roman"/>
          <w:b/>
          <w:sz w:val="24"/>
          <w:szCs w:val="24"/>
        </w:rPr>
        <w:t>–</w:t>
      </w:r>
      <w:r w:rsidR="00F20B59" w:rsidRPr="00942789">
        <w:rPr>
          <w:rFonts w:ascii="Times New Roman" w:hAnsi="Times New Roman"/>
          <w:b/>
          <w:sz w:val="24"/>
          <w:szCs w:val="24"/>
        </w:rPr>
        <w:t>Tyzenhauzų</w:t>
      </w:r>
      <w:r w:rsidR="00BB21D7">
        <w:rPr>
          <w:rFonts w:ascii="Times New Roman" w:hAnsi="Times New Roman"/>
          <w:b/>
          <w:sz w:val="24"/>
          <w:szCs w:val="24"/>
        </w:rPr>
        <w:t>–</w:t>
      </w:r>
      <w:r w:rsidR="00F20B59" w:rsidRPr="00942789">
        <w:rPr>
          <w:rFonts w:ascii="Times New Roman" w:hAnsi="Times New Roman"/>
          <w:b/>
          <w:sz w:val="24"/>
          <w:szCs w:val="24"/>
        </w:rPr>
        <w:t>Pievų</w:t>
      </w:r>
      <w:r w:rsidR="00BB21D7">
        <w:rPr>
          <w:rFonts w:ascii="Times New Roman" w:hAnsi="Times New Roman"/>
          <w:b/>
          <w:sz w:val="24"/>
          <w:szCs w:val="24"/>
        </w:rPr>
        <w:t>–</w:t>
      </w:r>
      <w:proofErr w:type="spellStart"/>
      <w:r w:rsidR="00F20B59" w:rsidRPr="00942789">
        <w:rPr>
          <w:rFonts w:ascii="Times New Roman" w:hAnsi="Times New Roman"/>
          <w:b/>
          <w:sz w:val="24"/>
          <w:szCs w:val="24"/>
        </w:rPr>
        <w:t>Juodupės</w:t>
      </w:r>
      <w:proofErr w:type="spellEnd"/>
      <w:r w:rsidR="00BB21D7">
        <w:rPr>
          <w:rFonts w:ascii="Times New Roman" w:hAnsi="Times New Roman"/>
          <w:b/>
          <w:sz w:val="24"/>
          <w:szCs w:val="24"/>
        </w:rPr>
        <w:t>–</w:t>
      </w:r>
      <w:r w:rsidR="00F20B59" w:rsidRPr="00942789">
        <w:rPr>
          <w:rFonts w:ascii="Times New Roman" w:hAnsi="Times New Roman"/>
          <w:b/>
          <w:sz w:val="24"/>
          <w:szCs w:val="24"/>
        </w:rPr>
        <w:t>Laisvės gatvių sutvarkymas ir plėtra, III etapas“</w:t>
      </w:r>
      <w:r w:rsidR="00F20B59" w:rsidRPr="00942789">
        <w:rPr>
          <w:rFonts w:ascii="Times New Roman" w:hAnsi="Times New Roman"/>
        </w:rPr>
        <w:t xml:space="preserve"> </w:t>
      </w:r>
      <w:proofErr w:type="gramStart"/>
      <w:r w:rsidR="00F20B59" w:rsidRPr="00942789">
        <w:rPr>
          <w:rFonts w:ascii="Times New Roman" w:hAnsi="Times New Roman"/>
          <w:sz w:val="20"/>
          <w:szCs w:val="20"/>
        </w:rPr>
        <w:t>(</w:t>
      </w:r>
      <w:proofErr w:type="gramEnd"/>
      <w:r w:rsidR="00F20B59" w:rsidRPr="00942789">
        <w:rPr>
          <w:rFonts w:ascii="Times New Roman" w:hAnsi="Times New Roman"/>
          <w:sz w:val="20"/>
          <w:szCs w:val="20"/>
        </w:rPr>
        <w:t>planuojamos veiklos: 1 P. Širvio g. nuo sankirtos su Vilties g. iki Jaunystės gatvės šaligatvių kairės ir dešinės pusių sutvarkymas ir apšvietimo įrengimas; 2. Jaunystės gatvės nuo sankirtos su P. Širvio gatve iki sankirtos su Panevėžio gatve kairės ir dešinės pusių šaligatvių sutvarkymas ir apšvietimo įrengimas; 3. Panevėžio g. (nuo PC „Cento“ iki sankirtos su Respublikos gatve) vienos pusės šaligatvio sutvarkymas ir apšvietimo įrengimas; 4. Jaunystės gatvės atkarpos nuo Jaunystės gatvės sankirtos su P. Širvio gatve iki lopšelio</w:t>
      </w:r>
      <w:proofErr w:type="gramStart"/>
      <w:r w:rsidR="00F20B59" w:rsidRPr="00942789">
        <w:rPr>
          <w:rFonts w:ascii="Times New Roman" w:hAnsi="Times New Roman"/>
          <w:sz w:val="20"/>
          <w:szCs w:val="20"/>
        </w:rPr>
        <w:t>-</w:t>
      </w:r>
      <w:proofErr w:type="gramEnd"/>
      <w:r w:rsidR="00F20B59" w:rsidRPr="00942789">
        <w:rPr>
          <w:rFonts w:ascii="Times New Roman" w:hAnsi="Times New Roman"/>
          <w:sz w:val="20"/>
          <w:szCs w:val="20"/>
        </w:rPr>
        <w:t>darželio „Varpelis“ dešinės pusės šaliga</w:t>
      </w:r>
      <w:r w:rsidR="00A94907">
        <w:rPr>
          <w:rFonts w:ascii="Times New Roman" w:hAnsi="Times New Roman"/>
          <w:sz w:val="20"/>
          <w:szCs w:val="20"/>
        </w:rPr>
        <w:t>t</w:t>
      </w:r>
      <w:r w:rsidR="00F20B59" w:rsidRPr="00942789">
        <w:rPr>
          <w:rFonts w:ascii="Times New Roman" w:hAnsi="Times New Roman"/>
          <w:sz w:val="20"/>
          <w:szCs w:val="20"/>
        </w:rPr>
        <w:t>vio įrengimas ir kairės pusės apšvietimo įrengimas; 5. Atliekų aikštelių Rokiškio mieste prie Aušros g. 26 ir Vilties g. 42 gyvenamųjų namų</w:t>
      </w:r>
      <w:r w:rsidR="00A94907">
        <w:rPr>
          <w:rFonts w:ascii="Times New Roman" w:hAnsi="Times New Roman"/>
          <w:sz w:val="20"/>
          <w:szCs w:val="20"/>
        </w:rPr>
        <w:t xml:space="preserve"> įrengimas</w:t>
      </w:r>
      <w:r w:rsidR="00F20B59" w:rsidRPr="00942789">
        <w:rPr>
          <w:rFonts w:ascii="Times New Roman" w:hAnsi="Times New Roman"/>
          <w:sz w:val="20"/>
          <w:szCs w:val="20"/>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267209" w:rsidRPr="00942789" w:rsidTr="00267209">
        <w:tc>
          <w:tcPr>
            <w:tcW w:w="567"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267209" w:rsidRPr="00942789" w:rsidTr="00267209">
        <w:tc>
          <w:tcPr>
            <w:tcW w:w="567" w:type="pct"/>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33" w:type="pct"/>
            <w:gridSpan w:val="2"/>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80" w:type="pct"/>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578" w:type="pct"/>
            <w:gridSpan w:val="2"/>
            <w:vAlign w:val="center"/>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1.2.19</w:t>
      </w:r>
      <w:r w:rsidR="00B8023E" w:rsidRPr="00942789">
        <w:rPr>
          <w:rFonts w:ascii="Times New Roman" w:hAnsi="Times New Roman"/>
          <w:b/>
          <w:sz w:val="24"/>
          <w:szCs w:val="24"/>
          <w:lang w:eastAsia="ar-SA"/>
        </w:rPr>
        <w:t>v Veiksmo lėšų poreiki</w:t>
      </w:r>
      <w:r w:rsidR="004F2CD0"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92"/>
        <w:gridCol w:w="10"/>
        <w:gridCol w:w="1402"/>
        <w:gridCol w:w="15"/>
        <w:gridCol w:w="1402"/>
        <w:gridCol w:w="16"/>
        <w:gridCol w:w="1676"/>
        <w:gridCol w:w="25"/>
        <w:gridCol w:w="1275"/>
        <w:gridCol w:w="1701"/>
        <w:gridCol w:w="1276"/>
        <w:gridCol w:w="1418"/>
        <w:gridCol w:w="1134"/>
        <w:gridCol w:w="1701"/>
      </w:tblGrid>
      <w:tr w:rsidR="004F2CD0" w:rsidRPr="00942789" w:rsidTr="004F2CD0">
        <w:trPr>
          <w:trHeight w:val="645"/>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2"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4F2CD0" w:rsidRPr="00942789" w:rsidTr="004F2CD0">
        <w:trPr>
          <w:trHeight w:val="900"/>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r>
      <w:tr w:rsidR="00267209" w:rsidRPr="00942789" w:rsidTr="00267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267209"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533 717</w:t>
            </w:r>
          </w:p>
        </w:tc>
        <w:tc>
          <w:tcPr>
            <w:tcW w:w="1417" w:type="dxa"/>
            <w:gridSpan w:val="2"/>
            <w:noWrap/>
          </w:tcPr>
          <w:p w:rsidR="00267209" w:rsidRPr="00942789" w:rsidRDefault="00267209" w:rsidP="00910E72">
            <w:pPr>
              <w:spacing w:after="0" w:line="240" w:lineRule="auto"/>
              <w:jc w:val="center"/>
              <w:rPr>
                <w:rFonts w:ascii="Times New Roman" w:hAnsi="Times New Roman"/>
                <w:color w:val="000000"/>
                <w:sz w:val="24"/>
                <w:szCs w:val="24"/>
                <w:highlight w:val="yellow"/>
                <w:lang w:eastAsia="lt-LT"/>
              </w:rPr>
            </w:pPr>
            <w:r w:rsidRPr="00942789">
              <w:rPr>
                <w:rFonts w:ascii="Times New Roman" w:hAnsi="Times New Roman"/>
                <w:color w:val="000000"/>
                <w:sz w:val="24"/>
                <w:szCs w:val="24"/>
                <w:lang w:eastAsia="lt-LT"/>
              </w:rPr>
              <w:t>40 02</w:t>
            </w:r>
            <w:r w:rsidR="00EE068D" w:rsidRPr="00942789">
              <w:rPr>
                <w:rFonts w:ascii="Times New Roman" w:hAnsi="Times New Roman"/>
                <w:color w:val="000000"/>
                <w:sz w:val="24"/>
                <w:szCs w:val="24"/>
                <w:lang w:eastAsia="lt-LT"/>
              </w:rPr>
              <w:t>8</w:t>
            </w:r>
          </w:p>
        </w:tc>
        <w:tc>
          <w:tcPr>
            <w:tcW w:w="1418" w:type="dxa"/>
            <w:gridSpan w:val="2"/>
          </w:tcPr>
          <w:p w:rsidR="00267209" w:rsidRPr="00942789" w:rsidRDefault="00267209" w:rsidP="00910E72">
            <w:pPr>
              <w:spacing w:after="0" w:line="240" w:lineRule="auto"/>
              <w:jc w:val="center"/>
              <w:rPr>
                <w:rFonts w:ascii="Times New Roman" w:hAnsi="Times New Roman"/>
                <w:color w:val="000000"/>
                <w:sz w:val="24"/>
                <w:szCs w:val="24"/>
                <w:highlight w:val="yellow"/>
                <w:lang w:eastAsia="lt-LT"/>
              </w:rPr>
            </w:pPr>
            <w:r w:rsidRPr="00942789">
              <w:rPr>
                <w:rFonts w:ascii="Times New Roman" w:hAnsi="Times New Roman"/>
                <w:color w:val="000000"/>
                <w:sz w:val="24"/>
                <w:szCs w:val="24"/>
                <w:lang w:eastAsia="lt-LT"/>
              </w:rPr>
              <w:t>40 02</w:t>
            </w:r>
            <w:r w:rsidR="00EE068D" w:rsidRPr="00942789">
              <w:rPr>
                <w:rFonts w:ascii="Times New Roman" w:hAnsi="Times New Roman"/>
                <w:color w:val="000000"/>
                <w:sz w:val="24"/>
                <w:szCs w:val="24"/>
                <w:lang w:eastAsia="lt-LT"/>
              </w:rPr>
              <w:t>8</w:t>
            </w:r>
          </w:p>
        </w:tc>
        <w:tc>
          <w:tcPr>
            <w:tcW w:w="1701" w:type="dxa"/>
            <w:gridSpan w:val="2"/>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40 029</w:t>
            </w:r>
          </w:p>
        </w:tc>
        <w:tc>
          <w:tcPr>
            <w:tcW w:w="1275"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40 029</w:t>
            </w:r>
          </w:p>
        </w:tc>
        <w:tc>
          <w:tcPr>
            <w:tcW w:w="1701"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453 660</w:t>
            </w:r>
          </w:p>
        </w:tc>
      </w:tr>
    </w:tbl>
    <w:p w:rsidR="00BB2AF7" w:rsidRDefault="00BB2AF7" w:rsidP="00B8023E">
      <w:pPr>
        <w:suppressAutoHyphens/>
        <w:spacing w:after="0" w:line="240" w:lineRule="auto"/>
        <w:rPr>
          <w:rFonts w:ascii="Times New Roman" w:hAnsi="Times New Roman"/>
          <w:b/>
          <w:color w:val="5B9BD5"/>
          <w:sz w:val="24"/>
          <w:szCs w:val="24"/>
          <w:u w:val="single"/>
          <w:lang w:eastAsia="ar-SA"/>
        </w:rPr>
      </w:pPr>
    </w:p>
    <w:p w:rsidR="00FB08FC" w:rsidRDefault="00FB08FC" w:rsidP="00B8023E">
      <w:pPr>
        <w:suppressAutoHyphens/>
        <w:spacing w:after="0" w:line="240" w:lineRule="auto"/>
        <w:rPr>
          <w:rFonts w:ascii="Times New Roman" w:hAnsi="Times New Roman"/>
          <w:b/>
          <w:color w:val="5B9BD5"/>
          <w:sz w:val="24"/>
          <w:szCs w:val="24"/>
          <w:u w:val="single"/>
          <w:lang w:eastAsia="ar-SA"/>
        </w:rPr>
      </w:pPr>
    </w:p>
    <w:p w:rsidR="00FB08FC" w:rsidRDefault="00FB08FC" w:rsidP="00B8023E">
      <w:pPr>
        <w:suppressAutoHyphens/>
        <w:spacing w:after="0" w:line="240" w:lineRule="auto"/>
        <w:rPr>
          <w:rFonts w:ascii="Times New Roman" w:hAnsi="Times New Roman"/>
          <w:b/>
          <w:color w:val="5B9BD5"/>
          <w:sz w:val="24"/>
          <w:szCs w:val="24"/>
          <w:u w:val="single"/>
          <w:lang w:eastAsia="ar-SA"/>
        </w:rPr>
      </w:pPr>
    </w:p>
    <w:p w:rsidR="00FB08FC" w:rsidRDefault="00FB08FC" w:rsidP="00B8023E">
      <w:pPr>
        <w:suppressAutoHyphens/>
        <w:spacing w:after="0" w:line="240" w:lineRule="auto"/>
        <w:rPr>
          <w:rFonts w:ascii="Times New Roman" w:hAnsi="Times New Roman"/>
          <w:b/>
          <w:color w:val="5B9BD5"/>
          <w:sz w:val="24"/>
          <w:szCs w:val="24"/>
          <w:u w:val="single"/>
          <w:lang w:eastAsia="ar-SA"/>
        </w:rPr>
      </w:pPr>
    </w:p>
    <w:p w:rsidR="00FB08FC" w:rsidRDefault="00FB08FC" w:rsidP="00B8023E">
      <w:pPr>
        <w:suppressAutoHyphens/>
        <w:spacing w:after="0" w:line="240" w:lineRule="auto"/>
        <w:rPr>
          <w:rFonts w:ascii="Times New Roman" w:hAnsi="Times New Roman"/>
          <w:b/>
          <w:color w:val="5B9BD5"/>
          <w:sz w:val="24"/>
          <w:szCs w:val="24"/>
          <w:u w:val="single"/>
          <w:lang w:eastAsia="ar-SA"/>
        </w:rPr>
      </w:pPr>
    </w:p>
    <w:p w:rsidR="00FB08FC" w:rsidRPr="00942789" w:rsidRDefault="00FB08FC" w:rsidP="00B8023E">
      <w:pPr>
        <w:suppressAutoHyphens/>
        <w:spacing w:after="0" w:line="240" w:lineRule="auto"/>
        <w:rPr>
          <w:rFonts w:ascii="Times New Roman" w:hAnsi="Times New Roman"/>
          <w:b/>
          <w:color w:val="5B9BD5"/>
          <w:sz w:val="24"/>
          <w:szCs w:val="24"/>
          <w:u w:val="single"/>
          <w:lang w:eastAsia="ar-SA"/>
        </w:rPr>
      </w:pPr>
    </w:p>
    <w:p w:rsidR="00BB2AF7" w:rsidRPr="00942789" w:rsidRDefault="00BB2AF7" w:rsidP="00B8023E">
      <w:pPr>
        <w:suppressAutoHyphens/>
        <w:spacing w:after="0" w:line="240" w:lineRule="auto"/>
        <w:rPr>
          <w:rFonts w:ascii="Times New Roman" w:hAnsi="Times New Roman"/>
          <w:b/>
          <w:color w:val="5B9BD5"/>
          <w:sz w:val="24"/>
          <w:szCs w:val="24"/>
          <w:u w:val="single"/>
          <w:lang w:eastAsia="ar-SA"/>
        </w:rPr>
      </w:pPr>
    </w:p>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1.2.20</w:t>
      </w:r>
      <w:r w:rsidR="00B8023E" w:rsidRPr="00942789">
        <w:rPr>
          <w:rFonts w:ascii="Times New Roman" w:hAnsi="Times New Roman"/>
          <w:b/>
          <w:sz w:val="24"/>
          <w:szCs w:val="24"/>
          <w:lang w:eastAsia="ar-SA"/>
        </w:rPr>
        <w:t xml:space="preserve">v Veiksmas: </w:t>
      </w:r>
      <w:r w:rsidR="008913C0" w:rsidRPr="00942789">
        <w:rPr>
          <w:rFonts w:ascii="Times New Roman" w:hAnsi="Times New Roman"/>
          <w:b/>
          <w:sz w:val="24"/>
          <w:szCs w:val="24"/>
        </w:rPr>
        <w:t>Rokiškio rajono savivaldybės Juozo Keliuočio viešosios bibliotekos pastato Rokiškyje, Nepriklausomybės a. 16</w:t>
      </w:r>
      <w:r w:rsidR="00A94907">
        <w:rPr>
          <w:rFonts w:ascii="Times New Roman" w:hAnsi="Times New Roman"/>
          <w:b/>
          <w:sz w:val="24"/>
          <w:szCs w:val="24"/>
        </w:rPr>
        <w:t>,</w:t>
      </w:r>
      <w:r w:rsidR="008913C0" w:rsidRPr="00942789">
        <w:rPr>
          <w:rFonts w:ascii="Times New Roman" w:hAnsi="Times New Roman"/>
          <w:b/>
          <w:sz w:val="24"/>
          <w:szCs w:val="24"/>
        </w:rPr>
        <w:t xml:space="preserve"> ir kiemo rekonstravimas bei modernizavimas </w:t>
      </w:r>
      <w:r w:rsidR="00A94907">
        <w:rPr>
          <w:rFonts w:ascii="Times New Roman" w:hAnsi="Times New Roman"/>
          <w:b/>
          <w:sz w:val="24"/>
          <w:szCs w:val="24"/>
        </w:rPr>
        <w:t>bei</w:t>
      </w:r>
      <w:r w:rsidR="008913C0" w:rsidRPr="00942789">
        <w:rPr>
          <w:rFonts w:ascii="Times New Roman" w:hAnsi="Times New Roman"/>
          <w:b/>
          <w:sz w:val="24"/>
          <w:szCs w:val="24"/>
        </w:rPr>
        <w:t xml:space="preserve"> priestato statyba</w:t>
      </w:r>
      <w:r w:rsidR="00A94907">
        <w:rPr>
          <w:rFonts w:ascii="Times New Roman" w:hAnsi="Times New Roman"/>
          <w:b/>
          <w:sz w:val="24"/>
          <w:szCs w:val="24"/>
        </w:rPr>
        <w:t xml:space="preserve"> –</w:t>
      </w:r>
      <w:r w:rsidR="008913C0" w:rsidRPr="00942789">
        <w:rPr>
          <w:rFonts w:ascii="Times New Roman" w:hAnsi="Times New Roman"/>
          <w:b/>
          <w:sz w:val="24"/>
          <w:szCs w:val="24"/>
        </w:rPr>
        <w:t xml:space="preserve"> I etapas</w:t>
      </w:r>
      <w:r w:rsidR="008913C0" w:rsidRPr="00942789">
        <w:rPr>
          <w:rFonts w:ascii="Times New Roman" w:hAnsi="Times New Roman"/>
        </w:rPr>
        <w:t xml:space="preserve"> (</w:t>
      </w:r>
      <w:r w:rsidR="008913C0" w:rsidRPr="00942789">
        <w:rPr>
          <w:rFonts w:ascii="Times New Roman" w:hAnsi="Times New Roman"/>
          <w:sz w:val="20"/>
          <w:szCs w:val="20"/>
        </w:rPr>
        <w:t>esamo Rokiškio rajono savivaldybės Juozo Keliuočio viešosios bibliotekos pastato Rokiškyje, Nepriklausomybės a. 16</w:t>
      </w:r>
      <w:r w:rsidR="00A94907">
        <w:rPr>
          <w:rFonts w:ascii="Times New Roman" w:hAnsi="Times New Roman"/>
          <w:sz w:val="20"/>
          <w:szCs w:val="20"/>
        </w:rPr>
        <w:t>,</w:t>
      </w:r>
      <w:r w:rsidR="008913C0" w:rsidRPr="00942789">
        <w:rPr>
          <w:rFonts w:ascii="Times New Roman" w:hAnsi="Times New Roman"/>
          <w:sz w:val="20"/>
          <w:szCs w:val="20"/>
        </w:rPr>
        <w:t xml:space="preserve"> </w:t>
      </w:r>
      <w:proofErr w:type="gramStart"/>
      <w:r w:rsidR="008913C0" w:rsidRPr="00942789">
        <w:rPr>
          <w:rFonts w:ascii="Times New Roman" w:hAnsi="Times New Roman"/>
          <w:sz w:val="20"/>
          <w:szCs w:val="20"/>
        </w:rPr>
        <w:t>rekonstravimas )</w:t>
      </w:r>
      <w:proofErr w:type="gramEnd"/>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831"/>
        <w:gridCol w:w="5859"/>
        <w:gridCol w:w="9"/>
        <w:gridCol w:w="1665"/>
      </w:tblGrid>
      <w:tr w:rsidR="00267209" w:rsidRPr="00942789" w:rsidTr="00267209">
        <w:tc>
          <w:tcPr>
            <w:tcW w:w="567"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9C71E9" w:rsidRPr="00942789" w:rsidTr="00267209">
        <w:tc>
          <w:tcPr>
            <w:tcW w:w="567"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KM</w:t>
            </w:r>
          </w:p>
        </w:tc>
        <w:tc>
          <w:tcPr>
            <w:tcW w:w="289" w:type="pct"/>
            <w:gridSpan w:val="2"/>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2024"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578" w:type="pct"/>
            <w:gridSpan w:val="2"/>
            <w:vAlign w:val="center"/>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w:t>
      </w:r>
      <w:r w:rsidR="00FB08FC">
        <w:rPr>
          <w:rFonts w:ascii="Times New Roman" w:hAnsi="Times New Roman"/>
          <w:b/>
          <w:sz w:val="24"/>
          <w:szCs w:val="24"/>
          <w:lang w:eastAsia="ar-SA"/>
        </w:rPr>
        <w:t>.2.20</w:t>
      </w:r>
      <w:r w:rsidRPr="00942789">
        <w:rPr>
          <w:rFonts w:ascii="Times New Roman" w:hAnsi="Times New Roman"/>
          <w:b/>
          <w:sz w:val="24"/>
          <w:szCs w:val="24"/>
          <w:lang w:eastAsia="ar-SA"/>
        </w:rPr>
        <w:t>v Veiksmo lėšų poreiki</w:t>
      </w:r>
      <w:r w:rsidR="00267209" w:rsidRPr="00942789">
        <w:rPr>
          <w:rFonts w:ascii="Times New Roman" w:hAnsi="Times New Roman"/>
          <w:b/>
          <w:sz w:val="24"/>
          <w:szCs w:val="24"/>
          <w:lang w:eastAsia="ar-SA"/>
        </w:rPr>
        <w:t>s ir finansavimo šaltiniai</w:t>
      </w:r>
    </w:p>
    <w:tbl>
      <w:tblPr>
        <w:tblW w:w="14743" w:type="dxa"/>
        <w:tblInd w:w="-34" w:type="dxa"/>
        <w:tblLayout w:type="fixed"/>
        <w:tblLook w:val="04A0" w:firstRow="1" w:lastRow="0" w:firstColumn="1" w:lastColumn="0" w:noHBand="0" w:noVBand="1"/>
      </w:tblPr>
      <w:tblGrid>
        <w:gridCol w:w="1692"/>
        <w:gridCol w:w="10"/>
        <w:gridCol w:w="1402"/>
        <w:gridCol w:w="15"/>
        <w:gridCol w:w="1402"/>
        <w:gridCol w:w="16"/>
        <w:gridCol w:w="1676"/>
        <w:gridCol w:w="25"/>
        <w:gridCol w:w="1275"/>
        <w:gridCol w:w="1701"/>
        <w:gridCol w:w="1276"/>
        <w:gridCol w:w="1418"/>
        <w:gridCol w:w="1134"/>
        <w:gridCol w:w="1701"/>
      </w:tblGrid>
      <w:tr w:rsidR="00267209" w:rsidRPr="00942789" w:rsidTr="00267209">
        <w:trPr>
          <w:trHeight w:val="645"/>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lastRenderedPageBreak/>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2" w:type="dxa"/>
            <w:gridSpan w:val="4"/>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267209" w:rsidRPr="00942789" w:rsidTr="00267209">
        <w:trPr>
          <w:trHeight w:val="900"/>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p>
        </w:tc>
      </w:tr>
      <w:tr w:rsidR="00B8023E" w:rsidRPr="00942789" w:rsidTr="00267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B8023E" w:rsidRPr="00942789" w:rsidRDefault="008913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337 51</w:t>
            </w:r>
            <w:r w:rsidR="00EE068D" w:rsidRPr="00942789">
              <w:rPr>
                <w:rFonts w:ascii="Times New Roman" w:hAnsi="Times New Roman"/>
                <w:color w:val="000000"/>
                <w:sz w:val="24"/>
                <w:szCs w:val="24"/>
                <w:lang w:eastAsia="lt-LT"/>
              </w:rPr>
              <w:t>0</w:t>
            </w:r>
          </w:p>
        </w:tc>
        <w:tc>
          <w:tcPr>
            <w:tcW w:w="1417" w:type="dxa"/>
            <w:gridSpan w:val="2"/>
            <w:noWrap/>
          </w:tcPr>
          <w:p w:rsidR="00B8023E" w:rsidRPr="00942789" w:rsidRDefault="00B8023E" w:rsidP="00910E72">
            <w:pPr>
              <w:spacing w:after="0" w:line="240" w:lineRule="auto"/>
              <w:jc w:val="center"/>
              <w:rPr>
                <w:rFonts w:ascii="Times New Roman" w:hAnsi="Times New Roman"/>
                <w:color w:val="000000"/>
                <w:sz w:val="24"/>
                <w:szCs w:val="24"/>
                <w:highlight w:val="yellow"/>
                <w:lang w:eastAsia="lt-LT"/>
              </w:rPr>
            </w:pPr>
            <w:r w:rsidRPr="00942789">
              <w:rPr>
                <w:rFonts w:ascii="Times New Roman" w:hAnsi="Times New Roman"/>
                <w:color w:val="000000"/>
                <w:sz w:val="24"/>
                <w:szCs w:val="24"/>
                <w:lang w:eastAsia="lt-LT"/>
              </w:rPr>
              <w:t>-</w:t>
            </w:r>
          </w:p>
        </w:tc>
        <w:tc>
          <w:tcPr>
            <w:tcW w:w="1418"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gridSpan w:val="2"/>
          </w:tcPr>
          <w:p w:rsidR="00B8023E" w:rsidRPr="00942789" w:rsidRDefault="008913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w:t>
            </w:r>
            <w:r w:rsidR="00EE068D" w:rsidRPr="00942789">
              <w:rPr>
                <w:rFonts w:ascii="Times New Roman" w:hAnsi="Times New Roman"/>
                <w:color w:val="000000"/>
                <w:sz w:val="24"/>
                <w:szCs w:val="24"/>
                <w:lang w:eastAsia="lt-LT"/>
              </w:rPr>
              <w:t>6</w:t>
            </w:r>
          </w:p>
        </w:tc>
        <w:tc>
          <w:tcPr>
            <w:tcW w:w="1275" w:type="dxa"/>
          </w:tcPr>
          <w:p w:rsidR="00B8023E"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50 626</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8913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286 88</w:t>
            </w:r>
            <w:r w:rsidR="00EE068D" w:rsidRPr="00942789">
              <w:rPr>
                <w:rFonts w:ascii="Times New Roman" w:hAnsi="Times New Roman"/>
                <w:color w:val="000000"/>
                <w:sz w:val="24"/>
                <w:szCs w:val="24"/>
                <w:lang w:eastAsia="lt-LT"/>
              </w:rPr>
              <w:t>4</w:t>
            </w:r>
          </w:p>
        </w:tc>
      </w:tr>
    </w:tbl>
    <w:p w:rsidR="00400E59" w:rsidRPr="00942789" w:rsidRDefault="00400E59" w:rsidP="00B8023E">
      <w:pPr>
        <w:suppressAutoHyphens/>
        <w:spacing w:after="0" w:line="240" w:lineRule="auto"/>
        <w:rPr>
          <w:rFonts w:ascii="Times New Roman" w:hAnsi="Times New Roman"/>
          <w:b/>
          <w:color w:val="5B9BD5"/>
          <w:sz w:val="24"/>
          <w:szCs w:val="24"/>
          <w:u w:val="single"/>
          <w:lang w:eastAsia="ar-SA"/>
        </w:rPr>
      </w:pPr>
    </w:p>
    <w:p w:rsidR="00B8023E" w:rsidRPr="00942789" w:rsidRDefault="00FB08FC" w:rsidP="00083478">
      <w:pPr>
        <w:rPr>
          <w:rFonts w:ascii="Times New Roman" w:hAnsi="Times New Roman"/>
          <w:b/>
          <w:u w:val="single"/>
          <w:lang w:eastAsia="ar-SA"/>
        </w:rPr>
      </w:pPr>
      <w:r w:rsidRPr="00FB08FC">
        <w:rPr>
          <w:rFonts w:ascii="Times New Roman" w:hAnsi="Times New Roman"/>
          <w:b/>
          <w:sz w:val="24"/>
          <w:szCs w:val="24"/>
          <w:lang w:eastAsia="ar-SA"/>
        </w:rPr>
        <w:t>1.2.21</w:t>
      </w:r>
      <w:r w:rsidR="00B8023E" w:rsidRPr="00FB08FC">
        <w:rPr>
          <w:rFonts w:ascii="Times New Roman" w:hAnsi="Times New Roman"/>
          <w:b/>
          <w:sz w:val="24"/>
          <w:szCs w:val="24"/>
          <w:lang w:eastAsia="ar-SA"/>
        </w:rPr>
        <w:t xml:space="preserve">v Veiksmas: </w:t>
      </w:r>
      <w:r w:rsidR="00083478" w:rsidRPr="00FB08FC">
        <w:rPr>
          <w:rFonts w:ascii="Times New Roman" w:hAnsi="Times New Roman"/>
          <w:b/>
          <w:sz w:val="24"/>
          <w:szCs w:val="24"/>
        </w:rPr>
        <w:t>Rokiškio miesto Kauno ir Perkūno</w:t>
      </w:r>
      <w:proofErr w:type="gramStart"/>
      <w:r w:rsidR="00083478" w:rsidRPr="00FB08FC">
        <w:rPr>
          <w:rFonts w:ascii="Times New Roman" w:hAnsi="Times New Roman"/>
          <w:b/>
          <w:sz w:val="24"/>
          <w:szCs w:val="24"/>
        </w:rPr>
        <w:t xml:space="preserve">  </w:t>
      </w:r>
      <w:proofErr w:type="gramEnd"/>
      <w:r w:rsidR="00083478" w:rsidRPr="00FB08FC">
        <w:rPr>
          <w:rFonts w:ascii="Times New Roman" w:hAnsi="Times New Roman"/>
          <w:b/>
          <w:sz w:val="24"/>
          <w:szCs w:val="24"/>
        </w:rPr>
        <w:t xml:space="preserve">gatvių dalių rekonstravimas </w:t>
      </w:r>
      <w:r w:rsidR="00083478" w:rsidRPr="00FB08FC">
        <w:rPr>
          <w:rFonts w:ascii="Times New Roman" w:hAnsi="Times New Roman"/>
        </w:rPr>
        <w:t xml:space="preserve"> (planuojamos veiklos: eismo saugumo priemonių diegimas</w:t>
      </w:r>
      <w:r w:rsidR="00083478" w:rsidRPr="00942789">
        <w:rPr>
          <w:rFonts w:ascii="Times New Roman" w:hAnsi="Times New Roman"/>
        </w:rPr>
        <w:t xml:space="preserve"> (pėsčiųjų </w:t>
      </w:r>
      <w:r w:rsidR="000C778B">
        <w:rPr>
          <w:rFonts w:ascii="Times New Roman" w:hAnsi="Times New Roman"/>
        </w:rPr>
        <w:t xml:space="preserve"> ir </w:t>
      </w:r>
      <w:r w:rsidR="00083478" w:rsidRPr="00942789">
        <w:rPr>
          <w:rFonts w:ascii="Times New Roman" w:hAnsi="Times New Roman"/>
        </w:rPr>
        <w:t>dviračių tako įrengimas, iškiliųjų perėjų įrengimas, gatvės apšvietimo rekonstravimas), gatvės dangos rekonstravimas,  lietaus nuotekų sistemos įrengimas, informacinis stendas, kadastriniai matavimai, darbo projekto parengimas. Pridedama schema.</w:t>
      </w:r>
      <w:r w:rsidR="008253F6" w:rsidRPr="00942789">
        <w:rPr>
          <w:rFonts w:ascii="Times New Roman" w:hAnsi="Times New Roman"/>
        </w:rPr>
        <w:t xml:space="preserve"> Siektini rezultato rodikliai: </w:t>
      </w:r>
      <w:r w:rsidR="008253F6" w:rsidRPr="00942789">
        <w:rPr>
          <w:rFonts w:ascii="Times New Roman" w:hAnsi="Times New Roman"/>
          <w:color w:val="000000"/>
        </w:rPr>
        <w:t>rekonstruoti esami automobilių keliai (savivaldybių keliai ir gatvės) – 0,8 km; sutrumpėjęs kelionės rekonstruotais automobilių keliais laikas –</w:t>
      </w:r>
      <w:r w:rsidR="000C778B">
        <w:rPr>
          <w:rFonts w:ascii="Times New Roman" w:hAnsi="Times New Roman"/>
          <w:color w:val="000000"/>
        </w:rPr>
        <w:t xml:space="preserve"> </w:t>
      </w:r>
      <w:r w:rsidR="008253F6" w:rsidRPr="00942789">
        <w:rPr>
          <w:rFonts w:ascii="Times New Roman" w:hAnsi="Times New Roman"/>
          <w:color w:val="000000"/>
        </w:rPr>
        <w:t>20 proc.</w:t>
      </w:r>
      <w:r w:rsidR="00083478" w:rsidRPr="00942789">
        <w:rPr>
          <w:rFonts w:ascii="Times New Roman" w:hAnsi="Times New Roman"/>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6A3C73" w:rsidRPr="00942789" w:rsidTr="006A3C73">
        <w:tc>
          <w:tcPr>
            <w:tcW w:w="567" w:type="pct"/>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8837FF" w:rsidRPr="00942789" w:rsidTr="008837FF">
        <w:tc>
          <w:tcPr>
            <w:tcW w:w="567" w:type="pct"/>
          </w:tcPr>
          <w:p w:rsidR="008837FF" w:rsidRPr="00942789" w:rsidRDefault="008837FF" w:rsidP="008837FF">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8837FF" w:rsidRPr="00942789" w:rsidRDefault="008837FF" w:rsidP="008837FF">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8837FF" w:rsidRPr="00942789" w:rsidRDefault="008837FF" w:rsidP="008837FF">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8837FF" w:rsidRPr="00942789" w:rsidRDefault="008837FF" w:rsidP="008837FF">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8837FF" w:rsidRPr="00942789" w:rsidRDefault="008837FF" w:rsidP="008837FF">
            <w:pPr>
              <w:suppressAutoHyphens/>
              <w:spacing w:after="0" w:line="240" w:lineRule="auto"/>
              <w:jc w:val="center"/>
              <w:rPr>
                <w:rFonts w:ascii="Times New Roman" w:hAnsi="Times New Roman"/>
                <w:sz w:val="23"/>
                <w:szCs w:val="23"/>
                <w:lang w:eastAsia="ar-SA"/>
              </w:rPr>
            </w:pPr>
            <w:r w:rsidRPr="00942789">
              <w:rPr>
                <w:rFonts w:ascii="Times New Roman" w:hAnsi="Times New Roman"/>
                <w:sz w:val="23"/>
                <w:szCs w:val="23"/>
                <w:lang w:eastAsia="ar-SA"/>
              </w:rPr>
              <w:t>6.2.1.</w:t>
            </w:r>
          </w:p>
        </w:tc>
        <w:tc>
          <w:tcPr>
            <w:tcW w:w="1880" w:type="pct"/>
          </w:tcPr>
          <w:p w:rsidR="008837FF" w:rsidRPr="00942789" w:rsidRDefault="008837FF" w:rsidP="008837FF">
            <w:pPr>
              <w:suppressAutoHyphens/>
              <w:spacing w:after="0" w:line="240" w:lineRule="auto"/>
              <w:jc w:val="center"/>
              <w:rPr>
                <w:rFonts w:ascii="Times New Roman" w:hAnsi="Times New Roman"/>
                <w:sz w:val="23"/>
                <w:szCs w:val="23"/>
                <w:lang w:eastAsia="ar-SA"/>
              </w:rPr>
            </w:pPr>
            <w:r w:rsidRPr="00942789">
              <w:rPr>
                <w:rFonts w:ascii="Times New Roman" w:hAnsi="Times New Roman"/>
                <w:bCs/>
                <w:color w:val="000000"/>
                <w:sz w:val="23"/>
                <w:szCs w:val="23"/>
              </w:rPr>
              <w:t xml:space="preserve">Padidinti regionų </w:t>
            </w:r>
            <w:proofErr w:type="spellStart"/>
            <w:r w:rsidRPr="00942789">
              <w:rPr>
                <w:rFonts w:ascii="Times New Roman" w:hAnsi="Times New Roman"/>
                <w:bCs/>
                <w:color w:val="000000"/>
                <w:sz w:val="23"/>
                <w:szCs w:val="23"/>
              </w:rPr>
              <w:t>judumą</w:t>
            </w:r>
            <w:proofErr w:type="spellEnd"/>
            <w:r w:rsidRPr="00942789">
              <w:rPr>
                <w:rFonts w:ascii="Times New Roman" w:hAnsi="Times New Roman"/>
                <w:bCs/>
                <w:color w:val="000000"/>
                <w:sz w:val="23"/>
                <w:szCs w:val="23"/>
              </w:rPr>
              <w:t xml:space="preserve"> plėtojant regionų jungtis su pagrindiniu šalies transporto tinklu ir diegiant eismo saugos priemones</w:t>
            </w:r>
          </w:p>
        </w:tc>
        <w:tc>
          <w:tcPr>
            <w:tcW w:w="579" w:type="pct"/>
            <w:gridSpan w:val="2"/>
            <w:vAlign w:val="center"/>
          </w:tcPr>
          <w:p w:rsidR="008837FF" w:rsidRPr="00942789" w:rsidRDefault="008837FF" w:rsidP="008837FF">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A4B80"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1.2.21</w:t>
      </w:r>
      <w:r w:rsidR="00B8023E" w:rsidRPr="00942789">
        <w:rPr>
          <w:rFonts w:ascii="Times New Roman" w:hAnsi="Times New Roman"/>
          <w:b/>
          <w:sz w:val="24"/>
          <w:szCs w:val="24"/>
          <w:lang w:eastAsia="ar-SA"/>
        </w:rPr>
        <w:t>v Veiksmo lėšų poreiki</w:t>
      </w:r>
      <w:r w:rsidR="006A3C73"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8"/>
        <w:gridCol w:w="11"/>
        <w:gridCol w:w="1397"/>
        <w:gridCol w:w="18"/>
        <w:gridCol w:w="1398"/>
        <w:gridCol w:w="19"/>
        <w:gridCol w:w="1704"/>
        <w:gridCol w:w="1275"/>
        <w:gridCol w:w="1701"/>
        <w:gridCol w:w="16"/>
        <w:gridCol w:w="1263"/>
        <w:gridCol w:w="1418"/>
        <w:gridCol w:w="1134"/>
        <w:gridCol w:w="1701"/>
      </w:tblGrid>
      <w:tr w:rsidR="00C868E9" w:rsidRPr="00942789" w:rsidTr="00C868E9">
        <w:trPr>
          <w:trHeight w:val="645"/>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6" w:type="dxa"/>
            <w:gridSpan w:val="4"/>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5" w:type="dxa"/>
            <w:gridSpan w:val="3"/>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0" w:type="dxa"/>
            <w:gridSpan w:val="3"/>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868E9" w:rsidRPr="00942789" w:rsidTr="00C868E9">
        <w:trPr>
          <w:trHeight w:val="900"/>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p>
        </w:tc>
        <w:tc>
          <w:tcPr>
            <w:tcW w:w="1409"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 xml:space="preserve">iš jų bendrasis </w:t>
            </w:r>
            <w:r w:rsidRPr="00942789">
              <w:rPr>
                <w:rFonts w:ascii="Times New Roman" w:eastAsia="Times New Roman" w:hAnsi="Times New Roman"/>
                <w:color w:val="000000"/>
                <w:lang w:eastAsia="lt-LT"/>
              </w:rPr>
              <w:lastRenderedPageBreak/>
              <w:t>finansavimas (toliau – BF):</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lastRenderedPageBreak/>
              <w:t>Iš viso:</w:t>
            </w:r>
          </w:p>
        </w:tc>
        <w:tc>
          <w:tcPr>
            <w:tcW w:w="1272"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p>
        </w:tc>
      </w:tr>
      <w:tr w:rsidR="00B8023E" w:rsidRPr="00942789" w:rsidTr="00C8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gridSpan w:val="2"/>
            <w:noWrap/>
          </w:tcPr>
          <w:p w:rsidR="00B8023E" w:rsidRPr="00942789" w:rsidRDefault="00083478"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lastRenderedPageBreak/>
              <w:t>1 000 000</w:t>
            </w:r>
          </w:p>
        </w:tc>
        <w:tc>
          <w:tcPr>
            <w:tcW w:w="1416" w:type="dxa"/>
            <w:gridSpan w:val="2"/>
            <w:noWrap/>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gridSpan w:val="2"/>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150</w:t>
            </w:r>
            <w:r w:rsidR="00083478" w:rsidRPr="00942789">
              <w:rPr>
                <w:rFonts w:ascii="Times New Roman" w:hAnsi="Times New Roman"/>
                <w:color w:val="000000"/>
                <w:sz w:val="24"/>
                <w:szCs w:val="24"/>
                <w:lang w:eastAsia="lt-LT"/>
              </w:rPr>
              <w:t xml:space="preserve"> 000</w:t>
            </w:r>
          </w:p>
        </w:tc>
        <w:tc>
          <w:tcPr>
            <w:tcW w:w="1275" w:type="dxa"/>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150</w:t>
            </w:r>
            <w:r w:rsidR="00083478" w:rsidRPr="00942789">
              <w:rPr>
                <w:rFonts w:ascii="Times New Roman" w:hAnsi="Times New Roman"/>
                <w:color w:val="000000"/>
                <w:sz w:val="24"/>
                <w:szCs w:val="24"/>
                <w:lang w:eastAsia="lt-LT"/>
              </w:rPr>
              <w:t xml:space="preserve"> 000</w:t>
            </w:r>
          </w:p>
        </w:tc>
        <w:tc>
          <w:tcPr>
            <w:tcW w:w="1717" w:type="dxa"/>
            <w:gridSpan w:val="2"/>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263" w:type="dxa"/>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701" w:type="dxa"/>
          </w:tcPr>
          <w:p w:rsidR="00B8023E" w:rsidRPr="00942789" w:rsidRDefault="00083478"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850 000</w:t>
            </w:r>
          </w:p>
        </w:tc>
      </w:tr>
    </w:tbl>
    <w:p w:rsidR="00BA4B80" w:rsidRDefault="00BA4B80" w:rsidP="008253F6">
      <w:pPr>
        <w:rPr>
          <w:rFonts w:ascii="Times New Roman" w:hAnsi="Times New Roman"/>
          <w:b/>
          <w:sz w:val="24"/>
          <w:szCs w:val="24"/>
          <w:lang w:eastAsia="ar-SA"/>
        </w:rPr>
      </w:pPr>
    </w:p>
    <w:p w:rsidR="00BA4B80" w:rsidRDefault="00BA4B80" w:rsidP="008253F6">
      <w:pPr>
        <w:rPr>
          <w:rFonts w:ascii="Times New Roman" w:hAnsi="Times New Roman"/>
          <w:b/>
          <w:sz w:val="24"/>
          <w:szCs w:val="24"/>
          <w:lang w:eastAsia="ar-SA"/>
        </w:rPr>
      </w:pPr>
    </w:p>
    <w:p w:rsidR="008253F6" w:rsidRPr="00942789" w:rsidRDefault="00BA4B80" w:rsidP="008253F6">
      <w:pPr>
        <w:rPr>
          <w:rFonts w:ascii="Times New Roman" w:hAnsi="Times New Roman"/>
          <w:b/>
          <w:u w:val="single"/>
          <w:lang w:eastAsia="ar-SA"/>
        </w:rPr>
      </w:pPr>
      <w:r>
        <w:rPr>
          <w:rFonts w:ascii="Times New Roman" w:hAnsi="Times New Roman"/>
          <w:b/>
          <w:sz w:val="24"/>
          <w:szCs w:val="24"/>
          <w:lang w:eastAsia="ar-SA"/>
        </w:rPr>
        <w:t>1.2.22</w:t>
      </w:r>
      <w:r w:rsidR="008253F6" w:rsidRPr="00942789">
        <w:rPr>
          <w:rFonts w:ascii="Times New Roman" w:hAnsi="Times New Roman"/>
          <w:b/>
          <w:sz w:val="24"/>
          <w:szCs w:val="24"/>
          <w:lang w:eastAsia="ar-SA"/>
        </w:rPr>
        <w:t xml:space="preserve">v Veiksmas: </w:t>
      </w:r>
      <w:r w:rsidR="008253F6" w:rsidRPr="00942789">
        <w:rPr>
          <w:rFonts w:ascii="Times New Roman" w:hAnsi="Times New Roman"/>
          <w:b/>
          <w:sz w:val="24"/>
          <w:szCs w:val="24"/>
        </w:rPr>
        <w:t>Rokiškio miesto Aušros g. (nuo sankirtos su J. Gruodžio g. iki sankirtos su Kauno g.) rekonstravimas</w:t>
      </w:r>
      <w:r w:rsidR="008253F6" w:rsidRPr="00942789">
        <w:rPr>
          <w:rFonts w:ascii="Times New Roman" w:hAnsi="Times New Roman"/>
        </w:rPr>
        <w:t xml:space="preserve"> (planuojamos veiklos: eismo saugumo priemonių diegimas (pėsčiųjų </w:t>
      </w:r>
      <w:r w:rsidR="00226998">
        <w:rPr>
          <w:rFonts w:ascii="Times New Roman" w:hAnsi="Times New Roman"/>
        </w:rPr>
        <w:t xml:space="preserve">ir </w:t>
      </w:r>
      <w:r w:rsidR="008253F6" w:rsidRPr="00942789">
        <w:rPr>
          <w:rFonts w:ascii="Times New Roman" w:hAnsi="Times New Roman"/>
        </w:rPr>
        <w:t>dviračių tako 2,5 m pločio įrengimas, gatvės apšvietimo rekonstravimas), gatvės</w:t>
      </w:r>
      <w:proofErr w:type="gramStart"/>
      <w:r w:rsidR="008253F6" w:rsidRPr="00942789">
        <w:rPr>
          <w:rFonts w:ascii="Times New Roman" w:hAnsi="Times New Roman"/>
        </w:rPr>
        <w:t xml:space="preserve">  </w:t>
      </w:r>
      <w:proofErr w:type="gramEnd"/>
      <w:r w:rsidR="008253F6" w:rsidRPr="00942789">
        <w:rPr>
          <w:rFonts w:ascii="Times New Roman" w:hAnsi="Times New Roman"/>
        </w:rPr>
        <w:t>dangos rekonstravimas (važiuojamoji dalis – 5,5 m), lietaus nuotekų sistemos įrengimas, informacinis stendas, kadastriniai matavimai, darbo projekto parengimas. Pridedama schema. Siektini rodikliai: rekonstruoti esami automobilių keliai (savivaldybių keliai ir gatvės) – 0,39 km; sutrumpėjęs kelionės rekonstruotais automobilių keliais laikas –</w:t>
      </w:r>
      <w:r w:rsidR="00226998">
        <w:rPr>
          <w:rFonts w:ascii="Times New Roman" w:hAnsi="Times New Roman"/>
        </w:rPr>
        <w:t xml:space="preserve"> </w:t>
      </w:r>
      <w:r w:rsidR="008253F6" w:rsidRPr="00942789">
        <w:rPr>
          <w:rFonts w:ascii="Times New Roman" w:hAnsi="Times New Roman"/>
        </w:rPr>
        <w:t>20 proc</w:t>
      </w:r>
      <w:r w:rsidR="00C868E9" w:rsidRPr="00942789">
        <w:rPr>
          <w:rFonts w:ascii="Times New Roman" w:hAnsi="Times New Roman"/>
        </w:rPr>
        <w:t>.</w:t>
      </w:r>
      <w:r w:rsidR="008253F6" w:rsidRPr="00942789">
        <w:rPr>
          <w:rFonts w:ascii="Times New Roman" w:hAnsi="Times New Roman"/>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C868E9" w:rsidRPr="00942789" w:rsidTr="00C868E9">
        <w:tc>
          <w:tcPr>
            <w:tcW w:w="567" w:type="pct"/>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C868E9" w:rsidRPr="00942789" w:rsidTr="00C868E9">
        <w:tc>
          <w:tcPr>
            <w:tcW w:w="567" w:type="pct"/>
          </w:tcPr>
          <w:p w:rsidR="00C868E9" w:rsidRPr="00942789" w:rsidRDefault="00C868E9" w:rsidP="003D2D0E">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C868E9" w:rsidRPr="00942789" w:rsidRDefault="00C868E9" w:rsidP="003D2D0E">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2019</w:t>
            </w:r>
          </w:p>
        </w:tc>
        <w:tc>
          <w:tcPr>
            <w:tcW w:w="482" w:type="pct"/>
          </w:tcPr>
          <w:p w:rsidR="00C868E9" w:rsidRPr="00942789" w:rsidRDefault="00C868E9" w:rsidP="003D2D0E">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C868E9" w:rsidRPr="00942789" w:rsidRDefault="00C868E9" w:rsidP="003D2D0E">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C868E9" w:rsidRPr="00942789" w:rsidRDefault="00C868E9" w:rsidP="00C868E9">
            <w:pPr>
              <w:suppressAutoHyphens/>
              <w:spacing w:after="0" w:line="240" w:lineRule="auto"/>
              <w:rPr>
                <w:rFonts w:ascii="Times New Roman" w:hAnsi="Times New Roman"/>
                <w:sz w:val="23"/>
                <w:szCs w:val="23"/>
                <w:lang w:eastAsia="ar-SA"/>
              </w:rPr>
            </w:pPr>
            <w:r w:rsidRPr="00942789">
              <w:rPr>
                <w:rFonts w:ascii="Times New Roman" w:hAnsi="Times New Roman"/>
                <w:sz w:val="23"/>
                <w:szCs w:val="23"/>
                <w:lang w:eastAsia="ar-SA"/>
              </w:rPr>
              <w:t xml:space="preserve">6.2.1. </w:t>
            </w:r>
          </w:p>
        </w:tc>
        <w:tc>
          <w:tcPr>
            <w:tcW w:w="1880" w:type="pct"/>
          </w:tcPr>
          <w:p w:rsidR="00C868E9" w:rsidRPr="00942789" w:rsidRDefault="00C868E9" w:rsidP="003D2D0E">
            <w:pPr>
              <w:suppressAutoHyphens/>
              <w:spacing w:after="0" w:line="240" w:lineRule="auto"/>
              <w:rPr>
                <w:rFonts w:ascii="Times New Roman" w:hAnsi="Times New Roman"/>
                <w:sz w:val="23"/>
                <w:szCs w:val="23"/>
                <w:lang w:eastAsia="ar-SA"/>
              </w:rPr>
            </w:pPr>
            <w:r w:rsidRPr="00942789">
              <w:rPr>
                <w:rFonts w:ascii="Times New Roman" w:hAnsi="Times New Roman"/>
                <w:bCs/>
                <w:color w:val="000000"/>
                <w:sz w:val="23"/>
                <w:szCs w:val="23"/>
              </w:rPr>
              <w:t xml:space="preserve">Padidinti regionų </w:t>
            </w:r>
            <w:proofErr w:type="spellStart"/>
            <w:r w:rsidRPr="00942789">
              <w:rPr>
                <w:rFonts w:ascii="Times New Roman" w:hAnsi="Times New Roman"/>
                <w:bCs/>
                <w:color w:val="000000"/>
                <w:sz w:val="23"/>
                <w:szCs w:val="23"/>
              </w:rPr>
              <w:t>judumą</w:t>
            </w:r>
            <w:proofErr w:type="spellEnd"/>
            <w:r w:rsidRPr="00942789">
              <w:rPr>
                <w:rFonts w:ascii="Times New Roman" w:hAnsi="Times New Roman"/>
                <w:bCs/>
                <w:color w:val="000000"/>
                <w:sz w:val="23"/>
                <w:szCs w:val="23"/>
              </w:rPr>
              <w:t xml:space="preserve"> plėtojant regionų jungtis su pagrindiniu šalies transporto tinklu ir diegiant eismo saugos priemones</w:t>
            </w:r>
          </w:p>
        </w:tc>
        <w:tc>
          <w:tcPr>
            <w:tcW w:w="578" w:type="pct"/>
            <w:gridSpan w:val="2"/>
            <w:vAlign w:val="center"/>
          </w:tcPr>
          <w:p w:rsidR="00C868E9" w:rsidRPr="00942789" w:rsidRDefault="00C868E9" w:rsidP="003D2D0E">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A4B80" w:rsidRDefault="00BA4B80" w:rsidP="008253F6">
      <w:pPr>
        <w:suppressAutoHyphens/>
        <w:spacing w:after="0" w:line="240" w:lineRule="auto"/>
        <w:rPr>
          <w:rFonts w:ascii="Times New Roman" w:hAnsi="Times New Roman"/>
          <w:b/>
          <w:sz w:val="24"/>
          <w:szCs w:val="24"/>
          <w:lang w:eastAsia="ar-SA"/>
        </w:rPr>
      </w:pPr>
    </w:p>
    <w:p w:rsidR="00BA4B80" w:rsidRDefault="00BA4B80" w:rsidP="008253F6">
      <w:pPr>
        <w:suppressAutoHyphens/>
        <w:spacing w:after="0" w:line="240" w:lineRule="auto"/>
        <w:rPr>
          <w:rFonts w:ascii="Times New Roman" w:hAnsi="Times New Roman"/>
          <w:b/>
          <w:sz w:val="24"/>
          <w:szCs w:val="24"/>
          <w:lang w:eastAsia="ar-SA"/>
        </w:rPr>
      </w:pPr>
    </w:p>
    <w:p w:rsidR="00BA4B80" w:rsidRDefault="00BA4B80" w:rsidP="008253F6">
      <w:pPr>
        <w:suppressAutoHyphens/>
        <w:spacing w:after="0" w:line="240" w:lineRule="auto"/>
        <w:rPr>
          <w:rFonts w:ascii="Times New Roman" w:hAnsi="Times New Roman"/>
          <w:b/>
          <w:sz w:val="24"/>
          <w:szCs w:val="24"/>
          <w:lang w:eastAsia="ar-SA"/>
        </w:rPr>
      </w:pPr>
    </w:p>
    <w:p w:rsidR="00BA4B80" w:rsidRDefault="00BA4B80" w:rsidP="008253F6">
      <w:pPr>
        <w:suppressAutoHyphens/>
        <w:spacing w:after="0" w:line="240" w:lineRule="auto"/>
        <w:rPr>
          <w:rFonts w:ascii="Times New Roman" w:hAnsi="Times New Roman"/>
          <w:b/>
          <w:sz w:val="24"/>
          <w:szCs w:val="24"/>
          <w:lang w:eastAsia="ar-SA"/>
        </w:rPr>
      </w:pPr>
    </w:p>
    <w:p w:rsidR="008253F6" w:rsidRPr="00942789" w:rsidRDefault="00BA4B80" w:rsidP="008253F6">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1.2.22</w:t>
      </w:r>
      <w:r w:rsidR="008253F6" w:rsidRPr="00942789">
        <w:rPr>
          <w:rFonts w:ascii="Times New Roman" w:hAnsi="Times New Roman"/>
          <w:b/>
          <w:sz w:val="24"/>
          <w:szCs w:val="24"/>
          <w:lang w:eastAsia="ar-SA"/>
        </w:rPr>
        <w:t>v Veiksmo lėšų poreiki</w:t>
      </w:r>
      <w:r w:rsidR="00C868E9"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9"/>
        <w:gridCol w:w="11"/>
        <w:gridCol w:w="1401"/>
        <w:gridCol w:w="16"/>
        <w:gridCol w:w="1401"/>
        <w:gridCol w:w="17"/>
        <w:gridCol w:w="1675"/>
        <w:gridCol w:w="26"/>
        <w:gridCol w:w="1275"/>
        <w:gridCol w:w="1702"/>
        <w:gridCol w:w="1277"/>
        <w:gridCol w:w="1418"/>
        <w:gridCol w:w="1134"/>
        <w:gridCol w:w="1701"/>
      </w:tblGrid>
      <w:tr w:rsidR="00C868E9" w:rsidRPr="00942789" w:rsidTr="00C868E9">
        <w:trPr>
          <w:trHeight w:val="645"/>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3" w:type="dxa"/>
            <w:gridSpan w:val="4"/>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9"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868E9" w:rsidRPr="00942789" w:rsidTr="00C868E9">
        <w:trPr>
          <w:trHeight w:val="900"/>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01"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p>
        </w:tc>
      </w:tr>
      <w:tr w:rsidR="00BB2AF7" w:rsidRPr="00942789" w:rsidTr="00C8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gridSpan w:val="2"/>
            <w:noWrap/>
          </w:tcPr>
          <w:p w:rsidR="00BB2AF7" w:rsidRPr="00942789" w:rsidRDefault="00A40A0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282 871</w:t>
            </w:r>
          </w:p>
        </w:tc>
        <w:tc>
          <w:tcPr>
            <w:tcW w:w="1417" w:type="dxa"/>
            <w:gridSpan w:val="2"/>
            <w:noWrap/>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gridSpan w:val="2"/>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gridSpan w:val="2"/>
          </w:tcPr>
          <w:p w:rsidR="00BB2AF7" w:rsidRPr="00942789" w:rsidRDefault="00A40A0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42 431</w:t>
            </w:r>
          </w:p>
        </w:tc>
        <w:tc>
          <w:tcPr>
            <w:tcW w:w="1275" w:type="dxa"/>
          </w:tcPr>
          <w:p w:rsidR="00BB2AF7" w:rsidRPr="00942789" w:rsidRDefault="00A40A0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42 431</w:t>
            </w:r>
          </w:p>
        </w:tc>
        <w:tc>
          <w:tcPr>
            <w:tcW w:w="1702" w:type="dxa"/>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277" w:type="dxa"/>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134" w:type="dxa"/>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tcPr>
          <w:p w:rsidR="00BB2AF7" w:rsidRPr="00942789" w:rsidRDefault="00A40A0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240 440</w:t>
            </w:r>
          </w:p>
        </w:tc>
      </w:tr>
    </w:tbl>
    <w:p w:rsidR="00B8023E" w:rsidRPr="00942789" w:rsidRDefault="00B8023E"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p w:rsidR="00B707D3" w:rsidRPr="00942789" w:rsidRDefault="00B707D3" w:rsidP="00B8023E">
      <w:pPr>
        <w:spacing w:after="0" w:line="240" w:lineRule="auto"/>
        <w:rPr>
          <w:rFonts w:ascii="Times New Roman" w:hAnsi="Times New Roman"/>
          <w:sz w:val="24"/>
          <w:szCs w:val="24"/>
        </w:rPr>
      </w:pPr>
    </w:p>
    <w:p w:rsidR="00B707D3" w:rsidRPr="00942789" w:rsidRDefault="00B707D3" w:rsidP="00B8023E">
      <w:pPr>
        <w:spacing w:after="0" w:line="240" w:lineRule="auto"/>
        <w:rPr>
          <w:rFonts w:ascii="Times New Roman" w:hAnsi="Times New Roman"/>
          <w:sz w:val="24"/>
          <w:szCs w:val="24"/>
        </w:rPr>
      </w:pPr>
    </w:p>
    <w:p w:rsidR="00B8023E" w:rsidRPr="00942789" w:rsidRDefault="00BA4B80" w:rsidP="00B8023E">
      <w:pPr>
        <w:suppressAutoHyphens/>
        <w:spacing w:after="0" w:line="240" w:lineRule="auto"/>
        <w:rPr>
          <w:rFonts w:ascii="Times New Roman" w:hAnsi="Times New Roman"/>
          <w:b/>
          <w:sz w:val="24"/>
          <w:szCs w:val="24"/>
          <w:u w:val="single"/>
          <w:lang w:eastAsia="ar-SA"/>
        </w:rPr>
      </w:pPr>
      <w:r>
        <w:rPr>
          <w:rFonts w:ascii="Times New Roman" w:hAnsi="Times New Roman"/>
          <w:b/>
          <w:sz w:val="24"/>
          <w:szCs w:val="24"/>
          <w:lang w:eastAsia="ar-SA"/>
        </w:rPr>
        <w:t>1.2.23</w:t>
      </w:r>
      <w:r w:rsidR="00B8023E" w:rsidRPr="00942789">
        <w:rPr>
          <w:rFonts w:ascii="Times New Roman" w:hAnsi="Times New Roman"/>
          <w:b/>
          <w:sz w:val="24"/>
          <w:szCs w:val="24"/>
          <w:lang w:eastAsia="ar-SA"/>
        </w:rPr>
        <w:t>v Veiksmas:</w:t>
      </w:r>
      <w:r w:rsidR="00B8023E" w:rsidRPr="00942789">
        <w:rPr>
          <w:rFonts w:ascii="Times New Roman" w:hAnsi="Times New Roman"/>
          <w:b/>
          <w:sz w:val="24"/>
          <w:szCs w:val="24"/>
        </w:rPr>
        <w:t xml:space="preserve"> </w:t>
      </w:r>
      <w:r w:rsidR="0045115A" w:rsidRPr="00942789">
        <w:rPr>
          <w:rFonts w:ascii="Times New Roman" w:hAnsi="Times New Roman"/>
          <w:b/>
          <w:sz w:val="24"/>
          <w:szCs w:val="24"/>
        </w:rPr>
        <w:t xml:space="preserve">Vaikų ir jaunimo neformalaus ugdymosi galimybių plėtra Rokiškio rajono </w:t>
      </w:r>
      <w:proofErr w:type="gramStart"/>
      <w:r w:rsidR="0045115A" w:rsidRPr="00942789">
        <w:rPr>
          <w:rFonts w:ascii="Times New Roman" w:hAnsi="Times New Roman"/>
          <w:b/>
          <w:sz w:val="24"/>
          <w:szCs w:val="24"/>
        </w:rPr>
        <w:t>kūno kultūros ir sporto centre</w:t>
      </w:r>
      <w:proofErr w:type="gramEnd"/>
      <w:r w:rsidR="0045115A" w:rsidRPr="00942789">
        <w:rPr>
          <w:rFonts w:ascii="Times New Roman" w:hAnsi="Times New Roman"/>
          <w:b/>
          <w:sz w:val="24"/>
          <w:szCs w:val="24"/>
        </w:rPr>
        <w:t xml:space="preserve">, Rudolfo </w:t>
      </w:r>
      <w:proofErr w:type="spellStart"/>
      <w:r w:rsidR="0045115A" w:rsidRPr="00942789">
        <w:rPr>
          <w:rFonts w:ascii="Times New Roman" w:hAnsi="Times New Roman"/>
          <w:b/>
          <w:sz w:val="24"/>
          <w:szCs w:val="24"/>
        </w:rPr>
        <w:t>Lymano</w:t>
      </w:r>
      <w:proofErr w:type="spellEnd"/>
      <w:r w:rsidR="0045115A" w:rsidRPr="00942789">
        <w:rPr>
          <w:rFonts w:ascii="Times New Roman" w:hAnsi="Times New Roman"/>
          <w:b/>
          <w:sz w:val="24"/>
          <w:szCs w:val="24"/>
        </w:rPr>
        <w:t xml:space="preserve"> muzikos mokykloje, Rokiškio jaunimo centre, Rokiškio choreografijos mokykloje</w:t>
      </w:r>
      <w:r w:rsidR="0045115A" w:rsidRPr="00942789">
        <w:rPr>
          <w:rFonts w:ascii="Times New Roman" w:hAnsi="Times New Roman"/>
        </w:rPr>
        <w:t xml:space="preserve"> (neformalaus ugdymo įstaigų infrastruktūros, naujų edukacinių erdvių atnaujinimas ar kūrimas ir ugdymo aplinkos modernizavimas)</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C476B2" w:rsidRPr="00942789" w:rsidTr="00C476B2">
        <w:tc>
          <w:tcPr>
            <w:tcW w:w="567"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C476B2" w:rsidRPr="00942789" w:rsidTr="00C476B2">
        <w:tc>
          <w:tcPr>
            <w:tcW w:w="567"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ŠMM</w:t>
            </w:r>
          </w:p>
        </w:tc>
        <w:tc>
          <w:tcPr>
            <w:tcW w:w="433" w:type="pct"/>
            <w:gridSpan w:val="2"/>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9.1.3.</w:t>
            </w:r>
          </w:p>
        </w:tc>
        <w:tc>
          <w:tcPr>
            <w:tcW w:w="1880"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bendrojo ugdymo ir neformaliojo švietimo įstaigų (ypač vykdančių ikimokyklinio ir priešmokyklinio ugdymo programas) tinklo veiklos efektyvumą</w:t>
            </w:r>
          </w:p>
        </w:tc>
        <w:tc>
          <w:tcPr>
            <w:tcW w:w="578" w:type="pct"/>
            <w:gridSpan w:val="2"/>
            <w:vAlign w:val="center"/>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A4B80" w:rsidRDefault="00BA4B80" w:rsidP="00B8023E">
      <w:pPr>
        <w:suppressAutoHyphens/>
        <w:spacing w:after="0" w:line="240" w:lineRule="auto"/>
        <w:rPr>
          <w:rFonts w:ascii="Times New Roman" w:hAnsi="Times New Roman"/>
          <w:b/>
          <w:sz w:val="24"/>
          <w:szCs w:val="24"/>
          <w:lang w:eastAsia="ar-SA"/>
        </w:rPr>
      </w:pPr>
    </w:p>
    <w:p w:rsidR="00BA4B80" w:rsidRDefault="00BA4B80" w:rsidP="00B8023E">
      <w:pPr>
        <w:suppressAutoHyphens/>
        <w:spacing w:after="0" w:line="240" w:lineRule="auto"/>
        <w:rPr>
          <w:rFonts w:ascii="Times New Roman" w:hAnsi="Times New Roman"/>
          <w:b/>
          <w:sz w:val="24"/>
          <w:szCs w:val="24"/>
          <w:lang w:eastAsia="ar-SA"/>
        </w:rPr>
      </w:pPr>
    </w:p>
    <w:p w:rsidR="00BA4B80" w:rsidRDefault="00BA4B80" w:rsidP="00B8023E">
      <w:pPr>
        <w:suppressAutoHyphens/>
        <w:spacing w:after="0" w:line="240" w:lineRule="auto"/>
        <w:rPr>
          <w:rFonts w:ascii="Times New Roman" w:hAnsi="Times New Roman"/>
          <w:b/>
          <w:sz w:val="24"/>
          <w:szCs w:val="24"/>
          <w:lang w:eastAsia="ar-SA"/>
        </w:rPr>
      </w:pPr>
    </w:p>
    <w:p w:rsidR="00BA4B80" w:rsidRDefault="00BA4B80" w:rsidP="00B8023E">
      <w:pPr>
        <w:suppressAutoHyphens/>
        <w:spacing w:after="0" w:line="240" w:lineRule="auto"/>
        <w:rPr>
          <w:rFonts w:ascii="Times New Roman" w:hAnsi="Times New Roman"/>
          <w:b/>
          <w:sz w:val="24"/>
          <w:szCs w:val="24"/>
          <w:lang w:eastAsia="ar-SA"/>
        </w:rPr>
      </w:pPr>
    </w:p>
    <w:p w:rsidR="00BA4B80" w:rsidRDefault="00BA4B80" w:rsidP="00B8023E">
      <w:pPr>
        <w:suppressAutoHyphens/>
        <w:spacing w:after="0" w:line="240" w:lineRule="auto"/>
        <w:rPr>
          <w:rFonts w:ascii="Times New Roman" w:hAnsi="Times New Roman"/>
          <w:b/>
          <w:sz w:val="24"/>
          <w:szCs w:val="24"/>
          <w:lang w:eastAsia="ar-SA"/>
        </w:rPr>
      </w:pPr>
    </w:p>
    <w:p w:rsidR="00BA4B80" w:rsidRDefault="00BA4B80" w:rsidP="00B8023E">
      <w:pPr>
        <w:suppressAutoHyphens/>
        <w:spacing w:after="0" w:line="240" w:lineRule="auto"/>
        <w:rPr>
          <w:rFonts w:ascii="Times New Roman" w:hAnsi="Times New Roman"/>
          <w:b/>
          <w:sz w:val="24"/>
          <w:szCs w:val="24"/>
          <w:lang w:eastAsia="ar-SA"/>
        </w:rPr>
      </w:pPr>
    </w:p>
    <w:p w:rsidR="00B8023E" w:rsidRPr="00942789" w:rsidRDefault="00BA4B80"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1.2.23</w:t>
      </w:r>
      <w:r w:rsidR="00B8023E" w:rsidRPr="00942789">
        <w:rPr>
          <w:rFonts w:ascii="Times New Roman" w:hAnsi="Times New Roman"/>
          <w:b/>
          <w:sz w:val="24"/>
          <w:szCs w:val="24"/>
          <w:lang w:eastAsia="ar-SA"/>
        </w:rPr>
        <w:t>v Veiksmo lėšų poreiki</w:t>
      </w:r>
      <w:r w:rsidR="00C476B2"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7"/>
        <w:gridCol w:w="12"/>
        <w:gridCol w:w="1399"/>
        <w:gridCol w:w="18"/>
        <w:gridCol w:w="1399"/>
        <w:gridCol w:w="19"/>
        <w:gridCol w:w="1701"/>
        <w:gridCol w:w="1275"/>
        <w:gridCol w:w="1703"/>
        <w:gridCol w:w="1277"/>
        <w:gridCol w:w="1418"/>
        <w:gridCol w:w="1134"/>
        <w:gridCol w:w="1701"/>
      </w:tblGrid>
      <w:tr w:rsidR="00C476B2" w:rsidRPr="00942789" w:rsidTr="00C476B2">
        <w:trPr>
          <w:trHeight w:val="645"/>
        </w:trPr>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8" w:type="dxa"/>
            <w:gridSpan w:val="4"/>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5"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0"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476B2" w:rsidRPr="00942789" w:rsidTr="00C476B2">
        <w:trPr>
          <w:trHeight w:val="900"/>
        </w:trPr>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c>
          <w:tcPr>
            <w:tcW w:w="1411"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20"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r>
      <w:tr w:rsidR="00B8023E" w:rsidRPr="00942789" w:rsidTr="00C4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9"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221 342</w:t>
            </w:r>
          </w:p>
        </w:tc>
        <w:tc>
          <w:tcPr>
            <w:tcW w:w="1417" w:type="dxa"/>
            <w:gridSpan w:val="2"/>
            <w:noWrap/>
          </w:tcPr>
          <w:p w:rsidR="00B8023E" w:rsidRPr="00942789" w:rsidRDefault="004511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B8023E" w:rsidRPr="00942789" w:rsidRDefault="004511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4511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33 201</w:t>
            </w:r>
          </w:p>
        </w:tc>
        <w:tc>
          <w:tcPr>
            <w:tcW w:w="1275" w:type="dxa"/>
          </w:tcPr>
          <w:p w:rsidR="00B8023E" w:rsidRPr="00942789" w:rsidRDefault="004511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33 201</w:t>
            </w:r>
          </w:p>
        </w:tc>
        <w:tc>
          <w:tcPr>
            <w:tcW w:w="1703"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7"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188 141</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8058B5" w:rsidRPr="00942789" w:rsidRDefault="008058B5" w:rsidP="00B8023E">
      <w:pPr>
        <w:suppressAutoHyphens/>
        <w:spacing w:after="0" w:line="240" w:lineRule="auto"/>
        <w:rPr>
          <w:rFonts w:ascii="Times New Roman" w:hAnsi="Times New Roman"/>
          <w:b/>
          <w:sz w:val="24"/>
          <w:szCs w:val="24"/>
          <w:u w:val="single"/>
          <w:lang w:eastAsia="ar-SA"/>
        </w:rPr>
      </w:pPr>
    </w:p>
    <w:p w:rsidR="00B8023E" w:rsidRPr="00942789" w:rsidRDefault="00BA4B80"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1.2.24</w:t>
      </w:r>
      <w:r w:rsidR="00B8023E" w:rsidRPr="00942789">
        <w:rPr>
          <w:rFonts w:ascii="Times New Roman" w:hAnsi="Times New Roman"/>
          <w:b/>
          <w:sz w:val="24"/>
          <w:szCs w:val="24"/>
          <w:lang w:eastAsia="ar-SA"/>
        </w:rPr>
        <w:t>v Veiksmas:</w:t>
      </w:r>
      <w:r w:rsidR="00B8023E" w:rsidRPr="00942789">
        <w:rPr>
          <w:rFonts w:ascii="Times New Roman" w:hAnsi="Times New Roman"/>
          <w:sz w:val="24"/>
          <w:szCs w:val="24"/>
        </w:rPr>
        <w:t xml:space="preserve"> </w:t>
      </w:r>
      <w:r w:rsidR="00B8023E" w:rsidRPr="00942789">
        <w:rPr>
          <w:rFonts w:ascii="Times New Roman" w:hAnsi="Times New Roman"/>
          <w:b/>
          <w:sz w:val="24"/>
          <w:szCs w:val="24"/>
        </w:rPr>
        <w:t>Sveikatingumo, rekreacijos ir sporto komplekso</w:t>
      </w:r>
      <w:r w:rsidR="00CC1BEB">
        <w:rPr>
          <w:rFonts w:ascii="Times New Roman" w:hAnsi="Times New Roman"/>
          <w:b/>
          <w:sz w:val="24"/>
          <w:szCs w:val="24"/>
        </w:rPr>
        <w:t xml:space="preserve">, </w:t>
      </w:r>
      <w:r w:rsidR="00B8023E" w:rsidRPr="00942789">
        <w:rPr>
          <w:rFonts w:ascii="Times New Roman" w:hAnsi="Times New Roman"/>
          <w:b/>
          <w:sz w:val="24"/>
          <w:szCs w:val="24"/>
        </w:rPr>
        <w:t>baseino statyba Rokiškyje</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6690"/>
        <w:gridCol w:w="9"/>
        <w:gridCol w:w="1665"/>
      </w:tblGrid>
      <w:tr w:rsidR="00C476B2" w:rsidRPr="00942789" w:rsidTr="00C476B2">
        <w:tc>
          <w:tcPr>
            <w:tcW w:w="567"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2"/>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8023E" w:rsidRPr="00942789" w:rsidTr="00C476B2">
        <w:tc>
          <w:tcPr>
            <w:tcW w:w="567" w:type="pct"/>
          </w:tcPr>
          <w:p w:rsidR="00B8023E" w:rsidRPr="00942789" w:rsidRDefault="00B8023E" w:rsidP="00910E72">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2015</w:t>
            </w:r>
          </w:p>
        </w:tc>
        <w:tc>
          <w:tcPr>
            <w:tcW w:w="482" w:type="pct"/>
          </w:tcPr>
          <w:p w:rsidR="00B8023E" w:rsidRPr="00942789" w:rsidRDefault="00B8023E" w:rsidP="00910E72">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2020</w:t>
            </w:r>
          </w:p>
        </w:tc>
        <w:tc>
          <w:tcPr>
            <w:tcW w:w="482" w:type="pct"/>
          </w:tcPr>
          <w:p w:rsidR="00B8023E" w:rsidRPr="00942789" w:rsidRDefault="00C476B2" w:rsidP="00910E72">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B8023E" w:rsidRPr="00942789" w:rsidRDefault="00C476B2" w:rsidP="00910E72">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KKSD</w:t>
            </w:r>
          </w:p>
        </w:tc>
        <w:tc>
          <w:tcPr>
            <w:tcW w:w="2313" w:type="pct"/>
            <w:gridSpan w:val="2"/>
          </w:tcPr>
          <w:p w:rsidR="00B8023E" w:rsidRPr="00942789" w:rsidRDefault="00B8023E" w:rsidP="00910E7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c>
          <w:tcPr>
            <w:tcW w:w="579" w:type="pct"/>
            <w:gridSpan w:val="2"/>
            <w:vAlign w:val="center"/>
          </w:tcPr>
          <w:p w:rsidR="00B8023E" w:rsidRPr="00942789" w:rsidRDefault="00B8023E" w:rsidP="00910E7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r>
    </w:tbl>
    <w:p w:rsidR="00B8023E" w:rsidRPr="00942789" w:rsidRDefault="00BA4B80"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1.2.24</w:t>
      </w:r>
      <w:r w:rsidR="00B8023E" w:rsidRPr="00942789">
        <w:rPr>
          <w:rFonts w:ascii="Times New Roman" w:hAnsi="Times New Roman"/>
          <w:b/>
          <w:sz w:val="24"/>
          <w:szCs w:val="24"/>
          <w:lang w:eastAsia="ar-SA"/>
        </w:rPr>
        <w:t>v Veiksmo lėšų poreiki</w:t>
      </w:r>
      <w:r w:rsidR="00C476B2"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8"/>
        <w:gridCol w:w="12"/>
        <w:gridCol w:w="1399"/>
        <w:gridCol w:w="18"/>
        <w:gridCol w:w="1399"/>
        <w:gridCol w:w="19"/>
        <w:gridCol w:w="1559"/>
        <w:gridCol w:w="1417"/>
        <w:gridCol w:w="1702"/>
        <w:gridCol w:w="54"/>
        <w:gridCol w:w="1223"/>
        <w:gridCol w:w="1418"/>
        <w:gridCol w:w="1134"/>
        <w:gridCol w:w="1701"/>
      </w:tblGrid>
      <w:tr w:rsidR="00C476B2" w:rsidRPr="00942789" w:rsidTr="00C476B2">
        <w:trPr>
          <w:trHeight w:val="645"/>
        </w:trPr>
        <w:tc>
          <w:tcPr>
            <w:tcW w:w="1688"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8" w:type="dxa"/>
            <w:gridSpan w:val="4"/>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5"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9"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476B2" w:rsidRPr="00942789" w:rsidTr="00C476B2">
        <w:trPr>
          <w:trHeight w:val="900"/>
        </w:trPr>
        <w:tc>
          <w:tcPr>
            <w:tcW w:w="1688"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c>
          <w:tcPr>
            <w:tcW w:w="1411"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78"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r>
      <w:tr w:rsidR="00B8023E" w:rsidRPr="00942789" w:rsidTr="00C4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gridSpan w:val="2"/>
            <w:noWrap/>
          </w:tcPr>
          <w:p w:rsidR="00B8023E" w:rsidRPr="00942789" w:rsidRDefault="00FB2396"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3 685 043</w:t>
            </w:r>
          </w:p>
        </w:tc>
        <w:tc>
          <w:tcPr>
            <w:tcW w:w="1417" w:type="dxa"/>
            <w:gridSpan w:val="2"/>
            <w:noWrap/>
          </w:tcPr>
          <w:p w:rsidR="00B8023E" w:rsidRPr="00942789" w:rsidRDefault="00FB2396"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2 607 000</w:t>
            </w:r>
          </w:p>
        </w:tc>
        <w:tc>
          <w:tcPr>
            <w:tcW w:w="1418" w:type="dxa"/>
            <w:gridSpan w:val="2"/>
          </w:tcPr>
          <w:p w:rsidR="00B8023E" w:rsidRPr="00942789" w:rsidRDefault="00A844E8"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559" w:type="dxa"/>
          </w:tcPr>
          <w:p w:rsidR="00B8023E" w:rsidRPr="00942789" w:rsidRDefault="00FB2396"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1 078 043</w:t>
            </w:r>
          </w:p>
        </w:tc>
        <w:tc>
          <w:tcPr>
            <w:tcW w:w="1417" w:type="dxa"/>
          </w:tcPr>
          <w:p w:rsidR="00B8023E" w:rsidRPr="00942789" w:rsidRDefault="00FB2396"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1 078 043</w:t>
            </w:r>
          </w:p>
        </w:tc>
        <w:tc>
          <w:tcPr>
            <w:tcW w:w="1756"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23"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707D3" w:rsidRPr="00942789" w:rsidRDefault="00B707D3" w:rsidP="00B221E3">
      <w:pPr>
        <w:rPr>
          <w:rFonts w:ascii="Times New Roman" w:hAnsi="Times New Roman"/>
          <w:b/>
          <w:sz w:val="24"/>
          <w:szCs w:val="24"/>
          <w:lang w:eastAsia="ar-SA"/>
        </w:rPr>
      </w:pPr>
    </w:p>
    <w:p w:rsidR="00B8023E" w:rsidRPr="00942789" w:rsidRDefault="00BA4B80" w:rsidP="00B221E3">
      <w:pPr>
        <w:rPr>
          <w:rFonts w:ascii="Times New Roman" w:hAnsi="Times New Roman"/>
          <w:sz w:val="24"/>
          <w:szCs w:val="24"/>
          <w:lang w:eastAsia="ar-SA"/>
        </w:rPr>
      </w:pPr>
      <w:r>
        <w:rPr>
          <w:rFonts w:ascii="Times New Roman" w:hAnsi="Times New Roman"/>
          <w:b/>
          <w:sz w:val="24"/>
          <w:szCs w:val="24"/>
          <w:lang w:eastAsia="ar-SA"/>
        </w:rPr>
        <w:t>1.2.25</w:t>
      </w:r>
      <w:r w:rsidR="00B8023E" w:rsidRPr="00942789">
        <w:rPr>
          <w:rFonts w:ascii="Times New Roman" w:hAnsi="Times New Roman"/>
          <w:b/>
          <w:sz w:val="24"/>
          <w:szCs w:val="24"/>
          <w:lang w:eastAsia="ar-SA"/>
        </w:rPr>
        <w:t>v Veiksmas:</w:t>
      </w:r>
      <w:r w:rsidR="00B8023E" w:rsidRPr="00942789">
        <w:rPr>
          <w:rFonts w:ascii="Times New Roman" w:hAnsi="Times New Roman"/>
          <w:sz w:val="24"/>
          <w:szCs w:val="24"/>
        </w:rPr>
        <w:t xml:space="preserve"> </w:t>
      </w:r>
      <w:r w:rsidR="00B221E3" w:rsidRPr="00942789">
        <w:rPr>
          <w:rFonts w:ascii="Times New Roman" w:hAnsi="Times New Roman"/>
          <w:b/>
          <w:sz w:val="24"/>
          <w:szCs w:val="24"/>
        </w:rPr>
        <w:t>Pėsčiųjų ir dviračių takų plėtra Rokiškio miesto Vilties, Aušros gatvėse</w:t>
      </w:r>
      <w:r w:rsidR="00B221E3" w:rsidRPr="00942789">
        <w:rPr>
          <w:rFonts w:ascii="Times New Roman" w:hAnsi="Times New Roman"/>
          <w:b/>
        </w:rPr>
        <w:t xml:space="preserve"> </w:t>
      </w:r>
      <w:r w:rsidR="00B221E3" w:rsidRPr="00942789">
        <w:rPr>
          <w:rFonts w:ascii="Times New Roman" w:hAnsi="Times New Roman"/>
        </w:rPr>
        <w:t>(Projekto metu numatoma įrengti pėsčiųjų</w:t>
      </w:r>
      <w:r w:rsidR="00CC1BEB">
        <w:rPr>
          <w:rFonts w:ascii="Times New Roman" w:hAnsi="Times New Roman"/>
        </w:rPr>
        <w:t xml:space="preserve"> ir</w:t>
      </w:r>
      <w:r w:rsidR="00B221E3" w:rsidRPr="00942789">
        <w:rPr>
          <w:rFonts w:ascii="Times New Roman" w:hAnsi="Times New Roman"/>
        </w:rPr>
        <w:t xml:space="preserve"> dviračių takus Vilties (885 m) ir Aušros gatvėse (apie 400 m).  Minėtų takų atkarpos leis sujungti pėsčiųjų</w:t>
      </w:r>
      <w:r w:rsidR="0054480E">
        <w:rPr>
          <w:rFonts w:ascii="Times New Roman" w:hAnsi="Times New Roman"/>
        </w:rPr>
        <w:t xml:space="preserve"> ir </w:t>
      </w:r>
      <w:r w:rsidR="00B221E3" w:rsidRPr="00942789">
        <w:rPr>
          <w:rFonts w:ascii="Times New Roman" w:hAnsi="Times New Roman"/>
        </w:rPr>
        <w:t xml:space="preserve">dviračių takus, vedančius nuo gyvenamojo mikrorajono iki miesto centro bei rekreacinių ir priemiestinių </w:t>
      </w:r>
      <w:proofErr w:type="gramStart"/>
      <w:r w:rsidR="00B221E3" w:rsidRPr="00942789">
        <w:rPr>
          <w:rFonts w:ascii="Times New Roman" w:hAnsi="Times New Roman"/>
        </w:rPr>
        <w:t>teritorijų .</w:t>
      </w:r>
      <w:proofErr w:type="gramEnd"/>
      <w:r w:rsidR="00B221E3" w:rsidRPr="00942789">
        <w:rPr>
          <w:rFonts w:ascii="Times New Roman" w:hAnsi="Times New Roman"/>
        </w:rPr>
        <w:t xml:space="preserve"> Pridedama schema. Siektini rodikliai: gyventojų, besinaudojančių pėsčiųjų</w:t>
      </w:r>
      <w:r w:rsidR="0054480E">
        <w:rPr>
          <w:rFonts w:ascii="Times New Roman" w:hAnsi="Times New Roman"/>
        </w:rPr>
        <w:t xml:space="preserve"> ir </w:t>
      </w:r>
      <w:r w:rsidR="00B221E3" w:rsidRPr="00942789">
        <w:rPr>
          <w:rFonts w:ascii="Times New Roman" w:hAnsi="Times New Roman"/>
        </w:rPr>
        <w:t>dviračių takais</w:t>
      </w:r>
      <w:r w:rsidR="0054480E">
        <w:rPr>
          <w:rFonts w:ascii="Times New Roman" w:hAnsi="Times New Roman"/>
        </w:rPr>
        <w:t>,</w:t>
      </w:r>
      <w:r w:rsidR="00B221E3" w:rsidRPr="00942789">
        <w:rPr>
          <w:rFonts w:ascii="Times New Roman" w:hAnsi="Times New Roman"/>
        </w:rPr>
        <w:t xml:space="preserve"> skaičius</w:t>
      </w:r>
      <w:r w:rsidR="0054480E">
        <w:rPr>
          <w:rFonts w:ascii="Times New Roman" w:hAnsi="Times New Roman"/>
        </w:rPr>
        <w:t xml:space="preserve"> </w:t>
      </w:r>
      <w:r w:rsidR="004657F8">
        <w:rPr>
          <w:rFonts w:ascii="Times New Roman" w:hAnsi="Times New Roman"/>
        </w:rPr>
        <w:t xml:space="preserve">per </w:t>
      </w:r>
      <w:r w:rsidR="00B221E3" w:rsidRPr="00942789">
        <w:rPr>
          <w:rFonts w:ascii="Times New Roman" w:hAnsi="Times New Roman"/>
        </w:rPr>
        <w:t>metus: 10000)</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C476B2" w:rsidRPr="00942789" w:rsidTr="00C476B2">
        <w:tc>
          <w:tcPr>
            <w:tcW w:w="567"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lastRenderedPageBreak/>
              <w:t>Pradžia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C476B2" w:rsidRPr="00942789" w:rsidTr="00C476B2">
        <w:tc>
          <w:tcPr>
            <w:tcW w:w="567"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80"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8" w:type="pct"/>
            <w:gridSpan w:val="2"/>
            <w:vAlign w:val="center"/>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2B7E4C" w:rsidRPr="00942789" w:rsidRDefault="002B7E4C" w:rsidP="00B8023E">
      <w:pPr>
        <w:suppressAutoHyphens/>
        <w:spacing w:after="0" w:line="240" w:lineRule="auto"/>
        <w:rPr>
          <w:rFonts w:ascii="Times New Roman" w:hAnsi="Times New Roman"/>
          <w:b/>
          <w:sz w:val="24"/>
          <w:szCs w:val="24"/>
          <w:u w:val="single"/>
          <w:lang w:eastAsia="ar-SA"/>
        </w:rPr>
      </w:pPr>
    </w:p>
    <w:p w:rsidR="00B8023E" w:rsidRPr="00942789" w:rsidRDefault="00BA4B80"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1.2.25</w:t>
      </w:r>
      <w:r w:rsidR="00B8023E" w:rsidRPr="00942789">
        <w:rPr>
          <w:rFonts w:ascii="Times New Roman" w:hAnsi="Times New Roman"/>
          <w:b/>
          <w:sz w:val="24"/>
          <w:szCs w:val="24"/>
          <w:lang w:eastAsia="ar-SA"/>
        </w:rPr>
        <w:t>v Veiksmo lėšų poreiki</w:t>
      </w:r>
      <w:r w:rsidR="00C476B2"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5"/>
        <w:gridCol w:w="12"/>
        <w:gridCol w:w="1397"/>
        <w:gridCol w:w="20"/>
        <w:gridCol w:w="1397"/>
        <w:gridCol w:w="21"/>
        <w:gridCol w:w="1559"/>
        <w:gridCol w:w="1419"/>
        <w:gridCol w:w="1703"/>
        <w:gridCol w:w="1277"/>
        <w:gridCol w:w="1418"/>
        <w:gridCol w:w="1134"/>
        <w:gridCol w:w="1701"/>
      </w:tblGrid>
      <w:tr w:rsidR="00C476B2" w:rsidRPr="00942789" w:rsidTr="00C476B2">
        <w:trPr>
          <w:trHeight w:val="645"/>
        </w:trPr>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6" w:type="dxa"/>
            <w:gridSpan w:val="4"/>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9"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0"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476B2" w:rsidRPr="00942789" w:rsidTr="00C476B2">
        <w:trPr>
          <w:trHeight w:val="900"/>
        </w:trPr>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c>
          <w:tcPr>
            <w:tcW w:w="1409"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0"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r>
      <w:tr w:rsidR="00B707D3" w:rsidRPr="00942789" w:rsidTr="00C4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gridSpan w:val="2"/>
            <w:noWrap/>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123 68</w:t>
            </w:r>
            <w:r w:rsidR="0026489D" w:rsidRPr="00942789">
              <w:rPr>
                <w:rFonts w:ascii="Times New Roman" w:hAnsi="Times New Roman"/>
                <w:color w:val="000000"/>
                <w:sz w:val="24"/>
                <w:szCs w:val="24"/>
                <w:lang w:eastAsia="lt-LT"/>
              </w:rPr>
              <w:t>5</w:t>
            </w:r>
          </w:p>
        </w:tc>
        <w:tc>
          <w:tcPr>
            <w:tcW w:w="1417" w:type="dxa"/>
            <w:gridSpan w:val="2"/>
            <w:noWrap/>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59" w:type="dxa"/>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18 55</w:t>
            </w:r>
            <w:r w:rsidR="0026489D" w:rsidRPr="00942789">
              <w:rPr>
                <w:rFonts w:ascii="Times New Roman" w:hAnsi="Times New Roman"/>
                <w:color w:val="000000"/>
                <w:sz w:val="24"/>
                <w:szCs w:val="24"/>
                <w:lang w:eastAsia="lt-LT"/>
              </w:rPr>
              <w:t>2</w:t>
            </w:r>
          </w:p>
        </w:tc>
        <w:tc>
          <w:tcPr>
            <w:tcW w:w="1419" w:type="dxa"/>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18 55</w:t>
            </w:r>
            <w:r w:rsidR="0026489D" w:rsidRPr="00942789">
              <w:rPr>
                <w:rFonts w:ascii="Times New Roman" w:hAnsi="Times New Roman"/>
                <w:color w:val="000000"/>
                <w:sz w:val="24"/>
                <w:szCs w:val="24"/>
                <w:lang w:eastAsia="lt-LT"/>
              </w:rPr>
              <w:t>2</w:t>
            </w:r>
          </w:p>
        </w:tc>
        <w:tc>
          <w:tcPr>
            <w:tcW w:w="1703" w:type="dxa"/>
          </w:tcPr>
          <w:p w:rsidR="00B707D3" w:rsidRPr="00942789" w:rsidRDefault="00B707D3" w:rsidP="00E521C0">
            <w:pPr>
              <w:spacing w:after="0" w:line="240" w:lineRule="auto"/>
              <w:jc w:val="center"/>
              <w:rPr>
                <w:rFonts w:ascii="Times New Roman" w:hAnsi="Times New Roman"/>
                <w:color w:val="000000"/>
                <w:sz w:val="24"/>
                <w:szCs w:val="24"/>
                <w:lang w:eastAsia="lt-LT"/>
              </w:rPr>
            </w:pPr>
          </w:p>
        </w:tc>
        <w:tc>
          <w:tcPr>
            <w:tcW w:w="1277" w:type="dxa"/>
          </w:tcPr>
          <w:p w:rsidR="00B707D3" w:rsidRPr="00942789" w:rsidRDefault="00B707D3" w:rsidP="00E521C0">
            <w:pPr>
              <w:spacing w:after="0" w:line="240" w:lineRule="auto"/>
              <w:jc w:val="center"/>
              <w:rPr>
                <w:rFonts w:ascii="Times New Roman" w:hAnsi="Times New Roman"/>
                <w:color w:val="000000"/>
                <w:sz w:val="24"/>
                <w:szCs w:val="24"/>
                <w:lang w:eastAsia="lt-LT"/>
              </w:rPr>
            </w:pPr>
          </w:p>
        </w:tc>
        <w:tc>
          <w:tcPr>
            <w:tcW w:w="1418" w:type="dxa"/>
          </w:tcPr>
          <w:p w:rsidR="00B707D3" w:rsidRPr="00942789" w:rsidRDefault="00B707D3" w:rsidP="00E521C0">
            <w:pPr>
              <w:spacing w:after="0" w:line="240" w:lineRule="auto"/>
              <w:jc w:val="center"/>
              <w:rPr>
                <w:rFonts w:ascii="Times New Roman" w:hAnsi="Times New Roman"/>
                <w:color w:val="000000"/>
                <w:sz w:val="24"/>
                <w:szCs w:val="24"/>
                <w:lang w:eastAsia="lt-LT"/>
              </w:rPr>
            </w:pPr>
          </w:p>
        </w:tc>
        <w:tc>
          <w:tcPr>
            <w:tcW w:w="1134" w:type="dxa"/>
          </w:tcPr>
          <w:p w:rsidR="00B707D3" w:rsidRPr="00942789" w:rsidRDefault="00B707D3" w:rsidP="00E521C0">
            <w:pPr>
              <w:spacing w:after="0" w:line="240" w:lineRule="auto"/>
              <w:jc w:val="center"/>
              <w:rPr>
                <w:rFonts w:ascii="Times New Roman" w:hAnsi="Times New Roman"/>
                <w:color w:val="000000"/>
                <w:sz w:val="24"/>
                <w:szCs w:val="24"/>
                <w:lang w:eastAsia="lt-LT"/>
              </w:rPr>
            </w:pPr>
          </w:p>
        </w:tc>
        <w:tc>
          <w:tcPr>
            <w:tcW w:w="1701" w:type="dxa"/>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105 133</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Default="00B8023E" w:rsidP="00B8023E">
      <w:pPr>
        <w:suppressAutoHyphens/>
        <w:spacing w:after="0" w:line="240" w:lineRule="auto"/>
        <w:rPr>
          <w:rFonts w:ascii="Times New Roman" w:hAnsi="Times New Roman"/>
          <w:b/>
          <w:sz w:val="24"/>
          <w:szCs w:val="24"/>
          <w:u w:val="single"/>
          <w:lang w:eastAsia="ar-SA"/>
        </w:rPr>
      </w:pPr>
    </w:p>
    <w:p w:rsidR="00BA4B80" w:rsidRDefault="00BA4B80" w:rsidP="00B8023E">
      <w:pPr>
        <w:suppressAutoHyphens/>
        <w:spacing w:after="0" w:line="240" w:lineRule="auto"/>
        <w:rPr>
          <w:rFonts w:ascii="Times New Roman" w:hAnsi="Times New Roman"/>
          <w:b/>
          <w:sz w:val="24"/>
          <w:szCs w:val="24"/>
          <w:u w:val="single"/>
          <w:lang w:eastAsia="ar-SA"/>
        </w:rPr>
      </w:pPr>
    </w:p>
    <w:p w:rsidR="00BA4B80" w:rsidRPr="00942789" w:rsidRDefault="00BA4B80"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tbl>
      <w:tblPr>
        <w:tblW w:w="14735" w:type="dxa"/>
        <w:tblInd w:w="93" w:type="dxa"/>
        <w:tblLayout w:type="fixed"/>
        <w:tblLook w:val="04A0" w:firstRow="1" w:lastRow="0" w:firstColumn="1" w:lastColumn="0" w:noHBand="0" w:noVBand="1"/>
      </w:tblPr>
      <w:tblGrid>
        <w:gridCol w:w="1575"/>
        <w:gridCol w:w="1460"/>
        <w:gridCol w:w="1540"/>
        <w:gridCol w:w="1440"/>
        <w:gridCol w:w="1420"/>
        <w:gridCol w:w="1540"/>
        <w:gridCol w:w="1360"/>
        <w:gridCol w:w="1360"/>
        <w:gridCol w:w="1240"/>
        <w:gridCol w:w="1800"/>
      </w:tblGrid>
      <w:tr w:rsidR="00741A6F" w:rsidRPr="00942789" w:rsidTr="00983BDB">
        <w:trPr>
          <w:trHeight w:val="855"/>
        </w:trPr>
        <w:tc>
          <w:tcPr>
            <w:tcW w:w="1575" w:type="dxa"/>
            <w:tcBorders>
              <w:top w:val="single" w:sz="4" w:space="0" w:color="auto"/>
              <w:left w:val="single" w:sz="4" w:space="0" w:color="auto"/>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Iš viso pagal 1.2 uždavinį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30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Valstybės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86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Savivaldybės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9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Kitos viešosios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6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Privačios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1800" w:type="dxa"/>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ES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r>
      <w:tr w:rsidR="00741A6F" w:rsidRPr="00942789" w:rsidTr="00983BDB">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color w:val="000000"/>
                <w:lang w:eastAsia="lt-LT"/>
              </w:rPr>
            </w:pPr>
          </w:p>
        </w:tc>
        <w:tc>
          <w:tcPr>
            <w:tcW w:w="14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5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4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42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5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3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3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2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800" w:type="dxa"/>
            <w:tcBorders>
              <w:top w:val="nil"/>
              <w:left w:val="nil"/>
              <w:bottom w:val="nil"/>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p>
        </w:tc>
      </w:tr>
      <w:tr w:rsidR="00741A6F" w:rsidRPr="00942789" w:rsidTr="00E15E75">
        <w:trPr>
          <w:trHeight w:val="315"/>
        </w:trPr>
        <w:tc>
          <w:tcPr>
            <w:tcW w:w="1575" w:type="dxa"/>
            <w:tcBorders>
              <w:top w:val="nil"/>
              <w:left w:val="single" w:sz="4" w:space="0" w:color="auto"/>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17 965 538</w:t>
            </w:r>
          </w:p>
        </w:tc>
        <w:tc>
          <w:tcPr>
            <w:tcW w:w="146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3 267 665</w:t>
            </w:r>
          </w:p>
        </w:tc>
        <w:tc>
          <w:tcPr>
            <w:tcW w:w="1540" w:type="dxa"/>
            <w:tcBorders>
              <w:top w:val="nil"/>
              <w:left w:val="nil"/>
              <w:bottom w:val="single" w:sz="8" w:space="0" w:color="auto"/>
              <w:right w:val="single" w:sz="4" w:space="0" w:color="auto"/>
            </w:tcBorders>
            <w:shd w:val="clear" w:color="auto" w:fill="auto"/>
          </w:tcPr>
          <w:p w:rsidR="00741A6F" w:rsidRPr="00942789" w:rsidRDefault="00436B4B" w:rsidP="00983BDB">
            <w:pPr>
              <w:jc w:val="center"/>
              <w:rPr>
                <w:rFonts w:ascii="Times New Roman" w:hAnsi="Times New Roman"/>
              </w:rPr>
            </w:pPr>
            <w:r w:rsidRPr="00436B4B">
              <w:rPr>
                <w:rFonts w:ascii="Times New Roman" w:hAnsi="Times New Roman"/>
              </w:rPr>
              <w:t>660 665</w:t>
            </w:r>
          </w:p>
        </w:tc>
        <w:tc>
          <w:tcPr>
            <w:tcW w:w="144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2 424 883</w:t>
            </w:r>
          </w:p>
        </w:tc>
        <w:tc>
          <w:tcPr>
            <w:tcW w:w="142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2 424 883</w:t>
            </w:r>
          </w:p>
        </w:tc>
        <w:tc>
          <w:tcPr>
            <w:tcW w:w="154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180 939</w:t>
            </w:r>
          </w:p>
        </w:tc>
        <w:tc>
          <w:tcPr>
            <w:tcW w:w="136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180 939</w:t>
            </w:r>
          </w:p>
        </w:tc>
        <w:tc>
          <w:tcPr>
            <w:tcW w:w="136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207 375</w:t>
            </w:r>
          </w:p>
        </w:tc>
        <w:tc>
          <w:tcPr>
            <w:tcW w:w="124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207 375</w:t>
            </w:r>
          </w:p>
        </w:tc>
        <w:tc>
          <w:tcPr>
            <w:tcW w:w="1800" w:type="dxa"/>
            <w:tcBorders>
              <w:top w:val="single" w:sz="4" w:space="0" w:color="auto"/>
              <w:left w:val="nil"/>
              <w:bottom w:val="single" w:sz="8" w:space="0" w:color="auto"/>
              <w:right w:val="single" w:sz="4" w:space="0" w:color="auto"/>
            </w:tcBorders>
            <w:shd w:val="clear" w:color="auto" w:fill="auto"/>
          </w:tcPr>
          <w:p w:rsidR="00741A6F" w:rsidRPr="00942789" w:rsidRDefault="00AB203B" w:rsidP="00983BDB">
            <w:pPr>
              <w:jc w:val="center"/>
              <w:rPr>
                <w:rFonts w:ascii="Times New Roman" w:hAnsi="Times New Roman"/>
              </w:rPr>
            </w:pPr>
            <w:r>
              <w:rPr>
                <w:rFonts w:ascii="Times New Roman" w:hAnsi="Times New Roman"/>
              </w:rPr>
              <w:t>11 884</w:t>
            </w:r>
            <w:r w:rsidR="00E15E75">
              <w:rPr>
                <w:rFonts w:ascii="Times New Roman" w:hAnsi="Times New Roman"/>
              </w:rPr>
              <w:t xml:space="preserve"> 676</w:t>
            </w:r>
          </w:p>
        </w:tc>
      </w:tr>
    </w:tbl>
    <w:p w:rsidR="00B8023E" w:rsidRPr="00942789" w:rsidRDefault="00B8023E" w:rsidP="00493266">
      <w:pPr>
        <w:numPr>
          <w:ilvl w:val="1"/>
          <w:numId w:val="4"/>
        </w:numPr>
        <w:tabs>
          <w:tab w:val="left" w:pos="567"/>
        </w:tabs>
        <w:suppressAutoHyphens/>
        <w:spacing w:after="0" w:line="240" w:lineRule="auto"/>
        <w:ind w:left="0" w:firstLine="0"/>
        <w:jc w:val="both"/>
        <w:rPr>
          <w:rFonts w:ascii="Times New Roman" w:hAnsi="Times New Roman"/>
          <w:b/>
          <w:sz w:val="24"/>
          <w:szCs w:val="24"/>
          <w:lang w:eastAsia="ar-SA"/>
        </w:rPr>
      </w:pPr>
      <w:r w:rsidRPr="00942789">
        <w:rPr>
          <w:rFonts w:ascii="Times New Roman" w:hAnsi="Times New Roman"/>
          <w:b/>
          <w:sz w:val="24"/>
          <w:szCs w:val="24"/>
        </w:rPr>
        <w:lastRenderedPageBreak/>
        <w:t>Uždavinys: padidinti tikslinių teritorijų ekonominį aktyvumą skatinant sąveiką su aplinkiniais miestais ir mažinant pasiekiamumo netolygumus.</w:t>
      </w: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 xml:space="preserve">1.3.1v Veiksmas: </w:t>
      </w:r>
      <w:r w:rsidRPr="00942789">
        <w:rPr>
          <w:rFonts w:ascii="Times New Roman" w:hAnsi="Times New Roman"/>
          <w:b/>
          <w:sz w:val="24"/>
          <w:szCs w:val="24"/>
        </w:rPr>
        <w:t>Ekologiško viešojo transporto Biržų m. plėtra,</w:t>
      </w:r>
      <w:proofErr w:type="gramStart"/>
      <w:r w:rsidRPr="00942789">
        <w:rPr>
          <w:rFonts w:ascii="Times New Roman" w:hAnsi="Times New Roman"/>
          <w:b/>
          <w:sz w:val="24"/>
          <w:szCs w:val="24"/>
        </w:rPr>
        <w:t xml:space="preserve">  </w:t>
      </w:r>
      <w:proofErr w:type="gramEnd"/>
      <w:r w:rsidRPr="00942789">
        <w:rPr>
          <w:rFonts w:ascii="Times New Roman" w:hAnsi="Times New Roman"/>
          <w:b/>
          <w:sz w:val="24"/>
          <w:szCs w:val="24"/>
        </w:rPr>
        <w:t>įsigyjant ekologiškas transporto priemones</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C476B2" w:rsidRPr="00942789" w:rsidTr="00C476B2">
        <w:tc>
          <w:tcPr>
            <w:tcW w:w="567"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76A2B" w:rsidRPr="00942789" w:rsidTr="00DE253C">
        <w:tc>
          <w:tcPr>
            <w:tcW w:w="567" w:type="pct"/>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UAB „Biržų autobusų parkas“</w:t>
            </w:r>
          </w:p>
        </w:tc>
        <w:tc>
          <w:tcPr>
            <w:tcW w:w="578" w:type="pct"/>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80" w:type="pct"/>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w:t>
            </w:r>
            <w:proofErr w:type="spellStart"/>
            <w:r w:rsidRPr="00942789">
              <w:rPr>
                <w:rFonts w:ascii="Times New Roman" w:hAnsi="Times New Roman"/>
                <w:bCs/>
                <w:sz w:val="24"/>
                <w:szCs w:val="24"/>
              </w:rPr>
              <w:t>išmetimus</w:t>
            </w:r>
            <w:proofErr w:type="spellEnd"/>
          </w:p>
        </w:tc>
        <w:tc>
          <w:tcPr>
            <w:tcW w:w="578" w:type="pct"/>
            <w:gridSpan w:val="2"/>
            <w:vAlign w:val="center"/>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1.3.1v Veiksmo lėšų poreiki</w:t>
      </w:r>
      <w:r w:rsidR="00C476B2" w:rsidRPr="00942789">
        <w:rPr>
          <w:rFonts w:ascii="Times New Roman" w:hAnsi="Times New Roman"/>
          <w:b/>
          <w:sz w:val="24"/>
          <w:szCs w:val="24"/>
          <w:lang w:eastAsia="ar-SA"/>
        </w:rPr>
        <w:t>s ir finansavimo šaltiniai</w:t>
      </w:r>
    </w:p>
    <w:tbl>
      <w:tblPr>
        <w:tblW w:w="14743" w:type="dxa"/>
        <w:tblInd w:w="-34" w:type="dxa"/>
        <w:tblLayout w:type="fixed"/>
        <w:tblLook w:val="04A0" w:firstRow="1" w:lastRow="0" w:firstColumn="1" w:lastColumn="0" w:noHBand="0" w:noVBand="1"/>
      </w:tblPr>
      <w:tblGrid>
        <w:gridCol w:w="1685"/>
        <w:gridCol w:w="13"/>
        <w:gridCol w:w="1394"/>
        <w:gridCol w:w="21"/>
        <w:gridCol w:w="1396"/>
        <w:gridCol w:w="22"/>
        <w:gridCol w:w="1559"/>
        <w:gridCol w:w="1420"/>
        <w:gridCol w:w="1702"/>
        <w:gridCol w:w="13"/>
        <w:gridCol w:w="1265"/>
        <w:gridCol w:w="1418"/>
        <w:gridCol w:w="1134"/>
        <w:gridCol w:w="1701"/>
      </w:tblGrid>
      <w:tr w:rsidR="00C476B2" w:rsidRPr="00942789" w:rsidTr="00C476B2">
        <w:trPr>
          <w:trHeight w:val="645"/>
        </w:trPr>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4" w:type="dxa"/>
            <w:gridSpan w:val="4"/>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1"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0"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476B2" w:rsidRPr="00942789" w:rsidTr="00C476B2">
        <w:trPr>
          <w:trHeight w:val="900"/>
        </w:trPr>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c>
          <w:tcPr>
            <w:tcW w:w="140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1"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0"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r>
      <w:tr w:rsidR="00B8023E" w:rsidRPr="00942789" w:rsidTr="0087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8" w:type="dxa"/>
            <w:gridSpan w:val="2"/>
            <w:noWrap/>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313 529</w:t>
            </w:r>
          </w:p>
        </w:tc>
        <w:tc>
          <w:tcPr>
            <w:tcW w:w="1415" w:type="dxa"/>
            <w:gridSpan w:val="2"/>
            <w:noWrap/>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59" w:type="dxa"/>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420" w:type="dxa"/>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715"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6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shd w:val="clear" w:color="auto" w:fill="auto"/>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266 500</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2B7E4C" w:rsidRPr="00942789" w:rsidRDefault="002B7E4C" w:rsidP="00B8023E">
      <w:pPr>
        <w:suppressAutoHyphens/>
        <w:spacing w:after="0" w:line="240" w:lineRule="auto"/>
        <w:rPr>
          <w:rFonts w:ascii="Times New Roman" w:hAnsi="Times New Roman"/>
          <w:b/>
          <w:sz w:val="24"/>
          <w:szCs w:val="24"/>
          <w:u w:val="single"/>
          <w:lang w:eastAsia="ar-SA"/>
        </w:rPr>
      </w:pPr>
    </w:p>
    <w:p w:rsidR="002B7E4C" w:rsidRPr="00942789" w:rsidRDefault="002B7E4C" w:rsidP="00B8023E">
      <w:pPr>
        <w:suppressAutoHyphens/>
        <w:spacing w:after="0" w:line="240" w:lineRule="auto"/>
        <w:rPr>
          <w:rFonts w:ascii="Times New Roman" w:hAnsi="Times New Roman"/>
          <w:b/>
          <w:sz w:val="24"/>
          <w:szCs w:val="24"/>
          <w:u w:val="single"/>
          <w:lang w:eastAsia="ar-SA"/>
        </w:rPr>
      </w:pPr>
    </w:p>
    <w:p w:rsidR="002B7E4C" w:rsidRPr="00942789" w:rsidRDefault="000E298E" w:rsidP="002B7E4C">
      <w:pPr>
        <w:rPr>
          <w:rFonts w:ascii="Times New Roman" w:hAnsi="Times New Roman"/>
          <w:b/>
          <w:u w:val="single"/>
          <w:lang w:eastAsia="ar-SA"/>
        </w:rPr>
      </w:pPr>
      <w:r w:rsidRPr="00942789">
        <w:rPr>
          <w:rFonts w:ascii="Times New Roman" w:hAnsi="Times New Roman"/>
          <w:b/>
          <w:sz w:val="24"/>
          <w:szCs w:val="24"/>
          <w:lang w:eastAsia="ar-SA"/>
        </w:rPr>
        <w:lastRenderedPageBreak/>
        <w:t>1.3.2</w:t>
      </w:r>
      <w:r w:rsidR="002B7E4C" w:rsidRPr="00942789">
        <w:rPr>
          <w:rFonts w:ascii="Times New Roman" w:hAnsi="Times New Roman"/>
          <w:b/>
          <w:sz w:val="24"/>
          <w:szCs w:val="24"/>
          <w:lang w:eastAsia="ar-SA"/>
        </w:rPr>
        <w:t>v Veiksmas:</w:t>
      </w:r>
      <w:r w:rsidR="002B7E4C" w:rsidRPr="00942789">
        <w:rPr>
          <w:rFonts w:ascii="Times New Roman" w:hAnsi="Times New Roman"/>
          <w:bCs/>
          <w:sz w:val="24"/>
          <w:szCs w:val="24"/>
        </w:rPr>
        <w:t xml:space="preserve"> </w:t>
      </w:r>
      <w:r w:rsidR="002B7E4C" w:rsidRPr="00942789">
        <w:rPr>
          <w:rFonts w:ascii="Times New Roman" w:hAnsi="Times New Roman"/>
          <w:b/>
          <w:bCs/>
          <w:sz w:val="24"/>
          <w:szCs w:val="24"/>
        </w:rPr>
        <w:t>Ekologiško viešojo transporto plėtra (įsigyjant hibridinį (dujos-elektra) autobusą UAB „Kupiškio autobusų parkas“</w:t>
      </w:r>
      <w:r w:rsidR="002B7E4C" w:rsidRPr="00942789">
        <w:rPr>
          <w:rFonts w:ascii="Times New Roman" w:hAnsi="Times New Roman"/>
          <w:b/>
          <w:bCs/>
          <w:color w:val="5B9BD5"/>
          <w:sz w:val="24"/>
          <w:szCs w:val="24"/>
          <w:u w:val="single"/>
        </w:rPr>
        <w:t xml:space="preserve"> </w:t>
      </w:r>
      <w:r w:rsidR="002B7E4C" w:rsidRPr="00942789">
        <w:rPr>
          <w:rFonts w:ascii="Times New Roman" w:hAnsi="Times New Roman"/>
          <w:bCs/>
        </w:rPr>
        <w:t>(</w:t>
      </w:r>
      <w:r w:rsidR="002B7E4C" w:rsidRPr="00942789">
        <w:rPr>
          <w:rFonts w:ascii="Times New Roman" w:hAnsi="Times New Roman"/>
        </w:rPr>
        <w:t>Projektai</w:t>
      </w:r>
      <w:proofErr w:type="gramStart"/>
      <w:r w:rsidR="002B7E4C" w:rsidRPr="00942789">
        <w:rPr>
          <w:rFonts w:ascii="Times New Roman" w:hAnsi="Times New Roman"/>
        </w:rPr>
        <w:t xml:space="preserve">  </w:t>
      </w:r>
      <w:proofErr w:type="gramEnd"/>
      <w:r w:rsidR="002B7E4C" w:rsidRPr="00942789">
        <w:rPr>
          <w:rFonts w:ascii="Times New Roman" w:hAnsi="Times New Roman"/>
        </w:rPr>
        <w:t xml:space="preserve">rezultatai:  </w:t>
      </w:r>
      <w:r w:rsidR="0047111F">
        <w:rPr>
          <w:rFonts w:ascii="Times New Roman" w:hAnsi="Times New Roman"/>
        </w:rPr>
        <w:t>į</w:t>
      </w:r>
      <w:r w:rsidR="002B7E4C" w:rsidRPr="00942789">
        <w:rPr>
          <w:rFonts w:ascii="Times New Roman" w:hAnsi="Times New Roman"/>
        </w:rPr>
        <w:t xml:space="preserve">sigytas vienas hibridinis autobusas;  </w:t>
      </w:r>
      <w:r w:rsidR="0047111F">
        <w:rPr>
          <w:rFonts w:ascii="Times New Roman" w:hAnsi="Times New Roman"/>
        </w:rPr>
        <w:t>v</w:t>
      </w:r>
      <w:r w:rsidR="002B7E4C" w:rsidRPr="00942789">
        <w:rPr>
          <w:rFonts w:ascii="Times New Roman" w:hAnsi="Times New Roman"/>
        </w:rPr>
        <w:t xml:space="preserve">idutinis metinis pervežtų keleivių skaičius: </w:t>
      </w:r>
      <w:r w:rsidR="002B7E4C" w:rsidRPr="00942789">
        <w:rPr>
          <w:rFonts w:ascii="Times New Roman" w:eastAsia="Times New Roman" w:hAnsi="Times New Roman"/>
          <w:lang w:eastAsia="lt-LT"/>
        </w:rPr>
        <w:t>83240 , iš jų: priemiestyje 51490 keleivių;</w:t>
      </w:r>
      <w:r w:rsidR="0047111F">
        <w:rPr>
          <w:rFonts w:ascii="Times New Roman" w:eastAsia="Times New Roman" w:hAnsi="Times New Roman"/>
          <w:lang w:eastAsia="lt-LT"/>
        </w:rPr>
        <w:t xml:space="preserve"> </w:t>
      </w:r>
      <w:r w:rsidR="002B7E4C" w:rsidRPr="00942789">
        <w:rPr>
          <w:rFonts w:ascii="Times New Roman" w:eastAsia="Times New Roman" w:hAnsi="Times New Roman"/>
          <w:lang w:eastAsia="lt-LT"/>
        </w:rPr>
        <w:t>moksleivių 31750 (sąrašinis pervežamas moksleivių skaičius priemiestyje).</w:t>
      </w:r>
      <w:r w:rsidR="002B7E4C" w:rsidRPr="00942789">
        <w:rPr>
          <w:rFonts w:ascii="Times New Roman" w:hAnsi="Times New Roman"/>
          <w:b/>
          <w:u w:val="single"/>
        </w:rPr>
        <w:t xml:space="preserve"> </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831"/>
        <w:gridCol w:w="5859"/>
        <w:gridCol w:w="9"/>
        <w:gridCol w:w="1665"/>
      </w:tblGrid>
      <w:tr w:rsidR="00DE459C" w:rsidRPr="00942789" w:rsidTr="00DE459C">
        <w:tc>
          <w:tcPr>
            <w:tcW w:w="567"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DE459C" w:rsidRPr="00942789" w:rsidTr="008735E3">
        <w:tc>
          <w:tcPr>
            <w:tcW w:w="567" w:type="pct"/>
            <w:shd w:val="clear" w:color="auto" w:fill="auto"/>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2015</w:t>
            </w:r>
          </w:p>
        </w:tc>
        <w:tc>
          <w:tcPr>
            <w:tcW w:w="482" w:type="pct"/>
            <w:shd w:val="clear" w:color="auto" w:fill="auto"/>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78"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289" w:type="pct"/>
            <w:gridSpan w:val="2"/>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2024"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8" w:type="pct"/>
            <w:gridSpan w:val="2"/>
            <w:vAlign w:val="center"/>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2B7E4C" w:rsidRPr="00942789" w:rsidRDefault="002B7E4C" w:rsidP="002B7E4C">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w:t>
      </w:r>
      <w:r w:rsidR="000E298E" w:rsidRPr="00942789">
        <w:rPr>
          <w:rFonts w:ascii="Times New Roman" w:hAnsi="Times New Roman"/>
          <w:b/>
          <w:sz w:val="24"/>
          <w:szCs w:val="24"/>
          <w:lang w:eastAsia="ar-SA"/>
        </w:rPr>
        <w:t>2</w:t>
      </w:r>
      <w:r w:rsidRPr="00942789">
        <w:rPr>
          <w:rFonts w:ascii="Times New Roman" w:hAnsi="Times New Roman"/>
          <w:b/>
          <w:sz w:val="24"/>
          <w:szCs w:val="24"/>
          <w:lang w:eastAsia="ar-SA"/>
        </w:rPr>
        <w:t>v Veiksmo lėšų poreikis ir finans</w:t>
      </w:r>
      <w:r w:rsidR="00DE459C" w:rsidRPr="00942789">
        <w:rPr>
          <w:rFonts w:ascii="Times New Roman" w:hAnsi="Times New Roman"/>
          <w:b/>
          <w:sz w:val="24"/>
          <w:szCs w:val="24"/>
          <w:lang w:eastAsia="ar-SA"/>
        </w:rPr>
        <w:t xml:space="preserve">avimo šaltiniai </w:t>
      </w:r>
    </w:p>
    <w:tbl>
      <w:tblPr>
        <w:tblW w:w="14743" w:type="dxa"/>
        <w:tblInd w:w="-34" w:type="dxa"/>
        <w:tblLayout w:type="fixed"/>
        <w:tblLook w:val="04A0" w:firstRow="1" w:lastRow="0" w:firstColumn="1" w:lastColumn="0" w:noHBand="0" w:noVBand="1"/>
      </w:tblPr>
      <w:tblGrid>
        <w:gridCol w:w="1700"/>
        <w:gridCol w:w="1415"/>
        <w:gridCol w:w="1389"/>
        <w:gridCol w:w="28"/>
        <w:gridCol w:w="1553"/>
        <w:gridCol w:w="6"/>
        <w:gridCol w:w="1417"/>
        <w:gridCol w:w="1704"/>
        <w:gridCol w:w="1278"/>
        <w:gridCol w:w="1418"/>
        <w:gridCol w:w="1134"/>
        <w:gridCol w:w="1701"/>
      </w:tblGrid>
      <w:tr w:rsidR="00DE459C" w:rsidRPr="00942789" w:rsidTr="00DE459C">
        <w:trPr>
          <w:trHeight w:val="645"/>
        </w:trPr>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04"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4" w:type="dxa"/>
            <w:gridSpan w:val="4"/>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2"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DE459C" w:rsidRPr="00942789" w:rsidTr="00DE459C">
        <w:trPr>
          <w:trHeight w:val="900"/>
        </w:trPr>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c>
          <w:tcPr>
            <w:tcW w:w="1415"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89"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1"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3"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4"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r>
      <w:tr w:rsidR="00DE459C" w:rsidRPr="00942789" w:rsidTr="00DE4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noWrap/>
          </w:tcPr>
          <w:p w:rsidR="00DE459C" w:rsidRPr="00942789" w:rsidRDefault="00DE459C" w:rsidP="00AC50BA">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313 529</w:t>
            </w:r>
          </w:p>
        </w:tc>
        <w:tc>
          <w:tcPr>
            <w:tcW w:w="1415" w:type="dxa"/>
          </w:tcPr>
          <w:p w:rsidR="00DE459C" w:rsidRPr="00942789" w:rsidRDefault="00DE459C" w:rsidP="003D2D0E">
            <w:pPr>
              <w:spacing w:after="0" w:line="240" w:lineRule="auto"/>
              <w:jc w:val="center"/>
              <w:rPr>
                <w:rFonts w:ascii="Times New Roman" w:hAnsi="Times New Roman"/>
                <w:color w:val="000000"/>
                <w:sz w:val="24"/>
                <w:szCs w:val="24"/>
                <w:lang w:eastAsia="lt-LT"/>
              </w:rPr>
            </w:pPr>
          </w:p>
        </w:tc>
        <w:tc>
          <w:tcPr>
            <w:tcW w:w="1417" w:type="dxa"/>
            <w:gridSpan w:val="2"/>
          </w:tcPr>
          <w:p w:rsidR="00DE459C" w:rsidRPr="00942789" w:rsidRDefault="00DE459C" w:rsidP="003D2D0E">
            <w:pPr>
              <w:spacing w:after="0" w:line="240" w:lineRule="auto"/>
              <w:jc w:val="center"/>
              <w:rPr>
                <w:rFonts w:ascii="Times New Roman" w:hAnsi="Times New Roman"/>
                <w:color w:val="000000"/>
                <w:sz w:val="24"/>
                <w:szCs w:val="24"/>
                <w:lang w:eastAsia="lt-LT"/>
              </w:rPr>
            </w:pPr>
          </w:p>
        </w:tc>
        <w:tc>
          <w:tcPr>
            <w:tcW w:w="1559" w:type="dxa"/>
            <w:gridSpan w:val="2"/>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417"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704"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8"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266 500</w:t>
            </w:r>
          </w:p>
        </w:tc>
      </w:tr>
    </w:tbl>
    <w:p w:rsidR="00DE459C" w:rsidRPr="00942789" w:rsidRDefault="00DE459C" w:rsidP="00E20AF4">
      <w:pPr>
        <w:rPr>
          <w:rFonts w:ascii="Times New Roman" w:hAnsi="Times New Roman"/>
          <w:b/>
          <w:sz w:val="24"/>
          <w:szCs w:val="24"/>
          <w:lang w:eastAsia="ar-SA"/>
        </w:rPr>
      </w:pPr>
    </w:p>
    <w:p w:rsidR="00DE459C" w:rsidRPr="00942789" w:rsidRDefault="00DE459C" w:rsidP="00E20AF4">
      <w:pPr>
        <w:rPr>
          <w:rFonts w:ascii="Times New Roman" w:hAnsi="Times New Roman"/>
          <w:b/>
          <w:sz w:val="24"/>
          <w:szCs w:val="24"/>
          <w:lang w:eastAsia="ar-SA"/>
        </w:rPr>
      </w:pPr>
    </w:p>
    <w:p w:rsidR="00DE459C" w:rsidRPr="00942789" w:rsidRDefault="00DE459C" w:rsidP="00E20AF4">
      <w:pPr>
        <w:rPr>
          <w:rFonts w:ascii="Times New Roman" w:hAnsi="Times New Roman"/>
          <w:b/>
          <w:sz w:val="24"/>
          <w:szCs w:val="24"/>
          <w:lang w:eastAsia="ar-SA"/>
        </w:rPr>
      </w:pPr>
    </w:p>
    <w:p w:rsidR="00DE459C" w:rsidRPr="00942789" w:rsidRDefault="00DE459C" w:rsidP="00E20AF4">
      <w:pPr>
        <w:rPr>
          <w:rFonts w:ascii="Times New Roman" w:hAnsi="Times New Roman"/>
          <w:b/>
          <w:sz w:val="24"/>
          <w:szCs w:val="24"/>
          <w:lang w:eastAsia="ar-SA"/>
        </w:rPr>
      </w:pPr>
    </w:p>
    <w:p w:rsidR="00DE459C" w:rsidRPr="00942789" w:rsidRDefault="00DE459C" w:rsidP="00E20AF4">
      <w:pPr>
        <w:rPr>
          <w:rFonts w:ascii="Times New Roman" w:hAnsi="Times New Roman"/>
          <w:b/>
          <w:sz w:val="24"/>
          <w:szCs w:val="24"/>
          <w:lang w:eastAsia="ar-SA"/>
        </w:rPr>
      </w:pPr>
    </w:p>
    <w:p w:rsidR="00E20AF4" w:rsidRPr="00942789" w:rsidRDefault="000E298E" w:rsidP="00E20AF4">
      <w:pPr>
        <w:rPr>
          <w:rFonts w:ascii="Times New Roman" w:hAnsi="Times New Roman"/>
          <w:b/>
          <w:sz w:val="24"/>
          <w:szCs w:val="24"/>
          <w:u w:val="single"/>
          <w:lang w:eastAsia="ar-SA"/>
        </w:rPr>
      </w:pPr>
      <w:r w:rsidRPr="00942789">
        <w:rPr>
          <w:rFonts w:ascii="Times New Roman" w:hAnsi="Times New Roman"/>
          <w:b/>
          <w:sz w:val="24"/>
          <w:szCs w:val="24"/>
          <w:lang w:eastAsia="ar-SA"/>
        </w:rPr>
        <w:lastRenderedPageBreak/>
        <w:t>1.3.3</w:t>
      </w:r>
      <w:r w:rsidR="00B8023E" w:rsidRPr="00942789">
        <w:rPr>
          <w:rFonts w:ascii="Times New Roman" w:hAnsi="Times New Roman"/>
          <w:b/>
          <w:sz w:val="24"/>
          <w:szCs w:val="24"/>
          <w:lang w:eastAsia="ar-SA"/>
        </w:rPr>
        <w:t>v Veiksmas:</w:t>
      </w:r>
      <w:r w:rsidR="00B8023E" w:rsidRPr="00942789">
        <w:rPr>
          <w:rFonts w:ascii="Times New Roman" w:hAnsi="Times New Roman"/>
          <w:bCs/>
          <w:sz w:val="24"/>
          <w:szCs w:val="24"/>
        </w:rPr>
        <w:t xml:space="preserve"> </w:t>
      </w:r>
      <w:r w:rsidR="00E20AF4" w:rsidRPr="00942789">
        <w:rPr>
          <w:rFonts w:ascii="Times New Roman" w:hAnsi="Times New Roman"/>
          <w:b/>
          <w:bCs/>
          <w:sz w:val="24"/>
          <w:szCs w:val="24"/>
        </w:rPr>
        <w:t>Ekologiško viešojo transporto plėtra (įsigyjant hibridinį (dujos</w:t>
      </w:r>
      <w:r w:rsidR="00320EA9">
        <w:rPr>
          <w:rFonts w:ascii="Times New Roman" w:hAnsi="Times New Roman"/>
          <w:b/>
          <w:bCs/>
          <w:sz w:val="24"/>
          <w:szCs w:val="24"/>
        </w:rPr>
        <w:t xml:space="preserve"> ir </w:t>
      </w:r>
      <w:r w:rsidR="00E20AF4" w:rsidRPr="00942789">
        <w:rPr>
          <w:rFonts w:ascii="Times New Roman" w:hAnsi="Times New Roman"/>
          <w:b/>
          <w:bCs/>
          <w:sz w:val="24"/>
          <w:szCs w:val="24"/>
        </w:rPr>
        <w:t>elektra) autobusą UAB „Pasvalio autobusų parkas“</w:t>
      </w:r>
      <w:r w:rsidR="00E20AF4" w:rsidRPr="00942789">
        <w:rPr>
          <w:rFonts w:ascii="Times New Roman" w:hAnsi="Times New Roman"/>
          <w:b/>
          <w:bCs/>
          <w:sz w:val="24"/>
          <w:szCs w:val="24"/>
          <w:u w:val="single"/>
        </w:rPr>
        <w:t xml:space="preserve"> </w:t>
      </w:r>
      <w:r w:rsidR="00E20AF4" w:rsidRPr="00942789">
        <w:rPr>
          <w:rFonts w:ascii="Times New Roman" w:hAnsi="Times New Roman"/>
        </w:rPr>
        <w:t>Projektu numatomi pasiekti</w:t>
      </w:r>
      <w:proofErr w:type="gramStart"/>
      <w:r w:rsidR="00E20AF4" w:rsidRPr="00942789">
        <w:rPr>
          <w:rFonts w:ascii="Times New Roman" w:hAnsi="Times New Roman"/>
        </w:rPr>
        <w:t xml:space="preserve">  </w:t>
      </w:r>
      <w:proofErr w:type="gramEnd"/>
      <w:r w:rsidR="00E20AF4" w:rsidRPr="00942789">
        <w:rPr>
          <w:rFonts w:ascii="Times New Roman" w:hAnsi="Times New Roman"/>
        </w:rPr>
        <w:t>rezultatai: 1. Įsigytas vienas hibridinis autobusas</w:t>
      </w:r>
      <w:r w:rsidR="0018600D">
        <w:rPr>
          <w:rFonts w:ascii="Times New Roman" w:hAnsi="Times New Roman"/>
        </w:rPr>
        <w:t>.</w:t>
      </w:r>
      <w:r w:rsidR="00E20AF4" w:rsidRPr="00942789">
        <w:rPr>
          <w:rFonts w:ascii="Times New Roman" w:hAnsi="Times New Roman"/>
        </w:rPr>
        <w:t xml:space="preserve"> 2.  Vidutinis metinis pervežtų keleiviu skaičius: </w:t>
      </w:r>
      <w:r w:rsidR="00E20AF4" w:rsidRPr="00942789">
        <w:rPr>
          <w:rFonts w:ascii="Times New Roman" w:eastAsia="Times New Roman" w:hAnsi="Times New Roman"/>
          <w:lang w:eastAsia="lt-LT"/>
        </w:rPr>
        <w:t>740310, iš jų: mieste 6452 keleivi</w:t>
      </w:r>
      <w:r w:rsidR="0018600D">
        <w:rPr>
          <w:rFonts w:ascii="Times New Roman" w:eastAsia="Times New Roman" w:hAnsi="Times New Roman"/>
          <w:lang w:eastAsia="lt-LT"/>
        </w:rPr>
        <w:t>ai</w:t>
      </w:r>
      <w:r w:rsidR="00E20AF4" w:rsidRPr="00942789">
        <w:rPr>
          <w:rFonts w:ascii="Times New Roman" w:eastAsia="Times New Roman" w:hAnsi="Times New Roman"/>
          <w:lang w:eastAsia="lt-LT"/>
        </w:rPr>
        <w:t>; priemiestyje 96858</w:t>
      </w:r>
      <w:r w:rsidR="00695E95" w:rsidRPr="00942789">
        <w:rPr>
          <w:rFonts w:ascii="Times New Roman" w:eastAsia="Times New Roman" w:hAnsi="Times New Roman"/>
          <w:lang w:eastAsia="lt-LT"/>
        </w:rPr>
        <w:t xml:space="preserve"> keleivi</w:t>
      </w:r>
      <w:r w:rsidR="0018600D">
        <w:rPr>
          <w:rFonts w:ascii="Times New Roman" w:eastAsia="Times New Roman" w:hAnsi="Times New Roman"/>
          <w:lang w:eastAsia="lt-LT"/>
        </w:rPr>
        <w:t>ai</w:t>
      </w:r>
      <w:r w:rsidR="00695E95" w:rsidRPr="00942789">
        <w:rPr>
          <w:rFonts w:ascii="Times New Roman" w:eastAsia="Times New Roman" w:hAnsi="Times New Roman"/>
          <w:lang w:eastAsia="lt-LT"/>
        </w:rPr>
        <w:t>; moksleivių 637000 (są</w:t>
      </w:r>
      <w:r w:rsidR="00E20AF4" w:rsidRPr="00942789">
        <w:rPr>
          <w:rFonts w:ascii="Times New Roman" w:eastAsia="Times New Roman" w:hAnsi="Times New Roman"/>
          <w:lang w:eastAsia="lt-LT"/>
        </w:rPr>
        <w:t>rašinis pervežamas moksleivių skaičius priemiestyje).</w:t>
      </w:r>
      <w:r w:rsidR="00E20AF4" w:rsidRPr="00942789">
        <w:rPr>
          <w:rFonts w:ascii="Times New Roman" w:hAnsi="Times New Roman"/>
          <w:b/>
          <w:sz w:val="24"/>
          <w:szCs w:val="24"/>
          <w:u w:val="single"/>
        </w:rPr>
        <w:t xml:space="preserve"> </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DE459C" w:rsidRPr="00942789" w:rsidTr="00DE459C">
        <w:tc>
          <w:tcPr>
            <w:tcW w:w="567"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DE459C" w:rsidRPr="00942789" w:rsidTr="00DE459C">
        <w:tc>
          <w:tcPr>
            <w:tcW w:w="567"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2015</w:t>
            </w:r>
          </w:p>
        </w:tc>
        <w:tc>
          <w:tcPr>
            <w:tcW w:w="482"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7C4A5B" w:rsidRPr="00942789">
              <w:rPr>
                <w:rFonts w:ascii="Times New Roman" w:hAnsi="Times New Roman"/>
                <w:sz w:val="24"/>
                <w:szCs w:val="24"/>
                <w:lang w:eastAsia="ar-SA"/>
              </w:rPr>
              <w:t>as</w:t>
            </w:r>
            <w:r w:rsidRPr="00942789">
              <w:rPr>
                <w:rFonts w:ascii="Times New Roman" w:hAnsi="Times New Roman"/>
                <w:sz w:val="24"/>
                <w:szCs w:val="24"/>
                <w:lang w:eastAsia="ar-SA"/>
              </w:rPr>
              <w:t>RSA</w:t>
            </w:r>
            <w:proofErr w:type="spellEnd"/>
          </w:p>
        </w:tc>
        <w:tc>
          <w:tcPr>
            <w:tcW w:w="578"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80"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8" w:type="pct"/>
            <w:gridSpan w:val="2"/>
            <w:vAlign w:val="center"/>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E20AF4" w:rsidRPr="00942789" w:rsidRDefault="000E298E" w:rsidP="00E20AF4">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1.3.3</w:t>
      </w:r>
      <w:r w:rsidR="00E20AF4" w:rsidRPr="00942789">
        <w:rPr>
          <w:rFonts w:ascii="Times New Roman" w:hAnsi="Times New Roman"/>
          <w:b/>
          <w:sz w:val="24"/>
          <w:szCs w:val="24"/>
          <w:lang w:eastAsia="ar-SA"/>
        </w:rPr>
        <w:t>v Veiksmo lėšų poreiki</w:t>
      </w:r>
      <w:r w:rsidR="00DE459C"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3"/>
        <w:gridCol w:w="17"/>
        <w:gridCol w:w="1416"/>
        <w:gridCol w:w="1390"/>
        <w:gridCol w:w="28"/>
        <w:gridCol w:w="1553"/>
        <w:gridCol w:w="6"/>
        <w:gridCol w:w="1417"/>
        <w:gridCol w:w="1702"/>
        <w:gridCol w:w="53"/>
        <w:gridCol w:w="1225"/>
        <w:gridCol w:w="55"/>
        <w:gridCol w:w="1363"/>
        <w:gridCol w:w="1134"/>
        <w:gridCol w:w="1701"/>
      </w:tblGrid>
      <w:tr w:rsidR="00DE459C" w:rsidRPr="00942789" w:rsidTr="00DE459C">
        <w:trPr>
          <w:trHeight w:val="645"/>
        </w:trPr>
        <w:tc>
          <w:tcPr>
            <w:tcW w:w="1683"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3" w:type="dxa"/>
            <w:gridSpan w:val="3"/>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4" w:type="dxa"/>
            <w:gridSpan w:val="4"/>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0" w:type="dxa"/>
            <w:gridSpan w:val="3"/>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3"/>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DE459C" w:rsidRPr="00942789" w:rsidTr="00DE459C">
        <w:trPr>
          <w:trHeight w:val="900"/>
        </w:trPr>
        <w:tc>
          <w:tcPr>
            <w:tcW w:w="1683"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c>
          <w:tcPr>
            <w:tcW w:w="1433"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90"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1"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3"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r>
      <w:tr w:rsidR="00DE459C" w:rsidRPr="00942789" w:rsidTr="00DE4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gridSpan w:val="2"/>
            <w:noWrap/>
          </w:tcPr>
          <w:p w:rsidR="00DE459C" w:rsidRPr="00942789" w:rsidRDefault="0026489D"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313 529</w:t>
            </w:r>
          </w:p>
        </w:tc>
        <w:tc>
          <w:tcPr>
            <w:tcW w:w="1416" w:type="dxa"/>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59" w:type="dxa"/>
            <w:gridSpan w:val="2"/>
          </w:tcPr>
          <w:p w:rsidR="00DE459C" w:rsidRPr="00942789" w:rsidRDefault="0026489D"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417" w:type="dxa"/>
          </w:tcPr>
          <w:p w:rsidR="00DE459C" w:rsidRPr="00942789" w:rsidRDefault="0026489D"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755" w:type="dxa"/>
            <w:gridSpan w:val="2"/>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80" w:type="dxa"/>
            <w:gridSpan w:val="2"/>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363" w:type="dxa"/>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DE459C" w:rsidRPr="00942789" w:rsidRDefault="0026489D"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266 500</w:t>
            </w:r>
          </w:p>
        </w:tc>
      </w:tr>
    </w:tbl>
    <w:p w:rsidR="00B8023E" w:rsidRPr="00942789" w:rsidRDefault="00B8023E" w:rsidP="00E20AF4">
      <w:pPr>
        <w:suppressAutoHyphens/>
        <w:spacing w:after="0" w:line="240" w:lineRule="auto"/>
        <w:rPr>
          <w:rFonts w:ascii="Times New Roman" w:hAnsi="Times New Roman"/>
          <w:b/>
          <w:sz w:val="24"/>
          <w:szCs w:val="24"/>
          <w:u w:val="single"/>
          <w:lang w:eastAsia="ar-SA"/>
        </w:rPr>
      </w:pPr>
    </w:p>
    <w:p w:rsidR="008058B5" w:rsidRPr="00942789" w:rsidRDefault="008058B5"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B8023E" w:rsidRPr="00942789" w:rsidRDefault="000E298E" w:rsidP="004F2046">
      <w:pPr>
        <w:rPr>
          <w:rFonts w:ascii="Times New Roman" w:hAnsi="Times New Roman"/>
          <w:b/>
          <w:sz w:val="24"/>
          <w:szCs w:val="24"/>
          <w:u w:val="single"/>
          <w:lang w:eastAsia="ar-SA"/>
        </w:rPr>
      </w:pPr>
      <w:r w:rsidRPr="00942789">
        <w:rPr>
          <w:rFonts w:ascii="Times New Roman" w:hAnsi="Times New Roman"/>
          <w:b/>
          <w:sz w:val="24"/>
          <w:szCs w:val="24"/>
          <w:lang w:eastAsia="ar-SA"/>
        </w:rPr>
        <w:lastRenderedPageBreak/>
        <w:t>1.3.4</w:t>
      </w:r>
      <w:r w:rsidR="00B8023E" w:rsidRPr="00942789">
        <w:rPr>
          <w:rFonts w:ascii="Times New Roman" w:hAnsi="Times New Roman"/>
          <w:b/>
          <w:sz w:val="24"/>
          <w:szCs w:val="24"/>
          <w:lang w:eastAsia="ar-SA"/>
        </w:rPr>
        <w:t>v Veiksmas:</w:t>
      </w:r>
      <w:r w:rsidR="00B8023E" w:rsidRPr="00942789">
        <w:rPr>
          <w:rFonts w:ascii="Times New Roman" w:hAnsi="Times New Roman"/>
          <w:sz w:val="24"/>
          <w:szCs w:val="24"/>
        </w:rPr>
        <w:t xml:space="preserve"> </w:t>
      </w:r>
      <w:r w:rsidR="004F2046" w:rsidRPr="00942789">
        <w:rPr>
          <w:rFonts w:ascii="Times New Roman" w:hAnsi="Times New Roman"/>
          <w:b/>
          <w:bCs/>
          <w:sz w:val="24"/>
          <w:szCs w:val="24"/>
        </w:rPr>
        <w:t>Vietinio susisiekimo viešojo transporto priemonių UAB „Rokiškio autobusų parkas“ atnaujinimas, įsigyjant draugiškas aplinkai viešojo transporto priemones</w:t>
      </w:r>
      <w:r w:rsidR="004F2046" w:rsidRPr="00942789">
        <w:rPr>
          <w:rFonts w:ascii="Times New Roman" w:hAnsi="Times New Roman"/>
          <w:b/>
          <w:bCs/>
        </w:rPr>
        <w:t xml:space="preserve"> (</w:t>
      </w:r>
      <w:r w:rsidR="0018600D">
        <w:rPr>
          <w:rFonts w:ascii="Times New Roman" w:hAnsi="Times New Roman"/>
          <w:bCs/>
        </w:rPr>
        <w:t>s</w:t>
      </w:r>
      <w:r w:rsidR="004F2046" w:rsidRPr="00942789">
        <w:rPr>
          <w:rFonts w:ascii="Times New Roman" w:hAnsi="Times New Roman"/>
          <w:bCs/>
        </w:rPr>
        <w:t xml:space="preserve">iektini rodikliai: viešuoju miesto transportu vežamų keleivių skaičius per metus </w:t>
      </w:r>
      <w:r w:rsidR="0018600D">
        <w:rPr>
          <w:rFonts w:ascii="Times New Roman" w:hAnsi="Times New Roman"/>
          <w:bCs/>
        </w:rPr>
        <w:t xml:space="preserve">– </w:t>
      </w:r>
      <w:r w:rsidR="004F2046" w:rsidRPr="00942789">
        <w:rPr>
          <w:rFonts w:ascii="Times New Roman" w:hAnsi="Times New Roman"/>
          <w:bCs/>
        </w:rPr>
        <w:t>150000)</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6690"/>
        <w:gridCol w:w="9"/>
        <w:gridCol w:w="1665"/>
      </w:tblGrid>
      <w:tr w:rsidR="00DE459C" w:rsidRPr="00942789" w:rsidTr="00DE459C">
        <w:tc>
          <w:tcPr>
            <w:tcW w:w="567"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2"/>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8023E" w:rsidRPr="00942789" w:rsidTr="00DE459C">
        <w:tc>
          <w:tcPr>
            <w:tcW w:w="567" w:type="pct"/>
          </w:tcPr>
          <w:p w:rsidR="00B8023E" w:rsidRPr="00942789" w:rsidRDefault="004F2046"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B8023E" w:rsidRPr="00942789" w:rsidRDefault="004F2046"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B8023E"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r w:rsidR="00B8023E" w:rsidRPr="00942789">
              <w:rPr>
                <w:rFonts w:ascii="Times New Roman" w:hAnsi="Times New Roman"/>
                <w:sz w:val="24"/>
                <w:szCs w:val="24"/>
                <w:lang w:eastAsia="ar-SA"/>
              </w:rPr>
              <w:t xml:space="preserve">, </w:t>
            </w:r>
            <w:r w:rsidRPr="00942789">
              <w:rPr>
                <w:rFonts w:ascii="Times New Roman" w:hAnsi="Times New Roman"/>
                <w:sz w:val="24"/>
                <w:szCs w:val="24"/>
                <w:lang w:eastAsia="ar-SA"/>
              </w:rPr>
              <w:t>UAB „</w:t>
            </w:r>
            <w:r w:rsidR="00B8023E" w:rsidRPr="00942789">
              <w:rPr>
                <w:rFonts w:ascii="Times New Roman" w:hAnsi="Times New Roman"/>
                <w:sz w:val="24"/>
                <w:szCs w:val="24"/>
              </w:rPr>
              <w:t>Rokiškio autobusų parkas</w:t>
            </w:r>
            <w:r w:rsidRPr="00942789">
              <w:rPr>
                <w:rFonts w:ascii="Times New Roman" w:hAnsi="Times New Roman"/>
                <w:sz w:val="24"/>
                <w:szCs w:val="24"/>
              </w:rPr>
              <w:t>“</w:t>
            </w:r>
          </w:p>
        </w:tc>
        <w:tc>
          <w:tcPr>
            <w:tcW w:w="578" w:type="pct"/>
          </w:tcPr>
          <w:p w:rsidR="00B8023E"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2313" w:type="pct"/>
            <w:gridSpan w:val="2"/>
          </w:tcPr>
          <w:p w:rsidR="00B8023E" w:rsidRPr="00942789" w:rsidRDefault="00B8023E"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 xml:space="preserve">4.5.1. </w:t>
            </w: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9" w:type="pct"/>
            <w:gridSpan w:val="2"/>
            <w:vAlign w:val="center"/>
          </w:tcPr>
          <w:p w:rsidR="00B8023E" w:rsidRPr="00942789" w:rsidRDefault="00B8023E"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0E298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1.3.4</w:t>
      </w:r>
      <w:r w:rsidR="00B8023E" w:rsidRPr="00942789">
        <w:rPr>
          <w:rFonts w:ascii="Times New Roman" w:hAnsi="Times New Roman"/>
          <w:b/>
          <w:sz w:val="24"/>
          <w:szCs w:val="24"/>
          <w:lang w:eastAsia="ar-SA"/>
        </w:rPr>
        <w:t>v Veiksmo lėšų poreiki</w:t>
      </w:r>
      <w:r w:rsidR="00DE459C"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0"/>
        <w:gridCol w:w="16"/>
        <w:gridCol w:w="1415"/>
        <w:gridCol w:w="1390"/>
        <w:gridCol w:w="31"/>
        <w:gridCol w:w="1550"/>
        <w:gridCol w:w="9"/>
        <w:gridCol w:w="1417"/>
        <w:gridCol w:w="1704"/>
        <w:gridCol w:w="1278"/>
        <w:gridCol w:w="1418"/>
        <w:gridCol w:w="1134"/>
        <w:gridCol w:w="1701"/>
      </w:tblGrid>
      <w:tr w:rsidR="00DE459C" w:rsidRPr="00942789" w:rsidTr="005A3E8C">
        <w:trPr>
          <w:trHeight w:val="645"/>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1" w:type="dxa"/>
            <w:gridSpan w:val="3"/>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7" w:type="dxa"/>
            <w:gridSpan w:val="4"/>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2"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DE459C" w:rsidRPr="00942789" w:rsidTr="005A3E8C">
        <w:trPr>
          <w:trHeight w:val="900"/>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c>
          <w:tcPr>
            <w:tcW w:w="1431"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90"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1"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4"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r>
      <w:tr w:rsidR="00B8023E" w:rsidRPr="00942789" w:rsidTr="005A3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6" w:type="dxa"/>
            <w:gridSpan w:val="2"/>
            <w:noWrap/>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313 529</w:t>
            </w:r>
          </w:p>
        </w:tc>
        <w:tc>
          <w:tcPr>
            <w:tcW w:w="1415" w:type="dxa"/>
            <w:noWrap/>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21" w:type="dxa"/>
            <w:gridSpan w:val="2"/>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59" w:type="dxa"/>
            <w:gridSpan w:val="2"/>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417" w:type="dxa"/>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704"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278"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701" w:type="dxa"/>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266 500</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5A3E8C" w:rsidRPr="00942789" w:rsidRDefault="005A3E8C" w:rsidP="00B8023E">
      <w:pPr>
        <w:suppressAutoHyphens/>
        <w:spacing w:after="0" w:line="240" w:lineRule="auto"/>
        <w:rPr>
          <w:rFonts w:ascii="Times New Roman" w:hAnsi="Times New Roman"/>
          <w:b/>
          <w:sz w:val="24"/>
          <w:szCs w:val="24"/>
          <w:u w:val="single"/>
          <w:lang w:eastAsia="ar-SA"/>
        </w:rPr>
      </w:pPr>
    </w:p>
    <w:p w:rsidR="005A3E8C" w:rsidRPr="00942789" w:rsidRDefault="005A3E8C" w:rsidP="00B8023E">
      <w:pPr>
        <w:suppressAutoHyphens/>
        <w:spacing w:after="0" w:line="240" w:lineRule="auto"/>
        <w:rPr>
          <w:rFonts w:ascii="Times New Roman" w:hAnsi="Times New Roman"/>
          <w:b/>
          <w:sz w:val="24"/>
          <w:szCs w:val="24"/>
          <w:u w:val="single"/>
          <w:lang w:eastAsia="ar-SA"/>
        </w:rPr>
      </w:pPr>
    </w:p>
    <w:p w:rsidR="005A3E8C" w:rsidRPr="00942789" w:rsidRDefault="005A3E8C" w:rsidP="00B8023E">
      <w:pPr>
        <w:suppressAutoHyphens/>
        <w:spacing w:after="0" w:line="240" w:lineRule="auto"/>
        <w:rPr>
          <w:rFonts w:ascii="Times New Roman" w:hAnsi="Times New Roman"/>
          <w:b/>
          <w:sz w:val="24"/>
          <w:szCs w:val="24"/>
          <w:u w:val="single"/>
          <w:lang w:eastAsia="ar-SA"/>
        </w:rPr>
      </w:pPr>
    </w:p>
    <w:p w:rsidR="005A3E8C" w:rsidRPr="00942789" w:rsidRDefault="005A3E8C" w:rsidP="00B8023E">
      <w:pPr>
        <w:suppressAutoHyphens/>
        <w:spacing w:after="0" w:line="240" w:lineRule="auto"/>
        <w:rPr>
          <w:rFonts w:ascii="Times New Roman" w:hAnsi="Times New Roman"/>
          <w:b/>
          <w:sz w:val="24"/>
          <w:szCs w:val="24"/>
          <w:u w:val="single"/>
          <w:lang w:eastAsia="ar-SA"/>
        </w:rPr>
      </w:pPr>
    </w:p>
    <w:p w:rsidR="005A3E8C" w:rsidRPr="00942789" w:rsidRDefault="005A3E8C"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0E298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lastRenderedPageBreak/>
        <w:t>1.3.5</w:t>
      </w:r>
      <w:r w:rsidR="00B8023E" w:rsidRPr="00942789">
        <w:rPr>
          <w:rFonts w:ascii="Times New Roman" w:hAnsi="Times New Roman"/>
          <w:b/>
          <w:sz w:val="24"/>
          <w:szCs w:val="24"/>
          <w:lang w:eastAsia="ar-SA"/>
        </w:rPr>
        <w:t>v Veiksmas:</w:t>
      </w:r>
      <w:r w:rsidR="004246AE" w:rsidRPr="00942789">
        <w:rPr>
          <w:rFonts w:ascii="Times New Roman" w:hAnsi="Times New Roman"/>
          <w:sz w:val="24"/>
          <w:szCs w:val="24"/>
        </w:rPr>
        <w:t xml:space="preserve"> </w:t>
      </w:r>
      <w:r w:rsidR="004246AE" w:rsidRPr="00942789">
        <w:rPr>
          <w:rStyle w:val="st1"/>
          <w:rFonts w:ascii="Times New Roman" w:hAnsi="Times New Roman"/>
          <w:b/>
          <w:sz w:val="24"/>
          <w:szCs w:val="24"/>
        </w:rPr>
        <w:t xml:space="preserve">Dviračių ir pėsčiųjų tako Biržų mieste prie </w:t>
      </w:r>
      <w:proofErr w:type="spellStart"/>
      <w:r w:rsidR="004246AE" w:rsidRPr="00942789">
        <w:rPr>
          <w:rStyle w:val="st1"/>
          <w:rFonts w:ascii="Times New Roman" w:hAnsi="Times New Roman"/>
          <w:b/>
          <w:sz w:val="24"/>
          <w:szCs w:val="24"/>
        </w:rPr>
        <w:t>Širvėnos</w:t>
      </w:r>
      <w:proofErr w:type="spellEnd"/>
      <w:r w:rsidR="004246AE" w:rsidRPr="00942789">
        <w:rPr>
          <w:rStyle w:val="st1"/>
          <w:rFonts w:ascii="Times New Roman" w:hAnsi="Times New Roman"/>
          <w:b/>
          <w:sz w:val="24"/>
          <w:szCs w:val="24"/>
        </w:rPr>
        <w:t xml:space="preserve"> ežero įrengimas, II etapas</w:t>
      </w:r>
      <w:r w:rsidR="004246AE" w:rsidRPr="00942789">
        <w:rPr>
          <w:rStyle w:val="st1"/>
          <w:rFonts w:ascii="Times New Roman" w:hAnsi="Times New Roman"/>
          <w:sz w:val="24"/>
          <w:szCs w:val="24"/>
        </w:rPr>
        <w:t xml:space="preserve"> </w:t>
      </w:r>
      <w:r w:rsidR="004246AE" w:rsidRPr="00942789">
        <w:rPr>
          <w:rFonts w:ascii="Times New Roman" w:hAnsi="Times New Roman"/>
          <w:sz w:val="24"/>
          <w:szCs w:val="24"/>
        </w:rPr>
        <w:t xml:space="preserve">(planuojama įrengti pėsčiųjų ir dviračių taką Biržų m. nuo tilto J. Basanavičiaus g., Malūno, Atgimimo ir Jaunimo g. iki pėsčiųjų tilto per ežerą bei atokvėpio aikštelės įrengimas; įgyvendinant I etapo projektą takas buvo įrengtas nuo Kęstučio g. pagal </w:t>
      </w:r>
      <w:proofErr w:type="spellStart"/>
      <w:r w:rsidR="004246AE" w:rsidRPr="00942789">
        <w:rPr>
          <w:rFonts w:ascii="Times New Roman" w:hAnsi="Times New Roman"/>
          <w:sz w:val="24"/>
          <w:szCs w:val="24"/>
        </w:rPr>
        <w:t>Agluonos</w:t>
      </w:r>
      <w:proofErr w:type="spellEnd"/>
      <w:r w:rsidR="004246AE" w:rsidRPr="00942789">
        <w:rPr>
          <w:rFonts w:ascii="Times New Roman" w:hAnsi="Times New Roman"/>
          <w:sz w:val="24"/>
          <w:szCs w:val="24"/>
        </w:rPr>
        <w:t xml:space="preserve"> upę ir dalį </w:t>
      </w:r>
      <w:proofErr w:type="spellStart"/>
      <w:r w:rsidR="004246AE" w:rsidRPr="00942789">
        <w:rPr>
          <w:rFonts w:ascii="Times New Roman" w:hAnsi="Times New Roman"/>
          <w:sz w:val="24"/>
          <w:szCs w:val="24"/>
        </w:rPr>
        <w:t>Širvėnos</w:t>
      </w:r>
      <w:proofErr w:type="spellEnd"/>
      <w:r w:rsidR="004246AE" w:rsidRPr="00942789">
        <w:rPr>
          <w:rFonts w:ascii="Times New Roman" w:hAnsi="Times New Roman"/>
          <w:sz w:val="24"/>
          <w:szCs w:val="24"/>
        </w:rPr>
        <w:t xml:space="preserve"> ežero, Reformatų ir Bielinio g. iki J. Basanavičiaus g. tilto; </w:t>
      </w:r>
      <w:r w:rsidR="00611041">
        <w:rPr>
          <w:rFonts w:ascii="Times New Roman" w:hAnsi="Times New Roman"/>
          <w:sz w:val="24"/>
          <w:szCs w:val="24"/>
        </w:rPr>
        <w:t>s</w:t>
      </w:r>
      <w:r w:rsidR="004246AE" w:rsidRPr="00942789">
        <w:rPr>
          <w:rFonts w:ascii="Times New Roman" w:hAnsi="Times New Roman"/>
          <w:sz w:val="24"/>
          <w:szCs w:val="24"/>
        </w:rPr>
        <w:t xml:space="preserve">iektini rodikliai: </w:t>
      </w:r>
      <w:r w:rsidR="00611041">
        <w:rPr>
          <w:rFonts w:ascii="Times New Roman" w:hAnsi="Times New Roman"/>
          <w:sz w:val="24"/>
          <w:szCs w:val="24"/>
        </w:rPr>
        <w:t>į</w:t>
      </w:r>
      <w:r w:rsidR="004246AE" w:rsidRPr="00942789">
        <w:rPr>
          <w:rFonts w:ascii="Times New Roman" w:hAnsi="Times New Roman"/>
          <w:sz w:val="24"/>
          <w:szCs w:val="24"/>
        </w:rPr>
        <w:t>rengta naujų dviračių ir pėsčiųjų takų – 0,987 km</w:t>
      </w:r>
      <w:r w:rsidR="004246AE" w:rsidRPr="00942789">
        <w:rPr>
          <w:rFonts w:ascii="Times New Roman" w:hAnsi="Times New Roman"/>
          <w:i/>
          <w:sz w:val="24"/>
          <w:szCs w:val="24"/>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5A3E8C" w:rsidRPr="00942789" w:rsidTr="005A3E8C">
        <w:tc>
          <w:tcPr>
            <w:tcW w:w="567"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A3E8C" w:rsidRPr="00942789" w:rsidTr="005A3E8C">
        <w:tc>
          <w:tcPr>
            <w:tcW w:w="567"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5A3E8C" w:rsidRPr="00942789" w:rsidRDefault="004246AE"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82"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8"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80"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8" w:type="pct"/>
            <w:gridSpan w:val="2"/>
            <w:vAlign w:val="center"/>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0E298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1.3.5</w:t>
      </w:r>
      <w:r w:rsidR="00B8023E" w:rsidRPr="00942789">
        <w:rPr>
          <w:rFonts w:ascii="Times New Roman" w:hAnsi="Times New Roman"/>
          <w:b/>
          <w:sz w:val="24"/>
          <w:szCs w:val="24"/>
          <w:lang w:eastAsia="ar-SA"/>
        </w:rPr>
        <w:t>v Veiksmo lėšų poreikis ir fin</w:t>
      </w:r>
      <w:r w:rsidR="005A3E8C" w:rsidRPr="00942789">
        <w:rPr>
          <w:rFonts w:ascii="Times New Roman" w:hAnsi="Times New Roman"/>
          <w:b/>
          <w:sz w:val="24"/>
          <w:szCs w:val="24"/>
          <w:lang w:eastAsia="ar-SA"/>
        </w:rPr>
        <w:t xml:space="preserve">ansavimo šaltiniai </w:t>
      </w:r>
    </w:p>
    <w:tbl>
      <w:tblPr>
        <w:tblW w:w="14743" w:type="dxa"/>
        <w:tblInd w:w="-34" w:type="dxa"/>
        <w:tblLayout w:type="fixed"/>
        <w:tblLook w:val="04A0" w:firstRow="1" w:lastRow="0" w:firstColumn="1" w:lastColumn="0" w:noHBand="0" w:noVBand="1"/>
      </w:tblPr>
      <w:tblGrid>
        <w:gridCol w:w="1677"/>
        <w:gridCol w:w="20"/>
        <w:gridCol w:w="1409"/>
        <w:gridCol w:w="8"/>
        <w:gridCol w:w="1382"/>
        <w:gridCol w:w="36"/>
        <w:gridCol w:w="1544"/>
        <w:gridCol w:w="14"/>
        <w:gridCol w:w="1417"/>
        <w:gridCol w:w="1705"/>
        <w:gridCol w:w="1278"/>
        <w:gridCol w:w="1418"/>
        <w:gridCol w:w="1134"/>
        <w:gridCol w:w="1701"/>
      </w:tblGrid>
      <w:tr w:rsidR="005A3E8C" w:rsidRPr="00942789" w:rsidTr="004246AE">
        <w:trPr>
          <w:trHeight w:val="645"/>
        </w:trPr>
        <w:tc>
          <w:tcPr>
            <w:tcW w:w="1677"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19" w:type="dxa"/>
            <w:gridSpan w:val="4"/>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11" w:type="dxa"/>
            <w:gridSpan w:val="4"/>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3"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5A3E8C" w:rsidRPr="00942789" w:rsidTr="004246AE">
        <w:trPr>
          <w:trHeight w:val="900"/>
        </w:trPr>
        <w:tc>
          <w:tcPr>
            <w:tcW w:w="1677"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c>
          <w:tcPr>
            <w:tcW w:w="1429"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90"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0"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31"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5"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r>
      <w:tr w:rsidR="004246AE" w:rsidRPr="00942789" w:rsidTr="0042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gridSpan w:val="2"/>
            <w:noWrap/>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sz w:val="24"/>
                <w:szCs w:val="24"/>
              </w:rPr>
              <w:t>156 000</w:t>
            </w:r>
          </w:p>
        </w:tc>
        <w:tc>
          <w:tcPr>
            <w:tcW w:w="1417" w:type="dxa"/>
            <w:gridSpan w:val="2"/>
            <w:noWrap/>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58" w:type="dxa"/>
            <w:gridSpan w:val="2"/>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sz w:val="24"/>
                <w:szCs w:val="24"/>
              </w:rPr>
              <w:t>80 41</w:t>
            </w:r>
            <w:r w:rsidR="0026489D" w:rsidRPr="00942789">
              <w:rPr>
                <w:rFonts w:ascii="Times New Roman" w:hAnsi="Times New Roman"/>
                <w:sz w:val="24"/>
                <w:szCs w:val="24"/>
              </w:rPr>
              <w:t>7</w:t>
            </w:r>
          </w:p>
        </w:tc>
        <w:tc>
          <w:tcPr>
            <w:tcW w:w="1417" w:type="dxa"/>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sz w:val="24"/>
                <w:szCs w:val="24"/>
              </w:rPr>
              <w:t>80 41</w:t>
            </w:r>
            <w:r w:rsidR="0026489D" w:rsidRPr="00942789">
              <w:rPr>
                <w:rFonts w:ascii="Times New Roman" w:hAnsi="Times New Roman"/>
                <w:sz w:val="24"/>
                <w:szCs w:val="24"/>
              </w:rPr>
              <w:t>7</w:t>
            </w:r>
          </w:p>
        </w:tc>
        <w:tc>
          <w:tcPr>
            <w:tcW w:w="1705" w:type="dxa"/>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8" w:type="dxa"/>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4246AE" w:rsidRPr="00942789" w:rsidRDefault="004246AE" w:rsidP="00E521C0">
            <w:pPr>
              <w:spacing w:after="0" w:line="240" w:lineRule="auto"/>
              <w:jc w:val="center"/>
              <w:rPr>
                <w:rFonts w:ascii="Times New Roman" w:hAnsi="Times New Roman"/>
                <w:color w:val="000000"/>
                <w:sz w:val="24"/>
                <w:szCs w:val="24"/>
                <w:lang w:eastAsia="lt-LT"/>
              </w:rPr>
            </w:pPr>
          </w:p>
        </w:tc>
        <w:tc>
          <w:tcPr>
            <w:tcW w:w="1134" w:type="dxa"/>
          </w:tcPr>
          <w:p w:rsidR="004246AE" w:rsidRPr="00942789" w:rsidRDefault="004246AE" w:rsidP="00E521C0">
            <w:pPr>
              <w:spacing w:after="0" w:line="240" w:lineRule="auto"/>
              <w:jc w:val="center"/>
              <w:rPr>
                <w:rFonts w:ascii="Times New Roman" w:hAnsi="Times New Roman"/>
                <w:color w:val="000000"/>
                <w:sz w:val="24"/>
                <w:szCs w:val="24"/>
                <w:lang w:eastAsia="lt-LT"/>
              </w:rPr>
            </w:pPr>
          </w:p>
        </w:tc>
        <w:tc>
          <w:tcPr>
            <w:tcW w:w="1701" w:type="dxa"/>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sz w:val="24"/>
                <w:szCs w:val="24"/>
              </w:rPr>
              <w:t>75 583</w:t>
            </w:r>
          </w:p>
        </w:tc>
      </w:tr>
    </w:tbl>
    <w:p w:rsidR="00B8023E" w:rsidRPr="00942789" w:rsidRDefault="00B8023E" w:rsidP="00B8023E">
      <w:pPr>
        <w:spacing w:after="0" w:line="240" w:lineRule="auto"/>
        <w:rPr>
          <w:rFonts w:ascii="Times New Roman" w:hAnsi="Times New Roman"/>
          <w:b/>
          <w:sz w:val="24"/>
          <w:szCs w:val="24"/>
          <w:u w:val="single"/>
          <w:lang w:eastAsia="ar-SA"/>
        </w:rPr>
      </w:pPr>
    </w:p>
    <w:p w:rsidR="008058B5" w:rsidRPr="00942789" w:rsidRDefault="008058B5"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631402" w:rsidRPr="00942789" w:rsidRDefault="00B8023E" w:rsidP="00631402">
      <w:pPr>
        <w:suppressAutoHyphens/>
        <w:spacing w:after="0" w:line="240" w:lineRule="auto"/>
        <w:rPr>
          <w:rFonts w:ascii="Times New Roman" w:hAnsi="Times New Roman"/>
          <w:color w:val="000000"/>
        </w:rPr>
      </w:pPr>
      <w:r w:rsidRPr="00942789">
        <w:rPr>
          <w:rFonts w:ascii="Times New Roman" w:hAnsi="Times New Roman"/>
          <w:b/>
          <w:sz w:val="24"/>
          <w:szCs w:val="24"/>
          <w:lang w:eastAsia="ar-SA"/>
        </w:rPr>
        <w:lastRenderedPageBreak/>
        <w:t xml:space="preserve">1.3.6v Veiksmas: </w:t>
      </w:r>
      <w:r w:rsidR="00631402" w:rsidRPr="00942789">
        <w:rPr>
          <w:rFonts w:ascii="Times New Roman" w:hAnsi="Times New Roman"/>
          <w:b/>
          <w:sz w:val="24"/>
          <w:szCs w:val="24"/>
        </w:rPr>
        <w:t>Pasvalio miesto Biržų gatvės rekonstravimas I etapas</w:t>
      </w:r>
      <w:r w:rsidR="00326862">
        <w:rPr>
          <w:rFonts w:ascii="Times New Roman" w:hAnsi="Times New Roman"/>
          <w:b/>
          <w:sz w:val="24"/>
          <w:szCs w:val="24"/>
        </w:rPr>
        <w:t>*</w:t>
      </w:r>
      <w:r w:rsidR="00631402" w:rsidRPr="00942789">
        <w:rPr>
          <w:rFonts w:ascii="Times New Roman" w:hAnsi="Times New Roman"/>
          <w:b/>
          <w:sz w:val="24"/>
          <w:szCs w:val="24"/>
        </w:rPr>
        <w:t xml:space="preserve"> </w:t>
      </w:r>
      <w:r w:rsidR="00631402" w:rsidRPr="00942789">
        <w:rPr>
          <w:rStyle w:val="Heading2"/>
          <w:b w:val="0"/>
          <w:bCs w:val="0"/>
          <w:color w:val="000000"/>
        </w:rPr>
        <w:t xml:space="preserve">Projektu numatomi pasiekti </w:t>
      </w:r>
      <w:r w:rsidR="00631402" w:rsidRPr="00942789">
        <w:rPr>
          <w:rStyle w:val="Heading2"/>
          <w:b w:val="0"/>
          <w:color w:val="000000"/>
        </w:rPr>
        <w:t xml:space="preserve">rezultatai: </w:t>
      </w:r>
      <w:r w:rsidR="00631402" w:rsidRPr="00942789">
        <w:rPr>
          <w:rStyle w:val="Heading2"/>
          <w:b w:val="0"/>
          <w:bCs w:val="0"/>
          <w:color w:val="000000"/>
        </w:rPr>
        <w:t>1</w:t>
      </w:r>
      <w:r w:rsidR="00631402" w:rsidRPr="00611041">
        <w:rPr>
          <w:rStyle w:val="Heading2"/>
          <w:b w:val="0"/>
          <w:bCs w:val="0"/>
          <w:color w:val="000000"/>
        </w:rPr>
        <w:t>.</w:t>
      </w:r>
      <w:r w:rsidR="00631402" w:rsidRPr="00942789">
        <w:rPr>
          <w:rStyle w:val="Heading2"/>
          <w:bCs w:val="0"/>
          <w:color w:val="000000"/>
        </w:rPr>
        <w:t xml:space="preserve"> </w:t>
      </w:r>
      <w:r w:rsidR="00631402" w:rsidRPr="00942789">
        <w:rPr>
          <w:rFonts w:ascii="Times New Roman" w:hAnsi="Times New Roman"/>
          <w:color w:val="000000"/>
        </w:rPr>
        <w:t>rekonstruoti esami automobilių keliai (savivaldybių keliai ir gatvės) – 2,035 km; 2. sutrumpėjęs kelionės rekonstruotais automobilių keliais laikas – 21,90 proc.</w:t>
      </w:r>
    </w:p>
    <w:p w:rsidR="00631402" w:rsidRPr="00942789" w:rsidRDefault="00631402" w:rsidP="00631402">
      <w:pPr>
        <w:suppressAutoHyphens/>
        <w:spacing w:after="0" w:line="240" w:lineRule="auto"/>
        <w:rPr>
          <w:rFonts w:ascii="Times New Roman" w:hAnsi="Times New Roman"/>
          <w:b/>
          <w:sz w:val="24"/>
          <w:szCs w:val="24"/>
          <w:u w:val="single"/>
          <w:lang w:eastAsia="ar-SA"/>
        </w:rPr>
      </w:pP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109"/>
        <w:gridCol w:w="5582"/>
        <w:gridCol w:w="9"/>
        <w:gridCol w:w="1665"/>
      </w:tblGrid>
      <w:tr w:rsidR="005A3E8C" w:rsidRPr="00942789" w:rsidTr="005A3E8C">
        <w:tc>
          <w:tcPr>
            <w:tcW w:w="567"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A3E8C" w:rsidRPr="00942789" w:rsidTr="005A3E8C">
        <w:tc>
          <w:tcPr>
            <w:tcW w:w="567" w:type="pct"/>
          </w:tcPr>
          <w:p w:rsidR="005A3E8C" w:rsidRPr="00942789" w:rsidRDefault="005A3E8C" w:rsidP="00691F1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w:t>
            </w:r>
            <w:r w:rsidR="00C86795">
              <w:rPr>
                <w:rFonts w:ascii="Times New Roman" w:hAnsi="Times New Roman"/>
                <w:sz w:val="24"/>
                <w:szCs w:val="24"/>
                <w:lang w:eastAsia="ar-SA"/>
              </w:rPr>
              <w:t>6</w:t>
            </w:r>
          </w:p>
        </w:tc>
        <w:tc>
          <w:tcPr>
            <w:tcW w:w="482"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8735E3" w:rsidRPr="00942789">
              <w:rPr>
                <w:rFonts w:ascii="Times New Roman" w:hAnsi="Times New Roman"/>
                <w:sz w:val="24"/>
                <w:szCs w:val="24"/>
                <w:lang w:eastAsia="ar-SA"/>
              </w:rPr>
              <w:t>as</w:t>
            </w:r>
            <w:r w:rsidRPr="00942789">
              <w:rPr>
                <w:rFonts w:ascii="Times New Roman" w:hAnsi="Times New Roman"/>
                <w:sz w:val="24"/>
                <w:szCs w:val="24"/>
                <w:lang w:eastAsia="ar-SA"/>
              </w:rPr>
              <w:t>RSA</w:t>
            </w:r>
            <w:proofErr w:type="spellEnd"/>
          </w:p>
        </w:tc>
        <w:tc>
          <w:tcPr>
            <w:tcW w:w="578"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385" w:type="pct"/>
            <w:gridSpan w:val="2"/>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6.2.1.</w:t>
            </w:r>
          </w:p>
        </w:tc>
        <w:tc>
          <w:tcPr>
            <w:tcW w:w="1928"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Padidinti regionų </w:t>
            </w:r>
            <w:proofErr w:type="spellStart"/>
            <w:r w:rsidRPr="00942789">
              <w:rPr>
                <w:rFonts w:ascii="Times New Roman" w:hAnsi="Times New Roman"/>
                <w:bCs/>
                <w:color w:val="000000"/>
                <w:sz w:val="24"/>
                <w:szCs w:val="24"/>
              </w:rPr>
              <w:t>judumą</w:t>
            </w:r>
            <w:proofErr w:type="spellEnd"/>
            <w:r w:rsidRPr="00942789">
              <w:rPr>
                <w:rFonts w:ascii="Times New Roman" w:hAnsi="Times New Roman"/>
                <w:bCs/>
                <w:color w:val="000000"/>
                <w:sz w:val="24"/>
                <w:szCs w:val="24"/>
              </w:rPr>
              <w:t xml:space="preserve"> plėtojant regionų jungtis su pagrindiniu šalies transporto tinklu ir diegiant eismo saugos priemones</w:t>
            </w:r>
          </w:p>
        </w:tc>
        <w:tc>
          <w:tcPr>
            <w:tcW w:w="578" w:type="pct"/>
            <w:gridSpan w:val="2"/>
            <w:vAlign w:val="center"/>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631402" w:rsidRPr="00942789" w:rsidRDefault="00631402" w:rsidP="00631402">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1.3.6v Veiksmo lėšų poreiki</w:t>
      </w:r>
      <w:r w:rsidR="005A3E8C"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79"/>
        <w:gridCol w:w="23"/>
        <w:gridCol w:w="1408"/>
        <w:gridCol w:w="9"/>
        <w:gridCol w:w="1418"/>
        <w:gridCol w:w="1544"/>
        <w:gridCol w:w="15"/>
        <w:gridCol w:w="1411"/>
        <w:gridCol w:w="6"/>
        <w:gridCol w:w="1701"/>
        <w:gridCol w:w="17"/>
        <w:gridCol w:w="1259"/>
        <w:gridCol w:w="1418"/>
        <w:gridCol w:w="1134"/>
        <w:gridCol w:w="1701"/>
      </w:tblGrid>
      <w:tr w:rsidR="005A3E8C" w:rsidRPr="00942789" w:rsidTr="005A3E8C">
        <w:trPr>
          <w:trHeight w:val="645"/>
        </w:trPr>
        <w:tc>
          <w:tcPr>
            <w:tcW w:w="1679"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58" w:type="dxa"/>
            <w:gridSpan w:val="4"/>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0" w:type="dxa"/>
            <w:gridSpan w:val="3"/>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3" w:type="dxa"/>
            <w:gridSpan w:val="4"/>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r w:rsidR="000A4AAA">
              <w:rPr>
                <w:rFonts w:ascii="Times New Roman" w:eastAsia="Times New Roman" w:hAnsi="Times New Roman"/>
                <w:color w:val="000000"/>
                <w:lang w:eastAsia="lt-LT"/>
              </w:rPr>
              <w:t>*</w:t>
            </w:r>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5A3E8C" w:rsidRPr="00942789" w:rsidTr="005A3E8C">
        <w:trPr>
          <w:trHeight w:val="900"/>
        </w:trPr>
        <w:tc>
          <w:tcPr>
            <w:tcW w:w="1679"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c>
          <w:tcPr>
            <w:tcW w:w="1431"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7"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44"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7"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r>
      <w:tr w:rsidR="00631402" w:rsidRPr="00942789" w:rsidTr="005A3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815 603</w:t>
            </w:r>
          </w:p>
        </w:tc>
        <w:tc>
          <w:tcPr>
            <w:tcW w:w="1417" w:type="dxa"/>
            <w:gridSpan w:val="2"/>
            <w:noWrap/>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559" w:type="dxa"/>
            <w:gridSpan w:val="2"/>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61 170</w:t>
            </w:r>
          </w:p>
        </w:tc>
        <w:tc>
          <w:tcPr>
            <w:tcW w:w="1417" w:type="dxa"/>
            <w:gridSpan w:val="2"/>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61 170</w:t>
            </w:r>
          </w:p>
        </w:tc>
        <w:tc>
          <w:tcPr>
            <w:tcW w:w="1718" w:type="dxa"/>
            <w:gridSpan w:val="2"/>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61 170</w:t>
            </w:r>
          </w:p>
        </w:tc>
        <w:tc>
          <w:tcPr>
            <w:tcW w:w="1259" w:type="dxa"/>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61 170</w:t>
            </w:r>
          </w:p>
        </w:tc>
        <w:tc>
          <w:tcPr>
            <w:tcW w:w="1418" w:type="dxa"/>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134" w:type="dxa"/>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693 263</w:t>
            </w:r>
          </w:p>
        </w:tc>
      </w:tr>
    </w:tbl>
    <w:p w:rsidR="000A4AAA" w:rsidRPr="00942789" w:rsidRDefault="000A4AAA" w:rsidP="000A4AAA">
      <w:pPr>
        <w:autoSpaceDE w:val="0"/>
        <w:autoSpaceDN w:val="0"/>
        <w:adjustRightInd w:val="0"/>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w:t>
      </w:r>
      <w:r>
        <w:rPr>
          <w:rFonts w:ascii="Times New Roman" w:hAnsi="Times New Roman"/>
          <w:sz w:val="24"/>
          <w:szCs w:val="24"/>
          <w:lang w:eastAsia="ar-SA"/>
        </w:rPr>
        <w:t xml:space="preserve"> Savivaldybei skiriamos</w:t>
      </w:r>
      <w:r w:rsidRPr="00942789">
        <w:rPr>
          <w:rFonts w:ascii="Times New Roman" w:hAnsi="Times New Roman"/>
          <w:sz w:val="24"/>
          <w:szCs w:val="24"/>
          <w:lang w:eastAsia="ar-SA"/>
        </w:rPr>
        <w:t xml:space="preserve"> Kelių priežiūros </w:t>
      </w:r>
      <w:r>
        <w:rPr>
          <w:rFonts w:ascii="Times New Roman" w:hAnsi="Times New Roman"/>
          <w:sz w:val="24"/>
          <w:szCs w:val="24"/>
          <w:lang w:eastAsia="ar-SA"/>
        </w:rPr>
        <w:t>ir plėtros programos</w:t>
      </w:r>
      <w:r w:rsidRPr="00942789">
        <w:rPr>
          <w:rFonts w:ascii="Times New Roman" w:hAnsi="Times New Roman"/>
          <w:sz w:val="24"/>
          <w:szCs w:val="24"/>
          <w:lang w:eastAsia="ar-SA"/>
        </w:rPr>
        <w:t xml:space="preserve"> lėšos</w:t>
      </w:r>
    </w:p>
    <w:p w:rsidR="00631402" w:rsidRPr="00942789" w:rsidRDefault="00631402" w:rsidP="00631402">
      <w:pPr>
        <w:suppressAutoHyphens/>
        <w:spacing w:after="0" w:line="240" w:lineRule="auto"/>
        <w:rPr>
          <w:rFonts w:ascii="Times New Roman" w:hAnsi="Times New Roman"/>
          <w:b/>
          <w:sz w:val="24"/>
          <w:szCs w:val="24"/>
          <w:u w:val="single"/>
          <w:lang w:eastAsia="ar-SA"/>
        </w:rPr>
      </w:pPr>
    </w:p>
    <w:p w:rsidR="00631402" w:rsidRPr="00942789" w:rsidRDefault="00631402" w:rsidP="00631402">
      <w:pPr>
        <w:pStyle w:val="Heading20"/>
        <w:keepNext/>
        <w:keepLines/>
        <w:shd w:val="clear" w:color="auto" w:fill="auto"/>
        <w:spacing w:after="6" w:line="240" w:lineRule="exact"/>
        <w:ind w:left="80"/>
        <w:rPr>
          <w:lang w:val="lt-LT"/>
        </w:rPr>
      </w:pPr>
      <w:bookmarkStart w:id="1" w:name="bookmark3"/>
      <w:r w:rsidRPr="00942789">
        <w:rPr>
          <w:rStyle w:val="Heading2"/>
          <w:color w:val="000000"/>
          <w:lang w:val="lt-LT"/>
        </w:rPr>
        <w:t>Projekte numatyti sprendiniai:</w:t>
      </w:r>
      <w:bookmarkEnd w:id="1"/>
    </w:p>
    <w:p w:rsidR="00631402" w:rsidRPr="00942789" w:rsidRDefault="00631402" w:rsidP="00493266">
      <w:pPr>
        <w:pStyle w:val="Pagrindinistekstas"/>
        <w:numPr>
          <w:ilvl w:val="0"/>
          <w:numId w:val="5"/>
        </w:numPr>
        <w:shd w:val="clear" w:color="auto" w:fill="auto"/>
        <w:tabs>
          <w:tab w:val="left" w:pos="940"/>
        </w:tabs>
        <w:spacing w:line="313" w:lineRule="exact"/>
        <w:ind w:left="580" w:right="20" w:firstLine="0"/>
        <w:jc w:val="both"/>
        <w:rPr>
          <w:lang w:val="lt-LT"/>
        </w:rPr>
      </w:pPr>
      <w:r w:rsidRPr="00942789">
        <w:rPr>
          <w:rStyle w:val="PagrindinistekstasDiagrama"/>
          <w:color w:val="000000"/>
          <w:lang w:val="lt-LT"/>
        </w:rPr>
        <w:t>numatoma suremontuoti Biržų gatvę, kuri prasideda ties sankryža su Vilniaus gatve (pradžia</w:t>
      </w:r>
      <w:r w:rsidR="00F309DE">
        <w:rPr>
          <w:rStyle w:val="PagrindinistekstasDiagrama"/>
          <w:color w:val="000000"/>
          <w:lang w:val="lt-LT"/>
        </w:rPr>
        <w:t xml:space="preserve"> – </w:t>
      </w:r>
      <w:r w:rsidRPr="00942789">
        <w:rPr>
          <w:rStyle w:val="PagrindinistekstasDiagrama"/>
          <w:color w:val="000000"/>
          <w:lang w:val="lt-LT"/>
        </w:rPr>
        <w:t xml:space="preserve">15 m nuo sankryžos) ir baigiasi ties sankryža su Mūšos gatve. Remontuojamos gatvės ilgis </w:t>
      </w:r>
      <w:r w:rsidR="00F309DE">
        <w:rPr>
          <w:rStyle w:val="PagrindinistekstasDiagrama"/>
          <w:color w:val="000000"/>
          <w:lang w:val="lt-LT"/>
        </w:rPr>
        <w:t>–</w:t>
      </w:r>
      <w:r w:rsidRPr="00942789">
        <w:rPr>
          <w:rStyle w:val="PagrindinistekstasDiagrama"/>
          <w:color w:val="000000"/>
          <w:lang w:val="lt-LT"/>
        </w:rPr>
        <w:t xml:space="preserve"> 2035 m;</w:t>
      </w:r>
    </w:p>
    <w:p w:rsidR="00631402" w:rsidRPr="00942789" w:rsidRDefault="00631402" w:rsidP="00493266">
      <w:pPr>
        <w:pStyle w:val="Pagrindinistekstas"/>
        <w:numPr>
          <w:ilvl w:val="0"/>
          <w:numId w:val="5"/>
        </w:numPr>
        <w:shd w:val="clear" w:color="auto" w:fill="auto"/>
        <w:tabs>
          <w:tab w:val="left" w:pos="940"/>
        </w:tabs>
        <w:spacing w:line="317" w:lineRule="exact"/>
        <w:ind w:left="580" w:firstLine="0"/>
        <w:jc w:val="both"/>
        <w:rPr>
          <w:lang w:val="lt-LT"/>
        </w:rPr>
      </w:pPr>
      <w:r w:rsidRPr="00942789">
        <w:rPr>
          <w:rStyle w:val="PagrindinistekstasDiagrama"/>
          <w:color w:val="000000"/>
          <w:lang w:val="lt-LT"/>
        </w:rPr>
        <w:t>gatvė bus remontuojama pagal D2 kategorijos gatvės reikalavimus;</w:t>
      </w:r>
    </w:p>
    <w:p w:rsidR="00631402" w:rsidRPr="00942789" w:rsidRDefault="00631402" w:rsidP="00493266">
      <w:pPr>
        <w:pStyle w:val="Pagrindinistekstas"/>
        <w:numPr>
          <w:ilvl w:val="0"/>
          <w:numId w:val="5"/>
        </w:numPr>
        <w:shd w:val="clear" w:color="auto" w:fill="auto"/>
        <w:tabs>
          <w:tab w:val="left" w:pos="940"/>
        </w:tabs>
        <w:spacing w:line="317" w:lineRule="exact"/>
        <w:ind w:left="580" w:right="20" w:firstLine="0"/>
        <w:jc w:val="both"/>
        <w:rPr>
          <w:lang w:val="lt-LT"/>
        </w:rPr>
      </w:pPr>
      <w:r w:rsidRPr="00942789">
        <w:rPr>
          <w:rStyle w:val="PagrindinistekstasDiagrama"/>
          <w:color w:val="000000"/>
          <w:lang w:val="lt-LT"/>
        </w:rPr>
        <w:t xml:space="preserve">projekte numatoma 6,00 m pločio važiuojamoji dalis </w:t>
      </w:r>
      <w:proofErr w:type="gramStart"/>
      <w:r w:rsidRPr="00942789">
        <w:rPr>
          <w:rStyle w:val="PagrindinistekstasDiagrama"/>
          <w:color w:val="000000"/>
          <w:lang w:val="lt-LT"/>
        </w:rPr>
        <w:t>(</w:t>
      </w:r>
      <w:proofErr w:type="gramEnd"/>
      <w:r w:rsidRPr="00942789">
        <w:rPr>
          <w:rStyle w:val="PagrindinistekstasDiagrama"/>
          <w:color w:val="000000"/>
          <w:lang w:val="lt-LT"/>
        </w:rPr>
        <w:t xml:space="preserve">2 eismo juostos po 3,00 m). Ruože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0+00-Plc 0+56 išlaikomas 7,30</w:t>
      </w:r>
      <w:r w:rsidR="00F309DE">
        <w:rPr>
          <w:rStyle w:val="PagrindinistekstasDiagrama"/>
          <w:color w:val="000000"/>
          <w:lang w:val="lt-LT"/>
        </w:rPr>
        <w:t>–</w:t>
      </w:r>
      <w:r w:rsidRPr="00942789">
        <w:rPr>
          <w:rStyle w:val="PagrindinistekstasDiagrama"/>
          <w:color w:val="000000"/>
          <w:lang w:val="lt-LT"/>
        </w:rPr>
        <w:t>8,80 m važiuojamosios dalies plotis prisitaikant prie esamos situacijos;</w:t>
      </w:r>
    </w:p>
    <w:p w:rsidR="00631402" w:rsidRPr="00942789" w:rsidRDefault="00631402" w:rsidP="00493266">
      <w:pPr>
        <w:pStyle w:val="Pagrindinistekstas"/>
        <w:numPr>
          <w:ilvl w:val="0"/>
          <w:numId w:val="5"/>
        </w:numPr>
        <w:shd w:val="clear" w:color="auto" w:fill="auto"/>
        <w:tabs>
          <w:tab w:val="left" w:pos="940"/>
        </w:tabs>
        <w:spacing w:line="317" w:lineRule="exact"/>
        <w:ind w:left="580" w:right="20" w:firstLine="0"/>
        <w:jc w:val="both"/>
        <w:rPr>
          <w:lang w:val="lt-LT"/>
        </w:rPr>
      </w:pPr>
      <w:r w:rsidRPr="00942789">
        <w:rPr>
          <w:rStyle w:val="PagrindinistekstasDiagrama"/>
          <w:color w:val="000000"/>
          <w:lang w:val="lt-LT"/>
        </w:rPr>
        <w:t xml:space="preserve">ruože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0+78-Pk 7+82 abiejose gatvės pusėse ir ruože Plc7+82</w:t>
      </w:r>
      <w:proofErr w:type="gramStart"/>
      <w:r w:rsidRPr="00942789">
        <w:rPr>
          <w:rStyle w:val="PagrindinistekstasDiagrama"/>
          <w:color w:val="000000"/>
          <w:lang w:val="lt-LT"/>
        </w:rPr>
        <w:t>-</w:t>
      </w:r>
      <w:proofErr w:type="gramEnd"/>
      <w:r w:rsidRPr="00942789">
        <w:rPr>
          <w:rStyle w:val="PagrindinistekstasDiagrama"/>
          <w:color w:val="000000"/>
          <w:lang w:val="lt-LT"/>
        </w:rPr>
        <w:t>Pk 19+49 kairėje gatvės pusėje bus įrengti 1,50 m pločio šaligatviai su betoninių trinkelių danga;</w:t>
      </w:r>
    </w:p>
    <w:p w:rsidR="00631402" w:rsidRPr="00942789" w:rsidRDefault="00631402" w:rsidP="00493266">
      <w:pPr>
        <w:pStyle w:val="Pagrindinistekstas"/>
        <w:numPr>
          <w:ilvl w:val="0"/>
          <w:numId w:val="5"/>
        </w:numPr>
        <w:shd w:val="clear" w:color="auto" w:fill="auto"/>
        <w:tabs>
          <w:tab w:val="left" w:pos="940"/>
        </w:tabs>
        <w:spacing w:line="317" w:lineRule="exact"/>
        <w:ind w:left="580" w:right="20" w:firstLine="0"/>
        <w:jc w:val="both"/>
        <w:rPr>
          <w:lang w:val="lt-LT"/>
        </w:rPr>
      </w:pPr>
      <w:r w:rsidRPr="00942789">
        <w:rPr>
          <w:rStyle w:val="PagrindinistekstasDiagrama"/>
          <w:color w:val="000000"/>
          <w:lang w:val="lt-LT"/>
        </w:rPr>
        <w:t xml:space="preserve">ruože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0+78-Pk 1+76 kairėje gatvės pusėje ir ruožuose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0+84-Pk 1+34,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1+70-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1+86 dešinėje gatvės pusėje šaligatvio betoninių trinkelių danga bus </w:t>
      </w:r>
      <w:r w:rsidRPr="00942789">
        <w:rPr>
          <w:rStyle w:val="PagrindinistekstasDiagrama"/>
          <w:color w:val="000000"/>
          <w:lang w:val="lt-LT"/>
        </w:rPr>
        <w:lastRenderedPageBreak/>
        <w:t>rengiama iki pastatų;</w:t>
      </w:r>
    </w:p>
    <w:p w:rsidR="00631402" w:rsidRPr="00942789" w:rsidRDefault="00631402" w:rsidP="00493266">
      <w:pPr>
        <w:pStyle w:val="Pagrindinistekstas"/>
        <w:numPr>
          <w:ilvl w:val="0"/>
          <w:numId w:val="5"/>
        </w:numPr>
        <w:shd w:val="clear" w:color="auto" w:fill="auto"/>
        <w:tabs>
          <w:tab w:val="left" w:pos="708"/>
        </w:tabs>
        <w:spacing w:line="328" w:lineRule="exact"/>
        <w:ind w:left="740" w:right="20" w:hanging="360"/>
        <w:jc w:val="both"/>
        <w:rPr>
          <w:lang w:val="lt-LT"/>
        </w:rPr>
      </w:pPr>
      <w:r w:rsidRPr="00942789">
        <w:rPr>
          <w:rStyle w:val="PagrindinistekstasDiagrama"/>
          <w:color w:val="000000"/>
          <w:lang w:val="lt-LT"/>
        </w:rPr>
        <w:t xml:space="preserve">ruože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7+82-Pk 19+49 dešinėje gatvės pusėje ir ruože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19+49-Pk 20+35 abiejose gatvės pusėse numatomi 1,00 m pločio kelkraščiai, kurie bus apželdinti žole;</w:t>
      </w:r>
    </w:p>
    <w:p w:rsidR="00631402" w:rsidRPr="00942789" w:rsidRDefault="00631402" w:rsidP="00493266">
      <w:pPr>
        <w:pStyle w:val="Pagrindinistekstas"/>
        <w:numPr>
          <w:ilvl w:val="0"/>
          <w:numId w:val="5"/>
        </w:numPr>
        <w:shd w:val="clear" w:color="auto" w:fill="auto"/>
        <w:tabs>
          <w:tab w:val="left" w:pos="708"/>
        </w:tabs>
        <w:spacing w:line="328" w:lineRule="exact"/>
        <w:ind w:left="740" w:right="20" w:hanging="360"/>
        <w:jc w:val="both"/>
        <w:rPr>
          <w:lang w:val="lt-LT"/>
        </w:rPr>
      </w:pPr>
      <w:r w:rsidRPr="00942789">
        <w:rPr>
          <w:rStyle w:val="PagrindinistekstasDiagrama"/>
          <w:color w:val="000000"/>
          <w:lang w:val="lt-LT"/>
        </w:rPr>
        <w:t>remontuojamoje gatvėje numatoma įrengti 8 sankryžas su šalutinėmis gatvėmis bei 106 įvažiavimus į kiemus ir įvairias teritorijas;</w:t>
      </w:r>
    </w:p>
    <w:p w:rsidR="00631402" w:rsidRPr="00942789" w:rsidRDefault="00631402" w:rsidP="00493266">
      <w:pPr>
        <w:pStyle w:val="Pagrindinistekstas"/>
        <w:numPr>
          <w:ilvl w:val="0"/>
          <w:numId w:val="5"/>
        </w:numPr>
        <w:shd w:val="clear" w:color="auto" w:fill="auto"/>
        <w:tabs>
          <w:tab w:val="left" w:pos="708"/>
        </w:tabs>
        <w:spacing w:line="328" w:lineRule="exact"/>
        <w:ind w:left="740" w:hanging="360"/>
        <w:jc w:val="both"/>
        <w:rPr>
          <w:lang w:val="lt-LT"/>
        </w:rPr>
      </w:pPr>
      <w:r w:rsidRPr="00942789">
        <w:rPr>
          <w:rStyle w:val="PagrindinistekstasDiagrama"/>
          <w:color w:val="000000"/>
          <w:lang w:val="lt-LT"/>
        </w:rPr>
        <w:t>numatomas gatvės horizontalusis ženklinimas, nauji kelio ženklai;</w:t>
      </w:r>
    </w:p>
    <w:p w:rsidR="00631402" w:rsidRPr="00942789" w:rsidRDefault="00631402" w:rsidP="00493266">
      <w:pPr>
        <w:pStyle w:val="Pagrindinistekstas"/>
        <w:numPr>
          <w:ilvl w:val="0"/>
          <w:numId w:val="5"/>
        </w:numPr>
        <w:shd w:val="clear" w:color="auto" w:fill="auto"/>
        <w:tabs>
          <w:tab w:val="left" w:pos="708"/>
        </w:tabs>
        <w:spacing w:line="328" w:lineRule="exact"/>
        <w:ind w:left="740" w:right="20" w:hanging="360"/>
        <w:jc w:val="both"/>
        <w:rPr>
          <w:lang w:val="lt-LT"/>
        </w:rPr>
      </w:pPr>
      <w:r w:rsidRPr="00942789">
        <w:rPr>
          <w:rStyle w:val="PagrindinistekstasDiagrama"/>
          <w:color w:val="000000"/>
          <w:lang w:val="lt-LT"/>
        </w:rPr>
        <w:t xml:space="preserve">ties pėsčiųjų perėjomis, Pk6+03 ir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19+45, bus įrengti iškilūs, 0,08 m aukščio, greičio mažinimo kalneliai iš asfaltbetonio mišinio;</w:t>
      </w:r>
    </w:p>
    <w:p w:rsidR="00631402" w:rsidRPr="00942789" w:rsidRDefault="00631402" w:rsidP="00493266">
      <w:pPr>
        <w:pStyle w:val="Pagrindinistekstas"/>
        <w:numPr>
          <w:ilvl w:val="0"/>
          <w:numId w:val="5"/>
        </w:numPr>
        <w:shd w:val="clear" w:color="auto" w:fill="auto"/>
        <w:tabs>
          <w:tab w:val="left" w:pos="708"/>
        </w:tabs>
        <w:spacing w:after="300" w:line="328" w:lineRule="exact"/>
        <w:ind w:left="740" w:hanging="360"/>
        <w:jc w:val="both"/>
        <w:rPr>
          <w:rStyle w:val="PagrindinistekstasDiagrama"/>
          <w:shd w:val="clear" w:color="auto" w:fill="auto"/>
          <w:lang w:val="lt-LT"/>
        </w:rPr>
      </w:pPr>
      <w:r w:rsidRPr="00942789">
        <w:rPr>
          <w:rStyle w:val="PagrindinistekstasDiagrama"/>
          <w:color w:val="000000"/>
          <w:lang w:val="lt-LT"/>
        </w:rPr>
        <w:t xml:space="preserve">ties perėja,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6+03, numatomas kryptinis apšvietimas.</w:t>
      </w:r>
    </w:p>
    <w:p w:rsidR="00100A88" w:rsidRPr="00942789" w:rsidRDefault="00100A88" w:rsidP="00100A88">
      <w:pPr>
        <w:pStyle w:val="Pagrindinistekstas"/>
        <w:shd w:val="clear" w:color="auto" w:fill="auto"/>
        <w:tabs>
          <w:tab w:val="left" w:pos="708"/>
        </w:tabs>
        <w:spacing w:after="300" w:line="328" w:lineRule="exact"/>
        <w:ind w:firstLine="0"/>
        <w:jc w:val="both"/>
        <w:rPr>
          <w:rStyle w:val="PagrindinistekstasDiagrama"/>
          <w:color w:val="000000"/>
          <w:lang w:val="lt-LT"/>
        </w:rPr>
      </w:pPr>
    </w:p>
    <w:p w:rsidR="0034020C" w:rsidRPr="00294EAF" w:rsidRDefault="00100A88" w:rsidP="0034020C">
      <w:pPr>
        <w:pStyle w:val="Sraopastraipa1"/>
        <w:spacing w:after="0" w:line="240" w:lineRule="auto"/>
        <w:ind w:left="0"/>
        <w:rPr>
          <w:rFonts w:ascii="Times New Roman" w:hAnsi="Times New Roman"/>
          <w:sz w:val="24"/>
          <w:szCs w:val="24"/>
        </w:rPr>
      </w:pPr>
      <w:r w:rsidRPr="00942789">
        <w:rPr>
          <w:rFonts w:ascii="Times New Roman" w:hAnsi="Times New Roman"/>
          <w:b/>
          <w:sz w:val="24"/>
          <w:szCs w:val="24"/>
        </w:rPr>
        <w:t>1.3.7v Veiksmas: Vietinių kelių techninių parametrų ir eismo saugos gerinimas Panevėžio rajone</w:t>
      </w:r>
      <w:r w:rsidR="0022783F">
        <w:rPr>
          <w:rFonts w:ascii="Times New Roman" w:hAnsi="Times New Roman"/>
          <w:b/>
          <w:sz w:val="24"/>
          <w:szCs w:val="24"/>
        </w:rPr>
        <w:t xml:space="preserve"> (</w:t>
      </w:r>
      <w:r w:rsidR="0034020C" w:rsidRPr="00294EAF">
        <w:rPr>
          <w:rFonts w:ascii="Times New Roman" w:hAnsi="Times New Roman"/>
          <w:b/>
          <w:sz w:val="24"/>
          <w:szCs w:val="24"/>
          <w:u w:val="single"/>
        </w:rPr>
        <w:t>(</w:t>
      </w:r>
      <w:r w:rsidR="0034020C" w:rsidRPr="00294EAF">
        <w:rPr>
          <w:rFonts w:ascii="Times New Roman" w:hAnsi="Times New Roman"/>
          <w:sz w:val="24"/>
          <w:szCs w:val="24"/>
        </w:rPr>
        <w:t>Karsakiškio seniūnija</w:t>
      </w:r>
      <w:proofErr w:type="gramStart"/>
      <w:r w:rsidR="0034020C" w:rsidRPr="00294EAF">
        <w:rPr>
          <w:rFonts w:ascii="Times New Roman" w:hAnsi="Times New Roman"/>
          <w:sz w:val="24"/>
          <w:szCs w:val="24"/>
        </w:rPr>
        <w:t>-</w:t>
      </w:r>
      <w:proofErr w:type="spellStart"/>
      <w:proofErr w:type="gramEnd"/>
      <w:r w:rsidR="0034020C" w:rsidRPr="00294EAF">
        <w:rPr>
          <w:rFonts w:ascii="Times New Roman" w:hAnsi="Times New Roman"/>
          <w:sz w:val="24"/>
          <w:szCs w:val="24"/>
        </w:rPr>
        <w:t>Liekupio</w:t>
      </w:r>
      <w:proofErr w:type="spellEnd"/>
      <w:r w:rsidR="0034020C" w:rsidRPr="00294EAF">
        <w:rPr>
          <w:rFonts w:ascii="Times New Roman" w:hAnsi="Times New Roman"/>
          <w:sz w:val="24"/>
          <w:szCs w:val="24"/>
        </w:rPr>
        <w:t xml:space="preserve"> g. dalies </w:t>
      </w:r>
      <w:proofErr w:type="spellStart"/>
      <w:r w:rsidR="0034020C" w:rsidRPr="00294EAF">
        <w:rPr>
          <w:rFonts w:ascii="Times New Roman" w:hAnsi="Times New Roman"/>
          <w:sz w:val="24"/>
          <w:szCs w:val="24"/>
        </w:rPr>
        <w:t>Paliūniškio</w:t>
      </w:r>
      <w:proofErr w:type="spellEnd"/>
      <w:r w:rsidR="0034020C" w:rsidRPr="00294EAF">
        <w:rPr>
          <w:rFonts w:ascii="Times New Roman" w:hAnsi="Times New Roman"/>
          <w:sz w:val="24"/>
          <w:szCs w:val="24"/>
        </w:rPr>
        <w:t xml:space="preserve"> k., Krekenavos seniūnija - Kęstučio g. Krekenavos mstl., Naujamiesčio seniūnija - </w:t>
      </w:r>
      <w:proofErr w:type="spellStart"/>
      <w:r w:rsidR="0034020C" w:rsidRPr="00294EAF">
        <w:rPr>
          <w:rFonts w:ascii="Times New Roman" w:hAnsi="Times New Roman"/>
          <w:sz w:val="24"/>
          <w:szCs w:val="24"/>
        </w:rPr>
        <w:t>Mickiemės</w:t>
      </w:r>
      <w:proofErr w:type="spellEnd"/>
      <w:r w:rsidR="0034020C" w:rsidRPr="00294EAF">
        <w:rPr>
          <w:rFonts w:ascii="Times New Roman" w:hAnsi="Times New Roman"/>
          <w:sz w:val="24"/>
          <w:szCs w:val="24"/>
        </w:rPr>
        <w:t xml:space="preserve"> g. </w:t>
      </w:r>
      <w:proofErr w:type="spellStart"/>
      <w:r w:rsidR="0034020C" w:rsidRPr="00294EAF">
        <w:rPr>
          <w:rFonts w:ascii="Times New Roman" w:hAnsi="Times New Roman"/>
          <w:sz w:val="24"/>
          <w:szCs w:val="24"/>
        </w:rPr>
        <w:t>Mickiemės</w:t>
      </w:r>
      <w:proofErr w:type="spellEnd"/>
      <w:r w:rsidR="0034020C" w:rsidRPr="00294EAF">
        <w:rPr>
          <w:rFonts w:ascii="Times New Roman" w:hAnsi="Times New Roman"/>
          <w:sz w:val="24"/>
          <w:szCs w:val="24"/>
        </w:rPr>
        <w:t xml:space="preserve"> k., Paįstrio seniūnija -Sodų g. Skaistgirių k., Saulės g. Skaistgirių k., Panevėžio seniūnija - Žalioji g. </w:t>
      </w:r>
      <w:proofErr w:type="spellStart"/>
      <w:r w:rsidR="0034020C" w:rsidRPr="00294EAF">
        <w:rPr>
          <w:rFonts w:ascii="Times New Roman" w:hAnsi="Times New Roman"/>
          <w:sz w:val="24"/>
          <w:szCs w:val="24"/>
        </w:rPr>
        <w:t>Molainių</w:t>
      </w:r>
      <w:proofErr w:type="spellEnd"/>
      <w:r w:rsidR="0034020C" w:rsidRPr="00294EAF">
        <w:rPr>
          <w:rFonts w:ascii="Times New Roman" w:hAnsi="Times New Roman"/>
          <w:sz w:val="24"/>
          <w:szCs w:val="24"/>
        </w:rPr>
        <w:t xml:space="preserve"> k., Trako g. Bernatonių k., Ramygalos seniūnija - Šilo g. dalies Pašilių II k., </w:t>
      </w:r>
      <w:proofErr w:type="spellStart"/>
      <w:r w:rsidR="0034020C" w:rsidRPr="00294EAF">
        <w:rPr>
          <w:rFonts w:ascii="Times New Roman" w:hAnsi="Times New Roman"/>
          <w:sz w:val="24"/>
          <w:szCs w:val="24"/>
        </w:rPr>
        <w:t>Velžio</w:t>
      </w:r>
      <w:proofErr w:type="spellEnd"/>
      <w:r w:rsidR="0034020C" w:rsidRPr="00294EAF">
        <w:rPr>
          <w:rFonts w:ascii="Times New Roman" w:hAnsi="Times New Roman"/>
          <w:sz w:val="24"/>
          <w:szCs w:val="24"/>
        </w:rPr>
        <w:t xml:space="preserve"> seniūnija - Paupio g. </w:t>
      </w:r>
      <w:proofErr w:type="spellStart"/>
      <w:r w:rsidR="0034020C" w:rsidRPr="00294EAF">
        <w:rPr>
          <w:rFonts w:ascii="Times New Roman" w:hAnsi="Times New Roman"/>
          <w:sz w:val="24"/>
          <w:szCs w:val="24"/>
        </w:rPr>
        <w:t>Velželio</w:t>
      </w:r>
      <w:proofErr w:type="spellEnd"/>
      <w:r w:rsidR="0034020C" w:rsidRPr="00294EAF">
        <w:rPr>
          <w:rFonts w:ascii="Times New Roman" w:hAnsi="Times New Roman"/>
          <w:sz w:val="24"/>
          <w:szCs w:val="24"/>
        </w:rPr>
        <w:t xml:space="preserve"> k., Savanorių g. Vyčių k., Kęstučio g. Vyčių k. gatvių ir kelių rekonstravimas; Siektini rodikliai: </w:t>
      </w:r>
      <w:r w:rsidR="0034020C" w:rsidRPr="00294EAF">
        <w:rPr>
          <w:rFonts w:ascii="Times New Roman" w:hAnsi="Times New Roman"/>
          <w:color w:val="000000"/>
          <w:sz w:val="24"/>
          <w:szCs w:val="24"/>
        </w:rPr>
        <w:t>rekonstruoti esami automobilių keliai (savivaldybių keliai ir gatvės) – 4 840 m; sutrumpėjęs kelionės rekonstruotais automobilių keliais laikas – 21,90 proc.</w:t>
      </w:r>
      <w:r w:rsidR="0034020C" w:rsidRPr="00294EAF">
        <w:rPr>
          <w:rFonts w:ascii="Times New Roman" w:hAnsi="Times New Roman"/>
          <w:sz w:val="24"/>
          <w:szCs w:val="24"/>
        </w:rPr>
        <w:t>)</w:t>
      </w:r>
    </w:p>
    <w:p w:rsidR="00100A88" w:rsidRPr="00942789" w:rsidRDefault="00100A88" w:rsidP="00100A88">
      <w:pPr>
        <w:suppressAutoHyphens/>
        <w:spacing w:after="0" w:line="240" w:lineRule="auto"/>
        <w:rPr>
          <w:rFonts w:ascii="Times New Roman" w:hAnsi="Times New Roman"/>
          <w:b/>
          <w:sz w:val="24"/>
          <w:szCs w:val="24"/>
          <w:lang w:eastAsia="ar-SA"/>
        </w:rPr>
      </w:pP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56"/>
        <w:gridCol w:w="1395"/>
        <w:gridCol w:w="1673"/>
        <w:gridCol w:w="6"/>
        <w:gridCol w:w="1248"/>
        <w:gridCol w:w="5443"/>
        <w:gridCol w:w="9"/>
        <w:gridCol w:w="1665"/>
      </w:tblGrid>
      <w:tr w:rsidR="005A3E8C" w:rsidRPr="00942789" w:rsidTr="005A3E8C">
        <w:tc>
          <w:tcPr>
            <w:tcW w:w="615"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34"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A3E8C" w:rsidRPr="00942789" w:rsidTr="005A3E8C">
        <w:tc>
          <w:tcPr>
            <w:tcW w:w="615"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2015</w:t>
            </w:r>
          </w:p>
        </w:tc>
        <w:tc>
          <w:tcPr>
            <w:tcW w:w="434"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8735E3" w:rsidRPr="00942789">
              <w:rPr>
                <w:rFonts w:ascii="Times New Roman" w:hAnsi="Times New Roman"/>
                <w:sz w:val="24"/>
                <w:szCs w:val="24"/>
                <w:lang w:eastAsia="ar-SA"/>
              </w:rPr>
              <w:t>an</w:t>
            </w:r>
            <w:r w:rsidRPr="00942789">
              <w:rPr>
                <w:rFonts w:ascii="Times New Roman" w:hAnsi="Times New Roman"/>
                <w:sz w:val="24"/>
                <w:szCs w:val="24"/>
                <w:lang w:eastAsia="ar-SA"/>
              </w:rPr>
              <w:t>RSA</w:t>
            </w:r>
            <w:proofErr w:type="spellEnd"/>
          </w:p>
        </w:tc>
        <w:tc>
          <w:tcPr>
            <w:tcW w:w="578"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 xml:space="preserve">6.2.1. </w:t>
            </w:r>
          </w:p>
        </w:tc>
        <w:tc>
          <w:tcPr>
            <w:tcW w:w="1880"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Padidinti regionų </w:t>
            </w:r>
            <w:proofErr w:type="spellStart"/>
            <w:r w:rsidRPr="00942789">
              <w:rPr>
                <w:rFonts w:ascii="Times New Roman" w:hAnsi="Times New Roman"/>
                <w:bCs/>
                <w:color w:val="000000"/>
                <w:sz w:val="24"/>
                <w:szCs w:val="24"/>
              </w:rPr>
              <w:t>judumą</w:t>
            </w:r>
            <w:proofErr w:type="spellEnd"/>
            <w:r w:rsidRPr="00942789">
              <w:rPr>
                <w:rFonts w:ascii="Times New Roman" w:hAnsi="Times New Roman"/>
                <w:bCs/>
                <w:color w:val="000000"/>
                <w:sz w:val="24"/>
                <w:szCs w:val="24"/>
              </w:rPr>
              <w:t xml:space="preserve"> plėtojant regionų jungtis su pagrindiniu šalies transporto tinklu ir diegiant eismo saugos priemone</w:t>
            </w:r>
          </w:p>
        </w:tc>
        <w:tc>
          <w:tcPr>
            <w:tcW w:w="578" w:type="pct"/>
            <w:gridSpan w:val="2"/>
            <w:vAlign w:val="center"/>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100A88" w:rsidRPr="00942789" w:rsidRDefault="00100A88" w:rsidP="00100A88">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lastRenderedPageBreak/>
        <w:t>1.3.7v Veiksmo lėšų poreiki</w:t>
      </w:r>
      <w:r w:rsidR="005A3E8C"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78"/>
        <w:gridCol w:w="24"/>
        <w:gridCol w:w="1406"/>
        <w:gridCol w:w="11"/>
        <w:gridCol w:w="1379"/>
        <w:gridCol w:w="39"/>
        <w:gridCol w:w="1417"/>
        <w:gridCol w:w="1551"/>
        <w:gridCol w:w="8"/>
        <w:gridCol w:w="1560"/>
        <w:gridCol w:w="1417"/>
        <w:gridCol w:w="1418"/>
        <w:gridCol w:w="1134"/>
        <w:gridCol w:w="1701"/>
      </w:tblGrid>
      <w:tr w:rsidR="005A3E8C" w:rsidRPr="00942789" w:rsidTr="005A3E8C">
        <w:trPr>
          <w:trHeight w:val="645"/>
        </w:trPr>
        <w:tc>
          <w:tcPr>
            <w:tcW w:w="1678"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0" w:type="dxa"/>
            <w:gridSpan w:val="4"/>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7" w:type="dxa"/>
            <w:gridSpan w:val="3"/>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5" w:type="dxa"/>
            <w:gridSpan w:val="3"/>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5A3E8C" w:rsidRPr="00942789" w:rsidTr="005A3E8C">
        <w:trPr>
          <w:trHeight w:val="900"/>
        </w:trPr>
        <w:tc>
          <w:tcPr>
            <w:tcW w:w="1678"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9" w:type="dxa"/>
            <w:gridSpan w:val="3"/>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417"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551"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568"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r>
      <w:tr w:rsidR="00100A88" w:rsidRPr="00942789" w:rsidTr="005A3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100A88" w:rsidRPr="00942789" w:rsidRDefault="008A618B" w:rsidP="003D2D0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1 390 917</w:t>
            </w:r>
          </w:p>
        </w:tc>
        <w:tc>
          <w:tcPr>
            <w:tcW w:w="1417" w:type="dxa"/>
            <w:gridSpan w:val="2"/>
            <w:noWrap/>
          </w:tcPr>
          <w:p w:rsidR="00100A88" w:rsidRPr="00942789" w:rsidRDefault="008A618B" w:rsidP="008A618B">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gridSpan w:val="2"/>
          </w:tcPr>
          <w:p w:rsidR="00100A88" w:rsidRPr="00942789" w:rsidRDefault="008A618B" w:rsidP="008A618B">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7" w:type="dxa"/>
          </w:tcPr>
          <w:p w:rsidR="00100A88" w:rsidRPr="00942789" w:rsidRDefault="008A618B" w:rsidP="003D2D0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104 319</w:t>
            </w:r>
          </w:p>
        </w:tc>
        <w:tc>
          <w:tcPr>
            <w:tcW w:w="1559" w:type="dxa"/>
            <w:gridSpan w:val="2"/>
          </w:tcPr>
          <w:p w:rsidR="00100A88" w:rsidRPr="00942789" w:rsidRDefault="008A618B" w:rsidP="003D2D0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104 319</w:t>
            </w:r>
          </w:p>
        </w:tc>
        <w:tc>
          <w:tcPr>
            <w:tcW w:w="1560" w:type="dxa"/>
          </w:tcPr>
          <w:p w:rsidR="00100A88" w:rsidRPr="00942789" w:rsidRDefault="004A0C1A" w:rsidP="003D2D0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104 319</w:t>
            </w:r>
          </w:p>
        </w:tc>
        <w:tc>
          <w:tcPr>
            <w:tcW w:w="1417" w:type="dxa"/>
          </w:tcPr>
          <w:p w:rsidR="00100A88" w:rsidRPr="00942789" w:rsidRDefault="004A0C1A" w:rsidP="003D2D0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104 319</w:t>
            </w:r>
          </w:p>
        </w:tc>
        <w:tc>
          <w:tcPr>
            <w:tcW w:w="1418" w:type="dxa"/>
          </w:tcPr>
          <w:p w:rsidR="00100A88" w:rsidRPr="00942789" w:rsidRDefault="008A618B" w:rsidP="008A618B">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134" w:type="dxa"/>
          </w:tcPr>
          <w:p w:rsidR="00100A88" w:rsidRPr="00942789" w:rsidRDefault="008A618B" w:rsidP="008A618B">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tcPr>
          <w:p w:rsidR="00100A88" w:rsidRPr="00942789" w:rsidRDefault="000E06FB" w:rsidP="008A618B">
            <w:pPr>
              <w:spacing w:after="0" w:line="240" w:lineRule="auto"/>
              <w:rPr>
                <w:rFonts w:ascii="Times New Roman" w:hAnsi="Times New Roman"/>
                <w:color w:val="000000"/>
                <w:sz w:val="24"/>
                <w:szCs w:val="24"/>
                <w:lang w:eastAsia="lt-LT"/>
              </w:rPr>
            </w:pPr>
            <w:r w:rsidRPr="00942789">
              <w:rPr>
                <w:rFonts w:ascii="Times New Roman" w:hAnsi="Times New Roman"/>
                <w:color w:val="000000"/>
                <w:sz w:val="24"/>
                <w:szCs w:val="24"/>
                <w:lang w:eastAsia="lt-LT"/>
              </w:rPr>
              <w:t xml:space="preserve">1 </w:t>
            </w:r>
            <w:r w:rsidR="008A618B">
              <w:rPr>
                <w:rFonts w:ascii="Times New Roman" w:hAnsi="Times New Roman"/>
                <w:color w:val="000000"/>
                <w:sz w:val="24"/>
                <w:szCs w:val="24"/>
                <w:lang w:eastAsia="lt-LT"/>
              </w:rPr>
              <w:t>182 279</w:t>
            </w:r>
          </w:p>
        </w:tc>
      </w:tr>
    </w:tbl>
    <w:p w:rsidR="00100A88" w:rsidRPr="00942789" w:rsidRDefault="00100A88" w:rsidP="00B8023E">
      <w:pPr>
        <w:suppressAutoHyphens/>
        <w:spacing w:after="0" w:line="240" w:lineRule="auto"/>
        <w:rPr>
          <w:rFonts w:ascii="Times New Roman" w:hAnsi="Times New Roman"/>
          <w:b/>
          <w:sz w:val="24"/>
          <w:szCs w:val="24"/>
          <w:u w:val="single"/>
          <w:lang w:eastAsia="ar-SA"/>
        </w:rPr>
      </w:pPr>
    </w:p>
    <w:p w:rsidR="00B707D3" w:rsidRPr="00942789" w:rsidRDefault="00B707D3" w:rsidP="00B8023E">
      <w:pPr>
        <w:suppressAutoHyphens/>
        <w:spacing w:after="0" w:line="240" w:lineRule="auto"/>
        <w:rPr>
          <w:rFonts w:ascii="Times New Roman" w:hAnsi="Times New Roman"/>
          <w:b/>
          <w:sz w:val="24"/>
          <w:szCs w:val="24"/>
          <w:u w:val="single"/>
          <w:lang w:eastAsia="ar-SA"/>
        </w:rPr>
      </w:pPr>
    </w:p>
    <w:p w:rsidR="00B8023E" w:rsidRPr="00942789" w:rsidRDefault="000E298E" w:rsidP="00B8023E">
      <w:pPr>
        <w:suppressAutoHyphens/>
        <w:spacing w:after="0" w:line="240" w:lineRule="auto"/>
        <w:rPr>
          <w:rFonts w:ascii="Times New Roman" w:hAnsi="Times New Roman"/>
          <w:b/>
          <w:sz w:val="24"/>
          <w:szCs w:val="24"/>
          <w:u w:val="single"/>
          <w:lang w:eastAsia="ar-SA"/>
        </w:rPr>
      </w:pPr>
      <w:r w:rsidRPr="00942789">
        <w:rPr>
          <w:rFonts w:ascii="Times New Roman" w:hAnsi="Times New Roman"/>
          <w:b/>
          <w:sz w:val="24"/>
          <w:szCs w:val="24"/>
          <w:u w:val="single"/>
          <w:lang w:eastAsia="ar-SA"/>
        </w:rPr>
        <w:t>1.3.8</w:t>
      </w:r>
      <w:r w:rsidR="00B8023E" w:rsidRPr="00942789">
        <w:rPr>
          <w:rFonts w:ascii="Times New Roman" w:hAnsi="Times New Roman"/>
          <w:b/>
          <w:sz w:val="24"/>
          <w:szCs w:val="24"/>
          <w:u w:val="single"/>
          <w:lang w:eastAsia="ar-SA"/>
        </w:rPr>
        <w:t xml:space="preserve">v Veiksmas: </w:t>
      </w:r>
      <w:r w:rsidR="00B8023E" w:rsidRPr="00942789">
        <w:rPr>
          <w:rFonts w:ascii="Times New Roman" w:hAnsi="Times New Roman"/>
          <w:b/>
          <w:sz w:val="24"/>
          <w:szCs w:val="24"/>
          <w:u w:val="single"/>
        </w:rPr>
        <w:t xml:space="preserve">A17 Panevėžio miesto </w:t>
      </w:r>
      <w:proofErr w:type="spellStart"/>
      <w:r w:rsidR="00B8023E" w:rsidRPr="00942789">
        <w:rPr>
          <w:rFonts w:ascii="Times New Roman" w:hAnsi="Times New Roman"/>
          <w:b/>
          <w:sz w:val="24"/>
          <w:szCs w:val="24"/>
          <w:u w:val="single"/>
        </w:rPr>
        <w:t>aplinkelio</w:t>
      </w:r>
      <w:proofErr w:type="spellEnd"/>
      <w:r w:rsidR="00B8023E" w:rsidRPr="00942789">
        <w:rPr>
          <w:rFonts w:ascii="Times New Roman" w:hAnsi="Times New Roman"/>
          <w:b/>
          <w:sz w:val="24"/>
          <w:szCs w:val="24"/>
          <w:u w:val="single"/>
        </w:rPr>
        <w:t xml:space="preserve"> kelio rekon</w:t>
      </w:r>
      <w:r w:rsidR="005F18C7">
        <w:rPr>
          <w:rFonts w:ascii="Times New Roman" w:hAnsi="Times New Roman"/>
          <w:b/>
          <w:sz w:val="24"/>
          <w:szCs w:val="24"/>
          <w:u w:val="single"/>
        </w:rPr>
        <w:t>s</w:t>
      </w:r>
      <w:r w:rsidR="00B8023E" w:rsidRPr="00942789">
        <w:rPr>
          <w:rFonts w:ascii="Times New Roman" w:hAnsi="Times New Roman"/>
          <w:b/>
          <w:sz w:val="24"/>
          <w:szCs w:val="24"/>
          <w:u w:val="single"/>
        </w:rPr>
        <w:t xml:space="preserve">travimas (nuo 0,8 </w:t>
      </w:r>
      <w:proofErr w:type="gramStart"/>
      <w:r w:rsidR="00B8023E" w:rsidRPr="00942789">
        <w:rPr>
          <w:rFonts w:ascii="Times New Roman" w:hAnsi="Times New Roman"/>
          <w:b/>
          <w:sz w:val="24"/>
          <w:szCs w:val="24"/>
          <w:u w:val="single"/>
        </w:rPr>
        <w:t>km.</w:t>
      </w:r>
      <w:proofErr w:type="gramEnd"/>
      <w:r w:rsidR="00B8023E" w:rsidRPr="00942789">
        <w:rPr>
          <w:rFonts w:ascii="Times New Roman" w:hAnsi="Times New Roman"/>
          <w:b/>
          <w:sz w:val="24"/>
          <w:szCs w:val="24"/>
          <w:u w:val="single"/>
        </w:rPr>
        <w:t xml:space="preserve"> iki 22,25 km.)</w:t>
      </w:r>
      <w:r w:rsidR="00983DF3" w:rsidRPr="00942789">
        <w:rPr>
          <w:rFonts w:ascii="Times New Roman" w:hAnsi="Times New Roman"/>
          <w:b/>
          <w:sz w:val="24"/>
          <w:szCs w:val="24"/>
          <w:u w:val="single"/>
        </w:rPr>
        <w:t>*</w:t>
      </w:r>
      <w:r w:rsidR="00BF3030" w:rsidRPr="00942789">
        <w:rPr>
          <w:rFonts w:ascii="Times New Roman" w:hAnsi="Times New Roman"/>
          <w:b/>
          <w:sz w:val="24"/>
          <w:szCs w:val="24"/>
          <w:u w:val="single"/>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6690"/>
        <w:gridCol w:w="9"/>
        <w:gridCol w:w="1665"/>
      </w:tblGrid>
      <w:tr w:rsidR="00BF3030" w:rsidRPr="00942789" w:rsidTr="00BF3030">
        <w:tc>
          <w:tcPr>
            <w:tcW w:w="567" w:type="pct"/>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2"/>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8023E" w:rsidRPr="00942789" w:rsidTr="00AD7FE8">
        <w:tc>
          <w:tcPr>
            <w:tcW w:w="567" w:type="pct"/>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B8023E" w:rsidRPr="00942789" w:rsidRDefault="00AD7FE8"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LAKD</w:t>
            </w:r>
          </w:p>
        </w:tc>
        <w:tc>
          <w:tcPr>
            <w:tcW w:w="578" w:type="pct"/>
          </w:tcPr>
          <w:p w:rsidR="00B8023E" w:rsidRPr="00942789" w:rsidRDefault="00AD7FE8"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2313" w:type="pct"/>
            <w:gridSpan w:val="2"/>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c>
          <w:tcPr>
            <w:tcW w:w="579" w:type="pct"/>
            <w:gridSpan w:val="2"/>
            <w:vAlign w:val="center"/>
          </w:tcPr>
          <w:p w:rsidR="00B8023E" w:rsidRPr="00942789" w:rsidRDefault="00EA7470"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w:t>
            </w:r>
          </w:p>
        </w:tc>
      </w:tr>
    </w:tbl>
    <w:p w:rsidR="00B8023E" w:rsidRPr="00942789" w:rsidRDefault="000E298E" w:rsidP="00B8023E">
      <w:pPr>
        <w:suppressAutoHyphens/>
        <w:spacing w:after="0" w:line="240" w:lineRule="auto"/>
        <w:rPr>
          <w:rFonts w:ascii="Times New Roman" w:hAnsi="Times New Roman"/>
          <w:b/>
          <w:sz w:val="24"/>
          <w:szCs w:val="24"/>
          <w:u w:val="single"/>
          <w:lang w:eastAsia="ar-SA"/>
        </w:rPr>
      </w:pPr>
      <w:r w:rsidRPr="00942789">
        <w:rPr>
          <w:rFonts w:ascii="Times New Roman" w:hAnsi="Times New Roman"/>
          <w:b/>
          <w:sz w:val="24"/>
          <w:szCs w:val="24"/>
          <w:u w:val="single"/>
          <w:lang w:eastAsia="ar-SA"/>
        </w:rPr>
        <w:t>1.3.8</w:t>
      </w:r>
      <w:r w:rsidR="00B8023E" w:rsidRPr="00942789">
        <w:rPr>
          <w:rFonts w:ascii="Times New Roman" w:hAnsi="Times New Roman"/>
          <w:b/>
          <w:sz w:val="24"/>
          <w:szCs w:val="24"/>
          <w:u w:val="single"/>
          <w:lang w:eastAsia="ar-SA"/>
        </w:rPr>
        <w:t>v Veiksmo lėšų poreiki</w:t>
      </w:r>
      <w:r w:rsidR="00BF3030" w:rsidRPr="00942789">
        <w:rPr>
          <w:rFonts w:ascii="Times New Roman" w:hAnsi="Times New Roman"/>
          <w:b/>
          <w:sz w:val="24"/>
          <w:szCs w:val="24"/>
          <w:u w:val="single"/>
          <w:lang w:eastAsia="ar-SA"/>
        </w:rPr>
        <w:t xml:space="preserve">s ir finansavimo šaltiniai </w:t>
      </w:r>
    </w:p>
    <w:tbl>
      <w:tblPr>
        <w:tblW w:w="14743" w:type="dxa"/>
        <w:tblInd w:w="-34" w:type="dxa"/>
        <w:tblLayout w:type="fixed"/>
        <w:tblLook w:val="04A0" w:firstRow="1" w:lastRow="0" w:firstColumn="1" w:lastColumn="0" w:noHBand="0" w:noVBand="1"/>
      </w:tblPr>
      <w:tblGrid>
        <w:gridCol w:w="1674"/>
        <w:gridCol w:w="25"/>
        <w:gridCol w:w="1405"/>
        <w:gridCol w:w="12"/>
        <w:gridCol w:w="1419"/>
        <w:gridCol w:w="1417"/>
        <w:gridCol w:w="1551"/>
        <w:gridCol w:w="9"/>
        <w:gridCol w:w="1560"/>
        <w:gridCol w:w="1418"/>
        <w:gridCol w:w="1418"/>
        <w:gridCol w:w="1134"/>
        <w:gridCol w:w="1701"/>
      </w:tblGrid>
      <w:tr w:rsidR="00AD7FE8" w:rsidRPr="00942789" w:rsidTr="00AD7FE8">
        <w:trPr>
          <w:trHeight w:val="645"/>
        </w:trPr>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61" w:type="dxa"/>
            <w:gridSpan w:val="4"/>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68"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7" w:type="dxa"/>
            <w:gridSpan w:val="3"/>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AD7FE8" w:rsidRPr="00942789" w:rsidTr="00AD7FE8">
        <w:trPr>
          <w:trHeight w:val="900"/>
        </w:trPr>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31"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417"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551"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569"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p>
        </w:tc>
      </w:tr>
      <w:tr w:rsidR="00B8023E" w:rsidRPr="00942789" w:rsidTr="00AD7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9"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55 000 000</w:t>
            </w:r>
          </w:p>
        </w:tc>
        <w:tc>
          <w:tcPr>
            <w:tcW w:w="1417"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8 250 000</w:t>
            </w:r>
          </w:p>
        </w:tc>
        <w:tc>
          <w:tcPr>
            <w:tcW w:w="1419"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8 250 000</w:t>
            </w:r>
          </w:p>
        </w:tc>
        <w:tc>
          <w:tcPr>
            <w:tcW w:w="1417"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60"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60"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46 750 000</w:t>
            </w:r>
          </w:p>
        </w:tc>
      </w:tr>
    </w:tbl>
    <w:p w:rsidR="00BA4B80" w:rsidRPr="00942789" w:rsidRDefault="00BA4B80" w:rsidP="00BA4B80">
      <w:pPr>
        <w:spacing w:after="0" w:line="240" w:lineRule="auto"/>
        <w:rPr>
          <w:rFonts w:ascii="Times New Roman" w:hAnsi="Times New Roman"/>
          <w:sz w:val="24"/>
          <w:szCs w:val="24"/>
        </w:rPr>
      </w:pPr>
      <w:r w:rsidRPr="00942789">
        <w:rPr>
          <w:rFonts w:ascii="Times New Roman" w:hAnsi="Times New Roman"/>
          <w:sz w:val="24"/>
          <w:szCs w:val="24"/>
        </w:rPr>
        <w:t>* *</w:t>
      </w:r>
      <w:r>
        <w:rPr>
          <w:rFonts w:ascii="Times New Roman" w:hAnsi="Times New Roman"/>
          <w:sz w:val="24"/>
          <w:szCs w:val="24"/>
        </w:rPr>
        <w:t xml:space="preserve">Veiksmas finansuojamas </w:t>
      </w:r>
      <w:r w:rsidRPr="00942789">
        <w:rPr>
          <w:rFonts w:ascii="Times New Roman" w:hAnsi="Times New Roman"/>
          <w:sz w:val="24"/>
          <w:szCs w:val="24"/>
        </w:rPr>
        <w:t>iš Europos infrastruktūros tinklų priemonės fondo lėšų (</w:t>
      </w:r>
      <w:proofErr w:type="spellStart"/>
      <w:r w:rsidRPr="00942789">
        <w:rPr>
          <w:rFonts w:ascii="Times New Roman" w:hAnsi="Times New Roman"/>
          <w:i/>
          <w:sz w:val="24"/>
          <w:szCs w:val="24"/>
        </w:rPr>
        <w:t>Connecting</w:t>
      </w:r>
      <w:proofErr w:type="spellEnd"/>
      <w:r w:rsidRPr="00942789">
        <w:rPr>
          <w:rFonts w:ascii="Times New Roman" w:hAnsi="Times New Roman"/>
          <w:i/>
          <w:sz w:val="24"/>
          <w:szCs w:val="24"/>
        </w:rPr>
        <w:t xml:space="preserve"> </w:t>
      </w:r>
      <w:proofErr w:type="spellStart"/>
      <w:r w:rsidRPr="00942789">
        <w:rPr>
          <w:rFonts w:ascii="Times New Roman" w:hAnsi="Times New Roman"/>
          <w:i/>
          <w:sz w:val="24"/>
          <w:szCs w:val="24"/>
        </w:rPr>
        <w:t>Europe</w:t>
      </w:r>
      <w:proofErr w:type="spellEnd"/>
      <w:r w:rsidRPr="00942789">
        <w:rPr>
          <w:rFonts w:ascii="Times New Roman" w:hAnsi="Times New Roman"/>
          <w:i/>
          <w:sz w:val="24"/>
          <w:szCs w:val="24"/>
        </w:rPr>
        <w:t xml:space="preserve"> </w:t>
      </w:r>
      <w:proofErr w:type="spellStart"/>
      <w:r w:rsidRPr="00942789">
        <w:rPr>
          <w:rFonts w:ascii="Times New Roman" w:hAnsi="Times New Roman"/>
          <w:i/>
          <w:sz w:val="24"/>
          <w:szCs w:val="24"/>
        </w:rPr>
        <w:t>Facility</w:t>
      </w:r>
      <w:proofErr w:type="spellEnd"/>
      <w:r w:rsidRPr="00942789">
        <w:rPr>
          <w:rFonts w:ascii="Times New Roman" w:hAnsi="Times New Roman"/>
          <w:sz w:val="24"/>
          <w:szCs w:val="24"/>
        </w:rPr>
        <w:t>)</w:t>
      </w:r>
      <w:r>
        <w:rPr>
          <w:rFonts w:ascii="Times New Roman" w:hAnsi="Times New Roman"/>
          <w:sz w:val="24"/>
          <w:szCs w:val="24"/>
        </w:rPr>
        <w:t>. Veiksmas</w:t>
      </w:r>
      <w:r w:rsidRPr="00942789">
        <w:rPr>
          <w:rFonts w:ascii="Times New Roman" w:hAnsi="Times New Roman"/>
          <w:sz w:val="24"/>
          <w:szCs w:val="24"/>
        </w:rPr>
        <w:t xml:space="preserve"> </w:t>
      </w:r>
      <w:r>
        <w:rPr>
          <w:rFonts w:ascii="Times New Roman" w:hAnsi="Times New Roman"/>
          <w:color w:val="000000"/>
          <w:sz w:val="24"/>
          <w:szCs w:val="24"/>
        </w:rPr>
        <w:t>galės būti įgyvendintas</w:t>
      </w:r>
      <w:r w:rsidRPr="00942789">
        <w:rPr>
          <w:rFonts w:ascii="Times New Roman" w:hAnsi="Times New Roman"/>
          <w:color w:val="000000"/>
          <w:sz w:val="24"/>
          <w:szCs w:val="24"/>
        </w:rPr>
        <w:t xml:space="preserve"> tik tuomet, jeigu Europos Komisija priim</w:t>
      </w:r>
      <w:r>
        <w:rPr>
          <w:rFonts w:ascii="Times New Roman" w:hAnsi="Times New Roman"/>
          <w:color w:val="000000"/>
          <w:sz w:val="24"/>
          <w:szCs w:val="24"/>
        </w:rPr>
        <w:t>s sprendimą finansuoti projektą</w:t>
      </w:r>
      <w:r w:rsidRPr="00942789">
        <w:rPr>
          <w:rFonts w:ascii="Times New Roman" w:hAnsi="Times New Roman"/>
          <w:color w:val="000000"/>
          <w:sz w:val="24"/>
          <w:szCs w:val="24"/>
        </w:rPr>
        <w:t xml:space="preserve"> Europos infrastruktūros tinklų priemonės lėšomis.</w:t>
      </w:r>
    </w:p>
    <w:p w:rsidR="00B707D3" w:rsidRPr="00942789" w:rsidRDefault="00B707D3" w:rsidP="00B8023E">
      <w:pPr>
        <w:suppressAutoHyphens/>
        <w:spacing w:after="0" w:line="240" w:lineRule="auto"/>
        <w:rPr>
          <w:rFonts w:ascii="Times New Roman" w:hAnsi="Times New Roman"/>
          <w:b/>
          <w:sz w:val="24"/>
          <w:szCs w:val="24"/>
          <w:u w:val="single"/>
          <w:lang w:eastAsia="ar-SA"/>
        </w:rPr>
      </w:pPr>
    </w:p>
    <w:p w:rsidR="00B8023E" w:rsidRPr="00942789" w:rsidRDefault="000E298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1.3.9</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A10 Panevėžys</w:t>
      </w:r>
      <w:r w:rsidR="00C729D8">
        <w:rPr>
          <w:rFonts w:ascii="Times New Roman" w:hAnsi="Times New Roman"/>
          <w:b/>
          <w:sz w:val="24"/>
          <w:szCs w:val="24"/>
        </w:rPr>
        <w:t>–</w:t>
      </w:r>
      <w:r w:rsidR="00B8023E" w:rsidRPr="00942789">
        <w:rPr>
          <w:rFonts w:ascii="Times New Roman" w:hAnsi="Times New Roman"/>
          <w:b/>
          <w:sz w:val="24"/>
          <w:szCs w:val="24"/>
        </w:rPr>
        <w:t>Pasvalys</w:t>
      </w:r>
      <w:r w:rsidR="00C729D8">
        <w:rPr>
          <w:rFonts w:ascii="Times New Roman" w:hAnsi="Times New Roman"/>
          <w:b/>
          <w:sz w:val="24"/>
          <w:szCs w:val="24"/>
        </w:rPr>
        <w:t>–</w:t>
      </w:r>
      <w:r w:rsidR="00B8023E" w:rsidRPr="00942789">
        <w:rPr>
          <w:rFonts w:ascii="Times New Roman" w:hAnsi="Times New Roman"/>
          <w:b/>
          <w:sz w:val="24"/>
          <w:szCs w:val="24"/>
        </w:rPr>
        <w:t>Ryga kelio rekon</w:t>
      </w:r>
      <w:r w:rsidR="005F18C7">
        <w:rPr>
          <w:rFonts w:ascii="Times New Roman" w:hAnsi="Times New Roman"/>
          <w:b/>
          <w:sz w:val="24"/>
          <w:szCs w:val="24"/>
        </w:rPr>
        <w:t>s</w:t>
      </w:r>
      <w:r w:rsidR="00B8023E" w:rsidRPr="00942789">
        <w:rPr>
          <w:rFonts w:ascii="Times New Roman" w:hAnsi="Times New Roman"/>
          <w:b/>
          <w:sz w:val="24"/>
          <w:szCs w:val="24"/>
        </w:rPr>
        <w:t>travimas (nuo 9,4 km iki 66,1 km)</w:t>
      </w:r>
      <w:r w:rsidR="00983DF3" w:rsidRPr="00942789">
        <w:rPr>
          <w:rFonts w:ascii="Times New Roman" w:hAnsi="Times New Roman"/>
          <w:b/>
          <w:sz w:val="24"/>
          <w:szCs w:val="24"/>
        </w:rPr>
        <w:t>*</w:t>
      </w:r>
      <w:r w:rsidR="00BF3030" w:rsidRPr="00942789">
        <w:rPr>
          <w:rFonts w:ascii="Times New Roman" w:hAnsi="Times New Roman"/>
          <w:b/>
          <w:sz w:val="24"/>
          <w:szCs w:val="24"/>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6690"/>
        <w:gridCol w:w="9"/>
        <w:gridCol w:w="1665"/>
      </w:tblGrid>
      <w:tr w:rsidR="00AD7FE8" w:rsidRPr="00942789" w:rsidTr="00AD7FE8">
        <w:tc>
          <w:tcPr>
            <w:tcW w:w="567" w:type="pct"/>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2"/>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8023E" w:rsidRPr="00942789" w:rsidTr="00AD7FE8">
        <w:tc>
          <w:tcPr>
            <w:tcW w:w="567" w:type="pct"/>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82" w:type="pct"/>
          </w:tcPr>
          <w:p w:rsidR="00B8023E" w:rsidRPr="00942789" w:rsidRDefault="00AD7FE8"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LAKD</w:t>
            </w:r>
          </w:p>
        </w:tc>
        <w:tc>
          <w:tcPr>
            <w:tcW w:w="578" w:type="pct"/>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w:t>
            </w:r>
            <w:r w:rsidR="00AD7FE8" w:rsidRPr="00942789">
              <w:rPr>
                <w:rFonts w:ascii="Times New Roman" w:hAnsi="Times New Roman"/>
                <w:sz w:val="24"/>
                <w:szCs w:val="24"/>
                <w:lang w:eastAsia="ar-SA"/>
              </w:rPr>
              <w:t>M</w:t>
            </w:r>
          </w:p>
        </w:tc>
        <w:tc>
          <w:tcPr>
            <w:tcW w:w="2313" w:type="pct"/>
            <w:gridSpan w:val="2"/>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c>
          <w:tcPr>
            <w:tcW w:w="579" w:type="pct"/>
            <w:gridSpan w:val="2"/>
            <w:vAlign w:val="center"/>
          </w:tcPr>
          <w:p w:rsidR="00B8023E" w:rsidRPr="00942789" w:rsidRDefault="00983DF3"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w:t>
            </w:r>
          </w:p>
        </w:tc>
      </w:tr>
    </w:tbl>
    <w:p w:rsidR="00B8023E" w:rsidRPr="00942789" w:rsidRDefault="000E298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1.3.9</w:t>
      </w:r>
      <w:r w:rsidR="00B8023E" w:rsidRPr="00942789">
        <w:rPr>
          <w:rFonts w:ascii="Times New Roman" w:hAnsi="Times New Roman"/>
          <w:b/>
          <w:sz w:val="24"/>
          <w:szCs w:val="24"/>
          <w:lang w:eastAsia="ar-SA"/>
        </w:rPr>
        <w:t>v Veiksmo lėšų poreiki</w:t>
      </w:r>
      <w:r w:rsidR="00AD7FE8"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74"/>
        <w:gridCol w:w="25"/>
        <w:gridCol w:w="1405"/>
        <w:gridCol w:w="12"/>
        <w:gridCol w:w="1378"/>
        <w:gridCol w:w="40"/>
        <w:gridCol w:w="1418"/>
        <w:gridCol w:w="1551"/>
        <w:gridCol w:w="9"/>
        <w:gridCol w:w="1560"/>
        <w:gridCol w:w="1418"/>
        <w:gridCol w:w="1418"/>
        <w:gridCol w:w="1134"/>
        <w:gridCol w:w="1701"/>
      </w:tblGrid>
      <w:tr w:rsidR="00AD7FE8" w:rsidRPr="00942789" w:rsidTr="00AD7FE8">
        <w:trPr>
          <w:trHeight w:val="645"/>
        </w:trPr>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0" w:type="dxa"/>
            <w:gridSpan w:val="4"/>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9" w:type="dxa"/>
            <w:gridSpan w:val="3"/>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7" w:type="dxa"/>
            <w:gridSpan w:val="3"/>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AD7FE8" w:rsidRPr="00942789" w:rsidTr="00AD7FE8">
        <w:trPr>
          <w:trHeight w:val="900"/>
        </w:trPr>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30" w:type="dxa"/>
            <w:gridSpan w:val="3"/>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418"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551"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569"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p>
        </w:tc>
      </w:tr>
      <w:tr w:rsidR="00B8023E" w:rsidRPr="00942789" w:rsidTr="00AD7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9"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110 000 000</w:t>
            </w:r>
          </w:p>
        </w:tc>
        <w:tc>
          <w:tcPr>
            <w:tcW w:w="1417" w:type="dxa"/>
            <w:gridSpan w:val="2"/>
            <w:noWrap/>
          </w:tcPr>
          <w:p w:rsidR="00B8023E" w:rsidRPr="00942789" w:rsidRDefault="00C54FE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w:t>
            </w:r>
            <w:r w:rsidR="00047B6A" w:rsidRPr="00942789">
              <w:rPr>
                <w:rFonts w:ascii="Times New Roman" w:hAnsi="Times New Roman"/>
                <w:color w:val="000000"/>
                <w:sz w:val="24"/>
                <w:szCs w:val="24"/>
                <w:lang w:eastAsia="lt-LT"/>
              </w:rPr>
              <w:t>6</w:t>
            </w:r>
            <w:r>
              <w:rPr>
                <w:rFonts w:ascii="Times New Roman" w:hAnsi="Times New Roman"/>
                <w:color w:val="000000"/>
                <w:sz w:val="24"/>
                <w:szCs w:val="24"/>
                <w:lang w:eastAsia="lt-LT"/>
              </w:rPr>
              <w:t xml:space="preserve"> </w:t>
            </w:r>
            <w:r w:rsidR="00B8023E" w:rsidRPr="00942789">
              <w:rPr>
                <w:rFonts w:ascii="Times New Roman" w:hAnsi="Times New Roman"/>
                <w:color w:val="000000"/>
                <w:sz w:val="24"/>
                <w:szCs w:val="24"/>
                <w:lang w:eastAsia="lt-LT"/>
              </w:rPr>
              <w:t>50</w:t>
            </w:r>
            <w:r>
              <w:rPr>
                <w:rFonts w:ascii="Times New Roman" w:hAnsi="Times New Roman"/>
                <w:color w:val="000000"/>
                <w:sz w:val="24"/>
                <w:szCs w:val="24"/>
                <w:lang w:eastAsia="lt-LT"/>
              </w:rPr>
              <w:t>0</w:t>
            </w:r>
            <w:r w:rsidR="00047B6A" w:rsidRPr="00942789">
              <w:rPr>
                <w:rFonts w:ascii="Times New Roman" w:hAnsi="Times New Roman"/>
                <w:color w:val="000000"/>
                <w:sz w:val="24"/>
                <w:szCs w:val="24"/>
                <w:lang w:eastAsia="lt-LT"/>
              </w:rPr>
              <w:t xml:space="preserve"> </w:t>
            </w:r>
            <w:r w:rsidR="00B8023E" w:rsidRPr="00942789">
              <w:rPr>
                <w:rFonts w:ascii="Times New Roman" w:hAnsi="Times New Roman"/>
                <w:color w:val="000000"/>
                <w:sz w:val="24"/>
                <w:szCs w:val="24"/>
                <w:lang w:eastAsia="lt-LT"/>
              </w:rPr>
              <w:t>000</w:t>
            </w:r>
          </w:p>
        </w:tc>
        <w:tc>
          <w:tcPr>
            <w:tcW w:w="1418" w:type="dxa"/>
            <w:gridSpan w:val="2"/>
          </w:tcPr>
          <w:p w:rsidR="00B8023E" w:rsidRPr="00942789" w:rsidRDefault="00C54FE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w:t>
            </w:r>
            <w:r w:rsidR="00047B6A" w:rsidRPr="00942789">
              <w:rPr>
                <w:rFonts w:ascii="Times New Roman" w:hAnsi="Times New Roman"/>
                <w:color w:val="000000"/>
                <w:sz w:val="24"/>
                <w:szCs w:val="24"/>
                <w:lang w:eastAsia="lt-LT"/>
              </w:rPr>
              <w:t>6</w:t>
            </w:r>
            <w:r>
              <w:rPr>
                <w:rFonts w:ascii="Times New Roman" w:hAnsi="Times New Roman"/>
                <w:color w:val="000000"/>
                <w:sz w:val="24"/>
                <w:szCs w:val="24"/>
                <w:lang w:eastAsia="lt-LT"/>
              </w:rPr>
              <w:t xml:space="preserve"> </w:t>
            </w:r>
            <w:r w:rsidR="00047B6A" w:rsidRPr="00942789">
              <w:rPr>
                <w:rFonts w:ascii="Times New Roman" w:hAnsi="Times New Roman"/>
                <w:color w:val="000000"/>
                <w:sz w:val="24"/>
                <w:szCs w:val="24"/>
                <w:lang w:eastAsia="lt-LT"/>
              </w:rPr>
              <w:t>50</w:t>
            </w:r>
            <w:r>
              <w:rPr>
                <w:rFonts w:ascii="Times New Roman" w:hAnsi="Times New Roman"/>
                <w:color w:val="000000"/>
                <w:sz w:val="24"/>
                <w:szCs w:val="24"/>
                <w:lang w:eastAsia="lt-LT"/>
              </w:rPr>
              <w:t>0</w:t>
            </w:r>
            <w:r w:rsidR="00047B6A" w:rsidRPr="00942789">
              <w:rPr>
                <w:rFonts w:ascii="Times New Roman" w:hAnsi="Times New Roman"/>
                <w:color w:val="000000"/>
                <w:sz w:val="24"/>
                <w:szCs w:val="24"/>
                <w:lang w:eastAsia="lt-LT"/>
              </w:rPr>
              <w:t xml:space="preserve"> 000</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60"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60"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93 500 000</w:t>
            </w:r>
          </w:p>
        </w:tc>
      </w:tr>
    </w:tbl>
    <w:p w:rsidR="00B8023E" w:rsidRPr="00942789" w:rsidRDefault="006A554E" w:rsidP="00983DF3">
      <w:pPr>
        <w:spacing w:after="0" w:line="240" w:lineRule="auto"/>
        <w:rPr>
          <w:rFonts w:ascii="Times New Roman" w:hAnsi="Times New Roman"/>
          <w:sz w:val="24"/>
          <w:szCs w:val="24"/>
        </w:rPr>
      </w:pPr>
      <w:r w:rsidRPr="00942789">
        <w:rPr>
          <w:rFonts w:ascii="Times New Roman" w:hAnsi="Times New Roman"/>
          <w:sz w:val="24"/>
          <w:szCs w:val="24"/>
        </w:rPr>
        <w:t>*</w:t>
      </w:r>
      <w:r w:rsidR="00983DF3" w:rsidRPr="00942789">
        <w:rPr>
          <w:rFonts w:ascii="Times New Roman" w:hAnsi="Times New Roman"/>
          <w:sz w:val="24"/>
          <w:szCs w:val="24"/>
        </w:rPr>
        <w:t xml:space="preserve"> </w:t>
      </w:r>
      <w:r w:rsidR="00BF3030" w:rsidRPr="00942789">
        <w:rPr>
          <w:rFonts w:ascii="Times New Roman" w:hAnsi="Times New Roman"/>
          <w:sz w:val="24"/>
          <w:szCs w:val="24"/>
        </w:rPr>
        <w:t>*</w:t>
      </w:r>
      <w:r w:rsidR="00BA4B80">
        <w:rPr>
          <w:rFonts w:ascii="Times New Roman" w:hAnsi="Times New Roman"/>
          <w:sz w:val="24"/>
          <w:szCs w:val="24"/>
        </w:rPr>
        <w:t xml:space="preserve">Veiksmas finansuojamas </w:t>
      </w:r>
      <w:r w:rsidR="001B7980" w:rsidRPr="00942789">
        <w:rPr>
          <w:rFonts w:ascii="Times New Roman" w:hAnsi="Times New Roman"/>
          <w:sz w:val="24"/>
          <w:szCs w:val="24"/>
        </w:rPr>
        <w:t>iš Europos infrastruktūros tinklų priemonės fondo lėšų (</w:t>
      </w:r>
      <w:proofErr w:type="spellStart"/>
      <w:r w:rsidR="001B7980" w:rsidRPr="00942789">
        <w:rPr>
          <w:rFonts w:ascii="Times New Roman" w:hAnsi="Times New Roman"/>
          <w:i/>
          <w:sz w:val="24"/>
          <w:szCs w:val="24"/>
        </w:rPr>
        <w:t>Connecting</w:t>
      </w:r>
      <w:proofErr w:type="spellEnd"/>
      <w:r w:rsidR="001B7980" w:rsidRPr="00942789">
        <w:rPr>
          <w:rFonts w:ascii="Times New Roman" w:hAnsi="Times New Roman"/>
          <w:i/>
          <w:sz w:val="24"/>
          <w:szCs w:val="24"/>
        </w:rPr>
        <w:t xml:space="preserve"> </w:t>
      </w:r>
      <w:proofErr w:type="spellStart"/>
      <w:r w:rsidR="001B7980" w:rsidRPr="00942789">
        <w:rPr>
          <w:rFonts w:ascii="Times New Roman" w:hAnsi="Times New Roman"/>
          <w:i/>
          <w:sz w:val="24"/>
          <w:szCs w:val="24"/>
        </w:rPr>
        <w:t>Europe</w:t>
      </w:r>
      <w:proofErr w:type="spellEnd"/>
      <w:r w:rsidR="001B7980" w:rsidRPr="00942789">
        <w:rPr>
          <w:rFonts w:ascii="Times New Roman" w:hAnsi="Times New Roman"/>
          <w:i/>
          <w:sz w:val="24"/>
          <w:szCs w:val="24"/>
        </w:rPr>
        <w:t xml:space="preserve"> </w:t>
      </w:r>
      <w:proofErr w:type="spellStart"/>
      <w:r w:rsidR="001B7980" w:rsidRPr="00942789">
        <w:rPr>
          <w:rFonts w:ascii="Times New Roman" w:hAnsi="Times New Roman"/>
          <w:i/>
          <w:sz w:val="24"/>
          <w:szCs w:val="24"/>
        </w:rPr>
        <w:t>Facility</w:t>
      </w:r>
      <w:proofErr w:type="spellEnd"/>
      <w:r w:rsidR="001B7980" w:rsidRPr="00942789">
        <w:rPr>
          <w:rFonts w:ascii="Times New Roman" w:hAnsi="Times New Roman"/>
          <w:sz w:val="24"/>
          <w:szCs w:val="24"/>
        </w:rPr>
        <w:t>)</w:t>
      </w:r>
      <w:r w:rsidR="00BA4B80">
        <w:rPr>
          <w:rFonts w:ascii="Times New Roman" w:hAnsi="Times New Roman"/>
          <w:sz w:val="24"/>
          <w:szCs w:val="24"/>
        </w:rPr>
        <w:t>. Veiksmas</w:t>
      </w:r>
      <w:r w:rsidR="00F757D7" w:rsidRPr="00942789">
        <w:rPr>
          <w:rFonts w:ascii="Times New Roman" w:hAnsi="Times New Roman"/>
          <w:sz w:val="24"/>
          <w:szCs w:val="24"/>
        </w:rPr>
        <w:t xml:space="preserve"> </w:t>
      </w:r>
      <w:r w:rsidR="00BA4B80">
        <w:rPr>
          <w:rFonts w:ascii="Times New Roman" w:hAnsi="Times New Roman"/>
          <w:color w:val="000000"/>
          <w:sz w:val="24"/>
          <w:szCs w:val="24"/>
        </w:rPr>
        <w:t>galės būti įgyvendintas</w:t>
      </w:r>
      <w:r w:rsidR="00F757D7" w:rsidRPr="00942789">
        <w:rPr>
          <w:rFonts w:ascii="Times New Roman" w:hAnsi="Times New Roman"/>
          <w:color w:val="000000"/>
          <w:sz w:val="24"/>
          <w:szCs w:val="24"/>
        </w:rPr>
        <w:t xml:space="preserve"> tik tuomet, jeigu Europos Komisija priim</w:t>
      </w:r>
      <w:r w:rsidR="00BA4B80">
        <w:rPr>
          <w:rFonts w:ascii="Times New Roman" w:hAnsi="Times New Roman"/>
          <w:color w:val="000000"/>
          <w:sz w:val="24"/>
          <w:szCs w:val="24"/>
        </w:rPr>
        <w:t>s sprendimą finansuoti projektą</w:t>
      </w:r>
      <w:r w:rsidR="00F757D7" w:rsidRPr="00942789">
        <w:rPr>
          <w:rFonts w:ascii="Times New Roman" w:hAnsi="Times New Roman"/>
          <w:color w:val="000000"/>
          <w:sz w:val="24"/>
          <w:szCs w:val="24"/>
        </w:rPr>
        <w:t xml:space="preserve"> Europos infrastruktūros tinklų priemonės lėšomis.</w:t>
      </w:r>
    </w:p>
    <w:p w:rsidR="00B8023E" w:rsidRPr="00942789" w:rsidRDefault="00B8023E" w:rsidP="00B8023E">
      <w:pPr>
        <w:spacing w:after="0" w:line="240" w:lineRule="auto"/>
        <w:rPr>
          <w:rFonts w:ascii="Times New Roman" w:hAnsi="Times New Roman"/>
          <w:sz w:val="24"/>
          <w:szCs w:val="24"/>
        </w:rPr>
      </w:pPr>
    </w:p>
    <w:p w:rsidR="00B8023E" w:rsidRDefault="00B8023E" w:rsidP="00B8023E">
      <w:pPr>
        <w:spacing w:after="0" w:line="240" w:lineRule="auto"/>
        <w:rPr>
          <w:rFonts w:ascii="Times New Roman" w:hAnsi="Times New Roman"/>
          <w:sz w:val="24"/>
          <w:szCs w:val="24"/>
        </w:rPr>
      </w:pPr>
    </w:p>
    <w:p w:rsidR="00BA4B80" w:rsidRPr="00942789" w:rsidRDefault="00BA4B80"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tbl>
      <w:tblPr>
        <w:tblW w:w="14735" w:type="dxa"/>
        <w:tblInd w:w="93" w:type="dxa"/>
        <w:tblLayout w:type="fixed"/>
        <w:tblLook w:val="04A0" w:firstRow="1" w:lastRow="0" w:firstColumn="1" w:lastColumn="0" w:noHBand="0" w:noVBand="1"/>
      </w:tblPr>
      <w:tblGrid>
        <w:gridCol w:w="1575"/>
        <w:gridCol w:w="1460"/>
        <w:gridCol w:w="1540"/>
        <w:gridCol w:w="1440"/>
        <w:gridCol w:w="1420"/>
        <w:gridCol w:w="1540"/>
        <w:gridCol w:w="1360"/>
        <w:gridCol w:w="1360"/>
        <w:gridCol w:w="1240"/>
        <w:gridCol w:w="1800"/>
      </w:tblGrid>
      <w:tr w:rsidR="00B63A30" w:rsidRPr="00942789" w:rsidTr="00983BDB">
        <w:trPr>
          <w:trHeight w:val="855"/>
        </w:trPr>
        <w:tc>
          <w:tcPr>
            <w:tcW w:w="1575" w:type="dxa"/>
            <w:tcBorders>
              <w:top w:val="single" w:sz="4" w:space="0" w:color="auto"/>
              <w:left w:val="single" w:sz="4" w:space="0" w:color="auto"/>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Iš viso pagal 1.3 uždavinį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3000" w:type="dxa"/>
            <w:gridSpan w:val="2"/>
            <w:tcBorders>
              <w:top w:val="single" w:sz="4" w:space="0" w:color="auto"/>
              <w:left w:val="nil"/>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Valstybės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860" w:type="dxa"/>
            <w:gridSpan w:val="2"/>
            <w:tcBorders>
              <w:top w:val="single" w:sz="4" w:space="0" w:color="auto"/>
              <w:left w:val="nil"/>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Savivaldybės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900" w:type="dxa"/>
            <w:gridSpan w:val="2"/>
            <w:tcBorders>
              <w:top w:val="single" w:sz="4" w:space="0" w:color="auto"/>
              <w:left w:val="nil"/>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Kitos viešosios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600" w:type="dxa"/>
            <w:gridSpan w:val="2"/>
            <w:tcBorders>
              <w:top w:val="single" w:sz="4" w:space="0" w:color="auto"/>
              <w:left w:val="nil"/>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Privačios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1800" w:type="dxa"/>
            <w:tcBorders>
              <w:top w:val="single" w:sz="4" w:space="0" w:color="auto"/>
              <w:left w:val="nil"/>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ES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r>
      <w:tr w:rsidR="00B63A30" w:rsidRPr="00942789" w:rsidTr="00983BDB">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color w:val="000000"/>
                <w:lang w:eastAsia="lt-LT"/>
              </w:rPr>
            </w:pPr>
          </w:p>
        </w:tc>
        <w:tc>
          <w:tcPr>
            <w:tcW w:w="14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5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4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42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5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3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3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2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800" w:type="dxa"/>
            <w:tcBorders>
              <w:top w:val="nil"/>
              <w:left w:val="nil"/>
              <w:bottom w:val="nil"/>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p>
        </w:tc>
      </w:tr>
      <w:tr w:rsidR="00B63A30" w:rsidRPr="00942789" w:rsidTr="00AB203B">
        <w:trPr>
          <w:trHeight w:val="315"/>
        </w:trPr>
        <w:tc>
          <w:tcPr>
            <w:tcW w:w="1575" w:type="dxa"/>
            <w:tcBorders>
              <w:top w:val="nil"/>
              <w:left w:val="single" w:sz="4" w:space="0" w:color="auto"/>
              <w:bottom w:val="single" w:sz="8" w:space="0" w:color="auto"/>
              <w:right w:val="single" w:sz="4" w:space="0" w:color="auto"/>
            </w:tcBorders>
            <w:shd w:val="clear" w:color="auto" w:fill="auto"/>
            <w:hideMark/>
          </w:tcPr>
          <w:p w:rsidR="00B63A30" w:rsidRPr="00942789" w:rsidRDefault="00AB203B" w:rsidP="00B63A30">
            <w:pPr>
              <w:jc w:val="center"/>
              <w:rPr>
                <w:rFonts w:ascii="Times New Roman" w:hAnsi="Times New Roman"/>
              </w:rPr>
            </w:pPr>
            <w:r>
              <w:rPr>
                <w:rFonts w:ascii="Times New Roman" w:hAnsi="Times New Roman"/>
              </w:rPr>
              <w:t>168 616 636</w:t>
            </w:r>
          </w:p>
        </w:tc>
        <w:tc>
          <w:tcPr>
            <w:tcW w:w="146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24 750 000</w:t>
            </w:r>
          </w:p>
        </w:tc>
        <w:tc>
          <w:tcPr>
            <w:tcW w:w="154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24 750 000</w:t>
            </w:r>
          </w:p>
        </w:tc>
        <w:tc>
          <w:tcPr>
            <w:tcW w:w="144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434 022</w:t>
            </w:r>
          </w:p>
        </w:tc>
        <w:tc>
          <w:tcPr>
            <w:tcW w:w="142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434 022</w:t>
            </w:r>
          </w:p>
        </w:tc>
        <w:tc>
          <w:tcPr>
            <w:tcW w:w="154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165 489</w:t>
            </w:r>
          </w:p>
        </w:tc>
        <w:tc>
          <w:tcPr>
            <w:tcW w:w="136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168 489</w:t>
            </w:r>
          </w:p>
        </w:tc>
        <w:tc>
          <w:tcPr>
            <w:tcW w:w="136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w:t>
            </w:r>
          </w:p>
        </w:tc>
        <w:tc>
          <w:tcPr>
            <w:tcW w:w="124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w:t>
            </w:r>
          </w:p>
        </w:tc>
        <w:tc>
          <w:tcPr>
            <w:tcW w:w="1800" w:type="dxa"/>
            <w:tcBorders>
              <w:top w:val="single" w:sz="4" w:space="0" w:color="auto"/>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143 267 125</w:t>
            </w:r>
          </w:p>
        </w:tc>
      </w:tr>
    </w:tbl>
    <w:p w:rsidR="00B8023E" w:rsidRPr="00942789" w:rsidRDefault="00B8023E"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p w:rsidR="00B63A30" w:rsidRPr="00942789" w:rsidRDefault="00B63A30" w:rsidP="00B8023E">
      <w:pPr>
        <w:spacing w:after="0" w:line="240" w:lineRule="auto"/>
        <w:rPr>
          <w:rFonts w:ascii="Times New Roman" w:hAnsi="Times New Roman"/>
          <w:sz w:val="24"/>
          <w:szCs w:val="24"/>
        </w:rPr>
      </w:pPr>
    </w:p>
    <w:p w:rsidR="00B63A30" w:rsidRPr="00942789" w:rsidRDefault="00B63A30"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tbl>
      <w:tblPr>
        <w:tblW w:w="14735" w:type="dxa"/>
        <w:tblInd w:w="93" w:type="dxa"/>
        <w:tblLayout w:type="fixed"/>
        <w:tblLook w:val="04A0" w:firstRow="1" w:lastRow="0" w:firstColumn="1" w:lastColumn="0" w:noHBand="0" w:noVBand="1"/>
      </w:tblPr>
      <w:tblGrid>
        <w:gridCol w:w="1575"/>
        <w:gridCol w:w="1460"/>
        <w:gridCol w:w="1540"/>
        <w:gridCol w:w="1440"/>
        <w:gridCol w:w="1420"/>
        <w:gridCol w:w="1540"/>
        <w:gridCol w:w="1360"/>
        <w:gridCol w:w="1360"/>
        <w:gridCol w:w="1240"/>
        <w:gridCol w:w="1800"/>
      </w:tblGrid>
      <w:tr w:rsidR="00B63A30" w:rsidRPr="00942789" w:rsidTr="00983BDB">
        <w:trPr>
          <w:trHeight w:val="855"/>
        </w:trPr>
        <w:tc>
          <w:tcPr>
            <w:tcW w:w="1575" w:type="dxa"/>
            <w:tcBorders>
              <w:top w:val="single" w:sz="4" w:space="0" w:color="auto"/>
              <w:left w:val="single" w:sz="4" w:space="0" w:color="auto"/>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Iš viso pagal</w:t>
            </w:r>
            <w:proofErr w:type="gramStart"/>
            <w:r w:rsidRPr="00942789">
              <w:rPr>
                <w:rFonts w:ascii="Times New Roman" w:eastAsia="Times New Roman" w:hAnsi="Times New Roman"/>
                <w:b/>
                <w:bCs/>
                <w:color w:val="000000"/>
                <w:lang w:eastAsia="lt-LT"/>
              </w:rPr>
              <w:t xml:space="preserve">   </w:t>
            </w:r>
            <w:proofErr w:type="gramEnd"/>
            <w:r w:rsidR="00B23965" w:rsidRPr="00942789">
              <w:rPr>
                <w:rFonts w:ascii="Times New Roman" w:eastAsia="Times New Roman" w:hAnsi="Times New Roman"/>
                <w:b/>
                <w:bCs/>
                <w:color w:val="000000"/>
                <w:lang w:eastAsia="lt-LT"/>
              </w:rPr>
              <w:t xml:space="preserve">1 </w:t>
            </w:r>
            <w:r w:rsidRPr="00942789">
              <w:rPr>
                <w:rFonts w:ascii="Times New Roman" w:eastAsia="Times New Roman" w:hAnsi="Times New Roman"/>
                <w:b/>
                <w:bCs/>
                <w:color w:val="000000"/>
                <w:lang w:eastAsia="lt-LT"/>
              </w:rPr>
              <w:t>tikslą:</w:t>
            </w:r>
          </w:p>
        </w:tc>
        <w:tc>
          <w:tcPr>
            <w:tcW w:w="3000" w:type="dxa"/>
            <w:gridSpan w:val="2"/>
            <w:tcBorders>
              <w:top w:val="single" w:sz="4" w:space="0" w:color="auto"/>
              <w:left w:val="nil"/>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Valstybės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860" w:type="dxa"/>
            <w:gridSpan w:val="2"/>
            <w:tcBorders>
              <w:top w:val="single" w:sz="4" w:space="0" w:color="auto"/>
              <w:left w:val="nil"/>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Savivaldybės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900" w:type="dxa"/>
            <w:gridSpan w:val="2"/>
            <w:tcBorders>
              <w:top w:val="single" w:sz="4" w:space="0" w:color="auto"/>
              <w:left w:val="nil"/>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Kitos viešosios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600" w:type="dxa"/>
            <w:gridSpan w:val="2"/>
            <w:tcBorders>
              <w:top w:val="single" w:sz="4" w:space="0" w:color="auto"/>
              <w:left w:val="nil"/>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Privačios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1800" w:type="dxa"/>
            <w:tcBorders>
              <w:top w:val="single" w:sz="4" w:space="0" w:color="auto"/>
              <w:left w:val="nil"/>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ES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r>
      <w:tr w:rsidR="00B63A30" w:rsidRPr="00691F11" w:rsidTr="00983BDB">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color w:val="000000"/>
                <w:lang w:eastAsia="lt-LT"/>
              </w:rPr>
            </w:pPr>
          </w:p>
        </w:tc>
        <w:tc>
          <w:tcPr>
            <w:tcW w:w="146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viso:</w:t>
            </w:r>
          </w:p>
        </w:tc>
        <w:tc>
          <w:tcPr>
            <w:tcW w:w="154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jų BF:</w:t>
            </w:r>
          </w:p>
        </w:tc>
        <w:tc>
          <w:tcPr>
            <w:tcW w:w="144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viso:</w:t>
            </w:r>
          </w:p>
        </w:tc>
        <w:tc>
          <w:tcPr>
            <w:tcW w:w="142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jų BF:</w:t>
            </w:r>
          </w:p>
        </w:tc>
        <w:tc>
          <w:tcPr>
            <w:tcW w:w="154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viso:</w:t>
            </w:r>
          </w:p>
        </w:tc>
        <w:tc>
          <w:tcPr>
            <w:tcW w:w="136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jų BF:</w:t>
            </w:r>
          </w:p>
        </w:tc>
        <w:tc>
          <w:tcPr>
            <w:tcW w:w="136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viso:</w:t>
            </w:r>
          </w:p>
        </w:tc>
        <w:tc>
          <w:tcPr>
            <w:tcW w:w="124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jų BF:</w:t>
            </w:r>
          </w:p>
        </w:tc>
        <w:tc>
          <w:tcPr>
            <w:tcW w:w="1800" w:type="dxa"/>
            <w:tcBorders>
              <w:top w:val="nil"/>
              <w:left w:val="nil"/>
              <w:bottom w:val="nil"/>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p>
        </w:tc>
      </w:tr>
      <w:tr w:rsidR="00B63A30" w:rsidRPr="00942789" w:rsidTr="00AB203B">
        <w:trPr>
          <w:trHeight w:val="315"/>
        </w:trPr>
        <w:tc>
          <w:tcPr>
            <w:tcW w:w="1575" w:type="dxa"/>
            <w:tcBorders>
              <w:top w:val="nil"/>
              <w:left w:val="single" w:sz="4" w:space="0" w:color="auto"/>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188 042 582</w:t>
            </w:r>
          </w:p>
        </w:tc>
        <w:tc>
          <w:tcPr>
            <w:tcW w:w="146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28 105 639</w:t>
            </w:r>
          </w:p>
        </w:tc>
        <w:tc>
          <w:tcPr>
            <w:tcW w:w="1540" w:type="dxa"/>
            <w:tcBorders>
              <w:top w:val="nil"/>
              <w:left w:val="nil"/>
              <w:bottom w:val="single" w:sz="8" w:space="0" w:color="auto"/>
              <w:right w:val="single" w:sz="4" w:space="0" w:color="auto"/>
            </w:tcBorders>
            <w:shd w:val="clear" w:color="auto" w:fill="auto"/>
          </w:tcPr>
          <w:p w:rsidR="00B63A30" w:rsidRPr="00691F11" w:rsidRDefault="00436B4B" w:rsidP="00691F11">
            <w:pPr>
              <w:jc w:val="center"/>
              <w:rPr>
                <w:rFonts w:ascii="Times New Roman" w:hAnsi="Times New Roman"/>
              </w:rPr>
            </w:pPr>
            <w:r>
              <w:rPr>
                <w:rFonts w:ascii="Times New Roman" w:hAnsi="Times New Roman"/>
              </w:rPr>
              <w:t>25 498 639</w:t>
            </w:r>
          </w:p>
        </w:tc>
        <w:tc>
          <w:tcPr>
            <w:tcW w:w="144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2 946 881</w:t>
            </w:r>
          </w:p>
        </w:tc>
        <w:tc>
          <w:tcPr>
            <w:tcW w:w="142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2 946 881</w:t>
            </w:r>
          </w:p>
        </w:tc>
        <w:tc>
          <w:tcPr>
            <w:tcW w:w="154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346 428</w:t>
            </w:r>
          </w:p>
        </w:tc>
        <w:tc>
          <w:tcPr>
            <w:tcW w:w="136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346 428</w:t>
            </w:r>
          </w:p>
        </w:tc>
        <w:tc>
          <w:tcPr>
            <w:tcW w:w="136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351 075</w:t>
            </w:r>
          </w:p>
        </w:tc>
        <w:tc>
          <w:tcPr>
            <w:tcW w:w="124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351 075</w:t>
            </w:r>
          </w:p>
        </w:tc>
        <w:tc>
          <w:tcPr>
            <w:tcW w:w="1800" w:type="dxa"/>
            <w:tcBorders>
              <w:top w:val="single" w:sz="4" w:space="0" w:color="auto"/>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156 292 559</w:t>
            </w:r>
          </w:p>
        </w:tc>
      </w:tr>
      <w:tr w:rsidR="00B63A30" w:rsidRPr="00942789" w:rsidTr="00983BDB">
        <w:trPr>
          <w:trHeight w:val="300"/>
        </w:trPr>
        <w:tc>
          <w:tcPr>
            <w:tcW w:w="1575" w:type="dxa"/>
            <w:tcBorders>
              <w:top w:val="nil"/>
              <w:left w:val="nil"/>
              <w:bottom w:val="nil"/>
              <w:right w:val="nil"/>
            </w:tcBorders>
            <w:shd w:val="clear" w:color="auto" w:fill="auto"/>
            <w:noWrap/>
            <w:vAlign w:val="bottom"/>
            <w:hideMark/>
          </w:tcPr>
          <w:p w:rsidR="00557E96" w:rsidRPr="00942789" w:rsidRDefault="00557E96" w:rsidP="00983BDB">
            <w:pPr>
              <w:jc w:val="center"/>
              <w:rPr>
                <w:rFonts w:ascii="Times New Roman" w:eastAsia="Times New Roman" w:hAnsi="Times New Roman"/>
                <w:color w:val="000000"/>
                <w:lang w:eastAsia="lt-LT"/>
              </w:rPr>
            </w:pPr>
          </w:p>
          <w:p w:rsidR="00B27A78" w:rsidRPr="00942789" w:rsidRDefault="00B27A78" w:rsidP="00983BDB">
            <w:pPr>
              <w:jc w:val="center"/>
              <w:rPr>
                <w:rFonts w:ascii="Times New Roman" w:eastAsia="Times New Roman" w:hAnsi="Times New Roman"/>
                <w:color w:val="000000"/>
                <w:lang w:eastAsia="lt-LT"/>
              </w:rPr>
            </w:pPr>
          </w:p>
        </w:tc>
        <w:tc>
          <w:tcPr>
            <w:tcW w:w="1460" w:type="dxa"/>
            <w:tcBorders>
              <w:top w:val="nil"/>
              <w:left w:val="nil"/>
              <w:bottom w:val="nil"/>
              <w:right w:val="nil"/>
            </w:tcBorders>
            <w:shd w:val="clear" w:color="auto" w:fill="auto"/>
            <w:noWrap/>
            <w:vAlign w:val="bottom"/>
            <w:hideMark/>
          </w:tcPr>
          <w:p w:rsidR="00B63A30" w:rsidRDefault="00B63A30" w:rsidP="00983BDB">
            <w:pPr>
              <w:jc w:val="center"/>
              <w:rPr>
                <w:rFonts w:ascii="Times New Roman" w:eastAsia="Times New Roman" w:hAnsi="Times New Roman"/>
                <w:color w:val="000000"/>
                <w:lang w:eastAsia="lt-LT"/>
              </w:rPr>
            </w:pPr>
          </w:p>
          <w:p w:rsidR="00AB203B" w:rsidRPr="00942789" w:rsidRDefault="00AB203B" w:rsidP="00D51332">
            <w:pPr>
              <w:rPr>
                <w:rFonts w:ascii="Times New Roman" w:eastAsia="Times New Roman" w:hAnsi="Times New Roman"/>
                <w:color w:val="000000"/>
                <w:lang w:eastAsia="lt-LT"/>
              </w:rPr>
            </w:pPr>
          </w:p>
        </w:tc>
        <w:tc>
          <w:tcPr>
            <w:tcW w:w="1540" w:type="dxa"/>
            <w:tcBorders>
              <w:top w:val="nil"/>
              <w:left w:val="nil"/>
              <w:bottom w:val="nil"/>
              <w:right w:val="nil"/>
            </w:tcBorders>
            <w:shd w:val="clear" w:color="auto" w:fill="auto"/>
            <w:noWrap/>
            <w:vAlign w:val="bottom"/>
            <w:hideMark/>
          </w:tcPr>
          <w:p w:rsidR="00B63A30" w:rsidRPr="00942789" w:rsidRDefault="00B63A30" w:rsidP="00D51332">
            <w:pPr>
              <w:rPr>
                <w:rFonts w:ascii="Times New Roman" w:eastAsia="Times New Roman" w:hAnsi="Times New Roman"/>
                <w:color w:val="000000"/>
                <w:lang w:eastAsia="lt-LT"/>
              </w:rPr>
            </w:pPr>
          </w:p>
        </w:tc>
        <w:tc>
          <w:tcPr>
            <w:tcW w:w="144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42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54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36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36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24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80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r>
      <w:tr w:rsidR="00B63A30" w:rsidRPr="00942789" w:rsidTr="00983BDB">
        <w:trPr>
          <w:trHeight w:val="855"/>
        </w:trPr>
        <w:tc>
          <w:tcPr>
            <w:tcW w:w="1575" w:type="dxa"/>
            <w:tcBorders>
              <w:top w:val="single" w:sz="4" w:space="0" w:color="auto"/>
              <w:left w:val="single" w:sz="4" w:space="0" w:color="auto"/>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Iš viso pagal Panevėžio regiono ITV programos veiksmų planą (</w:t>
            </w:r>
            <w:proofErr w:type="spellStart"/>
            <w:r w:rsidR="009572A2">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3000" w:type="dxa"/>
            <w:gridSpan w:val="2"/>
            <w:tcBorders>
              <w:top w:val="single" w:sz="4" w:space="0" w:color="auto"/>
              <w:left w:val="nil"/>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Valstybės biudžeto lėšos (</w:t>
            </w:r>
            <w:proofErr w:type="spellStart"/>
            <w:r w:rsidR="009572A2">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860" w:type="dxa"/>
            <w:gridSpan w:val="2"/>
            <w:tcBorders>
              <w:top w:val="single" w:sz="4" w:space="0" w:color="auto"/>
              <w:left w:val="nil"/>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Savivaldybės biudžeto lėšos (</w:t>
            </w:r>
            <w:proofErr w:type="spellStart"/>
            <w:r w:rsidR="009572A2">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900" w:type="dxa"/>
            <w:gridSpan w:val="2"/>
            <w:tcBorders>
              <w:top w:val="single" w:sz="4" w:space="0" w:color="auto"/>
              <w:left w:val="nil"/>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Kitos viešosios lėšos (</w:t>
            </w:r>
            <w:proofErr w:type="spellStart"/>
            <w:r w:rsidR="009572A2">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600" w:type="dxa"/>
            <w:gridSpan w:val="2"/>
            <w:tcBorders>
              <w:top w:val="single" w:sz="4" w:space="0" w:color="auto"/>
              <w:left w:val="nil"/>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Privačios lėšos (</w:t>
            </w:r>
            <w:proofErr w:type="spellStart"/>
            <w:r w:rsidR="00337C3B">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1800" w:type="dxa"/>
            <w:tcBorders>
              <w:top w:val="single" w:sz="4" w:space="0" w:color="auto"/>
              <w:left w:val="nil"/>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ES lėšos (</w:t>
            </w:r>
            <w:proofErr w:type="spellStart"/>
            <w:r w:rsidR="00337C3B">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r>
      <w:tr w:rsidR="00B63A30" w:rsidRPr="00942789" w:rsidTr="00983BDB">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color w:val="000000"/>
                <w:lang w:eastAsia="lt-LT"/>
              </w:rPr>
            </w:pPr>
          </w:p>
        </w:tc>
        <w:tc>
          <w:tcPr>
            <w:tcW w:w="14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5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4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42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5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3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3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2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80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p>
        </w:tc>
      </w:tr>
      <w:tr w:rsidR="00AB203B" w:rsidRPr="00942789" w:rsidTr="00ED2CA8">
        <w:trPr>
          <w:trHeight w:val="315"/>
        </w:trPr>
        <w:tc>
          <w:tcPr>
            <w:tcW w:w="1575" w:type="dxa"/>
            <w:tcBorders>
              <w:top w:val="nil"/>
              <w:left w:val="single" w:sz="4" w:space="0" w:color="auto"/>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188 042 582</w:t>
            </w:r>
          </w:p>
        </w:tc>
        <w:tc>
          <w:tcPr>
            <w:tcW w:w="146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28 105 639</w:t>
            </w:r>
          </w:p>
        </w:tc>
        <w:tc>
          <w:tcPr>
            <w:tcW w:w="1540" w:type="dxa"/>
            <w:tcBorders>
              <w:top w:val="nil"/>
              <w:left w:val="nil"/>
              <w:bottom w:val="single" w:sz="8" w:space="0" w:color="auto"/>
              <w:right w:val="single" w:sz="4" w:space="0" w:color="auto"/>
            </w:tcBorders>
            <w:shd w:val="clear" w:color="auto" w:fill="auto"/>
          </w:tcPr>
          <w:p w:rsidR="00AB203B" w:rsidRPr="00691F11" w:rsidRDefault="00436B4B" w:rsidP="00ED2CA8">
            <w:pPr>
              <w:jc w:val="center"/>
              <w:rPr>
                <w:rFonts w:ascii="Times New Roman" w:hAnsi="Times New Roman"/>
              </w:rPr>
            </w:pPr>
            <w:r>
              <w:rPr>
                <w:rFonts w:ascii="Times New Roman" w:hAnsi="Times New Roman"/>
              </w:rPr>
              <w:t>25 498 639</w:t>
            </w:r>
          </w:p>
        </w:tc>
        <w:tc>
          <w:tcPr>
            <w:tcW w:w="144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2 946 881</w:t>
            </w:r>
          </w:p>
        </w:tc>
        <w:tc>
          <w:tcPr>
            <w:tcW w:w="142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2 946 881</w:t>
            </w:r>
          </w:p>
        </w:tc>
        <w:tc>
          <w:tcPr>
            <w:tcW w:w="154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346 428</w:t>
            </w:r>
          </w:p>
        </w:tc>
        <w:tc>
          <w:tcPr>
            <w:tcW w:w="136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346 428</w:t>
            </w:r>
          </w:p>
        </w:tc>
        <w:tc>
          <w:tcPr>
            <w:tcW w:w="136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351 075</w:t>
            </w:r>
          </w:p>
        </w:tc>
        <w:tc>
          <w:tcPr>
            <w:tcW w:w="124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351 075</w:t>
            </w:r>
          </w:p>
        </w:tc>
        <w:tc>
          <w:tcPr>
            <w:tcW w:w="1800" w:type="dxa"/>
            <w:tcBorders>
              <w:top w:val="single" w:sz="4" w:space="0" w:color="auto"/>
              <w:left w:val="nil"/>
              <w:bottom w:val="single" w:sz="8" w:space="0" w:color="auto"/>
              <w:right w:val="single" w:sz="4" w:space="0" w:color="auto"/>
            </w:tcBorders>
            <w:shd w:val="clear" w:color="auto" w:fill="auto"/>
          </w:tcPr>
          <w:p w:rsidR="00AB203B" w:rsidRPr="00942789" w:rsidRDefault="00AB203B" w:rsidP="00ED2CA8">
            <w:pPr>
              <w:jc w:val="center"/>
              <w:rPr>
                <w:rFonts w:ascii="Times New Roman" w:hAnsi="Times New Roman"/>
              </w:rPr>
            </w:pPr>
            <w:r>
              <w:rPr>
                <w:rFonts w:ascii="Times New Roman" w:hAnsi="Times New Roman"/>
              </w:rPr>
              <w:t>156 292 559</w:t>
            </w:r>
          </w:p>
        </w:tc>
      </w:tr>
    </w:tbl>
    <w:p w:rsidR="00B63A30" w:rsidRPr="00942789" w:rsidRDefault="00B63A30" w:rsidP="00B63A30">
      <w:pPr>
        <w:jc w:val="center"/>
        <w:rPr>
          <w:rFonts w:ascii="Times New Roman" w:hAnsi="Times New Roman"/>
          <w:sz w:val="24"/>
          <w:szCs w:val="24"/>
        </w:rPr>
      </w:pPr>
      <w:r w:rsidRPr="00942789">
        <w:rPr>
          <w:rFonts w:ascii="Times New Roman" w:hAnsi="Times New Roman"/>
          <w:sz w:val="24"/>
          <w:szCs w:val="24"/>
        </w:rPr>
        <w:t>__________________________</w:t>
      </w:r>
    </w:p>
    <w:p w:rsidR="00B8023E" w:rsidRPr="00942789" w:rsidRDefault="00B8023E"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p w:rsidR="006911CB" w:rsidRPr="00942789" w:rsidRDefault="006911CB" w:rsidP="009730A6">
      <w:pPr>
        <w:spacing w:after="0" w:line="240" w:lineRule="auto"/>
        <w:rPr>
          <w:rFonts w:ascii="Times New Roman" w:hAnsi="Times New Roman"/>
          <w:sz w:val="24"/>
          <w:szCs w:val="24"/>
        </w:rPr>
      </w:pPr>
    </w:p>
    <w:sectPr w:rsidR="006911CB" w:rsidRPr="00942789" w:rsidSect="002A695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284" w:rsidRDefault="00713284" w:rsidP="003806B4">
      <w:pPr>
        <w:spacing w:after="0" w:line="240" w:lineRule="auto"/>
      </w:pPr>
      <w:r>
        <w:separator/>
      </w:r>
    </w:p>
  </w:endnote>
  <w:endnote w:type="continuationSeparator" w:id="0">
    <w:p w:rsidR="00713284" w:rsidRDefault="00713284" w:rsidP="0038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367" w:rsidRDefault="007B4367">
    <w:pPr>
      <w:pStyle w:val="Porat"/>
      <w:jc w:val="center"/>
    </w:pPr>
    <w:r>
      <w:fldChar w:fldCharType="begin"/>
    </w:r>
    <w:r>
      <w:instrText xml:space="preserve"> PAGE   \* MERGEFORMAT </w:instrText>
    </w:r>
    <w:r>
      <w:fldChar w:fldCharType="separate"/>
    </w:r>
    <w:r w:rsidR="004111D4">
      <w:rPr>
        <w:noProof/>
      </w:rPr>
      <w:t>47</w:t>
    </w:r>
    <w:r>
      <w:rPr>
        <w:noProof/>
      </w:rPr>
      <w:fldChar w:fldCharType="end"/>
    </w:r>
  </w:p>
  <w:p w:rsidR="007B4367" w:rsidRDefault="007B436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367" w:rsidRDefault="007B4367">
    <w:pPr>
      <w:pStyle w:val="Porat"/>
      <w:jc w:val="center"/>
    </w:pPr>
  </w:p>
  <w:p w:rsidR="007B4367" w:rsidRDefault="007B436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284" w:rsidRDefault="00713284" w:rsidP="003806B4">
      <w:pPr>
        <w:spacing w:after="0" w:line="240" w:lineRule="auto"/>
      </w:pPr>
      <w:r>
        <w:separator/>
      </w:r>
    </w:p>
  </w:footnote>
  <w:footnote w:type="continuationSeparator" w:id="0">
    <w:p w:rsidR="00713284" w:rsidRDefault="00713284" w:rsidP="003806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6383ACA"/>
    <w:multiLevelType w:val="multilevel"/>
    <w:tmpl w:val="1D4C5B3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583FCB"/>
    <w:multiLevelType w:val="hybridMultilevel"/>
    <w:tmpl w:val="4F5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D2DED"/>
    <w:multiLevelType w:val="multilevel"/>
    <w:tmpl w:val="3614EB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D73A14"/>
    <w:multiLevelType w:val="multilevel"/>
    <w:tmpl w:val="8C3E9368"/>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6B598E"/>
    <w:multiLevelType w:val="hybridMultilevel"/>
    <w:tmpl w:val="CF5A253A"/>
    <w:lvl w:ilvl="0" w:tplc="345282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B3567"/>
    <w:multiLevelType w:val="hybridMultilevel"/>
    <w:tmpl w:val="D01C62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45FC9"/>
    <w:multiLevelType w:val="hybridMultilevel"/>
    <w:tmpl w:val="BD34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93766"/>
    <w:multiLevelType w:val="hybridMultilevel"/>
    <w:tmpl w:val="419E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95773"/>
    <w:multiLevelType w:val="hybridMultilevel"/>
    <w:tmpl w:val="59D6C682"/>
    <w:lvl w:ilvl="0" w:tplc="B36482E0">
      <w:start w:val="14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822DA"/>
    <w:multiLevelType w:val="hybridMultilevel"/>
    <w:tmpl w:val="B2981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C6F4C"/>
    <w:multiLevelType w:val="hybridMultilevel"/>
    <w:tmpl w:val="1ABA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C02E7"/>
    <w:multiLevelType w:val="multilevel"/>
    <w:tmpl w:val="66EE1202"/>
    <w:lvl w:ilvl="0">
      <w:start w:val="1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2C4637"/>
    <w:multiLevelType w:val="multilevel"/>
    <w:tmpl w:val="CAF00910"/>
    <w:lvl w:ilvl="0">
      <w:start w:val="11"/>
      <w:numFmt w:val="decimal"/>
      <w:lvlText w:val="%1."/>
      <w:lvlJc w:val="left"/>
      <w:pPr>
        <w:ind w:left="600" w:hanging="600"/>
      </w:pPr>
      <w:rPr>
        <w:rFonts w:eastAsia="TimesNewRomanPSMT" w:hint="default"/>
      </w:rPr>
    </w:lvl>
    <w:lvl w:ilvl="1">
      <w:start w:val="10"/>
      <w:numFmt w:val="decimal"/>
      <w:lvlText w:val="%1.%2."/>
      <w:lvlJc w:val="left"/>
      <w:pPr>
        <w:ind w:left="600" w:hanging="600"/>
      </w:pPr>
      <w:rPr>
        <w:rFonts w:eastAsia="TimesNewRomanPSMT" w:hint="default"/>
      </w:rPr>
    </w:lvl>
    <w:lvl w:ilvl="2">
      <w:start w:val="1"/>
      <w:numFmt w:val="decimal"/>
      <w:lvlText w:val="%1.%2.%3."/>
      <w:lvlJc w:val="left"/>
      <w:pPr>
        <w:ind w:left="720" w:hanging="720"/>
      </w:pPr>
      <w:rPr>
        <w:rFonts w:eastAsia="TimesNewRomanPSMT" w:hint="default"/>
      </w:rPr>
    </w:lvl>
    <w:lvl w:ilvl="3">
      <w:start w:val="1"/>
      <w:numFmt w:val="decimal"/>
      <w:lvlText w:val="%1.%2.%3.%4."/>
      <w:lvlJc w:val="left"/>
      <w:pPr>
        <w:ind w:left="720" w:hanging="720"/>
      </w:pPr>
      <w:rPr>
        <w:rFonts w:eastAsia="TimesNewRomanPSMT" w:hint="default"/>
      </w:rPr>
    </w:lvl>
    <w:lvl w:ilvl="4">
      <w:start w:val="1"/>
      <w:numFmt w:val="decimal"/>
      <w:lvlText w:val="%1.%2.%3.%4.%5."/>
      <w:lvlJc w:val="left"/>
      <w:pPr>
        <w:ind w:left="1080" w:hanging="1080"/>
      </w:pPr>
      <w:rPr>
        <w:rFonts w:eastAsia="TimesNewRomanPSMT" w:hint="default"/>
      </w:rPr>
    </w:lvl>
    <w:lvl w:ilvl="5">
      <w:start w:val="1"/>
      <w:numFmt w:val="decimal"/>
      <w:lvlText w:val="%1.%2.%3.%4.%5.%6."/>
      <w:lvlJc w:val="left"/>
      <w:pPr>
        <w:ind w:left="1080" w:hanging="1080"/>
      </w:pPr>
      <w:rPr>
        <w:rFonts w:eastAsia="TimesNewRomanPSMT" w:hint="default"/>
      </w:rPr>
    </w:lvl>
    <w:lvl w:ilvl="6">
      <w:start w:val="1"/>
      <w:numFmt w:val="decimal"/>
      <w:lvlText w:val="%1.%2.%3.%4.%5.%6.%7."/>
      <w:lvlJc w:val="left"/>
      <w:pPr>
        <w:ind w:left="1440" w:hanging="1440"/>
      </w:pPr>
      <w:rPr>
        <w:rFonts w:eastAsia="TimesNewRomanPSMT" w:hint="default"/>
      </w:rPr>
    </w:lvl>
    <w:lvl w:ilvl="7">
      <w:start w:val="1"/>
      <w:numFmt w:val="decimal"/>
      <w:lvlText w:val="%1.%2.%3.%4.%5.%6.%7.%8."/>
      <w:lvlJc w:val="left"/>
      <w:pPr>
        <w:ind w:left="1440" w:hanging="1440"/>
      </w:pPr>
      <w:rPr>
        <w:rFonts w:eastAsia="TimesNewRomanPSMT" w:hint="default"/>
      </w:rPr>
    </w:lvl>
    <w:lvl w:ilvl="8">
      <w:start w:val="1"/>
      <w:numFmt w:val="decimal"/>
      <w:lvlText w:val="%1.%2.%3.%4.%5.%6.%7.%8.%9."/>
      <w:lvlJc w:val="left"/>
      <w:pPr>
        <w:ind w:left="1800" w:hanging="1800"/>
      </w:pPr>
      <w:rPr>
        <w:rFonts w:eastAsia="TimesNewRomanPSMT" w:hint="default"/>
      </w:rPr>
    </w:lvl>
  </w:abstractNum>
  <w:abstractNum w:abstractNumId="14" w15:restartNumberingAfterBreak="0">
    <w:nsid w:val="57A06D9B"/>
    <w:multiLevelType w:val="multilevel"/>
    <w:tmpl w:val="3E0E123E"/>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57E06EA8"/>
    <w:multiLevelType w:val="hybridMultilevel"/>
    <w:tmpl w:val="D234B404"/>
    <w:lvl w:ilvl="0" w:tplc="983A659A">
      <w:start w:val="1"/>
      <w:numFmt w:val="decimal"/>
      <w:lvlText w:val="%1."/>
      <w:lvlJc w:val="left"/>
      <w:pPr>
        <w:ind w:left="360" w:hanging="360"/>
      </w:pPr>
      <w:rPr>
        <w:rFonts w:eastAsia="Times New Roman" w:hint="default"/>
        <w:b w:val="0"/>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B56760"/>
    <w:multiLevelType w:val="multilevel"/>
    <w:tmpl w:val="4056AA7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FD06C0B"/>
    <w:multiLevelType w:val="multilevel"/>
    <w:tmpl w:val="573AAB0A"/>
    <w:lvl w:ilvl="0">
      <w:start w:val="1"/>
      <w:numFmt w:val="decimal"/>
      <w:lvlText w:val="%1."/>
      <w:lvlJc w:val="left"/>
      <w:pPr>
        <w:ind w:left="1080" w:hanging="360"/>
      </w:pPr>
      <w:rPr>
        <w:rFonts w:hint="default"/>
      </w:rPr>
    </w:lvl>
    <w:lvl w:ilvl="1">
      <w:start w:val="1"/>
      <w:numFmt w:val="decimal"/>
      <w:isLgl/>
      <w:lvlText w:val="%1.%2."/>
      <w:lvlJc w:val="left"/>
      <w:pPr>
        <w:ind w:left="1560" w:hanging="840"/>
      </w:pPr>
      <w:rPr>
        <w:rFonts w:hint="default"/>
      </w:rPr>
    </w:lvl>
    <w:lvl w:ilvl="2">
      <w:start w:val="1"/>
      <w:numFmt w:val="decimal"/>
      <w:isLgl/>
      <w:lvlText w:val="%1.%2.%3."/>
      <w:lvlJc w:val="left"/>
      <w:pPr>
        <w:ind w:left="1560" w:hanging="840"/>
      </w:pPr>
      <w:rPr>
        <w:rFonts w:hint="default"/>
      </w:rPr>
    </w:lvl>
    <w:lvl w:ilvl="3">
      <w:start w:val="14"/>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149074B"/>
    <w:multiLevelType w:val="multilevel"/>
    <w:tmpl w:val="F208DF4E"/>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63004BA5"/>
    <w:multiLevelType w:val="hybridMultilevel"/>
    <w:tmpl w:val="00ECB658"/>
    <w:lvl w:ilvl="0" w:tplc="32684E7A">
      <w:start w:val="1"/>
      <w:numFmt w:val="decimal"/>
      <w:lvlText w:val="%1)"/>
      <w:lvlJc w:val="left"/>
      <w:pPr>
        <w:ind w:left="1080" w:hanging="360"/>
      </w:pPr>
      <w:rPr>
        <w:rFonts w:cs="Times New Roman" w:hint="default"/>
        <w:color w:val="00000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50F4DA6"/>
    <w:multiLevelType w:val="hybridMultilevel"/>
    <w:tmpl w:val="5AB8C97A"/>
    <w:lvl w:ilvl="0" w:tplc="EE9205B6">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483B14"/>
    <w:multiLevelType w:val="multilevel"/>
    <w:tmpl w:val="9F3C6ED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36A7827"/>
    <w:multiLevelType w:val="hybridMultilevel"/>
    <w:tmpl w:val="084A5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5152A4"/>
    <w:multiLevelType w:val="multilevel"/>
    <w:tmpl w:val="33CA5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4A4AB2"/>
    <w:multiLevelType w:val="hybridMultilevel"/>
    <w:tmpl w:val="FF700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1"/>
  </w:num>
  <w:num w:numId="3">
    <w:abstractNumId w:val="17"/>
  </w:num>
  <w:num w:numId="4">
    <w:abstractNumId w:val="16"/>
  </w:num>
  <w:num w:numId="5">
    <w:abstractNumId w:val="0"/>
  </w:num>
  <w:num w:numId="6">
    <w:abstractNumId w:val="24"/>
  </w:num>
  <w:num w:numId="7">
    <w:abstractNumId w:val="6"/>
  </w:num>
  <w:num w:numId="8">
    <w:abstractNumId w:val="12"/>
  </w:num>
  <w:num w:numId="9">
    <w:abstractNumId w:val="10"/>
  </w:num>
  <w:num w:numId="10">
    <w:abstractNumId w:val="22"/>
  </w:num>
  <w:num w:numId="11">
    <w:abstractNumId w:val="15"/>
  </w:num>
  <w:num w:numId="12">
    <w:abstractNumId w:val="3"/>
  </w:num>
  <w:num w:numId="13">
    <w:abstractNumId w:val="20"/>
  </w:num>
  <w:num w:numId="14">
    <w:abstractNumId w:val="9"/>
  </w:num>
  <w:num w:numId="15">
    <w:abstractNumId w:val="23"/>
  </w:num>
  <w:num w:numId="16">
    <w:abstractNumId w:val="14"/>
  </w:num>
  <w:num w:numId="17">
    <w:abstractNumId w:val="18"/>
  </w:num>
  <w:num w:numId="18">
    <w:abstractNumId w:val="5"/>
  </w:num>
  <w:num w:numId="19">
    <w:abstractNumId w:val="2"/>
  </w:num>
  <w:num w:numId="20">
    <w:abstractNumId w:val="8"/>
  </w:num>
  <w:num w:numId="21">
    <w:abstractNumId w:val="19"/>
  </w:num>
  <w:num w:numId="22">
    <w:abstractNumId w:val="11"/>
  </w:num>
  <w:num w:numId="23">
    <w:abstractNumId w:val="7"/>
  </w:num>
  <w:num w:numId="24">
    <w:abstractNumId w:val="4"/>
  </w:num>
  <w:num w:numId="2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BE"/>
    <w:rsid w:val="000004AA"/>
    <w:rsid w:val="000009BA"/>
    <w:rsid w:val="0000301A"/>
    <w:rsid w:val="00004C31"/>
    <w:rsid w:val="000061B3"/>
    <w:rsid w:val="00006C70"/>
    <w:rsid w:val="000078B7"/>
    <w:rsid w:val="00010045"/>
    <w:rsid w:val="00010B97"/>
    <w:rsid w:val="00011D27"/>
    <w:rsid w:val="00011EC0"/>
    <w:rsid w:val="00012515"/>
    <w:rsid w:val="00014C0F"/>
    <w:rsid w:val="00022278"/>
    <w:rsid w:val="00022F9E"/>
    <w:rsid w:val="00025568"/>
    <w:rsid w:val="0002699A"/>
    <w:rsid w:val="00030580"/>
    <w:rsid w:val="00030D1B"/>
    <w:rsid w:val="00032967"/>
    <w:rsid w:val="00035856"/>
    <w:rsid w:val="00036F07"/>
    <w:rsid w:val="00037429"/>
    <w:rsid w:val="00037D0D"/>
    <w:rsid w:val="000403D6"/>
    <w:rsid w:val="00041A4D"/>
    <w:rsid w:val="00042B90"/>
    <w:rsid w:val="000433FA"/>
    <w:rsid w:val="000434D4"/>
    <w:rsid w:val="000447F9"/>
    <w:rsid w:val="0004495B"/>
    <w:rsid w:val="000465BD"/>
    <w:rsid w:val="00047291"/>
    <w:rsid w:val="00047717"/>
    <w:rsid w:val="00047B6A"/>
    <w:rsid w:val="000507F9"/>
    <w:rsid w:val="00050ADE"/>
    <w:rsid w:val="00051811"/>
    <w:rsid w:val="00051A38"/>
    <w:rsid w:val="00055357"/>
    <w:rsid w:val="00056EFF"/>
    <w:rsid w:val="00057814"/>
    <w:rsid w:val="00060431"/>
    <w:rsid w:val="000629B0"/>
    <w:rsid w:val="000645B2"/>
    <w:rsid w:val="0006589E"/>
    <w:rsid w:val="000702B9"/>
    <w:rsid w:val="00070FF3"/>
    <w:rsid w:val="00071ACE"/>
    <w:rsid w:val="00072AB2"/>
    <w:rsid w:val="00076F87"/>
    <w:rsid w:val="0008079F"/>
    <w:rsid w:val="00081E0F"/>
    <w:rsid w:val="000825C3"/>
    <w:rsid w:val="00083478"/>
    <w:rsid w:val="0008349B"/>
    <w:rsid w:val="000843CD"/>
    <w:rsid w:val="00086369"/>
    <w:rsid w:val="000913CF"/>
    <w:rsid w:val="000933ED"/>
    <w:rsid w:val="00093DD3"/>
    <w:rsid w:val="00094001"/>
    <w:rsid w:val="000947CD"/>
    <w:rsid w:val="00095CB4"/>
    <w:rsid w:val="0009642E"/>
    <w:rsid w:val="000A1298"/>
    <w:rsid w:val="000A1894"/>
    <w:rsid w:val="000A4AAA"/>
    <w:rsid w:val="000B2A80"/>
    <w:rsid w:val="000B3AAB"/>
    <w:rsid w:val="000B4361"/>
    <w:rsid w:val="000B45AB"/>
    <w:rsid w:val="000B4A57"/>
    <w:rsid w:val="000B4FE1"/>
    <w:rsid w:val="000C0483"/>
    <w:rsid w:val="000C076C"/>
    <w:rsid w:val="000C0EDA"/>
    <w:rsid w:val="000C20AE"/>
    <w:rsid w:val="000C378F"/>
    <w:rsid w:val="000C49DC"/>
    <w:rsid w:val="000C7465"/>
    <w:rsid w:val="000C778B"/>
    <w:rsid w:val="000C7913"/>
    <w:rsid w:val="000D174F"/>
    <w:rsid w:val="000D4807"/>
    <w:rsid w:val="000D4B7D"/>
    <w:rsid w:val="000D6286"/>
    <w:rsid w:val="000E06FB"/>
    <w:rsid w:val="000E298E"/>
    <w:rsid w:val="000E303D"/>
    <w:rsid w:val="000E4F68"/>
    <w:rsid w:val="000E5B19"/>
    <w:rsid w:val="000E6C3D"/>
    <w:rsid w:val="000F18C4"/>
    <w:rsid w:val="000F2DF7"/>
    <w:rsid w:val="000F3321"/>
    <w:rsid w:val="000F3F99"/>
    <w:rsid w:val="000F5A62"/>
    <w:rsid w:val="000F75FD"/>
    <w:rsid w:val="000F790F"/>
    <w:rsid w:val="00100015"/>
    <w:rsid w:val="00100A88"/>
    <w:rsid w:val="00100C26"/>
    <w:rsid w:val="00100C32"/>
    <w:rsid w:val="001037FC"/>
    <w:rsid w:val="0010651E"/>
    <w:rsid w:val="00112CC2"/>
    <w:rsid w:val="001135CB"/>
    <w:rsid w:val="001137DC"/>
    <w:rsid w:val="00113FBD"/>
    <w:rsid w:val="0011415A"/>
    <w:rsid w:val="00115A7E"/>
    <w:rsid w:val="00116B2A"/>
    <w:rsid w:val="00116F96"/>
    <w:rsid w:val="00117A85"/>
    <w:rsid w:val="00117E33"/>
    <w:rsid w:val="00117F04"/>
    <w:rsid w:val="001204C6"/>
    <w:rsid w:val="00120898"/>
    <w:rsid w:val="00120A1F"/>
    <w:rsid w:val="00121FDD"/>
    <w:rsid w:val="00122754"/>
    <w:rsid w:val="00125CBA"/>
    <w:rsid w:val="001276A6"/>
    <w:rsid w:val="00130227"/>
    <w:rsid w:val="0013037D"/>
    <w:rsid w:val="001303EF"/>
    <w:rsid w:val="00131417"/>
    <w:rsid w:val="00133888"/>
    <w:rsid w:val="00134FCB"/>
    <w:rsid w:val="00136CD6"/>
    <w:rsid w:val="0013735B"/>
    <w:rsid w:val="00137CDA"/>
    <w:rsid w:val="001429A0"/>
    <w:rsid w:val="00143278"/>
    <w:rsid w:val="0014603F"/>
    <w:rsid w:val="001460C8"/>
    <w:rsid w:val="00147990"/>
    <w:rsid w:val="001508D6"/>
    <w:rsid w:val="001518C8"/>
    <w:rsid w:val="00152147"/>
    <w:rsid w:val="001528C2"/>
    <w:rsid w:val="00153860"/>
    <w:rsid w:val="00153B3E"/>
    <w:rsid w:val="00153BBD"/>
    <w:rsid w:val="00154F82"/>
    <w:rsid w:val="00156D49"/>
    <w:rsid w:val="001574AD"/>
    <w:rsid w:val="00161E29"/>
    <w:rsid w:val="00162C5B"/>
    <w:rsid w:val="00162F1B"/>
    <w:rsid w:val="0016306C"/>
    <w:rsid w:val="00170579"/>
    <w:rsid w:val="00174716"/>
    <w:rsid w:val="00175B52"/>
    <w:rsid w:val="0017676B"/>
    <w:rsid w:val="00176FBC"/>
    <w:rsid w:val="00180EB3"/>
    <w:rsid w:val="00182969"/>
    <w:rsid w:val="0018384A"/>
    <w:rsid w:val="00184362"/>
    <w:rsid w:val="001843E8"/>
    <w:rsid w:val="00184F88"/>
    <w:rsid w:val="0018600D"/>
    <w:rsid w:val="001907D8"/>
    <w:rsid w:val="001932D0"/>
    <w:rsid w:val="00195248"/>
    <w:rsid w:val="0019665B"/>
    <w:rsid w:val="00196675"/>
    <w:rsid w:val="001A1246"/>
    <w:rsid w:val="001A3137"/>
    <w:rsid w:val="001A432B"/>
    <w:rsid w:val="001A437B"/>
    <w:rsid w:val="001A4FCD"/>
    <w:rsid w:val="001A566A"/>
    <w:rsid w:val="001B2BD6"/>
    <w:rsid w:val="001B616B"/>
    <w:rsid w:val="001B6AED"/>
    <w:rsid w:val="001B7980"/>
    <w:rsid w:val="001B7D45"/>
    <w:rsid w:val="001C03C2"/>
    <w:rsid w:val="001C0E5C"/>
    <w:rsid w:val="001C13A5"/>
    <w:rsid w:val="001C3563"/>
    <w:rsid w:val="001C7725"/>
    <w:rsid w:val="001D0EF3"/>
    <w:rsid w:val="001D2673"/>
    <w:rsid w:val="001D3B5A"/>
    <w:rsid w:val="001D3F34"/>
    <w:rsid w:val="001D591D"/>
    <w:rsid w:val="001D63D8"/>
    <w:rsid w:val="001D79FA"/>
    <w:rsid w:val="001D7CC1"/>
    <w:rsid w:val="001D7D9A"/>
    <w:rsid w:val="001E0692"/>
    <w:rsid w:val="001E2BCF"/>
    <w:rsid w:val="001E2DAD"/>
    <w:rsid w:val="001E41ED"/>
    <w:rsid w:val="001E5A7E"/>
    <w:rsid w:val="001E645A"/>
    <w:rsid w:val="001E65D2"/>
    <w:rsid w:val="001F1A8B"/>
    <w:rsid w:val="001F3507"/>
    <w:rsid w:val="001F4928"/>
    <w:rsid w:val="001F55D2"/>
    <w:rsid w:val="001F633C"/>
    <w:rsid w:val="001F73F0"/>
    <w:rsid w:val="001F757F"/>
    <w:rsid w:val="002004EB"/>
    <w:rsid w:val="00200858"/>
    <w:rsid w:val="002013B0"/>
    <w:rsid w:val="00203C27"/>
    <w:rsid w:val="00210549"/>
    <w:rsid w:val="002112C8"/>
    <w:rsid w:val="002116D3"/>
    <w:rsid w:val="00214649"/>
    <w:rsid w:val="00214AF6"/>
    <w:rsid w:val="00215C61"/>
    <w:rsid w:val="00215CA4"/>
    <w:rsid w:val="002163A9"/>
    <w:rsid w:val="00216478"/>
    <w:rsid w:val="00216591"/>
    <w:rsid w:val="0022346D"/>
    <w:rsid w:val="00224028"/>
    <w:rsid w:val="00226998"/>
    <w:rsid w:val="002275DA"/>
    <w:rsid w:val="0022783F"/>
    <w:rsid w:val="00227F47"/>
    <w:rsid w:val="002321A3"/>
    <w:rsid w:val="00233A10"/>
    <w:rsid w:val="00235657"/>
    <w:rsid w:val="002365F1"/>
    <w:rsid w:val="002373CA"/>
    <w:rsid w:val="0024051B"/>
    <w:rsid w:val="00240A74"/>
    <w:rsid w:val="0024158A"/>
    <w:rsid w:val="002415BB"/>
    <w:rsid w:val="002438B6"/>
    <w:rsid w:val="002438FD"/>
    <w:rsid w:val="00243AD3"/>
    <w:rsid w:val="00244FED"/>
    <w:rsid w:val="00246423"/>
    <w:rsid w:val="002468DE"/>
    <w:rsid w:val="00246B2B"/>
    <w:rsid w:val="0024700E"/>
    <w:rsid w:val="002514D0"/>
    <w:rsid w:val="00251D10"/>
    <w:rsid w:val="00252E0F"/>
    <w:rsid w:val="00254519"/>
    <w:rsid w:val="00254CC6"/>
    <w:rsid w:val="00256C69"/>
    <w:rsid w:val="00261026"/>
    <w:rsid w:val="0026343A"/>
    <w:rsid w:val="0026427E"/>
    <w:rsid w:val="0026489D"/>
    <w:rsid w:val="002652C3"/>
    <w:rsid w:val="00265390"/>
    <w:rsid w:val="0026579E"/>
    <w:rsid w:val="002659A3"/>
    <w:rsid w:val="00267094"/>
    <w:rsid w:val="00267209"/>
    <w:rsid w:val="002700D8"/>
    <w:rsid w:val="002701D7"/>
    <w:rsid w:val="00270330"/>
    <w:rsid w:val="00270818"/>
    <w:rsid w:val="002758F9"/>
    <w:rsid w:val="00275BAB"/>
    <w:rsid w:val="00275C6F"/>
    <w:rsid w:val="00275DEB"/>
    <w:rsid w:val="00275E12"/>
    <w:rsid w:val="00276B1A"/>
    <w:rsid w:val="00277496"/>
    <w:rsid w:val="002832C1"/>
    <w:rsid w:val="00283668"/>
    <w:rsid w:val="002900F2"/>
    <w:rsid w:val="0029271C"/>
    <w:rsid w:val="00293ECA"/>
    <w:rsid w:val="0029461F"/>
    <w:rsid w:val="002969A8"/>
    <w:rsid w:val="002977F2"/>
    <w:rsid w:val="002A053E"/>
    <w:rsid w:val="002A087A"/>
    <w:rsid w:val="002A1035"/>
    <w:rsid w:val="002A1C21"/>
    <w:rsid w:val="002A1DB7"/>
    <w:rsid w:val="002A2865"/>
    <w:rsid w:val="002A310B"/>
    <w:rsid w:val="002A316F"/>
    <w:rsid w:val="002A5626"/>
    <w:rsid w:val="002A5998"/>
    <w:rsid w:val="002A695A"/>
    <w:rsid w:val="002A7DF3"/>
    <w:rsid w:val="002B27F2"/>
    <w:rsid w:val="002B2B63"/>
    <w:rsid w:val="002B31DC"/>
    <w:rsid w:val="002B45B0"/>
    <w:rsid w:val="002B5D77"/>
    <w:rsid w:val="002B6D88"/>
    <w:rsid w:val="002B6E4A"/>
    <w:rsid w:val="002B7E4C"/>
    <w:rsid w:val="002C058D"/>
    <w:rsid w:val="002C1B8C"/>
    <w:rsid w:val="002C367F"/>
    <w:rsid w:val="002C50B6"/>
    <w:rsid w:val="002C6A03"/>
    <w:rsid w:val="002C76B8"/>
    <w:rsid w:val="002D11AD"/>
    <w:rsid w:val="002D322B"/>
    <w:rsid w:val="002D59AB"/>
    <w:rsid w:val="002D6CB4"/>
    <w:rsid w:val="002D7510"/>
    <w:rsid w:val="002D7CF8"/>
    <w:rsid w:val="002D7E0D"/>
    <w:rsid w:val="002E01F5"/>
    <w:rsid w:val="002E04D5"/>
    <w:rsid w:val="002E30FD"/>
    <w:rsid w:val="002E3DDF"/>
    <w:rsid w:val="002E41F9"/>
    <w:rsid w:val="002E619B"/>
    <w:rsid w:val="002E7829"/>
    <w:rsid w:val="002F24FE"/>
    <w:rsid w:val="002F2E7D"/>
    <w:rsid w:val="002F3837"/>
    <w:rsid w:val="002F3E5B"/>
    <w:rsid w:val="002F4203"/>
    <w:rsid w:val="002F526C"/>
    <w:rsid w:val="002F7350"/>
    <w:rsid w:val="003004BE"/>
    <w:rsid w:val="003010D0"/>
    <w:rsid w:val="00301B85"/>
    <w:rsid w:val="00302D26"/>
    <w:rsid w:val="003051C2"/>
    <w:rsid w:val="00306F23"/>
    <w:rsid w:val="00310E02"/>
    <w:rsid w:val="0031260F"/>
    <w:rsid w:val="003134F8"/>
    <w:rsid w:val="003139E1"/>
    <w:rsid w:val="0031409F"/>
    <w:rsid w:val="0031501B"/>
    <w:rsid w:val="003152E9"/>
    <w:rsid w:val="00320882"/>
    <w:rsid w:val="00320EA9"/>
    <w:rsid w:val="00321198"/>
    <w:rsid w:val="00321BE8"/>
    <w:rsid w:val="00324F23"/>
    <w:rsid w:val="00326862"/>
    <w:rsid w:val="00326F6F"/>
    <w:rsid w:val="00331189"/>
    <w:rsid w:val="00334B1B"/>
    <w:rsid w:val="003354ED"/>
    <w:rsid w:val="003356A0"/>
    <w:rsid w:val="00337868"/>
    <w:rsid w:val="00337C3B"/>
    <w:rsid w:val="0034020C"/>
    <w:rsid w:val="003406A9"/>
    <w:rsid w:val="0034093A"/>
    <w:rsid w:val="003413F0"/>
    <w:rsid w:val="00341C38"/>
    <w:rsid w:val="003429CF"/>
    <w:rsid w:val="00342AB4"/>
    <w:rsid w:val="00345368"/>
    <w:rsid w:val="00345386"/>
    <w:rsid w:val="0034549F"/>
    <w:rsid w:val="00346AB7"/>
    <w:rsid w:val="00350702"/>
    <w:rsid w:val="00351FC5"/>
    <w:rsid w:val="00352EDF"/>
    <w:rsid w:val="003546A9"/>
    <w:rsid w:val="00354F11"/>
    <w:rsid w:val="0035606A"/>
    <w:rsid w:val="0036399C"/>
    <w:rsid w:val="00364ECE"/>
    <w:rsid w:val="003674C2"/>
    <w:rsid w:val="00370886"/>
    <w:rsid w:val="00375339"/>
    <w:rsid w:val="00377800"/>
    <w:rsid w:val="00377B4C"/>
    <w:rsid w:val="00377DB9"/>
    <w:rsid w:val="00380665"/>
    <w:rsid w:val="003806B4"/>
    <w:rsid w:val="003837DD"/>
    <w:rsid w:val="00383809"/>
    <w:rsid w:val="00384544"/>
    <w:rsid w:val="003878BC"/>
    <w:rsid w:val="00390CBF"/>
    <w:rsid w:val="00390DCA"/>
    <w:rsid w:val="00390E48"/>
    <w:rsid w:val="00391803"/>
    <w:rsid w:val="00392501"/>
    <w:rsid w:val="00392D44"/>
    <w:rsid w:val="00392E1E"/>
    <w:rsid w:val="00394162"/>
    <w:rsid w:val="0039613B"/>
    <w:rsid w:val="00396422"/>
    <w:rsid w:val="003A12F7"/>
    <w:rsid w:val="003A669B"/>
    <w:rsid w:val="003A6B64"/>
    <w:rsid w:val="003A6CE0"/>
    <w:rsid w:val="003B36CD"/>
    <w:rsid w:val="003B5621"/>
    <w:rsid w:val="003B5B0F"/>
    <w:rsid w:val="003B5F5F"/>
    <w:rsid w:val="003B65EE"/>
    <w:rsid w:val="003B70E8"/>
    <w:rsid w:val="003B7CF7"/>
    <w:rsid w:val="003C120B"/>
    <w:rsid w:val="003C3A65"/>
    <w:rsid w:val="003C3C3F"/>
    <w:rsid w:val="003C5C76"/>
    <w:rsid w:val="003D126C"/>
    <w:rsid w:val="003D2C62"/>
    <w:rsid w:val="003D2D0E"/>
    <w:rsid w:val="003D636A"/>
    <w:rsid w:val="003D63C3"/>
    <w:rsid w:val="003E276C"/>
    <w:rsid w:val="003E352E"/>
    <w:rsid w:val="003E7019"/>
    <w:rsid w:val="003E7170"/>
    <w:rsid w:val="003E718F"/>
    <w:rsid w:val="003E752F"/>
    <w:rsid w:val="003F1BCC"/>
    <w:rsid w:val="003F1FC3"/>
    <w:rsid w:val="003F2722"/>
    <w:rsid w:val="003F40B7"/>
    <w:rsid w:val="003F43DA"/>
    <w:rsid w:val="003F5282"/>
    <w:rsid w:val="003F5CA0"/>
    <w:rsid w:val="003F5DE8"/>
    <w:rsid w:val="003F6CAC"/>
    <w:rsid w:val="003F7E9F"/>
    <w:rsid w:val="00400B1A"/>
    <w:rsid w:val="00400E59"/>
    <w:rsid w:val="0040125A"/>
    <w:rsid w:val="00404B6F"/>
    <w:rsid w:val="0040574B"/>
    <w:rsid w:val="004061B2"/>
    <w:rsid w:val="004069FE"/>
    <w:rsid w:val="0041116B"/>
    <w:rsid w:val="0041117A"/>
    <w:rsid w:val="004111D4"/>
    <w:rsid w:val="00411E1A"/>
    <w:rsid w:val="00414F33"/>
    <w:rsid w:val="00415E25"/>
    <w:rsid w:val="00415EC5"/>
    <w:rsid w:val="00417E03"/>
    <w:rsid w:val="004246AE"/>
    <w:rsid w:val="0042474D"/>
    <w:rsid w:val="0042649D"/>
    <w:rsid w:val="004276BD"/>
    <w:rsid w:val="004305EF"/>
    <w:rsid w:val="004339D2"/>
    <w:rsid w:val="00433FB5"/>
    <w:rsid w:val="004346CD"/>
    <w:rsid w:val="00435C67"/>
    <w:rsid w:val="00436B4B"/>
    <w:rsid w:val="00437836"/>
    <w:rsid w:val="00437DC9"/>
    <w:rsid w:val="0044118F"/>
    <w:rsid w:val="00443C32"/>
    <w:rsid w:val="004440EB"/>
    <w:rsid w:val="004476E4"/>
    <w:rsid w:val="0045013B"/>
    <w:rsid w:val="0045115A"/>
    <w:rsid w:val="004514D5"/>
    <w:rsid w:val="00451A9B"/>
    <w:rsid w:val="00451B7A"/>
    <w:rsid w:val="00451D69"/>
    <w:rsid w:val="00453574"/>
    <w:rsid w:val="00454AC0"/>
    <w:rsid w:val="00454B9D"/>
    <w:rsid w:val="0045601A"/>
    <w:rsid w:val="00457DE5"/>
    <w:rsid w:val="00460433"/>
    <w:rsid w:val="00461BD2"/>
    <w:rsid w:val="00463DCD"/>
    <w:rsid w:val="0046554C"/>
    <w:rsid w:val="00465795"/>
    <w:rsid w:val="004657F8"/>
    <w:rsid w:val="00465ACA"/>
    <w:rsid w:val="00465F2F"/>
    <w:rsid w:val="00467322"/>
    <w:rsid w:val="00467885"/>
    <w:rsid w:val="0047111F"/>
    <w:rsid w:val="0047131D"/>
    <w:rsid w:val="0047141D"/>
    <w:rsid w:val="004718DB"/>
    <w:rsid w:val="004737D5"/>
    <w:rsid w:val="00480FC6"/>
    <w:rsid w:val="0048111C"/>
    <w:rsid w:val="00481A3B"/>
    <w:rsid w:val="00482F8C"/>
    <w:rsid w:val="00485633"/>
    <w:rsid w:val="00486643"/>
    <w:rsid w:val="004867A1"/>
    <w:rsid w:val="00486D64"/>
    <w:rsid w:val="00486F20"/>
    <w:rsid w:val="0049270F"/>
    <w:rsid w:val="004930A4"/>
    <w:rsid w:val="00493266"/>
    <w:rsid w:val="00496A54"/>
    <w:rsid w:val="004973AF"/>
    <w:rsid w:val="004A0C1A"/>
    <w:rsid w:val="004A1415"/>
    <w:rsid w:val="004A3E8E"/>
    <w:rsid w:val="004A5EA6"/>
    <w:rsid w:val="004A7330"/>
    <w:rsid w:val="004B1359"/>
    <w:rsid w:val="004B38B6"/>
    <w:rsid w:val="004B52BA"/>
    <w:rsid w:val="004B6D93"/>
    <w:rsid w:val="004B7046"/>
    <w:rsid w:val="004B7482"/>
    <w:rsid w:val="004C0032"/>
    <w:rsid w:val="004C286D"/>
    <w:rsid w:val="004C315D"/>
    <w:rsid w:val="004C6311"/>
    <w:rsid w:val="004C70A8"/>
    <w:rsid w:val="004C7E1C"/>
    <w:rsid w:val="004D1EAE"/>
    <w:rsid w:val="004D41B7"/>
    <w:rsid w:val="004E2BB2"/>
    <w:rsid w:val="004E2C92"/>
    <w:rsid w:val="004E3CCD"/>
    <w:rsid w:val="004E517D"/>
    <w:rsid w:val="004E5515"/>
    <w:rsid w:val="004E597E"/>
    <w:rsid w:val="004E6DB1"/>
    <w:rsid w:val="004F07BD"/>
    <w:rsid w:val="004F14DE"/>
    <w:rsid w:val="004F2046"/>
    <w:rsid w:val="004F2CD0"/>
    <w:rsid w:val="004F4498"/>
    <w:rsid w:val="004F588B"/>
    <w:rsid w:val="004F62C6"/>
    <w:rsid w:val="004F74C9"/>
    <w:rsid w:val="005009EF"/>
    <w:rsid w:val="00500FBF"/>
    <w:rsid w:val="0050144E"/>
    <w:rsid w:val="005021A2"/>
    <w:rsid w:val="00502394"/>
    <w:rsid w:val="005040C0"/>
    <w:rsid w:val="00504CD9"/>
    <w:rsid w:val="00506051"/>
    <w:rsid w:val="00511499"/>
    <w:rsid w:val="005117B6"/>
    <w:rsid w:val="00511CDD"/>
    <w:rsid w:val="005124C2"/>
    <w:rsid w:val="0051301F"/>
    <w:rsid w:val="00513364"/>
    <w:rsid w:val="00514996"/>
    <w:rsid w:val="00514A28"/>
    <w:rsid w:val="005164CC"/>
    <w:rsid w:val="00517483"/>
    <w:rsid w:val="0052211A"/>
    <w:rsid w:val="00523080"/>
    <w:rsid w:val="00523784"/>
    <w:rsid w:val="00525DCD"/>
    <w:rsid w:val="0052614A"/>
    <w:rsid w:val="00526170"/>
    <w:rsid w:val="0052629B"/>
    <w:rsid w:val="005262D5"/>
    <w:rsid w:val="005264E4"/>
    <w:rsid w:val="00527FFB"/>
    <w:rsid w:val="005301B1"/>
    <w:rsid w:val="0053025A"/>
    <w:rsid w:val="005310F2"/>
    <w:rsid w:val="0053286C"/>
    <w:rsid w:val="00534049"/>
    <w:rsid w:val="005372AD"/>
    <w:rsid w:val="0054004E"/>
    <w:rsid w:val="005409E2"/>
    <w:rsid w:val="00541BC0"/>
    <w:rsid w:val="0054480E"/>
    <w:rsid w:val="005458B4"/>
    <w:rsid w:val="00545D4F"/>
    <w:rsid w:val="005513E0"/>
    <w:rsid w:val="005539CC"/>
    <w:rsid w:val="00555A70"/>
    <w:rsid w:val="00555E3A"/>
    <w:rsid w:val="00555EBB"/>
    <w:rsid w:val="00557E96"/>
    <w:rsid w:val="005610A9"/>
    <w:rsid w:val="00562702"/>
    <w:rsid w:val="005644F2"/>
    <w:rsid w:val="00564E3B"/>
    <w:rsid w:val="00565561"/>
    <w:rsid w:val="0057286B"/>
    <w:rsid w:val="0057387A"/>
    <w:rsid w:val="0057468A"/>
    <w:rsid w:val="00575FFB"/>
    <w:rsid w:val="0057646D"/>
    <w:rsid w:val="00576691"/>
    <w:rsid w:val="00577B84"/>
    <w:rsid w:val="00580FBC"/>
    <w:rsid w:val="005817D3"/>
    <w:rsid w:val="00583FB7"/>
    <w:rsid w:val="005842D1"/>
    <w:rsid w:val="005845C2"/>
    <w:rsid w:val="005851FC"/>
    <w:rsid w:val="0058662D"/>
    <w:rsid w:val="00587AB0"/>
    <w:rsid w:val="005909A0"/>
    <w:rsid w:val="00590F78"/>
    <w:rsid w:val="005925DC"/>
    <w:rsid w:val="0059305A"/>
    <w:rsid w:val="005951B4"/>
    <w:rsid w:val="005955A5"/>
    <w:rsid w:val="005A16C5"/>
    <w:rsid w:val="005A34CC"/>
    <w:rsid w:val="005A3E8C"/>
    <w:rsid w:val="005A5065"/>
    <w:rsid w:val="005A58B8"/>
    <w:rsid w:val="005A7021"/>
    <w:rsid w:val="005B0C60"/>
    <w:rsid w:val="005B15AD"/>
    <w:rsid w:val="005B1ED4"/>
    <w:rsid w:val="005B4CA7"/>
    <w:rsid w:val="005B5C69"/>
    <w:rsid w:val="005B6B8E"/>
    <w:rsid w:val="005B6EC9"/>
    <w:rsid w:val="005C10B6"/>
    <w:rsid w:val="005C2CCE"/>
    <w:rsid w:val="005C57E4"/>
    <w:rsid w:val="005C58EB"/>
    <w:rsid w:val="005C595C"/>
    <w:rsid w:val="005C781B"/>
    <w:rsid w:val="005D4BEE"/>
    <w:rsid w:val="005D5F37"/>
    <w:rsid w:val="005D65BB"/>
    <w:rsid w:val="005D6602"/>
    <w:rsid w:val="005E132F"/>
    <w:rsid w:val="005E1A1B"/>
    <w:rsid w:val="005E7336"/>
    <w:rsid w:val="005F04F2"/>
    <w:rsid w:val="005F18C7"/>
    <w:rsid w:val="005F28BD"/>
    <w:rsid w:val="005F37BB"/>
    <w:rsid w:val="005F3AC0"/>
    <w:rsid w:val="005F66E9"/>
    <w:rsid w:val="00600011"/>
    <w:rsid w:val="006042CD"/>
    <w:rsid w:val="006054FB"/>
    <w:rsid w:val="006059ED"/>
    <w:rsid w:val="00606E4D"/>
    <w:rsid w:val="00607328"/>
    <w:rsid w:val="006104C5"/>
    <w:rsid w:val="00610A36"/>
    <w:rsid w:val="00610BCE"/>
    <w:rsid w:val="00610F06"/>
    <w:rsid w:val="00611041"/>
    <w:rsid w:val="00612341"/>
    <w:rsid w:val="006125B2"/>
    <w:rsid w:val="0061485F"/>
    <w:rsid w:val="00615524"/>
    <w:rsid w:val="006159CD"/>
    <w:rsid w:val="00616577"/>
    <w:rsid w:val="00616DB4"/>
    <w:rsid w:val="0062035A"/>
    <w:rsid w:val="006221E3"/>
    <w:rsid w:val="006229C6"/>
    <w:rsid w:val="00623311"/>
    <w:rsid w:val="0062362C"/>
    <w:rsid w:val="00624A42"/>
    <w:rsid w:val="00624B3C"/>
    <w:rsid w:val="006251E6"/>
    <w:rsid w:val="0062636A"/>
    <w:rsid w:val="00626825"/>
    <w:rsid w:val="00626BA0"/>
    <w:rsid w:val="00626CD2"/>
    <w:rsid w:val="00626DED"/>
    <w:rsid w:val="00627341"/>
    <w:rsid w:val="00627A0D"/>
    <w:rsid w:val="0063087B"/>
    <w:rsid w:val="00631402"/>
    <w:rsid w:val="006317D2"/>
    <w:rsid w:val="0063192A"/>
    <w:rsid w:val="006322A8"/>
    <w:rsid w:val="00632593"/>
    <w:rsid w:val="00641C9E"/>
    <w:rsid w:val="00642795"/>
    <w:rsid w:val="006430A6"/>
    <w:rsid w:val="00643852"/>
    <w:rsid w:val="00644901"/>
    <w:rsid w:val="00646676"/>
    <w:rsid w:val="00653133"/>
    <w:rsid w:val="00654C9E"/>
    <w:rsid w:val="00654F33"/>
    <w:rsid w:val="00655B47"/>
    <w:rsid w:val="00662064"/>
    <w:rsid w:val="00663BE1"/>
    <w:rsid w:val="00664308"/>
    <w:rsid w:val="00665AEA"/>
    <w:rsid w:val="0066648B"/>
    <w:rsid w:val="00666911"/>
    <w:rsid w:val="00671DAD"/>
    <w:rsid w:val="00672877"/>
    <w:rsid w:val="00675416"/>
    <w:rsid w:val="00675750"/>
    <w:rsid w:val="00675AE2"/>
    <w:rsid w:val="00676B44"/>
    <w:rsid w:val="00677D76"/>
    <w:rsid w:val="00677FB0"/>
    <w:rsid w:val="00680191"/>
    <w:rsid w:val="00680E8D"/>
    <w:rsid w:val="006827EE"/>
    <w:rsid w:val="00684A65"/>
    <w:rsid w:val="006852A3"/>
    <w:rsid w:val="006857B9"/>
    <w:rsid w:val="006859A4"/>
    <w:rsid w:val="00687167"/>
    <w:rsid w:val="006911CB"/>
    <w:rsid w:val="00691F11"/>
    <w:rsid w:val="00695E95"/>
    <w:rsid w:val="00696370"/>
    <w:rsid w:val="00696887"/>
    <w:rsid w:val="00696CC2"/>
    <w:rsid w:val="00697764"/>
    <w:rsid w:val="006A03FE"/>
    <w:rsid w:val="006A07E3"/>
    <w:rsid w:val="006A1542"/>
    <w:rsid w:val="006A2F1A"/>
    <w:rsid w:val="006A3C73"/>
    <w:rsid w:val="006A4F99"/>
    <w:rsid w:val="006A554E"/>
    <w:rsid w:val="006A7C15"/>
    <w:rsid w:val="006B005A"/>
    <w:rsid w:val="006B0ED7"/>
    <w:rsid w:val="006B11BA"/>
    <w:rsid w:val="006B2A60"/>
    <w:rsid w:val="006B4970"/>
    <w:rsid w:val="006B583E"/>
    <w:rsid w:val="006B5B28"/>
    <w:rsid w:val="006C3B90"/>
    <w:rsid w:val="006C5ED8"/>
    <w:rsid w:val="006C60FC"/>
    <w:rsid w:val="006C683A"/>
    <w:rsid w:val="006C7D80"/>
    <w:rsid w:val="006D07AC"/>
    <w:rsid w:val="006D306B"/>
    <w:rsid w:val="006D30E1"/>
    <w:rsid w:val="006D48B6"/>
    <w:rsid w:val="006D6B36"/>
    <w:rsid w:val="006E1640"/>
    <w:rsid w:val="006E21A7"/>
    <w:rsid w:val="006E2AF3"/>
    <w:rsid w:val="006E4779"/>
    <w:rsid w:val="006E4B40"/>
    <w:rsid w:val="006E6957"/>
    <w:rsid w:val="006E7124"/>
    <w:rsid w:val="006E7219"/>
    <w:rsid w:val="006F2CB8"/>
    <w:rsid w:val="006F4F98"/>
    <w:rsid w:val="006F541E"/>
    <w:rsid w:val="006F6099"/>
    <w:rsid w:val="006F66CD"/>
    <w:rsid w:val="00701BEA"/>
    <w:rsid w:val="0070377B"/>
    <w:rsid w:val="00710627"/>
    <w:rsid w:val="0071214D"/>
    <w:rsid w:val="00713284"/>
    <w:rsid w:val="00714764"/>
    <w:rsid w:val="007172BB"/>
    <w:rsid w:val="00722E02"/>
    <w:rsid w:val="00724488"/>
    <w:rsid w:val="007255A5"/>
    <w:rsid w:val="007279EF"/>
    <w:rsid w:val="00730FBB"/>
    <w:rsid w:val="00732F79"/>
    <w:rsid w:val="007353F2"/>
    <w:rsid w:val="0073547B"/>
    <w:rsid w:val="00736576"/>
    <w:rsid w:val="00741A6F"/>
    <w:rsid w:val="00741FB8"/>
    <w:rsid w:val="00747B2B"/>
    <w:rsid w:val="007508F4"/>
    <w:rsid w:val="007509A0"/>
    <w:rsid w:val="007520FA"/>
    <w:rsid w:val="00752774"/>
    <w:rsid w:val="00753172"/>
    <w:rsid w:val="007531A9"/>
    <w:rsid w:val="0075377C"/>
    <w:rsid w:val="00753AF8"/>
    <w:rsid w:val="00754914"/>
    <w:rsid w:val="00757460"/>
    <w:rsid w:val="007604F1"/>
    <w:rsid w:val="007609F1"/>
    <w:rsid w:val="00760D37"/>
    <w:rsid w:val="00761D73"/>
    <w:rsid w:val="007635AD"/>
    <w:rsid w:val="00764182"/>
    <w:rsid w:val="00764459"/>
    <w:rsid w:val="00765632"/>
    <w:rsid w:val="007677DB"/>
    <w:rsid w:val="00770367"/>
    <w:rsid w:val="0077295C"/>
    <w:rsid w:val="00781A04"/>
    <w:rsid w:val="00782915"/>
    <w:rsid w:val="0078366D"/>
    <w:rsid w:val="007851B0"/>
    <w:rsid w:val="007855EB"/>
    <w:rsid w:val="007864E9"/>
    <w:rsid w:val="007877C5"/>
    <w:rsid w:val="00791473"/>
    <w:rsid w:val="007923C4"/>
    <w:rsid w:val="007952E5"/>
    <w:rsid w:val="007960E7"/>
    <w:rsid w:val="00797977"/>
    <w:rsid w:val="007A103A"/>
    <w:rsid w:val="007A3224"/>
    <w:rsid w:val="007A3EB3"/>
    <w:rsid w:val="007B02C9"/>
    <w:rsid w:val="007B08F3"/>
    <w:rsid w:val="007B276F"/>
    <w:rsid w:val="007B28B9"/>
    <w:rsid w:val="007B4367"/>
    <w:rsid w:val="007B49C3"/>
    <w:rsid w:val="007B4CF1"/>
    <w:rsid w:val="007B4F65"/>
    <w:rsid w:val="007B581F"/>
    <w:rsid w:val="007B5B99"/>
    <w:rsid w:val="007B6E82"/>
    <w:rsid w:val="007B6F18"/>
    <w:rsid w:val="007B7162"/>
    <w:rsid w:val="007B7324"/>
    <w:rsid w:val="007B7371"/>
    <w:rsid w:val="007B7EE3"/>
    <w:rsid w:val="007C1FEB"/>
    <w:rsid w:val="007C2790"/>
    <w:rsid w:val="007C4A5B"/>
    <w:rsid w:val="007C4C1F"/>
    <w:rsid w:val="007C545C"/>
    <w:rsid w:val="007C54C6"/>
    <w:rsid w:val="007C7BC0"/>
    <w:rsid w:val="007D16CC"/>
    <w:rsid w:val="007D4DAB"/>
    <w:rsid w:val="007D4F59"/>
    <w:rsid w:val="007D7EDA"/>
    <w:rsid w:val="007E0145"/>
    <w:rsid w:val="007E23B7"/>
    <w:rsid w:val="007E328C"/>
    <w:rsid w:val="007E43A8"/>
    <w:rsid w:val="007E4FC1"/>
    <w:rsid w:val="007E5835"/>
    <w:rsid w:val="007F0AAF"/>
    <w:rsid w:val="007F0F29"/>
    <w:rsid w:val="007F134C"/>
    <w:rsid w:val="007F21DE"/>
    <w:rsid w:val="007F3D16"/>
    <w:rsid w:val="007F47BD"/>
    <w:rsid w:val="007F746A"/>
    <w:rsid w:val="007F75F6"/>
    <w:rsid w:val="00803FAF"/>
    <w:rsid w:val="0080478E"/>
    <w:rsid w:val="008055C7"/>
    <w:rsid w:val="008058B5"/>
    <w:rsid w:val="0080596C"/>
    <w:rsid w:val="008071C3"/>
    <w:rsid w:val="008076D4"/>
    <w:rsid w:val="00807C20"/>
    <w:rsid w:val="00810F6F"/>
    <w:rsid w:val="00812870"/>
    <w:rsid w:val="00813A36"/>
    <w:rsid w:val="00814B4F"/>
    <w:rsid w:val="008167CB"/>
    <w:rsid w:val="00816F40"/>
    <w:rsid w:val="00821AF6"/>
    <w:rsid w:val="00821D16"/>
    <w:rsid w:val="00821F69"/>
    <w:rsid w:val="00822746"/>
    <w:rsid w:val="008253F6"/>
    <w:rsid w:val="0082603A"/>
    <w:rsid w:val="008306C8"/>
    <w:rsid w:val="00833305"/>
    <w:rsid w:val="00834463"/>
    <w:rsid w:val="00834E6E"/>
    <w:rsid w:val="00836B20"/>
    <w:rsid w:val="00836BC2"/>
    <w:rsid w:val="00837830"/>
    <w:rsid w:val="00840A1F"/>
    <w:rsid w:val="00844F07"/>
    <w:rsid w:val="00845722"/>
    <w:rsid w:val="00846C91"/>
    <w:rsid w:val="008500C5"/>
    <w:rsid w:val="00851678"/>
    <w:rsid w:val="00851EE3"/>
    <w:rsid w:val="008523E3"/>
    <w:rsid w:val="0085423E"/>
    <w:rsid w:val="008548D7"/>
    <w:rsid w:val="008569CD"/>
    <w:rsid w:val="008571FD"/>
    <w:rsid w:val="0085727C"/>
    <w:rsid w:val="00860F29"/>
    <w:rsid w:val="008620C9"/>
    <w:rsid w:val="00863209"/>
    <w:rsid w:val="00863B60"/>
    <w:rsid w:val="008659A1"/>
    <w:rsid w:val="00866396"/>
    <w:rsid w:val="00870A6A"/>
    <w:rsid w:val="008711E3"/>
    <w:rsid w:val="0087123B"/>
    <w:rsid w:val="0087129B"/>
    <w:rsid w:val="0087160D"/>
    <w:rsid w:val="0087166E"/>
    <w:rsid w:val="00871B75"/>
    <w:rsid w:val="00871DC9"/>
    <w:rsid w:val="0087349A"/>
    <w:rsid w:val="008735E3"/>
    <w:rsid w:val="00873CA0"/>
    <w:rsid w:val="0088056E"/>
    <w:rsid w:val="008815AE"/>
    <w:rsid w:val="008832F2"/>
    <w:rsid w:val="008837FF"/>
    <w:rsid w:val="00884506"/>
    <w:rsid w:val="0088718D"/>
    <w:rsid w:val="008876BE"/>
    <w:rsid w:val="008901FD"/>
    <w:rsid w:val="00890303"/>
    <w:rsid w:val="00890EE9"/>
    <w:rsid w:val="008913C0"/>
    <w:rsid w:val="008913C6"/>
    <w:rsid w:val="008936C2"/>
    <w:rsid w:val="00894017"/>
    <w:rsid w:val="00894396"/>
    <w:rsid w:val="008943A3"/>
    <w:rsid w:val="008948E3"/>
    <w:rsid w:val="00894C2F"/>
    <w:rsid w:val="0089568A"/>
    <w:rsid w:val="00896534"/>
    <w:rsid w:val="0089792E"/>
    <w:rsid w:val="008A06CA"/>
    <w:rsid w:val="008A0C65"/>
    <w:rsid w:val="008A3E2D"/>
    <w:rsid w:val="008A41F2"/>
    <w:rsid w:val="008A618B"/>
    <w:rsid w:val="008A7E50"/>
    <w:rsid w:val="008B292C"/>
    <w:rsid w:val="008B3E5D"/>
    <w:rsid w:val="008B5D34"/>
    <w:rsid w:val="008C06A9"/>
    <w:rsid w:val="008C0DAE"/>
    <w:rsid w:val="008C0FF3"/>
    <w:rsid w:val="008C13C3"/>
    <w:rsid w:val="008C3068"/>
    <w:rsid w:val="008C710D"/>
    <w:rsid w:val="008C72D1"/>
    <w:rsid w:val="008C7C5F"/>
    <w:rsid w:val="008D226C"/>
    <w:rsid w:val="008D28A0"/>
    <w:rsid w:val="008D2CD5"/>
    <w:rsid w:val="008D2E86"/>
    <w:rsid w:val="008D50EB"/>
    <w:rsid w:val="008D5B49"/>
    <w:rsid w:val="008D6EB9"/>
    <w:rsid w:val="008D798D"/>
    <w:rsid w:val="008E289B"/>
    <w:rsid w:val="008E42D9"/>
    <w:rsid w:val="008E4579"/>
    <w:rsid w:val="008E5F40"/>
    <w:rsid w:val="008E66C1"/>
    <w:rsid w:val="008E69B2"/>
    <w:rsid w:val="008E774E"/>
    <w:rsid w:val="008F0064"/>
    <w:rsid w:val="008F0199"/>
    <w:rsid w:val="008F2407"/>
    <w:rsid w:val="008F3E61"/>
    <w:rsid w:val="008F4ACF"/>
    <w:rsid w:val="008F5F51"/>
    <w:rsid w:val="008F6301"/>
    <w:rsid w:val="008F78F2"/>
    <w:rsid w:val="00901BD9"/>
    <w:rsid w:val="009032BA"/>
    <w:rsid w:val="00905F92"/>
    <w:rsid w:val="00906455"/>
    <w:rsid w:val="00906512"/>
    <w:rsid w:val="0090760E"/>
    <w:rsid w:val="00907635"/>
    <w:rsid w:val="009077F0"/>
    <w:rsid w:val="00910942"/>
    <w:rsid w:val="00910E72"/>
    <w:rsid w:val="0091294D"/>
    <w:rsid w:val="00921010"/>
    <w:rsid w:val="009210ED"/>
    <w:rsid w:val="009221F4"/>
    <w:rsid w:val="009243DD"/>
    <w:rsid w:val="00924CC0"/>
    <w:rsid w:val="00930426"/>
    <w:rsid w:val="00930C9D"/>
    <w:rsid w:val="00932895"/>
    <w:rsid w:val="0093354B"/>
    <w:rsid w:val="00935126"/>
    <w:rsid w:val="009374ED"/>
    <w:rsid w:val="00937626"/>
    <w:rsid w:val="009376E1"/>
    <w:rsid w:val="009408FF"/>
    <w:rsid w:val="00941369"/>
    <w:rsid w:val="00942789"/>
    <w:rsid w:val="00942F58"/>
    <w:rsid w:val="009438F8"/>
    <w:rsid w:val="0094584A"/>
    <w:rsid w:val="00945B59"/>
    <w:rsid w:val="00946F42"/>
    <w:rsid w:val="00947AE9"/>
    <w:rsid w:val="00950B63"/>
    <w:rsid w:val="00950C6C"/>
    <w:rsid w:val="00950FC2"/>
    <w:rsid w:val="009517DF"/>
    <w:rsid w:val="00951A03"/>
    <w:rsid w:val="00952452"/>
    <w:rsid w:val="00953226"/>
    <w:rsid w:val="00953E1A"/>
    <w:rsid w:val="00956EAE"/>
    <w:rsid w:val="009571B1"/>
    <w:rsid w:val="009572A2"/>
    <w:rsid w:val="0096098C"/>
    <w:rsid w:val="009610F7"/>
    <w:rsid w:val="00961749"/>
    <w:rsid w:val="00961757"/>
    <w:rsid w:val="00962670"/>
    <w:rsid w:val="00962ED0"/>
    <w:rsid w:val="00964541"/>
    <w:rsid w:val="00965A25"/>
    <w:rsid w:val="0096731D"/>
    <w:rsid w:val="00970D87"/>
    <w:rsid w:val="00971A89"/>
    <w:rsid w:val="00972D78"/>
    <w:rsid w:val="009730A6"/>
    <w:rsid w:val="00975457"/>
    <w:rsid w:val="00977C38"/>
    <w:rsid w:val="00980FE3"/>
    <w:rsid w:val="0098135D"/>
    <w:rsid w:val="00983BDB"/>
    <w:rsid w:val="00983DF3"/>
    <w:rsid w:val="00984DDF"/>
    <w:rsid w:val="0098605F"/>
    <w:rsid w:val="00990B8E"/>
    <w:rsid w:val="00991E19"/>
    <w:rsid w:val="00997BB3"/>
    <w:rsid w:val="009A438E"/>
    <w:rsid w:val="009A57E9"/>
    <w:rsid w:val="009A5E7C"/>
    <w:rsid w:val="009B0538"/>
    <w:rsid w:val="009B1AFD"/>
    <w:rsid w:val="009B34A7"/>
    <w:rsid w:val="009B4C97"/>
    <w:rsid w:val="009B4EC5"/>
    <w:rsid w:val="009B5597"/>
    <w:rsid w:val="009B5EB5"/>
    <w:rsid w:val="009B7A5B"/>
    <w:rsid w:val="009C0261"/>
    <w:rsid w:val="009C0B72"/>
    <w:rsid w:val="009C1E34"/>
    <w:rsid w:val="009C3968"/>
    <w:rsid w:val="009C58A2"/>
    <w:rsid w:val="009C5E7F"/>
    <w:rsid w:val="009C7074"/>
    <w:rsid w:val="009C71E9"/>
    <w:rsid w:val="009D0C2A"/>
    <w:rsid w:val="009D2484"/>
    <w:rsid w:val="009D36E2"/>
    <w:rsid w:val="009D6654"/>
    <w:rsid w:val="009D7169"/>
    <w:rsid w:val="009E092D"/>
    <w:rsid w:val="009E2A77"/>
    <w:rsid w:val="009E45A1"/>
    <w:rsid w:val="009F204B"/>
    <w:rsid w:val="009F3BAA"/>
    <w:rsid w:val="009F3BF1"/>
    <w:rsid w:val="009F743A"/>
    <w:rsid w:val="009F7589"/>
    <w:rsid w:val="009F7C7A"/>
    <w:rsid w:val="009F7D96"/>
    <w:rsid w:val="00A004EF"/>
    <w:rsid w:val="00A0079D"/>
    <w:rsid w:val="00A01945"/>
    <w:rsid w:val="00A02C58"/>
    <w:rsid w:val="00A03696"/>
    <w:rsid w:val="00A03A8E"/>
    <w:rsid w:val="00A049D6"/>
    <w:rsid w:val="00A05353"/>
    <w:rsid w:val="00A0639D"/>
    <w:rsid w:val="00A0690C"/>
    <w:rsid w:val="00A06A21"/>
    <w:rsid w:val="00A0726E"/>
    <w:rsid w:val="00A074D0"/>
    <w:rsid w:val="00A07B05"/>
    <w:rsid w:val="00A11355"/>
    <w:rsid w:val="00A12DF1"/>
    <w:rsid w:val="00A14E86"/>
    <w:rsid w:val="00A15102"/>
    <w:rsid w:val="00A15D65"/>
    <w:rsid w:val="00A168C4"/>
    <w:rsid w:val="00A212F6"/>
    <w:rsid w:val="00A2256F"/>
    <w:rsid w:val="00A226D8"/>
    <w:rsid w:val="00A24B24"/>
    <w:rsid w:val="00A25024"/>
    <w:rsid w:val="00A304A9"/>
    <w:rsid w:val="00A31B98"/>
    <w:rsid w:val="00A3240D"/>
    <w:rsid w:val="00A32CEC"/>
    <w:rsid w:val="00A374EC"/>
    <w:rsid w:val="00A378FD"/>
    <w:rsid w:val="00A40A00"/>
    <w:rsid w:val="00A40D75"/>
    <w:rsid w:val="00A4297B"/>
    <w:rsid w:val="00A43AE3"/>
    <w:rsid w:val="00A46AE2"/>
    <w:rsid w:val="00A50518"/>
    <w:rsid w:val="00A5124A"/>
    <w:rsid w:val="00A519C4"/>
    <w:rsid w:val="00A52F56"/>
    <w:rsid w:val="00A5398D"/>
    <w:rsid w:val="00A54FC0"/>
    <w:rsid w:val="00A5721A"/>
    <w:rsid w:val="00A5777A"/>
    <w:rsid w:val="00A57BE7"/>
    <w:rsid w:val="00A606B7"/>
    <w:rsid w:val="00A65328"/>
    <w:rsid w:val="00A665A3"/>
    <w:rsid w:val="00A67690"/>
    <w:rsid w:val="00A7027D"/>
    <w:rsid w:val="00A71BF3"/>
    <w:rsid w:val="00A71E55"/>
    <w:rsid w:val="00A72CFB"/>
    <w:rsid w:val="00A72F00"/>
    <w:rsid w:val="00A733D0"/>
    <w:rsid w:val="00A73D5D"/>
    <w:rsid w:val="00A73E4B"/>
    <w:rsid w:val="00A756EC"/>
    <w:rsid w:val="00A75B10"/>
    <w:rsid w:val="00A75DF6"/>
    <w:rsid w:val="00A7619F"/>
    <w:rsid w:val="00A763E8"/>
    <w:rsid w:val="00A76426"/>
    <w:rsid w:val="00A80252"/>
    <w:rsid w:val="00A8403E"/>
    <w:rsid w:val="00A843DE"/>
    <w:rsid w:val="00A844E8"/>
    <w:rsid w:val="00A87FB5"/>
    <w:rsid w:val="00A91E89"/>
    <w:rsid w:val="00A928C5"/>
    <w:rsid w:val="00A93BC1"/>
    <w:rsid w:val="00A94907"/>
    <w:rsid w:val="00A95679"/>
    <w:rsid w:val="00A968AB"/>
    <w:rsid w:val="00A97746"/>
    <w:rsid w:val="00AA0B83"/>
    <w:rsid w:val="00AA101F"/>
    <w:rsid w:val="00AA3764"/>
    <w:rsid w:val="00AA3CA1"/>
    <w:rsid w:val="00AA5922"/>
    <w:rsid w:val="00AA7DC0"/>
    <w:rsid w:val="00AB0FF8"/>
    <w:rsid w:val="00AB13FE"/>
    <w:rsid w:val="00AB203B"/>
    <w:rsid w:val="00AB248C"/>
    <w:rsid w:val="00AB2542"/>
    <w:rsid w:val="00AB32EF"/>
    <w:rsid w:val="00AB393E"/>
    <w:rsid w:val="00AC0646"/>
    <w:rsid w:val="00AC1619"/>
    <w:rsid w:val="00AC2552"/>
    <w:rsid w:val="00AC282C"/>
    <w:rsid w:val="00AC50BA"/>
    <w:rsid w:val="00AC5BE4"/>
    <w:rsid w:val="00AC65B4"/>
    <w:rsid w:val="00AC65BB"/>
    <w:rsid w:val="00AC6991"/>
    <w:rsid w:val="00AD097A"/>
    <w:rsid w:val="00AD1672"/>
    <w:rsid w:val="00AD3BE7"/>
    <w:rsid w:val="00AD4F4D"/>
    <w:rsid w:val="00AD643F"/>
    <w:rsid w:val="00AD65AF"/>
    <w:rsid w:val="00AD6713"/>
    <w:rsid w:val="00AD7FE8"/>
    <w:rsid w:val="00AE02FE"/>
    <w:rsid w:val="00AE0DE4"/>
    <w:rsid w:val="00AE368F"/>
    <w:rsid w:val="00AE3953"/>
    <w:rsid w:val="00AE57C2"/>
    <w:rsid w:val="00AE6BD2"/>
    <w:rsid w:val="00AE7144"/>
    <w:rsid w:val="00AE721F"/>
    <w:rsid w:val="00AF0D1D"/>
    <w:rsid w:val="00AF12EF"/>
    <w:rsid w:val="00AF1481"/>
    <w:rsid w:val="00AF2D7E"/>
    <w:rsid w:val="00AF38E3"/>
    <w:rsid w:val="00AF72CF"/>
    <w:rsid w:val="00AF7A7F"/>
    <w:rsid w:val="00AF7E90"/>
    <w:rsid w:val="00B031C0"/>
    <w:rsid w:val="00B03F84"/>
    <w:rsid w:val="00B0452B"/>
    <w:rsid w:val="00B04B89"/>
    <w:rsid w:val="00B06F4C"/>
    <w:rsid w:val="00B07DC0"/>
    <w:rsid w:val="00B1032E"/>
    <w:rsid w:val="00B10AD9"/>
    <w:rsid w:val="00B15AAC"/>
    <w:rsid w:val="00B15F15"/>
    <w:rsid w:val="00B16841"/>
    <w:rsid w:val="00B168BB"/>
    <w:rsid w:val="00B172BD"/>
    <w:rsid w:val="00B177D6"/>
    <w:rsid w:val="00B20343"/>
    <w:rsid w:val="00B221E3"/>
    <w:rsid w:val="00B22958"/>
    <w:rsid w:val="00B23965"/>
    <w:rsid w:val="00B2546F"/>
    <w:rsid w:val="00B26303"/>
    <w:rsid w:val="00B27A78"/>
    <w:rsid w:val="00B301E9"/>
    <w:rsid w:val="00B332FA"/>
    <w:rsid w:val="00B33607"/>
    <w:rsid w:val="00B33EA2"/>
    <w:rsid w:val="00B34047"/>
    <w:rsid w:val="00B3405E"/>
    <w:rsid w:val="00B34311"/>
    <w:rsid w:val="00B40974"/>
    <w:rsid w:val="00B41665"/>
    <w:rsid w:val="00B425D5"/>
    <w:rsid w:val="00B47568"/>
    <w:rsid w:val="00B50B45"/>
    <w:rsid w:val="00B5392D"/>
    <w:rsid w:val="00B55C5B"/>
    <w:rsid w:val="00B55EBD"/>
    <w:rsid w:val="00B612CE"/>
    <w:rsid w:val="00B62B2F"/>
    <w:rsid w:val="00B6387B"/>
    <w:rsid w:val="00B63A30"/>
    <w:rsid w:val="00B65488"/>
    <w:rsid w:val="00B65A3D"/>
    <w:rsid w:val="00B65B01"/>
    <w:rsid w:val="00B707D3"/>
    <w:rsid w:val="00B710F4"/>
    <w:rsid w:val="00B7264C"/>
    <w:rsid w:val="00B75741"/>
    <w:rsid w:val="00B75BCB"/>
    <w:rsid w:val="00B76A2B"/>
    <w:rsid w:val="00B8023E"/>
    <w:rsid w:val="00B83D42"/>
    <w:rsid w:val="00B8443B"/>
    <w:rsid w:val="00B9312D"/>
    <w:rsid w:val="00B93C43"/>
    <w:rsid w:val="00B9676A"/>
    <w:rsid w:val="00BA2492"/>
    <w:rsid w:val="00BA2E89"/>
    <w:rsid w:val="00BA4B80"/>
    <w:rsid w:val="00BA53ED"/>
    <w:rsid w:val="00BA5C35"/>
    <w:rsid w:val="00BA6157"/>
    <w:rsid w:val="00BA687F"/>
    <w:rsid w:val="00BA6F52"/>
    <w:rsid w:val="00BB14F0"/>
    <w:rsid w:val="00BB21D7"/>
    <w:rsid w:val="00BB2AF7"/>
    <w:rsid w:val="00BB2BD6"/>
    <w:rsid w:val="00BB3093"/>
    <w:rsid w:val="00BB34E8"/>
    <w:rsid w:val="00BB429E"/>
    <w:rsid w:val="00BB60AC"/>
    <w:rsid w:val="00BB787A"/>
    <w:rsid w:val="00BC25A3"/>
    <w:rsid w:val="00BC295D"/>
    <w:rsid w:val="00BD05BF"/>
    <w:rsid w:val="00BD0D8C"/>
    <w:rsid w:val="00BD1A78"/>
    <w:rsid w:val="00BD2F52"/>
    <w:rsid w:val="00BD3231"/>
    <w:rsid w:val="00BD3B00"/>
    <w:rsid w:val="00BD4DCE"/>
    <w:rsid w:val="00BD640A"/>
    <w:rsid w:val="00BD6474"/>
    <w:rsid w:val="00BD7EF8"/>
    <w:rsid w:val="00BE0931"/>
    <w:rsid w:val="00BE0BEF"/>
    <w:rsid w:val="00BE2519"/>
    <w:rsid w:val="00BE34AC"/>
    <w:rsid w:val="00BE3DDE"/>
    <w:rsid w:val="00BE4025"/>
    <w:rsid w:val="00BE5B37"/>
    <w:rsid w:val="00BF055E"/>
    <w:rsid w:val="00BF1615"/>
    <w:rsid w:val="00BF18E7"/>
    <w:rsid w:val="00BF232C"/>
    <w:rsid w:val="00BF2621"/>
    <w:rsid w:val="00BF2BC0"/>
    <w:rsid w:val="00BF3030"/>
    <w:rsid w:val="00BF47BF"/>
    <w:rsid w:val="00BF47C9"/>
    <w:rsid w:val="00BF5074"/>
    <w:rsid w:val="00BF6500"/>
    <w:rsid w:val="00BF7C29"/>
    <w:rsid w:val="00C01B18"/>
    <w:rsid w:val="00C01F61"/>
    <w:rsid w:val="00C027EC"/>
    <w:rsid w:val="00C02D54"/>
    <w:rsid w:val="00C03D4D"/>
    <w:rsid w:val="00C10605"/>
    <w:rsid w:val="00C11918"/>
    <w:rsid w:val="00C11FE4"/>
    <w:rsid w:val="00C12116"/>
    <w:rsid w:val="00C12641"/>
    <w:rsid w:val="00C1559C"/>
    <w:rsid w:val="00C15AA7"/>
    <w:rsid w:val="00C16CD1"/>
    <w:rsid w:val="00C21A5F"/>
    <w:rsid w:val="00C224DC"/>
    <w:rsid w:val="00C2363B"/>
    <w:rsid w:val="00C24AA8"/>
    <w:rsid w:val="00C2747C"/>
    <w:rsid w:val="00C27AD9"/>
    <w:rsid w:val="00C27EFF"/>
    <w:rsid w:val="00C31A6C"/>
    <w:rsid w:val="00C31FB5"/>
    <w:rsid w:val="00C330AF"/>
    <w:rsid w:val="00C34C66"/>
    <w:rsid w:val="00C40334"/>
    <w:rsid w:val="00C40336"/>
    <w:rsid w:val="00C4261D"/>
    <w:rsid w:val="00C42ABA"/>
    <w:rsid w:val="00C432B8"/>
    <w:rsid w:val="00C44347"/>
    <w:rsid w:val="00C44C07"/>
    <w:rsid w:val="00C45E1D"/>
    <w:rsid w:val="00C476B2"/>
    <w:rsid w:val="00C478C8"/>
    <w:rsid w:val="00C500C1"/>
    <w:rsid w:val="00C504C2"/>
    <w:rsid w:val="00C5053C"/>
    <w:rsid w:val="00C50E5A"/>
    <w:rsid w:val="00C5127F"/>
    <w:rsid w:val="00C53151"/>
    <w:rsid w:val="00C54010"/>
    <w:rsid w:val="00C54EA5"/>
    <w:rsid w:val="00C54FEB"/>
    <w:rsid w:val="00C561C1"/>
    <w:rsid w:val="00C63E83"/>
    <w:rsid w:val="00C63E8C"/>
    <w:rsid w:val="00C63EEF"/>
    <w:rsid w:val="00C65CA1"/>
    <w:rsid w:val="00C669B9"/>
    <w:rsid w:val="00C700BE"/>
    <w:rsid w:val="00C70FF3"/>
    <w:rsid w:val="00C7144C"/>
    <w:rsid w:val="00C729D8"/>
    <w:rsid w:val="00C73C71"/>
    <w:rsid w:val="00C7429F"/>
    <w:rsid w:val="00C75AAB"/>
    <w:rsid w:val="00C77239"/>
    <w:rsid w:val="00C81965"/>
    <w:rsid w:val="00C8344D"/>
    <w:rsid w:val="00C852C8"/>
    <w:rsid w:val="00C85D7E"/>
    <w:rsid w:val="00C86684"/>
    <w:rsid w:val="00C86795"/>
    <w:rsid w:val="00C868E9"/>
    <w:rsid w:val="00C90A0D"/>
    <w:rsid w:val="00C92ECE"/>
    <w:rsid w:val="00C948ED"/>
    <w:rsid w:val="00C96452"/>
    <w:rsid w:val="00C96F60"/>
    <w:rsid w:val="00CA0F43"/>
    <w:rsid w:val="00CA27B8"/>
    <w:rsid w:val="00CA35C2"/>
    <w:rsid w:val="00CA5BC7"/>
    <w:rsid w:val="00CA72B3"/>
    <w:rsid w:val="00CA7B65"/>
    <w:rsid w:val="00CA7F0F"/>
    <w:rsid w:val="00CB238B"/>
    <w:rsid w:val="00CB3E11"/>
    <w:rsid w:val="00CB4B09"/>
    <w:rsid w:val="00CB4F6F"/>
    <w:rsid w:val="00CB6375"/>
    <w:rsid w:val="00CC1BEB"/>
    <w:rsid w:val="00CC313B"/>
    <w:rsid w:val="00CC40D8"/>
    <w:rsid w:val="00CC5C9C"/>
    <w:rsid w:val="00CC622B"/>
    <w:rsid w:val="00CC74F5"/>
    <w:rsid w:val="00CD1D6C"/>
    <w:rsid w:val="00CD3491"/>
    <w:rsid w:val="00CD673F"/>
    <w:rsid w:val="00CD72CD"/>
    <w:rsid w:val="00CD761C"/>
    <w:rsid w:val="00CE0580"/>
    <w:rsid w:val="00CE0C53"/>
    <w:rsid w:val="00CE154C"/>
    <w:rsid w:val="00CE2BDF"/>
    <w:rsid w:val="00CE3BDE"/>
    <w:rsid w:val="00CE47E8"/>
    <w:rsid w:val="00CE4B06"/>
    <w:rsid w:val="00CE5435"/>
    <w:rsid w:val="00CE5CE2"/>
    <w:rsid w:val="00CE6851"/>
    <w:rsid w:val="00CE6B3B"/>
    <w:rsid w:val="00CE6E07"/>
    <w:rsid w:val="00CF3E26"/>
    <w:rsid w:val="00CF61E0"/>
    <w:rsid w:val="00CF6D42"/>
    <w:rsid w:val="00CF77EC"/>
    <w:rsid w:val="00D00C71"/>
    <w:rsid w:val="00D00CBB"/>
    <w:rsid w:val="00D02F88"/>
    <w:rsid w:val="00D04563"/>
    <w:rsid w:val="00D0684E"/>
    <w:rsid w:val="00D07F5A"/>
    <w:rsid w:val="00D105AA"/>
    <w:rsid w:val="00D11D32"/>
    <w:rsid w:val="00D12139"/>
    <w:rsid w:val="00D13D87"/>
    <w:rsid w:val="00D14C84"/>
    <w:rsid w:val="00D14E61"/>
    <w:rsid w:val="00D153CF"/>
    <w:rsid w:val="00D20725"/>
    <w:rsid w:val="00D20EC0"/>
    <w:rsid w:val="00D21806"/>
    <w:rsid w:val="00D258E1"/>
    <w:rsid w:val="00D25D26"/>
    <w:rsid w:val="00D3221A"/>
    <w:rsid w:val="00D32C2E"/>
    <w:rsid w:val="00D32EFB"/>
    <w:rsid w:val="00D3402E"/>
    <w:rsid w:val="00D3444F"/>
    <w:rsid w:val="00D35DE5"/>
    <w:rsid w:val="00D36756"/>
    <w:rsid w:val="00D36B80"/>
    <w:rsid w:val="00D373D0"/>
    <w:rsid w:val="00D4212F"/>
    <w:rsid w:val="00D443E0"/>
    <w:rsid w:val="00D45F60"/>
    <w:rsid w:val="00D46AC7"/>
    <w:rsid w:val="00D47C9B"/>
    <w:rsid w:val="00D503D1"/>
    <w:rsid w:val="00D51231"/>
    <w:rsid w:val="00D51332"/>
    <w:rsid w:val="00D518AE"/>
    <w:rsid w:val="00D54216"/>
    <w:rsid w:val="00D54C5D"/>
    <w:rsid w:val="00D56F16"/>
    <w:rsid w:val="00D601DA"/>
    <w:rsid w:val="00D61551"/>
    <w:rsid w:val="00D64023"/>
    <w:rsid w:val="00D64AC1"/>
    <w:rsid w:val="00D64E2B"/>
    <w:rsid w:val="00D65FF9"/>
    <w:rsid w:val="00D7030C"/>
    <w:rsid w:val="00D710C2"/>
    <w:rsid w:val="00D736F8"/>
    <w:rsid w:val="00D74BFC"/>
    <w:rsid w:val="00D75F8F"/>
    <w:rsid w:val="00D76F43"/>
    <w:rsid w:val="00D7768D"/>
    <w:rsid w:val="00D77C6B"/>
    <w:rsid w:val="00D80F5A"/>
    <w:rsid w:val="00D814E4"/>
    <w:rsid w:val="00D826D8"/>
    <w:rsid w:val="00D831BF"/>
    <w:rsid w:val="00D862FD"/>
    <w:rsid w:val="00D86519"/>
    <w:rsid w:val="00D86537"/>
    <w:rsid w:val="00D868D4"/>
    <w:rsid w:val="00D86942"/>
    <w:rsid w:val="00D87BAF"/>
    <w:rsid w:val="00D92B74"/>
    <w:rsid w:val="00D933D7"/>
    <w:rsid w:val="00D9423F"/>
    <w:rsid w:val="00D9567E"/>
    <w:rsid w:val="00D964C4"/>
    <w:rsid w:val="00D96B08"/>
    <w:rsid w:val="00DA0213"/>
    <w:rsid w:val="00DA08E1"/>
    <w:rsid w:val="00DA0ADA"/>
    <w:rsid w:val="00DA15E9"/>
    <w:rsid w:val="00DA4D5D"/>
    <w:rsid w:val="00DA5AF5"/>
    <w:rsid w:val="00DA65D1"/>
    <w:rsid w:val="00DA7D2C"/>
    <w:rsid w:val="00DB02E6"/>
    <w:rsid w:val="00DB1251"/>
    <w:rsid w:val="00DB1846"/>
    <w:rsid w:val="00DB1BB2"/>
    <w:rsid w:val="00DB1E93"/>
    <w:rsid w:val="00DB4A2C"/>
    <w:rsid w:val="00DB5E92"/>
    <w:rsid w:val="00DB7C2F"/>
    <w:rsid w:val="00DC40BE"/>
    <w:rsid w:val="00DC55A5"/>
    <w:rsid w:val="00DC587B"/>
    <w:rsid w:val="00DC5A21"/>
    <w:rsid w:val="00DC6697"/>
    <w:rsid w:val="00DC7A7D"/>
    <w:rsid w:val="00DD44B5"/>
    <w:rsid w:val="00DD7D40"/>
    <w:rsid w:val="00DE12E1"/>
    <w:rsid w:val="00DE253C"/>
    <w:rsid w:val="00DE264F"/>
    <w:rsid w:val="00DE459C"/>
    <w:rsid w:val="00DE4A41"/>
    <w:rsid w:val="00DE4CCE"/>
    <w:rsid w:val="00DE6651"/>
    <w:rsid w:val="00DF577A"/>
    <w:rsid w:val="00DF7106"/>
    <w:rsid w:val="00E00107"/>
    <w:rsid w:val="00E0098E"/>
    <w:rsid w:val="00E01EC4"/>
    <w:rsid w:val="00E02C25"/>
    <w:rsid w:val="00E03353"/>
    <w:rsid w:val="00E038B2"/>
    <w:rsid w:val="00E03A26"/>
    <w:rsid w:val="00E05F44"/>
    <w:rsid w:val="00E0662F"/>
    <w:rsid w:val="00E07611"/>
    <w:rsid w:val="00E11900"/>
    <w:rsid w:val="00E12842"/>
    <w:rsid w:val="00E14BF7"/>
    <w:rsid w:val="00E14E61"/>
    <w:rsid w:val="00E14F16"/>
    <w:rsid w:val="00E15E75"/>
    <w:rsid w:val="00E20AF4"/>
    <w:rsid w:val="00E246A9"/>
    <w:rsid w:val="00E2512A"/>
    <w:rsid w:val="00E26D00"/>
    <w:rsid w:val="00E31381"/>
    <w:rsid w:val="00E31612"/>
    <w:rsid w:val="00E318C9"/>
    <w:rsid w:val="00E35325"/>
    <w:rsid w:val="00E36D0A"/>
    <w:rsid w:val="00E37641"/>
    <w:rsid w:val="00E466A4"/>
    <w:rsid w:val="00E467C5"/>
    <w:rsid w:val="00E521C0"/>
    <w:rsid w:val="00E52AF8"/>
    <w:rsid w:val="00E55493"/>
    <w:rsid w:val="00E56831"/>
    <w:rsid w:val="00E57BBC"/>
    <w:rsid w:val="00E606C3"/>
    <w:rsid w:val="00E61338"/>
    <w:rsid w:val="00E63CBD"/>
    <w:rsid w:val="00E63ECD"/>
    <w:rsid w:val="00E63EFE"/>
    <w:rsid w:val="00E641E9"/>
    <w:rsid w:val="00E66880"/>
    <w:rsid w:val="00E669F6"/>
    <w:rsid w:val="00E66D08"/>
    <w:rsid w:val="00E70B3E"/>
    <w:rsid w:val="00E70DDA"/>
    <w:rsid w:val="00E70E04"/>
    <w:rsid w:val="00E7199E"/>
    <w:rsid w:val="00E71E90"/>
    <w:rsid w:val="00E7242B"/>
    <w:rsid w:val="00E77B5C"/>
    <w:rsid w:val="00E810BB"/>
    <w:rsid w:val="00E81848"/>
    <w:rsid w:val="00E81E34"/>
    <w:rsid w:val="00E8319D"/>
    <w:rsid w:val="00E85935"/>
    <w:rsid w:val="00E86C74"/>
    <w:rsid w:val="00E87123"/>
    <w:rsid w:val="00E93F31"/>
    <w:rsid w:val="00E95A15"/>
    <w:rsid w:val="00E96252"/>
    <w:rsid w:val="00E9702E"/>
    <w:rsid w:val="00EA19F0"/>
    <w:rsid w:val="00EA1AEC"/>
    <w:rsid w:val="00EA3712"/>
    <w:rsid w:val="00EA7470"/>
    <w:rsid w:val="00EB267F"/>
    <w:rsid w:val="00EB35C5"/>
    <w:rsid w:val="00EB3802"/>
    <w:rsid w:val="00EB420F"/>
    <w:rsid w:val="00EB4A58"/>
    <w:rsid w:val="00EB4BE2"/>
    <w:rsid w:val="00EB4C86"/>
    <w:rsid w:val="00EB50BC"/>
    <w:rsid w:val="00EC03C0"/>
    <w:rsid w:val="00EC056E"/>
    <w:rsid w:val="00EC0FCC"/>
    <w:rsid w:val="00EC21D0"/>
    <w:rsid w:val="00EC3801"/>
    <w:rsid w:val="00EC3B6E"/>
    <w:rsid w:val="00EC6DB5"/>
    <w:rsid w:val="00ED1643"/>
    <w:rsid w:val="00ED2CA8"/>
    <w:rsid w:val="00ED3577"/>
    <w:rsid w:val="00ED4DDA"/>
    <w:rsid w:val="00ED5AFC"/>
    <w:rsid w:val="00ED5B52"/>
    <w:rsid w:val="00ED698D"/>
    <w:rsid w:val="00EE068D"/>
    <w:rsid w:val="00EE14D6"/>
    <w:rsid w:val="00EE20AC"/>
    <w:rsid w:val="00EE3ABE"/>
    <w:rsid w:val="00EE4E8E"/>
    <w:rsid w:val="00EE5A97"/>
    <w:rsid w:val="00EE6681"/>
    <w:rsid w:val="00EE7D38"/>
    <w:rsid w:val="00EF2575"/>
    <w:rsid w:val="00EF27D3"/>
    <w:rsid w:val="00EF388A"/>
    <w:rsid w:val="00EF4D17"/>
    <w:rsid w:val="00EF6380"/>
    <w:rsid w:val="00EF7250"/>
    <w:rsid w:val="00EF76F8"/>
    <w:rsid w:val="00F012BE"/>
    <w:rsid w:val="00F01D21"/>
    <w:rsid w:val="00F024DE"/>
    <w:rsid w:val="00F044DC"/>
    <w:rsid w:val="00F06422"/>
    <w:rsid w:val="00F067AA"/>
    <w:rsid w:val="00F10ACE"/>
    <w:rsid w:val="00F10B77"/>
    <w:rsid w:val="00F11B61"/>
    <w:rsid w:val="00F11E73"/>
    <w:rsid w:val="00F11F25"/>
    <w:rsid w:val="00F125CF"/>
    <w:rsid w:val="00F12D32"/>
    <w:rsid w:val="00F132A6"/>
    <w:rsid w:val="00F1711B"/>
    <w:rsid w:val="00F176E0"/>
    <w:rsid w:val="00F20B59"/>
    <w:rsid w:val="00F21A2F"/>
    <w:rsid w:val="00F22E50"/>
    <w:rsid w:val="00F23B23"/>
    <w:rsid w:val="00F2434F"/>
    <w:rsid w:val="00F27128"/>
    <w:rsid w:val="00F27EF9"/>
    <w:rsid w:val="00F307DD"/>
    <w:rsid w:val="00F309DE"/>
    <w:rsid w:val="00F30C10"/>
    <w:rsid w:val="00F30E5F"/>
    <w:rsid w:val="00F3148E"/>
    <w:rsid w:val="00F31D71"/>
    <w:rsid w:val="00F32DAE"/>
    <w:rsid w:val="00F3406C"/>
    <w:rsid w:val="00F36E96"/>
    <w:rsid w:val="00F37685"/>
    <w:rsid w:val="00F37935"/>
    <w:rsid w:val="00F41E55"/>
    <w:rsid w:val="00F43CAC"/>
    <w:rsid w:val="00F44460"/>
    <w:rsid w:val="00F44F5E"/>
    <w:rsid w:val="00F463FB"/>
    <w:rsid w:val="00F5127A"/>
    <w:rsid w:val="00F52D24"/>
    <w:rsid w:val="00F536D4"/>
    <w:rsid w:val="00F559EB"/>
    <w:rsid w:val="00F55C60"/>
    <w:rsid w:val="00F57F48"/>
    <w:rsid w:val="00F605CF"/>
    <w:rsid w:val="00F61541"/>
    <w:rsid w:val="00F64856"/>
    <w:rsid w:val="00F64CF1"/>
    <w:rsid w:val="00F67E8F"/>
    <w:rsid w:val="00F71460"/>
    <w:rsid w:val="00F7294C"/>
    <w:rsid w:val="00F72BCE"/>
    <w:rsid w:val="00F757D7"/>
    <w:rsid w:val="00F76539"/>
    <w:rsid w:val="00F831A0"/>
    <w:rsid w:val="00F84003"/>
    <w:rsid w:val="00F843F3"/>
    <w:rsid w:val="00F844F2"/>
    <w:rsid w:val="00F85370"/>
    <w:rsid w:val="00F865BC"/>
    <w:rsid w:val="00F87B4A"/>
    <w:rsid w:val="00F87DA6"/>
    <w:rsid w:val="00F93DAA"/>
    <w:rsid w:val="00F96531"/>
    <w:rsid w:val="00F973B7"/>
    <w:rsid w:val="00FA01B3"/>
    <w:rsid w:val="00FA0443"/>
    <w:rsid w:val="00FA1BC9"/>
    <w:rsid w:val="00FA3438"/>
    <w:rsid w:val="00FA34D5"/>
    <w:rsid w:val="00FA3A17"/>
    <w:rsid w:val="00FA4856"/>
    <w:rsid w:val="00FB08FC"/>
    <w:rsid w:val="00FB1E8B"/>
    <w:rsid w:val="00FB2396"/>
    <w:rsid w:val="00FB2583"/>
    <w:rsid w:val="00FB2DDE"/>
    <w:rsid w:val="00FB5422"/>
    <w:rsid w:val="00FB58CE"/>
    <w:rsid w:val="00FB7814"/>
    <w:rsid w:val="00FC3155"/>
    <w:rsid w:val="00FC31DC"/>
    <w:rsid w:val="00FC463C"/>
    <w:rsid w:val="00FC57B3"/>
    <w:rsid w:val="00FC705F"/>
    <w:rsid w:val="00FD1948"/>
    <w:rsid w:val="00FD2327"/>
    <w:rsid w:val="00FD6996"/>
    <w:rsid w:val="00FE2C18"/>
    <w:rsid w:val="00FE5A1D"/>
    <w:rsid w:val="00FE6BD3"/>
    <w:rsid w:val="00FE6CA9"/>
    <w:rsid w:val="00FF012F"/>
    <w:rsid w:val="00FF2F77"/>
    <w:rsid w:val="00FF3BA5"/>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AB68F87-AF09-425B-B3CB-01179D87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3D0"/>
    <w:pPr>
      <w:spacing w:after="200" w:line="276" w:lineRule="auto"/>
    </w:pPr>
    <w:rPr>
      <w:sz w:val="22"/>
      <w:szCs w:val="22"/>
      <w:lang w:val="lt-LT" w:eastAsia="en-US"/>
    </w:rPr>
  </w:style>
  <w:style w:type="paragraph" w:styleId="Antrat1">
    <w:name w:val="heading 1"/>
    <w:basedOn w:val="prastasis"/>
    <w:next w:val="prastasis"/>
    <w:link w:val="Antrat1Diagrama"/>
    <w:uiPriority w:val="9"/>
    <w:qFormat/>
    <w:rsid w:val="0026343A"/>
    <w:pPr>
      <w:keepNext/>
      <w:spacing w:before="240" w:after="60"/>
      <w:outlineLvl w:val="0"/>
    </w:pPr>
    <w:rPr>
      <w:rFonts w:ascii="Calibri Light" w:eastAsia="Times New Roman" w:hAnsi="Calibri Light"/>
      <w:b/>
      <w:bCs/>
      <w:kern w:val="32"/>
      <w:sz w:val="32"/>
      <w:szCs w:val="32"/>
    </w:rPr>
  </w:style>
  <w:style w:type="paragraph" w:styleId="Antrat3">
    <w:name w:val="heading 3"/>
    <w:basedOn w:val="prastasis"/>
    <w:link w:val="Antrat3Diagrama"/>
    <w:uiPriority w:val="9"/>
    <w:qFormat/>
    <w:rsid w:val="002415B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415BB"/>
    <w:rPr>
      <w:strike w:val="0"/>
      <w:dstrike w:val="0"/>
      <w:color w:val="00B4FF"/>
      <w:u w:val="none"/>
      <w:effect w:val="none"/>
    </w:rPr>
  </w:style>
  <w:style w:type="character" w:styleId="Emfaz">
    <w:name w:val="Emphasis"/>
    <w:uiPriority w:val="20"/>
    <w:qFormat/>
    <w:rsid w:val="002415BB"/>
    <w:rPr>
      <w:i/>
      <w:iCs/>
    </w:rPr>
  </w:style>
  <w:style w:type="character" w:customStyle="1" w:styleId="Antrat3Diagrama">
    <w:name w:val="Antraštė 3 Diagrama"/>
    <w:link w:val="Antrat3"/>
    <w:uiPriority w:val="9"/>
    <w:rsid w:val="002415BB"/>
    <w:rPr>
      <w:rFonts w:ascii="Times New Roman" w:eastAsia="Times New Roman" w:hAnsi="Times New Roman"/>
      <w:b/>
      <w:bCs/>
      <w:sz w:val="27"/>
      <w:szCs w:val="27"/>
    </w:rPr>
  </w:style>
  <w:style w:type="paragraph" w:styleId="prastasiniatinklio">
    <w:name w:val="Normal (Web)"/>
    <w:basedOn w:val="prastasis"/>
    <w:uiPriority w:val="99"/>
    <w:unhideWhenUsed/>
    <w:rsid w:val="002415B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mw-headline">
    <w:name w:val="mw-headline"/>
    <w:basedOn w:val="Numatytasispastraiposriftas"/>
    <w:rsid w:val="002415BB"/>
  </w:style>
  <w:style w:type="character" w:customStyle="1" w:styleId="mw-editsection1">
    <w:name w:val="mw-editsection1"/>
    <w:basedOn w:val="Numatytasispastraiposriftas"/>
    <w:rsid w:val="002415BB"/>
  </w:style>
  <w:style w:type="character" w:customStyle="1" w:styleId="mw-editsection-bracket">
    <w:name w:val="mw-editsection-bracket"/>
    <w:basedOn w:val="Numatytasispastraiposriftas"/>
    <w:rsid w:val="002415BB"/>
  </w:style>
  <w:style w:type="character" w:customStyle="1" w:styleId="mw-editsection-divider1">
    <w:name w:val="mw-editsection-divider1"/>
    <w:rsid w:val="002415BB"/>
    <w:rPr>
      <w:color w:val="555555"/>
    </w:rPr>
  </w:style>
  <w:style w:type="character" w:styleId="Grietas">
    <w:name w:val="Strong"/>
    <w:uiPriority w:val="22"/>
    <w:qFormat/>
    <w:rsid w:val="003E718F"/>
    <w:rPr>
      <w:b/>
      <w:bCs/>
    </w:rPr>
  </w:style>
  <w:style w:type="paragraph" w:styleId="Debesliotekstas">
    <w:name w:val="Balloon Text"/>
    <w:basedOn w:val="prastasis"/>
    <w:link w:val="DebesliotekstasDiagrama"/>
    <w:uiPriority w:val="99"/>
    <w:semiHidden/>
    <w:unhideWhenUsed/>
    <w:rsid w:val="009C7074"/>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9C7074"/>
    <w:rPr>
      <w:rFonts w:ascii="Tahoma" w:hAnsi="Tahoma" w:cs="Tahoma"/>
      <w:sz w:val="16"/>
      <w:szCs w:val="16"/>
      <w:lang w:eastAsia="en-US"/>
    </w:rPr>
  </w:style>
  <w:style w:type="paragraph" w:customStyle="1" w:styleId="Default">
    <w:name w:val="Default"/>
    <w:rsid w:val="001518C8"/>
    <w:pPr>
      <w:autoSpaceDE w:val="0"/>
      <w:autoSpaceDN w:val="0"/>
      <w:adjustRightInd w:val="0"/>
    </w:pPr>
    <w:rPr>
      <w:rFonts w:ascii="Times New Roman" w:hAnsi="Times New Roman"/>
      <w:color w:val="000000"/>
      <w:sz w:val="24"/>
      <w:szCs w:val="24"/>
      <w:lang w:val="lt-LT" w:eastAsia="en-US"/>
    </w:rPr>
  </w:style>
  <w:style w:type="paragraph" w:customStyle="1" w:styleId="btekstas">
    <w:name w:val="b. tekstas"/>
    <w:basedOn w:val="prastasis"/>
    <w:link w:val="btekstasChar"/>
    <w:rsid w:val="00F3406C"/>
    <w:pPr>
      <w:spacing w:before="120" w:after="120"/>
      <w:ind w:firstLine="709"/>
      <w:jc w:val="both"/>
    </w:pPr>
    <w:rPr>
      <w:rFonts w:ascii="Times New Roman" w:eastAsia="Times New Roman" w:hAnsi="Times New Roman"/>
      <w:sz w:val="24"/>
      <w:szCs w:val="24"/>
      <w:lang w:eastAsia="lt-LT"/>
    </w:rPr>
  </w:style>
  <w:style w:type="character" w:customStyle="1" w:styleId="btekstasChar">
    <w:name w:val="b. tekstas Char"/>
    <w:link w:val="btekstas"/>
    <w:rsid w:val="00F3406C"/>
    <w:rPr>
      <w:rFonts w:ascii="Times New Roman" w:eastAsia="Times New Roman" w:hAnsi="Times New Roman"/>
      <w:sz w:val="24"/>
      <w:szCs w:val="24"/>
      <w:lang w:val="lt-LT" w:eastAsia="lt-LT"/>
    </w:rPr>
  </w:style>
  <w:style w:type="paragraph" w:styleId="Antrats">
    <w:name w:val="header"/>
    <w:basedOn w:val="prastasis"/>
    <w:link w:val="AntratsDiagrama"/>
    <w:uiPriority w:val="99"/>
    <w:unhideWhenUsed/>
    <w:rsid w:val="003806B4"/>
    <w:pPr>
      <w:tabs>
        <w:tab w:val="center" w:pos="4513"/>
        <w:tab w:val="right" w:pos="9026"/>
      </w:tabs>
    </w:pPr>
  </w:style>
  <w:style w:type="character" w:customStyle="1" w:styleId="AntratsDiagrama">
    <w:name w:val="Antraštės Diagrama"/>
    <w:link w:val="Antrats"/>
    <w:uiPriority w:val="99"/>
    <w:rsid w:val="003806B4"/>
    <w:rPr>
      <w:sz w:val="22"/>
      <w:szCs w:val="22"/>
      <w:lang w:val="lt-LT" w:eastAsia="en-US"/>
    </w:rPr>
  </w:style>
  <w:style w:type="paragraph" w:styleId="Porat">
    <w:name w:val="footer"/>
    <w:basedOn w:val="prastasis"/>
    <w:link w:val="PoratDiagrama"/>
    <w:uiPriority w:val="99"/>
    <w:unhideWhenUsed/>
    <w:rsid w:val="003806B4"/>
    <w:pPr>
      <w:tabs>
        <w:tab w:val="center" w:pos="4513"/>
        <w:tab w:val="right" w:pos="9026"/>
      </w:tabs>
    </w:pPr>
  </w:style>
  <w:style w:type="character" w:customStyle="1" w:styleId="PoratDiagrama">
    <w:name w:val="Poraštė Diagrama"/>
    <w:link w:val="Porat"/>
    <w:uiPriority w:val="99"/>
    <w:rsid w:val="003806B4"/>
    <w:rPr>
      <w:sz w:val="22"/>
      <w:szCs w:val="22"/>
      <w:lang w:val="lt-LT" w:eastAsia="en-US"/>
    </w:rPr>
  </w:style>
  <w:style w:type="table" w:styleId="Lentelstinklelis">
    <w:name w:val="Table Grid"/>
    <w:basedOn w:val="prastojilentel"/>
    <w:uiPriority w:val="39"/>
    <w:rsid w:val="008D2E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168BB"/>
    <w:pPr>
      <w:spacing w:after="160" w:line="259" w:lineRule="auto"/>
      <w:ind w:left="720"/>
      <w:contextualSpacing/>
    </w:pPr>
    <w:rPr>
      <w:lang w:val="en-GB"/>
    </w:rPr>
  </w:style>
  <w:style w:type="paragraph" w:styleId="Betarp">
    <w:name w:val="No Spacing"/>
    <w:uiPriority w:val="1"/>
    <w:qFormat/>
    <w:rsid w:val="00B168BB"/>
    <w:rPr>
      <w:sz w:val="22"/>
      <w:szCs w:val="22"/>
      <w:lang w:val="lt-LT" w:eastAsia="en-US"/>
    </w:rPr>
  </w:style>
  <w:style w:type="character" w:customStyle="1" w:styleId="PagrindinistekstasDiagrama">
    <w:name w:val="Pagrindinis tekstas Diagrama"/>
    <w:link w:val="Pagrindinistekstas"/>
    <w:uiPriority w:val="99"/>
    <w:rsid w:val="00631402"/>
    <w:rPr>
      <w:rFonts w:ascii="Times New Roman" w:hAnsi="Times New Roman"/>
      <w:shd w:val="clear" w:color="auto" w:fill="FFFFFF"/>
    </w:rPr>
  </w:style>
  <w:style w:type="character" w:customStyle="1" w:styleId="Heading2">
    <w:name w:val="Heading #2_"/>
    <w:link w:val="Heading20"/>
    <w:rsid w:val="00631402"/>
    <w:rPr>
      <w:rFonts w:ascii="Times New Roman" w:hAnsi="Times New Roman"/>
      <w:b/>
      <w:bCs/>
      <w:shd w:val="clear" w:color="auto" w:fill="FFFFFF"/>
    </w:rPr>
  </w:style>
  <w:style w:type="paragraph" w:styleId="Pagrindinistekstas">
    <w:name w:val="Body Text"/>
    <w:basedOn w:val="prastasis"/>
    <w:link w:val="PagrindinistekstasDiagrama"/>
    <w:uiPriority w:val="99"/>
    <w:rsid w:val="00631402"/>
    <w:pPr>
      <w:widowControl w:val="0"/>
      <w:shd w:val="clear" w:color="auto" w:fill="FFFFFF"/>
      <w:spacing w:after="0" w:line="634" w:lineRule="exact"/>
      <w:ind w:hanging="480"/>
    </w:pPr>
    <w:rPr>
      <w:rFonts w:ascii="Times New Roman" w:hAnsi="Times New Roman"/>
      <w:sz w:val="20"/>
      <w:szCs w:val="20"/>
      <w:lang w:val="x-none" w:eastAsia="x-none"/>
    </w:rPr>
  </w:style>
  <w:style w:type="character" w:customStyle="1" w:styleId="BodyTextChar1">
    <w:name w:val="Body Text Char1"/>
    <w:uiPriority w:val="99"/>
    <w:semiHidden/>
    <w:rsid w:val="00631402"/>
    <w:rPr>
      <w:sz w:val="22"/>
      <w:szCs w:val="22"/>
      <w:lang w:val="lt-LT" w:eastAsia="en-US"/>
    </w:rPr>
  </w:style>
  <w:style w:type="paragraph" w:customStyle="1" w:styleId="Heading20">
    <w:name w:val="Heading #2"/>
    <w:basedOn w:val="prastasis"/>
    <w:link w:val="Heading2"/>
    <w:rsid w:val="00631402"/>
    <w:pPr>
      <w:widowControl w:val="0"/>
      <w:shd w:val="clear" w:color="auto" w:fill="FFFFFF"/>
      <w:spacing w:after="0" w:line="634" w:lineRule="exact"/>
      <w:jc w:val="both"/>
      <w:outlineLvl w:val="1"/>
    </w:pPr>
    <w:rPr>
      <w:rFonts w:ascii="Times New Roman" w:hAnsi="Times New Roman"/>
      <w:b/>
      <w:bCs/>
      <w:sz w:val="20"/>
      <w:szCs w:val="20"/>
      <w:lang w:val="x-none" w:eastAsia="x-none"/>
    </w:rPr>
  </w:style>
  <w:style w:type="character" w:customStyle="1" w:styleId="Antrat1Diagrama">
    <w:name w:val="Antraštė 1 Diagrama"/>
    <w:link w:val="Antrat1"/>
    <w:uiPriority w:val="9"/>
    <w:rsid w:val="0026343A"/>
    <w:rPr>
      <w:rFonts w:ascii="Calibri Light" w:eastAsia="Times New Roman" w:hAnsi="Calibri Light" w:cs="Times New Roman"/>
      <w:b/>
      <w:bCs/>
      <w:kern w:val="32"/>
      <w:sz w:val="32"/>
      <w:szCs w:val="32"/>
      <w:lang w:val="lt-LT" w:eastAsia="en-US"/>
    </w:rPr>
  </w:style>
  <w:style w:type="paragraph" w:customStyle="1" w:styleId="table">
    <w:name w:val="table"/>
    <w:basedOn w:val="prastasis"/>
    <w:rsid w:val="0026343A"/>
    <w:pPr>
      <w:spacing w:before="100" w:beforeAutospacing="1" w:after="100" w:afterAutospacing="1" w:line="240" w:lineRule="auto"/>
      <w:jc w:val="both"/>
    </w:pPr>
    <w:rPr>
      <w:rFonts w:ascii="Verdana" w:eastAsia="Times New Roman" w:hAnsi="Verdana"/>
      <w:sz w:val="18"/>
      <w:szCs w:val="18"/>
      <w:lang w:eastAsia="lt-LT"/>
    </w:rPr>
  </w:style>
  <w:style w:type="character" w:customStyle="1" w:styleId="st1">
    <w:name w:val="st1"/>
    <w:basedOn w:val="Numatytasispastraiposriftas"/>
    <w:rsid w:val="004246AE"/>
  </w:style>
  <w:style w:type="paragraph" w:customStyle="1" w:styleId="Sraopastraipa1">
    <w:name w:val="Sąrašo pastraipa1"/>
    <w:basedOn w:val="prastasis"/>
    <w:rsid w:val="0034020C"/>
    <w:pPr>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1370">
      <w:bodyDiv w:val="1"/>
      <w:marLeft w:val="0"/>
      <w:marRight w:val="0"/>
      <w:marTop w:val="0"/>
      <w:marBottom w:val="0"/>
      <w:divBdr>
        <w:top w:val="none" w:sz="0" w:space="0" w:color="auto"/>
        <w:left w:val="none" w:sz="0" w:space="0" w:color="auto"/>
        <w:bottom w:val="none" w:sz="0" w:space="0" w:color="auto"/>
        <w:right w:val="none" w:sz="0" w:space="0" w:color="auto"/>
      </w:divBdr>
    </w:div>
    <w:div w:id="637077791">
      <w:bodyDiv w:val="1"/>
      <w:marLeft w:val="0"/>
      <w:marRight w:val="0"/>
      <w:marTop w:val="0"/>
      <w:marBottom w:val="0"/>
      <w:divBdr>
        <w:top w:val="none" w:sz="0" w:space="0" w:color="auto"/>
        <w:left w:val="none" w:sz="0" w:space="0" w:color="auto"/>
        <w:bottom w:val="none" w:sz="0" w:space="0" w:color="auto"/>
        <w:right w:val="none" w:sz="0" w:space="0" w:color="auto"/>
      </w:divBdr>
    </w:div>
    <w:div w:id="716130188">
      <w:bodyDiv w:val="1"/>
      <w:marLeft w:val="0"/>
      <w:marRight w:val="0"/>
      <w:marTop w:val="0"/>
      <w:marBottom w:val="0"/>
      <w:divBdr>
        <w:top w:val="none" w:sz="0" w:space="0" w:color="auto"/>
        <w:left w:val="none" w:sz="0" w:space="0" w:color="auto"/>
        <w:bottom w:val="none" w:sz="0" w:space="0" w:color="auto"/>
        <w:right w:val="none" w:sz="0" w:space="0" w:color="auto"/>
      </w:divBdr>
      <w:divsChild>
        <w:div w:id="2103337815">
          <w:marLeft w:val="0"/>
          <w:marRight w:val="0"/>
          <w:marTop w:val="0"/>
          <w:marBottom w:val="0"/>
          <w:divBdr>
            <w:top w:val="none" w:sz="0" w:space="0" w:color="auto"/>
            <w:left w:val="none" w:sz="0" w:space="0" w:color="auto"/>
            <w:bottom w:val="none" w:sz="0" w:space="0" w:color="auto"/>
            <w:right w:val="none" w:sz="0" w:space="0" w:color="auto"/>
          </w:divBdr>
          <w:divsChild>
            <w:div w:id="1848133173">
              <w:marLeft w:val="0"/>
              <w:marRight w:val="0"/>
              <w:marTop w:val="225"/>
              <w:marBottom w:val="0"/>
              <w:divBdr>
                <w:top w:val="none" w:sz="0" w:space="0" w:color="auto"/>
                <w:left w:val="none" w:sz="0" w:space="0" w:color="auto"/>
                <w:bottom w:val="none" w:sz="0" w:space="0" w:color="auto"/>
                <w:right w:val="none" w:sz="0" w:space="0" w:color="auto"/>
              </w:divBdr>
              <w:divsChild>
                <w:div w:id="28723501">
                  <w:marLeft w:val="0"/>
                  <w:marRight w:val="0"/>
                  <w:marTop w:val="0"/>
                  <w:marBottom w:val="0"/>
                  <w:divBdr>
                    <w:top w:val="none" w:sz="0" w:space="0" w:color="auto"/>
                    <w:left w:val="none" w:sz="0" w:space="0" w:color="auto"/>
                    <w:bottom w:val="none" w:sz="0" w:space="0" w:color="auto"/>
                    <w:right w:val="none" w:sz="0" w:space="0" w:color="auto"/>
                  </w:divBdr>
                  <w:divsChild>
                    <w:div w:id="8032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24025">
      <w:bodyDiv w:val="1"/>
      <w:marLeft w:val="0"/>
      <w:marRight w:val="0"/>
      <w:marTop w:val="0"/>
      <w:marBottom w:val="0"/>
      <w:divBdr>
        <w:top w:val="none" w:sz="0" w:space="0" w:color="auto"/>
        <w:left w:val="none" w:sz="0" w:space="0" w:color="auto"/>
        <w:bottom w:val="none" w:sz="0" w:space="0" w:color="auto"/>
        <w:right w:val="none" w:sz="0" w:space="0" w:color="auto"/>
      </w:divBdr>
      <w:divsChild>
        <w:div w:id="790322105">
          <w:marLeft w:val="0"/>
          <w:marRight w:val="0"/>
          <w:marTop w:val="0"/>
          <w:marBottom w:val="0"/>
          <w:divBdr>
            <w:top w:val="none" w:sz="0" w:space="0" w:color="auto"/>
            <w:left w:val="none" w:sz="0" w:space="0" w:color="auto"/>
            <w:bottom w:val="none" w:sz="0" w:space="0" w:color="auto"/>
            <w:right w:val="none" w:sz="0" w:space="0" w:color="auto"/>
          </w:divBdr>
          <w:divsChild>
            <w:div w:id="58401479">
              <w:marLeft w:val="0"/>
              <w:marRight w:val="0"/>
              <w:marTop w:val="0"/>
              <w:marBottom w:val="0"/>
              <w:divBdr>
                <w:top w:val="none" w:sz="0" w:space="0" w:color="auto"/>
                <w:left w:val="none" w:sz="0" w:space="0" w:color="auto"/>
                <w:bottom w:val="none" w:sz="0" w:space="0" w:color="auto"/>
                <w:right w:val="none" w:sz="0" w:space="0" w:color="auto"/>
              </w:divBdr>
              <w:divsChild>
                <w:div w:id="1340352672">
                  <w:marLeft w:val="0"/>
                  <w:marRight w:val="0"/>
                  <w:marTop w:val="0"/>
                  <w:marBottom w:val="0"/>
                  <w:divBdr>
                    <w:top w:val="none" w:sz="0" w:space="0" w:color="auto"/>
                    <w:left w:val="none" w:sz="0" w:space="0" w:color="auto"/>
                    <w:bottom w:val="none" w:sz="0" w:space="0" w:color="auto"/>
                    <w:right w:val="none" w:sz="0" w:space="0" w:color="auto"/>
                  </w:divBdr>
                  <w:divsChild>
                    <w:div w:id="2087148546">
                      <w:marLeft w:val="0"/>
                      <w:marRight w:val="0"/>
                      <w:marTop w:val="0"/>
                      <w:marBottom w:val="0"/>
                      <w:divBdr>
                        <w:top w:val="none" w:sz="0" w:space="0" w:color="auto"/>
                        <w:left w:val="none" w:sz="0" w:space="0" w:color="auto"/>
                        <w:bottom w:val="none" w:sz="0" w:space="0" w:color="auto"/>
                        <w:right w:val="none" w:sz="0" w:space="0" w:color="auto"/>
                      </w:divBdr>
                      <w:divsChild>
                        <w:div w:id="1560823516">
                          <w:marLeft w:val="0"/>
                          <w:marRight w:val="0"/>
                          <w:marTop w:val="0"/>
                          <w:marBottom w:val="0"/>
                          <w:divBdr>
                            <w:top w:val="none" w:sz="0" w:space="0" w:color="auto"/>
                            <w:left w:val="none" w:sz="0" w:space="0" w:color="auto"/>
                            <w:bottom w:val="none" w:sz="0" w:space="0" w:color="auto"/>
                            <w:right w:val="none" w:sz="0" w:space="0" w:color="auto"/>
                          </w:divBdr>
                          <w:divsChild>
                            <w:div w:id="65298808">
                              <w:marLeft w:val="0"/>
                              <w:marRight w:val="0"/>
                              <w:marTop w:val="0"/>
                              <w:marBottom w:val="0"/>
                              <w:divBdr>
                                <w:top w:val="none" w:sz="0" w:space="0" w:color="auto"/>
                                <w:left w:val="none" w:sz="0" w:space="0" w:color="auto"/>
                                <w:bottom w:val="none" w:sz="0" w:space="0" w:color="auto"/>
                                <w:right w:val="none" w:sz="0" w:space="0" w:color="auto"/>
                              </w:divBdr>
                            </w:div>
                            <w:div w:id="1310983120">
                              <w:marLeft w:val="0"/>
                              <w:marRight w:val="0"/>
                              <w:marTop w:val="0"/>
                              <w:marBottom w:val="0"/>
                              <w:divBdr>
                                <w:top w:val="none" w:sz="0" w:space="0" w:color="auto"/>
                                <w:left w:val="none" w:sz="0" w:space="0" w:color="auto"/>
                                <w:bottom w:val="none" w:sz="0" w:space="0" w:color="auto"/>
                                <w:right w:val="none" w:sz="0" w:space="0" w:color="auto"/>
                              </w:divBdr>
                            </w:div>
                            <w:div w:id="14519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6164">
      <w:bodyDiv w:val="1"/>
      <w:marLeft w:val="0"/>
      <w:marRight w:val="0"/>
      <w:marTop w:val="0"/>
      <w:marBottom w:val="0"/>
      <w:divBdr>
        <w:top w:val="none" w:sz="0" w:space="0" w:color="auto"/>
        <w:left w:val="none" w:sz="0" w:space="0" w:color="auto"/>
        <w:bottom w:val="none" w:sz="0" w:space="0" w:color="auto"/>
        <w:right w:val="none" w:sz="0" w:space="0" w:color="auto"/>
      </w:divBdr>
    </w:div>
    <w:div w:id="1820808234">
      <w:bodyDiv w:val="1"/>
      <w:marLeft w:val="0"/>
      <w:marRight w:val="0"/>
      <w:marTop w:val="0"/>
      <w:marBottom w:val="0"/>
      <w:divBdr>
        <w:top w:val="none" w:sz="0" w:space="0" w:color="auto"/>
        <w:left w:val="none" w:sz="0" w:space="0" w:color="auto"/>
        <w:bottom w:val="none" w:sz="0" w:space="0" w:color="auto"/>
        <w:right w:val="none" w:sz="0" w:space="0" w:color="auto"/>
      </w:divBdr>
    </w:div>
    <w:div w:id="1958831464">
      <w:bodyDiv w:val="1"/>
      <w:marLeft w:val="0"/>
      <w:marRight w:val="0"/>
      <w:marTop w:val="0"/>
      <w:marBottom w:val="0"/>
      <w:divBdr>
        <w:top w:val="none" w:sz="0" w:space="0" w:color="auto"/>
        <w:left w:val="none" w:sz="0" w:space="0" w:color="auto"/>
        <w:bottom w:val="none" w:sz="0" w:space="0" w:color="auto"/>
        <w:right w:val="none" w:sz="0" w:space="0" w:color="auto"/>
      </w:divBdr>
    </w:div>
    <w:div w:id="2083797355">
      <w:bodyDiv w:val="1"/>
      <w:marLeft w:val="0"/>
      <w:marRight w:val="0"/>
      <w:marTop w:val="0"/>
      <w:marBottom w:val="0"/>
      <w:divBdr>
        <w:top w:val="none" w:sz="0" w:space="0" w:color="auto"/>
        <w:left w:val="none" w:sz="0" w:space="0" w:color="auto"/>
        <w:bottom w:val="none" w:sz="0" w:space="0" w:color="auto"/>
        <w:right w:val="none" w:sz="0" w:space="0" w:color="auto"/>
      </w:divBdr>
      <w:divsChild>
        <w:div w:id="1269385921">
          <w:marLeft w:val="0"/>
          <w:marRight w:val="0"/>
          <w:marTop w:val="0"/>
          <w:marBottom w:val="0"/>
          <w:divBdr>
            <w:top w:val="none" w:sz="0" w:space="0" w:color="auto"/>
            <w:left w:val="none" w:sz="0" w:space="0" w:color="auto"/>
            <w:bottom w:val="none" w:sz="0" w:space="0" w:color="auto"/>
            <w:right w:val="none" w:sz="0" w:space="0" w:color="auto"/>
          </w:divBdr>
          <w:divsChild>
            <w:div w:id="264004570">
              <w:marLeft w:val="0"/>
              <w:marRight w:val="0"/>
              <w:marTop w:val="0"/>
              <w:marBottom w:val="0"/>
              <w:divBdr>
                <w:top w:val="none" w:sz="0" w:space="0" w:color="auto"/>
                <w:left w:val="none" w:sz="0" w:space="0" w:color="auto"/>
                <w:bottom w:val="none" w:sz="0" w:space="0" w:color="auto"/>
                <w:right w:val="none" w:sz="0" w:space="0" w:color="auto"/>
              </w:divBdr>
              <w:divsChild>
                <w:div w:id="14944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9104">
      <w:bodyDiv w:val="1"/>
      <w:marLeft w:val="0"/>
      <w:marRight w:val="0"/>
      <w:marTop w:val="0"/>
      <w:marBottom w:val="0"/>
      <w:divBdr>
        <w:top w:val="none" w:sz="0" w:space="0" w:color="auto"/>
        <w:left w:val="none" w:sz="0" w:space="0" w:color="auto"/>
        <w:bottom w:val="none" w:sz="0" w:space="0" w:color="auto"/>
        <w:right w:val="none" w:sz="0" w:space="0" w:color="auto"/>
      </w:divBdr>
      <w:divsChild>
        <w:div w:id="194386065">
          <w:marLeft w:val="0"/>
          <w:marRight w:val="0"/>
          <w:marTop w:val="0"/>
          <w:marBottom w:val="0"/>
          <w:divBdr>
            <w:top w:val="none" w:sz="0" w:space="0" w:color="auto"/>
            <w:left w:val="none" w:sz="0" w:space="0" w:color="auto"/>
            <w:bottom w:val="none" w:sz="0" w:space="0" w:color="auto"/>
            <w:right w:val="none" w:sz="0" w:space="0" w:color="auto"/>
          </w:divBdr>
          <w:divsChild>
            <w:div w:id="1407262656">
              <w:marLeft w:val="0"/>
              <w:marRight w:val="0"/>
              <w:marTop w:val="225"/>
              <w:marBottom w:val="0"/>
              <w:divBdr>
                <w:top w:val="none" w:sz="0" w:space="0" w:color="auto"/>
                <w:left w:val="none" w:sz="0" w:space="0" w:color="auto"/>
                <w:bottom w:val="none" w:sz="0" w:space="0" w:color="auto"/>
                <w:right w:val="none" w:sz="0" w:space="0" w:color="auto"/>
              </w:divBdr>
              <w:divsChild>
                <w:div w:id="1169756330">
                  <w:marLeft w:val="0"/>
                  <w:marRight w:val="0"/>
                  <w:marTop w:val="0"/>
                  <w:marBottom w:val="0"/>
                  <w:divBdr>
                    <w:top w:val="none" w:sz="0" w:space="0" w:color="auto"/>
                    <w:left w:val="none" w:sz="0" w:space="0" w:color="auto"/>
                    <w:bottom w:val="none" w:sz="0" w:space="0" w:color="auto"/>
                    <w:right w:val="none" w:sz="0" w:space="0" w:color="auto"/>
                  </w:divBdr>
                  <w:divsChild>
                    <w:div w:id="15266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TRAS\Desktop\Rasa_susipazinti\ITI%20programa_kompo\grafikai.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NTRAS\Desktop\Rasa_susipazinti\ITI%20programa_kompo\grafikai.xls"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ANTRAS\Desktop\Rasa_susipazinti\ITI%20programa_kompo\grafikai.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5606124234470692"/>
          <c:y val="2.8252405949256341E-2"/>
          <c:w val="0.71327340332458455"/>
          <c:h val="0.477415791776028"/>
        </c:manualLayout>
      </c:layout>
      <c:bar3DChart>
        <c:barDir val="col"/>
        <c:grouping val="clustered"/>
        <c:varyColors val="0"/>
        <c:ser>
          <c:idx val="0"/>
          <c:order val="0"/>
          <c:tx>
            <c:strRef>
              <c:f>Sheet1!$B$3</c:f>
              <c:strCache>
                <c:ptCount val="1"/>
                <c:pt idx="0">
                  <c:v>2009 m.</c:v>
                </c:pt>
              </c:strCache>
            </c:strRef>
          </c:tx>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Biržų r. sav.</c:v>
                </c:pt>
                <c:pt idx="1">
                  <c:v>Kupiškio r. sav.</c:v>
                </c:pt>
                <c:pt idx="2">
                  <c:v>Pasvalio r. sav.</c:v>
                </c:pt>
                <c:pt idx="3">
                  <c:v>Rokiškio r. sav.</c:v>
                </c:pt>
                <c:pt idx="4">
                  <c:v>Panevėžio m. sav.</c:v>
                </c:pt>
                <c:pt idx="5">
                  <c:v>Panevėžio r. sav.</c:v>
                </c:pt>
              </c:strCache>
            </c:strRef>
          </c:cat>
          <c:val>
            <c:numRef>
              <c:f>Sheet1!$B$4:$B$9</c:f>
              <c:numCache>
                <c:formatCode>General</c:formatCode>
                <c:ptCount val="6"/>
                <c:pt idx="0">
                  <c:v>30178</c:v>
                </c:pt>
                <c:pt idx="1">
                  <c:v>21596</c:v>
                </c:pt>
                <c:pt idx="2">
                  <c:v>30004</c:v>
                </c:pt>
                <c:pt idx="3">
                  <c:v>36768</c:v>
                </c:pt>
                <c:pt idx="4">
                  <c:v>104793</c:v>
                </c:pt>
                <c:pt idx="5">
                  <c:v>40980</c:v>
                </c:pt>
              </c:numCache>
            </c:numRef>
          </c:val>
        </c:ser>
        <c:ser>
          <c:idx val="1"/>
          <c:order val="1"/>
          <c:tx>
            <c:strRef>
              <c:f>Sheet1!$C$3</c:f>
              <c:strCache>
                <c:ptCount val="1"/>
                <c:pt idx="0">
                  <c:v>2010 m.</c:v>
                </c:pt>
              </c:strCache>
            </c:strRef>
          </c:tx>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Biržų r. sav.</c:v>
                </c:pt>
                <c:pt idx="1">
                  <c:v>Kupiškio r. sav.</c:v>
                </c:pt>
                <c:pt idx="2">
                  <c:v>Pasvalio r. sav.</c:v>
                </c:pt>
                <c:pt idx="3">
                  <c:v>Rokiškio r. sav.</c:v>
                </c:pt>
                <c:pt idx="4">
                  <c:v>Panevėžio m. sav.</c:v>
                </c:pt>
                <c:pt idx="5">
                  <c:v>Panevėžio r. sav.</c:v>
                </c:pt>
              </c:strCache>
            </c:strRef>
          </c:cat>
          <c:val>
            <c:numRef>
              <c:f>Sheet1!$C$4:$C$9</c:f>
              <c:numCache>
                <c:formatCode>General</c:formatCode>
                <c:ptCount val="6"/>
                <c:pt idx="0">
                  <c:v>29439</c:v>
                </c:pt>
                <c:pt idx="1">
                  <c:v>21064</c:v>
                </c:pt>
                <c:pt idx="2">
                  <c:v>29400</c:v>
                </c:pt>
                <c:pt idx="3">
                  <c:v>35993</c:v>
                </c:pt>
                <c:pt idx="4">
                  <c:v>103101</c:v>
                </c:pt>
                <c:pt idx="5">
                  <c:v>40377</c:v>
                </c:pt>
              </c:numCache>
            </c:numRef>
          </c:val>
        </c:ser>
        <c:ser>
          <c:idx val="2"/>
          <c:order val="2"/>
          <c:tx>
            <c:strRef>
              <c:f>Sheet1!$D$3</c:f>
              <c:strCache>
                <c:ptCount val="1"/>
                <c:pt idx="0">
                  <c:v>2011 m.</c:v>
                </c:pt>
              </c:strCache>
            </c:strRef>
          </c:tx>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Biržų r. sav.</c:v>
                </c:pt>
                <c:pt idx="1">
                  <c:v>Kupiškio r. sav.</c:v>
                </c:pt>
                <c:pt idx="2">
                  <c:v>Pasvalio r. sav.</c:v>
                </c:pt>
                <c:pt idx="3">
                  <c:v>Rokiškio r. sav.</c:v>
                </c:pt>
                <c:pt idx="4">
                  <c:v>Panevėžio m. sav.</c:v>
                </c:pt>
                <c:pt idx="5">
                  <c:v>Panevėžio r. sav.</c:v>
                </c:pt>
              </c:strCache>
            </c:strRef>
          </c:cat>
          <c:val>
            <c:numRef>
              <c:f>Sheet1!$D$4:$D$9</c:f>
              <c:numCache>
                <c:formatCode>General</c:formatCode>
                <c:ptCount val="6"/>
                <c:pt idx="0">
                  <c:v>28322</c:v>
                </c:pt>
                <c:pt idx="1">
                  <c:v>20355</c:v>
                </c:pt>
                <c:pt idx="2">
                  <c:v>28511</c:v>
                </c:pt>
                <c:pt idx="3">
                  <c:v>35022</c:v>
                </c:pt>
                <c:pt idx="4">
                  <c:v>100027</c:v>
                </c:pt>
                <c:pt idx="5">
                  <c:v>39164</c:v>
                </c:pt>
              </c:numCache>
            </c:numRef>
          </c:val>
        </c:ser>
        <c:ser>
          <c:idx val="3"/>
          <c:order val="3"/>
          <c:tx>
            <c:strRef>
              <c:f>Sheet1!$E$3</c:f>
              <c:strCache>
                <c:ptCount val="1"/>
                <c:pt idx="0">
                  <c:v>2012 m.</c:v>
                </c:pt>
              </c:strCache>
            </c:strRef>
          </c:tx>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Biržų r. sav.</c:v>
                </c:pt>
                <c:pt idx="1">
                  <c:v>Kupiškio r. sav.</c:v>
                </c:pt>
                <c:pt idx="2">
                  <c:v>Pasvalio r. sav.</c:v>
                </c:pt>
                <c:pt idx="3">
                  <c:v>Rokiškio r. sav.</c:v>
                </c:pt>
                <c:pt idx="4">
                  <c:v>Panevėžio m. sav.</c:v>
                </c:pt>
                <c:pt idx="5">
                  <c:v>Panevėžio r. sav.</c:v>
                </c:pt>
              </c:strCache>
            </c:strRef>
          </c:cat>
          <c:val>
            <c:numRef>
              <c:f>Sheet1!$E$4:$E$9</c:f>
              <c:numCache>
                <c:formatCode>General</c:formatCode>
                <c:ptCount val="6"/>
                <c:pt idx="0">
                  <c:v>27632</c:v>
                </c:pt>
                <c:pt idx="1">
                  <c:v>19835</c:v>
                </c:pt>
                <c:pt idx="2">
                  <c:v>27752</c:v>
                </c:pt>
                <c:pt idx="3">
                  <c:v>34218</c:v>
                </c:pt>
                <c:pt idx="4">
                  <c:v>98469</c:v>
                </c:pt>
                <c:pt idx="5">
                  <c:v>38392</c:v>
                </c:pt>
              </c:numCache>
            </c:numRef>
          </c:val>
        </c:ser>
        <c:ser>
          <c:idx val="4"/>
          <c:order val="4"/>
          <c:tx>
            <c:strRef>
              <c:f>Sheet1!$F$3</c:f>
              <c:strCache>
                <c:ptCount val="1"/>
                <c:pt idx="0">
                  <c:v>2013 m.</c:v>
                </c:pt>
              </c:strCache>
            </c:strRef>
          </c:tx>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Biržų r. sav.</c:v>
                </c:pt>
                <c:pt idx="1">
                  <c:v>Kupiškio r. sav.</c:v>
                </c:pt>
                <c:pt idx="2">
                  <c:v>Pasvalio r. sav.</c:v>
                </c:pt>
                <c:pt idx="3">
                  <c:v>Rokiškio r. sav.</c:v>
                </c:pt>
                <c:pt idx="4">
                  <c:v>Panevėžio m. sav.</c:v>
                </c:pt>
                <c:pt idx="5">
                  <c:v>Panevėžio r. sav.</c:v>
                </c:pt>
              </c:strCache>
            </c:strRef>
          </c:cat>
          <c:val>
            <c:numRef>
              <c:f>Sheet1!$F$4:$F$9</c:f>
              <c:numCache>
                <c:formatCode>General</c:formatCode>
                <c:ptCount val="6"/>
                <c:pt idx="0">
                  <c:v>27026</c:v>
                </c:pt>
                <c:pt idx="1">
                  <c:v>19425</c:v>
                </c:pt>
                <c:pt idx="2">
                  <c:v>27245</c:v>
                </c:pt>
                <c:pt idx="3">
                  <c:v>33434</c:v>
                </c:pt>
                <c:pt idx="4">
                  <c:v>97343</c:v>
                </c:pt>
                <c:pt idx="5">
                  <c:v>37867</c:v>
                </c:pt>
              </c:numCache>
            </c:numRef>
          </c:val>
        </c:ser>
        <c:dLbls>
          <c:showLegendKey val="0"/>
          <c:showVal val="0"/>
          <c:showCatName val="0"/>
          <c:showSerName val="0"/>
          <c:showPercent val="0"/>
          <c:showBubbleSize val="0"/>
        </c:dLbls>
        <c:gapWidth val="150"/>
        <c:shape val="box"/>
        <c:axId val="468767144"/>
        <c:axId val="468767536"/>
        <c:axId val="0"/>
      </c:bar3DChart>
      <c:catAx>
        <c:axId val="468767144"/>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468767536"/>
        <c:crosses val="autoZero"/>
        <c:auto val="1"/>
        <c:lblAlgn val="ctr"/>
        <c:lblOffset val="100"/>
        <c:noMultiLvlLbl val="0"/>
      </c:catAx>
      <c:valAx>
        <c:axId val="46876753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468767144"/>
        <c:crosses val="autoZero"/>
        <c:crossBetween val="between"/>
      </c:valAx>
      <c:spPr>
        <a:noFill/>
        <a:ln w="25400">
          <a:noFill/>
        </a:ln>
      </c:spPr>
    </c:plotArea>
    <c:legend>
      <c:legendPos val="r"/>
      <c:overlay val="0"/>
      <c:txPr>
        <a:bodyPr/>
        <a:lstStyle/>
        <a:p>
          <a:pPr>
            <a:defRPr sz="92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Sheet1!$B$31</c:f>
              <c:strCache>
                <c:ptCount val="1"/>
                <c:pt idx="0">
                  <c:v>2009 m.</c:v>
                </c:pt>
              </c:strCache>
            </c:strRef>
          </c:tx>
          <c:spPr>
            <a:solidFill>
              <a:schemeClr val="accent1"/>
            </a:solidFill>
            <a:ln>
              <a:noFill/>
            </a:ln>
            <a:effectLst/>
          </c:spPr>
          <c:invertIfNegative val="0"/>
          <c:cat>
            <c:strRef>
              <c:f>Sheet1!$A$32:$A$35</c:f>
              <c:strCache>
                <c:ptCount val="4"/>
                <c:pt idx="0">
                  <c:v>Biržai</c:v>
                </c:pt>
                <c:pt idx="1">
                  <c:v>Kupiškis</c:v>
                </c:pt>
                <c:pt idx="2">
                  <c:v>Pasvalys</c:v>
                </c:pt>
                <c:pt idx="3">
                  <c:v>Rokiškis</c:v>
                </c:pt>
              </c:strCache>
            </c:strRef>
          </c:cat>
          <c:val>
            <c:numRef>
              <c:f>Sheet1!$B$32:$B$35</c:f>
              <c:numCache>
                <c:formatCode>General</c:formatCode>
                <c:ptCount val="4"/>
                <c:pt idx="0">
                  <c:v>13308</c:v>
                </c:pt>
                <c:pt idx="1">
                  <c:v>7413</c:v>
                </c:pt>
                <c:pt idx="2">
                  <c:v>7848</c:v>
                </c:pt>
                <c:pt idx="3">
                  <c:v>14957</c:v>
                </c:pt>
              </c:numCache>
            </c:numRef>
          </c:val>
        </c:ser>
        <c:ser>
          <c:idx val="1"/>
          <c:order val="1"/>
          <c:tx>
            <c:strRef>
              <c:f>Sheet1!$C$31</c:f>
              <c:strCache>
                <c:ptCount val="1"/>
                <c:pt idx="0">
                  <c:v>2010 m.</c:v>
                </c:pt>
              </c:strCache>
            </c:strRef>
          </c:tx>
          <c:spPr>
            <a:solidFill>
              <a:schemeClr val="accent2"/>
            </a:solidFill>
            <a:ln>
              <a:noFill/>
            </a:ln>
            <a:effectLst/>
          </c:spPr>
          <c:invertIfNegative val="0"/>
          <c:cat>
            <c:strRef>
              <c:f>Sheet1!$A$32:$A$35</c:f>
              <c:strCache>
                <c:ptCount val="4"/>
                <c:pt idx="0">
                  <c:v>Biržai</c:v>
                </c:pt>
                <c:pt idx="1">
                  <c:v>Kupiškis</c:v>
                </c:pt>
                <c:pt idx="2">
                  <c:v>Pasvalys</c:v>
                </c:pt>
                <c:pt idx="3">
                  <c:v>Rokiškis</c:v>
                </c:pt>
              </c:strCache>
            </c:strRef>
          </c:cat>
          <c:val>
            <c:numRef>
              <c:f>Sheet1!$C$32:$C$35</c:f>
              <c:numCache>
                <c:formatCode>General</c:formatCode>
                <c:ptCount val="4"/>
                <c:pt idx="0">
                  <c:v>13050</c:v>
                </c:pt>
                <c:pt idx="1">
                  <c:v>7381</c:v>
                </c:pt>
                <c:pt idx="2">
                  <c:v>7706</c:v>
                </c:pt>
                <c:pt idx="3">
                  <c:v>14794</c:v>
                </c:pt>
              </c:numCache>
            </c:numRef>
          </c:val>
        </c:ser>
        <c:ser>
          <c:idx val="2"/>
          <c:order val="2"/>
          <c:tx>
            <c:strRef>
              <c:f>Sheet1!$D$31</c:f>
              <c:strCache>
                <c:ptCount val="1"/>
                <c:pt idx="0">
                  <c:v>2011 m. </c:v>
                </c:pt>
              </c:strCache>
            </c:strRef>
          </c:tx>
          <c:spPr>
            <a:solidFill>
              <a:schemeClr val="accent3"/>
            </a:solidFill>
            <a:ln>
              <a:noFill/>
            </a:ln>
            <a:effectLst/>
          </c:spPr>
          <c:invertIfNegative val="0"/>
          <c:cat>
            <c:strRef>
              <c:f>Sheet1!$A$32:$A$35</c:f>
              <c:strCache>
                <c:ptCount val="4"/>
                <c:pt idx="0">
                  <c:v>Biržai</c:v>
                </c:pt>
                <c:pt idx="1">
                  <c:v>Kupiškis</c:v>
                </c:pt>
                <c:pt idx="2">
                  <c:v>Pasvalys</c:v>
                </c:pt>
                <c:pt idx="3">
                  <c:v>Rokiškis</c:v>
                </c:pt>
              </c:strCache>
            </c:strRef>
          </c:cat>
          <c:val>
            <c:numRef>
              <c:f>Sheet1!$D$32:$D$35</c:f>
              <c:numCache>
                <c:formatCode>General</c:formatCode>
                <c:ptCount val="4"/>
                <c:pt idx="0">
                  <c:v>12514</c:v>
                </c:pt>
                <c:pt idx="1">
                  <c:v>7226</c:v>
                </c:pt>
                <c:pt idx="2">
                  <c:v>7555</c:v>
                </c:pt>
                <c:pt idx="3">
                  <c:v>14395</c:v>
                </c:pt>
              </c:numCache>
            </c:numRef>
          </c:val>
        </c:ser>
        <c:ser>
          <c:idx val="3"/>
          <c:order val="3"/>
          <c:tx>
            <c:strRef>
              <c:f>Sheet1!$E$31</c:f>
              <c:strCache>
                <c:ptCount val="1"/>
                <c:pt idx="0">
                  <c:v>2012 m. </c:v>
                </c:pt>
              </c:strCache>
            </c:strRef>
          </c:tx>
          <c:spPr>
            <a:solidFill>
              <a:schemeClr val="accent4"/>
            </a:solidFill>
            <a:ln>
              <a:noFill/>
            </a:ln>
            <a:effectLst/>
          </c:spPr>
          <c:invertIfNegative val="0"/>
          <c:cat>
            <c:strRef>
              <c:f>Sheet1!$A$32:$A$35</c:f>
              <c:strCache>
                <c:ptCount val="4"/>
                <c:pt idx="0">
                  <c:v>Biržai</c:v>
                </c:pt>
                <c:pt idx="1">
                  <c:v>Kupiškis</c:v>
                </c:pt>
                <c:pt idx="2">
                  <c:v>Pasvalys</c:v>
                </c:pt>
                <c:pt idx="3">
                  <c:v>Rokiškis</c:v>
                </c:pt>
              </c:strCache>
            </c:strRef>
          </c:cat>
          <c:val>
            <c:numRef>
              <c:f>Sheet1!$E$32:$E$35</c:f>
              <c:numCache>
                <c:formatCode>General</c:formatCode>
                <c:ptCount val="4"/>
                <c:pt idx="0">
                  <c:v>12224</c:v>
                </c:pt>
                <c:pt idx="1">
                  <c:v>7122</c:v>
                </c:pt>
                <c:pt idx="2">
                  <c:v>7379</c:v>
                </c:pt>
                <c:pt idx="3">
                  <c:v>14080</c:v>
                </c:pt>
              </c:numCache>
            </c:numRef>
          </c:val>
        </c:ser>
        <c:ser>
          <c:idx val="4"/>
          <c:order val="4"/>
          <c:tx>
            <c:strRef>
              <c:f>Sheet1!$F$31</c:f>
              <c:strCache>
                <c:ptCount val="1"/>
                <c:pt idx="0">
                  <c:v>2013 m.</c:v>
                </c:pt>
              </c:strCache>
            </c:strRef>
          </c:tx>
          <c:spPr>
            <a:solidFill>
              <a:schemeClr val="accent5"/>
            </a:solidFill>
            <a:ln>
              <a:noFill/>
            </a:ln>
            <a:effectLst/>
          </c:spPr>
          <c:invertIfNegative val="0"/>
          <c:cat>
            <c:strRef>
              <c:f>Sheet1!$A$32:$A$35</c:f>
              <c:strCache>
                <c:ptCount val="4"/>
                <c:pt idx="0">
                  <c:v>Biržai</c:v>
                </c:pt>
                <c:pt idx="1">
                  <c:v>Kupiškis</c:v>
                </c:pt>
                <c:pt idx="2">
                  <c:v>Pasvalys</c:v>
                </c:pt>
                <c:pt idx="3">
                  <c:v>Rokiškis</c:v>
                </c:pt>
              </c:strCache>
            </c:strRef>
          </c:cat>
          <c:val>
            <c:numRef>
              <c:f>Sheet1!$F$32:$F$35</c:f>
              <c:numCache>
                <c:formatCode>General</c:formatCode>
                <c:ptCount val="4"/>
                <c:pt idx="0">
                  <c:v>11903</c:v>
                </c:pt>
                <c:pt idx="1">
                  <c:v>6980</c:v>
                </c:pt>
                <c:pt idx="2">
                  <c:v>7261</c:v>
                </c:pt>
                <c:pt idx="3">
                  <c:v>13844</c:v>
                </c:pt>
              </c:numCache>
            </c:numRef>
          </c:val>
        </c:ser>
        <c:dLbls>
          <c:showLegendKey val="0"/>
          <c:showVal val="0"/>
          <c:showCatName val="0"/>
          <c:showSerName val="0"/>
          <c:showPercent val="0"/>
          <c:showBubbleSize val="0"/>
        </c:dLbls>
        <c:gapWidth val="219"/>
        <c:overlap val="-27"/>
        <c:axId val="468768320"/>
        <c:axId val="468769104"/>
      </c:barChart>
      <c:catAx>
        <c:axId val="46876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769104"/>
        <c:crosses val="autoZero"/>
        <c:auto val="1"/>
        <c:lblAlgn val="ctr"/>
        <c:lblOffset val="100"/>
        <c:noMultiLvlLbl val="0"/>
      </c:catAx>
      <c:valAx>
        <c:axId val="46876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768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Sheet1!$B$220</c:f>
              <c:strCache>
                <c:ptCount val="1"/>
                <c:pt idx="0">
                  <c:v>2011 m.</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Sheet1!$A$221:$A$224</c:f>
              <c:strCache>
                <c:ptCount val="4"/>
                <c:pt idx="0">
                  <c:v>Biržų rajono savivaldybė</c:v>
                </c:pt>
                <c:pt idx="1">
                  <c:v>Kupiškio rajono savivaldybė</c:v>
                </c:pt>
                <c:pt idx="2">
                  <c:v>Pasvalio rajono savivaldybė</c:v>
                </c:pt>
                <c:pt idx="3">
                  <c:v>Rokiškio rajono savivaldybė</c:v>
                </c:pt>
              </c:strCache>
            </c:strRef>
          </c:cat>
          <c:val>
            <c:numRef>
              <c:f>Sheet1!$B$221:$B$224</c:f>
              <c:numCache>
                <c:formatCode>General</c:formatCode>
                <c:ptCount val="4"/>
                <c:pt idx="0">
                  <c:v>12.2</c:v>
                </c:pt>
                <c:pt idx="1">
                  <c:v>15.5</c:v>
                </c:pt>
                <c:pt idx="2">
                  <c:v>16.8</c:v>
                </c:pt>
                <c:pt idx="3">
                  <c:v>13.6</c:v>
                </c:pt>
              </c:numCache>
            </c:numRef>
          </c:val>
        </c:ser>
        <c:ser>
          <c:idx val="1"/>
          <c:order val="1"/>
          <c:tx>
            <c:strRef>
              <c:f>Sheet1!$C$220</c:f>
              <c:strCache>
                <c:ptCount val="1"/>
                <c:pt idx="0">
                  <c:v>2012 m.</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Sheet1!$A$221:$A$224</c:f>
              <c:strCache>
                <c:ptCount val="4"/>
                <c:pt idx="0">
                  <c:v>Biržų rajono savivaldybė</c:v>
                </c:pt>
                <c:pt idx="1">
                  <c:v>Kupiškio rajono savivaldybė</c:v>
                </c:pt>
                <c:pt idx="2">
                  <c:v>Pasvalio rajono savivaldybė</c:v>
                </c:pt>
                <c:pt idx="3">
                  <c:v>Rokiškio rajono savivaldybė</c:v>
                </c:pt>
              </c:strCache>
            </c:strRef>
          </c:cat>
          <c:val>
            <c:numRef>
              <c:f>Sheet1!$C$221:$C$224</c:f>
              <c:numCache>
                <c:formatCode>General</c:formatCode>
                <c:ptCount val="4"/>
                <c:pt idx="0">
                  <c:v>11.2</c:v>
                </c:pt>
                <c:pt idx="1">
                  <c:v>15.7</c:v>
                </c:pt>
                <c:pt idx="2">
                  <c:v>15.8</c:v>
                </c:pt>
                <c:pt idx="3">
                  <c:v>12.8</c:v>
                </c:pt>
              </c:numCache>
            </c:numRef>
          </c:val>
        </c:ser>
        <c:ser>
          <c:idx val="2"/>
          <c:order val="2"/>
          <c:tx>
            <c:strRef>
              <c:f>Sheet1!$D$220</c:f>
              <c:strCache>
                <c:ptCount val="1"/>
                <c:pt idx="0">
                  <c:v>2013 m.</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Sheet1!$A$221:$A$224</c:f>
              <c:strCache>
                <c:ptCount val="4"/>
                <c:pt idx="0">
                  <c:v>Biržų rajono savivaldybė</c:v>
                </c:pt>
                <c:pt idx="1">
                  <c:v>Kupiškio rajono savivaldybė</c:v>
                </c:pt>
                <c:pt idx="2">
                  <c:v>Pasvalio rajono savivaldybė</c:v>
                </c:pt>
                <c:pt idx="3">
                  <c:v>Rokiškio rajono savivaldybė</c:v>
                </c:pt>
              </c:strCache>
            </c:strRef>
          </c:cat>
          <c:val>
            <c:numRef>
              <c:f>Sheet1!$D$221:$D$224</c:f>
              <c:numCache>
                <c:formatCode>General</c:formatCode>
                <c:ptCount val="4"/>
                <c:pt idx="0">
                  <c:v>11.2</c:v>
                </c:pt>
                <c:pt idx="1">
                  <c:v>15.3</c:v>
                </c:pt>
                <c:pt idx="2">
                  <c:v>14.7</c:v>
                </c:pt>
                <c:pt idx="3">
                  <c:v>12.9</c:v>
                </c:pt>
              </c:numCache>
            </c:numRef>
          </c:val>
        </c:ser>
        <c:dLbls>
          <c:showLegendKey val="0"/>
          <c:showVal val="0"/>
          <c:showCatName val="0"/>
          <c:showSerName val="0"/>
          <c:showPercent val="0"/>
          <c:showBubbleSize val="0"/>
        </c:dLbls>
        <c:gapWidth val="150"/>
        <c:axId val="465186952"/>
        <c:axId val="465187344"/>
      </c:barChart>
      <c:catAx>
        <c:axId val="465186952"/>
        <c:scaling>
          <c:orientation val="minMax"/>
        </c:scaling>
        <c:delete val="0"/>
        <c:axPos val="l"/>
        <c:numFmt formatCode="General" sourceLinked="1"/>
        <c:majorTickMark val="out"/>
        <c:minorTickMark val="none"/>
        <c:tickLblPos val="nextTo"/>
        <c:crossAx val="465187344"/>
        <c:crosses val="autoZero"/>
        <c:auto val="1"/>
        <c:lblAlgn val="ctr"/>
        <c:lblOffset val="100"/>
        <c:noMultiLvlLbl val="0"/>
      </c:catAx>
      <c:valAx>
        <c:axId val="465187344"/>
        <c:scaling>
          <c:orientation val="minMax"/>
        </c:scaling>
        <c:delete val="0"/>
        <c:axPos val="b"/>
        <c:majorGridlines/>
        <c:numFmt formatCode="General" sourceLinked="1"/>
        <c:majorTickMark val="out"/>
        <c:minorTickMark val="none"/>
        <c:tickLblPos val="nextTo"/>
        <c:crossAx val="465186952"/>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E6CA6-9E20-4C89-889D-C62DF3EB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20151</Words>
  <Characters>114867</Characters>
  <Application>Microsoft Office Word</Application>
  <DocSecurity>0</DocSecurity>
  <Lines>957</Lines>
  <Paragraphs>269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Virginija Petrauskiene</cp:lastModifiedBy>
  <cp:revision>7</cp:revision>
  <cp:lastPrinted>2015-08-21T09:54:00Z</cp:lastPrinted>
  <dcterms:created xsi:type="dcterms:W3CDTF">2015-08-18T12:53:00Z</dcterms:created>
  <dcterms:modified xsi:type="dcterms:W3CDTF">2015-08-21T09:55:00Z</dcterms:modified>
</cp:coreProperties>
</file>