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Default="00C7710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05pt" filled="t">
            <v:fill color2="black"/>
            <v:imagedata r:id="rId9" o:title=""/>
          </v:shape>
        </w:pict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9C66EE" w:rsidRDefault="009C66EE" w:rsidP="009C66E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C66EE" w:rsidRDefault="00A52F60" w:rsidP="00063158">
      <w:pPr>
        <w:pStyle w:val="Pagrindiniotekstotrauka"/>
        <w:rPr>
          <w:b/>
        </w:rPr>
      </w:pPr>
      <w:r>
        <w:rPr>
          <w:b/>
        </w:rPr>
        <w:t>DĖL PANEVĖŽIO RAJONO SAVIVALDYBĖS TARY</w:t>
      </w:r>
      <w:r w:rsidR="0074785A">
        <w:rPr>
          <w:b/>
        </w:rPr>
        <w:t xml:space="preserve">BOS 2014 M. </w:t>
      </w:r>
      <w:r>
        <w:rPr>
          <w:b/>
        </w:rPr>
        <w:t>GEGUŽĖS 8 D. SPRENDIMO NR.T-93 „</w:t>
      </w:r>
      <w:r w:rsidR="009C66EE">
        <w:rPr>
          <w:b/>
        </w:rPr>
        <w:t>DĖL METINI</w:t>
      </w:r>
      <w:r w:rsidR="00352971">
        <w:rPr>
          <w:b/>
        </w:rPr>
        <w:t>O</w:t>
      </w:r>
      <w:r w:rsidR="009C66EE">
        <w:rPr>
          <w:b/>
        </w:rPr>
        <w:t xml:space="preserve"> NUOMOS MOKESČIO UŽ VALSTYB</w:t>
      </w:r>
      <w:r w:rsidR="00063158">
        <w:rPr>
          <w:b/>
        </w:rPr>
        <w:t xml:space="preserve">INĘ ŽEMĘ </w:t>
      </w:r>
      <w:r w:rsidR="009C66EE">
        <w:rPr>
          <w:b/>
        </w:rPr>
        <w:t>TARIFŲ NUSTATYMO</w:t>
      </w:r>
      <w:r w:rsidR="0074785A">
        <w:rPr>
          <w:b/>
        </w:rPr>
        <w:t xml:space="preserve">“ </w:t>
      </w:r>
      <w:r>
        <w:rPr>
          <w:b/>
        </w:rPr>
        <w:t>PA</w:t>
      </w:r>
      <w:r w:rsidR="007320B2">
        <w:rPr>
          <w:b/>
        </w:rPr>
        <w:t>KEITIMO</w:t>
      </w:r>
    </w:p>
    <w:p w:rsidR="009C66EE" w:rsidRDefault="009C66EE" w:rsidP="009C66EE">
      <w:pPr>
        <w:jc w:val="center"/>
        <w:rPr>
          <w:sz w:val="24"/>
        </w:rPr>
      </w:pPr>
    </w:p>
    <w:p w:rsidR="009C66EE" w:rsidRDefault="009C66EE" w:rsidP="009C66EE">
      <w:pPr>
        <w:jc w:val="center"/>
        <w:rPr>
          <w:sz w:val="24"/>
        </w:rPr>
      </w:pPr>
      <w:r>
        <w:rPr>
          <w:sz w:val="24"/>
        </w:rPr>
        <w:t xml:space="preserve">2015 m. </w:t>
      </w:r>
      <w:r w:rsidRPr="00A057C1">
        <w:rPr>
          <w:sz w:val="24"/>
        </w:rPr>
        <w:t xml:space="preserve">gegužės </w:t>
      </w:r>
      <w:r w:rsidR="008F7D98">
        <w:rPr>
          <w:sz w:val="24"/>
        </w:rPr>
        <w:t>7</w:t>
      </w:r>
      <w:r w:rsidR="004C5C4A">
        <w:rPr>
          <w:sz w:val="24"/>
        </w:rPr>
        <w:t xml:space="preserve">  </w:t>
      </w:r>
      <w:r>
        <w:rPr>
          <w:sz w:val="24"/>
        </w:rPr>
        <w:t xml:space="preserve">d. Nr. </w:t>
      </w:r>
      <w:r w:rsidR="00AB28DF">
        <w:rPr>
          <w:sz w:val="24"/>
        </w:rPr>
        <w:t>T-106</w:t>
      </w:r>
      <w:bookmarkStart w:id="0" w:name="_GoBack"/>
      <w:bookmarkEnd w:id="0"/>
    </w:p>
    <w:p w:rsidR="009C66EE" w:rsidRDefault="009C66EE" w:rsidP="009C66EE">
      <w:pPr>
        <w:jc w:val="center"/>
        <w:rPr>
          <w:sz w:val="24"/>
        </w:rPr>
      </w:pPr>
      <w:r>
        <w:rPr>
          <w:sz w:val="24"/>
        </w:rPr>
        <w:t>Panevėžys</w:t>
      </w:r>
    </w:p>
    <w:p w:rsidR="009C66EE" w:rsidRDefault="009C66EE" w:rsidP="009C66EE">
      <w:pPr>
        <w:pStyle w:val="Antrat1"/>
        <w:ind w:left="30" w:hanging="465"/>
        <w:jc w:val="both"/>
      </w:pPr>
      <w:r>
        <w:tab/>
      </w:r>
      <w:r>
        <w:tab/>
      </w:r>
      <w:r>
        <w:tab/>
      </w:r>
    </w:p>
    <w:p w:rsidR="009C66EE" w:rsidRDefault="009C66EE" w:rsidP="00793084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Lietuvos Respublikos vietos savivaldos įstatymo 18 straipsnio 1 dalimi, </w:t>
      </w:r>
      <w:r w:rsidR="00CD7832">
        <w:rPr>
          <w:sz w:val="24"/>
          <w:szCs w:val="24"/>
        </w:rPr>
        <w:t>Nacionalinės žemės tarnybos prie žemės ūkio ministerijos</w:t>
      </w:r>
      <w:r w:rsidR="00793084">
        <w:rPr>
          <w:sz w:val="24"/>
          <w:szCs w:val="24"/>
        </w:rPr>
        <w:t xml:space="preserve"> </w:t>
      </w:r>
      <w:r w:rsidR="0074785A">
        <w:rPr>
          <w:sz w:val="24"/>
          <w:szCs w:val="24"/>
        </w:rPr>
        <w:t xml:space="preserve">direktoriaus 2014 m. gruodžio </w:t>
      </w:r>
      <w:r w:rsidR="00CD7832">
        <w:rPr>
          <w:sz w:val="24"/>
          <w:szCs w:val="24"/>
        </w:rPr>
        <w:t>22</w:t>
      </w:r>
      <w:r w:rsidR="0074785A">
        <w:rPr>
          <w:sz w:val="24"/>
          <w:szCs w:val="24"/>
        </w:rPr>
        <w:t xml:space="preserve"> d. įsakymu</w:t>
      </w:r>
      <w:r w:rsidR="00CD7832">
        <w:rPr>
          <w:sz w:val="24"/>
          <w:szCs w:val="24"/>
        </w:rPr>
        <w:t xml:space="preserve"> Nr.</w:t>
      </w:r>
      <w:r w:rsidR="00162EEC">
        <w:rPr>
          <w:sz w:val="24"/>
          <w:szCs w:val="24"/>
        </w:rPr>
        <w:t xml:space="preserve"> </w:t>
      </w:r>
      <w:r w:rsidR="00CD7832">
        <w:rPr>
          <w:sz w:val="24"/>
          <w:szCs w:val="24"/>
        </w:rPr>
        <w:t xml:space="preserve">1P-(1.3.)-495 „Dėl masinio žemės vertinimo dokumentų tvirtinimo“, </w:t>
      </w:r>
      <w:r>
        <w:rPr>
          <w:sz w:val="24"/>
          <w:szCs w:val="24"/>
        </w:rPr>
        <w:t>Savivaldybės taryba n u s p r e n d ž i a:</w:t>
      </w:r>
    </w:p>
    <w:p w:rsidR="001620D2" w:rsidRDefault="007320B2" w:rsidP="00262E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20D2">
        <w:rPr>
          <w:sz w:val="24"/>
          <w:szCs w:val="24"/>
        </w:rPr>
        <w:t>Pa</w:t>
      </w:r>
      <w:r>
        <w:rPr>
          <w:sz w:val="24"/>
          <w:szCs w:val="24"/>
        </w:rPr>
        <w:t>keisti</w:t>
      </w:r>
      <w:r w:rsidR="001620D2">
        <w:rPr>
          <w:sz w:val="24"/>
          <w:szCs w:val="24"/>
        </w:rPr>
        <w:t xml:space="preserve"> Panevėžio rajono savivaldybės tarybos 2014 m. gegužės 8 d. sprendimo 1.1.3, 1.2.6, 1.3.6, 1.4.8 punktus ir juos išdėstyti taip: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1.1. „</w:t>
      </w:r>
      <w:r>
        <w:t>1.1.3. verčių zonai 33.46–33.47, 33.49, 33.51,</w:t>
      </w:r>
      <w:r w:rsidR="00F32F5D">
        <w:t xml:space="preserve"> </w:t>
      </w:r>
      <w:r>
        <w:t>33.52 – 0,7 procento</w:t>
      </w:r>
      <w:r w:rsidR="007320B2">
        <w:t>“</w:t>
      </w:r>
      <w:r>
        <w:t>;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1.2. „</w:t>
      </w:r>
      <w:r>
        <w:t>1.2.6. verčių zonai 33.28–33.34 ir 33.40–33.47, 33.49, 33.51, 33.52 – 0,6 procento</w:t>
      </w:r>
      <w:r w:rsidR="007320B2">
        <w:t>“</w:t>
      </w:r>
      <w:r>
        <w:t>;</w:t>
      </w:r>
    </w:p>
    <w:p w:rsidR="009C66EE" w:rsidRDefault="009C66EE" w:rsidP="00CD7832">
      <w:pPr>
        <w:pStyle w:val="Pagrindinistekstas"/>
        <w:jc w:val="both"/>
      </w:pPr>
      <w:r>
        <w:tab/>
      </w:r>
      <w:r w:rsidR="007320B2">
        <w:t>1.3. „</w:t>
      </w:r>
      <w:r>
        <w:t>1.3.6. verčių zonai 33.8–33.11, 33.13–33.16, 33.23, 33.28–33.34, 33.40–33.47, 33.49, 33.51 33.52 – 4,0 procentai</w:t>
      </w:r>
      <w:r w:rsidR="007320B2">
        <w:t>“</w:t>
      </w:r>
      <w:r>
        <w:t>;</w:t>
      </w:r>
    </w:p>
    <w:p w:rsidR="009C66EE" w:rsidRDefault="009C66EE" w:rsidP="00CD7832">
      <w:pPr>
        <w:pStyle w:val="Pagrindiniotekstotrauka"/>
        <w:jc w:val="both"/>
      </w:pPr>
      <w:r>
        <w:tab/>
      </w:r>
      <w:r w:rsidR="007320B2">
        <w:t>1.4. „</w:t>
      </w:r>
      <w:r>
        <w:t>1.4.8. verčių zonai 33.46–33.47, 33.49, 33.51, 33.52 – 4,0 procentai</w:t>
      </w:r>
      <w:r w:rsidR="007320B2">
        <w:t>“</w:t>
      </w:r>
      <w:r>
        <w:t>.</w:t>
      </w:r>
    </w:p>
    <w:p w:rsidR="00352971" w:rsidRPr="00352971" w:rsidRDefault="009C66EE" w:rsidP="00352971">
      <w:pPr>
        <w:pStyle w:val="Pagrindiniotekstotrauka"/>
        <w:jc w:val="both"/>
      </w:pPr>
      <w:r>
        <w:tab/>
      </w:r>
      <w:r w:rsidRPr="00286A49">
        <w:t xml:space="preserve">2. </w:t>
      </w:r>
      <w:r w:rsidR="00CD7832">
        <w:t>Šį sprendimą paskelbti vietinėje spaudoje.</w:t>
      </w:r>
    </w:p>
    <w:p w:rsidR="009C66EE" w:rsidRDefault="002F1A97" w:rsidP="00352971">
      <w:pPr>
        <w:pStyle w:val="Pagrindiniotekstotrauka"/>
        <w:jc w:val="both"/>
      </w:pPr>
      <w:r>
        <w:tab/>
      </w:r>
      <w:r w:rsidR="00534008">
        <w:t>Šis sprendimas gali būti skundžiamas Lietuvos Respublikos administracinių bylų teisenos įstatymo nustatyta tvarka.</w:t>
      </w:r>
    </w:p>
    <w:p w:rsidR="00EB6EB0" w:rsidRDefault="00EB6EB0" w:rsidP="00352971">
      <w:pPr>
        <w:pStyle w:val="Pagrindiniotekstotrauka"/>
        <w:jc w:val="both"/>
      </w:pPr>
    </w:p>
    <w:p w:rsidR="00EB6EB0" w:rsidRDefault="00EB6EB0" w:rsidP="00352971">
      <w:pPr>
        <w:pStyle w:val="Pagrindiniotekstotrauka"/>
        <w:jc w:val="both"/>
      </w:pPr>
    </w:p>
    <w:p w:rsidR="009C66EE" w:rsidRDefault="00EB6EB0" w:rsidP="00EB6EB0">
      <w:pPr>
        <w:pStyle w:val="Pagrindiniotekstotrauka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Povilas </w:t>
      </w:r>
      <w:proofErr w:type="spellStart"/>
      <w:r>
        <w:t>Žagunis</w:t>
      </w:r>
      <w:proofErr w:type="spellEnd"/>
      <w:r w:rsidR="009C66EE">
        <w:t xml:space="preserve">                  </w:t>
      </w:r>
    </w:p>
    <w:p w:rsidR="009C66EE" w:rsidRDefault="009C66EE" w:rsidP="009C66EE">
      <w:pPr>
        <w:jc w:val="both"/>
        <w:rPr>
          <w:sz w:val="24"/>
        </w:rPr>
      </w:pPr>
    </w:p>
    <w:p w:rsidR="009C66EE" w:rsidRPr="007F56F1" w:rsidRDefault="009C66EE" w:rsidP="009C66EE">
      <w:pPr>
        <w:rPr>
          <w:sz w:val="24"/>
          <w:szCs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9C66EE" w:rsidRDefault="009C66EE" w:rsidP="009C66EE">
      <w:pPr>
        <w:rPr>
          <w:sz w:val="24"/>
        </w:rPr>
      </w:pPr>
    </w:p>
    <w:p w:rsidR="004F79A2" w:rsidRDefault="004F79A2" w:rsidP="009C66EE">
      <w:pPr>
        <w:rPr>
          <w:sz w:val="24"/>
        </w:rPr>
      </w:pPr>
    </w:p>
    <w:p w:rsidR="00CD7832" w:rsidRDefault="00CD7832" w:rsidP="00297AB2">
      <w:pPr>
        <w:pStyle w:val="Pavadinimas"/>
        <w:rPr>
          <w:rFonts w:cs="Times New Roman"/>
          <w:szCs w:val="24"/>
        </w:rPr>
      </w:pPr>
    </w:p>
    <w:sectPr w:rsidR="00CD7832">
      <w:pgSz w:w="11906" w:h="16820"/>
      <w:pgMar w:top="1134" w:right="567" w:bottom="1597" w:left="1701" w:header="567" w:footer="13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01" w:rsidRDefault="00C77101">
      <w:r>
        <w:separator/>
      </w:r>
    </w:p>
  </w:endnote>
  <w:endnote w:type="continuationSeparator" w:id="0">
    <w:p w:rsidR="00C77101" w:rsidRDefault="00C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01" w:rsidRDefault="00C77101">
      <w:r>
        <w:separator/>
      </w:r>
    </w:p>
  </w:footnote>
  <w:footnote w:type="continuationSeparator" w:id="0">
    <w:p w:rsidR="00C77101" w:rsidRDefault="00C7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57FD"/>
    <w:rsid w:val="00017814"/>
    <w:rsid w:val="0002497B"/>
    <w:rsid w:val="00054387"/>
    <w:rsid w:val="00063158"/>
    <w:rsid w:val="0008616D"/>
    <w:rsid w:val="000D1A17"/>
    <w:rsid w:val="000E5263"/>
    <w:rsid w:val="000F40FC"/>
    <w:rsid w:val="00120EF1"/>
    <w:rsid w:val="00155A45"/>
    <w:rsid w:val="001620D2"/>
    <w:rsid w:val="00162EEC"/>
    <w:rsid w:val="00245AF2"/>
    <w:rsid w:val="002475DF"/>
    <w:rsid w:val="00262EE4"/>
    <w:rsid w:val="00297AB2"/>
    <w:rsid w:val="002B0527"/>
    <w:rsid w:val="002C12EF"/>
    <w:rsid w:val="002C7AEB"/>
    <w:rsid w:val="002E171B"/>
    <w:rsid w:val="002F1A97"/>
    <w:rsid w:val="002F4816"/>
    <w:rsid w:val="003253F5"/>
    <w:rsid w:val="00332A28"/>
    <w:rsid w:val="00333A98"/>
    <w:rsid w:val="00352971"/>
    <w:rsid w:val="00431871"/>
    <w:rsid w:val="00474941"/>
    <w:rsid w:val="00482C65"/>
    <w:rsid w:val="004C5C4A"/>
    <w:rsid w:val="004F79A2"/>
    <w:rsid w:val="00512002"/>
    <w:rsid w:val="00525E12"/>
    <w:rsid w:val="00534008"/>
    <w:rsid w:val="005A504F"/>
    <w:rsid w:val="005B3AB6"/>
    <w:rsid w:val="005B63F4"/>
    <w:rsid w:val="005D536A"/>
    <w:rsid w:val="00622FA4"/>
    <w:rsid w:val="00664FF2"/>
    <w:rsid w:val="00674510"/>
    <w:rsid w:val="006846AE"/>
    <w:rsid w:val="006927C3"/>
    <w:rsid w:val="006F0FFD"/>
    <w:rsid w:val="007320B2"/>
    <w:rsid w:val="0074785A"/>
    <w:rsid w:val="00756AC5"/>
    <w:rsid w:val="00793084"/>
    <w:rsid w:val="007D74A9"/>
    <w:rsid w:val="00847A22"/>
    <w:rsid w:val="008F7D98"/>
    <w:rsid w:val="00922004"/>
    <w:rsid w:val="0092483A"/>
    <w:rsid w:val="009479EE"/>
    <w:rsid w:val="009554BB"/>
    <w:rsid w:val="009A7BE1"/>
    <w:rsid w:val="009B16DE"/>
    <w:rsid w:val="009B4273"/>
    <w:rsid w:val="009B6920"/>
    <w:rsid w:val="009C66EE"/>
    <w:rsid w:val="009F5695"/>
    <w:rsid w:val="00A057C1"/>
    <w:rsid w:val="00A52F60"/>
    <w:rsid w:val="00AA46A9"/>
    <w:rsid w:val="00AB28DF"/>
    <w:rsid w:val="00AC3CB0"/>
    <w:rsid w:val="00AC59DF"/>
    <w:rsid w:val="00AE1B63"/>
    <w:rsid w:val="00AF220A"/>
    <w:rsid w:val="00B15DDD"/>
    <w:rsid w:val="00B4078B"/>
    <w:rsid w:val="00B72C44"/>
    <w:rsid w:val="00B74D34"/>
    <w:rsid w:val="00B7557D"/>
    <w:rsid w:val="00B80DC4"/>
    <w:rsid w:val="00B909E2"/>
    <w:rsid w:val="00B92993"/>
    <w:rsid w:val="00B951F0"/>
    <w:rsid w:val="00BA299F"/>
    <w:rsid w:val="00BA5279"/>
    <w:rsid w:val="00BB3F69"/>
    <w:rsid w:val="00BE109B"/>
    <w:rsid w:val="00C02405"/>
    <w:rsid w:val="00C77101"/>
    <w:rsid w:val="00CD7832"/>
    <w:rsid w:val="00D32E40"/>
    <w:rsid w:val="00D43605"/>
    <w:rsid w:val="00D46E28"/>
    <w:rsid w:val="00E177C3"/>
    <w:rsid w:val="00E34BC2"/>
    <w:rsid w:val="00E87417"/>
    <w:rsid w:val="00EB6EB0"/>
    <w:rsid w:val="00EC18A0"/>
    <w:rsid w:val="00EC4ADC"/>
    <w:rsid w:val="00F140A2"/>
    <w:rsid w:val="00F245A7"/>
    <w:rsid w:val="00F32F5D"/>
    <w:rsid w:val="00F47E96"/>
    <w:rsid w:val="00F50B72"/>
    <w:rsid w:val="00F639B3"/>
    <w:rsid w:val="00F727DE"/>
    <w:rsid w:val="00F836B8"/>
    <w:rsid w:val="00FC354A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1Diagrama">
    <w:name w:val="Antraštė 1 Diagrama"/>
    <w:link w:val="Antrat1"/>
    <w:uiPriority w:val="9"/>
    <w:rsid w:val="009C66EE"/>
    <w:rPr>
      <w:rFonts w:cs="Microsoft YaHei"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9C66EE"/>
    <w:rPr>
      <w:rFonts w:cs="Microsoft YaHei"/>
      <w:sz w:val="24"/>
      <w:lang w:eastAsia="ar-SA"/>
    </w:rPr>
  </w:style>
  <w:style w:type="character" w:customStyle="1" w:styleId="AntratsDiagrama">
    <w:name w:val="Antraštės Diagrama"/>
    <w:link w:val="Antrats"/>
    <w:rsid w:val="009C66EE"/>
    <w:rPr>
      <w:rFonts w:cs="Microsoft YaHei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9C66EE"/>
    <w:rPr>
      <w:rFonts w:cs="Microsoft YaHe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1Diagrama">
    <w:name w:val="Antraštė 1 Diagrama"/>
    <w:link w:val="Antrat1"/>
    <w:uiPriority w:val="9"/>
    <w:rsid w:val="009C66EE"/>
    <w:rPr>
      <w:rFonts w:cs="Microsoft YaHei"/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9C66EE"/>
    <w:rPr>
      <w:rFonts w:cs="Microsoft YaHei"/>
      <w:sz w:val="24"/>
      <w:lang w:eastAsia="ar-SA"/>
    </w:rPr>
  </w:style>
  <w:style w:type="character" w:customStyle="1" w:styleId="AntratsDiagrama">
    <w:name w:val="Antraštės Diagrama"/>
    <w:link w:val="Antrats"/>
    <w:rsid w:val="009C66EE"/>
    <w:rPr>
      <w:rFonts w:cs="Microsoft YaHei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9C66EE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5949-BE4E-4161-A2E3-47A6D341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2015-04-23T10:09:00Z</cp:lastPrinted>
  <dcterms:created xsi:type="dcterms:W3CDTF">2015-05-06T05:23:00Z</dcterms:created>
  <dcterms:modified xsi:type="dcterms:W3CDTF">2015-05-07T10:18:00Z</dcterms:modified>
</cp:coreProperties>
</file>