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53C1" w:rsidRPr="00F12FF5" w:rsidRDefault="003230DE">
      <w:pPr>
        <w:pStyle w:val="Header"/>
        <w:jc w:val="center"/>
      </w:pPr>
      <w:r w:rsidRPr="00F12FF5"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3C1" w:rsidRPr="00F12FF5" w:rsidRDefault="00387A2D" w:rsidP="007573BC">
      <w:pPr>
        <w:pStyle w:val="Header"/>
        <w:jc w:val="center"/>
        <w:outlineLvl w:val="0"/>
        <w:rPr>
          <w:b/>
          <w:sz w:val="28"/>
        </w:rPr>
      </w:pPr>
      <w:r w:rsidRPr="00F12FF5">
        <w:rPr>
          <w:b/>
          <w:sz w:val="28"/>
        </w:rPr>
        <w:t xml:space="preserve">PANEVĖŽIO RAJONO SAVIVALDYBĖS TARYBA </w:t>
      </w:r>
    </w:p>
    <w:p w:rsidR="00C953C1" w:rsidRPr="00F12FF5" w:rsidRDefault="00C953C1">
      <w:pPr>
        <w:pStyle w:val="Header"/>
        <w:jc w:val="center"/>
        <w:rPr>
          <w:b/>
          <w:sz w:val="28"/>
        </w:rPr>
      </w:pPr>
    </w:p>
    <w:p w:rsidR="00C953C1" w:rsidRPr="00F12FF5" w:rsidRDefault="00387A2D" w:rsidP="007573BC">
      <w:pPr>
        <w:pStyle w:val="Header"/>
        <w:jc w:val="center"/>
        <w:outlineLvl w:val="0"/>
        <w:rPr>
          <w:b/>
          <w:sz w:val="24"/>
        </w:rPr>
      </w:pPr>
      <w:r w:rsidRPr="00F12FF5">
        <w:rPr>
          <w:b/>
          <w:sz w:val="28"/>
        </w:rPr>
        <w:t>SPRENDIMAS</w:t>
      </w:r>
    </w:p>
    <w:p w:rsidR="00A70163" w:rsidRPr="00F12FF5" w:rsidRDefault="00A70163" w:rsidP="00A70163">
      <w:pPr>
        <w:jc w:val="center"/>
        <w:outlineLvl w:val="0"/>
        <w:rPr>
          <w:b/>
          <w:sz w:val="24"/>
        </w:rPr>
      </w:pPr>
      <w:r w:rsidRPr="00F12FF5">
        <w:rPr>
          <w:b/>
          <w:bCs/>
          <w:sz w:val="24"/>
          <w:szCs w:val="24"/>
        </w:rPr>
        <w:t>DĖL PAVEDIMO PANEVĖŽIO RAJONO SAVIVA</w:t>
      </w:r>
      <w:r w:rsidR="00F12FF5" w:rsidRPr="00F12FF5">
        <w:rPr>
          <w:b/>
          <w:bCs/>
          <w:sz w:val="24"/>
          <w:szCs w:val="24"/>
        </w:rPr>
        <w:t>L</w:t>
      </w:r>
      <w:r w:rsidRPr="00F12FF5">
        <w:rPr>
          <w:b/>
          <w:bCs/>
          <w:sz w:val="24"/>
          <w:szCs w:val="24"/>
        </w:rPr>
        <w:t xml:space="preserve">DYBĖS ADMINISTRACIJAI ATLIKTI DARBŲ UŽSAKOVO FUNKCIJAS </w:t>
      </w:r>
    </w:p>
    <w:p w:rsidR="00C953C1" w:rsidRPr="00F12FF5" w:rsidRDefault="00C953C1">
      <w:pPr>
        <w:jc w:val="center"/>
      </w:pPr>
    </w:p>
    <w:p w:rsidR="00C953C1" w:rsidRPr="00F12FF5" w:rsidRDefault="00C953C1">
      <w:pPr>
        <w:jc w:val="center"/>
        <w:rPr>
          <w:sz w:val="24"/>
        </w:rPr>
      </w:pPr>
    </w:p>
    <w:p w:rsidR="00C953C1" w:rsidRPr="00F12FF5" w:rsidRDefault="00387A2D">
      <w:pPr>
        <w:jc w:val="center"/>
        <w:rPr>
          <w:sz w:val="24"/>
          <w:szCs w:val="24"/>
        </w:rPr>
      </w:pPr>
      <w:r w:rsidRPr="00F12FF5">
        <w:rPr>
          <w:sz w:val="24"/>
        </w:rPr>
        <w:t xml:space="preserve">2014 m. kovo 27 d. Nr. T- </w:t>
      </w:r>
      <w:r w:rsidR="005846E6">
        <w:rPr>
          <w:sz w:val="24"/>
        </w:rPr>
        <w:t>74</w:t>
      </w:r>
    </w:p>
    <w:p w:rsidR="00C953C1" w:rsidRPr="00F12FF5" w:rsidRDefault="00387A2D">
      <w:pPr>
        <w:jc w:val="center"/>
        <w:rPr>
          <w:sz w:val="24"/>
          <w:szCs w:val="24"/>
        </w:rPr>
      </w:pPr>
      <w:r w:rsidRPr="00F12FF5">
        <w:rPr>
          <w:sz w:val="24"/>
          <w:szCs w:val="24"/>
        </w:rPr>
        <w:t>Panevėžys</w:t>
      </w:r>
    </w:p>
    <w:p w:rsidR="00C953C1" w:rsidRPr="00F12FF5" w:rsidRDefault="00C953C1">
      <w:pPr>
        <w:rPr>
          <w:sz w:val="24"/>
          <w:szCs w:val="24"/>
        </w:rPr>
      </w:pPr>
    </w:p>
    <w:p w:rsidR="00C953C1" w:rsidRPr="00F12FF5" w:rsidRDefault="00C953C1">
      <w:pPr>
        <w:rPr>
          <w:sz w:val="24"/>
          <w:szCs w:val="24"/>
        </w:rPr>
      </w:pPr>
    </w:p>
    <w:p w:rsidR="00C953C1" w:rsidRPr="00F12FF5" w:rsidRDefault="00387A2D">
      <w:pPr>
        <w:jc w:val="both"/>
        <w:rPr>
          <w:sz w:val="24"/>
          <w:szCs w:val="24"/>
        </w:rPr>
      </w:pPr>
      <w:r w:rsidRPr="00F12FF5">
        <w:rPr>
          <w:sz w:val="24"/>
          <w:szCs w:val="24"/>
        </w:rPr>
        <w:tab/>
      </w:r>
      <w:r w:rsidR="007573BC" w:rsidRPr="00F12FF5">
        <w:rPr>
          <w:color w:val="000000"/>
          <w:sz w:val="24"/>
          <w:szCs w:val="24"/>
        </w:rPr>
        <w:t xml:space="preserve">Vadovaudamasi Lietuvos Respublikos vietos savivaldos įstatymo </w:t>
      </w:r>
      <w:r w:rsidR="00A70163" w:rsidRPr="00F12FF5">
        <w:rPr>
          <w:color w:val="000000"/>
          <w:sz w:val="24"/>
          <w:szCs w:val="24"/>
        </w:rPr>
        <w:t>16</w:t>
      </w:r>
      <w:r w:rsidR="009B0D51">
        <w:rPr>
          <w:color w:val="000000"/>
          <w:sz w:val="24"/>
          <w:szCs w:val="24"/>
        </w:rPr>
        <w:t xml:space="preserve"> </w:t>
      </w:r>
      <w:r w:rsidR="00A70163" w:rsidRPr="00F12FF5">
        <w:rPr>
          <w:color w:val="000000"/>
          <w:sz w:val="24"/>
          <w:szCs w:val="24"/>
        </w:rPr>
        <w:t xml:space="preserve">straipsnio 2 dalies </w:t>
      </w:r>
      <w:r w:rsidR="009B0D51">
        <w:rPr>
          <w:color w:val="000000"/>
          <w:sz w:val="24"/>
          <w:szCs w:val="24"/>
        </w:rPr>
        <w:t xml:space="preserve">    </w:t>
      </w:r>
      <w:r w:rsidR="00A70163" w:rsidRPr="00F12FF5">
        <w:rPr>
          <w:color w:val="000000"/>
          <w:sz w:val="24"/>
          <w:szCs w:val="24"/>
        </w:rPr>
        <w:t xml:space="preserve">30 punktu, </w:t>
      </w:r>
      <w:r w:rsidR="007573BC" w:rsidRPr="00F12FF5">
        <w:rPr>
          <w:color w:val="000000"/>
          <w:sz w:val="24"/>
          <w:szCs w:val="24"/>
        </w:rPr>
        <w:t xml:space="preserve">48 straipsnio </w:t>
      </w:r>
      <w:r w:rsidR="00A70163" w:rsidRPr="00F12FF5">
        <w:rPr>
          <w:color w:val="000000"/>
          <w:sz w:val="24"/>
          <w:szCs w:val="24"/>
        </w:rPr>
        <w:t>2</w:t>
      </w:r>
      <w:r w:rsidR="007573BC" w:rsidRPr="00F12FF5">
        <w:rPr>
          <w:color w:val="000000"/>
          <w:sz w:val="24"/>
          <w:szCs w:val="24"/>
        </w:rPr>
        <w:t xml:space="preserve"> dalimi, Lietuvos Respublikos valstybės ir savivaldybių turto valdymo, naudojimo ir disponavimo juo įstatymo </w:t>
      </w:r>
      <w:r w:rsidR="007573BC" w:rsidRPr="00F12FF5">
        <w:rPr>
          <w:sz w:val="24"/>
          <w:szCs w:val="24"/>
        </w:rPr>
        <w:t>8 straipsnio 1 dalies 1 punktu</w:t>
      </w:r>
      <w:r w:rsidRPr="00F12FF5">
        <w:rPr>
          <w:sz w:val="24"/>
          <w:szCs w:val="24"/>
        </w:rPr>
        <w:t xml:space="preserve">, Savivaldybės taryba </w:t>
      </w:r>
      <w:r w:rsidR="00285D6D" w:rsidRPr="00F12FF5">
        <w:rPr>
          <w:sz w:val="24"/>
          <w:szCs w:val="24"/>
        </w:rPr>
        <w:t xml:space="preserve">             </w:t>
      </w:r>
      <w:r w:rsidRPr="00F12FF5">
        <w:rPr>
          <w:sz w:val="24"/>
          <w:szCs w:val="24"/>
        </w:rPr>
        <w:t>n u s p r e n d ž i a:</w:t>
      </w:r>
    </w:p>
    <w:p w:rsidR="00C953C1" w:rsidRPr="00F12FF5" w:rsidRDefault="00A70163">
      <w:pPr>
        <w:ind w:firstLine="720"/>
        <w:jc w:val="both"/>
        <w:rPr>
          <w:sz w:val="24"/>
          <w:szCs w:val="24"/>
        </w:rPr>
      </w:pPr>
      <w:r w:rsidRPr="00F12FF5">
        <w:rPr>
          <w:sz w:val="24"/>
          <w:szCs w:val="24"/>
        </w:rPr>
        <w:t xml:space="preserve">Pavesti </w:t>
      </w:r>
      <w:r w:rsidR="007573BC" w:rsidRPr="00F12FF5">
        <w:rPr>
          <w:sz w:val="24"/>
          <w:szCs w:val="24"/>
        </w:rPr>
        <w:t xml:space="preserve">Panevėžio rajono savivaldybės administracijai </w:t>
      </w:r>
      <w:r w:rsidRPr="00F12FF5">
        <w:rPr>
          <w:sz w:val="24"/>
          <w:szCs w:val="24"/>
        </w:rPr>
        <w:t>atlikti nekilnojamojo turto (pastato – poliklinikos (unikalus Nr. 2793-9003-7018), pastato – poliklinikos (unikalus Nr. 2793-9003-7029) ir kiemo statinių (tvoros), esančių Panevėžio m. sav., Panevėžio m., Jakšto g. 4) kapitalinio remonto darbų užsakovo funkcijas įgy</w:t>
      </w:r>
      <w:r w:rsidRPr="00F12FF5">
        <w:rPr>
          <w:color w:val="000000"/>
          <w:sz w:val="24"/>
          <w:szCs w:val="24"/>
        </w:rPr>
        <w:t xml:space="preserve">vendinant projektą </w:t>
      </w:r>
      <w:r w:rsidR="007573BC" w:rsidRPr="00F12FF5">
        <w:rPr>
          <w:sz w:val="24"/>
          <w:szCs w:val="24"/>
        </w:rPr>
        <w:t>„VšĮ Panevėžio rajono savivaldybės poliklinikos pagrindinio ir pagalbinių pastatų ir poliklinikos padalinių remontas bei apšiltinimas</w:t>
      </w:r>
      <w:r w:rsidRPr="00F12FF5">
        <w:rPr>
          <w:sz w:val="24"/>
          <w:szCs w:val="24"/>
        </w:rPr>
        <w:t xml:space="preserve"> ir GMP automobilio įsigijimas“</w:t>
      </w:r>
      <w:r w:rsidR="00285D6D" w:rsidRPr="00F12FF5">
        <w:rPr>
          <w:sz w:val="24"/>
          <w:szCs w:val="24"/>
        </w:rPr>
        <w:t>.</w:t>
      </w:r>
    </w:p>
    <w:p w:rsidR="00C953C1" w:rsidRPr="00F12FF5" w:rsidRDefault="00C953C1">
      <w:pPr>
        <w:jc w:val="both"/>
        <w:rPr>
          <w:sz w:val="24"/>
          <w:szCs w:val="24"/>
        </w:rPr>
      </w:pPr>
    </w:p>
    <w:p w:rsidR="00C953C1" w:rsidRPr="00F12FF5" w:rsidRDefault="00C953C1">
      <w:pPr>
        <w:jc w:val="both"/>
        <w:rPr>
          <w:sz w:val="24"/>
          <w:szCs w:val="24"/>
        </w:rPr>
      </w:pPr>
    </w:p>
    <w:p w:rsidR="00C953C1" w:rsidRPr="00F12FF5" w:rsidRDefault="00C953C1">
      <w:pPr>
        <w:jc w:val="both"/>
      </w:pPr>
    </w:p>
    <w:p w:rsidR="00C953C1" w:rsidRPr="00F12FF5" w:rsidRDefault="005846E6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Žagunis </w:t>
      </w:r>
    </w:p>
    <w:p w:rsidR="00C953C1" w:rsidRPr="00F12FF5" w:rsidRDefault="00C953C1">
      <w:pPr>
        <w:rPr>
          <w:sz w:val="24"/>
          <w:szCs w:val="24"/>
        </w:rPr>
      </w:pPr>
    </w:p>
    <w:p w:rsidR="00C953C1" w:rsidRPr="00F12FF5" w:rsidRDefault="00C953C1">
      <w:pPr>
        <w:rPr>
          <w:sz w:val="24"/>
          <w:szCs w:val="24"/>
        </w:rPr>
      </w:pPr>
    </w:p>
    <w:p w:rsidR="00C953C1" w:rsidRPr="00F12FF5" w:rsidRDefault="00C953C1">
      <w:pPr>
        <w:rPr>
          <w:sz w:val="24"/>
          <w:szCs w:val="24"/>
        </w:rPr>
      </w:pPr>
    </w:p>
    <w:p w:rsidR="00C953C1" w:rsidRPr="00F12FF5" w:rsidRDefault="00C953C1">
      <w:pPr>
        <w:rPr>
          <w:sz w:val="24"/>
          <w:szCs w:val="24"/>
        </w:rPr>
      </w:pPr>
    </w:p>
    <w:p w:rsidR="00C953C1" w:rsidRPr="00F12FF5" w:rsidRDefault="00C953C1">
      <w:pPr>
        <w:rPr>
          <w:sz w:val="24"/>
          <w:szCs w:val="24"/>
        </w:rPr>
      </w:pPr>
    </w:p>
    <w:p w:rsidR="00C953C1" w:rsidRPr="00F12FF5" w:rsidRDefault="00C953C1">
      <w:pPr>
        <w:rPr>
          <w:sz w:val="24"/>
          <w:szCs w:val="24"/>
        </w:rPr>
      </w:pPr>
    </w:p>
    <w:p w:rsidR="00C953C1" w:rsidRPr="00F12FF5" w:rsidRDefault="00C953C1">
      <w:pPr>
        <w:rPr>
          <w:sz w:val="24"/>
          <w:szCs w:val="24"/>
        </w:rPr>
      </w:pPr>
    </w:p>
    <w:p w:rsidR="00C953C1" w:rsidRPr="00F12FF5" w:rsidRDefault="00C953C1">
      <w:pPr>
        <w:rPr>
          <w:sz w:val="24"/>
          <w:szCs w:val="24"/>
        </w:rPr>
      </w:pPr>
    </w:p>
    <w:p w:rsidR="00C953C1" w:rsidRPr="00F12FF5" w:rsidRDefault="00C953C1">
      <w:pPr>
        <w:rPr>
          <w:sz w:val="24"/>
          <w:szCs w:val="24"/>
        </w:rPr>
      </w:pPr>
    </w:p>
    <w:p w:rsidR="00C953C1" w:rsidRPr="00F12FF5" w:rsidRDefault="00C953C1">
      <w:pPr>
        <w:rPr>
          <w:sz w:val="24"/>
          <w:szCs w:val="24"/>
        </w:rPr>
      </w:pPr>
    </w:p>
    <w:p w:rsidR="00C953C1" w:rsidRPr="00F12FF5" w:rsidRDefault="00C953C1">
      <w:pPr>
        <w:rPr>
          <w:sz w:val="24"/>
          <w:szCs w:val="24"/>
        </w:rPr>
      </w:pPr>
    </w:p>
    <w:p w:rsidR="00C953C1" w:rsidRPr="00F12FF5" w:rsidRDefault="00C953C1">
      <w:pPr>
        <w:rPr>
          <w:sz w:val="24"/>
          <w:szCs w:val="24"/>
        </w:rPr>
      </w:pPr>
    </w:p>
    <w:p w:rsidR="00C953C1" w:rsidRDefault="00C953C1">
      <w:pPr>
        <w:rPr>
          <w:sz w:val="24"/>
          <w:szCs w:val="24"/>
        </w:rPr>
      </w:pPr>
    </w:p>
    <w:p w:rsidR="00A92BAE" w:rsidRDefault="00A92BAE">
      <w:pPr>
        <w:rPr>
          <w:sz w:val="24"/>
          <w:szCs w:val="24"/>
        </w:rPr>
      </w:pPr>
    </w:p>
    <w:p w:rsidR="00A92BAE" w:rsidRDefault="00A92BAE">
      <w:pPr>
        <w:rPr>
          <w:sz w:val="24"/>
          <w:szCs w:val="24"/>
        </w:rPr>
      </w:pPr>
    </w:p>
    <w:p w:rsidR="00A92BAE" w:rsidRDefault="00A92BAE">
      <w:pPr>
        <w:rPr>
          <w:sz w:val="24"/>
          <w:szCs w:val="24"/>
        </w:rPr>
      </w:pPr>
    </w:p>
    <w:sectPr w:rsidR="00A92BAE" w:rsidSect="00584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567" w:bottom="1134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36C" w:rsidRDefault="0085336C">
      <w:r>
        <w:separator/>
      </w:r>
    </w:p>
  </w:endnote>
  <w:endnote w:type="continuationSeparator" w:id="1">
    <w:p w:rsidR="0085336C" w:rsidRDefault="00853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C1" w:rsidRDefault="00C953C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C1" w:rsidRDefault="00C953C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C1" w:rsidRDefault="00C953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36C" w:rsidRDefault="0085336C">
      <w:r>
        <w:separator/>
      </w:r>
    </w:p>
  </w:footnote>
  <w:footnote w:type="continuationSeparator" w:id="1">
    <w:p w:rsidR="0085336C" w:rsidRDefault="00853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C1" w:rsidRDefault="00C953C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C1" w:rsidRDefault="00C953C1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C1" w:rsidRDefault="00C953C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3BC"/>
    <w:rsid w:val="000102B0"/>
    <w:rsid w:val="00194B5D"/>
    <w:rsid w:val="00285D6D"/>
    <w:rsid w:val="002C0A19"/>
    <w:rsid w:val="003230DE"/>
    <w:rsid w:val="00345A0E"/>
    <w:rsid w:val="00387A2D"/>
    <w:rsid w:val="00423743"/>
    <w:rsid w:val="005846E6"/>
    <w:rsid w:val="00631B30"/>
    <w:rsid w:val="006E5E63"/>
    <w:rsid w:val="007573BC"/>
    <w:rsid w:val="007717CA"/>
    <w:rsid w:val="0085336C"/>
    <w:rsid w:val="0098651D"/>
    <w:rsid w:val="009B0D51"/>
    <w:rsid w:val="00A70163"/>
    <w:rsid w:val="00A92BAE"/>
    <w:rsid w:val="00BB595F"/>
    <w:rsid w:val="00C953C1"/>
    <w:rsid w:val="00D50D13"/>
    <w:rsid w:val="00DC5309"/>
    <w:rsid w:val="00F1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C1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53C1"/>
  </w:style>
  <w:style w:type="character" w:customStyle="1" w:styleId="Numatytasispastraiposriftas">
    <w:name w:val="Numatytasis pastraipos šriftas"/>
    <w:rsid w:val="00C953C1"/>
  </w:style>
  <w:style w:type="character" w:customStyle="1" w:styleId="WW-Absatz-Standardschriftart">
    <w:name w:val="WW-Absatz-Standardschriftart"/>
    <w:rsid w:val="00C953C1"/>
  </w:style>
  <w:style w:type="character" w:customStyle="1" w:styleId="WW-Absatz-Standardschriftart1">
    <w:name w:val="WW-Absatz-Standardschriftart1"/>
    <w:rsid w:val="00C953C1"/>
  </w:style>
  <w:style w:type="character" w:customStyle="1" w:styleId="WW-Absatz-Standardschriftart11">
    <w:name w:val="WW-Absatz-Standardschriftart11"/>
    <w:rsid w:val="00C953C1"/>
  </w:style>
  <w:style w:type="character" w:customStyle="1" w:styleId="WW-Absatz-Standardschriftart111">
    <w:name w:val="WW-Absatz-Standardschriftart111"/>
    <w:rsid w:val="00C953C1"/>
  </w:style>
  <w:style w:type="character" w:customStyle="1" w:styleId="WW-Absatz-Standardschriftart1111">
    <w:name w:val="WW-Absatz-Standardschriftart1111"/>
    <w:rsid w:val="00C953C1"/>
  </w:style>
  <w:style w:type="character" w:customStyle="1" w:styleId="Numatytasispastraiposriftas1">
    <w:name w:val="Numatytasis pastraipos šriftas1"/>
    <w:rsid w:val="00C953C1"/>
  </w:style>
  <w:style w:type="character" w:customStyle="1" w:styleId="WW-Absatz-Standardschriftart11111">
    <w:name w:val="WW-Absatz-Standardschriftart11111"/>
    <w:rsid w:val="00C953C1"/>
  </w:style>
  <w:style w:type="character" w:customStyle="1" w:styleId="WW-DefaultParagraphFont">
    <w:name w:val="WW-Default Paragraph Font"/>
    <w:rsid w:val="00C953C1"/>
  </w:style>
  <w:style w:type="character" w:styleId="PageNumber">
    <w:name w:val="page number"/>
    <w:basedOn w:val="WW-DefaultParagraphFont"/>
    <w:rsid w:val="00C953C1"/>
  </w:style>
  <w:style w:type="character" w:styleId="Hyperlink">
    <w:name w:val="Hyperlink"/>
    <w:rsid w:val="00C953C1"/>
    <w:rPr>
      <w:color w:val="0000FF"/>
      <w:u w:val="single"/>
    </w:rPr>
  </w:style>
  <w:style w:type="character" w:styleId="FollowedHyperlink">
    <w:name w:val="FollowedHyperlink"/>
    <w:rsid w:val="00C953C1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C953C1"/>
    <w:pPr>
      <w:spacing w:after="120"/>
    </w:pPr>
  </w:style>
  <w:style w:type="paragraph" w:styleId="List">
    <w:name w:val="List"/>
    <w:basedOn w:val="BodyText"/>
    <w:rsid w:val="00C953C1"/>
    <w:rPr>
      <w:rFonts w:cs="Mangal"/>
    </w:rPr>
  </w:style>
  <w:style w:type="paragraph" w:styleId="Caption">
    <w:name w:val="caption"/>
    <w:basedOn w:val="Normal"/>
    <w:qFormat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953C1"/>
    <w:pPr>
      <w:suppressLineNumbers/>
    </w:pPr>
    <w:rPr>
      <w:rFonts w:cs="Mangal"/>
    </w:rPr>
  </w:style>
  <w:style w:type="paragraph" w:customStyle="1" w:styleId="Antrat">
    <w:name w:val="Antraštė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">
    <w:name w:val="Pavadinimas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C953C1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C953C1"/>
  </w:style>
  <w:style w:type="paragraph" w:styleId="Footer">
    <w:name w:val="footer"/>
    <w:basedOn w:val="Normal"/>
    <w:rsid w:val="00C953C1"/>
  </w:style>
  <w:style w:type="paragraph" w:styleId="BalloonText">
    <w:name w:val="Balloon Text"/>
    <w:basedOn w:val="Normal"/>
    <w:rsid w:val="00C953C1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sid w:val="00C953C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C953C1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">
    <w:name w:val="Pagrindinis tekstas 2"/>
    <w:basedOn w:val="Normal"/>
    <w:rsid w:val="00C953C1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C953C1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  <w:style w:type="paragraph" w:customStyle="1" w:styleId="DiagramaDiagrama3CharChar">
    <w:name w:val="Diagrama Diagrama3 Char Char"/>
    <w:basedOn w:val="Normal"/>
    <w:rsid w:val="00A70163"/>
    <w:pPr>
      <w:suppressAutoHyphens w:val="0"/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elunskis</cp:lastModifiedBy>
  <cp:revision>3</cp:revision>
  <cp:lastPrinted>2014-03-18T12:44:00Z</cp:lastPrinted>
  <dcterms:created xsi:type="dcterms:W3CDTF">2014-03-27T13:16:00Z</dcterms:created>
  <dcterms:modified xsi:type="dcterms:W3CDTF">2014-03-27T13:16:00Z</dcterms:modified>
</cp:coreProperties>
</file>