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1DE1" w:rsidRPr="00621DE1" w:rsidRDefault="00621DE1" w:rsidP="00621DE1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21DE1">
        <w:t>PATVIRTINTA</w:t>
      </w:r>
    </w:p>
    <w:p w:rsidR="00621DE1" w:rsidRPr="00621DE1" w:rsidRDefault="00621DE1" w:rsidP="00621D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Panevėžio rajono savivaldybės tarybos</w:t>
      </w:r>
    </w:p>
    <w:p w:rsidR="00621DE1" w:rsidRPr="00621DE1" w:rsidRDefault="00621DE1" w:rsidP="00621D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2014 m. kovo 27 d. sprendimu Nr. T-56</w:t>
      </w:r>
    </w:p>
    <w:p w:rsidR="00621DE1" w:rsidRDefault="00621DE1" w:rsidP="00387A14">
      <w:pPr>
        <w:jc w:val="center"/>
        <w:rPr>
          <w:b/>
          <w:sz w:val="28"/>
          <w:szCs w:val="28"/>
        </w:rPr>
      </w:pPr>
    </w:p>
    <w:p w:rsidR="00BF77FB" w:rsidRDefault="00BF77FB" w:rsidP="00387A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VšĮ Krekenavos pirminės sveikatos priežiūros centro</w:t>
      </w:r>
      <w:r w:rsidR="00801058">
        <w:rPr>
          <w:b/>
          <w:sz w:val="28"/>
          <w:szCs w:val="28"/>
        </w:rPr>
        <w:t xml:space="preserve"> 201</w:t>
      </w:r>
      <w:r w:rsidR="00821A6F">
        <w:rPr>
          <w:b/>
          <w:sz w:val="28"/>
          <w:szCs w:val="28"/>
        </w:rPr>
        <w:t>3</w:t>
      </w:r>
      <w:r w:rsidR="00801058">
        <w:rPr>
          <w:b/>
          <w:sz w:val="28"/>
          <w:szCs w:val="28"/>
        </w:rPr>
        <w:t xml:space="preserve"> m. veiklos užduočių vertinimas</w:t>
      </w:r>
    </w:p>
    <w:p w:rsidR="00BF77FB" w:rsidRDefault="00BF77FB" w:rsidP="00BF77FB">
      <w:pPr>
        <w:jc w:val="center"/>
        <w:rPr>
          <w:b/>
          <w:sz w:val="22"/>
          <w:szCs w:val="22"/>
        </w:rPr>
      </w:pPr>
    </w:p>
    <w:p w:rsidR="00BF77FB" w:rsidRPr="00CA2FCB" w:rsidRDefault="00BF77FB" w:rsidP="00BF77FB">
      <w:pPr>
        <w:jc w:val="center"/>
        <w:rPr>
          <w:sz w:val="22"/>
          <w:szCs w:val="22"/>
        </w:rPr>
      </w:pPr>
      <w:r w:rsidRPr="00CA2FCB">
        <w:rPr>
          <w:sz w:val="22"/>
          <w:szCs w:val="22"/>
        </w:rPr>
        <w:t>201</w:t>
      </w:r>
      <w:r w:rsidR="00821A6F" w:rsidRPr="00CA2FCB">
        <w:rPr>
          <w:sz w:val="22"/>
          <w:szCs w:val="22"/>
        </w:rPr>
        <w:t>4</w:t>
      </w:r>
      <w:r w:rsidRPr="00CA2FCB">
        <w:rPr>
          <w:sz w:val="22"/>
          <w:szCs w:val="22"/>
        </w:rPr>
        <w:t>-0</w:t>
      </w:r>
      <w:r w:rsidR="00801058" w:rsidRPr="00CA2FCB">
        <w:rPr>
          <w:sz w:val="22"/>
          <w:szCs w:val="22"/>
        </w:rPr>
        <w:t>3</w:t>
      </w:r>
      <w:r w:rsidRPr="00CA2FCB">
        <w:rPr>
          <w:sz w:val="22"/>
          <w:szCs w:val="22"/>
        </w:rPr>
        <w:t>-</w:t>
      </w:r>
      <w:r w:rsidR="00821A6F" w:rsidRPr="00CA2FCB">
        <w:rPr>
          <w:sz w:val="22"/>
          <w:szCs w:val="22"/>
        </w:rPr>
        <w:t>06</w:t>
      </w:r>
    </w:p>
    <w:p w:rsidR="00BF77FB" w:rsidRPr="00CA2FCB" w:rsidRDefault="00BF77FB" w:rsidP="00BF77FB">
      <w:pPr>
        <w:jc w:val="center"/>
        <w:rPr>
          <w:sz w:val="22"/>
          <w:szCs w:val="22"/>
        </w:rPr>
      </w:pPr>
      <w:r w:rsidRPr="00CA2FCB">
        <w:rPr>
          <w:sz w:val="22"/>
          <w:szCs w:val="22"/>
        </w:rPr>
        <w:t>Krekenava</w:t>
      </w:r>
    </w:p>
    <w:p w:rsidR="00BF77FB" w:rsidRDefault="00BF77FB" w:rsidP="00BF77FB">
      <w:pPr>
        <w:jc w:val="center"/>
        <w:rPr>
          <w:b/>
          <w:sz w:val="22"/>
          <w:szCs w:val="22"/>
        </w:rPr>
      </w:pPr>
      <w:bookmarkStart w:id="0" w:name="_GoBack"/>
      <w:bookmarkEnd w:id="0"/>
    </w:p>
    <w:tbl>
      <w:tblPr>
        <w:tblpPr w:leftFromText="180" w:rightFromText="180" w:vertAnchor="text" w:horzAnchor="page" w:tblpX="1633" w:tblpY="116"/>
        <w:tblW w:w="130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729"/>
        <w:gridCol w:w="2835"/>
        <w:gridCol w:w="2126"/>
        <w:gridCol w:w="1134"/>
        <w:gridCol w:w="1364"/>
      </w:tblGrid>
      <w:tr w:rsidR="00821A6F" w:rsidTr="00CA2FC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F" w:rsidRDefault="00821A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Užduotis  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6F" w:rsidRDefault="00821A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Įgyvendinimo priemonės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6F" w:rsidRDefault="00821A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Vertinimo rodiklis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6F" w:rsidRDefault="00821A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Vertinimo rodiklių vertė balais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F" w:rsidRDefault="00821A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Vertini</w:t>
            </w:r>
            <w:r w:rsidR="00CA2FCB">
              <w:rPr>
                <w:b/>
                <w:sz w:val="22"/>
                <w:szCs w:val="22"/>
              </w:rPr>
              <w:t>-</w:t>
            </w:r>
            <w:proofErr w:type="spellStart"/>
            <w:r>
              <w:rPr>
                <w:b/>
                <w:sz w:val="22"/>
                <w:szCs w:val="22"/>
              </w:rPr>
              <w:t>mas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6F" w:rsidRDefault="00821A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Stebėtojų tarybos vertinimas</w:t>
            </w:r>
          </w:p>
        </w:tc>
      </w:tr>
      <w:tr w:rsidR="00821A6F" w:rsidTr="00CA2FCB">
        <w:trPr>
          <w:trHeight w:val="62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Pr="00A65442" w:rsidRDefault="00821A6F" w:rsidP="005A366F">
            <w:pPr>
              <w:tabs>
                <w:tab w:val="left" w:pos="360"/>
              </w:tabs>
              <w:ind w:left="34" w:hanging="34"/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 xml:space="preserve"> </w:t>
            </w:r>
            <w:r w:rsidRPr="00A65442">
              <w:rPr>
                <w:sz w:val="22"/>
                <w:szCs w:val="22"/>
              </w:rPr>
              <w:t>Išlaikyti teigiamą įstaigos veiklos rezultatą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Pr="00A65442" w:rsidRDefault="00821A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Pr="00A65442" w:rsidRDefault="00821A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Pr="00A65442" w:rsidRDefault="00821A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Pr="00A65442" w:rsidRDefault="00821A6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Pr="00A65442" w:rsidRDefault="00821A6F">
            <w:pPr>
              <w:jc w:val="both"/>
              <w:rPr>
                <w:sz w:val="22"/>
                <w:szCs w:val="22"/>
              </w:rPr>
            </w:pPr>
          </w:p>
        </w:tc>
      </w:tr>
      <w:tr w:rsidR="00821A6F" w:rsidTr="00CA2FCB"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6F" w:rsidRPr="00A65442" w:rsidRDefault="00821A6F" w:rsidP="00A534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6F" w:rsidRPr="00A65442" w:rsidRDefault="00821A6F" w:rsidP="00A53470">
            <w:pPr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Vykdyti sutartinius įsipareigojimus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6F" w:rsidRPr="00A65442" w:rsidRDefault="00821A6F" w:rsidP="007427AD">
            <w:pPr>
              <w:rPr>
                <w:sz w:val="22"/>
                <w:szCs w:val="22"/>
                <w:lang w:val="en-US"/>
              </w:rPr>
            </w:pPr>
            <w:r w:rsidRPr="00A65442">
              <w:rPr>
                <w:sz w:val="22"/>
                <w:szCs w:val="22"/>
              </w:rPr>
              <w:t xml:space="preserve">Skolos rodiklio koeficientas mažiau kaip </w:t>
            </w:r>
            <w:r w:rsidRPr="00A65442">
              <w:rPr>
                <w:sz w:val="22"/>
                <w:szCs w:val="22"/>
                <w:lang w:val="en-GB"/>
              </w:rPr>
              <w:t>0</w:t>
            </w:r>
            <w:r w:rsidRPr="00A65442">
              <w:rPr>
                <w:sz w:val="22"/>
                <w:szCs w:val="22"/>
                <w:lang w:val="en-US"/>
              </w:rPr>
              <w:t>,5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6F" w:rsidRPr="00A65442" w:rsidRDefault="00821A6F" w:rsidP="007427AD">
            <w:pPr>
              <w:jc w:val="center"/>
              <w:rPr>
                <w:sz w:val="22"/>
                <w:szCs w:val="22"/>
                <w:lang w:val="en-US"/>
              </w:rPr>
            </w:pPr>
            <w:r w:rsidRPr="00A65442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6F" w:rsidRPr="00A65442" w:rsidRDefault="00821A6F" w:rsidP="00A53470">
            <w:pPr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10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6F" w:rsidRPr="00A65442" w:rsidRDefault="00821A6F" w:rsidP="00A53470">
            <w:pPr>
              <w:rPr>
                <w:sz w:val="22"/>
                <w:szCs w:val="22"/>
              </w:rPr>
            </w:pPr>
          </w:p>
        </w:tc>
      </w:tr>
      <w:tr w:rsidR="00821A6F" w:rsidTr="00CA2FCB"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F" w:rsidRPr="00A65442" w:rsidRDefault="00821A6F" w:rsidP="00A53470">
            <w:pPr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6F" w:rsidRPr="00A65442" w:rsidRDefault="00821A6F" w:rsidP="00A53470">
            <w:pPr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Racionaliai užtikrinti valdymo išlaidų sąnaudas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6F" w:rsidRPr="00A65442" w:rsidRDefault="00821A6F" w:rsidP="007427AD">
            <w:pPr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Valdymo išlaidos neviršija nustatyto rodiklio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6F" w:rsidRPr="00A65442" w:rsidRDefault="00821A6F" w:rsidP="007427AD">
            <w:pPr>
              <w:jc w:val="center"/>
              <w:rPr>
                <w:sz w:val="22"/>
                <w:szCs w:val="22"/>
                <w:lang w:val="en-US"/>
              </w:rPr>
            </w:pPr>
            <w:r w:rsidRPr="00A65442">
              <w:rPr>
                <w:sz w:val="22"/>
                <w:szCs w:val="22"/>
                <w:lang w:val="ru-RU"/>
              </w:rPr>
              <w:t>10</w:t>
            </w:r>
            <w:r w:rsidRPr="00A65442">
              <w:rPr>
                <w:sz w:val="22"/>
                <w:szCs w:val="22"/>
                <w:lang w:val="en-US"/>
              </w:rPr>
              <w:t>/0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6F" w:rsidRPr="00A65442" w:rsidRDefault="00821A6F" w:rsidP="00A53470">
            <w:pPr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10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6F" w:rsidRPr="00A65442" w:rsidRDefault="00821A6F" w:rsidP="00A53470">
            <w:pPr>
              <w:rPr>
                <w:sz w:val="22"/>
                <w:szCs w:val="22"/>
              </w:rPr>
            </w:pPr>
          </w:p>
        </w:tc>
      </w:tr>
      <w:tr w:rsidR="00821A6F" w:rsidTr="00CA2FCB">
        <w:trPr>
          <w:trHeight w:val="403"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F" w:rsidRPr="00A65442" w:rsidRDefault="00821A6F" w:rsidP="00A53470">
            <w:pPr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6F" w:rsidRPr="00A65442" w:rsidRDefault="00821A6F" w:rsidP="00A53470">
            <w:pPr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Vykdyti tik būtinus pirkimus ir investicijas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A6F" w:rsidRPr="00A65442" w:rsidRDefault="00821A6F" w:rsidP="007427AD">
            <w:pPr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Teigiamas įstaigos finansinių metų rezultatas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A6F" w:rsidRPr="00A65442" w:rsidRDefault="00821A6F" w:rsidP="007427AD">
            <w:pPr>
              <w:jc w:val="center"/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  <w:lang w:val="ru-RU"/>
              </w:rPr>
              <w:t>10</w:t>
            </w:r>
            <w:r w:rsidRPr="00A65442">
              <w:rPr>
                <w:sz w:val="22"/>
                <w:szCs w:val="22"/>
                <w:lang w:val="en-US"/>
              </w:rPr>
              <w:t>/0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A6F" w:rsidRDefault="00821A6F" w:rsidP="00A53470">
            <w:pPr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 xml:space="preserve">10 </w:t>
            </w:r>
          </w:p>
          <w:p w:rsidR="00821A6F" w:rsidRPr="00A65442" w:rsidRDefault="00821A6F" w:rsidP="00515D1D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21A6F" w:rsidRPr="00A65442" w:rsidRDefault="00821A6F" w:rsidP="00A53470">
            <w:pPr>
              <w:rPr>
                <w:sz w:val="22"/>
                <w:szCs w:val="22"/>
              </w:rPr>
            </w:pPr>
          </w:p>
        </w:tc>
      </w:tr>
      <w:tr w:rsidR="00821A6F" w:rsidTr="00CA2FCB">
        <w:trPr>
          <w:trHeight w:val="403"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1A6F" w:rsidRDefault="00821A6F" w:rsidP="00A53470">
            <w:pPr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6F" w:rsidRPr="00A65442" w:rsidRDefault="00821A6F" w:rsidP="00A53470">
            <w:pPr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Taupiai paskirstyti ir naudoti ūkines išlaidas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6F" w:rsidRPr="00457D18" w:rsidRDefault="00821A6F" w:rsidP="007427A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6F" w:rsidRPr="00457D18" w:rsidRDefault="00821A6F" w:rsidP="007427A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6F" w:rsidRDefault="00821A6F" w:rsidP="00A53470"/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1A6F" w:rsidRDefault="00821A6F" w:rsidP="00A53470"/>
        </w:tc>
      </w:tr>
      <w:tr w:rsidR="00821A6F" w:rsidTr="00CA2FCB">
        <w:trPr>
          <w:trHeight w:val="57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Pr="00A65442" w:rsidRDefault="00821A6F" w:rsidP="005A366F">
            <w:pPr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2. Pritraukti papildomų finansavimo šaltinių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Pr="00A65442" w:rsidRDefault="00821A6F" w:rsidP="00A5347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Pr="00A65442" w:rsidRDefault="00821A6F" w:rsidP="007427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Pr="00A65442" w:rsidRDefault="00821A6F" w:rsidP="007427A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Pr="00A65442" w:rsidRDefault="00821A6F" w:rsidP="00A53470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Pr="00A65442" w:rsidRDefault="00821A6F" w:rsidP="00A53470">
            <w:pPr>
              <w:rPr>
                <w:sz w:val="22"/>
                <w:szCs w:val="22"/>
              </w:rPr>
            </w:pPr>
          </w:p>
        </w:tc>
      </w:tr>
      <w:tr w:rsidR="00B07DB5" w:rsidTr="00CA2FCB"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B5" w:rsidRPr="00A65442" w:rsidRDefault="00B07DB5" w:rsidP="00A534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B5" w:rsidRPr="00A65442" w:rsidRDefault="00B07DB5" w:rsidP="00A53470">
            <w:pPr>
              <w:tabs>
                <w:tab w:val="left" w:pos="34"/>
              </w:tabs>
              <w:ind w:left="34"/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Išlaikyti mokamų me</w:t>
            </w:r>
            <w:r w:rsidR="00CA2FCB">
              <w:rPr>
                <w:sz w:val="22"/>
                <w:szCs w:val="22"/>
              </w:rPr>
              <w:t>dicininių paslaugų teikimo apimtį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B5" w:rsidRPr="00A65442" w:rsidRDefault="00B07DB5" w:rsidP="007427AD">
            <w:pPr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Pajamų už mokamas paslaugas dalies nemažėjimas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7DB5" w:rsidRPr="00A65442" w:rsidRDefault="00B07DB5" w:rsidP="008B54CD">
            <w:pPr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Maksimali vertė – 10:</w:t>
            </w:r>
          </w:p>
          <w:p w:rsidR="00B07DB5" w:rsidRPr="00A65442" w:rsidRDefault="00B07DB5" w:rsidP="008B54CD">
            <w:pPr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projektas,</w:t>
            </w:r>
          </w:p>
          <w:p w:rsidR="00B07DB5" w:rsidRPr="00A65442" w:rsidRDefault="00B07DB5" w:rsidP="008B54CD">
            <w:pPr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finansuojamas iš ES</w:t>
            </w:r>
          </w:p>
          <w:p w:rsidR="00B07DB5" w:rsidRPr="00A65442" w:rsidRDefault="00B07DB5" w:rsidP="008B54CD">
            <w:pPr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lėšų – 5;</w:t>
            </w:r>
          </w:p>
          <w:p w:rsidR="00B07DB5" w:rsidRPr="00A65442" w:rsidRDefault="00B07DB5" w:rsidP="00CA2FCB">
            <w:pPr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 xml:space="preserve">programa, priemonė – </w:t>
            </w:r>
            <w:r w:rsidR="00CA2FCB">
              <w:rPr>
                <w:sz w:val="22"/>
                <w:szCs w:val="22"/>
              </w:rPr>
              <w:t>2–</w:t>
            </w:r>
            <w:r w:rsidRPr="00A65442">
              <w:rPr>
                <w:sz w:val="22"/>
                <w:szCs w:val="22"/>
              </w:rPr>
              <w:t>5.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DB5" w:rsidRPr="00A65442" w:rsidRDefault="00B07DB5" w:rsidP="005A366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1080"/>
              </w:tabs>
              <w:ind w:left="34"/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10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07DB5" w:rsidRPr="00A65442" w:rsidRDefault="00B07DB5" w:rsidP="005A366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1080"/>
              </w:tabs>
              <w:ind w:left="34"/>
              <w:rPr>
                <w:sz w:val="22"/>
                <w:szCs w:val="22"/>
              </w:rPr>
            </w:pPr>
          </w:p>
        </w:tc>
      </w:tr>
      <w:tr w:rsidR="00B07DB5" w:rsidTr="00CA2FCB"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DB5" w:rsidRPr="00A65442" w:rsidRDefault="00B07DB5" w:rsidP="00A53470">
            <w:pPr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B5" w:rsidRPr="00CA2FCB" w:rsidRDefault="00B07DB5" w:rsidP="00515D1D">
            <w:pPr>
              <w:tabs>
                <w:tab w:val="left" w:pos="1080"/>
              </w:tabs>
              <w:ind w:left="34"/>
              <w:rPr>
                <w:sz w:val="22"/>
                <w:szCs w:val="22"/>
              </w:rPr>
            </w:pPr>
            <w:r w:rsidRPr="00CA2FCB">
              <w:rPr>
                <w:sz w:val="22"/>
                <w:szCs w:val="22"/>
              </w:rPr>
              <w:t>Dalyvavimas projekte „E – sveikata“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B5" w:rsidRPr="00CA2FCB" w:rsidRDefault="00B07DB5" w:rsidP="007427AD">
            <w:pPr>
              <w:rPr>
                <w:sz w:val="22"/>
                <w:szCs w:val="22"/>
              </w:rPr>
            </w:pPr>
            <w:r w:rsidRPr="00CA2FCB">
              <w:rPr>
                <w:sz w:val="22"/>
                <w:szCs w:val="22"/>
              </w:rPr>
              <w:t>Vykdomas tęstinis projektas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7DB5" w:rsidRPr="00A65442" w:rsidRDefault="00B07DB5" w:rsidP="00A53470">
            <w:pPr>
              <w:tabs>
                <w:tab w:val="left" w:pos="1080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07DB5" w:rsidRPr="00A65442" w:rsidRDefault="00B07DB5" w:rsidP="005A366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1080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07DB5" w:rsidRPr="00A65442" w:rsidRDefault="00B07DB5" w:rsidP="005A366F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1080"/>
              </w:tabs>
              <w:ind w:left="34"/>
              <w:rPr>
                <w:sz w:val="22"/>
                <w:szCs w:val="22"/>
              </w:rPr>
            </w:pPr>
          </w:p>
        </w:tc>
      </w:tr>
      <w:tr w:rsidR="00B07DB5" w:rsidTr="004C6392">
        <w:trPr>
          <w:trHeight w:val="2417"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7DB5" w:rsidRPr="00A65442" w:rsidRDefault="00B07DB5" w:rsidP="00A53470">
            <w:pPr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B5" w:rsidRPr="00CA2FCB" w:rsidRDefault="002F1DE2" w:rsidP="002F1DE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1080"/>
              </w:tabs>
              <w:ind w:left="34"/>
              <w:rPr>
                <w:sz w:val="22"/>
                <w:szCs w:val="22"/>
              </w:rPr>
            </w:pPr>
            <w:r w:rsidRPr="00CA2FCB">
              <w:rPr>
                <w:sz w:val="22"/>
                <w:szCs w:val="22"/>
              </w:rPr>
              <w:t>Dalyvavimas Panevėžio rajono savivaldybės visuomenės sveikatos rėmimo specialiosios programos priemonių įgyvendinimo rėmimo projektuose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B5" w:rsidRPr="00CA2FCB" w:rsidRDefault="002F1DE2" w:rsidP="002F1DE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1080"/>
              </w:tabs>
              <w:ind w:left="34"/>
              <w:rPr>
                <w:sz w:val="22"/>
                <w:szCs w:val="22"/>
              </w:rPr>
            </w:pPr>
            <w:r w:rsidRPr="00CA2FCB">
              <w:rPr>
                <w:sz w:val="22"/>
                <w:szCs w:val="22"/>
              </w:rPr>
              <w:t>Įv</w:t>
            </w:r>
            <w:r w:rsidR="00B07DB5" w:rsidRPr="00CA2FCB">
              <w:rPr>
                <w:sz w:val="22"/>
                <w:szCs w:val="22"/>
              </w:rPr>
              <w:t>ykd</w:t>
            </w:r>
            <w:r w:rsidRPr="00CA2FCB">
              <w:rPr>
                <w:sz w:val="22"/>
                <w:szCs w:val="22"/>
              </w:rPr>
              <w:t>yti</w:t>
            </w:r>
            <w:r w:rsidR="00B07DB5" w:rsidRPr="00CA2FCB">
              <w:rPr>
                <w:sz w:val="22"/>
                <w:szCs w:val="22"/>
              </w:rPr>
              <w:t xml:space="preserve"> </w:t>
            </w:r>
            <w:r w:rsidRPr="00CA2FCB">
              <w:rPr>
                <w:sz w:val="22"/>
                <w:szCs w:val="22"/>
              </w:rPr>
              <w:t>2</w:t>
            </w:r>
            <w:r w:rsidR="00B07DB5" w:rsidRPr="00CA2FCB">
              <w:rPr>
                <w:sz w:val="22"/>
                <w:szCs w:val="22"/>
              </w:rPr>
              <w:t xml:space="preserve"> </w:t>
            </w:r>
            <w:r w:rsidRPr="00CA2FCB">
              <w:rPr>
                <w:sz w:val="22"/>
                <w:szCs w:val="22"/>
              </w:rPr>
              <w:t xml:space="preserve">Panevėžio rajono savivaldybės visuomenės sveikatos rėmimo specialiosios programos priemonių įgyvendinimo rėmimo </w:t>
            </w:r>
            <w:r w:rsidR="00B07DB5" w:rsidRPr="00CA2FCB">
              <w:rPr>
                <w:sz w:val="22"/>
                <w:szCs w:val="22"/>
              </w:rPr>
              <w:t>projekta</w:t>
            </w:r>
            <w:r w:rsidRPr="00CA2FCB">
              <w:rPr>
                <w:sz w:val="22"/>
                <w:szCs w:val="22"/>
              </w:rPr>
              <w:t>i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B5" w:rsidRPr="00A65442" w:rsidRDefault="00B07DB5" w:rsidP="00A5347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1080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07DB5" w:rsidRPr="00A65442" w:rsidRDefault="00B07DB5" w:rsidP="00A5347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1080"/>
              </w:tabs>
              <w:ind w:left="34"/>
              <w:rPr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DB5" w:rsidRPr="00A65442" w:rsidRDefault="00B07DB5" w:rsidP="00A53470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  <w:tab w:val="left" w:pos="1080"/>
              </w:tabs>
              <w:ind w:left="34"/>
              <w:rPr>
                <w:sz w:val="22"/>
                <w:szCs w:val="22"/>
              </w:rPr>
            </w:pPr>
          </w:p>
        </w:tc>
      </w:tr>
      <w:tr w:rsidR="005669A3" w:rsidTr="00CA2FCB">
        <w:trPr>
          <w:trHeight w:val="575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5669A3" w:rsidRPr="00A65442" w:rsidRDefault="005669A3" w:rsidP="005A366F">
            <w:pPr>
              <w:tabs>
                <w:tab w:val="left" w:pos="0"/>
                <w:tab w:val="left" w:pos="120"/>
              </w:tabs>
              <w:ind w:left="34" w:hanging="34"/>
              <w:rPr>
                <w:color w:val="FF6600"/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lastRenderedPageBreak/>
              <w:t>3. Didinti pacientų pasitenkinimą įstaigos teikiamomis paslaugomis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9A3" w:rsidRPr="00CA2FCB" w:rsidRDefault="00CA2FCB" w:rsidP="00CA2FCB">
            <w:pPr>
              <w:jc w:val="both"/>
              <w:rPr>
                <w:color w:val="FFFFFF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Atlikti pacientų</w:t>
            </w:r>
            <w:r w:rsidR="005669A3" w:rsidRPr="00A65442">
              <w:rPr>
                <w:color w:val="000000"/>
                <w:sz w:val="22"/>
                <w:szCs w:val="22"/>
              </w:rPr>
              <w:t xml:space="preserve"> anketavimą apie įstaigos teikiamų paslaugų kokybę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669A3" w:rsidRPr="00A65442" w:rsidRDefault="005669A3" w:rsidP="007427AD">
            <w:pPr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Pasitenkinimo teikiamomis paslaugomis augimas ir nemažėjimas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669A3" w:rsidRPr="00A65442" w:rsidRDefault="005669A3" w:rsidP="007427AD">
            <w:pPr>
              <w:rPr>
                <w:sz w:val="22"/>
                <w:szCs w:val="22"/>
                <w:lang w:val="en-US"/>
              </w:rPr>
            </w:pPr>
            <w:r w:rsidRPr="00A65442">
              <w:rPr>
                <w:sz w:val="22"/>
                <w:szCs w:val="22"/>
              </w:rPr>
              <w:t xml:space="preserve">Maksimali vertė – </w:t>
            </w:r>
            <w:r w:rsidRPr="00A65442">
              <w:rPr>
                <w:sz w:val="22"/>
                <w:szCs w:val="22"/>
                <w:lang w:val="en-GB"/>
              </w:rPr>
              <w:t>10</w:t>
            </w:r>
            <w:r w:rsidRPr="00A65442">
              <w:rPr>
                <w:sz w:val="22"/>
                <w:szCs w:val="22"/>
                <w:lang w:val="en-US"/>
              </w:rPr>
              <w:t>.</w:t>
            </w:r>
          </w:p>
          <w:p w:rsidR="005669A3" w:rsidRPr="00A65442" w:rsidRDefault="005669A3" w:rsidP="007427AD">
            <w:pPr>
              <w:rPr>
                <w:sz w:val="22"/>
                <w:szCs w:val="22"/>
                <w:lang w:val="en-US"/>
              </w:rPr>
            </w:pPr>
            <w:r w:rsidRPr="00A65442">
              <w:rPr>
                <w:sz w:val="22"/>
                <w:szCs w:val="22"/>
                <w:lang w:val="en-US"/>
              </w:rPr>
              <w:t>U</w:t>
            </w:r>
            <w:r w:rsidRPr="00A65442">
              <w:rPr>
                <w:sz w:val="22"/>
                <w:szCs w:val="22"/>
              </w:rPr>
              <w:t xml:space="preserve">ž kiekvieną </w:t>
            </w:r>
            <w:r w:rsidRPr="00A65442">
              <w:rPr>
                <w:sz w:val="22"/>
                <w:szCs w:val="22"/>
                <w:lang w:val="en-GB"/>
              </w:rPr>
              <w:t>5</w:t>
            </w:r>
            <w:r w:rsidR="00CA2FCB">
              <w:rPr>
                <w:sz w:val="22"/>
                <w:szCs w:val="22"/>
                <w:lang w:val="en-GB"/>
              </w:rPr>
              <w:t xml:space="preserve"> </w:t>
            </w:r>
            <w:r w:rsidRPr="00A65442">
              <w:rPr>
                <w:sz w:val="22"/>
                <w:szCs w:val="22"/>
                <w:lang w:val="en-GB"/>
              </w:rPr>
              <w:t>000</w:t>
            </w:r>
            <w:r w:rsidRPr="00A654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5442">
              <w:rPr>
                <w:sz w:val="22"/>
                <w:szCs w:val="22"/>
                <w:lang w:val="en-US"/>
              </w:rPr>
              <w:t>pacient</w:t>
            </w:r>
            <w:proofErr w:type="spellEnd"/>
            <w:r w:rsidRPr="00A65442">
              <w:rPr>
                <w:sz w:val="22"/>
                <w:szCs w:val="22"/>
              </w:rPr>
              <w:t>ų</w:t>
            </w:r>
            <w:r w:rsidRPr="00A65442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65442">
              <w:rPr>
                <w:sz w:val="22"/>
                <w:szCs w:val="22"/>
                <w:lang w:val="en-US"/>
              </w:rPr>
              <w:t>tenkant</w:t>
            </w:r>
            <w:proofErr w:type="spellEnd"/>
            <w:r w:rsidRPr="00A65442">
              <w:rPr>
                <w:sz w:val="22"/>
                <w:szCs w:val="22"/>
              </w:rPr>
              <w:t xml:space="preserve">į pagrįstą skundą minus </w:t>
            </w:r>
            <w:r w:rsidRPr="00A65442">
              <w:rPr>
                <w:sz w:val="22"/>
                <w:szCs w:val="22"/>
                <w:lang w:val="en-US"/>
              </w:rPr>
              <w:t>1.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669A3" w:rsidRPr="00A65442" w:rsidRDefault="005669A3" w:rsidP="00A53470">
            <w:pPr>
              <w:jc w:val="both"/>
              <w:rPr>
                <w:color w:val="FFFFFF"/>
                <w:sz w:val="22"/>
                <w:szCs w:val="22"/>
              </w:rPr>
            </w:pPr>
            <w:r w:rsidRPr="00A65442">
              <w:rPr>
                <w:color w:val="FFFFFF"/>
                <w:sz w:val="22"/>
                <w:szCs w:val="22"/>
              </w:rPr>
              <w:t>10101111</w:t>
            </w:r>
          </w:p>
          <w:p w:rsidR="005669A3" w:rsidRPr="00A65442" w:rsidRDefault="005669A3" w:rsidP="00A53470">
            <w:pPr>
              <w:jc w:val="both"/>
              <w:rPr>
                <w:color w:val="FFFFFF"/>
                <w:sz w:val="22"/>
                <w:szCs w:val="22"/>
              </w:rPr>
            </w:pPr>
            <w:r w:rsidRPr="00A65442">
              <w:rPr>
                <w:color w:val="FFFFFF"/>
                <w:sz w:val="22"/>
                <w:szCs w:val="22"/>
              </w:rPr>
              <w:t>1110</w:t>
            </w:r>
          </w:p>
          <w:p w:rsidR="005669A3" w:rsidRPr="00A65442" w:rsidRDefault="005669A3" w:rsidP="00A53470">
            <w:pPr>
              <w:jc w:val="both"/>
              <w:rPr>
                <w:color w:val="FFFFFF"/>
                <w:sz w:val="22"/>
                <w:szCs w:val="22"/>
              </w:rPr>
            </w:pPr>
            <w:r w:rsidRPr="00A65442">
              <w:rPr>
                <w:color w:val="FFFFFF"/>
                <w:sz w:val="22"/>
                <w:szCs w:val="22"/>
              </w:rPr>
              <w:t>1</w:t>
            </w:r>
            <w:r w:rsidRPr="00A65442">
              <w:rPr>
                <w:sz w:val="22"/>
                <w:szCs w:val="22"/>
                <w:lang w:val="en-GB"/>
              </w:rPr>
              <w:t>10</w:t>
            </w:r>
            <w:r w:rsidRPr="00A65442">
              <w:rPr>
                <w:color w:val="FFFFFF"/>
                <w:sz w:val="22"/>
                <w:szCs w:val="22"/>
              </w:rPr>
              <w:t>11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5669A3" w:rsidRPr="00A65442" w:rsidRDefault="005669A3" w:rsidP="00A53470">
            <w:pPr>
              <w:jc w:val="both"/>
              <w:rPr>
                <w:color w:val="FFFFFF"/>
                <w:sz w:val="22"/>
                <w:szCs w:val="22"/>
              </w:rPr>
            </w:pPr>
          </w:p>
        </w:tc>
      </w:tr>
      <w:tr w:rsidR="005669A3" w:rsidTr="00CA2FCB">
        <w:trPr>
          <w:trHeight w:val="1012"/>
        </w:trPr>
        <w:tc>
          <w:tcPr>
            <w:tcW w:w="19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5669A3" w:rsidRPr="00A65442" w:rsidRDefault="005669A3" w:rsidP="005A366F">
            <w:pPr>
              <w:tabs>
                <w:tab w:val="left" w:pos="0"/>
                <w:tab w:val="left" w:pos="120"/>
              </w:tabs>
              <w:ind w:left="34" w:hanging="34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9A3" w:rsidRPr="00A65442" w:rsidRDefault="005669A3" w:rsidP="00A53470">
            <w:pPr>
              <w:jc w:val="both"/>
              <w:rPr>
                <w:color w:val="000000"/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Laiku išnagrinėti pacientų skundus ir numatyti prevencinius veiksmus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9A3" w:rsidRPr="00A65442" w:rsidRDefault="005669A3" w:rsidP="007427AD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9A3" w:rsidRPr="00A65442" w:rsidRDefault="005669A3" w:rsidP="007427A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9A3" w:rsidRPr="00A65442" w:rsidRDefault="005669A3" w:rsidP="00A53470">
            <w:pPr>
              <w:jc w:val="both"/>
              <w:rPr>
                <w:color w:val="FFFFFF"/>
                <w:sz w:val="22"/>
                <w:szCs w:val="22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669A3" w:rsidRPr="00A65442" w:rsidRDefault="005669A3" w:rsidP="00A53470">
            <w:pPr>
              <w:jc w:val="both"/>
              <w:rPr>
                <w:color w:val="FFFFFF"/>
                <w:sz w:val="22"/>
                <w:szCs w:val="22"/>
              </w:rPr>
            </w:pPr>
          </w:p>
        </w:tc>
      </w:tr>
      <w:tr w:rsidR="00821A6F" w:rsidTr="00CA2FCB">
        <w:trPr>
          <w:trHeight w:val="348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Pr="00A65442" w:rsidRDefault="00CA2FCB" w:rsidP="005A366F">
            <w:pPr>
              <w:ind w:left="34" w:hanging="3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 </w:t>
            </w:r>
            <w:r w:rsidR="00821A6F" w:rsidRPr="00A65442">
              <w:rPr>
                <w:sz w:val="22"/>
                <w:szCs w:val="22"/>
              </w:rPr>
              <w:t>Tęsti kokybės va</w:t>
            </w:r>
            <w:r>
              <w:rPr>
                <w:sz w:val="22"/>
                <w:szCs w:val="22"/>
              </w:rPr>
              <w:t>dybos sistemos diegimą ir plėtr</w:t>
            </w:r>
            <w:r w:rsidR="00821A6F" w:rsidRPr="00A65442">
              <w:rPr>
                <w:sz w:val="22"/>
                <w:szCs w:val="22"/>
              </w:rPr>
              <w:t>ą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21A6F" w:rsidRPr="00A65442" w:rsidRDefault="00821A6F" w:rsidP="00A534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21A6F" w:rsidRPr="00A65442" w:rsidRDefault="00821A6F" w:rsidP="00A534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21A6F" w:rsidRPr="00A65442" w:rsidRDefault="00821A6F" w:rsidP="00A534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21A6F" w:rsidRDefault="00821A6F" w:rsidP="00A534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3F3"/>
          </w:tcPr>
          <w:p w:rsidR="00821A6F" w:rsidRDefault="00821A6F" w:rsidP="00A53470">
            <w:pPr>
              <w:jc w:val="both"/>
              <w:rPr>
                <w:sz w:val="22"/>
                <w:szCs w:val="22"/>
              </w:rPr>
            </w:pPr>
          </w:p>
        </w:tc>
      </w:tr>
      <w:tr w:rsidR="005669A3" w:rsidTr="00CA2FCB">
        <w:trPr>
          <w:trHeight w:val="52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ind w:left="12"/>
              <w:jc w:val="both"/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 xml:space="preserve">Atlikti planinius </w:t>
            </w:r>
            <w:r>
              <w:rPr>
                <w:sz w:val="22"/>
                <w:szCs w:val="22"/>
              </w:rPr>
              <w:t xml:space="preserve">vidaus medicininius </w:t>
            </w:r>
            <w:r w:rsidRPr="00A65442">
              <w:rPr>
                <w:sz w:val="22"/>
                <w:szCs w:val="22"/>
              </w:rPr>
              <w:t>auditus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2B72B4" w:rsidP="002B72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Planuotų</w:t>
            </w:r>
            <w:r w:rsidR="005669A3" w:rsidRPr="00A65442">
              <w:rPr>
                <w:sz w:val="22"/>
                <w:szCs w:val="22"/>
              </w:rPr>
              <w:t xml:space="preserve"> </w:t>
            </w:r>
            <w:r w:rsidR="005669A3">
              <w:rPr>
                <w:sz w:val="22"/>
                <w:szCs w:val="22"/>
              </w:rPr>
              <w:t>vidaus medicinini</w:t>
            </w:r>
            <w:r>
              <w:rPr>
                <w:sz w:val="22"/>
                <w:szCs w:val="22"/>
              </w:rPr>
              <w:t>ų</w:t>
            </w:r>
            <w:r w:rsidR="005669A3">
              <w:rPr>
                <w:sz w:val="22"/>
                <w:szCs w:val="22"/>
              </w:rPr>
              <w:t xml:space="preserve"> </w:t>
            </w:r>
            <w:r w:rsidR="005669A3" w:rsidRPr="00A65442">
              <w:rPr>
                <w:sz w:val="22"/>
                <w:szCs w:val="22"/>
              </w:rPr>
              <w:t>audit</w:t>
            </w:r>
            <w:r>
              <w:rPr>
                <w:sz w:val="22"/>
                <w:szCs w:val="22"/>
              </w:rPr>
              <w:t>ų atlikimas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ind w:left="12"/>
              <w:jc w:val="both"/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  <w:lang w:val="ru-RU"/>
              </w:rPr>
              <w:t>10</w:t>
            </w:r>
            <w:r w:rsidRPr="00A65442">
              <w:rPr>
                <w:sz w:val="22"/>
                <w:szCs w:val="22"/>
                <w:lang w:val="en-US"/>
              </w:rPr>
              <w:t>/0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9A3" w:rsidRDefault="005669A3" w:rsidP="00A53470">
            <w:pPr>
              <w:ind w:left="12"/>
              <w:jc w:val="both"/>
            </w:pPr>
            <w:r>
              <w:t>10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9A3" w:rsidRDefault="005669A3" w:rsidP="00A53470">
            <w:pPr>
              <w:ind w:left="12"/>
              <w:jc w:val="both"/>
            </w:pPr>
          </w:p>
        </w:tc>
      </w:tr>
      <w:tr w:rsidR="005669A3" w:rsidTr="00CA2FCB">
        <w:trPr>
          <w:trHeight w:val="52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ind w:left="12"/>
              <w:jc w:val="both"/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T</w:t>
            </w:r>
            <w:r>
              <w:rPr>
                <w:sz w:val="22"/>
                <w:szCs w:val="22"/>
              </w:rPr>
              <w:t>i</w:t>
            </w:r>
            <w:r w:rsidRPr="00A65442">
              <w:rPr>
                <w:sz w:val="22"/>
                <w:szCs w:val="22"/>
              </w:rPr>
              <w:t>nkamai įgyvendinti ligų diagnostikos ir gydymo algoritmus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5669A3" w:rsidP="007427AD">
            <w:pPr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Vyksta kokybės plėtra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ind w:left="12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69A3" w:rsidRDefault="005669A3" w:rsidP="00A53470">
            <w:pPr>
              <w:ind w:left="12"/>
              <w:jc w:val="both"/>
            </w:pP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69A3" w:rsidRDefault="005669A3" w:rsidP="00A53470">
            <w:pPr>
              <w:ind w:left="12"/>
              <w:jc w:val="both"/>
            </w:pPr>
          </w:p>
        </w:tc>
      </w:tr>
      <w:tr w:rsidR="005669A3" w:rsidTr="00CA2FCB">
        <w:trPr>
          <w:trHeight w:val="52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ind w:left="12"/>
              <w:jc w:val="both"/>
              <w:rPr>
                <w:color w:val="000000"/>
                <w:sz w:val="22"/>
                <w:szCs w:val="22"/>
              </w:rPr>
            </w:pPr>
            <w:r w:rsidRPr="00A65442">
              <w:rPr>
                <w:color w:val="000000"/>
                <w:sz w:val="22"/>
                <w:szCs w:val="22"/>
              </w:rPr>
              <w:t>Mažinti pacientų laukimo eiles pas gydytojus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ind w:left="1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ind w:left="12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69A3" w:rsidRDefault="005669A3" w:rsidP="00A53470">
            <w:pPr>
              <w:ind w:left="12"/>
              <w:jc w:val="both"/>
              <w:rPr>
                <w:color w:val="00000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69A3" w:rsidRDefault="005669A3" w:rsidP="00A53470">
            <w:pPr>
              <w:ind w:left="12"/>
              <w:jc w:val="both"/>
              <w:rPr>
                <w:color w:val="000000"/>
              </w:rPr>
            </w:pPr>
          </w:p>
        </w:tc>
      </w:tr>
      <w:tr w:rsidR="005669A3" w:rsidTr="00CA2FCB">
        <w:trPr>
          <w:trHeight w:val="527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rPr>
                <w:sz w:val="22"/>
                <w:szCs w:val="22"/>
              </w:rPr>
            </w:pPr>
            <w:r w:rsidRPr="00A65442">
              <w:rPr>
                <w:color w:val="000000"/>
                <w:sz w:val="22"/>
                <w:szCs w:val="22"/>
              </w:rPr>
              <w:t>Užtikrinti pacientų priėmimą kreipimosi dieną ūmių susirgimų atvejais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Default="005669A3" w:rsidP="00A53470"/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Default="005669A3" w:rsidP="00A53470"/>
        </w:tc>
      </w:tr>
      <w:tr w:rsidR="00821A6F" w:rsidTr="00CA2FCB">
        <w:trPr>
          <w:trHeight w:val="88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Pr="00A65442" w:rsidRDefault="00821A6F" w:rsidP="005A366F">
            <w:pPr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5. Teikti daugiau prioritetinių paslaugų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Pr="00A65442" w:rsidRDefault="00821A6F" w:rsidP="00A534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Pr="00A65442" w:rsidRDefault="00821A6F" w:rsidP="00A534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Pr="00A65442" w:rsidRDefault="00821A6F" w:rsidP="00A534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Default="00821A6F" w:rsidP="00A534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Default="00821A6F" w:rsidP="00A53470">
            <w:pPr>
              <w:jc w:val="both"/>
              <w:rPr>
                <w:sz w:val="22"/>
                <w:szCs w:val="22"/>
              </w:rPr>
            </w:pPr>
          </w:p>
        </w:tc>
      </w:tr>
      <w:tr w:rsidR="005669A3" w:rsidTr="00CA2FCB">
        <w:trPr>
          <w:trHeight w:val="307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Default="005669A3" w:rsidP="00A534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tabs>
                <w:tab w:val="left" w:pos="1080"/>
              </w:tabs>
              <w:ind w:firstLine="12"/>
              <w:jc w:val="both"/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Gerinti skatinamųjų paslaugų teikimą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9A3" w:rsidRPr="00CA2FCB" w:rsidRDefault="005669A3" w:rsidP="00801058">
            <w:pPr>
              <w:rPr>
                <w:sz w:val="22"/>
                <w:szCs w:val="22"/>
              </w:rPr>
            </w:pPr>
            <w:proofErr w:type="spellStart"/>
            <w:r w:rsidRPr="00CA2FCB">
              <w:rPr>
                <w:sz w:val="22"/>
                <w:szCs w:val="22"/>
                <w:lang w:val="en-GB"/>
              </w:rPr>
              <w:t>Bendrų</w:t>
            </w:r>
            <w:proofErr w:type="spellEnd"/>
            <w:r w:rsidRPr="00CA2FC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A2FCB">
              <w:rPr>
                <w:sz w:val="22"/>
                <w:szCs w:val="22"/>
                <w:lang w:val="en-GB"/>
              </w:rPr>
              <w:t>pajamų</w:t>
            </w:r>
            <w:proofErr w:type="spellEnd"/>
            <w:r w:rsidRPr="00CA2FC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A2FCB">
              <w:rPr>
                <w:sz w:val="22"/>
                <w:szCs w:val="22"/>
                <w:lang w:val="en-GB"/>
              </w:rPr>
              <w:t>už</w:t>
            </w:r>
            <w:proofErr w:type="spellEnd"/>
            <w:r w:rsidRPr="00CA2FCB">
              <w:rPr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A2FCB">
              <w:rPr>
                <w:sz w:val="22"/>
                <w:szCs w:val="22"/>
                <w:lang w:val="en-GB"/>
              </w:rPr>
              <w:t>prevencines</w:t>
            </w:r>
            <w:proofErr w:type="spellEnd"/>
            <w:r w:rsidRPr="00CA2FCB">
              <w:rPr>
                <w:sz w:val="22"/>
                <w:szCs w:val="22"/>
              </w:rPr>
              <w:t xml:space="preserve"> programas nemažėjimas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tabs>
                <w:tab w:val="left" w:pos="1080"/>
              </w:tabs>
              <w:ind w:firstLine="12"/>
              <w:jc w:val="both"/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Maksimali vertė – 10. Sumažėjimas nuo 11 proc. iki 30 proc. – 5. Sumažėjimas nuo 31 proc. ir daugiau – 1.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9A3" w:rsidRDefault="005669A3" w:rsidP="00A53470">
            <w:pPr>
              <w:tabs>
                <w:tab w:val="left" w:pos="1080"/>
              </w:tabs>
              <w:ind w:firstLine="12"/>
              <w:jc w:val="both"/>
            </w:pPr>
            <w:r>
              <w:t>10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9A3" w:rsidRDefault="005669A3" w:rsidP="00A53470">
            <w:pPr>
              <w:tabs>
                <w:tab w:val="left" w:pos="1080"/>
              </w:tabs>
              <w:ind w:firstLine="12"/>
              <w:jc w:val="both"/>
            </w:pPr>
          </w:p>
        </w:tc>
      </w:tr>
      <w:tr w:rsidR="005669A3" w:rsidTr="00CA2FCB">
        <w:trPr>
          <w:trHeight w:val="313"/>
        </w:trPr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9A3" w:rsidRDefault="005669A3" w:rsidP="00A53470">
            <w:pPr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Didinti prevencinių programų vykdymą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Default="005669A3" w:rsidP="00A53470"/>
        </w:tc>
        <w:tc>
          <w:tcPr>
            <w:tcW w:w="1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Default="005669A3" w:rsidP="00A53470"/>
        </w:tc>
      </w:tr>
      <w:tr w:rsidR="00821A6F" w:rsidTr="00CA2FC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Pr="00A65442" w:rsidRDefault="00CA2FCB" w:rsidP="005A36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Diegti ir plėto</w:t>
            </w:r>
            <w:r w:rsidR="00821A6F" w:rsidRPr="00A65442">
              <w:rPr>
                <w:sz w:val="22"/>
                <w:szCs w:val="22"/>
              </w:rPr>
              <w:t>ti informacines technologijas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Pr="00A65442" w:rsidRDefault="00821A6F" w:rsidP="00A53470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Pr="00A65442" w:rsidRDefault="00821A6F" w:rsidP="00A5347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Pr="00A65442" w:rsidRDefault="00821A6F" w:rsidP="00A5347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Default="00821A6F" w:rsidP="00A53470">
            <w:pPr>
              <w:rPr>
                <w:sz w:val="22"/>
                <w:szCs w:val="22"/>
              </w:rPr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821A6F" w:rsidRDefault="00821A6F" w:rsidP="00A53470">
            <w:pPr>
              <w:rPr>
                <w:sz w:val="22"/>
                <w:szCs w:val="22"/>
              </w:rPr>
            </w:pPr>
          </w:p>
        </w:tc>
      </w:tr>
      <w:tr w:rsidR="005669A3" w:rsidTr="00CA2FCB">
        <w:trPr>
          <w:trHeight w:val="172"/>
        </w:trPr>
        <w:tc>
          <w:tcPr>
            <w:tcW w:w="1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Default="005669A3" w:rsidP="00A5347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jc w:val="both"/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>Tobulinti įstaigos kompiuterinį tinklą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333" w:rsidRPr="001C694C" w:rsidRDefault="008D4D71" w:rsidP="001C694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Į</w:t>
            </w:r>
            <w:r w:rsidR="00CA2FCB">
              <w:rPr>
                <w:sz w:val="22"/>
                <w:szCs w:val="22"/>
              </w:rPr>
              <w:t>staigoje kompiuterizuota</w:t>
            </w:r>
            <w:r w:rsidR="00344333" w:rsidRPr="001C694C">
              <w:rPr>
                <w:sz w:val="22"/>
                <w:szCs w:val="22"/>
              </w:rPr>
              <w:t xml:space="preserve"> </w:t>
            </w:r>
            <w:r w:rsidRPr="008D4D71">
              <w:rPr>
                <w:sz w:val="22"/>
                <w:szCs w:val="22"/>
              </w:rPr>
              <w:t>ne mažiau kaip 50 proc.</w:t>
            </w:r>
            <w:r w:rsidR="00344333" w:rsidRPr="001C694C">
              <w:rPr>
                <w:sz w:val="22"/>
                <w:szCs w:val="22"/>
              </w:rPr>
              <w:t xml:space="preserve"> darbo vietų (išskyrus ūkio ir aptarnaujantį personalą)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CB" w:rsidRDefault="005669A3" w:rsidP="00CA2FCB">
            <w:pPr>
              <w:rPr>
                <w:sz w:val="22"/>
                <w:szCs w:val="22"/>
              </w:rPr>
            </w:pPr>
            <w:r w:rsidRPr="00A65442">
              <w:rPr>
                <w:sz w:val="22"/>
                <w:szCs w:val="22"/>
              </w:rPr>
              <w:t xml:space="preserve">Daugiau kaip </w:t>
            </w:r>
          </w:p>
          <w:p w:rsidR="005669A3" w:rsidRPr="00A65442" w:rsidRDefault="005669A3" w:rsidP="00CA2FCB">
            <w:pPr>
              <w:rPr>
                <w:sz w:val="22"/>
                <w:szCs w:val="22"/>
                <w:lang w:val="en-US"/>
              </w:rPr>
            </w:pPr>
            <w:r w:rsidRPr="00A65442">
              <w:rPr>
                <w:sz w:val="22"/>
                <w:szCs w:val="22"/>
                <w:lang w:val="en-GB"/>
              </w:rPr>
              <w:t>50</w:t>
            </w:r>
            <w:r w:rsidRPr="00A65442">
              <w:rPr>
                <w:sz w:val="22"/>
                <w:szCs w:val="22"/>
                <w:lang w:val="en-US"/>
              </w:rPr>
              <w:t xml:space="preserve"> proc. </w:t>
            </w:r>
            <w:r w:rsidR="00CA2FCB">
              <w:rPr>
                <w:sz w:val="22"/>
                <w:szCs w:val="22"/>
                <w:lang w:val="en-US"/>
              </w:rPr>
              <w:t xml:space="preserve">– </w:t>
            </w:r>
            <w:r w:rsidRPr="00A65442">
              <w:rPr>
                <w:sz w:val="22"/>
                <w:szCs w:val="22"/>
                <w:lang w:val="en-US"/>
              </w:rPr>
              <w:t>3</w:t>
            </w:r>
            <w:r w:rsidRPr="00A65442">
              <w:rPr>
                <w:sz w:val="22"/>
                <w:szCs w:val="22"/>
              </w:rPr>
              <w:t xml:space="preserve">, mažiau kaip </w:t>
            </w:r>
            <w:r w:rsidRPr="00A65442">
              <w:rPr>
                <w:sz w:val="22"/>
                <w:szCs w:val="22"/>
                <w:lang w:val="ru-RU"/>
              </w:rPr>
              <w:t xml:space="preserve">50 </w:t>
            </w:r>
            <w:r w:rsidRPr="00A65442">
              <w:rPr>
                <w:sz w:val="22"/>
                <w:szCs w:val="22"/>
                <w:lang w:val="en-US"/>
              </w:rPr>
              <w:t>proc. – 0.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9A3" w:rsidRDefault="005669A3" w:rsidP="00A53470">
            <w:pPr>
              <w:jc w:val="both"/>
            </w:pPr>
            <w:r>
              <w:t>3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669A3" w:rsidRDefault="005669A3" w:rsidP="00A53470">
            <w:pPr>
              <w:jc w:val="both"/>
            </w:pPr>
          </w:p>
        </w:tc>
      </w:tr>
      <w:tr w:rsidR="005669A3" w:rsidTr="00CA2FCB">
        <w:tc>
          <w:tcPr>
            <w:tcW w:w="1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9A3" w:rsidRDefault="005669A3" w:rsidP="00A53470">
            <w:pPr>
              <w:rPr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CA2FCB" w:rsidP="00A53470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Nuolatos</w:t>
            </w:r>
            <w:r w:rsidR="005669A3" w:rsidRPr="00A65442">
              <w:rPr>
                <w:sz w:val="22"/>
                <w:szCs w:val="22"/>
              </w:rPr>
              <w:t xml:space="preserve"> atnaujinti įstaigos interneto svetainę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5669A3" w:rsidP="00A5347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69A3" w:rsidRDefault="005669A3" w:rsidP="00A53470">
            <w:pPr>
              <w:rPr>
                <w:color w:val="000000"/>
              </w:rPr>
            </w:pPr>
          </w:p>
        </w:tc>
        <w:tc>
          <w:tcPr>
            <w:tcW w:w="136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669A3" w:rsidRDefault="005669A3" w:rsidP="00A53470">
            <w:pPr>
              <w:rPr>
                <w:color w:val="000000"/>
              </w:rPr>
            </w:pPr>
          </w:p>
        </w:tc>
      </w:tr>
      <w:tr w:rsidR="005669A3" w:rsidTr="00CA2FCB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69A3" w:rsidRDefault="005669A3" w:rsidP="00A53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7. Siekti, kad darbuotojų kaita nepablogintų įstaigos veiklos ir darbo </w:t>
            </w:r>
            <w:r>
              <w:rPr>
                <w:sz w:val="22"/>
                <w:szCs w:val="22"/>
              </w:rPr>
              <w:lastRenderedPageBreak/>
              <w:t>organizavimo rezultatų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Pr="00A65442" w:rsidRDefault="00344333" w:rsidP="00A53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Stebima ir vertinama darbuotojų kaita, siekiant teikti kuo kokybiškesnes paslaugas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2FCB" w:rsidRDefault="00344333" w:rsidP="00A53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Metinė darbuotojų kaita įstaigoje ne didesnė nei </w:t>
            </w:r>
          </w:p>
          <w:p w:rsidR="005669A3" w:rsidRPr="00A65442" w:rsidRDefault="00344333" w:rsidP="00A534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procentų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333" w:rsidRPr="00CA2FCB" w:rsidRDefault="00344333" w:rsidP="00344333">
            <w:pPr>
              <w:rPr>
                <w:sz w:val="22"/>
                <w:szCs w:val="22"/>
              </w:rPr>
            </w:pPr>
            <w:r w:rsidRPr="00CA2FCB">
              <w:rPr>
                <w:sz w:val="22"/>
                <w:szCs w:val="22"/>
              </w:rPr>
              <w:t xml:space="preserve">Iki 10 proc. – 10. </w:t>
            </w:r>
          </w:p>
          <w:p w:rsidR="00344333" w:rsidRPr="00CA2FCB" w:rsidRDefault="00344333" w:rsidP="00344333">
            <w:pPr>
              <w:rPr>
                <w:sz w:val="22"/>
                <w:szCs w:val="22"/>
              </w:rPr>
            </w:pPr>
            <w:r w:rsidRPr="00CA2FCB">
              <w:rPr>
                <w:sz w:val="22"/>
                <w:szCs w:val="22"/>
              </w:rPr>
              <w:t xml:space="preserve">Nuo 11 iki 20 proc. – </w:t>
            </w:r>
          </w:p>
          <w:p w:rsidR="00344333" w:rsidRPr="00CA2FCB" w:rsidRDefault="00344333" w:rsidP="00344333">
            <w:pPr>
              <w:rPr>
                <w:sz w:val="22"/>
                <w:szCs w:val="22"/>
              </w:rPr>
            </w:pPr>
            <w:r w:rsidRPr="00CA2FCB">
              <w:rPr>
                <w:sz w:val="22"/>
                <w:szCs w:val="22"/>
              </w:rPr>
              <w:t xml:space="preserve">5. </w:t>
            </w:r>
          </w:p>
          <w:p w:rsidR="00344333" w:rsidRPr="00CA2FCB" w:rsidRDefault="00344333" w:rsidP="00344333">
            <w:pPr>
              <w:rPr>
                <w:sz w:val="22"/>
                <w:szCs w:val="22"/>
              </w:rPr>
            </w:pPr>
            <w:r w:rsidRPr="00CA2FCB">
              <w:rPr>
                <w:sz w:val="22"/>
                <w:szCs w:val="22"/>
              </w:rPr>
              <w:t xml:space="preserve">Nuo 21 proc. ir </w:t>
            </w:r>
          </w:p>
          <w:p w:rsidR="005669A3" w:rsidRPr="00CA2FCB" w:rsidRDefault="00344333" w:rsidP="00344333">
            <w:pPr>
              <w:rPr>
                <w:sz w:val="22"/>
                <w:szCs w:val="22"/>
              </w:rPr>
            </w:pPr>
            <w:r w:rsidRPr="00CA2FCB">
              <w:rPr>
                <w:sz w:val="22"/>
                <w:szCs w:val="22"/>
              </w:rPr>
              <w:t>daugiau – 0.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Default="005669A3" w:rsidP="00A53470">
            <w:pPr>
              <w:rPr>
                <w:color w:val="000000"/>
              </w:rPr>
            </w:pP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69A3" w:rsidRDefault="005669A3" w:rsidP="00A53470">
            <w:pPr>
              <w:rPr>
                <w:color w:val="000000"/>
              </w:rPr>
            </w:pPr>
          </w:p>
        </w:tc>
      </w:tr>
    </w:tbl>
    <w:p w:rsidR="00BF77FB" w:rsidRDefault="00BF77FB" w:rsidP="00BF77FB">
      <w:pPr>
        <w:jc w:val="center"/>
        <w:rPr>
          <w:sz w:val="22"/>
          <w:szCs w:val="22"/>
        </w:rPr>
      </w:pPr>
    </w:p>
    <w:p w:rsidR="005B45C9" w:rsidRDefault="009C40D4" w:rsidP="009C40D4">
      <w:pPr>
        <w:jc w:val="center"/>
      </w:pPr>
      <w:r>
        <w:t>_________________</w:t>
      </w:r>
    </w:p>
    <w:sectPr w:rsidR="005B45C9" w:rsidSect="005A366F">
      <w:pgSz w:w="15840" w:h="12240" w:orient="landscape"/>
      <w:pgMar w:top="360" w:right="1134" w:bottom="107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304ED5"/>
    <w:multiLevelType w:val="hybridMultilevel"/>
    <w:tmpl w:val="12A484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B63A0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7FB"/>
    <w:rsid w:val="001C694C"/>
    <w:rsid w:val="001E71C8"/>
    <w:rsid w:val="001F3D1F"/>
    <w:rsid w:val="002B72B4"/>
    <w:rsid w:val="002F1DE2"/>
    <w:rsid w:val="00344333"/>
    <w:rsid w:val="00387A14"/>
    <w:rsid w:val="004A671F"/>
    <w:rsid w:val="004C6392"/>
    <w:rsid w:val="00515D1D"/>
    <w:rsid w:val="005669A3"/>
    <w:rsid w:val="005A366F"/>
    <w:rsid w:val="005B45C9"/>
    <w:rsid w:val="00621DE1"/>
    <w:rsid w:val="00636F74"/>
    <w:rsid w:val="007427AD"/>
    <w:rsid w:val="00753DF9"/>
    <w:rsid w:val="00801058"/>
    <w:rsid w:val="00821A6F"/>
    <w:rsid w:val="00870A44"/>
    <w:rsid w:val="008B54CD"/>
    <w:rsid w:val="008D4D71"/>
    <w:rsid w:val="009C40D4"/>
    <w:rsid w:val="00A53470"/>
    <w:rsid w:val="00A65442"/>
    <w:rsid w:val="00B07DB5"/>
    <w:rsid w:val="00BF77FB"/>
    <w:rsid w:val="00CA2FCB"/>
    <w:rsid w:val="00F34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9B4921-2B29-4A35-A812-FAB382821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F77FB"/>
    <w:rPr>
      <w:rFonts w:eastAsia="Calibri"/>
      <w:sz w:val="24"/>
      <w:szCs w:val="24"/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customStyle="1" w:styleId="CharChar1DiagramaCharCharDiagramaCharCharDiagrama">
    <w:name w:val="Char Char1 Diagrama Char Char Diagrama Char Char Diagrama"/>
    <w:basedOn w:val="prastasis"/>
    <w:rsid w:val="00BF77F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Debesliotekstas">
    <w:name w:val="Balloon Text"/>
    <w:basedOn w:val="prastasis"/>
    <w:semiHidden/>
    <w:rsid w:val="008010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83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1942</Words>
  <Characters>1107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Viešoji įstaiga Krekenavos PSPC</vt:lpstr>
      <vt:lpstr>Viešoji įstaiga Krekenavos PSPC</vt:lpstr>
    </vt:vector>
  </TitlesOfParts>
  <Company/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Viešoji įstaiga Krekenavos PSPC</dc:title>
  <dc:subject/>
  <dc:creator>Ligonine</dc:creator>
  <cp:keywords/>
  <dc:description/>
  <cp:lastModifiedBy>Renata Valantiniene</cp:lastModifiedBy>
  <cp:revision>2</cp:revision>
  <cp:lastPrinted>2013-03-18T08:59:00Z</cp:lastPrinted>
  <dcterms:created xsi:type="dcterms:W3CDTF">2014-03-27T14:56:00Z</dcterms:created>
  <dcterms:modified xsi:type="dcterms:W3CDTF">2014-03-27T14:56:00Z</dcterms:modified>
</cp:coreProperties>
</file>