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8223520" r:id="rId9"/>
        </w:object>
      </w:r>
    </w:p>
    <w:p w14:paraId="5A4418E5" w14:textId="77777777" w:rsidR="00665D2B" w:rsidRPr="0093566E" w:rsidRDefault="00665D2B" w:rsidP="00665D2B">
      <w:pPr>
        <w:pStyle w:val="Header"/>
        <w:jc w:val="right"/>
        <w:rPr>
          <w:b/>
        </w:rPr>
      </w:pPr>
      <w:r>
        <w:t xml:space="preserve">                                                     </w:t>
      </w:r>
      <w:r w:rsidRPr="0093566E">
        <w:rPr>
          <w:b/>
        </w:rPr>
        <w:t>Projektas</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62E95C07" w14:textId="77777777" w:rsidR="0038365B" w:rsidRPr="0038365B" w:rsidRDefault="0038365B" w:rsidP="0038365B">
      <w:pPr>
        <w:jc w:val="center"/>
        <w:rPr>
          <w:rFonts w:ascii="Times New Roman" w:hAnsi="Times New Roman"/>
          <w:b/>
        </w:rPr>
      </w:pPr>
      <w:r w:rsidRPr="0038365B">
        <w:rPr>
          <w:rFonts w:ascii="Times New Roman" w:hAnsi="Times New Roman"/>
          <w:b/>
        </w:rPr>
        <w:t>DĖL INTEGRALIOS PAGALBOS ASMENS NAMUOSE PASLAUGŲ ORGANIZAVIMO IR TEIKIMO TVARKOS APRAŠO PATVIRTINIMO</w:t>
      </w:r>
    </w:p>
    <w:p w14:paraId="2D7C6950" w14:textId="77777777" w:rsidR="0038365B" w:rsidRPr="0038365B" w:rsidRDefault="0038365B" w:rsidP="0038365B">
      <w:pPr>
        <w:jc w:val="center"/>
        <w:rPr>
          <w:rFonts w:ascii="Times New Roman" w:hAnsi="Times New Roman"/>
          <w:lang w:val="en-GB"/>
        </w:rPr>
      </w:pPr>
    </w:p>
    <w:p w14:paraId="18E0E3B4" w14:textId="77777777" w:rsidR="0038365B" w:rsidRPr="0038365B" w:rsidRDefault="0038365B" w:rsidP="0038365B">
      <w:pPr>
        <w:jc w:val="center"/>
        <w:rPr>
          <w:rFonts w:ascii="Times New Roman" w:hAnsi="Times New Roman"/>
          <w:lang w:val="en-GB"/>
        </w:rPr>
      </w:pPr>
      <w:r w:rsidRPr="0038365B">
        <w:rPr>
          <w:rFonts w:ascii="Times New Roman" w:hAnsi="Times New Roman"/>
          <w:lang w:val="en-GB"/>
        </w:rPr>
        <w:t xml:space="preserve">2024 m. </w:t>
      </w:r>
      <w:proofErr w:type="spellStart"/>
      <w:r w:rsidRPr="0038365B">
        <w:rPr>
          <w:rFonts w:ascii="Times New Roman" w:hAnsi="Times New Roman"/>
          <w:lang w:val="en-GB"/>
        </w:rPr>
        <w:t>vasario</w:t>
      </w:r>
      <w:proofErr w:type="spellEnd"/>
      <w:r w:rsidRPr="0038365B">
        <w:rPr>
          <w:rFonts w:ascii="Times New Roman" w:hAnsi="Times New Roman"/>
          <w:lang w:val="en-GB"/>
        </w:rPr>
        <w:t xml:space="preserve"> 15 d. Nr. T-</w:t>
      </w:r>
    </w:p>
    <w:p w14:paraId="068C285E" w14:textId="77777777" w:rsidR="0038365B" w:rsidRPr="0038365B" w:rsidRDefault="0038365B" w:rsidP="0038365B">
      <w:pPr>
        <w:jc w:val="center"/>
        <w:rPr>
          <w:rFonts w:ascii="Times New Roman" w:hAnsi="Times New Roman"/>
          <w:lang w:val="en-GB"/>
        </w:rPr>
      </w:pPr>
      <w:r w:rsidRPr="0038365B">
        <w:rPr>
          <w:rFonts w:ascii="Times New Roman" w:hAnsi="Times New Roman"/>
          <w:lang w:val="en-GB"/>
        </w:rPr>
        <w:t>Panevėžys</w:t>
      </w:r>
    </w:p>
    <w:p w14:paraId="49F5458F" w14:textId="77777777" w:rsidR="0038365B" w:rsidRPr="0038365B" w:rsidRDefault="0038365B" w:rsidP="0038365B">
      <w:pPr>
        <w:jc w:val="center"/>
        <w:rPr>
          <w:rFonts w:ascii="Times New Roman" w:hAnsi="Times New Roman"/>
          <w:lang w:val="en-GB"/>
        </w:rPr>
      </w:pPr>
    </w:p>
    <w:p w14:paraId="617A6D9E" w14:textId="77777777" w:rsidR="0038365B" w:rsidRPr="0038365B" w:rsidRDefault="0038365B" w:rsidP="0038365B">
      <w:pPr>
        <w:jc w:val="center"/>
        <w:rPr>
          <w:rFonts w:ascii="Times New Roman" w:hAnsi="Times New Roman"/>
          <w:lang w:val="en-GB"/>
        </w:rPr>
      </w:pPr>
    </w:p>
    <w:p w14:paraId="30CC2B1A" w14:textId="77CFEFEC" w:rsidR="0038365B" w:rsidRPr="0038365B" w:rsidRDefault="0038365B" w:rsidP="0038365B">
      <w:pPr>
        <w:ind w:firstLine="720"/>
        <w:jc w:val="both"/>
        <w:rPr>
          <w:rFonts w:ascii="Times New Roman" w:hAnsi="Times New Roman"/>
          <w:lang w:eastAsia="lt-LT"/>
        </w:rPr>
      </w:pPr>
      <w:r w:rsidRPr="0038365B">
        <w:rPr>
          <w:rFonts w:ascii="Times New Roman" w:hAnsi="Times New Roman"/>
        </w:rPr>
        <w:t xml:space="preserve">Vadovaudamasi Lietuvos Respublikos vietos savivaldos įstatymo 6 straipsnio 12 punktu, </w:t>
      </w:r>
      <w:r>
        <w:rPr>
          <w:rFonts w:ascii="Times New Roman" w:hAnsi="Times New Roman"/>
        </w:rPr>
        <w:br/>
      </w:r>
      <w:r w:rsidRPr="0038365B">
        <w:rPr>
          <w:rFonts w:ascii="Times New Roman" w:hAnsi="Times New Roman"/>
        </w:rPr>
        <w:t>33 straipsnio 3 dalies 5 punktu, Savivaldybės taryba  n u s p r e n d ž i a:</w:t>
      </w:r>
    </w:p>
    <w:p w14:paraId="239E6315" w14:textId="77777777" w:rsidR="0038365B" w:rsidRPr="0038365B" w:rsidRDefault="0038365B" w:rsidP="0038365B">
      <w:pPr>
        <w:jc w:val="both"/>
        <w:rPr>
          <w:rFonts w:ascii="Times New Roman" w:hAnsi="Times New Roman"/>
        </w:rPr>
      </w:pPr>
      <w:r w:rsidRPr="0038365B">
        <w:rPr>
          <w:rFonts w:ascii="Times New Roman" w:hAnsi="Times New Roman"/>
        </w:rPr>
        <w:tab/>
        <w:t>1. Patvirtinti Integralios pagalbos asmens namuose paslaugų organizavimo ir teikimo tvarkos aprašą (pridedama).</w:t>
      </w:r>
    </w:p>
    <w:p w14:paraId="0E4BDFEB" w14:textId="77777777" w:rsidR="0038365B" w:rsidRPr="0038365B" w:rsidRDefault="0038365B" w:rsidP="0038365B">
      <w:pPr>
        <w:jc w:val="both"/>
        <w:rPr>
          <w:rFonts w:ascii="Times New Roman" w:hAnsi="Times New Roman"/>
        </w:rPr>
      </w:pPr>
      <w:r w:rsidRPr="0038365B">
        <w:rPr>
          <w:rFonts w:ascii="Times New Roman" w:hAnsi="Times New Roman"/>
        </w:rPr>
        <w:tab/>
        <w:t>2. Nustatyti socialinės globos asmens namuose, teikiant integralią pagalbą, paslaugos kainą vienam paslaugos gavėjui už 1 paslaugos valandą – 5,91 Eur.</w:t>
      </w:r>
    </w:p>
    <w:p w14:paraId="0FD9F232" w14:textId="77777777" w:rsidR="0038365B" w:rsidRPr="0038365B" w:rsidRDefault="0038365B" w:rsidP="0038365B">
      <w:pPr>
        <w:jc w:val="both"/>
        <w:rPr>
          <w:rFonts w:ascii="Times New Roman" w:hAnsi="Times New Roman"/>
        </w:rPr>
      </w:pPr>
      <w:r w:rsidRPr="0038365B">
        <w:rPr>
          <w:rFonts w:ascii="Times New Roman" w:hAnsi="Times New Roman"/>
        </w:rPr>
        <w:tab/>
        <w:t xml:space="preserve">3. Pripažinti netekusiu galios </w:t>
      </w:r>
      <w:r w:rsidRPr="0038365B">
        <w:rPr>
          <w:rFonts w:ascii="Times New Roman" w:hAnsi="Times New Roman"/>
          <w:szCs w:val="24"/>
        </w:rPr>
        <w:t>Panevėžio rajono savivaldybės tarybos 20</w:t>
      </w:r>
      <w:r w:rsidRPr="0038365B">
        <w:rPr>
          <w:rFonts w:ascii="Times New Roman" w:hAnsi="Times New Roman"/>
        </w:rPr>
        <w:t>16</w:t>
      </w:r>
      <w:r w:rsidRPr="0038365B">
        <w:rPr>
          <w:rFonts w:ascii="Times New Roman" w:hAnsi="Times New Roman"/>
          <w:szCs w:val="24"/>
        </w:rPr>
        <w:t xml:space="preserve"> m. </w:t>
      </w:r>
      <w:r w:rsidRPr="0038365B">
        <w:rPr>
          <w:rFonts w:ascii="Times New Roman" w:hAnsi="Times New Roman"/>
        </w:rPr>
        <w:t>lapkričio 17</w:t>
      </w:r>
      <w:r w:rsidRPr="0038365B">
        <w:rPr>
          <w:rFonts w:ascii="Times New Roman" w:hAnsi="Times New Roman"/>
          <w:szCs w:val="24"/>
        </w:rPr>
        <w:t xml:space="preserve"> d. sprendimą Nr. T-</w:t>
      </w:r>
      <w:r w:rsidRPr="0038365B">
        <w:rPr>
          <w:rFonts w:ascii="Times New Roman" w:hAnsi="Times New Roman"/>
        </w:rPr>
        <w:t>180</w:t>
      </w:r>
      <w:r w:rsidRPr="0038365B">
        <w:rPr>
          <w:rFonts w:ascii="Times New Roman" w:hAnsi="Times New Roman"/>
          <w:szCs w:val="24"/>
        </w:rPr>
        <w:t xml:space="preserve"> „Dėl </w:t>
      </w:r>
      <w:r w:rsidRPr="0038365B">
        <w:rPr>
          <w:rFonts w:ascii="Times New Roman" w:hAnsi="Times New Roman"/>
        </w:rPr>
        <w:t xml:space="preserve">Integralios pagalbos asmens namuose paslaugų organizavimo ir teikimo </w:t>
      </w:r>
      <w:r w:rsidRPr="0038365B">
        <w:rPr>
          <w:rFonts w:ascii="Times New Roman" w:hAnsi="Times New Roman"/>
          <w:szCs w:val="24"/>
        </w:rPr>
        <w:t>tvarkos aprašo patvirtinimo“ su vėlesniais pakeitimais.</w:t>
      </w:r>
    </w:p>
    <w:p w14:paraId="42B527C2" w14:textId="28789A86" w:rsidR="002E7014" w:rsidRPr="0038365B" w:rsidRDefault="002E7014" w:rsidP="00423BBA">
      <w:pPr>
        <w:tabs>
          <w:tab w:val="left" w:pos="709"/>
        </w:tabs>
        <w:ind w:firstLine="720"/>
        <w:jc w:val="both"/>
        <w:rPr>
          <w:rFonts w:ascii="Times New Roman" w:hAnsi="Times New Roman"/>
        </w:rPr>
      </w:pPr>
    </w:p>
    <w:p w14:paraId="372D99A2" w14:textId="77777777" w:rsidR="00423BBA" w:rsidRPr="008D6DD1"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7777777" w:rsidR="007D6875" w:rsidRPr="007D6875" w:rsidRDefault="007D6875" w:rsidP="007D6875">
      <w:pPr>
        <w:widowControl w:val="0"/>
        <w:suppressAutoHyphens/>
        <w:jc w:val="both"/>
        <w:rPr>
          <w:rFonts w:ascii="Times New Roman" w:hAnsi="Times New Roman"/>
        </w:rPr>
      </w:pPr>
    </w:p>
    <w:p w14:paraId="23794CA5" w14:textId="77777777" w:rsidR="001A7B49" w:rsidRDefault="001A7B49" w:rsidP="007D0CC3">
      <w:pPr>
        <w:ind w:firstLine="720"/>
        <w:jc w:val="both"/>
        <w:rPr>
          <w:rFonts w:ascii="Times New Roman" w:hAnsi="Times New Roman"/>
        </w:rPr>
      </w:pPr>
    </w:p>
    <w:p w14:paraId="24699AF2" w14:textId="77777777" w:rsidR="001A7B49" w:rsidRDefault="001A7B49" w:rsidP="007D0CC3">
      <w:pPr>
        <w:ind w:firstLine="720"/>
        <w:jc w:val="both"/>
        <w:rPr>
          <w:rFonts w:ascii="Times New Roman" w:hAnsi="Times New Roman"/>
        </w:rPr>
      </w:pPr>
    </w:p>
    <w:p w14:paraId="378F8BF2" w14:textId="77777777" w:rsidR="001A7B49" w:rsidRDefault="001A7B49" w:rsidP="007D0CC3">
      <w:pPr>
        <w:ind w:firstLine="720"/>
        <w:jc w:val="both"/>
        <w:rPr>
          <w:rFonts w:ascii="Times New Roman" w:hAnsi="Times New Roman"/>
        </w:rPr>
      </w:pPr>
    </w:p>
    <w:p w14:paraId="39B6AF9A" w14:textId="77777777" w:rsidR="006A0CF7" w:rsidRDefault="006A0CF7" w:rsidP="007D0CC3">
      <w:pPr>
        <w:ind w:firstLine="720"/>
        <w:jc w:val="both"/>
        <w:rPr>
          <w:rFonts w:ascii="Times New Roman" w:hAnsi="Times New Roman"/>
        </w:rPr>
      </w:pPr>
    </w:p>
    <w:p w14:paraId="0BE05E04" w14:textId="77777777" w:rsidR="006A0CF7" w:rsidRDefault="006A0CF7" w:rsidP="007D0CC3">
      <w:pPr>
        <w:ind w:firstLine="720"/>
        <w:jc w:val="both"/>
        <w:rPr>
          <w:rFonts w:ascii="Times New Roman" w:hAnsi="Times New Roman"/>
        </w:rPr>
      </w:pPr>
    </w:p>
    <w:p w14:paraId="032A82A5" w14:textId="77777777" w:rsidR="006A0CF7" w:rsidRDefault="006A0CF7" w:rsidP="007D0CC3">
      <w:pPr>
        <w:ind w:firstLine="720"/>
        <w:jc w:val="both"/>
        <w:rPr>
          <w:rFonts w:ascii="Times New Roman" w:hAnsi="Times New Roman"/>
        </w:rPr>
      </w:pPr>
    </w:p>
    <w:p w14:paraId="62BEDFB9" w14:textId="77777777" w:rsidR="006A0CF7" w:rsidRDefault="006A0CF7" w:rsidP="007D0CC3">
      <w:pPr>
        <w:ind w:firstLine="720"/>
        <w:jc w:val="both"/>
        <w:rPr>
          <w:rFonts w:ascii="Times New Roman" w:hAnsi="Times New Roman"/>
        </w:rPr>
      </w:pPr>
    </w:p>
    <w:p w14:paraId="5673AA1C" w14:textId="77777777" w:rsidR="006A0CF7" w:rsidRDefault="006A0CF7" w:rsidP="007D0CC3">
      <w:pPr>
        <w:ind w:firstLine="720"/>
        <w:jc w:val="both"/>
        <w:rPr>
          <w:rFonts w:ascii="Times New Roman" w:hAnsi="Times New Roman"/>
        </w:rPr>
      </w:pPr>
    </w:p>
    <w:p w14:paraId="165B781B" w14:textId="77777777" w:rsidR="006A0CF7" w:rsidRDefault="006A0CF7" w:rsidP="007D0CC3">
      <w:pPr>
        <w:ind w:firstLine="720"/>
        <w:jc w:val="both"/>
        <w:rPr>
          <w:rFonts w:ascii="Times New Roman" w:hAnsi="Times New Roman"/>
        </w:rPr>
      </w:pPr>
    </w:p>
    <w:p w14:paraId="0B159001" w14:textId="77777777" w:rsidR="006A0CF7" w:rsidRDefault="006A0CF7" w:rsidP="007D0CC3">
      <w:pPr>
        <w:ind w:firstLine="720"/>
        <w:jc w:val="both"/>
        <w:rPr>
          <w:rFonts w:ascii="Times New Roman" w:hAnsi="Times New Roman"/>
        </w:rPr>
      </w:pPr>
    </w:p>
    <w:p w14:paraId="6679ECB5" w14:textId="77777777" w:rsidR="006A0CF7" w:rsidRDefault="006A0CF7" w:rsidP="007D0CC3">
      <w:pPr>
        <w:ind w:firstLine="720"/>
        <w:jc w:val="both"/>
        <w:rPr>
          <w:rFonts w:ascii="Times New Roman" w:hAnsi="Times New Roman"/>
        </w:rPr>
      </w:pPr>
    </w:p>
    <w:p w14:paraId="7622080A" w14:textId="77777777" w:rsidR="006A0CF7" w:rsidRDefault="006A0CF7" w:rsidP="007D0CC3">
      <w:pPr>
        <w:ind w:firstLine="720"/>
        <w:jc w:val="both"/>
        <w:rPr>
          <w:rFonts w:ascii="Times New Roman" w:hAnsi="Times New Roman"/>
        </w:rPr>
      </w:pPr>
    </w:p>
    <w:p w14:paraId="6EA6E4D3" w14:textId="77777777" w:rsidR="006A0CF7" w:rsidRDefault="006A0CF7" w:rsidP="007D0CC3">
      <w:pPr>
        <w:ind w:firstLine="720"/>
        <w:jc w:val="both"/>
        <w:rPr>
          <w:rFonts w:ascii="Times New Roman" w:hAnsi="Times New Roman"/>
        </w:rPr>
      </w:pPr>
    </w:p>
    <w:p w14:paraId="4BE69C4F" w14:textId="77777777" w:rsidR="006A0CF7" w:rsidRDefault="006A0CF7" w:rsidP="007D0CC3">
      <w:pPr>
        <w:ind w:firstLine="720"/>
        <w:jc w:val="both"/>
        <w:rPr>
          <w:rFonts w:ascii="Times New Roman" w:hAnsi="Times New Roman"/>
        </w:rPr>
      </w:pPr>
    </w:p>
    <w:p w14:paraId="5856A43F" w14:textId="77777777" w:rsidR="006A0CF7" w:rsidRDefault="006A0CF7" w:rsidP="007D0CC3">
      <w:pPr>
        <w:ind w:firstLine="720"/>
        <w:jc w:val="both"/>
        <w:rPr>
          <w:rFonts w:ascii="Times New Roman" w:hAnsi="Times New Roman"/>
        </w:rPr>
      </w:pPr>
    </w:p>
    <w:p w14:paraId="7204A3F8" w14:textId="77777777" w:rsidR="006A0CF7" w:rsidRDefault="006A0CF7" w:rsidP="007D0CC3">
      <w:pPr>
        <w:ind w:firstLine="720"/>
        <w:jc w:val="both"/>
        <w:rPr>
          <w:rFonts w:ascii="Times New Roman" w:hAnsi="Times New Roman"/>
        </w:rPr>
      </w:pPr>
    </w:p>
    <w:p w14:paraId="7D6E9397" w14:textId="77777777" w:rsidR="006A0CF7" w:rsidRDefault="006A0CF7" w:rsidP="007D0CC3">
      <w:pPr>
        <w:ind w:firstLine="720"/>
        <w:jc w:val="both"/>
        <w:rPr>
          <w:rFonts w:ascii="Times New Roman" w:hAnsi="Times New Roman"/>
        </w:rPr>
      </w:pPr>
    </w:p>
    <w:p w14:paraId="44B9DCD9" w14:textId="77777777" w:rsidR="006A0CF7" w:rsidRDefault="006A0CF7" w:rsidP="007D0CC3">
      <w:pPr>
        <w:ind w:firstLine="720"/>
        <w:jc w:val="both"/>
        <w:rPr>
          <w:rFonts w:ascii="Times New Roman" w:hAnsi="Times New Roman"/>
        </w:rPr>
      </w:pPr>
    </w:p>
    <w:p w14:paraId="07FAF9A5" w14:textId="77777777" w:rsidR="006A0CF7" w:rsidRDefault="006A0CF7"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83C362F" w:rsidR="007D0CC3" w:rsidRPr="007D0CC3" w:rsidRDefault="005B1397" w:rsidP="007D0CC3">
      <w:pPr>
        <w:rPr>
          <w:rFonts w:ascii="Times New Roman" w:hAnsi="Times New Roman"/>
        </w:rPr>
      </w:pPr>
      <w:r>
        <w:rPr>
          <w:rFonts w:ascii="Times New Roman" w:hAnsi="Times New Roman"/>
        </w:rPr>
        <w:t>Virginija Savickienė</w:t>
      </w:r>
    </w:p>
    <w:p w14:paraId="1E0A3A60" w14:textId="7A4B6834" w:rsidR="007D0CC3" w:rsidRPr="007D0CC3" w:rsidRDefault="007D0CC3" w:rsidP="007D0CC3">
      <w:pPr>
        <w:rPr>
          <w:rFonts w:ascii="Times New Roman" w:hAnsi="Times New Roman"/>
        </w:rPr>
      </w:pPr>
      <w:r w:rsidRPr="007D0CC3">
        <w:rPr>
          <w:rFonts w:ascii="Times New Roman" w:hAnsi="Times New Roman"/>
        </w:rPr>
        <w:t>202</w:t>
      </w:r>
      <w:r w:rsidR="006A0CF7">
        <w:rPr>
          <w:rFonts w:ascii="Times New Roman" w:hAnsi="Times New Roman"/>
        </w:rPr>
        <w:t>4</w:t>
      </w:r>
      <w:r w:rsidRPr="007D0CC3">
        <w:rPr>
          <w:rFonts w:ascii="Times New Roman" w:hAnsi="Times New Roman"/>
        </w:rPr>
        <w:t>-</w:t>
      </w:r>
      <w:r w:rsidR="006A0CF7">
        <w:rPr>
          <w:rFonts w:ascii="Times New Roman" w:hAnsi="Times New Roman"/>
        </w:rPr>
        <w:t>01</w:t>
      </w:r>
      <w:r w:rsidRPr="007D0CC3">
        <w:rPr>
          <w:rFonts w:ascii="Times New Roman" w:hAnsi="Times New Roman"/>
        </w:rPr>
        <w:t>-</w:t>
      </w:r>
      <w:r w:rsidR="0038365B">
        <w:rPr>
          <w:rFonts w:ascii="Times New Roman" w:hAnsi="Times New Roman"/>
        </w:rPr>
        <w:t>26</w:t>
      </w:r>
    </w:p>
    <w:p w14:paraId="53B31859" w14:textId="77777777" w:rsidR="00837914" w:rsidRDefault="00837914" w:rsidP="00837914">
      <w:pPr>
        <w:rPr>
          <w:rFonts w:ascii="Times New Roman" w:hAnsi="Times New Roman"/>
          <w:szCs w:val="24"/>
        </w:rPr>
        <w:sectPr w:rsidR="00837914" w:rsidSect="00644C99">
          <w:headerReference w:type="default" r:id="rId10"/>
          <w:pgSz w:w="12240" w:h="15840" w:code="1"/>
          <w:pgMar w:top="1350" w:right="567" w:bottom="340" w:left="1701" w:header="567" w:footer="284" w:gutter="0"/>
          <w:cols w:space="720"/>
          <w:titlePg/>
          <w:docGrid w:linePitch="360"/>
        </w:sectPr>
      </w:pPr>
      <w:r>
        <w:rPr>
          <w:rFonts w:ascii="Times New Roman" w:hAnsi="Times New Roman"/>
          <w:szCs w:val="24"/>
        </w:rPr>
        <w:br w:type="page"/>
      </w:r>
    </w:p>
    <w:p w14:paraId="04213F0D" w14:textId="7C055B90" w:rsidR="0038365B" w:rsidRPr="0038365B" w:rsidRDefault="0038365B" w:rsidP="00B72248">
      <w:pPr>
        <w:ind w:left="5040" w:firstLine="720"/>
        <w:rPr>
          <w:rFonts w:ascii="Times New Roman" w:hAnsi="Times New Roman"/>
          <w:kern w:val="2"/>
        </w:rPr>
      </w:pPr>
      <w:r w:rsidRPr="0038365B">
        <w:rPr>
          <w:rFonts w:ascii="Times New Roman" w:hAnsi="Times New Roman"/>
        </w:rPr>
        <w:lastRenderedPageBreak/>
        <w:t>PATVIRTINTA</w:t>
      </w:r>
    </w:p>
    <w:p w14:paraId="0A7C7E1D" w14:textId="5F43AB72" w:rsidR="0038365B" w:rsidRPr="0038365B" w:rsidRDefault="0038365B" w:rsidP="0038365B">
      <w:pPr>
        <w:rPr>
          <w:rFonts w:ascii="Times New Roman" w:hAnsi="Times New Roman"/>
        </w:rPr>
      </w:pP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00B72248">
        <w:rPr>
          <w:rFonts w:ascii="Times New Roman" w:hAnsi="Times New Roman"/>
        </w:rPr>
        <w:tab/>
      </w:r>
      <w:r w:rsidRPr="0038365B">
        <w:rPr>
          <w:rFonts w:ascii="Times New Roman" w:hAnsi="Times New Roman"/>
        </w:rPr>
        <w:t>Panevėžio rajono savivaldybės tarybos</w:t>
      </w:r>
    </w:p>
    <w:p w14:paraId="64FECE56" w14:textId="42150A95" w:rsidR="0038365B" w:rsidRPr="0038365B" w:rsidRDefault="0038365B" w:rsidP="0038365B">
      <w:pPr>
        <w:rPr>
          <w:rFonts w:ascii="Times New Roman" w:hAnsi="Times New Roman"/>
        </w:rPr>
      </w:pP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00B72248">
        <w:rPr>
          <w:rFonts w:ascii="Times New Roman" w:hAnsi="Times New Roman"/>
        </w:rPr>
        <w:tab/>
      </w:r>
      <w:r w:rsidRPr="0038365B">
        <w:rPr>
          <w:rFonts w:ascii="Times New Roman" w:hAnsi="Times New Roman"/>
        </w:rPr>
        <w:t>20</w:t>
      </w:r>
      <w:r>
        <w:rPr>
          <w:rFonts w:ascii="Times New Roman" w:hAnsi="Times New Roman"/>
        </w:rPr>
        <w:t>24</w:t>
      </w:r>
      <w:r w:rsidRPr="0038365B">
        <w:rPr>
          <w:rFonts w:ascii="Times New Roman" w:hAnsi="Times New Roman"/>
        </w:rPr>
        <w:t xml:space="preserve"> m. </w:t>
      </w:r>
      <w:r>
        <w:rPr>
          <w:rFonts w:ascii="Times New Roman" w:hAnsi="Times New Roman"/>
        </w:rPr>
        <w:t>vasario 15</w:t>
      </w:r>
      <w:r w:rsidRPr="0038365B">
        <w:rPr>
          <w:rFonts w:ascii="Times New Roman" w:hAnsi="Times New Roman"/>
        </w:rPr>
        <w:t xml:space="preserve"> d. sprendimu Nr. T-</w:t>
      </w:r>
    </w:p>
    <w:p w14:paraId="42283860" w14:textId="77777777" w:rsidR="0038365B" w:rsidRDefault="0038365B" w:rsidP="005700FC">
      <w:pPr>
        <w:jc w:val="both"/>
        <w:rPr>
          <w:rFonts w:ascii="Times New Roman" w:hAnsi="Times New Roman"/>
          <w:szCs w:val="24"/>
        </w:rPr>
      </w:pPr>
    </w:p>
    <w:p w14:paraId="79E43283" w14:textId="77777777"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ASMENS NAMUOSE PASLAUGŲ ORGANIZAVIMO IR TEIKIMO TVARKOS APRAŠAS</w:t>
      </w:r>
    </w:p>
    <w:p w14:paraId="4272BFCE" w14:textId="77777777" w:rsidR="0038365B" w:rsidRPr="0038365B" w:rsidRDefault="0038365B" w:rsidP="0038365B">
      <w:pPr>
        <w:jc w:val="center"/>
        <w:rPr>
          <w:rFonts w:ascii="Times New Roman" w:hAnsi="Times New Roman"/>
          <w:b/>
          <w:szCs w:val="24"/>
        </w:rPr>
      </w:pPr>
    </w:p>
    <w:p w14:paraId="107B1DDD" w14:textId="77777777" w:rsidR="00B72248" w:rsidRDefault="0038365B" w:rsidP="0038365B">
      <w:pPr>
        <w:jc w:val="center"/>
        <w:rPr>
          <w:rFonts w:ascii="Times New Roman" w:hAnsi="Times New Roman"/>
          <w:b/>
          <w:szCs w:val="24"/>
        </w:rPr>
      </w:pPr>
      <w:r w:rsidRPr="0038365B">
        <w:rPr>
          <w:rFonts w:ascii="Times New Roman" w:hAnsi="Times New Roman"/>
          <w:b/>
          <w:szCs w:val="24"/>
        </w:rPr>
        <w:t>I</w:t>
      </w:r>
      <w:r w:rsidR="00B72248">
        <w:rPr>
          <w:rFonts w:ascii="Times New Roman" w:hAnsi="Times New Roman"/>
          <w:b/>
          <w:szCs w:val="24"/>
        </w:rPr>
        <w:t xml:space="preserve"> SKYRIUS</w:t>
      </w:r>
    </w:p>
    <w:p w14:paraId="4735112F" w14:textId="3FC53E10" w:rsidR="0038365B" w:rsidRPr="0038365B" w:rsidRDefault="0038365B" w:rsidP="0038365B">
      <w:pPr>
        <w:jc w:val="center"/>
        <w:rPr>
          <w:rFonts w:ascii="Times New Roman" w:hAnsi="Times New Roman"/>
          <w:b/>
          <w:szCs w:val="24"/>
        </w:rPr>
      </w:pPr>
      <w:r w:rsidRPr="0038365B">
        <w:rPr>
          <w:rFonts w:ascii="Times New Roman" w:hAnsi="Times New Roman"/>
          <w:b/>
          <w:szCs w:val="24"/>
        </w:rPr>
        <w:t>BENDROSIOS NUOSTATOS</w:t>
      </w:r>
    </w:p>
    <w:p w14:paraId="59E11FA0" w14:textId="77777777" w:rsidR="0038365B" w:rsidRPr="0038365B" w:rsidRDefault="0038365B" w:rsidP="0038365B">
      <w:pPr>
        <w:rPr>
          <w:rFonts w:ascii="Times New Roman" w:hAnsi="Times New Roman"/>
          <w:szCs w:val="24"/>
        </w:rPr>
      </w:pPr>
    </w:p>
    <w:p w14:paraId="2C871804" w14:textId="1E0E31F8"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 Integralios pagalbos asmens namuose paslaugų organizavimo ir teikimo tvarkos aprašas </w:t>
      </w:r>
      <w:r w:rsidR="004470BC">
        <w:rPr>
          <w:rFonts w:ascii="Times New Roman" w:hAnsi="Times New Roman"/>
          <w:szCs w:val="24"/>
        </w:rPr>
        <w:t xml:space="preserve">   </w:t>
      </w:r>
      <w:r w:rsidRPr="0038365B">
        <w:rPr>
          <w:rFonts w:ascii="Times New Roman" w:hAnsi="Times New Roman"/>
          <w:szCs w:val="24"/>
        </w:rPr>
        <w:t xml:space="preserve">(toliau – Tvarkos aprašas) nustato integralios pagalbos (dienos socialinės globos ir slaugos) asmens namuose (toliau – Integrali pagalba) paslaugų gavėjus, paslaugų trukmę, integralios pagalbos organizavimo ir teikimo pagrindinius principus, integralios pagalbos paslaugų sąrašus, finansavimą. </w:t>
      </w:r>
    </w:p>
    <w:p w14:paraId="1218631D" w14:textId="5E47247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 Integralios pagalbos tikslas – sudaryti sąlygas asmeniui kuo ilgiau visavertiškai gyventi namuose, bendruomenėje, užtikrinti tinkamą socialinės globos ir slaugos paslaugų organizavimą ir teikimą, stiprinti asmens gebėjimus ir savarankiškumą, palaikyti socialinius ryšius su šeima, bendruomene.</w:t>
      </w:r>
    </w:p>
    <w:p w14:paraId="04FCBA48" w14:textId="687CE23B"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 Integralią pagalbą teikia Panevėžio rajono socialinių paslaugų centras (toliau – Centras). Centras atitinka socialinės globos normatyvus </w:t>
      </w:r>
      <w:r w:rsidR="004470BC">
        <w:rPr>
          <w:rFonts w:ascii="Times New Roman" w:hAnsi="Times New Roman"/>
          <w:szCs w:val="24"/>
        </w:rPr>
        <w:t>ir</w:t>
      </w:r>
      <w:r w:rsidRPr="0038365B">
        <w:rPr>
          <w:rFonts w:ascii="Times New Roman" w:hAnsi="Times New Roman"/>
          <w:szCs w:val="24"/>
        </w:rPr>
        <w:t xml:space="preserve"> turi licenciją teikti bendrosios praktikos slaugos paslaugą.</w:t>
      </w:r>
    </w:p>
    <w:p w14:paraId="6E83094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4. Integralios pagalbos teikimą administruoja Socialinės paramos skyrius. </w:t>
      </w:r>
    </w:p>
    <w:p w14:paraId="34073684"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 Integrali pagalba skiriama ir teikiama vadovaujantis šiais principais:</w:t>
      </w:r>
    </w:p>
    <w:p w14:paraId="13C3447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5.1. prieinamumo – Integrali pagalba skiriama ir teikiama taip, kad būtų užtikrintas šių paslaugų teikimo asmeniui prieinamumas – kuo arčiau jo gyvenamosios vietos (asmens namuose);</w:t>
      </w:r>
    </w:p>
    <w:p w14:paraId="45255866"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5.2. tinkamumo – turi būti užtikrinta Integralios pagalbos kokybė ir efektyvumas. Asmeniui skiriamos ir teikiamos tokios Integralios pagalbos paslaugos, kurios atitinka asmens interesus ir nustatytus poreikius;</w:t>
      </w:r>
    </w:p>
    <w:p w14:paraId="44BD277B" w14:textId="0F22DCB3"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5.3. bendradarbiavimo – Integralios pagalbos organizavimas ir teikimas turi būti pagrįstas įstaigų, teikiančių socialinės globos ir slaugos paslaugas, asmens sveikatos priežiūros įstaigų, </w:t>
      </w:r>
      <w:r w:rsidR="004470BC">
        <w:rPr>
          <w:rFonts w:ascii="Times New Roman" w:hAnsi="Times New Roman"/>
          <w:szCs w:val="24"/>
        </w:rPr>
        <w:t>S</w:t>
      </w:r>
      <w:r w:rsidRPr="0038365B">
        <w:rPr>
          <w:rFonts w:ascii="Times New Roman" w:hAnsi="Times New Roman"/>
          <w:szCs w:val="24"/>
        </w:rPr>
        <w:t xml:space="preserve">avivaldybės administracijos padalinių ir specialistų, šeimos, bendruomenės, visuomeninių organizacijų bendradarbiavimu ir tarpusavio pagalba, siekiant tinkamos, kokybiškos ir </w:t>
      </w:r>
      <w:r w:rsidR="004470BC" w:rsidRPr="0038365B">
        <w:rPr>
          <w:rFonts w:ascii="Times New Roman" w:hAnsi="Times New Roman"/>
          <w:szCs w:val="24"/>
        </w:rPr>
        <w:t xml:space="preserve">asmenims </w:t>
      </w:r>
      <w:r w:rsidRPr="0038365B">
        <w:rPr>
          <w:rFonts w:ascii="Times New Roman" w:hAnsi="Times New Roman"/>
          <w:szCs w:val="24"/>
        </w:rPr>
        <w:t>prieinamos integralios pagalbos;</w:t>
      </w:r>
    </w:p>
    <w:p w14:paraId="27A07F2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5.4. kompleksiškumo – Integrali pagalba asmeniui turi būti nustatoma kompleksiškai, įvertinant asmens, jo šeimos galimybes ir derinant su kitomis socialinės paramos ir sveikatos apsaugos formomis;</w:t>
      </w:r>
    </w:p>
    <w:p w14:paraId="533A394E" w14:textId="796A51BF"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5.5. saugumo – asmeniui, jo šeimai turi būti užtikrintas kvalifikuotas Integralios pagalbos teikimas </w:t>
      </w:r>
      <w:r w:rsidR="004470BC">
        <w:rPr>
          <w:rFonts w:ascii="Times New Roman" w:hAnsi="Times New Roman"/>
          <w:szCs w:val="24"/>
        </w:rPr>
        <w:t>ir</w:t>
      </w:r>
      <w:r w:rsidRPr="0038365B">
        <w:rPr>
          <w:rFonts w:ascii="Times New Roman" w:hAnsi="Times New Roman"/>
          <w:szCs w:val="24"/>
        </w:rPr>
        <w:t xml:space="preserve"> saugus socialinių darbuotojų, socialinio darbuotojo padėjėjų, slaugytojų, slaugytojų padėjėjų, kineziterapeuto, masažisto darbas;</w:t>
      </w:r>
    </w:p>
    <w:p w14:paraId="7BB54C22"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5.6. komandos – tai socialinio darbo ir slaugos specialistų susitelkimas tenkinti asmens poreikius, paslaugų prieinamumą, panaudojant savo profesines žinias ir įgūdžius bei dalijantis atsakomybe už suteiktas paslaugas.</w:t>
      </w:r>
    </w:p>
    <w:p w14:paraId="7536BCA5" w14:textId="77777777" w:rsidR="0038365B" w:rsidRPr="0038365B" w:rsidRDefault="0038365B" w:rsidP="0038365B">
      <w:pPr>
        <w:jc w:val="both"/>
        <w:rPr>
          <w:rFonts w:ascii="Times New Roman" w:hAnsi="Times New Roman"/>
          <w:szCs w:val="24"/>
        </w:rPr>
      </w:pPr>
    </w:p>
    <w:p w14:paraId="30746ABA" w14:textId="77777777" w:rsidR="00B72248" w:rsidRDefault="0038365B" w:rsidP="0038365B">
      <w:pPr>
        <w:jc w:val="center"/>
        <w:rPr>
          <w:rFonts w:ascii="Times New Roman" w:hAnsi="Times New Roman"/>
          <w:b/>
          <w:szCs w:val="24"/>
        </w:rPr>
      </w:pPr>
      <w:r w:rsidRPr="0038365B">
        <w:rPr>
          <w:rFonts w:ascii="Times New Roman" w:hAnsi="Times New Roman"/>
          <w:b/>
          <w:szCs w:val="24"/>
        </w:rPr>
        <w:t>II</w:t>
      </w:r>
      <w:r w:rsidR="00B72248">
        <w:rPr>
          <w:rFonts w:ascii="Times New Roman" w:hAnsi="Times New Roman"/>
          <w:b/>
          <w:szCs w:val="24"/>
        </w:rPr>
        <w:t xml:space="preserve"> SKYRIUS</w:t>
      </w:r>
    </w:p>
    <w:p w14:paraId="4FEFEF5D" w14:textId="18BEF48B"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SUDĖTIS</w:t>
      </w:r>
    </w:p>
    <w:p w14:paraId="42BEB281" w14:textId="77777777" w:rsidR="0038365B" w:rsidRPr="0038365B" w:rsidRDefault="0038365B" w:rsidP="0038365B">
      <w:pPr>
        <w:rPr>
          <w:rFonts w:ascii="Times New Roman" w:hAnsi="Times New Roman"/>
          <w:szCs w:val="24"/>
        </w:rPr>
      </w:pPr>
    </w:p>
    <w:p w14:paraId="28D2D209"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 Integrali pagalba susideda iš dvejų dalių:</w:t>
      </w:r>
    </w:p>
    <w:p w14:paraId="3AD06E9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6.1. dienos socialinė globa asmens namuose – tai visuma socialinių paslaugų, kuriomis asmeniui teikiama kompleksinė pagalba namuose dienos metu;</w:t>
      </w:r>
    </w:p>
    <w:p w14:paraId="692EC5EE"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6.2. slauga asmens namuose – tai asmens sveikatos priežiūros paslaugos, teikiamos asmeniui namuose, siekiant užtikrinti paslaugų prieinamumą ir tęstinumą, tenkinant asmens slaugos poreikius namų sąlygomis.</w:t>
      </w:r>
    </w:p>
    <w:p w14:paraId="426C3512" w14:textId="77777777" w:rsidR="0038365B" w:rsidRDefault="0038365B" w:rsidP="0038365B">
      <w:pPr>
        <w:rPr>
          <w:rFonts w:ascii="Times New Roman" w:hAnsi="Times New Roman"/>
          <w:szCs w:val="24"/>
        </w:rPr>
      </w:pPr>
    </w:p>
    <w:p w14:paraId="0FE77645" w14:textId="77777777" w:rsidR="00B72248" w:rsidRDefault="00B72248" w:rsidP="0038365B">
      <w:pPr>
        <w:rPr>
          <w:rFonts w:ascii="Times New Roman" w:hAnsi="Times New Roman"/>
          <w:szCs w:val="24"/>
        </w:rPr>
      </w:pPr>
    </w:p>
    <w:p w14:paraId="4817DFAF" w14:textId="77777777" w:rsidR="00B72248" w:rsidRPr="0038365B" w:rsidRDefault="00B72248" w:rsidP="0038365B">
      <w:pPr>
        <w:rPr>
          <w:rFonts w:ascii="Times New Roman" w:hAnsi="Times New Roman"/>
          <w:szCs w:val="24"/>
        </w:rPr>
      </w:pPr>
    </w:p>
    <w:p w14:paraId="171CBE16" w14:textId="5461532D" w:rsidR="00DD210C" w:rsidRDefault="00DD210C" w:rsidP="0038365B">
      <w:pPr>
        <w:jc w:val="center"/>
        <w:rPr>
          <w:rFonts w:ascii="Times New Roman" w:hAnsi="Times New Roman"/>
          <w:b/>
          <w:szCs w:val="24"/>
        </w:rPr>
      </w:pPr>
      <w:r w:rsidRPr="00DD210C">
        <w:rPr>
          <w:rFonts w:ascii="Times New Roman" w:hAnsi="Times New Roman"/>
          <w:b/>
          <w:szCs w:val="24"/>
        </w:rPr>
        <w:lastRenderedPageBreak/>
        <w:t>III</w:t>
      </w:r>
      <w:r>
        <w:rPr>
          <w:rFonts w:ascii="Times New Roman" w:hAnsi="Times New Roman"/>
          <w:b/>
          <w:szCs w:val="24"/>
        </w:rPr>
        <w:t xml:space="preserve"> SKYRIUS</w:t>
      </w:r>
    </w:p>
    <w:p w14:paraId="4C3CC5CF" w14:textId="7FF5E345"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GAVĖJAI</w:t>
      </w:r>
    </w:p>
    <w:p w14:paraId="527D80F9" w14:textId="77777777" w:rsidR="0038365B" w:rsidRPr="0038365B" w:rsidRDefault="0038365B" w:rsidP="0038365B">
      <w:pPr>
        <w:rPr>
          <w:rFonts w:ascii="Times New Roman" w:hAnsi="Times New Roman"/>
          <w:szCs w:val="24"/>
        </w:rPr>
      </w:pPr>
    </w:p>
    <w:p w14:paraId="59A86204" w14:textId="290ACFBA" w:rsidR="0038365B" w:rsidRPr="0038365B" w:rsidRDefault="008D1E3D" w:rsidP="008D1E3D">
      <w:pPr>
        <w:widowControl w:val="0"/>
        <w:suppressAutoHyphens/>
        <w:ind w:firstLine="720"/>
        <w:jc w:val="both"/>
        <w:rPr>
          <w:rFonts w:ascii="Times New Roman" w:hAnsi="Times New Roman"/>
          <w:szCs w:val="24"/>
        </w:rPr>
      </w:pPr>
      <w:r>
        <w:rPr>
          <w:rFonts w:ascii="Times New Roman" w:hAnsi="Times New Roman"/>
          <w:szCs w:val="24"/>
        </w:rPr>
        <w:t>7</w:t>
      </w:r>
      <w:r w:rsidR="00E1332E">
        <w:rPr>
          <w:rFonts w:ascii="Times New Roman" w:hAnsi="Times New Roman"/>
          <w:szCs w:val="24"/>
        </w:rPr>
        <w:t>. Integralios pagalbos gavėjai –</w:t>
      </w:r>
      <w:r w:rsidR="005758E2">
        <w:rPr>
          <w:rFonts w:ascii="Times New Roman" w:hAnsi="Times New Roman"/>
          <w:szCs w:val="24"/>
        </w:rPr>
        <w:t xml:space="preserve"> </w:t>
      </w:r>
      <w:r w:rsidR="00BC56BC" w:rsidRPr="00BC56BC">
        <w:rPr>
          <w:rFonts w:ascii="Times New Roman" w:hAnsi="Times New Roman"/>
          <w:szCs w:val="24"/>
        </w:rPr>
        <w:t>deklaravę gyvenamąją vietą ar įtraukti į gyvenamosios vietos nedeklaravusių asmenų apskaitą ir faktiškai gyvenantys Panevėžio rajono savivaldybėje</w:t>
      </w:r>
      <w:r w:rsidR="00BC56BC" w:rsidRPr="00BC56BC">
        <w:rPr>
          <w:rFonts w:ascii="Times New Roman" w:hAnsi="Times New Roman"/>
          <w:szCs w:val="24"/>
        </w:rPr>
        <w:t xml:space="preserve"> </w:t>
      </w:r>
      <w:r w:rsidR="0038365B" w:rsidRPr="0038365B">
        <w:rPr>
          <w:rFonts w:ascii="Times New Roman" w:hAnsi="Times New Roman"/>
          <w:szCs w:val="24"/>
        </w:rPr>
        <w:t>vaikai</w:t>
      </w:r>
      <w:r w:rsidR="0038365B">
        <w:rPr>
          <w:rFonts w:ascii="Times New Roman" w:hAnsi="Times New Roman"/>
          <w:szCs w:val="24"/>
        </w:rPr>
        <w:t xml:space="preserve"> su negalia</w:t>
      </w:r>
      <w:r w:rsidR="0038365B" w:rsidRPr="0038365B">
        <w:rPr>
          <w:rFonts w:ascii="Times New Roman" w:hAnsi="Times New Roman"/>
          <w:szCs w:val="24"/>
        </w:rPr>
        <w:t xml:space="preserve">, </w:t>
      </w:r>
      <w:r w:rsidR="0038365B">
        <w:rPr>
          <w:rFonts w:ascii="Times New Roman" w:hAnsi="Times New Roman"/>
          <w:szCs w:val="24"/>
        </w:rPr>
        <w:t>asmenys su negalia</w:t>
      </w:r>
      <w:r w:rsidR="0038365B" w:rsidRPr="0038365B">
        <w:rPr>
          <w:rFonts w:ascii="Times New Roman" w:hAnsi="Times New Roman"/>
          <w:szCs w:val="24"/>
        </w:rPr>
        <w:t>, kuriems teisės aktų nustatyta tvarka nustatytas visiškas ar dalinis nesavarankiškumas</w:t>
      </w:r>
      <w:r w:rsidR="0038365B">
        <w:rPr>
          <w:rFonts w:ascii="Times New Roman" w:hAnsi="Times New Roman"/>
          <w:szCs w:val="24"/>
        </w:rPr>
        <w:t xml:space="preserve"> ir individualios pagalbos teikimo išlaidų kompensacijos</w:t>
      </w:r>
      <w:r w:rsidR="0038365B" w:rsidRPr="0038365B">
        <w:rPr>
          <w:rFonts w:ascii="Times New Roman" w:hAnsi="Times New Roman"/>
          <w:szCs w:val="24"/>
        </w:rPr>
        <w:t xml:space="preserve"> poreikis ir kuriems nėra būtina institucinė socialinė globa, ir jų šeimos.</w:t>
      </w:r>
      <w:r>
        <w:rPr>
          <w:rFonts w:ascii="Times New Roman" w:hAnsi="Times New Roman"/>
          <w:szCs w:val="24"/>
        </w:rPr>
        <w:t xml:space="preserve"> </w:t>
      </w:r>
    </w:p>
    <w:p w14:paraId="2BC5099F" w14:textId="36330BA1" w:rsidR="0038365B" w:rsidRPr="0038365B" w:rsidRDefault="0038365B" w:rsidP="0038365B">
      <w:pPr>
        <w:ind w:firstLine="709"/>
        <w:jc w:val="both"/>
        <w:rPr>
          <w:rFonts w:ascii="Times New Roman" w:hAnsi="Times New Roman"/>
          <w:szCs w:val="24"/>
        </w:rPr>
      </w:pPr>
      <w:r w:rsidRPr="00523D7D">
        <w:rPr>
          <w:rFonts w:ascii="Times New Roman" w:hAnsi="Times New Roman"/>
          <w:szCs w:val="24"/>
        </w:rPr>
        <w:t>8.</w:t>
      </w:r>
      <w:r w:rsidRPr="0038365B">
        <w:rPr>
          <w:rFonts w:ascii="Times New Roman" w:hAnsi="Times New Roman"/>
          <w:szCs w:val="24"/>
        </w:rPr>
        <w:t xml:space="preserve"> Integralios pagalbos paslaugos ne</w:t>
      </w:r>
      <w:r w:rsidR="00523D7D">
        <w:rPr>
          <w:rFonts w:ascii="Times New Roman" w:hAnsi="Times New Roman"/>
          <w:szCs w:val="24"/>
        </w:rPr>
        <w:t>teikiamos asmenims</w:t>
      </w:r>
      <w:r w:rsidRPr="0038365B">
        <w:rPr>
          <w:rFonts w:ascii="Times New Roman" w:hAnsi="Times New Roman"/>
          <w:szCs w:val="24"/>
        </w:rPr>
        <w:t>, jeigu:</w:t>
      </w:r>
    </w:p>
    <w:p w14:paraId="410EEE4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8.1. asmens pageidavimai prieštarauja įstatymams, saugos darbe reikalavimams ir (ar) kitoms šių paslaugų teikimo sąlygoms;</w:t>
      </w:r>
    </w:p>
    <w:p w14:paraId="74D7171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8.2. įtariama, kad asmuo ar kartu su juo gyvenantys asmenys gali sirgti užkrečiama liga. Šiuo atveju paslaugos skiriamos tik tada, kai yra pateikiama gydytojų išvada, kad asmuo nekelia pavojaus tiesioginiams paslaugų teikėjams (socialinio darbuotojo padėjėjui, slaugytojo padėjėjui) užsikrėsti;</w:t>
      </w:r>
    </w:p>
    <w:p w14:paraId="7A9EBC20" w14:textId="47E53402"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8.3. asmuo ar kartu su juo gyvenantys asmenys serga psichi</w:t>
      </w:r>
      <w:r w:rsidR="004470BC">
        <w:rPr>
          <w:rFonts w:ascii="Times New Roman" w:hAnsi="Times New Roman"/>
          <w:szCs w:val="24"/>
        </w:rPr>
        <w:t>kos</w:t>
      </w:r>
      <w:r w:rsidRPr="0038365B">
        <w:rPr>
          <w:rFonts w:ascii="Times New Roman" w:hAnsi="Times New Roman"/>
          <w:szCs w:val="24"/>
        </w:rPr>
        <w:t xml:space="preserve"> liga. Šiuo atveju paslaugos skiriamos tik tada, jeigu pateikiama gydytojų išvada, kad asmuo serga nesunkia psichikos liga ir nekelia pavojaus tiesioginiams paslaugų teikėjams;</w:t>
      </w:r>
    </w:p>
    <w:p w14:paraId="36A41CEC" w14:textId="0F9D06F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8.4. asmuo ar kartu su juo gyvenantys asmenys </w:t>
      </w:r>
      <w:r w:rsidR="00AE31B8">
        <w:rPr>
          <w:rFonts w:ascii="Times New Roman" w:hAnsi="Times New Roman"/>
          <w:szCs w:val="24"/>
        </w:rPr>
        <w:t>turi priklausomybę nuo alkoholio, narkotikų</w:t>
      </w:r>
      <w:r w:rsidRPr="0038365B">
        <w:rPr>
          <w:rFonts w:ascii="Times New Roman" w:hAnsi="Times New Roman"/>
          <w:szCs w:val="24"/>
        </w:rPr>
        <w:t xml:space="preserve"> ar </w:t>
      </w:r>
      <w:r w:rsidR="00AE31B8">
        <w:rPr>
          <w:rFonts w:ascii="Times New Roman" w:hAnsi="Times New Roman"/>
          <w:szCs w:val="24"/>
        </w:rPr>
        <w:t>kitų, psichiką veikiančių, medžiagų</w:t>
      </w:r>
      <w:r w:rsidRPr="0038365B">
        <w:rPr>
          <w:rFonts w:ascii="Times New Roman" w:hAnsi="Times New Roman"/>
          <w:szCs w:val="24"/>
        </w:rPr>
        <w:t>;</w:t>
      </w:r>
    </w:p>
    <w:p w14:paraId="50F668F8"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8.5. asmens namuose visiškai nesudarytos sąlygos Integralios pagalbos paslaugoms teikti (asmuo ar kartu su juo gyvenantys asmenys priskirtini socialinės rizikos asmenų grupei, asmens namuose nuolat girtaujama, smurtaujama ir iškyla grėsmė paslaugų teikėjų saugumui, namuose antisanitarinės sąlygos ir pan.).</w:t>
      </w:r>
    </w:p>
    <w:p w14:paraId="1825C6C4" w14:textId="77777777" w:rsidR="0038365B" w:rsidRPr="0038365B" w:rsidRDefault="0038365B" w:rsidP="0038365B">
      <w:pPr>
        <w:rPr>
          <w:rFonts w:ascii="Times New Roman" w:hAnsi="Times New Roman"/>
          <w:szCs w:val="24"/>
        </w:rPr>
      </w:pPr>
    </w:p>
    <w:p w14:paraId="277E10DE" w14:textId="2169EB5D" w:rsidR="00DD210C" w:rsidRDefault="00DD210C" w:rsidP="00DD210C">
      <w:pPr>
        <w:jc w:val="center"/>
        <w:rPr>
          <w:rFonts w:ascii="Times New Roman" w:hAnsi="Times New Roman"/>
          <w:b/>
          <w:szCs w:val="24"/>
        </w:rPr>
      </w:pPr>
      <w:r w:rsidRPr="00DD210C">
        <w:rPr>
          <w:rFonts w:ascii="Times New Roman" w:hAnsi="Times New Roman"/>
          <w:b/>
          <w:szCs w:val="24"/>
        </w:rPr>
        <w:t>IV</w:t>
      </w:r>
      <w:r>
        <w:rPr>
          <w:rFonts w:ascii="Times New Roman" w:hAnsi="Times New Roman"/>
          <w:b/>
          <w:szCs w:val="24"/>
        </w:rPr>
        <w:t xml:space="preserve"> SKYRIUS</w:t>
      </w:r>
    </w:p>
    <w:p w14:paraId="7C470A6B" w14:textId="42F0B5DF"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PASLAUGŲ TRUKMĖ</w:t>
      </w:r>
    </w:p>
    <w:p w14:paraId="4C679412" w14:textId="77777777" w:rsidR="0038365B" w:rsidRPr="0038365B" w:rsidRDefault="0038365B" w:rsidP="0038365B">
      <w:pPr>
        <w:rPr>
          <w:rFonts w:ascii="Times New Roman" w:hAnsi="Times New Roman"/>
          <w:szCs w:val="24"/>
        </w:rPr>
      </w:pPr>
    </w:p>
    <w:p w14:paraId="3CA85147"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9. Integralios pagalbos namuose trukmė:</w:t>
      </w:r>
    </w:p>
    <w:p w14:paraId="2042E95C" w14:textId="1B8D6004"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9.1. dienos socialinė globa teikiama </w:t>
      </w:r>
      <w:r w:rsidR="00B72248">
        <w:rPr>
          <w:rFonts w:ascii="Times New Roman" w:hAnsi="Times New Roman"/>
          <w:szCs w:val="24"/>
        </w:rPr>
        <w:t>iki</w:t>
      </w:r>
      <w:r w:rsidRPr="0038365B">
        <w:rPr>
          <w:rFonts w:ascii="Times New Roman" w:hAnsi="Times New Roman"/>
          <w:szCs w:val="24"/>
        </w:rPr>
        <w:t xml:space="preserve"> </w:t>
      </w:r>
      <w:r w:rsidR="00B72248">
        <w:rPr>
          <w:rFonts w:ascii="Times New Roman" w:hAnsi="Times New Roman"/>
          <w:szCs w:val="24"/>
        </w:rPr>
        <w:t>3</w:t>
      </w:r>
      <w:r w:rsidRPr="0038365B">
        <w:rPr>
          <w:rFonts w:ascii="Times New Roman" w:hAnsi="Times New Roman"/>
          <w:szCs w:val="24"/>
        </w:rPr>
        <w:t xml:space="preserve"> valandų per </w:t>
      </w:r>
      <w:r w:rsidR="00B33660">
        <w:rPr>
          <w:rFonts w:ascii="Times New Roman" w:hAnsi="Times New Roman"/>
          <w:szCs w:val="24"/>
        </w:rPr>
        <w:t>parą</w:t>
      </w:r>
      <w:r w:rsidRPr="0038365B">
        <w:rPr>
          <w:rFonts w:ascii="Times New Roman" w:hAnsi="Times New Roman"/>
          <w:szCs w:val="24"/>
        </w:rPr>
        <w:t xml:space="preserve">, </w:t>
      </w:r>
      <w:r w:rsidR="00B33660">
        <w:rPr>
          <w:rFonts w:ascii="Times New Roman" w:hAnsi="Times New Roman"/>
          <w:szCs w:val="24"/>
        </w:rPr>
        <w:t xml:space="preserve">iki </w:t>
      </w:r>
      <w:r w:rsidRPr="0038365B">
        <w:rPr>
          <w:rFonts w:ascii="Times New Roman" w:hAnsi="Times New Roman"/>
          <w:szCs w:val="24"/>
        </w:rPr>
        <w:t xml:space="preserve">5 </w:t>
      </w:r>
      <w:r w:rsidR="00B33660">
        <w:rPr>
          <w:rFonts w:ascii="Times New Roman" w:hAnsi="Times New Roman"/>
          <w:szCs w:val="24"/>
        </w:rPr>
        <w:t>dienų</w:t>
      </w:r>
      <w:r w:rsidRPr="0038365B">
        <w:rPr>
          <w:rFonts w:ascii="Times New Roman" w:hAnsi="Times New Roman"/>
          <w:szCs w:val="24"/>
        </w:rPr>
        <w:t xml:space="preserve"> per savaitę asmens namuose. </w:t>
      </w:r>
      <w:r w:rsidR="00B72248">
        <w:rPr>
          <w:rFonts w:ascii="Times New Roman" w:hAnsi="Times New Roman"/>
          <w:szCs w:val="24"/>
        </w:rPr>
        <w:t>I</w:t>
      </w:r>
      <w:r w:rsidR="00B33660">
        <w:rPr>
          <w:rFonts w:ascii="Times New Roman" w:hAnsi="Times New Roman"/>
          <w:szCs w:val="24"/>
        </w:rPr>
        <w:t xml:space="preserve">ki </w:t>
      </w:r>
      <w:r w:rsidR="00B72248">
        <w:rPr>
          <w:rFonts w:ascii="Times New Roman" w:hAnsi="Times New Roman"/>
          <w:szCs w:val="24"/>
        </w:rPr>
        <w:t>8</w:t>
      </w:r>
      <w:r w:rsidR="00B33660">
        <w:rPr>
          <w:rFonts w:ascii="Times New Roman" w:hAnsi="Times New Roman"/>
          <w:szCs w:val="24"/>
        </w:rPr>
        <w:t xml:space="preserve"> valandų per parą iki 5 dienų per savaitę, jei asmuo įrašytas į eilę ilgalaikės / trumpalaikės socialinės globos paslaugoms gauti, bet </w:t>
      </w:r>
      <w:r w:rsidR="00B72248">
        <w:rPr>
          <w:rFonts w:ascii="Times New Roman" w:hAnsi="Times New Roman"/>
          <w:szCs w:val="24"/>
        </w:rPr>
        <w:t xml:space="preserve">ne ilgiau nei 90 dienų (nepertraukiamai) per kalendorinius metus. </w:t>
      </w:r>
      <w:r w:rsidRPr="0038365B">
        <w:rPr>
          <w:rFonts w:ascii="Times New Roman" w:hAnsi="Times New Roman"/>
          <w:szCs w:val="24"/>
        </w:rPr>
        <w:t>Valandų poreikį nustato socialinis darbuotojas apsilankymo pas asmenį namuose metu suderinęs su pageidaujančiu gauti paslaugas asmeniu (jo globėju, rūpintoju arba asmeniui atstovaujančiu suaugusiu šeimos nariu);</w:t>
      </w:r>
    </w:p>
    <w:p w14:paraId="41FF3CB9" w14:textId="61F17E30"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9.2. slaugos paslaugos teikimo trukmę nustato slaugytojas pirmo apsilankymo pas asmenį namuose metu suderinęs su pageidaujančiu gauti paslaugas asmeniu (jo globėju, rūpintoju arba asmeniui atstovaujančiu suaugusiu šeimos nariu), bet ne ilgiau kaip 2 valandos per </w:t>
      </w:r>
      <w:r w:rsidR="00B72248">
        <w:rPr>
          <w:rFonts w:ascii="Times New Roman" w:hAnsi="Times New Roman"/>
          <w:szCs w:val="24"/>
        </w:rPr>
        <w:t>parą</w:t>
      </w:r>
      <w:r w:rsidRPr="0038365B">
        <w:rPr>
          <w:rFonts w:ascii="Times New Roman" w:hAnsi="Times New Roman"/>
          <w:szCs w:val="24"/>
        </w:rPr>
        <w:t>, 5 kartus per savaitę.</w:t>
      </w:r>
    </w:p>
    <w:p w14:paraId="77C957E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10. Jeigu asmeniui Integralios pagalbos paslaugų nepakanka arba susidarius krizinei situacijai (pablogėjus asmens sveikatos būklei, atsiradus ekstremalioms aplinkybėms šeimoje ir pan.), asmuo (globėjas, rūpintojas arba asmeniui atstovaujantis suaugęs šeimos narys) gali kreiptis dėl nukreipimo į slaugos ligoninę ar ilgalaikės (trumpalaikės) socialinės globos institucijoje skyrimo.</w:t>
      </w:r>
    </w:p>
    <w:p w14:paraId="023F0D52" w14:textId="77777777" w:rsidR="0038365B" w:rsidRPr="0038365B" w:rsidRDefault="0038365B" w:rsidP="0038365B">
      <w:pPr>
        <w:rPr>
          <w:rFonts w:ascii="Times New Roman" w:hAnsi="Times New Roman"/>
          <w:szCs w:val="24"/>
        </w:rPr>
      </w:pPr>
    </w:p>
    <w:p w14:paraId="5D36F73D" w14:textId="77777777" w:rsidR="006D0D38" w:rsidRDefault="0038365B" w:rsidP="0038365B">
      <w:pPr>
        <w:jc w:val="center"/>
        <w:rPr>
          <w:rFonts w:ascii="Times New Roman" w:hAnsi="Times New Roman"/>
          <w:b/>
          <w:szCs w:val="24"/>
        </w:rPr>
      </w:pPr>
      <w:r w:rsidRPr="0038365B">
        <w:rPr>
          <w:rFonts w:ascii="Times New Roman" w:hAnsi="Times New Roman"/>
          <w:b/>
          <w:szCs w:val="24"/>
        </w:rPr>
        <w:t>V</w:t>
      </w:r>
      <w:r w:rsidR="006D0D38">
        <w:rPr>
          <w:rFonts w:ascii="Times New Roman" w:hAnsi="Times New Roman"/>
          <w:b/>
          <w:szCs w:val="24"/>
        </w:rPr>
        <w:t xml:space="preserve"> SKYRIUS</w:t>
      </w:r>
    </w:p>
    <w:p w14:paraId="47EEBDC2" w14:textId="47BBF312"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ORGANIZAVIMAS IR TEIKIMAS</w:t>
      </w:r>
    </w:p>
    <w:p w14:paraId="2CF29372" w14:textId="77777777" w:rsidR="0038365B" w:rsidRPr="0038365B" w:rsidRDefault="0038365B" w:rsidP="0038365B">
      <w:pPr>
        <w:rPr>
          <w:rFonts w:ascii="Times New Roman" w:hAnsi="Times New Roman"/>
          <w:szCs w:val="24"/>
        </w:rPr>
      </w:pPr>
    </w:p>
    <w:p w14:paraId="710F5055" w14:textId="73527DC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11. Asmens socialinių paslaugų poreikį nustato </w:t>
      </w:r>
      <w:r w:rsidR="006D0D38">
        <w:rPr>
          <w:rFonts w:ascii="Times New Roman" w:hAnsi="Times New Roman"/>
          <w:szCs w:val="24"/>
        </w:rPr>
        <w:t>socialiniai darbuotojai, paskirti Savivaldybės mero nustatyta tvarka</w:t>
      </w:r>
      <w:r w:rsidRPr="0038365B">
        <w:rPr>
          <w:rFonts w:ascii="Times New Roman" w:hAnsi="Times New Roman"/>
          <w:szCs w:val="24"/>
        </w:rPr>
        <w:t>.</w:t>
      </w:r>
    </w:p>
    <w:p w14:paraId="7389B780"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12. Dėl Integralios pagalbos paslaugų gavimo asmuo (jo globėjas, rūpintojas arba asmeniui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38365B">
        <w:rPr>
          <w:rFonts w:ascii="Times New Roman" w:hAnsi="Times New Roman"/>
          <w:szCs w:val="24"/>
        </w:rPr>
        <w:tab/>
      </w:r>
    </w:p>
    <w:p w14:paraId="055195A0"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lastRenderedPageBreak/>
        <w:t>12.1. asmens tapatybę patvirtinantį dokumentą;</w:t>
      </w:r>
    </w:p>
    <w:p w14:paraId="25E5D2CC" w14:textId="59A3748D" w:rsidR="0038365B" w:rsidRPr="0038365B" w:rsidRDefault="0038365B" w:rsidP="0038365B">
      <w:pPr>
        <w:ind w:firstLine="709"/>
        <w:jc w:val="both"/>
        <w:rPr>
          <w:rFonts w:ascii="Times New Roman" w:hAnsi="Times New Roman"/>
          <w:szCs w:val="24"/>
        </w:rPr>
      </w:pPr>
      <w:r w:rsidRPr="009C7F76">
        <w:rPr>
          <w:rFonts w:ascii="Times New Roman" w:hAnsi="Times New Roman"/>
          <w:szCs w:val="24"/>
        </w:rPr>
        <w:t xml:space="preserve">12.2. </w:t>
      </w:r>
      <w:r w:rsidR="006D0D38" w:rsidRPr="009C7F76">
        <w:rPr>
          <w:rFonts w:ascii="Times New Roman" w:hAnsi="Times New Roman"/>
          <w:szCs w:val="24"/>
        </w:rPr>
        <w:t>asmens su negalia</w:t>
      </w:r>
      <w:r w:rsidR="009C7F76" w:rsidRPr="009C7F76">
        <w:rPr>
          <w:rFonts w:ascii="Times New Roman" w:hAnsi="Times New Roman"/>
          <w:szCs w:val="24"/>
        </w:rPr>
        <w:t xml:space="preserve"> </w:t>
      </w:r>
      <w:r w:rsidR="009C7F76" w:rsidRPr="007C49F1">
        <w:rPr>
          <w:rFonts w:ascii="Times New Roman" w:hAnsi="Times New Roman"/>
          <w:szCs w:val="24"/>
        </w:rPr>
        <w:t>(</w:t>
      </w:r>
      <w:r w:rsidR="006D0D38" w:rsidRPr="007C49F1">
        <w:rPr>
          <w:rFonts w:ascii="Times New Roman" w:hAnsi="Times New Roman"/>
          <w:szCs w:val="24"/>
        </w:rPr>
        <w:t>iki 2023 m. gruodžio 31 d. išduot</w:t>
      </w:r>
      <w:r w:rsidR="009C7F76" w:rsidRPr="007C49F1">
        <w:rPr>
          <w:rFonts w:ascii="Times New Roman" w:hAnsi="Times New Roman"/>
          <w:szCs w:val="24"/>
        </w:rPr>
        <w:t>o</w:t>
      </w:r>
      <w:r w:rsidR="006D0D38" w:rsidRPr="007C49F1">
        <w:rPr>
          <w:rFonts w:ascii="Times New Roman" w:hAnsi="Times New Roman"/>
          <w:szCs w:val="24"/>
        </w:rPr>
        <w:t xml:space="preserve"> neįgaliojo</w:t>
      </w:r>
      <w:r w:rsidR="009C7F76" w:rsidRPr="007C49F1">
        <w:rPr>
          <w:rFonts w:ascii="Times New Roman" w:hAnsi="Times New Roman"/>
          <w:szCs w:val="24"/>
        </w:rPr>
        <w:t>)</w:t>
      </w:r>
      <w:r w:rsidRPr="009C7F76">
        <w:rPr>
          <w:rFonts w:ascii="Times New Roman" w:hAnsi="Times New Roman"/>
          <w:szCs w:val="24"/>
        </w:rPr>
        <w:t xml:space="preserve"> pažymėjimo kopiją</w:t>
      </w:r>
      <w:r w:rsidRPr="0038365B">
        <w:rPr>
          <w:rFonts w:ascii="Times New Roman" w:hAnsi="Times New Roman"/>
          <w:szCs w:val="24"/>
        </w:rPr>
        <w:t>;</w:t>
      </w:r>
    </w:p>
    <w:p w14:paraId="7CD4B45F" w14:textId="082B73DB"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12.3. pažymos apie nustatytą </w:t>
      </w:r>
      <w:r w:rsidR="006D0D38">
        <w:rPr>
          <w:rFonts w:ascii="Times New Roman" w:hAnsi="Times New Roman"/>
        </w:rPr>
        <w:t xml:space="preserve">individualios pagalbos teikimo išlaidų kompensacijos </w:t>
      </w:r>
      <w:r w:rsidR="009C7F76" w:rsidRPr="007C49F1">
        <w:rPr>
          <w:rFonts w:ascii="Times New Roman" w:hAnsi="Times New Roman"/>
        </w:rPr>
        <w:t>(</w:t>
      </w:r>
      <w:r w:rsidR="006D0D38" w:rsidRPr="007C49F1">
        <w:rPr>
          <w:rFonts w:ascii="Times New Roman" w:hAnsi="Times New Roman"/>
        </w:rPr>
        <w:t xml:space="preserve">iki 2023 m. gruodžio 31 d. nustatytą </w:t>
      </w:r>
      <w:r w:rsidRPr="007C49F1">
        <w:rPr>
          <w:rFonts w:ascii="Times New Roman" w:hAnsi="Times New Roman"/>
          <w:szCs w:val="24"/>
        </w:rPr>
        <w:t xml:space="preserve">specialųjį nuolatinės </w:t>
      </w:r>
      <w:r w:rsidR="006D0D38" w:rsidRPr="007C49F1">
        <w:rPr>
          <w:rFonts w:ascii="Times New Roman" w:hAnsi="Times New Roman"/>
          <w:szCs w:val="24"/>
        </w:rPr>
        <w:t xml:space="preserve">slaugos ar nuolatinės </w:t>
      </w:r>
      <w:r w:rsidRPr="007C49F1">
        <w:rPr>
          <w:rFonts w:ascii="Times New Roman" w:hAnsi="Times New Roman"/>
          <w:szCs w:val="24"/>
        </w:rPr>
        <w:t>priežiūros (pagalbos)</w:t>
      </w:r>
      <w:r w:rsidR="006D0D38">
        <w:rPr>
          <w:rFonts w:ascii="Times New Roman" w:hAnsi="Times New Roman"/>
          <w:szCs w:val="24"/>
        </w:rPr>
        <w:t xml:space="preserve"> poreikį</w:t>
      </w:r>
      <w:r w:rsidRPr="0038365B">
        <w:rPr>
          <w:rFonts w:ascii="Times New Roman" w:hAnsi="Times New Roman"/>
          <w:szCs w:val="24"/>
        </w:rPr>
        <w:t xml:space="preserve">, išduotos </w:t>
      </w:r>
      <w:r w:rsidR="006D0D38">
        <w:rPr>
          <w:rFonts w:ascii="Times New Roman" w:hAnsi="Times New Roman"/>
          <w:szCs w:val="24"/>
        </w:rPr>
        <w:t xml:space="preserve">Asmenų su negalia teisių apsaugos agentūros prie Lietuvos Respublikos socialinės apsaugos ir darbo ministerijos </w:t>
      </w:r>
      <w:r w:rsidR="009C7F76" w:rsidRPr="007C49F1">
        <w:rPr>
          <w:rFonts w:ascii="Times New Roman" w:hAnsi="Times New Roman"/>
          <w:szCs w:val="24"/>
        </w:rPr>
        <w:t>(</w:t>
      </w:r>
      <w:r w:rsidR="006D0D38" w:rsidRPr="007C49F1">
        <w:rPr>
          <w:rFonts w:ascii="Times New Roman" w:hAnsi="Times New Roman"/>
          <w:szCs w:val="24"/>
        </w:rPr>
        <w:t xml:space="preserve">iki 2023 m. gruodžio 31 d. </w:t>
      </w:r>
      <w:r w:rsidRPr="007C49F1">
        <w:rPr>
          <w:rFonts w:ascii="Times New Roman" w:hAnsi="Times New Roman"/>
          <w:szCs w:val="24"/>
        </w:rPr>
        <w:t>Neįgalumo ir darbingumo nustatymo tarnybos</w:t>
      </w:r>
      <w:r w:rsidR="009C7F76" w:rsidRPr="007C49F1">
        <w:rPr>
          <w:rFonts w:ascii="Times New Roman" w:hAnsi="Times New Roman"/>
          <w:szCs w:val="24"/>
        </w:rPr>
        <w:t>)</w:t>
      </w:r>
      <w:r w:rsidRPr="0038365B">
        <w:rPr>
          <w:rFonts w:ascii="Times New Roman" w:hAnsi="Times New Roman"/>
          <w:szCs w:val="24"/>
        </w:rPr>
        <w:t xml:space="preserve"> kopiją;</w:t>
      </w:r>
    </w:p>
    <w:p w14:paraId="07189FAB" w14:textId="77777777" w:rsidR="0038365B" w:rsidRPr="0038365B" w:rsidRDefault="0038365B" w:rsidP="009C7F76">
      <w:pPr>
        <w:ind w:firstLine="709"/>
        <w:jc w:val="both"/>
        <w:rPr>
          <w:rFonts w:ascii="Times New Roman" w:hAnsi="Times New Roman"/>
          <w:szCs w:val="24"/>
        </w:rPr>
      </w:pPr>
      <w:r w:rsidRPr="0038365B">
        <w:rPr>
          <w:rFonts w:ascii="Times New Roman" w:hAnsi="Times New Roman"/>
          <w:szCs w:val="24"/>
        </w:rPr>
        <w:t>12.4. pažymas apie asmens (šeimos) pajamas (išskyrus pajamas, prie kurių duomenų Socialinės paramos skyrius turi prieigą);</w:t>
      </w:r>
    </w:p>
    <w:p w14:paraId="56B22009" w14:textId="77777777" w:rsidR="0038365B" w:rsidRPr="0038365B" w:rsidRDefault="0038365B" w:rsidP="0038365B">
      <w:pPr>
        <w:ind w:firstLine="709"/>
        <w:rPr>
          <w:rFonts w:ascii="Times New Roman" w:hAnsi="Times New Roman"/>
          <w:szCs w:val="24"/>
        </w:rPr>
      </w:pPr>
      <w:r w:rsidRPr="0038365B">
        <w:rPr>
          <w:rFonts w:ascii="Times New Roman" w:hAnsi="Times New Roman"/>
          <w:szCs w:val="24"/>
        </w:rPr>
        <w:t>12.5. sveikatos priežiūros įstaigos medicinos dokumentų išrašą (F027/a).</w:t>
      </w:r>
    </w:p>
    <w:p w14:paraId="0A83ECF6" w14:textId="3BD5350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13. Seniūnijos specialistas socialiniam darbui, gavę</w:t>
      </w:r>
      <w:r w:rsidR="006D0D38">
        <w:rPr>
          <w:rFonts w:ascii="Times New Roman" w:hAnsi="Times New Roman"/>
          <w:szCs w:val="24"/>
        </w:rPr>
        <w:t>s</w:t>
      </w:r>
      <w:r w:rsidRPr="0038365B">
        <w:rPr>
          <w:rFonts w:ascii="Times New Roman" w:hAnsi="Times New Roman"/>
          <w:szCs w:val="24"/>
        </w:rPr>
        <w:t xml:space="preserve"> asmens (globėjo, rūpintojo arba asmeniui atstovaujančio suaugusio šeimos nario) raštišką prašymą-paraišką dėl Integralios pagalbos  reikalingumo, ne vėliau kaip per 30 kalendorinių dienų nuo prašymo gavimo dienos privalo įvertinti asmens socialinės globos poreikį.</w:t>
      </w:r>
    </w:p>
    <w:p w14:paraId="02265E3B"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14. Vaiko su negalia Integralios pagalbos poreikis nustatomas vadovaujantis Socialinės globos poreikio vaikui su negalia nustatymo metodika, patvirtinta Lietuvos Respublikos socialinės apsaugos ir darbo ministro įsakymu, užpildant šios metodikos priedą.</w:t>
      </w:r>
    </w:p>
    <w:p w14:paraId="14F9AE24" w14:textId="5A9DFDB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15. Asmens Integralios pagalbos poreikis nustatomas vadovaujantis Senyvo amžiaus asmens bei suaugusio amžiaus asmens su negalia socialinės globos poreikio nustatymo metodika, patvirtinta Lietuvos Respublikos socialinės apsaugos ir darbo ministro įsakymu, užpildant šios metodikos pried</w:t>
      </w:r>
      <w:r w:rsidR="006D0D38">
        <w:rPr>
          <w:rFonts w:ascii="Times New Roman" w:hAnsi="Times New Roman"/>
          <w:szCs w:val="24"/>
        </w:rPr>
        <w:t>ą</w:t>
      </w:r>
      <w:r w:rsidRPr="0038365B">
        <w:rPr>
          <w:rFonts w:ascii="Times New Roman" w:hAnsi="Times New Roman"/>
          <w:szCs w:val="24"/>
        </w:rPr>
        <w:t>.</w:t>
      </w:r>
    </w:p>
    <w:p w14:paraId="499A511A" w14:textId="70E8EB76" w:rsidR="0038365B" w:rsidRPr="0038365B" w:rsidRDefault="0038365B" w:rsidP="0038365B">
      <w:pPr>
        <w:jc w:val="both"/>
        <w:rPr>
          <w:rFonts w:ascii="Times New Roman" w:hAnsi="Times New Roman"/>
          <w:szCs w:val="24"/>
        </w:rPr>
      </w:pPr>
      <w:r w:rsidRPr="0038365B">
        <w:rPr>
          <w:rFonts w:ascii="Times New Roman" w:hAnsi="Times New Roman"/>
          <w:szCs w:val="24"/>
        </w:rPr>
        <w:tab/>
        <w:t xml:space="preserve">16. Seniūnijos specialistas socialiniam darbui, nustatęs asmens socialinių paslaugų poreikį, </w:t>
      </w:r>
      <w:r w:rsidR="009C7F76" w:rsidRPr="0038365B">
        <w:rPr>
          <w:rFonts w:ascii="Times New Roman" w:hAnsi="Times New Roman"/>
          <w:szCs w:val="24"/>
        </w:rPr>
        <w:t xml:space="preserve">Socialinės paramos skyriui </w:t>
      </w:r>
      <w:r w:rsidRPr="0038365B">
        <w:rPr>
          <w:rFonts w:ascii="Times New Roman" w:hAnsi="Times New Roman"/>
          <w:szCs w:val="24"/>
        </w:rPr>
        <w:t>pateikia išvadą dėl Integralios pagalbos paslaugų skyrimo.</w:t>
      </w:r>
    </w:p>
    <w:p w14:paraId="402641DD" w14:textId="77777777" w:rsidR="0038365B" w:rsidRPr="0038365B" w:rsidRDefault="0038365B" w:rsidP="0038365B">
      <w:pPr>
        <w:jc w:val="both"/>
        <w:rPr>
          <w:rFonts w:ascii="Times New Roman" w:hAnsi="Times New Roman"/>
          <w:szCs w:val="24"/>
        </w:rPr>
      </w:pPr>
      <w:r w:rsidRPr="0038365B">
        <w:rPr>
          <w:rFonts w:ascii="Times New Roman" w:hAnsi="Times New Roman"/>
          <w:szCs w:val="24"/>
        </w:rPr>
        <w:tab/>
        <w:t>17. Socialinės paramos skyrius gautus dokumentus registruoja ir teikia Socialinių paslaugų skyrimo komisijai, kuri analizuoja gautą medžiagą ir siūlo priimti sprendimą dėl socialinių paslaugų skyrimo.</w:t>
      </w:r>
    </w:p>
    <w:p w14:paraId="16B998F3" w14:textId="77777777" w:rsidR="0038365B" w:rsidRPr="0038365B" w:rsidRDefault="0038365B" w:rsidP="0038365B">
      <w:pPr>
        <w:jc w:val="both"/>
        <w:rPr>
          <w:rFonts w:ascii="Times New Roman" w:hAnsi="Times New Roman"/>
          <w:szCs w:val="24"/>
        </w:rPr>
      </w:pPr>
      <w:r w:rsidRPr="0038365B">
        <w:rPr>
          <w:rFonts w:ascii="Times New Roman" w:hAnsi="Times New Roman"/>
          <w:szCs w:val="24"/>
        </w:rPr>
        <w:tab/>
        <w:t>18. Sprendimą dėl Integralios pagalbos paslaugų skyrimo priima Socialinės paramos skyriaus vedėjas, vadovaudamasis Socialinių paslaugų skyrimo komisijos siūlymu.</w:t>
      </w:r>
    </w:p>
    <w:p w14:paraId="692D57B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19. Sprendimas dėl Integralios pagalbos paslaugų asmeniui skyrimo priimamas per </w:t>
      </w:r>
      <w:r w:rsidRPr="0038365B">
        <w:rPr>
          <w:rFonts w:ascii="Times New Roman" w:hAnsi="Times New Roman"/>
          <w:szCs w:val="24"/>
        </w:rPr>
        <w:br/>
        <w:t xml:space="preserve">30 kalendorinių dienų nuo prašymo gavimo dienos. </w:t>
      </w:r>
    </w:p>
    <w:p w14:paraId="0B8A5B6D" w14:textId="671CFF5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20. Sprendimas dėl Integralios pagalbos skyrimo ir suformuota asmens byla perduodama ir saugoma </w:t>
      </w:r>
      <w:r w:rsidR="001D2C96">
        <w:rPr>
          <w:rFonts w:ascii="Times New Roman" w:hAnsi="Times New Roman"/>
          <w:szCs w:val="24"/>
        </w:rPr>
        <w:t>Centre</w:t>
      </w:r>
      <w:r w:rsidRPr="0038365B">
        <w:rPr>
          <w:rFonts w:ascii="Times New Roman" w:hAnsi="Times New Roman"/>
          <w:szCs w:val="24"/>
        </w:rPr>
        <w:t>.</w:t>
      </w:r>
    </w:p>
    <w:p w14:paraId="55E21F9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21. Asmenys, norintys gauti Integralios pagalbos paslaugas, pateikę visus reikalingus dokumentus, nesant laisvų vietų, įrašomi į eilę. Eilė Integralios pagalbos paslaugoms gauti sudaroma atsižvelgiat į asmens prašymo-paraiškos Integralios pagalbos paslaugoms gauti pateikimo datą ir į asmens faktinę gyvenamąją vietą (pagal seniūnijas).</w:t>
      </w:r>
    </w:p>
    <w:p w14:paraId="18CDD7DC" w14:textId="31A5602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22. </w:t>
      </w:r>
      <w:r w:rsidR="001D2C96">
        <w:rPr>
          <w:rFonts w:ascii="Times New Roman" w:hAnsi="Times New Roman"/>
          <w:szCs w:val="24"/>
        </w:rPr>
        <w:t>Centras</w:t>
      </w:r>
      <w:r w:rsidRPr="0038365B">
        <w:rPr>
          <w:rFonts w:ascii="Times New Roman" w:hAnsi="Times New Roman"/>
          <w:szCs w:val="24"/>
        </w:rPr>
        <w:t>, gav</w:t>
      </w:r>
      <w:r w:rsidR="001D2C96">
        <w:rPr>
          <w:rFonts w:ascii="Times New Roman" w:hAnsi="Times New Roman"/>
          <w:szCs w:val="24"/>
        </w:rPr>
        <w:t>ęs</w:t>
      </w:r>
      <w:r w:rsidRPr="0038365B">
        <w:rPr>
          <w:rFonts w:ascii="Times New Roman" w:hAnsi="Times New Roman"/>
          <w:szCs w:val="24"/>
        </w:rPr>
        <w:t xml:space="preserve"> iš Socialinės paramos skyriaus dokumentus dėl Integralios pagalbos skyrimo, per 3 darbo dienas organizuoja Integralios pagalbos teikimą ir sudaro su asmeniu (jo globėju, rūpintoju arba asmen</w:t>
      </w:r>
      <w:r w:rsidR="009C7F76">
        <w:rPr>
          <w:rFonts w:ascii="Times New Roman" w:hAnsi="Times New Roman"/>
          <w:szCs w:val="24"/>
        </w:rPr>
        <w:t>iui</w:t>
      </w:r>
      <w:r w:rsidRPr="0038365B">
        <w:rPr>
          <w:rFonts w:ascii="Times New Roman" w:hAnsi="Times New Roman"/>
          <w:szCs w:val="24"/>
        </w:rPr>
        <w:t xml:space="preserve"> atstovaujančiu suaugusiu šeimos nariu) Integralios pagalbos teikimo sutartį. </w:t>
      </w:r>
    </w:p>
    <w:p w14:paraId="2BDEE040" w14:textId="77777777" w:rsidR="0038365B" w:rsidRPr="0038365B" w:rsidRDefault="0038365B" w:rsidP="0038365B">
      <w:pPr>
        <w:ind w:firstLine="709"/>
        <w:jc w:val="both"/>
        <w:rPr>
          <w:rFonts w:ascii="Times New Roman" w:hAnsi="Times New Roman"/>
          <w:szCs w:val="24"/>
        </w:rPr>
      </w:pPr>
      <w:r w:rsidRPr="009C7F76">
        <w:rPr>
          <w:rFonts w:ascii="Times New Roman" w:hAnsi="Times New Roman"/>
          <w:szCs w:val="24"/>
        </w:rPr>
        <w:t>23.</w:t>
      </w:r>
      <w:r w:rsidRPr="0038365B">
        <w:rPr>
          <w:rFonts w:ascii="Times New Roman" w:hAnsi="Times New Roman"/>
          <w:szCs w:val="24"/>
        </w:rPr>
        <w:t xml:space="preserve"> Integrali pagalba teikiama asmens namuose, atsižvelgiant į individualius asmens ir jo šeimos interesus. </w:t>
      </w:r>
    </w:p>
    <w:p w14:paraId="204DBC1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24. Asmuo privalo sudaryti tinkamas sąlygas Integralios pagalbos namuose paslaugų teikimui (turėti tinkamus indus, priemones, įrangą ir pan.).</w:t>
      </w:r>
    </w:p>
    <w:p w14:paraId="6136553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25. Teikiant Integralią pagalbą, pildoma reikalinga dokumentacija, kuri patvirtinta paslaugas teikiančios įstaigos direktoriaus.</w:t>
      </w:r>
    </w:p>
    <w:p w14:paraId="7C70E18B" w14:textId="3C4CDB0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26. Integrali pagalba asmens namuose teikiama komandos principu, kurios tikslas – išsiaiškinti asmens socialinės globos ir slaugos namuose paslaugų poreikį, organizuoti ir teikti šias paslaugas, taikant efektyvias slaugos priemones </w:t>
      </w:r>
      <w:r w:rsidR="009C7F76">
        <w:rPr>
          <w:rFonts w:ascii="Times New Roman" w:hAnsi="Times New Roman"/>
          <w:szCs w:val="24"/>
        </w:rPr>
        <w:t>ir</w:t>
      </w:r>
      <w:r w:rsidRPr="0038365B">
        <w:rPr>
          <w:rFonts w:ascii="Times New Roman" w:hAnsi="Times New Roman"/>
          <w:szCs w:val="24"/>
        </w:rPr>
        <w:t xml:space="preserve"> socialines paslaugas. </w:t>
      </w:r>
    </w:p>
    <w:p w14:paraId="11899047" w14:textId="1C8BD48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27. Komandą sudaro šie specialistai: socialinis darbuotojas</w:t>
      </w:r>
      <w:r w:rsidR="001D2C96">
        <w:rPr>
          <w:rFonts w:ascii="Times New Roman" w:hAnsi="Times New Roman"/>
          <w:szCs w:val="24"/>
        </w:rPr>
        <w:t>, individualios priežiūros darbuotojas</w:t>
      </w:r>
      <w:r w:rsidRPr="0038365B">
        <w:rPr>
          <w:rFonts w:ascii="Times New Roman" w:hAnsi="Times New Roman"/>
          <w:szCs w:val="24"/>
        </w:rPr>
        <w:t>, slaugytojas ir jo padėjėjai ir kiti sveikatos priežiūros specialistai (kineziterapeutas, masažistas).</w:t>
      </w:r>
    </w:p>
    <w:p w14:paraId="6570B428" w14:textId="6EB25748"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28. </w:t>
      </w:r>
      <w:r w:rsidR="001D2C96">
        <w:rPr>
          <w:rFonts w:ascii="Times New Roman" w:hAnsi="Times New Roman"/>
          <w:szCs w:val="24"/>
        </w:rPr>
        <w:t>Individualios priežiūros darbuotojas</w:t>
      </w:r>
      <w:r w:rsidRPr="0038365B">
        <w:rPr>
          <w:rFonts w:ascii="Times New Roman" w:hAnsi="Times New Roman"/>
          <w:szCs w:val="24"/>
        </w:rPr>
        <w:t xml:space="preserve"> ir slaugytojo padėjėjas yra tiesioginis Integralios pagalbos teikėjas. Jo pareigos, teisės ir atsakomybė numatomi teisės aktuose </w:t>
      </w:r>
      <w:r w:rsidR="009C7F76">
        <w:rPr>
          <w:rFonts w:ascii="Times New Roman" w:hAnsi="Times New Roman"/>
          <w:szCs w:val="24"/>
        </w:rPr>
        <w:t>ir</w:t>
      </w:r>
      <w:r w:rsidRPr="0038365B">
        <w:rPr>
          <w:rFonts w:ascii="Times New Roman" w:hAnsi="Times New Roman"/>
          <w:szCs w:val="24"/>
        </w:rPr>
        <w:t xml:space="preserve"> pareigybės aprašyme.</w:t>
      </w:r>
    </w:p>
    <w:p w14:paraId="2FBC3D7F" w14:textId="2C8457A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lastRenderedPageBreak/>
        <w:t xml:space="preserve">29. Centro direktorius ar jo įgaliotas socialinis darbuotojas, įvertinęs socialinės globos ir slaugos dažnumą (trukmę) ir paslaugų gavėjų skaičių, tvirtina </w:t>
      </w:r>
      <w:r w:rsidR="001D2C96">
        <w:rPr>
          <w:rFonts w:ascii="Times New Roman" w:hAnsi="Times New Roman"/>
          <w:szCs w:val="24"/>
        </w:rPr>
        <w:t>individualios priežiūros darbuotojo</w:t>
      </w:r>
      <w:r w:rsidRPr="0038365B">
        <w:rPr>
          <w:rFonts w:ascii="Times New Roman" w:hAnsi="Times New Roman"/>
          <w:szCs w:val="24"/>
        </w:rPr>
        <w:t xml:space="preserve"> ir slaugytojo padėjėjo Integralios pagalbos teikimo (darbo) grafiką.</w:t>
      </w:r>
    </w:p>
    <w:p w14:paraId="638FF83E"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30. Integralios pagalbos poreikį šių paslaugų teikimo laikotarpiu, pasikeitus socialinėms aplinkybėms ar asmens sveikatos būklei, pagal poreikį peržiūri Centro socialinis darbuotojas ir slaugytojas.</w:t>
      </w:r>
    </w:p>
    <w:p w14:paraId="25334AD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31. Jei asmeniui, gaunančiam Integralią pagalbą, reikalinga keisti paslaugų rūšį, Centro direktorius ar jo įgaliotas asmuo dėl paslaugų rūšies keitimo su asmens prašymu kreipiasi į Socialinės paramos skyrių dėl kitos rūšies socialinių paslaugų (ilgalaikės ar trumpalaikės socialinės globos) asmeniui skyrimo. </w:t>
      </w:r>
    </w:p>
    <w:p w14:paraId="3BCA547F" w14:textId="5F51FDD2"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32. </w:t>
      </w:r>
      <w:r w:rsidR="001D2C96">
        <w:rPr>
          <w:rFonts w:ascii="Times New Roman" w:hAnsi="Times New Roman"/>
          <w:szCs w:val="24"/>
        </w:rPr>
        <w:t>Individualios priežiūros darbuotojai</w:t>
      </w:r>
      <w:r w:rsidRPr="0038365B">
        <w:rPr>
          <w:rFonts w:ascii="Times New Roman" w:hAnsi="Times New Roman"/>
          <w:szCs w:val="24"/>
        </w:rPr>
        <w:t xml:space="preserve">, slaugytojo padėjėjai, </w:t>
      </w:r>
      <w:r w:rsidR="007C49F1">
        <w:rPr>
          <w:rFonts w:ascii="Times New Roman" w:hAnsi="Times New Roman"/>
          <w:szCs w:val="24"/>
        </w:rPr>
        <w:t>negali teikti</w:t>
      </w:r>
      <w:r w:rsidRPr="0038365B">
        <w:rPr>
          <w:rFonts w:ascii="Times New Roman" w:hAnsi="Times New Roman"/>
          <w:szCs w:val="24"/>
        </w:rPr>
        <w:t xml:space="preserve"> Integrali</w:t>
      </w:r>
      <w:r w:rsidR="007C49F1">
        <w:rPr>
          <w:rFonts w:ascii="Times New Roman" w:hAnsi="Times New Roman"/>
          <w:szCs w:val="24"/>
        </w:rPr>
        <w:t>os</w:t>
      </w:r>
      <w:r w:rsidRPr="0038365B">
        <w:rPr>
          <w:rFonts w:ascii="Times New Roman" w:hAnsi="Times New Roman"/>
          <w:szCs w:val="24"/>
        </w:rPr>
        <w:t xml:space="preserve"> pagalb</w:t>
      </w:r>
      <w:r w:rsidR="007C49F1">
        <w:rPr>
          <w:rFonts w:ascii="Times New Roman" w:hAnsi="Times New Roman"/>
          <w:szCs w:val="24"/>
        </w:rPr>
        <w:t>os paslaugų</w:t>
      </w:r>
      <w:r w:rsidRPr="0038365B">
        <w:rPr>
          <w:rFonts w:ascii="Times New Roman" w:hAnsi="Times New Roman"/>
          <w:szCs w:val="24"/>
        </w:rPr>
        <w:t xml:space="preserve"> asmen</w:t>
      </w:r>
      <w:r w:rsidR="007C49F1">
        <w:rPr>
          <w:rFonts w:ascii="Times New Roman" w:hAnsi="Times New Roman"/>
          <w:szCs w:val="24"/>
        </w:rPr>
        <w:t>ims</w:t>
      </w:r>
      <w:r w:rsidRPr="0038365B">
        <w:rPr>
          <w:rFonts w:ascii="Times New Roman" w:hAnsi="Times New Roman"/>
          <w:szCs w:val="24"/>
        </w:rPr>
        <w:t xml:space="preserve">, </w:t>
      </w:r>
      <w:r w:rsidR="007C49F1">
        <w:rPr>
          <w:rFonts w:ascii="Times New Roman" w:hAnsi="Times New Roman"/>
          <w:szCs w:val="24"/>
        </w:rPr>
        <w:t xml:space="preserve">su kuriais juos </w:t>
      </w:r>
      <w:r w:rsidRPr="0038365B">
        <w:rPr>
          <w:rFonts w:ascii="Times New Roman" w:hAnsi="Times New Roman"/>
          <w:szCs w:val="24"/>
        </w:rPr>
        <w:t>sieja giminystės ar svainystės ryšiai.</w:t>
      </w:r>
    </w:p>
    <w:p w14:paraId="5C186FCA" w14:textId="77777777" w:rsidR="0038365B" w:rsidRPr="0038365B" w:rsidRDefault="0038365B" w:rsidP="0038365B">
      <w:pPr>
        <w:rPr>
          <w:rFonts w:ascii="Times New Roman" w:hAnsi="Times New Roman"/>
          <w:szCs w:val="24"/>
        </w:rPr>
      </w:pPr>
    </w:p>
    <w:p w14:paraId="28187361" w14:textId="4D0F10C0" w:rsidR="001D2C96" w:rsidRDefault="0038365B" w:rsidP="0038365B">
      <w:pPr>
        <w:jc w:val="center"/>
        <w:rPr>
          <w:rFonts w:ascii="Times New Roman" w:hAnsi="Times New Roman"/>
          <w:b/>
          <w:szCs w:val="24"/>
        </w:rPr>
      </w:pPr>
      <w:r w:rsidRPr="0038365B">
        <w:rPr>
          <w:rFonts w:ascii="Times New Roman" w:hAnsi="Times New Roman"/>
          <w:b/>
          <w:szCs w:val="24"/>
        </w:rPr>
        <w:t>VI</w:t>
      </w:r>
      <w:r w:rsidR="001D2C96">
        <w:rPr>
          <w:rFonts w:ascii="Times New Roman" w:hAnsi="Times New Roman"/>
          <w:b/>
          <w:szCs w:val="24"/>
        </w:rPr>
        <w:t xml:space="preserve"> SKYRIUS</w:t>
      </w:r>
    </w:p>
    <w:p w14:paraId="3085888D" w14:textId="38C18B89"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ASMENS NAMUOSE TEIKIMO TIKSLAI IR PRINCIPAI</w:t>
      </w:r>
    </w:p>
    <w:p w14:paraId="0DD45FD8" w14:textId="77777777" w:rsidR="0038365B" w:rsidRPr="0038365B" w:rsidRDefault="0038365B" w:rsidP="0038365B">
      <w:pPr>
        <w:rPr>
          <w:rFonts w:ascii="Times New Roman" w:hAnsi="Times New Roman"/>
          <w:szCs w:val="24"/>
        </w:rPr>
      </w:pPr>
    </w:p>
    <w:p w14:paraId="276D940C"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33. Dienos socialinės globos asmens namuose paslaugų tikslas – sudaryti sąlygas asmeniui kuo ilgiau visavertiškai gyventi namuose, bendruomenėje, stiprinti asmens gebėjimus ir savarankiškumą, palaikyti socialinius ryšius su šeima, bendruomene, padėti įveikti negalią, ligą, socialinę atskirtį ir užkirsti kelią kitoms socialinėms problemoms kilti. </w:t>
      </w:r>
    </w:p>
    <w:p w14:paraId="31D55B24"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34. Dienos socialinės globos asmens namuose paslaugų intensyvumas priklauso nuo teikiamų socialinės globos paslaugų skaičiaus ir trukmės. </w:t>
      </w:r>
    </w:p>
    <w:p w14:paraId="6116323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35. Dienos socialinės globos asmens namuose paslaugų trukmė gali būti skirtinga, individualiai atsižvelgiant į socialinė globos namuose poreikį, asmens gyvenimo ir buities sąlygas.</w:t>
      </w:r>
    </w:p>
    <w:p w14:paraId="2B9071E5"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36. Dienos socialinės globos asmens namuose paslaugų teikimas yra derinamas su slaugos asmens namuose paslaugomis.</w:t>
      </w:r>
    </w:p>
    <w:p w14:paraId="5F6E2DD7"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37. Slaugos asmens namuose paslaugų tikslas – pagerinti asmens gyvenimo kokybę, išsaugoti jo savarankiškumą gyvenamojoje aplinkoje, skatinant jo savirūpą. </w:t>
      </w:r>
    </w:p>
    <w:p w14:paraId="20E16E2B"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38. Siekiant išvengti slaugos namuose paslaugų dubliavimo, skatinamosios pirminės ambulatorinės asmens sveikatos priežiūros paslaugos į slaugos namuose paslaugų sąrašą nėra įtrauktos, nes jos finansuojamas iš Privalomojo sveikatos draudimo fondo lėšų ir jas atlieka Asmens pirminės sveikatos priežiūros įstaigų slaugos specialistai. </w:t>
      </w:r>
    </w:p>
    <w:p w14:paraId="034C3207"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39. Gavus sprendimą dėl Integralios pagalbos namuose paslaugų skyrimo, Centro slaugytojas atlieka slaugos namuose poreikio vertinimą, atsižvelgiant į asmens sveikatos būklę, šeimos gydytojo (gydančio gydytojo) rekomendacijas, paskyrimus (forma 027/a), asmens savarankiškumo lygį ir užpildo Lietuvos Respublikos sveikatos apsaugos ministro įsakymu patvirtintą slaugos poreikių namuose vertinimo anketą. </w:t>
      </w:r>
    </w:p>
    <w:p w14:paraId="1D27F82F" w14:textId="77777777" w:rsidR="0038365B" w:rsidRDefault="0038365B" w:rsidP="0038365B">
      <w:pPr>
        <w:ind w:firstLine="709"/>
        <w:jc w:val="both"/>
        <w:rPr>
          <w:rFonts w:ascii="Times New Roman" w:hAnsi="Times New Roman"/>
          <w:szCs w:val="24"/>
        </w:rPr>
      </w:pPr>
      <w:r w:rsidRPr="0038365B">
        <w:rPr>
          <w:rFonts w:ascii="Times New Roman" w:hAnsi="Times New Roman"/>
          <w:szCs w:val="24"/>
        </w:rPr>
        <w:t xml:space="preserve">40. Slaugos namuose paslaugų teikimas yra derinamas su socialinės globos asmens namuose paslaugų teikimu vadovaujantis Slaugos ir socialinių paslaugų bendro teikimo tvarkos aprašu, patvirtintu Lietuvos Respublikos sveikatos apsaugos ministro ir Lietuvos Respublikos socialinės apsaugos ir darbo ministro įsakymu, kitais teisės aktais, reglamentuojančiais integralios pagalbos asmens namuose teikimą, ir šiuo Tvarkos aprašu. </w:t>
      </w:r>
    </w:p>
    <w:p w14:paraId="0FFFD7D6" w14:textId="6783556D" w:rsidR="000973B8" w:rsidRDefault="008A0B88" w:rsidP="00523D7D">
      <w:pPr>
        <w:ind w:firstLine="709"/>
        <w:jc w:val="both"/>
        <w:rPr>
          <w:rFonts w:ascii="Times New Roman" w:hAnsi="Times New Roman"/>
          <w:szCs w:val="24"/>
        </w:rPr>
      </w:pPr>
      <w:r>
        <w:rPr>
          <w:rFonts w:ascii="Times New Roman" w:hAnsi="Times New Roman"/>
          <w:szCs w:val="24"/>
        </w:rPr>
        <w:t xml:space="preserve">41. </w:t>
      </w:r>
      <w:r w:rsidRPr="008A0B88">
        <w:rPr>
          <w:rFonts w:ascii="Times New Roman" w:hAnsi="Times New Roman"/>
          <w:szCs w:val="24"/>
        </w:rPr>
        <w:t>Slaugos paslaugos neapima paliatyviosios slaugos, kuri teikiama vadovaujantis</w:t>
      </w:r>
      <w:r>
        <w:rPr>
          <w:rFonts w:ascii="Times New Roman" w:hAnsi="Times New Roman"/>
          <w:szCs w:val="24"/>
        </w:rPr>
        <w:t xml:space="preserve"> </w:t>
      </w:r>
      <w:r w:rsidRPr="008A0B88">
        <w:rPr>
          <w:rFonts w:ascii="Times New Roman" w:hAnsi="Times New Roman"/>
          <w:szCs w:val="24"/>
        </w:rPr>
        <w:t>Stacionarini</w:t>
      </w:r>
      <w:r w:rsidRPr="008A0B88">
        <w:rPr>
          <w:rFonts w:ascii="Times New Roman" w:hAnsi="Times New Roman" w:hint="eastAsia"/>
          <w:szCs w:val="24"/>
        </w:rPr>
        <w:t>ų</w:t>
      </w:r>
      <w:r w:rsidRPr="008A0B88">
        <w:rPr>
          <w:rFonts w:ascii="Times New Roman" w:hAnsi="Times New Roman"/>
          <w:szCs w:val="24"/>
        </w:rPr>
        <w:t xml:space="preserve"> paliatyviosios pagalbos paslaug</w:t>
      </w:r>
      <w:r w:rsidRPr="008A0B88">
        <w:rPr>
          <w:rFonts w:ascii="Times New Roman" w:hAnsi="Times New Roman" w:hint="eastAsia"/>
          <w:szCs w:val="24"/>
        </w:rPr>
        <w:t>ų</w:t>
      </w:r>
      <w:r w:rsidRPr="008A0B88">
        <w:rPr>
          <w:rFonts w:ascii="Times New Roman" w:hAnsi="Times New Roman"/>
          <w:szCs w:val="24"/>
        </w:rPr>
        <w:t xml:space="preserve"> suaugusiesiems ir vaikams teikimo ir apmok</w:t>
      </w:r>
      <w:r w:rsidRPr="008A0B88">
        <w:rPr>
          <w:rFonts w:ascii="Times New Roman" w:hAnsi="Times New Roman" w:hint="eastAsia"/>
          <w:szCs w:val="24"/>
        </w:rPr>
        <w:t>ė</w:t>
      </w:r>
      <w:r w:rsidRPr="008A0B88">
        <w:rPr>
          <w:rFonts w:ascii="Times New Roman" w:hAnsi="Times New Roman"/>
          <w:szCs w:val="24"/>
        </w:rPr>
        <w:t>jimo</w:t>
      </w:r>
      <w:r>
        <w:rPr>
          <w:rFonts w:ascii="Times New Roman" w:hAnsi="Times New Roman"/>
          <w:szCs w:val="24"/>
        </w:rPr>
        <w:t xml:space="preserve"> </w:t>
      </w:r>
      <w:r w:rsidRPr="008A0B88">
        <w:rPr>
          <w:rFonts w:ascii="Times New Roman" w:hAnsi="Times New Roman"/>
          <w:szCs w:val="24"/>
        </w:rPr>
        <w:t>Privalomojo sveikatos draudimo fondo biudžeto l</w:t>
      </w:r>
      <w:r w:rsidRPr="008A0B88">
        <w:rPr>
          <w:rFonts w:ascii="Times New Roman" w:hAnsi="Times New Roman" w:hint="eastAsia"/>
          <w:szCs w:val="24"/>
        </w:rPr>
        <w:t>ėš</w:t>
      </w:r>
      <w:r w:rsidRPr="008A0B88">
        <w:rPr>
          <w:rFonts w:ascii="Times New Roman" w:hAnsi="Times New Roman"/>
          <w:szCs w:val="24"/>
        </w:rPr>
        <w:t>omis reikalavim</w:t>
      </w:r>
      <w:r w:rsidRPr="008A0B88">
        <w:rPr>
          <w:rFonts w:ascii="Times New Roman" w:hAnsi="Times New Roman" w:hint="eastAsia"/>
          <w:szCs w:val="24"/>
        </w:rPr>
        <w:t>ų</w:t>
      </w:r>
      <w:r w:rsidRPr="008A0B88">
        <w:rPr>
          <w:rFonts w:ascii="Times New Roman" w:hAnsi="Times New Roman"/>
          <w:szCs w:val="24"/>
        </w:rPr>
        <w:t xml:space="preserve"> aprašu, patvirtintu Lietuvos</w:t>
      </w:r>
      <w:r>
        <w:rPr>
          <w:rFonts w:ascii="Times New Roman" w:hAnsi="Times New Roman"/>
          <w:szCs w:val="24"/>
        </w:rPr>
        <w:t xml:space="preserve"> </w:t>
      </w:r>
      <w:r w:rsidRPr="008A0B88">
        <w:rPr>
          <w:rFonts w:ascii="Times New Roman" w:hAnsi="Times New Roman"/>
          <w:szCs w:val="24"/>
        </w:rPr>
        <w:t xml:space="preserve">Respublikos sveikatos apsaugos ministro 2007 m. sausio 11 d. </w:t>
      </w:r>
      <w:r w:rsidRPr="008A0B88">
        <w:rPr>
          <w:rFonts w:ascii="Times New Roman" w:hAnsi="Times New Roman" w:hint="eastAsia"/>
          <w:szCs w:val="24"/>
        </w:rPr>
        <w:t>į</w:t>
      </w:r>
      <w:r w:rsidRPr="008A0B88">
        <w:rPr>
          <w:rFonts w:ascii="Times New Roman" w:hAnsi="Times New Roman"/>
          <w:szCs w:val="24"/>
        </w:rPr>
        <w:t>sakymu Nr. V-14 „D</w:t>
      </w:r>
      <w:r w:rsidRPr="008A0B88">
        <w:rPr>
          <w:rFonts w:ascii="Times New Roman" w:hAnsi="Times New Roman" w:hint="eastAsia"/>
          <w:szCs w:val="24"/>
        </w:rPr>
        <w:t>ė</w:t>
      </w:r>
      <w:r w:rsidRPr="008A0B88">
        <w:rPr>
          <w:rFonts w:ascii="Times New Roman" w:hAnsi="Times New Roman"/>
          <w:szCs w:val="24"/>
        </w:rPr>
        <w:t>l Stacionarini</w:t>
      </w:r>
      <w:r w:rsidRPr="008A0B88">
        <w:rPr>
          <w:rFonts w:ascii="Times New Roman" w:hAnsi="Times New Roman" w:hint="eastAsia"/>
          <w:szCs w:val="24"/>
        </w:rPr>
        <w:t>ų</w:t>
      </w:r>
      <w:r>
        <w:rPr>
          <w:rFonts w:ascii="Times New Roman" w:hAnsi="Times New Roman"/>
          <w:szCs w:val="24"/>
        </w:rPr>
        <w:t xml:space="preserve"> </w:t>
      </w:r>
      <w:r w:rsidRPr="008A0B88">
        <w:rPr>
          <w:rFonts w:ascii="Times New Roman" w:hAnsi="Times New Roman"/>
          <w:szCs w:val="24"/>
        </w:rPr>
        <w:t>paliatyviosios pagalbos paslaug</w:t>
      </w:r>
      <w:r w:rsidRPr="008A0B88">
        <w:rPr>
          <w:rFonts w:ascii="Times New Roman" w:hAnsi="Times New Roman" w:hint="eastAsia"/>
          <w:szCs w:val="24"/>
        </w:rPr>
        <w:t>ų</w:t>
      </w:r>
      <w:r w:rsidRPr="008A0B88">
        <w:rPr>
          <w:rFonts w:ascii="Times New Roman" w:hAnsi="Times New Roman"/>
          <w:szCs w:val="24"/>
        </w:rPr>
        <w:t xml:space="preserve"> suaugusiesiems ir vaikams teikimo ir apmok</w:t>
      </w:r>
      <w:r w:rsidRPr="008A0B88">
        <w:rPr>
          <w:rFonts w:ascii="Times New Roman" w:hAnsi="Times New Roman" w:hint="eastAsia"/>
          <w:szCs w:val="24"/>
        </w:rPr>
        <w:t>ė</w:t>
      </w:r>
      <w:r w:rsidRPr="008A0B88">
        <w:rPr>
          <w:rFonts w:ascii="Times New Roman" w:hAnsi="Times New Roman"/>
          <w:szCs w:val="24"/>
        </w:rPr>
        <w:t>jimo Privalomojo</w:t>
      </w:r>
      <w:r>
        <w:rPr>
          <w:rFonts w:ascii="Times New Roman" w:hAnsi="Times New Roman"/>
          <w:szCs w:val="24"/>
        </w:rPr>
        <w:t xml:space="preserve"> </w:t>
      </w:r>
      <w:r w:rsidRPr="008A0B88">
        <w:rPr>
          <w:rFonts w:ascii="Times New Roman" w:hAnsi="Times New Roman"/>
          <w:szCs w:val="24"/>
        </w:rPr>
        <w:t>sveikatos draudimo fondo biudžeto l</w:t>
      </w:r>
      <w:r w:rsidRPr="008A0B88">
        <w:rPr>
          <w:rFonts w:ascii="Times New Roman" w:hAnsi="Times New Roman" w:hint="eastAsia"/>
          <w:szCs w:val="24"/>
        </w:rPr>
        <w:t>ėš</w:t>
      </w:r>
      <w:r w:rsidRPr="008A0B88">
        <w:rPr>
          <w:rFonts w:ascii="Times New Roman" w:hAnsi="Times New Roman"/>
          <w:szCs w:val="24"/>
        </w:rPr>
        <w:t>omis reikalavim</w:t>
      </w:r>
      <w:r w:rsidRPr="008A0B88">
        <w:rPr>
          <w:rFonts w:ascii="Times New Roman" w:hAnsi="Times New Roman" w:hint="eastAsia"/>
          <w:szCs w:val="24"/>
        </w:rPr>
        <w:t>ų</w:t>
      </w:r>
      <w:r w:rsidRPr="008A0B88">
        <w:rPr>
          <w:rFonts w:ascii="Times New Roman" w:hAnsi="Times New Roman"/>
          <w:szCs w:val="24"/>
        </w:rPr>
        <w:t xml:space="preserve"> aprašo ir Ambulatorini</w:t>
      </w:r>
      <w:r w:rsidRPr="008A0B88">
        <w:rPr>
          <w:rFonts w:ascii="Times New Roman" w:hAnsi="Times New Roman" w:hint="eastAsia"/>
          <w:szCs w:val="24"/>
        </w:rPr>
        <w:t>ų</w:t>
      </w:r>
      <w:r w:rsidRPr="008A0B88">
        <w:rPr>
          <w:rFonts w:ascii="Times New Roman" w:hAnsi="Times New Roman"/>
          <w:szCs w:val="24"/>
        </w:rPr>
        <w:t xml:space="preserve"> paliatyviosios</w:t>
      </w:r>
      <w:r>
        <w:rPr>
          <w:rFonts w:ascii="Times New Roman" w:hAnsi="Times New Roman"/>
          <w:szCs w:val="24"/>
        </w:rPr>
        <w:t xml:space="preserve"> </w:t>
      </w:r>
      <w:r w:rsidRPr="008A0B88">
        <w:rPr>
          <w:rFonts w:ascii="Times New Roman" w:hAnsi="Times New Roman"/>
          <w:szCs w:val="24"/>
        </w:rPr>
        <w:t>pagalbos paslaug</w:t>
      </w:r>
      <w:r w:rsidRPr="008A0B88">
        <w:rPr>
          <w:rFonts w:ascii="Times New Roman" w:hAnsi="Times New Roman" w:hint="eastAsia"/>
          <w:szCs w:val="24"/>
        </w:rPr>
        <w:t>ų</w:t>
      </w:r>
      <w:r w:rsidRPr="008A0B88">
        <w:rPr>
          <w:rFonts w:ascii="Times New Roman" w:hAnsi="Times New Roman"/>
          <w:szCs w:val="24"/>
        </w:rPr>
        <w:t xml:space="preserve"> suaugusiems ir vaikams teikimo ir apmok</w:t>
      </w:r>
      <w:r w:rsidRPr="008A0B88">
        <w:rPr>
          <w:rFonts w:ascii="Times New Roman" w:hAnsi="Times New Roman" w:hint="eastAsia"/>
          <w:szCs w:val="24"/>
        </w:rPr>
        <w:t>ė</w:t>
      </w:r>
      <w:r w:rsidRPr="008A0B88">
        <w:rPr>
          <w:rFonts w:ascii="Times New Roman" w:hAnsi="Times New Roman"/>
          <w:szCs w:val="24"/>
        </w:rPr>
        <w:t>jimo Privalomojo sveikatos draudimo</w:t>
      </w:r>
      <w:r>
        <w:rPr>
          <w:rFonts w:ascii="Times New Roman" w:hAnsi="Times New Roman"/>
          <w:szCs w:val="24"/>
        </w:rPr>
        <w:t xml:space="preserve"> </w:t>
      </w:r>
      <w:r w:rsidRPr="008A0B88">
        <w:rPr>
          <w:rFonts w:ascii="Times New Roman" w:hAnsi="Times New Roman"/>
          <w:szCs w:val="24"/>
        </w:rPr>
        <w:t>fondo biudžeto l</w:t>
      </w:r>
      <w:r w:rsidRPr="008A0B88">
        <w:rPr>
          <w:rFonts w:ascii="Times New Roman" w:hAnsi="Times New Roman" w:hint="eastAsia"/>
          <w:szCs w:val="24"/>
        </w:rPr>
        <w:t>ėš</w:t>
      </w:r>
      <w:r w:rsidRPr="008A0B88">
        <w:rPr>
          <w:rFonts w:ascii="Times New Roman" w:hAnsi="Times New Roman"/>
          <w:szCs w:val="24"/>
        </w:rPr>
        <w:t>omis reikalavim</w:t>
      </w:r>
      <w:r w:rsidRPr="008A0B88">
        <w:rPr>
          <w:rFonts w:ascii="Times New Roman" w:hAnsi="Times New Roman" w:hint="eastAsia"/>
          <w:szCs w:val="24"/>
        </w:rPr>
        <w:t>ų</w:t>
      </w:r>
      <w:r w:rsidRPr="008A0B88">
        <w:rPr>
          <w:rFonts w:ascii="Times New Roman" w:hAnsi="Times New Roman"/>
          <w:szCs w:val="24"/>
        </w:rPr>
        <w:t xml:space="preserve"> aprašo patvirtinimo“, taip pat slaugos, kuri</w:t>
      </w:r>
      <w:r w:rsidRPr="008A0B88">
        <w:rPr>
          <w:rFonts w:ascii="Times New Roman" w:hAnsi="Times New Roman" w:hint="eastAsia"/>
          <w:szCs w:val="24"/>
        </w:rPr>
        <w:t>ą</w:t>
      </w:r>
      <w:r w:rsidRPr="008A0B88">
        <w:rPr>
          <w:rFonts w:ascii="Times New Roman" w:hAnsi="Times New Roman"/>
          <w:szCs w:val="24"/>
        </w:rPr>
        <w:t xml:space="preserve"> teikia pirmin</w:t>
      </w:r>
      <w:r w:rsidRPr="008A0B88">
        <w:rPr>
          <w:rFonts w:ascii="Times New Roman" w:hAnsi="Times New Roman" w:hint="eastAsia"/>
          <w:szCs w:val="24"/>
        </w:rPr>
        <w:t>ė</w:t>
      </w:r>
      <w:r w:rsidRPr="008A0B88">
        <w:rPr>
          <w:rFonts w:ascii="Times New Roman" w:hAnsi="Times New Roman"/>
          <w:szCs w:val="24"/>
        </w:rPr>
        <w:t>s</w:t>
      </w:r>
      <w:r>
        <w:rPr>
          <w:rFonts w:ascii="Times New Roman" w:hAnsi="Times New Roman"/>
          <w:szCs w:val="24"/>
        </w:rPr>
        <w:t xml:space="preserve"> </w:t>
      </w:r>
      <w:r w:rsidRPr="008A0B88">
        <w:rPr>
          <w:rFonts w:ascii="Times New Roman" w:hAnsi="Times New Roman"/>
          <w:szCs w:val="24"/>
        </w:rPr>
        <w:t>asmens sveikatos prieži</w:t>
      </w:r>
      <w:r w:rsidRPr="008A0B88">
        <w:rPr>
          <w:rFonts w:ascii="Times New Roman" w:hAnsi="Times New Roman" w:hint="eastAsia"/>
          <w:szCs w:val="24"/>
        </w:rPr>
        <w:t>ū</w:t>
      </w:r>
      <w:r w:rsidRPr="008A0B88">
        <w:rPr>
          <w:rFonts w:ascii="Times New Roman" w:hAnsi="Times New Roman"/>
          <w:szCs w:val="24"/>
        </w:rPr>
        <w:t xml:space="preserve">ros </w:t>
      </w:r>
      <w:r w:rsidRPr="008A0B88">
        <w:rPr>
          <w:rFonts w:ascii="Times New Roman" w:hAnsi="Times New Roman" w:hint="eastAsia"/>
          <w:szCs w:val="24"/>
        </w:rPr>
        <w:t>į</w:t>
      </w:r>
      <w:r w:rsidRPr="008A0B88">
        <w:rPr>
          <w:rFonts w:ascii="Times New Roman" w:hAnsi="Times New Roman"/>
          <w:szCs w:val="24"/>
        </w:rPr>
        <w:t>staig</w:t>
      </w:r>
      <w:r w:rsidRPr="008A0B88">
        <w:rPr>
          <w:rFonts w:ascii="Times New Roman" w:hAnsi="Times New Roman" w:hint="eastAsia"/>
          <w:szCs w:val="24"/>
        </w:rPr>
        <w:t>ų</w:t>
      </w:r>
      <w:r w:rsidRPr="008A0B88">
        <w:rPr>
          <w:rFonts w:ascii="Times New Roman" w:hAnsi="Times New Roman"/>
          <w:szCs w:val="24"/>
        </w:rPr>
        <w:t xml:space="preserve"> slaugytojai, slaugos paslaugas teikiantys vadovau</w:t>
      </w:r>
      <w:r w:rsidR="000973B8">
        <w:rPr>
          <w:rFonts w:ascii="Times New Roman" w:hAnsi="Times New Roman"/>
          <w:szCs w:val="24"/>
        </w:rPr>
        <w:t>damiesi</w:t>
      </w:r>
      <w:r>
        <w:rPr>
          <w:rFonts w:ascii="Times New Roman" w:hAnsi="Times New Roman"/>
          <w:szCs w:val="24"/>
        </w:rPr>
        <w:t xml:space="preserve"> </w:t>
      </w:r>
      <w:r w:rsidRPr="008A0B88">
        <w:rPr>
          <w:rFonts w:ascii="Times New Roman" w:hAnsi="Times New Roman"/>
          <w:szCs w:val="24"/>
        </w:rPr>
        <w:t>Ambulatorini</w:t>
      </w:r>
      <w:r w:rsidRPr="008A0B88">
        <w:rPr>
          <w:rFonts w:ascii="Times New Roman" w:hAnsi="Times New Roman" w:hint="eastAsia"/>
          <w:szCs w:val="24"/>
        </w:rPr>
        <w:t>ų</w:t>
      </w:r>
      <w:r w:rsidRPr="008A0B88">
        <w:rPr>
          <w:rFonts w:ascii="Times New Roman" w:hAnsi="Times New Roman"/>
          <w:szCs w:val="24"/>
        </w:rPr>
        <w:t xml:space="preserve"> slaugos paslaug</w:t>
      </w:r>
      <w:r w:rsidRPr="008A0B88">
        <w:rPr>
          <w:rFonts w:ascii="Times New Roman" w:hAnsi="Times New Roman" w:hint="eastAsia"/>
          <w:szCs w:val="24"/>
        </w:rPr>
        <w:t>ų</w:t>
      </w:r>
      <w:r w:rsidRPr="008A0B88">
        <w:rPr>
          <w:rFonts w:ascii="Times New Roman" w:hAnsi="Times New Roman"/>
          <w:szCs w:val="24"/>
        </w:rPr>
        <w:t xml:space="preserve"> namuose teikimo tvarkos aprašu.</w:t>
      </w:r>
    </w:p>
    <w:p w14:paraId="79D2BA48" w14:textId="77777777" w:rsidR="000973B8" w:rsidRPr="008A0B88" w:rsidRDefault="000973B8" w:rsidP="008A0B88">
      <w:pPr>
        <w:ind w:firstLine="709"/>
        <w:jc w:val="both"/>
        <w:rPr>
          <w:rFonts w:ascii="Times New Roman" w:hAnsi="Times New Roman"/>
          <w:szCs w:val="24"/>
        </w:rPr>
      </w:pPr>
    </w:p>
    <w:p w14:paraId="2168DB0D" w14:textId="30E38E27" w:rsidR="0038365B" w:rsidRDefault="0038365B" w:rsidP="0038365B">
      <w:pPr>
        <w:ind w:firstLine="709"/>
        <w:jc w:val="both"/>
        <w:rPr>
          <w:rFonts w:ascii="Times New Roman" w:hAnsi="Times New Roman"/>
          <w:szCs w:val="24"/>
        </w:rPr>
      </w:pPr>
      <w:r w:rsidRPr="0038365B">
        <w:rPr>
          <w:rFonts w:ascii="Times New Roman" w:hAnsi="Times New Roman"/>
          <w:szCs w:val="24"/>
        </w:rPr>
        <w:t>4</w:t>
      </w:r>
      <w:r w:rsidR="008A0B88">
        <w:rPr>
          <w:rFonts w:ascii="Times New Roman" w:hAnsi="Times New Roman"/>
          <w:szCs w:val="24"/>
        </w:rPr>
        <w:t>2</w:t>
      </w:r>
      <w:r w:rsidRPr="0038365B">
        <w:rPr>
          <w:rFonts w:ascii="Times New Roman" w:hAnsi="Times New Roman"/>
          <w:szCs w:val="24"/>
        </w:rPr>
        <w:t>. Kineziterapijos ir masažo paslaugos teikiamos pateikus sveikatos priežiūros įstaigos užpildytą medicinos dokumentų išrašą (F027/a).</w:t>
      </w:r>
    </w:p>
    <w:p w14:paraId="0A8AF480" w14:textId="64642EEF" w:rsidR="008A0B88" w:rsidRPr="0038365B" w:rsidRDefault="008A0B88" w:rsidP="0038365B">
      <w:pPr>
        <w:ind w:firstLine="709"/>
        <w:jc w:val="both"/>
        <w:rPr>
          <w:rFonts w:ascii="Times New Roman" w:hAnsi="Times New Roman"/>
          <w:szCs w:val="24"/>
        </w:rPr>
      </w:pPr>
      <w:r>
        <w:rPr>
          <w:rFonts w:ascii="Times New Roman" w:hAnsi="Times New Roman"/>
          <w:szCs w:val="24"/>
        </w:rPr>
        <w:t xml:space="preserve">43. Kineziterapijos paslaugos </w:t>
      </w:r>
      <w:r w:rsidRPr="0038365B">
        <w:rPr>
          <w:rFonts w:ascii="Times New Roman" w:hAnsi="Times New Roman"/>
          <w:szCs w:val="24"/>
        </w:rPr>
        <w:t xml:space="preserve">teikiamos </w:t>
      </w:r>
      <w:r>
        <w:rPr>
          <w:rFonts w:ascii="Times New Roman" w:hAnsi="Times New Roman"/>
          <w:szCs w:val="24"/>
        </w:rPr>
        <w:t>vadovaujantis Kineziterapijos paslaugų teikimo reikalavimų aprašu, patvirtintu Lietuvos Respublikos sveikatos apsaugos ministro 2022 m. birželio 1 d. įsakymu Nr. V-1034 „Dėl Kineziterapijos paslaug</w:t>
      </w:r>
      <w:r w:rsidR="00D945C9">
        <w:rPr>
          <w:rFonts w:ascii="Times New Roman" w:hAnsi="Times New Roman"/>
          <w:szCs w:val="24"/>
        </w:rPr>
        <w:t>ų</w:t>
      </w:r>
      <w:r>
        <w:rPr>
          <w:rFonts w:ascii="Times New Roman" w:hAnsi="Times New Roman"/>
          <w:szCs w:val="24"/>
        </w:rPr>
        <w:t xml:space="preserve"> </w:t>
      </w:r>
      <w:r w:rsidRPr="0038365B">
        <w:rPr>
          <w:rFonts w:ascii="Times New Roman" w:hAnsi="Times New Roman"/>
          <w:szCs w:val="24"/>
        </w:rPr>
        <w:t xml:space="preserve">teikiamo </w:t>
      </w:r>
      <w:r>
        <w:rPr>
          <w:rFonts w:ascii="Times New Roman" w:hAnsi="Times New Roman"/>
          <w:szCs w:val="24"/>
        </w:rPr>
        <w:t>reikalavimų apraš</w:t>
      </w:r>
      <w:r w:rsidR="00D945C9">
        <w:rPr>
          <w:rFonts w:ascii="Times New Roman" w:hAnsi="Times New Roman"/>
          <w:szCs w:val="24"/>
        </w:rPr>
        <w:t>o patvirtinimo“.</w:t>
      </w:r>
    </w:p>
    <w:p w14:paraId="4EA84023" w14:textId="77777777" w:rsidR="0038365B" w:rsidRPr="0038365B" w:rsidRDefault="0038365B" w:rsidP="0038365B">
      <w:pPr>
        <w:jc w:val="both"/>
        <w:rPr>
          <w:rFonts w:ascii="Times New Roman" w:hAnsi="Times New Roman"/>
          <w:szCs w:val="24"/>
        </w:rPr>
      </w:pPr>
    </w:p>
    <w:p w14:paraId="7009F577" w14:textId="77777777" w:rsidR="00D945C9" w:rsidRDefault="0038365B" w:rsidP="0038365B">
      <w:pPr>
        <w:jc w:val="center"/>
        <w:rPr>
          <w:rFonts w:ascii="Times New Roman" w:hAnsi="Times New Roman"/>
          <w:b/>
          <w:szCs w:val="24"/>
        </w:rPr>
      </w:pPr>
      <w:r w:rsidRPr="0038365B">
        <w:rPr>
          <w:rFonts w:ascii="Times New Roman" w:hAnsi="Times New Roman"/>
          <w:b/>
          <w:szCs w:val="24"/>
        </w:rPr>
        <w:t>VII</w:t>
      </w:r>
      <w:r w:rsidR="00D945C9">
        <w:rPr>
          <w:rFonts w:ascii="Times New Roman" w:hAnsi="Times New Roman"/>
          <w:b/>
          <w:szCs w:val="24"/>
        </w:rPr>
        <w:t xml:space="preserve"> SKYRIUS</w:t>
      </w:r>
    </w:p>
    <w:p w14:paraId="27B16452" w14:textId="24CC7BA5"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(DIENOS SOCIALINĖS GLOBOS IR SLAUGOS) PASLAUGŲ SĄRAŠAI</w:t>
      </w:r>
    </w:p>
    <w:p w14:paraId="5B625CF4" w14:textId="77777777" w:rsidR="0038365B" w:rsidRPr="0038365B" w:rsidRDefault="0038365B" w:rsidP="0038365B">
      <w:pPr>
        <w:jc w:val="center"/>
        <w:rPr>
          <w:rFonts w:ascii="Times New Roman" w:hAnsi="Times New Roman"/>
          <w:b/>
          <w:szCs w:val="24"/>
        </w:rPr>
      </w:pPr>
    </w:p>
    <w:p w14:paraId="6794DB33" w14:textId="24414A74"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4</w:t>
      </w:r>
      <w:r w:rsidRPr="0038365B">
        <w:rPr>
          <w:rFonts w:ascii="Times New Roman" w:hAnsi="Times New Roman"/>
          <w:szCs w:val="24"/>
        </w:rPr>
        <w:t xml:space="preserve">. Integrali pagalba – tai visuma paslaugų, kuriomis asmeniui teikiama kompleksinė, nuolatinės specialistų priežiūros reikalaujanti pagalba dienos metu asmens namuose. </w:t>
      </w:r>
    </w:p>
    <w:p w14:paraId="54AA1635" w14:textId="70ED3213"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5</w:t>
      </w:r>
      <w:r w:rsidRPr="0038365B">
        <w:rPr>
          <w:rFonts w:ascii="Times New Roman" w:hAnsi="Times New Roman"/>
          <w:szCs w:val="24"/>
        </w:rPr>
        <w:t>. Dienos socialinės globos asmens namuose paslaugų sąrašas sudaromas vadovaujantis Socialinių paslaugų katalogu, patvirtintu Lietuvos Respublikos socialinės apsaugos ir darbo ministro įsakymu (1 priedas).</w:t>
      </w:r>
    </w:p>
    <w:p w14:paraId="1C22D190" w14:textId="5DB3B13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6</w:t>
      </w:r>
      <w:r w:rsidRPr="0038365B">
        <w:rPr>
          <w:rFonts w:ascii="Times New Roman" w:hAnsi="Times New Roman"/>
          <w:szCs w:val="24"/>
        </w:rPr>
        <w:t xml:space="preserve">. Slaugos asmens namuose paslaugų sąrašas sudaromas vadovaujantis Lietuvos Respublikos Sveikatos ministro įsakymu patvirtintais reikalavimais ir slaugos namuose paslaugų sąrašu, Medicinos normomis: MN 57:2011 „Bendruomenės slaugytojas. Teisės, pareigos, kompetencija ir atsakomybė“ ir MN 21:2000 „Slaugytojo padėjėjas. Funkcijos, pareigos, teisės, kompetencija ir atsakomybė“ </w:t>
      </w:r>
      <w:r w:rsidRPr="0038365B">
        <w:rPr>
          <w:rFonts w:ascii="Times New Roman" w:hAnsi="Times New Roman"/>
          <w:szCs w:val="24"/>
        </w:rPr>
        <w:br/>
        <w:t>(2 priedas).</w:t>
      </w:r>
    </w:p>
    <w:p w14:paraId="7ECE40C6" w14:textId="3BFFB683" w:rsidR="0038365B" w:rsidRPr="0038365B" w:rsidRDefault="0038365B" w:rsidP="0038365B">
      <w:pPr>
        <w:jc w:val="both"/>
        <w:rPr>
          <w:rFonts w:ascii="Times New Roman" w:hAnsi="Times New Roman"/>
          <w:szCs w:val="24"/>
        </w:rPr>
      </w:pPr>
      <w:r w:rsidRPr="0038365B">
        <w:rPr>
          <w:rFonts w:ascii="Times New Roman" w:hAnsi="Times New Roman"/>
          <w:szCs w:val="24"/>
        </w:rPr>
        <w:tab/>
        <w:t>4</w:t>
      </w:r>
      <w:r w:rsidR="00D945C9">
        <w:rPr>
          <w:rFonts w:ascii="Times New Roman" w:hAnsi="Times New Roman"/>
          <w:szCs w:val="24"/>
        </w:rPr>
        <w:t>7</w:t>
      </w:r>
      <w:r w:rsidRPr="0038365B">
        <w:rPr>
          <w:rFonts w:ascii="Times New Roman" w:hAnsi="Times New Roman"/>
          <w:szCs w:val="24"/>
        </w:rPr>
        <w:t xml:space="preserve">. Slaugos paslaugų teikimui asmuo </w:t>
      </w:r>
      <w:r w:rsidR="000973B8" w:rsidRPr="0038365B">
        <w:rPr>
          <w:rFonts w:ascii="Times New Roman" w:hAnsi="Times New Roman"/>
          <w:szCs w:val="24"/>
        </w:rPr>
        <w:t xml:space="preserve">savo lėšomis </w:t>
      </w:r>
      <w:r w:rsidRPr="0038365B">
        <w:rPr>
          <w:rFonts w:ascii="Times New Roman" w:hAnsi="Times New Roman"/>
          <w:szCs w:val="24"/>
        </w:rPr>
        <w:t>turi įsigyti medikamentin</w:t>
      </w:r>
      <w:r w:rsidR="000973B8">
        <w:rPr>
          <w:rFonts w:ascii="Times New Roman" w:hAnsi="Times New Roman"/>
          <w:szCs w:val="24"/>
        </w:rPr>
        <w:t>ių</w:t>
      </w:r>
      <w:r w:rsidRPr="0038365B">
        <w:rPr>
          <w:rFonts w:ascii="Times New Roman" w:hAnsi="Times New Roman"/>
          <w:szCs w:val="24"/>
        </w:rPr>
        <w:t xml:space="preserve"> medžiag</w:t>
      </w:r>
      <w:r w:rsidR="000973B8">
        <w:rPr>
          <w:rFonts w:ascii="Times New Roman" w:hAnsi="Times New Roman"/>
          <w:szCs w:val="24"/>
        </w:rPr>
        <w:t>ų</w:t>
      </w:r>
      <w:r w:rsidRPr="0038365B">
        <w:rPr>
          <w:rFonts w:ascii="Times New Roman" w:hAnsi="Times New Roman"/>
          <w:szCs w:val="24"/>
        </w:rPr>
        <w:t xml:space="preserve"> ir vienkartin</w:t>
      </w:r>
      <w:r w:rsidR="000973B8">
        <w:rPr>
          <w:rFonts w:ascii="Times New Roman" w:hAnsi="Times New Roman"/>
          <w:szCs w:val="24"/>
        </w:rPr>
        <w:t>ių</w:t>
      </w:r>
      <w:r w:rsidRPr="0038365B">
        <w:rPr>
          <w:rFonts w:ascii="Times New Roman" w:hAnsi="Times New Roman"/>
          <w:szCs w:val="24"/>
        </w:rPr>
        <w:t xml:space="preserve"> procedūrų priemon</w:t>
      </w:r>
      <w:r w:rsidR="000973B8">
        <w:rPr>
          <w:rFonts w:ascii="Times New Roman" w:hAnsi="Times New Roman"/>
          <w:szCs w:val="24"/>
        </w:rPr>
        <w:t>ių</w:t>
      </w:r>
      <w:r w:rsidRPr="0038365B">
        <w:rPr>
          <w:rFonts w:ascii="Times New Roman" w:hAnsi="Times New Roman"/>
          <w:szCs w:val="24"/>
        </w:rPr>
        <w:t>.</w:t>
      </w:r>
    </w:p>
    <w:p w14:paraId="4997E65D" w14:textId="4095956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8</w:t>
      </w:r>
      <w:r w:rsidRPr="0038365B">
        <w:rPr>
          <w:rFonts w:ascii="Times New Roman" w:hAnsi="Times New Roman"/>
          <w:szCs w:val="24"/>
        </w:rPr>
        <w:t>. Kineziterapijos paslaugų skaičių nustato kineziterapeutas, vadovaudamasis sveikatos priežiūros įstaigos užpildytu medicinos dokumento išrašu (F027/a).</w:t>
      </w:r>
    </w:p>
    <w:p w14:paraId="636D5021" w14:textId="09B9FBE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9</w:t>
      </w:r>
      <w:r w:rsidRPr="0038365B">
        <w:rPr>
          <w:rFonts w:ascii="Times New Roman" w:hAnsi="Times New Roman"/>
          <w:szCs w:val="24"/>
        </w:rPr>
        <w:t>. Masažo paslaugų skaičių nustato masažuotojas, vadovaudamasis sveikatos priežiūros įstaigos užpildytu medicinos dokumento išrašu (F027/a).</w:t>
      </w:r>
    </w:p>
    <w:p w14:paraId="73A7F3BA" w14:textId="77777777" w:rsidR="0038365B" w:rsidRPr="0038365B" w:rsidRDefault="0038365B" w:rsidP="0038365B">
      <w:pPr>
        <w:rPr>
          <w:rFonts w:ascii="Times New Roman" w:hAnsi="Times New Roman"/>
          <w:szCs w:val="24"/>
        </w:rPr>
      </w:pPr>
    </w:p>
    <w:p w14:paraId="422042E0" w14:textId="77777777" w:rsidR="00D945C9" w:rsidRDefault="0038365B" w:rsidP="0038365B">
      <w:pPr>
        <w:jc w:val="center"/>
        <w:rPr>
          <w:rFonts w:ascii="Times New Roman" w:hAnsi="Times New Roman"/>
          <w:b/>
          <w:szCs w:val="24"/>
        </w:rPr>
      </w:pPr>
      <w:r w:rsidRPr="0038365B">
        <w:rPr>
          <w:rFonts w:ascii="Times New Roman" w:hAnsi="Times New Roman"/>
          <w:b/>
          <w:szCs w:val="24"/>
        </w:rPr>
        <w:t>VIII</w:t>
      </w:r>
      <w:r w:rsidR="00D945C9">
        <w:rPr>
          <w:rFonts w:ascii="Times New Roman" w:hAnsi="Times New Roman"/>
          <w:b/>
          <w:szCs w:val="24"/>
        </w:rPr>
        <w:t xml:space="preserve"> SKYRIUS</w:t>
      </w:r>
    </w:p>
    <w:p w14:paraId="0D3E1C70" w14:textId="57DC2C6B"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SUSTABDYMAS IR NUTRAUKIMAS</w:t>
      </w:r>
    </w:p>
    <w:p w14:paraId="22D59D87" w14:textId="77777777" w:rsidR="0038365B" w:rsidRPr="0038365B" w:rsidRDefault="0038365B" w:rsidP="0038365B">
      <w:pPr>
        <w:rPr>
          <w:rFonts w:ascii="Times New Roman" w:hAnsi="Times New Roman"/>
          <w:szCs w:val="24"/>
        </w:rPr>
      </w:pPr>
    </w:p>
    <w:p w14:paraId="7808F74A" w14:textId="2CE04470" w:rsidR="0038365B" w:rsidRPr="0038365B" w:rsidRDefault="00D945C9" w:rsidP="0038365B">
      <w:pPr>
        <w:ind w:firstLine="709"/>
        <w:jc w:val="both"/>
        <w:rPr>
          <w:rFonts w:ascii="Times New Roman" w:hAnsi="Times New Roman"/>
          <w:szCs w:val="24"/>
        </w:rPr>
      </w:pPr>
      <w:r>
        <w:rPr>
          <w:rFonts w:ascii="Times New Roman" w:hAnsi="Times New Roman"/>
          <w:szCs w:val="24"/>
        </w:rPr>
        <w:t>50</w:t>
      </w:r>
      <w:r w:rsidR="0038365B" w:rsidRPr="0038365B">
        <w:rPr>
          <w:rFonts w:ascii="Times New Roman" w:hAnsi="Times New Roman"/>
          <w:szCs w:val="24"/>
        </w:rPr>
        <w:t>. Integrali pagalba stabdoma Centro direktoriaus įsakymu, nutraukiama Socialinės paramos skyriaus vedėjo sprendimu.</w:t>
      </w:r>
    </w:p>
    <w:p w14:paraId="0B03DB61" w14:textId="3DBC246A"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Integrali pagalba sustabdoma:</w:t>
      </w:r>
    </w:p>
    <w:p w14:paraId="2E03D7B4" w14:textId="49EE7194"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.1. paslaugų gavėjui (globėjui, asmeniui, turinčiam įgaliojimą, kitiems suinteresuotiems asmenims) pateikus raštišką prašymą, ne ilgiau kaip 4 mėnesiams;</w:t>
      </w:r>
    </w:p>
    <w:p w14:paraId="6476E875" w14:textId="3CB10BCD"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xml:space="preserve">.2. paaiškėjus, kad asmuo (šeima), jo globėjas, rūpintojas, besikreipiantis dėl Integralios pagalbos, pateikė neteisingą informaciją socialinių paslaugų poreikio vertinimui, norėdamas gauti Integralią pagalbą. </w:t>
      </w:r>
      <w:r w:rsidR="009E5998">
        <w:rPr>
          <w:rFonts w:ascii="Times New Roman" w:hAnsi="Times New Roman"/>
          <w:szCs w:val="24"/>
        </w:rPr>
        <w:t>Tokiu</w:t>
      </w:r>
      <w:r w:rsidR="0038365B" w:rsidRPr="0038365B">
        <w:rPr>
          <w:rFonts w:ascii="Times New Roman" w:hAnsi="Times New Roman"/>
          <w:szCs w:val="24"/>
        </w:rPr>
        <w:t xml:space="preserve"> atveju Integrali pagalba sustabdoma, kol, atsižvelgiant į naujai paaiškėjusias </w:t>
      </w:r>
    </w:p>
    <w:p w14:paraId="40C0C910" w14:textId="77777777" w:rsidR="0038365B" w:rsidRPr="0038365B" w:rsidRDefault="0038365B" w:rsidP="0038365B">
      <w:pPr>
        <w:jc w:val="both"/>
        <w:rPr>
          <w:rFonts w:ascii="Times New Roman" w:hAnsi="Times New Roman"/>
          <w:szCs w:val="24"/>
        </w:rPr>
      </w:pPr>
      <w:r w:rsidRPr="0038365B">
        <w:rPr>
          <w:rFonts w:ascii="Times New Roman" w:hAnsi="Times New Roman"/>
          <w:szCs w:val="24"/>
        </w:rPr>
        <w:t xml:space="preserve">aplinkybes, pakartotinai nustatomas poreikis; </w:t>
      </w:r>
    </w:p>
    <w:p w14:paraId="3EEE4E9E" w14:textId="0802D488"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xml:space="preserve">.3. paaiškėjus, kad asmens namuose nuolat girtaujama, smurtaujama ir iškyla grėsmė integralios pagalbos paslaugų teikėjų saugumui (iki bus pašalintos nurodytos aplinkybės);  </w:t>
      </w:r>
    </w:p>
    <w:p w14:paraId="574ADB23" w14:textId="6BA99CB6"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xml:space="preserve">.4. kai įtariama, kad asmuo ar su juo kartu gyvenantys asmenys susirgo užkrečiama liga, iki pateikiama gydytojų išvada, kad asmuo nekelia pavojaus tiesioginiams paslaugų teikėjams – </w:t>
      </w:r>
      <w:r>
        <w:rPr>
          <w:rFonts w:ascii="Times New Roman" w:hAnsi="Times New Roman"/>
          <w:szCs w:val="24"/>
        </w:rPr>
        <w:t>individualios priežiūros darbuotojui</w:t>
      </w:r>
      <w:r w:rsidR="0038365B" w:rsidRPr="0038365B">
        <w:rPr>
          <w:rFonts w:ascii="Times New Roman" w:hAnsi="Times New Roman"/>
          <w:szCs w:val="24"/>
        </w:rPr>
        <w:t xml:space="preserve"> ir</w:t>
      </w:r>
      <w:r>
        <w:rPr>
          <w:rFonts w:ascii="Times New Roman" w:hAnsi="Times New Roman"/>
          <w:szCs w:val="24"/>
        </w:rPr>
        <w:t xml:space="preserve"> </w:t>
      </w:r>
      <w:r w:rsidR="009E5998">
        <w:rPr>
          <w:rFonts w:ascii="Times New Roman" w:hAnsi="Times New Roman"/>
          <w:szCs w:val="24"/>
        </w:rPr>
        <w:t>(</w:t>
      </w:r>
      <w:r w:rsidR="0038365B" w:rsidRPr="0038365B">
        <w:rPr>
          <w:rFonts w:ascii="Times New Roman" w:hAnsi="Times New Roman"/>
          <w:szCs w:val="24"/>
        </w:rPr>
        <w:t>ar</w:t>
      </w:r>
      <w:r w:rsidR="009E5998">
        <w:rPr>
          <w:rFonts w:ascii="Times New Roman" w:hAnsi="Times New Roman"/>
          <w:szCs w:val="24"/>
        </w:rPr>
        <w:t>)</w:t>
      </w:r>
      <w:r w:rsidR="0038365B" w:rsidRPr="0038365B">
        <w:rPr>
          <w:rFonts w:ascii="Times New Roman" w:hAnsi="Times New Roman"/>
          <w:szCs w:val="24"/>
        </w:rPr>
        <w:t xml:space="preserve"> slaugytojo padėjėjui užsikrėsti;</w:t>
      </w:r>
    </w:p>
    <w:p w14:paraId="6DC5C273" w14:textId="28A60FB2" w:rsid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.5. paaiškėjus, kad asmens namuose visiškai nesudarytos sąlygos Integralios pagalbos namuose paslaugų teikimui: namuose antisanitarinės sąlygos, nėra tinkamų indų, priemonių, įrangos ir pan. (iki bus pašalintos nurodytos priežastys)</w:t>
      </w:r>
      <w:r>
        <w:rPr>
          <w:rFonts w:ascii="Times New Roman" w:hAnsi="Times New Roman"/>
          <w:szCs w:val="24"/>
        </w:rPr>
        <w:t>;</w:t>
      </w:r>
    </w:p>
    <w:p w14:paraId="09D4C70C" w14:textId="02B7A1CD" w:rsidR="00D945C9" w:rsidRPr="0038365B" w:rsidRDefault="00D945C9" w:rsidP="0038365B">
      <w:pPr>
        <w:ind w:firstLine="709"/>
        <w:jc w:val="both"/>
        <w:rPr>
          <w:rFonts w:ascii="Times New Roman" w:hAnsi="Times New Roman"/>
          <w:szCs w:val="24"/>
        </w:rPr>
      </w:pPr>
      <w:r>
        <w:rPr>
          <w:rFonts w:ascii="Times New Roman" w:hAnsi="Times New Roman"/>
          <w:szCs w:val="24"/>
        </w:rPr>
        <w:t xml:space="preserve">51.6. paaiškėjus, kad asmens namuose naudojamas psichologinis smurtas prieš individualios priežiūros darbuotoją ir </w:t>
      </w:r>
      <w:r w:rsidR="009E5998">
        <w:rPr>
          <w:rFonts w:ascii="Times New Roman" w:hAnsi="Times New Roman"/>
          <w:szCs w:val="24"/>
        </w:rPr>
        <w:t>(</w:t>
      </w:r>
      <w:r>
        <w:rPr>
          <w:rFonts w:ascii="Times New Roman" w:hAnsi="Times New Roman"/>
          <w:szCs w:val="24"/>
        </w:rPr>
        <w:t>ar</w:t>
      </w:r>
      <w:r w:rsidR="005C15D3">
        <w:rPr>
          <w:rFonts w:ascii="Times New Roman" w:hAnsi="Times New Roman"/>
          <w:szCs w:val="24"/>
        </w:rPr>
        <w:t>)</w:t>
      </w:r>
      <w:r>
        <w:rPr>
          <w:rFonts w:ascii="Times New Roman" w:hAnsi="Times New Roman"/>
          <w:szCs w:val="24"/>
        </w:rPr>
        <w:t xml:space="preserve"> slaugytojo padėjėją (</w:t>
      </w:r>
      <w:r w:rsidRPr="0038365B">
        <w:rPr>
          <w:rFonts w:ascii="Times New Roman" w:hAnsi="Times New Roman"/>
          <w:szCs w:val="24"/>
        </w:rPr>
        <w:t>iki bus pašalintos nurodytos priežastys)</w:t>
      </w:r>
      <w:r>
        <w:rPr>
          <w:rFonts w:ascii="Times New Roman" w:hAnsi="Times New Roman"/>
          <w:szCs w:val="24"/>
        </w:rPr>
        <w:t>.</w:t>
      </w:r>
    </w:p>
    <w:p w14:paraId="56C1B5D4" w14:textId="59C6E6ED" w:rsid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 Integrali pagalba nutraukiama:</w:t>
      </w:r>
    </w:p>
    <w:p w14:paraId="3E95E772" w14:textId="77777777" w:rsidR="005C15D3" w:rsidRPr="0038365B" w:rsidRDefault="005C15D3" w:rsidP="0038365B">
      <w:pPr>
        <w:ind w:firstLine="709"/>
        <w:jc w:val="both"/>
        <w:rPr>
          <w:rFonts w:ascii="Times New Roman" w:hAnsi="Times New Roman"/>
          <w:szCs w:val="24"/>
        </w:rPr>
      </w:pPr>
    </w:p>
    <w:p w14:paraId="60697030" w14:textId="2836A6D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lastRenderedPageBreak/>
        <w:t>5</w:t>
      </w:r>
      <w:r w:rsidR="00F87CCE">
        <w:rPr>
          <w:rFonts w:ascii="Times New Roman" w:hAnsi="Times New Roman"/>
          <w:szCs w:val="24"/>
        </w:rPr>
        <w:t>2</w:t>
      </w:r>
      <w:r w:rsidRPr="0038365B">
        <w:rPr>
          <w:rFonts w:ascii="Times New Roman" w:hAnsi="Times New Roman"/>
          <w:szCs w:val="24"/>
        </w:rPr>
        <w:t xml:space="preserve">.1. kuriai nors šaliai nevykdant sutartyje numatytų įsipareigojimų arba netinkamai juos vykdant;  </w:t>
      </w:r>
    </w:p>
    <w:p w14:paraId="4801CA0A" w14:textId="7FB529F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.2. paslaugų gavėjui mirus;</w:t>
      </w:r>
    </w:p>
    <w:p w14:paraId="07B0AAFE" w14:textId="2C601D23"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.3. paslaugų gavėjui apsigyvenus valstybės ar savivaldybės išlaikomoje įstaigoje;</w:t>
      </w:r>
    </w:p>
    <w:p w14:paraId="1F9C7F15" w14:textId="0F80BDA2"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.4. paslaugų gavėjui išvykus gyventi į kitą rajoną;</w:t>
      </w:r>
    </w:p>
    <w:p w14:paraId="51C413EE" w14:textId="2FE857B0" w:rsid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.5. paslaugų gavėjo iniciatyva, raštu pranešus paslaugų teikėjui</w:t>
      </w:r>
      <w:r w:rsidR="00F87CCE">
        <w:rPr>
          <w:rFonts w:ascii="Times New Roman" w:hAnsi="Times New Roman"/>
          <w:szCs w:val="24"/>
        </w:rPr>
        <w:t>.</w:t>
      </w:r>
    </w:p>
    <w:p w14:paraId="5471F64E" w14:textId="58233800"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3</w:t>
      </w:r>
      <w:r w:rsidRPr="0038365B">
        <w:rPr>
          <w:rFonts w:ascii="Times New Roman" w:hAnsi="Times New Roman"/>
          <w:szCs w:val="24"/>
        </w:rPr>
        <w:t>. Centras apie Integralios pagalbos teikimo sustabdymą ir kitus pasikeitimus raštu informuoja Socialinės paramos skyrių.</w:t>
      </w:r>
    </w:p>
    <w:p w14:paraId="3302E09C" w14:textId="77777777" w:rsidR="0038365B" w:rsidRPr="0038365B" w:rsidRDefault="0038365B" w:rsidP="0038365B">
      <w:pPr>
        <w:rPr>
          <w:rFonts w:ascii="Times New Roman" w:hAnsi="Times New Roman"/>
          <w:szCs w:val="24"/>
        </w:rPr>
      </w:pPr>
    </w:p>
    <w:p w14:paraId="5A57D4E1" w14:textId="186518D6" w:rsidR="00DD210C" w:rsidRDefault="00DD210C" w:rsidP="0038365B">
      <w:pPr>
        <w:jc w:val="center"/>
        <w:rPr>
          <w:rFonts w:ascii="Times New Roman" w:hAnsi="Times New Roman"/>
          <w:b/>
          <w:szCs w:val="24"/>
        </w:rPr>
      </w:pPr>
      <w:r w:rsidRPr="00DD210C">
        <w:rPr>
          <w:rFonts w:ascii="Times New Roman" w:hAnsi="Times New Roman"/>
          <w:b/>
          <w:szCs w:val="24"/>
        </w:rPr>
        <w:t>IX</w:t>
      </w:r>
      <w:r>
        <w:rPr>
          <w:rFonts w:ascii="Times New Roman" w:hAnsi="Times New Roman"/>
          <w:b/>
          <w:szCs w:val="24"/>
        </w:rPr>
        <w:t xml:space="preserve"> SKYRIUS</w:t>
      </w:r>
    </w:p>
    <w:p w14:paraId="106F8516" w14:textId="1B77B497" w:rsidR="0038365B" w:rsidRPr="0038365B" w:rsidRDefault="0038365B" w:rsidP="0038365B">
      <w:pPr>
        <w:jc w:val="center"/>
        <w:rPr>
          <w:rFonts w:ascii="Times New Roman" w:hAnsi="Times New Roman"/>
          <w:b/>
          <w:szCs w:val="24"/>
        </w:rPr>
      </w:pPr>
      <w:r w:rsidRPr="0038365B">
        <w:rPr>
          <w:rFonts w:ascii="Times New Roman" w:hAnsi="Times New Roman"/>
          <w:b/>
          <w:szCs w:val="24"/>
        </w:rPr>
        <w:t>MOKĖJIMAS UŽ INTEGRALIĄ PAGALBĄ</w:t>
      </w:r>
    </w:p>
    <w:p w14:paraId="21514A40" w14:textId="77777777" w:rsidR="0038365B" w:rsidRPr="0038365B" w:rsidRDefault="0038365B" w:rsidP="0038365B">
      <w:pPr>
        <w:rPr>
          <w:rFonts w:ascii="Times New Roman" w:hAnsi="Times New Roman"/>
          <w:szCs w:val="24"/>
        </w:rPr>
      </w:pPr>
    </w:p>
    <w:p w14:paraId="469A4800" w14:textId="54D8C21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4</w:t>
      </w:r>
      <w:r w:rsidRPr="0038365B">
        <w:rPr>
          <w:rFonts w:ascii="Times New Roman" w:hAnsi="Times New Roman"/>
          <w:szCs w:val="24"/>
        </w:rPr>
        <w:t>. Integrali pagalba susideda iš dvejų dalių: dienos socialinės globos asmens namuose ir slaugos paslaugų asmens namuose.</w:t>
      </w:r>
    </w:p>
    <w:p w14:paraId="27C8FE2B" w14:textId="37CD4D3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5</w:t>
      </w:r>
      <w:r w:rsidRPr="0038365B">
        <w:rPr>
          <w:rFonts w:ascii="Times New Roman" w:hAnsi="Times New Roman"/>
          <w:szCs w:val="24"/>
        </w:rPr>
        <w:t xml:space="preserve">. Slaugos paslaugos asmens namuose Integralios pagalbos plėtros programos įgyvendinimo laikotarpiu, kai jos finansuojamos Europos socialinio fondo lėšomis, teikiamos nemokamai. </w:t>
      </w:r>
    </w:p>
    <w:p w14:paraId="64CB8D1D" w14:textId="6AE9B0B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6</w:t>
      </w:r>
      <w:r w:rsidRPr="0038365B">
        <w:rPr>
          <w:rFonts w:ascii="Times New Roman" w:hAnsi="Times New Roman"/>
          <w:szCs w:val="24"/>
        </w:rPr>
        <w:t>. Dienos socialinės globos asmens namuose paslaugų kaina, teikiant Integralią pagalbą, apskaičiuojama vadovaujantis Socialinių paslaugų finansavimo ir lėšų apskaičiavimo metodika, patvirtinta Lietuvos Respublikos Vyriausybės nutarimu, įvertinant socialinės globos paslaugų organizavimo išlaidas.</w:t>
      </w:r>
    </w:p>
    <w:p w14:paraId="6FF1750A" w14:textId="5F331EC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7</w:t>
      </w:r>
      <w:r w:rsidRPr="0038365B">
        <w:rPr>
          <w:rFonts w:ascii="Times New Roman" w:hAnsi="Times New Roman"/>
          <w:szCs w:val="24"/>
        </w:rPr>
        <w:t xml:space="preserve">. Dienos socialinės globos asmens namuose paslaugos kaina, teikiant Integralią pagalbą, – tai socialinių paslaugų teikimo vienam paslaugos gavėjui per atitinkamą laikotarpį išlaidų pinigine išraiška suma. </w:t>
      </w:r>
    </w:p>
    <w:p w14:paraId="1D23E2DE" w14:textId="4A1EC914"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8</w:t>
      </w:r>
      <w:r w:rsidRPr="0038365B">
        <w:rPr>
          <w:rFonts w:ascii="Times New Roman" w:hAnsi="Times New Roman"/>
          <w:szCs w:val="24"/>
        </w:rPr>
        <w:t>. Dienos socialinės globos asmens namuose kainą tvirtina Panevėžio rajono savivaldybės taryba.</w:t>
      </w:r>
    </w:p>
    <w:p w14:paraId="04C31739" w14:textId="2E265D2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9</w:t>
      </w:r>
      <w:r w:rsidRPr="0038365B">
        <w:rPr>
          <w:rFonts w:ascii="Times New Roman" w:hAnsi="Times New Roman"/>
          <w:szCs w:val="24"/>
        </w:rPr>
        <w:t>. Mokėjimo už dienos socialinės globos paslaugas, teikiant Integralią pagalbą, dydis asmeniui (šeimai) nustatomas individualiai, atsižvelgiant į asmens (šeimos) finansines galimybes mokėti, vadovaujantis Mokėjimo už socialines paslaugas tvarkos aprašu, patvirtintu Panevėžio rajono savivaldybės tarybos sprendimu, ir šiuo Tvarkos aprašu.</w:t>
      </w:r>
      <w:r w:rsidRPr="0038365B">
        <w:rPr>
          <w:rFonts w:ascii="Times New Roman" w:hAnsi="Times New Roman"/>
          <w:szCs w:val="24"/>
        </w:rPr>
        <w:tab/>
      </w:r>
    </w:p>
    <w:p w14:paraId="4B5E9E81" w14:textId="02B6366C" w:rsidR="0038365B" w:rsidRPr="0038365B" w:rsidRDefault="00F87CCE" w:rsidP="0038365B">
      <w:pPr>
        <w:ind w:firstLine="709"/>
        <w:jc w:val="both"/>
        <w:rPr>
          <w:rFonts w:ascii="Times New Roman" w:hAnsi="Times New Roman"/>
          <w:szCs w:val="24"/>
        </w:rPr>
      </w:pPr>
      <w:r>
        <w:rPr>
          <w:rFonts w:ascii="Times New Roman" w:hAnsi="Times New Roman"/>
          <w:szCs w:val="24"/>
        </w:rPr>
        <w:t>60</w:t>
      </w:r>
      <w:r w:rsidR="0038365B" w:rsidRPr="0038365B">
        <w:rPr>
          <w:rFonts w:ascii="Times New Roman" w:hAnsi="Times New Roman"/>
          <w:szCs w:val="24"/>
        </w:rPr>
        <w:t>. Asmens finansines galimybes mokėti už dienos socialinės globos paslaugas asmens namuose, teikiant Integralią pagalbą, vieną kartą per metus vertina Socialinės paramos skyriaus atsakingas specialistas.</w:t>
      </w:r>
    </w:p>
    <w:p w14:paraId="342D0245" w14:textId="37327FF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1</w:t>
      </w:r>
      <w:r w:rsidRPr="0038365B">
        <w:rPr>
          <w:rFonts w:ascii="Times New Roman" w:hAnsi="Times New Roman"/>
          <w:szCs w:val="24"/>
        </w:rPr>
        <w:t>. Socialinių paslaugų skyrimo komisija, įvertinusi asmens (šeimos) gyvenimo ir buities sąlygas, siūlo Savivaldybės administracijos direktoriui nustatyti mokestį už paslaugas.</w:t>
      </w:r>
    </w:p>
    <w:p w14:paraId="3DBCD7E0" w14:textId="33D53B3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2</w:t>
      </w:r>
      <w:r w:rsidRPr="0038365B">
        <w:rPr>
          <w:rFonts w:ascii="Times New Roman" w:hAnsi="Times New Roman"/>
          <w:szCs w:val="24"/>
        </w:rPr>
        <w:t>. Savivaldybės administracijos direktorius įsakymu nustato mokėjimo už dienos socialinę globą dydį.</w:t>
      </w:r>
    </w:p>
    <w:p w14:paraId="10B278CE" w14:textId="427D163F"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3</w:t>
      </w:r>
      <w:r w:rsidRPr="0038365B">
        <w:rPr>
          <w:rFonts w:ascii="Times New Roman" w:hAnsi="Times New Roman"/>
          <w:szCs w:val="24"/>
        </w:rPr>
        <w:t>. Jeigu Asmuo teikiamomis socialinėmis paslaugomis naudojasi ne visą mėnesį, mokama už faktiškai suteiktas dienos socialinės globos paslaugas.</w:t>
      </w:r>
    </w:p>
    <w:p w14:paraId="29D134CE" w14:textId="77777777" w:rsidR="0038365B" w:rsidRPr="0038365B" w:rsidRDefault="0038365B" w:rsidP="0038365B">
      <w:pPr>
        <w:rPr>
          <w:rFonts w:ascii="Times New Roman" w:hAnsi="Times New Roman"/>
          <w:szCs w:val="24"/>
        </w:rPr>
      </w:pPr>
    </w:p>
    <w:p w14:paraId="2BC661D5" w14:textId="77777777" w:rsidR="00F87CCE" w:rsidRDefault="0038365B" w:rsidP="0038365B">
      <w:pPr>
        <w:jc w:val="center"/>
        <w:rPr>
          <w:rFonts w:ascii="Times New Roman" w:hAnsi="Times New Roman"/>
          <w:b/>
          <w:szCs w:val="24"/>
        </w:rPr>
      </w:pPr>
      <w:r w:rsidRPr="0038365B">
        <w:rPr>
          <w:rFonts w:ascii="Times New Roman" w:hAnsi="Times New Roman"/>
          <w:b/>
          <w:szCs w:val="24"/>
        </w:rPr>
        <w:t>X</w:t>
      </w:r>
      <w:r w:rsidR="00F87CCE">
        <w:rPr>
          <w:rFonts w:ascii="Times New Roman" w:hAnsi="Times New Roman"/>
          <w:b/>
          <w:szCs w:val="24"/>
        </w:rPr>
        <w:t xml:space="preserve"> SKYRIUS</w:t>
      </w:r>
    </w:p>
    <w:p w14:paraId="59E37EA1" w14:textId="4E4A25D1"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FINANSAVIMAS, ATSKAITOMYBĖ, KONTROLĖ</w:t>
      </w:r>
    </w:p>
    <w:p w14:paraId="077DBE62" w14:textId="77777777" w:rsidR="0038365B" w:rsidRPr="0038365B" w:rsidRDefault="0038365B" w:rsidP="0038365B">
      <w:pPr>
        <w:rPr>
          <w:rFonts w:ascii="Times New Roman" w:hAnsi="Times New Roman"/>
          <w:szCs w:val="24"/>
        </w:rPr>
      </w:pPr>
    </w:p>
    <w:p w14:paraId="7DFD6B8C" w14:textId="5748721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4</w:t>
      </w:r>
      <w:r w:rsidRPr="0038365B">
        <w:rPr>
          <w:rFonts w:ascii="Times New Roman" w:hAnsi="Times New Roman"/>
          <w:szCs w:val="24"/>
        </w:rPr>
        <w:t>. Integrali pagalba finansuojama iš:</w:t>
      </w:r>
    </w:p>
    <w:p w14:paraId="7E13D1AB" w14:textId="654F0A2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4</w:t>
      </w:r>
      <w:r w:rsidRPr="0038365B">
        <w:rPr>
          <w:rFonts w:ascii="Times New Roman" w:hAnsi="Times New Roman"/>
          <w:szCs w:val="24"/>
        </w:rPr>
        <w:t>.1. valstybės biudžeto specialiųjų tikslinių dotacijų savivaldybių biudžetams asmenims su sunkia negalia socialinei globai teikti;</w:t>
      </w:r>
    </w:p>
    <w:p w14:paraId="595F780B" w14:textId="336729C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4</w:t>
      </w:r>
      <w:r w:rsidRPr="0038365B">
        <w:rPr>
          <w:rFonts w:ascii="Times New Roman" w:hAnsi="Times New Roman"/>
          <w:szCs w:val="24"/>
        </w:rPr>
        <w:t>.2. Europos socialinio fondo lėšų.</w:t>
      </w:r>
    </w:p>
    <w:p w14:paraId="3E8D1FA1" w14:textId="0EDFBE1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 Gali būti finansuojama:</w:t>
      </w:r>
    </w:p>
    <w:p w14:paraId="470330F7" w14:textId="4E2339DB"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 xml:space="preserve">.1. </w:t>
      </w:r>
      <w:r w:rsidR="005C15D3">
        <w:rPr>
          <w:rFonts w:ascii="Times New Roman" w:hAnsi="Times New Roman"/>
          <w:szCs w:val="24"/>
        </w:rPr>
        <w:t>s</w:t>
      </w:r>
      <w:r w:rsidRPr="0038365B">
        <w:rPr>
          <w:rFonts w:ascii="Times New Roman" w:hAnsi="Times New Roman"/>
          <w:szCs w:val="24"/>
        </w:rPr>
        <w:t>avivaldybės biudžeto lėš</w:t>
      </w:r>
      <w:r w:rsidR="005C15D3">
        <w:rPr>
          <w:rFonts w:ascii="Times New Roman" w:hAnsi="Times New Roman"/>
          <w:szCs w:val="24"/>
        </w:rPr>
        <w:t>omis</w:t>
      </w:r>
      <w:r w:rsidRPr="0038365B">
        <w:rPr>
          <w:rFonts w:ascii="Times New Roman" w:hAnsi="Times New Roman"/>
          <w:szCs w:val="24"/>
        </w:rPr>
        <w:t>;</w:t>
      </w:r>
    </w:p>
    <w:p w14:paraId="607A4686" w14:textId="5DDBAFA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.2. Integralios pagalbos gavėjų mokėjimų lėšomis;</w:t>
      </w:r>
    </w:p>
    <w:p w14:paraId="4DF077DE" w14:textId="386F6AE3" w:rsid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.3. iš kitų lėšų.</w:t>
      </w:r>
    </w:p>
    <w:p w14:paraId="2564689F" w14:textId="180E73A8" w:rsidR="005C15D3" w:rsidRDefault="005C15D3" w:rsidP="0038365B">
      <w:pPr>
        <w:ind w:firstLine="709"/>
        <w:jc w:val="both"/>
        <w:rPr>
          <w:rFonts w:ascii="Times New Roman" w:hAnsi="Times New Roman"/>
          <w:szCs w:val="24"/>
        </w:rPr>
      </w:pPr>
    </w:p>
    <w:p w14:paraId="7D77A9FA" w14:textId="77777777" w:rsidR="005C15D3" w:rsidRPr="0038365B" w:rsidRDefault="005C15D3" w:rsidP="0038365B">
      <w:pPr>
        <w:ind w:firstLine="709"/>
        <w:jc w:val="both"/>
        <w:rPr>
          <w:rFonts w:ascii="Times New Roman" w:hAnsi="Times New Roman"/>
          <w:szCs w:val="24"/>
        </w:rPr>
      </w:pPr>
    </w:p>
    <w:p w14:paraId="0BBCA32C" w14:textId="72C0D3A1" w:rsidR="005C15D3" w:rsidRPr="0038365B" w:rsidRDefault="0038365B" w:rsidP="005C15D3">
      <w:pPr>
        <w:ind w:firstLine="709"/>
        <w:jc w:val="both"/>
        <w:rPr>
          <w:rFonts w:ascii="Times New Roman" w:hAnsi="Times New Roman"/>
          <w:szCs w:val="24"/>
        </w:rPr>
      </w:pPr>
      <w:r w:rsidRPr="0038365B">
        <w:rPr>
          <w:rFonts w:ascii="Times New Roman" w:hAnsi="Times New Roman"/>
          <w:szCs w:val="24"/>
        </w:rPr>
        <w:lastRenderedPageBreak/>
        <w:t>6</w:t>
      </w:r>
      <w:r w:rsidR="00F87CCE">
        <w:rPr>
          <w:rFonts w:ascii="Times New Roman" w:hAnsi="Times New Roman"/>
          <w:szCs w:val="24"/>
        </w:rPr>
        <w:t>6</w:t>
      </w:r>
      <w:r w:rsidRPr="0038365B">
        <w:rPr>
          <w:rFonts w:ascii="Times New Roman" w:hAnsi="Times New Roman"/>
          <w:szCs w:val="24"/>
        </w:rPr>
        <w:t>. Lėšos, gautos už Integralios pagalbos teikimą, apskaitomos įstatymų ir kitų teisės aktų nustatyta tvarka.</w:t>
      </w:r>
    </w:p>
    <w:p w14:paraId="567B5C64" w14:textId="6E20603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7</w:t>
      </w:r>
      <w:r w:rsidRPr="0038365B">
        <w:rPr>
          <w:rFonts w:ascii="Times New Roman" w:hAnsi="Times New Roman"/>
          <w:szCs w:val="24"/>
        </w:rPr>
        <w:t>. Centras atsako už lėšų, skirtų Integraliai pagalbai finansuoti, tinkamą panaudojimą.</w:t>
      </w:r>
    </w:p>
    <w:p w14:paraId="55944C35" w14:textId="3F97529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8</w:t>
      </w:r>
      <w:r w:rsidRPr="0038365B">
        <w:rPr>
          <w:rFonts w:ascii="Times New Roman" w:hAnsi="Times New Roman"/>
          <w:szCs w:val="24"/>
        </w:rPr>
        <w:t>. Integralios pagalbos teikimui skirtos lėšos asmeniui (šeimos nariams) grynaisiais pinigais neišmokamos.</w:t>
      </w:r>
    </w:p>
    <w:p w14:paraId="353C6BF7" w14:textId="16DAD21F" w:rsidR="0038365B" w:rsidRPr="0038365B" w:rsidRDefault="0038365B" w:rsidP="0038365B">
      <w:pPr>
        <w:tabs>
          <w:tab w:val="left" w:pos="0"/>
        </w:tabs>
        <w:ind w:firstLine="720"/>
        <w:jc w:val="both"/>
        <w:rPr>
          <w:rFonts w:ascii="Times New Roman" w:hAnsi="Times New Roman"/>
          <w:szCs w:val="24"/>
          <w:lang w:bidi="lt-LT"/>
        </w:rPr>
      </w:pPr>
      <w:r w:rsidRPr="0038365B">
        <w:rPr>
          <w:rFonts w:ascii="Times New Roman" w:hAnsi="Times New Roman"/>
          <w:szCs w:val="24"/>
        </w:rPr>
        <w:t>6</w:t>
      </w:r>
      <w:r w:rsidR="00F87CCE">
        <w:rPr>
          <w:rFonts w:ascii="Times New Roman" w:hAnsi="Times New Roman"/>
          <w:szCs w:val="24"/>
        </w:rPr>
        <w:t>9</w:t>
      </w:r>
      <w:r w:rsidRPr="0038365B">
        <w:rPr>
          <w:rFonts w:ascii="Times New Roman" w:hAnsi="Times New Roman"/>
          <w:szCs w:val="24"/>
        </w:rPr>
        <w:t xml:space="preserve">. </w:t>
      </w:r>
      <w:r w:rsidRPr="0038365B">
        <w:rPr>
          <w:rFonts w:ascii="Times New Roman" w:hAnsi="Times New Roman"/>
          <w:szCs w:val="24"/>
          <w:lang w:bidi="lt-LT"/>
        </w:rPr>
        <w:t xml:space="preserve">Centro veiklos ir išorės finansinį auditą atlieka Panevėžio rajono savivaldybės  Kontrolės ir audito tarnyba. Vidaus auditas atliekamas vadovaujantis Lietuvos Respublikos vidaus kontrolės ir vidaus audito įstatymu ir kitais vidaus auditą reglamentuojančiais teisės aktais. </w:t>
      </w:r>
    </w:p>
    <w:p w14:paraId="6A06ACFB" w14:textId="77777777" w:rsidR="0038365B" w:rsidRPr="0038365B" w:rsidRDefault="0038365B" w:rsidP="0038365B">
      <w:pPr>
        <w:rPr>
          <w:rFonts w:ascii="Times New Roman" w:hAnsi="Times New Roman"/>
          <w:szCs w:val="24"/>
        </w:rPr>
      </w:pPr>
    </w:p>
    <w:p w14:paraId="3E39B0F0" w14:textId="77777777" w:rsidR="00F87CCE" w:rsidRDefault="0038365B" w:rsidP="0038365B">
      <w:pPr>
        <w:jc w:val="center"/>
        <w:rPr>
          <w:rFonts w:ascii="Times New Roman" w:hAnsi="Times New Roman"/>
          <w:b/>
          <w:szCs w:val="24"/>
        </w:rPr>
      </w:pPr>
      <w:r w:rsidRPr="0038365B">
        <w:rPr>
          <w:rFonts w:ascii="Times New Roman" w:hAnsi="Times New Roman"/>
          <w:b/>
          <w:szCs w:val="24"/>
        </w:rPr>
        <w:t>XI</w:t>
      </w:r>
      <w:r w:rsidR="00F87CCE">
        <w:rPr>
          <w:rFonts w:ascii="Times New Roman" w:hAnsi="Times New Roman"/>
          <w:b/>
          <w:szCs w:val="24"/>
        </w:rPr>
        <w:t xml:space="preserve"> SKYRIUS</w:t>
      </w:r>
    </w:p>
    <w:p w14:paraId="1D27199D" w14:textId="7D78364C" w:rsidR="0038365B" w:rsidRPr="0038365B" w:rsidRDefault="0038365B" w:rsidP="0038365B">
      <w:pPr>
        <w:jc w:val="center"/>
        <w:rPr>
          <w:rFonts w:ascii="Times New Roman" w:hAnsi="Times New Roman"/>
          <w:b/>
          <w:szCs w:val="24"/>
        </w:rPr>
      </w:pPr>
      <w:r w:rsidRPr="0038365B">
        <w:rPr>
          <w:rFonts w:ascii="Times New Roman" w:hAnsi="Times New Roman"/>
          <w:b/>
          <w:szCs w:val="24"/>
        </w:rPr>
        <w:t>BAIGIAMOSIOS NUOSTATOS</w:t>
      </w:r>
    </w:p>
    <w:p w14:paraId="000E5C41" w14:textId="77777777" w:rsidR="0038365B" w:rsidRPr="0038365B" w:rsidRDefault="0038365B" w:rsidP="0038365B">
      <w:pPr>
        <w:rPr>
          <w:rFonts w:ascii="Times New Roman" w:hAnsi="Times New Roman"/>
          <w:szCs w:val="24"/>
        </w:rPr>
      </w:pPr>
    </w:p>
    <w:p w14:paraId="41F5D047" w14:textId="4CE724D2" w:rsidR="0038365B" w:rsidRPr="0038365B" w:rsidRDefault="00F87CCE" w:rsidP="0038365B">
      <w:pPr>
        <w:ind w:firstLine="709"/>
        <w:jc w:val="both"/>
        <w:rPr>
          <w:rFonts w:ascii="Times New Roman" w:hAnsi="Times New Roman"/>
          <w:szCs w:val="24"/>
        </w:rPr>
      </w:pPr>
      <w:r>
        <w:rPr>
          <w:rFonts w:ascii="Times New Roman" w:hAnsi="Times New Roman"/>
          <w:szCs w:val="24"/>
        </w:rPr>
        <w:t>70</w:t>
      </w:r>
      <w:r w:rsidR="0038365B" w:rsidRPr="0038365B">
        <w:rPr>
          <w:rFonts w:ascii="Times New Roman" w:hAnsi="Times New Roman"/>
          <w:szCs w:val="24"/>
        </w:rPr>
        <w:t>. Šis Tvarkos aprašas gali būti keičiamas ir papildomas pasikeitus teisės aktams ir Socialinės paramos skyriaus iniciatyva.</w:t>
      </w:r>
    </w:p>
    <w:p w14:paraId="0E440326" w14:textId="71AEAE6D" w:rsidR="0038365B" w:rsidRPr="0038365B" w:rsidRDefault="0038365B" w:rsidP="0038365B">
      <w:pPr>
        <w:tabs>
          <w:tab w:val="left" w:pos="0"/>
        </w:tabs>
        <w:ind w:firstLine="720"/>
        <w:jc w:val="both"/>
        <w:rPr>
          <w:rFonts w:ascii="Times New Roman" w:hAnsi="Times New Roman"/>
          <w:szCs w:val="24"/>
        </w:rPr>
      </w:pPr>
      <w:r w:rsidRPr="0038365B">
        <w:rPr>
          <w:rFonts w:ascii="Times New Roman" w:hAnsi="Times New Roman"/>
          <w:szCs w:val="24"/>
        </w:rPr>
        <w:t>7</w:t>
      </w:r>
      <w:r w:rsidR="00F87CCE">
        <w:rPr>
          <w:rFonts w:ascii="Times New Roman" w:hAnsi="Times New Roman"/>
          <w:szCs w:val="24"/>
        </w:rPr>
        <w:t>1</w:t>
      </w:r>
      <w:r w:rsidRPr="0038365B">
        <w:rPr>
          <w:rFonts w:ascii="Times New Roman" w:hAnsi="Times New Roman"/>
          <w:szCs w:val="24"/>
        </w:rPr>
        <w:t>. Asmens dienos globos ir slaugos poreikių vertinimo ar asmens (šeimos) finansinių galimybių mokėti už socialinę globą vertinimo išvadas, sprendimą dėl Integralios pagalbos skyrimo asmuo (vienas iš suaugusių šeimos narių) ar jo globėjas, rūpintojas, kiti suinteresuoti asmenys gali apskųsti Panevėžio rajono savivaldybės administracijos direktoriui arba Socialinių paslaugų priežiūros departamentui prie Lietuvos Respublikos socialinės apsaugos ir darbo ministerijos.</w:t>
      </w:r>
    </w:p>
    <w:p w14:paraId="62397144" w14:textId="560BD77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7</w:t>
      </w:r>
      <w:r w:rsidR="00F87CCE">
        <w:rPr>
          <w:rFonts w:ascii="Times New Roman" w:hAnsi="Times New Roman"/>
          <w:szCs w:val="24"/>
        </w:rPr>
        <w:t>2</w:t>
      </w:r>
      <w:r w:rsidRPr="0038365B">
        <w:rPr>
          <w:rFonts w:ascii="Times New Roman" w:hAnsi="Times New Roman"/>
          <w:szCs w:val="24"/>
        </w:rPr>
        <w:t>. Šis Tvarkos aprašas gali būti skundžiamas Lietuvos Respublikos administracinių bylų teisenos įstatymo nustatyta tvarka.</w:t>
      </w:r>
    </w:p>
    <w:p w14:paraId="35017B7B" w14:textId="623A442A" w:rsidR="0038365B" w:rsidRPr="005C15D3" w:rsidRDefault="0038365B" w:rsidP="005C15D3">
      <w:pPr>
        <w:jc w:val="center"/>
        <w:rPr>
          <w:rFonts w:ascii="Times New Roman" w:hAnsi="Times New Roman"/>
          <w:szCs w:val="24"/>
        </w:rPr>
      </w:pPr>
      <w:r w:rsidRPr="0038365B">
        <w:rPr>
          <w:rFonts w:ascii="Times New Roman" w:hAnsi="Times New Roman"/>
          <w:szCs w:val="24"/>
        </w:rPr>
        <w:t>__________________________</w:t>
      </w:r>
    </w:p>
    <w:p w14:paraId="14EADB34" w14:textId="77777777" w:rsidR="0038365B" w:rsidRPr="00F87CCE" w:rsidRDefault="0038365B" w:rsidP="0038365B">
      <w:pPr>
        <w:pStyle w:val="BodyText"/>
        <w:jc w:val="both"/>
        <w:rPr>
          <w:b w:val="0"/>
          <w:bCs w:val="0"/>
          <w:sz w:val="24"/>
          <w:szCs w:val="24"/>
        </w:rPr>
      </w:pPr>
    </w:p>
    <w:p w14:paraId="10E8123D" w14:textId="77777777" w:rsidR="0038365B" w:rsidRPr="00F87CCE" w:rsidRDefault="0038365B" w:rsidP="0038365B">
      <w:pPr>
        <w:pStyle w:val="BodyText"/>
        <w:jc w:val="both"/>
        <w:rPr>
          <w:b w:val="0"/>
          <w:bCs w:val="0"/>
          <w:sz w:val="24"/>
          <w:szCs w:val="24"/>
        </w:rPr>
      </w:pPr>
    </w:p>
    <w:p w14:paraId="3210786A" w14:textId="77777777" w:rsidR="0038365B" w:rsidRPr="00F87CCE" w:rsidRDefault="0038365B" w:rsidP="0038365B">
      <w:pPr>
        <w:pStyle w:val="BodyText"/>
        <w:jc w:val="both"/>
        <w:rPr>
          <w:b w:val="0"/>
          <w:bCs w:val="0"/>
          <w:sz w:val="24"/>
          <w:szCs w:val="24"/>
        </w:rPr>
      </w:pPr>
    </w:p>
    <w:p w14:paraId="3CE85492" w14:textId="77777777" w:rsidR="0038365B" w:rsidRPr="00F87CCE" w:rsidRDefault="0038365B" w:rsidP="0038365B">
      <w:pPr>
        <w:pStyle w:val="BodyText"/>
        <w:jc w:val="both"/>
        <w:rPr>
          <w:b w:val="0"/>
          <w:bCs w:val="0"/>
          <w:sz w:val="24"/>
          <w:szCs w:val="24"/>
        </w:rPr>
      </w:pPr>
    </w:p>
    <w:p w14:paraId="38014B9E" w14:textId="77777777" w:rsidR="0038365B" w:rsidRPr="00F87CCE" w:rsidRDefault="0038365B" w:rsidP="0038365B">
      <w:pPr>
        <w:pStyle w:val="BodyText"/>
        <w:jc w:val="both"/>
        <w:rPr>
          <w:b w:val="0"/>
          <w:bCs w:val="0"/>
          <w:sz w:val="24"/>
          <w:szCs w:val="24"/>
        </w:rPr>
      </w:pPr>
    </w:p>
    <w:p w14:paraId="24BEB96D" w14:textId="77777777" w:rsidR="0038365B" w:rsidRPr="00F87CCE" w:rsidRDefault="0038365B" w:rsidP="0038365B">
      <w:pPr>
        <w:pStyle w:val="BodyText"/>
        <w:jc w:val="both"/>
        <w:rPr>
          <w:b w:val="0"/>
          <w:bCs w:val="0"/>
          <w:sz w:val="24"/>
          <w:szCs w:val="24"/>
        </w:rPr>
      </w:pPr>
    </w:p>
    <w:p w14:paraId="43DC59F2" w14:textId="77777777" w:rsidR="0038365B" w:rsidRPr="00F87CCE" w:rsidRDefault="0038365B" w:rsidP="0038365B">
      <w:pPr>
        <w:pStyle w:val="BodyText"/>
        <w:jc w:val="both"/>
        <w:rPr>
          <w:b w:val="0"/>
          <w:bCs w:val="0"/>
          <w:sz w:val="24"/>
          <w:szCs w:val="24"/>
        </w:rPr>
      </w:pPr>
    </w:p>
    <w:p w14:paraId="77738076" w14:textId="77777777" w:rsidR="0038365B" w:rsidRPr="00F87CCE" w:rsidRDefault="0038365B" w:rsidP="0038365B">
      <w:pPr>
        <w:pStyle w:val="BodyText"/>
        <w:jc w:val="both"/>
        <w:rPr>
          <w:b w:val="0"/>
          <w:bCs w:val="0"/>
          <w:sz w:val="24"/>
          <w:szCs w:val="24"/>
        </w:rPr>
      </w:pPr>
    </w:p>
    <w:p w14:paraId="2514301F" w14:textId="77777777" w:rsidR="0038365B" w:rsidRPr="00F87CCE" w:rsidRDefault="0038365B" w:rsidP="0038365B">
      <w:pPr>
        <w:pStyle w:val="BodyText"/>
        <w:jc w:val="both"/>
        <w:rPr>
          <w:b w:val="0"/>
          <w:bCs w:val="0"/>
          <w:sz w:val="24"/>
          <w:szCs w:val="24"/>
        </w:rPr>
      </w:pPr>
    </w:p>
    <w:p w14:paraId="1286D57A" w14:textId="77777777" w:rsidR="0038365B" w:rsidRPr="00F87CCE" w:rsidRDefault="0038365B" w:rsidP="0038365B">
      <w:pPr>
        <w:pStyle w:val="BodyText"/>
        <w:jc w:val="both"/>
        <w:rPr>
          <w:b w:val="0"/>
          <w:bCs w:val="0"/>
          <w:sz w:val="24"/>
          <w:szCs w:val="24"/>
        </w:rPr>
      </w:pPr>
    </w:p>
    <w:p w14:paraId="59B87658" w14:textId="77777777" w:rsidR="0038365B" w:rsidRPr="00F87CCE" w:rsidRDefault="0038365B" w:rsidP="0038365B">
      <w:pPr>
        <w:pStyle w:val="BodyText"/>
        <w:jc w:val="both"/>
        <w:rPr>
          <w:b w:val="0"/>
          <w:bCs w:val="0"/>
          <w:sz w:val="24"/>
          <w:szCs w:val="24"/>
        </w:rPr>
      </w:pPr>
    </w:p>
    <w:p w14:paraId="14A103AF" w14:textId="77777777" w:rsidR="0038365B" w:rsidRPr="00F87CCE" w:rsidRDefault="0038365B" w:rsidP="0038365B">
      <w:pPr>
        <w:pStyle w:val="BodyText"/>
        <w:jc w:val="both"/>
        <w:rPr>
          <w:b w:val="0"/>
          <w:bCs w:val="0"/>
          <w:sz w:val="24"/>
          <w:szCs w:val="24"/>
        </w:rPr>
      </w:pPr>
    </w:p>
    <w:p w14:paraId="001711C4" w14:textId="77777777" w:rsidR="0038365B" w:rsidRPr="00F87CCE" w:rsidRDefault="0038365B" w:rsidP="0038365B">
      <w:pPr>
        <w:pStyle w:val="BodyText"/>
        <w:jc w:val="both"/>
        <w:rPr>
          <w:b w:val="0"/>
          <w:bCs w:val="0"/>
          <w:sz w:val="24"/>
          <w:szCs w:val="24"/>
        </w:rPr>
      </w:pPr>
    </w:p>
    <w:p w14:paraId="101140BB" w14:textId="77777777" w:rsidR="0038365B" w:rsidRPr="00F87CCE" w:rsidRDefault="0038365B" w:rsidP="0038365B">
      <w:pPr>
        <w:pStyle w:val="BodyText"/>
        <w:jc w:val="both"/>
        <w:rPr>
          <w:b w:val="0"/>
          <w:bCs w:val="0"/>
          <w:sz w:val="24"/>
          <w:szCs w:val="24"/>
        </w:rPr>
      </w:pPr>
    </w:p>
    <w:p w14:paraId="00ED0614" w14:textId="77777777" w:rsidR="0038365B" w:rsidRPr="00F87CCE" w:rsidRDefault="0038365B" w:rsidP="0038365B">
      <w:pPr>
        <w:pStyle w:val="BodyText"/>
        <w:jc w:val="both"/>
        <w:rPr>
          <w:b w:val="0"/>
          <w:bCs w:val="0"/>
          <w:sz w:val="24"/>
          <w:szCs w:val="24"/>
        </w:rPr>
      </w:pPr>
    </w:p>
    <w:p w14:paraId="200EDA9E" w14:textId="77777777" w:rsidR="0038365B" w:rsidRPr="00F87CCE" w:rsidRDefault="0038365B" w:rsidP="0038365B">
      <w:pPr>
        <w:pStyle w:val="BodyText"/>
        <w:jc w:val="both"/>
        <w:rPr>
          <w:b w:val="0"/>
          <w:bCs w:val="0"/>
          <w:sz w:val="24"/>
          <w:szCs w:val="24"/>
        </w:rPr>
      </w:pPr>
    </w:p>
    <w:p w14:paraId="74E5AD44" w14:textId="77777777" w:rsidR="0038365B" w:rsidRPr="00F87CCE" w:rsidRDefault="0038365B" w:rsidP="0038365B">
      <w:pPr>
        <w:pStyle w:val="BodyText"/>
        <w:jc w:val="both"/>
        <w:rPr>
          <w:b w:val="0"/>
          <w:bCs w:val="0"/>
          <w:sz w:val="24"/>
          <w:szCs w:val="24"/>
        </w:rPr>
      </w:pPr>
    </w:p>
    <w:p w14:paraId="2A3502FA" w14:textId="77777777" w:rsidR="0038365B" w:rsidRPr="00F87CCE" w:rsidRDefault="0038365B" w:rsidP="0038365B">
      <w:pPr>
        <w:pStyle w:val="BodyText"/>
        <w:jc w:val="both"/>
        <w:rPr>
          <w:b w:val="0"/>
          <w:bCs w:val="0"/>
          <w:sz w:val="24"/>
          <w:szCs w:val="24"/>
        </w:rPr>
      </w:pPr>
    </w:p>
    <w:p w14:paraId="4EBFF707" w14:textId="77777777" w:rsidR="0038365B" w:rsidRPr="00F87CCE" w:rsidRDefault="0038365B" w:rsidP="0038365B">
      <w:pPr>
        <w:pStyle w:val="BodyText"/>
        <w:jc w:val="both"/>
        <w:rPr>
          <w:b w:val="0"/>
          <w:bCs w:val="0"/>
          <w:sz w:val="24"/>
          <w:szCs w:val="24"/>
        </w:rPr>
      </w:pPr>
    </w:p>
    <w:p w14:paraId="3574A8F3" w14:textId="77777777" w:rsidR="0038365B" w:rsidRPr="00F87CCE" w:rsidRDefault="0038365B" w:rsidP="0038365B">
      <w:pPr>
        <w:pStyle w:val="BodyText"/>
        <w:jc w:val="both"/>
        <w:rPr>
          <w:b w:val="0"/>
          <w:bCs w:val="0"/>
          <w:sz w:val="24"/>
          <w:szCs w:val="24"/>
        </w:rPr>
      </w:pPr>
    </w:p>
    <w:p w14:paraId="377E1A00" w14:textId="77777777" w:rsidR="00F87CCE" w:rsidRPr="00F87CCE" w:rsidRDefault="00F87CCE" w:rsidP="0038365B">
      <w:pPr>
        <w:pStyle w:val="BodyText"/>
        <w:jc w:val="both"/>
        <w:rPr>
          <w:b w:val="0"/>
          <w:bCs w:val="0"/>
          <w:sz w:val="24"/>
          <w:szCs w:val="24"/>
        </w:rPr>
      </w:pPr>
    </w:p>
    <w:p w14:paraId="64F24EED" w14:textId="77777777" w:rsidR="00F87CCE" w:rsidRPr="00F87CCE" w:rsidRDefault="00F87CCE" w:rsidP="0038365B">
      <w:pPr>
        <w:pStyle w:val="BodyText"/>
        <w:jc w:val="both"/>
        <w:rPr>
          <w:b w:val="0"/>
          <w:bCs w:val="0"/>
          <w:sz w:val="24"/>
          <w:szCs w:val="24"/>
        </w:rPr>
      </w:pPr>
    </w:p>
    <w:p w14:paraId="054E22DC" w14:textId="77777777" w:rsidR="00F87CCE" w:rsidRPr="00F87CCE" w:rsidRDefault="00F87CCE" w:rsidP="0038365B">
      <w:pPr>
        <w:pStyle w:val="BodyText"/>
        <w:jc w:val="both"/>
        <w:rPr>
          <w:b w:val="0"/>
          <w:bCs w:val="0"/>
          <w:sz w:val="24"/>
          <w:szCs w:val="24"/>
        </w:rPr>
      </w:pPr>
    </w:p>
    <w:p w14:paraId="774345D9" w14:textId="77777777" w:rsidR="00F87CCE" w:rsidRPr="00F87CCE" w:rsidRDefault="00F87CCE" w:rsidP="0038365B">
      <w:pPr>
        <w:pStyle w:val="BodyText"/>
        <w:jc w:val="both"/>
        <w:rPr>
          <w:b w:val="0"/>
          <w:bCs w:val="0"/>
          <w:sz w:val="24"/>
          <w:szCs w:val="24"/>
        </w:rPr>
      </w:pPr>
    </w:p>
    <w:p w14:paraId="034BBDB6" w14:textId="77777777" w:rsidR="00F87CCE" w:rsidRPr="00F87CCE" w:rsidRDefault="00F87CCE" w:rsidP="0038365B">
      <w:pPr>
        <w:pStyle w:val="BodyText"/>
        <w:jc w:val="both"/>
        <w:rPr>
          <w:b w:val="0"/>
          <w:bCs w:val="0"/>
          <w:sz w:val="24"/>
          <w:szCs w:val="24"/>
        </w:rPr>
      </w:pPr>
    </w:p>
    <w:p w14:paraId="6DB05B18" w14:textId="77777777" w:rsidR="00F87CCE" w:rsidRPr="00F87CCE" w:rsidRDefault="00F87CCE" w:rsidP="0038365B">
      <w:pPr>
        <w:pStyle w:val="BodyText"/>
        <w:jc w:val="both"/>
        <w:rPr>
          <w:b w:val="0"/>
          <w:bCs w:val="0"/>
          <w:sz w:val="24"/>
          <w:szCs w:val="24"/>
        </w:rPr>
      </w:pPr>
    </w:p>
    <w:p w14:paraId="1D67EA51" w14:textId="77777777" w:rsidR="00F87CCE" w:rsidRPr="00F87CCE" w:rsidRDefault="00F87CCE" w:rsidP="0038365B">
      <w:pPr>
        <w:pStyle w:val="BodyText"/>
        <w:jc w:val="both"/>
        <w:rPr>
          <w:b w:val="0"/>
          <w:bCs w:val="0"/>
          <w:sz w:val="24"/>
          <w:szCs w:val="24"/>
        </w:rPr>
      </w:pPr>
    </w:p>
    <w:p w14:paraId="07BC42CF" w14:textId="77777777" w:rsidR="00F87CCE" w:rsidRPr="00F87CCE" w:rsidRDefault="00F87CCE" w:rsidP="0038365B">
      <w:pPr>
        <w:pStyle w:val="BodyText"/>
        <w:jc w:val="both"/>
        <w:rPr>
          <w:b w:val="0"/>
          <w:bCs w:val="0"/>
          <w:sz w:val="24"/>
          <w:szCs w:val="24"/>
        </w:rPr>
      </w:pPr>
    </w:p>
    <w:p w14:paraId="3F3C1266" w14:textId="77777777" w:rsidR="00F87CCE" w:rsidRPr="00F87CCE" w:rsidRDefault="00F87CCE" w:rsidP="0038365B">
      <w:pPr>
        <w:pStyle w:val="BodyText"/>
        <w:jc w:val="both"/>
        <w:rPr>
          <w:b w:val="0"/>
          <w:bCs w:val="0"/>
          <w:sz w:val="24"/>
          <w:szCs w:val="24"/>
        </w:rPr>
      </w:pPr>
    </w:p>
    <w:p w14:paraId="7241ADEF" w14:textId="77777777" w:rsidR="00F87CCE" w:rsidRDefault="00F87CCE" w:rsidP="0038365B">
      <w:pPr>
        <w:pStyle w:val="BodyText"/>
        <w:jc w:val="both"/>
        <w:rPr>
          <w:sz w:val="24"/>
          <w:szCs w:val="24"/>
        </w:rPr>
      </w:pPr>
    </w:p>
    <w:p w14:paraId="3D7263C7" w14:textId="72BDB124" w:rsidR="0038365B" w:rsidRPr="00F87CCE" w:rsidRDefault="0038365B" w:rsidP="0038365B">
      <w:pPr>
        <w:pStyle w:val="BodyText"/>
        <w:jc w:val="both"/>
        <w:rPr>
          <w:b w:val="0"/>
          <w:bCs w:val="0"/>
          <w:sz w:val="24"/>
          <w:szCs w:val="24"/>
        </w:rPr>
      </w:pPr>
      <w:r w:rsidRPr="0038365B">
        <w:rPr>
          <w:sz w:val="24"/>
          <w:szCs w:val="24"/>
        </w:rPr>
        <w:lastRenderedPageBreak/>
        <w:tab/>
      </w:r>
      <w:r w:rsidRPr="0038365B">
        <w:rPr>
          <w:sz w:val="24"/>
          <w:szCs w:val="24"/>
        </w:rPr>
        <w:tab/>
      </w:r>
      <w:r w:rsidRPr="0038365B">
        <w:rPr>
          <w:sz w:val="24"/>
          <w:szCs w:val="24"/>
        </w:rPr>
        <w:tab/>
      </w:r>
      <w:r w:rsidRPr="0038365B">
        <w:rPr>
          <w:sz w:val="24"/>
          <w:szCs w:val="24"/>
        </w:rPr>
        <w:tab/>
      </w:r>
      <w:r w:rsidRPr="0038365B">
        <w:rPr>
          <w:sz w:val="24"/>
          <w:szCs w:val="24"/>
        </w:rPr>
        <w:tab/>
      </w:r>
      <w:r w:rsidRPr="0038365B">
        <w:rPr>
          <w:sz w:val="24"/>
          <w:szCs w:val="24"/>
        </w:rPr>
        <w:tab/>
      </w:r>
      <w:r w:rsidRPr="0038365B">
        <w:rPr>
          <w:sz w:val="24"/>
          <w:szCs w:val="24"/>
        </w:rPr>
        <w:tab/>
      </w:r>
      <w:r w:rsidRPr="0038365B">
        <w:rPr>
          <w:sz w:val="24"/>
          <w:szCs w:val="24"/>
        </w:rPr>
        <w:tab/>
      </w:r>
      <w:r w:rsidRPr="00F87CCE">
        <w:rPr>
          <w:b w:val="0"/>
          <w:bCs w:val="0"/>
          <w:sz w:val="24"/>
          <w:szCs w:val="24"/>
        </w:rPr>
        <w:t xml:space="preserve">Integralios pagalbos asmens namuose </w:t>
      </w:r>
    </w:p>
    <w:p w14:paraId="686A96FE" w14:textId="77777777" w:rsidR="0038365B" w:rsidRPr="00F87CCE" w:rsidRDefault="0038365B" w:rsidP="0038365B">
      <w:pPr>
        <w:pStyle w:val="BodyText"/>
        <w:jc w:val="both"/>
        <w:rPr>
          <w:b w:val="0"/>
          <w:bCs w:val="0"/>
          <w:sz w:val="24"/>
          <w:szCs w:val="24"/>
        </w:rPr>
      </w:pP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t>paslaugų organizavimo ir teikimo tvarkos</w:t>
      </w:r>
    </w:p>
    <w:p w14:paraId="5C2F75F9" w14:textId="77777777" w:rsidR="0038365B" w:rsidRPr="00F87CCE" w:rsidRDefault="0038365B" w:rsidP="0038365B">
      <w:pPr>
        <w:pStyle w:val="BodyText"/>
        <w:jc w:val="both"/>
        <w:rPr>
          <w:b w:val="0"/>
          <w:bCs w:val="0"/>
          <w:sz w:val="24"/>
          <w:szCs w:val="24"/>
        </w:rPr>
      </w:pP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t>aprašo</w:t>
      </w:r>
    </w:p>
    <w:p w14:paraId="23CDBA49" w14:textId="77777777" w:rsidR="0038365B" w:rsidRDefault="0038365B" w:rsidP="0038365B">
      <w:pPr>
        <w:pStyle w:val="BodyText"/>
        <w:jc w:val="both"/>
        <w:rPr>
          <w:b w:val="0"/>
          <w:bCs w:val="0"/>
          <w:sz w:val="24"/>
          <w:szCs w:val="24"/>
        </w:rPr>
      </w:pP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t>1 priedas</w:t>
      </w:r>
    </w:p>
    <w:p w14:paraId="0887046F" w14:textId="77777777" w:rsidR="00F87CCE" w:rsidRPr="00F87CCE" w:rsidRDefault="00F87CCE" w:rsidP="0038365B">
      <w:pPr>
        <w:pStyle w:val="BodyText"/>
        <w:jc w:val="both"/>
        <w:rPr>
          <w:b w:val="0"/>
          <w:bCs w:val="0"/>
          <w:sz w:val="24"/>
          <w:szCs w:val="24"/>
        </w:rPr>
      </w:pPr>
    </w:p>
    <w:p w14:paraId="26703A6B" w14:textId="77777777" w:rsidR="0038365B" w:rsidRPr="0038365B" w:rsidRDefault="0038365B" w:rsidP="0038365B">
      <w:pPr>
        <w:tabs>
          <w:tab w:val="left" w:pos="720"/>
        </w:tabs>
        <w:spacing w:line="276" w:lineRule="auto"/>
        <w:ind w:firstLine="720"/>
        <w:jc w:val="center"/>
        <w:rPr>
          <w:rFonts w:ascii="Times New Roman" w:hAnsi="Times New Roman"/>
          <w:b/>
          <w:szCs w:val="24"/>
          <w:lang w:eastAsia="hi-IN"/>
        </w:rPr>
      </w:pPr>
      <w:r w:rsidRPr="0038365B">
        <w:rPr>
          <w:rFonts w:ascii="Times New Roman" w:hAnsi="Times New Roman"/>
          <w:b/>
          <w:szCs w:val="24"/>
          <w:lang w:eastAsia="hi-IN"/>
        </w:rPr>
        <w:t>DIENOS SOCIALINĖS GLOBOS PASLAUGŲ, TEIKIAMŲ ASMENS NAMUOSE, SĄRAŠAS</w:t>
      </w:r>
    </w:p>
    <w:p w14:paraId="3A7DE1AE" w14:textId="77777777" w:rsidR="0038365B" w:rsidRPr="0038365B" w:rsidRDefault="0038365B" w:rsidP="0038365B">
      <w:pPr>
        <w:tabs>
          <w:tab w:val="left" w:pos="720"/>
        </w:tabs>
        <w:jc w:val="center"/>
        <w:rPr>
          <w:rFonts w:ascii="Times New Roman" w:hAnsi="Times New Roman"/>
          <w:szCs w:val="24"/>
          <w:lang w:eastAsia="hi-IN"/>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4"/>
        <w:gridCol w:w="1559"/>
        <w:gridCol w:w="2977"/>
      </w:tblGrid>
      <w:tr w:rsidR="0038365B" w:rsidRPr="0038365B" w14:paraId="37F0870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A479CA4"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Nr.</w:t>
            </w:r>
          </w:p>
        </w:tc>
        <w:tc>
          <w:tcPr>
            <w:tcW w:w="4394" w:type="dxa"/>
            <w:tcBorders>
              <w:top w:val="single" w:sz="4" w:space="0" w:color="auto"/>
              <w:left w:val="single" w:sz="4" w:space="0" w:color="auto"/>
              <w:bottom w:val="single" w:sz="4" w:space="0" w:color="auto"/>
              <w:right w:val="single" w:sz="4" w:space="0" w:color="auto"/>
            </w:tcBorders>
            <w:hideMark/>
          </w:tcPr>
          <w:p w14:paraId="7850FD8A" w14:textId="77777777" w:rsidR="0038365B" w:rsidRPr="0038365B" w:rsidRDefault="0038365B" w:rsidP="004470BC">
            <w:pPr>
              <w:tabs>
                <w:tab w:val="left" w:pos="720"/>
              </w:tabs>
              <w:jc w:val="center"/>
              <w:rPr>
                <w:rFonts w:ascii="Times New Roman" w:hAnsi="Times New Roman"/>
                <w:szCs w:val="24"/>
                <w:lang w:eastAsia="hi-IN"/>
              </w:rPr>
            </w:pPr>
            <w:r w:rsidRPr="0038365B">
              <w:rPr>
                <w:rFonts w:ascii="Times New Roman" w:hAnsi="Times New Roman"/>
                <w:szCs w:val="24"/>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14:paraId="561B9FA7" w14:textId="77777777" w:rsidR="0038365B" w:rsidRPr="0038365B" w:rsidRDefault="0038365B" w:rsidP="004470BC">
            <w:pPr>
              <w:tabs>
                <w:tab w:val="left" w:pos="720"/>
              </w:tabs>
              <w:jc w:val="center"/>
              <w:rPr>
                <w:rFonts w:ascii="Times New Roman" w:hAnsi="Times New Roman"/>
                <w:szCs w:val="24"/>
                <w:lang w:eastAsia="hi-IN"/>
              </w:rPr>
            </w:pPr>
            <w:r w:rsidRPr="0038365B">
              <w:rPr>
                <w:rFonts w:ascii="Times New Roman" w:hAnsi="Times New Roman"/>
                <w:szCs w:val="24"/>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14:paraId="7CC8A1B5" w14:textId="77777777" w:rsidR="0038365B" w:rsidRPr="0038365B" w:rsidRDefault="0038365B" w:rsidP="004470BC">
            <w:pPr>
              <w:tabs>
                <w:tab w:val="left" w:pos="720"/>
              </w:tabs>
              <w:jc w:val="center"/>
              <w:rPr>
                <w:rFonts w:ascii="Times New Roman" w:hAnsi="Times New Roman"/>
                <w:szCs w:val="24"/>
                <w:lang w:eastAsia="hi-IN"/>
              </w:rPr>
            </w:pPr>
            <w:r w:rsidRPr="0038365B">
              <w:rPr>
                <w:rFonts w:ascii="Times New Roman" w:hAnsi="Times New Roman"/>
                <w:szCs w:val="24"/>
                <w:lang w:eastAsia="hi-IN"/>
              </w:rPr>
              <w:t>Specialistas</w:t>
            </w:r>
          </w:p>
        </w:tc>
      </w:tr>
      <w:tr w:rsidR="0038365B" w:rsidRPr="0038365B" w14:paraId="6E1E4AF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177FAB8"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1.</w:t>
            </w:r>
          </w:p>
        </w:tc>
        <w:tc>
          <w:tcPr>
            <w:tcW w:w="4394" w:type="dxa"/>
            <w:tcBorders>
              <w:top w:val="single" w:sz="4" w:space="0" w:color="auto"/>
              <w:left w:val="single" w:sz="4" w:space="0" w:color="auto"/>
              <w:bottom w:val="single" w:sz="4" w:space="0" w:color="auto"/>
              <w:right w:val="single" w:sz="4" w:space="0" w:color="auto"/>
            </w:tcBorders>
            <w:hideMark/>
          </w:tcPr>
          <w:p w14:paraId="12DA3804"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Informavimas</w:t>
            </w:r>
          </w:p>
        </w:tc>
        <w:tc>
          <w:tcPr>
            <w:tcW w:w="1559" w:type="dxa"/>
            <w:tcBorders>
              <w:top w:val="single" w:sz="4" w:space="0" w:color="auto"/>
              <w:left w:val="single" w:sz="4" w:space="0" w:color="auto"/>
              <w:bottom w:val="single" w:sz="4" w:space="0" w:color="auto"/>
              <w:right w:val="single" w:sz="4" w:space="0" w:color="auto"/>
            </w:tcBorders>
            <w:hideMark/>
          </w:tcPr>
          <w:p w14:paraId="58A3BCC1"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C8D2702" w14:textId="47D401D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7859549F"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B2F04BB"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2.</w:t>
            </w:r>
          </w:p>
        </w:tc>
        <w:tc>
          <w:tcPr>
            <w:tcW w:w="4394" w:type="dxa"/>
            <w:tcBorders>
              <w:top w:val="single" w:sz="4" w:space="0" w:color="auto"/>
              <w:left w:val="single" w:sz="4" w:space="0" w:color="auto"/>
              <w:bottom w:val="single" w:sz="4" w:space="0" w:color="auto"/>
              <w:right w:val="single" w:sz="4" w:space="0" w:color="auto"/>
            </w:tcBorders>
            <w:hideMark/>
          </w:tcPr>
          <w:p w14:paraId="75D53E7D"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Konsultavimas</w:t>
            </w:r>
          </w:p>
        </w:tc>
        <w:tc>
          <w:tcPr>
            <w:tcW w:w="1559" w:type="dxa"/>
            <w:tcBorders>
              <w:top w:val="single" w:sz="4" w:space="0" w:color="auto"/>
              <w:left w:val="single" w:sz="4" w:space="0" w:color="auto"/>
              <w:bottom w:val="single" w:sz="4" w:space="0" w:color="auto"/>
              <w:right w:val="single" w:sz="4" w:space="0" w:color="auto"/>
            </w:tcBorders>
            <w:hideMark/>
          </w:tcPr>
          <w:p w14:paraId="10CB4955"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14:paraId="61C90889" w14:textId="6B4CE88E"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142065E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6104456"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3.</w:t>
            </w:r>
          </w:p>
        </w:tc>
        <w:tc>
          <w:tcPr>
            <w:tcW w:w="4394" w:type="dxa"/>
            <w:tcBorders>
              <w:top w:val="single" w:sz="4" w:space="0" w:color="auto"/>
              <w:left w:val="single" w:sz="4" w:space="0" w:color="auto"/>
              <w:bottom w:val="single" w:sz="4" w:space="0" w:color="auto"/>
              <w:right w:val="single" w:sz="4" w:space="0" w:color="auto"/>
            </w:tcBorders>
            <w:hideMark/>
          </w:tcPr>
          <w:p w14:paraId="091A525D"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Bendravimas</w:t>
            </w:r>
          </w:p>
        </w:tc>
        <w:tc>
          <w:tcPr>
            <w:tcW w:w="1559" w:type="dxa"/>
            <w:tcBorders>
              <w:top w:val="single" w:sz="4" w:space="0" w:color="auto"/>
              <w:left w:val="single" w:sz="4" w:space="0" w:color="auto"/>
              <w:bottom w:val="single" w:sz="4" w:space="0" w:color="auto"/>
              <w:right w:val="single" w:sz="4" w:space="0" w:color="auto"/>
            </w:tcBorders>
            <w:hideMark/>
          </w:tcPr>
          <w:p w14:paraId="51D67953"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BF94031" w14:textId="29A8432B"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4D9D716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9F1268E"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4.</w:t>
            </w:r>
          </w:p>
        </w:tc>
        <w:tc>
          <w:tcPr>
            <w:tcW w:w="4394" w:type="dxa"/>
            <w:tcBorders>
              <w:top w:val="single" w:sz="4" w:space="0" w:color="auto"/>
              <w:left w:val="single" w:sz="4" w:space="0" w:color="auto"/>
              <w:bottom w:val="single" w:sz="4" w:space="0" w:color="auto"/>
              <w:right w:val="single" w:sz="4" w:space="0" w:color="auto"/>
            </w:tcBorders>
            <w:hideMark/>
          </w:tcPr>
          <w:p w14:paraId="7360E9CD"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Tarpininkavimas ir atstovavimas</w:t>
            </w:r>
          </w:p>
        </w:tc>
        <w:tc>
          <w:tcPr>
            <w:tcW w:w="1559" w:type="dxa"/>
            <w:tcBorders>
              <w:top w:val="single" w:sz="4" w:space="0" w:color="auto"/>
              <w:left w:val="single" w:sz="4" w:space="0" w:color="auto"/>
              <w:bottom w:val="single" w:sz="4" w:space="0" w:color="auto"/>
              <w:right w:val="single" w:sz="4" w:space="0" w:color="auto"/>
            </w:tcBorders>
            <w:hideMark/>
          </w:tcPr>
          <w:p w14:paraId="67F663F8"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2 kartai per mėnesį</w:t>
            </w:r>
          </w:p>
        </w:tc>
        <w:tc>
          <w:tcPr>
            <w:tcW w:w="2977" w:type="dxa"/>
            <w:tcBorders>
              <w:top w:val="single" w:sz="4" w:space="0" w:color="auto"/>
              <w:left w:val="single" w:sz="4" w:space="0" w:color="auto"/>
              <w:bottom w:val="single" w:sz="4" w:space="0" w:color="auto"/>
              <w:right w:val="single" w:sz="4" w:space="0" w:color="auto"/>
            </w:tcBorders>
            <w:hideMark/>
          </w:tcPr>
          <w:p w14:paraId="7265FCBA" w14:textId="349242B2"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1D096C0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C13F30E"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5.</w:t>
            </w:r>
          </w:p>
        </w:tc>
        <w:tc>
          <w:tcPr>
            <w:tcW w:w="4394" w:type="dxa"/>
            <w:tcBorders>
              <w:top w:val="single" w:sz="4" w:space="0" w:color="auto"/>
              <w:left w:val="single" w:sz="4" w:space="0" w:color="auto"/>
              <w:bottom w:val="single" w:sz="4" w:space="0" w:color="auto"/>
              <w:right w:val="single" w:sz="4" w:space="0" w:color="auto"/>
            </w:tcBorders>
            <w:hideMark/>
          </w:tcPr>
          <w:p w14:paraId="14601EE1"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Pagalba sprendžiant asmens problemas</w:t>
            </w:r>
          </w:p>
        </w:tc>
        <w:tc>
          <w:tcPr>
            <w:tcW w:w="1559" w:type="dxa"/>
            <w:tcBorders>
              <w:top w:val="single" w:sz="4" w:space="0" w:color="auto"/>
              <w:left w:val="single" w:sz="4" w:space="0" w:color="auto"/>
              <w:bottom w:val="single" w:sz="4" w:space="0" w:color="auto"/>
              <w:right w:val="single" w:sz="4" w:space="0" w:color="auto"/>
            </w:tcBorders>
          </w:tcPr>
          <w:p w14:paraId="468D5975"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37ADAE6D"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6AD41D75"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D823FFB"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5.1.</w:t>
            </w:r>
          </w:p>
        </w:tc>
        <w:tc>
          <w:tcPr>
            <w:tcW w:w="4394" w:type="dxa"/>
            <w:tcBorders>
              <w:top w:val="single" w:sz="4" w:space="0" w:color="auto"/>
              <w:left w:val="single" w:sz="4" w:space="0" w:color="auto"/>
              <w:bottom w:val="single" w:sz="4" w:space="0" w:color="auto"/>
              <w:right w:val="single" w:sz="4" w:space="0" w:color="auto"/>
            </w:tcBorders>
            <w:hideMark/>
          </w:tcPr>
          <w:p w14:paraId="58DD483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Dokumentų ar pažymų tvarkymas</w:t>
            </w:r>
          </w:p>
        </w:tc>
        <w:tc>
          <w:tcPr>
            <w:tcW w:w="1559" w:type="dxa"/>
            <w:tcBorders>
              <w:top w:val="single" w:sz="4" w:space="0" w:color="auto"/>
              <w:left w:val="single" w:sz="4" w:space="0" w:color="auto"/>
              <w:bottom w:val="single" w:sz="4" w:space="0" w:color="auto"/>
              <w:right w:val="single" w:sz="4" w:space="0" w:color="auto"/>
            </w:tcBorders>
            <w:hideMark/>
          </w:tcPr>
          <w:p w14:paraId="3C2748A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A1A379B" w14:textId="672871AB"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F87CCE" w:rsidRPr="0038365B" w14:paraId="783A1E8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67AFDC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5.2.</w:t>
            </w:r>
          </w:p>
        </w:tc>
        <w:tc>
          <w:tcPr>
            <w:tcW w:w="4394" w:type="dxa"/>
            <w:tcBorders>
              <w:top w:val="single" w:sz="4" w:space="0" w:color="auto"/>
              <w:left w:val="single" w:sz="4" w:space="0" w:color="auto"/>
              <w:bottom w:val="single" w:sz="4" w:space="0" w:color="auto"/>
              <w:right w:val="single" w:sz="4" w:space="0" w:color="auto"/>
            </w:tcBorders>
            <w:hideMark/>
          </w:tcPr>
          <w:p w14:paraId="176680E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Mokesčių apskaičiavimas, knygelių užpildymas, sumokėjimas</w:t>
            </w:r>
          </w:p>
        </w:tc>
        <w:tc>
          <w:tcPr>
            <w:tcW w:w="1559" w:type="dxa"/>
            <w:tcBorders>
              <w:top w:val="single" w:sz="4" w:space="0" w:color="auto"/>
              <w:left w:val="single" w:sz="4" w:space="0" w:color="auto"/>
              <w:bottom w:val="single" w:sz="4" w:space="0" w:color="auto"/>
              <w:right w:val="single" w:sz="4" w:space="0" w:color="auto"/>
            </w:tcBorders>
            <w:hideMark/>
          </w:tcPr>
          <w:p w14:paraId="526BEDF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14:paraId="11941018" w14:textId="587A4F97"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F87CCE" w:rsidRPr="0038365B" w14:paraId="7B873FF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8B197D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5.3.</w:t>
            </w:r>
          </w:p>
        </w:tc>
        <w:tc>
          <w:tcPr>
            <w:tcW w:w="4394" w:type="dxa"/>
            <w:tcBorders>
              <w:top w:val="single" w:sz="4" w:space="0" w:color="auto"/>
              <w:left w:val="single" w:sz="4" w:space="0" w:color="auto"/>
              <w:bottom w:val="single" w:sz="4" w:space="0" w:color="auto"/>
              <w:right w:val="single" w:sz="4" w:space="0" w:color="auto"/>
            </w:tcBorders>
            <w:hideMark/>
          </w:tcPr>
          <w:p w14:paraId="001A6CD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Transporto organizavimas</w:t>
            </w:r>
          </w:p>
        </w:tc>
        <w:tc>
          <w:tcPr>
            <w:tcW w:w="1559" w:type="dxa"/>
            <w:tcBorders>
              <w:top w:val="single" w:sz="4" w:space="0" w:color="auto"/>
              <w:left w:val="single" w:sz="4" w:space="0" w:color="auto"/>
              <w:bottom w:val="single" w:sz="4" w:space="0" w:color="auto"/>
              <w:right w:val="single" w:sz="4" w:space="0" w:color="auto"/>
            </w:tcBorders>
            <w:hideMark/>
          </w:tcPr>
          <w:p w14:paraId="10CD6EB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41DEFDA" w14:textId="6F73A37D"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F87CCE" w:rsidRPr="0038365B" w14:paraId="6B5A71E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EADB482"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5.4.</w:t>
            </w:r>
          </w:p>
        </w:tc>
        <w:tc>
          <w:tcPr>
            <w:tcW w:w="4394" w:type="dxa"/>
            <w:tcBorders>
              <w:top w:val="single" w:sz="4" w:space="0" w:color="auto"/>
              <w:left w:val="single" w:sz="4" w:space="0" w:color="auto"/>
              <w:bottom w:val="single" w:sz="4" w:space="0" w:color="auto"/>
              <w:right w:val="single" w:sz="4" w:space="0" w:color="auto"/>
            </w:tcBorders>
            <w:hideMark/>
          </w:tcPr>
          <w:p w14:paraId="38F2A7A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Laisvalaikio ir užimtumo organizavimas (laikraščių, knygų skaitymas)</w:t>
            </w:r>
          </w:p>
        </w:tc>
        <w:tc>
          <w:tcPr>
            <w:tcW w:w="1559" w:type="dxa"/>
            <w:tcBorders>
              <w:top w:val="single" w:sz="4" w:space="0" w:color="auto"/>
              <w:left w:val="single" w:sz="4" w:space="0" w:color="auto"/>
              <w:bottom w:val="single" w:sz="4" w:space="0" w:color="auto"/>
              <w:right w:val="single" w:sz="4" w:space="0" w:color="auto"/>
            </w:tcBorders>
            <w:hideMark/>
          </w:tcPr>
          <w:p w14:paraId="5017B0D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7E87197" w14:textId="2A0DBD18"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38365B" w:rsidRPr="0038365B" w14:paraId="5FDC8F3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7D00EF9"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6.</w:t>
            </w:r>
          </w:p>
        </w:tc>
        <w:tc>
          <w:tcPr>
            <w:tcW w:w="4394" w:type="dxa"/>
            <w:tcBorders>
              <w:top w:val="single" w:sz="4" w:space="0" w:color="auto"/>
              <w:left w:val="single" w:sz="4" w:space="0" w:color="auto"/>
              <w:bottom w:val="single" w:sz="4" w:space="0" w:color="auto"/>
              <w:right w:val="single" w:sz="4" w:space="0" w:color="auto"/>
            </w:tcBorders>
            <w:hideMark/>
          </w:tcPr>
          <w:p w14:paraId="53DB2386"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Maitinimo organizavimas</w:t>
            </w:r>
          </w:p>
        </w:tc>
        <w:tc>
          <w:tcPr>
            <w:tcW w:w="1559" w:type="dxa"/>
            <w:tcBorders>
              <w:top w:val="single" w:sz="4" w:space="0" w:color="auto"/>
              <w:left w:val="single" w:sz="4" w:space="0" w:color="auto"/>
              <w:bottom w:val="single" w:sz="4" w:space="0" w:color="auto"/>
              <w:right w:val="single" w:sz="4" w:space="0" w:color="auto"/>
            </w:tcBorders>
          </w:tcPr>
          <w:p w14:paraId="18EEA6F2"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16874E89"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2C41A1D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B6F530D" w14:textId="77777777" w:rsidR="00F87CCE" w:rsidRPr="0038365B" w:rsidRDefault="00F87CCE" w:rsidP="00F87CCE">
            <w:pPr>
              <w:tabs>
                <w:tab w:val="left" w:pos="720"/>
              </w:tabs>
              <w:ind w:hanging="26"/>
              <w:rPr>
                <w:rFonts w:ascii="Times New Roman" w:hAnsi="Times New Roman"/>
                <w:b/>
                <w:szCs w:val="24"/>
                <w:lang w:eastAsia="hi-IN"/>
              </w:rPr>
            </w:pPr>
            <w:r w:rsidRPr="0038365B">
              <w:rPr>
                <w:rFonts w:ascii="Times New Roman" w:hAnsi="Times New Roman"/>
                <w:szCs w:val="24"/>
                <w:lang w:eastAsia="hi-IN"/>
              </w:rPr>
              <w:t>6.1.</w:t>
            </w:r>
          </w:p>
        </w:tc>
        <w:tc>
          <w:tcPr>
            <w:tcW w:w="4394" w:type="dxa"/>
            <w:tcBorders>
              <w:top w:val="single" w:sz="4" w:space="0" w:color="auto"/>
              <w:left w:val="single" w:sz="4" w:space="0" w:color="auto"/>
              <w:bottom w:val="single" w:sz="4" w:space="0" w:color="auto"/>
              <w:right w:val="single" w:sz="4" w:space="0" w:color="auto"/>
            </w:tcBorders>
            <w:hideMark/>
          </w:tcPr>
          <w:p w14:paraId="68D1EF4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produktų pirkimas</w:t>
            </w:r>
          </w:p>
        </w:tc>
        <w:tc>
          <w:tcPr>
            <w:tcW w:w="1559" w:type="dxa"/>
            <w:tcBorders>
              <w:top w:val="single" w:sz="4" w:space="0" w:color="auto"/>
              <w:left w:val="single" w:sz="4" w:space="0" w:color="auto"/>
              <w:bottom w:val="single" w:sz="4" w:space="0" w:color="auto"/>
              <w:right w:val="single" w:sz="4" w:space="0" w:color="auto"/>
            </w:tcBorders>
            <w:hideMark/>
          </w:tcPr>
          <w:p w14:paraId="58D5D45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1E40852C" w14:textId="7D7D7F54" w:rsidR="00F87CCE" w:rsidRPr="0038365B" w:rsidRDefault="00F87CCE" w:rsidP="00F87CCE">
            <w:pPr>
              <w:tabs>
                <w:tab w:val="left" w:pos="720"/>
              </w:tabs>
              <w:rPr>
                <w:rFonts w:ascii="Times New Roman" w:hAnsi="Times New Roman"/>
                <w:b/>
                <w:szCs w:val="24"/>
                <w:lang w:eastAsia="hi-IN"/>
              </w:rPr>
            </w:pPr>
            <w:r w:rsidRPr="002B60F3">
              <w:rPr>
                <w:rFonts w:ascii="Times New Roman" w:hAnsi="Times New Roman"/>
                <w:szCs w:val="24"/>
                <w:lang w:eastAsia="hi-IN"/>
              </w:rPr>
              <w:t>Individualios priežiūros darbuotojas</w:t>
            </w:r>
          </w:p>
        </w:tc>
      </w:tr>
      <w:tr w:rsidR="00F87CCE" w:rsidRPr="0038365B" w14:paraId="1E3DB167"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CEB233A"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6.1.1.</w:t>
            </w:r>
          </w:p>
        </w:tc>
        <w:tc>
          <w:tcPr>
            <w:tcW w:w="4394" w:type="dxa"/>
            <w:tcBorders>
              <w:top w:val="single" w:sz="4" w:space="0" w:color="auto"/>
              <w:left w:val="single" w:sz="4" w:space="0" w:color="auto"/>
              <w:bottom w:val="single" w:sz="4" w:space="0" w:color="auto"/>
              <w:right w:val="single" w:sz="4" w:space="0" w:color="auto"/>
            </w:tcBorders>
            <w:hideMark/>
          </w:tcPr>
          <w:p w14:paraId="13B34BA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produktų pirkimas (iki 5 kg) artimiausioje parduotuvėje be asmens</w:t>
            </w:r>
          </w:p>
        </w:tc>
        <w:tc>
          <w:tcPr>
            <w:tcW w:w="1559" w:type="dxa"/>
            <w:tcBorders>
              <w:top w:val="single" w:sz="4" w:space="0" w:color="auto"/>
              <w:left w:val="single" w:sz="4" w:space="0" w:color="auto"/>
              <w:bottom w:val="single" w:sz="4" w:space="0" w:color="auto"/>
              <w:right w:val="single" w:sz="4" w:space="0" w:color="auto"/>
            </w:tcBorders>
            <w:hideMark/>
          </w:tcPr>
          <w:p w14:paraId="606A089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5ED7F778" w14:textId="2F2BD7C8"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5CA12EA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FCB8B18"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6.1.2.</w:t>
            </w:r>
          </w:p>
        </w:tc>
        <w:tc>
          <w:tcPr>
            <w:tcW w:w="4394" w:type="dxa"/>
            <w:tcBorders>
              <w:top w:val="single" w:sz="4" w:space="0" w:color="auto"/>
              <w:left w:val="single" w:sz="4" w:space="0" w:color="auto"/>
              <w:bottom w:val="single" w:sz="4" w:space="0" w:color="auto"/>
              <w:right w:val="single" w:sz="4" w:space="0" w:color="auto"/>
            </w:tcBorders>
            <w:hideMark/>
          </w:tcPr>
          <w:p w14:paraId="7EA3E6E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 xml:space="preserve">Maisto produktų pirkimas turgavietėje (iki </w:t>
            </w:r>
            <w:r w:rsidRPr="0038365B">
              <w:rPr>
                <w:rFonts w:ascii="Times New Roman" w:hAnsi="Times New Roman"/>
                <w:szCs w:val="24"/>
                <w:lang w:eastAsia="hi-IN"/>
              </w:rPr>
              <w:br/>
              <w:t>5 kg) be asmens</w:t>
            </w:r>
          </w:p>
        </w:tc>
        <w:tc>
          <w:tcPr>
            <w:tcW w:w="1559" w:type="dxa"/>
            <w:tcBorders>
              <w:top w:val="single" w:sz="4" w:space="0" w:color="auto"/>
              <w:left w:val="single" w:sz="4" w:space="0" w:color="auto"/>
              <w:bottom w:val="single" w:sz="4" w:space="0" w:color="auto"/>
              <w:right w:val="single" w:sz="4" w:space="0" w:color="auto"/>
            </w:tcBorders>
            <w:hideMark/>
          </w:tcPr>
          <w:p w14:paraId="70DE9EF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1 kartas per savaitę</w:t>
            </w:r>
          </w:p>
        </w:tc>
        <w:tc>
          <w:tcPr>
            <w:tcW w:w="2977" w:type="dxa"/>
            <w:tcBorders>
              <w:top w:val="single" w:sz="4" w:space="0" w:color="auto"/>
              <w:left w:val="single" w:sz="4" w:space="0" w:color="auto"/>
              <w:bottom w:val="single" w:sz="4" w:space="0" w:color="auto"/>
              <w:right w:val="single" w:sz="4" w:space="0" w:color="auto"/>
            </w:tcBorders>
            <w:hideMark/>
          </w:tcPr>
          <w:p w14:paraId="27860CAE" w14:textId="231568ED"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778C230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E8876EB"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w:t>
            </w:r>
          </w:p>
        </w:tc>
        <w:tc>
          <w:tcPr>
            <w:tcW w:w="4394" w:type="dxa"/>
            <w:tcBorders>
              <w:top w:val="single" w:sz="4" w:space="0" w:color="auto"/>
              <w:left w:val="single" w:sz="4" w:space="0" w:color="auto"/>
              <w:bottom w:val="single" w:sz="4" w:space="0" w:color="auto"/>
              <w:right w:val="single" w:sz="4" w:space="0" w:color="auto"/>
            </w:tcBorders>
            <w:hideMark/>
          </w:tcPr>
          <w:p w14:paraId="4446E79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ruošimas</w:t>
            </w:r>
          </w:p>
        </w:tc>
        <w:tc>
          <w:tcPr>
            <w:tcW w:w="1559" w:type="dxa"/>
            <w:tcBorders>
              <w:top w:val="single" w:sz="4" w:space="0" w:color="auto"/>
              <w:left w:val="single" w:sz="4" w:space="0" w:color="auto"/>
              <w:bottom w:val="single" w:sz="4" w:space="0" w:color="auto"/>
              <w:right w:val="single" w:sz="4" w:space="0" w:color="auto"/>
            </w:tcBorders>
            <w:hideMark/>
          </w:tcPr>
          <w:p w14:paraId="6F2E897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675D0B6C" w14:textId="17758469"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063E195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5629640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6.2.1.</w:t>
            </w:r>
          </w:p>
        </w:tc>
        <w:tc>
          <w:tcPr>
            <w:tcW w:w="4394" w:type="dxa"/>
            <w:tcBorders>
              <w:top w:val="single" w:sz="4" w:space="0" w:color="auto"/>
              <w:left w:val="single" w:sz="4" w:space="0" w:color="auto"/>
              <w:bottom w:val="single" w:sz="4" w:space="0" w:color="auto"/>
              <w:right w:val="single" w:sz="4" w:space="0" w:color="auto"/>
            </w:tcBorders>
            <w:hideMark/>
          </w:tcPr>
          <w:p w14:paraId="0CEED39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ruošiant maistą (sutvarkant darbo vietą)</w:t>
            </w:r>
          </w:p>
        </w:tc>
        <w:tc>
          <w:tcPr>
            <w:tcW w:w="1559" w:type="dxa"/>
            <w:tcBorders>
              <w:top w:val="single" w:sz="4" w:space="0" w:color="auto"/>
              <w:left w:val="single" w:sz="4" w:space="0" w:color="auto"/>
              <w:bottom w:val="single" w:sz="4" w:space="0" w:color="auto"/>
              <w:right w:val="single" w:sz="4" w:space="0" w:color="auto"/>
            </w:tcBorders>
            <w:hideMark/>
          </w:tcPr>
          <w:p w14:paraId="4137C4B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13823BD5" w14:textId="58916694"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01F3997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75E2872"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6.2.2.</w:t>
            </w:r>
          </w:p>
        </w:tc>
        <w:tc>
          <w:tcPr>
            <w:tcW w:w="4394" w:type="dxa"/>
            <w:tcBorders>
              <w:top w:val="single" w:sz="4" w:space="0" w:color="auto"/>
              <w:left w:val="single" w:sz="4" w:space="0" w:color="auto"/>
              <w:bottom w:val="single" w:sz="4" w:space="0" w:color="auto"/>
              <w:right w:val="single" w:sz="4" w:space="0" w:color="auto"/>
            </w:tcBorders>
            <w:hideMark/>
          </w:tcPr>
          <w:p w14:paraId="1242661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ruošimas (sutvarkant darbo vietą)</w:t>
            </w:r>
          </w:p>
        </w:tc>
        <w:tc>
          <w:tcPr>
            <w:tcW w:w="1559" w:type="dxa"/>
            <w:tcBorders>
              <w:top w:val="single" w:sz="4" w:space="0" w:color="auto"/>
              <w:left w:val="single" w:sz="4" w:space="0" w:color="auto"/>
              <w:bottom w:val="single" w:sz="4" w:space="0" w:color="auto"/>
              <w:right w:val="single" w:sz="4" w:space="0" w:color="auto"/>
            </w:tcBorders>
            <w:hideMark/>
          </w:tcPr>
          <w:p w14:paraId="185387E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579172F2" w14:textId="256A57FA"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46670909"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9522A4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6.2.3.</w:t>
            </w:r>
          </w:p>
        </w:tc>
        <w:tc>
          <w:tcPr>
            <w:tcW w:w="4394" w:type="dxa"/>
            <w:tcBorders>
              <w:top w:val="single" w:sz="4" w:space="0" w:color="auto"/>
              <w:left w:val="single" w:sz="4" w:space="0" w:color="auto"/>
              <w:bottom w:val="single" w:sz="4" w:space="0" w:color="auto"/>
              <w:right w:val="single" w:sz="4" w:space="0" w:color="auto"/>
            </w:tcBorders>
            <w:hideMark/>
          </w:tcPr>
          <w:p w14:paraId="602C3E9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Pagaminto maisto pašildymas</w:t>
            </w:r>
          </w:p>
        </w:tc>
        <w:tc>
          <w:tcPr>
            <w:tcW w:w="1559" w:type="dxa"/>
            <w:tcBorders>
              <w:top w:val="single" w:sz="4" w:space="0" w:color="auto"/>
              <w:left w:val="single" w:sz="4" w:space="0" w:color="auto"/>
              <w:bottom w:val="single" w:sz="4" w:space="0" w:color="auto"/>
              <w:right w:val="single" w:sz="4" w:space="0" w:color="auto"/>
            </w:tcBorders>
            <w:hideMark/>
          </w:tcPr>
          <w:p w14:paraId="1C6AB13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441DCDA5" w14:textId="3AF61E65"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38365B" w:rsidRPr="0038365B" w14:paraId="7A6302E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9D26CCB"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6.3.</w:t>
            </w:r>
          </w:p>
        </w:tc>
        <w:tc>
          <w:tcPr>
            <w:tcW w:w="4394" w:type="dxa"/>
            <w:tcBorders>
              <w:top w:val="single" w:sz="4" w:space="0" w:color="auto"/>
              <w:left w:val="single" w:sz="4" w:space="0" w:color="auto"/>
              <w:bottom w:val="single" w:sz="4" w:space="0" w:color="auto"/>
              <w:right w:val="single" w:sz="4" w:space="0" w:color="auto"/>
            </w:tcBorders>
            <w:hideMark/>
          </w:tcPr>
          <w:p w14:paraId="18A48F60"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Pagalba maitinantis (išskyrus asmenis su rijimo sutrikimais ar maitinamus dirbtiniu būdu)</w:t>
            </w:r>
          </w:p>
        </w:tc>
        <w:tc>
          <w:tcPr>
            <w:tcW w:w="1559" w:type="dxa"/>
            <w:tcBorders>
              <w:top w:val="single" w:sz="4" w:space="0" w:color="auto"/>
              <w:left w:val="single" w:sz="4" w:space="0" w:color="auto"/>
              <w:bottom w:val="single" w:sz="4" w:space="0" w:color="auto"/>
              <w:right w:val="single" w:sz="4" w:space="0" w:color="auto"/>
            </w:tcBorders>
            <w:hideMark/>
          </w:tcPr>
          <w:p w14:paraId="7C1D1171"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02330567" w14:textId="79DB7252" w:rsidR="0038365B" w:rsidRPr="0038365B" w:rsidRDefault="00F87CCE" w:rsidP="004470BC">
            <w:pPr>
              <w:tabs>
                <w:tab w:val="left" w:pos="720"/>
              </w:tabs>
              <w:rPr>
                <w:rFonts w:ascii="Times New Roman" w:hAnsi="Times New Roman"/>
                <w:szCs w:val="24"/>
                <w:lang w:eastAsia="hi-IN"/>
              </w:rPr>
            </w:pPr>
            <w:r>
              <w:rPr>
                <w:rFonts w:ascii="Times New Roman" w:hAnsi="Times New Roman"/>
                <w:szCs w:val="24"/>
                <w:lang w:eastAsia="hi-IN"/>
              </w:rPr>
              <w:t>Individualios priežiūros darbuotojas</w:t>
            </w:r>
          </w:p>
        </w:tc>
      </w:tr>
      <w:tr w:rsidR="0038365B" w:rsidRPr="0038365B" w14:paraId="486EAFC0" w14:textId="77777777" w:rsidTr="00F87CCE">
        <w:trPr>
          <w:trHeight w:val="329"/>
        </w:trPr>
        <w:tc>
          <w:tcPr>
            <w:tcW w:w="850" w:type="dxa"/>
            <w:tcBorders>
              <w:top w:val="single" w:sz="4" w:space="0" w:color="auto"/>
              <w:left w:val="single" w:sz="4" w:space="0" w:color="auto"/>
              <w:bottom w:val="single" w:sz="4" w:space="0" w:color="auto"/>
              <w:right w:val="single" w:sz="4" w:space="0" w:color="auto"/>
            </w:tcBorders>
            <w:hideMark/>
          </w:tcPr>
          <w:p w14:paraId="43725000"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7.</w:t>
            </w:r>
          </w:p>
        </w:tc>
        <w:tc>
          <w:tcPr>
            <w:tcW w:w="4394" w:type="dxa"/>
            <w:tcBorders>
              <w:top w:val="single" w:sz="4" w:space="0" w:color="auto"/>
              <w:left w:val="single" w:sz="4" w:space="0" w:color="auto"/>
              <w:bottom w:val="single" w:sz="4" w:space="0" w:color="auto"/>
              <w:right w:val="single" w:sz="4" w:space="0" w:color="auto"/>
            </w:tcBorders>
            <w:hideMark/>
          </w:tcPr>
          <w:p w14:paraId="1373EDE3"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Pagalba buityje ir namų ruošoje</w:t>
            </w:r>
          </w:p>
        </w:tc>
        <w:tc>
          <w:tcPr>
            <w:tcW w:w="1559" w:type="dxa"/>
            <w:tcBorders>
              <w:top w:val="single" w:sz="4" w:space="0" w:color="auto"/>
              <w:left w:val="single" w:sz="4" w:space="0" w:color="auto"/>
              <w:bottom w:val="single" w:sz="4" w:space="0" w:color="auto"/>
              <w:right w:val="single" w:sz="4" w:space="0" w:color="auto"/>
            </w:tcBorders>
          </w:tcPr>
          <w:p w14:paraId="6179E7CB"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1CBE37C8"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6F95B5B8" w14:textId="77777777" w:rsidTr="00F87CCE">
        <w:trPr>
          <w:trHeight w:val="502"/>
        </w:trPr>
        <w:tc>
          <w:tcPr>
            <w:tcW w:w="850" w:type="dxa"/>
            <w:tcBorders>
              <w:top w:val="single" w:sz="4" w:space="0" w:color="auto"/>
              <w:left w:val="single" w:sz="4" w:space="0" w:color="auto"/>
              <w:bottom w:val="single" w:sz="4" w:space="0" w:color="auto"/>
              <w:right w:val="single" w:sz="4" w:space="0" w:color="auto"/>
            </w:tcBorders>
            <w:hideMark/>
          </w:tcPr>
          <w:p w14:paraId="5959262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lastRenderedPageBreak/>
              <w:t>7.1.</w:t>
            </w:r>
          </w:p>
        </w:tc>
        <w:tc>
          <w:tcPr>
            <w:tcW w:w="4394" w:type="dxa"/>
            <w:tcBorders>
              <w:top w:val="single" w:sz="4" w:space="0" w:color="auto"/>
              <w:left w:val="single" w:sz="4" w:space="0" w:color="auto"/>
              <w:bottom w:val="single" w:sz="4" w:space="0" w:color="auto"/>
              <w:right w:val="single" w:sz="4" w:space="0" w:color="auto"/>
            </w:tcBorders>
            <w:hideMark/>
          </w:tcPr>
          <w:p w14:paraId="4C1971F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Indų plovimas</w:t>
            </w:r>
          </w:p>
        </w:tc>
        <w:tc>
          <w:tcPr>
            <w:tcW w:w="1559" w:type="dxa"/>
            <w:tcBorders>
              <w:top w:val="single" w:sz="4" w:space="0" w:color="auto"/>
              <w:left w:val="single" w:sz="4" w:space="0" w:color="auto"/>
              <w:bottom w:val="single" w:sz="4" w:space="0" w:color="auto"/>
              <w:right w:val="single" w:sz="4" w:space="0" w:color="auto"/>
            </w:tcBorders>
            <w:hideMark/>
          </w:tcPr>
          <w:p w14:paraId="0737169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676A2EE3" w14:textId="056A1584"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40EC197E" w14:textId="77777777" w:rsidTr="00F87CCE">
        <w:trPr>
          <w:trHeight w:val="489"/>
        </w:trPr>
        <w:tc>
          <w:tcPr>
            <w:tcW w:w="850" w:type="dxa"/>
            <w:tcBorders>
              <w:top w:val="single" w:sz="4" w:space="0" w:color="auto"/>
              <w:left w:val="single" w:sz="4" w:space="0" w:color="auto"/>
              <w:bottom w:val="single" w:sz="4" w:space="0" w:color="auto"/>
              <w:right w:val="single" w:sz="4" w:space="0" w:color="auto"/>
            </w:tcBorders>
            <w:hideMark/>
          </w:tcPr>
          <w:p w14:paraId="5D694C5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7.2.</w:t>
            </w:r>
          </w:p>
        </w:tc>
        <w:tc>
          <w:tcPr>
            <w:tcW w:w="4394" w:type="dxa"/>
            <w:tcBorders>
              <w:top w:val="single" w:sz="4" w:space="0" w:color="auto"/>
              <w:left w:val="single" w:sz="4" w:space="0" w:color="auto"/>
              <w:bottom w:val="single" w:sz="4" w:space="0" w:color="auto"/>
              <w:right w:val="single" w:sz="4" w:space="0" w:color="auto"/>
            </w:tcBorders>
            <w:hideMark/>
          </w:tcPr>
          <w:p w14:paraId="2BA20F5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Lovos klojimas ir patalynės keitimas</w:t>
            </w:r>
          </w:p>
        </w:tc>
        <w:tc>
          <w:tcPr>
            <w:tcW w:w="1559" w:type="dxa"/>
            <w:tcBorders>
              <w:top w:val="single" w:sz="4" w:space="0" w:color="auto"/>
              <w:left w:val="single" w:sz="4" w:space="0" w:color="auto"/>
              <w:bottom w:val="single" w:sz="4" w:space="0" w:color="auto"/>
              <w:right w:val="single" w:sz="4" w:space="0" w:color="auto"/>
            </w:tcBorders>
            <w:hideMark/>
          </w:tcPr>
          <w:p w14:paraId="0333CB9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 xml:space="preserve">5 kartai per </w:t>
            </w:r>
          </w:p>
        </w:tc>
        <w:tc>
          <w:tcPr>
            <w:tcW w:w="2977" w:type="dxa"/>
            <w:tcBorders>
              <w:top w:val="single" w:sz="4" w:space="0" w:color="auto"/>
              <w:left w:val="single" w:sz="4" w:space="0" w:color="auto"/>
              <w:bottom w:val="single" w:sz="4" w:space="0" w:color="auto"/>
              <w:right w:val="single" w:sz="4" w:space="0" w:color="auto"/>
            </w:tcBorders>
            <w:hideMark/>
          </w:tcPr>
          <w:p w14:paraId="7514FAF2" w14:textId="0293352F"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72388157"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5ECC6E95"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w:t>
            </w:r>
          </w:p>
        </w:tc>
        <w:tc>
          <w:tcPr>
            <w:tcW w:w="4394" w:type="dxa"/>
            <w:tcBorders>
              <w:top w:val="single" w:sz="4" w:space="0" w:color="auto"/>
              <w:left w:val="single" w:sz="4" w:space="0" w:color="auto"/>
              <w:bottom w:val="single" w:sz="4" w:space="0" w:color="auto"/>
              <w:right w:val="single" w:sz="4" w:space="0" w:color="auto"/>
            </w:tcBorders>
            <w:hideMark/>
          </w:tcPr>
          <w:p w14:paraId="63BB3C5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Gyvenamosios vietos tvarkymas</w:t>
            </w:r>
          </w:p>
        </w:tc>
        <w:tc>
          <w:tcPr>
            <w:tcW w:w="1559" w:type="dxa"/>
            <w:tcBorders>
              <w:top w:val="single" w:sz="4" w:space="0" w:color="auto"/>
              <w:left w:val="single" w:sz="4" w:space="0" w:color="auto"/>
              <w:bottom w:val="single" w:sz="4" w:space="0" w:color="auto"/>
              <w:right w:val="single" w:sz="4" w:space="0" w:color="auto"/>
            </w:tcBorders>
            <w:hideMark/>
          </w:tcPr>
          <w:p w14:paraId="2105E8B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7ABE510E" w14:textId="1D76FE90"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02296F8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CC6DF2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7.3.1.</w:t>
            </w:r>
          </w:p>
        </w:tc>
        <w:tc>
          <w:tcPr>
            <w:tcW w:w="4394" w:type="dxa"/>
            <w:tcBorders>
              <w:top w:val="single" w:sz="4" w:space="0" w:color="auto"/>
              <w:left w:val="single" w:sz="4" w:space="0" w:color="auto"/>
              <w:bottom w:val="single" w:sz="4" w:space="0" w:color="auto"/>
              <w:right w:val="single" w:sz="4" w:space="0" w:color="auto"/>
            </w:tcBorders>
            <w:hideMark/>
          </w:tcPr>
          <w:p w14:paraId="746C322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Dalinis buto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14:paraId="75CC477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38DFCAC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7C73D118" w14:textId="0F9FDC12"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585D7E6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AA8071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7.3.2.</w:t>
            </w:r>
          </w:p>
        </w:tc>
        <w:tc>
          <w:tcPr>
            <w:tcW w:w="4394" w:type="dxa"/>
            <w:tcBorders>
              <w:top w:val="single" w:sz="4" w:space="0" w:color="auto"/>
              <w:left w:val="single" w:sz="4" w:space="0" w:color="auto"/>
              <w:bottom w:val="single" w:sz="4" w:space="0" w:color="auto"/>
              <w:right w:val="single" w:sz="4" w:space="0" w:color="auto"/>
            </w:tcBorders>
            <w:hideMark/>
          </w:tcPr>
          <w:p w14:paraId="6B2441D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Virtuvės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14:paraId="68FFA39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3233297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6FCAF673" w14:textId="2599C20F"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380C0BD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5C7338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7.3.3.</w:t>
            </w:r>
          </w:p>
        </w:tc>
        <w:tc>
          <w:tcPr>
            <w:tcW w:w="4394" w:type="dxa"/>
            <w:tcBorders>
              <w:top w:val="single" w:sz="4" w:space="0" w:color="auto"/>
              <w:left w:val="single" w:sz="4" w:space="0" w:color="auto"/>
              <w:bottom w:val="single" w:sz="4" w:space="0" w:color="auto"/>
              <w:right w:val="single" w:sz="4" w:space="0" w:color="auto"/>
            </w:tcBorders>
            <w:hideMark/>
          </w:tcPr>
          <w:p w14:paraId="16106A0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Tualeto patalpos grindų valymas, nevalomas klozetas</w:t>
            </w:r>
          </w:p>
        </w:tc>
        <w:tc>
          <w:tcPr>
            <w:tcW w:w="1559" w:type="dxa"/>
            <w:tcBorders>
              <w:top w:val="single" w:sz="4" w:space="0" w:color="auto"/>
              <w:left w:val="single" w:sz="4" w:space="0" w:color="auto"/>
              <w:bottom w:val="single" w:sz="4" w:space="0" w:color="auto"/>
              <w:right w:val="single" w:sz="4" w:space="0" w:color="auto"/>
            </w:tcBorders>
            <w:hideMark/>
          </w:tcPr>
          <w:p w14:paraId="0EC174C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2EA9BA0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4052802D" w14:textId="5D67F8A3"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F87CCE" w:rsidRPr="0038365B" w14:paraId="753E4B3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12E707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7.3.4.</w:t>
            </w:r>
          </w:p>
        </w:tc>
        <w:tc>
          <w:tcPr>
            <w:tcW w:w="4394" w:type="dxa"/>
            <w:tcBorders>
              <w:top w:val="single" w:sz="4" w:space="0" w:color="auto"/>
              <w:left w:val="single" w:sz="4" w:space="0" w:color="auto"/>
              <w:bottom w:val="single" w:sz="4" w:space="0" w:color="auto"/>
              <w:right w:val="single" w:sz="4" w:space="0" w:color="auto"/>
            </w:tcBorders>
            <w:hideMark/>
          </w:tcPr>
          <w:p w14:paraId="2D9CBA9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Vonios patalpos grindų valymas, nevaloma vonia</w:t>
            </w:r>
          </w:p>
        </w:tc>
        <w:tc>
          <w:tcPr>
            <w:tcW w:w="1559" w:type="dxa"/>
            <w:tcBorders>
              <w:top w:val="single" w:sz="4" w:space="0" w:color="auto"/>
              <w:left w:val="single" w:sz="4" w:space="0" w:color="auto"/>
              <w:bottom w:val="single" w:sz="4" w:space="0" w:color="auto"/>
              <w:right w:val="single" w:sz="4" w:space="0" w:color="auto"/>
            </w:tcBorders>
            <w:hideMark/>
          </w:tcPr>
          <w:p w14:paraId="70AF831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18448E0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19087A08" w14:textId="2358B12E"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F87CCE" w:rsidRPr="0038365B" w14:paraId="352C220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1D758C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7.3.5.</w:t>
            </w:r>
          </w:p>
        </w:tc>
        <w:tc>
          <w:tcPr>
            <w:tcW w:w="4394" w:type="dxa"/>
            <w:tcBorders>
              <w:top w:val="single" w:sz="4" w:space="0" w:color="auto"/>
              <w:left w:val="single" w:sz="4" w:space="0" w:color="auto"/>
              <w:bottom w:val="single" w:sz="4" w:space="0" w:color="auto"/>
              <w:right w:val="single" w:sz="4" w:space="0" w:color="auto"/>
            </w:tcBorders>
            <w:hideMark/>
          </w:tcPr>
          <w:p w14:paraId="6D76FE7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Šiukšlių išnešimas iki 5 kg vienu metu</w:t>
            </w:r>
          </w:p>
        </w:tc>
        <w:tc>
          <w:tcPr>
            <w:tcW w:w="1559" w:type="dxa"/>
            <w:tcBorders>
              <w:top w:val="single" w:sz="4" w:space="0" w:color="auto"/>
              <w:left w:val="single" w:sz="4" w:space="0" w:color="auto"/>
              <w:bottom w:val="single" w:sz="4" w:space="0" w:color="auto"/>
              <w:right w:val="single" w:sz="4" w:space="0" w:color="auto"/>
            </w:tcBorders>
            <w:hideMark/>
          </w:tcPr>
          <w:p w14:paraId="090C685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3C0C382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3BD35336" w14:textId="2582238F"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F87CCE" w:rsidRPr="0038365B" w14:paraId="6F12633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923019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7.4.</w:t>
            </w:r>
          </w:p>
        </w:tc>
        <w:tc>
          <w:tcPr>
            <w:tcW w:w="4394" w:type="dxa"/>
            <w:tcBorders>
              <w:top w:val="single" w:sz="4" w:space="0" w:color="auto"/>
              <w:left w:val="single" w:sz="4" w:space="0" w:color="auto"/>
              <w:bottom w:val="single" w:sz="4" w:space="0" w:color="auto"/>
              <w:right w:val="single" w:sz="4" w:space="0" w:color="auto"/>
            </w:tcBorders>
            <w:hideMark/>
          </w:tcPr>
          <w:p w14:paraId="4F0213B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Asmens naudojimo ir pramoninių prekių pirkimas</w:t>
            </w:r>
          </w:p>
        </w:tc>
        <w:tc>
          <w:tcPr>
            <w:tcW w:w="1559" w:type="dxa"/>
            <w:tcBorders>
              <w:top w:val="single" w:sz="4" w:space="0" w:color="auto"/>
              <w:left w:val="single" w:sz="4" w:space="0" w:color="auto"/>
              <w:bottom w:val="single" w:sz="4" w:space="0" w:color="auto"/>
              <w:right w:val="single" w:sz="4" w:space="0" w:color="auto"/>
            </w:tcBorders>
            <w:hideMark/>
          </w:tcPr>
          <w:p w14:paraId="1DBC37E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8B9E851" w14:textId="2CCC4F7E"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38365B" w:rsidRPr="0038365B" w14:paraId="1ABD2FF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F75DFA5"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8.</w:t>
            </w:r>
          </w:p>
        </w:tc>
        <w:tc>
          <w:tcPr>
            <w:tcW w:w="4394" w:type="dxa"/>
            <w:tcBorders>
              <w:top w:val="single" w:sz="4" w:space="0" w:color="auto"/>
              <w:left w:val="single" w:sz="4" w:space="0" w:color="auto"/>
              <w:bottom w:val="single" w:sz="4" w:space="0" w:color="auto"/>
              <w:right w:val="single" w:sz="4" w:space="0" w:color="auto"/>
            </w:tcBorders>
            <w:hideMark/>
          </w:tcPr>
          <w:p w14:paraId="581197AE"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Asmens higienos paslaugų organizavimas</w:t>
            </w:r>
          </w:p>
        </w:tc>
        <w:tc>
          <w:tcPr>
            <w:tcW w:w="1559" w:type="dxa"/>
            <w:tcBorders>
              <w:top w:val="single" w:sz="4" w:space="0" w:color="auto"/>
              <w:left w:val="single" w:sz="4" w:space="0" w:color="auto"/>
              <w:bottom w:val="single" w:sz="4" w:space="0" w:color="auto"/>
              <w:right w:val="single" w:sz="4" w:space="0" w:color="auto"/>
            </w:tcBorders>
          </w:tcPr>
          <w:p w14:paraId="35F4C6C7"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0A7A8E99"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5567B3E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6E4F868"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8.1.</w:t>
            </w:r>
          </w:p>
        </w:tc>
        <w:tc>
          <w:tcPr>
            <w:tcW w:w="4394" w:type="dxa"/>
            <w:tcBorders>
              <w:top w:val="single" w:sz="4" w:space="0" w:color="auto"/>
              <w:left w:val="single" w:sz="4" w:space="0" w:color="auto"/>
              <w:bottom w:val="single" w:sz="4" w:space="0" w:color="auto"/>
              <w:right w:val="single" w:sz="4" w:space="0" w:color="auto"/>
            </w:tcBorders>
            <w:hideMark/>
          </w:tcPr>
          <w:p w14:paraId="791A8F0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Skalbimas</w:t>
            </w:r>
          </w:p>
        </w:tc>
        <w:tc>
          <w:tcPr>
            <w:tcW w:w="1559" w:type="dxa"/>
            <w:tcBorders>
              <w:top w:val="single" w:sz="4" w:space="0" w:color="auto"/>
              <w:left w:val="single" w:sz="4" w:space="0" w:color="auto"/>
              <w:bottom w:val="single" w:sz="4" w:space="0" w:color="auto"/>
              <w:right w:val="single" w:sz="4" w:space="0" w:color="auto"/>
            </w:tcBorders>
            <w:hideMark/>
          </w:tcPr>
          <w:p w14:paraId="0AEE43A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71A55EF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7038FDA6" w14:textId="6B55BD44"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70476C5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66E773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8.1.1.</w:t>
            </w:r>
          </w:p>
        </w:tc>
        <w:tc>
          <w:tcPr>
            <w:tcW w:w="4394" w:type="dxa"/>
            <w:tcBorders>
              <w:top w:val="single" w:sz="4" w:space="0" w:color="auto"/>
              <w:left w:val="single" w:sz="4" w:space="0" w:color="auto"/>
              <w:bottom w:val="single" w:sz="4" w:space="0" w:color="auto"/>
              <w:right w:val="single" w:sz="4" w:space="0" w:color="auto"/>
            </w:tcBorders>
            <w:hideMark/>
          </w:tcPr>
          <w:p w14:paraId="56E07D4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Skalbimas automatine skalbimo mašina, sudedant skalbinius bei skalbimo priemones į skalbimo mašiną</w:t>
            </w:r>
          </w:p>
        </w:tc>
        <w:tc>
          <w:tcPr>
            <w:tcW w:w="1559" w:type="dxa"/>
            <w:tcBorders>
              <w:top w:val="single" w:sz="4" w:space="0" w:color="auto"/>
              <w:left w:val="single" w:sz="4" w:space="0" w:color="auto"/>
              <w:bottom w:val="single" w:sz="4" w:space="0" w:color="auto"/>
              <w:right w:val="single" w:sz="4" w:space="0" w:color="auto"/>
            </w:tcBorders>
            <w:hideMark/>
          </w:tcPr>
          <w:p w14:paraId="7D33EAA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4BBD25C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325E8CAC" w14:textId="75019FCA"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1499E31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F15095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8.1.2.</w:t>
            </w:r>
          </w:p>
        </w:tc>
        <w:tc>
          <w:tcPr>
            <w:tcW w:w="4394" w:type="dxa"/>
            <w:tcBorders>
              <w:top w:val="single" w:sz="4" w:space="0" w:color="auto"/>
              <w:left w:val="single" w:sz="4" w:space="0" w:color="auto"/>
              <w:bottom w:val="single" w:sz="4" w:space="0" w:color="auto"/>
              <w:right w:val="single" w:sz="4" w:space="0" w:color="auto"/>
            </w:tcBorders>
            <w:hideMark/>
          </w:tcPr>
          <w:p w14:paraId="6515566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Skalbinių pakabinimas ar nukabinimas</w:t>
            </w:r>
          </w:p>
        </w:tc>
        <w:tc>
          <w:tcPr>
            <w:tcW w:w="1559" w:type="dxa"/>
            <w:tcBorders>
              <w:top w:val="single" w:sz="4" w:space="0" w:color="auto"/>
              <w:left w:val="single" w:sz="4" w:space="0" w:color="auto"/>
              <w:bottom w:val="single" w:sz="4" w:space="0" w:color="auto"/>
              <w:right w:val="single" w:sz="4" w:space="0" w:color="auto"/>
            </w:tcBorders>
            <w:hideMark/>
          </w:tcPr>
          <w:p w14:paraId="7EA0A5F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740C4B9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16BE10DE" w14:textId="17BF5472"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42863AD7"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EAA16BD"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w:t>
            </w:r>
          </w:p>
        </w:tc>
        <w:tc>
          <w:tcPr>
            <w:tcW w:w="4394" w:type="dxa"/>
            <w:tcBorders>
              <w:top w:val="single" w:sz="4" w:space="0" w:color="auto"/>
              <w:left w:val="single" w:sz="4" w:space="0" w:color="auto"/>
              <w:bottom w:val="single" w:sz="4" w:space="0" w:color="auto"/>
              <w:right w:val="single" w:sz="4" w:space="0" w:color="auto"/>
            </w:tcBorders>
            <w:hideMark/>
          </w:tcPr>
          <w:p w14:paraId="0E3736A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rengiantis, prausiantis</w:t>
            </w:r>
          </w:p>
        </w:tc>
        <w:tc>
          <w:tcPr>
            <w:tcW w:w="1559" w:type="dxa"/>
            <w:tcBorders>
              <w:top w:val="single" w:sz="4" w:space="0" w:color="auto"/>
              <w:left w:val="single" w:sz="4" w:space="0" w:color="auto"/>
              <w:bottom w:val="single" w:sz="4" w:space="0" w:color="auto"/>
              <w:right w:val="single" w:sz="4" w:space="0" w:color="auto"/>
            </w:tcBorders>
          </w:tcPr>
          <w:p w14:paraId="7737ED4B" w14:textId="77777777" w:rsidR="00F87CCE" w:rsidRPr="0038365B" w:rsidRDefault="00F87CCE" w:rsidP="00F87CCE">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37974D88" w14:textId="75911A1B"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5D3E5FF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28C1B2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8.2.1.</w:t>
            </w:r>
          </w:p>
        </w:tc>
        <w:tc>
          <w:tcPr>
            <w:tcW w:w="4394" w:type="dxa"/>
            <w:tcBorders>
              <w:top w:val="single" w:sz="4" w:space="0" w:color="auto"/>
              <w:left w:val="single" w:sz="4" w:space="0" w:color="auto"/>
              <w:bottom w:val="single" w:sz="4" w:space="0" w:color="auto"/>
              <w:right w:val="single" w:sz="4" w:space="0" w:color="auto"/>
            </w:tcBorders>
            <w:hideMark/>
          </w:tcPr>
          <w:p w14:paraId="43FB7BB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Asmens higienos priemonių ir vandens paruošimas asmens apsiprausimui</w:t>
            </w:r>
          </w:p>
        </w:tc>
        <w:tc>
          <w:tcPr>
            <w:tcW w:w="1559" w:type="dxa"/>
            <w:tcBorders>
              <w:top w:val="single" w:sz="4" w:space="0" w:color="auto"/>
              <w:left w:val="single" w:sz="4" w:space="0" w:color="auto"/>
              <w:bottom w:val="single" w:sz="4" w:space="0" w:color="auto"/>
              <w:right w:val="single" w:sz="4" w:space="0" w:color="auto"/>
            </w:tcBorders>
            <w:hideMark/>
          </w:tcPr>
          <w:p w14:paraId="21C60AA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4594579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66F19718" w14:textId="4BAD7BB4"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6B28713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CF558C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8.2.2.</w:t>
            </w:r>
          </w:p>
        </w:tc>
        <w:tc>
          <w:tcPr>
            <w:tcW w:w="4394" w:type="dxa"/>
            <w:tcBorders>
              <w:top w:val="single" w:sz="4" w:space="0" w:color="auto"/>
              <w:left w:val="single" w:sz="4" w:space="0" w:color="auto"/>
              <w:bottom w:val="single" w:sz="4" w:space="0" w:color="auto"/>
              <w:right w:val="single" w:sz="4" w:space="0" w:color="auto"/>
            </w:tcBorders>
            <w:hideMark/>
          </w:tcPr>
          <w:p w14:paraId="2B5CC64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prausiantis</w:t>
            </w:r>
          </w:p>
        </w:tc>
        <w:tc>
          <w:tcPr>
            <w:tcW w:w="1559" w:type="dxa"/>
            <w:tcBorders>
              <w:top w:val="single" w:sz="4" w:space="0" w:color="auto"/>
              <w:left w:val="single" w:sz="4" w:space="0" w:color="auto"/>
              <w:bottom w:val="single" w:sz="4" w:space="0" w:color="auto"/>
              <w:right w:val="single" w:sz="4" w:space="0" w:color="auto"/>
            </w:tcBorders>
            <w:hideMark/>
          </w:tcPr>
          <w:p w14:paraId="212E894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11551E3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09751161" w14:textId="263CFF19"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5A19D7A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98BD63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8.2.3.</w:t>
            </w:r>
          </w:p>
        </w:tc>
        <w:tc>
          <w:tcPr>
            <w:tcW w:w="4394" w:type="dxa"/>
            <w:tcBorders>
              <w:top w:val="single" w:sz="4" w:space="0" w:color="auto"/>
              <w:left w:val="single" w:sz="4" w:space="0" w:color="auto"/>
              <w:bottom w:val="single" w:sz="4" w:space="0" w:color="auto"/>
              <w:right w:val="single" w:sz="4" w:space="0" w:color="auto"/>
            </w:tcBorders>
            <w:hideMark/>
          </w:tcPr>
          <w:p w14:paraId="54A605C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rengiantis</w:t>
            </w:r>
          </w:p>
        </w:tc>
        <w:tc>
          <w:tcPr>
            <w:tcW w:w="1559" w:type="dxa"/>
            <w:tcBorders>
              <w:top w:val="single" w:sz="4" w:space="0" w:color="auto"/>
              <w:left w:val="single" w:sz="4" w:space="0" w:color="auto"/>
              <w:bottom w:val="single" w:sz="4" w:space="0" w:color="auto"/>
              <w:right w:val="single" w:sz="4" w:space="0" w:color="auto"/>
            </w:tcBorders>
            <w:hideMark/>
          </w:tcPr>
          <w:p w14:paraId="0038583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0C9C32C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5F54FA79" w14:textId="33F7950A"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16B4047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C73EFB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8.2.4.</w:t>
            </w:r>
          </w:p>
        </w:tc>
        <w:tc>
          <w:tcPr>
            <w:tcW w:w="4394" w:type="dxa"/>
            <w:tcBorders>
              <w:top w:val="single" w:sz="4" w:space="0" w:color="auto"/>
              <w:left w:val="single" w:sz="4" w:space="0" w:color="auto"/>
              <w:bottom w:val="single" w:sz="4" w:space="0" w:color="auto"/>
              <w:right w:val="single" w:sz="4" w:space="0" w:color="auto"/>
            </w:tcBorders>
            <w:hideMark/>
          </w:tcPr>
          <w:p w14:paraId="76BF766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šukuojantis</w:t>
            </w:r>
          </w:p>
        </w:tc>
        <w:tc>
          <w:tcPr>
            <w:tcW w:w="1559" w:type="dxa"/>
            <w:tcBorders>
              <w:top w:val="single" w:sz="4" w:space="0" w:color="auto"/>
              <w:left w:val="single" w:sz="4" w:space="0" w:color="auto"/>
              <w:bottom w:val="single" w:sz="4" w:space="0" w:color="auto"/>
              <w:right w:val="single" w:sz="4" w:space="0" w:color="auto"/>
            </w:tcBorders>
            <w:hideMark/>
          </w:tcPr>
          <w:p w14:paraId="2A2F099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6990B9F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703AB163" w14:textId="50B6F3BA"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38365B" w:rsidRPr="0038365B" w14:paraId="1107C78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31B6F65"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8.2.5.</w:t>
            </w:r>
          </w:p>
        </w:tc>
        <w:tc>
          <w:tcPr>
            <w:tcW w:w="4394" w:type="dxa"/>
            <w:tcBorders>
              <w:top w:val="single" w:sz="4" w:space="0" w:color="auto"/>
              <w:left w:val="single" w:sz="4" w:space="0" w:color="auto"/>
              <w:bottom w:val="single" w:sz="4" w:space="0" w:color="auto"/>
              <w:right w:val="single" w:sz="4" w:space="0" w:color="auto"/>
            </w:tcBorders>
            <w:hideMark/>
          </w:tcPr>
          <w:p w14:paraId="1E8D3156"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Vienkartinių asmens higienos priemonių keitimas</w:t>
            </w:r>
          </w:p>
        </w:tc>
        <w:tc>
          <w:tcPr>
            <w:tcW w:w="1559" w:type="dxa"/>
            <w:tcBorders>
              <w:top w:val="single" w:sz="4" w:space="0" w:color="auto"/>
              <w:left w:val="single" w:sz="4" w:space="0" w:color="auto"/>
              <w:bottom w:val="single" w:sz="4" w:space="0" w:color="auto"/>
              <w:right w:val="single" w:sz="4" w:space="0" w:color="auto"/>
            </w:tcBorders>
            <w:hideMark/>
          </w:tcPr>
          <w:p w14:paraId="29AA7A33"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C1EB4B9" w14:textId="40AC01DD" w:rsidR="0038365B" w:rsidRPr="0038365B" w:rsidRDefault="00F87CCE" w:rsidP="004470BC">
            <w:pPr>
              <w:tabs>
                <w:tab w:val="left" w:pos="720"/>
              </w:tabs>
              <w:rPr>
                <w:rFonts w:ascii="Times New Roman" w:hAnsi="Times New Roman"/>
                <w:szCs w:val="24"/>
                <w:lang w:eastAsia="hi-IN"/>
              </w:rPr>
            </w:pPr>
            <w:r>
              <w:rPr>
                <w:rFonts w:ascii="Times New Roman" w:hAnsi="Times New Roman"/>
                <w:szCs w:val="24"/>
                <w:lang w:eastAsia="hi-IN"/>
              </w:rPr>
              <w:t>Individualios priežiūros darbuotojas</w:t>
            </w:r>
          </w:p>
        </w:tc>
      </w:tr>
      <w:tr w:rsidR="0038365B" w:rsidRPr="0038365B" w14:paraId="1255325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27EEB05"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9.</w:t>
            </w:r>
          </w:p>
        </w:tc>
        <w:tc>
          <w:tcPr>
            <w:tcW w:w="4394" w:type="dxa"/>
            <w:tcBorders>
              <w:top w:val="single" w:sz="4" w:space="0" w:color="auto"/>
              <w:left w:val="single" w:sz="4" w:space="0" w:color="auto"/>
              <w:bottom w:val="single" w:sz="4" w:space="0" w:color="auto"/>
              <w:right w:val="single" w:sz="4" w:space="0" w:color="auto"/>
            </w:tcBorders>
            <w:hideMark/>
          </w:tcPr>
          <w:p w14:paraId="0A0B229E"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Sveikatos priežiūros organizavimas</w:t>
            </w:r>
          </w:p>
        </w:tc>
        <w:tc>
          <w:tcPr>
            <w:tcW w:w="1559" w:type="dxa"/>
            <w:tcBorders>
              <w:top w:val="single" w:sz="4" w:space="0" w:color="auto"/>
              <w:left w:val="single" w:sz="4" w:space="0" w:color="auto"/>
              <w:bottom w:val="single" w:sz="4" w:space="0" w:color="auto"/>
              <w:right w:val="single" w:sz="4" w:space="0" w:color="auto"/>
            </w:tcBorders>
          </w:tcPr>
          <w:p w14:paraId="683BCE5A"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968536C"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616D41C9"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97856B1"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9.1.</w:t>
            </w:r>
          </w:p>
        </w:tc>
        <w:tc>
          <w:tcPr>
            <w:tcW w:w="4394" w:type="dxa"/>
            <w:tcBorders>
              <w:top w:val="single" w:sz="4" w:space="0" w:color="auto"/>
              <w:left w:val="single" w:sz="4" w:space="0" w:color="auto"/>
              <w:bottom w:val="single" w:sz="4" w:space="0" w:color="auto"/>
              <w:right w:val="single" w:sz="4" w:space="0" w:color="auto"/>
            </w:tcBorders>
            <w:hideMark/>
          </w:tcPr>
          <w:p w14:paraId="48A2BB8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Medikamentų pirkimas artimiausioje vaistinėje be asmens</w:t>
            </w:r>
          </w:p>
        </w:tc>
        <w:tc>
          <w:tcPr>
            <w:tcW w:w="1559" w:type="dxa"/>
            <w:tcBorders>
              <w:top w:val="single" w:sz="4" w:space="0" w:color="auto"/>
              <w:left w:val="single" w:sz="4" w:space="0" w:color="auto"/>
              <w:bottom w:val="single" w:sz="4" w:space="0" w:color="auto"/>
              <w:right w:val="single" w:sz="4" w:space="0" w:color="auto"/>
            </w:tcBorders>
            <w:hideMark/>
          </w:tcPr>
          <w:p w14:paraId="26006A0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8F17047" w14:textId="22A183A6"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F87CCE" w:rsidRPr="0038365B" w14:paraId="768279D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781AEBC"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9.2.</w:t>
            </w:r>
          </w:p>
        </w:tc>
        <w:tc>
          <w:tcPr>
            <w:tcW w:w="4394" w:type="dxa"/>
            <w:tcBorders>
              <w:top w:val="single" w:sz="4" w:space="0" w:color="auto"/>
              <w:left w:val="single" w:sz="4" w:space="0" w:color="auto"/>
              <w:bottom w:val="single" w:sz="4" w:space="0" w:color="auto"/>
              <w:right w:val="single" w:sz="4" w:space="0" w:color="auto"/>
            </w:tcBorders>
            <w:hideMark/>
          </w:tcPr>
          <w:p w14:paraId="05193FA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Medikų kvietimo organizavimas</w:t>
            </w:r>
          </w:p>
        </w:tc>
        <w:tc>
          <w:tcPr>
            <w:tcW w:w="1559" w:type="dxa"/>
            <w:tcBorders>
              <w:top w:val="single" w:sz="4" w:space="0" w:color="auto"/>
              <w:left w:val="single" w:sz="4" w:space="0" w:color="auto"/>
              <w:bottom w:val="single" w:sz="4" w:space="0" w:color="auto"/>
              <w:right w:val="single" w:sz="4" w:space="0" w:color="auto"/>
            </w:tcBorders>
            <w:hideMark/>
          </w:tcPr>
          <w:p w14:paraId="34ABF64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4150C37" w14:textId="3774C8F7"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F87CCE" w:rsidRPr="0038365B" w14:paraId="1278EF5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688069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9.2.1.</w:t>
            </w:r>
          </w:p>
        </w:tc>
        <w:tc>
          <w:tcPr>
            <w:tcW w:w="4394" w:type="dxa"/>
            <w:tcBorders>
              <w:top w:val="single" w:sz="4" w:space="0" w:color="auto"/>
              <w:left w:val="single" w:sz="4" w:space="0" w:color="auto"/>
              <w:bottom w:val="single" w:sz="4" w:space="0" w:color="auto"/>
              <w:right w:val="single" w:sz="4" w:space="0" w:color="auto"/>
            </w:tcBorders>
            <w:hideMark/>
          </w:tcPr>
          <w:p w14:paraId="2B729E2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Gydytojo kvietimo organizavimas ar užrašymas pas gydytoją telefonu iš asmens namų</w:t>
            </w:r>
          </w:p>
        </w:tc>
        <w:tc>
          <w:tcPr>
            <w:tcW w:w="1559" w:type="dxa"/>
            <w:tcBorders>
              <w:top w:val="single" w:sz="4" w:space="0" w:color="auto"/>
              <w:left w:val="single" w:sz="4" w:space="0" w:color="auto"/>
              <w:bottom w:val="single" w:sz="4" w:space="0" w:color="auto"/>
              <w:right w:val="single" w:sz="4" w:space="0" w:color="auto"/>
            </w:tcBorders>
            <w:hideMark/>
          </w:tcPr>
          <w:p w14:paraId="672A5EA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F7E7C71" w14:textId="5E8676C7"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F87CCE" w:rsidRPr="0038365B" w14:paraId="1F8ABE0F"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482B2D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9.2.2.</w:t>
            </w:r>
          </w:p>
        </w:tc>
        <w:tc>
          <w:tcPr>
            <w:tcW w:w="4394" w:type="dxa"/>
            <w:tcBorders>
              <w:top w:val="single" w:sz="4" w:space="0" w:color="auto"/>
              <w:left w:val="single" w:sz="4" w:space="0" w:color="auto"/>
              <w:bottom w:val="single" w:sz="4" w:space="0" w:color="auto"/>
              <w:right w:val="single" w:sz="4" w:space="0" w:color="auto"/>
            </w:tcBorders>
            <w:hideMark/>
          </w:tcPr>
          <w:p w14:paraId="65140B4B" w14:textId="7055E5D6"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Nenumatytu atveju iškvietus medikus pas asme</w:t>
            </w:r>
            <w:r w:rsidR="005C15D3">
              <w:rPr>
                <w:rFonts w:ascii="Times New Roman" w:hAnsi="Times New Roman"/>
                <w:szCs w:val="24"/>
                <w:lang w:eastAsia="hi-IN"/>
              </w:rPr>
              <w:t>n</w:t>
            </w:r>
            <w:r w:rsidRPr="0038365B">
              <w:rPr>
                <w:rFonts w:ascii="Times New Roman" w:hAnsi="Times New Roman"/>
                <w:szCs w:val="24"/>
                <w:lang w:eastAsia="hi-IN"/>
              </w:rPr>
              <w:t>į, jo laukimas</w:t>
            </w:r>
          </w:p>
        </w:tc>
        <w:tc>
          <w:tcPr>
            <w:tcW w:w="1559" w:type="dxa"/>
            <w:tcBorders>
              <w:top w:val="single" w:sz="4" w:space="0" w:color="auto"/>
              <w:left w:val="single" w:sz="4" w:space="0" w:color="auto"/>
              <w:bottom w:val="single" w:sz="4" w:space="0" w:color="auto"/>
              <w:right w:val="single" w:sz="4" w:space="0" w:color="auto"/>
            </w:tcBorders>
            <w:hideMark/>
          </w:tcPr>
          <w:p w14:paraId="4D021BA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4EAD218" w14:textId="57353BBA"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38365B" w:rsidRPr="0038365B" w14:paraId="1374C38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8AA0909"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lastRenderedPageBreak/>
              <w:t>10.</w:t>
            </w:r>
          </w:p>
        </w:tc>
        <w:tc>
          <w:tcPr>
            <w:tcW w:w="4394" w:type="dxa"/>
            <w:tcBorders>
              <w:top w:val="single" w:sz="4" w:space="0" w:color="auto"/>
              <w:left w:val="single" w:sz="4" w:space="0" w:color="auto"/>
              <w:bottom w:val="single" w:sz="4" w:space="0" w:color="auto"/>
              <w:right w:val="single" w:sz="4" w:space="0" w:color="auto"/>
            </w:tcBorders>
            <w:hideMark/>
          </w:tcPr>
          <w:p w14:paraId="1E2971F8"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Ūkio darbai</w:t>
            </w:r>
          </w:p>
        </w:tc>
        <w:tc>
          <w:tcPr>
            <w:tcW w:w="1559" w:type="dxa"/>
            <w:tcBorders>
              <w:top w:val="single" w:sz="4" w:space="0" w:color="auto"/>
              <w:left w:val="single" w:sz="4" w:space="0" w:color="auto"/>
              <w:bottom w:val="single" w:sz="4" w:space="0" w:color="auto"/>
              <w:right w:val="single" w:sz="4" w:space="0" w:color="auto"/>
            </w:tcBorders>
          </w:tcPr>
          <w:p w14:paraId="3705E673"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78669BD2"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7E5FCA51" w14:textId="77777777" w:rsidTr="00F87CCE">
        <w:trPr>
          <w:trHeight w:val="502"/>
        </w:trPr>
        <w:tc>
          <w:tcPr>
            <w:tcW w:w="850" w:type="dxa"/>
            <w:tcBorders>
              <w:top w:val="single" w:sz="4" w:space="0" w:color="auto"/>
              <w:left w:val="single" w:sz="4" w:space="0" w:color="auto"/>
              <w:bottom w:val="nil"/>
              <w:right w:val="single" w:sz="4" w:space="0" w:color="auto"/>
            </w:tcBorders>
            <w:hideMark/>
          </w:tcPr>
          <w:p w14:paraId="017DA57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10.1.</w:t>
            </w:r>
          </w:p>
        </w:tc>
        <w:tc>
          <w:tcPr>
            <w:tcW w:w="4394" w:type="dxa"/>
            <w:tcBorders>
              <w:top w:val="single" w:sz="4" w:space="0" w:color="auto"/>
              <w:left w:val="single" w:sz="4" w:space="0" w:color="auto"/>
              <w:bottom w:val="nil"/>
              <w:right w:val="single" w:sz="4" w:space="0" w:color="auto"/>
            </w:tcBorders>
            <w:hideMark/>
          </w:tcPr>
          <w:p w14:paraId="4C41085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Kuro įsigijimo organizavimas</w:t>
            </w:r>
          </w:p>
        </w:tc>
        <w:tc>
          <w:tcPr>
            <w:tcW w:w="1559" w:type="dxa"/>
            <w:tcBorders>
              <w:top w:val="single" w:sz="4" w:space="0" w:color="auto"/>
              <w:left w:val="single" w:sz="4" w:space="0" w:color="auto"/>
              <w:bottom w:val="nil"/>
              <w:right w:val="single" w:sz="4" w:space="0" w:color="auto"/>
            </w:tcBorders>
            <w:hideMark/>
          </w:tcPr>
          <w:p w14:paraId="75E9CA1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nil"/>
              <w:right w:val="single" w:sz="4" w:space="0" w:color="auto"/>
            </w:tcBorders>
          </w:tcPr>
          <w:p w14:paraId="4A6ACDA3" w14:textId="1051F9ED" w:rsidR="00F87CCE" w:rsidRPr="0038365B" w:rsidRDefault="00F87CCE" w:rsidP="00F87CCE">
            <w:pPr>
              <w:tabs>
                <w:tab w:val="left" w:pos="720"/>
              </w:tabs>
              <w:rPr>
                <w:rFonts w:ascii="Times New Roman" w:hAnsi="Times New Roman"/>
                <w:szCs w:val="24"/>
                <w:lang w:eastAsia="hi-IN"/>
              </w:rPr>
            </w:pPr>
            <w:r w:rsidRPr="00B7582B">
              <w:rPr>
                <w:rFonts w:ascii="Times New Roman" w:hAnsi="Times New Roman"/>
                <w:szCs w:val="24"/>
                <w:lang w:eastAsia="hi-IN"/>
              </w:rPr>
              <w:t>Individualios priežiūros darbuotojas</w:t>
            </w:r>
          </w:p>
        </w:tc>
      </w:tr>
      <w:tr w:rsidR="00F87CCE" w:rsidRPr="0038365B" w14:paraId="0695285B" w14:textId="77777777" w:rsidTr="00F87CCE">
        <w:trPr>
          <w:trHeight w:val="665"/>
        </w:trPr>
        <w:tc>
          <w:tcPr>
            <w:tcW w:w="850" w:type="dxa"/>
            <w:tcBorders>
              <w:top w:val="single" w:sz="4" w:space="0" w:color="auto"/>
              <w:left w:val="single" w:sz="4" w:space="0" w:color="auto"/>
              <w:bottom w:val="single" w:sz="4" w:space="0" w:color="auto"/>
              <w:right w:val="single" w:sz="4" w:space="0" w:color="auto"/>
            </w:tcBorders>
            <w:hideMark/>
          </w:tcPr>
          <w:p w14:paraId="3BE1790A"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10.1.1.</w:t>
            </w:r>
          </w:p>
        </w:tc>
        <w:tc>
          <w:tcPr>
            <w:tcW w:w="4394" w:type="dxa"/>
            <w:tcBorders>
              <w:top w:val="single" w:sz="4" w:space="0" w:color="auto"/>
              <w:left w:val="single" w:sz="4" w:space="0" w:color="auto"/>
              <w:bottom w:val="single" w:sz="4" w:space="0" w:color="auto"/>
              <w:right w:val="single" w:sz="4" w:space="0" w:color="auto"/>
            </w:tcBorders>
            <w:hideMark/>
          </w:tcPr>
          <w:p w14:paraId="53ED58F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Malkų pirkimo ir supjovimo, kito kuro įsigijimo organizavimas</w:t>
            </w:r>
          </w:p>
        </w:tc>
        <w:tc>
          <w:tcPr>
            <w:tcW w:w="1559" w:type="dxa"/>
            <w:tcBorders>
              <w:top w:val="single" w:sz="4" w:space="0" w:color="auto"/>
              <w:left w:val="single" w:sz="4" w:space="0" w:color="auto"/>
              <w:bottom w:val="single" w:sz="4" w:space="0" w:color="auto"/>
              <w:right w:val="single" w:sz="4" w:space="0" w:color="auto"/>
            </w:tcBorders>
            <w:hideMark/>
          </w:tcPr>
          <w:p w14:paraId="537AB78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5DF6793" w14:textId="3F757B69" w:rsidR="00F87CCE" w:rsidRPr="0038365B" w:rsidRDefault="00F87CCE" w:rsidP="00F87CCE">
            <w:pPr>
              <w:tabs>
                <w:tab w:val="left" w:pos="720"/>
              </w:tabs>
              <w:rPr>
                <w:rFonts w:ascii="Times New Roman" w:hAnsi="Times New Roman"/>
                <w:szCs w:val="24"/>
                <w:lang w:eastAsia="hi-IN"/>
              </w:rPr>
            </w:pPr>
            <w:r w:rsidRPr="00B7582B">
              <w:rPr>
                <w:rFonts w:ascii="Times New Roman" w:hAnsi="Times New Roman"/>
                <w:szCs w:val="24"/>
                <w:lang w:eastAsia="hi-IN"/>
              </w:rPr>
              <w:t>Individualios priežiūros darbuotojas</w:t>
            </w:r>
          </w:p>
        </w:tc>
      </w:tr>
      <w:tr w:rsidR="0038365B" w:rsidRPr="0038365B" w14:paraId="0D25CA4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EA0E59F"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10.1.2.</w:t>
            </w:r>
          </w:p>
        </w:tc>
        <w:tc>
          <w:tcPr>
            <w:tcW w:w="4394" w:type="dxa"/>
            <w:tcBorders>
              <w:top w:val="single" w:sz="4" w:space="0" w:color="auto"/>
              <w:left w:val="single" w:sz="4" w:space="0" w:color="auto"/>
              <w:bottom w:val="single" w:sz="4" w:space="0" w:color="auto"/>
              <w:right w:val="single" w:sz="4" w:space="0" w:color="auto"/>
            </w:tcBorders>
            <w:hideMark/>
          </w:tcPr>
          <w:p w14:paraId="7D960A21"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Malkų ar kito kuro atnešimas iki 5 kg vienu kartu </w:t>
            </w:r>
          </w:p>
        </w:tc>
        <w:tc>
          <w:tcPr>
            <w:tcW w:w="1559" w:type="dxa"/>
            <w:tcBorders>
              <w:top w:val="single" w:sz="4" w:space="0" w:color="auto"/>
              <w:left w:val="single" w:sz="4" w:space="0" w:color="auto"/>
              <w:bottom w:val="single" w:sz="4" w:space="0" w:color="auto"/>
              <w:right w:val="single" w:sz="4" w:space="0" w:color="auto"/>
            </w:tcBorders>
            <w:hideMark/>
          </w:tcPr>
          <w:p w14:paraId="000FA07C"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Pagal poreikį </w:t>
            </w:r>
          </w:p>
        </w:tc>
        <w:tc>
          <w:tcPr>
            <w:tcW w:w="2977" w:type="dxa"/>
            <w:tcBorders>
              <w:top w:val="single" w:sz="4" w:space="0" w:color="auto"/>
              <w:left w:val="single" w:sz="4" w:space="0" w:color="auto"/>
              <w:bottom w:val="single" w:sz="4" w:space="0" w:color="auto"/>
              <w:right w:val="single" w:sz="4" w:space="0" w:color="auto"/>
            </w:tcBorders>
            <w:hideMark/>
          </w:tcPr>
          <w:p w14:paraId="728C5856"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Socialinio darbuotojo padėjėjas</w:t>
            </w:r>
          </w:p>
        </w:tc>
      </w:tr>
      <w:tr w:rsidR="00F87CCE" w:rsidRPr="0038365B" w14:paraId="702FA7B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DCE417C"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10.2.</w:t>
            </w:r>
          </w:p>
        </w:tc>
        <w:tc>
          <w:tcPr>
            <w:tcW w:w="4394" w:type="dxa"/>
            <w:tcBorders>
              <w:top w:val="single" w:sz="4" w:space="0" w:color="auto"/>
              <w:left w:val="single" w:sz="4" w:space="0" w:color="auto"/>
              <w:bottom w:val="single" w:sz="4" w:space="0" w:color="auto"/>
              <w:right w:val="single" w:sz="4" w:space="0" w:color="auto"/>
            </w:tcBorders>
            <w:hideMark/>
          </w:tcPr>
          <w:p w14:paraId="6CB3329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Krosnies iškūrenimas</w:t>
            </w:r>
          </w:p>
        </w:tc>
        <w:tc>
          <w:tcPr>
            <w:tcW w:w="1559" w:type="dxa"/>
            <w:tcBorders>
              <w:top w:val="single" w:sz="4" w:space="0" w:color="auto"/>
              <w:left w:val="single" w:sz="4" w:space="0" w:color="auto"/>
              <w:bottom w:val="single" w:sz="4" w:space="0" w:color="auto"/>
              <w:right w:val="single" w:sz="4" w:space="0" w:color="auto"/>
            </w:tcBorders>
          </w:tcPr>
          <w:p w14:paraId="31A9F247" w14:textId="77777777" w:rsidR="00F87CCE" w:rsidRPr="0038365B" w:rsidRDefault="00F87CCE" w:rsidP="00F87CCE">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5FC052A7" w14:textId="5CF316D7"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1BDE35D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F42B3A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10.2.1.</w:t>
            </w:r>
          </w:p>
        </w:tc>
        <w:tc>
          <w:tcPr>
            <w:tcW w:w="4394" w:type="dxa"/>
            <w:tcBorders>
              <w:top w:val="single" w:sz="4" w:space="0" w:color="auto"/>
              <w:left w:val="single" w:sz="4" w:space="0" w:color="auto"/>
              <w:bottom w:val="single" w:sz="4" w:space="0" w:color="auto"/>
              <w:right w:val="single" w:sz="4" w:space="0" w:color="auto"/>
            </w:tcBorders>
            <w:hideMark/>
          </w:tcPr>
          <w:p w14:paraId="6CF4191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Krosnies iškūrenimas (1 krosnis)</w:t>
            </w:r>
          </w:p>
        </w:tc>
        <w:tc>
          <w:tcPr>
            <w:tcW w:w="1559" w:type="dxa"/>
            <w:tcBorders>
              <w:top w:val="single" w:sz="4" w:space="0" w:color="auto"/>
              <w:left w:val="single" w:sz="4" w:space="0" w:color="auto"/>
              <w:bottom w:val="single" w:sz="4" w:space="0" w:color="auto"/>
              <w:right w:val="single" w:sz="4" w:space="0" w:color="auto"/>
            </w:tcBorders>
            <w:hideMark/>
          </w:tcPr>
          <w:p w14:paraId="6B72689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1F22FA04" w14:textId="08D9F573"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46B558B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6C4FA8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10.2.2.</w:t>
            </w:r>
          </w:p>
        </w:tc>
        <w:tc>
          <w:tcPr>
            <w:tcW w:w="4394" w:type="dxa"/>
            <w:tcBorders>
              <w:top w:val="single" w:sz="4" w:space="0" w:color="auto"/>
              <w:left w:val="single" w:sz="4" w:space="0" w:color="auto"/>
              <w:bottom w:val="single" w:sz="4" w:space="0" w:color="auto"/>
              <w:right w:val="single" w:sz="4" w:space="0" w:color="auto"/>
            </w:tcBorders>
            <w:hideMark/>
          </w:tcPr>
          <w:p w14:paraId="3DCD1E4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Krosnies pakūros valymas (1 krosnis)</w:t>
            </w:r>
          </w:p>
        </w:tc>
        <w:tc>
          <w:tcPr>
            <w:tcW w:w="1559" w:type="dxa"/>
            <w:tcBorders>
              <w:top w:val="single" w:sz="4" w:space="0" w:color="auto"/>
              <w:left w:val="single" w:sz="4" w:space="0" w:color="auto"/>
              <w:bottom w:val="single" w:sz="4" w:space="0" w:color="auto"/>
              <w:right w:val="single" w:sz="4" w:space="0" w:color="auto"/>
            </w:tcBorders>
            <w:hideMark/>
          </w:tcPr>
          <w:p w14:paraId="010FA44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501EBFEA" w14:textId="0EFCB915"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72F0BF9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6192837"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10.3.</w:t>
            </w:r>
          </w:p>
        </w:tc>
        <w:tc>
          <w:tcPr>
            <w:tcW w:w="4394" w:type="dxa"/>
            <w:tcBorders>
              <w:top w:val="single" w:sz="4" w:space="0" w:color="auto"/>
              <w:left w:val="single" w:sz="4" w:space="0" w:color="auto"/>
              <w:bottom w:val="single" w:sz="4" w:space="0" w:color="auto"/>
              <w:right w:val="single" w:sz="4" w:space="0" w:color="auto"/>
            </w:tcBorders>
            <w:hideMark/>
          </w:tcPr>
          <w:p w14:paraId="7E28A79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Vandens atnešimas</w:t>
            </w:r>
          </w:p>
        </w:tc>
        <w:tc>
          <w:tcPr>
            <w:tcW w:w="1559" w:type="dxa"/>
            <w:tcBorders>
              <w:top w:val="single" w:sz="4" w:space="0" w:color="auto"/>
              <w:left w:val="single" w:sz="4" w:space="0" w:color="auto"/>
              <w:bottom w:val="single" w:sz="4" w:space="0" w:color="auto"/>
              <w:right w:val="single" w:sz="4" w:space="0" w:color="auto"/>
            </w:tcBorders>
            <w:hideMark/>
          </w:tcPr>
          <w:p w14:paraId="78B2FF8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0601178A" w14:textId="2913BE9B"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3558362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8F3792C"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10.4.</w:t>
            </w:r>
          </w:p>
        </w:tc>
        <w:tc>
          <w:tcPr>
            <w:tcW w:w="4394" w:type="dxa"/>
            <w:tcBorders>
              <w:top w:val="single" w:sz="4" w:space="0" w:color="auto"/>
              <w:left w:val="single" w:sz="4" w:space="0" w:color="auto"/>
              <w:bottom w:val="single" w:sz="4" w:space="0" w:color="auto"/>
              <w:right w:val="single" w:sz="4" w:space="0" w:color="auto"/>
            </w:tcBorders>
            <w:hideMark/>
          </w:tcPr>
          <w:p w14:paraId="4F7C5B2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Sniego nukasimas</w:t>
            </w:r>
          </w:p>
        </w:tc>
        <w:tc>
          <w:tcPr>
            <w:tcW w:w="1559" w:type="dxa"/>
            <w:tcBorders>
              <w:top w:val="single" w:sz="4" w:space="0" w:color="auto"/>
              <w:left w:val="single" w:sz="4" w:space="0" w:color="auto"/>
              <w:bottom w:val="single" w:sz="4" w:space="0" w:color="auto"/>
              <w:right w:val="single" w:sz="4" w:space="0" w:color="auto"/>
            </w:tcBorders>
          </w:tcPr>
          <w:p w14:paraId="70C1127F" w14:textId="77777777" w:rsidR="00F87CCE" w:rsidRPr="0038365B" w:rsidRDefault="00F87CCE" w:rsidP="00F87CCE">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39EF8899" w14:textId="6379A8B0"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1E2EB192"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422C845"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10.4.1.</w:t>
            </w:r>
          </w:p>
        </w:tc>
        <w:tc>
          <w:tcPr>
            <w:tcW w:w="4394" w:type="dxa"/>
            <w:tcBorders>
              <w:top w:val="single" w:sz="4" w:space="0" w:color="auto"/>
              <w:left w:val="single" w:sz="4" w:space="0" w:color="auto"/>
              <w:bottom w:val="single" w:sz="4" w:space="0" w:color="auto"/>
              <w:right w:val="single" w:sz="4" w:space="0" w:color="auto"/>
            </w:tcBorders>
            <w:hideMark/>
          </w:tcPr>
          <w:p w14:paraId="1569BED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Sniego nukasimas malkoms atsinešti</w:t>
            </w:r>
          </w:p>
        </w:tc>
        <w:tc>
          <w:tcPr>
            <w:tcW w:w="1559" w:type="dxa"/>
            <w:tcBorders>
              <w:top w:val="single" w:sz="4" w:space="0" w:color="auto"/>
              <w:left w:val="single" w:sz="4" w:space="0" w:color="auto"/>
              <w:bottom w:val="single" w:sz="4" w:space="0" w:color="auto"/>
              <w:right w:val="single" w:sz="4" w:space="0" w:color="auto"/>
            </w:tcBorders>
            <w:hideMark/>
          </w:tcPr>
          <w:p w14:paraId="14CABAF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0733114" w14:textId="117B1DCB"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192773D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05EF7B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10.4.2.</w:t>
            </w:r>
          </w:p>
        </w:tc>
        <w:tc>
          <w:tcPr>
            <w:tcW w:w="4394" w:type="dxa"/>
            <w:tcBorders>
              <w:top w:val="single" w:sz="4" w:space="0" w:color="auto"/>
              <w:left w:val="single" w:sz="4" w:space="0" w:color="auto"/>
              <w:bottom w:val="single" w:sz="4" w:space="0" w:color="auto"/>
              <w:right w:val="single" w:sz="4" w:space="0" w:color="auto"/>
            </w:tcBorders>
            <w:hideMark/>
          </w:tcPr>
          <w:p w14:paraId="5651305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Sniego nukasimas vandeniui atsinešti</w:t>
            </w:r>
          </w:p>
        </w:tc>
        <w:tc>
          <w:tcPr>
            <w:tcW w:w="1559" w:type="dxa"/>
            <w:tcBorders>
              <w:top w:val="single" w:sz="4" w:space="0" w:color="auto"/>
              <w:left w:val="single" w:sz="4" w:space="0" w:color="auto"/>
              <w:bottom w:val="single" w:sz="4" w:space="0" w:color="auto"/>
              <w:right w:val="single" w:sz="4" w:space="0" w:color="auto"/>
            </w:tcBorders>
            <w:hideMark/>
          </w:tcPr>
          <w:p w14:paraId="03B8812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83F8D95" w14:textId="201933A4"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38365B" w:rsidRPr="0038365B" w14:paraId="2FB95C82"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9947386"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11.</w:t>
            </w:r>
          </w:p>
        </w:tc>
        <w:tc>
          <w:tcPr>
            <w:tcW w:w="4394" w:type="dxa"/>
            <w:tcBorders>
              <w:top w:val="single" w:sz="4" w:space="0" w:color="auto"/>
              <w:left w:val="single" w:sz="4" w:space="0" w:color="auto"/>
              <w:bottom w:val="single" w:sz="4" w:space="0" w:color="auto"/>
              <w:right w:val="single" w:sz="4" w:space="0" w:color="auto"/>
            </w:tcBorders>
            <w:hideMark/>
          </w:tcPr>
          <w:p w14:paraId="6F20A2C9"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Kasdieninio gyvenimo įgūdžių ugdymas ir palaikymas</w:t>
            </w:r>
          </w:p>
        </w:tc>
        <w:tc>
          <w:tcPr>
            <w:tcW w:w="1559" w:type="dxa"/>
            <w:tcBorders>
              <w:top w:val="single" w:sz="4" w:space="0" w:color="auto"/>
              <w:left w:val="single" w:sz="4" w:space="0" w:color="auto"/>
              <w:bottom w:val="single" w:sz="4" w:space="0" w:color="auto"/>
              <w:right w:val="single" w:sz="4" w:space="0" w:color="auto"/>
            </w:tcBorders>
          </w:tcPr>
          <w:p w14:paraId="5211E152"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12FDDAA3"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5649BB9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51EB107"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11.1.</w:t>
            </w:r>
          </w:p>
        </w:tc>
        <w:tc>
          <w:tcPr>
            <w:tcW w:w="4394" w:type="dxa"/>
            <w:tcBorders>
              <w:top w:val="single" w:sz="4" w:space="0" w:color="auto"/>
              <w:left w:val="single" w:sz="4" w:space="0" w:color="auto"/>
              <w:bottom w:val="single" w:sz="4" w:space="0" w:color="auto"/>
              <w:right w:val="single" w:sz="4" w:space="0" w:color="auto"/>
            </w:tcBorders>
            <w:hideMark/>
          </w:tcPr>
          <w:p w14:paraId="357A568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tvarkant pinigų apskaitą</w:t>
            </w:r>
          </w:p>
        </w:tc>
        <w:tc>
          <w:tcPr>
            <w:tcW w:w="1559" w:type="dxa"/>
            <w:tcBorders>
              <w:top w:val="single" w:sz="4" w:space="0" w:color="auto"/>
              <w:left w:val="single" w:sz="4" w:space="0" w:color="auto"/>
              <w:bottom w:val="single" w:sz="4" w:space="0" w:color="auto"/>
              <w:right w:val="single" w:sz="4" w:space="0" w:color="auto"/>
            </w:tcBorders>
            <w:hideMark/>
          </w:tcPr>
          <w:p w14:paraId="31562B9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1D43D8A" w14:textId="61FA0304"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0882C45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5AF3FC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11.2.</w:t>
            </w:r>
          </w:p>
        </w:tc>
        <w:tc>
          <w:tcPr>
            <w:tcW w:w="4394" w:type="dxa"/>
            <w:tcBorders>
              <w:top w:val="single" w:sz="4" w:space="0" w:color="auto"/>
              <w:left w:val="single" w:sz="4" w:space="0" w:color="auto"/>
              <w:bottom w:val="single" w:sz="4" w:space="0" w:color="auto"/>
              <w:right w:val="single" w:sz="4" w:space="0" w:color="auto"/>
            </w:tcBorders>
            <w:hideMark/>
          </w:tcPr>
          <w:p w14:paraId="0F2E11D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Apsipirkimo ir mokesčių mokėjimo planavimas</w:t>
            </w:r>
          </w:p>
        </w:tc>
        <w:tc>
          <w:tcPr>
            <w:tcW w:w="1559" w:type="dxa"/>
            <w:tcBorders>
              <w:top w:val="single" w:sz="4" w:space="0" w:color="auto"/>
              <w:left w:val="single" w:sz="4" w:space="0" w:color="auto"/>
              <w:bottom w:val="single" w:sz="4" w:space="0" w:color="auto"/>
              <w:right w:val="single" w:sz="4" w:space="0" w:color="auto"/>
            </w:tcBorders>
            <w:hideMark/>
          </w:tcPr>
          <w:p w14:paraId="756FB54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9896F61" w14:textId="2DCF4290"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4D92DDBE"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BB2165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11.3.</w:t>
            </w:r>
          </w:p>
        </w:tc>
        <w:tc>
          <w:tcPr>
            <w:tcW w:w="4394" w:type="dxa"/>
            <w:tcBorders>
              <w:top w:val="single" w:sz="4" w:space="0" w:color="auto"/>
              <w:left w:val="single" w:sz="4" w:space="0" w:color="auto"/>
              <w:bottom w:val="single" w:sz="4" w:space="0" w:color="auto"/>
              <w:right w:val="single" w:sz="4" w:space="0" w:color="auto"/>
            </w:tcBorders>
            <w:hideMark/>
          </w:tcPr>
          <w:p w14:paraId="1A10DDC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Namų ruošos darbų planavimas</w:t>
            </w:r>
          </w:p>
        </w:tc>
        <w:tc>
          <w:tcPr>
            <w:tcW w:w="1559" w:type="dxa"/>
            <w:tcBorders>
              <w:top w:val="single" w:sz="4" w:space="0" w:color="auto"/>
              <w:left w:val="single" w:sz="4" w:space="0" w:color="auto"/>
              <w:bottom w:val="single" w:sz="4" w:space="0" w:color="auto"/>
              <w:right w:val="single" w:sz="4" w:space="0" w:color="auto"/>
            </w:tcBorders>
            <w:hideMark/>
          </w:tcPr>
          <w:p w14:paraId="1419F08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22CD923" w14:textId="4CBC4D92"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6D11043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651AD8C" w14:textId="77777777" w:rsidR="00F87CCE" w:rsidRPr="0038365B" w:rsidRDefault="00F87CCE" w:rsidP="00F87CCE">
            <w:pPr>
              <w:tabs>
                <w:tab w:val="left" w:pos="720"/>
              </w:tabs>
              <w:ind w:hanging="26"/>
              <w:rPr>
                <w:rFonts w:ascii="Times New Roman" w:hAnsi="Times New Roman"/>
                <w:b/>
                <w:szCs w:val="24"/>
                <w:lang w:eastAsia="hi-IN"/>
              </w:rPr>
            </w:pPr>
            <w:r w:rsidRPr="0038365B">
              <w:rPr>
                <w:rFonts w:ascii="Times New Roman" w:hAnsi="Times New Roman"/>
                <w:b/>
                <w:szCs w:val="24"/>
                <w:lang w:eastAsia="hi-IN"/>
              </w:rPr>
              <w:t>12.</w:t>
            </w:r>
          </w:p>
        </w:tc>
        <w:tc>
          <w:tcPr>
            <w:tcW w:w="4394" w:type="dxa"/>
            <w:tcBorders>
              <w:top w:val="single" w:sz="4" w:space="0" w:color="auto"/>
              <w:left w:val="single" w:sz="4" w:space="0" w:color="auto"/>
              <w:bottom w:val="single" w:sz="4" w:space="0" w:color="auto"/>
              <w:right w:val="single" w:sz="4" w:space="0" w:color="auto"/>
            </w:tcBorders>
            <w:hideMark/>
          </w:tcPr>
          <w:p w14:paraId="567BA06F" w14:textId="77777777" w:rsidR="00F87CCE" w:rsidRPr="0038365B" w:rsidRDefault="00F87CCE" w:rsidP="00F87CCE">
            <w:pPr>
              <w:tabs>
                <w:tab w:val="left" w:pos="720"/>
              </w:tabs>
              <w:rPr>
                <w:rFonts w:ascii="Times New Roman" w:hAnsi="Times New Roman"/>
                <w:b/>
                <w:szCs w:val="24"/>
                <w:lang w:eastAsia="hi-IN"/>
              </w:rPr>
            </w:pPr>
            <w:r w:rsidRPr="0038365B">
              <w:rPr>
                <w:rFonts w:ascii="Times New Roman" w:hAnsi="Times New Roman"/>
                <w:b/>
                <w:szCs w:val="24"/>
                <w:lang w:eastAsia="hi-IN"/>
              </w:rPr>
              <w:t>Kitos paslaugos, reikalingos asmeniui pagal jo savarankiškumo lygį</w:t>
            </w:r>
          </w:p>
        </w:tc>
        <w:tc>
          <w:tcPr>
            <w:tcW w:w="1559" w:type="dxa"/>
            <w:tcBorders>
              <w:top w:val="single" w:sz="4" w:space="0" w:color="auto"/>
              <w:left w:val="single" w:sz="4" w:space="0" w:color="auto"/>
              <w:bottom w:val="single" w:sz="4" w:space="0" w:color="auto"/>
              <w:right w:val="single" w:sz="4" w:space="0" w:color="auto"/>
            </w:tcBorders>
          </w:tcPr>
          <w:p w14:paraId="5FC6B497" w14:textId="77777777" w:rsidR="00F87CCE" w:rsidRPr="0038365B" w:rsidRDefault="00F87CCE" w:rsidP="00F87CCE">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650ADEC4" w14:textId="58A62A0E"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6AFAC83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0DB3A8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12.1.</w:t>
            </w:r>
          </w:p>
        </w:tc>
        <w:tc>
          <w:tcPr>
            <w:tcW w:w="4394" w:type="dxa"/>
            <w:tcBorders>
              <w:top w:val="single" w:sz="4" w:space="0" w:color="auto"/>
              <w:left w:val="single" w:sz="4" w:space="0" w:color="auto"/>
              <w:bottom w:val="single" w:sz="4" w:space="0" w:color="auto"/>
              <w:right w:val="single" w:sz="4" w:space="0" w:color="auto"/>
            </w:tcBorders>
            <w:hideMark/>
          </w:tcPr>
          <w:p w14:paraId="3560F56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asmeniu judant ar keičiant kūno padėtį</w:t>
            </w:r>
          </w:p>
        </w:tc>
        <w:tc>
          <w:tcPr>
            <w:tcW w:w="1559" w:type="dxa"/>
            <w:tcBorders>
              <w:top w:val="single" w:sz="4" w:space="0" w:color="auto"/>
              <w:left w:val="single" w:sz="4" w:space="0" w:color="auto"/>
              <w:bottom w:val="single" w:sz="4" w:space="0" w:color="auto"/>
              <w:right w:val="single" w:sz="4" w:space="0" w:color="auto"/>
            </w:tcBorders>
            <w:hideMark/>
          </w:tcPr>
          <w:p w14:paraId="63B4532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7E5EE7C" w14:textId="471FA175"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0F50C632"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1DEBBAB"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12.2.</w:t>
            </w:r>
          </w:p>
        </w:tc>
        <w:tc>
          <w:tcPr>
            <w:tcW w:w="4394" w:type="dxa"/>
            <w:tcBorders>
              <w:top w:val="single" w:sz="4" w:space="0" w:color="auto"/>
              <w:left w:val="single" w:sz="4" w:space="0" w:color="auto"/>
              <w:bottom w:val="single" w:sz="4" w:space="0" w:color="auto"/>
              <w:right w:val="single" w:sz="4" w:space="0" w:color="auto"/>
            </w:tcBorders>
            <w:hideMark/>
          </w:tcPr>
          <w:p w14:paraId="48D26E0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sveikatos priežiūros specialistui teikiant slaugos paslaugą asmeniui, klojant lovą, keičiant patalynę, vienkartines asmens higienos priemones, prausiant, maudant, rengiant ir panašiai</w:t>
            </w:r>
          </w:p>
        </w:tc>
        <w:tc>
          <w:tcPr>
            <w:tcW w:w="1559" w:type="dxa"/>
            <w:tcBorders>
              <w:top w:val="single" w:sz="4" w:space="0" w:color="auto"/>
              <w:left w:val="single" w:sz="4" w:space="0" w:color="auto"/>
              <w:bottom w:val="single" w:sz="4" w:space="0" w:color="auto"/>
              <w:right w:val="single" w:sz="4" w:space="0" w:color="auto"/>
            </w:tcBorders>
            <w:hideMark/>
          </w:tcPr>
          <w:p w14:paraId="4BD4EE3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2C4B496" w14:textId="47371217"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0321616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8D02EA1"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12.3.</w:t>
            </w:r>
          </w:p>
        </w:tc>
        <w:tc>
          <w:tcPr>
            <w:tcW w:w="4394" w:type="dxa"/>
            <w:tcBorders>
              <w:top w:val="single" w:sz="4" w:space="0" w:color="auto"/>
              <w:left w:val="single" w:sz="4" w:space="0" w:color="auto"/>
              <w:bottom w:val="single" w:sz="4" w:space="0" w:color="auto"/>
              <w:right w:val="single" w:sz="4" w:space="0" w:color="auto"/>
            </w:tcBorders>
            <w:hideMark/>
          </w:tcPr>
          <w:p w14:paraId="55998E6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vartojant paskirtus medikamentus (slaugytojo priežiūroje)</w:t>
            </w:r>
          </w:p>
        </w:tc>
        <w:tc>
          <w:tcPr>
            <w:tcW w:w="1559" w:type="dxa"/>
            <w:tcBorders>
              <w:top w:val="single" w:sz="4" w:space="0" w:color="auto"/>
              <w:left w:val="single" w:sz="4" w:space="0" w:color="auto"/>
              <w:bottom w:val="single" w:sz="4" w:space="0" w:color="auto"/>
              <w:right w:val="single" w:sz="4" w:space="0" w:color="auto"/>
            </w:tcBorders>
            <w:hideMark/>
          </w:tcPr>
          <w:p w14:paraId="7EF832C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2C0A25C" w14:textId="0BAFCE24" w:rsidR="00F87CCE" w:rsidRPr="0038365B" w:rsidRDefault="00F87CCE" w:rsidP="00F87CCE">
            <w:pPr>
              <w:tabs>
                <w:tab w:val="left" w:pos="720"/>
              </w:tabs>
              <w:rPr>
                <w:rFonts w:ascii="Times New Roman" w:hAnsi="Times New Roman"/>
                <w:szCs w:val="24"/>
                <w:lang w:eastAsia="hi-IN"/>
              </w:rPr>
            </w:pPr>
            <w:r w:rsidRPr="00E05142">
              <w:rPr>
                <w:rFonts w:ascii="Times New Roman" w:hAnsi="Times New Roman"/>
                <w:szCs w:val="24"/>
                <w:lang w:eastAsia="hi-IN"/>
              </w:rPr>
              <w:t>Individualios priežiūros darbuotojas</w:t>
            </w:r>
          </w:p>
        </w:tc>
      </w:tr>
      <w:tr w:rsidR="00F87CCE" w:rsidRPr="0038365B" w14:paraId="0BBBE34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2A1F51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12.4.</w:t>
            </w:r>
          </w:p>
        </w:tc>
        <w:tc>
          <w:tcPr>
            <w:tcW w:w="4394" w:type="dxa"/>
            <w:tcBorders>
              <w:top w:val="single" w:sz="4" w:space="0" w:color="auto"/>
              <w:left w:val="single" w:sz="4" w:space="0" w:color="auto"/>
              <w:bottom w:val="single" w:sz="4" w:space="0" w:color="auto"/>
              <w:right w:val="single" w:sz="4" w:space="0" w:color="auto"/>
            </w:tcBorders>
            <w:hideMark/>
          </w:tcPr>
          <w:p w14:paraId="0A457E2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matuojant organizmo kūno sistemų veiklą (slaugytojo priežiūroje)</w:t>
            </w:r>
          </w:p>
        </w:tc>
        <w:tc>
          <w:tcPr>
            <w:tcW w:w="1559" w:type="dxa"/>
            <w:tcBorders>
              <w:top w:val="single" w:sz="4" w:space="0" w:color="auto"/>
              <w:left w:val="single" w:sz="4" w:space="0" w:color="auto"/>
              <w:bottom w:val="single" w:sz="4" w:space="0" w:color="auto"/>
              <w:right w:val="single" w:sz="4" w:space="0" w:color="auto"/>
            </w:tcBorders>
            <w:hideMark/>
          </w:tcPr>
          <w:p w14:paraId="2705917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BAB0A6E" w14:textId="49BCD6C2" w:rsidR="00F87CCE" w:rsidRPr="0038365B" w:rsidRDefault="00F87CCE" w:rsidP="00F87CCE">
            <w:pPr>
              <w:tabs>
                <w:tab w:val="left" w:pos="720"/>
              </w:tabs>
              <w:rPr>
                <w:rFonts w:ascii="Times New Roman" w:hAnsi="Times New Roman"/>
                <w:szCs w:val="24"/>
                <w:lang w:eastAsia="hi-IN"/>
              </w:rPr>
            </w:pPr>
            <w:r w:rsidRPr="00E05142">
              <w:rPr>
                <w:rFonts w:ascii="Times New Roman" w:hAnsi="Times New Roman"/>
                <w:szCs w:val="24"/>
                <w:lang w:eastAsia="hi-IN"/>
              </w:rPr>
              <w:t>Individualios priežiūros darbuotojas</w:t>
            </w:r>
          </w:p>
        </w:tc>
      </w:tr>
      <w:tr w:rsidR="00F87CCE" w:rsidRPr="0038365B" w14:paraId="413D4D6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20AA89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12.5.</w:t>
            </w:r>
          </w:p>
        </w:tc>
        <w:tc>
          <w:tcPr>
            <w:tcW w:w="4394" w:type="dxa"/>
            <w:tcBorders>
              <w:top w:val="single" w:sz="4" w:space="0" w:color="auto"/>
              <w:left w:val="single" w:sz="4" w:space="0" w:color="auto"/>
              <w:bottom w:val="single" w:sz="4" w:space="0" w:color="auto"/>
              <w:right w:val="single" w:sz="4" w:space="0" w:color="auto"/>
            </w:tcBorders>
            <w:hideMark/>
          </w:tcPr>
          <w:p w14:paraId="2DF21FC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Patalpų vėdinimas</w:t>
            </w:r>
          </w:p>
        </w:tc>
        <w:tc>
          <w:tcPr>
            <w:tcW w:w="1559" w:type="dxa"/>
            <w:tcBorders>
              <w:top w:val="single" w:sz="4" w:space="0" w:color="auto"/>
              <w:left w:val="single" w:sz="4" w:space="0" w:color="auto"/>
              <w:bottom w:val="single" w:sz="4" w:space="0" w:color="auto"/>
              <w:right w:val="single" w:sz="4" w:space="0" w:color="auto"/>
            </w:tcBorders>
            <w:hideMark/>
          </w:tcPr>
          <w:p w14:paraId="3CBA630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57694F5" w14:textId="2CDFA89D" w:rsidR="00F87CCE" w:rsidRPr="0038365B" w:rsidRDefault="00F87CCE" w:rsidP="00F87CCE">
            <w:pPr>
              <w:tabs>
                <w:tab w:val="left" w:pos="720"/>
              </w:tabs>
              <w:rPr>
                <w:rFonts w:ascii="Times New Roman" w:hAnsi="Times New Roman"/>
                <w:szCs w:val="24"/>
                <w:lang w:eastAsia="hi-IN"/>
              </w:rPr>
            </w:pPr>
            <w:r w:rsidRPr="00E05142">
              <w:rPr>
                <w:rFonts w:ascii="Times New Roman" w:hAnsi="Times New Roman"/>
                <w:szCs w:val="24"/>
                <w:lang w:eastAsia="hi-IN"/>
              </w:rPr>
              <w:t>Individualios priežiūros darbuotojas</w:t>
            </w:r>
          </w:p>
        </w:tc>
      </w:tr>
    </w:tbl>
    <w:p w14:paraId="67D020F1" w14:textId="77777777" w:rsidR="0038365B" w:rsidRPr="0038365B" w:rsidRDefault="0038365B" w:rsidP="0038365B">
      <w:pPr>
        <w:tabs>
          <w:tab w:val="left" w:pos="720"/>
        </w:tabs>
        <w:spacing w:line="276" w:lineRule="auto"/>
        <w:jc w:val="both"/>
        <w:rPr>
          <w:rFonts w:ascii="Times New Roman" w:hAnsi="Times New Roman"/>
          <w:b/>
          <w:kern w:val="2"/>
          <w:szCs w:val="24"/>
          <w:lang w:eastAsia="hi-IN"/>
        </w:rPr>
      </w:pPr>
    </w:p>
    <w:p w14:paraId="368CAF4B" w14:textId="77777777" w:rsidR="0038365B" w:rsidRPr="0038365B" w:rsidRDefault="0038365B" w:rsidP="0038365B">
      <w:pPr>
        <w:pStyle w:val="BodyText"/>
        <w:rPr>
          <w:sz w:val="24"/>
          <w:szCs w:val="24"/>
        </w:rPr>
      </w:pPr>
      <w:r w:rsidRPr="0038365B">
        <w:rPr>
          <w:sz w:val="24"/>
          <w:szCs w:val="24"/>
        </w:rPr>
        <w:t>________________________________</w:t>
      </w:r>
    </w:p>
    <w:p w14:paraId="4E2D9FBF" w14:textId="77777777" w:rsidR="0038365B" w:rsidRPr="00F87CCE" w:rsidRDefault="0038365B" w:rsidP="0038365B">
      <w:pPr>
        <w:pStyle w:val="BodyText"/>
        <w:jc w:val="both"/>
        <w:rPr>
          <w:b w:val="0"/>
          <w:bCs w:val="0"/>
          <w:sz w:val="24"/>
          <w:szCs w:val="24"/>
        </w:rPr>
      </w:pPr>
    </w:p>
    <w:p w14:paraId="47563183" w14:textId="77777777" w:rsidR="0038365B" w:rsidRPr="00F87CCE" w:rsidRDefault="0038365B" w:rsidP="0038365B">
      <w:pPr>
        <w:pStyle w:val="BodyText"/>
        <w:jc w:val="both"/>
        <w:rPr>
          <w:b w:val="0"/>
          <w:bCs w:val="0"/>
        </w:rPr>
      </w:pPr>
    </w:p>
    <w:p w14:paraId="3B65B37F" w14:textId="77777777" w:rsidR="00F87CCE" w:rsidRDefault="00F87CCE" w:rsidP="0038365B">
      <w:pPr>
        <w:pStyle w:val="BodyText"/>
        <w:jc w:val="both"/>
        <w:rPr>
          <w:b w:val="0"/>
          <w:bCs w:val="0"/>
        </w:rPr>
        <w:sectPr w:rsidR="00F87CCE" w:rsidSect="00644C99">
          <w:pgSz w:w="12240" w:h="15840"/>
          <w:pgMar w:top="578" w:right="567" w:bottom="284" w:left="1701" w:header="720" w:footer="720" w:gutter="0"/>
          <w:pgNumType w:start="1"/>
          <w:cols w:space="720"/>
          <w:titlePg/>
          <w:docGrid w:linePitch="360"/>
        </w:sectPr>
      </w:pPr>
    </w:p>
    <w:p w14:paraId="6F00EF0C" w14:textId="77777777" w:rsidR="0038365B" w:rsidRPr="001772EC" w:rsidRDefault="0038365B" w:rsidP="0038365B">
      <w:pPr>
        <w:pStyle w:val="BodyText"/>
        <w:jc w:val="both"/>
        <w:rPr>
          <w:b w:val="0"/>
          <w:bCs w:val="0"/>
          <w:sz w:val="24"/>
          <w:szCs w:val="24"/>
        </w:rPr>
      </w:pPr>
      <w:r w:rsidRPr="001772EC">
        <w:rPr>
          <w:b w:val="0"/>
          <w:bCs w:val="0"/>
          <w:sz w:val="24"/>
          <w:szCs w:val="24"/>
        </w:rPr>
        <w:lastRenderedPageBreak/>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t xml:space="preserve">Integralios pagalbos asmens namuose </w:t>
      </w:r>
    </w:p>
    <w:p w14:paraId="11DFA1D0" w14:textId="77777777" w:rsidR="0038365B" w:rsidRPr="001772EC" w:rsidRDefault="0038365B" w:rsidP="0038365B">
      <w:pPr>
        <w:pStyle w:val="BodyText"/>
        <w:jc w:val="both"/>
        <w:rPr>
          <w:b w:val="0"/>
          <w:bCs w:val="0"/>
          <w:sz w:val="24"/>
          <w:szCs w:val="24"/>
        </w:rPr>
      </w:pP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t>paslaugų organizavimo ir teikimo tvarkos</w:t>
      </w:r>
    </w:p>
    <w:p w14:paraId="4B4F652E" w14:textId="77777777" w:rsidR="0038365B" w:rsidRPr="001772EC" w:rsidRDefault="0038365B" w:rsidP="0038365B">
      <w:pPr>
        <w:pStyle w:val="BodyText"/>
        <w:jc w:val="both"/>
        <w:rPr>
          <w:b w:val="0"/>
          <w:bCs w:val="0"/>
          <w:sz w:val="24"/>
          <w:szCs w:val="24"/>
        </w:rPr>
      </w:pP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t>aprašo</w:t>
      </w:r>
    </w:p>
    <w:p w14:paraId="3FE96D87" w14:textId="77777777" w:rsidR="0038365B" w:rsidRPr="001772EC" w:rsidRDefault="0038365B" w:rsidP="0038365B">
      <w:pPr>
        <w:pStyle w:val="BodyText"/>
        <w:jc w:val="both"/>
        <w:rPr>
          <w:b w:val="0"/>
          <w:bCs w:val="0"/>
          <w:sz w:val="24"/>
          <w:szCs w:val="24"/>
        </w:rPr>
      </w:pP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t>2 priedas</w:t>
      </w:r>
    </w:p>
    <w:p w14:paraId="791BA962" w14:textId="77777777" w:rsidR="0038365B" w:rsidRDefault="0038365B" w:rsidP="0038365B">
      <w:pPr>
        <w:tabs>
          <w:tab w:val="left" w:pos="720"/>
        </w:tabs>
        <w:spacing w:line="276" w:lineRule="auto"/>
        <w:jc w:val="center"/>
        <w:rPr>
          <w:lang w:eastAsia="hi-IN"/>
        </w:rPr>
      </w:pPr>
    </w:p>
    <w:p w14:paraId="353E1089" w14:textId="77777777" w:rsidR="0038365B" w:rsidRPr="001772EC" w:rsidRDefault="0038365B" w:rsidP="0038365B">
      <w:pPr>
        <w:tabs>
          <w:tab w:val="left" w:pos="720"/>
        </w:tabs>
        <w:spacing w:line="276" w:lineRule="auto"/>
        <w:jc w:val="center"/>
        <w:rPr>
          <w:rFonts w:ascii="Times New Roman" w:hAnsi="Times New Roman"/>
          <w:b/>
          <w:lang w:eastAsia="hi-IN"/>
        </w:rPr>
      </w:pPr>
      <w:r w:rsidRPr="001772EC">
        <w:rPr>
          <w:rFonts w:ascii="Times New Roman" w:hAnsi="Times New Roman"/>
          <w:b/>
          <w:lang w:eastAsia="hi-IN"/>
        </w:rPr>
        <w:t>SLAUGOS PASLAUGŲ, TEIKIAMŲ ASMENS NAMUOSE, SĄRAŠAS</w:t>
      </w:r>
    </w:p>
    <w:p w14:paraId="290D1C08" w14:textId="77777777" w:rsidR="0038365B" w:rsidRDefault="0038365B" w:rsidP="0038365B">
      <w:pPr>
        <w:tabs>
          <w:tab w:val="left" w:pos="720"/>
        </w:tabs>
        <w:jc w:val="center"/>
        <w:rPr>
          <w:b/>
          <w:sz w:val="18"/>
          <w:szCs w:val="18"/>
          <w:lang w:eastAsia="hi-I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559"/>
        <w:gridCol w:w="2977"/>
      </w:tblGrid>
      <w:tr w:rsidR="0038365B" w14:paraId="5E44974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F9249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Nr.</w:t>
            </w:r>
          </w:p>
        </w:tc>
        <w:tc>
          <w:tcPr>
            <w:tcW w:w="4820" w:type="dxa"/>
            <w:tcBorders>
              <w:top w:val="single" w:sz="4" w:space="0" w:color="auto"/>
              <w:left w:val="single" w:sz="4" w:space="0" w:color="auto"/>
              <w:bottom w:val="single" w:sz="4" w:space="0" w:color="auto"/>
              <w:right w:val="single" w:sz="4" w:space="0" w:color="auto"/>
            </w:tcBorders>
            <w:hideMark/>
          </w:tcPr>
          <w:p w14:paraId="4EFD8BD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14:paraId="6FEAD95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14:paraId="1FA028A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Specialistas</w:t>
            </w:r>
          </w:p>
        </w:tc>
      </w:tr>
      <w:tr w:rsidR="0038365B" w14:paraId="630F42F9" w14:textId="77777777" w:rsidTr="001772EC">
        <w:trPr>
          <w:trHeight w:val="543"/>
        </w:trPr>
        <w:tc>
          <w:tcPr>
            <w:tcW w:w="851" w:type="dxa"/>
            <w:tcBorders>
              <w:top w:val="single" w:sz="4" w:space="0" w:color="auto"/>
              <w:left w:val="single" w:sz="4" w:space="0" w:color="auto"/>
              <w:bottom w:val="nil"/>
              <w:right w:val="single" w:sz="4" w:space="0" w:color="auto"/>
            </w:tcBorders>
            <w:hideMark/>
          </w:tcPr>
          <w:p w14:paraId="086BC434"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1.</w:t>
            </w:r>
          </w:p>
        </w:tc>
        <w:tc>
          <w:tcPr>
            <w:tcW w:w="4820" w:type="dxa"/>
            <w:tcBorders>
              <w:top w:val="single" w:sz="4" w:space="0" w:color="auto"/>
              <w:left w:val="single" w:sz="4" w:space="0" w:color="auto"/>
              <w:bottom w:val="nil"/>
              <w:right w:val="single" w:sz="4" w:space="0" w:color="auto"/>
            </w:tcBorders>
            <w:hideMark/>
          </w:tcPr>
          <w:p w14:paraId="2952B0B8"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Konsultavimas sveikatos priežiūros paslaugų teikimo klausimais</w:t>
            </w:r>
          </w:p>
        </w:tc>
        <w:tc>
          <w:tcPr>
            <w:tcW w:w="1559" w:type="dxa"/>
            <w:tcBorders>
              <w:top w:val="single" w:sz="4" w:space="0" w:color="auto"/>
              <w:left w:val="single" w:sz="4" w:space="0" w:color="auto"/>
              <w:bottom w:val="nil"/>
              <w:right w:val="single" w:sz="4" w:space="0" w:color="auto"/>
            </w:tcBorders>
          </w:tcPr>
          <w:p w14:paraId="645254AA"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nil"/>
              <w:right w:val="single" w:sz="4" w:space="0" w:color="auto"/>
            </w:tcBorders>
          </w:tcPr>
          <w:p w14:paraId="4586E515" w14:textId="77777777" w:rsidR="0038365B" w:rsidRPr="001772EC" w:rsidRDefault="0038365B" w:rsidP="004470BC">
            <w:pPr>
              <w:tabs>
                <w:tab w:val="left" w:pos="720"/>
              </w:tabs>
              <w:rPr>
                <w:rFonts w:ascii="Times New Roman" w:hAnsi="Times New Roman"/>
                <w:szCs w:val="24"/>
                <w:lang w:eastAsia="hi-IN"/>
              </w:rPr>
            </w:pPr>
          </w:p>
        </w:tc>
      </w:tr>
      <w:tr w:rsidR="0038365B" w14:paraId="3F0DAA1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B893D5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1.1.</w:t>
            </w:r>
          </w:p>
        </w:tc>
        <w:tc>
          <w:tcPr>
            <w:tcW w:w="4820" w:type="dxa"/>
            <w:tcBorders>
              <w:top w:val="single" w:sz="4" w:space="0" w:color="auto"/>
              <w:left w:val="single" w:sz="4" w:space="0" w:color="auto"/>
              <w:bottom w:val="single" w:sz="4" w:space="0" w:color="auto"/>
              <w:right w:val="single" w:sz="4" w:space="0" w:color="auto"/>
            </w:tcBorders>
            <w:hideMark/>
          </w:tcPr>
          <w:p w14:paraId="3B025E1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Konsultavimas slaugos klausimais</w:t>
            </w:r>
          </w:p>
        </w:tc>
        <w:tc>
          <w:tcPr>
            <w:tcW w:w="1559" w:type="dxa"/>
            <w:tcBorders>
              <w:top w:val="single" w:sz="4" w:space="0" w:color="auto"/>
              <w:left w:val="single" w:sz="4" w:space="0" w:color="auto"/>
              <w:bottom w:val="single" w:sz="4" w:space="0" w:color="auto"/>
              <w:right w:val="single" w:sz="4" w:space="0" w:color="auto"/>
            </w:tcBorders>
            <w:hideMark/>
          </w:tcPr>
          <w:p w14:paraId="64E0500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C6AF4D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masažuotojas,</w:t>
            </w:r>
          </w:p>
          <w:p w14:paraId="7E3E81F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kineziterapeutas</w:t>
            </w:r>
          </w:p>
        </w:tc>
      </w:tr>
      <w:tr w:rsidR="0038365B" w14:paraId="71EBF83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A44074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1.2.</w:t>
            </w:r>
          </w:p>
        </w:tc>
        <w:tc>
          <w:tcPr>
            <w:tcW w:w="4820" w:type="dxa"/>
            <w:tcBorders>
              <w:top w:val="single" w:sz="4" w:space="0" w:color="auto"/>
              <w:left w:val="single" w:sz="4" w:space="0" w:color="auto"/>
              <w:bottom w:val="single" w:sz="4" w:space="0" w:color="auto"/>
              <w:right w:val="single" w:sz="4" w:space="0" w:color="auto"/>
            </w:tcBorders>
            <w:hideMark/>
          </w:tcPr>
          <w:p w14:paraId="6ED737F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Asmens gyvybinių veiklų stebėjimas, vertinimas, dokumentavimas</w:t>
            </w:r>
          </w:p>
        </w:tc>
        <w:tc>
          <w:tcPr>
            <w:tcW w:w="1559" w:type="dxa"/>
            <w:tcBorders>
              <w:top w:val="single" w:sz="4" w:space="0" w:color="auto"/>
              <w:left w:val="single" w:sz="4" w:space="0" w:color="auto"/>
              <w:bottom w:val="single" w:sz="4" w:space="0" w:color="auto"/>
              <w:right w:val="single" w:sz="4" w:space="0" w:color="auto"/>
            </w:tcBorders>
            <w:hideMark/>
          </w:tcPr>
          <w:p w14:paraId="518A88B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AAAF4A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masažuotojas,</w:t>
            </w:r>
          </w:p>
          <w:p w14:paraId="1B7851EF" w14:textId="77777777" w:rsidR="0038365B" w:rsidRPr="001772EC" w:rsidRDefault="0038365B" w:rsidP="004470BC">
            <w:pPr>
              <w:rPr>
                <w:rFonts w:ascii="Times New Roman" w:hAnsi="Times New Roman"/>
                <w:szCs w:val="24"/>
              </w:rPr>
            </w:pPr>
            <w:r w:rsidRPr="001772EC">
              <w:rPr>
                <w:rFonts w:ascii="Times New Roman" w:hAnsi="Times New Roman"/>
                <w:szCs w:val="24"/>
                <w:lang w:eastAsia="hi-IN"/>
              </w:rPr>
              <w:t>kineziterapeutas</w:t>
            </w:r>
          </w:p>
        </w:tc>
      </w:tr>
      <w:tr w:rsidR="0038365B" w14:paraId="34AD911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49D5CC0"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2.</w:t>
            </w:r>
          </w:p>
        </w:tc>
        <w:tc>
          <w:tcPr>
            <w:tcW w:w="4820" w:type="dxa"/>
            <w:tcBorders>
              <w:top w:val="single" w:sz="4" w:space="0" w:color="auto"/>
              <w:left w:val="single" w:sz="4" w:space="0" w:color="auto"/>
              <w:bottom w:val="single" w:sz="4" w:space="0" w:color="auto"/>
              <w:right w:val="single" w:sz="4" w:space="0" w:color="auto"/>
            </w:tcBorders>
            <w:hideMark/>
          </w:tcPr>
          <w:p w14:paraId="23FBE96C"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Maitinimas</w:t>
            </w:r>
          </w:p>
        </w:tc>
        <w:tc>
          <w:tcPr>
            <w:tcW w:w="1559" w:type="dxa"/>
            <w:tcBorders>
              <w:top w:val="single" w:sz="4" w:space="0" w:color="auto"/>
              <w:left w:val="single" w:sz="4" w:space="0" w:color="auto"/>
              <w:bottom w:val="single" w:sz="4" w:space="0" w:color="auto"/>
              <w:right w:val="single" w:sz="4" w:space="0" w:color="auto"/>
            </w:tcBorders>
          </w:tcPr>
          <w:p w14:paraId="1236AC81"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684834A" w14:textId="77777777" w:rsidR="0038365B" w:rsidRPr="001772EC" w:rsidRDefault="0038365B" w:rsidP="004470BC">
            <w:pPr>
              <w:tabs>
                <w:tab w:val="left" w:pos="720"/>
              </w:tabs>
              <w:rPr>
                <w:rFonts w:ascii="Times New Roman" w:hAnsi="Times New Roman"/>
                <w:szCs w:val="24"/>
                <w:lang w:eastAsia="hi-IN"/>
              </w:rPr>
            </w:pPr>
          </w:p>
        </w:tc>
      </w:tr>
      <w:tr w:rsidR="0038365B" w14:paraId="26145EBB"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1A3E5B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 xml:space="preserve">2.1. </w:t>
            </w:r>
          </w:p>
        </w:tc>
        <w:tc>
          <w:tcPr>
            <w:tcW w:w="4820" w:type="dxa"/>
            <w:tcBorders>
              <w:top w:val="single" w:sz="4" w:space="0" w:color="auto"/>
              <w:left w:val="single" w:sz="4" w:space="0" w:color="auto"/>
              <w:bottom w:val="single" w:sz="4" w:space="0" w:color="auto"/>
              <w:right w:val="single" w:sz="4" w:space="0" w:color="auto"/>
            </w:tcBorders>
            <w:hideMark/>
          </w:tcPr>
          <w:p w14:paraId="07B0667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Maitinimas per burną (maisto paruošimas, maitinimas ar pagalba maitinantis)</w:t>
            </w:r>
          </w:p>
        </w:tc>
        <w:tc>
          <w:tcPr>
            <w:tcW w:w="1559" w:type="dxa"/>
            <w:tcBorders>
              <w:top w:val="single" w:sz="4" w:space="0" w:color="auto"/>
              <w:left w:val="single" w:sz="4" w:space="0" w:color="auto"/>
              <w:bottom w:val="single" w:sz="4" w:space="0" w:color="auto"/>
              <w:right w:val="single" w:sz="4" w:space="0" w:color="auto"/>
            </w:tcBorders>
            <w:hideMark/>
          </w:tcPr>
          <w:p w14:paraId="1557939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BC4C05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671713C4"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82EADF"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2.2.</w:t>
            </w:r>
          </w:p>
        </w:tc>
        <w:tc>
          <w:tcPr>
            <w:tcW w:w="4820" w:type="dxa"/>
            <w:tcBorders>
              <w:top w:val="single" w:sz="4" w:space="0" w:color="auto"/>
              <w:left w:val="single" w:sz="4" w:space="0" w:color="auto"/>
              <w:bottom w:val="single" w:sz="4" w:space="0" w:color="auto"/>
              <w:right w:val="single" w:sz="4" w:space="0" w:color="auto"/>
            </w:tcBorders>
            <w:hideMark/>
          </w:tcPr>
          <w:p w14:paraId="17795D0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Maitinimas per gastrostomą ir jejunostomą, gydytojui paskyrus (zondo keitimo paslauga neteikiama)</w:t>
            </w:r>
          </w:p>
        </w:tc>
        <w:tc>
          <w:tcPr>
            <w:tcW w:w="1559" w:type="dxa"/>
            <w:tcBorders>
              <w:top w:val="single" w:sz="4" w:space="0" w:color="auto"/>
              <w:left w:val="single" w:sz="4" w:space="0" w:color="auto"/>
              <w:bottom w:val="single" w:sz="4" w:space="0" w:color="auto"/>
              <w:right w:val="single" w:sz="4" w:space="0" w:color="auto"/>
            </w:tcBorders>
            <w:hideMark/>
          </w:tcPr>
          <w:p w14:paraId="25F2C4A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D6F6F8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09FC7BFB"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B5E322C"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3.</w:t>
            </w:r>
          </w:p>
        </w:tc>
        <w:tc>
          <w:tcPr>
            <w:tcW w:w="4820" w:type="dxa"/>
            <w:tcBorders>
              <w:top w:val="single" w:sz="4" w:space="0" w:color="auto"/>
              <w:left w:val="single" w:sz="4" w:space="0" w:color="auto"/>
              <w:bottom w:val="single" w:sz="4" w:space="0" w:color="auto"/>
              <w:right w:val="single" w:sz="4" w:space="0" w:color="auto"/>
            </w:tcBorders>
            <w:hideMark/>
          </w:tcPr>
          <w:p w14:paraId="67B7B85E"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Medikamentų vartojimas (asmens aprūpinimas medikamentais ir kitomis priemonėmis)</w:t>
            </w:r>
          </w:p>
        </w:tc>
        <w:tc>
          <w:tcPr>
            <w:tcW w:w="1559" w:type="dxa"/>
            <w:tcBorders>
              <w:top w:val="single" w:sz="4" w:space="0" w:color="auto"/>
              <w:left w:val="single" w:sz="4" w:space="0" w:color="auto"/>
              <w:bottom w:val="single" w:sz="4" w:space="0" w:color="auto"/>
              <w:right w:val="single" w:sz="4" w:space="0" w:color="auto"/>
            </w:tcBorders>
          </w:tcPr>
          <w:p w14:paraId="0E28EE0E"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34144E2" w14:textId="77777777" w:rsidR="0038365B" w:rsidRPr="001772EC" w:rsidRDefault="0038365B" w:rsidP="004470BC">
            <w:pPr>
              <w:tabs>
                <w:tab w:val="left" w:pos="720"/>
              </w:tabs>
              <w:rPr>
                <w:rFonts w:ascii="Times New Roman" w:hAnsi="Times New Roman"/>
                <w:szCs w:val="24"/>
                <w:lang w:eastAsia="hi-IN"/>
              </w:rPr>
            </w:pPr>
          </w:p>
        </w:tc>
      </w:tr>
      <w:tr w:rsidR="0038365B" w14:paraId="0FA08CD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62CF28C"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3.1.</w:t>
            </w:r>
          </w:p>
        </w:tc>
        <w:tc>
          <w:tcPr>
            <w:tcW w:w="4820" w:type="dxa"/>
            <w:tcBorders>
              <w:top w:val="single" w:sz="4" w:space="0" w:color="auto"/>
              <w:left w:val="single" w:sz="4" w:space="0" w:color="auto"/>
              <w:bottom w:val="single" w:sz="4" w:space="0" w:color="auto"/>
              <w:right w:val="single" w:sz="4" w:space="0" w:color="auto"/>
            </w:tcBorders>
            <w:hideMark/>
          </w:tcPr>
          <w:p w14:paraId="7561BEB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Medikamentų vartojimo kontrolė (gydytojų rekomendacijų vykdymas, asmens ir jo artimųjų mokymas vartoti paskirtus medikamentus)</w:t>
            </w:r>
          </w:p>
        </w:tc>
        <w:tc>
          <w:tcPr>
            <w:tcW w:w="1559" w:type="dxa"/>
            <w:tcBorders>
              <w:top w:val="single" w:sz="4" w:space="0" w:color="auto"/>
              <w:left w:val="single" w:sz="4" w:space="0" w:color="auto"/>
              <w:bottom w:val="single" w:sz="4" w:space="0" w:color="auto"/>
              <w:right w:val="single" w:sz="4" w:space="0" w:color="auto"/>
            </w:tcBorders>
            <w:hideMark/>
          </w:tcPr>
          <w:p w14:paraId="41DDAAB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FEA6E9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610EA0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D47D7C5"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3.2.</w:t>
            </w:r>
          </w:p>
        </w:tc>
        <w:tc>
          <w:tcPr>
            <w:tcW w:w="4820" w:type="dxa"/>
            <w:tcBorders>
              <w:top w:val="single" w:sz="4" w:space="0" w:color="auto"/>
              <w:left w:val="single" w:sz="4" w:space="0" w:color="auto"/>
              <w:bottom w:val="single" w:sz="4" w:space="0" w:color="auto"/>
              <w:right w:val="single" w:sz="4" w:space="0" w:color="auto"/>
            </w:tcBorders>
            <w:hideMark/>
          </w:tcPr>
          <w:p w14:paraId="682D54D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Rektalinių žvakučių įdėjimas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2E1D9A3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0B3354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A46C71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1EF99BD"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3.3.</w:t>
            </w:r>
          </w:p>
        </w:tc>
        <w:tc>
          <w:tcPr>
            <w:tcW w:w="4820" w:type="dxa"/>
            <w:tcBorders>
              <w:top w:val="single" w:sz="4" w:space="0" w:color="auto"/>
              <w:left w:val="single" w:sz="4" w:space="0" w:color="auto"/>
              <w:bottom w:val="single" w:sz="4" w:space="0" w:color="auto"/>
              <w:right w:val="single" w:sz="4" w:space="0" w:color="auto"/>
            </w:tcBorders>
            <w:hideMark/>
          </w:tcPr>
          <w:p w14:paraId="1FE9B72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Gydomoji vonelė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64246F0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4C3E57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EBD95D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851AF47"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3.4.</w:t>
            </w:r>
          </w:p>
        </w:tc>
        <w:tc>
          <w:tcPr>
            <w:tcW w:w="4820" w:type="dxa"/>
            <w:tcBorders>
              <w:top w:val="single" w:sz="4" w:space="0" w:color="auto"/>
              <w:left w:val="single" w:sz="4" w:space="0" w:color="auto"/>
              <w:bottom w:val="single" w:sz="4" w:space="0" w:color="auto"/>
              <w:right w:val="single" w:sz="4" w:space="0" w:color="auto"/>
            </w:tcBorders>
            <w:hideMark/>
          </w:tcPr>
          <w:p w14:paraId="10BE076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Pavilgų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652F586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460558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slaugytojo padėjėjai</w:t>
            </w:r>
          </w:p>
        </w:tc>
      </w:tr>
      <w:tr w:rsidR="0038365B" w14:paraId="054B812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A29969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3.5.</w:t>
            </w:r>
          </w:p>
        </w:tc>
        <w:tc>
          <w:tcPr>
            <w:tcW w:w="4820" w:type="dxa"/>
            <w:tcBorders>
              <w:top w:val="single" w:sz="4" w:space="0" w:color="auto"/>
              <w:left w:val="single" w:sz="4" w:space="0" w:color="auto"/>
              <w:bottom w:val="single" w:sz="4" w:space="0" w:color="auto"/>
              <w:right w:val="single" w:sz="4" w:space="0" w:color="auto"/>
            </w:tcBorders>
            <w:hideMark/>
          </w:tcPr>
          <w:p w14:paraId="18822D7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Kompresų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5517F51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321732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601D08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CA7654D"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3.6.</w:t>
            </w:r>
          </w:p>
        </w:tc>
        <w:tc>
          <w:tcPr>
            <w:tcW w:w="4820" w:type="dxa"/>
            <w:tcBorders>
              <w:top w:val="single" w:sz="4" w:space="0" w:color="auto"/>
              <w:left w:val="single" w:sz="4" w:space="0" w:color="auto"/>
              <w:bottom w:val="single" w:sz="4" w:space="0" w:color="auto"/>
              <w:right w:val="single" w:sz="4" w:space="0" w:color="auto"/>
            </w:tcBorders>
            <w:hideMark/>
          </w:tcPr>
          <w:p w14:paraId="7CE61F8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Tepalų naudojimas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23544EB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45D9AA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1F96787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EA9B42B"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4.</w:t>
            </w:r>
          </w:p>
        </w:tc>
        <w:tc>
          <w:tcPr>
            <w:tcW w:w="4820" w:type="dxa"/>
            <w:tcBorders>
              <w:top w:val="single" w:sz="4" w:space="0" w:color="auto"/>
              <w:left w:val="single" w:sz="4" w:space="0" w:color="auto"/>
              <w:bottom w:val="single" w:sz="4" w:space="0" w:color="auto"/>
              <w:right w:val="single" w:sz="4" w:space="0" w:color="auto"/>
            </w:tcBorders>
            <w:hideMark/>
          </w:tcPr>
          <w:p w14:paraId="5F71A964"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Organizmo sistemų veiklos matavimas</w:t>
            </w:r>
          </w:p>
        </w:tc>
        <w:tc>
          <w:tcPr>
            <w:tcW w:w="1559" w:type="dxa"/>
            <w:tcBorders>
              <w:top w:val="single" w:sz="4" w:space="0" w:color="auto"/>
              <w:left w:val="single" w:sz="4" w:space="0" w:color="auto"/>
              <w:bottom w:val="single" w:sz="4" w:space="0" w:color="auto"/>
              <w:right w:val="single" w:sz="4" w:space="0" w:color="auto"/>
            </w:tcBorders>
          </w:tcPr>
          <w:p w14:paraId="267C3E04"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0763ED62" w14:textId="77777777" w:rsidR="0038365B" w:rsidRPr="001772EC" w:rsidRDefault="0038365B" w:rsidP="004470BC">
            <w:pPr>
              <w:tabs>
                <w:tab w:val="left" w:pos="720"/>
              </w:tabs>
              <w:rPr>
                <w:rFonts w:ascii="Times New Roman" w:hAnsi="Times New Roman"/>
                <w:szCs w:val="24"/>
                <w:lang w:eastAsia="hi-IN"/>
              </w:rPr>
            </w:pPr>
          </w:p>
        </w:tc>
      </w:tr>
      <w:tr w:rsidR="0038365B" w14:paraId="7536F802"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A98E325"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4.1.</w:t>
            </w:r>
          </w:p>
        </w:tc>
        <w:tc>
          <w:tcPr>
            <w:tcW w:w="4820" w:type="dxa"/>
            <w:tcBorders>
              <w:top w:val="single" w:sz="4" w:space="0" w:color="auto"/>
              <w:left w:val="single" w:sz="4" w:space="0" w:color="auto"/>
              <w:bottom w:val="single" w:sz="4" w:space="0" w:color="auto"/>
              <w:right w:val="single" w:sz="4" w:space="0" w:color="auto"/>
            </w:tcBorders>
            <w:hideMark/>
          </w:tcPr>
          <w:p w14:paraId="064EE1D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Arterinio kraujo spaudimo matavimas</w:t>
            </w:r>
          </w:p>
        </w:tc>
        <w:tc>
          <w:tcPr>
            <w:tcW w:w="1559" w:type="dxa"/>
            <w:tcBorders>
              <w:top w:val="single" w:sz="4" w:space="0" w:color="auto"/>
              <w:left w:val="single" w:sz="4" w:space="0" w:color="auto"/>
              <w:bottom w:val="single" w:sz="4" w:space="0" w:color="auto"/>
              <w:right w:val="single" w:sz="4" w:space="0" w:color="auto"/>
            </w:tcBorders>
            <w:hideMark/>
          </w:tcPr>
          <w:p w14:paraId="1B3A3E4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473455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4AAECAF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8D55EC9"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4.2.</w:t>
            </w:r>
          </w:p>
        </w:tc>
        <w:tc>
          <w:tcPr>
            <w:tcW w:w="4820" w:type="dxa"/>
            <w:tcBorders>
              <w:top w:val="single" w:sz="4" w:space="0" w:color="auto"/>
              <w:left w:val="single" w:sz="4" w:space="0" w:color="auto"/>
              <w:bottom w:val="single" w:sz="4" w:space="0" w:color="auto"/>
              <w:right w:val="single" w:sz="4" w:space="0" w:color="auto"/>
            </w:tcBorders>
            <w:hideMark/>
          </w:tcPr>
          <w:p w14:paraId="0CA21AD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Pulso skaičiavimas</w:t>
            </w:r>
          </w:p>
        </w:tc>
        <w:tc>
          <w:tcPr>
            <w:tcW w:w="1559" w:type="dxa"/>
            <w:tcBorders>
              <w:top w:val="single" w:sz="4" w:space="0" w:color="auto"/>
              <w:left w:val="single" w:sz="4" w:space="0" w:color="auto"/>
              <w:bottom w:val="single" w:sz="4" w:space="0" w:color="auto"/>
              <w:right w:val="single" w:sz="4" w:space="0" w:color="auto"/>
            </w:tcBorders>
            <w:hideMark/>
          </w:tcPr>
          <w:p w14:paraId="41EB769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130DD8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5D8942B9"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EAC966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4.3.</w:t>
            </w:r>
          </w:p>
        </w:tc>
        <w:tc>
          <w:tcPr>
            <w:tcW w:w="4820" w:type="dxa"/>
            <w:tcBorders>
              <w:top w:val="single" w:sz="4" w:space="0" w:color="auto"/>
              <w:left w:val="single" w:sz="4" w:space="0" w:color="auto"/>
              <w:bottom w:val="single" w:sz="4" w:space="0" w:color="auto"/>
              <w:right w:val="single" w:sz="4" w:space="0" w:color="auto"/>
            </w:tcBorders>
            <w:hideMark/>
          </w:tcPr>
          <w:p w14:paraId="2E12053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Kūno temperatūros matavimas</w:t>
            </w:r>
          </w:p>
        </w:tc>
        <w:tc>
          <w:tcPr>
            <w:tcW w:w="1559" w:type="dxa"/>
            <w:tcBorders>
              <w:top w:val="single" w:sz="4" w:space="0" w:color="auto"/>
              <w:left w:val="single" w:sz="4" w:space="0" w:color="auto"/>
              <w:bottom w:val="single" w:sz="4" w:space="0" w:color="auto"/>
              <w:right w:val="single" w:sz="4" w:space="0" w:color="auto"/>
            </w:tcBorders>
            <w:hideMark/>
          </w:tcPr>
          <w:p w14:paraId="045E0F9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78968E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080EDC8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5D19BE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4.4.</w:t>
            </w:r>
          </w:p>
        </w:tc>
        <w:tc>
          <w:tcPr>
            <w:tcW w:w="4820" w:type="dxa"/>
            <w:tcBorders>
              <w:top w:val="single" w:sz="4" w:space="0" w:color="auto"/>
              <w:left w:val="single" w:sz="4" w:space="0" w:color="auto"/>
              <w:bottom w:val="single" w:sz="4" w:space="0" w:color="auto"/>
              <w:right w:val="single" w:sz="4" w:space="0" w:color="auto"/>
            </w:tcBorders>
            <w:hideMark/>
          </w:tcPr>
          <w:p w14:paraId="0555FD6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Gliukozės kiekio periferiniame kraujuje nustatymas (asmuo turi turėti aparatą bei diagnostinę juostelę gliukozei nustatyti)</w:t>
            </w:r>
          </w:p>
        </w:tc>
        <w:tc>
          <w:tcPr>
            <w:tcW w:w="1559" w:type="dxa"/>
            <w:tcBorders>
              <w:top w:val="single" w:sz="4" w:space="0" w:color="auto"/>
              <w:left w:val="single" w:sz="4" w:space="0" w:color="auto"/>
              <w:bottom w:val="single" w:sz="4" w:space="0" w:color="auto"/>
              <w:right w:val="single" w:sz="4" w:space="0" w:color="auto"/>
            </w:tcBorders>
            <w:hideMark/>
          </w:tcPr>
          <w:p w14:paraId="4EE80DA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76064F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61B93968"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D301897"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5. </w:t>
            </w:r>
          </w:p>
        </w:tc>
        <w:tc>
          <w:tcPr>
            <w:tcW w:w="4820" w:type="dxa"/>
            <w:tcBorders>
              <w:top w:val="single" w:sz="4" w:space="0" w:color="auto"/>
              <w:left w:val="single" w:sz="4" w:space="0" w:color="auto"/>
              <w:bottom w:val="single" w:sz="4" w:space="0" w:color="auto"/>
              <w:right w:val="single" w:sz="4" w:space="0" w:color="auto"/>
            </w:tcBorders>
            <w:hideMark/>
          </w:tcPr>
          <w:p w14:paraId="792C2CFF"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Asmens higienos paslaugos</w:t>
            </w:r>
          </w:p>
        </w:tc>
        <w:tc>
          <w:tcPr>
            <w:tcW w:w="1559" w:type="dxa"/>
            <w:tcBorders>
              <w:top w:val="single" w:sz="4" w:space="0" w:color="auto"/>
              <w:left w:val="single" w:sz="4" w:space="0" w:color="auto"/>
              <w:bottom w:val="single" w:sz="4" w:space="0" w:color="auto"/>
              <w:right w:val="single" w:sz="4" w:space="0" w:color="auto"/>
            </w:tcBorders>
          </w:tcPr>
          <w:p w14:paraId="2EC7322B"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2ADC5518" w14:textId="77777777" w:rsidR="0038365B" w:rsidRPr="001772EC" w:rsidRDefault="0038365B" w:rsidP="004470BC">
            <w:pPr>
              <w:tabs>
                <w:tab w:val="left" w:pos="720"/>
              </w:tabs>
              <w:rPr>
                <w:rFonts w:ascii="Times New Roman" w:hAnsi="Times New Roman"/>
                <w:szCs w:val="24"/>
                <w:lang w:eastAsia="hi-IN"/>
              </w:rPr>
            </w:pPr>
          </w:p>
        </w:tc>
      </w:tr>
      <w:tr w:rsidR="0038365B" w14:paraId="56141E0B"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9DC33C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w:t>
            </w:r>
          </w:p>
        </w:tc>
        <w:tc>
          <w:tcPr>
            <w:tcW w:w="4820" w:type="dxa"/>
            <w:tcBorders>
              <w:top w:val="single" w:sz="4" w:space="0" w:color="auto"/>
              <w:left w:val="single" w:sz="4" w:space="0" w:color="auto"/>
              <w:bottom w:val="single" w:sz="4" w:space="0" w:color="auto"/>
              <w:right w:val="single" w:sz="4" w:space="0" w:color="auto"/>
            </w:tcBorders>
            <w:hideMark/>
          </w:tcPr>
          <w:p w14:paraId="2FBA5F5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Tarpvietės ir genitalijų priežiūra</w:t>
            </w:r>
          </w:p>
        </w:tc>
        <w:tc>
          <w:tcPr>
            <w:tcW w:w="1559" w:type="dxa"/>
            <w:tcBorders>
              <w:top w:val="single" w:sz="4" w:space="0" w:color="auto"/>
              <w:left w:val="single" w:sz="4" w:space="0" w:color="auto"/>
              <w:bottom w:val="single" w:sz="4" w:space="0" w:color="auto"/>
              <w:right w:val="single" w:sz="4" w:space="0" w:color="auto"/>
            </w:tcBorders>
            <w:hideMark/>
          </w:tcPr>
          <w:p w14:paraId="1BE73EA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15A73A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0DEF659"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CD16B4E"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5.2.</w:t>
            </w:r>
          </w:p>
        </w:tc>
        <w:tc>
          <w:tcPr>
            <w:tcW w:w="4820" w:type="dxa"/>
            <w:tcBorders>
              <w:top w:val="single" w:sz="4" w:space="0" w:color="auto"/>
              <w:left w:val="single" w:sz="4" w:space="0" w:color="auto"/>
              <w:bottom w:val="single" w:sz="4" w:space="0" w:color="auto"/>
              <w:right w:val="single" w:sz="4" w:space="0" w:color="auto"/>
            </w:tcBorders>
            <w:hideMark/>
          </w:tcPr>
          <w:p w14:paraId="690E6AF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Kirkšnių priežiūra </w:t>
            </w:r>
          </w:p>
        </w:tc>
        <w:tc>
          <w:tcPr>
            <w:tcW w:w="1559" w:type="dxa"/>
            <w:tcBorders>
              <w:top w:val="single" w:sz="4" w:space="0" w:color="auto"/>
              <w:left w:val="single" w:sz="4" w:space="0" w:color="auto"/>
              <w:bottom w:val="single" w:sz="4" w:space="0" w:color="auto"/>
              <w:right w:val="single" w:sz="4" w:space="0" w:color="auto"/>
            </w:tcBorders>
            <w:hideMark/>
          </w:tcPr>
          <w:p w14:paraId="692AB1E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5F8479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75336CDF" w14:textId="77777777" w:rsidTr="001772EC">
        <w:trPr>
          <w:trHeight w:val="517"/>
        </w:trPr>
        <w:tc>
          <w:tcPr>
            <w:tcW w:w="851" w:type="dxa"/>
            <w:tcBorders>
              <w:top w:val="single" w:sz="4" w:space="0" w:color="auto"/>
              <w:left w:val="single" w:sz="4" w:space="0" w:color="auto"/>
              <w:bottom w:val="single" w:sz="4" w:space="0" w:color="auto"/>
              <w:right w:val="single" w:sz="4" w:space="0" w:color="auto"/>
            </w:tcBorders>
            <w:hideMark/>
          </w:tcPr>
          <w:p w14:paraId="449D784B"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5.3.</w:t>
            </w:r>
          </w:p>
        </w:tc>
        <w:tc>
          <w:tcPr>
            <w:tcW w:w="4820" w:type="dxa"/>
            <w:tcBorders>
              <w:top w:val="single" w:sz="4" w:space="0" w:color="auto"/>
              <w:left w:val="single" w:sz="4" w:space="0" w:color="auto"/>
              <w:bottom w:val="single" w:sz="4" w:space="0" w:color="auto"/>
              <w:right w:val="single" w:sz="4" w:space="0" w:color="auto"/>
            </w:tcBorders>
            <w:hideMark/>
          </w:tcPr>
          <w:p w14:paraId="681CA56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Krūtų priežiūra</w:t>
            </w:r>
          </w:p>
        </w:tc>
        <w:tc>
          <w:tcPr>
            <w:tcW w:w="1559" w:type="dxa"/>
            <w:tcBorders>
              <w:top w:val="single" w:sz="4" w:space="0" w:color="auto"/>
              <w:left w:val="single" w:sz="4" w:space="0" w:color="auto"/>
              <w:bottom w:val="single" w:sz="4" w:space="0" w:color="auto"/>
              <w:right w:val="single" w:sz="4" w:space="0" w:color="auto"/>
            </w:tcBorders>
            <w:hideMark/>
          </w:tcPr>
          <w:p w14:paraId="2E02E15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F8BE74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02E4949" w14:textId="77777777" w:rsidTr="001772EC">
        <w:trPr>
          <w:trHeight w:val="243"/>
        </w:trPr>
        <w:tc>
          <w:tcPr>
            <w:tcW w:w="10207" w:type="dxa"/>
            <w:gridSpan w:val="4"/>
            <w:tcBorders>
              <w:top w:val="nil"/>
              <w:left w:val="nil"/>
              <w:bottom w:val="single" w:sz="4" w:space="0" w:color="auto"/>
              <w:right w:val="nil"/>
            </w:tcBorders>
            <w:hideMark/>
          </w:tcPr>
          <w:p w14:paraId="20935B9D" w14:textId="1883E502" w:rsidR="0038365B" w:rsidRPr="001772EC" w:rsidRDefault="0038365B" w:rsidP="004470BC">
            <w:pPr>
              <w:tabs>
                <w:tab w:val="left" w:pos="720"/>
              </w:tabs>
              <w:jc w:val="center"/>
              <w:rPr>
                <w:rFonts w:ascii="Times New Roman" w:hAnsi="Times New Roman"/>
                <w:szCs w:val="24"/>
                <w:lang w:eastAsia="hi-IN"/>
              </w:rPr>
            </w:pPr>
          </w:p>
        </w:tc>
      </w:tr>
      <w:tr w:rsidR="0038365B" w14:paraId="77096E8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ABE58A7"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5.4.</w:t>
            </w:r>
          </w:p>
        </w:tc>
        <w:tc>
          <w:tcPr>
            <w:tcW w:w="4820" w:type="dxa"/>
            <w:tcBorders>
              <w:top w:val="single" w:sz="4" w:space="0" w:color="auto"/>
              <w:left w:val="single" w:sz="4" w:space="0" w:color="auto"/>
              <w:bottom w:val="single" w:sz="4" w:space="0" w:color="auto"/>
              <w:right w:val="single" w:sz="4" w:space="0" w:color="auto"/>
            </w:tcBorders>
            <w:hideMark/>
          </w:tcPr>
          <w:p w14:paraId="135BBE0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Burnos ertmės priežiūra (dantų valymas, burnos gleivinės priežiūra, išimamų dantų protezų priežiūra)</w:t>
            </w:r>
          </w:p>
        </w:tc>
        <w:tc>
          <w:tcPr>
            <w:tcW w:w="1559" w:type="dxa"/>
            <w:tcBorders>
              <w:top w:val="single" w:sz="4" w:space="0" w:color="auto"/>
              <w:left w:val="single" w:sz="4" w:space="0" w:color="auto"/>
              <w:bottom w:val="single" w:sz="4" w:space="0" w:color="auto"/>
              <w:right w:val="single" w:sz="4" w:space="0" w:color="auto"/>
            </w:tcBorders>
            <w:hideMark/>
          </w:tcPr>
          <w:p w14:paraId="4197128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BAF818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B2D5FF5"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FE36593"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5.5.</w:t>
            </w:r>
          </w:p>
        </w:tc>
        <w:tc>
          <w:tcPr>
            <w:tcW w:w="4820" w:type="dxa"/>
            <w:tcBorders>
              <w:top w:val="single" w:sz="4" w:space="0" w:color="auto"/>
              <w:left w:val="single" w:sz="4" w:space="0" w:color="auto"/>
              <w:bottom w:val="single" w:sz="4" w:space="0" w:color="auto"/>
              <w:right w:val="single" w:sz="4" w:space="0" w:color="auto"/>
            </w:tcBorders>
            <w:hideMark/>
          </w:tcPr>
          <w:p w14:paraId="11BC9B8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Nagų priežiūra (asmuo turi turėti specialias asmenines žirkles)</w:t>
            </w:r>
          </w:p>
        </w:tc>
        <w:tc>
          <w:tcPr>
            <w:tcW w:w="1559" w:type="dxa"/>
            <w:tcBorders>
              <w:top w:val="single" w:sz="4" w:space="0" w:color="auto"/>
              <w:left w:val="single" w:sz="4" w:space="0" w:color="auto"/>
              <w:bottom w:val="single" w:sz="4" w:space="0" w:color="auto"/>
              <w:right w:val="single" w:sz="4" w:space="0" w:color="auto"/>
            </w:tcBorders>
            <w:hideMark/>
          </w:tcPr>
          <w:p w14:paraId="0BA7962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7386FF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7973C3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6C6F71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5.6.</w:t>
            </w:r>
          </w:p>
        </w:tc>
        <w:tc>
          <w:tcPr>
            <w:tcW w:w="4820" w:type="dxa"/>
            <w:tcBorders>
              <w:top w:val="single" w:sz="4" w:space="0" w:color="auto"/>
              <w:left w:val="single" w:sz="4" w:space="0" w:color="auto"/>
              <w:bottom w:val="single" w:sz="4" w:space="0" w:color="auto"/>
              <w:right w:val="single" w:sz="4" w:space="0" w:color="auto"/>
            </w:tcBorders>
            <w:hideMark/>
          </w:tcPr>
          <w:p w14:paraId="7A0148C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Akių priežiūra (plovimas, akinių, lęšių, dirbtinės akies higiena)</w:t>
            </w:r>
          </w:p>
        </w:tc>
        <w:tc>
          <w:tcPr>
            <w:tcW w:w="1559" w:type="dxa"/>
            <w:tcBorders>
              <w:top w:val="single" w:sz="4" w:space="0" w:color="auto"/>
              <w:left w:val="single" w:sz="4" w:space="0" w:color="auto"/>
              <w:bottom w:val="single" w:sz="4" w:space="0" w:color="auto"/>
              <w:right w:val="single" w:sz="4" w:space="0" w:color="auto"/>
            </w:tcBorders>
            <w:hideMark/>
          </w:tcPr>
          <w:p w14:paraId="1E52C37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821110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16C54EB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FEE01CA"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5.7.</w:t>
            </w:r>
          </w:p>
        </w:tc>
        <w:tc>
          <w:tcPr>
            <w:tcW w:w="4820" w:type="dxa"/>
            <w:tcBorders>
              <w:top w:val="single" w:sz="4" w:space="0" w:color="auto"/>
              <w:left w:val="single" w:sz="4" w:space="0" w:color="auto"/>
              <w:bottom w:val="single" w:sz="4" w:space="0" w:color="auto"/>
              <w:right w:val="single" w:sz="4" w:space="0" w:color="auto"/>
            </w:tcBorders>
            <w:hideMark/>
          </w:tcPr>
          <w:p w14:paraId="48C78D3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Ausų priežiūra (išorinių klausomųjų landų, klausos aparato valymas)</w:t>
            </w:r>
          </w:p>
        </w:tc>
        <w:tc>
          <w:tcPr>
            <w:tcW w:w="1559" w:type="dxa"/>
            <w:tcBorders>
              <w:top w:val="single" w:sz="4" w:space="0" w:color="auto"/>
              <w:left w:val="single" w:sz="4" w:space="0" w:color="auto"/>
              <w:bottom w:val="single" w:sz="4" w:space="0" w:color="auto"/>
              <w:right w:val="single" w:sz="4" w:space="0" w:color="auto"/>
            </w:tcBorders>
            <w:hideMark/>
          </w:tcPr>
          <w:p w14:paraId="2A81EB0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5220FC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580C074"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A6AA0FF"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5.8.</w:t>
            </w:r>
          </w:p>
        </w:tc>
        <w:tc>
          <w:tcPr>
            <w:tcW w:w="4820" w:type="dxa"/>
            <w:tcBorders>
              <w:top w:val="single" w:sz="4" w:space="0" w:color="auto"/>
              <w:left w:val="single" w:sz="4" w:space="0" w:color="auto"/>
              <w:bottom w:val="single" w:sz="4" w:space="0" w:color="auto"/>
              <w:right w:val="single" w:sz="4" w:space="0" w:color="auto"/>
            </w:tcBorders>
            <w:hideMark/>
          </w:tcPr>
          <w:p w14:paraId="57AF258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Nosies landų valymas</w:t>
            </w:r>
          </w:p>
        </w:tc>
        <w:tc>
          <w:tcPr>
            <w:tcW w:w="1559" w:type="dxa"/>
            <w:tcBorders>
              <w:top w:val="single" w:sz="4" w:space="0" w:color="auto"/>
              <w:left w:val="single" w:sz="4" w:space="0" w:color="auto"/>
              <w:bottom w:val="single" w:sz="4" w:space="0" w:color="auto"/>
              <w:right w:val="single" w:sz="4" w:space="0" w:color="auto"/>
            </w:tcBorders>
            <w:hideMark/>
          </w:tcPr>
          <w:p w14:paraId="753FDCD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E094AA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67F46592"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764044C"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5.9.</w:t>
            </w:r>
          </w:p>
        </w:tc>
        <w:tc>
          <w:tcPr>
            <w:tcW w:w="4820" w:type="dxa"/>
            <w:tcBorders>
              <w:top w:val="single" w:sz="4" w:space="0" w:color="auto"/>
              <w:left w:val="single" w:sz="4" w:space="0" w:color="auto"/>
              <w:bottom w:val="single" w:sz="4" w:space="0" w:color="auto"/>
              <w:right w:val="single" w:sz="4" w:space="0" w:color="auto"/>
            </w:tcBorders>
            <w:hideMark/>
          </w:tcPr>
          <w:p w14:paraId="4305AF8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Plaukų priežiūra (šukavimas, galvos plovimas, džiovinimas, vyrams – barzdos skutimas)</w:t>
            </w:r>
          </w:p>
        </w:tc>
        <w:tc>
          <w:tcPr>
            <w:tcW w:w="1559" w:type="dxa"/>
            <w:tcBorders>
              <w:top w:val="single" w:sz="4" w:space="0" w:color="auto"/>
              <w:left w:val="single" w:sz="4" w:space="0" w:color="auto"/>
              <w:bottom w:val="single" w:sz="4" w:space="0" w:color="auto"/>
              <w:right w:val="single" w:sz="4" w:space="0" w:color="auto"/>
            </w:tcBorders>
            <w:hideMark/>
          </w:tcPr>
          <w:p w14:paraId="4C2A9DD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9F5060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6E40F02"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5E992FE"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5.10.</w:t>
            </w:r>
          </w:p>
        </w:tc>
        <w:tc>
          <w:tcPr>
            <w:tcW w:w="4820" w:type="dxa"/>
            <w:tcBorders>
              <w:top w:val="single" w:sz="4" w:space="0" w:color="auto"/>
              <w:left w:val="single" w:sz="4" w:space="0" w:color="auto"/>
              <w:bottom w:val="single" w:sz="4" w:space="0" w:color="auto"/>
              <w:right w:val="single" w:sz="4" w:space="0" w:color="auto"/>
            </w:tcBorders>
            <w:hideMark/>
          </w:tcPr>
          <w:p w14:paraId="0CB8E4E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Asmens lovos tvarkymas </w:t>
            </w:r>
          </w:p>
        </w:tc>
        <w:tc>
          <w:tcPr>
            <w:tcW w:w="1559" w:type="dxa"/>
            <w:tcBorders>
              <w:top w:val="single" w:sz="4" w:space="0" w:color="auto"/>
              <w:left w:val="single" w:sz="4" w:space="0" w:color="auto"/>
              <w:bottom w:val="single" w:sz="4" w:space="0" w:color="auto"/>
              <w:right w:val="single" w:sz="4" w:space="0" w:color="auto"/>
            </w:tcBorders>
            <w:hideMark/>
          </w:tcPr>
          <w:p w14:paraId="2C32487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012A8D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7A05F39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207D77"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5.11.</w:t>
            </w:r>
          </w:p>
        </w:tc>
        <w:tc>
          <w:tcPr>
            <w:tcW w:w="4820" w:type="dxa"/>
            <w:tcBorders>
              <w:top w:val="single" w:sz="4" w:space="0" w:color="auto"/>
              <w:left w:val="single" w:sz="4" w:space="0" w:color="auto"/>
              <w:bottom w:val="single" w:sz="4" w:space="0" w:color="auto"/>
              <w:right w:val="single" w:sz="4" w:space="0" w:color="auto"/>
            </w:tcBorders>
            <w:hideMark/>
          </w:tcPr>
          <w:p w14:paraId="577A31D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Asmens marškinių ir kitų drabužių keitimas </w:t>
            </w:r>
          </w:p>
        </w:tc>
        <w:tc>
          <w:tcPr>
            <w:tcW w:w="1559" w:type="dxa"/>
            <w:tcBorders>
              <w:top w:val="single" w:sz="4" w:space="0" w:color="auto"/>
              <w:left w:val="single" w:sz="4" w:space="0" w:color="auto"/>
              <w:bottom w:val="single" w:sz="4" w:space="0" w:color="auto"/>
              <w:right w:val="single" w:sz="4" w:space="0" w:color="auto"/>
            </w:tcBorders>
            <w:hideMark/>
          </w:tcPr>
          <w:p w14:paraId="05D70FC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685E74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A498F3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15EEA8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5.12.</w:t>
            </w:r>
          </w:p>
        </w:tc>
        <w:tc>
          <w:tcPr>
            <w:tcW w:w="4820" w:type="dxa"/>
            <w:tcBorders>
              <w:top w:val="single" w:sz="4" w:space="0" w:color="auto"/>
              <w:left w:val="single" w:sz="4" w:space="0" w:color="auto"/>
              <w:bottom w:val="single" w:sz="4" w:space="0" w:color="auto"/>
              <w:right w:val="single" w:sz="4" w:space="0" w:color="auto"/>
            </w:tcBorders>
            <w:hideMark/>
          </w:tcPr>
          <w:p w14:paraId="415834D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Asmens maudymas vonioje ar po dušu </w:t>
            </w:r>
          </w:p>
        </w:tc>
        <w:tc>
          <w:tcPr>
            <w:tcW w:w="1559" w:type="dxa"/>
            <w:tcBorders>
              <w:top w:val="single" w:sz="4" w:space="0" w:color="auto"/>
              <w:left w:val="single" w:sz="4" w:space="0" w:color="auto"/>
              <w:bottom w:val="single" w:sz="4" w:space="0" w:color="auto"/>
              <w:right w:val="single" w:sz="4" w:space="0" w:color="auto"/>
            </w:tcBorders>
            <w:hideMark/>
          </w:tcPr>
          <w:p w14:paraId="6FF07A0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786D29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C8001F8"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3074EC0"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5.13.</w:t>
            </w:r>
          </w:p>
        </w:tc>
        <w:tc>
          <w:tcPr>
            <w:tcW w:w="4820" w:type="dxa"/>
            <w:tcBorders>
              <w:top w:val="single" w:sz="4" w:space="0" w:color="auto"/>
              <w:left w:val="single" w:sz="4" w:space="0" w:color="auto"/>
              <w:bottom w:val="single" w:sz="4" w:space="0" w:color="auto"/>
              <w:right w:val="single" w:sz="4" w:space="0" w:color="auto"/>
            </w:tcBorders>
            <w:hideMark/>
          </w:tcPr>
          <w:p w14:paraId="0A64F09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Asmens dalinis prausimas lovoje</w:t>
            </w:r>
          </w:p>
        </w:tc>
        <w:tc>
          <w:tcPr>
            <w:tcW w:w="1559" w:type="dxa"/>
            <w:tcBorders>
              <w:top w:val="single" w:sz="4" w:space="0" w:color="auto"/>
              <w:left w:val="single" w:sz="4" w:space="0" w:color="auto"/>
              <w:bottom w:val="single" w:sz="4" w:space="0" w:color="auto"/>
              <w:right w:val="single" w:sz="4" w:space="0" w:color="auto"/>
            </w:tcBorders>
            <w:hideMark/>
          </w:tcPr>
          <w:p w14:paraId="5D6DDC3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AA524C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ir slaugytojo padėjėjai</w:t>
            </w:r>
          </w:p>
        </w:tc>
      </w:tr>
      <w:tr w:rsidR="0038365B" w14:paraId="70F53BC0"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5D8324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5.14.</w:t>
            </w:r>
          </w:p>
        </w:tc>
        <w:tc>
          <w:tcPr>
            <w:tcW w:w="4820" w:type="dxa"/>
            <w:tcBorders>
              <w:top w:val="single" w:sz="4" w:space="0" w:color="auto"/>
              <w:left w:val="single" w:sz="4" w:space="0" w:color="auto"/>
              <w:bottom w:val="single" w:sz="4" w:space="0" w:color="auto"/>
              <w:right w:val="single" w:sz="4" w:space="0" w:color="auto"/>
            </w:tcBorders>
            <w:hideMark/>
          </w:tcPr>
          <w:p w14:paraId="720CB31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Sauskelnių, įklotų keitimas</w:t>
            </w:r>
          </w:p>
        </w:tc>
        <w:tc>
          <w:tcPr>
            <w:tcW w:w="1559" w:type="dxa"/>
            <w:tcBorders>
              <w:top w:val="single" w:sz="4" w:space="0" w:color="auto"/>
              <w:left w:val="single" w:sz="4" w:space="0" w:color="auto"/>
              <w:bottom w:val="single" w:sz="4" w:space="0" w:color="auto"/>
              <w:right w:val="single" w:sz="4" w:space="0" w:color="auto"/>
            </w:tcBorders>
            <w:hideMark/>
          </w:tcPr>
          <w:p w14:paraId="6C3E69A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167AA1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81A58D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B021736"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5.15.</w:t>
            </w:r>
          </w:p>
        </w:tc>
        <w:tc>
          <w:tcPr>
            <w:tcW w:w="4820" w:type="dxa"/>
            <w:tcBorders>
              <w:top w:val="single" w:sz="4" w:space="0" w:color="auto"/>
              <w:left w:val="single" w:sz="4" w:space="0" w:color="auto"/>
              <w:bottom w:val="single" w:sz="4" w:space="0" w:color="auto"/>
              <w:right w:val="single" w:sz="4" w:space="0" w:color="auto"/>
            </w:tcBorders>
            <w:hideMark/>
          </w:tcPr>
          <w:p w14:paraId="6A4119C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Pakišamųjų indų naudojimas (antelės, basonai)</w:t>
            </w:r>
          </w:p>
        </w:tc>
        <w:tc>
          <w:tcPr>
            <w:tcW w:w="1559" w:type="dxa"/>
            <w:tcBorders>
              <w:top w:val="single" w:sz="4" w:space="0" w:color="auto"/>
              <w:left w:val="single" w:sz="4" w:space="0" w:color="auto"/>
              <w:bottom w:val="single" w:sz="4" w:space="0" w:color="auto"/>
              <w:right w:val="single" w:sz="4" w:space="0" w:color="auto"/>
            </w:tcBorders>
            <w:hideMark/>
          </w:tcPr>
          <w:p w14:paraId="5E87CD9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AE757A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3FCC2AD"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5CE17C6"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5.16.</w:t>
            </w:r>
          </w:p>
        </w:tc>
        <w:tc>
          <w:tcPr>
            <w:tcW w:w="4820" w:type="dxa"/>
            <w:tcBorders>
              <w:top w:val="single" w:sz="4" w:space="0" w:color="auto"/>
              <w:left w:val="single" w:sz="4" w:space="0" w:color="auto"/>
              <w:bottom w:val="single" w:sz="4" w:space="0" w:color="auto"/>
              <w:right w:val="single" w:sz="4" w:space="0" w:color="auto"/>
            </w:tcBorders>
            <w:hideMark/>
          </w:tcPr>
          <w:p w14:paraId="2E72FC9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Šlapimo reflekso skatinimas</w:t>
            </w:r>
          </w:p>
        </w:tc>
        <w:tc>
          <w:tcPr>
            <w:tcW w:w="1559" w:type="dxa"/>
            <w:tcBorders>
              <w:top w:val="single" w:sz="4" w:space="0" w:color="auto"/>
              <w:left w:val="single" w:sz="4" w:space="0" w:color="auto"/>
              <w:bottom w:val="single" w:sz="4" w:space="0" w:color="auto"/>
              <w:right w:val="single" w:sz="4" w:space="0" w:color="auto"/>
            </w:tcBorders>
            <w:hideMark/>
          </w:tcPr>
          <w:p w14:paraId="0C50274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9FEEDF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Slaugytoja </w:t>
            </w:r>
          </w:p>
        </w:tc>
      </w:tr>
      <w:tr w:rsidR="0038365B" w14:paraId="66B2168D"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2C53080"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6. </w:t>
            </w:r>
          </w:p>
        </w:tc>
        <w:tc>
          <w:tcPr>
            <w:tcW w:w="4820" w:type="dxa"/>
            <w:tcBorders>
              <w:top w:val="single" w:sz="4" w:space="0" w:color="auto"/>
              <w:left w:val="single" w:sz="4" w:space="0" w:color="auto"/>
              <w:bottom w:val="single" w:sz="4" w:space="0" w:color="auto"/>
              <w:right w:val="single" w:sz="4" w:space="0" w:color="auto"/>
            </w:tcBorders>
            <w:hideMark/>
          </w:tcPr>
          <w:p w14:paraId="71E28D8A"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 xml:space="preserve">Pragulų profilaktika </w:t>
            </w:r>
          </w:p>
        </w:tc>
        <w:tc>
          <w:tcPr>
            <w:tcW w:w="1559" w:type="dxa"/>
            <w:tcBorders>
              <w:top w:val="single" w:sz="4" w:space="0" w:color="auto"/>
              <w:left w:val="single" w:sz="4" w:space="0" w:color="auto"/>
              <w:bottom w:val="single" w:sz="4" w:space="0" w:color="auto"/>
              <w:right w:val="single" w:sz="4" w:space="0" w:color="auto"/>
            </w:tcBorders>
          </w:tcPr>
          <w:p w14:paraId="1B5CEEAE"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73D5350" w14:textId="77777777" w:rsidR="0038365B" w:rsidRPr="001772EC" w:rsidRDefault="0038365B" w:rsidP="004470BC">
            <w:pPr>
              <w:tabs>
                <w:tab w:val="left" w:pos="720"/>
              </w:tabs>
              <w:rPr>
                <w:rFonts w:ascii="Times New Roman" w:hAnsi="Times New Roman"/>
                <w:szCs w:val="24"/>
                <w:lang w:eastAsia="hi-IN"/>
              </w:rPr>
            </w:pPr>
          </w:p>
        </w:tc>
      </w:tr>
      <w:tr w:rsidR="0038365B" w14:paraId="6C07A414"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9180E0A"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6.1.</w:t>
            </w:r>
          </w:p>
        </w:tc>
        <w:tc>
          <w:tcPr>
            <w:tcW w:w="4820" w:type="dxa"/>
            <w:tcBorders>
              <w:top w:val="single" w:sz="4" w:space="0" w:color="auto"/>
              <w:left w:val="single" w:sz="4" w:space="0" w:color="auto"/>
              <w:bottom w:val="single" w:sz="4" w:space="0" w:color="auto"/>
              <w:right w:val="single" w:sz="4" w:space="0" w:color="auto"/>
            </w:tcBorders>
            <w:hideMark/>
          </w:tcPr>
          <w:p w14:paraId="0ADF884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Kūno padėties keitimas</w:t>
            </w:r>
          </w:p>
        </w:tc>
        <w:tc>
          <w:tcPr>
            <w:tcW w:w="1559" w:type="dxa"/>
            <w:tcBorders>
              <w:top w:val="single" w:sz="4" w:space="0" w:color="auto"/>
              <w:left w:val="single" w:sz="4" w:space="0" w:color="auto"/>
              <w:bottom w:val="single" w:sz="4" w:space="0" w:color="auto"/>
              <w:right w:val="single" w:sz="4" w:space="0" w:color="auto"/>
            </w:tcBorders>
            <w:hideMark/>
          </w:tcPr>
          <w:p w14:paraId="3C7BBBD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1E151A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2AFFA81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C2E76B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6.2.</w:t>
            </w:r>
          </w:p>
        </w:tc>
        <w:tc>
          <w:tcPr>
            <w:tcW w:w="4820" w:type="dxa"/>
            <w:tcBorders>
              <w:top w:val="single" w:sz="4" w:space="0" w:color="auto"/>
              <w:left w:val="single" w:sz="4" w:space="0" w:color="auto"/>
              <w:bottom w:val="single" w:sz="4" w:space="0" w:color="auto"/>
              <w:right w:val="single" w:sz="4" w:space="0" w:color="auto"/>
            </w:tcBorders>
            <w:hideMark/>
          </w:tcPr>
          <w:p w14:paraId="1D8C660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Perkėlimas iš lovos į/iš neįgaliojo vežimėlio, tualetinės kėdė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14:paraId="2E31F80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E04D8D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A4D726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CDF6699"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6.3.</w:t>
            </w:r>
          </w:p>
        </w:tc>
        <w:tc>
          <w:tcPr>
            <w:tcW w:w="4820" w:type="dxa"/>
            <w:tcBorders>
              <w:top w:val="single" w:sz="4" w:space="0" w:color="auto"/>
              <w:left w:val="single" w:sz="4" w:space="0" w:color="auto"/>
              <w:bottom w:val="single" w:sz="4" w:space="0" w:color="auto"/>
              <w:right w:val="single" w:sz="4" w:space="0" w:color="auto"/>
            </w:tcBorders>
            <w:hideMark/>
          </w:tcPr>
          <w:p w14:paraId="116FCDE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Pagalba atsistojant ar atsisėdant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14:paraId="093BEED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B467D9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3B5599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82BDEF8"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7. </w:t>
            </w:r>
          </w:p>
        </w:tc>
        <w:tc>
          <w:tcPr>
            <w:tcW w:w="4820" w:type="dxa"/>
            <w:tcBorders>
              <w:top w:val="single" w:sz="4" w:space="0" w:color="auto"/>
              <w:left w:val="single" w:sz="4" w:space="0" w:color="auto"/>
              <w:bottom w:val="single" w:sz="4" w:space="0" w:color="auto"/>
              <w:right w:val="single" w:sz="4" w:space="0" w:color="auto"/>
            </w:tcBorders>
            <w:hideMark/>
          </w:tcPr>
          <w:p w14:paraId="5615B758"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 xml:space="preserve">Kitos slaugos procedūros </w:t>
            </w:r>
          </w:p>
        </w:tc>
        <w:tc>
          <w:tcPr>
            <w:tcW w:w="1559" w:type="dxa"/>
            <w:tcBorders>
              <w:top w:val="single" w:sz="4" w:space="0" w:color="auto"/>
              <w:left w:val="single" w:sz="4" w:space="0" w:color="auto"/>
              <w:bottom w:val="single" w:sz="4" w:space="0" w:color="auto"/>
              <w:right w:val="single" w:sz="4" w:space="0" w:color="auto"/>
            </w:tcBorders>
          </w:tcPr>
          <w:p w14:paraId="1A279059"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7AD976F4" w14:textId="77777777" w:rsidR="0038365B" w:rsidRPr="001772EC" w:rsidRDefault="0038365B" w:rsidP="004470BC">
            <w:pPr>
              <w:tabs>
                <w:tab w:val="left" w:pos="720"/>
              </w:tabs>
              <w:rPr>
                <w:rFonts w:ascii="Times New Roman" w:hAnsi="Times New Roman"/>
                <w:szCs w:val="24"/>
                <w:lang w:eastAsia="hi-IN"/>
              </w:rPr>
            </w:pPr>
          </w:p>
        </w:tc>
      </w:tr>
      <w:tr w:rsidR="0038365B" w14:paraId="6DB8D0E9"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F39CAF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7.1.</w:t>
            </w:r>
          </w:p>
        </w:tc>
        <w:tc>
          <w:tcPr>
            <w:tcW w:w="4820" w:type="dxa"/>
            <w:tcBorders>
              <w:top w:val="single" w:sz="4" w:space="0" w:color="auto"/>
              <w:left w:val="single" w:sz="4" w:space="0" w:color="auto"/>
              <w:bottom w:val="single" w:sz="4" w:space="0" w:color="auto"/>
              <w:right w:val="single" w:sz="4" w:space="0" w:color="auto"/>
            </w:tcBorders>
            <w:hideMark/>
          </w:tcPr>
          <w:p w14:paraId="472B736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Šildyklės uždėjimas</w:t>
            </w:r>
          </w:p>
        </w:tc>
        <w:tc>
          <w:tcPr>
            <w:tcW w:w="1559" w:type="dxa"/>
            <w:tcBorders>
              <w:top w:val="single" w:sz="4" w:space="0" w:color="auto"/>
              <w:left w:val="single" w:sz="4" w:space="0" w:color="auto"/>
              <w:bottom w:val="single" w:sz="4" w:space="0" w:color="auto"/>
              <w:right w:val="single" w:sz="4" w:space="0" w:color="auto"/>
            </w:tcBorders>
            <w:hideMark/>
          </w:tcPr>
          <w:p w14:paraId="68F6961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6EA187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79D83235"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633726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7.2.</w:t>
            </w:r>
          </w:p>
        </w:tc>
        <w:tc>
          <w:tcPr>
            <w:tcW w:w="4820" w:type="dxa"/>
            <w:tcBorders>
              <w:top w:val="single" w:sz="4" w:space="0" w:color="auto"/>
              <w:left w:val="single" w:sz="4" w:space="0" w:color="auto"/>
              <w:bottom w:val="single" w:sz="4" w:space="0" w:color="auto"/>
              <w:right w:val="single" w:sz="4" w:space="0" w:color="auto"/>
            </w:tcBorders>
          </w:tcPr>
          <w:p w14:paraId="5EB7D74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Ledo pūslės uždėjimas</w:t>
            </w:r>
          </w:p>
          <w:p w14:paraId="4DCA3859" w14:textId="77777777" w:rsidR="0038365B" w:rsidRPr="001772EC" w:rsidRDefault="0038365B" w:rsidP="004470BC">
            <w:pPr>
              <w:tabs>
                <w:tab w:val="left" w:pos="720"/>
              </w:tabs>
              <w:rPr>
                <w:rFonts w:ascii="Times New Roman" w:hAnsi="Times New Roman"/>
                <w:szCs w:val="24"/>
                <w:lang w:eastAsia="hi-IN"/>
              </w:rPr>
            </w:pPr>
          </w:p>
        </w:tc>
        <w:tc>
          <w:tcPr>
            <w:tcW w:w="1559" w:type="dxa"/>
            <w:tcBorders>
              <w:top w:val="single" w:sz="4" w:space="0" w:color="auto"/>
              <w:left w:val="single" w:sz="4" w:space="0" w:color="auto"/>
              <w:bottom w:val="single" w:sz="4" w:space="0" w:color="auto"/>
              <w:right w:val="single" w:sz="4" w:space="0" w:color="auto"/>
            </w:tcBorders>
            <w:hideMark/>
          </w:tcPr>
          <w:p w14:paraId="61E096B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002789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6506377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0B0BCB"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7.3.</w:t>
            </w:r>
          </w:p>
        </w:tc>
        <w:tc>
          <w:tcPr>
            <w:tcW w:w="4820" w:type="dxa"/>
            <w:tcBorders>
              <w:top w:val="single" w:sz="4" w:space="0" w:color="auto"/>
              <w:left w:val="single" w:sz="4" w:space="0" w:color="auto"/>
              <w:bottom w:val="single" w:sz="4" w:space="0" w:color="auto"/>
              <w:right w:val="single" w:sz="4" w:space="0" w:color="auto"/>
            </w:tcBorders>
          </w:tcPr>
          <w:p w14:paraId="20D0722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Žarnyno valymas valomosiomis klizmomis</w:t>
            </w:r>
          </w:p>
          <w:p w14:paraId="77B7B19B" w14:textId="77777777" w:rsidR="0038365B" w:rsidRPr="001772EC" w:rsidRDefault="0038365B" w:rsidP="004470BC">
            <w:pPr>
              <w:tabs>
                <w:tab w:val="left" w:pos="720"/>
              </w:tabs>
              <w:rPr>
                <w:rFonts w:ascii="Times New Roman" w:hAnsi="Times New Roman"/>
                <w:szCs w:val="24"/>
                <w:lang w:eastAsia="hi-IN"/>
              </w:rPr>
            </w:pPr>
          </w:p>
        </w:tc>
        <w:tc>
          <w:tcPr>
            <w:tcW w:w="1559" w:type="dxa"/>
            <w:tcBorders>
              <w:top w:val="single" w:sz="4" w:space="0" w:color="auto"/>
              <w:left w:val="single" w:sz="4" w:space="0" w:color="auto"/>
              <w:bottom w:val="single" w:sz="4" w:space="0" w:color="auto"/>
              <w:right w:val="single" w:sz="4" w:space="0" w:color="auto"/>
            </w:tcBorders>
            <w:hideMark/>
          </w:tcPr>
          <w:p w14:paraId="5D25820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2FAA7D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28B1766"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A8A2E24"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7.4.</w:t>
            </w:r>
          </w:p>
        </w:tc>
        <w:tc>
          <w:tcPr>
            <w:tcW w:w="4820" w:type="dxa"/>
            <w:tcBorders>
              <w:top w:val="single" w:sz="4" w:space="0" w:color="auto"/>
              <w:left w:val="single" w:sz="4" w:space="0" w:color="auto"/>
              <w:bottom w:val="single" w:sz="4" w:space="0" w:color="auto"/>
              <w:right w:val="single" w:sz="4" w:space="0" w:color="auto"/>
            </w:tcBorders>
            <w:hideMark/>
          </w:tcPr>
          <w:p w14:paraId="6218F31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Dirbtinių kūno angų (stomų) priežiūra</w:t>
            </w:r>
          </w:p>
        </w:tc>
        <w:tc>
          <w:tcPr>
            <w:tcW w:w="1559" w:type="dxa"/>
            <w:tcBorders>
              <w:top w:val="single" w:sz="4" w:space="0" w:color="auto"/>
              <w:left w:val="single" w:sz="4" w:space="0" w:color="auto"/>
              <w:bottom w:val="single" w:sz="4" w:space="0" w:color="auto"/>
              <w:right w:val="single" w:sz="4" w:space="0" w:color="auto"/>
            </w:tcBorders>
            <w:hideMark/>
          </w:tcPr>
          <w:p w14:paraId="7233B02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3F96B0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48C6CBFA"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D0D7E9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7.5.</w:t>
            </w:r>
          </w:p>
        </w:tc>
        <w:tc>
          <w:tcPr>
            <w:tcW w:w="4820" w:type="dxa"/>
            <w:tcBorders>
              <w:top w:val="single" w:sz="4" w:space="0" w:color="auto"/>
              <w:left w:val="single" w:sz="4" w:space="0" w:color="auto"/>
              <w:bottom w:val="single" w:sz="4" w:space="0" w:color="auto"/>
              <w:right w:val="single" w:sz="4" w:space="0" w:color="auto"/>
            </w:tcBorders>
            <w:hideMark/>
          </w:tcPr>
          <w:p w14:paraId="49BD6AB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Drenų, kateterio priežiūra (dreno ir kateterio keitimas neteikiamas)</w:t>
            </w:r>
          </w:p>
        </w:tc>
        <w:tc>
          <w:tcPr>
            <w:tcW w:w="1559" w:type="dxa"/>
            <w:tcBorders>
              <w:top w:val="single" w:sz="4" w:space="0" w:color="auto"/>
              <w:left w:val="single" w:sz="4" w:space="0" w:color="auto"/>
              <w:bottom w:val="single" w:sz="4" w:space="0" w:color="auto"/>
              <w:right w:val="single" w:sz="4" w:space="0" w:color="auto"/>
            </w:tcBorders>
            <w:hideMark/>
          </w:tcPr>
          <w:p w14:paraId="02B32FB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F396AE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07A83C0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D8C1F2C"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8.</w:t>
            </w:r>
          </w:p>
        </w:tc>
        <w:tc>
          <w:tcPr>
            <w:tcW w:w="4820" w:type="dxa"/>
            <w:tcBorders>
              <w:top w:val="single" w:sz="4" w:space="0" w:color="auto"/>
              <w:left w:val="single" w:sz="4" w:space="0" w:color="auto"/>
              <w:bottom w:val="single" w:sz="4" w:space="0" w:color="auto"/>
              <w:right w:val="single" w:sz="4" w:space="0" w:color="auto"/>
            </w:tcBorders>
            <w:hideMark/>
          </w:tcPr>
          <w:p w14:paraId="53949D4C"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Masažo paslauga</w:t>
            </w:r>
          </w:p>
        </w:tc>
        <w:tc>
          <w:tcPr>
            <w:tcW w:w="1559" w:type="dxa"/>
            <w:tcBorders>
              <w:top w:val="single" w:sz="4" w:space="0" w:color="auto"/>
              <w:left w:val="single" w:sz="4" w:space="0" w:color="auto"/>
              <w:bottom w:val="single" w:sz="4" w:space="0" w:color="auto"/>
              <w:right w:val="single" w:sz="4" w:space="0" w:color="auto"/>
            </w:tcBorders>
          </w:tcPr>
          <w:p w14:paraId="07633CF0"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05256BE1" w14:textId="77777777" w:rsidR="0038365B" w:rsidRPr="001772EC" w:rsidRDefault="0038365B" w:rsidP="004470BC">
            <w:pPr>
              <w:tabs>
                <w:tab w:val="left" w:pos="720"/>
              </w:tabs>
              <w:rPr>
                <w:rFonts w:ascii="Times New Roman" w:hAnsi="Times New Roman"/>
                <w:szCs w:val="24"/>
                <w:lang w:eastAsia="hi-IN"/>
              </w:rPr>
            </w:pPr>
          </w:p>
        </w:tc>
      </w:tr>
      <w:tr w:rsidR="0038365B" w14:paraId="7F8BA89A"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C14AA1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8.1.</w:t>
            </w:r>
          </w:p>
        </w:tc>
        <w:tc>
          <w:tcPr>
            <w:tcW w:w="4820" w:type="dxa"/>
            <w:tcBorders>
              <w:top w:val="single" w:sz="4" w:space="0" w:color="auto"/>
              <w:left w:val="single" w:sz="4" w:space="0" w:color="auto"/>
              <w:bottom w:val="single" w:sz="4" w:space="0" w:color="auto"/>
              <w:right w:val="single" w:sz="4" w:space="0" w:color="auto"/>
            </w:tcBorders>
            <w:hideMark/>
          </w:tcPr>
          <w:p w14:paraId="1FCE3FB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Konsultavimas masažo klausimais</w:t>
            </w:r>
          </w:p>
        </w:tc>
        <w:tc>
          <w:tcPr>
            <w:tcW w:w="1559" w:type="dxa"/>
            <w:tcBorders>
              <w:top w:val="single" w:sz="4" w:space="0" w:color="auto"/>
              <w:left w:val="single" w:sz="4" w:space="0" w:color="auto"/>
              <w:bottom w:val="single" w:sz="4" w:space="0" w:color="auto"/>
              <w:right w:val="single" w:sz="4" w:space="0" w:color="auto"/>
            </w:tcBorders>
            <w:hideMark/>
          </w:tcPr>
          <w:p w14:paraId="466F705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C3605D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Masažuotojas, kineziterapeutas</w:t>
            </w:r>
          </w:p>
        </w:tc>
      </w:tr>
      <w:tr w:rsidR="0038365B" w14:paraId="2FDB3A3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BD01A6D"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8.2.</w:t>
            </w:r>
          </w:p>
        </w:tc>
        <w:tc>
          <w:tcPr>
            <w:tcW w:w="4820" w:type="dxa"/>
            <w:tcBorders>
              <w:top w:val="single" w:sz="4" w:space="0" w:color="auto"/>
              <w:left w:val="single" w:sz="4" w:space="0" w:color="auto"/>
              <w:bottom w:val="single" w:sz="4" w:space="0" w:color="auto"/>
              <w:right w:val="single" w:sz="4" w:space="0" w:color="auto"/>
            </w:tcBorders>
            <w:hideMark/>
          </w:tcPr>
          <w:p w14:paraId="6992927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Masažo paslauga</w:t>
            </w:r>
          </w:p>
        </w:tc>
        <w:tc>
          <w:tcPr>
            <w:tcW w:w="1559" w:type="dxa"/>
            <w:tcBorders>
              <w:top w:val="single" w:sz="4" w:space="0" w:color="auto"/>
              <w:left w:val="single" w:sz="4" w:space="0" w:color="auto"/>
              <w:bottom w:val="single" w:sz="4" w:space="0" w:color="auto"/>
              <w:right w:val="single" w:sz="4" w:space="0" w:color="auto"/>
            </w:tcBorders>
            <w:hideMark/>
          </w:tcPr>
          <w:p w14:paraId="3709313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6B243A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Masažuotojas, kineziterapeutas</w:t>
            </w:r>
          </w:p>
        </w:tc>
      </w:tr>
      <w:tr w:rsidR="0038365B" w14:paraId="32D5444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855E957"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9. </w:t>
            </w:r>
          </w:p>
        </w:tc>
        <w:tc>
          <w:tcPr>
            <w:tcW w:w="4820" w:type="dxa"/>
            <w:tcBorders>
              <w:top w:val="single" w:sz="4" w:space="0" w:color="auto"/>
              <w:left w:val="single" w:sz="4" w:space="0" w:color="auto"/>
              <w:bottom w:val="single" w:sz="4" w:space="0" w:color="auto"/>
              <w:right w:val="single" w:sz="4" w:space="0" w:color="auto"/>
            </w:tcBorders>
            <w:hideMark/>
          </w:tcPr>
          <w:p w14:paraId="62E56467"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tcPr>
          <w:p w14:paraId="1549AD4B"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4689E2F9" w14:textId="77777777" w:rsidR="0038365B" w:rsidRPr="001772EC" w:rsidRDefault="0038365B" w:rsidP="004470BC">
            <w:pPr>
              <w:tabs>
                <w:tab w:val="left" w:pos="720"/>
              </w:tabs>
              <w:rPr>
                <w:rFonts w:ascii="Times New Roman" w:hAnsi="Times New Roman"/>
                <w:szCs w:val="24"/>
                <w:lang w:eastAsia="hi-IN"/>
              </w:rPr>
            </w:pPr>
          </w:p>
        </w:tc>
      </w:tr>
      <w:tr w:rsidR="0038365B" w14:paraId="429BFF5D"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AA9E94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lastRenderedPageBreak/>
              <w:t>9.1.</w:t>
            </w:r>
          </w:p>
        </w:tc>
        <w:tc>
          <w:tcPr>
            <w:tcW w:w="4820" w:type="dxa"/>
            <w:tcBorders>
              <w:top w:val="single" w:sz="4" w:space="0" w:color="auto"/>
              <w:left w:val="single" w:sz="4" w:space="0" w:color="auto"/>
              <w:bottom w:val="single" w:sz="4" w:space="0" w:color="auto"/>
              <w:right w:val="single" w:sz="4" w:space="0" w:color="auto"/>
            </w:tcBorders>
            <w:hideMark/>
          </w:tcPr>
          <w:p w14:paraId="2367488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Konsultavimas kineziterapijos klausimais</w:t>
            </w:r>
          </w:p>
        </w:tc>
        <w:tc>
          <w:tcPr>
            <w:tcW w:w="1559" w:type="dxa"/>
            <w:tcBorders>
              <w:top w:val="single" w:sz="4" w:space="0" w:color="auto"/>
              <w:left w:val="single" w:sz="4" w:space="0" w:color="auto"/>
              <w:bottom w:val="single" w:sz="4" w:space="0" w:color="auto"/>
              <w:right w:val="single" w:sz="4" w:space="0" w:color="auto"/>
            </w:tcBorders>
            <w:hideMark/>
          </w:tcPr>
          <w:p w14:paraId="4C56F11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E6BA4B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Kineziterapeutas</w:t>
            </w:r>
          </w:p>
        </w:tc>
      </w:tr>
      <w:tr w:rsidR="0038365B" w14:paraId="0710720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5A073AA"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9.2.</w:t>
            </w:r>
          </w:p>
        </w:tc>
        <w:tc>
          <w:tcPr>
            <w:tcW w:w="4820" w:type="dxa"/>
            <w:tcBorders>
              <w:top w:val="single" w:sz="4" w:space="0" w:color="auto"/>
              <w:left w:val="single" w:sz="4" w:space="0" w:color="auto"/>
              <w:bottom w:val="single" w:sz="4" w:space="0" w:color="auto"/>
              <w:right w:val="single" w:sz="4" w:space="0" w:color="auto"/>
            </w:tcBorders>
            <w:hideMark/>
          </w:tcPr>
          <w:p w14:paraId="27823BA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hideMark/>
          </w:tcPr>
          <w:p w14:paraId="4A36D83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511CDC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Kineziterapeutas</w:t>
            </w:r>
          </w:p>
        </w:tc>
      </w:tr>
    </w:tbl>
    <w:p w14:paraId="1CF29656" w14:textId="77777777" w:rsidR="0038365B" w:rsidRDefault="0038365B" w:rsidP="0038365B">
      <w:pPr>
        <w:tabs>
          <w:tab w:val="left" w:pos="720"/>
        </w:tabs>
        <w:ind w:left="-284" w:firstLine="426"/>
        <w:rPr>
          <w:b/>
          <w:kern w:val="2"/>
          <w:lang w:eastAsia="hi-IN"/>
        </w:rPr>
      </w:pPr>
    </w:p>
    <w:p w14:paraId="217E3264" w14:textId="77777777" w:rsidR="0038365B" w:rsidRDefault="0038365B" w:rsidP="0038365B">
      <w:pPr>
        <w:pStyle w:val="BodyText"/>
      </w:pPr>
      <w:r>
        <w:t>______________________________</w:t>
      </w:r>
    </w:p>
    <w:p w14:paraId="6B035517" w14:textId="77777777" w:rsidR="0038365B" w:rsidRDefault="0038365B" w:rsidP="005700FC">
      <w:pPr>
        <w:jc w:val="both"/>
        <w:rPr>
          <w:rFonts w:ascii="Times New Roman" w:hAnsi="Times New Roman"/>
          <w:szCs w:val="24"/>
        </w:rPr>
      </w:pPr>
    </w:p>
    <w:p w14:paraId="761D826B" w14:textId="77777777" w:rsidR="001772EC" w:rsidRDefault="001772EC" w:rsidP="005700FC">
      <w:pPr>
        <w:jc w:val="both"/>
        <w:rPr>
          <w:rFonts w:ascii="Times New Roman" w:hAnsi="Times New Roman"/>
          <w:szCs w:val="24"/>
        </w:rPr>
        <w:sectPr w:rsidR="001772EC" w:rsidSect="00644C99">
          <w:pgSz w:w="12240" w:h="15840"/>
          <w:pgMar w:top="578" w:right="567" w:bottom="284" w:left="1701" w:header="720" w:footer="720" w:gutter="0"/>
          <w:pgNumType w:start="1"/>
          <w:cols w:space="720"/>
          <w:titlePg/>
          <w:docGrid w:linePitch="360"/>
        </w:sectPr>
      </w:pPr>
    </w:p>
    <w:p w14:paraId="570BADF5" w14:textId="77777777" w:rsidR="001772EC" w:rsidRPr="005700FC" w:rsidRDefault="001772E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2EDD695" w14:textId="1F5F404A" w:rsidR="007D0CC3" w:rsidRPr="007D0CC3" w:rsidRDefault="00114A4F" w:rsidP="005C15D3">
      <w:pPr>
        <w:widowControl w:val="0"/>
        <w:suppressAutoHyphens/>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6A0CF7" w:rsidRPr="007D6875">
        <w:rPr>
          <w:rFonts w:ascii="Times New Roman" w:eastAsia="SimSun" w:hAnsi="Times New Roman"/>
          <w:b/>
          <w:caps/>
          <w:kern w:val="2"/>
          <w:szCs w:val="24"/>
          <w:lang w:eastAsia="zh-CN" w:bidi="hi-IN"/>
        </w:rPr>
        <w:t>DĖL PANEVĖŽIO RAJONO SAVIVALDYBĖS TARYBOS 20</w:t>
      </w:r>
      <w:r w:rsidR="006A0CF7">
        <w:rPr>
          <w:rFonts w:ascii="Times New Roman" w:eastAsia="SimSun" w:hAnsi="Times New Roman"/>
          <w:b/>
          <w:caps/>
          <w:kern w:val="2"/>
          <w:szCs w:val="24"/>
          <w:lang w:eastAsia="zh-CN" w:bidi="hi-IN"/>
        </w:rPr>
        <w:t>22</w:t>
      </w:r>
      <w:r w:rsidR="006A0CF7" w:rsidRPr="007D6875">
        <w:rPr>
          <w:rFonts w:ascii="Times New Roman" w:eastAsia="SimSun" w:hAnsi="Times New Roman"/>
          <w:b/>
          <w:caps/>
          <w:kern w:val="2"/>
          <w:szCs w:val="24"/>
          <w:lang w:eastAsia="zh-CN" w:bidi="hi-IN"/>
        </w:rPr>
        <w:t xml:space="preserve"> M. RUGSĖJO 2</w:t>
      </w:r>
      <w:r w:rsidR="006A0CF7">
        <w:rPr>
          <w:rFonts w:ascii="Times New Roman" w:eastAsia="SimSun" w:hAnsi="Times New Roman"/>
          <w:b/>
          <w:caps/>
          <w:kern w:val="2"/>
          <w:szCs w:val="24"/>
          <w:lang w:eastAsia="zh-CN" w:bidi="hi-IN"/>
        </w:rPr>
        <w:t>9</w:t>
      </w:r>
      <w:r w:rsidR="006A0CF7" w:rsidRPr="007D6875">
        <w:rPr>
          <w:rFonts w:ascii="Times New Roman" w:eastAsia="SimSun" w:hAnsi="Times New Roman"/>
          <w:b/>
          <w:caps/>
          <w:kern w:val="2"/>
          <w:szCs w:val="24"/>
          <w:lang w:eastAsia="zh-CN" w:bidi="hi-IN"/>
        </w:rPr>
        <w:t xml:space="preserve"> D. SPRENDIMO NR. T-</w:t>
      </w:r>
      <w:r w:rsidR="006A0CF7">
        <w:rPr>
          <w:rFonts w:ascii="Times New Roman" w:eastAsia="SimSun" w:hAnsi="Times New Roman"/>
          <w:b/>
          <w:caps/>
          <w:kern w:val="2"/>
          <w:szCs w:val="24"/>
          <w:lang w:eastAsia="zh-CN" w:bidi="hi-IN"/>
        </w:rPr>
        <w:t>203</w:t>
      </w:r>
      <w:r w:rsidR="006A0CF7" w:rsidRPr="007D6875">
        <w:rPr>
          <w:rFonts w:ascii="Times New Roman" w:eastAsia="SimSun" w:hAnsi="Times New Roman"/>
          <w:b/>
          <w:caps/>
          <w:kern w:val="2"/>
          <w:szCs w:val="24"/>
          <w:lang w:eastAsia="zh-CN" w:bidi="hi-IN"/>
        </w:rPr>
        <w:t xml:space="preserve"> „Dėl </w:t>
      </w:r>
      <w:r w:rsidR="006A0CF7">
        <w:rPr>
          <w:rFonts w:ascii="Times New Roman" w:eastAsia="SimSun" w:hAnsi="Times New Roman"/>
          <w:b/>
          <w:bCs/>
          <w:kern w:val="2"/>
          <w:szCs w:val="24"/>
          <w:lang w:eastAsia="lt-LT" w:bidi="hi-IN"/>
        </w:rPr>
        <w:t xml:space="preserve">MOKĖJIMO UŽ SOCIALINES PASLAUGAS </w:t>
      </w:r>
      <w:r w:rsidR="006A0CF7"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r w:rsidR="005C15D3">
        <w:rPr>
          <w:rFonts w:ascii="Times New Roman" w:eastAsia="SimSun" w:hAnsi="Times New Roman"/>
          <w:b/>
          <w:kern w:val="1"/>
          <w:szCs w:val="24"/>
          <w:lang w:eastAsia="zh-CN" w:bidi="hi-IN"/>
        </w:rPr>
        <w:t xml:space="preserve"> </w:t>
      </w:r>
      <w:r w:rsidR="007D0CC3" w:rsidRPr="007D0CC3">
        <w:rPr>
          <w:rFonts w:ascii="Times New Roman" w:hAnsi="Times New Roman"/>
          <w:b/>
        </w:rPr>
        <w:t>PROJEKTO</w:t>
      </w:r>
      <w:r w:rsidRPr="00114A4F">
        <w:rPr>
          <w:rFonts w:ascii="Times New Roman" w:hAnsi="Times New Roman"/>
          <w:b/>
        </w:rPr>
        <w:t xml:space="preserve"> </w:t>
      </w:r>
      <w:r>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5CE91E19" w:rsidR="007D0CC3" w:rsidRPr="007D0CC3" w:rsidRDefault="007D0CC3" w:rsidP="007D0CC3">
      <w:pPr>
        <w:jc w:val="center"/>
        <w:rPr>
          <w:rFonts w:ascii="Times New Roman" w:hAnsi="Times New Roman"/>
        </w:rPr>
      </w:pPr>
      <w:r w:rsidRPr="007D0CC3">
        <w:rPr>
          <w:rFonts w:ascii="Times New Roman" w:hAnsi="Times New Roman"/>
        </w:rPr>
        <w:t>202</w:t>
      </w:r>
      <w:r w:rsidR="006A0CF7">
        <w:rPr>
          <w:rFonts w:ascii="Times New Roman" w:hAnsi="Times New Roman"/>
        </w:rPr>
        <w:t>4</w:t>
      </w:r>
      <w:r w:rsidRPr="007D0CC3">
        <w:rPr>
          <w:rFonts w:ascii="Times New Roman" w:hAnsi="Times New Roman"/>
        </w:rPr>
        <w:t xml:space="preserve"> m. </w:t>
      </w:r>
      <w:r w:rsidR="006A0CF7">
        <w:rPr>
          <w:rFonts w:ascii="Times New Roman" w:hAnsi="Times New Roman"/>
        </w:rPr>
        <w:t>sausio</w:t>
      </w:r>
      <w:r w:rsidR="005C62A2">
        <w:rPr>
          <w:rFonts w:ascii="Times New Roman" w:hAnsi="Times New Roman"/>
        </w:rPr>
        <w:t xml:space="preserve"> </w:t>
      </w:r>
      <w:r w:rsidR="006A0CF7">
        <w:rPr>
          <w:rFonts w:ascii="Times New Roman" w:hAnsi="Times New Roman"/>
        </w:rPr>
        <w:t>4</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1027384D" w14:textId="24321FDD" w:rsidR="001772EC" w:rsidRDefault="007D0CC3" w:rsidP="001772EC">
      <w:pPr>
        <w:jc w:val="both"/>
      </w:pPr>
      <w:r w:rsidRPr="007D0CC3">
        <w:rPr>
          <w:rFonts w:ascii="Times New Roman" w:hAnsi="Times New Roman"/>
        </w:rPr>
        <w:tab/>
      </w:r>
      <w:r w:rsidR="001772EC" w:rsidRPr="001772EC">
        <w:rPr>
          <w:rFonts w:ascii="Times New Roman" w:hAnsi="Times New Roman"/>
        </w:rPr>
        <w:t>Integralios pagalbos asmens namuose paslaugų organizavimo ir teikimo tvarkos aprašo įgyvendinimas</w:t>
      </w:r>
      <w:r w:rsidR="001772EC">
        <w:rPr>
          <w:rFonts w:ascii="Times New Roman" w:hAnsi="Times New Roman"/>
        </w:rPr>
        <w:t>, vadovaujantis Integralios pagalbos plėtros 2022-2029 metų veiksmų planu, patvirtintu Lietuvos Respublikos socialinės apsaugos ir darbo ministro 2022 m. rugpjūčio 24 d. įsakymu Nr. A1-552 „Dėl Integralios pagalbos plėtros 2022-2029 metų veiksmų plano patvirtinimo“ ir Lietuvos Respublikos asmens su negalia teisių apsaugos pagrindų įstatymu.</w:t>
      </w:r>
    </w:p>
    <w:p w14:paraId="0AF3A1A5" w14:textId="4C0C550A" w:rsidR="007D0CC3" w:rsidRPr="007D0CC3" w:rsidRDefault="007D0CC3" w:rsidP="001772EC">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5E94EC1C" w14:textId="7C089F52" w:rsidR="001772EC" w:rsidRDefault="001772EC" w:rsidP="001772EC">
      <w:pPr>
        <w:pStyle w:val="Default"/>
        <w:tabs>
          <w:tab w:val="left" w:pos="652"/>
        </w:tabs>
        <w:jc w:val="both"/>
      </w:pPr>
      <w:r>
        <w:rPr>
          <w:spacing w:val="-3"/>
        </w:rPr>
        <w:tab/>
      </w:r>
      <w:r w:rsidR="00D3697C">
        <w:rPr>
          <w:spacing w:val="-3"/>
        </w:rPr>
        <w:t xml:space="preserve">Vadovaujantis </w:t>
      </w:r>
      <w:r>
        <w:t xml:space="preserve">Savivaldybės tarybos 2016 m. lapkričio 17 d. sprendimu Nr. T-180 patvirtintas Integralios pagalbos asmens namuose paslaugų organizavimo ir teikimo tvarkos aprašas (toliau – </w:t>
      </w:r>
      <w:r w:rsidR="00B8524C">
        <w:t>Tvarkos a</w:t>
      </w:r>
      <w:r>
        <w:t xml:space="preserve">prašas), kuriuo vadovaudamasis Socialinės paramos skyrius skiria, o Panevėžio rajono socialinių paslaugų centras teikia integralios pagalbos paslaugas asmens namuose. Šis </w:t>
      </w:r>
      <w:r w:rsidR="00B8524C">
        <w:t>Tvarkos a</w:t>
      </w:r>
      <w:r>
        <w:t>prašas buvo keistas kelis kartus: Savivaldybės tarybos 2017 m. vasario 23 d. sprendimu Nr. T-29, 2018 m. gruodžio 20 d. sprendimu Nr. T-230, 2019 m. vasario 20 d. sprendimu Nr. T-34, 2019 m. balandžio 4 d. sprendimu Nr. T-64, 2019 m. gruodžio 18 d. sprendimu Nr. T-257 ir 2022 m. sausio 27 d. sprendimu Nr. T-7.</w:t>
      </w:r>
    </w:p>
    <w:p w14:paraId="196B0609" w14:textId="3E8CF62D" w:rsidR="001772EC" w:rsidRDefault="001772EC" w:rsidP="001772EC">
      <w:pPr>
        <w:pStyle w:val="Default"/>
        <w:tabs>
          <w:tab w:val="left" w:pos="652"/>
        </w:tabs>
        <w:jc w:val="both"/>
      </w:pPr>
      <w:r>
        <w:tab/>
        <w:t xml:space="preserve">Keičiasi ir kai kurių </w:t>
      </w:r>
      <w:r w:rsidR="00B8524C">
        <w:t>Tvarkos a</w:t>
      </w:r>
      <w:r>
        <w:t xml:space="preserve">prašo punktų terminai, jų išdėstymas, todėl siūloma Integralios pagalbos asmens namuose paslaugų organizavimo ir teikimo tvarkos aprašą </w:t>
      </w:r>
      <w:r w:rsidR="000A03FC">
        <w:t>pat</w:t>
      </w:r>
      <w:r>
        <w:t xml:space="preserve">virtinti </w:t>
      </w:r>
      <w:r w:rsidR="000A03FC">
        <w:t xml:space="preserve">iš naujo, o </w:t>
      </w:r>
      <w:r w:rsidR="000A03FC" w:rsidRPr="0038365B">
        <w:t>Panevėžio rajono savivaldybės tarybos 2016 m. lapkričio 17 d. sprendimą Nr. T-180 „Dėl Integralios pagalbos asmens namuose paslaugų organizavimo ir teikimo tvarkos aprašo patvirtinimo“ su vėlesniais pakeitimais</w:t>
      </w:r>
      <w:r w:rsidR="000A03FC">
        <w:t xml:space="preserve"> pripažinti netekusi</w:t>
      </w:r>
      <w:r w:rsidR="00B8524C">
        <w:t>u</w:t>
      </w:r>
      <w:r w:rsidR="000A03FC">
        <w:t xml:space="preserve"> galios</w:t>
      </w:r>
      <w:r>
        <w:t>.</w:t>
      </w:r>
    </w:p>
    <w:p w14:paraId="46488E6D" w14:textId="2B5DC6C7" w:rsidR="00010B69" w:rsidRPr="007D0CC3" w:rsidRDefault="00010B69" w:rsidP="001772EC">
      <w:pPr>
        <w:ind w:firstLine="720"/>
        <w:jc w:val="both"/>
        <w:rPr>
          <w:rFonts w:ascii="Times New Roman" w:eastAsia="Calibri" w:hAnsi="Times New Roman"/>
        </w:rPr>
      </w:pPr>
      <w:r w:rsidRPr="007D0CC3">
        <w:rPr>
          <w:rFonts w:ascii="Times New Roman" w:hAnsi="Times New Roman"/>
          <w:bCs/>
          <w:spacing w:val="-1"/>
        </w:rPr>
        <w:t xml:space="preserve">Priėmus sprendimą </w:t>
      </w:r>
      <w:r w:rsidR="000A03FC">
        <w:rPr>
          <w:rFonts w:ascii="Times New Roman" w:hAnsi="Times New Roman"/>
          <w:bCs/>
          <w:spacing w:val="-1"/>
        </w:rPr>
        <w:t>A</w:t>
      </w:r>
      <w:r w:rsidR="00C53F0F">
        <w:rPr>
          <w:rFonts w:ascii="Times New Roman" w:hAnsi="Times New Roman"/>
          <w:bCs/>
          <w:spacing w:val="-1"/>
        </w:rPr>
        <w:t xml:space="preserve">prašas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7D757A98" w:rsidR="00D3697C" w:rsidRDefault="008D1E3D" w:rsidP="00DB5C5C">
      <w:pPr>
        <w:ind w:firstLine="720"/>
        <w:jc w:val="both"/>
        <w:rPr>
          <w:rFonts w:ascii="Times New Roman" w:hAnsi="Times New Roman"/>
        </w:rPr>
      </w:pPr>
      <w:r>
        <w:rPr>
          <w:rFonts w:ascii="Times New Roman" w:hAnsi="Times New Roman"/>
        </w:rPr>
        <w:t>Nereikia</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67E85C2D"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6B86DB91" w14:textId="3BC888A3" w:rsidR="005E25BC" w:rsidRPr="000D2059" w:rsidRDefault="00DE5602" w:rsidP="000A03FC">
      <w:pPr>
        <w:jc w:val="both"/>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r>
    </w:p>
    <w:p w14:paraId="5487F05F" w14:textId="77777777" w:rsidR="00AA76AD" w:rsidRDefault="00AA76AD" w:rsidP="005E25BC">
      <w:pPr>
        <w:widowControl w:val="0"/>
        <w:suppressAutoHyphens/>
        <w:ind w:firstLine="720"/>
        <w:jc w:val="both"/>
        <w:rPr>
          <w:rFonts w:ascii="Times New Roman" w:hAnsi="Times New Roman"/>
        </w:rPr>
      </w:pPr>
    </w:p>
    <w:sectPr w:rsidR="00AA76AD" w:rsidSect="00644C99">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C86F" w14:textId="77777777" w:rsidR="00644C99" w:rsidRDefault="00644C99">
      <w:r>
        <w:separator/>
      </w:r>
    </w:p>
  </w:endnote>
  <w:endnote w:type="continuationSeparator" w:id="0">
    <w:p w14:paraId="387367C4" w14:textId="77777777" w:rsidR="00644C99" w:rsidRDefault="0064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w:altName w:val="Courier New"/>
    <w:charset w:val="00"/>
    <w:family w:val="auto"/>
    <w:pitch w:val="variable"/>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F928" w14:textId="77777777" w:rsidR="00644C99" w:rsidRDefault="00644C99">
      <w:r>
        <w:separator/>
      </w:r>
    </w:p>
  </w:footnote>
  <w:footnote w:type="continuationSeparator" w:id="0">
    <w:p w14:paraId="7BC2E604" w14:textId="77777777" w:rsidR="00644C99" w:rsidRDefault="0064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4470BC" w:rsidRDefault="004470BC">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9"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10"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2"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7"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8"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9"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0"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1"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3"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4"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5"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6"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8"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2"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34"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5"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6"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8"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9"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3"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5"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5815180">
    <w:abstractNumId w:val="8"/>
  </w:num>
  <w:num w:numId="2" w16cid:durableId="349453055">
    <w:abstractNumId w:val="22"/>
  </w:num>
  <w:num w:numId="3" w16cid:durableId="16930253">
    <w:abstractNumId w:val="4"/>
  </w:num>
  <w:num w:numId="4" w16cid:durableId="1508515194">
    <w:abstractNumId w:val="33"/>
  </w:num>
  <w:num w:numId="5" w16cid:durableId="477067672">
    <w:abstractNumId w:val="11"/>
  </w:num>
  <w:num w:numId="6" w16cid:durableId="487596641">
    <w:abstractNumId w:val="32"/>
  </w:num>
  <w:num w:numId="7" w16cid:durableId="1672171931">
    <w:abstractNumId w:val="23"/>
  </w:num>
  <w:num w:numId="8" w16cid:durableId="723405211">
    <w:abstractNumId w:val="26"/>
  </w:num>
  <w:num w:numId="9" w16cid:durableId="541864655">
    <w:abstractNumId w:val="41"/>
  </w:num>
  <w:num w:numId="10" w16cid:durableId="1925257247">
    <w:abstractNumId w:val="3"/>
  </w:num>
  <w:num w:numId="11" w16cid:durableId="2083408172">
    <w:abstractNumId w:val="0"/>
  </w:num>
  <w:num w:numId="12" w16cid:durableId="1339113611">
    <w:abstractNumId w:val="44"/>
  </w:num>
  <w:num w:numId="13" w16cid:durableId="1112283984">
    <w:abstractNumId w:val="9"/>
  </w:num>
  <w:num w:numId="14" w16cid:durableId="1328632487">
    <w:abstractNumId w:val="31"/>
  </w:num>
  <w:num w:numId="15" w16cid:durableId="1295408084">
    <w:abstractNumId w:val="37"/>
  </w:num>
  <w:num w:numId="16" w16cid:durableId="1318456744">
    <w:abstractNumId w:val="2"/>
  </w:num>
  <w:num w:numId="17" w16cid:durableId="1676031930">
    <w:abstractNumId w:val="28"/>
  </w:num>
  <w:num w:numId="18" w16cid:durableId="2058235978">
    <w:abstractNumId w:val="25"/>
  </w:num>
  <w:num w:numId="19" w16cid:durableId="580992626">
    <w:abstractNumId w:val="35"/>
  </w:num>
  <w:num w:numId="20" w16cid:durableId="205068336">
    <w:abstractNumId w:val="38"/>
  </w:num>
  <w:num w:numId="21" w16cid:durableId="85465904">
    <w:abstractNumId w:val="7"/>
  </w:num>
  <w:num w:numId="22" w16cid:durableId="1272780444">
    <w:abstractNumId w:val="10"/>
  </w:num>
  <w:num w:numId="23" w16cid:durableId="148255587">
    <w:abstractNumId w:val="45"/>
  </w:num>
  <w:num w:numId="24" w16cid:durableId="1430661831">
    <w:abstractNumId w:val="5"/>
  </w:num>
  <w:num w:numId="25" w16cid:durableId="1339425857">
    <w:abstractNumId w:val="13"/>
  </w:num>
  <w:num w:numId="26" w16cid:durableId="1893349037">
    <w:abstractNumId w:val="21"/>
  </w:num>
  <w:num w:numId="27" w16cid:durableId="940338303">
    <w:abstractNumId w:val="36"/>
  </w:num>
  <w:num w:numId="28" w16cid:durableId="591009708">
    <w:abstractNumId w:val="12"/>
  </w:num>
  <w:num w:numId="29" w16cid:durableId="2022274199">
    <w:abstractNumId w:val="24"/>
  </w:num>
  <w:num w:numId="30" w16cid:durableId="122506479">
    <w:abstractNumId w:val="43"/>
  </w:num>
  <w:num w:numId="31" w16cid:durableId="1967659856">
    <w:abstractNumId w:val="30"/>
  </w:num>
  <w:num w:numId="32" w16cid:durableId="388500095">
    <w:abstractNumId w:val="29"/>
  </w:num>
  <w:num w:numId="33" w16cid:durableId="1854763304">
    <w:abstractNumId w:val="42"/>
  </w:num>
  <w:num w:numId="34" w16cid:durableId="1491797219">
    <w:abstractNumId w:val="39"/>
  </w:num>
  <w:num w:numId="35" w16cid:durableId="412698714">
    <w:abstractNumId w:val="1"/>
  </w:num>
  <w:num w:numId="36" w16cid:durableId="43913022">
    <w:abstractNumId w:val="6"/>
  </w:num>
  <w:num w:numId="37" w16cid:durableId="225340840">
    <w:abstractNumId w:val="19"/>
  </w:num>
  <w:num w:numId="38" w16cid:durableId="1598176860">
    <w:abstractNumId w:val="20"/>
  </w:num>
  <w:num w:numId="39" w16cid:durableId="1766413988">
    <w:abstractNumId w:val="14"/>
  </w:num>
  <w:num w:numId="40" w16cid:durableId="1059012934">
    <w:abstractNumId w:val="18"/>
  </w:num>
  <w:num w:numId="41" w16cid:durableId="147215831">
    <w:abstractNumId w:val="27"/>
  </w:num>
  <w:num w:numId="42" w16cid:durableId="1399865100">
    <w:abstractNumId w:val="40"/>
  </w:num>
  <w:num w:numId="43" w16cid:durableId="2118517882">
    <w:abstractNumId w:val="17"/>
  </w:num>
  <w:num w:numId="44" w16cid:durableId="481312760">
    <w:abstractNumId w:val="16"/>
  </w:num>
  <w:num w:numId="45" w16cid:durableId="1250651963">
    <w:abstractNumId w:val="15"/>
  </w:num>
  <w:num w:numId="46" w16cid:durableId="6681444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47F98"/>
    <w:rsid w:val="0007794C"/>
    <w:rsid w:val="000925E5"/>
    <w:rsid w:val="000973B8"/>
    <w:rsid w:val="000A03FC"/>
    <w:rsid w:val="000A17DE"/>
    <w:rsid w:val="000C0F4C"/>
    <w:rsid w:val="000C21EC"/>
    <w:rsid w:val="000C5767"/>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772EC"/>
    <w:rsid w:val="001A2ABC"/>
    <w:rsid w:val="001A7B49"/>
    <w:rsid w:val="001B0393"/>
    <w:rsid w:val="001B070A"/>
    <w:rsid w:val="001B5B06"/>
    <w:rsid w:val="001B688F"/>
    <w:rsid w:val="001C0FB8"/>
    <w:rsid w:val="001D08FD"/>
    <w:rsid w:val="001D2C96"/>
    <w:rsid w:val="001E612B"/>
    <w:rsid w:val="001E79BC"/>
    <w:rsid w:val="001F47DC"/>
    <w:rsid w:val="001F776B"/>
    <w:rsid w:val="00203CD2"/>
    <w:rsid w:val="00204359"/>
    <w:rsid w:val="002073BE"/>
    <w:rsid w:val="00210E5A"/>
    <w:rsid w:val="00222D35"/>
    <w:rsid w:val="00243A7F"/>
    <w:rsid w:val="00247B22"/>
    <w:rsid w:val="00253909"/>
    <w:rsid w:val="00260EC6"/>
    <w:rsid w:val="00267AED"/>
    <w:rsid w:val="0027364A"/>
    <w:rsid w:val="00277EF1"/>
    <w:rsid w:val="00281A73"/>
    <w:rsid w:val="00295ED5"/>
    <w:rsid w:val="002A754F"/>
    <w:rsid w:val="002B1B0B"/>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4BEA"/>
    <w:rsid w:val="00354EBB"/>
    <w:rsid w:val="0038365B"/>
    <w:rsid w:val="00384998"/>
    <w:rsid w:val="003861F4"/>
    <w:rsid w:val="00393734"/>
    <w:rsid w:val="003964BA"/>
    <w:rsid w:val="003A668E"/>
    <w:rsid w:val="003B24DD"/>
    <w:rsid w:val="003B3705"/>
    <w:rsid w:val="003C141A"/>
    <w:rsid w:val="003C3427"/>
    <w:rsid w:val="003C4640"/>
    <w:rsid w:val="003E0F3F"/>
    <w:rsid w:val="003E1FDD"/>
    <w:rsid w:val="003E306D"/>
    <w:rsid w:val="00404084"/>
    <w:rsid w:val="00405760"/>
    <w:rsid w:val="00420F0B"/>
    <w:rsid w:val="00423BBA"/>
    <w:rsid w:val="00431B39"/>
    <w:rsid w:val="00434442"/>
    <w:rsid w:val="00436482"/>
    <w:rsid w:val="00437C1E"/>
    <w:rsid w:val="004421F7"/>
    <w:rsid w:val="00446D96"/>
    <w:rsid w:val="004470BC"/>
    <w:rsid w:val="004527A2"/>
    <w:rsid w:val="004542CD"/>
    <w:rsid w:val="00454A28"/>
    <w:rsid w:val="00482FF8"/>
    <w:rsid w:val="004863F2"/>
    <w:rsid w:val="00493333"/>
    <w:rsid w:val="004A0DA7"/>
    <w:rsid w:val="004A282D"/>
    <w:rsid w:val="004B2C42"/>
    <w:rsid w:val="004C2180"/>
    <w:rsid w:val="004C2BCC"/>
    <w:rsid w:val="004C611C"/>
    <w:rsid w:val="004C6159"/>
    <w:rsid w:val="004C695E"/>
    <w:rsid w:val="004D02B8"/>
    <w:rsid w:val="004D18A9"/>
    <w:rsid w:val="004F4A6D"/>
    <w:rsid w:val="00506E58"/>
    <w:rsid w:val="00523D7D"/>
    <w:rsid w:val="00525C33"/>
    <w:rsid w:val="00527718"/>
    <w:rsid w:val="00527CF7"/>
    <w:rsid w:val="00535E32"/>
    <w:rsid w:val="00536CCF"/>
    <w:rsid w:val="0053705C"/>
    <w:rsid w:val="005412DD"/>
    <w:rsid w:val="00557C83"/>
    <w:rsid w:val="00565537"/>
    <w:rsid w:val="005700FC"/>
    <w:rsid w:val="0057415B"/>
    <w:rsid w:val="005758E2"/>
    <w:rsid w:val="00587B5F"/>
    <w:rsid w:val="005922E7"/>
    <w:rsid w:val="005A1B33"/>
    <w:rsid w:val="005A788F"/>
    <w:rsid w:val="005B1397"/>
    <w:rsid w:val="005B64DA"/>
    <w:rsid w:val="005C15D3"/>
    <w:rsid w:val="005C62A2"/>
    <w:rsid w:val="005C714D"/>
    <w:rsid w:val="005D0F73"/>
    <w:rsid w:val="005D5155"/>
    <w:rsid w:val="005D551B"/>
    <w:rsid w:val="005D7392"/>
    <w:rsid w:val="005E0196"/>
    <w:rsid w:val="005E13B1"/>
    <w:rsid w:val="005E25BC"/>
    <w:rsid w:val="005E37E2"/>
    <w:rsid w:val="005E6316"/>
    <w:rsid w:val="005F1611"/>
    <w:rsid w:val="00600706"/>
    <w:rsid w:val="00605398"/>
    <w:rsid w:val="006204F3"/>
    <w:rsid w:val="00622164"/>
    <w:rsid w:val="00622D40"/>
    <w:rsid w:val="00624CDB"/>
    <w:rsid w:val="006301D4"/>
    <w:rsid w:val="00636109"/>
    <w:rsid w:val="00644C99"/>
    <w:rsid w:val="006453E0"/>
    <w:rsid w:val="00645986"/>
    <w:rsid w:val="0064646C"/>
    <w:rsid w:val="0065060D"/>
    <w:rsid w:val="00663D11"/>
    <w:rsid w:val="00665D2B"/>
    <w:rsid w:val="00680FA0"/>
    <w:rsid w:val="006A0CF7"/>
    <w:rsid w:val="006A6495"/>
    <w:rsid w:val="006B24B7"/>
    <w:rsid w:val="006D0C6C"/>
    <w:rsid w:val="006D0D38"/>
    <w:rsid w:val="006D1A30"/>
    <w:rsid w:val="006D441A"/>
    <w:rsid w:val="006E4FC3"/>
    <w:rsid w:val="006F1131"/>
    <w:rsid w:val="006F3D09"/>
    <w:rsid w:val="00700B56"/>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49F1"/>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A0B88"/>
    <w:rsid w:val="008A4A20"/>
    <w:rsid w:val="008B49A0"/>
    <w:rsid w:val="008C7224"/>
    <w:rsid w:val="008D1E3D"/>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A02D0"/>
    <w:rsid w:val="009A126B"/>
    <w:rsid w:val="009A1979"/>
    <w:rsid w:val="009A325E"/>
    <w:rsid w:val="009A4913"/>
    <w:rsid w:val="009A7E79"/>
    <w:rsid w:val="009B0CE4"/>
    <w:rsid w:val="009B51C4"/>
    <w:rsid w:val="009C1156"/>
    <w:rsid w:val="009C1AD6"/>
    <w:rsid w:val="009C6A00"/>
    <w:rsid w:val="009C7856"/>
    <w:rsid w:val="009C7F76"/>
    <w:rsid w:val="009D5E99"/>
    <w:rsid w:val="009D7B41"/>
    <w:rsid w:val="009E06E1"/>
    <w:rsid w:val="009E5998"/>
    <w:rsid w:val="009E6A0F"/>
    <w:rsid w:val="009E6C72"/>
    <w:rsid w:val="00A06C07"/>
    <w:rsid w:val="00A2157D"/>
    <w:rsid w:val="00A23D83"/>
    <w:rsid w:val="00A27264"/>
    <w:rsid w:val="00A315D4"/>
    <w:rsid w:val="00A31E9C"/>
    <w:rsid w:val="00A3447A"/>
    <w:rsid w:val="00A4327A"/>
    <w:rsid w:val="00A74601"/>
    <w:rsid w:val="00A77F3F"/>
    <w:rsid w:val="00A93395"/>
    <w:rsid w:val="00AA1ED2"/>
    <w:rsid w:val="00AA76AD"/>
    <w:rsid w:val="00AC0BBE"/>
    <w:rsid w:val="00AC7C19"/>
    <w:rsid w:val="00AD38D1"/>
    <w:rsid w:val="00AD43AB"/>
    <w:rsid w:val="00AE1EE7"/>
    <w:rsid w:val="00AE2979"/>
    <w:rsid w:val="00AE31B8"/>
    <w:rsid w:val="00AF03B7"/>
    <w:rsid w:val="00AF4389"/>
    <w:rsid w:val="00AF58F6"/>
    <w:rsid w:val="00B031E3"/>
    <w:rsid w:val="00B102C6"/>
    <w:rsid w:val="00B231FC"/>
    <w:rsid w:val="00B23C5A"/>
    <w:rsid w:val="00B24B4A"/>
    <w:rsid w:val="00B33660"/>
    <w:rsid w:val="00B353F3"/>
    <w:rsid w:val="00B4190B"/>
    <w:rsid w:val="00B60B73"/>
    <w:rsid w:val="00B6187F"/>
    <w:rsid w:val="00B61DE0"/>
    <w:rsid w:val="00B626B2"/>
    <w:rsid w:val="00B63F24"/>
    <w:rsid w:val="00B66B39"/>
    <w:rsid w:val="00B66D00"/>
    <w:rsid w:val="00B6792B"/>
    <w:rsid w:val="00B72248"/>
    <w:rsid w:val="00B72E37"/>
    <w:rsid w:val="00B73F7C"/>
    <w:rsid w:val="00B75714"/>
    <w:rsid w:val="00B77CA6"/>
    <w:rsid w:val="00B81A0D"/>
    <w:rsid w:val="00B82F70"/>
    <w:rsid w:val="00B8524C"/>
    <w:rsid w:val="00B95E20"/>
    <w:rsid w:val="00BA5BCD"/>
    <w:rsid w:val="00BA6EFC"/>
    <w:rsid w:val="00BA7263"/>
    <w:rsid w:val="00BC56BC"/>
    <w:rsid w:val="00BC74D1"/>
    <w:rsid w:val="00BD1681"/>
    <w:rsid w:val="00BE4B51"/>
    <w:rsid w:val="00BF1800"/>
    <w:rsid w:val="00BF2B6E"/>
    <w:rsid w:val="00BF4890"/>
    <w:rsid w:val="00C01A7E"/>
    <w:rsid w:val="00C04CFD"/>
    <w:rsid w:val="00C07A8A"/>
    <w:rsid w:val="00C1382B"/>
    <w:rsid w:val="00C16007"/>
    <w:rsid w:val="00C25080"/>
    <w:rsid w:val="00C33CC3"/>
    <w:rsid w:val="00C34DC7"/>
    <w:rsid w:val="00C34F84"/>
    <w:rsid w:val="00C4023B"/>
    <w:rsid w:val="00C53F0F"/>
    <w:rsid w:val="00C54867"/>
    <w:rsid w:val="00C55886"/>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945C9"/>
    <w:rsid w:val="00DA5A23"/>
    <w:rsid w:val="00DB26E3"/>
    <w:rsid w:val="00DB3D01"/>
    <w:rsid w:val="00DB581C"/>
    <w:rsid w:val="00DB5C5C"/>
    <w:rsid w:val="00DC209F"/>
    <w:rsid w:val="00DD210C"/>
    <w:rsid w:val="00DD409D"/>
    <w:rsid w:val="00DE4EDF"/>
    <w:rsid w:val="00DE5602"/>
    <w:rsid w:val="00DF24F5"/>
    <w:rsid w:val="00DF4145"/>
    <w:rsid w:val="00DF50AC"/>
    <w:rsid w:val="00E11FC4"/>
    <w:rsid w:val="00E1332E"/>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87CCE"/>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3" w:uiPriority="99"/>
    <w:lsdException w:name="Hyperlink" w:uiPriority="99"/>
    <w:lsdException w:name="Strong" w:qFormat="1"/>
    <w:lsdException w:name="Emphasis"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link w:val="Heading1Char"/>
    <w:qFormat/>
    <w:pPr>
      <w:keepNext/>
      <w:jc w:val="both"/>
      <w:outlineLvl w:val="0"/>
    </w:pPr>
    <w:rPr>
      <w:rFonts w:ascii="Times New Roman" w:hAnsi="Times New Roman"/>
      <w:sz w:val="28"/>
    </w:rPr>
  </w:style>
  <w:style w:type="paragraph" w:styleId="Heading2">
    <w:name w:val="heading 2"/>
    <w:basedOn w:val="Normal"/>
    <w:next w:val="Normal"/>
    <w:link w:val="Heading2Char"/>
    <w:uiPriority w:val="9"/>
    <w:semiHidden/>
    <w:unhideWhenUsed/>
    <w:qFormat/>
    <w:rsid w:val="0038365B"/>
    <w:pPr>
      <w:keepNext/>
      <w:keepLines/>
      <w:widowControl w:val="0"/>
      <w:suppressAutoHyphens/>
      <w:spacing w:before="200"/>
      <w:outlineLvl w:val="1"/>
    </w:pPr>
    <w:rPr>
      <w:rFonts w:ascii="Cambria" w:hAnsi="Cambria" w:cs="Mangal"/>
      <w:b/>
      <w:bCs/>
      <w:color w:val="4F81BD"/>
      <w:kern w:val="1"/>
      <w:sz w:val="26"/>
      <w:szCs w:val="23"/>
      <w:lang w:eastAsia="zh-CN" w:bidi="hi-IN"/>
    </w:rPr>
  </w:style>
  <w:style w:type="paragraph" w:styleId="Heading4">
    <w:name w:val="heading 4"/>
    <w:basedOn w:val="Normal"/>
    <w:next w:val="Normal"/>
    <w:link w:val="Heading4Char"/>
    <w:uiPriority w:val="9"/>
    <w:semiHidden/>
    <w:unhideWhenUsed/>
    <w:qFormat/>
    <w:rsid w:val="0038365B"/>
    <w:pPr>
      <w:keepNext/>
      <w:keepLines/>
      <w:widowControl w:val="0"/>
      <w:suppressAutoHyphens/>
      <w:spacing w:before="200"/>
      <w:outlineLvl w:val="3"/>
    </w:pPr>
    <w:rPr>
      <w:rFonts w:ascii="Cambria" w:hAnsi="Cambria" w:cs="Mangal"/>
      <w:b/>
      <w:bCs/>
      <w:i/>
      <w:iCs/>
      <w:color w:val="4F81BD"/>
      <w:kern w:val="1"/>
      <w:szCs w:val="21"/>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Times New Roman" w:hAnsi="Times New Roman"/>
      <w:b/>
      <w:bCs/>
      <w:sz w:val="28"/>
    </w:rPr>
  </w:style>
  <w:style w:type="paragraph" w:styleId="BodyText2">
    <w:name w:val="Body Text 2"/>
    <w:basedOn w:val="Normal"/>
    <w:link w:val="BodyText2Char"/>
    <w:pPr>
      <w:jc w:val="both"/>
    </w:pPr>
    <w:rPr>
      <w:rFonts w:ascii="Times New Roman" w:hAnsi="Times New Roman"/>
      <w:sz w:val="28"/>
    </w:rPr>
  </w:style>
  <w:style w:type="paragraph" w:styleId="BalloonText">
    <w:name w:val="Balloon Text"/>
    <w:basedOn w:val="Normal"/>
    <w:link w:val="BalloonTextChar"/>
    <w:rsid w:val="00506E58"/>
    <w:rPr>
      <w:rFonts w:ascii="Tahoma" w:hAnsi="Tahoma" w:cs="Tahoma"/>
      <w:sz w:val="16"/>
      <w:szCs w:val="16"/>
    </w:rPr>
  </w:style>
  <w:style w:type="table" w:styleId="TableGrid">
    <w:name w:val="Table Grid"/>
    <w:basedOn w:val="TableNorma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uiPriority w:val="99"/>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 w:type="character" w:customStyle="1" w:styleId="Heading2Char">
    <w:name w:val="Heading 2 Char"/>
    <w:basedOn w:val="DefaultParagraphFont"/>
    <w:link w:val="Heading2"/>
    <w:uiPriority w:val="9"/>
    <w:semiHidden/>
    <w:rsid w:val="0038365B"/>
    <w:rPr>
      <w:rFonts w:ascii="Cambria" w:hAnsi="Cambria" w:cs="Mangal"/>
      <w:b/>
      <w:bCs/>
      <w:color w:val="4F81BD"/>
      <w:kern w:val="1"/>
      <w:sz w:val="26"/>
      <w:szCs w:val="23"/>
      <w:lang w:eastAsia="zh-CN" w:bidi="hi-IN"/>
    </w:rPr>
  </w:style>
  <w:style w:type="character" w:customStyle="1" w:styleId="Heading4Char">
    <w:name w:val="Heading 4 Char"/>
    <w:basedOn w:val="DefaultParagraphFont"/>
    <w:link w:val="Heading4"/>
    <w:uiPriority w:val="9"/>
    <w:semiHidden/>
    <w:rsid w:val="0038365B"/>
    <w:rPr>
      <w:rFonts w:ascii="Cambria" w:hAnsi="Cambria" w:cs="Mangal"/>
      <w:b/>
      <w:bCs/>
      <w:i/>
      <w:iCs/>
      <w:color w:val="4F81BD"/>
      <w:kern w:val="1"/>
      <w:sz w:val="24"/>
      <w:szCs w:val="21"/>
      <w:lang w:eastAsia="zh-CN" w:bidi="hi-IN"/>
    </w:rPr>
  </w:style>
  <w:style w:type="character" w:customStyle="1" w:styleId="Heading1Char">
    <w:name w:val="Heading 1 Char"/>
    <w:basedOn w:val="DefaultParagraphFont"/>
    <w:link w:val="Heading1"/>
    <w:rsid w:val="0038365B"/>
    <w:rPr>
      <w:sz w:val="28"/>
      <w:lang w:eastAsia="en-US"/>
    </w:rPr>
  </w:style>
  <w:style w:type="paragraph" w:customStyle="1" w:styleId="Heading">
    <w:name w:val="Heading"/>
    <w:basedOn w:val="Normal"/>
    <w:next w:val="BodyText"/>
    <w:rsid w:val="0038365B"/>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BodyTextChar">
    <w:name w:val="Body Text Char"/>
    <w:basedOn w:val="DefaultParagraphFont"/>
    <w:link w:val="BodyText"/>
    <w:rsid w:val="0038365B"/>
    <w:rPr>
      <w:b/>
      <w:bCs/>
      <w:sz w:val="28"/>
      <w:lang w:eastAsia="en-US"/>
    </w:rPr>
  </w:style>
  <w:style w:type="paragraph" w:styleId="List">
    <w:name w:val="List"/>
    <w:basedOn w:val="BodyText"/>
    <w:rsid w:val="0038365B"/>
    <w:pPr>
      <w:widowControl w:val="0"/>
      <w:suppressAutoHyphens/>
      <w:spacing w:after="120"/>
      <w:jc w:val="left"/>
    </w:pPr>
    <w:rPr>
      <w:rFonts w:eastAsia="SimSun" w:cs="Mangal"/>
      <w:b w:val="0"/>
      <w:bCs w:val="0"/>
      <w:kern w:val="1"/>
      <w:sz w:val="24"/>
      <w:szCs w:val="24"/>
      <w:lang w:eastAsia="zh-CN" w:bidi="hi-IN"/>
    </w:rPr>
  </w:style>
  <w:style w:type="paragraph" w:styleId="Caption">
    <w:name w:val="caption"/>
    <w:basedOn w:val="Normal"/>
    <w:qFormat/>
    <w:rsid w:val="0038365B"/>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Normal"/>
    <w:rsid w:val="0038365B"/>
    <w:pPr>
      <w:widowControl w:val="0"/>
      <w:suppressLineNumbers/>
      <w:suppressAutoHyphens/>
    </w:pPr>
    <w:rPr>
      <w:rFonts w:ascii="Times New Roman" w:eastAsia="SimSun" w:hAnsi="Times New Roman" w:cs="Mangal"/>
      <w:kern w:val="1"/>
      <w:szCs w:val="24"/>
      <w:lang w:eastAsia="zh-CN" w:bidi="hi-IN"/>
    </w:rPr>
  </w:style>
  <w:style w:type="paragraph" w:styleId="BodyTextIndent">
    <w:name w:val="Body Text Indent"/>
    <w:basedOn w:val="Normal"/>
    <w:link w:val="BodyTextIndentChar"/>
    <w:uiPriority w:val="99"/>
    <w:unhideWhenUsed/>
    <w:rsid w:val="0038365B"/>
    <w:pPr>
      <w:widowControl w:val="0"/>
      <w:suppressAutoHyphens/>
      <w:spacing w:after="120"/>
      <w:ind w:left="283"/>
    </w:pPr>
    <w:rPr>
      <w:rFonts w:ascii="Times New Roman" w:eastAsia="SimSun" w:hAnsi="Times New Roman" w:cs="Mangal"/>
      <w:kern w:val="1"/>
      <w:szCs w:val="21"/>
      <w:lang w:eastAsia="zh-CN" w:bidi="hi-IN"/>
    </w:rPr>
  </w:style>
  <w:style w:type="character" w:customStyle="1" w:styleId="BodyTextIndentChar">
    <w:name w:val="Body Text Indent Char"/>
    <w:basedOn w:val="DefaultParagraphFont"/>
    <w:link w:val="BodyTextIndent"/>
    <w:uiPriority w:val="99"/>
    <w:rsid w:val="0038365B"/>
    <w:rPr>
      <w:rFonts w:eastAsia="SimSun" w:cs="Mangal"/>
      <w:kern w:val="1"/>
      <w:sz w:val="24"/>
      <w:szCs w:val="21"/>
      <w:lang w:eastAsia="zh-CN" w:bidi="hi-IN"/>
    </w:rPr>
  </w:style>
  <w:style w:type="paragraph" w:styleId="HTMLPreformatted">
    <w:name w:val="HTML Preformatted"/>
    <w:basedOn w:val="Normal"/>
    <w:link w:val="HTMLPreformattedChar"/>
    <w:uiPriority w:val="99"/>
    <w:rsid w:val="0038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38365B"/>
    <w:rPr>
      <w:rFonts w:ascii="Courier New" w:hAnsi="Courier New" w:cs="Courier New"/>
    </w:rPr>
  </w:style>
  <w:style w:type="paragraph" w:styleId="FootnoteText">
    <w:name w:val="footnote text"/>
    <w:basedOn w:val="Normal"/>
    <w:link w:val="FootnoteTextChar"/>
    <w:rsid w:val="0038365B"/>
    <w:pPr>
      <w:widowControl w:val="0"/>
      <w:adjustRightInd w:val="0"/>
      <w:spacing w:line="360" w:lineRule="atLeast"/>
      <w:jc w:val="both"/>
      <w:textAlignment w:val="baseline"/>
    </w:pPr>
    <w:rPr>
      <w:rFonts w:ascii="Times New Roman" w:hAnsi="Times New Roman"/>
      <w:sz w:val="20"/>
      <w:lang w:eastAsia="lt-LT"/>
    </w:rPr>
  </w:style>
  <w:style w:type="character" w:customStyle="1" w:styleId="FootnoteTextChar">
    <w:name w:val="Footnote Text Char"/>
    <w:basedOn w:val="DefaultParagraphFont"/>
    <w:link w:val="FootnoteText"/>
    <w:rsid w:val="0038365B"/>
  </w:style>
  <w:style w:type="character" w:styleId="FootnoteReference">
    <w:name w:val="footnote reference"/>
    <w:basedOn w:val="DefaultParagraphFont"/>
    <w:rsid w:val="0038365B"/>
    <w:rPr>
      <w:vertAlign w:val="superscript"/>
    </w:rPr>
  </w:style>
  <w:style w:type="character" w:styleId="PageNumber">
    <w:name w:val="page number"/>
    <w:basedOn w:val="DefaultParagraphFont"/>
    <w:rsid w:val="0038365B"/>
  </w:style>
  <w:style w:type="character" w:customStyle="1" w:styleId="CommentTextChar">
    <w:name w:val="Comment Text Char"/>
    <w:basedOn w:val="DefaultParagraphFont"/>
    <w:link w:val="CommentText"/>
    <w:rsid w:val="0038365B"/>
  </w:style>
  <w:style w:type="paragraph" w:styleId="CommentText">
    <w:name w:val="annotation text"/>
    <w:basedOn w:val="Normal"/>
    <w:link w:val="CommentTextChar"/>
    <w:rsid w:val="0038365B"/>
    <w:pPr>
      <w:widowControl w:val="0"/>
      <w:adjustRightInd w:val="0"/>
      <w:spacing w:line="360" w:lineRule="atLeast"/>
      <w:jc w:val="both"/>
      <w:textAlignment w:val="baseline"/>
    </w:pPr>
    <w:rPr>
      <w:rFonts w:ascii="Times New Roman" w:hAnsi="Times New Roman"/>
      <w:sz w:val="20"/>
      <w:lang w:eastAsia="lt-LT"/>
    </w:rPr>
  </w:style>
  <w:style w:type="character" w:customStyle="1" w:styleId="KomentarotekstasDiagrama1">
    <w:name w:val="Komentaro tekstas Diagrama1"/>
    <w:basedOn w:val="DefaultParagraphFont"/>
    <w:uiPriority w:val="99"/>
    <w:rsid w:val="0038365B"/>
    <w:rPr>
      <w:rFonts w:ascii="TimesLT" w:hAnsi="TimesLT"/>
      <w:lang w:eastAsia="en-US"/>
    </w:rPr>
  </w:style>
  <w:style w:type="character" w:customStyle="1" w:styleId="CommentSubjectChar">
    <w:name w:val="Comment Subject Char"/>
    <w:basedOn w:val="CommentTextChar"/>
    <w:link w:val="CommentSubject"/>
    <w:semiHidden/>
    <w:rsid w:val="0038365B"/>
    <w:rPr>
      <w:b/>
      <w:bCs/>
    </w:rPr>
  </w:style>
  <w:style w:type="paragraph" w:styleId="CommentSubject">
    <w:name w:val="annotation subject"/>
    <w:basedOn w:val="CommentText"/>
    <w:next w:val="CommentText"/>
    <w:link w:val="CommentSubjectChar"/>
    <w:semiHidden/>
    <w:rsid w:val="0038365B"/>
    <w:rPr>
      <w:b/>
      <w:bCs/>
    </w:rPr>
  </w:style>
  <w:style w:type="character" w:customStyle="1" w:styleId="KomentarotemaDiagrama1">
    <w:name w:val="Komentaro tema Diagrama1"/>
    <w:basedOn w:val="KomentarotekstasDiagrama1"/>
    <w:uiPriority w:val="99"/>
    <w:semiHidden/>
    <w:rsid w:val="0038365B"/>
    <w:rPr>
      <w:rFonts w:ascii="TimesLT" w:hAnsi="TimesLT"/>
      <w:b/>
      <w:bCs/>
      <w:lang w:eastAsia="en-US"/>
    </w:rPr>
  </w:style>
  <w:style w:type="character" w:customStyle="1" w:styleId="BalloonTextChar">
    <w:name w:val="Balloon Text Char"/>
    <w:basedOn w:val="DefaultParagraphFont"/>
    <w:link w:val="BalloonText"/>
    <w:rsid w:val="0038365B"/>
    <w:rPr>
      <w:rFonts w:ascii="Tahoma" w:hAnsi="Tahoma" w:cs="Tahoma"/>
      <w:sz w:val="16"/>
      <w:szCs w:val="16"/>
      <w:lang w:eastAsia="en-US"/>
    </w:rPr>
  </w:style>
  <w:style w:type="character" w:customStyle="1" w:styleId="DebesliotekstasDiagrama1">
    <w:name w:val="Debesėlio tekstas Diagrama1"/>
    <w:basedOn w:val="DefaultParagraphFont"/>
    <w:uiPriority w:val="99"/>
    <w:semiHidden/>
    <w:rsid w:val="0038365B"/>
    <w:rPr>
      <w:rFonts w:ascii="Segoe UI" w:eastAsia="SimSun" w:hAnsi="Segoe UI" w:cs="Mangal"/>
      <w:kern w:val="1"/>
      <w:sz w:val="18"/>
      <w:szCs w:val="16"/>
      <w:lang w:eastAsia="zh-CN" w:bidi="hi-IN"/>
    </w:rPr>
  </w:style>
  <w:style w:type="paragraph" w:customStyle="1" w:styleId="Pagrindinistekstas1">
    <w:name w:val="Pagrindinis tekstas1"/>
    <w:rsid w:val="0038365B"/>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38365B"/>
    <w:pPr>
      <w:overflowPunct w:val="0"/>
      <w:autoSpaceDE w:val="0"/>
      <w:autoSpaceDN w:val="0"/>
      <w:jc w:val="center"/>
    </w:pPr>
    <w:rPr>
      <w:rFonts w:ascii="Times New Roman" w:hAnsi="Times New Roman"/>
      <w:b/>
      <w:bCs/>
      <w:szCs w:val="24"/>
      <w:lang w:val="en-US"/>
    </w:rPr>
  </w:style>
  <w:style w:type="character" w:customStyle="1" w:styleId="TitleChar">
    <w:name w:val="Title Char"/>
    <w:basedOn w:val="DefaultParagraphFont"/>
    <w:link w:val="Title"/>
    <w:rsid w:val="0038365B"/>
    <w:rPr>
      <w:b/>
      <w:bCs/>
      <w:sz w:val="24"/>
      <w:szCs w:val="24"/>
      <w:lang w:val="en-US" w:eastAsia="en-US"/>
    </w:rPr>
  </w:style>
  <w:style w:type="character" w:customStyle="1" w:styleId="BodyText2Char">
    <w:name w:val="Body Text 2 Char"/>
    <w:basedOn w:val="DefaultParagraphFont"/>
    <w:link w:val="BodyText2"/>
    <w:rsid w:val="0038365B"/>
    <w:rPr>
      <w:sz w:val="28"/>
      <w:lang w:eastAsia="en-US"/>
    </w:rPr>
  </w:style>
  <w:style w:type="paragraph" w:styleId="BodyTextIndent2">
    <w:name w:val="Body Text Indent 2"/>
    <w:basedOn w:val="Normal"/>
    <w:link w:val="BodyTextIndent2Char"/>
    <w:unhideWhenUsed/>
    <w:rsid w:val="0038365B"/>
    <w:pPr>
      <w:spacing w:after="120" w:line="480" w:lineRule="auto"/>
      <w:ind w:left="283"/>
    </w:pPr>
    <w:rPr>
      <w:rFonts w:ascii="Times New Roman" w:hAnsi="Times New Roman"/>
      <w:sz w:val="20"/>
      <w:lang w:eastAsia="ru-RU"/>
    </w:rPr>
  </w:style>
  <w:style w:type="character" w:customStyle="1" w:styleId="BodyTextIndent2Char">
    <w:name w:val="Body Text Indent 2 Char"/>
    <w:basedOn w:val="DefaultParagraphFont"/>
    <w:link w:val="BodyTextIndent2"/>
    <w:rsid w:val="0038365B"/>
    <w:rPr>
      <w:lang w:eastAsia="ru-RU"/>
    </w:rPr>
  </w:style>
  <w:style w:type="character" w:styleId="Hyperlink">
    <w:name w:val="Hyperlink"/>
    <w:basedOn w:val="DefaultParagraphFont"/>
    <w:uiPriority w:val="99"/>
    <w:rsid w:val="0038365B"/>
    <w:rPr>
      <w:color w:val="0000FF"/>
      <w:u w:val="single"/>
    </w:rPr>
  </w:style>
  <w:style w:type="paragraph" w:customStyle="1" w:styleId="statymopavad">
    <w:name w:val="Įstatymo pavad."/>
    <w:basedOn w:val="Normal"/>
    <w:rsid w:val="0038365B"/>
    <w:pPr>
      <w:spacing w:line="360" w:lineRule="auto"/>
      <w:ind w:firstLine="720"/>
      <w:jc w:val="center"/>
    </w:pPr>
    <w:rPr>
      <w:caps/>
    </w:rPr>
  </w:style>
  <w:style w:type="character" w:styleId="CommentReference">
    <w:name w:val="annotation reference"/>
    <w:rsid w:val="0038365B"/>
    <w:rPr>
      <w:sz w:val="16"/>
      <w:szCs w:val="16"/>
    </w:rPr>
  </w:style>
  <w:style w:type="paragraph" w:styleId="BodyText3">
    <w:name w:val="Body Text 3"/>
    <w:basedOn w:val="Normal"/>
    <w:link w:val="BodyText3Char"/>
    <w:uiPriority w:val="99"/>
    <w:unhideWhenUsed/>
    <w:rsid w:val="0038365B"/>
    <w:pPr>
      <w:widowControl w:val="0"/>
      <w:suppressAutoHyphens/>
      <w:spacing w:after="120"/>
    </w:pPr>
    <w:rPr>
      <w:rFonts w:ascii="Times New Roman" w:eastAsia="SimSun" w:hAnsi="Times New Roman" w:cs="Mangal"/>
      <w:kern w:val="1"/>
      <w:sz w:val="16"/>
      <w:szCs w:val="14"/>
      <w:lang w:eastAsia="zh-CN" w:bidi="hi-IN"/>
    </w:rPr>
  </w:style>
  <w:style w:type="character" w:customStyle="1" w:styleId="BodyText3Char">
    <w:name w:val="Body Text 3 Char"/>
    <w:basedOn w:val="DefaultParagraphFont"/>
    <w:link w:val="BodyText3"/>
    <w:uiPriority w:val="99"/>
    <w:rsid w:val="0038365B"/>
    <w:rPr>
      <w:rFonts w:eastAsia="SimSun"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552D-8B53-4A3C-94FF-2F149CFE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23640</Words>
  <Characters>13475</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4</cp:revision>
  <cp:lastPrinted>2024-01-05T11:43:00Z</cp:lastPrinted>
  <dcterms:created xsi:type="dcterms:W3CDTF">2024-01-30T12:47:00Z</dcterms:created>
  <dcterms:modified xsi:type="dcterms:W3CDTF">2024-01-31T14:26:00Z</dcterms:modified>
</cp:coreProperties>
</file>