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CAB" w14:textId="77777777" w:rsidR="00BA2630" w:rsidRDefault="007C7B11">
      <w:pPr>
        <w:jc w:val="center"/>
        <w:rPr>
          <w:rFonts w:ascii="TimesLT" w:hAnsi="TimesLT"/>
        </w:rPr>
      </w:pPr>
      <w:r>
        <w:rPr>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6" o:title=""/>
          </v:shape>
          <o:OLEObject Type="Embed" ProgID="PI3.Image" ShapeID="_x0000_i1025" DrawAspect="Content" ObjectID="_1799054534" r:id="rId7"/>
        </w:object>
      </w:r>
    </w:p>
    <w:p w14:paraId="37ADFD0D" w14:textId="77777777" w:rsidR="00BA2630" w:rsidRDefault="00BA2630" w:rsidP="007C7B11">
      <w:pPr>
        <w:jc w:val="center"/>
        <w:rPr>
          <w:rFonts w:ascii="TimesLT" w:hAnsi="TimesLT"/>
          <w:sz w:val="20"/>
        </w:rPr>
      </w:pPr>
    </w:p>
    <w:p w14:paraId="3A594FC1" w14:textId="77777777" w:rsidR="00BA2630" w:rsidRDefault="007C7B11" w:rsidP="007C7B11">
      <w:pPr>
        <w:jc w:val="center"/>
        <w:rPr>
          <w:b/>
          <w:bCs/>
          <w:sz w:val="28"/>
        </w:rPr>
      </w:pPr>
      <w:r>
        <w:rPr>
          <w:b/>
          <w:bCs/>
          <w:sz w:val="28"/>
        </w:rPr>
        <w:t xml:space="preserve">PANEVĖŽIO RAJONO SAVIVALDYBĖS ADMINISTRACIJOS </w:t>
      </w:r>
    </w:p>
    <w:p w14:paraId="0DF320B9" w14:textId="594154A6" w:rsidR="00BA2630" w:rsidRDefault="007C7B11" w:rsidP="007C7B11">
      <w:pPr>
        <w:jc w:val="center"/>
        <w:rPr>
          <w:b/>
          <w:bCs/>
          <w:sz w:val="28"/>
        </w:rPr>
      </w:pPr>
      <w:r>
        <w:rPr>
          <w:b/>
          <w:bCs/>
          <w:sz w:val="28"/>
        </w:rPr>
        <w:t>DIREKTORIUS</w:t>
      </w:r>
    </w:p>
    <w:p w14:paraId="433B1AB2" w14:textId="77777777" w:rsidR="00BA2630" w:rsidRDefault="00BA2630" w:rsidP="007C7B11">
      <w:pPr>
        <w:jc w:val="center"/>
        <w:rPr>
          <w:b/>
          <w:szCs w:val="24"/>
        </w:rPr>
      </w:pPr>
    </w:p>
    <w:p w14:paraId="4847C9A6" w14:textId="77777777" w:rsidR="00BA2630" w:rsidRDefault="007C7B11" w:rsidP="007C7B11">
      <w:pPr>
        <w:jc w:val="center"/>
        <w:rPr>
          <w:b/>
          <w:sz w:val="28"/>
          <w:szCs w:val="28"/>
        </w:rPr>
      </w:pPr>
      <w:r>
        <w:rPr>
          <w:b/>
          <w:sz w:val="28"/>
          <w:szCs w:val="28"/>
        </w:rPr>
        <w:t>ĮSAKYMAS</w:t>
      </w:r>
    </w:p>
    <w:p w14:paraId="6A505D97" w14:textId="43C9EAEE" w:rsidR="00BA2630" w:rsidRDefault="007C7B11" w:rsidP="007C7B11">
      <w:pPr>
        <w:tabs>
          <w:tab w:val="left" w:pos="1134"/>
          <w:tab w:val="left" w:pos="1418"/>
        </w:tabs>
        <w:jc w:val="center"/>
        <w:rPr>
          <w:b/>
          <w:bCs/>
          <w:szCs w:val="24"/>
        </w:rPr>
      </w:pPr>
      <w:r>
        <w:rPr>
          <w:b/>
          <w:bCs/>
          <w:caps/>
          <w:szCs w:val="24"/>
        </w:rPr>
        <w:t xml:space="preserve">DĖL </w:t>
      </w:r>
      <w:r w:rsidR="0078771D">
        <w:rPr>
          <w:b/>
          <w:bCs/>
          <w:caps/>
          <w:szCs w:val="24"/>
        </w:rPr>
        <w:t>PANEVĖŽIO RAJONO SAVIVALDYBĖS ADMINISTRACIJOS DIREKTORIAUS 202</w:t>
      </w:r>
      <w:r w:rsidR="007D4D26">
        <w:rPr>
          <w:b/>
          <w:bCs/>
          <w:caps/>
          <w:szCs w:val="24"/>
        </w:rPr>
        <w:t>4</w:t>
      </w:r>
      <w:r w:rsidR="0078771D">
        <w:rPr>
          <w:b/>
          <w:bCs/>
          <w:caps/>
          <w:szCs w:val="24"/>
        </w:rPr>
        <w:t xml:space="preserve"> M. </w:t>
      </w:r>
      <w:r w:rsidR="007D4D26">
        <w:rPr>
          <w:b/>
          <w:bCs/>
          <w:caps/>
          <w:szCs w:val="24"/>
        </w:rPr>
        <w:t>KOVO 28 D.</w:t>
      </w:r>
      <w:r w:rsidR="0078771D">
        <w:rPr>
          <w:b/>
          <w:bCs/>
          <w:caps/>
          <w:szCs w:val="24"/>
        </w:rPr>
        <w:t xml:space="preserve"> ĮSAKYMO NR. A-</w:t>
      </w:r>
      <w:r w:rsidR="007D4D26">
        <w:rPr>
          <w:b/>
          <w:bCs/>
          <w:caps/>
          <w:szCs w:val="24"/>
        </w:rPr>
        <w:t>128</w:t>
      </w:r>
      <w:r w:rsidR="0078771D">
        <w:rPr>
          <w:b/>
          <w:bCs/>
          <w:caps/>
          <w:szCs w:val="24"/>
        </w:rPr>
        <w:t xml:space="preserve"> „DĖL </w:t>
      </w:r>
      <w:r w:rsidR="007D4D26">
        <w:rPr>
          <w:b/>
          <w:bCs/>
          <w:szCs w:val="24"/>
        </w:rPr>
        <w:t>BŪSTO PRITAIKYMO ASMENIUI SU NEGALIA KOMISIJOS</w:t>
      </w:r>
      <w:r>
        <w:rPr>
          <w:b/>
          <w:bCs/>
          <w:szCs w:val="24"/>
        </w:rPr>
        <w:t xml:space="preserve"> </w:t>
      </w:r>
      <w:r w:rsidR="007D4D26">
        <w:rPr>
          <w:b/>
          <w:bCs/>
          <w:szCs w:val="24"/>
        </w:rPr>
        <w:t xml:space="preserve">SUDARYMO IR KOMISIJOS DARBO REGLAMENTO </w:t>
      </w:r>
      <w:r>
        <w:rPr>
          <w:b/>
          <w:bCs/>
          <w:szCs w:val="24"/>
        </w:rPr>
        <w:t>PATVIRTINIMO</w:t>
      </w:r>
      <w:r w:rsidR="0078771D">
        <w:rPr>
          <w:b/>
          <w:bCs/>
          <w:szCs w:val="24"/>
        </w:rPr>
        <w:t>“ PAKEITIMO</w:t>
      </w:r>
    </w:p>
    <w:p w14:paraId="28234AD1" w14:textId="77777777" w:rsidR="00BA2630" w:rsidRDefault="00BA2630" w:rsidP="007C7B11">
      <w:pPr>
        <w:jc w:val="center"/>
        <w:rPr>
          <w:rFonts w:ascii="TimesLT" w:hAnsi="TimesLT"/>
          <w:b/>
          <w:bCs/>
          <w:caps/>
          <w:szCs w:val="24"/>
        </w:rPr>
      </w:pPr>
    </w:p>
    <w:p w14:paraId="6CF9E90C" w14:textId="281914A6" w:rsidR="00BA2630" w:rsidRDefault="007C7B11" w:rsidP="007C7B11">
      <w:pPr>
        <w:jc w:val="center"/>
        <w:rPr>
          <w:szCs w:val="24"/>
        </w:rPr>
      </w:pPr>
      <w:r>
        <w:rPr>
          <w:szCs w:val="24"/>
        </w:rPr>
        <w:t>202</w:t>
      </w:r>
      <w:r w:rsidR="007D4D26">
        <w:rPr>
          <w:szCs w:val="24"/>
        </w:rPr>
        <w:t>5</w:t>
      </w:r>
      <w:r>
        <w:rPr>
          <w:szCs w:val="24"/>
        </w:rPr>
        <w:t xml:space="preserve"> m. </w:t>
      </w:r>
      <w:r w:rsidR="007D4D26">
        <w:rPr>
          <w:szCs w:val="24"/>
        </w:rPr>
        <w:t xml:space="preserve">sausio </w:t>
      </w:r>
      <w:r w:rsidR="002332B5">
        <w:rPr>
          <w:szCs w:val="24"/>
        </w:rPr>
        <w:t>22</w:t>
      </w:r>
      <w:r>
        <w:rPr>
          <w:szCs w:val="24"/>
        </w:rPr>
        <w:t xml:space="preserve"> d. Nr. A-</w:t>
      </w:r>
      <w:r w:rsidR="002332B5">
        <w:rPr>
          <w:szCs w:val="24"/>
        </w:rPr>
        <w:t>29</w:t>
      </w:r>
    </w:p>
    <w:p w14:paraId="4A6E693F" w14:textId="7457E511" w:rsidR="00BA2630" w:rsidRDefault="007C7B11" w:rsidP="007C7B11">
      <w:pPr>
        <w:jc w:val="center"/>
        <w:rPr>
          <w:szCs w:val="24"/>
        </w:rPr>
      </w:pPr>
      <w:r>
        <w:rPr>
          <w:szCs w:val="24"/>
        </w:rPr>
        <w:t>Panevėžys</w:t>
      </w:r>
    </w:p>
    <w:p w14:paraId="78E60AAF" w14:textId="77777777" w:rsidR="007C7B11" w:rsidRDefault="007C7B11" w:rsidP="007C7B11">
      <w:pPr>
        <w:jc w:val="center"/>
        <w:rPr>
          <w:szCs w:val="24"/>
        </w:rPr>
      </w:pPr>
    </w:p>
    <w:p w14:paraId="0A4B1D14" w14:textId="07F30657" w:rsidR="00BA2630" w:rsidRDefault="007C7B11">
      <w:pPr>
        <w:ind w:firstLine="782"/>
        <w:jc w:val="both"/>
        <w:rPr>
          <w:color w:val="000000"/>
          <w:szCs w:val="24"/>
          <w:shd w:val="clear" w:color="auto" w:fill="FFFFFF"/>
        </w:rPr>
      </w:pPr>
      <w:r>
        <w:rPr>
          <w:szCs w:val="24"/>
        </w:rPr>
        <w:t>Vadovaudamasis Lietuvos Respublikos vietos savivaldos įstatymo 33 straipsnio 3</w:t>
      </w:r>
      <w:r>
        <w:rPr>
          <w:color w:val="000000"/>
          <w:szCs w:val="24"/>
        </w:rPr>
        <w:t xml:space="preserve"> dalies </w:t>
      </w:r>
      <w:r w:rsidR="00D50EC0">
        <w:rPr>
          <w:color w:val="000000"/>
          <w:szCs w:val="24"/>
        </w:rPr>
        <w:br/>
      </w:r>
      <w:r>
        <w:rPr>
          <w:color w:val="000000"/>
          <w:szCs w:val="24"/>
        </w:rPr>
        <w:t>5 punktu</w:t>
      </w:r>
      <w:r w:rsidR="007D4D26">
        <w:rPr>
          <w:color w:val="000000"/>
          <w:szCs w:val="24"/>
          <w:shd w:val="clear" w:color="auto" w:fill="FFFFFF"/>
        </w:rPr>
        <w:t>, Būsto pritaikymo asmeniui su negalia poreikio nustatymo, būsto pritaikymo ir finansavimo tvarkos aprašo, patvirtinto Lietuvos Respublikos socialinės apsaugos ir darbo ministro 2019 m. vasario 19 d. įsakymu Nr. A1-103, 13.15 papunkčiu,</w:t>
      </w:r>
    </w:p>
    <w:p w14:paraId="59B9A61D" w14:textId="0728C0DA" w:rsidR="000A1B5B" w:rsidRDefault="007D4D26" w:rsidP="000A1B5B">
      <w:pPr>
        <w:ind w:firstLine="782"/>
        <w:jc w:val="both"/>
        <w:rPr>
          <w:szCs w:val="24"/>
        </w:rPr>
      </w:pPr>
      <w:r>
        <w:rPr>
          <w:color w:val="000000"/>
          <w:szCs w:val="24"/>
          <w:shd w:val="clear" w:color="auto" w:fill="FFFFFF"/>
        </w:rPr>
        <w:t>p a p i l d a u</w:t>
      </w:r>
      <w:r w:rsidR="000A1B5B">
        <w:rPr>
          <w:color w:val="000000"/>
          <w:szCs w:val="24"/>
          <w:shd w:val="clear" w:color="auto" w:fill="FFFFFF"/>
        </w:rPr>
        <w:t xml:space="preserve"> </w:t>
      </w:r>
      <w:r w:rsidR="008248A9">
        <w:rPr>
          <w:szCs w:val="24"/>
        </w:rPr>
        <w:t>Būsto pritaikymo asmeniui su negalia komisijos darbo reglamentą, patvirtintą Panevėžio rajono savivaldybės administracijos direktoriaus 2024 m. kovo 28 d. įsakymu Nr. A-128 „Dėl Būsto pritaikymo asmeniui su negalia komisijos sudarymo ir komisijos reglamento patvirtinimo“ 10.25 papunkčiu ir jį išdėstau taip:</w:t>
      </w:r>
    </w:p>
    <w:p w14:paraId="48B1727D" w14:textId="12247D81" w:rsidR="008248A9" w:rsidRPr="00E63899" w:rsidRDefault="000A1B5B" w:rsidP="00E63899">
      <w:pPr>
        <w:tabs>
          <w:tab w:val="left" w:pos="720"/>
          <w:tab w:val="left" w:pos="1134"/>
          <w:tab w:val="left" w:pos="1418"/>
        </w:tabs>
        <w:ind w:firstLine="720"/>
        <w:jc w:val="both"/>
        <w:rPr>
          <w:szCs w:val="24"/>
        </w:rPr>
      </w:pPr>
      <w:r>
        <w:rPr>
          <w:color w:val="000000"/>
          <w:szCs w:val="24"/>
          <w:shd w:val="clear" w:color="auto" w:fill="FFFFFF"/>
        </w:rPr>
        <w:t>„</w:t>
      </w:r>
      <w:r w:rsidR="008248A9">
        <w:rPr>
          <w:color w:val="000000"/>
          <w:szCs w:val="24"/>
          <w:shd w:val="clear" w:color="auto" w:fill="FFFFFF"/>
        </w:rPr>
        <w:t>10.25</w:t>
      </w:r>
      <w:r>
        <w:rPr>
          <w:szCs w:val="24"/>
        </w:rPr>
        <w:t>.</w:t>
      </w:r>
      <w:r w:rsidR="008248A9">
        <w:rPr>
          <w:szCs w:val="24"/>
        </w:rPr>
        <w:t xml:space="preserve"> priima sprendimą dėl būsto pritaikymo darbų užbaigimo ir apie priimtą sprendimą raštu arba elektroninių ryšių priemonėmis informuoja asmenį ar atstovą pateikdama sprendimo kopiją (nuorašą ar išrašą), jeigu asmuo ar atstovas nebendrauja su Savivaldybės administracija (pavyzdžiui, yra nepasiekiamas; nėra galimybės suderinti Komisijos atvykimo į pritaikytą būstą datą ir laiką, kad būtų įvertinti atlikti būsto pritaikymo darbai ar pašalinti būsto pritaikymo darbų trūkumai; atsisako pasirašyti būsto pritaikymo darbų perdavimo</w:t>
      </w:r>
      <w:r w:rsidR="00E63899">
        <w:rPr>
          <w:szCs w:val="24"/>
        </w:rPr>
        <w:t>–</w:t>
      </w:r>
      <w:r w:rsidR="008248A9">
        <w:rPr>
          <w:szCs w:val="24"/>
        </w:rPr>
        <w:t>pri</w:t>
      </w:r>
      <w:r w:rsidR="00A762A9">
        <w:rPr>
          <w:szCs w:val="24"/>
        </w:rPr>
        <w:t>ė</w:t>
      </w:r>
      <w:r w:rsidR="008248A9">
        <w:rPr>
          <w:szCs w:val="24"/>
        </w:rPr>
        <w:t xml:space="preserve">mimo aktą, parengtą pagal </w:t>
      </w:r>
      <w:r w:rsidR="00A762A9">
        <w:rPr>
          <w:szCs w:val="24"/>
        </w:rPr>
        <w:t>Tvarkos aprašo 7 priedą ir raštu nenurodo atsisakymo priežasties (-</w:t>
      </w:r>
      <w:proofErr w:type="spellStart"/>
      <w:r w:rsidR="00A762A9">
        <w:rPr>
          <w:szCs w:val="24"/>
        </w:rPr>
        <w:t>čių</w:t>
      </w:r>
      <w:proofErr w:type="spellEnd"/>
      <w:r w:rsidR="00A762A9">
        <w:rPr>
          <w:szCs w:val="24"/>
        </w:rPr>
        <w:t>).“.</w:t>
      </w:r>
    </w:p>
    <w:p w14:paraId="5265E754" w14:textId="392F5906" w:rsidR="00BA2630" w:rsidRDefault="007C7B11" w:rsidP="008F0A6B">
      <w:pPr>
        <w:tabs>
          <w:tab w:val="left" w:pos="851"/>
        </w:tabs>
        <w:ind w:firstLine="851"/>
        <w:jc w:val="both"/>
        <w:rPr>
          <w:szCs w:val="24"/>
        </w:rPr>
      </w:pPr>
      <w:r>
        <w:rPr>
          <w:szCs w:val="24"/>
        </w:rPr>
        <w:t xml:space="preserve">Šis įsakymas </w:t>
      </w:r>
      <w:r w:rsidR="006B10AE">
        <w:rPr>
          <w:szCs w:val="24"/>
        </w:rPr>
        <w:t xml:space="preserve">per vieną mėnesį </w:t>
      </w:r>
      <w:r>
        <w:rPr>
          <w:szCs w:val="24"/>
        </w:rPr>
        <w:t>gali būti skundžiamas Lietuvos Respublikos administracinių bylų teisenos įstatymo nustatyta tvarka.</w:t>
      </w:r>
    </w:p>
    <w:p w14:paraId="6ACB9215" w14:textId="236A656E" w:rsidR="00D50EC0" w:rsidRDefault="00D50EC0" w:rsidP="00D50EC0">
      <w:pPr>
        <w:tabs>
          <w:tab w:val="left" w:pos="851"/>
        </w:tabs>
        <w:jc w:val="both"/>
        <w:rPr>
          <w:szCs w:val="24"/>
        </w:rPr>
      </w:pPr>
    </w:p>
    <w:p w14:paraId="15633139" w14:textId="77777777" w:rsidR="00D50EC0" w:rsidRDefault="00D50EC0" w:rsidP="00D50EC0">
      <w:pPr>
        <w:tabs>
          <w:tab w:val="left" w:pos="851"/>
        </w:tabs>
        <w:jc w:val="both"/>
        <w:rPr>
          <w:szCs w:val="24"/>
        </w:rPr>
      </w:pPr>
    </w:p>
    <w:p w14:paraId="04104938" w14:textId="0A4CB738" w:rsidR="00D50EC0" w:rsidRDefault="00D50EC0" w:rsidP="00D50EC0">
      <w:pPr>
        <w:tabs>
          <w:tab w:val="left" w:pos="851"/>
        </w:tabs>
        <w:jc w:val="both"/>
        <w:rPr>
          <w:szCs w:val="24"/>
        </w:rPr>
      </w:pPr>
      <w:r>
        <w:rPr>
          <w:szCs w:val="24"/>
        </w:rPr>
        <w:t>Savivaldybės administracijos direktorius</w:t>
      </w:r>
      <w:r>
        <w:rPr>
          <w:szCs w:val="24"/>
        </w:rPr>
        <w:tab/>
      </w:r>
      <w:r>
        <w:rPr>
          <w:szCs w:val="24"/>
        </w:rPr>
        <w:tab/>
      </w:r>
      <w:r>
        <w:rPr>
          <w:szCs w:val="24"/>
        </w:rPr>
        <w:tab/>
      </w:r>
      <w:r>
        <w:rPr>
          <w:szCs w:val="24"/>
        </w:rPr>
        <w:tab/>
      </w:r>
      <w:r>
        <w:rPr>
          <w:szCs w:val="24"/>
        </w:rPr>
        <w:tab/>
      </w:r>
      <w:r w:rsidR="00B038C4">
        <w:rPr>
          <w:szCs w:val="24"/>
        </w:rPr>
        <w:t xml:space="preserve">         </w:t>
      </w:r>
      <w:r>
        <w:rPr>
          <w:szCs w:val="24"/>
        </w:rPr>
        <w:t>Edmundas Toliušis</w:t>
      </w:r>
    </w:p>
    <w:p w14:paraId="58217739" w14:textId="721AC937" w:rsidR="008F0A6B" w:rsidRDefault="008F0A6B" w:rsidP="00D50EC0">
      <w:pPr>
        <w:tabs>
          <w:tab w:val="left" w:pos="851"/>
          <w:tab w:val="left" w:pos="7938"/>
        </w:tabs>
        <w:rPr>
          <w:szCs w:val="24"/>
        </w:rPr>
      </w:pPr>
    </w:p>
    <w:p w14:paraId="0825CBE6" w14:textId="77777777" w:rsidR="00BE6577" w:rsidRDefault="00BE6577" w:rsidP="00D50EC0">
      <w:pPr>
        <w:tabs>
          <w:tab w:val="left" w:pos="851"/>
          <w:tab w:val="left" w:pos="7938"/>
        </w:tabs>
        <w:rPr>
          <w:szCs w:val="24"/>
        </w:rPr>
      </w:pPr>
    </w:p>
    <w:p w14:paraId="3BCB1E4C" w14:textId="77777777" w:rsidR="00A762A9" w:rsidRDefault="00A762A9" w:rsidP="00D50EC0">
      <w:pPr>
        <w:tabs>
          <w:tab w:val="left" w:pos="851"/>
          <w:tab w:val="left" w:pos="7938"/>
        </w:tabs>
        <w:rPr>
          <w:szCs w:val="24"/>
        </w:rPr>
      </w:pPr>
    </w:p>
    <w:p w14:paraId="52C0A54C" w14:textId="77777777" w:rsidR="00A762A9" w:rsidRDefault="00A762A9" w:rsidP="00D50EC0">
      <w:pPr>
        <w:tabs>
          <w:tab w:val="left" w:pos="851"/>
          <w:tab w:val="left" w:pos="7938"/>
        </w:tabs>
        <w:rPr>
          <w:szCs w:val="24"/>
        </w:rPr>
      </w:pPr>
    </w:p>
    <w:p w14:paraId="5B9F3158" w14:textId="77777777" w:rsidR="00A762A9" w:rsidRDefault="00A762A9" w:rsidP="00D50EC0">
      <w:pPr>
        <w:tabs>
          <w:tab w:val="left" w:pos="851"/>
          <w:tab w:val="left" w:pos="7938"/>
        </w:tabs>
        <w:rPr>
          <w:szCs w:val="24"/>
        </w:rPr>
      </w:pPr>
    </w:p>
    <w:p w14:paraId="56D6D83C" w14:textId="77777777" w:rsidR="00A762A9" w:rsidRDefault="00A762A9" w:rsidP="00D50EC0">
      <w:pPr>
        <w:tabs>
          <w:tab w:val="left" w:pos="851"/>
          <w:tab w:val="left" w:pos="7938"/>
        </w:tabs>
        <w:rPr>
          <w:szCs w:val="24"/>
        </w:rPr>
      </w:pPr>
    </w:p>
    <w:p w14:paraId="22E40060" w14:textId="77777777" w:rsidR="00A762A9" w:rsidRDefault="00A762A9" w:rsidP="00D50EC0">
      <w:pPr>
        <w:tabs>
          <w:tab w:val="left" w:pos="851"/>
          <w:tab w:val="left" w:pos="7938"/>
        </w:tabs>
        <w:rPr>
          <w:szCs w:val="24"/>
        </w:rPr>
      </w:pPr>
    </w:p>
    <w:p w14:paraId="32560B13" w14:textId="77777777" w:rsidR="00A762A9" w:rsidRDefault="00A762A9" w:rsidP="00D50EC0">
      <w:pPr>
        <w:tabs>
          <w:tab w:val="left" w:pos="851"/>
          <w:tab w:val="left" w:pos="7938"/>
        </w:tabs>
        <w:rPr>
          <w:szCs w:val="24"/>
        </w:rPr>
      </w:pPr>
    </w:p>
    <w:p w14:paraId="04781D64" w14:textId="77777777" w:rsidR="00A762A9" w:rsidRDefault="00A762A9" w:rsidP="00D50EC0">
      <w:pPr>
        <w:tabs>
          <w:tab w:val="left" w:pos="851"/>
          <w:tab w:val="left" w:pos="7938"/>
        </w:tabs>
        <w:rPr>
          <w:szCs w:val="24"/>
        </w:rPr>
      </w:pPr>
    </w:p>
    <w:p w14:paraId="61485B63" w14:textId="77777777" w:rsidR="00A762A9" w:rsidRDefault="00A762A9" w:rsidP="00D50EC0">
      <w:pPr>
        <w:tabs>
          <w:tab w:val="left" w:pos="851"/>
          <w:tab w:val="left" w:pos="7938"/>
        </w:tabs>
        <w:rPr>
          <w:szCs w:val="24"/>
        </w:rPr>
      </w:pPr>
    </w:p>
    <w:p w14:paraId="460F8A05" w14:textId="77777777" w:rsidR="00A762A9" w:rsidRDefault="00A762A9" w:rsidP="00D50EC0">
      <w:pPr>
        <w:tabs>
          <w:tab w:val="left" w:pos="851"/>
          <w:tab w:val="left" w:pos="7938"/>
        </w:tabs>
        <w:rPr>
          <w:szCs w:val="24"/>
        </w:rPr>
      </w:pPr>
    </w:p>
    <w:p w14:paraId="6515AB60" w14:textId="77777777" w:rsidR="00A762A9" w:rsidRDefault="00A762A9" w:rsidP="00D50EC0">
      <w:pPr>
        <w:tabs>
          <w:tab w:val="left" w:pos="851"/>
          <w:tab w:val="left" w:pos="7938"/>
        </w:tabs>
        <w:rPr>
          <w:szCs w:val="24"/>
        </w:rPr>
      </w:pPr>
    </w:p>
    <w:p w14:paraId="7187C987" w14:textId="77777777" w:rsidR="00A762A9" w:rsidRDefault="00A762A9" w:rsidP="00D50EC0">
      <w:pPr>
        <w:tabs>
          <w:tab w:val="left" w:pos="851"/>
          <w:tab w:val="left" w:pos="7938"/>
        </w:tabs>
        <w:rPr>
          <w:szCs w:val="24"/>
        </w:rPr>
      </w:pPr>
    </w:p>
    <w:p w14:paraId="3ECFC3ED" w14:textId="77777777" w:rsidR="00A762A9" w:rsidRDefault="00A762A9" w:rsidP="00D50EC0">
      <w:pPr>
        <w:tabs>
          <w:tab w:val="left" w:pos="851"/>
          <w:tab w:val="left" w:pos="7938"/>
        </w:tabs>
        <w:rPr>
          <w:szCs w:val="24"/>
        </w:rPr>
      </w:pPr>
    </w:p>
    <w:p w14:paraId="5C0F0828" w14:textId="77777777" w:rsidR="00A762A9" w:rsidRDefault="00A762A9" w:rsidP="00D50EC0">
      <w:pPr>
        <w:tabs>
          <w:tab w:val="left" w:pos="851"/>
          <w:tab w:val="left" w:pos="7938"/>
        </w:tabs>
        <w:rPr>
          <w:szCs w:val="24"/>
        </w:rPr>
      </w:pPr>
    </w:p>
    <w:p w14:paraId="17BE36E8" w14:textId="77777777" w:rsidR="00A762A9" w:rsidRDefault="00A762A9" w:rsidP="00D50EC0">
      <w:pPr>
        <w:tabs>
          <w:tab w:val="left" w:pos="851"/>
          <w:tab w:val="left" w:pos="7938"/>
        </w:tabs>
        <w:rPr>
          <w:szCs w:val="24"/>
        </w:rPr>
      </w:pPr>
    </w:p>
    <w:p w14:paraId="670899F4" w14:textId="77777777" w:rsidR="00A762A9" w:rsidRDefault="00A762A9" w:rsidP="00D50EC0">
      <w:pPr>
        <w:tabs>
          <w:tab w:val="left" w:pos="851"/>
          <w:tab w:val="left" w:pos="7938"/>
        </w:tabs>
        <w:rPr>
          <w:szCs w:val="24"/>
        </w:rPr>
      </w:pPr>
    </w:p>
    <w:p w14:paraId="3824DC1D" w14:textId="77777777" w:rsidR="00A762A9" w:rsidRDefault="00A762A9" w:rsidP="00D50EC0">
      <w:pPr>
        <w:tabs>
          <w:tab w:val="left" w:pos="851"/>
          <w:tab w:val="left" w:pos="7938"/>
        </w:tabs>
        <w:rPr>
          <w:szCs w:val="24"/>
        </w:rPr>
      </w:pPr>
    </w:p>
    <w:sectPr w:rsidR="00A762A9" w:rsidSect="00C160CC">
      <w:pgSz w:w="11906" w:h="16838" w:code="9"/>
      <w:pgMar w:top="567" w:right="567" w:bottom="284" w:left="1701"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3A46" w14:textId="77777777" w:rsidR="00116F5D" w:rsidRDefault="00116F5D">
      <w:pPr>
        <w:rPr>
          <w:rFonts w:ascii="TimesLT" w:hAnsi="TimesLT"/>
        </w:rPr>
      </w:pPr>
      <w:r>
        <w:rPr>
          <w:rFonts w:ascii="TimesLT" w:hAnsi="TimesLT"/>
        </w:rPr>
        <w:separator/>
      </w:r>
    </w:p>
  </w:endnote>
  <w:endnote w:type="continuationSeparator" w:id="0">
    <w:p w14:paraId="7F84F6B7" w14:textId="77777777" w:rsidR="00116F5D" w:rsidRDefault="00116F5D">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D1A9" w14:textId="77777777" w:rsidR="00116F5D" w:rsidRDefault="00116F5D">
      <w:pPr>
        <w:rPr>
          <w:rFonts w:ascii="TimesLT" w:hAnsi="TimesLT"/>
        </w:rPr>
      </w:pPr>
      <w:r>
        <w:rPr>
          <w:rFonts w:ascii="TimesLT" w:hAnsi="TimesLT"/>
        </w:rPr>
        <w:separator/>
      </w:r>
    </w:p>
  </w:footnote>
  <w:footnote w:type="continuationSeparator" w:id="0">
    <w:p w14:paraId="75B6819D" w14:textId="77777777" w:rsidR="00116F5D" w:rsidRDefault="00116F5D">
      <w:pPr>
        <w:rPr>
          <w:rFonts w:ascii="TimesLT" w:hAnsi="TimesLT"/>
        </w:rPr>
      </w:pPr>
      <w:r>
        <w:rPr>
          <w:rFonts w:ascii="TimesLT" w:hAnsi="TimesLT"/>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A1B5B"/>
    <w:rsid w:val="000D1D81"/>
    <w:rsid w:val="0011352A"/>
    <w:rsid w:val="00116F5D"/>
    <w:rsid w:val="00172243"/>
    <w:rsid w:val="00181C82"/>
    <w:rsid w:val="001C2C61"/>
    <w:rsid w:val="001C5EC2"/>
    <w:rsid w:val="002332B5"/>
    <w:rsid w:val="00273F2B"/>
    <w:rsid w:val="002D0666"/>
    <w:rsid w:val="00307FD1"/>
    <w:rsid w:val="0032508D"/>
    <w:rsid w:val="00393196"/>
    <w:rsid w:val="00396EB7"/>
    <w:rsid w:val="003A1005"/>
    <w:rsid w:val="003A600C"/>
    <w:rsid w:val="003D5F9E"/>
    <w:rsid w:val="0045717D"/>
    <w:rsid w:val="00506E58"/>
    <w:rsid w:val="0066369C"/>
    <w:rsid w:val="006B10AE"/>
    <w:rsid w:val="00705335"/>
    <w:rsid w:val="00717BDF"/>
    <w:rsid w:val="007206A4"/>
    <w:rsid w:val="00753A9E"/>
    <w:rsid w:val="00754740"/>
    <w:rsid w:val="007722F8"/>
    <w:rsid w:val="0078771D"/>
    <w:rsid w:val="007C7B11"/>
    <w:rsid w:val="007D4D26"/>
    <w:rsid w:val="008248A9"/>
    <w:rsid w:val="00857438"/>
    <w:rsid w:val="00870E52"/>
    <w:rsid w:val="008A46BE"/>
    <w:rsid w:val="008F0A6B"/>
    <w:rsid w:val="0099012C"/>
    <w:rsid w:val="009A37B3"/>
    <w:rsid w:val="00A32AE8"/>
    <w:rsid w:val="00A35D53"/>
    <w:rsid w:val="00A733E7"/>
    <w:rsid w:val="00A762A9"/>
    <w:rsid w:val="00A86E9D"/>
    <w:rsid w:val="00AB491E"/>
    <w:rsid w:val="00AB61A9"/>
    <w:rsid w:val="00AC2A53"/>
    <w:rsid w:val="00B0268A"/>
    <w:rsid w:val="00B038C4"/>
    <w:rsid w:val="00B143DB"/>
    <w:rsid w:val="00B169B1"/>
    <w:rsid w:val="00B307F0"/>
    <w:rsid w:val="00B45291"/>
    <w:rsid w:val="00BA2630"/>
    <w:rsid w:val="00BA306B"/>
    <w:rsid w:val="00BC1921"/>
    <w:rsid w:val="00BD163E"/>
    <w:rsid w:val="00BE6577"/>
    <w:rsid w:val="00C160CC"/>
    <w:rsid w:val="00CB2F6F"/>
    <w:rsid w:val="00D50EC0"/>
    <w:rsid w:val="00D764D4"/>
    <w:rsid w:val="00DE0FC7"/>
    <w:rsid w:val="00DF1D11"/>
    <w:rsid w:val="00DF625A"/>
    <w:rsid w:val="00E32111"/>
    <w:rsid w:val="00E63899"/>
    <w:rsid w:val="00EA10D2"/>
    <w:rsid w:val="00F45D8A"/>
    <w:rsid w:val="00F603E5"/>
    <w:rsid w:val="00FD5DC7"/>
    <w:rsid w:val="00FF4C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C7B11"/>
    <w:rPr>
      <w:color w:val="808080"/>
    </w:rPr>
  </w:style>
  <w:style w:type="paragraph" w:styleId="Sraopastraipa">
    <w:name w:val="List Paragraph"/>
    <w:basedOn w:val="prastasis"/>
    <w:rsid w:val="00A32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47043143">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145732537">
      <w:bodyDiv w:val="1"/>
      <w:marLeft w:val="0"/>
      <w:marRight w:val="0"/>
      <w:marTop w:val="0"/>
      <w:marBottom w:val="0"/>
      <w:divBdr>
        <w:top w:val="none" w:sz="0" w:space="0" w:color="auto"/>
        <w:left w:val="none" w:sz="0" w:space="0" w:color="auto"/>
        <w:bottom w:val="none" w:sz="0" w:space="0" w:color="auto"/>
        <w:right w:val="none" w:sz="0" w:space="0" w:color="auto"/>
      </w:divBdr>
      <w:divsChild>
        <w:div w:id="1761294203">
          <w:marLeft w:val="0"/>
          <w:marRight w:val="0"/>
          <w:marTop w:val="0"/>
          <w:marBottom w:val="0"/>
          <w:divBdr>
            <w:top w:val="none" w:sz="0" w:space="0" w:color="auto"/>
            <w:left w:val="none" w:sz="0" w:space="0" w:color="auto"/>
            <w:bottom w:val="none" w:sz="0" w:space="0" w:color="auto"/>
            <w:right w:val="none" w:sz="0" w:space="0" w:color="auto"/>
          </w:divBdr>
        </w:div>
        <w:div w:id="30422658">
          <w:marLeft w:val="0"/>
          <w:marRight w:val="0"/>
          <w:marTop w:val="0"/>
          <w:marBottom w:val="0"/>
          <w:divBdr>
            <w:top w:val="none" w:sz="0" w:space="0" w:color="auto"/>
            <w:left w:val="none" w:sz="0" w:space="0" w:color="auto"/>
            <w:bottom w:val="none" w:sz="0" w:space="0" w:color="auto"/>
            <w:right w:val="none" w:sz="0" w:space="0" w:color="auto"/>
          </w:divBdr>
        </w:div>
        <w:div w:id="833423442">
          <w:marLeft w:val="0"/>
          <w:marRight w:val="0"/>
          <w:marTop w:val="0"/>
          <w:marBottom w:val="0"/>
          <w:divBdr>
            <w:top w:val="none" w:sz="0" w:space="0" w:color="auto"/>
            <w:left w:val="none" w:sz="0" w:space="0" w:color="auto"/>
            <w:bottom w:val="none" w:sz="0" w:space="0" w:color="auto"/>
            <w:right w:val="none" w:sz="0" w:space="0" w:color="auto"/>
          </w:divBdr>
        </w:div>
      </w:divsChild>
    </w:div>
    <w:div w:id="1260792269">
      <w:bodyDiv w:val="1"/>
      <w:marLeft w:val="0"/>
      <w:marRight w:val="0"/>
      <w:marTop w:val="0"/>
      <w:marBottom w:val="0"/>
      <w:divBdr>
        <w:top w:val="none" w:sz="0" w:space="0" w:color="auto"/>
        <w:left w:val="none" w:sz="0" w:space="0" w:color="auto"/>
        <w:bottom w:val="none" w:sz="0" w:space="0" w:color="auto"/>
        <w:right w:val="none" w:sz="0" w:space="0" w:color="auto"/>
      </w:divBdr>
      <w:divsChild>
        <w:div w:id="1111899863">
          <w:marLeft w:val="0"/>
          <w:marRight w:val="0"/>
          <w:marTop w:val="0"/>
          <w:marBottom w:val="0"/>
          <w:divBdr>
            <w:top w:val="none" w:sz="0" w:space="0" w:color="auto"/>
            <w:left w:val="none" w:sz="0" w:space="0" w:color="auto"/>
            <w:bottom w:val="none" w:sz="0" w:space="0" w:color="auto"/>
            <w:right w:val="none" w:sz="0" w:space="0" w:color="auto"/>
          </w:divBdr>
          <w:divsChild>
            <w:div w:id="421612069">
              <w:marLeft w:val="0"/>
              <w:marRight w:val="0"/>
              <w:marTop w:val="0"/>
              <w:marBottom w:val="0"/>
              <w:divBdr>
                <w:top w:val="none" w:sz="0" w:space="0" w:color="auto"/>
                <w:left w:val="none" w:sz="0" w:space="0" w:color="auto"/>
                <w:bottom w:val="none" w:sz="0" w:space="0" w:color="auto"/>
                <w:right w:val="none" w:sz="0" w:space="0" w:color="auto"/>
              </w:divBdr>
            </w:div>
            <w:div w:id="454565594">
              <w:marLeft w:val="0"/>
              <w:marRight w:val="0"/>
              <w:marTop w:val="0"/>
              <w:marBottom w:val="0"/>
              <w:divBdr>
                <w:top w:val="none" w:sz="0" w:space="0" w:color="auto"/>
                <w:left w:val="none" w:sz="0" w:space="0" w:color="auto"/>
                <w:bottom w:val="none" w:sz="0" w:space="0" w:color="auto"/>
                <w:right w:val="none" w:sz="0" w:space="0" w:color="auto"/>
              </w:divBdr>
            </w:div>
            <w:div w:id="442921553">
              <w:marLeft w:val="0"/>
              <w:marRight w:val="0"/>
              <w:marTop w:val="0"/>
              <w:marBottom w:val="0"/>
              <w:divBdr>
                <w:top w:val="none" w:sz="0" w:space="0" w:color="auto"/>
                <w:left w:val="none" w:sz="0" w:space="0" w:color="auto"/>
                <w:bottom w:val="none" w:sz="0" w:space="0" w:color="auto"/>
                <w:right w:val="none" w:sz="0" w:space="0" w:color="auto"/>
              </w:divBdr>
            </w:div>
            <w:div w:id="1027366958">
              <w:marLeft w:val="0"/>
              <w:marRight w:val="0"/>
              <w:marTop w:val="0"/>
              <w:marBottom w:val="0"/>
              <w:divBdr>
                <w:top w:val="none" w:sz="0" w:space="0" w:color="auto"/>
                <w:left w:val="none" w:sz="0" w:space="0" w:color="auto"/>
                <w:bottom w:val="none" w:sz="0" w:space="0" w:color="auto"/>
                <w:right w:val="none" w:sz="0" w:space="0" w:color="auto"/>
              </w:divBdr>
            </w:div>
            <w:div w:id="1725056374">
              <w:marLeft w:val="0"/>
              <w:marRight w:val="0"/>
              <w:marTop w:val="0"/>
              <w:marBottom w:val="0"/>
              <w:divBdr>
                <w:top w:val="none" w:sz="0" w:space="0" w:color="auto"/>
                <w:left w:val="none" w:sz="0" w:space="0" w:color="auto"/>
                <w:bottom w:val="none" w:sz="0" w:space="0" w:color="auto"/>
                <w:right w:val="none" w:sz="0" w:space="0" w:color="auto"/>
              </w:divBdr>
            </w:div>
            <w:div w:id="1357467789">
              <w:marLeft w:val="0"/>
              <w:marRight w:val="0"/>
              <w:marTop w:val="0"/>
              <w:marBottom w:val="0"/>
              <w:divBdr>
                <w:top w:val="none" w:sz="0" w:space="0" w:color="auto"/>
                <w:left w:val="none" w:sz="0" w:space="0" w:color="auto"/>
                <w:bottom w:val="none" w:sz="0" w:space="0" w:color="auto"/>
                <w:right w:val="none" w:sz="0" w:space="0" w:color="auto"/>
              </w:divBdr>
            </w:div>
            <w:div w:id="1498377057">
              <w:marLeft w:val="0"/>
              <w:marRight w:val="0"/>
              <w:marTop w:val="0"/>
              <w:marBottom w:val="0"/>
              <w:divBdr>
                <w:top w:val="none" w:sz="0" w:space="0" w:color="auto"/>
                <w:left w:val="none" w:sz="0" w:space="0" w:color="auto"/>
                <w:bottom w:val="none" w:sz="0" w:space="0" w:color="auto"/>
                <w:right w:val="none" w:sz="0" w:space="0" w:color="auto"/>
              </w:divBdr>
            </w:div>
            <w:div w:id="340621793">
              <w:marLeft w:val="0"/>
              <w:marRight w:val="0"/>
              <w:marTop w:val="0"/>
              <w:marBottom w:val="0"/>
              <w:divBdr>
                <w:top w:val="none" w:sz="0" w:space="0" w:color="auto"/>
                <w:left w:val="none" w:sz="0" w:space="0" w:color="auto"/>
                <w:bottom w:val="none" w:sz="0" w:space="0" w:color="auto"/>
                <w:right w:val="none" w:sz="0" w:space="0" w:color="auto"/>
              </w:divBdr>
            </w:div>
            <w:div w:id="1217201955">
              <w:marLeft w:val="0"/>
              <w:marRight w:val="0"/>
              <w:marTop w:val="0"/>
              <w:marBottom w:val="0"/>
              <w:divBdr>
                <w:top w:val="none" w:sz="0" w:space="0" w:color="auto"/>
                <w:left w:val="none" w:sz="0" w:space="0" w:color="auto"/>
                <w:bottom w:val="none" w:sz="0" w:space="0" w:color="auto"/>
                <w:right w:val="none" w:sz="0" w:space="0" w:color="auto"/>
              </w:divBdr>
            </w:div>
          </w:divsChild>
        </w:div>
        <w:div w:id="1676416310">
          <w:marLeft w:val="0"/>
          <w:marRight w:val="0"/>
          <w:marTop w:val="0"/>
          <w:marBottom w:val="0"/>
          <w:divBdr>
            <w:top w:val="none" w:sz="0" w:space="0" w:color="auto"/>
            <w:left w:val="none" w:sz="0" w:space="0" w:color="auto"/>
            <w:bottom w:val="none" w:sz="0" w:space="0" w:color="auto"/>
            <w:right w:val="none" w:sz="0" w:space="0" w:color="auto"/>
          </w:divBdr>
        </w:div>
        <w:div w:id="1378580974">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1189</Words>
  <Characters>679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 sav LT-5300</Company>
  <LinksUpToDate>false</LinksUpToDate>
  <CharactersWithSpaces>1865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Michailovas</dc:creator>
  <cp:lastModifiedBy>Virginija Savickiene</cp:lastModifiedBy>
  <cp:revision>4</cp:revision>
  <cp:lastPrinted>2024-03-29T12:46:00Z</cp:lastPrinted>
  <dcterms:created xsi:type="dcterms:W3CDTF">2025-01-20T15:16:00Z</dcterms:created>
  <dcterms:modified xsi:type="dcterms:W3CDTF">2025-01-22T10:36:00Z</dcterms:modified>
</cp:coreProperties>
</file>