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505A6" w14:textId="77777777"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0ABE15C" wp14:editId="6CF16EB8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</w:t>
      </w:r>
    </w:p>
    <w:p w14:paraId="67D3D940" w14:textId="77777777"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</w:p>
    <w:p w14:paraId="4542505B" w14:textId="77777777"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6C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RAJONO SAVIVALDYBĖS TARYBA </w:t>
      </w:r>
    </w:p>
    <w:p w14:paraId="1C118050" w14:textId="77777777" w:rsidR="009D4F73" w:rsidRPr="00C86C03" w:rsidRDefault="009D4F73" w:rsidP="009D4F73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C065C5" w14:textId="77777777" w:rsidR="00FD6D68" w:rsidRPr="002F15D8" w:rsidRDefault="00FD6D68" w:rsidP="00FD6D6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F15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14:paraId="3F0CE4CC" w14:textId="7E38197A" w:rsidR="00FD6D68" w:rsidRPr="002F15D8" w:rsidRDefault="00FD6D68" w:rsidP="00FD6D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DĖL PANEVĖŽIO RAJONO SAVIVALDYBĖS TARYBOS 2022 M. LAPKRIČIO </w:t>
      </w:r>
      <w:r w:rsidR="0085686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10</w:t>
      </w: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D. SPRENDIMO NR. T- 230 „</w:t>
      </w:r>
      <w:r w:rsidRPr="002F15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DĖL PRITARIMO </w:t>
      </w:r>
      <w:bookmarkStart w:id="0" w:name="_Hlk145582375"/>
      <w:r w:rsidRPr="002F15D8">
        <w:rPr>
          <w:rFonts w:ascii="Times New Roman" w:hAnsi="Times New Roman" w:cs="Times New Roman"/>
          <w:b/>
          <w:color w:val="000000"/>
          <w:sz w:val="24"/>
          <w:szCs w:val="24"/>
        </w:rPr>
        <w:t>BENDRADARBIAVIMO</w:t>
      </w:r>
      <w:bookmarkEnd w:id="0"/>
      <w:r w:rsidRPr="002F15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SUTARTIES PROJEKTUI</w:t>
      </w: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“ PAKEITIMO</w:t>
      </w:r>
    </w:p>
    <w:p w14:paraId="58160A07" w14:textId="77777777" w:rsidR="009D4F73" w:rsidRPr="00C86C03" w:rsidRDefault="009D4F73" w:rsidP="009D4F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3EC113" w14:textId="77777777" w:rsidR="005F2998" w:rsidRDefault="005F2998" w:rsidP="00DB7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CE43FEC" w14:textId="08BC3B61" w:rsidR="00DB75FC" w:rsidRPr="002665A1" w:rsidRDefault="00DB75FC" w:rsidP="00DB7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2023</w:t>
      </w:r>
      <w:r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rugsėjo 28 </w:t>
      </w:r>
      <w:r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d. Nr.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T-</w:t>
      </w:r>
    </w:p>
    <w:p w14:paraId="3B75303A" w14:textId="77777777" w:rsidR="00DB75FC" w:rsidRPr="002665A1" w:rsidRDefault="00DB75FC" w:rsidP="00DB7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>Panevėžys</w:t>
      </w:r>
    </w:p>
    <w:p w14:paraId="19C805B4" w14:textId="77777777" w:rsidR="00DB75FC" w:rsidRPr="002665A1" w:rsidRDefault="00DB75FC" w:rsidP="00DB7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98F7BB2" w14:textId="77777777" w:rsidR="00DB75FC" w:rsidRPr="002665A1" w:rsidRDefault="00DB75FC" w:rsidP="00DB7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0892313" w14:textId="277C114C" w:rsidR="00DB75FC" w:rsidRPr="002665A1" w:rsidRDefault="00DB75FC" w:rsidP="002265E8">
      <w:pPr>
        <w:suppressAutoHyphens/>
        <w:spacing w:after="0" w:line="240" w:lineRule="auto"/>
        <w:ind w:right="15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65A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Vadovaudamasi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Lietuvos Respublikos vietos savivaldos įstatymo 33 straipsnio 3 dalies</w:t>
      </w:r>
      <w:r w:rsidR="002265E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9D344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5 punktu, </w:t>
      </w:r>
      <w:r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="009D34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</w:t>
      </w:r>
      <w:bookmarkStart w:id="1" w:name="_GoBack"/>
      <w:bookmarkEnd w:id="1"/>
      <w:r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 punktu, Savivaldybės taryba n u s p r e n d ž i a:</w:t>
      </w:r>
    </w:p>
    <w:p w14:paraId="796633E9" w14:textId="49BE0F41" w:rsidR="00DB75FC" w:rsidRPr="002265E8" w:rsidRDefault="002265E8" w:rsidP="002265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</w:t>
      </w:r>
      <w:r w:rsidR="00BD531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502B3" w:rsidRPr="002265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</w:t>
      </w:r>
      <w:r w:rsidR="00DB75FC" w:rsidRPr="002265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akeisti Panevėžio rajono </w:t>
      </w:r>
      <w:r w:rsidR="00DB75FC" w:rsidRPr="002265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</w:t>
      </w:r>
      <w:r w:rsidR="00DB75FC" w:rsidRPr="002265E8">
        <w:rPr>
          <w:rFonts w:ascii="Times New Roman" w:hAnsi="Times New Roman"/>
          <w:sz w:val="24"/>
          <w:szCs w:val="24"/>
        </w:rPr>
        <w:t xml:space="preserve">2022 m. lapkričio 29 d. bendradarbiavimo sutarties Nr. D-3.24-D-478, patvirtintos Panevėžio rajono savivaldybės tarybos 2022 metų lapkričio 10 d. sprendimu Nr. T-230 </w:t>
      </w:r>
      <w:r w:rsidR="005F2998" w:rsidRPr="002265E8">
        <w:rPr>
          <w:rFonts w:ascii="Times New Roman" w:hAnsi="Times New Roman"/>
          <w:sz w:val="24"/>
          <w:szCs w:val="24"/>
        </w:rPr>
        <w:t xml:space="preserve">„Dėl pritarimo bendradarbiavimo sutarties projektui“, </w:t>
      </w:r>
      <w:r w:rsidR="00DB75FC" w:rsidRPr="002265E8">
        <w:rPr>
          <w:rFonts w:ascii="Times New Roman" w:hAnsi="Times New Roman"/>
          <w:sz w:val="24"/>
          <w:szCs w:val="24"/>
        </w:rPr>
        <w:t xml:space="preserve">7 punktą ir </w:t>
      </w:r>
      <w:r w:rsidR="00BA3FDA" w:rsidRPr="002265E8">
        <w:rPr>
          <w:rFonts w:ascii="Times New Roman" w:hAnsi="Times New Roman"/>
          <w:sz w:val="24"/>
          <w:szCs w:val="24"/>
        </w:rPr>
        <w:t>jį</w:t>
      </w:r>
      <w:r w:rsidR="00BA3FDA" w:rsidRPr="002265E8">
        <w:rPr>
          <w:rFonts w:ascii="Times New Roman" w:hAnsi="Times New Roman"/>
          <w:sz w:val="24"/>
          <w:szCs w:val="24"/>
        </w:rPr>
        <w:t xml:space="preserve"> </w:t>
      </w:r>
      <w:r w:rsidR="00DB75FC" w:rsidRPr="002265E8">
        <w:rPr>
          <w:rFonts w:ascii="Times New Roman" w:hAnsi="Times New Roman"/>
          <w:sz w:val="24"/>
          <w:szCs w:val="24"/>
        </w:rPr>
        <w:t>išdėstyti taip:</w:t>
      </w:r>
    </w:p>
    <w:p w14:paraId="2813475A" w14:textId="350251DF" w:rsidR="00DB75FC" w:rsidRPr="00AD6AF5" w:rsidRDefault="00DB75FC" w:rsidP="00BD531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D6AF5">
        <w:rPr>
          <w:rFonts w:ascii="Times New Roman" w:hAnsi="Times New Roman" w:cs="Times New Roman"/>
          <w:strike/>
          <w:sz w:val="24"/>
          <w:szCs w:val="24"/>
        </w:rPr>
        <w:t>„</w:t>
      </w:r>
      <w:r w:rsidR="005A20AB" w:rsidRPr="00AD6AF5">
        <w:rPr>
          <w:rFonts w:ascii="Times New Roman" w:hAnsi="Times New Roman" w:cs="Times New Roman"/>
          <w:strike/>
          <w:sz w:val="24"/>
          <w:szCs w:val="24"/>
        </w:rPr>
        <w:t xml:space="preserve">7. Sutartis įsigalioja nuo jos pasirašymo dienos ir galioja </w:t>
      </w:r>
      <w:r w:rsidR="005A20AB" w:rsidRPr="00AD6AF5">
        <w:rPr>
          <w:rFonts w:ascii="Times New Roman" w:hAnsi="Times New Roman" w:cs="Times New Roman"/>
          <w:strike/>
          <w:color w:val="000000"/>
          <w:sz w:val="24"/>
          <w:szCs w:val="24"/>
        </w:rPr>
        <w:t>12 mėnesių.“</w:t>
      </w:r>
      <w:r w:rsidRPr="00AD6AF5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06A50B10" w14:textId="441C0CA2" w:rsidR="00DB75FC" w:rsidRPr="00AD6AF5" w:rsidRDefault="00DB75FC" w:rsidP="00BD53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6A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„7. </w:t>
      </w:r>
      <w:r w:rsidRPr="00AD6AF5">
        <w:rPr>
          <w:rFonts w:ascii="Times New Roman" w:hAnsi="Times New Roman"/>
          <w:b/>
          <w:bCs/>
          <w:sz w:val="24"/>
          <w:szCs w:val="24"/>
        </w:rPr>
        <w:t xml:space="preserve">Sutarties galiojimo terminas pratęsiamas iki 2024 m. spalio 4 d. Šalys susitaria, kad šiam terminui suėjus ir šalims </w:t>
      </w:r>
      <w:r w:rsidR="00BA3FDA" w:rsidRPr="00AD6AF5">
        <w:rPr>
          <w:rFonts w:ascii="Times New Roman" w:hAnsi="Times New Roman"/>
          <w:b/>
          <w:bCs/>
          <w:sz w:val="24"/>
          <w:szCs w:val="24"/>
        </w:rPr>
        <w:t xml:space="preserve">raštu </w:t>
      </w:r>
      <w:r w:rsidRPr="00AD6AF5">
        <w:rPr>
          <w:rFonts w:ascii="Times New Roman" w:hAnsi="Times New Roman"/>
          <w:b/>
          <w:bCs/>
          <w:sz w:val="24"/>
          <w:szCs w:val="24"/>
        </w:rPr>
        <w:t>nepareiškus apie sutarties nutraukimą ji galios iki atskiro susitarimo</w:t>
      </w:r>
      <w:r w:rsidRPr="00AD6AF5">
        <w:rPr>
          <w:b/>
          <w:bCs/>
        </w:rPr>
        <w:t xml:space="preserve"> </w:t>
      </w:r>
      <w:r w:rsidRPr="00AD6AF5">
        <w:rPr>
          <w:rFonts w:ascii="Times New Roman" w:hAnsi="Times New Roman"/>
          <w:b/>
          <w:bCs/>
          <w:sz w:val="24"/>
          <w:szCs w:val="24"/>
        </w:rPr>
        <w:t xml:space="preserve">ar raštiško </w:t>
      </w:r>
      <w:r w:rsidR="00BD5316">
        <w:rPr>
          <w:rFonts w:ascii="Times New Roman" w:hAnsi="Times New Roman"/>
          <w:b/>
          <w:bCs/>
          <w:sz w:val="24"/>
          <w:szCs w:val="24"/>
        </w:rPr>
        <w:t>vien</w:t>
      </w:r>
      <w:r w:rsidRPr="00AD6AF5">
        <w:rPr>
          <w:rFonts w:ascii="Times New Roman" w:hAnsi="Times New Roman"/>
          <w:b/>
          <w:bCs/>
          <w:sz w:val="24"/>
          <w:szCs w:val="24"/>
        </w:rPr>
        <w:t>os iš šalių pageidavimo nutraukti sutartį, bet ne</w:t>
      </w:r>
      <w:r w:rsidR="00BD53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AF5">
        <w:rPr>
          <w:rFonts w:ascii="Times New Roman" w:hAnsi="Times New Roman"/>
          <w:b/>
          <w:bCs/>
          <w:sz w:val="24"/>
          <w:szCs w:val="24"/>
        </w:rPr>
        <w:t>ilgiau kaip tr</w:t>
      </w:r>
      <w:r w:rsidR="00BD5316">
        <w:rPr>
          <w:rFonts w:ascii="Times New Roman" w:hAnsi="Times New Roman"/>
          <w:b/>
          <w:bCs/>
          <w:sz w:val="24"/>
          <w:szCs w:val="24"/>
        </w:rPr>
        <w:t>eju</w:t>
      </w:r>
      <w:r w:rsidRPr="00AD6AF5">
        <w:rPr>
          <w:rFonts w:ascii="Times New Roman" w:hAnsi="Times New Roman"/>
          <w:b/>
          <w:bCs/>
          <w:sz w:val="24"/>
          <w:szCs w:val="24"/>
        </w:rPr>
        <w:t>s metus</w:t>
      </w:r>
      <w:r w:rsidRPr="00AD6AF5">
        <w:rPr>
          <w:rFonts w:ascii="Times New Roman" w:eastAsia="Calibri" w:hAnsi="Times New Roman" w:cs="Times New Roman"/>
          <w:b/>
          <w:bCs/>
          <w:sz w:val="24"/>
          <w:szCs w:val="24"/>
        </w:rPr>
        <w:t>.“.</w:t>
      </w:r>
    </w:p>
    <w:p w14:paraId="59130F87" w14:textId="7CAE7A8B" w:rsidR="008324D5" w:rsidRPr="002265E8" w:rsidRDefault="002265E8" w:rsidP="002265E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</w:t>
      </w:r>
      <w:r w:rsidR="005F2998" w:rsidRPr="002265E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Įgalioti Savivaldybės merą Antaną Pocių pasirašyti susitarimą „Dėl </w:t>
      </w:r>
      <w:r w:rsidR="005F2998" w:rsidRPr="002265E8">
        <w:rPr>
          <w:rFonts w:ascii="Times New Roman" w:hAnsi="Times New Roman"/>
          <w:sz w:val="24"/>
          <w:szCs w:val="24"/>
        </w:rPr>
        <w:t>2022 m. lapkričio</w:t>
      </w:r>
      <w:r w:rsidR="004502B3" w:rsidRPr="002265E8">
        <w:rPr>
          <w:rFonts w:ascii="Times New Roman" w:hAnsi="Times New Roman"/>
          <w:sz w:val="24"/>
          <w:szCs w:val="24"/>
        </w:rPr>
        <w:t xml:space="preserve"> </w:t>
      </w:r>
      <w:r w:rsidR="005F2998" w:rsidRPr="002265E8">
        <w:rPr>
          <w:rFonts w:ascii="Times New Roman" w:hAnsi="Times New Roman"/>
          <w:sz w:val="24"/>
          <w:szCs w:val="24"/>
        </w:rPr>
        <w:t>29 d. bendradarbiavimo sutarties Nr. D-3.24-D-478 pakeitimo“ (</w:t>
      </w:r>
      <w:r w:rsidR="005F2998" w:rsidRPr="002265E8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pridedama).</w:t>
      </w:r>
    </w:p>
    <w:p w14:paraId="1537181E" w14:textId="77777777" w:rsidR="008324D5" w:rsidRDefault="008324D5" w:rsidP="008324D5">
      <w:pPr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</w:p>
    <w:p w14:paraId="3BE5695B" w14:textId="77777777" w:rsidR="008324D5" w:rsidRPr="008324D5" w:rsidRDefault="008324D5" w:rsidP="008324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324D5" w:rsidRPr="008324D5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AC8CA" w14:textId="77777777" w:rsidR="005579DA" w:rsidRDefault="005579DA" w:rsidP="00E20BE4">
      <w:pPr>
        <w:spacing w:after="0" w:line="240" w:lineRule="auto"/>
      </w:pPr>
      <w:r>
        <w:separator/>
      </w:r>
    </w:p>
  </w:endnote>
  <w:endnote w:type="continuationSeparator" w:id="0">
    <w:p w14:paraId="0CBD5DD0" w14:textId="77777777" w:rsidR="005579DA" w:rsidRDefault="005579DA" w:rsidP="00E2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D2F9" w14:textId="77777777" w:rsidR="005579DA" w:rsidRDefault="005579DA" w:rsidP="00E20BE4">
      <w:pPr>
        <w:spacing w:after="0" w:line="240" w:lineRule="auto"/>
      </w:pPr>
      <w:r>
        <w:separator/>
      </w:r>
    </w:p>
  </w:footnote>
  <w:footnote w:type="continuationSeparator" w:id="0">
    <w:p w14:paraId="2A1F945E" w14:textId="77777777" w:rsidR="005579DA" w:rsidRDefault="005579DA" w:rsidP="00E2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A4F02" w14:textId="77777777" w:rsidR="00E20BE4" w:rsidRPr="00C86C03" w:rsidRDefault="00E20BE4" w:rsidP="00E20BE4">
    <w:pPr>
      <w:tabs>
        <w:tab w:val="center" w:pos="4153"/>
        <w:tab w:val="right" w:pos="8306"/>
      </w:tabs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ar-SA"/>
      </w:rPr>
    </w:pPr>
    <w:r>
      <w:tab/>
    </w:r>
    <w:r>
      <w:tab/>
    </w:r>
    <w:r w:rsidRPr="00C86C03">
      <w:rPr>
        <w:rFonts w:ascii="Times New Roman" w:eastAsia="Times New Roman" w:hAnsi="Times New Roman" w:cs="Times New Roman"/>
        <w:sz w:val="24"/>
        <w:szCs w:val="24"/>
        <w:lang w:eastAsia="ar-SA"/>
      </w:rPr>
      <w:t>Projekto lyginamasis variantas</w:t>
    </w:r>
  </w:p>
  <w:p w14:paraId="535D2A2C" w14:textId="5E75D2D2" w:rsidR="00E20BE4" w:rsidRDefault="00E20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0A4F"/>
    <w:multiLevelType w:val="hybridMultilevel"/>
    <w:tmpl w:val="3A58A4AE"/>
    <w:lvl w:ilvl="0" w:tplc="EDC891B4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C8076D"/>
    <w:multiLevelType w:val="multilevel"/>
    <w:tmpl w:val="A05A4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8B449D"/>
    <w:multiLevelType w:val="hybridMultilevel"/>
    <w:tmpl w:val="E57C6BA4"/>
    <w:lvl w:ilvl="0" w:tplc="E44A9118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73"/>
    <w:rsid w:val="000F174C"/>
    <w:rsid w:val="00147FB8"/>
    <w:rsid w:val="0022031D"/>
    <w:rsid w:val="002265E8"/>
    <w:rsid w:val="00256070"/>
    <w:rsid w:val="00315A24"/>
    <w:rsid w:val="003703F0"/>
    <w:rsid w:val="003E63CD"/>
    <w:rsid w:val="00414054"/>
    <w:rsid w:val="004502B3"/>
    <w:rsid w:val="005579DA"/>
    <w:rsid w:val="005A20AB"/>
    <w:rsid w:val="005F2998"/>
    <w:rsid w:val="006D085A"/>
    <w:rsid w:val="007534F6"/>
    <w:rsid w:val="007E02E6"/>
    <w:rsid w:val="008324D5"/>
    <w:rsid w:val="0085686F"/>
    <w:rsid w:val="00874EE8"/>
    <w:rsid w:val="009D3444"/>
    <w:rsid w:val="009D4F73"/>
    <w:rsid w:val="00AD6AF5"/>
    <w:rsid w:val="00BA3FDA"/>
    <w:rsid w:val="00BD5316"/>
    <w:rsid w:val="00BF38F8"/>
    <w:rsid w:val="00C86C03"/>
    <w:rsid w:val="00CA37C8"/>
    <w:rsid w:val="00DB75FC"/>
    <w:rsid w:val="00E20BE4"/>
    <w:rsid w:val="00EE1DDE"/>
    <w:rsid w:val="00F60B14"/>
    <w:rsid w:val="00FD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6D73"/>
  <w15:docId w15:val="{5CB0B81D-6299-4431-B5D9-B988A18C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E4"/>
  </w:style>
  <w:style w:type="paragraph" w:styleId="Footer">
    <w:name w:val="footer"/>
    <w:basedOn w:val="Normal"/>
    <w:link w:val="FooterChar"/>
    <w:uiPriority w:val="99"/>
    <w:unhideWhenUsed/>
    <w:rsid w:val="00E2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E4"/>
  </w:style>
  <w:style w:type="paragraph" w:styleId="ListParagraph">
    <w:name w:val="List Paragraph"/>
    <w:basedOn w:val="Normal"/>
    <w:uiPriority w:val="34"/>
    <w:qFormat/>
    <w:rsid w:val="00DB7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Motiejauskas</dc:creator>
  <cp:lastModifiedBy>User</cp:lastModifiedBy>
  <cp:revision>3</cp:revision>
  <cp:lastPrinted>2023-07-27T13:38:00Z</cp:lastPrinted>
  <dcterms:created xsi:type="dcterms:W3CDTF">2023-09-14T12:49:00Z</dcterms:created>
  <dcterms:modified xsi:type="dcterms:W3CDTF">2023-09-14T12:49:00Z</dcterms:modified>
</cp:coreProperties>
</file>