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DBA" w:rsidRDefault="006C6DBA" w:rsidP="002249B3">
      <w:pPr>
        <w:pStyle w:val="Antrats"/>
      </w:pPr>
    </w:p>
    <w:p w:rsidR="00802EFB" w:rsidRDefault="007D2F96" w:rsidP="002249B3">
      <w:pPr>
        <w:pStyle w:val="Antrats"/>
      </w:pPr>
      <w:r>
        <w:rPr>
          <w:noProof/>
          <w:lang w:eastAsia="lt-L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542925" cy="647700"/>
            <wp:effectExtent l="0" t="0" r="9525" b="0"/>
            <wp:wrapSquare wrapText="right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9B3">
        <w:t xml:space="preserve"> </w:t>
      </w:r>
    </w:p>
    <w:p w:rsidR="00802EFB" w:rsidRPr="00802EFB" w:rsidRDefault="00802EFB" w:rsidP="00802EFB">
      <w:pPr>
        <w:rPr>
          <w:lang w:val="lt-LT"/>
        </w:rPr>
      </w:pPr>
    </w:p>
    <w:p w:rsidR="00802EFB" w:rsidRPr="00802EFB" w:rsidRDefault="00802EFB" w:rsidP="00802EFB">
      <w:pPr>
        <w:rPr>
          <w:lang w:val="lt-LT"/>
        </w:rPr>
      </w:pPr>
    </w:p>
    <w:p w:rsidR="00802EFB" w:rsidRDefault="00802EFB" w:rsidP="002249B3">
      <w:pPr>
        <w:pStyle w:val="Antrats"/>
      </w:pPr>
    </w:p>
    <w:p w:rsidR="00B07407" w:rsidRPr="00802EFB" w:rsidRDefault="00802EFB" w:rsidP="002249B3">
      <w:pPr>
        <w:pStyle w:val="Antrats"/>
        <w:rPr>
          <w:b/>
          <w:sz w:val="24"/>
          <w:szCs w:val="24"/>
        </w:rPr>
      </w:pPr>
      <w:r>
        <w:t xml:space="preserve">                                      </w:t>
      </w:r>
      <w:r w:rsidRPr="00802EFB">
        <w:rPr>
          <w:b/>
          <w:sz w:val="24"/>
          <w:szCs w:val="24"/>
        </w:rPr>
        <w:t>Projektas</w:t>
      </w:r>
      <w:r w:rsidR="002249B3" w:rsidRPr="00802EFB">
        <w:rPr>
          <w:b/>
          <w:sz w:val="24"/>
          <w:szCs w:val="24"/>
        </w:rPr>
        <w:br w:type="textWrapping" w:clear="all"/>
      </w:r>
      <w:r w:rsidR="002249B3" w:rsidRPr="00802EFB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61B12" w:rsidRPr="003F44F4" w:rsidRDefault="00E61B12" w:rsidP="00E61B12">
      <w:pPr>
        <w:pStyle w:val="Pagrindinistekstas"/>
      </w:pPr>
      <w:r w:rsidRPr="003F44F4">
        <w:t>DĖL PANEVĖŽIO RAJONO SAVIVALDYBĖS TARYBOS 202</w:t>
      </w:r>
      <w:r w:rsidR="003F44F4" w:rsidRPr="003F44F4">
        <w:t>3</w:t>
      </w:r>
      <w:r w:rsidRPr="003F44F4">
        <w:t xml:space="preserve"> M. RUGSĖJO 2</w:t>
      </w:r>
      <w:r w:rsidR="003F44F4" w:rsidRPr="003F44F4">
        <w:t>8</w:t>
      </w:r>
      <w:r w:rsidRPr="003F44F4">
        <w:t xml:space="preserve"> D. SPRENDIMO NR. T-</w:t>
      </w:r>
      <w:r w:rsidR="003F44F4" w:rsidRPr="003F44F4">
        <w:t xml:space="preserve">228 </w:t>
      </w:r>
      <w:r w:rsidRPr="003F44F4">
        <w:t>„DĖL PANEVĖŽIO RAJONO SAVIVALDYBĖS BIUDŽETINIŲ ĮSTAIGŲ DIDŽIAUSIO LEISTINO PAREIGYBIŲ SKAIČIAUS NU</w:t>
      </w:r>
      <w:r w:rsidR="00821DA4">
        <w:t>STATYMO</w:t>
      </w:r>
      <w:proofErr w:type="gramStart"/>
      <w:r w:rsidR="00821DA4">
        <w:t>“ PAKEITIMO</w:t>
      </w:r>
      <w:proofErr w:type="gramEnd"/>
    </w:p>
    <w:p w:rsidR="00E61B12" w:rsidRPr="003F44F4" w:rsidRDefault="00E61B12" w:rsidP="00E61B12">
      <w:pPr>
        <w:rPr>
          <w:sz w:val="24"/>
          <w:lang w:val="lt-LT"/>
        </w:rPr>
      </w:pPr>
    </w:p>
    <w:p w:rsidR="00E61B12" w:rsidRPr="003F44F4" w:rsidRDefault="00716BE8" w:rsidP="00E61B12">
      <w:pPr>
        <w:jc w:val="center"/>
        <w:rPr>
          <w:sz w:val="24"/>
          <w:lang w:val="lt-LT"/>
        </w:rPr>
      </w:pPr>
      <w:r w:rsidRPr="003F44F4">
        <w:rPr>
          <w:sz w:val="24"/>
          <w:lang w:val="lt-LT"/>
        </w:rPr>
        <w:t>2023</w:t>
      </w:r>
      <w:r w:rsidR="00E61B12" w:rsidRPr="003F44F4">
        <w:rPr>
          <w:sz w:val="24"/>
          <w:lang w:val="lt-LT"/>
        </w:rPr>
        <w:t xml:space="preserve"> m. </w:t>
      </w:r>
      <w:r w:rsidR="004B3AA1">
        <w:rPr>
          <w:sz w:val="24"/>
          <w:lang w:val="lt-LT"/>
        </w:rPr>
        <w:t xml:space="preserve">gruodžio 20 </w:t>
      </w:r>
      <w:r w:rsidR="00235042" w:rsidRPr="003F44F4">
        <w:rPr>
          <w:sz w:val="24"/>
          <w:lang w:val="lt-LT"/>
        </w:rPr>
        <w:t>d.  Nr. T-</w:t>
      </w:r>
    </w:p>
    <w:p w:rsidR="00E61B12" w:rsidRPr="003F44F4" w:rsidRDefault="00E61B12" w:rsidP="00E61B12">
      <w:pPr>
        <w:jc w:val="center"/>
        <w:rPr>
          <w:sz w:val="24"/>
          <w:lang w:val="lt-LT"/>
        </w:rPr>
      </w:pPr>
      <w:r w:rsidRPr="003F44F4">
        <w:rPr>
          <w:sz w:val="24"/>
          <w:lang w:val="lt-LT"/>
        </w:rPr>
        <w:t>Panevėžys</w:t>
      </w:r>
    </w:p>
    <w:p w:rsidR="00E61B12" w:rsidRPr="003F44F4" w:rsidRDefault="00E61B12" w:rsidP="00E61B12">
      <w:pPr>
        <w:rPr>
          <w:sz w:val="24"/>
          <w:highlight w:val="yellow"/>
          <w:lang w:val="lt-LT"/>
        </w:rPr>
      </w:pPr>
    </w:p>
    <w:p w:rsidR="00E61B12" w:rsidRPr="003F44F4" w:rsidRDefault="00E61B12" w:rsidP="00E61B12">
      <w:pPr>
        <w:jc w:val="both"/>
        <w:rPr>
          <w:sz w:val="24"/>
          <w:lang w:val="lt-LT"/>
        </w:rPr>
      </w:pPr>
      <w:r w:rsidRPr="003F44F4">
        <w:rPr>
          <w:sz w:val="24"/>
          <w:lang w:val="lt-LT"/>
        </w:rPr>
        <w:tab/>
        <w:t>Vadovaudamasi Lietuvos Respublik</w:t>
      </w:r>
      <w:r w:rsidR="009D2250" w:rsidRPr="003F44F4">
        <w:rPr>
          <w:sz w:val="24"/>
          <w:lang w:val="lt-LT"/>
        </w:rPr>
        <w:t>os vietos savivaldos įstatymo 15</w:t>
      </w:r>
      <w:r w:rsidRPr="003F44F4">
        <w:rPr>
          <w:sz w:val="24"/>
          <w:lang w:val="lt-LT"/>
        </w:rPr>
        <w:t xml:space="preserve"> straipsnio </w:t>
      </w:r>
      <w:r w:rsidR="009D2250" w:rsidRPr="003F44F4">
        <w:rPr>
          <w:sz w:val="24"/>
          <w:lang w:val="lt-LT"/>
        </w:rPr>
        <w:t>2 dalies           9 punktu</w:t>
      </w:r>
      <w:r w:rsidRPr="003F44F4">
        <w:rPr>
          <w:sz w:val="24"/>
          <w:lang w:val="lt-LT"/>
        </w:rPr>
        <w:t xml:space="preserve">, Savivaldybės taryba  n u s p r e n d ž i a: </w:t>
      </w:r>
    </w:p>
    <w:p w:rsidR="00E61B12" w:rsidRPr="003F44F4" w:rsidRDefault="00444A40" w:rsidP="00E61B12">
      <w:pPr>
        <w:ind w:firstLine="710"/>
        <w:jc w:val="both"/>
        <w:rPr>
          <w:sz w:val="24"/>
          <w:lang w:val="lt-LT"/>
        </w:rPr>
      </w:pPr>
      <w:r w:rsidRPr="003F44F4">
        <w:rPr>
          <w:sz w:val="24"/>
          <w:lang w:val="lt-LT"/>
        </w:rPr>
        <w:t xml:space="preserve">1. </w:t>
      </w:r>
      <w:r w:rsidR="00E61B12" w:rsidRPr="003F44F4">
        <w:rPr>
          <w:sz w:val="24"/>
          <w:lang w:val="lt-LT"/>
        </w:rPr>
        <w:t>Pakeisti Panevėžio rajono savivaldybės biudžetinių įstaigų didžiausio leistino pareigybių skaičiaus, patvirtinto Panevėžio rajono savivaldybės tarybos 202</w:t>
      </w:r>
      <w:r w:rsidR="003F44F4" w:rsidRPr="003F44F4">
        <w:rPr>
          <w:sz w:val="24"/>
          <w:lang w:val="lt-LT"/>
        </w:rPr>
        <w:t>3</w:t>
      </w:r>
      <w:r w:rsidR="00E61B12" w:rsidRPr="003F44F4">
        <w:rPr>
          <w:sz w:val="24"/>
          <w:lang w:val="lt-LT"/>
        </w:rPr>
        <w:t xml:space="preserve"> m. rugsėjo </w:t>
      </w:r>
      <w:r w:rsidR="003F44F4" w:rsidRPr="003F44F4">
        <w:rPr>
          <w:sz w:val="24"/>
          <w:lang w:val="lt-LT"/>
        </w:rPr>
        <w:t>28</w:t>
      </w:r>
      <w:r w:rsidR="00E61B12" w:rsidRPr="003F44F4">
        <w:rPr>
          <w:sz w:val="24"/>
          <w:lang w:val="lt-LT"/>
        </w:rPr>
        <w:t xml:space="preserve"> d. sprendimu </w:t>
      </w:r>
      <w:r w:rsidR="006F55F8" w:rsidRPr="003F44F4">
        <w:rPr>
          <w:sz w:val="24"/>
          <w:lang w:val="lt-LT"/>
        </w:rPr>
        <w:t xml:space="preserve">        </w:t>
      </w:r>
      <w:r w:rsidR="00E61B12" w:rsidRPr="003F44F4">
        <w:rPr>
          <w:sz w:val="24"/>
          <w:lang w:val="lt-LT"/>
        </w:rPr>
        <w:t>Nr. T-</w:t>
      </w:r>
      <w:r w:rsidR="003F44F4" w:rsidRPr="003F44F4">
        <w:rPr>
          <w:sz w:val="24"/>
          <w:lang w:val="lt-LT"/>
        </w:rPr>
        <w:t>228</w:t>
      </w:r>
      <w:r w:rsidR="00E61B12" w:rsidRPr="003F44F4">
        <w:rPr>
          <w:sz w:val="24"/>
          <w:lang w:val="lt-LT"/>
        </w:rPr>
        <w:t xml:space="preserve"> „</w:t>
      </w:r>
      <w:r w:rsidR="003F44F4" w:rsidRPr="003F44F4">
        <w:rPr>
          <w:sz w:val="24"/>
          <w:lang w:val="lt-LT"/>
        </w:rPr>
        <w:t xml:space="preserve">Dėl </w:t>
      </w:r>
      <w:r w:rsidR="00E61B12" w:rsidRPr="003F44F4">
        <w:rPr>
          <w:sz w:val="24"/>
          <w:lang w:val="lt-LT"/>
        </w:rPr>
        <w:t>Panevėžio rajono savivaldybės biudžetinių įstaigų didžiausio leistino pareigybių skaičiaus nustatymo“</w:t>
      </w:r>
      <w:r w:rsidR="0057419D" w:rsidRPr="003F44F4">
        <w:rPr>
          <w:sz w:val="24"/>
          <w:lang w:val="lt-LT"/>
        </w:rPr>
        <w:t xml:space="preserve"> </w:t>
      </w:r>
      <w:r w:rsidR="003F44F4" w:rsidRPr="003F44F4">
        <w:rPr>
          <w:sz w:val="24"/>
          <w:lang w:val="lt-LT"/>
        </w:rPr>
        <w:t>20</w:t>
      </w:r>
      <w:r w:rsidR="00167D1C" w:rsidRPr="003F44F4">
        <w:rPr>
          <w:sz w:val="24"/>
          <w:lang w:val="lt-LT"/>
        </w:rPr>
        <w:t xml:space="preserve"> </w:t>
      </w:r>
      <w:r w:rsidR="003F44F4" w:rsidRPr="003F44F4">
        <w:rPr>
          <w:sz w:val="24"/>
          <w:lang w:val="lt-LT"/>
        </w:rPr>
        <w:t>eilutę ir ją</w:t>
      </w:r>
      <w:r w:rsidR="00E61B12" w:rsidRPr="003F44F4">
        <w:rPr>
          <w:sz w:val="24"/>
          <w:lang w:val="lt-LT"/>
        </w:rPr>
        <w:t xml:space="preserve"> išdėstyti taip:</w:t>
      </w:r>
    </w:p>
    <w:p w:rsidR="00E61B12" w:rsidRPr="003F44F4" w:rsidRDefault="00E61B12" w:rsidP="00E61B12">
      <w:pPr>
        <w:jc w:val="both"/>
        <w:rPr>
          <w:sz w:val="24"/>
          <w:lang w:val="lt-LT"/>
        </w:rPr>
      </w:pPr>
      <w:r w:rsidRPr="003F44F4">
        <w:rPr>
          <w:sz w:val="24"/>
          <w:lang w:val="lt-LT"/>
        </w:rPr>
        <w:tab/>
      </w:r>
    </w:p>
    <w:tbl>
      <w:tblPr>
        <w:tblW w:w="9624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410"/>
        <w:gridCol w:w="992"/>
        <w:gridCol w:w="993"/>
        <w:gridCol w:w="1275"/>
        <w:gridCol w:w="1276"/>
        <w:gridCol w:w="2027"/>
      </w:tblGrid>
      <w:tr w:rsidR="00444A40" w:rsidRPr="003F44F4" w:rsidTr="002560EB">
        <w:trPr>
          <w:trHeight w:val="700"/>
        </w:trPr>
        <w:tc>
          <w:tcPr>
            <w:tcW w:w="651" w:type="dxa"/>
            <w:vMerge w:val="restart"/>
            <w:shd w:val="clear" w:color="auto" w:fill="auto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444A40" w:rsidRPr="003F44F4" w:rsidRDefault="00444A40" w:rsidP="002560EB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Biudžetinės įstaigos pavadinimas</w:t>
            </w:r>
          </w:p>
        </w:tc>
        <w:tc>
          <w:tcPr>
            <w:tcW w:w="4536" w:type="dxa"/>
            <w:gridSpan w:val="4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027" w:type="dxa"/>
            <w:vMerge w:val="restart"/>
            <w:shd w:val="clear" w:color="auto" w:fill="auto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Pareigybių (etatų), finansuojamų iš savivaldybės biudžeto lėšų, skaičius </w:t>
            </w:r>
          </w:p>
        </w:tc>
      </w:tr>
      <w:tr w:rsidR="00444A40" w:rsidRPr="003F44F4" w:rsidTr="002560EB">
        <w:trPr>
          <w:trHeight w:val="968"/>
        </w:trPr>
        <w:tc>
          <w:tcPr>
            <w:tcW w:w="651" w:type="dxa"/>
            <w:vMerge/>
            <w:shd w:val="clear" w:color="auto" w:fill="auto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027" w:type="dxa"/>
            <w:vMerge/>
            <w:shd w:val="clear" w:color="auto" w:fill="auto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highlight w:val="yellow"/>
                <w:lang w:val="lt-LT"/>
              </w:rPr>
            </w:pPr>
          </w:p>
        </w:tc>
      </w:tr>
      <w:tr w:rsidR="00444A40" w:rsidRPr="003F44F4" w:rsidTr="002560EB">
        <w:trPr>
          <w:trHeight w:val="967"/>
        </w:trPr>
        <w:tc>
          <w:tcPr>
            <w:tcW w:w="651" w:type="dxa"/>
            <w:vMerge/>
            <w:shd w:val="clear" w:color="auto" w:fill="auto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Savival-</w:t>
            </w:r>
          </w:p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 biudžeto lėšos</w:t>
            </w:r>
          </w:p>
        </w:tc>
        <w:tc>
          <w:tcPr>
            <w:tcW w:w="1275" w:type="dxa"/>
            <w:vMerge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highlight w:val="yellow"/>
                <w:lang w:val="lt-LT"/>
              </w:rPr>
            </w:pPr>
          </w:p>
        </w:tc>
      </w:tr>
      <w:tr w:rsidR="00444A40" w:rsidRPr="003F44F4" w:rsidTr="002560EB">
        <w:tc>
          <w:tcPr>
            <w:tcW w:w="651" w:type="dxa"/>
            <w:shd w:val="clear" w:color="auto" w:fill="auto"/>
          </w:tcPr>
          <w:p w:rsidR="00444A40" w:rsidRPr="003F44F4" w:rsidRDefault="003F44F4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highlight w:val="yellow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20</w:t>
            </w:r>
            <w:r w:rsidR="00444A40"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44A40" w:rsidRPr="003F44F4" w:rsidRDefault="003F44F4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Socialinių paslaugų centras</w:t>
            </w:r>
          </w:p>
        </w:tc>
        <w:tc>
          <w:tcPr>
            <w:tcW w:w="992" w:type="dxa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44A40" w:rsidRPr="003F44F4" w:rsidRDefault="003F44F4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shd w:val="clear" w:color="auto" w:fill="auto"/>
          </w:tcPr>
          <w:p w:rsidR="003F44F4" w:rsidRDefault="003F44F4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strike/>
                <w:kern w:val="1"/>
                <w:sz w:val="24"/>
                <w:szCs w:val="24"/>
                <w:highlight w:val="yellow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135,25</w:t>
            </w:r>
          </w:p>
          <w:p w:rsidR="003F44F4" w:rsidRPr="003F44F4" w:rsidRDefault="003F44F4" w:rsidP="005F115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</w:tbl>
    <w:p w:rsidR="007959D2" w:rsidRPr="003F44F4" w:rsidRDefault="007959D2" w:rsidP="00E573A4">
      <w:pPr>
        <w:jc w:val="center"/>
        <w:rPr>
          <w:b/>
          <w:sz w:val="24"/>
          <w:szCs w:val="24"/>
          <w:highlight w:val="yellow"/>
        </w:rPr>
      </w:pPr>
    </w:p>
    <w:p w:rsidR="007959D2" w:rsidRPr="00A51DF6" w:rsidRDefault="00A51DF6" w:rsidP="00CF1582">
      <w:pPr>
        <w:ind w:firstLine="720"/>
        <w:rPr>
          <w:sz w:val="24"/>
          <w:szCs w:val="24"/>
        </w:rPr>
      </w:pPr>
      <w:r w:rsidRPr="00A51DF6"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Nustatyti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įsigalioja</w:t>
      </w:r>
      <w:proofErr w:type="spellEnd"/>
      <w:r>
        <w:rPr>
          <w:sz w:val="24"/>
          <w:szCs w:val="24"/>
        </w:rPr>
        <w:t xml:space="preserve"> 2024 m. </w:t>
      </w:r>
      <w:proofErr w:type="spellStart"/>
      <w:r>
        <w:rPr>
          <w:sz w:val="24"/>
          <w:szCs w:val="24"/>
        </w:rPr>
        <w:t>sausio</w:t>
      </w:r>
      <w:proofErr w:type="spellEnd"/>
      <w:r>
        <w:rPr>
          <w:sz w:val="24"/>
          <w:szCs w:val="24"/>
        </w:rPr>
        <w:t xml:space="preserve"> 1 d.</w:t>
      </w:r>
    </w:p>
    <w:p w:rsidR="00E61B12" w:rsidRPr="003F44F4" w:rsidRDefault="00E61B12" w:rsidP="00E573A4">
      <w:pPr>
        <w:jc w:val="center"/>
        <w:rPr>
          <w:b/>
          <w:sz w:val="24"/>
          <w:szCs w:val="24"/>
          <w:highlight w:val="yellow"/>
        </w:rPr>
      </w:pPr>
    </w:p>
    <w:p w:rsidR="00ED670F" w:rsidRPr="003F44F4" w:rsidRDefault="00ED670F" w:rsidP="00E573A4">
      <w:pPr>
        <w:jc w:val="center"/>
        <w:rPr>
          <w:b/>
          <w:sz w:val="24"/>
          <w:szCs w:val="24"/>
          <w:highlight w:val="yellow"/>
        </w:rPr>
      </w:pPr>
    </w:p>
    <w:p w:rsidR="00ED670F" w:rsidRPr="003F44F4" w:rsidRDefault="00ED670F" w:rsidP="00E573A4">
      <w:pPr>
        <w:jc w:val="center"/>
        <w:rPr>
          <w:b/>
          <w:sz w:val="24"/>
          <w:szCs w:val="24"/>
          <w:highlight w:val="yellow"/>
        </w:rPr>
      </w:pPr>
    </w:p>
    <w:p w:rsidR="00ED670F" w:rsidRPr="003F44F4" w:rsidRDefault="00ED670F" w:rsidP="00E573A4">
      <w:pPr>
        <w:jc w:val="center"/>
        <w:rPr>
          <w:b/>
          <w:sz w:val="24"/>
          <w:szCs w:val="24"/>
          <w:highlight w:val="yellow"/>
        </w:rPr>
      </w:pPr>
    </w:p>
    <w:p w:rsidR="00ED670F" w:rsidRPr="003F44F4" w:rsidRDefault="00ED670F" w:rsidP="00E573A4">
      <w:pPr>
        <w:jc w:val="center"/>
        <w:rPr>
          <w:b/>
          <w:sz w:val="24"/>
          <w:szCs w:val="24"/>
          <w:highlight w:val="yellow"/>
        </w:rPr>
      </w:pPr>
    </w:p>
    <w:p w:rsidR="00ED670F" w:rsidRPr="003F44F4" w:rsidRDefault="00ED670F" w:rsidP="00E573A4">
      <w:pPr>
        <w:jc w:val="center"/>
        <w:rPr>
          <w:b/>
          <w:sz w:val="24"/>
          <w:szCs w:val="24"/>
          <w:highlight w:val="yellow"/>
        </w:rPr>
      </w:pPr>
    </w:p>
    <w:p w:rsidR="00ED670F" w:rsidRPr="003F44F4" w:rsidRDefault="00ED670F" w:rsidP="00E573A4">
      <w:pPr>
        <w:jc w:val="center"/>
        <w:rPr>
          <w:b/>
          <w:sz w:val="24"/>
          <w:szCs w:val="24"/>
          <w:highlight w:val="yellow"/>
        </w:rPr>
      </w:pPr>
    </w:p>
    <w:p w:rsidR="00ED670F" w:rsidRPr="003F44F4" w:rsidRDefault="00ED670F" w:rsidP="00E573A4">
      <w:pPr>
        <w:jc w:val="center"/>
        <w:rPr>
          <w:b/>
          <w:sz w:val="24"/>
          <w:szCs w:val="24"/>
        </w:rPr>
      </w:pPr>
    </w:p>
    <w:p w:rsidR="00802EFB" w:rsidRPr="003F44F4" w:rsidRDefault="003F44F4" w:rsidP="00E61B12">
      <w:pPr>
        <w:rPr>
          <w:sz w:val="24"/>
          <w:szCs w:val="24"/>
        </w:rPr>
      </w:pPr>
      <w:r w:rsidRPr="003F44F4">
        <w:rPr>
          <w:sz w:val="24"/>
          <w:szCs w:val="24"/>
        </w:rPr>
        <w:t xml:space="preserve">Lina </w:t>
      </w:r>
      <w:proofErr w:type="spellStart"/>
      <w:r w:rsidRPr="003F44F4">
        <w:rPr>
          <w:sz w:val="24"/>
          <w:szCs w:val="24"/>
        </w:rPr>
        <w:t>Karpavičienė</w:t>
      </w:r>
      <w:proofErr w:type="spellEnd"/>
    </w:p>
    <w:p w:rsidR="00444A40" w:rsidRDefault="00716BE8" w:rsidP="00ED670F">
      <w:pPr>
        <w:rPr>
          <w:sz w:val="24"/>
          <w:szCs w:val="24"/>
        </w:rPr>
      </w:pPr>
      <w:r w:rsidRPr="003F44F4">
        <w:rPr>
          <w:sz w:val="24"/>
          <w:szCs w:val="24"/>
        </w:rPr>
        <w:t>2023-</w:t>
      </w:r>
      <w:r w:rsidR="00A51DF6">
        <w:rPr>
          <w:sz w:val="24"/>
          <w:szCs w:val="24"/>
        </w:rPr>
        <w:t>12-01</w:t>
      </w:r>
    </w:p>
    <w:p w:rsidR="00027005" w:rsidRDefault="00027005" w:rsidP="00027005">
      <w:pPr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Projekto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lyginamasis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variantas</w:t>
      </w:r>
      <w:proofErr w:type="spellEnd"/>
    </w:p>
    <w:p w:rsidR="00027005" w:rsidRDefault="00027005" w:rsidP="00027005">
      <w:pPr>
        <w:pStyle w:val="Antrats"/>
      </w:pPr>
    </w:p>
    <w:p w:rsidR="00027005" w:rsidRDefault="00027005" w:rsidP="00027005">
      <w:pPr>
        <w:pStyle w:val="Antrats"/>
      </w:pPr>
      <w:r>
        <w:rPr>
          <w:noProof/>
          <w:lang w:eastAsia="lt-LT" w:bidi="ar-SA"/>
        </w:rPr>
        <w:drawing>
          <wp:anchor distT="0" distB="0" distL="114300" distR="114300" simplePos="0" relativeHeight="251661312" behindDoc="0" locked="0" layoutInCell="1" allowOverlap="1" wp14:anchorId="43028E6E" wp14:editId="541EF8B0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542925" cy="647700"/>
            <wp:effectExtent l="0" t="0" r="9525" b="0"/>
            <wp:wrapSquare wrapText="right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027005" w:rsidRPr="00802EFB" w:rsidRDefault="00027005" w:rsidP="00027005">
      <w:pPr>
        <w:rPr>
          <w:lang w:val="lt-LT"/>
        </w:rPr>
      </w:pPr>
    </w:p>
    <w:p w:rsidR="00027005" w:rsidRPr="00802EFB" w:rsidRDefault="00027005" w:rsidP="00027005">
      <w:pPr>
        <w:rPr>
          <w:lang w:val="lt-LT"/>
        </w:rPr>
      </w:pPr>
    </w:p>
    <w:p w:rsidR="00027005" w:rsidRDefault="00027005" w:rsidP="00027005">
      <w:pPr>
        <w:pStyle w:val="Antrats"/>
      </w:pPr>
    </w:p>
    <w:p w:rsidR="00027005" w:rsidRPr="00802EFB" w:rsidRDefault="00027005" w:rsidP="00027005">
      <w:pPr>
        <w:pStyle w:val="Antrats"/>
        <w:rPr>
          <w:b/>
          <w:sz w:val="24"/>
          <w:szCs w:val="24"/>
        </w:rPr>
      </w:pPr>
      <w:r>
        <w:t xml:space="preserve">                                      </w:t>
      </w:r>
      <w:r w:rsidRPr="00802EFB">
        <w:rPr>
          <w:b/>
          <w:sz w:val="24"/>
          <w:szCs w:val="24"/>
        </w:rPr>
        <w:br w:type="textWrapping" w:clear="all"/>
      </w:r>
      <w:r w:rsidRPr="00802EFB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     </w:t>
      </w:r>
    </w:p>
    <w:p w:rsidR="00027005" w:rsidRDefault="00027005" w:rsidP="00027005">
      <w:pPr>
        <w:pStyle w:val="Antrats"/>
        <w:jc w:val="center"/>
      </w:pPr>
    </w:p>
    <w:p w:rsidR="00027005" w:rsidRDefault="00027005" w:rsidP="0002700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027005" w:rsidRDefault="00027005" w:rsidP="00027005">
      <w:pPr>
        <w:pStyle w:val="Antrats"/>
        <w:jc w:val="center"/>
        <w:rPr>
          <w:b/>
          <w:sz w:val="28"/>
        </w:rPr>
      </w:pPr>
    </w:p>
    <w:p w:rsidR="00027005" w:rsidRDefault="00027005" w:rsidP="0002700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27005" w:rsidRPr="003F44F4" w:rsidRDefault="00027005" w:rsidP="00027005">
      <w:pPr>
        <w:pStyle w:val="Pagrindinistekstas"/>
      </w:pPr>
      <w:r w:rsidRPr="003F44F4">
        <w:t>DĖL PANEVĖŽIO RAJONO SAVIVALDYBĖS TARYBOS 2023 M. RUGSĖJO 28 D. SPRENDIMO NR. T-228 „DĖL PANEVĖŽIO RAJONO SAVIVALDYBĖS BIUDŽETINIŲ ĮSTAIGŲ DIDŽIAUSIO LEISTINO PAREIGYBIŲ SKAIČIAUS NU</w:t>
      </w:r>
      <w:r>
        <w:t>STATYMO</w:t>
      </w:r>
      <w:proofErr w:type="gramStart"/>
      <w:r>
        <w:t>“ PAKEITIMO</w:t>
      </w:r>
      <w:proofErr w:type="gramEnd"/>
    </w:p>
    <w:p w:rsidR="00027005" w:rsidRPr="003F44F4" w:rsidRDefault="00027005" w:rsidP="00027005">
      <w:pPr>
        <w:rPr>
          <w:sz w:val="24"/>
          <w:lang w:val="lt-LT"/>
        </w:rPr>
      </w:pPr>
    </w:p>
    <w:p w:rsidR="00027005" w:rsidRPr="003F44F4" w:rsidRDefault="00027005" w:rsidP="00027005">
      <w:pPr>
        <w:jc w:val="center"/>
        <w:rPr>
          <w:sz w:val="24"/>
          <w:lang w:val="lt-LT"/>
        </w:rPr>
      </w:pPr>
      <w:r w:rsidRPr="003F44F4">
        <w:rPr>
          <w:sz w:val="24"/>
          <w:lang w:val="lt-LT"/>
        </w:rPr>
        <w:t xml:space="preserve">2023 m. </w:t>
      </w:r>
      <w:r>
        <w:rPr>
          <w:sz w:val="24"/>
          <w:lang w:val="lt-LT"/>
        </w:rPr>
        <w:t xml:space="preserve">gruodžio 20 </w:t>
      </w:r>
      <w:r w:rsidRPr="003F44F4">
        <w:rPr>
          <w:sz w:val="24"/>
          <w:lang w:val="lt-LT"/>
        </w:rPr>
        <w:t>d.  Nr. T-</w:t>
      </w:r>
    </w:p>
    <w:p w:rsidR="00027005" w:rsidRPr="003F44F4" w:rsidRDefault="00027005" w:rsidP="00027005">
      <w:pPr>
        <w:jc w:val="center"/>
        <w:rPr>
          <w:sz w:val="24"/>
          <w:lang w:val="lt-LT"/>
        </w:rPr>
      </w:pPr>
      <w:r w:rsidRPr="003F44F4">
        <w:rPr>
          <w:sz w:val="24"/>
          <w:lang w:val="lt-LT"/>
        </w:rPr>
        <w:t>Panevėžys</w:t>
      </w:r>
    </w:p>
    <w:p w:rsidR="00027005" w:rsidRPr="003F44F4" w:rsidRDefault="00027005" w:rsidP="00027005">
      <w:pPr>
        <w:rPr>
          <w:sz w:val="24"/>
          <w:highlight w:val="yellow"/>
          <w:lang w:val="lt-LT"/>
        </w:rPr>
      </w:pPr>
    </w:p>
    <w:p w:rsidR="00027005" w:rsidRPr="003F44F4" w:rsidRDefault="00027005" w:rsidP="00027005">
      <w:pPr>
        <w:jc w:val="both"/>
        <w:rPr>
          <w:sz w:val="24"/>
          <w:lang w:val="lt-LT"/>
        </w:rPr>
      </w:pPr>
      <w:r w:rsidRPr="003F44F4">
        <w:rPr>
          <w:sz w:val="24"/>
          <w:lang w:val="lt-LT"/>
        </w:rPr>
        <w:tab/>
        <w:t xml:space="preserve">Vadovaudamasi Lietuvos Respublikos vietos savivaldos įstatymo 15 straipsnio 2 dalies           9 punktu, Savivaldybės taryba  n u s p r e n d ž i a: </w:t>
      </w:r>
    </w:p>
    <w:p w:rsidR="00027005" w:rsidRPr="003F44F4" w:rsidRDefault="00027005" w:rsidP="00027005">
      <w:pPr>
        <w:ind w:firstLine="710"/>
        <w:jc w:val="both"/>
        <w:rPr>
          <w:sz w:val="24"/>
          <w:lang w:val="lt-LT"/>
        </w:rPr>
      </w:pPr>
      <w:r w:rsidRPr="003F44F4">
        <w:rPr>
          <w:sz w:val="24"/>
          <w:lang w:val="lt-LT"/>
        </w:rPr>
        <w:t>1. Pakeisti Panevėžio rajono savivaldybės biudžetinių įstaigų didžiausio leistino pareigybių skaičiaus, patvirtinto Panevėžio rajono savivaldybės tarybos 2023 m. rugsėjo 28 d. sprendimu         Nr. T-228 „Dėl Panevėžio rajono savivaldybės biudžetinių įstaigų didžiausio leistino pareigybių skaičiaus nustatymo“ 20 eilutę ir ją išdėstyti taip:</w:t>
      </w:r>
    </w:p>
    <w:p w:rsidR="00027005" w:rsidRPr="003F44F4" w:rsidRDefault="00027005" w:rsidP="00027005">
      <w:pPr>
        <w:jc w:val="both"/>
        <w:rPr>
          <w:sz w:val="24"/>
          <w:lang w:val="lt-LT"/>
        </w:rPr>
      </w:pPr>
      <w:r w:rsidRPr="003F44F4">
        <w:rPr>
          <w:sz w:val="24"/>
          <w:lang w:val="lt-LT"/>
        </w:rPr>
        <w:tab/>
      </w:r>
    </w:p>
    <w:tbl>
      <w:tblPr>
        <w:tblW w:w="9624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410"/>
        <w:gridCol w:w="992"/>
        <w:gridCol w:w="993"/>
        <w:gridCol w:w="1275"/>
        <w:gridCol w:w="1276"/>
        <w:gridCol w:w="2027"/>
      </w:tblGrid>
      <w:tr w:rsidR="00027005" w:rsidRPr="003F44F4" w:rsidTr="00901E24">
        <w:trPr>
          <w:trHeight w:val="700"/>
        </w:trPr>
        <w:tc>
          <w:tcPr>
            <w:tcW w:w="651" w:type="dxa"/>
            <w:vMerge w:val="restart"/>
            <w:shd w:val="clear" w:color="auto" w:fill="auto"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027005" w:rsidRPr="003F44F4" w:rsidRDefault="00027005" w:rsidP="00901E24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Biudžetinės įstaigos pavadinimas</w:t>
            </w:r>
          </w:p>
        </w:tc>
        <w:tc>
          <w:tcPr>
            <w:tcW w:w="4536" w:type="dxa"/>
            <w:gridSpan w:val="4"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027" w:type="dxa"/>
            <w:vMerge w:val="restart"/>
            <w:shd w:val="clear" w:color="auto" w:fill="auto"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Pareigybių (etatų), finansuojamų iš savivaldybės biudžeto lėšų, skaičius </w:t>
            </w:r>
          </w:p>
        </w:tc>
      </w:tr>
      <w:tr w:rsidR="00027005" w:rsidRPr="003F44F4" w:rsidTr="00901E24">
        <w:trPr>
          <w:trHeight w:val="968"/>
        </w:trPr>
        <w:tc>
          <w:tcPr>
            <w:tcW w:w="651" w:type="dxa"/>
            <w:vMerge/>
            <w:shd w:val="clear" w:color="auto" w:fill="auto"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027" w:type="dxa"/>
            <w:vMerge/>
            <w:shd w:val="clear" w:color="auto" w:fill="auto"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highlight w:val="yellow"/>
                <w:lang w:val="lt-LT"/>
              </w:rPr>
            </w:pPr>
          </w:p>
        </w:tc>
      </w:tr>
      <w:tr w:rsidR="00027005" w:rsidRPr="003F44F4" w:rsidTr="00901E24">
        <w:trPr>
          <w:trHeight w:val="967"/>
        </w:trPr>
        <w:tc>
          <w:tcPr>
            <w:tcW w:w="651" w:type="dxa"/>
            <w:vMerge/>
            <w:shd w:val="clear" w:color="auto" w:fill="auto"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proofErr w:type="spellEnd"/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</w:t>
            </w:r>
            <w:proofErr w:type="spellEnd"/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biudžeto lėšos</w:t>
            </w:r>
          </w:p>
        </w:tc>
        <w:tc>
          <w:tcPr>
            <w:tcW w:w="1275" w:type="dxa"/>
            <w:vMerge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highlight w:val="yellow"/>
                <w:lang w:val="lt-LT"/>
              </w:rPr>
            </w:pPr>
          </w:p>
        </w:tc>
      </w:tr>
      <w:tr w:rsidR="00027005" w:rsidRPr="003F44F4" w:rsidTr="00901E24">
        <w:tc>
          <w:tcPr>
            <w:tcW w:w="651" w:type="dxa"/>
            <w:shd w:val="clear" w:color="auto" w:fill="auto"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highlight w:val="yellow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20.</w:t>
            </w:r>
          </w:p>
        </w:tc>
        <w:tc>
          <w:tcPr>
            <w:tcW w:w="2410" w:type="dxa"/>
            <w:shd w:val="clear" w:color="auto" w:fill="auto"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Socialinių paslaugų centras</w:t>
            </w:r>
          </w:p>
        </w:tc>
        <w:tc>
          <w:tcPr>
            <w:tcW w:w="992" w:type="dxa"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27005" w:rsidRPr="003F44F4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shd w:val="clear" w:color="auto" w:fill="auto"/>
          </w:tcPr>
          <w:p w:rsidR="00027005" w:rsidRDefault="00027005" w:rsidP="00901E2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strike/>
                <w:kern w:val="1"/>
                <w:sz w:val="24"/>
                <w:szCs w:val="24"/>
                <w:lang w:val="lt-LT"/>
              </w:rPr>
            </w:pPr>
            <w:r w:rsidRPr="00E91849">
              <w:rPr>
                <w:rFonts w:eastAsia="SimSun" w:cs="Mangal"/>
                <w:strike/>
                <w:kern w:val="1"/>
                <w:sz w:val="24"/>
                <w:szCs w:val="24"/>
                <w:lang w:val="lt-LT"/>
              </w:rPr>
              <w:t>132,25</w:t>
            </w:r>
          </w:p>
          <w:p w:rsidR="003C4AA2" w:rsidRPr="00E91849" w:rsidRDefault="003C4AA2" w:rsidP="003C4AA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strike/>
                <w:kern w:val="1"/>
                <w:sz w:val="24"/>
                <w:szCs w:val="24"/>
                <w:lang w:val="lt-LT"/>
              </w:rPr>
            </w:pPr>
            <w:r w:rsidRPr="00E91849"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>135,25</w:t>
            </w:r>
            <w:bookmarkStart w:id="0" w:name="_GoBack"/>
            <w:bookmarkEnd w:id="0"/>
          </w:p>
        </w:tc>
      </w:tr>
    </w:tbl>
    <w:p w:rsidR="00027005" w:rsidRPr="003F44F4" w:rsidRDefault="00027005" w:rsidP="00027005">
      <w:pPr>
        <w:jc w:val="center"/>
        <w:rPr>
          <w:b/>
          <w:sz w:val="24"/>
          <w:szCs w:val="24"/>
          <w:highlight w:val="yellow"/>
        </w:rPr>
      </w:pPr>
    </w:p>
    <w:p w:rsidR="00027005" w:rsidRPr="00A51DF6" w:rsidRDefault="00027005" w:rsidP="00027005">
      <w:pPr>
        <w:ind w:firstLine="720"/>
        <w:rPr>
          <w:sz w:val="24"/>
          <w:szCs w:val="24"/>
        </w:rPr>
      </w:pPr>
      <w:r w:rsidRPr="00A51DF6"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Nustatyti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įsigalioja</w:t>
      </w:r>
      <w:proofErr w:type="spellEnd"/>
      <w:r>
        <w:rPr>
          <w:sz w:val="24"/>
          <w:szCs w:val="24"/>
        </w:rPr>
        <w:t xml:space="preserve"> 2024 m. </w:t>
      </w:r>
      <w:proofErr w:type="spellStart"/>
      <w:r>
        <w:rPr>
          <w:sz w:val="24"/>
          <w:szCs w:val="24"/>
        </w:rPr>
        <w:t>sausio</w:t>
      </w:r>
      <w:proofErr w:type="spellEnd"/>
      <w:r>
        <w:rPr>
          <w:sz w:val="24"/>
          <w:szCs w:val="24"/>
        </w:rPr>
        <w:t xml:space="preserve"> 1 d.</w:t>
      </w:r>
    </w:p>
    <w:p w:rsidR="00027005" w:rsidRPr="003F44F4" w:rsidRDefault="00027005" w:rsidP="00027005">
      <w:pPr>
        <w:jc w:val="center"/>
        <w:rPr>
          <w:b/>
          <w:sz w:val="24"/>
          <w:szCs w:val="24"/>
          <w:highlight w:val="yellow"/>
        </w:rPr>
      </w:pPr>
    </w:p>
    <w:p w:rsidR="00027005" w:rsidRPr="003F44F4" w:rsidRDefault="00027005" w:rsidP="00027005">
      <w:pPr>
        <w:jc w:val="center"/>
        <w:rPr>
          <w:b/>
          <w:sz w:val="24"/>
          <w:szCs w:val="24"/>
          <w:highlight w:val="yellow"/>
        </w:rPr>
      </w:pPr>
    </w:p>
    <w:p w:rsidR="00027005" w:rsidRPr="003F44F4" w:rsidRDefault="00027005" w:rsidP="00027005">
      <w:pPr>
        <w:jc w:val="center"/>
        <w:rPr>
          <w:b/>
          <w:sz w:val="24"/>
          <w:szCs w:val="24"/>
          <w:highlight w:val="yellow"/>
        </w:rPr>
      </w:pPr>
    </w:p>
    <w:p w:rsidR="00027005" w:rsidRPr="003F44F4" w:rsidRDefault="00027005" w:rsidP="00027005">
      <w:pPr>
        <w:jc w:val="center"/>
        <w:rPr>
          <w:b/>
          <w:sz w:val="24"/>
          <w:szCs w:val="24"/>
          <w:highlight w:val="yellow"/>
        </w:rPr>
      </w:pPr>
    </w:p>
    <w:p w:rsidR="00027005" w:rsidRPr="003F44F4" w:rsidRDefault="00027005" w:rsidP="00027005">
      <w:pPr>
        <w:jc w:val="center"/>
        <w:rPr>
          <w:b/>
          <w:sz w:val="24"/>
          <w:szCs w:val="24"/>
          <w:highlight w:val="yellow"/>
        </w:rPr>
      </w:pPr>
    </w:p>
    <w:p w:rsidR="00027005" w:rsidRPr="003F44F4" w:rsidRDefault="00027005" w:rsidP="00027005">
      <w:pPr>
        <w:jc w:val="center"/>
        <w:rPr>
          <w:b/>
          <w:sz w:val="24"/>
          <w:szCs w:val="24"/>
          <w:highlight w:val="yellow"/>
        </w:rPr>
      </w:pPr>
    </w:p>
    <w:p w:rsidR="00027005" w:rsidRPr="003F44F4" w:rsidRDefault="00027005" w:rsidP="00027005">
      <w:pPr>
        <w:jc w:val="center"/>
        <w:rPr>
          <w:b/>
          <w:sz w:val="24"/>
          <w:szCs w:val="24"/>
        </w:rPr>
      </w:pPr>
    </w:p>
    <w:p w:rsidR="00027005" w:rsidRPr="003F44F4" w:rsidRDefault="00027005" w:rsidP="00027005">
      <w:pPr>
        <w:rPr>
          <w:sz w:val="24"/>
          <w:szCs w:val="24"/>
        </w:rPr>
      </w:pPr>
      <w:r w:rsidRPr="003F44F4">
        <w:rPr>
          <w:sz w:val="24"/>
          <w:szCs w:val="24"/>
        </w:rPr>
        <w:t xml:space="preserve">Lina </w:t>
      </w:r>
      <w:proofErr w:type="spellStart"/>
      <w:r w:rsidRPr="003F44F4">
        <w:rPr>
          <w:sz w:val="24"/>
          <w:szCs w:val="24"/>
        </w:rPr>
        <w:t>Karpavičienė</w:t>
      </w:r>
      <w:proofErr w:type="spellEnd"/>
    </w:p>
    <w:p w:rsidR="00027005" w:rsidRDefault="00027005" w:rsidP="00027005">
      <w:pPr>
        <w:rPr>
          <w:b/>
          <w:sz w:val="24"/>
          <w:szCs w:val="24"/>
        </w:rPr>
      </w:pPr>
      <w:r w:rsidRPr="003F44F4">
        <w:rPr>
          <w:sz w:val="24"/>
          <w:szCs w:val="24"/>
        </w:rPr>
        <w:t>2023-</w:t>
      </w:r>
      <w:r>
        <w:rPr>
          <w:sz w:val="24"/>
          <w:szCs w:val="24"/>
        </w:rPr>
        <w:t>12-01</w:t>
      </w:r>
    </w:p>
    <w:p w:rsidR="00027005" w:rsidRDefault="00027005" w:rsidP="00802EFB">
      <w:pPr>
        <w:jc w:val="center"/>
        <w:rPr>
          <w:b/>
          <w:sz w:val="24"/>
          <w:szCs w:val="24"/>
        </w:rPr>
      </w:pPr>
    </w:p>
    <w:p w:rsidR="00802EFB" w:rsidRDefault="00802EFB" w:rsidP="00802E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802EFB" w:rsidRDefault="00802EFB" w:rsidP="00802E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802EFB" w:rsidRDefault="00802EFB" w:rsidP="00802EFB">
      <w:pPr>
        <w:rPr>
          <w:lang w:val="lt-LT"/>
        </w:rPr>
      </w:pPr>
    </w:p>
    <w:p w:rsidR="00802EFB" w:rsidRDefault="00802EFB" w:rsidP="00802EFB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802EFB" w:rsidRDefault="00802EFB" w:rsidP="00802EFB">
      <w:pPr>
        <w:rPr>
          <w:lang w:val="lt-LT"/>
        </w:rPr>
      </w:pPr>
    </w:p>
    <w:p w:rsidR="00216ED4" w:rsidRDefault="00216ED4" w:rsidP="00802EFB">
      <w:pPr>
        <w:rPr>
          <w:lang w:val="lt-LT"/>
        </w:rPr>
      </w:pPr>
    </w:p>
    <w:p w:rsidR="00E931BF" w:rsidRPr="003F44F4" w:rsidRDefault="00802EFB" w:rsidP="00E931BF">
      <w:pPr>
        <w:pStyle w:val="Pagrindinistekstas"/>
      </w:pPr>
      <w:r>
        <w:t xml:space="preserve">SAVIVALDYBĖS TARYBOS SPRENDIMO </w:t>
      </w:r>
      <w:r w:rsidR="0057419D">
        <w:t>„</w:t>
      </w:r>
      <w:r w:rsidR="00E931BF" w:rsidRPr="003F44F4">
        <w:t>DĖL PANEVĖŽIO RAJONO SAVIVALDYBĖS TARYBOS 2023 M. RUGSĖJO 28 D. SPRENDIMO NR. T-228 „DĖL PANEVĖŽIO RAJONO SAVIVALDYBĖS BIUDŽETINIŲ ĮSTAIGŲ DIDŽIAUSIO LEISTINO PAREIGYBIŲ SKAIČIAUS NU</w:t>
      </w:r>
      <w:r w:rsidR="00821DA4">
        <w:t>STATYMO</w:t>
      </w:r>
      <w:proofErr w:type="gramStart"/>
      <w:r w:rsidR="00821DA4">
        <w:t>“ PAKEITIMO</w:t>
      </w:r>
      <w:proofErr w:type="gramEnd"/>
    </w:p>
    <w:p w:rsidR="00802EFB" w:rsidRPr="00E41D38" w:rsidRDefault="00802EFB" w:rsidP="00503458">
      <w:pPr>
        <w:pStyle w:val="Pagrindinistekstas"/>
      </w:pPr>
      <w:r>
        <w:t>AIŠKINAMASIS RAŠTAS</w:t>
      </w:r>
    </w:p>
    <w:p w:rsidR="00802EFB" w:rsidRDefault="00802EFB" w:rsidP="00802EFB">
      <w:pPr>
        <w:jc w:val="center"/>
        <w:rPr>
          <w:sz w:val="24"/>
          <w:lang w:val="lt-LT"/>
        </w:rPr>
      </w:pPr>
    </w:p>
    <w:p w:rsidR="00802EFB" w:rsidRPr="00821DA4" w:rsidRDefault="00716BE8" w:rsidP="00802EFB">
      <w:pPr>
        <w:jc w:val="center"/>
        <w:rPr>
          <w:sz w:val="24"/>
          <w:lang w:val="lt-LT"/>
        </w:rPr>
      </w:pPr>
      <w:r w:rsidRPr="00821DA4">
        <w:rPr>
          <w:sz w:val="24"/>
          <w:lang w:val="lt-LT"/>
        </w:rPr>
        <w:t>2023</w:t>
      </w:r>
      <w:r w:rsidR="00802EFB" w:rsidRPr="00821DA4">
        <w:rPr>
          <w:sz w:val="24"/>
          <w:lang w:val="lt-LT"/>
        </w:rPr>
        <w:t xml:space="preserve"> m. </w:t>
      </w:r>
      <w:r w:rsidR="00010ED1">
        <w:rPr>
          <w:sz w:val="24"/>
          <w:lang w:val="lt-LT"/>
        </w:rPr>
        <w:t>gruodžio 1</w:t>
      </w:r>
      <w:r w:rsidR="00802EFB" w:rsidRPr="00821DA4">
        <w:rPr>
          <w:sz w:val="24"/>
          <w:lang w:val="lt-LT"/>
        </w:rPr>
        <w:t xml:space="preserve"> d.</w:t>
      </w:r>
    </w:p>
    <w:p w:rsidR="00802EFB" w:rsidRPr="00821DA4" w:rsidRDefault="00802EFB" w:rsidP="00802EFB">
      <w:pPr>
        <w:jc w:val="center"/>
        <w:rPr>
          <w:sz w:val="24"/>
          <w:lang w:val="lt-LT"/>
        </w:rPr>
      </w:pPr>
      <w:r w:rsidRPr="00821DA4">
        <w:rPr>
          <w:sz w:val="24"/>
          <w:lang w:val="lt-LT"/>
        </w:rPr>
        <w:t>Panevėžys</w:t>
      </w:r>
    </w:p>
    <w:p w:rsidR="00802EFB" w:rsidRPr="000C1EE8" w:rsidRDefault="00802EFB" w:rsidP="00802EFB">
      <w:pPr>
        <w:jc w:val="center"/>
        <w:rPr>
          <w:sz w:val="24"/>
          <w:highlight w:val="yellow"/>
          <w:lang w:val="lt-LT"/>
        </w:rPr>
      </w:pPr>
    </w:p>
    <w:p w:rsidR="00802EFB" w:rsidRPr="00AE19B4" w:rsidRDefault="00802EFB" w:rsidP="00802EFB">
      <w:pPr>
        <w:ind w:firstLine="720"/>
        <w:jc w:val="both"/>
        <w:rPr>
          <w:b/>
          <w:bCs/>
          <w:sz w:val="24"/>
          <w:lang w:val="lt-LT"/>
        </w:rPr>
      </w:pPr>
      <w:r w:rsidRPr="00AE19B4">
        <w:rPr>
          <w:b/>
          <w:sz w:val="24"/>
          <w:lang w:val="lt-LT"/>
        </w:rPr>
        <w:t>1.</w:t>
      </w:r>
      <w:r w:rsidRPr="00AE19B4">
        <w:rPr>
          <w:sz w:val="24"/>
          <w:lang w:val="lt-LT"/>
        </w:rPr>
        <w:t xml:space="preserve"> </w:t>
      </w:r>
      <w:r w:rsidRPr="00AE19B4">
        <w:rPr>
          <w:b/>
          <w:bCs/>
          <w:sz w:val="24"/>
          <w:lang w:val="lt-LT"/>
        </w:rPr>
        <w:t>Sprendimo projekto tikslai ir uždaviniai</w:t>
      </w:r>
    </w:p>
    <w:p w:rsidR="00802EFB" w:rsidRPr="00AE19B4" w:rsidRDefault="00AE09D0" w:rsidP="00802EF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Nustatyti </w:t>
      </w:r>
      <w:r w:rsidR="00AE19B4">
        <w:rPr>
          <w:sz w:val="24"/>
          <w:lang w:val="lt-LT"/>
        </w:rPr>
        <w:t xml:space="preserve">Panevėžio rajono socialinių paslaugų centro </w:t>
      </w:r>
      <w:r w:rsidR="00802EFB" w:rsidRPr="00AE19B4">
        <w:rPr>
          <w:sz w:val="24"/>
          <w:lang w:val="lt-LT"/>
        </w:rPr>
        <w:t>didžiausią leistiną pareigybių skaičių</w:t>
      </w:r>
      <w:r w:rsidR="00802EFB" w:rsidRPr="00ED472D">
        <w:rPr>
          <w:sz w:val="24"/>
          <w:lang w:val="lt-LT"/>
        </w:rPr>
        <w:t>.</w:t>
      </w:r>
    </w:p>
    <w:p w:rsidR="00802EFB" w:rsidRPr="00D242CF" w:rsidRDefault="00802EFB" w:rsidP="00802EFB">
      <w:pPr>
        <w:ind w:firstLine="720"/>
        <w:jc w:val="both"/>
        <w:rPr>
          <w:b/>
          <w:sz w:val="24"/>
          <w:lang w:val="lt-LT"/>
        </w:rPr>
      </w:pPr>
      <w:r w:rsidRPr="00D242CF">
        <w:rPr>
          <w:b/>
          <w:sz w:val="24"/>
          <w:lang w:val="lt-LT"/>
        </w:rPr>
        <w:t>2. Siūlomos teisinio reguliavimo nuostatos</w:t>
      </w:r>
      <w:r w:rsidR="00167D1C" w:rsidRPr="00D242CF">
        <w:rPr>
          <w:b/>
          <w:sz w:val="24"/>
          <w:lang w:val="lt-LT"/>
        </w:rPr>
        <w:t xml:space="preserve"> ir laukiami rezultatai</w:t>
      </w:r>
    </w:p>
    <w:p w:rsidR="00736D02" w:rsidRDefault="00802EFB" w:rsidP="00736D02">
      <w:pPr>
        <w:ind w:firstLine="710"/>
        <w:jc w:val="both"/>
        <w:rPr>
          <w:sz w:val="24"/>
          <w:lang w:val="lt-LT"/>
        </w:rPr>
      </w:pPr>
      <w:r w:rsidRPr="001E6A55">
        <w:rPr>
          <w:sz w:val="24"/>
          <w:szCs w:val="24"/>
          <w:lang w:val="lt-LT"/>
        </w:rPr>
        <w:tab/>
      </w:r>
      <w:r w:rsidR="00862ADD" w:rsidRPr="00013118">
        <w:rPr>
          <w:sz w:val="24"/>
          <w:lang w:val="lt-LT"/>
        </w:rPr>
        <w:t xml:space="preserve">Šiuo sprendimo projektu siūloma pakeisti </w:t>
      </w:r>
      <w:r w:rsidR="00862ADD">
        <w:rPr>
          <w:sz w:val="24"/>
          <w:lang w:val="lt-LT"/>
        </w:rPr>
        <w:t>Socialinių paslaugų centro</w:t>
      </w:r>
      <w:r w:rsidR="00862ADD" w:rsidRPr="00013118">
        <w:rPr>
          <w:sz w:val="24"/>
          <w:lang w:val="lt-LT"/>
        </w:rPr>
        <w:t xml:space="preserve"> didžiausią leistiną pareigybių skaičių, </w:t>
      </w:r>
      <w:r w:rsidR="00862ADD">
        <w:rPr>
          <w:sz w:val="24"/>
          <w:lang w:val="lt-LT"/>
        </w:rPr>
        <w:t>nustatytą</w:t>
      </w:r>
      <w:r w:rsidR="00862ADD" w:rsidRPr="00013118">
        <w:rPr>
          <w:sz w:val="24"/>
          <w:lang w:val="lt-LT"/>
        </w:rPr>
        <w:t xml:space="preserve"> Panevėžio rajono savivaldybės tarybos 2023 m. rugsėjo 28 d. sprendimu Nr. T-228 „Dėl Panevėžio rajono savivaldybės biudžetinių įstaigų didžiausio leistino pareigybių skaičiaus nustatymo“</w:t>
      </w:r>
      <w:r w:rsidR="0038038F">
        <w:rPr>
          <w:sz w:val="24"/>
          <w:lang w:val="lt-LT"/>
        </w:rPr>
        <w:t>,</w:t>
      </w:r>
      <w:r w:rsidR="00736D02">
        <w:rPr>
          <w:sz w:val="24"/>
          <w:lang w:val="lt-LT"/>
        </w:rPr>
        <w:t xml:space="preserve"> </w:t>
      </w:r>
      <w:r w:rsidR="00736D02" w:rsidRPr="00013118">
        <w:rPr>
          <w:sz w:val="24"/>
          <w:lang w:val="lt-LT"/>
        </w:rPr>
        <w:t>atsižvelgiant į socialinių paslaugų centro 2023 m. lapkričio 27</w:t>
      </w:r>
      <w:r w:rsidR="00736D02">
        <w:rPr>
          <w:sz w:val="24"/>
          <w:lang w:val="lt-LT"/>
        </w:rPr>
        <w:t xml:space="preserve"> d. </w:t>
      </w:r>
      <w:r w:rsidR="00736D02" w:rsidRPr="00013118">
        <w:rPr>
          <w:sz w:val="24"/>
          <w:lang w:val="lt-LT"/>
        </w:rPr>
        <w:t>prašymą Nr</w:t>
      </w:r>
      <w:r w:rsidR="00736D02">
        <w:rPr>
          <w:sz w:val="24"/>
          <w:lang w:val="lt-LT"/>
        </w:rPr>
        <w:t>.</w:t>
      </w:r>
      <w:r w:rsidR="00736D02" w:rsidRPr="00013118">
        <w:rPr>
          <w:sz w:val="24"/>
          <w:lang w:val="lt-LT"/>
        </w:rPr>
        <w:t xml:space="preserve"> SD-321</w:t>
      </w:r>
      <w:r w:rsidR="00736D02">
        <w:rPr>
          <w:sz w:val="24"/>
          <w:lang w:val="lt-LT"/>
        </w:rPr>
        <w:t xml:space="preserve"> „Dėl papildomų etatų skyrimo“</w:t>
      </w:r>
      <w:r w:rsidR="00736D02" w:rsidRPr="00013118">
        <w:rPr>
          <w:sz w:val="24"/>
          <w:lang w:val="lt-LT"/>
        </w:rPr>
        <w:t>.</w:t>
      </w:r>
      <w:r w:rsidR="00512BF6">
        <w:rPr>
          <w:sz w:val="24"/>
          <w:lang w:val="lt-LT"/>
        </w:rPr>
        <w:t xml:space="preserve"> </w:t>
      </w:r>
    </w:p>
    <w:p w:rsidR="00074294" w:rsidRPr="008A095C" w:rsidRDefault="00916401" w:rsidP="00074294">
      <w:pPr>
        <w:ind w:firstLine="710"/>
        <w:jc w:val="both"/>
        <w:rPr>
          <w:sz w:val="24"/>
          <w:szCs w:val="24"/>
          <w:lang w:val="lt-LT"/>
        </w:rPr>
      </w:pPr>
      <w:r w:rsidRPr="00FC041B">
        <w:rPr>
          <w:sz w:val="24"/>
          <w:szCs w:val="24"/>
          <w:lang w:val="lt-LT"/>
        </w:rPr>
        <w:t xml:space="preserve">Vadovaujantis Socialinę globą teikiančių darbuotojų darbo laiko sąnaudų normatyvų, patvirtintų Lietuvos Respublikos Socialinės apsaugos ir darbo ministro 2006 m. lapkričio 30 d. įsakymu Nr. A1-317 „Dėl socialinę globą teikiančių darbuotojų darbo laiko sąnaudų normatyvų patvirtinimo“ </w:t>
      </w:r>
      <w:r w:rsidR="00C71B87">
        <w:rPr>
          <w:sz w:val="24"/>
          <w:szCs w:val="24"/>
          <w:lang w:val="lt-LT"/>
        </w:rPr>
        <w:t>(2022 m. birželio 21 d. įsakymo Nr. A1-426r redakcija)</w:t>
      </w:r>
      <w:r w:rsidR="0038038F">
        <w:rPr>
          <w:sz w:val="24"/>
          <w:szCs w:val="24"/>
          <w:lang w:val="lt-LT"/>
        </w:rPr>
        <w:t>,</w:t>
      </w:r>
      <w:r w:rsidR="00C71B87">
        <w:rPr>
          <w:sz w:val="24"/>
          <w:szCs w:val="24"/>
          <w:lang w:val="lt-LT"/>
        </w:rPr>
        <w:t xml:space="preserve"> </w:t>
      </w:r>
      <w:r w:rsidRPr="00FC041B">
        <w:rPr>
          <w:sz w:val="24"/>
          <w:szCs w:val="24"/>
          <w:lang w:val="lt-LT"/>
        </w:rPr>
        <w:t xml:space="preserve">10 punktu, </w:t>
      </w:r>
      <w:r w:rsidR="00C154B4" w:rsidRPr="00323E2C">
        <w:rPr>
          <w:sz w:val="24"/>
          <w:szCs w:val="24"/>
          <w:lang w:val="lt-LT"/>
        </w:rPr>
        <w:t>Socialinių paslaugų centr</w:t>
      </w:r>
      <w:r w:rsidR="00707BCF">
        <w:rPr>
          <w:sz w:val="24"/>
          <w:szCs w:val="24"/>
          <w:lang w:val="lt-LT"/>
        </w:rPr>
        <w:t>o</w:t>
      </w:r>
      <w:r w:rsidR="00C154B4" w:rsidRPr="00323E2C">
        <w:rPr>
          <w:sz w:val="24"/>
          <w:szCs w:val="24"/>
          <w:lang w:val="lt-LT"/>
        </w:rPr>
        <w:t xml:space="preserve"> </w:t>
      </w:r>
      <w:r w:rsidR="008605C8" w:rsidRPr="00707BCF">
        <w:rPr>
          <w:sz w:val="24"/>
          <w:szCs w:val="24"/>
          <w:lang w:val="lt-LT"/>
        </w:rPr>
        <w:t>socialinės</w:t>
      </w:r>
      <w:r w:rsidR="00C154B4" w:rsidRPr="00707BCF">
        <w:rPr>
          <w:sz w:val="24"/>
          <w:szCs w:val="24"/>
          <w:lang w:val="lt-LT"/>
        </w:rPr>
        <w:t xml:space="preserve"> globos namuose</w:t>
      </w:r>
      <w:r w:rsidR="00C154B4" w:rsidRPr="00323E2C">
        <w:rPr>
          <w:sz w:val="24"/>
          <w:szCs w:val="24"/>
          <w:lang w:val="lt-LT"/>
        </w:rPr>
        <w:t xml:space="preserve"> </w:t>
      </w:r>
      <w:r w:rsidR="00323E2C" w:rsidRPr="00323E2C">
        <w:rPr>
          <w:sz w:val="24"/>
          <w:szCs w:val="24"/>
          <w:lang w:val="lt-LT"/>
        </w:rPr>
        <w:t xml:space="preserve">neužtikrinami </w:t>
      </w:r>
      <w:r w:rsidR="00FC041B" w:rsidRPr="00323E2C">
        <w:rPr>
          <w:sz w:val="24"/>
          <w:szCs w:val="24"/>
          <w:lang w:val="lt-LT"/>
        </w:rPr>
        <w:t>nustatyt</w:t>
      </w:r>
      <w:r w:rsidR="00323E2C" w:rsidRPr="00323E2C">
        <w:rPr>
          <w:sz w:val="24"/>
          <w:szCs w:val="24"/>
          <w:lang w:val="lt-LT"/>
        </w:rPr>
        <w:t>i</w:t>
      </w:r>
      <w:r w:rsidR="00FC041B" w:rsidRPr="00323E2C">
        <w:rPr>
          <w:sz w:val="24"/>
          <w:szCs w:val="24"/>
          <w:lang w:val="lt-LT"/>
        </w:rPr>
        <w:t xml:space="preserve"> darbuotojų </w:t>
      </w:r>
      <w:r w:rsidR="00323E2C" w:rsidRPr="00323E2C">
        <w:rPr>
          <w:sz w:val="24"/>
          <w:szCs w:val="24"/>
          <w:lang w:val="lt-LT"/>
        </w:rPr>
        <w:t xml:space="preserve">darbo laiko sąnaudų normatyvai </w:t>
      </w:r>
      <w:r w:rsidR="00FC041B" w:rsidRPr="00323E2C">
        <w:rPr>
          <w:sz w:val="24"/>
          <w:szCs w:val="24"/>
          <w:lang w:val="lt-LT"/>
        </w:rPr>
        <w:t>pagal atskiras paslaugų grupes,</w:t>
      </w:r>
      <w:r w:rsidR="007A7690">
        <w:rPr>
          <w:sz w:val="24"/>
          <w:szCs w:val="24"/>
          <w:lang w:val="lt-LT"/>
        </w:rPr>
        <w:t xml:space="preserve"> atsižvelgiant į paslaugų gavėjų skaičių,</w:t>
      </w:r>
      <w:r w:rsidR="00FC041B">
        <w:rPr>
          <w:sz w:val="24"/>
          <w:szCs w:val="24"/>
          <w:lang w:val="lt-LT"/>
        </w:rPr>
        <w:t xml:space="preserve"> </w:t>
      </w:r>
      <w:r w:rsidR="00360A28">
        <w:rPr>
          <w:sz w:val="24"/>
          <w:szCs w:val="24"/>
          <w:lang w:val="lt-LT"/>
        </w:rPr>
        <w:t>neužtikrinam</w:t>
      </w:r>
      <w:r w:rsidR="007A7690">
        <w:rPr>
          <w:sz w:val="24"/>
          <w:szCs w:val="24"/>
          <w:lang w:val="lt-LT"/>
        </w:rPr>
        <w:t>as</w:t>
      </w:r>
      <w:r w:rsidR="00FC041B">
        <w:rPr>
          <w:sz w:val="24"/>
          <w:szCs w:val="24"/>
          <w:lang w:val="lt-LT"/>
        </w:rPr>
        <w:t xml:space="preserve"> pilnaver</w:t>
      </w:r>
      <w:r w:rsidR="00360A28">
        <w:rPr>
          <w:sz w:val="24"/>
          <w:szCs w:val="24"/>
          <w:lang w:val="lt-LT"/>
        </w:rPr>
        <w:t xml:space="preserve">čių </w:t>
      </w:r>
      <w:r w:rsidR="00FC041B">
        <w:rPr>
          <w:sz w:val="24"/>
          <w:szCs w:val="24"/>
          <w:lang w:val="lt-LT"/>
        </w:rPr>
        <w:t>paslaug</w:t>
      </w:r>
      <w:r w:rsidR="00360A28">
        <w:rPr>
          <w:sz w:val="24"/>
          <w:szCs w:val="24"/>
          <w:lang w:val="lt-LT"/>
        </w:rPr>
        <w:t>ų teikimas</w:t>
      </w:r>
      <w:r w:rsidR="00FC041B">
        <w:rPr>
          <w:sz w:val="24"/>
          <w:szCs w:val="24"/>
          <w:lang w:val="lt-LT"/>
        </w:rPr>
        <w:t xml:space="preserve">. </w:t>
      </w:r>
      <w:r w:rsidR="00074294">
        <w:rPr>
          <w:sz w:val="24"/>
          <w:szCs w:val="24"/>
          <w:lang w:val="lt-LT"/>
        </w:rPr>
        <w:t>Socialinę globą teikiančių darbuotojų p</w:t>
      </w:r>
      <w:r w:rsidR="00074294" w:rsidRPr="008A095C">
        <w:rPr>
          <w:sz w:val="24"/>
          <w:szCs w:val="24"/>
          <w:lang w:val="lt-LT"/>
        </w:rPr>
        <w:t xml:space="preserve">areigybių skaičiaus didinimo poreikį </w:t>
      </w:r>
      <w:r w:rsidR="0038038F" w:rsidRPr="008605C8">
        <w:rPr>
          <w:sz w:val="24"/>
          <w:szCs w:val="24"/>
          <w:lang w:val="lt-LT"/>
        </w:rPr>
        <w:t>lemi</w:t>
      </w:r>
      <w:r w:rsidR="00074294" w:rsidRPr="008605C8">
        <w:rPr>
          <w:sz w:val="24"/>
          <w:szCs w:val="24"/>
          <w:lang w:val="lt-LT"/>
        </w:rPr>
        <w:t xml:space="preserve">a </w:t>
      </w:r>
      <w:r w:rsidR="0038038F" w:rsidRPr="008605C8">
        <w:rPr>
          <w:sz w:val="24"/>
          <w:szCs w:val="24"/>
          <w:lang w:val="lt-LT"/>
        </w:rPr>
        <w:t xml:space="preserve">tai, kad daugėja </w:t>
      </w:r>
      <w:r w:rsidR="00074294" w:rsidRPr="008605C8">
        <w:rPr>
          <w:sz w:val="24"/>
          <w:szCs w:val="24"/>
          <w:lang w:val="lt-LT"/>
        </w:rPr>
        <w:t xml:space="preserve">prižiūrimų </w:t>
      </w:r>
      <w:r w:rsidR="0078217A" w:rsidRPr="008605C8">
        <w:rPr>
          <w:sz w:val="24"/>
          <w:szCs w:val="24"/>
          <w:lang w:val="lt-LT"/>
        </w:rPr>
        <w:t xml:space="preserve">senyvo amžiaus </w:t>
      </w:r>
      <w:r w:rsidR="00074294" w:rsidRPr="008605C8">
        <w:rPr>
          <w:sz w:val="24"/>
          <w:szCs w:val="24"/>
          <w:lang w:val="lt-LT"/>
        </w:rPr>
        <w:t>asmenų su sunkia negalia.</w:t>
      </w:r>
      <w:r w:rsidR="00074294" w:rsidRPr="008A095C">
        <w:rPr>
          <w:sz w:val="24"/>
          <w:szCs w:val="24"/>
          <w:lang w:val="lt-LT"/>
        </w:rPr>
        <w:t xml:space="preserve"> 2021 m. Socialinių paslaugų centre prižiūrim</w:t>
      </w:r>
      <w:r w:rsidR="000A1CBD">
        <w:rPr>
          <w:sz w:val="24"/>
          <w:szCs w:val="24"/>
          <w:lang w:val="lt-LT"/>
        </w:rPr>
        <w:t>i</w:t>
      </w:r>
      <w:r w:rsidR="00074294" w:rsidRPr="008A095C">
        <w:rPr>
          <w:sz w:val="24"/>
          <w:szCs w:val="24"/>
          <w:lang w:val="lt-LT"/>
        </w:rPr>
        <w:t xml:space="preserve"> asmen</w:t>
      </w:r>
      <w:r w:rsidR="000A1CBD">
        <w:rPr>
          <w:sz w:val="24"/>
          <w:szCs w:val="24"/>
          <w:lang w:val="lt-LT"/>
        </w:rPr>
        <w:t xml:space="preserve">ys </w:t>
      </w:r>
      <w:r w:rsidR="00074294" w:rsidRPr="008A095C">
        <w:rPr>
          <w:sz w:val="24"/>
          <w:szCs w:val="24"/>
          <w:lang w:val="lt-LT"/>
        </w:rPr>
        <w:t xml:space="preserve">su </w:t>
      </w:r>
      <w:r w:rsidR="00074294">
        <w:rPr>
          <w:sz w:val="24"/>
          <w:szCs w:val="24"/>
          <w:lang w:val="lt-LT"/>
        </w:rPr>
        <w:t xml:space="preserve">sunkia </w:t>
      </w:r>
      <w:r w:rsidR="00074294" w:rsidRPr="008A095C">
        <w:rPr>
          <w:sz w:val="24"/>
          <w:szCs w:val="24"/>
          <w:lang w:val="lt-LT"/>
        </w:rPr>
        <w:t>negalia</w:t>
      </w:r>
      <w:r w:rsidR="007A7690">
        <w:rPr>
          <w:sz w:val="24"/>
          <w:szCs w:val="24"/>
          <w:lang w:val="lt-LT"/>
        </w:rPr>
        <w:t xml:space="preserve"> </w:t>
      </w:r>
      <w:r w:rsidR="000A1CBD">
        <w:rPr>
          <w:sz w:val="24"/>
          <w:szCs w:val="24"/>
          <w:lang w:val="lt-LT"/>
        </w:rPr>
        <w:t>sudarė</w:t>
      </w:r>
      <w:r w:rsidR="00074294">
        <w:rPr>
          <w:sz w:val="24"/>
          <w:szCs w:val="24"/>
          <w:lang w:val="lt-LT"/>
        </w:rPr>
        <w:t xml:space="preserve"> </w:t>
      </w:r>
      <w:r w:rsidR="00074294" w:rsidRPr="008A095C">
        <w:rPr>
          <w:sz w:val="24"/>
          <w:szCs w:val="24"/>
          <w:lang w:val="lt-LT"/>
        </w:rPr>
        <w:t>17 proc.</w:t>
      </w:r>
      <w:r w:rsidR="000A1CBD">
        <w:rPr>
          <w:sz w:val="24"/>
          <w:szCs w:val="24"/>
          <w:lang w:val="lt-LT"/>
        </w:rPr>
        <w:t xml:space="preserve"> (t. y. iš 53 – 9)</w:t>
      </w:r>
      <w:r w:rsidR="00074294" w:rsidRPr="008A095C">
        <w:rPr>
          <w:sz w:val="24"/>
          <w:szCs w:val="24"/>
          <w:lang w:val="lt-LT"/>
        </w:rPr>
        <w:t xml:space="preserve">, </w:t>
      </w:r>
      <w:r w:rsidR="00074294">
        <w:rPr>
          <w:sz w:val="24"/>
          <w:szCs w:val="24"/>
          <w:lang w:val="lt-LT"/>
        </w:rPr>
        <w:t>2022 m. – 22 proc.</w:t>
      </w:r>
      <w:r w:rsidR="000A1CBD">
        <w:rPr>
          <w:sz w:val="24"/>
          <w:szCs w:val="24"/>
          <w:lang w:val="lt-LT"/>
        </w:rPr>
        <w:t xml:space="preserve"> (iš 53 – 12)</w:t>
      </w:r>
      <w:r w:rsidR="00074294">
        <w:rPr>
          <w:sz w:val="24"/>
          <w:szCs w:val="24"/>
          <w:lang w:val="lt-LT"/>
        </w:rPr>
        <w:t xml:space="preserve">, </w:t>
      </w:r>
      <w:r w:rsidR="00074294" w:rsidRPr="008A095C">
        <w:rPr>
          <w:sz w:val="24"/>
          <w:szCs w:val="24"/>
          <w:lang w:val="lt-LT"/>
        </w:rPr>
        <w:t>o 2023 m. – 40 proc</w:t>
      </w:r>
      <w:r w:rsidR="00D65F9F">
        <w:rPr>
          <w:sz w:val="24"/>
          <w:szCs w:val="24"/>
          <w:lang w:val="lt-LT"/>
        </w:rPr>
        <w:t>.</w:t>
      </w:r>
      <w:r w:rsidR="000A1CBD">
        <w:rPr>
          <w:sz w:val="24"/>
          <w:szCs w:val="24"/>
          <w:lang w:val="lt-LT"/>
        </w:rPr>
        <w:t xml:space="preserve"> </w:t>
      </w:r>
      <w:r w:rsidR="000A1CBD" w:rsidRPr="00213FA4">
        <w:rPr>
          <w:sz w:val="24"/>
          <w:szCs w:val="24"/>
          <w:lang w:val="lt-LT"/>
        </w:rPr>
        <w:t>(iš</w:t>
      </w:r>
      <w:r w:rsidR="007A7690" w:rsidRPr="00213FA4">
        <w:rPr>
          <w:sz w:val="24"/>
          <w:szCs w:val="24"/>
          <w:lang w:val="lt-LT"/>
        </w:rPr>
        <w:t xml:space="preserve"> </w:t>
      </w:r>
      <w:r w:rsidR="00242CF8" w:rsidRPr="00213FA4">
        <w:rPr>
          <w:sz w:val="24"/>
          <w:szCs w:val="24"/>
          <w:lang w:val="lt-LT"/>
        </w:rPr>
        <w:t>51</w:t>
      </w:r>
      <w:r w:rsidR="007A7690" w:rsidRPr="00213FA4">
        <w:rPr>
          <w:sz w:val="24"/>
          <w:szCs w:val="24"/>
          <w:lang w:val="lt-LT"/>
        </w:rPr>
        <w:t xml:space="preserve"> </w:t>
      </w:r>
      <w:r w:rsidR="000A1CBD" w:rsidRPr="00213FA4">
        <w:rPr>
          <w:sz w:val="24"/>
          <w:szCs w:val="24"/>
          <w:lang w:val="lt-LT"/>
        </w:rPr>
        <w:t>–</w:t>
      </w:r>
      <w:r w:rsidR="00242CF8" w:rsidRPr="00213FA4">
        <w:rPr>
          <w:sz w:val="24"/>
          <w:szCs w:val="24"/>
          <w:lang w:val="lt-LT"/>
        </w:rPr>
        <w:t xml:space="preserve"> 20</w:t>
      </w:r>
      <w:r w:rsidR="000A1CBD" w:rsidRPr="00213FA4">
        <w:rPr>
          <w:sz w:val="24"/>
          <w:szCs w:val="24"/>
          <w:lang w:val="lt-LT"/>
        </w:rPr>
        <w:t>)</w:t>
      </w:r>
      <w:r w:rsidR="00074294" w:rsidRPr="00213FA4">
        <w:rPr>
          <w:sz w:val="24"/>
          <w:szCs w:val="24"/>
          <w:lang w:val="lt-LT"/>
        </w:rPr>
        <w:t>.</w:t>
      </w:r>
      <w:r w:rsidR="00074294" w:rsidRPr="008A095C">
        <w:rPr>
          <w:sz w:val="24"/>
          <w:szCs w:val="24"/>
          <w:lang w:val="lt-LT"/>
        </w:rPr>
        <w:t xml:space="preserve"> </w:t>
      </w:r>
    </w:p>
    <w:p w:rsidR="008D743D" w:rsidRPr="008D743D" w:rsidRDefault="008D743D" w:rsidP="008D743D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S</w:t>
      </w:r>
      <w:r w:rsidRPr="00013118">
        <w:rPr>
          <w:sz w:val="24"/>
          <w:lang w:val="lt-LT"/>
        </w:rPr>
        <w:t xml:space="preserve">ocialinių paslaugų </w:t>
      </w:r>
      <w:r w:rsidRPr="008D743D">
        <w:rPr>
          <w:sz w:val="24"/>
          <w:lang w:val="lt-LT"/>
        </w:rPr>
        <w:t>centre</w:t>
      </w:r>
      <w:r w:rsidRPr="008D743D">
        <w:rPr>
          <w:sz w:val="24"/>
          <w:szCs w:val="24"/>
          <w:lang w:val="lt-LT"/>
        </w:rPr>
        <w:t xml:space="preserve"> siūloma pareigybių skaičių </w:t>
      </w:r>
      <w:r w:rsidR="00E9452C">
        <w:rPr>
          <w:sz w:val="24"/>
          <w:szCs w:val="24"/>
          <w:lang w:val="lt-LT"/>
        </w:rPr>
        <w:t xml:space="preserve">padidinti </w:t>
      </w:r>
      <w:r w:rsidR="009D40A5">
        <w:rPr>
          <w:sz w:val="24"/>
          <w:szCs w:val="24"/>
          <w:lang w:val="lt-LT"/>
        </w:rPr>
        <w:t>3,00</w:t>
      </w:r>
      <w:r w:rsidR="003D141E">
        <w:rPr>
          <w:sz w:val="24"/>
          <w:szCs w:val="24"/>
          <w:lang w:val="lt-LT"/>
        </w:rPr>
        <w:t xml:space="preserve"> pareigybė</w:t>
      </w:r>
      <w:r w:rsidR="00F91DA5">
        <w:rPr>
          <w:sz w:val="24"/>
          <w:szCs w:val="24"/>
          <w:lang w:val="lt-LT"/>
        </w:rPr>
        <w:t xml:space="preserve">s </w:t>
      </w:r>
      <w:r w:rsidR="00557E08">
        <w:rPr>
          <w:sz w:val="24"/>
          <w:szCs w:val="24"/>
          <w:lang w:val="lt-LT"/>
        </w:rPr>
        <w:t xml:space="preserve">(yra </w:t>
      </w:r>
      <w:r w:rsidR="00D75CAE">
        <w:rPr>
          <w:sz w:val="24"/>
          <w:szCs w:val="24"/>
          <w:lang w:val="lt-LT"/>
        </w:rPr>
        <w:t xml:space="preserve">        </w:t>
      </w:r>
      <w:r w:rsidR="00557E08">
        <w:rPr>
          <w:sz w:val="24"/>
          <w:szCs w:val="24"/>
          <w:lang w:val="lt-LT"/>
        </w:rPr>
        <w:t>132,</w:t>
      </w:r>
      <w:r w:rsidR="00AC188C">
        <w:rPr>
          <w:sz w:val="24"/>
          <w:szCs w:val="24"/>
          <w:lang w:val="lt-LT"/>
        </w:rPr>
        <w:t>2</w:t>
      </w:r>
      <w:r w:rsidR="00557E08">
        <w:rPr>
          <w:sz w:val="24"/>
          <w:szCs w:val="24"/>
          <w:lang w:val="lt-LT"/>
        </w:rPr>
        <w:t xml:space="preserve">5 pareigybės) </w:t>
      </w:r>
      <w:r w:rsidRPr="008D743D">
        <w:rPr>
          <w:sz w:val="24"/>
          <w:szCs w:val="24"/>
          <w:lang w:val="lt-LT"/>
        </w:rPr>
        <w:t>įsteigiant:</w:t>
      </w:r>
    </w:p>
    <w:p w:rsidR="0050792A" w:rsidRPr="008F502B" w:rsidRDefault="00785116" w:rsidP="008D743D">
      <w:pPr>
        <w:ind w:firstLine="710"/>
        <w:jc w:val="both"/>
        <w:rPr>
          <w:sz w:val="24"/>
          <w:szCs w:val="24"/>
          <w:highlight w:val="yellow"/>
          <w:lang w:val="lt-LT"/>
        </w:rPr>
      </w:pPr>
      <w:r>
        <w:rPr>
          <w:sz w:val="24"/>
          <w:szCs w:val="24"/>
          <w:lang w:val="lt-LT"/>
        </w:rPr>
        <w:t>1.</w:t>
      </w:r>
      <w:r w:rsidR="00B27AD1">
        <w:rPr>
          <w:sz w:val="24"/>
          <w:szCs w:val="24"/>
          <w:lang w:val="lt-LT"/>
        </w:rPr>
        <w:t xml:space="preserve"> </w:t>
      </w:r>
      <w:r w:rsidR="005477F0" w:rsidRPr="00B27AD1">
        <w:rPr>
          <w:sz w:val="24"/>
          <w:szCs w:val="24"/>
          <w:lang w:val="lt-LT"/>
        </w:rPr>
        <w:t>I</w:t>
      </w:r>
      <w:r w:rsidR="008D743D" w:rsidRPr="00B27AD1">
        <w:rPr>
          <w:sz w:val="24"/>
          <w:szCs w:val="24"/>
          <w:lang w:val="lt-LT"/>
        </w:rPr>
        <w:t xml:space="preserve">ndividualios </w:t>
      </w:r>
      <w:r w:rsidR="0050792A" w:rsidRPr="00B27AD1">
        <w:rPr>
          <w:sz w:val="24"/>
          <w:szCs w:val="24"/>
          <w:lang w:val="lt-LT"/>
        </w:rPr>
        <w:t>priežiūros darbuotoj</w:t>
      </w:r>
      <w:r w:rsidR="00463029" w:rsidRPr="004C7B9F">
        <w:rPr>
          <w:sz w:val="24"/>
          <w:szCs w:val="24"/>
          <w:lang w:val="lt-LT"/>
        </w:rPr>
        <w:t>o</w:t>
      </w:r>
      <w:r w:rsidR="008D743D" w:rsidRPr="00B27AD1">
        <w:rPr>
          <w:sz w:val="24"/>
          <w:szCs w:val="24"/>
          <w:lang w:val="lt-LT"/>
        </w:rPr>
        <w:t xml:space="preserve"> pareigyb</w:t>
      </w:r>
      <w:r w:rsidR="0038038F">
        <w:rPr>
          <w:sz w:val="24"/>
          <w:szCs w:val="24"/>
          <w:lang w:val="lt-LT"/>
        </w:rPr>
        <w:t>ė</w:t>
      </w:r>
      <w:r w:rsidR="008D743D" w:rsidRPr="00B27AD1">
        <w:rPr>
          <w:sz w:val="24"/>
          <w:szCs w:val="24"/>
          <w:lang w:val="lt-LT"/>
        </w:rPr>
        <w:t>s 1,</w:t>
      </w:r>
      <w:r w:rsidR="006C31F9" w:rsidRPr="00B27AD1">
        <w:rPr>
          <w:sz w:val="24"/>
          <w:szCs w:val="24"/>
          <w:lang w:val="lt-LT"/>
        </w:rPr>
        <w:t>5</w:t>
      </w:r>
      <w:r w:rsidR="008D743D" w:rsidRPr="00B27AD1">
        <w:rPr>
          <w:sz w:val="24"/>
          <w:szCs w:val="24"/>
          <w:lang w:val="lt-LT"/>
        </w:rPr>
        <w:t xml:space="preserve"> etato</w:t>
      </w:r>
      <w:r>
        <w:rPr>
          <w:sz w:val="24"/>
          <w:szCs w:val="24"/>
          <w:lang w:val="lt-LT"/>
        </w:rPr>
        <w:t xml:space="preserve"> </w:t>
      </w:r>
      <w:r w:rsidR="00140266" w:rsidRPr="00C02B3D">
        <w:rPr>
          <w:sz w:val="24"/>
          <w:szCs w:val="24"/>
          <w:lang w:val="lt-LT"/>
        </w:rPr>
        <w:t xml:space="preserve">(0,75 etato Krekenavos socialinės globos namuose, 0,5 etato – </w:t>
      </w:r>
      <w:proofErr w:type="spellStart"/>
      <w:r w:rsidR="00140266" w:rsidRPr="00C02B3D">
        <w:rPr>
          <w:sz w:val="24"/>
          <w:szCs w:val="24"/>
          <w:lang w:val="lt-LT"/>
        </w:rPr>
        <w:t>Gustonių</w:t>
      </w:r>
      <w:proofErr w:type="spellEnd"/>
      <w:r w:rsidR="00140266" w:rsidRPr="00C02B3D">
        <w:rPr>
          <w:sz w:val="24"/>
          <w:szCs w:val="24"/>
          <w:lang w:val="lt-LT"/>
        </w:rPr>
        <w:t xml:space="preserve"> socialinės globos namuose ir 0,25 etato Ramy</w:t>
      </w:r>
      <w:r w:rsidR="007A7690" w:rsidRPr="00C02B3D">
        <w:rPr>
          <w:sz w:val="24"/>
          <w:szCs w:val="24"/>
          <w:lang w:val="lt-LT"/>
        </w:rPr>
        <w:t>galos socialinės globos namuos</w:t>
      </w:r>
      <w:r w:rsidR="00750EF6" w:rsidRPr="00C02B3D">
        <w:rPr>
          <w:sz w:val="24"/>
          <w:szCs w:val="24"/>
          <w:lang w:val="lt-LT"/>
        </w:rPr>
        <w:t>e</w:t>
      </w:r>
      <w:r w:rsidR="007A7690" w:rsidRPr="00C02B3D">
        <w:rPr>
          <w:sz w:val="24"/>
          <w:szCs w:val="24"/>
          <w:lang w:val="lt-LT"/>
        </w:rPr>
        <w:t>)</w:t>
      </w:r>
      <w:r w:rsidR="00140266" w:rsidRPr="00C02B3D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 xml:space="preserve"> Pareigyb</w:t>
      </w:r>
      <w:r w:rsidR="00463029" w:rsidRPr="004C7B9F">
        <w:rPr>
          <w:sz w:val="24"/>
          <w:szCs w:val="24"/>
          <w:lang w:val="lt-LT"/>
        </w:rPr>
        <w:t>ei</w:t>
      </w:r>
      <w:r>
        <w:rPr>
          <w:sz w:val="24"/>
          <w:szCs w:val="24"/>
          <w:lang w:val="lt-LT"/>
        </w:rPr>
        <w:t xml:space="preserve"> išlaiky</w:t>
      </w:r>
      <w:r w:rsidR="008A4DF0">
        <w:rPr>
          <w:sz w:val="24"/>
          <w:szCs w:val="24"/>
          <w:lang w:val="lt-LT"/>
        </w:rPr>
        <w:t>t</w:t>
      </w:r>
      <w:r>
        <w:rPr>
          <w:sz w:val="24"/>
          <w:szCs w:val="24"/>
          <w:lang w:val="lt-LT"/>
        </w:rPr>
        <w:t xml:space="preserve">i </w:t>
      </w:r>
      <w:r w:rsidRPr="007A7690">
        <w:rPr>
          <w:sz w:val="24"/>
          <w:szCs w:val="24"/>
          <w:lang w:val="lt-LT"/>
        </w:rPr>
        <w:t xml:space="preserve">reikės </w:t>
      </w:r>
      <w:r w:rsidR="00E06CB7" w:rsidRPr="00B27AD1">
        <w:rPr>
          <w:sz w:val="24"/>
          <w:szCs w:val="24"/>
          <w:lang w:val="lt-LT"/>
        </w:rPr>
        <w:t xml:space="preserve">2 915,27 </w:t>
      </w:r>
      <w:proofErr w:type="spellStart"/>
      <w:r w:rsidR="00E06CB7" w:rsidRPr="00B27AD1">
        <w:rPr>
          <w:sz w:val="24"/>
          <w:szCs w:val="24"/>
          <w:lang w:val="lt-LT"/>
        </w:rPr>
        <w:t>Eur</w:t>
      </w:r>
      <w:proofErr w:type="spellEnd"/>
      <w:r w:rsidR="00E06CB7" w:rsidRPr="00B27AD1">
        <w:rPr>
          <w:sz w:val="24"/>
          <w:szCs w:val="24"/>
          <w:lang w:val="lt-LT"/>
        </w:rPr>
        <w:t xml:space="preserve"> </w:t>
      </w:r>
      <w:r w:rsidR="0038038F" w:rsidRPr="007A7690">
        <w:rPr>
          <w:sz w:val="24"/>
          <w:szCs w:val="24"/>
          <w:lang w:val="lt-LT"/>
        </w:rPr>
        <w:t>su mokesčiais</w:t>
      </w:r>
      <w:r w:rsidR="0038038F">
        <w:rPr>
          <w:sz w:val="24"/>
          <w:szCs w:val="24"/>
          <w:lang w:val="lt-LT"/>
        </w:rPr>
        <w:t xml:space="preserve"> </w:t>
      </w:r>
      <w:r w:rsidR="00E06CB7" w:rsidRPr="00B27AD1">
        <w:rPr>
          <w:sz w:val="24"/>
          <w:szCs w:val="24"/>
          <w:lang w:val="lt-LT"/>
        </w:rPr>
        <w:t>per mėnesį, 34 983,25 Eur</w:t>
      </w:r>
      <w:r>
        <w:rPr>
          <w:sz w:val="24"/>
          <w:szCs w:val="24"/>
          <w:lang w:val="lt-LT"/>
        </w:rPr>
        <w:t xml:space="preserve"> </w:t>
      </w:r>
      <w:r w:rsidR="00E06CB7">
        <w:rPr>
          <w:sz w:val="24"/>
          <w:szCs w:val="24"/>
          <w:lang w:val="lt-LT"/>
        </w:rPr>
        <w:t>per metus.</w:t>
      </w:r>
      <w:r w:rsidR="008D743D" w:rsidRPr="0050792A">
        <w:rPr>
          <w:sz w:val="24"/>
          <w:szCs w:val="24"/>
          <w:lang w:val="lt-LT"/>
        </w:rPr>
        <w:t xml:space="preserve"> </w:t>
      </w:r>
      <w:r w:rsidR="00823151" w:rsidRPr="00750EF6">
        <w:rPr>
          <w:bCs/>
          <w:sz w:val="24"/>
          <w:lang w:val="lt-LT"/>
        </w:rPr>
        <w:t xml:space="preserve">Šiuo metu </w:t>
      </w:r>
      <w:r w:rsidR="00810187" w:rsidRPr="00750EF6">
        <w:rPr>
          <w:bCs/>
          <w:sz w:val="24"/>
          <w:lang w:val="lt-LT"/>
        </w:rPr>
        <w:t>individualios</w:t>
      </w:r>
      <w:r w:rsidR="00823151" w:rsidRPr="00750EF6">
        <w:rPr>
          <w:bCs/>
          <w:sz w:val="24"/>
          <w:lang w:val="lt-LT"/>
        </w:rPr>
        <w:t xml:space="preserve"> priežiūros darbuotojai dirba </w:t>
      </w:r>
      <w:r w:rsidR="008A4DF0">
        <w:rPr>
          <w:bCs/>
          <w:sz w:val="24"/>
          <w:lang w:val="lt-LT"/>
        </w:rPr>
        <w:t>didesni</w:t>
      </w:r>
      <w:r w:rsidR="006D6B65">
        <w:rPr>
          <w:bCs/>
          <w:sz w:val="24"/>
          <w:lang w:val="lt-LT"/>
        </w:rPr>
        <w:t>u</w:t>
      </w:r>
      <w:r w:rsidR="00823151" w:rsidRPr="00750EF6">
        <w:rPr>
          <w:bCs/>
          <w:sz w:val="24"/>
          <w:lang w:val="lt-LT"/>
        </w:rPr>
        <w:t xml:space="preserve"> krūvi</w:t>
      </w:r>
      <w:r w:rsidR="006D6B65">
        <w:rPr>
          <w:bCs/>
          <w:sz w:val="24"/>
          <w:lang w:val="lt-LT"/>
        </w:rPr>
        <w:t>u</w:t>
      </w:r>
      <w:r w:rsidR="00823151" w:rsidRPr="00750EF6">
        <w:rPr>
          <w:bCs/>
          <w:sz w:val="24"/>
          <w:lang w:val="lt-LT"/>
        </w:rPr>
        <w:t>, aptarnau</w:t>
      </w:r>
      <w:r w:rsidR="00A8460F">
        <w:rPr>
          <w:bCs/>
          <w:sz w:val="24"/>
          <w:lang w:val="lt-LT"/>
        </w:rPr>
        <w:t xml:space="preserve">dami </w:t>
      </w:r>
      <w:r w:rsidR="00823151" w:rsidRPr="005E5527">
        <w:rPr>
          <w:bCs/>
          <w:sz w:val="24"/>
          <w:lang w:val="lt-LT"/>
        </w:rPr>
        <w:t>paslaugų gavėjus.</w:t>
      </w:r>
      <w:r w:rsidR="00A8460F">
        <w:rPr>
          <w:bCs/>
          <w:sz w:val="24"/>
          <w:lang w:val="lt-LT"/>
        </w:rPr>
        <w:t xml:space="preserve"> Krekenavos s</w:t>
      </w:r>
      <w:r w:rsidR="00615806">
        <w:rPr>
          <w:bCs/>
          <w:sz w:val="24"/>
          <w:lang w:val="lt-LT"/>
        </w:rPr>
        <w:t xml:space="preserve">ocialiniuose globos namuose prižiūrimų asmenų </w:t>
      </w:r>
      <w:r w:rsidR="00217523">
        <w:rPr>
          <w:bCs/>
          <w:sz w:val="24"/>
          <w:lang w:val="lt-LT"/>
        </w:rPr>
        <w:t>–</w:t>
      </w:r>
      <w:r w:rsidR="00615806">
        <w:rPr>
          <w:bCs/>
          <w:sz w:val="24"/>
          <w:lang w:val="lt-LT"/>
        </w:rPr>
        <w:t xml:space="preserve"> </w:t>
      </w:r>
      <w:r w:rsidR="00217523">
        <w:rPr>
          <w:bCs/>
          <w:sz w:val="24"/>
          <w:lang w:val="lt-LT"/>
        </w:rPr>
        <w:t>15</w:t>
      </w:r>
      <w:r w:rsidR="00A8460F">
        <w:rPr>
          <w:bCs/>
          <w:sz w:val="24"/>
          <w:lang w:val="lt-LT"/>
        </w:rPr>
        <w:t xml:space="preserve">, </w:t>
      </w:r>
      <w:proofErr w:type="spellStart"/>
      <w:r w:rsidR="00A8460F">
        <w:rPr>
          <w:bCs/>
          <w:sz w:val="24"/>
          <w:lang w:val="lt-LT"/>
        </w:rPr>
        <w:t>Gustonių</w:t>
      </w:r>
      <w:proofErr w:type="spellEnd"/>
      <w:r w:rsidR="00A8460F">
        <w:rPr>
          <w:bCs/>
          <w:sz w:val="24"/>
          <w:lang w:val="lt-LT"/>
        </w:rPr>
        <w:t xml:space="preserve"> – 20, Ramygalos – 16</w:t>
      </w:r>
      <w:r w:rsidR="00CB3B6A">
        <w:rPr>
          <w:bCs/>
          <w:sz w:val="24"/>
          <w:lang w:val="lt-LT"/>
        </w:rPr>
        <w:t>;</w:t>
      </w:r>
    </w:p>
    <w:p w:rsidR="0050792A" w:rsidRPr="00463029" w:rsidRDefault="002B6957" w:rsidP="00463029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S</w:t>
      </w:r>
      <w:r w:rsidR="0012099A" w:rsidRPr="00A63C2B">
        <w:rPr>
          <w:sz w:val="24"/>
          <w:szCs w:val="24"/>
          <w:lang w:val="lt-LT"/>
        </w:rPr>
        <w:t>ocialinio darbuotojo pareigyb</w:t>
      </w:r>
      <w:r w:rsidR="00463029" w:rsidRPr="005852BA">
        <w:rPr>
          <w:sz w:val="24"/>
          <w:szCs w:val="24"/>
          <w:lang w:val="lt-LT"/>
        </w:rPr>
        <w:t>ės</w:t>
      </w:r>
      <w:r w:rsidR="0012099A" w:rsidRPr="00A63C2B">
        <w:rPr>
          <w:sz w:val="24"/>
          <w:szCs w:val="24"/>
          <w:lang w:val="lt-LT"/>
        </w:rPr>
        <w:t xml:space="preserve"> 0,5 etato</w:t>
      </w:r>
      <w:r w:rsidR="00CD180B" w:rsidRPr="00A63C2B">
        <w:rPr>
          <w:sz w:val="24"/>
          <w:szCs w:val="24"/>
          <w:lang w:val="lt-LT"/>
        </w:rPr>
        <w:t xml:space="preserve"> </w:t>
      </w:r>
      <w:r w:rsidR="00213FA4">
        <w:rPr>
          <w:sz w:val="24"/>
          <w:szCs w:val="24"/>
          <w:lang w:val="lt-LT"/>
        </w:rPr>
        <w:t>(</w:t>
      </w:r>
      <w:r w:rsidR="00431E9F">
        <w:rPr>
          <w:sz w:val="24"/>
          <w:szCs w:val="24"/>
          <w:lang w:val="lt-LT"/>
        </w:rPr>
        <w:t>0</w:t>
      </w:r>
      <w:r w:rsidR="00213FA4">
        <w:rPr>
          <w:sz w:val="24"/>
          <w:szCs w:val="24"/>
          <w:lang w:val="lt-LT"/>
        </w:rPr>
        <w:t>,25 et</w:t>
      </w:r>
      <w:r w:rsidR="00431E9F">
        <w:rPr>
          <w:sz w:val="24"/>
          <w:szCs w:val="24"/>
          <w:lang w:val="lt-LT"/>
        </w:rPr>
        <w:t>a</w:t>
      </w:r>
      <w:r w:rsidR="00213FA4">
        <w:rPr>
          <w:sz w:val="24"/>
          <w:szCs w:val="24"/>
          <w:lang w:val="lt-LT"/>
        </w:rPr>
        <w:t xml:space="preserve">to </w:t>
      </w:r>
      <w:proofErr w:type="spellStart"/>
      <w:r w:rsidR="00CD180B" w:rsidRPr="00E41DB5">
        <w:rPr>
          <w:sz w:val="24"/>
          <w:szCs w:val="24"/>
          <w:lang w:val="lt-LT"/>
        </w:rPr>
        <w:t>Gustonių</w:t>
      </w:r>
      <w:proofErr w:type="spellEnd"/>
      <w:r w:rsidR="00CD180B" w:rsidRPr="00E41DB5">
        <w:rPr>
          <w:sz w:val="24"/>
          <w:szCs w:val="24"/>
          <w:lang w:val="lt-LT"/>
        </w:rPr>
        <w:t xml:space="preserve"> socialinės globos namuose</w:t>
      </w:r>
      <w:r w:rsidR="00213FA4">
        <w:rPr>
          <w:sz w:val="24"/>
          <w:szCs w:val="24"/>
          <w:lang w:val="lt-LT"/>
        </w:rPr>
        <w:t xml:space="preserve">, 0,25 </w:t>
      </w:r>
      <w:r w:rsidR="00463029">
        <w:rPr>
          <w:sz w:val="24"/>
          <w:szCs w:val="24"/>
          <w:lang w:val="lt-LT"/>
        </w:rPr>
        <w:t xml:space="preserve">– </w:t>
      </w:r>
      <w:r w:rsidR="00213FA4">
        <w:rPr>
          <w:sz w:val="24"/>
          <w:szCs w:val="24"/>
          <w:lang w:val="lt-LT"/>
        </w:rPr>
        <w:t>Krekenavos</w:t>
      </w:r>
      <w:r w:rsidR="00463029" w:rsidRPr="00463029">
        <w:rPr>
          <w:bCs/>
          <w:sz w:val="24"/>
          <w:lang w:val="lt-LT"/>
        </w:rPr>
        <w:t xml:space="preserve"> </w:t>
      </w:r>
      <w:r w:rsidR="00463029" w:rsidRPr="003D496E">
        <w:rPr>
          <w:bCs/>
          <w:sz w:val="24"/>
          <w:lang w:val="lt-LT"/>
        </w:rPr>
        <w:t>sociali</w:t>
      </w:r>
      <w:r w:rsidR="003D496E" w:rsidRPr="003D496E">
        <w:rPr>
          <w:bCs/>
          <w:sz w:val="24"/>
          <w:lang w:val="lt-LT"/>
        </w:rPr>
        <w:t>nės</w:t>
      </w:r>
      <w:r w:rsidR="00463029" w:rsidRPr="003D496E">
        <w:rPr>
          <w:bCs/>
          <w:sz w:val="24"/>
          <w:lang w:val="lt-LT"/>
        </w:rPr>
        <w:t xml:space="preserve"> globos namuose</w:t>
      </w:r>
      <w:r w:rsidR="00431E9F">
        <w:rPr>
          <w:sz w:val="24"/>
          <w:szCs w:val="24"/>
          <w:lang w:val="lt-LT"/>
        </w:rPr>
        <w:t xml:space="preserve">). </w:t>
      </w:r>
      <w:r w:rsidRPr="00921DE1">
        <w:rPr>
          <w:sz w:val="24"/>
          <w:szCs w:val="24"/>
          <w:lang w:val="lt-LT"/>
        </w:rPr>
        <w:t>Šiuo metu</w:t>
      </w:r>
      <w:r w:rsidR="001B509A" w:rsidRPr="00921DE1">
        <w:rPr>
          <w:sz w:val="24"/>
          <w:szCs w:val="24"/>
          <w:lang w:val="lt-LT"/>
        </w:rPr>
        <w:t xml:space="preserve"> </w:t>
      </w:r>
      <w:r w:rsidR="00431E9F">
        <w:rPr>
          <w:sz w:val="24"/>
          <w:szCs w:val="24"/>
          <w:lang w:val="lt-LT"/>
        </w:rPr>
        <w:t xml:space="preserve">abiejuose globos namuose dirba </w:t>
      </w:r>
      <w:r w:rsidR="00DE7CA3">
        <w:rPr>
          <w:sz w:val="24"/>
          <w:szCs w:val="24"/>
          <w:lang w:val="lt-LT"/>
        </w:rPr>
        <w:t xml:space="preserve">po vieną </w:t>
      </w:r>
      <w:r w:rsidR="001B509A" w:rsidRPr="00921DE1">
        <w:rPr>
          <w:sz w:val="24"/>
          <w:szCs w:val="24"/>
          <w:lang w:val="lt-LT"/>
        </w:rPr>
        <w:t>socialin</w:t>
      </w:r>
      <w:r w:rsidR="00DE7CA3">
        <w:rPr>
          <w:sz w:val="24"/>
          <w:szCs w:val="24"/>
          <w:lang w:val="lt-LT"/>
        </w:rPr>
        <w:t>į</w:t>
      </w:r>
      <w:r w:rsidR="001B509A" w:rsidRPr="00921DE1">
        <w:rPr>
          <w:sz w:val="24"/>
          <w:szCs w:val="24"/>
          <w:lang w:val="lt-LT"/>
        </w:rPr>
        <w:t xml:space="preserve"> darbuotoj</w:t>
      </w:r>
      <w:r w:rsidR="00DE7CA3">
        <w:rPr>
          <w:sz w:val="24"/>
          <w:szCs w:val="24"/>
          <w:lang w:val="lt-LT"/>
        </w:rPr>
        <w:t>ą</w:t>
      </w:r>
      <w:r w:rsidR="001B509A" w:rsidRPr="00921DE1">
        <w:rPr>
          <w:sz w:val="24"/>
          <w:szCs w:val="24"/>
          <w:lang w:val="lt-LT"/>
        </w:rPr>
        <w:t xml:space="preserve"> </w:t>
      </w:r>
      <w:r w:rsidR="001B509A" w:rsidRPr="002F4BFF">
        <w:rPr>
          <w:sz w:val="24"/>
          <w:szCs w:val="24"/>
          <w:lang w:val="lt-LT"/>
        </w:rPr>
        <w:t>0,75</w:t>
      </w:r>
      <w:r w:rsidR="00DE7CA3">
        <w:rPr>
          <w:sz w:val="24"/>
          <w:szCs w:val="24"/>
          <w:lang w:val="lt-LT"/>
        </w:rPr>
        <w:t xml:space="preserve"> </w:t>
      </w:r>
      <w:r w:rsidR="00463029" w:rsidRPr="002F1686">
        <w:rPr>
          <w:sz w:val="24"/>
          <w:szCs w:val="24"/>
          <w:lang w:val="lt-LT"/>
        </w:rPr>
        <w:t>etato</w:t>
      </w:r>
      <w:r w:rsidR="008F6BCB">
        <w:rPr>
          <w:sz w:val="24"/>
          <w:szCs w:val="24"/>
          <w:lang w:val="lt-LT"/>
        </w:rPr>
        <w:t xml:space="preserve"> dalimi.</w:t>
      </w:r>
      <w:r w:rsidR="00431E9F">
        <w:rPr>
          <w:sz w:val="24"/>
          <w:szCs w:val="24"/>
          <w:lang w:val="lt-LT"/>
        </w:rPr>
        <w:t xml:space="preserve"> </w:t>
      </w:r>
      <w:r w:rsidR="007051C7">
        <w:rPr>
          <w:sz w:val="24"/>
          <w:szCs w:val="24"/>
          <w:lang w:val="lt-LT"/>
        </w:rPr>
        <w:t xml:space="preserve">0,5 </w:t>
      </w:r>
      <w:r w:rsidR="00463029" w:rsidRPr="002F1686">
        <w:rPr>
          <w:sz w:val="24"/>
          <w:szCs w:val="24"/>
          <w:lang w:val="lt-LT"/>
        </w:rPr>
        <w:t>etato</w:t>
      </w:r>
      <w:r w:rsidR="007051C7">
        <w:rPr>
          <w:sz w:val="24"/>
          <w:szCs w:val="24"/>
          <w:lang w:val="lt-LT"/>
        </w:rPr>
        <w:t xml:space="preserve"> išlaikyti reikės</w:t>
      </w:r>
      <w:r w:rsidR="00CD4CEC">
        <w:rPr>
          <w:sz w:val="24"/>
          <w:szCs w:val="24"/>
          <w:lang w:val="lt-LT"/>
        </w:rPr>
        <w:t xml:space="preserve"> </w:t>
      </w:r>
      <w:r w:rsidR="00A63C2B">
        <w:rPr>
          <w:sz w:val="24"/>
          <w:szCs w:val="24"/>
          <w:lang w:val="lt-LT"/>
        </w:rPr>
        <w:t xml:space="preserve">761,67 </w:t>
      </w:r>
      <w:proofErr w:type="spellStart"/>
      <w:r w:rsidR="00A63C2B">
        <w:rPr>
          <w:sz w:val="24"/>
          <w:szCs w:val="24"/>
          <w:lang w:val="lt-LT"/>
        </w:rPr>
        <w:t>Eur</w:t>
      </w:r>
      <w:proofErr w:type="spellEnd"/>
      <w:r w:rsidR="00A63C2B">
        <w:rPr>
          <w:sz w:val="24"/>
          <w:szCs w:val="24"/>
          <w:lang w:val="lt-LT"/>
        </w:rPr>
        <w:t xml:space="preserve"> </w:t>
      </w:r>
      <w:r w:rsidR="00463029">
        <w:rPr>
          <w:sz w:val="24"/>
          <w:szCs w:val="24"/>
          <w:lang w:val="lt-LT"/>
        </w:rPr>
        <w:t xml:space="preserve">su mokesčiais </w:t>
      </w:r>
      <w:r w:rsidR="00A63C2B">
        <w:rPr>
          <w:sz w:val="24"/>
          <w:szCs w:val="24"/>
          <w:lang w:val="lt-LT"/>
        </w:rPr>
        <w:t>per mėnesį, 9 140,04 Eur per metus</w:t>
      </w:r>
      <w:r>
        <w:rPr>
          <w:sz w:val="24"/>
          <w:szCs w:val="24"/>
          <w:lang w:val="lt-LT"/>
        </w:rPr>
        <w:t>;</w:t>
      </w:r>
    </w:p>
    <w:p w:rsidR="00B049C9" w:rsidRDefault="00E611C8" w:rsidP="00EF05C0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 </w:t>
      </w:r>
      <w:proofErr w:type="spellStart"/>
      <w:r>
        <w:rPr>
          <w:sz w:val="24"/>
          <w:szCs w:val="24"/>
          <w:lang w:val="lt-LT"/>
        </w:rPr>
        <w:t>K</w:t>
      </w:r>
      <w:r w:rsidR="0012099A" w:rsidRPr="00852935">
        <w:rPr>
          <w:sz w:val="24"/>
          <w:szCs w:val="24"/>
          <w:lang w:val="lt-LT"/>
        </w:rPr>
        <w:t>inez</w:t>
      </w:r>
      <w:r w:rsidR="007D2F96">
        <w:rPr>
          <w:sz w:val="24"/>
          <w:szCs w:val="24"/>
          <w:lang w:val="lt-LT"/>
        </w:rPr>
        <w:t>iterapeuto</w:t>
      </w:r>
      <w:proofErr w:type="spellEnd"/>
      <w:r w:rsidR="007D2F96">
        <w:rPr>
          <w:sz w:val="24"/>
          <w:szCs w:val="24"/>
          <w:lang w:val="lt-LT"/>
        </w:rPr>
        <w:t xml:space="preserve"> pareigybę </w:t>
      </w:r>
      <w:r w:rsidR="00F63E25" w:rsidRPr="00852935">
        <w:rPr>
          <w:sz w:val="24"/>
          <w:szCs w:val="24"/>
          <w:lang w:val="lt-LT"/>
        </w:rPr>
        <w:t xml:space="preserve">0,75 etato </w:t>
      </w:r>
      <w:r w:rsidR="00F63E25" w:rsidRPr="004762FE">
        <w:rPr>
          <w:sz w:val="24"/>
          <w:szCs w:val="24"/>
          <w:lang w:val="lt-LT"/>
        </w:rPr>
        <w:t>(</w:t>
      </w:r>
      <w:r w:rsidR="002C4744" w:rsidRPr="004762FE">
        <w:rPr>
          <w:sz w:val="24"/>
          <w:szCs w:val="24"/>
          <w:lang w:val="lt-LT"/>
        </w:rPr>
        <w:t xml:space="preserve">paskirstant: </w:t>
      </w:r>
      <w:r w:rsidR="00910FE8" w:rsidRPr="004762FE">
        <w:rPr>
          <w:sz w:val="24"/>
          <w:szCs w:val="24"/>
          <w:lang w:val="lt-LT"/>
        </w:rPr>
        <w:t>0,</w:t>
      </w:r>
      <w:r w:rsidR="00252279">
        <w:rPr>
          <w:sz w:val="24"/>
          <w:szCs w:val="24"/>
          <w:lang w:val="lt-LT"/>
        </w:rPr>
        <w:t>2</w:t>
      </w:r>
      <w:r w:rsidR="00910FE8" w:rsidRPr="004762FE">
        <w:rPr>
          <w:sz w:val="24"/>
          <w:szCs w:val="24"/>
          <w:lang w:val="lt-LT"/>
        </w:rPr>
        <w:t>5</w:t>
      </w:r>
      <w:r w:rsidR="00F63E25" w:rsidRPr="004762FE">
        <w:rPr>
          <w:sz w:val="24"/>
          <w:szCs w:val="24"/>
          <w:lang w:val="lt-LT"/>
        </w:rPr>
        <w:t xml:space="preserve"> etato Krekenavos socialinės globos namuose; 0,25 etato </w:t>
      </w:r>
      <w:r w:rsidRPr="004762FE">
        <w:rPr>
          <w:sz w:val="24"/>
          <w:szCs w:val="24"/>
          <w:lang w:val="lt-LT"/>
        </w:rPr>
        <w:t xml:space="preserve">– </w:t>
      </w:r>
      <w:r w:rsidR="00F63E25" w:rsidRPr="004762FE">
        <w:rPr>
          <w:sz w:val="24"/>
          <w:szCs w:val="24"/>
          <w:lang w:val="lt-LT"/>
        </w:rPr>
        <w:t xml:space="preserve">Gustonių socialinės globos namuose ir 0,25 etato </w:t>
      </w:r>
      <w:r w:rsidRPr="004762FE">
        <w:rPr>
          <w:sz w:val="24"/>
          <w:szCs w:val="24"/>
          <w:lang w:val="lt-LT"/>
        </w:rPr>
        <w:t xml:space="preserve">– </w:t>
      </w:r>
      <w:r w:rsidR="00F63E25" w:rsidRPr="004762FE">
        <w:rPr>
          <w:sz w:val="24"/>
          <w:szCs w:val="24"/>
          <w:lang w:val="lt-LT"/>
        </w:rPr>
        <w:t>Ramygalos socialinės globos namuose</w:t>
      </w:r>
      <w:r w:rsidR="00B049C9" w:rsidRPr="004762FE">
        <w:rPr>
          <w:sz w:val="24"/>
          <w:szCs w:val="24"/>
          <w:lang w:val="lt-LT"/>
        </w:rPr>
        <w:t>)</w:t>
      </w:r>
      <w:r w:rsidRPr="004762FE">
        <w:rPr>
          <w:sz w:val="24"/>
          <w:szCs w:val="24"/>
          <w:lang w:val="lt-LT"/>
        </w:rPr>
        <w:t>.</w:t>
      </w:r>
      <w:r w:rsidR="00B049C9">
        <w:rPr>
          <w:sz w:val="24"/>
          <w:szCs w:val="24"/>
          <w:lang w:val="lt-LT"/>
        </w:rPr>
        <w:t xml:space="preserve"> </w:t>
      </w:r>
      <w:r w:rsidR="00530BE8">
        <w:rPr>
          <w:sz w:val="24"/>
          <w:szCs w:val="24"/>
          <w:lang w:val="lt-LT"/>
        </w:rPr>
        <w:t xml:space="preserve">Socialinių paslaugų centre </w:t>
      </w:r>
      <w:proofErr w:type="spellStart"/>
      <w:r w:rsidR="00CE01CB">
        <w:rPr>
          <w:sz w:val="24"/>
          <w:szCs w:val="24"/>
          <w:lang w:val="lt-LT"/>
        </w:rPr>
        <w:t>k</w:t>
      </w:r>
      <w:r w:rsidR="00CE01CB" w:rsidRPr="00852935">
        <w:rPr>
          <w:sz w:val="24"/>
          <w:szCs w:val="24"/>
          <w:lang w:val="lt-LT"/>
        </w:rPr>
        <w:t>inez</w:t>
      </w:r>
      <w:r w:rsidR="00CE01CB">
        <w:rPr>
          <w:sz w:val="24"/>
          <w:szCs w:val="24"/>
          <w:lang w:val="lt-LT"/>
        </w:rPr>
        <w:t>iterapeuto</w:t>
      </w:r>
      <w:proofErr w:type="spellEnd"/>
      <w:r w:rsidR="00CE01CB">
        <w:rPr>
          <w:sz w:val="24"/>
          <w:szCs w:val="24"/>
          <w:lang w:val="lt-LT"/>
        </w:rPr>
        <w:t xml:space="preserve"> pareigybės nėra įsteigtos </w:t>
      </w:r>
      <w:r w:rsidR="00530BE8">
        <w:rPr>
          <w:sz w:val="24"/>
          <w:szCs w:val="24"/>
          <w:lang w:val="lt-LT"/>
        </w:rPr>
        <w:t xml:space="preserve">ir </w:t>
      </w:r>
      <w:r w:rsidR="00530BE8" w:rsidRPr="00530BE8">
        <w:rPr>
          <w:sz w:val="24"/>
          <w:szCs w:val="24"/>
          <w:lang w:val="lt-LT"/>
        </w:rPr>
        <w:t>š</w:t>
      </w:r>
      <w:r w:rsidR="002C4744" w:rsidRPr="00530BE8">
        <w:rPr>
          <w:sz w:val="24"/>
          <w:szCs w:val="24"/>
          <w:lang w:val="lt-LT"/>
        </w:rPr>
        <w:t xml:space="preserve">iuo metu tokios paslaugos neteikiamos, </w:t>
      </w:r>
      <w:r w:rsidR="00D028C2" w:rsidRPr="00530BE8">
        <w:rPr>
          <w:sz w:val="24"/>
          <w:szCs w:val="24"/>
          <w:lang w:val="lt-LT"/>
        </w:rPr>
        <w:t xml:space="preserve">o </w:t>
      </w:r>
      <w:r w:rsidR="00252279">
        <w:rPr>
          <w:sz w:val="24"/>
          <w:szCs w:val="24"/>
          <w:lang w:val="lt-LT"/>
        </w:rPr>
        <w:t xml:space="preserve">gulintiems paslaugų gavėjams </w:t>
      </w:r>
      <w:r w:rsidR="002C4744" w:rsidRPr="00530BE8">
        <w:rPr>
          <w:sz w:val="24"/>
          <w:szCs w:val="24"/>
          <w:lang w:val="lt-LT"/>
        </w:rPr>
        <w:t>jos yra būtinos</w:t>
      </w:r>
      <w:r w:rsidR="00180BC6" w:rsidRPr="00530BE8">
        <w:rPr>
          <w:sz w:val="24"/>
          <w:szCs w:val="24"/>
          <w:lang w:val="lt-LT"/>
        </w:rPr>
        <w:t xml:space="preserve">. </w:t>
      </w:r>
      <w:r w:rsidR="00D75CAE">
        <w:rPr>
          <w:sz w:val="24"/>
          <w:szCs w:val="24"/>
          <w:lang w:val="lt-LT"/>
        </w:rPr>
        <w:t xml:space="preserve"> </w:t>
      </w:r>
      <w:r w:rsidR="00A40997">
        <w:rPr>
          <w:sz w:val="24"/>
          <w:szCs w:val="24"/>
          <w:lang w:val="lt-LT"/>
        </w:rPr>
        <w:t>0</w:t>
      </w:r>
      <w:r w:rsidR="005B38F4" w:rsidRPr="005B38F4">
        <w:rPr>
          <w:sz w:val="24"/>
          <w:szCs w:val="24"/>
          <w:lang w:val="lt-LT"/>
        </w:rPr>
        <w:t xml:space="preserve">,75 </w:t>
      </w:r>
      <w:r w:rsidR="007D2F96" w:rsidRPr="002F1686">
        <w:rPr>
          <w:sz w:val="24"/>
          <w:szCs w:val="24"/>
          <w:lang w:val="lt-LT"/>
        </w:rPr>
        <w:t>etato</w:t>
      </w:r>
      <w:r w:rsidR="005B38F4" w:rsidRPr="005B38F4">
        <w:rPr>
          <w:sz w:val="24"/>
          <w:szCs w:val="24"/>
          <w:lang w:val="lt-LT"/>
        </w:rPr>
        <w:t xml:space="preserve"> išlaikyti reikės</w:t>
      </w:r>
      <w:r w:rsidR="00910FE8" w:rsidRPr="005B38F4">
        <w:rPr>
          <w:sz w:val="24"/>
          <w:szCs w:val="24"/>
          <w:lang w:val="lt-LT"/>
        </w:rPr>
        <w:t xml:space="preserve"> </w:t>
      </w:r>
      <w:r w:rsidR="00536433">
        <w:rPr>
          <w:sz w:val="24"/>
          <w:szCs w:val="24"/>
          <w:lang w:val="lt-LT"/>
        </w:rPr>
        <w:t xml:space="preserve">su mokesčiais </w:t>
      </w:r>
      <w:r w:rsidR="00910FE8" w:rsidRPr="005B38F4">
        <w:rPr>
          <w:sz w:val="24"/>
          <w:szCs w:val="24"/>
          <w:lang w:val="lt-LT"/>
        </w:rPr>
        <w:t xml:space="preserve">1 124,37 </w:t>
      </w:r>
      <w:proofErr w:type="spellStart"/>
      <w:r w:rsidR="00910FE8" w:rsidRPr="005B38F4">
        <w:rPr>
          <w:sz w:val="24"/>
          <w:szCs w:val="24"/>
          <w:lang w:val="lt-LT"/>
        </w:rPr>
        <w:t>Eur</w:t>
      </w:r>
      <w:proofErr w:type="spellEnd"/>
      <w:r w:rsidR="00910FE8" w:rsidRPr="005B38F4">
        <w:rPr>
          <w:sz w:val="24"/>
          <w:szCs w:val="24"/>
          <w:lang w:val="lt-LT"/>
        </w:rPr>
        <w:t xml:space="preserve"> per mėnesį, 13</w:t>
      </w:r>
      <w:r w:rsidR="0082312E">
        <w:rPr>
          <w:sz w:val="24"/>
          <w:szCs w:val="24"/>
          <w:lang w:val="lt-LT"/>
        </w:rPr>
        <w:t xml:space="preserve"> </w:t>
      </w:r>
      <w:r w:rsidR="00910FE8" w:rsidRPr="005B38F4">
        <w:rPr>
          <w:sz w:val="24"/>
          <w:szCs w:val="24"/>
          <w:lang w:val="lt-LT"/>
        </w:rPr>
        <w:t>492,44</w:t>
      </w:r>
      <w:r w:rsidR="007051C7">
        <w:rPr>
          <w:sz w:val="24"/>
          <w:szCs w:val="24"/>
          <w:lang w:val="lt-LT"/>
        </w:rPr>
        <w:t xml:space="preserve"> Eur per metus;</w:t>
      </w:r>
    </w:p>
    <w:p w:rsidR="00EF05C0" w:rsidRPr="008F502B" w:rsidRDefault="0012099A" w:rsidP="00EF05C0">
      <w:pPr>
        <w:ind w:firstLine="710"/>
        <w:jc w:val="both"/>
        <w:rPr>
          <w:sz w:val="24"/>
          <w:szCs w:val="24"/>
          <w:lang w:val="lt-LT"/>
        </w:rPr>
      </w:pPr>
      <w:r w:rsidRPr="008F502B">
        <w:rPr>
          <w:sz w:val="24"/>
          <w:szCs w:val="24"/>
          <w:lang w:val="lt-LT"/>
        </w:rPr>
        <w:t xml:space="preserve">4. </w:t>
      </w:r>
      <w:r w:rsidR="00025213">
        <w:rPr>
          <w:sz w:val="24"/>
          <w:szCs w:val="24"/>
          <w:lang w:val="lt-LT"/>
        </w:rPr>
        <w:t>P</w:t>
      </w:r>
      <w:r w:rsidRPr="008F502B">
        <w:rPr>
          <w:sz w:val="24"/>
          <w:szCs w:val="24"/>
          <w:lang w:val="lt-LT"/>
        </w:rPr>
        <w:t>agalbi</w:t>
      </w:r>
      <w:r w:rsidR="00CC2ECC" w:rsidRPr="008F502B">
        <w:rPr>
          <w:sz w:val="24"/>
          <w:szCs w:val="24"/>
          <w:lang w:val="lt-LT"/>
        </w:rPr>
        <w:t>nio</w:t>
      </w:r>
      <w:r w:rsidRPr="008F502B">
        <w:rPr>
          <w:sz w:val="24"/>
          <w:szCs w:val="24"/>
          <w:lang w:val="lt-LT"/>
        </w:rPr>
        <w:t xml:space="preserve"> darbuotojo pareigyb</w:t>
      </w:r>
      <w:r w:rsidR="007D2F96" w:rsidRPr="005852BA">
        <w:rPr>
          <w:sz w:val="24"/>
          <w:szCs w:val="24"/>
          <w:lang w:val="lt-LT"/>
        </w:rPr>
        <w:t>ės</w:t>
      </w:r>
      <w:r w:rsidRPr="008F502B">
        <w:rPr>
          <w:sz w:val="24"/>
          <w:szCs w:val="24"/>
          <w:lang w:val="lt-LT"/>
        </w:rPr>
        <w:t xml:space="preserve"> 0,25 etat</w:t>
      </w:r>
      <w:r w:rsidR="00EF05C0" w:rsidRPr="008F502B">
        <w:rPr>
          <w:sz w:val="24"/>
          <w:szCs w:val="24"/>
          <w:lang w:val="lt-LT"/>
        </w:rPr>
        <w:t>o</w:t>
      </w:r>
      <w:r w:rsidR="00CD180B" w:rsidRPr="008F502B">
        <w:rPr>
          <w:sz w:val="24"/>
          <w:szCs w:val="24"/>
          <w:lang w:val="lt-LT"/>
        </w:rPr>
        <w:t xml:space="preserve"> </w:t>
      </w:r>
      <w:r w:rsidR="00EF05C0" w:rsidRPr="008F502B">
        <w:rPr>
          <w:sz w:val="24"/>
          <w:szCs w:val="24"/>
          <w:lang w:val="lt-LT"/>
        </w:rPr>
        <w:t xml:space="preserve">Krekenavos </w:t>
      </w:r>
      <w:r w:rsidR="00CD5F1C" w:rsidRPr="008F502B">
        <w:rPr>
          <w:sz w:val="24"/>
          <w:szCs w:val="24"/>
          <w:lang w:val="lt-LT"/>
        </w:rPr>
        <w:t>senelių</w:t>
      </w:r>
      <w:r w:rsidR="00EF05C0" w:rsidRPr="008F502B">
        <w:rPr>
          <w:sz w:val="24"/>
          <w:szCs w:val="24"/>
          <w:lang w:val="lt-LT"/>
        </w:rPr>
        <w:t xml:space="preserve"> globos namuose </w:t>
      </w:r>
      <w:r w:rsidR="00CD180B" w:rsidRPr="008F502B">
        <w:rPr>
          <w:sz w:val="24"/>
          <w:szCs w:val="24"/>
          <w:lang w:val="lt-LT"/>
        </w:rPr>
        <w:t>(</w:t>
      </w:r>
      <w:r w:rsidR="008F502B">
        <w:rPr>
          <w:sz w:val="24"/>
          <w:szCs w:val="24"/>
          <w:lang w:val="lt-LT"/>
        </w:rPr>
        <w:t>i</w:t>
      </w:r>
      <w:r w:rsidR="00CD5F1C" w:rsidRPr="008F502B">
        <w:rPr>
          <w:sz w:val="24"/>
          <w:szCs w:val="24"/>
          <w:lang w:val="lt-LT"/>
        </w:rPr>
        <w:t>š bendro pastato iš</w:t>
      </w:r>
      <w:r w:rsidR="00CD180B" w:rsidRPr="008F502B">
        <w:rPr>
          <w:sz w:val="24"/>
          <w:szCs w:val="24"/>
          <w:lang w:val="lt-LT"/>
        </w:rPr>
        <w:t>sikėlus slaugos ligoninei pad</w:t>
      </w:r>
      <w:r w:rsidR="00CD5F1C" w:rsidRPr="008F502B">
        <w:rPr>
          <w:sz w:val="24"/>
          <w:szCs w:val="24"/>
          <w:lang w:val="lt-LT"/>
        </w:rPr>
        <w:t>vigubėjo</w:t>
      </w:r>
      <w:r w:rsidR="00CD180B" w:rsidRPr="008F502B">
        <w:rPr>
          <w:sz w:val="24"/>
          <w:szCs w:val="24"/>
          <w:lang w:val="lt-LT"/>
        </w:rPr>
        <w:t xml:space="preserve"> prižiūrimos teritorijos plotas</w:t>
      </w:r>
      <w:r w:rsidR="00C25B20">
        <w:rPr>
          <w:sz w:val="24"/>
          <w:szCs w:val="24"/>
          <w:lang w:val="lt-LT"/>
        </w:rPr>
        <w:t xml:space="preserve"> – padidėjo darbo </w:t>
      </w:r>
      <w:r w:rsidR="00C25B20">
        <w:rPr>
          <w:sz w:val="24"/>
          <w:szCs w:val="24"/>
          <w:lang w:val="lt-LT"/>
        </w:rPr>
        <w:lastRenderedPageBreak/>
        <w:t>krūvis š</w:t>
      </w:r>
      <w:r w:rsidR="00CD180B" w:rsidRPr="008F502B">
        <w:rPr>
          <w:sz w:val="24"/>
          <w:szCs w:val="24"/>
          <w:lang w:val="lt-LT"/>
        </w:rPr>
        <w:t xml:space="preserve">iuo metu </w:t>
      </w:r>
      <w:r w:rsidR="00C25B20">
        <w:rPr>
          <w:sz w:val="24"/>
          <w:szCs w:val="24"/>
          <w:lang w:val="lt-LT"/>
        </w:rPr>
        <w:t xml:space="preserve">0,25 </w:t>
      </w:r>
      <w:r w:rsidR="00463029" w:rsidRPr="00F33446">
        <w:rPr>
          <w:sz w:val="24"/>
          <w:szCs w:val="24"/>
          <w:lang w:val="lt-LT"/>
        </w:rPr>
        <w:t>etato</w:t>
      </w:r>
      <w:r w:rsidR="00C25B20">
        <w:rPr>
          <w:sz w:val="24"/>
          <w:szCs w:val="24"/>
          <w:lang w:val="lt-LT"/>
        </w:rPr>
        <w:t xml:space="preserve"> </w:t>
      </w:r>
      <w:r w:rsidR="00463029">
        <w:rPr>
          <w:sz w:val="24"/>
          <w:szCs w:val="24"/>
          <w:lang w:val="lt-LT"/>
        </w:rPr>
        <w:t xml:space="preserve">dirbančiam </w:t>
      </w:r>
      <w:r w:rsidR="008F502B">
        <w:rPr>
          <w:sz w:val="24"/>
          <w:szCs w:val="24"/>
          <w:lang w:val="lt-LT"/>
        </w:rPr>
        <w:t>pagalbini</w:t>
      </w:r>
      <w:r w:rsidR="00C25B20">
        <w:rPr>
          <w:sz w:val="24"/>
          <w:szCs w:val="24"/>
          <w:lang w:val="lt-LT"/>
        </w:rPr>
        <w:t>am</w:t>
      </w:r>
      <w:r w:rsidR="008F502B">
        <w:rPr>
          <w:sz w:val="24"/>
          <w:szCs w:val="24"/>
          <w:lang w:val="lt-LT"/>
        </w:rPr>
        <w:t xml:space="preserve"> darbuotoj</w:t>
      </w:r>
      <w:r w:rsidR="00C25B20">
        <w:rPr>
          <w:sz w:val="24"/>
          <w:szCs w:val="24"/>
          <w:lang w:val="lt-LT"/>
        </w:rPr>
        <w:t xml:space="preserve">ui. </w:t>
      </w:r>
      <w:r w:rsidR="0034776C">
        <w:rPr>
          <w:sz w:val="24"/>
          <w:szCs w:val="24"/>
          <w:lang w:val="lt-LT"/>
        </w:rPr>
        <w:t>Tikslinga</w:t>
      </w:r>
      <w:r w:rsidR="00CD180B" w:rsidRPr="008F502B">
        <w:rPr>
          <w:sz w:val="24"/>
          <w:szCs w:val="24"/>
          <w:lang w:val="lt-LT"/>
        </w:rPr>
        <w:t xml:space="preserve"> </w:t>
      </w:r>
      <w:r w:rsidR="00121B47">
        <w:rPr>
          <w:sz w:val="24"/>
          <w:szCs w:val="24"/>
          <w:lang w:val="lt-LT"/>
        </w:rPr>
        <w:t xml:space="preserve">šiam </w:t>
      </w:r>
      <w:r w:rsidR="00CD180B" w:rsidRPr="008F502B">
        <w:rPr>
          <w:sz w:val="24"/>
          <w:szCs w:val="24"/>
          <w:lang w:val="lt-LT"/>
        </w:rPr>
        <w:t>darbuotojui</w:t>
      </w:r>
      <w:r w:rsidR="008F502B">
        <w:rPr>
          <w:sz w:val="24"/>
          <w:szCs w:val="24"/>
          <w:lang w:val="lt-LT"/>
        </w:rPr>
        <w:t xml:space="preserve"> padidinti</w:t>
      </w:r>
      <w:r w:rsidR="00CD180B" w:rsidRPr="008F502B">
        <w:rPr>
          <w:sz w:val="24"/>
          <w:szCs w:val="24"/>
          <w:lang w:val="lt-LT"/>
        </w:rPr>
        <w:t xml:space="preserve"> </w:t>
      </w:r>
      <w:r w:rsidR="00121B47">
        <w:rPr>
          <w:sz w:val="24"/>
          <w:szCs w:val="24"/>
          <w:lang w:val="lt-LT"/>
        </w:rPr>
        <w:t xml:space="preserve">pareigybę </w:t>
      </w:r>
      <w:r w:rsidR="00CD180B" w:rsidRPr="008F502B">
        <w:rPr>
          <w:sz w:val="24"/>
          <w:szCs w:val="24"/>
          <w:lang w:val="lt-LT"/>
        </w:rPr>
        <w:t>0,25</w:t>
      </w:r>
      <w:r w:rsidR="00320928">
        <w:rPr>
          <w:sz w:val="24"/>
          <w:szCs w:val="24"/>
          <w:lang w:val="lt-LT"/>
        </w:rPr>
        <w:t xml:space="preserve"> </w:t>
      </w:r>
      <w:r w:rsidR="009E1DB8">
        <w:rPr>
          <w:sz w:val="24"/>
          <w:szCs w:val="24"/>
          <w:lang w:val="lt-LT"/>
        </w:rPr>
        <w:t xml:space="preserve">etato </w:t>
      </w:r>
      <w:r w:rsidR="00121B47" w:rsidRPr="00F33446">
        <w:rPr>
          <w:sz w:val="24"/>
          <w:szCs w:val="24"/>
          <w:lang w:val="lt-LT"/>
        </w:rPr>
        <w:t>dalimi</w:t>
      </w:r>
      <w:r w:rsidR="00F33446" w:rsidRPr="00F33446">
        <w:rPr>
          <w:sz w:val="24"/>
          <w:szCs w:val="24"/>
          <w:lang w:val="lt-LT"/>
        </w:rPr>
        <w:t xml:space="preserve"> </w:t>
      </w:r>
      <w:r w:rsidR="00463029" w:rsidRPr="00F33446">
        <w:rPr>
          <w:sz w:val="24"/>
          <w:szCs w:val="24"/>
          <w:lang w:val="lt-LT"/>
        </w:rPr>
        <w:t>iki 0,5 etato</w:t>
      </w:r>
      <w:r w:rsidR="00CD180B" w:rsidRPr="00F33446">
        <w:rPr>
          <w:sz w:val="24"/>
          <w:szCs w:val="24"/>
          <w:lang w:val="lt-LT"/>
        </w:rPr>
        <w:t>).</w:t>
      </w:r>
      <w:r w:rsidR="00121B47">
        <w:rPr>
          <w:sz w:val="24"/>
          <w:szCs w:val="24"/>
          <w:lang w:val="lt-LT"/>
        </w:rPr>
        <w:t xml:space="preserve"> </w:t>
      </w:r>
      <w:r w:rsidR="0018778B">
        <w:rPr>
          <w:sz w:val="24"/>
          <w:szCs w:val="24"/>
          <w:lang w:val="lt-LT"/>
        </w:rPr>
        <w:t xml:space="preserve">0,25 </w:t>
      </w:r>
      <w:r w:rsidR="00463029" w:rsidRPr="00705BAE">
        <w:rPr>
          <w:sz w:val="24"/>
          <w:szCs w:val="24"/>
          <w:lang w:val="lt-LT"/>
        </w:rPr>
        <w:t>etato</w:t>
      </w:r>
      <w:r w:rsidR="00463029">
        <w:rPr>
          <w:sz w:val="24"/>
          <w:szCs w:val="24"/>
          <w:lang w:val="lt-LT"/>
        </w:rPr>
        <w:t xml:space="preserve"> </w:t>
      </w:r>
      <w:r w:rsidR="0018778B">
        <w:rPr>
          <w:sz w:val="24"/>
          <w:szCs w:val="24"/>
          <w:lang w:val="lt-LT"/>
        </w:rPr>
        <w:t xml:space="preserve">išlaikyti </w:t>
      </w:r>
      <w:r w:rsidR="006A7D21">
        <w:rPr>
          <w:sz w:val="24"/>
          <w:szCs w:val="24"/>
          <w:lang w:val="lt-LT"/>
        </w:rPr>
        <w:t xml:space="preserve">su mokesčiais </w:t>
      </w:r>
      <w:r w:rsidR="0018778B">
        <w:rPr>
          <w:sz w:val="24"/>
          <w:szCs w:val="24"/>
          <w:lang w:val="lt-LT"/>
        </w:rPr>
        <w:t>reikės</w:t>
      </w:r>
      <w:r w:rsidR="006558C9">
        <w:rPr>
          <w:sz w:val="24"/>
          <w:szCs w:val="24"/>
          <w:lang w:val="lt-LT"/>
        </w:rPr>
        <w:t xml:space="preserve"> 231 </w:t>
      </w:r>
      <w:proofErr w:type="spellStart"/>
      <w:r w:rsidR="006558C9">
        <w:rPr>
          <w:sz w:val="24"/>
          <w:szCs w:val="24"/>
          <w:lang w:val="lt-LT"/>
        </w:rPr>
        <w:t>Eur</w:t>
      </w:r>
      <w:proofErr w:type="spellEnd"/>
      <w:r w:rsidR="006558C9">
        <w:rPr>
          <w:sz w:val="24"/>
          <w:szCs w:val="24"/>
          <w:lang w:val="lt-LT"/>
        </w:rPr>
        <w:t xml:space="preserve"> per mėnesį, 2 772 Eur per metus.</w:t>
      </w:r>
    </w:p>
    <w:p w:rsidR="00823151" w:rsidRPr="00123821" w:rsidRDefault="00111456" w:rsidP="00200A3C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</w:t>
      </w:r>
      <w:r w:rsidR="00CA5FF4" w:rsidRPr="00733A04">
        <w:rPr>
          <w:bCs/>
          <w:sz w:val="24"/>
          <w:lang w:val="lt-LT"/>
        </w:rPr>
        <w:t>tlikus pareigybių skaičiaus pakeit</w:t>
      </w:r>
      <w:r w:rsidR="00567504" w:rsidRPr="00733A04">
        <w:rPr>
          <w:bCs/>
          <w:sz w:val="24"/>
          <w:lang w:val="lt-LT"/>
        </w:rPr>
        <w:t>im</w:t>
      </w:r>
      <w:r w:rsidR="008A1900" w:rsidRPr="00733A04">
        <w:rPr>
          <w:bCs/>
          <w:sz w:val="24"/>
          <w:lang w:val="lt-LT"/>
        </w:rPr>
        <w:t>ą</w:t>
      </w:r>
      <w:r w:rsidR="00567504" w:rsidRPr="00733A04">
        <w:rPr>
          <w:bCs/>
          <w:sz w:val="24"/>
          <w:lang w:val="lt-LT"/>
        </w:rPr>
        <w:t xml:space="preserve">, </w:t>
      </w:r>
      <w:r w:rsidR="00200A3C" w:rsidRPr="0026748B">
        <w:rPr>
          <w:bCs/>
          <w:sz w:val="24"/>
          <w:lang w:val="lt-LT"/>
        </w:rPr>
        <w:t xml:space="preserve">bus </w:t>
      </w:r>
      <w:r w:rsidR="00567504" w:rsidRPr="0026748B">
        <w:rPr>
          <w:bCs/>
          <w:sz w:val="24"/>
          <w:lang w:val="lt-LT"/>
        </w:rPr>
        <w:t>įgyvendinami teisės aktai</w:t>
      </w:r>
      <w:r w:rsidR="00072A6E" w:rsidRPr="0026748B">
        <w:rPr>
          <w:bCs/>
          <w:sz w:val="24"/>
          <w:lang w:val="lt-LT"/>
        </w:rPr>
        <w:t xml:space="preserve">, </w:t>
      </w:r>
      <w:r w:rsidR="00823151" w:rsidRPr="0026748B">
        <w:rPr>
          <w:bCs/>
          <w:sz w:val="24"/>
          <w:lang w:val="lt-LT"/>
        </w:rPr>
        <w:t xml:space="preserve">Socialinių paslaugų centras galės </w:t>
      </w:r>
      <w:r w:rsidR="00463029" w:rsidRPr="0026748B">
        <w:rPr>
          <w:bCs/>
          <w:sz w:val="24"/>
          <w:lang w:val="lt-LT"/>
        </w:rPr>
        <w:t xml:space="preserve">paslaugų gavėjams </w:t>
      </w:r>
      <w:r w:rsidR="00823151" w:rsidRPr="0026748B">
        <w:rPr>
          <w:bCs/>
          <w:sz w:val="24"/>
          <w:lang w:val="lt-LT"/>
        </w:rPr>
        <w:t xml:space="preserve">užtikrinti tinkamą teikiamą </w:t>
      </w:r>
      <w:r w:rsidR="00200A3C" w:rsidRPr="0026748B">
        <w:rPr>
          <w:bCs/>
          <w:sz w:val="24"/>
          <w:lang w:val="lt-LT"/>
        </w:rPr>
        <w:t>socialinę globą</w:t>
      </w:r>
      <w:r w:rsidR="00823151" w:rsidRPr="0026748B">
        <w:rPr>
          <w:bCs/>
          <w:sz w:val="24"/>
          <w:lang w:val="lt-LT"/>
        </w:rPr>
        <w:t>.</w:t>
      </w:r>
    </w:p>
    <w:p w:rsidR="003E3E8D" w:rsidRPr="0050792A" w:rsidRDefault="00802EFB" w:rsidP="00B00715">
      <w:pPr>
        <w:jc w:val="both"/>
        <w:rPr>
          <w:b/>
          <w:sz w:val="24"/>
          <w:lang w:val="lt-LT"/>
        </w:rPr>
      </w:pPr>
      <w:r w:rsidRPr="0050792A">
        <w:rPr>
          <w:sz w:val="24"/>
          <w:lang w:val="lt-LT"/>
        </w:rPr>
        <w:tab/>
      </w:r>
      <w:r w:rsidR="00167D1C" w:rsidRPr="0050792A">
        <w:rPr>
          <w:b/>
          <w:sz w:val="24"/>
          <w:lang w:val="lt-LT"/>
        </w:rPr>
        <w:t>3</w:t>
      </w:r>
      <w:r w:rsidRPr="0050792A">
        <w:rPr>
          <w:b/>
          <w:sz w:val="24"/>
          <w:lang w:val="lt-LT"/>
        </w:rPr>
        <w:t>. Lėšų poreikis ir šaltiniai</w:t>
      </w:r>
    </w:p>
    <w:p w:rsidR="00216ED4" w:rsidRPr="004233C5" w:rsidRDefault="0050792A" w:rsidP="00450809">
      <w:pPr>
        <w:ind w:firstLine="710"/>
        <w:jc w:val="both"/>
        <w:rPr>
          <w:sz w:val="24"/>
          <w:lang w:val="lt-LT"/>
        </w:rPr>
      </w:pPr>
      <w:r w:rsidRPr="0050792A">
        <w:rPr>
          <w:sz w:val="24"/>
          <w:szCs w:val="24"/>
          <w:lang w:val="lt-LT"/>
        </w:rPr>
        <w:t>Pareigybės bus finansuojamos savivaldybės biudžeto lėšomis.</w:t>
      </w:r>
      <w:r w:rsidR="00450809">
        <w:rPr>
          <w:sz w:val="24"/>
          <w:szCs w:val="24"/>
          <w:lang w:val="lt-LT"/>
        </w:rPr>
        <w:t xml:space="preserve"> </w:t>
      </w:r>
      <w:r w:rsidR="00216ED4" w:rsidRPr="00EF12E8">
        <w:rPr>
          <w:sz w:val="24"/>
          <w:lang w:val="lt-LT"/>
        </w:rPr>
        <w:t xml:space="preserve">Sprendimo įgyvendinimui </w:t>
      </w:r>
      <w:r w:rsidR="0082312E" w:rsidRPr="00EF12E8">
        <w:rPr>
          <w:sz w:val="24"/>
          <w:lang w:val="lt-LT"/>
        </w:rPr>
        <w:t xml:space="preserve">nuo 2024 m. sausio </w:t>
      </w:r>
      <w:r w:rsidR="00716A98" w:rsidRPr="00EF12E8">
        <w:rPr>
          <w:sz w:val="24"/>
          <w:lang w:val="lt-LT"/>
        </w:rPr>
        <w:t>1</w:t>
      </w:r>
      <w:r w:rsidR="0082312E" w:rsidRPr="00EF12E8">
        <w:rPr>
          <w:sz w:val="24"/>
          <w:lang w:val="lt-LT"/>
        </w:rPr>
        <w:t xml:space="preserve"> d. </w:t>
      </w:r>
      <w:r w:rsidR="00216ED4" w:rsidRPr="00EF12E8">
        <w:rPr>
          <w:sz w:val="24"/>
          <w:lang w:val="lt-LT"/>
        </w:rPr>
        <w:t xml:space="preserve">iki metų pabaigos </w:t>
      </w:r>
      <w:r w:rsidR="00470393" w:rsidRPr="00EF12E8">
        <w:rPr>
          <w:sz w:val="24"/>
          <w:lang w:val="lt-LT"/>
        </w:rPr>
        <w:t xml:space="preserve">naujai įsteigtų </w:t>
      </w:r>
      <w:r w:rsidR="00470393" w:rsidRPr="00A52371">
        <w:rPr>
          <w:sz w:val="24"/>
          <w:lang w:val="lt-LT"/>
        </w:rPr>
        <w:t xml:space="preserve">pareigybių finansavimui </w:t>
      </w:r>
      <w:r w:rsidR="00D54C65">
        <w:rPr>
          <w:sz w:val="24"/>
          <w:lang w:val="lt-LT"/>
        </w:rPr>
        <w:t>su mok</w:t>
      </w:r>
      <w:r w:rsidR="004233C5">
        <w:rPr>
          <w:sz w:val="24"/>
          <w:lang w:val="lt-LT"/>
        </w:rPr>
        <w:t>e</w:t>
      </w:r>
      <w:r w:rsidR="00D54C65">
        <w:rPr>
          <w:sz w:val="24"/>
          <w:lang w:val="lt-LT"/>
        </w:rPr>
        <w:t xml:space="preserve">sčiais </w:t>
      </w:r>
      <w:r w:rsidR="00F53749">
        <w:rPr>
          <w:sz w:val="24"/>
          <w:lang w:val="lt-LT"/>
        </w:rPr>
        <w:t xml:space="preserve">reikės </w:t>
      </w:r>
      <w:r w:rsidR="006A2DDC">
        <w:rPr>
          <w:sz w:val="24"/>
          <w:lang w:val="lt-LT"/>
        </w:rPr>
        <w:t xml:space="preserve">apie </w:t>
      </w:r>
      <w:r w:rsidR="0016328A" w:rsidRPr="00A52371">
        <w:rPr>
          <w:sz w:val="24"/>
          <w:lang w:val="lt-LT"/>
        </w:rPr>
        <w:t xml:space="preserve">60 387,73 </w:t>
      </w:r>
      <w:proofErr w:type="spellStart"/>
      <w:r w:rsidR="0016328A" w:rsidRPr="00A52371">
        <w:rPr>
          <w:sz w:val="24"/>
          <w:lang w:val="lt-LT"/>
        </w:rPr>
        <w:t>Eur</w:t>
      </w:r>
      <w:proofErr w:type="spellEnd"/>
      <w:r w:rsidR="006A2DDC">
        <w:rPr>
          <w:sz w:val="24"/>
          <w:lang w:val="lt-LT"/>
        </w:rPr>
        <w:t xml:space="preserve"> metams (5 032,31 </w:t>
      </w:r>
      <w:proofErr w:type="spellStart"/>
      <w:r w:rsidR="006A2DDC">
        <w:rPr>
          <w:sz w:val="24"/>
          <w:lang w:val="lt-LT"/>
        </w:rPr>
        <w:t>Eur</w:t>
      </w:r>
      <w:proofErr w:type="spellEnd"/>
      <w:r w:rsidR="006A2DDC">
        <w:rPr>
          <w:sz w:val="24"/>
          <w:lang w:val="lt-LT"/>
        </w:rPr>
        <w:t xml:space="preserve"> per mėnesį).</w:t>
      </w:r>
    </w:p>
    <w:p w:rsidR="00802EFB" w:rsidRPr="00C1611F" w:rsidRDefault="00802EFB" w:rsidP="00802EFB">
      <w:pPr>
        <w:jc w:val="both"/>
        <w:rPr>
          <w:b/>
          <w:sz w:val="24"/>
          <w:lang w:val="lt-LT"/>
        </w:rPr>
      </w:pPr>
      <w:r w:rsidRPr="00C1611F">
        <w:rPr>
          <w:sz w:val="24"/>
          <w:lang w:val="lt-LT"/>
        </w:rPr>
        <w:tab/>
      </w:r>
      <w:r w:rsidR="00167D1C" w:rsidRPr="00C1611F">
        <w:rPr>
          <w:b/>
          <w:sz w:val="24"/>
          <w:lang w:val="lt-LT"/>
        </w:rPr>
        <w:t>4. Kiti</w:t>
      </w:r>
      <w:r w:rsidRPr="00C1611F">
        <w:rPr>
          <w:b/>
          <w:sz w:val="24"/>
          <w:lang w:val="lt-LT"/>
        </w:rPr>
        <w:t xml:space="preserve"> reikalingi pagrindimai, skaičiavimai ar paaiškinimai</w:t>
      </w:r>
    </w:p>
    <w:p w:rsidR="00802EFB" w:rsidRPr="00C1611F" w:rsidRDefault="00802EFB" w:rsidP="00802EFB">
      <w:pPr>
        <w:ind w:firstLine="720"/>
        <w:jc w:val="both"/>
        <w:rPr>
          <w:sz w:val="24"/>
          <w:szCs w:val="24"/>
          <w:lang w:val="lt-LT"/>
        </w:rPr>
      </w:pPr>
      <w:r w:rsidRPr="00C1611F">
        <w:rPr>
          <w:sz w:val="24"/>
          <w:lang w:val="lt-LT"/>
        </w:rPr>
        <w:t>Nėra.</w:t>
      </w:r>
    </w:p>
    <w:p w:rsidR="00802EFB" w:rsidRPr="00C1611F" w:rsidRDefault="00802EFB" w:rsidP="00802EFB">
      <w:pPr>
        <w:jc w:val="both"/>
        <w:rPr>
          <w:sz w:val="24"/>
          <w:lang w:val="lt-LT"/>
        </w:rPr>
      </w:pPr>
      <w:r w:rsidRPr="00C1611F">
        <w:rPr>
          <w:sz w:val="24"/>
          <w:lang w:val="lt-LT"/>
        </w:rPr>
        <w:tab/>
      </w:r>
    </w:p>
    <w:p w:rsidR="00802EFB" w:rsidRPr="00C1611F" w:rsidRDefault="00802EFB" w:rsidP="00802EFB">
      <w:pPr>
        <w:jc w:val="both"/>
        <w:rPr>
          <w:sz w:val="24"/>
          <w:szCs w:val="24"/>
          <w:lang w:val="lt-LT"/>
        </w:rPr>
      </w:pPr>
    </w:p>
    <w:p w:rsidR="00802EFB" w:rsidRPr="00825D64" w:rsidRDefault="00802EFB" w:rsidP="00802EFB">
      <w:pPr>
        <w:rPr>
          <w:sz w:val="24"/>
          <w:lang w:val="lt-LT"/>
        </w:rPr>
      </w:pPr>
      <w:r w:rsidRPr="00C1611F">
        <w:rPr>
          <w:sz w:val="24"/>
          <w:lang w:val="lt-LT"/>
        </w:rPr>
        <w:t>Skyriaus vedėja</w:t>
      </w:r>
      <w:r w:rsidRPr="00C1611F">
        <w:rPr>
          <w:sz w:val="24"/>
          <w:lang w:val="lt-LT"/>
        </w:rPr>
        <w:tab/>
      </w:r>
      <w:r w:rsidRPr="00C1611F">
        <w:rPr>
          <w:sz w:val="24"/>
          <w:lang w:val="lt-LT"/>
        </w:rPr>
        <w:tab/>
      </w:r>
      <w:r w:rsidRPr="00C1611F">
        <w:rPr>
          <w:sz w:val="24"/>
          <w:lang w:val="lt-LT"/>
        </w:rPr>
        <w:tab/>
      </w:r>
      <w:r w:rsidRPr="00C1611F">
        <w:rPr>
          <w:sz w:val="24"/>
          <w:lang w:val="lt-LT"/>
        </w:rPr>
        <w:tab/>
      </w:r>
      <w:r w:rsidRPr="00C1611F">
        <w:rPr>
          <w:sz w:val="24"/>
          <w:lang w:val="lt-LT"/>
        </w:rPr>
        <w:tab/>
      </w:r>
      <w:r w:rsidRPr="00C1611F">
        <w:rPr>
          <w:sz w:val="24"/>
          <w:lang w:val="lt-LT"/>
        </w:rPr>
        <w:tab/>
      </w:r>
      <w:r w:rsidRPr="00C1611F">
        <w:rPr>
          <w:sz w:val="24"/>
          <w:lang w:val="lt-LT"/>
        </w:rPr>
        <w:tab/>
      </w:r>
      <w:r w:rsidR="00A528C5">
        <w:rPr>
          <w:sz w:val="24"/>
          <w:lang w:val="lt-LT"/>
        </w:rPr>
        <w:tab/>
      </w:r>
      <w:r w:rsidR="00463029">
        <w:rPr>
          <w:sz w:val="24"/>
          <w:lang w:val="lt-LT"/>
        </w:rPr>
        <w:t xml:space="preserve">        </w:t>
      </w:r>
      <w:r w:rsidR="00C1611F" w:rsidRPr="00C1611F">
        <w:rPr>
          <w:sz w:val="24"/>
          <w:lang w:val="lt-LT"/>
        </w:rPr>
        <w:t>Lina Karpavičienė</w:t>
      </w:r>
    </w:p>
    <w:p w:rsidR="00802EFB" w:rsidRDefault="00802EFB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p w:rsidR="00E91849" w:rsidRDefault="00E91849" w:rsidP="00E573A4">
      <w:pPr>
        <w:jc w:val="center"/>
        <w:rPr>
          <w:b/>
          <w:sz w:val="24"/>
          <w:szCs w:val="24"/>
        </w:rPr>
      </w:pPr>
    </w:p>
    <w:sectPr w:rsidR="00E91849" w:rsidSect="00767985">
      <w:pgSz w:w="11906" w:h="16838"/>
      <w:pgMar w:top="1125" w:right="566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441A50"/>
    <w:multiLevelType w:val="hybridMultilevel"/>
    <w:tmpl w:val="762877AE"/>
    <w:lvl w:ilvl="0" w:tplc="B7EA13A2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FD0567"/>
    <w:multiLevelType w:val="hybridMultilevel"/>
    <w:tmpl w:val="3BA82198"/>
    <w:lvl w:ilvl="0" w:tplc="52005E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CA46353"/>
    <w:multiLevelType w:val="hybridMultilevel"/>
    <w:tmpl w:val="D58E4600"/>
    <w:lvl w:ilvl="0" w:tplc="BFACC9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05A"/>
    <w:rsid w:val="0000075E"/>
    <w:rsid w:val="00000BF7"/>
    <w:rsid w:val="00000F58"/>
    <w:rsid w:val="00001928"/>
    <w:rsid w:val="00001BCD"/>
    <w:rsid w:val="000072A9"/>
    <w:rsid w:val="0001032D"/>
    <w:rsid w:val="00010ED1"/>
    <w:rsid w:val="00011D9D"/>
    <w:rsid w:val="00013118"/>
    <w:rsid w:val="000145C6"/>
    <w:rsid w:val="00016E20"/>
    <w:rsid w:val="00025213"/>
    <w:rsid w:val="00026206"/>
    <w:rsid w:val="000269E8"/>
    <w:rsid w:val="00027005"/>
    <w:rsid w:val="00030047"/>
    <w:rsid w:val="000337AA"/>
    <w:rsid w:val="000535DB"/>
    <w:rsid w:val="000565CB"/>
    <w:rsid w:val="00064886"/>
    <w:rsid w:val="00064FC2"/>
    <w:rsid w:val="00066DC0"/>
    <w:rsid w:val="00071886"/>
    <w:rsid w:val="0007241E"/>
    <w:rsid w:val="00072A6E"/>
    <w:rsid w:val="00074294"/>
    <w:rsid w:val="00074427"/>
    <w:rsid w:val="00074F0D"/>
    <w:rsid w:val="00076673"/>
    <w:rsid w:val="0008032A"/>
    <w:rsid w:val="00081903"/>
    <w:rsid w:val="00090F20"/>
    <w:rsid w:val="0009668E"/>
    <w:rsid w:val="000A1CBD"/>
    <w:rsid w:val="000A69A1"/>
    <w:rsid w:val="000B44FA"/>
    <w:rsid w:val="000B46EF"/>
    <w:rsid w:val="000B51EA"/>
    <w:rsid w:val="000C1EE8"/>
    <w:rsid w:val="000C1F71"/>
    <w:rsid w:val="000C22B0"/>
    <w:rsid w:val="000C25C3"/>
    <w:rsid w:val="000C4A0F"/>
    <w:rsid w:val="000C65BE"/>
    <w:rsid w:val="000D063A"/>
    <w:rsid w:val="000D60F5"/>
    <w:rsid w:val="000D791E"/>
    <w:rsid w:val="000E3EEA"/>
    <w:rsid w:val="000E486B"/>
    <w:rsid w:val="000F03A3"/>
    <w:rsid w:val="000F1291"/>
    <w:rsid w:val="000F1B0A"/>
    <w:rsid w:val="000F42B4"/>
    <w:rsid w:val="000F4CE6"/>
    <w:rsid w:val="000F6C87"/>
    <w:rsid w:val="0010269E"/>
    <w:rsid w:val="00103AFB"/>
    <w:rsid w:val="00111456"/>
    <w:rsid w:val="001119B6"/>
    <w:rsid w:val="0012099A"/>
    <w:rsid w:val="00121B47"/>
    <w:rsid w:val="00123821"/>
    <w:rsid w:val="001238E0"/>
    <w:rsid w:val="00123C53"/>
    <w:rsid w:val="00124524"/>
    <w:rsid w:val="00132F9B"/>
    <w:rsid w:val="00133187"/>
    <w:rsid w:val="00133229"/>
    <w:rsid w:val="00136527"/>
    <w:rsid w:val="00140266"/>
    <w:rsid w:val="0014071E"/>
    <w:rsid w:val="00145423"/>
    <w:rsid w:val="00146610"/>
    <w:rsid w:val="00151720"/>
    <w:rsid w:val="00152FB1"/>
    <w:rsid w:val="0016328A"/>
    <w:rsid w:val="00164442"/>
    <w:rsid w:val="00167D1C"/>
    <w:rsid w:val="00170DD5"/>
    <w:rsid w:val="00177D21"/>
    <w:rsid w:val="00180BC6"/>
    <w:rsid w:val="00181761"/>
    <w:rsid w:val="0018778B"/>
    <w:rsid w:val="00187E64"/>
    <w:rsid w:val="001903EA"/>
    <w:rsid w:val="00192EB0"/>
    <w:rsid w:val="001933D4"/>
    <w:rsid w:val="00196FAB"/>
    <w:rsid w:val="001A108E"/>
    <w:rsid w:val="001A12CE"/>
    <w:rsid w:val="001A3CD9"/>
    <w:rsid w:val="001A499B"/>
    <w:rsid w:val="001B509A"/>
    <w:rsid w:val="001C2743"/>
    <w:rsid w:val="001C46A7"/>
    <w:rsid w:val="001D459F"/>
    <w:rsid w:val="001D6C42"/>
    <w:rsid w:val="001E07AC"/>
    <w:rsid w:val="001E31D4"/>
    <w:rsid w:val="001E5C98"/>
    <w:rsid w:val="001E6056"/>
    <w:rsid w:val="001E6215"/>
    <w:rsid w:val="001E6A55"/>
    <w:rsid w:val="001F085E"/>
    <w:rsid w:val="001F3A81"/>
    <w:rsid w:val="001F4385"/>
    <w:rsid w:val="001F5A8F"/>
    <w:rsid w:val="001F5DF1"/>
    <w:rsid w:val="00200440"/>
    <w:rsid w:val="00200A3C"/>
    <w:rsid w:val="002035BF"/>
    <w:rsid w:val="00207D33"/>
    <w:rsid w:val="00210746"/>
    <w:rsid w:val="00213FA4"/>
    <w:rsid w:val="00215088"/>
    <w:rsid w:val="00216ED4"/>
    <w:rsid w:val="00217523"/>
    <w:rsid w:val="002201BF"/>
    <w:rsid w:val="002249B3"/>
    <w:rsid w:val="00224B17"/>
    <w:rsid w:val="00226D70"/>
    <w:rsid w:val="0023094E"/>
    <w:rsid w:val="002322AE"/>
    <w:rsid w:val="00235042"/>
    <w:rsid w:val="0023599D"/>
    <w:rsid w:val="00242CF8"/>
    <w:rsid w:val="00244A61"/>
    <w:rsid w:val="00252279"/>
    <w:rsid w:val="00254967"/>
    <w:rsid w:val="00254DAB"/>
    <w:rsid w:val="00255031"/>
    <w:rsid w:val="00255619"/>
    <w:rsid w:val="002562C2"/>
    <w:rsid w:val="00260034"/>
    <w:rsid w:val="00260306"/>
    <w:rsid w:val="002649FA"/>
    <w:rsid w:val="0026748B"/>
    <w:rsid w:val="00270D78"/>
    <w:rsid w:val="00272C69"/>
    <w:rsid w:val="002759FB"/>
    <w:rsid w:val="002825B8"/>
    <w:rsid w:val="00282BB3"/>
    <w:rsid w:val="00285F02"/>
    <w:rsid w:val="002916C4"/>
    <w:rsid w:val="0029426B"/>
    <w:rsid w:val="00297232"/>
    <w:rsid w:val="002A09C4"/>
    <w:rsid w:val="002A1A8E"/>
    <w:rsid w:val="002A3748"/>
    <w:rsid w:val="002A38BF"/>
    <w:rsid w:val="002B0A2F"/>
    <w:rsid w:val="002B6957"/>
    <w:rsid w:val="002B7D0D"/>
    <w:rsid w:val="002C2A60"/>
    <w:rsid w:val="002C3373"/>
    <w:rsid w:val="002C4744"/>
    <w:rsid w:val="002D1B12"/>
    <w:rsid w:val="002D527F"/>
    <w:rsid w:val="002E035E"/>
    <w:rsid w:val="002E5E98"/>
    <w:rsid w:val="002E751C"/>
    <w:rsid w:val="002F0BDE"/>
    <w:rsid w:val="002F1686"/>
    <w:rsid w:val="002F2732"/>
    <w:rsid w:val="002F3112"/>
    <w:rsid w:val="002F4BFF"/>
    <w:rsid w:val="002F4EDF"/>
    <w:rsid w:val="00301046"/>
    <w:rsid w:val="0030106E"/>
    <w:rsid w:val="00302DA6"/>
    <w:rsid w:val="00305732"/>
    <w:rsid w:val="00313F47"/>
    <w:rsid w:val="003144DF"/>
    <w:rsid w:val="00316E44"/>
    <w:rsid w:val="00320928"/>
    <w:rsid w:val="003236B7"/>
    <w:rsid w:val="00323E2C"/>
    <w:rsid w:val="00330400"/>
    <w:rsid w:val="0033312E"/>
    <w:rsid w:val="00341F8A"/>
    <w:rsid w:val="00341FE9"/>
    <w:rsid w:val="0034381D"/>
    <w:rsid w:val="0034776C"/>
    <w:rsid w:val="00350C17"/>
    <w:rsid w:val="003510DA"/>
    <w:rsid w:val="0035260C"/>
    <w:rsid w:val="00354AA0"/>
    <w:rsid w:val="00357A85"/>
    <w:rsid w:val="00360A28"/>
    <w:rsid w:val="00366B68"/>
    <w:rsid w:val="00370FF9"/>
    <w:rsid w:val="00376730"/>
    <w:rsid w:val="0038038F"/>
    <w:rsid w:val="00382355"/>
    <w:rsid w:val="003839AF"/>
    <w:rsid w:val="00383E43"/>
    <w:rsid w:val="00386DC2"/>
    <w:rsid w:val="00387236"/>
    <w:rsid w:val="003913F2"/>
    <w:rsid w:val="0039160C"/>
    <w:rsid w:val="00392908"/>
    <w:rsid w:val="003A5E61"/>
    <w:rsid w:val="003A646A"/>
    <w:rsid w:val="003B1197"/>
    <w:rsid w:val="003B2355"/>
    <w:rsid w:val="003B2AE8"/>
    <w:rsid w:val="003B53A7"/>
    <w:rsid w:val="003B6592"/>
    <w:rsid w:val="003C02C6"/>
    <w:rsid w:val="003C17E8"/>
    <w:rsid w:val="003C3687"/>
    <w:rsid w:val="003C42DC"/>
    <w:rsid w:val="003C4AA2"/>
    <w:rsid w:val="003C626A"/>
    <w:rsid w:val="003D02FA"/>
    <w:rsid w:val="003D141E"/>
    <w:rsid w:val="003D496E"/>
    <w:rsid w:val="003D5FB6"/>
    <w:rsid w:val="003D644F"/>
    <w:rsid w:val="003E3E8D"/>
    <w:rsid w:val="003F0EBC"/>
    <w:rsid w:val="003F25BF"/>
    <w:rsid w:val="003F392F"/>
    <w:rsid w:val="003F44F4"/>
    <w:rsid w:val="003F7F10"/>
    <w:rsid w:val="00402A56"/>
    <w:rsid w:val="0041481B"/>
    <w:rsid w:val="00416F70"/>
    <w:rsid w:val="00417ADF"/>
    <w:rsid w:val="00421420"/>
    <w:rsid w:val="004225B9"/>
    <w:rsid w:val="00422E8E"/>
    <w:rsid w:val="004233C5"/>
    <w:rsid w:val="0042740D"/>
    <w:rsid w:val="00431E9F"/>
    <w:rsid w:val="00432703"/>
    <w:rsid w:val="00434B21"/>
    <w:rsid w:val="00444531"/>
    <w:rsid w:val="00444A3F"/>
    <w:rsid w:val="00444A40"/>
    <w:rsid w:val="00444A91"/>
    <w:rsid w:val="00450809"/>
    <w:rsid w:val="00453082"/>
    <w:rsid w:val="00453372"/>
    <w:rsid w:val="00454962"/>
    <w:rsid w:val="004617C8"/>
    <w:rsid w:val="00463029"/>
    <w:rsid w:val="00465AE6"/>
    <w:rsid w:val="00470393"/>
    <w:rsid w:val="004718C3"/>
    <w:rsid w:val="004748D9"/>
    <w:rsid w:val="00475B92"/>
    <w:rsid w:val="004762FE"/>
    <w:rsid w:val="00483E59"/>
    <w:rsid w:val="00494E3D"/>
    <w:rsid w:val="00495103"/>
    <w:rsid w:val="004959AF"/>
    <w:rsid w:val="0049688C"/>
    <w:rsid w:val="004A0C71"/>
    <w:rsid w:val="004A2C9B"/>
    <w:rsid w:val="004A4375"/>
    <w:rsid w:val="004B016A"/>
    <w:rsid w:val="004B2BE1"/>
    <w:rsid w:val="004B3AA1"/>
    <w:rsid w:val="004C7730"/>
    <w:rsid w:val="004C7B9F"/>
    <w:rsid w:val="004D3AE7"/>
    <w:rsid w:val="004E2C13"/>
    <w:rsid w:val="004F30EC"/>
    <w:rsid w:val="004F7255"/>
    <w:rsid w:val="005025FE"/>
    <w:rsid w:val="00503458"/>
    <w:rsid w:val="0050792A"/>
    <w:rsid w:val="00510CFC"/>
    <w:rsid w:val="005123E0"/>
    <w:rsid w:val="00512BF6"/>
    <w:rsid w:val="0051332E"/>
    <w:rsid w:val="00513DAA"/>
    <w:rsid w:val="00520DBB"/>
    <w:rsid w:val="00521799"/>
    <w:rsid w:val="00521F01"/>
    <w:rsid w:val="00522597"/>
    <w:rsid w:val="005254CD"/>
    <w:rsid w:val="005263AD"/>
    <w:rsid w:val="00530BE8"/>
    <w:rsid w:val="0053549A"/>
    <w:rsid w:val="00535B46"/>
    <w:rsid w:val="00536433"/>
    <w:rsid w:val="0053682E"/>
    <w:rsid w:val="00537274"/>
    <w:rsid w:val="0053782D"/>
    <w:rsid w:val="00540E71"/>
    <w:rsid w:val="00543B20"/>
    <w:rsid w:val="00544DB3"/>
    <w:rsid w:val="005477F0"/>
    <w:rsid w:val="00557E08"/>
    <w:rsid w:val="005636DE"/>
    <w:rsid w:val="00567504"/>
    <w:rsid w:val="00573AA6"/>
    <w:rsid w:val="0057419D"/>
    <w:rsid w:val="0057557E"/>
    <w:rsid w:val="0057757D"/>
    <w:rsid w:val="005852BA"/>
    <w:rsid w:val="0058743F"/>
    <w:rsid w:val="00591980"/>
    <w:rsid w:val="0059487E"/>
    <w:rsid w:val="005A1C06"/>
    <w:rsid w:val="005A1C74"/>
    <w:rsid w:val="005B1DE0"/>
    <w:rsid w:val="005B248D"/>
    <w:rsid w:val="005B38F4"/>
    <w:rsid w:val="005B5F89"/>
    <w:rsid w:val="005C56AD"/>
    <w:rsid w:val="005D04F4"/>
    <w:rsid w:val="005E1804"/>
    <w:rsid w:val="005E2299"/>
    <w:rsid w:val="005E5527"/>
    <w:rsid w:val="005F1159"/>
    <w:rsid w:val="005F134D"/>
    <w:rsid w:val="005F3F29"/>
    <w:rsid w:val="0060012D"/>
    <w:rsid w:val="00605C86"/>
    <w:rsid w:val="0061396C"/>
    <w:rsid w:val="00615806"/>
    <w:rsid w:val="00634550"/>
    <w:rsid w:val="00636C82"/>
    <w:rsid w:val="00646AF2"/>
    <w:rsid w:val="0065051F"/>
    <w:rsid w:val="006514E5"/>
    <w:rsid w:val="006558C9"/>
    <w:rsid w:val="006573E7"/>
    <w:rsid w:val="006620F2"/>
    <w:rsid w:val="006642F0"/>
    <w:rsid w:val="00664364"/>
    <w:rsid w:val="006643C8"/>
    <w:rsid w:val="006654F7"/>
    <w:rsid w:val="006669E2"/>
    <w:rsid w:val="006737E7"/>
    <w:rsid w:val="00674819"/>
    <w:rsid w:val="00677561"/>
    <w:rsid w:val="00682B54"/>
    <w:rsid w:val="006870ED"/>
    <w:rsid w:val="00694433"/>
    <w:rsid w:val="006A2463"/>
    <w:rsid w:val="006A2DDC"/>
    <w:rsid w:val="006A4F2F"/>
    <w:rsid w:val="006A7D21"/>
    <w:rsid w:val="006A7FE3"/>
    <w:rsid w:val="006B54CF"/>
    <w:rsid w:val="006B5EB5"/>
    <w:rsid w:val="006C16A7"/>
    <w:rsid w:val="006C26E6"/>
    <w:rsid w:val="006C2FAF"/>
    <w:rsid w:val="006C31F9"/>
    <w:rsid w:val="006C6DBA"/>
    <w:rsid w:val="006D0D17"/>
    <w:rsid w:val="006D6B65"/>
    <w:rsid w:val="006E2080"/>
    <w:rsid w:val="006E347E"/>
    <w:rsid w:val="006E4C9C"/>
    <w:rsid w:val="006E5BC3"/>
    <w:rsid w:val="006E74F3"/>
    <w:rsid w:val="006E7C16"/>
    <w:rsid w:val="006F509F"/>
    <w:rsid w:val="006F55F8"/>
    <w:rsid w:val="007051C7"/>
    <w:rsid w:val="00705BAE"/>
    <w:rsid w:val="00707BCF"/>
    <w:rsid w:val="00710A64"/>
    <w:rsid w:val="007136DF"/>
    <w:rsid w:val="00716A98"/>
    <w:rsid w:val="00716BE8"/>
    <w:rsid w:val="007253F2"/>
    <w:rsid w:val="00733A04"/>
    <w:rsid w:val="00736A97"/>
    <w:rsid w:val="00736D02"/>
    <w:rsid w:val="007410F3"/>
    <w:rsid w:val="00741936"/>
    <w:rsid w:val="00742BCA"/>
    <w:rsid w:val="007476F6"/>
    <w:rsid w:val="00750EF6"/>
    <w:rsid w:val="00751656"/>
    <w:rsid w:val="007548A4"/>
    <w:rsid w:val="0076329A"/>
    <w:rsid w:val="00764DC9"/>
    <w:rsid w:val="00765363"/>
    <w:rsid w:val="00767340"/>
    <w:rsid w:val="00767985"/>
    <w:rsid w:val="00775BBB"/>
    <w:rsid w:val="00776269"/>
    <w:rsid w:val="00776326"/>
    <w:rsid w:val="00777C8F"/>
    <w:rsid w:val="0078046E"/>
    <w:rsid w:val="0078217A"/>
    <w:rsid w:val="00785116"/>
    <w:rsid w:val="007853D6"/>
    <w:rsid w:val="007934C5"/>
    <w:rsid w:val="007949B6"/>
    <w:rsid w:val="007956E7"/>
    <w:rsid w:val="007959D2"/>
    <w:rsid w:val="007A0378"/>
    <w:rsid w:val="007A4ECB"/>
    <w:rsid w:val="007A5322"/>
    <w:rsid w:val="007A5928"/>
    <w:rsid w:val="007A6769"/>
    <w:rsid w:val="007A7690"/>
    <w:rsid w:val="007B1F25"/>
    <w:rsid w:val="007B56CB"/>
    <w:rsid w:val="007B6765"/>
    <w:rsid w:val="007B6F3F"/>
    <w:rsid w:val="007C7CFE"/>
    <w:rsid w:val="007D0E04"/>
    <w:rsid w:val="007D280D"/>
    <w:rsid w:val="007D2F96"/>
    <w:rsid w:val="007D37AB"/>
    <w:rsid w:val="007D3EEE"/>
    <w:rsid w:val="007E0064"/>
    <w:rsid w:val="007E1782"/>
    <w:rsid w:val="007E4FB1"/>
    <w:rsid w:val="007F6801"/>
    <w:rsid w:val="00801B46"/>
    <w:rsid w:val="00801D2C"/>
    <w:rsid w:val="00802C53"/>
    <w:rsid w:val="00802C77"/>
    <w:rsid w:val="00802EFB"/>
    <w:rsid w:val="00806435"/>
    <w:rsid w:val="00810187"/>
    <w:rsid w:val="00811E24"/>
    <w:rsid w:val="008142EE"/>
    <w:rsid w:val="00815117"/>
    <w:rsid w:val="00821DA4"/>
    <w:rsid w:val="0082312E"/>
    <w:rsid w:val="00823151"/>
    <w:rsid w:val="00825722"/>
    <w:rsid w:val="00825D0A"/>
    <w:rsid w:val="008471B7"/>
    <w:rsid w:val="00850E82"/>
    <w:rsid w:val="00852935"/>
    <w:rsid w:val="00854862"/>
    <w:rsid w:val="008605C8"/>
    <w:rsid w:val="00862ADD"/>
    <w:rsid w:val="0087042E"/>
    <w:rsid w:val="00874A20"/>
    <w:rsid w:val="008841C1"/>
    <w:rsid w:val="00884634"/>
    <w:rsid w:val="00884F97"/>
    <w:rsid w:val="0089647D"/>
    <w:rsid w:val="008A095C"/>
    <w:rsid w:val="008A1900"/>
    <w:rsid w:val="008A4DF0"/>
    <w:rsid w:val="008A726E"/>
    <w:rsid w:val="008B0C0B"/>
    <w:rsid w:val="008B2125"/>
    <w:rsid w:val="008B3D1F"/>
    <w:rsid w:val="008B40F9"/>
    <w:rsid w:val="008C2D7D"/>
    <w:rsid w:val="008C5B6A"/>
    <w:rsid w:val="008C61B4"/>
    <w:rsid w:val="008D1946"/>
    <w:rsid w:val="008D26C6"/>
    <w:rsid w:val="008D27F0"/>
    <w:rsid w:val="008D636D"/>
    <w:rsid w:val="008D7242"/>
    <w:rsid w:val="008D743D"/>
    <w:rsid w:val="008E2329"/>
    <w:rsid w:val="008E4F00"/>
    <w:rsid w:val="008E515A"/>
    <w:rsid w:val="008F0C62"/>
    <w:rsid w:val="008F1A6E"/>
    <w:rsid w:val="008F2AA9"/>
    <w:rsid w:val="008F2CBE"/>
    <w:rsid w:val="008F502B"/>
    <w:rsid w:val="008F6BCB"/>
    <w:rsid w:val="008F7537"/>
    <w:rsid w:val="009013B9"/>
    <w:rsid w:val="00901E5B"/>
    <w:rsid w:val="00902DC5"/>
    <w:rsid w:val="0090370C"/>
    <w:rsid w:val="00904F86"/>
    <w:rsid w:val="00905E7A"/>
    <w:rsid w:val="00910EB6"/>
    <w:rsid w:val="00910FE8"/>
    <w:rsid w:val="00915761"/>
    <w:rsid w:val="00916401"/>
    <w:rsid w:val="00917144"/>
    <w:rsid w:val="00921DE1"/>
    <w:rsid w:val="009225A0"/>
    <w:rsid w:val="00924A04"/>
    <w:rsid w:val="00932088"/>
    <w:rsid w:val="00934B6F"/>
    <w:rsid w:val="009415B3"/>
    <w:rsid w:val="00945A1D"/>
    <w:rsid w:val="009512E0"/>
    <w:rsid w:val="00960F0B"/>
    <w:rsid w:val="0096746A"/>
    <w:rsid w:val="00970912"/>
    <w:rsid w:val="00970E8F"/>
    <w:rsid w:val="009776CB"/>
    <w:rsid w:val="00987E81"/>
    <w:rsid w:val="009A2BFE"/>
    <w:rsid w:val="009A537F"/>
    <w:rsid w:val="009A66C5"/>
    <w:rsid w:val="009B2B6E"/>
    <w:rsid w:val="009B4E47"/>
    <w:rsid w:val="009C1BD0"/>
    <w:rsid w:val="009C3732"/>
    <w:rsid w:val="009C5BDD"/>
    <w:rsid w:val="009C71F6"/>
    <w:rsid w:val="009D2250"/>
    <w:rsid w:val="009D3E00"/>
    <w:rsid w:val="009D40A5"/>
    <w:rsid w:val="009D7921"/>
    <w:rsid w:val="009E1DB8"/>
    <w:rsid w:val="009F0A93"/>
    <w:rsid w:val="009F0E79"/>
    <w:rsid w:val="009F5720"/>
    <w:rsid w:val="009F7CD3"/>
    <w:rsid w:val="009F7FBB"/>
    <w:rsid w:val="00A040C4"/>
    <w:rsid w:val="00A05DA3"/>
    <w:rsid w:val="00A0614B"/>
    <w:rsid w:val="00A2120B"/>
    <w:rsid w:val="00A22E44"/>
    <w:rsid w:val="00A24292"/>
    <w:rsid w:val="00A25AA2"/>
    <w:rsid w:val="00A30796"/>
    <w:rsid w:val="00A344C0"/>
    <w:rsid w:val="00A36C64"/>
    <w:rsid w:val="00A37439"/>
    <w:rsid w:val="00A40997"/>
    <w:rsid w:val="00A428D6"/>
    <w:rsid w:val="00A47341"/>
    <w:rsid w:val="00A47738"/>
    <w:rsid w:val="00A51DF6"/>
    <w:rsid w:val="00A52371"/>
    <w:rsid w:val="00A528C5"/>
    <w:rsid w:val="00A52D7A"/>
    <w:rsid w:val="00A6325D"/>
    <w:rsid w:val="00A63C2B"/>
    <w:rsid w:val="00A72EF7"/>
    <w:rsid w:val="00A8118C"/>
    <w:rsid w:val="00A81F0C"/>
    <w:rsid w:val="00A8200D"/>
    <w:rsid w:val="00A823D6"/>
    <w:rsid w:val="00A8460F"/>
    <w:rsid w:val="00A93DE6"/>
    <w:rsid w:val="00AA4BBA"/>
    <w:rsid w:val="00AA5793"/>
    <w:rsid w:val="00AA596D"/>
    <w:rsid w:val="00AB4682"/>
    <w:rsid w:val="00AC188C"/>
    <w:rsid w:val="00AC4E78"/>
    <w:rsid w:val="00AC4EA0"/>
    <w:rsid w:val="00AD103F"/>
    <w:rsid w:val="00AD20AA"/>
    <w:rsid w:val="00AD56DB"/>
    <w:rsid w:val="00AD5FE6"/>
    <w:rsid w:val="00AE09D0"/>
    <w:rsid w:val="00AE0C5E"/>
    <w:rsid w:val="00AE1843"/>
    <w:rsid w:val="00AE19B4"/>
    <w:rsid w:val="00AE3B5C"/>
    <w:rsid w:val="00AE48B3"/>
    <w:rsid w:val="00AE7DC1"/>
    <w:rsid w:val="00AF24F9"/>
    <w:rsid w:val="00AF2C07"/>
    <w:rsid w:val="00AF3E8E"/>
    <w:rsid w:val="00B00057"/>
    <w:rsid w:val="00B00715"/>
    <w:rsid w:val="00B049C9"/>
    <w:rsid w:val="00B07407"/>
    <w:rsid w:val="00B2279C"/>
    <w:rsid w:val="00B2326C"/>
    <w:rsid w:val="00B23353"/>
    <w:rsid w:val="00B24C7F"/>
    <w:rsid w:val="00B25861"/>
    <w:rsid w:val="00B262CF"/>
    <w:rsid w:val="00B27AD1"/>
    <w:rsid w:val="00B31ADE"/>
    <w:rsid w:val="00B332AA"/>
    <w:rsid w:val="00B34995"/>
    <w:rsid w:val="00B35562"/>
    <w:rsid w:val="00B36A3E"/>
    <w:rsid w:val="00B43051"/>
    <w:rsid w:val="00B43DAB"/>
    <w:rsid w:val="00B4777C"/>
    <w:rsid w:val="00B66A36"/>
    <w:rsid w:val="00B70E4D"/>
    <w:rsid w:val="00B7131D"/>
    <w:rsid w:val="00B7297A"/>
    <w:rsid w:val="00B80A46"/>
    <w:rsid w:val="00B81DDC"/>
    <w:rsid w:val="00B842BC"/>
    <w:rsid w:val="00B92E4F"/>
    <w:rsid w:val="00B93F91"/>
    <w:rsid w:val="00B955FC"/>
    <w:rsid w:val="00B95CEE"/>
    <w:rsid w:val="00BA4802"/>
    <w:rsid w:val="00BB2224"/>
    <w:rsid w:val="00BB24AF"/>
    <w:rsid w:val="00BB6CF1"/>
    <w:rsid w:val="00BB7ADC"/>
    <w:rsid w:val="00BC49AD"/>
    <w:rsid w:val="00BC50BA"/>
    <w:rsid w:val="00BD15B3"/>
    <w:rsid w:val="00BD424A"/>
    <w:rsid w:val="00BE285A"/>
    <w:rsid w:val="00BE6371"/>
    <w:rsid w:val="00BF2454"/>
    <w:rsid w:val="00C02B3D"/>
    <w:rsid w:val="00C105F7"/>
    <w:rsid w:val="00C110CA"/>
    <w:rsid w:val="00C11926"/>
    <w:rsid w:val="00C1233D"/>
    <w:rsid w:val="00C12D33"/>
    <w:rsid w:val="00C12D8F"/>
    <w:rsid w:val="00C154B4"/>
    <w:rsid w:val="00C1611F"/>
    <w:rsid w:val="00C23FF2"/>
    <w:rsid w:val="00C25B20"/>
    <w:rsid w:val="00C30CAF"/>
    <w:rsid w:val="00C3384C"/>
    <w:rsid w:val="00C35A32"/>
    <w:rsid w:val="00C428E3"/>
    <w:rsid w:val="00C43F69"/>
    <w:rsid w:val="00C44ACC"/>
    <w:rsid w:val="00C44CDC"/>
    <w:rsid w:val="00C45782"/>
    <w:rsid w:val="00C52B1D"/>
    <w:rsid w:val="00C54D24"/>
    <w:rsid w:val="00C54EEA"/>
    <w:rsid w:val="00C57FFC"/>
    <w:rsid w:val="00C60381"/>
    <w:rsid w:val="00C66E7E"/>
    <w:rsid w:val="00C71B87"/>
    <w:rsid w:val="00C72940"/>
    <w:rsid w:val="00C74DFF"/>
    <w:rsid w:val="00C76545"/>
    <w:rsid w:val="00C804D6"/>
    <w:rsid w:val="00C8224A"/>
    <w:rsid w:val="00C85B34"/>
    <w:rsid w:val="00C87495"/>
    <w:rsid w:val="00C91EB8"/>
    <w:rsid w:val="00C97C2D"/>
    <w:rsid w:val="00CA02AA"/>
    <w:rsid w:val="00CA2E38"/>
    <w:rsid w:val="00CA309B"/>
    <w:rsid w:val="00CA5207"/>
    <w:rsid w:val="00CA5FF4"/>
    <w:rsid w:val="00CA6A57"/>
    <w:rsid w:val="00CB05D8"/>
    <w:rsid w:val="00CB16FD"/>
    <w:rsid w:val="00CB3B6A"/>
    <w:rsid w:val="00CB6511"/>
    <w:rsid w:val="00CC06F9"/>
    <w:rsid w:val="00CC1CD7"/>
    <w:rsid w:val="00CC2ECC"/>
    <w:rsid w:val="00CD081C"/>
    <w:rsid w:val="00CD12B3"/>
    <w:rsid w:val="00CD180B"/>
    <w:rsid w:val="00CD1B94"/>
    <w:rsid w:val="00CD4CEC"/>
    <w:rsid w:val="00CD5F1C"/>
    <w:rsid w:val="00CD5F53"/>
    <w:rsid w:val="00CD76CB"/>
    <w:rsid w:val="00CE01CB"/>
    <w:rsid w:val="00CE2F45"/>
    <w:rsid w:val="00CE485A"/>
    <w:rsid w:val="00CE4B13"/>
    <w:rsid w:val="00CE7BD6"/>
    <w:rsid w:val="00CF1582"/>
    <w:rsid w:val="00CF6066"/>
    <w:rsid w:val="00CF750A"/>
    <w:rsid w:val="00D028C2"/>
    <w:rsid w:val="00D242CF"/>
    <w:rsid w:val="00D26809"/>
    <w:rsid w:val="00D3243B"/>
    <w:rsid w:val="00D366DE"/>
    <w:rsid w:val="00D40C05"/>
    <w:rsid w:val="00D41A28"/>
    <w:rsid w:val="00D42603"/>
    <w:rsid w:val="00D44ADC"/>
    <w:rsid w:val="00D4608E"/>
    <w:rsid w:val="00D53CA7"/>
    <w:rsid w:val="00D54C65"/>
    <w:rsid w:val="00D57BDA"/>
    <w:rsid w:val="00D62D7C"/>
    <w:rsid w:val="00D64391"/>
    <w:rsid w:val="00D65F9F"/>
    <w:rsid w:val="00D747B2"/>
    <w:rsid w:val="00D758BE"/>
    <w:rsid w:val="00D75CAE"/>
    <w:rsid w:val="00D82A3A"/>
    <w:rsid w:val="00D8303B"/>
    <w:rsid w:val="00D95094"/>
    <w:rsid w:val="00DA2D5E"/>
    <w:rsid w:val="00DA61CE"/>
    <w:rsid w:val="00DB169B"/>
    <w:rsid w:val="00DB663E"/>
    <w:rsid w:val="00DB7446"/>
    <w:rsid w:val="00DC5A9E"/>
    <w:rsid w:val="00DD30D9"/>
    <w:rsid w:val="00DD6537"/>
    <w:rsid w:val="00DE5E76"/>
    <w:rsid w:val="00DE7CA3"/>
    <w:rsid w:val="00DF18CB"/>
    <w:rsid w:val="00E01B5C"/>
    <w:rsid w:val="00E0305A"/>
    <w:rsid w:val="00E06CB7"/>
    <w:rsid w:val="00E13658"/>
    <w:rsid w:val="00E33CED"/>
    <w:rsid w:val="00E4183E"/>
    <w:rsid w:val="00E41DB5"/>
    <w:rsid w:val="00E44DB1"/>
    <w:rsid w:val="00E44EEB"/>
    <w:rsid w:val="00E47AEF"/>
    <w:rsid w:val="00E55DEF"/>
    <w:rsid w:val="00E573A4"/>
    <w:rsid w:val="00E60382"/>
    <w:rsid w:val="00E611C8"/>
    <w:rsid w:val="00E61B12"/>
    <w:rsid w:val="00E87A56"/>
    <w:rsid w:val="00E905C7"/>
    <w:rsid w:val="00E91849"/>
    <w:rsid w:val="00E92E0E"/>
    <w:rsid w:val="00E931BF"/>
    <w:rsid w:val="00E9452C"/>
    <w:rsid w:val="00E95647"/>
    <w:rsid w:val="00E95743"/>
    <w:rsid w:val="00E95EEA"/>
    <w:rsid w:val="00EA0829"/>
    <w:rsid w:val="00EA22DE"/>
    <w:rsid w:val="00EA7875"/>
    <w:rsid w:val="00EC15E1"/>
    <w:rsid w:val="00EC19BD"/>
    <w:rsid w:val="00EC3855"/>
    <w:rsid w:val="00ED1D60"/>
    <w:rsid w:val="00ED2440"/>
    <w:rsid w:val="00ED2E73"/>
    <w:rsid w:val="00ED31DB"/>
    <w:rsid w:val="00ED34C8"/>
    <w:rsid w:val="00ED472D"/>
    <w:rsid w:val="00ED670F"/>
    <w:rsid w:val="00EE0855"/>
    <w:rsid w:val="00EF05C0"/>
    <w:rsid w:val="00EF12E8"/>
    <w:rsid w:val="00F1053E"/>
    <w:rsid w:val="00F11F6B"/>
    <w:rsid w:val="00F133B9"/>
    <w:rsid w:val="00F156EB"/>
    <w:rsid w:val="00F20508"/>
    <w:rsid w:val="00F21F41"/>
    <w:rsid w:val="00F269E6"/>
    <w:rsid w:val="00F2785D"/>
    <w:rsid w:val="00F31B35"/>
    <w:rsid w:val="00F31EDD"/>
    <w:rsid w:val="00F32C78"/>
    <w:rsid w:val="00F33446"/>
    <w:rsid w:val="00F40A02"/>
    <w:rsid w:val="00F4454F"/>
    <w:rsid w:val="00F44741"/>
    <w:rsid w:val="00F4636A"/>
    <w:rsid w:val="00F46473"/>
    <w:rsid w:val="00F478BD"/>
    <w:rsid w:val="00F52B6C"/>
    <w:rsid w:val="00F53749"/>
    <w:rsid w:val="00F5594B"/>
    <w:rsid w:val="00F629FD"/>
    <w:rsid w:val="00F63E25"/>
    <w:rsid w:val="00F658B1"/>
    <w:rsid w:val="00F67166"/>
    <w:rsid w:val="00F707EE"/>
    <w:rsid w:val="00F71EA5"/>
    <w:rsid w:val="00F726F7"/>
    <w:rsid w:val="00F738E4"/>
    <w:rsid w:val="00F73BF0"/>
    <w:rsid w:val="00F752DD"/>
    <w:rsid w:val="00F754A9"/>
    <w:rsid w:val="00F8050B"/>
    <w:rsid w:val="00F90632"/>
    <w:rsid w:val="00F91DA5"/>
    <w:rsid w:val="00F9284F"/>
    <w:rsid w:val="00F93701"/>
    <w:rsid w:val="00F93E8B"/>
    <w:rsid w:val="00FB2406"/>
    <w:rsid w:val="00FC041B"/>
    <w:rsid w:val="00FF1990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33518C5-7637-4DCE-90B8-C886B6DD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200D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A8200D"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A8200D"/>
  </w:style>
  <w:style w:type="character" w:customStyle="1" w:styleId="WW-Absatz-Standardschriftart">
    <w:name w:val="WW-Absatz-Standardschriftart"/>
    <w:rsid w:val="00A8200D"/>
  </w:style>
  <w:style w:type="character" w:customStyle="1" w:styleId="WW-Absatz-Standardschriftart1">
    <w:name w:val="WW-Absatz-Standardschriftart1"/>
    <w:rsid w:val="00A8200D"/>
  </w:style>
  <w:style w:type="character" w:customStyle="1" w:styleId="WW-Absatz-Standardschriftart11">
    <w:name w:val="WW-Absatz-Standardschriftart11"/>
    <w:rsid w:val="00A8200D"/>
  </w:style>
  <w:style w:type="character" w:customStyle="1" w:styleId="WW-Absatz-Standardschriftart111">
    <w:name w:val="WW-Absatz-Standardschriftart111"/>
    <w:rsid w:val="00A8200D"/>
  </w:style>
  <w:style w:type="character" w:customStyle="1" w:styleId="WW-Absatz-Standardschriftart1111">
    <w:name w:val="WW-Absatz-Standardschriftart1111"/>
    <w:rsid w:val="00A8200D"/>
  </w:style>
  <w:style w:type="character" w:customStyle="1" w:styleId="WW-Absatz-Standardschriftart11111">
    <w:name w:val="WW-Absatz-Standardschriftart11111"/>
    <w:rsid w:val="00A8200D"/>
  </w:style>
  <w:style w:type="character" w:customStyle="1" w:styleId="WW-Absatz-Standardschriftart111111">
    <w:name w:val="WW-Absatz-Standardschriftart111111"/>
    <w:rsid w:val="00A8200D"/>
  </w:style>
  <w:style w:type="character" w:customStyle="1" w:styleId="WW-Absatz-Standardschriftart1111111">
    <w:name w:val="WW-Absatz-Standardschriftart1111111"/>
    <w:rsid w:val="00A8200D"/>
  </w:style>
  <w:style w:type="character" w:customStyle="1" w:styleId="WW-Absatz-Standardschriftart11111111">
    <w:name w:val="WW-Absatz-Standardschriftart11111111"/>
    <w:rsid w:val="00A8200D"/>
  </w:style>
  <w:style w:type="character" w:customStyle="1" w:styleId="WW-Absatz-Standardschriftart111111111">
    <w:name w:val="WW-Absatz-Standardschriftart111111111"/>
    <w:rsid w:val="00A8200D"/>
  </w:style>
  <w:style w:type="character" w:customStyle="1" w:styleId="WW-Absatz-Standardschriftart1111111111">
    <w:name w:val="WW-Absatz-Standardschriftart1111111111"/>
    <w:rsid w:val="00A8200D"/>
  </w:style>
  <w:style w:type="character" w:customStyle="1" w:styleId="WW-Absatz-Standardschriftart11111111111">
    <w:name w:val="WW-Absatz-Standardschriftart11111111111"/>
    <w:rsid w:val="00A8200D"/>
  </w:style>
  <w:style w:type="character" w:customStyle="1" w:styleId="WW-Absatz-Standardschriftart111111111111">
    <w:name w:val="WW-Absatz-Standardschriftart111111111111"/>
    <w:rsid w:val="00A8200D"/>
  </w:style>
  <w:style w:type="character" w:customStyle="1" w:styleId="WW-Absatz-Standardschriftart1111111111111">
    <w:name w:val="WW-Absatz-Standardschriftart1111111111111"/>
    <w:rsid w:val="00A8200D"/>
  </w:style>
  <w:style w:type="character" w:customStyle="1" w:styleId="WW-Absatz-Standardschriftart11111111111111">
    <w:name w:val="WW-Absatz-Standardschriftart11111111111111"/>
    <w:rsid w:val="00A8200D"/>
  </w:style>
  <w:style w:type="character" w:customStyle="1" w:styleId="WW-Absatz-Standardschriftart111111111111111">
    <w:name w:val="WW-Absatz-Standardschriftart111111111111111"/>
    <w:rsid w:val="00A8200D"/>
  </w:style>
  <w:style w:type="character" w:customStyle="1" w:styleId="WW-Absatz-Standardschriftart1111111111111111">
    <w:name w:val="WW-Absatz-Standardschriftart1111111111111111"/>
    <w:rsid w:val="00A8200D"/>
  </w:style>
  <w:style w:type="character" w:customStyle="1" w:styleId="WW-Absatz-Standardschriftart11111111111111111">
    <w:name w:val="WW-Absatz-Standardschriftart11111111111111111"/>
    <w:rsid w:val="00A8200D"/>
  </w:style>
  <w:style w:type="character" w:customStyle="1" w:styleId="WW-Absatz-Standardschriftart111111111111111111">
    <w:name w:val="WW-Absatz-Standardschriftart111111111111111111"/>
    <w:rsid w:val="00A8200D"/>
  </w:style>
  <w:style w:type="character" w:customStyle="1" w:styleId="WW-Absatz-Standardschriftart1111111111111111111">
    <w:name w:val="WW-Absatz-Standardschriftart1111111111111111111"/>
    <w:rsid w:val="00A8200D"/>
  </w:style>
  <w:style w:type="character" w:customStyle="1" w:styleId="WW-Absatz-Standardschriftart11111111111111111111">
    <w:name w:val="WW-Absatz-Standardschriftart11111111111111111111"/>
    <w:rsid w:val="00A8200D"/>
  </w:style>
  <w:style w:type="character" w:customStyle="1" w:styleId="WW-Absatz-Standardschriftart111111111111111111111">
    <w:name w:val="WW-Absatz-Standardschriftart111111111111111111111"/>
    <w:rsid w:val="00A8200D"/>
  </w:style>
  <w:style w:type="character" w:customStyle="1" w:styleId="WW-Absatz-Standardschriftart1111111111111111111111">
    <w:name w:val="WW-Absatz-Standardschriftart1111111111111111111111"/>
    <w:rsid w:val="00A8200D"/>
  </w:style>
  <w:style w:type="character" w:customStyle="1" w:styleId="WW-Absatz-Standardschriftart11111111111111111111111">
    <w:name w:val="WW-Absatz-Standardschriftart11111111111111111111111"/>
    <w:rsid w:val="00A8200D"/>
  </w:style>
  <w:style w:type="character" w:customStyle="1" w:styleId="WW-Absatz-Standardschriftart111111111111111111111111">
    <w:name w:val="WW-Absatz-Standardschriftart111111111111111111111111"/>
    <w:rsid w:val="00A8200D"/>
  </w:style>
  <w:style w:type="character" w:customStyle="1" w:styleId="WW-Absatz-Standardschriftart1111111111111111111111111">
    <w:name w:val="WW-Absatz-Standardschriftart1111111111111111111111111"/>
    <w:rsid w:val="00A8200D"/>
  </w:style>
  <w:style w:type="character" w:customStyle="1" w:styleId="WW-Absatz-Standardschriftart11111111111111111111111111">
    <w:name w:val="WW-Absatz-Standardschriftart11111111111111111111111111"/>
    <w:rsid w:val="00A8200D"/>
  </w:style>
  <w:style w:type="character" w:customStyle="1" w:styleId="WW-Absatz-Standardschriftart111111111111111111111111111">
    <w:name w:val="WW-Absatz-Standardschriftart111111111111111111111111111"/>
    <w:rsid w:val="00A8200D"/>
  </w:style>
  <w:style w:type="character" w:customStyle="1" w:styleId="WW-Absatz-Standardschriftart1111111111111111111111111111">
    <w:name w:val="WW-Absatz-Standardschriftart1111111111111111111111111111"/>
    <w:rsid w:val="00A8200D"/>
  </w:style>
  <w:style w:type="character" w:customStyle="1" w:styleId="WW-Absatz-Standardschriftart11111111111111111111111111111">
    <w:name w:val="WW-Absatz-Standardschriftart11111111111111111111111111111"/>
    <w:rsid w:val="00A8200D"/>
  </w:style>
  <w:style w:type="character" w:customStyle="1" w:styleId="WW-Absatz-Standardschriftart111111111111111111111111111111">
    <w:name w:val="WW-Absatz-Standardschriftart111111111111111111111111111111"/>
    <w:rsid w:val="00A8200D"/>
  </w:style>
  <w:style w:type="character" w:customStyle="1" w:styleId="WW-Absatz-Standardschriftart1111111111111111111111111111111">
    <w:name w:val="WW-Absatz-Standardschriftart1111111111111111111111111111111"/>
    <w:rsid w:val="00A8200D"/>
  </w:style>
  <w:style w:type="character" w:customStyle="1" w:styleId="WW-Absatz-Standardschriftart11111111111111111111111111111111">
    <w:name w:val="WW-Absatz-Standardschriftart11111111111111111111111111111111"/>
    <w:rsid w:val="00A8200D"/>
  </w:style>
  <w:style w:type="character" w:customStyle="1" w:styleId="WW-Absatz-Standardschriftart111111111111111111111111111111111">
    <w:name w:val="WW-Absatz-Standardschriftart111111111111111111111111111111111"/>
    <w:rsid w:val="00A8200D"/>
  </w:style>
  <w:style w:type="character" w:customStyle="1" w:styleId="WW-Absatz-Standardschriftart1111111111111111111111111111111111">
    <w:name w:val="WW-Absatz-Standardschriftart1111111111111111111111111111111111"/>
    <w:rsid w:val="00A8200D"/>
  </w:style>
  <w:style w:type="character" w:customStyle="1" w:styleId="WW-Absatz-Standardschriftart11111111111111111111111111111111111">
    <w:name w:val="WW-Absatz-Standardschriftart11111111111111111111111111111111111"/>
    <w:rsid w:val="00A8200D"/>
  </w:style>
  <w:style w:type="character" w:customStyle="1" w:styleId="WW-Absatz-Standardschriftart111111111111111111111111111111111111">
    <w:name w:val="WW-Absatz-Standardschriftart111111111111111111111111111111111111"/>
    <w:rsid w:val="00A8200D"/>
  </w:style>
  <w:style w:type="character" w:customStyle="1" w:styleId="WW-Absatz-Standardschriftart1111111111111111111111111111111111111">
    <w:name w:val="WW-Absatz-Standardschriftart1111111111111111111111111111111111111"/>
    <w:rsid w:val="00A8200D"/>
  </w:style>
  <w:style w:type="character" w:customStyle="1" w:styleId="WW-Absatz-Standardschriftart11111111111111111111111111111111111111">
    <w:name w:val="WW-Absatz-Standardschriftart11111111111111111111111111111111111111"/>
    <w:rsid w:val="00A8200D"/>
  </w:style>
  <w:style w:type="character" w:customStyle="1" w:styleId="WW-Absatz-Standardschriftart111111111111111111111111111111111111111">
    <w:name w:val="WW-Absatz-Standardschriftart111111111111111111111111111111111111111"/>
    <w:rsid w:val="00A8200D"/>
  </w:style>
  <w:style w:type="character" w:customStyle="1" w:styleId="WW-Absatz-Standardschriftart1111111111111111111111111111111111111111">
    <w:name w:val="WW-Absatz-Standardschriftart1111111111111111111111111111111111111111"/>
    <w:rsid w:val="00A8200D"/>
  </w:style>
  <w:style w:type="character" w:customStyle="1" w:styleId="WW-Absatz-Standardschriftart11111111111111111111111111111111111111111">
    <w:name w:val="WW-Absatz-Standardschriftart11111111111111111111111111111111111111111"/>
    <w:rsid w:val="00A8200D"/>
  </w:style>
  <w:style w:type="character" w:customStyle="1" w:styleId="WW-Absatz-Standardschriftart111111111111111111111111111111111111111111">
    <w:name w:val="WW-Absatz-Standardschriftart111111111111111111111111111111111111111111"/>
    <w:rsid w:val="00A8200D"/>
  </w:style>
  <w:style w:type="character" w:customStyle="1" w:styleId="WW-Absatz-Standardschriftart1111111111111111111111111111111111111111111">
    <w:name w:val="WW-Absatz-Standardschriftart1111111111111111111111111111111111111111111"/>
    <w:rsid w:val="00A8200D"/>
  </w:style>
  <w:style w:type="character" w:customStyle="1" w:styleId="WW-Absatz-Standardschriftart11111111111111111111111111111111111111111111">
    <w:name w:val="WW-Absatz-Standardschriftart11111111111111111111111111111111111111111111"/>
    <w:rsid w:val="00A8200D"/>
  </w:style>
  <w:style w:type="character" w:customStyle="1" w:styleId="WW-Absatz-Standardschriftart111111111111111111111111111111111111111111111">
    <w:name w:val="WW-Absatz-Standardschriftart111111111111111111111111111111111111111111111"/>
    <w:rsid w:val="00A8200D"/>
  </w:style>
  <w:style w:type="character" w:customStyle="1" w:styleId="WW-Absatz-Standardschriftart1111111111111111111111111111111111111111111111">
    <w:name w:val="WW-Absatz-Standardschriftart1111111111111111111111111111111111111111111111"/>
    <w:rsid w:val="00A8200D"/>
  </w:style>
  <w:style w:type="character" w:customStyle="1" w:styleId="WW-Absatz-Standardschriftart11111111111111111111111111111111111111111111111">
    <w:name w:val="WW-Absatz-Standardschriftart11111111111111111111111111111111111111111111111"/>
    <w:rsid w:val="00A8200D"/>
  </w:style>
  <w:style w:type="character" w:customStyle="1" w:styleId="WW-Absatz-Standardschriftart111111111111111111111111111111111111111111111111">
    <w:name w:val="WW-Absatz-Standardschriftart111111111111111111111111111111111111111111111111"/>
    <w:rsid w:val="00A8200D"/>
  </w:style>
  <w:style w:type="character" w:customStyle="1" w:styleId="WW-Absatz-Standardschriftart1111111111111111111111111111111111111111111111111">
    <w:name w:val="WW-Absatz-Standardschriftart1111111111111111111111111111111111111111111111111"/>
    <w:rsid w:val="00A8200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8200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8200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8200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8200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8200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8200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8200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8200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8200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8200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8200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8200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8200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8200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8200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8200D"/>
  </w:style>
  <w:style w:type="character" w:customStyle="1" w:styleId="Numatytasispastraiposriftas1">
    <w:name w:val="Numatytasis pastraipos šriftas1"/>
    <w:rsid w:val="00A8200D"/>
  </w:style>
  <w:style w:type="paragraph" w:customStyle="1" w:styleId="Antrat10">
    <w:name w:val="Antraštė1"/>
    <w:basedOn w:val="prastasis"/>
    <w:next w:val="Pagrindinistekstas"/>
    <w:rsid w:val="00A8200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8200D"/>
    <w:pPr>
      <w:jc w:val="center"/>
    </w:pPr>
    <w:rPr>
      <w:b/>
      <w:sz w:val="24"/>
    </w:rPr>
  </w:style>
  <w:style w:type="paragraph" w:styleId="Sraas">
    <w:name w:val="List"/>
    <w:basedOn w:val="Pagrindinistekstas"/>
    <w:rsid w:val="00A8200D"/>
    <w:rPr>
      <w:rFonts w:cs="Mangal"/>
    </w:rPr>
  </w:style>
  <w:style w:type="paragraph" w:customStyle="1" w:styleId="Pavadinimas1">
    <w:name w:val="Pavadinimas1"/>
    <w:basedOn w:val="prastasis"/>
    <w:rsid w:val="00A820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A8200D"/>
    <w:pPr>
      <w:suppressLineNumbers/>
    </w:pPr>
    <w:rPr>
      <w:rFonts w:cs="Mangal"/>
    </w:rPr>
  </w:style>
  <w:style w:type="paragraph" w:styleId="Antrats">
    <w:name w:val="header"/>
    <w:basedOn w:val="prastasis"/>
    <w:rsid w:val="00A8200D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A8200D"/>
    <w:rPr>
      <w:sz w:val="24"/>
      <w:lang w:val="lt-LT"/>
    </w:rPr>
  </w:style>
  <w:style w:type="paragraph" w:customStyle="1" w:styleId="Lentelsturinys">
    <w:name w:val="Lentelės turinys"/>
    <w:basedOn w:val="prastasis"/>
    <w:rsid w:val="00A8200D"/>
    <w:pPr>
      <w:suppressLineNumbers/>
    </w:pPr>
  </w:style>
  <w:style w:type="paragraph" w:customStyle="1" w:styleId="Lentelsantrat">
    <w:name w:val="Lentelės antraštė"/>
    <w:basedOn w:val="Lentelsturinys"/>
    <w:rsid w:val="00A8200D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A8200D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D41A28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B5F54-3D38-4046-86FD-24A598019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4714</Words>
  <Characters>2688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Lina Karpaviciene</cp:lastModifiedBy>
  <cp:revision>46</cp:revision>
  <cp:lastPrinted>2023-12-04T12:17:00Z</cp:lastPrinted>
  <dcterms:created xsi:type="dcterms:W3CDTF">2023-12-01T11:35:00Z</dcterms:created>
  <dcterms:modified xsi:type="dcterms:W3CDTF">2023-12-04T12:17:00Z</dcterms:modified>
</cp:coreProperties>
</file>