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581C7" w14:textId="3991FAA3" w:rsidR="002B4864" w:rsidRPr="00E535E9" w:rsidRDefault="002B4864" w:rsidP="002B4864">
      <w:pPr>
        <w:pStyle w:val="Antrats"/>
        <w:tabs>
          <w:tab w:val="center" w:pos="3544"/>
          <w:tab w:val="right" w:pos="8789"/>
        </w:tabs>
        <w:ind w:left="-1701"/>
        <w:jc w:val="center"/>
      </w:pPr>
      <w:r w:rsidRPr="00E535E9">
        <w:t xml:space="preserve">                                     </w:t>
      </w:r>
      <w:r w:rsidRPr="00E535E9">
        <w:rPr>
          <w:noProof/>
          <w:lang w:eastAsia="lt-LT"/>
        </w:rPr>
        <w:drawing>
          <wp:inline distT="0" distB="0" distL="0" distR="0" wp14:anchorId="50F007BB" wp14:editId="0905AB86">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r w:rsidRPr="00E535E9">
        <w:t xml:space="preserve">               </w:t>
      </w:r>
    </w:p>
    <w:p w14:paraId="083077E7" w14:textId="02777C77" w:rsidR="002B4864" w:rsidRPr="00E535E9" w:rsidRDefault="002B4864" w:rsidP="002B4864">
      <w:pPr>
        <w:pStyle w:val="Antrats"/>
        <w:tabs>
          <w:tab w:val="right" w:pos="8789"/>
        </w:tabs>
        <w:jc w:val="center"/>
      </w:pPr>
      <w:r w:rsidRPr="00E535E9">
        <w:rPr>
          <w:b/>
          <w:bCs/>
          <w:szCs w:val="24"/>
        </w:rPr>
        <w:t xml:space="preserve">                                                                            </w:t>
      </w:r>
      <w:r w:rsidR="00F12F8C">
        <w:rPr>
          <w:b/>
          <w:bCs/>
          <w:szCs w:val="24"/>
        </w:rPr>
        <w:t xml:space="preserve">                               </w:t>
      </w:r>
      <w:r w:rsidR="00F12F8C" w:rsidRPr="00734E16">
        <w:rPr>
          <w:rFonts w:eastAsia="SimSun"/>
          <w:b/>
          <w:kern w:val="2"/>
          <w:szCs w:val="24"/>
          <w:lang w:eastAsia="hi-IN" w:bidi="hi-IN"/>
        </w:rPr>
        <w:t>Projekt</w:t>
      </w:r>
      <w:r w:rsidR="00F12F8C">
        <w:rPr>
          <w:rFonts w:eastAsia="SimSun"/>
          <w:b/>
          <w:kern w:val="2"/>
          <w:szCs w:val="24"/>
          <w:lang w:eastAsia="hi-IN" w:bidi="hi-IN"/>
        </w:rPr>
        <w:t>o lyginamasis variantas</w:t>
      </w:r>
    </w:p>
    <w:p w14:paraId="46748CC5" w14:textId="77777777" w:rsidR="002B4864" w:rsidRPr="00E535E9" w:rsidRDefault="002B4864" w:rsidP="002B4864">
      <w:pPr>
        <w:pStyle w:val="Antrats"/>
        <w:ind w:firstLine="5245"/>
        <w:jc w:val="center"/>
      </w:pPr>
      <w:r w:rsidRPr="00E535E9">
        <w:tab/>
      </w:r>
      <w:r w:rsidRPr="00E535E9">
        <w:rPr>
          <w:b/>
          <w:szCs w:val="24"/>
        </w:rPr>
        <w:t xml:space="preserve">                    </w:t>
      </w:r>
    </w:p>
    <w:p w14:paraId="00492FB9" w14:textId="77777777" w:rsidR="002B4864" w:rsidRPr="00E535E9" w:rsidRDefault="002B4864" w:rsidP="002B4864">
      <w:pPr>
        <w:pStyle w:val="Antrats"/>
        <w:ind w:firstLine="5245"/>
        <w:jc w:val="center"/>
        <w:rPr>
          <w:b/>
          <w:szCs w:val="24"/>
        </w:rPr>
      </w:pPr>
    </w:p>
    <w:p w14:paraId="12B86AA2" w14:textId="77777777" w:rsidR="002B4864" w:rsidRPr="00E535E9" w:rsidRDefault="002B4864" w:rsidP="002B4864">
      <w:pPr>
        <w:pStyle w:val="Antrats"/>
        <w:jc w:val="center"/>
        <w:rPr>
          <w:b/>
          <w:sz w:val="28"/>
        </w:rPr>
      </w:pPr>
      <w:r w:rsidRPr="00E535E9">
        <w:rPr>
          <w:b/>
          <w:sz w:val="28"/>
        </w:rPr>
        <w:t>PANEVĖŽIO RAJONO SAVIVALDYBĖS TARYBA</w:t>
      </w:r>
    </w:p>
    <w:p w14:paraId="47DF7297" w14:textId="77777777" w:rsidR="002B4864" w:rsidRPr="00E535E9" w:rsidRDefault="002B4864" w:rsidP="002B4864">
      <w:pPr>
        <w:pStyle w:val="Antrats"/>
        <w:rPr>
          <w:b/>
          <w:sz w:val="28"/>
        </w:rPr>
      </w:pPr>
    </w:p>
    <w:p w14:paraId="623BD35E" w14:textId="77777777" w:rsidR="002B4864" w:rsidRPr="00E535E9" w:rsidRDefault="002B4864" w:rsidP="002B4864">
      <w:pPr>
        <w:pStyle w:val="Textbody"/>
        <w:spacing w:after="0"/>
        <w:jc w:val="center"/>
        <w:rPr>
          <w:b/>
          <w:sz w:val="28"/>
          <w:szCs w:val="28"/>
        </w:rPr>
      </w:pPr>
      <w:r w:rsidRPr="00E535E9">
        <w:rPr>
          <w:b/>
          <w:sz w:val="28"/>
          <w:szCs w:val="28"/>
        </w:rPr>
        <w:t>SPRENDIMAS</w:t>
      </w:r>
    </w:p>
    <w:p w14:paraId="651DA6F3" w14:textId="000E85A1" w:rsidR="008462A4" w:rsidRPr="00E535E9" w:rsidRDefault="008462A4" w:rsidP="00440CB7">
      <w:pPr>
        <w:ind w:right="71"/>
        <w:jc w:val="center"/>
        <w:outlineLvl w:val="2"/>
        <w:rPr>
          <w:rFonts w:ascii="Times New Roman Bold" w:hAnsi="Times New Roman Bold"/>
          <w:b/>
          <w:caps/>
          <w:kern w:val="24"/>
          <w:szCs w:val="24"/>
        </w:rPr>
      </w:pPr>
      <w:r w:rsidRPr="00E535E9">
        <w:rPr>
          <w:rFonts w:ascii="Times New Roman Bold" w:hAnsi="Times New Roman Bold"/>
          <w:b/>
          <w:caps/>
          <w:kern w:val="24"/>
          <w:szCs w:val="24"/>
        </w:rPr>
        <w:t xml:space="preserve">Dėl </w:t>
      </w:r>
      <w:r w:rsidR="00440CB7">
        <w:rPr>
          <w:b/>
          <w:szCs w:val="24"/>
          <w:lang w:eastAsia="hi-IN" w:bidi="hi-IN"/>
        </w:rPr>
        <w:t>PANEVĖŽIO RAJONO SAVIVALDYBĖS TARYBOS 20</w:t>
      </w:r>
      <w:r w:rsidR="00244433">
        <w:rPr>
          <w:b/>
          <w:szCs w:val="24"/>
          <w:lang w:eastAsia="hi-IN" w:bidi="hi-IN"/>
        </w:rPr>
        <w:t>21</w:t>
      </w:r>
      <w:r w:rsidR="00440CB7">
        <w:rPr>
          <w:b/>
          <w:szCs w:val="24"/>
          <w:lang w:eastAsia="hi-IN" w:bidi="hi-IN"/>
        </w:rPr>
        <w:t xml:space="preserve"> M. </w:t>
      </w:r>
      <w:r w:rsidR="00244433">
        <w:rPr>
          <w:b/>
          <w:szCs w:val="24"/>
          <w:lang w:eastAsia="hi-IN" w:bidi="hi-IN"/>
        </w:rPr>
        <w:t>VASARIO</w:t>
      </w:r>
      <w:r w:rsidR="00440CB7">
        <w:rPr>
          <w:b/>
          <w:szCs w:val="24"/>
          <w:lang w:eastAsia="hi-IN" w:bidi="hi-IN"/>
        </w:rPr>
        <w:t xml:space="preserve"> 2</w:t>
      </w:r>
      <w:r w:rsidR="00244433">
        <w:rPr>
          <w:b/>
          <w:szCs w:val="24"/>
          <w:lang w:eastAsia="hi-IN" w:bidi="hi-IN"/>
        </w:rPr>
        <w:t>5 D. SPRENDIMO NR. T-52</w:t>
      </w:r>
      <w:r w:rsidR="00440CB7">
        <w:rPr>
          <w:b/>
          <w:szCs w:val="24"/>
          <w:lang w:eastAsia="hi-IN" w:bidi="hi-IN"/>
        </w:rPr>
        <w:t xml:space="preserve"> „</w:t>
      </w:r>
      <w:r w:rsidR="002D638E" w:rsidRPr="00F10CDF">
        <w:rPr>
          <w:rFonts w:ascii="Times New Roman Bold" w:hAnsi="Times New Roman Bold"/>
          <w:b/>
          <w:caps/>
          <w:szCs w:val="24"/>
          <w:lang w:eastAsia="lt-LT"/>
        </w:rPr>
        <w:t>DĖL Savivaldybės infrastruktūros PRIPAŽINIMO PRIORITETINE KRITERIJŲ IR  savivaldybės infrastruktūros pripažinimo prioritetine tvarkos aprašo PATVIRTINIMO</w:t>
      </w:r>
      <w:r w:rsidR="00440CB7">
        <w:rPr>
          <w:b/>
          <w:bCs/>
          <w:caps/>
          <w:szCs w:val="24"/>
          <w:lang w:eastAsia="hi-IN" w:bidi="hi-IN"/>
        </w:rPr>
        <w:t>“ PAKEITIMO</w:t>
      </w:r>
    </w:p>
    <w:p w14:paraId="3D9AB6FB" w14:textId="77777777" w:rsidR="008462A4" w:rsidRPr="00E535E9" w:rsidRDefault="008462A4" w:rsidP="008462A4">
      <w:pPr>
        <w:jc w:val="center"/>
        <w:rPr>
          <w:b/>
          <w:szCs w:val="24"/>
        </w:rPr>
      </w:pPr>
    </w:p>
    <w:p w14:paraId="736A9AF0" w14:textId="2B75D55E" w:rsidR="008462A4" w:rsidRPr="00E535E9" w:rsidRDefault="008462A4" w:rsidP="008462A4">
      <w:pPr>
        <w:jc w:val="center"/>
        <w:rPr>
          <w:szCs w:val="24"/>
        </w:rPr>
      </w:pPr>
      <w:r w:rsidRPr="00E535E9">
        <w:rPr>
          <w:szCs w:val="24"/>
        </w:rPr>
        <w:t>202</w:t>
      </w:r>
      <w:r w:rsidR="001F1733">
        <w:rPr>
          <w:szCs w:val="24"/>
        </w:rPr>
        <w:t>3</w:t>
      </w:r>
      <w:r w:rsidRPr="00E535E9">
        <w:rPr>
          <w:szCs w:val="24"/>
        </w:rPr>
        <w:t xml:space="preserve"> m. </w:t>
      </w:r>
      <w:r w:rsidR="008A1370">
        <w:rPr>
          <w:szCs w:val="24"/>
        </w:rPr>
        <w:t>rug</w:t>
      </w:r>
      <w:r w:rsidR="00244433">
        <w:rPr>
          <w:szCs w:val="24"/>
        </w:rPr>
        <w:t>sėjo</w:t>
      </w:r>
      <w:r w:rsidRPr="00E535E9">
        <w:rPr>
          <w:szCs w:val="24"/>
        </w:rPr>
        <w:t xml:space="preserve"> </w:t>
      </w:r>
      <w:r w:rsidR="00244433">
        <w:rPr>
          <w:szCs w:val="24"/>
        </w:rPr>
        <w:t>28</w:t>
      </w:r>
      <w:r w:rsidRPr="00E535E9">
        <w:rPr>
          <w:szCs w:val="24"/>
        </w:rPr>
        <w:t xml:space="preserve"> d. Nr. </w:t>
      </w:r>
    </w:p>
    <w:p w14:paraId="5BC6EEA2" w14:textId="77777777" w:rsidR="008462A4" w:rsidRPr="00E535E9" w:rsidRDefault="008462A4" w:rsidP="008462A4">
      <w:pPr>
        <w:pStyle w:val="Betarp1"/>
        <w:jc w:val="center"/>
        <w:rPr>
          <w:sz w:val="24"/>
          <w:szCs w:val="24"/>
        </w:rPr>
      </w:pPr>
      <w:r w:rsidRPr="00E535E9">
        <w:rPr>
          <w:sz w:val="24"/>
          <w:szCs w:val="24"/>
        </w:rPr>
        <w:t>Panevėžys</w:t>
      </w:r>
    </w:p>
    <w:p w14:paraId="79BDAA05" w14:textId="77777777" w:rsidR="008462A4" w:rsidRPr="00E535E9" w:rsidRDefault="008462A4" w:rsidP="008462A4">
      <w:pPr>
        <w:pStyle w:val="Betarp1"/>
        <w:jc w:val="both"/>
        <w:rPr>
          <w:sz w:val="24"/>
          <w:szCs w:val="24"/>
        </w:rPr>
      </w:pPr>
    </w:p>
    <w:p w14:paraId="3BED09D8" w14:textId="7E567757" w:rsidR="004427D2" w:rsidRPr="007B35FD" w:rsidRDefault="00244433" w:rsidP="004427D2">
      <w:pPr>
        <w:ind w:firstLine="1134"/>
        <w:jc w:val="both"/>
        <w:rPr>
          <w:szCs w:val="24"/>
        </w:rPr>
      </w:pPr>
      <w:r w:rsidRPr="007B35FD">
        <w:rPr>
          <w:szCs w:val="24"/>
          <w:lang w:eastAsia="lt-LT"/>
        </w:rPr>
        <w:t xml:space="preserve">Vadovaudamasi Lietuvos Respublikos savivaldybių infrastruktūros plėtros įstatymo </w:t>
      </w:r>
      <w:r w:rsidR="002E646D">
        <w:rPr>
          <w:szCs w:val="24"/>
          <w:lang w:eastAsia="lt-LT"/>
        </w:rPr>
        <w:t xml:space="preserve">         </w:t>
      </w:r>
      <w:r w:rsidRPr="007B35FD">
        <w:rPr>
          <w:szCs w:val="24"/>
          <w:lang w:eastAsia="lt-LT"/>
        </w:rPr>
        <w:t xml:space="preserve">2 straipsnio 4 punktu ir </w:t>
      </w:r>
      <w:r w:rsidR="00B9474B" w:rsidRPr="007B35FD">
        <w:rPr>
          <w:szCs w:val="24"/>
          <w:lang w:eastAsia="lt-LT"/>
        </w:rPr>
        <w:t>Panevėžio rajono savivaldybės tarybos 202</w:t>
      </w:r>
      <w:r w:rsidR="00B9474B">
        <w:rPr>
          <w:szCs w:val="24"/>
          <w:lang w:eastAsia="lt-LT"/>
        </w:rPr>
        <w:t>3</w:t>
      </w:r>
      <w:r w:rsidR="00B9474B" w:rsidRPr="007B35FD">
        <w:rPr>
          <w:szCs w:val="24"/>
          <w:lang w:eastAsia="lt-LT"/>
        </w:rPr>
        <w:t xml:space="preserve"> m. </w:t>
      </w:r>
      <w:r w:rsidR="00B9474B">
        <w:rPr>
          <w:lang w:eastAsia="ar-SA"/>
        </w:rPr>
        <w:t>rugpjūčio 29</w:t>
      </w:r>
      <w:r w:rsidR="00B9474B" w:rsidRPr="002665A1">
        <w:rPr>
          <w:lang w:eastAsia="ar-SA"/>
        </w:rPr>
        <w:t xml:space="preserve"> </w:t>
      </w:r>
      <w:r w:rsidR="00B9474B">
        <w:rPr>
          <w:szCs w:val="24"/>
          <w:lang w:eastAsia="lt-LT"/>
        </w:rPr>
        <w:t xml:space="preserve"> d. sprendimu</w:t>
      </w:r>
      <w:r w:rsidR="00B9474B" w:rsidRPr="007B35FD">
        <w:rPr>
          <w:szCs w:val="24"/>
          <w:lang w:eastAsia="lt-LT"/>
        </w:rPr>
        <w:t xml:space="preserve">                          Nr. T-2</w:t>
      </w:r>
      <w:r w:rsidR="00B9474B">
        <w:rPr>
          <w:szCs w:val="24"/>
          <w:lang w:eastAsia="lt-LT"/>
        </w:rPr>
        <w:t>16</w:t>
      </w:r>
      <w:r w:rsidR="00B9474B" w:rsidRPr="007B35FD">
        <w:rPr>
          <w:szCs w:val="24"/>
          <w:lang w:eastAsia="lt-LT"/>
        </w:rPr>
        <w:t xml:space="preserve"> „</w:t>
      </w:r>
      <w:r w:rsidR="00B9474B">
        <w:rPr>
          <w:szCs w:val="24"/>
          <w:lang w:eastAsia="lt-LT"/>
        </w:rPr>
        <w:t xml:space="preserve">Dėl </w:t>
      </w:r>
      <w:r w:rsidR="00B9474B" w:rsidRPr="007B35FD">
        <w:rPr>
          <w:szCs w:val="24"/>
          <w:lang w:eastAsia="lt-LT"/>
        </w:rPr>
        <w:t>Panevėžio rajono savivaldybė</w:t>
      </w:r>
      <w:r w:rsidR="00B9474B">
        <w:rPr>
          <w:szCs w:val="24"/>
          <w:lang w:eastAsia="lt-LT"/>
        </w:rPr>
        <w:t>s vandens tiekimo ir nuotekų tvarkymo specialiojo plano keitimo patvirtinimo“</w:t>
      </w:r>
      <w:r w:rsidRPr="007B35FD">
        <w:rPr>
          <w:szCs w:val="24"/>
          <w:lang w:eastAsia="lt-LT"/>
        </w:rPr>
        <w:t xml:space="preserve">, </w:t>
      </w:r>
      <w:r w:rsidRPr="007B35FD">
        <w:rPr>
          <w:bCs/>
          <w:szCs w:val="24"/>
          <w:lang w:eastAsia="lt-LT"/>
        </w:rPr>
        <w:t xml:space="preserve">savivaldybės </w:t>
      </w:r>
      <w:r w:rsidRPr="007B35FD">
        <w:rPr>
          <w:szCs w:val="24"/>
          <w:lang w:eastAsia="lt-LT"/>
        </w:rPr>
        <w:t>taryba  n u s p r e n d ž i a:</w:t>
      </w:r>
    </w:p>
    <w:p w14:paraId="112404F6" w14:textId="3EF01C87" w:rsidR="00F12F8C" w:rsidRPr="00B202BC" w:rsidRDefault="00C73F10" w:rsidP="00B202BC">
      <w:pPr>
        <w:pStyle w:val="Sraopastraipa"/>
        <w:numPr>
          <w:ilvl w:val="0"/>
          <w:numId w:val="19"/>
        </w:numPr>
        <w:tabs>
          <w:tab w:val="left" w:pos="993"/>
          <w:tab w:val="left" w:pos="1418"/>
        </w:tabs>
        <w:suppressAutoHyphens/>
        <w:ind w:left="0" w:firstLine="1125"/>
        <w:jc w:val="both"/>
        <w:rPr>
          <w:szCs w:val="24"/>
          <w:lang w:eastAsia="lt-LT"/>
        </w:rPr>
      </w:pPr>
      <w:r w:rsidRPr="007B35FD">
        <w:rPr>
          <w:color w:val="000000"/>
          <w:kern w:val="2"/>
          <w:szCs w:val="24"/>
          <w:lang w:eastAsia="hi-IN" w:bidi="hi-IN"/>
        </w:rPr>
        <w:t xml:space="preserve">Pakeisti </w:t>
      </w:r>
      <w:r w:rsidRPr="007B35FD">
        <w:rPr>
          <w:szCs w:val="24"/>
          <w:lang w:eastAsia="lt-LT"/>
        </w:rPr>
        <w:t>Panevėžio rajono savivaldybės tarybos 20</w:t>
      </w:r>
      <w:r w:rsidR="00244433" w:rsidRPr="007B35FD">
        <w:rPr>
          <w:szCs w:val="24"/>
          <w:lang w:eastAsia="lt-LT"/>
        </w:rPr>
        <w:t>21</w:t>
      </w:r>
      <w:r w:rsidRPr="007B35FD">
        <w:rPr>
          <w:szCs w:val="24"/>
          <w:lang w:eastAsia="lt-LT"/>
        </w:rPr>
        <w:t xml:space="preserve"> m. </w:t>
      </w:r>
      <w:r w:rsidR="00244433" w:rsidRPr="007B35FD">
        <w:rPr>
          <w:szCs w:val="24"/>
          <w:lang w:eastAsia="lt-LT"/>
        </w:rPr>
        <w:t>vasario</w:t>
      </w:r>
      <w:r w:rsidRPr="007B35FD">
        <w:rPr>
          <w:szCs w:val="24"/>
          <w:lang w:eastAsia="lt-LT"/>
        </w:rPr>
        <w:t xml:space="preserve"> </w:t>
      </w:r>
      <w:r w:rsidR="00244433" w:rsidRPr="007B35FD">
        <w:rPr>
          <w:szCs w:val="24"/>
          <w:lang w:eastAsia="lt-LT"/>
        </w:rPr>
        <w:t>25</w:t>
      </w:r>
      <w:r w:rsidRPr="007B35FD">
        <w:rPr>
          <w:szCs w:val="24"/>
          <w:lang w:eastAsia="lt-LT"/>
        </w:rPr>
        <w:t xml:space="preserve"> d. sprendimo                          Nr. T-</w:t>
      </w:r>
      <w:r w:rsidR="00244433" w:rsidRPr="007B35FD">
        <w:rPr>
          <w:szCs w:val="24"/>
          <w:lang w:eastAsia="lt-LT"/>
        </w:rPr>
        <w:t>52</w:t>
      </w:r>
      <w:r w:rsidRPr="007B35FD">
        <w:rPr>
          <w:szCs w:val="24"/>
          <w:lang w:eastAsia="lt-LT"/>
        </w:rPr>
        <w:t xml:space="preserve"> „</w:t>
      </w:r>
      <w:r w:rsidR="00E53EDF" w:rsidRPr="007B35FD">
        <w:rPr>
          <w:szCs w:val="24"/>
          <w:lang w:eastAsia="lt-LT"/>
        </w:rPr>
        <w:t>Dėl savivaldybės infrastruktūros pripažinimo prioritetine kriterijų ir savivaldybės infrastruktūros pripažinimo prioritetine tvarkos aprašo patvirtinimo</w:t>
      </w:r>
      <w:r w:rsidRPr="007B35FD">
        <w:rPr>
          <w:szCs w:val="24"/>
          <w:lang w:eastAsia="lt-LT"/>
        </w:rPr>
        <w:t xml:space="preserve">“ </w:t>
      </w:r>
      <w:r w:rsidR="00244433" w:rsidRPr="007B35FD">
        <w:rPr>
          <w:szCs w:val="24"/>
          <w:lang w:eastAsia="lt-LT"/>
        </w:rPr>
        <w:t>1</w:t>
      </w:r>
      <w:r w:rsidRPr="007B35FD">
        <w:rPr>
          <w:szCs w:val="24"/>
          <w:lang w:eastAsia="lt-LT"/>
        </w:rPr>
        <w:t xml:space="preserve"> punktą</w:t>
      </w:r>
      <w:r w:rsidR="007B35FD">
        <w:rPr>
          <w:szCs w:val="24"/>
          <w:lang w:eastAsia="lt-LT"/>
        </w:rPr>
        <w:t xml:space="preserve"> </w:t>
      </w:r>
      <w:r w:rsidRPr="007B35FD">
        <w:rPr>
          <w:szCs w:val="24"/>
          <w:lang w:eastAsia="lt-LT"/>
        </w:rPr>
        <w:t>ir jį</w:t>
      </w:r>
      <w:r w:rsidRPr="007B35FD">
        <w:rPr>
          <w:color w:val="000000"/>
          <w:kern w:val="2"/>
          <w:szCs w:val="24"/>
          <w:lang w:eastAsia="hi-IN" w:bidi="hi-IN"/>
        </w:rPr>
        <w:t xml:space="preserve"> išdėstyti taip:</w:t>
      </w:r>
    </w:p>
    <w:p w14:paraId="748D9B44" w14:textId="12B2A6D1" w:rsidR="00F12F8C" w:rsidRPr="00F12F8C" w:rsidRDefault="00F12F8C" w:rsidP="00F12F8C">
      <w:pPr>
        <w:pStyle w:val="Sraopastraipa"/>
        <w:tabs>
          <w:tab w:val="left" w:pos="900"/>
        </w:tabs>
        <w:spacing w:line="276" w:lineRule="auto"/>
        <w:ind w:left="0" w:firstLine="902"/>
        <w:jc w:val="both"/>
        <w:rPr>
          <w:szCs w:val="24"/>
          <w:lang w:eastAsia="lt-LT"/>
        </w:rPr>
      </w:pPr>
      <w:r>
        <w:rPr>
          <w:szCs w:val="24"/>
          <w:lang w:eastAsia="lt-LT"/>
        </w:rPr>
        <w:t xml:space="preserve">„1. </w:t>
      </w:r>
      <w:r w:rsidRPr="00F12F8C">
        <w:rPr>
          <w:strike/>
          <w:szCs w:val="24"/>
          <w:lang w:eastAsia="lt-LT"/>
        </w:rPr>
        <w:t>Nustatyti, kad nuo 2021-03-01:</w:t>
      </w:r>
      <w:r>
        <w:rPr>
          <w:szCs w:val="24"/>
          <w:lang w:eastAsia="lt-LT"/>
        </w:rPr>
        <w:t xml:space="preserve"> </w:t>
      </w:r>
      <w:r w:rsidR="00D22D1D" w:rsidRPr="00D22D1D">
        <w:rPr>
          <w:b/>
          <w:szCs w:val="24"/>
        </w:rPr>
        <w:t>Patvirtinti, kad Panevėžio rajono savivaldybės infrastruktūra, kuri yra nurodyta kaip prioritetinė</w:t>
      </w:r>
      <w:r w:rsidR="00D22D1D" w:rsidRPr="00D22D1D">
        <w:rPr>
          <w:b/>
          <w:color w:val="000000"/>
          <w:szCs w:val="24"/>
          <w:lang w:eastAsia="lt-LT"/>
        </w:rPr>
        <w:t xml:space="preserve"> </w:t>
      </w:r>
      <w:r w:rsidR="00D22D1D" w:rsidRPr="00D22D1D">
        <w:rPr>
          <w:b/>
          <w:szCs w:val="24"/>
        </w:rPr>
        <w:t xml:space="preserve">Panevėžio rajono savivaldybės vandens tiekimo ir nuotekų tvarkymo specialiajame plane, nuo šio plano patvirtinimo </w:t>
      </w:r>
      <w:r w:rsidR="00320A1A">
        <w:rPr>
          <w:b/>
          <w:szCs w:val="24"/>
        </w:rPr>
        <w:t xml:space="preserve">Savivaldybės </w:t>
      </w:r>
      <w:r w:rsidR="00D22D1D" w:rsidRPr="00D22D1D">
        <w:rPr>
          <w:b/>
          <w:szCs w:val="24"/>
        </w:rPr>
        <w:t>tarybos sprendimu dienos yra laikoma atitinkanti infrastruktūros pripažinimo prioritetine savivaldybės infrastruktūra kriterijus ir yra laikoma prioritetine savivaldybės infrastruktūra</w:t>
      </w:r>
      <w:r w:rsidRPr="00F12F8C">
        <w:rPr>
          <w:b/>
          <w:szCs w:val="24"/>
        </w:rPr>
        <w:t>.</w:t>
      </w:r>
    </w:p>
    <w:p w14:paraId="707C7ADE" w14:textId="77777777" w:rsidR="00F12F8C" w:rsidRDefault="00F12F8C" w:rsidP="00F12F8C">
      <w:pPr>
        <w:pStyle w:val="Sraopastraipa"/>
        <w:tabs>
          <w:tab w:val="left" w:pos="2552"/>
        </w:tabs>
        <w:spacing w:line="276" w:lineRule="auto"/>
        <w:ind w:left="0" w:firstLine="900"/>
        <w:jc w:val="both"/>
        <w:rPr>
          <w:strike/>
          <w:szCs w:val="24"/>
          <w:lang w:eastAsia="lt-LT"/>
        </w:rPr>
      </w:pPr>
      <w:r w:rsidRPr="00F12F8C">
        <w:rPr>
          <w:strike/>
          <w:szCs w:val="24"/>
          <w:lang w:eastAsia="lt-LT"/>
        </w:rPr>
        <w:t>1.1. Ramygalos miesto  teritorija yra laikoma prioritetinės plėtros teritorija ir joje įrengiama infrastruktūra yra prioritetinė bei laikoma infrastruktūra, atitinkančia pripažinimo prioritetine kriterijus;</w:t>
      </w:r>
    </w:p>
    <w:p w14:paraId="59E75DD1" w14:textId="013D0607" w:rsidR="00976096" w:rsidRPr="00F12F8C" w:rsidRDefault="00976096" w:rsidP="00976096">
      <w:pPr>
        <w:pStyle w:val="Sraopastraipa"/>
        <w:spacing w:line="276" w:lineRule="auto"/>
        <w:ind w:left="0" w:firstLine="851"/>
        <w:jc w:val="both"/>
        <w:rPr>
          <w:strike/>
          <w:szCs w:val="24"/>
          <w:lang w:eastAsia="lt-LT"/>
        </w:rPr>
      </w:pPr>
      <w:r w:rsidRPr="00F12F8C">
        <w:rPr>
          <w:strike/>
          <w:szCs w:val="24"/>
          <w:lang w:eastAsia="lt-LT"/>
        </w:rPr>
        <w:t xml:space="preserve">1.2. iki dėl to atskirai nepasisakys Savivaldybės taryba, savivaldybės infrastruktūros plėtra nustatyta kituose Savivaldybės tarybos patvirtintuose bendruose, specialiuosiuose teritorijų planavimo arba </w:t>
      </w:r>
      <w:r w:rsidRPr="00F12F8C">
        <w:rPr>
          <w:strike/>
          <w:szCs w:val="24"/>
        </w:rPr>
        <w:t>strateginio planavimo dokumentuose</w:t>
      </w:r>
      <w:r w:rsidRPr="00F12F8C">
        <w:rPr>
          <w:strike/>
          <w:szCs w:val="24"/>
          <w:lang w:eastAsia="lt-LT"/>
        </w:rPr>
        <w:t xml:space="preserve"> nėra laikoma prioritetine savivaldybės infrastruktūra taip, kaip ji suprantama Savivaldybių infrastruktūros plėtros įstatyme</w:t>
      </w:r>
      <w:r w:rsidRPr="00A1783B">
        <w:rPr>
          <w:szCs w:val="24"/>
        </w:rPr>
        <w:t>.“.</w:t>
      </w:r>
    </w:p>
    <w:p w14:paraId="07D1F880" w14:textId="33F608D4" w:rsidR="007B35FD" w:rsidRDefault="00C73F10" w:rsidP="007B35FD">
      <w:pPr>
        <w:ind w:firstLine="1134"/>
        <w:jc w:val="both"/>
        <w:rPr>
          <w:color w:val="000000"/>
          <w:szCs w:val="24"/>
        </w:rPr>
      </w:pPr>
      <w:r w:rsidRPr="007B35FD">
        <w:rPr>
          <w:szCs w:val="24"/>
        </w:rPr>
        <w:t xml:space="preserve">2. </w:t>
      </w:r>
      <w:r w:rsidR="007B35FD" w:rsidRPr="007B35FD">
        <w:rPr>
          <w:szCs w:val="24"/>
        </w:rPr>
        <w:t xml:space="preserve">Pripažinti netekusiu galios Panevėžio rajono savivaldybės tarybos </w:t>
      </w:r>
      <w:r w:rsidR="007B35FD" w:rsidRPr="007B35FD">
        <w:rPr>
          <w:szCs w:val="24"/>
          <w:lang w:eastAsia="lt-LT"/>
        </w:rPr>
        <w:t xml:space="preserve">2021 m. vasario </w:t>
      </w:r>
      <w:r w:rsidR="007B35FD">
        <w:rPr>
          <w:szCs w:val="24"/>
          <w:lang w:eastAsia="lt-LT"/>
        </w:rPr>
        <w:t xml:space="preserve">     </w:t>
      </w:r>
      <w:r w:rsidR="007B35FD" w:rsidRPr="007B35FD">
        <w:rPr>
          <w:szCs w:val="24"/>
          <w:lang w:eastAsia="lt-LT"/>
        </w:rPr>
        <w:t>25 d. sprendimo Nr. T-52 „Dėl savivaldybės infrastruktūros pripažinimo prioritetine kriterijų ir savivaldybės infrastruktūros pripažinimo prioritetine tvarkos aprašo patvirtinimo“</w:t>
      </w:r>
      <w:r w:rsidR="00976096">
        <w:rPr>
          <w:szCs w:val="24"/>
          <w:lang w:eastAsia="lt-LT"/>
        </w:rPr>
        <w:t xml:space="preserve"> </w:t>
      </w:r>
      <w:r w:rsidR="007B35FD">
        <w:rPr>
          <w:szCs w:val="24"/>
          <w:lang w:eastAsia="lt-LT"/>
        </w:rPr>
        <w:t>5 punktą</w:t>
      </w:r>
      <w:r w:rsidR="007B35FD" w:rsidRPr="007B35FD">
        <w:rPr>
          <w:color w:val="000000"/>
          <w:szCs w:val="24"/>
        </w:rPr>
        <w:t>.</w:t>
      </w:r>
    </w:p>
    <w:p w14:paraId="50BC8ED5" w14:textId="51494F53" w:rsidR="00F12F8C" w:rsidRPr="00F12F8C" w:rsidRDefault="00F12F8C" w:rsidP="00F12F8C">
      <w:pPr>
        <w:tabs>
          <w:tab w:val="left" w:pos="900"/>
        </w:tabs>
        <w:spacing w:line="276" w:lineRule="auto"/>
        <w:jc w:val="both"/>
        <w:rPr>
          <w:szCs w:val="24"/>
          <w:lang w:eastAsia="lt-LT"/>
        </w:rPr>
      </w:pPr>
      <w:r w:rsidRPr="00F10CDF">
        <w:rPr>
          <w:color w:val="FF0000"/>
          <w:szCs w:val="24"/>
        </w:rPr>
        <w:tab/>
      </w:r>
      <w:r w:rsidR="00A1783B" w:rsidRPr="00A1783B">
        <w:rPr>
          <w:szCs w:val="24"/>
        </w:rPr>
        <w:t>„</w:t>
      </w:r>
      <w:r w:rsidRPr="00F12F8C">
        <w:rPr>
          <w:strike/>
          <w:szCs w:val="24"/>
        </w:rPr>
        <w:t>5. Pavesti savivaldybės administracijai iki 2023-01-01 įvertinti savivaldybės bendrojo, specialiųjų, strateginių planų nuostatas, kuriose nurodytos prioritetinės plėtros teritorijos, ir parengti šių dokumentų pakeitimus (koregavimą) tokia apimtimi, kad Savivaldybė turėtų galimybę užtikrinti šių teritorijų savivaldybės infrastuktūros plėtrą pagal S</w:t>
      </w:r>
      <w:r w:rsidRPr="00F12F8C">
        <w:rPr>
          <w:strike/>
          <w:szCs w:val="24"/>
          <w:lang w:eastAsia="lt-LT"/>
        </w:rPr>
        <w:t>avivaldybių infrastruktūros plėtros įstatymo reikalavimus.</w:t>
      </w:r>
      <w:r>
        <w:rPr>
          <w:szCs w:val="24"/>
          <w:lang w:eastAsia="lt-LT"/>
        </w:rPr>
        <w:t>“</w:t>
      </w:r>
    </w:p>
    <w:p w14:paraId="5E44D0F7" w14:textId="77777777" w:rsidR="00F12F8C" w:rsidRDefault="00F12F8C" w:rsidP="007B35FD">
      <w:pPr>
        <w:ind w:firstLine="1134"/>
        <w:jc w:val="both"/>
        <w:rPr>
          <w:color w:val="000000"/>
          <w:szCs w:val="24"/>
        </w:rPr>
      </w:pPr>
    </w:p>
    <w:p w14:paraId="25C249AA" w14:textId="5C429D92" w:rsidR="008462A4" w:rsidRPr="00E535E9" w:rsidRDefault="008462A4" w:rsidP="008462A4"/>
    <w:p w14:paraId="2990C019" w14:textId="77777777" w:rsidR="008462A4" w:rsidRPr="00E535E9" w:rsidRDefault="008462A4" w:rsidP="008462A4"/>
    <w:p w14:paraId="3126418B" w14:textId="2C9AEA95" w:rsidR="00315D9E" w:rsidRPr="00E535E9" w:rsidRDefault="00F75CA7" w:rsidP="00315D9E">
      <w:pPr>
        <w:jc w:val="both"/>
        <w:rPr>
          <w:szCs w:val="24"/>
        </w:rPr>
      </w:pPr>
      <w:r>
        <w:rPr>
          <w:szCs w:val="24"/>
        </w:rPr>
        <w:t>Mindaugas Malinauskas</w:t>
      </w:r>
    </w:p>
    <w:p w14:paraId="66874DEC" w14:textId="1AF76508" w:rsidR="00002ACC" w:rsidRPr="00F12F8C" w:rsidRDefault="00315D9E" w:rsidP="00DC6ABA">
      <w:pPr>
        <w:jc w:val="both"/>
        <w:rPr>
          <w:rFonts w:ascii="Palemonas" w:hAnsi="Palemonas"/>
          <w:sz w:val="18"/>
          <w:szCs w:val="18"/>
        </w:rPr>
      </w:pPr>
      <w:r w:rsidRPr="00E535E9">
        <w:rPr>
          <w:szCs w:val="24"/>
        </w:rPr>
        <w:t>202</w:t>
      </w:r>
      <w:r w:rsidR="006A4DBF">
        <w:rPr>
          <w:szCs w:val="24"/>
        </w:rPr>
        <w:t>3</w:t>
      </w:r>
      <w:r w:rsidRPr="00E535E9">
        <w:rPr>
          <w:szCs w:val="24"/>
        </w:rPr>
        <w:t>-0</w:t>
      </w:r>
      <w:r w:rsidR="002631E4">
        <w:rPr>
          <w:szCs w:val="24"/>
        </w:rPr>
        <w:t>9</w:t>
      </w:r>
      <w:bookmarkStart w:id="0" w:name="_GoBack"/>
      <w:bookmarkEnd w:id="0"/>
      <w:r w:rsidRPr="00E535E9">
        <w:rPr>
          <w:szCs w:val="24"/>
        </w:rPr>
        <w:t>-</w:t>
      </w:r>
      <w:r w:rsidR="00CF0F34">
        <w:rPr>
          <w:szCs w:val="24"/>
        </w:rPr>
        <w:t>14</w:t>
      </w:r>
    </w:p>
    <w:sectPr w:rsidR="00002ACC" w:rsidRPr="00F12F8C" w:rsidSect="00315D9E">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FF8C6" w14:textId="77777777" w:rsidR="00C42301" w:rsidRDefault="00C42301">
      <w:r>
        <w:separator/>
      </w:r>
    </w:p>
  </w:endnote>
  <w:endnote w:type="continuationSeparator" w:id="0">
    <w:p w14:paraId="72DDFABB" w14:textId="77777777" w:rsidR="00C42301" w:rsidRDefault="00C4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Palemonas">
    <w:altName w:val="Times New Roman"/>
    <w:charset w:val="BA"/>
    <w:family w:val="roman"/>
    <w:pitch w:val="variable"/>
    <w:sig w:usb0="00000001" w:usb1="500028EF" w:usb2="00000024"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1A9B1" w14:textId="77777777" w:rsidR="00C42301" w:rsidRDefault="00C42301">
      <w:r>
        <w:separator/>
      </w:r>
    </w:p>
  </w:footnote>
  <w:footnote w:type="continuationSeparator" w:id="0">
    <w:p w14:paraId="09D592D2" w14:textId="77777777" w:rsidR="00C42301" w:rsidRDefault="00C423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30BF"/>
    <w:multiLevelType w:val="multilevel"/>
    <w:tmpl w:val="262810AE"/>
    <w:lvl w:ilvl="0">
      <w:start w:val="9"/>
      <w:numFmt w:val="decimal"/>
      <w:lvlText w:val="%1."/>
      <w:lvlJc w:val="left"/>
      <w:pPr>
        <w:ind w:left="360" w:hanging="360"/>
      </w:pPr>
      <w:rPr>
        <w:rFonts w:hint="default"/>
      </w:rPr>
    </w:lvl>
    <w:lvl w:ilvl="1">
      <w:start w:val="1"/>
      <w:numFmt w:val="decimal"/>
      <w:suff w:val="space"/>
      <w:lvlText w:val="%1.%2."/>
      <w:lvlJc w:val="left"/>
      <w:pPr>
        <w:ind w:left="0" w:firstLine="42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 w15:restartNumberingAfterBreak="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B967B4"/>
    <w:multiLevelType w:val="multilevel"/>
    <w:tmpl w:val="052E24F8"/>
    <w:lvl w:ilvl="0">
      <w:start w:val="1"/>
      <w:numFmt w:val="decimal"/>
      <w:suff w:val="space"/>
      <w:lvlText w:val="%1."/>
      <w:lvlJc w:val="left"/>
      <w:pPr>
        <w:ind w:left="0" w:firstLine="426"/>
      </w:pPr>
      <w:rPr>
        <w:rFonts w:hint="default"/>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E90A9D"/>
    <w:multiLevelType w:val="hybridMultilevel"/>
    <w:tmpl w:val="3476F1F2"/>
    <w:lvl w:ilvl="0" w:tplc="223A6F1E">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196740B7"/>
    <w:multiLevelType w:val="multilevel"/>
    <w:tmpl w:val="B5749A22"/>
    <w:lvl w:ilvl="0">
      <w:start w:val="7"/>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1"/>
      <w:numFmt w:val="decimal"/>
      <w:suff w:val="space"/>
      <w:lvlText w:val="%1.%2.%3."/>
      <w:lvlJc w:val="left"/>
      <w:pPr>
        <w:ind w:left="142" w:firstLine="284"/>
      </w:pPr>
      <w:rPr>
        <w:rFonts w:hint="default"/>
        <w:strike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B516C02"/>
    <w:multiLevelType w:val="multilevel"/>
    <w:tmpl w:val="3626B0AC"/>
    <w:lvl w:ilvl="0">
      <w:start w:val="1"/>
      <w:numFmt w:val="decimal"/>
      <w:lvlText w:val="%1."/>
      <w:lvlJc w:val="left"/>
      <w:pPr>
        <w:ind w:left="360" w:hanging="360"/>
      </w:pPr>
      <w:rPr>
        <w:rFonts w:hint="default"/>
      </w:rPr>
    </w:lvl>
    <w:lvl w:ilvl="1">
      <w:start w:val="1"/>
      <w:numFmt w:val="none"/>
      <w:lvlText w:val="7.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BCD1C9E"/>
    <w:multiLevelType w:val="multilevel"/>
    <w:tmpl w:val="3426F77A"/>
    <w:lvl w:ilvl="0">
      <w:start w:val="1"/>
      <w:numFmt w:val="decimal"/>
      <w:lvlText w:val="%1."/>
      <w:lvlJc w:val="left"/>
      <w:pPr>
        <w:ind w:left="0" w:firstLine="426"/>
      </w:pPr>
      <w:rPr>
        <w:rFonts w:hint="default"/>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C0747DD"/>
    <w:multiLevelType w:val="multilevel"/>
    <w:tmpl w:val="DCE254B4"/>
    <w:lvl w:ilvl="0">
      <w:start w:val="7"/>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49" w:hanging="623"/>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399B3CE4"/>
    <w:multiLevelType w:val="multilevel"/>
    <w:tmpl w:val="64545EBE"/>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4501759E"/>
    <w:multiLevelType w:val="multilevel"/>
    <w:tmpl w:val="04CEA622"/>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4AC06C27"/>
    <w:multiLevelType w:val="multilevel"/>
    <w:tmpl w:val="D9AC54B8"/>
    <w:lvl w:ilvl="0">
      <w:start w:val="14"/>
      <w:numFmt w:val="decimal"/>
      <w:lvlText w:val="%1."/>
      <w:lvlJc w:val="left"/>
      <w:pPr>
        <w:ind w:left="480" w:hanging="480"/>
      </w:pPr>
      <w:rPr>
        <w:rFonts w:hint="default"/>
      </w:rPr>
    </w:lvl>
    <w:lvl w:ilvl="1">
      <w:start w:val="1"/>
      <w:numFmt w:val="decimal"/>
      <w:suff w:val="space"/>
      <w:lvlText w:val="14.%2."/>
      <w:lvlJc w:val="left"/>
      <w:pPr>
        <w:ind w:left="0" w:firstLine="4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697B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D872A4"/>
    <w:multiLevelType w:val="multilevel"/>
    <w:tmpl w:val="6DA85C10"/>
    <w:lvl w:ilvl="0">
      <w:start w:val="14"/>
      <w:numFmt w:val="decimal"/>
      <w:suff w:val="space"/>
      <w:lvlText w:val="%1."/>
      <w:lvlJc w:val="left"/>
      <w:pPr>
        <w:ind w:left="0" w:firstLine="426"/>
      </w:pPr>
      <w:rPr>
        <w:rFonts w:hint="default"/>
        <w:b w:val="0"/>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90A7EF0"/>
    <w:multiLevelType w:val="multilevel"/>
    <w:tmpl w:val="29445CD0"/>
    <w:lvl w:ilvl="0">
      <w:start w:val="1"/>
      <w:numFmt w:val="decimal"/>
      <w:lvlText w:val="%1."/>
      <w:lvlJc w:val="left"/>
      <w:pPr>
        <w:ind w:left="360" w:hanging="360"/>
      </w:pPr>
      <w:rPr>
        <w:rFonts w:hint="default"/>
      </w:rPr>
    </w:lvl>
    <w:lvl w:ilvl="1">
      <w:start w:val="1"/>
      <w:numFmt w:val="none"/>
      <w:lvlText w:val="1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E53994"/>
    <w:multiLevelType w:val="multilevel"/>
    <w:tmpl w:val="F82AF3DC"/>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A237D38"/>
    <w:multiLevelType w:val="multilevel"/>
    <w:tmpl w:val="571417C2"/>
    <w:lvl w:ilvl="0">
      <w:start w:val="9"/>
      <w:numFmt w:val="decimal"/>
      <w:suff w:val="space"/>
      <w:lvlText w:val="%1."/>
      <w:lvlJc w:val="left"/>
      <w:pPr>
        <w:ind w:left="0" w:firstLine="426"/>
      </w:pPr>
      <w:rPr>
        <w:rFonts w:hint="default"/>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B6053F1"/>
    <w:multiLevelType w:val="multilevel"/>
    <w:tmpl w:val="C0309EA8"/>
    <w:lvl w:ilvl="0">
      <w:start w:val="7"/>
      <w:numFmt w:val="decimal"/>
      <w:lvlText w:val="%1"/>
      <w:lvlJc w:val="left"/>
      <w:pPr>
        <w:ind w:left="360" w:hanging="360"/>
      </w:pPr>
      <w:rPr>
        <w:rFonts w:hint="default"/>
      </w:rPr>
    </w:lvl>
    <w:lvl w:ilvl="1">
      <w:start w:val="1"/>
      <w:numFmt w:val="decimal"/>
      <w:suff w:val="space"/>
      <w:lvlText w:val="%1.%2."/>
      <w:lvlJc w:val="left"/>
      <w:pPr>
        <w:ind w:left="-141" w:firstLine="4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F506303"/>
    <w:multiLevelType w:val="hybridMultilevel"/>
    <w:tmpl w:val="767C11B4"/>
    <w:lvl w:ilvl="0" w:tplc="0427000F">
      <w:start w:val="1"/>
      <w:numFmt w:val="decimal"/>
      <w:lvlText w:val="%1."/>
      <w:lvlJc w:val="left"/>
      <w:pPr>
        <w:ind w:left="1485" w:hanging="360"/>
      </w:pPr>
    </w:lvl>
    <w:lvl w:ilvl="1" w:tplc="04270019" w:tentative="1">
      <w:start w:val="1"/>
      <w:numFmt w:val="lowerLetter"/>
      <w:lvlText w:val="%2."/>
      <w:lvlJc w:val="left"/>
      <w:pPr>
        <w:ind w:left="2205" w:hanging="360"/>
      </w:pPr>
    </w:lvl>
    <w:lvl w:ilvl="2" w:tplc="0427001B" w:tentative="1">
      <w:start w:val="1"/>
      <w:numFmt w:val="lowerRoman"/>
      <w:lvlText w:val="%3."/>
      <w:lvlJc w:val="right"/>
      <w:pPr>
        <w:ind w:left="2925" w:hanging="180"/>
      </w:pPr>
    </w:lvl>
    <w:lvl w:ilvl="3" w:tplc="0427000F" w:tentative="1">
      <w:start w:val="1"/>
      <w:numFmt w:val="decimal"/>
      <w:lvlText w:val="%4."/>
      <w:lvlJc w:val="left"/>
      <w:pPr>
        <w:ind w:left="3645" w:hanging="360"/>
      </w:pPr>
    </w:lvl>
    <w:lvl w:ilvl="4" w:tplc="04270019" w:tentative="1">
      <w:start w:val="1"/>
      <w:numFmt w:val="lowerLetter"/>
      <w:lvlText w:val="%5."/>
      <w:lvlJc w:val="left"/>
      <w:pPr>
        <w:ind w:left="4365" w:hanging="360"/>
      </w:pPr>
    </w:lvl>
    <w:lvl w:ilvl="5" w:tplc="0427001B" w:tentative="1">
      <w:start w:val="1"/>
      <w:numFmt w:val="lowerRoman"/>
      <w:lvlText w:val="%6."/>
      <w:lvlJc w:val="right"/>
      <w:pPr>
        <w:ind w:left="5085" w:hanging="180"/>
      </w:pPr>
    </w:lvl>
    <w:lvl w:ilvl="6" w:tplc="0427000F" w:tentative="1">
      <w:start w:val="1"/>
      <w:numFmt w:val="decimal"/>
      <w:lvlText w:val="%7."/>
      <w:lvlJc w:val="left"/>
      <w:pPr>
        <w:ind w:left="5805" w:hanging="360"/>
      </w:pPr>
    </w:lvl>
    <w:lvl w:ilvl="7" w:tplc="04270019" w:tentative="1">
      <w:start w:val="1"/>
      <w:numFmt w:val="lowerLetter"/>
      <w:lvlText w:val="%8."/>
      <w:lvlJc w:val="left"/>
      <w:pPr>
        <w:ind w:left="6525" w:hanging="360"/>
      </w:pPr>
    </w:lvl>
    <w:lvl w:ilvl="8" w:tplc="0427001B" w:tentative="1">
      <w:start w:val="1"/>
      <w:numFmt w:val="lowerRoman"/>
      <w:lvlText w:val="%9."/>
      <w:lvlJc w:val="right"/>
      <w:pPr>
        <w:ind w:left="7245" w:hanging="180"/>
      </w:pPr>
    </w:lvl>
  </w:abstractNum>
  <w:num w:numId="1">
    <w:abstractNumId w:val="2"/>
  </w:num>
  <w:num w:numId="2">
    <w:abstractNumId w:val="11"/>
  </w:num>
  <w:num w:numId="3">
    <w:abstractNumId w:val="5"/>
  </w:num>
  <w:num w:numId="4">
    <w:abstractNumId w:val="16"/>
  </w:num>
  <w:num w:numId="5">
    <w:abstractNumId w:val="14"/>
  </w:num>
  <w:num w:numId="6">
    <w:abstractNumId w:val="0"/>
  </w:num>
  <w:num w:numId="7">
    <w:abstractNumId w:val="13"/>
  </w:num>
  <w:num w:numId="8">
    <w:abstractNumId w:val="10"/>
  </w:num>
  <w:num w:numId="9">
    <w:abstractNumId w:val="6"/>
  </w:num>
  <w:num w:numId="10">
    <w:abstractNumId w:val="2"/>
    <w:lvlOverride w:ilvl="0">
      <w:lvl w:ilvl="0">
        <w:start w:val="1"/>
        <w:numFmt w:val="decimal"/>
        <w:suff w:val="space"/>
        <w:lvlText w:val="%1."/>
        <w:lvlJc w:val="left"/>
        <w:pPr>
          <w:ind w:left="0" w:firstLine="426"/>
        </w:pPr>
        <w:rPr>
          <w:rFonts w:hint="default"/>
          <w:strike w:val="0"/>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suff w:val="space"/>
        <w:lvlText w:val="%4."/>
        <w:lvlJc w:val="left"/>
        <w:pPr>
          <w:ind w:left="0" w:firstLine="567"/>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1">
    <w:abstractNumId w:val="12"/>
  </w:num>
  <w:num w:numId="12">
    <w:abstractNumId w:val="8"/>
  </w:num>
  <w:num w:numId="13">
    <w:abstractNumId w:val="4"/>
  </w:num>
  <w:num w:numId="14">
    <w:abstractNumId w:val="7"/>
  </w:num>
  <w:num w:numId="15">
    <w:abstractNumId w:val="15"/>
  </w:num>
  <w:num w:numId="16">
    <w:abstractNumId w:val="9"/>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56"/>
    <w:rsid w:val="00002ACC"/>
    <w:rsid w:val="00020257"/>
    <w:rsid w:val="00020569"/>
    <w:rsid w:val="00026EE2"/>
    <w:rsid w:val="00030C40"/>
    <w:rsid w:val="00037FE3"/>
    <w:rsid w:val="0004362C"/>
    <w:rsid w:val="00052B28"/>
    <w:rsid w:val="00062BBD"/>
    <w:rsid w:val="000646B3"/>
    <w:rsid w:val="00064A3E"/>
    <w:rsid w:val="0006692E"/>
    <w:rsid w:val="00067B71"/>
    <w:rsid w:val="00073138"/>
    <w:rsid w:val="000843A9"/>
    <w:rsid w:val="00096696"/>
    <w:rsid w:val="000B0036"/>
    <w:rsid w:val="000B737D"/>
    <w:rsid w:val="000B7957"/>
    <w:rsid w:val="000D46FA"/>
    <w:rsid w:val="000D5F06"/>
    <w:rsid w:val="00124FF3"/>
    <w:rsid w:val="00130DDB"/>
    <w:rsid w:val="00137E7F"/>
    <w:rsid w:val="001451A8"/>
    <w:rsid w:val="00173472"/>
    <w:rsid w:val="001764D7"/>
    <w:rsid w:val="00190C8D"/>
    <w:rsid w:val="0019316D"/>
    <w:rsid w:val="001A59C4"/>
    <w:rsid w:val="001A63B5"/>
    <w:rsid w:val="001B382E"/>
    <w:rsid w:val="001C5670"/>
    <w:rsid w:val="001E119B"/>
    <w:rsid w:val="001E5A1D"/>
    <w:rsid w:val="001F1733"/>
    <w:rsid w:val="001F57B5"/>
    <w:rsid w:val="001F6F13"/>
    <w:rsid w:val="002026A7"/>
    <w:rsid w:val="00203A75"/>
    <w:rsid w:val="0020488B"/>
    <w:rsid w:val="00216D73"/>
    <w:rsid w:val="00234618"/>
    <w:rsid w:val="00240A31"/>
    <w:rsid w:val="00244433"/>
    <w:rsid w:val="0025037A"/>
    <w:rsid w:val="00255891"/>
    <w:rsid w:val="00256313"/>
    <w:rsid w:val="002615A9"/>
    <w:rsid w:val="002631E4"/>
    <w:rsid w:val="0026581F"/>
    <w:rsid w:val="00272922"/>
    <w:rsid w:val="00277728"/>
    <w:rsid w:val="00280148"/>
    <w:rsid w:val="002826E9"/>
    <w:rsid w:val="0029629A"/>
    <w:rsid w:val="002B0E43"/>
    <w:rsid w:val="002B4099"/>
    <w:rsid w:val="002B4864"/>
    <w:rsid w:val="002B4CD2"/>
    <w:rsid w:val="002D3731"/>
    <w:rsid w:val="002D638E"/>
    <w:rsid w:val="002D65D1"/>
    <w:rsid w:val="002D6A28"/>
    <w:rsid w:val="002E4FB6"/>
    <w:rsid w:val="002E646D"/>
    <w:rsid w:val="002E6DBE"/>
    <w:rsid w:val="00300A44"/>
    <w:rsid w:val="00315D9E"/>
    <w:rsid w:val="00320A1A"/>
    <w:rsid w:val="0033332D"/>
    <w:rsid w:val="00336EBF"/>
    <w:rsid w:val="00336F8A"/>
    <w:rsid w:val="0033708C"/>
    <w:rsid w:val="003551AD"/>
    <w:rsid w:val="00362775"/>
    <w:rsid w:val="00365907"/>
    <w:rsid w:val="00387391"/>
    <w:rsid w:val="0039164D"/>
    <w:rsid w:val="00394075"/>
    <w:rsid w:val="003A53C4"/>
    <w:rsid w:val="003A667D"/>
    <w:rsid w:val="003B0E33"/>
    <w:rsid w:val="003B5107"/>
    <w:rsid w:val="003C5A92"/>
    <w:rsid w:val="003D1CF4"/>
    <w:rsid w:val="003D555A"/>
    <w:rsid w:val="003D7671"/>
    <w:rsid w:val="003E73C5"/>
    <w:rsid w:val="003F1E28"/>
    <w:rsid w:val="00401068"/>
    <w:rsid w:val="00410C88"/>
    <w:rsid w:val="00413E59"/>
    <w:rsid w:val="00415E2B"/>
    <w:rsid w:val="00437AC9"/>
    <w:rsid w:val="00440CB7"/>
    <w:rsid w:val="004427D2"/>
    <w:rsid w:val="00444242"/>
    <w:rsid w:val="00451E7C"/>
    <w:rsid w:val="00456FD8"/>
    <w:rsid w:val="00462A3B"/>
    <w:rsid w:val="004667BB"/>
    <w:rsid w:val="0046787D"/>
    <w:rsid w:val="00470F39"/>
    <w:rsid w:val="00474211"/>
    <w:rsid w:val="00482385"/>
    <w:rsid w:val="00483A5C"/>
    <w:rsid w:val="004949C1"/>
    <w:rsid w:val="004976CB"/>
    <w:rsid w:val="004A452F"/>
    <w:rsid w:val="004B228D"/>
    <w:rsid w:val="004B609A"/>
    <w:rsid w:val="004C23EB"/>
    <w:rsid w:val="004C6DFC"/>
    <w:rsid w:val="004E430B"/>
    <w:rsid w:val="004E6601"/>
    <w:rsid w:val="004F508F"/>
    <w:rsid w:val="005034DC"/>
    <w:rsid w:val="0050409B"/>
    <w:rsid w:val="00506D43"/>
    <w:rsid w:val="00516F96"/>
    <w:rsid w:val="0052374C"/>
    <w:rsid w:val="00524802"/>
    <w:rsid w:val="00544454"/>
    <w:rsid w:val="00544B27"/>
    <w:rsid w:val="005458C5"/>
    <w:rsid w:val="00547BFB"/>
    <w:rsid w:val="0055066A"/>
    <w:rsid w:val="005562B2"/>
    <w:rsid w:val="00562F87"/>
    <w:rsid w:val="005638F6"/>
    <w:rsid w:val="00586789"/>
    <w:rsid w:val="0058691A"/>
    <w:rsid w:val="00587003"/>
    <w:rsid w:val="00596E33"/>
    <w:rsid w:val="005A0356"/>
    <w:rsid w:val="005A7630"/>
    <w:rsid w:val="005A77B1"/>
    <w:rsid w:val="005C3E1B"/>
    <w:rsid w:val="005C752B"/>
    <w:rsid w:val="005D6481"/>
    <w:rsid w:val="005E0D2E"/>
    <w:rsid w:val="005E5B4A"/>
    <w:rsid w:val="005F07D3"/>
    <w:rsid w:val="00620A2F"/>
    <w:rsid w:val="00621223"/>
    <w:rsid w:val="00633056"/>
    <w:rsid w:val="00636A89"/>
    <w:rsid w:val="006430A3"/>
    <w:rsid w:val="006462C6"/>
    <w:rsid w:val="0064678E"/>
    <w:rsid w:val="00651567"/>
    <w:rsid w:val="00652A10"/>
    <w:rsid w:val="00653A39"/>
    <w:rsid w:val="00654670"/>
    <w:rsid w:val="00657148"/>
    <w:rsid w:val="00665DD8"/>
    <w:rsid w:val="00667C6C"/>
    <w:rsid w:val="00687DAA"/>
    <w:rsid w:val="00696EE7"/>
    <w:rsid w:val="006A0989"/>
    <w:rsid w:val="006A2CA3"/>
    <w:rsid w:val="006A4DBF"/>
    <w:rsid w:val="006B3477"/>
    <w:rsid w:val="006D6EF6"/>
    <w:rsid w:val="006F264D"/>
    <w:rsid w:val="00702BCA"/>
    <w:rsid w:val="00711CF6"/>
    <w:rsid w:val="00712910"/>
    <w:rsid w:val="00714F0F"/>
    <w:rsid w:val="0071759F"/>
    <w:rsid w:val="0072336E"/>
    <w:rsid w:val="00725F66"/>
    <w:rsid w:val="00730088"/>
    <w:rsid w:val="00730AFB"/>
    <w:rsid w:val="0073116E"/>
    <w:rsid w:val="007449FC"/>
    <w:rsid w:val="00755066"/>
    <w:rsid w:val="00771EB6"/>
    <w:rsid w:val="00782791"/>
    <w:rsid w:val="00784F55"/>
    <w:rsid w:val="0079617A"/>
    <w:rsid w:val="007A0C96"/>
    <w:rsid w:val="007A41C5"/>
    <w:rsid w:val="007A4959"/>
    <w:rsid w:val="007B355E"/>
    <w:rsid w:val="007B35FD"/>
    <w:rsid w:val="007C5FBE"/>
    <w:rsid w:val="007D0056"/>
    <w:rsid w:val="007D30D5"/>
    <w:rsid w:val="007D4D49"/>
    <w:rsid w:val="007D4ED7"/>
    <w:rsid w:val="007D67E7"/>
    <w:rsid w:val="007E1649"/>
    <w:rsid w:val="007E2B5A"/>
    <w:rsid w:val="007E4B86"/>
    <w:rsid w:val="007E505A"/>
    <w:rsid w:val="007E5CE8"/>
    <w:rsid w:val="007E6D7B"/>
    <w:rsid w:val="007E76C3"/>
    <w:rsid w:val="007F18AC"/>
    <w:rsid w:val="00810863"/>
    <w:rsid w:val="00817324"/>
    <w:rsid w:val="0082220C"/>
    <w:rsid w:val="00823395"/>
    <w:rsid w:val="00832BCA"/>
    <w:rsid w:val="00836EC5"/>
    <w:rsid w:val="00843B53"/>
    <w:rsid w:val="008462A4"/>
    <w:rsid w:val="00850216"/>
    <w:rsid w:val="00857DFC"/>
    <w:rsid w:val="00873DF7"/>
    <w:rsid w:val="00876426"/>
    <w:rsid w:val="00886897"/>
    <w:rsid w:val="008A1370"/>
    <w:rsid w:val="008A18F7"/>
    <w:rsid w:val="008A3DC2"/>
    <w:rsid w:val="008B3053"/>
    <w:rsid w:val="008B4395"/>
    <w:rsid w:val="008C049D"/>
    <w:rsid w:val="008C189C"/>
    <w:rsid w:val="008C2BCD"/>
    <w:rsid w:val="008D4881"/>
    <w:rsid w:val="008D7CA0"/>
    <w:rsid w:val="008E5749"/>
    <w:rsid w:val="008F23F3"/>
    <w:rsid w:val="008F595E"/>
    <w:rsid w:val="00921544"/>
    <w:rsid w:val="00923F9B"/>
    <w:rsid w:val="00931224"/>
    <w:rsid w:val="009316DC"/>
    <w:rsid w:val="009324D9"/>
    <w:rsid w:val="009351C0"/>
    <w:rsid w:val="009375E7"/>
    <w:rsid w:val="00945D71"/>
    <w:rsid w:val="009542A9"/>
    <w:rsid w:val="009546D7"/>
    <w:rsid w:val="009547F1"/>
    <w:rsid w:val="009650B0"/>
    <w:rsid w:val="00966EAE"/>
    <w:rsid w:val="009737FD"/>
    <w:rsid w:val="00976096"/>
    <w:rsid w:val="00983568"/>
    <w:rsid w:val="00985E27"/>
    <w:rsid w:val="009862E2"/>
    <w:rsid w:val="00990EF4"/>
    <w:rsid w:val="009B6FA1"/>
    <w:rsid w:val="009B71B3"/>
    <w:rsid w:val="009E212A"/>
    <w:rsid w:val="009F1309"/>
    <w:rsid w:val="009F1495"/>
    <w:rsid w:val="00A04FB2"/>
    <w:rsid w:val="00A1783B"/>
    <w:rsid w:val="00A24729"/>
    <w:rsid w:val="00A27587"/>
    <w:rsid w:val="00A40E07"/>
    <w:rsid w:val="00A411D1"/>
    <w:rsid w:val="00A42E72"/>
    <w:rsid w:val="00A54B37"/>
    <w:rsid w:val="00A55A13"/>
    <w:rsid w:val="00A6051D"/>
    <w:rsid w:val="00A7005A"/>
    <w:rsid w:val="00A7173D"/>
    <w:rsid w:val="00A724A8"/>
    <w:rsid w:val="00A77F7F"/>
    <w:rsid w:val="00A80A8D"/>
    <w:rsid w:val="00A86233"/>
    <w:rsid w:val="00A92B30"/>
    <w:rsid w:val="00A92E0E"/>
    <w:rsid w:val="00AA2191"/>
    <w:rsid w:val="00AA69DD"/>
    <w:rsid w:val="00AC1985"/>
    <w:rsid w:val="00AD6BDD"/>
    <w:rsid w:val="00AF423A"/>
    <w:rsid w:val="00AF4D6D"/>
    <w:rsid w:val="00B034F9"/>
    <w:rsid w:val="00B06611"/>
    <w:rsid w:val="00B11B44"/>
    <w:rsid w:val="00B12B25"/>
    <w:rsid w:val="00B15D77"/>
    <w:rsid w:val="00B202BC"/>
    <w:rsid w:val="00B21AF6"/>
    <w:rsid w:val="00B236DA"/>
    <w:rsid w:val="00B25F72"/>
    <w:rsid w:val="00B34EE5"/>
    <w:rsid w:val="00B7175F"/>
    <w:rsid w:val="00B72704"/>
    <w:rsid w:val="00B82E99"/>
    <w:rsid w:val="00B857CD"/>
    <w:rsid w:val="00B9474B"/>
    <w:rsid w:val="00B97635"/>
    <w:rsid w:val="00BA0424"/>
    <w:rsid w:val="00BA5468"/>
    <w:rsid w:val="00BB0F94"/>
    <w:rsid w:val="00BB1764"/>
    <w:rsid w:val="00BB1B2C"/>
    <w:rsid w:val="00BB25F1"/>
    <w:rsid w:val="00BD152A"/>
    <w:rsid w:val="00BE1924"/>
    <w:rsid w:val="00BE5751"/>
    <w:rsid w:val="00BE75A7"/>
    <w:rsid w:val="00C05499"/>
    <w:rsid w:val="00C22F8F"/>
    <w:rsid w:val="00C26AF7"/>
    <w:rsid w:val="00C26D32"/>
    <w:rsid w:val="00C27159"/>
    <w:rsid w:val="00C314F3"/>
    <w:rsid w:val="00C42301"/>
    <w:rsid w:val="00C44BCF"/>
    <w:rsid w:val="00C563C1"/>
    <w:rsid w:val="00C6159D"/>
    <w:rsid w:val="00C73F10"/>
    <w:rsid w:val="00C91E69"/>
    <w:rsid w:val="00C93530"/>
    <w:rsid w:val="00C9562C"/>
    <w:rsid w:val="00CA1339"/>
    <w:rsid w:val="00CA2F44"/>
    <w:rsid w:val="00CB062E"/>
    <w:rsid w:val="00CB16C1"/>
    <w:rsid w:val="00CB43E2"/>
    <w:rsid w:val="00CC35B9"/>
    <w:rsid w:val="00CD1C54"/>
    <w:rsid w:val="00CD38A2"/>
    <w:rsid w:val="00CD78DB"/>
    <w:rsid w:val="00CF0F34"/>
    <w:rsid w:val="00CF37FF"/>
    <w:rsid w:val="00D06458"/>
    <w:rsid w:val="00D13DF2"/>
    <w:rsid w:val="00D22D1D"/>
    <w:rsid w:val="00D40590"/>
    <w:rsid w:val="00D43738"/>
    <w:rsid w:val="00D44B98"/>
    <w:rsid w:val="00D6138E"/>
    <w:rsid w:val="00D61FFB"/>
    <w:rsid w:val="00D70D82"/>
    <w:rsid w:val="00D8483E"/>
    <w:rsid w:val="00D85CC1"/>
    <w:rsid w:val="00D87BC8"/>
    <w:rsid w:val="00D91052"/>
    <w:rsid w:val="00D9461A"/>
    <w:rsid w:val="00D9487B"/>
    <w:rsid w:val="00DA56F1"/>
    <w:rsid w:val="00DB448F"/>
    <w:rsid w:val="00DB774E"/>
    <w:rsid w:val="00DC6701"/>
    <w:rsid w:val="00DC6ABA"/>
    <w:rsid w:val="00DE6EA1"/>
    <w:rsid w:val="00DF4C73"/>
    <w:rsid w:val="00DF62EA"/>
    <w:rsid w:val="00DF6368"/>
    <w:rsid w:val="00E029C9"/>
    <w:rsid w:val="00E3068F"/>
    <w:rsid w:val="00E37204"/>
    <w:rsid w:val="00E535E9"/>
    <w:rsid w:val="00E53EDF"/>
    <w:rsid w:val="00E64409"/>
    <w:rsid w:val="00E64A86"/>
    <w:rsid w:val="00E72E06"/>
    <w:rsid w:val="00E763DA"/>
    <w:rsid w:val="00E82CA5"/>
    <w:rsid w:val="00E901AF"/>
    <w:rsid w:val="00E958D1"/>
    <w:rsid w:val="00E96303"/>
    <w:rsid w:val="00EB027D"/>
    <w:rsid w:val="00EC5C24"/>
    <w:rsid w:val="00ED3A2D"/>
    <w:rsid w:val="00ED7763"/>
    <w:rsid w:val="00EE1050"/>
    <w:rsid w:val="00EE1C34"/>
    <w:rsid w:val="00EE2187"/>
    <w:rsid w:val="00EE4B61"/>
    <w:rsid w:val="00EF41E1"/>
    <w:rsid w:val="00EF5FEA"/>
    <w:rsid w:val="00F069BC"/>
    <w:rsid w:val="00F12BFE"/>
    <w:rsid w:val="00F12F8C"/>
    <w:rsid w:val="00F16137"/>
    <w:rsid w:val="00F16A7F"/>
    <w:rsid w:val="00F30D2C"/>
    <w:rsid w:val="00F3111E"/>
    <w:rsid w:val="00F31A03"/>
    <w:rsid w:val="00F458A5"/>
    <w:rsid w:val="00F459EF"/>
    <w:rsid w:val="00F710D7"/>
    <w:rsid w:val="00F7158B"/>
    <w:rsid w:val="00F75CA7"/>
    <w:rsid w:val="00F87607"/>
    <w:rsid w:val="00F94A56"/>
    <w:rsid w:val="00F97C86"/>
    <w:rsid w:val="00FB3059"/>
    <w:rsid w:val="00FC3304"/>
    <w:rsid w:val="00FD7124"/>
    <w:rsid w:val="00FE4CA0"/>
    <w:rsid w:val="00FF36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99C48"/>
  <w15:docId w15:val="{7879D552-3C9C-45AE-91AB-048EAC6F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uiPriority w:val="34"/>
    <w:qFormat/>
    <w:rsid w:val="00596E33"/>
    <w:pPr>
      <w:ind w:left="720"/>
      <w:contextualSpacing/>
    </w:pPr>
  </w:style>
  <w:style w:type="paragraph" w:styleId="Pagrindinistekstas">
    <w:name w:val="Body Text"/>
    <w:basedOn w:val="prastasis"/>
    <w:link w:val="PagrindinistekstasDiagrama"/>
    <w:rsid w:val="008462A4"/>
    <w:pPr>
      <w:suppressAutoHyphens/>
      <w:spacing w:after="120"/>
    </w:pPr>
    <w:rPr>
      <w:kern w:val="1"/>
      <w:sz w:val="20"/>
      <w:lang w:eastAsia="ar-SA"/>
    </w:rPr>
  </w:style>
  <w:style w:type="character" w:customStyle="1" w:styleId="PagrindinistekstasDiagrama">
    <w:name w:val="Pagrindinis tekstas Diagrama"/>
    <w:basedOn w:val="Numatytasispastraiposriftas"/>
    <w:link w:val="Pagrindinistekstas"/>
    <w:rsid w:val="008462A4"/>
    <w:rPr>
      <w:kern w:val="1"/>
      <w:sz w:val="20"/>
      <w:lang w:eastAsia="ar-SA"/>
    </w:rPr>
  </w:style>
  <w:style w:type="paragraph" w:customStyle="1" w:styleId="Betarp1">
    <w:name w:val="Be tarpų1"/>
    <w:rsid w:val="008462A4"/>
    <w:pPr>
      <w:suppressAutoHyphens/>
    </w:pPr>
    <w:rPr>
      <w:rFonts w:eastAsia="Arial"/>
      <w:kern w:val="1"/>
      <w:sz w:val="20"/>
      <w:lang w:eastAsia="ar-SA"/>
    </w:rPr>
  </w:style>
  <w:style w:type="character" w:styleId="Hipersaitas">
    <w:name w:val="Hyperlink"/>
    <w:unhideWhenUsed/>
    <w:rsid w:val="00D9461A"/>
    <w:rPr>
      <w:color w:val="0563C1"/>
      <w:u w:val="single"/>
    </w:rPr>
  </w:style>
  <w:style w:type="table" w:styleId="Lentelstinklelis">
    <w:name w:val="Table Grid"/>
    <w:basedOn w:val="prastojilentel"/>
    <w:rsid w:val="00AF4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2B4864"/>
    <w:pPr>
      <w:suppressAutoHyphens/>
      <w:autoSpaceDN w:val="0"/>
      <w:spacing w:after="120"/>
      <w:textAlignment w:val="baseline"/>
    </w:pPr>
    <w:rPr>
      <w:kern w:val="3"/>
      <w:sz w:val="20"/>
      <w:lang w:eastAsia="ar-SA"/>
    </w:rPr>
  </w:style>
  <w:style w:type="paragraph" w:customStyle="1" w:styleId="Standard">
    <w:name w:val="Standard"/>
    <w:rsid w:val="00002ACC"/>
    <w:pPr>
      <w:suppressAutoHyphens/>
      <w:autoSpaceDN w:val="0"/>
      <w:textAlignment w:val="baseline"/>
    </w:pPr>
    <w:rPr>
      <w:kern w:val="3"/>
      <w:sz w:val="20"/>
      <w:lang w:eastAsia="ar-SA"/>
    </w:rPr>
  </w:style>
  <w:style w:type="paragraph" w:styleId="Betarp">
    <w:name w:val="No Spacing"/>
    <w:uiPriority w:val="1"/>
    <w:qFormat/>
    <w:rsid w:val="00002ACC"/>
    <w:pPr>
      <w:widowControl w:val="0"/>
      <w:suppressAutoHyphens/>
      <w:autoSpaceDN w:val="0"/>
      <w:textAlignment w:val="baseline"/>
    </w:pPr>
    <w:rPr>
      <w:kern w:val="3"/>
      <w:sz w:val="20"/>
      <w:lang w:eastAsia="lt-LT"/>
    </w:rPr>
  </w:style>
  <w:style w:type="paragraph" w:styleId="prastasiniatinklio">
    <w:name w:val="Normal (Web)"/>
    <w:basedOn w:val="Standard"/>
    <w:rsid w:val="004427D2"/>
    <w:pPr>
      <w:suppressAutoHyphens w:val="0"/>
      <w:spacing w:before="100" w:after="100"/>
    </w:pPr>
    <w:rPr>
      <w:sz w:val="24"/>
      <w:szCs w:val="24"/>
      <w:lang w:eastAsia="lt-LT"/>
    </w:rPr>
  </w:style>
  <w:style w:type="character" w:styleId="Grietas">
    <w:name w:val="Strong"/>
    <w:basedOn w:val="Numatytasispastraiposriftas"/>
    <w:uiPriority w:val="22"/>
    <w:qFormat/>
    <w:rsid w:val="006A4D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58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9C15A-2FCE-4115-B565-3D75A54B0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1895</Words>
  <Characters>1081</Characters>
  <Application>Microsoft Office Word</Application>
  <DocSecurity>0</DocSecurity>
  <Lines>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2971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Justinukas</dc:creator>
  <cp:lastModifiedBy>Mindaugas Malinauskas</cp:lastModifiedBy>
  <cp:revision>4</cp:revision>
  <cp:lastPrinted>2020-02-20T12:45:00Z</cp:lastPrinted>
  <dcterms:created xsi:type="dcterms:W3CDTF">2023-09-13T12:36:00Z</dcterms:created>
  <dcterms:modified xsi:type="dcterms:W3CDTF">2023-09-14T05:58:00Z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491c6812-6b77-47df-8985-61ce8cb16dea</vt:lpwstr>
  </property>
</Properties>
</file>