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15964E23" w:rsidR="00354EBB" w:rsidRDefault="00BA5BCD" w:rsidP="00BA5BCD">
      <w:pPr>
        <w:jc w:val="center"/>
        <w:rPr>
          <w:rFonts w:ascii="Times New Roman" w:hAnsi="Times New Roman"/>
          <w:sz w:val="20"/>
          <w:lang w:eastAsia="lt-LT"/>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53102956" r:id="rId9"/>
        </w:object>
      </w:r>
    </w:p>
    <w:p w14:paraId="42405A06" w14:textId="3F0E93C8" w:rsidR="00337562" w:rsidRPr="004C07C2" w:rsidRDefault="004C07C2" w:rsidP="004C07C2">
      <w:pPr>
        <w:jc w:val="right"/>
        <w:rPr>
          <w:b/>
          <w:bCs/>
        </w:rPr>
      </w:pPr>
      <w:r w:rsidRPr="004C07C2">
        <w:rPr>
          <w:b/>
          <w:bCs/>
        </w:rPr>
        <w:t>Projektas</w:t>
      </w:r>
    </w:p>
    <w:p w14:paraId="0DF320B9" w14:textId="41540061" w:rsidR="00354EBB" w:rsidRDefault="00354EBB" w:rsidP="00A4145E">
      <w:pPr>
        <w:pStyle w:val="Pagrindinistekstas"/>
      </w:pPr>
      <w:r>
        <w:t xml:space="preserve">PANEVĖŽIO RAJONO SAVIVALDYBĖS </w:t>
      </w:r>
      <w:r w:rsidR="00A4145E">
        <w:t>TARYBA</w:t>
      </w:r>
    </w:p>
    <w:p w14:paraId="433B1AB2" w14:textId="77777777" w:rsidR="00354EBB" w:rsidRPr="006E053A" w:rsidRDefault="00354EBB">
      <w:pPr>
        <w:jc w:val="center"/>
        <w:rPr>
          <w:rFonts w:ascii="Times New Roman" w:hAnsi="Times New Roman"/>
          <w:bCs/>
          <w:szCs w:val="24"/>
        </w:rPr>
      </w:pPr>
    </w:p>
    <w:p w14:paraId="268F0ED5" w14:textId="15E3E9E0" w:rsidR="00354EBB" w:rsidRPr="009A7E79" w:rsidRDefault="00A4145E">
      <w:pPr>
        <w:jc w:val="center"/>
        <w:rPr>
          <w:rFonts w:ascii="Times New Roman" w:hAnsi="Times New Roman"/>
          <w:b/>
          <w:sz w:val="28"/>
          <w:szCs w:val="28"/>
        </w:rPr>
      </w:pPr>
      <w:r>
        <w:rPr>
          <w:rFonts w:ascii="Times New Roman" w:hAnsi="Times New Roman"/>
          <w:b/>
          <w:sz w:val="28"/>
          <w:szCs w:val="28"/>
        </w:rPr>
        <w:t>SPRENDIMAS</w:t>
      </w:r>
    </w:p>
    <w:p w14:paraId="44B7BFF9" w14:textId="762C64E0" w:rsidR="00AF4389" w:rsidRPr="00264D89" w:rsidRDefault="00AF4389" w:rsidP="00AF4389">
      <w:pPr>
        <w:jc w:val="center"/>
        <w:rPr>
          <w:rFonts w:ascii="Times New Roman" w:hAnsi="Times New Roman"/>
          <w:b/>
        </w:rPr>
      </w:pPr>
      <w:r w:rsidRPr="00264D89">
        <w:rPr>
          <w:rFonts w:ascii="Times New Roman" w:hAnsi="Times New Roman"/>
          <w:b/>
        </w:rPr>
        <w:t xml:space="preserve">DĖL </w:t>
      </w:r>
      <w:r w:rsidR="00CB4938">
        <w:rPr>
          <w:rFonts w:ascii="Times New Roman" w:hAnsi="Times New Roman"/>
          <w:b/>
        </w:rPr>
        <w:t>PREVENCINIŲ SOCIALINIŲ PASLAUGŲ PLANAVIMO, ORGANIZAVIMO</w:t>
      </w:r>
      <w:r w:rsidR="004C07C2">
        <w:rPr>
          <w:rFonts w:ascii="Times New Roman" w:hAnsi="Times New Roman"/>
          <w:b/>
        </w:rPr>
        <w:t>,</w:t>
      </w:r>
      <w:r w:rsidR="00CB4938">
        <w:rPr>
          <w:rFonts w:ascii="Times New Roman" w:hAnsi="Times New Roman"/>
          <w:b/>
        </w:rPr>
        <w:t xml:space="preserve"> TEIKIMO </w:t>
      </w:r>
      <w:r w:rsidR="004C07C2">
        <w:rPr>
          <w:rFonts w:ascii="Times New Roman" w:hAnsi="Times New Roman"/>
          <w:b/>
        </w:rPr>
        <w:t xml:space="preserve">IR INICIATYVOS ĮGYVENDINIMO </w:t>
      </w:r>
      <w:r w:rsidR="00CB4938">
        <w:rPr>
          <w:rFonts w:ascii="Times New Roman" w:hAnsi="Times New Roman"/>
          <w:b/>
        </w:rPr>
        <w:t xml:space="preserve">PANEVĖŽIO RAJONO SAVIVALDYBĖJE </w:t>
      </w:r>
      <w:r w:rsidR="00337562">
        <w:rPr>
          <w:rFonts w:ascii="Times New Roman" w:hAnsi="Times New Roman"/>
          <w:b/>
        </w:rPr>
        <w:t>TVARKOS APRAŠO PATVIRTINIMO</w:t>
      </w:r>
    </w:p>
    <w:p w14:paraId="68FC1685" w14:textId="77777777" w:rsidR="00354EBB" w:rsidRPr="007D682B" w:rsidRDefault="00354EBB">
      <w:pPr>
        <w:jc w:val="center"/>
        <w:rPr>
          <w:rFonts w:ascii="Times New Roman" w:hAnsi="Times New Roman"/>
        </w:rPr>
      </w:pPr>
    </w:p>
    <w:p w14:paraId="29F8D24C" w14:textId="724D7719"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w:t>
      </w:r>
      <w:r w:rsidR="00BD0792">
        <w:rPr>
          <w:rFonts w:ascii="Times New Roman" w:hAnsi="Times New Roman"/>
        </w:rPr>
        <w:t>3</w:t>
      </w:r>
      <w:r>
        <w:rPr>
          <w:rFonts w:ascii="Times New Roman" w:hAnsi="Times New Roman"/>
        </w:rPr>
        <w:t xml:space="preserve"> m. </w:t>
      </w:r>
      <w:r w:rsidR="004C07C2">
        <w:rPr>
          <w:rFonts w:ascii="Times New Roman" w:hAnsi="Times New Roman"/>
        </w:rPr>
        <w:t>rugpjūčio 29</w:t>
      </w:r>
      <w:r>
        <w:rPr>
          <w:rFonts w:ascii="Times New Roman" w:hAnsi="Times New Roman"/>
        </w:rPr>
        <w:t xml:space="preserve"> d. Nr. </w:t>
      </w:r>
      <w:r w:rsidR="004C07C2">
        <w:rPr>
          <w:rFonts w:ascii="Times New Roman" w:hAnsi="Times New Roman"/>
        </w:rPr>
        <w:t>T</w:t>
      </w:r>
      <w:r w:rsidR="00357958">
        <w:rPr>
          <w:rFonts w:ascii="Times New Roman" w:hAnsi="Times New Roman"/>
        </w:rPr>
        <w:t>-</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53757496" w14:textId="3EE32FA5" w:rsidR="00CB4938" w:rsidRDefault="00CB4938" w:rsidP="00CB4938">
      <w:pPr>
        <w:tabs>
          <w:tab w:val="left" w:pos="1134"/>
        </w:tabs>
        <w:suppressAutoHyphens/>
        <w:ind w:firstLine="720"/>
        <w:jc w:val="both"/>
        <w:rPr>
          <w:rFonts w:eastAsia="Lucida Sans Unicode"/>
          <w:kern w:val="1"/>
          <w:szCs w:val="24"/>
          <w:lang w:eastAsia="hi-IN" w:bidi="hi-IN"/>
        </w:rPr>
      </w:pPr>
      <w:r>
        <w:rPr>
          <w:rFonts w:eastAsia="Calibri"/>
          <w:color w:val="000000"/>
          <w:kern w:val="1"/>
          <w:szCs w:val="24"/>
          <w:lang w:eastAsia="hi-IN" w:bidi="hi-IN"/>
        </w:rPr>
        <w:t xml:space="preserve">Vadovaujantis Lietuvos Respublikos vietos savivaldos įstatymo </w:t>
      </w:r>
      <w:r w:rsidR="004C07C2">
        <w:rPr>
          <w:rFonts w:eastAsia="Calibri"/>
          <w:color w:val="000000"/>
          <w:kern w:val="1"/>
          <w:szCs w:val="24"/>
          <w:lang w:eastAsia="hi-IN" w:bidi="hi-IN"/>
        </w:rPr>
        <w:t xml:space="preserve">6 straipsnio 12 punktu, </w:t>
      </w:r>
      <w:r w:rsidR="004C07C2">
        <w:rPr>
          <w:rFonts w:eastAsia="Calibri"/>
          <w:color w:val="000000"/>
          <w:kern w:val="1"/>
          <w:szCs w:val="24"/>
          <w:lang w:eastAsia="hi-IN" w:bidi="hi-IN"/>
        </w:rPr>
        <w:br/>
      </w:r>
      <w:r w:rsidR="008C49FA">
        <w:rPr>
          <w:rFonts w:eastAsia="Calibri"/>
          <w:color w:val="000000"/>
          <w:kern w:val="1"/>
          <w:szCs w:val="24"/>
          <w:lang w:eastAsia="hi-IN" w:bidi="hi-IN"/>
        </w:rPr>
        <w:t>33</w:t>
      </w:r>
      <w:r>
        <w:rPr>
          <w:rFonts w:eastAsia="Calibri"/>
          <w:color w:val="000000"/>
          <w:kern w:val="1"/>
          <w:szCs w:val="24"/>
          <w:lang w:eastAsia="hi-IN" w:bidi="hi-IN"/>
        </w:rPr>
        <w:t xml:space="preserve"> straipsnio </w:t>
      </w:r>
      <w:r w:rsidR="008C49FA">
        <w:rPr>
          <w:rFonts w:eastAsia="Calibri"/>
          <w:color w:val="000000"/>
          <w:kern w:val="1"/>
          <w:szCs w:val="24"/>
          <w:lang w:eastAsia="hi-IN" w:bidi="hi-IN"/>
        </w:rPr>
        <w:t>3</w:t>
      </w:r>
      <w:r>
        <w:rPr>
          <w:rFonts w:eastAsia="Calibri"/>
          <w:color w:val="000000"/>
          <w:kern w:val="1"/>
          <w:szCs w:val="24"/>
          <w:lang w:eastAsia="hi-IN" w:bidi="hi-IN"/>
        </w:rPr>
        <w:t xml:space="preserve"> dalies </w:t>
      </w:r>
      <w:r w:rsidR="008C49FA">
        <w:rPr>
          <w:rFonts w:eastAsia="Calibri"/>
          <w:color w:val="000000"/>
          <w:kern w:val="1"/>
          <w:szCs w:val="24"/>
          <w:lang w:eastAsia="hi-IN" w:bidi="hi-IN"/>
        </w:rPr>
        <w:t>5</w:t>
      </w:r>
      <w:r>
        <w:rPr>
          <w:rFonts w:eastAsia="Calibri"/>
          <w:color w:val="000000"/>
          <w:kern w:val="1"/>
          <w:szCs w:val="24"/>
          <w:lang w:eastAsia="hi-IN" w:bidi="hi-IN"/>
        </w:rPr>
        <w:t xml:space="preserve"> punktu,</w:t>
      </w:r>
      <w:r>
        <w:rPr>
          <w:rFonts w:eastAsia="Calibri"/>
          <w:szCs w:val="24"/>
          <w:lang w:eastAsia="lt-LT"/>
        </w:rPr>
        <w:t xml:space="preserve"> Prevencinių socialinių paslaugų organizavimo ir teikimo tvarkos aprašo, patvirtinto Lietuvos Respublikos socialinės apsaugos ir darbo ministro 2022 m. lapkričio 23 d. įsakymu Nr. A1-776 „Dėl prevencinių socialinių paslaugų organizavimo ir teikimo tvarkos aprašo patvirtinimo“, 5.2 papunkčiu</w:t>
      </w:r>
      <w:r>
        <w:rPr>
          <w:rFonts w:eastAsia="Lucida Sans Unicode"/>
          <w:kern w:val="1"/>
          <w:szCs w:val="24"/>
          <w:lang w:eastAsia="hi-IN" w:bidi="hi-IN"/>
        </w:rPr>
        <w:t>,</w:t>
      </w:r>
      <w:r>
        <w:rPr>
          <w:rFonts w:eastAsia="Lucida Sans Unicode"/>
          <w:color w:val="FF0000"/>
          <w:kern w:val="1"/>
          <w:szCs w:val="24"/>
          <w:lang w:eastAsia="hi-IN" w:bidi="hi-IN"/>
        </w:rPr>
        <w:t xml:space="preserve"> </w:t>
      </w:r>
      <w:r>
        <w:rPr>
          <w:rFonts w:eastAsia="Lucida Sans Unicode"/>
          <w:kern w:val="1"/>
          <w:szCs w:val="24"/>
          <w:lang w:eastAsia="hi-IN" w:bidi="hi-IN"/>
        </w:rPr>
        <w:t>16 punkt</w:t>
      </w:r>
      <w:r w:rsidR="004C07C2">
        <w:rPr>
          <w:rFonts w:eastAsia="Lucida Sans Unicode"/>
          <w:kern w:val="1"/>
          <w:szCs w:val="24"/>
          <w:lang w:eastAsia="hi-IN" w:bidi="hi-IN"/>
        </w:rPr>
        <w:t>u</w:t>
      </w:r>
      <w:r>
        <w:rPr>
          <w:rFonts w:eastAsia="Lucida Sans Unicode"/>
          <w:kern w:val="1"/>
          <w:szCs w:val="24"/>
          <w:lang w:eastAsia="hi-IN" w:bidi="hi-IN"/>
        </w:rPr>
        <w:t>,</w:t>
      </w:r>
      <w:r w:rsidR="004C07C2">
        <w:rPr>
          <w:rFonts w:eastAsia="Lucida Sans Unicode"/>
          <w:kern w:val="1"/>
          <w:szCs w:val="24"/>
          <w:lang w:eastAsia="hi-IN" w:bidi="hi-IN"/>
        </w:rPr>
        <w:t xml:space="preserve"> Panevėžio rajono savivaldybės taryba n u s p r e n d ž i a:</w:t>
      </w:r>
    </w:p>
    <w:p w14:paraId="5C069387" w14:textId="0C42D92A" w:rsidR="00CB4938" w:rsidRPr="004C07C2" w:rsidRDefault="004C07C2" w:rsidP="004C07C2">
      <w:pPr>
        <w:tabs>
          <w:tab w:val="left" w:pos="1134"/>
        </w:tabs>
        <w:suppressAutoHyphens/>
        <w:ind w:firstLine="720"/>
        <w:jc w:val="both"/>
        <w:rPr>
          <w:rFonts w:eastAsia="Lucida Sans Unicode"/>
          <w:kern w:val="1"/>
          <w:szCs w:val="24"/>
          <w:lang w:eastAsia="hi-IN" w:bidi="hi-IN"/>
        </w:rPr>
      </w:pPr>
      <w:r>
        <w:rPr>
          <w:rFonts w:eastAsia="Lucida Sans Unicode"/>
          <w:kern w:val="1"/>
          <w:szCs w:val="24"/>
          <w:lang w:eastAsia="hi-IN" w:bidi="hi-IN"/>
        </w:rPr>
        <w:t xml:space="preserve">1. </w:t>
      </w:r>
      <w:r w:rsidRPr="004C07C2">
        <w:rPr>
          <w:rFonts w:eastAsia="Calibri"/>
          <w:szCs w:val="24"/>
        </w:rPr>
        <w:t>Patvirtinti</w:t>
      </w:r>
      <w:r w:rsidR="00CB4938" w:rsidRPr="004C07C2">
        <w:rPr>
          <w:rFonts w:eastAsia="Calibri"/>
          <w:szCs w:val="24"/>
        </w:rPr>
        <w:t xml:space="preserve"> </w:t>
      </w:r>
      <w:r w:rsidR="00CB4938" w:rsidRPr="004C07C2">
        <w:rPr>
          <w:rFonts w:eastAsia="Calibri"/>
          <w:szCs w:val="24"/>
          <w:lang w:eastAsia="lt-LT"/>
        </w:rPr>
        <w:t>Prevencinių socialinių paslaugų planavimo, organizavimo</w:t>
      </w:r>
      <w:r>
        <w:rPr>
          <w:rFonts w:eastAsia="Calibri"/>
          <w:szCs w:val="24"/>
          <w:lang w:eastAsia="lt-LT"/>
        </w:rPr>
        <w:t>,</w:t>
      </w:r>
      <w:r w:rsidR="00CB4938" w:rsidRPr="004C07C2">
        <w:rPr>
          <w:rFonts w:eastAsia="Calibri"/>
          <w:szCs w:val="24"/>
          <w:lang w:eastAsia="lt-LT"/>
        </w:rPr>
        <w:t xml:space="preserve"> teikimo </w:t>
      </w:r>
      <w:r>
        <w:rPr>
          <w:rFonts w:eastAsia="Calibri"/>
          <w:szCs w:val="24"/>
          <w:lang w:eastAsia="lt-LT"/>
        </w:rPr>
        <w:t xml:space="preserve">ir iniciatyvos įgyvendinimo </w:t>
      </w:r>
      <w:r w:rsidR="00CB4938" w:rsidRPr="004C07C2">
        <w:rPr>
          <w:rFonts w:eastAsia="Calibri"/>
          <w:szCs w:val="24"/>
          <w:lang w:eastAsia="lt-LT"/>
        </w:rPr>
        <w:t>Panevėžio rajono savivaldybėje tvarkos aprašą (pridedama).</w:t>
      </w:r>
    </w:p>
    <w:p w14:paraId="0356979C" w14:textId="218D24ED" w:rsidR="00CB4938" w:rsidRDefault="004C07C2" w:rsidP="00CB4938">
      <w:pPr>
        <w:tabs>
          <w:tab w:val="left" w:pos="142"/>
          <w:tab w:val="left" w:pos="1276"/>
          <w:tab w:val="left" w:pos="1440"/>
          <w:tab w:val="left" w:pos="9639"/>
        </w:tabs>
        <w:ind w:firstLine="720"/>
        <w:jc w:val="both"/>
      </w:pPr>
      <w:r>
        <w:rPr>
          <w:rFonts w:eastAsia="Calibri"/>
          <w:szCs w:val="24"/>
        </w:rPr>
        <w:t>2. Nurodyti, kad šis sprendimas turi būti</w:t>
      </w:r>
      <w:r w:rsidR="00CB4938">
        <w:rPr>
          <w:rFonts w:eastAsia="Calibri"/>
          <w:szCs w:val="24"/>
        </w:rPr>
        <w:t xml:space="preserve"> </w:t>
      </w:r>
      <w:r>
        <w:rPr>
          <w:rFonts w:eastAsia="Calibri"/>
          <w:szCs w:val="24"/>
        </w:rPr>
        <w:t>pa</w:t>
      </w:r>
      <w:r w:rsidR="00CB4938">
        <w:rPr>
          <w:rFonts w:eastAsia="Calibri"/>
          <w:szCs w:val="24"/>
        </w:rPr>
        <w:t>skelb</w:t>
      </w:r>
      <w:r>
        <w:rPr>
          <w:rFonts w:eastAsia="Calibri"/>
          <w:szCs w:val="24"/>
        </w:rPr>
        <w:t>t</w:t>
      </w:r>
      <w:r w:rsidR="00CB4938">
        <w:rPr>
          <w:rFonts w:eastAsia="Calibri"/>
          <w:szCs w:val="24"/>
        </w:rPr>
        <w:t>as Teisės aktų registre</w:t>
      </w:r>
      <w:r>
        <w:rPr>
          <w:rFonts w:eastAsia="Calibri"/>
          <w:szCs w:val="24"/>
        </w:rPr>
        <w:t xml:space="preserve"> ir savivaldybės interneto svetainėje </w:t>
      </w:r>
      <w:r w:rsidR="00113DDD">
        <w:rPr>
          <w:rFonts w:eastAsia="Calibri"/>
          <w:szCs w:val="24"/>
        </w:rPr>
        <w:t>www.panrs.lt</w:t>
      </w:r>
      <w:r w:rsidR="00CB4938">
        <w:rPr>
          <w:rFonts w:eastAsia="Calibri"/>
          <w:szCs w:val="24"/>
        </w:rPr>
        <w:t>.</w:t>
      </w:r>
    </w:p>
    <w:p w14:paraId="4B10AE3C" w14:textId="2C02EEED" w:rsidR="00AF4389" w:rsidRPr="009A5008" w:rsidRDefault="00AF4389" w:rsidP="00CB4938">
      <w:pPr>
        <w:tabs>
          <w:tab w:val="left" w:pos="720"/>
        </w:tabs>
        <w:jc w:val="both"/>
      </w:pPr>
    </w:p>
    <w:p w14:paraId="1287FB47" w14:textId="77777777" w:rsidR="00357958" w:rsidRPr="009A5008" w:rsidRDefault="00357958" w:rsidP="009A5008"/>
    <w:p w14:paraId="4958F130" w14:textId="31DDC4DD" w:rsidR="00FF1474" w:rsidRDefault="00FF1474">
      <w:pPr>
        <w:jc w:val="both"/>
        <w:rPr>
          <w:rFonts w:ascii="Times New Roman" w:hAnsi="Times New Roman"/>
        </w:rPr>
      </w:pPr>
    </w:p>
    <w:p w14:paraId="23D61B91" w14:textId="67EC55E0" w:rsidR="00FF1550" w:rsidRDefault="00FF1550">
      <w:pPr>
        <w:jc w:val="both"/>
        <w:rPr>
          <w:rFonts w:ascii="Times New Roman" w:hAnsi="Times New Roman"/>
        </w:rPr>
      </w:pPr>
    </w:p>
    <w:p w14:paraId="70A76829" w14:textId="6153DB69" w:rsidR="00FF1550" w:rsidRDefault="00FF1550">
      <w:pPr>
        <w:jc w:val="both"/>
        <w:rPr>
          <w:rFonts w:ascii="Times New Roman" w:hAnsi="Times New Roman"/>
        </w:rPr>
      </w:pPr>
    </w:p>
    <w:p w14:paraId="69154859" w14:textId="70856C2D" w:rsidR="00FF1550" w:rsidRDefault="00FF1550">
      <w:pPr>
        <w:jc w:val="both"/>
        <w:rPr>
          <w:rFonts w:ascii="Times New Roman" w:hAnsi="Times New Roman"/>
        </w:rPr>
      </w:pPr>
    </w:p>
    <w:p w14:paraId="4993DF20" w14:textId="67D15B1D" w:rsidR="00FF1550" w:rsidRDefault="00FF1550">
      <w:pPr>
        <w:jc w:val="both"/>
        <w:rPr>
          <w:rFonts w:ascii="Times New Roman" w:hAnsi="Times New Roman"/>
        </w:rPr>
      </w:pPr>
    </w:p>
    <w:p w14:paraId="65A15959" w14:textId="79EDA829" w:rsidR="00DB69E6" w:rsidRDefault="00DB69E6">
      <w:pPr>
        <w:jc w:val="both"/>
        <w:rPr>
          <w:rFonts w:ascii="Times New Roman" w:hAnsi="Times New Roman"/>
        </w:rPr>
      </w:pPr>
    </w:p>
    <w:p w14:paraId="2D591E43" w14:textId="4EEAC36F" w:rsidR="00DB69E6" w:rsidRDefault="00DB69E6">
      <w:pPr>
        <w:jc w:val="both"/>
        <w:rPr>
          <w:rFonts w:ascii="Times New Roman" w:hAnsi="Times New Roman"/>
        </w:rPr>
      </w:pPr>
    </w:p>
    <w:p w14:paraId="1F586406" w14:textId="77777777" w:rsidR="00DB69E6" w:rsidRDefault="00DB69E6">
      <w:pPr>
        <w:jc w:val="both"/>
        <w:rPr>
          <w:rFonts w:ascii="Times New Roman" w:hAnsi="Times New Roman"/>
        </w:rPr>
      </w:pPr>
    </w:p>
    <w:p w14:paraId="6288DA78" w14:textId="37320808" w:rsidR="00FF1550" w:rsidRDefault="00FF1550">
      <w:pPr>
        <w:jc w:val="both"/>
        <w:rPr>
          <w:rFonts w:ascii="Times New Roman" w:hAnsi="Times New Roman"/>
        </w:rPr>
      </w:pPr>
    </w:p>
    <w:p w14:paraId="156AFDF7" w14:textId="22B32566" w:rsidR="00FF1550" w:rsidRDefault="00FF1550">
      <w:pPr>
        <w:jc w:val="both"/>
        <w:rPr>
          <w:rFonts w:ascii="Times New Roman" w:hAnsi="Times New Roman"/>
        </w:rPr>
      </w:pPr>
    </w:p>
    <w:p w14:paraId="4DAE8B80" w14:textId="3C2A9859" w:rsidR="00DD543C" w:rsidRDefault="00DD543C">
      <w:pPr>
        <w:jc w:val="both"/>
        <w:rPr>
          <w:rFonts w:ascii="Times New Roman" w:hAnsi="Times New Roman"/>
        </w:rPr>
      </w:pPr>
    </w:p>
    <w:p w14:paraId="492368EC" w14:textId="6E7CF05C" w:rsidR="00DD543C" w:rsidRDefault="00DD543C">
      <w:pPr>
        <w:jc w:val="both"/>
        <w:rPr>
          <w:rFonts w:ascii="Times New Roman" w:hAnsi="Times New Roman"/>
        </w:rPr>
      </w:pPr>
    </w:p>
    <w:p w14:paraId="4A1DF654" w14:textId="7A7FC68F" w:rsidR="00DD543C" w:rsidRDefault="00DD543C">
      <w:pPr>
        <w:jc w:val="both"/>
        <w:rPr>
          <w:rFonts w:ascii="Times New Roman" w:hAnsi="Times New Roman"/>
        </w:rPr>
      </w:pPr>
    </w:p>
    <w:p w14:paraId="12F1582F" w14:textId="4FD0BCD8" w:rsidR="00DD543C" w:rsidRDefault="00DD543C">
      <w:pPr>
        <w:jc w:val="both"/>
        <w:rPr>
          <w:rFonts w:ascii="Times New Roman" w:hAnsi="Times New Roman"/>
        </w:rPr>
      </w:pPr>
    </w:p>
    <w:p w14:paraId="15E98609" w14:textId="3AC7B966" w:rsidR="00DD543C" w:rsidRDefault="00DD543C">
      <w:pPr>
        <w:jc w:val="both"/>
        <w:rPr>
          <w:rFonts w:ascii="Times New Roman" w:hAnsi="Times New Roman"/>
        </w:rPr>
      </w:pPr>
    </w:p>
    <w:p w14:paraId="1B204564" w14:textId="4012BDCF" w:rsidR="00DD543C" w:rsidRDefault="00DD543C">
      <w:pPr>
        <w:jc w:val="both"/>
        <w:rPr>
          <w:rFonts w:ascii="Times New Roman" w:hAnsi="Times New Roman"/>
        </w:rPr>
      </w:pPr>
    </w:p>
    <w:p w14:paraId="2A0875AF" w14:textId="219778FE" w:rsidR="00DD543C" w:rsidRDefault="00DD543C">
      <w:pPr>
        <w:jc w:val="both"/>
        <w:rPr>
          <w:rFonts w:ascii="Times New Roman" w:hAnsi="Times New Roman"/>
        </w:rPr>
      </w:pPr>
    </w:p>
    <w:p w14:paraId="4B096783" w14:textId="42D4F21E" w:rsidR="00DD543C" w:rsidRDefault="00DD543C">
      <w:pPr>
        <w:jc w:val="both"/>
        <w:rPr>
          <w:rFonts w:ascii="Times New Roman" w:hAnsi="Times New Roman"/>
        </w:rPr>
      </w:pPr>
    </w:p>
    <w:p w14:paraId="7E594774" w14:textId="4217362F" w:rsidR="00DD543C" w:rsidRDefault="00DD543C">
      <w:pPr>
        <w:jc w:val="both"/>
        <w:rPr>
          <w:rFonts w:ascii="Times New Roman" w:hAnsi="Times New Roman"/>
        </w:rPr>
      </w:pPr>
    </w:p>
    <w:p w14:paraId="0F868B75" w14:textId="37A0CDF0" w:rsidR="00DD543C" w:rsidRDefault="00DD543C">
      <w:pPr>
        <w:jc w:val="both"/>
        <w:rPr>
          <w:rFonts w:ascii="Times New Roman" w:hAnsi="Times New Roman"/>
        </w:rPr>
      </w:pPr>
    </w:p>
    <w:p w14:paraId="2F094023" w14:textId="10EE514A" w:rsidR="00DD543C" w:rsidRDefault="00DD543C">
      <w:pPr>
        <w:jc w:val="both"/>
        <w:rPr>
          <w:rFonts w:ascii="Times New Roman" w:hAnsi="Times New Roman"/>
        </w:rPr>
      </w:pPr>
    </w:p>
    <w:p w14:paraId="21B13DCE" w14:textId="279CCAF9" w:rsidR="00DD543C" w:rsidRDefault="00DD543C">
      <w:pPr>
        <w:jc w:val="both"/>
        <w:rPr>
          <w:rFonts w:ascii="Times New Roman" w:hAnsi="Times New Roman"/>
        </w:rPr>
      </w:pPr>
    </w:p>
    <w:p w14:paraId="452382B5" w14:textId="7E5A21D5" w:rsidR="00DD543C" w:rsidRDefault="00DD543C">
      <w:pPr>
        <w:jc w:val="both"/>
        <w:rPr>
          <w:rFonts w:ascii="Times New Roman" w:hAnsi="Times New Roman"/>
        </w:rPr>
      </w:pPr>
    </w:p>
    <w:p w14:paraId="62D0DE8A" w14:textId="01F63F36" w:rsidR="00DD543C" w:rsidRDefault="00DD543C">
      <w:pPr>
        <w:jc w:val="both"/>
        <w:rPr>
          <w:rFonts w:ascii="Times New Roman" w:hAnsi="Times New Roman"/>
        </w:rPr>
      </w:pPr>
    </w:p>
    <w:p w14:paraId="33C67218" w14:textId="30DF9315" w:rsidR="00FF1550" w:rsidRDefault="00BD0792">
      <w:pPr>
        <w:jc w:val="both"/>
        <w:rPr>
          <w:rFonts w:ascii="Times New Roman" w:hAnsi="Times New Roman"/>
        </w:rPr>
      </w:pPr>
      <w:r>
        <w:rPr>
          <w:rFonts w:ascii="Times New Roman" w:hAnsi="Times New Roman"/>
        </w:rPr>
        <w:t>Virginija Savickienė</w:t>
      </w:r>
    </w:p>
    <w:p w14:paraId="56FB7E16" w14:textId="2AF1B648" w:rsidR="00FF1550" w:rsidRDefault="00BD0792">
      <w:pPr>
        <w:jc w:val="both"/>
        <w:rPr>
          <w:rFonts w:ascii="Times New Roman" w:hAnsi="Times New Roman"/>
        </w:rPr>
      </w:pPr>
      <w:r>
        <w:rPr>
          <w:rFonts w:ascii="Times New Roman" w:hAnsi="Times New Roman"/>
        </w:rPr>
        <w:t>2023-0</w:t>
      </w:r>
      <w:r w:rsidR="00113DDD">
        <w:rPr>
          <w:rFonts w:ascii="Times New Roman" w:hAnsi="Times New Roman"/>
        </w:rPr>
        <w:t>8</w:t>
      </w:r>
      <w:r>
        <w:rPr>
          <w:rFonts w:ascii="Times New Roman" w:hAnsi="Times New Roman"/>
        </w:rPr>
        <w:t>-</w:t>
      </w:r>
      <w:r w:rsidR="00113DDD">
        <w:rPr>
          <w:rFonts w:ascii="Times New Roman" w:hAnsi="Times New Roman"/>
        </w:rPr>
        <w:t>09</w:t>
      </w:r>
    </w:p>
    <w:p w14:paraId="58ABCB41" w14:textId="77777777" w:rsidR="00DD543C" w:rsidRDefault="00DD543C">
      <w:pPr>
        <w:jc w:val="both"/>
        <w:rPr>
          <w:rFonts w:ascii="Times New Roman" w:hAnsi="Times New Roman"/>
        </w:rPr>
        <w:sectPr w:rsidR="00DD543C" w:rsidSect="009745EE">
          <w:headerReference w:type="default" r:id="rId10"/>
          <w:pgSz w:w="11907" w:h="16840" w:code="9"/>
          <w:pgMar w:top="567" w:right="567" w:bottom="284" w:left="1440" w:header="567" w:footer="284" w:gutter="0"/>
          <w:pgNumType w:start="1"/>
          <w:cols w:space="1296"/>
          <w:titlePg/>
          <w:docGrid w:linePitch="326"/>
        </w:sectPr>
      </w:pPr>
    </w:p>
    <w:p w14:paraId="7211F7A8" w14:textId="01C86485" w:rsidR="00AF6FD5" w:rsidRPr="007A6F7E" w:rsidRDefault="00AF6FD5" w:rsidP="00113DDD">
      <w:pPr>
        <w:ind w:left="5040"/>
        <w:jc w:val="both"/>
        <w:rPr>
          <w:rFonts w:eastAsia="Calibri"/>
        </w:rPr>
      </w:pPr>
      <w:r w:rsidRPr="007A6F7E">
        <w:rPr>
          <w:rFonts w:eastAsia="Calibri"/>
        </w:rPr>
        <w:lastRenderedPageBreak/>
        <w:t>PATVIRTINTA</w:t>
      </w:r>
    </w:p>
    <w:p w14:paraId="3656D08F" w14:textId="066574B4" w:rsidR="00AF6FD5" w:rsidRPr="007A6F7E" w:rsidRDefault="00AF6FD5" w:rsidP="00113DDD">
      <w:pPr>
        <w:ind w:left="4320" w:firstLine="720"/>
        <w:jc w:val="both"/>
        <w:rPr>
          <w:rFonts w:eastAsia="Calibri"/>
        </w:rPr>
      </w:pPr>
      <w:r w:rsidRPr="007A6F7E">
        <w:rPr>
          <w:rFonts w:eastAsia="Calibri"/>
        </w:rPr>
        <w:t>Panevėžio rajono savivaldybės</w:t>
      </w:r>
      <w:r w:rsidR="00113DDD">
        <w:rPr>
          <w:rFonts w:eastAsia="Calibri"/>
        </w:rPr>
        <w:t xml:space="preserve"> tarybos</w:t>
      </w:r>
    </w:p>
    <w:p w14:paraId="7B615A67" w14:textId="6C07CDE3" w:rsidR="00AF6FD5" w:rsidRPr="007A6F7E" w:rsidRDefault="00AF6FD5" w:rsidP="00113DDD">
      <w:pPr>
        <w:ind w:left="5040"/>
        <w:jc w:val="both"/>
        <w:rPr>
          <w:rFonts w:eastAsia="Calibri"/>
        </w:rPr>
      </w:pPr>
      <w:r w:rsidRPr="007A6F7E">
        <w:rPr>
          <w:rFonts w:eastAsia="Calibri"/>
        </w:rPr>
        <w:t>20</w:t>
      </w:r>
      <w:r>
        <w:rPr>
          <w:rFonts w:eastAsia="Calibri"/>
        </w:rPr>
        <w:t>23</w:t>
      </w:r>
      <w:r w:rsidRPr="007A6F7E">
        <w:rPr>
          <w:rFonts w:eastAsia="Calibri"/>
        </w:rPr>
        <w:t xml:space="preserve"> m. </w:t>
      </w:r>
      <w:r w:rsidR="00113DDD">
        <w:rPr>
          <w:rFonts w:eastAsia="Calibri"/>
        </w:rPr>
        <w:t>rugpjūčio</w:t>
      </w:r>
      <w:r>
        <w:rPr>
          <w:rFonts w:eastAsia="Calibri"/>
        </w:rPr>
        <w:t xml:space="preserve">     </w:t>
      </w:r>
      <w:r w:rsidRPr="007A6F7E">
        <w:rPr>
          <w:rFonts w:eastAsia="Calibri"/>
        </w:rPr>
        <w:t xml:space="preserve"> d. </w:t>
      </w:r>
      <w:r w:rsidR="00113DDD">
        <w:rPr>
          <w:rFonts w:eastAsia="Calibri"/>
        </w:rPr>
        <w:t>sprendimu</w:t>
      </w:r>
      <w:r w:rsidRPr="007A6F7E">
        <w:rPr>
          <w:rFonts w:eastAsia="Calibri"/>
        </w:rPr>
        <w:t xml:space="preserve"> Nr. </w:t>
      </w:r>
      <w:r w:rsidR="00113DDD">
        <w:rPr>
          <w:rFonts w:eastAsia="Calibri"/>
        </w:rPr>
        <w:t>T</w:t>
      </w:r>
      <w:r w:rsidRPr="007A6F7E">
        <w:rPr>
          <w:rFonts w:eastAsia="Calibri"/>
        </w:rPr>
        <w:t>-</w:t>
      </w:r>
    </w:p>
    <w:p w14:paraId="180E4B94" w14:textId="60D60E96" w:rsidR="00AF6FD5" w:rsidRPr="00AF6FD5" w:rsidRDefault="00AF6FD5" w:rsidP="00AF6FD5">
      <w:pPr>
        <w:rPr>
          <w:rFonts w:ascii="Times New Roman" w:hAnsi="Times New Roman"/>
          <w:bCs/>
          <w:caps/>
        </w:rPr>
      </w:pPr>
    </w:p>
    <w:p w14:paraId="232D06BB" w14:textId="08E558CC" w:rsidR="00CB4938" w:rsidRDefault="00CB4938" w:rsidP="00CB4938">
      <w:pPr>
        <w:ind w:right="252"/>
        <w:jc w:val="center"/>
        <w:rPr>
          <w:rFonts w:eastAsia="Calibri"/>
          <w:b/>
          <w:bCs/>
          <w:caps/>
          <w:szCs w:val="24"/>
        </w:rPr>
      </w:pPr>
      <w:r>
        <w:rPr>
          <w:rFonts w:eastAsia="Calibri"/>
          <w:b/>
          <w:bCs/>
          <w:caps/>
          <w:szCs w:val="24"/>
        </w:rPr>
        <w:t>PREVENCINIŲ SOCIALINIŲ PASLAUGŲ PLANAVIMO, ORGANIZAVIMO</w:t>
      </w:r>
      <w:r w:rsidR="00113DDD">
        <w:rPr>
          <w:rFonts w:eastAsia="Calibri"/>
          <w:b/>
          <w:bCs/>
          <w:caps/>
          <w:szCs w:val="24"/>
        </w:rPr>
        <w:t>,</w:t>
      </w:r>
      <w:r>
        <w:rPr>
          <w:rFonts w:eastAsia="Calibri"/>
          <w:b/>
          <w:bCs/>
          <w:caps/>
          <w:szCs w:val="24"/>
        </w:rPr>
        <w:t xml:space="preserve"> TEIKIMO </w:t>
      </w:r>
      <w:r w:rsidR="00113DDD">
        <w:rPr>
          <w:rFonts w:eastAsia="Calibri"/>
          <w:b/>
          <w:bCs/>
          <w:caps/>
          <w:szCs w:val="24"/>
        </w:rPr>
        <w:t xml:space="preserve">IR INICIATYVOS ĮGYVENDINIMO </w:t>
      </w:r>
      <w:r w:rsidR="00B275C0">
        <w:rPr>
          <w:rFonts w:eastAsia="Calibri"/>
          <w:b/>
          <w:bCs/>
          <w:caps/>
          <w:szCs w:val="24"/>
        </w:rPr>
        <w:t>PANEVĖŽIO</w:t>
      </w:r>
      <w:r>
        <w:rPr>
          <w:rFonts w:eastAsia="Calibri"/>
          <w:b/>
          <w:bCs/>
          <w:caps/>
          <w:szCs w:val="24"/>
        </w:rPr>
        <w:t xml:space="preserve"> RAJONO SAVIVALDYBĖJE TVARKOS APRAŠAS</w:t>
      </w:r>
    </w:p>
    <w:p w14:paraId="11680A08" w14:textId="77777777" w:rsidR="00CB4938" w:rsidRDefault="00CB4938" w:rsidP="00CB4938">
      <w:pPr>
        <w:ind w:right="252"/>
        <w:rPr>
          <w:rFonts w:eastAsia="Calibri"/>
          <w:szCs w:val="24"/>
        </w:rPr>
      </w:pPr>
    </w:p>
    <w:p w14:paraId="5F557D11" w14:textId="77777777" w:rsidR="00CB4938" w:rsidRDefault="00CB4938" w:rsidP="00CB4938">
      <w:pPr>
        <w:ind w:right="252"/>
        <w:jc w:val="center"/>
        <w:rPr>
          <w:rFonts w:eastAsia="Calibri"/>
          <w:b/>
          <w:bCs/>
          <w:caps/>
          <w:szCs w:val="24"/>
        </w:rPr>
      </w:pPr>
      <w:r>
        <w:rPr>
          <w:rFonts w:eastAsia="Calibri"/>
          <w:b/>
          <w:bCs/>
          <w:caps/>
          <w:szCs w:val="24"/>
        </w:rPr>
        <w:t>I SKYRIUS</w:t>
      </w:r>
    </w:p>
    <w:p w14:paraId="6DABDCCD" w14:textId="77777777" w:rsidR="00CB4938" w:rsidRDefault="00CB4938" w:rsidP="00CB4938">
      <w:pPr>
        <w:ind w:right="252"/>
        <w:jc w:val="center"/>
        <w:rPr>
          <w:rFonts w:eastAsia="Calibri"/>
          <w:b/>
          <w:bCs/>
          <w:szCs w:val="24"/>
        </w:rPr>
      </w:pPr>
      <w:r>
        <w:rPr>
          <w:rFonts w:eastAsia="Calibri"/>
          <w:b/>
          <w:bCs/>
          <w:szCs w:val="24"/>
        </w:rPr>
        <w:t>BENDROSIOS NUOSTATOS</w:t>
      </w:r>
    </w:p>
    <w:p w14:paraId="75428653" w14:textId="77777777" w:rsidR="00CB4938" w:rsidRDefault="00CB4938" w:rsidP="00CB4938">
      <w:pPr>
        <w:tabs>
          <w:tab w:val="left" w:pos="555"/>
        </w:tabs>
        <w:ind w:right="21" w:firstLine="555"/>
        <w:rPr>
          <w:rFonts w:eastAsia="Calibri"/>
          <w:szCs w:val="24"/>
        </w:rPr>
      </w:pPr>
    </w:p>
    <w:p w14:paraId="1428270D" w14:textId="27567AE0" w:rsidR="00CB4938" w:rsidRDefault="00CB4938" w:rsidP="00CB4938">
      <w:pPr>
        <w:tabs>
          <w:tab w:val="left" w:pos="851"/>
        </w:tabs>
        <w:ind w:firstLine="567"/>
        <w:jc w:val="both"/>
        <w:rPr>
          <w:rFonts w:eastAsia="Calibri"/>
          <w:szCs w:val="24"/>
        </w:rPr>
      </w:pPr>
      <w:r>
        <w:rPr>
          <w:rFonts w:eastAsia="Calibri"/>
          <w:szCs w:val="24"/>
        </w:rPr>
        <w:t>1. Prevencinių socialinių paslaugų planavimo, organizavimo</w:t>
      </w:r>
      <w:r w:rsidR="00113DDD">
        <w:rPr>
          <w:rFonts w:eastAsia="Calibri"/>
          <w:szCs w:val="24"/>
        </w:rPr>
        <w:t>,</w:t>
      </w:r>
      <w:r>
        <w:rPr>
          <w:rFonts w:eastAsia="Calibri"/>
          <w:szCs w:val="24"/>
        </w:rPr>
        <w:t xml:space="preserve"> teikimo </w:t>
      </w:r>
      <w:r w:rsidR="00113DDD">
        <w:rPr>
          <w:rFonts w:eastAsia="Calibri"/>
          <w:szCs w:val="24"/>
        </w:rPr>
        <w:t xml:space="preserve">ir iniciatyvos įgyvendinimo </w:t>
      </w:r>
      <w:r w:rsidR="00B275C0">
        <w:rPr>
          <w:rFonts w:eastAsia="Calibri"/>
          <w:szCs w:val="24"/>
        </w:rPr>
        <w:t>Panevėžio</w:t>
      </w:r>
      <w:r>
        <w:rPr>
          <w:rFonts w:eastAsia="Calibri"/>
          <w:szCs w:val="24"/>
        </w:rPr>
        <w:t xml:space="preserve"> rajono savivaldybėje tvarkos aprašas (toliau – Tvarkos aprašas) </w:t>
      </w:r>
      <w:r>
        <w:rPr>
          <w:rFonts w:eastAsia="Calibri"/>
          <w:szCs w:val="24"/>
          <w:lang w:eastAsia="lt-LT"/>
        </w:rPr>
        <w:t xml:space="preserve">nustato kreipimosi dėl prevencinių socialinių paslaugų, </w:t>
      </w:r>
      <w:r w:rsidR="009407E7" w:rsidRPr="008C49FA">
        <w:rPr>
          <w:rFonts w:eastAsia="Calibri"/>
          <w:szCs w:val="24"/>
          <w:lang w:eastAsia="lt-LT"/>
        </w:rPr>
        <w:t>jų</w:t>
      </w:r>
      <w:r w:rsidR="009407E7">
        <w:rPr>
          <w:rFonts w:eastAsia="Calibri"/>
          <w:szCs w:val="24"/>
          <w:lang w:eastAsia="lt-LT"/>
        </w:rPr>
        <w:t xml:space="preserve"> </w:t>
      </w:r>
      <w:r w:rsidR="00113DDD">
        <w:rPr>
          <w:rFonts w:eastAsia="Calibri"/>
          <w:szCs w:val="24"/>
          <w:lang w:eastAsia="lt-LT"/>
        </w:rPr>
        <w:t xml:space="preserve">planavimo, </w:t>
      </w:r>
      <w:r>
        <w:rPr>
          <w:rFonts w:eastAsia="Calibri"/>
          <w:szCs w:val="24"/>
          <w:lang w:eastAsia="lt-LT"/>
        </w:rPr>
        <w:t>organizavimo</w:t>
      </w:r>
      <w:r w:rsidR="00113DDD">
        <w:rPr>
          <w:rFonts w:eastAsia="Calibri"/>
          <w:szCs w:val="24"/>
          <w:lang w:eastAsia="lt-LT"/>
        </w:rPr>
        <w:t xml:space="preserve"> ir</w:t>
      </w:r>
      <w:r>
        <w:rPr>
          <w:rFonts w:eastAsia="Calibri"/>
          <w:szCs w:val="24"/>
          <w:lang w:eastAsia="lt-LT"/>
        </w:rPr>
        <w:t xml:space="preserve"> teikimo </w:t>
      </w:r>
      <w:r w:rsidR="00113DDD">
        <w:rPr>
          <w:rFonts w:eastAsia="Calibri"/>
          <w:szCs w:val="24"/>
          <w:lang w:eastAsia="lt-LT"/>
        </w:rPr>
        <w:t xml:space="preserve">tvarką, socialinių paslaugų įstaigas, teikiančias prevencines socialines paslaugas, iniciatyvos įgyvendinimo </w:t>
      </w:r>
      <w:r>
        <w:rPr>
          <w:rFonts w:eastAsia="Calibri"/>
          <w:szCs w:val="24"/>
          <w:lang w:eastAsia="lt-LT"/>
        </w:rPr>
        <w:t xml:space="preserve">tvarką </w:t>
      </w:r>
      <w:r w:rsidR="00B275C0">
        <w:rPr>
          <w:rFonts w:eastAsia="Calibri"/>
          <w:szCs w:val="24"/>
          <w:lang w:eastAsia="lt-LT"/>
        </w:rPr>
        <w:t>Panevėžio</w:t>
      </w:r>
      <w:r>
        <w:rPr>
          <w:rFonts w:eastAsia="Calibri"/>
          <w:szCs w:val="24"/>
          <w:lang w:eastAsia="lt-LT"/>
        </w:rPr>
        <w:t xml:space="preserve"> rajono savivaldybės (toliau – Savivaldybė) gyventojams.</w:t>
      </w:r>
    </w:p>
    <w:p w14:paraId="636ECBCD" w14:textId="77777777" w:rsidR="00CB4938" w:rsidRDefault="00CB4938" w:rsidP="00CB4938">
      <w:pPr>
        <w:tabs>
          <w:tab w:val="left" w:pos="555"/>
          <w:tab w:val="left" w:pos="851"/>
        </w:tabs>
        <w:ind w:firstLine="567"/>
        <w:jc w:val="both"/>
        <w:rPr>
          <w:rFonts w:eastAsia="Calibri"/>
          <w:szCs w:val="24"/>
        </w:rPr>
      </w:pPr>
      <w:r>
        <w:rPr>
          <w:rFonts w:eastAsia="Calibri"/>
          <w:szCs w:val="24"/>
        </w:rPr>
        <w:t xml:space="preserve">2. Prevencinės socialinės paslaugos teikiamos asmenims (šeimoms, bendruomenėms), siekiant stiprinti asmens (šeimos) gebėjimą savarankiškai rūpintis asmeniniu (šeimos) gyvenimu ir dalyvauti visuomenės gyvenime, gilinti žinias ir ugdyti įgūdžius, kad ateityje būtų išvengta galimų socialinių problemų ir socialinės rizikos atsiradimo, skatinti bendruomenės socialinę </w:t>
      </w:r>
      <w:proofErr w:type="spellStart"/>
      <w:r>
        <w:rPr>
          <w:rFonts w:eastAsia="Calibri"/>
          <w:szCs w:val="24"/>
        </w:rPr>
        <w:t>įtrauktį</w:t>
      </w:r>
      <w:proofErr w:type="spellEnd"/>
      <w:r>
        <w:rPr>
          <w:rFonts w:eastAsia="Calibri"/>
          <w:szCs w:val="24"/>
        </w:rPr>
        <w:t>.</w:t>
      </w:r>
    </w:p>
    <w:p w14:paraId="2C8D6C83" w14:textId="4FE35AC3" w:rsidR="00CB4938" w:rsidRDefault="00CB4938" w:rsidP="00CB4938">
      <w:pPr>
        <w:tabs>
          <w:tab w:val="left" w:pos="555"/>
          <w:tab w:val="left" w:pos="851"/>
        </w:tabs>
        <w:ind w:firstLine="567"/>
        <w:jc w:val="both"/>
        <w:rPr>
          <w:rFonts w:eastAsia="Calibri"/>
          <w:szCs w:val="24"/>
        </w:rPr>
      </w:pPr>
      <w:r>
        <w:rPr>
          <w:rFonts w:eastAsia="Calibri"/>
          <w:szCs w:val="24"/>
        </w:rPr>
        <w:t xml:space="preserve">3. Tvarkos aprašas parengtas vadovaujantis Prevencinių socialinių paslaugų organizavimo ir teikimo tvarkos aprašu, patvirtintu Lietuvos Respublikos socialinės apsaugos ir darbo ministro </w:t>
      </w:r>
      <w:r w:rsidR="00150D75">
        <w:rPr>
          <w:rFonts w:eastAsia="Calibri"/>
          <w:szCs w:val="24"/>
        </w:rPr>
        <w:br/>
      </w:r>
      <w:r>
        <w:rPr>
          <w:rFonts w:eastAsia="Calibri"/>
          <w:szCs w:val="24"/>
        </w:rPr>
        <w:t>2022</w:t>
      </w:r>
      <w:r w:rsidR="00150D75">
        <w:rPr>
          <w:rFonts w:eastAsia="Calibri"/>
          <w:szCs w:val="24"/>
        </w:rPr>
        <w:t xml:space="preserve"> </w:t>
      </w:r>
      <w:r>
        <w:rPr>
          <w:rFonts w:eastAsia="Calibri"/>
          <w:szCs w:val="24"/>
        </w:rPr>
        <w:t>m. lapkričio 23 d. įsakymu Nr. A1-776 „Dėl Prevencinių socialinių paslaugų organizavimo ir teikimo tvarkos aprašo patvirtinimo“ (toliau – Aprašas).</w:t>
      </w:r>
    </w:p>
    <w:p w14:paraId="4888ACCA" w14:textId="4DAE6C28" w:rsidR="00CB4938" w:rsidRDefault="00CB4938" w:rsidP="00CB4938">
      <w:pPr>
        <w:tabs>
          <w:tab w:val="left" w:pos="555"/>
          <w:tab w:val="left" w:pos="851"/>
        </w:tabs>
        <w:ind w:firstLine="567"/>
        <w:jc w:val="both"/>
        <w:rPr>
          <w:rFonts w:eastAsia="Calibri"/>
          <w:szCs w:val="24"/>
        </w:rPr>
      </w:pPr>
      <w:r>
        <w:rPr>
          <w:rFonts w:eastAsia="Calibri"/>
          <w:szCs w:val="24"/>
        </w:rPr>
        <w:t>4. Prevencinės socialinės paslaugos – potencialių socialinių paslaugų gavėjų paieškos paslauga, kompleksinės paslaugos šeimai, šeimos konferencija, atvirasis darbas su jaunimu.</w:t>
      </w:r>
    </w:p>
    <w:p w14:paraId="3E599AFF" w14:textId="5ACC936D" w:rsidR="00CB4938" w:rsidRDefault="00CB4938" w:rsidP="00CB4938">
      <w:pPr>
        <w:ind w:firstLine="567"/>
        <w:jc w:val="both"/>
        <w:rPr>
          <w:szCs w:val="24"/>
          <w:lang w:eastAsia="lt-LT"/>
        </w:rPr>
      </w:pPr>
      <w:r>
        <w:rPr>
          <w:rFonts w:eastAsia="Calibri"/>
          <w:szCs w:val="24"/>
        </w:rPr>
        <w:t xml:space="preserve">5. </w:t>
      </w:r>
      <w:r>
        <w:rPr>
          <w:color w:val="000000"/>
        </w:rPr>
        <w:t>Pagrindinės Tvarkos apraše vartojamos sąvokos atitinka</w:t>
      </w:r>
      <w:r w:rsidR="00B275C0">
        <w:rPr>
          <w:color w:val="000000"/>
        </w:rPr>
        <w:t xml:space="preserve"> </w:t>
      </w:r>
      <w:r>
        <w:rPr>
          <w:color w:val="000000"/>
        </w:rPr>
        <w:t>Lietuvos Respublikos socialinių paslaugų įstatyme,</w:t>
      </w:r>
      <w:r w:rsidR="00B275C0">
        <w:rPr>
          <w:color w:val="000000"/>
        </w:rPr>
        <w:t xml:space="preserve"> </w:t>
      </w:r>
      <w:r>
        <w:rPr>
          <w:color w:val="000000"/>
        </w:rPr>
        <w:t>Socialinių paslaugų kataloge,</w:t>
      </w:r>
      <w:r w:rsidR="00B275C0">
        <w:rPr>
          <w:color w:val="000000"/>
        </w:rPr>
        <w:t xml:space="preserve"> </w:t>
      </w:r>
      <w:r>
        <w:rPr>
          <w:color w:val="000000"/>
        </w:rPr>
        <w:t>patvirtintame Lietuvos Respublikos socialinės apsaugos ir darbo ministro 2006 m. balandžio 5 d. įsakymu Nr. A1-93 „Dėl Socialinių paslaugų katalogo patvirtinimo“, Atvirojo darbo su jaunimu tvarkos apraše, patvirtintame Lietuvos Respublikos socialinės apsaugos ir darbo ministro 2019 m. spalio 15 d. įsakymu Nr. A1-614 „Dėl Darbo su jaunimu gatvėje tvarkos aprašo, mobiliojo darbo su jaunimu tvarkos aprašo, atvirojo darbo su jaunimu tvarkos aprašo patvirtinimo“,</w:t>
      </w:r>
      <w:r w:rsidR="00B275C0">
        <w:rPr>
          <w:color w:val="000000"/>
        </w:rPr>
        <w:t xml:space="preserve"> </w:t>
      </w:r>
      <w:r>
        <w:rPr>
          <w:color w:val="000000"/>
        </w:rPr>
        <w:t>ir kituose teisės aktuose, reglamentuojančiuose socialines paslaugas, apibrėžtas sąvokas.</w:t>
      </w:r>
      <w:r>
        <w:rPr>
          <w:rFonts w:eastAsia="Calibri"/>
          <w:szCs w:val="24"/>
          <w:lang w:eastAsia="lt-LT"/>
        </w:rPr>
        <w:t xml:space="preserve"> </w:t>
      </w:r>
    </w:p>
    <w:p w14:paraId="0E9C0BC5" w14:textId="77777777" w:rsidR="00CB4938" w:rsidRDefault="00CB4938" w:rsidP="00CB4938">
      <w:pPr>
        <w:ind w:firstLine="567"/>
        <w:jc w:val="both"/>
        <w:rPr>
          <w:rFonts w:eastAsia="Calibri"/>
          <w:szCs w:val="24"/>
          <w:lang w:eastAsia="lt-LT"/>
        </w:rPr>
      </w:pPr>
      <w:r>
        <w:rPr>
          <w:rFonts w:eastAsia="Calibri"/>
          <w:szCs w:val="24"/>
        </w:rPr>
        <w:t xml:space="preserve">6. </w:t>
      </w:r>
      <w:r>
        <w:rPr>
          <w:rFonts w:eastAsia="Calibri"/>
          <w:szCs w:val="24"/>
          <w:lang w:eastAsia="lt-LT"/>
        </w:rPr>
        <w:t>Savivaldybėje prevencines paslaugas organizuoja ir teikia:</w:t>
      </w:r>
    </w:p>
    <w:p w14:paraId="0B2F6CBF" w14:textId="435FE50D" w:rsidR="00150D75" w:rsidRDefault="00150D75" w:rsidP="00CB4938">
      <w:pPr>
        <w:ind w:firstLine="567"/>
        <w:jc w:val="both"/>
        <w:rPr>
          <w:szCs w:val="24"/>
          <w:lang w:eastAsia="lt-LT"/>
        </w:rPr>
      </w:pPr>
      <w:r>
        <w:rPr>
          <w:rFonts w:eastAsia="Calibri"/>
          <w:szCs w:val="24"/>
          <w:lang w:eastAsia="lt-LT"/>
        </w:rPr>
        <w:t xml:space="preserve">6.1. Panevėžio rajono savivaldybės administracijos seniūnijos – </w:t>
      </w:r>
      <w:r>
        <w:rPr>
          <w:rFonts w:eastAsia="Calibri"/>
          <w:color w:val="000000"/>
          <w:szCs w:val="24"/>
          <w:lang w:eastAsia="lt-LT"/>
        </w:rPr>
        <w:t xml:space="preserve">potencialių socialinių paslaugų gavėjų paieška; </w:t>
      </w:r>
    </w:p>
    <w:p w14:paraId="137C43F5" w14:textId="502EB995" w:rsidR="00CB4938" w:rsidRDefault="00CB4938" w:rsidP="00CB4938">
      <w:pPr>
        <w:tabs>
          <w:tab w:val="left" w:pos="851"/>
          <w:tab w:val="left" w:pos="993"/>
        </w:tabs>
        <w:ind w:firstLine="567"/>
        <w:jc w:val="both"/>
        <w:rPr>
          <w:rFonts w:eastAsia="Calibri"/>
          <w:color w:val="000000"/>
          <w:szCs w:val="24"/>
        </w:rPr>
      </w:pPr>
      <w:r>
        <w:rPr>
          <w:rFonts w:eastAsia="Calibri"/>
          <w:color w:val="000000"/>
          <w:szCs w:val="24"/>
        </w:rPr>
        <w:t>6.</w:t>
      </w:r>
      <w:r w:rsidR="00150D75">
        <w:rPr>
          <w:rFonts w:eastAsia="Calibri"/>
          <w:color w:val="000000"/>
          <w:szCs w:val="24"/>
        </w:rPr>
        <w:t>2</w:t>
      </w:r>
      <w:r>
        <w:rPr>
          <w:rFonts w:eastAsia="Calibri"/>
          <w:color w:val="000000"/>
          <w:szCs w:val="24"/>
        </w:rPr>
        <w:t xml:space="preserve">. </w:t>
      </w:r>
      <w:r w:rsidR="00B275C0">
        <w:rPr>
          <w:rFonts w:eastAsia="Calibri"/>
          <w:color w:val="000000"/>
          <w:szCs w:val="24"/>
        </w:rPr>
        <w:t>Panevėžio</w:t>
      </w:r>
      <w:r>
        <w:rPr>
          <w:rFonts w:eastAsia="Calibri"/>
          <w:color w:val="000000"/>
          <w:szCs w:val="24"/>
        </w:rPr>
        <w:t xml:space="preserve"> rajono socialinių paslaugų</w:t>
      </w:r>
      <w:r>
        <w:rPr>
          <w:rFonts w:eastAsia="Calibri"/>
          <w:color w:val="000000"/>
          <w:szCs w:val="24"/>
          <w:lang w:eastAsia="lt-LT"/>
        </w:rPr>
        <w:t xml:space="preserve"> centras –</w:t>
      </w:r>
      <w:r w:rsidR="00150D75">
        <w:rPr>
          <w:rFonts w:eastAsia="Calibri"/>
          <w:color w:val="000000"/>
          <w:szCs w:val="24"/>
          <w:lang w:eastAsia="lt-LT"/>
        </w:rPr>
        <w:t xml:space="preserve"> potencialių socialinių paslaugų gavėjų paieška; </w:t>
      </w:r>
      <w:r>
        <w:rPr>
          <w:rFonts w:eastAsia="Calibri"/>
          <w:color w:val="000000"/>
          <w:szCs w:val="24"/>
          <w:lang w:eastAsia="lt-LT"/>
        </w:rPr>
        <w:t>kompleksi</w:t>
      </w:r>
      <w:r w:rsidR="00B275C0">
        <w:rPr>
          <w:rFonts w:eastAsia="Calibri"/>
          <w:color w:val="000000"/>
          <w:szCs w:val="24"/>
          <w:lang w:eastAsia="lt-LT"/>
        </w:rPr>
        <w:t>nė</w:t>
      </w:r>
      <w:r>
        <w:rPr>
          <w:rFonts w:eastAsia="Calibri"/>
          <w:color w:val="000000"/>
          <w:szCs w:val="24"/>
          <w:lang w:eastAsia="lt-LT"/>
        </w:rPr>
        <w:t>s paslaug</w:t>
      </w:r>
      <w:r w:rsidR="00B275C0">
        <w:rPr>
          <w:rFonts w:eastAsia="Calibri"/>
          <w:color w:val="000000"/>
          <w:szCs w:val="24"/>
          <w:lang w:eastAsia="lt-LT"/>
        </w:rPr>
        <w:t>os</w:t>
      </w:r>
      <w:r>
        <w:rPr>
          <w:rFonts w:eastAsia="Calibri"/>
          <w:color w:val="000000"/>
          <w:szCs w:val="24"/>
          <w:lang w:eastAsia="lt-LT"/>
        </w:rPr>
        <w:t xml:space="preserve"> šeimai</w:t>
      </w:r>
      <w:r w:rsidR="00B275C0">
        <w:rPr>
          <w:rFonts w:eastAsia="Calibri"/>
          <w:color w:val="000000"/>
          <w:szCs w:val="24"/>
          <w:lang w:eastAsia="lt-LT"/>
        </w:rPr>
        <w:t>;</w:t>
      </w:r>
      <w:r>
        <w:rPr>
          <w:rFonts w:eastAsia="Calibri"/>
          <w:color w:val="000000"/>
          <w:szCs w:val="24"/>
          <w:lang w:eastAsia="lt-LT"/>
        </w:rPr>
        <w:t xml:space="preserve"> šeimos </w:t>
      </w:r>
      <w:r w:rsidR="00B275C0">
        <w:rPr>
          <w:rFonts w:eastAsia="Calibri"/>
          <w:color w:val="000000"/>
          <w:szCs w:val="24"/>
          <w:lang w:eastAsia="lt-LT"/>
        </w:rPr>
        <w:t>konferencijos paslaugos</w:t>
      </w:r>
      <w:r>
        <w:rPr>
          <w:rFonts w:eastAsia="Calibri"/>
          <w:color w:val="000000"/>
          <w:szCs w:val="24"/>
          <w:lang w:eastAsia="lt-LT"/>
        </w:rPr>
        <w:t>;</w:t>
      </w:r>
    </w:p>
    <w:p w14:paraId="2147DB1B" w14:textId="198C17E4" w:rsidR="00CB4938" w:rsidRDefault="00CB4938" w:rsidP="00CB4938">
      <w:pPr>
        <w:ind w:firstLine="567"/>
        <w:rPr>
          <w:rFonts w:ascii="Calibri" w:eastAsia="Calibri" w:hAnsi="Calibri"/>
          <w:sz w:val="22"/>
          <w:szCs w:val="22"/>
        </w:rPr>
      </w:pPr>
      <w:r>
        <w:rPr>
          <w:rFonts w:eastAsia="Calibri"/>
          <w:color w:val="000000"/>
          <w:szCs w:val="24"/>
        </w:rPr>
        <w:t>6.</w:t>
      </w:r>
      <w:r w:rsidR="00150D75">
        <w:rPr>
          <w:rFonts w:eastAsia="Calibri"/>
          <w:color w:val="000000"/>
          <w:szCs w:val="24"/>
        </w:rPr>
        <w:t>3</w:t>
      </w:r>
      <w:r>
        <w:rPr>
          <w:rFonts w:eastAsia="Calibri"/>
          <w:color w:val="000000"/>
          <w:szCs w:val="24"/>
        </w:rPr>
        <w:t xml:space="preserve">. </w:t>
      </w:r>
      <w:r w:rsidR="00B275C0">
        <w:rPr>
          <w:rFonts w:eastAsia="Calibri"/>
          <w:szCs w:val="24"/>
        </w:rPr>
        <w:t>Panevėžio rajono Ramygalos kultūros centro padalinys Atviro jaunimo centras</w:t>
      </w:r>
      <w:r>
        <w:rPr>
          <w:rFonts w:eastAsia="Calibri"/>
          <w:szCs w:val="24"/>
        </w:rPr>
        <w:t xml:space="preserve"> –</w:t>
      </w:r>
      <w:r w:rsidR="00B275C0">
        <w:rPr>
          <w:rFonts w:eastAsia="Calibri"/>
          <w:szCs w:val="24"/>
        </w:rPr>
        <w:t xml:space="preserve"> </w:t>
      </w:r>
      <w:r>
        <w:rPr>
          <w:rFonts w:eastAsia="Calibri"/>
          <w:szCs w:val="24"/>
        </w:rPr>
        <w:t>atvirasis darbas su jaunimu</w:t>
      </w:r>
      <w:r>
        <w:rPr>
          <w:rFonts w:ascii="Calibri" w:eastAsia="Calibri" w:hAnsi="Calibri"/>
          <w:sz w:val="22"/>
          <w:szCs w:val="22"/>
        </w:rPr>
        <w:t>.</w:t>
      </w:r>
    </w:p>
    <w:p w14:paraId="5CAD7120" w14:textId="6AAFFC5E" w:rsidR="00CB4938" w:rsidRDefault="00CB4938" w:rsidP="00CB4938">
      <w:pPr>
        <w:pBdr>
          <w:top w:val="nil"/>
          <w:left w:val="nil"/>
          <w:bottom w:val="nil"/>
          <w:right w:val="nil"/>
          <w:between w:val="nil"/>
        </w:pBdr>
        <w:tabs>
          <w:tab w:val="left" w:pos="851"/>
        </w:tabs>
        <w:ind w:firstLine="567"/>
        <w:jc w:val="both"/>
        <w:rPr>
          <w:rFonts w:eastAsia="Calibri"/>
          <w:color w:val="000000"/>
          <w:szCs w:val="24"/>
          <w:lang w:eastAsia="lt-LT"/>
        </w:rPr>
      </w:pPr>
      <w:r>
        <w:rPr>
          <w:rFonts w:eastAsia="Calibri"/>
          <w:szCs w:val="24"/>
          <w:lang w:eastAsia="lt-LT"/>
        </w:rPr>
        <w:t xml:space="preserve">7. </w:t>
      </w:r>
      <w:r w:rsidR="00B275C0">
        <w:rPr>
          <w:rFonts w:eastAsia="Calibri"/>
          <w:szCs w:val="24"/>
        </w:rPr>
        <w:t>Panevėžio</w:t>
      </w:r>
      <w:r>
        <w:rPr>
          <w:rFonts w:eastAsia="Calibri"/>
          <w:szCs w:val="24"/>
        </w:rPr>
        <w:t xml:space="preserve"> rajono socialinių paslaugų</w:t>
      </w:r>
      <w:r>
        <w:rPr>
          <w:rFonts w:eastAsia="Calibri"/>
          <w:color w:val="000000"/>
          <w:szCs w:val="24"/>
          <w:lang w:eastAsia="lt-LT"/>
        </w:rPr>
        <w:t xml:space="preserve"> centras, </w:t>
      </w:r>
      <w:r>
        <w:rPr>
          <w:rFonts w:eastAsia="Calibri"/>
          <w:szCs w:val="24"/>
        </w:rPr>
        <w:t>atlikdamas bendruomeninių šeimos namų funkcijas, organizuoja ir teikia kompleksines paslaugas šeimai, vadovaudamasis Lietuvos Respublikos s</w:t>
      </w:r>
      <w:r>
        <w:rPr>
          <w:rFonts w:eastAsia="Calibri"/>
          <w:color w:val="000000"/>
          <w:szCs w:val="24"/>
          <w:lang w:eastAsia="lt-LT"/>
        </w:rPr>
        <w:t xml:space="preserve">ocialinių paslaugų įstatymo </w:t>
      </w:r>
      <w:r>
        <w:rPr>
          <w:rFonts w:eastAsia="Calibri"/>
          <w:bCs/>
          <w:color w:val="000000"/>
          <w:szCs w:val="24"/>
        </w:rPr>
        <w:t>19</w:t>
      </w:r>
      <w:r>
        <w:rPr>
          <w:rFonts w:eastAsia="Calibri"/>
          <w:bCs/>
          <w:color w:val="000000"/>
          <w:szCs w:val="24"/>
          <w:vertAlign w:val="superscript"/>
        </w:rPr>
        <w:t>3</w:t>
      </w:r>
      <w:r w:rsidR="00B275C0">
        <w:rPr>
          <w:rFonts w:eastAsia="Calibri"/>
          <w:bCs/>
          <w:color w:val="000000"/>
          <w:szCs w:val="24"/>
          <w:vertAlign w:val="superscript"/>
        </w:rPr>
        <w:t xml:space="preserve"> </w:t>
      </w:r>
      <w:r>
        <w:rPr>
          <w:rFonts w:eastAsia="Calibri"/>
          <w:bCs/>
          <w:color w:val="000000"/>
          <w:szCs w:val="24"/>
        </w:rPr>
        <w:t xml:space="preserve">straipsniu. </w:t>
      </w:r>
      <w:r>
        <w:rPr>
          <w:rFonts w:eastAsia="Calibri"/>
          <w:color w:val="000000"/>
          <w:szCs w:val="24"/>
          <w:lang w:eastAsia="lt-LT"/>
        </w:rPr>
        <w:t>Kompleksinės paslaugos šeimai organizuojamos ir (ar) teikiamos kuo arčiau asmens (šeimos) gyvenamosios vietos arba asmens (šeimos) gyvenamojoje vietoje vieno langelio principu.</w:t>
      </w:r>
    </w:p>
    <w:p w14:paraId="04D9BC0F" w14:textId="77777777" w:rsidR="00CB4938" w:rsidRDefault="00CB4938" w:rsidP="00CB4938">
      <w:pPr>
        <w:tabs>
          <w:tab w:val="left" w:pos="0"/>
          <w:tab w:val="left" w:pos="555"/>
        </w:tabs>
        <w:ind w:right="252"/>
        <w:jc w:val="center"/>
        <w:rPr>
          <w:rFonts w:eastAsia="Calibri"/>
          <w:b/>
          <w:bCs/>
          <w:szCs w:val="24"/>
        </w:rPr>
      </w:pPr>
    </w:p>
    <w:p w14:paraId="3010405A" w14:textId="77777777" w:rsidR="00CB4938" w:rsidRDefault="00CB4938" w:rsidP="00CB4938">
      <w:pPr>
        <w:tabs>
          <w:tab w:val="left" w:pos="0"/>
          <w:tab w:val="left" w:pos="555"/>
        </w:tabs>
        <w:ind w:right="252"/>
        <w:jc w:val="center"/>
        <w:rPr>
          <w:rFonts w:eastAsia="Calibri"/>
          <w:b/>
          <w:bCs/>
          <w:szCs w:val="24"/>
        </w:rPr>
      </w:pPr>
      <w:r>
        <w:rPr>
          <w:rFonts w:eastAsia="Calibri"/>
          <w:b/>
          <w:bCs/>
          <w:szCs w:val="24"/>
        </w:rPr>
        <w:t>II SKYRIUS</w:t>
      </w:r>
    </w:p>
    <w:p w14:paraId="7A81794F" w14:textId="77777777" w:rsidR="00CB4938" w:rsidRDefault="00CB4938" w:rsidP="00CB4938">
      <w:pPr>
        <w:tabs>
          <w:tab w:val="left" w:pos="555"/>
          <w:tab w:val="left" w:pos="1134"/>
        </w:tabs>
        <w:ind w:right="252"/>
        <w:jc w:val="center"/>
        <w:rPr>
          <w:rFonts w:eastAsia="Calibri"/>
          <w:b/>
          <w:bCs/>
          <w:szCs w:val="24"/>
        </w:rPr>
      </w:pPr>
      <w:r>
        <w:rPr>
          <w:rFonts w:eastAsia="Calibri"/>
          <w:b/>
          <w:bCs/>
          <w:szCs w:val="24"/>
        </w:rPr>
        <w:t>KREIPIMASIS DĖL PREVENCINIŲ SOCIALINIŲ PASLAUGŲ</w:t>
      </w:r>
    </w:p>
    <w:p w14:paraId="5417C9E1" w14:textId="77777777" w:rsidR="00CB4938" w:rsidRDefault="00CB4938" w:rsidP="00CB4938">
      <w:pPr>
        <w:tabs>
          <w:tab w:val="left" w:pos="555"/>
          <w:tab w:val="left" w:pos="1134"/>
        </w:tabs>
        <w:ind w:right="252"/>
        <w:jc w:val="center"/>
        <w:rPr>
          <w:rFonts w:eastAsia="Calibri"/>
          <w:b/>
          <w:bCs/>
          <w:szCs w:val="24"/>
        </w:rPr>
      </w:pPr>
    </w:p>
    <w:p w14:paraId="2FA89215" w14:textId="77777777" w:rsidR="00CB4938" w:rsidRDefault="00CB4938" w:rsidP="00CB4938">
      <w:pPr>
        <w:tabs>
          <w:tab w:val="left" w:pos="851"/>
        </w:tabs>
        <w:ind w:firstLine="567"/>
        <w:jc w:val="both"/>
        <w:rPr>
          <w:rFonts w:eastAsia="Calibri"/>
          <w:color w:val="000000"/>
          <w:szCs w:val="24"/>
          <w:lang w:eastAsia="lt-LT"/>
        </w:rPr>
      </w:pPr>
      <w:r>
        <w:rPr>
          <w:rFonts w:eastAsia="Calibri"/>
          <w:szCs w:val="24"/>
          <w:lang w:eastAsia="lt-LT"/>
        </w:rPr>
        <w:t xml:space="preserve">8. </w:t>
      </w:r>
      <w:r>
        <w:rPr>
          <w:rFonts w:eastAsia="Calibri"/>
          <w:color w:val="000000"/>
          <w:szCs w:val="24"/>
          <w:lang w:eastAsia="lt-LT"/>
        </w:rPr>
        <w:t>Prevencinė (-ės) socialinė (-ės) paslauga (-</w:t>
      </w:r>
      <w:proofErr w:type="spellStart"/>
      <w:r>
        <w:rPr>
          <w:rFonts w:eastAsia="Calibri"/>
          <w:color w:val="000000"/>
          <w:szCs w:val="24"/>
          <w:lang w:eastAsia="lt-LT"/>
        </w:rPr>
        <w:t>os</w:t>
      </w:r>
      <w:proofErr w:type="spellEnd"/>
      <w:r>
        <w:rPr>
          <w:rFonts w:eastAsia="Calibri"/>
          <w:color w:val="000000"/>
          <w:szCs w:val="24"/>
          <w:lang w:eastAsia="lt-LT"/>
        </w:rPr>
        <w:t>) gali būti inicijuojama (-</w:t>
      </w:r>
      <w:proofErr w:type="spellStart"/>
      <w:r>
        <w:rPr>
          <w:rFonts w:eastAsia="Calibri"/>
          <w:color w:val="000000"/>
          <w:szCs w:val="24"/>
          <w:lang w:eastAsia="lt-LT"/>
        </w:rPr>
        <w:t>os</w:t>
      </w:r>
      <w:proofErr w:type="spellEnd"/>
      <w:r>
        <w:rPr>
          <w:rFonts w:eastAsia="Calibri"/>
          <w:color w:val="000000"/>
          <w:szCs w:val="24"/>
          <w:lang w:eastAsia="lt-LT"/>
        </w:rPr>
        <w:t>):</w:t>
      </w:r>
    </w:p>
    <w:p w14:paraId="70F90532" w14:textId="77777777" w:rsidR="00CB4938" w:rsidRDefault="00CB4938" w:rsidP="00CB4938">
      <w:pPr>
        <w:tabs>
          <w:tab w:val="left" w:pos="993"/>
        </w:tabs>
        <w:ind w:firstLine="567"/>
        <w:jc w:val="both"/>
        <w:rPr>
          <w:rFonts w:eastAsia="Calibri"/>
          <w:color w:val="000000"/>
          <w:szCs w:val="24"/>
          <w:lang w:eastAsia="lt-LT"/>
        </w:rPr>
      </w:pPr>
      <w:r>
        <w:rPr>
          <w:rFonts w:eastAsia="Calibri"/>
          <w:color w:val="000000"/>
          <w:szCs w:val="24"/>
          <w:lang w:eastAsia="lt-LT"/>
        </w:rPr>
        <w:t>8.1. asmens (vieno iš suaugusių šeimos narių), jo globėjo ar rūpintojo prašymu;</w:t>
      </w:r>
    </w:p>
    <w:p w14:paraId="1C4939A4" w14:textId="7653CCE5" w:rsidR="00CB4938" w:rsidRDefault="00CB4938" w:rsidP="00CB4938">
      <w:pPr>
        <w:tabs>
          <w:tab w:val="left" w:pos="993"/>
        </w:tabs>
        <w:ind w:firstLine="567"/>
        <w:jc w:val="both"/>
        <w:rPr>
          <w:rFonts w:eastAsia="Calibri"/>
          <w:color w:val="000000"/>
          <w:szCs w:val="24"/>
          <w:lang w:eastAsia="lt-LT"/>
        </w:rPr>
      </w:pPr>
      <w:r>
        <w:rPr>
          <w:rFonts w:eastAsia="Calibri"/>
          <w:color w:val="000000"/>
          <w:szCs w:val="24"/>
          <w:lang w:eastAsia="lt-LT"/>
        </w:rPr>
        <w:t>8.2. pagal bendruomenės nario ar kito suinteresuoto fizinio asmens ar institucijos (organizacijos),</w:t>
      </w:r>
      <w:r w:rsidR="0073733F">
        <w:rPr>
          <w:rFonts w:eastAsia="Calibri"/>
          <w:color w:val="000000"/>
          <w:szCs w:val="24"/>
          <w:lang w:eastAsia="lt-LT"/>
        </w:rPr>
        <w:t xml:space="preserve"> </w:t>
      </w:r>
      <w:r>
        <w:rPr>
          <w:rFonts w:eastAsia="Calibri"/>
          <w:color w:val="000000"/>
          <w:szCs w:val="24"/>
          <w:lang w:eastAsia="lt-LT"/>
        </w:rPr>
        <w:t>savivaldybės administracijos padalinio</w:t>
      </w:r>
      <w:r w:rsidR="0073733F">
        <w:rPr>
          <w:rFonts w:eastAsia="Calibri"/>
          <w:color w:val="000000"/>
          <w:szCs w:val="24"/>
          <w:lang w:eastAsia="lt-LT"/>
        </w:rPr>
        <w:t xml:space="preserve"> </w:t>
      </w:r>
      <w:r>
        <w:rPr>
          <w:rFonts w:eastAsia="Calibri"/>
          <w:color w:val="000000"/>
          <w:szCs w:val="24"/>
          <w:lang w:eastAsia="lt-LT"/>
        </w:rPr>
        <w:t>(toliau kartu – suinteresuotas asmuo) kreipimąsi dėl galimo prevencinės socialinės paslaugos teikimo kitam asmeniui (šeimai) poreikio.</w:t>
      </w:r>
    </w:p>
    <w:p w14:paraId="43E3062E" w14:textId="77777777" w:rsidR="00292B41" w:rsidRDefault="00292B41" w:rsidP="00CB4938">
      <w:pPr>
        <w:tabs>
          <w:tab w:val="left" w:pos="993"/>
        </w:tabs>
        <w:ind w:firstLine="567"/>
        <w:jc w:val="both"/>
        <w:rPr>
          <w:rFonts w:eastAsia="Calibri"/>
          <w:color w:val="000000"/>
          <w:szCs w:val="24"/>
          <w:lang w:eastAsia="lt-LT"/>
        </w:rPr>
      </w:pPr>
    </w:p>
    <w:p w14:paraId="40350066" w14:textId="689DEE13" w:rsidR="00CB4938" w:rsidRDefault="00CB4938" w:rsidP="00CB4938">
      <w:pPr>
        <w:tabs>
          <w:tab w:val="left" w:pos="993"/>
        </w:tabs>
        <w:ind w:firstLine="567"/>
        <w:jc w:val="both"/>
        <w:rPr>
          <w:rFonts w:eastAsia="Calibri"/>
          <w:color w:val="000000"/>
          <w:szCs w:val="24"/>
          <w:lang w:eastAsia="lt-LT"/>
        </w:rPr>
      </w:pPr>
      <w:r>
        <w:rPr>
          <w:rFonts w:eastAsia="Calibri"/>
          <w:color w:val="000000"/>
          <w:szCs w:val="24"/>
          <w:lang w:eastAsia="lt-LT"/>
        </w:rPr>
        <w:lastRenderedPageBreak/>
        <w:t>8.3. prevencines paslaugas organizuojančios ir teikiančios įstaigos iniciatyva, kai:</w:t>
      </w:r>
    </w:p>
    <w:p w14:paraId="4C5D2F42" w14:textId="0F525F4B" w:rsidR="00CB4938" w:rsidRDefault="00CB4938" w:rsidP="00CB4938">
      <w:pPr>
        <w:ind w:firstLine="567"/>
        <w:jc w:val="both"/>
        <w:rPr>
          <w:color w:val="000000"/>
          <w:szCs w:val="24"/>
          <w:lang w:eastAsia="lt-LT"/>
        </w:rPr>
      </w:pPr>
      <w:r>
        <w:rPr>
          <w:color w:val="000000"/>
          <w:szCs w:val="24"/>
          <w:lang w:eastAsia="lt-LT"/>
        </w:rPr>
        <w:t>8.3.1. gauta informacija ar nustatoma, kad</w:t>
      </w:r>
      <w:r w:rsidR="0073733F">
        <w:rPr>
          <w:color w:val="000000"/>
          <w:szCs w:val="24"/>
          <w:lang w:eastAsia="lt-LT"/>
        </w:rPr>
        <w:t xml:space="preserve"> </w:t>
      </w:r>
      <w:r>
        <w:rPr>
          <w:color w:val="000000"/>
          <w:szCs w:val="24"/>
          <w:lang w:eastAsia="lt-LT"/>
        </w:rPr>
        <w:t>asmuo (šeima) patiria sunkum</w:t>
      </w:r>
      <w:r w:rsidR="009B13E0">
        <w:rPr>
          <w:color w:val="000000"/>
          <w:szCs w:val="24"/>
          <w:lang w:eastAsia="lt-LT"/>
        </w:rPr>
        <w:t>ų</w:t>
      </w:r>
      <w:r>
        <w:rPr>
          <w:color w:val="000000"/>
          <w:szCs w:val="24"/>
          <w:lang w:eastAsia="lt-LT"/>
        </w:rPr>
        <w:t>, negeba savarankiškai spręsti iškilusių problemų;</w:t>
      </w:r>
    </w:p>
    <w:p w14:paraId="2DEAC787" w14:textId="661E6901" w:rsidR="00CB4938" w:rsidRDefault="00CB4938" w:rsidP="00CB4938">
      <w:pPr>
        <w:ind w:firstLine="567"/>
        <w:jc w:val="both"/>
        <w:rPr>
          <w:color w:val="000000"/>
          <w:szCs w:val="24"/>
          <w:lang w:eastAsia="lt-LT"/>
        </w:rPr>
      </w:pPr>
      <w:r>
        <w:rPr>
          <w:color w:val="000000"/>
          <w:szCs w:val="24"/>
          <w:lang w:eastAsia="lt-LT"/>
        </w:rPr>
        <w:t>8.3.2. bendradarbiaujant su bendruomenėmis, seniūnijomis ir įvairiomis socialinio darbo įgyvendinimo srityse veikiančiomis institucijomis, įstaigomis, organizacijomis gauta informacija, kad asmenys (šeimos) patiria įvairių sunkumų ir jiems reikia pagalbos;</w:t>
      </w:r>
    </w:p>
    <w:p w14:paraId="22F543A3" w14:textId="4AB435FD" w:rsidR="00CB4938" w:rsidRDefault="00CB4938" w:rsidP="00CB4938">
      <w:pPr>
        <w:ind w:firstLine="567"/>
        <w:jc w:val="both"/>
        <w:rPr>
          <w:color w:val="000000"/>
          <w:szCs w:val="24"/>
          <w:lang w:eastAsia="lt-LT"/>
        </w:rPr>
      </w:pPr>
      <w:r>
        <w:rPr>
          <w:color w:val="000000"/>
          <w:szCs w:val="24"/>
          <w:lang w:eastAsia="lt-LT"/>
        </w:rPr>
        <w:t>8.3.3. gauta informacij</w:t>
      </w:r>
      <w:r w:rsidR="00E94DFD">
        <w:rPr>
          <w:color w:val="000000"/>
          <w:szCs w:val="24"/>
          <w:lang w:eastAsia="lt-LT"/>
        </w:rPr>
        <w:t>a</w:t>
      </w:r>
      <w:r>
        <w:rPr>
          <w:color w:val="000000"/>
          <w:szCs w:val="24"/>
          <w:lang w:eastAsia="lt-LT"/>
        </w:rPr>
        <w:t xml:space="preserve"> iš specialistų, dirbančių su jaunimu, kad jaunam žmogui kyla problem</w:t>
      </w:r>
      <w:r w:rsidR="009B13E0">
        <w:rPr>
          <w:color w:val="000000"/>
          <w:szCs w:val="24"/>
          <w:lang w:eastAsia="lt-LT"/>
        </w:rPr>
        <w:t>ų</w:t>
      </w:r>
      <w:r>
        <w:rPr>
          <w:color w:val="000000"/>
          <w:szCs w:val="24"/>
          <w:lang w:eastAsia="lt-LT"/>
        </w:rPr>
        <w:t xml:space="preserve"> ir </w:t>
      </w:r>
      <w:r w:rsidR="009B13E0">
        <w:rPr>
          <w:color w:val="000000"/>
          <w:szCs w:val="24"/>
          <w:lang w:eastAsia="lt-LT"/>
        </w:rPr>
        <w:t xml:space="preserve">reikia pagalbos </w:t>
      </w:r>
      <w:r>
        <w:rPr>
          <w:color w:val="000000"/>
          <w:szCs w:val="24"/>
          <w:lang w:eastAsia="lt-LT"/>
        </w:rPr>
        <w:t>sunkum</w:t>
      </w:r>
      <w:r w:rsidR="009B13E0">
        <w:rPr>
          <w:color w:val="000000"/>
          <w:szCs w:val="24"/>
          <w:lang w:eastAsia="lt-LT"/>
        </w:rPr>
        <w:t>am</w:t>
      </w:r>
      <w:r>
        <w:rPr>
          <w:color w:val="000000"/>
          <w:szCs w:val="24"/>
          <w:lang w:eastAsia="lt-LT"/>
        </w:rPr>
        <w:t>s</w:t>
      </w:r>
      <w:r w:rsidR="00E94DFD" w:rsidRPr="00E94DFD">
        <w:rPr>
          <w:color w:val="000000"/>
          <w:szCs w:val="24"/>
          <w:lang w:eastAsia="lt-LT"/>
        </w:rPr>
        <w:t xml:space="preserve"> </w:t>
      </w:r>
      <w:r w:rsidR="00E94DFD">
        <w:rPr>
          <w:color w:val="000000"/>
          <w:szCs w:val="24"/>
          <w:lang w:eastAsia="lt-LT"/>
        </w:rPr>
        <w:t>įveikti</w:t>
      </w:r>
      <w:r>
        <w:rPr>
          <w:color w:val="000000"/>
          <w:szCs w:val="24"/>
          <w:lang w:eastAsia="lt-LT"/>
        </w:rPr>
        <w:t>;</w:t>
      </w:r>
    </w:p>
    <w:p w14:paraId="36308388" w14:textId="77954315" w:rsidR="00CB4938" w:rsidRDefault="00CB4938" w:rsidP="00CB4938">
      <w:pPr>
        <w:ind w:firstLine="567"/>
        <w:jc w:val="both"/>
        <w:rPr>
          <w:color w:val="000000"/>
          <w:szCs w:val="24"/>
          <w:lang w:eastAsia="lt-LT"/>
        </w:rPr>
      </w:pPr>
      <w:r>
        <w:rPr>
          <w:color w:val="000000"/>
          <w:szCs w:val="24"/>
          <w:lang w:eastAsia="lt-LT"/>
        </w:rPr>
        <w:t>8.3.4. gauta informacija iš švietimo ir ugdymo, sveikatos priežiūros, socialinių paslaugų įstaigų, policijos</w:t>
      </w:r>
      <w:r w:rsidR="0073733F">
        <w:rPr>
          <w:color w:val="000000"/>
          <w:szCs w:val="24"/>
          <w:lang w:eastAsia="lt-LT"/>
        </w:rPr>
        <w:t xml:space="preserve"> </w:t>
      </w:r>
      <w:r>
        <w:rPr>
          <w:color w:val="000000"/>
          <w:szCs w:val="24"/>
          <w:lang w:eastAsia="lt-LT"/>
        </w:rPr>
        <w:t>ir kitų institucijų darbuotojų, kurie turi duomenų apie prevencinių socialinių paslaugų asmeniui (šeimai) reikalingumą.</w:t>
      </w:r>
    </w:p>
    <w:p w14:paraId="7E32BE89" w14:textId="3C641D48" w:rsidR="00CB4938" w:rsidRDefault="00CB4938" w:rsidP="00CB4938">
      <w:pPr>
        <w:tabs>
          <w:tab w:val="left" w:pos="993"/>
        </w:tabs>
        <w:ind w:firstLine="567"/>
        <w:jc w:val="both"/>
        <w:rPr>
          <w:rFonts w:eastAsia="Calibri"/>
          <w:color w:val="000000"/>
          <w:szCs w:val="24"/>
          <w:lang w:eastAsia="lt-LT"/>
        </w:rPr>
      </w:pPr>
      <w:r>
        <w:rPr>
          <w:rFonts w:eastAsia="Calibri"/>
          <w:szCs w:val="24"/>
          <w:lang w:eastAsia="lt-LT"/>
        </w:rPr>
        <w:t xml:space="preserve">9. </w:t>
      </w:r>
      <w:r>
        <w:rPr>
          <w:rFonts w:eastAsia="Calibri"/>
          <w:color w:val="000000"/>
          <w:szCs w:val="24"/>
          <w:lang w:eastAsia="lt-LT"/>
        </w:rPr>
        <w:t>Tvarkos aprašo 8.1 papunktyje nurodytas asmuo dėl prevencinės socialinės paslaugos teikimo tiesiogiai žodžiu ar raštu, paštu ar elektroniniu paštu kreipiasi į</w:t>
      </w:r>
      <w:r w:rsidR="0073733F">
        <w:rPr>
          <w:rFonts w:eastAsia="Calibri"/>
          <w:color w:val="000000"/>
          <w:szCs w:val="24"/>
          <w:lang w:eastAsia="lt-LT"/>
        </w:rPr>
        <w:t xml:space="preserve"> </w:t>
      </w:r>
      <w:r>
        <w:rPr>
          <w:rFonts w:eastAsia="Calibri"/>
          <w:color w:val="000000"/>
          <w:szCs w:val="24"/>
          <w:lang w:eastAsia="lt-LT"/>
        </w:rPr>
        <w:t>įstaigą, teikiančią prevencines socialines paslaugas (nurod</w:t>
      </w:r>
      <w:r w:rsidR="00E94DFD">
        <w:rPr>
          <w:rFonts w:eastAsia="Calibri"/>
          <w:color w:val="000000"/>
          <w:szCs w:val="24"/>
          <w:lang w:eastAsia="lt-LT"/>
        </w:rPr>
        <w:t>o</w:t>
      </w:r>
      <w:r>
        <w:rPr>
          <w:rFonts w:eastAsia="Calibri"/>
          <w:color w:val="000000"/>
          <w:szCs w:val="24"/>
          <w:lang w:eastAsia="lt-LT"/>
        </w:rPr>
        <w:t xml:space="preserve"> savo ir (ar) šeimos narių vardus, pavardes, dėl kokios problemos kreipiasi bei kontaktinę informaciją (telefono ryšio numerį ar elektroninio pašto adresą):</w:t>
      </w:r>
    </w:p>
    <w:p w14:paraId="7BC48E91" w14:textId="36914D06" w:rsidR="00CB4938" w:rsidRPr="008C49FA" w:rsidRDefault="00CB4938" w:rsidP="00CB4938">
      <w:pPr>
        <w:tabs>
          <w:tab w:val="left" w:pos="1134"/>
        </w:tabs>
        <w:ind w:firstLine="567"/>
        <w:jc w:val="both"/>
        <w:rPr>
          <w:rFonts w:eastAsia="Calibri"/>
          <w:szCs w:val="24"/>
          <w:lang w:eastAsia="lt-LT"/>
        </w:rPr>
      </w:pPr>
      <w:r>
        <w:rPr>
          <w:rFonts w:eastAsia="Calibri"/>
          <w:color w:val="000000"/>
          <w:szCs w:val="24"/>
          <w:lang w:eastAsia="lt-LT"/>
        </w:rPr>
        <w:t xml:space="preserve">9.1. </w:t>
      </w:r>
      <w:r w:rsidR="0073733F">
        <w:rPr>
          <w:rFonts w:eastAsia="Calibri"/>
          <w:color w:val="000000"/>
          <w:szCs w:val="24"/>
          <w:lang w:eastAsia="lt-LT"/>
        </w:rPr>
        <w:t>Panevėžio</w:t>
      </w:r>
      <w:r>
        <w:rPr>
          <w:rFonts w:eastAsia="Calibri"/>
          <w:color w:val="000000"/>
          <w:szCs w:val="24"/>
          <w:lang w:eastAsia="lt-LT"/>
        </w:rPr>
        <w:t xml:space="preserve"> rajono socialinių paslaugų centrą, </w:t>
      </w:r>
      <w:r w:rsidR="009B13E0">
        <w:rPr>
          <w:rFonts w:eastAsia="Calibri"/>
          <w:color w:val="000000"/>
          <w:szCs w:val="24"/>
          <w:lang w:eastAsia="lt-LT"/>
        </w:rPr>
        <w:t xml:space="preserve">esantį </w:t>
      </w:r>
      <w:r>
        <w:rPr>
          <w:rFonts w:eastAsia="Calibri"/>
          <w:color w:val="000000"/>
          <w:szCs w:val="24"/>
          <w:lang w:eastAsia="lt-LT"/>
        </w:rPr>
        <w:t>adresu</w:t>
      </w:r>
      <w:r w:rsidR="009B13E0">
        <w:rPr>
          <w:rFonts w:eastAsia="Calibri"/>
          <w:color w:val="000000"/>
          <w:szCs w:val="24"/>
          <w:lang w:eastAsia="lt-LT"/>
        </w:rPr>
        <w:t>:</w:t>
      </w:r>
      <w:r>
        <w:rPr>
          <w:rFonts w:eastAsia="Calibri"/>
          <w:color w:val="000000"/>
          <w:szCs w:val="24"/>
          <w:lang w:eastAsia="lt-LT"/>
        </w:rPr>
        <w:t xml:space="preserve"> </w:t>
      </w:r>
      <w:r w:rsidR="0073733F">
        <w:rPr>
          <w:rFonts w:eastAsia="Calibri"/>
          <w:color w:val="000000"/>
          <w:szCs w:val="24"/>
          <w:lang w:eastAsia="lt-LT"/>
        </w:rPr>
        <w:t>Vasario 16-osios</w:t>
      </w:r>
      <w:r>
        <w:rPr>
          <w:rFonts w:eastAsia="Calibri"/>
          <w:color w:val="000000"/>
          <w:szCs w:val="24"/>
          <w:lang w:eastAsia="lt-LT"/>
        </w:rPr>
        <w:t xml:space="preserve"> g. </w:t>
      </w:r>
      <w:r w:rsidR="0073733F">
        <w:rPr>
          <w:rFonts w:eastAsia="Calibri"/>
          <w:color w:val="000000"/>
          <w:szCs w:val="24"/>
          <w:lang w:eastAsia="lt-LT"/>
        </w:rPr>
        <w:t>27</w:t>
      </w:r>
      <w:r>
        <w:rPr>
          <w:rFonts w:eastAsia="Calibri"/>
          <w:color w:val="000000"/>
          <w:szCs w:val="24"/>
          <w:lang w:eastAsia="lt-LT"/>
        </w:rPr>
        <w:t xml:space="preserve">, </w:t>
      </w:r>
      <w:r w:rsidR="0073733F">
        <w:rPr>
          <w:rFonts w:eastAsia="Calibri"/>
          <w:color w:val="000000"/>
          <w:szCs w:val="24"/>
          <w:lang w:eastAsia="lt-LT"/>
        </w:rPr>
        <w:t>Panevėžys</w:t>
      </w:r>
      <w:r>
        <w:rPr>
          <w:rFonts w:eastAsia="Calibri"/>
          <w:color w:val="000000"/>
          <w:szCs w:val="24"/>
          <w:lang w:eastAsia="lt-LT"/>
        </w:rPr>
        <w:t xml:space="preserve">, </w:t>
      </w:r>
      <w:r w:rsidRPr="008C49FA">
        <w:rPr>
          <w:rFonts w:eastAsia="Calibri"/>
          <w:szCs w:val="24"/>
          <w:lang w:eastAsia="lt-LT"/>
        </w:rPr>
        <w:t>el. paštas</w:t>
      </w:r>
      <w:r w:rsidR="0073733F" w:rsidRPr="008C49FA">
        <w:rPr>
          <w:rFonts w:eastAsia="Calibri"/>
          <w:szCs w:val="24"/>
          <w:lang w:eastAsia="lt-LT"/>
        </w:rPr>
        <w:t xml:space="preserve"> </w:t>
      </w:r>
      <w:proofErr w:type="spellStart"/>
      <w:r w:rsidR="008C49FA" w:rsidRPr="008C49FA">
        <w:rPr>
          <w:rFonts w:eastAsia="Calibri"/>
          <w:szCs w:val="24"/>
          <w:lang w:eastAsia="lt-LT"/>
        </w:rPr>
        <w:t>laura.juodeliene</w:t>
      </w:r>
      <w:r w:rsidRPr="008C49FA">
        <w:rPr>
          <w:rFonts w:eastAsia="Calibri"/>
          <w:szCs w:val="24"/>
          <w:lang w:eastAsia="lt-LT"/>
        </w:rPr>
        <w:t>@</w:t>
      </w:r>
      <w:r w:rsidR="008C49FA" w:rsidRPr="008C49FA">
        <w:rPr>
          <w:rFonts w:eastAsia="Calibri"/>
          <w:szCs w:val="24"/>
          <w:lang w:eastAsia="lt-LT"/>
        </w:rPr>
        <w:t>panrs</w:t>
      </w:r>
      <w:r w:rsidRPr="008C49FA">
        <w:rPr>
          <w:rFonts w:eastAsia="Calibri"/>
          <w:szCs w:val="24"/>
          <w:lang w:eastAsia="lt-LT"/>
        </w:rPr>
        <w:t>.lt</w:t>
      </w:r>
      <w:proofErr w:type="spellEnd"/>
      <w:r w:rsidRPr="008C49FA">
        <w:rPr>
          <w:rFonts w:eastAsia="Calibri"/>
          <w:szCs w:val="24"/>
          <w:lang w:eastAsia="lt-LT"/>
        </w:rPr>
        <w:t xml:space="preserve">, </w:t>
      </w:r>
      <w:r w:rsidRPr="008C49FA">
        <w:rPr>
          <w:rFonts w:eastAsia="Calibri"/>
          <w:szCs w:val="24"/>
        </w:rPr>
        <w:t xml:space="preserve">tel. </w:t>
      </w:r>
      <w:r w:rsidR="008C49FA" w:rsidRPr="008C49FA">
        <w:rPr>
          <w:rFonts w:eastAsia="Calibri"/>
          <w:szCs w:val="24"/>
        </w:rPr>
        <w:t>8</w:t>
      </w:r>
      <w:r w:rsidR="008C49FA">
        <w:rPr>
          <w:rFonts w:eastAsia="Calibri"/>
          <w:szCs w:val="24"/>
        </w:rPr>
        <w:t xml:space="preserve"> </w:t>
      </w:r>
      <w:r w:rsidR="008C49FA" w:rsidRPr="008C49FA">
        <w:rPr>
          <w:rFonts w:eastAsia="Calibri"/>
          <w:szCs w:val="24"/>
        </w:rPr>
        <w:t>664 69502</w:t>
      </w:r>
      <w:r w:rsidRPr="008C49FA">
        <w:rPr>
          <w:rFonts w:eastAsia="Calibri"/>
          <w:szCs w:val="24"/>
        </w:rPr>
        <w:t>;</w:t>
      </w:r>
    </w:p>
    <w:p w14:paraId="3E9E5A2B" w14:textId="09331648" w:rsidR="00CB4938" w:rsidRDefault="00CB4938" w:rsidP="00CB4938">
      <w:pPr>
        <w:tabs>
          <w:tab w:val="left" w:pos="1134"/>
        </w:tabs>
        <w:ind w:firstLine="567"/>
        <w:jc w:val="both"/>
        <w:rPr>
          <w:rFonts w:eastAsia="Calibri"/>
          <w:szCs w:val="24"/>
          <w:lang w:eastAsia="lt-LT"/>
        </w:rPr>
      </w:pPr>
      <w:r>
        <w:rPr>
          <w:rFonts w:eastAsia="Calibri"/>
          <w:szCs w:val="24"/>
          <w:lang w:eastAsia="lt-LT"/>
        </w:rPr>
        <w:t xml:space="preserve">9.2. </w:t>
      </w:r>
      <w:r w:rsidR="0073733F">
        <w:rPr>
          <w:rFonts w:eastAsia="Calibri"/>
          <w:szCs w:val="24"/>
        </w:rPr>
        <w:t>Panevėžio rajono Ramygalos kultūros centro padalin</w:t>
      </w:r>
      <w:r w:rsidR="009B13E0">
        <w:rPr>
          <w:rFonts w:eastAsia="Calibri"/>
          <w:szCs w:val="24"/>
        </w:rPr>
        <w:t>į</w:t>
      </w:r>
      <w:r w:rsidR="0073733F">
        <w:rPr>
          <w:rFonts w:eastAsia="Calibri"/>
          <w:szCs w:val="24"/>
        </w:rPr>
        <w:t xml:space="preserve"> Atvir</w:t>
      </w:r>
      <w:r w:rsidR="009B13E0">
        <w:rPr>
          <w:rFonts w:eastAsia="Calibri"/>
          <w:szCs w:val="24"/>
        </w:rPr>
        <w:t>ą</w:t>
      </w:r>
      <w:r w:rsidR="0073733F">
        <w:rPr>
          <w:rFonts w:eastAsia="Calibri"/>
          <w:szCs w:val="24"/>
        </w:rPr>
        <w:t xml:space="preserve"> jaunimo centr</w:t>
      </w:r>
      <w:r w:rsidR="009B13E0">
        <w:rPr>
          <w:rFonts w:eastAsia="Calibri"/>
          <w:szCs w:val="24"/>
        </w:rPr>
        <w:t>ą</w:t>
      </w:r>
      <w:r>
        <w:rPr>
          <w:rFonts w:eastAsia="Calibri"/>
          <w:szCs w:val="24"/>
          <w:lang w:eastAsia="lt-LT"/>
        </w:rPr>
        <w:t xml:space="preserve">, </w:t>
      </w:r>
      <w:r w:rsidR="009B13E0">
        <w:rPr>
          <w:rFonts w:eastAsia="Calibri"/>
          <w:szCs w:val="24"/>
          <w:lang w:eastAsia="lt-LT"/>
        </w:rPr>
        <w:t xml:space="preserve">esantį </w:t>
      </w:r>
      <w:r>
        <w:rPr>
          <w:rFonts w:eastAsia="Calibri"/>
          <w:szCs w:val="24"/>
          <w:lang w:eastAsia="lt-LT"/>
        </w:rPr>
        <w:t>adresu</w:t>
      </w:r>
      <w:r w:rsidR="009B13E0">
        <w:rPr>
          <w:rFonts w:eastAsia="Calibri"/>
          <w:szCs w:val="24"/>
          <w:lang w:eastAsia="lt-LT"/>
        </w:rPr>
        <w:t>:</w:t>
      </w:r>
      <w:r>
        <w:rPr>
          <w:rFonts w:eastAsia="Calibri"/>
          <w:szCs w:val="24"/>
        </w:rPr>
        <w:t xml:space="preserve"> </w:t>
      </w:r>
      <w:r w:rsidR="0073733F">
        <w:rPr>
          <w:rFonts w:eastAsia="Calibri"/>
          <w:szCs w:val="24"/>
        </w:rPr>
        <w:t xml:space="preserve">Vadoklių g. 14, Ramygala, Panevėžio r. sav., </w:t>
      </w:r>
      <w:r>
        <w:rPr>
          <w:rFonts w:eastAsia="Calibri"/>
          <w:szCs w:val="24"/>
        </w:rPr>
        <w:t xml:space="preserve">el. paštas </w:t>
      </w:r>
      <w:proofErr w:type="spellStart"/>
      <w:r w:rsidRPr="00085439">
        <w:rPr>
          <w:rFonts w:eastAsia="Calibri"/>
          <w:szCs w:val="24"/>
        </w:rPr>
        <w:t>info@jaunimoklubas.lt</w:t>
      </w:r>
      <w:proofErr w:type="spellEnd"/>
      <w:r w:rsidRPr="00085439">
        <w:rPr>
          <w:rFonts w:eastAsia="Calibri"/>
          <w:szCs w:val="24"/>
        </w:rPr>
        <w:t>, tel. 8 693 13</w:t>
      </w:r>
      <w:r w:rsidR="009B13E0" w:rsidRPr="00085439">
        <w:rPr>
          <w:rFonts w:eastAsia="Calibri"/>
          <w:szCs w:val="24"/>
        </w:rPr>
        <w:t xml:space="preserve"> </w:t>
      </w:r>
      <w:r w:rsidRPr="00085439">
        <w:rPr>
          <w:rFonts w:eastAsia="Calibri"/>
          <w:szCs w:val="24"/>
        </w:rPr>
        <w:t>577.</w:t>
      </w:r>
    </w:p>
    <w:p w14:paraId="5BF60972" w14:textId="2A4E958B" w:rsidR="00CB4938" w:rsidRDefault="00CB4938" w:rsidP="00CB4938">
      <w:pPr>
        <w:tabs>
          <w:tab w:val="left" w:pos="993"/>
        </w:tabs>
        <w:ind w:firstLine="567"/>
        <w:jc w:val="both"/>
        <w:rPr>
          <w:rFonts w:eastAsia="Calibri"/>
          <w:color w:val="000000"/>
          <w:szCs w:val="24"/>
          <w:lang w:eastAsia="lt-LT"/>
        </w:rPr>
      </w:pPr>
      <w:r>
        <w:rPr>
          <w:rFonts w:eastAsia="Calibri"/>
          <w:szCs w:val="24"/>
          <w:lang w:eastAsia="lt-LT"/>
        </w:rPr>
        <w:t xml:space="preserve">10. Tvarkos aprašo 8.2 papunktyje nurodyti suinteresuoti asmenys dėl prevencinės socialinės paslaugos teikimo asmeniui (šeimai) kreipiasi į </w:t>
      </w:r>
      <w:r w:rsidR="009B13E0">
        <w:rPr>
          <w:rFonts w:eastAsia="Calibri"/>
          <w:szCs w:val="24"/>
          <w:lang w:eastAsia="lt-LT"/>
        </w:rPr>
        <w:t>į</w:t>
      </w:r>
      <w:r>
        <w:rPr>
          <w:rFonts w:eastAsia="Calibri"/>
          <w:szCs w:val="24"/>
          <w:lang w:eastAsia="lt-LT"/>
        </w:rPr>
        <w:t xml:space="preserve">staigą, teikiančią prevencines paslaugas, ir pateikia laisvos formos raštą (paštu, elektroniniu paštu ar kitomis elektroninėmis priemonėmis), </w:t>
      </w:r>
      <w:r w:rsidR="009B13E0">
        <w:rPr>
          <w:rFonts w:eastAsia="Calibri"/>
          <w:szCs w:val="24"/>
          <w:lang w:eastAsia="lt-LT"/>
        </w:rPr>
        <w:t xml:space="preserve">kuriame </w:t>
      </w:r>
      <w:r>
        <w:rPr>
          <w:rFonts w:eastAsia="Calibri"/>
          <w:szCs w:val="24"/>
          <w:lang w:eastAsia="lt-LT"/>
        </w:rPr>
        <w:t>nurody</w:t>
      </w:r>
      <w:r w:rsidR="009B13E0">
        <w:rPr>
          <w:rFonts w:eastAsia="Calibri"/>
          <w:szCs w:val="24"/>
          <w:lang w:eastAsia="lt-LT"/>
        </w:rPr>
        <w:t>ta</w:t>
      </w:r>
      <w:r>
        <w:rPr>
          <w:rFonts w:eastAsia="Calibri"/>
          <w:szCs w:val="24"/>
          <w:lang w:eastAsia="lt-LT"/>
        </w:rPr>
        <w:t xml:space="preserve"> asmens (vieno iš suaugusių šeimos narių) vard</w:t>
      </w:r>
      <w:r w:rsidR="009B13E0">
        <w:rPr>
          <w:rFonts w:eastAsia="Calibri"/>
          <w:szCs w:val="24"/>
          <w:lang w:eastAsia="lt-LT"/>
        </w:rPr>
        <w:t>as</w:t>
      </w:r>
      <w:r>
        <w:rPr>
          <w:rFonts w:eastAsia="Calibri"/>
          <w:szCs w:val="24"/>
          <w:lang w:eastAsia="lt-LT"/>
        </w:rPr>
        <w:t>, pavard</w:t>
      </w:r>
      <w:r w:rsidR="009B13E0">
        <w:rPr>
          <w:rFonts w:eastAsia="Calibri"/>
          <w:szCs w:val="24"/>
          <w:lang w:eastAsia="lt-LT"/>
        </w:rPr>
        <w:t>ė</w:t>
      </w:r>
      <w:r>
        <w:rPr>
          <w:rFonts w:eastAsia="Calibri"/>
          <w:szCs w:val="24"/>
          <w:lang w:eastAsia="lt-LT"/>
        </w:rPr>
        <w:t>, kontaktin</w:t>
      </w:r>
      <w:r w:rsidR="009B13E0">
        <w:rPr>
          <w:rFonts w:eastAsia="Calibri"/>
          <w:szCs w:val="24"/>
          <w:lang w:eastAsia="lt-LT"/>
        </w:rPr>
        <w:t>ė</w:t>
      </w:r>
      <w:r>
        <w:rPr>
          <w:rFonts w:eastAsia="Calibri"/>
          <w:szCs w:val="24"/>
          <w:lang w:eastAsia="lt-LT"/>
        </w:rPr>
        <w:t xml:space="preserve"> informacij</w:t>
      </w:r>
      <w:r w:rsidR="009B13E0">
        <w:rPr>
          <w:rFonts w:eastAsia="Calibri"/>
          <w:szCs w:val="24"/>
          <w:lang w:eastAsia="lt-LT"/>
        </w:rPr>
        <w:t>a</w:t>
      </w:r>
      <w:r>
        <w:rPr>
          <w:rFonts w:eastAsia="Calibri"/>
          <w:szCs w:val="24"/>
          <w:lang w:eastAsia="lt-LT"/>
        </w:rPr>
        <w:t xml:space="preserve"> (gyvenamosios vietos adres</w:t>
      </w:r>
      <w:r w:rsidR="009B13E0">
        <w:rPr>
          <w:rFonts w:eastAsia="Calibri"/>
          <w:szCs w:val="24"/>
          <w:lang w:eastAsia="lt-LT"/>
        </w:rPr>
        <w:t>as</w:t>
      </w:r>
      <w:r>
        <w:rPr>
          <w:rFonts w:eastAsia="Calibri"/>
          <w:szCs w:val="24"/>
          <w:lang w:eastAsia="lt-LT"/>
        </w:rPr>
        <w:t>, telefono ryšio numer</w:t>
      </w:r>
      <w:r w:rsidR="009B13E0">
        <w:rPr>
          <w:rFonts w:eastAsia="Calibri"/>
          <w:szCs w:val="24"/>
          <w:lang w:eastAsia="lt-LT"/>
        </w:rPr>
        <w:t xml:space="preserve">is </w:t>
      </w:r>
      <w:r>
        <w:rPr>
          <w:rFonts w:eastAsia="Calibri"/>
          <w:szCs w:val="24"/>
          <w:lang w:eastAsia="lt-LT"/>
        </w:rPr>
        <w:t>ar elektroninio pašto adres</w:t>
      </w:r>
      <w:r w:rsidR="009B13E0">
        <w:rPr>
          <w:rFonts w:eastAsia="Calibri"/>
          <w:szCs w:val="24"/>
          <w:lang w:eastAsia="lt-LT"/>
        </w:rPr>
        <w:t>as</w:t>
      </w:r>
      <w:r>
        <w:rPr>
          <w:rFonts w:eastAsia="Calibri"/>
          <w:szCs w:val="24"/>
          <w:lang w:eastAsia="lt-LT"/>
        </w:rPr>
        <w:t xml:space="preserve"> (jeigu žinoma) ir priežast</w:t>
      </w:r>
      <w:r w:rsidR="009B13E0">
        <w:rPr>
          <w:rFonts w:eastAsia="Calibri"/>
          <w:szCs w:val="24"/>
          <w:lang w:eastAsia="lt-LT"/>
        </w:rPr>
        <w:t>is</w:t>
      </w:r>
      <w:r>
        <w:rPr>
          <w:rFonts w:eastAsia="Calibri"/>
          <w:szCs w:val="24"/>
          <w:lang w:eastAsia="lt-LT"/>
        </w:rPr>
        <w:t>, dėl kurios asmuo (vienas iš suaugusių šeimos narių) ar jo globėjas, rūpintojas to negali padaryti pats.</w:t>
      </w:r>
    </w:p>
    <w:p w14:paraId="08D554DA" w14:textId="6B2F2AD7" w:rsidR="00CB4938" w:rsidRDefault="00085439" w:rsidP="00CB4938">
      <w:pPr>
        <w:tabs>
          <w:tab w:val="left" w:pos="993"/>
        </w:tabs>
        <w:ind w:firstLine="567"/>
        <w:jc w:val="both"/>
        <w:rPr>
          <w:rFonts w:eastAsia="Calibri"/>
          <w:color w:val="000000"/>
          <w:szCs w:val="24"/>
          <w:lang w:eastAsia="lt-LT"/>
        </w:rPr>
      </w:pPr>
      <w:r>
        <w:rPr>
          <w:rFonts w:eastAsia="Calibri"/>
          <w:color w:val="000000"/>
          <w:szCs w:val="24"/>
          <w:lang w:eastAsia="lt-LT"/>
        </w:rPr>
        <w:t xml:space="preserve">11. Įstaiga, teikianti prevencines socialines paslaugas, gavusi informaciją, nurodytą </w:t>
      </w:r>
      <w:r>
        <w:rPr>
          <w:rFonts w:eastAsia="Calibri"/>
          <w:color w:val="000000"/>
          <w:szCs w:val="24"/>
          <w:lang w:eastAsia="lt-LT"/>
        </w:rPr>
        <w:br/>
        <w:t>8.3 papunktyje, susisiekia su asmeniu (šeima) ir pasiūlo prevencines socialines paslaugas arba informuoja asmenį (šeimą) apie galimybę gauti kitas socialines paslaugas.</w:t>
      </w:r>
    </w:p>
    <w:p w14:paraId="7EBAF312" w14:textId="77777777" w:rsidR="00085439" w:rsidRDefault="00085439" w:rsidP="00CB4938">
      <w:pPr>
        <w:tabs>
          <w:tab w:val="left" w:pos="993"/>
        </w:tabs>
        <w:ind w:firstLine="567"/>
        <w:jc w:val="both"/>
        <w:rPr>
          <w:rFonts w:eastAsia="Calibri"/>
          <w:color w:val="000000"/>
          <w:szCs w:val="24"/>
          <w:lang w:eastAsia="lt-LT"/>
        </w:rPr>
      </w:pPr>
    </w:p>
    <w:p w14:paraId="7B24DB06" w14:textId="77777777" w:rsidR="00CB4938" w:rsidRDefault="00CB4938" w:rsidP="00CB4938">
      <w:pPr>
        <w:tabs>
          <w:tab w:val="left" w:pos="993"/>
        </w:tabs>
        <w:ind w:right="252"/>
        <w:jc w:val="center"/>
        <w:rPr>
          <w:rFonts w:eastAsia="Calibri"/>
          <w:b/>
          <w:bCs/>
          <w:color w:val="000000"/>
          <w:szCs w:val="24"/>
          <w:lang w:eastAsia="lt-LT"/>
        </w:rPr>
      </w:pPr>
      <w:r>
        <w:rPr>
          <w:rFonts w:eastAsia="Calibri"/>
          <w:b/>
          <w:bCs/>
          <w:color w:val="000000"/>
          <w:szCs w:val="24"/>
          <w:lang w:eastAsia="lt-LT"/>
        </w:rPr>
        <w:t>III SKYRIUS</w:t>
      </w:r>
    </w:p>
    <w:p w14:paraId="4FF37F59" w14:textId="77777777" w:rsidR="00CB4938" w:rsidRDefault="00CB4938" w:rsidP="00CB4938">
      <w:pPr>
        <w:tabs>
          <w:tab w:val="left" w:pos="993"/>
        </w:tabs>
        <w:ind w:right="252"/>
        <w:jc w:val="center"/>
        <w:rPr>
          <w:rFonts w:eastAsia="Calibri"/>
          <w:b/>
          <w:bCs/>
          <w:color w:val="000000"/>
          <w:szCs w:val="24"/>
          <w:lang w:eastAsia="lt-LT"/>
        </w:rPr>
      </w:pPr>
      <w:r>
        <w:rPr>
          <w:rFonts w:eastAsia="Calibri"/>
          <w:b/>
          <w:bCs/>
          <w:color w:val="000000"/>
          <w:szCs w:val="24"/>
          <w:lang w:eastAsia="lt-LT"/>
        </w:rPr>
        <w:t>PREVENCINIŲ SOCIALINIŲ PASLAUGŲ PLANAVIMAS</w:t>
      </w:r>
    </w:p>
    <w:p w14:paraId="4B695113" w14:textId="77777777" w:rsidR="00CB4938" w:rsidRDefault="00CB4938" w:rsidP="00CB4938">
      <w:pPr>
        <w:tabs>
          <w:tab w:val="left" w:pos="993"/>
        </w:tabs>
        <w:ind w:right="21" w:firstLine="567"/>
        <w:jc w:val="both"/>
        <w:rPr>
          <w:rFonts w:eastAsia="Calibri"/>
          <w:color w:val="000000"/>
          <w:szCs w:val="24"/>
          <w:lang w:eastAsia="lt-LT"/>
        </w:rPr>
      </w:pPr>
    </w:p>
    <w:p w14:paraId="04411CCC" w14:textId="77777777" w:rsidR="00085439" w:rsidRDefault="00CB4938" w:rsidP="00CB4938">
      <w:pPr>
        <w:ind w:firstLine="567"/>
        <w:jc w:val="both"/>
        <w:rPr>
          <w:color w:val="000000"/>
        </w:rPr>
      </w:pPr>
      <w:r>
        <w:rPr>
          <w:color w:val="000000"/>
          <w:szCs w:val="24"/>
          <w:lang w:eastAsia="lt-LT"/>
        </w:rPr>
        <w:t>1</w:t>
      </w:r>
      <w:r w:rsidR="00085439">
        <w:rPr>
          <w:color w:val="000000"/>
          <w:szCs w:val="24"/>
          <w:lang w:eastAsia="lt-LT"/>
        </w:rPr>
        <w:t>2</w:t>
      </w:r>
      <w:r>
        <w:rPr>
          <w:color w:val="000000"/>
          <w:szCs w:val="24"/>
          <w:lang w:eastAsia="lt-LT"/>
        </w:rPr>
        <w:t xml:space="preserve">. </w:t>
      </w:r>
      <w:r>
        <w:rPr>
          <w:color w:val="000000"/>
        </w:rPr>
        <w:t>Prevencinės socialinės paslaugos planuojamos vertinant ir analizuojant gyventojų socialinių paslaugų poreik</w:t>
      </w:r>
      <w:r w:rsidR="009B13E0">
        <w:rPr>
          <w:color w:val="000000"/>
        </w:rPr>
        <w:t>į</w:t>
      </w:r>
      <w:r>
        <w:rPr>
          <w:color w:val="000000"/>
        </w:rPr>
        <w:t xml:space="preserve">, įstaigų ir organizacijų teikiamas paslaugas ir šių paslaugų atitiktį gyventojų poreikiams. </w:t>
      </w:r>
    </w:p>
    <w:p w14:paraId="22581448" w14:textId="6AA8E6C1" w:rsidR="00CB4938" w:rsidRDefault="00085439" w:rsidP="00CB4938">
      <w:pPr>
        <w:ind w:firstLine="567"/>
        <w:jc w:val="both"/>
        <w:rPr>
          <w:color w:val="000000"/>
          <w:szCs w:val="24"/>
          <w:lang w:eastAsia="lt-LT"/>
        </w:rPr>
      </w:pPr>
      <w:r>
        <w:rPr>
          <w:color w:val="000000"/>
        </w:rPr>
        <w:t xml:space="preserve">13. </w:t>
      </w:r>
      <w:r w:rsidR="00CB4938">
        <w:rPr>
          <w:color w:val="000000"/>
        </w:rPr>
        <w:t xml:space="preserve">Prevencinių socialinių </w:t>
      </w:r>
      <w:r w:rsidR="009B13E0">
        <w:rPr>
          <w:color w:val="000000"/>
        </w:rPr>
        <w:t xml:space="preserve">paslaugų </w:t>
      </w:r>
      <w:r w:rsidR="00CB4938">
        <w:rPr>
          <w:color w:val="000000"/>
        </w:rPr>
        <w:t>planavimas numatomas Socialinių paslaugų plane.</w:t>
      </w:r>
    </w:p>
    <w:p w14:paraId="280EC17C" w14:textId="0C7F5639" w:rsidR="00CB4938" w:rsidRDefault="00CB4938" w:rsidP="00CB4938">
      <w:pPr>
        <w:ind w:firstLine="567"/>
        <w:jc w:val="both"/>
        <w:rPr>
          <w:color w:val="000000"/>
          <w:szCs w:val="24"/>
          <w:lang w:eastAsia="lt-LT"/>
        </w:rPr>
      </w:pPr>
      <w:r>
        <w:rPr>
          <w:color w:val="000000"/>
          <w:szCs w:val="24"/>
          <w:lang w:eastAsia="lt-LT"/>
        </w:rPr>
        <w:t>1</w:t>
      </w:r>
      <w:r w:rsidR="00085439">
        <w:rPr>
          <w:color w:val="000000"/>
          <w:szCs w:val="24"/>
          <w:lang w:eastAsia="lt-LT"/>
        </w:rPr>
        <w:t>4</w:t>
      </w:r>
      <w:r>
        <w:rPr>
          <w:color w:val="000000"/>
          <w:szCs w:val="24"/>
          <w:lang w:eastAsia="lt-LT"/>
        </w:rPr>
        <w:t>. Prevencines socialines paslaugas organizuojanti ir teikianti įstaiga renka, sistemina ir analizuoja duomenis apie gyventojams teikiamas prevencines ir kitas socialines paslaugas, periodiškai (ne rečiau kaip kartą per 2 metus) atlieka apklausas, kuriomis siekiama įvertinti teikiamų paslaugų kokybę</w:t>
      </w:r>
      <w:r w:rsidR="009B13E0">
        <w:rPr>
          <w:color w:val="000000"/>
          <w:szCs w:val="24"/>
          <w:lang w:eastAsia="lt-LT"/>
        </w:rPr>
        <w:t>,</w:t>
      </w:r>
      <w:r>
        <w:rPr>
          <w:color w:val="000000"/>
          <w:szCs w:val="24"/>
          <w:lang w:eastAsia="lt-LT"/>
        </w:rPr>
        <w:t xml:space="preserve"> </w:t>
      </w:r>
      <w:r w:rsidR="009B13E0">
        <w:rPr>
          <w:color w:val="000000"/>
          <w:szCs w:val="24"/>
          <w:lang w:eastAsia="lt-LT"/>
        </w:rPr>
        <w:t>ir</w:t>
      </w:r>
      <w:r>
        <w:rPr>
          <w:color w:val="000000"/>
          <w:szCs w:val="24"/>
          <w:lang w:eastAsia="lt-LT"/>
        </w:rPr>
        <w:t xml:space="preserve"> teikia pasiūlymus </w:t>
      </w:r>
      <w:r w:rsidR="00EF43A0">
        <w:rPr>
          <w:color w:val="000000"/>
          <w:szCs w:val="24"/>
          <w:lang w:eastAsia="lt-LT"/>
        </w:rPr>
        <w:t xml:space="preserve">Savivaldybės administracijos </w:t>
      </w:r>
      <w:r>
        <w:rPr>
          <w:color w:val="000000"/>
          <w:szCs w:val="24"/>
          <w:lang w:eastAsia="lt-LT"/>
        </w:rPr>
        <w:t>Socialinės paramos skyriui</w:t>
      </w:r>
      <w:r w:rsidR="00EF43A0">
        <w:rPr>
          <w:color w:val="000000"/>
          <w:szCs w:val="24"/>
          <w:lang w:eastAsia="lt-LT"/>
        </w:rPr>
        <w:t xml:space="preserve"> (toliau Skyrius)</w:t>
      </w:r>
      <w:r>
        <w:rPr>
          <w:color w:val="000000"/>
          <w:szCs w:val="24"/>
          <w:lang w:eastAsia="lt-LT"/>
        </w:rPr>
        <w:t xml:space="preserve"> dėl šių paslaugų tobulinimo, kokybės gerinimo, paslaugų plėtros.</w:t>
      </w:r>
    </w:p>
    <w:p w14:paraId="592175C8" w14:textId="77777777" w:rsidR="00CB4938" w:rsidRDefault="00CB4938" w:rsidP="00CB4938">
      <w:pPr>
        <w:tabs>
          <w:tab w:val="left" w:pos="0"/>
          <w:tab w:val="left" w:pos="1134"/>
        </w:tabs>
        <w:ind w:right="252"/>
        <w:jc w:val="center"/>
        <w:rPr>
          <w:rFonts w:eastAsia="Calibri"/>
          <w:b/>
          <w:bCs/>
          <w:szCs w:val="24"/>
        </w:rPr>
      </w:pPr>
    </w:p>
    <w:p w14:paraId="73B05B49" w14:textId="77777777" w:rsidR="00CB4938" w:rsidRDefault="00CB4938" w:rsidP="00CB4938">
      <w:pPr>
        <w:tabs>
          <w:tab w:val="left" w:pos="0"/>
          <w:tab w:val="left" w:pos="1134"/>
        </w:tabs>
        <w:ind w:right="252"/>
        <w:jc w:val="center"/>
        <w:rPr>
          <w:rFonts w:eastAsia="Calibri"/>
          <w:b/>
          <w:bCs/>
          <w:szCs w:val="24"/>
        </w:rPr>
      </w:pPr>
      <w:r>
        <w:rPr>
          <w:rFonts w:eastAsia="Calibri"/>
          <w:b/>
          <w:bCs/>
          <w:szCs w:val="24"/>
        </w:rPr>
        <w:t>IV SKYRIUS</w:t>
      </w:r>
    </w:p>
    <w:p w14:paraId="4FAAF35C" w14:textId="77777777" w:rsidR="00CB4938" w:rsidRDefault="00CB4938" w:rsidP="00CB4938">
      <w:pPr>
        <w:tabs>
          <w:tab w:val="left" w:pos="0"/>
          <w:tab w:val="left" w:pos="1134"/>
        </w:tabs>
        <w:ind w:right="252"/>
        <w:jc w:val="center"/>
        <w:rPr>
          <w:rFonts w:eastAsia="Calibri"/>
          <w:b/>
          <w:bCs/>
          <w:szCs w:val="24"/>
        </w:rPr>
      </w:pPr>
      <w:r>
        <w:rPr>
          <w:rFonts w:eastAsia="Calibri"/>
          <w:b/>
          <w:bCs/>
          <w:szCs w:val="24"/>
        </w:rPr>
        <w:t>PREVENCINIŲ SOCIALINIŲ PASLAUGŲ ORGANIZAVIMAS IR TEIKIMAS</w:t>
      </w:r>
    </w:p>
    <w:p w14:paraId="6C46E35D" w14:textId="77777777" w:rsidR="00CB4938" w:rsidRDefault="00CB4938" w:rsidP="00CB4938">
      <w:pPr>
        <w:tabs>
          <w:tab w:val="left" w:pos="555"/>
          <w:tab w:val="left" w:pos="1134"/>
        </w:tabs>
        <w:ind w:left="360" w:right="252"/>
        <w:jc w:val="center"/>
        <w:rPr>
          <w:rFonts w:eastAsia="Calibri"/>
          <w:b/>
          <w:bCs/>
          <w:szCs w:val="24"/>
        </w:rPr>
      </w:pPr>
    </w:p>
    <w:p w14:paraId="768D69E8" w14:textId="4F0A9FD4" w:rsidR="00CB4938" w:rsidRDefault="00CB4938" w:rsidP="00CB4938">
      <w:pPr>
        <w:tabs>
          <w:tab w:val="left" w:pos="851"/>
          <w:tab w:val="left" w:pos="993"/>
        </w:tabs>
        <w:ind w:right="23" w:firstLine="567"/>
        <w:jc w:val="both"/>
        <w:rPr>
          <w:rFonts w:eastAsia="Calibri"/>
          <w:color w:val="000000"/>
          <w:szCs w:val="24"/>
          <w:lang w:eastAsia="lt-LT"/>
        </w:rPr>
      </w:pPr>
      <w:r>
        <w:rPr>
          <w:rFonts w:eastAsia="Calibri"/>
          <w:szCs w:val="24"/>
          <w:lang w:eastAsia="lt-LT"/>
        </w:rPr>
        <w:t>1</w:t>
      </w:r>
      <w:r w:rsidR="00085439">
        <w:rPr>
          <w:rFonts w:eastAsia="Calibri"/>
          <w:szCs w:val="24"/>
          <w:lang w:eastAsia="lt-LT"/>
        </w:rPr>
        <w:t>5</w:t>
      </w:r>
      <w:r>
        <w:rPr>
          <w:rFonts w:eastAsia="Calibri"/>
          <w:szCs w:val="24"/>
          <w:lang w:eastAsia="lt-LT"/>
        </w:rPr>
        <w:t xml:space="preserve">. </w:t>
      </w:r>
      <w:r>
        <w:rPr>
          <w:rFonts w:eastAsia="Calibri"/>
          <w:szCs w:val="24"/>
        </w:rPr>
        <w:t xml:space="preserve">Įstaiga, teikianti prevencines socialines paslaugas, prevencines socialines paslaugas organizuoja ir teikia vadovaudamasi Aprašo </w:t>
      </w:r>
      <w:r w:rsidR="00CB4C6E">
        <w:rPr>
          <w:rFonts w:eastAsia="Calibri"/>
          <w:szCs w:val="24"/>
        </w:rPr>
        <w:t>9</w:t>
      </w:r>
      <w:r>
        <w:rPr>
          <w:rFonts w:eastAsia="Calibri"/>
          <w:szCs w:val="24"/>
        </w:rPr>
        <w:t>–14</w:t>
      </w:r>
      <w:r w:rsidR="009C19ED">
        <w:rPr>
          <w:rFonts w:eastAsia="Calibri"/>
          <w:szCs w:val="24"/>
        </w:rPr>
        <w:t>, 15</w:t>
      </w:r>
      <w:r w:rsidR="009C19ED" w:rsidRPr="009C19ED">
        <w:rPr>
          <w:rFonts w:eastAsia="Calibri"/>
          <w:szCs w:val="24"/>
          <w:vertAlign w:val="superscript"/>
        </w:rPr>
        <w:t>1</w:t>
      </w:r>
      <w:r>
        <w:rPr>
          <w:rFonts w:eastAsia="Calibri"/>
          <w:szCs w:val="24"/>
        </w:rPr>
        <w:t xml:space="preserve"> punktais.</w:t>
      </w:r>
    </w:p>
    <w:p w14:paraId="2A24E4B1" w14:textId="13FFD92C" w:rsidR="00CB4938" w:rsidRDefault="00CB4938" w:rsidP="00CB4938">
      <w:pPr>
        <w:tabs>
          <w:tab w:val="left" w:pos="0"/>
          <w:tab w:val="left" w:pos="851"/>
          <w:tab w:val="left" w:pos="993"/>
        </w:tabs>
        <w:ind w:right="23" w:firstLine="567"/>
        <w:jc w:val="both"/>
        <w:rPr>
          <w:rFonts w:eastAsia="Calibri"/>
          <w:szCs w:val="24"/>
        </w:rPr>
      </w:pPr>
      <w:r>
        <w:rPr>
          <w:rFonts w:eastAsia="Calibri"/>
          <w:szCs w:val="24"/>
        </w:rPr>
        <w:t>1</w:t>
      </w:r>
      <w:r w:rsidR="00085439">
        <w:rPr>
          <w:rFonts w:eastAsia="Calibri"/>
          <w:szCs w:val="24"/>
        </w:rPr>
        <w:t>6</w:t>
      </w:r>
      <w:r>
        <w:rPr>
          <w:rFonts w:eastAsia="Calibri"/>
          <w:szCs w:val="24"/>
        </w:rPr>
        <w:t xml:space="preserve">. Prevencinės socialinės paslaugos teikiamos </w:t>
      </w:r>
      <w:r w:rsidR="009B13E0">
        <w:rPr>
          <w:rFonts w:eastAsia="Calibri"/>
          <w:szCs w:val="24"/>
        </w:rPr>
        <w:t>į</w:t>
      </w:r>
      <w:r>
        <w:rPr>
          <w:rFonts w:eastAsia="Calibri"/>
          <w:szCs w:val="24"/>
        </w:rPr>
        <w:t>staigoje, teikiančioje prevencines socialines paslaugas, asmens namuose ir kitose vietose, konkrečiai prevencinei socialinei paslaugai teikti nustatytose Lietuvos Respublikos socialinės apsaugos ir darbo ministro įsakymu patvirtintame Socialinių paslaugų kataloge, pagal konkrečiai prevencinei socialinei paslaugai Socialinių paslaugų kataloge numatytą šios paslaugos teikimo trukmę, dažnumą, kitas sąlygas.</w:t>
      </w:r>
    </w:p>
    <w:p w14:paraId="6FBA5C98" w14:textId="17A37128" w:rsidR="00CB4938" w:rsidRDefault="009C19ED" w:rsidP="00CB4938">
      <w:pPr>
        <w:widowControl w:val="0"/>
        <w:tabs>
          <w:tab w:val="left" w:pos="993"/>
        </w:tabs>
        <w:suppressAutoHyphens/>
        <w:ind w:right="23" w:firstLine="567"/>
        <w:jc w:val="both"/>
        <w:rPr>
          <w:rFonts w:eastAsia="Calibri"/>
          <w:bCs/>
          <w:szCs w:val="24"/>
          <w:lang w:eastAsia="lt-LT"/>
        </w:rPr>
      </w:pPr>
      <w:r>
        <w:rPr>
          <w:rFonts w:eastAsia="Calibri"/>
          <w:bCs/>
          <w:szCs w:val="24"/>
          <w:lang w:eastAsia="lt-LT"/>
        </w:rPr>
        <w:t>17</w:t>
      </w:r>
      <w:r w:rsidR="00CB4938">
        <w:rPr>
          <w:rFonts w:eastAsia="Calibri"/>
          <w:bCs/>
          <w:szCs w:val="24"/>
          <w:lang w:eastAsia="lt-LT"/>
        </w:rPr>
        <w:t xml:space="preserve">. </w:t>
      </w:r>
      <w:r w:rsidR="00CB4938">
        <w:rPr>
          <w:rFonts w:eastAsia="Calibri"/>
          <w:szCs w:val="24"/>
        </w:rPr>
        <w:t>Įstaiga, teikianti prevencines socialines paslaugas:</w:t>
      </w:r>
    </w:p>
    <w:p w14:paraId="5B7F1A2B" w14:textId="36150DD0" w:rsidR="00CB4938" w:rsidRDefault="009C19ED" w:rsidP="00CB4938">
      <w:pPr>
        <w:widowControl w:val="0"/>
        <w:tabs>
          <w:tab w:val="left" w:pos="1134"/>
        </w:tabs>
        <w:suppressAutoHyphens/>
        <w:ind w:right="23" w:firstLine="567"/>
        <w:jc w:val="both"/>
        <w:rPr>
          <w:rFonts w:eastAsia="Calibri"/>
          <w:bCs/>
          <w:szCs w:val="24"/>
          <w:lang w:eastAsia="lt-LT"/>
        </w:rPr>
      </w:pPr>
      <w:r>
        <w:rPr>
          <w:rFonts w:eastAsia="Calibri"/>
          <w:bCs/>
          <w:color w:val="000000"/>
          <w:szCs w:val="24"/>
          <w:lang w:eastAsia="lt-LT"/>
        </w:rPr>
        <w:t>17</w:t>
      </w:r>
      <w:r w:rsidR="00CB4938">
        <w:rPr>
          <w:rFonts w:eastAsia="Calibri"/>
          <w:bCs/>
          <w:color w:val="000000"/>
          <w:szCs w:val="24"/>
          <w:lang w:eastAsia="lt-LT"/>
        </w:rPr>
        <w:t xml:space="preserve">.1. </w:t>
      </w:r>
      <w:r w:rsidR="00CB4938">
        <w:rPr>
          <w:rFonts w:eastAsia="Calibri"/>
          <w:color w:val="000000"/>
          <w:szCs w:val="24"/>
          <w:lang w:eastAsia="lt-LT"/>
        </w:rPr>
        <w:t>vadovaudamasi Aprašo 23 punktu Socialinės paramos šeimai informacinėje sistemoje suveda duomenis apie suteiktas prevencines socialines paslaugas;</w:t>
      </w:r>
    </w:p>
    <w:p w14:paraId="361BD3A4" w14:textId="78DD0694" w:rsidR="00CB4938" w:rsidRDefault="009C19ED" w:rsidP="00CB4938">
      <w:pPr>
        <w:widowControl w:val="0"/>
        <w:tabs>
          <w:tab w:val="left" w:pos="1134"/>
        </w:tabs>
        <w:suppressAutoHyphens/>
        <w:ind w:right="23" w:firstLine="567"/>
        <w:jc w:val="both"/>
        <w:rPr>
          <w:rFonts w:eastAsia="Calibri"/>
          <w:bCs/>
          <w:szCs w:val="24"/>
          <w:lang w:eastAsia="lt-LT"/>
        </w:rPr>
      </w:pPr>
      <w:r>
        <w:rPr>
          <w:rFonts w:eastAsia="Calibri"/>
          <w:bCs/>
          <w:color w:val="000000"/>
          <w:szCs w:val="24"/>
          <w:lang w:eastAsia="lt-LT"/>
        </w:rPr>
        <w:lastRenderedPageBreak/>
        <w:t>17</w:t>
      </w:r>
      <w:r w:rsidR="00CB4938">
        <w:rPr>
          <w:rFonts w:eastAsia="Calibri"/>
          <w:bCs/>
          <w:color w:val="000000"/>
          <w:szCs w:val="24"/>
          <w:lang w:eastAsia="lt-LT"/>
        </w:rPr>
        <w:t xml:space="preserve">.2. </w:t>
      </w:r>
      <w:r w:rsidR="00EF43A0">
        <w:rPr>
          <w:rFonts w:eastAsia="Calibri"/>
          <w:bCs/>
          <w:color w:val="000000"/>
          <w:szCs w:val="24"/>
          <w:lang w:eastAsia="lt-LT"/>
        </w:rPr>
        <w:t>S</w:t>
      </w:r>
      <w:r w:rsidR="00CB4938">
        <w:rPr>
          <w:rFonts w:eastAsia="Calibri"/>
          <w:color w:val="000000"/>
          <w:szCs w:val="24"/>
          <w:lang w:eastAsia="lt-LT"/>
        </w:rPr>
        <w:t>kyriui</w:t>
      </w:r>
      <w:r w:rsidR="00CB4938">
        <w:rPr>
          <w:rFonts w:eastAsia="Calibri"/>
          <w:szCs w:val="24"/>
          <w:lang w:eastAsia="lt-LT"/>
        </w:rPr>
        <w:t xml:space="preserve"> elektroninėmis ryšio priemonėmis pasibaigus ketvirčiui </w:t>
      </w:r>
      <w:r w:rsidR="00CB4938">
        <w:rPr>
          <w:rFonts w:eastAsia="Calibri"/>
          <w:szCs w:val="24"/>
        </w:rPr>
        <w:t xml:space="preserve">iki kito mėnesio </w:t>
      </w:r>
      <w:r w:rsidR="00EF43A0">
        <w:rPr>
          <w:rFonts w:eastAsia="Calibri"/>
          <w:szCs w:val="24"/>
        </w:rPr>
        <w:br/>
      </w:r>
      <w:r w:rsidR="00CB4938">
        <w:rPr>
          <w:rFonts w:eastAsia="Calibri"/>
          <w:szCs w:val="24"/>
        </w:rPr>
        <w:t>15 dienos</w:t>
      </w:r>
      <w:r w:rsidR="00CB4938">
        <w:rPr>
          <w:rFonts w:eastAsia="Calibri"/>
          <w:szCs w:val="24"/>
          <w:lang w:eastAsia="lt-LT"/>
        </w:rPr>
        <w:t xml:space="preserve"> teikia informaciją apie suteiktas prevencines socialines paslaugas </w:t>
      </w:r>
      <w:r w:rsidR="00CB4938">
        <w:rPr>
          <w:rFonts w:eastAsia="Calibri"/>
          <w:bCs/>
          <w:color w:val="000000"/>
          <w:szCs w:val="24"/>
          <w:lang w:eastAsia="lt-LT"/>
        </w:rPr>
        <w:t>(Tvarkos aprašo priedas);</w:t>
      </w:r>
    </w:p>
    <w:p w14:paraId="64930342" w14:textId="18E05103" w:rsidR="00CB4938" w:rsidRDefault="009C19ED" w:rsidP="00CB4938">
      <w:pPr>
        <w:widowControl w:val="0"/>
        <w:tabs>
          <w:tab w:val="left" w:pos="1134"/>
        </w:tabs>
        <w:suppressAutoHyphens/>
        <w:ind w:right="23" w:firstLine="567"/>
        <w:jc w:val="both"/>
        <w:rPr>
          <w:rFonts w:eastAsia="Calibri"/>
          <w:color w:val="000000"/>
          <w:szCs w:val="24"/>
          <w:lang w:eastAsia="lt-LT"/>
        </w:rPr>
      </w:pPr>
      <w:r>
        <w:rPr>
          <w:rFonts w:eastAsia="Calibri"/>
          <w:bCs/>
          <w:color w:val="000000"/>
          <w:szCs w:val="24"/>
          <w:lang w:eastAsia="lt-LT"/>
        </w:rPr>
        <w:t>17</w:t>
      </w:r>
      <w:r w:rsidR="00CB4938">
        <w:rPr>
          <w:rFonts w:eastAsia="Calibri"/>
          <w:bCs/>
          <w:color w:val="000000"/>
          <w:szCs w:val="24"/>
          <w:lang w:eastAsia="lt-LT"/>
        </w:rPr>
        <w:t xml:space="preserve">.3. </w:t>
      </w:r>
      <w:r w:rsidR="00EF43A0">
        <w:rPr>
          <w:rFonts w:eastAsia="Calibri"/>
          <w:bCs/>
          <w:color w:val="000000"/>
          <w:szCs w:val="24"/>
          <w:lang w:eastAsia="lt-LT"/>
        </w:rPr>
        <w:t>S</w:t>
      </w:r>
      <w:r w:rsidR="00CB4938">
        <w:rPr>
          <w:rFonts w:eastAsia="Calibri"/>
          <w:color w:val="000000"/>
          <w:szCs w:val="24"/>
          <w:lang w:eastAsia="lt-LT"/>
        </w:rPr>
        <w:t>kyriui pareikalavus, teikia kitą su prevencinių paslaugų teikimu susijusią informaciją.</w:t>
      </w:r>
    </w:p>
    <w:p w14:paraId="24C319B4" w14:textId="77777777" w:rsidR="009C19ED" w:rsidRDefault="009C19ED" w:rsidP="00CB4938">
      <w:pPr>
        <w:widowControl w:val="0"/>
        <w:tabs>
          <w:tab w:val="left" w:pos="1134"/>
        </w:tabs>
        <w:suppressAutoHyphens/>
        <w:ind w:right="23" w:firstLine="567"/>
        <w:jc w:val="both"/>
        <w:rPr>
          <w:rFonts w:eastAsia="Calibri"/>
          <w:color w:val="000000"/>
          <w:szCs w:val="24"/>
          <w:lang w:eastAsia="lt-LT"/>
        </w:rPr>
      </w:pPr>
    </w:p>
    <w:p w14:paraId="6DD45C9E" w14:textId="55B19C83" w:rsidR="009C19ED" w:rsidRDefault="009C19ED" w:rsidP="009C19ED">
      <w:pPr>
        <w:widowControl w:val="0"/>
        <w:tabs>
          <w:tab w:val="left" w:pos="993"/>
        </w:tabs>
        <w:suppressAutoHyphens/>
        <w:ind w:right="252"/>
        <w:jc w:val="center"/>
        <w:rPr>
          <w:rFonts w:eastAsia="Calibri"/>
          <w:color w:val="000000"/>
          <w:szCs w:val="24"/>
        </w:rPr>
      </w:pPr>
      <w:r>
        <w:rPr>
          <w:rFonts w:eastAsia="Calibri"/>
          <w:b/>
          <w:bCs/>
          <w:color w:val="000000"/>
          <w:szCs w:val="24"/>
          <w:lang w:eastAsia="lt-LT"/>
        </w:rPr>
        <w:t>V SKYRIUS</w:t>
      </w:r>
    </w:p>
    <w:p w14:paraId="06F2176F" w14:textId="77777777" w:rsidR="009C19ED" w:rsidRDefault="009C19ED" w:rsidP="009C19ED">
      <w:pPr>
        <w:tabs>
          <w:tab w:val="left" w:pos="555"/>
          <w:tab w:val="left" w:pos="1134"/>
        </w:tabs>
        <w:ind w:right="252"/>
        <w:jc w:val="center"/>
        <w:rPr>
          <w:rFonts w:eastAsia="Calibri"/>
          <w:b/>
          <w:bCs/>
          <w:color w:val="000000"/>
          <w:szCs w:val="24"/>
          <w:lang w:eastAsia="lt-LT"/>
        </w:rPr>
      </w:pPr>
      <w:r>
        <w:rPr>
          <w:rFonts w:eastAsia="Calibri"/>
          <w:b/>
          <w:bCs/>
          <w:color w:val="000000"/>
          <w:szCs w:val="24"/>
          <w:lang w:eastAsia="lt-LT"/>
        </w:rPr>
        <w:t>BAIGIAMOSIOS NUOSTATOS</w:t>
      </w:r>
    </w:p>
    <w:p w14:paraId="13B679B2" w14:textId="77777777" w:rsidR="009C19ED" w:rsidRDefault="009C19ED" w:rsidP="009C19ED">
      <w:pPr>
        <w:widowControl w:val="0"/>
        <w:tabs>
          <w:tab w:val="left" w:pos="1134"/>
        </w:tabs>
        <w:suppressAutoHyphens/>
        <w:ind w:right="23"/>
        <w:jc w:val="center"/>
        <w:rPr>
          <w:rFonts w:eastAsia="Calibri"/>
          <w:bCs/>
          <w:szCs w:val="24"/>
          <w:lang w:eastAsia="lt-LT"/>
        </w:rPr>
      </w:pPr>
    </w:p>
    <w:p w14:paraId="76F0DC28" w14:textId="6F2F6004" w:rsidR="00CB4938" w:rsidRDefault="009C19ED" w:rsidP="00CB4938">
      <w:pPr>
        <w:tabs>
          <w:tab w:val="left" w:pos="555"/>
          <w:tab w:val="left" w:pos="993"/>
        </w:tabs>
        <w:ind w:right="23" w:firstLine="567"/>
        <w:jc w:val="both"/>
        <w:rPr>
          <w:rFonts w:eastAsia="Calibri"/>
          <w:b/>
          <w:bCs/>
          <w:color w:val="000000"/>
          <w:szCs w:val="24"/>
          <w:lang w:eastAsia="lt-LT"/>
        </w:rPr>
      </w:pPr>
      <w:r>
        <w:rPr>
          <w:rFonts w:eastAsia="Calibri"/>
          <w:bCs/>
          <w:szCs w:val="24"/>
          <w:lang w:eastAsia="lt-LT"/>
        </w:rPr>
        <w:t>18</w:t>
      </w:r>
      <w:r w:rsidR="00CB4938">
        <w:rPr>
          <w:rFonts w:eastAsia="Calibri"/>
          <w:bCs/>
          <w:szCs w:val="24"/>
          <w:lang w:eastAsia="lt-LT"/>
        </w:rPr>
        <w:t xml:space="preserve">. </w:t>
      </w:r>
      <w:r w:rsidR="00CB4938">
        <w:rPr>
          <w:rFonts w:eastAsia="Calibri"/>
          <w:szCs w:val="24"/>
        </w:rPr>
        <w:t>Įstaigą, teikiančią prevencines paslaugas,</w:t>
      </w:r>
      <w:r w:rsidR="00CB4938">
        <w:rPr>
          <w:rFonts w:eastAsia="Calibri"/>
          <w:szCs w:val="24"/>
          <w:lang w:eastAsia="lt-LT"/>
        </w:rPr>
        <w:t xml:space="preserve"> dėl netinkamo prevencinių socialinių paslaugų teikimo asmuo (vienas iš suaugusių šeimos narių) ar jo globėjas, rūpintojas, kiti suinteresuoti asmenys gali apskųsti Savivaldybės </w:t>
      </w:r>
      <w:r>
        <w:rPr>
          <w:rFonts w:eastAsia="Calibri"/>
          <w:szCs w:val="24"/>
          <w:lang w:eastAsia="lt-LT"/>
        </w:rPr>
        <w:t>merui</w:t>
      </w:r>
      <w:r w:rsidR="00CB4938">
        <w:rPr>
          <w:rFonts w:eastAsia="Calibri"/>
          <w:szCs w:val="24"/>
          <w:lang w:eastAsia="lt-LT"/>
        </w:rPr>
        <w:t>.</w:t>
      </w:r>
    </w:p>
    <w:p w14:paraId="113ADAED" w14:textId="655F00AC" w:rsidR="00CB4938" w:rsidRDefault="009C19ED" w:rsidP="00CB4938">
      <w:pPr>
        <w:tabs>
          <w:tab w:val="left" w:pos="555"/>
          <w:tab w:val="left" w:pos="993"/>
        </w:tabs>
        <w:ind w:right="23" w:firstLine="567"/>
        <w:jc w:val="both"/>
        <w:rPr>
          <w:rFonts w:eastAsia="Calibri"/>
          <w:b/>
          <w:bCs/>
          <w:color w:val="000000"/>
          <w:szCs w:val="24"/>
          <w:lang w:eastAsia="lt-LT"/>
        </w:rPr>
      </w:pPr>
      <w:r>
        <w:rPr>
          <w:rFonts w:eastAsia="Calibri"/>
          <w:bCs/>
          <w:szCs w:val="24"/>
          <w:lang w:eastAsia="lt-LT"/>
        </w:rPr>
        <w:t>19</w:t>
      </w:r>
      <w:r w:rsidR="00CB4938">
        <w:rPr>
          <w:rFonts w:eastAsia="Calibri"/>
          <w:bCs/>
          <w:szCs w:val="24"/>
          <w:lang w:eastAsia="lt-LT"/>
        </w:rPr>
        <w:t xml:space="preserve">. </w:t>
      </w:r>
      <w:r w:rsidR="00CB4938">
        <w:rPr>
          <w:rFonts w:eastAsia="Calibri"/>
          <w:szCs w:val="24"/>
          <w:lang w:eastAsia="lt-LT"/>
        </w:rPr>
        <w:t xml:space="preserve">Dokumentai saugomi Lietuvos Respublikos dokumentų ir archyvų įstatymo nustatyta tvarka. </w:t>
      </w:r>
    </w:p>
    <w:p w14:paraId="19ED7B42" w14:textId="4BA096B0" w:rsidR="00CB4938" w:rsidRDefault="00CB4938" w:rsidP="00CB4938">
      <w:pPr>
        <w:tabs>
          <w:tab w:val="left" w:pos="555"/>
          <w:tab w:val="left" w:pos="993"/>
        </w:tabs>
        <w:ind w:right="23" w:firstLine="567"/>
        <w:jc w:val="both"/>
        <w:rPr>
          <w:rFonts w:eastAsia="Calibri"/>
          <w:b/>
          <w:bCs/>
          <w:color w:val="000000"/>
          <w:szCs w:val="24"/>
          <w:lang w:eastAsia="lt-LT"/>
        </w:rPr>
      </w:pPr>
      <w:r>
        <w:rPr>
          <w:rFonts w:eastAsia="Calibri"/>
          <w:bCs/>
          <w:szCs w:val="24"/>
          <w:lang w:eastAsia="lt-LT"/>
        </w:rPr>
        <w:t>2</w:t>
      </w:r>
      <w:r w:rsidR="009C19ED">
        <w:rPr>
          <w:rFonts w:eastAsia="Calibri"/>
          <w:bCs/>
          <w:szCs w:val="24"/>
          <w:lang w:eastAsia="lt-LT"/>
        </w:rPr>
        <w:t>0</w:t>
      </w:r>
      <w:r>
        <w:rPr>
          <w:rFonts w:eastAsia="Calibri"/>
          <w:bCs/>
          <w:szCs w:val="24"/>
          <w:lang w:eastAsia="lt-LT"/>
        </w:rPr>
        <w:t xml:space="preserve">. </w:t>
      </w:r>
      <w:r>
        <w:rPr>
          <w:rFonts w:eastAsia="Calibri"/>
          <w:color w:val="000000"/>
          <w:kern w:val="1"/>
          <w:szCs w:val="24"/>
          <w:lang w:eastAsia="hi-IN" w:bidi="hi-IN"/>
        </w:rPr>
        <w:t xml:space="preserve">Pasikeitus šiame </w:t>
      </w:r>
      <w:r w:rsidR="009C19ED">
        <w:rPr>
          <w:rFonts w:eastAsia="Calibri"/>
          <w:color w:val="000000"/>
          <w:kern w:val="1"/>
          <w:szCs w:val="24"/>
          <w:lang w:eastAsia="hi-IN" w:bidi="hi-IN"/>
        </w:rPr>
        <w:t>Tvarkos a</w:t>
      </w:r>
      <w:r>
        <w:rPr>
          <w:rFonts w:eastAsia="Calibri"/>
          <w:color w:val="000000"/>
          <w:kern w:val="1"/>
          <w:szCs w:val="24"/>
          <w:lang w:eastAsia="hi-IN" w:bidi="hi-IN"/>
        </w:rPr>
        <w:t>praše nurodytiems teisės aktams, tiesiogiai taikomos naujos tų aktų nuostatos.</w:t>
      </w:r>
    </w:p>
    <w:p w14:paraId="44C4967D" w14:textId="27DEBA7F" w:rsidR="00CB4938" w:rsidRDefault="00CB4938" w:rsidP="00E94DFD">
      <w:pPr>
        <w:tabs>
          <w:tab w:val="left" w:pos="555"/>
          <w:tab w:val="left" w:pos="993"/>
        </w:tabs>
        <w:ind w:right="23" w:firstLine="567"/>
        <w:jc w:val="both"/>
        <w:rPr>
          <w:rFonts w:eastAsia="Calibri"/>
          <w:szCs w:val="24"/>
          <w:lang w:eastAsia="lt-LT"/>
        </w:rPr>
      </w:pPr>
      <w:r>
        <w:rPr>
          <w:rFonts w:eastAsia="Calibri"/>
          <w:bCs/>
          <w:szCs w:val="24"/>
          <w:lang w:eastAsia="lt-LT"/>
        </w:rPr>
        <w:t>2</w:t>
      </w:r>
      <w:r w:rsidR="009C19ED">
        <w:rPr>
          <w:rFonts w:eastAsia="Calibri"/>
          <w:bCs/>
          <w:szCs w:val="24"/>
          <w:lang w:eastAsia="lt-LT"/>
        </w:rPr>
        <w:t>1</w:t>
      </w:r>
      <w:r>
        <w:rPr>
          <w:rFonts w:eastAsia="Calibri"/>
          <w:bCs/>
          <w:szCs w:val="24"/>
          <w:lang w:eastAsia="lt-LT"/>
        </w:rPr>
        <w:t xml:space="preserve">. </w:t>
      </w:r>
      <w:r>
        <w:rPr>
          <w:rFonts w:eastAsia="Calibri"/>
          <w:szCs w:val="24"/>
          <w:lang w:eastAsia="lt-LT"/>
        </w:rPr>
        <w:t>Asmens duomenys tvarkomi vadovaujantis Europos Parlamento ir Tarybos 2016 m. balandžio 27 d.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6AF256C0" w14:textId="77777777" w:rsidR="009C19ED" w:rsidRPr="00E94DFD" w:rsidRDefault="009C19ED" w:rsidP="00E94DFD">
      <w:pPr>
        <w:tabs>
          <w:tab w:val="left" w:pos="555"/>
          <w:tab w:val="left" w:pos="993"/>
        </w:tabs>
        <w:ind w:right="23" w:firstLine="567"/>
        <w:jc w:val="both"/>
        <w:rPr>
          <w:rFonts w:eastAsia="Calibri"/>
          <w:szCs w:val="24"/>
          <w:lang w:eastAsia="lt-LT"/>
        </w:rPr>
      </w:pPr>
    </w:p>
    <w:p w14:paraId="44CE1353" w14:textId="77777777" w:rsidR="00CB4938" w:rsidRDefault="00CB4938" w:rsidP="00CB4938">
      <w:pPr>
        <w:tabs>
          <w:tab w:val="left" w:pos="555"/>
          <w:tab w:val="left" w:pos="1134"/>
        </w:tabs>
        <w:ind w:right="252"/>
        <w:jc w:val="center"/>
        <w:rPr>
          <w:rFonts w:eastAsia="Calibri"/>
          <w:bCs/>
          <w:color w:val="000000"/>
          <w:szCs w:val="24"/>
          <w:lang w:eastAsia="lt-LT"/>
        </w:rPr>
      </w:pPr>
      <w:r>
        <w:rPr>
          <w:rFonts w:eastAsia="Calibri"/>
          <w:bCs/>
          <w:color w:val="000000"/>
          <w:szCs w:val="24"/>
          <w:lang w:eastAsia="lt-LT"/>
        </w:rPr>
        <w:t>______________________</w:t>
      </w:r>
    </w:p>
    <w:p w14:paraId="6B1CC724" w14:textId="77777777" w:rsidR="00DD543C" w:rsidRDefault="00DD543C" w:rsidP="00DD543C">
      <w:pPr>
        <w:tabs>
          <w:tab w:val="left" w:pos="5960"/>
        </w:tabs>
      </w:pPr>
      <w:r>
        <w:tab/>
      </w:r>
    </w:p>
    <w:p w14:paraId="4A10B18E" w14:textId="77777777" w:rsidR="00DD543C" w:rsidRDefault="00DD543C" w:rsidP="00DD543C">
      <w:pPr>
        <w:tabs>
          <w:tab w:val="left" w:pos="5960"/>
        </w:tabs>
        <w:sectPr w:rsidR="00DD543C" w:rsidSect="009C19ED">
          <w:headerReference w:type="even" r:id="rId11"/>
          <w:headerReference w:type="default" r:id="rId12"/>
          <w:headerReference w:type="first" r:id="rId13"/>
          <w:pgSz w:w="11906" w:h="16838" w:code="9"/>
          <w:pgMar w:top="567" w:right="567" w:bottom="567" w:left="1701" w:header="397" w:footer="567" w:gutter="0"/>
          <w:pgNumType w:start="1"/>
          <w:cols w:space="1296"/>
          <w:titlePg/>
          <w:docGrid w:linePitch="360"/>
        </w:sectPr>
      </w:pPr>
    </w:p>
    <w:p w14:paraId="195DC245" w14:textId="157E0055" w:rsidR="00E72833" w:rsidRDefault="00E72833" w:rsidP="00E72833">
      <w:pPr>
        <w:tabs>
          <w:tab w:val="left" w:pos="5670"/>
        </w:tabs>
        <w:ind w:firstLine="7655"/>
        <w:rPr>
          <w:rFonts w:eastAsia="Calibri"/>
          <w:szCs w:val="24"/>
        </w:rPr>
      </w:pPr>
      <w:r>
        <w:rPr>
          <w:rFonts w:eastAsia="Calibri"/>
          <w:szCs w:val="24"/>
        </w:rPr>
        <w:lastRenderedPageBreak/>
        <w:tab/>
      </w:r>
      <w:r>
        <w:rPr>
          <w:rFonts w:eastAsia="Calibri"/>
          <w:szCs w:val="24"/>
        </w:rPr>
        <w:tab/>
        <w:t>Prevencinių socialinių paslaugų planavimo, organizavimo</w:t>
      </w:r>
      <w:r w:rsidR="00292B41">
        <w:rPr>
          <w:rFonts w:eastAsia="Calibri"/>
          <w:szCs w:val="24"/>
        </w:rPr>
        <w:t>,</w:t>
      </w:r>
    </w:p>
    <w:p w14:paraId="3CF29FF7" w14:textId="759BBCE2" w:rsidR="00E72833" w:rsidRDefault="00E72833" w:rsidP="00292B41">
      <w:pPr>
        <w:tabs>
          <w:tab w:val="left" w:pos="5670"/>
        </w:tabs>
        <w:ind w:left="8640"/>
        <w:rPr>
          <w:rFonts w:eastAsia="Calibri"/>
          <w:szCs w:val="24"/>
        </w:rPr>
      </w:pPr>
      <w:r>
        <w:rPr>
          <w:rFonts w:eastAsia="Calibri"/>
          <w:szCs w:val="24"/>
        </w:rPr>
        <w:t xml:space="preserve">teikimo </w:t>
      </w:r>
      <w:r w:rsidR="00292B41">
        <w:rPr>
          <w:rFonts w:eastAsia="Calibri"/>
          <w:szCs w:val="24"/>
        </w:rPr>
        <w:t xml:space="preserve">ir iniciatyvos įgyvendinimo </w:t>
      </w:r>
      <w:r>
        <w:rPr>
          <w:rFonts w:eastAsia="Calibri"/>
          <w:szCs w:val="24"/>
        </w:rPr>
        <w:t>Panevėžio rajono savivaldybėje tvarkos aprašo</w:t>
      </w:r>
      <w:r w:rsidR="002F6FC8">
        <w:rPr>
          <w:rFonts w:eastAsia="Calibri"/>
          <w:szCs w:val="24"/>
        </w:rPr>
        <w:t xml:space="preserve"> priedas</w:t>
      </w:r>
    </w:p>
    <w:p w14:paraId="74FD695A" w14:textId="77777777" w:rsidR="00EF43A0" w:rsidRDefault="00EF43A0" w:rsidP="00EF43A0">
      <w:pPr>
        <w:tabs>
          <w:tab w:val="left" w:pos="5670"/>
        </w:tabs>
        <w:ind w:firstLine="7655"/>
        <w:rPr>
          <w:rFonts w:eastAsia="Calibri"/>
          <w:szCs w:val="24"/>
        </w:rPr>
      </w:pPr>
    </w:p>
    <w:p w14:paraId="1E59248E" w14:textId="444DB950" w:rsidR="00EF43A0" w:rsidRDefault="00EF43A0" w:rsidP="00EF43A0">
      <w:pPr>
        <w:tabs>
          <w:tab w:val="left" w:pos="5670"/>
        </w:tabs>
        <w:jc w:val="center"/>
        <w:rPr>
          <w:rFonts w:eastAsia="Calibri"/>
          <w:b/>
          <w:bCs/>
          <w:szCs w:val="24"/>
        </w:rPr>
      </w:pPr>
      <w:r>
        <w:rPr>
          <w:rFonts w:eastAsia="Calibri"/>
          <w:b/>
          <w:bCs/>
          <w:szCs w:val="24"/>
        </w:rPr>
        <w:t>(</w:t>
      </w:r>
      <w:r w:rsidRPr="00EF43A0">
        <w:rPr>
          <w:rFonts w:eastAsia="Calibri"/>
          <w:b/>
          <w:bCs/>
          <w:szCs w:val="24"/>
        </w:rPr>
        <w:t>Informacijos</w:t>
      </w:r>
      <w:r>
        <w:rPr>
          <w:rFonts w:eastAsia="Calibri"/>
          <w:b/>
          <w:bCs/>
          <w:szCs w:val="24"/>
        </w:rPr>
        <w:t xml:space="preserve"> apie suteiktas prevencines socialines paslaugas ataskaitos forma)</w:t>
      </w:r>
    </w:p>
    <w:p w14:paraId="2E0FDD85" w14:textId="77777777" w:rsidR="00EF43A0" w:rsidRPr="002F6FC8" w:rsidRDefault="00EF43A0" w:rsidP="00EF43A0">
      <w:pPr>
        <w:tabs>
          <w:tab w:val="left" w:pos="5670"/>
        </w:tabs>
        <w:jc w:val="center"/>
        <w:rPr>
          <w:rFonts w:eastAsia="Calibri"/>
          <w:b/>
          <w:bCs/>
          <w:sz w:val="16"/>
          <w:szCs w:val="16"/>
        </w:rPr>
      </w:pPr>
    </w:p>
    <w:tbl>
      <w:tblPr>
        <w:tblStyle w:val="Lentelstinklelis"/>
        <w:tblW w:w="0" w:type="auto"/>
        <w:tblLook w:val="04A0" w:firstRow="1" w:lastRow="0" w:firstColumn="1" w:lastColumn="0" w:noHBand="0" w:noVBand="1"/>
      </w:tblPr>
      <w:tblGrid>
        <w:gridCol w:w="15127"/>
      </w:tblGrid>
      <w:tr w:rsidR="00EF43A0" w14:paraId="124A3658" w14:textId="77777777" w:rsidTr="00EF43A0">
        <w:tc>
          <w:tcPr>
            <w:tcW w:w="15127" w:type="dxa"/>
            <w:tcBorders>
              <w:top w:val="nil"/>
              <w:left w:val="nil"/>
              <w:bottom w:val="single" w:sz="4" w:space="0" w:color="auto"/>
              <w:right w:val="nil"/>
            </w:tcBorders>
          </w:tcPr>
          <w:p w14:paraId="6F4702FA" w14:textId="77777777" w:rsidR="00EF43A0" w:rsidRDefault="00EF43A0" w:rsidP="00EF43A0">
            <w:pPr>
              <w:tabs>
                <w:tab w:val="left" w:pos="5670"/>
              </w:tabs>
              <w:jc w:val="center"/>
              <w:rPr>
                <w:rFonts w:eastAsia="Calibri"/>
                <w:b/>
                <w:bCs/>
                <w:szCs w:val="24"/>
              </w:rPr>
            </w:pPr>
          </w:p>
        </w:tc>
      </w:tr>
      <w:tr w:rsidR="00EF43A0" w14:paraId="3F4D9690" w14:textId="77777777" w:rsidTr="00EF43A0">
        <w:tc>
          <w:tcPr>
            <w:tcW w:w="15127" w:type="dxa"/>
            <w:tcBorders>
              <w:top w:val="single" w:sz="4" w:space="0" w:color="auto"/>
              <w:left w:val="nil"/>
              <w:bottom w:val="nil"/>
              <w:right w:val="nil"/>
            </w:tcBorders>
          </w:tcPr>
          <w:p w14:paraId="44139BD2" w14:textId="3F112DA9" w:rsidR="00EF43A0" w:rsidRPr="00EF43A0" w:rsidRDefault="00EF43A0" w:rsidP="00EF43A0">
            <w:pPr>
              <w:tabs>
                <w:tab w:val="left" w:pos="5670"/>
              </w:tabs>
              <w:jc w:val="center"/>
              <w:rPr>
                <w:rFonts w:ascii="Times New Roman" w:eastAsia="Calibri" w:hAnsi="Times New Roman"/>
                <w:sz w:val="22"/>
                <w:szCs w:val="22"/>
              </w:rPr>
            </w:pPr>
            <w:r w:rsidRPr="00EF43A0">
              <w:rPr>
                <w:rFonts w:ascii="Times New Roman" w:eastAsia="Calibri" w:hAnsi="Times New Roman"/>
                <w:sz w:val="22"/>
                <w:szCs w:val="22"/>
              </w:rPr>
              <w:t>(paslaugos teikėjo pavadinimas)</w:t>
            </w:r>
          </w:p>
        </w:tc>
      </w:tr>
      <w:tr w:rsidR="00EF43A0" w14:paraId="79941A33" w14:textId="77777777" w:rsidTr="00EF43A0">
        <w:tc>
          <w:tcPr>
            <w:tcW w:w="15127" w:type="dxa"/>
            <w:tcBorders>
              <w:top w:val="nil"/>
              <w:left w:val="nil"/>
              <w:bottom w:val="single" w:sz="4" w:space="0" w:color="auto"/>
              <w:right w:val="nil"/>
            </w:tcBorders>
          </w:tcPr>
          <w:p w14:paraId="50CB06D0" w14:textId="77777777" w:rsidR="00EF43A0" w:rsidRPr="002F6FC8" w:rsidRDefault="00EF43A0" w:rsidP="00EF43A0">
            <w:pPr>
              <w:tabs>
                <w:tab w:val="left" w:pos="5670"/>
              </w:tabs>
              <w:jc w:val="center"/>
              <w:rPr>
                <w:rFonts w:eastAsia="Calibri"/>
                <w:b/>
                <w:bCs/>
                <w:sz w:val="16"/>
                <w:szCs w:val="16"/>
              </w:rPr>
            </w:pPr>
          </w:p>
          <w:p w14:paraId="1E95F2E6" w14:textId="77777777" w:rsidR="002F6FC8" w:rsidRDefault="002F6FC8" w:rsidP="00EF43A0">
            <w:pPr>
              <w:tabs>
                <w:tab w:val="left" w:pos="5670"/>
              </w:tabs>
              <w:jc w:val="center"/>
              <w:rPr>
                <w:rFonts w:eastAsia="Calibri"/>
                <w:b/>
                <w:bCs/>
                <w:szCs w:val="24"/>
              </w:rPr>
            </w:pPr>
          </w:p>
        </w:tc>
      </w:tr>
      <w:tr w:rsidR="00EF43A0" w14:paraId="309282B0" w14:textId="77777777" w:rsidTr="00EF43A0">
        <w:tc>
          <w:tcPr>
            <w:tcW w:w="15127" w:type="dxa"/>
            <w:tcBorders>
              <w:left w:val="nil"/>
              <w:bottom w:val="nil"/>
              <w:right w:val="nil"/>
            </w:tcBorders>
          </w:tcPr>
          <w:p w14:paraId="41BDFCA8" w14:textId="61D006DF" w:rsidR="00EF43A0" w:rsidRPr="002F6FC8" w:rsidRDefault="002F6FC8" w:rsidP="00EF43A0">
            <w:pPr>
              <w:tabs>
                <w:tab w:val="left" w:pos="5670"/>
              </w:tabs>
              <w:jc w:val="center"/>
              <w:rPr>
                <w:rFonts w:ascii="Times New Roman" w:eastAsia="Calibri" w:hAnsi="Times New Roman"/>
                <w:szCs w:val="24"/>
              </w:rPr>
            </w:pPr>
            <w:r>
              <w:rPr>
                <w:rFonts w:ascii="Times New Roman" w:eastAsia="Calibri" w:hAnsi="Times New Roman"/>
                <w:szCs w:val="24"/>
              </w:rPr>
              <w:t>(adresas, telefono Nr. el. pašto adresas)</w:t>
            </w:r>
          </w:p>
        </w:tc>
      </w:tr>
    </w:tbl>
    <w:p w14:paraId="29570056" w14:textId="77777777" w:rsidR="00EF43A0" w:rsidRDefault="00EF43A0" w:rsidP="00EF43A0">
      <w:pPr>
        <w:tabs>
          <w:tab w:val="left" w:pos="5670"/>
        </w:tabs>
        <w:jc w:val="center"/>
        <w:rPr>
          <w:rFonts w:eastAsia="Calibri"/>
          <w:b/>
          <w:bCs/>
          <w:szCs w:val="24"/>
        </w:rPr>
      </w:pPr>
    </w:p>
    <w:p w14:paraId="355DD548" w14:textId="5D3AAB5D" w:rsidR="002F6FC8" w:rsidRDefault="002F6FC8" w:rsidP="002F6FC8">
      <w:pPr>
        <w:tabs>
          <w:tab w:val="left" w:pos="5670"/>
        </w:tabs>
        <w:jc w:val="both"/>
        <w:rPr>
          <w:rFonts w:eastAsia="Calibri"/>
          <w:szCs w:val="24"/>
        </w:rPr>
      </w:pPr>
      <w:r>
        <w:rPr>
          <w:rFonts w:eastAsia="Calibri"/>
          <w:szCs w:val="24"/>
        </w:rPr>
        <w:t>Panevėžio rajono savivaldybės administracijos</w:t>
      </w:r>
    </w:p>
    <w:p w14:paraId="09CAE859" w14:textId="6CF01418" w:rsidR="002F6FC8" w:rsidRDefault="002F6FC8" w:rsidP="002F6FC8">
      <w:pPr>
        <w:tabs>
          <w:tab w:val="left" w:pos="5670"/>
        </w:tabs>
        <w:jc w:val="both"/>
        <w:rPr>
          <w:rFonts w:eastAsia="Calibri"/>
          <w:szCs w:val="24"/>
        </w:rPr>
      </w:pPr>
      <w:r>
        <w:rPr>
          <w:rFonts w:eastAsia="Calibri"/>
          <w:szCs w:val="24"/>
        </w:rPr>
        <w:t>Socialinės paramos skyriui</w:t>
      </w:r>
    </w:p>
    <w:p w14:paraId="18745DBF" w14:textId="77777777" w:rsidR="002F6FC8" w:rsidRPr="002F6FC8" w:rsidRDefault="002F6FC8" w:rsidP="002F6FC8">
      <w:pPr>
        <w:tabs>
          <w:tab w:val="left" w:pos="5670"/>
        </w:tabs>
        <w:jc w:val="both"/>
        <w:rPr>
          <w:rFonts w:eastAsia="Calibri"/>
          <w:szCs w:val="24"/>
        </w:rPr>
      </w:pPr>
    </w:p>
    <w:p w14:paraId="427B4BF7" w14:textId="4AF42CD8" w:rsidR="00047730" w:rsidRPr="008C49FA" w:rsidRDefault="002F6FC8" w:rsidP="002F6FC8">
      <w:pPr>
        <w:pStyle w:val="Betarp"/>
        <w:jc w:val="center"/>
        <w:rPr>
          <w:b/>
          <w:lang w:eastAsia="lt-LT"/>
        </w:rPr>
      </w:pPr>
      <w:r>
        <w:rPr>
          <w:b/>
          <w:lang w:eastAsia="lt-LT"/>
        </w:rPr>
        <w:t xml:space="preserve">20___ M. ______ KETVIRČIO </w:t>
      </w:r>
      <w:r w:rsidR="0099183A" w:rsidRPr="008C49FA">
        <w:rPr>
          <w:b/>
          <w:lang w:eastAsia="lt-LT"/>
        </w:rPr>
        <w:t>INFORMACIJA APIE</w:t>
      </w:r>
      <w:r w:rsidR="00047730" w:rsidRPr="008C49FA">
        <w:rPr>
          <w:lang w:eastAsia="lt-LT"/>
        </w:rPr>
        <w:t xml:space="preserve"> </w:t>
      </w:r>
      <w:r w:rsidR="00047730" w:rsidRPr="008C49FA">
        <w:rPr>
          <w:b/>
          <w:lang w:eastAsia="lt-LT"/>
        </w:rPr>
        <w:t>SUTEIKTAS</w:t>
      </w:r>
      <w:r w:rsidR="00EF43A0">
        <w:rPr>
          <w:b/>
          <w:lang w:eastAsia="lt-LT"/>
        </w:rPr>
        <w:t xml:space="preserve"> PREVENCINES SOCIALINES PASLAUGAS</w:t>
      </w:r>
    </w:p>
    <w:p w14:paraId="63DED14A" w14:textId="1469391B" w:rsidR="0099183A" w:rsidRPr="0099183A" w:rsidRDefault="0099183A" w:rsidP="002F6FC8">
      <w:pPr>
        <w:autoSpaceDN w:val="0"/>
        <w:jc w:val="center"/>
        <w:textAlignment w:val="baseline"/>
        <w:rPr>
          <w:rFonts w:ascii="Times New Roman" w:hAnsi="Times New Roman"/>
          <w:szCs w:val="24"/>
          <w:lang w:eastAsia="lt-LT"/>
        </w:rPr>
      </w:pPr>
    </w:p>
    <w:tbl>
      <w:tblPr>
        <w:tblW w:w="15016" w:type="dxa"/>
        <w:tblCellMar>
          <w:left w:w="0" w:type="dxa"/>
          <w:right w:w="0" w:type="dxa"/>
        </w:tblCellMar>
        <w:tblLook w:val="04A0" w:firstRow="1" w:lastRow="0" w:firstColumn="1" w:lastColumn="0" w:noHBand="0" w:noVBand="1"/>
      </w:tblPr>
      <w:tblGrid>
        <w:gridCol w:w="897"/>
        <w:gridCol w:w="2779"/>
        <w:gridCol w:w="2977"/>
        <w:gridCol w:w="2835"/>
        <w:gridCol w:w="2693"/>
        <w:gridCol w:w="2835"/>
      </w:tblGrid>
      <w:tr w:rsidR="0099183A" w:rsidRPr="0099183A" w14:paraId="62BFAE65" w14:textId="77777777" w:rsidTr="0099183A">
        <w:tc>
          <w:tcPr>
            <w:tcW w:w="8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0FFBEA" w14:textId="4498EF60" w:rsidR="0099183A" w:rsidRPr="0099183A" w:rsidRDefault="0099183A" w:rsidP="0099183A">
            <w:pPr>
              <w:autoSpaceDN w:val="0"/>
              <w:spacing w:before="100" w:beforeAutospacing="1"/>
              <w:jc w:val="center"/>
              <w:textAlignment w:val="baseline"/>
              <w:rPr>
                <w:rFonts w:ascii="Times New Roman" w:hAnsi="Times New Roman"/>
                <w:szCs w:val="24"/>
                <w:lang w:eastAsia="lt-LT"/>
              </w:rPr>
            </w:pPr>
            <w:r>
              <w:rPr>
                <w:rFonts w:ascii="Times New Roman" w:hAnsi="Times New Roman"/>
                <w:szCs w:val="24"/>
                <w:lang w:eastAsia="lt-LT"/>
              </w:rPr>
              <w:t xml:space="preserve">Mėnuo </w:t>
            </w:r>
          </w:p>
        </w:tc>
        <w:tc>
          <w:tcPr>
            <w:tcW w:w="2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403FC2" w14:textId="7DB565D9" w:rsidR="0099183A" w:rsidRPr="0099183A" w:rsidRDefault="00047730" w:rsidP="0099183A">
            <w:pPr>
              <w:autoSpaceDN w:val="0"/>
              <w:spacing w:before="100" w:beforeAutospacing="1"/>
              <w:jc w:val="center"/>
              <w:textAlignment w:val="baseline"/>
              <w:rPr>
                <w:rFonts w:ascii="Times New Roman" w:hAnsi="Times New Roman"/>
                <w:szCs w:val="24"/>
                <w:lang w:eastAsia="lt-LT"/>
              </w:rPr>
            </w:pPr>
            <w:r w:rsidRPr="008C49FA">
              <w:rPr>
                <w:rFonts w:ascii="Times New Roman" w:hAnsi="Times New Roman"/>
                <w:szCs w:val="24"/>
                <w:lang w:eastAsia="lt-LT"/>
              </w:rPr>
              <w:t>Skaičius a</w:t>
            </w:r>
            <w:r w:rsidR="0099183A" w:rsidRPr="008C49FA">
              <w:rPr>
                <w:rFonts w:ascii="Times New Roman" w:hAnsi="Times New Roman"/>
                <w:szCs w:val="24"/>
                <w:lang w:eastAsia="lt-LT"/>
              </w:rPr>
              <w:t>smenų, su kuriais buvo kontaktuota</w:t>
            </w:r>
            <w:r w:rsidR="0099183A" w:rsidRPr="0099183A">
              <w:rPr>
                <w:rFonts w:ascii="Times New Roman" w:hAnsi="Times New Roman"/>
                <w:szCs w:val="24"/>
                <w:lang w:eastAsia="lt-LT"/>
              </w:rPr>
              <w:t xml:space="preserve"> teikiant potencialių socialinių paslaugų gavėjų paieškos paslaugą</w:t>
            </w:r>
          </w:p>
        </w:tc>
        <w:tc>
          <w:tcPr>
            <w:tcW w:w="29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DAEA23" w14:textId="61EC4AC5" w:rsidR="0099183A" w:rsidRPr="00E94DFD" w:rsidRDefault="0099183A" w:rsidP="0099183A">
            <w:pPr>
              <w:autoSpaceDN w:val="0"/>
              <w:spacing w:before="100" w:beforeAutospacing="1"/>
              <w:jc w:val="center"/>
              <w:textAlignment w:val="baseline"/>
              <w:rPr>
                <w:rFonts w:ascii="Times New Roman" w:hAnsi="Times New Roman"/>
                <w:szCs w:val="24"/>
                <w:highlight w:val="green"/>
                <w:lang w:eastAsia="lt-LT"/>
              </w:rPr>
            </w:pPr>
            <w:r w:rsidRPr="008C49FA">
              <w:rPr>
                <w:rFonts w:ascii="Times New Roman" w:hAnsi="Times New Roman"/>
                <w:szCs w:val="24"/>
                <w:lang w:eastAsia="lt-LT"/>
              </w:rPr>
              <w:t>Konsultacijų, suteiktų asmenims, kurie kreipėsi į bendruomeninius šeimos namus</w:t>
            </w:r>
            <w:r w:rsidR="00E94DFD" w:rsidRPr="008C49FA">
              <w:rPr>
                <w:rFonts w:ascii="Times New Roman" w:hAnsi="Times New Roman"/>
                <w:szCs w:val="24"/>
                <w:lang w:eastAsia="lt-LT"/>
              </w:rPr>
              <w:t xml:space="preserve"> dėl</w:t>
            </w:r>
            <w:r w:rsidRPr="008C49FA">
              <w:rPr>
                <w:rFonts w:ascii="Times New Roman" w:hAnsi="Times New Roman"/>
                <w:szCs w:val="24"/>
                <w:lang w:eastAsia="lt-LT"/>
              </w:rPr>
              <w:t xml:space="preserve"> </w:t>
            </w:r>
            <w:r w:rsidR="00E94DFD" w:rsidRPr="008C49FA">
              <w:rPr>
                <w:rFonts w:ascii="Times New Roman" w:hAnsi="Times New Roman"/>
                <w:szCs w:val="24"/>
                <w:lang w:eastAsia="lt-LT"/>
              </w:rPr>
              <w:t xml:space="preserve">kompleksinių paslaugų šeimai </w:t>
            </w:r>
            <w:r w:rsidRPr="008C49FA">
              <w:rPr>
                <w:rFonts w:ascii="Times New Roman" w:hAnsi="Times New Roman"/>
                <w:szCs w:val="24"/>
                <w:lang w:eastAsia="lt-LT"/>
              </w:rPr>
              <w:t>organiz</w:t>
            </w:r>
            <w:r w:rsidR="00E94DFD" w:rsidRPr="008C49FA">
              <w:rPr>
                <w:rFonts w:ascii="Times New Roman" w:hAnsi="Times New Roman"/>
                <w:szCs w:val="24"/>
                <w:lang w:eastAsia="lt-LT"/>
              </w:rPr>
              <w:t>avimo</w:t>
            </w:r>
            <w:r w:rsidR="00047730" w:rsidRPr="008C49FA">
              <w:rPr>
                <w:rFonts w:ascii="Times New Roman" w:hAnsi="Times New Roman"/>
                <w:szCs w:val="24"/>
                <w:lang w:eastAsia="lt-LT"/>
              </w:rPr>
              <w:t>, skaičius</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65539CD" w14:textId="3E0316F5" w:rsidR="0099183A" w:rsidRPr="00E94DFD" w:rsidRDefault="0099183A" w:rsidP="0099183A">
            <w:pPr>
              <w:autoSpaceDN w:val="0"/>
              <w:spacing w:before="100" w:beforeAutospacing="1"/>
              <w:jc w:val="center"/>
              <w:textAlignment w:val="baseline"/>
              <w:rPr>
                <w:rFonts w:ascii="Times New Roman" w:hAnsi="Times New Roman"/>
                <w:szCs w:val="24"/>
                <w:highlight w:val="green"/>
                <w:lang w:eastAsia="lt-LT"/>
              </w:rPr>
            </w:pPr>
            <w:r w:rsidRPr="008C49FA">
              <w:rPr>
                <w:rFonts w:ascii="Times New Roman" w:hAnsi="Times New Roman"/>
                <w:szCs w:val="24"/>
                <w:lang w:eastAsia="lt-LT"/>
              </w:rPr>
              <w:t>Kompleksinių paslaugų šeimai gavėj</w:t>
            </w:r>
            <w:r w:rsidR="00E94DFD" w:rsidRPr="008C49FA">
              <w:rPr>
                <w:rFonts w:ascii="Times New Roman" w:hAnsi="Times New Roman"/>
                <w:szCs w:val="24"/>
                <w:lang w:eastAsia="lt-LT"/>
              </w:rPr>
              <w:t>ų</w:t>
            </w:r>
            <w:r w:rsidRPr="008C49FA">
              <w:rPr>
                <w:rFonts w:ascii="Times New Roman" w:hAnsi="Times New Roman"/>
                <w:szCs w:val="24"/>
                <w:lang w:eastAsia="lt-LT"/>
              </w:rPr>
              <w:t>, gaunan</w:t>
            </w:r>
            <w:r w:rsidR="00E94DFD" w:rsidRPr="008C49FA">
              <w:rPr>
                <w:rFonts w:ascii="Times New Roman" w:hAnsi="Times New Roman"/>
                <w:szCs w:val="24"/>
                <w:lang w:eastAsia="lt-LT"/>
              </w:rPr>
              <w:t>čių</w:t>
            </w:r>
            <w:r w:rsidRPr="008C49FA">
              <w:rPr>
                <w:rFonts w:ascii="Times New Roman" w:hAnsi="Times New Roman"/>
                <w:szCs w:val="24"/>
                <w:lang w:eastAsia="lt-LT"/>
              </w:rPr>
              <w:t xml:space="preserve"> sudėtines kompleksines paslaugas šeimai, skaičius</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E5B8C5" w14:textId="4646473D" w:rsidR="0099183A" w:rsidRPr="0099183A" w:rsidRDefault="00E94DFD" w:rsidP="0099183A">
            <w:pPr>
              <w:autoSpaceDN w:val="0"/>
              <w:spacing w:before="100" w:beforeAutospacing="1"/>
              <w:jc w:val="center"/>
              <w:textAlignment w:val="baseline"/>
              <w:rPr>
                <w:rFonts w:ascii="Times New Roman" w:hAnsi="Times New Roman"/>
                <w:szCs w:val="24"/>
                <w:lang w:eastAsia="lt-LT"/>
              </w:rPr>
            </w:pPr>
            <w:r w:rsidRPr="008C49FA">
              <w:rPr>
                <w:rFonts w:ascii="Times New Roman" w:hAnsi="Times New Roman"/>
                <w:szCs w:val="24"/>
                <w:lang w:eastAsia="lt-LT"/>
              </w:rPr>
              <w:t>Š</w:t>
            </w:r>
            <w:r w:rsidR="0099183A" w:rsidRPr="008C49FA">
              <w:rPr>
                <w:rFonts w:ascii="Times New Roman" w:hAnsi="Times New Roman"/>
                <w:szCs w:val="24"/>
                <w:lang w:eastAsia="lt-LT"/>
              </w:rPr>
              <w:t>eimų (gavėjų)</w:t>
            </w:r>
            <w:r w:rsidRPr="008C49FA">
              <w:rPr>
                <w:rFonts w:ascii="Times New Roman" w:hAnsi="Times New Roman"/>
                <w:szCs w:val="24"/>
                <w:lang w:eastAsia="lt-LT"/>
              </w:rPr>
              <w:t>, kurioms (-</w:t>
            </w:r>
            <w:proofErr w:type="spellStart"/>
            <w:r w:rsidRPr="008C49FA">
              <w:rPr>
                <w:rFonts w:ascii="Times New Roman" w:hAnsi="Times New Roman"/>
                <w:szCs w:val="24"/>
                <w:lang w:eastAsia="lt-LT"/>
              </w:rPr>
              <w:t>iems</w:t>
            </w:r>
            <w:proofErr w:type="spellEnd"/>
            <w:r w:rsidRPr="008C49FA">
              <w:rPr>
                <w:rFonts w:ascii="Times New Roman" w:hAnsi="Times New Roman"/>
                <w:szCs w:val="24"/>
                <w:lang w:eastAsia="lt-LT"/>
              </w:rPr>
              <w:t>)</w:t>
            </w:r>
            <w:r w:rsidR="0099183A" w:rsidRPr="008C49FA">
              <w:rPr>
                <w:rFonts w:ascii="Times New Roman" w:hAnsi="Times New Roman"/>
                <w:szCs w:val="24"/>
                <w:lang w:eastAsia="lt-LT"/>
              </w:rPr>
              <w:t xml:space="preserve"> teikia</w:t>
            </w:r>
            <w:r w:rsidRPr="008C49FA">
              <w:rPr>
                <w:rFonts w:ascii="Times New Roman" w:hAnsi="Times New Roman"/>
                <w:szCs w:val="24"/>
                <w:lang w:eastAsia="lt-LT"/>
              </w:rPr>
              <w:t>ma</w:t>
            </w:r>
            <w:r w:rsidR="0099183A" w:rsidRPr="008C49FA">
              <w:rPr>
                <w:rFonts w:ascii="Times New Roman" w:hAnsi="Times New Roman"/>
                <w:szCs w:val="24"/>
                <w:lang w:eastAsia="lt-LT"/>
              </w:rPr>
              <w:t xml:space="preserve"> šeimos konferencijos paslaug</w:t>
            </w:r>
            <w:r w:rsidRPr="008C49FA">
              <w:rPr>
                <w:rFonts w:ascii="Times New Roman" w:hAnsi="Times New Roman"/>
                <w:szCs w:val="24"/>
                <w:lang w:eastAsia="lt-LT"/>
              </w:rPr>
              <w:t>a, skaičius</w:t>
            </w:r>
          </w:p>
        </w:tc>
        <w:tc>
          <w:tcPr>
            <w:tcW w:w="283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EE54EC" w14:textId="50E817FA" w:rsidR="0099183A" w:rsidRPr="0099183A" w:rsidRDefault="00E94DFD" w:rsidP="0099183A">
            <w:pPr>
              <w:autoSpaceDN w:val="0"/>
              <w:spacing w:before="100" w:beforeAutospacing="1"/>
              <w:jc w:val="center"/>
              <w:textAlignment w:val="baseline"/>
              <w:rPr>
                <w:rFonts w:ascii="Times New Roman" w:hAnsi="Times New Roman"/>
                <w:szCs w:val="24"/>
                <w:lang w:eastAsia="lt-LT"/>
              </w:rPr>
            </w:pPr>
            <w:r w:rsidRPr="008C49FA">
              <w:rPr>
                <w:rFonts w:ascii="Times New Roman" w:hAnsi="Times New Roman"/>
                <w:szCs w:val="24"/>
                <w:lang w:eastAsia="lt-LT"/>
              </w:rPr>
              <w:t>B</w:t>
            </w:r>
            <w:r w:rsidR="0099183A" w:rsidRPr="008C49FA">
              <w:rPr>
                <w:rFonts w:ascii="Times New Roman" w:hAnsi="Times New Roman"/>
                <w:szCs w:val="24"/>
                <w:lang w:eastAsia="lt-LT"/>
              </w:rPr>
              <w:t>endr</w:t>
            </w:r>
            <w:r w:rsidRPr="008C49FA">
              <w:rPr>
                <w:rFonts w:ascii="Times New Roman" w:hAnsi="Times New Roman"/>
                <w:szCs w:val="24"/>
                <w:lang w:eastAsia="lt-LT"/>
              </w:rPr>
              <w:t>as</w:t>
            </w:r>
            <w:r w:rsidR="0099183A" w:rsidRPr="008C49FA">
              <w:rPr>
                <w:rFonts w:ascii="Times New Roman" w:hAnsi="Times New Roman"/>
                <w:szCs w:val="24"/>
                <w:lang w:eastAsia="lt-LT"/>
              </w:rPr>
              <w:t xml:space="preserve"> </w:t>
            </w:r>
            <w:r w:rsidRPr="008C49FA">
              <w:rPr>
                <w:rFonts w:ascii="Times New Roman" w:hAnsi="Times New Roman"/>
                <w:szCs w:val="24"/>
                <w:lang w:eastAsia="lt-LT"/>
              </w:rPr>
              <w:t xml:space="preserve">atvirojo darbo su jaunimu paslaugos </w:t>
            </w:r>
            <w:r w:rsidR="0099183A" w:rsidRPr="008C49FA">
              <w:rPr>
                <w:rFonts w:ascii="Times New Roman" w:hAnsi="Times New Roman"/>
                <w:szCs w:val="24"/>
                <w:lang w:eastAsia="lt-LT"/>
              </w:rPr>
              <w:t>gavėjų (unikalių fizinių asmenų) skaiči</w:t>
            </w:r>
            <w:r w:rsidRPr="008C49FA">
              <w:rPr>
                <w:rFonts w:ascii="Times New Roman" w:hAnsi="Times New Roman"/>
                <w:szCs w:val="24"/>
                <w:lang w:eastAsia="lt-LT"/>
              </w:rPr>
              <w:t>us</w:t>
            </w:r>
            <w:r w:rsidR="0099183A" w:rsidRPr="0099183A">
              <w:rPr>
                <w:rFonts w:ascii="Times New Roman" w:hAnsi="Times New Roman"/>
                <w:szCs w:val="24"/>
                <w:lang w:eastAsia="lt-LT"/>
              </w:rPr>
              <w:t xml:space="preserve"> </w:t>
            </w:r>
          </w:p>
        </w:tc>
      </w:tr>
      <w:tr w:rsidR="0099183A" w:rsidRPr="0099183A" w14:paraId="510BB44C"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24A48" w14:textId="2D546E6C"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7D389414" w14:textId="6B1F5D8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7E95C111" w14:textId="56EA071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21CA87A" w14:textId="01989DC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10771038" w14:textId="79DEA0A6"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2B5F9F4" w14:textId="7E9A2086"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r w:rsidR="0099183A" w:rsidRPr="0099183A" w14:paraId="593D733E"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10A3C5" w14:textId="48918F92"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1E67A671" w14:textId="2F681F9D"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096909C8" w14:textId="0B113D44"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1DA8F122" w14:textId="271C7DC2"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6BDDFA91" w14:textId="11777827"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3DE28157" w14:textId="3DAF8469"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r w:rsidR="0099183A" w:rsidRPr="0099183A" w14:paraId="45A203EC"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AEEA9" w14:textId="4270912A"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78229AC3" w14:textId="19DCB09F"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62983515" w14:textId="6F9A9F43"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0439456B" w14:textId="1E8857BD"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4B100FE0" w14:textId="1CE38807"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23DEB54" w14:textId="3DC07F61"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r w:rsidR="0099183A" w:rsidRPr="0099183A" w14:paraId="29E46D22" w14:textId="77777777" w:rsidTr="0099183A">
        <w:tc>
          <w:tcPr>
            <w:tcW w:w="89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D5E28" w14:textId="0DD5A2C5" w:rsidR="0099183A" w:rsidRPr="0099183A" w:rsidRDefault="0099183A" w:rsidP="0099183A">
            <w:pPr>
              <w:autoSpaceDN w:val="0"/>
              <w:spacing w:before="100" w:beforeAutospacing="1"/>
              <w:jc w:val="center"/>
              <w:textAlignment w:val="baseline"/>
              <w:rPr>
                <w:rFonts w:ascii="Times New Roman" w:hAnsi="Times New Roman"/>
                <w:szCs w:val="24"/>
                <w:lang w:eastAsia="lt-LT"/>
              </w:rPr>
            </w:pPr>
            <w:r>
              <w:rPr>
                <w:rFonts w:ascii="Times New Roman" w:hAnsi="Times New Roman"/>
                <w:szCs w:val="24"/>
                <w:lang w:eastAsia="lt-LT"/>
              </w:rPr>
              <w:t>Viso:</w:t>
            </w:r>
          </w:p>
        </w:tc>
        <w:tc>
          <w:tcPr>
            <w:tcW w:w="2779" w:type="dxa"/>
            <w:tcBorders>
              <w:top w:val="nil"/>
              <w:left w:val="nil"/>
              <w:bottom w:val="single" w:sz="8" w:space="0" w:color="000000"/>
              <w:right w:val="single" w:sz="8" w:space="0" w:color="000000"/>
            </w:tcBorders>
            <w:tcMar>
              <w:top w:w="0" w:type="dxa"/>
              <w:left w:w="108" w:type="dxa"/>
              <w:bottom w:w="0" w:type="dxa"/>
              <w:right w:w="108" w:type="dxa"/>
            </w:tcMar>
          </w:tcPr>
          <w:p w14:paraId="2B92142D" w14:textId="5F46572C"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977" w:type="dxa"/>
            <w:tcBorders>
              <w:top w:val="nil"/>
              <w:left w:val="nil"/>
              <w:bottom w:val="single" w:sz="8" w:space="0" w:color="000000"/>
              <w:right w:val="single" w:sz="8" w:space="0" w:color="000000"/>
            </w:tcBorders>
            <w:tcMar>
              <w:top w:w="0" w:type="dxa"/>
              <w:left w:w="108" w:type="dxa"/>
              <w:bottom w:w="0" w:type="dxa"/>
              <w:right w:w="108" w:type="dxa"/>
            </w:tcMar>
          </w:tcPr>
          <w:p w14:paraId="1E1CCEB4" w14:textId="75B942D8"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52328663" w14:textId="47FDFBFF"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tcPr>
          <w:p w14:paraId="62AAA40A" w14:textId="17F29E07"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tcPr>
          <w:p w14:paraId="4763F377" w14:textId="3AD852F0" w:rsidR="0099183A" w:rsidRPr="0099183A" w:rsidRDefault="0099183A" w:rsidP="0099183A">
            <w:pPr>
              <w:autoSpaceDN w:val="0"/>
              <w:spacing w:before="100" w:beforeAutospacing="1"/>
              <w:jc w:val="center"/>
              <w:textAlignment w:val="baseline"/>
              <w:rPr>
                <w:rFonts w:ascii="Times New Roman" w:hAnsi="Times New Roman"/>
                <w:szCs w:val="24"/>
                <w:lang w:eastAsia="lt-LT"/>
              </w:rPr>
            </w:pPr>
          </w:p>
        </w:tc>
      </w:tr>
    </w:tbl>
    <w:p w14:paraId="5A0E2192" w14:textId="77777777" w:rsidR="0099183A" w:rsidRDefault="0099183A" w:rsidP="0099183A"/>
    <w:p w14:paraId="6B2AB554" w14:textId="77777777" w:rsidR="0099183A" w:rsidRPr="0099183A" w:rsidRDefault="0099183A" w:rsidP="0099183A">
      <w:pPr>
        <w:jc w:val="both"/>
        <w:rPr>
          <w:rFonts w:ascii="Times New Roman" w:hAnsi="Times New Roman"/>
          <w:szCs w:val="24"/>
        </w:rPr>
      </w:pPr>
      <w:r w:rsidRPr="0099183A">
        <w:rPr>
          <w:rFonts w:ascii="Times New Roman" w:hAnsi="Times New Roman"/>
          <w:szCs w:val="24"/>
        </w:rPr>
        <w:t>_____________________________________</w:t>
      </w:r>
      <w:r w:rsidRPr="0099183A">
        <w:rPr>
          <w:rFonts w:ascii="Times New Roman" w:hAnsi="Times New Roman"/>
          <w:szCs w:val="24"/>
        </w:rPr>
        <w:tab/>
      </w:r>
      <w:r w:rsidRPr="0099183A">
        <w:rPr>
          <w:rFonts w:ascii="Times New Roman" w:hAnsi="Times New Roman"/>
          <w:szCs w:val="24"/>
        </w:rPr>
        <w:tab/>
        <w:t>_____________</w:t>
      </w:r>
      <w:r w:rsidRPr="0099183A">
        <w:rPr>
          <w:rFonts w:ascii="Times New Roman" w:hAnsi="Times New Roman"/>
          <w:szCs w:val="24"/>
        </w:rPr>
        <w:tab/>
        <w:t>____________________________________</w:t>
      </w:r>
    </w:p>
    <w:p w14:paraId="607B48CE" w14:textId="0AE58CAB" w:rsidR="0099183A" w:rsidRPr="0099183A" w:rsidRDefault="0099183A" w:rsidP="0099183A">
      <w:pPr>
        <w:ind w:firstLine="848"/>
        <w:jc w:val="both"/>
        <w:rPr>
          <w:rFonts w:ascii="Times New Roman" w:hAnsi="Times New Roman"/>
          <w:iCs/>
          <w:szCs w:val="24"/>
        </w:rPr>
      </w:pPr>
      <w:r w:rsidRPr="0099183A">
        <w:rPr>
          <w:rFonts w:ascii="Times New Roman" w:hAnsi="Times New Roman"/>
          <w:iCs/>
          <w:szCs w:val="24"/>
        </w:rPr>
        <w:t xml:space="preserve">(Įstaigos vadovas)                                  </w:t>
      </w:r>
      <w:r w:rsidRPr="0099183A">
        <w:rPr>
          <w:rFonts w:ascii="Times New Roman" w:hAnsi="Times New Roman"/>
          <w:iCs/>
          <w:szCs w:val="24"/>
        </w:rPr>
        <w:tab/>
      </w:r>
      <w:r w:rsidRPr="0099183A">
        <w:rPr>
          <w:rFonts w:ascii="Times New Roman" w:hAnsi="Times New Roman"/>
          <w:iCs/>
          <w:szCs w:val="24"/>
        </w:rPr>
        <w:tab/>
        <w:t xml:space="preserve">    (parašas)                                              (vardas, pavardė</w:t>
      </w:r>
      <w:r w:rsidRPr="0099183A">
        <w:rPr>
          <w:rFonts w:ascii="Times New Roman" w:hAnsi="Times New Roman"/>
          <w:iCs/>
          <w:szCs w:val="24"/>
        </w:rPr>
        <w:tab/>
      </w:r>
    </w:p>
    <w:p w14:paraId="74A4F940" w14:textId="77777777" w:rsidR="0099183A" w:rsidRPr="0099183A" w:rsidRDefault="0099183A" w:rsidP="0099183A">
      <w:pPr>
        <w:jc w:val="both"/>
        <w:rPr>
          <w:rFonts w:ascii="Times New Roman" w:hAnsi="Times New Roman"/>
          <w:i/>
          <w:szCs w:val="24"/>
        </w:rPr>
      </w:pPr>
    </w:p>
    <w:p w14:paraId="77FAF419" w14:textId="77777777" w:rsidR="0099183A" w:rsidRPr="0099183A" w:rsidRDefault="0099183A" w:rsidP="0099183A">
      <w:pPr>
        <w:jc w:val="both"/>
        <w:rPr>
          <w:rFonts w:ascii="Times New Roman" w:hAnsi="Times New Roman"/>
          <w:i/>
          <w:szCs w:val="24"/>
        </w:rPr>
      </w:pPr>
    </w:p>
    <w:p w14:paraId="717359FE" w14:textId="77777777" w:rsidR="0099183A" w:rsidRPr="0099183A" w:rsidRDefault="0099183A" w:rsidP="0099183A">
      <w:pPr>
        <w:jc w:val="both"/>
        <w:rPr>
          <w:rFonts w:ascii="Times New Roman" w:hAnsi="Times New Roman"/>
          <w:i/>
          <w:szCs w:val="24"/>
        </w:rPr>
      </w:pPr>
    </w:p>
    <w:p w14:paraId="7150494D" w14:textId="77777777" w:rsidR="0099183A" w:rsidRPr="0099183A" w:rsidRDefault="0099183A" w:rsidP="0099183A">
      <w:pPr>
        <w:jc w:val="both"/>
        <w:rPr>
          <w:rFonts w:ascii="Times New Roman" w:hAnsi="Times New Roman"/>
          <w:i/>
          <w:szCs w:val="24"/>
        </w:rPr>
      </w:pPr>
      <w:r w:rsidRPr="0099183A">
        <w:rPr>
          <w:rFonts w:ascii="Times New Roman" w:hAnsi="Times New Roman"/>
          <w:szCs w:val="24"/>
        </w:rPr>
        <w:t>Ataskaitą parengė ______________________________________, tel. Nr. ____________________, el. p. ________________________</w:t>
      </w:r>
    </w:p>
    <w:p w14:paraId="3018FBB2" w14:textId="77777777" w:rsidR="0099183A" w:rsidRPr="0099183A" w:rsidRDefault="0099183A" w:rsidP="0099183A">
      <w:pPr>
        <w:ind w:firstLine="2432"/>
        <w:jc w:val="both"/>
        <w:rPr>
          <w:rFonts w:ascii="Times New Roman" w:eastAsia="Calibri" w:hAnsi="Times New Roman"/>
          <w:iCs/>
          <w:szCs w:val="24"/>
        </w:rPr>
      </w:pPr>
      <w:r w:rsidRPr="0099183A">
        <w:rPr>
          <w:rFonts w:ascii="Times New Roman" w:hAnsi="Times New Roman"/>
          <w:iCs/>
          <w:szCs w:val="24"/>
        </w:rPr>
        <w:t>(vardas, pavardė)</w:t>
      </w:r>
    </w:p>
    <w:p w14:paraId="0B03F1F9" w14:textId="77777777" w:rsidR="002F6FC8" w:rsidRDefault="0099183A" w:rsidP="002F6FC8">
      <w:pPr>
        <w:autoSpaceDN w:val="0"/>
        <w:spacing w:before="100" w:beforeAutospacing="1" w:after="160" w:line="249" w:lineRule="auto"/>
        <w:jc w:val="center"/>
        <w:textAlignment w:val="baseline"/>
        <w:rPr>
          <w:rFonts w:ascii="Times New Roman" w:hAnsi="Times New Roman"/>
          <w:color w:val="000000"/>
          <w:szCs w:val="24"/>
        </w:rPr>
        <w:sectPr w:rsidR="002F6FC8" w:rsidSect="00CB4C6E">
          <w:pgSz w:w="16838" w:h="11906" w:orient="landscape" w:code="9"/>
          <w:pgMar w:top="567" w:right="567" w:bottom="284" w:left="1134" w:header="567" w:footer="284" w:gutter="0"/>
          <w:pgNumType w:start="1"/>
          <w:cols w:space="1296"/>
          <w:titlePg/>
          <w:docGrid w:linePitch="360"/>
        </w:sectPr>
      </w:pPr>
      <w:r>
        <w:rPr>
          <w:rFonts w:ascii="Times New Roman" w:hAnsi="Times New Roman"/>
          <w:color w:val="000000"/>
          <w:szCs w:val="24"/>
        </w:rPr>
        <w:t>_________________________________</w:t>
      </w:r>
    </w:p>
    <w:p w14:paraId="44D83FAB" w14:textId="77777777" w:rsidR="002F6FC8" w:rsidRPr="005700FC" w:rsidRDefault="002F6FC8" w:rsidP="002F6FC8">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370F53E5" w14:textId="77777777" w:rsidR="002F6FC8" w:rsidRPr="005700FC" w:rsidRDefault="002F6FC8" w:rsidP="002F6FC8">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62124AB0" w14:textId="77777777" w:rsidR="002F6FC8" w:rsidRDefault="002F6FC8" w:rsidP="002F6FC8">
      <w:pPr>
        <w:rPr>
          <w:rFonts w:ascii="Times New Roman" w:hAnsi="Times New Roman"/>
          <w:szCs w:val="24"/>
        </w:rPr>
      </w:pPr>
    </w:p>
    <w:p w14:paraId="72C81B40" w14:textId="77777777" w:rsidR="002F6FC8" w:rsidRPr="005700FC" w:rsidRDefault="002F6FC8" w:rsidP="002F6FC8">
      <w:pPr>
        <w:rPr>
          <w:rFonts w:ascii="Times New Roman" w:hAnsi="Times New Roman"/>
          <w:szCs w:val="24"/>
        </w:rPr>
      </w:pPr>
      <w:r w:rsidRPr="005700FC">
        <w:rPr>
          <w:rFonts w:ascii="Times New Roman" w:hAnsi="Times New Roman"/>
          <w:szCs w:val="24"/>
        </w:rPr>
        <w:t>Panevėžio rajono savivaldybės tarybai</w:t>
      </w:r>
    </w:p>
    <w:p w14:paraId="01CA53E0" w14:textId="77777777" w:rsidR="002F6FC8" w:rsidRDefault="002F6FC8" w:rsidP="002F6FC8">
      <w:pPr>
        <w:rPr>
          <w:rFonts w:ascii="Times New Roman" w:hAnsi="Times New Roman"/>
          <w:szCs w:val="24"/>
        </w:rPr>
      </w:pPr>
    </w:p>
    <w:p w14:paraId="4A0061F6" w14:textId="77777777" w:rsidR="002F6FC8" w:rsidRPr="005700FC" w:rsidRDefault="002F6FC8" w:rsidP="002F6FC8">
      <w:pPr>
        <w:jc w:val="center"/>
        <w:rPr>
          <w:rFonts w:ascii="Times New Roman" w:hAnsi="Times New Roman"/>
          <w:b/>
          <w:szCs w:val="24"/>
        </w:rPr>
      </w:pPr>
    </w:p>
    <w:p w14:paraId="0BBAECF2" w14:textId="3AC9ED25" w:rsidR="002F6FC8" w:rsidRDefault="002F6FC8" w:rsidP="002F6FC8">
      <w:pPr>
        <w:jc w:val="center"/>
        <w:rPr>
          <w:rFonts w:ascii="Times New Roman" w:hAnsi="Times New Roman"/>
          <w:b/>
          <w:szCs w:val="24"/>
        </w:rPr>
      </w:pPr>
      <w:r>
        <w:rPr>
          <w:rFonts w:ascii="Times New Roman" w:hAnsi="Times New Roman"/>
          <w:b/>
          <w:szCs w:val="24"/>
        </w:rPr>
        <w:t xml:space="preserve">SAVIVALDYBĖS TARYBOS </w:t>
      </w:r>
      <w:r w:rsidRPr="005700FC">
        <w:rPr>
          <w:rFonts w:ascii="Times New Roman" w:hAnsi="Times New Roman"/>
          <w:b/>
          <w:szCs w:val="24"/>
        </w:rPr>
        <w:t xml:space="preserve">SPRENDIMO „DĖL </w:t>
      </w:r>
      <w:r>
        <w:rPr>
          <w:rFonts w:ascii="Times New Roman" w:hAnsi="Times New Roman"/>
          <w:b/>
        </w:rPr>
        <w:t xml:space="preserve">PREVENCINIŲ SOCIALINIŲ PASLAUGŲ PLANAVIMO, ORGANIZAVIMO, TEIKIMO IR INICIATYVOS ĮGYVENDINIMO PANEVĖŽIO RAJONO SAVIVALDYBĖJE </w:t>
      </w:r>
      <w:r>
        <w:rPr>
          <w:rFonts w:ascii="Times New Roman" w:hAnsi="Times New Roman"/>
          <w:b/>
          <w:szCs w:val="24"/>
        </w:rPr>
        <w:t>TVARKOS APRAŠO</w:t>
      </w:r>
      <w:r w:rsidRPr="005700FC">
        <w:rPr>
          <w:rFonts w:ascii="Times New Roman" w:hAnsi="Times New Roman"/>
          <w:b/>
          <w:szCs w:val="24"/>
        </w:rPr>
        <w:t xml:space="preserve"> PATVIRTINIMO“ PROJEKTO</w:t>
      </w:r>
      <w:r>
        <w:rPr>
          <w:rFonts w:ascii="Times New Roman" w:hAnsi="Times New Roman"/>
          <w:b/>
          <w:szCs w:val="24"/>
        </w:rPr>
        <w:t xml:space="preserve"> AIŠKINAMASIS RAŠTAS</w:t>
      </w:r>
    </w:p>
    <w:p w14:paraId="1D20AA7A" w14:textId="77777777" w:rsidR="002F6FC8" w:rsidRPr="005700FC" w:rsidRDefault="002F6FC8" w:rsidP="002F6FC8">
      <w:pPr>
        <w:jc w:val="center"/>
        <w:rPr>
          <w:rFonts w:ascii="Times New Roman" w:hAnsi="Times New Roman"/>
          <w:b/>
          <w:szCs w:val="24"/>
        </w:rPr>
      </w:pPr>
    </w:p>
    <w:p w14:paraId="0938C465" w14:textId="2AE4A778" w:rsidR="002F6FC8" w:rsidRPr="005700FC" w:rsidRDefault="002F6FC8" w:rsidP="002F6FC8">
      <w:pPr>
        <w:jc w:val="center"/>
        <w:rPr>
          <w:rFonts w:ascii="Times New Roman" w:hAnsi="Times New Roman"/>
          <w:szCs w:val="24"/>
        </w:rPr>
      </w:pPr>
      <w:r w:rsidRPr="005700FC">
        <w:rPr>
          <w:rFonts w:ascii="Times New Roman" w:hAnsi="Times New Roman"/>
          <w:szCs w:val="24"/>
        </w:rPr>
        <w:t>20</w:t>
      </w:r>
      <w:r>
        <w:rPr>
          <w:rFonts w:ascii="Times New Roman" w:hAnsi="Times New Roman"/>
          <w:szCs w:val="24"/>
        </w:rPr>
        <w:t>23</w:t>
      </w:r>
      <w:r w:rsidRPr="005700FC">
        <w:rPr>
          <w:rFonts w:ascii="Times New Roman" w:hAnsi="Times New Roman"/>
          <w:szCs w:val="24"/>
        </w:rPr>
        <w:t xml:space="preserve"> m. </w:t>
      </w:r>
      <w:r>
        <w:rPr>
          <w:rFonts w:ascii="Times New Roman" w:hAnsi="Times New Roman"/>
          <w:szCs w:val="24"/>
        </w:rPr>
        <w:t>rugpjūčio 9</w:t>
      </w:r>
      <w:r w:rsidRPr="005700FC">
        <w:rPr>
          <w:rFonts w:ascii="Times New Roman" w:hAnsi="Times New Roman"/>
          <w:szCs w:val="24"/>
        </w:rPr>
        <w:t xml:space="preserve"> d.  </w:t>
      </w:r>
    </w:p>
    <w:p w14:paraId="61D30166" w14:textId="77777777" w:rsidR="002F6FC8" w:rsidRPr="005700FC" w:rsidRDefault="002F6FC8" w:rsidP="002F6FC8">
      <w:pPr>
        <w:jc w:val="center"/>
        <w:rPr>
          <w:rFonts w:ascii="Times New Roman" w:hAnsi="Times New Roman"/>
          <w:szCs w:val="24"/>
        </w:rPr>
      </w:pPr>
      <w:r w:rsidRPr="005700FC">
        <w:rPr>
          <w:rFonts w:ascii="Times New Roman" w:hAnsi="Times New Roman"/>
          <w:szCs w:val="24"/>
        </w:rPr>
        <w:t>Panevėžys</w:t>
      </w:r>
    </w:p>
    <w:p w14:paraId="76E9946C" w14:textId="77777777" w:rsidR="002F6FC8" w:rsidRPr="005700FC" w:rsidRDefault="002F6FC8" w:rsidP="002F6FC8">
      <w:pPr>
        <w:rPr>
          <w:rFonts w:ascii="Times New Roman" w:hAnsi="Times New Roman"/>
          <w:szCs w:val="24"/>
        </w:rPr>
      </w:pPr>
    </w:p>
    <w:p w14:paraId="79EFE26D" w14:textId="77777777" w:rsidR="002F6FC8" w:rsidRPr="008F607A" w:rsidRDefault="002F6FC8" w:rsidP="002F6FC8">
      <w:pPr>
        <w:ind w:firstLine="720"/>
        <w:jc w:val="both"/>
        <w:rPr>
          <w:rFonts w:ascii="Times New Roman" w:hAnsi="Times New Roman"/>
          <w:b/>
          <w:bCs/>
          <w:szCs w:val="24"/>
        </w:rPr>
      </w:pPr>
      <w:r>
        <w:rPr>
          <w:rFonts w:ascii="Times New Roman" w:hAnsi="Times New Roman"/>
          <w:b/>
          <w:bCs/>
          <w:szCs w:val="24"/>
        </w:rPr>
        <w:t>1. Sprendimo projekto tikslai ir uždaviniai</w:t>
      </w:r>
    </w:p>
    <w:p w14:paraId="02CE5EB8" w14:textId="6812FB3B" w:rsidR="002F6FC8" w:rsidRPr="00AA2B87" w:rsidRDefault="002F6FC8" w:rsidP="002F6FC8">
      <w:pPr>
        <w:ind w:firstLine="851"/>
        <w:jc w:val="both"/>
        <w:rPr>
          <w:rFonts w:ascii="Times New Roman" w:hAnsi="Times New Roman"/>
          <w:szCs w:val="24"/>
          <w:lang w:eastAsia="lt-LT"/>
        </w:rPr>
      </w:pPr>
      <w:r>
        <w:rPr>
          <w:rFonts w:ascii="Times New Roman" w:hAnsi="Times New Roman"/>
        </w:rPr>
        <w:t xml:space="preserve">Sprendimo projekto tikslas –patvirtinti </w:t>
      </w:r>
      <w:r w:rsidR="009B7606">
        <w:rPr>
          <w:rFonts w:ascii="Times New Roman" w:hAnsi="Times New Roman"/>
          <w:bCs/>
        </w:rPr>
        <w:t>P</w:t>
      </w:r>
      <w:r w:rsidR="009B7606" w:rsidRPr="009B7606">
        <w:rPr>
          <w:rFonts w:ascii="Times New Roman" w:hAnsi="Times New Roman"/>
          <w:bCs/>
        </w:rPr>
        <w:t xml:space="preserve">revencinių socialinių paslaugų planavimo, organizavimo, teikimo ir iniciatyvos įgyvendinimo </w:t>
      </w:r>
      <w:r w:rsidR="009B7606">
        <w:rPr>
          <w:rFonts w:ascii="Times New Roman" w:hAnsi="Times New Roman"/>
          <w:bCs/>
        </w:rPr>
        <w:t>P</w:t>
      </w:r>
      <w:r w:rsidR="009B7606" w:rsidRPr="009B7606">
        <w:rPr>
          <w:rFonts w:ascii="Times New Roman" w:hAnsi="Times New Roman"/>
          <w:bCs/>
        </w:rPr>
        <w:t xml:space="preserve">anevėžio rajono savivaldybėje </w:t>
      </w:r>
      <w:r w:rsidR="009B7606" w:rsidRPr="009B7606">
        <w:rPr>
          <w:rFonts w:ascii="Times New Roman" w:hAnsi="Times New Roman"/>
          <w:bCs/>
          <w:szCs w:val="24"/>
        </w:rPr>
        <w:t xml:space="preserve">tvarkos </w:t>
      </w:r>
      <w:r w:rsidRPr="00AB047C">
        <w:rPr>
          <w:rFonts w:ascii="Times New Roman" w:hAnsi="Times New Roman"/>
          <w:szCs w:val="24"/>
        </w:rPr>
        <w:t>apraš</w:t>
      </w:r>
      <w:r>
        <w:rPr>
          <w:rFonts w:ascii="Times New Roman" w:hAnsi="Times New Roman"/>
          <w:szCs w:val="24"/>
        </w:rPr>
        <w:t xml:space="preserve">ą </w:t>
      </w:r>
      <w:r w:rsidRPr="007D0CC3">
        <w:rPr>
          <w:rFonts w:ascii="Times New Roman" w:hAnsi="Times New Roman"/>
        </w:rPr>
        <w:t>(toliau – Aprašas)</w:t>
      </w:r>
      <w:r w:rsidRPr="00AA2B87">
        <w:rPr>
          <w:rFonts w:ascii="Times New Roman" w:hAnsi="Times New Roman"/>
          <w:szCs w:val="24"/>
          <w:lang w:eastAsia="lt-LT"/>
        </w:rPr>
        <w:t>.</w:t>
      </w:r>
    </w:p>
    <w:p w14:paraId="42147AB5" w14:textId="77777777" w:rsidR="002F6FC8" w:rsidRPr="005700FC" w:rsidRDefault="002F6FC8" w:rsidP="002F6FC8">
      <w:pPr>
        <w:ind w:firstLine="720"/>
        <w:jc w:val="both"/>
        <w:rPr>
          <w:rFonts w:ascii="Times New Roman" w:hAnsi="Times New Roman"/>
          <w:b/>
          <w:bCs/>
          <w:szCs w:val="24"/>
        </w:rPr>
      </w:pPr>
      <w:r>
        <w:rPr>
          <w:rFonts w:ascii="Times New Roman" w:hAnsi="Times New Roman"/>
          <w:b/>
          <w:bCs/>
          <w:szCs w:val="24"/>
        </w:rPr>
        <w:t>2. Siūlomos teisinio reguliavimo nuostatos ir laukiami rezultatai</w:t>
      </w:r>
    </w:p>
    <w:p w14:paraId="7DB461F7" w14:textId="391CF5F9" w:rsidR="007143F4" w:rsidRPr="007143F4" w:rsidRDefault="009B7606" w:rsidP="007143F4">
      <w:pPr>
        <w:ind w:firstLine="720"/>
        <w:jc w:val="both"/>
        <w:rPr>
          <w:rFonts w:ascii="Times New Roman" w:hAnsi="Times New Roman"/>
        </w:rPr>
      </w:pPr>
      <w:r>
        <w:rPr>
          <w:rFonts w:ascii="Times New Roman" w:hAnsi="Times New Roman"/>
        </w:rPr>
        <w:t>Vadovaujantis Prevencinių socialinių paslaugų organizavimo ir teikimo tvarkos aprašo (toliau – Tvarkos aprašas), patvirtinto Lietuvos respublikos socialinės apsaugos ir darbo ministro 2022 m. lapkričio 23 d. įsakymu Nr. A1-776 „Dėl Prevencinių socialinių paslaugų organizavimo ir teikimo tvarkos aprašo patvirtinimo“, (suvestinė redakcija nuo 2023 m. birželio 3 d.), 5.2 papunkčiu Savivaldybės taryba tvirtina socialinių paslaugų įstaigos, teikiančios prevencines socialines paslaugas iniciatyvos įgyvendinimo tvarką. Vadovaujantis Tvarkos aprašo 16 punktu Savivaldybės taryba tvirtina prevencinių socialinių paslaugų planavimo, organizavimo ir teikimo tvarką.</w:t>
      </w:r>
    </w:p>
    <w:p w14:paraId="3178086E" w14:textId="10AD93EA" w:rsidR="002F6FC8" w:rsidRDefault="002F6FC8" w:rsidP="002F6FC8">
      <w:pPr>
        <w:ind w:firstLine="720"/>
        <w:jc w:val="both"/>
        <w:rPr>
          <w:rFonts w:ascii="Times New Roman" w:hAnsi="Times New Roman"/>
          <w:szCs w:val="24"/>
        </w:rPr>
      </w:pPr>
      <w:r w:rsidRPr="007D0CC3">
        <w:rPr>
          <w:rFonts w:ascii="Times New Roman" w:hAnsi="Times New Roman"/>
          <w:bCs/>
          <w:spacing w:val="-1"/>
        </w:rPr>
        <w:t xml:space="preserve">Priėmus sprendimą </w:t>
      </w:r>
      <w:r>
        <w:rPr>
          <w:rFonts w:ascii="Times New Roman" w:hAnsi="Times New Roman"/>
          <w:bCs/>
          <w:spacing w:val="-1"/>
        </w:rPr>
        <w:t xml:space="preserve">Apraše bus </w:t>
      </w:r>
      <w:r w:rsidR="007143F4">
        <w:rPr>
          <w:rFonts w:ascii="Times New Roman" w:hAnsi="Times New Roman"/>
          <w:bCs/>
          <w:spacing w:val="-1"/>
        </w:rPr>
        <w:t xml:space="preserve">patvirtinta </w:t>
      </w:r>
      <w:r w:rsidR="007143F4">
        <w:rPr>
          <w:rFonts w:eastAsia="Calibri"/>
          <w:szCs w:val="24"/>
          <w:lang w:eastAsia="lt-LT"/>
        </w:rPr>
        <w:t xml:space="preserve">prevencinių socialinių paslaugų, </w:t>
      </w:r>
      <w:r w:rsidR="007143F4" w:rsidRPr="008C49FA">
        <w:rPr>
          <w:rFonts w:eastAsia="Calibri"/>
          <w:szCs w:val="24"/>
          <w:lang w:eastAsia="lt-LT"/>
        </w:rPr>
        <w:t>jų</w:t>
      </w:r>
      <w:r w:rsidR="007143F4">
        <w:rPr>
          <w:rFonts w:eastAsia="Calibri"/>
          <w:szCs w:val="24"/>
          <w:lang w:eastAsia="lt-LT"/>
        </w:rPr>
        <w:t xml:space="preserve"> planavimo, organizavimo ir teikimo tvark</w:t>
      </w:r>
      <w:r w:rsidR="007143F4">
        <w:rPr>
          <w:rFonts w:eastAsia="Calibri"/>
          <w:szCs w:val="24"/>
          <w:lang w:eastAsia="lt-LT"/>
        </w:rPr>
        <w:t>a</w:t>
      </w:r>
      <w:r w:rsidR="007143F4">
        <w:rPr>
          <w:rFonts w:eastAsia="Calibri"/>
          <w:szCs w:val="24"/>
          <w:lang w:eastAsia="lt-LT"/>
        </w:rPr>
        <w:t>, socialinių paslaugų įstaig</w:t>
      </w:r>
      <w:r w:rsidR="007143F4">
        <w:rPr>
          <w:rFonts w:eastAsia="Calibri"/>
          <w:szCs w:val="24"/>
          <w:lang w:eastAsia="lt-LT"/>
        </w:rPr>
        <w:t>o</w:t>
      </w:r>
      <w:r w:rsidR="007143F4">
        <w:rPr>
          <w:rFonts w:eastAsia="Calibri"/>
          <w:szCs w:val="24"/>
          <w:lang w:eastAsia="lt-LT"/>
        </w:rPr>
        <w:t>s, teikianči</w:t>
      </w:r>
      <w:r w:rsidR="007143F4">
        <w:rPr>
          <w:rFonts w:eastAsia="Calibri"/>
          <w:szCs w:val="24"/>
          <w:lang w:eastAsia="lt-LT"/>
        </w:rPr>
        <w:t>o</w:t>
      </w:r>
      <w:r w:rsidR="007143F4">
        <w:rPr>
          <w:rFonts w:eastAsia="Calibri"/>
          <w:szCs w:val="24"/>
          <w:lang w:eastAsia="lt-LT"/>
        </w:rPr>
        <w:t>s prevencines socialines paslaugas, iniciatyvos įgyvendinimo tvark</w:t>
      </w:r>
      <w:r w:rsidR="007143F4">
        <w:rPr>
          <w:rFonts w:eastAsia="Calibri"/>
          <w:szCs w:val="24"/>
          <w:lang w:eastAsia="lt-LT"/>
        </w:rPr>
        <w:t>a</w:t>
      </w:r>
      <w:r w:rsidR="007143F4">
        <w:rPr>
          <w:rFonts w:eastAsia="Calibri"/>
          <w:szCs w:val="24"/>
          <w:lang w:eastAsia="lt-LT"/>
        </w:rPr>
        <w:t xml:space="preserve"> Savivaldybė</w:t>
      </w:r>
      <w:r w:rsidR="007143F4">
        <w:rPr>
          <w:rFonts w:eastAsia="Calibri"/>
          <w:szCs w:val="24"/>
          <w:lang w:eastAsia="lt-LT"/>
        </w:rPr>
        <w:t>s</w:t>
      </w:r>
      <w:r w:rsidR="007143F4">
        <w:rPr>
          <w:rFonts w:eastAsia="Calibri"/>
          <w:szCs w:val="24"/>
          <w:lang w:eastAsia="lt-LT"/>
        </w:rPr>
        <w:t xml:space="preserve"> gyventojams</w:t>
      </w:r>
      <w:r>
        <w:rPr>
          <w:rFonts w:ascii="Times New Roman" w:hAnsi="Times New Roman"/>
          <w:bCs/>
          <w:spacing w:val="-1"/>
        </w:rPr>
        <w:t>.</w:t>
      </w:r>
    </w:p>
    <w:p w14:paraId="64E83EFF" w14:textId="77777777" w:rsidR="002F6FC8" w:rsidRPr="005700FC" w:rsidRDefault="002F6FC8" w:rsidP="002F6FC8">
      <w:pPr>
        <w:ind w:right="30"/>
        <w:jc w:val="both"/>
        <w:rPr>
          <w:rFonts w:ascii="Times New Roman" w:eastAsia="SimSun" w:hAnsi="Times New Roman"/>
          <w:b/>
          <w:szCs w:val="24"/>
        </w:rPr>
      </w:pPr>
      <w:r w:rsidRPr="005700FC">
        <w:rPr>
          <w:rFonts w:ascii="Times New Roman" w:hAnsi="Times New Roman"/>
          <w:color w:val="000000"/>
          <w:spacing w:val="-3"/>
          <w:szCs w:val="24"/>
        </w:rPr>
        <w:tab/>
      </w:r>
      <w:r>
        <w:rPr>
          <w:rFonts w:ascii="Times New Roman" w:hAnsi="Times New Roman"/>
          <w:b/>
          <w:bCs/>
          <w:color w:val="000000"/>
          <w:spacing w:val="-3"/>
          <w:szCs w:val="24"/>
        </w:rPr>
        <w:t>3</w:t>
      </w:r>
      <w:r w:rsidRPr="008F607A">
        <w:rPr>
          <w:rFonts w:ascii="Times New Roman" w:hAnsi="Times New Roman"/>
          <w:b/>
          <w:bCs/>
          <w:color w:val="000000"/>
          <w:spacing w:val="-3"/>
          <w:szCs w:val="24"/>
        </w:rPr>
        <w:t>.</w:t>
      </w:r>
      <w:r>
        <w:rPr>
          <w:rFonts w:ascii="Times New Roman" w:hAnsi="Times New Roman"/>
          <w:color w:val="000000"/>
          <w:spacing w:val="-3"/>
          <w:szCs w:val="24"/>
        </w:rPr>
        <w:t xml:space="preserve"> </w:t>
      </w:r>
      <w:r>
        <w:rPr>
          <w:rFonts w:ascii="Times New Roman" w:hAnsi="Times New Roman"/>
          <w:b/>
          <w:szCs w:val="24"/>
        </w:rPr>
        <w:t>Lėšų poreikis ir šaltiniai</w:t>
      </w:r>
    </w:p>
    <w:p w14:paraId="3CC5B113" w14:textId="77777777" w:rsidR="002F6FC8" w:rsidRPr="00AA2B87" w:rsidRDefault="002F6FC8" w:rsidP="002F6FC8">
      <w:pPr>
        <w:ind w:firstLine="851"/>
        <w:jc w:val="both"/>
        <w:rPr>
          <w:rFonts w:ascii="Times New Roman" w:hAnsi="Times New Roman"/>
          <w:szCs w:val="24"/>
          <w:lang w:eastAsia="lt-LT"/>
        </w:rPr>
      </w:pPr>
      <w:r>
        <w:rPr>
          <w:rFonts w:ascii="Times New Roman" w:hAnsi="Times New Roman"/>
          <w:szCs w:val="24"/>
          <w:lang w:eastAsia="lt-LT"/>
        </w:rPr>
        <w:t>Nėra.</w:t>
      </w:r>
    </w:p>
    <w:p w14:paraId="07270A16" w14:textId="77777777" w:rsidR="002F6FC8" w:rsidRPr="005700FC" w:rsidRDefault="002F6FC8" w:rsidP="002F6FC8">
      <w:pPr>
        <w:jc w:val="both"/>
        <w:rPr>
          <w:rFonts w:ascii="Times New Roman" w:hAnsi="Times New Roman"/>
          <w:b/>
          <w:color w:val="000000"/>
          <w:szCs w:val="24"/>
        </w:rPr>
      </w:pPr>
      <w:r w:rsidRPr="005700FC">
        <w:rPr>
          <w:rFonts w:ascii="Times New Roman" w:hAnsi="Times New Roman"/>
          <w:b/>
          <w:color w:val="000000"/>
          <w:szCs w:val="24"/>
        </w:rPr>
        <w:tab/>
      </w:r>
      <w:r>
        <w:rPr>
          <w:rFonts w:ascii="Times New Roman" w:hAnsi="Times New Roman"/>
          <w:b/>
          <w:color w:val="000000"/>
          <w:szCs w:val="24"/>
        </w:rPr>
        <w:t>4. Kiti reikalingi pagrindimai, skaičiavimai ir paaiškinimai</w:t>
      </w:r>
    </w:p>
    <w:p w14:paraId="7FBA9BD8" w14:textId="77777777" w:rsidR="002F6FC8" w:rsidRPr="005700FC" w:rsidRDefault="002F6FC8" w:rsidP="002F6FC8">
      <w:pPr>
        <w:ind w:right="72" w:firstLine="720"/>
        <w:jc w:val="both"/>
        <w:rPr>
          <w:rFonts w:ascii="Times New Roman" w:hAnsi="Times New Roman"/>
          <w:b/>
          <w:szCs w:val="24"/>
        </w:rPr>
      </w:pPr>
      <w:r>
        <w:rPr>
          <w:rFonts w:ascii="Times New Roman" w:hAnsi="Times New Roman"/>
          <w:szCs w:val="24"/>
        </w:rPr>
        <w:t xml:space="preserve">Nėra. </w:t>
      </w:r>
    </w:p>
    <w:p w14:paraId="34F9B3F7" w14:textId="77777777" w:rsidR="002F6FC8" w:rsidRPr="005700FC" w:rsidRDefault="002F6FC8" w:rsidP="002F6FC8">
      <w:pPr>
        <w:jc w:val="both"/>
        <w:rPr>
          <w:rFonts w:ascii="Times New Roman" w:hAnsi="Times New Roman"/>
          <w:szCs w:val="24"/>
        </w:rPr>
      </w:pPr>
      <w:r w:rsidRPr="005700FC">
        <w:rPr>
          <w:rFonts w:ascii="Times New Roman" w:hAnsi="Times New Roman"/>
          <w:szCs w:val="24"/>
        </w:rPr>
        <w:tab/>
      </w:r>
      <w:r>
        <w:rPr>
          <w:rFonts w:ascii="Times New Roman" w:hAnsi="Times New Roman"/>
          <w:szCs w:val="24"/>
        </w:rPr>
        <w:t xml:space="preserve">Sprendimo projekto </w:t>
      </w:r>
      <w:r w:rsidRPr="005700FC">
        <w:rPr>
          <w:rFonts w:ascii="Times New Roman" w:hAnsi="Times New Roman"/>
          <w:szCs w:val="24"/>
        </w:rPr>
        <w:t>antikorupcinis vertinimas</w:t>
      </w:r>
      <w:r>
        <w:rPr>
          <w:rFonts w:ascii="Times New Roman" w:hAnsi="Times New Roman"/>
          <w:szCs w:val="24"/>
        </w:rPr>
        <w:t xml:space="preserve"> ner</w:t>
      </w:r>
      <w:r w:rsidRPr="005700FC">
        <w:rPr>
          <w:rFonts w:ascii="Times New Roman" w:hAnsi="Times New Roman"/>
          <w:szCs w:val="24"/>
        </w:rPr>
        <w:t>eikalingas.</w:t>
      </w:r>
    </w:p>
    <w:p w14:paraId="6A79E65E" w14:textId="77777777" w:rsidR="002F6FC8" w:rsidRPr="005700FC" w:rsidRDefault="002F6FC8" w:rsidP="002F6FC8">
      <w:pPr>
        <w:jc w:val="both"/>
        <w:rPr>
          <w:rFonts w:ascii="Times New Roman" w:hAnsi="Times New Roman"/>
          <w:szCs w:val="24"/>
        </w:rPr>
      </w:pPr>
    </w:p>
    <w:p w14:paraId="6187839B" w14:textId="77777777" w:rsidR="002F6FC8" w:rsidRPr="005700FC" w:rsidRDefault="002F6FC8" w:rsidP="002F6FC8">
      <w:pPr>
        <w:jc w:val="both"/>
        <w:rPr>
          <w:rFonts w:ascii="Times New Roman" w:hAnsi="Times New Roman"/>
          <w:szCs w:val="24"/>
        </w:rPr>
      </w:pPr>
    </w:p>
    <w:p w14:paraId="26D0BAE2" w14:textId="77777777" w:rsidR="002F6FC8" w:rsidRDefault="002F6FC8" w:rsidP="002F6FC8">
      <w:pPr>
        <w:jc w:val="both"/>
        <w:rPr>
          <w:rFonts w:ascii="Times New Roman"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t>Virginija Savickienė</w:t>
      </w:r>
    </w:p>
    <w:p w14:paraId="309E4752" w14:textId="77777777" w:rsidR="002F6FC8" w:rsidRDefault="002F6FC8" w:rsidP="002F6FC8">
      <w:pPr>
        <w:jc w:val="both"/>
        <w:rPr>
          <w:rFonts w:ascii="Times New Roman" w:hAnsi="Times New Roman"/>
          <w:szCs w:val="24"/>
        </w:rPr>
      </w:pPr>
    </w:p>
    <w:p w14:paraId="4322D8C0" w14:textId="77777777" w:rsidR="002F6FC8" w:rsidRDefault="002F6FC8" w:rsidP="002F6FC8">
      <w:pPr>
        <w:jc w:val="both"/>
        <w:rPr>
          <w:rFonts w:ascii="Times New Roman" w:hAnsi="Times New Roman"/>
          <w:szCs w:val="24"/>
        </w:rPr>
      </w:pPr>
    </w:p>
    <w:p w14:paraId="2AE20DED" w14:textId="77777777" w:rsidR="002F6FC8" w:rsidRDefault="002F6FC8" w:rsidP="002F6FC8">
      <w:pPr>
        <w:jc w:val="both"/>
        <w:rPr>
          <w:rFonts w:ascii="Times New Roman" w:hAnsi="Times New Roman"/>
          <w:szCs w:val="24"/>
        </w:rPr>
      </w:pPr>
    </w:p>
    <w:p w14:paraId="7F79A0FD" w14:textId="589E5A78" w:rsidR="00E72833" w:rsidRDefault="00E72833" w:rsidP="002F6FC8">
      <w:pPr>
        <w:autoSpaceDN w:val="0"/>
        <w:spacing w:before="100" w:beforeAutospacing="1" w:after="160" w:line="249" w:lineRule="auto"/>
        <w:jc w:val="center"/>
        <w:textAlignment w:val="baseline"/>
        <w:rPr>
          <w:rFonts w:ascii="Times New Roman" w:hAnsi="Times New Roman"/>
          <w:color w:val="000000"/>
          <w:szCs w:val="24"/>
        </w:rPr>
      </w:pPr>
    </w:p>
    <w:p w14:paraId="496AA422" w14:textId="77777777" w:rsidR="002F6FC8" w:rsidRPr="0099183A" w:rsidRDefault="002F6FC8" w:rsidP="0099183A">
      <w:pPr>
        <w:autoSpaceDN w:val="0"/>
        <w:spacing w:before="100" w:beforeAutospacing="1" w:after="160" w:line="249" w:lineRule="auto"/>
        <w:jc w:val="center"/>
        <w:textAlignment w:val="baseline"/>
        <w:rPr>
          <w:rFonts w:ascii="Times New Roman" w:hAnsi="Times New Roman"/>
          <w:color w:val="000000"/>
          <w:szCs w:val="24"/>
        </w:rPr>
      </w:pPr>
    </w:p>
    <w:sectPr w:rsidR="002F6FC8" w:rsidRPr="0099183A" w:rsidSect="002F6FC8">
      <w:pgSz w:w="11906" w:h="16838" w:code="9"/>
      <w:pgMar w:top="567" w:right="567" w:bottom="284" w:left="1134"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CDA8" w14:textId="77777777" w:rsidR="00743EA9" w:rsidRDefault="00743EA9" w:rsidP="00FF1550">
      <w:r>
        <w:separator/>
      </w:r>
    </w:p>
  </w:endnote>
  <w:endnote w:type="continuationSeparator" w:id="0">
    <w:p w14:paraId="19DC6B20" w14:textId="77777777" w:rsidR="00743EA9" w:rsidRDefault="00743EA9" w:rsidP="00FF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5E1A" w14:textId="77777777" w:rsidR="00743EA9" w:rsidRDefault="00743EA9" w:rsidP="00FF1550">
      <w:r>
        <w:separator/>
      </w:r>
    </w:p>
  </w:footnote>
  <w:footnote w:type="continuationSeparator" w:id="0">
    <w:p w14:paraId="6F6B909E" w14:textId="77777777" w:rsidR="00743EA9" w:rsidRDefault="00743EA9" w:rsidP="00FF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82682"/>
      <w:docPartObj>
        <w:docPartGallery w:val="Page Numbers (Top of Page)"/>
        <w:docPartUnique/>
      </w:docPartObj>
    </w:sdtPr>
    <w:sdtContent>
      <w:p w14:paraId="1C47E9CF" w14:textId="1D73FDC0" w:rsidR="00FF1550" w:rsidRDefault="00FF1550">
        <w:pPr>
          <w:pStyle w:val="Antrats"/>
          <w:jc w:val="center"/>
        </w:pPr>
        <w:r>
          <w:fldChar w:fldCharType="begin"/>
        </w:r>
        <w:r>
          <w:instrText>PAGE   \* MERGEFORMAT</w:instrText>
        </w:r>
        <w:r>
          <w:fldChar w:fldCharType="separate"/>
        </w:r>
        <w:r>
          <w:t>2</w:t>
        </w:r>
        <w:r>
          <w:fldChar w:fldCharType="end"/>
        </w:r>
      </w:p>
    </w:sdtContent>
  </w:sdt>
  <w:p w14:paraId="004C99B5" w14:textId="77777777" w:rsidR="00FF1550" w:rsidRDefault="00FF15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5A3" w14:textId="2761A06C" w:rsidR="00DD543C" w:rsidRDefault="00DD543C" w:rsidP="00990B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9C19ED">
      <w:rPr>
        <w:rStyle w:val="Puslapionumeris"/>
      </w:rPr>
      <w:fldChar w:fldCharType="separate"/>
    </w:r>
    <w:r w:rsidR="009C19ED">
      <w:rPr>
        <w:rStyle w:val="Puslapionumeris"/>
        <w:noProof/>
      </w:rPr>
      <w:t>1</w:t>
    </w:r>
    <w:r>
      <w:rPr>
        <w:rStyle w:val="Puslapionumeris"/>
      </w:rPr>
      <w:fldChar w:fldCharType="end"/>
    </w:r>
  </w:p>
  <w:p w14:paraId="3E7B673B" w14:textId="77777777" w:rsidR="00DD543C" w:rsidRDefault="00DD54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0912" w14:textId="77777777" w:rsidR="00DD543C" w:rsidRDefault="00DD543C" w:rsidP="00FF025D">
    <w:pPr>
      <w:pStyle w:val="Antrats"/>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A311" w14:textId="77777777" w:rsidR="00DD543C" w:rsidRPr="009C19ED" w:rsidRDefault="00DD543C" w:rsidP="009C19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881"/>
    <w:multiLevelType w:val="hybridMultilevel"/>
    <w:tmpl w:val="EF507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13747779"/>
    <w:multiLevelType w:val="hybridMultilevel"/>
    <w:tmpl w:val="3CECB9D2"/>
    <w:lvl w:ilvl="0" w:tplc="4F221A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4933A1"/>
    <w:multiLevelType w:val="hybridMultilevel"/>
    <w:tmpl w:val="E5CC5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B4873"/>
    <w:multiLevelType w:val="hybridMultilevel"/>
    <w:tmpl w:val="9CDAEC0E"/>
    <w:lvl w:ilvl="0" w:tplc="3D7C35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8"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50528627">
    <w:abstractNumId w:val="2"/>
  </w:num>
  <w:num w:numId="2" w16cid:durableId="1933928332">
    <w:abstractNumId w:val="6"/>
  </w:num>
  <w:num w:numId="3" w16cid:durableId="64962898">
    <w:abstractNumId w:val="1"/>
  </w:num>
  <w:num w:numId="4" w16cid:durableId="2081366721">
    <w:abstractNumId w:val="7"/>
  </w:num>
  <w:num w:numId="5" w16cid:durableId="798765240">
    <w:abstractNumId w:val="5"/>
  </w:num>
  <w:num w:numId="6" w16cid:durableId="522138185">
    <w:abstractNumId w:val="8"/>
  </w:num>
  <w:num w:numId="7" w16cid:durableId="868109992">
    <w:abstractNumId w:val="0"/>
  </w:num>
  <w:num w:numId="8" w16cid:durableId="1095056475">
    <w:abstractNumId w:val="4"/>
  </w:num>
  <w:num w:numId="9" w16cid:durableId="762720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33422"/>
    <w:rsid w:val="00034192"/>
    <w:rsid w:val="000401F7"/>
    <w:rsid w:val="00047730"/>
    <w:rsid w:val="000637A2"/>
    <w:rsid w:val="00085439"/>
    <w:rsid w:val="000E0215"/>
    <w:rsid w:val="001077C5"/>
    <w:rsid w:val="00113DDD"/>
    <w:rsid w:val="00150D75"/>
    <w:rsid w:val="00160C82"/>
    <w:rsid w:val="001644F0"/>
    <w:rsid w:val="00173CAD"/>
    <w:rsid w:val="00173DC8"/>
    <w:rsid w:val="001B070A"/>
    <w:rsid w:val="001B295F"/>
    <w:rsid w:val="001B688F"/>
    <w:rsid w:val="001E612B"/>
    <w:rsid w:val="001F776B"/>
    <w:rsid w:val="00203CD2"/>
    <w:rsid w:val="0024477E"/>
    <w:rsid w:val="00247B22"/>
    <w:rsid w:val="00264D89"/>
    <w:rsid w:val="00292B41"/>
    <w:rsid w:val="0029452C"/>
    <w:rsid w:val="002A14FB"/>
    <w:rsid w:val="002A6E32"/>
    <w:rsid w:val="002B5407"/>
    <w:rsid w:val="002D4815"/>
    <w:rsid w:val="002E61A4"/>
    <w:rsid w:val="002E76A9"/>
    <w:rsid w:val="002F6FC8"/>
    <w:rsid w:val="00304C78"/>
    <w:rsid w:val="00315BD5"/>
    <w:rsid w:val="00316FE1"/>
    <w:rsid w:val="003336A7"/>
    <w:rsid w:val="00337562"/>
    <w:rsid w:val="00354EBB"/>
    <w:rsid w:val="00357958"/>
    <w:rsid w:val="003640B0"/>
    <w:rsid w:val="003672EA"/>
    <w:rsid w:val="0037621C"/>
    <w:rsid w:val="00393734"/>
    <w:rsid w:val="003C141A"/>
    <w:rsid w:val="003D6328"/>
    <w:rsid w:val="00405760"/>
    <w:rsid w:val="00446D96"/>
    <w:rsid w:val="00446E89"/>
    <w:rsid w:val="004542CD"/>
    <w:rsid w:val="00456B20"/>
    <w:rsid w:val="004609FA"/>
    <w:rsid w:val="004847BE"/>
    <w:rsid w:val="004B43A7"/>
    <w:rsid w:val="004C07C2"/>
    <w:rsid w:val="004C1625"/>
    <w:rsid w:val="004C2180"/>
    <w:rsid w:val="004C2594"/>
    <w:rsid w:val="004F4A6D"/>
    <w:rsid w:val="00506E58"/>
    <w:rsid w:val="00521A02"/>
    <w:rsid w:val="00525C33"/>
    <w:rsid w:val="00527718"/>
    <w:rsid w:val="00534E91"/>
    <w:rsid w:val="005469B9"/>
    <w:rsid w:val="005B64DA"/>
    <w:rsid w:val="005C3B44"/>
    <w:rsid w:val="005E317D"/>
    <w:rsid w:val="006301D4"/>
    <w:rsid w:val="006430CA"/>
    <w:rsid w:val="00645986"/>
    <w:rsid w:val="0065060D"/>
    <w:rsid w:val="0065312F"/>
    <w:rsid w:val="006B247B"/>
    <w:rsid w:val="006D3C0D"/>
    <w:rsid w:val="006E053A"/>
    <w:rsid w:val="00710DED"/>
    <w:rsid w:val="0071170E"/>
    <w:rsid w:val="007143F4"/>
    <w:rsid w:val="007161A0"/>
    <w:rsid w:val="0072433D"/>
    <w:rsid w:val="00727D92"/>
    <w:rsid w:val="0073733F"/>
    <w:rsid w:val="00741E0C"/>
    <w:rsid w:val="00743EA9"/>
    <w:rsid w:val="007463D3"/>
    <w:rsid w:val="007B7BEA"/>
    <w:rsid w:val="007C1076"/>
    <w:rsid w:val="007D682B"/>
    <w:rsid w:val="007E2F77"/>
    <w:rsid w:val="007F4D07"/>
    <w:rsid w:val="00816A40"/>
    <w:rsid w:val="0082749C"/>
    <w:rsid w:val="00856FAF"/>
    <w:rsid w:val="00874CB7"/>
    <w:rsid w:val="00887493"/>
    <w:rsid w:val="00890515"/>
    <w:rsid w:val="008925F2"/>
    <w:rsid w:val="008B43F8"/>
    <w:rsid w:val="008C08CB"/>
    <w:rsid w:val="008C49FA"/>
    <w:rsid w:val="008F1277"/>
    <w:rsid w:val="00931FBA"/>
    <w:rsid w:val="009407E7"/>
    <w:rsid w:val="00970E33"/>
    <w:rsid w:val="009745EE"/>
    <w:rsid w:val="00980EBA"/>
    <w:rsid w:val="0099183A"/>
    <w:rsid w:val="009A5008"/>
    <w:rsid w:val="009A7E79"/>
    <w:rsid w:val="009B13E0"/>
    <w:rsid w:val="009B7606"/>
    <w:rsid w:val="009C19ED"/>
    <w:rsid w:val="00A15795"/>
    <w:rsid w:val="00A4145E"/>
    <w:rsid w:val="00A443D2"/>
    <w:rsid w:val="00A669AE"/>
    <w:rsid w:val="00A85457"/>
    <w:rsid w:val="00AA1ED2"/>
    <w:rsid w:val="00AD43AB"/>
    <w:rsid w:val="00AE2979"/>
    <w:rsid w:val="00AF4389"/>
    <w:rsid w:val="00AF6FD5"/>
    <w:rsid w:val="00B275C0"/>
    <w:rsid w:val="00B34E23"/>
    <w:rsid w:val="00B34ECD"/>
    <w:rsid w:val="00B36AC7"/>
    <w:rsid w:val="00B61DE0"/>
    <w:rsid w:val="00B63F24"/>
    <w:rsid w:val="00B77CA6"/>
    <w:rsid w:val="00BA2D3E"/>
    <w:rsid w:val="00BA5BCD"/>
    <w:rsid w:val="00BD0792"/>
    <w:rsid w:val="00C01A7E"/>
    <w:rsid w:val="00C34DC7"/>
    <w:rsid w:val="00C44FDF"/>
    <w:rsid w:val="00C82D8A"/>
    <w:rsid w:val="00C96E03"/>
    <w:rsid w:val="00CB3CF0"/>
    <w:rsid w:val="00CB4938"/>
    <w:rsid w:val="00CB4C6E"/>
    <w:rsid w:val="00CB5C0C"/>
    <w:rsid w:val="00D612C9"/>
    <w:rsid w:val="00D6302F"/>
    <w:rsid w:val="00D80469"/>
    <w:rsid w:val="00DB065B"/>
    <w:rsid w:val="00DB3D01"/>
    <w:rsid w:val="00DB69E6"/>
    <w:rsid w:val="00DD543C"/>
    <w:rsid w:val="00DF50AC"/>
    <w:rsid w:val="00DF5136"/>
    <w:rsid w:val="00E2498C"/>
    <w:rsid w:val="00E347FC"/>
    <w:rsid w:val="00E35E3A"/>
    <w:rsid w:val="00E40A1C"/>
    <w:rsid w:val="00E42EE6"/>
    <w:rsid w:val="00E4354F"/>
    <w:rsid w:val="00E53D06"/>
    <w:rsid w:val="00E72833"/>
    <w:rsid w:val="00E834C2"/>
    <w:rsid w:val="00E839AA"/>
    <w:rsid w:val="00E86190"/>
    <w:rsid w:val="00E94DFD"/>
    <w:rsid w:val="00E97F76"/>
    <w:rsid w:val="00EA5FEB"/>
    <w:rsid w:val="00ED4CD2"/>
    <w:rsid w:val="00EF1F85"/>
    <w:rsid w:val="00EF43A0"/>
    <w:rsid w:val="00F41086"/>
    <w:rsid w:val="00F60003"/>
    <w:rsid w:val="00F97474"/>
    <w:rsid w:val="00FA1708"/>
    <w:rsid w:val="00FC7924"/>
    <w:rsid w:val="00FE089D"/>
    <w:rsid w:val="00FF1474"/>
    <w:rsid w:val="00FF1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0C82"/>
    <w:pPr>
      <w:ind w:left="720"/>
      <w:contextualSpacing/>
    </w:pPr>
  </w:style>
  <w:style w:type="paragraph" w:styleId="Antrats">
    <w:name w:val="header"/>
    <w:basedOn w:val="prastasis"/>
    <w:link w:val="AntratsDiagrama"/>
    <w:uiPriority w:val="99"/>
    <w:rsid w:val="00FF1550"/>
    <w:pPr>
      <w:tabs>
        <w:tab w:val="center" w:pos="4819"/>
        <w:tab w:val="right" w:pos="9638"/>
      </w:tabs>
    </w:pPr>
  </w:style>
  <w:style w:type="character" w:customStyle="1" w:styleId="AntratsDiagrama">
    <w:name w:val="Antraštės Diagrama"/>
    <w:basedOn w:val="Numatytasispastraiposriftas"/>
    <w:link w:val="Antrats"/>
    <w:uiPriority w:val="99"/>
    <w:rsid w:val="00FF1550"/>
    <w:rPr>
      <w:rFonts w:ascii="TimesLT" w:hAnsi="TimesLT"/>
      <w:sz w:val="24"/>
      <w:lang w:eastAsia="en-US"/>
    </w:rPr>
  </w:style>
  <w:style w:type="paragraph" w:styleId="Porat">
    <w:name w:val="footer"/>
    <w:basedOn w:val="prastasis"/>
    <w:link w:val="PoratDiagrama"/>
    <w:rsid w:val="00FF1550"/>
    <w:pPr>
      <w:tabs>
        <w:tab w:val="center" w:pos="4819"/>
        <w:tab w:val="right" w:pos="9638"/>
      </w:tabs>
    </w:pPr>
  </w:style>
  <w:style w:type="character" w:customStyle="1" w:styleId="PoratDiagrama">
    <w:name w:val="Poraštė Diagrama"/>
    <w:basedOn w:val="Numatytasispastraiposriftas"/>
    <w:link w:val="Porat"/>
    <w:rsid w:val="00FF1550"/>
    <w:rPr>
      <w:rFonts w:ascii="TimesLT" w:hAnsi="TimesLT"/>
      <w:sz w:val="24"/>
      <w:lang w:eastAsia="en-US"/>
    </w:rPr>
  </w:style>
  <w:style w:type="character" w:styleId="Puslapionumeris">
    <w:name w:val="page number"/>
    <w:rsid w:val="00DD543C"/>
  </w:style>
  <w:style w:type="paragraph" w:customStyle="1" w:styleId="Pagrindinistekstas1">
    <w:name w:val="Pagrindinis tekstas1"/>
    <w:rsid w:val="00DD543C"/>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047730"/>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551">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549344881">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D31D1-510D-45A4-A161-F69D5B3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8489</Words>
  <Characters>4840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2023-08-09T13:12:00Z</cp:lastPrinted>
  <dcterms:created xsi:type="dcterms:W3CDTF">2023-08-09T11:33:00Z</dcterms:created>
  <dcterms:modified xsi:type="dcterms:W3CDTF">2023-08-09T13:16:00Z</dcterms:modified>
</cp:coreProperties>
</file>