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2B6C" w14:textId="4111C8B0" w:rsidR="006A30A5" w:rsidRPr="006A30A5" w:rsidRDefault="001F312B" w:rsidP="006A30A5">
      <w:pPr>
        <w:pStyle w:val="BodyText"/>
        <w:jc w:val="center"/>
        <w:rPr>
          <w:b/>
          <w:sz w:val="24"/>
          <w:szCs w:val="24"/>
          <w:lang w:val="lt-LT"/>
        </w:rPr>
      </w:pPr>
      <w:bookmarkStart w:id="0" w:name="_Hlk136610756"/>
      <w:bookmarkStart w:id="1" w:name="_Hlk134005024"/>
      <w:r>
        <w:rPr>
          <w:b/>
          <w:sz w:val="24"/>
          <w:szCs w:val="24"/>
          <w:lang w:val="pt-BR"/>
        </w:rPr>
        <w:t>DĖL ATSTOVO DELEGAVIMO Į PANEVĖŽIO TERITORINĖS LIGONIŲ KASOS STEBĖTOJŲ TARYBĄ</w:t>
      </w:r>
    </w:p>
    <w:bookmarkEnd w:id="0"/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61595B0B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22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24D31A9C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1E145E">
        <w:rPr>
          <w:sz w:val="24"/>
        </w:rPr>
        <w:t>33</w:t>
      </w:r>
      <w:r>
        <w:rPr>
          <w:sz w:val="24"/>
        </w:rPr>
        <w:t xml:space="preserve"> straipsnio </w:t>
      </w:r>
      <w:r w:rsidR="001E145E">
        <w:rPr>
          <w:sz w:val="24"/>
        </w:rPr>
        <w:t>3</w:t>
      </w:r>
      <w:r>
        <w:rPr>
          <w:sz w:val="24"/>
        </w:rPr>
        <w:t xml:space="preserve"> dali</w:t>
      </w:r>
      <w:r w:rsidR="001E145E">
        <w:rPr>
          <w:sz w:val="24"/>
        </w:rPr>
        <w:t xml:space="preserve">es </w:t>
      </w:r>
      <w:r w:rsidR="008B0A04">
        <w:rPr>
          <w:sz w:val="24"/>
        </w:rPr>
        <w:br/>
      </w:r>
      <w:r w:rsidR="001E145E">
        <w:rPr>
          <w:sz w:val="24"/>
        </w:rPr>
        <w:t>5 punktu</w:t>
      </w:r>
      <w:r>
        <w:rPr>
          <w:sz w:val="24"/>
        </w:rPr>
        <w:t xml:space="preserve"> ir </w:t>
      </w:r>
      <w:r w:rsidR="001F312B">
        <w:rPr>
          <w:sz w:val="24"/>
        </w:rPr>
        <w:t>Lietuvos Respublikos sveikatos draudimo įstatymo 35 straipsnio 1 dalimi</w:t>
      </w:r>
      <w:r>
        <w:rPr>
          <w:sz w:val="24"/>
        </w:rPr>
        <w:t>, Savivaldybės taryba n u s p r e n d ž i a:</w:t>
      </w:r>
    </w:p>
    <w:p w14:paraId="7DCB483E" w14:textId="77777777" w:rsidR="001F312B" w:rsidRPr="001F312B" w:rsidRDefault="006E5F8E" w:rsidP="001F312B">
      <w:pPr>
        <w:jc w:val="both"/>
        <w:rPr>
          <w:sz w:val="24"/>
        </w:rPr>
      </w:pPr>
      <w:r w:rsidRPr="006E5F8E">
        <w:rPr>
          <w:sz w:val="24"/>
        </w:rPr>
        <w:tab/>
      </w:r>
      <w:bookmarkStart w:id="2" w:name="_Hlk136607658"/>
      <w:bookmarkEnd w:id="1"/>
      <w:r w:rsidR="001F312B" w:rsidRPr="001F312B">
        <w:rPr>
          <w:sz w:val="24"/>
        </w:rPr>
        <w:t xml:space="preserve">1. Deleguoti Panevėžio rajono savivaldybės tarybos narę Angelę Narbutienę į Panevėžio teritorinės ligonių kasos stebėtojų tarybą. </w:t>
      </w:r>
    </w:p>
    <w:p w14:paraId="618508E4" w14:textId="7827A5DF" w:rsidR="00826EDA" w:rsidRPr="00942FB3" w:rsidRDefault="001F312B" w:rsidP="001F312B">
      <w:pPr>
        <w:jc w:val="both"/>
        <w:rPr>
          <w:sz w:val="24"/>
        </w:rPr>
      </w:pPr>
      <w:r>
        <w:rPr>
          <w:sz w:val="24"/>
        </w:rPr>
        <w:tab/>
      </w:r>
      <w:r w:rsidRPr="001F312B">
        <w:rPr>
          <w:sz w:val="24"/>
        </w:rPr>
        <w:t>2. Pripažinti netekusiu galios Savivaldybės tarybos 201</w:t>
      </w:r>
      <w:r>
        <w:rPr>
          <w:sz w:val="24"/>
        </w:rPr>
        <w:t>5</w:t>
      </w:r>
      <w:r w:rsidRPr="001F312B">
        <w:rPr>
          <w:sz w:val="24"/>
        </w:rPr>
        <w:t xml:space="preserve"> m. </w:t>
      </w:r>
      <w:r>
        <w:rPr>
          <w:sz w:val="24"/>
        </w:rPr>
        <w:t>birželio</w:t>
      </w:r>
      <w:r w:rsidRPr="001F312B">
        <w:rPr>
          <w:sz w:val="24"/>
        </w:rPr>
        <w:t xml:space="preserve"> 1</w:t>
      </w:r>
      <w:r>
        <w:rPr>
          <w:sz w:val="24"/>
        </w:rPr>
        <w:t>1</w:t>
      </w:r>
      <w:r w:rsidRPr="001F312B">
        <w:rPr>
          <w:sz w:val="24"/>
        </w:rPr>
        <w:t xml:space="preserve"> d. sprendimą </w:t>
      </w:r>
      <w:r>
        <w:rPr>
          <w:sz w:val="24"/>
        </w:rPr>
        <w:br/>
      </w:r>
      <w:r w:rsidRPr="001F312B">
        <w:rPr>
          <w:sz w:val="24"/>
        </w:rPr>
        <w:t>Nr. T-</w:t>
      </w:r>
      <w:r>
        <w:rPr>
          <w:sz w:val="24"/>
        </w:rPr>
        <w:t>137</w:t>
      </w:r>
      <w:r w:rsidRPr="001F312B">
        <w:rPr>
          <w:sz w:val="24"/>
        </w:rPr>
        <w:t xml:space="preserve"> „Dėl atstovo delegavimo į Panevėžio teritorinės ligonių kasos stebėtojų tarybą“.</w:t>
      </w:r>
    </w:p>
    <w:bookmarkEnd w:id="2"/>
    <w:p w14:paraId="11AD8C18" w14:textId="05AFAB94" w:rsidR="00694E95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1CB084CE" w14:textId="77777777" w:rsidR="00942FB3" w:rsidRDefault="00942FB3" w:rsidP="00BE5627">
      <w:pPr>
        <w:jc w:val="both"/>
        <w:rPr>
          <w:sz w:val="24"/>
          <w:szCs w:val="24"/>
        </w:rPr>
      </w:pPr>
    </w:p>
    <w:p w14:paraId="4673736C" w14:textId="77777777" w:rsidR="00942FB3" w:rsidRDefault="00942FB3" w:rsidP="00BE5627">
      <w:pPr>
        <w:jc w:val="both"/>
        <w:rPr>
          <w:sz w:val="24"/>
          <w:szCs w:val="24"/>
        </w:rPr>
      </w:pPr>
    </w:p>
    <w:p w14:paraId="1EF3E9C4" w14:textId="77777777" w:rsidR="00942FB3" w:rsidRDefault="00942FB3" w:rsidP="00BE5627">
      <w:pPr>
        <w:jc w:val="both"/>
        <w:rPr>
          <w:sz w:val="24"/>
          <w:szCs w:val="24"/>
        </w:rPr>
      </w:pPr>
    </w:p>
    <w:p w14:paraId="6FC4DE54" w14:textId="77777777" w:rsidR="00942FB3" w:rsidRDefault="00942FB3" w:rsidP="00BE5627">
      <w:pPr>
        <w:jc w:val="both"/>
        <w:rPr>
          <w:sz w:val="24"/>
          <w:szCs w:val="24"/>
        </w:rPr>
      </w:pPr>
    </w:p>
    <w:p w14:paraId="79758481" w14:textId="77777777" w:rsidR="00942FB3" w:rsidRDefault="00942FB3" w:rsidP="00BE5627">
      <w:pPr>
        <w:jc w:val="both"/>
        <w:rPr>
          <w:sz w:val="24"/>
          <w:szCs w:val="24"/>
        </w:rPr>
      </w:pPr>
    </w:p>
    <w:p w14:paraId="29FF2A07" w14:textId="11DA0087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30610C61" w14:textId="07149D39" w:rsidR="000833EB" w:rsidRDefault="00490FE6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2023-0</w:t>
      </w:r>
      <w:r w:rsidR="00942FB3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942FB3">
        <w:rPr>
          <w:sz w:val="24"/>
          <w:szCs w:val="24"/>
        </w:rPr>
        <w:t>2</w:t>
      </w:r>
    </w:p>
    <w:p w14:paraId="5E3345AF" w14:textId="77777777" w:rsidR="00730D59" w:rsidRDefault="00730D59" w:rsidP="00BE5627">
      <w:pPr>
        <w:jc w:val="both"/>
        <w:rPr>
          <w:sz w:val="24"/>
          <w:szCs w:val="24"/>
        </w:rPr>
        <w:sectPr w:rsidR="00730D59" w:rsidSect="00CD0FB8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123FEE81" w14:textId="77777777" w:rsidR="00490FE6" w:rsidRPr="00490FE6" w:rsidRDefault="00490FE6" w:rsidP="00877A42">
      <w:pPr>
        <w:ind w:left="1440"/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39AD8D53" w14:textId="77777777" w:rsidR="00490FE6" w:rsidRPr="00490FE6" w:rsidRDefault="00490FE6" w:rsidP="00877A42">
      <w:pPr>
        <w:ind w:left="1440"/>
        <w:rPr>
          <w:sz w:val="24"/>
          <w:szCs w:val="24"/>
          <w:lang w:eastAsia="hi-IN"/>
        </w:rPr>
      </w:pPr>
    </w:p>
    <w:p w14:paraId="52138769" w14:textId="77777777" w:rsidR="00490FE6" w:rsidRPr="00490FE6" w:rsidRDefault="00490FE6" w:rsidP="00877A42">
      <w:pPr>
        <w:ind w:left="1440"/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4A9853DA" w14:textId="77777777" w:rsidR="00490FE6" w:rsidRPr="00490FE6" w:rsidRDefault="00490FE6" w:rsidP="00877A42">
      <w:pPr>
        <w:ind w:left="1440" w:firstLine="720"/>
        <w:jc w:val="center"/>
        <w:rPr>
          <w:b/>
          <w:bCs/>
          <w:sz w:val="24"/>
          <w:szCs w:val="24"/>
          <w:lang w:eastAsia="lt-LT"/>
        </w:rPr>
      </w:pPr>
    </w:p>
    <w:p w14:paraId="50D5B686" w14:textId="22C69229" w:rsidR="00490FE6" w:rsidRPr="00DC42BC" w:rsidRDefault="00490FE6" w:rsidP="00877A42">
      <w:pPr>
        <w:pStyle w:val="BodyText"/>
        <w:ind w:left="1440"/>
        <w:jc w:val="center"/>
        <w:rPr>
          <w:sz w:val="22"/>
          <w:szCs w:val="22"/>
          <w:lang w:val="lt-LT" w:eastAsia="lt-LT"/>
        </w:rPr>
      </w:pPr>
      <w:r w:rsidRPr="00DC42BC">
        <w:rPr>
          <w:b/>
          <w:bCs/>
          <w:sz w:val="24"/>
          <w:szCs w:val="24"/>
          <w:lang w:val="lt-LT" w:eastAsia="lt-LT"/>
        </w:rPr>
        <w:t xml:space="preserve">SAVIVALDYBĖS TARYBOS SPRENDIMO </w:t>
      </w:r>
      <w:r w:rsidRPr="00DC42BC">
        <w:rPr>
          <w:b/>
          <w:sz w:val="24"/>
          <w:szCs w:val="24"/>
          <w:lang w:val="lt-LT"/>
        </w:rPr>
        <w:t>„</w:t>
      </w:r>
      <w:r w:rsidR="001F312B" w:rsidRPr="001F312B">
        <w:rPr>
          <w:b/>
          <w:sz w:val="24"/>
          <w:szCs w:val="24"/>
          <w:lang w:val="lt-LT"/>
        </w:rPr>
        <w:t>DĖL ATSTOVO DELEGAVIMO Į PANEVĖŽIO TERITORINĖS LIGONIŲ KASOS STEBĖTOJŲ TARYBĄ</w:t>
      </w:r>
      <w:r w:rsidR="001F312B">
        <w:rPr>
          <w:b/>
          <w:sz w:val="24"/>
          <w:szCs w:val="24"/>
          <w:lang w:val="lt-LT"/>
        </w:rPr>
        <w:t xml:space="preserve">“ </w:t>
      </w:r>
      <w:r w:rsidRPr="00DC42BC">
        <w:rPr>
          <w:b/>
          <w:bCs/>
          <w:sz w:val="24"/>
          <w:szCs w:val="24"/>
          <w:lang w:val="lt-LT" w:eastAsia="lt-LT"/>
        </w:rPr>
        <w:t>PROJEKTO AIŠKINAMASIS RAŠTAS</w:t>
      </w:r>
    </w:p>
    <w:p w14:paraId="31C814D6" w14:textId="77777777" w:rsidR="00490FE6" w:rsidRPr="00490FE6" w:rsidRDefault="00490FE6" w:rsidP="00877A42">
      <w:pPr>
        <w:ind w:left="1440" w:firstLine="720"/>
        <w:jc w:val="center"/>
        <w:rPr>
          <w:b/>
          <w:bCs/>
          <w:sz w:val="22"/>
          <w:szCs w:val="22"/>
          <w:lang w:eastAsia="lt-LT"/>
        </w:rPr>
      </w:pPr>
    </w:p>
    <w:p w14:paraId="63D42DA2" w14:textId="358AE05F" w:rsidR="00490FE6" w:rsidRPr="00490FE6" w:rsidRDefault="00490FE6" w:rsidP="00877A42">
      <w:pPr>
        <w:ind w:left="1440"/>
        <w:jc w:val="center"/>
        <w:rPr>
          <w:sz w:val="24"/>
          <w:szCs w:val="24"/>
          <w:lang w:eastAsia="hi-IN"/>
        </w:rPr>
      </w:pPr>
      <w:r w:rsidRPr="00490FE6">
        <w:rPr>
          <w:sz w:val="24"/>
          <w:szCs w:val="24"/>
        </w:rPr>
        <w:t xml:space="preserve">2023 m. </w:t>
      </w:r>
      <w:r w:rsidR="00942FB3">
        <w:rPr>
          <w:sz w:val="24"/>
          <w:szCs w:val="24"/>
        </w:rPr>
        <w:t>birželio</w:t>
      </w:r>
      <w:r w:rsidRPr="00490FE6">
        <w:rPr>
          <w:sz w:val="24"/>
          <w:szCs w:val="24"/>
        </w:rPr>
        <w:t xml:space="preserve"> </w:t>
      </w:r>
      <w:r w:rsidR="00942FB3">
        <w:rPr>
          <w:sz w:val="24"/>
          <w:szCs w:val="24"/>
        </w:rPr>
        <w:t>2</w:t>
      </w:r>
      <w:r w:rsidRPr="00490FE6">
        <w:rPr>
          <w:sz w:val="24"/>
          <w:szCs w:val="24"/>
        </w:rPr>
        <w:t xml:space="preserve"> d.</w:t>
      </w:r>
    </w:p>
    <w:p w14:paraId="5DE77C29" w14:textId="77777777" w:rsidR="00490FE6" w:rsidRPr="00490FE6" w:rsidRDefault="00490FE6" w:rsidP="00877A42">
      <w:pPr>
        <w:ind w:left="1440"/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149328B5" w14:textId="77777777" w:rsidR="00490FE6" w:rsidRPr="00490FE6" w:rsidRDefault="00490FE6" w:rsidP="00877A42">
      <w:pPr>
        <w:ind w:left="1440" w:firstLine="720"/>
        <w:jc w:val="center"/>
        <w:rPr>
          <w:sz w:val="24"/>
          <w:szCs w:val="24"/>
          <w:lang w:eastAsia="lt-LT"/>
        </w:rPr>
      </w:pPr>
    </w:p>
    <w:p w14:paraId="087E3AC1" w14:textId="6E704C3A" w:rsidR="00490FE6" w:rsidRPr="00877A42" w:rsidRDefault="00877A42" w:rsidP="00877A42">
      <w:pPr>
        <w:suppressAutoHyphens/>
        <w:ind w:left="720" w:firstLine="720"/>
        <w:jc w:val="both"/>
        <w:rPr>
          <w:b/>
          <w:bCs/>
          <w:sz w:val="24"/>
          <w:szCs w:val="24"/>
          <w:lang w:eastAsia="lt-LT"/>
        </w:rPr>
      </w:pPr>
      <w:bookmarkStart w:id="3" w:name="part_891f08dbb0b543e1a7fe8042101551d5"/>
      <w:bookmarkEnd w:id="3"/>
      <w:r w:rsidRPr="00877A42">
        <w:rPr>
          <w:b/>
          <w:bCs/>
          <w:sz w:val="24"/>
          <w:szCs w:val="24"/>
          <w:lang w:eastAsia="lt-LT"/>
        </w:rPr>
        <w:t xml:space="preserve">1. </w:t>
      </w:r>
      <w:r w:rsidR="00490FE6" w:rsidRPr="00877A42">
        <w:rPr>
          <w:b/>
          <w:bCs/>
          <w:sz w:val="24"/>
          <w:szCs w:val="24"/>
          <w:lang w:eastAsia="lt-LT"/>
        </w:rPr>
        <w:t>Sprendimo projekto tikslai ir uždaviniai</w:t>
      </w:r>
    </w:p>
    <w:p w14:paraId="509A7143" w14:textId="044CB457" w:rsidR="00C75B39" w:rsidRPr="00877A42" w:rsidRDefault="00931920" w:rsidP="00877A42">
      <w:pPr>
        <w:ind w:left="720" w:firstLine="720"/>
        <w:jc w:val="both"/>
        <w:rPr>
          <w:sz w:val="24"/>
          <w:szCs w:val="24"/>
        </w:rPr>
      </w:pPr>
      <w:bookmarkStart w:id="4" w:name="part_e0400db2a8864270a26c5b5e0a00fb19"/>
      <w:bookmarkEnd w:id="4"/>
      <w:r w:rsidRPr="00877A42">
        <w:rPr>
          <w:sz w:val="24"/>
          <w:szCs w:val="24"/>
        </w:rPr>
        <w:t xml:space="preserve">Sprendimo projekto tikslas – </w:t>
      </w:r>
      <w:r w:rsidR="001F312B" w:rsidRPr="00877A42">
        <w:rPr>
          <w:sz w:val="24"/>
          <w:szCs w:val="24"/>
        </w:rPr>
        <w:t>deleguoti Panevėžio rajono savivaldybės tarybos narį į Panevėžio teritorinės ligonių kasos stebėtojų tarybą.</w:t>
      </w:r>
    </w:p>
    <w:p w14:paraId="468519A7" w14:textId="01782BD0" w:rsidR="00490FE6" w:rsidRPr="00877A42" w:rsidRDefault="00877A42" w:rsidP="00877A42">
      <w:pPr>
        <w:ind w:left="720" w:firstLine="720"/>
        <w:jc w:val="both"/>
        <w:rPr>
          <w:b/>
          <w:bCs/>
          <w:sz w:val="24"/>
          <w:szCs w:val="24"/>
          <w:lang w:eastAsia="lt-LT"/>
        </w:rPr>
      </w:pPr>
      <w:r w:rsidRPr="00877A42">
        <w:rPr>
          <w:b/>
          <w:bCs/>
          <w:sz w:val="24"/>
          <w:szCs w:val="24"/>
          <w:lang w:eastAsia="lt-LT"/>
        </w:rPr>
        <w:t xml:space="preserve">2. </w:t>
      </w:r>
      <w:r w:rsidR="00490FE6" w:rsidRPr="00877A42">
        <w:rPr>
          <w:b/>
          <w:bCs/>
          <w:sz w:val="24"/>
          <w:szCs w:val="24"/>
          <w:lang w:eastAsia="lt-LT"/>
        </w:rPr>
        <w:t>Siūlomos teisinio reguliavimo nuostatos</w:t>
      </w:r>
      <w:r w:rsidR="00931920" w:rsidRPr="00877A42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036B7F87" w14:textId="56837BEB" w:rsidR="00877A42" w:rsidRPr="00877A42" w:rsidRDefault="004B4F1B" w:rsidP="00877A42">
      <w:pPr>
        <w:ind w:left="720" w:firstLine="720"/>
        <w:jc w:val="both"/>
        <w:rPr>
          <w:sz w:val="24"/>
          <w:szCs w:val="24"/>
          <w:lang w:eastAsia="lt-LT"/>
        </w:rPr>
      </w:pPr>
      <w:r w:rsidRPr="00877A42">
        <w:rPr>
          <w:sz w:val="24"/>
          <w:szCs w:val="24"/>
          <w:lang w:eastAsia="lt-LT"/>
        </w:rPr>
        <w:t>Delegavus Panevėžio rajono savivaldybės tarybos atstovą į Panevėžio teritorinės ligonių kasos stebėtojų tarybą bus įgyvendinta Lietuvos Respublikos sveikatos draudimo įstatymo 35 straipsnio 1 dalies nuostata</w:t>
      </w:r>
      <w:r w:rsidR="00877A42">
        <w:rPr>
          <w:sz w:val="24"/>
          <w:szCs w:val="24"/>
          <w:lang w:eastAsia="lt-LT"/>
        </w:rPr>
        <w:t>,</w:t>
      </w:r>
      <w:r w:rsidRPr="00877A42">
        <w:rPr>
          <w:sz w:val="24"/>
          <w:szCs w:val="24"/>
          <w:lang w:eastAsia="lt-LT"/>
        </w:rPr>
        <w:t xml:space="preserve"> t. y. </w:t>
      </w:r>
      <w:r w:rsidRPr="00877A42">
        <w:rPr>
          <w:sz w:val="24"/>
          <w:szCs w:val="24"/>
          <w:lang w:eastAsia="en-US"/>
        </w:rPr>
        <w:t>Teritorinėje ligonių kasoje 4 metams sudaroma stebėtojų taryba</w:t>
      </w:r>
      <w:r w:rsidR="00877A42">
        <w:rPr>
          <w:sz w:val="24"/>
          <w:szCs w:val="24"/>
          <w:lang w:eastAsia="en-US"/>
        </w:rPr>
        <w:t xml:space="preserve"> </w:t>
      </w:r>
      <w:r w:rsidRPr="00877A42">
        <w:rPr>
          <w:sz w:val="24"/>
          <w:szCs w:val="24"/>
          <w:lang w:eastAsia="en-US"/>
        </w:rPr>
        <w:t xml:space="preserve">– kolegialus patariamasis organas. Į teritorinės ligonių kasos stebėtojų tarybą įeina Sveikatos apsaugos ministerijos atstovas, Valstybinės ligonių kasos atstovas ir po vieną į aptarnaujamą teritoriją įeinančių savivaldybių tarybų deleguotą atstovą – tarybos narį. </w:t>
      </w:r>
    </w:p>
    <w:p w14:paraId="506537F7" w14:textId="41D0F273" w:rsidR="00490FE6" w:rsidRPr="00877A42" w:rsidRDefault="00877A42" w:rsidP="00877A42">
      <w:pPr>
        <w:ind w:left="720" w:firstLine="720"/>
        <w:jc w:val="both"/>
        <w:rPr>
          <w:sz w:val="24"/>
          <w:szCs w:val="24"/>
          <w:lang w:eastAsia="lt-LT"/>
        </w:rPr>
      </w:pPr>
      <w:r w:rsidRPr="00877A42">
        <w:rPr>
          <w:b/>
          <w:bCs/>
          <w:sz w:val="24"/>
          <w:szCs w:val="24"/>
          <w:lang w:eastAsia="lt-LT"/>
        </w:rPr>
        <w:t xml:space="preserve">3. </w:t>
      </w:r>
      <w:r w:rsidR="00931920" w:rsidRPr="00877A42">
        <w:rPr>
          <w:b/>
          <w:bCs/>
          <w:sz w:val="24"/>
          <w:szCs w:val="24"/>
          <w:lang w:eastAsia="lt-LT"/>
        </w:rPr>
        <w:t>Lėšų poreikis ir šaltiniai</w:t>
      </w:r>
    </w:p>
    <w:p w14:paraId="65FA9CE3" w14:textId="621029CE" w:rsidR="00877A42" w:rsidRPr="00877A42" w:rsidRDefault="00B87B30" w:rsidP="00877A42">
      <w:pPr>
        <w:ind w:left="1440" w:firstLine="11"/>
        <w:jc w:val="both"/>
        <w:rPr>
          <w:sz w:val="24"/>
          <w:szCs w:val="24"/>
          <w:lang w:eastAsia="hi-IN"/>
        </w:rPr>
      </w:pPr>
      <w:bookmarkStart w:id="5" w:name="part_757998319c4545fe835fd31a7b763ed3"/>
      <w:bookmarkStart w:id="6" w:name="part_eade081cb33d411fa32263b106299d19"/>
      <w:bookmarkStart w:id="7" w:name="_GoBack"/>
      <w:bookmarkEnd w:id="5"/>
      <w:bookmarkEnd w:id="6"/>
      <w:bookmarkEnd w:id="7"/>
      <w:r w:rsidRPr="00877A42">
        <w:rPr>
          <w:sz w:val="24"/>
          <w:szCs w:val="24"/>
          <w:lang w:eastAsia="hi-IN"/>
        </w:rPr>
        <w:t>Nėra.</w:t>
      </w:r>
      <w:bookmarkStart w:id="8" w:name="_Hlk134004106"/>
    </w:p>
    <w:p w14:paraId="6BEB4DE9" w14:textId="5F83DE15" w:rsidR="00877A42" w:rsidRPr="00877A42" w:rsidRDefault="00877A42" w:rsidP="00877A42">
      <w:pPr>
        <w:ind w:left="1440" w:firstLine="11"/>
        <w:jc w:val="both"/>
        <w:rPr>
          <w:sz w:val="24"/>
          <w:szCs w:val="24"/>
          <w:lang w:eastAsia="hi-IN"/>
        </w:rPr>
      </w:pPr>
      <w:r w:rsidRPr="00877A42">
        <w:rPr>
          <w:b/>
          <w:bCs/>
          <w:sz w:val="24"/>
          <w:szCs w:val="24"/>
          <w:lang w:eastAsia="lt-LT"/>
        </w:rPr>
        <w:t xml:space="preserve">4. </w:t>
      </w:r>
      <w:r w:rsidR="00931920" w:rsidRPr="00877A42">
        <w:rPr>
          <w:b/>
          <w:bCs/>
          <w:sz w:val="24"/>
          <w:szCs w:val="24"/>
          <w:lang w:eastAsia="lt-LT"/>
        </w:rPr>
        <w:t>Kiti reikalingi pagrindimai, skaičiavimai ar paaiškinimai</w:t>
      </w:r>
    </w:p>
    <w:p w14:paraId="01A18DC6" w14:textId="0BCDA979" w:rsidR="00490FE6" w:rsidRPr="00877A42" w:rsidRDefault="00931920" w:rsidP="00877A42">
      <w:pPr>
        <w:suppressAutoHyphens/>
        <w:ind w:left="1440"/>
        <w:jc w:val="both"/>
        <w:rPr>
          <w:b/>
          <w:bCs/>
          <w:sz w:val="24"/>
          <w:szCs w:val="24"/>
          <w:lang w:eastAsia="lt-LT"/>
        </w:rPr>
      </w:pPr>
      <w:r w:rsidRPr="00877A42">
        <w:rPr>
          <w:sz w:val="24"/>
          <w:szCs w:val="24"/>
          <w:lang w:eastAsia="lt-LT"/>
        </w:rPr>
        <w:t>Sprendimo projekto antikorupcinis įvertinimas nereikalingas.</w:t>
      </w:r>
      <w:bookmarkEnd w:id="8"/>
    </w:p>
    <w:p w14:paraId="3121FD95" w14:textId="77777777" w:rsidR="00B87B30" w:rsidRPr="00877A42" w:rsidRDefault="00B87B30" w:rsidP="00877A42">
      <w:pPr>
        <w:ind w:left="1440"/>
        <w:jc w:val="both"/>
        <w:rPr>
          <w:sz w:val="24"/>
          <w:szCs w:val="24"/>
        </w:rPr>
      </w:pPr>
      <w:bookmarkStart w:id="9" w:name="part_1b53bab76bf249e7800178b541b89704"/>
      <w:bookmarkEnd w:id="9"/>
    </w:p>
    <w:p w14:paraId="2D78EB06" w14:textId="77777777" w:rsidR="008549E5" w:rsidRDefault="008549E5" w:rsidP="00877A42">
      <w:pPr>
        <w:ind w:left="1440"/>
        <w:jc w:val="both"/>
        <w:rPr>
          <w:sz w:val="24"/>
          <w:szCs w:val="24"/>
        </w:rPr>
      </w:pPr>
    </w:p>
    <w:p w14:paraId="723AE9AF" w14:textId="00A7A72C" w:rsidR="00490FE6" w:rsidRPr="00490FE6" w:rsidRDefault="00490FE6" w:rsidP="00877A42">
      <w:pPr>
        <w:ind w:firstLine="720"/>
        <w:jc w:val="both"/>
        <w:rPr>
          <w:sz w:val="24"/>
          <w:szCs w:val="24"/>
        </w:rPr>
      </w:pPr>
      <w:r w:rsidRPr="00490FE6">
        <w:rPr>
          <w:sz w:val="24"/>
          <w:szCs w:val="24"/>
        </w:rPr>
        <w:t xml:space="preserve">Savivaldybės gydytoja (vyr. specialistė)                    </w:t>
      </w:r>
      <w:r w:rsidR="00877A42">
        <w:rPr>
          <w:sz w:val="24"/>
          <w:szCs w:val="24"/>
        </w:rPr>
        <w:t xml:space="preserve">   </w:t>
      </w:r>
      <w:r w:rsidRPr="00490FE6">
        <w:rPr>
          <w:sz w:val="24"/>
          <w:szCs w:val="24"/>
        </w:rPr>
        <w:t xml:space="preserve">                                             Renata Valantinienė</w:t>
      </w:r>
    </w:p>
    <w:p w14:paraId="0AAA749C" w14:textId="358FF760" w:rsidR="002F2791" w:rsidRPr="002F2791" w:rsidRDefault="002F2791" w:rsidP="00877A42">
      <w:pPr>
        <w:pStyle w:val="Header"/>
        <w:widowControl w:val="0"/>
        <w:tabs>
          <w:tab w:val="left" w:pos="2760"/>
        </w:tabs>
        <w:ind w:left="1440"/>
        <w:rPr>
          <w:color w:val="000000"/>
          <w:lang w:val="lt-LT"/>
        </w:rPr>
      </w:pPr>
    </w:p>
    <w:sectPr w:rsidR="002F2791" w:rsidRPr="002F2791" w:rsidSect="00453E38">
      <w:headerReference w:type="default" r:id="rId11"/>
      <w:headerReference w:type="first" r:id="rId12"/>
      <w:pgSz w:w="11907" w:h="16840" w:code="9"/>
      <w:pgMar w:top="680" w:right="567" w:bottom="567" w:left="567" w:header="851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901C6" w14:textId="77777777" w:rsidR="00FC08B1" w:rsidRDefault="00FC08B1">
      <w:r>
        <w:separator/>
      </w:r>
    </w:p>
  </w:endnote>
  <w:endnote w:type="continuationSeparator" w:id="0">
    <w:p w14:paraId="30E5C41F" w14:textId="77777777" w:rsidR="00FC08B1" w:rsidRDefault="00FC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47CD" w14:textId="79ED3997" w:rsidR="003E6AA2" w:rsidRDefault="003E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4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6B6E66" w14:textId="77777777" w:rsidR="003E6AA2" w:rsidRDefault="003E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4EF66" w14:textId="77777777" w:rsidR="00FC08B1" w:rsidRDefault="00FC08B1">
      <w:r>
        <w:separator/>
      </w:r>
    </w:p>
  </w:footnote>
  <w:footnote w:type="continuationSeparator" w:id="0">
    <w:p w14:paraId="32CB41DE" w14:textId="77777777" w:rsidR="00FC08B1" w:rsidRDefault="00FC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40BD" w14:textId="77777777" w:rsidR="003E6AA2" w:rsidRDefault="003E6A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2DEC79EA" w14:textId="77777777" w:rsidR="003E6AA2" w:rsidRDefault="003E6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0FA0" w14:textId="77777777" w:rsidR="003E6AA2" w:rsidRPr="007A0A8F" w:rsidRDefault="003E6AA2" w:rsidP="00056169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1C5A6649" w14:textId="66F13603" w:rsidR="003E6AA2" w:rsidRPr="001E145E" w:rsidRDefault="001E145E" w:rsidP="001E145E">
    <w:pPr>
      <w:pStyle w:val="Header"/>
      <w:tabs>
        <w:tab w:val="clear" w:pos="8306"/>
        <w:tab w:val="center" w:pos="4819"/>
        <w:tab w:val="left" w:pos="7560"/>
        <w:tab w:val="right" w:pos="9639"/>
      </w:tabs>
      <w:rPr>
        <w:b/>
        <w:bCs/>
        <w:sz w:val="24"/>
        <w:szCs w:val="24"/>
        <w:lang w:val="pt-BR"/>
      </w:rPr>
    </w:pPr>
    <w:r>
      <w:tab/>
    </w:r>
    <w:r>
      <w:tab/>
    </w:r>
    <w:r w:rsidR="003E6AA2">
      <w:object w:dxaOrig="729" w:dyaOrig="864" w14:anchorId="721C4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47225797" r:id="rId2"/>
      </w:object>
    </w:r>
    <w:r w:rsidRPr="001E145E">
      <w:rPr>
        <w:lang w:val="pt-BR"/>
      </w:rPr>
      <w:tab/>
    </w:r>
    <w:r w:rsidRPr="001E145E">
      <w:rPr>
        <w:b/>
        <w:bCs/>
        <w:sz w:val="24"/>
        <w:szCs w:val="24"/>
        <w:lang w:val="pt-BR"/>
      </w:rPr>
      <w:t>Projektas</w:t>
    </w:r>
  </w:p>
  <w:p w14:paraId="135C861C" w14:textId="3CB3A350" w:rsidR="003E6AA2" w:rsidRPr="001E145E" w:rsidRDefault="001F370A" w:rsidP="00CD0FB8">
    <w:pPr>
      <w:pStyle w:val="Header"/>
      <w:jc w:val="center"/>
      <w:rPr>
        <w:b/>
        <w:sz w:val="28"/>
        <w:lang w:val="pt-BR"/>
      </w:rPr>
    </w:pPr>
    <w:r w:rsidRPr="001E145E">
      <w:rPr>
        <w:lang w:val="pt-BR"/>
      </w:rPr>
      <w:tab/>
    </w:r>
    <w:r w:rsidR="003E6AA2" w:rsidRPr="001E145E">
      <w:rPr>
        <w:b/>
        <w:sz w:val="28"/>
        <w:lang w:val="pt-BR"/>
      </w:rPr>
      <w:t xml:space="preserve">PANEVĖŽIO RAJONO SAVIVALDYBĖS TARYBA </w:t>
    </w:r>
  </w:p>
  <w:p w14:paraId="5F918B2E" w14:textId="77777777" w:rsidR="003E6AA2" w:rsidRPr="001E145E" w:rsidRDefault="003E6AA2" w:rsidP="00CD0FB8">
    <w:pPr>
      <w:pStyle w:val="Header"/>
      <w:jc w:val="center"/>
      <w:rPr>
        <w:b/>
        <w:sz w:val="28"/>
        <w:lang w:val="pt-BR"/>
      </w:rPr>
    </w:pPr>
  </w:p>
  <w:p w14:paraId="6D954797" w14:textId="77777777" w:rsidR="003E6AA2" w:rsidRPr="001E145E" w:rsidRDefault="003E6AA2" w:rsidP="00056169">
    <w:pPr>
      <w:pStyle w:val="Header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11DC" w14:textId="77777777" w:rsidR="00F03F85" w:rsidRDefault="00F03F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518C" w14:textId="77777777" w:rsidR="00F03F85" w:rsidRDefault="00F03F85">
    <w:pPr>
      <w:tabs>
        <w:tab w:val="center" w:pos="4153"/>
        <w:tab w:val="right" w:pos="8306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9"/>
  </w:num>
  <w:num w:numId="7">
    <w:abstractNumId w:val="10"/>
  </w:num>
  <w:num w:numId="8">
    <w:abstractNumId w:val="12"/>
  </w:num>
  <w:num w:numId="9">
    <w:abstractNumId w:val="11"/>
  </w:num>
  <w:num w:numId="10">
    <w:abstractNumId w:val="3"/>
  </w:num>
  <w:num w:numId="11">
    <w:abstractNumId w:val="18"/>
  </w:num>
  <w:num w:numId="12">
    <w:abstractNumId w:val="13"/>
  </w:num>
  <w:num w:numId="13">
    <w:abstractNumId w:val="20"/>
  </w:num>
  <w:num w:numId="14">
    <w:abstractNumId w:val="19"/>
  </w:num>
  <w:num w:numId="15">
    <w:abstractNumId w:val="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6"/>
  </w:num>
  <w:num w:numId="20">
    <w:abstractNumId w:val="4"/>
  </w:num>
  <w:num w:numId="21">
    <w:abstractNumId w:val="22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145E"/>
    <w:rsid w:val="001F312B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E79CD"/>
    <w:rsid w:val="002F0932"/>
    <w:rsid w:val="002F119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B4F1B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77A42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2746"/>
    <w:rsid w:val="00A2582D"/>
    <w:rsid w:val="00A2793A"/>
    <w:rsid w:val="00A42B02"/>
    <w:rsid w:val="00A466CB"/>
    <w:rsid w:val="00A47AE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3868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42BC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8B1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B30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link w:val="BodyText2Char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BodyText2Char">
    <w:name w:val="Body Text 2 Char"/>
    <w:link w:val="BodyText2"/>
    <w:rsid w:val="00A62912"/>
    <w:rPr>
      <w:sz w:val="24"/>
      <w:szCs w:val="24"/>
      <w:lang w:val="lt-LT" w:eastAsia="lt-LT"/>
    </w:rPr>
  </w:style>
  <w:style w:type="paragraph" w:styleId="NoSpacing">
    <w:name w:val="No Spacing"/>
    <w:uiPriority w:val="1"/>
    <w:qFormat/>
    <w:rsid w:val="009A2B30"/>
    <w:rPr>
      <w:lang w:eastAsia="ru-RU"/>
    </w:rPr>
  </w:style>
  <w:style w:type="paragraph" w:styleId="ListParagraph">
    <w:name w:val="List Paragraph"/>
    <w:basedOn w:val="Normal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TableGrid">
    <w:name w:val="Table Grid"/>
    <w:basedOn w:val="TableNorma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E9B9F-43F5-4E69-ADB8-F417AE68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2</cp:revision>
  <cp:lastPrinted>2023-05-03T10:48:00Z</cp:lastPrinted>
  <dcterms:created xsi:type="dcterms:W3CDTF">2023-06-02T12:44:00Z</dcterms:created>
  <dcterms:modified xsi:type="dcterms:W3CDTF">2023-06-02T12:44:00Z</dcterms:modified>
</cp:coreProperties>
</file>