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0FBE" w:rsidRDefault="009C4484" w:rsidP="00560FBE">
      <w:pPr>
        <w:jc w:val="center"/>
        <w:rPr>
          <w:b/>
          <w:sz w:val="24"/>
          <w:szCs w:val="24"/>
        </w:rPr>
      </w:pPr>
      <w:r>
        <w:rPr>
          <w:b/>
          <w:sz w:val="24"/>
          <w:szCs w:val="24"/>
        </w:rPr>
        <w:t xml:space="preserve">DĖL </w:t>
      </w:r>
      <w:r w:rsidR="003D0BE7" w:rsidRPr="003D0BE7">
        <w:rPr>
          <w:b/>
          <w:sz w:val="24"/>
          <w:szCs w:val="24"/>
        </w:rPr>
        <w:t>MOKINIŲ DALYKINIŲ OLIMPIADŲ, KONKURSŲ IR KITŲ RENGINIŲ ORGANIZAVIMO IR FINANSAVIMO NUOSTATŲ PATVIRTINIMO</w:t>
      </w:r>
    </w:p>
    <w:p w:rsidR="003D0BE7" w:rsidRPr="003D0BE7" w:rsidRDefault="003D0BE7" w:rsidP="00560FBE">
      <w:pPr>
        <w:jc w:val="center"/>
        <w:rPr>
          <w:sz w:val="24"/>
          <w:szCs w:val="24"/>
        </w:rPr>
      </w:pPr>
    </w:p>
    <w:p w:rsidR="00560FBE" w:rsidRPr="00417438" w:rsidRDefault="0099731E" w:rsidP="00560FBE">
      <w:pPr>
        <w:jc w:val="center"/>
        <w:rPr>
          <w:sz w:val="24"/>
        </w:rPr>
      </w:pPr>
      <w:r>
        <w:rPr>
          <w:sz w:val="24"/>
        </w:rPr>
        <w:t>2023 m. birželio 22</w:t>
      </w:r>
      <w:r w:rsidR="004A7B52">
        <w:rPr>
          <w:sz w:val="24"/>
        </w:rPr>
        <w:t xml:space="preserve"> d. Nr. T</w:t>
      </w:r>
      <w:r w:rsidR="00A25AD6">
        <w:rPr>
          <w:sz w:val="24"/>
        </w:rPr>
        <w:t>2-</w:t>
      </w:r>
    </w:p>
    <w:p w:rsidR="00560FBE" w:rsidRPr="00417438" w:rsidRDefault="00560FBE" w:rsidP="00907BCF">
      <w:pPr>
        <w:jc w:val="center"/>
        <w:rPr>
          <w:sz w:val="24"/>
        </w:rPr>
      </w:pPr>
      <w:r w:rsidRPr="00417438">
        <w:rPr>
          <w:sz w:val="24"/>
        </w:rPr>
        <w:t>Panevėžys</w:t>
      </w:r>
    </w:p>
    <w:p w:rsidR="00907BCF" w:rsidRPr="00417438" w:rsidRDefault="00907BCF" w:rsidP="00907BCF">
      <w:pPr>
        <w:jc w:val="center"/>
        <w:rPr>
          <w:sz w:val="24"/>
        </w:rPr>
      </w:pPr>
    </w:p>
    <w:p w:rsidR="00560FBE" w:rsidRPr="00417438" w:rsidRDefault="00560FBE" w:rsidP="00560FBE">
      <w:pPr>
        <w:jc w:val="both"/>
        <w:rPr>
          <w:sz w:val="24"/>
        </w:rPr>
      </w:pPr>
    </w:p>
    <w:p w:rsidR="00560FBE" w:rsidRPr="00C46A2A" w:rsidRDefault="00560FBE" w:rsidP="00560FBE">
      <w:pPr>
        <w:pStyle w:val="Iprastasis"/>
        <w:jc w:val="both"/>
        <w:rPr>
          <w:lang w:val="lt-LT"/>
        </w:rPr>
      </w:pPr>
      <w:r w:rsidRPr="00C46A2A">
        <w:rPr>
          <w:lang w:val="lt-LT"/>
        </w:rPr>
        <w:tab/>
      </w:r>
      <w:r w:rsidRPr="004243C3">
        <w:rPr>
          <w:lang w:val="lt-LT"/>
        </w:rPr>
        <w:t xml:space="preserve">Vadovaudamasi Lietuvos Respublikos vietos savivaldos įstatymo </w:t>
      </w:r>
      <w:r w:rsidR="00594396" w:rsidRPr="004243C3">
        <w:rPr>
          <w:lang w:val="lt-LT"/>
        </w:rPr>
        <w:t>33</w:t>
      </w:r>
      <w:r w:rsidRPr="004243C3">
        <w:rPr>
          <w:lang w:val="lt-LT"/>
        </w:rPr>
        <w:t xml:space="preserve"> straipsnio </w:t>
      </w:r>
      <w:r w:rsidR="0003510A" w:rsidRPr="004243C3">
        <w:rPr>
          <w:lang w:val="lt-LT"/>
        </w:rPr>
        <w:br/>
      </w:r>
      <w:r w:rsidR="00594396" w:rsidRPr="004243C3">
        <w:rPr>
          <w:lang w:val="lt-LT"/>
        </w:rPr>
        <w:t>3 dalies</w:t>
      </w:r>
      <w:r w:rsidR="004243C3" w:rsidRPr="004243C3">
        <w:rPr>
          <w:lang w:val="lt-LT"/>
        </w:rPr>
        <w:t xml:space="preserve"> 5 punktu</w:t>
      </w:r>
      <w:r w:rsidR="00801001" w:rsidRPr="004243C3">
        <w:rPr>
          <w:lang w:val="lt-LT"/>
        </w:rPr>
        <w:t xml:space="preserve"> ir</w:t>
      </w:r>
      <w:r w:rsidR="002E2EB7" w:rsidRPr="004243C3">
        <w:rPr>
          <w:lang w:val="lt-LT"/>
        </w:rPr>
        <w:t xml:space="preserve"> </w:t>
      </w:r>
      <w:r w:rsidR="009C4484" w:rsidRPr="004243C3">
        <w:rPr>
          <w:lang w:val="lt-LT"/>
        </w:rPr>
        <w:t>Mokinių d</w:t>
      </w:r>
      <w:r w:rsidR="002E2EB7" w:rsidRPr="004243C3">
        <w:rPr>
          <w:lang w:val="lt-LT"/>
        </w:rPr>
        <w:t>alykinių olimpiadų, konkursų ir kitų renginių nuostatais, patvirtintais Lietuvos Respublikos š</w:t>
      </w:r>
      <w:r w:rsidR="009C4484" w:rsidRPr="004243C3">
        <w:rPr>
          <w:lang w:val="lt-LT"/>
        </w:rPr>
        <w:t>vietimo, mokslo ir sporto ministro 2020</w:t>
      </w:r>
      <w:r w:rsidR="00801001" w:rsidRPr="004243C3">
        <w:rPr>
          <w:lang w:val="lt-LT"/>
        </w:rPr>
        <w:t xml:space="preserve"> m.</w:t>
      </w:r>
      <w:r w:rsidR="002E2EB7" w:rsidRPr="004243C3">
        <w:rPr>
          <w:lang w:val="lt-LT"/>
        </w:rPr>
        <w:t xml:space="preserve"> </w:t>
      </w:r>
      <w:r w:rsidR="009C4484" w:rsidRPr="004243C3">
        <w:rPr>
          <w:lang w:val="lt-LT"/>
        </w:rPr>
        <w:t xml:space="preserve">gegužės 5 d. įsakymu Nr. V-663 </w:t>
      </w:r>
      <w:r w:rsidR="002E2EB7" w:rsidRPr="004243C3">
        <w:rPr>
          <w:lang w:val="lt-LT"/>
        </w:rPr>
        <w:t>„D</w:t>
      </w:r>
      <w:r w:rsidR="009C4484" w:rsidRPr="004243C3">
        <w:rPr>
          <w:lang w:val="lt-LT"/>
        </w:rPr>
        <w:t>ėl Mokinių dalykinių</w:t>
      </w:r>
      <w:r w:rsidR="00801001" w:rsidRPr="004243C3">
        <w:rPr>
          <w:lang w:val="lt-LT"/>
        </w:rPr>
        <w:t xml:space="preserve"> olimpiadų, konkursų ir kitų renginių nuostatų patvirtinimo</w:t>
      </w:r>
      <w:r w:rsidR="002E2EB7" w:rsidRPr="004243C3">
        <w:rPr>
          <w:lang w:val="lt-LT"/>
        </w:rPr>
        <w:t xml:space="preserve">“, </w:t>
      </w:r>
      <w:r w:rsidRPr="004243C3">
        <w:rPr>
          <w:lang w:val="lt-LT"/>
        </w:rPr>
        <w:t>Savivaldybės taryba n u s p r e n d ž i a:</w:t>
      </w:r>
    </w:p>
    <w:p w:rsidR="00560FBE" w:rsidRPr="00C46A2A" w:rsidRDefault="00560FBE" w:rsidP="008811E4">
      <w:pPr>
        <w:pStyle w:val="Iprastasis"/>
        <w:jc w:val="both"/>
        <w:rPr>
          <w:lang w:val="lt-LT"/>
        </w:rPr>
      </w:pPr>
      <w:r w:rsidRPr="00C46A2A">
        <w:rPr>
          <w:lang w:val="lt-LT"/>
        </w:rPr>
        <w:tab/>
      </w:r>
      <w:r w:rsidR="00FF1A95" w:rsidRPr="00C46A2A">
        <w:rPr>
          <w:lang w:val="lt-LT"/>
        </w:rPr>
        <w:t xml:space="preserve">1. </w:t>
      </w:r>
      <w:r w:rsidR="009C4484">
        <w:rPr>
          <w:lang w:val="lt-LT"/>
        </w:rPr>
        <w:t>Patvirtinti M</w:t>
      </w:r>
      <w:r w:rsidRPr="00C46A2A">
        <w:rPr>
          <w:lang w:val="lt-LT"/>
        </w:rPr>
        <w:t>okinių dalykinių olimpiadų, konkursų ir kitų renginių organizavimo</w:t>
      </w:r>
      <w:r w:rsidR="00AC6329" w:rsidRPr="00C46A2A">
        <w:rPr>
          <w:lang w:val="lt-LT"/>
        </w:rPr>
        <w:t xml:space="preserve"> ir finansavimo</w:t>
      </w:r>
      <w:r w:rsidRPr="00C46A2A">
        <w:rPr>
          <w:lang w:val="lt-LT"/>
        </w:rPr>
        <w:t xml:space="preserve"> </w:t>
      </w:r>
      <w:r w:rsidRPr="005E4AE3">
        <w:rPr>
          <w:lang w:val="lt-LT"/>
        </w:rPr>
        <w:t>nuostat</w:t>
      </w:r>
      <w:r w:rsidR="00E7206C">
        <w:rPr>
          <w:lang w:val="lt-LT"/>
        </w:rPr>
        <w:t>us</w:t>
      </w:r>
      <w:r w:rsidRPr="00C46A2A">
        <w:rPr>
          <w:lang w:val="lt-LT"/>
        </w:rPr>
        <w:t xml:space="preserve"> (pridedama).</w:t>
      </w:r>
    </w:p>
    <w:p w:rsidR="00C44B3B" w:rsidRPr="00C44B3B" w:rsidRDefault="00B530A3" w:rsidP="008811E4">
      <w:pPr>
        <w:pStyle w:val="Antrat1"/>
        <w:numPr>
          <w:ilvl w:val="0"/>
          <w:numId w:val="0"/>
        </w:numPr>
        <w:jc w:val="both"/>
      </w:pPr>
      <w:r w:rsidRPr="00C46A2A">
        <w:tab/>
      </w:r>
      <w:r>
        <w:t>2. Pripažinti netekusi</w:t>
      </w:r>
      <w:r w:rsidR="00EF09B1">
        <w:t>u</w:t>
      </w:r>
      <w:r w:rsidR="00560FBE" w:rsidRPr="00417438">
        <w:t xml:space="preserve"> galios</w:t>
      </w:r>
      <w:r w:rsidR="00C44B3B">
        <w:t xml:space="preserve"> P</w:t>
      </w:r>
      <w:r w:rsidR="00C44B3B" w:rsidRPr="00417438">
        <w:t>anevėžio rajo</w:t>
      </w:r>
      <w:r w:rsidR="00C44B3B">
        <w:t>no savivaldybės tarybos 2017 m. vasario 23 d. sprendimą T-33 „D</w:t>
      </w:r>
      <w:r w:rsidR="00C44B3B" w:rsidRPr="00C44B3B">
        <w:t>ėl vaikų ir mokinių dalykinių olimpiadų, konkursų ir kitų renginių organizavimo ir finansavimo nuostatų patvirtinimo</w:t>
      </w:r>
      <w:r w:rsidR="00C44B3B">
        <w:t>“.</w:t>
      </w:r>
    </w:p>
    <w:p w:rsidR="0060093B" w:rsidRDefault="0060093B" w:rsidP="0060093B">
      <w:pPr>
        <w:ind w:firstLine="1276"/>
        <w:jc w:val="both"/>
        <w:rPr>
          <w:sz w:val="24"/>
          <w:szCs w:val="24"/>
        </w:rPr>
      </w:pPr>
      <w:r>
        <w:rPr>
          <w:color w:val="000000"/>
          <w:sz w:val="24"/>
          <w:szCs w:val="24"/>
        </w:rPr>
        <w:t xml:space="preserve">Šis sprendimas </w:t>
      </w:r>
      <w:r>
        <w:rPr>
          <w:sz w:val="24"/>
          <w:szCs w:val="24"/>
        </w:rPr>
        <w:t>per vieną mėnesį gali būti skundžiamas Panevėžio rajono savivaldybės tarybai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apygardos administracinio teismo Panevėžio rūmams (Respublikos g. 62, 35158 Panevėžys) Lietuvos Respublikos administracinių bylų teisenos įstatymo nustatyta tvarka.</w:t>
      </w:r>
    </w:p>
    <w:p w:rsidR="0060093B" w:rsidRDefault="0060093B" w:rsidP="0060093B">
      <w:pPr>
        <w:jc w:val="both"/>
        <w:rPr>
          <w:sz w:val="22"/>
          <w:szCs w:val="22"/>
        </w:rPr>
      </w:pPr>
    </w:p>
    <w:p w:rsidR="00C44B3B" w:rsidRPr="00417438" w:rsidRDefault="00C44B3B" w:rsidP="0060093B">
      <w:pPr>
        <w:suppressAutoHyphens w:val="0"/>
        <w:autoSpaceDE w:val="0"/>
        <w:autoSpaceDN w:val="0"/>
        <w:adjustRightInd w:val="0"/>
        <w:ind w:firstLine="720"/>
        <w:jc w:val="both"/>
        <w:rPr>
          <w:sz w:val="24"/>
        </w:rPr>
      </w:pPr>
    </w:p>
    <w:p w:rsidR="00560FBE" w:rsidRPr="00417438" w:rsidRDefault="00560FBE" w:rsidP="0060093B">
      <w:pPr>
        <w:suppressAutoHyphens w:val="0"/>
        <w:autoSpaceDE w:val="0"/>
        <w:autoSpaceDN w:val="0"/>
        <w:adjustRightInd w:val="0"/>
        <w:ind w:firstLine="720"/>
        <w:jc w:val="both"/>
        <w:rPr>
          <w:sz w:val="24"/>
        </w:rPr>
      </w:pPr>
    </w:p>
    <w:p w:rsidR="00560FBE" w:rsidRPr="00417438" w:rsidRDefault="00560FBE" w:rsidP="0060093B">
      <w:pPr>
        <w:suppressAutoHyphens w:val="0"/>
        <w:autoSpaceDE w:val="0"/>
        <w:autoSpaceDN w:val="0"/>
        <w:adjustRightInd w:val="0"/>
        <w:ind w:firstLine="720"/>
        <w:jc w:val="both"/>
        <w:rPr>
          <w:sz w:val="24"/>
        </w:rPr>
      </w:pPr>
    </w:p>
    <w:p w:rsidR="00560FBE" w:rsidRPr="00417438" w:rsidRDefault="00560FBE" w:rsidP="00886560">
      <w:pPr>
        <w:suppressAutoHyphens w:val="0"/>
        <w:autoSpaceDE w:val="0"/>
        <w:autoSpaceDN w:val="0"/>
        <w:adjustRightInd w:val="0"/>
        <w:ind w:firstLine="720"/>
        <w:jc w:val="both"/>
        <w:rPr>
          <w:sz w:val="24"/>
        </w:rPr>
      </w:pPr>
    </w:p>
    <w:p w:rsidR="00560FBE" w:rsidRPr="00417438" w:rsidRDefault="00560FBE" w:rsidP="00886560">
      <w:pPr>
        <w:suppressAutoHyphens w:val="0"/>
        <w:autoSpaceDE w:val="0"/>
        <w:autoSpaceDN w:val="0"/>
        <w:adjustRightInd w:val="0"/>
        <w:ind w:firstLine="720"/>
        <w:jc w:val="both"/>
        <w:rPr>
          <w:sz w:val="24"/>
        </w:rPr>
      </w:pPr>
    </w:p>
    <w:p w:rsidR="00560FBE" w:rsidRPr="00417438" w:rsidRDefault="00560FBE" w:rsidP="00886560">
      <w:pPr>
        <w:suppressAutoHyphens w:val="0"/>
        <w:autoSpaceDE w:val="0"/>
        <w:autoSpaceDN w:val="0"/>
        <w:adjustRightInd w:val="0"/>
        <w:ind w:firstLine="720"/>
        <w:jc w:val="both"/>
        <w:rPr>
          <w:sz w:val="24"/>
        </w:rPr>
      </w:pPr>
    </w:p>
    <w:p w:rsidR="00560FBE" w:rsidRPr="00417438" w:rsidRDefault="00560FBE" w:rsidP="00886560">
      <w:pPr>
        <w:suppressAutoHyphens w:val="0"/>
        <w:autoSpaceDE w:val="0"/>
        <w:autoSpaceDN w:val="0"/>
        <w:adjustRightInd w:val="0"/>
        <w:ind w:firstLine="720"/>
        <w:jc w:val="both"/>
        <w:rPr>
          <w:sz w:val="24"/>
        </w:rPr>
      </w:pPr>
    </w:p>
    <w:p w:rsidR="00560FBE" w:rsidRPr="00417438" w:rsidRDefault="00560FBE" w:rsidP="00886560">
      <w:pPr>
        <w:suppressAutoHyphens w:val="0"/>
        <w:autoSpaceDE w:val="0"/>
        <w:autoSpaceDN w:val="0"/>
        <w:adjustRightInd w:val="0"/>
        <w:ind w:firstLine="720"/>
        <w:jc w:val="both"/>
        <w:rPr>
          <w:sz w:val="24"/>
        </w:rPr>
      </w:pPr>
    </w:p>
    <w:p w:rsidR="00560FBE" w:rsidRPr="00417438" w:rsidRDefault="00560FBE" w:rsidP="00886560">
      <w:pPr>
        <w:suppressAutoHyphens w:val="0"/>
        <w:autoSpaceDE w:val="0"/>
        <w:autoSpaceDN w:val="0"/>
        <w:adjustRightInd w:val="0"/>
        <w:ind w:firstLine="720"/>
        <w:jc w:val="both"/>
        <w:rPr>
          <w:sz w:val="24"/>
        </w:rPr>
      </w:pPr>
    </w:p>
    <w:p w:rsidR="00560FBE" w:rsidRPr="00417438" w:rsidRDefault="00560FBE" w:rsidP="00886560">
      <w:pPr>
        <w:suppressAutoHyphens w:val="0"/>
        <w:autoSpaceDE w:val="0"/>
        <w:autoSpaceDN w:val="0"/>
        <w:adjustRightInd w:val="0"/>
        <w:ind w:firstLine="720"/>
        <w:jc w:val="both"/>
        <w:rPr>
          <w:sz w:val="24"/>
        </w:rPr>
      </w:pPr>
    </w:p>
    <w:p w:rsidR="00560FBE" w:rsidRPr="00417438" w:rsidRDefault="00560FBE" w:rsidP="00886560">
      <w:pPr>
        <w:suppressAutoHyphens w:val="0"/>
        <w:autoSpaceDE w:val="0"/>
        <w:autoSpaceDN w:val="0"/>
        <w:adjustRightInd w:val="0"/>
        <w:ind w:firstLine="720"/>
        <w:jc w:val="both"/>
        <w:rPr>
          <w:sz w:val="24"/>
        </w:rPr>
      </w:pPr>
    </w:p>
    <w:p w:rsidR="00C44B3B" w:rsidRDefault="00C44B3B" w:rsidP="00886560">
      <w:pPr>
        <w:suppressAutoHyphens w:val="0"/>
        <w:autoSpaceDE w:val="0"/>
        <w:autoSpaceDN w:val="0"/>
        <w:adjustRightInd w:val="0"/>
        <w:ind w:firstLine="720"/>
        <w:jc w:val="both"/>
        <w:rPr>
          <w:sz w:val="24"/>
        </w:rPr>
      </w:pPr>
    </w:p>
    <w:p w:rsidR="00C44B3B" w:rsidRDefault="00C44B3B" w:rsidP="00886560">
      <w:pPr>
        <w:suppressAutoHyphens w:val="0"/>
        <w:autoSpaceDE w:val="0"/>
        <w:autoSpaceDN w:val="0"/>
        <w:adjustRightInd w:val="0"/>
        <w:ind w:firstLine="720"/>
        <w:jc w:val="both"/>
        <w:rPr>
          <w:sz w:val="24"/>
        </w:rPr>
      </w:pPr>
    </w:p>
    <w:p w:rsidR="00C44B3B" w:rsidRDefault="00C44B3B" w:rsidP="00886560">
      <w:pPr>
        <w:suppressAutoHyphens w:val="0"/>
        <w:autoSpaceDE w:val="0"/>
        <w:autoSpaceDN w:val="0"/>
        <w:adjustRightInd w:val="0"/>
        <w:ind w:firstLine="720"/>
        <w:jc w:val="both"/>
        <w:rPr>
          <w:sz w:val="24"/>
        </w:rPr>
      </w:pPr>
    </w:p>
    <w:p w:rsidR="00C44B3B" w:rsidRDefault="00C44B3B" w:rsidP="00886560">
      <w:pPr>
        <w:suppressAutoHyphens w:val="0"/>
        <w:autoSpaceDE w:val="0"/>
        <w:autoSpaceDN w:val="0"/>
        <w:adjustRightInd w:val="0"/>
        <w:ind w:firstLine="720"/>
        <w:jc w:val="both"/>
        <w:rPr>
          <w:sz w:val="24"/>
        </w:rPr>
      </w:pPr>
    </w:p>
    <w:p w:rsidR="00C44B3B" w:rsidRDefault="00C44B3B" w:rsidP="00886560">
      <w:pPr>
        <w:suppressAutoHyphens w:val="0"/>
        <w:autoSpaceDE w:val="0"/>
        <w:autoSpaceDN w:val="0"/>
        <w:adjustRightInd w:val="0"/>
        <w:ind w:firstLine="720"/>
        <w:jc w:val="both"/>
        <w:rPr>
          <w:sz w:val="24"/>
        </w:rPr>
      </w:pPr>
    </w:p>
    <w:p w:rsidR="00B530A3" w:rsidRDefault="00B530A3" w:rsidP="00886560">
      <w:pPr>
        <w:suppressAutoHyphens w:val="0"/>
        <w:autoSpaceDE w:val="0"/>
        <w:autoSpaceDN w:val="0"/>
        <w:adjustRightInd w:val="0"/>
        <w:ind w:firstLine="720"/>
        <w:jc w:val="both"/>
        <w:rPr>
          <w:sz w:val="24"/>
        </w:rPr>
      </w:pPr>
    </w:p>
    <w:p w:rsidR="00B530A3" w:rsidRPr="00417438" w:rsidRDefault="00B530A3" w:rsidP="00886560">
      <w:pPr>
        <w:suppressAutoHyphens w:val="0"/>
        <w:autoSpaceDE w:val="0"/>
        <w:autoSpaceDN w:val="0"/>
        <w:adjustRightInd w:val="0"/>
        <w:ind w:firstLine="720"/>
        <w:jc w:val="both"/>
        <w:rPr>
          <w:sz w:val="24"/>
        </w:rPr>
      </w:pPr>
    </w:p>
    <w:p w:rsidR="00EF09B1" w:rsidRDefault="00353EEB" w:rsidP="00886560">
      <w:pPr>
        <w:suppressAutoHyphens w:val="0"/>
        <w:autoSpaceDE w:val="0"/>
        <w:autoSpaceDN w:val="0"/>
        <w:adjustRightInd w:val="0"/>
        <w:ind w:firstLine="720"/>
        <w:jc w:val="both"/>
        <w:rPr>
          <w:sz w:val="24"/>
        </w:rPr>
      </w:pPr>
      <w:r>
        <w:rPr>
          <w:sz w:val="24"/>
        </w:rPr>
        <w:t>Diana Žukauskienė</w:t>
      </w:r>
    </w:p>
    <w:p w:rsidR="00353EEB" w:rsidRDefault="00353EEB" w:rsidP="00886560">
      <w:pPr>
        <w:suppressAutoHyphens w:val="0"/>
        <w:autoSpaceDE w:val="0"/>
        <w:autoSpaceDN w:val="0"/>
        <w:adjustRightInd w:val="0"/>
        <w:ind w:firstLine="720"/>
        <w:jc w:val="both"/>
        <w:rPr>
          <w:sz w:val="24"/>
        </w:rPr>
      </w:pPr>
      <w:r>
        <w:rPr>
          <w:sz w:val="24"/>
        </w:rPr>
        <w:t>2023-06-01</w:t>
      </w:r>
    </w:p>
    <w:p w:rsidR="00353EEB" w:rsidRDefault="00353EEB" w:rsidP="00886560">
      <w:pPr>
        <w:suppressAutoHyphens w:val="0"/>
        <w:autoSpaceDE w:val="0"/>
        <w:autoSpaceDN w:val="0"/>
        <w:adjustRightInd w:val="0"/>
        <w:ind w:firstLine="720"/>
        <w:jc w:val="both"/>
        <w:rPr>
          <w:sz w:val="24"/>
        </w:rPr>
      </w:pPr>
    </w:p>
    <w:p w:rsidR="00353EEB" w:rsidRPr="00417438" w:rsidRDefault="00353EEB" w:rsidP="00886560">
      <w:pPr>
        <w:suppressAutoHyphens w:val="0"/>
        <w:autoSpaceDE w:val="0"/>
        <w:autoSpaceDN w:val="0"/>
        <w:adjustRightInd w:val="0"/>
        <w:ind w:firstLine="720"/>
        <w:jc w:val="both"/>
        <w:rPr>
          <w:sz w:val="24"/>
        </w:rPr>
      </w:pPr>
    </w:p>
    <w:p w:rsidR="00430B25" w:rsidRPr="00417438" w:rsidRDefault="00EA4AD2" w:rsidP="00EA4AD2">
      <w:pPr>
        <w:ind w:left="3600" w:firstLine="720"/>
        <w:rPr>
          <w:sz w:val="24"/>
          <w:szCs w:val="24"/>
        </w:rPr>
      </w:pPr>
      <w:r w:rsidRPr="00417438">
        <w:rPr>
          <w:sz w:val="24"/>
          <w:szCs w:val="24"/>
        </w:rPr>
        <w:lastRenderedPageBreak/>
        <w:t>PATVIRTINTA</w:t>
      </w:r>
    </w:p>
    <w:p w:rsidR="00EA4AD2" w:rsidRPr="00417438" w:rsidRDefault="00EA4AD2" w:rsidP="00EA4AD2">
      <w:pPr>
        <w:ind w:left="4320"/>
        <w:rPr>
          <w:sz w:val="24"/>
          <w:szCs w:val="24"/>
        </w:rPr>
      </w:pPr>
      <w:r w:rsidRPr="00417438">
        <w:rPr>
          <w:sz w:val="24"/>
          <w:szCs w:val="24"/>
        </w:rPr>
        <w:t>Panevėžio rajono savivaldybės tarybos</w:t>
      </w:r>
    </w:p>
    <w:p w:rsidR="00EA4AD2" w:rsidRPr="00417438" w:rsidRDefault="004B5456" w:rsidP="00EA4AD2">
      <w:pPr>
        <w:ind w:left="4320"/>
        <w:rPr>
          <w:sz w:val="24"/>
          <w:szCs w:val="24"/>
        </w:rPr>
      </w:pPr>
      <w:r>
        <w:rPr>
          <w:sz w:val="24"/>
          <w:szCs w:val="24"/>
        </w:rPr>
        <w:t>2023 m. birželio</w:t>
      </w:r>
      <w:r w:rsidR="00E2673D">
        <w:rPr>
          <w:sz w:val="24"/>
          <w:szCs w:val="24"/>
        </w:rPr>
        <w:t xml:space="preserve"> </w:t>
      </w:r>
      <w:r w:rsidR="0099731E">
        <w:rPr>
          <w:sz w:val="24"/>
          <w:szCs w:val="24"/>
        </w:rPr>
        <w:t>22</w:t>
      </w:r>
      <w:r w:rsidR="00EA4AD2" w:rsidRPr="00417438">
        <w:rPr>
          <w:sz w:val="24"/>
          <w:szCs w:val="24"/>
        </w:rPr>
        <w:t xml:space="preserve"> d. sprendimu Nr.</w:t>
      </w:r>
      <w:r>
        <w:rPr>
          <w:sz w:val="24"/>
          <w:szCs w:val="24"/>
        </w:rPr>
        <w:t xml:space="preserve"> T</w:t>
      </w:r>
      <w:r w:rsidR="00E7206C">
        <w:rPr>
          <w:sz w:val="24"/>
          <w:szCs w:val="24"/>
        </w:rPr>
        <w:t xml:space="preserve">-     </w:t>
      </w:r>
    </w:p>
    <w:p w:rsidR="00EA4AD2" w:rsidRPr="00417438" w:rsidRDefault="00EA4AD2" w:rsidP="00EA4AD2">
      <w:pPr>
        <w:keepNext/>
        <w:numPr>
          <w:ilvl w:val="0"/>
          <w:numId w:val="5"/>
        </w:numPr>
        <w:outlineLvl w:val="0"/>
        <w:rPr>
          <w:sz w:val="24"/>
        </w:rPr>
      </w:pPr>
    </w:p>
    <w:p w:rsidR="00EA4AD2" w:rsidRPr="00417438" w:rsidRDefault="00EA4AD2" w:rsidP="00EA4AD2">
      <w:pPr>
        <w:keepNext/>
        <w:numPr>
          <w:ilvl w:val="0"/>
          <w:numId w:val="5"/>
        </w:numPr>
        <w:outlineLvl w:val="0"/>
        <w:rPr>
          <w:b/>
          <w:sz w:val="24"/>
        </w:rPr>
      </w:pPr>
    </w:p>
    <w:p w:rsidR="00EA4AD2" w:rsidRPr="00417438" w:rsidRDefault="00EA4AD2" w:rsidP="00EA4AD2">
      <w:pPr>
        <w:keepNext/>
        <w:numPr>
          <w:ilvl w:val="0"/>
          <w:numId w:val="5"/>
        </w:numPr>
        <w:jc w:val="center"/>
        <w:outlineLvl w:val="0"/>
        <w:rPr>
          <w:b/>
          <w:sz w:val="24"/>
        </w:rPr>
      </w:pPr>
      <w:r w:rsidRPr="005E4AE3">
        <w:rPr>
          <w:b/>
          <w:sz w:val="24"/>
        </w:rPr>
        <w:t>MOKINIŲ DALYKINIŲ</w:t>
      </w:r>
      <w:r w:rsidRPr="00417438">
        <w:rPr>
          <w:b/>
          <w:sz w:val="24"/>
        </w:rPr>
        <w:t xml:space="preserve"> OLIMPIADŲ, KONKURSŲ IR KITŲ RENGINIŲ ORGANIZAVIMO</w:t>
      </w:r>
      <w:r w:rsidR="0011328F" w:rsidRPr="00417438">
        <w:rPr>
          <w:b/>
          <w:sz w:val="24"/>
        </w:rPr>
        <w:t xml:space="preserve"> IR FINANSAVIMO</w:t>
      </w:r>
      <w:r w:rsidRPr="00417438">
        <w:rPr>
          <w:b/>
          <w:sz w:val="24"/>
        </w:rPr>
        <w:t xml:space="preserve"> NUOSTATAI</w:t>
      </w:r>
    </w:p>
    <w:p w:rsidR="00EA4AD2" w:rsidRPr="00417438" w:rsidRDefault="00EA4AD2" w:rsidP="00EA4AD2">
      <w:pPr>
        <w:jc w:val="center"/>
        <w:rPr>
          <w:b/>
          <w:sz w:val="24"/>
        </w:rPr>
      </w:pPr>
    </w:p>
    <w:p w:rsidR="00EA4AD2" w:rsidRPr="00417438" w:rsidRDefault="00EA4AD2" w:rsidP="004C3E4D">
      <w:pPr>
        <w:numPr>
          <w:ilvl w:val="0"/>
          <w:numId w:val="7"/>
        </w:numPr>
        <w:jc w:val="center"/>
        <w:rPr>
          <w:b/>
          <w:sz w:val="24"/>
        </w:rPr>
      </w:pPr>
      <w:r w:rsidRPr="00417438">
        <w:rPr>
          <w:b/>
          <w:sz w:val="24"/>
        </w:rPr>
        <w:t>BENDROSIOS NUOSTATOS</w:t>
      </w:r>
    </w:p>
    <w:p w:rsidR="00EA4AD2" w:rsidRPr="00417438" w:rsidRDefault="00EA4AD2" w:rsidP="00EA4AD2">
      <w:pPr>
        <w:ind w:left="1080"/>
        <w:jc w:val="center"/>
        <w:rPr>
          <w:b/>
          <w:sz w:val="24"/>
        </w:rPr>
      </w:pPr>
    </w:p>
    <w:p w:rsidR="00EA4AD2" w:rsidRPr="00417438" w:rsidRDefault="004243C3" w:rsidP="00EA4AD2">
      <w:pPr>
        <w:suppressAutoHyphens w:val="0"/>
        <w:ind w:firstLine="705"/>
        <w:jc w:val="both"/>
        <w:rPr>
          <w:sz w:val="24"/>
        </w:rPr>
      </w:pPr>
      <w:r w:rsidRPr="005E4AE3">
        <w:rPr>
          <w:sz w:val="24"/>
        </w:rPr>
        <w:t>1. M</w:t>
      </w:r>
      <w:r w:rsidR="00EA4AD2" w:rsidRPr="005E4AE3">
        <w:rPr>
          <w:sz w:val="24"/>
        </w:rPr>
        <w:t>okinių dalykinių</w:t>
      </w:r>
      <w:r w:rsidR="00EA4AD2" w:rsidRPr="00417438">
        <w:rPr>
          <w:sz w:val="24"/>
        </w:rPr>
        <w:t xml:space="preserve"> olimpiadų, konkursų ir kitų renginių (toliau – renginių) organizavimo</w:t>
      </w:r>
      <w:r w:rsidR="00AC6329" w:rsidRPr="00417438">
        <w:rPr>
          <w:sz w:val="24"/>
        </w:rPr>
        <w:t xml:space="preserve"> ir finansavimo</w:t>
      </w:r>
      <w:r w:rsidR="00EA4AD2" w:rsidRPr="00417438">
        <w:rPr>
          <w:sz w:val="24"/>
        </w:rPr>
        <w:t xml:space="preserve"> nuostatai nustato renginių tikslus, organizavimo tvarką, finansavimą ir dalyvių apdovanojimą.</w:t>
      </w:r>
    </w:p>
    <w:p w:rsidR="00EA4AD2" w:rsidRPr="00417438" w:rsidRDefault="00EA4AD2" w:rsidP="00EA4AD2">
      <w:pPr>
        <w:jc w:val="both"/>
        <w:rPr>
          <w:sz w:val="24"/>
        </w:rPr>
      </w:pPr>
    </w:p>
    <w:p w:rsidR="00EA4AD2" w:rsidRPr="00417438" w:rsidRDefault="00EA4AD2" w:rsidP="00EA4AD2">
      <w:pPr>
        <w:jc w:val="center"/>
        <w:rPr>
          <w:b/>
          <w:sz w:val="24"/>
          <w:szCs w:val="24"/>
        </w:rPr>
      </w:pPr>
      <w:r w:rsidRPr="00417438">
        <w:rPr>
          <w:b/>
          <w:sz w:val="24"/>
          <w:szCs w:val="24"/>
        </w:rPr>
        <w:t>II. TIKSLAI</w:t>
      </w:r>
    </w:p>
    <w:p w:rsidR="00EA4AD2" w:rsidRPr="00417438" w:rsidRDefault="00EA4AD2" w:rsidP="00EA4AD2">
      <w:pPr>
        <w:jc w:val="center"/>
        <w:rPr>
          <w:b/>
          <w:sz w:val="24"/>
          <w:szCs w:val="24"/>
        </w:rPr>
      </w:pPr>
    </w:p>
    <w:p w:rsidR="00EA4AD2" w:rsidRPr="004A7C15" w:rsidRDefault="00EA4AD2" w:rsidP="00EA4AD2">
      <w:pPr>
        <w:jc w:val="both"/>
        <w:rPr>
          <w:color w:val="000000"/>
          <w:sz w:val="24"/>
        </w:rPr>
      </w:pPr>
      <w:r w:rsidRPr="00417438">
        <w:rPr>
          <w:color w:val="000000"/>
          <w:sz w:val="24"/>
        </w:rPr>
        <w:t xml:space="preserve">            </w:t>
      </w:r>
      <w:r w:rsidRPr="004A7C15">
        <w:rPr>
          <w:color w:val="000000"/>
          <w:sz w:val="24"/>
        </w:rPr>
        <w:t>2. Renginių tikslai:</w:t>
      </w:r>
    </w:p>
    <w:p w:rsidR="00837211" w:rsidRDefault="00EA4AD2" w:rsidP="00EA4AD2">
      <w:pPr>
        <w:ind w:firstLine="720"/>
        <w:jc w:val="both"/>
        <w:rPr>
          <w:color w:val="000000"/>
          <w:sz w:val="24"/>
        </w:rPr>
      </w:pPr>
      <w:r w:rsidRPr="004A7C15">
        <w:rPr>
          <w:color w:val="000000"/>
          <w:sz w:val="24"/>
        </w:rPr>
        <w:t xml:space="preserve">2.1. </w:t>
      </w:r>
      <w:r w:rsidR="00171D5A" w:rsidRPr="004A7C15">
        <w:rPr>
          <w:color w:val="000000"/>
          <w:sz w:val="24"/>
        </w:rPr>
        <w:t>skatinti</w:t>
      </w:r>
      <w:r w:rsidR="005E4AE3">
        <w:rPr>
          <w:color w:val="000000"/>
          <w:sz w:val="24"/>
        </w:rPr>
        <w:t xml:space="preserve"> </w:t>
      </w:r>
      <w:r w:rsidR="00171D5A" w:rsidRPr="004A7C15">
        <w:rPr>
          <w:color w:val="000000"/>
          <w:sz w:val="24"/>
        </w:rPr>
        <w:t>mokinius</w:t>
      </w:r>
      <w:r w:rsidR="00837211">
        <w:rPr>
          <w:color w:val="000000"/>
          <w:sz w:val="24"/>
        </w:rPr>
        <w:t xml:space="preserve"> domėtis mokslu, menu, kultūra;</w:t>
      </w:r>
    </w:p>
    <w:p w:rsidR="00EA4AD2" w:rsidRPr="005E4AE3" w:rsidRDefault="00837211" w:rsidP="00EA4AD2">
      <w:pPr>
        <w:ind w:firstLine="720"/>
        <w:jc w:val="both"/>
        <w:rPr>
          <w:color w:val="000000"/>
          <w:sz w:val="24"/>
        </w:rPr>
      </w:pPr>
      <w:r w:rsidRPr="005E4AE3">
        <w:rPr>
          <w:color w:val="000000"/>
          <w:sz w:val="24"/>
        </w:rPr>
        <w:t xml:space="preserve">2.2. tobulinti ir plėsti mokinių </w:t>
      </w:r>
      <w:r w:rsidR="00171D5A" w:rsidRPr="005E4AE3">
        <w:rPr>
          <w:color w:val="000000"/>
          <w:sz w:val="24"/>
        </w:rPr>
        <w:t>dalykines žinias;</w:t>
      </w:r>
    </w:p>
    <w:p w:rsidR="00EA4AD2" w:rsidRPr="005E4AE3" w:rsidRDefault="00430B25" w:rsidP="00EA4AD2">
      <w:pPr>
        <w:ind w:firstLine="720"/>
        <w:jc w:val="both"/>
        <w:rPr>
          <w:color w:val="000000"/>
          <w:sz w:val="24"/>
        </w:rPr>
      </w:pPr>
      <w:r w:rsidRPr="005E4AE3">
        <w:rPr>
          <w:color w:val="000000"/>
          <w:sz w:val="24"/>
        </w:rPr>
        <w:t xml:space="preserve">2.3. </w:t>
      </w:r>
      <w:r w:rsidR="00CD4175">
        <w:rPr>
          <w:color w:val="000000"/>
          <w:sz w:val="24"/>
        </w:rPr>
        <w:t>s</w:t>
      </w:r>
      <w:r w:rsidR="004243C3" w:rsidRPr="005E4AE3">
        <w:rPr>
          <w:color w:val="000000"/>
          <w:sz w:val="24"/>
        </w:rPr>
        <w:t>ukurti sąlygas aukštą motyvaciją turinčių mokinių gabumams ir kūrybiškumui atskleisti;</w:t>
      </w:r>
    </w:p>
    <w:p w:rsidR="00E2673D" w:rsidRPr="005E4AE3" w:rsidRDefault="004C509E" w:rsidP="00EA4AD2">
      <w:pPr>
        <w:ind w:firstLine="720"/>
        <w:jc w:val="both"/>
        <w:rPr>
          <w:sz w:val="24"/>
        </w:rPr>
      </w:pPr>
      <w:r>
        <w:rPr>
          <w:sz w:val="24"/>
        </w:rPr>
        <w:t>2.4</w:t>
      </w:r>
      <w:r w:rsidR="00D52404" w:rsidRPr="005E4AE3">
        <w:rPr>
          <w:sz w:val="24"/>
        </w:rPr>
        <w:t>. padėti bendrojo ugdymo</w:t>
      </w:r>
      <w:r w:rsidR="00EF688F" w:rsidRPr="005E4AE3">
        <w:rPr>
          <w:sz w:val="24"/>
        </w:rPr>
        <w:t xml:space="preserve"> mokyklų aukštesniųjų klasių</w:t>
      </w:r>
      <w:r w:rsidR="00E2673D" w:rsidRPr="005E4AE3">
        <w:rPr>
          <w:sz w:val="24"/>
        </w:rPr>
        <w:t xml:space="preserve"> mokiniams pasirinkti profesiją;</w:t>
      </w:r>
    </w:p>
    <w:p w:rsidR="004243C3" w:rsidRPr="00133820" w:rsidRDefault="004C509E" w:rsidP="00EA4AD2">
      <w:pPr>
        <w:ind w:firstLine="720"/>
        <w:jc w:val="both"/>
        <w:rPr>
          <w:sz w:val="24"/>
        </w:rPr>
      </w:pPr>
      <w:r>
        <w:rPr>
          <w:sz w:val="24"/>
        </w:rPr>
        <w:t>2.5</w:t>
      </w:r>
      <w:r w:rsidR="00CD4175">
        <w:rPr>
          <w:sz w:val="24"/>
        </w:rPr>
        <w:t>. u</w:t>
      </w:r>
      <w:r w:rsidR="00133820" w:rsidRPr="005E4AE3">
        <w:rPr>
          <w:sz w:val="24"/>
        </w:rPr>
        <w:t>žtikrinti dalyvavimą regiono, šalies ir tarptautiniuose renginiuose: olimpiadose, ko</w:t>
      </w:r>
      <w:r>
        <w:rPr>
          <w:sz w:val="24"/>
        </w:rPr>
        <w:t>nkursuose ir kt</w:t>
      </w:r>
      <w:r w:rsidR="00133820" w:rsidRPr="005E4AE3">
        <w:rPr>
          <w:sz w:val="24"/>
        </w:rPr>
        <w:t>.</w:t>
      </w:r>
    </w:p>
    <w:p w:rsidR="00EA4AD2" w:rsidRPr="004A7C15" w:rsidRDefault="00EA4AD2" w:rsidP="00EA4AD2">
      <w:pPr>
        <w:ind w:firstLine="720"/>
        <w:jc w:val="both"/>
        <w:rPr>
          <w:sz w:val="24"/>
        </w:rPr>
      </w:pPr>
    </w:p>
    <w:p w:rsidR="00EA4AD2" w:rsidRPr="00702B8B" w:rsidRDefault="00EA4AD2" w:rsidP="00EA4AD2">
      <w:pPr>
        <w:keepNext/>
        <w:jc w:val="center"/>
        <w:outlineLvl w:val="1"/>
        <w:rPr>
          <w:rFonts w:cs="Arial"/>
          <w:b/>
          <w:bCs/>
          <w:iCs/>
          <w:sz w:val="24"/>
          <w:szCs w:val="24"/>
        </w:rPr>
      </w:pPr>
      <w:r w:rsidRPr="00702B8B">
        <w:rPr>
          <w:rFonts w:cs="Arial"/>
          <w:b/>
          <w:bCs/>
          <w:iCs/>
          <w:sz w:val="24"/>
          <w:szCs w:val="24"/>
        </w:rPr>
        <w:t>III. ORGANIZAVIMO TVARKA</w:t>
      </w:r>
    </w:p>
    <w:p w:rsidR="00EA4AD2" w:rsidRPr="00702B8B" w:rsidRDefault="00EA4AD2" w:rsidP="00EA4AD2">
      <w:pPr>
        <w:jc w:val="both"/>
        <w:rPr>
          <w:sz w:val="24"/>
        </w:rPr>
      </w:pPr>
    </w:p>
    <w:p w:rsidR="00EA4AD2" w:rsidRPr="00702B8B" w:rsidRDefault="00EA4AD2" w:rsidP="00EA4AD2">
      <w:pPr>
        <w:ind w:firstLine="720"/>
        <w:jc w:val="both"/>
        <w:rPr>
          <w:sz w:val="24"/>
          <w:szCs w:val="24"/>
        </w:rPr>
      </w:pPr>
      <w:r w:rsidRPr="00702B8B">
        <w:rPr>
          <w:sz w:val="24"/>
          <w:szCs w:val="24"/>
        </w:rPr>
        <w:t>3. Reng</w:t>
      </w:r>
      <w:r w:rsidR="00837211" w:rsidRPr="00702B8B">
        <w:rPr>
          <w:sz w:val="24"/>
          <w:szCs w:val="24"/>
        </w:rPr>
        <w:t>iniai organizuojami kasmet vadovaujantis</w:t>
      </w:r>
      <w:r w:rsidRPr="00702B8B">
        <w:rPr>
          <w:sz w:val="24"/>
          <w:szCs w:val="24"/>
        </w:rPr>
        <w:t xml:space="preserve"> S</w:t>
      </w:r>
      <w:r w:rsidR="00837211" w:rsidRPr="00702B8B">
        <w:rPr>
          <w:sz w:val="24"/>
          <w:szCs w:val="24"/>
        </w:rPr>
        <w:t>avivaldybės tarybos patvirtintais</w:t>
      </w:r>
      <w:r w:rsidR="004C3E4D" w:rsidRPr="00702B8B">
        <w:rPr>
          <w:sz w:val="24"/>
          <w:szCs w:val="24"/>
        </w:rPr>
        <w:t xml:space="preserve"> </w:t>
      </w:r>
      <w:r w:rsidR="00133820" w:rsidRPr="00702B8B">
        <w:rPr>
          <w:sz w:val="24"/>
          <w:szCs w:val="24"/>
        </w:rPr>
        <w:t>M</w:t>
      </w:r>
      <w:r w:rsidRPr="00702B8B">
        <w:rPr>
          <w:sz w:val="24"/>
          <w:szCs w:val="24"/>
        </w:rPr>
        <w:t>okinių dalykinių olimpiadų, konkursų ir kitų renginių organizavimo</w:t>
      </w:r>
      <w:r w:rsidR="003650A1" w:rsidRPr="00702B8B">
        <w:rPr>
          <w:sz w:val="24"/>
          <w:szCs w:val="24"/>
        </w:rPr>
        <w:t xml:space="preserve"> ir finansavimo</w:t>
      </w:r>
      <w:r w:rsidRPr="00702B8B">
        <w:rPr>
          <w:b/>
          <w:sz w:val="24"/>
          <w:szCs w:val="24"/>
        </w:rPr>
        <w:t xml:space="preserve"> </w:t>
      </w:r>
      <w:r w:rsidR="00837211" w:rsidRPr="00702B8B">
        <w:rPr>
          <w:sz w:val="24"/>
          <w:szCs w:val="24"/>
        </w:rPr>
        <w:t>nuostatai</w:t>
      </w:r>
      <w:r w:rsidR="004C3E4D" w:rsidRPr="00702B8B">
        <w:rPr>
          <w:sz w:val="24"/>
          <w:szCs w:val="24"/>
        </w:rPr>
        <w:t>s, Savivaldybės a</w:t>
      </w:r>
      <w:r w:rsidRPr="00702B8B">
        <w:rPr>
          <w:sz w:val="24"/>
          <w:szCs w:val="24"/>
        </w:rPr>
        <w:t>dministracijos direktoriaus įsakymu p</w:t>
      </w:r>
      <w:r w:rsidR="00837211" w:rsidRPr="00702B8B">
        <w:rPr>
          <w:sz w:val="24"/>
          <w:szCs w:val="24"/>
        </w:rPr>
        <w:t>atvirtintu</w:t>
      </w:r>
      <w:r w:rsidR="005E4AE3" w:rsidRPr="00702B8B">
        <w:rPr>
          <w:sz w:val="24"/>
          <w:szCs w:val="24"/>
        </w:rPr>
        <w:t xml:space="preserve"> </w:t>
      </w:r>
      <w:r w:rsidR="00A25AD6" w:rsidRPr="00702B8B">
        <w:rPr>
          <w:sz w:val="24"/>
          <w:szCs w:val="24"/>
        </w:rPr>
        <w:t>M</w:t>
      </w:r>
      <w:r w:rsidRPr="00702B8B">
        <w:rPr>
          <w:sz w:val="24"/>
          <w:szCs w:val="24"/>
        </w:rPr>
        <w:t>okinių dalykinių olimpiadų, k</w:t>
      </w:r>
      <w:r w:rsidR="00837211" w:rsidRPr="00702B8B">
        <w:rPr>
          <w:sz w:val="24"/>
          <w:szCs w:val="24"/>
        </w:rPr>
        <w:t>onkursų ir kitų renginių grafiku</w:t>
      </w:r>
      <w:r w:rsidRPr="00702B8B">
        <w:rPr>
          <w:sz w:val="24"/>
          <w:szCs w:val="24"/>
        </w:rPr>
        <w:t xml:space="preserve">, </w:t>
      </w:r>
      <w:r w:rsidR="004A7C15" w:rsidRPr="00702B8B">
        <w:rPr>
          <w:sz w:val="24"/>
          <w:szCs w:val="24"/>
        </w:rPr>
        <w:t>renginių są</w:t>
      </w:r>
      <w:r w:rsidR="00837211" w:rsidRPr="00702B8B">
        <w:rPr>
          <w:sz w:val="24"/>
          <w:szCs w:val="24"/>
        </w:rPr>
        <w:t xml:space="preserve">lygomis </w:t>
      </w:r>
      <w:r w:rsidR="00EF09B1">
        <w:rPr>
          <w:sz w:val="24"/>
          <w:szCs w:val="24"/>
        </w:rPr>
        <w:t xml:space="preserve">ir </w:t>
      </w:r>
      <w:r w:rsidR="00837211" w:rsidRPr="00702B8B">
        <w:rPr>
          <w:sz w:val="24"/>
          <w:szCs w:val="24"/>
        </w:rPr>
        <w:t>kitais teisės aktai</w:t>
      </w:r>
      <w:r w:rsidRPr="00702B8B">
        <w:rPr>
          <w:sz w:val="24"/>
          <w:szCs w:val="24"/>
        </w:rPr>
        <w:t>s</w:t>
      </w:r>
      <w:r w:rsidR="00702B8B" w:rsidRPr="00702B8B">
        <w:rPr>
          <w:sz w:val="24"/>
          <w:szCs w:val="24"/>
        </w:rPr>
        <w:t>.</w:t>
      </w:r>
    </w:p>
    <w:p w:rsidR="00EA4AD2" w:rsidRPr="00702B8B" w:rsidRDefault="00CC7DDA" w:rsidP="00EA4AD2">
      <w:pPr>
        <w:ind w:firstLine="720"/>
        <w:jc w:val="both"/>
        <w:rPr>
          <w:color w:val="000000"/>
          <w:sz w:val="24"/>
          <w:szCs w:val="24"/>
        </w:rPr>
      </w:pPr>
      <w:r w:rsidRPr="00702B8B">
        <w:rPr>
          <w:sz w:val="24"/>
          <w:szCs w:val="24"/>
        </w:rPr>
        <w:t>4. Mokyklos</w:t>
      </w:r>
      <w:r w:rsidR="00837211" w:rsidRPr="00702B8B">
        <w:rPr>
          <w:sz w:val="24"/>
          <w:szCs w:val="24"/>
        </w:rPr>
        <w:t xml:space="preserve"> etapus organizuoja švietimo įstaigos</w:t>
      </w:r>
      <w:r w:rsidR="00EA4AD2" w:rsidRPr="00702B8B">
        <w:rPr>
          <w:sz w:val="24"/>
          <w:szCs w:val="24"/>
        </w:rPr>
        <w:t xml:space="preserve"> pagal</w:t>
      </w:r>
      <w:r w:rsidR="00EA4AD2" w:rsidRPr="00702B8B">
        <w:rPr>
          <w:color w:val="000000"/>
          <w:sz w:val="24"/>
          <w:szCs w:val="24"/>
        </w:rPr>
        <w:t xml:space="preserve"> renginių planą.</w:t>
      </w:r>
    </w:p>
    <w:p w:rsidR="00837211" w:rsidRDefault="00CC7DDA" w:rsidP="00EA4AD2">
      <w:pPr>
        <w:ind w:firstLine="720"/>
        <w:jc w:val="both"/>
        <w:rPr>
          <w:sz w:val="24"/>
          <w:szCs w:val="24"/>
        </w:rPr>
      </w:pPr>
      <w:r w:rsidRPr="00702B8B">
        <w:rPr>
          <w:sz w:val="24"/>
          <w:szCs w:val="24"/>
        </w:rPr>
        <w:t>5.</w:t>
      </w:r>
      <w:r w:rsidRPr="004A7C15">
        <w:rPr>
          <w:sz w:val="24"/>
          <w:szCs w:val="24"/>
        </w:rPr>
        <w:t xml:space="preserve"> Savivaldybės etapus</w:t>
      </w:r>
      <w:r w:rsidR="00EA4AD2" w:rsidRPr="004A7C15">
        <w:rPr>
          <w:sz w:val="24"/>
          <w:szCs w:val="24"/>
        </w:rPr>
        <w:t xml:space="preserve"> </w:t>
      </w:r>
      <w:r w:rsidR="00B258E3" w:rsidRPr="004A7C15">
        <w:rPr>
          <w:sz w:val="24"/>
          <w:szCs w:val="24"/>
        </w:rPr>
        <w:t xml:space="preserve">organizuoja </w:t>
      </w:r>
      <w:r w:rsidR="00EA4AD2" w:rsidRPr="004A7C15">
        <w:rPr>
          <w:sz w:val="24"/>
          <w:szCs w:val="24"/>
        </w:rPr>
        <w:t>Švietimo, kultūros ir sporto skyriaus specia</w:t>
      </w:r>
      <w:r w:rsidR="004C3E4D" w:rsidRPr="004A7C15">
        <w:rPr>
          <w:sz w:val="24"/>
          <w:szCs w:val="24"/>
        </w:rPr>
        <w:t>listai pagal kuruojamas sritis</w:t>
      </w:r>
      <w:r w:rsidR="00837211">
        <w:rPr>
          <w:sz w:val="24"/>
          <w:szCs w:val="24"/>
        </w:rPr>
        <w:t>.</w:t>
      </w:r>
      <w:r w:rsidR="00402CAD">
        <w:rPr>
          <w:sz w:val="24"/>
          <w:szCs w:val="24"/>
        </w:rPr>
        <w:t xml:space="preserve"> Savival</w:t>
      </w:r>
      <w:r w:rsidR="00E85694">
        <w:rPr>
          <w:sz w:val="24"/>
          <w:szCs w:val="24"/>
        </w:rPr>
        <w:t xml:space="preserve">dybės </w:t>
      </w:r>
      <w:r w:rsidR="00E85694" w:rsidRPr="001E4CA1">
        <w:rPr>
          <w:sz w:val="24"/>
          <w:szCs w:val="24"/>
        </w:rPr>
        <w:t>administracijos direktorius įsakymu</w:t>
      </w:r>
      <w:r w:rsidR="00E85694">
        <w:rPr>
          <w:sz w:val="24"/>
          <w:szCs w:val="24"/>
        </w:rPr>
        <w:t xml:space="preserve"> paveda</w:t>
      </w:r>
      <w:r w:rsidR="00402CAD">
        <w:rPr>
          <w:sz w:val="24"/>
          <w:szCs w:val="24"/>
        </w:rPr>
        <w:t xml:space="preserve"> Švietimo</w:t>
      </w:r>
      <w:r w:rsidR="009238C8">
        <w:rPr>
          <w:sz w:val="24"/>
          <w:szCs w:val="24"/>
        </w:rPr>
        <w:t>,</w:t>
      </w:r>
      <w:r w:rsidR="00402CAD">
        <w:rPr>
          <w:sz w:val="24"/>
          <w:szCs w:val="24"/>
        </w:rPr>
        <w:t xml:space="preserve"> kultūros ir sporto skyriaus specialistui organizuoti olimpiados, konkurso </w:t>
      </w:r>
      <w:r w:rsidR="00AD2266">
        <w:rPr>
          <w:sz w:val="24"/>
          <w:szCs w:val="24"/>
        </w:rPr>
        <w:t>i</w:t>
      </w:r>
      <w:r w:rsidR="00402CAD">
        <w:rPr>
          <w:sz w:val="24"/>
          <w:szCs w:val="24"/>
        </w:rPr>
        <w:t>r kito renginio</w:t>
      </w:r>
      <w:r w:rsidR="00AD2266">
        <w:rPr>
          <w:sz w:val="24"/>
          <w:szCs w:val="24"/>
        </w:rPr>
        <w:t xml:space="preserve"> savivaldybės etapą, o A</w:t>
      </w:r>
      <w:r w:rsidR="00402CAD">
        <w:rPr>
          <w:sz w:val="24"/>
          <w:szCs w:val="24"/>
        </w:rPr>
        <w:t>pskaitos skyr</w:t>
      </w:r>
      <w:r w:rsidR="0035278F">
        <w:rPr>
          <w:sz w:val="24"/>
          <w:szCs w:val="24"/>
        </w:rPr>
        <w:t>iui</w:t>
      </w:r>
      <w:r w:rsidR="005E4AE3">
        <w:rPr>
          <w:sz w:val="24"/>
          <w:szCs w:val="24"/>
        </w:rPr>
        <w:t xml:space="preserve"> </w:t>
      </w:r>
      <w:r w:rsidR="00402CAD">
        <w:rPr>
          <w:sz w:val="24"/>
          <w:szCs w:val="24"/>
        </w:rPr>
        <w:t>sumokėti organizavimo išlaidas.</w:t>
      </w:r>
    </w:p>
    <w:p w:rsidR="00EA4AD2" w:rsidRPr="004A7C15" w:rsidRDefault="00837211" w:rsidP="00EA4AD2">
      <w:pPr>
        <w:ind w:firstLine="720"/>
        <w:jc w:val="both"/>
        <w:rPr>
          <w:sz w:val="24"/>
          <w:szCs w:val="24"/>
        </w:rPr>
      </w:pPr>
      <w:r>
        <w:rPr>
          <w:sz w:val="24"/>
          <w:szCs w:val="24"/>
        </w:rPr>
        <w:t>6. U</w:t>
      </w:r>
      <w:r w:rsidR="00EA4AD2" w:rsidRPr="004A7C15">
        <w:rPr>
          <w:sz w:val="24"/>
          <w:szCs w:val="24"/>
        </w:rPr>
        <w:t>žduotis</w:t>
      </w:r>
      <w:r w:rsidR="004C3E4D" w:rsidRPr="004A7C15">
        <w:rPr>
          <w:sz w:val="24"/>
          <w:szCs w:val="24"/>
        </w:rPr>
        <w:t xml:space="preserve">, </w:t>
      </w:r>
      <w:r w:rsidR="00EA4AD2" w:rsidRPr="004A7C15">
        <w:rPr>
          <w:sz w:val="24"/>
          <w:szCs w:val="24"/>
        </w:rPr>
        <w:t xml:space="preserve">kurių neteikia Lietuvos mokinių neformaliojo švietimo centras, </w:t>
      </w:r>
      <w:r w:rsidR="004C3E4D" w:rsidRPr="004A7C15">
        <w:rPr>
          <w:sz w:val="24"/>
          <w:szCs w:val="24"/>
        </w:rPr>
        <w:t xml:space="preserve">rengia, </w:t>
      </w:r>
      <w:r w:rsidR="00EA4AD2" w:rsidRPr="004A7C15">
        <w:rPr>
          <w:sz w:val="24"/>
          <w:szCs w:val="24"/>
        </w:rPr>
        <w:t xml:space="preserve">darbus vertina ir kandidatus į </w:t>
      </w:r>
      <w:r w:rsidR="006D0F1F" w:rsidRPr="004A7C15">
        <w:rPr>
          <w:sz w:val="24"/>
          <w:szCs w:val="24"/>
        </w:rPr>
        <w:t>regiono</w:t>
      </w:r>
      <w:r w:rsidR="00CC7DDA" w:rsidRPr="004A7C15">
        <w:rPr>
          <w:sz w:val="24"/>
          <w:szCs w:val="24"/>
        </w:rPr>
        <w:t xml:space="preserve"> ir šalies etapus</w:t>
      </w:r>
      <w:r w:rsidR="00EA4AD2" w:rsidRPr="004A7C15">
        <w:rPr>
          <w:sz w:val="24"/>
          <w:szCs w:val="24"/>
        </w:rPr>
        <w:t xml:space="preserve"> atrenka </w:t>
      </w:r>
      <w:r w:rsidR="004C3E4D" w:rsidRPr="004A7C15">
        <w:rPr>
          <w:sz w:val="24"/>
          <w:szCs w:val="24"/>
        </w:rPr>
        <w:t>S</w:t>
      </w:r>
      <w:r w:rsidR="00EA4AD2" w:rsidRPr="004A7C15">
        <w:rPr>
          <w:sz w:val="24"/>
          <w:szCs w:val="24"/>
        </w:rPr>
        <w:t>avivaldybės administracijos direktoriaus į</w:t>
      </w:r>
      <w:r w:rsidR="00CC7DDA" w:rsidRPr="004A7C15">
        <w:rPr>
          <w:sz w:val="24"/>
          <w:szCs w:val="24"/>
        </w:rPr>
        <w:t xml:space="preserve">sakymu </w:t>
      </w:r>
      <w:r w:rsidR="00E85694">
        <w:rPr>
          <w:sz w:val="24"/>
          <w:szCs w:val="24"/>
        </w:rPr>
        <w:t>kasmet sudarytos</w:t>
      </w:r>
      <w:r w:rsidR="00CC7DDA" w:rsidRPr="004A7C15">
        <w:rPr>
          <w:sz w:val="24"/>
          <w:szCs w:val="24"/>
        </w:rPr>
        <w:t xml:space="preserve"> vertinimo komisijos</w:t>
      </w:r>
      <w:r w:rsidR="00516E2E" w:rsidRPr="004A7C15">
        <w:rPr>
          <w:sz w:val="24"/>
          <w:szCs w:val="24"/>
        </w:rPr>
        <w:t xml:space="preserve">, </w:t>
      </w:r>
      <w:r w:rsidR="00E85694">
        <w:rPr>
          <w:sz w:val="24"/>
          <w:szCs w:val="24"/>
        </w:rPr>
        <w:t>į kurias įeina</w:t>
      </w:r>
      <w:r w:rsidR="00AD2266">
        <w:rPr>
          <w:sz w:val="24"/>
          <w:szCs w:val="24"/>
        </w:rPr>
        <w:t xml:space="preserve"> </w:t>
      </w:r>
      <w:r w:rsidR="00E85694">
        <w:rPr>
          <w:sz w:val="24"/>
          <w:szCs w:val="24"/>
        </w:rPr>
        <w:t>mokytojai</w:t>
      </w:r>
      <w:r w:rsidR="009238C8">
        <w:rPr>
          <w:sz w:val="24"/>
          <w:szCs w:val="24"/>
        </w:rPr>
        <w:t xml:space="preserve"> ir </w:t>
      </w:r>
      <w:r w:rsidR="00E85694">
        <w:rPr>
          <w:sz w:val="24"/>
          <w:szCs w:val="24"/>
        </w:rPr>
        <w:t>kiti specialistai</w:t>
      </w:r>
      <w:r w:rsidR="00AD2266">
        <w:rPr>
          <w:sz w:val="24"/>
          <w:szCs w:val="24"/>
        </w:rPr>
        <w:t>.</w:t>
      </w:r>
      <w:r w:rsidR="00E85694">
        <w:rPr>
          <w:sz w:val="24"/>
          <w:szCs w:val="24"/>
        </w:rPr>
        <w:t xml:space="preserve"> </w:t>
      </w:r>
      <w:r w:rsidR="00E85694" w:rsidRPr="001E4CA1">
        <w:rPr>
          <w:sz w:val="24"/>
          <w:szCs w:val="24"/>
        </w:rPr>
        <w:t>Savivaldybės administracijos direktorius nustato savivaldybės etapo vykdymo vietą</w:t>
      </w:r>
      <w:r w:rsidR="004C509E">
        <w:rPr>
          <w:sz w:val="24"/>
          <w:szCs w:val="24"/>
        </w:rPr>
        <w:t xml:space="preserve"> ir datą</w:t>
      </w:r>
      <w:r w:rsidR="00E85694" w:rsidRPr="001E4CA1">
        <w:rPr>
          <w:sz w:val="24"/>
          <w:szCs w:val="24"/>
        </w:rPr>
        <w:t>.</w:t>
      </w:r>
    </w:p>
    <w:p w:rsidR="005E4AE3" w:rsidRDefault="00CC7DDA" w:rsidP="00B621A2">
      <w:pPr>
        <w:ind w:firstLine="720"/>
        <w:jc w:val="both"/>
        <w:rPr>
          <w:sz w:val="24"/>
          <w:szCs w:val="24"/>
        </w:rPr>
      </w:pPr>
      <w:r w:rsidRPr="004A7C15">
        <w:rPr>
          <w:sz w:val="24"/>
          <w:szCs w:val="24"/>
        </w:rPr>
        <w:t>7. Į</w:t>
      </w:r>
      <w:r w:rsidR="005E4AE3">
        <w:rPr>
          <w:sz w:val="24"/>
          <w:szCs w:val="24"/>
        </w:rPr>
        <w:t xml:space="preserve"> </w:t>
      </w:r>
      <w:r w:rsidR="006D0F1F" w:rsidRPr="004A7C15">
        <w:rPr>
          <w:sz w:val="24"/>
          <w:szCs w:val="24"/>
        </w:rPr>
        <w:t>regiono</w:t>
      </w:r>
      <w:r w:rsidR="00EF09B1">
        <w:rPr>
          <w:sz w:val="24"/>
          <w:szCs w:val="24"/>
        </w:rPr>
        <w:t xml:space="preserve"> ir</w:t>
      </w:r>
      <w:r w:rsidR="00837211">
        <w:rPr>
          <w:sz w:val="24"/>
          <w:szCs w:val="24"/>
        </w:rPr>
        <w:t xml:space="preserve"> šalies</w:t>
      </w:r>
      <w:r w:rsidR="00FD1BE6" w:rsidRPr="004A7C15">
        <w:rPr>
          <w:sz w:val="24"/>
        </w:rPr>
        <w:t xml:space="preserve"> renginių </w:t>
      </w:r>
      <w:r w:rsidRPr="004A7C15">
        <w:rPr>
          <w:sz w:val="24"/>
          <w:szCs w:val="24"/>
        </w:rPr>
        <w:t>etapus</w:t>
      </w:r>
      <w:r w:rsidR="00FD1BE6" w:rsidRPr="004A7C15">
        <w:rPr>
          <w:sz w:val="24"/>
          <w:szCs w:val="24"/>
        </w:rPr>
        <w:t xml:space="preserve"> atrenkami mokiniai</w:t>
      </w:r>
      <w:r w:rsidR="00B258E3" w:rsidRPr="004A7C15">
        <w:rPr>
          <w:sz w:val="24"/>
          <w:szCs w:val="24"/>
        </w:rPr>
        <w:t>,</w:t>
      </w:r>
      <w:r w:rsidR="00FD1BE6" w:rsidRPr="004A7C15">
        <w:rPr>
          <w:sz w:val="24"/>
          <w:szCs w:val="24"/>
        </w:rPr>
        <w:t xml:space="preserve"> geriausiai pasirodę savivaldybės etape.</w:t>
      </w:r>
      <w:r w:rsidR="00B258E3" w:rsidRPr="004A7C15">
        <w:rPr>
          <w:sz w:val="24"/>
          <w:szCs w:val="24"/>
        </w:rPr>
        <w:t xml:space="preserve"> </w:t>
      </w:r>
      <w:r w:rsidR="00DE5253">
        <w:rPr>
          <w:sz w:val="24"/>
          <w:szCs w:val="24"/>
        </w:rPr>
        <w:t>Juos lydi mokyklos direktoriaus įsakymu paskirtas asmuo.</w:t>
      </w:r>
    </w:p>
    <w:p w:rsidR="00EA4AD2" w:rsidRDefault="00A30175" w:rsidP="00B621A2">
      <w:pPr>
        <w:ind w:firstLine="720"/>
        <w:jc w:val="both"/>
        <w:rPr>
          <w:rStyle w:val="Hipersaitas"/>
          <w:color w:val="000000"/>
          <w:sz w:val="24"/>
          <w:szCs w:val="24"/>
          <w:u w:val="none"/>
        </w:rPr>
      </w:pPr>
      <w:r w:rsidRPr="00A30175">
        <w:rPr>
          <w:rStyle w:val="Hipersaitas"/>
          <w:color w:val="000000"/>
          <w:sz w:val="24"/>
          <w:szCs w:val="24"/>
          <w:u w:val="none"/>
        </w:rPr>
        <w:t>8.</w:t>
      </w:r>
      <w:r>
        <w:rPr>
          <w:rStyle w:val="Hipersaitas"/>
          <w:color w:val="000000"/>
          <w:sz w:val="24"/>
          <w:szCs w:val="24"/>
          <w:u w:val="none"/>
        </w:rPr>
        <w:t xml:space="preserve"> Organizatoriai gali neorga</w:t>
      </w:r>
      <w:r w:rsidRPr="001E4CA1">
        <w:rPr>
          <w:rStyle w:val="Hipersaitas"/>
          <w:color w:val="000000"/>
          <w:sz w:val="24"/>
          <w:szCs w:val="24"/>
          <w:u w:val="none"/>
        </w:rPr>
        <w:t>nizuoti ar atšaukti paskelbtus renginius, jų atrankinius etapus ar atskiras</w:t>
      </w:r>
      <w:r w:rsidR="00B621A2" w:rsidRPr="001E4CA1">
        <w:rPr>
          <w:rStyle w:val="Hipersaitas"/>
          <w:color w:val="000000"/>
          <w:sz w:val="24"/>
          <w:szCs w:val="24"/>
          <w:u w:val="none"/>
        </w:rPr>
        <w:t xml:space="preserve"> jų sekcijas, jei susir</w:t>
      </w:r>
      <w:r w:rsidR="005E4AE3">
        <w:rPr>
          <w:rStyle w:val="Hipersaitas"/>
          <w:color w:val="000000"/>
          <w:sz w:val="24"/>
          <w:szCs w:val="24"/>
          <w:u w:val="none"/>
        </w:rPr>
        <w:t xml:space="preserve">enka </w:t>
      </w:r>
      <w:r w:rsidR="00B621A2" w:rsidRPr="001E4CA1">
        <w:rPr>
          <w:rStyle w:val="Hipersaitas"/>
          <w:color w:val="000000"/>
          <w:sz w:val="24"/>
          <w:szCs w:val="24"/>
          <w:u w:val="none"/>
        </w:rPr>
        <w:t>mažas dalyvių skaičius (1–3 mokiniai).</w:t>
      </w:r>
    </w:p>
    <w:p w:rsidR="00B621A2" w:rsidRPr="004A7C15" w:rsidRDefault="00B621A2" w:rsidP="00B621A2">
      <w:pPr>
        <w:ind w:firstLine="720"/>
        <w:jc w:val="both"/>
        <w:rPr>
          <w:sz w:val="24"/>
          <w:szCs w:val="24"/>
        </w:rPr>
      </w:pPr>
    </w:p>
    <w:p w:rsidR="00EA4AD2" w:rsidRDefault="00EA4AD2" w:rsidP="00EA4AD2">
      <w:pPr>
        <w:jc w:val="center"/>
        <w:rPr>
          <w:b/>
          <w:sz w:val="24"/>
          <w:szCs w:val="24"/>
        </w:rPr>
      </w:pPr>
      <w:r w:rsidRPr="004A7C15">
        <w:rPr>
          <w:b/>
          <w:sz w:val="24"/>
          <w:szCs w:val="24"/>
        </w:rPr>
        <w:t xml:space="preserve">IV. FINANSAVIMAS </w:t>
      </w:r>
      <w:r w:rsidR="00EF09B1">
        <w:rPr>
          <w:b/>
          <w:sz w:val="24"/>
          <w:szCs w:val="24"/>
        </w:rPr>
        <w:t xml:space="preserve">IR </w:t>
      </w:r>
      <w:r w:rsidRPr="004A7C15">
        <w:rPr>
          <w:b/>
          <w:sz w:val="24"/>
          <w:szCs w:val="24"/>
        </w:rPr>
        <w:t>DALYVIŲ APDOVANOJIMAS</w:t>
      </w:r>
    </w:p>
    <w:p w:rsidR="000F2E63" w:rsidRPr="004A7C15" w:rsidRDefault="000F2E63" w:rsidP="00EA4AD2">
      <w:pPr>
        <w:jc w:val="center"/>
        <w:rPr>
          <w:b/>
          <w:sz w:val="24"/>
          <w:szCs w:val="24"/>
        </w:rPr>
      </w:pPr>
    </w:p>
    <w:p w:rsidR="00EA4AD2" w:rsidRPr="004A7C15" w:rsidRDefault="000F2E63" w:rsidP="000F2E63">
      <w:pPr>
        <w:ind w:firstLine="720"/>
        <w:jc w:val="both"/>
        <w:rPr>
          <w:sz w:val="24"/>
          <w:szCs w:val="24"/>
        </w:rPr>
      </w:pPr>
      <w:r>
        <w:rPr>
          <w:sz w:val="24"/>
          <w:szCs w:val="24"/>
        </w:rPr>
        <w:t>9</w:t>
      </w:r>
      <w:r w:rsidRPr="004A7C15">
        <w:rPr>
          <w:sz w:val="24"/>
          <w:szCs w:val="24"/>
        </w:rPr>
        <w:t xml:space="preserve">. </w:t>
      </w:r>
      <w:r>
        <w:rPr>
          <w:sz w:val="24"/>
          <w:szCs w:val="24"/>
        </w:rPr>
        <w:t>Renginiai finansuojami savivaldybės</w:t>
      </w:r>
      <w:r w:rsidR="00F01651">
        <w:rPr>
          <w:sz w:val="24"/>
          <w:szCs w:val="24"/>
        </w:rPr>
        <w:t xml:space="preserve"> </w:t>
      </w:r>
      <w:r w:rsidR="00F01651" w:rsidRPr="005E4AE3">
        <w:rPr>
          <w:sz w:val="24"/>
          <w:szCs w:val="24"/>
        </w:rPr>
        <w:t>biudžeto</w:t>
      </w:r>
      <w:r w:rsidRPr="005E4AE3">
        <w:rPr>
          <w:sz w:val="24"/>
          <w:szCs w:val="24"/>
        </w:rPr>
        <w:t xml:space="preserve"> ir</w:t>
      </w:r>
      <w:r>
        <w:rPr>
          <w:sz w:val="24"/>
          <w:szCs w:val="24"/>
        </w:rPr>
        <w:t xml:space="preserve"> kitų šaltinių lėšomis.</w:t>
      </w:r>
      <w:r w:rsidRPr="004A7C15">
        <w:rPr>
          <w:sz w:val="24"/>
          <w:szCs w:val="24"/>
        </w:rPr>
        <w:t xml:space="preserve"> </w:t>
      </w:r>
    </w:p>
    <w:p w:rsidR="005E4AE3" w:rsidRDefault="000F2E63" w:rsidP="00EA4AD2">
      <w:pPr>
        <w:ind w:firstLine="720"/>
        <w:jc w:val="both"/>
        <w:rPr>
          <w:sz w:val="24"/>
          <w:szCs w:val="24"/>
        </w:rPr>
      </w:pPr>
      <w:r>
        <w:rPr>
          <w:sz w:val="24"/>
          <w:szCs w:val="24"/>
        </w:rPr>
        <w:t>10</w:t>
      </w:r>
      <w:r w:rsidR="00B258E3" w:rsidRPr="004A7C15">
        <w:rPr>
          <w:sz w:val="24"/>
          <w:szCs w:val="24"/>
        </w:rPr>
        <w:t>. Savivaldybės etapo renginių</w:t>
      </w:r>
      <w:r w:rsidR="00EA4AD2" w:rsidRPr="004A7C15">
        <w:rPr>
          <w:sz w:val="24"/>
          <w:szCs w:val="24"/>
        </w:rPr>
        <w:t xml:space="preserve"> dalyvių </w:t>
      </w:r>
      <w:r w:rsidR="00EF09B1">
        <w:rPr>
          <w:sz w:val="24"/>
          <w:szCs w:val="24"/>
        </w:rPr>
        <w:t xml:space="preserve">ir </w:t>
      </w:r>
      <w:r w:rsidR="00EA4AD2" w:rsidRPr="004A7C15">
        <w:rPr>
          <w:sz w:val="24"/>
          <w:szCs w:val="24"/>
        </w:rPr>
        <w:t>juos lydinčių asmenų kelionės išlaidas ap</w:t>
      </w:r>
      <w:r w:rsidR="00AD2266">
        <w:rPr>
          <w:sz w:val="24"/>
          <w:szCs w:val="24"/>
        </w:rPr>
        <w:t xml:space="preserve">moka </w:t>
      </w:r>
      <w:r w:rsidR="00AD2266" w:rsidRPr="0035278F">
        <w:rPr>
          <w:sz w:val="24"/>
          <w:szCs w:val="24"/>
        </w:rPr>
        <w:t>siunčianti mokykla</w:t>
      </w:r>
      <w:r w:rsidR="00EA4AD2" w:rsidRPr="0035278F">
        <w:rPr>
          <w:sz w:val="24"/>
          <w:szCs w:val="24"/>
        </w:rPr>
        <w:t>,</w:t>
      </w:r>
      <w:r w:rsidR="005E4AE3">
        <w:rPr>
          <w:sz w:val="24"/>
          <w:szCs w:val="24"/>
        </w:rPr>
        <w:t xml:space="preserve"> </w:t>
      </w:r>
      <w:r w:rsidR="006D0F1F" w:rsidRPr="0035278F">
        <w:rPr>
          <w:sz w:val="24"/>
          <w:szCs w:val="24"/>
        </w:rPr>
        <w:t>regiono</w:t>
      </w:r>
      <w:r w:rsidR="00EA4AD2" w:rsidRPr="0035278F">
        <w:rPr>
          <w:sz w:val="24"/>
          <w:szCs w:val="24"/>
        </w:rPr>
        <w:t xml:space="preserve"> ir šalies </w:t>
      </w:r>
      <w:r w:rsidR="00583EFA" w:rsidRPr="0035278F">
        <w:rPr>
          <w:sz w:val="24"/>
          <w:szCs w:val="24"/>
        </w:rPr>
        <w:t>renginių</w:t>
      </w:r>
      <w:r w:rsidR="004C509E">
        <w:rPr>
          <w:sz w:val="24"/>
          <w:szCs w:val="24"/>
        </w:rPr>
        <w:t xml:space="preserve"> – S</w:t>
      </w:r>
      <w:r w:rsidR="0011328F" w:rsidRPr="0035278F">
        <w:rPr>
          <w:sz w:val="24"/>
          <w:szCs w:val="24"/>
        </w:rPr>
        <w:t>av</w:t>
      </w:r>
      <w:r w:rsidR="004F47CE" w:rsidRPr="0035278F">
        <w:rPr>
          <w:sz w:val="24"/>
          <w:szCs w:val="24"/>
        </w:rPr>
        <w:t>ivaldybės administracija iš savivaldybės biudžeto</w:t>
      </w:r>
      <w:r w:rsidR="0035278F" w:rsidRPr="0035278F">
        <w:rPr>
          <w:sz w:val="24"/>
          <w:szCs w:val="24"/>
        </w:rPr>
        <w:t xml:space="preserve"> lėšų.</w:t>
      </w:r>
    </w:p>
    <w:p w:rsidR="00EA4AD2" w:rsidRPr="004A7C15" w:rsidRDefault="000F2E63" w:rsidP="00EA4AD2">
      <w:pPr>
        <w:ind w:firstLine="720"/>
        <w:jc w:val="both"/>
        <w:rPr>
          <w:sz w:val="24"/>
          <w:szCs w:val="24"/>
        </w:rPr>
      </w:pPr>
      <w:r>
        <w:rPr>
          <w:sz w:val="24"/>
          <w:szCs w:val="24"/>
        </w:rPr>
        <w:t>11</w:t>
      </w:r>
      <w:r w:rsidR="00EA4AD2" w:rsidRPr="004A7C15">
        <w:rPr>
          <w:sz w:val="24"/>
          <w:szCs w:val="24"/>
        </w:rPr>
        <w:t>. Saviv</w:t>
      </w:r>
      <w:r w:rsidR="004C3E4D" w:rsidRPr="004A7C15">
        <w:rPr>
          <w:sz w:val="24"/>
          <w:szCs w:val="24"/>
        </w:rPr>
        <w:t xml:space="preserve">aldybės biudžeto lėšomis pagal Savivaldybės </w:t>
      </w:r>
      <w:r w:rsidR="004C3E4D" w:rsidRPr="0035278F">
        <w:rPr>
          <w:sz w:val="24"/>
          <w:szCs w:val="24"/>
        </w:rPr>
        <w:t>a</w:t>
      </w:r>
      <w:r w:rsidR="00EA4AD2" w:rsidRPr="0035278F">
        <w:rPr>
          <w:sz w:val="24"/>
          <w:szCs w:val="24"/>
        </w:rPr>
        <w:t>dministracijos direktoriaus įsakymą finansuojama:</w:t>
      </w:r>
    </w:p>
    <w:p w:rsidR="00EA4AD2" w:rsidRPr="004A7C15" w:rsidRDefault="000F2E63" w:rsidP="00EA4AD2">
      <w:pPr>
        <w:ind w:firstLine="720"/>
        <w:jc w:val="both"/>
        <w:rPr>
          <w:sz w:val="24"/>
          <w:szCs w:val="24"/>
        </w:rPr>
      </w:pPr>
      <w:r>
        <w:rPr>
          <w:sz w:val="24"/>
          <w:szCs w:val="24"/>
        </w:rPr>
        <w:t>11</w:t>
      </w:r>
      <w:r w:rsidR="00EA4AD2" w:rsidRPr="004A7C15">
        <w:rPr>
          <w:sz w:val="24"/>
          <w:szCs w:val="24"/>
        </w:rPr>
        <w:t xml:space="preserve">.1. renginių dalyvių maitinimas (iki </w:t>
      </w:r>
      <w:r w:rsidR="004C509E">
        <w:rPr>
          <w:sz w:val="24"/>
          <w:szCs w:val="24"/>
        </w:rPr>
        <w:t>4</w:t>
      </w:r>
      <w:r w:rsidR="00486991">
        <w:rPr>
          <w:sz w:val="24"/>
          <w:szCs w:val="24"/>
        </w:rPr>
        <w:t xml:space="preserve"> </w:t>
      </w:r>
      <w:proofErr w:type="spellStart"/>
      <w:r w:rsidR="00EA4AD2" w:rsidRPr="004A7C15">
        <w:rPr>
          <w:sz w:val="24"/>
          <w:szCs w:val="24"/>
        </w:rPr>
        <w:t>Eur</w:t>
      </w:r>
      <w:proofErr w:type="spellEnd"/>
      <w:r w:rsidR="00EA4AD2" w:rsidRPr="004A7C15">
        <w:rPr>
          <w:sz w:val="24"/>
          <w:szCs w:val="24"/>
        </w:rPr>
        <w:t xml:space="preserve"> vienai dienai vienam dalyviui);</w:t>
      </w:r>
    </w:p>
    <w:p w:rsidR="00EA4AD2" w:rsidRPr="004A7C15" w:rsidRDefault="000F2E63" w:rsidP="00EA4AD2">
      <w:pPr>
        <w:ind w:firstLine="720"/>
        <w:jc w:val="both"/>
        <w:rPr>
          <w:sz w:val="24"/>
          <w:szCs w:val="24"/>
        </w:rPr>
      </w:pPr>
      <w:r>
        <w:rPr>
          <w:sz w:val="24"/>
          <w:szCs w:val="24"/>
        </w:rPr>
        <w:lastRenderedPageBreak/>
        <w:t>11</w:t>
      </w:r>
      <w:r w:rsidR="00D5538E" w:rsidRPr="004A7C15">
        <w:rPr>
          <w:sz w:val="24"/>
          <w:szCs w:val="24"/>
        </w:rPr>
        <w:t>.2. renginių dalyvių</w:t>
      </w:r>
      <w:r w:rsidR="00EA4AD2" w:rsidRPr="004A7C15">
        <w:rPr>
          <w:sz w:val="24"/>
          <w:szCs w:val="24"/>
        </w:rPr>
        <w:t xml:space="preserve"> organizacinės ir kitos išla</w:t>
      </w:r>
      <w:r w:rsidR="00D5538E" w:rsidRPr="004A7C15">
        <w:rPr>
          <w:sz w:val="24"/>
          <w:szCs w:val="24"/>
        </w:rPr>
        <w:t xml:space="preserve">idos (iki 5 </w:t>
      </w:r>
      <w:proofErr w:type="spellStart"/>
      <w:r w:rsidR="00D5538E" w:rsidRPr="004A7C15">
        <w:rPr>
          <w:sz w:val="24"/>
          <w:szCs w:val="24"/>
        </w:rPr>
        <w:t>Eur</w:t>
      </w:r>
      <w:proofErr w:type="spellEnd"/>
      <w:r w:rsidR="00D5538E" w:rsidRPr="004A7C15">
        <w:rPr>
          <w:sz w:val="24"/>
          <w:szCs w:val="24"/>
        </w:rPr>
        <w:t xml:space="preserve"> vienam dalyviui – kanceliarinės prekės, tekstilės ir odos medžiagos, siuvimo reikmenys, mediena ir medienos apdirbimo įrankiai, kompiuterinės laikmenos ir kt.)</w:t>
      </w:r>
      <w:r w:rsidR="00EA4AD2" w:rsidRPr="004A7C15">
        <w:rPr>
          <w:sz w:val="24"/>
          <w:szCs w:val="24"/>
        </w:rPr>
        <w:t>;</w:t>
      </w:r>
    </w:p>
    <w:p w:rsidR="00EA4AD2" w:rsidRPr="004A7C15" w:rsidRDefault="000F2E63" w:rsidP="00EA4AD2">
      <w:pPr>
        <w:ind w:firstLine="720"/>
        <w:jc w:val="both"/>
        <w:rPr>
          <w:sz w:val="24"/>
          <w:szCs w:val="24"/>
        </w:rPr>
      </w:pPr>
      <w:r>
        <w:rPr>
          <w:sz w:val="24"/>
          <w:szCs w:val="24"/>
        </w:rPr>
        <w:t>11</w:t>
      </w:r>
      <w:r w:rsidR="005E4AE3">
        <w:rPr>
          <w:sz w:val="24"/>
          <w:szCs w:val="24"/>
        </w:rPr>
        <w:t>.3. renginių laimėtojų</w:t>
      </w:r>
      <w:r w:rsidR="00EA4AD2" w:rsidRPr="004A7C15">
        <w:rPr>
          <w:sz w:val="24"/>
          <w:szCs w:val="24"/>
        </w:rPr>
        <w:t xml:space="preserve"> apdovanojimas asmeninėmis dovanomis (I vieta – už 30 </w:t>
      </w:r>
      <w:proofErr w:type="spellStart"/>
      <w:r w:rsidR="00EA4AD2" w:rsidRPr="004A7C15">
        <w:rPr>
          <w:sz w:val="24"/>
          <w:szCs w:val="24"/>
        </w:rPr>
        <w:t>Eur</w:t>
      </w:r>
      <w:proofErr w:type="spellEnd"/>
      <w:r w:rsidR="00EA4AD2" w:rsidRPr="004A7C15">
        <w:rPr>
          <w:sz w:val="24"/>
          <w:szCs w:val="24"/>
        </w:rPr>
        <w:t>,</w:t>
      </w:r>
      <w:r w:rsidR="005E4AE3">
        <w:rPr>
          <w:sz w:val="24"/>
          <w:szCs w:val="24"/>
        </w:rPr>
        <w:br/>
      </w:r>
      <w:r w:rsidR="00EA4AD2" w:rsidRPr="004A7C15">
        <w:rPr>
          <w:sz w:val="24"/>
          <w:szCs w:val="24"/>
        </w:rPr>
        <w:t xml:space="preserve">II vieta – už 25 </w:t>
      </w:r>
      <w:proofErr w:type="spellStart"/>
      <w:r w:rsidR="00EA4AD2" w:rsidRPr="004A7C15">
        <w:rPr>
          <w:sz w:val="24"/>
          <w:szCs w:val="24"/>
        </w:rPr>
        <w:t>Eur</w:t>
      </w:r>
      <w:proofErr w:type="spellEnd"/>
      <w:r w:rsidR="00EA4AD2" w:rsidRPr="004A7C15">
        <w:rPr>
          <w:sz w:val="24"/>
          <w:szCs w:val="24"/>
        </w:rPr>
        <w:t xml:space="preserve">, III vieta – už 20 </w:t>
      </w:r>
      <w:proofErr w:type="spellStart"/>
      <w:r w:rsidR="00EA4AD2" w:rsidRPr="004A7C15">
        <w:rPr>
          <w:sz w:val="24"/>
          <w:szCs w:val="24"/>
        </w:rPr>
        <w:t>Eur</w:t>
      </w:r>
      <w:proofErr w:type="spellEnd"/>
      <w:r w:rsidR="00EA4AD2" w:rsidRPr="004A7C15">
        <w:rPr>
          <w:sz w:val="24"/>
          <w:szCs w:val="24"/>
        </w:rPr>
        <w:t>) ir Švietimo, kultū</w:t>
      </w:r>
      <w:r w:rsidR="006D0F1F" w:rsidRPr="004A7C15">
        <w:rPr>
          <w:sz w:val="24"/>
          <w:szCs w:val="24"/>
        </w:rPr>
        <w:t>ros ir sporto skyriaus diplomais</w:t>
      </w:r>
      <w:r w:rsidR="00EA4AD2" w:rsidRPr="004A7C15">
        <w:rPr>
          <w:sz w:val="24"/>
          <w:szCs w:val="24"/>
        </w:rPr>
        <w:t>;</w:t>
      </w:r>
    </w:p>
    <w:p w:rsidR="00EA4AD2" w:rsidRDefault="000F2E63" w:rsidP="00EA4AD2">
      <w:pPr>
        <w:ind w:firstLine="720"/>
        <w:jc w:val="both"/>
        <w:rPr>
          <w:sz w:val="24"/>
          <w:szCs w:val="24"/>
        </w:rPr>
      </w:pPr>
      <w:r>
        <w:rPr>
          <w:sz w:val="24"/>
          <w:szCs w:val="24"/>
        </w:rPr>
        <w:t>11</w:t>
      </w:r>
      <w:r w:rsidR="00EA4AD2" w:rsidRPr="004A7C15">
        <w:rPr>
          <w:sz w:val="24"/>
          <w:szCs w:val="24"/>
        </w:rPr>
        <w:t>.4.</w:t>
      </w:r>
      <w:r w:rsidR="005E4AE3">
        <w:rPr>
          <w:sz w:val="24"/>
          <w:szCs w:val="24"/>
        </w:rPr>
        <w:t xml:space="preserve"> </w:t>
      </w:r>
      <w:r w:rsidR="00437BCF">
        <w:rPr>
          <w:sz w:val="24"/>
          <w:szCs w:val="24"/>
        </w:rPr>
        <w:t xml:space="preserve">regiono, </w:t>
      </w:r>
      <w:r w:rsidR="00EA4AD2" w:rsidRPr="004A7C15">
        <w:rPr>
          <w:sz w:val="24"/>
          <w:szCs w:val="24"/>
        </w:rPr>
        <w:t xml:space="preserve">šalies </w:t>
      </w:r>
      <w:r w:rsidR="00437BCF">
        <w:rPr>
          <w:sz w:val="24"/>
          <w:szCs w:val="24"/>
        </w:rPr>
        <w:t xml:space="preserve">ir tarptautinių </w:t>
      </w:r>
      <w:r w:rsidR="00EA4AD2" w:rsidRPr="004A7C15">
        <w:rPr>
          <w:sz w:val="24"/>
          <w:szCs w:val="24"/>
        </w:rPr>
        <w:t xml:space="preserve">renginių dalyvių bei </w:t>
      </w:r>
      <w:r w:rsidR="00EA4AD2" w:rsidRPr="0035278F">
        <w:rPr>
          <w:sz w:val="24"/>
          <w:szCs w:val="24"/>
        </w:rPr>
        <w:t>juos lydinčių asmenų kelionės išlaidos;</w:t>
      </w:r>
    </w:p>
    <w:p w:rsidR="00F70CAA" w:rsidRPr="004A7C15" w:rsidRDefault="00F70CAA" w:rsidP="00EA4AD2">
      <w:pPr>
        <w:ind w:firstLine="720"/>
        <w:jc w:val="both"/>
        <w:rPr>
          <w:sz w:val="24"/>
          <w:szCs w:val="24"/>
        </w:rPr>
      </w:pPr>
      <w:r w:rsidRPr="00354E10">
        <w:rPr>
          <w:sz w:val="24"/>
          <w:szCs w:val="24"/>
        </w:rPr>
        <w:t>11.</w:t>
      </w:r>
      <w:r w:rsidR="00D53A86" w:rsidRPr="00354E10">
        <w:rPr>
          <w:sz w:val="24"/>
          <w:szCs w:val="24"/>
        </w:rPr>
        <w:t xml:space="preserve">5 100 </w:t>
      </w:r>
      <w:proofErr w:type="spellStart"/>
      <w:r w:rsidR="00D53A86" w:rsidRPr="00354E10">
        <w:rPr>
          <w:sz w:val="24"/>
          <w:szCs w:val="24"/>
        </w:rPr>
        <w:t>Eur</w:t>
      </w:r>
      <w:proofErr w:type="spellEnd"/>
      <w:r w:rsidR="00D53A86" w:rsidRPr="00354E10">
        <w:rPr>
          <w:sz w:val="24"/>
          <w:szCs w:val="24"/>
        </w:rPr>
        <w:t xml:space="preserve"> piniginiais prizais</w:t>
      </w:r>
      <w:r w:rsidR="007654A7" w:rsidRPr="00354E10">
        <w:rPr>
          <w:sz w:val="24"/>
          <w:szCs w:val="24"/>
        </w:rPr>
        <w:t xml:space="preserve"> </w:t>
      </w:r>
      <w:r w:rsidRPr="00354E10">
        <w:rPr>
          <w:sz w:val="24"/>
          <w:szCs w:val="24"/>
        </w:rPr>
        <w:t xml:space="preserve">mokytojai, parengę užduotis </w:t>
      </w:r>
      <w:r w:rsidR="00D53A86" w:rsidRPr="00354E10">
        <w:rPr>
          <w:sz w:val="24"/>
          <w:szCs w:val="24"/>
        </w:rPr>
        <w:t xml:space="preserve">dalykinėms </w:t>
      </w:r>
      <w:r w:rsidRPr="00354E10">
        <w:rPr>
          <w:sz w:val="24"/>
          <w:szCs w:val="24"/>
        </w:rPr>
        <w:t xml:space="preserve">olimpiadoms ir konkursams savivaldybės </w:t>
      </w:r>
      <w:r w:rsidR="00D53A86" w:rsidRPr="00354E10">
        <w:rPr>
          <w:sz w:val="24"/>
          <w:szCs w:val="24"/>
        </w:rPr>
        <w:t xml:space="preserve">ir regiono </w:t>
      </w:r>
      <w:r w:rsidRPr="00354E10">
        <w:rPr>
          <w:sz w:val="24"/>
          <w:szCs w:val="24"/>
        </w:rPr>
        <w:t>etapui;</w:t>
      </w:r>
    </w:p>
    <w:p w:rsidR="00BF153B" w:rsidRPr="00BF153B" w:rsidRDefault="000F2E63" w:rsidP="00EA4AD2">
      <w:pPr>
        <w:ind w:firstLine="720"/>
        <w:jc w:val="both"/>
        <w:rPr>
          <w:sz w:val="24"/>
          <w:szCs w:val="24"/>
        </w:rPr>
      </w:pPr>
      <w:r>
        <w:rPr>
          <w:sz w:val="24"/>
          <w:szCs w:val="24"/>
        </w:rPr>
        <w:t>11</w:t>
      </w:r>
      <w:r w:rsidR="00D53A86">
        <w:rPr>
          <w:sz w:val="24"/>
          <w:szCs w:val="24"/>
        </w:rPr>
        <w:t>.6</w:t>
      </w:r>
      <w:r w:rsidR="00EA4AD2" w:rsidRPr="00BF153B">
        <w:rPr>
          <w:sz w:val="24"/>
          <w:szCs w:val="24"/>
        </w:rPr>
        <w:t xml:space="preserve">. </w:t>
      </w:r>
      <w:r w:rsidR="005E4AE3" w:rsidRPr="00BF153B">
        <w:rPr>
          <w:sz w:val="24"/>
          <w:szCs w:val="24"/>
        </w:rPr>
        <w:t>piniginiais prizais</w:t>
      </w:r>
      <w:r w:rsidR="00BF153B" w:rsidRPr="00BF153B">
        <w:rPr>
          <w:sz w:val="24"/>
          <w:szCs w:val="24"/>
        </w:rPr>
        <w:t xml:space="preserve"> </w:t>
      </w:r>
      <w:r w:rsidR="005E4AE3" w:rsidRPr="00BF153B">
        <w:rPr>
          <w:sz w:val="24"/>
          <w:szCs w:val="24"/>
        </w:rPr>
        <w:t xml:space="preserve">apdovanojami </w:t>
      </w:r>
      <w:r w:rsidR="00EA4AD2" w:rsidRPr="00BF153B">
        <w:rPr>
          <w:sz w:val="24"/>
          <w:szCs w:val="24"/>
        </w:rPr>
        <w:t>m</w:t>
      </w:r>
      <w:r w:rsidR="00AD2266" w:rsidRPr="00BF153B">
        <w:rPr>
          <w:sz w:val="24"/>
          <w:szCs w:val="24"/>
        </w:rPr>
        <w:t xml:space="preserve">okytojai, kurių parengti </w:t>
      </w:r>
      <w:r w:rsidR="00EA4AD2" w:rsidRPr="00BF153B">
        <w:rPr>
          <w:sz w:val="24"/>
          <w:szCs w:val="24"/>
        </w:rPr>
        <w:t xml:space="preserve">mokiniai </w:t>
      </w:r>
      <w:r w:rsidR="0037179A" w:rsidRPr="00BF153B">
        <w:rPr>
          <w:sz w:val="24"/>
          <w:szCs w:val="24"/>
        </w:rPr>
        <w:t>regiono,</w:t>
      </w:r>
      <w:r w:rsidR="00EA4AD2" w:rsidRPr="00BF153B">
        <w:rPr>
          <w:sz w:val="24"/>
          <w:szCs w:val="24"/>
        </w:rPr>
        <w:t xml:space="preserve"> š</w:t>
      </w:r>
      <w:r w:rsidR="00A87AD0" w:rsidRPr="00BF153B">
        <w:rPr>
          <w:sz w:val="24"/>
          <w:szCs w:val="24"/>
        </w:rPr>
        <w:t>alies</w:t>
      </w:r>
      <w:r w:rsidR="00BF153B" w:rsidRPr="00BF153B">
        <w:rPr>
          <w:sz w:val="24"/>
          <w:szCs w:val="24"/>
        </w:rPr>
        <w:t xml:space="preserve"> ir tarptautiniuose</w:t>
      </w:r>
      <w:r w:rsidR="00A87AD0" w:rsidRPr="00BF153B">
        <w:rPr>
          <w:sz w:val="24"/>
          <w:szCs w:val="24"/>
        </w:rPr>
        <w:t xml:space="preserve"> renginiuose užima I–III</w:t>
      </w:r>
      <w:r w:rsidR="00EA4AD2" w:rsidRPr="00BF153B">
        <w:rPr>
          <w:sz w:val="24"/>
          <w:szCs w:val="24"/>
        </w:rPr>
        <w:t xml:space="preserve"> viet</w:t>
      </w:r>
      <w:r w:rsidR="00D10302" w:rsidRPr="00BF153B">
        <w:rPr>
          <w:sz w:val="24"/>
          <w:szCs w:val="24"/>
        </w:rPr>
        <w:t>as</w:t>
      </w:r>
      <w:r w:rsidR="00BF153B" w:rsidRPr="00BF153B">
        <w:rPr>
          <w:sz w:val="24"/>
          <w:szCs w:val="24"/>
        </w:rPr>
        <w:t>:</w:t>
      </w:r>
    </w:p>
    <w:p w:rsidR="00BF153B" w:rsidRPr="00BF153B" w:rsidRDefault="00D53A86" w:rsidP="00BF153B">
      <w:pPr>
        <w:tabs>
          <w:tab w:val="left" w:pos="1134"/>
        </w:tabs>
        <w:ind w:left="1418" w:hanging="698"/>
        <w:jc w:val="both"/>
        <w:rPr>
          <w:sz w:val="24"/>
          <w:szCs w:val="24"/>
        </w:rPr>
      </w:pPr>
      <w:r>
        <w:rPr>
          <w:sz w:val="24"/>
          <w:szCs w:val="24"/>
        </w:rPr>
        <w:t>11.6</w:t>
      </w:r>
      <w:r w:rsidR="00BF153B" w:rsidRPr="00BF153B">
        <w:rPr>
          <w:sz w:val="24"/>
          <w:szCs w:val="24"/>
        </w:rPr>
        <w:t xml:space="preserve">.1. </w:t>
      </w:r>
      <w:r w:rsidR="00E32176" w:rsidRPr="00BF153B">
        <w:rPr>
          <w:sz w:val="24"/>
          <w:szCs w:val="24"/>
        </w:rPr>
        <w:t>regione</w:t>
      </w:r>
      <w:r w:rsidR="00EC7E1E" w:rsidRPr="00BF153B">
        <w:rPr>
          <w:sz w:val="24"/>
          <w:szCs w:val="24"/>
        </w:rPr>
        <w:t>:</w:t>
      </w:r>
      <w:r w:rsidR="00E32176" w:rsidRPr="00BF153B">
        <w:rPr>
          <w:sz w:val="24"/>
          <w:szCs w:val="24"/>
        </w:rPr>
        <w:t xml:space="preserve"> </w:t>
      </w:r>
      <w:r w:rsidR="00EC7E1E" w:rsidRPr="00BF153B">
        <w:rPr>
          <w:sz w:val="24"/>
          <w:szCs w:val="24"/>
        </w:rPr>
        <w:t>I vietą – 15</w:t>
      </w:r>
      <w:r w:rsidR="00E32176" w:rsidRPr="00BF153B">
        <w:rPr>
          <w:sz w:val="24"/>
          <w:szCs w:val="24"/>
        </w:rPr>
        <w:t xml:space="preserve">0 </w:t>
      </w:r>
      <w:proofErr w:type="spellStart"/>
      <w:r w:rsidR="00E32176" w:rsidRPr="00BF153B">
        <w:rPr>
          <w:sz w:val="24"/>
          <w:szCs w:val="24"/>
        </w:rPr>
        <w:t>Eur</w:t>
      </w:r>
      <w:proofErr w:type="spellEnd"/>
      <w:r w:rsidR="00EC7E1E" w:rsidRPr="00BF153B">
        <w:rPr>
          <w:sz w:val="24"/>
          <w:szCs w:val="24"/>
        </w:rPr>
        <w:t>,</w:t>
      </w:r>
      <w:r w:rsidR="00BF153B" w:rsidRPr="00BF153B">
        <w:rPr>
          <w:sz w:val="24"/>
          <w:szCs w:val="24"/>
        </w:rPr>
        <w:t xml:space="preserve"> </w:t>
      </w:r>
      <w:r w:rsidR="00EC7E1E" w:rsidRPr="00BF153B">
        <w:rPr>
          <w:sz w:val="24"/>
          <w:szCs w:val="24"/>
        </w:rPr>
        <w:t xml:space="preserve">II vietą – 125 </w:t>
      </w:r>
      <w:proofErr w:type="spellStart"/>
      <w:r w:rsidR="00EC7E1E" w:rsidRPr="00BF153B">
        <w:rPr>
          <w:sz w:val="24"/>
          <w:szCs w:val="24"/>
        </w:rPr>
        <w:t>Eur</w:t>
      </w:r>
      <w:proofErr w:type="spellEnd"/>
      <w:r w:rsidR="00EC7E1E" w:rsidRPr="00BF153B">
        <w:rPr>
          <w:sz w:val="24"/>
          <w:szCs w:val="24"/>
        </w:rPr>
        <w:t>, III vietą –</w:t>
      </w:r>
      <w:r w:rsidR="00507318" w:rsidRPr="00BF153B">
        <w:rPr>
          <w:sz w:val="24"/>
          <w:szCs w:val="24"/>
        </w:rPr>
        <w:t xml:space="preserve"> </w:t>
      </w:r>
      <w:r w:rsidR="00EC7E1E" w:rsidRPr="00BF153B">
        <w:rPr>
          <w:sz w:val="24"/>
          <w:szCs w:val="24"/>
        </w:rPr>
        <w:t xml:space="preserve">100 </w:t>
      </w:r>
      <w:proofErr w:type="spellStart"/>
      <w:r w:rsidR="00EC7E1E" w:rsidRPr="00BF153B">
        <w:rPr>
          <w:sz w:val="24"/>
          <w:szCs w:val="24"/>
        </w:rPr>
        <w:t>Eur</w:t>
      </w:r>
      <w:proofErr w:type="spellEnd"/>
      <w:r w:rsidR="0035278F" w:rsidRPr="00BF153B">
        <w:rPr>
          <w:sz w:val="24"/>
          <w:szCs w:val="24"/>
        </w:rPr>
        <w:t>;</w:t>
      </w:r>
    </w:p>
    <w:p w:rsidR="00BF153B" w:rsidRPr="00BF153B" w:rsidRDefault="00D53A86" w:rsidP="00BF153B">
      <w:pPr>
        <w:tabs>
          <w:tab w:val="left" w:pos="1134"/>
        </w:tabs>
        <w:ind w:left="1418" w:hanging="698"/>
        <w:jc w:val="both"/>
        <w:rPr>
          <w:sz w:val="24"/>
          <w:szCs w:val="24"/>
        </w:rPr>
      </w:pPr>
      <w:r>
        <w:rPr>
          <w:sz w:val="24"/>
          <w:szCs w:val="24"/>
        </w:rPr>
        <w:t>11.6</w:t>
      </w:r>
      <w:r w:rsidR="00BF153B" w:rsidRPr="00BF153B">
        <w:rPr>
          <w:sz w:val="24"/>
          <w:szCs w:val="24"/>
        </w:rPr>
        <w:t xml:space="preserve">.2. </w:t>
      </w:r>
      <w:r w:rsidR="00E32176" w:rsidRPr="00BF153B">
        <w:rPr>
          <w:sz w:val="24"/>
          <w:szCs w:val="24"/>
        </w:rPr>
        <w:t>šalyje</w:t>
      </w:r>
      <w:r w:rsidR="002F0720" w:rsidRPr="00BF153B">
        <w:rPr>
          <w:sz w:val="24"/>
          <w:szCs w:val="24"/>
        </w:rPr>
        <w:t>:</w:t>
      </w:r>
      <w:r w:rsidR="00E32176" w:rsidRPr="00BF153B">
        <w:rPr>
          <w:sz w:val="24"/>
          <w:szCs w:val="24"/>
        </w:rPr>
        <w:t xml:space="preserve"> </w:t>
      </w:r>
      <w:r w:rsidR="00EC7E1E" w:rsidRPr="00BF153B">
        <w:rPr>
          <w:sz w:val="24"/>
          <w:szCs w:val="24"/>
        </w:rPr>
        <w:t xml:space="preserve">I vietą </w:t>
      </w:r>
      <w:r w:rsidR="00E32176" w:rsidRPr="00BF153B">
        <w:rPr>
          <w:sz w:val="24"/>
          <w:szCs w:val="24"/>
        </w:rPr>
        <w:t>– 20</w:t>
      </w:r>
      <w:r w:rsidR="006C7044" w:rsidRPr="00BF153B">
        <w:rPr>
          <w:sz w:val="24"/>
          <w:szCs w:val="24"/>
        </w:rPr>
        <w:t xml:space="preserve">0 </w:t>
      </w:r>
      <w:proofErr w:type="spellStart"/>
      <w:r w:rsidR="006C7044" w:rsidRPr="00BF153B">
        <w:rPr>
          <w:sz w:val="24"/>
          <w:szCs w:val="24"/>
        </w:rPr>
        <w:t>Eur</w:t>
      </w:r>
      <w:proofErr w:type="spellEnd"/>
      <w:r w:rsidR="00EC7E1E" w:rsidRPr="00BF153B">
        <w:rPr>
          <w:sz w:val="24"/>
          <w:szCs w:val="24"/>
        </w:rPr>
        <w:t>, II vietą – 175</w:t>
      </w:r>
      <w:r w:rsidR="00BF153B" w:rsidRPr="00BF153B">
        <w:rPr>
          <w:sz w:val="24"/>
          <w:szCs w:val="24"/>
        </w:rPr>
        <w:t xml:space="preserve"> </w:t>
      </w:r>
      <w:proofErr w:type="spellStart"/>
      <w:r w:rsidR="00BF153B" w:rsidRPr="00BF153B">
        <w:rPr>
          <w:sz w:val="24"/>
          <w:szCs w:val="24"/>
        </w:rPr>
        <w:t>Eur</w:t>
      </w:r>
      <w:proofErr w:type="spellEnd"/>
      <w:r w:rsidR="00BF153B" w:rsidRPr="00BF153B">
        <w:rPr>
          <w:sz w:val="24"/>
          <w:szCs w:val="24"/>
        </w:rPr>
        <w:t xml:space="preserve">, </w:t>
      </w:r>
      <w:r w:rsidR="00507318" w:rsidRPr="00BF153B">
        <w:rPr>
          <w:sz w:val="24"/>
          <w:szCs w:val="24"/>
        </w:rPr>
        <w:t xml:space="preserve">III vietą – 150 </w:t>
      </w:r>
      <w:proofErr w:type="spellStart"/>
      <w:r w:rsidR="00507318" w:rsidRPr="00BF153B">
        <w:rPr>
          <w:sz w:val="24"/>
          <w:szCs w:val="24"/>
        </w:rPr>
        <w:t>Eur</w:t>
      </w:r>
      <w:proofErr w:type="spellEnd"/>
      <w:r w:rsidR="00BF153B" w:rsidRPr="00BF153B">
        <w:rPr>
          <w:sz w:val="24"/>
          <w:szCs w:val="24"/>
        </w:rPr>
        <w:t>;</w:t>
      </w:r>
    </w:p>
    <w:p w:rsidR="00EA4AD2" w:rsidRPr="00BF153B" w:rsidRDefault="00D53A86" w:rsidP="00BF153B">
      <w:pPr>
        <w:tabs>
          <w:tab w:val="left" w:pos="1134"/>
        </w:tabs>
        <w:ind w:left="1418" w:hanging="698"/>
        <w:jc w:val="both"/>
        <w:rPr>
          <w:sz w:val="24"/>
          <w:szCs w:val="24"/>
          <w:highlight w:val="yellow"/>
        </w:rPr>
      </w:pPr>
      <w:r>
        <w:rPr>
          <w:sz w:val="24"/>
          <w:szCs w:val="24"/>
        </w:rPr>
        <w:t>11.6</w:t>
      </w:r>
      <w:r w:rsidR="00BF153B" w:rsidRPr="00BF153B">
        <w:rPr>
          <w:sz w:val="24"/>
          <w:szCs w:val="24"/>
        </w:rPr>
        <w:t xml:space="preserve">.3. </w:t>
      </w:r>
      <w:r w:rsidR="002F0720" w:rsidRPr="00BF153B">
        <w:rPr>
          <w:sz w:val="24"/>
          <w:szCs w:val="24"/>
        </w:rPr>
        <w:t>tarptautiniuose renginiuose:</w:t>
      </w:r>
      <w:r w:rsidR="006C7044" w:rsidRPr="00BF153B">
        <w:rPr>
          <w:sz w:val="24"/>
          <w:szCs w:val="24"/>
        </w:rPr>
        <w:t xml:space="preserve"> </w:t>
      </w:r>
      <w:r w:rsidR="00507318" w:rsidRPr="00BF153B">
        <w:rPr>
          <w:sz w:val="24"/>
          <w:szCs w:val="24"/>
        </w:rPr>
        <w:t xml:space="preserve">I vietą – </w:t>
      </w:r>
      <w:r w:rsidR="006C7044" w:rsidRPr="00BF153B">
        <w:rPr>
          <w:sz w:val="24"/>
          <w:szCs w:val="24"/>
        </w:rPr>
        <w:t>3</w:t>
      </w:r>
      <w:r w:rsidR="00486991" w:rsidRPr="00BF153B">
        <w:rPr>
          <w:sz w:val="24"/>
          <w:szCs w:val="24"/>
        </w:rPr>
        <w:t xml:space="preserve">00 </w:t>
      </w:r>
      <w:proofErr w:type="spellStart"/>
      <w:r w:rsidR="00EA4AD2" w:rsidRPr="00BF153B">
        <w:rPr>
          <w:sz w:val="24"/>
          <w:szCs w:val="24"/>
        </w:rPr>
        <w:t>Eur</w:t>
      </w:r>
      <w:proofErr w:type="spellEnd"/>
      <w:r w:rsidR="00507318" w:rsidRPr="00BF153B">
        <w:rPr>
          <w:sz w:val="24"/>
          <w:szCs w:val="24"/>
        </w:rPr>
        <w:t xml:space="preserve">, II vietą – 275 </w:t>
      </w:r>
      <w:proofErr w:type="spellStart"/>
      <w:r w:rsidR="00507318" w:rsidRPr="00BF153B">
        <w:rPr>
          <w:sz w:val="24"/>
          <w:szCs w:val="24"/>
        </w:rPr>
        <w:t>Eur</w:t>
      </w:r>
      <w:proofErr w:type="spellEnd"/>
      <w:r w:rsidR="00507318" w:rsidRPr="00BF153B">
        <w:rPr>
          <w:sz w:val="24"/>
          <w:szCs w:val="24"/>
        </w:rPr>
        <w:t xml:space="preserve">, III vietą – 250 </w:t>
      </w:r>
      <w:proofErr w:type="spellStart"/>
      <w:r w:rsidR="00507318" w:rsidRPr="00BF153B">
        <w:rPr>
          <w:sz w:val="24"/>
          <w:szCs w:val="24"/>
        </w:rPr>
        <w:t>Eur</w:t>
      </w:r>
      <w:proofErr w:type="spellEnd"/>
      <w:r w:rsidR="00BF153B">
        <w:rPr>
          <w:sz w:val="24"/>
          <w:szCs w:val="24"/>
        </w:rPr>
        <w:t>.</w:t>
      </w:r>
    </w:p>
    <w:p w:rsidR="0035278F" w:rsidRPr="004A7C15" w:rsidRDefault="00794358" w:rsidP="00EA4AD2">
      <w:pPr>
        <w:ind w:firstLine="720"/>
        <w:jc w:val="both"/>
        <w:rPr>
          <w:sz w:val="24"/>
          <w:szCs w:val="24"/>
        </w:rPr>
      </w:pPr>
      <w:r w:rsidRPr="00794358">
        <w:rPr>
          <w:sz w:val="24"/>
          <w:szCs w:val="24"/>
        </w:rPr>
        <w:t>12. Mokytojai</w:t>
      </w:r>
      <w:r w:rsidR="00354E10">
        <w:rPr>
          <w:sz w:val="24"/>
          <w:szCs w:val="24"/>
        </w:rPr>
        <w:t>, kurių mokiniai</w:t>
      </w:r>
      <w:r w:rsidR="0035278F" w:rsidRPr="00794358">
        <w:rPr>
          <w:sz w:val="24"/>
          <w:szCs w:val="24"/>
        </w:rPr>
        <w:t xml:space="preserve"> regiono ir šalies renginiuose, nenumatytuose administracijos direktoriaus įsakymu patvirtintame Mokinių dalykinių olimpiadų, konkur</w:t>
      </w:r>
      <w:r w:rsidR="00354E10">
        <w:rPr>
          <w:sz w:val="24"/>
          <w:szCs w:val="24"/>
        </w:rPr>
        <w:t>sų ir kitų renginių grafike, laimėjo</w:t>
      </w:r>
      <w:r w:rsidRPr="00794358">
        <w:rPr>
          <w:sz w:val="24"/>
          <w:szCs w:val="24"/>
        </w:rPr>
        <w:t xml:space="preserve"> prizines vietas, </w:t>
      </w:r>
      <w:r w:rsidR="0035278F" w:rsidRPr="00794358">
        <w:rPr>
          <w:sz w:val="24"/>
          <w:szCs w:val="24"/>
        </w:rPr>
        <w:t xml:space="preserve">apdovanojami </w:t>
      </w:r>
      <w:r w:rsidR="008B0348" w:rsidRPr="00794358">
        <w:rPr>
          <w:sz w:val="24"/>
          <w:szCs w:val="24"/>
        </w:rPr>
        <w:t xml:space="preserve">piniginiais prizais </w:t>
      </w:r>
      <w:r w:rsidR="0035278F" w:rsidRPr="00794358">
        <w:rPr>
          <w:sz w:val="24"/>
          <w:szCs w:val="24"/>
        </w:rPr>
        <w:t>savivaldybės bi</w:t>
      </w:r>
      <w:r w:rsidRPr="00794358">
        <w:rPr>
          <w:sz w:val="24"/>
          <w:szCs w:val="24"/>
        </w:rPr>
        <w:t>udžeto lėšomis pagal nuostatų 11</w:t>
      </w:r>
      <w:r w:rsidR="00D53A86">
        <w:rPr>
          <w:sz w:val="24"/>
          <w:szCs w:val="24"/>
        </w:rPr>
        <w:t>.6</w:t>
      </w:r>
      <w:r w:rsidR="0035278F" w:rsidRPr="00794358">
        <w:rPr>
          <w:sz w:val="24"/>
          <w:szCs w:val="24"/>
        </w:rPr>
        <w:t xml:space="preserve"> </w:t>
      </w:r>
      <w:r w:rsidR="008B0348" w:rsidRPr="00794358">
        <w:rPr>
          <w:sz w:val="24"/>
          <w:szCs w:val="24"/>
        </w:rPr>
        <w:t>papunktį</w:t>
      </w:r>
      <w:r w:rsidR="00D53A86">
        <w:rPr>
          <w:sz w:val="24"/>
          <w:szCs w:val="24"/>
        </w:rPr>
        <w:t xml:space="preserve"> (mokykla </w:t>
      </w:r>
      <w:r w:rsidR="00354E10">
        <w:rPr>
          <w:sz w:val="24"/>
          <w:szCs w:val="24"/>
        </w:rPr>
        <w:t xml:space="preserve">Švietimo, kultūros ir sporto skyriui </w:t>
      </w:r>
      <w:r w:rsidR="00EF09B1">
        <w:rPr>
          <w:sz w:val="24"/>
          <w:szCs w:val="24"/>
        </w:rPr>
        <w:t xml:space="preserve">apie prizinių vietų laimėtojus </w:t>
      </w:r>
      <w:r w:rsidR="00D53A86">
        <w:rPr>
          <w:sz w:val="24"/>
          <w:szCs w:val="24"/>
        </w:rPr>
        <w:t xml:space="preserve">įrodančius dokumentus </w:t>
      </w:r>
      <w:r w:rsidR="00EF09B1">
        <w:rPr>
          <w:sz w:val="24"/>
          <w:szCs w:val="24"/>
        </w:rPr>
        <w:t xml:space="preserve">pateikia </w:t>
      </w:r>
      <w:r w:rsidR="00353860">
        <w:rPr>
          <w:sz w:val="24"/>
          <w:szCs w:val="24"/>
        </w:rPr>
        <w:t>iki gruodžio 20 d.</w:t>
      </w:r>
      <w:r w:rsidR="00354E10">
        <w:rPr>
          <w:sz w:val="24"/>
          <w:szCs w:val="24"/>
        </w:rPr>
        <w:t>).</w:t>
      </w:r>
    </w:p>
    <w:p w:rsidR="00D9650B" w:rsidRDefault="00D9650B" w:rsidP="000C6808">
      <w:pPr>
        <w:ind w:firstLine="720"/>
        <w:jc w:val="both"/>
        <w:rPr>
          <w:sz w:val="24"/>
          <w:szCs w:val="24"/>
        </w:rPr>
      </w:pPr>
    </w:p>
    <w:p w:rsidR="00567F69" w:rsidRDefault="00567F69" w:rsidP="00567F69">
      <w:pPr>
        <w:ind w:firstLine="720"/>
        <w:jc w:val="center"/>
        <w:rPr>
          <w:b/>
          <w:sz w:val="24"/>
          <w:szCs w:val="24"/>
        </w:rPr>
      </w:pPr>
      <w:r w:rsidRPr="00567F69">
        <w:rPr>
          <w:b/>
          <w:sz w:val="24"/>
          <w:szCs w:val="24"/>
        </w:rPr>
        <w:t>V. BAIGIAMOSIOS NUOSTATOS</w:t>
      </w:r>
    </w:p>
    <w:p w:rsidR="00D9650B" w:rsidRDefault="00D9650B" w:rsidP="00567F69">
      <w:pPr>
        <w:ind w:firstLine="720"/>
        <w:jc w:val="center"/>
        <w:rPr>
          <w:b/>
          <w:sz w:val="24"/>
          <w:szCs w:val="24"/>
        </w:rPr>
      </w:pPr>
    </w:p>
    <w:p w:rsidR="00567F69" w:rsidRDefault="00793DAC" w:rsidP="00567F69">
      <w:pPr>
        <w:ind w:firstLine="720"/>
        <w:jc w:val="both"/>
        <w:rPr>
          <w:sz w:val="24"/>
          <w:szCs w:val="24"/>
        </w:rPr>
      </w:pPr>
      <w:r>
        <w:rPr>
          <w:sz w:val="24"/>
          <w:szCs w:val="24"/>
        </w:rPr>
        <w:t>13</w:t>
      </w:r>
      <w:r w:rsidR="00567F69">
        <w:rPr>
          <w:sz w:val="24"/>
          <w:szCs w:val="24"/>
        </w:rPr>
        <w:t>. Lėšų panaudojimo kontrolę atlieka savivaldybės Kontrolės ir audito tarnyba.</w:t>
      </w:r>
    </w:p>
    <w:p w:rsidR="00567F69" w:rsidRPr="00567F69" w:rsidRDefault="00567F69" w:rsidP="00567F69">
      <w:pPr>
        <w:ind w:firstLine="720"/>
        <w:jc w:val="both"/>
        <w:rPr>
          <w:b/>
          <w:sz w:val="24"/>
          <w:szCs w:val="24"/>
        </w:rPr>
      </w:pPr>
    </w:p>
    <w:p w:rsidR="0071067E" w:rsidRPr="00417438" w:rsidRDefault="0071067E" w:rsidP="008D4D3B">
      <w:pPr>
        <w:jc w:val="center"/>
        <w:rPr>
          <w:sz w:val="24"/>
          <w:szCs w:val="24"/>
        </w:rPr>
      </w:pPr>
      <w:r w:rsidRPr="004A7C15">
        <w:rPr>
          <w:sz w:val="24"/>
          <w:szCs w:val="24"/>
        </w:rPr>
        <w:t>__________________________</w:t>
      </w:r>
    </w:p>
    <w:p w:rsidR="00AC28AD" w:rsidRDefault="00AC28AD" w:rsidP="008D4D3B">
      <w:pPr>
        <w:jc w:val="center"/>
        <w:rPr>
          <w:sz w:val="24"/>
          <w:szCs w:val="24"/>
        </w:rPr>
      </w:pPr>
    </w:p>
    <w:p w:rsidR="00EF7B67" w:rsidRDefault="00EF7B67" w:rsidP="008D4D3B">
      <w:pPr>
        <w:jc w:val="center"/>
        <w:rPr>
          <w:sz w:val="24"/>
          <w:szCs w:val="24"/>
        </w:rPr>
      </w:pPr>
    </w:p>
    <w:p w:rsidR="00EF7B67" w:rsidRDefault="00EF7B67" w:rsidP="008D4D3B">
      <w:pPr>
        <w:jc w:val="center"/>
        <w:rPr>
          <w:sz w:val="24"/>
          <w:szCs w:val="24"/>
        </w:rPr>
      </w:pPr>
    </w:p>
    <w:p w:rsidR="00EF7B67" w:rsidRDefault="00EF7B67" w:rsidP="008D4D3B">
      <w:pPr>
        <w:jc w:val="center"/>
        <w:rPr>
          <w:sz w:val="24"/>
          <w:szCs w:val="24"/>
        </w:rPr>
      </w:pPr>
    </w:p>
    <w:p w:rsidR="00EF7B67" w:rsidRDefault="00EF7B67" w:rsidP="008D4D3B">
      <w:pPr>
        <w:jc w:val="center"/>
        <w:rPr>
          <w:sz w:val="24"/>
          <w:szCs w:val="24"/>
        </w:rPr>
      </w:pPr>
    </w:p>
    <w:p w:rsidR="00EF7B67" w:rsidRDefault="00EF7B67" w:rsidP="008D4D3B">
      <w:pPr>
        <w:jc w:val="center"/>
        <w:rPr>
          <w:sz w:val="24"/>
          <w:szCs w:val="24"/>
        </w:rPr>
      </w:pPr>
    </w:p>
    <w:p w:rsidR="00EF7B67" w:rsidRDefault="00EF7B67" w:rsidP="008D4D3B">
      <w:pPr>
        <w:jc w:val="center"/>
        <w:rPr>
          <w:sz w:val="24"/>
          <w:szCs w:val="24"/>
        </w:rPr>
      </w:pPr>
    </w:p>
    <w:p w:rsidR="00EF7B67" w:rsidRDefault="00EF7B67" w:rsidP="008D4D3B">
      <w:pPr>
        <w:jc w:val="center"/>
        <w:rPr>
          <w:sz w:val="24"/>
          <w:szCs w:val="24"/>
        </w:rPr>
      </w:pPr>
    </w:p>
    <w:p w:rsidR="00EF7B67" w:rsidRDefault="00EF7B67" w:rsidP="008D4D3B">
      <w:pPr>
        <w:jc w:val="center"/>
        <w:rPr>
          <w:sz w:val="24"/>
          <w:szCs w:val="24"/>
        </w:rPr>
      </w:pPr>
    </w:p>
    <w:p w:rsidR="00EF7B67" w:rsidRDefault="00EF7B67" w:rsidP="008D4D3B">
      <w:pPr>
        <w:jc w:val="center"/>
        <w:rPr>
          <w:sz w:val="24"/>
          <w:szCs w:val="24"/>
        </w:rPr>
      </w:pPr>
    </w:p>
    <w:p w:rsidR="00EF7B67" w:rsidRDefault="00EF7B67" w:rsidP="008D4D3B">
      <w:pPr>
        <w:jc w:val="center"/>
        <w:rPr>
          <w:sz w:val="24"/>
          <w:szCs w:val="24"/>
        </w:rPr>
      </w:pPr>
    </w:p>
    <w:p w:rsidR="00EF7B67" w:rsidRDefault="00EF7B67" w:rsidP="008D4D3B">
      <w:pPr>
        <w:jc w:val="center"/>
        <w:rPr>
          <w:sz w:val="24"/>
          <w:szCs w:val="24"/>
        </w:rPr>
      </w:pPr>
    </w:p>
    <w:p w:rsidR="00EF7B67" w:rsidRDefault="00EF7B67" w:rsidP="008D4D3B">
      <w:pPr>
        <w:jc w:val="center"/>
        <w:rPr>
          <w:sz w:val="24"/>
          <w:szCs w:val="24"/>
        </w:rPr>
      </w:pPr>
    </w:p>
    <w:p w:rsidR="00EF7B67" w:rsidRDefault="00EF7B67" w:rsidP="008D4D3B">
      <w:pPr>
        <w:jc w:val="center"/>
        <w:rPr>
          <w:sz w:val="24"/>
          <w:szCs w:val="24"/>
        </w:rPr>
      </w:pPr>
    </w:p>
    <w:p w:rsidR="00EF7B67" w:rsidRDefault="00EF7B67" w:rsidP="008D4D3B">
      <w:pPr>
        <w:jc w:val="center"/>
        <w:rPr>
          <w:sz w:val="24"/>
          <w:szCs w:val="24"/>
        </w:rPr>
      </w:pPr>
    </w:p>
    <w:p w:rsidR="00EF7B67" w:rsidRDefault="00EF7B67" w:rsidP="008D4D3B">
      <w:pPr>
        <w:jc w:val="center"/>
        <w:rPr>
          <w:sz w:val="24"/>
          <w:szCs w:val="24"/>
        </w:rPr>
      </w:pPr>
    </w:p>
    <w:p w:rsidR="00EF7B67" w:rsidRDefault="00EF7B67" w:rsidP="008D4D3B">
      <w:pPr>
        <w:jc w:val="center"/>
        <w:rPr>
          <w:sz w:val="24"/>
          <w:szCs w:val="24"/>
        </w:rPr>
      </w:pPr>
    </w:p>
    <w:p w:rsidR="00EF7B67" w:rsidRDefault="00EF7B67" w:rsidP="008D4D3B">
      <w:pPr>
        <w:jc w:val="center"/>
        <w:rPr>
          <w:sz w:val="24"/>
          <w:szCs w:val="24"/>
        </w:rPr>
      </w:pPr>
    </w:p>
    <w:p w:rsidR="00EF09B1" w:rsidRDefault="00EF09B1" w:rsidP="008D4D3B">
      <w:pPr>
        <w:jc w:val="center"/>
        <w:rPr>
          <w:sz w:val="24"/>
          <w:szCs w:val="24"/>
        </w:rPr>
      </w:pPr>
    </w:p>
    <w:p w:rsidR="00EF7B67" w:rsidRDefault="00EF7B67" w:rsidP="008D4D3B">
      <w:pPr>
        <w:jc w:val="center"/>
        <w:rPr>
          <w:sz w:val="24"/>
          <w:szCs w:val="24"/>
        </w:rPr>
      </w:pPr>
    </w:p>
    <w:p w:rsidR="00EF7B67" w:rsidRDefault="00EF7B67" w:rsidP="008D4D3B">
      <w:pPr>
        <w:jc w:val="center"/>
        <w:rPr>
          <w:sz w:val="24"/>
          <w:szCs w:val="24"/>
        </w:rPr>
      </w:pPr>
    </w:p>
    <w:p w:rsidR="00794358" w:rsidRDefault="00794358" w:rsidP="008D4D3B">
      <w:pPr>
        <w:jc w:val="center"/>
        <w:rPr>
          <w:sz w:val="24"/>
          <w:szCs w:val="24"/>
        </w:rPr>
      </w:pPr>
    </w:p>
    <w:p w:rsidR="00794358" w:rsidRDefault="00794358" w:rsidP="008D4D3B">
      <w:pPr>
        <w:jc w:val="center"/>
        <w:rPr>
          <w:sz w:val="24"/>
          <w:szCs w:val="24"/>
        </w:rPr>
      </w:pPr>
    </w:p>
    <w:p w:rsidR="008B3D2A" w:rsidRDefault="008B3D2A" w:rsidP="008D4D3B">
      <w:pPr>
        <w:jc w:val="center"/>
        <w:rPr>
          <w:sz w:val="24"/>
          <w:szCs w:val="24"/>
        </w:rPr>
      </w:pPr>
    </w:p>
    <w:p w:rsidR="008B3D2A" w:rsidRDefault="008B3D2A" w:rsidP="008D4D3B">
      <w:pPr>
        <w:jc w:val="center"/>
        <w:rPr>
          <w:sz w:val="24"/>
          <w:szCs w:val="24"/>
        </w:rPr>
      </w:pPr>
    </w:p>
    <w:p w:rsidR="00794358" w:rsidRDefault="00794358" w:rsidP="008D4D3B">
      <w:pPr>
        <w:jc w:val="center"/>
        <w:rPr>
          <w:sz w:val="24"/>
          <w:szCs w:val="24"/>
        </w:rPr>
      </w:pPr>
    </w:p>
    <w:p w:rsidR="00EF7B67" w:rsidRDefault="00EF7B67" w:rsidP="008D4D3B">
      <w:pPr>
        <w:jc w:val="center"/>
        <w:rPr>
          <w:sz w:val="24"/>
          <w:szCs w:val="24"/>
        </w:rPr>
      </w:pPr>
    </w:p>
    <w:p w:rsidR="008764F4" w:rsidRDefault="008764F4" w:rsidP="008D4D3B">
      <w:pPr>
        <w:jc w:val="center"/>
        <w:rPr>
          <w:sz w:val="24"/>
          <w:szCs w:val="24"/>
        </w:rPr>
      </w:pPr>
    </w:p>
    <w:p w:rsidR="00F2769C" w:rsidRDefault="00F2769C" w:rsidP="008D4D3B">
      <w:pPr>
        <w:jc w:val="center"/>
        <w:rPr>
          <w:sz w:val="24"/>
          <w:szCs w:val="24"/>
        </w:rPr>
      </w:pPr>
    </w:p>
    <w:p w:rsidR="00F2769C" w:rsidRDefault="00F2769C" w:rsidP="008D4D3B">
      <w:pPr>
        <w:jc w:val="center"/>
        <w:rPr>
          <w:sz w:val="24"/>
          <w:szCs w:val="24"/>
        </w:rPr>
      </w:pPr>
    </w:p>
    <w:p w:rsidR="00E80031" w:rsidRPr="008575D5" w:rsidRDefault="00E80031" w:rsidP="00E80031">
      <w:pPr>
        <w:jc w:val="center"/>
        <w:rPr>
          <w:b/>
          <w:sz w:val="24"/>
          <w:szCs w:val="24"/>
        </w:rPr>
      </w:pPr>
      <w:r w:rsidRPr="008575D5">
        <w:rPr>
          <w:b/>
          <w:sz w:val="24"/>
          <w:szCs w:val="24"/>
        </w:rPr>
        <w:lastRenderedPageBreak/>
        <w:t xml:space="preserve">PANEVĖŽIO RAJONO SAVIVALDYBĖS ADMINISTRACIJOS </w:t>
      </w:r>
    </w:p>
    <w:p w:rsidR="00E80031" w:rsidRPr="008575D5" w:rsidRDefault="00E80031" w:rsidP="00E80031">
      <w:pPr>
        <w:jc w:val="center"/>
        <w:rPr>
          <w:sz w:val="24"/>
          <w:szCs w:val="24"/>
        </w:rPr>
      </w:pPr>
      <w:r w:rsidRPr="008575D5">
        <w:rPr>
          <w:b/>
          <w:sz w:val="24"/>
          <w:szCs w:val="24"/>
        </w:rPr>
        <w:t>ŠVIETIMO, KULTŪROS IR SPORTO SKYRIUS</w:t>
      </w:r>
    </w:p>
    <w:p w:rsidR="00E80031" w:rsidRDefault="00E80031" w:rsidP="00E80031">
      <w:pPr>
        <w:jc w:val="center"/>
        <w:rPr>
          <w:sz w:val="24"/>
          <w:szCs w:val="24"/>
        </w:rPr>
      </w:pPr>
    </w:p>
    <w:p w:rsidR="00EF09B1" w:rsidRDefault="00EF09B1" w:rsidP="00EF09B1">
      <w:pPr>
        <w:rPr>
          <w:sz w:val="24"/>
          <w:szCs w:val="24"/>
        </w:rPr>
      </w:pPr>
      <w:r>
        <w:rPr>
          <w:sz w:val="24"/>
          <w:szCs w:val="24"/>
        </w:rPr>
        <w:t xml:space="preserve">Panevėžio rajono savivaldybės tarybai </w:t>
      </w:r>
    </w:p>
    <w:p w:rsidR="00EF09B1" w:rsidRPr="008575D5" w:rsidRDefault="00EF09B1" w:rsidP="00E80031">
      <w:pPr>
        <w:jc w:val="center"/>
        <w:rPr>
          <w:sz w:val="24"/>
          <w:szCs w:val="24"/>
        </w:rPr>
      </w:pPr>
    </w:p>
    <w:p w:rsidR="00E80031" w:rsidRPr="008575D5" w:rsidRDefault="00EF09B1" w:rsidP="00E80031">
      <w:pPr>
        <w:jc w:val="center"/>
        <w:rPr>
          <w:sz w:val="24"/>
          <w:szCs w:val="24"/>
        </w:rPr>
      </w:pPr>
      <w:r>
        <w:rPr>
          <w:b/>
          <w:sz w:val="24"/>
          <w:szCs w:val="24"/>
        </w:rPr>
        <w:t>SAVIVALDYBĖS TARYBOS SPRENDIMO „</w:t>
      </w:r>
      <w:r w:rsidR="00E80031" w:rsidRPr="001270B2">
        <w:rPr>
          <w:b/>
          <w:sz w:val="24"/>
          <w:szCs w:val="24"/>
        </w:rPr>
        <w:t>DĖL</w:t>
      </w:r>
      <w:r w:rsidR="00E80031">
        <w:rPr>
          <w:b/>
          <w:sz w:val="24"/>
          <w:szCs w:val="24"/>
        </w:rPr>
        <w:t xml:space="preserve"> </w:t>
      </w:r>
      <w:r w:rsidR="00E80031" w:rsidRPr="003D0BE7">
        <w:rPr>
          <w:b/>
          <w:sz w:val="24"/>
          <w:szCs w:val="24"/>
        </w:rPr>
        <w:t>MOKINIŲ DALYKINIŲ OLIMPIADŲ, KONKURSŲ IR KITŲ RENGINIŲ ORGANIZAVIMO IR FINANSAVIMO NUOSTATŲ PATVIRTINIMO</w:t>
      </w:r>
      <w:r>
        <w:rPr>
          <w:b/>
          <w:sz w:val="24"/>
          <w:szCs w:val="24"/>
        </w:rPr>
        <w:t xml:space="preserve">“ </w:t>
      </w:r>
      <w:r w:rsidR="00E80031" w:rsidRPr="008575D5">
        <w:rPr>
          <w:b/>
          <w:sz w:val="24"/>
          <w:szCs w:val="24"/>
        </w:rPr>
        <w:t xml:space="preserve">PROJEKTO AIŠKINAMASIS RAŠTAS </w:t>
      </w:r>
    </w:p>
    <w:p w:rsidR="00E80031" w:rsidRPr="008575D5" w:rsidRDefault="00E80031" w:rsidP="00E80031">
      <w:pPr>
        <w:jc w:val="center"/>
        <w:rPr>
          <w:sz w:val="24"/>
          <w:szCs w:val="24"/>
        </w:rPr>
      </w:pPr>
    </w:p>
    <w:p w:rsidR="00E80031" w:rsidRPr="008575D5" w:rsidRDefault="00E80031" w:rsidP="00E80031">
      <w:pPr>
        <w:jc w:val="center"/>
        <w:rPr>
          <w:sz w:val="24"/>
          <w:szCs w:val="24"/>
        </w:rPr>
      </w:pPr>
      <w:r w:rsidRPr="008575D5">
        <w:rPr>
          <w:sz w:val="24"/>
          <w:szCs w:val="24"/>
        </w:rPr>
        <w:t>2023-0</w:t>
      </w:r>
      <w:r>
        <w:rPr>
          <w:sz w:val="24"/>
          <w:szCs w:val="24"/>
        </w:rPr>
        <w:t>6</w:t>
      </w:r>
      <w:r w:rsidRPr="008575D5">
        <w:rPr>
          <w:sz w:val="24"/>
          <w:szCs w:val="24"/>
        </w:rPr>
        <w:t>-</w:t>
      </w:r>
      <w:r>
        <w:rPr>
          <w:sz w:val="24"/>
          <w:szCs w:val="24"/>
        </w:rPr>
        <w:t>01</w:t>
      </w:r>
    </w:p>
    <w:p w:rsidR="00E80031" w:rsidRPr="00831F24" w:rsidRDefault="00E80031" w:rsidP="00E80031">
      <w:pPr>
        <w:jc w:val="center"/>
        <w:rPr>
          <w:sz w:val="24"/>
          <w:szCs w:val="24"/>
        </w:rPr>
      </w:pPr>
      <w:r w:rsidRPr="00831F24">
        <w:rPr>
          <w:sz w:val="24"/>
          <w:szCs w:val="24"/>
        </w:rPr>
        <w:t>Panevėžys</w:t>
      </w:r>
    </w:p>
    <w:p w:rsidR="00E80031" w:rsidRPr="00831F24" w:rsidRDefault="00E80031" w:rsidP="00E80031">
      <w:pPr>
        <w:jc w:val="center"/>
        <w:rPr>
          <w:sz w:val="24"/>
          <w:szCs w:val="24"/>
        </w:rPr>
      </w:pPr>
    </w:p>
    <w:p w:rsidR="00E80031" w:rsidRPr="00831F24" w:rsidRDefault="00E80031" w:rsidP="00E80031">
      <w:pPr>
        <w:pStyle w:val="Betarp"/>
        <w:ind w:firstLine="720"/>
        <w:jc w:val="both"/>
        <w:rPr>
          <w:rFonts w:ascii="Times New Roman" w:hAnsi="Times New Roman" w:cs="Times New Roman"/>
          <w:sz w:val="24"/>
          <w:szCs w:val="24"/>
        </w:rPr>
      </w:pPr>
      <w:r w:rsidRPr="00831F24">
        <w:rPr>
          <w:rFonts w:ascii="Times New Roman" w:hAnsi="Times New Roman" w:cs="Times New Roman"/>
          <w:b/>
          <w:bCs/>
          <w:sz w:val="24"/>
          <w:szCs w:val="24"/>
          <w:lang w:eastAsia="lt-LT"/>
        </w:rPr>
        <w:t>1. Sprendimo projekto tikslai ir uždaviniai</w:t>
      </w:r>
      <w:r w:rsidRPr="00831F24">
        <w:rPr>
          <w:rFonts w:ascii="Times New Roman" w:hAnsi="Times New Roman" w:cs="Times New Roman"/>
          <w:sz w:val="24"/>
          <w:szCs w:val="24"/>
        </w:rPr>
        <w:t xml:space="preserve"> </w:t>
      </w:r>
    </w:p>
    <w:p w:rsidR="00E80031" w:rsidRPr="00125541" w:rsidRDefault="00213DC4" w:rsidP="00E80031">
      <w:pPr>
        <w:pStyle w:val="Betarp"/>
        <w:ind w:firstLine="720"/>
        <w:jc w:val="both"/>
        <w:rPr>
          <w:rFonts w:ascii="Times New Roman" w:hAnsi="Times New Roman" w:cs="Times New Roman"/>
          <w:sz w:val="24"/>
          <w:szCs w:val="24"/>
        </w:rPr>
      </w:pPr>
      <w:r>
        <w:rPr>
          <w:rFonts w:ascii="Times New Roman" w:hAnsi="Times New Roman" w:cs="Times New Roman"/>
          <w:sz w:val="24"/>
          <w:szCs w:val="24"/>
        </w:rPr>
        <w:t>Pasikeitus Lietuvos Respublikos Švietimo, mokslo ir sporto ministro įsakymui dėl Mokinių dalykinių olimpiadų, konkursų ir kitų teisės aktų nuostatų, keičiami Savivaldybės m</w:t>
      </w:r>
      <w:r w:rsidR="00125541" w:rsidRPr="00125541">
        <w:rPr>
          <w:rFonts w:ascii="Times New Roman" w:hAnsi="Times New Roman" w:cs="Times New Roman"/>
          <w:sz w:val="24"/>
          <w:szCs w:val="24"/>
        </w:rPr>
        <w:t>okinių dalykinių olimpiadų, konkursų ir kitų renginių organizavimo ir finansavimo</w:t>
      </w:r>
      <w:r>
        <w:rPr>
          <w:rFonts w:ascii="Times New Roman" w:hAnsi="Times New Roman" w:cs="Times New Roman"/>
          <w:sz w:val="24"/>
          <w:szCs w:val="24"/>
        </w:rPr>
        <w:t xml:space="preserve"> nuostatai</w:t>
      </w:r>
      <w:r w:rsidR="00EF09B1">
        <w:rPr>
          <w:rFonts w:ascii="Times New Roman" w:hAnsi="Times New Roman" w:cs="Times New Roman"/>
          <w:sz w:val="24"/>
          <w:szCs w:val="24"/>
        </w:rPr>
        <w:t>.</w:t>
      </w:r>
      <w:r w:rsidR="00125541" w:rsidRPr="00125541">
        <w:rPr>
          <w:rFonts w:ascii="Times New Roman" w:hAnsi="Times New Roman" w:cs="Times New Roman"/>
          <w:sz w:val="24"/>
          <w:szCs w:val="24"/>
        </w:rPr>
        <w:t xml:space="preserve"> </w:t>
      </w:r>
      <w:r w:rsidR="00E7206C">
        <w:rPr>
          <w:rFonts w:ascii="Times New Roman" w:hAnsi="Times New Roman" w:cs="Times New Roman"/>
          <w:sz w:val="24"/>
          <w:szCs w:val="24"/>
        </w:rPr>
        <w:t>P</w:t>
      </w:r>
      <w:r w:rsidR="00125541">
        <w:rPr>
          <w:rFonts w:ascii="Times New Roman" w:hAnsi="Times New Roman" w:cs="Times New Roman"/>
          <w:sz w:val="24"/>
          <w:szCs w:val="24"/>
        </w:rPr>
        <w:t>akoreguo</w:t>
      </w:r>
      <w:r w:rsidR="00F2769C">
        <w:rPr>
          <w:rFonts w:ascii="Times New Roman" w:hAnsi="Times New Roman" w:cs="Times New Roman"/>
          <w:sz w:val="24"/>
          <w:szCs w:val="24"/>
        </w:rPr>
        <w:t xml:space="preserve">ti tikslai, </w:t>
      </w:r>
      <w:r w:rsidR="00125541">
        <w:rPr>
          <w:rFonts w:ascii="Times New Roman" w:hAnsi="Times New Roman" w:cs="Times New Roman"/>
          <w:sz w:val="24"/>
          <w:szCs w:val="24"/>
        </w:rPr>
        <w:t xml:space="preserve">finansavimas </w:t>
      </w:r>
      <w:r w:rsidR="00EF09B1">
        <w:rPr>
          <w:rFonts w:ascii="Times New Roman" w:hAnsi="Times New Roman" w:cs="Times New Roman"/>
          <w:sz w:val="24"/>
          <w:szCs w:val="24"/>
        </w:rPr>
        <w:t xml:space="preserve">ir </w:t>
      </w:r>
      <w:r>
        <w:rPr>
          <w:rFonts w:ascii="Times New Roman" w:hAnsi="Times New Roman" w:cs="Times New Roman"/>
          <w:sz w:val="24"/>
          <w:szCs w:val="24"/>
        </w:rPr>
        <w:t>mokytojų</w:t>
      </w:r>
      <w:r w:rsidR="00125541">
        <w:rPr>
          <w:rFonts w:ascii="Times New Roman" w:hAnsi="Times New Roman" w:cs="Times New Roman"/>
          <w:sz w:val="24"/>
          <w:szCs w:val="24"/>
        </w:rPr>
        <w:t xml:space="preserve"> apdovanojimas.</w:t>
      </w:r>
      <w:r>
        <w:rPr>
          <w:rFonts w:ascii="Times New Roman" w:hAnsi="Times New Roman" w:cs="Times New Roman"/>
          <w:sz w:val="24"/>
          <w:szCs w:val="24"/>
        </w:rPr>
        <w:t xml:space="preserve"> </w:t>
      </w:r>
    </w:p>
    <w:p w:rsidR="00E80031" w:rsidRPr="00831F24" w:rsidRDefault="00E80031" w:rsidP="00E80031">
      <w:pPr>
        <w:ind w:firstLine="720"/>
        <w:jc w:val="both"/>
        <w:rPr>
          <w:b/>
          <w:bCs/>
          <w:sz w:val="24"/>
          <w:szCs w:val="24"/>
          <w:lang w:eastAsia="lt-LT"/>
        </w:rPr>
      </w:pPr>
      <w:r w:rsidRPr="00831F24">
        <w:rPr>
          <w:b/>
          <w:bCs/>
          <w:sz w:val="24"/>
          <w:szCs w:val="24"/>
          <w:lang w:eastAsia="lt-LT"/>
        </w:rPr>
        <w:t>2. Siūlomos teisinio reguliavimo nuostatos ir laukiami rezultatai</w:t>
      </w:r>
    </w:p>
    <w:p w:rsidR="00F2769C" w:rsidRDefault="00743401" w:rsidP="00743401">
      <w:pPr>
        <w:tabs>
          <w:tab w:val="left" w:pos="709"/>
        </w:tabs>
        <w:ind w:firstLine="720"/>
        <w:jc w:val="both"/>
        <w:rPr>
          <w:sz w:val="24"/>
        </w:rPr>
      </w:pPr>
      <w:r w:rsidRPr="00743401">
        <w:rPr>
          <w:sz w:val="24"/>
          <w:szCs w:val="24"/>
        </w:rPr>
        <w:t xml:space="preserve">Tikslai papildomi naujomis nuostatomis, kuriomis skatinama </w:t>
      </w:r>
      <w:r w:rsidRPr="00743401">
        <w:rPr>
          <w:color w:val="000000"/>
          <w:sz w:val="24"/>
        </w:rPr>
        <w:t>sukurti sąlygas aukštą motyvaciją turinčių mokinių gabuma</w:t>
      </w:r>
      <w:r w:rsidR="002F0720">
        <w:rPr>
          <w:color w:val="000000"/>
          <w:sz w:val="24"/>
        </w:rPr>
        <w:t xml:space="preserve">ms ir </w:t>
      </w:r>
      <w:r w:rsidRPr="00743401">
        <w:rPr>
          <w:color w:val="000000"/>
          <w:sz w:val="24"/>
        </w:rPr>
        <w:t xml:space="preserve">kūrybiškumui atskleisti bei </w:t>
      </w:r>
      <w:r w:rsidRPr="00743401">
        <w:rPr>
          <w:sz w:val="24"/>
        </w:rPr>
        <w:t>užtikrinti dalyvavimą regiono, šalies ir tarptautiniuose renginiuose: olimpiadose, konkursuose ir kituose renginiuose.</w:t>
      </w:r>
    </w:p>
    <w:p w:rsidR="00F2769C" w:rsidRPr="00F2769C" w:rsidRDefault="00F2769C" w:rsidP="00F2769C">
      <w:pPr>
        <w:ind w:firstLine="720"/>
        <w:jc w:val="both"/>
        <w:rPr>
          <w:sz w:val="24"/>
          <w:szCs w:val="24"/>
        </w:rPr>
      </w:pPr>
      <w:r>
        <w:rPr>
          <w:sz w:val="24"/>
          <w:szCs w:val="24"/>
        </w:rPr>
        <w:t>Si</w:t>
      </w:r>
      <w:r w:rsidR="00353EEB">
        <w:rPr>
          <w:sz w:val="24"/>
          <w:szCs w:val="24"/>
        </w:rPr>
        <w:t>ūloma renginių dalyvių maitinimu</w:t>
      </w:r>
      <w:r>
        <w:rPr>
          <w:sz w:val="24"/>
          <w:szCs w:val="24"/>
        </w:rPr>
        <w:t xml:space="preserve">i skirti </w:t>
      </w:r>
      <w:r w:rsidRPr="004A7C15">
        <w:rPr>
          <w:sz w:val="24"/>
          <w:szCs w:val="24"/>
        </w:rPr>
        <w:t xml:space="preserve">iki </w:t>
      </w:r>
      <w:r>
        <w:rPr>
          <w:sz w:val="24"/>
          <w:szCs w:val="24"/>
        </w:rPr>
        <w:t xml:space="preserve">4 </w:t>
      </w:r>
      <w:proofErr w:type="spellStart"/>
      <w:r w:rsidRPr="004A7C15">
        <w:rPr>
          <w:sz w:val="24"/>
          <w:szCs w:val="24"/>
        </w:rPr>
        <w:t>Eur</w:t>
      </w:r>
      <w:proofErr w:type="spellEnd"/>
      <w:r>
        <w:rPr>
          <w:sz w:val="24"/>
          <w:szCs w:val="24"/>
        </w:rPr>
        <w:t xml:space="preserve"> (vienai dienai vienam dalyviui).</w:t>
      </w:r>
    </w:p>
    <w:p w:rsidR="00353860" w:rsidRDefault="00F2769C" w:rsidP="00743401">
      <w:pPr>
        <w:tabs>
          <w:tab w:val="left" w:pos="709"/>
        </w:tabs>
        <w:ind w:firstLine="720"/>
        <w:jc w:val="both"/>
        <w:rPr>
          <w:sz w:val="24"/>
          <w:szCs w:val="24"/>
        </w:rPr>
      </w:pPr>
      <w:r>
        <w:rPr>
          <w:sz w:val="24"/>
          <w:szCs w:val="24"/>
        </w:rPr>
        <w:t>M</w:t>
      </w:r>
      <w:r w:rsidR="00125541">
        <w:rPr>
          <w:sz w:val="24"/>
          <w:szCs w:val="24"/>
        </w:rPr>
        <w:t>okytoj</w:t>
      </w:r>
      <w:r w:rsidR="008B0348">
        <w:rPr>
          <w:sz w:val="24"/>
          <w:szCs w:val="24"/>
        </w:rPr>
        <w:t>us</w:t>
      </w:r>
      <w:r w:rsidR="00125541">
        <w:rPr>
          <w:sz w:val="24"/>
          <w:szCs w:val="24"/>
        </w:rPr>
        <w:t xml:space="preserve">, kurių parengti </w:t>
      </w:r>
      <w:r w:rsidR="00125541" w:rsidRPr="004A7C15">
        <w:rPr>
          <w:sz w:val="24"/>
          <w:szCs w:val="24"/>
        </w:rPr>
        <w:t xml:space="preserve">mokiniai </w:t>
      </w:r>
      <w:r w:rsidR="00125541">
        <w:rPr>
          <w:sz w:val="24"/>
          <w:szCs w:val="24"/>
        </w:rPr>
        <w:t>regiono,</w:t>
      </w:r>
      <w:r w:rsidR="00125541" w:rsidRPr="004A7C15">
        <w:rPr>
          <w:sz w:val="24"/>
          <w:szCs w:val="24"/>
        </w:rPr>
        <w:t xml:space="preserve"> š</w:t>
      </w:r>
      <w:r w:rsidR="00125541">
        <w:rPr>
          <w:sz w:val="24"/>
          <w:szCs w:val="24"/>
        </w:rPr>
        <w:t xml:space="preserve">alies ir tarptautiniame renginiuose užima </w:t>
      </w:r>
      <w:r w:rsidR="008B3D2A">
        <w:rPr>
          <w:sz w:val="24"/>
          <w:szCs w:val="24"/>
        </w:rPr>
        <w:t xml:space="preserve">           </w:t>
      </w:r>
      <w:r w:rsidR="00125541">
        <w:rPr>
          <w:sz w:val="24"/>
          <w:szCs w:val="24"/>
        </w:rPr>
        <w:t>I–III</w:t>
      </w:r>
      <w:r w:rsidR="00125541" w:rsidRPr="004A7C15">
        <w:rPr>
          <w:sz w:val="24"/>
          <w:szCs w:val="24"/>
        </w:rPr>
        <w:t xml:space="preserve"> viet</w:t>
      </w:r>
      <w:r w:rsidR="00125541">
        <w:rPr>
          <w:sz w:val="24"/>
          <w:szCs w:val="24"/>
        </w:rPr>
        <w:t>as,</w:t>
      </w:r>
      <w:r w:rsidR="008B0348">
        <w:rPr>
          <w:sz w:val="24"/>
          <w:szCs w:val="24"/>
        </w:rPr>
        <w:t xml:space="preserve"> apdovanoti</w:t>
      </w:r>
      <w:r w:rsidR="00125541" w:rsidRPr="008B0348">
        <w:rPr>
          <w:sz w:val="24"/>
          <w:szCs w:val="24"/>
        </w:rPr>
        <w:t xml:space="preserve"> piniginiais prizais (laimėjusiems regione: I vietą – 150 </w:t>
      </w:r>
      <w:proofErr w:type="spellStart"/>
      <w:r w:rsidR="00125541" w:rsidRPr="008B0348">
        <w:rPr>
          <w:sz w:val="24"/>
          <w:szCs w:val="24"/>
        </w:rPr>
        <w:t>Eur</w:t>
      </w:r>
      <w:proofErr w:type="spellEnd"/>
      <w:r w:rsidR="00125541" w:rsidRPr="008B0348">
        <w:rPr>
          <w:sz w:val="24"/>
          <w:szCs w:val="24"/>
        </w:rPr>
        <w:t xml:space="preserve">, II vietą – </w:t>
      </w:r>
      <w:r w:rsidR="008B3D2A">
        <w:rPr>
          <w:sz w:val="24"/>
          <w:szCs w:val="24"/>
        </w:rPr>
        <w:t xml:space="preserve">             </w:t>
      </w:r>
      <w:r w:rsidR="00125541" w:rsidRPr="008B0348">
        <w:rPr>
          <w:sz w:val="24"/>
          <w:szCs w:val="24"/>
        </w:rPr>
        <w:t xml:space="preserve">125 </w:t>
      </w:r>
      <w:proofErr w:type="spellStart"/>
      <w:r w:rsidR="00125541" w:rsidRPr="008B0348">
        <w:rPr>
          <w:sz w:val="24"/>
          <w:szCs w:val="24"/>
        </w:rPr>
        <w:t>Eur</w:t>
      </w:r>
      <w:proofErr w:type="spellEnd"/>
      <w:r w:rsidR="00125541" w:rsidRPr="008B0348">
        <w:rPr>
          <w:sz w:val="24"/>
          <w:szCs w:val="24"/>
        </w:rPr>
        <w:t>,</w:t>
      </w:r>
      <w:r w:rsidR="008B3D2A">
        <w:rPr>
          <w:sz w:val="24"/>
          <w:szCs w:val="24"/>
        </w:rPr>
        <w:t xml:space="preserve"> </w:t>
      </w:r>
      <w:r w:rsidR="00125541" w:rsidRPr="008B0348">
        <w:rPr>
          <w:sz w:val="24"/>
          <w:szCs w:val="24"/>
        </w:rPr>
        <w:t xml:space="preserve">III vietą – 100 </w:t>
      </w:r>
      <w:proofErr w:type="spellStart"/>
      <w:r w:rsidR="00125541" w:rsidRPr="008B0348">
        <w:rPr>
          <w:sz w:val="24"/>
          <w:szCs w:val="24"/>
        </w:rPr>
        <w:t>Eur</w:t>
      </w:r>
      <w:proofErr w:type="spellEnd"/>
      <w:r w:rsidR="00125541" w:rsidRPr="008B0348">
        <w:rPr>
          <w:sz w:val="24"/>
          <w:szCs w:val="24"/>
        </w:rPr>
        <w:t>; šalyje</w:t>
      </w:r>
      <w:r w:rsidR="002F0720">
        <w:rPr>
          <w:sz w:val="24"/>
          <w:szCs w:val="24"/>
        </w:rPr>
        <w:t>:</w:t>
      </w:r>
      <w:r w:rsidR="00125541" w:rsidRPr="008B0348">
        <w:rPr>
          <w:sz w:val="24"/>
          <w:szCs w:val="24"/>
        </w:rPr>
        <w:t xml:space="preserve"> I viet</w:t>
      </w:r>
      <w:r>
        <w:rPr>
          <w:sz w:val="24"/>
          <w:szCs w:val="24"/>
        </w:rPr>
        <w:t xml:space="preserve">ą – 200 </w:t>
      </w:r>
      <w:proofErr w:type="spellStart"/>
      <w:r>
        <w:rPr>
          <w:sz w:val="24"/>
          <w:szCs w:val="24"/>
        </w:rPr>
        <w:t>Eur</w:t>
      </w:r>
      <w:proofErr w:type="spellEnd"/>
      <w:r>
        <w:rPr>
          <w:sz w:val="24"/>
          <w:szCs w:val="24"/>
        </w:rPr>
        <w:t xml:space="preserve">, II vietą – 175 </w:t>
      </w:r>
      <w:proofErr w:type="spellStart"/>
      <w:r>
        <w:rPr>
          <w:sz w:val="24"/>
          <w:szCs w:val="24"/>
        </w:rPr>
        <w:t>Eur</w:t>
      </w:r>
      <w:proofErr w:type="spellEnd"/>
      <w:r>
        <w:rPr>
          <w:sz w:val="24"/>
          <w:szCs w:val="24"/>
        </w:rPr>
        <w:t>,</w:t>
      </w:r>
      <w:r w:rsidR="00125541" w:rsidRPr="008B0348">
        <w:rPr>
          <w:sz w:val="24"/>
          <w:szCs w:val="24"/>
        </w:rPr>
        <w:t xml:space="preserve"> III vietą – 150 </w:t>
      </w:r>
      <w:proofErr w:type="spellStart"/>
      <w:r w:rsidR="00125541" w:rsidRPr="008B0348">
        <w:rPr>
          <w:sz w:val="24"/>
          <w:szCs w:val="24"/>
        </w:rPr>
        <w:t>Eur</w:t>
      </w:r>
      <w:proofErr w:type="spellEnd"/>
      <w:r w:rsidR="00353860">
        <w:rPr>
          <w:sz w:val="24"/>
          <w:szCs w:val="24"/>
        </w:rPr>
        <w:t>;</w:t>
      </w:r>
      <w:r w:rsidR="002F0720">
        <w:rPr>
          <w:sz w:val="24"/>
          <w:szCs w:val="24"/>
        </w:rPr>
        <w:t xml:space="preserve">  tarptautiniuose renginiuose:</w:t>
      </w:r>
      <w:r w:rsidR="00125541" w:rsidRPr="008B0348">
        <w:rPr>
          <w:sz w:val="24"/>
          <w:szCs w:val="24"/>
        </w:rPr>
        <w:t xml:space="preserve"> I vietą – 300 </w:t>
      </w:r>
      <w:proofErr w:type="spellStart"/>
      <w:r w:rsidR="00125541" w:rsidRPr="008B0348">
        <w:rPr>
          <w:sz w:val="24"/>
          <w:szCs w:val="24"/>
        </w:rPr>
        <w:t>Eur</w:t>
      </w:r>
      <w:proofErr w:type="spellEnd"/>
      <w:r w:rsidR="00125541" w:rsidRPr="008B0348">
        <w:rPr>
          <w:sz w:val="24"/>
          <w:szCs w:val="24"/>
        </w:rPr>
        <w:t>, II vietą – 2</w:t>
      </w:r>
      <w:r w:rsidR="00353860">
        <w:rPr>
          <w:sz w:val="24"/>
          <w:szCs w:val="24"/>
        </w:rPr>
        <w:t xml:space="preserve">75 </w:t>
      </w:r>
      <w:proofErr w:type="spellStart"/>
      <w:r w:rsidR="00353860">
        <w:rPr>
          <w:sz w:val="24"/>
          <w:szCs w:val="24"/>
        </w:rPr>
        <w:t>Eur</w:t>
      </w:r>
      <w:proofErr w:type="spellEnd"/>
      <w:r w:rsidR="00353860">
        <w:rPr>
          <w:sz w:val="24"/>
          <w:szCs w:val="24"/>
        </w:rPr>
        <w:t xml:space="preserve">, III vietą – 250 </w:t>
      </w:r>
      <w:proofErr w:type="spellStart"/>
      <w:r w:rsidR="00353860">
        <w:rPr>
          <w:sz w:val="24"/>
          <w:szCs w:val="24"/>
        </w:rPr>
        <w:t>Eur</w:t>
      </w:r>
      <w:proofErr w:type="spellEnd"/>
      <w:r w:rsidR="00353860">
        <w:rPr>
          <w:sz w:val="24"/>
          <w:szCs w:val="24"/>
        </w:rPr>
        <w:t>)</w:t>
      </w:r>
      <w:r>
        <w:rPr>
          <w:sz w:val="24"/>
          <w:szCs w:val="24"/>
        </w:rPr>
        <w:t>.</w:t>
      </w:r>
    </w:p>
    <w:p w:rsidR="00125541" w:rsidRDefault="00353860" w:rsidP="00743401">
      <w:pPr>
        <w:tabs>
          <w:tab w:val="left" w:pos="709"/>
        </w:tabs>
        <w:ind w:firstLine="720"/>
        <w:jc w:val="both"/>
        <w:rPr>
          <w:sz w:val="24"/>
          <w:szCs w:val="24"/>
        </w:rPr>
      </w:pPr>
      <w:r>
        <w:rPr>
          <w:sz w:val="24"/>
          <w:szCs w:val="24"/>
        </w:rPr>
        <w:t>A</w:t>
      </w:r>
      <w:r w:rsidR="00800722">
        <w:rPr>
          <w:sz w:val="24"/>
          <w:szCs w:val="24"/>
        </w:rPr>
        <w:t>nksčiau vieno mokytojo skatinimui</w:t>
      </w:r>
      <w:r w:rsidR="002E4B8A">
        <w:rPr>
          <w:sz w:val="24"/>
          <w:szCs w:val="24"/>
        </w:rPr>
        <w:t xml:space="preserve"> prizams</w:t>
      </w:r>
      <w:r w:rsidR="00800722">
        <w:rPr>
          <w:sz w:val="24"/>
          <w:szCs w:val="24"/>
        </w:rPr>
        <w:t xml:space="preserve"> buvo skirta </w:t>
      </w:r>
      <w:r w:rsidR="002E4B8A">
        <w:rPr>
          <w:sz w:val="24"/>
          <w:szCs w:val="24"/>
        </w:rPr>
        <w:t xml:space="preserve">nuo 30–40 </w:t>
      </w:r>
      <w:proofErr w:type="spellStart"/>
      <w:r w:rsidR="002E4B8A">
        <w:rPr>
          <w:sz w:val="24"/>
          <w:szCs w:val="24"/>
        </w:rPr>
        <w:t>Eur</w:t>
      </w:r>
      <w:bookmarkStart w:id="0" w:name="_GoBack"/>
      <w:bookmarkEnd w:id="0"/>
      <w:proofErr w:type="spellEnd"/>
      <w:r w:rsidR="002E4B8A">
        <w:rPr>
          <w:sz w:val="24"/>
          <w:szCs w:val="24"/>
        </w:rPr>
        <w:t>.</w:t>
      </w:r>
    </w:p>
    <w:p w:rsidR="00353860" w:rsidRPr="00B03D7A" w:rsidRDefault="00EE1DA6" w:rsidP="00353860">
      <w:pPr>
        <w:ind w:firstLine="720"/>
        <w:jc w:val="both"/>
        <w:rPr>
          <w:sz w:val="24"/>
          <w:szCs w:val="24"/>
        </w:rPr>
      </w:pPr>
      <w:r>
        <w:rPr>
          <w:sz w:val="24"/>
          <w:szCs w:val="24"/>
        </w:rPr>
        <w:t>Siūloma mokytojus,</w:t>
      </w:r>
      <w:r w:rsidR="007654A7" w:rsidRPr="00794358">
        <w:rPr>
          <w:sz w:val="24"/>
          <w:szCs w:val="24"/>
        </w:rPr>
        <w:t xml:space="preserve"> kurių mokiniai dalyvavo regiono ir šalies renginiuose, nenumatytuose </w:t>
      </w:r>
      <w:r w:rsidR="00EF09B1">
        <w:rPr>
          <w:sz w:val="24"/>
          <w:szCs w:val="24"/>
        </w:rPr>
        <w:t xml:space="preserve">Savivaldybės </w:t>
      </w:r>
      <w:r w:rsidR="007654A7" w:rsidRPr="00794358">
        <w:rPr>
          <w:sz w:val="24"/>
          <w:szCs w:val="24"/>
        </w:rPr>
        <w:t xml:space="preserve">administracijos direktoriaus įsakymu patvirtintame Mokinių dalykinių olimpiadų, konkursų ir kitų renginių grafike ir užėmė prizines vietas, </w:t>
      </w:r>
      <w:r>
        <w:rPr>
          <w:sz w:val="24"/>
          <w:szCs w:val="24"/>
        </w:rPr>
        <w:t>apdovanoti</w:t>
      </w:r>
      <w:r w:rsidR="007654A7" w:rsidRPr="00794358">
        <w:rPr>
          <w:sz w:val="24"/>
          <w:szCs w:val="24"/>
        </w:rPr>
        <w:t xml:space="preserve"> piniginia</w:t>
      </w:r>
      <w:r w:rsidR="00C106A7">
        <w:rPr>
          <w:sz w:val="24"/>
          <w:szCs w:val="24"/>
        </w:rPr>
        <w:t>is prizais s</w:t>
      </w:r>
      <w:r w:rsidR="007654A7" w:rsidRPr="00794358">
        <w:rPr>
          <w:sz w:val="24"/>
          <w:szCs w:val="24"/>
        </w:rPr>
        <w:t xml:space="preserve">avivaldybės biudžeto </w:t>
      </w:r>
      <w:r w:rsidR="007654A7" w:rsidRPr="00B03D7A">
        <w:rPr>
          <w:sz w:val="24"/>
          <w:szCs w:val="24"/>
        </w:rPr>
        <w:t>lėšomis pagal a</w:t>
      </w:r>
      <w:r w:rsidR="00EF09B1">
        <w:rPr>
          <w:sz w:val="24"/>
          <w:szCs w:val="24"/>
        </w:rPr>
        <w:t>nks</w:t>
      </w:r>
      <w:r w:rsidR="007654A7" w:rsidRPr="00B03D7A">
        <w:rPr>
          <w:sz w:val="24"/>
          <w:szCs w:val="24"/>
        </w:rPr>
        <w:t>čiau išdėstytas nuostatas.</w:t>
      </w:r>
    </w:p>
    <w:p w:rsidR="007654A7" w:rsidRPr="004A7C15" w:rsidRDefault="00353860" w:rsidP="007654A7">
      <w:pPr>
        <w:ind w:firstLine="720"/>
        <w:jc w:val="both"/>
        <w:rPr>
          <w:sz w:val="24"/>
          <w:szCs w:val="24"/>
        </w:rPr>
      </w:pPr>
      <w:r w:rsidRPr="00B03D7A">
        <w:rPr>
          <w:sz w:val="24"/>
          <w:szCs w:val="24"/>
        </w:rPr>
        <w:t xml:space="preserve"> Siūloma </w:t>
      </w:r>
      <w:r w:rsidR="00EF09B1" w:rsidRPr="00B03D7A">
        <w:rPr>
          <w:sz w:val="24"/>
          <w:szCs w:val="24"/>
        </w:rPr>
        <w:t xml:space="preserve">100 </w:t>
      </w:r>
      <w:proofErr w:type="spellStart"/>
      <w:r w:rsidR="00EF09B1" w:rsidRPr="00B03D7A">
        <w:rPr>
          <w:sz w:val="24"/>
          <w:szCs w:val="24"/>
        </w:rPr>
        <w:t>Eur</w:t>
      </w:r>
      <w:proofErr w:type="spellEnd"/>
      <w:r w:rsidR="00EF09B1" w:rsidRPr="00B03D7A">
        <w:rPr>
          <w:sz w:val="24"/>
          <w:szCs w:val="24"/>
        </w:rPr>
        <w:t xml:space="preserve"> piniginiais prizais </w:t>
      </w:r>
      <w:r w:rsidRPr="00B03D7A">
        <w:rPr>
          <w:sz w:val="24"/>
          <w:szCs w:val="24"/>
        </w:rPr>
        <w:t>apdovanoti mokytojus, parengusius užduotis dalykinėms olimpiadoms ir konkursams savivaldybės ir regiono etapui.</w:t>
      </w:r>
    </w:p>
    <w:p w:rsidR="0063430A" w:rsidRPr="00800722" w:rsidRDefault="0063430A" w:rsidP="00800722">
      <w:pPr>
        <w:pStyle w:val="Default"/>
        <w:ind w:firstLine="720"/>
        <w:jc w:val="both"/>
      </w:pPr>
      <w:r w:rsidRPr="00417438">
        <w:t xml:space="preserve">Priėmus Savivaldybės tarybos sprendimą, bus galima sėkmingai </w:t>
      </w:r>
      <w:r>
        <w:t>įgyvendinti M</w:t>
      </w:r>
      <w:r w:rsidRPr="00417438">
        <w:t xml:space="preserve">okinių dalykinių olimpiadų, konkursų ir kitų renginių organizavimo ir finansavimo nuostatus, kuriuose </w:t>
      </w:r>
      <w:r>
        <w:t xml:space="preserve">mokytojų apdovanojimas skatins mokytojų </w:t>
      </w:r>
      <w:r w:rsidR="00800722">
        <w:t xml:space="preserve">profesijos </w:t>
      </w:r>
      <w:r>
        <w:t>pres</w:t>
      </w:r>
      <w:r w:rsidR="00800722">
        <w:t>t</w:t>
      </w:r>
      <w:r>
        <w:t>ižo didinimą.</w:t>
      </w:r>
    </w:p>
    <w:p w:rsidR="00E80031" w:rsidRDefault="00E80031" w:rsidP="00E80031">
      <w:pPr>
        <w:ind w:left="709"/>
        <w:jc w:val="both"/>
        <w:rPr>
          <w:b/>
          <w:bCs/>
          <w:sz w:val="24"/>
          <w:szCs w:val="24"/>
          <w:lang w:eastAsia="lt-LT"/>
        </w:rPr>
      </w:pPr>
      <w:r w:rsidRPr="00D2095A">
        <w:rPr>
          <w:b/>
          <w:bCs/>
          <w:sz w:val="24"/>
          <w:szCs w:val="24"/>
          <w:lang w:eastAsia="lt-LT"/>
        </w:rPr>
        <w:t xml:space="preserve">3. Lėšų poreikis ir šaltiniai </w:t>
      </w:r>
    </w:p>
    <w:p w:rsidR="00E80031" w:rsidRPr="00125541" w:rsidRDefault="00125541" w:rsidP="00E80031">
      <w:pPr>
        <w:ind w:left="709"/>
        <w:jc w:val="both"/>
        <w:rPr>
          <w:bCs/>
          <w:sz w:val="24"/>
          <w:szCs w:val="24"/>
          <w:lang w:eastAsia="lt-LT"/>
        </w:rPr>
      </w:pPr>
      <w:r w:rsidRPr="00125541">
        <w:rPr>
          <w:bCs/>
          <w:sz w:val="24"/>
          <w:szCs w:val="24"/>
          <w:lang w:eastAsia="lt-LT"/>
        </w:rPr>
        <w:t>Finansavimo šaltinis – savivaldybės biudžeto lėšos.</w:t>
      </w:r>
    </w:p>
    <w:p w:rsidR="00E80031" w:rsidRDefault="00E80031" w:rsidP="00E80031">
      <w:pPr>
        <w:ind w:left="709"/>
        <w:jc w:val="both"/>
        <w:rPr>
          <w:b/>
          <w:bCs/>
          <w:sz w:val="24"/>
          <w:szCs w:val="24"/>
          <w:lang w:eastAsia="lt-LT"/>
        </w:rPr>
      </w:pPr>
      <w:r w:rsidRPr="004C630E">
        <w:rPr>
          <w:b/>
          <w:bCs/>
          <w:sz w:val="24"/>
          <w:szCs w:val="24"/>
          <w:lang w:eastAsia="lt-LT"/>
        </w:rPr>
        <w:t>4. Kiti reikalingi pagrindimai, skaičiavimai ir paaiškinimai</w:t>
      </w:r>
    </w:p>
    <w:p w:rsidR="00800722" w:rsidRDefault="00800722" w:rsidP="00800722">
      <w:pPr>
        <w:tabs>
          <w:tab w:val="left" w:pos="652"/>
        </w:tabs>
        <w:jc w:val="both"/>
        <w:rPr>
          <w:sz w:val="24"/>
          <w:szCs w:val="24"/>
        </w:rPr>
      </w:pPr>
      <w:r>
        <w:rPr>
          <w:sz w:val="24"/>
          <w:szCs w:val="24"/>
        </w:rPr>
        <w:tab/>
        <w:t>2022 m.</w:t>
      </w:r>
      <w:r w:rsidRPr="00417438">
        <w:rPr>
          <w:sz w:val="24"/>
          <w:szCs w:val="24"/>
        </w:rPr>
        <w:t xml:space="preserve"> olimpiadoms, konkursams ir kitiems reng</w:t>
      </w:r>
      <w:r>
        <w:rPr>
          <w:sz w:val="24"/>
          <w:szCs w:val="24"/>
        </w:rPr>
        <w:t xml:space="preserve">iniams buvo išleista apie 9 560 </w:t>
      </w:r>
      <w:proofErr w:type="spellStart"/>
      <w:r>
        <w:rPr>
          <w:sz w:val="24"/>
          <w:szCs w:val="24"/>
        </w:rPr>
        <w:t>Eur</w:t>
      </w:r>
      <w:proofErr w:type="spellEnd"/>
      <w:r w:rsidR="00793DAC">
        <w:rPr>
          <w:sz w:val="24"/>
          <w:szCs w:val="24"/>
        </w:rPr>
        <w:t>.</w:t>
      </w:r>
    </w:p>
    <w:p w:rsidR="00EF09B1" w:rsidRPr="00417438" w:rsidRDefault="00EF09B1" w:rsidP="00800722">
      <w:pPr>
        <w:tabs>
          <w:tab w:val="left" w:pos="652"/>
        </w:tabs>
        <w:jc w:val="both"/>
        <w:rPr>
          <w:sz w:val="24"/>
          <w:szCs w:val="24"/>
        </w:rPr>
      </w:pPr>
      <w:r>
        <w:rPr>
          <w:sz w:val="24"/>
          <w:szCs w:val="24"/>
        </w:rPr>
        <w:tab/>
        <w:t>Reikalingas sprendimo projekto antikorupcinis vertinimas.</w:t>
      </w:r>
    </w:p>
    <w:p w:rsidR="00213DC4" w:rsidRDefault="00213DC4" w:rsidP="00E80031">
      <w:pPr>
        <w:ind w:firstLine="709"/>
        <w:jc w:val="both"/>
        <w:rPr>
          <w:b/>
          <w:sz w:val="24"/>
          <w:szCs w:val="24"/>
          <w:highlight w:val="yellow"/>
        </w:rPr>
      </w:pPr>
    </w:p>
    <w:p w:rsidR="00EF7B67" w:rsidRDefault="00EF7B67" w:rsidP="00F26AF8">
      <w:pPr>
        <w:rPr>
          <w:sz w:val="24"/>
          <w:szCs w:val="24"/>
        </w:rPr>
      </w:pPr>
    </w:p>
    <w:p w:rsidR="0071067E" w:rsidRPr="008D4D3B" w:rsidRDefault="0071067E" w:rsidP="002E2EB7">
      <w:pPr>
        <w:rPr>
          <w:sz w:val="24"/>
          <w:szCs w:val="24"/>
        </w:rPr>
      </w:pPr>
      <w:r w:rsidRPr="00417438">
        <w:rPr>
          <w:sz w:val="24"/>
          <w:szCs w:val="24"/>
        </w:rPr>
        <w:t>Vyr. specialistė</w:t>
      </w:r>
      <w:r w:rsidRPr="00417438">
        <w:rPr>
          <w:sz w:val="24"/>
          <w:szCs w:val="24"/>
        </w:rPr>
        <w:tab/>
      </w:r>
      <w:r w:rsidRPr="00417438">
        <w:rPr>
          <w:sz w:val="24"/>
          <w:szCs w:val="24"/>
        </w:rPr>
        <w:tab/>
      </w:r>
      <w:r w:rsidRPr="00417438">
        <w:rPr>
          <w:sz w:val="24"/>
          <w:szCs w:val="24"/>
        </w:rPr>
        <w:tab/>
      </w:r>
      <w:r w:rsidRPr="00417438">
        <w:rPr>
          <w:sz w:val="24"/>
          <w:szCs w:val="24"/>
        </w:rPr>
        <w:tab/>
      </w:r>
      <w:r w:rsidRPr="00417438">
        <w:rPr>
          <w:sz w:val="24"/>
          <w:szCs w:val="24"/>
        </w:rPr>
        <w:tab/>
        <w:t>Diana Žukauskienė</w:t>
      </w:r>
    </w:p>
    <w:sectPr w:rsidR="0071067E" w:rsidRPr="008D4D3B" w:rsidSect="00AC28AD">
      <w:headerReference w:type="first" r:id="rId8"/>
      <w:pgSz w:w="11907" w:h="16840" w:code="9"/>
      <w:pgMar w:top="1134" w:right="567" w:bottom="426" w:left="1701" w:header="1134"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E3317" w:rsidRDefault="004E3317">
      <w:r>
        <w:separator/>
      </w:r>
    </w:p>
  </w:endnote>
  <w:endnote w:type="continuationSeparator" w:id="0">
    <w:p w:rsidR="004E3317" w:rsidRDefault="004E33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E3317" w:rsidRDefault="004E3317">
      <w:r>
        <w:separator/>
      </w:r>
    </w:p>
  </w:footnote>
  <w:footnote w:type="continuationSeparator" w:id="0">
    <w:p w:rsidR="004E3317" w:rsidRDefault="004E331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0255" w:rsidRDefault="000B0255" w:rsidP="00E4508B">
    <w:pPr>
      <w:pStyle w:val="Antrats"/>
      <w:jc w:val="center"/>
    </w:pPr>
    <w:r>
      <w:object w:dxaOrig="729" w:dyaOrig="8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1pt" o:ole="" filled="t">
          <v:fill color2="black"/>
          <v:imagedata r:id="rId1" o:title=""/>
        </v:shape>
        <o:OLEObject Type="Embed" ProgID="Unknown" ShapeID="_x0000_i1025" DrawAspect="Content" ObjectID="_1747564829" r:id="rId2"/>
      </w:object>
    </w:r>
  </w:p>
  <w:p w:rsidR="000B0255" w:rsidRPr="00CE0DC4" w:rsidRDefault="000B0255" w:rsidP="00E4508B">
    <w:pPr>
      <w:pStyle w:val="Antrats"/>
      <w:jc w:val="center"/>
      <w:rPr>
        <w:b/>
        <w:sz w:val="24"/>
        <w:szCs w:val="24"/>
      </w:rPr>
    </w:pPr>
    <w:r>
      <w:tab/>
      <w:t xml:space="preserve">                                                                                                                                                  </w:t>
    </w:r>
    <w:r>
      <w:rPr>
        <w:b/>
        <w:sz w:val="24"/>
        <w:szCs w:val="24"/>
      </w:rPr>
      <w:t>Projektas</w:t>
    </w:r>
  </w:p>
  <w:p w:rsidR="000B0255" w:rsidRDefault="000B0255" w:rsidP="00E4508B">
    <w:pPr>
      <w:pStyle w:val="Antrats"/>
      <w:jc w:val="center"/>
      <w:rPr>
        <w:b/>
        <w:sz w:val="28"/>
      </w:rPr>
    </w:pPr>
    <w:r>
      <w:rPr>
        <w:b/>
        <w:sz w:val="28"/>
      </w:rPr>
      <w:t>PANEVĖŽIO RAJONO SAVIVALDYBĖS TARYBA</w:t>
    </w:r>
  </w:p>
  <w:p w:rsidR="000B0255" w:rsidRDefault="000B0255" w:rsidP="00E4508B">
    <w:pPr>
      <w:pStyle w:val="Antrats"/>
      <w:jc w:val="center"/>
      <w:rPr>
        <w:b/>
        <w:sz w:val="28"/>
      </w:rPr>
    </w:pPr>
  </w:p>
  <w:p w:rsidR="000B0255" w:rsidRDefault="000B0255" w:rsidP="009576B8">
    <w:pPr>
      <w:pStyle w:val="Antrats"/>
      <w:jc w:val="center"/>
    </w:pPr>
    <w:r>
      <w:rPr>
        <w:b/>
        <w:sz w:val="28"/>
      </w:rPr>
      <w:t>SPRENDIMAS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231B0806"/>
    <w:multiLevelType w:val="hybridMultilevel"/>
    <w:tmpl w:val="29B453BE"/>
    <w:lvl w:ilvl="0" w:tplc="B380EE00">
      <w:start w:val="1"/>
      <w:numFmt w:val="upperRoman"/>
      <w:lvlText w:val="%1."/>
      <w:lvlJc w:val="left"/>
      <w:pPr>
        <w:ind w:left="1800" w:hanging="72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 w15:restartNumberingAfterBreak="0">
    <w:nsid w:val="301B27FB"/>
    <w:multiLevelType w:val="hybridMultilevel"/>
    <w:tmpl w:val="2F72846E"/>
    <w:lvl w:ilvl="0" w:tplc="A53C85B6">
      <w:start w:val="1"/>
      <w:numFmt w:val="decimal"/>
      <w:lvlText w:val="%1."/>
      <w:lvlJc w:val="left"/>
      <w:pPr>
        <w:tabs>
          <w:tab w:val="num" w:pos="1080"/>
        </w:tabs>
        <w:ind w:left="1080" w:hanging="360"/>
      </w:pPr>
      <w:rPr>
        <w:rFonts w:cs="Times New Roman" w:hint="default"/>
        <w:color w:val="000000"/>
      </w:rPr>
    </w:lvl>
    <w:lvl w:ilvl="1" w:tplc="04270019" w:tentative="1">
      <w:start w:val="1"/>
      <w:numFmt w:val="lowerLetter"/>
      <w:lvlText w:val="%2."/>
      <w:lvlJc w:val="left"/>
      <w:pPr>
        <w:tabs>
          <w:tab w:val="num" w:pos="1800"/>
        </w:tabs>
        <w:ind w:left="1800" w:hanging="360"/>
      </w:pPr>
      <w:rPr>
        <w:rFonts w:cs="Times New Roman"/>
      </w:rPr>
    </w:lvl>
    <w:lvl w:ilvl="2" w:tplc="0427001B" w:tentative="1">
      <w:start w:val="1"/>
      <w:numFmt w:val="lowerRoman"/>
      <w:lvlText w:val="%3."/>
      <w:lvlJc w:val="right"/>
      <w:pPr>
        <w:tabs>
          <w:tab w:val="num" w:pos="2520"/>
        </w:tabs>
        <w:ind w:left="2520" w:hanging="180"/>
      </w:pPr>
      <w:rPr>
        <w:rFonts w:cs="Times New Roman"/>
      </w:rPr>
    </w:lvl>
    <w:lvl w:ilvl="3" w:tplc="0427000F" w:tentative="1">
      <w:start w:val="1"/>
      <w:numFmt w:val="decimal"/>
      <w:lvlText w:val="%4."/>
      <w:lvlJc w:val="left"/>
      <w:pPr>
        <w:tabs>
          <w:tab w:val="num" w:pos="3240"/>
        </w:tabs>
        <w:ind w:left="3240" w:hanging="360"/>
      </w:pPr>
      <w:rPr>
        <w:rFonts w:cs="Times New Roman"/>
      </w:rPr>
    </w:lvl>
    <w:lvl w:ilvl="4" w:tplc="04270019" w:tentative="1">
      <w:start w:val="1"/>
      <w:numFmt w:val="lowerLetter"/>
      <w:lvlText w:val="%5."/>
      <w:lvlJc w:val="left"/>
      <w:pPr>
        <w:tabs>
          <w:tab w:val="num" w:pos="3960"/>
        </w:tabs>
        <w:ind w:left="3960" w:hanging="360"/>
      </w:pPr>
      <w:rPr>
        <w:rFonts w:cs="Times New Roman"/>
      </w:rPr>
    </w:lvl>
    <w:lvl w:ilvl="5" w:tplc="0427001B" w:tentative="1">
      <w:start w:val="1"/>
      <w:numFmt w:val="lowerRoman"/>
      <w:lvlText w:val="%6."/>
      <w:lvlJc w:val="right"/>
      <w:pPr>
        <w:tabs>
          <w:tab w:val="num" w:pos="4680"/>
        </w:tabs>
        <w:ind w:left="4680" w:hanging="180"/>
      </w:pPr>
      <w:rPr>
        <w:rFonts w:cs="Times New Roman"/>
      </w:rPr>
    </w:lvl>
    <w:lvl w:ilvl="6" w:tplc="0427000F" w:tentative="1">
      <w:start w:val="1"/>
      <w:numFmt w:val="decimal"/>
      <w:lvlText w:val="%7."/>
      <w:lvlJc w:val="left"/>
      <w:pPr>
        <w:tabs>
          <w:tab w:val="num" w:pos="5400"/>
        </w:tabs>
        <w:ind w:left="5400" w:hanging="360"/>
      </w:pPr>
      <w:rPr>
        <w:rFonts w:cs="Times New Roman"/>
      </w:rPr>
    </w:lvl>
    <w:lvl w:ilvl="7" w:tplc="04270019" w:tentative="1">
      <w:start w:val="1"/>
      <w:numFmt w:val="lowerLetter"/>
      <w:lvlText w:val="%8."/>
      <w:lvlJc w:val="left"/>
      <w:pPr>
        <w:tabs>
          <w:tab w:val="num" w:pos="6120"/>
        </w:tabs>
        <w:ind w:left="6120" w:hanging="360"/>
      </w:pPr>
      <w:rPr>
        <w:rFonts w:cs="Times New Roman"/>
      </w:rPr>
    </w:lvl>
    <w:lvl w:ilvl="8" w:tplc="0427001B" w:tentative="1">
      <w:start w:val="1"/>
      <w:numFmt w:val="lowerRoman"/>
      <w:lvlText w:val="%9."/>
      <w:lvlJc w:val="right"/>
      <w:pPr>
        <w:tabs>
          <w:tab w:val="num" w:pos="6840"/>
        </w:tabs>
        <w:ind w:left="6840" w:hanging="180"/>
      </w:pPr>
      <w:rPr>
        <w:rFonts w:cs="Times New Roman"/>
      </w:rPr>
    </w:lvl>
  </w:abstractNum>
  <w:abstractNum w:abstractNumId="3" w15:restartNumberingAfterBreak="0">
    <w:nsid w:val="44BD406B"/>
    <w:multiLevelType w:val="hybridMultilevel"/>
    <w:tmpl w:val="4254E552"/>
    <w:lvl w:ilvl="0" w:tplc="5930FE34">
      <w:start w:val="1"/>
      <w:numFmt w:val="decimal"/>
      <w:pStyle w:val="Antrat1"/>
      <w:lvlText w:val="%1."/>
      <w:lvlJc w:val="left"/>
      <w:pPr>
        <w:tabs>
          <w:tab w:val="num" w:pos="720"/>
        </w:tabs>
        <w:ind w:left="720" w:hanging="360"/>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64DB7115"/>
    <w:multiLevelType w:val="hybridMultilevel"/>
    <w:tmpl w:val="09A2D886"/>
    <w:lvl w:ilvl="0" w:tplc="CD8AD6CC">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692861E6"/>
    <w:multiLevelType w:val="multilevel"/>
    <w:tmpl w:val="145C9088"/>
    <w:lvl w:ilvl="0">
      <w:start w:val="19"/>
      <w:numFmt w:val="decimal"/>
      <w:lvlText w:val="%1"/>
      <w:lvlJc w:val="left"/>
      <w:pPr>
        <w:ind w:left="780" w:hanging="780"/>
      </w:pPr>
      <w:rPr>
        <w:rFonts w:hint="default"/>
      </w:rPr>
    </w:lvl>
    <w:lvl w:ilvl="1">
      <w:start w:val="2"/>
      <w:numFmt w:val="decimal"/>
      <w:lvlText w:val="%1.%2"/>
      <w:lvlJc w:val="left"/>
      <w:pPr>
        <w:ind w:left="1135" w:hanging="780"/>
      </w:pPr>
      <w:rPr>
        <w:rFonts w:hint="default"/>
      </w:rPr>
    </w:lvl>
    <w:lvl w:ilvl="2">
      <w:start w:val="1"/>
      <w:numFmt w:val="decimal"/>
      <w:lvlText w:val="%1.%2.%3"/>
      <w:lvlJc w:val="left"/>
      <w:pPr>
        <w:ind w:left="1490" w:hanging="780"/>
      </w:pPr>
      <w:rPr>
        <w:rFonts w:hint="default"/>
      </w:rPr>
    </w:lvl>
    <w:lvl w:ilvl="3">
      <w:start w:val="1"/>
      <w:numFmt w:val="decimal"/>
      <w:lvlText w:val="%1.%2.%3.%4"/>
      <w:lvlJc w:val="left"/>
      <w:pPr>
        <w:ind w:left="1845" w:hanging="78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6" w15:restartNumberingAfterBreak="0">
    <w:nsid w:val="6C6370A0"/>
    <w:multiLevelType w:val="hybridMultilevel"/>
    <w:tmpl w:val="35DE134C"/>
    <w:lvl w:ilvl="0" w:tplc="E6BAFA92">
      <w:start w:val="1"/>
      <w:numFmt w:val="decimal"/>
      <w:lvlText w:val="%1."/>
      <w:lvlJc w:val="left"/>
      <w:pPr>
        <w:ind w:left="1080" w:hanging="360"/>
      </w:pPr>
      <w:rPr>
        <w:rFonts w:cs="Times New Roman" w:hint="default"/>
      </w:rPr>
    </w:lvl>
    <w:lvl w:ilvl="1" w:tplc="04270019" w:tentative="1">
      <w:start w:val="1"/>
      <w:numFmt w:val="lowerLetter"/>
      <w:lvlText w:val="%2."/>
      <w:lvlJc w:val="left"/>
      <w:pPr>
        <w:ind w:left="1800" w:hanging="360"/>
      </w:pPr>
      <w:rPr>
        <w:rFonts w:cs="Times New Roman"/>
      </w:rPr>
    </w:lvl>
    <w:lvl w:ilvl="2" w:tplc="0427001B" w:tentative="1">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abstractNum w:abstractNumId="7" w15:restartNumberingAfterBreak="0">
    <w:nsid w:val="718B349D"/>
    <w:multiLevelType w:val="multilevel"/>
    <w:tmpl w:val="473ADE30"/>
    <w:lvl w:ilvl="0">
      <w:start w:val="19"/>
      <w:numFmt w:val="decimal"/>
      <w:lvlText w:val="%1."/>
      <w:lvlJc w:val="left"/>
      <w:pPr>
        <w:ind w:left="660" w:hanging="660"/>
      </w:pPr>
      <w:rPr>
        <w:rFonts w:hint="default"/>
      </w:rPr>
    </w:lvl>
    <w:lvl w:ilvl="1">
      <w:start w:val="2"/>
      <w:numFmt w:val="decimal"/>
      <w:lvlText w:val="%1.%2."/>
      <w:lvlJc w:val="left"/>
      <w:pPr>
        <w:ind w:left="1015" w:hanging="66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num w:numId="1">
    <w:abstractNumId w:val="3"/>
  </w:num>
  <w:num w:numId="2">
    <w:abstractNumId w:val="2"/>
  </w:num>
  <w:num w:numId="3">
    <w:abstractNumId w:val="6"/>
  </w:num>
  <w:num w:numId="4">
    <w:abstractNumId w:val="0"/>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1"/>
  </w:num>
  <w:num w:numId="8">
    <w:abstractNumId w:val="7"/>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57"/>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1600"/>
    <w:rsid w:val="000000F1"/>
    <w:rsid w:val="00005CDF"/>
    <w:rsid w:val="00012DE7"/>
    <w:rsid w:val="00013608"/>
    <w:rsid w:val="0001401D"/>
    <w:rsid w:val="00015EED"/>
    <w:rsid w:val="00016522"/>
    <w:rsid w:val="0003510A"/>
    <w:rsid w:val="00044AFC"/>
    <w:rsid w:val="0004685A"/>
    <w:rsid w:val="00053113"/>
    <w:rsid w:val="000626A8"/>
    <w:rsid w:val="00063A59"/>
    <w:rsid w:val="00065F82"/>
    <w:rsid w:val="00073D12"/>
    <w:rsid w:val="000A37C1"/>
    <w:rsid w:val="000B0255"/>
    <w:rsid w:val="000B2A9A"/>
    <w:rsid w:val="000B67F7"/>
    <w:rsid w:val="000C08C9"/>
    <w:rsid w:val="000C56C4"/>
    <w:rsid w:val="000C5B70"/>
    <w:rsid w:val="000C6808"/>
    <w:rsid w:val="000D3FBF"/>
    <w:rsid w:val="000D5DF5"/>
    <w:rsid w:val="000E5D24"/>
    <w:rsid w:val="000F2AA5"/>
    <w:rsid w:val="000F2E63"/>
    <w:rsid w:val="000F58E1"/>
    <w:rsid w:val="000F68D5"/>
    <w:rsid w:val="0010367C"/>
    <w:rsid w:val="0011328F"/>
    <w:rsid w:val="00116B05"/>
    <w:rsid w:val="00123B31"/>
    <w:rsid w:val="0012479A"/>
    <w:rsid w:val="00125541"/>
    <w:rsid w:val="00133820"/>
    <w:rsid w:val="001372E0"/>
    <w:rsid w:val="001603F5"/>
    <w:rsid w:val="00161F35"/>
    <w:rsid w:val="00171D5A"/>
    <w:rsid w:val="001754E9"/>
    <w:rsid w:val="001824F5"/>
    <w:rsid w:val="0018651C"/>
    <w:rsid w:val="00187F07"/>
    <w:rsid w:val="001914B8"/>
    <w:rsid w:val="001B4599"/>
    <w:rsid w:val="001B594C"/>
    <w:rsid w:val="001D160C"/>
    <w:rsid w:val="001E1F2D"/>
    <w:rsid w:val="001E4CA1"/>
    <w:rsid w:val="00201A20"/>
    <w:rsid w:val="00206A68"/>
    <w:rsid w:val="00212BC3"/>
    <w:rsid w:val="00213D5F"/>
    <w:rsid w:val="00213DC4"/>
    <w:rsid w:val="00234DF7"/>
    <w:rsid w:val="0023687A"/>
    <w:rsid w:val="00236C96"/>
    <w:rsid w:val="00240134"/>
    <w:rsid w:val="00241AB4"/>
    <w:rsid w:val="002446B0"/>
    <w:rsid w:val="00250839"/>
    <w:rsid w:val="00255E5B"/>
    <w:rsid w:val="002613DC"/>
    <w:rsid w:val="002726A9"/>
    <w:rsid w:val="00286195"/>
    <w:rsid w:val="00287F2D"/>
    <w:rsid w:val="002A5ADE"/>
    <w:rsid w:val="002B1024"/>
    <w:rsid w:val="002B49C2"/>
    <w:rsid w:val="002C258A"/>
    <w:rsid w:val="002C60E6"/>
    <w:rsid w:val="002D1E13"/>
    <w:rsid w:val="002D657A"/>
    <w:rsid w:val="002D7004"/>
    <w:rsid w:val="002E2EB7"/>
    <w:rsid w:val="002E4B8A"/>
    <w:rsid w:val="002F0720"/>
    <w:rsid w:val="002F38EC"/>
    <w:rsid w:val="002F48D3"/>
    <w:rsid w:val="003243CF"/>
    <w:rsid w:val="00336783"/>
    <w:rsid w:val="00341EA3"/>
    <w:rsid w:val="0034468A"/>
    <w:rsid w:val="00352612"/>
    <w:rsid w:val="0035278F"/>
    <w:rsid w:val="00353860"/>
    <w:rsid w:val="00353EEB"/>
    <w:rsid w:val="00354E10"/>
    <w:rsid w:val="003650A1"/>
    <w:rsid w:val="0037179A"/>
    <w:rsid w:val="00382020"/>
    <w:rsid w:val="0038722C"/>
    <w:rsid w:val="00396AC3"/>
    <w:rsid w:val="003B19E2"/>
    <w:rsid w:val="003B6A54"/>
    <w:rsid w:val="003C47B3"/>
    <w:rsid w:val="003D0BE7"/>
    <w:rsid w:val="003E05B7"/>
    <w:rsid w:val="003E2071"/>
    <w:rsid w:val="003E3264"/>
    <w:rsid w:val="003F0C5F"/>
    <w:rsid w:val="003F2568"/>
    <w:rsid w:val="00401375"/>
    <w:rsid w:val="00402CAD"/>
    <w:rsid w:val="00413FC8"/>
    <w:rsid w:val="0041585B"/>
    <w:rsid w:val="00417438"/>
    <w:rsid w:val="00423271"/>
    <w:rsid w:val="004243C3"/>
    <w:rsid w:val="004256CB"/>
    <w:rsid w:val="00430B25"/>
    <w:rsid w:val="0043511D"/>
    <w:rsid w:val="00436F3F"/>
    <w:rsid w:val="00437BCF"/>
    <w:rsid w:val="00440C5D"/>
    <w:rsid w:val="00443ACB"/>
    <w:rsid w:val="00446697"/>
    <w:rsid w:val="00452624"/>
    <w:rsid w:val="00461953"/>
    <w:rsid w:val="00462DB5"/>
    <w:rsid w:val="004644DA"/>
    <w:rsid w:val="00484069"/>
    <w:rsid w:val="00486991"/>
    <w:rsid w:val="00491B43"/>
    <w:rsid w:val="0049385F"/>
    <w:rsid w:val="00494D23"/>
    <w:rsid w:val="004958A6"/>
    <w:rsid w:val="004A0C41"/>
    <w:rsid w:val="004A766D"/>
    <w:rsid w:val="004A7B52"/>
    <w:rsid w:val="004A7C15"/>
    <w:rsid w:val="004B0667"/>
    <w:rsid w:val="004B5456"/>
    <w:rsid w:val="004C000B"/>
    <w:rsid w:val="004C3E4D"/>
    <w:rsid w:val="004C509E"/>
    <w:rsid w:val="004D3136"/>
    <w:rsid w:val="004E3317"/>
    <w:rsid w:val="004E36B1"/>
    <w:rsid w:val="004F3F76"/>
    <w:rsid w:val="004F47CE"/>
    <w:rsid w:val="004F501D"/>
    <w:rsid w:val="004F5AFA"/>
    <w:rsid w:val="004F5FF5"/>
    <w:rsid w:val="00500477"/>
    <w:rsid w:val="00504261"/>
    <w:rsid w:val="00507318"/>
    <w:rsid w:val="005076C5"/>
    <w:rsid w:val="0051661F"/>
    <w:rsid w:val="00516E2E"/>
    <w:rsid w:val="00520790"/>
    <w:rsid w:val="00536AC2"/>
    <w:rsid w:val="00537A11"/>
    <w:rsid w:val="00537E70"/>
    <w:rsid w:val="00537FB4"/>
    <w:rsid w:val="0054380C"/>
    <w:rsid w:val="00546B39"/>
    <w:rsid w:val="00560FBE"/>
    <w:rsid w:val="005622DC"/>
    <w:rsid w:val="00567F69"/>
    <w:rsid w:val="00573601"/>
    <w:rsid w:val="005769B4"/>
    <w:rsid w:val="0058373C"/>
    <w:rsid w:val="00583EFA"/>
    <w:rsid w:val="00594396"/>
    <w:rsid w:val="005A2250"/>
    <w:rsid w:val="005A2825"/>
    <w:rsid w:val="005A66E0"/>
    <w:rsid w:val="005A7052"/>
    <w:rsid w:val="005B1520"/>
    <w:rsid w:val="005B2863"/>
    <w:rsid w:val="005C02BC"/>
    <w:rsid w:val="005C1E36"/>
    <w:rsid w:val="005C420B"/>
    <w:rsid w:val="005D1E2F"/>
    <w:rsid w:val="005D538D"/>
    <w:rsid w:val="005D577A"/>
    <w:rsid w:val="005E11B0"/>
    <w:rsid w:val="005E2EA0"/>
    <w:rsid w:val="005E4523"/>
    <w:rsid w:val="005E4AE3"/>
    <w:rsid w:val="005F657A"/>
    <w:rsid w:val="0060093B"/>
    <w:rsid w:val="006101D6"/>
    <w:rsid w:val="00620B22"/>
    <w:rsid w:val="00630563"/>
    <w:rsid w:val="0063430A"/>
    <w:rsid w:val="00643171"/>
    <w:rsid w:val="0065443D"/>
    <w:rsid w:val="006571FA"/>
    <w:rsid w:val="006745A8"/>
    <w:rsid w:val="00676A5E"/>
    <w:rsid w:val="00691516"/>
    <w:rsid w:val="00693402"/>
    <w:rsid w:val="00695A36"/>
    <w:rsid w:val="0069777E"/>
    <w:rsid w:val="006A5A2F"/>
    <w:rsid w:val="006A74C0"/>
    <w:rsid w:val="006B2E2E"/>
    <w:rsid w:val="006C4B61"/>
    <w:rsid w:val="006C67E0"/>
    <w:rsid w:val="006C7044"/>
    <w:rsid w:val="006D09AE"/>
    <w:rsid w:val="006D0F1F"/>
    <w:rsid w:val="006D2FF1"/>
    <w:rsid w:val="006E01D7"/>
    <w:rsid w:val="006E3D38"/>
    <w:rsid w:val="006E55DB"/>
    <w:rsid w:val="0070015E"/>
    <w:rsid w:val="00702B8B"/>
    <w:rsid w:val="0071067E"/>
    <w:rsid w:val="00717C35"/>
    <w:rsid w:val="00721E71"/>
    <w:rsid w:val="00722D5C"/>
    <w:rsid w:val="00732216"/>
    <w:rsid w:val="00737F57"/>
    <w:rsid w:val="007425BF"/>
    <w:rsid w:val="00743401"/>
    <w:rsid w:val="007441DC"/>
    <w:rsid w:val="007454B7"/>
    <w:rsid w:val="007521AC"/>
    <w:rsid w:val="007563EC"/>
    <w:rsid w:val="007569E8"/>
    <w:rsid w:val="00757C84"/>
    <w:rsid w:val="00757FD3"/>
    <w:rsid w:val="007654A7"/>
    <w:rsid w:val="00784F12"/>
    <w:rsid w:val="007906A8"/>
    <w:rsid w:val="00793DAC"/>
    <w:rsid w:val="00794358"/>
    <w:rsid w:val="007A222F"/>
    <w:rsid w:val="007A3377"/>
    <w:rsid w:val="007A3B9B"/>
    <w:rsid w:val="007A64F0"/>
    <w:rsid w:val="007C2128"/>
    <w:rsid w:val="007F03CC"/>
    <w:rsid w:val="007F17F6"/>
    <w:rsid w:val="007F391E"/>
    <w:rsid w:val="00800722"/>
    <w:rsid w:val="00801001"/>
    <w:rsid w:val="00802CC1"/>
    <w:rsid w:val="00805F52"/>
    <w:rsid w:val="008163FD"/>
    <w:rsid w:val="008264A3"/>
    <w:rsid w:val="00837211"/>
    <w:rsid w:val="00844D9C"/>
    <w:rsid w:val="00853A88"/>
    <w:rsid w:val="008549D5"/>
    <w:rsid w:val="00863083"/>
    <w:rsid w:val="00870127"/>
    <w:rsid w:val="008764F4"/>
    <w:rsid w:val="008811E4"/>
    <w:rsid w:val="00885445"/>
    <w:rsid w:val="00885CB3"/>
    <w:rsid w:val="00886560"/>
    <w:rsid w:val="00890816"/>
    <w:rsid w:val="00896B4B"/>
    <w:rsid w:val="008A2EFA"/>
    <w:rsid w:val="008B0348"/>
    <w:rsid w:val="008B27C1"/>
    <w:rsid w:val="008B3D2A"/>
    <w:rsid w:val="008B4780"/>
    <w:rsid w:val="008D4D3B"/>
    <w:rsid w:val="008E1047"/>
    <w:rsid w:val="008E16A1"/>
    <w:rsid w:val="008E5669"/>
    <w:rsid w:val="008E6E32"/>
    <w:rsid w:val="00903282"/>
    <w:rsid w:val="00904855"/>
    <w:rsid w:val="00907BCF"/>
    <w:rsid w:val="00911060"/>
    <w:rsid w:val="00912AA9"/>
    <w:rsid w:val="00923600"/>
    <w:rsid w:val="009238C8"/>
    <w:rsid w:val="00934379"/>
    <w:rsid w:val="00934F7C"/>
    <w:rsid w:val="0093570E"/>
    <w:rsid w:val="00940E2B"/>
    <w:rsid w:val="0094496A"/>
    <w:rsid w:val="00953CC6"/>
    <w:rsid w:val="00953E9A"/>
    <w:rsid w:val="00956BDB"/>
    <w:rsid w:val="009576B8"/>
    <w:rsid w:val="00964180"/>
    <w:rsid w:val="00965959"/>
    <w:rsid w:val="00971ACB"/>
    <w:rsid w:val="009773E1"/>
    <w:rsid w:val="00984523"/>
    <w:rsid w:val="00987B30"/>
    <w:rsid w:val="00987FCF"/>
    <w:rsid w:val="0099731E"/>
    <w:rsid w:val="009A0FBF"/>
    <w:rsid w:val="009A111F"/>
    <w:rsid w:val="009A3AFC"/>
    <w:rsid w:val="009A498B"/>
    <w:rsid w:val="009A6D6D"/>
    <w:rsid w:val="009B2592"/>
    <w:rsid w:val="009B3CC9"/>
    <w:rsid w:val="009B5CBF"/>
    <w:rsid w:val="009C07CF"/>
    <w:rsid w:val="009C3D71"/>
    <w:rsid w:val="009C4484"/>
    <w:rsid w:val="009C4648"/>
    <w:rsid w:val="009E3725"/>
    <w:rsid w:val="00A1204A"/>
    <w:rsid w:val="00A23873"/>
    <w:rsid w:val="00A2391C"/>
    <w:rsid w:val="00A25AD6"/>
    <w:rsid w:val="00A30175"/>
    <w:rsid w:val="00A31426"/>
    <w:rsid w:val="00A44047"/>
    <w:rsid w:val="00A552D2"/>
    <w:rsid w:val="00A633FC"/>
    <w:rsid w:val="00A71CEF"/>
    <w:rsid w:val="00A87AD0"/>
    <w:rsid w:val="00A87CFF"/>
    <w:rsid w:val="00A9002D"/>
    <w:rsid w:val="00A94EE2"/>
    <w:rsid w:val="00AA3C75"/>
    <w:rsid w:val="00AB2DCB"/>
    <w:rsid w:val="00AC28AD"/>
    <w:rsid w:val="00AC4464"/>
    <w:rsid w:val="00AC6329"/>
    <w:rsid w:val="00AD2266"/>
    <w:rsid w:val="00B03D7A"/>
    <w:rsid w:val="00B15401"/>
    <w:rsid w:val="00B1630A"/>
    <w:rsid w:val="00B2197A"/>
    <w:rsid w:val="00B24645"/>
    <w:rsid w:val="00B258E3"/>
    <w:rsid w:val="00B276C5"/>
    <w:rsid w:val="00B530A3"/>
    <w:rsid w:val="00B621A2"/>
    <w:rsid w:val="00B62E2C"/>
    <w:rsid w:val="00B65DD8"/>
    <w:rsid w:val="00B708CD"/>
    <w:rsid w:val="00B7367C"/>
    <w:rsid w:val="00B85774"/>
    <w:rsid w:val="00B904BB"/>
    <w:rsid w:val="00BA66BE"/>
    <w:rsid w:val="00BB0698"/>
    <w:rsid w:val="00BB21BA"/>
    <w:rsid w:val="00BB296A"/>
    <w:rsid w:val="00BB4076"/>
    <w:rsid w:val="00BB6D63"/>
    <w:rsid w:val="00BC2C60"/>
    <w:rsid w:val="00BD3CA8"/>
    <w:rsid w:val="00BE0F82"/>
    <w:rsid w:val="00BE11CC"/>
    <w:rsid w:val="00BE3678"/>
    <w:rsid w:val="00BE42DA"/>
    <w:rsid w:val="00BF153B"/>
    <w:rsid w:val="00BF75BB"/>
    <w:rsid w:val="00C10191"/>
    <w:rsid w:val="00C106A7"/>
    <w:rsid w:val="00C147DB"/>
    <w:rsid w:val="00C17281"/>
    <w:rsid w:val="00C2079B"/>
    <w:rsid w:val="00C25F05"/>
    <w:rsid w:val="00C271A3"/>
    <w:rsid w:val="00C30226"/>
    <w:rsid w:val="00C32C5B"/>
    <w:rsid w:val="00C4422A"/>
    <w:rsid w:val="00C44B3B"/>
    <w:rsid w:val="00C45286"/>
    <w:rsid w:val="00C45AC1"/>
    <w:rsid w:val="00C46A2A"/>
    <w:rsid w:val="00C46E93"/>
    <w:rsid w:val="00C51DFE"/>
    <w:rsid w:val="00C56E19"/>
    <w:rsid w:val="00C715B6"/>
    <w:rsid w:val="00C82C1F"/>
    <w:rsid w:val="00C84D41"/>
    <w:rsid w:val="00C91600"/>
    <w:rsid w:val="00CA23A7"/>
    <w:rsid w:val="00CA4266"/>
    <w:rsid w:val="00CB489B"/>
    <w:rsid w:val="00CB5F75"/>
    <w:rsid w:val="00CC11D9"/>
    <w:rsid w:val="00CC282C"/>
    <w:rsid w:val="00CC2F25"/>
    <w:rsid w:val="00CC6B13"/>
    <w:rsid w:val="00CC7DDA"/>
    <w:rsid w:val="00CD4175"/>
    <w:rsid w:val="00CE0DC4"/>
    <w:rsid w:val="00CE3509"/>
    <w:rsid w:val="00D04ADC"/>
    <w:rsid w:val="00D10302"/>
    <w:rsid w:val="00D214B2"/>
    <w:rsid w:val="00D22EC3"/>
    <w:rsid w:val="00D23524"/>
    <w:rsid w:val="00D353A4"/>
    <w:rsid w:val="00D41780"/>
    <w:rsid w:val="00D42F4E"/>
    <w:rsid w:val="00D52404"/>
    <w:rsid w:val="00D52FCC"/>
    <w:rsid w:val="00D53762"/>
    <w:rsid w:val="00D53A86"/>
    <w:rsid w:val="00D5538E"/>
    <w:rsid w:val="00D608F8"/>
    <w:rsid w:val="00D65734"/>
    <w:rsid w:val="00D67FFE"/>
    <w:rsid w:val="00D832A8"/>
    <w:rsid w:val="00D835D4"/>
    <w:rsid w:val="00D9650B"/>
    <w:rsid w:val="00D96C95"/>
    <w:rsid w:val="00DB09A6"/>
    <w:rsid w:val="00DB5121"/>
    <w:rsid w:val="00DD4485"/>
    <w:rsid w:val="00DD6698"/>
    <w:rsid w:val="00DE06DC"/>
    <w:rsid w:val="00DE513E"/>
    <w:rsid w:val="00DE5253"/>
    <w:rsid w:val="00DE5660"/>
    <w:rsid w:val="00DF5AA3"/>
    <w:rsid w:val="00E10F83"/>
    <w:rsid w:val="00E12CE4"/>
    <w:rsid w:val="00E17BE4"/>
    <w:rsid w:val="00E21D35"/>
    <w:rsid w:val="00E2673D"/>
    <w:rsid w:val="00E27607"/>
    <w:rsid w:val="00E32176"/>
    <w:rsid w:val="00E332DE"/>
    <w:rsid w:val="00E43096"/>
    <w:rsid w:val="00E4508B"/>
    <w:rsid w:val="00E54717"/>
    <w:rsid w:val="00E63231"/>
    <w:rsid w:val="00E639CE"/>
    <w:rsid w:val="00E650B1"/>
    <w:rsid w:val="00E7206C"/>
    <w:rsid w:val="00E80031"/>
    <w:rsid w:val="00E807A7"/>
    <w:rsid w:val="00E826B3"/>
    <w:rsid w:val="00E85694"/>
    <w:rsid w:val="00E90B56"/>
    <w:rsid w:val="00EA03F3"/>
    <w:rsid w:val="00EA4AD2"/>
    <w:rsid w:val="00EA741B"/>
    <w:rsid w:val="00EB2CDE"/>
    <w:rsid w:val="00EC1D37"/>
    <w:rsid w:val="00EC7000"/>
    <w:rsid w:val="00EC7E1E"/>
    <w:rsid w:val="00ED24A6"/>
    <w:rsid w:val="00ED4146"/>
    <w:rsid w:val="00ED6F20"/>
    <w:rsid w:val="00EE1DA6"/>
    <w:rsid w:val="00EF09B1"/>
    <w:rsid w:val="00EF2ABE"/>
    <w:rsid w:val="00EF55F5"/>
    <w:rsid w:val="00EF688F"/>
    <w:rsid w:val="00EF7B67"/>
    <w:rsid w:val="00F01651"/>
    <w:rsid w:val="00F21445"/>
    <w:rsid w:val="00F26AF8"/>
    <w:rsid w:val="00F2769C"/>
    <w:rsid w:val="00F3300E"/>
    <w:rsid w:val="00F35E9A"/>
    <w:rsid w:val="00F4231B"/>
    <w:rsid w:val="00F427CC"/>
    <w:rsid w:val="00F458A6"/>
    <w:rsid w:val="00F463E2"/>
    <w:rsid w:val="00F52FBD"/>
    <w:rsid w:val="00F5342D"/>
    <w:rsid w:val="00F70CAA"/>
    <w:rsid w:val="00F81113"/>
    <w:rsid w:val="00F976B0"/>
    <w:rsid w:val="00FA4C1E"/>
    <w:rsid w:val="00FA769C"/>
    <w:rsid w:val="00FA7DD1"/>
    <w:rsid w:val="00FB539F"/>
    <w:rsid w:val="00FB6A39"/>
    <w:rsid w:val="00FC15DE"/>
    <w:rsid w:val="00FD1BE6"/>
    <w:rsid w:val="00FD1FDC"/>
    <w:rsid w:val="00FD535B"/>
    <w:rsid w:val="00FD70F9"/>
    <w:rsid w:val="00FF1A9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EB286A0A-6968-426C-B098-AAEF28C5C4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91600"/>
    <w:pPr>
      <w:suppressAutoHyphens/>
    </w:pPr>
    <w:rPr>
      <w:lang w:eastAsia="ar-SA"/>
    </w:rPr>
  </w:style>
  <w:style w:type="paragraph" w:styleId="Antrat1">
    <w:name w:val="heading 1"/>
    <w:basedOn w:val="prastasis"/>
    <w:next w:val="prastasis"/>
    <w:link w:val="Antrat1Diagrama"/>
    <w:qFormat/>
    <w:locked/>
    <w:rsid w:val="00560FBE"/>
    <w:pPr>
      <w:keepNext/>
      <w:numPr>
        <w:numId w:val="1"/>
      </w:numPr>
      <w:outlineLvl w:val="0"/>
    </w:pPr>
    <w:rPr>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uiPriority w:val="99"/>
    <w:rsid w:val="00C91600"/>
    <w:pPr>
      <w:spacing w:after="120"/>
    </w:pPr>
  </w:style>
  <w:style w:type="character" w:customStyle="1" w:styleId="PagrindinistekstasDiagrama">
    <w:name w:val="Pagrindinis tekstas Diagrama"/>
    <w:link w:val="Pagrindinistekstas"/>
    <w:uiPriority w:val="99"/>
    <w:semiHidden/>
    <w:locked/>
    <w:rsid w:val="00C56E19"/>
    <w:rPr>
      <w:rFonts w:cs="Times New Roman"/>
      <w:sz w:val="20"/>
      <w:lang w:eastAsia="ar-SA" w:bidi="ar-SA"/>
    </w:rPr>
  </w:style>
  <w:style w:type="paragraph" w:styleId="Antrats">
    <w:name w:val="header"/>
    <w:basedOn w:val="prastasis"/>
    <w:link w:val="AntratsDiagrama"/>
    <w:rsid w:val="00C91600"/>
    <w:pPr>
      <w:tabs>
        <w:tab w:val="center" w:pos="4153"/>
        <w:tab w:val="right" w:pos="8306"/>
      </w:tabs>
    </w:pPr>
  </w:style>
  <w:style w:type="character" w:customStyle="1" w:styleId="AntratsDiagrama">
    <w:name w:val="Antraštės Diagrama"/>
    <w:link w:val="Antrats"/>
    <w:uiPriority w:val="99"/>
    <w:semiHidden/>
    <w:locked/>
    <w:rsid w:val="00C56E19"/>
    <w:rPr>
      <w:rFonts w:cs="Times New Roman"/>
      <w:sz w:val="20"/>
      <w:lang w:eastAsia="ar-SA" w:bidi="ar-SA"/>
    </w:rPr>
  </w:style>
  <w:style w:type="paragraph" w:customStyle="1" w:styleId="Default">
    <w:name w:val="Default"/>
    <w:uiPriority w:val="99"/>
    <w:rsid w:val="00537A11"/>
    <w:pPr>
      <w:autoSpaceDE w:val="0"/>
      <w:autoSpaceDN w:val="0"/>
      <w:adjustRightInd w:val="0"/>
    </w:pPr>
    <w:rPr>
      <w:color w:val="000000"/>
      <w:sz w:val="24"/>
      <w:szCs w:val="24"/>
    </w:rPr>
  </w:style>
  <w:style w:type="paragraph" w:styleId="Porat">
    <w:name w:val="footer"/>
    <w:basedOn w:val="prastasis"/>
    <w:link w:val="PoratDiagrama"/>
    <w:uiPriority w:val="99"/>
    <w:rsid w:val="00E4508B"/>
    <w:pPr>
      <w:tabs>
        <w:tab w:val="center" w:pos="4819"/>
        <w:tab w:val="right" w:pos="9638"/>
      </w:tabs>
    </w:pPr>
  </w:style>
  <w:style w:type="character" w:customStyle="1" w:styleId="PoratDiagrama">
    <w:name w:val="Poraštė Diagrama"/>
    <w:link w:val="Porat"/>
    <w:uiPriority w:val="99"/>
    <w:semiHidden/>
    <w:locked/>
    <w:rsid w:val="00C56E19"/>
    <w:rPr>
      <w:rFonts w:cs="Times New Roman"/>
      <w:sz w:val="20"/>
      <w:lang w:eastAsia="ar-SA" w:bidi="ar-SA"/>
    </w:rPr>
  </w:style>
  <w:style w:type="paragraph" w:customStyle="1" w:styleId="Normal1">
    <w:name w:val="Normal+1"/>
    <w:basedOn w:val="Default"/>
    <w:next w:val="Default"/>
    <w:uiPriority w:val="99"/>
    <w:rsid w:val="0051661F"/>
    <w:rPr>
      <w:color w:val="auto"/>
    </w:rPr>
  </w:style>
  <w:style w:type="paragraph" w:customStyle="1" w:styleId="Hyperlink1">
    <w:name w:val="Hyperlink1"/>
    <w:basedOn w:val="Default"/>
    <w:next w:val="Default"/>
    <w:uiPriority w:val="99"/>
    <w:rsid w:val="0051661F"/>
    <w:rPr>
      <w:color w:val="auto"/>
    </w:rPr>
  </w:style>
  <w:style w:type="paragraph" w:customStyle="1" w:styleId="CharCharDiagramaDiagrama">
    <w:name w:val="Char Char Diagrama Diagrama"/>
    <w:basedOn w:val="prastasis"/>
    <w:uiPriority w:val="99"/>
    <w:rsid w:val="008E16A1"/>
    <w:pPr>
      <w:suppressAutoHyphens w:val="0"/>
      <w:spacing w:after="160" w:line="240" w:lineRule="exact"/>
    </w:pPr>
    <w:rPr>
      <w:rFonts w:ascii="Tahoma" w:hAnsi="Tahoma"/>
      <w:lang w:val="en-US" w:eastAsia="en-US"/>
    </w:rPr>
  </w:style>
  <w:style w:type="paragraph" w:styleId="Debesliotekstas">
    <w:name w:val="Balloon Text"/>
    <w:basedOn w:val="prastasis"/>
    <w:link w:val="DebesliotekstasDiagrama"/>
    <w:uiPriority w:val="99"/>
    <w:semiHidden/>
    <w:rsid w:val="002A5ADE"/>
    <w:rPr>
      <w:sz w:val="2"/>
    </w:rPr>
  </w:style>
  <w:style w:type="character" w:customStyle="1" w:styleId="DebesliotekstasDiagrama">
    <w:name w:val="Debesėlio tekstas Diagrama"/>
    <w:link w:val="Debesliotekstas"/>
    <w:uiPriority w:val="99"/>
    <w:semiHidden/>
    <w:locked/>
    <w:rsid w:val="00C56E19"/>
    <w:rPr>
      <w:rFonts w:cs="Times New Roman"/>
      <w:sz w:val="2"/>
      <w:lang w:eastAsia="ar-SA" w:bidi="ar-SA"/>
    </w:rPr>
  </w:style>
  <w:style w:type="paragraph" w:styleId="Pagrindiniotekstotrauka3">
    <w:name w:val="Body Text Indent 3"/>
    <w:basedOn w:val="prastasis"/>
    <w:link w:val="Pagrindiniotekstotrauka3Diagrama"/>
    <w:uiPriority w:val="99"/>
    <w:rsid w:val="008A2EFA"/>
    <w:pPr>
      <w:spacing w:after="120"/>
      <w:ind w:left="283"/>
    </w:pPr>
    <w:rPr>
      <w:sz w:val="16"/>
    </w:rPr>
  </w:style>
  <w:style w:type="character" w:customStyle="1" w:styleId="Pagrindiniotekstotrauka3Diagrama">
    <w:name w:val="Pagrindinio teksto įtrauka 3 Diagrama"/>
    <w:link w:val="Pagrindiniotekstotrauka3"/>
    <w:uiPriority w:val="99"/>
    <w:semiHidden/>
    <w:locked/>
    <w:rsid w:val="00C56E19"/>
    <w:rPr>
      <w:rFonts w:cs="Times New Roman"/>
      <w:sz w:val="16"/>
      <w:lang w:eastAsia="ar-SA" w:bidi="ar-SA"/>
    </w:rPr>
  </w:style>
  <w:style w:type="paragraph" w:customStyle="1" w:styleId="TableContents">
    <w:name w:val="Table Contents"/>
    <w:basedOn w:val="prastasis"/>
    <w:uiPriority w:val="99"/>
    <w:rsid w:val="008E5669"/>
    <w:pPr>
      <w:widowControl w:val="0"/>
      <w:suppressLineNumbers/>
    </w:pPr>
    <w:rPr>
      <w:kern w:val="1"/>
      <w:sz w:val="24"/>
      <w:szCs w:val="24"/>
    </w:rPr>
  </w:style>
  <w:style w:type="character" w:styleId="Hipersaitas">
    <w:name w:val="Hyperlink"/>
    <w:uiPriority w:val="99"/>
    <w:rsid w:val="000000F1"/>
    <w:rPr>
      <w:rFonts w:cs="Times New Roman"/>
      <w:color w:val="0000FF"/>
      <w:u w:val="single"/>
    </w:rPr>
  </w:style>
  <w:style w:type="paragraph" w:styleId="Sraopastraipa">
    <w:name w:val="List Paragraph"/>
    <w:basedOn w:val="prastasis"/>
    <w:uiPriority w:val="1"/>
    <w:qFormat/>
    <w:rsid w:val="009B2592"/>
    <w:pPr>
      <w:suppressAutoHyphens w:val="0"/>
      <w:spacing w:after="200" w:line="276" w:lineRule="auto"/>
      <w:ind w:left="720"/>
      <w:contextualSpacing/>
    </w:pPr>
    <w:rPr>
      <w:rFonts w:ascii="Calibri" w:hAnsi="Calibri"/>
      <w:sz w:val="22"/>
      <w:szCs w:val="22"/>
      <w:lang w:eastAsia="en-US"/>
    </w:rPr>
  </w:style>
  <w:style w:type="character" w:customStyle="1" w:styleId="Antrat1Diagrama">
    <w:name w:val="Antraštė 1 Diagrama"/>
    <w:link w:val="Antrat1"/>
    <w:rsid w:val="00560FBE"/>
    <w:rPr>
      <w:sz w:val="24"/>
      <w:lang w:eastAsia="ar-SA"/>
    </w:rPr>
  </w:style>
  <w:style w:type="paragraph" w:customStyle="1" w:styleId="Iprastasis">
    <w:name w:val="Iprastasis"/>
    <w:basedOn w:val="prastasis"/>
    <w:next w:val="prastasis"/>
    <w:rsid w:val="00560FBE"/>
    <w:pPr>
      <w:autoSpaceDE w:val="0"/>
    </w:pPr>
    <w:rPr>
      <w:sz w:val="24"/>
      <w:szCs w:val="24"/>
      <w:lang w:val="en-US"/>
    </w:rPr>
  </w:style>
  <w:style w:type="paragraph" w:customStyle="1" w:styleId="Normal2">
    <w:name w:val="Normal+2"/>
    <w:basedOn w:val="Default"/>
    <w:next w:val="Default"/>
    <w:uiPriority w:val="99"/>
    <w:rsid w:val="0071067E"/>
    <w:rPr>
      <w:color w:val="auto"/>
    </w:rPr>
  </w:style>
  <w:style w:type="paragraph" w:styleId="Paprastasistekstas">
    <w:name w:val="Plain Text"/>
    <w:basedOn w:val="prastasis"/>
    <w:link w:val="PaprastasistekstasDiagrama"/>
    <w:uiPriority w:val="99"/>
    <w:unhideWhenUsed/>
    <w:rsid w:val="004A7B52"/>
    <w:pPr>
      <w:suppressAutoHyphens w:val="0"/>
    </w:pPr>
    <w:rPr>
      <w:rFonts w:ascii="Calibri" w:hAnsi="Calibri"/>
      <w:sz w:val="22"/>
      <w:szCs w:val="21"/>
      <w:lang w:eastAsia="lt-LT"/>
    </w:rPr>
  </w:style>
  <w:style w:type="character" w:customStyle="1" w:styleId="PaprastasistekstasDiagrama">
    <w:name w:val="Paprastasis tekstas Diagrama"/>
    <w:link w:val="Paprastasistekstas"/>
    <w:uiPriority w:val="99"/>
    <w:rsid w:val="004A7B52"/>
    <w:rPr>
      <w:rFonts w:ascii="Calibri" w:hAnsi="Calibri"/>
      <w:sz w:val="22"/>
      <w:szCs w:val="21"/>
    </w:rPr>
  </w:style>
  <w:style w:type="paragraph" w:styleId="Betarp">
    <w:name w:val="No Spacing"/>
    <w:uiPriority w:val="1"/>
    <w:qFormat/>
    <w:rsid w:val="00E80031"/>
    <w:rPr>
      <w:rFonts w:ascii="Calibri" w:hAnsi="Calibri" w:cs="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6863128">
      <w:bodyDiv w:val="1"/>
      <w:marLeft w:val="0"/>
      <w:marRight w:val="0"/>
      <w:marTop w:val="0"/>
      <w:marBottom w:val="0"/>
      <w:divBdr>
        <w:top w:val="none" w:sz="0" w:space="0" w:color="auto"/>
        <w:left w:val="none" w:sz="0" w:space="0" w:color="auto"/>
        <w:bottom w:val="none" w:sz="0" w:space="0" w:color="auto"/>
        <w:right w:val="none" w:sz="0" w:space="0" w:color="auto"/>
      </w:divBdr>
    </w:div>
    <w:div w:id="1527138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93C8A3-8611-485F-83B7-B4CFADBF9B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4</Pages>
  <Words>5516</Words>
  <Characters>3145</Characters>
  <Application>Microsoft Office Word</Application>
  <DocSecurity>0</DocSecurity>
  <Lines>26</Lines>
  <Paragraphs>17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PANEVĖŽIO RAJONO SAVIVALDYBĖS 2013–2015 METŲ STRATEGINIO VEIKLOS PLANO PATVIRTINIMO</vt:lpstr>
      <vt:lpstr>DĖL PANEVĖŽIO RAJONO SAVIVALDYBĖS 2013–2015 METŲ STRATEGINIO VEIKLOS PLANO PATVIRTINIMO</vt:lpstr>
    </vt:vector>
  </TitlesOfParts>
  <Company>Panevėžio r. sav.</Company>
  <LinksUpToDate>false</LinksUpToDate>
  <CharactersWithSpaces>8644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PANEVĖŽIO RAJONO SAVIVALDYBĖS 2013–2015 METŲ STRATEGINIO VEIKLOS PLANO PATVIRTINIMO</dc:title>
  <dc:subject/>
  <dc:creator>IStankeviciene</dc:creator>
  <cp:keywords/>
  <dc:description/>
  <cp:lastModifiedBy>Diana Zukauskiene</cp:lastModifiedBy>
  <cp:revision>9</cp:revision>
  <cp:lastPrinted>2023-06-02T06:41:00Z</cp:lastPrinted>
  <dcterms:created xsi:type="dcterms:W3CDTF">2023-06-02T08:51:00Z</dcterms:created>
  <dcterms:modified xsi:type="dcterms:W3CDTF">2023-06-06T10:54:00Z</dcterms:modified>
</cp:coreProperties>
</file>