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16EFC" w:rsidRDefault="00F16EFC">
      <w:pPr>
        <w:pStyle w:val="Header"/>
        <w:jc w:val="center"/>
        <w:rPr>
          <w:b/>
          <w:sz w:val="24"/>
          <w:szCs w:val="24"/>
        </w:rPr>
      </w:pPr>
      <w:r>
        <w:t xml:space="preserve">                                                                             </w:t>
      </w:r>
      <w:r w:rsidR="00563B1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r>
        <w:rPr>
          <w:b/>
          <w:sz w:val="24"/>
          <w:szCs w:val="24"/>
        </w:rPr>
        <w:t>Projektas</w:t>
      </w:r>
    </w:p>
    <w:p w:rsidR="00F16EFC" w:rsidRDefault="00F16EFC">
      <w:pPr>
        <w:pStyle w:val="Header"/>
        <w:jc w:val="center"/>
      </w:pPr>
    </w:p>
    <w:p w:rsidR="00F16EFC" w:rsidRDefault="00F16EFC">
      <w:pPr>
        <w:pStyle w:val="Header"/>
        <w:jc w:val="center"/>
        <w:rPr>
          <w:b/>
          <w:sz w:val="28"/>
        </w:rPr>
      </w:pPr>
      <w:r>
        <w:rPr>
          <w:b/>
          <w:sz w:val="28"/>
        </w:rPr>
        <w:t>PANEVĖŽIO RAJONO SAVIVALDYBĖS TARYBA</w:t>
      </w:r>
    </w:p>
    <w:p w:rsidR="00F16EFC" w:rsidRPr="00C76B37" w:rsidRDefault="00F16EFC">
      <w:pPr>
        <w:pStyle w:val="Header"/>
        <w:jc w:val="center"/>
        <w:rPr>
          <w:sz w:val="28"/>
        </w:rPr>
      </w:pPr>
    </w:p>
    <w:p w:rsidR="00F16EFC" w:rsidRDefault="00F16EFC">
      <w:pPr>
        <w:pStyle w:val="Header"/>
        <w:jc w:val="center"/>
        <w:rPr>
          <w:b/>
          <w:sz w:val="28"/>
        </w:rPr>
      </w:pPr>
      <w:r>
        <w:rPr>
          <w:b/>
          <w:sz w:val="28"/>
        </w:rPr>
        <w:t>SPRENDIMAS</w:t>
      </w:r>
    </w:p>
    <w:p w:rsidR="00F16EFC" w:rsidRDefault="00F16EFC">
      <w:pPr>
        <w:pStyle w:val="Header"/>
        <w:jc w:val="center"/>
        <w:rPr>
          <w:b/>
          <w:bCs/>
          <w:sz w:val="24"/>
          <w:szCs w:val="24"/>
        </w:rPr>
      </w:pPr>
      <w:r>
        <w:rPr>
          <w:b/>
          <w:bCs/>
          <w:sz w:val="24"/>
          <w:szCs w:val="24"/>
        </w:rPr>
        <w:t xml:space="preserve">DĖL </w:t>
      </w:r>
      <w:r w:rsidR="00955218">
        <w:rPr>
          <w:b/>
          <w:bCs/>
          <w:sz w:val="24"/>
          <w:szCs w:val="24"/>
        </w:rPr>
        <w:t xml:space="preserve">PANEVĖŽIO RAJONO </w:t>
      </w:r>
      <w:r w:rsidR="007F132A">
        <w:rPr>
          <w:b/>
          <w:bCs/>
          <w:sz w:val="24"/>
          <w:szCs w:val="24"/>
        </w:rPr>
        <w:t>SAVIVALDYBĖS TARYBOS 20</w:t>
      </w:r>
      <w:r w:rsidR="00EA0A0D">
        <w:rPr>
          <w:b/>
          <w:bCs/>
          <w:sz w:val="24"/>
          <w:szCs w:val="24"/>
        </w:rPr>
        <w:t>22</w:t>
      </w:r>
      <w:r w:rsidR="007F132A">
        <w:rPr>
          <w:b/>
          <w:bCs/>
          <w:sz w:val="24"/>
          <w:szCs w:val="24"/>
        </w:rPr>
        <w:t xml:space="preserve"> M. </w:t>
      </w:r>
      <w:r w:rsidR="00EA0A0D">
        <w:rPr>
          <w:b/>
          <w:bCs/>
          <w:sz w:val="24"/>
          <w:szCs w:val="24"/>
        </w:rPr>
        <w:t>BALANDŽIO 14</w:t>
      </w:r>
      <w:r w:rsidR="007F132A">
        <w:rPr>
          <w:b/>
          <w:bCs/>
          <w:sz w:val="24"/>
          <w:szCs w:val="24"/>
        </w:rPr>
        <w:t xml:space="preserve"> D. SPRENDIMO NR. T-</w:t>
      </w:r>
      <w:r w:rsidR="000E3E0F">
        <w:rPr>
          <w:b/>
          <w:bCs/>
          <w:sz w:val="24"/>
          <w:szCs w:val="24"/>
        </w:rPr>
        <w:t>8</w:t>
      </w:r>
      <w:r w:rsidR="00EA0A0D">
        <w:rPr>
          <w:b/>
          <w:bCs/>
          <w:sz w:val="24"/>
          <w:szCs w:val="24"/>
        </w:rPr>
        <w:t>5</w:t>
      </w:r>
      <w:r w:rsidR="007F132A">
        <w:rPr>
          <w:b/>
          <w:bCs/>
          <w:sz w:val="24"/>
          <w:szCs w:val="24"/>
        </w:rPr>
        <w:t xml:space="preserve"> „DĖL </w:t>
      </w:r>
      <w:r>
        <w:rPr>
          <w:b/>
          <w:bCs/>
          <w:sz w:val="24"/>
          <w:szCs w:val="24"/>
        </w:rPr>
        <w:t xml:space="preserve">PANEVĖŽIO RAJONO SAVIVALDYBĖS </w:t>
      </w:r>
      <w:r w:rsidRPr="00E64235">
        <w:rPr>
          <w:b/>
          <w:bCs/>
          <w:sz w:val="24"/>
          <w:szCs w:val="24"/>
        </w:rPr>
        <w:t>SMULK</w:t>
      </w:r>
      <w:r w:rsidR="000E3E0F" w:rsidRPr="00E64235">
        <w:rPr>
          <w:b/>
          <w:bCs/>
          <w:sz w:val="24"/>
          <w:szCs w:val="24"/>
        </w:rPr>
        <w:t>IOJO</w:t>
      </w:r>
      <w:r w:rsidRPr="0020529D">
        <w:rPr>
          <w:b/>
          <w:bCs/>
          <w:sz w:val="24"/>
          <w:szCs w:val="24"/>
        </w:rPr>
        <w:t xml:space="preserve"> </w:t>
      </w:r>
      <w:r>
        <w:rPr>
          <w:b/>
          <w:bCs/>
          <w:sz w:val="24"/>
          <w:szCs w:val="24"/>
        </w:rPr>
        <w:t xml:space="preserve">IR VIDUTINIO VERSLO RĖMIMO NUOSTATŲ PATVIRTINIMO“ </w:t>
      </w:r>
      <w:r w:rsidR="007F132A">
        <w:rPr>
          <w:b/>
          <w:bCs/>
          <w:sz w:val="24"/>
          <w:szCs w:val="24"/>
        </w:rPr>
        <w:t>PAKEITIMO</w:t>
      </w:r>
    </w:p>
    <w:p w:rsidR="00F16EFC" w:rsidRPr="00C76B37" w:rsidRDefault="00F16EFC">
      <w:pPr>
        <w:pStyle w:val="Header"/>
        <w:jc w:val="center"/>
        <w:rPr>
          <w:sz w:val="24"/>
          <w:szCs w:val="24"/>
        </w:rPr>
      </w:pPr>
    </w:p>
    <w:p w:rsidR="00F16EFC" w:rsidRDefault="00F16EFC">
      <w:pPr>
        <w:jc w:val="center"/>
        <w:rPr>
          <w:sz w:val="24"/>
          <w:szCs w:val="24"/>
        </w:rPr>
      </w:pPr>
      <w:r>
        <w:rPr>
          <w:sz w:val="24"/>
          <w:szCs w:val="24"/>
        </w:rPr>
        <w:t>20</w:t>
      </w:r>
      <w:r w:rsidR="00DB798E">
        <w:rPr>
          <w:sz w:val="24"/>
          <w:szCs w:val="24"/>
        </w:rPr>
        <w:t>2</w:t>
      </w:r>
      <w:r w:rsidR="00C55833">
        <w:rPr>
          <w:sz w:val="24"/>
          <w:szCs w:val="24"/>
        </w:rPr>
        <w:t>3</w:t>
      </w:r>
      <w:r>
        <w:rPr>
          <w:sz w:val="24"/>
          <w:szCs w:val="24"/>
        </w:rPr>
        <w:t xml:space="preserve"> m. </w:t>
      </w:r>
      <w:r w:rsidR="0067320C">
        <w:rPr>
          <w:sz w:val="24"/>
          <w:szCs w:val="24"/>
        </w:rPr>
        <w:t>rugpjūčio 29</w:t>
      </w:r>
      <w:r>
        <w:rPr>
          <w:sz w:val="24"/>
          <w:szCs w:val="24"/>
        </w:rPr>
        <w:t xml:space="preserve"> d. Nr. T-</w:t>
      </w:r>
    </w:p>
    <w:p w:rsidR="00F16EFC" w:rsidRDefault="00F16EFC">
      <w:pPr>
        <w:jc w:val="center"/>
        <w:rPr>
          <w:sz w:val="24"/>
          <w:szCs w:val="24"/>
        </w:rPr>
      </w:pPr>
      <w:r>
        <w:rPr>
          <w:sz w:val="24"/>
          <w:szCs w:val="24"/>
        </w:rPr>
        <w:t>Panevėžys</w:t>
      </w:r>
    </w:p>
    <w:p w:rsidR="00F16EFC" w:rsidRDefault="00F16EFC">
      <w:pPr>
        <w:jc w:val="both"/>
        <w:rPr>
          <w:sz w:val="24"/>
          <w:szCs w:val="24"/>
        </w:rPr>
      </w:pPr>
      <w:r>
        <w:rPr>
          <w:sz w:val="24"/>
          <w:szCs w:val="24"/>
        </w:rPr>
        <w:tab/>
      </w:r>
    </w:p>
    <w:p w:rsidR="00F16EFC" w:rsidRPr="00E64235" w:rsidRDefault="00F16EFC" w:rsidP="00E7277F">
      <w:pPr>
        <w:ind w:right="134"/>
        <w:jc w:val="both"/>
        <w:rPr>
          <w:sz w:val="24"/>
          <w:szCs w:val="24"/>
        </w:rPr>
      </w:pPr>
      <w:r>
        <w:rPr>
          <w:sz w:val="24"/>
          <w:szCs w:val="24"/>
        </w:rPr>
        <w:tab/>
      </w:r>
      <w:r w:rsidR="009512F1">
        <w:rPr>
          <w:sz w:val="24"/>
          <w:szCs w:val="24"/>
        </w:rPr>
        <w:t xml:space="preserve">Vadovaudamasi Lietuvos Respublikos vietos savivaldos įstatymo </w:t>
      </w:r>
      <w:r w:rsidR="009512F1">
        <w:rPr>
          <w:bCs/>
          <w:sz w:val="24"/>
          <w:szCs w:val="24"/>
        </w:rPr>
        <w:t xml:space="preserve">33 straipsnio 3 dalies </w:t>
      </w:r>
      <w:r w:rsidR="00E7277F">
        <w:rPr>
          <w:bCs/>
          <w:sz w:val="24"/>
          <w:szCs w:val="24"/>
        </w:rPr>
        <w:t xml:space="preserve">               </w:t>
      </w:r>
      <w:r w:rsidR="009512F1">
        <w:rPr>
          <w:bCs/>
          <w:sz w:val="24"/>
          <w:szCs w:val="24"/>
        </w:rPr>
        <w:t>5 punktu</w:t>
      </w:r>
      <w:r w:rsidR="009512F1">
        <w:rPr>
          <w:sz w:val="24"/>
          <w:szCs w:val="24"/>
        </w:rPr>
        <w:t xml:space="preserve"> ir atsižvelgdama į</w:t>
      </w:r>
      <w:r w:rsidR="009512F1">
        <w:rPr>
          <w:color w:val="000000"/>
          <w:sz w:val="24"/>
          <w:szCs w:val="24"/>
        </w:rPr>
        <w:t xml:space="preserve"> Panevėžio rajono savivaldybės </w:t>
      </w:r>
      <w:r w:rsidR="009512F1" w:rsidRPr="00E64235">
        <w:rPr>
          <w:sz w:val="24"/>
          <w:szCs w:val="24"/>
        </w:rPr>
        <w:t>smulk</w:t>
      </w:r>
      <w:r w:rsidR="009512F1">
        <w:rPr>
          <w:sz w:val="24"/>
          <w:szCs w:val="24"/>
        </w:rPr>
        <w:t>iojo</w:t>
      </w:r>
      <w:r w:rsidR="009512F1" w:rsidRPr="00E64235">
        <w:rPr>
          <w:sz w:val="24"/>
          <w:szCs w:val="24"/>
        </w:rPr>
        <w:t xml:space="preserve"> ir vidutinio verslo rėmimo komisijos 20</w:t>
      </w:r>
      <w:r w:rsidR="009512F1">
        <w:rPr>
          <w:sz w:val="24"/>
          <w:szCs w:val="24"/>
        </w:rPr>
        <w:t xml:space="preserve">23 m. liepos 13 d. </w:t>
      </w:r>
      <w:r w:rsidR="009512F1" w:rsidRPr="00E64235">
        <w:rPr>
          <w:sz w:val="24"/>
          <w:szCs w:val="24"/>
        </w:rPr>
        <w:t>posėdžio protokolą Nr. T4-</w:t>
      </w:r>
      <w:r w:rsidR="009512F1">
        <w:rPr>
          <w:sz w:val="24"/>
          <w:szCs w:val="24"/>
        </w:rPr>
        <w:t>23</w:t>
      </w:r>
      <w:r w:rsidR="009512F1" w:rsidRPr="00E64235">
        <w:rPr>
          <w:sz w:val="24"/>
          <w:szCs w:val="24"/>
        </w:rPr>
        <w:t xml:space="preserve">, </w:t>
      </w:r>
      <w:r w:rsidRPr="00E64235">
        <w:rPr>
          <w:sz w:val="24"/>
          <w:szCs w:val="24"/>
        </w:rPr>
        <w:t>Savivaldybės taryba n u s p r e n d ž i a:</w:t>
      </w:r>
    </w:p>
    <w:p w:rsidR="00C55833" w:rsidRDefault="00C55833" w:rsidP="00E7277F">
      <w:pPr>
        <w:ind w:left="15" w:right="134" w:firstLine="586"/>
        <w:jc w:val="both"/>
        <w:rPr>
          <w:sz w:val="24"/>
        </w:rPr>
      </w:pPr>
      <w:r>
        <w:rPr>
          <w:sz w:val="24"/>
        </w:rPr>
        <w:t xml:space="preserve"> </w:t>
      </w:r>
      <w:r w:rsidR="00E7277F">
        <w:rPr>
          <w:sz w:val="24"/>
        </w:rPr>
        <w:t xml:space="preserve">1. </w:t>
      </w:r>
      <w:r w:rsidR="00F16EFC" w:rsidRPr="00E64235">
        <w:rPr>
          <w:sz w:val="24"/>
        </w:rPr>
        <w:t xml:space="preserve">Pakeisti </w:t>
      </w:r>
      <w:r w:rsidR="00CF1647" w:rsidRPr="00E64235">
        <w:rPr>
          <w:sz w:val="24"/>
        </w:rPr>
        <w:t>Panevėžio rajono savivaldybės smulk</w:t>
      </w:r>
      <w:r w:rsidR="00E64235" w:rsidRPr="00E64235">
        <w:rPr>
          <w:sz w:val="24"/>
        </w:rPr>
        <w:t>iojo</w:t>
      </w:r>
      <w:r w:rsidR="00CF1647" w:rsidRPr="00E64235">
        <w:rPr>
          <w:sz w:val="24"/>
        </w:rPr>
        <w:t xml:space="preserve"> ir vidutinio verslo rėmim</w:t>
      </w:r>
      <w:r w:rsidR="0020529D">
        <w:rPr>
          <w:sz w:val="24"/>
        </w:rPr>
        <w:t>o nuostat</w:t>
      </w:r>
      <w:r w:rsidR="00836221">
        <w:rPr>
          <w:sz w:val="24"/>
        </w:rPr>
        <w:t>ų</w:t>
      </w:r>
      <w:r w:rsidR="0020529D">
        <w:rPr>
          <w:sz w:val="24"/>
        </w:rPr>
        <w:t>, patvirtint</w:t>
      </w:r>
      <w:r w:rsidR="00836221">
        <w:rPr>
          <w:sz w:val="24"/>
        </w:rPr>
        <w:t>ų</w:t>
      </w:r>
      <w:r w:rsidR="00CF1647" w:rsidRPr="00E64235">
        <w:rPr>
          <w:sz w:val="24"/>
        </w:rPr>
        <w:t xml:space="preserve"> </w:t>
      </w:r>
      <w:r w:rsidR="00955218">
        <w:rPr>
          <w:sz w:val="24"/>
        </w:rPr>
        <w:t>Panevėžio rajono s</w:t>
      </w:r>
      <w:r w:rsidR="007F132A" w:rsidRPr="00E64235">
        <w:rPr>
          <w:sz w:val="24"/>
        </w:rPr>
        <w:t>avivaldybės tarybos 20</w:t>
      </w:r>
      <w:r>
        <w:rPr>
          <w:sz w:val="24"/>
        </w:rPr>
        <w:t>22</w:t>
      </w:r>
      <w:r w:rsidR="007F132A" w:rsidRPr="00E64235">
        <w:rPr>
          <w:sz w:val="24"/>
        </w:rPr>
        <w:t xml:space="preserve"> m. </w:t>
      </w:r>
      <w:r>
        <w:rPr>
          <w:sz w:val="24"/>
        </w:rPr>
        <w:t>balandžio 14</w:t>
      </w:r>
      <w:r w:rsidR="007F132A" w:rsidRPr="00E64235">
        <w:rPr>
          <w:sz w:val="24"/>
        </w:rPr>
        <w:t xml:space="preserve"> d. sprendim</w:t>
      </w:r>
      <w:r w:rsidR="00CF1647" w:rsidRPr="00E64235">
        <w:rPr>
          <w:sz w:val="24"/>
        </w:rPr>
        <w:t>u</w:t>
      </w:r>
      <w:r w:rsidR="007F132A" w:rsidRPr="00E64235">
        <w:rPr>
          <w:sz w:val="24"/>
        </w:rPr>
        <w:t xml:space="preserve"> Nr</w:t>
      </w:r>
      <w:r w:rsidR="007F132A">
        <w:rPr>
          <w:sz w:val="24"/>
        </w:rPr>
        <w:t>. T-</w:t>
      </w:r>
      <w:r w:rsidR="000E3E0F">
        <w:rPr>
          <w:sz w:val="24"/>
        </w:rPr>
        <w:t>8</w:t>
      </w:r>
      <w:r>
        <w:rPr>
          <w:sz w:val="24"/>
        </w:rPr>
        <w:t>5</w:t>
      </w:r>
      <w:r w:rsidR="007F132A">
        <w:rPr>
          <w:sz w:val="24"/>
        </w:rPr>
        <w:t xml:space="preserve"> „Dėl </w:t>
      </w:r>
      <w:r w:rsidR="00F16EFC">
        <w:rPr>
          <w:sz w:val="24"/>
        </w:rPr>
        <w:t>Panevėžio rajono savivaldybės smulk</w:t>
      </w:r>
      <w:r w:rsidR="000E3E0F">
        <w:rPr>
          <w:sz w:val="24"/>
        </w:rPr>
        <w:t>iojo</w:t>
      </w:r>
      <w:r w:rsidR="00F16EFC">
        <w:rPr>
          <w:sz w:val="24"/>
        </w:rPr>
        <w:t xml:space="preserve"> ir vidutinio verslo rėmimo nuostatų patvirtinimo“</w:t>
      </w:r>
      <w:r>
        <w:rPr>
          <w:sz w:val="24"/>
        </w:rPr>
        <w:t>:</w:t>
      </w:r>
    </w:p>
    <w:p w:rsidR="0049695F" w:rsidRDefault="0049695F" w:rsidP="0049695F">
      <w:pPr>
        <w:ind w:right="15" w:firstLine="720"/>
        <w:jc w:val="both"/>
        <w:rPr>
          <w:sz w:val="24"/>
          <w:szCs w:val="24"/>
          <w:lang w:eastAsia="lt-LT"/>
        </w:rPr>
      </w:pPr>
      <w:r>
        <w:rPr>
          <w:sz w:val="24"/>
        </w:rPr>
        <w:t>1.1. 16</w:t>
      </w:r>
      <w:r w:rsidRPr="00A205A7">
        <w:rPr>
          <w:sz w:val="24"/>
        </w:rPr>
        <w:t xml:space="preserve"> punktą ir jį išdėstyti taip:</w:t>
      </w:r>
      <w:r w:rsidRPr="00A205A7">
        <w:rPr>
          <w:sz w:val="24"/>
          <w:szCs w:val="24"/>
          <w:lang w:eastAsia="lt-LT"/>
        </w:rPr>
        <w:t xml:space="preserve"> </w:t>
      </w:r>
    </w:p>
    <w:p w:rsidR="0049695F" w:rsidRDefault="0049695F" w:rsidP="000A2C02">
      <w:pPr>
        <w:ind w:right="15"/>
        <w:jc w:val="both"/>
        <w:rPr>
          <w:sz w:val="24"/>
          <w:szCs w:val="24"/>
          <w:lang w:eastAsia="lt-LT"/>
        </w:rPr>
      </w:pPr>
      <w:r>
        <w:rPr>
          <w:sz w:val="24"/>
          <w:szCs w:val="24"/>
          <w:lang w:eastAsia="lt-LT"/>
        </w:rPr>
        <w:t xml:space="preserve">            </w:t>
      </w:r>
      <w:r w:rsidRPr="009A7D2B">
        <w:rPr>
          <w:sz w:val="24"/>
          <w:szCs w:val="24"/>
          <w:lang w:eastAsia="lt-LT"/>
        </w:rPr>
        <w:t>„</w:t>
      </w:r>
      <w:r>
        <w:rPr>
          <w:sz w:val="24"/>
          <w:szCs w:val="24"/>
          <w:lang w:eastAsia="lt-LT"/>
        </w:rPr>
        <w:t>16</w:t>
      </w:r>
      <w:r w:rsidRPr="009A7D2B">
        <w:rPr>
          <w:sz w:val="24"/>
          <w:szCs w:val="24"/>
          <w:lang w:eastAsia="lt-LT"/>
        </w:rPr>
        <w:t>.</w:t>
      </w:r>
      <w:r>
        <w:rPr>
          <w:sz w:val="24"/>
          <w:szCs w:val="24"/>
          <w:lang w:eastAsia="lt-LT"/>
        </w:rPr>
        <w:t xml:space="preserve"> </w:t>
      </w:r>
      <w:r w:rsidR="000A2C02" w:rsidRPr="000A2C02">
        <w:rPr>
          <w:rFonts w:eastAsiaTheme="minorHAnsi"/>
          <w:sz w:val="24"/>
          <w:szCs w:val="24"/>
          <w:lang w:eastAsia="lt-LT"/>
        </w:rPr>
        <w:t xml:space="preserve">Pareiškėjo pateiktus išlaidas ir apmokėjimą pagrindžiančius dokumentus patikrina Savivaldybės administracijos direktoriaus įsakymu paskirtas Apskaitos skyriaus darbuotojas. </w:t>
      </w:r>
      <w:r w:rsidR="000A2C02" w:rsidRPr="000A2C02">
        <w:rPr>
          <w:rFonts w:eastAsiaTheme="minorHAnsi"/>
          <w:sz w:val="24"/>
          <w:szCs w:val="24"/>
          <w:lang w:eastAsia="en-US"/>
        </w:rPr>
        <w:t>Lėšų apskaitą tvarko ir už lėšų apskaitą teisės aktų nustatyta tvarka atsako Savivaldybės administracijos Apskaitos skyrius.“</w:t>
      </w:r>
      <w:r>
        <w:rPr>
          <w:sz w:val="24"/>
          <w:szCs w:val="24"/>
        </w:rPr>
        <w:t>;</w:t>
      </w:r>
    </w:p>
    <w:p w:rsidR="009512F1" w:rsidRPr="00E7277F" w:rsidRDefault="0049695F" w:rsidP="0049695F">
      <w:pPr>
        <w:widowControl w:val="0"/>
        <w:suppressAutoHyphens w:val="0"/>
        <w:ind w:right="15" w:firstLine="720"/>
        <w:jc w:val="both"/>
        <w:rPr>
          <w:sz w:val="24"/>
        </w:rPr>
      </w:pPr>
      <w:r>
        <w:rPr>
          <w:sz w:val="24"/>
          <w:szCs w:val="24"/>
          <w:lang w:eastAsia="lt-LT"/>
        </w:rPr>
        <w:t xml:space="preserve">1.2. </w:t>
      </w:r>
      <w:r w:rsidR="0067320C" w:rsidRPr="00E7277F">
        <w:rPr>
          <w:sz w:val="24"/>
        </w:rPr>
        <w:t>1</w:t>
      </w:r>
      <w:r w:rsidR="00C55833" w:rsidRPr="00E7277F">
        <w:rPr>
          <w:sz w:val="24"/>
        </w:rPr>
        <w:t>9 punktą</w:t>
      </w:r>
      <w:r w:rsidR="00836221" w:rsidRPr="00E7277F">
        <w:rPr>
          <w:sz w:val="24"/>
        </w:rPr>
        <w:t xml:space="preserve"> ir jį</w:t>
      </w:r>
      <w:r w:rsidR="00F16EFC" w:rsidRPr="00E7277F">
        <w:rPr>
          <w:sz w:val="24"/>
        </w:rPr>
        <w:t xml:space="preserve"> išdėstyti taip:</w:t>
      </w:r>
      <w:r w:rsidR="00BC23C5" w:rsidRPr="00E7277F">
        <w:rPr>
          <w:sz w:val="24"/>
          <w:szCs w:val="24"/>
          <w:lang w:eastAsia="lt-LT"/>
        </w:rPr>
        <w:t xml:space="preserve"> </w:t>
      </w:r>
      <w:r w:rsidR="00C55833" w:rsidRPr="00E7277F">
        <w:rPr>
          <w:sz w:val="24"/>
          <w:szCs w:val="24"/>
          <w:lang w:eastAsia="lt-LT"/>
        </w:rPr>
        <w:t xml:space="preserve"> </w:t>
      </w:r>
      <w:r w:rsidR="00633993" w:rsidRPr="00E7277F">
        <w:rPr>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263"/>
        <w:gridCol w:w="5528"/>
      </w:tblGrid>
      <w:tr w:rsidR="009512F1" w:rsidRPr="009512F1" w:rsidTr="007323AC">
        <w:tc>
          <w:tcPr>
            <w:tcW w:w="985" w:type="dxa"/>
          </w:tcPr>
          <w:p w:rsidR="009512F1" w:rsidRPr="009512F1" w:rsidRDefault="009512F1" w:rsidP="009512F1">
            <w:pPr>
              <w:jc w:val="center"/>
              <w:rPr>
                <w:b/>
                <w:sz w:val="24"/>
                <w:szCs w:val="24"/>
              </w:rPr>
            </w:pPr>
            <w:r w:rsidRPr="009512F1">
              <w:rPr>
                <w:b/>
                <w:sz w:val="24"/>
                <w:szCs w:val="24"/>
              </w:rPr>
              <w:t>Prie-monės Nr.</w:t>
            </w:r>
          </w:p>
        </w:tc>
        <w:tc>
          <w:tcPr>
            <w:tcW w:w="3263" w:type="dxa"/>
          </w:tcPr>
          <w:p w:rsidR="009512F1" w:rsidRPr="009512F1" w:rsidRDefault="009512F1" w:rsidP="009512F1">
            <w:pPr>
              <w:jc w:val="center"/>
              <w:rPr>
                <w:b/>
                <w:sz w:val="24"/>
                <w:szCs w:val="24"/>
              </w:rPr>
            </w:pPr>
            <w:r w:rsidRPr="009512F1">
              <w:rPr>
                <w:b/>
                <w:sz w:val="24"/>
                <w:szCs w:val="24"/>
              </w:rPr>
              <w:t>Priemonės pavadinimas</w:t>
            </w:r>
          </w:p>
        </w:tc>
        <w:tc>
          <w:tcPr>
            <w:tcW w:w="5528" w:type="dxa"/>
          </w:tcPr>
          <w:p w:rsidR="009512F1" w:rsidRPr="009512F1" w:rsidRDefault="009512F1" w:rsidP="009512F1">
            <w:pPr>
              <w:jc w:val="center"/>
              <w:rPr>
                <w:b/>
                <w:sz w:val="24"/>
                <w:szCs w:val="24"/>
              </w:rPr>
            </w:pPr>
            <w:r w:rsidRPr="009512F1">
              <w:rPr>
                <w:b/>
                <w:sz w:val="24"/>
                <w:szCs w:val="24"/>
              </w:rPr>
              <w:t>Priemonės aprašymas</w:t>
            </w:r>
          </w:p>
        </w:tc>
      </w:tr>
      <w:tr w:rsidR="009512F1" w:rsidRPr="009512F1" w:rsidTr="007323AC">
        <w:trPr>
          <w:trHeight w:val="1315"/>
        </w:trPr>
        <w:tc>
          <w:tcPr>
            <w:tcW w:w="985" w:type="dxa"/>
          </w:tcPr>
          <w:p w:rsidR="009512F1" w:rsidRPr="009512F1" w:rsidRDefault="009512F1" w:rsidP="009512F1">
            <w:pPr>
              <w:jc w:val="both"/>
              <w:rPr>
                <w:sz w:val="24"/>
                <w:szCs w:val="24"/>
              </w:rPr>
            </w:pPr>
            <w:r w:rsidRPr="009512F1">
              <w:rPr>
                <w:sz w:val="24"/>
                <w:szCs w:val="24"/>
              </w:rPr>
              <w:t>1.</w:t>
            </w:r>
          </w:p>
        </w:tc>
        <w:tc>
          <w:tcPr>
            <w:tcW w:w="3263" w:type="dxa"/>
          </w:tcPr>
          <w:p w:rsidR="009512F1" w:rsidRPr="009512F1" w:rsidRDefault="009512F1" w:rsidP="009512F1">
            <w:pPr>
              <w:widowControl w:val="0"/>
              <w:snapToGrid w:val="0"/>
              <w:rPr>
                <w:b/>
                <w:sz w:val="24"/>
                <w:szCs w:val="24"/>
              </w:rPr>
            </w:pPr>
            <w:r w:rsidRPr="009512F1">
              <w:rPr>
                <w:color w:val="000000"/>
                <w:sz w:val="24"/>
                <w:szCs w:val="24"/>
              </w:rPr>
              <w:t>Palūkanų subsidijavimas už paskolas, gautas verslo  projektams įgyvendinti ir / ar verslui vykdyti</w:t>
            </w:r>
          </w:p>
        </w:tc>
        <w:tc>
          <w:tcPr>
            <w:tcW w:w="5528" w:type="dxa"/>
          </w:tcPr>
          <w:p w:rsidR="009512F1" w:rsidRPr="009512F1" w:rsidRDefault="009512F1" w:rsidP="007323AC">
            <w:pPr>
              <w:ind w:left="15" w:right="30" w:hanging="15"/>
              <w:jc w:val="both"/>
              <w:rPr>
                <w:b/>
                <w:sz w:val="24"/>
                <w:szCs w:val="24"/>
              </w:rPr>
            </w:pPr>
            <w:r w:rsidRPr="009512F1">
              <w:rPr>
                <w:sz w:val="24"/>
                <w:szCs w:val="24"/>
              </w:rPr>
              <w:t xml:space="preserve">Palūkanų subsidijavimas už praėjusius metus gali būti vykdomas ne ilgiau kaip už trejus metus. Maksimalus paramos dydis – </w:t>
            </w:r>
            <w:r w:rsidR="007323AC">
              <w:rPr>
                <w:sz w:val="24"/>
                <w:szCs w:val="24"/>
              </w:rPr>
              <w:t>3</w:t>
            </w:r>
            <w:r w:rsidRPr="009512F1">
              <w:rPr>
                <w:sz w:val="24"/>
                <w:szCs w:val="24"/>
              </w:rPr>
              <w:t xml:space="preserve"> 000 Eur.</w:t>
            </w:r>
            <w:r w:rsidRPr="009512F1">
              <w:rPr>
                <w:sz w:val="24"/>
                <w:szCs w:val="24"/>
                <w:lang w:eastAsia="lt-LT"/>
              </w:rPr>
              <w:t xml:space="preserve"> Subsidijavus už trejus metus palūkanas, </w:t>
            </w:r>
            <w:r w:rsidRPr="009512F1">
              <w:rPr>
                <w:sz w:val="24"/>
                <w:szCs w:val="24"/>
              </w:rPr>
              <w:t>dvejus metus ši paramos forma negali būti taikoma.</w:t>
            </w:r>
          </w:p>
        </w:tc>
      </w:tr>
      <w:tr w:rsidR="009512F1" w:rsidRPr="009512F1" w:rsidTr="007323AC">
        <w:tc>
          <w:tcPr>
            <w:tcW w:w="985" w:type="dxa"/>
          </w:tcPr>
          <w:p w:rsidR="009512F1" w:rsidRPr="009512F1" w:rsidRDefault="009512F1" w:rsidP="009512F1">
            <w:pPr>
              <w:jc w:val="both"/>
              <w:rPr>
                <w:sz w:val="24"/>
                <w:szCs w:val="24"/>
              </w:rPr>
            </w:pPr>
            <w:r w:rsidRPr="009512F1">
              <w:rPr>
                <w:sz w:val="24"/>
                <w:szCs w:val="24"/>
              </w:rPr>
              <w:t>2.</w:t>
            </w:r>
          </w:p>
        </w:tc>
        <w:tc>
          <w:tcPr>
            <w:tcW w:w="3263" w:type="dxa"/>
          </w:tcPr>
          <w:p w:rsidR="009512F1" w:rsidRPr="009512F1" w:rsidRDefault="009512F1" w:rsidP="009512F1">
            <w:pPr>
              <w:widowControl w:val="0"/>
              <w:snapToGrid w:val="0"/>
              <w:rPr>
                <w:sz w:val="24"/>
                <w:szCs w:val="24"/>
              </w:rPr>
            </w:pPr>
            <w:r w:rsidRPr="009512F1">
              <w:rPr>
                <w:sz w:val="24"/>
                <w:szCs w:val="24"/>
              </w:rPr>
              <w:t xml:space="preserve">SVV subjektų darbuotojų kvalifikacijos kėlimo (perkvalifikavimo) išlaidų subsidijavimas </w:t>
            </w:r>
          </w:p>
        </w:tc>
        <w:tc>
          <w:tcPr>
            <w:tcW w:w="5528" w:type="dxa"/>
          </w:tcPr>
          <w:p w:rsidR="009512F1" w:rsidRPr="009512F1" w:rsidRDefault="009512F1" w:rsidP="007323AC">
            <w:pPr>
              <w:rPr>
                <w:b/>
                <w:sz w:val="24"/>
                <w:szCs w:val="24"/>
              </w:rPr>
            </w:pPr>
            <w:r w:rsidRPr="009512F1">
              <w:rPr>
                <w:sz w:val="24"/>
                <w:szCs w:val="24"/>
              </w:rPr>
              <w:t>Subsidijuojam</w:t>
            </w:r>
            <w:r w:rsidR="007323AC">
              <w:rPr>
                <w:sz w:val="24"/>
                <w:szCs w:val="24"/>
              </w:rPr>
              <w:t>os</w:t>
            </w:r>
            <w:r w:rsidRPr="009512F1">
              <w:rPr>
                <w:sz w:val="24"/>
                <w:szCs w:val="24"/>
              </w:rPr>
              <w:t xml:space="preserve"> kvalifikacijos kėlimo (perkvalifikavimo) kursų, mokymų, seminarų išlaid</w:t>
            </w:r>
            <w:r w:rsidR="007323AC">
              <w:rPr>
                <w:sz w:val="24"/>
                <w:szCs w:val="24"/>
              </w:rPr>
              <w:t>os</w:t>
            </w:r>
            <w:r w:rsidRPr="009512F1">
              <w:rPr>
                <w:sz w:val="24"/>
                <w:szCs w:val="24"/>
              </w:rPr>
              <w:t>, kurios patirtos Lietuvos Respublikoje. Maksimalus paramos  dydis –</w:t>
            </w:r>
            <w:r w:rsidR="00C55D15">
              <w:rPr>
                <w:sz w:val="24"/>
                <w:szCs w:val="24"/>
              </w:rPr>
              <w:t xml:space="preserve"> </w:t>
            </w:r>
            <w:r w:rsidR="007323AC">
              <w:rPr>
                <w:sz w:val="24"/>
                <w:szCs w:val="24"/>
              </w:rPr>
              <w:t>1 0</w:t>
            </w:r>
            <w:r w:rsidRPr="009512F1">
              <w:rPr>
                <w:sz w:val="24"/>
                <w:szCs w:val="24"/>
              </w:rPr>
              <w:t xml:space="preserve">00 Eur kalendoriniais metais. </w:t>
            </w:r>
          </w:p>
        </w:tc>
      </w:tr>
      <w:tr w:rsidR="009512F1" w:rsidRPr="009512F1" w:rsidTr="007323AC">
        <w:tc>
          <w:tcPr>
            <w:tcW w:w="985" w:type="dxa"/>
          </w:tcPr>
          <w:p w:rsidR="009512F1" w:rsidRPr="009512F1" w:rsidRDefault="009512F1" w:rsidP="009512F1">
            <w:pPr>
              <w:jc w:val="both"/>
              <w:rPr>
                <w:sz w:val="24"/>
                <w:szCs w:val="24"/>
              </w:rPr>
            </w:pPr>
            <w:r w:rsidRPr="009512F1">
              <w:rPr>
                <w:sz w:val="24"/>
                <w:szCs w:val="24"/>
              </w:rPr>
              <w:t xml:space="preserve">3. </w:t>
            </w:r>
          </w:p>
        </w:tc>
        <w:tc>
          <w:tcPr>
            <w:tcW w:w="3263" w:type="dxa"/>
          </w:tcPr>
          <w:p w:rsidR="009512F1" w:rsidRPr="009512F1" w:rsidRDefault="009512F1" w:rsidP="009512F1">
            <w:pPr>
              <w:widowControl w:val="0"/>
              <w:snapToGrid w:val="0"/>
              <w:rPr>
                <w:sz w:val="24"/>
                <w:szCs w:val="24"/>
              </w:rPr>
            </w:pPr>
            <w:r w:rsidRPr="009512F1">
              <w:rPr>
                <w:sz w:val="24"/>
                <w:szCs w:val="24"/>
              </w:rPr>
              <w:t>Mugių, parodų ir kitų renginių išlaidų subsidijavimas</w:t>
            </w:r>
          </w:p>
          <w:p w:rsidR="009512F1" w:rsidRPr="009512F1" w:rsidRDefault="009512F1" w:rsidP="009512F1">
            <w:pPr>
              <w:widowControl w:val="0"/>
              <w:snapToGrid w:val="0"/>
              <w:rPr>
                <w:sz w:val="24"/>
                <w:szCs w:val="24"/>
              </w:rPr>
            </w:pPr>
          </w:p>
          <w:p w:rsidR="009512F1" w:rsidRPr="009512F1" w:rsidRDefault="009512F1" w:rsidP="009512F1">
            <w:pPr>
              <w:widowControl w:val="0"/>
              <w:snapToGrid w:val="0"/>
              <w:rPr>
                <w:sz w:val="24"/>
                <w:szCs w:val="24"/>
              </w:rPr>
            </w:pPr>
          </w:p>
        </w:tc>
        <w:tc>
          <w:tcPr>
            <w:tcW w:w="5528" w:type="dxa"/>
          </w:tcPr>
          <w:p w:rsidR="009512F1" w:rsidRPr="009512F1" w:rsidRDefault="009512F1" w:rsidP="007323AC">
            <w:pPr>
              <w:jc w:val="both"/>
              <w:rPr>
                <w:b/>
                <w:sz w:val="24"/>
                <w:szCs w:val="24"/>
              </w:rPr>
            </w:pPr>
            <w:r w:rsidRPr="009512F1">
              <w:rPr>
                <w:sz w:val="24"/>
                <w:szCs w:val="24"/>
              </w:rPr>
              <w:t xml:space="preserve">Maksimalus paramos dydis kalendoriniais metais –    </w:t>
            </w:r>
            <w:r w:rsidR="007323AC">
              <w:rPr>
                <w:sz w:val="24"/>
                <w:szCs w:val="24"/>
              </w:rPr>
              <w:t xml:space="preserve">    </w:t>
            </w:r>
            <w:r w:rsidRPr="009512F1">
              <w:rPr>
                <w:sz w:val="24"/>
                <w:szCs w:val="24"/>
              </w:rPr>
              <w:t xml:space="preserve"> </w:t>
            </w:r>
            <w:r w:rsidR="007323AC">
              <w:rPr>
                <w:sz w:val="24"/>
                <w:szCs w:val="24"/>
              </w:rPr>
              <w:t>7</w:t>
            </w:r>
            <w:r w:rsidRPr="009512F1">
              <w:rPr>
                <w:sz w:val="24"/>
                <w:szCs w:val="24"/>
              </w:rPr>
              <w:t xml:space="preserve"> 000 Eur, iš jų – </w:t>
            </w:r>
            <w:r w:rsidR="007323AC">
              <w:rPr>
                <w:sz w:val="24"/>
                <w:szCs w:val="24"/>
              </w:rPr>
              <w:t>2</w:t>
            </w:r>
            <w:r w:rsidRPr="009512F1">
              <w:rPr>
                <w:sz w:val="24"/>
                <w:szCs w:val="24"/>
              </w:rPr>
              <w:t xml:space="preserve"> 000 Eur mugėms, parodoms ir kitiems renginiams, organizuojamiems Lietuvos Respublikoje (lėšos gali būti skiriamos dalyvio registracijos mokesčiui,  ploto ir  įrangos nuomai, apgyvendinimo paslaugoms, transporto išlaidoms (degalų sąnaudoms), jei Pareiškėjas yra mugės, parodos ir kito renginio dalyvis), ir </w:t>
            </w:r>
            <w:r w:rsidR="007323AC">
              <w:rPr>
                <w:sz w:val="24"/>
                <w:szCs w:val="24"/>
              </w:rPr>
              <w:t>5</w:t>
            </w:r>
            <w:r w:rsidRPr="009512F1">
              <w:rPr>
                <w:sz w:val="24"/>
                <w:szCs w:val="24"/>
              </w:rPr>
              <w:t xml:space="preserve"> 000 Eur mugėms, parodoms ir kitiems renginiams, organizuojamiems už Lietuvos Respublikos ribų (lėšos gali būti skiriamos registracijos mokesčiui,  ploto ir įrangos nuomai, apgyvendinimo paslaugoms, kelionės išlaidoms </w:t>
            </w:r>
            <w:r w:rsidRPr="009512F1">
              <w:rPr>
                <w:sz w:val="24"/>
                <w:szCs w:val="24"/>
              </w:rPr>
              <w:lastRenderedPageBreak/>
              <w:t>(lėktuvų bilietams, degalų sąnaudoms, kelių mokesčiams), jei Pareiškėjas yra mugės, parodos ir kito renginio dalyvis).</w:t>
            </w:r>
            <w:r w:rsidRPr="009512F1">
              <w:rPr>
                <w:color w:val="000000"/>
              </w:rPr>
              <w:t xml:space="preserve"> </w:t>
            </w:r>
          </w:p>
        </w:tc>
      </w:tr>
      <w:tr w:rsidR="009512F1" w:rsidRPr="009512F1" w:rsidTr="007323AC">
        <w:tc>
          <w:tcPr>
            <w:tcW w:w="985" w:type="dxa"/>
          </w:tcPr>
          <w:p w:rsidR="009512F1" w:rsidRPr="009512F1" w:rsidRDefault="009512F1" w:rsidP="009512F1">
            <w:pPr>
              <w:jc w:val="both"/>
              <w:rPr>
                <w:sz w:val="24"/>
                <w:szCs w:val="24"/>
              </w:rPr>
            </w:pPr>
            <w:r w:rsidRPr="009512F1">
              <w:rPr>
                <w:sz w:val="24"/>
                <w:szCs w:val="24"/>
              </w:rPr>
              <w:lastRenderedPageBreak/>
              <w:t xml:space="preserve">4. </w:t>
            </w:r>
          </w:p>
        </w:tc>
        <w:tc>
          <w:tcPr>
            <w:tcW w:w="3263" w:type="dxa"/>
          </w:tcPr>
          <w:p w:rsidR="009512F1" w:rsidRPr="009512F1" w:rsidRDefault="009512F1" w:rsidP="009512F1">
            <w:pPr>
              <w:widowControl w:val="0"/>
              <w:snapToGrid w:val="0"/>
              <w:rPr>
                <w:b/>
                <w:sz w:val="24"/>
                <w:szCs w:val="24"/>
              </w:rPr>
            </w:pPr>
            <w:r w:rsidRPr="009512F1">
              <w:rPr>
                <w:sz w:val="24"/>
                <w:szCs w:val="24"/>
              </w:rPr>
              <w:t>Naujai įregistruotų SVV subjektų pradinių steigimosi išlaidų subsidijavimas</w:t>
            </w:r>
          </w:p>
        </w:tc>
        <w:tc>
          <w:tcPr>
            <w:tcW w:w="5528" w:type="dxa"/>
          </w:tcPr>
          <w:p w:rsidR="009512F1" w:rsidRPr="009512F1" w:rsidRDefault="009512F1" w:rsidP="007323AC">
            <w:pPr>
              <w:ind w:firstLine="34"/>
              <w:jc w:val="both"/>
              <w:rPr>
                <w:b/>
                <w:sz w:val="24"/>
                <w:szCs w:val="24"/>
              </w:rPr>
            </w:pPr>
            <w:r w:rsidRPr="009512F1">
              <w:rPr>
                <w:sz w:val="24"/>
                <w:szCs w:val="24"/>
              </w:rPr>
              <w:t xml:space="preserve">SVV subjektas kreipiasi nuo įregistravimo dienos per 1 (vienerius) metus. Maksimalus paramos dydis –   </w:t>
            </w:r>
            <w:r w:rsidR="007323AC">
              <w:rPr>
                <w:sz w:val="24"/>
                <w:szCs w:val="24"/>
              </w:rPr>
              <w:t>200</w:t>
            </w:r>
            <w:r w:rsidRPr="009512F1">
              <w:rPr>
                <w:sz w:val="24"/>
                <w:szCs w:val="24"/>
              </w:rPr>
              <w:t xml:space="preserve"> Eur. </w:t>
            </w:r>
            <w:r w:rsidRPr="009512F1">
              <w:rPr>
                <w:color w:val="000000"/>
                <w:sz w:val="24"/>
                <w:szCs w:val="24"/>
                <w:shd w:val="clear" w:color="auto" w:fill="FFFFFF"/>
              </w:rPr>
              <w:t>Tinkamos finansuoti išlaidos: atlyginimas VĮ Registrų centrui už juridinio asmens įregistravimą, už laikinojo pavadinimo įtraukimą į registrą, notarui už steigiamo juridinio asmens steigimo dokumentų atitikties patvirtinimą, apmokėjimas už suteiktas steigimo dokumentų rengimo paslaugas, anspaudo gamybos išlaidos.</w:t>
            </w:r>
          </w:p>
        </w:tc>
      </w:tr>
      <w:tr w:rsidR="009512F1" w:rsidRPr="009512F1" w:rsidTr="007323AC">
        <w:tc>
          <w:tcPr>
            <w:tcW w:w="985" w:type="dxa"/>
          </w:tcPr>
          <w:p w:rsidR="009512F1" w:rsidRPr="009512F1" w:rsidRDefault="009512F1" w:rsidP="009512F1">
            <w:pPr>
              <w:jc w:val="both"/>
              <w:rPr>
                <w:sz w:val="24"/>
                <w:szCs w:val="24"/>
              </w:rPr>
            </w:pPr>
            <w:r w:rsidRPr="009512F1">
              <w:rPr>
                <w:sz w:val="24"/>
                <w:szCs w:val="24"/>
              </w:rPr>
              <w:t>5.</w:t>
            </w:r>
          </w:p>
        </w:tc>
        <w:tc>
          <w:tcPr>
            <w:tcW w:w="3263" w:type="dxa"/>
            <w:shd w:val="clear" w:color="auto" w:fill="auto"/>
          </w:tcPr>
          <w:p w:rsidR="009512F1" w:rsidRPr="009512F1" w:rsidRDefault="009512F1" w:rsidP="009512F1">
            <w:pPr>
              <w:widowControl w:val="0"/>
              <w:snapToGrid w:val="0"/>
              <w:rPr>
                <w:b/>
                <w:sz w:val="24"/>
                <w:szCs w:val="24"/>
              </w:rPr>
            </w:pPr>
            <w:r w:rsidRPr="009512F1">
              <w:rPr>
                <w:sz w:val="24"/>
                <w:szCs w:val="24"/>
              </w:rPr>
              <w:t xml:space="preserve">Interneto svetainės, elektroninės parduotuvės sukūrimo išlaidų subsidijavimas </w:t>
            </w:r>
          </w:p>
        </w:tc>
        <w:tc>
          <w:tcPr>
            <w:tcW w:w="5528" w:type="dxa"/>
            <w:shd w:val="clear" w:color="auto" w:fill="auto"/>
          </w:tcPr>
          <w:p w:rsidR="009512F1" w:rsidRPr="009512F1" w:rsidRDefault="009512F1" w:rsidP="007323AC">
            <w:pPr>
              <w:ind w:left="34"/>
              <w:jc w:val="both"/>
              <w:rPr>
                <w:b/>
                <w:sz w:val="24"/>
                <w:szCs w:val="24"/>
              </w:rPr>
            </w:pPr>
            <w:r w:rsidRPr="009512F1">
              <w:rPr>
                <w:color w:val="000000"/>
                <w:sz w:val="24"/>
                <w:szCs w:val="24"/>
              </w:rPr>
              <w:t xml:space="preserve">Tinkamos išlaidos: interneto svetainės ir (ar)  </w:t>
            </w:r>
            <w:r w:rsidR="007323AC">
              <w:rPr>
                <w:color w:val="000000"/>
                <w:sz w:val="24"/>
                <w:szCs w:val="24"/>
              </w:rPr>
              <w:t xml:space="preserve">        </w:t>
            </w:r>
            <w:r w:rsidRPr="009512F1">
              <w:rPr>
                <w:color w:val="000000"/>
                <w:sz w:val="24"/>
                <w:szCs w:val="24"/>
              </w:rPr>
              <w:t xml:space="preserve">            e. parduotuvės sukūrimo paslaugos; mokestis už interneto svetainės ir (ar) elektroninės parduotuvės adreso (vardas.lt) sukūrimą; mokestis už svetainės ir (ar) elektroninės parduotuvės skelbimą serveryje.  Interneto svetainė ir (ar) e. parduotuvė turi veikti prašymo pateikimo dieną. </w:t>
            </w:r>
            <w:r w:rsidRPr="009512F1">
              <w:rPr>
                <w:sz w:val="24"/>
                <w:szCs w:val="24"/>
              </w:rPr>
              <w:t xml:space="preserve">Maksimalus paramos   dydis – </w:t>
            </w:r>
            <w:r w:rsidR="007323AC">
              <w:rPr>
                <w:sz w:val="24"/>
                <w:szCs w:val="24"/>
              </w:rPr>
              <w:t>1 0</w:t>
            </w:r>
            <w:r w:rsidRPr="009512F1">
              <w:rPr>
                <w:sz w:val="24"/>
                <w:szCs w:val="24"/>
              </w:rPr>
              <w:t>00 Eur kalendoriniais metais.</w:t>
            </w:r>
          </w:p>
        </w:tc>
      </w:tr>
      <w:tr w:rsidR="009512F1" w:rsidRPr="009512F1" w:rsidTr="007323AC">
        <w:tc>
          <w:tcPr>
            <w:tcW w:w="985" w:type="dxa"/>
          </w:tcPr>
          <w:p w:rsidR="009512F1" w:rsidRPr="009512F1" w:rsidRDefault="009512F1" w:rsidP="009512F1">
            <w:pPr>
              <w:jc w:val="both"/>
              <w:rPr>
                <w:sz w:val="24"/>
                <w:szCs w:val="24"/>
              </w:rPr>
            </w:pPr>
            <w:r w:rsidRPr="009512F1">
              <w:rPr>
                <w:sz w:val="24"/>
                <w:szCs w:val="24"/>
              </w:rPr>
              <w:t>6.</w:t>
            </w:r>
          </w:p>
        </w:tc>
        <w:tc>
          <w:tcPr>
            <w:tcW w:w="3263" w:type="dxa"/>
          </w:tcPr>
          <w:p w:rsidR="009512F1" w:rsidRPr="009512F1" w:rsidRDefault="009512F1" w:rsidP="009512F1">
            <w:pPr>
              <w:widowControl w:val="0"/>
              <w:snapToGrid w:val="0"/>
              <w:rPr>
                <w:sz w:val="24"/>
                <w:szCs w:val="24"/>
              </w:rPr>
            </w:pPr>
            <w:r w:rsidRPr="009512F1">
              <w:rPr>
                <w:sz w:val="24"/>
                <w:szCs w:val="24"/>
              </w:rPr>
              <w:t>Patalpų, kuriose vykdoma veikla, nuomos mokesčio subsidijavimas</w:t>
            </w:r>
          </w:p>
        </w:tc>
        <w:tc>
          <w:tcPr>
            <w:tcW w:w="5528" w:type="dxa"/>
          </w:tcPr>
          <w:p w:rsidR="009512F1" w:rsidRPr="009512F1" w:rsidRDefault="009512F1" w:rsidP="007323AC">
            <w:pPr>
              <w:ind w:left="34"/>
              <w:jc w:val="both"/>
              <w:rPr>
                <w:sz w:val="24"/>
                <w:szCs w:val="24"/>
              </w:rPr>
            </w:pPr>
            <w:r w:rsidRPr="009512F1">
              <w:rPr>
                <w:sz w:val="24"/>
                <w:szCs w:val="24"/>
              </w:rPr>
              <w:t xml:space="preserve">Subsidijuojamas priskaičiuotas ir sumokėtas patalpų nuomos mokestis už praėjusius kalendorinius  metus. Ši paramos forma taikoma, jei nuomojamos patalpos Lietuvos Respublikos teritorijoje, jų nuomos sutartis įregistruota valstybės įmonėje Registrų centre ne vėliau kaip nuo prašymo pateikimo dienos. Maksimalus paramos dydis – </w:t>
            </w:r>
            <w:r w:rsidR="007323AC">
              <w:rPr>
                <w:sz w:val="24"/>
                <w:szCs w:val="24"/>
              </w:rPr>
              <w:t>2</w:t>
            </w:r>
            <w:r w:rsidRPr="009512F1">
              <w:rPr>
                <w:sz w:val="24"/>
                <w:szCs w:val="24"/>
              </w:rPr>
              <w:t xml:space="preserve"> 000 Eur kalendoriniais metais.</w:t>
            </w:r>
          </w:p>
        </w:tc>
      </w:tr>
      <w:tr w:rsidR="009512F1" w:rsidRPr="009512F1" w:rsidTr="007323AC">
        <w:tc>
          <w:tcPr>
            <w:tcW w:w="985" w:type="dxa"/>
          </w:tcPr>
          <w:p w:rsidR="009512F1" w:rsidRPr="009512F1" w:rsidRDefault="009512F1" w:rsidP="009512F1">
            <w:pPr>
              <w:jc w:val="both"/>
              <w:rPr>
                <w:sz w:val="24"/>
                <w:szCs w:val="24"/>
              </w:rPr>
            </w:pPr>
            <w:r w:rsidRPr="009512F1">
              <w:rPr>
                <w:sz w:val="24"/>
                <w:szCs w:val="24"/>
              </w:rPr>
              <w:t>7.</w:t>
            </w:r>
          </w:p>
        </w:tc>
        <w:tc>
          <w:tcPr>
            <w:tcW w:w="3263" w:type="dxa"/>
          </w:tcPr>
          <w:p w:rsidR="009512F1" w:rsidRPr="009512F1" w:rsidRDefault="009512F1" w:rsidP="009512F1">
            <w:pPr>
              <w:widowControl w:val="0"/>
              <w:snapToGrid w:val="0"/>
              <w:rPr>
                <w:bCs/>
                <w:sz w:val="24"/>
                <w:szCs w:val="24"/>
                <w:lang w:eastAsia="lt-LT"/>
              </w:rPr>
            </w:pPr>
            <w:r w:rsidRPr="009512F1">
              <w:rPr>
                <w:bCs/>
                <w:sz w:val="24"/>
                <w:szCs w:val="24"/>
                <w:lang w:eastAsia="lt-LT"/>
              </w:rPr>
              <w:t>Darbo priemonių (naujų ir / ar naudotų) įsigijimo subsidijavimas, kai sukuriama nauja (papildoma) darbo vieta, įdarbinant darbuotoją (-us) pagal darbo sutartį (-is)</w:t>
            </w:r>
          </w:p>
          <w:p w:rsidR="009512F1" w:rsidRPr="009512F1" w:rsidRDefault="009512F1" w:rsidP="009512F1">
            <w:pPr>
              <w:widowControl w:val="0"/>
              <w:snapToGrid w:val="0"/>
              <w:rPr>
                <w:bCs/>
                <w:sz w:val="24"/>
                <w:szCs w:val="24"/>
                <w:lang w:eastAsia="lt-LT"/>
              </w:rPr>
            </w:pPr>
          </w:p>
          <w:p w:rsidR="009512F1" w:rsidRPr="009512F1" w:rsidRDefault="009512F1" w:rsidP="009512F1">
            <w:pPr>
              <w:widowControl w:val="0"/>
              <w:snapToGrid w:val="0"/>
              <w:rPr>
                <w:bCs/>
                <w:sz w:val="24"/>
                <w:szCs w:val="24"/>
                <w:lang w:eastAsia="lt-LT"/>
              </w:rPr>
            </w:pPr>
          </w:p>
          <w:p w:rsidR="009512F1" w:rsidRPr="009512F1" w:rsidRDefault="009512F1" w:rsidP="009512F1">
            <w:pPr>
              <w:widowControl w:val="0"/>
              <w:snapToGrid w:val="0"/>
              <w:rPr>
                <w:sz w:val="24"/>
                <w:szCs w:val="24"/>
              </w:rPr>
            </w:pPr>
          </w:p>
        </w:tc>
        <w:tc>
          <w:tcPr>
            <w:tcW w:w="5528" w:type="dxa"/>
          </w:tcPr>
          <w:p w:rsidR="009512F1" w:rsidRPr="009512F1" w:rsidRDefault="009512F1" w:rsidP="009512F1">
            <w:pPr>
              <w:widowControl w:val="0"/>
              <w:snapToGrid w:val="0"/>
              <w:jc w:val="both"/>
              <w:rPr>
                <w:b/>
                <w:sz w:val="24"/>
                <w:szCs w:val="24"/>
                <w:shd w:val="clear" w:color="auto" w:fill="FFFFFF"/>
                <w:lang w:eastAsia="lt-LT"/>
              </w:rPr>
            </w:pPr>
            <w:r w:rsidRPr="009512F1">
              <w:rPr>
                <w:sz w:val="24"/>
                <w:szCs w:val="24"/>
              </w:rPr>
              <w:t xml:space="preserve">Prašymus pagal šią priemonę gali teikti </w:t>
            </w:r>
            <w:r w:rsidRPr="009512F1">
              <w:rPr>
                <w:sz w:val="24"/>
                <w:szCs w:val="24"/>
                <w:shd w:val="clear" w:color="auto" w:fill="FFFFFF"/>
                <w:lang w:eastAsia="lt-LT"/>
              </w:rPr>
              <w:t>verslo subjektai, kurie įkūrė bent vieną naują (papildomą) darbo vietą ir joje įdarbino darbuotoją (išlaikant įkurtą darbo vietą ir nemažinant darbuotojų skaičiaus ne mažiau kaip vienerius metus).</w:t>
            </w:r>
            <w:r w:rsidRPr="009512F1">
              <w:rPr>
                <w:b/>
                <w:sz w:val="24"/>
                <w:szCs w:val="24"/>
                <w:shd w:val="clear" w:color="auto" w:fill="FFFFFF"/>
                <w:lang w:eastAsia="lt-LT"/>
              </w:rPr>
              <w:t xml:space="preserve"> </w:t>
            </w:r>
          </w:p>
          <w:p w:rsidR="009512F1" w:rsidRPr="009512F1" w:rsidRDefault="009512F1" w:rsidP="009512F1">
            <w:pPr>
              <w:widowControl w:val="0"/>
              <w:snapToGrid w:val="0"/>
              <w:jc w:val="both"/>
              <w:rPr>
                <w:sz w:val="24"/>
                <w:szCs w:val="24"/>
                <w:lang w:eastAsia="lt-LT"/>
              </w:rPr>
            </w:pPr>
            <w:r w:rsidRPr="009512F1">
              <w:rPr>
                <w:sz w:val="24"/>
                <w:szCs w:val="24"/>
                <w:shd w:val="clear" w:color="auto" w:fill="FFFFFF"/>
                <w:lang w:eastAsia="lt-LT"/>
              </w:rPr>
              <w:t>Subsidijuojamas d</w:t>
            </w:r>
            <w:r w:rsidRPr="009512F1">
              <w:rPr>
                <w:sz w:val="24"/>
                <w:szCs w:val="24"/>
                <w:lang w:eastAsia="lt-LT"/>
              </w:rPr>
              <w:t xml:space="preserve">arbo priemonių </w:t>
            </w:r>
            <w:r w:rsidRPr="009512F1">
              <w:rPr>
                <w:sz w:val="24"/>
                <w:szCs w:val="24"/>
                <w:shd w:val="clear" w:color="auto" w:fill="FFFFFF"/>
                <w:lang w:eastAsia="lt-LT"/>
              </w:rPr>
              <w:t>(naujų ir/ar naudotų)</w:t>
            </w:r>
            <w:r w:rsidRPr="009512F1">
              <w:rPr>
                <w:sz w:val="24"/>
                <w:szCs w:val="24"/>
                <w:lang w:eastAsia="lt-LT"/>
              </w:rPr>
              <w:t xml:space="preserve"> pirkimas.</w:t>
            </w:r>
          </w:p>
          <w:p w:rsidR="009512F1" w:rsidRPr="009512F1" w:rsidRDefault="009512F1" w:rsidP="009512F1">
            <w:pPr>
              <w:widowControl w:val="0"/>
              <w:ind w:firstLine="62"/>
              <w:rPr>
                <w:rFonts w:eastAsia="Lucida Sans Unicode"/>
                <w:strike/>
                <w:sz w:val="24"/>
                <w:szCs w:val="24"/>
                <w:lang w:eastAsia="lt-LT"/>
              </w:rPr>
            </w:pPr>
            <w:r w:rsidRPr="009512F1">
              <w:rPr>
                <w:rFonts w:eastAsia="Lucida Sans Unicode"/>
                <w:sz w:val="24"/>
                <w:szCs w:val="24"/>
                <w:lang w:eastAsia="lt-LT"/>
              </w:rPr>
              <w:t>Darbo priemonės – darbo procese naudojamos mašinos, įrenginiai, aparatai, prietaisai, įrankiai, įtaisai ir kiti reikmenys.</w:t>
            </w:r>
          </w:p>
          <w:p w:rsidR="009512F1" w:rsidRPr="009512F1" w:rsidRDefault="009512F1" w:rsidP="007323AC">
            <w:pPr>
              <w:widowControl w:val="0"/>
              <w:rPr>
                <w:rFonts w:eastAsia="Lucida Sans Unicode"/>
                <w:sz w:val="24"/>
                <w:szCs w:val="24"/>
                <w:lang w:eastAsia="lt-LT"/>
              </w:rPr>
            </w:pPr>
            <w:r w:rsidRPr="009512F1">
              <w:rPr>
                <w:rFonts w:eastAsia="Lucida Sans Unicode"/>
                <w:sz w:val="24"/>
                <w:szCs w:val="24"/>
                <w:lang w:eastAsia="lt-LT"/>
              </w:rPr>
              <w:t xml:space="preserve">Darbo priemonės turi būti susijusios su darbo vietos funkcionavimu teikti paslaugas ir (ar) gaminti prekes, gaminius ar produkciją. Maksimalus paramos dydis –  </w:t>
            </w:r>
            <w:r w:rsidR="007323AC">
              <w:rPr>
                <w:rFonts w:eastAsia="Lucida Sans Unicode"/>
                <w:sz w:val="24"/>
                <w:szCs w:val="24"/>
                <w:lang w:eastAsia="lt-LT"/>
              </w:rPr>
              <w:t>3</w:t>
            </w:r>
            <w:r w:rsidRPr="009512F1">
              <w:rPr>
                <w:rFonts w:eastAsia="Lucida Sans Unicode"/>
                <w:sz w:val="24"/>
                <w:szCs w:val="24"/>
                <w:lang w:eastAsia="lt-LT"/>
              </w:rPr>
              <w:t xml:space="preserve"> 000 Eur kalendoriniais metais.</w:t>
            </w:r>
          </w:p>
        </w:tc>
      </w:tr>
      <w:tr w:rsidR="009512F1" w:rsidRPr="009512F1" w:rsidTr="007323AC">
        <w:tc>
          <w:tcPr>
            <w:tcW w:w="985" w:type="dxa"/>
          </w:tcPr>
          <w:p w:rsidR="009512F1" w:rsidRPr="009512F1" w:rsidRDefault="009512F1" w:rsidP="009512F1">
            <w:pPr>
              <w:jc w:val="both"/>
              <w:rPr>
                <w:sz w:val="24"/>
                <w:szCs w:val="24"/>
              </w:rPr>
            </w:pPr>
            <w:r w:rsidRPr="009512F1">
              <w:rPr>
                <w:sz w:val="24"/>
                <w:szCs w:val="24"/>
              </w:rPr>
              <w:t xml:space="preserve">8. </w:t>
            </w:r>
          </w:p>
        </w:tc>
        <w:tc>
          <w:tcPr>
            <w:tcW w:w="3263" w:type="dxa"/>
          </w:tcPr>
          <w:p w:rsidR="009512F1" w:rsidRPr="009512F1" w:rsidRDefault="009512F1" w:rsidP="009512F1">
            <w:pPr>
              <w:widowControl w:val="0"/>
              <w:snapToGrid w:val="0"/>
              <w:jc w:val="both"/>
              <w:rPr>
                <w:sz w:val="24"/>
                <w:szCs w:val="24"/>
              </w:rPr>
            </w:pPr>
            <w:r w:rsidRPr="009512F1">
              <w:rPr>
                <w:bCs/>
                <w:sz w:val="24"/>
                <w:szCs w:val="24"/>
              </w:rPr>
              <w:t>Verslo planų, paraiškų finansinei paramai iš ES ar kitų fondų gauti parengimo išlaidų subsidijavimas</w:t>
            </w:r>
          </w:p>
        </w:tc>
        <w:tc>
          <w:tcPr>
            <w:tcW w:w="5528" w:type="dxa"/>
          </w:tcPr>
          <w:p w:rsidR="009512F1" w:rsidRPr="009512F1" w:rsidRDefault="009512F1" w:rsidP="007323AC">
            <w:pPr>
              <w:widowControl w:val="0"/>
              <w:rPr>
                <w:rFonts w:eastAsia="Lucida Sans Unicode"/>
                <w:sz w:val="24"/>
                <w:szCs w:val="24"/>
                <w:lang w:eastAsia="lt-LT"/>
              </w:rPr>
            </w:pPr>
            <w:r w:rsidRPr="009512F1">
              <w:rPr>
                <w:rFonts w:eastAsia="Lucida Sans Unicode"/>
                <w:sz w:val="24"/>
                <w:szCs w:val="24"/>
                <w:lang w:eastAsia="lt-LT"/>
              </w:rPr>
              <w:t xml:space="preserve">Pareiškėjui kompensuojamos patirtos ir dokumentais pagrįstos išlaidos už verslo plano, paraiškos finansinei paramai iš ES ar kitų fondų gauti parengimą. Maksimalus paramos dydis –  </w:t>
            </w:r>
            <w:r w:rsidR="007323AC">
              <w:rPr>
                <w:rFonts w:eastAsia="Lucida Sans Unicode"/>
                <w:sz w:val="24"/>
                <w:szCs w:val="24"/>
                <w:lang w:eastAsia="lt-LT"/>
              </w:rPr>
              <w:t>1 0</w:t>
            </w:r>
            <w:r w:rsidRPr="009512F1">
              <w:rPr>
                <w:rFonts w:eastAsia="Lucida Sans Unicode"/>
                <w:sz w:val="24"/>
                <w:szCs w:val="24"/>
                <w:lang w:eastAsia="lt-LT"/>
              </w:rPr>
              <w:t>00 Eur kalendoriniais metais.</w:t>
            </w:r>
          </w:p>
        </w:tc>
      </w:tr>
      <w:tr w:rsidR="009512F1" w:rsidRPr="009512F1" w:rsidTr="007323AC">
        <w:tc>
          <w:tcPr>
            <w:tcW w:w="985" w:type="dxa"/>
          </w:tcPr>
          <w:p w:rsidR="009512F1" w:rsidRPr="009512F1" w:rsidRDefault="009512F1" w:rsidP="009512F1">
            <w:pPr>
              <w:jc w:val="both"/>
              <w:rPr>
                <w:sz w:val="24"/>
                <w:szCs w:val="24"/>
              </w:rPr>
            </w:pPr>
            <w:r w:rsidRPr="009512F1">
              <w:rPr>
                <w:sz w:val="24"/>
                <w:szCs w:val="24"/>
              </w:rPr>
              <w:t>9.</w:t>
            </w:r>
          </w:p>
        </w:tc>
        <w:tc>
          <w:tcPr>
            <w:tcW w:w="3263" w:type="dxa"/>
          </w:tcPr>
          <w:p w:rsidR="009512F1" w:rsidRPr="009512F1" w:rsidRDefault="009512F1" w:rsidP="009512F1">
            <w:pPr>
              <w:widowControl w:val="0"/>
              <w:snapToGrid w:val="0"/>
              <w:rPr>
                <w:bCs/>
                <w:sz w:val="24"/>
                <w:szCs w:val="24"/>
              </w:rPr>
            </w:pPr>
            <w:r w:rsidRPr="009512F1">
              <w:rPr>
                <w:bCs/>
                <w:sz w:val="24"/>
                <w:szCs w:val="24"/>
              </w:rPr>
              <w:t>Biodujų gamybos skatinimo subsidijavimas</w:t>
            </w:r>
          </w:p>
          <w:p w:rsidR="009512F1" w:rsidRPr="009512F1" w:rsidRDefault="009512F1" w:rsidP="009512F1">
            <w:pPr>
              <w:widowControl w:val="0"/>
              <w:snapToGrid w:val="0"/>
              <w:rPr>
                <w:bCs/>
                <w:sz w:val="24"/>
                <w:szCs w:val="24"/>
              </w:rPr>
            </w:pPr>
          </w:p>
          <w:p w:rsidR="009512F1" w:rsidRPr="009512F1" w:rsidRDefault="009512F1" w:rsidP="009512F1">
            <w:pPr>
              <w:widowControl w:val="0"/>
              <w:snapToGrid w:val="0"/>
              <w:rPr>
                <w:bCs/>
                <w:sz w:val="24"/>
                <w:szCs w:val="24"/>
              </w:rPr>
            </w:pPr>
          </w:p>
          <w:p w:rsidR="009512F1" w:rsidRPr="009512F1" w:rsidRDefault="009512F1" w:rsidP="009512F1">
            <w:pPr>
              <w:widowControl w:val="0"/>
              <w:snapToGrid w:val="0"/>
              <w:rPr>
                <w:bCs/>
                <w:sz w:val="24"/>
                <w:szCs w:val="24"/>
              </w:rPr>
            </w:pPr>
          </w:p>
          <w:p w:rsidR="009512F1" w:rsidRPr="009512F1" w:rsidRDefault="009512F1" w:rsidP="009512F1">
            <w:pPr>
              <w:widowControl w:val="0"/>
              <w:snapToGrid w:val="0"/>
              <w:rPr>
                <w:bCs/>
                <w:sz w:val="24"/>
                <w:szCs w:val="24"/>
              </w:rPr>
            </w:pPr>
          </w:p>
          <w:p w:rsidR="009512F1" w:rsidRPr="009512F1" w:rsidRDefault="009512F1" w:rsidP="009512F1">
            <w:pPr>
              <w:suppressAutoHyphens w:val="0"/>
              <w:spacing w:before="100" w:beforeAutospacing="1" w:after="100" w:afterAutospacing="1"/>
              <w:rPr>
                <w:b/>
                <w:bCs/>
                <w:i/>
              </w:rPr>
            </w:pPr>
          </w:p>
        </w:tc>
        <w:tc>
          <w:tcPr>
            <w:tcW w:w="5528" w:type="dxa"/>
          </w:tcPr>
          <w:p w:rsidR="009512F1" w:rsidRPr="009512F1" w:rsidRDefault="009512F1" w:rsidP="004204F1">
            <w:pPr>
              <w:widowControl w:val="0"/>
              <w:jc w:val="both"/>
              <w:rPr>
                <w:rFonts w:eastAsia="Lucida Sans Unicode"/>
                <w:sz w:val="24"/>
                <w:szCs w:val="24"/>
                <w:lang w:eastAsia="lt-LT"/>
              </w:rPr>
            </w:pPr>
            <w:r w:rsidRPr="009512F1">
              <w:rPr>
                <w:rFonts w:eastAsia="Lucida Sans Unicode"/>
                <w:sz w:val="24"/>
                <w:szCs w:val="24"/>
                <w:lang w:eastAsia="lt-LT"/>
              </w:rPr>
              <w:lastRenderedPageBreak/>
              <w:t xml:space="preserve">Pareiškėjui finansuojamos dokumentais pagrįstos biodujų gamybos procese naudojamų įrenginių, t. y. dujų ir elektros, prisijungimo įmokos. Elektros įrenginių, prijungiamų prie elektros skirstomųjų tinklų, leistinoji naudoti galia ne mažesnė kaip 1 MW ir pareiškėjas turi nemažinti leistinosios galios 10 metų </w:t>
            </w:r>
            <w:r w:rsidRPr="009512F1">
              <w:rPr>
                <w:rFonts w:eastAsia="Lucida Sans Unicode"/>
                <w:sz w:val="24"/>
                <w:szCs w:val="24"/>
                <w:lang w:eastAsia="lt-LT"/>
              </w:rPr>
              <w:lastRenderedPageBreak/>
              <w:t xml:space="preserve">nuo elektros įrenginių prijungimo prie skirstomųjų tinklų. Maksimalus paramos dydis – </w:t>
            </w:r>
            <w:r w:rsidR="009F2BD6" w:rsidRPr="004204F1">
              <w:rPr>
                <w:rFonts w:eastAsia="Lucida Sans Unicode"/>
                <w:sz w:val="24"/>
                <w:szCs w:val="24"/>
                <w:lang w:eastAsia="lt-LT"/>
              </w:rPr>
              <w:t>110 000</w:t>
            </w:r>
            <w:r w:rsidR="009F2BD6">
              <w:rPr>
                <w:rFonts w:eastAsia="Lucida Sans Unicode"/>
                <w:sz w:val="24"/>
                <w:szCs w:val="24"/>
                <w:lang w:eastAsia="lt-LT"/>
              </w:rPr>
              <w:t xml:space="preserve"> </w:t>
            </w:r>
            <w:r w:rsidRPr="009512F1">
              <w:rPr>
                <w:rFonts w:eastAsia="Lucida Sans Unicode"/>
                <w:sz w:val="24"/>
                <w:szCs w:val="24"/>
                <w:lang w:eastAsia="lt-LT"/>
              </w:rPr>
              <w:t xml:space="preserve">Eur. </w:t>
            </w:r>
          </w:p>
        </w:tc>
      </w:tr>
    </w:tbl>
    <w:p w:rsidR="000A2C02" w:rsidRDefault="000A2C02" w:rsidP="000A2C02">
      <w:pPr>
        <w:ind w:right="134" w:firstLine="709"/>
        <w:jc w:val="both"/>
        <w:rPr>
          <w:sz w:val="24"/>
          <w:szCs w:val="24"/>
          <w:lang w:eastAsia="lt-LT"/>
        </w:rPr>
      </w:pPr>
      <w:r>
        <w:rPr>
          <w:rFonts w:eastAsia="SimSun" w:cs="Mangal"/>
          <w:sz w:val="24"/>
          <w:szCs w:val="24"/>
          <w:lang w:eastAsia="lt-LT" w:bidi="hi-IN"/>
        </w:rPr>
        <w:lastRenderedPageBreak/>
        <w:t>1.3. 27</w:t>
      </w:r>
      <w:r w:rsidRPr="00E7277F">
        <w:rPr>
          <w:sz w:val="24"/>
        </w:rPr>
        <w:t xml:space="preserve"> punktą ir jį išdėstyti taip:</w:t>
      </w:r>
      <w:r w:rsidRPr="00E7277F">
        <w:rPr>
          <w:sz w:val="24"/>
          <w:szCs w:val="24"/>
          <w:lang w:eastAsia="lt-LT"/>
        </w:rPr>
        <w:t xml:space="preserve"> </w:t>
      </w:r>
    </w:p>
    <w:p w:rsidR="000A2C02" w:rsidRPr="000A2C02" w:rsidRDefault="000A2C02" w:rsidP="000A2C02">
      <w:pPr>
        <w:ind w:right="134" w:firstLine="709"/>
        <w:jc w:val="both"/>
        <w:rPr>
          <w:rFonts w:eastAsiaTheme="minorHAnsi"/>
          <w:color w:val="00000A"/>
          <w:sz w:val="24"/>
          <w:szCs w:val="24"/>
          <w:lang w:eastAsia="lt-LT"/>
        </w:rPr>
      </w:pPr>
      <w:r>
        <w:rPr>
          <w:sz w:val="24"/>
          <w:szCs w:val="24"/>
          <w:lang w:eastAsia="lt-LT"/>
        </w:rPr>
        <w:t>„</w:t>
      </w:r>
      <w:r w:rsidRPr="000A2C02">
        <w:rPr>
          <w:rFonts w:eastAsiaTheme="minorHAnsi"/>
          <w:color w:val="000000"/>
          <w:sz w:val="24"/>
          <w:szCs w:val="24"/>
        </w:rPr>
        <w:t xml:space="preserve">27. </w:t>
      </w:r>
      <w:r w:rsidRPr="000A2C02">
        <w:rPr>
          <w:rFonts w:eastAsiaTheme="minorHAnsi"/>
          <w:color w:val="00000A"/>
          <w:sz w:val="24"/>
          <w:szCs w:val="24"/>
          <w:lang w:eastAsia="lt-LT"/>
        </w:rPr>
        <w:t xml:space="preserve">Savivaldybės administracijoje užregistruoti prašymai perduodami nagrinėti atsakingiems Savivaldybės administracijos Ekonomikos ir turto valdymo </w:t>
      </w:r>
      <w:r w:rsidR="00297654">
        <w:rPr>
          <w:rFonts w:eastAsiaTheme="minorHAnsi"/>
          <w:color w:val="00000A"/>
          <w:sz w:val="24"/>
          <w:szCs w:val="24"/>
          <w:lang w:eastAsia="lt-LT"/>
        </w:rPr>
        <w:t>bei</w:t>
      </w:r>
      <w:r w:rsidRPr="000A2C02">
        <w:rPr>
          <w:rFonts w:eastAsiaTheme="minorHAnsi"/>
          <w:color w:val="00000A"/>
          <w:sz w:val="24"/>
          <w:szCs w:val="24"/>
          <w:lang w:eastAsia="lt-LT"/>
        </w:rPr>
        <w:t xml:space="preserve"> Apskaitos skyrių darbuotojams, kurie per 7 darbo dienas nuo prašymo gavimo dienos įvertina:</w:t>
      </w:r>
    </w:p>
    <w:p w:rsidR="000A2C02" w:rsidRPr="000A2C02" w:rsidRDefault="000A2C02" w:rsidP="000A2C02">
      <w:pPr>
        <w:suppressAutoHyphens w:val="0"/>
        <w:ind w:right="134" w:firstLine="709"/>
        <w:jc w:val="both"/>
        <w:rPr>
          <w:rFonts w:eastAsiaTheme="minorHAnsi"/>
          <w:sz w:val="24"/>
          <w:szCs w:val="24"/>
          <w:lang w:eastAsia="en-US"/>
        </w:rPr>
      </w:pPr>
      <w:r w:rsidRPr="000A2C02">
        <w:rPr>
          <w:rFonts w:eastAsiaTheme="minorHAnsi"/>
          <w:color w:val="00000A"/>
          <w:sz w:val="24"/>
          <w:szCs w:val="24"/>
          <w:lang w:eastAsia="lt-LT"/>
        </w:rPr>
        <w:t>27.1. Apskaitos skyriaus darbuotojas P</w:t>
      </w:r>
      <w:r w:rsidRPr="000A2C02">
        <w:rPr>
          <w:rFonts w:eastAsiaTheme="minorHAnsi"/>
          <w:sz w:val="24"/>
          <w:szCs w:val="24"/>
          <w:lang w:eastAsia="lt-LT"/>
        </w:rPr>
        <w:t>areiškėjo pateiktus i</w:t>
      </w:r>
      <w:r w:rsidRPr="000A2C02">
        <w:rPr>
          <w:rFonts w:eastAsiaTheme="minorHAnsi"/>
          <w:sz w:val="24"/>
          <w:szCs w:val="24"/>
          <w:lang w:eastAsia="en-US"/>
        </w:rPr>
        <w:t>šlaidas ir apmokėjimą pagrindžiančius dokumentus ir pateikia pastabas DVS (dokumentų valdymo sistemoje);</w:t>
      </w:r>
    </w:p>
    <w:p w:rsidR="000A2C02" w:rsidRDefault="000A2C02" w:rsidP="000A2C02">
      <w:pPr>
        <w:suppressAutoHyphens w:val="0"/>
        <w:ind w:right="134" w:firstLine="709"/>
        <w:jc w:val="both"/>
        <w:rPr>
          <w:rFonts w:eastAsiaTheme="minorHAnsi"/>
          <w:sz w:val="24"/>
          <w:szCs w:val="24"/>
          <w:lang w:eastAsia="lt-LT"/>
        </w:rPr>
      </w:pPr>
      <w:r w:rsidRPr="000A2C02">
        <w:rPr>
          <w:rFonts w:eastAsiaTheme="minorHAnsi"/>
          <w:color w:val="000000"/>
          <w:sz w:val="24"/>
          <w:szCs w:val="24"/>
        </w:rPr>
        <w:t>27.2. Ekonomikos ir turto valdymo skyriaus vyr. specialistas atlieka p</w:t>
      </w:r>
      <w:r w:rsidRPr="000A2C02">
        <w:rPr>
          <w:rFonts w:eastAsiaTheme="minorHAnsi"/>
          <w:sz w:val="24"/>
          <w:szCs w:val="24"/>
          <w:lang w:eastAsia="lt-LT"/>
        </w:rPr>
        <w:t xml:space="preserve">rašymo administracinės atitikties vertinimą, patikrindamas, ar pareiškėjo Prašymas ir su juo pateikti dokumentai atitinka </w:t>
      </w:r>
      <w:r w:rsidR="009F0A4B">
        <w:rPr>
          <w:rFonts w:eastAsiaTheme="minorHAnsi"/>
          <w:sz w:val="24"/>
          <w:szCs w:val="24"/>
          <w:lang w:eastAsia="lt-LT"/>
        </w:rPr>
        <w:t>Nuostatų 25 punkto reikalavimus.</w:t>
      </w:r>
      <w:r w:rsidR="00563B19">
        <w:rPr>
          <w:rFonts w:eastAsiaTheme="minorHAnsi"/>
          <w:sz w:val="24"/>
          <w:szCs w:val="24"/>
          <w:lang w:eastAsia="lt-LT"/>
        </w:rPr>
        <w:t>“;</w:t>
      </w:r>
    </w:p>
    <w:p w:rsidR="009F0A4B" w:rsidRPr="000A2C02" w:rsidRDefault="009F0A4B" w:rsidP="000A2C02">
      <w:pPr>
        <w:suppressAutoHyphens w:val="0"/>
        <w:ind w:right="134" w:firstLine="709"/>
        <w:jc w:val="both"/>
        <w:rPr>
          <w:rFonts w:eastAsiaTheme="minorHAnsi"/>
          <w:sz w:val="24"/>
          <w:szCs w:val="24"/>
          <w:lang w:eastAsia="lt-LT"/>
        </w:rPr>
      </w:pPr>
      <w:r>
        <w:rPr>
          <w:rFonts w:eastAsiaTheme="minorHAnsi"/>
          <w:sz w:val="24"/>
          <w:szCs w:val="24"/>
          <w:lang w:eastAsia="lt-LT"/>
        </w:rPr>
        <w:t xml:space="preserve">1.4. Papildyti </w:t>
      </w:r>
      <w:r>
        <w:rPr>
          <w:color w:val="000000"/>
          <w:sz w:val="24"/>
          <w:szCs w:val="24"/>
        </w:rPr>
        <w:t>27</w:t>
      </w:r>
      <w:r w:rsidRPr="009F0A4B">
        <w:rPr>
          <w:color w:val="000000"/>
          <w:sz w:val="24"/>
          <w:szCs w:val="24"/>
          <w:vertAlign w:val="superscript"/>
        </w:rPr>
        <w:t>1</w:t>
      </w:r>
      <w:r>
        <w:rPr>
          <w:color w:val="000000"/>
          <w:sz w:val="24"/>
          <w:szCs w:val="24"/>
          <w:vertAlign w:val="superscript"/>
        </w:rPr>
        <w:t xml:space="preserve">  </w:t>
      </w:r>
      <w:r>
        <w:rPr>
          <w:rFonts w:eastAsiaTheme="minorHAnsi"/>
          <w:sz w:val="24"/>
          <w:szCs w:val="24"/>
          <w:lang w:eastAsia="lt-LT"/>
        </w:rPr>
        <w:t xml:space="preserve"> ir </w:t>
      </w:r>
      <w:r w:rsidRPr="009F0A4B">
        <w:rPr>
          <w:color w:val="000000"/>
          <w:sz w:val="24"/>
          <w:szCs w:val="24"/>
        </w:rPr>
        <w:t>27</w:t>
      </w:r>
      <w:r w:rsidRPr="009F0A4B">
        <w:rPr>
          <w:color w:val="000000"/>
          <w:sz w:val="24"/>
          <w:szCs w:val="24"/>
          <w:vertAlign w:val="superscript"/>
        </w:rPr>
        <w:t>2</w:t>
      </w:r>
      <w:r>
        <w:rPr>
          <w:color w:val="000000"/>
          <w:sz w:val="24"/>
          <w:szCs w:val="24"/>
        </w:rPr>
        <w:t xml:space="preserve">  punktais ir juos išdėstyti taip:</w:t>
      </w:r>
    </w:p>
    <w:p w:rsidR="000A2C02" w:rsidRPr="000A2C02" w:rsidRDefault="009F0A4B" w:rsidP="000A2C02">
      <w:pPr>
        <w:suppressAutoHyphens w:val="0"/>
        <w:ind w:right="134" w:firstLine="709"/>
        <w:jc w:val="both"/>
        <w:rPr>
          <w:rFonts w:eastAsiaTheme="minorHAnsi"/>
          <w:sz w:val="24"/>
          <w:szCs w:val="24"/>
          <w:lang w:eastAsia="lt-LT"/>
        </w:rPr>
      </w:pPr>
      <w:r>
        <w:rPr>
          <w:color w:val="000000"/>
          <w:sz w:val="24"/>
          <w:szCs w:val="24"/>
        </w:rPr>
        <w:t>„27</w:t>
      </w:r>
      <w:r w:rsidRPr="009F0A4B">
        <w:rPr>
          <w:color w:val="000000"/>
          <w:sz w:val="24"/>
          <w:szCs w:val="24"/>
          <w:vertAlign w:val="superscript"/>
        </w:rPr>
        <w:t>1</w:t>
      </w:r>
      <w:r>
        <w:rPr>
          <w:color w:val="000000"/>
          <w:sz w:val="22"/>
          <w:szCs w:val="22"/>
        </w:rPr>
        <w:t>.</w:t>
      </w:r>
      <w:r>
        <w:rPr>
          <w:b/>
          <w:bCs/>
          <w:color w:val="000000"/>
          <w:sz w:val="22"/>
          <w:szCs w:val="22"/>
        </w:rPr>
        <w:t> </w:t>
      </w:r>
      <w:r w:rsidR="000A2C02" w:rsidRPr="000A2C02">
        <w:rPr>
          <w:rFonts w:eastAsiaTheme="minorHAnsi"/>
          <w:bCs/>
          <w:color w:val="000000"/>
          <w:sz w:val="24"/>
          <w:szCs w:val="24"/>
          <w:vertAlign w:val="superscript"/>
          <w:lang w:eastAsia="en-US"/>
        </w:rPr>
        <w:t xml:space="preserve">  </w:t>
      </w:r>
      <w:r w:rsidR="000A2C02" w:rsidRPr="000A2C02">
        <w:rPr>
          <w:rFonts w:eastAsiaTheme="minorHAnsi"/>
          <w:sz w:val="24"/>
          <w:szCs w:val="24"/>
          <w:lang w:eastAsia="lt-LT"/>
        </w:rPr>
        <w:t>Jei Prašymas ne</w:t>
      </w:r>
      <w:r w:rsidR="00297654">
        <w:rPr>
          <w:rFonts w:eastAsiaTheme="minorHAnsi"/>
          <w:sz w:val="24"/>
          <w:szCs w:val="24"/>
          <w:lang w:eastAsia="lt-LT"/>
        </w:rPr>
        <w:t xml:space="preserve"> </w:t>
      </w:r>
      <w:r w:rsidR="000A2C02" w:rsidRPr="000A2C02">
        <w:rPr>
          <w:rFonts w:eastAsiaTheme="minorHAnsi"/>
          <w:sz w:val="24"/>
          <w:szCs w:val="24"/>
          <w:lang w:eastAsia="lt-LT"/>
        </w:rPr>
        <w:t>visiškai ar nepilnai užpildytas arba pateikti ne visi privalomi dokumentai, Savivaldybės administracija raštu informuoja Pareiškėją dėl Prašymo užpildymo / trūkstamų privalomų dokumentų pateikimo. Pareiškėjas turi ištaisyti trūkumus ne vėliau kaip per  5 darbo dienas. Jei per nustatytą terminą trūkumai nepašalinami ir Pareiškėjas nepateikia motyvuoto prašymo pratęsti nustatytą terminą, prašymas Komisijoje toliau nėra vertinamas, apie tai Pareiškėjas per 3 d</w:t>
      </w:r>
      <w:r>
        <w:rPr>
          <w:rFonts w:eastAsiaTheme="minorHAnsi"/>
          <w:sz w:val="24"/>
          <w:szCs w:val="24"/>
          <w:lang w:eastAsia="lt-LT"/>
        </w:rPr>
        <w:t>arbo dienas informuojamas raštu.</w:t>
      </w:r>
    </w:p>
    <w:p w:rsidR="000A2C02" w:rsidRDefault="009F0A4B" w:rsidP="000A2C02">
      <w:pPr>
        <w:suppressAutoHyphens w:val="0"/>
        <w:ind w:right="134" w:firstLine="709"/>
        <w:jc w:val="both"/>
        <w:rPr>
          <w:rFonts w:eastAsia="SimSun" w:cs="Mangal"/>
          <w:sz w:val="24"/>
          <w:szCs w:val="24"/>
          <w:lang w:eastAsia="lt-LT" w:bidi="hi-IN"/>
        </w:rPr>
      </w:pPr>
      <w:r w:rsidRPr="009F0A4B">
        <w:rPr>
          <w:color w:val="000000"/>
          <w:sz w:val="24"/>
          <w:szCs w:val="24"/>
        </w:rPr>
        <w:t>27</w:t>
      </w:r>
      <w:r w:rsidRPr="009F0A4B">
        <w:rPr>
          <w:color w:val="000000"/>
          <w:sz w:val="24"/>
          <w:szCs w:val="24"/>
          <w:vertAlign w:val="superscript"/>
        </w:rPr>
        <w:t>2</w:t>
      </w:r>
      <w:r w:rsidRPr="009F0A4B">
        <w:rPr>
          <w:color w:val="000000"/>
          <w:sz w:val="24"/>
          <w:szCs w:val="24"/>
        </w:rPr>
        <w:t>.</w:t>
      </w:r>
      <w:r w:rsidR="000A2C02" w:rsidRPr="000A2C02">
        <w:rPr>
          <w:rFonts w:eastAsiaTheme="minorHAnsi"/>
          <w:sz w:val="24"/>
          <w:szCs w:val="24"/>
          <w:lang w:eastAsia="lt-LT"/>
        </w:rPr>
        <w:t xml:space="preserve"> </w:t>
      </w:r>
      <w:r w:rsidR="000A2C02" w:rsidRPr="000A2C02">
        <w:rPr>
          <w:rFonts w:eastAsiaTheme="minorHAnsi"/>
          <w:color w:val="000000"/>
          <w:sz w:val="24"/>
          <w:szCs w:val="24"/>
          <w:lang w:eastAsia="lt-LT"/>
        </w:rPr>
        <w:t>Įvertinus prašymų administracinę atitiktį</w:t>
      </w:r>
      <w:r w:rsidR="00297654">
        <w:rPr>
          <w:rFonts w:eastAsiaTheme="minorHAnsi"/>
          <w:color w:val="000000"/>
          <w:sz w:val="24"/>
          <w:szCs w:val="24"/>
          <w:lang w:eastAsia="lt-LT"/>
        </w:rPr>
        <w:t xml:space="preserve"> bei</w:t>
      </w:r>
      <w:r w:rsidR="000A2C02" w:rsidRPr="000A2C02">
        <w:rPr>
          <w:rFonts w:eastAsiaTheme="minorHAnsi"/>
          <w:color w:val="000000"/>
          <w:sz w:val="24"/>
          <w:szCs w:val="24"/>
          <w:lang w:eastAsia="lt-LT"/>
        </w:rPr>
        <w:t xml:space="preserve"> </w:t>
      </w:r>
      <w:r w:rsidR="000A2C02" w:rsidRPr="000A2C02">
        <w:rPr>
          <w:rFonts w:eastAsiaTheme="minorHAnsi"/>
          <w:sz w:val="24"/>
          <w:szCs w:val="24"/>
          <w:lang w:eastAsia="lt-LT"/>
        </w:rPr>
        <w:t>išlaidas ir apmokėjimą pagrindžiančius dokumentus,</w:t>
      </w:r>
      <w:r w:rsidR="000A2C02" w:rsidRPr="000A2C02">
        <w:rPr>
          <w:rFonts w:eastAsiaTheme="minorHAnsi"/>
          <w:color w:val="000000"/>
          <w:sz w:val="24"/>
          <w:szCs w:val="24"/>
          <w:lang w:eastAsia="lt-LT"/>
        </w:rPr>
        <w:t xml:space="preserve"> prašymai perduodami Komisijai, kuri taip pat turi teisę prašyti papildomų dokumentų, </w:t>
      </w:r>
      <w:r w:rsidR="000A2C02" w:rsidRPr="00FF44D1">
        <w:rPr>
          <w:rFonts w:eastAsiaTheme="minorHAnsi"/>
          <w:color w:val="000000"/>
          <w:sz w:val="24"/>
          <w:szCs w:val="24"/>
          <w:lang w:eastAsia="lt-LT"/>
        </w:rPr>
        <w:t>jos nuomone</w:t>
      </w:r>
      <w:r w:rsidR="00297654" w:rsidRPr="00FF44D1">
        <w:rPr>
          <w:rFonts w:eastAsiaTheme="minorHAnsi"/>
          <w:color w:val="000000"/>
          <w:sz w:val="24"/>
          <w:szCs w:val="24"/>
          <w:lang w:eastAsia="lt-LT"/>
        </w:rPr>
        <w:t>,</w:t>
      </w:r>
      <w:r w:rsidR="000A2C02" w:rsidRPr="00FF44D1">
        <w:rPr>
          <w:rFonts w:eastAsiaTheme="minorHAnsi"/>
          <w:color w:val="000000"/>
          <w:sz w:val="24"/>
          <w:szCs w:val="24"/>
          <w:lang w:eastAsia="lt-LT"/>
        </w:rPr>
        <w:t xml:space="preserve"> reikaling</w:t>
      </w:r>
      <w:r w:rsidR="00297654" w:rsidRPr="00FF44D1">
        <w:rPr>
          <w:rFonts w:eastAsiaTheme="minorHAnsi"/>
          <w:color w:val="000000"/>
          <w:sz w:val="24"/>
          <w:szCs w:val="24"/>
          <w:lang w:eastAsia="lt-LT"/>
        </w:rPr>
        <w:t>ų</w:t>
      </w:r>
      <w:r w:rsidR="000A2C02" w:rsidRPr="000A2C02">
        <w:rPr>
          <w:rFonts w:eastAsiaTheme="minorHAnsi"/>
          <w:color w:val="000000"/>
          <w:sz w:val="24"/>
          <w:szCs w:val="24"/>
          <w:lang w:eastAsia="lt-LT"/>
        </w:rPr>
        <w:t xml:space="preserve"> teisingam sprendimo dėl paramos skyrimo priėmimui.</w:t>
      </w:r>
      <w:r w:rsidR="000A2C02">
        <w:rPr>
          <w:rFonts w:eastAsiaTheme="minorHAnsi"/>
          <w:color w:val="000000"/>
          <w:sz w:val="24"/>
          <w:szCs w:val="24"/>
          <w:lang w:eastAsia="lt-LT"/>
        </w:rPr>
        <w:t>“.</w:t>
      </w:r>
    </w:p>
    <w:p w:rsidR="00E7277F" w:rsidRPr="00E7277F" w:rsidRDefault="00E7277F" w:rsidP="000A2C02">
      <w:pPr>
        <w:tabs>
          <w:tab w:val="left" w:pos="567"/>
        </w:tabs>
        <w:ind w:right="134" w:firstLine="720"/>
        <w:jc w:val="both"/>
        <w:rPr>
          <w:rFonts w:eastAsia="SimSun" w:cs="Mangal"/>
          <w:sz w:val="24"/>
          <w:szCs w:val="24"/>
          <w:lang w:eastAsia="lt-LT" w:bidi="hi-IN"/>
        </w:rPr>
      </w:pPr>
      <w:r>
        <w:rPr>
          <w:rFonts w:eastAsia="SimSun" w:cs="Mangal"/>
          <w:sz w:val="24"/>
          <w:szCs w:val="24"/>
          <w:lang w:eastAsia="lt-LT" w:bidi="hi-IN"/>
        </w:rPr>
        <w:t>2.</w:t>
      </w:r>
      <w:r w:rsidRPr="00E7277F">
        <w:rPr>
          <w:rFonts w:eastAsia="SimSun" w:cs="Mangal"/>
          <w:sz w:val="24"/>
          <w:szCs w:val="24"/>
          <w:lang w:eastAsia="lt-LT" w:bidi="hi-IN"/>
        </w:rPr>
        <w:t xml:space="preserve"> Prašymai </w:t>
      </w:r>
      <w:r w:rsidR="002D7311">
        <w:rPr>
          <w:rFonts w:eastAsia="SimSun" w:cs="Mangal"/>
          <w:sz w:val="24"/>
          <w:szCs w:val="24"/>
          <w:lang w:eastAsia="lt-LT" w:bidi="hi-IN"/>
        </w:rPr>
        <w:t xml:space="preserve">dėl </w:t>
      </w:r>
      <w:r w:rsidRPr="00E7277F">
        <w:rPr>
          <w:rFonts w:eastAsia="SimSun" w:cs="Mangal"/>
          <w:sz w:val="24"/>
          <w:szCs w:val="24"/>
          <w:lang w:eastAsia="lt-LT" w:bidi="hi-IN"/>
        </w:rPr>
        <w:t>finansin</w:t>
      </w:r>
      <w:r w:rsidR="002D7311">
        <w:rPr>
          <w:rFonts w:eastAsia="SimSun" w:cs="Mangal"/>
          <w:sz w:val="24"/>
          <w:szCs w:val="24"/>
          <w:lang w:eastAsia="lt-LT" w:bidi="hi-IN"/>
        </w:rPr>
        <w:t>ės</w:t>
      </w:r>
      <w:r w:rsidRPr="00E7277F">
        <w:rPr>
          <w:rFonts w:eastAsia="SimSun" w:cs="Mangal"/>
          <w:sz w:val="24"/>
          <w:szCs w:val="24"/>
          <w:lang w:eastAsia="lt-LT" w:bidi="hi-IN"/>
        </w:rPr>
        <w:t xml:space="preserve"> param</w:t>
      </w:r>
      <w:r w:rsidR="002D7311">
        <w:rPr>
          <w:rFonts w:eastAsia="SimSun" w:cs="Mangal"/>
          <w:sz w:val="24"/>
          <w:szCs w:val="24"/>
          <w:lang w:eastAsia="lt-LT" w:bidi="hi-IN"/>
        </w:rPr>
        <w:t>os</w:t>
      </w:r>
      <w:r w:rsidRPr="00E7277F">
        <w:rPr>
          <w:rFonts w:eastAsia="SimSun" w:cs="Mangal"/>
          <w:sz w:val="24"/>
          <w:szCs w:val="24"/>
          <w:lang w:eastAsia="lt-LT" w:bidi="hi-IN"/>
        </w:rPr>
        <w:t xml:space="preserve">, gauti iki </w:t>
      </w:r>
      <w:r w:rsidR="0049695F">
        <w:rPr>
          <w:rFonts w:eastAsia="SimSun" w:cs="Mangal"/>
          <w:sz w:val="24"/>
          <w:szCs w:val="24"/>
          <w:lang w:eastAsia="lt-LT" w:bidi="hi-IN"/>
        </w:rPr>
        <w:t>šio sprendimo įsigaliojimo dienos</w:t>
      </w:r>
      <w:r w:rsidRPr="00E7277F">
        <w:rPr>
          <w:rFonts w:eastAsia="SimSun" w:cs="Mangal"/>
          <w:sz w:val="24"/>
          <w:szCs w:val="24"/>
          <w:lang w:eastAsia="lt-LT" w:bidi="hi-IN"/>
        </w:rPr>
        <w:t>, baigiami nagrinėti vadovaujantis iki šio sprendimo įsigaliojimo dienos galiojusių nuostatų nustatyta tvarka.</w:t>
      </w:r>
    </w:p>
    <w:p w:rsidR="009A7D2B" w:rsidRPr="00E7277F" w:rsidRDefault="009A7D2B" w:rsidP="000A2C02">
      <w:pPr>
        <w:pStyle w:val="ListParagraph"/>
        <w:ind w:left="360" w:right="134"/>
        <w:jc w:val="both"/>
        <w:rPr>
          <w:color w:val="000000"/>
          <w:sz w:val="24"/>
          <w:szCs w:val="24"/>
        </w:rPr>
      </w:pPr>
    </w:p>
    <w:p w:rsidR="006B4B7F" w:rsidRDefault="006B4B7F" w:rsidP="00C55833">
      <w:pPr>
        <w:ind w:right="-8"/>
        <w:jc w:val="both"/>
        <w:rPr>
          <w:sz w:val="24"/>
        </w:rPr>
      </w:pPr>
    </w:p>
    <w:p w:rsidR="00E7277F" w:rsidRDefault="00E7277F" w:rsidP="00C55833">
      <w:pPr>
        <w:ind w:right="-8"/>
        <w:jc w:val="both"/>
        <w:rPr>
          <w:sz w:val="24"/>
        </w:rPr>
      </w:pPr>
    </w:p>
    <w:p w:rsidR="00E7277F" w:rsidRDefault="00E7277F" w:rsidP="00C55833">
      <w:pPr>
        <w:ind w:right="-8"/>
        <w:jc w:val="both"/>
        <w:rPr>
          <w:sz w:val="24"/>
        </w:rPr>
      </w:pPr>
    </w:p>
    <w:p w:rsidR="00E7277F" w:rsidRDefault="00E7277F" w:rsidP="00C55833">
      <w:pPr>
        <w:ind w:right="-8"/>
        <w:jc w:val="both"/>
        <w:rPr>
          <w:sz w:val="24"/>
        </w:rPr>
      </w:pPr>
    </w:p>
    <w:p w:rsidR="00E7277F" w:rsidRDefault="00E7277F" w:rsidP="00C55833">
      <w:pPr>
        <w:ind w:right="-8"/>
        <w:jc w:val="both"/>
        <w:rPr>
          <w:sz w:val="24"/>
        </w:rPr>
      </w:pPr>
    </w:p>
    <w:p w:rsidR="00E7277F" w:rsidRDefault="00E7277F" w:rsidP="00C55833">
      <w:pPr>
        <w:ind w:right="-8"/>
        <w:jc w:val="both"/>
        <w:rPr>
          <w:sz w:val="24"/>
        </w:rPr>
      </w:pPr>
    </w:p>
    <w:p w:rsidR="00E7277F" w:rsidRDefault="00E7277F" w:rsidP="00C55833">
      <w:pPr>
        <w:ind w:right="-8"/>
        <w:jc w:val="both"/>
        <w:rPr>
          <w:sz w:val="24"/>
        </w:rPr>
      </w:pPr>
    </w:p>
    <w:p w:rsidR="00E7277F" w:rsidRDefault="00E7277F" w:rsidP="00C55833">
      <w:pPr>
        <w:ind w:right="-8"/>
        <w:jc w:val="both"/>
        <w:rPr>
          <w:sz w:val="24"/>
        </w:rPr>
      </w:pPr>
    </w:p>
    <w:p w:rsidR="00E7277F" w:rsidRPr="009A7D2B" w:rsidRDefault="00E7277F" w:rsidP="00C55833">
      <w:pPr>
        <w:ind w:right="-8"/>
        <w:jc w:val="both"/>
        <w:rPr>
          <w:sz w:val="24"/>
        </w:rPr>
      </w:pPr>
    </w:p>
    <w:p w:rsidR="00F17874" w:rsidRDefault="00F17874">
      <w:pPr>
        <w:jc w:val="both"/>
        <w:rPr>
          <w:sz w:val="24"/>
        </w:rPr>
      </w:pPr>
    </w:p>
    <w:p w:rsidR="00F17874" w:rsidRDefault="00F17874">
      <w:pPr>
        <w:jc w:val="both"/>
        <w:rPr>
          <w:sz w:val="24"/>
        </w:rPr>
      </w:pPr>
    </w:p>
    <w:p w:rsidR="00F17874" w:rsidRDefault="00F17874">
      <w:pPr>
        <w:jc w:val="both"/>
        <w:rPr>
          <w:sz w:val="24"/>
        </w:rPr>
      </w:pPr>
    </w:p>
    <w:p w:rsidR="00F17874" w:rsidRDefault="00F17874">
      <w:pPr>
        <w:jc w:val="both"/>
        <w:rPr>
          <w:sz w:val="24"/>
        </w:rPr>
      </w:pPr>
    </w:p>
    <w:p w:rsidR="00CD5B6C" w:rsidRDefault="00CD5B6C">
      <w:pPr>
        <w:jc w:val="both"/>
        <w:rPr>
          <w:sz w:val="24"/>
        </w:rPr>
      </w:pPr>
    </w:p>
    <w:p w:rsidR="00CD5B6C" w:rsidRDefault="00CD5B6C">
      <w:pPr>
        <w:jc w:val="both"/>
        <w:rPr>
          <w:sz w:val="24"/>
        </w:rPr>
      </w:pPr>
    </w:p>
    <w:p w:rsidR="00CD5B6C" w:rsidRDefault="00CD5B6C">
      <w:pPr>
        <w:jc w:val="both"/>
        <w:rPr>
          <w:sz w:val="24"/>
        </w:rPr>
      </w:pPr>
    </w:p>
    <w:p w:rsidR="00CD5B6C" w:rsidRDefault="00CD5B6C">
      <w:pPr>
        <w:jc w:val="both"/>
        <w:rPr>
          <w:sz w:val="24"/>
        </w:rPr>
      </w:pPr>
    </w:p>
    <w:p w:rsidR="00F17874" w:rsidRDefault="00F17874">
      <w:pPr>
        <w:jc w:val="both"/>
        <w:rPr>
          <w:sz w:val="24"/>
        </w:rPr>
      </w:pPr>
    </w:p>
    <w:p w:rsidR="00E7277F" w:rsidRDefault="00E7277F">
      <w:pPr>
        <w:jc w:val="both"/>
        <w:rPr>
          <w:sz w:val="24"/>
        </w:rPr>
      </w:pPr>
    </w:p>
    <w:p w:rsidR="002D7311" w:rsidRDefault="002D7311">
      <w:pPr>
        <w:jc w:val="both"/>
        <w:rPr>
          <w:sz w:val="24"/>
        </w:rPr>
      </w:pPr>
    </w:p>
    <w:p w:rsidR="000A2C02" w:rsidRDefault="000A2C02">
      <w:pPr>
        <w:jc w:val="both"/>
        <w:rPr>
          <w:sz w:val="24"/>
        </w:rPr>
      </w:pPr>
    </w:p>
    <w:p w:rsidR="00E7277F" w:rsidRDefault="00E7277F">
      <w:pPr>
        <w:jc w:val="both"/>
        <w:rPr>
          <w:sz w:val="24"/>
        </w:rPr>
      </w:pPr>
    </w:p>
    <w:p w:rsidR="00F17874" w:rsidRDefault="00F17874">
      <w:pPr>
        <w:jc w:val="both"/>
        <w:rPr>
          <w:sz w:val="24"/>
        </w:rPr>
      </w:pPr>
    </w:p>
    <w:p w:rsidR="00FD6529" w:rsidRDefault="00FD6529">
      <w:pPr>
        <w:jc w:val="both"/>
        <w:rPr>
          <w:sz w:val="24"/>
        </w:rPr>
      </w:pPr>
    </w:p>
    <w:p w:rsidR="00FD6529" w:rsidRDefault="00FD6529">
      <w:pPr>
        <w:jc w:val="both"/>
        <w:rPr>
          <w:sz w:val="24"/>
        </w:rPr>
      </w:pPr>
    </w:p>
    <w:p w:rsidR="0020529D" w:rsidRDefault="0020529D">
      <w:pPr>
        <w:jc w:val="both"/>
        <w:rPr>
          <w:sz w:val="24"/>
        </w:rPr>
      </w:pPr>
    </w:p>
    <w:p w:rsidR="00F16EFC" w:rsidRDefault="00F16EFC">
      <w:pPr>
        <w:rPr>
          <w:sz w:val="24"/>
          <w:szCs w:val="24"/>
        </w:rPr>
      </w:pPr>
      <w:r>
        <w:rPr>
          <w:sz w:val="24"/>
          <w:szCs w:val="24"/>
        </w:rPr>
        <w:t>Lina Gaidytė</w:t>
      </w:r>
    </w:p>
    <w:p w:rsidR="00F16EFC" w:rsidRDefault="00FF4DCF">
      <w:pPr>
        <w:rPr>
          <w:sz w:val="24"/>
          <w:szCs w:val="24"/>
        </w:rPr>
      </w:pPr>
      <w:r>
        <w:rPr>
          <w:sz w:val="24"/>
          <w:szCs w:val="24"/>
        </w:rPr>
        <w:t>20</w:t>
      </w:r>
      <w:r w:rsidR="00DB798E">
        <w:rPr>
          <w:sz w:val="24"/>
          <w:szCs w:val="24"/>
        </w:rPr>
        <w:t>2</w:t>
      </w:r>
      <w:r w:rsidR="005629F2">
        <w:rPr>
          <w:sz w:val="24"/>
          <w:szCs w:val="24"/>
        </w:rPr>
        <w:t>3</w:t>
      </w:r>
      <w:r w:rsidR="00CD76C7">
        <w:rPr>
          <w:sz w:val="24"/>
          <w:szCs w:val="24"/>
        </w:rPr>
        <w:t>-0</w:t>
      </w:r>
      <w:r w:rsidR="0067320C">
        <w:rPr>
          <w:sz w:val="24"/>
          <w:szCs w:val="24"/>
        </w:rPr>
        <w:t>8-</w:t>
      </w:r>
      <w:r w:rsidR="00FF44D1">
        <w:rPr>
          <w:sz w:val="24"/>
          <w:szCs w:val="24"/>
        </w:rPr>
        <w:t>10</w:t>
      </w:r>
    </w:p>
    <w:p w:rsidR="002D7311" w:rsidRDefault="002D7311" w:rsidP="00FF4DCF">
      <w:pPr>
        <w:jc w:val="center"/>
        <w:rPr>
          <w:b/>
          <w:bCs/>
          <w:sz w:val="24"/>
          <w:szCs w:val="24"/>
        </w:rPr>
      </w:pPr>
    </w:p>
    <w:p w:rsidR="00FF4DCF" w:rsidRDefault="00F16EFC" w:rsidP="00FF4DCF">
      <w:pPr>
        <w:jc w:val="center"/>
        <w:rPr>
          <w:b/>
          <w:sz w:val="24"/>
          <w:szCs w:val="24"/>
        </w:rPr>
      </w:pPr>
      <w:r>
        <w:rPr>
          <w:b/>
          <w:bCs/>
          <w:sz w:val="24"/>
          <w:szCs w:val="24"/>
        </w:rPr>
        <w:t>P</w:t>
      </w:r>
      <w:r>
        <w:rPr>
          <w:b/>
          <w:sz w:val="24"/>
          <w:szCs w:val="24"/>
        </w:rPr>
        <w:t>ANEVĖŽIO RAJONO SAVIVALDYBĖS ADMINISTRACIJOS</w:t>
      </w:r>
    </w:p>
    <w:p w:rsidR="00F16EFC" w:rsidRDefault="00F16EFC" w:rsidP="00FF4DCF">
      <w:pPr>
        <w:jc w:val="center"/>
        <w:rPr>
          <w:b/>
          <w:sz w:val="24"/>
          <w:szCs w:val="24"/>
        </w:rPr>
      </w:pPr>
      <w:r>
        <w:rPr>
          <w:b/>
          <w:sz w:val="24"/>
          <w:szCs w:val="24"/>
        </w:rPr>
        <w:t>EKONOMIKOS IR TURTO VALDYMO SKYRIUS</w:t>
      </w:r>
    </w:p>
    <w:p w:rsidR="00F16EFC" w:rsidRDefault="00F16EFC">
      <w:pPr>
        <w:ind w:right="-1185"/>
        <w:rPr>
          <w:sz w:val="24"/>
          <w:szCs w:val="24"/>
        </w:rPr>
      </w:pPr>
    </w:p>
    <w:p w:rsidR="00F16EFC" w:rsidRDefault="00F16EFC">
      <w:pPr>
        <w:ind w:right="-1185"/>
        <w:rPr>
          <w:sz w:val="24"/>
          <w:szCs w:val="24"/>
        </w:rPr>
      </w:pPr>
    </w:p>
    <w:p w:rsidR="00F16EFC" w:rsidRDefault="00F16EFC">
      <w:pPr>
        <w:ind w:right="72"/>
        <w:rPr>
          <w:sz w:val="24"/>
          <w:szCs w:val="24"/>
        </w:rPr>
      </w:pPr>
      <w:r>
        <w:rPr>
          <w:sz w:val="24"/>
          <w:szCs w:val="24"/>
        </w:rPr>
        <w:t>Panevėžio rajono savivaldybės tarybai</w:t>
      </w:r>
    </w:p>
    <w:p w:rsidR="00F16EFC" w:rsidRDefault="00F16EFC">
      <w:pPr>
        <w:ind w:right="72"/>
        <w:rPr>
          <w:sz w:val="24"/>
          <w:szCs w:val="24"/>
        </w:rPr>
      </w:pPr>
    </w:p>
    <w:p w:rsidR="00F16EFC" w:rsidRDefault="00F16EFC">
      <w:pPr>
        <w:ind w:right="72"/>
        <w:rPr>
          <w:sz w:val="24"/>
          <w:szCs w:val="24"/>
        </w:rPr>
      </w:pPr>
    </w:p>
    <w:p w:rsidR="00F16EFC" w:rsidRPr="00616E61" w:rsidRDefault="0030478A" w:rsidP="00616E61">
      <w:pPr>
        <w:pStyle w:val="Header"/>
        <w:jc w:val="center"/>
        <w:rPr>
          <w:b/>
          <w:sz w:val="24"/>
          <w:szCs w:val="24"/>
        </w:rPr>
      </w:pPr>
      <w:r>
        <w:rPr>
          <w:b/>
          <w:sz w:val="24"/>
          <w:szCs w:val="24"/>
        </w:rPr>
        <w:t>SAVIVALDYBĖS TARYBOS SPRENDIMO</w:t>
      </w:r>
      <w:r w:rsidRPr="00E32F4A">
        <w:rPr>
          <w:b/>
          <w:bCs/>
          <w:sz w:val="24"/>
          <w:szCs w:val="24"/>
          <w:lang w:val="en-US"/>
        </w:rPr>
        <w:t xml:space="preserve"> </w:t>
      </w:r>
      <w:r w:rsidR="00F16EFC" w:rsidRPr="00616E61">
        <w:rPr>
          <w:b/>
          <w:sz w:val="24"/>
          <w:szCs w:val="24"/>
        </w:rPr>
        <w:t>„</w:t>
      </w:r>
      <w:r w:rsidR="00616E61" w:rsidRPr="00616E61">
        <w:rPr>
          <w:b/>
          <w:bCs/>
          <w:sz w:val="24"/>
          <w:szCs w:val="24"/>
        </w:rPr>
        <w:t xml:space="preserve">DĖL </w:t>
      </w:r>
      <w:r w:rsidR="00955218">
        <w:rPr>
          <w:b/>
          <w:bCs/>
          <w:sz w:val="24"/>
          <w:szCs w:val="24"/>
        </w:rPr>
        <w:t xml:space="preserve">PANEVĖŽIO RAJONO </w:t>
      </w:r>
      <w:r w:rsidR="00616E61" w:rsidRPr="00616E61">
        <w:rPr>
          <w:b/>
          <w:bCs/>
          <w:sz w:val="24"/>
          <w:szCs w:val="24"/>
        </w:rPr>
        <w:t xml:space="preserve">SAVIVALDYBĖS TARYBOS </w:t>
      </w:r>
      <w:r w:rsidR="00CD76C7">
        <w:rPr>
          <w:b/>
          <w:bCs/>
          <w:sz w:val="24"/>
          <w:szCs w:val="24"/>
        </w:rPr>
        <w:t xml:space="preserve">2022 M. BALANDŽIO 14 D. SPRENDIMO NR. T-85 </w:t>
      </w:r>
      <w:r w:rsidR="00616E61" w:rsidRPr="00616E61">
        <w:rPr>
          <w:b/>
          <w:bCs/>
          <w:sz w:val="24"/>
          <w:szCs w:val="24"/>
        </w:rPr>
        <w:t>„DĖL PANEVĖŽIO RAJONO SAVIVALDYBĖS SMULKIOJO IR VIDUTINIO VERSLO RĖMIMO NUOSTATŲ PATVIRTINIMO“ PAKEITIMO</w:t>
      </w:r>
      <w:r w:rsidR="00F17874">
        <w:rPr>
          <w:b/>
          <w:bCs/>
          <w:sz w:val="24"/>
          <w:szCs w:val="24"/>
        </w:rPr>
        <w:t>“</w:t>
      </w:r>
      <w:r w:rsidR="00F16EFC" w:rsidRPr="00616E61">
        <w:rPr>
          <w:b/>
          <w:bCs/>
          <w:sz w:val="24"/>
          <w:szCs w:val="24"/>
        </w:rPr>
        <w:t xml:space="preserve"> </w:t>
      </w:r>
      <w:r w:rsidR="00F16EFC" w:rsidRPr="00616E61">
        <w:rPr>
          <w:b/>
          <w:sz w:val="24"/>
          <w:szCs w:val="24"/>
        </w:rPr>
        <w:t>PROJEKTO</w:t>
      </w:r>
      <w:r>
        <w:rPr>
          <w:b/>
          <w:sz w:val="24"/>
          <w:szCs w:val="24"/>
        </w:rPr>
        <w:t xml:space="preserve"> </w:t>
      </w:r>
      <w:r w:rsidRPr="00616E61">
        <w:rPr>
          <w:b/>
          <w:sz w:val="24"/>
          <w:szCs w:val="24"/>
        </w:rPr>
        <w:t>AIŠKINAMASIS RAŠTAS</w:t>
      </w:r>
    </w:p>
    <w:p w:rsidR="00F16EFC" w:rsidRPr="0020529D" w:rsidRDefault="00F16EFC">
      <w:pPr>
        <w:ind w:left="720" w:right="72"/>
        <w:jc w:val="center"/>
        <w:rPr>
          <w:sz w:val="24"/>
          <w:szCs w:val="24"/>
        </w:rPr>
      </w:pPr>
    </w:p>
    <w:p w:rsidR="00F16EFC" w:rsidRDefault="00F16EFC">
      <w:pPr>
        <w:ind w:right="72"/>
        <w:jc w:val="center"/>
        <w:rPr>
          <w:sz w:val="24"/>
          <w:szCs w:val="24"/>
        </w:rPr>
      </w:pPr>
      <w:r>
        <w:rPr>
          <w:sz w:val="24"/>
          <w:szCs w:val="24"/>
        </w:rPr>
        <w:t>20</w:t>
      </w:r>
      <w:r w:rsidR="00DB798E">
        <w:rPr>
          <w:sz w:val="24"/>
          <w:szCs w:val="24"/>
        </w:rPr>
        <w:t>2</w:t>
      </w:r>
      <w:r w:rsidR="00CD76C7">
        <w:rPr>
          <w:sz w:val="24"/>
          <w:szCs w:val="24"/>
        </w:rPr>
        <w:t>3</w:t>
      </w:r>
      <w:r>
        <w:rPr>
          <w:sz w:val="24"/>
          <w:szCs w:val="24"/>
        </w:rPr>
        <w:t xml:space="preserve"> m. </w:t>
      </w:r>
      <w:r w:rsidR="00A64141">
        <w:rPr>
          <w:sz w:val="24"/>
          <w:szCs w:val="24"/>
        </w:rPr>
        <w:t xml:space="preserve">rugpjūčio </w:t>
      </w:r>
      <w:r w:rsidR="00FF44D1">
        <w:rPr>
          <w:sz w:val="24"/>
          <w:szCs w:val="24"/>
        </w:rPr>
        <w:t>10</w:t>
      </w:r>
      <w:r w:rsidR="00CD76C7">
        <w:rPr>
          <w:sz w:val="24"/>
          <w:szCs w:val="24"/>
        </w:rPr>
        <w:t xml:space="preserve"> </w:t>
      </w:r>
      <w:r>
        <w:rPr>
          <w:sz w:val="24"/>
          <w:szCs w:val="24"/>
        </w:rPr>
        <w:t>d.</w:t>
      </w:r>
    </w:p>
    <w:p w:rsidR="00F16EFC" w:rsidRDefault="00F16EFC">
      <w:pPr>
        <w:ind w:right="72"/>
        <w:jc w:val="center"/>
        <w:rPr>
          <w:sz w:val="24"/>
          <w:szCs w:val="24"/>
        </w:rPr>
      </w:pPr>
      <w:r>
        <w:rPr>
          <w:sz w:val="24"/>
          <w:szCs w:val="24"/>
        </w:rPr>
        <w:t>Panevėžys</w:t>
      </w:r>
    </w:p>
    <w:p w:rsidR="00931262" w:rsidRDefault="00931262">
      <w:pPr>
        <w:ind w:right="72"/>
        <w:jc w:val="center"/>
        <w:rPr>
          <w:sz w:val="24"/>
          <w:szCs w:val="24"/>
        </w:rPr>
      </w:pPr>
    </w:p>
    <w:p w:rsidR="00931262" w:rsidRPr="004C20EC" w:rsidRDefault="00931262" w:rsidP="00931262">
      <w:pPr>
        <w:pStyle w:val="ListParagraph"/>
        <w:numPr>
          <w:ilvl w:val="0"/>
          <w:numId w:val="3"/>
        </w:numPr>
        <w:jc w:val="both"/>
        <w:rPr>
          <w:b/>
          <w:bCs/>
          <w:sz w:val="24"/>
          <w:szCs w:val="24"/>
        </w:rPr>
      </w:pPr>
      <w:r w:rsidRPr="004C20EC">
        <w:rPr>
          <w:b/>
          <w:bCs/>
          <w:sz w:val="24"/>
          <w:szCs w:val="24"/>
          <w:lang w:eastAsia="lt-LT"/>
        </w:rPr>
        <w:t>Sprendimo projekto tikslai ir uždaviniai</w:t>
      </w:r>
      <w:r w:rsidRPr="004C20EC">
        <w:rPr>
          <w:b/>
          <w:sz w:val="24"/>
          <w:szCs w:val="24"/>
        </w:rPr>
        <w:t xml:space="preserve"> </w:t>
      </w:r>
    </w:p>
    <w:p w:rsidR="00931262" w:rsidRDefault="00931262" w:rsidP="00931262">
      <w:pPr>
        <w:ind w:firstLine="720"/>
        <w:jc w:val="both"/>
        <w:rPr>
          <w:sz w:val="24"/>
          <w:szCs w:val="24"/>
          <w:lang w:eastAsia="lt-LT"/>
        </w:rPr>
      </w:pPr>
      <w:r>
        <w:rPr>
          <w:b/>
          <w:bCs/>
          <w:sz w:val="24"/>
          <w:szCs w:val="24"/>
          <w:lang w:eastAsia="lt-LT"/>
        </w:rPr>
        <w:t xml:space="preserve"> </w:t>
      </w:r>
      <w:r>
        <w:rPr>
          <w:bCs/>
          <w:sz w:val="24"/>
          <w:szCs w:val="24"/>
        </w:rPr>
        <w:t xml:space="preserve">Patikslinti </w:t>
      </w:r>
      <w:r w:rsidRPr="0030478A">
        <w:rPr>
          <w:bCs/>
          <w:sz w:val="24"/>
          <w:szCs w:val="24"/>
        </w:rPr>
        <w:t xml:space="preserve">Panevėžio rajono savivaldybės smulkiojo ir vidutinio verslo rėmimo </w:t>
      </w:r>
      <w:r>
        <w:rPr>
          <w:bCs/>
          <w:sz w:val="24"/>
          <w:szCs w:val="24"/>
        </w:rPr>
        <w:t xml:space="preserve">nuostatus pagal </w:t>
      </w:r>
      <w:r w:rsidRPr="0030478A">
        <w:rPr>
          <w:bCs/>
          <w:sz w:val="24"/>
          <w:szCs w:val="24"/>
        </w:rPr>
        <w:t>smulkiojo ir vidutinio verslo rėmimo komisijos pasiūlym</w:t>
      </w:r>
      <w:r>
        <w:rPr>
          <w:bCs/>
          <w:sz w:val="24"/>
          <w:szCs w:val="24"/>
        </w:rPr>
        <w:t>us</w:t>
      </w:r>
      <w:r w:rsidR="00651477">
        <w:rPr>
          <w:bCs/>
          <w:sz w:val="24"/>
          <w:szCs w:val="24"/>
        </w:rPr>
        <w:t xml:space="preserve"> –</w:t>
      </w:r>
      <w:r>
        <w:rPr>
          <w:bCs/>
          <w:sz w:val="24"/>
          <w:szCs w:val="24"/>
        </w:rPr>
        <w:t xml:space="preserve"> padidinti </w:t>
      </w:r>
      <w:r w:rsidR="00A64141">
        <w:rPr>
          <w:sz w:val="24"/>
          <w:szCs w:val="24"/>
        </w:rPr>
        <w:t xml:space="preserve">smulkiojo ir vidutinio verslo rėmimo priemonių paramos dydžius ir </w:t>
      </w:r>
      <w:r w:rsidR="00651477">
        <w:rPr>
          <w:sz w:val="24"/>
          <w:szCs w:val="24"/>
        </w:rPr>
        <w:t>pavesti Savivaldybės</w:t>
      </w:r>
      <w:r w:rsidR="00803500">
        <w:rPr>
          <w:sz w:val="24"/>
          <w:szCs w:val="24"/>
        </w:rPr>
        <w:t xml:space="preserve"> administracijos direktoriaus įsakymu</w:t>
      </w:r>
      <w:r w:rsidR="00651477">
        <w:rPr>
          <w:sz w:val="24"/>
          <w:szCs w:val="24"/>
        </w:rPr>
        <w:t xml:space="preserve"> Apskaitos skyriui patikrinti </w:t>
      </w:r>
      <w:r w:rsidR="00A64141">
        <w:rPr>
          <w:sz w:val="24"/>
          <w:szCs w:val="24"/>
        </w:rPr>
        <w:t>išlaidas ir apmokėjimą pagrindžiančius dokumentus</w:t>
      </w:r>
      <w:r w:rsidR="00A85351">
        <w:rPr>
          <w:sz w:val="24"/>
          <w:szCs w:val="24"/>
        </w:rPr>
        <w:t xml:space="preserve">, o Ekonomikos ir turto valdymo skyriaus vyr. specialistui </w:t>
      </w:r>
      <w:r w:rsidR="00A85351" w:rsidRPr="000A2C02">
        <w:rPr>
          <w:rFonts w:eastAsiaTheme="minorHAnsi"/>
          <w:color w:val="000000"/>
          <w:sz w:val="24"/>
          <w:szCs w:val="24"/>
        </w:rPr>
        <w:t>atl</w:t>
      </w:r>
      <w:r w:rsidR="00A85351">
        <w:rPr>
          <w:rFonts w:eastAsiaTheme="minorHAnsi"/>
          <w:color w:val="000000"/>
          <w:sz w:val="24"/>
          <w:szCs w:val="24"/>
        </w:rPr>
        <w:t xml:space="preserve">ikti </w:t>
      </w:r>
      <w:r w:rsidR="00A85351" w:rsidRPr="000A2C02">
        <w:rPr>
          <w:rFonts w:eastAsiaTheme="minorHAnsi"/>
          <w:color w:val="000000"/>
          <w:sz w:val="24"/>
          <w:szCs w:val="24"/>
        </w:rPr>
        <w:t>p</w:t>
      </w:r>
      <w:r w:rsidR="00A85351" w:rsidRPr="000A2C02">
        <w:rPr>
          <w:rFonts w:eastAsiaTheme="minorHAnsi"/>
          <w:sz w:val="24"/>
          <w:szCs w:val="24"/>
          <w:lang w:eastAsia="lt-LT"/>
        </w:rPr>
        <w:t>rašymo admin</w:t>
      </w:r>
      <w:r w:rsidR="00A85351">
        <w:rPr>
          <w:rFonts w:eastAsiaTheme="minorHAnsi"/>
          <w:sz w:val="24"/>
          <w:szCs w:val="24"/>
          <w:lang w:eastAsia="lt-LT"/>
        </w:rPr>
        <w:t>istracinės atitikties vertinimą,</w:t>
      </w:r>
      <w:r w:rsidR="00A64141">
        <w:rPr>
          <w:sz w:val="24"/>
          <w:szCs w:val="24"/>
        </w:rPr>
        <w:t xml:space="preserve"> prieš pateikiant </w:t>
      </w:r>
      <w:r w:rsidR="00803500">
        <w:rPr>
          <w:sz w:val="24"/>
          <w:szCs w:val="24"/>
        </w:rPr>
        <w:t xml:space="preserve">prašymą su dokumentais </w:t>
      </w:r>
      <w:r w:rsidR="00A64141">
        <w:rPr>
          <w:sz w:val="24"/>
          <w:szCs w:val="24"/>
        </w:rPr>
        <w:t>svarstyti Komisijai.</w:t>
      </w:r>
      <w:r w:rsidR="00A85351">
        <w:rPr>
          <w:sz w:val="24"/>
          <w:szCs w:val="24"/>
        </w:rPr>
        <w:t xml:space="preserve"> </w:t>
      </w:r>
    </w:p>
    <w:p w:rsidR="00931262" w:rsidRPr="009163F2" w:rsidRDefault="00931262" w:rsidP="00931262">
      <w:pPr>
        <w:jc w:val="both"/>
        <w:rPr>
          <w:b/>
          <w:strike/>
          <w:sz w:val="24"/>
          <w:szCs w:val="24"/>
        </w:rPr>
      </w:pPr>
      <w:r>
        <w:rPr>
          <w:b/>
          <w:bCs/>
          <w:sz w:val="24"/>
          <w:szCs w:val="24"/>
          <w:lang w:eastAsia="lt-LT"/>
        </w:rPr>
        <w:t xml:space="preserve">            2. </w:t>
      </w:r>
      <w:r w:rsidRPr="006E3D11">
        <w:rPr>
          <w:b/>
          <w:bCs/>
          <w:sz w:val="24"/>
          <w:szCs w:val="24"/>
          <w:lang w:eastAsia="lt-LT"/>
        </w:rPr>
        <w:t>Siūlomos teisinio reguliavimo nuostatos</w:t>
      </w:r>
      <w:r>
        <w:rPr>
          <w:b/>
          <w:bCs/>
          <w:sz w:val="24"/>
          <w:szCs w:val="24"/>
        </w:rPr>
        <w:t xml:space="preserve"> ir laukiami rezultatai</w:t>
      </w:r>
    </w:p>
    <w:p w:rsidR="00931262" w:rsidRPr="00C44BB5" w:rsidRDefault="00931262" w:rsidP="00931262">
      <w:pPr>
        <w:ind w:firstLine="720"/>
        <w:jc w:val="both"/>
        <w:rPr>
          <w:sz w:val="24"/>
          <w:szCs w:val="24"/>
        </w:rPr>
      </w:pPr>
      <w:r>
        <w:rPr>
          <w:sz w:val="24"/>
          <w:szCs w:val="24"/>
        </w:rPr>
        <w:t xml:space="preserve">Lietuvos Respublikos vietos savivaldos įstatymo </w:t>
      </w:r>
      <w:r w:rsidRPr="00B0077F">
        <w:rPr>
          <w:bCs/>
          <w:sz w:val="24"/>
          <w:szCs w:val="24"/>
        </w:rPr>
        <w:t xml:space="preserve">33 straipsnio 3 </w:t>
      </w:r>
      <w:r>
        <w:rPr>
          <w:bCs/>
          <w:sz w:val="24"/>
          <w:szCs w:val="24"/>
        </w:rPr>
        <w:t>dalies 5 punktas nu</w:t>
      </w:r>
      <w:r>
        <w:rPr>
          <w:sz w:val="24"/>
          <w:szCs w:val="24"/>
        </w:rPr>
        <w:t xml:space="preserve">mato, kad  </w:t>
      </w:r>
      <w:r w:rsidRPr="00C44BB5">
        <w:rPr>
          <w:sz w:val="24"/>
          <w:szCs w:val="24"/>
        </w:rPr>
        <w:t xml:space="preserve">Savivaldybės administracija rengia savivaldybės administracijos direktoriaus įsakymų projektus, savivaldybės institucijų sprendimų ir potvarkių projektus. </w:t>
      </w:r>
    </w:p>
    <w:p w:rsidR="00931262" w:rsidRPr="00EA746A" w:rsidRDefault="00931262" w:rsidP="00931262">
      <w:pPr>
        <w:ind w:firstLine="720"/>
        <w:jc w:val="both"/>
        <w:rPr>
          <w:bCs/>
          <w:color w:val="FF0000"/>
          <w:sz w:val="24"/>
          <w:szCs w:val="24"/>
        </w:rPr>
      </w:pPr>
      <w:r w:rsidRPr="00C44BB5">
        <w:rPr>
          <w:sz w:val="24"/>
          <w:szCs w:val="24"/>
        </w:rPr>
        <w:t xml:space="preserve">Atsižvelgiant į </w:t>
      </w:r>
      <w:r>
        <w:rPr>
          <w:sz w:val="24"/>
          <w:szCs w:val="24"/>
        </w:rPr>
        <w:t>Ko</w:t>
      </w:r>
      <w:r w:rsidRPr="00C44BB5">
        <w:rPr>
          <w:sz w:val="24"/>
          <w:szCs w:val="24"/>
        </w:rPr>
        <w:t>misijos</w:t>
      </w:r>
      <w:r w:rsidRPr="0030478A">
        <w:rPr>
          <w:sz w:val="24"/>
          <w:szCs w:val="24"/>
        </w:rPr>
        <w:t xml:space="preserve"> siūlymus, siūloma pakeisti Panevėžio rajono savivaldybės smulkiojo ir vidutinio verslo rėmimo nuostat</w:t>
      </w:r>
      <w:r>
        <w:rPr>
          <w:sz w:val="24"/>
          <w:szCs w:val="24"/>
        </w:rPr>
        <w:t>ų</w:t>
      </w:r>
      <w:r w:rsidRPr="0030478A">
        <w:rPr>
          <w:sz w:val="24"/>
          <w:szCs w:val="24"/>
        </w:rPr>
        <w:t>, patvirtint</w:t>
      </w:r>
      <w:r>
        <w:rPr>
          <w:sz w:val="24"/>
          <w:szCs w:val="24"/>
        </w:rPr>
        <w:t>ų</w:t>
      </w:r>
      <w:r w:rsidRPr="0030478A">
        <w:rPr>
          <w:sz w:val="24"/>
          <w:szCs w:val="24"/>
        </w:rPr>
        <w:t xml:space="preserve"> Panevėžio rajono s</w:t>
      </w:r>
      <w:r w:rsidRPr="0030478A">
        <w:rPr>
          <w:sz w:val="24"/>
        </w:rPr>
        <w:t xml:space="preserve">avivaldybės tarybos </w:t>
      </w:r>
      <w:r w:rsidRPr="00E64235">
        <w:rPr>
          <w:sz w:val="24"/>
        </w:rPr>
        <w:t>20</w:t>
      </w:r>
      <w:r>
        <w:rPr>
          <w:sz w:val="24"/>
        </w:rPr>
        <w:t>22</w:t>
      </w:r>
      <w:r w:rsidRPr="00E64235">
        <w:rPr>
          <w:sz w:val="24"/>
        </w:rPr>
        <w:t xml:space="preserve"> m. </w:t>
      </w:r>
      <w:r>
        <w:rPr>
          <w:sz w:val="24"/>
        </w:rPr>
        <w:t>balandžio 14</w:t>
      </w:r>
      <w:r w:rsidRPr="00E64235">
        <w:rPr>
          <w:sz w:val="24"/>
        </w:rPr>
        <w:t xml:space="preserve"> d. sprendimu Nr</w:t>
      </w:r>
      <w:r>
        <w:rPr>
          <w:sz w:val="24"/>
        </w:rPr>
        <w:t xml:space="preserve">. T-85 </w:t>
      </w:r>
      <w:r w:rsidRPr="0030478A">
        <w:rPr>
          <w:sz w:val="24"/>
        </w:rPr>
        <w:t xml:space="preserve">„Dėl Panevėžio rajono savivaldybės smulkiojo ir vidutinio verslo rėmimo nuostatų patvirtinimo“, </w:t>
      </w:r>
      <w:r w:rsidR="009F2BD6">
        <w:rPr>
          <w:sz w:val="24"/>
        </w:rPr>
        <w:t>16</w:t>
      </w:r>
      <w:r w:rsidR="000A2C02">
        <w:rPr>
          <w:sz w:val="24"/>
        </w:rPr>
        <w:t>,</w:t>
      </w:r>
      <w:r w:rsidR="009F2BD6">
        <w:rPr>
          <w:sz w:val="24"/>
        </w:rPr>
        <w:t xml:space="preserve"> 19</w:t>
      </w:r>
      <w:r w:rsidR="000A2C02">
        <w:rPr>
          <w:sz w:val="24"/>
        </w:rPr>
        <w:t xml:space="preserve"> ir 27 punktu</w:t>
      </w:r>
      <w:r w:rsidR="00651477">
        <w:rPr>
          <w:sz w:val="24"/>
        </w:rPr>
        <w:t>s.</w:t>
      </w:r>
      <w:r>
        <w:rPr>
          <w:sz w:val="24"/>
        </w:rPr>
        <w:t xml:space="preserve"> </w:t>
      </w:r>
    </w:p>
    <w:p w:rsidR="00931262" w:rsidRDefault="00931262" w:rsidP="00931262">
      <w:pPr>
        <w:ind w:right="276" w:firstLine="720"/>
        <w:jc w:val="both"/>
        <w:rPr>
          <w:b/>
          <w:color w:val="000000"/>
          <w:sz w:val="24"/>
          <w:szCs w:val="24"/>
        </w:rPr>
      </w:pPr>
      <w:r w:rsidRPr="00EA746A">
        <w:rPr>
          <w:b/>
          <w:color w:val="000000"/>
          <w:spacing w:val="-3"/>
          <w:sz w:val="24"/>
          <w:szCs w:val="24"/>
        </w:rPr>
        <w:t>3.</w:t>
      </w:r>
      <w:r w:rsidRPr="00EA746A">
        <w:rPr>
          <w:color w:val="000000"/>
          <w:spacing w:val="-3"/>
          <w:sz w:val="24"/>
          <w:szCs w:val="24"/>
        </w:rPr>
        <w:t xml:space="preserve"> </w:t>
      </w:r>
      <w:r w:rsidRPr="00EA746A">
        <w:rPr>
          <w:b/>
          <w:bCs/>
          <w:sz w:val="24"/>
          <w:szCs w:val="24"/>
          <w:lang w:eastAsia="lt-LT"/>
        </w:rPr>
        <w:t>Lėšų poreikis ir šaltiniai</w:t>
      </w:r>
      <w:r>
        <w:rPr>
          <w:b/>
          <w:color w:val="000000"/>
          <w:sz w:val="24"/>
          <w:szCs w:val="24"/>
        </w:rPr>
        <w:t xml:space="preserve"> </w:t>
      </w:r>
    </w:p>
    <w:p w:rsidR="00931262" w:rsidRPr="00DD0BB7" w:rsidRDefault="00931262" w:rsidP="00931262">
      <w:pPr>
        <w:ind w:right="276"/>
        <w:jc w:val="both"/>
        <w:rPr>
          <w:b/>
          <w:color w:val="000000"/>
          <w:sz w:val="24"/>
          <w:szCs w:val="24"/>
        </w:rPr>
      </w:pPr>
      <w:r>
        <w:rPr>
          <w:b/>
          <w:color w:val="000000"/>
          <w:sz w:val="24"/>
          <w:szCs w:val="24"/>
        </w:rPr>
        <w:t xml:space="preserve">            </w:t>
      </w:r>
      <w:r>
        <w:rPr>
          <w:sz w:val="24"/>
          <w:szCs w:val="24"/>
        </w:rPr>
        <w:t>Nereikia.</w:t>
      </w:r>
    </w:p>
    <w:p w:rsidR="00931262" w:rsidRPr="004B3BB8" w:rsidRDefault="00931262" w:rsidP="00931262">
      <w:pPr>
        <w:ind w:right="276" w:firstLine="720"/>
        <w:rPr>
          <w:b/>
          <w:sz w:val="24"/>
          <w:szCs w:val="24"/>
          <w:lang w:val="en-US" w:eastAsia="lt-LT"/>
        </w:rPr>
      </w:pPr>
      <w:r>
        <w:rPr>
          <w:b/>
          <w:bCs/>
          <w:sz w:val="24"/>
          <w:szCs w:val="24"/>
          <w:lang w:eastAsia="lt-LT"/>
        </w:rPr>
        <w:t xml:space="preserve">4. </w:t>
      </w:r>
      <w:r w:rsidRPr="006E3D11">
        <w:rPr>
          <w:b/>
          <w:bCs/>
          <w:sz w:val="24"/>
          <w:szCs w:val="24"/>
          <w:lang w:eastAsia="lt-LT"/>
        </w:rPr>
        <w:t xml:space="preserve">Kiti </w:t>
      </w:r>
      <w:r w:rsidRPr="004B3BB8">
        <w:rPr>
          <w:b/>
          <w:iCs/>
          <w:sz w:val="24"/>
          <w:szCs w:val="24"/>
        </w:rPr>
        <w:t>reikalingi pagrindimai, skaičiavimai ar paaiškinimai</w:t>
      </w:r>
    </w:p>
    <w:p w:rsidR="00931262" w:rsidRDefault="00931262" w:rsidP="00931262">
      <w:pPr>
        <w:ind w:right="72"/>
        <w:jc w:val="both"/>
        <w:rPr>
          <w:i/>
          <w:iCs/>
        </w:rPr>
      </w:pPr>
      <w:r>
        <w:rPr>
          <w:sz w:val="24"/>
          <w:szCs w:val="24"/>
        </w:rPr>
        <w:t xml:space="preserve"> </w:t>
      </w:r>
      <w:r>
        <w:rPr>
          <w:sz w:val="24"/>
          <w:szCs w:val="24"/>
        </w:rPr>
        <w:tab/>
        <w:t>Nereikalingi.</w:t>
      </w:r>
      <w:r>
        <w:rPr>
          <w:b/>
          <w:bCs/>
          <w:spacing w:val="-1"/>
          <w:sz w:val="24"/>
          <w:szCs w:val="24"/>
        </w:rPr>
        <w:t xml:space="preserve">       </w:t>
      </w:r>
    </w:p>
    <w:p w:rsidR="00931262" w:rsidRPr="004B3BB8" w:rsidRDefault="00931262" w:rsidP="00931262">
      <w:pPr>
        <w:jc w:val="both"/>
        <w:rPr>
          <w:b/>
          <w:iCs/>
          <w:sz w:val="24"/>
          <w:szCs w:val="24"/>
        </w:rPr>
      </w:pPr>
      <w:r>
        <w:rPr>
          <w:b/>
          <w:iCs/>
          <w:sz w:val="24"/>
          <w:szCs w:val="24"/>
        </w:rPr>
        <w:t xml:space="preserve">            </w:t>
      </w:r>
      <w:r w:rsidRPr="004B3BB8">
        <w:rPr>
          <w:b/>
          <w:iCs/>
          <w:sz w:val="24"/>
          <w:szCs w:val="24"/>
        </w:rPr>
        <w:t xml:space="preserve">5. Sprendimo projekto lyginamasis variantas </w:t>
      </w:r>
    </w:p>
    <w:p w:rsidR="00931262" w:rsidRPr="00954F7E" w:rsidRDefault="00931262" w:rsidP="00931262">
      <w:pPr>
        <w:jc w:val="both"/>
        <w:rPr>
          <w:sz w:val="24"/>
          <w:szCs w:val="24"/>
        </w:rPr>
      </w:pPr>
      <w:r w:rsidRPr="00954F7E">
        <w:rPr>
          <w:sz w:val="24"/>
          <w:szCs w:val="24"/>
        </w:rPr>
        <w:t xml:space="preserve">            Pridedamas.</w:t>
      </w:r>
    </w:p>
    <w:p w:rsidR="00931262" w:rsidRDefault="00931262" w:rsidP="00931262">
      <w:pPr>
        <w:ind w:right="72"/>
        <w:jc w:val="both"/>
        <w:rPr>
          <w:sz w:val="24"/>
          <w:szCs w:val="24"/>
        </w:rPr>
      </w:pPr>
      <w:r>
        <w:rPr>
          <w:b/>
          <w:bCs/>
          <w:spacing w:val="-1"/>
          <w:sz w:val="24"/>
          <w:szCs w:val="24"/>
        </w:rPr>
        <w:t xml:space="preserve">     </w:t>
      </w:r>
      <w:r>
        <w:rPr>
          <w:b/>
          <w:sz w:val="24"/>
          <w:szCs w:val="24"/>
        </w:rPr>
        <w:tab/>
      </w:r>
    </w:p>
    <w:p w:rsidR="00931262" w:rsidRDefault="00931262" w:rsidP="00931262">
      <w:pPr>
        <w:ind w:right="72"/>
        <w:jc w:val="both"/>
        <w:rPr>
          <w:sz w:val="24"/>
          <w:szCs w:val="24"/>
        </w:rPr>
      </w:pPr>
    </w:p>
    <w:p w:rsidR="00931262" w:rsidRDefault="00931262" w:rsidP="00931262">
      <w:pPr>
        <w:ind w:right="72"/>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Lina Gaidytė</w:t>
      </w:r>
    </w:p>
    <w:p w:rsidR="00931262" w:rsidRDefault="00931262" w:rsidP="00931262">
      <w:pPr>
        <w:ind w:right="72"/>
        <w:jc w:val="both"/>
        <w:rPr>
          <w:sz w:val="24"/>
          <w:szCs w:val="24"/>
        </w:rPr>
      </w:pPr>
    </w:p>
    <w:p w:rsidR="00931262" w:rsidRDefault="00931262" w:rsidP="00931262">
      <w:pPr>
        <w:ind w:right="72"/>
        <w:jc w:val="both"/>
        <w:rPr>
          <w:sz w:val="24"/>
          <w:szCs w:val="24"/>
        </w:rPr>
      </w:pPr>
    </w:p>
    <w:p w:rsidR="00931262" w:rsidRDefault="00931262" w:rsidP="00931262">
      <w:pPr>
        <w:ind w:right="72"/>
        <w:jc w:val="both"/>
        <w:rPr>
          <w:sz w:val="24"/>
          <w:szCs w:val="24"/>
        </w:rPr>
      </w:pPr>
    </w:p>
    <w:p w:rsidR="00931262" w:rsidRDefault="00931262" w:rsidP="00931262">
      <w:pPr>
        <w:ind w:right="72"/>
        <w:jc w:val="both"/>
        <w:rPr>
          <w:sz w:val="24"/>
          <w:szCs w:val="24"/>
        </w:rPr>
      </w:pPr>
    </w:p>
    <w:p w:rsidR="00931262" w:rsidRDefault="00931262" w:rsidP="00931262">
      <w:pPr>
        <w:ind w:right="72"/>
        <w:jc w:val="both"/>
        <w:rPr>
          <w:sz w:val="24"/>
          <w:szCs w:val="24"/>
        </w:rPr>
      </w:pPr>
    </w:p>
    <w:p w:rsidR="00931262" w:rsidRDefault="00931262" w:rsidP="00931262">
      <w:pPr>
        <w:ind w:right="72"/>
        <w:jc w:val="both"/>
        <w:rPr>
          <w:sz w:val="24"/>
          <w:szCs w:val="24"/>
        </w:rPr>
      </w:pPr>
    </w:p>
    <w:p w:rsidR="00931262" w:rsidRDefault="00931262" w:rsidP="00931262">
      <w:pPr>
        <w:ind w:right="72"/>
        <w:jc w:val="both"/>
        <w:rPr>
          <w:sz w:val="24"/>
          <w:szCs w:val="24"/>
        </w:rPr>
      </w:pPr>
    </w:p>
    <w:p w:rsidR="00931262" w:rsidRDefault="00931262" w:rsidP="00931262">
      <w:pPr>
        <w:ind w:right="72"/>
        <w:jc w:val="both"/>
        <w:rPr>
          <w:sz w:val="24"/>
          <w:szCs w:val="24"/>
        </w:rPr>
      </w:pPr>
    </w:p>
    <w:p w:rsidR="00931262" w:rsidRDefault="00931262" w:rsidP="00931262">
      <w:pPr>
        <w:ind w:right="72"/>
        <w:jc w:val="both"/>
        <w:rPr>
          <w:sz w:val="24"/>
          <w:szCs w:val="24"/>
        </w:rPr>
      </w:pPr>
    </w:p>
    <w:p w:rsidR="009F2BD6" w:rsidRDefault="009F2BD6" w:rsidP="00931262">
      <w:pPr>
        <w:ind w:right="72"/>
        <w:jc w:val="both"/>
        <w:rPr>
          <w:sz w:val="24"/>
          <w:szCs w:val="24"/>
        </w:rPr>
      </w:pPr>
    </w:p>
    <w:p w:rsidR="00931262" w:rsidRDefault="00931262" w:rsidP="00931262">
      <w:pPr>
        <w:ind w:right="72"/>
        <w:jc w:val="both"/>
        <w:rPr>
          <w:sz w:val="24"/>
          <w:szCs w:val="24"/>
        </w:rPr>
      </w:pPr>
    </w:p>
    <w:p w:rsidR="009F2BD6" w:rsidRDefault="00931262" w:rsidP="00931262">
      <w:pPr>
        <w:tabs>
          <w:tab w:val="left" w:pos="6480"/>
        </w:tabs>
        <w:jc w:val="both"/>
        <w:rPr>
          <w:b/>
          <w:sz w:val="24"/>
          <w:szCs w:val="24"/>
        </w:rPr>
      </w:pPr>
      <w:r>
        <w:rPr>
          <w:b/>
          <w:sz w:val="24"/>
          <w:szCs w:val="24"/>
        </w:rPr>
        <w:tab/>
      </w:r>
    </w:p>
    <w:p w:rsidR="009F2BD6" w:rsidRDefault="009F2BD6" w:rsidP="00931262">
      <w:pPr>
        <w:tabs>
          <w:tab w:val="left" w:pos="6480"/>
        </w:tabs>
        <w:jc w:val="both"/>
        <w:rPr>
          <w:b/>
          <w:sz w:val="24"/>
          <w:szCs w:val="24"/>
        </w:rPr>
      </w:pPr>
    </w:p>
    <w:p w:rsidR="00931262" w:rsidRDefault="009F2BD6" w:rsidP="00931262">
      <w:pPr>
        <w:tabs>
          <w:tab w:val="left" w:pos="6480"/>
        </w:tabs>
        <w:jc w:val="both"/>
        <w:rPr>
          <w:b/>
          <w:sz w:val="24"/>
          <w:szCs w:val="24"/>
        </w:rPr>
      </w:pPr>
      <w:r>
        <w:rPr>
          <w:b/>
          <w:sz w:val="24"/>
          <w:szCs w:val="24"/>
        </w:rPr>
        <w:tab/>
      </w:r>
      <w:r w:rsidR="00931262">
        <w:rPr>
          <w:b/>
          <w:sz w:val="24"/>
          <w:szCs w:val="24"/>
        </w:rPr>
        <w:t xml:space="preserve">Projekto </w:t>
      </w:r>
    </w:p>
    <w:p w:rsidR="00931262" w:rsidRDefault="00931262" w:rsidP="00931262">
      <w:pPr>
        <w:ind w:left="5184" w:firstLine="1296"/>
        <w:jc w:val="both"/>
        <w:rPr>
          <w:b/>
          <w:sz w:val="24"/>
          <w:szCs w:val="24"/>
        </w:rPr>
      </w:pPr>
      <w:r>
        <w:rPr>
          <w:b/>
          <w:sz w:val="24"/>
          <w:szCs w:val="24"/>
        </w:rPr>
        <w:t>lyginamasis variantas</w:t>
      </w:r>
    </w:p>
    <w:p w:rsidR="00931262" w:rsidRDefault="00931262" w:rsidP="00931262">
      <w:pPr>
        <w:widowControl w:val="0"/>
        <w:tabs>
          <w:tab w:val="center" w:pos="4153"/>
          <w:tab w:val="right" w:pos="8306"/>
        </w:tabs>
        <w:jc w:val="center"/>
        <w:rPr>
          <w:rFonts w:eastAsia="SimSun"/>
          <w:b/>
          <w:kern w:val="2"/>
          <w:sz w:val="24"/>
          <w:szCs w:val="24"/>
          <w:lang w:eastAsia="hi-IN" w:bidi="hi-IN"/>
        </w:rPr>
      </w:pPr>
    </w:p>
    <w:p w:rsidR="00931262" w:rsidRDefault="00931262" w:rsidP="00931262">
      <w:pPr>
        <w:widowControl w:val="0"/>
        <w:tabs>
          <w:tab w:val="center" w:pos="4153"/>
          <w:tab w:val="right" w:pos="8306"/>
        </w:tabs>
        <w:jc w:val="center"/>
        <w:rPr>
          <w:rFonts w:eastAsia="SimSun"/>
          <w:b/>
          <w:kern w:val="2"/>
          <w:sz w:val="24"/>
          <w:szCs w:val="24"/>
          <w:lang w:eastAsia="hi-IN" w:bidi="hi-IN"/>
        </w:rPr>
      </w:pPr>
      <w:r>
        <w:rPr>
          <w:rFonts w:eastAsia="SimSun"/>
          <w:b/>
          <w:kern w:val="2"/>
          <w:sz w:val="24"/>
          <w:szCs w:val="24"/>
          <w:lang w:eastAsia="hi-IN" w:bidi="hi-IN"/>
        </w:rPr>
        <w:t>PANEVĖŽIO RAJONO SAVIVALDYBĖS TARYBA</w:t>
      </w:r>
    </w:p>
    <w:p w:rsidR="00931262" w:rsidRDefault="00931262" w:rsidP="00931262">
      <w:pPr>
        <w:widowControl w:val="0"/>
        <w:tabs>
          <w:tab w:val="center" w:pos="4153"/>
          <w:tab w:val="right" w:pos="8306"/>
        </w:tabs>
        <w:jc w:val="center"/>
        <w:rPr>
          <w:rFonts w:eastAsia="SimSun"/>
          <w:b/>
          <w:kern w:val="2"/>
          <w:sz w:val="24"/>
          <w:szCs w:val="24"/>
          <w:lang w:eastAsia="hi-IN" w:bidi="hi-IN"/>
        </w:rPr>
      </w:pPr>
    </w:p>
    <w:p w:rsidR="00931262" w:rsidRDefault="00931262" w:rsidP="00931262">
      <w:pPr>
        <w:widowControl w:val="0"/>
        <w:tabs>
          <w:tab w:val="center" w:pos="4153"/>
          <w:tab w:val="right" w:pos="8306"/>
        </w:tabs>
        <w:jc w:val="center"/>
        <w:rPr>
          <w:rFonts w:eastAsia="SimSun"/>
          <w:b/>
          <w:kern w:val="2"/>
          <w:sz w:val="24"/>
          <w:szCs w:val="24"/>
          <w:lang w:eastAsia="hi-IN" w:bidi="hi-IN"/>
        </w:rPr>
      </w:pPr>
      <w:r>
        <w:rPr>
          <w:rFonts w:eastAsia="SimSun"/>
          <w:b/>
          <w:kern w:val="2"/>
          <w:sz w:val="24"/>
          <w:szCs w:val="24"/>
          <w:lang w:eastAsia="hi-IN" w:bidi="hi-IN"/>
        </w:rPr>
        <w:t>SPRENDIMAS</w:t>
      </w:r>
    </w:p>
    <w:p w:rsidR="00931262" w:rsidRDefault="00931262" w:rsidP="00931262">
      <w:pPr>
        <w:pStyle w:val="Header"/>
        <w:jc w:val="center"/>
        <w:rPr>
          <w:b/>
          <w:bCs/>
          <w:sz w:val="24"/>
          <w:szCs w:val="24"/>
        </w:rPr>
      </w:pPr>
      <w:r>
        <w:rPr>
          <w:b/>
          <w:bCs/>
          <w:sz w:val="24"/>
          <w:szCs w:val="24"/>
        </w:rPr>
        <w:t xml:space="preserve">DĖL PANEVĖŽIO RAJONO SAVIVALDYBĖS TARYBOS 2022 M. BALANDŽIO 14 D. SPRENDIMO NR. T-85 „DĖL PANEVĖŽIO RAJONO SAVIVALDYBĖS </w:t>
      </w:r>
      <w:r w:rsidRPr="00E64235">
        <w:rPr>
          <w:b/>
          <w:bCs/>
          <w:sz w:val="24"/>
          <w:szCs w:val="24"/>
        </w:rPr>
        <w:t>SMULKIOJO</w:t>
      </w:r>
      <w:r w:rsidRPr="0020529D">
        <w:rPr>
          <w:b/>
          <w:bCs/>
          <w:sz w:val="24"/>
          <w:szCs w:val="24"/>
        </w:rPr>
        <w:t xml:space="preserve"> </w:t>
      </w:r>
      <w:r>
        <w:rPr>
          <w:b/>
          <w:bCs/>
          <w:sz w:val="24"/>
          <w:szCs w:val="24"/>
        </w:rPr>
        <w:t>IR VIDUTINIO VERSLO RĖMIMO NUOSTATŲ PATVIRTINIMO“ PAKEITIMO</w:t>
      </w:r>
    </w:p>
    <w:p w:rsidR="00931262" w:rsidRPr="00C76B37" w:rsidRDefault="00931262" w:rsidP="00931262">
      <w:pPr>
        <w:pStyle w:val="Header"/>
        <w:jc w:val="center"/>
        <w:rPr>
          <w:sz w:val="24"/>
          <w:szCs w:val="24"/>
        </w:rPr>
      </w:pPr>
    </w:p>
    <w:p w:rsidR="00931262" w:rsidRDefault="00931262" w:rsidP="00931262">
      <w:pPr>
        <w:jc w:val="center"/>
        <w:rPr>
          <w:sz w:val="24"/>
          <w:szCs w:val="24"/>
        </w:rPr>
      </w:pPr>
      <w:r>
        <w:rPr>
          <w:sz w:val="24"/>
          <w:szCs w:val="24"/>
        </w:rPr>
        <w:t xml:space="preserve">2023 m. </w:t>
      </w:r>
      <w:r w:rsidR="00651477">
        <w:rPr>
          <w:sz w:val="24"/>
          <w:szCs w:val="24"/>
        </w:rPr>
        <w:t>rugpjūčio 29</w:t>
      </w:r>
      <w:r>
        <w:rPr>
          <w:sz w:val="24"/>
          <w:szCs w:val="24"/>
        </w:rPr>
        <w:t xml:space="preserve"> d. Nr. T-</w:t>
      </w:r>
    </w:p>
    <w:p w:rsidR="00931262" w:rsidRDefault="00931262" w:rsidP="00931262">
      <w:pPr>
        <w:jc w:val="center"/>
        <w:rPr>
          <w:sz w:val="24"/>
          <w:szCs w:val="24"/>
        </w:rPr>
      </w:pPr>
      <w:r>
        <w:rPr>
          <w:sz w:val="24"/>
          <w:szCs w:val="24"/>
        </w:rPr>
        <w:t>Panevėžys</w:t>
      </w:r>
    </w:p>
    <w:p w:rsidR="00F16EFC" w:rsidRDefault="00F16EFC">
      <w:pPr>
        <w:ind w:right="72"/>
        <w:jc w:val="center"/>
        <w:rPr>
          <w:sz w:val="24"/>
          <w:szCs w:val="24"/>
        </w:rPr>
      </w:pPr>
    </w:p>
    <w:p w:rsidR="00651477" w:rsidRPr="00E64235" w:rsidRDefault="00597BCE" w:rsidP="009F2BD6">
      <w:pPr>
        <w:ind w:right="134"/>
        <w:jc w:val="both"/>
        <w:rPr>
          <w:sz w:val="24"/>
          <w:szCs w:val="24"/>
        </w:rPr>
      </w:pPr>
      <w:r>
        <w:rPr>
          <w:sz w:val="24"/>
          <w:szCs w:val="24"/>
        </w:rPr>
        <w:tab/>
      </w:r>
      <w:r w:rsidR="00651477">
        <w:rPr>
          <w:sz w:val="24"/>
          <w:szCs w:val="24"/>
        </w:rPr>
        <w:t xml:space="preserve">Vadovaudamasi Lietuvos Respublikos vietos savivaldos įstatymo </w:t>
      </w:r>
      <w:r w:rsidR="00651477">
        <w:rPr>
          <w:bCs/>
          <w:sz w:val="24"/>
          <w:szCs w:val="24"/>
        </w:rPr>
        <w:t>33 straipsnio 3 dalies                5 punktu</w:t>
      </w:r>
      <w:r w:rsidR="00651477">
        <w:rPr>
          <w:sz w:val="24"/>
          <w:szCs w:val="24"/>
        </w:rPr>
        <w:t xml:space="preserve"> ir atsižvelgdama į</w:t>
      </w:r>
      <w:r w:rsidR="00651477">
        <w:rPr>
          <w:color w:val="000000"/>
          <w:sz w:val="24"/>
          <w:szCs w:val="24"/>
        </w:rPr>
        <w:t xml:space="preserve"> Panevėžio rajono savivaldybės </w:t>
      </w:r>
      <w:r w:rsidR="00651477" w:rsidRPr="00E64235">
        <w:rPr>
          <w:sz w:val="24"/>
          <w:szCs w:val="24"/>
        </w:rPr>
        <w:t>smulk</w:t>
      </w:r>
      <w:r w:rsidR="00651477">
        <w:rPr>
          <w:sz w:val="24"/>
          <w:szCs w:val="24"/>
        </w:rPr>
        <w:t>iojo</w:t>
      </w:r>
      <w:r w:rsidR="00651477" w:rsidRPr="00E64235">
        <w:rPr>
          <w:sz w:val="24"/>
          <w:szCs w:val="24"/>
        </w:rPr>
        <w:t xml:space="preserve"> ir vidutinio verslo rėmimo komisijos 20</w:t>
      </w:r>
      <w:r w:rsidR="00651477">
        <w:rPr>
          <w:sz w:val="24"/>
          <w:szCs w:val="24"/>
        </w:rPr>
        <w:t xml:space="preserve">23 m. liepos 13 d. </w:t>
      </w:r>
      <w:r w:rsidR="00651477" w:rsidRPr="00E64235">
        <w:rPr>
          <w:sz w:val="24"/>
          <w:szCs w:val="24"/>
        </w:rPr>
        <w:t>posėdžio protokolą Nr. T4-</w:t>
      </w:r>
      <w:r w:rsidR="00651477">
        <w:rPr>
          <w:sz w:val="24"/>
          <w:szCs w:val="24"/>
        </w:rPr>
        <w:t>23</w:t>
      </w:r>
      <w:r w:rsidR="00651477" w:rsidRPr="00E64235">
        <w:rPr>
          <w:sz w:val="24"/>
          <w:szCs w:val="24"/>
        </w:rPr>
        <w:t>, Savivaldybės taryba n u s p r e n d ž i a:</w:t>
      </w:r>
    </w:p>
    <w:p w:rsidR="00651477" w:rsidRDefault="00651477" w:rsidP="009F2BD6">
      <w:pPr>
        <w:ind w:left="15" w:right="134" w:firstLine="586"/>
        <w:jc w:val="both"/>
        <w:rPr>
          <w:sz w:val="24"/>
        </w:rPr>
      </w:pPr>
      <w:r>
        <w:rPr>
          <w:sz w:val="24"/>
        </w:rPr>
        <w:t xml:space="preserve"> 1. </w:t>
      </w:r>
      <w:r w:rsidRPr="00E64235">
        <w:rPr>
          <w:sz w:val="24"/>
        </w:rPr>
        <w:t>Pakeisti Panevėžio rajono savivaldybės smulkiojo ir vidutinio verslo rėmim</w:t>
      </w:r>
      <w:r>
        <w:rPr>
          <w:sz w:val="24"/>
        </w:rPr>
        <w:t>o nuostatų, patvirtintų</w:t>
      </w:r>
      <w:r w:rsidRPr="00E64235">
        <w:rPr>
          <w:sz w:val="24"/>
        </w:rPr>
        <w:t xml:space="preserve"> </w:t>
      </w:r>
      <w:r>
        <w:rPr>
          <w:sz w:val="24"/>
        </w:rPr>
        <w:t>Panevėžio rajono s</w:t>
      </w:r>
      <w:r w:rsidRPr="00E64235">
        <w:rPr>
          <w:sz w:val="24"/>
        </w:rPr>
        <w:t>avivaldybės tarybos 20</w:t>
      </w:r>
      <w:r>
        <w:rPr>
          <w:sz w:val="24"/>
        </w:rPr>
        <w:t>22</w:t>
      </w:r>
      <w:r w:rsidRPr="00E64235">
        <w:rPr>
          <w:sz w:val="24"/>
        </w:rPr>
        <w:t xml:space="preserve"> m. </w:t>
      </w:r>
      <w:r>
        <w:rPr>
          <w:sz w:val="24"/>
        </w:rPr>
        <w:t>balandžio 14</w:t>
      </w:r>
      <w:r w:rsidRPr="00E64235">
        <w:rPr>
          <w:sz w:val="24"/>
        </w:rPr>
        <w:t xml:space="preserve"> d. sprendimu Nr</w:t>
      </w:r>
      <w:r>
        <w:rPr>
          <w:sz w:val="24"/>
        </w:rPr>
        <w:t>. T-85 „Dėl Panevėžio rajono savivaldybės smulkiojo ir vidutinio verslo rėmimo nuostatų patvirtinimo“:</w:t>
      </w:r>
    </w:p>
    <w:p w:rsidR="000A2C02" w:rsidRDefault="009F2BD6" w:rsidP="000A2C02">
      <w:pPr>
        <w:ind w:right="15" w:firstLine="720"/>
        <w:jc w:val="both"/>
        <w:rPr>
          <w:sz w:val="24"/>
          <w:szCs w:val="24"/>
          <w:lang w:eastAsia="lt-LT"/>
        </w:rPr>
      </w:pPr>
      <w:r>
        <w:rPr>
          <w:sz w:val="24"/>
          <w:szCs w:val="24"/>
          <w:lang w:eastAsia="lt-LT"/>
        </w:rPr>
        <w:t xml:space="preserve">1.1. </w:t>
      </w:r>
      <w:r w:rsidR="000A2C02">
        <w:rPr>
          <w:sz w:val="24"/>
        </w:rPr>
        <w:t>16</w:t>
      </w:r>
      <w:r w:rsidR="000A2C02" w:rsidRPr="00A205A7">
        <w:rPr>
          <w:sz w:val="24"/>
        </w:rPr>
        <w:t xml:space="preserve"> punktą ir jį išdėstyti taip:</w:t>
      </w:r>
      <w:r w:rsidR="000A2C02" w:rsidRPr="00A205A7">
        <w:rPr>
          <w:sz w:val="24"/>
          <w:szCs w:val="24"/>
          <w:lang w:eastAsia="lt-LT"/>
        </w:rPr>
        <w:t xml:space="preserve"> </w:t>
      </w:r>
    </w:p>
    <w:p w:rsidR="009F2BD6" w:rsidRPr="009F2BD6" w:rsidRDefault="000A2C02" w:rsidP="000A2C02">
      <w:pPr>
        <w:ind w:left="15" w:right="134"/>
        <w:jc w:val="both"/>
        <w:rPr>
          <w:sz w:val="24"/>
          <w:szCs w:val="24"/>
          <w:lang w:eastAsia="lt-LT"/>
        </w:rPr>
      </w:pPr>
      <w:r w:rsidRPr="009F2BD6">
        <w:rPr>
          <w:sz w:val="24"/>
          <w:szCs w:val="24"/>
          <w:lang w:eastAsia="lt-LT"/>
        </w:rPr>
        <w:t xml:space="preserve"> </w:t>
      </w:r>
      <w:r>
        <w:rPr>
          <w:sz w:val="24"/>
          <w:szCs w:val="24"/>
          <w:lang w:eastAsia="lt-LT"/>
        </w:rPr>
        <w:t xml:space="preserve">          </w:t>
      </w:r>
      <w:r w:rsidR="009F2BD6" w:rsidRPr="009F2BD6">
        <w:rPr>
          <w:sz w:val="24"/>
          <w:szCs w:val="24"/>
          <w:lang w:eastAsia="lt-LT"/>
        </w:rPr>
        <w:t>„16.</w:t>
      </w:r>
      <w:r w:rsidRPr="000A2C02">
        <w:rPr>
          <w:b/>
          <w:sz w:val="24"/>
          <w:szCs w:val="24"/>
          <w:lang w:eastAsia="lt-LT"/>
        </w:rPr>
        <w:t xml:space="preserve"> </w:t>
      </w:r>
      <w:r w:rsidRPr="00692D67">
        <w:rPr>
          <w:b/>
          <w:sz w:val="24"/>
          <w:szCs w:val="24"/>
          <w:lang w:eastAsia="lt-LT"/>
        </w:rPr>
        <w:t>Pareiškėjo pateiktus išlaidas ir apmokėjimą pagrindžiančius dokumentus patikrina Savivaldybės administracijos direktoriaus įsakymu paskirtas Apskaitos skyriaus darbuotojas</w:t>
      </w:r>
      <w:r w:rsidRPr="00692D67">
        <w:rPr>
          <w:sz w:val="24"/>
          <w:szCs w:val="24"/>
          <w:lang w:eastAsia="lt-LT"/>
        </w:rPr>
        <w:t xml:space="preserve">. </w:t>
      </w:r>
      <w:r w:rsidRPr="00692D67">
        <w:rPr>
          <w:sz w:val="24"/>
          <w:szCs w:val="24"/>
        </w:rPr>
        <w:t>Lėšų apskaitą tvarko ir už lėšų apskaitą teisės aktų nustatyta tvarka atsako Savivaldybės administracijos Apskaitos skyrius.“</w:t>
      </w:r>
      <w:r w:rsidR="009F2BD6" w:rsidRPr="009F2BD6">
        <w:rPr>
          <w:sz w:val="24"/>
          <w:szCs w:val="24"/>
        </w:rPr>
        <w:t>;</w:t>
      </w:r>
    </w:p>
    <w:p w:rsidR="00651477" w:rsidRPr="009F2BD6" w:rsidRDefault="009F2BD6" w:rsidP="009F2BD6">
      <w:pPr>
        <w:ind w:left="675" w:right="-8"/>
        <w:jc w:val="both"/>
        <w:rPr>
          <w:sz w:val="24"/>
        </w:rPr>
      </w:pPr>
      <w:r>
        <w:rPr>
          <w:sz w:val="24"/>
        </w:rPr>
        <w:t>1.2.</w:t>
      </w:r>
      <w:r w:rsidR="00651477" w:rsidRPr="009F2BD6">
        <w:rPr>
          <w:sz w:val="24"/>
        </w:rPr>
        <w:t xml:space="preserve"> 19 punktą ir jį išdėstyti taip:</w:t>
      </w:r>
      <w:r w:rsidR="00651477" w:rsidRPr="009F2BD6">
        <w:rPr>
          <w:sz w:val="24"/>
          <w:szCs w:val="24"/>
          <w:lang w:eastAsia="lt-LT"/>
        </w:rPr>
        <w:t xml:space="preserve">  </w:t>
      </w:r>
      <w:r w:rsidR="00651477" w:rsidRPr="009F2BD6">
        <w:rPr>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121"/>
        <w:gridCol w:w="5670"/>
      </w:tblGrid>
      <w:tr w:rsidR="00651477" w:rsidRPr="009512F1" w:rsidTr="009F2BD6">
        <w:tc>
          <w:tcPr>
            <w:tcW w:w="985" w:type="dxa"/>
          </w:tcPr>
          <w:p w:rsidR="00651477" w:rsidRPr="009512F1" w:rsidRDefault="00651477" w:rsidP="00445409">
            <w:pPr>
              <w:jc w:val="center"/>
              <w:rPr>
                <w:b/>
                <w:sz w:val="24"/>
                <w:szCs w:val="24"/>
              </w:rPr>
            </w:pPr>
            <w:r w:rsidRPr="009512F1">
              <w:rPr>
                <w:b/>
                <w:sz w:val="24"/>
                <w:szCs w:val="24"/>
              </w:rPr>
              <w:t>Prie-monės Nr.</w:t>
            </w:r>
          </w:p>
        </w:tc>
        <w:tc>
          <w:tcPr>
            <w:tcW w:w="3121" w:type="dxa"/>
          </w:tcPr>
          <w:p w:rsidR="00651477" w:rsidRPr="009512F1" w:rsidRDefault="00651477" w:rsidP="00445409">
            <w:pPr>
              <w:jc w:val="center"/>
              <w:rPr>
                <w:b/>
                <w:sz w:val="24"/>
                <w:szCs w:val="24"/>
              </w:rPr>
            </w:pPr>
            <w:r w:rsidRPr="009512F1">
              <w:rPr>
                <w:b/>
                <w:sz w:val="24"/>
                <w:szCs w:val="24"/>
              </w:rPr>
              <w:t>Priemonės pavadinimas</w:t>
            </w:r>
          </w:p>
        </w:tc>
        <w:tc>
          <w:tcPr>
            <w:tcW w:w="5670" w:type="dxa"/>
          </w:tcPr>
          <w:p w:rsidR="00651477" w:rsidRPr="009512F1" w:rsidRDefault="00651477" w:rsidP="00445409">
            <w:pPr>
              <w:jc w:val="center"/>
              <w:rPr>
                <w:b/>
                <w:sz w:val="24"/>
                <w:szCs w:val="24"/>
              </w:rPr>
            </w:pPr>
            <w:r w:rsidRPr="009512F1">
              <w:rPr>
                <w:b/>
                <w:sz w:val="24"/>
                <w:szCs w:val="24"/>
              </w:rPr>
              <w:t>Priemonės aprašymas</w:t>
            </w:r>
          </w:p>
        </w:tc>
      </w:tr>
      <w:tr w:rsidR="00651477" w:rsidRPr="009512F1" w:rsidTr="009F2BD6">
        <w:trPr>
          <w:trHeight w:val="1315"/>
        </w:trPr>
        <w:tc>
          <w:tcPr>
            <w:tcW w:w="985" w:type="dxa"/>
          </w:tcPr>
          <w:p w:rsidR="00651477" w:rsidRPr="009512F1" w:rsidRDefault="00651477" w:rsidP="00445409">
            <w:pPr>
              <w:jc w:val="both"/>
              <w:rPr>
                <w:sz w:val="24"/>
                <w:szCs w:val="24"/>
              </w:rPr>
            </w:pPr>
            <w:r w:rsidRPr="009512F1">
              <w:rPr>
                <w:sz w:val="24"/>
                <w:szCs w:val="24"/>
              </w:rPr>
              <w:t>1.</w:t>
            </w:r>
          </w:p>
        </w:tc>
        <w:tc>
          <w:tcPr>
            <w:tcW w:w="3121" w:type="dxa"/>
          </w:tcPr>
          <w:p w:rsidR="00651477" w:rsidRPr="009512F1" w:rsidRDefault="00651477" w:rsidP="00445409">
            <w:pPr>
              <w:widowControl w:val="0"/>
              <w:snapToGrid w:val="0"/>
              <w:rPr>
                <w:b/>
                <w:sz w:val="24"/>
                <w:szCs w:val="24"/>
              </w:rPr>
            </w:pPr>
            <w:r w:rsidRPr="009512F1">
              <w:rPr>
                <w:color w:val="000000"/>
                <w:sz w:val="24"/>
                <w:szCs w:val="24"/>
              </w:rPr>
              <w:t>Palūkanų subsidijavimas už paskolas, gautas verslo  projektams įgyvendinti ir / ar verslui vykdyti</w:t>
            </w:r>
          </w:p>
        </w:tc>
        <w:tc>
          <w:tcPr>
            <w:tcW w:w="5670" w:type="dxa"/>
          </w:tcPr>
          <w:p w:rsidR="00651477" w:rsidRPr="009512F1" w:rsidRDefault="00651477" w:rsidP="00445409">
            <w:pPr>
              <w:ind w:left="15" w:right="30" w:hanging="15"/>
              <w:jc w:val="both"/>
              <w:rPr>
                <w:b/>
                <w:sz w:val="24"/>
                <w:szCs w:val="24"/>
              </w:rPr>
            </w:pPr>
            <w:r w:rsidRPr="009512F1">
              <w:rPr>
                <w:sz w:val="24"/>
                <w:szCs w:val="24"/>
              </w:rPr>
              <w:t xml:space="preserve">Palūkanų subsidijavimas už praėjusius metus gali būti vykdomas ne ilgiau kaip už trejus metus. Maksimalus paramos dydis – </w:t>
            </w:r>
            <w:r w:rsidRPr="00651477">
              <w:rPr>
                <w:strike/>
                <w:sz w:val="24"/>
                <w:szCs w:val="24"/>
              </w:rPr>
              <w:t>2 000</w:t>
            </w:r>
            <w:r>
              <w:rPr>
                <w:sz w:val="24"/>
                <w:szCs w:val="24"/>
              </w:rPr>
              <w:t xml:space="preserve"> 3</w:t>
            </w:r>
            <w:r w:rsidRPr="009512F1">
              <w:rPr>
                <w:sz w:val="24"/>
                <w:szCs w:val="24"/>
              </w:rPr>
              <w:t xml:space="preserve"> 000 Eur.</w:t>
            </w:r>
            <w:r w:rsidRPr="009512F1">
              <w:rPr>
                <w:sz w:val="24"/>
                <w:szCs w:val="24"/>
                <w:lang w:eastAsia="lt-LT"/>
              </w:rPr>
              <w:t xml:space="preserve"> Subsidijavus už trejus metus palūkanas, </w:t>
            </w:r>
            <w:r w:rsidRPr="009512F1">
              <w:rPr>
                <w:sz w:val="24"/>
                <w:szCs w:val="24"/>
              </w:rPr>
              <w:t>dvejus metus ši paramos forma negali būti taikoma.</w:t>
            </w:r>
          </w:p>
        </w:tc>
      </w:tr>
      <w:tr w:rsidR="00651477" w:rsidRPr="009512F1" w:rsidTr="009F2BD6">
        <w:tc>
          <w:tcPr>
            <w:tcW w:w="985" w:type="dxa"/>
          </w:tcPr>
          <w:p w:rsidR="00651477" w:rsidRPr="009512F1" w:rsidRDefault="00651477" w:rsidP="00445409">
            <w:pPr>
              <w:jc w:val="both"/>
              <w:rPr>
                <w:sz w:val="24"/>
                <w:szCs w:val="24"/>
              </w:rPr>
            </w:pPr>
            <w:r w:rsidRPr="009512F1">
              <w:rPr>
                <w:sz w:val="24"/>
                <w:szCs w:val="24"/>
              </w:rPr>
              <w:t>2.</w:t>
            </w:r>
          </w:p>
        </w:tc>
        <w:tc>
          <w:tcPr>
            <w:tcW w:w="3121" w:type="dxa"/>
          </w:tcPr>
          <w:p w:rsidR="00651477" w:rsidRPr="009512F1" w:rsidRDefault="00651477" w:rsidP="00445409">
            <w:pPr>
              <w:widowControl w:val="0"/>
              <w:snapToGrid w:val="0"/>
              <w:rPr>
                <w:sz w:val="24"/>
                <w:szCs w:val="24"/>
              </w:rPr>
            </w:pPr>
            <w:r w:rsidRPr="009512F1">
              <w:rPr>
                <w:sz w:val="24"/>
                <w:szCs w:val="24"/>
              </w:rPr>
              <w:t xml:space="preserve">SVV subjektų darbuotojų kvalifikacijos kėlimo (perkvalifikavimo) išlaidų subsidijavimas </w:t>
            </w:r>
          </w:p>
        </w:tc>
        <w:tc>
          <w:tcPr>
            <w:tcW w:w="5670" w:type="dxa"/>
          </w:tcPr>
          <w:p w:rsidR="00651477" w:rsidRPr="00651477" w:rsidRDefault="00651477" w:rsidP="00651477">
            <w:pPr>
              <w:rPr>
                <w:b/>
                <w:sz w:val="24"/>
                <w:szCs w:val="24"/>
              </w:rPr>
            </w:pPr>
            <w:r w:rsidRPr="00651477">
              <w:rPr>
                <w:sz w:val="24"/>
                <w:szCs w:val="24"/>
              </w:rPr>
              <w:t>Subsidijuojam</w:t>
            </w:r>
            <w:r w:rsidRPr="00651477">
              <w:rPr>
                <w:strike/>
                <w:sz w:val="24"/>
                <w:szCs w:val="24"/>
              </w:rPr>
              <w:t>a</w:t>
            </w:r>
            <w:r>
              <w:rPr>
                <w:sz w:val="24"/>
                <w:szCs w:val="24"/>
              </w:rPr>
              <w:t xml:space="preserve"> os</w:t>
            </w:r>
            <w:r w:rsidRPr="00651477">
              <w:rPr>
                <w:sz w:val="24"/>
                <w:szCs w:val="24"/>
              </w:rPr>
              <w:t xml:space="preserve"> </w:t>
            </w:r>
            <w:r w:rsidRPr="00651477">
              <w:rPr>
                <w:strike/>
                <w:sz w:val="24"/>
                <w:szCs w:val="24"/>
              </w:rPr>
              <w:t xml:space="preserve">50 proc. </w:t>
            </w:r>
            <w:r w:rsidRPr="00651477">
              <w:rPr>
                <w:sz w:val="24"/>
                <w:szCs w:val="24"/>
              </w:rPr>
              <w:t>kvalifikacijos kėlimo (perkvalifikavimo) kursų, mokymų, seminarų išlaid</w:t>
            </w:r>
            <w:r w:rsidRPr="00651477">
              <w:rPr>
                <w:strike/>
                <w:sz w:val="24"/>
                <w:szCs w:val="24"/>
              </w:rPr>
              <w:t>ų</w:t>
            </w:r>
            <w:r>
              <w:rPr>
                <w:strike/>
                <w:sz w:val="24"/>
                <w:szCs w:val="24"/>
              </w:rPr>
              <w:t xml:space="preserve"> </w:t>
            </w:r>
            <w:r w:rsidRPr="00651477">
              <w:rPr>
                <w:sz w:val="24"/>
                <w:szCs w:val="24"/>
              </w:rPr>
              <w:t xml:space="preserve">os, kurios patirtos Lietuvos Respublikoje. Maksimalus paramos  dydis – </w:t>
            </w:r>
            <w:r w:rsidRPr="00651477">
              <w:rPr>
                <w:strike/>
                <w:sz w:val="24"/>
                <w:szCs w:val="24"/>
              </w:rPr>
              <w:t>600</w:t>
            </w:r>
            <w:r w:rsidRPr="00651477">
              <w:rPr>
                <w:sz w:val="24"/>
                <w:szCs w:val="24"/>
              </w:rPr>
              <w:t xml:space="preserve"> 1 000 Eur kalendoriniais metais. </w:t>
            </w:r>
          </w:p>
        </w:tc>
      </w:tr>
      <w:tr w:rsidR="00651477" w:rsidRPr="009512F1" w:rsidTr="009F2BD6">
        <w:tc>
          <w:tcPr>
            <w:tcW w:w="985" w:type="dxa"/>
          </w:tcPr>
          <w:p w:rsidR="00651477" w:rsidRPr="009512F1" w:rsidRDefault="00651477" w:rsidP="00445409">
            <w:pPr>
              <w:jc w:val="both"/>
              <w:rPr>
                <w:sz w:val="24"/>
                <w:szCs w:val="24"/>
              </w:rPr>
            </w:pPr>
            <w:r w:rsidRPr="009512F1">
              <w:rPr>
                <w:sz w:val="24"/>
                <w:szCs w:val="24"/>
              </w:rPr>
              <w:t xml:space="preserve">3. </w:t>
            </w:r>
          </w:p>
        </w:tc>
        <w:tc>
          <w:tcPr>
            <w:tcW w:w="3121" w:type="dxa"/>
          </w:tcPr>
          <w:p w:rsidR="00651477" w:rsidRPr="009512F1" w:rsidRDefault="00651477" w:rsidP="00445409">
            <w:pPr>
              <w:widowControl w:val="0"/>
              <w:snapToGrid w:val="0"/>
              <w:rPr>
                <w:sz w:val="24"/>
                <w:szCs w:val="24"/>
              </w:rPr>
            </w:pPr>
            <w:r w:rsidRPr="009512F1">
              <w:rPr>
                <w:sz w:val="24"/>
                <w:szCs w:val="24"/>
              </w:rPr>
              <w:t>Mugių, parodų ir kitų renginių išlaidų subsidijavimas</w:t>
            </w:r>
          </w:p>
          <w:p w:rsidR="00651477" w:rsidRPr="009512F1" w:rsidRDefault="00651477" w:rsidP="00445409">
            <w:pPr>
              <w:widowControl w:val="0"/>
              <w:snapToGrid w:val="0"/>
              <w:rPr>
                <w:sz w:val="24"/>
                <w:szCs w:val="24"/>
              </w:rPr>
            </w:pPr>
          </w:p>
          <w:p w:rsidR="00651477" w:rsidRPr="009512F1" w:rsidRDefault="00651477" w:rsidP="00445409">
            <w:pPr>
              <w:widowControl w:val="0"/>
              <w:snapToGrid w:val="0"/>
              <w:rPr>
                <w:sz w:val="24"/>
                <w:szCs w:val="24"/>
              </w:rPr>
            </w:pPr>
          </w:p>
        </w:tc>
        <w:tc>
          <w:tcPr>
            <w:tcW w:w="5670" w:type="dxa"/>
          </w:tcPr>
          <w:p w:rsidR="00651477" w:rsidRPr="009512F1" w:rsidRDefault="00651477" w:rsidP="00C55D15">
            <w:pPr>
              <w:jc w:val="both"/>
              <w:rPr>
                <w:b/>
                <w:sz w:val="24"/>
                <w:szCs w:val="24"/>
              </w:rPr>
            </w:pPr>
            <w:r w:rsidRPr="009512F1">
              <w:rPr>
                <w:sz w:val="24"/>
                <w:szCs w:val="24"/>
              </w:rPr>
              <w:t xml:space="preserve">Maksimalus paramos dydis kalendoriniais metais –    </w:t>
            </w:r>
            <w:r>
              <w:rPr>
                <w:sz w:val="24"/>
                <w:szCs w:val="24"/>
              </w:rPr>
              <w:t xml:space="preserve">    </w:t>
            </w:r>
            <w:r w:rsidRPr="009512F1">
              <w:rPr>
                <w:sz w:val="24"/>
                <w:szCs w:val="24"/>
              </w:rPr>
              <w:t xml:space="preserve"> </w:t>
            </w:r>
            <w:r w:rsidR="00C55D15">
              <w:rPr>
                <w:sz w:val="24"/>
                <w:szCs w:val="24"/>
              </w:rPr>
              <w:t xml:space="preserve">   </w:t>
            </w:r>
            <w:r w:rsidR="00C55D15" w:rsidRPr="00651477">
              <w:rPr>
                <w:strike/>
                <w:sz w:val="24"/>
                <w:szCs w:val="24"/>
              </w:rPr>
              <w:t>5 000</w:t>
            </w:r>
            <w:r w:rsidR="00C55D15">
              <w:rPr>
                <w:sz w:val="24"/>
                <w:szCs w:val="24"/>
              </w:rPr>
              <w:t xml:space="preserve"> 7</w:t>
            </w:r>
            <w:r w:rsidR="00C55D15" w:rsidRPr="009512F1">
              <w:rPr>
                <w:sz w:val="24"/>
                <w:szCs w:val="24"/>
              </w:rPr>
              <w:t xml:space="preserve"> 000 </w:t>
            </w:r>
            <w:r w:rsidRPr="009512F1">
              <w:rPr>
                <w:sz w:val="24"/>
                <w:szCs w:val="24"/>
              </w:rPr>
              <w:t xml:space="preserve">Eur, iš jų – </w:t>
            </w:r>
            <w:r w:rsidRPr="00651477">
              <w:rPr>
                <w:strike/>
                <w:sz w:val="24"/>
                <w:szCs w:val="24"/>
              </w:rPr>
              <w:t>1 000</w:t>
            </w:r>
            <w:r>
              <w:rPr>
                <w:sz w:val="24"/>
                <w:szCs w:val="24"/>
              </w:rPr>
              <w:t xml:space="preserve"> 2</w:t>
            </w:r>
            <w:r w:rsidRPr="009512F1">
              <w:rPr>
                <w:sz w:val="24"/>
                <w:szCs w:val="24"/>
              </w:rPr>
              <w:t xml:space="preserve"> 000 Eur mugėms, parodoms ir kitiems renginiams, organizuojamiems Lietuvos Respublikoje (lėšos gali būti skiriamos dalyvio registracijos mokesčiui,  ploto ir  įrangos nuomai, apgyvendinimo paslaugoms, transporto išlaidoms (degalų sąnaudoms), jei Pareiškėjas yra mugės, parodos ir kito renginio dalyvis), ir </w:t>
            </w:r>
            <w:r w:rsidR="00C55D15" w:rsidRPr="00C55D15">
              <w:rPr>
                <w:strike/>
                <w:sz w:val="24"/>
                <w:szCs w:val="24"/>
              </w:rPr>
              <w:t>4 000</w:t>
            </w:r>
            <w:r w:rsidR="00C55D15">
              <w:rPr>
                <w:sz w:val="24"/>
                <w:szCs w:val="24"/>
              </w:rPr>
              <w:t xml:space="preserve"> </w:t>
            </w:r>
            <w:r w:rsidR="00C55D15" w:rsidRPr="00C55D15">
              <w:rPr>
                <w:sz w:val="24"/>
                <w:szCs w:val="24"/>
              </w:rPr>
              <w:t>5 000</w:t>
            </w:r>
            <w:r w:rsidR="00C55D15" w:rsidRPr="009512F1">
              <w:rPr>
                <w:sz w:val="24"/>
                <w:szCs w:val="24"/>
              </w:rPr>
              <w:t xml:space="preserve"> </w:t>
            </w:r>
            <w:r w:rsidRPr="009512F1">
              <w:rPr>
                <w:sz w:val="24"/>
                <w:szCs w:val="24"/>
              </w:rPr>
              <w:t>Eur mugėms, parodoms ir kitiems renginiams, organizuojamiems už Lietuvos Respublikos ribų (lėšos gali būti skiriamos registracijos mokesčiui,  ploto ir įrangos nuomai, apgyvendinimo paslaugoms, kelionės išlaidoms (lėktuvų bilietams, degalų sąnaudoms, kelių mokesčiams), jei Pareiškėjas yra mugės, parodos ir kito renginio dalyvis).</w:t>
            </w:r>
            <w:r w:rsidRPr="009512F1">
              <w:rPr>
                <w:color w:val="000000"/>
              </w:rPr>
              <w:t xml:space="preserve"> </w:t>
            </w:r>
          </w:p>
        </w:tc>
      </w:tr>
      <w:tr w:rsidR="00651477" w:rsidRPr="009512F1" w:rsidTr="009F2BD6">
        <w:tc>
          <w:tcPr>
            <w:tcW w:w="985" w:type="dxa"/>
          </w:tcPr>
          <w:p w:rsidR="00651477" w:rsidRPr="009512F1" w:rsidRDefault="00651477" w:rsidP="00445409">
            <w:pPr>
              <w:jc w:val="both"/>
              <w:rPr>
                <w:sz w:val="24"/>
                <w:szCs w:val="24"/>
              </w:rPr>
            </w:pPr>
            <w:r w:rsidRPr="009512F1">
              <w:rPr>
                <w:sz w:val="24"/>
                <w:szCs w:val="24"/>
              </w:rPr>
              <w:lastRenderedPageBreak/>
              <w:t xml:space="preserve">4. </w:t>
            </w:r>
          </w:p>
        </w:tc>
        <w:tc>
          <w:tcPr>
            <w:tcW w:w="3121" w:type="dxa"/>
          </w:tcPr>
          <w:p w:rsidR="00651477" w:rsidRPr="009512F1" w:rsidRDefault="00651477" w:rsidP="00445409">
            <w:pPr>
              <w:widowControl w:val="0"/>
              <w:snapToGrid w:val="0"/>
              <w:rPr>
                <w:b/>
                <w:sz w:val="24"/>
                <w:szCs w:val="24"/>
              </w:rPr>
            </w:pPr>
            <w:r w:rsidRPr="009512F1">
              <w:rPr>
                <w:sz w:val="24"/>
                <w:szCs w:val="24"/>
              </w:rPr>
              <w:t>Naujai įregistruotų SVV subjektų pradinių steigimosi išlaidų subsidijavimas</w:t>
            </w:r>
          </w:p>
        </w:tc>
        <w:tc>
          <w:tcPr>
            <w:tcW w:w="5670" w:type="dxa"/>
          </w:tcPr>
          <w:p w:rsidR="00651477" w:rsidRPr="009512F1" w:rsidRDefault="00651477" w:rsidP="00445409">
            <w:pPr>
              <w:ind w:firstLine="34"/>
              <w:jc w:val="both"/>
              <w:rPr>
                <w:b/>
                <w:sz w:val="24"/>
                <w:szCs w:val="24"/>
              </w:rPr>
            </w:pPr>
            <w:r w:rsidRPr="009512F1">
              <w:rPr>
                <w:sz w:val="24"/>
                <w:szCs w:val="24"/>
              </w:rPr>
              <w:t xml:space="preserve">SVV subjektas kreipiasi nuo įregistravimo dienos per 1 (vienerius) metus. Maksimalus paramos dydis –  </w:t>
            </w:r>
            <w:r w:rsidR="002103B0" w:rsidRPr="002103B0">
              <w:rPr>
                <w:strike/>
                <w:sz w:val="24"/>
                <w:szCs w:val="24"/>
              </w:rPr>
              <w:t>120</w:t>
            </w:r>
            <w:r w:rsidR="002103B0">
              <w:rPr>
                <w:sz w:val="24"/>
                <w:szCs w:val="24"/>
              </w:rPr>
              <w:t xml:space="preserve"> </w:t>
            </w:r>
            <w:r w:rsidRPr="009512F1">
              <w:rPr>
                <w:sz w:val="24"/>
                <w:szCs w:val="24"/>
              </w:rPr>
              <w:t xml:space="preserve"> </w:t>
            </w:r>
            <w:r>
              <w:rPr>
                <w:sz w:val="24"/>
                <w:szCs w:val="24"/>
              </w:rPr>
              <w:t>200</w:t>
            </w:r>
            <w:r w:rsidRPr="009512F1">
              <w:rPr>
                <w:sz w:val="24"/>
                <w:szCs w:val="24"/>
              </w:rPr>
              <w:t xml:space="preserve"> Eur. </w:t>
            </w:r>
            <w:r w:rsidRPr="009512F1">
              <w:rPr>
                <w:color w:val="000000"/>
                <w:sz w:val="24"/>
                <w:szCs w:val="24"/>
                <w:shd w:val="clear" w:color="auto" w:fill="FFFFFF"/>
              </w:rPr>
              <w:t>Tinkamos finansuoti išlaidos: atlyginimas VĮ Registrų centrui už juridinio asmens įregistravimą, už laikinojo pavadinimo įtraukimą į registrą, notarui už steigiamo juridinio asmens steigimo dokumentų atitikties patvirtinimą, apmokėjimas už suteiktas steigimo dokumentų rengimo paslaugas, anspaudo gamybos išlaidos.</w:t>
            </w:r>
          </w:p>
        </w:tc>
      </w:tr>
      <w:tr w:rsidR="00651477" w:rsidRPr="009512F1" w:rsidTr="009F2BD6">
        <w:tc>
          <w:tcPr>
            <w:tcW w:w="985" w:type="dxa"/>
          </w:tcPr>
          <w:p w:rsidR="00651477" w:rsidRPr="009512F1" w:rsidRDefault="00651477" w:rsidP="00445409">
            <w:pPr>
              <w:jc w:val="both"/>
              <w:rPr>
                <w:sz w:val="24"/>
                <w:szCs w:val="24"/>
              </w:rPr>
            </w:pPr>
            <w:r w:rsidRPr="009512F1">
              <w:rPr>
                <w:sz w:val="24"/>
                <w:szCs w:val="24"/>
              </w:rPr>
              <w:t>5.</w:t>
            </w:r>
          </w:p>
        </w:tc>
        <w:tc>
          <w:tcPr>
            <w:tcW w:w="3121" w:type="dxa"/>
            <w:shd w:val="clear" w:color="auto" w:fill="auto"/>
          </w:tcPr>
          <w:p w:rsidR="00651477" w:rsidRPr="009512F1" w:rsidRDefault="00651477" w:rsidP="00445409">
            <w:pPr>
              <w:widowControl w:val="0"/>
              <w:snapToGrid w:val="0"/>
              <w:rPr>
                <w:b/>
                <w:sz w:val="24"/>
                <w:szCs w:val="24"/>
              </w:rPr>
            </w:pPr>
            <w:r w:rsidRPr="009512F1">
              <w:rPr>
                <w:sz w:val="24"/>
                <w:szCs w:val="24"/>
              </w:rPr>
              <w:t xml:space="preserve">Interneto svetainės, elektroninės parduotuvės sukūrimo išlaidų subsidijavimas </w:t>
            </w:r>
          </w:p>
        </w:tc>
        <w:tc>
          <w:tcPr>
            <w:tcW w:w="5670" w:type="dxa"/>
            <w:shd w:val="clear" w:color="auto" w:fill="auto"/>
          </w:tcPr>
          <w:p w:rsidR="00651477" w:rsidRPr="009512F1" w:rsidRDefault="00651477" w:rsidP="00445409">
            <w:pPr>
              <w:ind w:left="34"/>
              <w:jc w:val="both"/>
              <w:rPr>
                <w:b/>
                <w:sz w:val="24"/>
                <w:szCs w:val="24"/>
              </w:rPr>
            </w:pPr>
            <w:r w:rsidRPr="009512F1">
              <w:rPr>
                <w:color w:val="000000"/>
                <w:sz w:val="24"/>
                <w:szCs w:val="24"/>
              </w:rPr>
              <w:t xml:space="preserve">Tinkamos išlaidos: interneto svetainės ir (ar)  </w:t>
            </w:r>
            <w:r>
              <w:rPr>
                <w:color w:val="000000"/>
                <w:sz w:val="24"/>
                <w:szCs w:val="24"/>
              </w:rPr>
              <w:t xml:space="preserve">        </w:t>
            </w:r>
            <w:r w:rsidRPr="009512F1">
              <w:rPr>
                <w:color w:val="000000"/>
                <w:sz w:val="24"/>
                <w:szCs w:val="24"/>
              </w:rPr>
              <w:t xml:space="preserve">            e. parduotuvės sukūrimo paslaugos; mokestis už interneto svetainės ir (ar) elektroninės parduotuvės adreso (vardas.lt) sukūrimą; mokestis už svetainės ir (ar) elektroninės parduotuvės skelbimą serveryje.  Interneto svetainė ir (ar) e. parduotuvė turi veikti prašymo pateikimo dieną. </w:t>
            </w:r>
            <w:r w:rsidRPr="009512F1">
              <w:rPr>
                <w:sz w:val="24"/>
                <w:szCs w:val="24"/>
              </w:rPr>
              <w:t xml:space="preserve">Maksimalus paramos   dydis – </w:t>
            </w:r>
            <w:r w:rsidR="002103B0" w:rsidRPr="002103B0">
              <w:rPr>
                <w:strike/>
                <w:sz w:val="24"/>
                <w:szCs w:val="24"/>
              </w:rPr>
              <w:t>500</w:t>
            </w:r>
            <w:r w:rsidR="002103B0">
              <w:rPr>
                <w:sz w:val="24"/>
                <w:szCs w:val="24"/>
              </w:rPr>
              <w:t xml:space="preserve"> </w:t>
            </w:r>
            <w:r w:rsidR="00C55D15">
              <w:rPr>
                <w:sz w:val="24"/>
                <w:szCs w:val="24"/>
              </w:rPr>
              <w:t xml:space="preserve">         </w:t>
            </w:r>
            <w:r>
              <w:rPr>
                <w:sz w:val="24"/>
                <w:szCs w:val="24"/>
              </w:rPr>
              <w:t>1 0</w:t>
            </w:r>
            <w:r w:rsidRPr="009512F1">
              <w:rPr>
                <w:sz w:val="24"/>
                <w:szCs w:val="24"/>
              </w:rPr>
              <w:t>00 Eur kalendoriniais metais.</w:t>
            </w:r>
          </w:p>
        </w:tc>
      </w:tr>
      <w:tr w:rsidR="00651477" w:rsidRPr="009512F1" w:rsidTr="009F2BD6">
        <w:tc>
          <w:tcPr>
            <w:tcW w:w="985" w:type="dxa"/>
          </w:tcPr>
          <w:p w:rsidR="00651477" w:rsidRPr="009512F1" w:rsidRDefault="00651477" w:rsidP="00445409">
            <w:pPr>
              <w:jc w:val="both"/>
              <w:rPr>
                <w:sz w:val="24"/>
                <w:szCs w:val="24"/>
              </w:rPr>
            </w:pPr>
            <w:r w:rsidRPr="009512F1">
              <w:rPr>
                <w:sz w:val="24"/>
                <w:szCs w:val="24"/>
              </w:rPr>
              <w:t>6.</w:t>
            </w:r>
          </w:p>
        </w:tc>
        <w:tc>
          <w:tcPr>
            <w:tcW w:w="3121" w:type="dxa"/>
          </w:tcPr>
          <w:p w:rsidR="00651477" w:rsidRPr="009512F1" w:rsidRDefault="00651477" w:rsidP="00445409">
            <w:pPr>
              <w:widowControl w:val="0"/>
              <w:snapToGrid w:val="0"/>
              <w:rPr>
                <w:sz w:val="24"/>
                <w:szCs w:val="24"/>
              </w:rPr>
            </w:pPr>
            <w:r w:rsidRPr="009512F1">
              <w:rPr>
                <w:sz w:val="24"/>
                <w:szCs w:val="24"/>
              </w:rPr>
              <w:t>Patalpų, kuriose vykdoma veikla, nuomos mokesčio subsidijavimas</w:t>
            </w:r>
          </w:p>
        </w:tc>
        <w:tc>
          <w:tcPr>
            <w:tcW w:w="5670" w:type="dxa"/>
          </w:tcPr>
          <w:p w:rsidR="00651477" w:rsidRPr="009512F1" w:rsidRDefault="00651477" w:rsidP="00445409">
            <w:pPr>
              <w:ind w:left="34"/>
              <w:jc w:val="both"/>
              <w:rPr>
                <w:sz w:val="24"/>
                <w:szCs w:val="24"/>
              </w:rPr>
            </w:pPr>
            <w:r w:rsidRPr="009512F1">
              <w:rPr>
                <w:sz w:val="24"/>
                <w:szCs w:val="24"/>
              </w:rPr>
              <w:t xml:space="preserve">Subsidijuojamas priskaičiuotas ir sumokėtas patalpų nuomos mokestis už praėjusius kalendorinius  metus. Ši paramos forma taikoma, jei nuomojamos patalpos Lietuvos Respublikos teritorijoje, jų nuomos sutartis įregistruota valstybės įmonėje Registrų centre ne vėliau kaip nuo prašymo pateikimo dienos. Maksimalus paramos dydis – </w:t>
            </w:r>
            <w:r w:rsidR="002103B0" w:rsidRPr="002103B0">
              <w:rPr>
                <w:strike/>
                <w:sz w:val="24"/>
                <w:szCs w:val="24"/>
              </w:rPr>
              <w:t>1 000</w:t>
            </w:r>
            <w:r w:rsidR="002103B0">
              <w:rPr>
                <w:sz w:val="24"/>
                <w:szCs w:val="24"/>
              </w:rPr>
              <w:t xml:space="preserve"> </w:t>
            </w:r>
            <w:r>
              <w:rPr>
                <w:sz w:val="24"/>
                <w:szCs w:val="24"/>
              </w:rPr>
              <w:t>2</w:t>
            </w:r>
            <w:r w:rsidRPr="009512F1">
              <w:rPr>
                <w:sz w:val="24"/>
                <w:szCs w:val="24"/>
              </w:rPr>
              <w:t xml:space="preserve"> 000 Eur kalendoriniais metais.</w:t>
            </w:r>
          </w:p>
        </w:tc>
      </w:tr>
      <w:tr w:rsidR="00651477" w:rsidRPr="009512F1" w:rsidTr="009F2BD6">
        <w:tc>
          <w:tcPr>
            <w:tcW w:w="985" w:type="dxa"/>
          </w:tcPr>
          <w:p w:rsidR="00651477" w:rsidRPr="009512F1" w:rsidRDefault="00651477" w:rsidP="00445409">
            <w:pPr>
              <w:jc w:val="both"/>
              <w:rPr>
                <w:sz w:val="24"/>
                <w:szCs w:val="24"/>
              </w:rPr>
            </w:pPr>
            <w:r w:rsidRPr="009512F1">
              <w:rPr>
                <w:sz w:val="24"/>
                <w:szCs w:val="24"/>
              </w:rPr>
              <w:t>7.</w:t>
            </w:r>
          </w:p>
        </w:tc>
        <w:tc>
          <w:tcPr>
            <w:tcW w:w="3121" w:type="dxa"/>
          </w:tcPr>
          <w:p w:rsidR="00651477" w:rsidRPr="009512F1" w:rsidRDefault="00651477" w:rsidP="00445409">
            <w:pPr>
              <w:widowControl w:val="0"/>
              <w:snapToGrid w:val="0"/>
              <w:rPr>
                <w:bCs/>
                <w:sz w:val="24"/>
                <w:szCs w:val="24"/>
                <w:lang w:eastAsia="lt-LT"/>
              </w:rPr>
            </w:pPr>
            <w:r w:rsidRPr="009512F1">
              <w:rPr>
                <w:bCs/>
                <w:sz w:val="24"/>
                <w:szCs w:val="24"/>
                <w:lang w:eastAsia="lt-LT"/>
              </w:rPr>
              <w:t xml:space="preserve">Darbo priemonių (naujų ir / ar naudotų) įsigijimo subsidijavimas, kai sukuriama nauja (papildoma) darbo vieta, įdarbinant darbuotoją </w:t>
            </w:r>
            <w:r w:rsidR="009F2BD6">
              <w:rPr>
                <w:bCs/>
                <w:sz w:val="24"/>
                <w:szCs w:val="24"/>
                <w:lang w:eastAsia="lt-LT"/>
              </w:rPr>
              <w:t xml:space="preserve"> </w:t>
            </w:r>
            <w:r w:rsidRPr="009512F1">
              <w:rPr>
                <w:bCs/>
                <w:sz w:val="24"/>
                <w:szCs w:val="24"/>
                <w:lang w:eastAsia="lt-LT"/>
              </w:rPr>
              <w:t>(-us) pagal darbo sutartį (-is)</w:t>
            </w:r>
          </w:p>
          <w:p w:rsidR="00651477" w:rsidRPr="009512F1" w:rsidRDefault="00651477" w:rsidP="00445409">
            <w:pPr>
              <w:widowControl w:val="0"/>
              <w:snapToGrid w:val="0"/>
              <w:rPr>
                <w:bCs/>
                <w:sz w:val="24"/>
                <w:szCs w:val="24"/>
                <w:lang w:eastAsia="lt-LT"/>
              </w:rPr>
            </w:pPr>
          </w:p>
          <w:p w:rsidR="00651477" w:rsidRPr="009512F1" w:rsidRDefault="00651477" w:rsidP="00445409">
            <w:pPr>
              <w:widowControl w:val="0"/>
              <w:snapToGrid w:val="0"/>
              <w:rPr>
                <w:bCs/>
                <w:sz w:val="24"/>
                <w:szCs w:val="24"/>
                <w:lang w:eastAsia="lt-LT"/>
              </w:rPr>
            </w:pPr>
          </w:p>
          <w:p w:rsidR="00651477" w:rsidRPr="009512F1" w:rsidRDefault="00651477" w:rsidP="00445409">
            <w:pPr>
              <w:widowControl w:val="0"/>
              <w:snapToGrid w:val="0"/>
              <w:rPr>
                <w:sz w:val="24"/>
                <w:szCs w:val="24"/>
              </w:rPr>
            </w:pPr>
          </w:p>
        </w:tc>
        <w:tc>
          <w:tcPr>
            <w:tcW w:w="5670" w:type="dxa"/>
          </w:tcPr>
          <w:p w:rsidR="00651477" w:rsidRPr="009512F1" w:rsidRDefault="00651477" w:rsidP="00445409">
            <w:pPr>
              <w:widowControl w:val="0"/>
              <w:snapToGrid w:val="0"/>
              <w:jc w:val="both"/>
              <w:rPr>
                <w:b/>
                <w:sz w:val="24"/>
                <w:szCs w:val="24"/>
                <w:shd w:val="clear" w:color="auto" w:fill="FFFFFF"/>
                <w:lang w:eastAsia="lt-LT"/>
              </w:rPr>
            </w:pPr>
            <w:r w:rsidRPr="009512F1">
              <w:rPr>
                <w:sz w:val="24"/>
                <w:szCs w:val="24"/>
              </w:rPr>
              <w:t xml:space="preserve">Prašymus pagal šią priemonę gali teikti </w:t>
            </w:r>
            <w:r w:rsidRPr="009512F1">
              <w:rPr>
                <w:sz w:val="24"/>
                <w:szCs w:val="24"/>
                <w:shd w:val="clear" w:color="auto" w:fill="FFFFFF"/>
                <w:lang w:eastAsia="lt-LT"/>
              </w:rPr>
              <w:t>verslo subjektai, kurie įkūrė bent vieną naują (papildomą) darbo vietą ir joje įdarbino darbuotoją (išlaikant įkurtą darbo vietą ir nemažinant darbuotojų skaičiaus ne mažiau kaip vienerius metus).</w:t>
            </w:r>
            <w:r w:rsidRPr="009512F1">
              <w:rPr>
                <w:b/>
                <w:sz w:val="24"/>
                <w:szCs w:val="24"/>
                <w:shd w:val="clear" w:color="auto" w:fill="FFFFFF"/>
                <w:lang w:eastAsia="lt-LT"/>
              </w:rPr>
              <w:t xml:space="preserve"> </w:t>
            </w:r>
          </w:p>
          <w:p w:rsidR="00651477" w:rsidRPr="009512F1" w:rsidRDefault="00651477" w:rsidP="00445409">
            <w:pPr>
              <w:widowControl w:val="0"/>
              <w:snapToGrid w:val="0"/>
              <w:jc w:val="both"/>
              <w:rPr>
                <w:sz w:val="24"/>
                <w:szCs w:val="24"/>
                <w:lang w:eastAsia="lt-LT"/>
              </w:rPr>
            </w:pPr>
            <w:r w:rsidRPr="009512F1">
              <w:rPr>
                <w:sz w:val="24"/>
                <w:szCs w:val="24"/>
                <w:shd w:val="clear" w:color="auto" w:fill="FFFFFF"/>
                <w:lang w:eastAsia="lt-LT"/>
              </w:rPr>
              <w:t>Subsidijuojamas d</w:t>
            </w:r>
            <w:r w:rsidRPr="009512F1">
              <w:rPr>
                <w:sz w:val="24"/>
                <w:szCs w:val="24"/>
                <w:lang w:eastAsia="lt-LT"/>
              </w:rPr>
              <w:t xml:space="preserve">arbo priemonių </w:t>
            </w:r>
            <w:r w:rsidRPr="009512F1">
              <w:rPr>
                <w:sz w:val="24"/>
                <w:szCs w:val="24"/>
                <w:shd w:val="clear" w:color="auto" w:fill="FFFFFF"/>
                <w:lang w:eastAsia="lt-LT"/>
              </w:rPr>
              <w:t>(naujų ir/ar naudotų)</w:t>
            </w:r>
            <w:r w:rsidRPr="009512F1">
              <w:rPr>
                <w:sz w:val="24"/>
                <w:szCs w:val="24"/>
                <w:lang w:eastAsia="lt-LT"/>
              </w:rPr>
              <w:t xml:space="preserve"> pirkimas.</w:t>
            </w:r>
          </w:p>
          <w:p w:rsidR="00651477" w:rsidRPr="009512F1" w:rsidRDefault="00651477" w:rsidP="00445409">
            <w:pPr>
              <w:widowControl w:val="0"/>
              <w:ind w:firstLine="62"/>
              <w:rPr>
                <w:rFonts w:eastAsia="Lucida Sans Unicode"/>
                <w:strike/>
                <w:sz w:val="24"/>
                <w:szCs w:val="24"/>
                <w:lang w:eastAsia="lt-LT"/>
              </w:rPr>
            </w:pPr>
            <w:r w:rsidRPr="009512F1">
              <w:rPr>
                <w:rFonts w:eastAsia="Lucida Sans Unicode"/>
                <w:sz w:val="24"/>
                <w:szCs w:val="24"/>
                <w:lang w:eastAsia="lt-LT"/>
              </w:rPr>
              <w:t>Darbo priemonės – darbo procese naudojamos mašinos, įrenginiai, aparatai, prietaisai, įrankiai, įtaisai ir kiti reikmenys.</w:t>
            </w:r>
          </w:p>
          <w:p w:rsidR="00651477" w:rsidRPr="009512F1" w:rsidRDefault="00651477" w:rsidP="00445409">
            <w:pPr>
              <w:widowControl w:val="0"/>
              <w:rPr>
                <w:rFonts w:eastAsia="Lucida Sans Unicode"/>
                <w:sz w:val="24"/>
                <w:szCs w:val="24"/>
                <w:lang w:eastAsia="lt-LT"/>
              </w:rPr>
            </w:pPr>
            <w:r w:rsidRPr="009512F1">
              <w:rPr>
                <w:rFonts w:eastAsia="Lucida Sans Unicode"/>
                <w:sz w:val="24"/>
                <w:szCs w:val="24"/>
                <w:lang w:eastAsia="lt-LT"/>
              </w:rPr>
              <w:t xml:space="preserve">Darbo priemonės turi būti susijusios su darbo vietos funkcionavimu teikti paslaugas ir (ar) gaminti prekes, gaminius ar produkciją. Maksimalus paramos dydis –  </w:t>
            </w:r>
            <w:r w:rsidR="00C55D15">
              <w:rPr>
                <w:rFonts w:eastAsia="Lucida Sans Unicode"/>
                <w:sz w:val="24"/>
                <w:szCs w:val="24"/>
                <w:lang w:eastAsia="lt-LT"/>
              </w:rPr>
              <w:t xml:space="preserve">  </w:t>
            </w:r>
            <w:r w:rsidR="002103B0" w:rsidRPr="002103B0">
              <w:rPr>
                <w:rFonts w:eastAsia="Lucida Sans Unicode"/>
                <w:strike/>
                <w:sz w:val="24"/>
                <w:szCs w:val="24"/>
                <w:lang w:eastAsia="lt-LT"/>
              </w:rPr>
              <w:t>2 000</w:t>
            </w:r>
            <w:r w:rsidR="002103B0">
              <w:rPr>
                <w:rFonts w:eastAsia="Lucida Sans Unicode"/>
                <w:sz w:val="24"/>
                <w:szCs w:val="24"/>
                <w:lang w:eastAsia="lt-LT"/>
              </w:rPr>
              <w:t xml:space="preserve"> </w:t>
            </w:r>
            <w:r>
              <w:rPr>
                <w:rFonts w:eastAsia="Lucida Sans Unicode"/>
                <w:sz w:val="24"/>
                <w:szCs w:val="24"/>
                <w:lang w:eastAsia="lt-LT"/>
              </w:rPr>
              <w:t>3</w:t>
            </w:r>
            <w:r w:rsidRPr="009512F1">
              <w:rPr>
                <w:rFonts w:eastAsia="Lucida Sans Unicode"/>
                <w:sz w:val="24"/>
                <w:szCs w:val="24"/>
                <w:lang w:eastAsia="lt-LT"/>
              </w:rPr>
              <w:t xml:space="preserve"> 000 Eur kalendoriniais metais.</w:t>
            </w:r>
          </w:p>
        </w:tc>
      </w:tr>
      <w:tr w:rsidR="00651477" w:rsidRPr="009512F1" w:rsidTr="009F2BD6">
        <w:tc>
          <w:tcPr>
            <w:tcW w:w="985" w:type="dxa"/>
          </w:tcPr>
          <w:p w:rsidR="00651477" w:rsidRPr="009512F1" w:rsidRDefault="00651477" w:rsidP="00445409">
            <w:pPr>
              <w:jc w:val="both"/>
              <w:rPr>
                <w:sz w:val="24"/>
                <w:szCs w:val="24"/>
              </w:rPr>
            </w:pPr>
            <w:r w:rsidRPr="009512F1">
              <w:rPr>
                <w:sz w:val="24"/>
                <w:szCs w:val="24"/>
              </w:rPr>
              <w:t xml:space="preserve">8. </w:t>
            </w:r>
          </w:p>
        </w:tc>
        <w:tc>
          <w:tcPr>
            <w:tcW w:w="3121" w:type="dxa"/>
          </w:tcPr>
          <w:p w:rsidR="00651477" w:rsidRPr="009512F1" w:rsidRDefault="00651477" w:rsidP="00445409">
            <w:pPr>
              <w:widowControl w:val="0"/>
              <w:snapToGrid w:val="0"/>
              <w:jc w:val="both"/>
              <w:rPr>
                <w:sz w:val="24"/>
                <w:szCs w:val="24"/>
              </w:rPr>
            </w:pPr>
            <w:r w:rsidRPr="009512F1">
              <w:rPr>
                <w:bCs/>
                <w:sz w:val="24"/>
                <w:szCs w:val="24"/>
              </w:rPr>
              <w:t>Verslo planų, paraiškų finansinei paramai iš ES ar kitų fondų gauti parengimo išlaidų subsidijavimas</w:t>
            </w:r>
          </w:p>
        </w:tc>
        <w:tc>
          <w:tcPr>
            <w:tcW w:w="5670" w:type="dxa"/>
          </w:tcPr>
          <w:p w:rsidR="00651477" w:rsidRPr="009512F1" w:rsidRDefault="00651477" w:rsidP="00445409">
            <w:pPr>
              <w:widowControl w:val="0"/>
              <w:rPr>
                <w:rFonts w:eastAsia="Lucida Sans Unicode"/>
                <w:sz w:val="24"/>
                <w:szCs w:val="24"/>
                <w:lang w:eastAsia="lt-LT"/>
              </w:rPr>
            </w:pPr>
            <w:r w:rsidRPr="009512F1">
              <w:rPr>
                <w:rFonts w:eastAsia="Lucida Sans Unicode"/>
                <w:sz w:val="24"/>
                <w:szCs w:val="24"/>
                <w:lang w:eastAsia="lt-LT"/>
              </w:rPr>
              <w:t xml:space="preserve">Pareiškėjui kompensuojamos patirtos ir dokumentais pagrįstos išlaidos už verslo plano, paraiškos finansinei paramai iš ES ar kitų fondų gauti parengimą. Maksimalus paramos dydis –  </w:t>
            </w:r>
            <w:r w:rsidR="002103B0" w:rsidRPr="002103B0">
              <w:rPr>
                <w:rFonts w:eastAsia="Lucida Sans Unicode"/>
                <w:strike/>
                <w:sz w:val="24"/>
                <w:szCs w:val="24"/>
                <w:lang w:eastAsia="lt-LT"/>
              </w:rPr>
              <w:t>500</w:t>
            </w:r>
            <w:r w:rsidR="002103B0">
              <w:rPr>
                <w:rFonts w:eastAsia="Lucida Sans Unicode"/>
                <w:sz w:val="24"/>
                <w:szCs w:val="24"/>
                <w:lang w:eastAsia="lt-LT"/>
              </w:rPr>
              <w:t xml:space="preserve"> </w:t>
            </w:r>
            <w:r>
              <w:rPr>
                <w:rFonts w:eastAsia="Lucida Sans Unicode"/>
                <w:sz w:val="24"/>
                <w:szCs w:val="24"/>
                <w:lang w:eastAsia="lt-LT"/>
              </w:rPr>
              <w:t>1 0</w:t>
            </w:r>
            <w:r w:rsidRPr="009512F1">
              <w:rPr>
                <w:rFonts w:eastAsia="Lucida Sans Unicode"/>
                <w:sz w:val="24"/>
                <w:szCs w:val="24"/>
                <w:lang w:eastAsia="lt-LT"/>
              </w:rPr>
              <w:t>00 Eur kalendoriniais metais.</w:t>
            </w:r>
          </w:p>
        </w:tc>
      </w:tr>
      <w:tr w:rsidR="00651477" w:rsidRPr="009512F1" w:rsidTr="009F2BD6">
        <w:tc>
          <w:tcPr>
            <w:tcW w:w="985" w:type="dxa"/>
          </w:tcPr>
          <w:p w:rsidR="00651477" w:rsidRPr="009512F1" w:rsidRDefault="00651477" w:rsidP="00445409">
            <w:pPr>
              <w:jc w:val="both"/>
              <w:rPr>
                <w:sz w:val="24"/>
                <w:szCs w:val="24"/>
              </w:rPr>
            </w:pPr>
            <w:r w:rsidRPr="009512F1">
              <w:rPr>
                <w:sz w:val="24"/>
                <w:szCs w:val="24"/>
              </w:rPr>
              <w:t>9.</w:t>
            </w:r>
          </w:p>
        </w:tc>
        <w:tc>
          <w:tcPr>
            <w:tcW w:w="3121" w:type="dxa"/>
          </w:tcPr>
          <w:p w:rsidR="00651477" w:rsidRPr="009512F1" w:rsidRDefault="00651477" w:rsidP="00445409">
            <w:pPr>
              <w:widowControl w:val="0"/>
              <w:snapToGrid w:val="0"/>
              <w:rPr>
                <w:bCs/>
                <w:sz w:val="24"/>
                <w:szCs w:val="24"/>
              </w:rPr>
            </w:pPr>
            <w:r w:rsidRPr="009512F1">
              <w:rPr>
                <w:bCs/>
                <w:sz w:val="24"/>
                <w:szCs w:val="24"/>
              </w:rPr>
              <w:t>Biodujų gamybos skatinimo subsidijavimas</w:t>
            </w:r>
          </w:p>
          <w:p w:rsidR="00651477" w:rsidRPr="009512F1" w:rsidRDefault="00651477" w:rsidP="00445409">
            <w:pPr>
              <w:widowControl w:val="0"/>
              <w:snapToGrid w:val="0"/>
              <w:rPr>
                <w:bCs/>
                <w:sz w:val="24"/>
                <w:szCs w:val="24"/>
              </w:rPr>
            </w:pPr>
          </w:p>
          <w:p w:rsidR="00651477" w:rsidRPr="009512F1" w:rsidRDefault="00651477" w:rsidP="00445409">
            <w:pPr>
              <w:widowControl w:val="0"/>
              <w:snapToGrid w:val="0"/>
              <w:rPr>
                <w:bCs/>
                <w:sz w:val="24"/>
                <w:szCs w:val="24"/>
              </w:rPr>
            </w:pPr>
          </w:p>
          <w:p w:rsidR="00651477" w:rsidRPr="009512F1" w:rsidRDefault="00651477" w:rsidP="00445409">
            <w:pPr>
              <w:widowControl w:val="0"/>
              <w:snapToGrid w:val="0"/>
              <w:rPr>
                <w:bCs/>
                <w:sz w:val="24"/>
                <w:szCs w:val="24"/>
              </w:rPr>
            </w:pPr>
          </w:p>
          <w:p w:rsidR="00651477" w:rsidRPr="009512F1" w:rsidRDefault="00651477" w:rsidP="00445409">
            <w:pPr>
              <w:widowControl w:val="0"/>
              <w:snapToGrid w:val="0"/>
              <w:rPr>
                <w:bCs/>
                <w:sz w:val="24"/>
                <w:szCs w:val="24"/>
              </w:rPr>
            </w:pPr>
          </w:p>
          <w:p w:rsidR="00651477" w:rsidRPr="009512F1" w:rsidRDefault="00651477" w:rsidP="00445409">
            <w:pPr>
              <w:suppressAutoHyphens w:val="0"/>
              <w:spacing w:before="100" w:beforeAutospacing="1" w:after="100" w:afterAutospacing="1"/>
              <w:rPr>
                <w:b/>
                <w:bCs/>
                <w:i/>
              </w:rPr>
            </w:pPr>
          </w:p>
        </w:tc>
        <w:tc>
          <w:tcPr>
            <w:tcW w:w="5670" w:type="dxa"/>
          </w:tcPr>
          <w:p w:rsidR="00651477" w:rsidRPr="009512F1" w:rsidRDefault="00651477" w:rsidP="004204F1">
            <w:pPr>
              <w:widowControl w:val="0"/>
              <w:jc w:val="both"/>
              <w:rPr>
                <w:rFonts w:eastAsia="Lucida Sans Unicode"/>
                <w:sz w:val="24"/>
                <w:szCs w:val="24"/>
                <w:lang w:eastAsia="lt-LT"/>
              </w:rPr>
            </w:pPr>
            <w:r w:rsidRPr="009512F1">
              <w:rPr>
                <w:rFonts w:eastAsia="Lucida Sans Unicode"/>
                <w:sz w:val="24"/>
                <w:szCs w:val="24"/>
                <w:lang w:eastAsia="lt-LT"/>
              </w:rPr>
              <w:t xml:space="preserve">Pareiškėjui finansuojamos dokumentais pagrįstos biodujų gamybos procese naudojamų įrenginių, t. y. dujų ir elektros, prisijungimo įmokos. Elektros įrenginių, prijungiamų prie elektros skirstomųjų tinklų, leistinoji naudoti galia ne mažesnė kaip 1 MW   ir pareiškėjas turi nemažinti leistinosios galios 10 metų nuo elektros įrenginių prijungimo prie skirstomųjų tinklų. Maksimalus paramos dydis – </w:t>
            </w:r>
            <w:r w:rsidR="009F2BD6" w:rsidRPr="004204F1">
              <w:rPr>
                <w:rFonts w:eastAsia="Lucida Sans Unicode"/>
                <w:sz w:val="24"/>
                <w:szCs w:val="24"/>
                <w:lang w:eastAsia="lt-LT"/>
              </w:rPr>
              <w:t>110 000</w:t>
            </w:r>
            <w:r w:rsidR="009F2BD6">
              <w:rPr>
                <w:rFonts w:eastAsia="Lucida Sans Unicode"/>
                <w:sz w:val="24"/>
                <w:szCs w:val="24"/>
                <w:lang w:eastAsia="lt-LT"/>
              </w:rPr>
              <w:t xml:space="preserve"> </w:t>
            </w:r>
            <w:r w:rsidRPr="009512F1">
              <w:rPr>
                <w:rFonts w:eastAsia="Lucida Sans Unicode"/>
                <w:sz w:val="24"/>
                <w:szCs w:val="24"/>
                <w:lang w:eastAsia="lt-LT"/>
              </w:rPr>
              <w:t xml:space="preserve">Eur. </w:t>
            </w:r>
          </w:p>
        </w:tc>
      </w:tr>
    </w:tbl>
    <w:p w:rsidR="000A2C02" w:rsidRDefault="000A2C02" w:rsidP="000A2C02">
      <w:pPr>
        <w:ind w:right="134" w:firstLine="709"/>
        <w:jc w:val="both"/>
        <w:rPr>
          <w:rFonts w:eastAsia="SimSun" w:cs="Mangal"/>
          <w:sz w:val="24"/>
          <w:szCs w:val="24"/>
          <w:lang w:eastAsia="lt-LT" w:bidi="hi-IN"/>
        </w:rPr>
      </w:pPr>
    </w:p>
    <w:p w:rsidR="000A2C02" w:rsidRDefault="000A2C02" w:rsidP="000A2C02">
      <w:pPr>
        <w:ind w:right="134" w:firstLine="709"/>
        <w:jc w:val="both"/>
        <w:rPr>
          <w:sz w:val="24"/>
          <w:szCs w:val="24"/>
          <w:lang w:eastAsia="lt-LT"/>
        </w:rPr>
      </w:pPr>
      <w:r>
        <w:rPr>
          <w:rFonts w:eastAsia="SimSun" w:cs="Mangal"/>
          <w:sz w:val="24"/>
          <w:szCs w:val="24"/>
          <w:lang w:eastAsia="lt-LT" w:bidi="hi-IN"/>
        </w:rPr>
        <w:lastRenderedPageBreak/>
        <w:t>1.3. 27</w:t>
      </w:r>
      <w:r w:rsidRPr="00E7277F">
        <w:rPr>
          <w:sz w:val="24"/>
        </w:rPr>
        <w:t xml:space="preserve"> punktą ir jį išdėstyti taip:</w:t>
      </w:r>
      <w:r w:rsidRPr="00E7277F">
        <w:rPr>
          <w:sz w:val="24"/>
          <w:szCs w:val="24"/>
          <w:lang w:eastAsia="lt-LT"/>
        </w:rPr>
        <w:t xml:space="preserve"> </w:t>
      </w:r>
    </w:p>
    <w:p w:rsidR="00342B3F" w:rsidRPr="000A2C02" w:rsidRDefault="000A2C02" w:rsidP="00342B3F">
      <w:pPr>
        <w:ind w:right="134" w:firstLine="709"/>
        <w:jc w:val="both"/>
        <w:rPr>
          <w:rFonts w:eastAsiaTheme="minorHAnsi"/>
          <w:color w:val="00000A"/>
          <w:sz w:val="24"/>
          <w:szCs w:val="24"/>
          <w:lang w:eastAsia="lt-LT"/>
        </w:rPr>
      </w:pPr>
      <w:r>
        <w:rPr>
          <w:sz w:val="24"/>
          <w:szCs w:val="24"/>
          <w:lang w:eastAsia="lt-LT"/>
        </w:rPr>
        <w:t>„</w:t>
      </w:r>
      <w:r w:rsidRPr="000A2C02">
        <w:rPr>
          <w:rFonts w:eastAsiaTheme="minorHAnsi"/>
          <w:color w:val="000000"/>
          <w:sz w:val="24"/>
          <w:szCs w:val="24"/>
        </w:rPr>
        <w:t xml:space="preserve">27. </w:t>
      </w:r>
      <w:r w:rsidR="00A85351" w:rsidRPr="00A85351">
        <w:rPr>
          <w:strike/>
          <w:color w:val="000000"/>
          <w:sz w:val="24"/>
          <w:szCs w:val="24"/>
        </w:rPr>
        <w:t>Pareiškėjui pateikus netikslią arba ne visą reikalingą informaciją, nurodytą Nuostatų 25 punkte, kartu su prašymu, Komisijos sprendimu, elektroniniu paštu arba raštu išsiunčiama užklausa dėl informacijos patikslinimo (papildymo) per 5 (penkias) darbo dienas. Patikslintas prašymas su pateikta papildoma informacija ir pateiktais papildomais dokumentais turi būti išnagrinėtas per 20 (dvidešimt) darbo dienų nuo paskutinių dokumentų pateikimo registracijos datos. Pareiškėjui nepateikus tikslintinos informacijos, Komisija privalo prašymą atmesti.</w:t>
      </w:r>
      <w:r w:rsidR="00A85351" w:rsidRPr="00A85351">
        <w:rPr>
          <w:color w:val="000000"/>
          <w:sz w:val="24"/>
          <w:szCs w:val="24"/>
        </w:rPr>
        <w:t xml:space="preserve"> </w:t>
      </w:r>
      <w:r w:rsidR="00342B3F" w:rsidRPr="000A2C02">
        <w:rPr>
          <w:rFonts w:eastAsiaTheme="minorHAnsi"/>
          <w:color w:val="00000A"/>
          <w:sz w:val="24"/>
          <w:szCs w:val="24"/>
          <w:lang w:eastAsia="lt-LT"/>
        </w:rPr>
        <w:t>Savivaldybės administracijoje užregistruoti prašymai perduodami nagrinėti atsakingiems Savivaldybės administracijos Ekonomikos ir turto valdymo ir Apskaitos skyrių darbuotojams, kurie per 7 darbo dienas nuo prašymo gavimo dienos įvertina:</w:t>
      </w:r>
    </w:p>
    <w:p w:rsidR="00342B3F" w:rsidRPr="000A2C02" w:rsidRDefault="00342B3F" w:rsidP="00342B3F">
      <w:pPr>
        <w:suppressAutoHyphens w:val="0"/>
        <w:ind w:right="134" w:firstLine="709"/>
        <w:jc w:val="both"/>
        <w:rPr>
          <w:rFonts w:eastAsiaTheme="minorHAnsi"/>
          <w:sz w:val="24"/>
          <w:szCs w:val="24"/>
          <w:lang w:eastAsia="en-US"/>
        </w:rPr>
      </w:pPr>
      <w:r w:rsidRPr="000A2C02">
        <w:rPr>
          <w:rFonts w:eastAsiaTheme="minorHAnsi"/>
          <w:color w:val="00000A"/>
          <w:sz w:val="24"/>
          <w:szCs w:val="24"/>
          <w:lang w:eastAsia="lt-LT"/>
        </w:rPr>
        <w:t>27.1. Apskaitos skyriaus darbuotojas P</w:t>
      </w:r>
      <w:r w:rsidRPr="000A2C02">
        <w:rPr>
          <w:rFonts w:eastAsiaTheme="minorHAnsi"/>
          <w:sz w:val="24"/>
          <w:szCs w:val="24"/>
          <w:lang w:eastAsia="lt-LT"/>
        </w:rPr>
        <w:t>areiškėjo pateiktus i</w:t>
      </w:r>
      <w:r w:rsidRPr="000A2C02">
        <w:rPr>
          <w:rFonts w:eastAsiaTheme="minorHAnsi"/>
          <w:sz w:val="24"/>
          <w:szCs w:val="24"/>
          <w:lang w:eastAsia="en-US"/>
        </w:rPr>
        <w:t>šlaidas ir apmokėjimą pagrindžiančius dokumentus ir pateikia pastabas DVS (dokumentų valdymo sistemoje);</w:t>
      </w:r>
    </w:p>
    <w:p w:rsidR="00342B3F" w:rsidRDefault="00342B3F" w:rsidP="00342B3F">
      <w:pPr>
        <w:suppressAutoHyphens w:val="0"/>
        <w:ind w:right="134" w:firstLine="709"/>
        <w:jc w:val="both"/>
        <w:rPr>
          <w:rFonts w:eastAsiaTheme="minorHAnsi"/>
          <w:sz w:val="24"/>
          <w:szCs w:val="24"/>
          <w:lang w:eastAsia="lt-LT"/>
        </w:rPr>
      </w:pPr>
      <w:r w:rsidRPr="000A2C02">
        <w:rPr>
          <w:rFonts w:eastAsiaTheme="minorHAnsi"/>
          <w:color w:val="000000"/>
          <w:sz w:val="24"/>
          <w:szCs w:val="24"/>
        </w:rPr>
        <w:t>27.2. Ekonomikos ir turto valdymo skyriaus vyr. specialistas atlieka p</w:t>
      </w:r>
      <w:r w:rsidRPr="000A2C02">
        <w:rPr>
          <w:rFonts w:eastAsiaTheme="minorHAnsi"/>
          <w:sz w:val="24"/>
          <w:szCs w:val="24"/>
          <w:lang w:eastAsia="lt-LT"/>
        </w:rPr>
        <w:t xml:space="preserve">rašymo administracinės atitikties vertinimą, patikrindamas, ar pareiškėjo Prašymas ir su juo pateikti dokumentai atitinka </w:t>
      </w:r>
      <w:r>
        <w:rPr>
          <w:rFonts w:eastAsiaTheme="minorHAnsi"/>
          <w:sz w:val="24"/>
          <w:szCs w:val="24"/>
          <w:lang w:eastAsia="lt-LT"/>
        </w:rPr>
        <w:t>Nuostatų 25 punkto reikalavimus.“</w:t>
      </w:r>
      <w:r w:rsidR="00563B19">
        <w:rPr>
          <w:rFonts w:eastAsiaTheme="minorHAnsi"/>
          <w:sz w:val="24"/>
          <w:szCs w:val="24"/>
          <w:lang w:eastAsia="lt-LT"/>
        </w:rPr>
        <w:t>;</w:t>
      </w:r>
      <w:bookmarkStart w:id="0" w:name="_GoBack"/>
      <w:bookmarkEnd w:id="0"/>
    </w:p>
    <w:p w:rsidR="00342B3F" w:rsidRPr="000A2C02" w:rsidRDefault="00342B3F" w:rsidP="00342B3F">
      <w:pPr>
        <w:suppressAutoHyphens w:val="0"/>
        <w:ind w:right="134" w:firstLine="709"/>
        <w:jc w:val="both"/>
        <w:rPr>
          <w:rFonts w:eastAsiaTheme="minorHAnsi"/>
          <w:sz w:val="24"/>
          <w:szCs w:val="24"/>
          <w:lang w:eastAsia="lt-LT"/>
        </w:rPr>
      </w:pPr>
      <w:r>
        <w:rPr>
          <w:rFonts w:eastAsiaTheme="minorHAnsi"/>
          <w:sz w:val="24"/>
          <w:szCs w:val="24"/>
          <w:lang w:eastAsia="lt-LT"/>
        </w:rPr>
        <w:t xml:space="preserve">1.4. Papildyti </w:t>
      </w:r>
      <w:r>
        <w:rPr>
          <w:color w:val="000000"/>
          <w:sz w:val="24"/>
          <w:szCs w:val="24"/>
        </w:rPr>
        <w:t>27</w:t>
      </w:r>
      <w:r w:rsidRPr="009F0A4B">
        <w:rPr>
          <w:color w:val="000000"/>
          <w:sz w:val="24"/>
          <w:szCs w:val="24"/>
          <w:vertAlign w:val="superscript"/>
        </w:rPr>
        <w:t>1</w:t>
      </w:r>
      <w:r>
        <w:rPr>
          <w:color w:val="000000"/>
          <w:sz w:val="24"/>
          <w:szCs w:val="24"/>
          <w:vertAlign w:val="superscript"/>
        </w:rPr>
        <w:t xml:space="preserve">  </w:t>
      </w:r>
      <w:r>
        <w:rPr>
          <w:rFonts w:eastAsiaTheme="minorHAnsi"/>
          <w:sz w:val="24"/>
          <w:szCs w:val="24"/>
          <w:lang w:eastAsia="lt-LT"/>
        </w:rPr>
        <w:t xml:space="preserve"> ir </w:t>
      </w:r>
      <w:r w:rsidRPr="009F0A4B">
        <w:rPr>
          <w:color w:val="000000"/>
          <w:sz w:val="24"/>
          <w:szCs w:val="24"/>
        </w:rPr>
        <w:t>27</w:t>
      </w:r>
      <w:r w:rsidRPr="009F0A4B">
        <w:rPr>
          <w:color w:val="000000"/>
          <w:sz w:val="24"/>
          <w:szCs w:val="24"/>
          <w:vertAlign w:val="superscript"/>
        </w:rPr>
        <w:t>2</w:t>
      </w:r>
      <w:r>
        <w:rPr>
          <w:color w:val="000000"/>
          <w:sz w:val="24"/>
          <w:szCs w:val="24"/>
        </w:rPr>
        <w:t xml:space="preserve">  punktais ir juos išdėstyti taip:</w:t>
      </w:r>
    </w:p>
    <w:p w:rsidR="00342B3F" w:rsidRPr="00342B3F" w:rsidRDefault="00342B3F" w:rsidP="00342B3F">
      <w:pPr>
        <w:suppressAutoHyphens w:val="0"/>
        <w:ind w:right="134" w:firstLine="709"/>
        <w:jc w:val="both"/>
        <w:rPr>
          <w:rFonts w:eastAsiaTheme="minorHAnsi"/>
          <w:b/>
          <w:sz w:val="24"/>
          <w:szCs w:val="24"/>
          <w:lang w:eastAsia="lt-LT"/>
        </w:rPr>
      </w:pPr>
      <w:r w:rsidRPr="00342B3F">
        <w:rPr>
          <w:b/>
          <w:color w:val="000000"/>
          <w:sz w:val="24"/>
          <w:szCs w:val="24"/>
        </w:rPr>
        <w:t>„27</w:t>
      </w:r>
      <w:r w:rsidRPr="00342B3F">
        <w:rPr>
          <w:b/>
          <w:color w:val="000000"/>
          <w:sz w:val="24"/>
          <w:szCs w:val="24"/>
          <w:vertAlign w:val="superscript"/>
        </w:rPr>
        <w:t>1</w:t>
      </w:r>
      <w:r w:rsidRPr="00342B3F">
        <w:rPr>
          <w:b/>
          <w:color w:val="000000"/>
          <w:sz w:val="22"/>
          <w:szCs w:val="22"/>
        </w:rPr>
        <w:t>.</w:t>
      </w:r>
      <w:r w:rsidRPr="00342B3F">
        <w:rPr>
          <w:b/>
          <w:bCs/>
          <w:color w:val="000000"/>
          <w:sz w:val="22"/>
          <w:szCs w:val="22"/>
        </w:rPr>
        <w:t> </w:t>
      </w:r>
      <w:r w:rsidRPr="00342B3F">
        <w:rPr>
          <w:rFonts w:eastAsiaTheme="minorHAnsi"/>
          <w:b/>
          <w:bCs/>
          <w:color w:val="000000"/>
          <w:sz w:val="24"/>
          <w:szCs w:val="24"/>
          <w:vertAlign w:val="superscript"/>
          <w:lang w:eastAsia="en-US"/>
        </w:rPr>
        <w:t xml:space="preserve">  </w:t>
      </w:r>
      <w:r w:rsidRPr="00342B3F">
        <w:rPr>
          <w:rFonts w:eastAsiaTheme="minorHAnsi"/>
          <w:b/>
          <w:sz w:val="24"/>
          <w:szCs w:val="24"/>
          <w:lang w:eastAsia="lt-LT"/>
        </w:rPr>
        <w:t>Jei Prašymas nevisiškai ar nepilnai užpildytas arba pateikti ne visi privalomi dokumentai, Savivaldybės administracija raštu informuoja Pareiškėją dėl Prašymo užpildymo / trūkstamų privalomų dokumentų pateikimo. Pareiškėjas turi ištaisyti trūkumus ne vėliau kaip per  5 darbo dienas. Jei per nustatytą terminą trūkumai nepašalinami ir Pareiškėjas nepateikia motyvuoto prašymo pratęsti nustatytą terminą, prašymas Komisijoje toliau nėra vertinamas, apie tai Pareiškėjas per 3 darbo dienas informuojamas raštu.</w:t>
      </w:r>
    </w:p>
    <w:p w:rsidR="00342B3F" w:rsidRPr="00342B3F" w:rsidRDefault="00342B3F" w:rsidP="00342B3F">
      <w:pPr>
        <w:suppressAutoHyphens w:val="0"/>
        <w:ind w:right="134" w:firstLine="709"/>
        <w:jc w:val="both"/>
        <w:rPr>
          <w:rFonts w:eastAsia="SimSun" w:cs="Mangal"/>
          <w:b/>
          <w:sz w:val="24"/>
          <w:szCs w:val="24"/>
          <w:lang w:eastAsia="lt-LT" w:bidi="hi-IN"/>
        </w:rPr>
      </w:pPr>
      <w:r w:rsidRPr="00342B3F">
        <w:rPr>
          <w:b/>
          <w:color w:val="000000"/>
          <w:sz w:val="24"/>
          <w:szCs w:val="24"/>
        </w:rPr>
        <w:t>27</w:t>
      </w:r>
      <w:r w:rsidRPr="00342B3F">
        <w:rPr>
          <w:b/>
          <w:color w:val="000000"/>
          <w:sz w:val="24"/>
          <w:szCs w:val="24"/>
          <w:vertAlign w:val="superscript"/>
        </w:rPr>
        <w:t>2</w:t>
      </w:r>
      <w:r w:rsidRPr="00342B3F">
        <w:rPr>
          <w:b/>
          <w:color w:val="000000"/>
          <w:sz w:val="24"/>
          <w:szCs w:val="24"/>
        </w:rPr>
        <w:t>.</w:t>
      </w:r>
      <w:r w:rsidRPr="00342B3F">
        <w:rPr>
          <w:rFonts w:eastAsiaTheme="minorHAnsi"/>
          <w:b/>
          <w:sz w:val="24"/>
          <w:szCs w:val="24"/>
          <w:lang w:eastAsia="lt-LT"/>
        </w:rPr>
        <w:t xml:space="preserve"> </w:t>
      </w:r>
      <w:r w:rsidRPr="00342B3F">
        <w:rPr>
          <w:rFonts w:eastAsiaTheme="minorHAnsi"/>
          <w:b/>
          <w:color w:val="000000"/>
          <w:sz w:val="24"/>
          <w:szCs w:val="24"/>
          <w:lang w:eastAsia="lt-LT"/>
        </w:rPr>
        <w:t xml:space="preserve">Įvertinus prašymų administracinę atitiktį, </w:t>
      </w:r>
      <w:r w:rsidRPr="00342B3F">
        <w:rPr>
          <w:rFonts w:eastAsiaTheme="minorHAnsi"/>
          <w:b/>
          <w:sz w:val="24"/>
          <w:szCs w:val="24"/>
          <w:lang w:eastAsia="lt-LT"/>
        </w:rPr>
        <w:t>išlaidas ir apmokėjimą pagrindžiančius dokumentus,</w:t>
      </w:r>
      <w:r w:rsidRPr="00342B3F">
        <w:rPr>
          <w:rFonts w:eastAsiaTheme="minorHAnsi"/>
          <w:b/>
          <w:color w:val="000000"/>
          <w:sz w:val="24"/>
          <w:szCs w:val="24"/>
          <w:lang w:eastAsia="lt-LT"/>
        </w:rPr>
        <w:t xml:space="preserve"> prašymai perduodami Komisijai, kuri taip pat turi teisę prašyti papildomų dokumentų, </w:t>
      </w:r>
      <w:r w:rsidRPr="00FF44D1">
        <w:rPr>
          <w:rFonts w:eastAsiaTheme="minorHAnsi"/>
          <w:b/>
          <w:sz w:val="24"/>
          <w:szCs w:val="24"/>
          <w:lang w:eastAsia="lt-LT"/>
        </w:rPr>
        <w:t>jos nuomone</w:t>
      </w:r>
      <w:r w:rsidR="00297654" w:rsidRPr="00FF44D1">
        <w:rPr>
          <w:rFonts w:eastAsiaTheme="minorHAnsi"/>
          <w:b/>
          <w:sz w:val="24"/>
          <w:szCs w:val="24"/>
          <w:lang w:eastAsia="lt-LT"/>
        </w:rPr>
        <w:t>,</w:t>
      </w:r>
      <w:r w:rsidRPr="00FF44D1">
        <w:rPr>
          <w:rFonts w:eastAsiaTheme="minorHAnsi"/>
          <w:b/>
          <w:sz w:val="24"/>
          <w:szCs w:val="24"/>
          <w:lang w:eastAsia="lt-LT"/>
        </w:rPr>
        <w:t xml:space="preserve"> reikaling</w:t>
      </w:r>
      <w:r w:rsidR="00297654" w:rsidRPr="00FF44D1">
        <w:rPr>
          <w:rFonts w:eastAsiaTheme="minorHAnsi"/>
          <w:b/>
          <w:sz w:val="24"/>
          <w:szCs w:val="24"/>
          <w:lang w:eastAsia="lt-LT"/>
        </w:rPr>
        <w:t>ų</w:t>
      </w:r>
      <w:r w:rsidRPr="00FF44D1">
        <w:rPr>
          <w:rFonts w:eastAsiaTheme="minorHAnsi"/>
          <w:b/>
          <w:sz w:val="24"/>
          <w:szCs w:val="24"/>
          <w:lang w:eastAsia="lt-LT"/>
        </w:rPr>
        <w:t xml:space="preserve"> </w:t>
      </w:r>
      <w:r w:rsidRPr="00342B3F">
        <w:rPr>
          <w:rFonts w:eastAsiaTheme="minorHAnsi"/>
          <w:b/>
          <w:color w:val="000000"/>
          <w:sz w:val="24"/>
          <w:szCs w:val="24"/>
          <w:lang w:eastAsia="lt-LT"/>
        </w:rPr>
        <w:t>teisingam sprendimo dėl paramos skyrimo priėmimui.“.</w:t>
      </w:r>
    </w:p>
    <w:p w:rsidR="00651477" w:rsidRDefault="00651477" w:rsidP="009F2BD6">
      <w:pPr>
        <w:ind w:right="-8"/>
        <w:jc w:val="both"/>
        <w:rPr>
          <w:sz w:val="24"/>
        </w:rPr>
      </w:pPr>
    </w:p>
    <w:sectPr w:rsidR="00651477" w:rsidSect="009F2BD6">
      <w:headerReference w:type="default" r:id="rId8"/>
      <w:footerReference w:type="even" r:id="rId9"/>
      <w:footerReference w:type="default" r:id="rId10"/>
      <w:headerReference w:type="first" r:id="rId11"/>
      <w:footerReference w:type="first" r:id="rId12"/>
      <w:pgSz w:w="11906" w:h="16820"/>
      <w:pgMar w:top="1190" w:right="476" w:bottom="851" w:left="1515"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6DB" w:rsidRDefault="001046DB">
      <w:r>
        <w:separator/>
      </w:r>
    </w:p>
  </w:endnote>
  <w:endnote w:type="continuationSeparator" w:id="0">
    <w:p w:rsidR="001046DB" w:rsidRDefault="0010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6DB" w:rsidRDefault="001046DB">
      <w:r>
        <w:separator/>
      </w:r>
    </w:p>
  </w:footnote>
  <w:footnote w:type="continuationSeparator" w:id="0">
    <w:p w:rsidR="001046DB" w:rsidRDefault="00104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5"/>
        </w:tabs>
        <w:ind w:left="477" w:hanging="432"/>
      </w:pPr>
    </w:lvl>
    <w:lvl w:ilvl="1">
      <w:start w:val="1"/>
      <w:numFmt w:val="none"/>
      <w:pStyle w:val="Heading2"/>
      <w:suff w:val="nothing"/>
      <w:lvlText w:val=""/>
      <w:lvlJc w:val="left"/>
      <w:pPr>
        <w:tabs>
          <w:tab w:val="num" w:pos="45"/>
        </w:tabs>
        <w:ind w:left="621" w:hanging="576"/>
      </w:pPr>
    </w:lvl>
    <w:lvl w:ilvl="2">
      <w:start w:val="1"/>
      <w:numFmt w:val="none"/>
      <w:suff w:val="nothing"/>
      <w:lvlText w:val=""/>
      <w:lvlJc w:val="left"/>
      <w:pPr>
        <w:tabs>
          <w:tab w:val="num" w:pos="45"/>
        </w:tabs>
        <w:ind w:left="765" w:hanging="720"/>
      </w:pPr>
    </w:lvl>
    <w:lvl w:ilvl="3">
      <w:start w:val="1"/>
      <w:numFmt w:val="none"/>
      <w:suff w:val="nothing"/>
      <w:lvlText w:val=""/>
      <w:lvlJc w:val="left"/>
      <w:pPr>
        <w:tabs>
          <w:tab w:val="num" w:pos="45"/>
        </w:tabs>
        <w:ind w:left="909" w:hanging="864"/>
      </w:pPr>
    </w:lvl>
    <w:lvl w:ilvl="4">
      <w:start w:val="1"/>
      <w:numFmt w:val="none"/>
      <w:suff w:val="nothing"/>
      <w:lvlText w:val=""/>
      <w:lvlJc w:val="left"/>
      <w:pPr>
        <w:tabs>
          <w:tab w:val="num" w:pos="45"/>
        </w:tabs>
        <w:ind w:left="1053" w:hanging="1008"/>
      </w:pPr>
    </w:lvl>
    <w:lvl w:ilvl="5">
      <w:start w:val="1"/>
      <w:numFmt w:val="none"/>
      <w:suff w:val="nothing"/>
      <w:lvlText w:val=""/>
      <w:lvlJc w:val="left"/>
      <w:pPr>
        <w:tabs>
          <w:tab w:val="num" w:pos="45"/>
        </w:tabs>
        <w:ind w:left="1197" w:hanging="1152"/>
      </w:pPr>
    </w:lvl>
    <w:lvl w:ilvl="6">
      <w:start w:val="1"/>
      <w:numFmt w:val="none"/>
      <w:suff w:val="nothing"/>
      <w:lvlText w:val=""/>
      <w:lvlJc w:val="left"/>
      <w:pPr>
        <w:tabs>
          <w:tab w:val="num" w:pos="45"/>
        </w:tabs>
        <w:ind w:left="1341" w:hanging="1296"/>
      </w:pPr>
    </w:lvl>
    <w:lvl w:ilvl="7">
      <w:start w:val="1"/>
      <w:numFmt w:val="none"/>
      <w:suff w:val="nothing"/>
      <w:lvlText w:val=""/>
      <w:lvlJc w:val="left"/>
      <w:pPr>
        <w:tabs>
          <w:tab w:val="num" w:pos="45"/>
        </w:tabs>
        <w:ind w:left="1485" w:hanging="1440"/>
      </w:pPr>
    </w:lvl>
    <w:lvl w:ilvl="8">
      <w:start w:val="1"/>
      <w:numFmt w:val="none"/>
      <w:suff w:val="nothing"/>
      <w:lvlText w:val=""/>
      <w:lvlJc w:val="left"/>
      <w:pPr>
        <w:tabs>
          <w:tab w:val="num" w:pos="45"/>
        </w:tabs>
        <w:ind w:left="1629" w:hanging="1584"/>
      </w:pPr>
    </w:lvl>
  </w:abstractNum>
  <w:abstractNum w:abstractNumId="1" w15:restartNumberingAfterBreak="0">
    <w:nsid w:val="0F2C2E06"/>
    <w:multiLevelType w:val="hybridMultilevel"/>
    <w:tmpl w:val="3D4013B0"/>
    <w:lvl w:ilvl="0" w:tplc="03C4C3C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3BD464B2"/>
    <w:multiLevelType w:val="hybridMultilevel"/>
    <w:tmpl w:val="149E377C"/>
    <w:lvl w:ilvl="0" w:tplc="0AC8EB80">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3" w15:restartNumberingAfterBreak="0">
    <w:nsid w:val="3D505396"/>
    <w:multiLevelType w:val="multilevel"/>
    <w:tmpl w:val="98520F92"/>
    <w:lvl w:ilvl="0">
      <w:start w:val="1"/>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 w15:restartNumberingAfterBreak="0">
    <w:nsid w:val="4A0856AA"/>
    <w:multiLevelType w:val="multilevel"/>
    <w:tmpl w:val="21D89F6E"/>
    <w:lvl w:ilvl="0">
      <w:start w:val="1"/>
      <w:numFmt w:val="decimal"/>
      <w:lvlText w:val="%1."/>
      <w:lvlJc w:val="left"/>
      <w:pPr>
        <w:ind w:left="360" w:hanging="360"/>
      </w:pPr>
      <w:rPr>
        <w:rFonts w:hint="default"/>
      </w:rPr>
    </w:lvl>
    <w:lvl w:ilvl="1">
      <w:start w:val="2"/>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5" w15:restartNumberingAfterBreak="0">
    <w:nsid w:val="66C13E08"/>
    <w:multiLevelType w:val="hybridMultilevel"/>
    <w:tmpl w:val="7CAEC2A6"/>
    <w:lvl w:ilvl="0" w:tplc="2BF606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5AD4351"/>
    <w:multiLevelType w:val="multilevel"/>
    <w:tmpl w:val="98520F92"/>
    <w:lvl w:ilvl="0">
      <w:start w:val="1"/>
      <w:numFmt w:val="decimal"/>
      <w:lvlText w:val="%1."/>
      <w:lvlJc w:val="left"/>
      <w:pPr>
        <w:ind w:left="375" w:hanging="360"/>
      </w:pPr>
      <w:rPr>
        <w:rFonts w:hint="default"/>
      </w:rPr>
    </w:lvl>
    <w:lvl w:ilvl="1">
      <w:start w:val="1"/>
      <w:numFmt w:val="decimal"/>
      <w:lvlText w:val="%1.%2."/>
      <w:lvlJc w:val="left"/>
      <w:pPr>
        <w:ind w:left="1035" w:hanging="360"/>
      </w:pPr>
      <w:rPr>
        <w:rFonts w:hint="default"/>
      </w:rPr>
    </w:lvl>
    <w:lvl w:ilvl="2">
      <w:start w:val="1"/>
      <w:numFmt w:val="decimal"/>
      <w:lvlText w:val="%1.%2.%3."/>
      <w:lvlJc w:val="left"/>
      <w:pPr>
        <w:ind w:left="2055"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35" w:hanging="1080"/>
      </w:pPr>
      <w:rPr>
        <w:rFonts w:hint="default"/>
      </w:rPr>
    </w:lvl>
    <w:lvl w:ilvl="5">
      <w:start w:val="1"/>
      <w:numFmt w:val="decimal"/>
      <w:lvlText w:val="%1.%2.%3.%4.%5.%6."/>
      <w:lvlJc w:val="left"/>
      <w:pPr>
        <w:ind w:left="4395" w:hanging="1080"/>
      </w:pPr>
      <w:rPr>
        <w:rFonts w:hint="default"/>
      </w:rPr>
    </w:lvl>
    <w:lvl w:ilvl="6">
      <w:start w:val="1"/>
      <w:numFmt w:val="decimal"/>
      <w:lvlText w:val="%1.%2.%3.%4.%5.%6.%7."/>
      <w:lvlJc w:val="left"/>
      <w:pPr>
        <w:ind w:left="5415" w:hanging="1440"/>
      </w:pPr>
      <w:rPr>
        <w:rFonts w:hint="default"/>
      </w:rPr>
    </w:lvl>
    <w:lvl w:ilvl="7">
      <w:start w:val="1"/>
      <w:numFmt w:val="decimal"/>
      <w:lvlText w:val="%1.%2.%3.%4.%5.%6.%7.%8."/>
      <w:lvlJc w:val="left"/>
      <w:pPr>
        <w:ind w:left="6075" w:hanging="1440"/>
      </w:pPr>
      <w:rPr>
        <w:rFonts w:hint="default"/>
      </w:rPr>
    </w:lvl>
    <w:lvl w:ilvl="8">
      <w:start w:val="1"/>
      <w:numFmt w:val="decimal"/>
      <w:lvlText w:val="%1.%2.%3.%4.%5.%6.%7.%8.%9."/>
      <w:lvlJc w:val="left"/>
      <w:pPr>
        <w:ind w:left="7095" w:hanging="1800"/>
      </w:pPr>
      <w:rPr>
        <w:rFonts w:hint="default"/>
      </w:rPr>
    </w:lvl>
  </w:abstractNum>
  <w:num w:numId="1">
    <w:abstractNumId w:val="0"/>
  </w:num>
  <w:num w:numId="2">
    <w:abstractNumId w:val="5"/>
  </w:num>
  <w:num w:numId="3">
    <w:abstractNumId w:val="1"/>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CF"/>
    <w:rsid w:val="00026A4F"/>
    <w:rsid w:val="000738C9"/>
    <w:rsid w:val="00085BBC"/>
    <w:rsid w:val="000A14E2"/>
    <w:rsid w:val="000A2C02"/>
    <w:rsid w:val="000B25CD"/>
    <w:rsid w:val="000B5850"/>
    <w:rsid w:val="000C6BFF"/>
    <w:rsid w:val="000D2C5D"/>
    <w:rsid w:val="000E3E0F"/>
    <w:rsid w:val="001046DB"/>
    <w:rsid w:val="00112914"/>
    <w:rsid w:val="001541D0"/>
    <w:rsid w:val="00155F88"/>
    <w:rsid w:val="00180DAB"/>
    <w:rsid w:val="00187E04"/>
    <w:rsid w:val="001A31BB"/>
    <w:rsid w:val="001C3C25"/>
    <w:rsid w:val="001D4FA4"/>
    <w:rsid w:val="0020529D"/>
    <w:rsid w:val="002103B0"/>
    <w:rsid w:val="00215ED6"/>
    <w:rsid w:val="00233991"/>
    <w:rsid w:val="00281712"/>
    <w:rsid w:val="00297654"/>
    <w:rsid w:val="002B6E17"/>
    <w:rsid w:val="002C2437"/>
    <w:rsid w:val="002D2DBD"/>
    <w:rsid w:val="002D68E2"/>
    <w:rsid w:val="002D7311"/>
    <w:rsid w:val="002E39FF"/>
    <w:rsid w:val="00302868"/>
    <w:rsid w:val="0030478A"/>
    <w:rsid w:val="003064EB"/>
    <w:rsid w:val="00311664"/>
    <w:rsid w:val="00312601"/>
    <w:rsid w:val="0033295B"/>
    <w:rsid w:val="00342B3F"/>
    <w:rsid w:val="00364D61"/>
    <w:rsid w:val="003869E7"/>
    <w:rsid w:val="00386B0A"/>
    <w:rsid w:val="003B3785"/>
    <w:rsid w:val="003C4A04"/>
    <w:rsid w:val="003D1AE2"/>
    <w:rsid w:val="003E5C3B"/>
    <w:rsid w:val="003E7A53"/>
    <w:rsid w:val="004136E1"/>
    <w:rsid w:val="00416ED5"/>
    <w:rsid w:val="004204F1"/>
    <w:rsid w:val="00436E59"/>
    <w:rsid w:val="004415BB"/>
    <w:rsid w:val="00443FE6"/>
    <w:rsid w:val="00495A67"/>
    <w:rsid w:val="0049695F"/>
    <w:rsid w:val="004C20EC"/>
    <w:rsid w:val="004E3422"/>
    <w:rsid w:val="00530934"/>
    <w:rsid w:val="005362B0"/>
    <w:rsid w:val="00537C65"/>
    <w:rsid w:val="00542D40"/>
    <w:rsid w:val="00555316"/>
    <w:rsid w:val="00562534"/>
    <w:rsid w:val="005629F2"/>
    <w:rsid w:val="00563B19"/>
    <w:rsid w:val="0056787E"/>
    <w:rsid w:val="00597BCE"/>
    <w:rsid w:val="005B157A"/>
    <w:rsid w:val="005C3AD8"/>
    <w:rsid w:val="005F6850"/>
    <w:rsid w:val="005F6AD7"/>
    <w:rsid w:val="005F7C0A"/>
    <w:rsid w:val="00616E61"/>
    <w:rsid w:val="00633993"/>
    <w:rsid w:val="00651477"/>
    <w:rsid w:val="0067320C"/>
    <w:rsid w:val="006B4B7F"/>
    <w:rsid w:val="006C657A"/>
    <w:rsid w:val="006C6ED6"/>
    <w:rsid w:val="00701896"/>
    <w:rsid w:val="0071596E"/>
    <w:rsid w:val="007323AC"/>
    <w:rsid w:val="00742936"/>
    <w:rsid w:val="007525B6"/>
    <w:rsid w:val="007759ED"/>
    <w:rsid w:val="007C3497"/>
    <w:rsid w:val="007E0DB7"/>
    <w:rsid w:val="007F132A"/>
    <w:rsid w:val="00803500"/>
    <w:rsid w:val="00806E74"/>
    <w:rsid w:val="0083031A"/>
    <w:rsid w:val="00836221"/>
    <w:rsid w:val="00871ECD"/>
    <w:rsid w:val="008B5101"/>
    <w:rsid w:val="008F5C8F"/>
    <w:rsid w:val="009163F2"/>
    <w:rsid w:val="00917725"/>
    <w:rsid w:val="00926E29"/>
    <w:rsid w:val="00930D9D"/>
    <w:rsid w:val="00931262"/>
    <w:rsid w:val="0094264A"/>
    <w:rsid w:val="009512F1"/>
    <w:rsid w:val="00955218"/>
    <w:rsid w:val="009679A2"/>
    <w:rsid w:val="0098265B"/>
    <w:rsid w:val="009A7D2B"/>
    <w:rsid w:val="009D5505"/>
    <w:rsid w:val="009F0A4B"/>
    <w:rsid w:val="009F1E60"/>
    <w:rsid w:val="009F2BD6"/>
    <w:rsid w:val="00A205A7"/>
    <w:rsid w:val="00A32892"/>
    <w:rsid w:val="00A64141"/>
    <w:rsid w:val="00A67982"/>
    <w:rsid w:val="00A72554"/>
    <w:rsid w:val="00A85351"/>
    <w:rsid w:val="00AD127F"/>
    <w:rsid w:val="00B0611B"/>
    <w:rsid w:val="00B337D6"/>
    <w:rsid w:val="00B812EB"/>
    <w:rsid w:val="00BA5535"/>
    <w:rsid w:val="00BC23C5"/>
    <w:rsid w:val="00BD07B7"/>
    <w:rsid w:val="00BE0702"/>
    <w:rsid w:val="00C55833"/>
    <w:rsid w:val="00C55D15"/>
    <w:rsid w:val="00C759DF"/>
    <w:rsid w:val="00C76B37"/>
    <w:rsid w:val="00C80FCF"/>
    <w:rsid w:val="00C86FAF"/>
    <w:rsid w:val="00C90BC4"/>
    <w:rsid w:val="00CA10D0"/>
    <w:rsid w:val="00CC553C"/>
    <w:rsid w:val="00CD5B6C"/>
    <w:rsid w:val="00CD76C7"/>
    <w:rsid w:val="00CF1647"/>
    <w:rsid w:val="00D02C02"/>
    <w:rsid w:val="00D22312"/>
    <w:rsid w:val="00D4551C"/>
    <w:rsid w:val="00D915B1"/>
    <w:rsid w:val="00DA0D54"/>
    <w:rsid w:val="00DB31D7"/>
    <w:rsid w:val="00DB4592"/>
    <w:rsid w:val="00DB6B22"/>
    <w:rsid w:val="00DB798E"/>
    <w:rsid w:val="00DD50D4"/>
    <w:rsid w:val="00E01C98"/>
    <w:rsid w:val="00E100AC"/>
    <w:rsid w:val="00E3583F"/>
    <w:rsid w:val="00E56E7D"/>
    <w:rsid w:val="00E64235"/>
    <w:rsid w:val="00E7277F"/>
    <w:rsid w:val="00E83E34"/>
    <w:rsid w:val="00E960AB"/>
    <w:rsid w:val="00EA0A0D"/>
    <w:rsid w:val="00EA2310"/>
    <w:rsid w:val="00F16EFC"/>
    <w:rsid w:val="00F17874"/>
    <w:rsid w:val="00F20015"/>
    <w:rsid w:val="00F3052B"/>
    <w:rsid w:val="00F444BF"/>
    <w:rsid w:val="00F515BB"/>
    <w:rsid w:val="00F74CD9"/>
    <w:rsid w:val="00F87A84"/>
    <w:rsid w:val="00FD6529"/>
    <w:rsid w:val="00FF44D1"/>
    <w:rsid w:val="00FF4D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D0105D"/>
  <w15:chartTrackingRefBased/>
  <w15:docId w15:val="{C57DDF2D-BF7E-418A-B126-2DBD8578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B3F"/>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paragraph" w:styleId="Heading2">
    <w:name w:val="heading 2"/>
    <w:basedOn w:val="Normal"/>
    <w:next w:val="Normal"/>
    <w:qFormat/>
    <w:pPr>
      <w:keepNext/>
      <w:numPr>
        <w:ilvl w:val="1"/>
        <w:numId w:val="1"/>
      </w:numPr>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8">
    <w:name w:val="Numatytasis pastraipos šriftas8"/>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Numatytasispastraiposriftas7">
    <w:name w:val="Numatytasis pastraipos šriftas7"/>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Numatytasispastraiposriftas6">
    <w:name w:val="Numatytasis pastraipos šriftas6"/>
  </w:style>
  <w:style w:type="character" w:customStyle="1" w:styleId="WW-Absatz-Standardschriftart1111111111111111111">
    <w:name w:val="WW-Absatz-Standardschriftart1111111111111111111"/>
  </w:style>
  <w:style w:type="character" w:customStyle="1" w:styleId="Numatytasispastraiposriftas5">
    <w:name w:val="Numatytasis pastraipos šriftas5"/>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atytasispastraiposriftas4">
    <w:name w:val="Numatytasis pastraipos šriftas4"/>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Numatytasispastraiposriftas3">
    <w:name w:val="Numatytasis pastraipos šriftas3"/>
  </w:style>
  <w:style w:type="character" w:customStyle="1" w:styleId="WW-Absatz-Standardschriftart1111111111111111111111111111">
    <w:name w:val="WW-Absatz-Standardschriftart1111111111111111111111111111"/>
  </w:style>
  <w:style w:type="character" w:customStyle="1" w:styleId="Numatytasispastraiposriftas2">
    <w:name w:val="Numatytasis pastraipos šriftas2"/>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Numatytasispastraiposriftas1">
    <w:name w:val="Numatytasis pastraipos šriftas1"/>
  </w:style>
  <w:style w:type="character" w:customStyle="1" w:styleId="WW-Absatz-Standardschriftart1111111111111111111111111111111111">
    <w:name w:val="WW-Absatz-Standardschriftart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Pagrindiniotekstotrauka32">
    <w:name w:val="Pagrindinio teksto įtrauka 32"/>
    <w:basedOn w:val="Normal"/>
    <w:pPr>
      <w:ind w:left="426" w:hanging="426"/>
      <w:jc w:val="both"/>
    </w:pPr>
    <w:rPr>
      <w:sz w:val="24"/>
    </w:rPr>
  </w:style>
  <w:style w:type="paragraph" w:styleId="ListParagraph">
    <w:name w:val="List Paragraph"/>
    <w:basedOn w:val="Normal"/>
    <w:uiPriority w:val="1"/>
    <w:qFormat/>
    <w:rsid w:val="00187E04"/>
    <w:pPr>
      <w:ind w:left="720"/>
      <w:contextualSpacing/>
    </w:pPr>
  </w:style>
  <w:style w:type="character" w:customStyle="1" w:styleId="HeaderChar">
    <w:name w:val="Header Char"/>
    <w:basedOn w:val="DefaultParagraphFont"/>
    <w:link w:val="Header"/>
    <w:rsid w:val="0093126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58056">
      <w:bodyDiv w:val="1"/>
      <w:marLeft w:val="0"/>
      <w:marRight w:val="0"/>
      <w:marTop w:val="0"/>
      <w:marBottom w:val="0"/>
      <w:divBdr>
        <w:top w:val="none" w:sz="0" w:space="0" w:color="auto"/>
        <w:left w:val="none" w:sz="0" w:space="0" w:color="auto"/>
        <w:bottom w:val="none" w:sz="0" w:space="0" w:color="auto"/>
        <w:right w:val="none" w:sz="0" w:space="0" w:color="auto"/>
      </w:divBdr>
      <w:divsChild>
        <w:div w:id="462816938">
          <w:marLeft w:val="0"/>
          <w:marRight w:val="0"/>
          <w:marTop w:val="0"/>
          <w:marBottom w:val="0"/>
          <w:divBdr>
            <w:top w:val="none" w:sz="0" w:space="0" w:color="auto"/>
            <w:left w:val="none" w:sz="0" w:space="0" w:color="auto"/>
            <w:bottom w:val="none" w:sz="0" w:space="0" w:color="auto"/>
            <w:right w:val="none" w:sz="0" w:space="0" w:color="auto"/>
          </w:divBdr>
        </w:div>
        <w:div w:id="698971887">
          <w:marLeft w:val="0"/>
          <w:marRight w:val="0"/>
          <w:marTop w:val="0"/>
          <w:marBottom w:val="0"/>
          <w:divBdr>
            <w:top w:val="none" w:sz="0" w:space="0" w:color="auto"/>
            <w:left w:val="none" w:sz="0" w:space="0" w:color="auto"/>
            <w:bottom w:val="none" w:sz="0" w:space="0" w:color="auto"/>
            <w:right w:val="none" w:sz="0" w:space="0" w:color="auto"/>
          </w:divBdr>
        </w:div>
        <w:div w:id="1464033467">
          <w:marLeft w:val="0"/>
          <w:marRight w:val="0"/>
          <w:marTop w:val="0"/>
          <w:marBottom w:val="0"/>
          <w:divBdr>
            <w:top w:val="none" w:sz="0" w:space="0" w:color="auto"/>
            <w:left w:val="none" w:sz="0" w:space="0" w:color="auto"/>
            <w:bottom w:val="none" w:sz="0" w:space="0" w:color="auto"/>
            <w:right w:val="none" w:sz="0" w:space="0" w:color="auto"/>
          </w:divBdr>
        </w:div>
      </w:divsChild>
    </w:div>
    <w:div w:id="22036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11114</Words>
  <Characters>6336</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6</cp:revision>
  <cp:lastPrinted>2020-10-21T11:02:00Z</cp:lastPrinted>
  <dcterms:created xsi:type="dcterms:W3CDTF">2023-08-10T09:47:00Z</dcterms:created>
  <dcterms:modified xsi:type="dcterms:W3CDTF">2023-08-10T12:42:00Z</dcterms:modified>
</cp:coreProperties>
</file>