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354A3" w14:textId="6D4D2CCA" w:rsidR="00DE342A" w:rsidRPr="007E251D" w:rsidRDefault="00DE342A" w:rsidP="007E251D">
      <w:pPr>
        <w:tabs>
          <w:tab w:val="center" w:pos="4153"/>
          <w:tab w:val="left" w:pos="4185"/>
          <w:tab w:val="right" w:pos="8306"/>
        </w:tabs>
        <w:spacing w:line="276" w:lineRule="auto"/>
        <w:rPr>
          <w:rFonts w:eastAsia="Calibri" w:cs="Times New Roman"/>
          <w:color w:val="000000" w:themeColor="text1"/>
          <w:lang w:val="lt-LT"/>
        </w:rPr>
      </w:pPr>
      <w:r w:rsidRPr="007E251D">
        <w:rPr>
          <w:rFonts w:eastAsia="Calibri" w:cs="Times New Roman"/>
          <w:color w:val="000000" w:themeColor="text1"/>
          <w:lang w:val="lt-LT"/>
        </w:rPr>
        <w:tab/>
      </w:r>
    </w:p>
    <w:p w14:paraId="77449B1A" w14:textId="6B38637A" w:rsidR="00DE342A" w:rsidRPr="007E251D" w:rsidRDefault="00DE342A" w:rsidP="007E251D">
      <w:pPr>
        <w:tabs>
          <w:tab w:val="center" w:pos="4153"/>
          <w:tab w:val="right" w:pos="8306"/>
        </w:tabs>
        <w:spacing w:line="276" w:lineRule="auto"/>
        <w:jc w:val="center"/>
        <w:rPr>
          <w:rFonts w:eastAsia="Times New Roman" w:cs="Times New Roman"/>
          <w:color w:val="000000" w:themeColor="text1"/>
          <w:lang w:val="lt-LT" w:eastAsia="hi-IN" w:bidi="hi-IN"/>
        </w:rPr>
      </w:pPr>
      <w:r w:rsidRPr="007E251D">
        <w:rPr>
          <w:rFonts w:cs="Times New Roman"/>
          <w:noProof/>
          <w:color w:val="000000" w:themeColor="text1"/>
          <w:lang w:val="lt-LT" w:eastAsia="lt-LT"/>
        </w:rPr>
        <w:drawing>
          <wp:inline distT="0" distB="0" distL="0" distR="0" wp14:anchorId="634A85A0" wp14:editId="3CF53BAB">
            <wp:extent cx="542925" cy="6477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a:stretch>
                      <a:fillRect/>
                    </a:stretch>
                  </pic:blipFill>
                  <pic:spPr bwMode="auto">
                    <a:xfrm>
                      <a:off x="0" y="0"/>
                      <a:ext cx="542925" cy="647700"/>
                    </a:xfrm>
                    <a:prstGeom prst="rect">
                      <a:avLst/>
                    </a:prstGeom>
                  </pic:spPr>
                </pic:pic>
              </a:graphicData>
            </a:graphic>
          </wp:inline>
        </w:drawing>
      </w:r>
    </w:p>
    <w:p w14:paraId="1F3FA9C0" w14:textId="77777777" w:rsidR="00DE342A" w:rsidRPr="007E251D" w:rsidRDefault="00DE342A" w:rsidP="007E251D">
      <w:pPr>
        <w:tabs>
          <w:tab w:val="center" w:pos="4153"/>
          <w:tab w:val="right" w:pos="8306"/>
        </w:tabs>
        <w:spacing w:line="276" w:lineRule="auto"/>
        <w:ind w:left="7470"/>
        <w:jc w:val="center"/>
        <w:rPr>
          <w:rFonts w:eastAsia="Times New Roman" w:cs="Times New Roman"/>
          <w:b/>
          <w:bCs/>
          <w:color w:val="000000" w:themeColor="text1"/>
          <w:lang w:val="lt-LT" w:eastAsia="hi-IN" w:bidi="hi-IN"/>
        </w:rPr>
      </w:pPr>
      <w:r w:rsidRPr="007E251D">
        <w:rPr>
          <w:rFonts w:eastAsia="Times New Roman" w:cs="Times New Roman"/>
          <w:b/>
          <w:bCs/>
          <w:color w:val="000000" w:themeColor="text1"/>
          <w:lang w:val="lt-LT" w:eastAsia="hi-IN" w:bidi="hi-IN"/>
        </w:rPr>
        <w:t>Projektas</w:t>
      </w:r>
    </w:p>
    <w:p w14:paraId="685FF108" w14:textId="77777777" w:rsidR="00DE342A" w:rsidRPr="007E251D" w:rsidRDefault="00DE342A" w:rsidP="007E251D">
      <w:pPr>
        <w:tabs>
          <w:tab w:val="center" w:pos="4153"/>
          <w:tab w:val="right" w:pos="8306"/>
        </w:tabs>
        <w:spacing w:line="276" w:lineRule="auto"/>
        <w:jc w:val="center"/>
        <w:rPr>
          <w:rFonts w:eastAsia="Times New Roman" w:cs="Times New Roman"/>
          <w:b/>
          <w:color w:val="000000" w:themeColor="text1"/>
          <w:lang w:val="lt-LT" w:eastAsia="hi-IN" w:bidi="hi-IN"/>
        </w:rPr>
      </w:pPr>
      <w:r w:rsidRPr="007E251D">
        <w:rPr>
          <w:rFonts w:eastAsia="Times New Roman" w:cs="Times New Roman"/>
          <w:b/>
          <w:color w:val="000000" w:themeColor="text1"/>
          <w:lang w:val="lt-LT" w:eastAsia="hi-IN" w:bidi="hi-IN"/>
        </w:rPr>
        <w:t xml:space="preserve">PANEVĖŽIO RAJONO SAVIVALDYBĖS TARYBA </w:t>
      </w:r>
    </w:p>
    <w:p w14:paraId="43AEA848" w14:textId="77777777" w:rsidR="00DE342A" w:rsidRPr="007E251D" w:rsidRDefault="00DE342A" w:rsidP="007E251D">
      <w:pPr>
        <w:tabs>
          <w:tab w:val="center" w:pos="4153"/>
          <w:tab w:val="right" w:pos="8306"/>
        </w:tabs>
        <w:spacing w:line="276" w:lineRule="auto"/>
        <w:jc w:val="center"/>
        <w:rPr>
          <w:rFonts w:eastAsia="Times New Roman" w:cs="Times New Roman"/>
          <w:b/>
          <w:color w:val="000000" w:themeColor="text1"/>
          <w:lang w:val="lt-LT" w:eastAsia="hi-IN" w:bidi="hi-IN"/>
        </w:rPr>
      </w:pPr>
    </w:p>
    <w:p w14:paraId="1E7AACF9" w14:textId="09244745" w:rsidR="00DE342A" w:rsidRPr="007E251D" w:rsidRDefault="00DE342A" w:rsidP="007E251D">
      <w:pPr>
        <w:tabs>
          <w:tab w:val="center" w:pos="4153"/>
          <w:tab w:val="right" w:pos="8306"/>
        </w:tabs>
        <w:spacing w:line="276" w:lineRule="auto"/>
        <w:jc w:val="center"/>
        <w:rPr>
          <w:rFonts w:eastAsia="Times New Roman" w:cs="Times New Roman"/>
          <w:b/>
          <w:color w:val="000000" w:themeColor="text1"/>
          <w:lang w:val="lt-LT" w:eastAsia="hi-IN" w:bidi="hi-IN"/>
        </w:rPr>
      </w:pPr>
      <w:r w:rsidRPr="007E251D">
        <w:rPr>
          <w:rFonts w:eastAsia="Times New Roman" w:cs="Times New Roman"/>
          <w:b/>
          <w:color w:val="000000" w:themeColor="text1"/>
          <w:lang w:val="lt-LT" w:eastAsia="hi-IN" w:bidi="hi-IN"/>
        </w:rPr>
        <w:t>SPRENDIMAS</w:t>
      </w:r>
    </w:p>
    <w:p w14:paraId="3A5A41C9" w14:textId="4A68C221" w:rsidR="004F459A" w:rsidRPr="007E251D" w:rsidRDefault="00DE342A" w:rsidP="007E251D">
      <w:pPr>
        <w:spacing w:line="276" w:lineRule="auto"/>
        <w:ind w:right="197"/>
        <w:jc w:val="center"/>
        <w:rPr>
          <w:rFonts w:cs="Times New Roman"/>
          <w:b/>
          <w:color w:val="000000" w:themeColor="text1"/>
          <w:lang w:eastAsia="lt-LT"/>
        </w:rPr>
      </w:pPr>
      <w:r w:rsidRPr="007E251D">
        <w:rPr>
          <w:rFonts w:cs="Times New Roman"/>
          <w:b/>
          <w:color w:val="000000" w:themeColor="text1"/>
          <w:lang w:val="lt-LT"/>
        </w:rPr>
        <w:t xml:space="preserve">DĖL </w:t>
      </w:r>
      <w:r w:rsidR="004F459A" w:rsidRPr="007E251D">
        <w:rPr>
          <w:rFonts w:cs="Times New Roman"/>
          <w:b/>
          <w:color w:val="000000" w:themeColor="text1"/>
          <w:lang w:val="en-AU" w:eastAsia="lt-LT"/>
        </w:rPr>
        <w:t>PRITARIMO PANEVĖŽIO RAJONO SAVIVALDYBĖS IR PANEVĖŽIO APSKRITIES VYRIAUSIOJO POLICIJOS KOMISARIATO BENDRADARBIAVIMO SUTARČIAI</w:t>
      </w:r>
    </w:p>
    <w:p w14:paraId="5E1A034B" w14:textId="77777777" w:rsidR="00DE342A" w:rsidRPr="007E251D" w:rsidRDefault="00DE342A" w:rsidP="007E251D">
      <w:pPr>
        <w:spacing w:line="276" w:lineRule="auto"/>
        <w:jc w:val="center"/>
        <w:rPr>
          <w:rFonts w:eastAsia="Times New Roman" w:cs="Times New Roman"/>
          <w:color w:val="000000" w:themeColor="text1"/>
          <w:lang w:val="lt-LT" w:eastAsia="lt-LT"/>
        </w:rPr>
      </w:pPr>
    </w:p>
    <w:p w14:paraId="05D6FAD5" w14:textId="195903FF" w:rsidR="00DE342A" w:rsidRPr="007E251D" w:rsidRDefault="00DE342A" w:rsidP="007E251D">
      <w:pPr>
        <w:spacing w:line="276" w:lineRule="auto"/>
        <w:jc w:val="center"/>
        <w:rPr>
          <w:rFonts w:eastAsia="Times New Roman" w:cs="Times New Roman"/>
          <w:color w:val="000000" w:themeColor="text1"/>
          <w:lang w:val="lt-LT" w:eastAsia="lt-LT"/>
        </w:rPr>
      </w:pPr>
      <w:r w:rsidRPr="007E251D">
        <w:rPr>
          <w:rFonts w:eastAsia="Times New Roman" w:cs="Times New Roman"/>
          <w:color w:val="000000" w:themeColor="text1"/>
          <w:lang w:val="lt-LT" w:eastAsia="lt-LT"/>
        </w:rPr>
        <w:t xml:space="preserve">2023 m. </w:t>
      </w:r>
      <w:r w:rsidR="004F459A" w:rsidRPr="007E251D">
        <w:rPr>
          <w:rFonts w:eastAsia="Times New Roman" w:cs="Times New Roman"/>
          <w:color w:val="000000" w:themeColor="text1"/>
          <w:lang w:val="lt-LT" w:eastAsia="lt-LT"/>
        </w:rPr>
        <w:t xml:space="preserve">rugpjūčio 29 </w:t>
      </w:r>
      <w:r w:rsidRPr="007E251D">
        <w:rPr>
          <w:rFonts w:eastAsia="Times New Roman" w:cs="Times New Roman"/>
          <w:color w:val="000000" w:themeColor="text1"/>
          <w:lang w:val="lt-LT" w:eastAsia="lt-LT"/>
        </w:rPr>
        <w:t xml:space="preserve">d. Nr. T2- </w:t>
      </w:r>
    </w:p>
    <w:p w14:paraId="236164DE" w14:textId="77777777" w:rsidR="00DE342A" w:rsidRPr="007E251D" w:rsidRDefault="00DE342A" w:rsidP="007E251D">
      <w:pPr>
        <w:spacing w:line="276" w:lineRule="auto"/>
        <w:jc w:val="center"/>
        <w:rPr>
          <w:rFonts w:eastAsia="Times New Roman" w:cs="Times New Roman"/>
          <w:color w:val="000000" w:themeColor="text1"/>
          <w:lang w:val="lt-LT" w:eastAsia="lt-LT"/>
        </w:rPr>
      </w:pPr>
      <w:r w:rsidRPr="007E251D">
        <w:rPr>
          <w:rFonts w:eastAsia="Times New Roman" w:cs="Times New Roman"/>
          <w:color w:val="000000" w:themeColor="text1"/>
          <w:lang w:val="lt-LT" w:eastAsia="lt-LT"/>
        </w:rPr>
        <w:t>Panevėžys</w:t>
      </w:r>
    </w:p>
    <w:p w14:paraId="1D54AF2C" w14:textId="1902530A" w:rsidR="004F459A" w:rsidRPr="007E251D" w:rsidRDefault="00756F73" w:rsidP="007E251D">
      <w:pPr>
        <w:spacing w:line="276" w:lineRule="auto"/>
        <w:ind w:right="41" w:firstLine="720"/>
        <w:jc w:val="both"/>
        <w:rPr>
          <w:rFonts w:cs="Times New Roman"/>
          <w:color w:val="000000" w:themeColor="text1"/>
          <w:lang w:val="lt-LT" w:eastAsia="lt-LT"/>
        </w:rPr>
      </w:pPr>
      <w:r w:rsidRPr="007E251D">
        <w:rPr>
          <w:rFonts w:cs="Times New Roman"/>
          <w:color w:val="000000" w:themeColor="text1"/>
          <w:lang w:val="lt-LT" w:eastAsia="lt-LT"/>
        </w:rPr>
        <w:t>Vadovaudamasi Lietuvos Respublikos vietos savivaldos įstatymo</w:t>
      </w:r>
      <w:r w:rsidR="00106B1B" w:rsidRPr="007E251D">
        <w:rPr>
          <w:rFonts w:cs="Times New Roman"/>
          <w:color w:val="000000" w:themeColor="text1"/>
          <w:lang w:val="lt-LT" w:eastAsia="lt-LT"/>
        </w:rPr>
        <w:t xml:space="preserve"> </w:t>
      </w:r>
      <w:r w:rsidR="006B7974" w:rsidRPr="007E251D">
        <w:rPr>
          <w:rFonts w:cs="Times New Roman"/>
          <w:color w:val="000000" w:themeColor="text1"/>
          <w:lang w:val="lt-LT" w:eastAsia="lt-LT"/>
        </w:rPr>
        <w:t xml:space="preserve">15 straipsnio 4 dalimi,        </w:t>
      </w:r>
      <w:r w:rsidRPr="007E251D">
        <w:rPr>
          <w:rFonts w:cs="Times New Roman"/>
          <w:color w:val="000000" w:themeColor="text1"/>
          <w:lang w:val="lt-LT" w:eastAsia="lt-LT"/>
        </w:rPr>
        <w:t xml:space="preserve"> 33 </w:t>
      </w:r>
      <w:r w:rsidR="006B7974" w:rsidRPr="007E251D">
        <w:rPr>
          <w:rFonts w:cs="Times New Roman"/>
          <w:color w:val="000000" w:themeColor="text1"/>
          <w:lang w:val="lt-LT" w:eastAsia="lt-LT"/>
        </w:rPr>
        <w:t xml:space="preserve">straipsnio 3 dalies </w:t>
      </w:r>
      <w:r w:rsidRPr="007E251D">
        <w:rPr>
          <w:rFonts w:cs="Times New Roman"/>
          <w:color w:val="000000" w:themeColor="text1"/>
          <w:lang w:val="lt-LT" w:eastAsia="lt-LT"/>
        </w:rPr>
        <w:t>5 punktu, Panevėžio rajono savivaldybės vardu sudaromų sutarčių pasirašymo tvarkos aprašo, patvirtinto Panevėžio rajono savivaldybės tarybos 2008 m. spalio 16 d. sprendimu Nr. T-207 „Dėl Panevėžio rajono savivaldybės vardu sudaromų sutarčių pasirašymo tvarkos aprašo patvirtinimo“, 3.4 papunkčiu ir 5 punktu</w:t>
      </w:r>
      <w:r w:rsidR="00106B1B" w:rsidRPr="007E251D">
        <w:rPr>
          <w:rFonts w:cs="Times New Roman"/>
          <w:color w:val="000000" w:themeColor="text1"/>
          <w:lang w:val="lt-LT" w:eastAsia="lt-LT"/>
        </w:rPr>
        <w:t xml:space="preserve"> ir atsižvelgdama į Panevėžio apskrities vyriausiojo policijos komisariato 2023 m. liepos 14 d. raštą Nr. </w:t>
      </w:r>
      <w:r w:rsidR="00106B1B" w:rsidRPr="007E251D">
        <w:rPr>
          <w:rFonts w:cs="Times New Roman"/>
          <w:color w:val="000000" w:themeColor="text1"/>
          <w:lang w:val="lt-LT"/>
        </w:rPr>
        <w:t>50-S-4829(1.30E)</w:t>
      </w:r>
      <w:r w:rsidR="00D860EF" w:rsidRPr="007E251D">
        <w:rPr>
          <w:rFonts w:cs="Times New Roman"/>
          <w:color w:val="000000" w:themeColor="text1"/>
          <w:lang w:val="lt-LT"/>
        </w:rPr>
        <w:t xml:space="preserve"> „Dėl bendradarbiavimo sutarties“</w:t>
      </w:r>
      <w:r w:rsidR="00106B1B" w:rsidRPr="007E251D">
        <w:rPr>
          <w:rFonts w:cs="Times New Roman"/>
          <w:color w:val="000000" w:themeColor="text1"/>
          <w:lang w:val="lt-LT" w:eastAsia="lt-LT"/>
        </w:rPr>
        <w:t xml:space="preserve">, </w:t>
      </w:r>
      <w:r w:rsidR="006B7974" w:rsidRPr="007E251D">
        <w:rPr>
          <w:rFonts w:cs="Times New Roman"/>
          <w:color w:val="000000" w:themeColor="text1"/>
          <w:lang w:val="lt-LT" w:eastAsia="lt-LT"/>
        </w:rPr>
        <w:t>Panevėžio</w:t>
      </w:r>
      <w:r w:rsidR="004F459A" w:rsidRPr="007E251D">
        <w:rPr>
          <w:rFonts w:cs="Times New Roman"/>
          <w:color w:val="000000" w:themeColor="text1"/>
          <w:lang w:val="lt-LT" w:eastAsia="lt-LT"/>
        </w:rPr>
        <w:t xml:space="preserve"> rajono savivaldybės taryba n u s p r e n d ž i a: </w:t>
      </w:r>
    </w:p>
    <w:p w14:paraId="54D0E221" w14:textId="5CAE7CD8" w:rsidR="004F459A" w:rsidRPr="007E251D" w:rsidRDefault="00C04CA8" w:rsidP="007E251D">
      <w:pPr>
        <w:spacing w:line="276" w:lineRule="auto"/>
        <w:ind w:right="41" w:firstLine="720"/>
        <w:jc w:val="both"/>
        <w:rPr>
          <w:rFonts w:cs="Times New Roman"/>
          <w:color w:val="000000" w:themeColor="text1"/>
          <w:lang w:val="lt-LT" w:eastAsia="lt-LT"/>
        </w:rPr>
      </w:pPr>
      <w:r w:rsidRPr="007E251D">
        <w:rPr>
          <w:rFonts w:cs="Times New Roman"/>
          <w:color w:val="000000" w:themeColor="text1"/>
          <w:lang w:val="lt-LT" w:eastAsia="lt-LT"/>
        </w:rPr>
        <w:t>1. Pritarti Panevėžio</w:t>
      </w:r>
      <w:r w:rsidR="004F459A" w:rsidRPr="007E251D">
        <w:rPr>
          <w:rFonts w:cs="Times New Roman"/>
          <w:color w:val="000000" w:themeColor="text1"/>
          <w:lang w:val="lt-LT" w:eastAsia="lt-LT"/>
        </w:rPr>
        <w:t xml:space="preserve"> rajono savivaldybės ir Panevėžio apskrities vyriausiojo policijos komisariato bendradarbiavimo sutarčiai (pridedama). </w:t>
      </w:r>
    </w:p>
    <w:p w14:paraId="6C800033" w14:textId="522794C1" w:rsidR="004F459A" w:rsidRPr="007E251D" w:rsidRDefault="004F459A" w:rsidP="007E251D">
      <w:pPr>
        <w:spacing w:line="276" w:lineRule="auto"/>
        <w:ind w:right="41" w:firstLine="720"/>
        <w:jc w:val="both"/>
        <w:rPr>
          <w:rFonts w:cs="Times New Roman"/>
          <w:color w:val="000000" w:themeColor="text1"/>
          <w:lang w:val="lt-LT" w:eastAsia="lt-LT"/>
        </w:rPr>
      </w:pPr>
      <w:r w:rsidRPr="007E251D">
        <w:rPr>
          <w:rFonts w:cs="Times New Roman"/>
          <w:color w:val="000000" w:themeColor="text1"/>
          <w:lang w:val="lt-LT" w:eastAsia="lt-LT"/>
        </w:rPr>
        <w:t xml:space="preserve">2. Įgalioti </w:t>
      </w:r>
      <w:r w:rsidR="00C04CA8" w:rsidRPr="007E251D">
        <w:rPr>
          <w:rFonts w:cs="Times New Roman"/>
          <w:color w:val="000000" w:themeColor="text1"/>
          <w:lang w:val="lt-LT" w:eastAsia="lt-LT"/>
        </w:rPr>
        <w:t>S</w:t>
      </w:r>
      <w:r w:rsidRPr="007E251D">
        <w:rPr>
          <w:rFonts w:cs="Times New Roman"/>
          <w:color w:val="000000" w:themeColor="text1"/>
          <w:lang w:val="lt-LT" w:eastAsia="lt-LT"/>
        </w:rPr>
        <w:t>avi</w:t>
      </w:r>
      <w:r w:rsidR="00C04CA8" w:rsidRPr="007E251D">
        <w:rPr>
          <w:rFonts w:cs="Times New Roman"/>
          <w:color w:val="000000" w:themeColor="text1"/>
          <w:lang w:val="lt-LT" w:eastAsia="lt-LT"/>
        </w:rPr>
        <w:t>valdybės merą</w:t>
      </w:r>
      <w:r w:rsidRPr="007E251D">
        <w:rPr>
          <w:rFonts w:cs="Times New Roman"/>
          <w:color w:val="000000" w:themeColor="text1"/>
          <w:lang w:val="lt-LT" w:eastAsia="lt-LT"/>
        </w:rPr>
        <w:t xml:space="preserve"> pasirašyti</w:t>
      </w:r>
      <w:r w:rsidR="00C04CA8" w:rsidRPr="007E251D">
        <w:rPr>
          <w:rFonts w:cs="Times New Roman"/>
          <w:color w:val="000000" w:themeColor="text1"/>
          <w:lang w:val="lt-LT" w:eastAsia="lt-LT"/>
        </w:rPr>
        <w:t>, pakeisti ir nutraukti</w:t>
      </w:r>
      <w:r w:rsidRPr="007E251D">
        <w:rPr>
          <w:rFonts w:cs="Times New Roman"/>
          <w:color w:val="000000" w:themeColor="text1"/>
          <w:lang w:val="lt-LT" w:eastAsia="lt-LT"/>
        </w:rPr>
        <w:t xml:space="preserve"> 1 punkte nurodytą</w:t>
      </w:r>
      <w:r w:rsidR="00C04CA8" w:rsidRPr="007E251D">
        <w:rPr>
          <w:rFonts w:cs="Times New Roman"/>
          <w:color w:val="000000" w:themeColor="text1"/>
          <w:lang w:val="lt-LT" w:eastAsia="lt-LT"/>
        </w:rPr>
        <w:t xml:space="preserve"> bendradarbiavimo</w:t>
      </w:r>
      <w:r w:rsidRPr="007E251D">
        <w:rPr>
          <w:rFonts w:cs="Times New Roman"/>
          <w:color w:val="000000" w:themeColor="text1"/>
          <w:lang w:val="lt-LT" w:eastAsia="lt-LT"/>
        </w:rPr>
        <w:t xml:space="preserve"> sutartį. </w:t>
      </w:r>
    </w:p>
    <w:p w14:paraId="3D6272B8" w14:textId="77777777" w:rsidR="00DE342A" w:rsidRPr="007E251D" w:rsidRDefault="00DE342A" w:rsidP="007E251D">
      <w:pPr>
        <w:tabs>
          <w:tab w:val="left" w:pos="8165"/>
        </w:tabs>
        <w:spacing w:line="276" w:lineRule="auto"/>
        <w:rPr>
          <w:rFonts w:cs="Times New Roman"/>
          <w:color w:val="000000" w:themeColor="text1"/>
          <w:lang w:val="lt-LT"/>
        </w:rPr>
      </w:pPr>
    </w:p>
    <w:p w14:paraId="04D7E4EC" w14:textId="77777777" w:rsidR="00DE342A" w:rsidRPr="007E251D" w:rsidRDefault="00DE342A" w:rsidP="007E251D">
      <w:pPr>
        <w:tabs>
          <w:tab w:val="left" w:pos="8165"/>
        </w:tabs>
        <w:spacing w:line="276" w:lineRule="auto"/>
        <w:rPr>
          <w:rFonts w:cs="Times New Roman"/>
          <w:color w:val="000000" w:themeColor="text1"/>
          <w:lang w:val="lt-LT"/>
        </w:rPr>
      </w:pPr>
    </w:p>
    <w:p w14:paraId="6975F0AC" w14:textId="77777777" w:rsidR="00DE342A" w:rsidRPr="007E251D" w:rsidRDefault="00DE342A" w:rsidP="007E251D">
      <w:pPr>
        <w:spacing w:line="276" w:lineRule="auto"/>
        <w:rPr>
          <w:rFonts w:cs="Times New Roman"/>
          <w:color w:val="000000" w:themeColor="text1"/>
          <w:lang w:val="lt-LT"/>
        </w:rPr>
      </w:pPr>
    </w:p>
    <w:p w14:paraId="6C9EE680" w14:textId="77777777" w:rsidR="00DE342A" w:rsidRPr="007E251D" w:rsidRDefault="00DE342A" w:rsidP="007E251D">
      <w:pPr>
        <w:spacing w:line="276" w:lineRule="auto"/>
        <w:rPr>
          <w:rFonts w:cs="Times New Roman"/>
          <w:color w:val="000000" w:themeColor="text1"/>
          <w:lang w:val="lt-LT"/>
        </w:rPr>
      </w:pPr>
    </w:p>
    <w:p w14:paraId="26FDAB8C" w14:textId="77777777" w:rsidR="00DE342A" w:rsidRPr="007E251D" w:rsidRDefault="00DE342A" w:rsidP="007E251D">
      <w:pPr>
        <w:spacing w:line="276" w:lineRule="auto"/>
        <w:rPr>
          <w:rFonts w:cs="Times New Roman"/>
          <w:color w:val="000000" w:themeColor="text1"/>
          <w:lang w:val="lt-LT"/>
        </w:rPr>
      </w:pPr>
    </w:p>
    <w:p w14:paraId="6CAAD4D3" w14:textId="77777777" w:rsidR="00DE342A" w:rsidRPr="007E251D" w:rsidRDefault="00DE342A" w:rsidP="007E251D">
      <w:pPr>
        <w:spacing w:line="276" w:lineRule="auto"/>
        <w:rPr>
          <w:rFonts w:cs="Times New Roman"/>
          <w:color w:val="000000" w:themeColor="text1"/>
          <w:lang w:val="lt-LT"/>
        </w:rPr>
      </w:pPr>
    </w:p>
    <w:p w14:paraId="70B3A0FB" w14:textId="77777777" w:rsidR="00DE342A" w:rsidRPr="007E251D" w:rsidRDefault="00DE342A" w:rsidP="007E251D">
      <w:pPr>
        <w:spacing w:line="276" w:lineRule="auto"/>
        <w:rPr>
          <w:rFonts w:cs="Times New Roman"/>
          <w:color w:val="000000" w:themeColor="text1"/>
          <w:lang w:val="lt-LT"/>
        </w:rPr>
      </w:pPr>
    </w:p>
    <w:p w14:paraId="3633A09D" w14:textId="77777777" w:rsidR="00DE342A" w:rsidRPr="007E251D" w:rsidRDefault="00DE342A" w:rsidP="007E251D">
      <w:pPr>
        <w:spacing w:line="276" w:lineRule="auto"/>
        <w:rPr>
          <w:rFonts w:cs="Times New Roman"/>
          <w:color w:val="000000" w:themeColor="text1"/>
          <w:lang w:val="lt-LT"/>
        </w:rPr>
      </w:pPr>
    </w:p>
    <w:p w14:paraId="75A5825F" w14:textId="77777777" w:rsidR="00DE342A" w:rsidRPr="007E251D" w:rsidRDefault="00DE342A" w:rsidP="007E251D">
      <w:pPr>
        <w:spacing w:line="276" w:lineRule="auto"/>
        <w:rPr>
          <w:rFonts w:cs="Times New Roman"/>
          <w:color w:val="000000" w:themeColor="text1"/>
          <w:lang w:val="lt-LT"/>
        </w:rPr>
      </w:pPr>
    </w:p>
    <w:p w14:paraId="69876075" w14:textId="77777777" w:rsidR="00DE342A" w:rsidRPr="007E251D" w:rsidRDefault="00DE342A" w:rsidP="007E251D">
      <w:pPr>
        <w:spacing w:line="276" w:lineRule="auto"/>
        <w:rPr>
          <w:rFonts w:cs="Times New Roman"/>
          <w:color w:val="000000" w:themeColor="text1"/>
          <w:lang w:val="lt-LT"/>
        </w:rPr>
      </w:pPr>
    </w:p>
    <w:p w14:paraId="098C62B7" w14:textId="77777777" w:rsidR="00DE342A" w:rsidRPr="007E251D" w:rsidRDefault="00DE342A" w:rsidP="007E251D">
      <w:pPr>
        <w:spacing w:line="276" w:lineRule="auto"/>
        <w:rPr>
          <w:rFonts w:cs="Times New Roman"/>
          <w:color w:val="000000" w:themeColor="text1"/>
          <w:lang w:val="lt-LT"/>
        </w:rPr>
      </w:pPr>
    </w:p>
    <w:p w14:paraId="69B3C3C5" w14:textId="77777777" w:rsidR="00DE342A" w:rsidRPr="007E251D" w:rsidRDefault="00DE342A" w:rsidP="007E251D">
      <w:pPr>
        <w:spacing w:line="276" w:lineRule="auto"/>
        <w:rPr>
          <w:rFonts w:cs="Times New Roman"/>
          <w:color w:val="000000" w:themeColor="text1"/>
          <w:lang w:val="lt-LT"/>
        </w:rPr>
      </w:pPr>
    </w:p>
    <w:p w14:paraId="306A4CBC" w14:textId="77777777" w:rsidR="00DE342A" w:rsidRPr="007E251D" w:rsidRDefault="00DE342A" w:rsidP="007E251D">
      <w:pPr>
        <w:spacing w:line="276" w:lineRule="auto"/>
        <w:rPr>
          <w:rFonts w:cs="Times New Roman"/>
          <w:color w:val="000000" w:themeColor="text1"/>
          <w:lang w:val="lt-LT"/>
        </w:rPr>
      </w:pPr>
    </w:p>
    <w:p w14:paraId="790E9EE9" w14:textId="77777777" w:rsidR="00DE342A" w:rsidRPr="007E251D" w:rsidRDefault="00DE342A" w:rsidP="007E251D">
      <w:pPr>
        <w:spacing w:line="276" w:lineRule="auto"/>
        <w:rPr>
          <w:rFonts w:cs="Times New Roman"/>
          <w:color w:val="000000" w:themeColor="text1"/>
          <w:lang w:val="lt-LT"/>
        </w:rPr>
      </w:pPr>
    </w:p>
    <w:p w14:paraId="40F34FF3" w14:textId="77777777" w:rsidR="00DE342A" w:rsidRPr="007E251D" w:rsidRDefault="00DE342A" w:rsidP="007E251D">
      <w:pPr>
        <w:spacing w:line="276" w:lineRule="auto"/>
        <w:rPr>
          <w:rFonts w:cs="Times New Roman"/>
          <w:color w:val="000000" w:themeColor="text1"/>
          <w:lang w:val="lt-LT"/>
        </w:rPr>
      </w:pPr>
    </w:p>
    <w:p w14:paraId="340FF6BA" w14:textId="77777777" w:rsidR="00DE342A" w:rsidRPr="007E251D" w:rsidRDefault="00DE342A" w:rsidP="007E251D">
      <w:pPr>
        <w:spacing w:line="276" w:lineRule="auto"/>
        <w:rPr>
          <w:rFonts w:cs="Times New Roman"/>
          <w:color w:val="000000" w:themeColor="text1"/>
          <w:lang w:val="lt-LT"/>
        </w:rPr>
      </w:pPr>
    </w:p>
    <w:p w14:paraId="364A96EA" w14:textId="77777777" w:rsidR="00DE342A" w:rsidRPr="007E251D" w:rsidRDefault="00DE342A" w:rsidP="007E251D">
      <w:pPr>
        <w:spacing w:line="276" w:lineRule="auto"/>
        <w:rPr>
          <w:rFonts w:cs="Times New Roman"/>
          <w:color w:val="000000" w:themeColor="text1"/>
          <w:lang w:val="lt-LT"/>
        </w:rPr>
      </w:pPr>
    </w:p>
    <w:p w14:paraId="7CCA8250" w14:textId="77777777" w:rsidR="004F459A" w:rsidRPr="007E251D" w:rsidRDefault="004F459A" w:rsidP="007E251D">
      <w:pPr>
        <w:spacing w:line="276" w:lineRule="auto"/>
        <w:rPr>
          <w:rFonts w:cs="Times New Roman"/>
          <w:color w:val="000000" w:themeColor="text1"/>
          <w:lang w:val="lt-LT"/>
        </w:rPr>
      </w:pPr>
    </w:p>
    <w:p w14:paraId="3FDFA68D" w14:textId="77777777" w:rsidR="005009F6" w:rsidRPr="007E251D" w:rsidRDefault="005009F6" w:rsidP="007E251D">
      <w:pPr>
        <w:spacing w:line="276" w:lineRule="auto"/>
        <w:rPr>
          <w:rFonts w:cs="Times New Roman"/>
          <w:color w:val="000000" w:themeColor="text1"/>
          <w:lang w:val="lt-LT"/>
        </w:rPr>
      </w:pPr>
    </w:p>
    <w:p w14:paraId="5B2C256F" w14:textId="77777777" w:rsidR="00DE342A" w:rsidRPr="007E251D" w:rsidRDefault="00DE342A" w:rsidP="007E251D">
      <w:pPr>
        <w:spacing w:line="276" w:lineRule="auto"/>
        <w:rPr>
          <w:rFonts w:cs="Times New Roman"/>
          <w:color w:val="000000" w:themeColor="text1"/>
          <w:lang w:val="lt-LT"/>
        </w:rPr>
      </w:pPr>
      <w:r w:rsidRPr="007E251D">
        <w:rPr>
          <w:rFonts w:cs="Times New Roman"/>
          <w:color w:val="000000" w:themeColor="text1"/>
          <w:lang w:val="lt-LT"/>
        </w:rPr>
        <w:t>Sandra Budreikienė</w:t>
      </w:r>
    </w:p>
    <w:p w14:paraId="65A7C0B9" w14:textId="6817E7F8" w:rsidR="00402F1E" w:rsidRPr="007E251D" w:rsidRDefault="006A1415" w:rsidP="007E251D">
      <w:pPr>
        <w:spacing w:line="276" w:lineRule="auto"/>
        <w:rPr>
          <w:rFonts w:cs="Times New Roman"/>
          <w:color w:val="000000" w:themeColor="text1"/>
          <w:lang w:val="lt-LT"/>
        </w:rPr>
      </w:pPr>
      <w:r>
        <w:rPr>
          <w:rFonts w:cs="Times New Roman"/>
          <w:color w:val="000000" w:themeColor="text1"/>
          <w:lang w:val="lt-LT"/>
        </w:rPr>
        <w:t>2023-07-26</w:t>
      </w:r>
    </w:p>
    <w:p w14:paraId="330DFB78" w14:textId="5AFEBB8A" w:rsidR="005F0649" w:rsidRPr="007E251D" w:rsidRDefault="005F0649" w:rsidP="007E251D">
      <w:pPr>
        <w:keepNext/>
        <w:tabs>
          <w:tab w:val="num" w:pos="0"/>
        </w:tabs>
        <w:spacing w:line="276" w:lineRule="auto"/>
        <w:ind w:left="432" w:hanging="432"/>
        <w:jc w:val="center"/>
        <w:outlineLvl w:val="0"/>
        <w:rPr>
          <w:rFonts w:cs="Times New Roman"/>
          <w:b/>
          <w:color w:val="000000" w:themeColor="text1"/>
          <w:lang w:eastAsia="hi-IN" w:bidi="hi-IN"/>
        </w:rPr>
      </w:pPr>
      <w:r w:rsidRPr="007E251D">
        <w:rPr>
          <w:rFonts w:cs="Times New Roman"/>
          <w:b/>
          <w:color w:val="000000" w:themeColor="text1"/>
          <w:lang w:eastAsia="hi-IN" w:bidi="hi-IN"/>
        </w:rPr>
        <w:lastRenderedPageBreak/>
        <w:t>PANEVĖŽIO RAJONO SAVIVALDYBĖS ADMINISTRACIJOS</w:t>
      </w:r>
    </w:p>
    <w:p w14:paraId="32CB2F71" w14:textId="751A3CBF" w:rsidR="005F0649" w:rsidRPr="007E251D" w:rsidRDefault="005F0649" w:rsidP="007E251D">
      <w:pPr>
        <w:autoSpaceDE w:val="0"/>
        <w:autoSpaceDN w:val="0"/>
        <w:adjustRightInd w:val="0"/>
        <w:spacing w:line="276" w:lineRule="auto"/>
        <w:jc w:val="center"/>
        <w:rPr>
          <w:rFonts w:cs="Times New Roman"/>
          <w:b/>
          <w:bCs/>
          <w:color w:val="000000" w:themeColor="text1"/>
          <w:lang w:eastAsia="ru-RU"/>
        </w:rPr>
      </w:pPr>
      <w:r w:rsidRPr="007E251D">
        <w:rPr>
          <w:rFonts w:cs="Times New Roman"/>
          <w:b/>
          <w:bCs/>
          <w:color w:val="000000" w:themeColor="text1"/>
          <w:lang w:eastAsia="ru-RU"/>
        </w:rPr>
        <w:t>JAUNIMO REIKALŲ KOORDINATORĖ (VYR. SPECIALISTĖ)</w:t>
      </w:r>
    </w:p>
    <w:p w14:paraId="37E7D260" w14:textId="77777777" w:rsidR="005F0649" w:rsidRPr="007E251D" w:rsidRDefault="005F0649" w:rsidP="007E251D">
      <w:pPr>
        <w:tabs>
          <w:tab w:val="left" w:pos="5325"/>
        </w:tabs>
        <w:spacing w:line="276" w:lineRule="auto"/>
        <w:rPr>
          <w:rFonts w:cs="Times New Roman"/>
          <w:bCs/>
          <w:color w:val="000000" w:themeColor="text1"/>
        </w:rPr>
      </w:pPr>
      <w:r w:rsidRPr="007E251D">
        <w:rPr>
          <w:rFonts w:cs="Times New Roman"/>
          <w:bCs/>
          <w:color w:val="000000" w:themeColor="text1"/>
        </w:rPr>
        <w:tab/>
      </w:r>
    </w:p>
    <w:p w14:paraId="537E7BEC" w14:textId="77777777" w:rsidR="005F0649" w:rsidRPr="007E251D" w:rsidRDefault="005F0649" w:rsidP="007E251D">
      <w:pPr>
        <w:spacing w:line="276" w:lineRule="auto"/>
        <w:rPr>
          <w:rFonts w:cs="Times New Roman"/>
          <w:color w:val="000000" w:themeColor="text1"/>
          <w:lang w:val="lt-LT"/>
        </w:rPr>
      </w:pPr>
      <w:r w:rsidRPr="007E251D">
        <w:rPr>
          <w:rFonts w:cs="Times New Roman"/>
          <w:color w:val="000000" w:themeColor="text1"/>
          <w:lang w:val="lt-LT"/>
        </w:rPr>
        <w:t>Panevėžio rajono savivaldybės tarybai</w:t>
      </w:r>
    </w:p>
    <w:p w14:paraId="5B8EDD4D" w14:textId="77777777" w:rsidR="005F0649" w:rsidRPr="007E251D" w:rsidRDefault="005F0649" w:rsidP="007E251D">
      <w:pPr>
        <w:spacing w:line="276" w:lineRule="auto"/>
        <w:jc w:val="center"/>
        <w:rPr>
          <w:rFonts w:cs="Times New Roman"/>
          <w:color w:val="000000" w:themeColor="text1"/>
          <w:lang w:val="lt-LT"/>
        </w:rPr>
      </w:pPr>
    </w:p>
    <w:p w14:paraId="52BAC5F7" w14:textId="447343B2" w:rsidR="005F0649" w:rsidRDefault="005F0649" w:rsidP="007E251D">
      <w:pPr>
        <w:spacing w:line="276" w:lineRule="auto"/>
        <w:jc w:val="center"/>
        <w:rPr>
          <w:rFonts w:cs="Times New Roman"/>
          <w:b/>
          <w:bCs/>
          <w:color w:val="000000" w:themeColor="text1"/>
          <w:lang w:val="lt-LT"/>
        </w:rPr>
      </w:pPr>
      <w:r w:rsidRPr="007E251D">
        <w:rPr>
          <w:rFonts w:cs="Times New Roman"/>
          <w:b/>
          <w:color w:val="000000" w:themeColor="text1"/>
          <w:lang w:val="lt-LT"/>
        </w:rPr>
        <w:t>SAVIVALDYBĖS TARYBOS SPRENDIMO</w:t>
      </w:r>
      <w:r w:rsidRPr="007E251D">
        <w:rPr>
          <w:rFonts w:cs="Times New Roman"/>
          <w:b/>
          <w:bCs/>
          <w:color w:val="000000" w:themeColor="text1"/>
          <w:lang w:val="lt-LT"/>
        </w:rPr>
        <w:t xml:space="preserve"> </w:t>
      </w:r>
      <w:r w:rsidRPr="007E251D">
        <w:rPr>
          <w:rFonts w:cs="Times New Roman"/>
          <w:b/>
          <w:bCs/>
          <w:color w:val="000000" w:themeColor="text1"/>
          <w:lang w:val="lt-LT" w:eastAsia="lt-LT"/>
        </w:rPr>
        <w:t>„</w:t>
      </w:r>
      <w:r w:rsidRPr="007E251D">
        <w:rPr>
          <w:rFonts w:cs="Times New Roman"/>
          <w:b/>
          <w:color w:val="000000" w:themeColor="text1"/>
          <w:lang w:val="lt-LT"/>
        </w:rPr>
        <w:t>DĖL</w:t>
      </w:r>
      <w:r w:rsidR="00CA7C72" w:rsidRPr="007E251D">
        <w:rPr>
          <w:rFonts w:cs="Times New Roman"/>
          <w:b/>
          <w:color w:val="000000" w:themeColor="text1"/>
          <w:lang w:val="lt-LT" w:eastAsia="lt-LT"/>
        </w:rPr>
        <w:t xml:space="preserve"> </w:t>
      </w:r>
      <w:r w:rsidR="00CA7C72" w:rsidRPr="007E251D">
        <w:rPr>
          <w:rFonts w:cs="Times New Roman"/>
          <w:b/>
          <w:color w:val="000000" w:themeColor="text1"/>
          <w:lang w:val="en-AU" w:eastAsia="lt-LT"/>
        </w:rPr>
        <w:t>PRITARIMO PANEVĖŽIO RAJONO SAVIVALDYBĖS IR PANEVĖŽIO APSKRITIES VYRIAUSIOJO POLICIJOS KOMISARIATO BENDRADARBIAVIMO SUTARČIAI</w:t>
      </w:r>
      <w:r w:rsidRPr="007E251D">
        <w:rPr>
          <w:rFonts w:cs="Times New Roman"/>
          <w:b/>
          <w:color w:val="000000" w:themeColor="text1"/>
          <w:lang w:val="lt-LT" w:eastAsia="lt-LT"/>
        </w:rPr>
        <w:t>“</w:t>
      </w:r>
      <w:r w:rsidRPr="007E251D">
        <w:rPr>
          <w:rFonts w:cs="Times New Roman"/>
          <w:b/>
          <w:bCs/>
          <w:color w:val="000000" w:themeColor="text1"/>
          <w:lang w:val="lt-LT"/>
        </w:rPr>
        <w:t xml:space="preserve"> PROJEKTO </w:t>
      </w:r>
      <w:r w:rsidRPr="007E251D">
        <w:rPr>
          <w:rFonts w:cs="Times New Roman"/>
          <w:b/>
          <w:color w:val="000000" w:themeColor="text1"/>
          <w:lang w:val="lt-LT"/>
        </w:rPr>
        <w:t>AIŠKINAMASIS RAŠTAS</w:t>
      </w:r>
    </w:p>
    <w:p w14:paraId="14F8E30D" w14:textId="77777777" w:rsidR="001339EF" w:rsidRPr="007E251D" w:rsidRDefault="001339EF" w:rsidP="007E251D">
      <w:pPr>
        <w:spacing w:line="276" w:lineRule="auto"/>
        <w:jc w:val="center"/>
        <w:rPr>
          <w:rFonts w:cs="Times New Roman"/>
          <w:b/>
          <w:bCs/>
          <w:color w:val="000000" w:themeColor="text1"/>
          <w:lang w:val="lt-LT"/>
        </w:rPr>
      </w:pPr>
    </w:p>
    <w:p w14:paraId="62496DE5" w14:textId="101A5E94" w:rsidR="005F0649" w:rsidRPr="007E251D" w:rsidRDefault="00CE3987" w:rsidP="007E251D">
      <w:pPr>
        <w:spacing w:line="276" w:lineRule="auto"/>
        <w:jc w:val="center"/>
        <w:rPr>
          <w:rFonts w:cs="Times New Roman"/>
          <w:color w:val="000000" w:themeColor="text1"/>
          <w:lang w:val="lt-LT"/>
        </w:rPr>
      </w:pPr>
      <w:r>
        <w:rPr>
          <w:rFonts w:cs="Times New Roman"/>
          <w:color w:val="000000" w:themeColor="text1"/>
          <w:lang w:val="lt-LT"/>
        </w:rPr>
        <w:t xml:space="preserve">2023 m. </w:t>
      </w:r>
      <w:bookmarkStart w:id="0" w:name="_GoBack"/>
      <w:bookmarkEnd w:id="0"/>
      <w:r>
        <w:rPr>
          <w:rFonts w:cs="Times New Roman"/>
          <w:color w:val="000000" w:themeColor="text1"/>
          <w:lang w:val="lt-LT"/>
        </w:rPr>
        <w:t xml:space="preserve">liepos </w:t>
      </w:r>
      <w:r w:rsidR="00E76120">
        <w:rPr>
          <w:rFonts w:cs="Times New Roman"/>
          <w:color w:val="000000" w:themeColor="text1"/>
          <w:lang w:val="lt-LT"/>
        </w:rPr>
        <w:t xml:space="preserve">26 </w:t>
      </w:r>
      <w:r w:rsidR="005F0649" w:rsidRPr="007E251D">
        <w:rPr>
          <w:rFonts w:cs="Times New Roman"/>
          <w:color w:val="000000" w:themeColor="text1"/>
          <w:lang w:val="lt-LT"/>
        </w:rPr>
        <w:t>d.</w:t>
      </w:r>
    </w:p>
    <w:p w14:paraId="49570275" w14:textId="35DB986C" w:rsidR="00CD2236" w:rsidRDefault="005F0649" w:rsidP="007E251D">
      <w:pPr>
        <w:spacing w:line="276" w:lineRule="auto"/>
        <w:jc w:val="center"/>
        <w:rPr>
          <w:rFonts w:cs="Times New Roman"/>
          <w:color w:val="000000" w:themeColor="text1"/>
          <w:lang w:val="lt-LT"/>
        </w:rPr>
      </w:pPr>
      <w:r w:rsidRPr="007E251D">
        <w:rPr>
          <w:rFonts w:cs="Times New Roman"/>
          <w:color w:val="000000" w:themeColor="text1"/>
          <w:lang w:val="lt-LT"/>
        </w:rPr>
        <w:t>Panevėžys</w:t>
      </w:r>
    </w:p>
    <w:p w14:paraId="2B2B25F7" w14:textId="77777777" w:rsidR="001339EF" w:rsidRPr="007E251D" w:rsidRDefault="001339EF" w:rsidP="007E251D">
      <w:pPr>
        <w:spacing w:line="276" w:lineRule="auto"/>
        <w:jc w:val="center"/>
        <w:rPr>
          <w:rFonts w:cs="Times New Roman"/>
          <w:color w:val="000000" w:themeColor="text1"/>
          <w:lang w:val="lt-LT"/>
        </w:rPr>
      </w:pPr>
    </w:p>
    <w:p w14:paraId="3C3AF49C" w14:textId="77777777" w:rsidR="00D64D24" w:rsidRPr="007E251D" w:rsidRDefault="005F0649" w:rsidP="006A1415">
      <w:pPr>
        <w:pStyle w:val="Default"/>
        <w:tabs>
          <w:tab w:val="left" w:pos="652"/>
        </w:tabs>
        <w:rPr>
          <w:b/>
          <w:bCs/>
          <w:color w:val="000000" w:themeColor="text1"/>
        </w:rPr>
      </w:pPr>
      <w:r w:rsidRPr="007E251D">
        <w:rPr>
          <w:b/>
          <w:bCs/>
          <w:color w:val="000000" w:themeColor="text1"/>
        </w:rPr>
        <w:tab/>
        <w:t>1. Sprendimo projekto tikslai ir uždaviniai</w:t>
      </w:r>
    </w:p>
    <w:p w14:paraId="795CBF92" w14:textId="26101524" w:rsidR="005F0649" w:rsidRPr="007E251D" w:rsidRDefault="00D64D24" w:rsidP="006A1415">
      <w:pPr>
        <w:pStyle w:val="Default"/>
        <w:tabs>
          <w:tab w:val="left" w:pos="652"/>
        </w:tabs>
        <w:jc w:val="both"/>
        <w:rPr>
          <w:color w:val="FF0000"/>
        </w:rPr>
      </w:pPr>
      <w:r w:rsidRPr="007E251D">
        <w:rPr>
          <w:b/>
          <w:bCs/>
          <w:color w:val="000000" w:themeColor="text1"/>
        </w:rPr>
        <w:tab/>
      </w:r>
      <w:r w:rsidRPr="007E251D">
        <w:t>Sprendimo projekto tikslas ir uždaviniai – pritarti bendradarbiavimo sutarčiai (toliau – sutartis) su Panevėžio apskrities vyriausiuoju policijos komi</w:t>
      </w:r>
      <w:r w:rsidR="00D067B6">
        <w:t>sariatu</w:t>
      </w:r>
      <w:r w:rsidR="00B04D1E" w:rsidRPr="007E251D">
        <w:t>,</w:t>
      </w:r>
      <w:r w:rsidRPr="007E251D">
        <w:t xml:space="preserve"> įgalioti </w:t>
      </w:r>
      <w:r w:rsidR="00D067B6">
        <w:t>Panevėžio</w:t>
      </w:r>
      <w:r w:rsidR="00D067B6" w:rsidRPr="00332EAE">
        <w:t xml:space="preserve"> rajono </w:t>
      </w:r>
      <w:r w:rsidRPr="007E251D">
        <w:t>saviv</w:t>
      </w:r>
      <w:r w:rsidR="00B04D1E" w:rsidRPr="007E251D">
        <w:t>aldybės merą pasirašyti sutartį ir</w:t>
      </w:r>
      <w:r w:rsidRPr="007E251D">
        <w:t xml:space="preserve"> pavesti Panevėžio rajono savivaldybės administracijai vykdyti sutarties įsipareigojimus.</w:t>
      </w:r>
    </w:p>
    <w:p w14:paraId="048B2BC4" w14:textId="35F7F801" w:rsidR="00A56E0D" w:rsidRPr="007E251D" w:rsidRDefault="005F0649" w:rsidP="006A1415">
      <w:pPr>
        <w:pStyle w:val="Default"/>
        <w:tabs>
          <w:tab w:val="left" w:pos="652"/>
        </w:tabs>
        <w:jc w:val="both"/>
        <w:rPr>
          <w:b/>
          <w:bCs/>
          <w:color w:val="000000" w:themeColor="text1"/>
        </w:rPr>
      </w:pPr>
      <w:r w:rsidRPr="007E251D">
        <w:rPr>
          <w:b/>
          <w:bCs/>
          <w:color w:val="000000" w:themeColor="text1"/>
        </w:rPr>
        <w:tab/>
        <w:t>2. Siūlomos teisinio reguliavimo nuostatos</w:t>
      </w:r>
      <w:r w:rsidR="00B04D1E" w:rsidRPr="007E251D">
        <w:rPr>
          <w:b/>
          <w:bCs/>
          <w:color w:val="000000" w:themeColor="text1"/>
        </w:rPr>
        <w:t xml:space="preserve"> ir laukiami rezultatai</w:t>
      </w:r>
    </w:p>
    <w:p w14:paraId="4A11F416" w14:textId="1E59B632" w:rsidR="009B3EE9" w:rsidRPr="00D067B6" w:rsidRDefault="00A56E0D" w:rsidP="006A1415">
      <w:pPr>
        <w:pStyle w:val="Default"/>
        <w:tabs>
          <w:tab w:val="left" w:pos="652"/>
        </w:tabs>
        <w:jc w:val="both"/>
        <w:rPr>
          <w:b/>
          <w:bCs/>
          <w:color w:val="000000" w:themeColor="text1"/>
        </w:rPr>
      </w:pPr>
      <w:r w:rsidRPr="007E251D">
        <w:rPr>
          <w:b/>
          <w:bCs/>
          <w:color w:val="000000" w:themeColor="text1"/>
        </w:rPr>
        <w:tab/>
      </w:r>
      <w:r w:rsidR="00B04D1E" w:rsidRPr="007E251D">
        <w:t xml:space="preserve">Sprendimo projektas parengtas vadovaujantis </w:t>
      </w:r>
      <w:r w:rsidR="00B04D1E" w:rsidRPr="007E251D">
        <w:rPr>
          <w:color w:val="000000" w:themeColor="text1"/>
        </w:rPr>
        <w:t>vietos savivaldos įstatymo 15 straipsnio                 4 dalimi, 33 straipsnio 3 dalies 5 punktu, Panevėžio rajono savivaldybės vardu sudaromų sutarčių pasirašymo tvarkos aprašo, patvirtinto Panevėžio rajono savivaldybės tarybos 2008 m. spalio 16 d. sprendimu Nr. T-207 „Dėl Panevėžio rajono savivaldybės vardu sudaromų sutarčių pasirašymo tvarkos aprašo patvirtinimo“, 3.4 papunkčiu ir 5 punktu.</w:t>
      </w:r>
    </w:p>
    <w:p w14:paraId="2DCDD97E" w14:textId="681D3C78" w:rsidR="009B3EE9" w:rsidRPr="007E251D" w:rsidRDefault="009B3EE9" w:rsidP="006A1415">
      <w:pPr>
        <w:pStyle w:val="Antrats"/>
        <w:tabs>
          <w:tab w:val="right" w:pos="851"/>
        </w:tabs>
        <w:ind w:firstLine="851"/>
        <w:jc w:val="both"/>
        <w:rPr>
          <w:rFonts w:cs="Times New Roman"/>
          <w:lang w:val="lt-LT"/>
        </w:rPr>
      </w:pPr>
      <w:r w:rsidRPr="007E251D">
        <w:rPr>
          <w:rFonts w:cs="Times New Roman"/>
          <w:lang w:val="lt-LT"/>
        </w:rPr>
        <w:t>Kelis paskutinius metus stebima tendencija, kad vis mažiau jaunimo grįžta dirbti ir tarnauti į Panevėžio apskrities vyriausiojo policijos komisariato (toliau – Panevėžio apskr. VPK) Panevėžio miesto ir rajono policijos komisariatą (toliau –</w:t>
      </w:r>
      <w:r w:rsidR="00FB60C2" w:rsidRPr="007E251D">
        <w:rPr>
          <w:rFonts w:cs="Times New Roman"/>
          <w:lang w:val="lt-LT"/>
        </w:rPr>
        <w:t xml:space="preserve"> Panevėžio m</w:t>
      </w:r>
      <w:r w:rsidRPr="007E251D">
        <w:rPr>
          <w:rFonts w:cs="Times New Roman"/>
          <w:lang w:val="lt-LT"/>
        </w:rPr>
        <w:t>.</w:t>
      </w:r>
      <w:r w:rsidR="00FB60C2" w:rsidRPr="007E251D">
        <w:rPr>
          <w:rFonts w:cs="Times New Roman"/>
          <w:lang w:val="lt-LT"/>
        </w:rPr>
        <w:t xml:space="preserve"> ir r. </w:t>
      </w:r>
      <w:r w:rsidRPr="007E251D">
        <w:rPr>
          <w:rFonts w:cs="Times New Roman"/>
          <w:lang w:val="lt-LT"/>
        </w:rPr>
        <w:t xml:space="preserve"> PK). </w:t>
      </w:r>
      <w:r w:rsidR="00FB60C2" w:rsidRPr="007E251D">
        <w:rPr>
          <w:rFonts w:cs="Times New Roman"/>
          <w:lang w:val="lt-LT"/>
        </w:rPr>
        <w:t xml:space="preserve"> Panevėžio m. ir r.  PK </w:t>
      </w:r>
      <w:r w:rsidRPr="007E251D">
        <w:rPr>
          <w:rFonts w:cs="Times New Roman"/>
          <w:lang w:val="lt-LT"/>
        </w:rPr>
        <w:t xml:space="preserve">šiuo metu yra </w:t>
      </w:r>
      <w:r w:rsidR="00FB60C2" w:rsidRPr="007E251D">
        <w:rPr>
          <w:rFonts w:cs="Times New Roman"/>
          <w:lang w:val="lt-LT"/>
        </w:rPr>
        <w:t>laisvos 58 policijos pareigūnų pareigybės, t. y. trūksta 31,35 proc. pareigūnų.</w:t>
      </w:r>
      <w:r w:rsidRPr="007E251D">
        <w:rPr>
          <w:rFonts w:cs="Times New Roman"/>
          <w:lang w:val="lt-LT"/>
        </w:rPr>
        <w:t xml:space="preserve"> </w:t>
      </w:r>
      <w:r w:rsidR="00FB60C2" w:rsidRPr="007E251D">
        <w:rPr>
          <w:rFonts w:cs="Times New Roman"/>
          <w:lang w:val="lt-LT"/>
        </w:rPr>
        <w:t xml:space="preserve">Panevėžio m. ir r.  PK </w:t>
      </w:r>
      <w:r w:rsidRPr="007E251D">
        <w:rPr>
          <w:rFonts w:cs="Times New Roman"/>
          <w:lang w:val="lt-LT"/>
        </w:rPr>
        <w:t xml:space="preserve">didelė dalis tarnaujančių pareigūnų jau yra įgiję teisę į pareigūnų </w:t>
      </w:r>
      <w:r w:rsidR="00FB60C2" w:rsidRPr="007E251D">
        <w:rPr>
          <w:rFonts w:cs="Times New Roman"/>
          <w:lang w:val="lt-LT"/>
        </w:rPr>
        <w:t>ir karių valstybinę pensiją. Dėl</w:t>
      </w:r>
      <w:r w:rsidRPr="007E251D">
        <w:rPr>
          <w:rFonts w:cs="Times New Roman"/>
          <w:lang w:val="lt-LT"/>
        </w:rPr>
        <w:t xml:space="preserve"> minėtų priežasčių ateityje gali susidaryti dar kritiškesnė situacija, ypač dėl pirminės grandies pareigūnų, dirbančių Reagavimo skyriuje. Šiuo metu b</w:t>
      </w:r>
      <w:r w:rsidRPr="007E251D">
        <w:rPr>
          <w:rFonts w:cs="Times New Roman"/>
          <w:lang w:val="lt-LT" w:eastAsia="ru-RU"/>
        </w:rPr>
        <w:t>ū</w:t>
      </w:r>
      <w:r w:rsidRPr="007E251D">
        <w:rPr>
          <w:rFonts w:cs="Times New Roman"/>
          <w:lang w:val="lt-LT"/>
        </w:rPr>
        <w:t>simi policijos pareigūnai ruošiami Lietuvos policijos mokykloje ir Mykolo Riomerio universiteto Viešojo saugumo fakultete. Taip pat policininko profesinę kvalifikaciją gali įgyti asmenys, turint</w:t>
      </w:r>
      <w:r w:rsidRPr="007E251D">
        <w:rPr>
          <w:rFonts w:cs="Times New Roman"/>
          <w:lang w:val="lt-LT" w:eastAsia="ru-RU"/>
        </w:rPr>
        <w:t>ys</w:t>
      </w:r>
      <w:r w:rsidRPr="007E251D">
        <w:rPr>
          <w:rFonts w:cs="Times New Roman"/>
          <w:lang w:val="lt-LT"/>
        </w:rPr>
        <w:t xml:space="preserve"> aukštąjį išsilavinimą, baigę statutinės profesinio mokymo įstaigos įvadini</w:t>
      </w:r>
      <w:r w:rsidRPr="007E251D">
        <w:rPr>
          <w:rFonts w:cs="Times New Roman"/>
          <w:lang w:val="lt-LT" w:eastAsia="ru-RU"/>
        </w:rPr>
        <w:t>o</w:t>
      </w:r>
      <w:r w:rsidRPr="007E251D">
        <w:rPr>
          <w:rFonts w:cs="Times New Roman"/>
          <w:lang w:val="lt-LT"/>
        </w:rPr>
        <w:t xml:space="preserve"> mokymo kursus. Pažymėtina, kad, įgiję policininko kvalifikacij</w:t>
      </w:r>
      <w:r w:rsidRPr="007E251D">
        <w:rPr>
          <w:rFonts w:cs="Times New Roman"/>
          <w:lang w:val="lt-LT" w:eastAsia="ru-RU"/>
        </w:rPr>
        <w:t>ą</w:t>
      </w:r>
      <w:r w:rsidRPr="007E251D">
        <w:rPr>
          <w:rFonts w:cs="Times New Roman"/>
          <w:lang w:val="lt-LT"/>
        </w:rPr>
        <w:t>, asmenys gali rinktis tarnybą visose vidaus tarnybos įstaigose. Siekdami pritraukti minimas mokymo įstaigas baigusius asmenis pasirinkti tarnauti būtent</w:t>
      </w:r>
      <w:r w:rsidR="00FB60C2" w:rsidRPr="007E251D">
        <w:rPr>
          <w:rFonts w:cs="Times New Roman"/>
          <w:lang w:val="lt-LT"/>
        </w:rPr>
        <w:t xml:space="preserve"> Panevėžio m. ir r.  PK</w:t>
      </w:r>
      <w:r w:rsidRPr="007E251D">
        <w:rPr>
          <w:rFonts w:cs="Times New Roman"/>
          <w:lang w:val="lt-LT"/>
        </w:rPr>
        <w:t xml:space="preserve">, Panevėžio </w:t>
      </w:r>
      <w:r w:rsidR="00FD4D83" w:rsidRPr="007E251D">
        <w:rPr>
          <w:rFonts w:cs="Times New Roman"/>
          <w:lang w:val="lt-LT"/>
        </w:rPr>
        <w:t xml:space="preserve">apskr. VPK </w:t>
      </w:r>
      <w:r w:rsidRPr="007E251D">
        <w:rPr>
          <w:rFonts w:cs="Times New Roman"/>
          <w:lang w:val="lt-LT"/>
        </w:rPr>
        <w:t xml:space="preserve">įsipareigoja parengti ir pateikti </w:t>
      </w:r>
      <w:r w:rsidR="00FB60C2" w:rsidRPr="007E251D">
        <w:rPr>
          <w:rFonts w:cs="Times New Roman"/>
          <w:lang w:val="lt-LT"/>
        </w:rPr>
        <w:t xml:space="preserve">Panevėžio </w:t>
      </w:r>
      <w:r w:rsidRPr="007E251D">
        <w:rPr>
          <w:rFonts w:cs="Times New Roman"/>
          <w:lang w:val="lt-LT"/>
        </w:rPr>
        <w:t xml:space="preserve">rajono savivaldybei trūkstamų policijos pareigūnų pritraukimo į </w:t>
      </w:r>
      <w:r w:rsidR="00FB60C2" w:rsidRPr="007E251D">
        <w:rPr>
          <w:rFonts w:cs="Times New Roman"/>
          <w:lang w:val="lt-LT"/>
        </w:rPr>
        <w:t xml:space="preserve">Panevėžio </w:t>
      </w:r>
      <w:r w:rsidRPr="007E251D">
        <w:rPr>
          <w:rFonts w:cs="Times New Roman"/>
          <w:lang w:val="lt-LT"/>
        </w:rPr>
        <w:t>rajoną finansinių priemonių programą, o Savivaldybė, įgyvendindama vieną iš saviva</w:t>
      </w:r>
      <w:r w:rsidR="00FB60C2" w:rsidRPr="007E251D">
        <w:rPr>
          <w:rFonts w:cs="Times New Roman"/>
          <w:lang w:val="lt-LT"/>
        </w:rPr>
        <w:t>ldybės savarankiškųjų funkcijų –</w:t>
      </w:r>
      <w:r w:rsidRPr="007E251D">
        <w:rPr>
          <w:rFonts w:cs="Times New Roman"/>
          <w:lang w:val="lt-LT"/>
        </w:rPr>
        <w:t xml:space="preserve"> dalyvavimas, bendradarbiavimas užtikrinant viešąją tvarką, kuriant ir įgyvendinant nusikaltimų prevencijos priemones – įsipareigoja </w:t>
      </w:r>
      <w:r w:rsidR="00FB60C2" w:rsidRPr="007E251D">
        <w:rPr>
          <w:rFonts w:cs="Times New Roman"/>
          <w:lang w:val="lt-LT"/>
        </w:rPr>
        <w:t>pagal Panevėžio apskr. VPK</w:t>
      </w:r>
      <w:r w:rsidRPr="007E251D">
        <w:rPr>
          <w:rFonts w:cs="Times New Roman"/>
          <w:lang w:val="lt-LT"/>
        </w:rPr>
        <w:t xml:space="preserve"> pateiktą trūkstamų pol</w:t>
      </w:r>
      <w:r w:rsidR="00FB60C2" w:rsidRPr="007E251D">
        <w:rPr>
          <w:rFonts w:cs="Times New Roman"/>
          <w:lang w:val="lt-LT"/>
        </w:rPr>
        <w:t>icijos pareigūnų pritraukimo į Panevėžio</w:t>
      </w:r>
      <w:r w:rsidRPr="007E251D">
        <w:rPr>
          <w:rFonts w:cs="Times New Roman"/>
          <w:lang w:val="lt-LT"/>
        </w:rPr>
        <w:t xml:space="preserve"> rajoną finansinių priemonių programą, skirti programos įgyvendinimui reikiamą finansavimą. </w:t>
      </w:r>
    </w:p>
    <w:p w14:paraId="43007356" w14:textId="1FDB2C31" w:rsidR="00F14940" w:rsidRPr="003638B5" w:rsidRDefault="00F14940" w:rsidP="006A1415">
      <w:pPr>
        <w:ind w:firstLine="851"/>
        <w:jc w:val="both"/>
        <w:rPr>
          <w:color w:val="000000" w:themeColor="text1"/>
          <w:lang w:val="lt-LT"/>
        </w:rPr>
      </w:pPr>
      <w:r w:rsidRPr="003638B5">
        <w:rPr>
          <w:rFonts w:cs="Times New Roman"/>
          <w:color w:val="000000" w:themeColor="text1"/>
          <w:lang w:val="lt-LT"/>
        </w:rPr>
        <w:t xml:space="preserve">Tikimasi, kad </w:t>
      </w:r>
      <w:r w:rsidRPr="003638B5">
        <w:rPr>
          <w:color w:val="000000" w:themeColor="text1"/>
          <w:lang w:val="lt-LT"/>
        </w:rPr>
        <w:t xml:space="preserve">bendradarbiavimas su </w:t>
      </w:r>
      <w:r w:rsidRPr="003638B5">
        <w:rPr>
          <w:rFonts w:cs="Times New Roman"/>
          <w:color w:val="000000" w:themeColor="text1"/>
          <w:lang w:val="lt-LT"/>
        </w:rPr>
        <w:t xml:space="preserve">Panevėžio apskr. VPK </w:t>
      </w:r>
      <w:r w:rsidRPr="003638B5">
        <w:rPr>
          <w:color w:val="000000" w:themeColor="text1"/>
          <w:lang w:val="lt-LT"/>
        </w:rPr>
        <w:t>paskatins mokymo įstaigas baigusius policijos pareigūnus dirbti</w:t>
      </w:r>
      <w:r w:rsidRPr="003638B5">
        <w:rPr>
          <w:rFonts w:cs="Times New Roman"/>
          <w:color w:val="000000" w:themeColor="text1"/>
          <w:lang w:val="lt-LT"/>
        </w:rPr>
        <w:t xml:space="preserve"> Panevėžio m. ir r.  PK.</w:t>
      </w:r>
    </w:p>
    <w:p w14:paraId="3648E487" w14:textId="77777777" w:rsidR="00CB37FD" w:rsidRPr="007E251D" w:rsidRDefault="00DE2BF6" w:rsidP="006A1415">
      <w:pPr>
        <w:tabs>
          <w:tab w:val="left" w:pos="652"/>
        </w:tabs>
        <w:ind w:right="-30"/>
        <w:jc w:val="both"/>
        <w:rPr>
          <w:rFonts w:cs="Times New Roman"/>
          <w:b/>
          <w:color w:val="000000" w:themeColor="text1"/>
          <w:lang w:val="lt-LT"/>
        </w:rPr>
      </w:pPr>
      <w:r w:rsidRPr="007E251D">
        <w:rPr>
          <w:rFonts w:cs="Times New Roman"/>
          <w:b/>
          <w:color w:val="000000" w:themeColor="text1"/>
          <w:lang w:val="lt-LT"/>
        </w:rPr>
        <w:tab/>
        <w:t>3</w:t>
      </w:r>
      <w:r w:rsidR="005F0649" w:rsidRPr="007E251D">
        <w:rPr>
          <w:rFonts w:cs="Times New Roman"/>
          <w:b/>
          <w:color w:val="000000" w:themeColor="text1"/>
          <w:lang w:val="lt-LT"/>
        </w:rPr>
        <w:t>. Lėšų poreikis ir šaltiniai</w:t>
      </w:r>
    </w:p>
    <w:p w14:paraId="1D4EEADB" w14:textId="77777777" w:rsidR="00CB37FD" w:rsidRPr="007E251D" w:rsidRDefault="00CB37FD" w:rsidP="006A1415">
      <w:pPr>
        <w:tabs>
          <w:tab w:val="left" w:pos="652"/>
        </w:tabs>
        <w:ind w:right="-30"/>
        <w:jc w:val="both"/>
        <w:rPr>
          <w:rFonts w:cs="Times New Roman"/>
          <w:b/>
          <w:color w:val="000000" w:themeColor="text1"/>
          <w:lang w:val="lt-LT"/>
        </w:rPr>
      </w:pPr>
      <w:r w:rsidRPr="007E251D">
        <w:rPr>
          <w:rFonts w:cs="Times New Roman"/>
          <w:b/>
          <w:color w:val="000000" w:themeColor="text1"/>
          <w:lang w:val="lt-LT"/>
        </w:rPr>
        <w:tab/>
      </w:r>
      <w:r w:rsidRPr="007E251D">
        <w:rPr>
          <w:rFonts w:cs="Times New Roman"/>
          <w:bCs/>
          <w:lang w:val="lt-LT"/>
        </w:rPr>
        <w:t>Sprendimui įgyvendinti  lėšų poreikis – savivaldybės biudžeto lėšos.</w:t>
      </w:r>
    </w:p>
    <w:p w14:paraId="7BDDB6D4" w14:textId="06FA7FAA" w:rsidR="005F0649" w:rsidRPr="007E251D" w:rsidRDefault="00CB37FD" w:rsidP="006A1415">
      <w:pPr>
        <w:tabs>
          <w:tab w:val="left" w:pos="652"/>
        </w:tabs>
        <w:ind w:right="-30"/>
        <w:jc w:val="both"/>
        <w:rPr>
          <w:rFonts w:cs="Times New Roman"/>
          <w:b/>
          <w:color w:val="000000" w:themeColor="text1"/>
          <w:lang w:val="lt-LT"/>
        </w:rPr>
      </w:pPr>
      <w:r w:rsidRPr="007E251D">
        <w:rPr>
          <w:rFonts w:cs="Times New Roman"/>
          <w:b/>
          <w:color w:val="000000" w:themeColor="text1"/>
          <w:lang w:val="lt-LT"/>
        </w:rPr>
        <w:tab/>
        <w:t>4</w:t>
      </w:r>
      <w:r w:rsidR="005F0649" w:rsidRPr="007E251D">
        <w:rPr>
          <w:rFonts w:cs="Times New Roman"/>
          <w:color w:val="000000" w:themeColor="text1"/>
          <w:lang w:val="lt-LT"/>
        </w:rPr>
        <w:t xml:space="preserve">. </w:t>
      </w:r>
      <w:r w:rsidR="005F0649" w:rsidRPr="007E251D">
        <w:rPr>
          <w:rFonts w:cs="Times New Roman"/>
          <w:b/>
          <w:color w:val="000000" w:themeColor="text1"/>
          <w:lang w:val="lt-LT"/>
        </w:rPr>
        <w:t>Kiti sprendimui priimti reikalingi pagrindimai, skaičiavimai ar paaiškinimai</w:t>
      </w:r>
    </w:p>
    <w:p w14:paraId="03BBEE76" w14:textId="40AD1853" w:rsidR="005F0649" w:rsidRPr="007E251D" w:rsidRDefault="00CB37FD" w:rsidP="006A1415">
      <w:pPr>
        <w:tabs>
          <w:tab w:val="left" w:pos="709"/>
        </w:tabs>
        <w:ind w:firstLine="709"/>
        <w:jc w:val="both"/>
        <w:rPr>
          <w:rFonts w:cs="Times New Roman"/>
          <w:color w:val="000000" w:themeColor="text1"/>
          <w:lang w:val="lt-LT"/>
        </w:rPr>
      </w:pPr>
      <w:r w:rsidRPr="007E251D">
        <w:rPr>
          <w:rFonts w:cs="Times New Roman"/>
          <w:color w:val="000000" w:themeColor="text1"/>
          <w:highlight w:val="white"/>
          <w:lang w:val="lt-LT" w:eastAsia="hi-IN" w:bidi="hi-IN"/>
        </w:rPr>
        <w:t>S</w:t>
      </w:r>
      <w:r w:rsidR="005F0649" w:rsidRPr="007E251D">
        <w:rPr>
          <w:rFonts w:cs="Times New Roman"/>
          <w:color w:val="000000" w:themeColor="text1"/>
          <w:highlight w:val="white"/>
          <w:lang w:val="lt-LT" w:eastAsia="hi-IN" w:bidi="hi-IN"/>
        </w:rPr>
        <w:t>prendimo projekto antikorupcinis vertinimas</w:t>
      </w:r>
      <w:r w:rsidRPr="007E251D">
        <w:rPr>
          <w:rFonts w:cs="Times New Roman"/>
          <w:color w:val="000000" w:themeColor="text1"/>
          <w:highlight w:val="white"/>
          <w:lang w:val="lt-LT" w:eastAsia="hi-IN" w:bidi="hi-IN"/>
        </w:rPr>
        <w:t xml:space="preserve"> nereikalingas</w:t>
      </w:r>
      <w:r w:rsidR="005F0649" w:rsidRPr="007E251D">
        <w:rPr>
          <w:rFonts w:cs="Times New Roman"/>
          <w:color w:val="000000" w:themeColor="text1"/>
          <w:highlight w:val="white"/>
          <w:lang w:val="lt-LT" w:eastAsia="hi-IN" w:bidi="hi-IN"/>
        </w:rPr>
        <w:t>.</w:t>
      </w:r>
    </w:p>
    <w:p w14:paraId="5BB7D9B1" w14:textId="77777777" w:rsidR="005F0649" w:rsidRPr="007E251D" w:rsidRDefault="005F0649" w:rsidP="006A1415">
      <w:pPr>
        <w:rPr>
          <w:rFonts w:cs="Times New Roman"/>
          <w:color w:val="000000" w:themeColor="text1"/>
          <w:lang w:val="lt-LT"/>
        </w:rPr>
      </w:pPr>
    </w:p>
    <w:p w14:paraId="37273750" w14:textId="77777777" w:rsidR="005F0649" w:rsidRPr="007E251D" w:rsidRDefault="005F0649" w:rsidP="006A1415">
      <w:pPr>
        <w:ind w:firstLine="1296"/>
        <w:rPr>
          <w:rFonts w:cs="Times New Roman"/>
          <w:color w:val="000000" w:themeColor="text1"/>
          <w:lang w:val="lt-LT"/>
        </w:rPr>
      </w:pPr>
    </w:p>
    <w:p w14:paraId="6DAED8F7" w14:textId="5B8E5184" w:rsidR="005F0649" w:rsidRPr="007E251D" w:rsidRDefault="005F0649" w:rsidP="006A1415">
      <w:pPr>
        <w:rPr>
          <w:rFonts w:cs="Times New Roman"/>
          <w:color w:val="000000" w:themeColor="text1"/>
          <w:lang w:val="lt-LT"/>
        </w:rPr>
      </w:pPr>
      <w:r w:rsidRPr="007E251D">
        <w:rPr>
          <w:rFonts w:cs="Times New Roman"/>
          <w:color w:val="000000" w:themeColor="text1"/>
          <w:lang w:val="lt-LT"/>
        </w:rPr>
        <w:t>Jaunimo reikalų koordinatorė (vyr. specialistė)</w:t>
      </w:r>
      <w:r w:rsidRPr="007E251D">
        <w:rPr>
          <w:rFonts w:cs="Times New Roman"/>
          <w:color w:val="000000" w:themeColor="text1"/>
          <w:lang w:val="lt-LT"/>
        </w:rPr>
        <w:tab/>
      </w:r>
      <w:r w:rsidRPr="007E251D">
        <w:rPr>
          <w:rFonts w:cs="Times New Roman"/>
          <w:color w:val="000000" w:themeColor="text1"/>
          <w:lang w:val="lt-LT"/>
        </w:rPr>
        <w:tab/>
        <w:t xml:space="preserve">                    Sandra Budreikienė</w:t>
      </w:r>
    </w:p>
    <w:p w14:paraId="0ABA6C5A" w14:textId="77777777" w:rsidR="001F6472" w:rsidRPr="007E251D" w:rsidRDefault="00280630" w:rsidP="007E251D">
      <w:pPr>
        <w:tabs>
          <w:tab w:val="left" w:pos="4536"/>
        </w:tabs>
        <w:suppressAutoHyphens w:val="0"/>
        <w:spacing w:line="276" w:lineRule="auto"/>
        <w:rPr>
          <w:rFonts w:eastAsia="Calibri" w:cs="Times New Roman"/>
          <w:color w:val="000000" w:themeColor="text1"/>
          <w:bdr w:val="none" w:sz="0" w:space="0" w:color="auto" w:frame="1"/>
          <w:lang w:val="lt-LT"/>
        </w:rPr>
      </w:pPr>
      <w:r w:rsidRPr="007E251D">
        <w:rPr>
          <w:rFonts w:eastAsia="Calibri" w:cs="Times New Roman"/>
          <w:color w:val="000000" w:themeColor="text1"/>
          <w:bdr w:val="none" w:sz="0" w:space="0" w:color="auto" w:frame="1"/>
          <w:lang w:val="lt-LT"/>
        </w:rPr>
        <w:t xml:space="preserve">           </w:t>
      </w:r>
      <w:r w:rsidRPr="007E251D">
        <w:rPr>
          <w:rFonts w:eastAsia="Calibri" w:cs="Times New Roman"/>
          <w:color w:val="000000" w:themeColor="text1"/>
          <w:bdr w:val="none" w:sz="0" w:space="0" w:color="auto" w:frame="1"/>
          <w:lang w:val="lt-LT"/>
        </w:rPr>
        <w:tab/>
      </w:r>
      <w:r w:rsidRPr="007E251D">
        <w:rPr>
          <w:rFonts w:eastAsia="Calibri" w:cs="Times New Roman"/>
          <w:color w:val="000000" w:themeColor="text1"/>
          <w:bdr w:val="none" w:sz="0" w:space="0" w:color="auto" w:frame="1"/>
          <w:lang w:val="lt-LT"/>
        </w:rPr>
        <w:tab/>
      </w:r>
    </w:p>
    <w:p w14:paraId="05DC593E" w14:textId="37CE3CC8" w:rsidR="00280630" w:rsidRPr="007E251D" w:rsidRDefault="001F6472" w:rsidP="006A1415">
      <w:pPr>
        <w:suppressAutoHyphens w:val="0"/>
        <w:spacing w:line="276" w:lineRule="auto"/>
        <w:rPr>
          <w:rFonts w:eastAsia="Calibri" w:cs="Times New Roman"/>
          <w:color w:val="000000" w:themeColor="text1"/>
          <w:bdr w:val="none" w:sz="0" w:space="0" w:color="auto" w:frame="1"/>
          <w:lang w:val="lt-LT"/>
        </w:rPr>
      </w:pPr>
      <w:r w:rsidRPr="007E251D">
        <w:rPr>
          <w:rFonts w:eastAsia="Calibri" w:cs="Times New Roman"/>
          <w:color w:val="000000" w:themeColor="text1"/>
          <w:bdr w:val="none" w:sz="0" w:space="0" w:color="auto" w:frame="1"/>
          <w:lang w:val="lt-LT"/>
        </w:rPr>
        <w:br w:type="page"/>
      </w:r>
      <w:r w:rsidR="006A1415">
        <w:rPr>
          <w:rFonts w:eastAsia="Calibri" w:cs="Times New Roman"/>
          <w:color w:val="000000" w:themeColor="text1"/>
          <w:bdr w:val="none" w:sz="0" w:space="0" w:color="auto" w:frame="1"/>
          <w:lang w:val="lt-LT"/>
        </w:rPr>
        <w:lastRenderedPageBreak/>
        <w:tab/>
      </w:r>
      <w:r w:rsidR="006A1415">
        <w:rPr>
          <w:rFonts w:eastAsia="Calibri" w:cs="Times New Roman"/>
          <w:color w:val="000000" w:themeColor="text1"/>
          <w:bdr w:val="none" w:sz="0" w:space="0" w:color="auto" w:frame="1"/>
          <w:lang w:val="lt-LT"/>
        </w:rPr>
        <w:tab/>
      </w:r>
      <w:r w:rsidRPr="007E251D">
        <w:rPr>
          <w:rFonts w:eastAsia="Calibri" w:cs="Times New Roman"/>
          <w:color w:val="000000" w:themeColor="text1"/>
          <w:bdr w:val="none" w:sz="0" w:space="0" w:color="auto" w:frame="1"/>
          <w:lang w:val="lt-LT"/>
        </w:rPr>
        <w:tab/>
      </w:r>
      <w:r w:rsidRPr="007E251D">
        <w:rPr>
          <w:rFonts w:eastAsia="Calibri" w:cs="Times New Roman"/>
          <w:color w:val="000000" w:themeColor="text1"/>
          <w:bdr w:val="none" w:sz="0" w:space="0" w:color="auto" w:frame="1"/>
          <w:lang w:val="lt-LT"/>
        </w:rPr>
        <w:tab/>
      </w:r>
      <w:r w:rsidR="00280630" w:rsidRPr="007E251D">
        <w:rPr>
          <w:rFonts w:eastAsia="Calibri" w:cs="Times New Roman"/>
          <w:color w:val="000000" w:themeColor="text1"/>
          <w:bdr w:val="none" w:sz="0" w:space="0" w:color="auto" w:frame="1"/>
          <w:lang w:val="lt-LT"/>
        </w:rPr>
        <w:t>PATVIRTINTA</w:t>
      </w:r>
    </w:p>
    <w:p w14:paraId="715855D8" w14:textId="77777777" w:rsidR="00280630" w:rsidRPr="007E251D" w:rsidRDefault="00280630" w:rsidP="006A1415">
      <w:pPr>
        <w:tabs>
          <w:tab w:val="left" w:pos="4536"/>
        </w:tabs>
        <w:suppressAutoHyphens w:val="0"/>
        <w:spacing w:line="276" w:lineRule="auto"/>
        <w:rPr>
          <w:rFonts w:eastAsia="Calibri" w:cs="Times New Roman"/>
          <w:color w:val="000000" w:themeColor="text1"/>
          <w:bdr w:val="none" w:sz="0" w:space="0" w:color="auto" w:frame="1"/>
          <w:lang w:val="lt-LT"/>
        </w:rPr>
      </w:pPr>
      <w:r w:rsidRPr="007E251D">
        <w:rPr>
          <w:rFonts w:eastAsia="Calibri" w:cs="Times New Roman"/>
          <w:color w:val="000000" w:themeColor="text1"/>
          <w:bdr w:val="none" w:sz="0" w:space="0" w:color="auto" w:frame="1"/>
          <w:lang w:val="lt-LT"/>
        </w:rPr>
        <w:tab/>
        <w:t xml:space="preserve">           Panevėžio rajono savivaldybės tarybos </w:t>
      </w:r>
      <w:r w:rsidRPr="007E251D">
        <w:rPr>
          <w:rFonts w:eastAsia="Calibri" w:cs="Times New Roman"/>
          <w:color w:val="000000" w:themeColor="text1"/>
          <w:bdr w:val="none" w:sz="0" w:space="0" w:color="auto" w:frame="1"/>
          <w:lang w:val="lt-LT"/>
        </w:rPr>
        <w:tab/>
        <w:t xml:space="preserve">          </w:t>
      </w:r>
      <w:r w:rsidRPr="007E251D">
        <w:rPr>
          <w:rFonts w:eastAsia="Calibri" w:cs="Times New Roman"/>
          <w:color w:val="000000" w:themeColor="text1"/>
          <w:bdr w:val="none" w:sz="0" w:space="0" w:color="auto" w:frame="1"/>
          <w:lang w:val="lt-LT"/>
        </w:rPr>
        <w:tab/>
        <w:t xml:space="preserve">           2023 m. rugpjūčio 29 d. sprendimu Nr. T2-</w:t>
      </w:r>
    </w:p>
    <w:p w14:paraId="64E233C1" w14:textId="77777777" w:rsidR="00280630" w:rsidRPr="007E251D" w:rsidRDefault="00280630" w:rsidP="007E251D">
      <w:pPr>
        <w:spacing w:line="276" w:lineRule="auto"/>
        <w:jc w:val="center"/>
        <w:rPr>
          <w:rFonts w:cs="Times New Roman"/>
          <w:b/>
          <w:color w:val="000000" w:themeColor="text1"/>
          <w:lang w:val="lt-LT"/>
        </w:rPr>
      </w:pPr>
      <w:r w:rsidRPr="007E251D">
        <w:rPr>
          <w:rFonts w:cs="Times New Roman"/>
          <w:color w:val="000000" w:themeColor="text1"/>
          <w:lang w:val="lt-LT"/>
        </w:rPr>
        <w:t xml:space="preserve"> </w:t>
      </w:r>
    </w:p>
    <w:p w14:paraId="54E86FB8" w14:textId="77777777" w:rsidR="00280630" w:rsidRPr="007E251D" w:rsidRDefault="00280630" w:rsidP="007E251D">
      <w:pPr>
        <w:spacing w:line="276" w:lineRule="auto"/>
        <w:jc w:val="center"/>
        <w:rPr>
          <w:rFonts w:cs="Times New Roman"/>
          <w:b/>
          <w:color w:val="000000" w:themeColor="text1"/>
          <w:lang w:val="lt-LT"/>
        </w:rPr>
      </w:pPr>
      <w:r w:rsidRPr="007E251D">
        <w:rPr>
          <w:rFonts w:cs="Times New Roman"/>
          <w:b/>
          <w:color w:val="000000" w:themeColor="text1"/>
          <w:lang w:val="lt-LT"/>
        </w:rPr>
        <w:t>BENDRADARBIAVIMO SUTARTIS</w:t>
      </w:r>
    </w:p>
    <w:p w14:paraId="7412C24D" w14:textId="77777777" w:rsidR="00280630" w:rsidRPr="007E251D" w:rsidRDefault="00280630" w:rsidP="007E251D">
      <w:pPr>
        <w:spacing w:line="276" w:lineRule="auto"/>
        <w:jc w:val="center"/>
        <w:rPr>
          <w:rFonts w:cs="Times New Roman"/>
          <w:color w:val="000000" w:themeColor="text1"/>
          <w:lang w:val="lt-LT"/>
        </w:rPr>
      </w:pPr>
      <w:r w:rsidRPr="007E251D">
        <w:rPr>
          <w:rFonts w:cs="Times New Roman"/>
          <w:color w:val="000000" w:themeColor="text1"/>
          <w:lang w:val="lt-LT"/>
        </w:rPr>
        <w:t xml:space="preserve"> </w:t>
      </w:r>
    </w:p>
    <w:p w14:paraId="0EB509B9" w14:textId="77777777" w:rsidR="00280630" w:rsidRPr="007E251D" w:rsidRDefault="00280630" w:rsidP="007E251D">
      <w:pPr>
        <w:spacing w:line="276" w:lineRule="auto"/>
        <w:jc w:val="center"/>
        <w:rPr>
          <w:rFonts w:cs="Times New Roman"/>
          <w:color w:val="000000" w:themeColor="text1"/>
          <w:lang w:val="lt-LT"/>
        </w:rPr>
      </w:pPr>
      <w:r w:rsidRPr="007E251D">
        <w:rPr>
          <w:rFonts w:cs="Times New Roman"/>
          <w:color w:val="000000" w:themeColor="text1"/>
          <w:lang w:val="lt-LT"/>
        </w:rPr>
        <w:t>2023 m._______________________ d. Nr. ___</w:t>
      </w:r>
    </w:p>
    <w:p w14:paraId="5242BA86" w14:textId="77777777" w:rsidR="00280630" w:rsidRPr="007E251D" w:rsidRDefault="00280630" w:rsidP="007E251D">
      <w:pPr>
        <w:spacing w:line="276" w:lineRule="auto"/>
        <w:jc w:val="center"/>
        <w:rPr>
          <w:rFonts w:eastAsiaTheme="minorHAnsi" w:cs="Times New Roman"/>
          <w:color w:val="000000" w:themeColor="text1"/>
          <w:lang w:val="lt-LT"/>
        </w:rPr>
      </w:pPr>
      <w:r w:rsidRPr="007E251D">
        <w:rPr>
          <w:rFonts w:eastAsiaTheme="minorHAnsi" w:cs="Times New Roman"/>
          <w:color w:val="000000" w:themeColor="text1"/>
          <w:lang w:val="lt-LT"/>
        </w:rPr>
        <w:t>Panevėžys</w:t>
      </w:r>
    </w:p>
    <w:p w14:paraId="64FA88FC" w14:textId="77777777" w:rsidR="00280630" w:rsidRPr="007E251D" w:rsidRDefault="00280630" w:rsidP="007E251D">
      <w:pPr>
        <w:spacing w:line="276" w:lineRule="auto"/>
        <w:jc w:val="center"/>
        <w:rPr>
          <w:rFonts w:cs="Times New Roman"/>
          <w:color w:val="000000" w:themeColor="text1"/>
          <w:lang w:val="lt-LT"/>
        </w:rPr>
      </w:pPr>
    </w:p>
    <w:p w14:paraId="7A66115F" w14:textId="77777777" w:rsidR="00280630" w:rsidRPr="007E251D" w:rsidRDefault="00280630" w:rsidP="007E251D">
      <w:pPr>
        <w:spacing w:line="276" w:lineRule="auto"/>
        <w:jc w:val="both"/>
        <w:rPr>
          <w:rFonts w:cs="Times New Roman"/>
          <w:color w:val="000000" w:themeColor="text1"/>
          <w:lang w:val="lt-LT"/>
        </w:rPr>
      </w:pPr>
      <w:r w:rsidRPr="007E251D">
        <w:rPr>
          <w:rFonts w:cs="Times New Roman"/>
          <w:color w:val="000000" w:themeColor="text1"/>
          <w:lang w:val="lt-LT"/>
        </w:rPr>
        <w:t xml:space="preserve"> </w:t>
      </w:r>
      <w:r w:rsidRPr="007E251D">
        <w:rPr>
          <w:rFonts w:cs="Times New Roman"/>
          <w:color w:val="000000" w:themeColor="text1"/>
          <w:lang w:val="lt-LT"/>
        </w:rPr>
        <w:tab/>
      </w:r>
      <w:r w:rsidRPr="007E251D">
        <w:rPr>
          <w:rFonts w:cs="Times New Roman"/>
          <w:b/>
          <w:color w:val="000000" w:themeColor="text1"/>
          <w:shd w:val="clear" w:color="auto" w:fill="FFFFFF"/>
          <w:lang w:val="lt-LT"/>
        </w:rPr>
        <w:t>Panevėžio apskrities vyriausiasis policijos komisariatas</w:t>
      </w:r>
      <w:r w:rsidRPr="007E251D">
        <w:rPr>
          <w:rFonts w:cs="Times New Roman"/>
          <w:color w:val="000000" w:themeColor="text1"/>
          <w:shd w:val="clear" w:color="auto" w:fill="FFFFFF"/>
          <w:lang w:val="lt-LT"/>
        </w:rPr>
        <w:t xml:space="preserve"> </w:t>
      </w:r>
      <w:r w:rsidRPr="007E251D">
        <w:rPr>
          <w:rFonts w:cs="Times New Roman"/>
          <w:color w:val="000000" w:themeColor="text1"/>
          <w:lang w:val="lt-LT"/>
        </w:rPr>
        <w:t xml:space="preserve">(toliau – Komisariatas), juridinio asmens kodas </w:t>
      </w:r>
      <w:r w:rsidRPr="007E251D">
        <w:rPr>
          <w:rFonts w:cs="Times New Roman"/>
          <w:color w:val="000000" w:themeColor="text1"/>
          <w:shd w:val="clear" w:color="auto" w:fill="FFFFFF"/>
          <w:lang w:val="lt-LT"/>
        </w:rPr>
        <w:t>291008610</w:t>
      </w:r>
      <w:r w:rsidRPr="007E251D">
        <w:rPr>
          <w:rFonts w:cs="Times New Roman"/>
          <w:color w:val="000000" w:themeColor="text1"/>
          <w:lang w:val="lt-LT"/>
        </w:rPr>
        <w:t xml:space="preserve">, kurio buveinė yra  </w:t>
      </w:r>
      <w:r w:rsidRPr="007E251D">
        <w:rPr>
          <w:rFonts w:eastAsia="Calibri" w:cs="Times New Roman"/>
          <w:color w:val="000000" w:themeColor="text1"/>
          <w:shd w:val="clear" w:color="auto" w:fill="FFFFFF"/>
          <w:lang w:val="lt-LT"/>
        </w:rPr>
        <w:t>Beržų</w:t>
      </w:r>
      <w:r w:rsidRPr="007E251D">
        <w:rPr>
          <w:rFonts w:cs="Times New Roman"/>
          <w:color w:val="000000" w:themeColor="text1"/>
          <w:shd w:val="clear" w:color="auto" w:fill="FFFFFF"/>
          <w:lang w:val="lt-LT"/>
        </w:rPr>
        <w:t xml:space="preserve"> g. </w:t>
      </w:r>
      <w:r w:rsidRPr="007E251D">
        <w:rPr>
          <w:rFonts w:eastAsia="Calibri" w:cs="Times New Roman"/>
          <w:color w:val="000000" w:themeColor="text1"/>
          <w:shd w:val="clear" w:color="auto" w:fill="FFFFFF"/>
          <w:lang w:val="lt-LT"/>
        </w:rPr>
        <w:t>46</w:t>
      </w:r>
      <w:r w:rsidRPr="007E251D">
        <w:rPr>
          <w:rFonts w:cs="Times New Roman"/>
          <w:color w:val="000000" w:themeColor="text1"/>
          <w:shd w:val="clear" w:color="auto" w:fill="FFFFFF"/>
          <w:lang w:val="lt-LT"/>
        </w:rPr>
        <w:t>, Panevėžyje</w:t>
      </w:r>
      <w:r w:rsidRPr="007E251D">
        <w:rPr>
          <w:rFonts w:cs="Times New Roman"/>
          <w:color w:val="000000" w:themeColor="text1"/>
          <w:lang w:val="lt-LT"/>
        </w:rPr>
        <w:t xml:space="preserve">,  atstovaujamas Panevėžio </w:t>
      </w:r>
      <w:r w:rsidRPr="007E251D">
        <w:rPr>
          <w:rFonts w:cs="Times New Roman"/>
          <w:color w:val="000000" w:themeColor="text1"/>
          <w:shd w:val="clear" w:color="auto" w:fill="FFFFFF"/>
          <w:lang w:val="lt-LT"/>
        </w:rPr>
        <w:t xml:space="preserve">apskrities vyriausiojo policijos komisariato viršininko Rimanto </w:t>
      </w:r>
      <w:proofErr w:type="spellStart"/>
      <w:r w:rsidRPr="007E251D">
        <w:rPr>
          <w:rFonts w:cs="Times New Roman"/>
          <w:color w:val="000000" w:themeColor="text1"/>
          <w:shd w:val="clear" w:color="auto" w:fill="FFFFFF"/>
          <w:lang w:val="lt-LT"/>
        </w:rPr>
        <w:t>Bobino</w:t>
      </w:r>
      <w:proofErr w:type="spellEnd"/>
      <w:r w:rsidRPr="007E251D">
        <w:rPr>
          <w:rFonts w:cs="Times New Roman"/>
          <w:color w:val="000000" w:themeColor="text1"/>
          <w:lang w:val="lt-LT"/>
        </w:rPr>
        <w:t xml:space="preserve">, veikiančio pagal Komisariato nuostatus, ir </w:t>
      </w:r>
    </w:p>
    <w:p w14:paraId="38B563F2"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eastAsiaTheme="minorHAnsi" w:cs="Times New Roman"/>
          <w:b/>
          <w:color w:val="000000" w:themeColor="text1"/>
          <w:lang w:val="lt-LT"/>
        </w:rPr>
        <w:t>Panevėžio</w:t>
      </w:r>
      <w:r w:rsidRPr="007E251D">
        <w:rPr>
          <w:rFonts w:cs="Times New Roman"/>
          <w:b/>
          <w:color w:val="000000" w:themeColor="text1"/>
          <w:lang w:val="lt-LT"/>
        </w:rPr>
        <w:t xml:space="preserve"> rajono savivaldybė</w:t>
      </w:r>
      <w:r w:rsidRPr="007E251D">
        <w:rPr>
          <w:rFonts w:cs="Times New Roman"/>
          <w:color w:val="000000" w:themeColor="text1"/>
          <w:lang w:val="lt-LT"/>
        </w:rPr>
        <w:t xml:space="preserve"> (toliau – Savivaldybė), kodas </w:t>
      </w:r>
      <w:r w:rsidRPr="007E251D">
        <w:rPr>
          <w:rFonts w:cs="Times New Roman"/>
          <w:color w:val="000000" w:themeColor="text1"/>
          <w:spacing w:val="-2"/>
        </w:rPr>
        <w:t>188774594</w:t>
      </w:r>
      <w:r w:rsidRPr="007E251D">
        <w:rPr>
          <w:rFonts w:cs="Times New Roman"/>
          <w:color w:val="000000" w:themeColor="text1"/>
          <w:lang w:val="lt-LT"/>
        </w:rPr>
        <w:t>, kurios registruota buveinė yra</w:t>
      </w:r>
      <w:r w:rsidRPr="007E251D">
        <w:rPr>
          <w:rFonts w:cs="Times New Roman"/>
          <w:color w:val="000000" w:themeColor="text1"/>
        </w:rPr>
        <w:t xml:space="preserve"> </w:t>
      </w:r>
      <w:proofErr w:type="spellStart"/>
      <w:r w:rsidRPr="007E251D">
        <w:rPr>
          <w:rFonts w:cs="Times New Roman"/>
          <w:color w:val="000000" w:themeColor="text1"/>
        </w:rPr>
        <w:t>Vasario</w:t>
      </w:r>
      <w:proofErr w:type="spellEnd"/>
      <w:r w:rsidRPr="007E251D">
        <w:rPr>
          <w:rFonts w:cs="Times New Roman"/>
          <w:color w:val="000000" w:themeColor="text1"/>
        </w:rPr>
        <w:t xml:space="preserve"> 16-osios g. 27</w:t>
      </w:r>
      <w:r w:rsidRPr="007E251D">
        <w:rPr>
          <w:rFonts w:cs="Times New Roman"/>
          <w:color w:val="000000" w:themeColor="text1"/>
          <w:lang w:val="lt-LT"/>
        </w:rPr>
        <w:t xml:space="preserve">, Panevėžys, atstovaujama </w:t>
      </w:r>
      <w:r w:rsidRPr="007E251D">
        <w:rPr>
          <w:rFonts w:eastAsiaTheme="minorHAnsi" w:cs="Times New Roman"/>
          <w:color w:val="000000" w:themeColor="text1"/>
          <w:lang w:val="lt-LT"/>
        </w:rPr>
        <w:t>Panevėžio</w:t>
      </w:r>
      <w:r w:rsidRPr="007E251D">
        <w:rPr>
          <w:rFonts w:cs="Times New Roman"/>
          <w:color w:val="000000" w:themeColor="text1"/>
          <w:lang w:val="lt-LT"/>
        </w:rPr>
        <w:t xml:space="preserve"> rajono savivaldybės mero Antano Pociaus, veikiančio pagal </w:t>
      </w:r>
      <w:r w:rsidRPr="007E251D">
        <w:rPr>
          <w:rFonts w:eastAsiaTheme="minorHAnsi" w:cs="Times New Roman"/>
          <w:color w:val="000000" w:themeColor="text1"/>
          <w:lang w:val="lt-LT"/>
        </w:rPr>
        <w:t>Panevėžio</w:t>
      </w:r>
      <w:r w:rsidRPr="007E251D">
        <w:rPr>
          <w:rFonts w:cs="Times New Roman"/>
          <w:color w:val="000000" w:themeColor="text1"/>
          <w:lang w:val="lt-LT"/>
        </w:rPr>
        <w:t xml:space="preserve"> rajono savivaldybės tarybos 2023 m. rugpjūčio 29 d. sprendimu </w:t>
      </w:r>
      <w:r w:rsidRPr="001533DD">
        <w:rPr>
          <w:rFonts w:cs="Times New Roman"/>
          <w:color w:val="000000" w:themeColor="text1"/>
          <w:lang w:val="lt-LT"/>
        </w:rPr>
        <w:t xml:space="preserve">Nr. T-___ </w:t>
      </w:r>
      <w:r w:rsidRPr="007E251D">
        <w:rPr>
          <w:rFonts w:cs="Times New Roman"/>
          <w:color w:val="000000" w:themeColor="text1"/>
          <w:lang w:val="lt-LT"/>
        </w:rPr>
        <w:t xml:space="preserve">„Dėl pritarimo </w:t>
      </w:r>
      <w:r w:rsidRPr="007E251D">
        <w:rPr>
          <w:rFonts w:eastAsiaTheme="minorHAnsi" w:cs="Times New Roman"/>
          <w:color w:val="000000" w:themeColor="text1"/>
          <w:lang w:val="lt-LT"/>
        </w:rPr>
        <w:t>Panevėžio</w:t>
      </w:r>
      <w:r w:rsidRPr="007E251D">
        <w:rPr>
          <w:rFonts w:cs="Times New Roman"/>
          <w:color w:val="000000" w:themeColor="text1"/>
          <w:lang w:val="lt-LT"/>
        </w:rPr>
        <w:t xml:space="preserve"> rajono savivaldybės ir Panevėžio apskrities vyriausiojo policijos komisariato bendradarbiavimo sutarčiai“ suteiktus įgaliojimus, toliau kartu vadinamos Šalimis, o atskirai – Šalimi, sudarė bendradarbiavimo sutartį (toliau – Sutartis) ir susitarė dėl šių sąlygų:</w:t>
      </w:r>
    </w:p>
    <w:p w14:paraId="21C80D43" w14:textId="77777777" w:rsidR="00280630" w:rsidRPr="007E251D" w:rsidRDefault="00280630" w:rsidP="007E251D">
      <w:pPr>
        <w:spacing w:line="276" w:lineRule="auto"/>
        <w:ind w:firstLine="1296"/>
        <w:jc w:val="both"/>
        <w:rPr>
          <w:rFonts w:cs="Times New Roman"/>
          <w:color w:val="000000" w:themeColor="text1"/>
          <w:lang w:val="lt-LT"/>
        </w:rPr>
      </w:pPr>
    </w:p>
    <w:p w14:paraId="12B18EB9" w14:textId="77777777" w:rsidR="00280630" w:rsidRPr="007E251D" w:rsidRDefault="00280630" w:rsidP="007E251D">
      <w:pPr>
        <w:spacing w:line="276" w:lineRule="auto"/>
        <w:jc w:val="center"/>
        <w:rPr>
          <w:rFonts w:cs="Times New Roman"/>
          <w:b/>
          <w:color w:val="000000" w:themeColor="text1"/>
          <w:lang w:val="lt-LT"/>
        </w:rPr>
      </w:pPr>
      <w:r w:rsidRPr="007E251D">
        <w:rPr>
          <w:rFonts w:cs="Times New Roman"/>
          <w:b/>
          <w:color w:val="000000" w:themeColor="text1"/>
          <w:lang w:val="lt-LT"/>
        </w:rPr>
        <w:t>I. SUTARTIES DALYKAS</w:t>
      </w:r>
    </w:p>
    <w:p w14:paraId="40BCF858" w14:textId="77777777" w:rsidR="00280630" w:rsidRPr="007E251D" w:rsidRDefault="00280630" w:rsidP="007E251D">
      <w:pPr>
        <w:spacing w:line="276" w:lineRule="auto"/>
        <w:jc w:val="center"/>
        <w:rPr>
          <w:rFonts w:cs="Times New Roman"/>
          <w:b/>
          <w:color w:val="000000" w:themeColor="text1"/>
          <w:lang w:val="lt-LT"/>
        </w:rPr>
      </w:pPr>
    </w:p>
    <w:p w14:paraId="2C901718"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 xml:space="preserve">1. Vadovaudamosi Lietuvos Respublikos policijos įstatymo 30 straipsnio 2 dalimi ir Lietuvos </w:t>
      </w:r>
      <w:proofErr w:type="spellStart"/>
      <w:r w:rsidRPr="007E251D">
        <w:rPr>
          <w:rFonts w:cs="Times New Roman"/>
          <w:color w:val="000000" w:themeColor="text1"/>
          <w:lang w:val="lt-LT"/>
        </w:rPr>
        <w:t>Republikos</w:t>
      </w:r>
      <w:proofErr w:type="spellEnd"/>
      <w:r w:rsidRPr="007E251D">
        <w:rPr>
          <w:rFonts w:cs="Times New Roman"/>
          <w:color w:val="000000" w:themeColor="text1"/>
          <w:lang w:val="lt-LT"/>
        </w:rPr>
        <w:t xml:space="preserve"> vietos savivaldos įstatymo 6 straipsnio 34 punktu ir 7 straipsnio 16 punktu, siekdamos užtikrinti </w:t>
      </w:r>
      <w:r w:rsidRPr="007E251D">
        <w:rPr>
          <w:rFonts w:eastAsiaTheme="minorHAnsi" w:cs="Times New Roman"/>
          <w:color w:val="000000" w:themeColor="text1"/>
          <w:lang w:val="lt-LT"/>
        </w:rPr>
        <w:t>Panevėžio</w:t>
      </w:r>
      <w:r w:rsidRPr="007E251D">
        <w:rPr>
          <w:rFonts w:cs="Times New Roman"/>
          <w:color w:val="000000" w:themeColor="text1"/>
          <w:lang w:val="lt-LT"/>
        </w:rPr>
        <w:t xml:space="preserve"> rajone viešąją ir kriminalinę tvarką, Šalys susitaria įgyvendinti trūkstamų policijos pareigūnų pritraukimo į </w:t>
      </w:r>
      <w:r w:rsidRPr="007E251D">
        <w:rPr>
          <w:rFonts w:eastAsiaTheme="minorHAnsi" w:cs="Times New Roman"/>
          <w:color w:val="000000" w:themeColor="text1"/>
          <w:lang w:val="lt-LT"/>
        </w:rPr>
        <w:t>Panevėžio</w:t>
      </w:r>
      <w:r w:rsidRPr="007E251D">
        <w:rPr>
          <w:rFonts w:cs="Times New Roman"/>
          <w:color w:val="000000" w:themeColor="text1"/>
          <w:lang w:val="lt-LT"/>
        </w:rPr>
        <w:t xml:space="preserve"> rajoną skatinimo ir finansavimo priemonių programą.</w:t>
      </w:r>
    </w:p>
    <w:p w14:paraId="2ED2C65E" w14:textId="77777777" w:rsidR="00280630" w:rsidRPr="007E251D" w:rsidRDefault="00280630" w:rsidP="007E251D">
      <w:pPr>
        <w:spacing w:line="276" w:lineRule="auto"/>
        <w:jc w:val="center"/>
        <w:rPr>
          <w:rFonts w:cs="Times New Roman"/>
          <w:b/>
          <w:color w:val="000000" w:themeColor="text1"/>
          <w:lang w:val="lt-LT"/>
        </w:rPr>
      </w:pPr>
      <w:r w:rsidRPr="007E251D">
        <w:rPr>
          <w:rFonts w:cs="Times New Roman"/>
          <w:b/>
          <w:color w:val="000000" w:themeColor="text1"/>
          <w:lang w:val="lt-LT"/>
        </w:rPr>
        <w:t>II. ŠALIŲ TEISĖS IR PAREIGOS</w:t>
      </w:r>
    </w:p>
    <w:p w14:paraId="6710C509" w14:textId="77777777" w:rsidR="00280630" w:rsidRPr="007E251D" w:rsidRDefault="00280630" w:rsidP="007E251D">
      <w:pPr>
        <w:spacing w:line="276" w:lineRule="auto"/>
        <w:jc w:val="center"/>
        <w:rPr>
          <w:rFonts w:cs="Times New Roman"/>
          <w:b/>
          <w:color w:val="000000" w:themeColor="text1"/>
          <w:lang w:val="lt-LT"/>
        </w:rPr>
      </w:pPr>
    </w:p>
    <w:p w14:paraId="0963CFA7"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2. Savivaldybė įsipareigoja:</w:t>
      </w:r>
    </w:p>
    <w:p w14:paraId="5521E3ED" w14:textId="344297C6" w:rsidR="00280630"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 xml:space="preserve">2.1. pagal Komisariato pateiktą Trūkstamų specialistų pritraukimo į Panevėžio apskrities vyriausiojo policijos komisariato </w:t>
      </w:r>
      <w:r w:rsidRPr="007E251D">
        <w:rPr>
          <w:rFonts w:eastAsia="Times New Roman" w:cs="Times New Roman"/>
          <w:color w:val="000000" w:themeColor="text1"/>
          <w:lang w:val="lt-LT" w:eastAsia="ar-SA"/>
        </w:rPr>
        <w:t>Panevėžio miesto ir</w:t>
      </w:r>
      <w:r w:rsidRPr="007E251D">
        <w:rPr>
          <w:rFonts w:cs="Times New Roman"/>
          <w:color w:val="000000" w:themeColor="text1"/>
          <w:lang w:val="lt-LT"/>
        </w:rPr>
        <w:t xml:space="preserve"> rajono policijos komisariatą finansavimo programą</w:t>
      </w:r>
      <w:r w:rsidR="009A2B31">
        <w:rPr>
          <w:rFonts w:cs="Times New Roman"/>
          <w:color w:val="000000" w:themeColor="text1"/>
          <w:lang w:val="lt-LT"/>
        </w:rPr>
        <w:t xml:space="preserve"> (toliau – Programa</w:t>
      </w:r>
      <w:r w:rsidR="003363A2">
        <w:rPr>
          <w:rFonts w:cs="Times New Roman"/>
          <w:color w:val="000000" w:themeColor="text1"/>
          <w:lang w:val="lt-LT"/>
        </w:rPr>
        <w:t>)</w:t>
      </w:r>
      <w:r w:rsidRPr="007E251D">
        <w:rPr>
          <w:rFonts w:cs="Times New Roman"/>
          <w:color w:val="000000" w:themeColor="text1"/>
          <w:lang w:val="lt-LT"/>
        </w:rPr>
        <w:t>, skirti programos įgyv</w:t>
      </w:r>
      <w:r w:rsidR="003638B5">
        <w:rPr>
          <w:rFonts w:cs="Times New Roman"/>
          <w:color w:val="000000" w:themeColor="text1"/>
          <w:lang w:val="lt-LT"/>
        </w:rPr>
        <w:t xml:space="preserve">endinimui reikiamą finansavimą, iki 20 000 </w:t>
      </w:r>
      <w:proofErr w:type="spellStart"/>
      <w:r w:rsidR="003363A2">
        <w:rPr>
          <w:rFonts w:cs="Times New Roman"/>
          <w:color w:val="000000" w:themeColor="text1"/>
          <w:lang w:val="lt-LT"/>
        </w:rPr>
        <w:t>Eur</w:t>
      </w:r>
      <w:proofErr w:type="spellEnd"/>
      <w:r w:rsidR="003363A2">
        <w:rPr>
          <w:rFonts w:cs="Times New Roman"/>
          <w:color w:val="000000" w:themeColor="text1"/>
          <w:lang w:val="lt-LT"/>
        </w:rPr>
        <w:t>. kalendoriniams metams;</w:t>
      </w:r>
    </w:p>
    <w:p w14:paraId="6A0DFDC9" w14:textId="20863259" w:rsidR="003363A2" w:rsidRPr="007E251D" w:rsidRDefault="003363A2" w:rsidP="007E251D">
      <w:pPr>
        <w:spacing w:line="276" w:lineRule="auto"/>
        <w:ind w:firstLine="1296"/>
        <w:jc w:val="both"/>
        <w:rPr>
          <w:rFonts w:cs="Times New Roman"/>
          <w:strike/>
          <w:color w:val="000000" w:themeColor="text1"/>
          <w:lang w:val="lt-LT"/>
        </w:rPr>
      </w:pPr>
      <w:r>
        <w:rPr>
          <w:rFonts w:cs="Times New Roman"/>
          <w:color w:val="000000" w:themeColor="text1"/>
          <w:lang w:val="lt-LT"/>
        </w:rPr>
        <w:t xml:space="preserve">2.2. </w:t>
      </w:r>
      <w:r w:rsidR="00B0322E">
        <w:rPr>
          <w:rFonts w:cs="Times New Roman"/>
          <w:color w:val="000000" w:themeColor="text1"/>
          <w:lang w:val="lt-LT"/>
        </w:rPr>
        <w:t xml:space="preserve">pagal Programą finansuoti Trūkstamus specialistus, kurie yra </w:t>
      </w:r>
      <w:r w:rsidR="00101064" w:rsidRPr="00442539">
        <w:rPr>
          <w:rFonts w:eastAsia="Calibri" w:cs="Times New Roman"/>
          <w:color w:val="000000" w:themeColor="text1"/>
          <w:bdr w:val="none" w:sz="0" w:space="0" w:color="auto" w:frame="1"/>
          <w:lang w:val="lt-LT"/>
        </w:rPr>
        <w:t>deklaravę</w:t>
      </w:r>
      <w:r w:rsidR="00101064">
        <w:rPr>
          <w:rFonts w:eastAsia="Calibri" w:cs="Times New Roman"/>
          <w:color w:val="000000" w:themeColor="text1"/>
          <w:bdr w:val="none" w:sz="0" w:space="0" w:color="auto" w:frame="1"/>
          <w:lang w:val="lt-LT"/>
        </w:rPr>
        <w:t xml:space="preserve"> </w:t>
      </w:r>
      <w:r w:rsidR="00101064" w:rsidRPr="00442539">
        <w:rPr>
          <w:rFonts w:eastAsia="Calibri" w:cs="Times New Roman"/>
          <w:color w:val="000000" w:themeColor="text1"/>
          <w:bdr w:val="none" w:sz="0" w:space="0" w:color="auto" w:frame="1"/>
          <w:lang w:val="lt-LT"/>
        </w:rPr>
        <w:t xml:space="preserve">gyvenamąją vietą </w:t>
      </w:r>
      <w:r w:rsidR="00B0322E" w:rsidRPr="00442539">
        <w:rPr>
          <w:rFonts w:eastAsia="Calibri" w:cs="Times New Roman"/>
          <w:color w:val="000000" w:themeColor="text1"/>
          <w:bdr w:val="none" w:sz="0" w:space="0" w:color="auto" w:frame="1"/>
          <w:lang w:val="lt-LT"/>
        </w:rPr>
        <w:t>Panevėžio rajono savivaldybės teritorijoje</w:t>
      </w:r>
      <w:r w:rsidR="00B0322E">
        <w:rPr>
          <w:rFonts w:eastAsia="Calibri" w:cs="Times New Roman"/>
          <w:color w:val="000000" w:themeColor="text1"/>
          <w:bdr w:val="none" w:sz="0" w:space="0" w:color="auto" w:frame="1"/>
          <w:lang w:val="lt-LT"/>
        </w:rPr>
        <w:t>;</w:t>
      </w:r>
    </w:p>
    <w:p w14:paraId="1031E606" w14:textId="3F5E5243" w:rsidR="00280630" w:rsidRPr="007E251D" w:rsidRDefault="00B0322E" w:rsidP="007E251D">
      <w:pPr>
        <w:tabs>
          <w:tab w:val="left" w:pos="1701"/>
        </w:tabs>
        <w:spacing w:line="276" w:lineRule="auto"/>
        <w:ind w:firstLine="1296"/>
        <w:jc w:val="both"/>
        <w:rPr>
          <w:rFonts w:cs="Times New Roman"/>
          <w:color w:val="000000" w:themeColor="text1"/>
          <w:lang w:val="lt-LT"/>
        </w:rPr>
      </w:pPr>
      <w:r>
        <w:rPr>
          <w:rFonts w:cs="Times New Roman"/>
          <w:color w:val="000000" w:themeColor="text1"/>
          <w:lang w:val="lt-LT"/>
        </w:rPr>
        <w:t>2.3</w:t>
      </w:r>
      <w:r w:rsidR="00280630" w:rsidRPr="007E251D">
        <w:rPr>
          <w:rFonts w:cs="Times New Roman"/>
          <w:color w:val="000000" w:themeColor="text1"/>
          <w:lang w:val="lt-LT"/>
        </w:rPr>
        <w:t>. paskirti atsakingu už Sutarties įgyvendinimo koordinavimą _________________________, tel. ________________, el. p. _________________.</w:t>
      </w:r>
    </w:p>
    <w:p w14:paraId="65522F5F"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3. Komisariatas įsipareigoja:</w:t>
      </w:r>
      <w:bookmarkStart w:id="1" w:name="part_0fce62e330fa433b82fbd3e203e506fe"/>
      <w:bookmarkEnd w:id="1"/>
    </w:p>
    <w:p w14:paraId="1CF03C63" w14:textId="77777777" w:rsidR="00280630" w:rsidRPr="007E251D" w:rsidRDefault="00280630" w:rsidP="007E251D">
      <w:pPr>
        <w:spacing w:line="276" w:lineRule="auto"/>
        <w:ind w:firstLine="1296"/>
        <w:jc w:val="both"/>
        <w:rPr>
          <w:rFonts w:eastAsia="Times New Roman" w:cs="Times New Roman"/>
          <w:color w:val="000000" w:themeColor="text1"/>
          <w:lang w:val="lt-LT" w:eastAsia="lt-LT"/>
        </w:rPr>
      </w:pPr>
      <w:r w:rsidRPr="007E251D">
        <w:rPr>
          <w:rFonts w:eastAsia="Times New Roman" w:cs="Times New Roman"/>
          <w:color w:val="000000" w:themeColor="text1"/>
          <w:lang w:val="lt-LT" w:eastAsia="lt-LT"/>
        </w:rPr>
        <w:t xml:space="preserve">3.1. parengti ir </w:t>
      </w:r>
      <w:r w:rsidRPr="007E251D">
        <w:rPr>
          <w:rFonts w:cs="Times New Roman"/>
          <w:color w:val="000000" w:themeColor="text1"/>
          <w:lang w:val="lt-LT"/>
        </w:rPr>
        <w:t xml:space="preserve">pateikti Trūkstamų specialistų pritraukimo į Panevėžio apskrities vyriausiojo policijos komisariato </w:t>
      </w:r>
      <w:r w:rsidRPr="007E251D">
        <w:rPr>
          <w:rFonts w:eastAsia="Times New Roman" w:cs="Times New Roman"/>
          <w:color w:val="000000" w:themeColor="text1"/>
          <w:lang w:val="lt-LT" w:eastAsia="ar-SA"/>
        </w:rPr>
        <w:t>Panevėžio miesto ir</w:t>
      </w:r>
      <w:r w:rsidRPr="007E251D">
        <w:rPr>
          <w:rFonts w:cs="Times New Roman"/>
          <w:color w:val="000000" w:themeColor="text1"/>
          <w:lang w:val="lt-LT"/>
        </w:rPr>
        <w:t xml:space="preserve"> rajono policijos komisariatą finansavimo  programą;</w:t>
      </w:r>
    </w:p>
    <w:p w14:paraId="47495285"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 xml:space="preserve">3.2. vieną kartą per metus organizuoti bendrą susitikimą su Savivaldybės atstovais, kur būtų pristatomas programos įgyvendinimas; </w:t>
      </w:r>
    </w:p>
    <w:p w14:paraId="62EF86C4"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 xml:space="preserve">3.3. paskirti atsakingu už Sutarties įgyvendinimo koordinavimą </w:t>
      </w:r>
      <w:r w:rsidRPr="007E251D">
        <w:rPr>
          <w:rFonts w:eastAsia="Times New Roman" w:cs="Times New Roman"/>
          <w:color w:val="000000" w:themeColor="text1"/>
          <w:lang w:val="lt-LT" w:eastAsia="lt-LT"/>
        </w:rPr>
        <w:t xml:space="preserve">Vidą Sabonį, tel. </w:t>
      </w:r>
      <w:r w:rsidRPr="007E251D">
        <w:rPr>
          <w:rFonts w:eastAsia="Times New Roman" w:cs="Times New Roman"/>
          <w:color w:val="000000" w:themeColor="text1"/>
          <w:lang w:val="lt-LT" w:eastAsia="lt-LT"/>
        </w:rPr>
        <w:br/>
        <w:t xml:space="preserve">Nr. 8 700 62 901 el. p. </w:t>
      </w:r>
      <w:proofErr w:type="spellStart"/>
      <w:r w:rsidRPr="007E251D">
        <w:rPr>
          <w:rFonts w:eastAsia="Times New Roman" w:cs="Times New Roman"/>
          <w:color w:val="000000" w:themeColor="text1"/>
          <w:lang w:val="lt-LT" w:eastAsia="lt-LT"/>
        </w:rPr>
        <w:t>vidas.sabonis@policija.lt</w:t>
      </w:r>
      <w:proofErr w:type="spellEnd"/>
      <w:r w:rsidRPr="007E251D">
        <w:rPr>
          <w:rFonts w:cs="Times New Roman"/>
          <w:color w:val="000000" w:themeColor="text1"/>
          <w:lang w:val="lt-LT"/>
        </w:rPr>
        <w:t>.</w:t>
      </w:r>
    </w:p>
    <w:p w14:paraId="1A11EDDD" w14:textId="77777777" w:rsidR="00280630" w:rsidRPr="007E251D" w:rsidRDefault="00280630" w:rsidP="007E251D">
      <w:pPr>
        <w:spacing w:line="276" w:lineRule="auto"/>
        <w:ind w:firstLine="1296"/>
        <w:jc w:val="both"/>
        <w:rPr>
          <w:rFonts w:cs="Times New Roman"/>
          <w:color w:val="000000" w:themeColor="text1"/>
          <w:lang w:val="lt-LT"/>
        </w:rPr>
      </w:pPr>
    </w:p>
    <w:p w14:paraId="331FC047" w14:textId="77777777" w:rsidR="0080135F" w:rsidRPr="007E251D" w:rsidRDefault="0080135F" w:rsidP="007E251D">
      <w:pPr>
        <w:spacing w:line="276" w:lineRule="auto"/>
        <w:jc w:val="center"/>
        <w:rPr>
          <w:rFonts w:cs="Times New Roman"/>
          <w:b/>
          <w:color w:val="000000" w:themeColor="text1"/>
          <w:lang w:val="lt-LT"/>
        </w:rPr>
      </w:pPr>
    </w:p>
    <w:p w14:paraId="3CDEF6E6" w14:textId="77777777" w:rsidR="00280630" w:rsidRPr="007E251D" w:rsidRDefault="00280630" w:rsidP="007E251D">
      <w:pPr>
        <w:spacing w:line="276" w:lineRule="auto"/>
        <w:jc w:val="center"/>
        <w:rPr>
          <w:rFonts w:cs="Times New Roman"/>
          <w:b/>
          <w:color w:val="000000" w:themeColor="text1"/>
          <w:lang w:val="lt-LT"/>
        </w:rPr>
      </w:pPr>
      <w:r w:rsidRPr="007E251D">
        <w:rPr>
          <w:rFonts w:cs="Times New Roman"/>
          <w:b/>
          <w:color w:val="000000" w:themeColor="text1"/>
          <w:lang w:val="lt-LT"/>
        </w:rPr>
        <w:t>III. BAIGIAMOSIOS NUOSTATOS</w:t>
      </w:r>
    </w:p>
    <w:p w14:paraId="50B2B78F" w14:textId="77777777" w:rsidR="00280630" w:rsidRPr="007E251D" w:rsidRDefault="00280630" w:rsidP="007E251D">
      <w:pPr>
        <w:spacing w:line="276" w:lineRule="auto"/>
        <w:jc w:val="center"/>
        <w:rPr>
          <w:rFonts w:cs="Times New Roman"/>
          <w:b/>
          <w:color w:val="000000" w:themeColor="text1"/>
          <w:lang w:val="lt-LT"/>
        </w:rPr>
      </w:pPr>
    </w:p>
    <w:p w14:paraId="7338D944"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4. Ši Sutartis sudaroma ir vykdoma vadovaujantis Lietuvos Respublikos įstatymais.</w:t>
      </w:r>
    </w:p>
    <w:p w14:paraId="66F3EA41"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5. Sutartis įsigalioja nuo jos pasirašymo dienos, o jeigu Sutartis Šalių pasirašoma ne tą pačią dieną, laikoma, kad Sutartis įsigalioja tą dieną, kai ją pasirašo antroji Šalis.</w:t>
      </w:r>
    </w:p>
    <w:p w14:paraId="366EB6D3" w14:textId="77777777" w:rsidR="00280630" w:rsidRPr="007E251D" w:rsidRDefault="00280630" w:rsidP="007E251D">
      <w:pPr>
        <w:spacing w:line="276" w:lineRule="auto"/>
        <w:jc w:val="both"/>
        <w:rPr>
          <w:rFonts w:cs="Times New Roman"/>
          <w:color w:val="000000" w:themeColor="text1"/>
          <w:lang w:val="lt-LT"/>
        </w:rPr>
      </w:pPr>
      <w:r w:rsidRPr="007E251D">
        <w:rPr>
          <w:rFonts w:cs="Times New Roman"/>
          <w:color w:val="000000" w:themeColor="text1"/>
          <w:lang w:val="lt-LT"/>
        </w:rPr>
        <w:t xml:space="preserve"> </w:t>
      </w:r>
      <w:r w:rsidRPr="007E251D">
        <w:rPr>
          <w:rFonts w:cs="Times New Roman"/>
          <w:color w:val="000000" w:themeColor="text1"/>
          <w:lang w:val="lt-LT"/>
        </w:rPr>
        <w:tab/>
        <w:t xml:space="preserve">6. Sutartis gali būti nutraukta abiejų Šalių susitarimu ne vėliau kaip prieš 30 (trisdešimt) kalendorinių dienų įspėjus apie nutraukimą kitą Sutarties Šalį. </w:t>
      </w:r>
    </w:p>
    <w:p w14:paraId="5068961E"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7. Vienai iš Šalių nevykdant arba netinkamai vykdant Sutartimi prisiimtus įsipareigojimus, kita Šalis turi teisę vienašališkai nutraukti Sutartį, įspėjusi Sutartį pažeidusią Šalį prieš 10 (dešimt) kalendorinių dienų.</w:t>
      </w:r>
    </w:p>
    <w:p w14:paraId="5753D217" w14:textId="77777777" w:rsidR="00280630" w:rsidRPr="007E251D" w:rsidRDefault="00280630" w:rsidP="007E251D">
      <w:pPr>
        <w:spacing w:line="276" w:lineRule="auto"/>
        <w:jc w:val="both"/>
        <w:rPr>
          <w:rFonts w:cs="Times New Roman"/>
          <w:color w:val="000000" w:themeColor="text1"/>
          <w:lang w:val="lt-LT"/>
        </w:rPr>
      </w:pPr>
      <w:r w:rsidRPr="007E251D">
        <w:rPr>
          <w:rFonts w:cs="Times New Roman"/>
          <w:color w:val="000000" w:themeColor="text1"/>
          <w:lang w:val="lt-LT"/>
        </w:rPr>
        <w:t xml:space="preserve"> </w:t>
      </w:r>
      <w:r w:rsidRPr="007E251D">
        <w:rPr>
          <w:rFonts w:cs="Times New Roman"/>
          <w:color w:val="000000" w:themeColor="text1"/>
          <w:lang w:val="lt-LT"/>
        </w:rPr>
        <w:tab/>
        <w:t>8. Jei Sutartis pasirašyta ne elektroniniu ir (ar) ne mobiliu parašu, laikoma, kad Sutartis sudaryta dviem egzemplioriais, turinčiais vienodą teisinę galią, po vieną kiekvienai Šaliai. Jei Sutartis pasirašyta elektroniniu ir (ar) mobiliu parašu laikoma, kad Sutartis sudaryta Šalių atstovams pasirašius elektroniniu ir (ar) mobiliu parašu, taip Šalims pasiliekant po Šaliai skirtą Sutarties egzempliorių.</w:t>
      </w:r>
    </w:p>
    <w:p w14:paraId="45AFAA5A" w14:textId="77777777" w:rsidR="00280630" w:rsidRPr="007E251D" w:rsidRDefault="00280630" w:rsidP="007E251D">
      <w:pPr>
        <w:spacing w:line="276" w:lineRule="auto"/>
        <w:jc w:val="both"/>
        <w:rPr>
          <w:rFonts w:cs="Times New Roman"/>
          <w:color w:val="000000" w:themeColor="text1"/>
          <w:lang w:val="lt-LT"/>
        </w:rPr>
      </w:pPr>
      <w:r w:rsidRPr="007E251D">
        <w:rPr>
          <w:rFonts w:cs="Times New Roman"/>
          <w:color w:val="000000" w:themeColor="text1"/>
          <w:lang w:val="lt-LT"/>
        </w:rPr>
        <w:t xml:space="preserve"> </w:t>
      </w:r>
      <w:r w:rsidRPr="007E251D">
        <w:rPr>
          <w:rFonts w:cs="Times New Roman"/>
          <w:color w:val="000000" w:themeColor="text1"/>
          <w:lang w:val="lt-LT"/>
        </w:rPr>
        <w:tab/>
        <w:t xml:space="preserve">9. Visi Sutarties pakeitimai, papildymai ir priedai galioja, jeigu jie yra įforminti raštu ir yra pasirašyti Šalių. </w:t>
      </w:r>
    </w:p>
    <w:p w14:paraId="7F270B0B"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10. Ginčai, kylantys  dėl šios Sutarties, sprendžiami Šalių susitarimu.</w:t>
      </w:r>
    </w:p>
    <w:p w14:paraId="17DFA8B9" w14:textId="77777777" w:rsidR="00280630" w:rsidRPr="007E251D" w:rsidRDefault="00280630" w:rsidP="007E251D">
      <w:pPr>
        <w:spacing w:line="276" w:lineRule="auto"/>
        <w:ind w:firstLine="1296"/>
        <w:jc w:val="both"/>
        <w:rPr>
          <w:rFonts w:cs="Times New Roman"/>
          <w:color w:val="000000" w:themeColor="text1"/>
          <w:lang w:val="lt-LT"/>
        </w:rPr>
      </w:pPr>
      <w:r w:rsidRPr="007E251D">
        <w:rPr>
          <w:rFonts w:cs="Times New Roman"/>
          <w:color w:val="000000" w:themeColor="text1"/>
          <w:lang w:val="lt-LT"/>
        </w:rPr>
        <w:t>11. Nepavykus Šalims susitarti, ginčai sprendžiami Lietuvos Respublikos įstatymų nustatyta tvarka.</w:t>
      </w:r>
    </w:p>
    <w:p w14:paraId="7A588144" w14:textId="77777777" w:rsidR="00280630" w:rsidRPr="007E251D" w:rsidRDefault="00280630" w:rsidP="007E251D">
      <w:pPr>
        <w:spacing w:line="276" w:lineRule="auto"/>
        <w:jc w:val="both"/>
        <w:rPr>
          <w:rFonts w:cs="Times New Roman"/>
          <w:color w:val="000000" w:themeColor="text1"/>
          <w:lang w:val="lt-LT"/>
        </w:rPr>
      </w:pPr>
    </w:p>
    <w:p w14:paraId="30641985" w14:textId="77777777" w:rsidR="00280630" w:rsidRPr="007E251D" w:rsidRDefault="00280630" w:rsidP="007E251D">
      <w:pPr>
        <w:spacing w:line="276" w:lineRule="auto"/>
        <w:jc w:val="center"/>
        <w:rPr>
          <w:rFonts w:cs="Times New Roman"/>
          <w:b/>
          <w:color w:val="000000" w:themeColor="text1"/>
          <w:lang w:val="lt-LT"/>
        </w:rPr>
      </w:pPr>
      <w:r w:rsidRPr="007E251D">
        <w:rPr>
          <w:rFonts w:cs="Times New Roman"/>
          <w:b/>
          <w:color w:val="000000" w:themeColor="text1"/>
          <w:lang w:val="lt-LT"/>
        </w:rPr>
        <w:t>ŠALIŲ REKVIZITAI</w:t>
      </w:r>
    </w:p>
    <w:p w14:paraId="0B33DB10" w14:textId="77777777" w:rsidR="00280630" w:rsidRPr="007E251D" w:rsidRDefault="00280630" w:rsidP="007E251D">
      <w:pPr>
        <w:spacing w:line="276" w:lineRule="auto"/>
        <w:jc w:val="center"/>
        <w:rPr>
          <w:rFonts w:cs="Times New Roman"/>
          <w:color w:val="000000" w:themeColor="text1"/>
          <w:lang w:val="lt-LT"/>
        </w:rPr>
      </w:pPr>
    </w:p>
    <w:tbl>
      <w:tblPr>
        <w:tblStyle w:val="Lentelstinklelis"/>
        <w:tblW w:w="9854" w:type="dxa"/>
        <w:tblLayout w:type="fixed"/>
        <w:tblLook w:val="04A0" w:firstRow="1" w:lastRow="0" w:firstColumn="1" w:lastColumn="0" w:noHBand="0" w:noVBand="1"/>
      </w:tblPr>
      <w:tblGrid>
        <w:gridCol w:w="4901"/>
        <w:gridCol w:w="4953"/>
      </w:tblGrid>
      <w:tr w:rsidR="00280630" w:rsidRPr="007E251D" w14:paraId="54BC09C3" w14:textId="77777777" w:rsidTr="00B50A36">
        <w:tc>
          <w:tcPr>
            <w:tcW w:w="4901" w:type="dxa"/>
            <w:tcBorders>
              <w:top w:val="nil"/>
              <w:left w:val="nil"/>
              <w:bottom w:val="nil"/>
              <w:right w:val="nil"/>
            </w:tcBorders>
          </w:tcPr>
          <w:p w14:paraId="5F679CD3" w14:textId="77777777" w:rsidR="00280630" w:rsidRPr="007E251D" w:rsidRDefault="00280630" w:rsidP="007E251D">
            <w:pPr>
              <w:widowControl w:val="0"/>
              <w:spacing w:line="276" w:lineRule="auto"/>
              <w:rPr>
                <w:rFonts w:cs="Times New Roman"/>
                <w:color w:val="000000" w:themeColor="text1"/>
                <w:shd w:val="clear" w:color="auto" w:fill="FFFFFF"/>
                <w:lang w:val="lt-LT"/>
              </w:rPr>
            </w:pPr>
            <w:r w:rsidRPr="007E251D">
              <w:rPr>
                <w:rFonts w:eastAsia="Calibri" w:cs="Times New Roman"/>
                <w:color w:val="000000" w:themeColor="text1"/>
                <w:lang w:val="lt-LT"/>
              </w:rPr>
              <w:t xml:space="preserve">Panevėžio </w:t>
            </w:r>
            <w:r w:rsidRPr="007E251D">
              <w:rPr>
                <w:rFonts w:eastAsia="Calibri" w:cs="Times New Roman"/>
                <w:color w:val="000000" w:themeColor="text1"/>
                <w:shd w:val="clear" w:color="auto" w:fill="FFFFFF"/>
                <w:lang w:val="lt-LT"/>
              </w:rPr>
              <w:t>apskrities vyriausiasis policijos komisariatas</w:t>
            </w:r>
          </w:p>
          <w:p w14:paraId="24F82458" w14:textId="77777777" w:rsidR="00280630" w:rsidRPr="007E251D" w:rsidRDefault="00280630" w:rsidP="007E251D">
            <w:pPr>
              <w:widowControl w:val="0"/>
              <w:spacing w:line="276" w:lineRule="auto"/>
              <w:rPr>
                <w:rFonts w:cs="Times New Roman"/>
                <w:color w:val="000000" w:themeColor="text1"/>
                <w:shd w:val="clear" w:color="auto" w:fill="FFFFFF"/>
                <w:lang w:val="lt-LT"/>
              </w:rPr>
            </w:pPr>
            <w:r w:rsidRPr="007E251D">
              <w:rPr>
                <w:rFonts w:eastAsia="Calibri" w:cs="Times New Roman"/>
                <w:color w:val="000000" w:themeColor="text1"/>
                <w:shd w:val="clear" w:color="auto" w:fill="FFFFFF"/>
                <w:lang w:val="lt-LT"/>
              </w:rPr>
              <w:t>Beržų g. 46, LT-35188, Panevėžys,</w:t>
            </w:r>
          </w:p>
          <w:p w14:paraId="5E9707B4" w14:textId="77777777" w:rsidR="00280630" w:rsidRPr="007E251D" w:rsidRDefault="00280630" w:rsidP="007E251D">
            <w:pPr>
              <w:widowControl w:val="0"/>
              <w:spacing w:line="276" w:lineRule="auto"/>
              <w:rPr>
                <w:rFonts w:cs="Times New Roman"/>
                <w:color w:val="000000" w:themeColor="text1"/>
                <w:shd w:val="clear" w:color="auto" w:fill="FFFFFF"/>
                <w:lang w:val="lt-LT"/>
              </w:rPr>
            </w:pPr>
            <w:r w:rsidRPr="007E251D">
              <w:rPr>
                <w:rFonts w:eastAsia="Calibri" w:cs="Times New Roman"/>
                <w:color w:val="000000" w:themeColor="text1"/>
                <w:shd w:val="clear" w:color="auto" w:fill="FFFFFF"/>
                <w:lang w:val="lt-LT"/>
              </w:rPr>
              <w:t>Įstaigos kodas 291008610</w:t>
            </w:r>
          </w:p>
          <w:p w14:paraId="630F6605" w14:textId="77777777" w:rsidR="00280630" w:rsidRPr="007E251D" w:rsidRDefault="00280630" w:rsidP="007E251D">
            <w:pPr>
              <w:widowControl w:val="0"/>
              <w:spacing w:line="276" w:lineRule="auto"/>
              <w:rPr>
                <w:rFonts w:cs="Times New Roman"/>
                <w:color w:val="000000" w:themeColor="text1"/>
                <w:shd w:val="clear" w:color="auto" w:fill="FFFFFF"/>
                <w:lang w:val="lt-LT"/>
              </w:rPr>
            </w:pPr>
            <w:r w:rsidRPr="007E251D">
              <w:rPr>
                <w:rFonts w:eastAsia="Calibri" w:cs="Times New Roman"/>
                <w:color w:val="000000" w:themeColor="text1"/>
                <w:shd w:val="clear" w:color="auto" w:fill="FFFFFF"/>
                <w:lang w:val="lt-LT"/>
              </w:rPr>
              <w:t>Tel. +870062901,</w:t>
            </w:r>
          </w:p>
          <w:p w14:paraId="60C9C1A7" w14:textId="77777777" w:rsidR="00280630" w:rsidRPr="007E251D" w:rsidRDefault="00280630" w:rsidP="007E251D">
            <w:pPr>
              <w:widowControl w:val="0"/>
              <w:spacing w:line="276" w:lineRule="auto"/>
              <w:rPr>
                <w:rFonts w:cs="Times New Roman"/>
                <w:color w:val="000000" w:themeColor="text1"/>
                <w:shd w:val="clear" w:color="auto" w:fill="FFFFFF"/>
                <w:lang w:val="lt-LT"/>
              </w:rPr>
            </w:pPr>
            <w:r w:rsidRPr="007E251D">
              <w:rPr>
                <w:rFonts w:eastAsia="Calibri" w:cs="Times New Roman"/>
                <w:color w:val="000000" w:themeColor="text1"/>
                <w:shd w:val="clear" w:color="auto" w:fill="FFFFFF"/>
                <w:lang w:val="lt-LT"/>
              </w:rPr>
              <w:t xml:space="preserve"> El. p. </w:t>
            </w:r>
            <w:hyperlink r:id="rId9">
              <w:r w:rsidRPr="007E251D">
                <w:rPr>
                  <w:rStyle w:val="Hipersaitas"/>
                  <w:rFonts w:eastAsia="Calibri" w:cs="Times New Roman"/>
                  <w:color w:val="000000" w:themeColor="text1"/>
                  <w:u w:val="none"/>
                  <w:shd w:val="clear" w:color="auto" w:fill="FFFFFF"/>
                  <w:lang w:val="lt-LT"/>
                </w:rPr>
                <w:t>panevėžiovpk@policija.lt</w:t>
              </w:r>
            </w:hyperlink>
          </w:p>
          <w:p w14:paraId="37171CD4" w14:textId="77777777" w:rsidR="00280630" w:rsidRPr="007E251D" w:rsidRDefault="00280630" w:rsidP="007E251D">
            <w:pPr>
              <w:widowControl w:val="0"/>
              <w:spacing w:line="276" w:lineRule="auto"/>
              <w:rPr>
                <w:rFonts w:cs="Times New Roman"/>
                <w:color w:val="000000" w:themeColor="text1"/>
                <w:lang w:val="lt-LT"/>
              </w:rPr>
            </w:pPr>
          </w:p>
          <w:p w14:paraId="3CCC0320" w14:textId="77777777" w:rsidR="00162DD1" w:rsidRPr="007E251D" w:rsidRDefault="00280630" w:rsidP="007E251D">
            <w:pPr>
              <w:widowControl w:val="0"/>
              <w:spacing w:line="276" w:lineRule="auto"/>
              <w:rPr>
                <w:rFonts w:eastAsia="Calibri" w:cs="Times New Roman"/>
                <w:color w:val="000000" w:themeColor="text1"/>
                <w:shd w:val="clear" w:color="auto" w:fill="FFFFFF"/>
                <w:lang w:val="lt-LT"/>
              </w:rPr>
            </w:pPr>
            <w:r w:rsidRPr="007E251D">
              <w:rPr>
                <w:rFonts w:eastAsia="Calibri" w:cs="Times New Roman"/>
                <w:color w:val="000000" w:themeColor="text1"/>
                <w:lang w:val="lt-LT"/>
              </w:rPr>
              <w:t xml:space="preserve">Panevėžio </w:t>
            </w:r>
            <w:r w:rsidRPr="007E251D">
              <w:rPr>
                <w:rFonts w:eastAsia="Calibri" w:cs="Times New Roman"/>
                <w:color w:val="000000" w:themeColor="text1"/>
                <w:shd w:val="clear" w:color="auto" w:fill="FFFFFF"/>
                <w:lang w:val="lt-LT"/>
              </w:rPr>
              <w:t xml:space="preserve">apskrities vyriausiasis policijos komisariato viršininkas </w:t>
            </w:r>
          </w:p>
          <w:p w14:paraId="24DE44C0" w14:textId="77777777" w:rsidR="00162DD1" w:rsidRPr="007E251D" w:rsidRDefault="00162DD1" w:rsidP="007E251D">
            <w:pPr>
              <w:widowControl w:val="0"/>
              <w:spacing w:line="276" w:lineRule="auto"/>
              <w:rPr>
                <w:rFonts w:eastAsia="Calibri" w:cs="Times New Roman"/>
                <w:color w:val="000000" w:themeColor="text1"/>
                <w:shd w:val="clear" w:color="auto" w:fill="FFFFFF"/>
                <w:lang w:val="lt-LT"/>
              </w:rPr>
            </w:pPr>
          </w:p>
          <w:p w14:paraId="0CB9BFD8" w14:textId="37370EF2" w:rsidR="00280630" w:rsidRPr="007E251D" w:rsidRDefault="00280630" w:rsidP="007E251D">
            <w:pPr>
              <w:widowControl w:val="0"/>
              <w:spacing w:line="276" w:lineRule="auto"/>
              <w:rPr>
                <w:rFonts w:cs="Times New Roman"/>
                <w:color w:val="000000" w:themeColor="text1"/>
                <w:shd w:val="clear" w:color="auto" w:fill="FFFFFF"/>
                <w:lang w:val="lt-LT"/>
              </w:rPr>
            </w:pPr>
            <w:r w:rsidRPr="007E251D">
              <w:rPr>
                <w:rFonts w:eastAsia="Calibri" w:cs="Times New Roman"/>
                <w:color w:val="000000" w:themeColor="text1"/>
                <w:shd w:val="clear" w:color="auto" w:fill="FFFFFF"/>
                <w:lang w:val="lt-LT"/>
              </w:rPr>
              <w:t xml:space="preserve">Rimantas </w:t>
            </w:r>
            <w:proofErr w:type="spellStart"/>
            <w:r w:rsidRPr="007E251D">
              <w:rPr>
                <w:rFonts w:eastAsia="Calibri" w:cs="Times New Roman"/>
                <w:color w:val="000000" w:themeColor="text1"/>
                <w:shd w:val="clear" w:color="auto" w:fill="FFFFFF"/>
                <w:lang w:val="lt-LT"/>
              </w:rPr>
              <w:t>Bobinas</w:t>
            </w:r>
            <w:proofErr w:type="spellEnd"/>
            <w:r w:rsidR="00162DD1" w:rsidRPr="007E251D">
              <w:rPr>
                <w:rFonts w:eastAsia="Calibri" w:cs="Times New Roman"/>
                <w:color w:val="000000" w:themeColor="text1"/>
                <w:shd w:val="clear" w:color="auto" w:fill="FFFFFF"/>
                <w:lang w:val="lt-LT"/>
              </w:rPr>
              <w:t xml:space="preserve"> </w:t>
            </w:r>
            <w:r w:rsidR="00162DD1" w:rsidRPr="007E251D">
              <w:rPr>
                <w:rFonts w:cs="Times New Roman"/>
                <w:u w:val="single"/>
              </w:rPr>
              <w:tab/>
            </w:r>
            <w:r w:rsidR="00162DD1" w:rsidRPr="007E251D">
              <w:rPr>
                <w:rFonts w:cs="Times New Roman"/>
                <w:u w:val="single"/>
              </w:rPr>
              <w:tab/>
            </w:r>
          </w:p>
          <w:p w14:paraId="4C6EB3E5" w14:textId="77777777" w:rsidR="00280630" w:rsidRPr="007E251D" w:rsidRDefault="00280630" w:rsidP="007E251D">
            <w:pPr>
              <w:widowControl w:val="0"/>
              <w:spacing w:line="276" w:lineRule="auto"/>
              <w:rPr>
                <w:rFonts w:eastAsia="Calibri" w:cs="Times New Roman"/>
                <w:color w:val="000000" w:themeColor="text1"/>
                <w:shd w:val="clear" w:color="auto" w:fill="FFFFFF"/>
                <w:lang w:val="lt-LT"/>
              </w:rPr>
            </w:pPr>
          </w:p>
          <w:p w14:paraId="4DF83C12" w14:textId="77777777" w:rsidR="00280630" w:rsidRPr="007E251D" w:rsidRDefault="00280630" w:rsidP="007E251D">
            <w:pPr>
              <w:widowControl w:val="0"/>
              <w:spacing w:line="276" w:lineRule="auto"/>
              <w:rPr>
                <w:rFonts w:cs="Times New Roman"/>
                <w:color w:val="000000" w:themeColor="text1"/>
                <w:shd w:val="clear" w:color="auto" w:fill="FFFFFF"/>
                <w:lang w:val="lt-LT"/>
              </w:rPr>
            </w:pPr>
            <w:r w:rsidRPr="007E251D">
              <w:rPr>
                <w:rFonts w:eastAsia="Calibri" w:cs="Times New Roman"/>
                <w:color w:val="000000" w:themeColor="text1"/>
                <w:shd w:val="clear" w:color="auto" w:fill="FFFFFF"/>
                <w:lang w:val="lt-LT"/>
              </w:rPr>
              <w:t>A.V.</w:t>
            </w:r>
          </w:p>
          <w:p w14:paraId="7580954D" w14:textId="77777777" w:rsidR="00162DD1" w:rsidRPr="007E251D" w:rsidRDefault="00162DD1" w:rsidP="007E251D">
            <w:pPr>
              <w:tabs>
                <w:tab w:val="left" w:pos="3402"/>
                <w:tab w:val="left" w:pos="5073"/>
                <w:tab w:val="right" w:pos="9498"/>
              </w:tabs>
              <w:spacing w:line="276" w:lineRule="auto"/>
              <w:jc w:val="both"/>
              <w:rPr>
                <w:rFonts w:cs="Times New Roman"/>
                <w:u w:val="single"/>
              </w:rPr>
            </w:pPr>
          </w:p>
          <w:p w14:paraId="47255D40" w14:textId="26A21BBC" w:rsidR="00162DD1" w:rsidRPr="007E251D" w:rsidRDefault="00162DD1" w:rsidP="007E251D">
            <w:pPr>
              <w:tabs>
                <w:tab w:val="left" w:pos="3261"/>
                <w:tab w:val="left" w:pos="5073"/>
                <w:tab w:val="right" w:pos="8364"/>
              </w:tabs>
              <w:spacing w:line="276" w:lineRule="auto"/>
              <w:jc w:val="both"/>
              <w:rPr>
                <w:rFonts w:cs="Times New Roman"/>
                <w:color w:val="000000" w:themeColor="text1"/>
                <w:lang w:val="lt-LT"/>
              </w:rPr>
            </w:pPr>
            <w:r w:rsidRPr="007E251D">
              <w:rPr>
                <w:rFonts w:cs="Times New Roman"/>
              </w:rPr>
              <w:t xml:space="preserve">Data </w:t>
            </w:r>
            <w:r w:rsidRPr="007E251D">
              <w:rPr>
                <w:rFonts w:cs="Times New Roman"/>
                <w:u w:val="single"/>
              </w:rPr>
              <w:tab/>
            </w:r>
          </w:p>
        </w:tc>
        <w:tc>
          <w:tcPr>
            <w:tcW w:w="4952" w:type="dxa"/>
            <w:tcBorders>
              <w:top w:val="nil"/>
              <w:left w:val="nil"/>
              <w:bottom w:val="nil"/>
              <w:right w:val="nil"/>
            </w:tcBorders>
          </w:tcPr>
          <w:p w14:paraId="7F772A80" w14:textId="77777777" w:rsidR="00280630" w:rsidRPr="007E251D" w:rsidRDefault="00280630" w:rsidP="007E251D">
            <w:pPr>
              <w:widowControl w:val="0"/>
              <w:spacing w:line="276" w:lineRule="auto"/>
              <w:rPr>
                <w:rFonts w:cs="Times New Roman"/>
                <w:color w:val="000000" w:themeColor="text1"/>
                <w:lang w:val="lt-LT"/>
              </w:rPr>
            </w:pPr>
            <w:r w:rsidRPr="007E251D">
              <w:rPr>
                <w:rFonts w:eastAsiaTheme="minorHAnsi" w:cs="Times New Roman"/>
                <w:color w:val="000000" w:themeColor="text1"/>
                <w:lang w:val="lt-LT"/>
              </w:rPr>
              <w:t>Panevėžio</w:t>
            </w:r>
            <w:r w:rsidRPr="007E251D">
              <w:rPr>
                <w:rFonts w:eastAsia="Calibri" w:cs="Times New Roman"/>
                <w:color w:val="000000" w:themeColor="text1"/>
                <w:lang w:val="lt-LT"/>
              </w:rPr>
              <w:t xml:space="preserve"> rajono savivaldybė</w:t>
            </w:r>
          </w:p>
          <w:p w14:paraId="19A670EE" w14:textId="77777777" w:rsidR="00280630" w:rsidRPr="007E251D" w:rsidRDefault="00280630" w:rsidP="007E251D">
            <w:pPr>
              <w:widowControl w:val="0"/>
              <w:spacing w:line="276" w:lineRule="auto"/>
              <w:rPr>
                <w:rFonts w:cs="Times New Roman"/>
                <w:color w:val="000000" w:themeColor="text1"/>
                <w:lang w:val="lt-LT"/>
              </w:rPr>
            </w:pPr>
          </w:p>
          <w:p w14:paraId="21471AD4" w14:textId="77777777" w:rsidR="00280630" w:rsidRPr="007E251D" w:rsidRDefault="00280630" w:rsidP="007E251D">
            <w:pPr>
              <w:widowControl w:val="0"/>
              <w:spacing w:line="276" w:lineRule="auto"/>
              <w:rPr>
                <w:rFonts w:cs="Times New Roman"/>
                <w:color w:val="000000" w:themeColor="text1"/>
                <w:lang w:val="lt-LT"/>
              </w:rPr>
            </w:pPr>
            <w:proofErr w:type="spellStart"/>
            <w:r w:rsidRPr="007E251D">
              <w:rPr>
                <w:rFonts w:cs="Times New Roman"/>
              </w:rPr>
              <w:t>Vasario</w:t>
            </w:r>
            <w:proofErr w:type="spellEnd"/>
            <w:r w:rsidRPr="007E251D">
              <w:rPr>
                <w:rFonts w:cs="Times New Roman"/>
              </w:rPr>
              <w:t xml:space="preserve"> 16-osios g. 27, 35185 Panevėžys</w:t>
            </w:r>
          </w:p>
          <w:p w14:paraId="3FDCEB9E" w14:textId="77777777" w:rsidR="00280630" w:rsidRPr="007E251D" w:rsidRDefault="00280630" w:rsidP="007E251D">
            <w:pPr>
              <w:widowControl w:val="0"/>
              <w:spacing w:line="276" w:lineRule="auto"/>
              <w:rPr>
                <w:rFonts w:cs="Times New Roman"/>
                <w:color w:val="000000" w:themeColor="text1"/>
                <w:lang w:val="lt-LT"/>
              </w:rPr>
            </w:pPr>
            <w:proofErr w:type="spellStart"/>
            <w:r w:rsidRPr="007E251D">
              <w:rPr>
                <w:rFonts w:cs="Times New Roman"/>
                <w:spacing w:val="-2"/>
              </w:rPr>
              <w:t>Įstaigos</w:t>
            </w:r>
            <w:proofErr w:type="spellEnd"/>
            <w:r w:rsidRPr="007E251D">
              <w:rPr>
                <w:rFonts w:cs="Times New Roman"/>
                <w:spacing w:val="-2"/>
              </w:rPr>
              <w:t xml:space="preserve"> </w:t>
            </w:r>
            <w:proofErr w:type="spellStart"/>
            <w:r w:rsidRPr="007E251D">
              <w:rPr>
                <w:rFonts w:cs="Times New Roman"/>
                <w:spacing w:val="-2"/>
              </w:rPr>
              <w:t>kodas</w:t>
            </w:r>
            <w:proofErr w:type="spellEnd"/>
            <w:r w:rsidRPr="007E251D">
              <w:rPr>
                <w:rFonts w:cs="Times New Roman"/>
                <w:spacing w:val="-2"/>
              </w:rPr>
              <w:t xml:space="preserve"> 188774594</w:t>
            </w:r>
          </w:p>
          <w:p w14:paraId="1947D382" w14:textId="77777777" w:rsidR="00280630" w:rsidRPr="007E251D" w:rsidRDefault="00280630" w:rsidP="007E251D">
            <w:pPr>
              <w:widowControl w:val="0"/>
              <w:spacing w:line="276" w:lineRule="auto"/>
              <w:rPr>
                <w:rFonts w:cs="Times New Roman"/>
                <w:color w:val="000000" w:themeColor="text1"/>
                <w:lang w:val="lt-LT"/>
              </w:rPr>
            </w:pPr>
            <w:r w:rsidRPr="007E251D">
              <w:rPr>
                <w:rFonts w:cs="Times New Roman"/>
                <w:spacing w:val="2"/>
              </w:rPr>
              <w:t>Tel. (8 45) 58 29 48</w:t>
            </w:r>
          </w:p>
          <w:p w14:paraId="7389E429" w14:textId="77777777" w:rsidR="00280630" w:rsidRPr="007E251D" w:rsidRDefault="00280630" w:rsidP="007E251D">
            <w:pPr>
              <w:widowControl w:val="0"/>
              <w:spacing w:line="276" w:lineRule="auto"/>
              <w:rPr>
                <w:rFonts w:cs="Times New Roman"/>
                <w:color w:val="000000" w:themeColor="text1"/>
              </w:rPr>
            </w:pPr>
            <w:r w:rsidRPr="007E251D">
              <w:rPr>
                <w:rFonts w:cs="Times New Roman"/>
                <w:color w:val="000000" w:themeColor="text1"/>
                <w:lang w:val="lt-LT"/>
              </w:rPr>
              <w:t>El. p. savivaldybe</w:t>
            </w:r>
            <w:r w:rsidRPr="007E251D">
              <w:rPr>
                <w:rFonts w:cs="Times New Roman"/>
                <w:color w:val="000000" w:themeColor="text1"/>
              </w:rPr>
              <w:t>@</w:t>
            </w:r>
            <w:proofErr w:type="spellStart"/>
            <w:r w:rsidRPr="007E251D">
              <w:rPr>
                <w:rFonts w:cs="Times New Roman"/>
                <w:color w:val="000000" w:themeColor="text1"/>
              </w:rPr>
              <w:t>panrs.lt</w:t>
            </w:r>
            <w:proofErr w:type="spellEnd"/>
          </w:p>
          <w:p w14:paraId="0C02F31B" w14:textId="77777777" w:rsidR="00280630" w:rsidRPr="007E251D" w:rsidRDefault="00280630" w:rsidP="007E251D">
            <w:pPr>
              <w:widowControl w:val="0"/>
              <w:spacing w:line="276" w:lineRule="auto"/>
              <w:rPr>
                <w:rFonts w:eastAsiaTheme="minorHAnsi" w:cs="Times New Roman"/>
                <w:color w:val="000000" w:themeColor="text1"/>
                <w:lang w:val="lt-LT"/>
              </w:rPr>
            </w:pPr>
          </w:p>
          <w:p w14:paraId="6835102C" w14:textId="77777777" w:rsidR="00280630" w:rsidRPr="007E251D" w:rsidRDefault="00280630" w:rsidP="007E251D">
            <w:pPr>
              <w:widowControl w:val="0"/>
              <w:spacing w:line="276" w:lineRule="auto"/>
              <w:rPr>
                <w:rFonts w:cs="Times New Roman"/>
                <w:color w:val="000000" w:themeColor="text1"/>
                <w:lang w:val="lt-LT"/>
              </w:rPr>
            </w:pPr>
            <w:r w:rsidRPr="007E251D">
              <w:rPr>
                <w:rFonts w:eastAsiaTheme="minorHAnsi" w:cs="Times New Roman"/>
                <w:color w:val="000000" w:themeColor="text1"/>
                <w:lang w:val="lt-LT"/>
              </w:rPr>
              <w:t>Panevėžio</w:t>
            </w:r>
            <w:r w:rsidRPr="007E251D">
              <w:rPr>
                <w:rFonts w:eastAsia="Calibri" w:cs="Times New Roman"/>
                <w:color w:val="000000" w:themeColor="text1"/>
                <w:lang w:val="lt-LT"/>
              </w:rPr>
              <w:t xml:space="preserve"> rajono savivaldybės meras</w:t>
            </w:r>
          </w:p>
          <w:p w14:paraId="7E004C64" w14:textId="77777777" w:rsidR="00162DD1" w:rsidRPr="007E251D" w:rsidRDefault="00162DD1" w:rsidP="007E251D">
            <w:pPr>
              <w:widowControl w:val="0"/>
              <w:spacing w:line="276" w:lineRule="auto"/>
              <w:rPr>
                <w:rFonts w:eastAsia="Calibri" w:cs="Times New Roman"/>
                <w:color w:val="000000" w:themeColor="text1"/>
                <w:lang w:val="lt-LT"/>
              </w:rPr>
            </w:pPr>
          </w:p>
          <w:p w14:paraId="6C7FA5F1" w14:textId="77777777" w:rsidR="00162DD1" w:rsidRPr="007E251D" w:rsidRDefault="00162DD1" w:rsidP="007E251D">
            <w:pPr>
              <w:widowControl w:val="0"/>
              <w:spacing w:line="276" w:lineRule="auto"/>
              <w:rPr>
                <w:rFonts w:eastAsia="Calibri" w:cs="Times New Roman"/>
                <w:color w:val="000000" w:themeColor="text1"/>
                <w:lang w:val="lt-LT"/>
              </w:rPr>
            </w:pPr>
          </w:p>
          <w:p w14:paraId="56BA5F1F" w14:textId="6DA02C61" w:rsidR="00280630" w:rsidRPr="007E251D" w:rsidRDefault="00280630" w:rsidP="007E251D">
            <w:pPr>
              <w:widowControl w:val="0"/>
              <w:spacing w:line="276" w:lineRule="auto"/>
              <w:rPr>
                <w:rFonts w:cs="Times New Roman"/>
                <w:color w:val="000000" w:themeColor="text1"/>
                <w:lang w:val="lt-LT"/>
              </w:rPr>
            </w:pPr>
            <w:r w:rsidRPr="007E251D">
              <w:rPr>
                <w:rFonts w:eastAsia="Calibri" w:cs="Times New Roman"/>
                <w:color w:val="000000" w:themeColor="text1"/>
                <w:lang w:val="lt-LT"/>
              </w:rPr>
              <w:t>Antanas Pocius</w:t>
            </w:r>
            <w:r w:rsidR="00162DD1" w:rsidRPr="007E251D">
              <w:rPr>
                <w:rFonts w:eastAsia="Calibri" w:cs="Times New Roman"/>
                <w:color w:val="000000" w:themeColor="text1"/>
                <w:lang w:val="lt-LT"/>
              </w:rPr>
              <w:t xml:space="preserve"> </w:t>
            </w:r>
            <w:r w:rsidR="00162DD1" w:rsidRPr="007E251D">
              <w:rPr>
                <w:rFonts w:cs="Times New Roman"/>
                <w:u w:val="single"/>
              </w:rPr>
              <w:tab/>
            </w:r>
            <w:r w:rsidR="00162DD1" w:rsidRPr="007E251D">
              <w:rPr>
                <w:rFonts w:cs="Times New Roman"/>
                <w:u w:val="single"/>
              </w:rPr>
              <w:tab/>
            </w:r>
          </w:p>
          <w:p w14:paraId="19A3BDCB" w14:textId="77777777" w:rsidR="00280630" w:rsidRPr="007E251D" w:rsidRDefault="00280630" w:rsidP="007E251D">
            <w:pPr>
              <w:widowControl w:val="0"/>
              <w:spacing w:line="276" w:lineRule="auto"/>
              <w:rPr>
                <w:rFonts w:eastAsia="Calibri" w:cs="Times New Roman"/>
                <w:color w:val="000000" w:themeColor="text1"/>
                <w:lang w:val="lt-LT"/>
              </w:rPr>
            </w:pPr>
          </w:p>
          <w:p w14:paraId="39B4DC01" w14:textId="77777777" w:rsidR="00280630" w:rsidRPr="007E251D" w:rsidRDefault="00280630" w:rsidP="007E251D">
            <w:pPr>
              <w:widowControl w:val="0"/>
              <w:spacing w:line="276" w:lineRule="auto"/>
              <w:rPr>
                <w:rFonts w:cs="Times New Roman"/>
                <w:color w:val="000000" w:themeColor="text1"/>
                <w:lang w:val="lt-LT"/>
              </w:rPr>
            </w:pPr>
            <w:r w:rsidRPr="007E251D">
              <w:rPr>
                <w:rFonts w:eastAsia="Calibri" w:cs="Times New Roman"/>
                <w:color w:val="000000" w:themeColor="text1"/>
                <w:lang w:val="lt-LT"/>
              </w:rPr>
              <w:t>A.V.</w:t>
            </w:r>
          </w:p>
          <w:p w14:paraId="3FBE8622" w14:textId="77777777" w:rsidR="00162DD1" w:rsidRPr="007E251D" w:rsidRDefault="00162DD1" w:rsidP="007E251D">
            <w:pPr>
              <w:tabs>
                <w:tab w:val="left" w:pos="3402"/>
                <w:tab w:val="left" w:pos="5073"/>
                <w:tab w:val="right" w:pos="9498"/>
              </w:tabs>
              <w:spacing w:line="276" w:lineRule="auto"/>
              <w:jc w:val="both"/>
              <w:rPr>
                <w:rFonts w:cs="Times New Roman"/>
                <w:u w:val="single"/>
              </w:rPr>
            </w:pPr>
          </w:p>
          <w:p w14:paraId="6A68E23C" w14:textId="2D44CD34" w:rsidR="00162DD1" w:rsidRPr="007E251D" w:rsidRDefault="00162DD1" w:rsidP="007E251D">
            <w:pPr>
              <w:tabs>
                <w:tab w:val="left" w:pos="3261"/>
                <w:tab w:val="left" w:pos="5073"/>
                <w:tab w:val="right" w:pos="8364"/>
              </w:tabs>
              <w:spacing w:line="276" w:lineRule="auto"/>
              <w:jc w:val="both"/>
              <w:rPr>
                <w:rFonts w:cs="Times New Roman"/>
                <w:color w:val="000000" w:themeColor="text1"/>
                <w:lang w:val="lt-LT"/>
              </w:rPr>
            </w:pPr>
            <w:r w:rsidRPr="007E251D">
              <w:rPr>
                <w:rFonts w:cs="Times New Roman"/>
              </w:rPr>
              <w:t xml:space="preserve">Data </w:t>
            </w:r>
            <w:r w:rsidRPr="007E251D">
              <w:rPr>
                <w:rFonts w:cs="Times New Roman"/>
                <w:u w:val="single"/>
              </w:rPr>
              <w:tab/>
            </w:r>
          </w:p>
        </w:tc>
      </w:tr>
    </w:tbl>
    <w:p w14:paraId="67C67B55" w14:textId="77777777" w:rsidR="005F0649" w:rsidRPr="007E251D" w:rsidRDefault="005F0649" w:rsidP="007E251D">
      <w:pPr>
        <w:suppressAutoHyphens w:val="0"/>
        <w:spacing w:line="276" w:lineRule="auto"/>
        <w:rPr>
          <w:rFonts w:eastAsia="Times New Roman" w:cs="Times New Roman"/>
          <w:b/>
          <w:color w:val="000000" w:themeColor="text1"/>
          <w:bdr w:val="none" w:sz="0" w:space="0" w:color="auto" w:frame="1"/>
          <w:lang w:val="lt-LT" w:eastAsia="lt-LT"/>
        </w:rPr>
      </w:pPr>
    </w:p>
    <w:p w14:paraId="4476529B" w14:textId="77777777" w:rsidR="005F0649" w:rsidRPr="007E251D" w:rsidRDefault="005F0649" w:rsidP="007E251D">
      <w:pPr>
        <w:spacing w:line="276" w:lineRule="auto"/>
        <w:rPr>
          <w:rFonts w:cs="Times New Roman"/>
          <w:color w:val="000000" w:themeColor="text1"/>
        </w:rPr>
      </w:pPr>
    </w:p>
    <w:sectPr w:rsidR="005F0649" w:rsidRPr="007E251D" w:rsidSect="00416ADB">
      <w:headerReference w:type="default" r:id="rId10"/>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9064F" w14:textId="77777777" w:rsidR="00717DEF" w:rsidRDefault="00717DEF" w:rsidP="00065A1E">
      <w:r>
        <w:separator/>
      </w:r>
    </w:p>
  </w:endnote>
  <w:endnote w:type="continuationSeparator" w:id="0">
    <w:p w14:paraId="76C6B3C5" w14:textId="77777777" w:rsidR="00717DEF" w:rsidRDefault="00717DEF" w:rsidP="0006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A8092" w14:textId="77777777" w:rsidR="00717DEF" w:rsidRDefault="00717DEF" w:rsidP="00065A1E">
      <w:r>
        <w:separator/>
      </w:r>
    </w:p>
  </w:footnote>
  <w:footnote w:type="continuationSeparator" w:id="0">
    <w:p w14:paraId="678CB22B" w14:textId="77777777" w:rsidR="00717DEF" w:rsidRDefault="00717DEF" w:rsidP="00065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0EAE9" w14:textId="2C7E8F7E" w:rsidR="00CC0867" w:rsidRDefault="00CC0867">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990"/>
    <w:multiLevelType w:val="multilevel"/>
    <w:tmpl w:val="FF02B188"/>
    <w:lvl w:ilvl="0">
      <w:start w:val="2"/>
      <w:numFmt w:val="decimal"/>
      <w:lvlText w:val="%1"/>
      <w:lvlJc w:val="left"/>
      <w:pPr>
        <w:ind w:left="420" w:hanging="420"/>
      </w:pPr>
      <w:rPr>
        <w:rFonts w:hint="default"/>
        <w:b w:val="0"/>
        <w:sz w:val="24"/>
      </w:rPr>
    </w:lvl>
    <w:lvl w:ilvl="1">
      <w:start w:val="10"/>
      <w:numFmt w:val="decimal"/>
      <w:lvlText w:val="%1.%2"/>
      <w:lvlJc w:val="left"/>
      <w:pPr>
        <w:ind w:left="1434" w:hanging="420"/>
      </w:pPr>
      <w:rPr>
        <w:rFonts w:hint="default"/>
        <w:b w:val="0"/>
        <w:sz w:val="24"/>
      </w:rPr>
    </w:lvl>
    <w:lvl w:ilvl="2">
      <w:start w:val="1"/>
      <w:numFmt w:val="decimal"/>
      <w:lvlText w:val="%1.%2.%3"/>
      <w:lvlJc w:val="left"/>
      <w:pPr>
        <w:ind w:left="2748" w:hanging="720"/>
      </w:pPr>
      <w:rPr>
        <w:rFonts w:hint="default"/>
        <w:b w:val="0"/>
        <w:sz w:val="24"/>
      </w:rPr>
    </w:lvl>
    <w:lvl w:ilvl="3">
      <w:start w:val="1"/>
      <w:numFmt w:val="decimal"/>
      <w:lvlText w:val="%1.%2.%3.%4"/>
      <w:lvlJc w:val="left"/>
      <w:pPr>
        <w:ind w:left="3762" w:hanging="720"/>
      </w:pPr>
      <w:rPr>
        <w:rFonts w:hint="default"/>
        <w:b w:val="0"/>
        <w:sz w:val="24"/>
      </w:rPr>
    </w:lvl>
    <w:lvl w:ilvl="4">
      <w:start w:val="1"/>
      <w:numFmt w:val="decimal"/>
      <w:lvlText w:val="%1.%2.%3.%4.%5"/>
      <w:lvlJc w:val="left"/>
      <w:pPr>
        <w:ind w:left="5136" w:hanging="1080"/>
      </w:pPr>
      <w:rPr>
        <w:rFonts w:hint="default"/>
        <w:b w:val="0"/>
        <w:sz w:val="24"/>
      </w:rPr>
    </w:lvl>
    <w:lvl w:ilvl="5">
      <w:start w:val="1"/>
      <w:numFmt w:val="decimal"/>
      <w:lvlText w:val="%1.%2.%3.%4.%5.%6"/>
      <w:lvlJc w:val="left"/>
      <w:pPr>
        <w:ind w:left="6150" w:hanging="1080"/>
      </w:pPr>
      <w:rPr>
        <w:rFonts w:hint="default"/>
        <w:b w:val="0"/>
        <w:sz w:val="24"/>
      </w:rPr>
    </w:lvl>
    <w:lvl w:ilvl="6">
      <w:start w:val="1"/>
      <w:numFmt w:val="decimal"/>
      <w:lvlText w:val="%1.%2.%3.%4.%5.%6.%7"/>
      <w:lvlJc w:val="left"/>
      <w:pPr>
        <w:ind w:left="7524" w:hanging="1440"/>
      </w:pPr>
      <w:rPr>
        <w:rFonts w:hint="default"/>
        <w:b w:val="0"/>
        <w:sz w:val="24"/>
      </w:rPr>
    </w:lvl>
    <w:lvl w:ilvl="7">
      <w:start w:val="1"/>
      <w:numFmt w:val="decimal"/>
      <w:lvlText w:val="%1.%2.%3.%4.%5.%6.%7.%8"/>
      <w:lvlJc w:val="left"/>
      <w:pPr>
        <w:ind w:left="8538" w:hanging="1440"/>
      </w:pPr>
      <w:rPr>
        <w:rFonts w:hint="default"/>
        <w:b w:val="0"/>
        <w:sz w:val="24"/>
      </w:rPr>
    </w:lvl>
    <w:lvl w:ilvl="8">
      <w:start w:val="1"/>
      <w:numFmt w:val="decimal"/>
      <w:lvlText w:val="%1.%2.%3.%4.%5.%6.%7.%8.%9"/>
      <w:lvlJc w:val="left"/>
      <w:pPr>
        <w:ind w:left="9552" w:hanging="1440"/>
      </w:pPr>
      <w:rPr>
        <w:rFonts w:hint="default"/>
        <w:b w:val="0"/>
        <w:sz w:val="24"/>
      </w:rPr>
    </w:lvl>
  </w:abstractNum>
  <w:abstractNum w:abstractNumId="1" w15:restartNumberingAfterBreak="0">
    <w:nsid w:val="03272A8B"/>
    <w:multiLevelType w:val="multilevel"/>
    <w:tmpl w:val="26525E44"/>
    <w:lvl w:ilvl="0">
      <w:start w:val="3"/>
      <w:numFmt w:val="decimal"/>
      <w:lvlText w:val="%1."/>
      <w:lvlJc w:val="left"/>
      <w:pPr>
        <w:ind w:left="785"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1865" w:hanging="720"/>
      </w:pPr>
      <w:rPr>
        <w:rFonts w:hint="default"/>
      </w:rPr>
    </w:lvl>
    <w:lvl w:ilvl="3">
      <w:start w:val="1"/>
      <w:numFmt w:val="decimal"/>
      <w:lvlText w:val="%1.%2.%3.%4."/>
      <w:lvlJc w:val="left"/>
      <w:pPr>
        <w:ind w:left="2225" w:hanging="720"/>
      </w:pPr>
      <w:rPr>
        <w:rFonts w:hint="default"/>
      </w:rPr>
    </w:lvl>
    <w:lvl w:ilvl="4">
      <w:start w:val="1"/>
      <w:numFmt w:val="decimal"/>
      <w:lvlText w:val="%1.%2.%3.%4.%5."/>
      <w:lvlJc w:val="left"/>
      <w:pPr>
        <w:ind w:left="2945"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025" w:hanging="1440"/>
      </w:pPr>
      <w:rPr>
        <w:rFonts w:hint="default"/>
      </w:rPr>
    </w:lvl>
    <w:lvl w:ilvl="7">
      <w:start w:val="1"/>
      <w:numFmt w:val="decimal"/>
      <w:lvlText w:val="%1.%2.%3.%4.%5.%6.%7.%8."/>
      <w:lvlJc w:val="left"/>
      <w:pPr>
        <w:ind w:left="4385" w:hanging="1440"/>
      </w:pPr>
      <w:rPr>
        <w:rFonts w:hint="default"/>
      </w:rPr>
    </w:lvl>
    <w:lvl w:ilvl="8">
      <w:start w:val="1"/>
      <w:numFmt w:val="decimal"/>
      <w:lvlText w:val="%1.%2.%3.%4.%5.%6.%7.%8.%9."/>
      <w:lvlJc w:val="left"/>
      <w:pPr>
        <w:ind w:left="5105" w:hanging="1800"/>
      </w:pPr>
      <w:rPr>
        <w:rFonts w:hint="default"/>
      </w:rPr>
    </w:lvl>
  </w:abstractNum>
  <w:abstractNum w:abstractNumId="2" w15:restartNumberingAfterBreak="0">
    <w:nsid w:val="0F456EA8"/>
    <w:multiLevelType w:val="hybridMultilevel"/>
    <w:tmpl w:val="C9FC405E"/>
    <w:lvl w:ilvl="0" w:tplc="7C787B2E">
      <w:start w:val="3"/>
      <w:numFmt w:val="decimal"/>
      <w:lvlText w:val="%1.1"/>
      <w:lvlJc w:val="left"/>
      <w:pPr>
        <w:ind w:left="1070" w:hanging="360"/>
      </w:pPr>
      <w:rPr>
        <w:rFonts w:hint="default"/>
        <w:b w:val="0"/>
      </w:r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abstractNum w:abstractNumId="3" w15:restartNumberingAfterBreak="0">
    <w:nsid w:val="1DCC444B"/>
    <w:multiLevelType w:val="hybridMultilevel"/>
    <w:tmpl w:val="8298A8D4"/>
    <w:lvl w:ilvl="0" w:tplc="B0AC42A8">
      <w:start w:val="2"/>
      <w:numFmt w:val="decimal"/>
      <w:lvlText w:val="%1.9"/>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D81574"/>
    <w:multiLevelType w:val="hybridMultilevel"/>
    <w:tmpl w:val="E8C8EBB6"/>
    <w:lvl w:ilvl="0" w:tplc="22C668DA">
      <w:start w:val="3"/>
      <w:numFmt w:val="decimal"/>
      <w:lvlText w:val="%1.2"/>
      <w:lvlJc w:val="left"/>
      <w:pPr>
        <w:ind w:left="1069"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984F93"/>
    <w:multiLevelType w:val="hybridMultilevel"/>
    <w:tmpl w:val="BA54AB38"/>
    <w:lvl w:ilvl="0" w:tplc="1EE815CE">
      <w:start w:val="2"/>
      <w:numFmt w:val="decimal"/>
      <w:lvlText w:val="%1.1"/>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B557FF"/>
    <w:multiLevelType w:val="multilevel"/>
    <w:tmpl w:val="CBCA9B8C"/>
    <w:lvl w:ilvl="0">
      <w:start w:val="1"/>
      <w:numFmt w:val="decimal"/>
      <w:lvlText w:val="%1.1"/>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4C40E77"/>
    <w:multiLevelType w:val="hybridMultilevel"/>
    <w:tmpl w:val="93303A8C"/>
    <w:lvl w:ilvl="0" w:tplc="384AEA42">
      <w:start w:val="2"/>
      <w:numFmt w:val="decimal"/>
      <w:lvlText w:val="%1.5"/>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725126"/>
    <w:multiLevelType w:val="multilevel"/>
    <w:tmpl w:val="C18A65BE"/>
    <w:lvl w:ilvl="0">
      <w:start w:val="1"/>
      <w:numFmt w:val="decimal"/>
      <w:lvlText w:val="%1."/>
      <w:lvlJc w:val="left"/>
      <w:pPr>
        <w:ind w:left="360" w:hanging="360"/>
      </w:pPr>
      <w:rPr>
        <w:rFonts w:hint="default"/>
        <w:b w:val="0"/>
      </w:rPr>
    </w:lvl>
    <w:lvl w:ilvl="1">
      <w:start w:val="2"/>
      <w:numFmt w:val="decimal"/>
      <w:lvlText w:val="%1.%2."/>
      <w:lvlJc w:val="left"/>
      <w:pPr>
        <w:ind w:left="928"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9" w15:restartNumberingAfterBreak="0">
    <w:nsid w:val="3F475879"/>
    <w:multiLevelType w:val="hybridMultilevel"/>
    <w:tmpl w:val="FFD42D82"/>
    <w:lvl w:ilvl="0" w:tplc="82686E6E">
      <w:start w:val="2"/>
      <w:numFmt w:val="decimal"/>
      <w:lvlText w:val="%1.7"/>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B6705A"/>
    <w:multiLevelType w:val="hybridMultilevel"/>
    <w:tmpl w:val="2F9CC0F2"/>
    <w:lvl w:ilvl="0" w:tplc="ABFA0D84">
      <w:start w:val="3"/>
      <w:numFmt w:val="decimal"/>
      <w:lvlText w:val="%1.3"/>
      <w:lvlJc w:val="left"/>
      <w:pPr>
        <w:ind w:left="1069"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AD775A"/>
    <w:multiLevelType w:val="hybridMultilevel"/>
    <w:tmpl w:val="D0422FF2"/>
    <w:lvl w:ilvl="0" w:tplc="CE3EA130">
      <w:start w:val="2"/>
      <w:numFmt w:val="decimal"/>
      <w:lvlText w:val="%1.9.3"/>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451D09"/>
    <w:multiLevelType w:val="multilevel"/>
    <w:tmpl w:val="CDE8F3C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8B5B71"/>
    <w:multiLevelType w:val="hybridMultilevel"/>
    <w:tmpl w:val="AC8C22DA"/>
    <w:lvl w:ilvl="0" w:tplc="6974E876">
      <w:start w:val="2"/>
      <w:numFmt w:val="decimal"/>
      <w:lvlText w:val="%1.8"/>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0B093C"/>
    <w:multiLevelType w:val="hybridMultilevel"/>
    <w:tmpl w:val="90023446"/>
    <w:lvl w:ilvl="0" w:tplc="FB18596A">
      <w:start w:val="2"/>
      <w:numFmt w:val="decimal"/>
      <w:lvlText w:val="%1.10"/>
      <w:lvlJc w:val="left"/>
      <w:pPr>
        <w:ind w:left="1069" w:hanging="360"/>
      </w:pPr>
      <w:rPr>
        <w:rFonts w:hint="default"/>
        <w:b w:val="0"/>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15" w15:restartNumberingAfterBreak="0">
    <w:nsid w:val="60F27329"/>
    <w:multiLevelType w:val="hybridMultilevel"/>
    <w:tmpl w:val="D9ECE2A8"/>
    <w:lvl w:ilvl="0" w:tplc="EF122B3A">
      <w:start w:val="2"/>
      <w:numFmt w:val="decimal"/>
      <w:lvlText w:val="%1.9.2"/>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06532C"/>
    <w:multiLevelType w:val="hybridMultilevel"/>
    <w:tmpl w:val="F6C6AF1C"/>
    <w:lvl w:ilvl="0" w:tplc="A320B5C6">
      <w:start w:val="2"/>
      <w:numFmt w:val="decimal"/>
      <w:lvlText w:val="%1.6"/>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7F6B3B"/>
    <w:multiLevelType w:val="hybridMultilevel"/>
    <w:tmpl w:val="977AD386"/>
    <w:lvl w:ilvl="0" w:tplc="46EE7DDC">
      <w:start w:val="2"/>
      <w:numFmt w:val="decimal"/>
      <w:lvlText w:val="%1.4"/>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C2760D"/>
    <w:multiLevelType w:val="hybridMultilevel"/>
    <w:tmpl w:val="E7A2F7B2"/>
    <w:lvl w:ilvl="0" w:tplc="0BD2D78C">
      <w:start w:val="2"/>
      <w:numFmt w:val="decimal"/>
      <w:lvlText w:val="%1.2"/>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253C8A"/>
    <w:multiLevelType w:val="multilevel"/>
    <w:tmpl w:val="53626A6E"/>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20" w15:restartNumberingAfterBreak="0">
    <w:nsid w:val="6FAB528B"/>
    <w:multiLevelType w:val="hybridMultilevel"/>
    <w:tmpl w:val="EA2E67C4"/>
    <w:lvl w:ilvl="0" w:tplc="3772723C">
      <w:start w:val="2"/>
      <w:numFmt w:val="decimal"/>
      <w:lvlText w:val="%1.9.1"/>
      <w:lvlJc w:val="left"/>
      <w:pPr>
        <w:ind w:left="1069" w:hanging="360"/>
      </w:pPr>
      <w:rPr>
        <w:rFonts w:hint="default"/>
        <w:b w:val="0"/>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21" w15:restartNumberingAfterBreak="0">
    <w:nsid w:val="78A65CEE"/>
    <w:multiLevelType w:val="hybridMultilevel"/>
    <w:tmpl w:val="9DF2E692"/>
    <w:lvl w:ilvl="0" w:tplc="10DACABA">
      <w:start w:val="2"/>
      <w:numFmt w:val="decimal"/>
      <w:lvlText w:val="%1.3"/>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4E2B00"/>
    <w:multiLevelType w:val="multilevel"/>
    <w:tmpl w:val="C87CE392"/>
    <w:lvl w:ilvl="0">
      <w:start w:val="1"/>
      <w:numFmt w:val="decimal"/>
      <w:lvlText w:val="%1.2"/>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BF40020"/>
    <w:multiLevelType w:val="multilevel"/>
    <w:tmpl w:val="5696543E"/>
    <w:lvl w:ilvl="0">
      <w:start w:val="2"/>
      <w:numFmt w:val="decimal"/>
      <w:lvlText w:val="%1."/>
      <w:lvlJc w:val="left"/>
      <w:pPr>
        <w:ind w:left="786"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num w:numId="1">
    <w:abstractNumId w:val="1"/>
  </w:num>
  <w:num w:numId="2">
    <w:abstractNumId w:val="6"/>
  </w:num>
  <w:num w:numId="3">
    <w:abstractNumId w:val="5"/>
  </w:num>
  <w:num w:numId="4">
    <w:abstractNumId w:val="22"/>
  </w:num>
  <w:num w:numId="5">
    <w:abstractNumId w:val="18"/>
  </w:num>
  <w:num w:numId="6">
    <w:abstractNumId w:val="21"/>
  </w:num>
  <w:num w:numId="7">
    <w:abstractNumId w:val="17"/>
  </w:num>
  <w:num w:numId="8">
    <w:abstractNumId w:val="7"/>
  </w:num>
  <w:num w:numId="9">
    <w:abstractNumId w:val="16"/>
  </w:num>
  <w:num w:numId="10">
    <w:abstractNumId w:val="9"/>
  </w:num>
  <w:num w:numId="11">
    <w:abstractNumId w:val="13"/>
  </w:num>
  <w:num w:numId="12">
    <w:abstractNumId w:val="3"/>
  </w:num>
  <w:num w:numId="13">
    <w:abstractNumId w:val="20"/>
  </w:num>
  <w:num w:numId="14">
    <w:abstractNumId w:val="15"/>
  </w:num>
  <w:num w:numId="15">
    <w:abstractNumId w:val="11"/>
  </w:num>
  <w:num w:numId="16">
    <w:abstractNumId w:val="14"/>
  </w:num>
  <w:num w:numId="17">
    <w:abstractNumId w:val="2"/>
  </w:num>
  <w:num w:numId="18">
    <w:abstractNumId w:val="4"/>
  </w:num>
  <w:num w:numId="19">
    <w:abstractNumId w:val="10"/>
  </w:num>
  <w:num w:numId="20">
    <w:abstractNumId w:val="23"/>
  </w:num>
  <w:num w:numId="21">
    <w:abstractNumId w:val="8"/>
  </w:num>
  <w:num w:numId="22">
    <w:abstractNumId w:val="0"/>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1E"/>
    <w:rsid w:val="00011819"/>
    <w:rsid w:val="00045D5B"/>
    <w:rsid w:val="00051DF5"/>
    <w:rsid w:val="00060E4B"/>
    <w:rsid w:val="00065A1E"/>
    <w:rsid w:val="000702D2"/>
    <w:rsid w:val="00084191"/>
    <w:rsid w:val="00096CD2"/>
    <w:rsid w:val="000A40BB"/>
    <w:rsid w:val="000A7B16"/>
    <w:rsid w:val="000B31E0"/>
    <w:rsid w:val="000C38FA"/>
    <w:rsid w:val="000C6100"/>
    <w:rsid w:val="000C7D26"/>
    <w:rsid w:val="000D47AD"/>
    <w:rsid w:val="000E0656"/>
    <w:rsid w:val="000E3F0D"/>
    <w:rsid w:val="000E4DC9"/>
    <w:rsid w:val="00101064"/>
    <w:rsid w:val="00106B1B"/>
    <w:rsid w:val="00116E20"/>
    <w:rsid w:val="00120D8E"/>
    <w:rsid w:val="00121F7A"/>
    <w:rsid w:val="001339EF"/>
    <w:rsid w:val="00134B9F"/>
    <w:rsid w:val="00145589"/>
    <w:rsid w:val="00146830"/>
    <w:rsid w:val="00151592"/>
    <w:rsid w:val="001533DD"/>
    <w:rsid w:val="001604A2"/>
    <w:rsid w:val="00162DD1"/>
    <w:rsid w:val="00177C52"/>
    <w:rsid w:val="001971A3"/>
    <w:rsid w:val="001A1819"/>
    <w:rsid w:val="001A2614"/>
    <w:rsid w:val="001A4FFB"/>
    <w:rsid w:val="001C0712"/>
    <w:rsid w:val="001C22EE"/>
    <w:rsid w:val="001C31CC"/>
    <w:rsid w:val="001C3A64"/>
    <w:rsid w:val="001D07E9"/>
    <w:rsid w:val="001D7ABC"/>
    <w:rsid w:val="001E1F80"/>
    <w:rsid w:val="001F5773"/>
    <w:rsid w:val="001F6472"/>
    <w:rsid w:val="00200270"/>
    <w:rsid w:val="00201891"/>
    <w:rsid w:val="002038F9"/>
    <w:rsid w:val="00204515"/>
    <w:rsid w:val="00213994"/>
    <w:rsid w:val="00215938"/>
    <w:rsid w:val="0022071C"/>
    <w:rsid w:val="002250CA"/>
    <w:rsid w:val="002317B2"/>
    <w:rsid w:val="002405AE"/>
    <w:rsid w:val="00244A5D"/>
    <w:rsid w:val="00246717"/>
    <w:rsid w:val="00257A58"/>
    <w:rsid w:val="00264131"/>
    <w:rsid w:val="002656BE"/>
    <w:rsid w:val="00271D9A"/>
    <w:rsid w:val="00280630"/>
    <w:rsid w:val="0028436E"/>
    <w:rsid w:val="002919B4"/>
    <w:rsid w:val="002A1748"/>
    <w:rsid w:val="002A3888"/>
    <w:rsid w:val="002A6881"/>
    <w:rsid w:val="002B2E9E"/>
    <w:rsid w:val="002B3C66"/>
    <w:rsid w:val="002B5C63"/>
    <w:rsid w:val="002B7071"/>
    <w:rsid w:val="002C17B9"/>
    <w:rsid w:val="002C7852"/>
    <w:rsid w:val="002D1C8E"/>
    <w:rsid w:val="002E7A15"/>
    <w:rsid w:val="002F0140"/>
    <w:rsid w:val="002F3746"/>
    <w:rsid w:val="002F5A68"/>
    <w:rsid w:val="00301A88"/>
    <w:rsid w:val="003104F6"/>
    <w:rsid w:val="00311E93"/>
    <w:rsid w:val="00324548"/>
    <w:rsid w:val="00331FE8"/>
    <w:rsid w:val="003363A2"/>
    <w:rsid w:val="003374E5"/>
    <w:rsid w:val="0035717C"/>
    <w:rsid w:val="003638B5"/>
    <w:rsid w:val="00364136"/>
    <w:rsid w:val="003656CF"/>
    <w:rsid w:val="00375374"/>
    <w:rsid w:val="00376BD3"/>
    <w:rsid w:val="003829EE"/>
    <w:rsid w:val="00392E97"/>
    <w:rsid w:val="003A0C20"/>
    <w:rsid w:val="003B6622"/>
    <w:rsid w:val="003C76D7"/>
    <w:rsid w:val="003D47C1"/>
    <w:rsid w:val="003D73B2"/>
    <w:rsid w:val="003D7C2B"/>
    <w:rsid w:val="003E7913"/>
    <w:rsid w:val="003F45D8"/>
    <w:rsid w:val="00402062"/>
    <w:rsid w:val="00402F1E"/>
    <w:rsid w:val="00413389"/>
    <w:rsid w:val="00416ADB"/>
    <w:rsid w:val="00420BF0"/>
    <w:rsid w:val="00427130"/>
    <w:rsid w:val="0043320B"/>
    <w:rsid w:val="004419FB"/>
    <w:rsid w:val="00442539"/>
    <w:rsid w:val="00454F9A"/>
    <w:rsid w:val="004552E2"/>
    <w:rsid w:val="004758E4"/>
    <w:rsid w:val="004815B1"/>
    <w:rsid w:val="00482052"/>
    <w:rsid w:val="00493A16"/>
    <w:rsid w:val="004963CA"/>
    <w:rsid w:val="004C6EAA"/>
    <w:rsid w:val="004F2483"/>
    <w:rsid w:val="004F30D8"/>
    <w:rsid w:val="004F459A"/>
    <w:rsid w:val="004F60E9"/>
    <w:rsid w:val="004F7F80"/>
    <w:rsid w:val="005009F6"/>
    <w:rsid w:val="00517895"/>
    <w:rsid w:val="005635A8"/>
    <w:rsid w:val="00563C02"/>
    <w:rsid w:val="00566ED4"/>
    <w:rsid w:val="0056785A"/>
    <w:rsid w:val="005736E2"/>
    <w:rsid w:val="0057777B"/>
    <w:rsid w:val="00590A3B"/>
    <w:rsid w:val="005A38A5"/>
    <w:rsid w:val="005B0C7D"/>
    <w:rsid w:val="005B4087"/>
    <w:rsid w:val="005D0C28"/>
    <w:rsid w:val="005D4231"/>
    <w:rsid w:val="005E23A4"/>
    <w:rsid w:val="005F0649"/>
    <w:rsid w:val="005F51EC"/>
    <w:rsid w:val="005F5F5C"/>
    <w:rsid w:val="006107B9"/>
    <w:rsid w:val="00627A6A"/>
    <w:rsid w:val="0063668F"/>
    <w:rsid w:val="00637539"/>
    <w:rsid w:val="00641E3B"/>
    <w:rsid w:val="00642F1A"/>
    <w:rsid w:val="006478F5"/>
    <w:rsid w:val="00655EB1"/>
    <w:rsid w:val="0066227F"/>
    <w:rsid w:val="00685C89"/>
    <w:rsid w:val="00690C59"/>
    <w:rsid w:val="00693B46"/>
    <w:rsid w:val="006A1415"/>
    <w:rsid w:val="006B7974"/>
    <w:rsid w:val="006C0BB5"/>
    <w:rsid w:val="006D2391"/>
    <w:rsid w:val="006D7101"/>
    <w:rsid w:val="006F334A"/>
    <w:rsid w:val="00702E06"/>
    <w:rsid w:val="00717DEF"/>
    <w:rsid w:val="00734FC1"/>
    <w:rsid w:val="00735C1B"/>
    <w:rsid w:val="00745DD2"/>
    <w:rsid w:val="00750E4D"/>
    <w:rsid w:val="007549C7"/>
    <w:rsid w:val="00756F73"/>
    <w:rsid w:val="00757347"/>
    <w:rsid w:val="00757707"/>
    <w:rsid w:val="0078198B"/>
    <w:rsid w:val="0079527E"/>
    <w:rsid w:val="007A1351"/>
    <w:rsid w:val="007A6579"/>
    <w:rsid w:val="007B001D"/>
    <w:rsid w:val="007D2AE6"/>
    <w:rsid w:val="007D2C3D"/>
    <w:rsid w:val="007E251D"/>
    <w:rsid w:val="007F063C"/>
    <w:rsid w:val="0080135F"/>
    <w:rsid w:val="008023B1"/>
    <w:rsid w:val="0081303C"/>
    <w:rsid w:val="00825826"/>
    <w:rsid w:val="00831252"/>
    <w:rsid w:val="008463E8"/>
    <w:rsid w:val="008479E1"/>
    <w:rsid w:val="00852635"/>
    <w:rsid w:val="0085655E"/>
    <w:rsid w:val="00867294"/>
    <w:rsid w:val="008706CE"/>
    <w:rsid w:val="00884326"/>
    <w:rsid w:val="00885229"/>
    <w:rsid w:val="008B3F21"/>
    <w:rsid w:val="008D1FD6"/>
    <w:rsid w:val="008D75D7"/>
    <w:rsid w:val="008D76BB"/>
    <w:rsid w:val="008E1FC2"/>
    <w:rsid w:val="008E4A5F"/>
    <w:rsid w:val="008E51C8"/>
    <w:rsid w:val="008F14E0"/>
    <w:rsid w:val="0090199F"/>
    <w:rsid w:val="00901D27"/>
    <w:rsid w:val="00902B61"/>
    <w:rsid w:val="00905201"/>
    <w:rsid w:val="009060A7"/>
    <w:rsid w:val="00906F89"/>
    <w:rsid w:val="00910060"/>
    <w:rsid w:val="0091792F"/>
    <w:rsid w:val="009307EB"/>
    <w:rsid w:val="00953112"/>
    <w:rsid w:val="00955276"/>
    <w:rsid w:val="00977983"/>
    <w:rsid w:val="00980BCF"/>
    <w:rsid w:val="009860D1"/>
    <w:rsid w:val="00997D17"/>
    <w:rsid w:val="009A2B31"/>
    <w:rsid w:val="009A50A9"/>
    <w:rsid w:val="009B3EE9"/>
    <w:rsid w:val="009E37D0"/>
    <w:rsid w:val="009F3EA5"/>
    <w:rsid w:val="009F67C6"/>
    <w:rsid w:val="00A101A8"/>
    <w:rsid w:val="00A13918"/>
    <w:rsid w:val="00A1474F"/>
    <w:rsid w:val="00A21AD0"/>
    <w:rsid w:val="00A37E8C"/>
    <w:rsid w:val="00A42E62"/>
    <w:rsid w:val="00A464B6"/>
    <w:rsid w:val="00A50FE3"/>
    <w:rsid w:val="00A52A09"/>
    <w:rsid w:val="00A56E0D"/>
    <w:rsid w:val="00A57897"/>
    <w:rsid w:val="00A831FC"/>
    <w:rsid w:val="00A952AB"/>
    <w:rsid w:val="00AA5465"/>
    <w:rsid w:val="00AC0CBC"/>
    <w:rsid w:val="00AD6466"/>
    <w:rsid w:val="00AF6D11"/>
    <w:rsid w:val="00B0322E"/>
    <w:rsid w:val="00B04D1E"/>
    <w:rsid w:val="00B21520"/>
    <w:rsid w:val="00B31F6E"/>
    <w:rsid w:val="00B3630E"/>
    <w:rsid w:val="00B550C9"/>
    <w:rsid w:val="00B708B9"/>
    <w:rsid w:val="00B80942"/>
    <w:rsid w:val="00B831B6"/>
    <w:rsid w:val="00BC0118"/>
    <w:rsid w:val="00BC085D"/>
    <w:rsid w:val="00BC6D29"/>
    <w:rsid w:val="00BD5A79"/>
    <w:rsid w:val="00BD77F2"/>
    <w:rsid w:val="00BE0E34"/>
    <w:rsid w:val="00BE3BBA"/>
    <w:rsid w:val="00BF53C9"/>
    <w:rsid w:val="00C04CA8"/>
    <w:rsid w:val="00C079F8"/>
    <w:rsid w:val="00C11319"/>
    <w:rsid w:val="00C20E2E"/>
    <w:rsid w:val="00C22B7B"/>
    <w:rsid w:val="00C33815"/>
    <w:rsid w:val="00C3429C"/>
    <w:rsid w:val="00C4695B"/>
    <w:rsid w:val="00C64448"/>
    <w:rsid w:val="00C67D4E"/>
    <w:rsid w:val="00C721F3"/>
    <w:rsid w:val="00C844C0"/>
    <w:rsid w:val="00C847E1"/>
    <w:rsid w:val="00C87D2D"/>
    <w:rsid w:val="00C909B7"/>
    <w:rsid w:val="00C935C6"/>
    <w:rsid w:val="00C97263"/>
    <w:rsid w:val="00CA7C72"/>
    <w:rsid w:val="00CB37FD"/>
    <w:rsid w:val="00CB3AFE"/>
    <w:rsid w:val="00CC0867"/>
    <w:rsid w:val="00CD2236"/>
    <w:rsid w:val="00CD4C87"/>
    <w:rsid w:val="00CD7DE0"/>
    <w:rsid w:val="00CE0DC6"/>
    <w:rsid w:val="00CE3987"/>
    <w:rsid w:val="00CE727B"/>
    <w:rsid w:val="00D067B6"/>
    <w:rsid w:val="00D10E03"/>
    <w:rsid w:val="00D17E8D"/>
    <w:rsid w:val="00D234B3"/>
    <w:rsid w:val="00D26683"/>
    <w:rsid w:val="00D31277"/>
    <w:rsid w:val="00D31ABD"/>
    <w:rsid w:val="00D36C4A"/>
    <w:rsid w:val="00D41CB3"/>
    <w:rsid w:val="00D459B6"/>
    <w:rsid w:val="00D470BB"/>
    <w:rsid w:val="00D63790"/>
    <w:rsid w:val="00D64D24"/>
    <w:rsid w:val="00D860EF"/>
    <w:rsid w:val="00D92F43"/>
    <w:rsid w:val="00DB6B40"/>
    <w:rsid w:val="00DC11BB"/>
    <w:rsid w:val="00DC4A44"/>
    <w:rsid w:val="00DC6F89"/>
    <w:rsid w:val="00DE2BF6"/>
    <w:rsid w:val="00DE342A"/>
    <w:rsid w:val="00DE357D"/>
    <w:rsid w:val="00DF09C9"/>
    <w:rsid w:val="00DF4F1F"/>
    <w:rsid w:val="00E00658"/>
    <w:rsid w:val="00E01222"/>
    <w:rsid w:val="00E210C3"/>
    <w:rsid w:val="00E254C9"/>
    <w:rsid w:val="00E27C19"/>
    <w:rsid w:val="00E34110"/>
    <w:rsid w:val="00E43A88"/>
    <w:rsid w:val="00E45FF7"/>
    <w:rsid w:val="00E50D25"/>
    <w:rsid w:val="00E72824"/>
    <w:rsid w:val="00E76120"/>
    <w:rsid w:val="00E87CBE"/>
    <w:rsid w:val="00EA0041"/>
    <w:rsid w:val="00EA2154"/>
    <w:rsid w:val="00EA2773"/>
    <w:rsid w:val="00EB1F14"/>
    <w:rsid w:val="00ED41CD"/>
    <w:rsid w:val="00ED7320"/>
    <w:rsid w:val="00EE74FF"/>
    <w:rsid w:val="00EF2AF6"/>
    <w:rsid w:val="00F00551"/>
    <w:rsid w:val="00F07449"/>
    <w:rsid w:val="00F14940"/>
    <w:rsid w:val="00F20D83"/>
    <w:rsid w:val="00F227CE"/>
    <w:rsid w:val="00F33420"/>
    <w:rsid w:val="00F44AD3"/>
    <w:rsid w:val="00F55375"/>
    <w:rsid w:val="00F57096"/>
    <w:rsid w:val="00F618ED"/>
    <w:rsid w:val="00F924CD"/>
    <w:rsid w:val="00F955F4"/>
    <w:rsid w:val="00F962F7"/>
    <w:rsid w:val="00F96FF5"/>
    <w:rsid w:val="00F97FE6"/>
    <w:rsid w:val="00FB60C2"/>
    <w:rsid w:val="00FC0214"/>
    <w:rsid w:val="00FD4D83"/>
    <w:rsid w:val="00FD697D"/>
    <w:rsid w:val="00FE2831"/>
    <w:rsid w:val="00FF272D"/>
    <w:rsid w:val="00FF3215"/>
    <w:rsid w:val="00FF3DC0"/>
    <w:rsid w:val="00FF4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BDF8E"/>
  <w15:docId w15:val="{27059C52-919B-4018-9559-EB031E51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2F1E"/>
    <w:pPr>
      <w:suppressAutoHyphens/>
      <w:spacing w:after="0" w:line="240" w:lineRule="auto"/>
    </w:pPr>
    <w:rPr>
      <w:rFonts w:ascii="Times New Roman" w:eastAsia="Arial Unicode MS" w:hAnsi="Times New Roman" w:cs="Arial Unicode MS"/>
      <w:color w:val="000000"/>
      <w:sz w:val="24"/>
      <w:szCs w:val="24"/>
      <w:u w:color="00000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02F1E"/>
    <w:pPr>
      <w:spacing w:after="0" w:line="240" w:lineRule="auto"/>
    </w:pPr>
    <w:rPr>
      <w:rFonts w:ascii="Times New Roman" w:eastAsia="Arial Unicode MS" w:hAnsi="Times New Roman" w:cs="Times New Roman"/>
      <w:sz w:val="20"/>
      <w:szCs w:val="20"/>
      <w:bdr w:val="none" w:sz="0" w:space="0" w:color="auto" w:frame="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820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052"/>
    <w:rPr>
      <w:rFonts w:ascii="Segoe UI" w:eastAsia="Arial Unicode MS" w:hAnsi="Segoe UI" w:cs="Segoe UI"/>
      <w:color w:val="000000"/>
      <w:sz w:val="18"/>
      <w:szCs w:val="18"/>
      <w:u w:color="000000"/>
      <w:lang w:val="en-US"/>
    </w:rPr>
  </w:style>
  <w:style w:type="paragraph" w:styleId="Antrats">
    <w:name w:val="header"/>
    <w:basedOn w:val="prastasis"/>
    <w:link w:val="AntratsDiagrama"/>
    <w:uiPriority w:val="99"/>
    <w:unhideWhenUsed/>
    <w:rsid w:val="00065A1E"/>
    <w:pPr>
      <w:tabs>
        <w:tab w:val="center" w:pos="4819"/>
        <w:tab w:val="right" w:pos="9638"/>
      </w:tabs>
    </w:pPr>
  </w:style>
  <w:style w:type="character" w:customStyle="1" w:styleId="AntratsDiagrama">
    <w:name w:val="Antraštės Diagrama"/>
    <w:basedOn w:val="Numatytasispastraiposriftas"/>
    <w:link w:val="Antrats"/>
    <w:uiPriority w:val="99"/>
    <w:rsid w:val="00065A1E"/>
    <w:rPr>
      <w:rFonts w:ascii="Times New Roman" w:eastAsia="Arial Unicode MS" w:hAnsi="Times New Roman" w:cs="Arial Unicode MS"/>
      <w:color w:val="000000"/>
      <w:sz w:val="24"/>
      <w:szCs w:val="24"/>
      <w:u w:color="000000"/>
      <w:lang w:val="en-US"/>
    </w:rPr>
  </w:style>
  <w:style w:type="paragraph" w:styleId="Porat">
    <w:name w:val="footer"/>
    <w:basedOn w:val="prastasis"/>
    <w:link w:val="PoratDiagrama"/>
    <w:uiPriority w:val="99"/>
    <w:unhideWhenUsed/>
    <w:rsid w:val="00065A1E"/>
    <w:pPr>
      <w:tabs>
        <w:tab w:val="center" w:pos="4819"/>
        <w:tab w:val="right" w:pos="9638"/>
      </w:tabs>
    </w:pPr>
  </w:style>
  <w:style w:type="character" w:customStyle="1" w:styleId="PoratDiagrama">
    <w:name w:val="Poraštė Diagrama"/>
    <w:basedOn w:val="Numatytasispastraiposriftas"/>
    <w:link w:val="Porat"/>
    <w:uiPriority w:val="99"/>
    <w:rsid w:val="00065A1E"/>
    <w:rPr>
      <w:rFonts w:ascii="Times New Roman" w:eastAsia="Arial Unicode MS" w:hAnsi="Times New Roman" w:cs="Arial Unicode MS"/>
      <w:color w:val="000000"/>
      <w:sz w:val="24"/>
      <w:szCs w:val="24"/>
      <w:u w:color="000000"/>
      <w:lang w:val="en-US"/>
    </w:rPr>
  </w:style>
  <w:style w:type="character" w:styleId="Hipersaitas">
    <w:name w:val="Hyperlink"/>
    <w:basedOn w:val="Numatytasispastraiposriftas"/>
    <w:uiPriority w:val="99"/>
    <w:unhideWhenUsed/>
    <w:rsid w:val="00DC4A44"/>
    <w:rPr>
      <w:color w:val="0563C1" w:themeColor="hyperlink"/>
      <w:u w:val="single"/>
    </w:rPr>
  </w:style>
  <w:style w:type="paragraph" w:styleId="Sraopastraipa">
    <w:name w:val="List Paragraph"/>
    <w:basedOn w:val="prastasis"/>
    <w:uiPriority w:val="34"/>
    <w:qFormat/>
    <w:rsid w:val="000C7D26"/>
    <w:pPr>
      <w:suppressAutoHyphens w:val="0"/>
      <w:spacing w:after="200" w:line="276" w:lineRule="auto"/>
      <w:ind w:left="720"/>
      <w:contextualSpacing/>
    </w:pPr>
    <w:rPr>
      <w:rFonts w:asciiTheme="minorHAnsi" w:eastAsiaTheme="minorHAnsi" w:hAnsiTheme="minorHAnsi" w:cstheme="minorBidi"/>
      <w:color w:val="auto"/>
      <w:sz w:val="22"/>
      <w:szCs w:val="22"/>
      <w:lang w:val="lt-LT"/>
    </w:rPr>
  </w:style>
  <w:style w:type="paragraph" w:customStyle="1" w:styleId="Default">
    <w:name w:val="Default"/>
    <w:uiPriority w:val="99"/>
    <w:qFormat/>
    <w:rsid w:val="00627A6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064463">
      <w:bodyDiv w:val="1"/>
      <w:marLeft w:val="0"/>
      <w:marRight w:val="0"/>
      <w:marTop w:val="0"/>
      <w:marBottom w:val="0"/>
      <w:divBdr>
        <w:top w:val="none" w:sz="0" w:space="0" w:color="auto"/>
        <w:left w:val="none" w:sz="0" w:space="0" w:color="auto"/>
        <w:bottom w:val="none" w:sz="0" w:space="0" w:color="auto"/>
        <w:right w:val="none" w:sz="0" w:space="0" w:color="auto"/>
      </w:divBdr>
    </w:div>
    <w:div w:id="1388455371">
      <w:bodyDiv w:val="1"/>
      <w:marLeft w:val="0"/>
      <w:marRight w:val="0"/>
      <w:marTop w:val="0"/>
      <w:marBottom w:val="0"/>
      <w:divBdr>
        <w:top w:val="none" w:sz="0" w:space="0" w:color="auto"/>
        <w:left w:val="none" w:sz="0" w:space="0" w:color="auto"/>
        <w:bottom w:val="none" w:sz="0" w:space="0" w:color="auto"/>
        <w:right w:val="none" w:sz="0" w:space="0" w:color="auto"/>
      </w:divBdr>
    </w:div>
    <w:div w:id="18311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nev&#279;&#382;iovpk@polic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8A18B-B929-4D1A-A012-77FA5D468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4</Pages>
  <Words>5856</Words>
  <Characters>3339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Adelija Radziene</dc:creator>
  <cp:lastModifiedBy>Sandra Budreikiene</cp:lastModifiedBy>
  <cp:revision>88</cp:revision>
  <cp:lastPrinted>2023-07-26T10:34:00Z</cp:lastPrinted>
  <dcterms:created xsi:type="dcterms:W3CDTF">2023-03-15T09:12:00Z</dcterms:created>
  <dcterms:modified xsi:type="dcterms:W3CDTF">2023-07-26T12:18:00Z</dcterms:modified>
</cp:coreProperties>
</file>