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931D8" w:rsidRDefault="00F66F22" w:rsidP="001C2DBA">
      <w:pPr>
        <w:pStyle w:val="Header"/>
        <w:jc w:val="right"/>
        <w:rPr>
          <w:b/>
          <w:sz w:val="24"/>
          <w:szCs w:val="24"/>
        </w:rPr>
      </w:pPr>
      <w:r>
        <w:rPr>
          <w:noProof/>
          <w:lang w:eastAsia="lt-LT"/>
        </w:rPr>
        <w:drawing>
          <wp:inline distT="0" distB="0" distL="0" distR="0">
            <wp:extent cx="542925" cy="647700"/>
            <wp:effectExtent l="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r w:rsidR="007931D8">
        <w:t xml:space="preserve">                                                        </w:t>
      </w:r>
      <w:r w:rsidR="001C2DBA" w:rsidRPr="00AC642D">
        <w:rPr>
          <w:b/>
          <w:sz w:val="24"/>
          <w:szCs w:val="24"/>
        </w:rPr>
        <w:t>P</w:t>
      </w:r>
      <w:r w:rsidR="00813E8E" w:rsidRPr="00AC642D">
        <w:rPr>
          <w:b/>
          <w:sz w:val="24"/>
          <w:szCs w:val="24"/>
        </w:rPr>
        <w:t>rojektas</w:t>
      </w:r>
      <w:r w:rsidR="00813E8E" w:rsidRPr="00AC642D">
        <w:rPr>
          <w:b/>
        </w:rPr>
        <w:t xml:space="preserve"> </w:t>
      </w:r>
      <w:r w:rsidR="007931D8" w:rsidRPr="00AC642D">
        <w:rPr>
          <w:b/>
        </w:rPr>
        <w:t xml:space="preserve"> </w:t>
      </w:r>
    </w:p>
    <w:p w:rsidR="007931D8" w:rsidRDefault="007931D8" w:rsidP="001C2DBA">
      <w:pPr>
        <w:pStyle w:val="Header"/>
        <w:jc w:val="right"/>
      </w:pPr>
    </w:p>
    <w:p w:rsidR="007931D8" w:rsidRDefault="007931D8">
      <w:pPr>
        <w:pStyle w:val="Header"/>
        <w:jc w:val="center"/>
        <w:rPr>
          <w:b/>
          <w:sz w:val="28"/>
        </w:rPr>
      </w:pPr>
      <w:r>
        <w:rPr>
          <w:b/>
          <w:sz w:val="28"/>
        </w:rPr>
        <w:t>PANEVĖŽIO RAJONO SAVIVALDYBĖS TARYBA</w:t>
      </w:r>
    </w:p>
    <w:p w:rsidR="007931D8" w:rsidRDefault="007931D8">
      <w:pPr>
        <w:pStyle w:val="Header"/>
        <w:jc w:val="center"/>
        <w:rPr>
          <w:b/>
          <w:sz w:val="28"/>
        </w:rPr>
      </w:pPr>
    </w:p>
    <w:p w:rsidR="007931D8" w:rsidRDefault="007931D8">
      <w:pPr>
        <w:pStyle w:val="Header"/>
        <w:jc w:val="center"/>
        <w:rPr>
          <w:b/>
          <w:sz w:val="28"/>
        </w:rPr>
      </w:pPr>
      <w:r>
        <w:rPr>
          <w:b/>
          <w:sz w:val="28"/>
        </w:rPr>
        <w:t>SPRENDIMAS</w:t>
      </w:r>
    </w:p>
    <w:p w:rsidR="007931D8" w:rsidRDefault="007931D8">
      <w:pPr>
        <w:pStyle w:val="Header"/>
        <w:jc w:val="center"/>
        <w:rPr>
          <w:b/>
          <w:sz w:val="24"/>
        </w:rPr>
      </w:pPr>
      <w:r>
        <w:rPr>
          <w:b/>
          <w:sz w:val="24"/>
        </w:rPr>
        <w:t>DĖL PANEVĖŽIO RAJONO</w:t>
      </w:r>
      <w:r w:rsidR="00761C23">
        <w:rPr>
          <w:b/>
          <w:sz w:val="24"/>
        </w:rPr>
        <w:t xml:space="preserve"> SAVIVALDYBĖS</w:t>
      </w:r>
      <w:r>
        <w:rPr>
          <w:b/>
          <w:sz w:val="24"/>
        </w:rPr>
        <w:t xml:space="preserve"> </w:t>
      </w:r>
      <w:r w:rsidR="0065764C">
        <w:rPr>
          <w:b/>
          <w:sz w:val="24"/>
        </w:rPr>
        <w:t xml:space="preserve">METŲ MOKYTOJO VARDO SUTEIKIMO </w:t>
      </w:r>
      <w:r w:rsidR="00F73EA6">
        <w:rPr>
          <w:b/>
          <w:sz w:val="24"/>
        </w:rPr>
        <w:t xml:space="preserve">IR PREMIJOS SKYRIMO </w:t>
      </w:r>
      <w:r w:rsidR="0065764C">
        <w:rPr>
          <w:b/>
          <w:sz w:val="24"/>
        </w:rPr>
        <w:t xml:space="preserve">ATRANKOS KOMISIJOS SUDARYMO IR </w:t>
      </w:r>
      <w:r w:rsidR="00761C23">
        <w:rPr>
          <w:b/>
          <w:sz w:val="24"/>
        </w:rPr>
        <w:t xml:space="preserve">JOS </w:t>
      </w:r>
      <w:r w:rsidR="0065764C">
        <w:rPr>
          <w:b/>
          <w:sz w:val="24"/>
        </w:rPr>
        <w:t>NUOSTATŲ PATVIRTINIMO</w:t>
      </w:r>
    </w:p>
    <w:p w:rsidR="007931D8" w:rsidRDefault="007931D8">
      <w:pPr>
        <w:jc w:val="center"/>
        <w:rPr>
          <w:sz w:val="24"/>
        </w:rPr>
      </w:pPr>
    </w:p>
    <w:p w:rsidR="007931D8" w:rsidRDefault="007931D8">
      <w:pPr>
        <w:jc w:val="center"/>
        <w:rPr>
          <w:sz w:val="24"/>
        </w:rPr>
      </w:pPr>
    </w:p>
    <w:p w:rsidR="007931D8" w:rsidRDefault="007931D8">
      <w:pPr>
        <w:jc w:val="center"/>
        <w:rPr>
          <w:sz w:val="24"/>
        </w:rPr>
      </w:pPr>
      <w:r>
        <w:rPr>
          <w:sz w:val="24"/>
        </w:rPr>
        <w:t>20</w:t>
      </w:r>
      <w:r w:rsidR="00BE365D">
        <w:rPr>
          <w:sz w:val="24"/>
        </w:rPr>
        <w:t>23</w:t>
      </w:r>
      <w:r w:rsidR="00585C78">
        <w:rPr>
          <w:sz w:val="24"/>
        </w:rPr>
        <w:t xml:space="preserve"> m. birželio 22 d. Nr. T2-</w:t>
      </w:r>
    </w:p>
    <w:p w:rsidR="007931D8" w:rsidRDefault="007931D8">
      <w:pPr>
        <w:jc w:val="center"/>
        <w:rPr>
          <w:sz w:val="24"/>
        </w:rPr>
      </w:pPr>
      <w:r>
        <w:rPr>
          <w:sz w:val="24"/>
        </w:rPr>
        <w:t>Panevėžys</w:t>
      </w:r>
    </w:p>
    <w:p w:rsidR="007931D8" w:rsidRDefault="007931D8">
      <w:pPr>
        <w:rPr>
          <w:sz w:val="24"/>
        </w:rPr>
      </w:pPr>
    </w:p>
    <w:p w:rsidR="007931D8" w:rsidRPr="00F73EA6" w:rsidRDefault="007931D8">
      <w:pPr>
        <w:ind w:right="-7"/>
        <w:rPr>
          <w:sz w:val="24"/>
          <w:szCs w:val="24"/>
        </w:rPr>
      </w:pPr>
    </w:p>
    <w:p w:rsidR="007931D8" w:rsidRPr="00F73EA6" w:rsidRDefault="007931D8" w:rsidP="009408E5">
      <w:pPr>
        <w:jc w:val="both"/>
        <w:rPr>
          <w:sz w:val="24"/>
          <w:szCs w:val="24"/>
        </w:rPr>
      </w:pPr>
      <w:r w:rsidRPr="00F73EA6">
        <w:rPr>
          <w:sz w:val="24"/>
          <w:szCs w:val="24"/>
        </w:rPr>
        <w:tab/>
        <w:t>Vadovaudamasi Lietuvos Respublikos vietos savivaldos įstatymo</w:t>
      </w:r>
      <w:r w:rsidR="00BE365D" w:rsidRPr="00F73EA6">
        <w:rPr>
          <w:sz w:val="24"/>
          <w:szCs w:val="24"/>
        </w:rPr>
        <w:t xml:space="preserve"> 15 straipsnio 2 dalies </w:t>
      </w:r>
      <w:r w:rsidR="009D1F71" w:rsidRPr="00F73EA6">
        <w:rPr>
          <w:sz w:val="24"/>
          <w:szCs w:val="24"/>
        </w:rPr>
        <w:t xml:space="preserve">            </w:t>
      </w:r>
      <w:r w:rsidR="00585C78" w:rsidRPr="00F73EA6">
        <w:rPr>
          <w:sz w:val="24"/>
          <w:szCs w:val="24"/>
        </w:rPr>
        <w:t>4 punktu,</w:t>
      </w:r>
      <w:r w:rsidR="00BE365D" w:rsidRPr="00F73EA6">
        <w:rPr>
          <w:sz w:val="24"/>
          <w:szCs w:val="24"/>
        </w:rPr>
        <w:t xml:space="preserve"> </w:t>
      </w:r>
      <w:r w:rsidR="009408E5" w:rsidRPr="00F73EA6">
        <w:rPr>
          <w:bCs/>
          <w:sz w:val="24"/>
          <w:szCs w:val="24"/>
        </w:rPr>
        <w:t>33 straipsnio 3 dalies 5 punktu,</w:t>
      </w:r>
      <w:r w:rsidR="000D2A07" w:rsidRPr="00F73EA6">
        <w:rPr>
          <w:sz w:val="24"/>
          <w:szCs w:val="24"/>
          <w:lang w:eastAsia="ru-RU"/>
        </w:rPr>
        <w:t xml:space="preserve"> Panevėžio rajono savivaldybės Metų mokytojo vardo suteikimo ir premijos skyrimo nuostatų, patvirtintų Savivaldybės tarybos 2023 m. gegužės </w:t>
      </w:r>
      <w:r w:rsidR="00761C23">
        <w:rPr>
          <w:sz w:val="24"/>
          <w:szCs w:val="24"/>
          <w:lang w:eastAsia="ru-RU"/>
        </w:rPr>
        <w:t>18 d. sprendimo</w:t>
      </w:r>
      <w:r w:rsidR="0080692A" w:rsidRPr="00F73EA6">
        <w:rPr>
          <w:sz w:val="24"/>
          <w:szCs w:val="24"/>
          <w:lang w:eastAsia="ru-RU"/>
        </w:rPr>
        <w:t xml:space="preserve"> Nr.</w:t>
      </w:r>
      <w:r w:rsidR="00257FE6" w:rsidRPr="00F73EA6">
        <w:rPr>
          <w:sz w:val="24"/>
          <w:szCs w:val="24"/>
          <w:lang w:eastAsia="ru-RU"/>
        </w:rPr>
        <w:t xml:space="preserve"> T-105</w:t>
      </w:r>
      <w:r w:rsidR="00BE365D" w:rsidRPr="00F73EA6">
        <w:rPr>
          <w:color w:val="000000"/>
          <w:sz w:val="24"/>
          <w:szCs w:val="24"/>
        </w:rPr>
        <w:t xml:space="preserve"> „Dėl Panevėžio rajono savivaldybės </w:t>
      </w:r>
      <w:r w:rsidR="00257FE6" w:rsidRPr="00F73EA6">
        <w:rPr>
          <w:color w:val="000000"/>
          <w:sz w:val="24"/>
          <w:szCs w:val="24"/>
        </w:rPr>
        <w:t>Metų mokytojo vardo suteikimo ir premijos skyrimo nuostatų patvirtinimo“</w:t>
      </w:r>
      <w:r w:rsidR="00F73EA6" w:rsidRPr="00F73EA6">
        <w:rPr>
          <w:color w:val="000000"/>
          <w:sz w:val="24"/>
          <w:szCs w:val="24"/>
        </w:rPr>
        <w:t>,</w:t>
      </w:r>
      <w:r w:rsidRPr="00F73EA6">
        <w:rPr>
          <w:sz w:val="24"/>
          <w:szCs w:val="24"/>
        </w:rPr>
        <w:t xml:space="preserve"> </w:t>
      </w:r>
      <w:r w:rsidR="00F73EA6" w:rsidRPr="00F73EA6">
        <w:rPr>
          <w:sz w:val="24"/>
          <w:szCs w:val="24"/>
        </w:rPr>
        <w:t>11</w:t>
      </w:r>
      <w:r w:rsidRPr="00F73EA6">
        <w:rPr>
          <w:sz w:val="24"/>
          <w:szCs w:val="24"/>
        </w:rPr>
        <w:t xml:space="preserve"> punktu, Savivaldybės taryba n u s p r e n d ž i a:</w:t>
      </w:r>
    </w:p>
    <w:p w:rsidR="009E5307" w:rsidRPr="009E5307" w:rsidRDefault="007931D8" w:rsidP="009E5307">
      <w:pPr>
        <w:ind w:right="-7" w:firstLine="720"/>
        <w:jc w:val="both"/>
        <w:rPr>
          <w:sz w:val="24"/>
          <w:szCs w:val="24"/>
        </w:rPr>
      </w:pPr>
      <w:r>
        <w:rPr>
          <w:sz w:val="24"/>
          <w:szCs w:val="24"/>
        </w:rPr>
        <w:t xml:space="preserve">1. </w:t>
      </w:r>
      <w:r w:rsidR="009E5307">
        <w:rPr>
          <w:sz w:val="24"/>
          <w:szCs w:val="24"/>
        </w:rPr>
        <w:t>Sudaryti šios sudėties</w:t>
      </w:r>
      <w:r w:rsidR="009E5307" w:rsidRPr="009E5307">
        <w:rPr>
          <w:sz w:val="24"/>
          <w:szCs w:val="24"/>
        </w:rPr>
        <w:t xml:space="preserve"> Panevėžio rajono savivaldybė</w:t>
      </w:r>
      <w:r w:rsidR="000A0346">
        <w:rPr>
          <w:sz w:val="24"/>
          <w:szCs w:val="24"/>
        </w:rPr>
        <w:t>s Metų mokytojo vardo suteikimo</w:t>
      </w:r>
      <w:r w:rsidR="009E5307" w:rsidRPr="009E5307">
        <w:rPr>
          <w:sz w:val="24"/>
          <w:szCs w:val="24"/>
        </w:rPr>
        <w:t xml:space="preserve"> ir premijos s</w:t>
      </w:r>
      <w:r w:rsidR="009E5307">
        <w:rPr>
          <w:sz w:val="24"/>
          <w:szCs w:val="24"/>
        </w:rPr>
        <w:t>kyrimo atrankos komisiją Savivaldybės tarybos ka</w:t>
      </w:r>
      <w:r w:rsidR="007F53F9">
        <w:rPr>
          <w:sz w:val="24"/>
          <w:szCs w:val="24"/>
        </w:rPr>
        <w:t>dencijos laikotarpiui</w:t>
      </w:r>
      <w:r w:rsidR="009E5307">
        <w:rPr>
          <w:sz w:val="24"/>
          <w:szCs w:val="24"/>
        </w:rPr>
        <w:t>:</w:t>
      </w:r>
    </w:p>
    <w:p w:rsidR="00360D50" w:rsidRDefault="00360D50" w:rsidP="00360D50">
      <w:pPr>
        <w:ind w:right="-7" w:firstLine="720"/>
        <w:jc w:val="both"/>
        <w:rPr>
          <w:sz w:val="24"/>
          <w:szCs w:val="24"/>
        </w:rPr>
      </w:pPr>
      <w:r>
        <w:rPr>
          <w:sz w:val="24"/>
          <w:szCs w:val="24"/>
        </w:rPr>
        <w:t>1.1.  Laura Mackevičienė – Savivaldybės tarybos narė (Komisijos pirmininkė);</w:t>
      </w:r>
    </w:p>
    <w:p w:rsidR="00360D50" w:rsidRDefault="00360D50" w:rsidP="00360D50">
      <w:pPr>
        <w:ind w:right="-7" w:firstLine="720"/>
        <w:jc w:val="both"/>
        <w:rPr>
          <w:sz w:val="24"/>
        </w:rPr>
      </w:pPr>
      <w:r>
        <w:rPr>
          <w:sz w:val="24"/>
          <w:szCs w:val="24"/>
        </w:rPr>
        <w:t>1.2. Dalius Dirsė</w:t>
      </w:r>
      <w:r>
        <w:rPr>
          <w:sz w:val="24"/>
        </w:rPr>
        <w:t xml:space="preserve"> – Savivaldybės tarybos narys;</w:t>
      </w:r>
    </w:p>
    <w:p w:rsidR="00360D50" w:rsidRDefault="00360D50" w:rsidP="00360D50">
      <w:pPr>
        <w:ind w:right="-7" w:firstLine="720"/>
        <w:jc w:val="both"/>
        <w:rPr>
          <w:sz w:val="24"/>
        </w:rPr>
      </w:pPr>
      <w:r>
        <w:rPr>
          <w:sz w:val="24"/>
        </w:rPr>
        <w:t>1.3. Sigita Jasiūnienė – Švietimo, kultūros ir sporto skyriaus vyr. specialistė (Komisijos sekretorė);</w:t>
      </w:r>
    </w:p>
    <w:p w:rsidR="00360D50" w:rsidRDefault="00360D50" w:rsidP="00360D50">
      <w:pPr>
        <w:ind w:right="-7" w:firstLine="720"/>
        <w:jc w:val="both"/>
        <w:rPr>
          <w:sz w:val="24"/>
        </w:rPr>
      </w:pPr>
      <w:r>
        <w:rPr>
          <w:sz w:val="24"/>
        </w:rPr>
        <w:t>1.4. Birutė Kronienė – Savivaldybės tarybos narė;</w:t>
      </w:r>
    </w:p>
    <w:p w:rsidR="00360D50" w:rsidRDefault="00360D50" w:rsidP="00360D50">
      <w:pPr>
        <w:ind w:right="-7" w:firstLine="720"/>
        <w:jc w:val="both"/>
        <w:rPr>
          <w:sz w:val="24"/>
          <w:szCs w:val="24"/>
        </w:rPr>
      </w:pPr>
      <w:r>
        <w:rPr>
          <w:sz w:val="24"/>
        </w:rPr>
        <w:t>1.5.</w:t>
      </w:r>
      <w:r>
        <w:rPr>
          <w:sz w:val="24"/>
          <w:szCs w:val="24"/>
        </w:rPr>
        <w:t xml:space="preserve"> Vaidas Pocius  –  Krekenavos Mykolo Antanaičio gimnazijos direktorius;</w:t>
      </w:r>
    </w:p>
    <w:p w:rsidR="00360D50" w:rsidRDefault="00D36FEE" w:rsidP="00360D50">
      <w:pPr>
        <w:ind w:right="-7" w:firstLine="720"/>
        <w:jc w:val="both"/>
        <w:rPr>
          <w:sz w:val="24"/>
        </w:rPr>
      </w:pPr>
      <w:r>
        <w:rPr>
          <w:sz w:val="24"/>
          <w:szCs w:val="24"/>
        </w:rPr>
        <w:t xml:space="preserve">1.6. </w:t>
      </w:r>
      <w:r w:rsidR="00360D50">
        <w:rPr>
          <w:sz w:val="24"/>
          <w:szCs w:val="24"/>
        </w:rPr>
        <w:t>Algirdas Kęstutis Rimkus</w:t>
      </w:r>
      <w:r w:rsidR="00360D50">
        <w:rPr>
          <w:sz w:val="24"/>
        </w:rPr>
        <w:t xml:space="preserve"> – Švietimo, kultūros ir sporto skyriaus vedėjas (Komisijos pirmininko pavaduotojas);</w:t>
      </w:r>
    </w:p>
    <w:p w:rsidR="00360D50" w:rsidRDefault="00360D50" w:rsidP="00360D50">
      <w:pPr>
        <w:ind w:right="-7" w:firstLine="720"/>
        <w:jc w:val="both"/>
        <w:rPr>
          <w:sz w:val="24"/>
          <w:szCs w:val="24"/>
        </w:rPr>
      </w:pPr>
      <w:r>
        <w:rPr>
          <w:sz w:val="24"/>
        </w:rPr>
        <w:t>1.7</w:t>
      </w:r>
      <w:r>
        <w:rPr>
          <w:sz w:val="24"/>
          <w:szCs w:val="24"/>
        </w:rPr>
        <w:t>. Jurgita Vaitiekūnienė – Švietimo centro direktorė.</w:t>
      </w:r>
    </w:p>
    <w:p w:rsidR="007D1177" w:rsidRPr="007D1177" w:rsidRDefault="007931D8" w:rsidP="007D1177">
      <w:pPr>
        <w:ind w:right="-7" w:firstLine="720"/>
        <w:jc w:val="both"/>
        <w:rPr>
          <w:sz w:val="24"/>
        </w:rPr>
      </w:pPr>
      <w:r>
        <w:rPr>
          <w:sz w:val="24"/>
        </w:rPr>
        <w:t xml:space="preserve">2. Patvirtinti </w:t>
      </w:r>
      <w:r w:rsidR="007D1177" w:rsidRPr="007D1177">
        <w:rPr>
          <w:sz w:val="24"/>
        </w:rPr>
        <w:t>Panevėžio rajono savivaldybė</w:t>
      </w:r>
      <w:r w:rsidR="00A44F0F">
        <w:rPr>
          <w:sz w:val="24"/>
        </w:rPr>
        <w:t>s Metų mokytojo vardo suteikimo</w:t>
      </w:r>
      <w:r w:rsidR="007D1177" w:rsidRPr="007D1177">
        <w:rPr>
          <w:sz w:val="24"/>
        </w:rPr>
        <w:t xml:space="preserve"> ir </w:t>
      </w:r>
      <w:r w:rsidR="007D1177" w:rsidRPr="004B201E">
        <w:rPr>
          <w:sz w:val="24"/>
        </w:rPr>
        <w:t xml:space="preserve">premijos </w:t>
      </w:r>
      <w:r w:rsidR="007D1177" w:rsidRPr="007D1177">
        <w:rPr>
          <w:sz w:val="24"/>
        </w:rPr>
        <w:t>s</w:t>
      </w:r>
      <w:r w:rsidR="007D1177">
        <w:rPr>
          <w:sz w:val="24"/>
        </w:rPr>
        <w:t>kyrimo atrankos komisijos nuostatus (pridedama).</w:t>
      </w:r>
    </w:p>
    <w:p w:rsidR="00FD7485" w:rsidRDefault="007931D8" w:rsidP="00767503">
      <w:pPr>
        <w:ind w:right="-7" w:firstLine="720"/>
        <w:jc w:val="both"/>
        <w:rPr>
          <w:sz w:val="24"/>
        </w:rPr>
      </w:pPr>
      <w:r>
        <w:rPr>
          <w:sz w:val="24"/>
        </w:rPr>
        <w:t>3</w:t>
      </w:r>
      <w:r w:rsidR="00767503">
        <w:rPr>
          <w:sz w:val="24"/>
        </w:rPr>
        <w:t xml:space="preserve">. Pripažinti netekusiu galios </w:t>
      </w:r>
      <w:r>
        <w:rPr>
          <w:sz w:val="24"/>
        </w:rPr>
        <w:t>Savivaldybės tarybos 201</w:t>
      </w:r>
      <w:r w:rsidR="007D1177">
        <w:rPr>
          <w:sz w:val="24"/>
        </w:rPr>
        <w:t>1 m. birželio</w:t>
      </w:r>
      <w:r w:rsidR="00BA03E6">
        <w:rPr>
          <w:sz w:val="24"/>
        </w:rPr>
        <w:t xml:space="preserve"> 29</w:t>
      </w:r>
      <w:r w:rsidR="00BE365D">
        <w:rPr>
          <w:sz w:val="24"/>
        </w:rPr>
        <w:t xml:space="preserve"> </w:t>
      </w:r>
      <w:r>
        <w:rPr>
          <w:sz w:val="24"/>
        </w:rPr>
        <w:t xml:space="preserve">d. sprendimą </w:t>
      </w:r>
      <w:r w:rsidR="00EA275A">
        <w:rPr>
          <w:sz w:val="24"/>
        </w:rPr>
        <w:t xml:space="preserve">               </w:t>
      </w:r>
      <w:r>
        <w:rPr>
          <w:sz w:val="24"/>
        </w:rPr>
        <w:t>Nr. T-</w:t>
      </w:r>
      <w:r w:rsidR="00BA03E6">
        <w:rPr>
          <w:sz w:val="24"/>
        </w:rPr>
        <w:t>155</w:t>
      </w:r>
      <w:r>
        <w:rPr>
          <w:sz w:val="24"/>
        </w:rPr>
        <w:t xml:space="preserve"> „Dėl Pan</w:t>
      </w:r>
      <w:r w:rsidR="00BA03E6">
        <w:rPr>
          <w:sz w:val="24"/>
        </w:rPr>
        <w:t>evėžio rajono Geriausio metų mokytojo vardo suteikimo at</w:t>
      </w:r>
      <w:r w:rsidR="0009579A">
        <w:rPr>
          <w:sz w:val="24"/>
        </w:rPr>
        <w:t>rankos komisijos sudarymo ir nu</w:t>
      </w:r>
      <w:r w:rsidR="00BA03E6">
        <w:rPr>
          <w:sz w:val="24"/>
        </w:rPr>
        <w:t>ostatų patvirtinimo</w:t>
      </w:r>
      <w:r w:rsidR="00FD7485">
        <w:rPr>
          <w:sz w:val="24"/>
        </w:rPr>
        <w:t>“</w:t>
      </w:r>
      <w:r w:rsidR="00BA03E6">
        <w:rPr>
          <w:sz w:val="24"/>
        </w:rPr>
        <w:t xml:space="preserve"> su visais pakeitimais</w:t>
      </w:r>
      <w:r w:rsidR="00FD7485">
        <w:rPr>
          <w:sz w:val="24"/>
        </w:rPr>
        <w:t>.</w:t>
      </w:r>
    </w:p>
    <w:p w:rsidR="00E05F37" w:rsidRDefault="00E05F37" w:rsidP="00A44F0F">
      <w:pPr>
        <w:ind w:firstLine="720"/>
        <w:jc w:val="both"/>
        <w:rPr>
          <w:sz w:val="24"/>
          <w:szCs w:val="24"/>
          <w:lang w:eastAsia="lt-LT"/>
        </w:rPr>
      </w:pPr>
      <w:r>
        <w:rPr>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rsidR="00E05F37" w:rsidRDefault="00E05F37" w:rsidP="00E05F37">
      <w:pPr>
        <w:pStyle w:val="HTMLPreformatted"/>
        <w:rPr>
          <w:rFonts w:ascii="Times New Roman" w:hAnsi="Times New Roman" w:cs="Times New Roman"/>
        </w:rPr>
      </w:pPr>
    </w:p>
    <w:p w:rsidR="007931D8" w:rsidRPr="00767503" w:rsidRDefault="007931D8" w:rsidP="00767503">
      <w:pPr>
        <w:ind w:right="-7"/>
        <w:jc w:val="both"/>
        <w:rPr>
          <w:sz w:val="24"/>
          <w:szCs w:val="24"/>
        </w:rPr>
      </w:pPr>
    </w:p>
    <w:p w:rsidR="007931D8" w:rsidRDefault="007931D8">
      <w:pPr>
        <w:ind w:right="-7"/>
        <w:jc w:val="both"/>
        <w:rPr>
          <w:sz w:val="24"/>
          <w:szCs w:val="24"/>
        </w:rPr>
      </w:pPr>
    </w:p>
    <w:p w:rsidR="007931D8" w:rsidRDefault="007931D8">
      <w:pPr>
        <w:jc w:val="both"/>
        <w:rPr>
          <w:sz w:val="24"/>
          <w:szCs w:val="24"/>
        </w:rPr>
      </w:pPr>
    </w:p>
    <w:p w:rsidR="0009579A" w:rsidRDefault="0009579A">
      <w:pPr>
        <w:jc w:val="both"/>
        <w:rPr>
          <w:sz w:val="24"/>
          <w:szCs w:val="24"/>
        </w:rPr>
      </w:pPr>
    </w:p>
    <w:p w:rsidR="0009579A" w:rsidRDefault="0009579A">
      <w:pPr>
        <w:jc w:val="both"/>
        <w:rPr>
          <w:sz w:val="24"/>
          <w:szCs w:val="24"/>
        </w:rPr>
      </w:pPr>
    </w:p>
    <w:p w:rsidR="00B44CDC" w:rsidRDefault="00B44CDC">
      <w:pPr>
        <w:jc w:val="both"/>
        <w:rPr>
          <w:sz w:val="24"/>
          <w:szCs w:val="24"/>
        </w:rPr>
      </w:pPr>
      <w:r>
        <w:rPr>
          <w:sz w:val="24"/>
          <w:szCs w:val="24"/>
        </w:rPr>
        <w:t>Sigita Jasiūnienė</w:t>
      </w:r>
    </w:p>
    <w:p w:rsidR="00B44CDC" w:rsidRPr="00767503" w:rsidRDefault="00B44CDC">
      <w:pPr>
        <w:jc w:val="both"/>
        <w:rPr>
          <w:sz w:val="24"/>
          <w:szCs w:val="24"/>
        </w:rPr>
      </w:pPr>
      <w:r>
        <w:rPr>
          <w:sz w:val="24"/>
          <w:szCs w:val="24"/>
        </w:rPr>
        <w:t>2023-06-01</w:t>
      </w:r>
    </w:p>
    <w:p w:rsidR="007931D8" w:rsidRDefault="007931D8">
      <w:pPr>
        <w:sectPr w:rsidR="007931D8" w:rsidSect="001A349A">
          <w:headerReference w:type="default" r:id="rId10"/>
          <w:pgSz w:w="11906" w:h="16820"/>
          <w:pgMar w:top="1190" w:right="567" w:bottom="709" w:left="1701" w:header="1134" w:footer="720" w:gutter="0"/>
          <w:cols w:space="1296"/>
          <w:docGrid w:linePitch="600" w:charSpace="40960"/>
        </w:sectPr>
      </w:pPr>
    </w:p>
    <w:p w:rsidR="007931D8" w:rsidRDefault="007931D8" w:rsidP="002727BD">
      <w:pPr>
        <w:tabs>
          <w:tab w:val="left" w:pos="0"/>
        </w:tabs>
        <w:jc w:val="right"/>
        <w:rPr>
          <w:sz w:val="24"/>
          <w:szCs w:val="24"/>
        </w:rPr>
      </w:pPr>
      <w:r>
        <w:rPr>
          <w:sz w:val="24"/>
          <w:szCs w:val="24"/>
        </w:rPr>
        <w:lastRenderedPageBreak/>
        <w:t xml:space="preserve">                                                   </w:t>
      </w:r>
      <w:r w:rsidR="002727BD">
        <w:rPr>
          <w:sz w:val="24"/>
          <w:szCs w:val="24"/>
        </w:rPr>
        <w:t xml:space="preserve">                           </w:t>
      </w:r>
      <w:r>
        <w:rPr>
          <w:sz w:val="24"/>
          <w:szCs w:val="24"/>
        </w:rPr>
        <w:t xml:space="preserve"> PATVIRTINTA</w:t>
      </w:r>
    </w:p>
    <w:p w:rsidR="007931D8" w:rsidRDefault="007931D8" w:rsidP="002727BD">
      <w:pPr>
        <w:jc w:val="right"/>
        <w:rPr>
          <w:sz w:val="24"/>
          <w:szCs w:val="24"/>
        </w:rPr>
      </w:pP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sidR="00FD7485">
        <w:rPr>
          <w:sz w:val="24"/>
          <w:szCs w:val="24"/>
          <w:lang w:val="en-US"/>
        </w:rPr>
        <w:t>P</w:t>
      </w:r>
      <w:r>
        <w:rPr>
          <w:sz w:val="24"/>
          <w:szCs w:val="24"/>
          <w:lang w:val="en-US"/>
        </w:rPr>
        <w:t>ane</w:t>
      </w:r>
      <w:r>
        <w:rPr>
          <w:sz w:val="24"/>
          <w:szCs w:val="24"/>
        </w:rPr>
        <w:t>vėžio rajono savivaldybės tarybos</w:t>
      </w:r>
    </w:p>
    <w:p w:rsidR="007931D8" w:rsidRDefault="007931D8" w:rsidP="002727BD">
      <w:pPr>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20</w:t>
      </w:r>
      <w:r w:rsidR="00E02C26">
        <w:rPr>
          <w:sz w:val="24"/>
          <w:szCs w:val="24"/>
        </w:rPr>
        <w:t>23</w:t>
      </w:r>
      <w:r w:rsidR="007B34B1">
        <w:rPr>
          <w:sz w:val="24"/>
          <w:szCs w:val="24"/>
        </w:rPr>
        <w:t xml:space="preserve"> m. birželio 22</w:t>
      </w:r>
      <w:r>
        <w:rPr>
          <w:sz w:val="24"/>
          <w:szCs w:val="24"/>
        </w:rPr>
        <w:t xml:space="preserve"> d. sprendimu Nr. T-</w:t>
      </w:r>
    </w:p>
    <w:p w:rsidR="007B34B1" w:rsidRDefault="007B34B1">
      <w:pPr>
        <w:rPr>
          <w:sz w:val="24"/>
          <w:szCs w:val="24"/>
        </w:rPr>
      </w:pPr>
    </w:p>
    <w:p w:rsidR="00F175D7" w:rsidRDefault="00F175D7" w:rsidP="00F175D7">
      <w:pPr>
        <w:pStyle w:val="BodyText3"/>
        <w:ind w:left="1197"/>
        <w:jc w:val="center"/>
        <w:rPr>
          <w:b/>
          <w:sz w:val="24"/>
          <w:szCs w:val="24"/>
        </w:rPr>
      </w:pPr>
      <w:r>
        <w:rPr>
          <w:b/>
          <w:sz w:val="24"/>
          <w:szCs w:val="24"/>
        </w:rPr>
        <w:t>PANEVĖŽIO RAJONO SAVIVALDYBĖS METŲ MOKYTOJO VARDO SUTEIKIMO IR PREMIJOS SKYRIMO ATRANKOS KOMISIJOS NUOSTATAI</w:t>
      </w:r>
    </w:p>
    <w:p w:rsidR="00F175D7" w:rsidRDefault="00F175D7" w:rsidP="00F175D7">
      <w:pPr>
        <w:ind w:left="1197" w:firstLine="1311"/>
        <w:jc w:val="center"/>
        <w:rPr>
          <w:b/>
          <w:bCs/>
        </w:rPr>
      </w:pPr>
    </w:p>
    <w:p w:rsidR="00F175D7" w:rsidRDefault="00F175D7" w:rsidP="00A13247">
      <w:pPr>
        <w:pStyle w:val="Heading2"/>
        <w:ind w:left="1197" w:firstLine="1311"/>
        <w:jc w:val="left"/>
        <w:rPr>
          <w:bCs/>
          <w:szCs w:val="24"/>
        </w:rPr>
      </w:pPr>
      <w:r>
        <w:rPr>
          <w:szCs w:val="24"/>
        </w:rPr>
        <w:t>I. BENDROSIOS NUOSTATOS</w:t>
      </w:r>
    </w:p>
    <w:p w:rsidR="00F175D7" w:rsidRPr="005E66C1" w:rsidRDefault="00F175D7" w:rsidP="00A13247">
      <w:pPr>
        <w:ind w:firstLine="1311"/>
        <w:rPr>
          <w:sz w:val="24"/>
          <w:szCs w:val="24"/>
        </w:rPr>
      </w:pPr>
    </w:p>
    <w:p w:rsidR="00ED7ED5" w:rsidRDefault="00ED7ED5" w:rsidP="00410FDC">
      <w:pPr>
        <w:ind w:firstLine="709"/>
        <w:jc w:val="both"/>
        <w:rPr>
          <w:sz w:val="24"/>
          <w:szCs w:val="24"/>
        </w:rPr>
      </w:pPr>
      <w:r>
        <w:rPr>
          <w:sz w:val="24"/>
          <w:szCs w:val="24"/>
        </w:rPr>
        <w:t>1.</w:t>
      </w:r>
      <w:r w:rsidR="002727BD">
        <w:rPr>
          <w:sz w:val="24"/>
          <w:szCs w:val="24"/>
        </w:rPr>
        <w:t xml:space="preserve"> </w:t>
      </w:r>
      <w:r>
        <w:rPr>
          <w:sz w:val="24"/>
          <w:szCs w:val="24"/>
        </w:rPr>
        <w:t>Šie nuostatai reglamentuoja Panevėžio rajono</w:t>
      </w:r>
      <w:r w:rsidR="005D58F1">
        <w:rPr>
          <w:sz w:val="24"/>
          <w:szCs w:val="24"/>
        </w:rPr>
        <w:t xml:space="preserve"> savivaldybės</w:t>
      </w:r>
      <w:r>
        <w:rPr>
          <w:sz w:val="24"/>
          <w:szCs w:val="24"/>
        </w:rPr>
        <w:t xml:space="preserve"> </w:t>
      </w:r>
      <w:r w:rsidRPr="005E66C1">
        <w:rPr>
          <w:sz w:val="24"/>
          <w:szCs w:val="24"/>
        </w:rPr>
        <w:t>Metų mokyt</w:t>
      </w:r>
      <w:r w:rsidR="004B201E">
        <w:rPr>
          <w:sz w:val="24"/>
          <w:szCs w:val="24"/>
        </w:rPr>
        <w:t xml:space="preserve">ojo vardo suteikimo ir premijos </w:t>
      </w:r>
      <w:r w:rsidRPr="005E66C1">
        <w:rPr>
          <w:sz w:val="24"/>
          <w:szCs w:val="24"/>
        </w:rPr>
        <w:t>skyrimo atr</w:t>
      </w:r>
      <w:r>
        <w:rPr>
          <w:sz w:val="24"/>
          <w:szCs w:val="24"/>
        </w:rPr>
        <w:t>ankos</w:t>
      </w:r>
      <w:r w:rsidR="005D58F1">
        <w:rPr>
          <w:sz w:val="24"/>
          <w:szCs w:val="24"/>
        </w:rPr>
        <w:t xml:space="preserve"> komisijos</w:t>
      </w:r>
      <w:r>
        <w:rPr>
          <w:sz w:val="24"/>
          <w:szCs w:val="24"/>
        </w:rPr>
        <w:t xml:space="preserve"> (toliau – Komisija) veiklą.</w:t>
      </w:r>
    </w:p>
    <w:p w:rsidR="00ED7ED5" w:rsidRPr="00ED7ED5" w:rsidRDefault="00115060" w:rsidP="00410FDC">
      <w:pPr>
        <w:pStyle w:val="ListParagraph"/>
        <w:tabs>
          <w:tab w:val="left" w:pos="709"/>
        </w:tabs>
        <w:ind w:left="0" w:firstLine="709"/>
        <w:jc w:val="both"/>
        <w:rPr>
          <w:sz w:val="24"/>
          <w:szCs w:val="24"/>
        </w:rPr>
      </w:pPr>
      <w:r>
        <w:rPr>
          <w:sz w:val="24"/>
          <w:szCs w:val="24"/>
        </w:rPr>
        <w:t xml:space="preserve"> </w:t>
      </w:r>
      <w:r w:rsidR="00ED7ED5">
        <w:rPr>
          <w:sz w:val="24"/>
          <w:szCs w:val="24"/>
        </w:rPr>
        <w:t xml:space="preserve">2. </w:t>
      </w:r>
      <w:r w:rsidR="00ED7ED5" w:rsidRPr="00ED7ED5">
        <w:rPr>
          <w:sz w:val="24"/>
          <w:szCs w:val="24"/>
        </w:rPr>
        <w:t>Komisija sudaroma iš 7 narių, o personalinę sudėtį nustato Savivaldybės taryba. Komisijos įgaliojimai baigiasi pasibaigus Savivaldybės tarybos kadencijos laikotarpiui.</w:t>
      </w:r>
    </w:p>
    <w:p w:rsidR="00ED7ED5" w:rsidRDefault="00ED7ED5" w:rsidP="00410FDC">
      <w:pPr>
        <w:ind w:firstLine="709"/>
        <w:jc w:val="both"/>
        <w:rPr>
          <w:sz w:val="24"/>
          <w:szCs w:val="24"/>
        </w:rPr>
      </w:pPr>
      <w:r>
        <w:rPr>
          <w:sz w:val="24"/>
          <w:szCs w:val="24"/>
        </w:rPr>
        <w:t>3.</w:t>
      </w:r>
      <w:r w:rsidR="00115060">
        <w:rPr>
          <w:sz w:val="24"/>
          <w:szCs w:val="24"/>
        </w:rPr>
        <w:t xml:space="preserve"> </w:t>
      </w:r>
      <w:r>
        <w:rPr>
          <w:sz w:val="24"/>
          <w:szCs w:val="24"/>
        </w:rPr>
        <w:t>Komisija savo veikloje vadovaujasi Lietuvos Respublikos įstatymais, Lietuvos Respublikos Vyriausybės nutarimais, Savivaldybės tarybos sprendimais, Savivaldybės administracijos direktoriaus įsakymais ir šiais nuostatais.</w:t>
      </w:r>
    </w:p>
    <w:p w:rsidR="00184E5F" w:rsidRDefault="00184E5F" w:rsidP="00410FDC">
      <w:pPr>
        <w:ind w:firstLine="709"/>
        <w:jc w:val="both"/>
        <w:rPr>
          <w:sz w:val="24"/>
          <w:szCs w:val="24"/>
        </w:rPr>
      </w:pPr>
    </w:p>
    <w:p w:rsidR="00F175D7" w:rsidRPr="005E66C1" w:rsidRDefault="005065F6" w:rsidP="00A13247">
      <w:pPr>
        <w:pStyle w:val="Heading2"/>
        <w:ind w:left="0" w:firstLine="1311"/>
        <w:rPr>
          <w:bCs/>
          <w:szCs w:val="24"/>
        </w:rPr>
      </w:pPr>
      <w:r>
        <w:rPr>
          <w:szCs w:val="24"/>
        </w:rPr>
        <w:t>II. KOMISIJOS TIKSLAS  IR FUNKCIJA</w:t>
      </w:r>
    </w:p>
    <w:p w:rsidR="00F175D7" w:rsidRPr="005E66C1" w:rsidRDefault="00F175D7" w:rsidP="00410FDC">
      <w:pPr>
        <w:ind w:firstLine="1311"/>
        <w:jc w:val="both"/>
        <w:rPr>
          <w:sz w:val="24"/>
          <w:szCs w:val="24"/>
        </w:rPr>
      </w:pPr>
    </w:p>
    <w:p w:rsidR="0015539D" w:rsidRDefault="00184E5F" w:rsidP="00813E8E">
      <w:pPr>
        <w:pStyle w:val="BodyTextIndent3"/>
        <w:ind w:left="0" w:firstLine="709"/>
        <w:jc w:val="both"/>
        <w:rPr>
          <w:sz w:val="24"/>
          <w:szCs w:val="24"/>
        </w:rPr>
      </w:pPr>
      <w:r>
        <w:rPr>
          <w:sz w:val="24"/>
          <w:szCs w:val="24"/>
        </w:rPr>
        <w:t>4</w:t>
      </w:r>
      <w:r w:rsidR="00F175D7" w:rsidRPr="005E66C1">
        <w:rPr>
          <w:sz w:val="24"/>
          <w:szCs w:val="24"/>
        </w:rPr>
        <w:t xml:space="preserve">. Komisijos veiklos </w:t>
      </w:r>
      <w:r w:rsidR="00115060">
        <w:rPr>
          <w:sz w:val="24"/>
          <w:szCs w:val="24"/>
        </w:rPr>
        <w:t xml:space="preserve">tikslas </w:t>
      </w:r>
      <w:r w:rsidR="00813E8E">
        <w:rPr>
          <w:sz w:val="24"/>
          <w:szCs w:val="24"/>
        </w:rPr>
        <w:t>–</w:t>
      </w:r>
      <w:r w:rsidR="00115060">
        <w:rPr>
          <w:sz w:val="24"/>
          <w:szCs w:val="24"/>
        </w:rPr>
        <w:t xml:space="preserve"> įvertinti kandidatus Metų mokytojo vardui suteikti </w:t>
      </w:r>
      <w:r w:rsidR="00F175D7" w:rsidRPr="005E66C1">
        <w:rPr>
          <w:sz w:val="24"/>
          <w:szCs w:val="24"/>
        </w:rPr>
        <w:t>ir premijai skirti pagal Panevėžio rajono</w:t>
      </w:r>
      <w:r w:rsidR="00BE3023">
        <w:rPr>
          <w:sz w:val="24"/>
          <w:szCs w:val="24"/>
        </w:rPr>
        <w:t xml:space="preserve"> savivaldybės</w:t>
      </w:r>
      <w:r w:rsidR="00F175D7" w:rsidRPr="005E66C1">
        <w:rPr>
          <w:sz w:val="24"/>
          <w:szCs w:val="24"/>
        </w:rPr>
        <w:t xml:space="preserve"> Metų mokytojo vardo suteikimo ir premijos skyrimo nuostatų 7 punktą.</w:t>
      </w:r>
    </w:p>
    <w:p w:rsidR="00F175D7" w:rsidRPr="005E66C1" w:rsidRDefault="00184E5F" w:rsidP="0015539D">
      <w:pPr>
        <w:pStyle w:val="BodyTextIndent3"/>
        <w:ind w:left="0" w:firstLine="709"/>
        <w:jc w:val="both"/>
        <w:rPr>
          <w:sz w:val="24"/>
          <w:szCs w:val="24"/>
        </w:rPr>
      </w:pPr>
      <w:r>
        <w:rPr>
          <w:sz w:val="24"/>
          <w:szCs w:val="24"/>
        </w:rPr>
        <w:t>5</w:t>
      </w:r>
      <w:r w:rsidR="00ED7ED5">
        <w:rPr>
          <w:sz w:val="24"/>
          <w:szCs w:val="24"/>
        </w:rPr>
        <w:t xml:space="preserve">. Komisija </w:t>
      </w:r>
      <w:r w:rsidR="00F175D7" w:rsidRPr="005E66C1">
        <w:rPr>
          <w:sz w:val="24"/>
          <w:szCs w:val="24"/>
        </w:rPr>
        <w:t>svarsto visas tais metais pat</w:t>
      </w:r>
      <w:r w:rsidR="00466DE7">
        <w:rPr>
          <w:sz w:val="24"/>
          <w:szCs w:val="24"/>
        </w:rPr>
        <w:t>eiktas kandidatūras ir išr</w:t>
      </w:r>
      <w:r w:rsidR="001A29A5">
        <w:rPr>
          <w:sz w:val="24"/>
          <w:szCs w:val="24"/>
        </w:rPr>
        <w:t>enka vieną</w:t>
      </w:r>
      <w:r w:rsidR="00F175D7" w:rsidRPr="005E66C1">
        <w:rPr>
          <w:sz w:val="24"/>
          <w:szCs w:val="24"/>
        </w:rPr>
        <w:t xml:space="preserve"> </w:t>
      </w:r>
      <w:r w:rsidR="00634DDF">
        <w:rPr>
          <w:sz w:val="24"/>
          <w:szCs w:val="24"/>
        </w:rPr>
        <w:t>tinkamiausią kandidatūrą</w:t>
      </w:r>
      <w:r w:rsidR="00F175D7" w:rsidRPr="005E66C1">
        <w:rPr>
          <w:sz w:val="24"/>
          <w:szCs w:val="24"/>
        </w:rPr>
        <w:t xml:space="preserve"> Panevėžio rajono</w:t>
      </w:r>
      <w:r w:rsidR="001A29A5">
        <w:rPr>
          <w:sz w:val="24"/>
          <w:szCs w:val="24"/>
        </w:rPr>
        <w:t xml:space="preserve"> savivaldybės</w:t>
      </w:r>
      <w:r w:rsidR="00F175D7" w:rsidRPr="005E66C1">
        <w:rPr>
          <w:sz w:val="24"/>
          <w:szCs w:val="24"/>
        </w:rPr>
        <w:t xml:space="preserve"> Metų mokytojo vardui suteikti ir premijai skirti.</w:t>
      </w:r>
    </w:p>
    <w:p w:rsidR="00F175D7" w:rsidRPr="005E66C1" w:rsidRDefault="00F175D7" w:rsidP="00410FDC">
      <w:pPr>
        <w:ind w:firstLine="1311"/>
        <w:jc w:val="both"/>
        <w:rPr>
          <w:sz w:val="24"/>
          <w:szCs w:val="24"/>
        </w:rPr>
      </w:pPr>
    </w:p>
    <w:p w:rsidR="00F175D7" w:rsidRPr="005E66C1" w:rsidRDefault="00F175D7" w:rsidP="00A13247">
      <w:pPr>
        <w:pStyle w:val="Heading2"/>
        <w:ind w:left="0" w:firstLine="1311"/>
        <w:rPr>
          <w:bCs/>
          <w:szCs w:val="24"/>
        </w:rPr>
      </w:pPr>
      <w:r w:rsidRPr="005E66C1">
        <w:rPr>
          <w:szCs w:val="24"/>
        </w:rPr>
        <w:t>III. KOMISIJOS TEISĖ</w:t>
      </w:r>
    </w:p>
    <w:p w:rsidR="00F175D7" w:rsidRPr="005E66C1" w:rsidRDefault="00F175D7" w:rsidP="00A13247">
      <w:pPr>
        <w:ind w:firstLine="1311"/>
        <w:jc w:val="center"/>
        <w:rPr>
          <w:sz w:val="24"/>
          <w:szCs w:val="24"/>
        </w:rPr>
      </w:pPr>
    </w:p>
    <w:p w:rsidR="00F175D7" w:rsidRPr="005E66C1" w:rsidRDefault="00184E5F" w:rsidP="00410FDC">
      <w:pPr>
        <w:ind w:firstLine="709"/>
        <w:jc w:val="both"/>
        <w:rPr>
          <w:sz w:val="24"/>
          <w:szCs w:val="24"/>
        </w:rPr>
      </w:pPr>
      <w:r>
        <w:rPr>
          <w:sz w:val="24"/>
          <w:szCs w:val="24"/>
        </w:rPr>
        <w:t>6</w:t>
      </w:r>
      <w:r w:rsidR="0015539D">
        <w:rPr>
          <w:sz w:val="24"/>
          <w:szCs w:val="24"/>
        </w:rPr>
        <w:t>.  K</w:t>
      </w:r>
      <w:r w:rsidR="00F175D7" w:rsidRPr="005E66C1">
        <w:rPr>
          <w:sz w:val="24"/>
          <w:szCs w:val="24"/>
        </w:rPr>
        <w:t>omisija turi teisę:</w:t>
      </w:r>
    </w:p>
    <w:p w:rsidR="00F175D7" w:rsidRPr="005E66C1" w:rsidRDefault="00184E5F" w:rsidP="00410FDC">
      <w:pPr>
        <w:pStyle w:val="BodyText"/>
        <w:ind w:firstLine="709"/>
        <w:jc w:val="both"/>
        <w:rPr>
          <w:sz w:val="24"/>
          <w:szCs w:val="24"/>
        </w:rPr>
      </w:pPr>
      <w:r>
        <w:rPr>
          <w:sz w:val="24"/>
          <w:szCs w:val="24"/>
        </w:rPr>
        <w:t>6</w:t>
      </w:r>
      <w:r w:rsidR="00F175D7" w:rsidRPr="005E66C1">
        <w:rPr>
          <w:sz w:val="24"/>
          <w:szCs w:val="24"/>
        </w:rPr>
        <w:t>.1. gauti i</w:t>
      </w:r>
      <w:r w:rsidR="00C74A48">
        <w:rPr>
          <w:sz w:val="24"/>
          <w:szCs w:val="24"/>
        </w:rPr>
        <w:t>š Panevėžio rajono savivaldybės</w:t>
      </w:r>
      <w:r w:rsidR="00F175D7" w:rsidRPr="005E66C1">
        <w:rPr>
          <w:sz w:val="24"/>
          <w:szCs w:val="24"/>
        </w:rPr>
        <w:t xml:space="preserve"> administracijos </w:t>
      </w:r>
      <w:r w:rsidR="00813E8E">
        <w:rPr>
          <w:sz w:val="24"/>
          <w:szCs w:val="24"/>
        </w:rPr>
        <w:t>ir</w:t>
      </w:r>
      <w:r w:rsidR="00F175D7" w:rsidRPr="005E66C1">
        <w:rPr>
          <w:sz w:val="24"/>
          <w:szCs w:val="24"/>
        </w:rPr>
        <w:t xml:space="preserve"> kit</w:t>
      </w:r>
      <w:r w:rsidR="00C74A48">
        <w:rPr>
          <w:sz w:val="24"/>
          <w:szCs w:val="24"/>
        </w:rPr>
        <w:t>ų</w:t>
      </w:r>
      <w:r w:rsidR="00F175D7" w:rsidRPr="005E66C1">
        <w:rPr>
          <w:sz w:val="24"/>
          <w:szCs w:val="24"/>
        </w:rPr>
        <w:t xml:space="preserve"> Panevėžio rajono s</w:t>
      </w:r>
      <w:r w:rsidR="00C74A48">
        <w:rPr>
          <w:sz w:val="24"/>
          <w:szCs w:val="24"/>
        </w:rPr>
        <w:t>avivaldybės įstaigų informaciją</w:t>
      </w:r>
      <w:r w:rsidR="00F175D7" w:rsidRPr="005E66C1">
        <w:rPr>
          <w:sz w:val="24"/>
          <w:szCs w:val="24"/>
        </w:rPr>
        <w:t xml:space="preserve"> klausimais, susijusiais su </w:t>
      </w:r>
      <w:r w:rsidR="00813E8E">
        <w:rPr>
          <w:sz w:val="24"/>
          <w:szCs w:val="24"/>
        </w:rPr>
        <w:t>K</w:t>
      </w:r>
      <w:r w:rsidR="00F175D7" w:rsidRPr="005E66C1">
        <w:rPr>
          <w:sz w:val="24"/>
          <w:szCs w:val="24"/>
        </w:rPr>
        <w:t>omisijos kompetencija;</w:t>
      </w:r>
    </w:p>
    <w:p w:rsidR="00F175D7" w:rsidRDefault="00184E5F" w:rsidP="00410FDC">
      <w:pPr>
        <w:ind w:firstLine="709"/>
        <w:jc w:val="both"/>
        <w:rPr>
          <w:sz w:val="24"/>
          <w:szCs w:val="24"/>
        </w:rPr>
      </w:pPr>
      <w:r>
        <w:rPr>
          <w:sz w:val="24"/>
          <w:szCs w:val="24"/>
        </w:rPr>
        <w:t>6</w:t>
      </w:r>
      <w:r w:rsidR="00F175D7" w:rsidRPr="005E66C1">
        <w:rPr>
          <w:sz w:val="24"/>
          <w:szCs w:val="24"/>
        </w:rPr>
        <w:t xml:space="preserve">.2. kviesti į </w:t>
      </w:r>
      <w:r w:rsidR="00813E8E">
        <w:rPr>
          <w:sz w:val="24"/>
          <w:szCs w:val="24"/>
        </w:rPr>
        <w:t>K</w:t>
      </w:r>
      <w:r w:rsidR="00F175D7" w:rsidRPr="005E66C1">
        <w:rPr>
          <w:sz w:val="24"/>
          <w:szCs w:val="24"/>
        </w:rPr>
        <w:t>omisijos posėdžius Panevėžio rajono savivaldybės švietimo įstaigų, kitų visuomeninių švietimo organizacijų atstovus</w:t>
      </w:r>
      <w:r w:rsidR="00813E8E">
        <w:rPr>
          <w:sz w:val="24"/>
          <w:szCs w:val="24"/>
        </w:rPr>
        <w:t>.</w:t>
      </w:r>
    </w:p>
    <w:p w:rsidR="00813E8E" w:rsidRPr="005E66C1" w:rsidRDefault="00813E8E" w:rsidP="00410FDC">
      <w:pPr>
        <w:ind w:firstLine="709"/>
        <w:jc w:val="both"/>
        <w:rPr>
          <w:sz w:val="24"/>
          <w:szCs w:val="24"/>
        </w:rPr>
      </w:pPr>
    </w:p>
    <w:p w:rsidR="00F175D7" w:rsidRPr="00C43563" w:rsidRDefault="00F175D7" w:rsidP="00A13247">
      <w:pPr>
        <w:ind w:firstLine="1311"/>
        <w:jc w:val="center"/>
        <w:rPr>
          <w:sz w:val="24"/>
          <w:szCs w:val="24"/>
        </w:rPr>
      </w:pPr>
      <w:r w:rsidRPr="00C43563">
        <w:rPr>
          <w:b/>
          <w:bCs/>
          <w:sz w:val="24"/>
          <w:szCs w:val="24"/>
        </w:rPr>
        <w:t>IV. KOMISIJOS SUDĖTIS</w:t>
      </w:r>
    </w:p>
    <w:p w:rsidR="00F175D7" w:rsidRPr="00C07AF0" w:rsidRDefault="00F175D7" w:rsidP="00A13247">
      <w:pPr>
        <w:ind w:firstLine="1311"/>
        <w:jc w:val="both"/>
        <w:rPr>
          <w:sz w:val="24"/>
          <w:szCs w:val="24"/>
        </w:rPr>
      </w:pPr>
    </w:p>
    <w:p w:rsidR="00F175D7" w:rsidRPr="00C07AF0" w:rsidRDefault="00184E5F" w:rsidP="00C43563">
      <w:pPr>
        <w:ind w:firstLine="709"/>
        <w:jc w:val="both"/>
        <w:rPr>
          <w:color w:val="000000"/>
          <w:sz w:val="24"/>
          <w:szCs w:val="24"/>
          <w:lang w:eastAsia="lt-LT"/>
        </w:rPr>
      </w:pPr>
      <w:r>
        <w:rPr>
          <w:color w:val="000000"/>
          <w:sz w:val="24"/>
          <w:szCs w:val="24"/>
          <w:lang w:eastAsia="lt-LT"/>
        </w:rPr>
        <w:t>7</w:t>
      </w:r>
      <w:r w:rsidR="00D07FC8" w:rsidRPr="00C07AF0">
        <w:rPr>
          <w:color w:val="000000"/>
          <w:sz w:val="24"/>
          <w:szCs w:val="24"/>
          <w:lang w:eastAsia="lt-LT"/>
        </w:rPr>
        <w:t>. </w:t>
      </w:r>
      <w:bookmarkStart w:id="0" w:name="part_5166bc8bdb40450899872bf4d6f01b1b"/>
      <w:bookmarkEnd w:id="0"/>
      <w:r w:rsidR="00D07FC8" w:rsidRPr="00C07AF0">
        <w:rPr>
          <w:color w:val="000000"/>
          <w:sz w:val="24"/>
          <w:szCs w:val="24"/>
          <w:lang w:eastAsia="lt-LT"/>
        </w:rPr>
        <w:t xml:space="preserve"> Komisijos nariais gali būti Saviva</w:t>
      </w:r>
      <w:r w:rsidR="00C07AF0" w:rsidRPr="00C07AF0">
        <w:rPr>
          <w:color w:val="000000"/>
          <w:sz w:val="24"/>
          <w:szCs w:val="24"/>
          <w:lang w:eastAsia="lt-LT"/>
        </w:rPr>
        <w:t xml:space="preserve">ldybės tarybos nariai, </w:t>
      </w:r>
      <w:r w:rsidR="00AE30D8" w:rsidRPr="00C07AF0">
        <w:rPr>
          <w:color w:val="000000"/>
          <w:sz w:val="24"/>
          <w:szCs w:val="24"/>
          <w:lang w:eastAsia="lt-LT"/>
        </w:rPr>
        <w:t xml:space="preserve">Švietimo, kultūros ir sporto skyriaus vedėjas ir specialistai, Švietimo centro direktorius, Švietimo įstaigų direktoriai. </w:t>
      </w:r>
      <w:r w:rsidR="00D07FC8" w:rsidRPr="00C07AF0">
        <w:rPr>
          <w:color w:val="000000"/>
          <w:sz w:val="24"/>
          <w:szCs w:val="24"/>
          <w:lang w:eastAsia="lt-LT"/>
        </w:rPr>
        <w:t xml:space="preserve"> </w:t>
      </w:r>
    </w:p>
    <w:p w:rsidR="00C43563" w:rsidRPr="00C07AF0" w:rsidRDefault="00C43563" w:rsidP="00C43563">
      <w:pPr>
        <w:ind w:firstLine="709"/>
        <w:jc w:val="both"/>
        <w:rPr>
          <w:color w:val="FF0000"/>
          <w:sz w:val="24"/>
          <w:szCs w:val="24"/>
        </w:rPr>
      </w:pPr>
    </w:p>
    <w:p w:rsidR="00A13247" w:rsidRDefault="00A13247" w:rsidP="00A13247">
      <w:pPr>
        <w:jc w:val="center"/>
        <w:rPr>
          <w:b/>
          <w:bCs/>
          <w:sz w:val="24"/>
          <w:szCs w:val="24"/>
        </w:rPr>
      </w:pPr>
      <w:r>
        <w:rPr>
          <w:b/>
          <w:bCs/>
          <w:sz w:val="24"/>
          <w:szCs w:val="24"/>
        </w:rPr>
        <w:t>V. KOMISIJOS DARBO ORGANIZAVIMAS</w:t>
      </w:r>
    </w:p>
    <w:p w:rsidR="000265D3" w:rsidRDefault="000265D3" w:rsidP="00A13247">
      <w:pPr>
        <w:ind w:firstLine="720"/>
        <w:rPr>
          <w:bCs/>
          <w:sz w:val="24"/>
          <w:szCs w:val="24"/>
        </w:rPr>
      </w:pPr>
    </w:p>
    <w:p w:rsidR="000265D3" w:rsidRDefault="00184E5F" w:rsidP="00A13247">
      <w:pPr>
        <w:ind w:firstLine="720"/>
        <w:rPr>
          <w:bCs/>
          <w:sz w:val="24"/>
          <w:szCs w:val="24"/>
        </w:rPr>
      </w:pPr>
      <w:r>
        <w:rPr>
          <w:bCs/>
          <w:sz w:val="24"/>
          <w:szCs w:val="24"/>
        </w:rPr>
        <w:t>8</w:t>
      </w:r>
      <w:r w:rsidR="000265D3">
        <w:rPr>
          <w:bCs/>
          <w:sz w:val="24"/>
          <w:szCs w:val="24"/>
        </w:rPr>
        <w:t>. Eilinis komisijos posėdis šaukiamas iki liepos 1 d.</w:t>
      </w:r>
    </w:p>
    <w:p w:rsidR="0015455D" w:rsidRPr="00B2433C" w:rsidRDefault="00184E5F" w:rsidP="0015455D">
      <w:pPr>
        <w:ind w:left="30" w:firstLine="690"/>
        <w:jc w:val="both"/>
        <w:rPr>
          <w:sz w:val="24"/>
          <w:szCs w:val="24"/>
        </w:rPr>
      </w:pPr>
      <w:r>
        <w:rPr>
          <w:sz w:val="24"/>
          <w:szCs w:val="24"/>
        </w:rPr>
        <w:t>9</w:t>
      </w:r>
      <w:r w:rsidR="0015455D" w:rsidRPr="00B2433C">
        <w:rPr>
          <w:sz w:val="24"/>
          <w:szCs w:val="24"/>
        </w:rPr>
        <w:t xml:space="preserve">. Posėdžio darbotvarkę Komisija tvirtina posėdžio pradžioje. </w:t>
      </w:r>
    </w:p>
    <w:p w:rsidR="008801C1" w:rsidRPr="00B079AA" w:rsidRDefault="00184E5F" w:rsidP="00457948">
      <w:pPr>
        <w:pStyle w:val="NoSpacing"/>
        <w:ind w:firstLine="720"/>
        <w:jc w:val="both"/>
        <w:rPr>
          <w:b/>
          <w:bCs/>
          <w:color w:val="000000"/>
          <w:szCs w:val="24"/>
          <w:lang w:eastAsia="lt-LT"/>
        </w:rPr>
      </w:pPr>
      <w:r>
        <w:rPr>
          <w:sz w:val="24"/>
          <w:szCs w:val="24"/>
        </w:rPr>
        <w:t>10</w:t>
      </w:r>
      <w:r w:rsidR="00457948" w:rsidRPr="00B2433C">
        <w:rPr>
          <w:sz w:val="24"/>
          <w:szCs w:val="24"/>
        </w:rPr>
        <w:t xml:space="preserve">. </w:t>
      </w:r>
      <w:r w:rsidR="00457948">
        <w:rPr>
          <w:sz w:val="24"/>
          <w:szCs w:val="24"/>
        </w:rPr>
        <w:t>Komisijos</w:t>
      </w:r>
      <w:r w:rsidR="00457948" w:rsidRPr="00BD1311">
        <w:rPr>
          <w:sz w:val="24"/>
          <w:szCs w:val="24"/>
        </w:rPr>
        <w:t xml:space="preserve"> </w:t>
      </w:r>
      <w:r w:rsidR="00457948">
        <w:rPr>
          <w:sz w:val="24"/>
          <w:szCs w:val="24"/>
        </w:rPr>
        <w:t>posėdžiai</w:t>
      </w:r>
      <w:r w:rsidR="00457948" w:rsidRPr="00BD1311">
        <w:rPr>
          <w:sz w:val="24"/>
          <w:szCs w:val="24"/>
        </w:rPr>
        <w:t xml:space="preserve"> gali vykti nuotoliniu ar mišriuoju būdu. </w:t>
      </w:r>
      <w:r w:rsidR="00457948" w:rsidRPr="00BD1311">
        <w:rPr>
          <w:sz w:val="24"/>
          <w:szCs w:val="24"/>
          <w:lang w:eastAsia="lt-LT"/>
        </w:rPr>
        <w:t xml:space="preserve">Sprendimą organizuoti posėdį nuotoliniu arba mišriuoju būdu priima </w:t>
      </w:r>
      <w:r w:rsidR="00457948">
        <w:rPr>
          <w:sz w:val="24"/>
          <w:szCs w:val="24"/>
          <w:lang w:eastAsia="lt-LT"/>
        </w:rPr>
        <w:t>K</w:t>
      </w:r>
      <w:r w:rsidR="00457948" w:rsidRPr="00BD1311">
        <w:rPr>
          <w:sz w:val="24"/>
          <w:szCs w:val="24"/>
          <w:lang w:eastAsia="lt-LT"/>
        </w:rPr>
        <w:t xml:space="preserve">omisijos pirmininkas savo iniciatyva arba gavęs </w:t>
      </w:r>
      <w:r w:rsidR="00457948">
        <w:rPr>
          <w:sz w:val="24"/>
          <w:szCs w:val="24"/>
          <w:lang w:eastAsia="lt-LT"/>
        </w:rPr>
        <w:t>K</w:t>
      </w:r>
      <w:r w:rsidR="00457948" w:rsidRPr="00BD1311">
        <w:rPr>
          <w:sz w:val="24"/>
          <w:szCs w:val="24"/>
          <w:lang w:eastAsia="lt-LT"/>
        </w:rPr>
        <w:t xml:space="preserve">omisijos nario prašymą dalyvauti posėdyje nuotoliniu būdu. Mišriuoju būdu organizuojamame posėdyje kiti </w:t>
      </w:r>
      <w:r w:rsidR="00457948">
        <w:rPr>
          <w:sz w:val="24"/>
          <w:szCs w:val="24"/>
          <w:lang w:eastAsia="lt-LT"/>
        </w:rPr>
        <w:t>K</w:t>
      </w:r>
      <w:r w:rsidR="00457948" w:rsidRPr="00BD1311">
        <w:rPr>
          <w:sz w:val="24"/>
          <w:szCs w:val="24"/>
          <w:lang w:eastAsia="lt-LT"/>
        </w:rPr>
        <w:t xml:space="preserve">omisijos nariai ir kiti posėdžio dalyviai savo pasirinkimu gali dalyvauti nuotoliniu būdu arba atvykę į </w:t>
      </w:r>
      <w:r w:rsidR="00457948">
        <w:rPr>
          <w:sz w:val="24"/>
          <w:szCs w:val="24"/>
          <w:lang w:eastAsia="lt-LT"/>
        </w:rPr>
        <w:t>Komisijos posėdžių salę</w:t>
      </w:r>
      <w:r w:rsidR="00457948" w:rsidRPr="00BD1311">
        <w:rPr>
          <w:bCs/>
          <w:sz w:val="24"/>
          <w:szCs w:val="24"/>
          <w:lang w:eastAsia="lt-LT"/>
        </w:rPr>
        <w:t>.</w:t>
      </w:r>
      <w:r w:rsidR="00457948">
        <w:rPr>
          <w:bCs/>
          <w:sz w:val="24"/>
          <w:szCs w:val="24"/>
          <w:lang w:eastAsia="lt-LT"/>
        </w:rPr>
        <w:t xml:space="preserve"> </w:t>
      </w:r>
      <w:r w:rsidR="00457948" w:rsidRPr="00BD1311">
        <w:rPr>
          <w:sz w:val="24"/>
          <w:szCs w:val="24"/>
          <w:lang w:eastAsia="lt-LT"/>
        </w:rPr>
        <w:t xml:space="preserve">Nuotoliniu </w:t>
      </w:r>
      <w:r w:rsidR="00457948" w:rsidRPr="00BD1311">
        <w:rPr>
          <w:bCs/>
          <w:sz w:val="24"/>
          <w:szCs w:val="24"/>
          <w:lang w:eastAsia="lt-LT"/>
        </w:rPr>
        <w:t>arba mišriuoju būdu</w:t>
      </w:r>
      <w:r w:rsidR="00457948" w:rsidRPr="00BD1311">
        <w:rPr>
          <w:sz w:val="24"/>
          <w:szCs w:val="24"/>
          <w:lang w:eastAsia="lt-LT"/>
        </w:rPr>
        <w:t xml:space="preserve"> priimant </w:t>
      </w:r>
      <w:r w:rsidR="00457948">
        <w:rPr>
          <w:sz w:val="24"/>
          <w:szCs w:val="24"/>
          <w:lang w:eastAsia="lt-LT"/>
        </w:rPr>
        <w:t>K</w:t>
      </w:r>
      <w:r w:rsidR="00457948" w:rsidRPr="00BD1311">
        <w:rPr>
          <w:sz w:val="24"/>
          <w:szCs w:val="24"/>
          <w:lang w:eastAsia="lt-LT"/>
        </w:rPr>
        <w:t>omisijos sprendimus, turi būti užtikrinama</w:t>
      </w:r>
      <w:r w:rsidR="00457948">
        <w:rPr>
          <w:sz w:val="24"/>
          <w:szCs w:val="24"/>
          <w:lang w:eastAsia="lt-LT"/>
        </w:rPr>
        <w:t xml:space="preserve"> </w:t>
      </w:r>
      <w:r w:rsidR="00457948" w:rsidRPr="00CB33D7">
        <w:rPr>
          <w:sz w:val="24"/>
          <w:szCs w:val="24"/>
          <w:lang w:eastAsia="lt-LT"/>
        </w:rPr>
        <w:t xml:space="preserve">galimybė nustatyti Komisijos nario tapatybę ir jo balsavimo rezultatus. </w:t>
      </w:r>
    </w:p>
    <w:p w:rsidR="008801C1" w:rsidRPr="008801C1" w:rsidRDefault="00184E5F" w:rsidP="00DE5851">
      <w:pPr>
        <w:ind w:firstLine="720"/>
        <w:jc w:val="both"/>
        <w:rPr>
          <w:sz w:val="24"/>
          <w:szCs w:val="24"/>
        </w:rPr>
      </w:pPr>
      <w:r>
        <w:rPr>
          <w:sz w:val="24"/>
          <w:szCs w:val="24"/>
        </w:rPr>
        <w:lastRenderedPageBreak/>
        <w:t>11</w:t>
      </w:r>
      <w:r w:rsidR="008801C1" w:rsidRPr="008801C1">
        <w:rPr>
          <w:sz w:val="24"/>
          <w:szCs w:val="24"/>
        </w:rPr>
        <w:t>. Komisijos posėdžių metu daromas garso ir vaizdo įrašas. Komisijos posėdžiai, išskyrus uždarus komisijos posėdžius, transliuojami tiesiogiai</w:t>
      </w:r>
      <w:r w:rsidR="00813E8E">
        <w:rPr>
          <w:sz w:val="24"/>
          <w:szCs w:val="24"/>
        </w:rPr>
        <w:t>,</w:t>
      </w:r>
      <w:r w:rsidR="008801C1" w:rsidRPr="008801C1">
        <w:rPr>
          <w:sz w:val="24"/>
          <w:szCs w:val="24"/>
        </w:rPr>
        <w:t xml:space="preserve"> </w:t>
      </w:r>
      <w:r w:rsidR="00813E8E">
        <w:rPr>
          <w:sz w:val="24"/>
          <w:szCs w:val="24"/>
        </w:rPr>
        <w:t>K</w:t>
      </w:r>
      <w:r w:rsidR="008801C1" w:rsidRPr="008801C1">
        <w:rPr>
          <w:sz w:val="24"/>
          <w:szCs w:val="24"/>
        </w:rPr>
        <w:t xml:space="preserve">omisijos posėdžių garso ir vaizdo įrašai Dokumentų ir archyvų įstatymo nustatyta tvarka saugomi informacinėse laikmenose ir skelbiami viešai reglamento nustatyta tvarka </w:t>
      </w:r>
      <w:r w:rsidR="00813E8E">
        <w:rPr>
          <w:sz w:val="24"/>
          <w:szCs w:val="24"/>
        </w:rPr>
        <w:t>s</w:t>
      </w:r>
      <w:r w:rsidR="008801C1" w:rsidRPr="008801C1">
        <w:rPr>
          <w:sz w:val="24"/>
          <w:szCs w:val="24"/>
        </w:rPr>
        <w:t>avivaldybės interneto svetainėje. Svarstant valstybės, tarnybos, komercinę paslaptį sudarančią, su asmens duomenimis, kurių viešinimas neatitiktų Reglamento (ES) 2016/679 reikalavimų, susijusią informaciją ir (ar) teisės aktų, kuriuose yra valstybės, tarnybos, komercinę paslaptį sudarančios, su asmens duomenimis, kurių viešinimas neatitiktų Reglamento (ES) 2016/679 reikalavimų, susijusios informacijos, projektus, posėdžių garso ir vaizdo įrašai neviešinami.</w:t>
      </w:r>
    </w:p>
    <w:p w:rsidR="0015455D" w:rsidRDefault="00184E5F" w:rsidP="00410FDC">
      <w:pPr>
        <w:ind w:firstLine="720"/>
        <w:jc w:val="both"/>
        <w:rPr>
          <w:bCs/>
          <w:sz w:val="24"/>
          <w:szCs w:val="24"/>
        </w:rPr>
      </w:pPr>
      <w:r>
        <w:rPr>
          <w:bCs/>
          <w:sz w:val="24"/>
          <w:szCs w:val="24"/>
        </w:rPr>
        <w:t>12</w:t>
      </w:r>
      <w:r w:rsidR="0015455D">
        <w:rPr>
          <w:bCs/>
          <w:sz w:val="24"/>
          <w:szCs w:val="24"/>
        </w:rPr>
        <w:t xml:space="preserve">. Komisijos posėdžiai teisėti, jeigu juose dalyvauja ne mažiau kaip du trečdaliai </w:t>
      </w:r>
      <w:r w:rsidR="00813E8E">
        <w:rPr>
          <w:bCs/>
          <w:sz w:val="24"/>
          <w:szCs w:val="24"/>
        </w:rPr>
        <w:t>K</w:t>
      </w:r>
      <w:r w:rsidR="0015455D">
        <w:rPr>
          <w:bCs/>
          <w:sz w:val="24"/>
          <w:szCs w:val="24"/>
        </w:rPr>
        <w:t>omisijos narių.</w:t>
      </w:r>
    </w:p>
    <w:p w:rsidR="002303AF" w:rsidRDefault="0015455D" w:rsidP="00410FDC">
      <w:pPr>
        <w:ind w:left="30" w:firstLine="690"/>
        <w:jc w:val="both"/>
        <w:rPr>
          <w:sz w:val="24"/>
          <w:szCs w:val="24"/>
        </w:rPr>
      </w:pPr>
      <w:r w:rsidRPr="00BD1311">
        <w:rPr>
          <w:sz w:val="24"/>
          <w:szCs w:val="24"/>
        </w:rPr>
        <w:t>1</w:t>
      </w:r>
      <w:r w:rsidR="00184E5F">
        <w:rPr>
          <w:sz w:val="24"/>
          <w:szCs w:val="24"/>
        </w:rPr>
        <w:t>3</w:t>
      </w:r>
      <w:r w:rsidRPr="00BD1311">
        <w:rPr>
          <w:sz w:val="24"/>
          <w:szCs w:val="24"/>
        </w:rPr>
        <w:t>. Komisijos posėdžius organizuoja ir jiems vadovauja Komisijos pirmininkas, o ja</w:t>
      </w:r>
      <w:r w:rsidR="00AE30D8">
        <w:rPr>
          <w:sz w:val="24"/>
          <w:szCs w:val="24"/>
        </w:rPr>
        <w:t>m nesant</w:t>
      </w:r>
      <w:r w:rsidR="00A906C9">
        <w:rPr>
          <w:sz w:val="24"/>
          <w:szCs w:val="24"/>
        </w:rPr>
        <w:t>,</w:t>
      </w:r>
      <w:r w:rsidR="00AE30D8">
        <w:rPr>
          <w:sz w:val="24"/>
          <w:szCs w:val="24"/>
        </w:rPr>
        <w:t xml:space="preserve"> posėdžiui pirmininkauja Komisijos pirmininko pavaduotojas</w:t>
      </w:r>
      <w:r w:rsidR="002303AF">
        <w:rPr>
          <w:sz w:val="24"/>
          <w:szCs w:val="24"/>
        </w:rPr>
        <w:t>.</w:t>
      </w:r>
    </w:p>
    <w:p w:rsidR="0015455D" w:rsidRDefault="0015455D" w:rsidP="00410FDC">
      <w:pPr>
        <w:ind w:left="30" w:firstLine="690"/>
        <w:jc w:val="both"/>
        <w:rPr>
          <w:sz w:val="24"/>
          <w:szCs w:val="24"/>
        </w:rPr>
      </w:pPr>
      <w:r w:rsidRPr="00577A77">
        <w:rPr>
          <w:sz w:val="24"/>
          <w:szCs w:val="24"/>
        </w:rPr>
        <w:t>1</w:t>
      </w:r>
      <w:r w:rsidR="00184E5F">
        <w:rPr>
          <w:sz w:val="24"/>
          <w:szCs w:val="24"/>
        </w:rPr>
        <w:t>4</w:t>
      </w:r>
      <w:r w:rsidRPr="00577A77">
        <w:rPr>
          <w:sz w:val="24"/>
          <w:szCs w:val="24"/>
        </w:rPr>
        <w:t>. Jei Komisijos narys posėdyje dalyvauti negali, jis privalo iš anksto apie tai pranešti Komisijos pirmininkui</w:t>
      </w:r>
      <w:r w:rsidR="005E6810">
        <w:rPr>
          <w:sz w:val="24"/>
          <w:szCs w:val="24"/>
        </w:rPr>
        <w:t>.</w:t>
      </w:r>
    </w:p>
    <w:p w:rsidR="005E55B3" w:rsidRDefault="005E6810" w:rsidP="00410FDC">
      <w:pPr>
        <w:ind w:left="15" w:firstLine="705"/>
        <w:jc w:val="both"/>
        <w:rPr>
          <w:sz w:val="24"/>
          <w:szCs w:val="24"/>
        </w:rPr>
      </w:pPr>
      <w:r w:rsidRPr="00BD1311">
        <w:rPr>
          <w:sz w:val="24"/>
          <w:szCs w:val="24"/>
        </w:rPr>
        <w:t>1</w:t>
      </w:r>
      <w:r w:rsidR="00184E5F">
        <w:rPr>
          <w:sz w:val="24"/>
          <w:szCs w:val="24"/>
        </w:rPr>
        <w:t>5</w:t>
      </w:r>
      <w:r w:rsidRPr="00BD1311">
        <w:rPr>
          <w:sz w:val="24"/>
          <w:szCs w:val="24"/>
        </w:rPr>
        <w:t>. Ko</w:t>
      </w:r>
      <w:r>
        <w:rPr>
          <w:sz w:val="24"/>
          <w:szCs w:val="24"/>
        </w:rPr>
        <w:t xml:space="preserve">misijos sprendimai įforminami protokolu. Protokolą pasirašo </w:t>
      </w:r>
      <w:r w:rsidR="00813E8E">
        <w:rPr>
          <w:sz w:val="24"/>
          <w:szCs w:val="24"/>
        </w:rPr>
        <w:t>K</w:t>
      </w:r>
      <w:r>
        <w:rPr>
          <w:sz w:val="24"/>
          <w:szCs w:val="24"/>
        </w:rPr>
        <w:t>omisijos</w:t>
      </w:r>
      <w:r w:rsidRPr="00CB33D7">
        <w:rPr>
          <w:sz w:val="24"/>
          <w:szCs w:val="24"/>
        </w:rPr>
        <w:t xml:space="preserve"> pirmininkas ir sekretorius.</w:t>
      </w:r>
      <w:r w:rsidRPr="00BD1311">
        <w:rPr>
          <w:sz w:val="24"/>
          <w:szCs w:val="24"/>
        </w:rPr>
        <w:t xml:space="preserve"> </w:t>
      </w:r>
    </w:p>
    <w:p w:rsidR="005E6810" w:rsidRPr="00BD1311" w:rsidRDefault="005E6810" w:rsidP="00410FDC">
      <w:pPr>
        <w:ind w:left="15" w:firstLine="705"/>
        <w:jc w:val="both"/>
        <w:rPr>
          <w:sz w:val="24"/>
          <w:szCs w:val="24"/>
        </w:rPr>
      </w:pPr>
      <w:r w:rsidRPr="00BD1311">
        <w:rPr>
          <w:sz w:val="24"/>
          <w:szCs w:val="24"/>
          <w:lang w:eastAsia="en-US"/>
        </w:rPr>
        <w:t>1</w:t>
      </w:r>
      <w:r w:rsidR="00184E5F">
        <w:rPr>
          <w:sz w:val="24"/>
          <w:szCs w:val="24"/>
          <w:lang w:eastAsia="en-US"/>
        </w:rPr>
        <w:t>6</w:t>
      </w:r>
      <w:r w:rsidRPr="00BD1311">
        <w:rPr>
          <w:sz w:val="24"/>
          <w:szCs w:val="24"/>
          <w:lang w:eastAsia="en-US"/>
        </w:rPr>
        <w:t xml:space="preserve">. Komisijos posėdžio protokolas surašomas ir pasirašomas ne vėliau kaip per 5 darbo dienas po posėdžio. </w:t>
      </w:r>
    </w:p>
    <w:p w:rsidR="005E6810" w:rsidRPr="00BD1311" w:rsidRDefault="00184E5F" w:rsidP="00410FDC">
      <w:pPr>
        <w:ind w:firstLine="720"/>
        <w:jc w:val="both"/>
        <w:rPr>
          <w:sz w:val="24"/>
          <w:szCs w:val="24"/>
        </w:rPr>
      </w:pPr>
      <w:r>
        <w:rPr>
          <w:sz w:val="24"/>
          <w:szCs w:val="24"/>
        </w:rPr>
        <w:t>17</w:t>
      </w:r>
      <w:r w:rsidR="005E6810" w:rsidRPr="00BD1311">
        <w:rPr>
          <w:sz w:val="24"/>
          <w:szCs w:val="24"/>
        </w:rPr>
        <w:t>. Apie rengiamą Komisijos posėdį</w:t>
      </w:r>
      <w:r w:rsidR="005E6810">
        <w:rPr>
          <w:sz w:val="24"/>
          <w:szCs w:val="24"/>
        </w:rPr>
        <w:t xml:space="preserve"> visi Komisijos nariai informuojami</w:t>
      </w:r>
      <w:r w:rsidR="005E6810" w:rsidRPr="00BD1311">
        <w:rPr>
          <w:sz w:val="24"/>
          <w:szCs w:val="24"/>
        </w:rPr>
        <w:t xml:space="preserve"> el. paštu ne vėliau kaip prieš 2 darbo dienas.</w:t>
      </w:r>
      <w:r w:rsidR="005E6810" w:rsidRPr="00BD1311">
        <w:rPr>
          <w:sz w:val="24"/>
          <w:szCs w:val="24"/>
          <w:lang w:eastAsia="lt-LT"/>
        </w:rPr>
        <w:t xml:space="preserve"> Apie priimtą sprendimą Komisijos posėdį organizuoti nuotoliniu arba mišriuoju būdu </w:t>
      </w:r>
      <w:r w:rsidR="005E6810" w:rsidRPr="00CB33D7">
        <w:rPr>
          <w:sz w:val="24"/>
          <w:szCs w:val="24"/>
          <w:lang w:eastAsia="lt-LT"/>
        </w:rPr>
        <w:t xml:space="preserve">Komisijos </w:t>
      </w:r>
      <w:r w:rsidR="00A906C9">
        <w:rPr>
          <w:sz w:val="24"/>
          <w:szCs w:val="24"/>
          <w:lang w:eastAsia="lt-LT"/>
        </w:rPr>
        <w:t>nariams pranešama</w:t>
      </w:r>
      <w:r w:rsidR="005E6810" w:rsidRPr="00CB33D7">
        <w:rPr>
          <w:sz w:val="24"/>
          <w:szCs w:val="24"/>
          <w:lang w:eastAsia="lt-LT"/>
        </w:rPr>
        <w:t xml:space="preserve"> elektroninių ryšių priemonėmis.</w:t>
      </w:r>
      <w:r w:rsidR="005E6810" w:rsidRPr="00BD1311">
        <w:rPr>
          <w:sz w:val="24"/>
          <w:szCs w:val="24"/>
          <w:lang w:eastAsia="lt-LT"/>
        </w:rPr>
        <w:t xml:space="preserve"> </w:t>
      </w:r>
    </w:p>
    <w:p w:rsidR="005E6810" w:rsidRDefault="00184E5F" w:rsidP="00410FDC">
      <w:pPr>
        <w:ind w:firstLine="750"/>
        <w:jc w:val="both"/>
        <w:rPr>
          <w:sz w:val="24"/>
          <w:szCs w:val="24"/>
        </w:rPr>
      </w:pPr>
      <w:r>
        <w:rPr>
          <w:sz w:val="24"/>
          <w:szCs w:val="24"/>
        </w:rPr>
        <w:t>18</w:t>
      </w:r>
      <w:r w:rsidR="005E6810">
        <w:rPr>
          <w:sz w:val="24"/>
          <w:szCs w:val="24"/>
        </w:rPr>
        <w:t xml:space="preserve">. Komisijos nariai turi teisę iš anksto susipažinti su posėdyje numatomais svarstyti dokumentais. </w:t>
      </w:r>
    </w:p>
    <w:p w:rsidR="005E6810" w:rsidRPr="003C1727" w:rsidRDefault="00184E5F" w:rsidP="00410FDC">
      <w:pPr>
        <w:ind w:firstLine="720"/>
        <w:jc w:val="both"/>
        <w:rPr>
          <w:sz w:val="24"/>
          <w:szCs w:val="24"/>
          <w:lang w:eastAsia="en-US"/>
        </w:rPr>
      </w:pPr>
      <w:r>
        <w:rPr>
          <w:sz w:val="24"/>
          <w:szCs w:val="24"/>
        </w:rPr>
        <w:t>19</w:t>
      </w:r>
      <w:r w:rsidR="005E6810" w:rsidRPr="003C1727">
        <w:rPr>
          <w:sz w:val="24"/>
          <w:szCs w:val="24"/>
        </w:rPr>
        <w:t xml:space="preserve">. </w:t>
      </w:r>
      <w:r w:rsidR="005E6810" w:rsidRPr="003C1727">
        <w:rPr>
          <w:sz w:val="24"/>
          <w:szCs w:val="24"/>
          <w:lang w:eastAsia="en-US"/>
        </w:rPr>
        <w:t>Komisij</w:t>
      </w:r>
      <w:r w:rsidR="005E6810">
        <w:rPr>
          <w:sz w:val="24"/>
          <w:szCs w:val="24"/>
          <w:lang w:eastAsia="en-US"/>
        </w:rPr>
        <w:t>os sprendimai priimami</w:t>
      </w:r>
      <w:r w:rsidR="005E6810" w:rsidRPr="003C1727">
        <w:rPr>
          <w:sz w:val="24"/>
          <w:szCs w:val="24"/>
          <w:lang w:eastAsia="en-US"/>
        </w:rPr>
        <w:t xml:space="preserve"> posėdyje</w:t>
      </w:r>
      <w:r w:rsidR="005E6810">
        <w:rPr>
          <w:sz w:val="24"/>
          <w:szCs w:val="24"/>
          <w:lang w:eastAsia="en-US"/>
        </w:rPr>
        <w:t xml:space="preserve"> dalyvaujančių narių balsų dauguma. Balsams pasiskirsčius po lygiai,</w:t>
      </w:r>
      <w:r w:rsidR="005E6810" w:rsidRPr="003C1727">
        <w:rPr>
          <w:sz w:val="24"/>
          <w:szCs w:val="24"/>
          <w:lang w:eastAsia="en-US"/>
        </w:rPr>
        <w:t xml:space="preserve"> lemia</w:t>
      </w:r>
      <w:r w:rsidR="005E6810">
        <w:rPr>
          <w:sz w:val="24"/>
          <w:szCs w:val="24"/>
          <w:lang w:eastAsia="en-US"/>
        </w:rPr>
        <w:t xml:space="preserve"> </w:t>
      </w:r>
      <w:r w:rsidR="00813E8E">
        <w:rPr>
          <w:sz w:val="24"/>
          <w:szCs w:val="24"/>
          <w:lang w:eastAsia="en-US"/>
        </w:rPr>
        <w:t>K</w:t>
      </w:r>
      <w:r w:rsidR="005E6810">
        <w:rPr>
          <w:sz w:val="24"/>
          <w:szCs w:val="24"/>
          <w:lang w:eastAsia="en-US"/>
        </w:rPr>
        <w:t>omisijos</w:t>
      </w:r>
      <w:r w:rsidR="005E6810" w:rsidRPr="003C1727">
        <w:rPr>
          <w:sz w:val="24"/>
          <w:szCs w:val="24"/>
          <w:lang w:eastAsia="en-US"/>
        </w:rPr>
        <w:t xml:space="preserve"> pirmininko balsas.</w:t>
      </w:r>
    </w:p>
    <w:p w:rsidR="00A13247" w:rsidRPr="005B2767" w:rsidRDefault="00184E5F" w:rsidP="00410FDC">
      <w:pPr>
        <w:ind w:firstLine="720"/>
        <w:jc w:val="both"/>
        <w:rPr>
          <w:bCs/>
          <w:sz w:val="24"/>
          <w:szCs w:val="24"/>
        </w:rPr>
      </w:pPr>
      <w:r>
        <w:rPr>
          <w:bCs/>
          <w:sz w:val="24"/>
          <w:szCs w:val="24"/>
        </w:rPr>
        <w:t>20</w:t>
      </w:r>
      <w:r w:rsidR="00171072">
        <w:rPr>
          <w:bCs/>
          <w:sz w:val="24"/>
          <w:szCs w:val="24"/>
        </w:rPr>
        <w:t xml:space="preserve">. </w:t>
      </w:r>
      <w:r w:rsidR="000265D3">
        <w:rPr>
          <w:bCs/>
          <w:sz w:val="24"/>
          <w:szCs w:val="24"/>
        </w:rPr>
        <w:t>Komisijos narys</w:t>
      </w:r>
      <w:r w:rsidR="00A13247">
        <w:rPr>
          <w:bCs/>
          <w:sz w:val="24"/>
          <w:szCs w:val="24"/>
        </w:rPr>
        <w:t xml:space="preserve"> privalo</w:t>
      </w:r>
      <w:r w:rsidR="00A13247" w:rsidRPr="00315C0C">
        <w:rPr>
          <w:bCs/>
          <w:sz w:val="24"/>
          <w:szCs w:val="24"/>
        </w:rPr>
        <w:t xml:space="preserve"> </w:t>
      </w:r>
      <w:r w:rsidR="000265D3">
        <w:rPr>
          <w:bCs/>
          <w:sz w:val="24"/>
          <w:szCs w:val="24"/>
        </w:rPr>
        <w:t xml:space="preserve">pranešti </w:t>
      </w:r>
      <w:r w:rsidR="00813E8E">
        <w:rPr>
          <w:bCs/>
          <w:sz w:val="24"/>
          <w:szCs w:val="24"/>
        </w:rPr>
        <w:t>K</w:t>
      </w:r>
      <w:r w:rsidR="000265D3">
        <w:rPr>
          <w:bCs/>
          <w:sz w:val="24"/>
          <w:szCs w:val="24"/>
        </w:rPr>
        <w:t>omisijos posėdžio dalyviams ir nusišalinti nuo klausimo svarstymo, jei dėl jo dalyvavimo balsuojant gali kilti viešųjų ir (ar) privačių interesų konfliktas. Komisijos nario nusišalinimas pažymimas posėdžio protokole</w:t>
      </w:r>
      <w:r w:rsidR="00A13247" w:rsidRPr="005B2767">
        <w:rPr>
          <w:bCs/>
          <w:sz w:val="24"/>
          <w:szCs w:val="24"/>
        </w:rPr>
        <w:t xml:space="preserve">. Komisijos nariai pildo Nešališkumo deklaraciją (1 priedas). </w:t>
      </w:r>
    </w:p>
    <w:p w:rsidR="00F175D7" w:rsidRPr="005B2767" w:rsidRDefault="00A13247" w:rsidP="00171072">
      <w:pPr>
        <w:tabs>
          <w:tab w:val="left" w:pos="709"/>
        </w:tabs>
        <w:jc w:val="both"/>
        <w:rPr>
          <w:sz w:val="24"/>
          <w:szCs w:val="24"/>
        </w:rPr>
      </w:pPr>
      <w:r w:rsidRPr="005B2767">
        <w:rPr>
          <w:bCs/>
          <w:sz w:val="24"/>
          <w:szCs w:val="24"/>
        </w:rPr>
        <w:tab/>
      </w:r>
    </w:p>
    <w:p w:rsidR="00A05050" w:rsidRDefault="00A05050">
      <w:pPr>
        <w:ind w:firstLine="750"/>
        <w:jc w:val="both"/>
        <w:rPr>
          <w:sz w:val="24"/>
          <w:szCs w:val="24"/>
        </w:rPr>
      </w:pPr>
    </w:p>
    <w:p w:rsidR="00A05050" w:rsidRDefault="00A05050" w:rsidP="003C1727">
      <w:pPr>
        <w:ind w:firstLine="750"/>
        <w:jc w:val="center"/>
        <w:rPr>
          <w:b/>
          <w:sz w:val="24"/>
          <w:szCs w:val="24"/>
        </w:rPr>
      </w:pPr>
      <w:r w:rsidRPr="00A05050">
        <w:rPr>
          <w:b/>
          <w:sz w:val="24"/>
          <w:szCs w:val="24"/>
        </w:rPr>
        <w:t>V</w:t>
      </w:r>
      <w:r w:rsidR="00B34A74">
        <w:rPr>
          <w:b/>
          <w:sz w:val="24"/>
          <w:szCs w:val="24"/>
        </w:rPr>
        <w:t>I</w:t>
      </w:r>
      <w:r w:rsidRPr="00A05050">
        <w:rPr>
          <w:b/>
          <w:sz w:val="24"/>
          <w:szCs w:val="24"/>
        </w:rPr>
        <w:t>. BAIGIAMOSIOS NUOSTATOS</w:t>
      </w:r>
    </w:p>
    <w:p w:rsidR="00E83937" w:rsidRDefault="00E83937" w:rsidP="003C1727">
      <w:pPr>
        <w:ind w:firstLine="750"/>
        <w:jc w:val="center"/>
        <w:rPr>
          <w:sz w:val="24"/>
          <w:szCs w:val="24"/>
        </w:rPr>
      </w:pPr>
    </w:p>
    <w:p w:rsidR="00F2690D" w:rsidRPr="00280FC0" w:rsidRDefault="00184E5F" w:rsidP="00280FC0">
      <w:pPr>
        <w:ind w:firstLine="709"/>
        <w:jc w:val="both"/>
        <w:rPr>
          <w:color w:val="000000"/>
          <w:sz w:val="24"/>
          <w:szCs w:val="24"/>
          <w:lang w:eastAsia="lt-LT"/>
        </w:rPr>
      </w:pPr>
      <w:r>
        <w:rPr>
          <w:bCs/>
          <w:color w:val="000000"/>
          <w:sz w:val="24"/>
          <w:szCs w:val="24"/>
          <w:lang w:eastAsia="lt-LT"/>
        </w:rPr>
        <w:t>21</w:t>
      </w:r>
      <w:r w:rsidR="00F2690D" w:rsidRPr="00280FC0">
        <w:rPr>
          <w:bCs/>
          <w:color w:val="000000"/>
          <w:sz w:val="24"/>
          <w:szCs w:val="24"/>
          <w:lang w:eastAsia="lt-LT"/>
        </w:rPr>
        <w:t>. Komisijos sprendimai gali būti skundžiami Lietuvos Respublikos įstatymų nustatyta tvarka.</w:t>
      </w:r>
    </w:p>
    <w:p w:rsidR="00F2690D" w:rsidRPr="00280FC0" w:rsidRDefault="00184E5F" w:rsidP="00280FC0">
      <w:pPr>
        <w:ind w:firstLine="709"/>
        <w:jc w:val="both"/>
        <w:rPr>
          <w:color w:val="000000"/>
          <w:sz w:val="24"/>
          <w:szCs w:val="24"/>
          <w:lang w:eastAsia="lt-LT"/>
        </w:rPr>
      </w:pPr>
      <w:bookmarkStart w:id="1" w:name="part_53abf6e423894206a91ef676fef9fd33"/>
      <w:bookmarkEnd w:id="1"/>
      <w:r>
        <w:rPr>
          <w:color w:val="000000"/>
          <w:sz w:val="24"/>
          <w:szCs w:val="24"/>
          <w:lang w:eastAsia="lt-LT"/>
        </w:rPr>
        <w:t>22</w:t>
      </w:r>
      <w:r w:rsidR="00944C5B">
        <w:rPr>
          <w:color w:val="000000"/>
          <w:sz w:val="24"/>
          <w:szCs w:val="24"/>
          <w:lang w:eastAsia="lt-LT"/>
        </w:rPr>
        <w:t>. Komisijos sudėtis ir šie n</w:t>
      </w:r>
      <w:r w:rsidR="00F2690D" w:rsidRPr="00280FC0">
        <w:rPr>
          <w:color w:val="000000"/>
          <w:sz w:val="24"/>
          <w:szCs w:val="24"/>
          <w:lang w:eastAsia="lt-LT"/>
        </w:rPr>
        <w:t>uostatai keičiami, pripažįstami netekusiais galios Savivaldybės tarybos sprendimu.</w:t>
      </w:r>
    </w:p>
    <w:p w:rsidR="00D26504" w:rsidRPr="00A05050" w:rsidRDefault="00D26504" w:rsidP="003C1727">
      <w:pPr>
        <w:ind w:firstLine="750"/>
        <w:jc w:val="center"/>
        <w:rPr>
          <w:sz w:val="24"/>
          <w:szCs w:val="24"/>
        </w:rPr>
      </w:pPr>
    </w:p>
    <w:p w:rsidR="007931D8" w:rsidRDefault="007931D8">
      <w:pPr>
        <w:jc w:val="center"/>
        <w:rPr>
          <w:sz w:val="24"/>
          <w:szCs w:val="24"/>
        </w:rPr>
      </w:pPr>
      <w:r>
        <w:rPr>
          <w:sz w:val="24"/>
          <w:szCs w:val="24"/>
        </w:rPr>
        <w:t>________________________</w:t>
      </w:r>
    </w:p>
    <w:p w:rsidR="000A0346" w:rsidRDefault="000A0346">
      <w:pPr>
        <w:jc w:val="center"/>
        <w:rPr>
          <w:sz w:val="24"/>
          <w:szCs w:val="24"/>
        </w:rPr>
      </w:pPr>
    </w:p>
    <w:p w:rsidR="000A0346" w:rsidRDefault="000A0346">
      <w:pPr>
        <w:jc w:val="center"/>
        <w:rPr>
          <w:sz w:val="24"/>
          <w:szCs w:val="24"/>
        </w:rPr>
      </w:pPr>
    </w:p>
    <w:p w:rsidR="000A0346" w:rsidRDefault="000A0346">
      <w:pPr>
        <w:jc w:val="center"/>
        <w:rPr>
          <w:sz w:val="24"/>
          <w:szCs w:val="24"/>
        </w:rPr>
      </w:pPr>
    </w:p>
    <w:p w:rsidR="000A0346" w:rsidRDefault="000A0346">
      <w:pPr>
        <w:jc w:val="center"/>
        <w:rPr>
          <w:sz w:val="24"/>
          <w:szCs w:val="24"/>
        </w:rPr>
      </w:pPr>
    </w:p>
    <w:p w:rsidR="000A0346" w:rsidRDefault="000A0346">
      <w:pPr>
        <w:jc w:val="center"/>
        <w:rPr>
          <w:sz w:val="24"/>
          <w:szCs w:val="24"/>
        </w:rPr>
      </w:pPr>
    </w:p>
    <w:p w:rsidR="000A0346" w:rsidRDefault="000A0346">
      <w:pPr>
        <w:jc w:val="center"/>
        <w:rPr>
          <w:sz w:val="24"/>
          <w:szCs w:val="24"/>
        </w:rPr>
      </w:pPr>
    </w:p>
    <w:p w:rsidR="00B34A74" w:rsidRDefault="00B34A74">
      <w:pPr>
        <w:jc w:val="center"/>
        <w:rPr>
          <w:sz w:val="24"/>
          <w:szCs w:val="24"/>
        </w:rPr>
      </w:pPr>
    </w:p>
    <w:tbl>
      <w:tblPr>
        <w:tblW w:w="0" w:type="auto"/>
        <w:tblInd w:w="4815" w:type="dxa"/>
        <w:tblLook w:val="04A0" w:firstRow="1" w:lastRow="0" w:firstColumn="1" w:lastColumn="0" w:noHBand="0" w:noVBand="1"/>
      </w:tblPr>
      <w:tblGrid>
        <w:gridCol w:w="5046"/>
      </w:tblGrid>
      <w:tr w:rsidR="000A0346" w:rsidRPr="00827A68" w:rsidTr="00B34A74">
        <w:trPr>
          <w:trHeight w:val="1284"/>
        </w:trPr>
        <w:tc>
          <w:tcPr>
            <w:tcW w:w="5046" w:type="dxa"/>
            <w:shd w:val="clear" w:color="auto" w:fill="auto"/>
          </w:tcPr>
          <w:p w:rsidR="0014044E" w:rsidRDefault="0014044E" w:rsidP="00813E8E">
            <w:pPr>
              <w:pStyle w:val="Title"/>
              <w:jc w:val="right"/>
              <w:rPr>
                <w:szCs w:val="24"/>
              </w:rPr>
            </w:pPr>
          </w:p>
          <w:p w:rsidR="0014044E" w:rsidRDefault="0014044E" w:rsidP="00813E8E">
            <w:pPr>
              <w:pStyle w:val="Title"/>
              <w:jc w:val="right"/>
              <w:rPr>
                <w:szCs w:val="24"/>
              </w:rPr>
            </w:pPr>
          </w:p>
          <w:p w:rsidR="0014044E" w:rsidRDefault="0014044E" w:rsidP="00813E8E">
            <w:pPr>
              <w:pStyle w:val="Title"/>
              <w:jc w:val="right"/>
              <w:rPr>
                <w:szCs w:val="24"/>
              </w:rPr>
            </w:pPr>
          </w:p>
          <w:p w:rsidR="0014044E" w:rsidRDefault="0014044E" w:rsidP="00813E8E">
            <w:pPr>
              <w:pStyle w:val="Title"/>
              <w:jc w:val="right"/>
              <w:rPr>
                <w:szCs w:val="24"/>
              </w:rPr>
            </w:pPr>
          </w:p>
          <w:p w:rsidR="00875E4A" w:rsidRPr="00827A68" w:rsidRDefault="000A0346" w:rsidP="00813E8E">
            <w:pPr>
              <w:pStyle w:val="Title"/>
              <w:jc w:val="right"/>
              <w:rPr>
                <w:szCs w:val="24"/>
              </w:rPr>
            </w:pPr>
            <w:r>
              <w:rPr>
                <w:szCs w:val="24"/>
              </w:rPr>
              <w:lastRenderedPageBreak/>
              <w:t xml:space="preserve">  </w:t>
            </w:r>
            <w:r w:rsidR="008801C1">
              <w:rPr>
                <w:szCs w:val="24"/>
              </w:rPr>
              <w:t xml:space="preserve">Panevėžio rajono savivaldybės </w:t>
            </w:r>
            <w:r w:rsidR="00875E4A">
              <w:t xml:space="preserve">Metų mokytojo </w:t>
            </w:r>
            <w:r w:rsidR="008801C1">
              <w:t xml:space="preserve">    </w:t>
            </w:r>
            <w:r w:rsidR="00875E4A">
              <w:t>vardo suteikimo</w:t>
            </w:r>
            <w:r w:rsidR="008801C1">
              <w:t xml:space="preserve"> ir premijos </w:t>
            </w:r>
            <w:r w:rsidR="00875E4A" w:rsidRPr="007D1177">
              <w:t>s</w:t>
            </w:r>
            <w:r w:rsidR="00875E4A">
              <w:t>kyrimo atrankos komisijos nuostatų 1 priedas</w:t>
            </w:r>
            <w:r>
              <w:rPr>
                <w:szCs w:val="24"/>
              </w:rPr>
              <w:t xml:space="preserve"> </w:t>
            </w:r>
          </w:p>
          <w:p w:rsidR="000A0346" w:rsidRPr="00827A68" w:rsidRDefault="000A0346" w:rsidP="008801C1">
            <w:pPr>
              <w:pStyle w:val="Title"/>
              <w:spacing w:after="240"/>
              <w:jc w:val="right"/>
              <w:rPr>
                <w:szCs w:val="24"/>
              </w:rPr>
            </w:pPr>
          </w:p>
        </w:tc>
      </w:tr>
    </w:tbl>
    <w:p w:rsidR="000A0346" w:rsidRPr="00B34A74" w:rsidRDefault="000A0346" w:rsidP="000A0346">
      <w:pPr>
        <w:jc w:val="center"/>
        <w:rPr>
          <w:rFonts w:eastAsia="Calibri"/>
          <w:b/>
          <w:sz w:val="24"/>
          <w:szCs w:val="24"/>
        </w:rPr>
      </w:pPr>
      <w:r w:rsidRPr="00B34A74">
        <w:rPr>
          <w:rFonts w:eastAsia="Calibri"/>
          <w:b/>
          <w:sz w:val="24"/>
          <w:szCs w:val="24"/>
        </w:rPr>
        <w:lastRenderedPageBreak/>
        <w:t xml:space="preserve">NEŠALIŠKUMO DEKLARACIJA </w:t>
      </w:r>
    </w:p>
    <w:p w:rsidR="000A0346" w:rsidRPr="00B34A74" w:rsidRDefault="000A0346" w:rsidP="000A0346">
      <w:pPr>
        <w:jc w:val="center"/>
        <w:rPr>
          <w:rFonts w:eastAsia="Calibri"/>
          <w:sz w:val="24"/>
          <w:szCs w:val="24"/>
        </w:rPr>
      </w:pPr>
      <w:r w:rsidRPr="00B34A74">
        <w:rPr>
          <w:rFonts w:eastAsia="Calibri"/>
          <w:sz w:val="24"/>
          <w:szCs w:val="24"/>
        </w:rPr>
        <w:t>____________________</w:t>
      </w:r>
    </w:p>
    <w:p w:rsidR="000A0346" w:rsidRPr="00B34A74" w:rsidRDefault="000A0346" w:rsidP="000A0346">
      <w:pPr>
        <w:spacing w:line="276" w:lineRule="auto"/>
        <w:jc w:val="center"/>
        <w:rPr>
          <w:rFonts w:eastAsia="Calibri"/>
          <w:sz w:val="24"/>
          <w:szCs w:val="24"/>
        </w:rPr>
      </w:pPr>
      <w:r w:rsidRPr="00B34A74">
        <w:rPr>
          <w:rFonts w:eastAsia="Calibri"/>
          <w:sz w:val="24"/>
          <w:szCs w:val="24"/>
        </w:rPr>
        <w:t>(Data)</w:t>
      </w:r>
    </w:p>
    <w:p w:rsidR="000A0346" w:rsidRPr="00B34A74" w:rsidRDefault="000A0346" w:rsidP="000A0346">
      <w:pPr>
        <w:ind w:firstLine="1134"/>
        <w:jc w:val="both"/>
        <w:rPr>
          <w:rFonts w:eastAsia="Calibri"/>
          <w:sz w:val="24"/>
          <w:szCs w:val="24"/>
        </w:rPr>
      </w:pPr>
      <w:r w:rsidRPr="00B34A74">
        <w:rPr>
          <w:rFonts w:eastAsia="Calibri"/>
          <w:sz w:val="24"/>
          <w:szCs w:val="24"/>
        </w:rPr>
        <w:t>Aš, ________________________________________________________, būdamas (-a)</w:t>
      </w:r>
    </w:p>
    <w:p w:rsidR="000A0346" w:rsidRPr="00B34A74" w:rsidRDefault="000A0346" w:rsidP="000A0346">
      <w:pPr>
        <w:ind w:firstLine="3889"/>
        <w:jc w:val="both"/>
        <w:rPr>
          <w:rFonts w:eastAsia="Calibri"/>
          <w:i/>
          <w:sz w:val="24"/>
          <w:szCs w:val="24"/>
        </w:rPr>
      </w:pPr>
      <w:r w:rsidRPr="00B34A74">
        <w:rPr>
          <w:rFonts w:eastAsia="Calibri"/>
          <w:sz w:val="24"/>
          <w:szCs w:val="24"/>
        </w:rPr>
        <w:t>(</w:t>
      </w:r>
      <w:r w:rsidR="00813E8E">
        <w:rPr>
          <w:rFonts w:eastAsia="Calibri"/>
          <w:sz w:val="24"/>
          <w:szCs w:val="24"/>
        </w:rPr>
        <w:t>v</w:t>
      </w:r>
      <w:r w:rsidRPr="00B34A74">
        <w:rPr>
          <w:rFonts w:eastAsia="Calibri"/>
          <w:sz w:val="24"/>
          <w:szCs w:val="24"/>
        </w:rPr>
        <w:t>ardas ir pavardė)</w:t>
      </w:r>
    </w:p>
    <w:p w:rsidR="000A0346" w:rsidRPr="00B34A74" w:rsidRDefault="000A0346" w:rsidP="000A0346">
      <w:pPr>
        <w:jc w:val="both"/>
        <w:rPr>
          <w:rFonts w:eastAsia="Calibri"/>
          <w:sz w:val="24"/>
          <w:szCs w:val="24"/>
        </w:rPr>
      </w:pPr>
    </w:p>
    <w:p w:rsidR="000A0346" w:rsidRPr="00B34A74" w:rsidRDefault="00FB4976" w:rsidP="000A0346">
      <w:pPr>
        <w:jc w:val="both"/>
        <w:rPr>
          <w:rFonts w:eastAsia="Calibri"/>
          <w:sz w:val="24"/>
          <w:szCs w:val="24"/>
        </w:rPr>
      </w:pPr>
      <w:r>
        <w:rPr>
          <w:sz w:val="24"/>
          <w:szCs w:val="24"/>
        </w:rPr>
        <w:t xml:space="preserve">Panevėžio rajono savivaldybės </w:t>
      </w:r>
      <w:r w:rsidR="000A0346" w:rsidRPr="00B34A74">
        <w:rPr>
          <w:sz w:val="24"/>
          <w:szCs w:val="24"/>
        </w:rPr>
        <w:t>Metų mokytojo</w:t>
      </w:r>
      <w:r w:rsidR="00E50E5F">
        <w:rPr>
          <w:sz w:val="24"/>
          <w:szCs w:val="24"/>
        </w:rPr>
        <w:t xml:space="preserve"> vardo suteikimo ir</w:t>
      </w:r>
      <w:r w:rsidR="000A0346" w:rsidRPr="00B34A74">
        <w:rPr>
          <w:sz w:val="24"/>
          <w:szCs w:val="24"/>
        </w:rPr>
        <w:t xml:space="preserve"> premijos</w:t>
      </w:r>
      <w:r w:rsidR="00E50E5F">
        <w:rPr>
          <w:sz w:val="24"/>
          <w:szCs w:val="24"/>
        </w:rPr>
        <w:t xml:space="preserve"> skyrimo</w:t>
      </w:r>
      <w:r w:rsidR="000A0346" w:rsidRPr="00B34A74">
        <w:rPr>
          <w:sz w:val="24"/>
          <w:szCs w:val="24"/>
        </w:rPr>
        <w:t xml:space="preserve"> atrankos </w:t>
      </w:r>
      <w:r w:rsidR="000A0346" w:rsidRPr="00B34A74">
        <w:rPr>
          <w:rFonts w:eastAsia="Calibri"/>
          <w:sz w:val="24"/>
          <w:szCs w:val="24"/>
        </w:rPr>
        <w:t xml:space="preserve">komisijos (toliau – </w:t>
      </w:r>
      <w:r w:rsidR="00813E8E">
        <w:rPr>
          <w:rFonts w:eastAsia="Calibri"/>
          <w:sz w:val="24"/>
          <w:szCs w:val="24"/>
        </w:rPr>
        <w:t>K</w:t>
      </w:r>
      <w:r w:rsidR="000A0346" w:rsidRPr="00B34A74">
        <w:rPr>
          <w:rFonts w:eastAsia="Calibri"/>
          <w:sz w:val="24"/>
          <w:szCs w:val="24"/>
        </w:rPr>
        <w:t>omisija) nariu (-e)</w:t>
      </w:r>
      <w:r w:rsidR="00E50E5F">
        <w:rPr>
          <w:rFonts w:eastAsia="Calibri"/>
          <w:sz w:val="24"/>
          <w:szCs w:val="24"/>
        </w:rPr>
        <w:t xml:space="preserve"> </w:t>
      </w:r>
      <w:r w:rsidR="000A0346" w:rsidRPr="00B34A74">
        <w:rPr>
          <w:rFonts w:eastAsia="Calibri"/>
          <w:sz w:val="24"/>
          <w:szCs w:val="24"/>
        </w:rPr>
        <w:t xml:space="preserve"> </w:t>
      </w:r>
      <w:r w:rsidR="000A0346" w:rsidRPr="00B34A74">
        <w:rPr>
          <w:rFonts w:eastAsia="Calibri"/>
          <w:b/>
          <w:sz w:val="24"/>
          <w:szCs w:val="24"/>
        </w:rPr>
        <w:t>pasižadu</w:t>
      </w:r>
      <w:r w:rsidR="000A0346" w:rsidRPr="00B34A74">
        <w:rPr>
          <w:rFonts w:eastAsia="Calibri"/>
          <w:sz w:val="24"/>
          <w:szCs w:val="24"/>
        </w:rPr>
        <w:t>:</w:t>
      </w:r>
    </w:p>
    <w:p w:rsidR="000A0346" w:rsidRPr="00B34A74" w:rsidRDefault="000A0346" w:rsidP="000A0346">
      <w:pPr>
        <w:ind w:firstLine="851"/>
        <w:jc w:val="both"/>
        <w:rPr>
          <w:rFonts w:eastAsia="Calibri"/>
          <w:sz w:val="24"/>
          <w:szCs w:val="24"/>
        </w:rPr>
      </w:pPr>
      <w:r w:rsidRPr="00B34A74">
        <w:rPr>
          <w:rFonts w:eastAsia="Calibri"/>
          <w:sz w:val="24"/>
          <w:szCs w:val="24"/>
        </w:rPr>
        <w:t>1. savo pareigas atlikti objektyviai, dalykiškai, be išankstinio nusistatymo, vadovaudamasis (-si) įstatymų viršenybės, skaidrumo, nešališkumo, teisėtumo, sąžiningumo principais;</w:t>
      </w:r>
    </w:p>
    <w:p w:rsidR="000A0346" w:rsidRPr="00B34A74" w:rsidRDefault="000A0346" w:rsidP="000A0346">
      <w:pPr>
        <w:ind w:firstLine="851"/>
        <w:jc w:val="both"/>
        <w:rPr>
          <w:rFonts w:eastAsia="Calibri"/>
          <w:sz w:val="24"/>
          <w:szCs w:val="24"/>
        </w:rPr>
      </w:pPr>
      <w:r w:rsidRPr="00B34A74">
        <w:rPr>
          <w:rFonts w:eastAsia="Calibri"/>
          <w:sz w:val="24"/>
          <w:szCs w:val="24"/>
        </w:rPr>
        <w:t xml:space="preserve">2. informuoti </w:t>
      </w:r>
      <w:r w:rsidR="00813E8E">
        <w:rPr>
          <w:rFonts w:eastAsia="Calibri"/>
          <w:sz w:val="24"/>
          <w:szCs w:val="24"/>
        </w:rPr>
        <w:t>K</w:t>
      </w:r>
      <w:r w:rsidRPr="00B34A74">
        <w:rPr>
          <w:rFonts w:eastAsia="Calibri"/>
          <w:sz w:val="24"/>
          <w:szCs w:val="24"/>
        </w:rPr>
        <w:t>omisijos pirmininką apie galimą interesų konfliktą ir nusišalinti nuo dalyvavimo tolesnėje sprendimų priėmimo procedūroje.</w:t>
      </w:r>
    </w:p>
    <w:p w:rsidR="000A0346" w:rsidRPr="00B34A74" w:rsidRDefault="000A0346" w:rsidP="000A0346">
      <w:pPr>
        <w:ind w:firstLine="851"/>
        <w:jc w:val="both"/>
        <w:rPr>
          <w:rFonts w:eastAsia="Calibri"/>
          <w:sz w:val="24"/>
          <w:szCs w:val="24"/>
        </w:rPr>
      </w:pPr>
    </w:p>
    <w:p w:rsidR="000A0346" w:rsidRPr="00B34A74" w:rsidRDefault="000A0346" w:rsidP="000A0346">
      <w:pPr>
        <w:ind w:firstLine="851"/>
        <w:jc w:val="both"/>
        <w:rPr>
          <w:rFonts w:eastAsia="Calibri"/>
          <w:sz w:val="24"/>
          <w:szCs w:val="24"/>
        </w:rPr>
      </w:pPr>
      <w:r w:rsidRPr="00B34A74">
        <w:rPr>
          <w:rFonts w:eastAsia="Calibri"/>
          <w:b/>
          <w:sz w:val="24"/>
          <w:szCs w:val="24"/>
        </w:rPr>
        <w:t>Esu informuotas (-a)</w:t>
      </w:r>
      <w:r w:rsidRPr="00B34A74">
        <w:rPr>
          <w:rFonts w:eastAsia="Calibri"/>
          <w:sz w:val="24"/>
          <w:szCs w:val="24"/>
        </w:rPr>
        <w:t>, kad, kilus šališkumo ar interesų konflikto grėsmei, galiu būti nušalintas (-a) nuo dalyvavimo tolesnėje procedūroje.</w:t>
      </w:r>
    </w:p>
    <w:p w:rsidR="000A0346" w:rsidRPr="00B34A74" w:rsidRDefault="000A0346" w:rsidP="000A0346">
      <w:pPr>
        <w:ind w:firstLine="851"/>
        <w:jc w:val="both"/>
        <w:rPr>
          <w:rFonts w:eastAsia="Calibri"/>
          <w:sz w:val="24"/>
          <w:szCs w:val="24"/>
        </w:rPr>
      </w:pPr>
    </w:p>
    <w:p w:rsidR="000A0346" w:rsidRPr="00B34A74" w:rsidRDefault="000A0346" w:rsidP="000A0346">
      <w:pPr>
        <w:jc w:val="both"/>
        <w:rPr>
          <w:rFonts w:eastAsia="Calibri"/>
          <w:sz w:val="24"/>
          <w:szCs w:val="24"/>
        </w:rPr>
      </w:pPr>
      <w:r w:rsidRPr="00B34A74">
        <w:rPr>
          <w:rFonts w:eastAsia="Calibri"/>
          <w:sz w:val="24"/>
          <w:szCs w:val="24"/>
        </w:rPr>
        <w:t xml:space="preserve">_____________________                      ______________________         ____________________     </w:t>
      </w:r>
    </w:p>
    <w:p w:rsidR="000A0346" w:rsidRPr="00B34A74" w:rsidRDefault="000A0346" w:rsidP="000A0346">
      <w:pPr>
        <w:rPr>
          <w:rFonts w:eastAsia="Calibri"/>
          <w:sz w:val="24"/>
          <w:szCs w:val="24"/>
        </w:rPr>
      </w:pPr>
      <w:r w:rsidRPr="00B34A74">
        <w:rPr>
          <w:rFonts w:eastAsia="Calibri"/>
          <w:sz w:val="24"/>
          <w:szCs w:val="24"/>
        </w:rPr>
        <w:t xml:space="preserve">   (Pareigos </w:t>
      </w:r>
      <w:r w:rsidR="00F66F22">
        <w:rPr>
          <w:rFonts w:eastAsia="Calibri"/>
          <w:sz w:val="24"/>
          <w:szCs w:val="24"/>
        </w:rPr>
        <w:t>K</w:t>
      </w:r>
      <w:r w:rsidRPr="00B34A74">
        <w:rPr>
          <w:rFonts w:eastAsia="Calibri"/>
          <w:sz w:val="24"/>
          <w:szCs w:val="24"/>
        </w:rPr>
        <w:t>omisijoje)                                    (Parašas)                             (Vardas ir pavardė)</w:t>
      </w:r>
    </w:p>
    <w:p w:rsidR="000A0346" w:rsidRPr="00B34A74" w:rsidRDefault="000A0346" w:rsidP="000A0346">
      <w:pPr>
        <w:jc w:val="center"/>
        <w:rPr>
          <w:rFonts w:eastAsia="Calibri"/>
          <w:sz w:val="24"/>
          <w:szCs w:val="24"/>
        </w:rPr>
      </w:pPr>
      <w:r w:rsidRPr="00B34A74">
        <w:rPr>
          <w:sz w:val="24"/>
          <w:szCs w:val="24"/>
        </w:rPr>
        <w:t>_________________________</w:t>
      </w:r>
    </w:p>
    <w:p w:rsidR="000A0346" w:rsidRPr="00B34A74" w:rsidRDefault="000A0346" w:rsidP="000A0346">
      <w:pPr>
        <w:rPr>
          <w:sz w:val="24"/>
          <w:szCs w:val="24"/>
        </w:rPr>
      </w:pPr>
    </w:p>
    <w:p w:rsidR="000A0346" w:rsidRPr="00B34A74" w:rsidRDefault="000A0346" w:rsidP="000A0346">
      <w:pPr>
        <w:rPr>
          <w:sz w:val="24"/>
          <w:szCs w:val="24"/>
        </w:rPr>
      </w:pPr>
    </w:p>
    <w:p w:rsidR="000A0346" w:rsidRPr="00B34A74" w:rsidRDefault="000A0346" w:rsidP="000A0346">
      <w:pPr>
        <w:rPr>
          <w:sz w:val="24"/>
          <w:szCs w:val="24"/>
        </w:rPr>
      </w:pPr>
    </w:p>
    <w:p w:rsidR="000A0346" w:rsidRPr="00B34A74" w:rsidRDefault="000A0346" w:rsidP="000A0346">
      <w:pPr>
        <w:rPr>
          <w:sz w:val="24"/>
          <w:szCs w:val="24"/>
        </w:rPr>
      </w:pPr>
    </w:p>
    <w:p w:rsidR="000A0346" w:rsidRPr="00B34A74" w:rsidRDefault="000A0346" w:rsidP="000A0346">
      <w:pPr>
        <w:rPr>
          <w:sz w:val="24"/>
          <w:szCs w:val="24"/>
        </w:rPr>
      </w:pPr>
    </w:p>
    <w:p w:rsidR="000A0346" w:rsidRPr="00B34A74" w:rsidRDefault="000A0346" w:rsidP="000A0346">
      <w:pPr>
        <w:rPr>
          <w:sz w:val="24"/>
          <w:szCs w:val="24"/>
        </w:rPr>
      </w:pPr>
    </w:p>
    <w:p w:rsidR="000A0346" w:rsidRDefault="000A0346" w:rsidP="000A0346"/>
    <w:p w:rsidR="000A0346" w:rsidRDefault="000A0346" w:rsidP="000A0346"/>
    <w:p w:rsidR="000A0346" w:rsidRDefault="000A0346" w:rsidP="000A0346"/>
    <w:p w:rsidR="000A0346" w:rsidRDefault="000A0346" w:rsidP="000A0346"/>
    <w:p w:rsidR="000A0346" w:rsidRDefault="000A0346" w:rsidP="000A0346"/>
    <w:p w:rsidR="000A0346" w:rsidRDefault="000A0346" w:rsidP="000A0346"/>
    <w:p w:rsidR="000A0346" w:rsidRDefault="000A0346" w:rsidP="000A0346"/>
    <w:p w:rsidR="000A0346" w:rsidRDefault="000A0346">
      <w:pPr>
        <w:jc w:val="center"/>
        <w:rPr>
          <w:sz w:val="24"/>
          <w:szCs w:val="24"/>
        </w:rPr>
      </w:pPr>
    </w:p>
    <w:p w:rsidR="00410FDC" w:rsidRDefault="00410FDC" w:rsidP="00410FDC">
      <w:pPr>
        <w:jc w:val="center"/>
        <w:rPr>
          <w:b/>
        </w:rPr>
      </w:pPr>
    </w:p>
    <w:p w:rsidR="00410FDC" w:rsidRDefault="00410FDC" w:rsidP="00410FDC">
      <w:pPr>
        <w:jc w:val="center"/>
        <w:rPr>
          <w:b/>
        </w:rPr>
      </w:pPr>
    </w:p>
    <w:p w:rsidR="00410FDC" w:rsidRDefault="00410FDC" w:rsidP="00410FDC">
      <w:pPr>
        <w:jc w:val="center"/>
        <w:rPr>
          <w:b/>
        </w:rPr>
      </w:pPr>
    </w:p>
    <w:p w:rsidR="00410FDC" w:rsidRDefault="00410FDC" w:rsidP="00410FDC">
      <w:pPr>
        <w:jc w:val="center"/>
        <w:rPr>
          <w:b/>
        </w:rPr>
      </w:pPr>
    </w:p>
    <w:p w:rsidR="00410FDC" w:rsidRDefault="00410FDC" w:rsidP="00410FDC">
      <w:pPr>
        <w:jc w:val="center"/>
        <w:rPr>
          <w:b/>
        </w:rPr>
      </w:pPr>
    </w:p>
    <w:p w:rsidR="00410FDC" w:rsidRDefault="00410FDC" w:rsidP="00410FDC">
      <w:pPr>
        <w:jc w:val="center"/>
        <w:rPr>
          <w:b/>
        </w:rPr>
      </w:pPr>
    </w:p>
    <w:p w:rsidR="00410FDC" w:rsidRDefault="00410FDC" w:rsidP="00410FDC">
      <w:pPr>
        <w:jc w:val="center"/>
        <w:rPr>
          <w:b/>
        </w:rPr>
      </w:pPr>
    </w:p>
    <w:p w:rsidR="00410FDC" w:rsidRDefault="00410FDC" w:rsidP="00410FDC">
      <w:pPr>
        <w:jc w:val="center"/>
        <w:rPr>
          <w:b/>
        </w:rPr>
      </w:pPr>
    </w:p>
    <w:p w:rsidR="00410FDC" w:rsidRDefault="00410FDC" w:rsidP="00410FDC">
      <w:pPr>
        <w:jc w:val="center"/>
        <w:rPr>
          <w:b/>
        </w:rPr>
      </w:pPr>
    </w:p>
    <w:p w:rsidR="00410FDC" w:rsidRDefault="00410FDC" w:rsidP="00410FDC">
      <w:pPr>
        <w:jc w:val="center"/>
        <w:rPr>
          <w:b/>
        </w:rPr>
      </w:pPr>
    </w:p>
    <w:p w:rsidR="00410FDC" w:rsidRDefault="00410FDC" w:rsidP="00410FDC">
      <w:pPr>
        <w:jc w:val="center"/>
        <w:rPr>
          <w:b/>
        </w:rPr>
      </w:pPr>
    </w:p>
    <w:p w:rsidR="00410FDC" w:rsidRDefault="00410FDC" w:rsidP="00410FDC">
      <w:pPr>
        <w:jc w:val="center"/>
        <w:rPr>
          <w:b/>
        </w:rPr>
      </w:pPr>
    </w:p>
    <w:p w:rsidR="00410FDC" w:rsidRDefault="00410FDC" w:rsidP="00410FDC">
      <w:pPr>
        <w:jc w:val="center"/>
        <w:rPr>
          <w:b/>
        </w:rPr>
      </w:pPr>
    </w:p>
    <w:p w:rsidR="00410FDC" w:rsidRDefault="00410FDC" w:rsidP="00410FDC">
      <w:pPr>
        <w:jc w:val="center"/>
        <w:rPr>
          <w:b/>
        </w:rPr>
      </w:pPr>
    </w:p>
    <w:p w:rsidR="00410FDC" w:rsidRDefault="00410FDC" w:rsidP="00410FDC">
      <w:pPr>
        <w:jc w:val="center"/>
        <w:rPr>
          <w:b/>
        </w:rPr>
      </w:pPr>
    </w:p>
    <w:p w:rsidR="00D47458" w:rsidRDefault="00D47458" w:rsidP="00410FDC">
      <w:pPr>
        <w:jc w:val="center"/>
        <w:rPr>
          <w:b/>
          <w:sz w:val="24"/>
          <w:szCs w:val="24"/>
        </w:rPr>
      </w:pPr>
    </w:p>
    <w:p w:rsidR="00D47458" w:rsidRDefault="00D47458" w:rsidP="00410FDC">
      <w:pPr>
        <w:jc w:val="center"/>
        <w:rPr>
          <w:b/>
          <w:sz w:val="24"/>
          <w:szCs w:val="24"/>
        </w:rPr>
      </w:pPr>
    </w:p>
    <w:p w:rsidR="00D47458" w:rsidRDefault="00D47458" w:rsidP="00410FDC">
      <w:pPr>
        <w:jc w:val="center"/>
        <w:rPr>
          <w:b/>
          <w:sz w:val="24"/>
          <w:szCs w:val="24"/>
        </w:rPr>
      </w:pPr>
    </w:p>
    <w:p w:rsidR="00410FDC" w:rsidRPr="00410FDC" w:rsidRDefault="00410FDC" w:rsidP="00410FDC">
      <w:pPr>
        <w:jc w:val="center"/>
        <w:rPr>
          <w:b/>
          <w:sz w:val="24"/>
          <w:szCs w:val="24"/>
        </w:rPr>
      </w:pPr>
      <w:r w:rsidRPr="00410FDC">
        <w:rPr>
          <w:b/>
          <w:sz w:val="24"/>
          <w:szCs w:val="24"/>
        </w:rPr>
        <w:t xml:space="preserve">PANEVĖŽIO RAJONO SAVIVALDYBĖS ADMINISTRACIJOS </w:t>
      </w:r>
    </w:p>
    <w:p w:rsidR="00410FDC" w:rsidRPr="00410FDC" w:rsidRDefault="00410FDC" w:rsidP="00410FDC">
      <w:pPr>
        <w:jc w:val="center"/>
        <w:rPr>
          <w:sz w:val="24"/>
          <w:szCs w:val="24"/>
        </w:rPr>
      </w:pPr>
      <w:r w:rsidRPr="00410FDC">
        <w:rPr>
          <w:b/>
          <w:sz w:val="24"/>
          <w:szCs w:val="24"/>
        </w:rPr>
        <w:t>ŠVIETIMO, KULTŪROS IR SPORTO SKYRIUS</w:t>
      </w:r>
    </w:p>
    <w:p w:rsidR="00410FDC" w:rsidRPr="00410FDC" w:rsidRDefault="00410FDC" w:rsidP="00410FDC">
      <w:pPr>
        <w:jc w:val="center"/>
        <w:rPr>
          <w:sz w:val="24"/>
          <w:szCs w:val="24"/>
        </w:rPr>
      </w:pPr>
    </w:p>
    <w:p w:rsidR="00410FDC" w:rsidRPr="00410FDC" w:rsidRDefault="00410FDC" w:rsidP="00410FDC">
      <w:pPr>
        <w:rPr>
          <w:sz w:val="24"/>
          <w:szCs w:val="24"/>
        </w:rPr>
      </w:pPr>
      <w:r w:rsidRPr="00410FDC">
        <w:rPr>
          <w:sz w:val="24"/>
          <w:szCs w:val="24"/>
        </w:rPr>
        <w:t>Panevėžio rajono savivaldybės tarybai</w:t>
      </w:r>
    </w:p>
    <w:p w:rsidR="00410FDC" w:rsidRPr="00410FDC" w:rsidRDefault="00410FDC" w:rsidP="00410FDC">
      <w:pPr>
        <w:rPr>
          <w:sz w:val="24"/>
          <w:szCs w:val="24"/>
        </w:rPr>
      </w:pPr>
    </w:p>
    <w:p w:rsidR="00637AB1" w:rsidRDefault="00410FDC" w:rsidP="00637AB1">
      <w:pPr>
        <w:pStyle w:val="Header"/>
        <w:jc w:val="center"/>
        <w:rPr>
          <w:sz w:val="24"/>
        </w:rPr>
      </w:pPr>
      <w:r w:rsidRPr="00410FDC">
        <w:rPr>
          <w:b/>
          <w:sz w:val="24"/>
          <w:szCs w:val="24"/>
        </w:rPr>
        <w:t>SAVIVALDYBĖS TARYBOS SPRENDIMO „</w:t>
      </w:r>
      <w:r w:rsidR="00637AB1">
        <w:rPr>
          <w:b/>
          <w:sz w:val="24"/>
        </w:rPr>
        <w:t>DĖL PANEVĖŽIO RAJONO SAVIVALDYBĖS METŲ MOKYTOJO VARDO SUTEIKIMO IR PREMIJOS SKYRIMO ATRANKOS KOMISIJOS SUDARYMO IR JOS NUOSTATŲ PATVIRTINIMO“</w:t>
      </w:r>
    </w:p>
    <w:p w:rsidR="00410FDC" w:rsidRPr="00410FDC" w:rsidRDefault="00410FDC" w:rsidP="00410FDC">
      <w:pPr>
        <w:jc w:val="center"/>
        <w:rPr>
          <w:sz w:val="24"/>
          <w:szCs w:val="24"/>
        </w:rPr>
      </w:pPr>
      <w:r w:rsidRPr="00410FDC">
        <w:rPr>
          <w:b/>
          <w:sz w:val="24"/>
          <w:szCs w:val="24"/>
        </w:rPr>
        <w:t xml:space="preserve">PROJEKTO AIŠKINAMASIS RAŠTAS </w:t>
      </w:r>
    </w:p>
    <w:p w:rsidR="00410FDC" w:rsidRPr="00410FDC" w:rsidRDefault="00410FDC" w:rsidP="00410FDC">
      <w:pPr>
        <w:jc w:val="center"/>
        <w:rPr>
          <w:sz w:val="24"/>
          <w:szCs w:val="24"/>
        </w:rPr>
      </w:pPr>
    </w:p>
    <w:p w:rsidR="00410FDC" w:rsidRPr="00410FDC" w:rsidRDefault="00410FDC" w:rsidP="00410FDC">
      <w:pPr>
        <w:jc w:val="center"/>
        <w:rPr>
          <w:sz w:val="24"/>
          <w:szCs w:val="24"/>
        </w:rPr>
      </w:pPr>
      <w:r w:rsidRPr="00410FDC">
        <w:rPr>
          <w:sz w:val="24"/>
          <w:szCs w:val="24"/>
        </w:rPr>
        <w:t>2023-0</w:t>
      </w:r>
      <w:r w:rsidR="00637AB1">
        <w:rPr>
          <w:sz w:val="24"/>
          <w:szCs w:val="24"/>
        </w:rPr>
        <w:t>6</w:t>
      </w:r>
      <w:r w:rsidRPr="00410FDC">
        <w:rPr>
          <w:sz w:val="24"/>
          <w:szCs w:val="24"/>
        </w:rPr>
        <w:t>-</w:t>
      </w:r>
      <w:r w:rsidR="00637AB1">
        <w:rPr>
          <w:sz w:val="24"/>
          <w:szCs w:val="24"/>
        </w:rPr>
        <w:t>01</w:t>
      </w:r>
    </w:p>
    <w:p w:rsidR="00410FDC" w:rsidRPr="00410FDC" w:rsidRDefault="00410FDC" w:rsidP="00410FDC">
      <w:pPr>
        <w:jc w:val="center"/>
        <w:rPr>
          <w:sz w:val="24"/>
          <w:szCs w:val="24"/>
        </w:rPr>
      </w:pPr>
      <w:r w:rsidRPr="00410FDC">
        <w:rPr>
          <w:sz w:val="24"/>
          <w:szCs w:val="24"/>
        </w:rPr>
        <w:t>Panevėžys</w:t>
      </w:r>
    </w:p>
    <w:p w:rsidR="00410FDC" w:rsidRPr="00410FDC" w:rsidRDefault="00410FDC" w:rsidP="00410FDC">
      <w:pPr>
        <w:jc w:val="center"/>
        <w:rPr>
          <w:sz w:val="24"/>
          <w:szCs w:val="24"/>
        </w:rPr>
      </w:pPr>
    </w:p>
    <w:p w:rsidR="00410FDC" w:rsidRPr="00410FDC" w:rsidRDefault="00410FDC" w:rsidP="00410FDC">
      <w:pPr>
        <w:pStyle w:val="NoSpacing"/>
        <w:ind w:firstLine="720"/>
        <w:jc w:val="both"/>
        <w:rPr>
          <w:sz w:val="24"/>
          <w:szCs w:val="24"/>
        </w:rPr>
      </w:pPr>
      <w:r w:rsidRPr="00410FDC">
        <w:rPr>
          <w:b/>
          <w:bCs/>
          <w:sz w:val="24"/>
          <w:szCs w:val="24"/>
          <w:lang w:eastAsia="lt-LT"/>
        </w:rPr>
        <w:t>1. Sprendimo projekto tikslai ir uždaviniai</w:t>
      </w:r>
      <w:r w:rsidRPr="00410FDC">
        <w:rPr>
          <w:sz w:val="24"/>
          <w:szCs w:val="24"/>
        </w:rPr>
        <w:t xml:space="preserve"> </w:t>
      </w:r>
    </w:p>
    <w:p w:rsidR="00410FDC" w:rsidRPr="00DE686F" w:rsidRDefault="00410FDC" w:rsidP="00410FDC">
      <w:pPr>
        <w:pStyle w:val="HTMLPreformatted"/>
        <w:rPr>
          <w:rFonts w:ascii="Times New Roman" w:hAnsi="Times New Roman" w:cs="Times New Roman"/>
          <w:i/>
        </w:rPr>
      </w:pPr>
      <w:r w:rsidRPr="00410FDC">
        <w:rPr>
          <w:rFonts w:ascii="Times New Roman" w:hAnsi="Times New Roman" w:cs="Times New Roman"/>
        </w:rPr>
        <w:tab/>
        <w:t>Sprendimo projekto tikslas – patvirtinti</w:t>
      </w:r>
      <w:r w:rsidR="0072738F">
        <w:rPr>
          <w:rFonts w:ascii="Times New Roman" w:hAnsi="Times New Roman" w:cs="Times New Roman"/>
        </w:rPr>
        <w:t xml:space="preserve"> Panevėžio rajono savivaldybės</w:t>
      </w:r>
      <w:r w:rsidRPr="00410FDC">
        <w:rPr>
          <w:rFonts w:ascii="Times New Roman" w:hAnsi="Times New Roman" w:cs="Times New Roman"/>
        </w:rPr>
        <w:t xml:space="preserve"> Metų mokytojo vardo suteikimo ir premijos skyrimo </w:t>
      </w:r>
      <w:r w:rsidR="00637AB1">
        <w:rPr>
          <w:rFonts w:ascii="Times New Roman" w:hAnsi="Times New Roman" w:cs="Times New Roman"/>
        </w:rPr>
        <w:t>atrankos komisiją</w:t>
      </w:r>
      <w:r w:rsidR="00B47914">
        <w:rPr>
          <w:rFonts w:ascii="Times New Roman" w:hAnsi="Times New Roman" w:cs="Times New Roman"/>
        </w:rPr>
        <w:t xml:space="preserve"> (</w:t>
      </w:r>
      <w:r w:rsidR="00806220">
        <w:rPr>
          <w:rFonts w:ascii="Times New Roman" w:hAnsi="Times New Roman" w:cs="Times New Roman"/>
        </w:rPr>
        <w:t>toliau –</w:t>
      </w:r>
      <w:r w:rsidR="00813E8E">
        <w:rPr>
          <w:rFonts w:ascii="Times New Roman" w:hAnsi="Times New Roman" w:cs="Times New Roman"/>
        </w:rPr>
        <w:t xml:space="preserve"> </w:t>
      </w:r>
      <w:r w:rsidR="00806220">
        <w:rPr>
          <w:rFonts w:ascii="Times New Roman" w:hAnsi="Times New Roman" w:cs="Times New Roman"/>
        </w:rPr>
        <w:t>Komisija)</w:t>
      </w:r>
      <w:r w:rsidR="00637AB1">
        <w:rPr>
          <w:rFonts w:ascii="Times New Roman" w:hAnsi="Times New Roman" w:cs="Times New Roman"/>
        </w:rPr>
        <w:t xml:space="preserve"> ir jos </w:t>
      </w:r>
      <w:r w:rsidR="00744178">
        <w:rPr>
          <w:rFonts w:ascii="Times New Roman" w:hAnsi="Times New Roman" w:cs="Times New Roman"/>
        </w:rPr>
        <w:t>nuostatus,</w:t>
      </w:r>
      <w:r w:rsidRPr="00410FDC">
        <w:rPr>
          <w:rFonts w:ascii="Times New Roman" w:hAnsi="Times New Roman" w:cs="Times New Roman"/>
        </w:rPr>
        <w:t xml:space="preserve"> kurie apibrėžia </w:t>
      </w:r>
      <w:r w:rsidR="0072738F">
        <w:rPr>
          <w:rFonts w:ascii="Times New Roman" w:hAnsi="Times New Roman" w:cs="Times New Roman"/>
        </w:rPr>
        <w:t>Komisijos tikslą, funkciją, teisę, sudėtį ir darbo organizavimą.</w:t>
      </w:r>
    </w:p>
    <w:p w:rsidR="00410FDC" w:rsidRPr="00410FDC" w:rsidRDefault="00410FDC" w:rsidP="00410FDC">
      <w:pPr>
        <w:ind w:firstLine="720"/>
        <w:jc w:val="both"/>
        <w:rPr>
          <w:b/>
          <w:bCs/>
          <w:sz w:val="24"/>
          <w:szCs w:val="24"/>
        </w:rPr>
      </w:pPr>
      <w:r w:rsidRPr="00410FDC">
        <w:rPr>
          <w:b/>
          <w:bCs/>
          <w:sz w:val="24"/>
          <w:szCs w:val="24"/>
        </w:rPr>
        <w:t xml:space="preserve">2. Siūlomos teisinio reguliavimo nuostatos ir laukiami rezultatai </w:t>
      </w:r>
    </w:p>
    <w:p w:rsidR="00410FDC" w:rsidRDefault="00410FDC" w:rsidP="00410FDC">
      <w:pPr>
        <w:pStyle w:val="NoSpacing"/>
        <w:ind w:firstLine="720"/>
        <w:jc w:val="both"/>
        <w:rPr>
          <w:sz w:val="24"/>
          <w:szCs w:val="24"/>
        </w:rPr>
      </w:pPr>
      <w:r w:rsidRPr="00410FDC">
        <w:rPr>
          <w:sz w:val="24"/>
          <w:szCs w:val="24"/>
        </w:rPr>
        <w:t xml:space="preserve">Sprendimo projektas parengtas vadovaujantis </w:t>
      </w:r>
      <w:r w:rsidR="00A11C07" w:rsidRPr="00F73EA6">
        <w:rPr>
          <w:sz w:val="24"/>
          <w:szCs w:val="24"/>
          <w:lang w:eastAsia="ru-RU"/>
        </w:rPr>
        <w:t xml:space="preserve">Panevėžio rajono savivaldybės Metų mokytojo vardo suteikimo ir premijos skyrimo nuostatų, patvirtintų Savivaldybės tarybos 2023 m. gegužės </w:t>
      </w:r>
      <w:r w:rsidR="00A11C07">
        <w:rPr>
          <w:sz w:val="24"/>
          <w:szCs w:val="24"/>
          <w:lang w:eastAsia="ru-RU"/>
        </w:rPr>
        <w:t>18 d. sprendimo</w:t>
      </w:r>
      <w:r w:rsidR="00A11C07" w:rsidRPr="00F73EA6">
        <w:rPr>
          <w:sz w:val="24"/>
          <w:szCs w:val="24"/>
          <w:lang w:eastAsia="ru-RU"/>
        </w:rPr>
        <w:t xml:space="preserve"> Nr. T-105</w:t>
      </w:r>
      <w:r w:rsidR="00A11C07" w:rsidRPr="00F73EA6">
        <w:rPr>
          <w:color w:val="000000"/>
          <w:sz w:val="24"/>
          <w:szCs w:val="24"/>
        </w:rPr>
        <w:t xml:space="preserve"> „Dėl Panevėžio rajono savivaldybės Metų mokytojo vardo suteikimo ir premijos skyrimo nuostatų patvirtinimo“,</w:t>
      </w:r>
      <w:r w:rsidR="00D54D0D">
        <w:rPr>
          <w:sz w:val="24"/>
          <w:szCs w:val="24"/>
        </w:rPr>
        <w:t xml:space="preserve"> 11 punktu.</w:t>
      </w:r>
    </w:p>
    <w:p w:rsidR="00D54D0D" w:rsidRPr="00410FDC" w:rsidRDefault="00D54D0D" w:rsidP="00410FDC">
      <w:pPr>
        <w:pStyle w:val="NoSpacing"/>
        <w:ind w:firstLine="720"/>
        <w:jc w:val="both"/>
        <w:rPr>
          <w:sz w:val="24"/>
          <w:szCs w:val="24"/>
        </w:rPr>
      </w:pPr>
      <w:r>
        <w:rPr>
          <w:sz w:val="24"/>
          <w:szCs w:val="24"/>
        </w:rPr>
        <w:t>Objektyviai, pagal atrankos kriterijus bus išrinkti Metų mokytojai.</w:t>
      </w:r>
    </w:p>
    <w:p w:rsidR="00410FDC" w:rsidRPr="00410FDC" w:rsidRDefault="00410FDC" w:rsidP="00410FDC">
      <w:pPr>
        <w:ind w:left="709"/>
        <w:jc w:val="both"/>
        <w:rPr>
          <w:b/>
          <w:bCs/>
          <w:sz w:val="24"/>
          <w:szCs w:val="24"/>
        </w:rPr>
      </w:pPr>
      <w:r w:rsidRPr="00410FDC">
        <w:rPr>
          <w:b/>
          <w:bCs/>
          <w:sz w:val="24"/>
          <w:szCs w:val="24"/>
        </w:rPr>
        <w:t xml:space="preserve">3. Lėšų poreikis ir šaltiniai </w:t>
      </w:r>
    </w:p>
    <w:p w:rsidR="00410FDC" w:rsidRPr="00410FDC" w:rsidRDefault="00FE015B" w:rsidP="00410FDC">
      <w:pPr>
        <w:ind w:left="709"/>
        <w:jc w:val="both"/>
        <w:rPr>
          <w:bCs/>
          <w:sz w:val="24"/>
          <w:szCs w:val="24"/>
        </w:rPr>
      </w:pPr>
      <w:r>
        <w:rPr>
          <w:sz w:val="24"/>
          <w:szCs w:val="24"/>
        </w:rPr>
        <w:t>Reikalingos lėšos apmokėti už darbą komisijoje Tarybos nariams.</w:t>
      </w:r>
      <w:bookmarkStart w:id="2" w:name="_GoBack"/>
      <w:bookmarkEnd w:id="2"/>
    </w:p>
    <w:p w:rsidR="00410FDC" w:rsidRPr="00410FDC" w:rsidRDefault="00410FDC" w:rsidP="00410FDC">
      <w:pPr>
        <w:ind w:left="709"/>
        <w:jc w:val="both"/>
        <w:rPr>
          <w:b/>
          <w:bCs/>
          <w:sz w:val="24"/>
          <w:szCs w:val="24"/>
        </w:rPr>
      </w:pPr>
      <w:r w:rsidRPr="00410FDC">
        <w:rPr>
          <w:b/>
          <w:bCs/>
          <w:sz w:val="24"/>
          <w:szCs w:val="24"/>
        </w:rPr>
        <w:t>4. Kiti reikalingi pagrindimai, skaičiavimai ir paaiškinimai</w:t>
      </w:r>
    </w:p>
    <w:p w:rsidR="00410FDC" w:rsidRDefault="00A11C07" w:rsidP="00410FDC">
      <w:pPr>
        <w:ind w:left="709"/>
        <w:jc w:val="both"/>
        <w:rPr>
          <w:bCs/>
          <w:sz w:val="24"/>
          <w:szCs w:val="24"/>
        </w:rPr>
      </w:pPr>
      <w:r>
        <w:rPr>
          <w:bCs/>
          <w:sz w:val="24"/>
          <w:szCs w:val="24"/>
        </w:rPr>
        <w:t>Atliktas antikorupcinis sprendimo projekto vertinimas.</w:t>
      </w:r>
    </w:p>
    <w:p w:rsidR="00A11C07" w:rsidRDefault="00A11C07" w:rsidP="00410FDC">
      <w:pPr>
        <w:ind w:left="709"/>
        <w:jc w:val="both"/>
        <w:rPr>
          <w:b/>
          <w:bCs/>
          <w:sz w:val="24"/>
          <w:szCs w:val="24"/>
        </w:rPr>
      </w:pPr>
      <w:r w:rsidRPr="00A11C07">
        <w:rPr>
          <w:b/>
          <w:bCs/>
          <w:sz w:val="24"/>
          <w:szCs w:val="24"/>
        </w:rPr>
        <w:t>5. Sprendimo projekto lyginamasis variantas</w:t>
      </w:r>
    </w:p>
    <w:p w:rsidR="00A11C07" w:rsidRDefault="00813E8E" w:rsidP="00410FDC">
      <w:pPr>
        <w:ind w:left="709"/>
        <w:jc w:val="both"/>
        <w:rPr>
          <w:bCs/>
          <w:sz w:val="24"/>
          <w:szCs w:val="24"/>
        </w:rPr>
      </w:pPr>
      <w:r>
        <w:rPr>
          <w:bCs/>
          <w:sz w:val="24"/>
          <w:szCs w:val="24"/>
        </w:rPr>
        <w:t>N</w:t>
      </w:r>
      <w:r w:rsidR="00A11C07">
        <w:rPr>
          <w:bCs/>
          <w:sz w:val="24"/>
          <w:szCs w:val="24"/>
        </w:rPr>
        <w:t>ereikalingas.</w:t>
      </w:r>
    </w:p>
    <w:p w:rsidR="00A11C07" w:rsidRPr="00A11C07" w:rsidRDefault="00A11C07" w:rsidP="00410FDC">
      <w:pPr>
        <w:ind w:left="709"/>
        <w:jc w:val="both"/>
        <w:rPr>
          <w:bCs/>
          <w:sz w:val="24"/>
          <w:szCs w:val="24"/>
        </w:rPr>
      </w:pPr>
    </w:p>
    <w:p w:rsidR="00410FDC" w:rsidRPr="00A11C07" w:rsidRDefault="00410FDC" w:rsidP="00410FDC">
      <w:pPr>
        <w:pStyle w:val="NoSpacing"/>
        <w:rPr>
          <w:b/>
          <w:sz w:val="24"/>
          <w:szCs w:val="24"/>
        </w:rPr>
      </w:pPr>
    </w:p>
    <w:p w:rsidR="00410FDC" w:rsidRPr="00410FDC" w:rsidRDefault="00410FDC" w:rsidP="00410FDC">
      <w:pPr>
        <w:pStyle w:val="NoSpacing"/>
        <w:rPr>
          <w:sz w:val="24"/>
          <w:szCs w:val="24"/>
        </w:rPr>
      </w:pPr>
      <w:r w:rsidRPr="00410FDC">
        <w:rPr>
          <w:sz w:val="24"/>
          <w:szCs w:val="24"/>
        </w:rPr>
        <w:t>Vyr. specialistė</w:t>
      </w:r>
      <w:r w:rsidRPr="00410FDC">
        <w:rPr>
          <w:sz w:val="24"/>
          <w:szCs w:val="24"/>
        </w:rPr>
        <w:tab/>
        <w:t xml:space="preserve">                                                                                          Sigita Jasiūnienė</w:t>
      </w:r>
      <w:r w:rsidRPr="00410FDC">
        <w:rPr>
          <w:sz w:val="24"/>
          <w:szCs w:val="24"/>
        </w:rPr>
        <w:tab/>
      </w:r>
      <w:r w:rsidRPr="00410FDC">
        <w:rPr>
          <w:sz w:val="24"/>
          <w:szCs w:val="24"/>
        </w:rPr>
        <w:tab/>
      </w:r>
      <w:r w:rsidRPr="00410FDC">
        <w:rPr>
          <w:sz w:val="24"/>
          <w:szCs w:val="24"/>
        </w:rPr>
        <w:tab/>
      </w:r>
      <w:r w:rsidRPr="00410FDC">
        <w:rPr>
          <w:sz w:val="24"/>
          <w:szCs w:val="24"/>
        </w:rPr>
        <w:tab/>
      </w:r>
      <w:r w:rsidRPr="00410FDC">
        <w:rPr>
          <w:sz w:val="24"/>
          <w:szCs w:val="24"/>
        </w:rPr>
        <w:tab/>
      </w:r>
      <w:r w:rsidRPr="00410FDC">
        <w:rPr>
          <w:sz w:val="24"/>
          <w:szCs w:val="24"/>
        </w:rPr>
        <w:tab/>
      </w:r>
    </w:p>
    <w:p w:rsidR="00410FDC" w:rsidRDefault="00410FDC" w:rsidP="00410FDC">
      <w:pPr>
        <w:pStyle w:val="NoSpacing"/>
        <w:rPr>
          <w:sz w:val="24"/>
          <w:szCs w:val="24"/>
        </w:rPr>
      </w:pPr>
    </w:p>
    <w:p w:rsidR="00410FDC" w:rsidRDefault="00410FDC" w:rsidP="00410FDC">
      <w:pPr>
        <w:tabs>
          <w:tab w:val="left" w:pos="2175"/>
        </w:tabs>
      </w:pPr>
    </w:p>
    <w:p w:rsidR="000A0346" w:rsidRDefault="000A0346">
      <w:pPr>
        <w:jc w:val="center"/>
        <w:rPr>
          <w:sz w:val="24"/>
          <w:szCs w:val="24"/>
        </w:rPr>
      </w:pPr>
    </w:p>
    <w:sectPr w:rsidR="000A0346" w:rsidSect="008801C1">
      <w:headerReference w:type="even" r:id="rId11"/>
      <w:headerReference w:type="default" r:id="rId12"/>
      <w:footerReference w:type="even" r:id="rId13"/>
      <w:footerReference w:type="default" r:id="rId14"/>
      <w:headerReference w:type="first" r:id="rId15"/>
      <w:footerReference w:type="first" r:id="rId16"/>
      <w:pgSz w:w="11906" w:h="16820"/>
      <w:pgMar w:top="567" w:right="560" w:bottom="1134" w:left="1701" w:header="1134" w:footer="720" w:gutter="0"/>
      <w:cols w:space="1296"/>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3B59" w:rsidRDefault="00363B59">
      <w:r>
        <w:separator/>
      </w:r>
    </w:p>
  </w:endnote>
  <w:endnote w:type="continuationSeparator" w:id="0">
    <w:p w:rsidR="00363B59" w:rsidRDefault="00363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31D8" w:rsidRDefault="007931D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31D8" w:rsidRDefault="007931D8"/>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31D8" w:rsidRDefault="007931D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3B59" w:rsidRDefault="00363B59">
      <w:r>
        <w:separator/>
      </w:r>
    </w:p>
  </w:footnote>
  <w:footnote w:type="continuationSeparator" w:id="0">
    <w:p w:rsidR="00363B59" w:rsidRDefault="00363B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31D8" w:rsidRDefault="007931D8">
    <w:pPr>
      <w:pStyle w:val="Header"/>
      <w:ind w:firstLine="13"/>
      <w:jc w:val="center"/>
      <w:rPr>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31D8" w:rsidRDefault="007931D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31D8" w:rsidRDefault="007931D8">
    <w:pPr>
      <w:pStyle w:val="Header"/>
      <w:ind w:firstLine="13"/>
      <w:jc w:val="center"/>
      <w:rPr>
        <w:sz w:val="24"/>
        <w:szCs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31D8" w:rsidRDefault="007931D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decimal"/>
      <w:lvlText w:val="%1."/>
      <w:lvlJc w:val="left"/>
      <w:pPr>
        <w:tabs>
          <w:tab w:val="num" w:pos="1080"/>
        </w:tabs>
        <w:ind w:left="10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306A06C1"/>
    <w:multiLevelType w:val="hybridMultilevel"/>
    <w:tmpl w:val="A702734E"/>
    <w:lvl w:ilvl="0" w:tplc="87206442">
      <w:start w:val="2"/>
      <w:numFmt w:val="decimal"/>
      <w:lvlText w:val="%1."/>
      <w:lvlJc w:val="left"/>
      <w:pPr>
        <w:tabs>
          <w:tab w:val="num" w:pos="2937"/>
        </w:tabs>
        <w:ind w:left="2937" w:hanging="360"/>
      </w:pPr>
    </w:lvl>
    <w:lvl w:ilvl="1" w:tplc="04090019">
      <w:start w:val="1"/>
      <w:numFmt w:val="lowerLetter"/>
      <w:lvlText w:val="%2."/>
      <w:lvlJc w:val="left"/>
      <w:pPr>
        <w:tabs>
          <w:tab w:val="num" w:pos="3657"/>
        </w:tabs>
        <w:ind w:left="3657" w:hanging="360"/>
      </w:pPr>
    </w:lvl>
    <w:lvl w:ilvl="2" w:tplc="0409001B">
      <w:start w:val="1"/>
      <w:numFmt w:val="lowerRoman"/>
      <w:lvlText w:val="%3."/>
      <w:lvlJc w:val="right"/>
      <w:pPr>
        <w:tabs>
          <w:tab w:val="num" w:pos="4377"/>
        </w:tabs>
        <w:ind w:left="4377" w:hanging="180"/>
      </w:pPr>
    </w:lvl>
    <w:lvl w:ilvl="3" w:tplc="0409000F">
      <w:start w:val="1"/>
      <w:numFmt w:val="decimal"/>
      <w:lvlText w:val="%4."/>
      <w:lvlJc w:val="left"/>
      <w:pPr>
        <w:tabs>
          <w:tab w:val="num" w:pos="5097"/>
        </w:tabs>
        <w:ind w:left="5097" w:hanging="360"/>
      </w:pPr>
    </w:lvl>
    <w:lvl w:ilvl="4" w:tplc="04090019">
      <w:start w:val="1"/>
      <w:numFmt w:val="lowerLetter"/>
      <w:lvlText w:val="%5."/>
      <w:lvlJc w:val="left"/>
      <w:pPr>
        <w:tabs>
          <w:tab w:val="num" w:pos="5817"/>
        </w:tabs>
        <w:ind w:left="5817" w:hanging="360"/>
      </w:pPr>
    </w:lvl>
    <w:lvl w:ilvl="5" w:tplc="0409001B">
      <w:start w:val="1"/>
      <w:numFmt w:val="lowerRoman"/>
      <w:lvlText w:val="%6."/>
      <w:lvlJc w:val="right"/>
      <w:pPr>
        <w:tabs>
          <w:tab w:val="num" w:pos="6537"/>
        </w:tabs>
        <w:ind w:left="6537" w:hanging="180"/>
      </w:pPr>
    </w:lvl>
    <w:lvl w:ilvl="6" w:tplc="0409000F">
      <w:start w:val="1"/>
      <w:numFmt w:val="decimal"/>
      <w:lvlText w:val="%7."/>
      <w:lvlJc w:val="left"/>
      <w:pPr>
        <w:tabs>
          <w:tab w:val="num" w:pos="7257"/>
        </w:tabs>
        <w:ind w:left="7257" w:hanging="360"/>
      </w:pPr>
    </w:lvl>
    <w:lvl w:ilvl="7" w:tplc="04090019">
      <w:start w:val="1"/>
      <w:numFmt w:val="lowerLetter"/>
      <w:lvlText w:val="%8."/>
      <w:lvlJc w:val="left"/>
      <w:pPr>
        <w:tabs>
          <w:tab w:val="num" w:pos="7977"/>
        </w:tabs>
        <w:ind w:left="7977" w:hanging="360"/>
      </w:pPr>
    </w:lvl>
    <w:lvl w:ilvl="8" w:tplc="0409001B">
      <w:start w:val="1"/>
      <w:numFmt w:val="lowerRoman"/>
      <w:lvlText w:val="%9."/>
      <w:lvlJc w:val="right"/>
      <w:pPr>
        <w:tabs>
          <w:tab w:val="num" w:pos="8697"/>
        </w:tabs>
        <w:ind w:left="8697" w:hanging="180"/>
      </w:pPr>
    </w:lvl>
  </w:abstractNum>
  <w:abstractNum w:abstractNumId="3">
    <w:nsid w:val="5CC94A29"/>
    <w:multiLevelType w:val="hybridMultilevel"/>
    <w:tmpl w:val="520E4A32"/>
    <w:lvl w:ilvl="0" w:tplc="E56851BE">
      <w:start w:val="2"/>
      <w:numFmt w:val="decimal"/>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num w:numId="1">
    <w:abstractNumId w:val="0"/>
  </w:num>
  <w:num w:numId="2">
    <w:abstractNumId w:val="1"/>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564"/>
    <w:rsid w:val="0000565E"/>
    <w:rsid w:val="00022832"/>
    <w:rsid w:val="000242C4"/>
    <w:rsid w:val="000243AF"/>
    <w:rsid w:val="000265D3"/>
    <w:rsid w:val="00086045"/>
    <w:rsid w:val="0009579A"/>
    <w:rsid w:val="000A0346"/>
    <w:rsid w:val="000C10F7"/>
    <w:rsid w:val="000D2A07"/>
    <w:rsid w:val="000F4910"/>
    <w:rsid w:val="00105E92"/>
    <w:rsid w:val="00113C78"/>
    <w:rsid w:val="00115060"/>
    <w:rsid w:val="00131AAF"/>
    <w:rsid w:val="00132A95"/>
    <w:rsid w:val="0014044E"/>
    <w:rsid w:val="00151F21"/>
    <w:rsid w:val="00152AB0"/>
    <w:rsid w:val="0015455D"/>
    <w:rsid w:val="0015539D"/>
    <w:rsid w:val="001619B6"/>
    <w:rsid w:val="00171072"/>
    <w:rsid w:val="00173B0A"/>
    <w:rsid w:val="00173D56"/>
    <w:rsid w:val="00174963"/>
    <w:rsid w:val="00175616"/>
    <w:rsid w:val="00184E5F"/>
    <w:rsid w:val="001867DD"/>
    <w:rsid w:val="0019606F"/>
    <w:rsid w:val="001A22AB"/>
    <w:rsid w:val="001A29A5"/>
    <w:rsid w:val="001A349A"/>
    <w:rsid w:val="001C2DBA"/>
    <w:rsid w:val="001D4A0D"/>
    <w:rsid w:val="001D6F57"/>
    <w:rsid w:val="00201734"/>
    <w:rsid w:val="002113C7"/>
    <w:rsid w:val="002303AF"/>
    <w:rsid w:val="00257C67"/>
    <w:rsid w:val="00257FE6"/>
    <w:rsid w:val="00267B27"/>
    <w:rsid w:val="002727BD"/>
    <w:rsid w:val="00275746"/>
    <w:rsid w:val="00280FC0"/>
    <w:rsid w:val="002C759A"/>
    <w:rsid w:val="0030300E"/>
    <w:rsid w:val="00304944"/>
    <w:rsid w:val="00315C0C"/>
    <w:rsid w:val="00343819"/>
    <w:rsid w:val="00353822"/>
    <w:rsid w:val="003551C9"/>
    <w:rsid w:val="00360D50"/>
    <w:rsid w:val="00363B59"/>
    <w:rsid w:val="003652AA"/>
    <w:rsid w:val="003716F8"/>
    <w:rsid w:val="003B1305"/>
    <w:rsid w:val="003B623D"/>
    <w:rsid w:val="003C1727"/>
    <w:rsid w:val="003C5CA6"/>
    <w:rsid w:val="003D1B5E"/>
    <w:rsid w:val="003D4E79"/>
    <w:rsid w:val="00400436"/>
    <w:rsid w:val="00404917"/>
    <w:rsid w:val="00404F7B"/>
    <w:rsid w:val="00410FDC"/>
    <w:rsid w:val="00424111"/>
    <w:rsid w:val="004340B3"/>
    <w:rsid w:val="00447756"/>
    <w:rsid w:val="00457948"/>
    <w:rsid w:val="00466DE7"/>
    <w:rsid w:val="00475744"/>
    <w:rsid w:val="004A18EB"/>
    <w:rsid w:val="004B201E"/>
    <w:rsid w:val="004E04E2"/>
    <w:rsid w:val="00505E7C"/>
    <w:rsid w:val="00506297"/>
    <w:rsid w:val="005065F6"/>
    <w:rsid w:val="00520303"/>
    <w:rsid w:val="005501D6"/>
    <w:rsid w:val="00572184"/>
    <w:rsid w:val="00577A77"/>
    <w:rsid w:val="00585C78"/>
    <w:rsid w:val="00597866"/>
    <w:rsid w:val="005B2767"/>
    <w:rsid w:val="005B3915"/>
    <w:rsid w:val="005B72D4"/>
    <w:rsid w:val="005D58F1"/>
    <w:rsid w:val="005E3650"/>
    <w:rsid w:val="005E55B3"/>
    <w:rsid w:val="005E66C1"/>
    <w:rsid w:val="005E6810"/>
    <w:rsid w:val="005F11D6"/>
    <w:rsid w:val="00605DF2"/>
    <w:rsid w:val="00620A2A"/>
    <w:rsid w:val="00634DDF"/>
    <w:rsid w:val="00637AB1"/>
    <w:rsid w:val="0065764C"/>
    <w:rsid w:val="00663DE8"/>
    <w:rsid w:val="00682419"/>
    <w:rsid w:val="006862A1"/>
    <w:rsid w:val="006E6A07"/>
    <w:rsid w:val="006F48B4"/>
    <w:rsid w:val="00705F6E"/>
    <w:rsid w:val="0072738F"/>
    <w:rsid w:val="00744178"/>
    <w:rsid w:val="0076103A"/>
    <w:rsid w:val="00761C23"/>
    <w:rsid w:val="00767503"/>
    <w:rsid w:val="007931D8"/>
    <w:rsid w:val="007B34B1"/>
    <w:rsid w:val="007C0646"/>
    <w:rsid w:val="007C6601"/>
    <w:rsid w:val="007C6719"/>
    <w:rsid w:val="007C6F8C"/>
    <w:rsid w:val="007D1177"/>
    <w:rsid w:val="007F53F9"/>
    <w:rsid w:val="00806220"/>
    <w:rsid w:val="0080692A"/>
    <w:rsid w:val="00813E8E"/>
    <w:rsid w:val="00814C21"/>
    <w:rsid w:val="00823D3D"/>
    <w:rsid w:val="0087351F"/>
    <w:rsid w:val="00875E4A"/>
    <w:rsid w:val="008801C1"/>
    <w:rsid w:val="008825CE"/>
    <w:rsid w:val="0088774E"/>
    <w:rsid w:val="008B521F"/>
    <w:rsid w:val="008C0782"/>
    <w:rsid w:val="008F522B"/>
    <w:rsid w:val="009059F5"/>
    <w:rsid w:val="009408E5"/>
    <w:rsid w:val="00944C5B"/>
    <w:rsid w:val="00955B19"/>
    <w:rsid w:val="009610BA"/>
    <w:rsid w:val="00965EE3"/>
    <w:rsid w:val="00974BC7"/>
    <w:rsid w:val="0098306F"/>
    <w:rsid w:val="009833A5"/>
    <w:rsid w:val="00995116"/>
    <w:rsid w:val="009A74E7"/>
    <w:rsid w:val="009B38FD"/>
    <w:rsid w:val="009C2953"/>
    <w:rsid w:val="009D1F71"/>
    <w:rsid w:val="009E5307"/>
    <w:rsid w:val="009F2BC3"/>
    <w:rsid w:val="00A05050"/>
    <w:rsid w:val="00A11C07"/>
    <w:rsid w:val="00A13247"/>
    <w:rsid w:val="00A4436F"/>
    <w:rsid w:val="00A44F0F"/>
    <w:rsid w:val="00A8180D"/>
    <w:rsid w:val="00A85122"/>
    <w:rsid w:val="00A867F0"/>
    <w:rsid w:val="00A90168"/>
    <w:rsid w:val="00A906C9"/>
    <w:rsid w:val="00A95098"/>
    <w:rsid w:val="00AA2F7B"/>
    <w:rsid w:val="00AC642D"/>
    <w:rsid w:val="00AD7E76"/>
    <w:rsid w:val="00AE30D8"/>
    <w:rsid w:val="00AE45BC"/>
    <w:rsid w:val="00AE52EC"/>
    <w:rsid w:val="00AE5424"/>
    <w:rsid w:val="00AF7564"/>
    <w:rsid w:val="00B03241"/>
    <w:rsid w:val="00B175FD"/>
    <w:rsid w:val="00B2433C"/>
    <w:rsid w:val="00B34A74"/>
    <w:rsid w:val="00B44CDC"/>
    <w:rsid w:val="00B47914"/>
    <w:rsid w:val="00B47F41"/>
    <w:rsid w:val="00B869FB"/>
    <w:rsid w:val="00BA03E6"/>
    <w:rsid w:val="00BB1030"/>
    <w:rsid w:val="00BB1DA7"/>
    <w:rsid w:val="00BD1311"/>
    <w:rsid w:val="00BE3023"/>
    <w:rsid w:val="00BE365D"/>
    <w:rsid w:val="00BE406E"/>
    <w:rsid w:val="00BE6433"/>
    <w:rsid w:val="00C03F23"/>
    <w:rsid w:val="00C07AF0"/>
    <w:rsid w:val="00C41C42"/>
    <w:rsid w:val="00C43563"/>
    <w:rsid w:val="00C56616"/>
    <w:rsid w:val="00C60838"/>
    <w:rsid w:val="00C74A48"/>
    <w:rsid w:val="00C86265"/>
    <w:rsid w:val="00C90EA6"/>
    <w:rsid w:val="00CB33D7"/>
    <w:rsid w:val="00CB546F"/>
    <w:rsid w:val="00CC36AE"/>
    <w:rsid w:val="00CC7807"/>
    <w:rsid w:val="00CE4A74"/>
    <w:rsid w:val="00D00114"/>
    <w:rsid w:val="00D058FB"/>
    <w:rsid w:val="00D07FC8"/>
    <w:rsid w:val="00D152BF"/>
    <w:rsid w:val="00D26504"/>
    <w:rsid w:val="00D36FEE"/>
    <w:rsid w:val="00D376E6"/>
    <w:rsid w:val="00D47458"/>
    <w:rsid w:val="00D54D0D"/>
    <w:rsid w:val="00D714FB"/>
    <w:rsid w:val="00D83AC5"/>
    <w:rsid w:val="00DB54E1"/>
    <w:rsid w:val="00DC2E4A"/>
    <w:rsid w:val="00DE5851"/>
    <w:rsid w:val="00DE686F"/>
    <w:rsid w:val="00E02C26"/>
    <w:rsid w:val="00E05F37"/>
    <w:rsid w:val="00E22031"/>
    <w:rsid w:val="00E43E71"/>
    <w:rsid w:val="00E50E5F"/>
    <w:rsid w:val="00E83937"/>
    <w:rsid w:val="00E8753F"/>
    <w:rsid w:val="00EA275A"/>
    <w:rsid w:val="00EA4950"/>
    <w:rsid w:val="00EC3B0B"/>
    <w:rsid w:val="00EC78FA"/>
    <w:rsid w:val="00ED7ED5"/>
    <w:rsid w:val="00F175D7"/>
    <w:rsid w:val="00F2690D"/>
    <w:rsid w:val="00F3340F"/>
    <w:rsid w:val="00F46547"/>
    <w:rsid w:val="00F47637"/>
    <w:rsid w:val="00F66F22"/>
    <w:rsid w:val="00F73EA6"/>
    <w:rsid w:val="00F802E1"/>
    <w:rsid w:val="00FB4976"/>
    <w:rsid w:val="00FD7485"/>
    <w:rsid w:val="00FE015B"/>
    <w:rsid w:val="00FE61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lang w:eastAsia="ar-SA"/>
    </w:rPr>
  </w:style>
  <w:style w:type="paragraph" w:styleId="Heading1">
    <w:name w:val="heading 1"/>
    <w:basedOn w:val="Normal"/>
    <w:next w:val="Normal"/>
    <w:qFormat/>
    <w:pPr>
      <w:keepNext/>
      <w:numPr>
        <w:numId w:val="1"/>
      </w:numPr>
      <w:outlineLvl w:val="0"/>
    </w:pPr>
    <w:rPr>
      <w:b/>
      <w:sz w:val="24"/>
    </w:rPr>
  </w:style>
  <w:style w:type="paragraph" w:styleId="Heading2">
    <w:name w:val="heading 2"/>
    <w:basedOn w:val="Normal"/>
    <w:next w:val="Normal"/>
    <w:qFormat/>
    <w:pPr>
      <w:keepNext/>
      <w:numPr>
        <w:ilvl w:val="1"/>
        <w:numId w:val="1"/>
      </w:numPr>
      <w:jc w:val="center"/>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atytasispastraiposriftas7">
    <w:name w:val="Numatytasis pastraipos šriftas7"/>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Numatytasispastraiposriftas6">
    <w:name w:val="Numatytasis pastraipos šriftas6"/>
  </w:style>
  <w:style w:type="character" w:customStyle="1" w:styleId="WW-Absatz-Standardschriftart111">
    <w:name w:val="WW-Absatz-Standardschriftart111"/>
  </w:style>
  <w:style w:type="character" w:customStyle="1" w:styleId="Numatytasispastraiposriftas5">
    <w:name w:val="Numatytasis pastraipos šriftas5"/>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Numatytasispastraiposriftas4">
    <w:name w:val="Numatytasis pastraipos šriftas4"/>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Numatytasispastraiposriftas3">
    <w:name w:val="Numatytasis pastraipos šriftas3"/>
  </w:style>
  <w:style w:type="character" w:customStyle="1" w:styleId="WW-Absatz-Standardschriftart111111111111">
    <w:name w:val="WW-Absatz-Standardschriftart111111111111"/>
  </w:style>
  <w:style w:type="character" w:customStyle="1" w:styleId="Numatytasispastraiposriftas2">
    <w:name w:val="Numatytasis pastraipos šriftas2"/>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Numatytasispastraiposriftas1">
    <w:name w:val="Numatytasis pastraipos šriftas1"/>
  </w:style>
  <w:style w:type="character" w:customStyle="1" w:styleId="WW-Absatz-Standardschriftart111111111111111111">
    <w:name w:val="WW-Absatz-Standardschriftart111111111111111111"/>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Antrat8">
    <w:name w:val="Antraštė8"/>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customStyle="1" w:styleId="Pavadinimas8">
    <w:name w:val="Pavadinimas8"/>
    <w:basedOn w:val="Normal"/>
    <w:pPr>
      <w:suppressLineNumbers/>
      <w:spacing w:before="120" w:after="120"/>
    </w:pPr>
    <w:rPr>
      <w:rFonts w:cs="Mangal"/>
      <w:i/>
      <w:iCs/>
      <w:sz w:val="24"/>
      <w:szCs w:val="24"/>
    </w:rPr>
  </w:style>
  <w:style w:type="paragraph" w:customStyle="1" w:styleId="Rodykl">
    <w:name w:val="Rodyklė"/>
    <w:basedOn w:val="Normal"/>
    <w:pPr>
      <w:suppressLineNumbers/>
    </w:pPr>
    <w:rPr>
      <w:rFonts w:cs="Mangal"/>
    </w:rPr>
  </w:style>
  <w:style w:type="paragraph" w:customStyle="1" w:styleId="Antrat7">
    <w:name w:val="Antraštė7"/>
    <w:basedOn w:val="Normal"/>
    <w:next w:val="BodyText"/>
    <w:pPr>
      <w:keepNext/>
      <w:spacing w:before="240" w:after="120"/>
    </w:pPr>
    <w:rPr>
      <w:rFonts w:ascii="Arial" w:eastAsia="Microsoft YaHei" w:hAnsi="Arial" w:cs="Mangal"/>
      <w:sz w:val="28"/>
      <w:szCs w:val="28"/>
    </w:rPr>
  </w:style>
  <w:style w:type="paragraph" w:customStyle="1" w:styleId="Pavadinimas7">
    <w:name w:val="Pavadinimas7"/>
    <w:basedOn w:val="Normal"/>
    <w:pPr>
      <w:suppressLineNumbers/>
      <w:spacing w:before="120" w:after="120"/>
    </w:pPr>
    <w:rPr>
      <w:rFonts w:cs="Mangal"/>
      <w:i/>
      <w:iCs/>
      <w:sz w:val="24"/>
      <w:szCs w:val="24"/>
    </w:rPr>
  </w:style>
  <w:style w:type="paragraph" w:customStyle="1" w:styleId="Antrat6">
    <w:name w:val="Antraštė6"/>
    <w:basedOn w:val="Normal"/>
    <w:next w:val="BodyText"/>
    <w:pPr>
      <w:keepNext/>
      <w:spacing w:before="240" w:after="120"/>
    </w:pPr>
    <w:rPr>
      <w:rFonts w:ascii="Arial" w:eastAsia="Microsoft YaHei" w:hAnsi="Arial" w:cs="Mangal"/>
      <w:sz w:val="28"/>
      <w:szCs w:val="28"/>
    </w:rPr>
  </w:style>
  <w:style w:type="paragraph" w:customStyle="1" w:styleId="Pavadinimas6">
    <w:name w:val="Pavadinimas6"/>
    <w:basedOn w:val="Normal"/>
    <w:pPr>
      <w:suppressLineNumbers/>
      <w:spacing w:before="120" w:after="120"/>
    </w:pPr>
    <w:rPr>
      <w:rFonts w:cs="Mangal"/>
      <w:i/>
      <w:iCs/>
      <w:sz w:val="24"/>
      <w:szCs w:val="24"/>
    </w:rPr>
  </w:style>
  <w:style w:type="paragraph" w:customStyle="1" w:styleId="Antrat5">
    <w:name w:val="Antraštė5"/>
    <w:basedOn w:val="Normal"/>
    <w:next w:val="BodyText"/>
    <w:pPr>
      <w:keepNext/>
      <w:spacing w:before="240" w:after="120"/>
    </w:pPr>
    <w:rPr>
      <w:rFonts w:ascii="Arial" w:eastAsia="Microsoft YaHei" w:hAnsi="Arial" w:cs="Mangal"/>
      <w:sz w:val="28"/>
      <w:szCs w:val="28"/>
    </w:rPr>
  </w:style>
  <w:style w:type="paragraph" w:customStyle="1" w:styleId="Pavadinimas5">
    <w:name w:val="Pavadinimas5"/>
    <w:basedOn w:val="Normal"/>
    <w:pPr>
      <w:suppressLineNumbers/>
      <w:spacing w:before="120" w:after="120"/>
    </w:pPr>
    <w:rPr>
      <w:rFonts w:cs="Mangal"/>
      <w:i/>
      <w:iCs/>
      <w:sz w:val="24"/>
      <w:szCs w:val="24"/>
    </w:rPr>
  </w:style>
  <w:style w:type="paragraph" w:customStyle="1" w:styleId="Antrat4">
    <w:name w:val="Antraštė4"/>
    <w:basedOn w:val="Normal"/>
    <w:next w:val="BodyText"/>
    <w:pPr>
      <w:keepNext/>
      <w:spacing w:before="240" w:after="120"/>
    </w:pPr>
    <w:rPr>
      <w:rFonts w:ascii="Arial" w:eastAsia="Microsoft YaHei" w:hAnsi="Arial" w:cs="Mangal"/>
      <w:sz w:val="28"/>
      <w:szCs w:val="28"/>
    </w:rPr>
  </w:style>
  <w:style w:type="paragraph" w:customStyle="1" w:styleId="Pavadinimas4">
    <w:name w:val="Pavadinimas4"/>
    <w:basedOn w:val="Normal"/>
    <w:pPr>
      <w:suppressLineNumbers/>
      <w:spacing w:before="120" w:after="120"/>
    </w:pPr>
    <w:rPr>
      <w:rFonts w:cs="Mangal"/>
      <w:i/>
      <w:iCs/>
      <w:sz w:val="24"/>
      <w:szCs w:val="24"/>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rPr>
      <w:rFonts w:ascii="Tahoma" w:hAnsi="Tahoma" w:cs="Tahoma"/>
      <w:sz w:val="16"/>
      <w:szCs w:val="16"/>
    </w:rPr>
  </w:style>
  <w:style w:type="paragraph" w:customStyle="1" w:styleId="Debesliotekstas1">
    <w:name w:val="Debesėlio tekstas1"/>
    <w:basedOn w:val="Normal"/>
    <w:rPr>
      <w:rFonts w:ascii="Tahoma" w:hAnsi="Tahoma" w:cs="Tahoma"/>
      <w:sz w:val="16"/>
      <w:szCs w:val="16"/>
    </w:rPr>
  </w:style>
  <w:style w:type="paragraph" w:customStyle="1" w:styleId="prastasistinklapis">
    <w:name w:val="Įprastasis (tinklapis)"/>
    <w:basedOn w:val="Normal"/>
    <w:pPr>
      <w:spacing w:before="100" w:after="100"/>
    </w:pPr>
  </w:style>
  <w:style w:type="paragraph" w:customStyle="1" w:styleId="Betarp1">
    <w:name w:val="Be tarpų1"/>
    <w:pPr>
      <w:suppressAutoHyphens/>
    </w:pPr>
    <w:rPr>
      <w:rFonts w:eastAsia="Arial"/>
      <w:lang w:eastAsia="ar-SA"/>
    </w:rPr>
  </w:style>
  <w:style w:type="paragraph" w:customStyle="1" w:styleId="Lentelsturinys">
    <w:name w:val="Lentelės turinys"/>
    <w:basedOn w:val="Normal"/>
    <w:pPr>
      <w:suppressLineNumbers/>
    </w:pPr>
  </w:style>
  <w:style w:type="paragraph" w:customStyle="1" w:styleId="Lentelsantrat">
    <w:name w:val="Lentelės antraštė"/>
    <w:basedOn w:val="Lentelsturinys"/>
    <w:pPr>
      <w:jc w:val="center"/>
    </w:pPr>
    <w:rPr>
      <w:b/>
      <w:bCs/>
    </w:rPr>
  </w:style>
  <w:style w:type="paragraph" w:styleId="BodyTextIndent">
    <w:name w:val="Body Text Indent"/>
    <w:basedOn w:val="Normal"/>
    <w:pPr>
      <w:spacing w:after="120"/>
      <w:ind w:left="283"/>
    </w:pPr>
  </w:style>
  <w:style w:type="paragraph" w:customStyle="1" w:styleId="Pagrindiniotekstotrauka31">
    <w:name w:val="Pagrindinio teksto įtrauka 31"/>
    <w:basedOn w:val="Normal"/>
    <w:pPr>
      <w:ind w:left="426" w:hanging="426"/>
      <w:jc w:val="both"/>
    </w:pPr>
    <w:rPr>
      <w:sz w:val="24"/>
    </w:rPr>
  </w:style>
  <w:style w:type="paragraph" w:customStyle="1" w:styleId="Pagrindinistekstas21">
    <w:name w:val="Pagrindinis tekstas 21"/>
    <w:basedOn w:val="Normal"/>
    <w:rPr>
      <w:sz w:val="24"/>
    </w:rPr>
  </w:style>
  <w:style w:type="paragraph" w:styleId="ListParagraph">
    <w:name w:val="List Paragraph"/>
    <w:basedOn w:val="Normal"/>
    <w:uiPriority w:val="34"/>
    <w:qFormat/>
    <w:rsid w:val="00D26504"/>
    <w:pPr>
      <w:ind w:left="720"/>
      <w:contextualSpacing/>
    </w:pPr>
  </w:style>
  <w:style w:type="paragraph" w:styleId="NoSpacing">
    <w:name w:val="No Spacing"/>
    <w:uiPriority w:val="1"/>
    <w:qFormat/>
    <w:rsid w:val="00BD1311"/>
    <w:pPr>
      <w:suppressAutoHyphens/>
    </w:pPr>
    <w:rPr>
      <w:lang w:eastAsia="ar-SA"/>
    </w:rPr>
  </w:style>
  <w:style w:type="paragraph" w:styleId="HTMLPreformatted">
    <w:name w:val="HTML Preformatted"/>
    <w:basedOn w:val="Normal"/>
    <w:link w:val="HTMLPreformattedChar"/>
    <w:uiPriority w:val="99"/>
    <w:unhideWhenUsed/>
    <w:rsid w:val="00E05F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rPr>
      <w:rFonts w:ascii="Courier New" w:eastAsiaTheme="minorHAnsi" w:hAnsi="Courier New" w:cs="Courier New"/>
      <w:sz w:val="24"/>
      <w:szCs w:val="24"/>
      <w:lang w:eastAsia="lt-LT"/>
    </w:rPr>
  </w:style>
  <w:style w:type="character" w:customStyle="1" w:styleId="HTMLPreformattedChar">
    <w:name w:val="HTML Preformatted Char"/>
    <w:basedOn w:val="DefaultParagraphFont"/>
    <w:link w:val="HTMLPreformatted"/>
    <w:uiPriority w:val="99"/>
    <w:rsid w:val="00E05F37"/>
    <w:rPr>
      <w:rFonts w:ascii="Courier New" w:eastAsiaTheme="minorHAnsi" w:hAnsi="Courier New" w:cs="Courier New"/>
      <w:sz w:val="24"/>
      <w:szCs w:val="24"/>
    </w:rPr>
  </w:style>
  <w:style w:type="paragraph" w:styleId="BodyText3">
    <w:name w:val="Body Text 3"/>
    <w:basedOn w:val="Normal"/>
    <w:link w:val="BodyText3Char"/>
    <w:semiHidden/>
    <w:unhideWhenUsed/>
    <w:rsid w:val="00F175D7"/>
    <w:pPr>
      <w:suppressAutoHyphens w:val="0"/>
      <w:spacing w:after="120"/>
    </w:pPr>
    <w:rPr>
      <w:sz w:val="16"/>
      <w:szCs w:val="16"/>
      <w:lang w:eastAsia="en-US"/>
    </w:rPr>
  </w:style>
  <w:style w:type="character" w:customStyle="1" w:styleId="BodyText3Char">
    <w:name w:val="Body Text 3 Char"/>
    <w:basedOn w:val="DefaultParagraphFont"/>
    <w:link w:val="BodyText3"/>
    <w:semiHidden/>
    <w:rsid w:val="00F175D7"/>
    <w:rPr>
      <w:sz w:val="16"/>
      <w:szCs w:val="16"/>
      <w:lang w:eastAsia="en-US"/>
    </w:rPr>
  </w:style>
  <w:style w:type="paragraph" w:styleId="BodyTextIndent3">
    <w:name w:val="Body Text Indent 3"/>
    <w:basedOn w:val="Normal"/>
    <w:link w:val="BodyTextIndent3Char"/>
    <w:unhideWhenUsed/>
    <w:rsid w:val="00F175D7"/>
    <w:pPr>
      <w:suppressAutoHyphens w:val="0"/>
      <w:spacing w:after="120"/>
      <w:ind w:left="283"/>
    </w:pPr>
    <w:rPr>
      <w:sz w:val="16"/>
      <w:szCs w:val="16"/>
      <w:lang w:eastAsia="en-US"/>
    </w:rPr>
  </w:style>
  <w:style w:type="character" w:customStyle="1" w:styleId="BodyTextIndent3Char">
    <w:name w:val="Body Text Indent 3 Char"/>
    <w:basedOn w:val="DefaultParagraphFont"/>
    <w:link w:val="BodyTextIndent3"/>
    <w:rsid w:val="00F175D7"/>
    <w:rPr>
      <w:sz w:val="16"/>
      <w:szCs w:val="16"/>
      <w:lang w:eastAsia="en-US"/>
    </w:rPr>
  </w:style>
  <w:style w:type="paragraph" w:styleId="Title">
    <w:name w:val="Title"/>
    <w:basedOn w:val="Normal"/>
    <w:link w:val="TitleChar"/>
    <w:qFormat/>
    <w:rsid w:val="000A0346"/>
    <w:pPr>
      <w:suppressAutoHyphens w:val="0"/>
      <w:jc w:val="center"/>
    </w:pPr>
    <w:rPr>
      <w:sz w:val="24"/>
      <w:lang w:eastAsia="en-US"/>
    </w:rPr>
  </w:style>
  <w:style w:type="character" w:customStyle="1" w:styleId="TitleChar">
    <w:name w:val="Title Char"/>
    <w:basedOn w:val="DefaultParagraphFont"/>
    <w:link w:val="Title"/>
    <w:rsid w:val="000A0346"/>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lang w:eastAsia="ar-SA"/>
    </w:rPr>
  </w:style>
  <w:style w:type="paragraph" w:styleId="Heading1">
    <w:name w:val="heading 1"/>
    <w:basedOn w:val="Normal"/>
    <w:next w:val="Normal"/>
    <w:qFormat/>
    <w:pPr>
      <w:keepNext/>
      <w:numPr>
        <w:numId w:val="1"/>
      </w:numPr>
      <w:outlineLvl w:val="0"/>
    </w:pPr>
    <w:rPr>
      <w:b/>
      <w:sz w:val="24"/>
    </w:rPr>
  </w:style>
  <w:style w:type="paragraph" w:styleId="Heading2">
    <w:name w:val="heading 2"/>
    <w:basedOn w:val="Normal"/>
    <w:next w:val="Normal"/>
    <w:qFormat/>
    <w:pPr>
      <w:keepNext/>
      <w:numPr>
        <w:ilvl w:val="1"/>
        <w:numId w:val="1"/>
      </w:numPr>
      <w:jc w:val="center"/>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atytasispastraiposriftas7">
    <w:name w:val="Numatytasis pastraipos šriftas7"/>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Numatytasispastraiposriftas6">
    <w:name w:val="Numatytasis pastraipos šriftas6"/>
  </w:style>
  <w:style w:type="character" w:customStyle="1" w:styleId="WW-Absatz-Standardschriftart111">
    <w:name w:val="WW-Absatz-Standardschriftart111"/>
  </w:style>
  <w:style w:type="character" w:customStyle="1" w:styleId="Numatytasispastraiposriftas5">
    <w:name w:val="Numatytasis pastraipos šriftas5"/>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Numatytasispastraiposriftas4">
    <w:name w:val="Numatytasis pastraipos šriftas4"/>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Numatytasispastraiposriftas3">
    <w:name w:val="Numatytasis pastraipos šriftas3"/>
  </w:style>
  <w:style w:type="character" w:customStyle="1" w:styleId="WW-Absatz-Standardschriftart111111111111">
    <w:name w:val="WW-Absatz-Standardschriftart111111111111"/>
  </w:style>
  <w:style w:type="character" w:customStyle="1" w:styleId="Numatytasispastraiposriftas2">
    <w:name w:val="Numatytasis pastraipos šriftas2"/>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Numatytasispastraiposriftas1">
    <w:name w:val="Numatytasis pastraipos šriftas1"/>
  </w:style>
  <w:style w:type="character" w:customStyle="1" w:styleId="WW-Absatz-Standardschriftart111111111111111111">
    <w:name w:val="WW-Absatz-Standardschriftart111111111111111111"/>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Antrat8">
    <w:name w:val="Antraštė8"/>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customStyle="1" w:styleId="Pavadinimas8">
    <w:name w:val="Pavadinimas8"/>
    <w:basedOn w:val="Normal"/>
    <w:pPr>
      <w:suppressLineNumbers/>
      <w:spacing w:before="120" w:after="120"/>
    </w:pPr>
    <w:rPr>
      <w:rFonts w:cs="Mangal"/>
      <w:i/>
      <w:iCs/>
      <w:sz w:val="24"/>
      <w:szCs w:val="24"/>
    </w:rPr>
  </w:style>
  <w:style w:type="paragraph" w:customStyle="1" w:styleId="Rodykl">
    <w:name w:val="Rodyklė"/>
    <w:basedOn w:val="Normal"/>
    <w:pPr>
      <w:suppressLineNumbers/>
    </w:pPr>
    <w:rPr>
      <w:rFonts w:cs="Mangal"/>
    </w:rPr>
  </w:style>
  <w:style w:type="paragraph" w:customStyle="1" w:styleId="Antrat7">
    <w:name w:val="Antraštė7"/>
    <w:basedOn w:val="Normal"/>
    <w:next w:val="BodyText"/>
    <w:pPr>
      <w:keepNext/>
      <w:spacing w:before="240" w:after="120"/>
    </w:pPr>
    <w:rPr>
      <w:rFonts w:ascii="Arial" w:eastAsia="Microsoft YaHei" w:hAnsi="Arial" w:cs="Mangal"/>
      <w:sz w:val="28"/>
      <w:szCs w:val="28"/>
    </w:rPr>
  </w:style>
  <w:style w:type="paragraph" w:customStyle="1" w:styleId="Pavadinimas7">
    <w:name w:val="Pavadinimas7"/>
    <w:basedOn w:val="Normal"/>
    <w:pPr>
      <w:suppressLineNumbers/>
      <w:spacing w:before="120" w:after="120"/>
    </w:pPr>
    <w:rPr>
      <w:rFonts w:cs="Mangal"/>
      <w:i/>
      <w:iCs/>
      <w:sz w:val="24"/>
      <w:szCs w:val="24"/>
    </w:rPr>
  </w:style>
  <w:style w:type="paragraph" w:customStyle="1" w:styleId="Antrat6">
    <w:name w:val="Antraštė6"/>
    <w:basedOn w:val="Normal"/>
    <w:next w:val="BodyText"/>
    <w:pPr>
      <w:keepNext/>
      <w:spacing w:before="240" w:after="120"/>
    </w:pPr>
    <w:rPr>
      <w:rFonts w:ascii="Arial" w:eastAsia="Microsoft YaHei" w:hAnsi="Arial" w:cs="Mangal"/>
      <w:sz w:val="28"/>
      <w:szCs w:val="28"/>
    </w:rPr>
  </w:style>
  <w:style w:type="paragraph" w:customStyle="1" w:styleId="Pavadinimas6">
    <w:name w:val="Pavadinimas6"/>
    <w:basedOn w:val="Normal"/>
    <w:pPr>
      <w:suppressLineNumbers/>
      <w:spacing w:before="120" w:after="120"/>
    </w:pPr>
    <w:rPr>
      <w:rFonts w:cs="Mangal"/>
      <w:i/>
      <w:iCs/>
      <w:sz w:val="24"/>
      <w:szCs w:val="24"/>
    </w:rPr>
  </w:style>
  <w:style w:type="paragraph" w:customStyle="1" w:styleId="Antrat5">
    <w:name w:val="Antraštė5"/>
    <w:basedOn w:val="Normal"/>
    <w:next w:val="BodyText"/>
    <w:pPr>
      <w:keepNext/>
      <w:spacing w:before="240" w:after="120"/>
    </w:pPr>
    <w:rPr>
      <w:rFonts w:ascii="Arial" w:eastAsia="Microsoft YaHei" w:hAnsi="Arial" w:cs="Mangal"/>
      <w:sz w:val="28"/>
      <w:szCs w:val="28"/>
    </w:rPr>
  </w:style>
  <w:style w:type="paragraph" w:customStyle="1" w:styleId="Pavadinimas5">
    <w:name w:val="Pavadinimas5"/>
    <w:basedOn w:val="Normal"/>
    <w:pPr>
      <w:suppressLineNumbers/>
      <w:spacing w:before="120" w:after="120"/>
    </w:pPr>
    <w:rPr>
      <w:rFonts w:cs="Mangal"/>
      <w:i/>
      <w:iCs/>
      <w:sz w:val="24"/>
      <w:szCs w:val="24"/>
    </w:rPr>
  </w:style>
  <w:style w:type="paragraph" w:customStyle="1" w:styleId="Antrat4">
    <w:name w:val="Antraštė4"/>
    <w:basedOn w:val="Normal"/>
    <w:next w:val="BodyText"/>
    <w:pPr>
      <w:keepNext/>
      <w:spacing w:before="240" w:after="120"/>
    </w:pPr>
    <w:rPr>
      <w:rFonts w:ascii="Arial" w:eastAsia="Microsoft YaHei" w:hAnsi="Arial" w:cs="Mangal"/>
      <w:sz w:val="28"/>
      <w:szCs w:val="28"/>
    </w:rPr>
  </w:style>
  <w:style w:type="paragraph" w:customStyle="1" w:styleId="Pavadinimas4">
    <w:name w:val="Pavadinimas4"/>
    <w:basedOn w:val="Normal"/>
    <w:pPr>
      <w:suppressLineNumbers/>
      <w:spacing w:before="120" w:after="120"/>
    </w:pPr>
    <w:rPr>
      <w:rFonts w:cs="Mangal"/>
      <w:i/>
      <w:iCs/>
      <w:sz w:val="24"/>
      <w:szCs w:val="24"/>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rPr>
      <w:rFonts w:ascii="Tahoma" w:hAnsi="Tahoma" w:cs="Tahoma"/>
      <w:sz w:val="16"/>
      <w:szCs w:val="16"/>
    </w:rPr>
  </w:style>
  <w:style w:type="paragraph" w:customStyle="1" w:styleId="Debesliotekstas1">
    <w:name w:val="Debesėlio tekstas1"/>
    <w:basedOn w:val="Normal"/>
    <w:rPr>
      <w:rFonts w:ascii="Tahoma" w:hAnsi="Tahoma" w:cs="Tahoma"/>
      <w:sz w:val="16"/>
      <w:szCs w:val="16"/>
    </w:rPr>
  </w:style>
  <w:style w:type="paragraph" w:customStyle="1" w:styleId="prastasistinklapis">
    <w:name w:val="Įprastasis (tinklapis)"/>
    <w:basedOn w:val="Normal"/>
    <w:pPr>
      <w:spacing w:before="100" w:after="100"/>
    </w:pPr>
  </w:style>
  <w:style w:type="paragraph" w:customStyle="1" w:styleId="Betarp1">
    <w:name w:val="Be tarpų1"/>
    <w:pPr>
      <w:suppressAutoHyphens/>
    </w:pPr>
    <w:rPr>
      <w:rFonts w:eastAsia="Arial"/>
      <w:lang w:eastAsia="ar-SA"/>
    </w:rPr>
  </w:style>
  <w:style w:type="paragraph" w:customStyle="1" w:styleId="Lentelsturinys">
    <w:name w:val="Lentelės turinys"/>
    <w:basedOn w:val="Normal"/>
    <w:pPr>
      <w:suppressLineNumbers/>
    </w:pPr>
  </w:style>
  <w:style w:type="paragraph" w:customStyle="1" w:styleId="Lentelsantrat">
    <w:name w:val="Lentelės antraštė"/>
    <w:basedOn w:val="Lentelsturinys"/>
    <w:pPr>
      <w:jc w:val="center"/>
    </w:pPr>
    <w:rPr>
      <w:b/>
      <w:bCs/>
    </w:rPr>
  </w:style>
  <w:style w:type="paragraph" w:styleId="BodyTextIndent">
    <w:name w:val="Body Text Indent"/>
    <w:basedOn w:val="Normal"/>
    <w:pPr>
      <w:spacing w:after="120"/>
      <w:ind w:left="283"/>
    </w:pPr>
  </w:style>
  <w:style w:type="paragraph" w:customStyle="1" w:styleId="Pagrindiniotekstotrauka31">
    <w:name w:val="Pagrindinio teksto įtrauka 31"/>
    <w:basedOn w:val="Normal"/>
    <w:pPr>
      <w:ind w:left="426" w:hanging="426"/>
      <w:jc w:val="both"/>
    </w:pPr>
    <w:rPr>
      <w:sz w:val="24"/>
    </w:rPr>
  </w:style>
  <w:style w:type="paragraph" w:customStyle="1" w:styleId="Pagrindinistekstas21">
    <w:name w:val="Pagrindinis tekstas 21"/>
    <w:basedOn w:val="Normal"/>
    <w:rPr>
      <w:sz w:val="24"/>
    </w:rPr>
  </w:style>
  <w:style w:type="paragraph" w:styleId="ListParagraph">
    <w:name w:val="List Paragraph"/>
    <w:basedOn w:val="Normal"/>
    <w:uiPriority w:val="34"/>
    <w:qFormat/>
    <w:rsid w:val="00D26504"/>
    <w:pPr>
      <w:ind w:left="720"/>
      <w:contextualSpacing/>
    </w:pPr>
  </w:style>
  <w:style w:type="paragraph" w:styleId="NoSpacing">
    <w:name w:val="No Spacing"/>
    <w:uiPriority w:val="1"/>
    <w:qFormat/>
    <w:rsid w:val="00BD1311"/>
    <w:pPr>
      <w:suppressAutoHyphens/>
    </w:pPr>
    <w:rPr>
      <w:lang w:eastAsia="ar-SA"/>
    </w:rPr>
  </w:style>
  <w:style w:type="paragraph" w:styleId="HTMLPreformatted">
    <w:name w:val="HTML Preformatted"/>
    <w:basedOn w:val="Normal"/>
    <w:link w:val="HTMLPreformattedChar"/>
    <w:uiPriority w:val="99"/>
    <w:unhideWhenUsed/>
    <w:rsid w:val="00E05F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rPr>
      <w:rFonts w:ascii="Courier New" w:eastAsiaTheme="minorHAnsi" w:hAnsi="Courier New" w:cs="Courier New"/>
      <w:sz w:val="24"/>
      <w:szCs w:val="24"/>
      <w:lang w:eastAsia="lt-LT"/>
    </w:rPr>
  </w:style>
  <w:style w:type="character" w:customStyle="1" w:styleId="HTMLPreformattedChar">
    <w:name w:val="HTML Preformatted Char"/>
    <w:basedOn w:val="DefaultParagraphFont"/>
    <w:link w:val="HTMLPreformatted"/>
    <w:uiPriority w:val="99"/>
    <w:rsid w:val="00E05F37"/>
    <w:rPr>
      <w:rFonts w:ascii="Courier New" w:eastAsiaTheme="minorHAnsi" w:hAnsi="Courier New" w:cs="Courier New"/>
      <w:sz w:val="24"/>
      <w:szCs w:val="24"/>
    </w:rPr>
  </w:style>
  <w:style w:type="paragraph" w:styleId="BodyText3">
    <w:name w:val="Body Text 3"/>
    <w:basedOn w:val="Normal"/>
    <w:link w:val="BodyText3Char"/>
    <w:semiHidden/>
    <w:unhideWhenUsed/>
    <w:rsid w:val="00F175D7"/>
    <w:pPr>
      <w:suppressAutoHyphens w:val="0"/>
      <w:spacing w:after="120"/>
    </w:pPr>
    <w:rPr>
      <w:sz w:val="16"/>
      <w:szCs w:val="16"/>
      <w:lang w:eastAsia="en-US"/>
    </w:rPr>
  </w:style>
  <w:style w:type="character" w:customStyle="1" w:styleId="BodyText3Char">
    <w:name w:val="Body Text 3 Char"/>
    <w:basedOn w:val="DefaultParagraphFont"/>
    <w:link w:val="BodyText3"/>
    <w:semiHidden/>
    <w:rsid w:val="00F175D7"/>
    <w:rPr>
      <w:sz w:val="16"/>
      <w:szCs w:val="16"/>
      <w:lang w:eastAsia="en-US"/>
    </w:rPr>
  </w:style>
  <w:style w:type="paragraph" w:styleId="BodyTextIndent3">
    <w:name w:val="Body Text Indent 3"/>
    <w:basedOn w:val="Normal"/>
    <w:link w:val="BodyTextIndent3Char"/>
    <w:unhideWhenUsed/>
    <w:rsid w:val="00F175D7"/>
    <w:pPr>
      <w:suppressAutoHyphens w:val="0"/>
      <w:spacing w:after="120"/>
      <w:ind w:left="283"/>
    </w:pPr>
    <w:rPr>
      <w:sz w:val="16"/>
      <w:szCs w:val="16"/>
      <w:lang w:eastAsia="en-US"/>
    </w:rPr>
  </w:style>
  <w:style w:type="character" w:customStyle="1" w:styleId="BodyTextIndent3Char">
    <w:name w:val="Body Text Indent 3 Char"/>
    <w:basedOn w:val="DefaultParagraphFont"/>
    <w:link w:val="BodyTextIndent3"/>
    <w:rsid w:val="00F175D7"/>
    <w:rPr>
      <w:sz w:val="16"/>
      <w:szCs w:val="16"/>
      <w:lang w:eastAsia="en-US"/>
    </w:rPr>
  </w:style>
  <w:style w:type="paragraph" w:styleId="Title">
    <w:name w:val="Title"/>
    <w:basedOn w:val="Normal"/>
    <w:link w:val="TitleChar"/>
    <w:qFormat/>
    <w:rsid w:val="000A0346"/>
    <w:pPr>
      <w:suppressAutoHyphens w:val="0"/>
      <w:jc w:val="center"/>
    </w:pPr>
    <w:rPr>
      <w:sz w:val="24"/>
      <w:lang w:eastAsia="en-US"/>
    </w:rPr>
  </w:style>
  <w:style w:type="character" w:customStyle="1" w:styleId="TitleChar">
    <w:name w:val="Title Char"/>
    <w:basedOn w:val="DefaultParagraphFont"/>
    <w:link w:val="Title"/>
    <w:rsid w:val="000A0346"/>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453412">
      <w:bodyDiv w:val="1"/>
      <w:marLeft w:val="0"/>
      <w:marRight w:val="0"/>
      <w:marTop w:val="0"/>
      <w:marBottom w:val="0"/>
      <w:divBdr>
        <w:top w:val="none" w:sz="0" w:space="0" w:color="auto"/>
        <w:left w:val="none" w:sz="0" w:space="0" w:color="auto"/>
        <w:bottom w:val="none" w:sz="0" w:space="0" w:color="auto"/>
        <w:right w:val="none" w:sz="0" w:space="0" w:color="auto"/>
      </w:divBdr>
    </w:div>
    <w:div w:id="467629330">
      <w:bodyDiv w:val="1"/>
      <w:marLeft w:val="0"/>
      <w:marRight w:val="0"/>
      <w:marTop w:val="0"/>
      <w:marBottom w:val="0"/>
      <w:divBdr>
        <w:top w:val="none" w:sz="0" w:space="0" w:color="auto"/>
        <w:left w:val="none" w:sz="0" w:space="0" w:color="auto"/>
        <w:bottom w:val="none" w:sz="0" w:space="0" w:color="auto"/>
        <w:right w:val="none" w:sz="0" w:space="0" w:color="auto"/>
      </w:divBdr>
    </w:div>
    <w:div w:id="539127991">
      <w:bodyDiv w:val="1"/>
      <w:marLeft w:val="0"/>
      <w:marRight w:val="0"/>
      <w:marTop w:val="0"/>
      <w:marBottom w:val="0"/>
      <w:divBdr>
        <w:top w:val="none" w:sz="0" w:space="0" w:color="auto"/>
        <w:left w:val="none" w:sz="0" w:space="0" w:color="auto"/>
        <w:bottom w:val="none" w:sz="0" w:space="0" w:color="auto"/>
        <w:right w:val="none" w:sz="0" w:space="0" w:color="auto"/>
      </w:divBdr>
    </w:div>
    <w:div w:id="555356330">
      <w:bodyDiv w:val="1"/>
      <w:marLeft w:val="0"/>
      <w:marRight w:val="0"/>
      <w:marTop w:val="0"/>
      <w:marBottom w:val="0"/>
      <w:divBdr>
        <w:top w:val="none" w:sz="0" w:space="0" w:color="auto"/>
        <w:left w:val="none" w:sz="0" w:space="0" w:color="auto"/>
        <w:bottom w:val="none" w:sz="0" w:space="0" w:color="auto"/>
        <w:right w:val="none" w:sz="0" w:space="0" w:color="auto"/>
      </w:divBdr>
    </w:div>
    <w:div w:id="1034231825">
      <w:bodyDiv w:val="1"/>
      <w:marLeft w:val="0"/>
      <w:marRight w:val="0"/>
      <w:marTop w:val="0"/>
      <w:marBottom w:val="0"/>
      <w:divBdr>
        <w:top w:val="none" w:sz="0" w:space="0" w:color="auto"/>
        <w:left w:val="none" w:sz="0" w:space="0" w:color="auto"/>
        <w:bottom w:val="none" w:sz="0" w:space="0" w:color="auto"/>
        <w:right w:val="none" w:sz="0" w:space="0" w:color="auto"/>
      </w:divBdr>
    </w:div>
    <w:div w:id="1913201256">
      <w:bodyDiv w:val="1"/>
      <w:marLeft w:val="0"/>
      <w:marRight w:val="0"/>
      <w:marTop w:val="0"/>
      <w:marBottom w:val="0"/>
      <w:divBdr>
        <w:top w:val="none" w:sz="0" w:space="0" w:color="auto"/>
        <w:left w:val="none" w:sz="0" w:space="0" w:color="auto"/>
        <w:bottom w:val="none" w:sz="0" w:space="0" w:color="auto"/>
        <w:right w:val="none" w:sz="0" w:space="0" w:color="auto"/>
      </w:divBdr>
    </w:div>
    <w:div w:id="1935284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4CB328-EBFD-4B3D-92F9-F6E0F6FD3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5</Pages>
  <Words>6496</Words>
  <Characters>3704</Characters>
  <Application>Microsoft Office Word</Application>
  <DocSecurity>0</DocSecurity>
  <Lines>30</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vector>
  </TitlesOfParts>
  <Company>Hewlett-Packard Company</Company>
  <LinksUpToDate>false</LinksUpToDate>
  <CharactersWithSpaces>10180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 Jerpyliova</dc:creator>
  <cp:lastModifiedBy>Sigita Jasiūnienė</cp:lastModifiedBy>
  <cp:revision>18</cp:revision>
  <cp:lastPrinted>2023-06-02T08:03:00Z</cp:lastPrinted>
  <dcterms:created xsi:type="dcterms:W3CDTF">2023-06-02T12:26:00Z</dcterms:created>
  <dcterms:modified xsi:type="dcterms:W3CDTF">2023-06-07T05:48:00Z</dcterms:modified>
</cp:coreProperties>
</file>