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B6A46" w14:textId="77777777" w:rsidR="003234E1" w:rsidRPr="003234E1" w:rsidRDefault="003234E1" w:rsidP="003234E1">
      <w:pPr>
        <w:suppressAutoHyphens/>
        <w:spacing w:after="0"/>
        <w:ind w:left="5184"/>
        <w:rPr>
          <w:rFonts w:ascii="Times New Roman" w:eastAsia="Times New Roman" w:hAnsi="Times New Roman" w:cs="Times New Roman"/>
          <w:bCs/>
          <w:color w:val="000000"/>
          <w:sz w:val="24"/>
          <w:szCs w:val="24"/>
          <w:lang w:eastAsia="ar-SA"/>
        </w:rPr>
      </w:pPr>
      <w:r w:rsidRPr="003234E1">
        <w:rPr>
          <w:rFonts w:ascii="Times New Roman" w:eastAsia="Times New Roman" w:hAnsi="Times New Roman" w:cs="Times New Roman"/>
          <w:bCs/>
          <w:color w:val="000000"/>
          <w:sz w:val="24"/>
          <w:szCs w:val="24"/>
          <w:lang w:eastAsia="ar-SA"/>
        </w:rPr>
        <w:t>PRITARTA</w:t>
      </w:r>
    </w:p>
    <w:p w14:paraId="4BC8B381" w14:textId="77777777" w:rsidR="003234E1" w:rsidRPr="003234E1" w:rsidRDefault="003234E1" w:rsidP="003234E1">
      <w:pPr>
        <w:suppressAutoHyphens/>
        <w:autoSpaceDE w:val="0"/>
        <w:spacing w:after="0"/>
        <w:ind w:left="3888" w:firstLine="1296"/>
        <w:rPr>
          <w:rFonts w:ascii="Times New Roman" w:eastAsia="Times New Roman" w:hAnsi="Times New Roman" w:cs="Times New Roman"/>
          <w:bCs/>
          <w:color w:val="000000"/>
          <w:sz w:val="24"/>
          <w:szCs w:val="24"/>
          <w:lang w:eastAsia="ar-SA"/>
        </w:rPr>
      </w:pPr>
      <w:r w:rsidRPr="003234E1">
        <w:rPr>
          <w:rFonts w:ascii="Times New Roman" w:eastAsia="Times New Roman" w:hAnsi="Times New Roman" w:cs="Times New Roman"/>
          <w:bCs/>
          <w:color w:val="000000"/>
          <w:sz w:val="24"/>
          <w:szCs w:val="24"/>
          <w:lang w:eastAsia="ar-SA"/>
        </w:rPr>
        <w:t>Panevėžio rajono savivaldybės tarybos</w:t>
      </w:r>
    </w:p>
    <w:p w14:paraId="6D9B3EEB" w14:textId="186A265E" w:rsidR="003234E1" w:rsidRPr="003234E1" w:rsidRDefault="003234E1" w:rsidP="003234E1">
      <w:pPr>
        <w:suppressAutoHyphens/>
        <w:autoSpaceDE w:val="0"/>
        <w:spacing w:after="0"/>
        <w:ind w:left="3888" w:firstLine="1296"/>
        <w:rPr>
          <w:rFonts w:ascii="Times New Roman" w:eastAsia="Times New Roman" w:hAnsi="Times New Roman" w:cs="Times New Roman"/>
          <w:bCs/>
          <w:color w:val="000000"/>
          <w:sz w:val="24"/>
          <w:szCs w:val="24"/>
          <w:lang w:eastAsia="ar-SA"/>
        </w:rPr>
      </w:pPr>
      <w:r w:rsidRPr="003234E1">
        <w:rPr>
          <w:rFonts w:ascii="Times New Roman" w:eastAsia="Times New Roman" w:hAnsi="Times New Roman" w:cs="Times New Roman"/>
          <w:bCs/>
          <w:color w:val="000000"/>
          <w:sz w:val="24"/>
          <w:szCs w:val="24"/>
          <w:lang w:eastAsia="ar-SA"/>
        </w:rPr>
        <w:t>202</w:t>
      </w:r>
      <w:r>
        <w:rPr>
          <w:rFonts w:ascii="Times New Roman" w:eastAsia="Times New Roman" w:hAnsi="Times New Roman" w:cs="Times New Roman"/>
          <w:bCs/>
          <w:color w:val="000000"/>
          <w:sz w:val="24"/>
          <w:szCs w:val="24"/>
          <w:lang w:eastAsia="ar-SA"/>
        </w:rPr>
        <w:t>3</w:t>
      </w:r>
      <w:r w:rsidRPr="003234E1">
        <w:rPr>
          <w:rFonts w:ascii="Times New Roman" w:eastAsia="Times New Roman" w:hAnsi="Times New Roman" w:cs="Times New Roman"/>
          <w:bCs/>
          <w:color w:val="000000"/>
          <w:sz w:val="24"/>
          <w:szCs w:val="24"/>
          <w:lang w:eastAsia="ar-SA"/>
        </w:rPr>
        <w:t xml:space="preserve"> m. bir</w:t>
      </w:r>
      <w:r w:rsidRPr="003234E1">
        <w:rPr>
          <w:rFonts w:ascii="Times New Roman" w:eastAsia="Times New Roman" w:hAnsi="Times New Roman" w:cs="Times New Roman"/>
          <w:color w:val="000000"/>
          <w:sz w:val="24"/>
          <w:szCs w:val="24"/>
          <w:lang w:eastAsia="ar-SA"/>
        </w:rPr>
        <w:t>želio</w:t>
      </w:r>
      <w:r w:rsidR="00C65A11">
        <w:rPr>
          <w:rFonts w:ascii="Times New Roman" w:eastAsia="Times New Roman" w:hAnsi="Times New Roman" w:cs="Times New Roman"/>
          <w:color w:val="000000"/>
          <w:sz w:val="24"/>
          <w:szCs w:val="24"/>
          <w:lang w:eastAsia="ar-SA"/>
        </w:rPr>
        <w:t xml:space="preserve"> 22 </w:t>
      </w:r>
      <w:bookmarkStart w:id="0" w:name="_GoBack"/>
      <w:bookmarkEnd w:id="0"/>
      <w:r w:rsidRPr="003234E1">
        <w:rPr>
          <w:rFonts w:ascii="Times New Roman" w:eastAsia="Times New Roman" w:hAnsi="Times New Roman" w:cs="Times New Roman"/>
          <w:color w:val="000000"/>
          <w:sz w:val="24"/>
          <w:szCs w:val="24"/>
          <w:lang w:eastAsia="ar-SA"/>
        </w:rPr>
        <w:t>d. sprendimu Nr. T-</w:t>
      </w:r>
    </w:p>
    <w:p w14:paraId="77C99C27" w14:textId="77777777" w:rsidR="003234E1" w:rsidRPr="003234E1" w:rsidRDefault="003234E1" w:rsidP="003234E1">
      <w:pPr>
        <w:suppressAutoHyphens/>
        <w:spacing w:after="0"/>
        <w:jc w:val="center"/>
        <w:rPr>
          <w:rFonts w:ascii="Times New Roman" w:eastAsia="Times New Roman" w:hAnsi="Times New Roman" w:cs="Times New Roman"/>
          <w:b/>
          <w:sz w:val="24"/>
          <w:szCs w:val="24"/>
          <w:lang w:eastAsia="ar-SA"/>
        </w:rPr>
      </w:pPr>
    </w:p>
    <w:p w14:paraId="0C787BD5" w14:textId="77777777" w:rsidR="003234E1" w:rsidRPr="003234E1" w:rsidRDefault="003234E1" w:rsidP="003234E1">
      <w:pPr>
        <w:suppressAutoHyphens/>
        <w:spacing w:after="0"/>
        <w:jc w:val="center"/>
        <w:rPr>
          <w:rFonts w:ascii="Times New Roman" w:eastAsia="Times New Roman" w:hAnsi="Times New Roman" w:cs="Times New Roman"/>
          <w:b/>
          <w:sz w:val="24"/>
          <w:szCs w:val="24"/>
          <w:lang w:eastAsia="ar-SA"/>
        </w:rPr>
      </w:pPr>
    </w:p>
    <w:p w14:paraId="05335101" w14:textId="77777777" w:rsidR="003234E1" w:rsidRPr="003234E1" w:rsidRDefault="003234E1" w:rsidP="003234E1">
      <w:pPr>
        <w:suppressAutoHyphens/>
        <w:spacing w:after="0"/>
        <w:jc w:val="center"/>
        <w:rPr>
          <w:rFonts w:ascii="Times New Roman" w:eastAsia="Times New Roman" w:hAnsi="Times New Roman" w:cs="Times New Roman"/>
          <w:b/>
          <w:sz w:val="24"/>
          <w:szCs w:val="24"/>
          <w:lang w:eastAsia="ar-SA"/>
        </w:rPr>
      </w:pPr>
      <w:r w:rsidRPr="003234E1">
        <w:rPr>
          <w:rFonts w:ascii="Times New Roman" w:eastAsia="Times New Roman" w:hAnsi="Times New Roman" w:cs="Times New Roman"/>
          <w:b/>
          <w:sz w:val="24"/>
          <w:szCs w:val="24"/>
          <w:lang w:eastAsia="ar-SA"/>
        </w:rPr>
        <w:t xml:space="preserve">PANEVĖŽIO RAJONO SOCIALINIŲ PASLAUGŲ CENTRO </w:t>
      </w:r>
    </w:p>
    <w:p w14:paraId="2D901E54" w14:textId="71AF0010" w:rsidR="007266DD" w:rsidRDefault="003234E1" w:rsidP="00801B1A">
      <w:pPr>
        <w:jc w:val="center"/>
        <w:rPr>
          <w:rFonts w:ascii="Times New Roman" w:eastAsia="Times New Roman" w:hAnsi="Times New Roman" w:cs="Times New Roman"/>
          <w:b/>
          <w:sz w:val="24"/>
          <w:szCs w:val="24"/>
        </w:rPr>
      </w:pPr>
      <w:r w:rsidRPr="003234E1">
        <w:rPr>
          <w:rFonts w:ascii="Times New Roman" w:eastAsia="Times New Roman" w:hAnsi="Times New Roman" w:cs="Times New Roman"/>
          <w:b/>
          <w:sz w:val="24"/>
          <w:szCs w:val="24"/>
          <w:lang w:eastAsia="ar-SA"/>
        </w:rPr>
        <w:t>202</w:t>
      </w:r>
      <w:r>
        <w:rPr>
          <w:rFonts w:ascii="Times New Roman" w:eastAsia="Times New Roman" w:hAnsi="Times New Roman" w:cs="Times New Roman"/>
          <w:b/>
          <w:sz w:val="24"/>
          <w:szCs w:val="24"/>
          <w:lang w:eastAsia="ar-SA"/>
        </w:rPr>
        <w:t>2</w:t>
      </w:r>
      <w:r w:rsidRPr="003234E1">
        <w:rPr>
          <w:rFonts w:ascii="Times New Roman" w:eastAsia="Times New Roman" w:hAnsi="Times New Roman" w:cs="Times New Roman"/>
          <w:b/>
          <w:sz w:val="24"/>
          <w:szCs w:val="24"/>
          <w:lang w:eastAsia="ar-SA"/>
        </w:rPr>
        <w:t xml:space="preserve"> METŲ VEIKLOS ATASKAITA</w:t>
      </w:r>
    </w:p>
    <w:p w14:paraId="61A26BEF" w14:textId="77777777" w:rsidR="00801B1A" w:rsidRPr="00801B1A" w:rsidRDefault="00801B1A" w:rsidP="00801B1A">
      <w:pPr>
        <w:jc w:val="center"/>
        <w:rPr>
          <w:rFonts w:ascii="Times New Roman" w:eastAsia="Times New Roman" w:hAnsi="Times New Roman" w:cs="Times New Roman"/>
          <w:b/>
          <w:sz w:val="24"/>
          <w:szCs w:val="24"/>
        </w:rPr>
      </w:pPr>
    </w:p>
    <w:p w14:paraId="5212DEE2" w14:textId="2C0A3D4B" w:rsidR="009754BF" w:rsidRPr="001627AB" w:rsidRDefault="009754BF" w:rsidP="001627AB">
      <w:pPr>
        <w:pStyle w:val="ListParagraph"/>
        <w:spacing w:after="0" w:line="360" w:lineRule="auto"/>
        <w:jc w:val="center"/>
        <w:rPr>
          <w:rFonts w:ascii="Times New Roman" w:hAnsi="Times New Roman" w:cs="Times New Roman"/>
          <w:b/>
          <w:sz w:val="24"/>
          <w:szCs w:val="24"/>
        </w:rPr>
      </w:pPr>
      <w:r w:rsidRPr="00DB6F9B">
        <w:rPr>
          <w:rFonts w:ascii="Times New Roman" w:hAnsi="Times New Roman" w:cs="Times New Roman"/>
          <w:b/>
          <w:sz w:val="24"/>
          <w:szCs w:val="24"/>
        </w:rPr>
        <w:t>I. BENDRA INFORMACIJA APIE ĮSTAIGĄ</w:t>
      </w:r>
    </w:p>
    <w:p w14:paraId="38FD656F" w14:textId="77777777" w:rsidR="009754BF" w:rsidRPr="00DB6F9B" w:rsidRDefault="009754BF" w:rsidP="00DB6F9B">
      <w:pPr>
        <w:pStyle w:val="ListParagraph"/>
        <w:spacing w:after="0" w:line="360" w:lineRule="auto"/>
        <w:rPr>
          <w:rFonts w:ascii="Times New Roman" w:hAnsi="Times New Roman" w:cs="Times New Roman"/>
          <w:sz w:val="24"/>
          <w:szCs w:val="24"/>
        </w:rPr>
      </w:pPr>
      <w:r w:rsidRPr="00DB6F9B">
        <w:rPr>
          <w:rFonts w:ascii="Times New Roman" w:hAnsi="Times New Roman" w:cs="Times New Roman"/>
          <w:sz w:val="24"/>
          <w:szCs w:val="24"/>
        </w:rPr>
        <w:t>1.1. Įstaigos pristatymas.</w:t>
      </w:r>
    </w:p>
    <w:p w14:paraId="6C292B4A" w14:textId="61492CE1" w:rsidR="005102A7" w:rsidRPr="00DB6F9B" w:rsidRDefault="00183705" w:rsidP="00DB6F9B">
      <w:pPr>
        <w:pStyle w:val="ListParagraph"/>
        <w:spacing w:after="0" w:line="360" w:lineRule="auto"/>
        <w:ind w:left="0" w:firstLine="720"/>
        <w:rPr>
          <w:rFonts w:ascii="Times New Roman" w:hAnsi="Times New Roman" w:cs="Times New Roman"/>
          <w:sz w:val="24"/>
          <w:szCs w:val="24"/>
        </w:rPr>
      </w:pPr>
      <w:r w:rsidRPr="00DB6F9B">
        <w:rPr>
          <w:rFonts w:ascii="Times New Roman" w:hAnsi="Times New Roman" w:cs="Times New Roman"/>
          <w:sz w:val="24"/>
          <w:szCs w:val="24"/>
        </w:rPr>
        <w:t>1.1.1. Panevėžio rajono socialinių paslaugų centras (toliau – Centras) yra viešasis juridinis asmuo, teikiantis bendrąsias ir specialiąsias socialines paslaugas Panevėžio rajono gyventojams. Centras savo veikloje vadovaujasi Lietuvos Respublikos Konstitucija, Lietuvos Respublikos civiliniu kodeksu, Lietuvos Respublikos socialinių paslaugų įstatymu, Lietuvos Respublikos biudžetinių įstaigų įstatymu, kitais įstatymais ir teisės aktais, Panevėžio rajono savivaldybės tarybos sprendimais bei įstaigos nuostatais. Centras turi ūkinį, finansinį, organizacinį ir teisinį savarankiškumą, savo antspaudą, sąskaitas bankuose. Centro teisinė forma – biudžetinė įstaiga, veiklos laikotarpis neterminuotas, finansiniai metai sutampa su kalendoriniais metais. Duomenys apie Centrą kaupiami ir saugomi valstybės įmonės Registrų centro Panevėžio filiale.</w:t>
      </w:r>
    </w:p>
    <w:p w14:paraId="026E992B" w14:textId="46006ADE" w:rsidR="005102A7" w:rsidRPr="00DB6F9B" w:rsidRDefault="00AC413D" w:rsidP="00DB6F9B">
      <w:pPr>
        <w:pStyle w:val="ListParagraph"/>
        <w:spacing w:after="0" w:line="360" w:lineRule="auto"/>
        <w:ind w:left="0" w:firstLine="720"/>
        <w:rPr>
          <w:rFonts w:ascii="Times New Roman" w:hAnsi="Times New Roman" w:cs="Times New Roman"/>
          <w:sz w:val="24"/>
          <w:szCs w:val="24"/>
        </w:rPr>
      </w:pPr>
      <w:r>
        <w:rPr>
          <w:rFonts w:ascii="Times New Roman" w:hAnsi="Times New Roman" w:cs="Times New Roman"/>
          <w:sz w:val="24"/>
          <w:szCs w:val="24"/>
        </w:rPr>
        <w:t>Centro struktūrą sudaro skyriai</w:t>
      </w:r>
      <w:r w:rsidR="00183705" w:rsidRPr="00DB6F9B">
        <w:rPr>
          <w:rFonts w:ascii="Times New Roman" w:hAnsi="Times New Roman" w:cs="Times New Roman"/>
          <w:sz w:val="24"/>
          <w:szCs w:val="24"/>
        </w:rPr>
        <w:t>:</w:t>
      </w:r>
    </w:p>
    <w:p w14:paraId="67F6ADA8" w14:textId="4CA43D68" w:rsidR="005102A7" w:rsidRPr="00DB6F9B" w:rsidRDefault="005102A7" w:rsidP="00DB6F9B">
      <w:pPr>
        <w:pStyle w:val="ListParagraph"/>
        <w:spacing w:after="0" w:line="360" w:lineRule="auto"/>
        <w:ind w:left="0" w:firstLine="720"/>
        <w:rPr>
          <w:rFonts w:ascii="Times New Roman" w:hAnsi="Times New Roman" w:cs="Times New Roman"/>
          <w:i/>
          <w:sz w:val="24"/>
          <w:szCs w:val="24"/>
        </w:rPr>
      </w:pPr>
      <w:r w:rsidRPr="00DB6F9B">
        <w:rPr>
          <w:rFonts w:ascii="Times New Roman" w:hAnsi="Times New Roman" w:cs="Times New Roman"/>
          <w:i/>
          <w:sz w:val="24"/>
          <w:szCs w:val="24"/>
        </w:rPr>
        <w:t>Socialinės globos skyrius:</w:t>
      </w:r>
    </w:p>
    <w:p w14:paraId="7D70F839" w14:textId="77777777" w:rsidR="005102A7" w:rsidRPr="00DB6F9B" w:rsidRDefault="005102A7" w:rsidP="00DB6F9B">
      <w:pPr>
        <w:pStyle w:val="ListParagraph"/>
        <w:spacing w:after="0" w:line="360" w:lineRule="auto"/>
        <w:ind w:left="0" w:firstLine="720"/>
        <w:rPr>
          <w:rFonts w:ascii="Times New Roman" w:hAnsi="Times New Roman" w:cs="Times New Roman"/>
          <w:sz w:val="24"/>
          <w:szCs w:val="24"/>
        </w:rPr>
      </w:pPr>
      <w:r w:rsidRPr="00DB6F9B">
        <w:rPr>
          <w:rFonts w:ascii="Times New Roman" w:hAnsi="Times New Roman" w:cs="Times New Roman"/>
          <w:sz w:val="24"/>
          <w:szCs w:val="24"/>
        </w:rPr>
        <w:t>Ramygalos socialinės globos namai;</w:t>
      </w:r>
    </w:p>
    <w:p w14:paraId="71EF8CA7" w14:textId="77777777" w:rsidR="005102A7" w:rsidRPr="00DB6F9B" w:rsidRDefault="005102A7" w:rsidP="00DB6F9B">
      <w:pPr>
        <w:pStyle w:val="ListParagraph"/>
        <w:spacing w:after="0" w:line="360" w:lineRule="auto"/>
        <w:ind w:left="0" w:firstLine="720"/>
        <w:rPr>
          <w:rFonts w:ascii="Times New Roman" w:hAnsi="Times New Roman" w:cs="Times New Roman"/>
          <w:sz w:val="24"/>
          <w:szCs w:val="24"/>
        </w:rPr>
      </w:pPr>
      <w:r w:rsidRPr="00DB6F9B">
        <w:rPr>
          <w:rFonts w:ascii="Times New Roman" w:hAnsi="Times New Roman" w:cs="Times New Roman"/>
          <w:sz w:val="24"/>
          <w:szCs w:val="24"/>
        </w:rPr>
        <w:t>Krekenavos socialinės globos namai;</w:t>
      </w:r>
    </w:p>
    <w:p w14:paraId="0DF3DCE1" w14:textId="77777777" w:rsidR="005102A7" w:rsidRPr="00DB6F9B" w:rsidRDefault="005102A7" w:rsidP="00DB6F9B">
      <w:pPr>
        <w:pStyle w:val="ListParagraph"/>
        <w:spacing w:after="0" w:line="360" w:lineRule="auto"/>
        <w:ind w:left="0" w:firstLine="720"/>
        <w:rPr>
          <w:rFonts w:ascii="Times New Roman" w:hAnsi="Times New Roman" w:cs="Times New Roman"/>
          <w:sz w:val="24"/>
          <w:szCs w:val="24"/>
        </w:rPr>
      </w:pPr>
      <w:r w:rsidRPr="00DB6F9B">
        <w:rPr>
          <w:rFonts w:ascii="Times New Roman" w:hAnsi="Times New Roman" w:cs="Times New Roman"/>
          <w:sz w:val="24"/>
          <w:szCs w:val="24"/>
        </w:rPr>
        <w:t>Gustonių socialinės globos namai.</w:t>
      </w:r>
    </w:p>
    <w:p w14:paraId="5F6D611A" w14:textId="53D4A4AF" w:rsidR="005102A7" w:rsidRPr="00DB6F9B" w:rsidRDefault="005102A7" w:rsidP="00DB6F9B">
      <w:pPr>
        <w:pStyle w:val="ListParagraph"/>
        <w:spacing w:after="0" w:line="360" w:lineRule="auto"/>
        <w:ind w:left="0" w:firstLine="720"/>
        <w:rPr>
          <w:rFonts w:ascii="Times New Roman" w:hAnsi="Times New Roman" w:cs="Times New Roman"/>
          <w:i/>
          <w:sz w:val="24"/>
          <w:szCs w:val="24"/>
        </w:rPr>
      </w:pPr>
      <w:r w:rsidRPr="00DB6F9B">
        <w:rPr>
          <w:rFonts w:ascii="Times New Roman" w:hAnsi="Times New Roman" w:cs="Times New Roman"/>
          <w:i/>
          <w:sz w:val="24"/>
          <w:szCs w:val="24"/>
        </w:rPr>
        <w:t>Socialinės priežiūros skyrius:</w:t>
      </w:r>
    </w:p>
    <w:p w14:paraId="02331996" w14:textId="2224A918" w:rsidR="0053410B" w:rsidRPr="00DB6F9B" w:rsidRDefault="00AC413D" w:rsidP="00DB6F9B">
      <w:pPr>
        <w:pStyle w:val="ListParagraph"/>
        <w:spacing w:after="0" w:line="360" w:lineRule="auto"/>
        <w:ind w:left="0" w:firstLine="720"/>
        <w:rPr>
          <w:rFonts w:ascii="Times New Roman" w:hAnsi="Times New Roman" w:cs="Times New Roman"/>
          <w:sz w:val="24"/>
          <w:szCs w:val="24"/>
        </w:rPr>
      </w:pPr>
      <w:r>
        <w:rPr>
          <w:rFonts w:ascii="Times New Roman" w:hAnsi="Times New Roman" w:cs="Times New Roman"/>
          <w:sz w:val="24"/>
          <w:szCs w:val="24"/>
        </w:rPr>
        <w:t>Pagalba į namus</w:t>
      </w:r>
      <w:r w:rsidR="0053410B" w:rsidRPr="00DB6F9B">
        <w:rPr>
          <w:rFonts w:ascii="Times New Roman" w:hAnsi="Times New Roman" w:cs="Times New Roman"/>
          <w:sz w:val="24"/>
          <w:szCs w:val="24"/>
        </w:rPr>
        <w:t>;</w:t>
      </w:r>
    </w:p>
    <w:p w14:paraId="7D693B9F" w14:textId="77777777" w:rsidR="0053410B" w:rsidRPr="00DB6F9B" w:rsidRDefault="0053410B" w:rsidP="00DB6F9B">
      <w:pPr>
        <w:pStyle w:val="ListParagraph"/>
        <w:spacing w:after="0" w:line="360" w:lineRule="auto"/>
        <w:ind w:left="0" w:firstLine="720"/>
        <w:rPr>
          <w:rFonts w:ascii="Times New Roman" w:hAnsi="Times New Roman" w:cs="Times New Roman"/>
          <w:sz w:val="24"/>
          <w:szCs w:val="24"/>
        </w:rPr>
      </w:pPr>
      <w:r w:rsidRPr="00DB6F9B">
        <w:rPr>
          <w:rFonts w:ascii="Times New Roman" w:hAnsi="Times New Roman" w:cs="Times New Roman"/>
          <w:sz w:val="24"/>
          <w:szCs w:val="24"/>
        </w:rPr>
        <w:t>Savarankiško gyvenimo namai;</w:t>
      </w:r>
    </w:p>
    <w:p w14:paraId="49214271" w14:textId="77777777" w:rsidR="0053410B" w:rsidRPr="00DB6F9B" w:rsidRDefault="005102A7" w:rsidP="00DB6F9B">
      <w:pPr>
        <w:pStyle w:val="ListParagraph"/>
        <w:spacing w:after="0" w:line="360" w:lineRule="auto"/>
        <w:ind w:left="0" w:firstLine="720"/>
        <w:rPr>
          <w:rFonts w:ascii="Times New Roman" w:hAnsi="Times New Roman" w:cs="Times New Roman"/>
          <w:sz w:val="24"/>
          <w:szCs w:val="24"/>
        </w:rPr>
      </w:pPr>
      <w:r w:rsidRPr="00DB6F9B">
        <w:rPr>
          <w:rFonts w:ascii="Times New Roman" w:hAnsi="Times New Roman" w:cs="Times New Roman"/>
          <w:sz w:val="24"/>
          <w:szCs w:val="24"/>
        </w:rPr>
        <w:t>I</w:t>
      </w:r>
      <w:r w:rsidR="0053410B" w:rsidRPr="00DB6F9B">
        <w:rPr>
          <w:rFonts w:ascii="Times New Roman" w:hAnsi="Times New Roman" w:cs="Times New Roman"/>
          <w:sz w:val="24"/>
          <w:szCs w:val="24"/>
        </w:rPr>
        <w:t>ntegrali pagalba asmens namuose;</w:t>
      </w:r>
    </w:p>
    <w:p w14:paraId="464269C9" w14:textId="07AE128F" w:rsidR="00D26CEA" w:rsidRDefault="0053410B" w:rsidP="00DB6F9B">
      <w:pPr>
        <w:pStyle w:val="ListParagraph"/>
        <w:spacing w:after="0" w:line="360" w:lineRule="auto"/>
        <w:ind w:left="0" w:firstLine="720"/>
        <w:rPr>
          <w:rFonts w:ascii="Times New Roman" w:hAnsi="Times New Roman" w:cs="Times New Roman"/>
          <w:sz w:val="24"/>
          <w:szCs w:val="24"/>
        </w:rPr>
      </w:pPr>
      <w:r w:rsidRPr="00DB6F9B">
        <w:rPr>
          <w:rFonts w:ascii="Times New Roman" w:hAnsi="Times New Roman" w:cs="Times New Roman"/>
          <w:sz w:val="24"/>
          <w:szCs w:val="24"/>
        </w:rPr>
        <w:t>Asme</w:t>
      </w:r>
      <w:r w:rsidR="00AC413D">
        <w:rPr>
          <w:rFonts w:ascii="Times New Roman" w:hAnsi="Times New Roman" w:cs="Times New Roman"/>
          <w:sz w:val="24"/>
          <w:szCs w:val="24"/>
        </w:rPr>
        <w:t>ninė pagalba</w:t>
      </w:r>
      <w:r w:rsidR="00D26CEA" w:rsidRPr="00DB6F9B">
        <w:rPr>
          <w:rFonts w:ascii="Times New Roman" w:hAnsi="Times New Roman" w:cs="Times New Roman"/>
          <w:sz w:val="24"/>
          <w:szCs w:val="24"/>
        </w:rPr>
        <w:t>;</w:t>
      </w:r>
    </w:p>
    <w:p w14:paraId="32458079" w14:textId="57C645DA" w:rsidR="0053410B" w:rsidRPr="00DB6F9B" w:rsidRDefault="0053410B" w:rsidP="00DB6F9B">
      <w:pPr>
        <w:pStyle w:val="ListParagraph"/>
        <w:spacing w:after="0" w:line="360" w:lineRule="auto"/>
        <w:ind w:left="0" w:firstLine="720"/>
        <w:rPr>
          <w:rFonts w:ascii="Times New Roman" w:hAnsi="Times New Roman" w:cs="Times New Roman"/>
          <w:i/>
          <w:sz w:val="24"/>
          <w:szCs w:val="24"/>
        </w:rPr>
      </w:pPr>
      <w:r w:rsidRPr="00DB6F9B">
        <w:rPr>
          <w:rFonts w:ascii="Times New Roman" w:hAnsi="Times New Roman" w:cs="Times New Roman"/>
          <w:i/>
          <w:sz w:val="24"/>
          <w:szCs w:val="24"/>
        </w:rPr>
        <w:t>Pagalbos šeimai skyrius:</w:t>
      </w:r>
    </w:p>
    <w:p w14:paraId="2F5E70C8" w14:textId="161478E3" w:rsidR="0053410B" w:rsidRPr="00DB6F9B" w:rsidRDefault="0053410B" w:rsidP="00DB6F9B">
      <w:pPr>
        <w:pStyle w:val="ListParagraph"/>
        <w:spacing w:after="0" w:line="360" w:lineRule="auto"/>
        <w:ind w:left="0" w:firstLine="720"/>
        <w:rPr>
          <w:rFonts w:ascii="Times New Roman" w:hAnsi="Times New Roman" w:cs="Times New Roman"/>
          <w:sz w:val="24"/>
          <w:szCs w:val="24"/>
        </w:rPr>
      </w:pPr>
      <w:r w:rsidRPr="00DB6F9B">
        <w:rPr>
          <w:rFonts w:ascii="Times New Roman" w:hAnsi="Times New Roman" w:cs="Times New Roman"/>
          <w:sz w:val="24"/>
          <w:szCs w:val="24"/>
        </w:rPr>
        <w:t>Atvejo vadyba;</w:t>
      </w:r>
    </w:p>
    <w:p w14:paraId="551985CB" w14:textId="77777777" w:rsidR="0053410B" w:rsidRPr="00DB6F9B" w:rsidRDefault="0053410B" w:rsidP="00DB6F9B">
      <w:pPr>
        <w:pStyle w:val="ListParagraph"/>
        <w:spacing w:after="0" w:line="360" w:lineRule="auto"/>
        <w:ind w:left="0" w:firstLine="720"/>
        <w:rPr>
          <w:rFonts w:ascii="Times New Roman" w:hAnsi="Times New Roman" w:cs="Times New Roman"/>
          <w:sz w:val="24"/>
          <w:szCs w:val="24"/>
        </w:rPr>
      </w:pPr>
      <w:r w:rsidRPr="00DB6F9B">
        <w:rPr>
          <w:rFonts w:ascii="Times New Roman" w:hAnsi="Times New Roman" w:cs="Times New Roman"/>
          <w:sz w:val="24"/>
          <w:szCs w:val="24"/>
        </w:rPr>
        <w:t>Daugiafunkcis centras;</w:t>
      </w:r>
    </w:p>
    <w:p w14:paraId="4F2E8E1E" w14:textId="69ACFCDA" w:rsidR="00183705" w:rsidRPr="00DB6F9B" w:rsidRDefault="0059357E" w:rsidP="00DB6F9B">
      <w:pPr>
        <w:pStyle w:val="ListParagraph"/>
        <w:spacing w:after="0" w:line="360" w:lineRule="auto"/>
        <w:ind w:left="0" w:firstLine="720"/>
        <w:rPr>
          <w:rFonts w:ascii="Times New Roman" w:hAnsi="Times New Roman" w:cs="Times New Roman"/>
          <w:sz w:val="24"/>
          <w:szCs w:val="24"/>
        </w:rPr>
      </w:pPr>
      <w:r w:rsidRPr="00DB6F9B">
        <w:rPr>
          <w:rFonts w:ascii="Times New Roman" w:hAnsi="Times New Roman" w:cs="Times New Roman"/>
          <w:sz w:val="24"/>
          <w:szCs w:val="24"/>
        </w:rPr>
        <w:t>Spec. transporto organizavimas</w:t>
      </w:r>
      <w:r w:rsidR="00D26CEA" w:rsidRPr="00DB6F9B">
        <w:rPr>
          <w:rFonts w:ascii="Times New Roman" w:hAnsi="Times New Roman" w:cs="Times New Roman"/>
          <w:sz w:val="24"/>
          <w:szCs w:val="24"/>
        </w:rPr>
        <w:t>;</w:t>
      </w:r>
    </w:p>
    <w:p w14:paraId="7611788E" w14:textId="269361BD" w:rsidR="00AC413D" w:rsidRPr="003F6C2A" w:rsidRDefault="00D26CEA" w:rsidP="003F6C2A">
      <w:pPr>
        <w:pStyle w:val="ListParagraph"/>
        <w:spacing w:after="0" w:line="360" w:lineRule="auto"/>
        <w:ind w:left="0" w:firstLine="720"/>
        <w:rPr>
          <w:rFonts w:ascii="Times New Roman" w:hAnsi="Times New Roman" w:cs="Times New Roman"/>
          <w:sz w:val="24"/>
          <w:szCs w:val="24"/>
        </w:rPr>
      </w:pPr>
      <w:r w:rsidRPr="00DB6F9B">
        <w:rPr>
          <w:rFonts w:ascii="Times New Roman" w:hAnsi="Times New Roman" w:cs="Times New Roman"/>
          <w:sz w:val="24"/>
          <w:szCs w:val="24"/>
        </w:rPr>
        <w:t>Aprūpinimas tech</w:t>
      </w:r>
      <w:r w:rsidR="0062008D" w:rsidRPr="00DB6F9B">
        <w:rPr>
          <w:rFonts w:ascii="Times New Roman" w:hAnsi="Times New Roman" w:cs="Times New Roman"/>
          <w:sz w:val="24"/>
          <w:szCs w:val="24"/>
        </w:rPr>
        <w:t>ninės pagalbos priemonėmis</w:t>
      </w:r>
      <w:r w:rsidR="00AC413D">
        <w:rPr>
          <w:rFonts w:ascii="Times New Roman" w:hAnsi="Times New Roman" w:cs="Times New Roman"/>
          <w:sz w:val="24"/>
          <w:szCs w:val="24"/>
        </w:rPr>
        <w:t>;</w:t>
      </w:r>
    </w:p>
    <w:p w14:paraId="001DEA36" w14:textId="152C413C" w:rsidR="0062008D" w:rsidRPr="00DB6F9B" w:rsidRDefault="0062008D" w:rsidP="00DB6F9B">
      <w:pPr>
        <w:pStyle w:val="ListParagraph"/>
        <w:spacing w:after="0" w:line="360" w:lineRule="auto"/>
        <w:ind w:left="0" w:firstLine="720"/>
        <w:rPr>
          <w:rFonts w:ascii="Times New Roman" w:hAnsi="Times New Roman" w:cs="Times New Roman"/>
          <w:i/>
          <w:iCs/>
          <w:sz w:val="24"/>
          <w:szCs w:val="24"/>
        </w:rPr>
      </w:pPr>
      <w:r w:rsidRPr="00DB6F9B">
        <w:rPr>
          <w:rFonts w:ascii="Times New Roman" w:hAnsi="Times New Roman" w:cs="Times New Roman"/>
          <w:i/>
          <w:iCs/>
          <w:sz w:val="24"/>
          <w:szCs w:val="24"/>
        </w:rPr>
        <w:t>Vaiko</w:t>
      </w:r>
      <w:r w:rsidR="00AC413D">
        <w:rPr>
          <w:rFonts w:ascii="Times New Roman" w:hAnsi="Times New Roman" w:cs="Times New Roman"/>
          <w:i/>
          <w:iCs/>
          <w:sz w:val="24"/>
          <w:szCs w:val="24"/>
        </w:rPr>
        <w:t xml:space="preserve"> ir šeimos</w:t>
      </w:r>
      <w:r w:rsidRPr="00DB6F9B">
        <w:rPr>
          <w:rFonts w:ascii="Times New Roman" w:hAnsi="Times New Roman" w:cs="Times New Roman"/>
          <w:i/>
          <w:iCs/>
          <w:sz w:val="24"/>
          <w:szCs w:val="24"/>
        </w:rPr>
        <w:t xml:space="preserve"> gerovės skyrius:</w:t>
      </w:r>
    </w:p>
    <w:p w14:paraId="39ED1D7F" w14:textId="26314858" w:rsidR="00183806" w:rsidRPr="00DB6F9B" w:rsidRDefault="00183806" w:rsidP="00DB6F9B">
      <w:pPr>
        <w:pStyle w:val="ListParagraph"/>
        <w:spacing w:after="0" w:line="360" w:lineRule="auto"/>
        <w:ind w:left="0" w:firstLine="720"/>
        <w:rPr>
          <w:rFonts w:ascii="Times New Roman" w:hAnsi="Times New Roman" w:cs="Times New Roman"/>
          <w:sz w:val="24"/>
          <w:szCs w:val="24"/>
        </w:rPr>
      </w:pPr>
      <w:r w:rsidRPr="00DB6F9B">
        <w:rPr>
          <w:rFonts w:ascii="Times New Roman" w:hAnsi="Times New Roman" w:cs="Times New Roman"/>
          <w:sz w:val="24"/>
          <w:szCs w:val="24"/>
        </w:rPr>
        <w:t>Piniavos bendruomeniniai vaikų globos namai;</w:t>
      </w:r>
    </w:p>
    <w:p w14:paraId="4BB10C32" w14:textId="789740A9" w:rsidR="00183806" w:rsidRPr="00DB6F9B" w:rsidRDefault="00183806" w:rsidP="00DB6F9B">
      <w:pPr>
        <w:pStyle w:val="ListParagraph"/>
        <w:spacing w:after="0" w:line="360" w:lineRule="auto"/>
        <w:ind w:left="0" w:firstLine="720"/>
        <w:rPr>
          <w:rFonts w:ascii="Times New Roman" w:hAnsi="Times New Roman" w:cs="Times New Roman"/>
          <w:sz w:val="24"/>
          <w:szCs w:val="24"/>
        </w:rPr>
      </w:pPr>
      <w:r w:rsidRPr="00DB6F9B">
        <w:rPr>
          <w:rFonts w:ascii="Times New Roman" w:hAnsi="Times New Roman" w:cs="Times New Roman"/>
          <w:sz w:val="24"/>
          <w:szCs w:val="24"/>
        </w:rPr>
        <w:lastRenderedPageBreak/>
        <w:t>Vaivadų bendruomeniniai vaikų globos namai;</w:t>
      </w:r>
    </w:p>
    <w:p w14:paraId="5D987E77" w14:textId="6A569F9A" w:rsidR="00183806" w:rsidRPr="00DB6F9B" w:rsidRDefault="00183806" w:rsidP="00DB6F9B">
      <w:pPr>
        <w:pStyle w:val="ListParagraph"/>
        <w:spacing w:after="0" w:line="360" w:lineRule="auto"/>
        <w:ind w:left="0" w:firstLine="720"/>
        <w:rPr>
          <w:rFonts w:ascii="Times New Roman" w:hAnsi="Times New Roman" w:cs="Times New Roman"/>
          <w:sz w:val="24"/>
          <w:szCs w:val="24"/>
        </w:rPr>
      </w:pPr>
      <w:r w:rsidRPr="00DB6F9B">
        <w:rPr>
          <w:rFonts w:ascii="Times New Roman" w:hAnsi="Times New Roman" w:cs="Times New Roman"/>
          <w:sz w:val="24"/>
          <w:szCs w:val="24"/>
        </w:rPr>
        <w:t>Globos centras;</w:t>
      </w:r>
    </w:p>
    <w:p w14:paraId="1835C7DD" w14:textId="31A5C4D9" w:rsidR="00183806" w:rsidRPr="00DB6F9B" w:rsidRDefault="00183806" w:rsidP="00DB6F9B">
      <w:pPr>
        <w:pStyle w:val="ListParagraph"/>
        <w:spacing w:after="0" w:line="360" w:lineRule="auto"/>
        <w:ind w:left="0" w:firstLine="720"/>
        <w:rPr>
          <w:rFonts w:ascii="Times New Roman" w:hAnsi="Times New Roman" w:cs="Times New Roman"/>
          <w:sz w:val="24"/>
          <w:szCs w:val="24"/>
        </w:rPr>
      </w:pPr>
      <w:r w:rsidRPr="00DB6F9B">
        <w:rPr>
          <w:rFonts w:ascii="Times New Roman" w:hAnsi="Times New Roman" w:cs="Times New Roman"/>
          <w:sz w:val="24"/>
          <w:szCs w:val="24"/>
        </w:rPr>
        <w:t>Vadoklių vaikų dienos centras;</w:t>
      </w:r>
    </w:p>
    <w:p w14:paraId="5AE31D40" w14:textId="55E615E3" w:rsidR="00183806" w:rsidRPr="00DB6F9B" w:rsidRDefault="00183806" w:rsidP="00DB6F9B">
      <w:pPr>
        <w:pStyle w:val="ListParagraph"/>
        <w:spacing w:after="0" w:line="360" w:lineRule="auto"/>
        <w:ind w:left="0" w:firstLine="720"/>
        <w:rPr>
          <w:rFonts w:ascii="Times New Roman" w:hAnsi="Times New Roman" w:cs="Times New Roman"/>
          <w:sz w:val="24"/>
          <w:szCs w:val="24"/>
        </w:rPr>
      </w:pPr>
      <w:r w:rsidRPr="00DB6F9B">
        <w:rPr>
          <w:rFonts w:ascii="Times New Roman" w:hAnsi="Times New Roman" w:cs="Times New Roman"/>
          <w:sz w:val="24"/>
          <w:szCs w:val="24"/>
        </w:rPr>
        <w:t>Vadoklių krizių centras;</w:t>
      </w:r>
    </w:p>
    <w:p w14:paraId="32244751" w14:textId="1DC8BA62" w:rsidR="00D26CEA" w:rsidRDefault="00D26CEA" w:rsidP="00DB6F9B">
      <w:pPr>
        <w:pStyle w:val="ListParagraph"/>
        <w:spacing w:after="0" w:line="360" w:lineRule="auto"/>
        <w:ind w:left="0" w:firstLine="720"/>
        <w:rPr>
          <w:rFonts w:ascii="Times New Roman" w:hAnsi="Times New Roman" w:cs="Times New Roman"/>
          <w:sz w:val="24"/>
          <w:szCs w:val="24"/>
        </w:rPr>
      </w:pPr>
      <w:r w:rsidRPr="00DB6F9B">
        <w:rPr>
          <w:rFonts w:ascii="Times New Roman" w:hAnsi="Times New Roman" w:cs="Times New Roman"/>
          <w:sz w:val="24"/>
          <w:szCs w:val="24"/>
        </w:rPr>
        <w:t>Apgyvendinimas apsaugotame būste</w:t>
      </w:r>
      <w:r w:rsidR="00AC413D">
        <w:rPr>
          <w:rFonts w:ascii="Times New Roman" w:hAnsi="Times New Roman" w:cs="Times New Roman"/>
          <w:sz w:val="24"/>
          <w:szCs w:val="24"/>
        </w:rPr>
        <w:t>;</w:t>
      </w:r>
    </w:p>
    <w:p w14:paraId="38A30184" w14:textId="5BDA8253" w:rsidR="00AC413D" w:rsidRDefault="00AC413D" w:rsidP="00DB6F9B">
      <w:pPr>
        <w:pStyle w:val="ListParagraph"/>
        <w:spacing w:after="0" w:line="360" w:lineRule="auto"/>
        <w:ind w:left="0" w:firstLine="720"/>
        <w:rPr>
          <w:rFonts w:ascii="Times New Roman" w:hAnsi="Times New Roman" w:cs="Times New Roman"/>
          <w:sz w:val="24"/>
          <w:szCs w:val="24"/>
        </w:rPr>
      </w:pPr>
      <w:r>
        <w:rPr>
          <w:rFonts w:ascii="Times New Roman" w:hAnsi="Times New Roman" w:cs="Times New Roman"/>
          <w:sz w:val="24"/>
          <w:szCs w:val="24"/>
        </w:rPr>
        <w:t>Palydėjimo paslauga jaunuoliams.</w:t>
      </w:r>
    </w:p>
    <w:p w14:paraId="68C687BC" w14:textId="77777777" w:rsidR="00AC413D" w:rsidRPr="00DB6F9B" w:rsidRDefault="00AC413D" w:rsidP="00DB6F9B">
      <w:pPr>
        <w:pStyle w:val="ListParagraph"/>
        <w:spacing w:after="0" w:line="360" w:lineRule="auto"/>
        <w:ind w:left="0" w:firstLine="720"/>
        <w:rPr>
          <w:rFonts w:ascii="Times New Roman" w:hAnsi="Times New Roman" w:cs="Times New Roman"/>
          <w:sz w:val="24"/>
          <w:szCs w:val="24"/>
        </w:rPr>
      </w:pPr>
    </w:p>
    <w:p w14:paraId="480EF8C7" w14:textId="56CE7546" w:rsidR="00183705" w:rsidRPr="00DB6F9B" w:rsidRDefault="00183705" w:rsidP="00DB6F9B">
      <w:pPr>
        <w:spacing w:line="360" w:lineRule="auto"/>
        <w:ind w:firstLine="720"/>
        <w:rPr>
          <w:rFonts w:ascii="Times New Roman" w:hAnsi="Times New Roman" w:cs="Times New Roman"/>
          <w:sz w:val="24"/>
          <w:szCs w:val="24"/>
        </w:rPr>
      </w:pPr>
      <w:r w:rsidRPr="00DB6F9B">
        <w:rPr>
          <w:rFonts w:ascii="Times New Roman" w:hAnsi="Times New Roman" w:cs="Times New Roman"/>
          <w:sz w:val="24"/>
          <w:szCs w:val="24"/>
        </w:rPr>
        <w:t>1.1.2</w:t>
      </w:r>
      <w:r w:rsidR="006141B2" w:rsidRPr="00DB6F9B">
        <w:rPr>
          <w:rFonts w:ascii="Times New Roman" w:hAnsi="Times New Roman" w:cs="Times New Roman"/>
          <w:sz w:val="24"/>
          <w:szCs w:val="24"/>
        </w:rPr>
        <w:t>. direktorius dirba</w:t>
      </w:r>
      <w:r w:rsidR="00002741" w:rsidRPr="00DB6F9B">
        <w:rPr>
          <w:rFonts w:ascii="Times New Roman" w:hAnsi="Times New Roman" w:cs="Times New Roman"/>
          <w:sz w:val="24"/>
          <w:szCs w:val="24"/>
        </w:rPr>
        <w:t xml:space="preserve"> </w:t>
      </w:r>
      <w:r w:rsidR="000D04BE">
        <w:rPr>
          <w:rFonts w:ascii="Times New Roman" w:hAnsi="Times New Roman" w:cs="Times New Roman"/>
          <w:sz w:val="24"/>
          <w:szCs w:val="24"/>
        </w:rPr>
        <w:t>10</w:t>
      </w:r>
      <w:r w:rsidRPr="00DB6F9B">
        <w:rPr>
          <w:rFonts w:ascii="Times New Roman" w:hAnsi="Times New Roman" w:cs="Times New Roman"/>
          <w:sz w:val="24"/>
          <w:szCs w:val="24"/>
        </w:rPr>
        <w:t xml:space="preserve"> me</w:t>
      </w:r>
      <w:r w:rsidR="00002741" w:rsidRPr="00DB6F9B">
        <w:rPr>
          <w:rFonts w:ascii="Times New Roman" w:hAnsi="Times New Roman" w:cs="Times New Roman"/>
          <w:sz w:val="24"/>
          <w:szCs w:val="24"/>
        </w:rPr>
        <w:t>t</w:t>
      </w:r>
      <w:r w:rsidR="000D04BE">
        <w:rPr>
          <w:rFonts w:ascii="Times New Roman" w:hAnsi="Times New Roman" w:cs="Times New Roman"/>
          <w:sz w:val="24"/>
          <w:szCs w:val="24"/>
        </w:rPr>
        <w:t>ų</w:t>
      </w:r>
      <w:r w:rsidR="00002741" w:rsidRPr="00DB6F9B">
        <w:rPr>
          <w:rFonts w:ascii="Times New Roman" w:hAnsi="Times New Roman" w:cs="Times New Roman"/>
          <w:sz w:val="24"/>
          <w:szCs w:val="24"/>
        </w:rPr>
        <w:t xml:space="preserve">, vadybinio darbo stažas </w:t>
      </w:r>
      <w:r w:rsidR="00621206">
        <w:rPr>
          <w:rFonts w:ascii="Times New Roman" w:hAnsi="Times New Roman" w:cs="Times New Roman"/>
          <w:sz w:val="24"/>
          <w:szCs w:val="24"/>
        </w:rPr>
        <w:t xml:space="preserve"> </w:t>
      </w:r>
      <w:r w:rsidR="00002741" w:rsidRPr="00DB6F9B">
        <w:rPr>
          <w:rFonts w:ascii="Times New Roman" w:hAnsi="Times New Roman" w:cs="Times New Roman"/>
          <w:sz w:val="24"/>
          <w:szCs w:val="24"/>
        </w:rPr>
        <w:t>3</w:t>
      </w:r>
      <w:r w:rsidR="000D04BE">
        <w:rPr>
          <w:rFonts w:ascii="Times New Roman" w:hAnsi="Times New Roman" w:cs="Times New Roman"/>
          <w:sz w:val="24"/>
          <w:szCs w:val="24"/>
        </w:rPr>
        <w:t>4</w:t>
      </w:r>
      <w:r w:rsidRPr="00DB6F9B">
        <w:rPr>
          <w:rFonts w:ascii="Times New Roman" w:hAnsi="Times New Roman" w:cs="Times New Roman"/>
          <w:sz w:val="24"/>
          <w:szCs w:val="24"/>
        </w:rPr>
        <w:t xml:space="preserve"> met</w:t>
      </w:r>
      <w:r w:rsidR="005F439C">
        <w:rPr>
          <w:rFonts w:ascii="Times New Roman" w:hAnsi="Times New Roman" w:cs="Times New Roman"/>
          <w:sz w:val="24"/>
          <w:szCs w:val="24"/>
        </w:rPr>
        <w:t>ai</w:t>
      </w:r>
      <w:r w:rsidRPr="00DB6F9B">
        <w:rPr>
          <w:rFonts w:ascii="Times New Roman" w:hAnsi="Times New Roman" w:cs="Times New Roman"/>
          <w:sz w:val="24"/>
          <w:szCs w:val="24"/>
        </w:rPr>
        <w:t>;</w:t>
      </w:r>
    </w:p>
    <w:p w14:paraId="016AC902" w14:textId="11828B26" w:rsidR="00183705" w:rsidRPr="00DB6F9B" w:rsidRDefault="00183705" w:rsidP="00DB6F9B">
      <w:pPr>
        <w:spacing w:line="360" w:lineRule="auto"/>
        <w:ind w:firstLine="720"/>
        <w:rPr>
          <w:rFonts w:ascii="Times New Roman" w:hAnsi="Times New Roman" w:cs="Times New Roman"/>
          <w:sz w:val="24"/>
          <w:szCs w:val="24"/>
        </w:rPr>
      </w:pPr>
      <w:r w:rsidRPr="00DB6F9B">
        <w:rPr>
          <w:rFonts w:ascii="Times New Roman" w:hAnsi="Times New Roman" w:cs="Times New Roman"/>
          <w:sz w:val="24"/>
          <w:szCs w:val="24"/>
        </w:rPr>
        <w:t>1.1.3. didžiausias lei</w:t>
      </w:r>
      <w:r w:rsidR="00002741" w:rsidRPr="00DB6F9B">
        <w:rPr>
          <w:rFonts w:ascii="Times New Roman" w:hAnsi="Times New Roman" w:cs="Times New Roman"/>
          <w:sz w:val="24"/>
          <w:szCs w:val="24"/>
        </w:rPr>
        <w:t xml:space="preserve">stinas pareigybių skaičius  </w:t>
      </w:r>
      <w:r w:rsidR="003F6C2A">
        <w:rPr>
          <w:rFonts w:ascii="Times New Roman" w:hAnsi="Times New Roman" w:cs="Times New Roman"/>
          <w:sz w:val="24"/>
          <w:szCs w:val="24"/>
        </w:rPr>
        <w:t>132,25</w:t>
      </w:r>
      <w:r w:rsidR="00002741" w:rsidRPr="00DB6F9B">
        <w:rPr>
          <w:rFonts w:ascii="Times New Roman" w:hAnsi="Times New Roman" w:cs="Times New Roman"/>
          <w:sz w:val="24"/>
          <w:szCs w:val="24"/>
        </w:rPr>
        <w:t xml:space="preserve"> </w:t>
      </w:r>
      <w:r w:rsidRPr="00DB6F9B">
        <w:rPr>
          <w:rFonts w:ascii="Times New Roman" w:hAnsi="Times New Roman" w:cs="Times New Roman"/>
          <w:sz w:val="24"/>
          <w:szCs w:val="24"/>
        </w:rPr>
        <w:t>.</w:t>
      </w:r>
    </w:p>
    <w:p w14:paraId="78ADF59D" w14:textId="77777777" w:rsidR="00183705" w:rsidRPr="00DB6F9B" w:rsidRDefault="00183705" w:rsidP="00DB6F9B">
      <w:pPr>
        <w:pStyle w:val="ListParagraph"/>
        <w:spacing w:after="0" w:line="360" w:lineRule="auto"/>
        <w:rPr>
          <w:rFonts w:ascii="Times New Roman" w:hAnsi="Times New Roman" w:cs="Times New Roman"/>
          <w:sz w:val="24"/>
          <w:szCs w:val="24"/>
        </w:rPr>
      </w:pPr>
      <w:r w:rsidRPr="00DB6F9B">
        <w:rPr>
          <w:rFonts w:ascii="Times New Roman" w:hAnsi="Times New Roman" w:cs="Times New Roman"/>
          <w:sz w:val="24"/>
          <w:szCs w:val="24"/>
        </w:rPr>
        <w:t>1.2. Darbuotojai.</w:t>
      </w:r>
    </w:p>
    <w:tbl>
      <w:tblPr>
        <w:tblW w:w="9497" w:type="dxa"/>
        <w:tblInd w:w="108" w:type="dxa"/>
        <w:tblLayout w:type="fixed"/>
        <w:tblLook w:val="0000" w:firstRow="0" w:lastRow="0" w:firstColumn="0" w:lastColumn="0" w:noHBand="0" w:noVBand="0"/>
      </w:tblPr>
      <w:tblGrid>
        <w:gridCol w:w="576"/>
        <w:gridCol w:w="5803"/>
        <w:gridCol w:w="1559"/>
        <w:gridCol w:w="1559"/>
      </w:tblGrid>
      <w:tr w:rsidR="00183705" w:rsidRPr="00DB6F9B" w14:paraId="78F53905" w14:textId="77777777" w:rsidTr="00183705">
        <w:tc>
          <w:tcPr>
            <w:tcW w:w="576" w:type="dxa"/>
            <w:tcBorders>
              <w:top w:val="single" w:sz="4" w:space="0" w:color="00000A"/>
              <w:left w:val="single" w:sz="4" w:space="0" w:color="00000A"/>
              <w:bottom w:val="single" w:sz="4" w:space="0" w:color="00000A"/>
            </w:tcBorders>
            <w:shd w:val="clear" w:color="auto" w:fill="auto"/>
          </w:tcPr>
          <w:p w14:paraId="44B48877" w14:textId="77777777" w:rsidR="00183705" w:rsidRPr="00DB6F9B" w:rsidRDefault="00183705"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Eil.</w:t>
            </w:r>
          </w:p>
          <w:p w14:paraId="5CE408FB" w14:textId="77777777" w:rsidR="00183705" w:rsidRPr="00DB6F9B" w:rsidRDefault="00183705"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Nr.</w:t>
            </w:r>
          </w:p>
        </w:tc>
        <w:tc>
          <w:tcPr>
            <w:tcW w:w="5803" w:type="dxa"/>
            <w:tcBorders>
              <w:top w:val="single" w:sz="4" w:space="0" w:color="00000A"/>
              <w:left w:val="single" w:sz="4" w:space="0" w:color="00000A"/>
              <w:bottom w:val="single" w:sz="4" w:space="0" w:color="00000A"/>
            </w:tcBorders>
            <w:shd w:val="clear" w:color="auto" w:fill="auto"/>
          </w:tcPr>
          <w:p w14:paraId="33397786" w14:textId="77777777" w:rsidR="00183705" w:rsidRPr="00DB6F9B" w:rsidRDefault="00183705"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 xml:space="preserve">Darbuotojai </w:t>
            </w:r>
          </w:p>
        </w:tc>
        <w:tc>
          <w:tcPr>
            <w:tcW w:w="1559" w:type="dxa"/>
            <w:tcBorders>
              <w:top w:val="single" w:sz="4" w:space="0" w:color="00000A"/>
              <w:left w:val="single" w:sz="4" w:space="0" w:color="00000A"/>
              <w:bottom w:val="single" w:sz="4" w:space="0" w:color="00000A"/>
              <w:right w:val="single" w:sz="4" w:space="0" w:color="00000A"/>
            </w:tcBorders>
          </w:tcPr>
          <w:p w14:paraId="3EAB3090" w14:textId="2423B2CA" w:rsidR="00183705" w:rsidRPr="00DB6F9B" w:rsidRDefault="00A74183"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202</w:t>
            </w:r>
            <w:r w:rsidR="00BC7C3C">
              <w:rPr>
                <w:rFonts w:ascii="Times New Roman" w:hAnsi="Times New Roman" w:cs="Times New Roman"/>
                <w:sz w:val="24"/>
                <w:szCs w:val="24"/>
              </w:rPr>
              <w:t>1</w:t>
            </w:r>
            <w:r w:rsidRPr="00DB6F9B">
              <w:rPr>
                <w:rFonts w:ascii="Times New Roman" w:hAnsi="Times New Roman" w:cs="Times New Roman"/>
                <w:sz w:val="24"/>
                <w:szCs w:val="24"/>
              </w:rPr>
              <w:t>-12-31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4872D8D5" w14:textId="65B9A4AF" w:rsidR="00183705" w:rsidRPr="00DB6F9B" w:rsidRDefault="00002741"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202</w:t>
            </w:r>
            <w:r w:rsidR="00BC7C3C">
              <w:rPr>
                <w:rFonts w:ascii="Times New Roman" w:hAnsi="Times New Roman" w:cs="Times New Roman"/>
                <w:sz w:val="24"/>
                <w:szCs w:val="24"/>
              </w:rPr>
              <w:t>2</w:t>
            </w:r>
            <w:r w:rsidR="0053410B" w:rsidRPr="00DB6F9B">
              <w:rPr>
                <w:rFonts w:ascii="Times New Roman" w:hAnsi="Times New Roman" w:cs="Times New Roman"/>
                <w:sz w:val="24"/>
                <w:szCs w:val="24"/>
              </w:rPr>
              <w:t>-12-31</w:t>
            </w:r>
          </w:p>
        </w:tc>
      </w:tr>
      <w:tr w:rsidR="00002741" w:rsidRPr="00DB6F9B" w14:paraId="63EB4063" w14:textId="77777777" w:rsidTr="00183705">
        <w:tc>
          <w:tcPr>
            <w:tcW w:w="576" w:type="dxa"/>
            <w:tcBorders>
              <w:top w:val="single" w:sz="4" w:space="0" w:color="00000A"/>
              <w:left w:val="single" w:sz="4" w:space="0" w:color="00000A"/>
              <w:bottom w:val="single" w:sz="4" w:space="0" w:color="00000A"/>
            </w:tcBorders>
            <w:shd w:val="clear" w:color="auto" w:fill="auto"/>
          </w:tcPr>
          <w:p w14:paraId="72996641" w14:textId="77777777" w:rsidR="00002741" w:rsidRPr="00DB6F9B" w:rsidRDefault="00002741" w:rsidP="00DB6F9B">
            <w:pPr>
              <w:spacing w:line="360" w:lineRule="auto"/>
              <w:rPr>
                <w:rFonts w:ascii="Times New Roman" w:hAnsi="Times New Roman" w:cs="Times New Roman"/>
                <w:sz w:val="24"/>
                <w:szCs w:val="24"/>
              </w:rPr>
            </w:pPr>
          </w:p>
        </w:tc>
        <w:tc>
          <w:tcPr>
            <w:tcW w:w="5803" w:type="dxa"/>
            <w:tcBorders>
              <w:top w:val="single" w:sz="4" w:space="0" w:color="00000A"/>
              <w:left w:val="single" w:sz="4" w:space="0" w:color="00000A"/>
              <w:bottom w:val="single" w:sz="4" w:space="0" w:color="00000A"/>
            </w:tcBorders>
            <w:shd w:val="clear" w:color="auto" w:fill="auto"/>
          </w:tcPr>
          <w:p w14:paraId="01F4CC1F" w14:textId="77777777" w:rsidR="00002741" w:rsidRPr="00DB6F9B" w:rsidRDefault="00002741" w:rsidP="00DB6F9B">
            <w:pPr>
              <w:spacing w:line="360" w:lineRule="auto"/>
              <w:rPr>
                <w:rFonts w:ascii="Times New Roman" w:hAnsi="Times New Roman" w:cs="Times New Roman"/>
                <w:sz w:val="24"/>
                <w:szCs w:val="24"/>
              </w:rPr>
            </w:pPr>
            <w:r w:rsidRPr="00DB6F9B">
              <w:rPr>
                <w:rFonts w:ascii="Times New Roman" w:hAnsi="Times New Roman" w:cs="Times New Roman"/>
                <w:b/>
                <w:i/>
                <w:sz w:val="24"/>
                <w:szCs w:val="24"/>
              </w:rPr>
              <w:t xml:space="preserve">Bendras darbuotojų skaičius </w:t>
            </w:r>
          </w:p>
        </w:tc>
        <w:tc>
          <w:tcPr>
            <w:tcW w:w="1559" w:type="dxa"/>
            <w:tcBorders>
              <w:top w:val="single" w:sz="4" w:space="0" w:color="00000A"/>
              <w:left w:val="single" w:sz="4" w:space="0" w:color="00000A"/>
              <w:bottom w:val="single" w:sz="4" w:space="0" w:color="00000A"/>
              <w:right w:val="single" w:sz="4" w:space="0" w:color="00000A"/>
            </w:tcBorders>
          </w:tcPr>
          <w:p w14:paraId="27476228" w14:textId="2E02C151" w:rsidR="00002741" w:rsidRPr="00DB6F9B" w:rsidRDefault="00BC7C3C"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788D6867" w14:textId="3CBC6FC0" w:rsidR="00002741" w:rsidRPr="00DB6F9B" w:rsidRDefault="00453D88" w:rsidP="00DB6F9B">
            <w:pPr>
              <w:spacing w:line="360" w:lineRule="auto"/>
              <w:jc w:val="center"/>
              <w:rPr>
                <w:rFonts w:ascii="Times New Roman" w:hAnsi="Times New Roman" w:cs="Times New Roman"/>
                <w:sz w:val="24"/>
                <w:szCs w:val="24"/>
              </w:rPr>
            </w:pPr>
            <w:r w:rsidRPr="00C61C0D">
              <w:rPr>
                <w:rFonts w:ascii="Times New Roman" w:hAnsi="Times New Roman" w:cs="Times New Roman"/>
                <w:color w:val="000000" w:themeColor="text1"/>
                <w:sz w:val="24"/>
                <w:szCs w:val="24"/>
              </w:rPr>
              <w:t>136</w:t>
            </w:r>
          </w:p>
        </w:tc>
      </w:tr>
      <w:tr w:rsidR="00002741" w:rsidRPr="00DB6F9B" w14:paraId="5EC8AB20" w14:textId="77777777" w:rsidTr="00183705">
        <w:tc>
          <w:tcPr>
            <w:tcW w:w="576" w:type="dxa"/>
            <w:tcBorders>
              <w:top w:val="single" w:sz="4" w:space="0" w:color="00000A"/>
              <w:left w:val="single" w:sz="4" w:space="0" w:color="00000A"/>
              <w:bottom w:val="single" w:sz="4" w:space="0" w:color="00000A"/>
            </w:tcBorders>
            <w:shd w:val="clear" w:color="auto" w:fill="auto"/>
          </w:tcPr>
          <w:p w14:paraId="5311F14D" w14:textId="77777777" w:rsidR="00002741" w:rsidRPr="00DB6F9B" w:rsidRDefault="00002741"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1.</w:t>
            </w:r>
          </w:p>
        </w:tc>
        <w:tc>
          <w:tcPr>
            <w:tcW w:w="5803" w:type="dxa"/>
            <w:tcBorders>
              <w:top w:val="single" w:sz="4" w:space="0" w:color="00000A"/>
              <w:left w:val="single" w:sz="4" w:space="0" w:color="00000A"/>
              <w:bottom w:val="single" w:sz="4" w:space="0" w:color="00000A"/>
            </w:tcBorders>
            <w:shd w:val="clear" w:color="auto" w:fill="auto"/>
          </w:tcPr>
          <w:p w14:paraId="726300EB" w14:textId="77777777" w:rsidR="00002741" w:rsidRPr="00DB6F9B" w:rsidRDefault="00002741"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Iš jų:</w:t>
            </w:r>
          </w:p>
        </w:tc>
        <w:tc>
          <w:tcPr>
            <w:tcW w:w="1559" w:type="dxa"/>
            <w:tcBorders>
              <w:top w:val="single" w:sz="4" w:space="0" w:color="00000A"/>
              <w:left w:val="single" w:sz="4" w:space="0" w:color="00000A"/>
              <w:bottom w:val="single" w:sz="4" w:space="0" w:color="00000A"/>
              <w:right w:val="single" w:sz="4" w:space="0" w:color="00000A"/>
            </w:tcBorders>
          </w:tcPr>
          <w:p w14:paraId="5B27316E" w14:textId="77777777" w:rsidR="00002741" w:rsidRPr="00DB6F9B" w:rsidRDefault="00002741" w:rsidP="00DB6F9B">
            <w:pPr>
              <w:snapToGrid w:val="0"/>
              <w:spacing w:line="360" w:lineRule="auto"/>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09A01EC2" w14:textId="77777777" w:rsidR="00002741" w:rsidRPr="00DB6F9B" w:rsidRDefault="00002741" w:rsidP="00DB6F9B">
            <w:pPr>
              <w:snapToGrid w:val="0"/>
              <w:spacing w:line="360" w:lineRule="auto"/>
              <w:rPr>
                <w:rFonts w:ascii="Times New Roman" w:hAnsi="Times New Roman" w:cs="Times New Roman"/>
                <w:sz w:val="24"/>
                <w:szCs w:val="24"/>
              </w:rPr>
            </w:pPr>
          </w:p>
        </w:tc>
      </w:tr>
      <w:tr w:rsidR="00002741" w:rsidRPr="00DB6F9B" w14:paraId="32DD75ED" w14:textId="77777777" w:rsidTr="00183705">
        <w:tc>
          <w:tcPr>
            <w:tcW w:w="576" w:type="dxa"/>
            <w:tcBorders>
              <w:top w:val="single" w:sz="4" w:space="0" w:color="00000A"/>
              <w:left w:val="single" w:sz="4" w:space="0" w:color="00000A"/>
              <w:bottom w:val="single" w:sz="4" w:space="0" w:color="00000A"/>
            </w:tcBorders>
            <w:shd w:val="clear" w:color="auto" w:fill="auto"/>
          </w:tcPr>
          <w:p w14:paraId="5359E2BC" w14:textId="77777777" w:rsidR="00002741" w:rsidRPr="00DB6F9B" w:rsidRDefault="00002741"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2.</w:t>
            </w:r>
          </w:p>
        </w:tc>
        <w:tc>
          <w:tcPr>
            <w:tcW w:w="5803" w:type="dxa"/>
            <w:tcBorders>
              <w:top w:val="single" w:sz="4" w:space="0" w:color="00000A"/>
              <w:left w:val="single" w:sz="4" w:space="0" w:color="00000A"/>
              <w:bottom w:val="single" w:sz="4" w:space="0" w:color="00000A"/>
            </w:tcBorders>
            <w:shd w:val="clear" w:color="auto" w:fill="auto"/>
          </w:tcPr>
          <w:p w14:paraId="3A5C26A8" w14:textId="77777777" w:rsidR="00002741" w:rsidRPr="00DB6F9B" w:rsidRDefault="00002741"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Vadovas</w:t>
            </w:r>
          </w:p>
        </w:tc>
        <w:tc>
          <w:tcPr>
            <w:tcW w:w="1559" w:type="dxa"/>
            <w:tcBorders>
              <w:top w:val="single" w:sz="4" w:space="0" w:color="00000A"/>
              <w:left w:val="single" w:sz="4" w:space="0" w:color="00000A"/>
              <w:bottom w:val="single" w:sz="4" w:space="0" w:color="00000A"/>
              <w:right w:val="single" w:sz="4" w:space="0" w:color="00000A"/>
            </w:tcBorders>
          </w:tcPr>
          <w:p w14:paraId="7C43C522" w14:textId="6416222A" w:rsidR="00002741" w:rsidRPr="00DB6F9B" w:rsidRDefault="00A74183"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4EEE9BD7" w14:textId="19FEB5E5" w:rsidR="00002741" w:rsidRPr="00DB6F9B" w:rsidRDefault="00E839A8"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1</w:t>
            </w:r>
          </w:p>
        </w:tc>
      </w:tr>
      <w:tr w:rsidR="006C560C" w:rsidRPr="00DB6F9B" w14:paraId="7C1C04BC" w14:textId="77777777" w:rsidTr="00183705">
        <w:tc>
          <w:tcPr>
            <w:tcW w:w="576" w:type="dxa"/>
            <w:tcBorders>
              <w:top w:val="single" w:sz="4" w:space="0" w:color="00000A"/>
              <w:left w:val="single" w:sz="4" w:space="0" w:color="00000A"/>
              <w:bottom w:val="single" w:sz="4" w:space="0" w:color="00000A"/>
            </w:tcBorders>
            <w:shd w:val="clear" w:color="auto" w:fill="auto"/>
          </w:tcPr>
          <w:p w14:paraId="7501D15F"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3.</w:t>
            </w:r>
          </w:p>
        </w:tc>
        <w:tc>
          <w:tcPr>
            <w:tcW w:w="5803" w:type="dxa"/>
            <w:tcBorders>
              <w:top w:val="single" w:sz="4" w:space="0" w:color="00000A"/>
              <w:left w:val="single" w:sz="4" w:space="0" w:color="00000A"/>
              <w:bottom w:val="single" w:sz="4" w:space="0" w:color="00000A"/>
            </w:tcBorders>
            <w:shd w:val="clear" w:color="auto" w:fill="auto"/>
          </w:tcPr>
          <w:p w14:paraId="61CA2644" w14:textId="37EFB7DC"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Vadovo pavaduotojas</w:t>
            </w:r>
            <w:r w:rsidR="00A74183" w:rsidRPr="00DB6F9B">
              <w:rPr>
                <w:rFonts w:ascii="Times New Roman" w:hAnsi="Times New Roman" w:cs="Times New Roman"/>
                <w:sz w:val="24"/>
                <w:szCs w:val="24"/>
              </w:rPr>
              <w:t xml:space="preserve"> socialiniams reikalams</w:t>
            </w:r>
          </w:p>
        </w:tc>
        <w:tc>
          <w:tcPr>
            <w:tcW w:w="1559" w:type="dxa"/>
            <w:tcBorders>
              <w:top w:val="single" w:sz="4" w:space="0" w:color="00000A"/>
              <w:left w:val="single" w:sz="4" w:space="0" w:color="00000A"/>
              <w:bottom w:val="single" w:sz="4" w:space="0" w:color="00000A"/>
              <w:right w:val="single" w:sz="4" w:space="0" w:color="00000A"/>
            </w:tcBorders>
          </w:tcPr>
          <w:p w14:paraId="232AE92E" w14:textId="40299188" w:rsidR="006C560C" w:rsidRPr="00DB6F9B" w:rsidRDefault="00A74183"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40404175" w14:textId="6CE2AC7F" w:rsidR="006C560C" w:rsidRPr="00DB6F9B" w:rsidRDefault="00E839A8"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1</w:t>
            </w:r>
          </w:p>
        </w:tc>
      </w:tr>
      <w:tr w:rsidR="006C560C" w:rsidRPr="00DB6F9B" w14:paraId="1BF76B25" w14:textId="77777777" w:rsidTr="00183705">
        <w:tc>
          <w:tcPr>
            <w:tcW w:w="576" w:type="dxa"/>
            <w:tcBorders>
              <w:top w:val="single" w:sz="4" w:space="0" w:color="00000A"/>
              <w:left w:val="single" w:sz="4" w:space="0" w:color="00000A"/>
              <w:bottom w:val="single" w:sz="4" w:space="0" w:color="00000A"/>
            </w:tcBorders>
            <w:shd w:val="clear" w:color="auto" w:fill="auto"/>
          </w:tcPr>
          <w:p w14:paraId="59EE9B54"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4.</w:t>
            </w:r>
          </w:p>
        </w:tc>
        <w:tc>
          <w:tcPr>
            <w:tcW w:w="5803" w:type="dxa"/>
            <w:tcBorders>
              <w:top w:val="single" w:sz="4" w:space="0" w:color="00000A"/>
              <w:left w:val="single" w:sz="4" w:space="0" w:color="00000A"/>
              <w:bottom w:val="single" w:sz="4" w:space="0" w:color="00000A"/>
            </w:tcBorders>
            <w:shd w:val="clear" w:color="auto" w:fill="auto"/>
          </w:tcPr>
          <w:p w14:paraId="31C9C93F"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 xml:space="preserve">Skyrių vadovai </w:t>
            </w:r>
          </w:p>
        </w:tc>
        <w:tc>
          <w:tcPr>
            <w:tcW w:w="1559" w:type="dxa"/>
            <w:tcBorders>
              <w:top w:val="single" w:sz="4" w:space="0" w:color="00000A"/>
              <w:left w:val="single" w:sz="4" w:space="0" w:color="00000A"/>
              <w:bottom w:val="single" w:sz="4" w:space="0" w:color="00000A"/>
              <w:right w:val="single" w:sz="4" w:space="0" w:color="00000A"/>
            </w:tcBorders>
          </w:tcPr>
          <w:p w14:paraId="253A46A9" w14:textId="6FCCCE63" w:rsidR="00FB0FBB" w:rsidRPr="002608D6" w:rsidRDefault="00BC7C3C" w:rsidP="002608D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5</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47B593E4" w14:textId="16E8CB5F" w:rsidR="006C560C" w:rsidRPr="00DB6F9B" w:rsidRDefault="00A74183"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5</w:t>
            </w:r>
          </w:p>
        </w:tc>
      </w:tr>
      <w:tr w:rsidR="006C560C" w:rsidRPr="00DB6F9B" w14:paraId="6F7735BF" w14:textId="77777777" w:rsidTr="00183705">
        <w:tc>
          <w:tcPr>
            <w:tcW w:w="576" w:type="dxa"/>
            <w:tcBorders>
              <w:top w:val="single" w:sz="4" w:space="0" w:color="00000A"/>
              <w:left w:val="single" w:sz="4" w:space="0" w:color="00000A"/>
              <w:bottom w:val="single" w:sz="4" w:space="0" w:color="00000A"/>
            </w:tcBorders>
            <w:shd w:val="clear" w:color="auto" w:fill="auto"/>
          </w:tcPr>
          <w:p w14:paraId="7DD631B2"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5.</w:t>
            </w:r>
          </w:p>
        </w:tc>
        <w:tc>
          <w:tcPr>
            <w:tcW w:w="5803" w:type="dxa"/>
            <w:tcBorders>
              <w:top w:val="single" w:sz="4" w:space="0" w:color="00000A"/>
              <w:left w:val="single" w:sz="4" w:space="0" w:color="00000A"/>
              <w:bottom w:val="single" w:sz="4" w:space="0" w:color="00000A"/>
            </w:tcBorders>
            <w:shd w:val="clear" w:color="auto" w:fill="auto"/>
          </w:tcPr>
          <w:p w14:paraId="1D3D6FE7"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 xml:space="preserve">Administracija </w:t>
            </w:r>
          </w:p>
        </w:tc>
        <w:tc>
          <w:tcPr>
            <w:tcW w:w="1559" w:type="dxa"/>
            <w:tcBorders>
              <w:top w:val="single" w:sz="4" w:space="0" w:color="00000A"/>
              <w:left w:val="single" w:sz="4" w:space="0" w:color="00000A"/>
              <w:bottom w:val="single" w:sz="4" w:space="0" w:color="00000A"/>
              <w:right w:val="single" w:sz="4" w:space="0" w:color="00000A"/>
            </w:tcBorders>
          </w:tcPr>
          <w:p w14:paraId="58FABCAB" w14:textId="3BE6A87C" w:rsidR="006C560C" w:rsidRPr="00DB6F9B" w:rsidRDefault="00EF76E8"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2624DE77" w14:textId="4EB3A84C" w:rsidR="006C560C" w:rsidRPr="00DB6F9B" w:rsidRDefault="008D1027"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6C560C" w:rsidRPr="00DB6F9B" w14:paraId="5E91AFC6" w14:textId="77777777" w:rsidTr="00183705">
        <w:tc>
          <w:tcPr>
            <w:tcW w:w="576" w:type="dxa"/>
            <w:tcBorders>
              <w:top w:val="single" w:sz="4" w:space="0" w:color="00000A"/>
              <w:left w:val="single" w:sz="4" w:space="0" w:color="00000A"/>
              <w:bottom w:val="single" w:sz="4" w:space="0" w:color="00000A"/>
            </w:tcBorders>
            <w:shd w:val="clear" w:color="auto" w:fill="auto"/>
          </w:tcPr>
          <w:p w14:paraId="4B55DB45"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6.</w:t>
            </w:r>
          </w:p>
        </w:tc>
        <w:tc>
          <w:tcPr>
            <w:tcW w:w="5803" w:type="dxa"/>
            <w:tcBorders>
              <w:top w:val="single" w:sz="4" w:space="0" w:color="00000A"/>
              <w:left w:val="single" w:sz="4" w:space="0" w:color="00000A"/>
              <w:bottom w:val="single" w:sz="4" w:space="0" w:color="00000A"/>
            </w:tcBorders>
            <w:shd w:val="clear" w:color="auto" w:fill="auto"/>
          </w:tcPr>
          <w:p w14:paraId="37C9BBB6"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Atvejo vadybininkai</w:t>
            </w:r>
          </w:p>
        </w:tc>
        <w:tc>
          <w:tcPr>
            <w:tcW w:w="1559" w:type="dxa"/>
            <w:tcBorders>
              <w:top w:val="single" w:sz="4" w:space="0" w:color="00000A"/>
              <w:left w:val="single" w:sz="4" w:space="0" w:color="00000A"/>
              <w:bottom w:val="single" w:sz="4" w:space="0" w:color="00000A"/>
              <w:right w:val="single" w:sz="4" w:space="0" w:color="00000A"/>
            </w:tcBorders>
          </w:tcPr>
          <w:p w14:paraId="51330032" w14:textId="4818AAC5" w:rsidR="006C560C" w:rsidRPr="00DB6F9B" w:rsidRDefault="00EF76E8"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2C9B5828" w14:textId="5886526C" w:rsidR="006C560C" w:rsidRPr="00DB6F9B" w:rsidRDefault="00A74183"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8</w:t>
            </w:r>
          </w:p>
        </w:tc>
      </w:tr>
      <w:tr w:rsidR="00A74183" w:rsidRPr="00DB6F9B" w14:paraId="55118D80" w14:textId="77777777" w:rsidTr="00183705">
        <w:tc>
          <w:tcPr>
            <w:tcW w:w="576" w:type="dxa"/>
            <w:tcBorders>
              <w:top w:val="single" w:sz="4" w:space="0" w:color="00000A"/>
              <w:left w:val="single" w:sz="4" w:space="0" w:color="00000A"/>
              <w:bottom w:val="single" w:sz="4" w:space="0" w:color="00000A"/>
            </w:tcBorders>
            <w:shd w:val="clear" w:color="auto" w:fill="auto"/>
          </w:tcPr>
          <w:p w14:paraId="5350DB05" w14:textId="6C6DF47F" w:rsidR="00A74183" w:rsidRPr="00DB6F9B" w:rsidRDefault="00A74183"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7.</w:t>
            </w:r>
          </w:p>
        </w:tc>
        <w:tc>
          <w:tcPr>
            <w:tcW w:w="5803" w:type="dxa"/>
            <w:tcBorders>
              <w:top w:val="single" w:sz="4" w:space="0" w:color="00000A"/>
              <w:left w:val="single" w:sz="4" w:space="0" w:color="00000A"/>
              <w:bottom w:val="single" w:sz="4" w:space="0" w:color="00000A"/>
            </w:tcBorders>
            <w:shd w:val="clear" w:color="auto" w:fill="auto"/>
          </w:tcPr>
          <w:p w14:paraId="5FEF2522" w14:textId="4A46C6DD" w:rsidR="00A74183" w:rsidRPr="00DB6F9B" w:rsidRDefault="00A74183"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Globos koordinatoriai</w:t>
            </w:r>
          </w:p>
        </w:tc>
        <w:tc>
          <w:tcPr>
            <w:tcW w:w="1559" w:type="dxa"/>
            <w:tcBorders>
              <w:top w:val="single" w:sz="4" w:space="0" w:color="00000A"/>
              <w:left w:val="single" w:sz="4" w:space="0" w:color="00000A"/>
              <w:bottom w:val="single" w:sz="4" w:space="0" w:color="00000A"/>
              <w:right w:val="single" w:sz="4" w:space="0" w:color="00000A"/>
            </w:tcBorders>
          </w:tcPr>
          <w:p w14:paraId="74706CC7" w14:textId="755C193C" w:rsidR="00A74183" w:rsidRPr="00DB6F9B" w:rsidRDefault="00EF76E8"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180A0FEC" w14:textId="17B35E0D" w:rsidR="00A74183" w:rsidRPr="00DB6F9B" w:rsidRDefault="00A74183"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3</w:t>
            </w:r>
          </w:p>
        </w:tc>
      </w:tr>
      <w:tr w:rsidR="00A74183" w:rsidRPr="00DB6F9B" w14:paraId="5974FDFE" w14:textId="77777777" w:rsidTr="00183705">
        <w:tc>
          <w:tcPr>
            <w:tcW w:w="576" w:type="dxa"/>
            <w:tcBorders>
              <w:top w:val="single" w:sz="4" w:space="0" w:color="00000A"/>
              <w:left w:val="single" w:sz="4" w:space="0" w:color="00000A"/>
              <w:bottom w:val="single" w:sz="4" w:space="0" w:color="00000A"/>
            </w:tcBorders>
            <w:shd w:val="clear" w:color="auto" w:fill="auto"/>
          </w:tcPr>
          <w:p w14:paraId="1FE76B66" w14:textId="49844CD3" w:rsidR="00A74183" w:rsidRPr="00DB6F9B" w:rsidRDefault="00A74183"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8.</w:t>
            </w:r>
          </w:p>
        </w:tc>
        <w:tc>
          <w:tcPr>
            <w:tcW w:w="5803" w:type="dxa"/>
            <w:tcBorders>
              <w:top w:val="single" w:sz="4" w:space="0" w:color="00000A"/>
              <w:left w:val="single" w:sz="4" w:space="0" w:color="00000A"/>
              <w:bottom w:val="single" w:sz="4" w:space="0" w:color="00000A"/>
            </w:tcBorders>
            <w:shd w:val="clear" w:color="auto" w:fill="auto"/>
          </w:tcPr>
          <w:p w14:paraId="0C0FE4AD" w14:textId="454FB2A5" w:rsidR="00A74183" w:rsidRPr="00DB6F9B" w:rsidRDefault="008A0B55"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Valstybės vaiko teisių apsaugos institucijos atestuot</w:t>
            </w:r>
            <w:r w:rsidR="00794CC5" w:rsidRPr="00DB6F9B">
              <w:rPr>
                <w:rFonts w:ascii="Times New Roman" w:hAnsi="Times New Roman" w:cs="Times New Roman"/>
                <w:sz w:val="24"/>
                <w:szCs w:val="24"/>
              </w:rPr>
              <w:t>i</w:t>
            </w:r>
            <w:r w:rsidRPr="00DB6F9B">
              <w:rPr>
                <w:rFonts w:ascii="Times New Roman" w:hAnsi="Times New Roman" w:cs="Times New Roman"/>
                <w:sz w:val="24"/>
                <w:szCs w:val="24"/>
              </w:rPr>
              <w:t xml:space="preserve"> asm</w:t>
            </w:r>
            <w:r w:rsidR="00794CC5" w:rsidRPr="00DB6F9B">
              <w:rPr>
                <w:rFonts w:ascii="Times New Roman" w:hAnsi="Times New Roman" w:cs="Times New Roman"/>
                <w:sz w:val="24"/>
                <w:szCs w:val="24"/>
              </w:rPr>
              <w:t>enys</w:t>
            </w:r>
          </w:p>
        </w:tc>
        <w:tc>
          <w:tcPr>
            <w:tcW w:w="1559" w:type="dxa"/>
            <w:tcBorders>
              <w:top w:val="single" w:sz="4" w:space="0" w:color="00000A"/>
              <w:left w:val="single" w:sz="4" w:space="0" w:color="00000A"/>
              <w:bottom w:val="single" w:sz="4" w:space="0" w:color="00000A"/>
              <w:right w:val="single" w:sz="4" w:space="0" w:color="00000A"/>
            </w:tcBorders>
          </w:tcPr>
          <w:p w14:paraId="58C4724D" w14:textId="6941128C" w:rsidR="00A74183" w:rsidRPr="00DB6F9B" w:rsidRDefault="00EF76E8"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0361C952" w14:textId="34F5F22E" w:rsidR="00A74183" w:rsidRPr="00DB6F9B" w:rsidRDefault="008A0B55"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2</w:t>
            </w:r>
          </w:p>
        </w:tc>
      </w:tr>
      <w:tr w:rsidR="006C560C" w:rsidRPr="00DB6F9B" w14:paraId="392DF0A7" w14:textId="77777777" w:rsidTr="00183705">
        <w:tc>
          <w:tcPr>
            <w:tcW w:w="576" w:type="dxa"/>
            <w:tcBorders>
              <w:top w:val="single" w:sz="4" w:space="0" w:color="00000A"/>
              <w:left w:val="single" w:sz="4" w:space="0" w:color="00000A"/>
              <w:bottom w:val="single" w:sz="4" w:space="0" w:color="00000A"/>
            </w:tcBorders>
            <w:shd w:val="clear" w:color="auto" w:fill="auto"/>
          </w:tcPr>
          <w:p w14:paraId="16113671" w14:textId="040C0DCC" w:rsidR="006C560C" w:rsidRPr="00DB6F9B" w:rsidRDefault="00E839A8"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9</w:t>
            </w:r>
            <w:r w:rsidR="006C560C" w:rsidRPr="00DB6F9B">
              <w:rPr>
                <w:rFonts w:ascii="Times New Roman" w:hAnsi="Times New Roman" w:cs="Times New Roman"/>
                <w:sz w:val="24"/>
                <w:szCs w:val="24"/>
              </w:rPr>
              <w:t>.</w:t>
            </w:r>
          </w:p>
        </w:tc>
        <w:tc>
          <w:tcPr>
            <w:tcW w:w="5803" w:type="dxa"/>
            <w:tcBorders>
              <w:top w:val="single" w:sz="4" w:space="0" w:color="00000A"/>
              <w:left w:val="single" w:sz="4" w:space="0" w:color="00000A"/>
              <w:bottom w:val="single" w:sz="4" w:space="0" w:color="00000A"/>
            </w:tcBorders>
            <w:shd w:val="clear" w:color="auto" w:fill="auto"/>
          </w:tcPr>
          <w:p w14:paraId="2D625C07"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Asmeniniai asistentai</w:t>
            </w:r>
          </w:p>
        </w:tc>
        <w:tc>
          <w:tcPr>
            <w:tcW w:w="1559" w:type="dxa"/>
            <w:tcBorders>
              <w:top w:val="single" w:sz="4" w:space="0" w:color="00000A"/>
              <w:left w:val="single" w:sz="4" w:space="0" w:color="00000A"/>
              <w:bottom w:val="single" w:sz="4" w:space="0" w:color="00000A"/>
              <w:right w:val="single" w:sz="4" w:space="0" w:color="00000A"/>
            </w:tcBorders>
          </w:tcPr>
          <w:p w14:paraId="31713D41" w14:textId="3EC72347" w:rsidR="006C560C" w:rsidRPr="00DB6F9B" w:rsidRDefault="00EF76E8"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6047AFBE" w14:textId="03138DA9" w:rsidR="006C560C" w:rsidRPr="00DB6F9B" w:rsidRDefault="00972757" w:rsidP="00DB6F9B">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6C560C" w:rsidRPr="00DB6F9B" w14:paraId="1463B135" w14:textId="77777777" w:rsidTr="00183705">
        <w:tc>
          <w:tcPr>
            <w:tcW w:w="576" w:type="dxa"/>
            <w:tcBorders>
              <w:top w:val="single" w:sz="4" w:space="0" w:color="00000A"/>
              <w:left w:val="single" w:sz="4" w:space="0" w:color="00000A"/>
              <w:bottom w:val="single" w:sz="4" w:space="0" w:color="00000A"/>
            </w:tcBorders>
            <w:shd w:val="clear" w:color="auto" w:fill="auto"/>
          </w:tcPr>
          <w:p w14:paraId="32760E56" w14:textId="06221E5E" w:rsidR="006C560C" w:rsidRPr="00DB6F9B" w:rsidRDefault="00E839A8"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10</w:t>
            </w:r>
            <w:r w:rsidR="006C560C" w:rsidRPr="00DB6F9B">
              <w:rPr>
                <w:rFonts w:ascii="Times New Roman" w:hAnsi="Times New Roman" w:cs="Times New Roman"/>
                <w:sz w:val="24"/>
                <w:szCs w:val="24"/>
              </w:rPr>
              <w:t>.</w:t>
            </w:r>
          </w:p>
        </w:tc>
        <w:tc>
          <w:tcPr>
            <w:tcW w:w="5803" w:type="dxa"/>
            <w:tcBorders>
              <w:top w:val="single" w:sz="4" w:space="0" w:color="00000A"/>
              <w:left w:val="single" w:sz="4" w:space="0" w:color="00000A"/>
              <w:bottom w:val="single" w:sz="4" w:space="0" w:color="00000A"/>
            </w:tcBorders>
            <w:shd w:val="clear" w:color="auto" w:fill="auto"/>
          </w:tcPr>
          <w:p w14:paraId="7610C0A5"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Socialiniai darbuotojai</w:t>
            </w:r>
          </w:p>
        </w:tc>
        <w:tc>
          <w:tcPr>
            <w:tcW w:w="1559" w:type="dxa"/>
            <w:tcBorders>
              <w:top w:val="single" w:sz="4" w:space="0" w:color="00000A"/>
              <w:left w:val="single" w:sz="4" w:space="0" w:color="00000A"/>
              <w:bottom w:val="single" w:sz="4" w:space="0" w:color="00000A"/>
              <w:right w:val="single" w:sz="4" w:space="0" w:color="00000A"/>
            </w:tcBorders>
          </w:tcPr>
          <w:p w14:paraId="7BBB7E1D" w14:textId="58830E0B" w:rsidR="006C560C" w:rsidRPr="00DB6F9B" w:rsidRDefault="00EF76E8"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62E20842" w14:textId="473D8FE6" w:rsidR="006C560C" w:rsidRPr="00DB6F9B" w:rsidRDefault="00532421"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62170D">
              <w:rPr>
                <w:rFonts w:ascii="Times New Roman" w:hAnsi="Times New Roman" w:cs="Times New Roman"/>
                <w:sz w:val="24"/>
                <w:szCs w:val="24"/>
              </w:rPr>
              <w:t>2</w:t>
            </w:r>
          </w:p>
        </w:tc>
      </w:tr>
      <w:tr w:rsidR="006C560C" w:rsidRPr="00DB6F9B" w14:paraId="2D27AD47" w14:textId="77777777" w:rsidTr="00183705">
        <w:tc>
          <w:tcPr>
            <w:tcW w:w="576" w:type="dxa"/>
            <w:tcBorders>
              <w:top w:val="single" w:sz="4" w:space="0" w:color="00000A"/>
              <w:left w:val="single" w:sz="4" w:space="0" w:color="00000A"/>
              <w:bottom w:val="single" w:sz="4" w:space="0" w:color="00000A"/>
            </w:tcBorders>
            <w:shd w:val="clear" w:color="auto" w:fill="auto"/>
          </w:tcPr>
          <w:p w14:paraId="4F9200F1" w14:textId="00A1EB0F" w:rsidR="006C560C" w:rsidRPr="00DB6F9B" w:rsidRDefault="00E839A8"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11</w:t>
            </w:r>
            <w:r w:rsidR="006C560C" w:rsidRPr="00DB6F9B">
              <w:rPr>
                <w:rFonts w:ascii="Times New Roman" w:hAnsi="Times New Roman" w:cs="Times New Roman"/>
                <w:sz w:val="24"/>
                <w:szCs w:val="24"/>
              </w:rPr>
              <w:t>.</w:t>
            </w:r>
          </w:p>
        </w:tc>
        <w:tc>
          <w:tcPr>
            <w:tcW w:w="5803" w:type="dxa"/>
            <w:tcBorders>
              <w:top w:val="single" w:sz="4" w:space="0" w:color="00000A"/>
              <w:left w:val="single" w:sz="4" w:space="0" w:color="00000A"/>
              <w:bottom w:val="single" w:sz="4" w:space="0" w:color="00000A"/>
            </w:tcBorders>
            <w:shd w:val="clear" w:color="auto" w:fill="auto"/>
          </w:tcPr>
          <w:p w14:paraId="2F3AEA5B" w14:textId="660F5CDA" w:rsidR="006C560C" w:rsidRPr="00DB6F9B" w:rsidRDefault="00587464" w:rsidP="00DB6F9B">
            <w:pPr>
              <w:spacing w:line="360" w:lineRule="auto"/>
              <w:rPr>
                <w:rFonts w:ascii="Times New Roman" w:hAnsi="Times New Roman" w:cs="Times New Roman"/>
                <w:sz w:val="24"/>
                <w:szCs w:val="24"/>
              </w:rPr>
            </w:pPr>
            <w:r>
              <w:rPr>
                <w:rFonts w:ascii="Times New Roman" w:hAnsi="Times New Roman" w:cs="Times New Roman"/>
                <w:sz w:val="24"/>
                <w:szCs w:val="24"/>
              </w:rPr>
              <w:t>I</w:t>
            </w:r>
            <w:r w:rsidR="004F208E">
              <w:rPr>
                <w:rFonts w:ascii="Times New Roman" w:hAnsi="Times New Roman" w:cs="Times New Roman"/>
                <w:sz w:val="24"/>
                <w:szCs w:val="24"/>
              </w:rPr>
              <w:t>ndividualios priežiūros darbuotojai</w:t>
            </w:r>
          </w:p>
        </w:tc>
        <w:tc>
          <w:tcPr>
            <w:tcW w:w="1559" w:type="dxa"/>
            <w:tcBorders>
              <w:top w:val="single" w:sz="4" w:space="0" w:color="00000A"/>
              <w:left w:val="single" w:sz="4" w:space="0" w:color="00000A"/>
              <w:bottom w:val="single" w:sz="4" w:space="0" w:color="00000A"/>
              <w:right w:val="single" w:sz="4" w:space="0" w:color="00000A"/>
            </w:tcBorders>
          </w:tcPr>
          <w:p w14:paraId="023D5F82" w14:textId="5B0B4756" w:rsidR="006C560C" w:rsidRPr="00DB6F9B" w:rsidRDefault="00823334"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0785A56B" w14:textId="729CE0E1" w:rsidR="006C560C" w:rsidRPr="00DB6F9B" w:rsidRDefault="00823334"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E27CA6">
              <w:rPr>
                <w:rFonts w:ascii="Times New Roman" w:hAnsi="Times New Roman" w:cs="Times New Roman"/>
                <w:sz w:val="24"/>
                <w:szCs w:val="24"/>
              </w:rPr>
              <w:t>3</w:t>
            </w:r>
          </w:p>
        </w:tc>
      </w:tr>
      <w:tr w:rsidR="006C560C" w:rsidRPr="00DB6F9B" w14:paraId="021E4BF9" w14:textId="77777777" w:rsidTr="00183705">
        <w:tc>
          <w:tcPr>
            <w:tcW w:w="576" w:type="dxa"/>
            <w:tcBorders>
              <w:top w:val="single" w:sz="4" w:space="0" w:color="00000A"/>
              <w:left w:val="single" w:sz="4" w:space="0" w:color="00000A"/>
              <w:bottom w:val="single" w:sz="4" w:space="0" w:color="00000A"/>
            </w:tcBorders>
            <w:shd w:val="clear" w:color="auto" w:fill="auto"/>
          </w:tcPr>
          <w:p w14:paraId="1A79CC64" w14:textId="1F1C7B45"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1</w:t>
            </w:r>
            <w:r w:rsidR="00587464">
              <w:rPr>
                <w:rFonts w:ascii="Times New Roman" w:hAnsi="Times New Roman" w:cs="Times New Roman"/>
                <w:sz w:val="24"/>
                <w:szCs w:val="24"/>
              </w:rPr>
              <w:t>2</w:t>
            </w:r>
            <w:r w:rsidRPr="00DB6F9B">
              <w:rPr>
                <w:rFonts w:ascii="Times New Roman" w:hAnsi="Times New Roman" w:cs="Times New Roman"/>
                <w:sz w:val="24"/>
                <w:szCs w:val="24"/>
              </w:rPr>
              <w:t>.</w:t>
            </w:r>
          </w:p>
        </w:tc>
        <w:tc>
          <w:tcPr>
            <w:tcW w:w="5803" w:type="dxa"/>
            <w:tcBorders>
              <w:top w:val="single" w:sz="4" w:space="0" w:color="00000A"/>
              <w:left w:val="single" w:sz="4" w:space="0" w:color="00000A"/>
              <w:bottom w:val="single" w:sz="4" w:space="0" w:color="00000A"/>
            </w:tcBorders>
            <w:shd w:val="clear" w:color="auto" w:fill="auto"/>
          </w:tcPr>
          <w:p w14:paraId="4DA2CDC0"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Integralios pagalbos į namus darbuotojai</w:t>
            </w:r>
          </w:p>
        </w:tc>
        <w:tc>
          <w:tcPr>
            <w:tcW w:w="1559" w:type="dxa"/>
            <w:tcBorders>
              <w:top w:val="single" w:sz="4" w:space="0" w:color="00000A"/>
              <w:left w:val="single" w:sz="4" w:space="0" w:color="00000A"/>
              <w:bottom w:val="single" w:sz="4" w:space="0" w:color="00000A"/>
              <w:right w:val="single" w:sz="4" w:space="0" w:color="00000A"/>
            </w:tcBorders>
          </w:tcPr>
          <w:p w14:paraId="79BC2C24" w14:textId="63584945" w:rsidR="006C560C" w:rsidRPr="00DB6F9B" w:rsidRDefault="00A74183"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2</w:t>
            </w:r>
            <w:r w:rsidR="00EF76E8">
              <w:rPr>
                <w:rFonts w:ascii="Times New Roman" w:hAnsi="Times New Roman" w:cs="Times New Roman"/>
                <w:sz w:val="24"/>
                <w:szCs w:val="24"/>
              </w:rPr>
              <w:t>7</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42F668C6" w14:textId="392D2B81" w:rsidR="006C560C" w:rsidRPr="00DB6F9B" w:rsidRDefault="00CF1EFC"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9056DF">
              <w:rPr>
                <w:rFonts w:ascii="Times New Roman" w:hAnsi="Times New Roman" w:cs="Times New Roman"/>
                <w:sz w:val="24"/>
                <w:szCs w:val="24"/>
              </w:rPr>
              <w:t>2</w:t>
            </w:r>
          </w:p>
        </w:tc>
      </w:tr>
      <w:tr w:rsidR="006C560C" w:rsidRPr="00DB6F9B" w14:paraId="6A47570F" w14:textId="77777777" w:rsidTr="00183705">
        <w:tc>
          <w:tcPr>
            <w:tcW w:w="576" w:type="dxa"/>
            <w:tcBorders>
              <w:top w:val="single" w:sz="4" w:space="0" w:color="00000A"/>
              <w:left w:val="single" w:sz="4" w:space="0" w:color="00000A"/>
              <w:bottom w:val="single" w:sz="4" w:space="0" w:color="00000A"/>
            </w:tcBorders>
            <w:shd w:val="clear" w:color="auto" w:fill="auto"/>
          </w:tcPr>
          <w:p w14:paraId="5F555357" w14:textId="17DFD2E5"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lastRenderedPageBreak/>
              <w:t>1</w:t>
            </w:r>
            <w:r w:rsidR="00587464">
              <w:rPr>
                <w:rFonts w:ascii="Times New Roman" w:hAnsi="Times New Roman" w:cs="Times New Roman"/>
                <w:sz w:val="24"/>
                <w:szCs w:val="24"/>
              </w:rPr>
              <w:t>3</w:t>
            </w:r>
            <w:r w:rsidRPr="00DB6F9B">
              <w:rPr>
                <w:rFonts w:ascii="Times New Roman" w:hAnsi="Times New Roman" w:cs="Times New Roman"/>
                <w:sz w:val="24"/>
                <w:szCs w:val="24"/>
              </w:rPr>
              <w:t>.</w:t>
            </w:r>
          </w:p>
        </w:tc>
        <w:tc>
          <w:tcPr>
            <w:tcW w:w="5803" w:type="dxa"/>
            <w:tcBorders>
              <w:top w:val="single" w:sz="4" w:space="0" w:color="00000A"/>
              <w:left w:val="single" w:sz="4" w:space="0" w:color="00000A"/>
              <w:bottom w:val="single" w:sz="4" w:space="0" w:color="00000A"/>
            </w:tcBorders>
            <w:shd w:val="clear" w:color="auto" w:fill="auto"/>
          </w:tcPr>
          <w:p w14:paraId="676B202D"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 xml:space="preserve">Kiti </w:t>
            </w:r>
          </w:p>
        </w:tc>
        <w:tc>
          <w:tcPr>
            <w:tcW w:w="1559" w:type="dxa"/>
            <w:tcBorders>
              <w:top w:val="single" w:sz="4" w:space="0" w:color="00000A"/>
              <w:left w:val="single" w:sz="4" w:space="0" w:color="00000A"/>
              <w:bottom w:val="single" w:sz="4" w:space="0" w:color="00000A"/>
              <w:right w:val="single" w:sz="4" w:space="0" w:color="00000A"/>
            </w:tcBorders>
          </w:tcPr>
          <w:p w14:paraId="13BE3A96" w14:textId="5B1BE2D4" w:rsidR="006C560C" w:rsidRPr="00DB6F9B" w:rsidRDefault="00A74183"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18</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14:paraId="03DA56FA" w14:textId="37DD5B53" w:rsidR="006C560C" w:rsidRPr="00DB6F9B" w:rsidRDefault="009464F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0110F7">
              <w:rPr>
                <w:rFonts w:ascii="Times New Roman" w:hAnsi="Times New Roman" w:cs="Times New Roman"/>
                <w:sz w:val="24"/>
                <w:szCs w:val="24"/>
              </w:rPr>
              <w:t>8</w:t>
            </w:r>
          </w:p>
        </w:tc>
      </w:tr>
    </w:tbl>
    <w:p w14:paraId="436FD524" w14:textId="77777777" w:rsidR="00F72DF9" w:rsidRPr="00DB6F9B" w:rsidRDefault="00F72DF9" w:rsidP="00DB6F9B">
      <w:pPr>
        <w:pStyle w:val="ListParagraph"/>
        <w:spacing w:after="0" w:line="360" w:lineRule="auto"/>
        <w:jc w:val="center"/>
        <w:rPr>
          <w:rFonts w:ascii="Times New Roman" w:hAnsi="Times New Roman" w:cs="Times New Roman"/>
          <w:b/>
          <w:sz w:val="24"/>
          <w:szCs w:val="24"/>
        </w:rPr>
      </w:pPr>
    </w:p>
    <w:p w14:paraId="35285453" w14:textId="77777777" w:rsidR="00DC2117" w:rsidRDefault="00DC2117" w:rsidP="00DB6F9B">
      <w:pPr>
        <w:pStyle w:val="ListParagraph"/>
        <w:spacing w:after="0" w:line="360" w:lineRule="auto"/>
        <w:jc w:val="center"/>
        <w:rPr>
          <w:rFonts w:ascii="Times New Roman" w:hAnsi="Times New Roman" w:cs="Times New Roman"/>
          <w:b/>
          <w:sz w:val="24"/>
          <w:szCs w:val="24"/>
        </w:rPr>
      </w:pPr>
    </w:p>
    <w:p w14:paraId="4DE3DB07" w14:textId="189C0995" w:rsidR="009754BF" w:rsidRPr="00EA6EDA" w:rsidRDefault="009754BF" w:rsidP="00DB6F9B">
      <w:pPr>
        <w:pStyle w:val="ListParagraph"/>
        <w:spacing w:after="0" w:line="360" w:lineRule="auto"/>
        <w:jc w:val="center"/>
        <w:rPr>
          <w:rFonts w:ascii="Times New Roman" w:hAnsi="Times New Roman" w:cs="Times New Roman"/>
          <w:b/>
          <w:sz w:val="24"/>
          <w:szCs w:val="24"/>
        </w:rPr>
      </w:pPr>
      <w:r w:rsidRPr="00EA6EDA">
        <w:rPr>
          <w:rFonts w:ascii="Times New Roman" w:hAnsi="Times New Roman" w:cs="Times New Roman"/>
          <w:b/>
          <w:sz w:val="24"/>
          <w:szCs w:val="24"/>
        </w:rPr>
        <w:t>II. ĮSTAIGOS TIKSLAI, VEIKLA IR REZULTATAI</w:t>
      </w:r>
    </w:p>
    <w:p w14:paraId="395669B2" w14:textId="77777777" w:rsidR="009754BF" w:rsidRPr="00DB6F9B" w:rsidRDefault="009754BF" w:rsidP="00DB6F9B">
      <w:pPr>
        <w:pStyle w:val="ListParagraph"/>
        <w:spacing w:after="0" w:line="360" w:lineRule="auto"/>
        <w:ind w:left="1080"/>
        <w:rPr>
          <w:rFonts w:ascii="Times New Roman" w:hAnsi="Times New Roman" w:cs="Times New Roman"/>
          <w:sz w:val="24"/>
          <w:szCs w:val="24"/>
        </w:rPr>
      </w:pPr>
    </w:p>
    <w:p w14:paraId="43219673" w14:textId="72027B8F" w:rsidR="009754BF" w:rsidRPr="00DB6F9B" w:rsidRDefault="00002741" w:rsidP="00DB6F9B">
      <w:pPr>
        <w:pStyle w:val="ListParagraph"/>
        <w:spacing w:after="0" w:line="360" w:lineRule="auto"/>
        <w:rPr>
          <w:rFonts w:ascii="Times New Roman" w:hAnsi="Times New Roman" w:cs="Times New Roman"/>
          <w:color w:val="000000" w:themeColor="text1"/>
          <w:sz w:val="24"/>
          <w:szCs w:val="24"/>
        </w:rPr>
      </w:pPr>
      <w:r w:rsidRPr="00DB6F9B">
        <w:rPr>
          <w:rFonts w:ascii="Times New Roman" w:hAnsi="Times New Roman" w:cs="Times New Roman"/>
          <w:color w:val="000000" w:themeColor="text1"/>
          <w:sz w:val="24"/>
          <w:szCs w:val="24"/>
        </w:rPr>
        <w:t>2.1. 202</w:t>
      </w:r>
      <w:r w:rsidR="00F60683">
        <w:rPr>
          <w:rFonts w:ascii="Times New Roman" w:hAnsi="Times New Roman" w:cs="Times New Roman"/>
          <w:color w:val="000000" w:themeColor="text1"/>
          <w:sz w:val="24"/>
          <w:szCs w:val="24"/>
        </w:rPr>
        <w:t>3</w:t>
      </w:r>
      <w:r w:rsidR="007F3E53" w:rsidRPr="00DB6F9B">
        <w:rPr>
          <w:rFonts w:ascii="Times New Roman" w:hAnsi="Times New Roman" w:cs="Times New Roman"/>
          <w:color w:val="000000" w:themeColor="text1"/>
          <w:sz w:val="24"/>
          <w:szCs w:val="24"/>
        </w:rPr>
        <w:t xml:space="preserve"> </w:t>
      </w:r>
      <w:r w:rsidR="009754BF" w:rsidRPr="00DB6F9B">
        <w:rPr>
          <w:rFonts w:ascii="Times New Roman" w:hAnsi="Times New Roman" w:cs="Times New Roman"/>
          <w:color w:val="000000" w:themeColor="text1"/>
          <w:sz w:val="24"/>
          <w:szCs w:val="24"/>
        </w:rPr>
        <w:t>metų įstaigos tikslai ir jų įgyvendinimas.</w:t>
      </w:r>
    </w:p>
    <w:p w14:paraId="7A9589DF" w14:textId="0989CB6B" w:rsidR="00C40FCA" w:rsidRPr="00DB6F9B" w:rsidRDefault="00183705" w:rsidP="00DB6F9B">
      <w:pPr>
        <w:pStyle w:val="ListParagraph"/>
        <w:spacing w:after="0" w:line="360" w:lineRule="auto"/>
        <w:ind w:left="0" w:firstLine="720"/>
        <w:rPr>
          <w:rFonts w:ascii="Times New Roman" w:hAnsi="Times New Roman" w:cs="Times New Roman"/>
          <w:color w:val="000000" w:themeColor="text1"/>
          <w:sz w:val="24"/>
          <w:szCs w:val="24"/>
        </w:rPr>
      </w:pPr>
      <w:r w:rsidRPr="00DB6F9B">
        <w:rPr>
          <w:rFonts w:ascii="Times New Roman" w:hAnsi="Times New Roman" w:cs="Times New Roman"/>
          <w:color w:val="000000" w:themeColor="text1"/>
          <w:sz w:val="24"/>
          <w:szCs w:val="24"/>
        </w:rPr>
        <w:t>Centro tikslas – teikti socialines paslaugas Panevėžio rajono gyventojams dėl</w:t>
      </w:r>
      <w:r w:rsidR="00F9547C" w:rsidRPr="00DB6F9B">
        <w:rPr>
          <w:rFonts w:ascii="Times New Roman" w:hAnsi="Times New Roman" w:cs="Times New Roman"/>
          <w:color w:val="000000" w:themeColor="text1"/>
          <w:sz w:val="24"/>
          <w:szCs w:val="24"/>
        </w:rPr>
        <w:t xml:space="preserve"> </w:t>
      </w:r>
      <w:r w:rsidR="00C40FCA" w:rsidRPr="00DB6F9B">
        <w:rPr>
          <w:rFonts w:ascii="Times New Roman" w:hAnsi="Times New Roman" w:cs="Times New Roman"/>
          <w:color w:val="000000" w:themeColor="text1"/>
          <w:sz w:val="24"/>
          <w:szCs w:val="24"/>
        </w:rPr>
        <w:t xml:space="preserve">amžiaus, </w:t>
      </w:r>
      <w:r w:rsidR="00F9547C" w:rsidRPr="00DB6F9B">
        <w:rPr>
          <w:rFonts w:ascii="Times New Roman" w:hAnsi="Times New Roman" w:cs="Times New Roman"/>
          <w:color w:val="000000" w:themeColor="text1"/>
          <w:sz w:val="24"/>
          <w:szCs w:val="24"/>
        </w:rPr>
        <w:t>ne</w:t>
      </w:r>
      <w:r w:rsidR="00C40FCA" w:rsidRPr="00DB6F9B">
        <w:rPr>
          <w:rFonts w:ascii="Times New Roman" w:hAnsi="Times New Roman" w:cs="Times New Roman"/>
          <w:color w:val="000000" w:themeColor="text1"/>
          <w:sz w:val="24"/>
          <w:szCs w:val="24"/>
        </w:rPr>
        <w:t>įgalumo</w:t>
      </w:r>
      <w:r w:rsidR="00F9547C" w:rsidRPr="00DB6F9B">
        <w:rPr>
          <w:rFonts w:ascii="Times New Roman" w:hAnsi="Times New Roman" w:cs="Times New Roman"/>
          <w:color w:val="000000" w:themeColor="text1"/>
          <w:sz w:val="24"/>
          <w:szCs w:val="24"/>
        </w:rPr>
        <w:t>, socialinių problemų iš dalies ar visiškai neturin</w:t>
      </w:r>
      <w:r w:rsidR="00801B1A">
        <w:rPr>
          <w:rFonts w:ascii="Times New Roman" w:hAnsi="Times New Roman" w:cs="Times New Roman"/>
          <w:color w:val="000000" w:themeColor="text1"/>
          <w:sz w:val="24"/>
          <w:szCs w:val="24"/>
        </w:rPr>
        <w:t>tiems</w:t>
      </w:r>
      <w:r w:rsidR="00C40FCA" w:rsidRPr="00DB6F9B">
        <w:rPr>
          <w:rFonts w:ascii="Times New Roman" w:hAnsi="Times New Roman" w:cs="Times New Roman"/>
          <w:color w:val="000000" w:themeColor="text1"/>
          <w:sz w:val="24"/>
          <w:szCs w:val="24"/>
        </w:rPr>
        <w:t>, neįgijusi</w:t>
      </w:r>
      <w:r w:rsidR="00801B1A">
        <w:rPr>
          <w:rFonts w:ascii="Times New Roman" w:hAnsi="Times New Roman" w:cs="Times New Roman"/>
          <w:color w:val="000000" w:themeColor="text1"/>
          <w:sz w:val="24"/>
          <w:szCs w:val="24"/>
        </w:rPr>
        <w:t>ems</w:t>
      </w:r>
      <w:r w:rsidR="00F9547C" w:rsidRPr="00DB6F9B">
        <w:rPr>
          <w:rFonts w:ascii="Times New Roman" w:hAnsi="Times New Roman" w:cs="Times New Roman"/>
          <w:color w:val="000000" w:themeColor="text1"/>
          <w:sz w:val="24"/>
          <w:szCs w:val="24"/>
        </w:rPr>
        <w:t xml:space="preserve"> arba praradusi</w:t>
      </w:r>
      <w:r w:rsidR="00801B1A">
        <w:rPr>
          <w:rFonts w:ascii="Times New Roman" w:hAnsi="Times New Roman" w:cs="Times New Roman"/>
          <w:color w:val="000000" w:themeColor="text1"/>
          <w:sz w:val="24"/>
          <w:szCs w:val="24"/>
        </w:rPr>
        <w:t>ems</w:t>
      </w:r>
      <w:r w:rsidR="00F9547C" w:rsidRPr="00DB6F9B">
        <w:rPr>
          <w:rFonts w:ascii="Times New Roman" w:hAnsi="Times New Roman" w:cs="Times New Roman"/>
          <w:color w:val="000000" w:themeColor="text1"/>
          <w:sz w:val="24"/>
          <w:szCs w:val="24"/>
        </w:rPr>
        <w:t xml:space="preserve"> gebėjimus ar galimybes savarankiškai rūpintis asmeniniu (šeimos) gyvenimu</w:t>
      </w:r>
      <w:r w:rsidR="00C40FCA" w:rsidRPr="00DB6F9B">
        <w:rPr>
          <w:rFonts w:ascii="Times New Roman" w:hAnsi="Times New Roman" w:cs="Times New Roman"/>
          <w:color w:val="000000" w:themeColor="text1"/>
          <w:sz w:val="24"/>
          <w:szCs w:val="24"/>
        </w:rPr>
        <w:t xml:space="preserve"> ir dalyvauti visuomenės gyvenime; sudaryti</w:t>
      </w:r>
      <w:r w:rsidR="00F9547C" w:rsidRPr="00DB6F9B">
        <w:rPr>
          <w:rFonts w:ascii="Times New Roman" w:hAnsi="Times New Roman" w:cs="Times New Roman"/>
          <w:color w:val="000000" w:themeColor="text1"/>
          <w:sz w:val="24"/>
          <w:szCs w:val="24"/>
        </w:rPr>
        <w:t xml:space="preserve"> sąlygas asmeniui (šeimai) ugdyti </w:t>
      </w:r>
      <w:r w:rsidR="00C40FCA" w:rsidRPr="00DB6F9B">
        <w:rPr>
          <w:rFonts w:ascii="Times New Roman" w:hAnsi="Times New Roman" w:cs="Times New Roman"/>
          <w:color w:val="000000" w:themeColor="text1"/>
          <w:sz w:val="24"/>
          <w:szCs w:val="24"/>
        </w:rPr>
        <w:t>a</w:t>
      </w:r>
      <w:r w:rsidR="00F9547C" w:rsidRPr="00DB6F9B">
        <w:rPr>
          <w:rFonts w:ascii="Times New Roman" w:hAnsi="Times New Roman" w:cs="Times New Roman"/>
          <w:color w:val="000000" w:themeColor="text1"/>
          <w:sz w:val="24"/>
          <w:szCs w:val="24"/>
        </w:rPr>
        <w:t xml:space="preserve">r </w:t>
      </w:r>
      <w:r w:rsidR="00C40FCA" w:rsidRPr="00DB6F9B">
        <w:rPr>
          <w:rFonts w:ascii="Times New Roman" w:hAnsi="Times New Roman" w:cs="Times New Roman"/>
          <w:color w:val="000000" w:themeColor="text1"/>
          <w:sz w:val="24"/>
          <w:szCs w:val="24"/>
        </w:rPr>
        <w:t xml:space="preserve">stiprinti </w:t>
      </w:r>
      <w:r w:rsidR="00F9547C" w:rsidRPr="00DB6F9B">
        <w:rPr>
          <w:rFonts w:ascii="Times New Roman" w:hAnsi="Times New Roman" w:cs="Times New Roman"/>
          <w:color w:val="000000" w:themeColor="text1"/>
          <w:sz w:val="24"/>
          <w:szCs w:val="24"/>
        </w:rPr>
        <w:t>gebėjimus ir galimybes savarankiškai spręsti savo socialines problemas, palaikyti socialinius ryšius su visuomene, pa</w:t>
      </w:r>
      <w:r w:rsidR="00C40FCA" w:rsidRPr="00DB6F9B">
        <w:rPr>
          <w:rFonts w:ascii="Times New Roman" w:hAnsi="Times New Roman" w:cs="Times New Roman"/>
          <w:color w:val="000000" w:themeColor="text1"/>
          <w:sz w:val="24"/>
          <w:szCs w:val="24"/>
        </w:rPr>
        <w:t>dėti įveikti socialinę atskirtį; užtikrinti saugią ir sveiką aplinką, kultūrines ir dvasines įstaigoje gyvenančių žmonių reikmes, žmogaus orumą atitinkančią pagalbą, suderintą su asmens sveikatos priežiūra, specialiaisiais</w:t>
      </w:r>
      <w:r w:rsidR="006B581A" w:rsidRPr="00DB6F9B">
        <w:rPr>
          <w:rFonts w:ascii="Times New Roman" w:hAnsi="Times New Roman" w:cs="Times New Roman"/>
          <w:color w:val="000000" w:themeColor="text1"/>
          <w:sz w:val="24"/>
          <w:szCs w:val="24"/>
        </w:rPr>
        <w:t xml:space="preserve"> poreikiais, k</w:t>
      </w:r>
      <w:r w:rsidR="00F33030" w:rsidRPr="00DB6F9B">
        <w:rPr>
          <w:rFonts w:ascii="Times New Roman" w:hAnsi="Times New Roman" w:cs="Times New Roman"/>
          <w:color w:val="000000" w:themeColor="text1"/>
          <w:sz w:val="24"/>
          <w:szCs w:val="24"/>
        </w:rPr>
        <w:t>i</w:t>
      </w:r>
      <w:r w:rsidR="006B581A" w:rsidRPr="00DB6F9B">
        <w:rPr>
          <w:rFonts w:ascii="Times New Roman" w:hAnsi="Times New Roman" w:cs="Times New Roman"/>
          <w:color w:val="000000" w:themeColor="text1"/>
          <w:sz w:val="24"/>
          <w:szCs w:val="24"/>
        </w:rPr>
        <w:t>tomis specialiosios pagalbos priemonėmis, padedančiomis kompensuoti prarastą savarankiškumą</w:t>
      </w:r>
      <w:r w:rsidR="000A5AA6" w:rsidRPr="00DB6F9B">
        <w:rPr>
          <w:rFonts w:ascii="Times New Roman" w:hAnsi="Times New Roman" w:cs="Times New Roman"/>
          <w:color w:val="000000" w:themeColor="text1"/>
          <w:sz w:val="24"/>
          <w:szCs w:val="24"/>
        </w:rPr>
        <w:t>;</w:t>
      </w:r>
      <w:r w:rsidR="000A5AA6" w:rsidRPr="00DB6F9B">
        <w:rPr>
          <w:rFonts w:ascii="Times New Roman" w:hAnsi="Times New Roman" w:cs="Times New Roman"/>
          <w:sz w:val="24"/>
          <w:szCs w:val="24"/>
        </w:rPr>
        <w:t xml:space="preserve"> užtikrinti, kad visiems, tėvų globos netekusiems vaikams, įvaikintiems vaikams, globėjų (rūpintojų) globojamiems (rūpinamiems) vaikams, šeimynoje globojamiems (rūpinamiems) vaikams, budinčių globotojų prižiūrimiems vaikams bei budintiems globotojams, šeimynos dalyviams, globėjams (rūpintojams), įtėviams bei kartu gyvenantiems jų šeimos nariams ar asmenims, norinčiais  jais tapti, būtų prieinama ir suteikiama reikalinga konsultacinė, psichosocialinė, teisinė ir kita pagalba, siekiant vaiką, įvaikį tinkamai ugdyti ir auklėti šeimai artimoje aplinkoje.</w:t>
      </w:r>
      <w:r w:rsidR="00C40FCA" w:rsidRPr="00DB6F9B">
        <w:rPr>
          <w:rFonts w:ascii="Times New Roman" w:hAnsi="Times New Roman" w:cs="Times New Roman"/>
          <w:color w:val="000000" w:themeColor="text1"/>
          <w:sz w:val="24"/>
          <w:szCs w:val="24"/>
        </w:rPr>
        <w:t xml:space="preserve"> </w:t>
      </w:r>
    </w:p>
    <w:p w14:paraId="55D736E2" w14:textId="36B80E40" w:rsidR="006B581A" w:rsidRPr="00DB6F9B" w:rsidRDefault="00F9547C" w:rsidP="00DB6F9B">
      <w:pPr>
        <w:pStyle w:val="ListParagraph"/>
        <w:spacing w:after="0" w:line="360" w:lineRule="auto"/>
        <w:ind w:left="0" w:firstLine="720"/>
        <w:rPr>
          <w:rFonts w:ascii="Times New Roman" w:hAnsi="Times New Roman" w:cs="Times New Roman"/>
          <w:color w:val="000000" w:themeColor="text1"/>
          <w:sz w:val="24"/>
          <w:szCs w:val="24"/>
        </w:rPr>
      </w:pPr>
      <w:r w:rsidRPr="00DB6F9B">
        <w:rPr>
          <w:rFonts w:ascii="Times New Roman" w:hAnsi="Times New Roman" w:cs="Times New Roman"/>
          <w:color w:val="000000" w:themeColor="text1"/>
          <w:sz w:val="24"/>
          <w:szCs w:val="24"/>
        </w:rPr>
        <w:t>Centro</w:t>
      </w:r>
      <w:r w:rsidR="006B581A" w:rsidRPr="00DB6F9B">
        <w:rPr>
          <w:rFonts w:ascii="Times New Roman" w:hAnsi="Times New Roman" w:cs="Times New Roman"/>
          <w:color w:val="000000" w:themeColor="text1"/>
          <w:sz w:val="24"/>
          <w:szCs w:val="24"/>
        </w:rPr>
        <w:t xml:space="preserve"> veiklos uždaviniai –</w:t>
      </w:r>
      <w:r w:rsidR="003B4D73">
        <w:rPr>
          <w:rFonts w:ascii="Times New Roman" w:hAnsi="Times New Roman" w:cs="Times New Roman"/>
          <w:color w:val="000000" w:themeColor="text1"/>
          <w:sz w:val="24"/>
          <w:szCs w:val="24"/>
        </w:rPr>
        <w:t xml:space="preserve"> socialinių paslaugų plėtra</w:t>
      </w:r>
      <w:r w:rsidR="00B660F2">
        <w:rPr>
          <w:rFonts w:ascii="Times New Roman" w:hAnsi="Times New Roman" w:cs="Times New Roman"/>
          <w:color w:val="000000" w:themeColor="text1"/>
          <w:sz w:val="24"/>
          <w:szCs w:val="24"/>
        </w:rPr>
        <w:t xml:space="preserve"> (kompleksinės paslaugos</w:t>
      </w:r>
      <w:r w:rsidR="001247E6">
        <w:rPr>
          <w:rFonts w:ascii="Times New Roman" w:hAnsi="Times New Roman" w:cs="Times New Roman"/>
          <w:color w:val="000000" w:themeColor="text1"/>
          <w:sz w:val="24"/>
          <w:szCs w:val="24"/>
        </w:rPr>
        <w:t xml:space="preserve"> šeimai</w:t>
      </w:r>
      <w:r w:rsidR="004F2D73">
        <w:rPr>
          <w:rFonts w:ascii="Times New Roman" w:hAnsi="Times New Roman" w:cs="Times New Roman"/>
          <w:color w:val="000000" w:themeColor="text1"/>
          <w:sz w:val="24"/>
          <w:szCs w:val="24"/>
        </w:rPr>
        <w:t xml:space="preserve"> ir </w:t>
      </w:r>
      <w:r w:rsidR="00B660F2">
        <w:rPr>
          <w:rFonts w:ascii="Times New Roman" w:hAnsi="Times New Roman" w:cs="Times New Roman"/>
          <w:color w:val="000000" w:themeColor="text1"/>
          <w:sz w:val="24"/>
          <w:szCs w:val="24"/>
        </w:rPr>
        <w:t>socialinė priežiūra šeimoms),</w:t>
      </w:r>
      <w:r w:rsidR="003B4D73">
        <w:rPr>
          <w:rFonts w:ascii="Times New Roman" w:hAnsi="Times New Roman" w:cs="Times New Roman"/>
          <w:color w:val="000000" w:themeColor="text1"/>
          <w:sz w:val="24"/>
          <w:szCs w:val="24"/>
        </w:rPr>
        <w:t xml:space="preserve"> </w:t>
      </w:r>
      <w:r w:rsidR="006B581A" w:rsidRPr="00DB6F9B">
        <w:rPr>
          <w:rFonts w:ascii="Times New Roman" w:hAnsi="Times New Roman" w:cs="Times New Roman"/>
          <w:color w:val="000000" w:themeColor="text1"/>
          <w:sz w:val="24"/>
          <w:szCs w:val="24"/>
        </w:rPr>
        <w:t>tarpininka</w:t>
      </w:r>
      <w:r w:rsidR="003B4D73">
        <w:rPr>
          <w:rFonts w:ascii="Times New Roman" w:hAnsi="Times New Roman" w:cs="Times New Roman"/>
          <w:color w:val="000000" w:themeColor="text1"/>
          <w:sz w:val="24"/>
          <w:szCs w:val="24"/>
        </w:rPr>
        <w:t>vimas</w:t>
      </w:r>
      <w:r w:rsidR="006B581A" w:rsidRPr="00DB6F9B">
        <w:rPr>
          <w:rFonts w:ascii="Times New Roman" w:hAnsi="Times New Roman" w:cs="Times New Roman"/>
          <w:color w:val="000000" w:themeColor="text1"/>
          <w:sz w:val="24"/>
          <w:szCs w:val="24"/>
        </w:rPr>
        <w:t xml:space="preserve"> ir atstova</w:t>
      </w:r>
      <w:r w:rsidR="003B4D73">
        <w:rPr>
          <w:rFonts w:ascii="Times New Roman" w:hAnsi="Times New Roman" w:cs="Times New Roman"/>
          <w:color w:val="000000" w:themeColor="text1"/>
          <w:sz w:val="24"/>
          <w:szCs w:val="24"/>
        </w:rPr>
        <w:t>vimas</w:t>
      </w:r>
      <w:r w:rsidR="006B581A" w:rsidRPr="00DB6F9B">
        <w:rPr>
          <w:rFonts w:ascii="Times New Roman" w:hAnsi="Times New Roman" w:cs="Times New Roman"/>
          <w:color w:val="000000" w:themeColor="text1"/>
          <w:sz w:val="24"/>
          <w:szCs w:val="24"/>
        </w:rPr>
        <w:t xml:space="preserve"> įvairiais socialinių paslaugų teikimo klausimais; atvejo vadybos funkcij</w:t>
      </w:r>
      <w:r w:rsidR="00B660F2">
        <w:rPr>
          <w:rFonts w:ascii="Times New Roman" w:hAnsi="Times New Roman" w:cs="Times New Roman"/>
          <w:color w:val="000000" w:themeColor="text1"/>
          <w:sz w:val="24"/>
          <w:szCs w:val="24"/>
        </w:rPr>
        <w:t>ų vykdymas</w:t>
      </w:r>
      <w:r w:rsidR="006B581A" w:rsidRPr="00DB6F9B">
        <w:rPr>
          <w:rFonts w:ascii="Times New Roman" w:hAnsi="Times New Roman" w:cs="Times New Roman"/>
          <w:color w:val="000000" w:themeColor="text1"/>
          <w:sz w:val="24"/>
          <w:szCs w:val="24"/>
        </w:rPr>
        <w:t>, transporto paslaug</w:t>
      </w:r>
      <w:r w:rsidR="00B660F2">
        <w:rPr>
          <w:rFonts w:ascii="Times New Roman" w:hAnsi="Times New Roman" w:cs="Times New Roman"/>
          <w:color w:val="000000" w:themeColor="text1"/>
          <w:sz w:val="24"/>
          <w:szCs w:val="24"/>
        </w:rPr>
        <w:t>ų organizavimas</w:t>
      </w:r>
      <w:r w:rsidR="006B581A" w:rsidRPr="00DB6F9B">
        <w:rPr>
          <w:rFonts w:ascii="Times New Roman" w:hAnsi="Times New Roman" w:cs="Times New Roman"/>
          <w:color w:val="000000" w:themeColor="text1"/>
          <w:sz w:val="24"/>
          <w:szCs w:val="24"/>
        </w:rPr>
        <w:t>; pagalb</w:t>
      </w:r>
      <w:r w:rsidR="00B660F2">
        <w:rPr>
          <w:rFonts w:ascii="Times New Roman" w:hAnsi="Times New Roman" w:cs="Times New Roman"/>
          <w:color w:val="000000" w:themeColor="text1"/>
          <w:sz w:val="24"/>
          <w:szCs w:val="24"/>
        </w:rPr>
        <w:t xml:space="preserve">os </w:t>
      </w:r>
      <w:r w:rsidR="006B581A" w:rsidRPr="00DB6F9B">
        <w:rPr>
          <w:rFonts w:ascii="Times New Roman" w:hAnsi="Times New Roman" w:cs="Times New Roman"/>
          <w:color w:val="000000" w:themeColor="text1"/>
          <w:sz w:val="24"/>
          <w:szCs w:val="24"/>
        </w:rPr>
        <w:t>į namus</w:t>
      </w:r>
      <w:r w:rsidR="00B660F2">
        <w:rPr>
          <w:rFonts w:ascii="Times New Roman" w:hAnsi="Times New Roman" w:cs="Times New Roman"/>
          <w:color w:val="000000" w:themeColor="text1"/>
          <w:sz w:val="24"/>
          <w:szCs w:val="24"/>
        </w:rPr>
        <w:t xml:space="preserve"> paslaugų teikimas</w:t>
      </w:r>
      <w:r w:rsidR="006B581A" w:rsidRPr="00DB6F9B">
        <w:rPr>
          <w:rFonts w:ascii="Times New Roman" w:hAnsi="Times New Roman" w:cs="Times New Roman"/>
          <w:color w:val="000000" w:themeColor="text1"/>
          <w:sz w:val="24"/>
          <w:szCs w:val="24"/>
        </w:rPr>
        <w:t>; integrali</w:t>
      </w:r>
      <w:r w:rsidR="00713DA1">
        <w:rPr>
          <w:rFonts w:ascii="Times New Roman" w:hAnsi="Times New Roman" w:cs="Times New Roman"/>
          <w:color w:val="000000" w:themeColor="text1"/>
          <w:sz w:val="24"/>
          <w:szCs w:val="24"/>
        </w:rPr>
        <w:t>os</w:t>
      </w:r>
      <w:r w:rsidR="006B581A" w:rsidRPr="00DB6F9B">
        <w:rPr>
          <w:rFonts w:ascii="Times New Roman" w:hAnsi="Times New Roman" w:cs="Times New Roman"/>
          <w:color w:val="000000" w:themeColor="text1"/>
          <w:sz w:val="24"/>
          <w:szCs w:val="24"/>
        </w:rPr>
        <w:t xml:space="preserve"> pagalb</w:t>
      </w:r>
      <w:r w:rsidR="00713DA1">
        <w:rPr>
          <w:rFonts w:ascii="Times New Roman" w:hAnsi="Times New Roman" w:cs="Times New Roman"/>
          <w:color w:val="000000" w:themeColor="text1"/>
          <w:sz w:val="24"/>
          <w:szCs w:val="24"/>
        </w:rPr>
        <w:t>os teikimas</w:t>
      </w:r>
      <w:r w:rsidR="006B581A" w:rsidRPr="00DB6F9B">
        <w:rPr>
          <w:rFonts w:ascii="Times New Roman" w:hAnsi="Times New Roman" w:cs="Times New Roman"/>
          <w:color w:val="000000" w:themeColor="text1"/>
          <w:sz w:val="24"/>
          <w:szCs w:val="24"/>
        </w:rPr>
        <w:t xml:space="preserve"> asmens namuose; dienos socialin</w:t>
      </w:r>
      <w:r w:rsidR="00713DA1">
        <w:rPr>
          <w:rFonts w:ascii="Times New Roman" w:hAnsi="Times New Roman" w:cs="Times New Roman"/>
          <w:color w:val="000000" w:themeColor="text1"/>
          <w:sz w:val="24"/>
          <w:szCs w:val="24"/>
        </w:rPr>
        <w:t>ės</w:t>
      </w:r>
      <w:r w:rsidR="006B581A" w:rsidRPr="00DB6F9B">
        <w:rPr>
          <w:rFonts w:ascii="Times New Roman" w:hAnsi="Times New Roman" w:cs="Times New Roman"/>
          <w:color w:val="000000" w:themeColor="text1"/>
          <w:sz w:val="24"/>
          <w:szCs w:val="24"/>
        </w:rPr>
        <w:t xml:space="preserve"> glob</w:t>
      </w:r>
      <w:r w:rsidR="00713DA1">
        <w:rPr>
          <w:rFonts w:ascii="Times New Roman" w:hAnsi="Times New Roman" w:cs="Times New Roman"/>
          <w:color w:val="000000" w:themeColor="text1"/>
          <w:sz w:val="24"/>
          <w:szCs w:val="24"/>
        </w:rPr>
        <w:t>os</w:t>
      </w:r>
      <w:r w:rsidR="006B581A" w:rsidRPr="00DB6F9B">
        <w:rPr>
          <w:rFonts w:ascii="Times New Roman" w:hAnsi="Times New Roman" w:cs="Times New Roman"/>
          <w:color w:val="000000" w:themeColor="text1"/>
          <w:sz w:val="24"/>
          <w:szCs w:val="24"/>
        </w:rPr>
        <w:t xml:space="preserve"> vaikams</w:t>
      </w:r>
      <w:r w:rsidR="00713DA1">
        <w:rPr>
          <w:rFonts w:ascii="Times New Roman" w:hAnsi="Times New Roman" w:cs="Times New Roman"/>
          <w:color w:val="000000" w:themeColor="text1"/>
          <w:sz w:val="24"/>
          <w:szCs w:val="24"/>
        </w:rPr>
        <w:t xml:space="preserve"> organizavimas ir teikimas</w:t>
      </w:r>
      <w:r w:rsidR="006B581A" w:rsidRPr="00DB6F9B">
        <w:rPr>
          <w:rFonts w:ascii="Times New Roman" w:hAnsi="Times New Roman" w:cs="Times New Roman"/>
          <w:color w:val="000000" w:themeColor="text1"/>
          <w:sz w:val="24"/>
          <w:szCs w:val="24"/>
        </w:rPr>
        <w:t>;</w:t>
      </w:r>
      <w:r w:rsidR="000729E8" w:rsidRPr="00DB6F9B">
        <w:rPr>
          <w:rFonts w:ascii="Times New Roman" w:hAnsi="Times New Roman" w:cs="Times New Roman"/>
          <w:sz w:val="24"/>
          <w:szCs w:val="24"/>
        </w:rPr>
        <w:t xml:space="preserve"> konsultacin</w:t>
      </w:r>
      <w:r w:rsidR="00713DA1">
        <w:rPr>
          <w:rFonts w:ascii="Times New Roman" w:hAnsi="Times New Roman" w:cs="Times New Roman"/>
          <w:sz w:val="24"/>
          <w:szCs w:val="24"/>
        </w:rPr>
        <w:t>ės</w:t>
      </w:r>
      <w:r w:rsidR="000729E8" w:rsidRPr="00DB6F9B">
        <w:rPr>
          <w:rFonts w:ascii="Times New Roman" w:hAnsi="Times New Roman" w:cs="Times New Roman"/>
          <w:sz w:val="24"/>
          <w:szCs w:val="24"/>
        </w:rPr>
        <w:t>, psichosocialin</w:t>
      </w:r>
      <w:r w:rsidR="00713DA1">
        <w:rPr>
          <w:rFonts w:ascii="Times New Roman" w:hAnsi="Times New Roman" w:cs="Times New Roman"/>
          <w:sz w:val="24"/>
          <w:szCs w:val="24"/>
        </w:rPr>
        <w:t>ės</w:t>
      </w:r>
      <w:r w:rsidR="000729E8" w:rsidRPr="00DB6F9B">
        <w:rPr>
          <w:rFonts w:ascii="Times New Roman" w:hAnsi="Times New Roman" w:cs="Times New Roman"/>
          <w:sz w:val="24"/>
          <w:szCs w:val="24"/>
        </w:rPr>
        <w:t xml:space="preserve"> ir kit</w:t>
      </w:r>
      <w:r w:rsidR="00713DA1">
        <w:rPr>
          <w:rFonts w:ascii="Times New Roman" w:hAnsi="Times New Roman" w:cs="Times New Roman"/>
          <w:sz w:val="24"/>
          <w:szCs w:val="24"/>
        </w:rPr>
        <w:t>os</w:t>
      </w:r>
      <w:r w:rsidR="000729E8" w:rsidRPr="00DB6F9B">
        <w:rPr>
          <w:rFonts w:ascii="Times New Roman" w:hAnsi="Times New Roman" w:cs="Times New Roman"/>
          <w:sz w:val="24"/>
          <w:szCs w:val="24"/>
        </w:rPr>
        <w:t xml:space="preserve"> pagalb</w:t>
      </w:r>
      <w:r w:rsidR="00713DA1">
        <w:rPr>
          <w:rFonts w:ascii="Times New Roman" w:hAnsi="Times New Roman" w:cs="Times New Roman"/>
          <w:sz w:val="24"/>
          <w:szCs w:val="24"/>
        </w:rPr>
        <w:t>os</w:t>
      </w:r>
      <w:r w:rsidR="000729E8" w:rsidRPr="00DB6F9B">
        <w:rPr>
          <w:rFonts w:ascii="Times New Roman" w:hAnsi="Times New Roman" w:cs="Times New Roman"/>
          <w:sz w:val="24"/>
          <w:szCs w:val="24"/>
        </w:rPr>
        <w:t xml:space="preserve"> tėvų globos netekusiems vaikams, jų budintiems globotojams, įtėviams ar asmenims, ketinantiems jais tapti</w:t>
      </w:r>
      <w:r w:rsidR="00713DA1">
        <w:rPr>
          <w:rFonts w:ascii="Times New Roman" w:hAnsi="Times New Roman" w:cs="Times New Roman"/>
          <w:sz w:val="24"/>
          <w:szCs w:val="24"/>
        </w:rPr>
        <w:t xml:space="preserve"> organizavimas</w:t>
      </w:r>
      <w:r w:rsidR="000729E8" w:rsidRPr="00DB6F9B">
        <w:rPr>
          <w:rFonts w:ascii="Times New Roman" w:hAnsi="Times New Roman" w:cs="Times New Roman"/>
          <w:sz w:val="24"/>
          <w:szCs w:val="24"/>
        </w:rPr>
        <w:t>, vaiko glob</w:t>
      </w:r>
      <w:r w:rsidR="00713DA1">
        <w:rPr>
          <w:rFonts w:ascii="Times New Roman" w:hAnsi="Times New Roman" w:cs="Times New Roman"/>
          <w:sz w:val="24"/>
          <w:szCs w:val="24"/>
        </w:rPr>
        <w:t>os skatinimas</w:t>
      </w:r>
      <w:r w:rsidR="006B581A" w:rsidRPr="00DB6F9B">
        <w:rPr>
          <w:rFonts w:ascii="Times New Roman" w:hAnsi="Times New Roman" w:cs="Times New Roman"/>
          <w:color w:val="000000" w:themeColor="text1"/>
          <w:sz w:val="24"/>
          <w:szCs w:val="24"/>
        </w:rPr>
        <w:t>; teikti asmeninio asistento paslaugas; organizuoti ir teikti</w:t>
      </w:r>
      <w:r w:rsidR="00702FF6" w:rsidRPr="00DB6F9B">
        <w:rPr>
          <w:rFonts w:ascii="Times New Roman" w:hAnsi="Times New Roman" w:cs="Times New Roman"/>
          <w:color w:val="000000" w:themeColor="text1"/>
          <w:sz w:val="24"/>
          <w:szCs w:val="24"/>
        </w:rPr>
        <w:t xml:space="preserve"> socialinės priežiūros paslaugas savarankiško gyvenimo namuose; organizuoti ir teikti ilgalaikę ar trumpalaikę socialinę globą</w:t>
      </w:r>
      <w:r w:rsidR="000729E8" w:rsidRPr="00DB6F9B">
        <w:rPr>
          <w:rFonts w:ascii="Times New Roman" w:hAnsi="Times New Roman" w:cs="Times New Roman"/>
          <w:color w:val="000000" w:themeColor="text1"/>
          <w:sz w:val="24"/>
          <w:szCs w:val="24"/>
        </w:rPr>
        <w:t xml:space="preserve"> senyvo amžiaus asmenims ir</w:t>
      </w:r>
      <w:r w:rsidR="00A04245" w:rsidRPr="00DB6F9B">
        <w:rPr>
          <w:rFonts w:ascii="Times New Roman" w:hAnsi="Times New Roman" w:cs="Times New Roman"/>
          <w:color w:val="000000" w:themeColor="text1"/>
          <w:sz w:val="24"/>
          <w:szCs w:val="24"/>
        </w:rPr>
        <w:t xml:space="preserve"> be tėvų globos likusiems </w:t>
      </w:r>
      <w:r w:rsidR="000729E8" w:rsidRPr="00DB6F9B">
        <w:rPr>
          <w:rFonts w:ascii="Times New Roman" w:hAnsi="Times New Roman" w:cs="Times New Roman"/>
          <w:color w:val="000000" w:themeColor="text1"/>
          <w:sz w:val="24"/>
          <w:szCs w:val="24"/>
        </w:rPr>
        <w:t>vaikams</w:t>
      </w:r>
      <w:r w:rsidR="00702FF6" w:rsidRPr="00DB6F9B">
        <w:rPr>
          <w:rFonts w:ascii="Times New Roman" w:hAnsi="Times New Roman" w:cs="Times New Roman"/>
          <w:color w:val="000000" w:themeColor="text1"/>
          <w:sz w:val="24"/>
          <w:szCs w:val="24"/>
        </w:rPr>
        <w:t>;</w:t>
      </w:r>
      <w:r w:rsidR="00762DFB" w:rsidRPr="00DB6F9B">
        <w:rPr>
          <w:rFonts w:ascii="Times New Roman" w:hAnsi="Times New Roman" w:cs="Times New Roman"/>
          <w:color w:val="000000" w:themeColor="text1"/>
          <w:sz w:val="24"/>
          <w:szCs w:val="24"/>
        </w:rPr>
        <w:t xml:space="preserve"> teikti apgyvendinimą apsaugotame būste;</w:t>
      </w:r>
      <w:r w:rsidR="00D91C86" w:rsidRPr="00DB6F9B">
        <w:rPr>
          <w:rFonts w:ascii="Times New Roman" w:hAnsi="Times New Roman" w:cs="Times New Roman"/>
          <w:color w:val="000000" w:themeColor="text1"/>
          <w:sz w:val="24"/>
          <w:szCs w:val="24"/>
        </w:rPr>
        <w:t xml:space="preserve"> </w:t>
      </w:r>
      <w:r w:rsidR="0078331E">
        <w:rPr>
          <w:rFonts w:ascii="Times New Roman" w:hAnsi="Times New Roman" w:cs="Times New Roman"/>
          <w:color w:val="000000" w:themeColor="text1"/>
          <w:sz w:val="24"/>
          <w:szCs w:val="24"/>
        </w:rPr>
        <w:t>palydėjimo paslaugą jaunuoliams</w:t>
      </w:r>
      <w:r w:rsidR="00D91C86" w:rsidRPr="00DB6F9B">
        <w:rPr>
          <w:rFonts w:ascii="Times New Roman" w:hAnsi="Times New Roman" w:cs="Times New Roman"/>
          <w:color w:val="000000" w:themeColor="text1"/>
          <w:sz w:val="24"/>
          <w:szCs w:val="24"/>
        </w:rPr>
        <w:t>;</w:t>
      </w:r>
      <w:r w:rsidR="0089455A">
        <w:rPr>
          <w:rFonts w:ascii="Times New Roman" w:hAnsi="Times New Roman" w:cs="Times New Roman"/>
          <w:color w:val="000000" w:themeColor="text1"/>
          <w:sz w:val="24"/>
          <w:szCs w:val="24"/>
        </w:rPr>
        <w:t xml:space="preserve"> </w:t>
      </w:r>
      <w:r w:rsidR="00702FF6" w:rsidRPr="00DB6F9B">
        <w:rPr>
          <w:rFonts w:ascii="Times New Roman" w:hAnsi="Times New Roman" w:cs="Times New Roman"/>
          <w:color w:val="000000" w:themeColor="text1"/>
          <w:sz w:val="24"/>
          <w:szCs w:val="24"/>
        </w:rPr>
        <w:t>teikti pasiūlymus savivaldybės administracijai dėl socialinių paslaugų infrastruktūros plėtros, rengti ir įgyvendinti socialinių paslaugų teikimo programas ir projektus savivaldybės teritorijoje.</w:t>
      </w:r>
    </w:p>
    <w:p w14:paraId="3C615425" w14:textId="77777777" w:rsidR="00146EF5" w:rsidRPr="00DB6F9B" w:rsidRDefault="00146EF5" w:rsidP="00DB6F9B">
      <w:pPr>
        <w:pStyle w:val="ListParagraph"/>
        <w:spacing w:after="0" w:line="360" w:lineRule="auto"/>
        <w:ind w:left="0" w:firstLine="720"/>
        <w:rPr>
          <w:rFonts w:ascii="Times New Roman" w:hAnsi="Times New Roman" w:cs="Times New Roman"/>
          <w:sz w:val="24"/>
          <w:szCs w:val="24"/>
        </w:rPr>
      </w:pPr>
    </w:p>
    <w:p w14:paraId="7CE5D353" w14:textId="77777777" w:rsidR="009754BF" w:rsidRPr="00DB6F9B" w:rsidRDefault="009754BF" w:rsidP="00DB6F9B">
      <w:pPr>
        <w:pStyle w:val="ListParagraph"/>
        <w:spacing w:after="0" w:line="360" w:lineRule="auto"/>
        <w:ind w:left="0" w:firstLine="720"/>
        <w:rPr>
          <w:rFonts w:ascii="Times New Roman" w:hAnsi="Times New Roman" w:cs="Times New Roman"/>
          <w:sz w:val="24"/>
          <w:szCs w:val="24"/>
        </w:rPr>
      </w:pPr>
      <w:r w:rsidRPr="00DB6F9B">
        <w:rPr>
          <w:rFonts w:ascii="Times New Roman" w:hAnsi="Times New Roman" w:cs="Times New Roman"/>
          <w:sz w:val="24"/>
          <w:szCs w:val="24"/>
        </w:rPr>
        <w:lastRenderedPageBreak/>
        <w:t>2.2. Teikiamos paslaugos:</w:t>
      </w:r>
    </w:p>
    <w:p w14:paraId="17E906B9" w14:textId="77777777" w:rsidR="009754BF" w:rsidRPr="00DB6F9B" w:rsidRDefault="009754BF" w:rsidP="00DB6F9B">
      <w:pPr>
        <w:pStyle w:val="ListParagraph"/>
        <w:spacing w:after="0" w:line="360" w:lineRule="auto"/>
        <w:rPr>
          <w:rFonts w:ascii="Times New Roman" w:hAnsi="Times New Roman" w:cs="Times New Roman"/>
          <w:sz w:val="24"/>
          <w:szCs w:val="24"/>
        </w:rPr>
      </w:pPr>
      <w:r w:rsidRPr="00DB6F9B">
        <w:rPr>
          <w:rFonts w:ascii="Times New Roman" w:hAnsi="Times New Roman" w:cs="Times New Roman"/>
          <w:sz w:val="24"/>
          <w:szCs w:val="24"/>
        </w:rPr>
        <w:t>2.2.1. bendrosios socialinės paslaugos:</w:t>
      </w:r>
    </w:p>
    <w:tbl>
      <w:tblPr>
        <w:tblpPr w:leftFromText="180" w:rightFromText="180" w:vertAnchor="text" w:tblpX="387" w:tblpY="1"/>
        <w:tblOverlap w:val="neve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7"/>
        <w:gridCol w:w="4169"/>
        <w:gridCol w:w="1132"/>
        <w:gridCol w:w="1269"/>
        <w:gridCol w:w="1125"/>
        <w:gridCol w:w="1070"/>
      </w:tblGrid>
      <w:tr w:rsidR="009754BF" w:rsidRPr="00DB6F9B" w14:paraId="78582A8D" w14:textId="77777777" w:rsidTr="00702FF6">
        <w:trPr>
          <w:tblHeader/>
        </w:trPr>
        <w:tc>
          <w:tcPr>
            <w:tcW w:w="557" w:type="dxa"/>
            <w:tcBorders>
              <w:top w:val="single" w:sz="4" w:space="0" w:color="auto"/>
              <w:left w:val="single" w:sz="4" w:space="0" w:color="auto"/>
              <w:bottom w:val="single" w:sz="6" w:space="0" w:color="auto"/>
              <w:right w:val="single" w:sz="6" w:space="0" w:color="auto"/>
            </w:tcBorders>
            <w:hideMark/>
          </w:tcPr>
          <w:p w14:paraId="61B3AC84"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Eil. Nr.</w:t>
            </w:r>
          </w:p>
        </w:tc>
        <w:tc>
          <w:tcPr>
            <w:tcW w:w="4169" w:type="dxa"/>
            <w:tcBorders>
              <w:top w:val="single" w:sz="4" w:space="0" w:color="auto"/>
              <w:left w:val="single" w:sz="6" w:space="0" w:color="auto"/>
              <w:bottom w:val="single" w:sz="6" w:space="0" w:color="auto"/>
              <w:right w:val="single" w:sz="6" w:space="0" w:color="auto"/>
            </w:tcBorders>
          </w:tcPr>
          <w:p w14:paraId="44EE1E77"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Paslaugų rūšys</w:t>
            </w:r>
          </w:p>
          <w:p w14:paraId="7E13A540" w14:textId="77777777" w:rsidR="009754BF" w:rsidRPr="00DB6F9B" w:rsidRDefault="009754BF" w:rsidP="00DB6F9B">
            <w:pPr>
              <w:spacing w:line="360" w:lineRule="auto"/>
              <w:jc w:val="center"/>
              <w:rPr>
                <w:rFonts w:ascii="Times New Roman" w:hAnsi="Times New Roman" w:cs="Times New Roman"/>
                <w:sz w:val="24"/>
                <w:szCs w:val="24"/>
              </w:rPr>
            </w:pPr>
          </w:p>
        </w:tc>
        <w:tc>
          <w:tcPr>
            <w:tcW w:w="1132" w:type="dxa"/>
            <w:tcBorders>
              <w:top w:val="single" w:sz="4" w:space="0" w:color="auto"/>
              <w:left w:val="single" w:sz="6" w:space="0" w:color="auto"/>
              <w:bottom w:val="single" w:sz="6" w:space="0" w:color="auto"/>
              <w:right w:val="single" w:sz="6" w:space="0" w:color="auto"/>
            </w:tcBorders>
            <w:hideMark/>
          </w:tcPr>
          <w:p w14:paraId="52B78947"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Paslaugų</w:t>
            </w:r>
          </w:p>
          <w:p w14:paraId="661A3A8A"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 xml:space="preserve"> gavėjų </w:t>
            </w:r>
          </w:p>
          <w:p w14:paraId="1744A07E"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skaičius</w:t>
            </w:r>
          </w:p>
          <w:p w14:paraId="3ECDCBE1" w14:textId="0FC9B067" w:rsidR="009754BF" w:rsidRPr="00DB6F9B" w:rsidRDefault="00002741"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20</w:t>
            </w:r>
            <w:r w:rsidR="00072AC8" w:rsidRPr="00DB6F9B">
              <w:rPr>
                <w:rFonts w:ascii="Times New Roman" w:hAnsi="Times New Roman" w:cs="Times New Roman"/>
                <w:sz w:val="24"/>
                <w:szCs w:val="24"/>
              </w:rPr>
              <w:t>2</w:t>
            </w:r>
            <w:r w:rsidR="00946600">
              <w:rPr>
                <w:rFonts w:ascii="Times New Roman" w:hAnsi="Times New Roman" w:cs="Times New Roman"/>
                <w:sz w:val="24"/>
                <w:szCs w:val="24"/>
              </w:rPr>
              <w:t>1</w:t>
            </w:r>
            <w:r w:rsidR="009754BF" w:rsidRPr="00DB6F9B">
              <w:rPr>
                <w:rFonts w:ascii="Times New Roman" w:hAnsi="Times New Roman" w:cs="Times New Roman"/>
                <w:sz w:val="24"/>
                <w:szCs w:val="24"/>
              </w:rPr>
              <w:t xml:space="preserve"> m.</w:t>
            </w:r>
          </w:p>
        </w:tc>
        <w:tc>
          <w:tcPr>
            <w:tcW w:w="1269" w:type="dxa"/>
            <w:tcBorders>
              <w:top w:val="single" w:sz="4" w:space="0" w:color="auto"/>
              <w:left w:val="single" w:sz="6" w:space="0" w:color="auto"/>
              <w:bottom w:val="single" w:sz="6" w:space="0" w:color="auto"/>
              <w:right w:val="single" w:sz="6" w:space="0" w:color="auto"/>
            </w:tcBorders>
            <w:hideMark/>
          </w:tcPr>
          <w:p w14:paraId="781342DD"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Paslaugų</w:t>
            </w:r>
          </w:p>
          <w:p w14:paraId="15F9071B"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 xml:space="preserve"> gavėjų </w:t>
            </w:r>
          </w:p>
          <w:p w14:paraId="0D92632A"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skaičius</w:t>
            </w:r>
          </w:p>
          <w:p w14:paraId="43F2F941" w14:textId="497ADDDB" w:rsidR="009754BF" w:rsidRPr="00DB6F9B" w:rsidRDefault="00002741"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202</w:t>
            </w:r>
            <w:r w:rsidR="00946600">
              <w:rPr>
                <w:rFonts w:ascii="Times New Roman" w:hAnsi="Times New Roman" w:cs="Times New Roman"/>
                <w:sz w:val="24"/>
                <w:szCs w:val="24"/>
              </w:rPr>
              <w:t>2</w:t>
            </w:r>
            <w:r w:rsidR="009754BF" w:rsidRPr="00DB6F9B">
              <w:rPr>
                <w:rFonts w:ascii="Times New Roman" w:hAnsi="Times New Roman" w:cs="Times New Roman"/>
                <w:sz w:val="24"/>
                <w:szCs w:val="24"/>
              </w:rPr>
              <w:t xml:space="preserve"> m.</w:t>
            </w:r>
          </w:p>
        </w:tc>
        <w:tc>
          <w:tcPr>
            <w:tcW w:w="1125" w:type="dxa"/>
            <w:tcBorders>
              <w:top w:val="single" w:sz="4" w:space="0" w:color="auto"/>
              <w:left w:val="single" w:sz="6" w:space="0" w:color="auto"/>
              <w:bottom w:val="single" w:sz="6" w:space="0" w:color="auto"/>
              <w:right w:val="single" w:sz="6" w:space="0" w:color="auto"/>
            </w:tcBorders>
            <w:hideMark/>
          </w:tcPr>
          <w:p w14:paraId="5B5118E4"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Suteiktų</w:t>
            </w:r>
          </w:p>
          <w:p w14:paraId="5134BA58"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paslaugų</w:t>
            </w:r>
          </w:p>
          <w:p w14:paraId="6EDDA1CD"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 xml:space="preserve"> skaičius</w:t>
            </w:r>
          </w:p>
          <w:p w14:paraId="47951B86" w14:textId="6CFA1A67" w:rsidR="009754BF" w:rsidRPr="00DB6F9B" w:rsidRDefault="00002741"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20</w:t>
            </w:r>
            <w:r w:rsidR="00072AC8" w:rsidRPr="00DB6F9B">
              <w:rPr>
                <w:rFonts w:ascii="Times New Roman" w:hAnsi="Times New Roman" w:cs="Times New Roman"/>
                <w:sz w:val="24"/>
                <w:szCs w:val="24"/>
              </w:rPr>
              <w:t>2</w:t>
            </w:r>
            <w:r w:rsidR="00946600">
              <w:rPr>
                <w:rFonts w:ascii="Times New Roman" w:hAnsi="Times New Roman" w:cs="Times New Roman"/>
                <w:sz w:val="24"/>
                <w:szCs w:val="24"/>
              </w:rPr>
              <w:t>1</w:t>
            </w:r>
            <w:r w:rsidR="009754BF" w:rsidRPr="00DB6F9B">
              <w:rPr>
                <w:rFonts w:ascii="Times New Roman" w:hAnsi="Times New Roman" w:cs="Times New Roman"/>
                <w:sz w:val="24"/>
                <w:szCs w:val="24"/>
              </w:rPr>
              <w:t xml:space="preserve"> m.</w:t>
            </w:r>
          </w:p>
        </w:tc>
        <w:tc>
          <w:tcPr>
            <w:tcW w:w="1070" w:type="dxa"/>
            <w:tcBorders>
              <w:top w:val="single" w:sz="4" w:space="0" w:color="auto"/>
              <w:left w:val="single" w:sz="6" w:space="0" w:color="auto"/>
              <w:bottom w:val="single" w:sz="6" w:space="0" w:color="auto"/>
              <w:right w:val="single" w:sz="4" w:space="0" w:color="auto"/>
            </w:tcBorders>
            <w:hideMark/>
          </w:tcPr>
          <w:p w14:paraId="3E4DCCCE"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Suteiktų</w:t>
            </w:r>
          </w:p>
          <w:p w14:paraId="49B6CE9B"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paslaugų</w:t>
            </w:r>
          </w:p>
          <w:p w14:paraId="0520ED00"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 xml:space="preserve"> skaičius</w:t>
            </w:r>
          </w:p>
          <w:p w14:paraId="5B30C090" w14:textId="464FFBDB" w:rsidR="009754BF" w:rsidRPr="00DB6F9B" w:rsidRDefault="00002741"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202</w:t>
            </w:r>
            <w:r w:rsidR="00946600">
              <w:rPr>
                <w:rFonts w:ascii="Times New Roman" w:hAnsi="Times New Roman" w:cs="Times New Roman"/>
                <w:sz w:val="24"/>
                <w:szCs w:val="24"/>
              </w:rPr>
              <w:t>2</w:t>
            </w:r>
            <w:r w:rsidR="009754BF" w:rsidRPr="00DB6F9B">
              <w:rPr>
                <w:rFonts w:ascii="Times New Roman" w:hAnsi="Times New Roman" w:cs="Times New Roman"/>
                <w:sz w:val="24"/>
                <w:szCs w:val="24"/>
              </w:rPr>
              <w:t xml:space="preserve"> m.</w:t>
            </w:r>
          </w:p>
        </w:tc>
      </w:tr>
      <w:tr w:rsidR="00096CBE" w:rsidRPr="00DB6F9B" w14:paraId="46647941" w14:textId="77777777" w:rsidTr="00002741">
        <w:trPr>
          <w:trHeight w:val="142"/>
        </w:trPr>
        <w:tc>
          <w:tcPr>
            <w:tcW w:w="557" w:type="dxa"/>
            <w:tcBorders>
              <w:top w:val="single" w:sz="6" w:space="0" w:color="auto"/>
              <w:left w:val="single" w:sz="4" w:space="0" w:color="auto"/>
              <w:bottom w:val="single" w:sz="6" w:space="0" w:color="auto"/>
              <w:right w:val="single" w:sz="6" w:space="0" w:color="auto"/>
            </w:tcBorders>
            <w:hideMark/>
          </w:tcPr>
          <w:p w14:paraId="6965660C" w14:textId="77777777" w:rsidR="00096CBE" w:rsidRPr="00DB6F9B" w:rsidRDefault="00096CBE"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1.</w:t>
            </w:r>
          </w:p>
        </w:tc>
        <w:tc>
          <w:tcPr>
            <w:tcW w:w="4169" w:type="dxa"/>
            <w:tcBorders>
              <w:top w:val="single" w:sz="6" w:space="0" w:color="auto"/>
              <w:left w:val="single" w:sz="6" w:space="0" w:color="auto"/>
              <w:bottom w:val="single" w:sz="6" w:space="0" w:color="auto"/>
              <w:right w:val="single" w:sz="6" w:space="0" w:color="auto"/>
            </w:tcBorders>
            <w:hideMark/>
          </w:tcPr>
          <w:p w14:paraId="7208B9E4" w14:textId="77777777" w:rsidR="00096CBE" w:rsidRPr="00DB6F9B" w:rsidRDefault="00096CBE"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Informavimas</w:t>
            </w:r>
          </w:p>
        </w:tc>
        <w:tc>
          <w:tcPr>
            <w:tcW w:w="1132" w:type="dxa"/>
            <w:tcBorders>
              <w:top w:val="single" w:sz="6" w:space="0" w:color="auto"/>
              <w:left w:val="single" w:sz="6" w:space="0" w:color="auto"/>
              <w:bottom w:val="single" w:sz="6" w:space="0" w:color="auto"/>
              <w:right w:val="single" w:sz="6" w:space="0" w:color="auto"/>
            </w:tcBorders>
          </w:tcPr>
          <w:p w14:paraId="53D0505F" w14:textId="3C861BAD" w:rsidR="00096CBE" w:rsidRPr="00DB6F9B" w:rsidRDefault="00946600"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347</w:t>
            </w:r>
          </w:p>
        </w:tc>
        <w:tc>
          <w:tcPr>
            <w:tcW w:w="1269" w:type="dxa"/>
            <w:tcBorders>
              <w:top w:val="single" w:sz="6" w:space="0" w:color="auto"/>
              <w:left w:val="single" w:sz="6" w:space="0" w:color="auto"/>
              <w:bottom w:val="single" w:sz="6" w:space="0" w:color="auto"/>
              <w:right w:val="single" w:sz="6" w:space="0" w:color="auto"/>
            </w:tcBorders>
          </w:tcPr>
          <w:p w14:paraId="79A81FC1" w14:textId="02620664" w:rsidR="00096CBE" w:rsidRPr="00DB6F9B" w:rsidRDefault="00946600"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420</w:t>
            </w:r>
          </w:p>
        </w:tc>
        <w:tc>
          <w:tcPr>
            <w:tcW w:w="1125" w:type="dxa"/>
            <w:tcBorders>
              <w:top w:val="single" w:sz="6" w:space="0" w:color="auto"/>
              <w:left w:val="single" w:sz="6" w:space="0" w:color="auto"/>
              <w:bottom w:val="single" w:sz="6" w:space="0" w:color="auto"/>
              <w:right w:val="single" w:sz="6" w:space="0" w:color="auto"/>
            </w:tcBorders>
          </w:tcPr>
          <w:p w14:paraId="41D727C0" w14:textId="7EC9F3B5" w:rsidR="00096CBE" w:rsidRPr="00DB6F9B" w:rsidRDefault="00A65E7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2316</w:t>
            </w:r>
          </w:p>
        </w:tc>
        <w:tc>
          <w:tcPr>
            <w:tcW w:w="1070" w:type="dxa"/>
            <w:tcBorders>
              <w:top w:val="single" w:sz="6" w:space="0" w:color="auto"/>
              <w:left w:val="single" w:sz="6" w:space="0" w:color="auto"/>
              <w:bottom w:val="single" w:sz="6" w:space="0" w:color="auto"/>
              <w:right w:val="single" w:sz="4" w:space="0" w:color="auto"/>
            </w:tcBorders>
          </w:tcPr>
          <w:p w14:paraId="761CB54E" w14:textId="72A8310B" w:rsidR="00096CBE" w:rsidRPr="00DB6F9B" w:rsidRDefault="009D4E83" w:rsidP="00DB6F9B">
            <w:pPr>
              <w:spacing w:line="360" w:lineRule="auto"/>
              <w:jc w:val="center"/>
              <w:rPr>
                <w:rFonts w:ascii="Times New Roman" w:hAnsi="Times New Roman" w:cs="Times New Roman"/>
                <w:color w:val="C00000"/>
                <w:sz w:val="24"/>
                <w:szCs w:val="24"/>
              </w:rPr>
            </w:pPr>
            <w:r>
              <w:rPr>
                <w:rFonts w:ascii="Times New Roman" w:hAnsi="Times New Roman" w:cs="Times New Roman"/>
                <w:sz w:val="24"/>
                <w:szCs w:val="24"/>
                <w:lang w:val="en-GB"/>
              </w:rPr>
              <w:t>2594</w:t>
            </w:r>
          </w:p>
        </w:tc>
      </w:tr>
      <w:tr w:rsidR="00096CBE" w:rsidRPr="00DB6F9B" w14:paraId="27AF271E" w14:textId="77777777" w:rsidTr="00702FF6">
        <w:tc>
          <w:tcPr>
            <w:tcW w:w="557" w:type="dxa"/>
            <w:tcBorders>
              <w:top w:val="single" w:sz="6" w:space="0" w:color="auto"/>
              <w:left w:val="single" w:sz="4" w:space="0" w:color="auto"/>
              <w:bottom w:val="single" w:sz="6" w:space="0" w:color="auto"/>
              <w:right w:val="single" w:sz="6" w:space="0" w:color="auto"/>
            </w:tcBorders>
            <w:hideMark/>
          </w:tcPr>
          <w:p w14:paraId="178C9FA3" w14:textId="77777777" w:rsidR="00096CBE" w:rsidRPr="00DB6F9B" w:rsidRDefault="00096CBE"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2.</w:t>
            </w:r>
          </w:p>
        </w:tc>
        <w:tc>
          <w:tcPr>
            <w:tcW w:w="4169" w:type="dxa"/>
            <w:tcBorders>
              <w:top w:val="single" w:sz="6" w:space="0" w:color="auto"/>
              <w:left w:val="single" w:sz="6" w:space="0" w:color="auto"/>
              <w:bottom w:val="single" w:sz="6" w:space="0" w:color="auto"/>
              <w:right w:val="single" w:sz="6" w:space="0" w:color="auto"/>
            </w:tcBorders>
            <w:hideMark/>
          </w:tcPr>
          <w:p w14:paraId="08D4EEB5" w14:textId="77777777" w:rsidR="00096CBE" w:rsidRPr="00DB6F9B" w:rsidRDefault="00096CBE"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Konsultavimas</w:t>
            </w:r>
          </w:p>
        </w:tc>
        <w:tc>
          <w:tcPr>
            <w:tcW w:w="1132" w:type="dxa"/>
            <w:tcBorders>
              <w:top w:val="single" w:sz="6" w:space="0" w:color="auto"/>
              <w:left w:val="single" w:sz="6" w:space="0" w:color="auto"/>
              <w:bottom w:val="single" w:sz="6" w:space="0" w:color="auto"/>
              <w:right w:val="single" w:sz="6" w:space="0" w:color="auto"/>
            </w:tcBorders>
          </w:tcPr>
          <w:p w14:paraId="6BD65BF6" w14:textId="16E04307" w:rsidR="00096CBE" w:rsidRPr="00DB6F9B" w:rsidRDefault="00946600"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502</w:t>
            </w:r>
          </w:p>
        </w:tc>
        <w:tc>
          <w:tcPr>
            <w:tcW w:w="1269" w:type="dxa"/>
            <w:tcBorders>
              <w:top w:val="single" w:sz="6" w:space="0" w:color="auto"/>
              <w:left w:val="single" w:sz="6" w:space="0" w:color="auto"/>
              <w:bottom w:val="single" w:sz="6" w:space="0" w:color="auto"/>
              <w:right w:val="single" w:sz="6" w:space="0" w:color="auto"/>
            </w:tcBorders>
          </w:tcPr>
          <w:p w14:paraId="1992CDC7" w14:textId="161EC83E" w:rsidR="00096CBE" w:rsidRPr="00DB6F9B" w:rsidRDefault="000E7C31"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5</w:t>
            </w:r>
            <w:r w:rsidR="00946600">
              <w:rPr>
                <w:rFonts w:ascii="Times New Roman" w:hAnsi="Times New Roman" w:cs="Times New Roman"/>
                <w:sz w:val="24"/>
                <w:szCs w:val="24"/>
              </w:rPr>
              <w:t>40</w:t>
            </w:r>
          </w:p>
        </w:tc>
        <w:tc>
          <w:tcPr>
            <w:tcW w:w="1125" w:type="dxa"/>
            <w:tcBorders>
              <w:top w:val="single" w:sz="6" w:space="0" w:color="auto"/>
              <w:left w:val="single" w:sz="6" w:space="0" w:color="auto"/>
              <w:bottom w:val="single" w:sz="6" w:space="0" w:color="auto"/>
              <w:right w:val="single" w:sz="6" w:space="0" w:color="auto"/>
            </w:tcBorders>
          </w:tcPr>
          <w:p w14:paraId="2FED03DD" w14:textId="6EB74619" w:rsidR="00096CBE" w:rsidRPr="00DB6F9B" w:rsidRDefault="00A65E7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3925</w:t>
            </w:r>
          </w:p>
        </w:tc>
        <w:tc>
          <w:tcPr>
            <w:tcW w:w="1070" w:type="dxa"/>
            <w:tcBorders>
              <w:top w:val="single" w:sz="6" w:space="0" w:color="auto"/>
              <w:left w:val="single" w:sz="6" w:space="0" w:color="auto"/>
              <w:bottom w:val="single" w:sz="6" w:space="0" w:color="auto"/>
              <w:right w:val="single" w:sz="4" w:space="0" w:color="auto"/>
            </w:tcBorders>
          </w:tcPr>
          <w:p w14:paraId="32BA1472" w14:textId="149C5FFE" w:rsidR="00096CBE" w:rsidRPr="00DB6F9B" w:rsidRDefault="009D4E83" w:rsidP="00DB6F9B">
            <w:pPr>
              <w:spacing w:line="360" w:lineRule="auto"/>
              <w:jc w:val="center"/>
              <w:rPr>
                <w:rFonts w:ascii="Times New Roman" w:hAnsi="Times New Roman" w:cs="Times New Roman"/>
                <w:color w:val="C00000"/>
                <w:sz w:val="24"/>
                <w:szCs w:val="24"/>
              </w:rPr>
            </w:pPr>
            <w:r>
              <w:rPr>
                <w:rFonts w:ascii="Times New Roman" w:hAnsi="Times New Roman" w:cs="Times New Roman"/>
                <w:sz w:val="24"/>
                <w:szCs w:val="24"/>
              </w:rPr>
              <w:t>4396</w:t>
            </w:r>
          </w:p>
        </w:tc>
      </w:tr>
      <w:tr w:rsidR="00096CBE" w:rsidRPr="00DB6F9B" w14:paraId="35B50332" w14:textId="77777777" w:rsidTr="00702FF6">
        <w:tc>
          <w:tcPr>
            <w:tcW w:w="557" w:type="dxa"/>
            <w:tcBorders>
              <w:top w:val="single" w:sz="6" w:space="0" w:color="auto"/>
              <w:left w:val="single" w:sz="4" w:space="0" w:color="auto"/>
              <w:bottom w:val="single" w:sz="6" w:space="0" w:color="auto"/>
              <w:right w:val="single" w:sz="6" w:space="0" w:color="auto"/>
            </w:tcBorders>
            <w:hideMark/>
          </w:tcPr>
          <w:p w14:paraId="057C6B3D" w14:textId="77777777" w:rsidR="00096CBE" w:rsidRPr="00DB6F9B" w:rsidRDefault="00096CBE"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3.</w:t>
            </w:r>
          </w:p>
        </w:tc>
        <w:tc>
          <w:tcPr>
            <w:tcW w:w="4169" w:type="dxa"/>
            <w:tcBorders>
              <w:top w:val="single" w:sz="6" w:space="0" w:color="auto"/>
              <w:left w:val="single" w:sz="6" w:space="0" w:color="auto"/>
              <w:bottom w:val="single" w:sz="6" w:space="0" w:color="auto"/>
              <w:right w:val="single" w:sz="6" w:space="0" w:color="auto"/>
            </w:tcBorders>
            <w:hideMark/>
          </w:tcPr>
          <w:p w14:paraId="112AC5A0" w14:textId="77777777" w:rsidR="00096CBE" w:rsidRPr="00DB6F9B" w:rsidRDefault="00096CBE"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 xml:space="preserve">Asmeninės higienos paslaugos </w:t>
            </w:r>
          </w:p>
        </w:tc>
        <w:tc>
          <w:tcPr>
            <w:tcW w:w="1132" w:type="dxa"/>
            <w:tcBorders>
              <w:top w:val="single" w:sz="6" w:space="0" w:color="auto"/>
              <w:left w:val="single" w:sz="6" w:space="0" w:color="auto"/>
              <w:bottom w:val="single" w:sz="6" w:space="0" w:color="auto"/>
              <w:right w:val="single" w:sz="6" w:space="0" w:color="auto"/>
            </w:tcBorders>
          </w:tcPr>
          <w:p w14:paraId="30EC4306" w14:textId="42A574BF" w:rsidR="00096CBE" w:rsidRPr="00DB6F9B" w:rsidRDefault="00946600" w:rsidP="00DB6F9B">
            <w:pPr>
              <w:spacing w:line="360" w:lineRule="auto"/>
              <w:jc w:val="center"/>
              <w:rPr>
                <w:rFonts w:ascii="Times New Roman" w:hAnsi="Times New Roman" w:cs="Times New Roman"/>
                <w:color w:val="FF0000"/>
                <w:sz w:val="24"/>
                <w:szCs w:val="24"/>
              </w:rPr>
            </w:pPr>
            <w:r>
              <w:rPr>
                <w:rFonts w:ascii="Times New Roman" w:hAnsi="Times New Roman" w:cs="Times New Roman"/>
                <w:sz w:val="24"/>
                <w:szCs w:val="24"/>
              </w:rPr>
              <w:t>296</w:t>
            </w:r>
          </w:p>
        </w:tc>
        <w:tc>
          <w:tcPr>
            <w:tcW w:w="1269" w:type="dxa"/>
            <w:tcBorders>
              <w:top w:val="single" w:sz="6" w:space="0" w:color="auto"/>
              <w:left w:val="single" w:sz="6" w:space="0" w:color="auto"/>
              <w:bottom w:val="single" w:sz="6" w:space="0" w:color="auto"/>
              <w:right w:val="single" w:sz="6" w:space="0" w:color="auto"/>
            </w:tcBorders>
          </w:tcPr>
          <w:p w14:paraId="72D403FC" w14:textId="162334CB" w:rsidR="00096CBE" w:rsidRPr="00DB6F9B" w:rsidRDefault="00946600"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302</w:t>
            </w:r>
          </w:p>
        </w:tc>
        <w:tc>
          <w:tcPr>
            <w:tcW w:w="1125" w:type="dxa"/>
            <w:tcBorders>
              <w:top w:val="single" w:sz="6" w:space="0" w:color="auto"/>
              <w:left w:val="single" w:sz="6" w:space="0" w:color="auto"/>
              <w:bottom w:val="single" w:sz="6" w:space="0" w:color="auto"/>
              <w:right w:val="single" w:sz="6" w:space="0" w:color="auto"/>
            </w:tcBorders>
          </w:tcPr>
          <w:p w14:paraId="4AA9CD56" w14:textId="410E07BB" w:rsidR="00096CBE" w:rsidRPr="00DB6F9B" w:rsidRDefault="00A65E7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352</w:t>
            </w:r>
          </w:p>
        </w:tc>
        <w:tc>
          <w:tcPr>
            <w:tcW w:w="1070" w:type="dxa"/>
            <w:tcBorders>
              <w:top w:val="single" w:sz="6" w:space="0" w:color="auto"/>
              <w:left w:val="single" w:sz="6" w:space="0" w:color="auto"/>
              <w:bottom w:val="single" w:sz="6" w:space="0" w:color="auto"/>
              <w:right w:val="single" w:sz="4" w:space="0" w:color="auto"/>
            </w:tcBorders>
          </w:tcPr>
          <w:p w14:paraId="6F374092" w14:textId="4FE7AF1E" w:rsidR="00096CBE" w:rsidRPr="00DB6F9B" w:rsidRDefault="009D4E83"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394</w:t>
            </w:r>
          </w:p>
        </w:tc>
      </w:tr>
      <w:tr w:rsidR="00096CBE" w:rsidRPr="00DB6F9B" w14:paraId="0C00A3B9" w14:textId="77777777" w:rsidTr="00702FF6">
        <w:tc>
          <w:tcPr>
            <w:tcW w:w="557" w:type="dxa"/>
            <w:tcBorders>
              <w:top w:val="single" w:sz="6" w:space="0" w:color="auto"/>
              <w:left w:val="single" w:sz="4" w:space="0" w:color="auto"/>
              <w:bottom w:val="single" w:sz="6" w:space="0" w:color="auto"/>
              <w:right w:val="single" w:sz="6" w:space="0" w:color="auto"/>
            </w:tcBorders>
            <w:hideMark/>
          </w:tcPr>
          <w:p w14:paraId="7C486D34" w14:textId="77777777" w:rsidR="00096CBE" w:rsidRPr="00DB6F9B" w:rsidRDefault="00096CBE"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4.</w:t>
            </w:r>
          </w:p>
        </w:tc>
        <w:tc>
          <w:tcPr>
            <w:tcW w:w="4169" w:type="dxa"/>
            <w:tcBorders>
              <w:top w:val="single" w:sz="6" w:space="0" w:color="auto"/>
              <w:left w:val="single" w:sz="6" w:space="0" w:color="auto"/>
              <w:bottom w:val="single" w:sz="6" w:space="0" w:color="auto"/>
              <w:right w:val="single" w:sz="6" w:space="0" w:color="auto"/>
            </w:tcBorders>
            <w:hideMark/>
          </w:tcPr>
          <w:p w14:paraId="01924E25" w14:textId="77777777" w:rsidR="00096CBE" w:rsidRPr="00DB6F9B" w:rsidRDefault="00096CBE"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Skalbimo paslaugos</w:t>
            </w:r>
          </w:p>
        </w:tc>
        <w:tc>
          <w:tcPr>
            <w:tcW w:w="1132" w:type="dxa"/>
            <w:tcBorders>
              <w:top w:val="single" w:sz="6" w:space="0" w:color="auto"/>
              <w:left w:val="single" w:sz="6" w:space="0" w:color="auto"/>
              <w:bottom w:val="single" w:sz="6" w:space="0" w:color="auto"/>
              <w:right w:val="single" w:sz="6" w:space="0" w:color="auto"/>
            </w:tcBorders>
          </w:tcPr>
          <w:p w14:paraId="64CC846E" w14:textId="1E68B1F5" w:rsidR="00096CBE" w:rsidRPr="00DB6F9B" w:rsidRDefault="00946600"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419</w:t>
            </w:r>
          </w:p>
        </w:tc>
        <w:tc>
          <w:tcPr>
            <w:tcW w:w="1269" w:type="dxa"/>
            <w:tcBorders>
              <w:top w:val="single" w:sz="6" w:space="0" w:color="auto"/>
              <w:left w:val="single" w:sz="6" w:space="0" w:color="auto"/>
              <w:bottom w:val="single" w:sz="6" w:space="0" w:color="auto"/>
              <w:right w:val="single" w:sz="6" w:space="0" w:color="auto"/>
            </w:tcBorders>
          </w:tcPr>
          <w:p w14:paraId="15016980" w14:textId="3D92FC3B" w:rsidR="00096CBE" w:rsidRPr="00DB6F9B" w:rsidRDefault="00946600"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490</w:t>
            </w:r>
          </w:p>
        </w:tc>
        <w:tc>
          <w:tcPr>
            <w:tcW w:w="1125" w:type="dxa"/>
            <w:tcBorders>
              <w:top w:val="single" w:sz="6" w:space="0" w:color="auto"/>
              <w:left w:val="single" w:sz="6" w:space="0" w:color="auto"/>
              <w:bottom w:val="single" w:sz="6" w:space="0" w:color="auto"/>
              <w:right w:val="single" w:sz="6" w:space="0" w:color="auto"/>
            </w:tcBorders>
          </w:tcPr>
          <w:p w14:paraId="723903E7" w14:textId="4672B2EC" w:rsidR="00096CBE" w:rsidRPr="00DB6F9B" w:rsidRDefault="00A65E7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762</w:t>
            </w:r>
          </w:p>
        </w:tc>
        <w:tc>
          <w:tcPr>
            <w:tcW w:w="1070" w:type="dxa"/>
            <w:tcBorders>
              <w:top w:val="single" w:sz="6" w:space="0" w:color="auto"/>
              <w:left w:val="single" w:sz="6" w:space="0" w:color="auto"/>
              <w:bottom w:val="single" w:sz="6" w:space="0" w:color="auto"/>
              <w:right w:val="single" w:sz="4" w:space="0" w:color="auto"/>
            </w:tcBorders>
          </w:tcPr>
          <w:p w14:paraId="10579BCC" w14:textId="574F9019" w:rsidR="00096CBE" w:rsidRPr="00DB6F9B" w:rsidRDefault="009D4E83"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854</w:t>
            </w:r>
          </w:p>
        </w:tc>
      </w:tr>
      <w:tr w:rsidR="00096CBE" w:rsidRPr="00DB6F9B" w14:paraId="15CDBA96" w14:textId="77777777" w:rsidTr="00702FF6">
        <w:trPr>
          <w:trHeight w:val="309"/>
        </w:trPr>
        <w:tc>
          <w:tcPr>
            <w:tcW w:w="557" w:type="dxa"/>
            <w:tcBorders>
              <w:top w:val="single" w:sz="6" w:space="0" w:color="auto"/>
              <w:left w:val="single" w:sz="4" w:space="0" w:color="auto"/>
              <w:bottom w:val="single" w:sz="6" w:space="0" w:color="auto"/>
              <w:right w:val="single" w:sz="6" w:space="0" w:color="auto"/>
            </w:tcBorders>
            <w:hideMark/>
          </w:tcPr>
          <w:p w14:paraId="0F95B60B" w14:textId="77777777" w:rsidR="00096CBE" w:rsidRPr="00DB6F9B" w:rsidRDefault="00096CBE"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5.</w:t>
            </w:r>
          </w:p>
        </w:tc>
        <w:tc>
          <w:tcPr>
            <w:tcW w:w="4169" w:type="dxa"/>
            <w:tcBorders>
              <w:top w:val="single" w:sz="6" w:space="0" w:color="auto"/>
              <w:left w:val="single" w:sz="6" w:space="0" w:color="auto"/>
              <w:bottom w:val="single" w:sz="6" w:space="0" w:color="auto"/>
              <w:right w:val="single" w:sz="6" w:space="0" w:color="auto"/>
            </w:tcBorders>
            <w:hideMark/>
          </w:tcPr>
          <w:p w14:paraId="7D75828F" w14:textId="77777777" w:rsidR="00096CBE" w:rsidRPr="00DB6F9B" w:rsidRDefault="00096CBE"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Masažo paslaugos</w:t>
            </w:r>
          </w:p>
        </w:tc>
        <w:tc>
          <w:tcPr>
            <w:tcW w:w="1132" w:type="dxa"/>
            <w:tcBorders>
              <w:top w:val="single" w:sz="6" w:space="0" w:color="auto"/>
              <w:left w:val="single" w:sz="6" w:space="0" w:color="auto"/>
              <w:bottom w:val="single" w:sz="6" w:space="0" w:color="auto"/>
              <w:right w:val="single" w:sz="6" w:space="0" w:color="auto"/>
            </w:tcBorders>
          </w:tcPr>
          <w:p w14:paraId="201E9B7E" w14:textId="60C4ADBF" w:rsidR="00096CBE" w:rsidRPr="00DB6F9B" w:rsidRDefault="00946600"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269" w:type="dxa"/>
            <w:tcBorders>
              <w:top w:val="single" w:sz="6" w:space="0" w:color="auto"/>
              <w:left w:val="single" w:sz="6" w:space="0" w:color="auto"/>
              <w:bottom w:val="single" w:sz="6" w:space="0" w:color="auto"/>
              <w:right w:val="single" w:sz="6" w:space="0" w:color="auto"/>
            </w:tcBorders>
          </w:tcPr>
          <w:p w14:paraId="513FE7D8" w14:textId="605B2F4C" w:rsidR="00096CBE" w:rsidRPr="00DB6F9B" w:rsidRDefault="00946600"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125" w:type="dxa"/>
            <w:tcBorders>
              <w:top w:val="single" w:sz="6" w:space="0" w:color="auto"/>
              <w:left w:val="single" w:sz="6" w:space="0" w:color="auto"/>
              <w:bottom w:val="single" w:sz="6" w:space="0" w:color="auto"/>
              <w:right w:val="single" w:sz="6" w:space="0" w:color="auto"/>
            </w:tcBorders>
          </w:tcPr>
          <w:p w14:paraId="1BAE36B7" w14:textId="5A2D7E1C" w:rsidR="00096CBE" w:rsidRPr="00DB6F9B" w:rsidRDefault="00A65E7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308</w:t>
            </w:r>
          </w:p>
        </w:tc>
        <w:tc>
          <w:tcPr>
            <w:tcW w:w="1070" w:type="dxa"/>
            <w:tcBorders>
              <w:top w:val="single" w:sz="6" w:space="0" w:color="auto"/>
              <w:left w:val="single" w:sz="6" w:space="0" w:color="auto"/>
              <w:bottom w:val="single" w:sz="6" w:space="0" w:color="auto"/>
              <w:right w:val="single" w:sz="4" w:space="0" w:color="auto"/>
            </w:tcBorders>
          </w:tcPr>
          <w:p w14:paraId="0575DDE1" w14:textId="23EB2EB3" w:rsidR="00096CBE" w:rsidRPr="00DB6F9B" w:rsidRDefault="009D4E83"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344</w:t>
            </w:r>
          </w:p>
        </w:tc>
      </w:tr>
      <w:tr w:rsidR="00096CBE" w:rsidRPr="00DB6F9B" w14:paraId="786DA995" w14:textId="77777777" w:rsidTr="00702FF6">
        <w:trPr>
          <w:trHeight w:val="309"/>
        </w:trPr>
        <w:tc>
          <w:tcPr>
            <w:tcW w:w="557" w:type="dxa"/>
            <w:tcBorders>
              <w:top w:val="single" w:sz="6" w:space="0" w:color="auto"/>
              <w:left w:val="single" w:sz="4" w:space="0" w:color="auto"/>
              <w:bottom w:val="single" w:sz="4" w:space="0" w:color="auto"/>
              <w:right w:val="single" w:sz="6" w:space="0" w:color="auto"/>
            </w:tcBorders>
          </w:tcPr>
          <w:p w14:paraId="107BC8AA" w14:textId="77777777" w:rsidR="00096CBE" w:rsidRPr="00DB6F9B" w:rsidRDefault="00096CBE" w:rsidP="00DB6F9B">
            <w:pPr>
              <w:spacing w:line="360" w:lineRule="auto"/>
              <w:jc w:val="center"/>
              <w:rPr>
                <w:rFonts w:ascii="Times New Roman" w:hAnsi="Times New Roman" w:cs="Times New Roman"/>
                <w:sz w:val="24"/>
                <w:szCs w:val="24"/>
              </w:rPr>
            </w:pPr>
          </w:p>
        </w:tc>
        <w:tc>
          <w:tcPr>
            <w:tcW w:w="4169" w:type="dxa"/>
            <w:tcBorders>
              <w:top w:val="single" w:sz="6" w:space="0" w:color="auto"/>
              <w:left w:val="single" w:sz="6" w:space="0" w:color="auto"/>
              <w:bottom w:val="single" w:sz="4" w:space="0" w:color="auto"/>
              <w:right w:val="single" w:sz="6" w:space="0" w:color="auto"/>
            </w:tcBorders>
            <w:hideMark/>
          </w:tcPr>
          <w:p w14:paraId="77CDCFC3" w14:textId="77777777" w:rsidR="00096CBE" w:rsidRPr="00DB6F9B" w:rsidRDefault="00096CBE"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Iš viso bendrosios paslaugos:</w:t>
            </w:r>
          </w:p>
        </w:tc>
        <w:tc>
          <w:tcPr>
            <w:tcW w:w="1132" w:type="dxa"/>
            <w:tcBorders>
              <w:top w:val="single" w:sz="6" w:space="0" w:color="auto"/>
              <w:left w:val="single" w:sz="6" w:space="0" w:color="auto"/>
              <w:bottom w:val="single" w:sz="4" w:space="0" w:color="auto"/>
              <w:right w:val="single" w:sz="6" w:space="0" w:color="auto"/>
            </w:tcBorders>
          </w:tcPr>
          <w:p w14:paraId="2DA859E9" w14:textId="7FA34A0C" w:rsidR="00096CBE" w:rsidRPr="00DB6F9B" w:rsidRDefault="00946600" w:rsidP="00DB6F9B">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t>1619</w:t>
            </w:r>
          </w:p>
        </w:tc>
        <w:tc>
          <w:tcPr>
            <w:tcW w:w="1269" w:type="dxa"/>
            <w:tcBorders>
              <w:top w:val="single" w:sz="6" w:space="0" w:color="auto"/>
              <w:left w:val="single" w:sz="6" w:space="0" w:color="auto"/>
              <w:bottom w:val="single" w:sz="4" w:space="0" w:color="auto"/>
              <w:right w:val="single" w:sz="6" w:space="0" w:color="auto"/>
            </w:tcBorders>
          </w:tcPr>
          <w:p w14:paraId="2E8E130B" w14:textId="0A81CCEB" w:rsidR="00096CBE" w:rsidRPr="00DB6F9B" w:rsidRDefault="00946600" w:rsidP="00DB6F9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1812</w:t>
            </w:r>
          </w:p>
        </w:tc>
        <w:tc>
          <w:tcPr>
            <w:tcW w:w="1125" w:type="dxa"/>
            <w:tcBorders>
              <w:top w:val="single" w:sz="6" w:space="0" w:color="auto"/>
              <w:left w:val="single" w:sz="6" w:space="0" w:color="auto"/>
              <w:bottom w:val="single" w:sz="4" w:space="0" w:color="auto"/>
              <w:right w:val="single" w:sz="6" w:space="0" w:color="auto"/>
            </w:tcBorders>
          </w:tcPr>
          <w:p w14:paraId="1B7D46D8" w14:textId="3E35B36C" w:rsidR="00096CBE" w:rsidRPr="00DB6F9B" w:rsidRDefault="00A65E7D" w:rsidP="00DB6F9B">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t>7663</w:t>
            </w:r>
          </w:p>
        </w:tc>
        <w:tc>
          <w:tcPr>
            <w:tcW w:w="1070" w:type="dxa"/>
            <w:tcBorders>
              <w:top w:val="single" w:sz="6" w:space="0" w:color="auto"/>
              <w:left w:val="single" w:sz="6" w:space="0" w:color="auto"/>
              <w:bottom w:val="single" w:sz="4" w:space="0" w:color="auto"/>
              <w:right w:val="single" w:sz="4" w:space="0" w:color="auto"/>
            </w:tcBorders>
          </w:tcPr>
          <w:p w14:paraId="301388A3" w14:textId="6B92A0CD" w:rsidR="00096CBE" w:rsidRPr="00DB6F9B" w:rsidRDefault="00A65E7D" w:rsidP="00DB6F9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8582</w:t>
            </w:r>
          </w:p>
        </w:tc>
      </w:tr>
    </w:tbl>
    <w:p w14:paraId="27365A07" w14:textId="77777777" w:rsidR="00B242B9" w:rsidRPr="00DB6F9B" w:rsidRDefault="00B242B9" w:rsidP="00DB6F9B">
      <w:pPr>
        <w:spacing w:line="360" w:lineRule="auto"/>
        <w:rPr>
          <w:rFonts w:ascii="Times New Roman" w:hAnsi="Times New Roman" w:cs="Times New Roman"/>
          <w:b/>
          <w:sz w:val="24"/>
          <w:szCs w:val="24"/>
        </w:rPr>
      </w:pPr>
    </w:p>
    <w:p w14:paraId="4D8E22EC" w14:textId="6621F8C9" w:rsidR="009754BF" w:rsidRPr="00DB6F9B" w:rsidRDefault="00B242B9" w:rsidP="00DB6F9B">
      <w:pPr>
        <w:spacing w:line="360" w:lineRule="auto"/>
        <w:rPr>
          <w:rFonts w:ascii="Times New Roman" w:hAnsi="Times New Roman" w:cs="Times New Roman"/>
          <w:sz w:val="24"/>
          <w:szCs w:val="24"/>
        </w:rPr>
      </w:pPr>
      <w:r w:rsidRPr="00DB6F9B">
        <w:rPr>
          <w:rFonts w:ascii="Times New Roman" w:hAnsi="Times New Roman" w:cs="Times New Roman"/>
          <w:b/>
          <w:sz w:val="24"/>
          <w:szCs w:val="24"/>
        </w:rPr>
        <w:t xml:space="preserve">            </w:t>
      </w:r>
      <w:r w:rsidR="009754BF" w:rsidRPr="00DB6F9B">
        <w:rPr>
          <w:rFonts w:ascii="Times New Roman" w:hAnsi="Times New Roman" w:cs="Times New Roman"/>
          <w:sz w:val="24"/>
          <w:szCs w:val="24"/>
        </w:rPr>
        <w:t>2.2.2. specialiosios socialinės paslaugos:</w:t>
      </w:r>
    </w:p>
    <w:tbl>
      <w:tblPr>
        <w:tblpPr w:leftFromText="180" w:rightFromText="180" w:vertAnchor="text" w:tblpX="343"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307"/>
        <w:gridCol w:w="1132"/>
        <w:gridCol w:w="1132"/>
        <w:gridCol w:w="1125"/>
        <w:gridCol w:w="1070"/>
      </w:tblGrid>
      <w:tr w:rsidR="009754BF" w:rsidRPr="00DB6F9B" w14:paraId="34D03D9D" w14:textId="77777777" w:rsidTr="00702FF6">
        <w:trPr>
          <w:tblHeader/>
        </w:trPr>
        <w:tc>
          <w:tcPr>
            <w:tcW w:w="556" w:type="dxa"/>
            <w:tcBorders>
              <w:top w:val="single" w:sz="4" w:space="0" w:color="auto"/>
              <w:left w:val="single" w:sz="4" w:space="0" w:color="auto"/>
              <w:bottom w:val="single" w:sz="4" w:space="0" w:color="auto"/>
              <w:right w:val="single" w:sz="4" w:space="0" w:color="auto"/>
            </w:tcBorders>
            <w:hideMark/>
          </w:tcPr>
          <w:p w14:paraId="60DE97F1"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Eil. Nr.</w:t>
            </w:r>
          </w:p>
        </w:tc>
        <w:tc>
          <w:tcPr>
            <w:tcW w:w="4307" w:type="dxa"/>
            <w:tcBorders>
              <w:top w:val="single" w:sz="4" w:space="0" w:color="auto"/>
              <w:left w:val="single" w:sz="4" w:space="0" w:color="auto"/>
              <w:bottom w:val="single" w:sz="4" w:space="0" w:color="auto"/>
              <w:right w:val="single" w:sz="4" w:space="0" w:color="auto"/>
            </w:tcBorders>
          </w:tcPr>
          <w:p w14:paraId="5677DB15" w14:textId="0C038C95"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Paslaugos</w:t>
            </w:r>
          </w:p>
          <w:p w14:paraId="4F1C88FF" w14:textId="77777777" w:rsidR="009754BF" w:rsidRPr="00DB6F9B" w:rsidRDefault="009754BF" w:rsidP="00DB6F9B">
            <w:pPr>
              <w:spacing w:line="360" w:lineRule="auto"/>
              <w:jc w:val="center"/>
              <w:rPr>
                <w:rFonts w:ascii="Times New Roman" w:hAnsi="Times New Roman" w:cs="Times New Roman"/>
                <w:sz w:val="24"/>
                <w:szCs w:val="24"/>
              </w:rPr>
            </w:pPr>
          </w:p>
        </w:tc>
        <w:tc>
          <w:tcPr>
            <w:tcW w:w="1132" w:type="dxa"/>
            <w:tcBorders>
              <w:top w:val="single" w:sz="4" w:space="0" w:color="auto"/>
              <w:left w:val="single" w:sz="4" w:space="0" w:color="auto"/>
              <w:bottom w:val="single" w:sz="4" w:space="0" w:color="auto"/>
              <w:right w:val="single" w:sz="4" w:space="0" w:color="auto"/>
            </w:tcBorders>
            <w:hideMark/>
          </w:tcPr>
          <w:p w14:paraId="14C08CB6"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Paslaugų</w:t>
            </w:r>
          </w:p>
          <w:p w14:paraId="39E2CF13"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 xml:space="preserve"> gavėjų </w:t>
            </w:r>
          </w:p>
          <w:p w14:paraId="4D2EE524"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skaičius</w:t>
            </w:r>
          </w:p>
          <w:p w14:paraId="1B197CBC" w14:textId="1898BEA2" w:rsidR="009754BF" w:rsidRPr="00DB6F9B" w:rsidRDefault="00002741"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20</w:t>
            </w:r>
            <w:r w:rsidR="00B242B9" w:rsidRPr="00DB6F9B">
              <w:rPr>
                <w:rFonts w:ascii="Times New Roman" w:hAnsi="Times New Roman" w:cs="Times New Roman"/>
                <w:sz w:val="24"/>
                <w:szCs w:val="24"/>
              </w:rPr>
              <w:t>2</w:t>
            </w:r>
            <w:r w:rsidR="00672E6B">
              <w:rPr>
                <w:rFonts w:ascii="Times New Roman" w:hAnsi="Times New Roman" w:cs="Times New Roman"/>
                <w:sz w:val="24"/>
                <w:szCs w:val="24"/>
              </w:rPr>
              <w:t>1</w:t>
            </w:r>
            <w:r w:rsidR="009754BF" w:rsidRPr="00DB6F9B">
              <w:rPr>
                <w:rFonts w:ascii="Times New Roman" w:hAnsi="Times New Roman" w:cs="Times New Roman"/>
                <w:sz w:val="24"/>
                <w:szCs w:val="24"/>
              </w:rPr>
              <w:t xml:space="preserve"> m.</w:t>
            </w:r>
          </w:p>
        </w:tc>
        <w:tc>
          <w:tcPr>
            <w:tcW w:w="1132" w:type="dxa"/>
            <w:tcBorders>
              <w:top w:val="single" w:sz="4" w:space="0" w:color="auto"/>
              <w:left w:val="single" w:sz="4" w:space="0" w:color="auto"/>
              <w:bottom w:val="single" w:sz="4" w:space="0" w:color="auto"/>
              <w:right w:val="single" w:sz="4" w:space="0" w:color="auto"/>
            </w:tcBorders>
            <w:hideMark/>
          </w:tcPr>
          <w:p w14:paraId="3BD2E5EE"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Paslaugų</w:t>
            </w:r>
          </w:p>
          <w:p w14:paraId="24CBA6B1"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 xml:space="preserve"> gavėjų </w:t>
            </w:r>
          </w:p>
          <w:p w14:paraId="33C695DD"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skaičius</w:t>
            </w:r>
          </w:p>
          <w:p w14:paraId="647016A6" w14:textId="4CB77297" w:rsidR="009754BF" w:rsidRPr="00DB6F9B" w:rsidRDefault="00002741"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202</w:t>
            </w:r>
            <w:r w:rsidR="00672E6B">
              <w:rPr>
                <w:rFonts w:ascii="Times New Roman" w:hAnsi="Times New Roman" w:cs="Times New Roman"/>
                <w:sz w:val="24"/>
                <w:szCs w:val="24"/>
              </w:rPr>
              <w:t>2</w:t>
            </w:r>
            <w:r w:rsidR="009754BF" w:rsidRPr="00DB6F9B">
              <w:rPr>
                <w:rFonts w:ascii="Times New Roman" w:hAnsi="Times New Roman" w:cs="Times New Roman"/>
                <w:sz w:val="24"/>
                <w:szCs w:val="24"/>
              </w:rPr>
              <w:t xml:space="preserve"> m.</w:t>
            </w:r>
          </w:p>
        </w:tc>
        <w:tc>
          <w:tcPr>
            <w:tcW w:w="1125" w:type="dxa"/>
            <w:tcBorders>
              <w:top w:val="single" w:sz="4" w:space="0" w:color="auto"/>
              <w:left w:val="single" w:sz="4" w:space="0" w:color="auto"/>
              <w:bottom w:val="single" w:sz="4" w:space="0" w:color="auto"/>
              <w:right w:val="single" w:sz="4" w:space="0" w:color="auto"/>
            </w:tcBorders>
            <w:hideMark/>
          </w:tcPr>
          <w:p w14:paraId="3B21D691"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Suteiktų</w:t>
            </w:r>
          </w:p>
          <w:p w14:paraId="1C31409C"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paslaugų</w:t>
            </w:r>
          </w:p>
          <w:p w14:paraId="28886289"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 xml:space="preserve"> skaičius</w:t>
            </w:r>
          </w:p>
          <w:p w14:paraId="1338EEA6" w14:textId="74A12F1A" w:rsidR="009754BF" w:rsidRPr="00DB6F9B" w:rsidRDefault="00002741"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20</w:t>
            </w:r>
            <w:r w:rsidR="00B242B9" w:rsidRPr="00DB6F9B">
              <w:rPr>
                <w:rFonts w:ascii="Times New Roman" w:hAnsi="Times New Roman" w:cs="Times New Roman"/>
                <w:sz w:val="24"/>
                <w:szCs w:val="24"/>
              </w:rPr>
              <w:t>2</w:t>
            </w:r>
            <w:r w:rsidR="00672E6B">
              <w:rPr>
                <w:rFonts w:ascii="Times New Roman" w:hAnsi="Times New Roman" w:cs="Times New Roman"/>
                <w:sz w:val="24"/>
                <w:szCs w:val="24"/>
              </w:rPr>
              <w:t>1</w:t>
            </w:r>
            <w:r w:rsidR="009754BF" w:rsidRPr="00DB6F9B">
              <w:rPr>
                <w:rFonts w:ascii="Times New Roman" w:hAnsi="Times New Roman" w:cs="Times New Roman"/>
                <w:sz w:val="24"/>
                <w:szCs w:val="24"/>
              </w:rPr>
              <w:t xml:space="preserve"> m.</w:t>
            </w:r>
          </w:p>
        </w:tc>
        <w:tc>
          <w:tcPr>
            <w:tcW w:w="1070" w:type="dxa"/>
            <w:tcBorders>
              <w:top w:val="single" w:sz="4" w:space="0" w:color="auto"/>
              <w:left w:val="single" w:sz="4" w:space="0" w:color="auto"/>
              <w:bottom w:val="single" w:sz="4" w:space="0" w:color="auto"/>
              <w:right w:val="single" w:sz="4" w:space="0" w:color="auto"/>
            </w:tcBorders>
            <w:hideMark/>
          </w:tcPr>
          <w:p w14:paraId="0A2817B8"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Suteiktų</w:t>
            </w:r>
          </w:p>
          <w:p w14:paraId="3F22B746"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paslaugų</w:t>
            </w:r>
          </w:p>
          <w:p w14:paraId="31DDD292"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 xml:space="preserve"> skaičius</w:t>
            </w:r>
          </w:p>
          <w:p w14:paraId="25E3F239" w14:textId="1185984D" w:rsidR="009754BF" w:rsidRPr="00DB6F9B" w:rsidRDefault="001F23AB"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202</w:t>
            </w:r>
            <w:r w:rsidR="00672E6B">
              <w:rPr>
                <w:rFonts w:ascii="Times New Roman" w:hAnsi="Times New Roman" w:cs="Times New Roman"/>
                <w:sz w:val="24"/>
                <w:szCs w:val="24"/>
              </w:rPr>
              <w:t>2</w:t>
            </w:r>
            <w:r w:rsidR="009754BF" w:rsidRPr="00DB6F9B">
              <w:rPr>
                <w:rFonts w:ascii="Times New Roman" w:hAnsi="Times New Roman" w:cs="Times New Roman"/>
                <w:sz w:val="24"/>
                <w:szCs w:val="24"/>
              </w:rPr>
              <w:t xml:space="preserve"> m.</w:t>
            </w:r>
          </w:p>
        </w:tc>
      </w:tr>
      <w:tr w:rsidR="00B242B9" w:rsidRPr="00DB6F9B" w14:paraId="53B67408" w14:textId="77777777" w:rsidTr="00702FF6">
        <w:trPr>
          <w:trHeight w:val="261"/>
        </w:trPr>
        <w:tc>
          <w:tcPr>
            <w:tcW w:w="556" w:type="dxa"/>
            <w:tcBorders>
              <w:top w:val="single" w:sz="4" w:space="0" w:color="auto"/>
              <w:left w:val="single" w:sz="4" w:space="0" w:color="auto"/>
              <w:bottom w:val="single" w:sz="4" w:space="0" w:color="auto"/>
              <w:right w:val="single" w:sz="4" w:space="0" w:color="auto"/>
            </w:tcBorders>
            <w:hideMark/>
          </w:tcPr>
          <w:p w14:paraId="33D87FC3" w14:textId="77777777" w:rsidR="00B242B9" w:rsidRPr="00DB6F9B" w:rsidRDefault="00B242B9"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1.</w:t>
            </w:r>
          </w:p>
        </w:tc>
        <w:tc>
          <w:tcPr>
            <w:tcW w:w="4307" w:type="dxa"/>
            <w:tcBorders>
              <w:top w:val="single" w:sz="4" w:space="0" w:color="auto"/>
              <w:left w:val="single" w:sz="4" w:space="0" w:color="auto"/>
              <w:bottom w:val="single" w:sz="4" w:space="0" w:color="auto"/>
              <w:right w:val="single" w:sz="4" w:space="0" w:color="auto"/>
            </w:tcBorders>
            <w:hideMark/>
          </w:tcPr>
          <w:p w14:paraId="13AA1982" w14:textId="77777777" w:rsidR="00B242B9" w:rsidRPr="00DB6F9B" w:rsidRDefault="00B242B9"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Pagalba į namus</w:t>
            </w:r>
          </w:p>
        </w:tc>
        <w:tc>
          <w:tcPr>
            <w:tcW w:w="1132" w:type="dxa"/>
            <w:tcBorders>
              <w:top w:val="single" w:sz="4" w:space="0" w:color="auto"/>
              <w:left w:val="single" w:sz="4" w:space="0" w:color="auto"/>
              <w:bottom w:val="single" w:sz="4" w:space="0" w:color="auto"/>
              <w:right w:val="single" w:sz="4" w:space="0" w:color="auto"/>
            </w:tcBorders>
          </w:tcPr>
          <w:p w14:paraId="7FA15681" w14:textId="2F4E61E6" w:rsidR="00B242B9" w:rsidRPr="00DB6F9B" w:rsidRDefault="00672E6B"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68</w:t>
            </w:r>
            <w:r w:rsidR="00B242B9" w:rsidRPr="00DB6F9B">
              <w:rPr>
                <w:rFonts w:ascii="Times New Roman" w:hAnsi="Times New Roman" w:cs="Times New Roman"/>
                <w:sz w:val="24"/>
                <w:szCs w:val="24"/>
              </w:rPr>
              <w:t xml:space="preserve"> </w:t>
            </w:r>
          </w:p>
        </w:tc>
        <w:tc>
          <w:tcPr>
            <w:tcW w:w="1132" w:type="dxa"/>
            <w:tcBorders>
              <w:top w:val="single" w:sz="4" w:space="0" w:color="auto"/>
              <w:left w:val="single" w:sz="4" w:space="0" w:color="auto"/>
              <w:bottom w:val="single" w:sz="4" w:space="0" w:color="auto"/>
              <w:right w:val="single" w:sz="4" w:space="0" w:color="auto"/>
            </w:tcBorders>
          </w:tcPr>
          <w:p w14:paraId="6B80A199" w14:textId="6B3D7B12" w:rsidR="00B242B9" w:rsidRPr="00DB6F9B" w:rsidRDefault="00672E6B"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1125" w:type="dxa"/>
            <w:tcBorders>
              <w:top w:val="single" w:sz="4" w:space="0" w:color="auto"/>
              <w:left w:val="single" w:sz="4" w:space="0" w:color="auto"/>
              <w:bottom w:val="single" w:sz="4" w:space="0" w:color="auto"/>
              <w:right w:val="single" w:sz="4" w:space="0" w:color="auto"/>
            </w:tcBorders>
          </w:tcPr>
          <w:p w14:paraId="40C46BD5" w14:textId="1817A2E3" w:rsidR="00B242B9" w:rsidRPr="00DB6F9B" w:rsidRDefault="00B242B9"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9928</w:t>
            </w:r>
          </w:p>
        </w:tc>
        <w:tc>
          <w:tcPr>
            <w:tcW w:w="1070" w:type="dxa"/>
            <w:tcBorders>
              <w:top w:val="single" w:sz="4" w:space="0" w:color="auto"/>
              <w:left w:val="single" w:sz="4" w:space="0" w:color="auto"/>
              <w:bottom w:val="single" w:sz="4" w:space="0" w:color="auto"/>
              <w:right w:val="single" w:sz="4" w:space="0" w:color="auto"/>
            </w:tcBorders>
          </w:tcPr>
          <w:p w14:paraId="4A69B0F5" w14:textId="4357744C" w:rsidR="00B242B9" w:rsidRPr="00DB6F9B" w:rsidRDefault="00904ADE"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10120</w:t>
            </w:r>
          </w:p>
        </w:tc>
      </w:tr>
      <w:tr w:rsidR="00B242B9" w:rsidRPr="00DB6F9B" w14:paraId="6D7F358D" w14:textId="77777777" w:rsidTr="00B01EC0">
        <w:trPr>
          <w:trHeight w:val="709"/>
        </w:trPr>
        <w:tc>
          <w:tcPr>
            <w:tcW w:w="556" w:type="dxa"/>
            <w:tcBorders>
              <w:top w:val="single" w:sz="4" w:space="0" w:color="auto"/>
              <w:left w:val="single" w:sz="4" w:space="0" w:color="auto"/>
              <w:bottom w:val="single" w:sz="4" w:space="0" w:color="auto"/>
              <w:right w:val="single" w:sz="4" w:space="0" w:color="auto"/>
            </w:tcBorders>
            <w:hideMark/>
          </w:tcPr>
          <w:p w14:paraId="198E2642" w14:textId="77777777" w:rsidR="00B242B9" w:rsidRPr="00DB6F9B" w:rsidRDefault="00B242B9"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2.</w:t>
            </w:r>
          </w:p>
        </w:tc>
        <w:tc>
          <w:tcPr>
            <w:tcW w:w="4307" w:type="dxa"/>
            <w:tcBorders>
              <w:top w:val="single" w:sz="4" w:space="0" w:color="auto"/>
              <w:left w:val="single" w:sz="4" w:space="0" w:color="auto"/>
              <w:bottom w:val="single" w:sz="4" w:space="0" w:color="auto"/>
              <w:right w:val="single" w:sz="4" w:space="0" w:color="auto"/>
            </w:tcBorders>
            <w:hideMark/>
          </w:tcPr>
          <w:p w14:paraId="7D5E7329" w14:textId="77777777" w:rsidR="00B242B9" w:rsidRPr="00DB6F9B" w:rsidRDefault="00B242B9"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Socialinė priežiūra savarankiško gyvenimo namuose</w:t>
            </w:r>
          </w:p>
        </w:tc>
        <w:tc>
          <w:tcPr>
            <w:tcW w:w="1132" w:type="dxa"/>
            <w:tcBorders>
              <w:top w:val="single" w:sz="4" w:space="0" w:color="auto"/>
              <w:left w:val="single" w:sz="4" w:space="0" w:color="auto"/>
              <w:bottom w:val="single" w:sz="4" w:space="0" w:color="auto"/>
              <w:right w:val="single" w:sz="4" w:space="0" w:color="auto"/>
            </w:tcBorders>
          </w:tcPr>
          <w:p w14:paraId="2B74ED26" w14:textId="2B8527EF" w:rsidR="00B242B9" w:rsidRPr="00DB6F9B" w:rsidRDefault="00672E6B"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132" w:type="dxa"/>
            <w:tcBorders>
              <w:top w:val="single" w:sz="4" w:space="0" w:color="auto"/>
              <w:left w:val="single" w:sz="4" w:space="0" w:color="auto"/>
              <w:bottom w:val="single" w:sz="4" w:space="0" w:color="auto"/>
              <w:right w:val="single" w:sz="4" w:space="0" w:color="auto"/>
            </w:tcBorders>
          </w:tcPr>
          <w:p w14:paraId="3FBA8B05" w14:textId="68EEFAFF" w:rsidR="00B242B9" w:rsidRPr="00DB6F9B" w:rsidRDefault="00672E6B"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125" w:type="dxa"/>
            <w:tcBorders>
              <w:top w:val="single" w:sz="4" w:space="0" w:color="auto"/>
              <w:left w:val="single" w:sz="4" w:space="0" w:color="auto"/>
              <w:bottom w:val="single" w:sz="4" w:space="0" w:color="auto"/>
              <w:right w:val="single" w:sz="4" w:space="0" w:color="auto"/>
            </w:tcBorders>
          </w:tcPr>
          <w:p w14:paraId="72740BD7" w14:textId="5DD0A3B2" w:rsidR="00B242B9" w:rsidRPr="00DB6F9B" w:rsidRDefault="00B242B9"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5112</w:t>
            </w:r>
          </w:p>
        </w:tc>
        <w:tc>
          <w:tcPr>
            <w:tcW w:w="1070" w:type="dxa"/>
            <w:tcBorders>
              <w:top w:val="single" w:sz="4" w:space="0" w:color="auto"/>
              <w:left w:val="single" w:sz="4" w:space="0" w:color="auto"/>
              <w:bottom w:val="single" w:sz="4" w:space="0" w:color="auto"/>
              <w:right w:val="single" w:sz="4" w:space="0" w:color="auto"/>
            </w:tcBorders>
          </w:tcPr>
          <w:p w14:paraId="68F72CD1" w14:textId="2A5C9EC2" w:rsidR="00B242B9" w:rsidRPr="00DB6F9B" w:rsidRDefault="00A513E0"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4839</w:t>
            </w:r>
          </w:p>
        </w:tc>
      </w:tr>
      <w:tr w:rsidR="00B242B9" w:rsidRPr="00DB6F9B" w14:paraId="29E76069" w14:textId="77777777" w:rsidTr="00B01EC0">
        <w:trPr>
          <w:trHeight w:val="304"/>
        </w:trPr>
        <w:tc>
          <w:tcPr>
            <w:tcW w:w="556" w:type="dxa"/>
            <w:tcBorders>
              <w:top w:val="single" w:sz="4" w:space="0" w:color="auto"/>
              <w:left w:val="single" w:sz="4" w:space="0" w:color="auto"/>
              <w:bottom w:val="single" w:sz="4" w:space="0" w:color="auto"/>
              <w:right w:val="single" w:sz="4" w:space="0" w:color="auto"/>
            </w:tcBorders>
          </w:tcPr>
          <w:p w14:paraId="70DE95CB" w14:textId="77777777" w:rsidR="00B242B9" w:rsidRPr="00DB6F9B" w:rsidRDefault="00B242B9"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3.</w:t>
            </w:r>
          </w:p>
        </w:tc>
        <w:tc>
          <w:tcPr>
            <w:tcW w:w="4307" w:type="dxa"/>
            <w:tcBorders>
              <w:top w:val="single" w:sz="4" w:space="0" w:color="auto"/>
              <w:left w:val="single" w:sz="4" w:space="0" w:color="auto"/>
              <w:bottom w:val="single" w:sz="4" w:space="0" w:color="auto"/>
              <w:right w:val="single" w:sz="4" w:space="0" w:color="auto"/>
            </w:tcBorders>
            <w:hideMark/>
          </w:tcPr>
          <w:p w14:paraId="2625877B" w14:textId="26E44CD7" w:rsidR="00B242B9" w:rsidRPr="00DB6F9B" w:rsidRDefault="00C9290D"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Atvejo vadybos paslaugos</w:t>
            </w:r>
          </w:p>
        </w:tc>
        <w:tc>
          <w:tcPr>
            <w:tcW w:w="1132" w:type="dxa"/>
            <w:tcBorders>
              <w:top w:val="single" w:sz="4" w:space="0" w:color="auto"/>
              <w:left w:val="single" w:sz="4" w:space="0" w:color="auto"/>
              <w:bottom w:val="single" w:sz="4" w:space="0" w:color="auto"/>
              <w:right w:val="single" w:sz="4" w:space="0" w:color="auto"/>
            </w:tcBorders>
          </w:tcPr>
          <w:p w14:paraId="08CB418B" w14:textId="2A8FCCBE" w:rsidR="00B242B9" w:rsidRPr="00DB6F9B" w:rsidRDefault="00672E6B"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1132" w:type="dxa"/>
            <w:tcBorders>
              <w:top w:val="single" w:sz="4" w:space="0" w:color="auto"/>
              <w:left w:val="single" w:sz="4" w:space="0" w:color="auto"/>
              <w:bottom w:val="single" w:sz="4" w:space="0" w:color="auto"/>
              <w:right w:val="single" w:sz="4" w:space="0" w:color="auto"/>
            </w:tcBorders>
          </w:tcPr>
          <w:p w14:paraId="16A40B49" w14:textId="72849C7C" w:rsidR="00B242B9" w:rsidRPr="00DB6F9B" w:rsidRDefault="00C10080"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2</w:t>
            </w:r>
            <w:r w:rsidR="00672E6B">
              <w:rPr>
                <w:rFonts w:ascii="Times New Roman" w:hAnsi="Times New Roman" w:cs="Times New Roman"/>
                <w:sz w:val="24"/>
                <w:szCs w:val="24"/>
              </w:rPr>
              <w:t>62</w:t>
            </w:r>
          </w:p>
          <w:p w14:paraId="789E2C63" w14:textId="09081897" w:rsidR="0079460C" w:rsidRPr="00DB6F9B" w:rsidRDefault="0079460C" w:rsidP="00DB6F9B">
            <w:pPr>
              <w:spacing w:line="360" w:lineRule="auto"/>
              <w:jc w:val="center"/>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14:paraId="6719C953" w14:textId="7486B3E3" w:rsidR="00B242B9" w:rsidRPr="00DB6F9B" w:rsidRDefault="00B242B9"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2326</w:t>
            </w:r>
          </w:p>
        </w:tc>
        <w:tc>
          <w:tcPr>
            <w:tcW w:w="1070" w:type="dxa"/>
            <w:tcBorders>
              <w:top w:val="single" w:sz="4" w:space="0" w:color="auto"/>
              <w:left w:val="single" w:sz="4" w:space="0" w:color="auto"/>
              <w:bottom w:val="single" w:sz="4" w:space="0" w:color="auto"/>
              <w:right w:val="single" w:sz="4" w:space="0" w:color="auto"/>
            </w:tcBorders>
          </w:tcPr>
          <w:p w14:paraId="634D5CA0" w14:textId="0C10A1C5" w:rsidR="00B242B9" w:rsidRPr="00DB6F9B" w:rsidRDefault="00C10080"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2568</w:t>
            </w:r>
          </w:p>
        </w:tc>
      </w:tr>
      <w:tr w:rsidR="00B242B9" w:rsidRPr="00DB6F9B" w14:paraId="3763559C" w14:textId="77777777" w:rsidTr="00702FF6">
        <w:tc>
          <w:tcPr>
            <w:tcW w:w="556" w:type="dxa"/>
            <w:tcBorders>
              <w:top w:val="single" w:sz="4" w:space="0" w:color="auto"/>
              <w:left w:val="single" w:sz="4" w:space="0" w:color="auto"/>
              <w:bottom w:val="single" w:sz="4" w:space="0" w:color="auto"/>
              <w:right w:val="single" w:sz="4" w:space="0" w:color="auto"/>
            </w:tcBorders>
            <w:hideMark/>
          </w:tcPr>
          <w:p w14:paraId="57CC6CDD" w14:textId="2C4ECECA" w:rsidR="00B242B9" w:rsidRPr="00DB6F9B" w:rsidRDefault="000F5039"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4</w:t>
            </w:r>
            <w:r w:rsidR="00B242B9" w:rsidRPr="00DB6F9B">
              <w:rPr>
                <w:rFonts w:ascii="Times New Roman" w:hAnsi="Times New Roman" w:cs="Times New Roman"/>
                <w:sz w:val="24"/>
                <w:szCs w:val="24"/>
              </w:rPr>
              <w:t>.</w:t>
            </w:r>
          </w:p>
        </w:tc>
        <w:tc>
          <w:tcPr>
            <w:tcW w:w="4307" w:type="dxa"/>
            <w:tcBorders>
              <w:top w:val="single" w:sz="4" w:space="0" w:color="auto"/>
              <w:left w:val="single" w:sz="4" w:space="0" w:color="auto"/>
              <w:bottom w:val="single" w:sz="4" w:space="0" w:color="auto"/>
              <w:right w:val="single" w:sz="4" w:space="0" w:color="auto"/>
            </w:tcBorders>
            <w:hideMark/>
          </w:tcPr>
          <w:p w14:paraId="587950F8" w14:textId="77777777" w:rsidR="00B242B9" w:rsidRPr="00DB6F9B" w:rsidRDefault="00B242B9"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 xml:space="preserve">Integrali pagalba (dienos socialinė globa </w:t>
            </w:r>
            <w:r w:rsidRPr="00DB6F9B">
              <w:rPr>
                <w:rFonts w:ascii="Times New Roman" w:hAnsi="Times New Roman" w:cs="Times New Roman"/>
                <w:sz w:val="24"/>
                <w:szCs w:val="24"/>
              </w:rPr>
              <w:lastRenderedPageBreak/>
              <w:t>ir slauga asmens namuose)</w:t>
            </w:r>
          </w:p>
        </w:tc>
        <w:tc>
          <w:tcPr>
            <w:tcW w:w="1132" w:type="dxa"/>
            <w:tcBorders>
              <w:top w:val="single" w:sz="4" w:space="0" w:color="auto"/>
              <w:left w:val="single" w:sz="4" w:space="0" w:color="auto"/>
              <w:bottom w:val="single" w:sz="4" w:space="0" w:color="auto"/>
              <w:right w:val="single" w:sz="4" w:space="0" w:color="auto"/>
            </w:tcBorders>
          </w:tcPr>
          <w:p w14:paraId="41242F82" w14:textId="144B14B6" w:rsidR="00B242B9" w:rsidRPr="00DB6F9B" w:rsidRDefault="00672E6B"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42</w:t>
            </w:r>
          </w:p>
        </w:tc>
        <w:tc>
          <w:tcPr>
            <w:tcW w:w="1132" w:type="dxa"/>
            <w:tcBorders>
              <w:top w:val="single" w:sz="4" w:space="0" w:color="auto"/>
              <w:left w:val="single" w:sz="4" w:space="0" w:color="auto"/>
              <w:bottom w:val="single" w:sz="4" w:space="0" w:color="auto"/>
              <w:right w:val="single" w:sz="4" w:space="0" w:color="auto"/>
            </w:tcBorders>
          </w:tcPr>
          <w:p w14:paraId="243F59E8" w14:textId="727838C7" w:rsidR="00B242B9" w:rsidRPr="00DB6F9B" w:rsidRDefault="00672E6B"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1125" w:type="dxa"/>
            <w:tcBorders>
              <w:top w:val="single" w:sz="4" w:space="0" w:color="auto"/>
              <w:left w:val="single" w:sz="4" w:space="0" w:color="auto"/>
              <w:bottom w:val="single" w:sz="4" w:space="0" w:color="auto"/>
              <w:right w:val="single" w:sz="4" w:space="0" w:color="auto"/>
            </w:tcBorders>
          </w:tcPr>
          <w:p w14:paraId="2D68DE4B" w14:textId="13DACDE8" w:rsidR="00B242B9" w:rsidRPr="00DB6F9B" w:rsidRDefault="00B242B9"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5308</w:t>
            </w:r>
          </w:p>
        </w:tc>
        <w:tc>
          <w:tcPr>
            <w:tcW w:w="1070" w:type="dxa"/>
            <w:tcBorders>
              <w:top w:val="single" w:sz="4" w:space="0" w:color="auto"/>
              <w:left w:val="single" w:sz="4" w:space="0" w:color="auto"/>
              <w:bottom w:val="single" w:sz="4" w:space="0" w:color="auto"/>
              <w:right w:val="single" w:sz="4" w:space="0" w:color="auto"/>
            </w:tcBorders>
          </w:tcPr>
          <w:p w14:paraId="2B24A1E3" w14:textId="24FC2DB1" w:rsidR="00B242B9" w:rsidRPr="00DB6F9B" w:rsidRDefault="00ED4245"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5101</w:t>
            </w:r>
          </w:p>
        </w:tc>
      </w:tr>
      <w:tr w:rsidR="00B242B9" w:rsidRPr="00DB6F9B" w14:paraId="713D3E04" w14:textId="77777777" w:rsidTr="00702FF6">
        <w:tc>
          <w:tcPr>
            <w:tcW w:w="556" w:type="dxa"/>
            <w:tcBorders>
              <w:top w:val="single" w:sz="4" w:space="0" w:color="auto"/>
              <w:left w:val="single" w:sz="4" w:space="0" w:color="auto"/>
              <w:bottom w:val="single" w:sz="4" w:space="0" w:color="auto"/>
              <w:right w:val="single" w:sz="4" w:space="0" w:color="auto"/>
            </w:tcBorders>
            <w:hideMark/>
          </w:tcPr>
          <w:p w14:paraId="78D81AD5" w14:textId="06670A63" w:rsidR="00B242B9" w:rsidRPr="00DB6F9B" w:rsidRDefault="000F5039"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lastRenderedPageBreak/>
              <w:t>5</w:t>
            </w:r>
            <w:r w:rsidR="00B242B9" w:rsidRPr="00DB6F9B">
              <w:rPr>
                <w:rFonts w:ascii="Times New Roman" w:hAnsi="Times New Roman" w:cs="Times New Roman"/>
                <w:sz w:val="24"/>
                <w:szCs w:val="24"/>
              </w:rPr>
              <w:t>.</w:t>
            </w:r>
          </w:p>
        </w:tc>
        <w:tc>
          <w:tcPr>
            <w:tcW w:w="4307" w:type="dxa"/>
            <w:tcBorders>
              <w:top w:val="single" w:sz="4" w:space="0" w:color="auto"/>
              <w:left w:val="single" w:sz="4" w:space="0" w:color="auto"/>
              <w:bottom w:val="single" w:sz="4" w:space="0" w:color="auto"/>
              <w:right w:val="single" w:sz="4" w:space="0" w:color="auto"/>
            </w:tcBorders>
            <w:hideMark/>
          </w:tcPr>
          <w:p w14:paraId="158A636E" w14:textId="77777777" w:rsidR="00B242B9" w:rsidRPr="00DB6F9B" w:rsidRDefault="00B242B9"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Ilgalaikė socialinė globa</w:t>
            </w:r>
          </w:p>
        </w:tc>
        <w:tc>
          <w:tcPr>
            <w:tcW w:w="1132" w:type="dxa"/>
            <w:tcBorders>
              <w:top w:val="single" w:sz="4" w:space="0" w:color="auto"/>
              <w:left w:val="single" w:sz="4" w:space="0" w:color="auto"/>
              <w:bottom w:val="single" w:sz="4" w:space="0" w:color="auto"/>
              <w:right w:val="single" w:sz="4" w:space="0" w:color="auto"/>
            </w:tcBorders>
          </w:tcPr>
          <w:p w14:paraId="791524C9" w14:textId="5CE41C88" w:rsidR="00B242B9" w:rsidRPr="00DB6F9B" w:rsidRDefault="00672E6B"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1132" w:type="dxa"/>
            <w:tcBorders>
              <w:top w:val="single" w:sz="4" w:space="0" w:color="auto"/>
              <w:left w:val="single" w:sz="4" w:space="0" w:color="auto"/>
              <w:bottom w:val="single" w:sz="4" w:space="0" w:color="auto"/>
              <w:right w:val="single" w:sz="4" w:space="0" w:color="auto"/>
            </w:tcBorders>
          </w:tcPr>
          <w:p w14:paraId="3B312B35" w14:textId="156EC5B5" w:rsidR="00B242B9" w:rsidRPr="00DB6F9B" w:rsidRDefault="00672E6B"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1125" w:type="dxa"/>
            <w:tcBorders>
              <w:top w:val="single" w:sz="4" w:space="0" w:color="auto"/>
              <w:left w:val="single" w:sz="4" w:space="0" w:color="auto"/>
              <w:bottom w:val="single" w:sz="4" w:space="0" w:color="auto"/>
              <w:right w:val="single" w:sz="4" w:space="0" w:color="auto"/>
            </w:tcBorders>
          </w:tcPr>
          <w:p w14:paraId="68535137" w14:textId="4C19FDF2" w:rsidR="00B242B9" w:rsidRPr="00DB6F9B" w:rsidRDefault="00B242B9"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15865</w:t>
            </w:r>
          </w:p>
        </w:tc>
        <w:tc>
          <w:tcPr>
            <w:tcW w:w="1070" w:type="dxa"/>
            <w:tcBorders>
              <w:top w:val="single" w:sz="4" w:space="0" w:color="auto"/>
              <w:left w:val="single" w:sz="4" w:space="0" w:color="auto"/>
              <w:bottom w:val="single" w:sz="4" w:space="0" w:color="auto"/>
              <w:right w:val="single" w:sz="4" w:space="0" w:color="auto"/>
            </w:tcBorders>
          </w:tcPr>
          <w:p w14:paraId="5F5F9753" w14:textId="7C13CEC3" w:rsidR="00B242B9" w:rsidRPr="00DB6F9B" w:rsidRDefault="000B49B5"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16341</w:t>
            </w:r>
          </w:p>
        </w:tc>
      </w:tr>
      <w:tr w:rsidR="00B242B9" w:rsidRPr="00DB6F9B" w14:paraId="1DE2B8A4" w14:textId="77777777" w:rsidTr="00702FF6">
        <w:tc>
          <w:tcPr>
            <w:tcW w:w="4863" w:type="dxa"/>
            <w:gridSpan w:val="2"/>
            <w:tcBorders>
              <w:top w:val="single" w:sz="4" w:space="0" w:color="auto"/>
              <w:left w:val="single" w:sz="4" w:space="0" w:color="auto"/>
              <w:bottom w:val="single" w:sz="4" w:space="0" w:color="auto"/>
              <w:right w:val="single" w:sz="4" w:space="0" w:color="auto"/>
            </w:tcBorders>
            <w:hideMark/>
          </w:tcPr>
          <w:p w14:paraId="55810AC0" w14:textId="77777777" w:rsidR="00B242B9" w:rsidRPr="00DB6F9B" w:rsidRDefault="00B242B9"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Iš viso specialiosios paslaugos:</w:t>
            </w:r>
          </w:p>
        </w:tc>
        <w:tc>
          <w:tcPr>
            <w:tcW w:w="1132" w:type="dxa"/>
            <w:tcBorders>
              <w:top w:val="single" w:sz="4" w:space="0" w:color="auto"/>
              <w:left w:val="single" w:sz="4" w:space="0" w:color="auto"/>
              <w:bottom w:val="single" w:sz="4" w:space="0" w:color="auto"/>
              <w:right w:val="single" w:sz="4" w:space="0" w:color="auto"/>
            </w:tcBorders>
          </w:tcPr>
          <w:p w14:paraId="528645C9" w14:textId="34399E02" w:rsidR="00B242B9" w:rsidRPr="00DB6F9B" w:rsidRDefault="00672E6B" w:rsidP="00DB6F9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438</w:t>
            </w:r>
          </w:p>
        </w:tc>
        <w:tc>
          <w:tcPr>
            <w:tcW w:w="1132" w:type="dxa"/>
            <w:tcBorders>
              <w:top w:val="single" w:sz="4" w:space="0" w:color="auto"/>
              <w:left w:val="single" w:sz="4" w:space="0" w:color="auto"/>
              <w:bottom w:val="single" w:sz="4" w:space="0" w:color="auto"/>
              <w:right w:val="single" w:sz="4" w:space="0" w:color="auto"/>
            </w:tcBorders>
          </w:tcPr>
          <w:p w14:paraId="0430084A" w14:textId="26BD4F0B" w:rsidR="00B242B9" w:rsidRPr="00DB6F9B" w:rsidRDefault="00F4732F" w:rsidP="00DB6F9B">
            <w:pPr>
              <w:spacing w:line="360" w:lineRule="auto"/>
              <w:jc w:val="center"/>
              <w:rPr>
                <w:rFonts w:ascii="Times New Roman" w:hAnsi="Times New Roman" w:cs="Times New Roman"/>
                <w:b/>
                <w:sz w:val="24"/>
                <w:szCs w:val="24"/>
              </w:rPr>
            </w:pPr>
            <w:r w:rsidRPr="00DB6F9B">
              <w:rPr>
                <w:rFonts w:ascii="Times New Roman" w:hAnsi="Times New Roman" w:cs="Times New Roman"/>
                <w:b/>
                <w:sz w:val="24"/>
                <w:szCs w:val="24"/>
              </w:rPr>
              <w:t>4</w:t>
            </w:r>
            <w:r w:rsidR="00672E6B">
              <w:rPr>
                <w:rFonts w:ascii="Times New Roman" w:hAnsi="Times New Roman" w:cs="Times New Roman"/>
                <w:b/>
                <w:sz w:val="24"/>
                <w:szCs w:val="24"/>
              </w:rPr>
              <w:t>77</w:t>
            </w:r>
          </w:p>
        </w:tc>
        <w:tc>
          <w:tcPr>
            <w:tcW w:w="1125" w:type="dxa"/>
            <w:tcBorders>
              <w:top w:val="single" w:sz="4" w:space="0" w:color="auto"/>
              <w:left w:val="single" w:sz="4" w:space="0" w:color="auto"/>
              <w:bottom w:val="single" w:sz="4" w:space="0" w:color="auto"/>
              <w:right w:val="single" w:sz="4" w:space="0" w:color="auto"/>
            </w:tcBorders>
          </w:tcPr>
          <w:p w14:paraId="41BAB14F" w14:textId="3A8D5B19" w:rsidR="00B242B9" w:rsidRPr="00DB6F9B" w:rsidRDefault="0086613E" w:rsidP="00DB6F9B">
            <w:pPr>
              <w:spacing w:line="360" w:lineRule="auto"/>
              <w:jc w:val="center"/>
              <w:rPr>
                <w:rFonts w:ascii="Times New Roman" w:hAnsi="Times New Roman" w:cs="Times New Roman"/>
                <w:b/>
                <w:bCs/>
                <w:sz w:val="24"/>
                <w:szCs w:val="24"/>
              </w:rPr>
            </w:pPr>
            <w:r w:rsidRPr="00DB6F9B">
              <w:rPr>
                <w:rFonts w:ascii="Times New Roman" w:hAnsi="Times New Roman" w:cs="Times New Roman"/>
                <w:b/>
                <w:bCs/>
                <w:sz w:val="24"/>
                <w:szCs w:val="24"/>
              </w:rPr>
              <w:t>38539</w:t>
            </w:r>
          </w:p>
        </w:tc>
        <w:tc>
          <w:tcPr>
            <w:tcW w:w="1070" w:type="dxa"/>
            <w:tcBorders>
              <w:top w:val="single" w:sz="4" w:space="0" w:color="auto"/>
              <w:left w:val="single" w:sz="4" w:space="0" w:color="auto"/>
              <w:bottom w:val="single" w:sz="4" w:space="0" w:color="auto"/>
              <w:right w:val="single" w:sz="4" w:space="0" w:color="auto"/>
            </w:tcBorders>
          </w:tcPr>
          <w:p w14:paraId="323106E8" w14:textId="49C9F841" w:rsidR="00B242B9" w:rsidRPr="00DB6F9B" w:rsidRDefault="001D6C89" w:rsidP="00DB6F9B">
            <w:pPr>
              <w:spacing w:line="360" w:lineRule="auto"/>
              <w:jc w:val="center"/>
              <w:rPr>
                <w:rFonts w:ascii="Times New Roman" w:hAnsi="Times New Roman" w:cs="Times New Roman"/>
                <w:b/>
                <w:sz w:val="24"/>
                <w:szCs w:val="24"/>
              </w:rPr>
            </w:pPr>
            <w:r w:rsidRPr="00DB6F9B">
              <w:rPr>
                <w:rFonts w:ascii="Times New Roman" w:hAnsi="Times New Roman" w:cs="Times New Roman"/>
                <w:b/>
                <w:sz w:val="24"/>
                <w:szCs w:val="24"/>
              </w:rPr>
              <w:t>38969</w:t>
            </w:r>
          </w:p>
        </w:tc>
      </w:tr>
    </w:tbl>
    <w:p w14:paraId="1DD23490" w14:textId="77777777" w:rsidR="009754BF" w:rsidRPr="00DB6F9B" w:rsidRDefault="009754BF" w:rsidP="00DB6F9B">
      <w:pPr>
        <w:spacing w:line="360" w:lineRule="auto"/>
        <w:rPr>
          <w:rFonts w:ascii="Times New Roman" w:hAnsi="Times New Roman" w:cs="Times New Roman"/>
          <w:b/>
          <w:sz w:val="24"/>
          <w:szCs w:val="24"/>
        </w:rPr>
      </w:pPr>
    </w:p>
    <w:p w14:paraId="243728A5" w14:textId="77777777" w:rsidR="00630BB6" w:rsidRPr="00DB6F9B" w:rsidRDefault="009754BF" w:rsidP="00DB6F9B">
      <w:pPr>
        <w:pStyle w:val="ListParagraph"/>
        <w:spacing w:after="0" w:line="360" w:lineRule="auto"/>
        <w:ind w:left="284" w:firstLine="436"/>
        <w:rPr>
          <w:rFonts w:ascii="Times New Roman" w:hAnsi="Times New Roman" w:cs="Times New Roman"/>
          <w:sz w:val="24"/>
          <w:szCs w:val="24"/>
        </w:rPr>
      </w:pPr>
      <w:r w:rsidRPr="00DB6F9B">
        <w:rPr>
          <w:rFonts w:ascii="Times New Roman" w:hAnsi="Times New Roman" w:cs="Times New Roman"/>
          <w:sz w:val="24"/>
          <w:szCs w:val="24"/>
        </w:rPr>
        <w:t>2.2.3. ilgalaikės socialinės globos paslaugų gavėjų skaičiaus ir s</w:t>
      </w:r>
      <w:r w:rsidR="00FF0F90" w:rsidRPr="00DB6F9B">
        <w:rPr>
          <w:rFonts w:ascii="Times New Roman" w:hAnsi="Times New Roman" w:cs="Times New Roman"/>
          <w:sz w:val="24"/>
          <w:szCs w:val="24"/>
        </w:rPr>
        <w:t>ocialinės padėties kaita</w:t>
      </w:r>
    </w:p>
    <w:p w14:paraId="731EFB7C" w14:textId="0C642DAA" w:rsidR="009754BF" w:rsidRPr="00DB6F9B" w:rsidRDefault="00146EF5" w:rsidP="00DB6F9B">
      <w:pPr>
        <w:pStyle w:val="ListParagraph"/>
        <w:spacing w:after="0" w:line="360" w:lineRule="auto"/>
        <w:ind w:left="284"/>
        <w:rPr>
          <w:rFonts w:ascii="Times New Roman" w:hAnsi="Times New Roman" w:cs="Times New Roman"/>
          <w:sz w:val="24"/>
          <w:szCs w:val="24"/>
        </w:rPr>
      </w:pPr>
      <w:r w:rsidRPr="00DB6F9B">
        <w:rPr>
          <w:rFonts w:ascii="Times New Roman" w:hAnsi="Times New Roman" w:cs="Times New Roman"/>
          <w:sz w:val="24"/>
          <w:szCs w:val="24"/>
        </w:rPr>
        <w:t>202</w:t>
      </w:r>
      <w:r w:rsidR="00255905">
        <w:rPr>
          <w:rFonts w:ascii="Times New Roman" w:hAnsi="Times New Roman" w:cs="Times New Roman"/>
          <w:sz w:val="24"/>
          <w:szCs w:val="24"/>
        </w:rPr>
        <w:t>2</w:t>
      </w:r>
      <w:r w:rsidR="00630BB6" w:rsidRPr="00DB6F9B">
        <w:rPr>
          <w:rFonts w:ascii="Times New Roman" w:hAnsi="Times New Roman" w:cs="Times New Roman"/>
          <w:sz w:val="24"/>
          <w:szCs w:val="24"/>
        </w:rPr>
        <w:t xml:space="preserve"> m</w:t>
      </w:r>
      <w:r w:rsidR="009754BF" w:rsidRPr="00DB6F9B">
        <w:rPr>
          <w:rFonts w:ascii="Times New Roman" w:hAnsi="Times New Roman" w:cs="Times New Roman"/>
          <w:sz w:val="24"/>
          <w:szCs w:val="24"/>
        </w:rPr>
        <w:t>:</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44"/>
        <w:gridCol w:w="1418"/>
        <w:gridCol w:w="1276"/>
      </w:tblGrid>
      <w:tr w:rsidR="00DF167D" w:rsidRPr="00DB6F9B" w14:paraId="036346D6" w14:textId="77777777" w:rsidTr="00DF167D">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06A2B112" w14:textId="77777777" w:rsidR="00DF167D" w:rsidRPr="00DB6F9B" w:rsidRDefault="00DF167D" w:rsidP="00DB6F9B">
            <w:pPr>
              <w:pStyle w:val="Heading2"/>
              <w:spacing w:line="360" w:lineRule="auto"/>
              <w:rPr>
                <w:rFonts w:ascii="Times New Roman" w:hAnsi="Times New Roman" w:cs="Times New Roman"/>
                <w:b/>
                <w:i/>
                <w:noProof/>
                <w:sz w:val="24"/>
                <w:szCs w:val="24"/>
                <w:lang w:eastAsia="en-US"/>
              </w:rPr>
            </w:pPr>
            <w:r w:rsidRPr="00DB6F9B">
              <w:rPr>
                <w:rFonts w:ascii="Times New Roman" w:hAnsi="Times New Roman" w:cs="Times New Roman"/>
                <w:noProof/>
                <w:sz w:val="24"/>
                <w:szCs w:val="24"/>
                <w:lang w:eastAsia="en-US"/>
              </w:rPr>
              <w:t>Rodiklio pavadinimas</w:t>
            </w:r>
          </w:p>
        </w:tc>
        <w:tc>
          <w:tcPr>
            <w:tcW w:w="1418" w:type="dxa"/>
            <w:tcBorders>
              <w:top w:val="single" w:sz="4" w:space="0" w:color="auto"/>
              <w:left w:val="single" w:sz="4" w:space="0" w:color="auto"/>
              <w:bottom w:val="single" w:sz="4" w:space="0" w:color="auto"/>
              <w:right w:val="single" w:sz="4" w:space="0" w:color="auto"/>
            </w:tcBorders>
          </w:tcPr>
          <w:p w14:paraId="2A6FBE1B" w14:textId="657CBDBA" w:rsidR="00DF167D" w:rsidRPr="00DB6F9B" w:rsidRDefault="00002741" w:rsidP="00DB6F9B">
            <w:pPr>
              <w:spacing w:line="360" w:lineRule="auto"/>
              <w:jc w:val="center"/>
              <w:rPr>
                <w:rFonts w:ascii="Times New Roman" w:hAnsi="Times New Roman" w:cs="Times New Roman"/>
                <w:noProof/>
                <w:sz w:val="24"/>
                <w:szCs w:val="24"/>
              </w:rPr>
            </w:pPr>
            <w:r w:rsidRPr="00DB6F9B">
              <w:rPr>
                <w:rFonts w:ascii="Times New Roman" w:hAnsi="Times New Roman" w:cs="Times New Roman"/>
                <w:noProof/>
                <w:sz w:val="24"/>
                <w:szCs w:val="24"/>
              </w:rPr>
              <w:t>20</w:t>
            </w:r>
            <w:r w:rsidR="00A14692" w:rsidRPr="00DB6F9B">
              <w:rPr>
                <w:rFonts w:ascii="Times New Roman" w:hAnsi="Times New Roman" w:cs="Times New Roman"/>
                <w:noProof/>
                <w:sz w:val="24"/>
                <w:szCs w:val="24"/>
              </w:rPr>
              <w:t>2</w:t>
            </w:r>
            <w:r w:rsidR="00255905">
              <w:rPr>
                <w:rFonts w:ascii="Times New Roman" w:hAnsi="Times New Roman" w:cs="Times New Roman"/>
                <w:noProof/>
                <w:sz w:val="24"/>
                <w:szCs w:val="24"/>
              </w:rPr>
              <w:t>1</w:t>
            </w:r>
            <w:r w:rsidR="00DF167D" w:rsidRPr="00DB6F9B">
              <w:rPr>
                <w:rFonts w:ascii="Times New Roman" w:hAnsi="Times New Roman" w:cs="Times New Roman"/>
                <w:noProof/>
                <w:sz w:val="24"/>
                <w:szCs w:val="24"/>
              </w:rPr>
              <w:t xml:space="preserve">  m.</w:t>
            </w:r>
          </w:p>
        </w:tc>
        <w:tc>
          <w:tcPr>
            <w:tcW w:w="1276" w:type="dxa"/>
            <w:tcBorders>
              <w:top w:val="single" w:sz="4" w:space="0" w:color="auto"/>
              <w:left w:val="single" w:sz="4" w:space="0" w:color="auto"/>
              <w:bottom w:val="single" w:sz="4" w:space="0" w:color="auto"/>
              <w:right w:val="single" w:sz="4" w:space="0" w:color="auto"/>
            </w:tcBorders>
          </w:tcPr>
          <w:p w14:paraId="1BDCDEFD" w14:textId="4F021A5E" w:rsidR="00DF167D" w:rsidRPr="00DB6F9B" w:rsidRDefault="00F33030" w:rsidP="00DB6F9B">
            <w:pPr>
              <w:spacing w:line="360" w:lineRule="auto"/>
              <w:jc w:val="center"/>
              <w:rPr>
                <w:rFonts w:ascii="Times New Roman" w:hAnsi="Times New Roman" w:cs="Times New Roman"/>
                <w:noProof/>
                <w:sz w:val="24"/>
                <w:szCs w:val="24"/>
              </w:rPr>
            </w:pPr>
            <w:r w:rsidRPr="00DB6F9B">
              <w:rPr>
                <w:rFonts w:ascii="Times New Roman" w:hAnsi="Times New Roman" w:cs="Times New Roman"/>
                <w:noProof/>
                <w:sz w:val="24"/>
                <w:szCs w:val="24"/>
              </w:rPr>
              <w:t>202</w:t>
            </w:r>
            <w:r w:rsidR="00255905">
              <w:rPr>
                <w:rFonts w:ascii="Times New Roman" w:hAnsi="Times New Roman" w:cs="Times New Roman"/>
                <w:noProof/>
                <w:sz w:val="24"/>
                <w:szCs w:val="24"/>
              </w:rPr>
              <w:t>2</w:t>
            </w:r>
            <w:r w:rsidR="009E51D8" w:rsidRPr="00DB6F9B">
              <w:rPr>
                <w:rFonts w:ascii="Times New Roman" w:hAnsi="Times New Roman" w:cs="Times New Roman"/>
                <w:noProof/>
                <w:sz w:val="24"/>
                <w:szCs w:val="24"/>
              </w:rPr>
              <w:t xml:space="preserve"> m.</w:t>
            </w:r>
          </w:p>
        </w:tc>
      </w:tr>
      <w:tr w:rsidR="00DF167D" w:rsidRPr="00DB6F9B" w14:paraId="6B41DA7E" w14:textId="77777777"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12A138B1" w14:textId="77777777" w:rsidR="00DF167D" w:rsidRPr="00DB6F9B" w:rsidRDefault="00DF167D" w:rsidP="00DB6F9B">
            <w:pPr>
              <w:spacing w:line="360" w:lineRule="auto"/>
              <w:rPr>
                <w:rFonts w:ascii="Times New Roman" w:hAnsi="Times New Roman" w:cs="Times New Roman"/>
                <w:noProof/>
                <w:sz w:val="24"/>
                <w:szCs w:val="24"/>
              </w:rPr>
            </w:pPr>
            <w:r w:rsidRPr="00DB6F9B">
              <w:rPr>
                <w:rFonts w:ascii="Times New Roman" w:hAnsi="Times New Roman" w:cs="Times New Roman"/>
                <w:noProof/>
                <w:sz w:val="24"/>
                <w:szCs w:val="24"/>
              </w:rPr>
              <w:t>Gyventojų skaičius per metus</w:t>
            </w:r>
          </w:p>
        </w:tc>
        <w:tc>
          <w:tcPr>
            <w:tcW w:w="1418" w:type="dxa"/>
            <w:tcBorders>
              <w:top w:val="single" w:sz="4" w:space="0" w:color="auto"/>
              <w:left w:val="single" w:sz="4" w:space="0" w:color="auto"/>
              <w:bottom w:val="single" w:sz="4" w:space="0" w:color="auto"/>
              <w:right w:val="single" w:sz="4" w:space="0" w:color="auto"/>
            </w:tcBorders>
          </w:tcPr>
          <w:p w14:paraId="4E089393" w14:textId="23DE0F76" w:rsidR="00DF167D" w:rsidRPr="00DB6F9B" w:rsidRDefault="00F33DBF"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53</w:t>
            </w:r>
          </w:p>
        </w:tc>
        <w:tc>
          <w:tcPr>
            <w:tcW w:w="1276" w:type="dxa"/>
            <w:tcBorders>
              <w:top w:val="single" w:sz="4" w:space="0" w:color="auto"/>
              <w:left w:val="single" w:sz="4" w:space="0" w:color="auto"/>
              <w:bottom w:val="single" w:sz="4" w:space="0" w:color="auto"/>
              <w:right w:val="single" w:sz="4" w:space="0" w:color="auto"/>
            </w:tcBorders>
          </w:tcPr>
          <w:p w14:paraId="3A124DDD" w14:textId="4415AB08" w:rsidR="00DF167D" w:rsidRPr="00DB6F9B" w:rsidRDefault="004D13CC" w:rsidP="00DB6F9B">
            <w:pPr>
              <w:spacing w:line="360" w:lineRule="auto"/>
              <w:jc w:val="center"/>
              <w:rPr>
                <w:rFonts w:ascii="Times New Roman" w:hAnsi="Times New Roman" w:cs="Times New Roman"/>
                <w:noProof/>
                <w:sz w:val="24"/>
                <w:szCs w:val="24"/>
              </w:rPr>
            </w:pPr>
            <w:r w:rsidRPr="00DB6F9B">
              <w:rPr>
                <w:rFonts w:ascii="Times New Roman" w:hAnsi="Times New Roman" w:cs="Times New Roman"/>
                <w:noProof/>
                <w:sz w:val="24"/>
                <w:szCs w:val="24"/>
              </w:rPr>
              <w:t>53</w:t>
            </w:r>
          </w:p>
        </w:tc>
      </w:tr>
      <w:tr w:rsidR="00DF167D" w:rsidRPr="00DB6F9B" w14:paraId="1B6FF864" w14:textId="77777777"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5868115A" w14:textId="77777777" w:rsidR="00DF167D" w:rsidRPr="00DB6F9B" w:rsidRDefault="00DF167D" w:rsidP="00DB6F9B">
            <w:pPr>
              <w:spacing w:line="360" w:lineRule="auto"/>
              <w:rPr>
                <w:rFonts w:ascii="Times New Roman" w:hAnsi="Times New Roman" w:cs="Times New Roman"/>
                <w:noProof/>
                <w:sz w:val="24"/>
                <w:szCs w:val="24"/>
              </w:rPr>
            </w:pPr>
            <w:r w:rsidRPr="00DB6F9B">
              <w:rPr>
                <w:rFonts w:ascii="Times New Roman" w:hAnsi="Times New Roman" w:cs="Times New Roman"/>
                <w:noProof/>
                <w:sz w:val="24"/>
                <w:szCs w:val="24"/>
              </w:rPr>
              <w:t xml:space="preserve">Atvyko per metus </w:t>
            </w:r>
          </w:p>
        </w:tc>
        <w:tc>
          <w:tcPr>
            <w:tcW w:w="1418" w:type="dxa"/>
            <w:tcBorders>
              <w:top w:val="single" w:sz="4" w:space="0" w:color="auto"/>
              <w:left w:val="single" w:sz="4" w:space="0" w:color="auto"/>
              <w:bottom w:val="single" w:sz="4" w:space="0" w:color="auto"/>
              <w:right w:val="single" w:sz="4" w:space="0" w:color="auto"/>
            </w:tcBorders>
          </w:tcPr>
          <w:p w14:paraId="2B6E9405" w14:textId="6BDC7450" w:rsidR="00DF167D" w:rsidRPr="00DB6F9B" w:rsidRDefault="00F33DBF"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15</w:t>
            </w:r>
          </w:p>
        </w:tc>
        <w:tc>
          <w:tcPr>
            <w:tcW w:w="1276" w:type="dxa"/>
            <w:tcBorders>
              <w:top w:val="single" w:sz="4" w:space="0" w:color="auto"/>
              <w:left w:val="single" w:sz="4" w:space="0" w:color="auto"/>
              <w:bottom w:val="single" w:sz="4" w:space="0" w:color="auto"/>
              <w:right w:val="single" w:sz="4" w:space="0" w:color="auto"/>
            </w:tcBorders>
          </w:tcPr>
          <w:p w14:paraId="4C3153FD" w14:textId="1F791027" w:rsidR="00DF167D" w:rsidRPr="00DB6F9B" w:rsidRDefault="00C34E0A"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9</w:t>
            </w:r>
          </w:p>
        </w:tc>
      </w:tr>
      <w:tr w:rsidR="00836C24" w:rsidRPr="00DB6F9B" w14:paraId="3EFD911B" w14:textId="77777777" w:rsidTr="009E51D8">
        <w:trPr>
          <w:cantSplit/>
          <w:trHeight w:val="274"/>
        </w:trPr>
        <w:tc>
          <w:tcPr>
            <w:tcW w:w="1276" w:type="dxa"/>
            <w:vMerge w:val="restart"/>
            <w:tcBorders>
              <w:top w:val="single" w:sz="4" w:space="0" w:color="auto"/>
              <w:left w:val="single" w:sz="4" w:space="0" w:color="auto"/>
              <w:bottom w:val="single" w:sz="4" w:space="0" w:color="auto"/>
              <w:right w:val="single" w:sz="4" w:space="0" w:color="auto"/>
            </w:tcBorders>
          </w:tcPr>
          <w:p w14:paraId="3198C1E3" w14:textId="77777777" w:rsidR="00836C24" w:rsidRPr="00DB6F9B" w:rsidRDefault="00836C24" w:rsidP="00DB6F9B">
            <w:pPr>
              <w:spacing w:line="360" w:lineRule="auto"/>
              <w:jc w:val="center"/>
              <w:rPr>
                <w:rFonts w:ascii="Times New Roman" w:hAnsi="Times New Roman" w:cs="Times New Roman"/>
                <w:noProof/>
                <w:sz w:val="24"/>
                <w:szCs w:val="24"/>
              </w:rPr>
            </w:pPr>
          </w:p>
          <w:p w14:paraId="4C52E5B9" w14:textId="77777777" w:rsidR="00836C24" w:rsidRPr="00DB6F9B" w:rsidRDefault="00836C24" w:rsidP="00DB6F9B">
            <w:pPr>
              <w:pStyle w:val="Heading2"/>
              <w:spacing w:line="360" w:lineRule="auto"/>
              <w:rPr>
                <w:rFonts w:ascii="Times New Roman" w:hAnsi="Times New Roman" w:cs="Times New Roman"/>
                <w:b/>
                <w:i/>
                <w:noProof/>
                <w:sz w:val="24"/>
                <w:szCs w:val="24"/>
                <w:lang w:eastAsia="en-US"/>
              </w:rPr>
            </w:pPr>
            <w:r w:rsidRPr="00DB6F9B">
              <w:rPr>
                <w:rFonts w:ascii="Times New Roman" w:hAnsi="Times New Roman" w:cs="Times New Roman"/>
                <w:noProof/>
                <w:sz w:val="24"/>
                <w:szCs w:val="24"/>
                <w:lang w:eastAsia="en-US"/>
              </w:rPr>
              <w:t>Iš jų</w:t>
            </w:r>
          </w:p>
        </w:tc>
        <w:tc>
          <w:tcPr>
            <w:tcW w:w="5244" w:type="dxa"/>
            <w:tcBorders>
              <w:top w:val="single" w:sz="4" w:space="0" w:color="auto"/>
              <w:left w:val="single" w:sz="4" w:space="0" w:color="auto"/>
              <w:bottom w:val="single" w:sz="4" w:space="0" w:color="auto"/>
              <w:right w:val="single" w:sz="4" w:space="0" w:color="auto"/>
            </w:tcBorders>
          </w:tcPr>
          <w:p w14:paraId="2343D641" w14:textId="77777777" w:rsidR="00836C24" w:rsidRPr="00DB6F9B" w:rsidRDefault="00836C24" w:rsidP="00DB6F9B">
            <w:pPr>
              <w:spacing w:line="360" w:lineRule="auto"/>
              <w:rPr>
                <w:rFonts w:ascii="Times New Roman" w:hAnsi="Times New Roman" w:cs="Times New Roman"/>
                <w:noProof/>
                <w:sz w:val="24"/>
                <w:szCs w:val="24"/>
                <w:lang w:val="en-US" w:eastAsia="en-US"/>
              </w:rPr>
            </w:pPr>
            <w:r w:rsidRPr="00DB6F9B">
              <w:rPr>
                <w:rFonts w:ascii="Times New Roman" w:hAnsi="Times New Roman" w:cs="Times New Roman"/>
                <w:noProof/>
                <w:sz w:val="24"/>
                <w:szCs w:val="24"/>
              </w:rPr>
              <w:t>Iš kitos globos įstaigos</w:t>
            </w:r>
          </w:p>
        </w:tc>
        <w:tc>
          <w:tcPr>
            <w:tcW w:w="1418" w:type="dxa"/>
            <w:tcBorders>
              <w:top w:val="single" w:sz="4" w:space="0" w:color="auto"/>
              <w:left w:val="single" w:sz="4" w:space="0" w:color="auto"/>
              <w:bottom w:val="single" w:sz="4" w:space="0" w:color="auto"/>
              <w:right w:val="single" w:sz="4" w:space="0" w:color="auto"/>
            </w:tcBorders>
          </w:tcPr>
          <w:p w14:paraId="7C7F529A" w14:textId="1AB09C91" w:rsidR="00836C24" w:rsidRPr="00DB6F9B" w:rsidRDefault="00836C24" w:rsidP="00DB6F9B">
            <w:pPr>
              <w:spacing w:line="360" w:lineRule="auto"/>
              <w:jc w:val="center"/>
              <w:rPr>
                <w:rFonts w:ascii="Times New Roman" w:hAnsi="Times New Roman" w:cs="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90D9BA" w14:textId="04731656" w:rsidR="00836C24" w:rsidRPr="00DB6F9B" w:rsidRDefault="00836C24" w:rsidP="00DB6F9B">
            <w:pPr>
              <w:spacing w:line="360" w:lineRule="auto"/>
              <w:jc w:val="center"/>
              <w:rPr>
                <w:rFonts w:ascii="Times New Roman" w:hAnsi="Times New Roman" w:cs="Times New Roman"/>
                <w:noProof/>
                <w:sz w:val="24"/>
                <w:szCs w:val="24"/>
              </w:rPr>
            </w:pPr>
          </w:p>
        </w:tc>
      </w:tr>
      <w:tr w:rsidR="00836C24" w:rsidRPr="00DB6F9B" w14:paraId="056D50EC" w14:textId="77777777" w:rsidTr="009E51D8">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49F2A" w14:textId="77777777" w:rsidR="00836C24" w:rsidRPr="00DB6F9B" w:rsidRDefault="00836C24" w:rsidP="00DB6F9B">
            <w:pPr>
              <w:spacing w:line="360" w:lineRule="auto"/>
              <w:rPr>
                <w:rFonts w:ascii="Times New Roman" w:hAnsi="Times New Roman" w:cs="Times New Roman"/>
                <w:bCs/>
                <w:iCs/>
                <w:noProof/>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tcPr>
          <w:p w14:paraId="4C4AC661" w14:textId="77777777" w:rsidR="00836C24" w:rsidRPr="00DB6F9B" w:rsidRDefault="00836C24" w:rsidP="00DB6F9B">
            <w:pPr>
              <w:spacing w:line="360" w:lineRule="auto"/>
              <w:rPr>
                <w:rFonts w:ascii="Times New Roman" w:hAnsi="Times New Roman" w:cs="Times New Roman"/>
                <w:noProof/>
                <w:sz w:val="24"/>
                <w:szCs w:val="24"/>
              </w:rPr>
            </w:pPr>
            <w:r w:rsidRPr="00DB6F9B">
              <w:rPr>
                <w:rFonts w:ascii="Times New Roman" w:hAnsi="Times New Roman" w:cs="Times New Roman"/>
                <w:noProof/>
                <w:sz w:val="24"/>
                <w:szCs w:val="24"/>
              </w:rPr>
              <w:t>Iš savų ar giminių, globėjų namų</w:t>
            </w:r>
          </w:p>
        </w:tc>
        <w:tc>
          <w:tcPr>
            <w:tcW w:w="1418" w:type="dxa"/>
            <w:tcBorders>
              <w:top w:val="single" w:sz="4" w:space="0" w:color="auto"/>
              <w:left w:val="single" w:sz="4" w:space="0" w:color="auto"/>
              <w:bottom w:val="single" w:sz="4" w:space="0" w:color="auto"/>
              <w:right w:val="single" w:sz="4" w:space="0" w:color="auto"/>
            </w:tcBorders>
          </w:tcPr>
          <w:p w14:paraId="6BA952F3" w14:textId="15F1DCAE" w:rsidR="00836C24" w:rsidRPr="00DB6F9B" w:rsidRDefault="00F33DBF"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12</w:t>
            </w:r>
          </w:p>
        </w:tc>
        <w:tc>
          <w:tcPr>
            <w:tcW w:w="1276" w:type="dxa"/>
            <w:tcBorders>
              <w:top w:val="single" w:sz="4" w:space="0" w:color="auto"/>
              <w:left w:val="single" w:sz="4" w:space="0" w:color="auto"/>
              <w:bottom w:val="single" w:sz="4" w:space="0" w:color="auto"/>
              <w:right w:val="single" w:sz="4" w:space="0" w:color="auto"/>
            </w:tcBorders>
          </w:tcPr>
          <w:p w14:paraId="59E01AB4" w14:textId="3D8BDF20" w:rsidR="00836C24" w:rsidRPr="00DB6F9B" w:rsidRDefault="00C34E0A"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8</w:t>
            </w:r>
          </w:p>
        </w:tc>
      </w:tr>
      <w:tr w:rsidR="00836C24" w:rsidRPr="00DB6F9B" w14:paraId="49C72608" w14:textId="77777777" w:rsidTr="009E51D8">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625EE" w14:textId="77777777" w:rsidR="00836C24" w:rsidRPr="00DB6F9B" w:rsidRDefault="00836C24" w:rsidP="00DB6F9B">
            <w:pPr>
              <w:spacing w:line="360" w:lineRule="auto"/>
              <w:rPr>
                <w:rFonts w:ascii="Times New Roman" w:hAnsi="Times New Roman" w:cs="Times New Roman"/>
                <w:bCs/>
                <w:iCs/>
                <w:noProof/>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tcPr>
          <w:p w14:paraId="45A9FE24" w14:textId="77777777" w:rsidR="00836C24" w:rsidRPr="00DB6F9B" w:rsidRDefault="00836C24" w:rsidP="00DB6F9B">
            <w:pPr>
              <w:spacing w:line="360" w:lineRule="auto"/>
              <w:rPr>
                <w:rFonts w:ascii="Times New Roman" w:hAnsi="Times New Roman" w:cs="Times New Roman"/>
                <w:noProof/>
                <w:sz w:val="24"/>
                <w:szCs w:val="24"/>
              </w:rPr>
            </w:pPr>
            <w:r w:rsidRPr="00DB6F9B">
              <w:rPr>
                <w:rFonts w:ascii="Times New Roman" w:hAnsi="Times New Roman" w:cs="Times New Roman"/>
                <w:noProof/>
                <w:sz w:val="24"/>
                <w:szCs w:val="24"/>
              </w:rPr>
              <w:t xml:space="preserve">Iš kitur </w:t>
            </w:r>
          </w:p>
        </w:tc>
        <w:tc>
          <w:tcPr>
            <w:tcW w:w="1418" w:type="dxa"/>
            <w:tcBorders>
              <w:top w:val="single" w:sz="4" w:space="0" w:color="auto"/>
              <w:left w:val="single" w:sz="4" w:space="0" w:color="auto"/>
              <w:bottom w:val="single" w:sz="4" w:space="0" w:color="auto"/>
              <w:right w:val="single" w:sz="4" w:space="0" w:color="auto"/>
            </w:tcBorders>
          </w:tcPr>
          <w:p w14:paraId="25878D63" w14:textId="150B8E59" w:rsidR="00836C24" w:rsidRPr="00DB6F9B" w:rsidRDefault="00A14692" w:rsidP="00DB6F9B">
            <w:pPr>
              <w:spacing w:line="360" w:lineRule="auto"/>
              <w:jc w:val="center"/>
              <w:rPr>
                <w:rFonts w:ascii="Times New Roman" w:hAnsi="Times New Roman" w:cs="Times New Roman"/>
                <w:noProof/>
                <w:sz w:val="24"/>
                <w:szCs w:val="24"/>
              </w:rPr>
            </w:pPr>
            <w:r w:rsidRPr="00DB6F9B">
              <w:rPr>
                <w:rFonts w:ascii="Times New Roman" w:hAnsi="Times New Roman" w:cs="Times New Roman"/>
                <w:noProo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5C47CE6D" w14:textId="0408221A" w:rsidR="00836C24" w:rsidRPr="00DB6F9B" w:rsidRDefault="00C34E0A"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1</w:t>
            </w:r>
          </w:p>
        </w:tc>
      </w:tr>
      <w:tr w:rsidR="00836C24" w:rsidRPr="00DB6F9B" w14:paraId="184DC4A7" w14:textId="77777777"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780AD319" w14:textId="77777777" w:rsidR="00836C24" w:rsidRPr="00DB6F9B" w:rsidRDefault="00836C24" w:rsidP="00DB6F9B">
            <w:pPr>
              <w:spacing w:line="360" w:lineRule="auto"/>
              <w:rPr>
                <w:rFonts w:ascii="Times New Roman" w:hAnsi="Times New Roman" w:cs="Times New Roman"/>
                <w:noProof/>
                <w:sz w:val="24"/>
                <w:szCs w:val="24"/>
              </w:rPr>
            </w:pPr>
            <w:r w:rsidRPr="00DB6F9B">
              <w:rPr>
                <w:rFonts w:ascii="Times New Roman" w:hAnsi="Times New Roman" w:cs="Times New Roman"/>
                <w:noProof/>
                <w:sz w:val="24"/>
                <w:szCs w:val="24"/>
              </w:rPr>
              <w:t>Išvyko per metus</w:t>
            </w:r>
          </w:p>
        </w:tc>
        <w:tc>
          <w:tcPr>
            <w:tcW w:w="1418" w:type="dxa"/>
            <w:tcBorders>
              <w:top w:val="single" w:sz="4" w:space="0" w:color="auto"/>
              <w:left w:val="single" w:sz="4" w:space="0" w:color="auto"/>
              <w:bottom w:val="single" w:sz="4" w:space="0" w:color="auto"/>
              <w:right w:val="single" w:sz="4" w:space="0" w:color="auto"/>
            </w:tcBorders>
          </w:tcPr>
          <w:p w14:paraId="52517040" w14:textId="06F0286B" w:rsidR="00836C24" w:rsidRPr="00DB6F9B" w:rsidRDefault="00F33DBF"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10</w:t>
            </w:r>
          </w:p>
        </w:tc>
        <w:tc>
          <w:tcPr>
            <w:tcW w:w="1276" w:type="dxa"/>
            <w:tcBorders>
              <w:top w:val="single" w:sz="4" w:space="0" w:color="auto"/>
              <w:left w:val="single" w:sz="4" w:space="0" w:color="auto"/>
              <w:bottom w:val="single" w:sz="4" w:space="0" w:color="auto"/>
              <w:right w:val="single" w:sz="4" w:space="0" w:color="auto"/>
            </w:tcBorders>
          </w:tcPr>
          <w:p w14:paraId="194C1EFE" w14:textId="713E2E27" w:rsidR="00836C24" w:rsidRPr="00DB6F9B" w:rsidRDefault="00C34E0A"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7</w:t>
            </w:r>
          </w:p>
        </w:tc>
      </w:tr>
      <w:tr w:rsidR="00836C24" w:rsidRPr="00DB6F9B" w14:paraId="702E1371" w14:textId="77777777" w:rsidTr="009754BF">
        <w:trPr>
          <w:cantSplit/>
          <w:trHeight w:val="274"/>
        </w:trPr>
        <w:tc>
          <w:tcPr>
            <w:tcW w:w="1276" w:type="dxa"/>
            <w:vMerge w:val="restart"/>
            <w:tcBorders>
              <w:top w:val="single" w:sz="4" w:space="0" w:color="auto"/>
              <w:left w:val="single" w:sz="4" w:space="0" w:color="auto"/>
              <w:bottom w:val="single" w:sz="4" w:space="0" w:color="auto"/>
              <w:right w:val="single" w:sz="4" w:space="0" w:color="auto"/>
            </w:tcBorders>
          </w:tcPr>
          <w:p w14:paraId="7A7DEDFE" w14:textId="77777777" w:rsidR="00836C24" w:rsidRPr="00DB6F9B" w:rsidRDefault="00836C24" w:rsidP="00DB6F9B">
            <w:pPr>
              <w:spacing w:line="360" w:lineRule="auto"/>
              <w:jc w:val="center"/>
              <w:rPr>
                <w:rFonts w:ascii="Times New Roman" w:hAnsi="Times New Roman" w:cs="Times New Roman"/>
                <w:noProof/>
                <w:sz w:val="24"/>
                <w:szCs w:val="24"/>
              </w:rPr>
            </w:pPr>
          </w:p>
          <w:p w14:paraId="4C20135F" w14:textId="77777777" w:rsidR="00836C24" w:rsidRPr="00DB6F9B" w:rsidRDefault="00836C24" w:rsidP="00DB6F9B">
            <w:pPr>
              <w:spacing w:line="360" w:lineRule="auto"/>
              <w:rPr>
                <w:rFonts w:ascii="Times New Roman" w:hAnsi="Times New Roman" w:cs="Times New Roman"/>
                <w:noProof/>
                <w:sz w:val="24"/>
                <w:szCs w:val="24"/>
              </w:rPr>
            </w:pPr>
            <w:r w:rsidRPr="00DB6F9B">
              <w:rPr>
                <w:rFonts w:ascii="Times New Roman" w:hAnsi="Times New Roman" w:cs="Times New Roman"/>
                <w:noProof/>
                <w:sz w:val="24"/>
                <w:szCs w:val="24"/>
              </w:rPr>
              <w:t xml:space="preserve">Iš jų </w:t>
            </w:r>
          </w:p>
        </w:tc>
        <w:tc>
          <w:tcPr>
            <w:tcW w:w="5244" w:type="dxa"/>
            <w:tcBorders>
              <w:top w:val="single" w:sz="4" w:space="0" w:color="auto"/>
              <w:left w:val="single" w:sz="4" w:space="0" w:color="auto"/>
              <w:bottom w:val="single" w:sz="4" w:space="0" w:color="auto"/>
              <w:right w:val="single" w:sz="4" w:space="0" w:color="auto"/>
            </w:tcBorders>
            <w:hideMark/>
          </w:tcPr>
          <w:p w14:paraId="05940526" w14:textId="77777777" w:rsidR="00836C24" w:rsidRPr="00DB6F9B" w:rsidRDefault="00836C24" w:rsidP="00DB6F9B">
            <w:pPr>
              <w:spacing w:line="360" w:lineRule="auto"/>
              <w:rPr>
                <w:rFonts w:ascii="Times New Roman" w:hAnsi="Times New Roman" w:cs="Times New Roman"/>
                <w:noProof/>
                <w:sz w:val="24"/>
                <w:szCs w:val="24"/>
              </w:rPr>
            </w:pPr>
            <w:r w:rsidRPr="00DB6F9B">
              <w:rPr>
                <w:rFonts w:ascii="Times New Roman" w:hAnsi="Times New Roman" w:cs="Times New Roman"/>
                <w:noProof/>
                <w:sz w:val="24"/>
                <w:szCs w:val="24"/>
              </w:rPr>
              <w:t>Į kitą globos įstaigą</w:t>
            </w:r>
          </w:p>
        </w:tc>
        <w:tc>
          <w:tcPr>
            <w:tcW w:w="1418" w:type="dxa"/>
            <w:tcBorders>
              <w:top w:val="single" w:sz="4" w:space="0" w:color="auto"/>
              <w:left w:val="single" w:sz="4" w:space="0" w:color="auto"/>
              <w:bottom w:val="single" w:sz="4" w:space="0" w:color="auto"/>
              <w:right w:val="single" w:sz="4" w:space="0" w:color="auto"/>
            </w:tcBorders>
          </w:tcPr>
          <w:p w14:paraId="1A9629EB" w14:textId="52026B10" w:rsidR="00836C24" w:rsidRPr="00DB6F9B" w:rsidRDefault="00F33DBF"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0DD2EF2C" w14:textId="5E22235C" w:rsidR="00836C24" w:rsidRPr="00DB6F9B" w:rsidRDefault="00662CEC" w:rsidP="00DB6F9B">
            <w:pPr>
              <w:spacing w:line="360" w:lineRule="auto"/>
              <w:jc w:val="center"/>
              <w:rPr>
                <w:rFonts w:ascii="Times New Roman" w:hAnsi="Times New Roman" w:cs="Times New Roman"/>
                <w:noProof/>
                <w:sz w:val="24"/>
                <w:szCs w:val="24"/>
              </w:rPr>
            </w:pPr>
            <w:r w:rsidRPr="00DB6F9B">
              <w:rPr>
                <w:rFonts w:ascii="Times New Roman" w:hAnsi="Times New Roman" w:cs="Times New Roman"/>
                <w:noProof/>
                <w:sz w:val="24"/>
                <w:szCs w:val="24"/>
              </w:rPr>
              <w:t>2</w:t>
            </w:r>
          </w:p>
        </w:tc>
      </w:tr>
      <w:tr w:rsidR="00836C24" w:rsidRPr="00DB6F9B" w14:paraId="3134B534" w14:textId="77777777" w:rsidTr="009754BF">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CD98D" w14:textId="77777777" w:rsidR="00836C24" w:rsidRPr="00DB6F9B" w:rsidRDefault="00836C24" w:rsidP="00DB6F9B">
            <w:pPr>
              <w:spacing w:line="360" w:lineRule="auto"/>
              <w:rPr>
                <w:rFonts w:ascii="Times New Roman" w:hAnsi="Times New Roman" w:cs="Times New Roman"/>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hideMark/>
          </w:tcPr>
          <w:p w14:paraId="2C22C7AC" w14:textId="77777777" w:rsidR="00836C24" w:rsidRPr="00DB6F9B" w:rsidRDefault="00836C24" w:rsidP="00DB6F9B">
            <w:pPr>
              <w:spacing w:line="360" w:lineRule="auto"/>
              <w:rPr>
                <w:rFonts w:ascii="Times New Roman" w:hAnsi="Times New Roman" w:cs="Times New Roman"/>
                <w:noProof/>
                <w:sz w:val="24"/>
                <w:szCs w:val="24"/>
              </w:rPr>
            </w:pPr>
            <w:r w:rsidRPr="00DB6F9B">
              <w:rPr>
                <w:rFonts w:ascii="Times New Roman" w:hAnsi="Times New Roman" w:cs="Times New Roman"/>
                <w:noProof/>
                <w:sz w:val="24"/>
                <w:szCs w:val="24"/>
              </w:rPr>
              <w:t>Nuolat gyventi į namus, pas gimines ar globėjus</w:t>
            </w:r>
          </w:p>
        </w:tc>
        <w:tc>
          <w:tcPr>
            <w:tcW w:w="1418" w:type="dxa"/>
            <w:tcBorders>
              <w:top w:val="single" w:sz="4" w:space="0" w:color="auto"/>
              <w:left w:val="single" w:sz="4" w:space="0" w:color="auto"/>
              <w:bottom w:val="single" w:sz="4" w:space="0" w:color="auto"/>
              <w:right w:val="single" w:sz="4" w:space="0" w:color="auto"/>
            </w:tcBorders>
          </w:tcPr>
          <w:p w14:paraId="4D52D5F8" w14:textId="347323E7" w:rsidR="00836C24" w:rsidRPr="00DB6F9B" w:rsidRDefault="00F33DBF"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7DE765AE" w14:textId="4E2C826F" w:rsidR="00836C24" w:rsidRPr="00DB6F9B" w:rsidRDefault="00836C24" w:rsidP="00DB6F9B">
            <w:pPr>
              <w:spacing w:line="360" w:lineRule="auto"/>
              <w:jc w:val="center"/>
              <w:rPr>
                <w:rFonts w:ascii="Times New Roman" w:hAnsi="Times New Roman" w:cs="Times New Roman"/>
                <w:noProof/>
                <w:sz w:val="24"/>
                <w:szCs w:val="24"/>
              </w:rPr>
            </w:pPr>
          </w:p>
        </w:tc>
      </w:tr>
      <w:tr w:rsidR="00836C24" w:rsidRPr="00DB6F9B" w14:paraId="2C689522" w14:textId="77777777" w:rsidTr="00DF167D">
        <w:trPr>
          <w:cantSplit/>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8626F" w14:textId="77777777" w:rsidR="00836C24" w:rsidRPr="00DB6F9B" w:rsidRDefault="00836C24" w:rsidP="00DB6F9B">
            <w:pPr>
              <w:spacing w:line="360" w:lineRule="auto"/>
              <w:rPr>
                <w:rFonts w:ascii="Times New Roman" w:hAnsi="Times New Roman" w:cs="Times New Roman"/>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hideMark/>
          </w:tcPr>
          <w:p w14:paraId="18850E4C" w14:textId="77777777" w:rsidR="00836C24" w:rsidRPr="00DB6F9B" w:rsidRDefault="00836C24" w:rsidP="00DB6F9B">
            <w:pPr>
              <w:spacing w:line="360" w:lineRule="auto"/>
              <w:rPr>
                <w:rFonts w:ascii="Times New Roman" w:hAnsi="Times New Roman" w:cs="Times New Roman"/>
                <w:noProof/>
                <w:sz w:val="24"/>
                <w:szCs w:val="24"/>
              </w:rPr>
            </w:pPr>
            <w:r w:rsidRPr="00DB6F9B">
              <w:rPr>
                <w:rFonts w:ascii="Times New Roman" w:hAnsi="Times New Roman" w:cs="Times New Roman"/>
                <w:noProof/>
                <w:sz w:val="24"/>
                <w:szCs w:val="24"/>
              </w:rPr>
              <w:t>Mirė</w:t>
            </w:r>
          </w:p>
        </w:tc>
        <w:tc>
          <w:tcPr>
            <w:tcW w:w="1418" w:type="dxa"/>
            <w:tcBorders>
              <w:top w:val="single" w:sz="4" w:space="0" w:color="auto"/>
              <w:left w:val="single" w:sz="4" w:space="0" w:color="auto"/>
              <w:bottom w:val="single" w:sz="4" w:space="0" w:color="auto"/>
              <w:right w:val="single" w:sz="4" w:space="0" w:color="auto"/>
            </w:tcBorders>
          </w:tcPr>
          <w:p w14:paraId="43824882" w14:textId="510DD424" w:rsidR="00836C24" w:rsidRPr="00DB6F9B" w:rsidRDefault="00F33DBF"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8</w:t>
            </w:r>
          </w:p>
        </w:tc>
        <w:tc>
          <w:tcPr>
            <w:tcW w:w="1276" w:type="dxa"/>
            <w:tcBorders>
              <w:top w:val="single" w:sz="4" w:space="0" w:color="auto"/>
              <w:left w:val="single" w:sz="4" w:space="0" w:color="auto"/>
              <w:bottom w:val="single" w:sz="4" w:space="0" w:color="auto"/>
              <w:right w:val="single" w:sz="4" w:space="0" w:color="auto"/>
            </w:tcBorders>
          </w:tcPr>
          <w:p w14:paraId="78248754" w14:textId="03BB4FDB" w:rsidR="00836C24" w:rsidRPr="00DB6F9B" w:rsidRDefault="00B22547"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5</w:t>
            </w:r>
          </w:p>
        </w:tc>
      </w:tr>
    </w:tbl>
    <w:p w14:paraId="44F91BD8" w14:textId="77777777" w:rsidR="001627AB" w:rsidRDefault="001627AB" w:rsidP="00DB6F9B">
      <w:pPr>
        <w:spacing w:line="360" w:lineRule="auto"/>
        <w:ind w:firstLine="567"/>
        <w:rPr>
          <w:rFonts w:ascii="Times New Roman" w:hAnsi="Times New Roman" w:cs="Times New Roman"/>
          <w:sz w:val="24"/>
          <w:szCs w:val="24"/>
        </w:rPr>
      </w:pPr>
    </w:p>
    <w:p w14:paraId="5575C095" w14:textId="3B97ADF3" w:rsidR="009754BF" w:rsidRPr="00DB6F9B" w:rsidRDefault="009754BF" w:rsidP="00DB6F9B">
      <w:pPr>
        <w:spacing w:line="360" w:lineRule="auto"/>
        <w:ind w:firstLine="567"/>
        <w:rPr>
          <w:rFonts w:ascii="Times New Roman" w:hAnsi="Times New Roman" w:cs="Times New Roman"/>
          <w:sz w:val="24"/>
          <w:szCs w:val="24"/>
        </w:rPr>
      </w:pPr>
      <w:r w:rsidRPr="00DB6F9B">
        <w:rPr>
          <w:rFonts w:ascii="Times New Roman" w:hAnsi="Times New Roman" w:cs="Times New Roman"/>
          <w:sz w:val="24"/>
          <w:szCs w:val="24"/>
        </w:rPr>
        <w:t>2.2.4. gyventojų pasiskirstymas pagal amžiaus grupes: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992"/>
        <w:gridCol w:w="993"/>
        <w:gridCol w:w="992"/>
        <w:gridCol w:w="992"/>
        <w:gridCol w:w="992"/>
        <w:gridCol w:w="993"/>
        <w:gridCol w:w="1134"/>
      </w:tblGrid>
      <w:tr w:rsidR="009754BF" w:rsidRPr="00DB6F9B" w14:paraId="6B4270EC" w14:textId="77777777" w:rsidTr="009754BF">
        <w:tc>
          <w:tcPr>
            <w:tcW w:w="2126" w:type="dxa"/>
            <w:tcBorders>
              <w:top w:val="single" w:sz="4" w:space="0" w:color="auto"/>
              <w:left w:val="single" w:sz="4" w:space="0" w:color="auto"/>
              <w:bottom w:val="single" w:sz="4" w:space="0" w:color="auto"/>
              <w:right w:val="single" w:sz="4" w:space="0" w:color="auto"/>
            </w:tcBorders>
            <w:hideMark/>
          </w:tcPr>
          <w:p w14:paraId="2169EC06" w14:textId="77777777" w:rsidR="009754BF" w:rsidRPr="00DB6F9B" w:rsidRDefault="009754BF" w:rsidP="00DB6F9B">
            <w:pPr>
              <w:spacing w:line="360" w:lineRule="auto"/>
              <w:jc w:val="center"/>
              <w:rPr>
                <w:rFonts w:ascii="Times New Roman" w:hAnsi="Times New Roman" w:cs="Times New Roman"/>
                <w:sz w:val="24"/>
                <w:szCs w:val="24"/>
                <w:lang w:val="en-US"/>
              </w:rPr>
            </w:pPr>
            <w:r w:rsidRPr="00DB6F9B">
              <w:rPr>
                <w:rFonts w:ascii="Times New Roman" w:hAnsi="Times New Roman" w:cs="Times New Roman"/>
                <w:sz w:val="24"/>
                <w:szCs w:val="24"/>
              </w:rPr>
              <w:t>Amžius metais</w:t>
            </w:r>
          </w:p>
        </w:tc>
        <w:tc>
          <w:tcPr>
            <w:tcW w:w="992" w:type="dxa"/>
            <w:tcBorders>
              <w:top w:val="single" w:sz="4" w:space="0" w:color="auto"/>
              <w:left w:val="single" w:sz="4" w:space="0" w:color="auto"/>
              <w:bottom w:val="single" w:sz="4" w:space="0" w:color="auto"/>
              <w:right w:val="single" w:sz="4" w:space="0" w:color="auto"/>
            </w:tcBorders>
            <w:hideMark/>
          </w:tcPr>
          <w:p w14:paraId="77905820"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iki 30</w:t>
            </w:r>
          </w:p>
        </w:tc>
        <w:tc>
          <w:tcPr>
            <w:tcW w:w="993" w:type="dxa"/>
            <w:tcBorders>
              <w:top w:val="single" w:sz="4" w:space="0" w:color="auto"/>
              <w:left w:val="single" w:sz="4" w:space="0" w:color="auto"/>
              <w:bottom w:val="single" w:sz="4" w:space="0" w:color="auto"/>
              <w:right w:val="single" w:sz="4" w:space="0" w:color="auto"/>
            </w:tcBorders>
            <w:hideMark/>
          </w:tcPr>
          <w:p w14:paraId="7791BB6F"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30–49</w:t>
            </w:r>
          </w:p>
        </w:tc>
        <w:tc>
          <w:tcPr>
            <w:tcW w:w="992" w:type="dxa"/>
            <w:tcBorders>
              <w:top w:val="single" w:sz="4" w:space="0" w:color="auto"/>
              <w:left w:val="single" w:sz="4" w:space="0" w:color="auto"/>
              <w:bottom w:val="single" w:sz="4" w:space="0" w:color="auto"/>
              <w:right w:val="single" w:sz="4" w:space="0" w:color="auto"/>
            </w:tcBorders>
            <w:hideMark/>
          </w:tcPr>
          <w:p w14:paraId="2CD07C40"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50–59</w:t>
            </w:r>
          </w:p>
        </w:tc>
        <w:tc>
          <w:tcPr>
            <w:tcW w:w="992" w:type="dxa"/>
            <w:tcBorders>
              <w:top w:val="single" w:sz="4" w:space="0" w:color="auto"/>
              <w:left w:val="single" w:sz="4" w:space="0" w:color="auto"/>
              <w:bottom w:val="single" w:sz="4" w:space="0" w:color="auto"/>
              <w:right w:val="single" w:sz="4" w:space="0" w:color="auto"/>
            </w:tcBorders>
            <w:hideMark/>
          </w:tcPr>
          <w:p w14:paraId="553B5E84"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60–69</w:t>
            </w:r>
          </w:p>
        </w:tc>
        <w:tc>
          <w:tcPr>
            <w:tcW w:w="992" w:type="dxa"/>
            <w:tcBorders>
              <w:top w:val="single" w:sz="4" w:space="0" w:color="auto"/>
              <w:left w:val="single" w:sz="4" w:space="0" w:color="auto"/>
              <w:bottom w:val="single" w:sz="4" w:space="0" w:color="auto"/>
              <w:right w:val="single" w:sz="4" w:space="0" w:color="auto"/>
            </w:tcBorders>
            <w:hideMark/>
          </w:tcPr>
          <w:p w14:paraId="61A5E1CA"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70–79</w:t>
            </w:r>
          </w:p>
        </w:tc>
        <w:tc>
          <w:tcPr>
            <w:tcW w:w="993" w:type="dxa"/>
            <w:tcBorders>
              <w:top w:val="single" w:sz="4" w:space="0" w:color="auto"/>
              <w:left w:val="single" w:sz="4" w:space="0" w:color="auto"/>
              <w:bottom w:val="single" w:sz="4" w:space="0" w:color="auto"/>
              <w:right w:val="single" w:sz="4" w:space="0" w:color="auto"/>
            </w:tcBorders>
            <w:hideMark/>
          </w:tcPr>
          <w:p w14:paraId="33D3FB8B" w14:textId="77777777" w:rsidR="009754BF" w:rsidRPr="00DB6F9B" w:rsidRDefault="00314EA3"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80–84</w:t>
            </w:r>
          </w:p>
        </w:tc>
        <w:tc>
          <w:tcPr>
            <w:tcW w:w="1134" w:type="dxa"/>
            <w:tcBorders>
              <w:top w:val="single" w:sz="4" w:space="0" w:color="auto"/>
              <w:left w:val="single" w:sz="4" w:space="0" w:color="auto"/>
              <w:bottom w:val="single" w:sz="4" w:space="0" w:color="auto"/>
              <w:right w:val="single" w:sz="4" w:space="0" w:color="auto"/>
            </w:tcBorders>
            <w:hideMark/>
          </w:tcPr>
          <w:p w14:paraId="6665D252"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85 ir vyr.</w:t>
            </w:r>
          </w:p>
        </w:tc>
      </w:tr>
      <w:tr w:rsidR="00F33030" w:rsidRPr="00DB6F9B" w14:paraId="49B1F61D" w14:textId="77777777" w:rsidTr="009754BF">
        <w:trPr>
          <w:trHeight w:val="399"/>
        </w:trPr>
        <w:tc>
          <w:tcPr>
            <w:tcW w:w="2126" w:type="dxa"/>
            <w:tcBorders>
              <w:top w:val="single" w:sz="4" w:space="0" w:color="auto"/>
              <w:left w:val="single" w:sz="4" w:space="0" w:color="auto"/>
              <w:bottom w:val="single" w:sz="4" w:space="0" w:color="auto"/>
              <w:right w:val="single" w:sz="4" w:space="0" w:color="auto"/>
            </w:tcBorders>
            <w:hideMark/>
          </w:tcPr>
          <w:p w14:paraId="6EF30578" w14:textId="77777777" w:rsidR="00F33030" w:rsidRPr="00DB6F9B" w:rsidRDefault="00F33030"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Gyventojų skaičius</w:t>
            </w:r>
          </w:p>
        </w:tc>
        <w:tc>
          <w:tcPr>
            <w:tcW w:w="992" w:type="dxa"/>
            <w:tcBorders>
              <w:top w:val="single" w:sz="4" w:space="0" w:color="auto"/>
              <w:left w:val="single" w:sz="4" w:space="0" w:color="auto"/>
              <w:bottom w:val="single" w:sz="4" w:space="0" w:color="auto"/>
              <w:right w:val="single" w:sz="4" w:space="0" w:color="auto"/>
            </w:tcBorders>
          </w:tcPr>
          <w:p w14:paraId="7C25B09F" w14:textId="5F11194E" w:rsidR="00F33030" w:rsidRPr="00DB6F9B" w:rsidRDefault="00F33030" w:rsidP="00DB6F9B">
            <w:pPr>
              <w:spacing w:line="36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4CF5B07B" w14:textId="58D784DE" w:rsidR="00F33030" w:rsidRPr="00DB6F9B" w:rsidRDefault="00F33030" w:rsidP="00DB6F9B">
            <w:pPr>
              <w:spacing w:line="36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8804E1B" w14:textId="16274CF1" w:rsidR="00F33030" w:rsidRPr="00DB6F9B" w:rsidRDefault="0059081F"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3D41191B" w14:textId="540899B8" w:rsidR="00F33030" w:rsidRPr="00DB6F9B" w:rsidRDefault="0059081F"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056CFC9A" w14:textId="6B8B5BD4" w:rsidR="00F33030" w:rsidRPr="00DB6F9B" w:rsidRDefault="0059081F"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993" w:type="dxa"/>
            <w:tcBorders>
              <w:top w:val="single" w:sz="4" w:space="0" w:color="auto"/>
              <w:left w:val="single" w:sz="4" w:space="0" w:color="auto"/>
              <w:bottom w:val="single" w:sz="4" w:space="0" w:color="auto"/>
              <w:right w:val="single" w:sz="4" w:space="0" w:color="auto"/>
            </w:tcBorders>
          </w:tcPr>
          <w:p w14:paraId="4123409D" w14:textId="56DCDDEA" w:rsidR="00F33030" w:rsidRPr="00DB6F9B" w:rsidRDefault="0059081F"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14:paraId="0072A85F" w14:textId="71DB5821" w:rsidR="00F33030" w:rsidRPr="00DB6F9B" w:rsidRDefault="00C658D6"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1</w:t>
            </w:r>
            <w:r w:rsidR="0059081F">
              <w:rPr>
                <w:rFonts w:ascii="Times New Roman" w:hAnsi="Times New Roman" w:cs="Times New Roman"/>
                <w:sz w:val="24"/>
                <w:szCs w:val="24"/>
              </w:rPr>
              <w:t>8</w:t>
            </w:r>
          </w:p>
        </w:tc>
      </w:tr>
    </w:tbl>
    <w:p w14:paraId="3C13B794" w14:textId="77777777" w:rsidR="00BD61B6" w:rsidRPr="00DB6F9B" w:rsidRDefault="00BD61B6" w:rsidP="00DB6F9B">
      <w:pPr>
        <w:spacing w:line="360" w:lineRule="auto"/>
        <w:ind w:firstLine="567"/>
        <w:rPr>
          <w:rFonts w:ascii="Times New Roman" w:eastAsia="Calibri" w:hAnsi="Times New Roman" w:cs="Times New Roman"/>
          <w:sz w:val="24"/>
          <w:szCs w:val="24"/>
          <w:lang w:eastAsia="en-US"/>
        </w:rPr>
      </w:pPr>
    </w:p>
    <w:p w14:paraId="4B3B99D1" w14:textId="4319F60C" w:rsidR="009754BF" w:rsidRPr="00DB6F9B" w:rsidRDefault="00BD61B6" w:rsidP="00DB6F9B">
      <w:pPr>
        <w:spacing w:line="360" w:lineRule="auto"/>
        <w:ind w:firstLine="567"/>
        <w:rPr>
          <w:rFonts w:ascii="Times New Roman" w:eastAsia="Calibri" w:hAnsi="Times New Roman" w:cs="Times New Roman"/>
          <w:sz w:val="24"/>
          <w:szCs w:val="24"/>
          <w:lang w:eastAsia="en-US"/>
        </w:rPr>
      </w:pPr>
      <w:r w:rsidRPr="00DB6F9B">
        <w:rPr>
          <w:rFonts w:ascii="Times New Roman" w:eastAsia="Calibri" w:hAnsi="Times New Roman" w:cs="Times New Roman"/>
          <w:sz w:val="24"/>
          <w:szCs w:val="24"/>
          <w:lang w:eastAsia="en-US"/>
        </w:rPr>
        <w:t>2.2.5.</w:t>
      </w:r>
      <w:r w:rsidRPr="00DB6F9B">
        <w:rPr>
          <w:rFonts w:ascii="Times New Roman" w:hAnsi="Times New Roman" w:cs="Times New Roman"/>
          <w:sz w:val="24"/>
          <w:szCs w:val="24"/>
        </w:rPr>
        <w:t xml:space="preserve"> ilgalaikės ir trumpalaikės socialinės globos paslaugos</w:t>
      </w:r>
      <w:r w:rsidRPr="00DB6F9B">
        <w:rPr>
          <w:rFonts w:ascii="Times New Roman" w:eastAsia="Calibri" w:hAnsi="Times New Roman" w:cs="Times New Roman"/>
          <w:sz w:val="24"/>
          <w:szCs w:val="24"/>
          <w:lang w:eastAsia="en-US"/>
        </w:rPr>
        <w:t xml:space="preserve"> bendruomeninių vaikų globos namų (BVGN) vaikams</w:t>
      </w:r>
      <w:r w:rsidR="00D12345" w:rsidRPr="00DB6F9B">
        <w:rPr>
          <w:rFonts w:ascii="Times New Roman" w:eastAsia="Calibri" w:hAnsi="Times New Roman" w:cs="Times New Roman"/>
          <w:sz w:val="24"/>
          <w:szCs w:val="24"/>
          <w:lang w:eastAsia="en-US"/>
        </w:rPr>
        <w:t>,</w:t>
      </w:r>
      <w:r w:rsidRPr="00DB6F9B">
        <w:rPr>
          <w:rFonts w:ascii="Times New Roman" w:eastAsia="Calibri" w:hAnsi="Times New Roman" w:cs="Times New Roman"/>
          <w:sz w:val="24"/>
          <w:szCs w:val="24"/>
          <w:lang w:eastAsia="en-US"/>
        </w:rPr>
        <w:t xml:space="preserve"> likusiems be tėvų globos gavėjų skaičius ir socialinė kaita 202</w:t>
      </w:r>
      <w:r w:rsidR="00B10665">
        <w:rPr>
          <w:rFonts w:ascii="Times New Roman" w:eastAsia="Calibri" w:hAnsi="Times New Roman" w:cs="Times New Roman"/>
          <w:sz w:val="24"/>
          <w:szCs w:val="24"/>
          <w:lang w:eastAsia="en-US"/>
        </w:rPr>
        <w:t>2</w:t>
      </w:r>
      <w:r w:rsidRPr="00DB6F9B">
        <w:rPr>
          <w:rFonts w:ascii="Times New Roman" w:eastAsia="Calibri" w:hAnsi="Times New Roman" w:cs="Times New Roman"/>
          <w:sz w:val="24"/>
          <w:szCs w:val="24"/>
          <w:lang w:eastAsia="en-US"/>
        </w:rPr>
        <w:t xml:space="preserve"> m:</w:t>
      </w:r>
    </w:p>
    <w:p w14:paraId="195134DF" w14:textId="5B6614FE" w:rsidR="00BD61B6" w:rsidRPr="00DB6F9B" w:rsidRDefault="00BD61B6" w:rsidP="00DB6F9B">
      <w:pPr>
        <w:spacing w:line="360" w:lineRule="auto"/>
        <w:ind w:firstLine="567"/>
        <w:rPr>
          <w:rFonts w:ascii="Times New Roman" w:eastAsia="Calibri" w:hAnsi="Times New Roman" w:cs="Times New Roman"/>
          <w:sz w:val="24"/>
          <w:szCs w:val="24"/>
          <w:lang w:eastAsia="en-US"/>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44"/>
        <w:gridCol w:w="1418"/>
        <w:gridCol w:w="1276"/>
      </w:tblGrid>
      <w:tr w:rsidR="00BD61B6" w:rsidRPr="00DB6F9B" w14:paraId="5F0D09CA" w14:textId="77777777" w:rsidTr="00776B9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7B72BE7A" w14:textId="77777777" w:rsidR="00BD61B6" w:rsidRPr="00DB6F9B" w:rsidRDefault="00BD61B6" w:rsidP="00DB6F9B">
            <w:pPr>
              <w:pStyle w:val="Heading2"/>
              <w:spacing w:line="360" w:lineRule="auto"/>
              <w:rPr>
                <w:rFonts w:ascii="Times New Roman" w:hAnsi="Times New Roman" w:cs="Times New Roman"/>
                <w:b/>
                <w:i/>
                <w:noProof/>
                <w:sz w:val="24"/>
                <w:szCs w:val="24"/>
                <w:lang w:eastAsia="en-US"/>
              </w:rPr>
            </w:pPr>
            <w:r w:rsidRPr="00DB6F9B">
              <w:rPr>
                <w:rFonts w:ascii="Times New Roman" w:hAnsi="Times New Roman" w:cs="Times New Roman"/>
                <w:noProof/>
                <w:sz w:val="24"/>
                <w:szCs w:val="24"/>
                <w:lang w:eastAsia="en-US"/>
              </w:rPr>
              <w:lastRenderedPageBreak/>
              <w:t>Rodiklio pavadinimas</w:t>
            </w:r>
          </w:p>
        </w:tc>
        <w:tc>
          <w:tcPr>
            <w:tcW w:w="1418" w:type="dxa"/>
            <w:tcBorders>
              <w:top w:val="single" w:sz="4" w:space="0" w:color="auto"/>
              <w:left w:val="single" w:sz="4" w:space="0" w:color="auto"/>
              <w:bottom w:val="single" w:sz="4" w:space="0" w:color="auto"/>
              <w:right w:val="single" w:sz="4" w:space="0" w:color="auto"/>
            </w:tcBorders>
          </w:tcPr>
          <w:p w14:paraId="7C023A37" w14:textId="7FF3EB3B" w:rsidR="00BD61B6" w:rsidRPr="00DB6F9B" w:rsidRDefault="00BD61B6" w:rsidP="00DB6F9B">
            <w:pPr>
              <w:spacing w:line="360" w:lineRule="auto"/>
              <w:jc w:val="center"/>
              <w:rPr>
                <w:rFonts w:ascii="Times New Roman" w:hAnsi="Times New Roman" w:cs="Times New Roman"/>
                <w:noProof/>
                <w:sz w:val="24"/>
                <w:szCs w:val="24"/>
              </w:rPr>
            </w:pPr>
            <w:r w:rsidRPr="00DB6F9B">
              <w:rPr>
                <w:rFonts w:ascii="Times New Roman" w:hAnsi="Times New Roman" w:cs="Times New Roman"/>
                <w:noProof/>
                <w:sz w:val="24"/>
                <w:szCs w:val="24"/>
              </w:rPr>
              <w:t>202</w:t>
            </w:r>
            <w:r w:rsidR="00B10665">
              <w:rPr>
                <w:rFonts w:ascii="Times New Roman" w:hAnsi="Times New Roman" w:cs="Times New Roman"/>
                <w:noProof/>
                <w:sz w:val="24"/>
                <w:szCs w:val="24"/>
              </w:rPr>
              <w:t>1</w:t>
            </w:r>
            <w:r w:rsidRPr="00DB6F9B">
              <w:rPr>
                <w:rFonts w:ascii="Times New Roman" w:hAnsi="Times New Roman" w:cs="Times New Roman"/>
                <w:noProof/>
                <w:sz w:val="24"/>
                <w:szCs w:val="24"/>
              </w:rPr>
              <w:t xml:space="preserve">  m.</w:t>
            </w:r>
          </w:p>
        </w:tc>
        <w:tc>
          <w:tcPr>
            <w:tcW w:w="1276" w:type="dxa"/>
            <w:tcBorders>
              <w:top w:val="single" w:sz="4" w:space="0" w:color="auto"/>
              <w:left w:val="single" w:sz="4" w:space="0" w:color="auto"/>
              <w:bottom w:val="single" w:sz="4" w:space="0" w:color="auto"/>
              <w:right w:val="single" w:sz="4" w:space="0" w:color="auto"/>
            </w:tcBorders>
          </w:tcPr>
          <w:p w14:paraId="7C803F65" w14:textId="0F20A70D" w:rsidR="00BD61B6" w:rsidRPr="00DB6F9B" w:rsidRDefault="00BD61B6" w:rsidP="00DB6F9B">
            <w:pPr>
              <w:spacing w:line="360" w:lineRule="auto"/>
              <w:jc w:val="center"/>
              <w:rPr>
                <w:rFonts w:ascii="Times New Roman" w:hAnsi="Times New Roman" w:cs="Times New Roman"/>
                <w:noProof/>
                <w:sz w:val="24"/>
                <w:szCs w:val="24"/>
              </w:rPr>
            </w:pPr>
            <w:r w:rsidRPr="00DB6F9B">
              <w:rPr>
                <w:rFonts w:ascii="Times New Roman" w:hAnsi="Times New Roman" w:cs="Times New Roman"/>
                <w:noProof/>
                <w:sz w:val="24"/>
                <w:szCs w:val="24"/>
              </w:rPr>
              <w:t>202</w:t>
            </w:r>
            <w:r w:rsidR="00B10665">
              <w:rPr>
                <w:rFonts w:ascii="Times New Roman" w:hAnsi="Times New Roman" w:cs="Times New Roman"/>
                <w:noProof/>
                <w:sz w:val="24"/>
                <w:szCs w:val="24"/>
              </w:rPr>
              <w:t>2</w:t>
            </w:r>
            <w:r w:rsidRPr="00DB6F9B">
              <w:rPr>
                <w:rFonts w:ascii="Times New Roman" w:hAnsi="Times New Roman" w:cs="Times New Roman"/>
                <w:noProof/>
                <w:sz w:val="24"/>
                <w:szCs w:val="24"/>
              </w:rPr>
              <w:t xml:space="preserve"> m.</w:t>
            </w:r>
          </w:p>
        </w:tc>
      </w:tr>
      <w:tr w:rsidR="00BD61B6" w:rsidRPr="00DB6F9B" w14:paraId="7A6D510B" w14:textId="77777777" w:rsidTr="00776B9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123D6D37" w14:textId="77777777" w:rsidR="00BD61B6" w:rsidRPr="00DB6F9B" w:rsidRDefault="00BD61B6" w:rsidP="00DB6F9B">
            <w:pPr>
              <w:spacing w:line="360" w:lineRule="auto"/>
              <w:rPr>
                <w:rFonts w:ascii="Times New Roman" w:hAnsi="Times New Roman" w:cs="Times New Roman"/>
                <w:noProof/>
                <w:sz w:val="24"/>
                <w:szCs w:val="24"/>
              </w:rPr>
            </w:pPr>
            <w:r w:rsidRPr="00DB6F9B">
              <w:rPr>
                <w:rFonts w:ascii="Times New Roman" w:hAnsi="Times New Roman" w:cs="Times New Roman"/>
                <w:noProof/>
                <w:sz w:val="24"/>
                <w:szCs w:val="24"/>
              </w:rPr>
              <w:t>Gyventojų skaičius per metus</w:t>
            </w:r>
          </w:p>
        </w:tc>
        <w:tc>
          <w:tcPr>
            <w:tcW w:w="1418" w:type="dxa"/>
            <w:tcBorders>
              <w:top w:val="single" w:sz="4" w:space="0" w:color="auto"/>
              <w:left w:val="single" w:sz="4" w:space="0" w:color="auto"/>
              <w:bottom w:val="single" w:sz="4" w:space="0" w:color="auto"/>
              <w:right w:val="single" w:sz="4" w:space="0" w:color="auto"/>
            </w:tcBorders>
          </w:tcPr>
          <w:p w14:paraId="5993A0DC" w14:textId="444E4D2A" w:rsidR="00BD61B6" w:rsidRPr="00DB6F9B" w:rsidRDefault="002C79EC" w:rsidP="00DB6F9B">
            <w:pPr>
              <w:spacing w:line="360" w:lineRule="auto"/>
              <w:jc w:val="center"/>
              <w:rPr>
                <w:rFonts w:ascii="Times New Roman" w:hAnsi="Times New Roman" w:cs="Times New Roman"/>
                <w:noProof/>
                <w:sz w:val="24"/>
                <w:szCs w:val="24"/>
              </w:rPr>
            </w:pPr>
            <w:r w:rsidRPr="00DB6F9B">
              <w:rPr>
                <w:rFonts w:ascii="Times New Roman" w:hAnsi="Times New Roman" w:cs="Times New Roman"/>
                <w:noProof/>
                <w:sz w:val="24"/>
                <w:szCs w:val="24"/>
              </w:rPr>
              <w:t>16</w:t>
            </w:r>
          </w:p>
        </w:tc>
        <w:tc>
          <w:tcPr>
            <w:tcW w:w="1276" w:type="dxa"/>
            <w:tcBorders>
              <w:top w:val="single" w:sz="4" w:space="0" w:color="auto"/>
              <w:left w:val="single" w:sz="4" w:space="0" w:color="auto"/>
              <w:bottom w:val="single" w:sz="4" w:space="0" w:color="auto"/>
              <w:right w:val="single" w:sz="4" w:space="0" w:color="auto"/>
            </w:tcBorders>
          </w:tcPr>
          <w:p w14:paraId="0F8EF583" w14:textId="202ACED7" w:rsidR="00BD61B6" w:rsidRPr="00DB6F9B" w:rsidRDefault="00BD61B6" w:rsidP="00DB6F9B">
            <w:pPr>
              <w:spacing w:line="360" w:lineRule="auto"/>
              <w:jc w:val="center"/>
              <w:rPr>
                <w:rFonts w:ascii="Times New Roman" w:hAnsi="Times New Roman" w:cs="Times New Roman"/>
                <w:noProof/>
                <w:sz w:val="24"/>
                <w:szCs w:val="24"/>
              </w:rPr>
            </w:pPr>
            <w:r w:rsidRPr="00DB6F9B">
              <w:rPr>
                <w:rFonts w:ascii="Times New Roman" w:hAnsi="Times New Roman" w:cs="Times New Roman"/>
                <w:noProof/>
                <w:sz w:val="24"/>
                <w:szCs w:val="24"/>
              </w:rPr>
              <w:t>16</w:t>
            </w:r>
          </w:p>
        </w:tc>
      </w:tr>
      <w:tr w:rsidR="00BD61B6" w:rsidRPr="00DB6F9B" w14:paraId="260675BF" w14:textId="77777777" w:rsidTr="00776B9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4ECB0483" w14:textId="77777777" w:rsidR="00BD61B6" w:rsidRPr="00DB6F9B" w:rsidRDefault="00BD61B6" w:rsidP="00DB6F9B">
            <w:pPr>
              <w:spacing w:line="360" w:lineRule="auto"/>
              <w:rPr>
                <w:rFonts w:ascii="Times New Roman" w:hAnsi="Times New Roman" w:cs="Times New Roman"/>
                <w:noProof/>
                <w:sz w:val="24"/>
                <w:szCs w:val="24"/>
              </w:rPr>
            </w:pPr>
            <w:r w:rsidRPr="00DB6F9B">
              <w:rPr>
                <w:rFonts w:ascii="Times New Roman" w:hAnsi="Times New Roman" w:cs="Times New Roman"/>
                <w:noProof/>
                <w:sz w:val="24"/>
                <w:szCs w:val="24"/>
              </w:rPr>
              <w:t xml:space="preserve">Atvyko per metus </w:t>
            </w:r>
          </w:p>
        </w:tc>
        <w:tc>
          <w:tcPr>
            <w:tcW w:w="1418" w:type="dxa"/>
            <w:tcBorders>
              <w:top w:val="single" w:sz="4" w:space="0" w:color="auto"/>
              <w:left w:val="single" w:sz="4" w:space="0" w:color="auto"/>
              <w:bottom w:val="single" w:sz="4" w:space="0" w:color="auto"/>
              <w:right w:val="single" w:sz="4" w:space="0" w:color="auto"/>
            </w:tcBorders>
          </w:tcPr>
          <w:p w14:paraId="5D78F69F" w14:textId="34209EDC" w:rsidR="00BD61B6" w:rsidRPr="00DB6F9B" w:rsidRDefault="00B10665"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049A1439" w14:textId="2A5473CE" w:rsidR="00BD61B6" w:rsidRPr="00DB6F9B" w:rsidRDefault="005342FE"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6</w:t>
            </w:r>
          </w:p>
        </w:tc>
      </w:tr>
      <w:tr w:rsidR="00BD61B6" w:rsidRPr="00DB6F9B" w14:paraId="73325531" w14:textId="77777777" w:rsidTr="00776B9F">
        <w:trPr>
          <w:cantSplit/>
          <w:trHeight w:val="274"/>
        </w:trPr>
        <w:tc>
          <w:tcPr>
            <w:tcW w:w="1276" w:type="dxa"/>
            <w:vMerge w:val="restart"/>
            <w:tcBorders>
              <w:top w:val="single" w:sz="4" w:space="0" w:color="auto"/>
              <w:left w:val="single" w:sz="4" w:space="0" w:color="auto"/>
              <w:bottom w:val="single" w:sz="4" w:space="0" w:color="auto"/>
              <w:right w:val="single" w:sz="4" w:space="0" w:color="auto"/>
            </w:tcBorders>
          </w:tcPr>
          <w:p w14:paraId="60DFEC36" w14:textId="77777777" w:rsidR="00BD61B6" w:rsidRPr="00DB6F9B" w:rsidRDefault="00BD61B6" w:rsidP="00DB6F9B">
            <w:pPr>
              <w:spacing w:line="360" w:lineRule="auto"/>
              <w:jc w:val="center"/>
              <w:rPr>
                <w:rFonts w:ascii="Times New Roman" w:hAnsi="Times New Roman" w:cs="Times New Roman"/>
                <w:noProof/>
                <w:sz w:val="24"/>
                <w:szCs w:val="24"/>
              </w:rPr>
            </w:pPr>
          </w:p>
          <w:p w14:paraId="0975CCEE" w14:textId="77777777" w:rsidR="00BD61B6" w:rsidRPr="00DB6F9B" w:rsidRDefault="00BD61B6" w:rsidP="00DB6F9B">
            <w:pPr>
              <w:pStyle w:val="Heading2"/>
              <w:spacing w:line="360" w:lineRule="auto"/>
              <w:rPr>
                <w:rFonts w:ascii="Times New Roman" w:hAnsi="Times New Roman" w:cs="Times New Roman"/>
                <w:b/>
                <w:i/>
                <w:noProof/>
                <w:sz w:val="24"/>
                <w:szCs w:val="24"/>
                <w:lang w:eastAsia="en-US"/>
              </w:rPr>
            </w:pPr>
            <w:r w:rsidRPr="00DB6F9B">
              <w:rPr>
                <w:rFonts w:ascii="Times New Roman" w:hAnsi="Times New Roman" w:cs="Times New Roman"/>
                <w:noProof/>
                <w:sz w:val="24"/>
                <w:szCs w:val="24"/>
                <w:lang w:eastAsia="en-US"/>
              </w:rPr>
              <w:t>Iš jų</w:t>
            </w:r>
          </w:p>
        </w:tc>
        <w:tc>
          <w:tcPr>
            <w:tcW w:w="5244" w:type="dxa"/>
            <w:tcBorders>
              <w:top w:val="single" w:sz="4" w:space="0" w:color="auto"/>
              <w:left w:val="single" w:sz="4" w:space="0" w:color="auto"/>
              <w:bottom w:val="single" w:sz="4" w:space="0" w:color="auto"/>
              <w:right w:val="single" w:sz="4" w:space="0" w:color="auto"/>
            </w:tcBorders>
          </w:tcPr>
          <w:p w14:paraId="07437CDD" w14:textId="77777777" w:rsidR="00BD61B6" w:rsidRPr="00DB6F9B" w:rsidRDefault="00BD61B6" w:rsidP="00DB6F9B">
            <w:pPr>
              <w:spacing w:line="360" w:lineRule="auto"/>
              <w:rPr>
                <w:rFonts w:ascii="Times New Roman" w:hAnsi="Times New Roman" w:cs="Times New Roman"/>
                <w:noProof/>
                <w:sz w:val="24"/>
                <w:szCs w:val="24"/>
                <w:lang w:val="en-US" w:eastAsia="en-US"/>
              </w:rPr>
            </w:pPr>
            <w:r w:rsidRPr="00DB6F9B">
              <w:rPr>
                <w:rFonts w:ascii="Times New Roman" w:hAnsi="Times New Roman" w:cs="Times New Roman"/>
                <w:noProof/>
                <w:sz w:val="24"/>
                <w:szCs w:val="24"/>
              </w:rPr>
              <w:t>Iš kitos globos įstaigos</w:t>
            </w:r>
          </w:p>
        </w:tc>
        <w:tc>
          <w:tcPr>
            <w:tcW w:w="1418" w:type="dxa"/>
            <w:tcBorders>
              <w:top w:val="single" w:sz="4" w:space="0" w:color="auto"/>
              <w:left w:val="single" w:sz="4" w:space="0" w:color="auto"/>
              <w:bottom w:val="single" w:sz="4" w:space="0" w:color="auto"/>
              <w:right w:val="single" w:sz="4" w:space="0" w:color="auto"/>
            </w:tcBorders>
          </w:tcPr>
          <w:p w14:paraId="4319D8D1" w14:textId="2AF79272" w:rsidR="00BD61B6" w:rsidRPr="00DB6F9B" w:rsidRDefault="00B10665"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519F9C0C" w14:textId="3EA16118" w:rsidR="00BD61B6" w:rsidRPr="00DB6F9B" w:rsidRDefault="00BD61B6" w:rsidP="00DB6F9B">
            <w:pPr>
              <w:spacing w:line="360" w:lineRule="auto"/>
              <w:jc w:val="center"/>
              <w:rPr>
                <w:rFonts w:ascii="Times New Roman" w:hAnsi="Times New Roman" w:cs="Times New Roman"/>
                <w:noProof/>
                <w:sz w:val="24"/>
                <w:szCs w:val="24"/>
              </w:rPr>
            </w:pPr>
          </w:p>
        </w:tc>
      </w:tr>
      <w:tr w:rsidR="00BD61B6" w:rsidRPr="00DB6F9B" w14:paraId="0DD5E0A6" w14:textId="77777777" w:rsidTr="00776B9F">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FB3B06" w14:textId="77777777" w:rsidR="00BD61B6" w:rsidRPr="00DB6F9B" w:rsidRDefault="00BD61B6" w:rsidP="00DB6F9B">
            <w:pPr>
              <w:spacing w:line="360" w:lineRule="auto"/>
              <w:rPr>
                <w:rFonts w:ascii="Times New Roman" w:hAnsi="Times New Roman" w:cs="Times New Roman"/>
                <w:bCs/>
                <w:iCs/>
                <w:noProof/>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tcPr>
          <w:p w14:paraId="7D1449B1" w14:textId="77777777" w:rsidR="00BD61B6" w:rsidRPr="00DB6F9B" w:rsidRDefault="00BD61B6" w:rsidP="00DB6F9B">
            <w:pPr>
              <w:spacing w:line="360" w:lineRule="auto"/>
              <w:rPr>
                <w:rFonts w:ascii="Times New Roman" w:hAnsi="Times New Roman" w:cs="Times New Roman"/>
                <w:noProof/>
                <w:sz w:val="24"/>
                <w:szCs w:val="24"/>
              </w:rPr>
            </w:pPr>
            <w:r w:rsidRPr="00DB6F9B">
              <w:rPr>
                <w:rFonts w:ascii="Times New Roman" w:hAnsi="Times New Roman" w:cs="Times New Roman"/>
                <w:noProof/>
                <w:sz w:val="24"/>
                <w:szCs w:val="24"/>
              </w:rPr>
              <w:t>Iš savų ar giminių, globėjų namų</w:t>
            </w:r>
          </w:p>
        </w:tc>
        <w:tc>
          <w:tcPr>
            <w:tcW w:w="1418" w:type="dxa"/>
            <w:tcBorders>
              <w:top w:val="single" w:sz="4" w:space="0" w:color="auto"/>
              <w:left w:val="single" w:sz="4" w:space="0" w:color="auto"/>
              <w:bottom w:val="single" w:sz="4" w:space="0" w:color="auto"/>
              <w:right w:val="single" w:sz="4" w:space="0" w:color="auto"/>
            </w:tcBorders>
          </w:tcPr>
          <w:p w14:paraId="0E5BF687" w14:textId="00C483C7" w:rsidR="00BD61B6" w:rsidRPr="00DB6F9B" w:rsidRDefault="00BD61B6" w:rsidP="00DB6F9B">
            <w:pPr>
              <w:spacing w:line="360" w:lineRule="auto"/>
              <w:jc w:val="center"/>
              <w:rPr>
                <w:rFonts w:ascii="Times New Roman" w:hAnsi="Times New Roman" w:cs="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0D49D1" w14:textId="65E7DB90" w:rsidR="00BD61B6" w:rsidRPr="00DB6F9B" w:rsidRDefault="005342FE"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4</w:t>
            </w:r>
          </w:p>
        </w:tc>
      </w:tr>
      <w:tr w:rsidR="00BD61B6" w:rsidRPr="00DB6F9B" w14:paraId="47BE1A48" w14:textId="77777777" w:rsidTr="00776B9F">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7EE62" w14:textId="77777777" w:rsidR="00BD61B6" w:rsidRPr="00DB6F9B" w:rsidRDefault="00BD61B6" w:rsidP="00DB6F9B">
            <w:pPr>
              <w:spacing w:line="360" w:lineRule="auto"/>
              <w:rPr>
                <w:rFonts w:ascii="Times New Roman" w:hAnsi="Times New Roman" w:cs="Times New Roman"/>
                <w:bCs/>
                <w:iCs/>
                <w:noProof/>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tcPr>
          <w:p w14:paraId="6E211AA3" w14:textId="77777777" w:rsidR="00BD61B6" w:rsidRPr="00DB6F9B" w:rsidRDefault="00BD61B6" w:rsidP="00DB6F9B">
            <w:pPr>
              <w:spacing w:line="360" w:lineRule="auto"/>
              <w:rPr>
                <w:rFonts w:ascii="Times New Roman" w:hAnsi="Times New Roman" w:cs="Times New Roman"/>
                <w:noProof/>
                <w:sz w:val="24"/>
                <w:szCs w:val="24"/>
              </w:rPr>
            </w:pPr>
            <w:r w:rsidRPr="00DB6F9B">
              <w:rPr>
                <w:rFonts w:ascii="Times New Roman" w:hAnsi="Times New Roman" w:cs="Times New Roman"/>
                <w:noProof/>
                <w:sz w:val="24"/>
                <w:szCs w:val="24"/>
              </w:rPr>
              <w:t xml:space="preserve">Iš kitur </w:t>
            </w:r>
          </w:p>
        </w:tc>
        <w:tc>
          <w:tcPr>
            <w:tcW w:w="1418" w:type="dxa"/>
            <w:tcBorders>
              <w:top w:val="single" w:sz="4" w:space="0" w:color="auto"/>
              <w:left w:val="single" w:sz="4" w:space="0" w:color="auto"/>
              <w:bottom w:val="single" w:sz="4" w:space="0" w:color="auto"/>
              <w:right w:val="single" w:sz="4" w:space="0" w:color="auto"/>
            </w:tcBorders>
          </w:tcPr>
          <w:p w14:paraId="0707D4C8" w14:textId="0E0012A8" w:rsidR="00BD61B6" w:rsidRPr="00DB6F9B" w:rsidRDefault="00BD61B6" w:rsidP="00DB6F9B">
            <w:pPr>
              <w:spacing w:line="360" w:lineRule="auto"/>
              <w:jc w:val="center"/>
              <w:rPr>
                <w:rFonts w:ascii="Times New Roman" w:hAnsi="Times New Roman" w:cs="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27AAFFB" w14:textId="61729506" w:rsidR="00BD61B6" w:rsidRPr="00DB6F9B" w:rsidRDefault="005342FE"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2</w:t>
            </w:r>
          </w:p>
        </w:tc>
      </w:tr>
      <w:tr w:rsidR="00BD61B6" w:rsidRPr="00DB6F9B" w14:paraId="1A9976AC" w14:textId="77777777" w:rsidTr="00776B9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14:paraId="63031DC9" w14:textId="77777777" w:rsidR="00BD61B6" w:rsidRPr="00DB6F9B" w:rsidRDefault="00BD61B6" w:rsidP="00DB6F9B">
            <w:pPr>
              <w:spacing w:line="360" w:lineRule="auto"/>
              <w:rPr>
                <w:rFonts w:ascii="Times New Roman" w:hAnsi="Times New Roman" w:cs="Times New Roman"/>
                <w:noProof/>
                <w:sz w:val="24"/>
                <w:szCs w:val="24"/>
              </w:rPr>
            </w:pPr>
            <w:r w:rsidRPr="00DB6F9B">
              <w:rPr>
                <w:rFonts w:ascii="Times New Roman" w:hAnsi="Times New Roman" w:cs="Times New Roman"/>
                <w:noProof/>
                <w:sz w:val="24"/>
                <w:szCs w:val="24"/>
              </w:rPr>
              <w:t>Išvyko per metus</w:t>
            </w:r>
          </w:p>
        </w:tc>
        <w:tc>
          <w:tcPr>
            <w:tcW w:w="1418" w:type="dxa"/>
            <w:tcBorders>
              <w:top w:val="single" w:sz="4" w:space="0" w:color="auto"/>
              <w:left w:val="single" w:sz="4" w:space="0" w:color="auto"/>
              <w:bottom w:val="single" w:sz="4" w:space="0" w:color="auto"/>
              <w:right w:val="single" w:sz="4" w:space="0" w:color="auto"/>
            </w:tcBorders>
          </w:tcPr>
          <w:p w14:paraId="099A9BDD" w14:textId="5DD4AFF8" w:rsidR="00BD61B6" w:rsidRPr="00DB6F9B" w:rsidRDefault="00F56985"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0B5A19B9" w14:textId="4F659519" w:rsidR="00BD61B6" w:rsidRPr="00DB6F9B" w:rsidRDefault="005342FE"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6</w:t>
            </w:r>
          </w:p>
        </w:tc>
      </w:tr>
      <w:tr w:rsidR="00BD61B6" w:rsidRPr="00DB6F9B" w14:paraId="252F8BA2" w14:textId="77777777" w:rsidTr="00776B9F">
        <w:trPr>
          <w:cantSplit/>
          <w:trHeight w:val="274"/>
        </w:trPr>
        <w:tc>
          <w:tcPr>
            <w:tcW w:w="1276" w:type="dxa"/>
            <w:vMerge w:val="restart"/>
            <w:tcBorders>
              <w:top w:val="single" w:sz="4" w:space="0" w:color="auto"/>
              <w:left w:val="single" w:sz="4" w:space="0" w:color="auto"/>
              <w:bottom w:val="single" w:sz="4" w:space="0" w:color="auto"/>
              <w:right w:val="single" w:sz="4" w:space="0" w:color="auto"/>
            </w:tcBorders>
          </w:tcPr>
          <w:p w14:paraId="0C6A5B43" w14:textId="77777777" w:rsidR="00BD61B6" w:rsidRPr="00DB6F9B" w:rsidRDefault="00BD61B6" w:rsidP="00DB6F9B">
            <w:pPr>
              <w:spacing w:line="360" w:lineRule="auto"/>
              <w:jc w:val="center"/>
              <w:rPr>
                <w:rFonts w:ascii="Times New Roman" w:hAnsi="Times New Roman" w:cs="Times New Roman"/>
                <w:noProof/>
                <w:sz w:val="24"/>
                <w:szCs w:val="24"/>
              </w:rPr>
            </w:pPr>
          </w:p>
          <w:p w14:paraId="673BC459" w14:textId="77777777" w:rsidR="00BD61B6" w:rsidRPr="00DB6F9B" w:rsidRDefault="00BD61B6" w:rsidP="00DB6F9B">
            <w:pPr>
              <w:spacing w:line="360" w:lineRule="auto"/>
              <w:rPr>
                <w:rFonts w:ascii="Times New Roman" w:hAnsi="Times New Roman" w:cs="Times New Roman"/>
                <w:noProof/>
                <w:sz w:val="24"/>
                <w:szCs w:val="24"/>
              </w:rPr>
            </w:pPr>
            <w:r w:rsidRPr="00DB6F9B">
              <w:rPr>
                <w:rFonts w:ascii="Times New Roman" w:hAnsi="Times New Roman" w:cs="Times New Roman"/>
                <w:noProof/>
                <w:sz w:val="24"/>
                <w:szCs w:val="24"/>
              </w:rPr>
              <w:t xml:space="preserve">Iš jų </w:t>
            </w:r>
          </w:p>
        </w:tc>
        <w:tc>
          <w:tcPr>
            <w:tcW w:w="5244" w:type="dxa"/>
            <w:tcBorders>
              <w:top w:val="single" w:sz="4" w:space="0" w:color="auto"/>
              <w:left w:val="single" w:sz="4" w:space="0" w:color="auto"/>
              <w:bottom w:val="single" w:sz="4" w:space="0" w:color="auto"/>
              <w:right w:val="single" w:sz="4" w:space="0" w:color="auto"/>
            </w:tcBorders>
            <w:hideMark/>
          </w:tcPr>
          <w:p w14:paraId="7AE86E35" w14:textId="77777777" w:rsidR="00BD61B6" w:rsidRPr="00DB6F9B" w:rsidRDefault="00BD61B6" w:rsidP="00DB6F9B">
            <w:pPr>
              <w:spacing w:line="360" w:lineRule="auto"/>
              <w:rPr>
                <w:rFonts w:ascii="Times New Roman" w:hAnsi="Times New Roman" w:cs="Times New Roman"/>
                <w:noProof/>
                <w:sz w:val="24"/>
                <w:szCs w:val="24"/>
              </w:rPr>
            </w:pPr>
            <w:r w:rsidRPr="00DB6F9B">
              <w:rPr>
                <w:rFonts w:ascii="Times New Roman" w:hAnsi="Times New Roman" w:cs="Times New Roman"/>
                <w:noProof/>
                <w:sz w:val="24"/>
                <w:szCs w:val="24"/>
              </w:rPr>
              <w:t>Į kitą globos įstaigą</w:t>
            </w:r>
          </w:p>
        </w:tc>
        <w:tc>
          <w:tcPr>
            <w:tcW w:w="1418" w:type="dxa"/>
            <w:tcBorders>
              <w:top w:val="single" w:sz="4" w:space="0" w:color="auto"/>
              <w:left w:val="single" w:sz="4" w:space="0" w:color="auto"/>
              <w:bottom w:val="single" w:sz="4" w:space="0" w:color="auto"/>
              <w:right w:val="single" w:sz="4" w:space="0" w:color="auto"/>
            </w:tcBorders>
          </w:tcPr>
          <w:p w14:paraId="41D8EC54" w14:textId="1201C8D1" w:rsidR="00BD61B6" w:rsidRPr="00DB6F9B" w:rsidRDefault="00BD61B6" w:rsidP="00DB6F9B">
            <w:pPr>
              <w:spacing w:line="360" w:lineRule="auto"/>
              <w:jc w:val="center"/>
              <w:rPr>
                <w:rFonts w:ascii="Times New Roman" w:hAnsi="Times New Roman" w:cs="Times New Roman"/>
                <w:noProo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9EF1CC5" w14:textId="44E250AC" w:rsidR="00BD61B6" w:rsidRPr="00DB6F9B" w:rsidRDefault="00BD61B6" w:rsidP="00DB6F9B">
            <w:pPr>
              <w:spacing w:line="360" w:lineRule="auto"/>
              <w:jc w:val="center"/>
              <w:rPr>
                <w:rFonts w:ascii="Times New Roman" w:hAnsi="Times New Roman" w:cs="Times New Roman"/>
                <w:noProof/>
                <w:sz w:val="24"/>
                <w:szCs w:val="24"/>
              </w:rPr>
            </w:pPr>
          </w:p>
        </w:tc>
      </w:tr>
      <w:tr w:rsidR="00BD61B6" w:rsidRPr="00DB6F9B" w14:paraId="36A60CE0" w14:textId="77777777" w:rsidTr="00776B9F">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C8611" w14:textId="77777777" w:rsidR="00BD61B6" w:rsidRPr="00DB6F9B" w:rsidRDefault="00BD61B6" w:rsidP="00DB6F9B">
            <w:pPr>
              <w:spacing w:line="360" w:lineRule="auto"/>
              <w:rPr>
                <w:rFonts w:ascii="Times New Roman" w:hAnsi="Times New Roman" w:cs="Times New Roman"/>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hideMark/>
          </w:tcPr>
          <w:p w14:paraId="77800733" w14:textId="77777777" w:rsidR="00BD61B6" w:rsidRPr="00DB6F9B" w:rsidRDefault="00BD61B6" w:rsidP="00DB6F9B">
            <w:pPr>
              <w:spacing w:line="360" w:lineRule="auto"/>
              <w:rPr>
                <w:rFonts w:ascii="Times New Roman" w:hAnsi="Times New Roman" w:cs="Times New Roman"/>
                <w:noProof/>
                <w:sz w:val="24"/>
                <w:szCs w:val="24"/>
              </w:rPr>
            </w:pPr>
            <w:r w:rsidRPr="00DB6F9B">
              <w:rPr>
                <w:rFonts w:ascii="Times New Roman" w:hAnsi="Times New Roman" w:cs="Times New Roman"/>
                <w:noProof/>
                <w:sz w:val="24"/>
                <w:szCs w:val="24"/>
              </w:rPr>
              <w:t>Nuolat gyventi į namus, pas gimines ar globėjus</w:t>
            </w:r>
          </w:p>
        </w:tc>
        <w:tc>
          <w:tcPr>
            <w:tcW w:w="1418" w:type="dxa"/>
            <w:tcBorders>
              <w:top w:val="single" w:sz="4" w:space="0" w:color="auto"/>
              <w:left w:val="single" w:sz="4" w:space="0" w:color="auto"/>
              <w:bottom w:val="single" w:sz="4" w:space="0" w:color="auto"/>
              <w:right w:val="single" w:sz="4" w:space="0" w:color="auto"/>
            </w:tcBorders>
          </w:tcPr>
          <w:p w14:paraId="05A1253E" w14:textId="76B9EEE9" w:rsidR="00BD61B6" w:rsidRPr="00DB6F9B" w:rsidRDefault="00B10665"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121E7CCA" w14:textId="54FED606" w:rsidR="00BD61B6" w:rsidRPr="00DB6F9B" w:rsidRDefault="005342FE"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3</w:t>
            </w:r>
          </w:p>
        </w:tc>
      </w:tr>
      <w:tr w:rsidR="00BD61B6" w:rsidRPr="00DB6F9B" w14:paraId="4CE5FBAA" w14:textId="77777777" w:rsidTr="00776B9F">
        <w:trPr>
          <w:cantSplit/>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8CFC2" w14:textId="77777777" w:rsidR="00BD61B6" w:rsidRPr="00DB6F9B" w:rsidRDefault="00BD61B6" w:rsidP="00DB6F9B">
            <w:pPr>
              <w:spacing w:line="360" w:lineRule="auto"/>
              <w:rPr>
                <w:rFonts w:ascii="Times New Roman" w:hAnsi="Times New Roman" w:cs="Times New Roman"/>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hideMark/>
          </w:tcPr>
          <w:p w14:paraId="53570BE9" w14:textId="399C02F1" w:rsidR="00BD61B6" w:rsidRPr="00DB6F9B" w:rsidRDefault="009222C8" w:rsidP="00DB6F9B">
            <w:pPr>
              <w:spacing w:line="360" w:lineRule="auto"/>
              <w:rPr>
                <w:rFonts w:ascii="Times New Roman" w:hAnsi="Times New Roman" w:cs="Times New Roman"/>
                <w:noProof/>
                <w:sz w:val="24"/>
                <w:szCs w:val="24"/>
              </w:rPr>
            </w:pPr>
            <w:r w:rsidRPr="00DB6F9B">
              <w:rPr>
                <w:rFonts w:ascii="Times New Roman" w:hAnsi="Times New Roman" w:cs="Times New Roman"/>
                <w:noProof/>
                <w:sz w:val="24"/>
                <w:szCs w:val="24"/>
              </w:rPr>
              <w:t>Sulau</w:t>
            </w:r>
            <w:r w:rsidR="00A33A9E" w:rsidRPr="00DB6F9B">
              <w:rPr>
                <w:rFonts w:ascii="Times New Roman" w:hAnsi="Times New Roman" w:cs="Times New Roman"/>
                <w:noProof/>
                <w:sz w:val="24"/>
                <w:szCs w:val="24"/>
              </w:rPr>
              <w:t>ku</w:t>
            </w:r>
            <w:r w:rsidRPr="00DB6F9B">
              <w:rPr>
                <w:rFonts w:ascii="Times New Roman" w:hAnsi="Times New Roman" w:cs="Times New Roman"/>
                <w:noProof/>
                <w:sz w:val="24"/>
                <w:szCs w:val="24"/>
              </w:rPr>
              <w:t>s pilnametystės</w:t>
            </w:r>
          </w:p>
        </w:tc>
        <w:tc>
          <w:tcPr>
            <w:tcW w:w="1418" w:type="dxa"/>
            <w:tcBorders>
              <w:top w:val="single" w:sz="4" w:space="0" w:color="auto"/>
              <w:left w:val="single" w:sz="4" w:space="0" w:color="auto"/>
              <w:bottom w:val="single" w:sz="4" w:space="0" w:color="auto"/>
              <w:right w:val="single" w:sz="4" w:space="0" w:color="auto"/>
            </w:tcBorders>
          </w:tcPr>
          <w:p w14:paraId="4D70B998" w14:textId="560F5622" w:rsidR="00BD61B6" w:rsidRPr="00DB6F9B" w:rsidRDefault="00B10665"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788CCEC9" w14:textId="6534043D" w:rsidR="00BD61B6" w:rsidRPr="00DB6F9B" w:rsidRDefault="00B24960" w:rsidP="00DB6F9B">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3</w:t>
            </w:r>
          </w:p>
        </w:tc>
      </w:tr>
    </w:tbl>
    <w:p w14:paraId="21A7C0AF" w14:textId="77777777" w:rsidR="001627AB" w:rsidRDefault="001627AB" w:rsidP="007266DD">
      <w:pPr>
        <w:spacing w:line="360" w:lineRule="auto"/>
        <w:ind w:firstLine="567"/>
        <w:jc w:val="center"/>
        <w:rPr>
          <w:rFonts w:ascii="Times New Roman" w:hAnsi="Times New Roman" w:cs="Times New Roman"/>
          <w:b/>
          <w:sz w:val="24"/>
          <w:szCs w:val="24"/>
        </w:rPr>
      </w:pPr>
    </w:p>
    <w:p w14:paraId="273AE5FA" w14:textId="7BFC85D9" w:rsidR="00EC0936" w:rsidRPr="007266DD" w:rsidRDefault="009754BF" w:rsidP="007266DD">
      <w:pPr>
        <w:spacing w:line="360" w:lineRule="auto"/>
        <w:ind w:firstLine="567"/>
        <w:jc w:val="center"/>
        <w:rPr>
          <w:rFonts w:ascii="Times New Roman" w:hAnsi="Times New Roman" w:cs="Times New Roman"/>
          <w:b/>
          <w:sz w:val="24"/>
          <w:szCs w:val="24"/>
        </w:rPr>
      </w:pPr>
      <w:r w:rsidRPr="00B21135">
        <w:rPr>
          <w:rFonts w:ascii="Times New Roman" w:hAnsi="Times New Roman" w:cs="Times New Roman"/>
          <w:b/>
          <w:sz w:val="24"/>
          <w:szCs w:val="24"/>
        </w:rPr>
        <w:t>III. VYKDYTI PROJEKTAI</w:t>
      </w:r>
    </w:p>
    <w:p w14:paraId="7D71ABD8" w14:textId="110235F3" w:rsidR="00E038D2" w:rsidRPr="00DB6F9B" w:rsidRDefault="00E038D2" w:rsidP="00DB6F9B">
      <w:pPr>
        <w:autoSpaceDE w:val="0"/>
        <w:autoSpaceDN w:val="0"/>
        <w:adjustRightInd w:val="0"/>
        <w:spacing w:line="360" w:lineRule="auto"/>
        <w:ind w:firstLine="567"/>
        <w:rPr>
          <w:rFonts w:ascii="Times New Roman" w:hAnsi="Times New Roman" w:cs="Times New Roman"/>
          <w:sz w:val="24"/>
          <w:szCs w:val="24"/>
        </w:rPr>
      </w:pPr>
      <w:r w:rsidRPr="00DB6F9B">
        <w:rPr>
          <w:rFonts w:ascii="Times New Roman" w:hAnsi="Times New Roman" w:cs="Times New Roman"/>
          <w:sz w:val="24"/>
          <w:szCs w:val="24"/>
        </w:rPr>
        <w:t xml:space="preserve">3.1.  Iš Europos Sąjungos struktūrinių fondų lėšų bendrai finansuojamas projektas </w:t>
      </w:r>
      <w:r w:rsidR="00801B1A">
        <w:rPr>
          <w:rFonts w:ascii="Times New Roman" w:hAnsi="Times New Roman" w:cs="Times New Roman"/>
          <w:sz w:val="24"/>
          <w:szCs w:val="24"/>
        </w:rPr>
        <w:t xml:space="preserve">               </w:t>
      </w:r>
      <w:r w:rsidR="00B9688F">
        <w:rPr>
          <w:rFonts w:ascii="Times New Roman" w:hAnsi="Times New Roman" w:cs="Times New Roman"/>
          <w:sz w:val="24"/>
          <w:szCs w:val="24"/>
        </w:rPr>
        <w:t xml:space="preserve">        </w:t>
      </w:r>
      <w:r w:rsidRPr="00DB6F9B">
        <w:rPr>
          <w:rFonts w:ascii="Times New Roman" w:hAnsi="Times New Roman" w:cs="Times New Roman"/>
          <w:sz w:val="24"/>
          <w:szCs w:val="24"/>
        </w:rPr>
        <w:t>Nr. 08.4.1-ESFA-V-418-04-0009 „Integrali pagalba į namus Panevėžio rajone“.</w:t>
      </w:r>
    </w:p>
    <w:p w14:paraId="341CCC5B" w14:textId="753D7AEB" w:rsidR="00E038D2" w:rsidRPr="00DB6F9B" w:rsidRDefault="00E038D2" w:rsidP="00DB6F9B">
      <w:pPr>
        <w:autoSpaceDE w:val="0"/>
        <w:autoSpaceDN w:val="0"/>
        <w:adjustRightInd w:val="0"/>
        <w:spacing w:line="360" w:lineRule="auto"/>
        <w:ind w:firstLine="567"/>
        <w:rPr>
          <w:rFonts w:ascii="Times New Roman" w:hAnsi="Times New Roman" w:cs="Times New Roman"/>
          <w:sz w:val="24"/>
          <w:szCs w:val="24"/>
        </w:rPr>
      </w:pPr>
      <w:r w:rsidRPr="00DB6F9B">
        <w:rPr>
          <w:rFonts w:ascii="Times New Roman" w:hAnsi="Times New Roman" w:cs="Times New Roman"/>
          <w:sz w:val="24"/>
          <w:szCs w:val="24"/>
        </w:rPr>
        <w:t>3.</w:t>
      </w:r>
      <w:r w:rsidR="007A34D2">
        <w:rPr>
          <w:rFonts w:ascii="Times New Roman" w:hAnsi="Times New Roman" w:cs="Times New Roman"/>
          <w:sz w:val="24"/>
          <w:szCs w:val="24"/>
        </w:rPr>
        <w:t>2</w:t>
      </w:r>
      <w:r w:rsidRPr="00DB6F9B">
        <w:rPr>
          <w:rFonts w:ascii="Times New Roman" w:hAnsi="Times New Roman" w:cs="Times New Roman"/>
          <w:sz w:val="24"/>
          <w:szCs w:val="24"/>
        </w:rPr>
        <w:t xml:space="preserve">. Iš Europos Sąjungos struktūrinių fondų lėšų bendrai finansuojamas projektas </w:t>
      </w:r>
      <w:r w:rsidR="00801B1A">
        <w:rPr>
          <w:rFonts w:ascii="Times New Roman" w:hAnsi="Times New Roman" w:cs="Times New Roman"/>
          <w:sz w:val="24"/>
          <w:szCs w:val="24"/>
        </w:rPr>
        <w:t xml:space="preserve">                </w:t>
      </w:r>
      <w:r w:rsidR="00B9688F">
        <w:rPr>
          <w:rFonts w:ascii="Times New Roman" w:hAnsi="Times New Roman" w:cs="Times New Roman"/>
          <w:sz w:val="24"/>
          <w:szCs w:val="24"/>
        </w:rPr>
        <w:t xml:space="preserve">         </w:t>
      </w:r>
      <w:r w:rsidRPr="00DB6F9B">
        <w:rPr>
          <w:rFonts w:ascii="Times New Roman" w:hAnsi="Times New Roman" w:cs="Times New Roman"/>
          <w:sz w:val="24"/>
          <w:szCs w:val="24"/>
        </w:rPr>
        <w:t>Nr. 08.4.1-ESFA-V-416-04-0001 „Kompleksinių paslaugų šeimai teikimas Panevėžio rajono savivaldybėje“.</w:t>
      </w:r>
    </w:p>
    <w:p w14:paraId="4FD88232" w14:textId="177AAC54" w:rsidR="00E038D2" w:rsidRPr="00DB6F9B" w:rsidRDefault="00E038D2" w:rsidP="007A34D2">
      <w:pPr>
        <w:spacing w:line="360" w:lineRule="auto"/>
        <w:ind w:firstLine="567"/>
        <w:rPr>
          <w:rFonts w:ascii="Times New Roman" w:hAnsi="Times New Roman" w:cs="Times New Roman"/>
          <w:sz w:val="24"/>
          <w:szCs w:val="24"/>
        </w:rPr>
      </w:pPr>
      <w:r w:rsidRPr="00DB6F9B">
        <w:rPr>
          <w:rFonts w:ascii="Times New Roman" w:hAnsi="Times New Roman" w:cs="Times New Roman"/>
          <w:sz w:val="24"/>
          <w:szCs w:val="24"/>
        </w:rPr>
        <w:t>3.</w:t>
      </w:r>
      <w:r w:rsidR="007A34D2">
        <w:rPr>
          <w:rFonts w:ascii="Times New Roman" w:hAnsi="Times New Roman" w:cs="Times New Roman"/>
          <w:sz w:val="24"/>
          <w:szCs w:val="24"/>
        </w:rPr>
        <w:t>3</w:t>
      </w:r>
      <w:r w:rsidRPr="00DB6F9B">
        <w:rPr>
          <w:rFonts w:ascii="Times New Roman" w:hAnsi="Times New Roman" w:cs="Times New Roman"/>
          <w:sz w:val="24"/>
          <w:szCs w:val="24"/>
        </w:rPr>
        <w:t xml:space="preserve">. </w:t>
      </w:r>
      <w:r w:rsidR="007A34D2" w:rsidRPr="00DB6F9B">
        <w:rPr>
          <w:rFonts w:ascii="Times New Roman" w:hAnsi="Times New Roman" w:cs="Times New Roman"/>
          <w:sz w:val="24"/>
          <w:szCs w:val="24"/>
        </w:rPr>
        <w:t>Panevėžio rajono Visuomenės sveikatos rėmimo specialiosios programos projektas „Mylinčios rankos “.</w:t>
      </w:r>
    </w:p>
    <w:p w14:paraId="4007886A" w14:textId="580BCBBA" w:rsidR="00E038D2" w:rsidRPr="00DB6F9B" w:rsidRDefault="00E038D2" w:rsidP="00DB6F9B">
      <w:pPr>
        <w:spacing w:line="360" w:lineRule="auto"/>
        <w:ind w:firstLine="567"/>
        <w:rPr>
          <w:rFonts w:ascii="Times New Roman" w:hAnsi="Times New Roman" w:cs="Times New Roman"/>
          <w:sz w:val="24"/>
          <w:szCs w:val="24"/>
        </w:rPr>
      </w:pPr>
      <w:r w:rsidRPr="00DB6F9B">
        <w:rPr>
          <w:rFonts w:ascii="Times New Roman" w:hAnsi="Times New Roman" w:cs="Times New Roman"/>
          <w:sz w:val="24"/>
          <w:szCs w:val="24"/>
        </w:rPr>
        <w:t>3.</w:t>
      </w:r>
      <w:r w:rsidR="007A34D2">
        <w:rPr>
          <w:rFonts w:ascii="Times New Roman" w:hAnsi="Times New Roman" w:cs="Times New Roman"/>
          <w:sz w:val="24"/>
          <w:szCs w:val="24"/>
        </w:rPr>
        <w:t>4</w:t>
      </w:r>
      <w:r w:rsidRPr="00DB6F9B">
        <w:rPr>
          <w:rFonts w:ascii="Times New Roman" w:hAnsi="Times New Roman" w:cs="Times New Roman"/>
          <w:sz w:val="24"/>
          <w:szCs w:val="24"/>
        </w:rPr>
        <w:t>. Panevėžio rajono Visuomenės sveikatos rėmimo specialiosios programos projektas „</w:t>
      </w:r>
      <w:r w:rsidR="00E369C9">
        <w:rPr>
          <w:rFonts w:ascii="Times New Roman" w:hAnsi="Times New Roman" w:cs="Times New Roman"/>
          <w:sz w:val="24"/>
          <w:szCs w:val="24"/>
        </w:rPr>
        <w:t>Meilė sau geriausias vaistas</w:t>
      </w:r>
      <w:r w:rsidRPr="00DB6F9B">
        <w:rPr>
          <w:rFonts w:ascii="Times New Roman" w:hAnsi="Times New Roman" w:cs="Times New Roman"/>
          <w:sz w:val="24"/>
          <w:szCs w:val="24"/>
        </w:rPr>
        <w:t>“.</w:t>
      </w:r>
    </w:p>
    <w:p w14:paraId="7C091296" w14:textId="485DCAE5" w:rsidR="00E038D2" w:rsidRPr="00DB6F9B" w:rsidRDefault="00E038D2" w:rsidP="00DB6F9B">
      <w:pPr>
        <w:spacing w:line="360" w:lineRule="auto"/>
        <w:ind w:firstLine="567"/>
        <w:rPr>
          <w:rFonts w:ascii="Times New Roman" w:hAnsi="Times New Roman" w:cs="Times New Roman"/>
          <w:sz w:val="24"/>
          <w:szCs w:val="24"/>
        </w:rPr>
      </w:pPr>
      <w:r w:rsidRPr="00DB6F9B">
        <w:rPr>
          <w:rFonts w:ascii="Times New Roman" w:hAnsi="Times New Roman" w:cs="Times New Roman"/>
          <w:sz w:val="24"/>
          <w:szCs w:val="24"/>
        </w:rPr>
        <w:t>3.</w:t>
      </w:r>
      <w:r w:rsidR="007A34D2">
        <w:rPr>
          <w:rFonts w:ascii="Times New Roman" w:hAnsi="Times New Roman" w:cs="Times New Roman"/>
          <w:sz w:val="24"/>
          <w:szCs w:val="24"/>
        </w:rPr>
        <w:t>5</w:t>
      </w:r>
      <w:r w:rsidRPr="00DB6F9B">
        <w:rPr>
          <w:rFonts w:ascii="Times New Roman" w:hAnsi="Times New Roman" w:cs="Times New Roman"/>
          <w:sz w:val="24"/>
          <w:szCs w:val="24"/>
        </w:rPr>
        <w:t xml:space="preserve">.  Iš Europos Sąjungos struktūrinių fondų lėšų bendrai finansuojamas projektas </w:t>
      </w:r>
      <w:r w:rsidR="00801B1A">
        <w:rPr>
          <w:rFonts w:ascii="Times New Roman" w:hAnsi="Times New Roman" w:cs="Times New Roman"/>
          <w:sz w:val="24"/>
          <w:szCs w:val="24"/>
        </w:rPr>
        <w:t xml:space="preserve">               </w:t>
      </w:r>
      <w:r w:rsidR="00B9688F">
        <w:rPr>
          <w:rFonts w:ascii="Times New Roman" w:hAnsi="Times New Roman" w:cs="Times New Roman"/>
          <w:sz w:val="24"/>
          <w:szCs w:val="24"/>
        </w:rPr>
        <w:t xml:space="preserve">         </w:t>
      </w:r>
      <w:r w:rsidRPr="00DB6F9B">
        <w:rPr>
          <w:rFonts w:ascii="Times New Roman" w:hAnsi="Times New Roman" w:cs="Times New Roman"/>
          <w:sz w:val="24"/>
          <w:szCs w:val="24"/>
        </w:rPr>
        <w:t>Nr. 08.4.1-ESFA-V-405-02-0001 „Vaikų gerovės ir saugumo didinimo, paslaugų šeimai, globėjams (rūpintojams) kokybės didinimo bei prieinamumo plėtra“</w:t>
      </w:r>
    </w:p>
    <w:p w14:paraId="031AFAA8" w14:textId="2E6CA83C" w:rsidR="00E038D2" w:rsidRPr="00DB6F9B" w:rsidRDefault="00E038D2" w:rsidP="00DB6F9B">
      <w:pPr>
        <w:spacing w:line="360" w:lineRule="auto"/>
        <w:ind w:firstLine="567"/>
        <w:rPr>
          <w:rFonts w:ascii="Times New Roman" w:hAnsi="Times New Roman" w:cs="Times New Roman"/>
          <w:sz w:val="24"/>
          <w:szCs w:val="24"/>
        </w:rPr>
      </w:pPr>
      <w:r w:rsidRPr="00DB6F9B">
        <w:rPr>
          <w:rFonts w:ascii="Times New Roman" w:hAnsi="Times New Roman" w:cs="Times New Roman"/>
          <w:sz w:val="24"/>
          <w:szCs w:val="24"/>
        </w:rPr>
        <w:t>3.</w:t>
      </w:r>
      <w:r w:rsidR="007A34D2">
        <w:rPr>
          <w:rFonts w:ascii="Times New Roman" w:hAnsi="Times New Roman" w:cs="Times New Roman"/>
          <w:sz w:val="24"/>
          <w:szCs w:val="24"/>
        </w:rPr>
        <w:t>6</w:t>
      </w:r>
      <w:r w:rsidR="007908D4">
        <w:rPr>
          <w:rFonts w:ascii="Times New Roman" w:hAnsi="Times New Roman" w:cs="Times New Roman"/>
          <w:sz w:val="24"/>
          <w:szCs w:val="24"/>
        </w:rPr>
        <w:t>.</w:t>
      </w:r>
      <w:r w:rsidR="004574BA">
        <w:rPr>
          <w:rFonts w:ascii="Times New Roman" w:hAnsi="Times New Roman" w:cs="Times New Roman"/>
          <w:sz w:val="24"/>
          <w:szCs w:val="24"/>
        </w:rPr>
        <w:t xml:space="preserve"> </w:t>
      </w:r>
      <w:r w:rsidR="004574BA" w:rsidRPr="004574BA">
        <w:rPr>
          <w:rFonts w:ascii="Times New Roman" w:hAnsi="Times New Roman" w:cs="Times New Roman"/>
          <w:sz w:val="24"/>
          <w:szCs w:val="24"/>
        </w:rPr>
        <w:t>Akredituotos vaikų dienos socialinės priežiūros vykdymas</w:t>
      </w:r>
      <w:r w:rsidR="004574BA">
        <w:rPr>
          <w:rFonts w:ascii="Times New Roman" w:hAnsi="Times New Roman" w:cs="Times New Roman"/>
          <w:sz w:val="24"/>
          <w:szCs w:val="24"/>
        </w:rPr>
        <w:t>.</w:t>
      </w:r>
    </w:p>
    <w:p w14:paraId="14CD6267" w14:textId="77777777" w:rsidR="00EC0936" w:rsidRPr="00DB6F9B" w:rsidRDefault="00EC0936" w:rsidP="00DB6F9B">
      <w:pPr>
        <w:spacing w:line="360" w:lineRule="auto"/>
        <w:ind w:firstLine="567"/>
        <w:jc w:val="center"/>
        <w:rPr>
          <w:rFonts w:ascii="Times New Roman" w:hAnsi="Times New Roman" w:cs="Times New Roman"/>
          <w:b/>
          <w:sz w:val="24"/>
          <w:szCs w:val="24"/>
        </w:rPr>
      </w:pPr>
    </w:p>
    <w:p w14:paraId="21A4A316" w14:textId="24BC22C9" w:rsidR="00DE5916" w:rsidRPr="00DE5916" w:rsidRDefault="009754BF" w:rsidP="007266DD">
      <w:pPr>
        <w:spacing w:line="360" w:lineRule="auto"/>
        <w:ind w:firstLine="567"/>
        <w:jc w:val="center"/>
        <w:rPr>
          <w:rFonts w:ascii="Times New Roman" w:hAnsi="Times New Roman" w:cs="Times New Roman"/>
          <w:sz w:val="24"/>
          <w:szCs w:val="24"/>
          <w:lang w:val="en-US"/>
        </w:rPr>
      </w:pPr>
      <w:r w:rsidRPr="00DB6F9B">
        <w:rPr>
          <w:rFonts w:ascii="Times New Roman" w:hAnsi="Times New Roman" w:cs="Times New Roman"/>
          <w:b/>
          <w:sz w:val="24"/>
          <w:szCs w:val="24"/>
        </w:rPr>
        <w:lastRenderedPageBreak/>
        <w:t>IV. PAGRINDINIAI FINANSINIAI RODIKLIAI</w:t>
      </w:r>
    </w:p>
    <w:p w14:paraId="200C1999" w14:textId="77777777" w:rsidR="009754BF" w:rsidRPr="00DB6F9B" w:rsidRDefault="009754BF" w:rsidP="00DB6F9B">
      <w:pPr>
        <w:spacing w:line="360" w:lineRule="auto"/>
        <w:ind w:firstLine="567"/>
        <w:rPr>
          <w:rFonts w:ascii="Times New Roman" w:hAnsi="Times New Roman" w:cs="Times New Roman"/>
          <w:sz w:val="24"/>
          <w:szCs w:val="24"/>
        </w:rPr>
      </w:pPr>
      <w:r w:rsidRPr="00DB6F9B">
        <w:rPr>
          <w:rFonts w:ascii="Times New Roman" w:hAnsi="Times New Roman" w:cs="Times New Roman"/>
          <w:sz w:val="24"/>
          <w:szCs w:val="24"/>
        </w:rPr>
        <w:t>4.1. Darbuotojų darbo užmokestis:</w:t>
      </w:r>
    </w:p>
    <w:tbl>
      <w:tblPr>
        <w:tblW w:w="0" w:type="auto"/>
        <w:tblInd w:w="392" w:type="dxa"/>
        <w:tblLayout w:type="fixed"/>
        <w:tblLook w:val="04A0" w:firstRow="1" w:lastRow="0" w:firstColumn="1" w:lastColumn="0" w:noHBand="0" w:noVBand="1"/>
      </w:tblPr>
      <w:tblGrid>
        <w:gridCol w:w="7513"/>
        <w:gridCol w:w="1701"/>
      </w:tblGrid>
      <w:tr w:rsidR="009754BF" w:rsidRPr="00DB6F9B" w14:paraId="615FB237" w14:textId="77777777" w:rsidTr="009754BF">
        <w:trPr>
          <w:trHeight w:val="303"/>
        </w:trPr>
        <w:tc>
          <w:tcPr>
            <w:tcW w:w="7513" w:type="dxa"/>
            <w:tcBorders>
              <w:top w:val="single" w:sz="4" w:space="0" w:color="00000A"/>
              <w:left w:val="single" w:sz="4" w:space="0" w:color="00000A"/>
              <w:bottom w:val="single" w:sz="4" w:space="0" w:color="00000A"/>
              <w:right w:val="nil"/>
            </w:tcBorders>
            <w:hideMark/>
          </w:tcPr>
          <w:p w14:paraId="0B3EBB28" w14:textId="13066D6B" w:rsidR="009754BF" w:rsidRPr="00DB6F9B" w:rsidRDefault="009754BF"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Dar</w:t>
            </w:r>
            <w:r w:rsidR="006127A2" w:rsidRPr="00DB6F9B">
              <w:rPr>
                <w:rFonts w:ascii="Times New Roman" w:hAnsi="Times New Roman" w:cs="Times New Roman"/>
                <w:sz w:val="24"/>
                <w:szCs w:val="24"/>
              </w:rPr>
              <w:t>buotojų vidutinis mėnesinis 202</w:t>
            </w:r>
            <w:r w:rsidR="009E28DD">
              <w:rPr>
                <w:rFonts w:ascii="Times New Roman" w:hAnsi="Times New Roman" w:cs="Times New Roman"/>
                <w:sz w:val="24"/>
                <w:szCs w:val="24"/>
              </w:rPr>
              <w:t>2</w:t>
            </w:r>
            <w:r w:rsidRPr="00DB6F9B">
              <w:rPr>
                <w:rFonts w:ascii="Times New Roman" w:hAnsi="Times New Roman" w:cs="Times New Roman"/>
                <w:sz w:val="24"/>
                <w:szCs w:val="24"/>
              </w:rPr>
              <w:t xml:space="preserve"> metų darbo užmokestis:</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009EA655" w14:textId="77777777" w:rsidR="009754BF" w:rsidRPr="00DB6F9B" w:rsidRDefault="009754BF"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Eur</w:t>
            </w:r>
          </w:p>
        </w:tc>
      </w:tr>
      <w:tr w:rsidR="00146EF5" w:rsidRPr="00DB6F9B" w14:paraId="1E3116BF" w14:textId="77777777" w:rsidTr="009754BF">
        <w:tc>
          <w:tcPr>
            <w:tcW w:w="7513" w:type="dxa"/>
            <w:tcBorders>
              <w:top w:val="single" w:sz="4" w:space="0" w:color="00000A"/>
              <w:left w:val="single" w:sz="4" w:space="0" w:color="00000A"/>
              <w:bottom w:val="single" w:sz="4" w:space="0" w:color="00000A"/>
              <w:right w:val="nil"/>
            </w:tcBorders>
            <w:hideMark/>
          </w:tcPr>
          <w:p w14:paraId="2F44CFAF" w14:textId="77777777" w:rsidR="00146EF5" w:rsidRPr="00DB6F9B" w:rsidRDefault="00146EF5"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 xml:space="preserve">Įstaigos vadovas, padalinių vadovai </w:t>
            </w:r>
          </w:p>
        </w:tc>
        <w:tc>
          <w:tcPr>
            <w:tcW w:w="1701" w:type="dxa"/>
            <w:tcBorders>
              <w:top w:val="single" w:sz="4" w:space="0" w:color="00000A"/>
              <w:left w:val="single" w:sz="4" w:space="0" w:color="00000A"/>
              <w:bottom w:val="single" w:sz="4" w:space="0" w:color="00000A"/>
              <w:right w:val="single" w:sz="4" w:space="0" w:color="00000A"/>
            </w:tcBorders>
            <w:vAlign w:val="center"/>
          </w:tcPr>
          <w:p w14:paraId="7DE03A7F" w14:textId="2D3EC1FE" w:rsidR="00146EF5" w:rsidRPr="00DB6F9B" w:rsidRDefault="009E28D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801B1A">
              <w:rPr>
                <w:rFonts w:ascii="Times New Roman" w:hAnsi="Times New Roman" w:cs="Times New Roman"/>
                <w:sz w:val="24"/>
                <w:szCs w:val="24"/>
              </w:rPr>
              <w:t xml:space="preserve"> </w:t>
            </w:r>
            <w:r>
              <w:rPr>
                <w:rFonts w:ascii="Times New Roman" w:hAnsi="Times New Roman" w:cs="Times New Roman"/>
                <w:sz w:val="24"/>
                <w:szCs w:val="24"/>
              </w:rPr>
              <w:t>999</w:t>
            </w:r>
          </w:p>
        </w:tc>
      </w:tr>
      <w:tr w:rsidR="00146EF5" w:rsidRPr="00DB6F9B" w14:paraId="63631775" w14:textId="77777777" w:rsidTr="009754BF">
        <w:tc>
          <w:tcPr>
            <w:tcW w:w="7513" w:type="dxa"/>
            <w:tcBorders>
              <w:top w:val="single" w:sz="4" w:space="0" w:color="00000A"/>
              <w:left w:val="single" w:sz="4" w:space="0" w:color="00000A"/>
              <w:bottom w:val="single" w:sz="4" w:space="0" w:color="00000A"/>
              <w:right w:val="nil"/>
            </w:tcBorders>
            <w:hideMark/>
          </w:tcPr>
          <w:p w14:paraId="5C42538F" w14:textId="77777777" w:rsidR="00146EF5" w:rsidRPr="00DB6F9B" w:rsidRDefault="00146EF5"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Buhalteriai, sekretorė-raštvedė</w:t>
            </w:r>
          </w:p>
        </w:tc>
        <w:tc>
          <w:tcPr>
            <w:tcW w:w="1701" w:type="dxa"/>
            <w:tcBorders>
              <w:top w:val="single" w:sz="4" w:space="0" w:color="00000A"/>
              <w:left w:val="single" w:sz="4" w:space="0" w:color="00000A"/>
              <w:bottom w:val="single" w:sz="4" w:space="0" w:color="00000A"/>
              <w:right w:val="single" w:sz="4" w:space="0" w:color="00000A"/>
            </w:tcBorders>
            <w:vAlign w:val="center"/>
          </w:tcPr>
          <w:p w14:paraId="778C7B4C" w14:textId="5BA50709" w:rsidR="00146EF5" w:rsidRPr="00DB6F9B" w:rsidRDefault="009E28D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801B1A">
              <w:rPr>
                <w:rFonts w:ascii="Times New Roman" w:hAnsi="Times New Roman" w:cs="Times New Roman"/>
                <w:sz w:val="24"/>
                <w:szCs w:val="24"/>
              </w:rPr>
              <w:t xml:space="preserve"> </w:t>
            </w:r>
            <w:r>
              <w:rPr>
                <w:rFonts w:ascii="Times New Roman" w:hAnsi="Times New Roman" w:cs="Times New Roman"/>
                <w:sz w:val="24"/>
                <w:szCs w:val="24"/>
              </w:rPr>
              <w:t>336</w:t>
            </w:r>
          </w:p>
        </w:tc>
      </w:tr>
      <w:tr w:rsidR="00146EF5" w:rsidRPr="00DB6F9B" w14:paraId="2A00F020" w14:textId="77777777" w:rsidTr="009754BF">
        <w:tc>
          <w:tcPr>
            <w:tcW w:w="7513" w:type="dxa"/>
            <w:tcBorders>
              <w:top w:val="single" w:sz="4" w:space="0" w:color="00000A"/>
              <w:left w:val="single" w:sz="4" w:space="0" w:color="00000A"/>
              <w:bottom w:val="single" w:sz="4" w:space="0" w:color="00000A"/>
              <w:right w:val="nil"/>
            </w:tcBorders>
            <w:hideMark/>
          </w:tcPr>
          <w:p w14:paraId="6B87BF4A" w14:textId="77777777" w:rsidR="00146EF5" w:rsidRPr="00DB6F9B" w:rsidRDefault="00146EF5"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Socialiniai darbuotojai</w:t>
            </w:r>
          </w:p>
        </w:tc>
        <w:tc>
          <w:tcPr>
            <w:tcW w:w="1701" w:type="dxa"/>
            <w:tcBorders>
              <w:top w:val="single" w:sz="4" w:space="0" w:color="00000A"/>
              <w:left w:val="single" w:sz="4" w:space="0" w:color="00000A"/>
              <w:bottom w:val="single" w:sz="4" w:space="0" w:color="00000A"/>
              <w:right w:val="single" w:sz="4" w:space="0" w:color="00000A"/>
            </w:tcBorders>
            <w:vAlign w:val="center"/>
          </w:tcPr>
          <w:p w14:paraId="51C26747" w14:textId="650BD556" w:rsidR="00146EF5" w:rsidRPr="00DB6F9B" w:rsidRDefault="009E28D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801B1A">
              <w:rPr>
                <w:rFonts w:ascii="Times New Roman" w:hAnsi="Times New Roman" w:cs="Times New Roman"/>
                <w:sz w:val="24"/>
                <w:szCs w:val="24"/>
              </w:rPr>
              <w:t xml:space="preserve"> </w:t>
            </w:r>
            <w:r>
              <w:rPr>
                <w:rFonts w:ascii="Times New Roman" w:hAnsi="Times New Roman" w:cs="Times New Roman"/>
                <w:sz w:val="24"/>
                <w:szCs w:val="24"/>
              </w:rPr>
              <w:t>391</w:t>
            </w:r>
          </w:p>
        </w:tc>
      </w:tr>
      <w:tr w:rsidR="00146EF5" w:rsidRPr="00DB6F9B" w14:paraId="7D45AB0A" w14:textId="77777777" w:rsidTr="009754BF">
        <w:tc>
          <w:tcPr>
            <w:tcW w:w="7513" w:type="dxa"/>
            <w:tcBorders>
              <w:top w:val="single" w:sz="4" w:space="0" w:color="00000A"/>
              <w:left w:val="single" w:sz="4" w:space="0" w:color="00000A"/>
              <w:bottom w:val="single" w:sz="4" w:space="0" w:color="00000A"/>
              <w:right w:val="nil"/>
            </w:tcBorders>
            <w:hideMark/>
          </w:tcPr>
          <w:p w14:paraId="0108D398" w14:textId="77777777" w:rsidR="00146EF5" w:rsidRPr="00DB6F9B" w:rsidRDefault="00146EF5"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Individualios priežiūros personalas</w:t>
            </w:r>
          </w:p>
        </w:tc>
        <w:tc>
          <w:tcPr>
            <w:tcW w:w="1701" w:type="dxa"/>
            <w:tcBorders>
              <w:top w:val="single" w:sz="4" w:space="0" w:color="00000A"/>
              <w:left w:val="single" w:sz="4" w:space="0" w:color="00000A"/>
              <w:bottom w:val="single" w:sz="4" w:space="0" w:color="00000A"/>
              <w:right w:val="single" w:sz="4" w:space="0" w:color="00000A"/>
            </w:tcBorders>
            <w:vAlign w:val="center"/>
          </w:tcPr>
          <w:p w14:paraId="4AAA2B23" w14:textId="120421C1" w:rsidR="00146EF5" w:rsidRPr="00DB6F9B" w:rsidRDefault="009E28D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801B1A">
              <w:rPr>
                <w:rFonts w:ascii="Times New Roman" w:hAnsi="Times New Roman" w:cs="Times New Roman"/>
                <w:sz w:val="24"/>
                <w:szCs w:val="24"/>
              </w:rPr>
              <w:t xml:space="preserve"> </w:t>
            </w:r>
            <w:r>
              <w:rPr>
                <w:rFonts w:ascii="Times New Roman" w:hAnsi="Times New Roman" w:cs="Times New Roman"/>
                <w:sz w:val="24"/>
                <w:szCs w:val="24"/>
              </w:rPr>
              <w:t>103</w:t>
            </w:r>
          </w:p>
        </w:tc>
      </w:tr>
      <w:tr w:rsidR="00146EF5" w:rsidRPr="00DB6F9B" w14:paraId="7347B8DB" w14:textId="77777777" w:rsidTr="009754BF">
        <w:tc>
          <w:tcPr>
            <w:tcW w:w="7513" w:type="dxa"/>
            <w:tcBorders>
              <w:top w:val="single" w:sz="4" w:space="0" w:color="00000A"/>
              <w:left w:val="single" w:sz="4" w:space="0" w:color="00000A"/>
              <w:bottom w:val="single" w:sz="4" w:space="0" w:color="00000A"/>
              <w:right w:val="nil"/>
            </w:tcBorders>
            <w:hideMark/>
          </w:tcPr>
          <w:p w14:paraId="74BF9551" w14:textId="77777777" w:rsidR="00146EF5" w:rsidRPr="00DB6F9B" w:rsidRDefault="00146EF5"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Lankomosios priežiūros darbuotojai</w:t>
            </w:r>
          </w:p>
        </w:tc>
        <w:tc>
          <w:tcPr>
            <w:tcW w:w="1701" w:type="dxa"/>
            <w:tcBorders>
              <w:top w:val="single" w:sz="4" w:space="0" w:color="00000A"/>
              <w:left w:val="single" w:sz="4" w:space="0" w:color="00000A"/>
              <w:bottom w:val="single" w:sz="4" w:space="0" w:color="00000A"/>
              <w:right w:val="single" w:sz="4" w:space="0" w:color="00000A"/>
            </w:tcBorders>
            <w:vAlign w:val="center"/>
          </w:tcPr>
          <w:p w14:paraId="74D039D6" w14:textId="456DAFF7" w:rsidR="00146EF5" w:rsidRPr="00DB6F9B" w:rsidRDefault="009E28D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712</w:t>
            </w:r>
          </w:p>
        </w:tc>
      </w:tr>
      <w:tr w:rsidR="00146EF5" w:rsidRPr="00DB6F9B" w14:paraId="7DB591F7" w14:textId="77777777" w:rsidTr="009754BF">
        <w:tc>
          <w:tcPr>
            <w:tcW w:w="7513" w:type="dxa"/>
            <w:tcBorders>
              <w:top w:val="single" w:sz="4" w:space="0" w:color="00000A"/>
              <w:left w:val="single" w:sz="4" w:space="0" w:color="00000A"/>
              <w:bottom w:val="single" w:sz="4" w:space="0" w:color="00000A"/>
              <w:right w:val="nil"/>
            </w:tcBorders>
            <w:hideMark/>
          </w:tcPr>
          <w:p w14:paraId="218B9BFA" w14:textId="77777777" w:rsidR="00146EF5" w:rsidRPr="00DB6F9B" w:rsidRDefault="00146EF5"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Aptarnaujantis personalas</w:t>
            </w:r>
          </w:p>
        </w:tc>
        <w:tc>
          <w:tcPr>
            <w:tcW w:w="1701" w:type="dxa"/>
            <w:tcBorders>
              <w:top w:val="single" w:sz="4" w:space="0" w:color="00000A"/>
              <w:left w:val="single" w:sz="4" w:space="0" w:color="00000A"/>
              <w:bottom w:val="single" w:sz="4" w:space="0" w:color="00000A"/>
              <w:right w:val="single" w:sz="4" w:space="0" w:color="00000A"/>
            </w:tcBorders>
            <w:vAlign w:val="center"/>
          </w:tcPr>
          <w:p w14:paraId="03EB8763" w14:textId="7F5FA36C" w:rsidR="00146EF5" w:rsidRPr="00DB6F9B" w:rsidRDefault="009E28D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542</w:t>
            </w:r>
          </w:p>
        </w:tc>
      </w:tr>
      <w:tr w:rsidR="00146EF5" w:rsidRPr="00DB6F9B" w14:paraId="5F00F2FC" w14:textId="77777777" w:rsidTr="009754BF">
        <w:tc>
          <w:tcPr>
            <w:tcW w:w="7513" w:type="dxa"/>
            <w:tcBorders>
              <w:top w:val="single" w:sz="4" w:space="0" w:color="00000A"/>
              <w:left w:val="single" w:sz="4" w:space="0" w:color="00000A"/>
              <w:bottom w:val="single" w:sz="4" w:space="0" w:color="00000A"/>
              <w:right w:val="nil"/>
            </w:tcBorders>
          </w:tcPr>
          <w:p w14:paraId="39ADA8FE" w14:textId="77777777" w:rsidR="00146EF5" w:rsidRPr="00DB6F9B" w:rsidRDefault="00146EF5"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Atvejo vadybininkai</w:t>
            </w:r>
          </w:p>
        </w:tc>
        <w:tc>
          <w:tcPr>
            <w:tcW w:w="1701" w:type="dxa"/>
            <w:tcBorders>
              <w:top w:val="single" w:sz="4" w:space="0" w:color="00000A"/>
              <w:left w:val="single" w:sz="4" w:space="0" w:color="00000A"/>
              <w:bottom w:val="single" w:sz="4" w:space="0" w:color="00000A"/>
              <w:right w:val="single" w:sz="4" w:space="0" w:color="00000A"/>
            </w:tcBorders>
            <w:vAlign w:val="center"/>
          </w:tcPr>
          <w:p w14:paraId="5638E047" w14:textId="438FB6F7" w:rsidR="00146EF5" w:rsidRPr="00DB6F9B" w:rsidRDefault="009E28D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801B1A">
              <w:rPr>
                <w:rFonts w:ascii="Times New Roman" w:hAnsi="Times New Roman" w:cs="Times New Roman"/>
                <w:sz w:val="24"/>
                <w:szCs w:val="24"/>
              </w:rPr>
              <w:t xml:space="preserve"> </w:t>
            </w:r>
            <w:r>
              <w:rPr>
                <w:rFonts w:ascii="Times New Roman" w:hAnsi="Times New Roman" w:cs="Times New Roman"/>
                <w:sz w:val="24"/>
                <w:szCs w:val="24"/>
              </w:rPr>
              <w:t>906</w:t>
            </w:r>
          </w:p>
        </w:tc>
      </w:tr>
    </w:tbl>
    <w:p w14:paraId="359C8C25" w14:textId="77777777" w:rsidR="00FA2EF9" w:rsidRDefault="00FA2EF9" w:rsidP="00FA2EF9">
      <w:pPr>
        <w:spacing w:line="360" w:lineRule="auto"/>
        <w:rPr>
          <w:rFonts w:ascii="Times New Roman" w:hAnsi="Times New Roman" w:cs="Times New Roman"/>
          <w:sz w:val="24"/>
          <w:szCs w:val="24"/>
          <w:lang w:val="en-US" w:eastAsia="en-US"/>
        </w:rPr>
      </w:pPr>
    </w:p>
    <w:p w14:paraId="6A403915" w14:textId="46BB3108" w:rsidR="009754BF" w:rsidRPr="00DB6F9B" w:rsidRDefault="00FA2EF9" w:rsidP="00FA2EF9">
      <w:pPr>
        <w:spacing w:line="360" w:lineRule="auto"/>
        <w:rPr>
          <w:rFonts w:ascii="Times New Roman" w:hAnsi="Times New Roman" w:cs="Times New Roman"/>
          <w:sz w:val="24"/>
          <w:szCs w:val="24"/>
        </w:rPr>
      </w:pPr>
      <w:r>
        <w:rPr>
          <w:rFonts w:ascii="Times New Roman" w:hAnsi="Times New Roman" w:cs="Times New Roman"/>
          <w:sz w:val="24"/>
          <w:szCs w:val="24"/>
          <w:lang w:val="en-US" w:eastAsia="en-US"/>
        </w:rPr>
        <w:t xml:space="preserve">            </w:t>
      </w:r>
      <w:r w:rsidR="009754BF" w:rsidRPr="00DB6F9B">
        <w:rPr>
          <w:rFonts w:ascii="Times New Roman" w:hAnsi="Times New Roman" w:cs="Times New Roman"/>
          <w:sz w:val="24"/>
          <w:szCs w:val="24"/>
        </w:rPr>
        <w:t>4.2. Finansiniai rodikliai, Eur:</w:t>
      </w:r>
    </w:p>
    <w:tbl>
      <w:tblPr>
        <w:tblW w:w="9214" w:type="dxa"/>
        <w:tblInd w:w="392" w:type="dxa"/>
        <w:tblLayout w:type="fixed"/>
        <w:tblLook w:val="04A0" w:firstRow="1" w:lastRow="0" w:firstColumn="1" w:lastColumn="0" w:noHBand="0" w:noVBand="1"/>
      </w:tblPr>
      <w:tblGrid>
        <w:gridCol w:w="850"/>
        <w:gridCol w:w="6663"/>
        <w:gridCol w:w="1701"/>
      </w:tblGrid>
      <w:tr w:rsidR="006C560C" w:rsidRPr="00DB6F9B" w14:paraId="30B90F09" w14:textId="77777777" w:rsidTr="006C560C">
        <w:trPr>
          <w:trHeight w:val="244"/>
        </w:trPr>
        <w:tc>
          <w:tcPr>
            <w:tcW w:w="850" w:type="dxa"/>
            <w:tcBorders>
              <w:top w:val="single" w:sz="4" w:space="0" w:color="000000"/>
              <w:left w:val="single" w:sz="4" w:space="0" w:color="000000"/>
              <w:bottom w:val="single" w:sz="4" w:space="0" w:color="000000"/>
              <w:right w:val="nil"/>
            </w:tcBorders>
          </w:tcPr>
          <w:p w14:paraId="3CDADCC8" w14:textId="77777777" w:rsidR="006C560C" w:rsidRPr="00DB6F9B" w:rsidRDefault="006C560C" w:rsidP="00DB6F9B">
            <w:pPr>
              <w:spacing w:line="360" w:lineRule="auto"/>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3354ABB0"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Iš viso</w:t>
            </w:r>
          </w:p>
        </w:tc>
        <w:tc>
          <w:tcPr>
            <w:tcW w:w="1701" w:type="dxa"/>
            <w:tcBorders>
              <w:top w:val="single" w:sz="4" w:space="0" w:color="000000"/>
              <w:left w:val="single" w:sz="4" w:space="0" w:color="000000"/>
              <w:bottom w:val="single" w:sz="4" w:space="0" w:color="000000"/>
              <w:right w:val="single" w:sz="4" w:space="0" w:color="000000"/>
            </w:tcBorders>
          </w:tcPr>
          <w:p w14:paraId="524B6045" w14:textId="50AC93F2" w:rsidR="006C560C" w:rsidRPr="00DB6F9B" w:rsidRDefault="009E28DD" w:rsidP="00DB6F9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r w:rsidR="00801B1A">
              <w:rPr>
                <w:rFonts w:ascii="Times New Roman" w:hAnsi="Times New Roman" w:cs="Times New Roman"/>
                <w:b/>
                <w:sz w:val="24"/>
                <w:szCs w:val="24"/>
              </w:rPr>
              <w:t xml:space="preserve"> </w:t>
            </w:r>
            <w:r>
              <w:rPr>
                <w:rFonts w:ascii="Times New Roman" w:hAnsi="Times New Roman" w:cs="Times New Roman"/>
                <w:b/>
                <w:sz w:val="24"/>
                <w:szCs w:val="24"/>
              </w:rPr>
              <w:t>450</w:t>
            </w:r>
            <w:r w:rsidR="00801B1A">
              <w:rPr>
                <w:rFonts w:ascii="Times New Roman" w:hAnsi="Times New Roman" w:cs="Times New Roman"/>
                <w:b/>
                <w:sz w:val="24"/>
                <w:szCs w:val="24"/>
              </w:rPr>
              <w:t xml:space="preserve"> </w:t>
            </w:r>
            <w:r>
              <w:rPr>
                <w:rFonts w:ascii="Times New Roman" w:hAnsi="Times New Roman" w:cs="Times New Roman"/>
                <w:b/>
                <w:sz w:val="24"/>
                <w:szCs w:val="24"/>
              </w:rPr>
              <w:t>221</w:t>
            </w:r>
          </w:p>
        </w:tc>
      </w:tr>
      <w:tr w:rsidR="006C560C" w:rsidRPr="00DB6F9B" w14:paraId="08836BE2" w14:textId="77777777" w:rsidTr="006C560C">
        <w:trPr>
          <w:trHeight w:val="247"/>
        </w:trPr>
        <w:tc>
          <w:tcPr>
            <w:tcW w:w="850" w:type="dxa"/>
            <w:tcBorders>
              <w:top w:val="single" w:sz="4" w:space="0" w:color="000000"/>
              <w:left w:val="single" w:sz="4" w:space="0" w:color="000000"/>
              <w:bottom w:val="single" w:sz="4" w:space="0" w:color="000000"/>
              <w:right w:val="nil"/>
            </w:tcBorders>
          </w:tcPr>
          <w:p w14:paraId="46828930" w14:textId="77777777" w:rsidR="006C560C" w:rsidRPr="00DB6F9B" w:rsidRDefault="006C560C" w:rsidP="00DB6F9B">
            <w:pPr>
              <w:snapToGrid w:val="0"/>
              <w:spacing w:line="360" w:lineRule="auto"/>
              <w:jc w:val="center"/>
              <w:rPr>
                <w:rFonts w:ascii="Times New Roman" w:hAnsi="Times New Roman" w:cs="Times New Roman"/>
                <w:b/>
                <w:sz w:val="24"/>
                <w:szCs w:val="24"/>
              </w:rPr>
            </w:pPr>
          </w:p>
        </w:tc>
        <w:tc>
          <w:tcPr>
            <w:tcW w:w="6663" w:type="dxa"/>
            <w:tcBorders>
              <w:top w:val="single" w:sz="4" w:space="0" w:color="000000"/>
              <w:left w:val="single" w:sz="4" w:space="0" w:color="000000"/>
              <w:bottom w:val="single" w:sz="4" w:space="0" w:color="000000"/>
              <w:right w:val="nil"/>
            </w:tcBorders>
            <w:hideMark/>
          </w:tcPr>
          <w:p w14:paraId="18D5C3C4"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Iš jų:</w:t>
            </w:r>
          </w:p>
        </w:tc>
        <w:tc>
          <w:tcPr>
            <w:tcW w:w="1701" w:type="dxa"/>
            <w:tcBorders>
              <w:top w:val="single" w:sz="4" w:space="0" w:color="000000"/>
              <w:left w:val="single" w:sz="4" w:space="0" w:color="000000"/>
              <w:bottom w:val="single" w:sz="4" w:space="0" w:color="000000"/>
              <w:right w:val="single" w:sz="4" w:space="0" w:color="000000"/>
            </w:tcBorders>
          </w:tcPr>
          <w:p w14:paraId="5BC3FB10" w14:textId="77777777" w:rsidR="006C560C" w:rsidRPr="00DB6F9B" w:rsidRDefault="006C560C" w:rsidP="00DB6F9B">
            <w:pPr>
              <w:snapToGrid w:val="0"/>
              <w:spacing w:line="360" w:lineRule="auto"/>
              <w:rPr>
                <w:rFonts w:ascii="Times New Roman" w:hAnsi="Times New Roman" w:cs="Times New Roman"/>
                <w:b/>
                <w:sz w:val="24"/>
                <w:szCs w:val="24"/>
              </w:rPr>
            </w:pPr>
          </w:p>
        </w:tc>
      </w:tr>
      <w:tr w:rsidR="006C560C" w:rsidRPr="00DB6F9B" w14:paraId="5047B576" w14:textId="77777777" w:rsidTr="006C560C">
        <w:tc>
          <w:tcPr>
            <w:tcW w:w="850" w:type="dxa"/>
            <w:tcBorders>
              <w:top w:val="single" w:sz="4" w:space="0" w:color="000000"/>
              <w:left w:val="single" w:sz="4" w:space="0" w:color="000000"/>
              <w:bottom w:val="single" w:sz="4" w:space="0" w:color="000000"/>
              <w:right w:val="nil"/>
            </w:tcBorders>
            <w:hideMark/>
          </w:tcPr>
          <w:p w14:paraId="34CE7320" w14:textId="77777777" w:rsidR="006C560C" w:rsidRPr="00DB6F9B" w:rsidRDefault="006C560C"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4.2.1.</w:t>
            </w:r>
          </w:p>
        </w:tc>
        <w:tc>
          <w:tcPr>
            <w:tcW w:w="6663" w:type="dxa"/>
            <w:tcBorders>
              <w:top w:val="single" w:sz="4" w:space="0" w:color="000000"/>
              <w:left w:val="single" w:sz="4" w:space="0" w:color="000000"/>
              <w:bottom w:val="single" w:sz="4" w:space="0" w:color="000000"/>
              <w:right w:val="nil"/>
            </w:tcBorders>
            <w:hideMark/>
          </w:tcPr>
          <w:p w14:paraId="6F236B0A"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Savivaldybės biudžeto panaudotos lėšos:</w:t>
            </w:r>
          </w:p>
        </w:tc>
        <w:tc>
          <w:tcPr>
            <w:tcW w:w="1701" w:type="dxa"/>
            <w:tcBorders>
              <w:top w:val="single" w:sz="4" w:space="0" w:color="000000"/>
              <w:left w:val="single" w:sz="4" w:space="0" w:color="000000"/>
              <w:bottom w:val="single" w:sz="4" w:space="0" w:color="000000"/>
              <w:right w:val="single" w:sz="4" w:space="0" w:color="000000"/>
            </w:tcBorders>
          </w:tcPr>
          <w:p w14:paraId="3CCE455C" w14:textId="341EE8BC" w:rsidR="006C560C" w:rsidRPr="00DB6F9B" w:rsidRDefault="009E28DD" w:rsidP="00DB6F9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r w:rsidR="00801B1A">
              <w:rPr>
                <w:rFonts w:ascii="Times New Roman" w:hAnsi="Times New Roman" w:cs="Times New Roman"/>
                <w:b/>
                <w:sz w:val="24"/>
                <w:szCs w:val="24"/>
              </w:rPr>
              <w:t xml:space="preserve"> </w:t>
            </w:r>
            <w:r>
              <w:rPr>
                <w:rFonts w:ascii="Times New Roman" w:hAnsi="Times New Roman" w:cs="Times New Roman"/>
                <w:b/>
                <w:sz w:val="24"/>
                <w:szCs w:val="24"/>
              </w:rPr>
              <w:t>448</w:t>
            </w:r>
            <w:r w:rsidR="00801B1A">
              <w:rPr>
                <w:rFonts w:ascii="Times New Roman" w:hAnsi="Times New Roman" w:cs="Times New Roman"/>
                <w:b/>
                <w:sz w:val="24"/>
                <w:szCs w:val="24"/>
              </w:rPr>
              <w:t xml:space="preserve"> </w:t>
            </w:r>
            <w:r>
              <w:rPr>
                <w:rFonts w:ascii="Times New Roman" w:hAnsi="Times New Roman" w:cs="Times New Roman"/>
                <w:b/>
                <w:sz w:val="24"/>
                <w:szCs w:val="24"/>
              </w:rPr>
              <w:t>300</w:t>
            </w:r>
          </w:p>
        </w:tc>
      </w:tr>
      <w:tr w:rsidR="006C560C" w:rsidRPr="00DB6F9B" w14:paraId="6052E44D" w14:textId="77777777" w:rsidTr="006C560C">
        <w:tc>
          <w:tcPr>
            <w:tcW w:w="850" w:type="dxa"/>
            <w:tcBorders>
              <w:top w:val="single" w:sz="4" w:space="0" w:color="000000"/>
              <w:left w:val="single" w:sz="4" w:space="0" w:color="000000"/>
              <w:bottom w:val="single" w:sz="4" w:space="0" w:color="000000"/>
              <w:right w:val="nil"/>
            </w:tcBorders>
          </w:tcPr>
          <w:p w14:paraId="6A093DF1" w14:textId="77777777" w:rsidR="006C560C" w:rsidRPr="00DB6F9B" w:rsidRDefault="006C560C" w:rsidP="00DB6F9B">
            <w:pPr>
              <w:snapToGrid w:val="0"/>
              <w:spacing w:line="360" w:lineRule="auto"/>
              <w:jc w:val="center"/>
              <w:rPr>
                <w:rFonts w:ascii="Times New Roman" w:hAnsi="Times New Roman" w:cs="Times New Roman"/>
                <w:b/>
                <w:sz w:val="24"/>
                <w:szCs w:val="24"/>
              </w:rPr>
            </w:pPr>
          </w:p>
        </w:tc>
        <w:tc>
          <w:tcPr>
            <w:tcW w:w="6663" w:type="dxa"/>
            <w:tcBorders>
              <w:top w:val="single" w:sz="4" w:space="0" w:color="000000"/>
              <w:left w:val="single" w:sz="4" w:space="0" w:color="000000"/>
              <w:bottom w:val="single" w:sz="4" w:space="0" w:color="000000"/>
              <w:right w:val="nil"/>
            </w:tcBorders>
            <w:hideMark/>
          </w:tcPr>
          <w:p w14:paraId="7F9A2ABA"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Darbo užmokestis</w:t>
            </w:r>
          </w:p>
        </w:tc>
        <w:tc>
          <w:tcPr>
            <w:tcW w:w="1701" w:type="dxa"/>
            <w:tcBorders>
              <w:top w:val="single" w:sz="4" w:space="0" w:color="000000"/>
              <w:left w:val="single" w:sz="4" w:space="0" w:color="000000"/>
              <w:bottom w:val="single" w:sz="4" w:space="0" w:color="000000"/>
              <w:right w:val="single" w:sz="4" w:space="0" w:color="000000"/>
            </w:tcBorders>
          </w:tcPr>
          <w:p w14:paraId="58661C27" w14:textId="625B8990" w:rsidR="006C560C" w:rsidRPr="00DB6F9B" w:rsidRDefault="009E28D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801B1A">
              <w:rPr>
                <w:rFonts w:ascii="Times New Roman" w:hAnsi="Times New Roman" w:cs="Times New Roman"/>
                <w:sz w:val="24"/>
                <w:szCs w:val="24"/>
              </w:rPr>
              <w:t xml:space="preserve"> </w:t>
            </w:r>
            <w:r>
              <w:rPr>
                <w:rFonts w:ascii="Times New Roman" w:hAnsi="Times New Roman" w:cs="Times New Roman"/>
                <w:sz w:val="24"/>
                <w:szCs w:val="24"/>
              </w:rPr>
              <w:t>279</w:t>
            </w:r>
            <w:r w:rsidR="00801B1A">
              <w:rPr>
                <w:rFonts w:ascii="Times New Roman" w:hAnsi="Times New Roman" w:cs="Times New Roman"/>
                <w:sz w:val="24"/>
                <w:szCs w:val="24"/>
              </w:rPr>
              <w:t xml:space="preserve"> </w:t>
            </w:r>
            <w:r>
              <w:rPr>
                <w:rFonts w:ascii="Times New Roman" w:hAnsi="Times New Roman" w:cs="Times New Roman"/>
                <w:sz w:val="24"/>
                <w:szCs w:val="24"/>
              </w:rPr>
              <w:t>795</w:t>
            </w:r>
          </w:p>
        </w:tc>
      </w:tr>
      <w:tr w:rsidR="006C560C" w:rsidRPr="00DB6F9B" w14:paraId="39550754" w14:textId="77777777" w:rsidTr="006C560C">
        <w:tc>
          <w:tcPr>
            <w:tcW w:w="850" w:type="dxa"/>
            <w:tcBorders>
              <w:top w:val="single" w:sz="4" w:space="0" w:color="000000"/>
              <w:left w:val="single" w:sz="4" w:space="0" w:color="000000"/>
              <w:bottom w:val="single" w:sz="4" w:space="0" w:color="000000"/>
              <w:right w:val="nil"/>
            </w:tcBorders>
          </w:tcPr>
          <w:p w14:paraId="670D3988" w14:textId="77777777" w:rsidR="006C560C" w:rsidRPr="00DB6F9B" w:rsidRDefault="006C560C" w:rsidP="00DB6F9B">
            <w:pPr>
              <w:snapToGrid w:val="0"/>
              <w:spacing w:line="360" w:lineRule="auto"/>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01651544"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Socialinio draudimo įmokos</w:t>
            </w:r>
          </w:p>
        </w:tc>
        <w:tc>
          <w:tcPr>
            <w:tcW w:w="1701" w:type="dxa"/>
            <w:tcBorders>
              <w:top w:val="single" w:sz="4" w:space="0" w:color="000000"/>
              <w:left w:val="single" w:sz="4" w:space="0" w:color="000000"/>
              <w:bottom w:val="single" w:sz="4" w:space="0" w:color="000000"/>
              <w:right w:val="single" w:sz="4" w:space="0" w:color="000000"/>
            </w:tcBorders>
          </w:tcPr>
          <w:p w14:paraId="1DED72AD" w14:textId="6CB93B17" w:rsidR="006C560C" w:rsidRPr="00DB6F9B" w:rsidRDefault="009E28D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r w:rsidR="00801B1A">
              <w:rPr>
                <w:rFonts w:ascii="Times New Roman" w:hAnsi="Times New Roman" w:cs="Times New Roman"/>
                <w:sz w:val="24"/>
                <w:szCs w:val="24"/>
              </w:rPr>
              <w:t xml:space="preserve"> </w:t>
            </w:r>
            <w:r>
              <w:rPr>
                <w:rFonts w:ascii="Times New Roman" w:hAnsi="Times New Roman" w:cs="Times New Roman"/>
                <w:sz w:val="24"/>
                <w:szCs w:val="24"/>
              </w:rPr>
              <w:t>965</w:t>
            </w:r>
          </w:p>
        </w:tc>
      </w:tr>
      <w:tr w:rsidR="006C560C" w:rsidRPr="00DB6F9B" w14:paraId="5BC65CE1" w14:textId="77777777" w:rsidTr="006C560C">
        <w:tc>
          <w:tcPr>
            <w:tcW w:w="850" w:type="dxa"/>
            <w:tcBorders>
              <w:top w:val="single" w:sz="4" w:space="0" w:color="000000"/>
              <w:left w:val="single" w:sz="4" w:space="0" w:color="000000"/>
              <w:bottom w:val="single" w:sz="4" w:space="0" w:color="000000"/>
              <w:right w:val="nil"/>
            </w:tcBorders>
          </w:tcPr>
          <w:p w14:paraId="0E06F481" w14:textId="77777777" w:rsidR="006C560C" w:rsidRPr="00DB6F9B" w:rsidRDefault="006C560C" w:rsidP="00DB6F9B">
            <w:pPr>
              <w:snapToGrid w:val="0"/>
              <w:spacing w:line="360" w:lineRule="auto"/>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3BDE9F87"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Lėšos turtui įsigyti</w:t>
            </w:r>
          </w:p>
        </w:tc>
        <w:tc>
          <w:tcPr>
            <w:tcW w:w="1701" w:type="dxa"/>
            <w:tcBorders>
              <w:top w:val="single" w:sz="4" w:space="0" w:color="000000"/>
              <w:left w:val="single" w:sz="4" w:space="0" w:color="000000"/>
              <w:bottom w:val="single" w:sz="4" w:space="0" w:color="000000"/>
              <w:right w:val="single" w:sz="4" w:space="0" w:color="000000"/>
            </w:tcBorders>
          </w:tcPr>
          <w:p w14:paraId="669ACD64" w14:textId="191CE322" w:rsidR="006C560C" w:rsidRPr="00DB6F9B" w:rsidRDefault="009E28D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r w:rsidR="00801B1A">
              <w:rPr>
                <w:rFonts w:ascii="Times New Roman" w:hAnsi="Times New Roman" w:cs="Times New Roman"/>
                <w:sz w:val="24"/>
                <w:szCs w:val="24"/>
              </w:rPr>
              <w:t xml:space="preserve"> </w:t>
            </w:r>
            <w:r>
              <w:rPr>
                <w:rFonts w:ascii="Times New Roman" w:hAnsi="Times New Roman" w:cs="Times New Roman"/>
                <w:sz w:val="24"/>
                <w:szCs w:val="24"/>
              </w:rPr>
              <w:t>991</w:t>
            </w:r>
          </w:p>
        </w:tc>
      </w:tr>
      <w:tr w:rsidR="006C560C" w:rsidRPr="00DB6F9B" w14:paraId="16EF3255" w14:textId="77777777" w:rsidTr="006C560C">
        <w:tc>
          <w:tcPr>
            <w:tcW w:w="850" w:type="dxa"/>
            <w:tcBorders>
              <w:top w:val="single" w:sz="4" w:space="0" w:color="000000"/>
              <w:left w:val="single" w:sz="4" w:space="0" w:color="000000"/>
              <w:bottom w:val="single" w:sz="4" w:space="0" w:color="000000"/>
              <w:right w:val="nil"/>
            </w:tcBorders>
          </w:tcPr>
          <w:p w14:paraId="63E5FEA0" w14:textId="77777777" w:rsidR="006C560C" w:rsidRPr="00DB6F9B" w:rsidRDefault="006C560C" w:rsidP="00DB6F9B">
            <w:pPr>
              <w:snapToGrid w:val="0"/>
              <w:spacing w:line="360" w:lineRule="auto"/>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096626A1"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tcPr>
          <w:p w14:paraId="2EE4B48C" w14:textId="044259E9" w:rsidR="006C560C" w:rsidRPr="00DB6F9B" w:rsidRDefault="009E28D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113</w:t>
            </w:r>
            <w:r w:rsidR="00801B1A">
              <w:rPr>
                <w:rFonts w:ascii="Times New Roman" w:hAnsi="Times New Roman" w:cs="Times New Roman"/>
                <w:sz w:val="24"/>
                <w:szCs w:val="24"/>
              </w:rPr>
              <w:t xml:space="preserve"> </w:t>
            </w:r>
            <w:r>
              <w:rPr>
                <w:rFonts w:ascii="Times New Roman" w:hAnsi="Times New Roman" w:cs="Times New Roman"/>
                <w:sz w:val="24"/>
                <w:szCs w:val="24"/>
              </w:rPr>
              <w:t>549</w:t>
            </w:r>
          </w:p>
        </w:tc>
      </w:tr>
      <w:tr w:rsidR="006C560C" w:rsidRPr="00DB6F9B" w14:paraId="1DEA1B79" w14:textId="77777777" w:rsidTr="006C560C">
        <w:tc>
          <w:tcPr>
            <w:tcW w:w="850" w:type="dxa"/>
            <w:tcBorders>
              <w:top w:val="single" w:sz="4" w:space="0" w:color="000000"/>
              <w:left w:val="single" w:sz="4" w:space="0" w:color="000000"/>
              <w:bottom w:val="single" w:sz="4" w:space="0" w:color="000000"/>
              <w:right w:val="nil"/>
            </w:tcBorders>
            <w:hideMark/>
          </w:tcPr>
          <w:p w14:paraId="716AA7B0" w14:textId="77777777" w:rsidR="006C560C" w:rsidRPr="00DB6F9B" w:rsidRDefault="006C560C"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4.2.2.</w:t>
            </w:r>
          </w:p>
        </w:tc>
        <w:tc>
          <w:tcPr>
            <w:tcW w:w="6663" w:type="dxa"/>
            <w:tcBorders>
              <w:top w:val="single" w:sz="4" w:space="0" w:color="000000"/>
              <w:left w:val="single" w:sz="4" w:space="0" w:color="000000"/>
              <w:bottom w:val="single" w:sz="4" w:space="0" w:color="000000"/>
              <w:right w:val="nil"/>
            </w:tcBorders>
            <w:hideMark/>
          </w:tcPr>
          <w:p w14:paraId="23B00FB6"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Valstybės biudžeto panaudotos lėšos:</w:t>
            </w:r>
          </w:p>
        </w:tc>
        <w:tc>
          <w:tcPr>
            <w:tcW w:w="1701" w:type="dxa"/>
            <w:tcBorders>
              <w:top w:val="single" w:sz="4" w:space="0" w:color="000000"/>
              <w:left w:val="single" w:sz="4" w:space="0" w:color="000000"/>
              <w:bottom w:val="single" w:sz="4" w:space="0" w:color="000000"/>
              <w:right w:val="single" w:sz="4" w:space="0" w:color="000000"/>
            </w:tcBorders>
          </w:tcPr>
          <w:p w14:paraId="34578DDD" w14:textId="007FE8DC" w:rsidR="006C560C" w:rsidRPr="00DB6F9B" w:rsidRDefault="009E28DD" w:rsidP="00DB6F9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610</w:t>
            </w:r>
            <w:r w:rsidR="00801B1A">
              <w:rPr>
                <w:rFonts w:ascii="Times New Roman" w:hAnsi="Times New Roman" w:cs="Times New Roman"/>
                <w:b/>
                <w:sz w:val="24"/>
                <w:szCs w:val="24"/>
              </w:rPr>
              <w:t xml:space="preserve"> </w:t>
            </w:r>
            <w:r>
              <w:rPr>
                <w:rFonts w:ascii="Times New Roman" w:hAnsi="Times New Roman" w:cs="Times New Roman"/>
                <w:b/>
                <w:sz w:val="24"/>
                <w:szCs w:val="24"/>
              </w:rPr>
              <w:t>496</w:t>
            </w:r>
          </w:p>
        </w:tc>
      </w:tr>
      <w:tr w:rsidR="006C560C" w:rsidRPr="00DB6F9B" w14:paraId="7EB7282F" w14:textId="77777777" w:rsidTr="006C560C">
        <w:tc>
          <w:tcPr>
            <w:tcW w:w="850" w:type="dxa"/>
            <w:tcBorders>
              <w:top w:val="single" w:sz="4" w:space="0" w:color="000000"/>
              <w:left w:val="single" w:sz="4" w:space="0" w:color="000000"/>
              <w:bottom w:val="single" w:sz="4" w:space="0" w:color="000000"/>
              <w:right w:val="nil"/>
            </w:tcBorders>
          </w:tcPr>
          <w:p w14:paraId="392CAFAC" w14:textId="77777777" w:rsidR="006C560C" w:rsidRPr="00DB6F9B" w:rsidRDefault="006C560C" w:rsidP="00DB6F9B">
            <w:pPr>
              <w:spacing w:line="360" w:lineRule="auto"/>
              <w:jc w:val="center"/>
              <w:rPr>
                <w:rFonts w:ascii="Times New Roman" w:hAnsi="Times New Roman" w:cs="Times New Roman"/>
                <w:b/>
                <w:sz w:val="24"/>
                <w:szCs w:val="24"/>
              </w:rPr>
            </w:pPr>
          </w:p>
        </w:tc>
        <w:tc>
          <w:tcPr>
            <w:tcW w:w="6663" w:type="dxa"/>
            <w:tcBorders>
              <w:top w:val="single" w:sz="4" w:space="0" w:color="000000"/>
              <w:left w:val="single" w:sz="4" w:space="0" w:color="000000"/>
              <w:bottom w:val="single" w:sz="4" w:space="0" w:color="000000"/>
              <w:right w:val="nil"/>
            </w:tcBorders>
            <w:hideMark/>
          </w:tcPr>
          <w:p w14:paraId="025C349A"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Darbo užmokestis</w:t>
            </w:r>
          </w:p>
        </w:tc>
        <w:tc>
          <w:tcPr>
            <w:tcW w:w="1701" w:type="dxa"/>
            <w:tcBorders>
              <w:top w:val="single" w:sz="4" w:space="0" w:color="000000"/>
              <w:left w:val="single" w:sz="4" w:space="0" w:color="000000"/>
              <w:bottom w:val="single" w:sz="4" w:space="0" w:color="000000"/>
              <w:right w:val="single" w:sz="4" w:space="0" w:color="000000"/>
            </w:tcBorders>
          </w:tcPr>
          <w:p w14:paraId="265AA6A1" w14:textId="4614EFA7" w:rsidR="006C560C" w:rsidRPr="00DB6F9B" w:rsidRDefault="009E28D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568</w:t>
            </w:r>
            <w:r w:rsidR="00801B1A">
              <w:rPr>
                <w:rFonts w:ascii="Times New Roman" w:hAnsi="Times New Roman" w:cs="Times New Roman"/>
                <w:sz w:val="24"/>
                <w:szCs w:val="24"/>
              </w:rPr>
              <w:t xml:space="preserve"> </w:t>
            </w:r>
            <w:r>
              <w:rPr>
                <w:rFonts w:ascii="Times New Roman" w:hAnsi="Times New Roman" w:cs="Times New Roman"/>
                <w:sz w:val="24"/>
                <w:szCs w:val="24"/>
              </w:rPr>
              <w:t>222</w:t>
            </w:r>
          </w:p>
        </w:tc>
      </w:tr>
      <w:tr w:rsidR="006C560C" w:rsidRPr="00DB6F9B" w14:paraId="3F8B6C60" w14:textId="77777777" w:rsidTr="006C560C">
        <w:tc>
          <w:tcPr>
            <w:tcW w:w="850" w:type="dxa"/>
            <w:tcBorders>
              <w:top w:val="single" w:sz="4" w:space="0" w:color="000000"/>
              <w:left w:val="single" w:sz="4" w:space="0" w:color="000000"/>
              <w:bottom w:val="single" w:sz="4" w:space="0" w:color="000000"/>
              <w:right w:val="nil"/>
            </w:tcBorders>
          </w:tcPr>
          <w:p w14:paraId="538D7EAC" w14:textId="77777777" w:rsidR="006C560C" w:rsidRPr="00DB6F9B" w:rsidRDefault="006C560C" w:rsidP="00DB6F9B">
            <w:pPr>
              <w:snapToGrid w:val="0"/>
              <w:spacing w:line="360" w:lineRule="auto"/>
              <w:jc w:val="center"/>
              <w:rPr>
                <w:rFonts w:ascii="Times New Roman" w:hAnsi="Times New Roman" w:cs="Times New Roman"/>
                <w:b/>
                <w:sz w:val="24"/>
                <w:szCs w:val="24"/>
              </w:rPr>
            </w:pPr>
          </w:p>
        </w:tc>
        <w:tc>
          <w:tcPr>
            <w:tcW w:w="6663" w:type="dxa"/>
            <w:tcBorders>
              <w:top w:val="single" w:sz="4" w:space="0" w:color="000000"/>
              <w:left w:val="single" w:sz="4" w:space="0" w:color="000000"/>
              <w:bottom w:val="single" w:sz="4" w:space="0" w:color="000000"/>
              <w:right w:val="nil"/>
            </w:tcBorders>
            <w:hideMark/>
          </w:tcPr>
          <w:p w14:paraId="76416007"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Socialinio draudimo įmokos</w:t>
            </w:r>
          </w:p>
        </w:tc>
        <w:tc>
          <w:tcPr>
            <w:tcW w:w="1701" w:type="dxa"/>
            <w:tcBorders>
              <w:top w:val="single" w:sz="4" w:space="0" w:color="000000"/>
              <w:left w:val="single" w:sz="4" w:space="0" w:color="000000"/>
              <w:bottom w:val="single" w:sz="4" w:space="0" w:color="000000"/>
              <w:right w:val="single" w:sz="4" w:space="0" w:color="000000"/>
            </w:tcBorders>
          </w:tcPr>
          <w:p w14:paraId="450DDAB0" w14:textId="2C3AA832" w:rsidR="006C560C" w:rsidRPr="00DB6F9B" w:rsidRDefault="009E28D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801B1A">
              <w:rPr>
                <w:rFonts w:ascii="Times New Roman" w:hAnsi="Times New Roman" w:cs="Times New Roman"/>
                <w:sz w:val="24"/>
                <w:szCs w:val="24"/>
              </w:rPr>
              <w:t xml:space="preserve"> </w:t>
            </w:r>
            <w:r>
              <w:rPr>
                <w:rFonts w:ascii="Times New Roman" w:hAnsi="Times New Roman" w:cs="Times New Roman"/>
                <w:sz w:val="24"/>
                <w:szCs w:val="24"/>
              </w:rPr>
              <w:t>087</w:t>
            </w:r>
          </w:p>
        </w:tc>
      </w:tr>
      <w:tr w:rsidR="006C560C" w:rsidRPr="00DB6F9B" w14:paraId="52EB181D" w14:textId="77777777" w:rsidTr="006C560C">
        <w:tc>
          <w:tcPr>
            <w:tcW w:w="850" w:type="dxa"/>
            <w:tcBorders>
              <w:top w:val="single" w:sz="4" w:space="0" w:color="000000"/>
              <w:left w:val="single" w:sz="4" w:space="0" w:color="000000"/>
              <w:bottom w:val="single" w:sz="4" w:space="0" w:color="000000"/>
              <w:right w:val="nil"/>
            </w:tcBorders>
          </w:tcPr>
          <w:p w14:paraId="62C981EE" w14:textId="77777777" w:rsidR="006C560C" w:rsidRPr="00DB6F9B" w:rsidRDefault="006C560C" w:rsidP="00DB6F9B">
            <w:pPr>
              <w:snapToGrid w:val="0"/>
              <w:spacing w:line="360" w:lineRule="auto"/>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678A663E"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tcPr>
          <w:p w14:paraId="4381501C" w14:textId="615352E4" w:rsidR="006C560C" w:rsidRPr="00DB6F9B" w:rsidRDefault="009E28D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r w:rsidR="00801B1A">
              <w:rPr>
                <w:rFonts w:ascii="Times New Roman" w:hAnsi="Times New Roman" w:cs="Times New Roman"/>
                <w:sz w:val="24"/>
                <w:szCs w:val="24"/>
              </w:rPr>
              <w:t xml:space="preserve"> </w:t>
            </w:r>
            <w:r>
              <w:rPr>
                <w:rFonts w:ascii="Times New Roman" w:hAnsi="Times New Roman" w:cs="Times New Roman"/>
                <w:sz w:val="24"/>
                <w:szCs w:val="24"/>
              </w:rPr>
              <w:t>437</w:t>
            </w:r>
          </w:p>
        </w:tc>
      </w:tr>
      <w:tr w:rsidR="006C560C" w:rsidRPr="00DB6F9B" w14:paraId="5BBFA2F5" w14:textId="77777777" w:rsidTr="006C560C">
        <w:tc>
          <w:tcPr>
            <w:tcW w:w="850" w:type="dxa"/>
            <w:tcBorders>
              <w:top w:val="single" w:sz="4" w:space="0" w:color="000000"/>
              <w:left w:val="single" w:sz="4" w:space="0" w:color="000000"/>
              <w:bottom w:val="single" w:sz="4" w:space="0" w:color="000000"/>
              <w:right w:val="nil"/>
            </w:tcBorders>
          </w:tcPr>
          <w:p w14:paraId="2008F77D" w14:textId="77777777" w:rsidR="006C560C" w:rsidRPr="00DB6F9B" w:rsidRDefault="006C560C" w:rsidP="00DB6F9B">
            <w:pPr>
              <w:spacing w:line="360" w:lineRule="auto"/>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130B3FEB"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Lėšos turtui įsigyti</w:t>
            </w:r>
          </w:p>
        </w:tc>
        <w:tc>
          <w:tcPr>
            <w:tcW w:w="1701" w:type="dxa"/>
            <w:tcBorders>
              <w:top w:val="single" w:sz="4" w:space="0" w:color="000000"/>
              <w:left w:val="single" w:sz="4" w:space="0" w:color="000000"/>
              <w:bottom w:val="single" w:sz="4" w:space="0" w:color="000000"/>
              <w:right w:val="single" w:sz="4" w:space="0" w:color="000000"/>
            </w:tcBorders>
          </w:tcPr>
          <w:p w14:paraId="319FD51E" w14:textId="4216387D" w:rsidR="006C560C" w:rsidRPr="00DB6F9B" w:rsidRDefault="006C560C" w:rsidP="00DB6F9B">
            <w:pPr>
              <w:spacing w:line="360" w:lineRule="auto"/>
              <w:jc w:val="center"/>
              <w:rPr>
                <w:rFonts w:ascii="Times New Roman" w:hAnsi="Times New Roman" w:cs="Times New Roman"/>
                <w:sz w:val="24"/>
                <w:szCs w:val="24"/>
              </w:rPr>
            </w:pPr>
          </w:p>
        </w:tc>
      </w:tr>
      <w:tr w:rsidR="006C560C" w:rsidRPr="00DB6F9B" w14:paraId="1AB63CD4" w14:textId="77777777" w:rsidTr="006C560C">
        <w:tc>
          <w:tcPr>
            <w:tcW w:w="850" w:type="dxa"/>
            <w:tcBorders>
              <w:top w:val="single" w:sz="4" w:space="0" w:color="000000"/>
              <w:left w:val="single" w:sz="4" w:space="0" w:color="000000"/>
              <w:bottom w:val="single" w:sz="4" w:space="0" w:color="000000"/>
              <w:right w:val="nil"/>
            </w:tcBorders>
            <w:hideMark/>
          </w:tcPr>
          <w:p w14:paraId="61DB80A5" w14:textId="77777777" w:rsidR="006C560C" w:rsidRPr="00DB6F9B" w:rsidRDefault="006C560C"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4.2.3.</w:t>
            </w:r>
          </w:p>
        </w:tc>
        <w:tc>
          <w:tcPr>
            <w:tcW w:w="6663" w:type="dxa"/>
            <w:tcBorders>
              <w:top w:val="single" w:sz="4" w:space="0" w:color="000000"/>
              <w:left w:val="single" w:sz="4" w:space="0" w:color="000000"/>
              <w:bottom w:val="single" w:sz="4" w:space="0" w:color="000000"/>
              <w:right w:val="nil"/>
            </w:tcBorders>
            <w:hideMark/>
          </w:tcPr>
          <w:p w14:paraId="3CE32C82"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Spec. panaudotos lėšos:</w:t>
            </w:r>
          </w:p>
        </w:tc>
        <w:tc>
          <w:tcPr>
            <w:tcW w:w="1701" w:type="dxa"/>
            <w:tcBorders>
              <w:top w:val="single" w:sz="4" w:space="0" w:color="000000"/>
              <w:left w:val="single" w:sz="4" w:space="0" w:color="000000"/>
              <w:bottom w:val="single" w:sz="4" w:space="0" w:color="000000"/>
              <w:right w:val="single" w:sz="4" w:space="0" w:color="000000"/>
            </w:tcBorders>
          </w:tcPr>
          <w:p w14:paraId="722F46A6" w14:textId="549FCEAB" w:rsidR="006C560C" w:rsidRPr="00DB6F9B" w:rsidRDefault="009E28DD" w:rsidP="00DB6F9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293</w:t>
            </w:r>
            <w:r w:rsidR="00801B1A">
              <w:rPr>
                <w:rFonts w:ascii="Times New Roman" w:hAnsi="Times New Roman" w:cs="Times New Roman"/>
                <w:b/>
                <w:sz w:val="24"/>
                <w:szCs w:val="24"/>
              </w:rPr>
              <w:t xml:space="preserve"> </w:t>
            </w:r>
            <w:r>
              <w:rPr>
                <w:rFonts w:ascii="Times New Roman" w:hAnsi="Times New Roman" w:cs="Times New Roman"/>
                <w:b/>
                <w:sz w:val="24"/>
                <w:szCs w:val="24"/>
              </w:rPr>
              <w:t>759</w:t>
            </w:r>
          </w:p>
        </w:tc>
      </w:tr>
      <w:tr w:rsidR="006C560C" w:rsidRPr="00DB6F9B" w14:paraId="710679F3" w14:textId="77777777" w:rsidTr="006C560C">
        <w:tc>
          <w:tcPr>
            <w:tcW w:w="850" w:type="dxa"/>
            <w:tcBorders>
              <w:top w:val="single" w:sz="4" w:space="0" w:color="000000"/>
              <w:left w:val="single" w:sz="4" w:space="0" w:color="000000"/>
              <w:bottom w:val="single" w:sz="4" w:space="0" w:color="000000"/>
              <w:right w:val="nil"/>
            </w:tcBorders>
          </w:tcPr>
          <w:p w14:paraId="5C48417E" w14:textId="77777777" w:rsidR="006C560C" w:rsidRPr="00DB6F9B" w:rsidRDefault="006C560C" w:rsidP="00DB6F9B">
            <w:pPr>
              <w:spacing w:line="360" w:lineRule="auto"/>
              <w:jc w:val="center"/>
              <w:rPr>
                <w:rFonts w:ascii="Times New Roman" w:hAnsi="Times New Roman" w:cs="Times New Roman"/>
                <w:b/>
                <w:sz w:val="24"/>
                <w:szCs w:val="24"/>
              </w:rPr>
            </w:pPr>
          </w:p>
        </w:tc>
        <w:tc>
          <w:tcPr>
            <w:tcW w:w="6663" w:type="dxa"/>
            <w:tcBorders>
              <w:top w:val="single" w:sz="4" w:space="0" w:color="000000"/>
              <w:left w:val="single" w:sz="4" w:space="0" w:color="000000"/>
              <w:bottom w:val="single" w:sz="4" w:space="0" w:color="000000"/>
              <w:right w:val="nil"/>
            </w:tcBorders>
            <w:hideMark/>
          </w:tcPr>
          <w:p w14:paraId="5B056C9E"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Darbo užmokestis</w:t>
            </w:r>
          </w:p>
        </w:tc>
        <w:tc>
          <w:tcPr>
            <w:tcW w:w="1701" w:type="dxa"/>
            <w:tcBorders>
              <w:top w:val="single" w:sz="4" w:space="0" w:color="000000"/>
              <w:left w:val="single" w:sz="4" w:space="0" w:color="000000"/>
              <w:bottom w:val="single" w:sz="4" w:space="0" w:color="000000"/>
              <w:right w:val="single" w:sz="4" w:space="0" w:color="000000"/>
            </w:tcBorders>
          </w:tcPr>
          <w:p w14:paraId="7A24CE2C" w14:textId="11C847CC" w:rsidR="006C560C" w:rsidRPr="00DB6F9B" w:rsidRDefault="009E28D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70</w:t>
            </w:r>
            <w:r w:rsidR="00801B1A">
              <w:rPr>
                <w:rFonts w:ascii="Times New Roman" w:hAnsi="Times New Roman" w:cs="Times New Roman"/>
                <w:sz w:val="24"/>
                <w:szCs w:val="24"/>
              </w:rPr>
              <w:t xml:space="preserve"> </w:t>
            </w:r>
            <w:r>
              <w:rPr>
                <w:rFonts w:ascii="Times New Roman" w:hAnsi="Times New Roman" w:cs="Times New Roman"/>
                <w:sz w:val="24"/>
                <w:szCs w:val="24"/>
              </w:rPr>
              <w:t>127</w:t>
            </w:r>
          </w:p>
        </w:tc>
      </w:tr>
      <w:tr w:rsidR="006C560C" w:rsidRPr="00DB6F9B" w14:paraId="59D412B5" w14:textId="77777777" w:rsidTr="006C560C">
        <w:tc>
          <w:tcPr>
            <w:tcW w:w="850" w:type="dxa"/>
            <w:tcBorders>
              <w:top w:val="single" w:sz="4" w:space="0" w:color="000000"/>
              <w:left w:val="single" w:sz="4" w:space="0" w:color="000000"/>
              <w:bottom w:val="single" w:sz="4" w:space="0" w:color="000000"/>
              <w:right w:val="nil"/>
            </w:tcBorders>
          </w:tcPr>
          <w:p w14:paraId="208144CF" w14:textId="77777777" w:rsidR="006C560C" w:rsidRPr="00DB6F9B" w:rsidRDefault="006C560C" w:rsidP="00DB6F9B">
            <w:pPr>
              <w:spacing w:line="360" w:lineRule="auto"/>
              <w:jc w:val="center"/>
              <w:rPr>
                <w:rFonts w:ascii="Times New Roman" w:hAnsi="Times New Roman" w:cs="Times New Roman"/>
                <w:b/>
                <w:sz w:val="24"/>
                <w:szCs w:val="24"/>
              </w:rPr>
            </w:pPr>
          </w:p>
        </w:tc>
        <w:tc>
          <w:tcPr>
            <w:tcW w:w="6663" w:type="dxa"/>
            <w:tcBorders>
              <w:top w:val="single" w:sz="4" w:space="0" w:color="000000"/>
              <w:left w:val="single" w:sz="4" w:space="0" w:color="000000"/>
              <w:bottom w:val="single" w:sz="4" w:space="0" w:color="000000"/>
              <w:right w:val="nil"/>
            </w:tcBorders>
          </w:tcPr>
          <w:p w14:paraId="1A397179"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Socialinio draudimo įmokos</w:t>
            </w:r>
          </w:p>
        </w:tc>
        <w:tc>
          <w:tcPr>
            <w:tcW w:w="1701" w:type="dxa"/>
            <w:tcBorders>
              <w:top w:val="single" w:sz="4" w:space="0" w:color="000000"/>
              <w:left w:val="single" w:sz="4" w:space="0" w:color="000000"/>
              <w:bottom w:val="single" w:sz="4" w:space="0" w:color="000000"/>
              <w:right w:val="single" w:sz="4" w:space="0" w:color="000000"/>
            </w:tcBorders>
          </w:tcPr>
          <w:p w14:paraId="28C2F23F" w14:textId="4B771023" w:rsidR="006C560C" w:rsidRPr="00DB6F9B" w:rsidRDefault="009E28D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801B1A">
              <w:rPr>
                <w:rFonts w:ascii="Times New Roman" w:hAnsi="Times New Roman" w:cs="Times New Roman"/>
                <w:sz w:val="24"/>
                <w:szCs w:val="24"/>
              </w:rPr>
              <w:t xml:space="preserve"> </w:t>
            </w:r>
            <w:r>
              <w:rPr>
                <w:rFonts w:ascii="Times New Roman" w:hAnsi="Times New Roman" w:cs="Times New Roman"/>
                <w:sz w:val="24"/>
                <w:szCs w:val="24"/>
              </w:rPr>
              <w:t>018</w:t>
            </w:r>
          </w:p>
        </w:tc>
      </w:tr>
      <w:tr w:rsidR="006C560C" w:rsidRPr="00DB6F9B" w14:paraId="7ACC3F2C" w14:textId="77777777" w:rsidTr="006C560C">
        <w:tc>
          <w:tcPr>
            <w:tcW w:w="850" w:type="dxa"/>
            <w:tcBorders>
              <w:top w:val="single" w:sz="4" w:space="0" w:color="000000"/>
              <w:left w:val="single" w:sz="4" w:space="0" w:color="000000"/>
              <w:bottom w:val="single" w:sz="4" w:space="0" w:color="000000"/>
              <w:right w:val="nil"/>
            </w:tcBorders>
          </w:tcPr>
          <w:p w14:paraId="37DE8FF5" w14:textId="77777777" w:rsidR="006C560C" w:rsidRPr="00DB6F9B" w:rsidRDefault="006C560C" w:rsidP="00DB6F9B">
            <w:pPr>
              <w:spacing w:line="360" w:lineRule="auto"/>
              <w:jc w:val="center"/>
              <w:rPr>
                <w:rFonts w:ascii="Times New Roman" w:hAnsi="Times New Roman" w:cs="Times New Roman"/>
                <w:b/>
                <w:sz w:val="24"/>
                <w:szCs w:val="24"/>
              </w:rPr>
            </w:pPr>
          </w:p>
        </w:tc>
        <w:tc>
          <w:tcPr>
            <w:tcW w:w="6663" w:type="dxa"/>
            <w:tcBorders>
              <w:top w:val="single" w:sz="4" w:space="0" w:color="000000"/>
              <w:left w:val="single" w:sz="4" w:space="0" w:color="000000"/>
              <w:bottom w:val="single" w:sz="4" w:space="0" w:color="000000"/>
              <w:right w:val="nil"/>
            </w:tcBorders>
          </w:tcPr>
          <w:p w14:paraId="70457A8D"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tcPr>
          <w:p w14:paraId="347B572E" w14:textId="31B2DCF1" w:rsidR="006C560C" w:rsidRPr="00DB6F9B" w:rsidRDefault="009E28D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221</w:t>
            </w:r>
            <w:r w:rsidR="00801B1A">
              <w:rPr>
                <w:rFonts w:ascii="Times New Roman" w:hAnsi="Times New Roman" w:cs="Times New Roman"/>
                <w:sz w:val="24"/>
                <w:szCs w:val="24"/>
              </w:rPr>
              <w:t xml:space="preserve"> </w:t>
            </w:r>
            <w:r>
              <w:rPr>
                <w:rFonts w:ascii="Times New Roman" w:hAnsi="Times New Roman" w:cs="Times New Roman"/>
                <w:sz w:val="24"/>
                <w:szCs w:val="24"/>
              </w:rPr>
              <w:t>614</w:t>
            </w:r>
          </w:p>
        </w:tc>
      </w:tr>
      <w:tr w:rsidR="006C560C" w:rsidRPr="00DB6F9B" w14:paraId="08B5D7B6" w14:textId="77777777" w:rsidTr="006C560C">
        <w:tc>
          <w:tcPr>
            <w:tcW w:w="850" w:type="dxa"/>
            <w:tcBorders>
              <w:top w:val="single" w:sz="4" w:space="0" w:color="000000"/>
              <w:left w:val="single" w:sz="4" w:space="0" w:color="000000"/>
              <w:bottom w:val="single" w:sz="4" w:space="0" w:color="000000"/>
              <w:right w:val="nil"/>
            </w:tcBorders>
            <w:hideMark/>
          </w:tcPr>
          <w:p w14:paraId="08A0756C" w14:textId="77777777" w:rsidR="006C560C" w:rsidRPr="00DB6F9B" w:rsidRDefault="006C560C" w:rsidP="00DB6F9B">
            <w:pPr>
              <w:spacing w:line="360" w:lineRule="auto"/>
              <w:jc w:val="center"/>
              <w:rPr>
                <w:rFonts w:ascii="Times New Roman" w:hAnsi="Times New Roman" w:cs="Times New Roman"/>
                <w:sz w:val="24"/>
                <w:szCs w:val="24"/>
              </w:rPr>
            </w:pPr>
            <w:r w:rsidRPr="00DB6F9B">
              <w:rPr>
                <w:rFonts w:ascii="Times New Roman" w:hAnsi="Times New Roman" w:cs="Times New Roman"/>
                <w:sz w:val="24"/>
                <w:szCs w:val="24"/>
              </w:rPr>
              <w:t>4.2.4.</w:t>
            </w:r>
          </w:p>
        </w:tc>
        <w:tc>
          <w:tcPr>
            <w:tcW w:w="6663" w:type="dxa"/>
            <w:tcBorders>
              <w:top w:val="single" w:sz="4" w:space="0" w:color="000000"/>
              <w:left w:val="single" w:sz="4" w:space="0" w:color="000000"/>
              <w:bottom w:val="single" w:sz="4" w:space="0" w:color="000000"/>
              <w:right w:val="nil"/>
            </w:tcBorders>
            <w:hideMark/>
          </w:tcPr>
          <w:p w14:paraId="0EC55C38"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Projektų lėšos:</w:t>
            </w:r>
          </w:p>
        </w:tc>
        <w:tc>
          <w:tcPr>
            <w:tcW w:w="1701" w:type="dxa"/>
            <w:tcBorders>
              <w:top w:val="single" w:sz="4" w:space="0" w:color="000000"/>
              <w:left w:val="single" w:sz="4" w:space="0" w:color="000000"/>
              <w:bottom w:val="single" w:sz="4" w:space="0" w:color="000000"/>
              <w:right w:val="single" w:sz="4" w:space="0" w:color="000000"/>
            </w:tcBorders>
          </w:tcPr>
          <w:p w14:paraId="446F9BB9" w14:textId="35D2D54E" w:rsidR="006C560C" w:rsidRPr="00DB6F9B" w:rsidRDefault="009E28DD" w:rsidP="00DB6F9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97</w:t>
            </w:r>
            <w:r w:rsidR="00801B1A">
              <w:rPr>
                <w:rFonts w:ascii="Times New Roman" w:hAnsi="Times New Roman" w:cs="Times New Roman"/>
                <w:b/>
                <w:sz w:val="24"/>
                <w:szCs w:val="24"/>
              </w:rPr>
              <w:t xml:space="preserve"> </w:t>
            </w:r>
            <w:r>
              <w:rPr>
                <w:rFonts w:ascii="Times New Roman" w:hAnsi="Times New Roman" w:cs="Times New Roman"/>
                <w:b/>
                <w:sz w:val="24"/>
                <w:szCs w:val="24"/>
              </w:rPr>
              <w:t>666</w:t>
            </w:r>
          </w:p>
        </w:tc>
      </w:tr>
      <w:tr w:rsidR="006C560C" w:rsidRPr="00DB6F9B" w14:paraId="3F909593" w14:textId="77777777" w:rsidTr="006C560C">
        <w:tc>
          <w:tcPr>
            <w:tcW w:w="850" w:type="dxa"/>
            <w:tcBorders>
              <w:top w:val="single" w:sz="4" w:space="0" w:color="000000"/>
              <w:left w:val="single" w:sz="4" w:space="0" w:color="000000"/>
              <w:bottom w:val="single" w:sz="4" w:space="0" w:color="000000"/>
              <w:right w:val="nil"/>
            </w:tcBorders>
          </w:tcPr>
          <w:p w14:paraId="432109E1" w14:textId="77777777" w:rsidR="006C560C" w:rsidRPr="00DB6F9B" w:rsidRDefault="006C560C" w:rsidP="00DB6F9B">
            <w:pPr>
              <w:snapToGrid w:val="0"/>
              <w:spacing w:line="360" w:lineRule="auto"/>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6584CF62"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Savivaldybės programos ir projektai</w:t>
            </w:r>
          </w:p>
        </w:tc>
        <w:tc>
          <w:tcPr>
            <w:tcW w:w="1701" w:type="dxa"/>
            <w:tcBorders>
              <w:top w:val="single" w:sz="4" w:space="0" w:color="000000"/>
              <w:left w:val="single" w:sz="4" w:space="0" w:color="000000"/>
              <w:bottom w:val="single" w:sz="4" w:space="0" w:color="000000"/>
              <w:right w:val="single" w:sz="4" w:space="0" w:color="000000"/>
            </w:tcBorders>
          </w:tcPr>
          <w:p w14:paraId="3314C9DB" w14:textId="744DDD4F" w:rsidR="006C560C" w:rsidRPr="00DB6F9B" w:rsidRDefault="009E28D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r w:rsidR="00801B1A">
              <w:rPr>
                <w:rFonts w:ascii="Times New Roman" w:hAnsi="Times New Roman" w:cs="Times New Roman"/>
                <w:sz w:val="24"/>
                <w:szCs w:val="24"/>
              </w:rPr>
              <w:t xml:space="preserve"> </w:t>
            </w:r>
            <w:r>
              <w:rPr>
                <w:rFonts w:ascii="Times New Roman" w:hAnsi="Times New Roman" w:cs="Times New Roman"/>
                <w:sz w:val="24"/>
                <w:szCs w:val="24"/>
              </w:rPr>
              <w:t>440</w:t>
            </w:r>
          </w:p>
        </w:tc>
      </w:tr>
      <w:tr w:rsidR="003301F8" w:rsidRPr="00DB6F9B" w14:paraId="7F857BAC" w14:textId="77777777" w:rsidTr="006C560C">
        <w:tc>
          <w:tcPr>
            <w:tcW w:w="850" w:type="dxa"/>
            <w:tcBorders>
              <w:top w:val="single" w:sz="4" w:space="0" w:color="000000"/>
              <w:left w:val="single" w:sz="4" w:space="0" w:color="000000"/>
              <w:bottom w:val="single" w:sz="4" w:space="0" w:color="000000"/>
              <w:right w:val="nil"/>
            </w:tcBorders>
          </w:tcPr>
          <w:p w14:paraId="5F250B0A" w14:textId="77777777" w:rsidR="003301F8" w:rsidRPr="00DB6F9B" w:rsidRDefault="003301F8" w:rsidP="00DB6F9B">
            <w:pPr>
              <w:snapToGrid w:val="0"/>
              <w:spacing w:line="360" w:lineRule="auto"/>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tcPr>
          <w:p w14:paraId="2B257A31" w14:textId="1CC67E67" w:rsidR="003301F8" w:rsidRPr="00DB6F9B" w:rsidRDefault="003301F8"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Valstybės lėšos</w:t>
            </w:r>
          </w:p>
        </w:tc>
        <w:tc>
          <w:tcPr>
            <w:tcW w:w="1701" w:type="dxa"/>
            <w:tcBorders>
              <w:top w:val="single" w:sz="4" w:space="0" w:color="000000"/>
              <w:left w:val="single" w:sz="4" w:space="0" w:color="000000"/>
              <w:bottom w:val="single" w:sz="4" w:space="0" w:color="000000"/>
              <w:right w:val="single" w:sz="4" w:space="0" w:color="000000"/>
            </w:tcBorders>
          </w:tcPr>
          <w:p w14:paraId="57CD716E" w14:textId="6A3026F1" w:rsidR="003301F8" w:rsidRPr="00DB6F9B" w:rsidRDefault="009E28DD" w:rsidP="00DB6F9B">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r w:rsidR="00801B1A">
              <w:rPr>
                <w:rFonts w:ascii="Times New Roman" w:hAnsi="Times New Roman" w:cs="Times New Roman"/>
                <w:sz w:val="24"/>
                <w:szCs w:val="24"/>
              </w:rPr>
              <w:t xml:space="preserve"> </w:t>
            </w:r>
            <w:r>
              <w:rPr>
                <w:rFonts w:ascii="Times New Roman" w:hAnsi="Times New Roman" w:cs="Times New Roman"/>
                <w:sz w:val="24"/>
                <w:szCs w:val="24"/>
              </w:rPr>
              <w:t>700</w:t>
            </w:r>
          </w:p>
        </w:tc>
      </w:tr>
      <w:tr w:rsidR="006C560C" w:rsidRPr="00DB6F9B" w14:paraId="47402E05" w14:textId="77777777" w:rsidTr="006C560C">
        <w:tc>
          <w:tcPr>
            <w:tcW w:w="850" w:type="dxa"/>
            <w:tcBorders>
              <w:top w:val="single" w:sz="4" w:space="0" w:color="000000"/>
              <w:left w:val="single" w:sz="4" w:space="0" w:color="000000"/>
              <w:bottom w:val="single" w:sz="4" w:space="0" w:color="000000"/>
              <w:right w:val="nil"/>
            </w:tcBorders>
          </w:tcPr>
          <w:p w14:paraId="28C6F907" w14:textId="77777777" w:rsidR="006C560C" w:rsidRPr="00DB6F9B" w:rsidRDefault="006C560C" w:rsidP="00DB6F9B">
            <w:pPr>
              <w:snapToGrid w:val="0"/>
              <w:spacing w:line="360" w:lineRule="auto"/>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744C4619" w14:textId="77777777" w:rsidR="006C560C" w:rsidRPr="00DB6F9B" w:rsidRDefault="006C560C" w:rsidP="00DB6F9B">
            <w:pPr>
              <w:spacing w:line="360" w:lineRule="auto"/>
              <w:rPr>
                <w:rFonts w:ascii="Times New Roman" w:hAnsi="Times New Roman" w:cs="Times New Roman"/>
                <w:sz w:val="24"/>
                <w:szCs w:val="24"/>
              </w:rPr>
            </w:pPr>
            <w:r w:rsidRPr="00DB6F9B">
              <w:rPr>
                <w:rFonts w:ascii="Times New Roman" w:hAnsi="Times New Roman" w:cs="Times New Roman"/>
                <w:sz w:val="24"/>
                <w:szCs w:val="24"/>
              </w:rPr>
              <w:t>ES fondų lėšos</w:t>
            </w:r>
          </w:p>
        </w:tc>
        <w:tc>
          <w:tcPr>
            <w:tcW w:w="1701" w:type="dxa"/>
            <w:tcBorders>
              <w:top w:val="single" w:sz="4" w:space="0" w:color="000000"/>
              <w:left w:val="single" w:sz="4" w:space="0" w:color="000000"/>
              <w:bottom w:val="single" w:sz="4" w:space="0" w:color="000000"/>
              <w:right w:val="single" w:sz="4" w:space="0" w:color="000000"/>
            </w:tcBorders>
          </w:tcPr>
          <w:p w14:paraId="2D2A3501" w14:textId="5452E682" w:rsidR="006C560C" w:rsidRPr="00DB6F9B" w:rsidRDefault="009E28DD" w:rsidP="00DB6F9B">
            <w:pPr>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t>81</w:t>
            </w:r>
            <w:r w:rsidR="00801B1A">
              <w:rPr>
                <w:rFonts w:ascii="Times New Roman" w:hAnsi="Times New Roman" w:cs="Times New Roman"/>
                <w:sz w:val="24"/>
                <w:szCs w:val="24"/>
              </w:rPr>
              <w:t xml:space="preserve"> </w:t>
            </w:r>
            <w:r>
              <w:rPr>
                <w:rFonts w:ascii="Times New Roman" w:hAnsi="Times New Roman" w:cs="Times New Roman"/>
                <w:sz w:val="24"/>
                <w:szCs w:val="24"/>
              </w:rPr>
              <w:t>526</w:t>
            </w:r>
          </w:p>
        </w:tc>
      </w:tr>
    </w:tbl>
    <w:p w14:paraId="1ACD3EB2" w14:textId="77777777" w:rsidR="006141B2" w:rsidRPr="00DB6F9B" w:rsidRDefault="006141B2" w:rsidP="00DB6F9B">
      <w:pPr>
        <w:spacing w:line="360" w:lineRule="auto"/>
        <w:rPr>
          <w:rFonts w:ascii="Times New Roman" w:hAnsi="Times New Roman" w:cs="Times New Roman"/>
          <w:b/>
          <w:sz w:val="24"/>
          <w:szCs w:val="24"/>
        </w:rPr>
      </w:pPr>
    </w:p>
    <w:p w14:paraId="25AE17B1" w14:textId="2ADE1443" w:rsidR="009754BF" w:rsidRPr="00DB6F9B" w:rsidRDefault="009754BF" w:rsidP="007266DD">
      <w:pPr>
        <w:spacing w:line="360" w:lineRule="auto"/>
        <w:ind w:firstLine="709"/>
        <w:jc w:val="center"/>
        <w:rPr>
          <w:rFonts w:ascii="Times New Roman" w:hAnsi="Times New Roman" w:cs="Times New Roman"/>
          <w:sz w:val="24"/>
          <w:szCs w:val="24"/>
        </w:rPr>
      </w:pPr>
      <w:r w:rsidRPr="00DB6F9B">
        <w:rPr>
          <w:rFonts w:ascii="Times New Roman" w:hAnsi="Times New Roman" w:cs="Times New Roman"/>
          <w:b/>
          <w:sz w:val="24"/>
          <w:szCs w:val="24"/>
        </w:rPr>
        <w:t>V. VEIKLOS TOBULINIMO PERSPEKTYVOS</w:t>
      </w:r>
    </w:p>
    <w:p w14:paraId="22CF9A19" w14:textId="77777777" w:rsidR="001B54A3" w:rsidRPr="00DB6F9B" w:rsidRDefault="009754BF" w:rsidP="00DB6F9B">
      <w:pPr>
        <w:spacing w:line="360" w:lineRule="auto"/>
        <w:ind w:firstLine="709"/>
        <w:rPr>
          <w:rFonts w:ascii="Times New Roman" w:hAnsi="Times New Roman" w:cs="Times New Roman"/>
          <w:sz w:val="24"/>
          <w:szCs w:val="24"/>
        </w:rPr>
      </w:pPr>
      <w:r w:rsidRPr="00DB6F9B">
        <w:rPr>
          <w:rFonts w:ascii="Times New Roman" w:hAnsi="Times New Roman" w:cs="Times New Roman"/>
          <w:sz w:val="24"/>
          <w:szCs w:val="24"/>
        </w:rPr>
        <w:t>5.1. Įstaigos veiklos kokybės įsivertinimas:</w:t>
      </w:r>
    </w:p>
    <w:p w14:paraId="11577EC9" w14:textId="4579A73B" w:rsidR="001B54A3" w:rsidRPr="00BD684B" w:rsidRDefault="001B54A3" w:rsidP="001247E6">
      <w:pPr>
        <w:spacing w:line="360" w:lineRule="auto"/>
        <w:ind w:firstLine="709"/>
        <w:rPr>
          <w:rFonts w:ascii="Times New Roman" w:hAnsi="Times New Roman" w:cs="Times New Roman"/>
          <w:sz w:val="24"/>
          <w:szCs w:val="24"/>
        </w:rPr>
      </w:pPr>
      <w:r w:rsidRPr="00DB6F9B">
        <w:rPr>
          <w:rFonts w:ascii="Times New Roman" w:hAnsi="Times New Roman" w:cs="Times New Roman"/>
          <w:sz w:val="24"/>
          <w:szCs w:val="24"/>
        </w:rPr>
        <w:t>5.1.1. stipriosios įstaigos veiklos sritys: minimali darbuotojų kaita</w:t>
      </w:r>
      <w:r w:rsidR="001247E6">
        <w:rPr>
          <w:rFonts w:ascii="Times New Roman" w:hAnsi="Times New Roman" w:cs="Times New Roman"/>
          <w:sz w:val="24"/>
          <w:szCs w:val="24"/>
        </w:rPr>
        <w:t>,</w:t>
      </w:r>
      <w:r w:rsidRPr="00DB6F9B">
        <w:rPr>
          <w:rFonts w:ascii="Times New Roman" w:hAnsi="Times New Roman" w:cs="Times New Roman"/>
          <w:sz w:val="24"/>
          <w:szCs w:val="24"/>
        </w:rPr>
        <w:t xml:space="preserve"> </w:t>
      </w:r>
      <w:r w:rsidR="001247E6">
        <w:rPr>
          <w:rFonts w:ascii="Times New Roman" w:hAnsi="Times New Roman" w:cs="Times New Roman"/>
          <w:sz w:val="24"/>
          <w:szCs w:val="24"/>
        </w:rPr>
        <w:t>d</w:t>
      </w:r>
      <w:r w:rsidRPr="00DB6F9B">
        <w:rPr>
          <w:rFonts w:ascii="Times New Roman" w:hAnsi="Times New Roman" w:cs="Times New Roman"/>
          <w:sz w:val="24"/>
          <w:szCs w:val="24"/>
        </w:rPr>
        <w:t>arbo įgūdžių turintis ir kvalifikaciją keliantis personalas, aktyvus tarpinstitucinis bendradarbiavimas.</w:t>
      </w:r>
      <w:r w:rsidR="00D91D2D" w:rsidRPr="00DB6F9B">
        <w:rPr>
          <w:rFonts w:ascii="Times New Roman" w:hAnsi="Times New Roman" w:cs="Times New Roman"/>
          <w:sz w:val="24"/>
          <w:szCs w:val="24"/>
        </w:rPr>
        <w:t xml:space="preserve"> </w:t>
      </w:r>
      <w:r w:rsidR="000A6E9F">
        <w:rPr>
          <w:rFonts w:ascii="Times New Roman" w:hAnsi="Times New Roman" w:cs="Times New Roman"/>
          <w:sz w:val="24"/>
          <w:szCs w:val="24"/>
        </w:rPr>
        <w:t>Į</w:t>
      </w:r>
      <w:r w:rsidR="000A6E9F" w:rsidRPr="00DB6F9B">
        <w:rPr>
          <w:rFonts w:ascii="Times New Roman" w:hAnsi="Times New Roman" w:cs="Times New Roman"/>
          <w:sz w:val="24"/>
          <w:szCs w:val="24"/>
        </w:rPr>
        <w:t>diegt</w:t>
      </w:r>
      <w:r w:rsidR="000A6E9F">
        <w:rPr>
          <w:rFonts w:ascii="Times New Roman" w:hAnsi="Times New Roman" w:cs="Times New Roman"/>
          <w:sz w:val="24"/>
          <w:szCs w:val="24"/>
        </w:rPr>
        <w:t>a</w:t>
      </w:r>
      <w:r w:rsidR="000A6E9F" w:rsidRPr="00DB6F9B">
        <w:rPr>
          <w:rFonts w:ascii="Times New Roman" w:hAnsi="Times New Roman" w:cs="Times New Roman"/>
          <w:sz w:val="24"/>
          <w:szCs w:val="24"/>
        </w:rPr>
        <w:t xml:space="preserve"> </w:t>
      </w:r>
      <w:r w:rsidR="000A6E9F" w:rsidRPr="00DB6F9B">
        <w:rPr>
          <w:rStyle w:val="labbisfont"/>
          <w:rFonts w:ascii="Times New Roman" w:hAnsi="Times New Roman" w:cs="Times New Roman"/>
          <w:sz w:val="24"/>
          <w:szCs w:val="24"/>
        </w:rPr>
        <w:t>dokumentų valdymo sistemos „Labbis“ versij</w:t>
      </w:r>
      <w:r w:rsidR="000A6E9F">
        <w:rPr>
          <w:rStyle w:val="labbisfont"/>
          <w:rFonts w:ascii="Times New Roman" w:hAnsi="Times New Roman" w:cs="Times New Roman"/>
          <w:sz w:val="24"/>
          <w:szCs w:val="24"/>
        </w:rPr>
        <w:t>a</w:t>
      </w:r>
      <w:r w:rsidR="000A6E9F" w:rsidRPr="00DB6F9B">
        <w:rPr>
          <w:rStyle w:val="labbisfont"/>
          <w:rFonts w:ascii="Times New Roman" w:hAnsi="Times New Roman" w:cs="Times New Roman"/>
          <w:sz w:val="24"/>
          <w:szCs w:val="24"/>
        </w:rPr>
        <w:t>, procesų ir dokumentų valdymui</w:t>
      </w:r>
      <w:r w:rsidR="000A6E9F">
        <w:rPr>
          <w:rStyle w:val="labbisfont"/>
          <w:rFonts w:ascii="Times New Roman" w:hAnsi="Times New Roman" w:cs="Times New Roman"/>
          <w:sz w:val="24"/>
          <w:szCs w:val="24"/>
        </w:rPr>
        <w:t xml:space="preserve"> </w:t>
      </w:r>
      <w:r w:rsidR="00801B1A">
        <w:rPr>
          <w:rStyle w:val="labbisfont"/>
          <w:rFonts w:ascii="Times New Roman" w:hAnsi="Times New Roman" w:cs="Times New Roman"/>
          <w:sz w:val="24"/>
          <w:szCs w:val="24"/>
        </w:rPr>
        <w:t>V</w:t>
      </w:r>
      <w:r w:rsidR="000A6E9F">
        <w:rPr>
          <w:rStyle w:val="labbisfont"/>
          <w:rFonts w:ascii="Times New Roman" w:hAnsi="Times New Roman" w:cs="Times New Roman"/>
          <w:sz w:val="24"/>
          <w:szCs w:val="24"/>
        </w:rPr>
        <w:t xml:space="preserve">aiko ir šeimos gerovės </w:t>
      </w:r>
      <w:r w:rsidR="002428F9">
        <w:rPr>
          <w:rStyle w:val="labbisfont"/>
          <w:rFonts w:ascii="Times New Roman" w:hAnsi="Times New Roman" w:cs="Times New Roman"/>
          <w:sz w:val="24"/>
          <w:szCs w:val="24"/>
        </w:rPr>
        <w:t>bei</w:t>
      </w:r>
      <w:r w:rsidR="000A6E9F">
        <w:rPr>
          <w:rStyle w:val="labbisfont"/>
          <w:rFonts w:ascii="Times New Roman" w:hAnsi="Times New Roman" w:cs="Times New Roman"/>
          <w:sz w:val="24"/>
          <w:szCs w:val="24"/>
        </w:rPr>
        <w:t xml:space="preserve"> </w:t>
      </w:r>
      <w:r w:rsidR="00801B1A">
        <w:rPr>
          <w:rStyle w:val="labbisfont"/>
          <w:rFonts w:ascii="Times New Roman" w:hAnsi="Times New Roman" w:cs="Times New Roman"/>
          <w:sz w:val="24"/>
          <w:szCs w:val="24"/>
        </w:rPr>
        <w:t>P</w:t>
      </w:r>
      <w:r w:rsidR="000A6E9F">
        <w:rPr>
          <w:rStyle w:val="labbisfont"/>
          <w:rFonts w:ascii="Times New Roman" w:hAnsi="Times New Roman" w:cs="Times New Roman"/>
          <w:sz w:val="24"/>
          <w:szCs w:val="24"/>
        </w:rPr>
        <w:t>agalbos šeimai skyriuose</w:t>
      </w:r>
      <w:r w:rsidR="000A6E9F" w:rsidRPr="00DB6F9B">
        <w:rPr>
          <w:rStyle w:val="labbisfont"/>
          <w:rFonts w:ascii="Times New Roman" w:hAnsi="Times New Roman" w:cs="Times New Roman"/>
          <w:sz w:val="24"/>
          <w:szCs w:val="24"/>
        </w:rPr>
        <w:t>.</w:t>
      </w:r>
      <w:r w:rsidR="00D22DF8">
        <w:rPr>
          <w:rStyle w:val="labbisfont"/>
          <w:rFonts w:ascii="Times New Roman" w:hAnsi="Times New Roman" w:cs="Times New Roman"/>
          <w:sz w:val="24"/>
          <w:szCs w:val="24"/>
        </w:rPr>
        <w:t xml:space="preserve"> Akredituota ir pradėta teikti palydėjimo paslauga jaunuoliams.</w:t>
      </w:r>
      <w:r w:rsidR="00BD684B">
        <w:rPr>
          <w:rStyle w:val="labbisfont"/>
          <w:rFonts w:ascii="Times New Roman" w:hAnsi="Times New Roman" w:cs="Times New Roman"/>
          <w:sz w:val="24"/>
          <w:szCs w:val="24"/>
        </w:rPr>
        <w:t xml:space="preserve"> Siekiant, kad darbuotojai nepatirtų neetiškų, žeminančių veiksmų </w:t>
      </w:r>
      <w:r w:rsidR="00BD684B" w:rsidRPr="00BD684B">
        <w:rPr>
          <w:rStyle w:val="labbisfont"/>
          <w:rFonts w:ascii="Times New Roman" w:hAnsi="Times New Roman" w:cs="Times New Roman"/>
          <w:sz w:val="24"/>
          <w:szCs w:val="24"/>
        </w:rPr>
        <w:t xml:space="preserve">bei </w:t>
      </w:r>
      <w:r w:rsidR="00BD684B" w:rsidRPr="00BD684B">
        <w:rPr>
          <w:rFonts w:ascii="Times New Roman" w:hAnsi="Times New Roman" w:cs="Times New Roman"/>
          <w:sz w:val="24"/>
          <w:szCs w:val="24"/>
        </w:rPr>
        <w:t>pašalinti apgaulės ir korupcijos atsiradimo galimybes</w:t>
      </w:r>
      <w:r w:rsidR="00801B1A">
        <w:rPr>
          <w:rFonts w:ascii="Times New Roman" w:hAnsi="Times New Roman" w:cs="Times New Roman"/>
          <w:sz w:val="24"/>
          <w:szCs w:val="24"/>
        </w:rPr>
        <w:t>,</w:t>
      </w:r>
      <w:r w:rsidR="00BD684B" w:rsidRPr="00BD684B">
        <w:rPr>
          <w:rFonts w:ascii="Times New Roman" w:hAnsi="Times New Roman" w:cs="Times New Roman"/>
          <w:sz w:val="24"/>
          <w:szCs w:val="24"/>
        </w:rPr>
        <w:t xml:space="preserve"> Centro veiklos sistemoje</w:t>
      </w:r>
      <w:r w:rsidR="00BD684B">
        <w:rPr>
          <w:rFonts w:ascii="Times New Roman" w:hAnsi="Times New Roman" w:cs="Times New Roman"/>
          <w:sz w:val="24"/>
          <w:szCs w:val="24"/>
        </w:rPr>
        <w:t xml:space="preserve"> </w:t>
      </w:r>
      <w:r w:rsidR="00BD684B" w:rsidRPr="00BD684B">
        <w:rPr>
          <w:rStyle w:val="labbisfont"/>
          <w:rFonts w:ascii="Times New Roman" w:hAnsi="Times New Roman" w:cs="Times New Roman"/>
          <w:sz w:val="24"/>
          <w:szCs w:val="24"/>
        </w:rPr>
        <w:t>patvirtinti tvarkos aprašai</w:t>
      </w:r>
      <w:r w:rsidR="00BD684B">
        <w:rPr>
          <w:rStyle w:val="labbisfont"/>
          <w:rFonts w:ascii="Times New Roman" w:hAnsi="Times New Roman" w:cs="Times New Roman"/>
          <w:sz w:val="24"/>
          <w:szCs w:val="24"/>
        </w:rPr>
        <w:t>:</w:t>
      </w:r>
      <w:r w:rsidR="00BD684B" w:rsidRPr="00BD684B">
        <w:rPr>
          <w:rStyle w:val="labbisfont"/>
          <w:rFonts w:ascii="Times New Roman" w:hAnsi="Times New Roman" w:cs="Times New Roman"/>
          <w:sz w:val="24"/>
          <w:szCs w:val="24"/>
        </w:rPr>
        <w:t xml:space="preserve"> </w:t>
      </w:r>
      <w:hyperlink r:id="rId9" w:history="1">
        <w:r w:rsidR="00BD684B">
          <w:rPr>
            <w:rStyle w:val="Hyperlink"/>
            <w:rFonts w:ascii="Times New Roman" w:hAnsi="Times New Roman" w:cs="Times New Roman"/>
            <w:color w:val="auto"/>
            <w:sz w:val="24"/>
            <w:szCs w:val="24"/>
            <w:u w:val="none"/>
          </w:rPr>
          <w:t>m</w:t>
        </w:r>
        <w:r w:rsidR="00BD684B" w:rsidRPr="00BD684B">
          <w:rPr>
            <w:rStyle w:val="Hyperlink"/>
            <w:rFonts w:ascii="Times New Roman" w:hAnsi="Times New Roman" w:cs="Times New Roman"/>
            <w:color w:val="auto"/>
            <w:sz w:val="24"/>
            <w:szCs w:val="24"/>
            <w:u w:val="none"/>
          </w:rPr>
          <w:t>obingo ir psichologinio smurto darbo aplinkoje prevencij</w:t>
        </w:r>
        <w:r w:rsidR="00B33A4F">
          <w:rPr>
            <w:rStyle w:val="Hyperlink"/>
            <w:rFonts w:ascii="Times New Roman" w:hAnsi="Times New Roman" w:cs="Times New Roman"/>
            <w:color w:val="auto"/>
            <w:sz w:val="24"/>
            <w:szCs w:val="24"/>
            <w:u w:val="none"/>
          </w:rPr>
          <w:t>os,</w:t>
        </w:r>
        <w:r w:rsidR="00BD684B" w:rsidRPr="00BD684B">
          <w:rPr>
            <w:rStyle w:val="Hyperlink"/>
            <w:rFonts w:ascii="Times New Roman" w:hAnsi="Times New Roman" w:cs="Times New Roman"/>
            <w:color w:val="auto"/>
            <w:sz w:val="24"/>
            <w:szCs w:val="24"/>
            <w:u w:val="none"/>
          </w:rPr>
          <w:t xml:space="preserve"> </w:t>
        </w:r>
      </w:hyperlink>
      <w:r w:rsidR="00BD684B" w:rsidRPr="00BD684B">
        <w:rPr>
          <w:rFonts w:ascii="Times New Roman" w:hAnsi="Times New Roman" w:cs="Times New Roman"/>
          <w:sz w:val="24"/>
          <w:szCs w:val="24"/>
        </w:rPr>
        <w:t>apgaulės ir korupcijos prevencijos bei asmens duomenų tvarkymo politika.</w:t>
      </w:r>
    </w:p>
    <w:p w14:paraId="64A7A65B" w14:textId="1EB4CA9F" w:rsidR="001B54A3" w:rsidRPr="00DB6F9B" w:rsidRDefault="001B54A3" w:rsidP="00DB6F9B">
      <w:pPr>
        <w:spacing w:line="360" w:lineRule="auto"/>
        <w:ind w:firstLine="709"/>
        <w:rPr>
          <w:rFonts w:ascii="Times New Roman" w:hAnsi="Times New Roman" w:cs="Times New Roman"/>
          <w:sz w:val="24"/>
          <w:szCs w:val="24"/>
        </w:rPr>
      </w:pPr>
      <w:r w:rsidRPr="00DB6F9B">
        <w:rPr>
          <w:rFonts w:ascii="Times New Roman" w:hAnsi="Times New Roman" w:cs="Times New Roman"/>
          <w:sz w:val="24"/>
          <w:szCs w:val="24"/>
        </w:rPr>
        <w:t xml:space="preserve">5.1.2. tobulintinos įstaigos veiklos sritys: </w:t>
      </w:r>
      <w:r w:rsidR="00A54704">
        <w:rPr>
          <w:rFonts w:ascii="Times New Roman" w:hAnsi="Times New Roman" w:cs="Times New Roman"/>
          <w:sz w:val="24"/>
          <w:szCs w:val="24"/>
        </w:rPr>
        <w:t>etatų trūk</w:t>
      </w:r>
      <w:r w:rsidR="00395825">
        <w:rPr>
          <w:rFonts w:ascii="Times New Roman" w:hAnsi="Times New Roman" w:cs="Times New Roman"/>
          <w:sz w:val="24"/>
          <w:szCs w:val="24"/>
        </w:rPr>
        <w:t>u</w:t>
      </w:r>
      <w:r w:rsidR="00A54704">
        <w:rPr>
          <w:rFonts w:ascii="Times New Roman" w:hAnsi="Times New Roman" w:cs="Times New Roman"/>
          <w:sz w:val="24"/>
          <w:szCs w:val="24"/>
        </w:rPr>
        <w:t>mas</w:t>
      </w:r>
      <w:r w:rsidR="00773FE2">
        <w:rPr>
          <w:rFonts w:ascii="Times New Roman" w:hAnsi="Times New Roman" w:cs="Times New Roman"/>
          <w:sz w:val="24"/>
          <w:szCs w:val="24"/>
        </w:rPr>
        <w:t xml:space="preserve"> (planuojama </w:t>
      </w:r>
      <w:r w:rsidR="00A54704">
        <w:rPr>
          <w:rFonts w:ascii="Times New Roman" w:hAnsi="Times New Roman" w:cs="Times New Roman"/>
          <w:sz w:val="24"/>
          <w:szCs w:val="24"/>
        </w:rPr>
        <w:t>kreiptis į Panevėžio rajono tarybą dėl etatų skaičiaus didinimo</w:t>
      </w:r>
      <w:r w:rsidR="00773FE2">
        <w:rPr>
          <w:rFonts w:ascii="Times New Roman" w:hAnsi="Times New Roman" w:cs="Times New Roman"/>
          <w:sz w:val="24"/>
          <w:szCs w:val="24"/>
        </w:rPr>
        <w:t>),</w:t>
      </w:r>
      <w:r w:rsidR="00A54704">
        <w:rPr>
          <w:rFonts w:ascii="Times New Roman" w:hAnsi="Times New Roman" w:cs="Times New Roman"/>
          <w:sz w:val="24"/>
          <w:szCs w:val="24"/>
        </w:rPr>
        <w:t xml:space="preserve"> </w:t>
      </w:r>
      <w:r w:rsidR="00773FE2">
        <w:rPr>
          <w:rFonts w:ascii="Times New Roman" w:hAnsi="Times New Roman" w:cs="Times New Roman"/>
          <w:sz w:val="24"/>
          <w:szCs w:val="24"/>
        </w:rPr>
        <w:t>g</w:t>
      </w:r>
      <w:r w:rsidRPr="00DB6F9B">
        <w:rPr>
          <w:rFonts w:ascii="Times New Roman" w:hAnsi="Times New Roman" w:cs="Times New Roman"/>
          <w:sz w:val="24"/>
          <w:szCs w:val="24"/>
        </w:rPr>
        <w:t>erinti</w:t>
      </w:r>
      <w:r w:rsidR="00773FE2">
        <w:rPr>
          <w:rFonts w:ascii="Times New Roman" w:hAnsi="Times New Roman" w:cs="Times New Roman"/>
          <w:sz w:val="24"/>
          <w:szCs w:val="24"/>
        </w:rPr>
        <w:t xml:space="preserve"> bendradarbiavimą ir</w:t>
      </w:r>
      <w:r w:rsidRPr="00DB6F9B">
        <w:rPr>
          <w:rFonts w:ascii="Times New Roman" w:hAnsi="Times New Roman" w:cs="Times New Roman"/>
          <w:sz w:val="24"/>
          <w:szCs w:val="24"/>
        </w:rPr>
        <w:t xml:space="preserve"> komunikavimą</w:t>
      </w:r>
      <w:r w:rsidR="00773FE2">
        <w:rPr>
          <w:rFonts w:ascii="Times New Roman" w:hAnsi="Times New Roman" w:cs="Times New Roman"/>
          <w:sz w:val="24"/>
          <w:szCs w:val="24"/>
        </w:rPr>
        <w:t xml:space="preserve"> </w:t>
      </w:r>
      <w:r w:rsidR="00773FE2" w:rsidRPr="00DB6F9B">
        <w:rPr>
          <w:rFonts w:ascii="Times New Roman" w:hAnsi="Times New Roman" w:cs="Times New Roman"/>
          <w:sz w:val="24"/>
          <w:szCs w:val="24"/>
        </w:rPr>
        <w:t>su</w:t>
      </w:r>
      <w:r w:rsidR="00773FE2">
        <w:rPr>
          <w:rFonts w:ascii="Times New Roman" w:hAnsi="Times New Roman" w:cs="Times New Roman"/>
          <w:sz w:val="24"/>
          <w:szCs w:val="24"/>
        </w:rPr>
        <w:t xml:space="preserve"> Panevėžio rajono vaik</w:t>
      </w:r>
      <w:r w:rsidR="00801B1A">
        <w:rPr>
          <w:rFonts w:ascii="Times New Roman" w:hAnsi="Times New Roman" w:cs="Times New Roman"/>
          <w:sz w:val="24"/>
          <w:szCs w:val="24"/>
        </w:rPr>
        <w:t>o</w:t>
      </w:r>
      <w:r w:rsidR="00773FE2">
        <w:rPr>
          <w:rFonts w:ascii="Times New Roman" w:hAnsi="Times New Roman" w:cs="Times New Roman"/>
          <w:sz w:val="24"/>
          <w:szCs w:val="24"/>
        </w:rPr>
        <w:t xml:space="preserve"> teisių specialistais (įvairūs susirinkimai, pasiūlymų teikimai, darbo metodų aptarimai ir jų derinimai)</w:t>
      </w:r>
      <w:r w:rsidR="004221F1">
        <w:rPr>
          <w:rFonts w:ascii="Times New Roman" w:hAnsi="Times New Roman" w:cs="Times New Roman"/>
          <w:sz w:val="24"/>
          <w:szCs w:val="24"/>
        </w:rPr>
        <w:t>.</w:t>
      </w:r>
      <w:r w:rsidR="004219C5">
        <w:rPr>
          <w:rFonts w:ascii="Times New Roman" w:hAnsi="Times New Roman" w:cs="Times New Roman"/>
          <w:sz w:val="24"/>
          <w:szCs w:val="24"/>
        </w:rPr>
        <w:t xml:space="preserve"> </w:t>
      </w:r>
    </w:p>
    <w:p w14:paraId="0EA5D9E3" w14:textId="77777777" w:rsidR="001B54A3" w:rsidRPr="00DB6F9B" w:rsidRDefault="001B54A3" w:rsidP="00DB6F9B">
      <w:pPr>
        <w:spacing w:line="360" w:lineRule="auto"/>
        <w:ind w:firstLine="709"/>
        <w:rPr>
          <w:rFonts w:ascii="Times New Roman" w:hAnsi="Times New Roman" w:cs="Times New Roman"/>
          <w:sz w:val="24"/>
          <w:szCs w:val="24"/>
        </w:rPr>
      </w:pPr>
      <w:r w:rsidRPr="00DB6F9B">
        <w:rPr>
          <w:rFonts w:ascii="Times New Roman" w:hAnsi="Times New Roman" w:cs="Times New Roman"/>
          <w:sz w:val="24"/>
          <w:szCs w:val="24"/>
        </w:rPr>
        <w:t>5.2. Savivaldybės ir valstybinių institucijų atliktos patikros ir jų pateiktos išvados.</w:t>
      </w:r>
    </w:p>
    <w:p w14:paraId="0BA4915D" w14:textId="516BD5C8" w:rsidR="001B54A3" w:rsidRDefault="00A54704" w:rsidP="00DB6F9B">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5.2.1. </w:t>
      </w:r>
      <w:r w:rsidR="001B54A3" w:rsidRPr="00DB6F9B">
        <w:rPr>
          <w:rFonts w:ascii="Times New Roman" w:hAnsi="Times New Roman" w:cs="Times New Roman"/>
          <w:sz w:val="24"/>
          <w:szCs w:val="24"/>
        </w:rPr>
        <w:t>Lietuvos Respublikos valstybinė darbo inspekcija prie Socialinės apsaugos ir darbo ministerijos. Rimtų trūkumų nenustatyta, o rekomendacijos ir pasiūlymai įgyvendinti.</w:t>
      </w:r>
    </w:p>
    <w:p w14:paraId="1B2246A0" w14:textId="36DCB0F0" w:rsidR="00A37426" w:rsidRDefault="00A37426" w:rsidP="00801B1A">
      <w:pPr>
        <w:spacing w:line="360" w:lineRule="auto"/>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5.2.2. Socialinių paslaugų priežiūros departamentas prie </w:t>
      </w:r>
      <w:r w:rsidR="00B21101">
        <w:rPr>
          <w:rFonts w:ascii="Times New Roman" w:hAnsi="Times New Roman" w:cs="Times New Roman"/>
          <w:sz w:val="24"/>
          <w:szCs w:val="24"/>
        </w:rPr>
        <w:t>S</w:t>
      </w:r>
      <w:r>
        <w:rPr>
          <w:rFonts w:ascii="Times New Roman" w:hAnsi="Times New Roman" w:cs="Times New Roman"/>
          <w:sz w:val="24"/>
          <w:szCs w:val="24"/>
        </w:rPr>
        <w:t xml:space="preserve">ocialinės apsaugos ir darbo ministerijos atlikto patikrą Ramygalos, Krekenavos ir Gustonių socialinės globos namuose. Pateiktose išvadose nustatyti nežymūs trūkumai, kurie pašalinti tikrinančios institucijos nurodytu terminu </w:t>
      </w:r>
      <w:r w:rsidR="00801B1A">
        <w:rPr>
          <w:rFonts w:ascii="Times New Roman" w:hAnsi="Times New Roman" w:cs="Times New Roman"/>
          <w:sz w:val="24"/>
          <w:szCs w:val="24"/>
        </w:rPr>
        <w:t xml:space="preserve">– </w:t>
      </w:r>
      <w:r w:rsidR="00A10E48">
        <w:rPr>
          <w:rFonts w:ascii="Times New Roman" w:hAnsi="Times New Roman" w:cs="Times New Roman"/>
          <w:sz w:val="24"/>
          <w:szCs w:val="24"/>
        </w:rPr>
        <w:t>iki</w:t>
      </w:r>
      <w:r>
        <w:rPr>
          <w:rFonts w:ascii="Times New Roman" w:hAnsi="Times New Roman" w:cs="Times New Roman"/>
          <w:sz w:val="24"/>
          <w:szCs w:val="24"/>
        </w:rPr>
        <w:t xml:space="preserve">  2023 m. balandžio mėn. </w:t>
      </w:r>
    </w:p>
    <w:p w14:paraId="71633C78" w14:textId="3C593850" w:rsidR="00A10E48" w:rsidRPr="00DB6F9B" w:rsidRDefault="00A10E48" w:rsidP="00DB6F9B">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5.2.3. </w:t>
      </w:r>
      <w:r w:rsidR="00AC771E">
        <w:rPr>
          <w:rFonts w:ascii="Times New Roman" w:hAnsi="Times New Roman" w:cs="Times New Roman"/>
          <w:sz w:val="24"/>
          <w:szCs w:val="24"/>
        </w:rPr>
        <w:t xml:space="preserve">Valstybinė vaiko teisių apsaugos ir įvaikinimo tarnyba prie </w:t>
      </w:r>
      <w:r w:rsidR="00627CC4">
        <w:rPr>
          <w:rFonts w:ascii="Times New Roman" w:hAnsi="Times New Roman" w:cs="Times New Roman"/>
          <w:sz w:val="24"/>
          <w:szCs w:val="24"/>
        </w:rPr>
        <w:t>S</w:t>
      </w:r>
      <w:r w:rsidR="00AC771E">
        <w:rPr>
          <w:rFonts w:ascii="Times New Roman" w:hAnsi="Times New Roman" w:cs="Times New Roman"/>
          <w:sz w:val="24"/>
          <w:szCs w:val="24"/>
        </w:rPr>
        <w:t xml:space="preserve">ocialinės apsaugos ir darbo ministerijos ir Socialinių paslaugų priežiūros departamentas prie </w:t>
      </w:r>
      <w:r w:rsidR="00627CC4">
        <w:rPr>
          <w:rFonts w:ascii="Times New Roman" w:hAnsi="Times New Roman" w:cs="Times New Roman"/>
          <w:sz w:val="24"/>
          <w:szCs w:val="24"/>
        </w:rPr>
        <w:t>S</w:t>
      </w:r>
      <w:r w:rsidR="00AC771E">
        <w:rPr>
          <w:rFonts w:ascii="Times New Roman" w:hAnsi="Times New Roman" w:cs="Times New Roman"/>
          <w:sz w:val="24"/>
          <w:szCs w:val="24"/>
        </w:rPr>
        <w:t>ocialinės apsaugos ir darbo ministerijos</w:t>
      </w:r>
      <w:r w:rsidR="00627CC4">
        <w:rPr>
          <w:rFonts w:ascii="Times New Roman" w:hAnsi="Times New Roman" w:cs="Times New Roman"/>
          <w:sz w:val="24"/>
          <w:szCs w:val="24"/>
        </w:rPr>
        <w:t xml:space="preserve"> atliko</w:t>
      </w:r>
      <w:r w:rsidR="00AC771E">
        <w:rPr>
          <w:rFonts w:ascii="Times New Roman" w:hAnsi="Times New Roman" w:cs="Times New Roman"/>
          <w:sz w:val="24"/>
          <w:szCs w:val="24"/>
        </w:rPr>
        <w:t xml:space="preserve"> Globos centro veiklos kokybės vertinim</w:t>
      </w:r>
      <w:r w:rsidR="00627CC4">
        <w:rPr>
          <w:rFonts w:ascii="Times New Roman" w:hAnsi="Times New Roman" w:cs="Times New Roman"/>
          <w:sz w:val="24"/>
          <w:szCs w:val="24"/>
        </w:rPr>
        <w:t xml:space="preserve">ą. </w:t>
      </w:r>
      <w:r w:rsidR="00B318A8">
        <w:rPr>
          <w:rFonts w:ascii="Times New Roman" w:hAnsi="Times New Roman" w:cs="Times New Roman"/>
          <w:sz w:val="24"/>
          <w:szCs w:val="24"/>
        </w:rPr>
        <w:t>Pateiktos rekomendacijos įgyvendintos.</w:t>
      </w:r>
    </w:p>
    <w:p w14:paraId="55E51749" w14:textId="7EAAEEF9" w:rsidR="00C85D35" w:rsidRPr="00DB6F9B" w:rsidRDefault="00C85D35" w:rsidP="00DB6F9B">
      <w:pPr>
        <w:spacing w:line="360" w:lineRule="auto"/>
        <w:ind w:firstLine="709"/>
        <w:rPr>
          <w:rFonts w:ascii="Times New Roman" w:hAnsi="Times New Roman" w:cs="Times New Roman"/>
          <w:sz w:val="24"/>
          <w:szCs w:val="24"/>
        </w:rPr>
      </w:pPr>
      <w:r w:rsidRPr="00DB6F9B">
        <w:rPr>
          <w:rFonts w:ascii="Times New Roman" w:hAnsi="Times New Roman" w:cs="Times New Roman"/>
          <w:sz w:val="24"/>
          <w:szCs w:val="24"/>
        </w:rPr>
        <w:t>5.3. Problemos ir jų sprendimo būdai:</w:t>
      </w:r>
    </w:p>
    <w:p w14:paraId="7E9ECFB9" w14:textId="4B7CC49F" w:rsidR="00C85D35" w:rsidRDefault="00C85D35" w:rsidP="00DB6F9B">
      <w:pPr>
        <w:spacing w:line="360" w:lineRule="auto"/>
        <w:ind w:firstLine="709"/>
        <w:rPr>
          <w:rStyle w:val="labbisfont"/>
          <w:rFonts w:ascii="Times New Roman" w:hAnsi="Times New Roman" w:cs="Times New Roman"/>
          <w:sz w:val="24"/>
          <w:szCs w:val="24"/>
        </w:rPr>
      </w:pPr>
      <w:r w:rsidRPr="00DB6F9B">
        <w:rPr>
          <w:rFonts w:ascii="Times New Roman" w:hAnsi="Times New Roman" w:cs="Times New Roman"/>
          <w:sz w:val="24"/>
          <w:szCs w:val="24"/>
        </w:rPr>
        <w:t xml:space="preserve">5.3.1. </w:t>
      </w:r>
      <w:r w:rsidR="00A2194F" w:rsidRPr="00DB6F9B">
        <w:rPr>
          <w:rFonts w:ascii="Times New Roman" w:hAnsi="Times New Roman" w:cs="Times New Roman"/>
          <w:sz w:val="24"/>
          <w:szCs w:val="24"/>
        </w:rPr>
        <w:t>planuojama</w:t>
      </w:r>
      <w:r w:rsidR="003F1C25">
        <w:rPr>
          <w:rFonts w:ascii="Times New Roman" w:hAnsi="Times New Roman" w:cs="Times New Roman"/>
          <w:sz w:val="24"/>
          <w:szCs w:val="24"/>
        </w:rPr>
        <w:t xml:space="preserve"> toliau tęsti </w:t>
      </w:r>
      <w:r w:rsidR="003F1C25" w:rsidRPr="00DB6F9B">
        <w:rPr>
          <w:rStyle w:val="labbisfont"/>
          <w:rFonts w:ascii="Times New Roman" w:hAnsi="Times New Roman" w:cs="Times New Roman"/>
          <w:sz w:val="24"/>
          <w:szCs w:val="24"/>
        </w:rPr>
        <w:t>dokumentų valdymo sistem</w:t>
      </w:r>
      <w:r w:rsidR="003F1C25">
        <w:rPr>
          <w:rStyle w:val="labbisfont"/>
          <w:rFonts w:ascii="Times New Roman" w:hAnsi="Times New Roman" w:cs="Times New Roman"/>
          <w:sz w:val="24"/>
          <w:szCs w:val="24"/>
        </w:rPr>
        <w:t>os</w:t>
      </w:r>
      <w:r w:rsidR="003F1C25" w:rsidRPr="00DB6F9B">
        <w:rPr>
          <w:rStyle w:val="labbisfont"/>
          <w:rFonts w:ascii="Times New Roman" w:hAnsi="Times New Roman" w:cs="Times New Roman"/>
          <w:sz w:val="24"/>
          <w:szCs w:val="24"/>
        </w:rPr>
        <w:t xml:space="preserve"> „Labbis“ versij</w:t>
      </w:r>
      <w:r w:rsidR="003F1C25">
        <w:rPr>
          <w:rStyle w:val="labbisfont"/>
          <w:rFonts w:ascii="Times New Roman" w:hAnsi="Times New Roman" w:cs="Times New Roman"/>
          <w:sz w:val="24"/>
          <w:szCs w:val="24"/>
        </w:rPr>
        <w:t>os plėtrą ir</w:t>
      </w:r>
      <w:r w:rsidR="003F1C25">
        <w:rPr>
          <w:rFonts w:ascii="Times New Roman" w:hAnsi="Times New Roman" w:cs="Times New Roman"/>
          <w:sz w:val="24"/>
          <w:szCs w:val="24"/>
        </w:rPr>
        <w:t xml:space="preserve"> per 2023 m. I ketv. į</w:t>
      </w:r>
      <w:r w:rsidR="00A2194F" w:rsidRPr="00DB6F9B">
        <w:rPr>
          <w:rFonts w:ascii="Times New Roman" w:hAnsi="Times New Roman" w:cs="Times New Roman"/>
          <w:sz w:val="24"/>
          <w:szCs w:val="24"/>
        </w:rPr>
        <w:t>diegti</w:t>
      </w:r>
      <w:r w:rsidR="003F1C25">
        <w:rPr>
          <w:rFonts w:ascii="Times New Roman" w:hAnsi="Times New Roman" w:cs="Times New Roman"/>
          <w:sz w:val="24"/>
          <w:szCs w:val="24"/>
        </w:rPr>
        <w:t xml:space="preserve"> </w:t>
      </w:r>
      <w:r w:rsidR="00A2194F" w:rsidRPr="00DB6F9B">
        <w:rPr>
          <w:rStyle w:val="labbisfont"/>
          <w:rFonts w:ascii="Times New Roman" w:hAnsi="Times New Roman" w:cs="Times New Roman"/>
          <w:sz w:val="24"/>
          <w:szCs w:val="24"/>
        </w:rPr>
        <w:t>procesų ir dokumentų valdym</w:t>
      </w:r>
      <w:r w:rsidR="003F1C25">
        <w:rPr>
          <w:rStyle w:val="labbisfont"/>
          <w:rFonts w:ascii="Times New Roman" w:hAnsi="Times New Roman" w:cs="Times New Roman"/>
          <w:sz w:val="24"/>
          <w:szCs w:val="24"/>
        </w:rPr>
        <w:t>ą</w:t>
      </w:r>
      <w:r w:rsidR="002428F9">
        <w:rPr>
          <w:rStyle w:val="labbisfont"/>
          <w:rFonts w:ascii="Times New Roman" w:hAnsi="Times New Roman" w:cs="Times New Roman"/>
          <w:sz w:val="24"/>
          <w:szCs w:val="24"/>
        </w:rPr>
        <w:t xml:space="preserve"> </w:t>
      </w:r>
      <w:r w:rsidR="001247E6">
        <w:rPr>
          <w:rStyle w:val="labbisfont"/>
          <w:rFonts w:ascii="Times New Roman" w:hAnsi="Times New Roman" w:cs="Times New Roman"/>
          <w:sz w:val="24"/>
          <w:szCs w:val="24"/>
        </w:rPr>
        <w:t>s</w:t>
      </w:r>
      <w:r w:rsidR="002428F9">
        <w:rPr>
          <w:rStyle w:val="labbisfont"/>
          <w:rFonts w:ascii="Times New Roman" w:hAnsi="Times New Roman" w:cs="Times New Roman"/>
          <w:sz w:val="24"/>
          <w:szCs w:val="24"/>
        </w:rPr>
        <w:t xml:space="preserve">ocialinės globos  ir </w:t>
      </w:r>
      <w:r w:rsidR="001247E6">
        <w:rPr>
          <w:rStyle w:val="labbisfont"/>
          <w:rFonts w:ascii="Times New Roman" w:hAnsi="Times New Roman" w:cs="Times New Roman"/>
          <w:sz w:val="24"/>
          <w:szCs w:val="24"/>
        </w:rPr>
        <w:t>s</w:t>
      </w:r>
      <w:r w:rsidR="002428F9">
        <w:rPr>
          <w:rStyle w:val="labbisfont"/>
          <w:rFonts w:ascii="Times New Roman" w:hAnsi="Times New Roman" w:cs="Times New Roman"/>
          <w:sz w:val="24"/>
          <w:szCs w:val="24"/>
        </w:rPr>
        <w:t>ocialinės priežiūros skyriuose bei buhalterijoje</w:t>
      </w:r>
      <w:r w:rsidR="00A2194F" w:rsidRPr="00DB6F9B">
        <w:rPr>
          <w:rStyle w:val="labbisfont"/>
          <w:rFonts w:ascii="Times New Roman" w:hAnsi="Times New Roman" w:cs="Times New Roman"/>
          <w:sz w:val="24"/>
          <w:szCs w:val="24"/>
        </w:rPr>
        <w:t>.</w:t>
      </w:r>
    </w:p>
    <w:p w14:paraId="651956AE" w14:textId="6E541608" w:rsidR="009754BF" w:rsidRPr="00DB6F9B" w:rsidRDefault="00B4265C" w:rsidP="007266DD">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5.3.2. Siekti </w:t>
      </w:r>
      <w:r w:rsidRPr="00B4265C">
        <w:rPr>
          <w:rFonts w:ascii="Times New Roman" w:hAnsi="Times New Roman" w:cs="Times New Roman"/>
          <w:sz w:val="24"/>
          <w:szCs w:val="24"/>
        </w:rPr>
        <w:t>būti modernia, bendradarbiaujančia įstaiga, teikti kokybiškas socialines paslaugas ir efektyviai vykdyti jai deleguotas funkcijas.</w:t>
      </w:r>
    </w:p>
    <w:p w14:paraId="497B6F7D" w14:textId="4CE7601D" w:rsidR="009754BF" w:rsidRPr="007D6D0D" w:rsidRDefault="00630BB6" w:rsidP="007D6D0D">
      <w:pPr>
        <w:pStyle w:val="Standard"/>
        <w:tabs>
          <w:tab w:val="left" w:pos="1338"/>
        </w:tabs>
        <w:spacing w:line="360" w:lineRule="auto"/>
        <w:rPr>
          <w:rFonts w:ascii="Times New Roman" w:hAnsi="Times New Roman" w:cs="Times New Roman"/>
          <w:lang w:val="lt-LT"/>
        </w:rPr>
      </w:pPr>
      <w:r w:rsidRPr="00DB6F9B">
        <w:rPr>
          <w:rFonts w:ascii="Times New Roman" w:hAnsi="Times New Roman" w:cs="Times New Roman"/>
          <w:lang w:val="lt-LT"/>
        </w:rPr>
        <w:t xml:space="preserve">            </w:t>
      </w:r>
      <w:r w:rsidR="009754BF" w:rsidRPr="00DB6F9B">
        <w:rPr>
          <w:rFonts w:ascii="Times New Roman" w:hAnsi="Times New Roman" w:cs="Times New Roman"/>
          <w:lang w:val="lt-LT"/>
        </w:rPr>
        <w:t>Patvirtinu, kad pateikta informacija yra tiksli ir teisinga.</w:t>
      </w:r>
    </w:p>
    <w:p w14:paraId="1F70DF69" w14:textId="77777777" w:rsidR="00630BB6" w:rsidRPr="00DB6F9B" w:rsidRDefault="00630BB6" w:rsidP="00DB6F9B">
      <w:pPr>
        <w:spacing w:line="360" w:lineRule="auto"/>
        <w:ind w:firstLine="709"/>
        <w:rPr>
          <w:rFonts w:ascii="Times New Roman" w:hAnsi="Times New Roman" w:cs="Times New Roman"/>
          <w:sz w:val="24"/>
          <w:szCs w:val="24"/>
        </w:rPr>
      </w:pPr>
    </w:p>
    <w:p w14:paraId="1066CCED" w14:textId="54A82EF9" w:rsidR="00BD420B" w:rsidRPr="000A487E" w:rsidRDefault="009754BF" w:rsidP="000A487E">
      <w:pPr>
        <w:spacing w:line="360" w:lineRule="auto"/>
        <w:rPr>
          <w:rFonts w:ascii="Times New Roman" w:hAnsi="Times New Roman" w:cs="Times New Roman"/>
          <w:sz w:val="24"/>
          <w:szCs w:val="24"/>
        </w:rPr>
      </w:pPr>
      <w:r w:rsidRPr="00DB6F9B">
        <w:rPr>
          <w:rStyle w:val="Numatytasispastraiposriftas1"/>
          <w:rFonts w:ascii="Times New Roman" w:hAnsi="Times New Roman" w:cs="Times New Roman"/>
          <w:sz w:val="24"/>
          <w:szCs w:val="24"/>
        </w:rPr>
        <w:t>Direktorius</w:t>
      </w:r>
      <w:r w:rsidR="00630BB6" w:rsidRPr="00DB6F9B">
        <w:rPr>
          <w:rStyle w:val="Numatytasispastraiposriftas1"/>
          <w:rFonts w:ascii="Times New Roman" w:hAnsi="Times New Roman" w:cs="Times New Roman"/>
          <w:sz w:val="24"/>
          <w:szCs w:val="24"/>
        </w:rPr>
        <w:tab/>
      </w:r>
      <w:r w:rsidR="00630BB6" w:rsidRPr="00DB6F9B">
        <w:rPr>
          <w:rStyle w:val="Numatytasispastraiposriftas1"/>
          <w:rFonts w:ascii="Times New Roman" w:hAnsi="Times New Roman" w:cs="Times New Roman"/>
          <w:sz w:val="24"/>
          <w:szCs w:val="24"/>
        </w:rPr>
        <w:tab/>
      </w:r>
      <w:r w:rsidR="00630BB6" w:rsidRPr="00DB6F9B">
        <w:rPr>
          <w:rStyle w:val="Numatytasispastraiposriftas1"/>
          <w:rFonts w:ascii="Times New Roman" w:hAnsi="Times New Roman" w:cs="Times New Roman"/>
          <w:sz w:val="24"/>
          <w:szCs w:val="24"/>
        </w:rPr>
        <w:tab/>
      </w:r>
      <w:r w:rsidR="00630BB6" w:rsidRPr="00DB6F9B">
        <w:rPr>
          <w:rStyle w:val="Numatytasispastraiposriftas1"/>
          <w:rFonts w:ascii="Times New Roman" w:hAnsi="Times New Roman" w:cs="Times New Roman"/>
          <w:sz w:val="24"/>
          <w:szCs w:val="24"/>
        </w:rPr>
        <w:tab/>
      </w:r>
      <w:r w:rsidR="00630BB6" w:rsidRPr="00DB6F9B">
        <w:rPr>
          <w:rStyle w:val="Numatytasispastraiposriftas1"/>
          <w:rFonts w:ascii="Times New Roman" w:hAnsi="Times New Roman" w:cs="Times New Roman"/>
          <w:sz w:val="24"/>
          <w:szCs w:val="24"/>
        </w:rPr>
        <w:tab/>
      </w:r>
      <w:r w:rsidR="00630BB6" w:rsidRPr="00DB6F9B">
        <w:rPr>
          <w:rStyle w:val="Numatytasispastraiposriftas1"/>
          <w:rFonts w:ascii="Times New Roman" w:hAnsi="Times New Roman" w:cs="Times New Roman"/>
          <w:sz w:val="24"/>
          <w:szCs w:val="24"/>
        </w:rPr>
        <w:tab/>
      </w:r>
      <w:r w:rsidR="00630BB6" w:rsidRPr="00DB6F9B">
        <w:rPr>
          <w:rStyle w:val="Numatytasispastraiposriftas1"/>
          <w:rFonts w:ascii="Times New Roman" w:hAnsi="Times New Roman" w:cs="Times New Roman"/>
          <w:sz w:val="24"/>
          <w:szCs w:val="24"/>
        </w:rPr>
        <w:tab/>
      </w:r>
      <w:r w:rsidR="00630BB6" w:rsidRPr="00DB6F9B">
        <w:rPr>
          <w:rStyle w:val="Numatytasispastraiposriftas1"/>
          <w:rFonts w:ascii="Times New Roman" w:hAnsi="Times New Roman" w:cs="Times New Roman"/>
          <w:sz w:val="24"/>
          <w:szCs w:val="24"/>
        </w:rPr>
        <w:tab/>
      </w:r>
      <w:r w:rsidR="00630BB6" w:rsidRPr="00DB6F9B">
        <w:rPr>
          <w:rStyle w:val="Numatytasispastraiposriftas1"/>
          <w:rFonts w:ascii="Times New Roman" w:hAnsi="Times New Roman" w:cs="Times New Roman"/>
          <w:sz w:val="24"/>
          <w:szCs w:val="24"/>
        </w:rPr>
        <w:tab/>
        <w:t>Gintaras Navickas</w:t>
      </w:r>
      <w:r w:rsidRPr="00DB6F9B">
        <w:rPr>
          <w:rStyle w:val="Numatytasispastraiposriftas1"/>
          <w:rFonts w:ascii="Times New Roman" w:hAnsi="Times New Roman" w:cs="Times New Roman"/>
          <w:sz w:val="24"/>
          <w:szCs w:val="24"/>
        </w:rPr>
        <w:t xml:space="preserve"> </w:t>
      </w:r>
    </w:p>
    <w:p w14:paraId="6A3EB261" w14:textId="77777777" w:rsidR="000A487E" w:rsidRDefault="000A487E" w:rsidP="00DB6F9B">
      <w:pPr>
        <w:pStyle w:val="Standard"/>
        <w:spacing w:line="360" w:lineRule="auto"/>
        <w:rPr>
          <w:rFonts w:ascii="Times New Roman" w:hAnsi="Times New Roman" w:cs="Times New Roman"/>
          <w:color w:val="auto"/>
          <w:sz w:val="20"/>
          <w:szCs w:val="20"/>
        </w:rPr>
      </w:pPr>
    </w:p>
    <w:p w14:paraId="52D06568" w14:textId="23D2D4E9" w:rsidR="009754BF" w:rsidRPr="00801B1A" w:rsidRDefault="009754BF" w:rsidP="00801B1A">
      <w:pPr>
        <w:pStyle w:val="NoSpacing"/>
        <w:spacing w:line="276" w:lineRule="auto"/>
        <w:rPr>
          <w:rFonts w:ascii="Times New Roman" w:hAnsi="Times New Roman" w:cs="Times New Roman"/>
          <w:sz w:val="24"/>
          <w:szCs w:val="24"/>
        </w:rPr>
      </w:pPr>
      <w:r w:rsidRPr="00801B1A">
        <w:rPr>
          <w:rFonts w:ascii="Times New Roman" w:hAnsi="Times New Roman" w:cs="Times New Roman"/>
          <w:sz w:val="24"/>
          <w:szCs w:val="24"/>
        </w:rPr>
        <w:t>SUDERINTA</w:t>
      </w:r>
    </w:p>
    <w:p w14:paraId="1FCF214C" w14:textId="77777777" w:rsidR="00630BB6" w:rsidRPr="00801B1A" w:rsidRDefault="00630BB6" w:rsidP="00801B1A">
      <w:pPr>
        <w:pStyle w:val="NoSpacing"/>
        <w:spacing w:line="276" w:lineRule="auto"/>
        <w:rPr>
          <w:rFonts w:ascii="Times New Roman" w:hAnsi="Times New Roman" w:cs="Times New Roman"/>
          <w:sz w:val="24"/>
          <w:szCs w:val="24"/>
        </w:rPr>
      </w:pPr>
      <w:r w:rsidRPr="00801B1A">
        <w:rPr>
          <w:rFonts w:ascii="Times New Roman" w:hAnsi="Times New Roman" w:cs="Times New Roman"/>
          <w:sz w:val="24"/>
          <w:szCs w:val="24"/>
        </w:rPr>
        <w:t>Panevėžio rajono savivaldybės administracijos</w:t>
      </w:r>
    </w:p>
    <w:p w14:paraId="683D2444" w14:textId="77777777" w:rsidR="00630BB6" w:rsidRPr="00801B1A" w:rsidRDefault="00630BB6" w:rsidP="00801B1A">
      <w:pPr>
        <w:pStyle w:val="NoSpacing"/>
        <w:spacing w:line="276" w:lineRule="auto"/>
        <w:rPr>
          <w:rFonts w:ascii="Times New Roman" w:hAnsi="Times New Roman" w:cs="Times New Roman"/>
          <w:sz w:val="24"/>
          <w:szCs w:val="24"/>
        </w:rPr>
      </w:pPr>
      <w:r w:rsidRPr="00801B1A">
        <w:rPr>
          <w:rFonts w:ascii="Times New Roman" w:hAnsi="Times New Roman" w:cs="Times New Roman"/>
          <w:sz w:val="24"/>
          <w:szCs w:val="24"/>
        </w:rPr>
        <w:t>Socialinės paramos skyriaus vedėja</w:t>
      </w:r>
    </w:p>
    <w:p w14:paraId="0CA545BC" w14:textId="77777777" w:rsidR="00630BB6" w:rsidRPr="00801B1A" w:rsidRDefault="00630BB6" w:rsidP="00801B1A">
      <w:pPr>
        <w:pStyle w:val="NoSpacing"/>
        <w:spacing w:line="276" w:lineRule="auto"/>
        <w:rPr>
          <w:rFonts w:ascii="Times New Roman" w:hAnsi="Times New Roman" w:cs="Times New Roman"/>
          <w:sz w:val="24"/>
          <w:szCs w:val="24"/>
        </w:rPr>
      </w:pPr>
      <w:r w:rsidRPr="00801B1A">
        <w:rPr>
          <w:rFonts w:ascii="Times New Roman" w:hAnsi="Times New Roman" w:cs="Times New Roman"/>
          <w:sz w:val="24"/>
          <w:szCs w:val="24"/>
        </w:rPr>
        <w:t>Virginija Savickienė</w:t>
      </w:r>
    </w:p>
    <w:p w14:paraId="3B70E888" w14:textId="77777777" w:rsidR="00612F9A" w:rsidRPr="00801B1A" w:rsidRDefault="00612F9A" w:rsidP="00801B1A">
      <w:pPr>
        <w:pStyle w:val="NoSpacing"/>
        <w:spacing w:line="276" w:lineRule="auto"/>
        <w:rPr>
          <w:rFonts w:ascii="Times New Roman" w:hAnsi="Times New Roman" w:cs="Times New Roman"/>
          <w:sz w:val="24"/>
          <w:szCs w:val="24"/>
        </w:rPr>
      </w:pPr>
    </w:p>
    <w:sectPr w:rsidR="00612F9A" w:rsidRPr="00801B1A">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07598" w14:textId="77777777" w:rsidR="0009144E" w:rsidRDefault="0009144E">
      <w:r>
        <w:separator/>
      </w:r>
    </w:p>
  </w:endnote>
  <w:endnote w:type="continuationSeparator" w:id="0">
    <w:p w14:paraId="03E5E36C" w14:textId="77777777" w:rsidR="0009144E" w:rsidRDefault="0009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BF5F8" w14:textId="77777777" w:rsidR="0009144E" w:rsidRDefault="0009144E">
      <w:r>
        <w:separator/>
      </w:r>
    </w:p>
  </w:footnote>
  <w:footnote w:type="continuationSeparator" w:id="0">
    <w:p w14:paraId="7949F969" w14:textId="77777777" w:rsidR="0009144E" w:rsidRDefault="0009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2741"/>
    <w:rsid w:val="000070F5"/>
    <w:rsid w:val="0000782A"/>
    <w:rsid w:val="00010E7D"/>
    <w:rsid w:val="000110F7"/>
    <w:rsid w:val="0002368E"/>
    <w:rsid w:val="00030101"/>
    <w:rsid w:val="00031664"/>
    <w:rsid w:val="000350B3"/>
    <w:rsid w:val="0004598F"/>
    <w:rsid w:val="000729E8"/>
    <w:rsid w:val="00072AC8"/>
    <w:rsid w:val="0007322C"/>
    <w:rsid w:val="00076CF6"/>
    <w:rsid w:val="00080F27"/>
    <w:rsid w:val="0009144E"/>
    <w:rsid w:val="00093072"/>
    <w:rsid w:val="00096CBE"/>
    <w:rsid w:val="000A2C61"/>
    <w:rsid w:val="000A487E"/>
    <w:rsid w:val="000A5AA6"/>
    <w:rsid w:val="000A6E9F"/>
    <w:rsid w:val="000B10EB"/>
    <w:rsid w:val="000B49B5"/>
    <w:rsid w:val="000D04BE"/>
    <w:rsid w:val="000D6A74"/>
    <w:rsid w:val="000D6D9A"/>
    <w:rsid w:val="000E1B45"/>
    <w:rsid w:val="000E5A8B"/>
    <w:rsid w:val="000E7812"/>
    <w:rsid w:val="000E7C31"/>
    <w:rsid w:val="000F15E5"/>
    <w:rsid w:val="000F2FA0"/>
    <w:rsid w:val="000F5039"/>
    <w:rsid w:val="000F5B81"/>
    <w:rsid w:val="000F625E"/>
    <w:rsid w:val="00102952"/>
    <w:rsid w:val="0010605F"/>
    <w:rsid w:val="00114E1F"/>
    <w:rsid w:val="0012008F"/>
    <w:rsid w:val="001247E6"/>
    <w:rsid w:val="00126A00"/>
    <w:rsid w:val="001358E5"/>
    <w:rsid w:val="00136F63"/>
    <w:rsid w:val="00142C3A"/>
    <w:rsid w:val="00146EF5"/>
    <w:rsid w:val="001627AB"/>
    <w:rsid w:val="00174605"/>
    <w:rsid w:val="00175BCC"/>
    <w:rsid w:val="001829AA"/>
    <w:rsid w:val="00183705"/>
    <w:rsid w:val="00183806"/>
    <w:rsid w:val="00193AD2"/>
    <w:rsid w:val="001A2336"/>
    <w:rsid w:val="001A485D"/>
    <w:rsid w:val="001A6912"/>
    <w:rsid w:val="001B54A3"/>
    <w:rsid w:val="001D6C89"/>
    <w:rsid w:val="001E4407"/>
    <w:rsid w:val="001F0027"/>
    <w:rsid w:val="001F23AB"/>
    <w:rsid w:val="002047E3"/>
    <w:rsid w:val="00206E89"/>
    <w:rsid w:val="0021797A"/>
    <w:rsid w:val="0022019B"/>
    <w:rsid w:val="0022056C"/>
    <w:rsid w:val="00222016"/>
    <w:rsid w:val="00227746"/>
    <w:rsid w:val="002306E7"/>
    <w:rsid w:val="002415F0"/>
    <w:rsid w:val="00241C91"/>
    <w:rsid w:val="002428F9"/>
    <w:rsid w:val="00243EE4"/>
    <w:rsid w:val="00251B19"/>
    <w:rsid w:val="00255905"/>
    <w:rsid w:val="002608D6"/>
    <w:rsid w:val="00267257"/>
    <w:rsid w:val="00277A7B"/>
    <w:rsid w:val="002837D1"/>
    <w:rsid w:val="00285E55"/>
    <w:rsid w:val="002A209D"/>
    <w:rsid w:val="002B0940"/>
    <w:rsid w:val="002B57B9"/>
    <w:rsid w:val="002C293F"/>
    <w:rsid w:val="002C79EC"/>
    <w:rsid w:val="002D11CB"/>
    <w:rsid w:val="002D22FF"/>
    <w:rsid w:val="002D25AD"/>
    <w:rsid w:val="002E5719"/>
    <w:rsid w:val="002F75FA"/>
    <w:rsid w:val="002F7B9C"/>
    <w:rsid w:val="00312091"/>
    <w:rsid w:val="00314EA3"/>
    <w:rsid w:val="003234E1"/>
    <w:rsid w:val="003301F8"/>
    <w:rsid w:val="00362315"/>
    <w:rsid w:val="00366383"/>
    <w:rsid w:val="00373A71"/>
    <w:rsid w:val="00377810"/>
    <w:rsid w:val="003805BE"/>
    <w:rsid w:val="003829CE"/>
    <w:rsid w:val="00386330"/>
    <w:rsid w:val="0038646B"/>
    <w:rsid w:val="003871D6"/>
    <w:rsid w:val="00393124"/>
    <w:rsid w:val="00395825"/>
    <w:rsid w:val="003A256D"/>
    <w:rsid w:val="003A41B0"/>
    <w:rsid w:val="003B2A28"/>
    <w:rsid w:val="003B4B7F"/>
    <w:rsid w:val="003B4D73"/>
    <w:rsid w:val="003D0F37"/>
    <w:rsid w:val="003D2E8C"/>
    <w:rsid w:val="003E31DD"/>
    <w:rsid w:val="003E35D2"/>
    <w:rsid w:val="003F1C25"/>
    <w:rsid w:val="003F6C2A"/>
    <w:rsid w:val="00417C57"/>
    <w:rsid w:val="004219C5"/>
    <w:rsid w:val="004221F1"/>
    <w:rsid w:val="00426C1F"/>
    <w:rsid w:val="004271D9"/>
    <w:rsid w:val="0043505D"/>
    <w:rsid w:val="004366B6"/>
    <w:rsid w:val="00440CB1"/>
    <w:rsid w:val="00450181"/>
    <w:rsid w:val="00453182"/>
    <w:rsid w:val="00453D88"/>
    <w:rsid w:val="004574BA"/>
    <w:rsid w:val="00474FBD"/>
    <w:rsid w:val="00477F09"/>
    <w:rsid w:val="00494500"/>
    <w:rsid w:val="004C0793"/>
    <w:rsid w:val="004D13CC"/>
    <w:rsid w:val="004E2633"/>
    <w:rsid w:val="004E3CB4"/>
    <w:rsid w:val="004E7B8B"/>
    <w:rsid w:val="004F208E"/>
    <w:rsid w:val="004F2D73"/>
    <w:rsid w:val="004F6329"/>
    <w:rsid w:val="004F7B25"/>
    <w:rsid w:val="00504343"/>
    <w:rsid w:val="00507CC8"/>
    <w:rsid w:val="005102A7"/>
    <w:rsid w:val="0051161F"/>
    <w:rsid w:val="00532421"/>
    <w:rsid w:val="005334D6"/>
    <w:rsid w:val="0053410B"/>
    <w:rsid w:val="005342FE"/>
    <w:rsid w:val="005518E3"/>
    <w:rsid w:val="00571ACB"/>
    <w:rsid w:val="00574F36"/>
    <w:rsid w:val="00576B29"/>
    <w:rsid w:val="00577046"/>
    <w:rsid w:val="00587464"/>
    <w:rsid w:val="0059081F"/>
    <w:rsid w:val="0059357E"/>
    <w:rsid w:val="00595A6C"/>
    <w:rsid w:val="005A14DF"/>
    <w:rsid w:val="005B5627"/>
    <w:rsid w:val="005E17A3"/>
    <w:rsid w:val="005F1CD6"/>
    <w:rsid w:val="005F26FD"/>
    <w:rsid w:val="005F439C"/>
    <w:rsid w:val="00602DAA"/>
    <w:rsid w:val="006050EF"/>
    <w:rsid w:val="00610E06"/>
    <w:rsid w:val="006127A2"/>
    <w:rsid w:val="00612F9A"/>
    <w:rsid w:val="00613D8E"/>
    <w:rsid w:val="006141B2"/>
    <w:rsid w:val="0062008D"/>
    <w:rsid w:val="00621206"/>
    <w:rsid w:val="0062170D"/>
    <w:rsid w:val="00627CC4"/>
    <w:rsid w:val="00630BB6"/>
    <w:rsid w:val="00642CF5"/>
    <w:rsid w:val="00646750"/>
    <w:rsid w:val="00662CEC"/>
    <w:rsid w:val="00667B3D"/>
    <w:rsid w:val="0067199E"/>
    <w:rsid w:val="00672E6B"/>
    <w:rsid w:val="006A1251"/>
    <w:rsid w:val="006B581A"/>
    <w:rsid w:val="006C560C"/>
    <w:rsid w:val="006D7927"/>
    <w:rsid w:val="006E25E5"/>
    <w:rsid w:val="006E5259"/>
    <w:rsid w:val="00702FF6"/>
    <w:rsid w:val="00713DA1"/>
    <w:rsid w:val="00714FEA"/>
    <w:rsid w:val="00717571"/>
    <w:rsid w:val="00721B30"/>
    <w:rsid w:val="007266DD"/>
    <w:rsid w:val="0074171F"/>
    <w:rsid w:val="00743123"/>
    <w:rsid w:val="00747485"/>
    <w:rsid w:val="0075411A"/>
    <w:rsid w:val="00757171"/>
    <w:rsid w:val="00762DFB"/>
    <w:rsid w:val="0076370A"/>
    <w:rsid w:val="00773FE2"/>
    <w:rsid w:val="0078331E"/>
    <w:rsid w:val="007908D4"/>
    <w:rsid w:val="0079460C"/>
    <w:rsid w:val="00794CC5"/>
    <w:rsid w:val="00795970"/>
    <w:rsid w:val="007A34D2"/>
    <w:rsid w:val="007C54EB"/>
    <w:rsid w:val="007D0FC5"/>
    <w:rsid w:val="007D6D0D"/>
    <w:rsid w:val="007E0ECF"/>
    <w:rsid w:val="007F3077"/>
    <w:rsid w:val="007F3E53"/>
    <w:rsid w:val="00801B1A"/>
    <w:rsid w:val="00801E92"/>
    <w:rsid w:val="00804D38"/>
    <w:rsid w:val="00807DA7"/>
    <w:rsid w:val="008221FB"/>
    <w:rsid w:val="00823334"/>
    <w:rsid w:val="00836C24"/>
    <w:rsid w:val="00844DCF"/>
    <w:rsid w:val="00850F58"/>
    <w:rsid w:val="00860B35"/>
    <w:rsid w:val="008620B7"/>
    <w:rsid w:val="008625EB"/>
    <w:rsid w:val="0086613E"/>
    <w:rsid w:val="00871C3F"/>
    <w:rsid w:val="008916BF"/>
    <w:rsid w:val="0089455A"/>
    <w:rsid w:val="008A0B55"/>
    <w:rsid w:val="008D1027"/>
    <w:rsid w:val="008D1D01"/>
    <w:rsid w:val="008D78AD"/>
    <w:rsid w:val="008E08C1"/>
    <w:rsid w:val="008E6DEC"/>
    <w:rsid w:val="00900099"/>
    <w:rsid w:val="00904ADE"/>
    <w:rsid w:val="009056DF"/>
    <w:rsid w:val="0091193C"/>
    <w:rsid w:val="009222C8"/>
    <w:rsid w:val="00931BA5"/>
    <w:rsid w:val="00944B1E"/>
    <w:rsid w:val="009464FD"/>
    <w:rsid w:val="00946600"/>
    <w:rsid w:val="00965DCF"/>
    <w:rsid w:val="0097007B"/>
    <w:rsid w:val="00971449"/>
    <w:rsid w:val="00972757"/>
    <w:rsid w:val="00973F40"/>
    <w:rsid w:val="009754BF"/>
    <w:rsid w:val="00983448"/>
    <w:rsid w:val="00994082"/>
    <w:rsid w:val="009A7559"/>
    <w:rsid w:val="009B0416"/>
    <w:rsid w:val="009B7E18"/>
    <w:rsid w:val="009D4E83"/>
    <w:rsid w:val="009D68B0"/>
    <w:rsid w:val="009E28DD"/>
    <w:rsid w:val="009E51D8"/>
    <w:rsid w:val="009E714E"/>
    <w:rsid w:val="00A04245"/>
    <w:rsid w:val="00A10E48"/>
    <w:rsid w:val="00A141C6"/>
    <w:rsid w:val="00A14692"/>
    <w:rsid w:val="00A20867"/>
    <w:rsid w:val="00A2194F"/>
    <w:rsid w:val="00A25AA5"/>
    <w:rsid w:val="00A2701D"/>
    <w:rsid w:val="00A31E3A"/>
    <w:rsid w:val="00A33A9E"/>
    <w:rsid w:val="00A37426"/>
    <w:rsid w:val="00A46469"/>
    <w:rsid w:val="00A510BF"/>
    <w:rsid w:val="00A513E0"/>
    <w:rsid w:val="00A531C9"/>
    <w:rsid w:val="00A54704"/>
    <w:rsid w:val="00A60B83"/>
    <w:rsid w:val="00A62281"/>
    <w:rsid w:val="00A626FE"/>
    <w:rsid w:val="00A65E7D"/>
    <w:rsid w:val="00A67479"/>
    <w:rsid w:val="00A679F4"/>
    <w:rsid w:val="00A74183"/>
    <w:rsid w:val="00A820AA"/>
    <w:rsid w:val="00A82C71"/>
    <w:rsid w:val="00A903A7"/>
    <w:rsid w:val="00AA2A30"/>
    <w:rsid w:val="00AA2CA9"/>
    <w:rsid w:val="00AA6BB6"/>
    <w:rsid w:val="00AA6CB6"/>
    <w:rsid w:val="00AC413D"/>
    <w:rsid w:val="00AC771E"/>
    <w:rsid w:val="00AD0267"/>
    <w:rsid w:val="00AD7C80"/>
    <w:rsid w:val="00AE3270"/>
    <w:rsid w:val="00AF0FF7"/>
    <w:rsid w:val="00AF249F"/>
    <w:rsid w:val="00AF49F0"/>
    <w:rsid w:val="00B00DB1"/>
    <w:rsid w:val="00B01EC0"/>
    <w:rsid w:val="00B10665"/>
    <w:rsid w:val="00B21101"/>
    <w:rsid w:val="00B21135"/>
    <w:rsid w:val="00B21B8E"/>
    <w:rsid w:val="00B22547"/>
    <w:rsid w:val="00B242B9"/>
    <w:rsid w:val="00B24960"/>
    <w:rsid w:val="00B254EA"/>
    <w:rsid w:val="00B318A8"/>
    <w:rsid w:val="00B33A4F"/>
    <w:rsid w:val="00B4265C"/>
    <w:rsid w:val="00B46BF8"/>
    <w:rsid w:val="00B55C47"/>
    <w:rsid w:val="00B63B6A"/>
    <w:rsid w:val="00B640C8"/>
    <w:rsid w:val="00B660F2"/>
    <w:rsid w:val="00B82024"/>
    <w:rsid w:val="00B86D0F"/>
    <w:rsid w:val="00B9688F"/>
    <w:rsid w:val="00BA25F2"/>
    <w:rsid w:val="00BA3BFE"/>
    <w:rsid w:val="00BC27B4"/>
    <w:rsid w:val="00BC649A"/>
    <w:rsid w:val="00BC7C3C"/>
    <w:rsid w:val="00BD201A"/>
    <w:rsid w:val="00BD420B"/>
    <w:rsid w:val="00BD471C"/>
    <w:rsid w:val="00BD4BBC"/>
    <w:rsid w:val="00BD61B6"/>
    <w:rsid w:val="00BD684B"/>
    <w:rsid w:val="00BE6B71"/>
    <w:rsid w:val="00C02C31"/>
    <w:rsid w:val="00C10080"/>
    <w:rsid w:val="00C140EF"/>
    <w:rsid w:val="00C208B3"/>
    <w:rsid w:val="00C34E0A"/>
    <w:rsid w:val="00C362CF"/>
    <w:rsid w:val="00C40FCA"/>
    <w:rsid w:val="00C503E1"/>
    <w:rsid w:val="00C57338"/>
    <w:rsid w:val="00C61C0D"/>
    <w:rsid w:val="00C658D6"/>
    <w:rsid w:val="00C65A11"/>
    <w:rsid w:val="00C664BA"/>
    <w:rsid w:val="00C667EB"/>
    <w:rsid w:val="00C7470C"/>
    <w:rsid w:val="00C778FE"/>
    <w:rsid w:val="00C80276"/>
    <w:rsid w:val="00C806B8"/>
    <w:rsid w:val="00C8254D"/>
    <w:rsid w:val="00C85D35"/>
    <w:rsid w:val="00C9093E"/>
    <w:rsid w:val="00C9290D"/>
    <w:rsid w:val="00CB1D55"/>
    <w:rsid w:val="00CC5285"/>
    <w:rsid w:val="00CE3D2E"/>
    <w:rsid w:val="00CF1C0A"/>
    <w:rsid w:val="00CF1EFC"/>
    <w:rsid w:val="00CF46B7"/>
    <w:rsid w:val="00CF6AE7"/>
    <w:rsid w:val="00D03C36"/>
    <w:rsid w:val="00D042F6"/>
    <w:rsid w:val="00D06E10"/>
    <w:rsid w:val="00D12345"/>
    <w:rsid w:val="00D22DF8"/>
    <w:rsid w:val="00D26CEA"/>
    <w:rsid w:val="00D47708"/>
    <w:rsid w:val="00D57981"/>
    <w:rsid w:val="00D648EC"/>
    <w:rsid w:val="00D672E4"/>
    <w:rsid w:val="00D71E40"/>
    <w:rsid w:val="00D73AA0"/>
    <w:rsid w:val="00D87E75"/>
    <w:rsid w:val="00D9116C"/>
    <w:rsid w:val="00D911E4"/>
    <w:rsid w:val="00D91C86"/>
    <w:rsid w:val="00D91D2D"/>
    <w:rsid w:val="00D95107"/>
    <w:rsid w:val="00DA0998"/>
    <w:rsid w:val="00DB06A1"/>
    <w:rsid w:val="00DB17E5"/>
    <w:rsid w:val="00DB6F9B"/>
    <w:rsid w:val="00DC2117"/>
    <w:rsid w:val="00DD31A9"/>
    <w:rsid w:val="00DD712C"/>
    <w:rsid w:val="00DE5916"/>
    <w:rsid w:val="00DF167D"/>
    <w:rsid w:val="00DF3121"/>
    <w:rsid w:val="00E01BB7"/>
    <w:rsid w:val="00E02508"/>
    <w:rsid w:val="00E038D2"/>
    <w:rsid w:val="00E17141"/>
    <w:rsid w:val="00E26B0D"/>
    <w:rsid w:val="00E27CA6"/>
    <w:rsid w:val="00E31435"/>
    <w:rsid w:val="00E369C9"/>
    <w:rsid w:val="00E37BC4"/>
    <w:rsid w:val="00E40452"/>
    <w:rsid w:val="00E407D0"/>
    <w:rsid w:val="00E41A76"/>
    <w:rsid w:val="00E41EEB"/>
    <w:rsid w:val="00E51C9E"/>
    <w:rsid w:val="00E57347"/>
    <w:rsid w:val="00E60D3C"/>
    <w:rsid w:val="00E7064A"/>
    <w:rsid w:val="00E82D4D"/>
    <w:rsid w:val="00E839A8"/>
    <w:rsid w:val="00E901DC"/>
    <w:rsid w:val="00E91985"/>
    <w:rsid w:val="00E949EB"/>
    <w:rsid w:val="00EA6EDA"/>
    <w:rsid w:val="00EA744E"/>
    <w:rsid w:val="00EB36D3"/>
    <w:rsid w:val="00EC0936"/>
    <w:rsid w:val="00ED4245"/>
    <w:rsid w:val="00ED4DB2"/>
    <w:rsid w:val="00ED5C80"/>
    <w:rsid w:val="00EE0393"/>
    <w:rsid w:val="00EF3103"/>
    <w:rsid w:val="00EF4CDB"/>
    <w:rsid w:val="00EF76E8"/>
    <w:rsid w:val="00F0672F"/>
    <w:rsid w:val="00F11F48"/>
    <w:rsid w:val="00F12CDF"/>
    <w:rsid w:val="00F14869"/>
    <w:rsid w:val="00F158C8"/>
    <w:rsid w:val="00F33030"/>
    <w:rsid w:val="00F33DBF"/>
    <w:rsid w:val="00F4732F"/>
    <w:rsid w:val="00F476D4"/>
    <w:rsid w:val="00F56985"/>
    <w:rsid w:val="00F60683"/>
    <w:rsid w:val="00F63135"/>
    <w:rsid w:val="00F72DF9"/>
    <w:rsid w:val="00F80D8E"/>
    <w:rsid w:val="00F91F85"/>
    <w:rsid w:val="00F9547C"/>
    <w:rsid w:val="00F97BD6"/>
    <w:rsid w:val="00FA2EF9"/>
    <w:rsid w:val="00FA444A"/>
    <w:rsid w:val="00FA6D4E"/>
    <w:rsid w:val="00FB0FBB"/>
    <w:rsid w:val="00FC2F23"/>
    <w:rsid w:val="00FF0F90"/>
    <w:rsid w:val="00FF327B"/>
    <w:rsid w:val="00FF46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CD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lt-LT" w:eastAsia="lt-LT"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30"/>
  </w:style>
  <w:style w:type="paragraph" w:styleId="Heading1">
    <w:name w:val="heading 1"/>
    <w:basedOn w:val="Normal"/>
    <w:next w:val="Normal"/>
    <w:link w:val="Heading1Char"/>
    <w:uiPriority w:val="9"/>
    <w:qFormat/>
    <w:rsid w:val="00721B30"/>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21B30"/>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21B3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21B30"/>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21B30"/>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721B30"/>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721B30"/>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721B30"/>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721B30"/>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721B30"/>
    <w:pPr>
      <w:spacing w:after="0" w:line="240" w:lineRule="auto"/>
    </w:p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uiPriority w:val="22"/>
    <w:qFormat/>
    <w:rsid w:val="00721B30"/>
    <w:rPr>
      <w:b/>
      <w:bCs/>
      <w:color w:val="70AD47" w:themeColor="accent6"/>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pPr>
    <w:rPr>
      <w:sz w:val="24"/>
      <w:szCs w:val="24"/>
      <w:lang w:val="en-US" w:eastAsia="zh-CN"/>
    </w:rPr>
  </w:style>
  <w:style w:type="paragraph" w:styleId="ListParagraph">
    <w:name w:val="List Paragraph"/>
    <w:basedOn w:val="Normal"/>
    <w:uiPriority w:val="34"/>
    <w:qFormat/>
    <w:rsid w:val="009754BF"/>
    <w:pPr>
      <w:ind w:left="720"/>
      <w:contextualSpacing/>
    </w:pPr>
  </w:style>
  <w:style w:type="character" w:customStyle="1" w:styleId="Heading2Char">
    <w:name w:val="Heading 2 Char"/>
    <w:basedOn w:val="DefaultParagraphFont"/>
    <w:link w:val="Heading2"/>
    <w:uiPriority w:val="9"/>
    <w:semiHidden/>
    <w:rsid w:val="00721B30"/>
    <w:rPr>
      <w:smallCaps/>
      <w:spacing w:val="5"/>
      <w:sz w:val="28"/>
      <w:szCs w:val="28"/>
    </w:rPr>
  </w:style>
  <w:style w:type="character" w:customStyle="1" w:styleId="labbisfont">
    <w:name w:val="labbisfont"/>
    <w:basedOn w:val="DefaultParagraphFont"/>
    <w:rsid w:val="0051161F"/>
  </w:style>
  <w:style w:type="character" w:customStyle="1" w:styleId="Heading1Char">
    <w:name w:val="Heading 1 Char"/>
    <w:basedOn w:val="DefaultParagraphFont"/>
    <w:link w:val="Heading1"/>
    <w:uiPriority w:val="9"/>
    <w:rsid w:val="00721B30"/>
    <w:rPr>
      <w:smallCaps/>
      <w:spacing w:val="5"/>
      <w:sz w:val="32"/>
      <w:szCs w:val="32"/>
    </w:rPr>
  </w:style>
  <w:style w:type="character" w:customStyle="1" w:styleId="Heading3Char">
    <w:name w:val="Heading 3 Char"/>
    <w:basedOn w:val="DefaultParagraphFont"/>
    <w:link w:val="Heading3"/>
    <w:uiPriority w:val="9"/>
    <w:semiHidden/>
    <w:rsid w:val="00721B30"/>
    <w:rPr>
      <w:smallCaps/>
      <w:spacing w:val="5"/>
      <w:sz w:val="24"/>
      <w:szCs w:val="24"/>
    </w:rPr>
  </w:style>
  <w:style w:type="character" w:customStyle="1" w:styleId="Heading4Char">
    <w:name w:val="Heading 4 Char"/>
    <w:basedOn w:val="DefaultParagraphFont"/>
    <w:link w:val="Heading4"/>
    <w:uiPriority w:val="9"/>
    <w:semiHidden/>
    <w:rsid w:val="00721B30"/>
    <w:rPr>
      <w:i/>
      <w:iCs/>
      <w:smallCaps/>
      <w:spacing w:val="10"/>
      <w:sz w:val="22"/>
      <w:szCs w:val="22"/>
    </w:rPr>
  </w:style>
  <w:style w:type="character" w:customStyle="1" w:styleId="Heading5Char">
    <w:name w:val="Heading 5 Char"/>
    <w:basedOn w:val="DefaultParagraphFont"/>
    <w:link w:val="Heading5"/>
    <w:uiPriority w:val="9"/>
    <w:semiHidden/>
    <w:rsid w:val="00721B30"/>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721B30"/>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721B30"/>
    <w:rPr>
      <w:b/>
      <w:bCs/>
      <w:smallCaps/>
      <w:color w:val="70AD47" w:themeColor="accent6"/>
      <w:spacing w:val="10"/>
    </w:rPr>
  </w:style>
  <w:style w:type="character" w:customStyle="1" w:styleId="Heading8Char">
    <w:name w:val="Heading 8 Char"/>
    <w:basedOn w:val="DefaultParagraphFont"/>
    <w:link w:val="Heading8"/>
    <w:uiPriority w:val="9"/>
    <w:semiHidden/>
    <w:rsid w:val="00721B30"/>
    <w:rPr>
      <w:b/>
      <w:bCs/>
      <w:i/>
      <w:iCs/>
      <w:smallCaps/>
      <w:color w:val="538135" w:themeColor="accent6" w:themeShade="BF"/>
    </w:rPr>
  </w:style>
  <w:style w:type="character" w:customStyle="1" w:styleId="Heading9Char">
    <w:name w:val="Heading 9 Char"/>
    <w:basedOn w:val="DefaultParagraphFont"/>
    <w:link w:val="Heading9"/>
    <w:uiPriority w:val="9"/>
    <w:semiHidden/>
    <w:rsid w:val="00721B30"/>
    <w:rPr>
      <w:b/>
      <w:bCs/>
      <w:i/>
      <w:iCs/>
      <w:smallCaps/>
      <w:color w:val="385623" w:themeColor="accent6" w:themeShade="80"/>
    </w:rPr>
  </w:style>
  <w:style w:type="paragraph" w:styleId="Caption">
    <w:name w:val="caption"/>
    <w:basedOn w:val="Normal"/>
    <w:next w:val="Normal"/>
    <w:uiPriority w:val="35"/>
    <w:semiHidden/>
    <w:unhideWhenUsed/>
    <w:qFormat/>
    <w:rsid w:val="00721B30"/>
    <w:rPr>
      <w:b/>
      <w:bCs/>
      <w:caps/>
      <w:sz w:val="16"/>
      <w:szCs w:val="16"/>
    </w:rPr>
  </w:style>
  <w:style w:type="paragraph" w:styleId="Title">
    <w:name w:val="Title"/>
    <w:basedOn w:val="Normal"/>
    <w:next w:val="Normal"/>
    <w:link w:val="TitleChar"/>
    <w:uiPriority w:val="10"/>
    <w:qFormat/>
    <w:rsid w:val="00721B30"/>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21B30"/>
    <w:rPr>
      <w:smallCaps/>
      <w:color w:val="262626" w:themeColor="text1" w:themeTint="D9"/>
      <w:sz w:val="52"/>
      <w:szCs w:val="52"/>
    </w:rPr>
  </w:style>
  <w:style w:type="paragraph" w:styleId="Subtitle">
    <w:name w:val="Subtitle"/>
    <w:basedOn w:val="Normal"/>
    <w:next w:val="Normal"/>
    <w:link w:val="SubtitleChar"/>
    <w:uiPriority w:val="11"/>
    <w:qFormat/>
    <w:rsid w:val="00721B30"/>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21B30"/>
    <w:rPr>
      <w:rFonts w:asciiTheme="majorHAnsi" w:eastAsiaTheme="majorEastAsia" w:hAnsiTheme="majorHAnsi" w:cstheme="majorBidi"/>
    </w:rPr>
  </w:style>
  <w:style w:type="character" w:styleId="Emphasis">
    <w:name w:val="Emphasis"/>
    <w:uiPriority w:val="20"/>
    <w:qFormat/>
    <w:rsid w:val="00721B30"/>
    <w:rPr>
      <w:b/>
      <w:bCs/>
      <w:i/>
      <w:iCs/>
      <w:spacing w:val="10"/>
    </w:rPr>
  </w:style>
  <w:style w:type="paragraph" w:styleId="Quote">
    <w:name w:val="Quote"/>
    <w:basedOn w:val="Normal"/>
    <w:next w:val="Normal"/>
    <w:link w:val="QuoteChar"/>
    <w:uiPriority w:val="29"/>
    <w:qFormat/>
    <w:rsid w:val="00721B30"/>
    <w:rPr>
      <w:i/>
      <w:iCs/>
    </w:rPr>
  </w:style>
  <w:style w:type="character" w:customStyle="1" w:styleId="QuoteChar">
    <w:name w:val="Quote Char"/>
    <w:basedOn w:val="DefaultParagraphFont"/>
    <w:link w:val="Quote"/>
    <w:uiPriority w:val="29"/>
    <w:rsid w:val="00721B30"/>
    <w:rPr>
      <w:i/>
      <w:iCs/>
    </w:rPr>
  </w:style>
  <w:style w:type="paragraph" w:styleId="IntenseQuote">
    <w:name w:val="Intense Quote"/>
    <w:basedOn w:val="Normal"/>
    <w:next w:val="Normal"/>
    <w:link w:val="IntenseQuoteChar"/>
    <w:uiPriority w:val="30"/>
    <w:qFormat/>
    <w:rsid w:val="00721B30"/>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21B30"/>
    <w:rPr>
      <w:b/>
      <w:bCs/>
      <w:i/>
      <w:iCs/>
    </w:rPr>
  </w:style>
  <w:style w:type="character" w:styleId="SubtleEmphasis">
    <w:name w:val="Subtle Emphasis"/>
    <w:uiPriority w:val="19"/>
    <w:qFormat/>
    <w:rsid w:val="00721B30"/>
    <w:rPr>
      <w:i/>
      <w:iCs/>
    </w:rPr>
  </w:style>
  <w:style w:type="character" w:styleId="IntenseEmphasis">
    <w:name w:val="Intense Emphasis"/>
    <w:uiPriority w:val="21"/>
    <w:qFormat/>
    <w:rsid w:val="00721B30"/>
    <w:rPr>
      <w:b/>
      <w:bCs/>
      <w:i/>
      <w:iCs/>
      <w:color w:val="70AD47" w:themeColor="accent6"/>
      <w:spacing w:val="10"/>
    </w:rPr>
  </w:style>
  <w:style w:type="character" w:styleId="SubtleReference">
    <w:name w:val="Subtle Reference"/>
    <w:uiPriority w:val="31"/>
    <w:qFormat/>
    <w:rsid w:val="00721B30"/>
    <w:rPr>
      <w:b/>
      <w:bCs/>
    </w:rPr>
  </w:style>
  <w:style w:type="character" w:styleId="IntenseReference">
    <w:name w:val="Intense Reference"/>
    <w:uiPriority w:val="32"/>
    <w:qFormat/>
    <w:rsid w:val="00721B30"/>
    <w:rPr>
      <w:b/>
      <w:bCs/>
      <w:smallCaps/>
      <w:spacing w:val="5"/>
      <w:sz w:val="22"/>
      <w:szCs w:val="22"/>
      <w:u w:val="single"/>
    </w:rPr>
  </w:style>
  <w:style w:type="character" w:styleId="BookTitle">
    <w:name w:val="Book Title"/>
    <w:uiPriority w:val="33"/>
    <w:qFormat/>
    <w:rsid w:val="00721B3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21B30"/>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lt-LT" w:eastAsia="lt-LT"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30"/>
  </w:style>
  <w:style w:type="paragraph" w:styleId="Heading1">
    <w:name w:val="heading 1"/>
    <w:basedOn w:val="Normal"/>
    <w:next w:val="Normal"/>
    <w:link w:val="Heading1Char"/>
    <w:uiPriority w:val="9"/>
    <w:qFormat/>
    <w:rsid w:val="00721B30"/>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21B30"/>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21B3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21B30"/>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21B30"/>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721B30"/>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721B30"/>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721B30"/>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721B30"/>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721B30"/>
    <w:pPr>
      <w:spacing w:after="0" w:line="240" w:lineRule="auto"/>
    </w:p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uiPriority w:val="22"/>
    <w:qFormat/>
    <w:rsid w:val="00721B30"/>
    <w:rPr>
      <w:b/>
      <w:bCs/>
      <w:color w:val="70AD47" w:themeColor="accent6"/>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pPr>
    <w:rPr>
      <w:sz w:val="24"/>
      <w:szCs w:val="24"/>
      <w:lang w:val="en-US" w:eastAsia="zh-CN"/>
    </w:rPr>
  </w:style>
  <w:style w:type="paragraph" w:styleId="ListParagraph">
    <w:name w:val="List Paragraph"/>
    <w:basedOn w:val="Normal"/>
    <w:uiPriority w:val="34"/>
    <w:qFormat/>
    <w:rsid w:val="009754BF"/>
    <w:pPr>
      <w:ind w:left="720"/>
      <w:contextualSpacing/>
    </w:pPr>
  </w:style>
  <w:style w:type="character" w:customStyle="1" w:styleId="Heading2Char">
    <w:name w:val="Heading 2 Char"/>
    <w:basedOn w:val="DefaultParagraphFont"/>
    <w:link w:val="Heading2"/>
    <w:uiPriority w:val="9"/>
    <w:semiHidden/>
    <w:rsid w:val="00721B30"/>
    <w:rPr>
      <w:smallCaps/>
      <w:spacing w:val="5"/>
      <w:sz w:val="28"/>
      <w:szCs w:val="28"/>
    </w:rPr>
  </w:style>
  <w:style w:type="character" w:customStyle="1" w:styleId="labbisfont">
    <w:name w:val="labbisfont"/>
    <w:basedOn w:val="DefaultParagraphFont"/>
    <w:rsid w:val="0051161F"/>
  </w:style>
  <w:style w:type="character" w:customStyle="1" w:styleId="Heading1Char">
    <w:name w:val="Heading 1 Char"/>
    <w:basedOn w:val="DefaultParagraphFont"/>
    <w:link w:val="Heading1"/>
    <w:uiPriority w:val="9"/>
    <w:rsid w:val="00721B30"/>
    <w:rPr>
      <w:smallCaps/>
      <w:spacing w:val="5"/>
      <w:sz w:val="32"/>
      <w:szCs w:val="32"/>
    </w:rPr>
  </w:style>
  <w:style w:type="character" w:customStyle="1" w:styleId="Heading3Char">
    <w:name w:val="Heading 3 Char"/>
    <w:basedOn w:val="DefaultParagraphFont"/>
    <w:link w:val="Heading3"/>
    <w:uiPriority w:val="9"/>
    <w:semiHidden/>
    <w:rsid w:val="00721B30"/>
    <w:rPr>
      <w:smallCaps/>
      <w:spacing w:val="5"/>
      <w:sz w:val="24"/>
      <w:szCs w:val="24"/>
    </w:rPr>
  </w:style>
  <w:style w:type="character" w:customStyle="1" w:styleId="Heading4Char">
    <w:name w:val="Heading 4 Char"/>
    <w:basedOn w:val="DefaultParagraphFont"/>
    <w:link w:val="Heading4"/>
    <w:uiPriority w:val="9"/>
    <w:semiHidden/>
    <w:rsid w:val="00721B30"/>
    <w:rPr>
      <w:i/>
      <w:iCs/>
      <w:smallCaps/>
      <w:spacing w:val="10"/>
      <w:sz w:val="22"/>
      <w:szCs w:val="22"/>
    </w:rPr>
  </w:style>
  <w:style w:type="character" w:customStyle="1" w:styleId="Heading5Char">
    <w:name w:val="Heading 5 Char"/>
    <w:basedOn w:val="DefaultParagraphFont"/>
    <w:link w:val="Heading5"/>
    <w:uiPriority w:val="9"/>
    <w:semiHidden/>
    <w:rsid w:val="00721B30"/>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721B30"/>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721B30"/>
    <w:rPr>
      <w:b/>
      <w:bCs/>
      <w:smallCaps/>
      <w:color w:val="70AD47" w:themeColor="accent6"/>
      <w:spacing w:val="10"/>
    </w:rPr>
  </w:style>
  <w:style w:type="character" w:customStyle="1" w:styleId="Heading8Char">
    <w:name w:val="Heading 8 Char"/>
    <w:basedOn w:val="DefaultParagraphFont"/>
    <w:link w:val="Heading8"/>
    <w:uiPriority w:val="9"/>
    <w:semiHidden/>
    <w:rsid w:val="00721B30"/>
    <w:rPr>
      <w:b/>
      <w:bCs/>
      <w:i/>
      <w:iCs/>
      <w:smallCaps/>
      <w:color w:val="538135" w:themeColor="accent6" w:themeShade="BF"/>
    </w:rPr>
  </w:style>
  <w:style w:type="character" w:customStyle="1" w:styleId="Heading9Char">
    <w:name w:val="Heading 9 Char"/>
    <w:basedOn w:val="DefaultParagraphFont"/>
    <w:link w:val="Heading9"/>
    <w:uiPriority w:val="9"/>
    <w:semiHidden/>
    <w:rsid w:val="00721B30"/>
    <w:rPr>
      <w:b/>
      <w:bCs/>
      <w:i/>
      <w:iCs/>
      <w:smallCaps/>
      <w:color w:val="385623" w:themeColor="accent6" w:themeShade="80"/>
    </w:rPr>
  </w:style>
  <w:style w:type="paragraph" w:styleId="Caption">
    <w:name w:val="caption"/>
    <w:basedOn w:val="Normal"/>
    <w:next w:val="Normal"/>
    <w:uiPriority w:val="35"/>
    <w:semiHidden/>
    <w:unhideWhenUsed/>
    <w:qFormat/>
    <w:rsid w:val="00721B30"/>
    <w:rPr>
      <w:b/>
      <w:bCs/>
      <w:caps/>
      <w:sz w:val="16"/>
      <w:szCs w:val="16"/>
    </w:rPr>
  </w:style>
  <w:style w:type="paragraph" w:styleId="Title">
    <w:name w:val="Title"/>
    <w:basedOn w:val="Normal"/>
    <w:next w:val="Normal"/>
    <w:link w:val="TitleChar"/>
    <w:uiPriority w:val="10"/>
    <w:qFormat/>
    <w:rsid w:val="00721B30"/>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21B30"/>
    <w:rPr>
      <w:smallCaps/>
      <w:color w:val="262626" w:themeColor="text1" w:themeTint="D9"/>
      <w:sz w:val="52"/>
      <w:szCs w:val="52"/>
    </w:rPr>
  </w:style>
  <w:style w:type="paragraph" w:styleId="Subtitle">
    <w:name w:val="Subtitle"/>
    <w:basedOn w:val="Normal"/>
    <w:next w:val="Normal"/>
    <w:link w:val="SubtitleChar"/>
    <w:uiPriority w:val="11"/>
    <w:qFormat/>
    <w:rsid w:val="00721B30"/>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21B30"/>
    <w:rPr>
      <w:rFonts w:asciiTheme="majorHAnsi" w:eastAsiaTheme="majorEastAsia" w:hAnsiTheme="majorHAnsi" w:cstheme="majorBidi"/>
    </w:rPr>
  </w:style>
  <w:style w:type="character" w:styleId="Emphasis">
    <w:name w:val="Emphasis"/>
    <w:uiPriority w:val="20"/>
    <w:qFormat/>
    <w:rsid w:val="00721B30"/>
    <w:rPr>
      <w:b/>
      <w:bCs/>
      <w:i/>
      <w:iCs/>
      <w:spacing w:val="10"/>
    </w:rPr>
  </w:style>
  <w:style w:type="paragraph" w:styleId="Quote">
    <w:name w:val="Quote"/>
    <w:basedOn w:val="Normal"/>
    <w:next w:val="Normal"/>
    <w:link w:val="QuoteChar"/>
    <w:uiPriority w:val="29"/>
    <w:qFormat/>
    <w:rsid w:val="00721B30"/>
    <w:rPr>
      <w:i/>
      <w:iCs/>
    </w:rPr>
  </w:style>
  <w:style w:type="character" w:customStyle="1" w:styleId="QuoteChar">
    <w:name w:val="Quote Char"/>
    <w:basedOn w:val="DefaultParagraphFont"/>
    <w:link w:val="Quote"/>
    <w:uiPriority w:val="29"/>
    <w:rsid w:val="00721B30"/>
    <w:rPr>
      <w:i/>
      <w:iCs/>
    </w:rPr>
  </w:style>
  <w:style w:type="paragraph" w:styleId="IntenseQuote">
    <w:name w:val="Intense Quote"/>
    <w:basedOn w:val="Normal"/>
    <w:next w:val="Normal"/>
    <w:link w:val="IntenseQuoteChar"/>
    <w:uiPriority w:val="30"/>
    <w:qFormat/>
    <w:rsid w:val="00721B30"/>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21B30"/>
    <w:rPr>
      <w:b/>
      <w:bCs/>
      <w:i/>
      <w:iCs/>
    </w:rPr>
  </w:style>
  <w:style w:type="character" w:styleId="SubtleEmphasis">
    <w:name w:val="Subtle Emphasis"/>
    <w:uiPriority w:val="19"/>
    <w:qFormat/>
    <w:rsid w:val="00721B30"/>
    <w:rPr>
      <w:i/>
      <w:iCs/>
    </w:rPr>
  </w:style>
  <w:style w:type="character" w:styleId="IntenseEmphasis">
    <w:name w:val="Intense Emphasis"/>
    <w:uiPriority w:val="21"/>
    <w:qFormat/>
    <w:rsid w:val="00721B30"/>
    <w:rPr>
      <w:b/>
      <w:bCs/>
      <w:i/>
      <w:iCs/>
      <w:color w:val="70AD47" w:themeColor="accent6"/>
      <w:spacing w:val="10"/>
    </w:rPr>
  </w:style>
  <w:style w:type="character" w:styleId="SubtleReference">
    <w:name w:val="Subtle Reference"/>
    <w:uiPriority w:val="31"/>
    <w:qFormat/>
    <w:rsid w:val="00721B30"/>
    <w:rPr>
      <w:b/>
      <w:bCs/>
    </w:rPr>
  </w:style>
  <w:style w:type="character" w:styleId="IntenseReference">
    <w:name w:val="Intense Reference"/>
    <w:uiPriority w:val="32"/>
    <w:qFormat/>
    <w:rsid w:val="00721B30"/>
    <w:rPr>
      <w:b/>
      <w:bCs/>
      <w:smallCaps/>
      <w:spacing w:val="5"/>
      <w:sz w:val="22"/>
      <w:szCs w:val="22"/>
      <w:u w:val="single"/>
    </w:rPr>
  </w:style>
  <w:style w:type="character" w:styleId="BookTitle">
    <w:name w:val="Book Title"/>
    <w:uiPriority w:val="33"/>
    <w:qFormat/>
    <w:rsid w:val="00721B3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21B3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paneveziorspc.lt/wp-content/uploads/2022/11/Mobingo-ir-psichologinio-smurto-darbo-aplinkoje-prevencijos-tvarkos-aprasas-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A9802-B4FC-4773-8767-52080281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1777</Words>
  <Characters>10130</Characters>
  <Application>Microsoft Office Word</Application>
  <DocSecurity>0</DocSecurity>
  <Lines>84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Ramune Buterleviciene</cp:lastModifiedBy>
  <cp:revision>5</cp:revision>
  <cp:lastPrinted>2023-04-12T10:33:00Z</cp:lastPrinted>
  <dcterms:created xsi:type="dcterms:W3CDTF">2023-05-09T15:41:00Z</dcterms:created>
  <dcterms:modified xsi:type="dcterms:W3CDTF">2023-06-06T12:18:00Z</dcterms:modified>
</cp:coreProperties>
</file>