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A69BF" w14:textId="77777777" w:rsidR="007977BC" w:rsidRDefault="00283DCD" w:rsidP="007977BC">
      <w:pPr>
        <w:ind w:left="5184"/>
        <w:jc w:val="both"/>
        <w:rPr>
          <w:bCs/>
          <w:color w:val="000000"/>
          <w:sz w:val="24"/>
          <w:szCs w:val="24"/>
        </w:rPr>
      </w:pPr>
      <w:r w:rsidRPr="00E84302">
        <w:rPr>
          <w:bCs/>
          <w:color w:val="000000" w:themeColor="text1"/>
        </w:rPr>
        <w:t xml:space="preserve">                                                                                  </w:t>
      </w:r>
      <w:r w:rsidR="00E84302">
        <w:rPr>
          <w:bCs/>
          <w:color w:val="000000" w:themeColor="text1"/>
        </w:rPr>
        <w:t xml:space="preserve">             </w:t>
      </w:r>
      <w:r w:rsidR="007977BC">
        <w:rPr>
          <w:bCs/>
          <w:color w:val="000000"/>
          <w:sz w:val="24"/>
          <w:szCs w:val="24"/>
        </w:rPr>
        <w:t>PRITARTA</w:t>
      </w:r>
    </w:p>
    <w:p w14:paraId="17D781FB" w14:textId="77777777" w:rsidR="007977BC" w:rsidRDefault="007977BC" w:rsidP="007977BC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Panevėžio rajono savivaldybės tarybos</w:t>
      </w:r>
    </w:p>
    <w:p w14:paraId="41A23980" w14:textId="4B8425EF" w:rsidR="007977BC" w:rsidRDefault="007977BC" w:rsidP="007977BC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</w:t>
      </w:r>
      <w:r w:rsidR="00761DB5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 xml:space="preserve"> m. bir</w:t>
      </w:r>
      <w:r>
        <w:rPr>
          <w:color w:val="000000"/>
          <w:sz w:val="24"/>
          <w:szCs w:val="24"/>
        </w:rPr>
        <w:t xml:space="preserve">želio </w:t>
      </w:r>
      <w:r w:rsidR="00761DB5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 d. sprendimu Nr. T-</w:t>
      </w:r>
    </w:p>
    <w:p w14:paraId="4C6BFC72" w14:textId="59B5C6D9" w:rsidR="00E048EF" w:rsidRPr="00415B32" w:rsidRDefault="00E048EF" w:rsidP="007977BC">
      <w:pPr>
        <w:ind w:left="5184"/>
        <w:jc w:val="both"/>
        <w:rPr>
          <w:rStyle w:val="Numatytasispastraiposriftas1"/>
          <w:color w:val="000000" w:themeColor="text1"/>
        </w:rPr>
      </w:pPr>
    </w:p>
    <w:p w14:paraId="3F9E10FA" w14:textId="77777777" w:rsidR="00506FC0" w:rsidRPr="00415B32" w:rsidRDefault="00506FC0" w:rsidP="00506FC0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14:paraId="2DFE24B5" w14:textId="77777777" w:rsidR="00506FC0" w:rsidRPr="00415B32" w:rsidRDefault="00506FC0" w:rsidP="00506FC0">
      <w:pPr>
        <w:jc w:val="center"/>
        <w:rPr>
          <w:rStyle w:val="Numatytasispastraiposriftas1"/>
          <w:b/>
          <w:color w:val="000000" w:themeColor="text1"/>
        </w:rPr>
      </w:pPr>
      <w:r w:rsidRPr="00415B32">
        <w:rPr>
          <w:rStyle w:val="Numatytasispastraiposriftas1"/>
          <w:b/>
          <w:color w:val="000000" w:themeColor="text1"/>
        </w:rPr>
        <w:t>(Panevėžio rajono kultūros centro metinės veiklos ataskaitos forma)</w:t>
      </w:r>
    </w:p>
    <w:p w14:paraId="09D2FE16" w14:textId="77777777" w:rsidR="00506FC0" w:rsidRPr="00415B32" w:rsidRDefault="00506FC0" w:rsidP="00506FC0">
      <w:pPr>
        <w:pStyle w:val="Standard"/>
        <w:jc w:val="both"/>
        <w:rPr>
          <w:bCs/>
          <w:color w:val="000000" w:themeColor="text1"/>
          <w:lang w:val="lt-LT"/>
        </w:rPr>
      </w:pPr>
    </w:p>
    <w:p w14:paraId="7E6A4CA8" w14:textId="7952385B" w:rsidR="00506FC0" w:rsidRPr="00415B32" w:rsidRDefault="00506FC0" w:rsidP="00506FC0">
      <w:pPr>
        <w:ind w:left="360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PANEVĖŽIO RAJONO </w:t>
      </w:r>
      <w:r w:rsidR="00283DCD">
        <w:rPr>
          <w:b/>
          <w:color w:val="000000" w:themeColor="text1"/>
          <w:sz w:val="24"/>
          <w:szCs w:val="24"/>
        </w:rPr>
        <w:t>MIEŽIŠKIŲ</w:t>
      </w:r>
      <w:r w:rsidRPr="00415B32">
        <w:rPr>
          <w:b/>
          <w:color w:val="000000" w:themeColor="text1"/>
          <w:sz w:val="24"/>
          <w:szCs w:val="24"/>
        </w:rPr>
        <w:t xml:space="preserve"> KULTŪROS CENTRO </w:t>
      </w:r>
      <w:r w:rsidR="00283DCD">
        <w:rPr>
          <w:b/>
          <w:color w:val="000000" w:themeColor="text1"/>
          <w:sz w:val="24"/>
          <w:szCs w:val="24"/>
        </w:rPr>
        <w:t>202</w:t>
      </w:r>
      <w:r w:rsidR="000858D8">
        <w:rPr>
          <w:b/>
          <w:color w:val="000000" w:themeColor="text1"/>
          <w:sz w:val="24"/>
          <w:szCs w:val="24"/>
        </w:rPr>
        <w:t>2</w:t>
      </w:r>
      <w:r w:rsidRPr="00415B32">
        <w:rPr>
          <w:b/>
          <w:color w:val="000000" w:themeColor="text1"/>
          <w:sz w:val="24"/>
          <w:szCs w:val="24"/>
        </w:rPr>
        <w:t xml:space="preserve"> METŲ VEIKLOS ATASKAITA</w:t>
      </w:r>
    </w:p>
    <w:p w14:paraId="4F0BD1DA" w14:textId="77777777" w:rsidR="00506FC0" w:rsidRPr="00415B32" w:rsidRDefault="00506FC0" w:rsidP="00506FC0">
      <w:pPr>
        <w:ind w:left="360"/>
        <w:jc w:val="center"/>
        <w:rPr>
          <w:color w:val="000000" w:themeColor="text1"/>
          <w:sz w:val="24"/>
          <w:szCs w:val="24"/>
        </w:rPr>
      </w:pPr>
    </w:p>
    <w:p w14:paraId="137E65C0" w14:textId="77777777" w:rsidR="00506FC0" w:rsidRPr="00415B32" w:rsidRDefault="00506FC0" w:rsidP="00506FC0">
      <w:pPr>
        <w:ind w:firstLine="626"/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415B32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73122A26" w14:textId="77777777" w:rsidR="00506FC0" w:rsidRPr="00415B32" w:rsidRDefault="00506FC0" w:rsidP="00506FC0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41AA85E2" w14:textId="2104F751" w:rsidR="00A5782F" w:rsidRDefault="00506FC0" w:rsidP="00A5782F">
      <w:pPr>
        <w:ind w:firstLine="626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Didžiausi </w:t>
      </w:r>
      <w:r w:rsidR="00A5782F">
        <w:rPr>
          <w:color w:val="000000" w:themeColor="text1"/>
          <w:sz w:val="24"/>
          <w:szCs w:val="24"/>
        </w:rPr>
        <w:t>202</w:t>
      </w:r>
      <w:r w:rsidR="000858D8">
        <w:rPr>
          <w:color w:val="000000" w:themeColor="text1"/>
          <w:sz w:val="24"/>
          <w:szCs w:val="24"/>
        </w:rPr>
        <w:t>2</w:t>
      </w:r>
      <w:r w:rsidR="00A5782F">
        <w:rPr>
          <w:color w:val="000000" w:themeColor="text1"/>
          <w:sz w:val="24"/>
          <w:szCs w:val="24"/>
        </w:rPr>
        <w:t xml:space="preserve"> </w:t>
      </w:r>
      <w:r w:rsidRPr="00415B32">
        <w:rPr>
          <w:color w:val="000000" w:themeColor="text1"/>
          <w:sz w:val="24"/>
          <w:szCs w:val="24"/>
        </w:rPr>
        <w:t>m. pasiekimai ir įgyvendinti projektai.</w:t>
      </w:r>
    </w:p>
    <w:p w14:paraId="77CFC20D" w14:textId="78545492" w:rsidR="00E70854" w:rsidRDefault="00E70854" w:rsidP="00A5782F">
      <w:pPr>
        <w:widowControl w:val="0"/>
        <w:ind w:firstLine="626"/>
        <w:jc w:val="both"/>
        <w:rPr>
          <w:bCs/>
          <w:iCs/>
        </w:rPr>
      </w:pPr>
    </w:p>
    <w:p w14:paraId="6905DCC3" w14:textId="38548629" w:rsidR="000F31D1" w:rsidRPr="0056187E" w:rsidRDefault="00A5782F" w:rsidP="0056187E">
      <w:pPr>
        <w:widowControl w:val="0"/>
        <w:ind w:firstLine="626"/>
        <w:jc w:val="both"/>
        <w:rPr>
          <w:sz w:val="24"/>
          <w:szCs w:val="24"/>
        </w:rPr>
      </w:pPr>
      <w:r w:rsidRPr="0056187E">
        <w:rPr>
          <w:rFonts w:eastAsia="SimSun"/>
          <w:kern w:val="1"/>
          <w:sz w:val="24"/>
          <w:szCs w:val="24"/>
          <w:lang w:eastAsia="hi-IN" w:bidi="hi-IN"/>
        </w:rPr>
        <w:t>Bendradarbiaujant su kitomis rajono, šalies kultūros įstaigomis</w:t>
      </w:r>
      <w:r w:rsidR="00552239" w:rsidRPr="0056187E">
        <w:rPr>
          <w:rFonts w:eastAsia="SimSun"/>
          <w:kern w:val="1"/>
          <w:sz w:val="24"/>
          <w:szCs w:val="24"/>
          <w:lang w:eastAsia="hi-IN" w:bidi="hi-IN"/>
        </w:rPr>
        <w:t xml:space="preserve"> buvo surengtos </w:t>
      </w:r>
      <w:r w:rsidR="000D7B42" w:rsidRPr="0056187E">
        <w:rPr>
          <w:rFonts w:eastAsia="SimSun"/>
          <w:kern w:val="1"/>
          <w:sz w:val="24"/>
          <w:szCs w:val="24"/>
          <w:lang w:eastAsia="hi-IN" w:bidi="hi-IN"/>
        </w:rPr>
        <w:t>59</w:t>
      </w:r>
      <w:r w:rsidR="00552239" w:rsidRPr="0056187E">
        <w:rPr>
          <w:rFonts w:eastAsia="SimSun"/>
          <w:kern w:val="1"/>
          <w:sz w:val="24"/>
          <w:szCs w:val="24"/>
          <w:lang w:eastAsia="hi-IN" w:bidi="hi-IN"/>
        </w:rPr>
        <w:t xml:space="preserve"> koncertinės išvykos. </w:t>
      </w:r>
      <w:r w:rsidR="00D95580" w:rsidRPr="0056187E">
        <w:rPr>
          <w:rFonts w:eastAsia="SimSun"/>
          <w:kern w:val="1"/>
          <w:sz w:val="24"/>
          <w:szCs w:val="24"/>
          <w:lang w:eastAsia="hi-IN" w:bidi="hi-IN"/>
        </w:rPr>
        <w:t>Įvairiose vietovėse miežiškėnai savo kultūrinės veiklos tradicijas pristatė rengdami aukšto meninio lygio kolektyvų pasirodymus.</w:t>
      </w:r>
      <w:r w:rsidR="009C27E1" w:rsidRPr="0056187E">
        <w:rPr>
          <w:rFonts w:eastAsia="SimSun"/>
          <w:kern w:val="1"/>
          <w:sz w:val="24"/>
          <w:szCs w:val="24"/>
          <w:lang w:eastAsia="hi-IN" w:bidi="hi-IN"/>
        </w:rPr>
        <w:t xml:space="preserve"> Mėgėjų meno kolektyvai dalyvavo 27 konkursuose, 18 buvo apdovanoti laimėtojų diplomais</w:t>
      </w:r>
      <w:r w:rsidR="000A7C2C" w:rsidRPr="0056187E">
        <w:rPr>
          <w:rFonts w:eastAsia="SimSun"/>
          <w:kern w:val="1"/>
          <w:sz w:val="24"/>
          <w:szCs w:val="24"/>
          <w:lang w:eastAsia="hi-IN" w:bidi="hi-IN"/>
        </w:rPr>
        <w:t xml:space="preserve">. </w:t>
      </w:r>
      <w:r w:rsidR="00387BAD" w:rsidRPr="0056187E">
        <w:rPr>
          <w:rFonts w:eastAsia="SimSun"/>
          <w:kern w:val="1"/>
          <w:sz w:val="24"/>
          <w:szCs w:val="24"/>
          <w:lang w:eastAsia="hi-IN" w:bidi="hi-IN"/>
        </w:rPr>
        <w:t>Miežiškių kultūros centre šiuo metu veiklą vykdo 2</w:t>
      </w:r>
      <w:r w:rsidR="00DD4E91" w:rsidRPr="0056187E">
        <w:rPr>
          <w:rFonts w:eastAsia="SimSun"/>
          <w:kern w:val="1"/>
          <w:sz w:val="24"/>
          <w:szCs w:val="24"/>
          <w:lang w:eastAsia="hi-IN" w:bidi="hi-IN"/>
        </w:rPr>
        <w:t>7</w:t>
      </w:r>
      <w:r w:rsidR="00387BAD" w:rsidRPr="0056187E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A05352" w:rsidRPr="0056187E">
        <w:rPr>
          <w:rFonts w:eastAsia="SimSun"/>
          <w:kern w:val="1"/>
          <w:sz w:val="24"/>
          <w:szCs w:val="24"/>
          <w:lang w:eastAsia="hi-IN" w:bidi="hi-IN"/>
        </w:rPr>
        <w:t xml:space="preserve">mėgėjų meno </w:t>
      </w:r>
      <w:r w:rsidR="00387BAD" w:rsidRPr="0056187E">
        <w:rPr>
          <w:rFonts w:eastAsia="SimSun"/>
          <w:kern w:val="1"/>
          <w:sz w:val="24"/>
          <w:szCs w:val="24"/>
          <w:lang w:eastAsia="hi-IN" w:bidi="hi-IN"/>
        </w:rPr>
        <w:t>kolektyvai. Kapela „Ratasai“ (vad. Raimondas Grikšelis), vokalinis ansamblis „Raskila“ (vad. Lina Kairytė), folkloro ansamblis „Ringis“ (vad. Rita Gas</w:t>
      </w:r>
      <w:r w:rsidR="00A05352" w:rsidRPr="0056187E">
        <w:rPr>
          <w:rFonts w:eastAsia="SimSun"/>
          <w:kern w:val="1"/>
          <w:sz w:val="24"/>
          <w:szCs w:val="24"/>
          <w:lang w:eastAsia="hi-IN" w:bidi="hi-IN"/>
        </w:rPr>
        <w:t>a</w:t>
      </w:r>
      <w:r w:rsidR="00387BAD" w:rsidRPr="0056187E">
        <w:rPr>
          <w:rFonts w:eastAsia="SimSun"/>
          <w:kern w:val="1"/>
          <w:sz w:val="24"/>
          <w:szCs w:val="24"/>
          <w:lang w:eastAsia="hi-IN" w:bidi="hi-IN"/>
        </w:rPr>
        <w:t>itienė)</w:t>
      </w:r>
      <w:r w:rsidR="00AF6F3D" w:rsidRPr="0056187E">
        <w:rPr>
          <w:rFonts w:eastAsia="SimSun"/>
          <w:kern w:val="1"/>
          <w:sz w:val="24"/>
          <w:szCs w:val="24"/>
          <w:lang w:eastAsia="hi-IN" w:bidi="hi-IN"/>
        </w:rPr>
        <w:t xml:space="preserve">, mišrus vokalinis ansamblis „Alkupis“ (vad. Lina </w:t>
      </w:r>
      <w:r w:rsidR="0056187E">
        <w:rPr>
          <w:rFonts w:eastAsia="SimSun"/>
          <w:kern w:val="1"/>
          <w:sz w:val="24"/>
          <w:szCs w:val="24"/>
          <w:lang w:eastAsia="hi-IN" w:bidi="hi-IN"/>
        </w:rPr>
        <w:t>K</w:t>
      </w:r>
      <w:r w:rsidR="00AF6F3D" w:rsidRPr="0056187E">
        <w:rPr>
          <w:rFonts w:eastAsia="SimSun"/>
          <w:kern w:val="1"/>
          <w:sz w:val="24"/>
          <w:szCs w:val="24"/>
          <w:lang w:eastAsia="hi-IN" w:bidi="hi-IN"/>
        </w:rPr>
        <w:t>airytė)</w:t>
      </w:r>
      <w:r w:rsidR="00387BAD" w:rsidRPr="0056187E">
        <w:rPr>
          <w:rFonts w:eastAsia="SimSun"/>
          <w:kern w:val="1"/>
          <w:sz w:val="24"/>
          <w:szCs w:val="24"/>
          <w:lang w:eastAsia="hi-IN" w:bidi="hi-IN"/>
        </w:rPr>
        <w:t xml:space="preserve"> ir mėgėjų teatras (vad. Jurga Švagždienė) yra </w:t>
      </w:r>
      <w:r w:rsidR="005058EC" w:rsidRPr="0056187E">
        <w:rPr>
          <w:rFonts w:eastAsia="SimSun"/>
          <w:kern w:val="1"/>
          <w:sz w:val="24"/>
          <w:szCs w:val="24"/>
          <w:lang w:eastAsia="hi-IN" w:bidi="hi-IN"/>
        </w:rPr>
        <w:t>apdovanoti</w:t>
      </w:r>
      <w:r w:rsidR="00387BAD" w:rsidRPr="0056187E">
        <w:rPr>
          <w:rFonts w:eastAsia="SimSun"/>
          <w:kern w:val="1"/>
          <w:sz w:val="24"/>
          <w:szCs w:val="24"/>
          <w:lang w:eastAsia="hi-IN" w:bidi="hi-IN"/>
        </w:rPr>
        <w:t xml:space="preserve"> aukščiausi</w:t>
      </w:r>
      <w:r w:rsidR="005058EC" w:rsidRPr="0056187E">
        <w:rPr>
          <w:rFonts w:eastAsia="SimSun"/>
          <w:kern w:val="1"/>
          <w:sz w:val="24"/>
          <w:szCs w:val="24"/>
          <w:lang w:eastAsia="hi-IN" w:bidi="hi-IN"/>
        </w:rPr>
        <w:t>u</w:t>
      </w:r>
      <w:r w:rsidR="00387BAD" w:rsidRPr="0056187E">
        <w:rPr>
          <w:rFonts w:eastAsia="SimSun"/>
          <w:kern w:val="1"/>
          <w:sz w:val="24"/>
          <w:szCs w:val="24"/>
          <w:lang w:eastAsia="hi-IN" w:bidi="hi-IN"/>
        </w:rPr>
        <w:t xml:space="preserve"> mėgėjų meno kolektyvų apdovanojim</w:t>
      </w:r>
      <w:r w:rsidR="005058EC" w:rsidRPr="0056187E">
        <w:rPr>
          <w:rFonts w:eastAsia="SimSun"/>
          <w:kern w:val="1"/>
          <w:sz w:val="24"/>
          <w:szCs w:val="24"/>
          <w:lang w:eastAsia="hi-IN" w:bidi="hi-IN"/>
        </w:rPr>
        <w:t xml:space="preserve">u </w:t>
      </w:r>
      <w:r w:rsidR="003C0BD2" w:rsidRPr="0056187E">
        <w:rPr>
          <w:rFonts w:eastAsia="SimSun"/>
          <w:kern w:val="1"/>
          <w:sz w:val="24"/>
          <w:szCs w:val="24"/>
          <w:lang w:eastAsia="hi-IN" w:bidi="hi-IN"/>
        </w:rPr>
        <w:t>–</w:t>
      </w:r>
      <w:r w:rsidR="00387BAD" w:rsidRPr="0056187E">
        <w:rPr>
          <w:rFonts w:eastAsia="SimSun"/>
          <w:kern w:val="1"/>
          <w:sz w:val="24"/>
          <w:szCs w:val="24"/>
          <w:lang w:eastAsia="hi-IN" w:bidi="hi-IN"/>
        </w:rPr>
        <w:t xml:space="preserve"> nominacij</w:t>
      </w:r>
      <w:r w:rsidR="005058EC" w:rsidRPr="0056187E">
        <w:rPr>
          <w:rFonts w:eastAsia="SimSun"/>
          <w:kern w:val="1"/>
          <w:sz w:val="24"/>
          <w:szCs w:val="24"/>
          <w:lang w:eastAsia="hi-IN" w:bidi="hi-IN"/>
        </w:rPr>
        <w:t>a</w:t>
      </w:r>
      <w:r w:rsidR="00387BAD" w:rsidRPr="0056187E">
        <w:rPr>
          <w:rFonts w:eastAsia="SimSun"/>
          <w:kern w:val="1"/>
          <w:sz w:val="24"/>
          <w:szCs w:val="24"/>
          <w:lang w:eastAsia="hi-IN" w:bidi="hi-IN"/>
        </w:rPr>
        <w:t xml:space="preserve"> „Aukso paukštė“.</w:t>
      </w:r>
      <w:r w:rsidR="000A7C2C" w:rsidRPr="0056187E">
        <w:rPr>
          <w:rFonts w:eastAsia="SimSun"/>
          <w:kern w:val="1"/>
          <w:sz w:val="24"/>
          <w:szCs w:val="24"/>
          <w:lang w:eastAsia="hi-IN" w:bidi="hi-IN"/>
        </w:rPr>
        <w:t xml:space="preserve"> Septyniems</w:t>
      </w:r>
      <w:r w:rsidR="00A05352" w:rsidRPr="0056187E">
        <w:rPr>
          <w:rFonts w:eastAsia="SimSun"/>
          <w:kern w:val="1"/>
          <w:sz w:val="24"/>
          <w:szCs w:val="24"/>
          <w:lang w:eastAsia="hi-IN" w:bidi="hi-IN"/>
        </w:rPr>
        <w:t xml:space="preserve"> kolektyvams suteiktos m</w:t>
      </w:r>
      <w:r w:rsidR="00A05352" w:rsidRPr="0056187E">
        <w:rPr>
          <w:sz w:val="24"/>
          <w:szCs w:val="24"/>
          <w:shd w:val="clear" w:color="auto" w:fill="FFFFFF"/>
        </w:rPr>
        <w:t xml:space="preserve">ėgėjų meno kolektyvų  </w:t>
      </w:r>
      <w:r w:rsidR="00A05352" w:rsidRPr="0056187E">
        <w:rPr>
          <w:rFonts w:eastAsia="SimSun"/>
          <w:kern w:val="1"/>
          <w:sz w:val="24"/>
          <w:szCs w:val="24"/>
          <w:lang w:eastAsia="hi-IN" w:bidi="hi-IN"/>
        </w:rPr>
        <w:t xml:space="preserve">kategorijos: </w:t>
      </w:r>
      <w:r w:rsidR="00A05352" w:rsidRPr="0056187E">
        <w:rPr>
          <w:sz w:val="24"/>
          <w:szCs w:val="24"/>
          <w:shd w:val="clear" w:color="auto" w:fill="FFFFFF"/>
        </w:rPr>
        <w:t>I kategorija – moterų vokalini</w:t>
      </w:r>
      <w:r w:rsidR="00722257" w:rsidRPr="0056187E">
        <w:rPr>
          <w:sz w:val="24"/>
          <w:szCs w:val="24"/>
          <w:shd w:val="clear" w:color="auto" w:fill="FFFFFF"/>
        </w:rPr>
        <w:t>am</w:t>
      </w:r>
      <w:r w:rsidR="00A05352" w:rsidRPr="0056187E">
        <w:rPr>
          <w:sz w:val="24"/>
          <w:szCs w:val="24"/>
          <w:shd w:val="clear" w:color="auto" w:fill="FFFFFF"/>
        </w:rPr>
        <w:t xml:space="preserve"> ansambli</w:t>
      </w:r>
      <w:r w:rsidR="00722257" w:rsidRPr="0056187E">
        <w:rPr>
          <w:sz w:val="24"/>
          <w:szCs w:val="24"/>
          <w:shd w:val="clear" w:color="auto" w:fill="FFFFFF"/>
        </w:rPr>
        <w:t>ui</w:t>
      </w:r>
      <w:r w:rsidR="00A05352" w:rsidRPr="0056187E">
        <w:rPr>
          <w:sz w:val="24"/>
          <w:szCs w:val="24"/>
          <w:shd w:val="clear" w:color="auto" w:fill="FFFFFF"/>
        </w:rPr>
        <w:t xml:space="preserve"> „Raskila“, mišr</w:t>
      </w:r>
      <w:r w:rsidR="00722257" w:rsidRPr="0056187E">
        <w:rPr>
          <w:sz w:val="24"/>
          <w:szCs w:val="24"/>
          <w:shd w:val="clear" w:color="auto" w:fill="FFFFFF"/>
        </w:rPr>
        <w:t>iam</w:t>
      </w:r>
      <w:r w:rsidR="00A05352" w:rsidRPr="0056187E">
        <w:rPr>
          <w:sz w:val="24"/>
          <w:szCs w:val="24"/>
          <w:shd w:val="clear" w:color="auto" w:fill="FFFFFF"/>
        </w:rPr>
        <w:t xml:space="preserve"> vokalini</w:t>
      </w:r>
      <w:r w:rsidR="00722257" w:rsidRPr="0056187E">
        <w:rPr>
          <w:sz w:val="24"/>
          <w:szCs w:val="24"/>
          <w:shd w:val="clear" w:color="auto" w:fill="FFFFFF"/>
        </w:rPr>
        <w:t>am</w:t>
      </w:r>
      <w:r w:rsidR="00A05352" w:rsidRPr="0056187E">
        <w:rPr>
          <w:sz w:val="24"/>
          <w:szCs w:val="24"/>
          <w:shd w:val="clear" w:color="auto" w:fill="FFFFFF"/>
        </w:rPr>
        <w:t xml:space="preserve"> ansambli</w:t>
      </w:r>
      <w:r w:rsidR="00722257" w:rsidRPr="0056187E">
        <w:rPr>
          <w:sz w:val="24"/>
          <w:szCs w:val="24"/>
          <w:shd w:val="clear" w:color="auto" w:fill="FFFFFF"/>
        </w:rPr>
        <w:t>ui</w:t>
      </w:r>
      <w:r w:rsidR="00A05352" w:rsidRPr="0056187E">
        <w:rPr>
          <w:sz w:val="24"/>
          <w:szCs w:val="24"/>
          <w:shd w:val="clear" w:color="auto" w:fill="FFFFFF"/>
        </w:rPr>
        <w:t xml:space="preserve"> „Alkupis“, kapela</w:t>
      </w:r>
      <w:r w:rsidR="00722257" w:rsidRPr="0056187E">
        <w:rPr>
          <w:sz w:val="24"/>
          <w:szCs w:val="24"/>
          <w:shd w:val="clear" w:color="auto" w:fill="FFFFFF"/>
        </w:rPr>
        <w:t>i</w:t>
      </w:r>
      <w:r w:rsidR="00A05352" w:rsidRPr="0056187E">
        <w:rPr>
          <w:sz w:val="24"/>
          <w:szCs w:val="24"/>
          <w:shd w:val="clear" w:color="auto" w:fill="FFFFFF"/>
        </w:rPr>
        <w:t xml:space="preserve"> „Ratasai“, mėgėjų teatr</w:t>
      </w:r>
      <w:r w:rsidR="00722257" w:rsidRPr="0056187E">
        <w:rPr>
          <w:sz w:val="24"/>
          <w:szCs w:val="24"/>
          <w:shd w:val="clear" w:color="auto" w:fill="FFFFFF"/>
        </w:rPr>
        <w:t>ui</w:t>
      </w:r>
      <w:r w:rsidR="00A05352" w:rsidRPr="0056187E">
        <w:rPr>
          <w:sz w:val="24"/>
          <w:szCs w:val="24"/>
          <w:shd w:val="clear" w:color="auto" w:fill="FFFFFF"/>
        </w:rPr>
        <w:t>; II kategorija – folkloro ansambli</w:t>
      </w:r>
      <w:r w:rsidR="00722257" w:rsidRPr="0056187E">
        <w:rPr>
          <w:sz w:val="24"/>
          <w:szCs w:val="24"/>
          <w:shd w:val="clear" w:color="auto" w:fill="FFFFFF"/>
        </w:rPr>
        <w:t>ui</w:t>
      </w:r>
      <w:r w:rsidR="00A05352" w:rsidRPr="0056187E">
        <w:rPr>
          <w:sz w:val="24"/>
          <w:szCs w:val="24"/>
          <w:shd w:val="clear" w:color="auto" w:fill="FFFFFF"/>
        </w:rPr>
        <w:t xml:space="preserve"> „Ringis“, kapela</w:t>
      </w:r>
      <w:r w:rsidR="00722257" w:rsidRPr="0056187E">
        <w:rPr>
          <w:sz w:val="24"/>
          <w:szCs w:val="24"/>
          <w:shd w:val="clear" w:color="auto" w:fill="FFFFFF"/>
        </w:rPr>
        <w:t>i</w:t>
      </w:r>
      <w:r w:rsidR="00A05352" w:rsidRPr="0056187E">
        <w:rPr>
          <w:sz w:val="24"/>
          <w:szCs w:val="24"/>
          <w:shd w:val="clear" w:color="auto" w:fill="FFFFFF"/>
        </w:rPr>
        <w:t xml:space="preserve"> „Rudenėlis“; III kategorija suteikta folkloro ansambliui „Margutis“.</w:t>
      </w:r>
      <w:r w:rsidR="00925131" w:rsidRPr="0056187E">
        <w:rPr>
          <w:sz w:val="24"/>
          <w:szCs w:val="24"/>
          <w:shd w:val="clear" w:color="auto" w:fill="FFFFFF"/>
        </w:rPr>
        <w:t xml:space="preserve"> </w:t>
      </w:r>
      <w:r w:rsidR="0056187E">
        <w:rPr>
          <w:sz w:val="24"/>
          <w:szCs w:val="24"/>
          <w:shd w:val="clear" w:color="auto" w:fill="FFFFFF"/>
        </w:rPr>
        <w:t xml:space="preserve">   </w:t>
      </w:r>
      <w:r w:rsidR="00925131" w:rsidRPr="0056187E">
        <w:rPr>
          <w:sz w:val="24"/>
          <w:szCs w:val="24"/>
          <w:shd w:val="clear" w:color="auto" w:fill="FFFFFF"/>
        </w:rPr>
        <w:t>Centre veikia</w:t>
      </w:r>
      <w:r w:rsidR="001C0FD9" w:rsidRPr="0056187E">
        <w:rPr>
          <w:sz w:val="24"/>
          <w:szCs w:val="24"/>
          <w:shd w:val="clear" w:color="auto" w:fill="FFFFFF"/>
        </w:rPr>
        <w:t xml:space="preserve"> ilgametę</w:t>
      </w:r>
      <w:r w:rsidR="00925131" w:rsidRPr="0056187E">
        <w:rPr>
          <w:sz w:val="24"/>
          <w:szCs w:val="24"/>
          <w:shd w:val="clear" w:color="auto" w:fill="FFFFFF"/>
        </w:rPr>
        <w:t xml:space="preserve"> patirtį </w:t>
      </w:r>
      <w:r w:rsidR="001C0FD9" w:rsidRPr="0056187E">
        <w:rPr>
          <w:sz w:val="24"/>
          <w:szCs w:val="24"/>
          <w:shd w:val="clear" w:color="auto" w:fill="FFFFFF"/>
        </w:rPr>
        <w:t xml:space="preserve">turintys kolektyvai. 2022 metais </w:t>
      </w:r>
      <w:r w:rsidR="00925131" w:rsidRPr="0056187E">
        <w:rPr>
          <w:sz w:val="24"/>
          <w:szCs w:val="24"/>
        </w:rPr>
        <w:t>15-ąjį kūrybinės veiklos jubiliejų atšventė populiariosios muzikos grupė „Pilnatis“, vad. Lina Kairytė</w:t>
      </w:r>
      <w:r w:rsidR="001C0FD9" w:rsidRPr="0056187E">
        <w:rPr>
          <w:sz w:val="24"/>
          <w:szCs w:val="24"/>
        </w:rPr>
        <w:t>;</w:t>
      </w:r>
      <w:r w:rsidR="00925131" w:rsidRPr="0056187E">
        <w:rPr>
          <w:sz w:val="24"/>
          <w:szCs w:val="24"/>
        </w:rPr>
        <w:t xml:space="preserve"> </w:t>
      </w:r>
      <w:r w:rsidR="001C0FD9" w:rsidRPr="0056187E">
        <w:rPr>
          <w:sz w:val="24"/>
          <w:szCs w:val="24"/>
        </w:rPr>
        <w:t xml:space="preserve">savo gyvavimo </w:t>
      </w:r>
      <w:r w:rsidR="00925131" w:rsidRPr="0056187E">
        <w:rPr>
          <w:sz w:val="24"/>
          <w:szCs w:val="24"/>
        </w:rPr>
        <w:t xml:space="preserve">25-metį </w:t>
      </w:r>
      <w:r w:rsidR="001C0FD9" w:rsidRPr="0056187E">
        <w:rPr>
          <w:sz w:val="24"/>
          <w:szCs w:val="24"/>
        </w:rPr>
        <w:t>minėjo</w:t>
      </w:r>
      <w:r w:rsidR="00925131" w:rsidRPr="0056187E">
        <w:rPr>
          <w:sz w:val="24"/>
          <w:szCs w:val="24"/>
        </w:rPr>
        <w:t xml:space="preserve"> kapela „Ratasai“, vad. Raimondas Grikšelis</w:t>
      </w:r>
      <w:r w:rsidR="001C0FD9" w:rsidRPr="0056187E">
        <w:rPr>
          <w:sz w:val="24"/>
          <w:szCs w:val="24"/>
        </w:rPr>
        <w:t>;</w:t>
      </w:r>
      <w:r w:rsidR="00925131" w:rsidRPr="0056187E">
        <w:rPr>
          <w:sz w:val="24"/>
          <w:szCs w:val="24"/>
        </w:rPr>
        <w:t xml:space="preserve"> 20-ąjį gimtadienį </w:t>
      </w:r>
      <w:r w:rsidR="001C0FD9" w:rsidRPr="0056187E">
        <w:rPr>
          <w:sz w:val="24"/>
          <w:szCs w:val="24"/>
        </w:rPr>
        <w:t>at</w:t>
      </w:r>
      <w:r w:rsidR="00925131" w:rsidRPr="0056187E">
        <w:rPr>
          <w:sz w:val="24"/>
          <w:szCs w:val="24"/>
        </w:rPr>
        <w:t>šventė ir Trakiškio padalinio kolektyvas „Trakiškio žolininkės“.</w:t>
      </w:r>
      <w:r w:rsidR="008A003B" w:rsidRPr="0056187E">
        <w:rPr>
          <w:sz w:val="24"/>
          <w:szCs w:val="24"/>
        </w:rPr>
        <w:t xml:space="preserve"> Kapelai „Ratasai“ </w:t>
      </w:r>
      <w:r w:rsidR="0056187E">
        <w:rPr>
          <w:sz w:val="24"/>
          <w:szCs w:val="24"/>
        </w:rPr>
        <w:t>buvo sukurta</w:t>
      </w:r>
      <w:r w:rsidR="008A003B" w:rsidRPr="0056187E">
        <w:rPr>
          <w:sz w:val="24"/>
          <w:szCs w:val="24"/>
        </w:rPr>
        <w:t xml:space="preserve"> LRT „Duokim garo!“ laida.</w:t>
      </w:r>
    </w:p>
    <w:p w14:paraId="1CD44FE1" w14:textId="29194666" w:rsidR="00171D39" w:rsidRPr="0056187E" w:rsidRDefault="00552239" w:rsidP="0056187E">
      <w:pPr>
        <w:widowControl w:val="0"/>
        <w:ind w:firstLine="626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56187E">
        <w:rPr>
          <w:rFonts w:eastAsia="SimSun"/>
          <w:kern w:val="1"/>
          <w:sz w:val="24"/>
          <w:szCs w:val="24"/>
          <w:lang w:eastAsia="hi-IN" w:bidi="hi-IN"/>
        </w:rPr>
        <w:t>Dalyv</w:t>
      </w:r>
      <w:r w:rsidR="009D20ED" w:rsidRPr="0056187E">
        <w:rPr>
          <w:rFonts w:eastAsia="SimSun"/>
          <w:kern w:val="1"/>
          <w:sz w:val="24"/>
          <w:szCs w:val="24"/>
          <w:lang w:eastAsia="hi-IN" w:bidi="hi-IN"/>
        </w:rPr>
        <w:t>avome</w:t>
      </w:r>
      <w:r w:rsidRPr="0056187E">
        <w:rPr>
          <w:rFonts w:eastAsia="SimSun"/>
          <w:kern w:val="1"/>
          <w:sz w:val="24"/>
          <w:szCs w:val="24"/>
          <w:lang w:eastAsia="hi-IN" w:bidi="hi-IN"/>
        </w:rPr>
        <w:t xml:space="preserve"> tarptautin</w:t>
      </w:r>
      <w:r w:rsidR="005E453E" w:rsidRPr="0056187E">
        <w:rPr>
          <w:rFonts w:eastAsia="SimSun"/>
          <w:kern w:val="1"/>
          <w:sz w:val="24"/>
          <w:szCs w:val="24"/>
          <w:lang w:eastAsia="hi-IN" w:bidi="hi-IN"/>
        </w:rPr>
        <w:t>i</w:t>
      </w:r>
      <w:r w:rsidRPr="0056187E">
        <w:rPr>
          <w:rFonts w:eastAsia="SimSun"/>
          <w:kern w:val="1"/>
          <w:sz w:val="24"/>
          <w:szCs w:val="24"/>
          <w:lang w:eastAsia="hi-IN" w:bidi="hi-IN"/>
        </w:rPr>
        <w:t>uose, respublikiniuose ir rajoniniuose rengini</w:t>
      </w:r>
      <w:r w:rsidR="005E453E" w:rsidRPr="0056187E">
        <w:rPr>
          <w:rFonts w:eastAsia="SimSun"/>
          <w:kern w:val="1"/>
          <w:sz w:val="24"/>
          <w:szCs w:val="24"/>
          <w:lang w:eastAsia="hi-IN" w:bidi="hi-IN"/>
        </w:rPr>
        <w:t xml:space="preserve">uose, konkursuose, festivaliuose. </w:t>
      </w:r>
    </w:p>
    <w:p w14:paraId="49AE783E" w14:textId="15342DC9" w:rsidR="00AF6F3D" w:rsidRPr="0056187E" w:rsidRDefault="00AF6F3D" w:rsidP="0056187E">
      <w:pPr>
        <w:widowControl w:val="0"/>
        <w:ind w:firstLine="626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56187E">
        <w:rPr>
          <w:rFonts w:eastAsia="SimSun"/>
          <w:kern w:val="1"/>
          <w:sz w:val="24"/>
          <w:szCs w:val="24"/>
          <w:lang w:eastAsia="hi-IN" w:bidi="hi-IN"/>
        </w:rPr>
        <w:t xml:space="preserve">Miežiškių kultūros centro meno vadovė Jurga Švagždienė pripažinta </w:t>
      </w:r>
      <w:r w:rsidR="003C34A9">
        <w:rPr>
          <w:rFonts w:eastAsia="SimSun"/>
          <w:kern w:val="1"/>
          <w:sz w:val="24"/>
          <w:szCs w:val="24"/>
          <w:lang w:eastAsia="hi-IN" w:bidi="hi-IN"/>
        </w:rPr>
        <w:t xml:space="preserve">rajono </w:t>
      </w:r>
      <w:r w:rsidRPr="0056187E">
        <w:rPr>
          <w:rFonts w:eastAsia="SimSun"/>
          <w:kern w:val="1"/>
          <w:sz w:val="24"/>
          <w:szCs w:val="24"/>
          <w:lang w:eastAsia="hi-IN" w:bidi="hi-IN"/>
        </w:rPr>
        <w:t>geriausia metų kultūros darbuotoja.</w:t>
      </w:r>
    </w:p>
    <w:p w14:paraId="04FD8E68" w14:textId="0AD64B61" w:rsidR="00B472A8" w:rsidRPr="0056187E" w:rsidRDefault="00171D39" w:rsidP="00B240E1">
      <w:pPr>
        <w:widowControl w:val="0"/>
        <w:ind w:firstLine="626"/>
        <w:jc w:val="both"/>
        <w:rPr>
          <w:sz w:val="24"/>
          <w:szCs w:val="24"/>
          <w:lang w:eastAsia="lt-LT"/>
        </w:rPr>
      </w:pPr>
      <w:r w:rsidRPr="0056187E">
        <w:rPr>
          <w:rFonts w:eastAsia="SimSun"/>
          <w:kern w:val="1"/>
          <w:sz w:val="24"/>
          <w:szCs w:val="24"/>
          <w:lang w:eastAsia="hi-IN" w:bidi="hi-IN"/>
        </w:rPr>
        <w:t>Meno vadovės Linos Kairytės vadovaujami vokaliniai ansambliai tapo laimėtojais</w:t>
      </w:r>
      <w:r w:rsidR="00080213" w:rsidRPr="0056187E">
        <w:rPr>
          <w:rFonts w:eastAsia="SimSun"/>
          <w:kern w:val="1"/>
          <w:sz w:val="24"/>
          <w:szCs w:val="24"/>
          <w:lang w:eastAsia="hi-IN" w:bidi="hi-IN"/>
        </w:rPr>
        <w:t>:</w:t>
      </w:r>
      <w:r w:rsidRPr="0056187E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DA259E" w:rsidRPr="0056187E">
        <w:rPr>
          <w:rFonts w:eastAsia="SimSun"/>
          <w:kern w:val="1"/>
          <w:sz w:val="24"/>
          <w:szCs w:val="24"/>
          <w:lang w:eastAsia="hi-IN" w:bidi="hi-IN"/>
        </w:rPr>
        <w:t>t</w:t>
      </w:r>
      <w:r w:rsidR="00AC2150" w:rsidRPr="0056187E">
        <w:rPr>
          <w:rFonts w:eastAsia="SimSun"/>
          <w:kern w:val="1"/>
          <w:sz w:val="24"/>
          <w:szCs w:val="24"/>
          <w:lang w:eastAsia="hi-IN" w:bidi="hi-IN"/>
        </w:rPr>
        <w:t>arptautiniame Stasio Šimkaus chorų konkurse</w:t>
      </w:r>
      <w:r w:rsidR="009B3548" w:rsidRPr="0056187E">
        <w:rPr>
          <w:rFonts w:eastAsia="SimSun"/>
          <w:kern w:val="1"/>
          <w:sz w:val="24"/>
          <w:szCs w:val="24"/>
          <w:lang w:eastAsia="hi-IN" w:bidi="hi-IN"/>
        </w:rPr>
        <w:t xml:space="preserve"> (vokalinis ansamblis</w:t>
      </w:r>
      <w:r w:rsidR="0032322A" w:rsidRPr="0056187E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9B3548" w:rsidRPr="0056187E">
        <w:rPr>
          <w:rFonts w:eastAsia="SimSun"/>
          <w:kern w:val="1"/>
          <w:sz w:val="24"/>
          <w:szCs w:val="24"/>
          <w:lang w:eastAsia="hi-IN" w:bidi="hi-IN"/>
        </w:rPr>
        <w:t>„Raskila“</w:t>
      </w:r>
      <w:r w:rsidR="00DA259E" w:rsidRPr="0056187E">
        <w:rPr>
          <w:rFonts w:eastAsia="SimSun"/>
          <w:kern w:val="1"/>
          <w:sz w:val="24"/>
          <w:szCs w:val="24"/>
          <w:lang w:eastAsia="hi-IN" w:bidi="hi-IN"/>
        </w:rPr>
        <w:t xml:space="preserve"> – III vieta, I laipsnio diplomas</w:t>
      </w:r>
      <w:r w:rsidR="0032322A" w:rsidRPr="0056187E">
        <w:rPr>
          <w:rFonts w:eastAsia="SimSun"/>
          <w:kern w:val="1"/>
          <w:sz w:val="24"/>
          <w:szCs w:val="24"/>
          <w:lang w:eastAsia="hi-IN" w:bidi="hi-IN"/>
        </w:rPr>
        <w:t>)</w:t>
      </w:r>
      <w:r w:rsidR="0056187E">
        <w:rPr>
          <w:rFonts w:eastAsia="SimSun"/>
          <w:kern w:val="1"/>
          <w:sz w:val="24"/>
          <w:szCs w:val="24"/>
          <w:lang w:eastAsia="hi-IN" w:bidi="hi-IN"/>
        </w:rPr>
        <w:t>;</w:t>
      </w:r>
      <w:r w:rsidR="00DA259E" w:rsidRPr="0056187E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AC2150" w:rsidRPr="0056187E">
        <w:rPr>
          <w:rFonts w:eastAsia="SimSun"/>
          <w:kern w:val="1"/>
          <w:sz w:val="24"/>
          <w:szCs w:val="24"/>
          <w:lang w:eastAsia="hi-IN" w:bidi="hi-IN"/>
        </w:rPr>
        <w:t>regioniniame romansų konkurse „Sugrįžki, jaunyste“</w:t>
      </w:r>
      <w:r w:rsidR="00DA259E" w:rsidRPr="0056187E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B472A8" w:rsidRPr="0056187E">
        <w:rPr>
          <w:rFonts w:eastAsia="SimSun"/>
          <w:kern w:val="1"/>
          <w:sz w:val="24"/>
          <w:szCs w:val="24"/>
          <w:lang w:eastAsia="hi-IN" w:bidi="hi-IN"/>
        </w:rPr>
        <w:t>(</w:t>
      </w:r>
      <w:r w:rsidR="0032322A" w:rsidRPr="0056187E">
        <w:rPr>
          <w:sz w:val="24"/>
          <w:szCs w:val="24"/>
        </w:rPr>
        <w:t>Nevėžio padalinio moterų vokalinis ansamblis „Vakarė“</w:t>
      </w:r>
      <w:r w:rsidR="00DA259E" w:rsidRPr="0056187E">
        <w:rPr>
          <w:sz w:val="24"/>
          <w:szCs w:val="24"/>
        </w:rPr>
        <w:t xml:space="preserve"> – I vietos diplomas</w:t>
      </w:r>
      <w:r w:rsidR="00B472A8" w:rsidRPr="0056187E">
        <w:rPr>
          <w:sz w:val="24"/>
          <w:szCs w:val="24"/>
        </w:rPr>
        <w:t xml:space="preserve"> ir</w:t>
      </w:r>
      <w:r w:rsidR="0032322A" w:rsidRPr="0056187E">
        <w:rPr>
          <w:sz w:val="24"/>
          <w:szCs w:val="24"/>
        </w:rPr>
        <w:t xml:space="preserve"> Miežiškių kultūros centro moterų vokalinis</w:t>
      </w:r>
      <w:r w:rsidR="00B472A8" w:rsidRPr="0056187E">
        <w:rPr>
          <w:sz w:val="24"/>
          <w:szCs w:val="24"/>
        </w:rPr>
        <w:t xml:space="preserve"> </w:t>
      </w:r>
      <w:r w:rsidR="0032322A" w:rsidRPr="0056187E">
        <w:rPr>
          <w:sz w:val="24"/>
          <w:szCs w:val="24"/>
        </w:rPr>
        <w:t>ansamblis „Vėjūnė</w:t>
      </w:r>
      <w:r w:rsidR="00DA259E" w:rsidRPr="0056187E">
        <w:rPr>
          <w:sz w:val="24"/>
          <w:szCs w:val="24"/>
        </w:rPr>
        <w:t xml:space="preserve"> – II vietos diplomas</w:t>
      </w:r>
      <w:r w:rsidR="00B472A8" w:rsidRPr="0056187E">
        <w:rPr>
          <w:sz w:val="24"/>
          <w:szCs w:val="24"/>
        </w:rPr>
        <w:t>)</w:t>
      </w:r>
      <w:r w:rsidR="0056187E">
        <w:rPr>
          <w:sz w:val="24"/>
          <w:szCs w:val="24"/>
        </w:rPr>
        <w:t>;</w:t>
      </w:r>
      <w:r w:rsidR="00B472A8" w:rsidRPr="0056187E">
        <w:rPr>
          <w:sz w:val="24"/>
          <w:szCs w:val="24"/>
        </w:rPr>
        <w:t xml:space="preserve"> </w:t>
      </w:r>
      <w:r w:rsidR="00AC2150" w:rsidRPr="0056187E">
        <w:rPr>
          <w:rFonts w:eastAsia="SimSun"/>
          <w:kern w:val="1"/>
          <w:sz w:val="24"/>
          <w:szCs w:val="24"/>
          <w:lang w:eastAsia="hi-IN" w:bidi="hi-IN"/>
        </w:rPr>
        <w:t xml:space="preserve"> respublikiniame vokalinių ansamblių konkurse „Kur aukštas klevas“</w:t>
      </w:r>
      <w:r w:rsidR="00B472A8" w:rsidRPr="0056187E">
        <w:rPr>
          <w:rFonts w:eastAsia="SimSun"/>
          <w:kern w:val="1"/>
          <w:sz w:val="24"/>
          <w:szCs w:val="24"/>
          <w:lang w:eastAsia="hi-IN" w:bidi="hi-IN"/>
        </w:rPr>
        <w:t xml:space="preserve"> (</w:t>
      </w:r>
      <w:r w:rsidR="00B472A8" w:rsidRPr="0056187E">
        <w:rPr>
          <w:sz w:val="24"/>
          <w:szCs w:val="24"/>
          <w:lang w:eastAsia="lt-LT"/>
        </w:rPr>
        <w:t>Miežiškių kultūros centro vokalinis ansamblis „Alkupis“</w:t>
      </w:r>
      <w:r w:rsidR="000E77BE" w:rsidRPr="0056187E">
        <w:rPr>
          <w:sz w:val="24"/>
          <w:szCs w:val="24"/>
          <w:lang w:eastAsia="lt-LT"/>
        </w:rPr>
        <w:t xml:space="preserve"> </w:t>
      </w:r>
      <w:r w:rsidR="00B240E1">
        <w:rPr>
          <w:sz w:val="24"/>
          <w:szCs w:val="24"/>
          <w:lang w:eastAsia="lt-LT"/>
        </w:rPr>
        <w:t>–</w:t>
      </w:r>
      <w:r w:rsidR="000E77BE" w:rsidRPr="0056187E">
        <w:rPr>
          <w:sz w:val="24"/>
          <w:szCs w:val="24"/>
          <w:lang w:eastAsia="lt-LT"/>
        </w:rPr>
        <w:t xml:space="preserve"> </w:t>
      </w:r>
      <w:r w:rsidR="00B472A8" w:rsidRPr="0056187E">
        <w:rPr>
          <w:sz w:val="24"/>
          <w:szCs w:val="24"/>
          <w:lang w:eastAsia="lt-LT"/>
        </w:rPr>
        <w:t>I vietos diplomas, Miežiškių kultūros centro vokalinis ansamblis „Vėjūnė“</w:t>
      </w:r>
      <w:r w:rsidR="000E77BE" w:rsidRPr="0056187E">
        <w:rPr>
          <w:sz w:val="24"/>
          <w:szCs w:val="24"/>
          <w:lang w:eastAsia="lt-LT"/>
        </w:rPr>
        <w:t xml:space="preserve"> -</w:t>
      </w:r>
      <w:r w:rsidR="00B472A8" w:rsidRPr="0056187E">
        <w:rPr>
          <w:sz w:val="24"/>
          <w:szCs w:val="24"/>
          <w:lang w:eastAsia="lt-LT"/>
        </w:rPr>
        <w:t xml:space="preserve"> III vietos diplomas</w:t>
      </w:r>
      <w:r w:rsidR="00F32413">
        <w:rPr>
          <w:sz w:val="24"/>
          <w:szCs w:val="24"/>
          <w:lang w:eastAsia="lt-LT"/>
        </w:rPr>
        <w:t>)</w:t>
      </w:r>
      <w:r w:rsidR="00F32413">
        <w:rPr>
          <w:rFonts w:eastAsia="SimSun"/>
          <w:kern w:val="1"/>
          <w:sz w:val="24"/>
          <w:szCs w:val="24"/>
          <w:lang w:eastAsia="hi-IN" w:bidi="hi-IN"/>
        </w:rPr>
        <w:t>;</w:t>
      </w:r>
      <w:r w:rsidR="00AC2150" w:rsidRPr="0056187E">
        <w:rPr>
          <w:rFonts w:eastAsia="SimSun"/>
          <w:kern w:val="1"/>
          <w:sz w:val="24"/>
          <w:szCs w:val="24"/>
          <w:lang w:eastAsia="hi-IN" w:bidi="hi-IN"/>
        </w:rPr>
        <w:t xml:space="preserve"> Panevėžio rajono vokalinių ansamblių ir solistų konkurse „Dainuok, širdie“</w:t>
      </w:r>
      <w:r w:rsidR="000E77BE" w:rsidRPr="0056187E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B472A8" w:rsidRPr="0056187E">
        <w:rPr>
          <w:rFonts w:eastAsia="SimSun"/>
          <w:kern w:val="1"/>
          <w:sz w:val="24"/>
          <w:szCs w:val="24"/>
          <w:lang w:eastAsia="hi-IN" w:bidi="hi-IN"/>
        </w:rPr>
        <w:t>(</w:t>
      </w:r>
      <w:r w:rsidR="00B472A8" w:rsidRPr="0056187E">
        <w:rPr>
          <w:sz w:val="24"/>
          <w:szCs w:val="24"/>
        </w:rPr>
        <w:t>Miežiškių kultūros centro moterų vokalinis</w:t>
      </w:r>
      <w:r w:rsidR="000E77BE" w:rsidRPr="0056187E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B472A8" w:rsidRPr="0056187E">
        <w:rPr>
          <w:sz w:val="24"/>
          <w:szCs w:val="24"/>
        </w:rPr>
        <w:t xml:space="preserve">ansamblis </w:t>
      </w:r>
      <w:r w:rsidR="00B240E1">
        <w:rPr>
          <w:sz w:val="24"/>
          <w:szCs w:val="24"/>
        </w:rPr>
        <w:t xml:space="preserve">      </w:t>
      </w:r>
      <w:r w:rsidR="00B472A8" w:rsidRPr="0056187E">
        <w:rPr>
          <w:sz w:val="24"/>
          <w:szCs w:val="24"/>
        </w:rPr>
        <w:t>„Raskila“</w:t>
      </w:r>
      <w:r w:rsidR="000E77BE" w:rsidRPr="0056187E">
        <w:rPr>
          <w:sz w:val="24"/>
          <w:szCs w:val="24"/>
        </w:rPr>
        <w:t xml:space="preserve"> </w:t>
      </w:r>
      <w:r w:rsidR="00B240E1">
        <w:rPr>
          <w:sz w:val="24"/>
          <w:szCs w:val="24"/>
        </w:rPr>
        <w:t>–</w:t>
      </w:r>
      <w:r w:rsidR="00B472A8" w:rsidRPr="0056187E">
        <w:rPr>
          <w:sz w:val="24"/>
          <w:szCs w:val="24"/>
        </w:rPr>
        <w:t xml:space="preserve"> </w:t>
      </w:r>
      <w:r w:rsidR="000E77BE" w:rsidRPr="0056187E">
        <w:rPr>
          <w:sz w:val="24"/>
          <w:szCs w:val="24"/>
        </w:rPr>
        <w:t>d</w:t>
      </w:r>
      <w:r w:rsidR="00B472A8" w:rsidRPr="0056187E">
        <w:rPr>
          <w:sz w:val="24"/>
          <w:szCs w:val="24"/>
        </w:rPr>
        <w:t>idysis prizas</w:t>
      </w:r>
      <w:r w:rsidR="00F32413">
        <w:rPr>
          <w:sz w:val="24"/>
          <w:szCs w:val="24"/>
        </w:rPr>
        <w:t>,</w:t>
      </w:r>
      <w:r w:rsidR="00B472A8" w:rsidRPr="0056187E">
        <w:rPr>
          <w:sz w:val="24"/>
          <w:szCs w:val="24"/>
        </w:rPr>
        <w:t xml:space="preserve"> Miežiškių kultūros centro mišrus vokalinis ansamblis „Alkupis</w:t>
      </w:r>
      <w:r w:rsidR="00DA259E" w:rsidRPr="0056187E">
        <w:rPr>
          <w:sz w:val="24"/>
          <w:szCs w:val="24"/>
        </w:rPr>
        <w:t>“</w:t>
      </w:r>
      <w:r w:rsidR="000E77BE" w:rsidRPr="0056187E">
        <w:rPr>
          <w:sz w:val="24"/>
          <w:szCs w:val="24"/>
        </w:rPr>
        <w:t xml:space="preserve"> </w:t>
      </w:r>
      <w:r w:rsidR="00B240E1">
        <w:rPr>
          <w:sz w:val="24"/>
          <w:szCs w:val="24"/>
        </w:rPr>
        <w:t>–</w:t>
      </w:r>
      <w:r w:rsidR="00B472A8" w:rsidRPr="0056187E">
        <w:rPr>
          <w:sz w:val="24"/>
          <w:szCs w:val="24"/>
        </w:rPr>
        <w:t xml:space="preserve"> I laipsnio diplomas</w:t>
      </w:r>
      <w:r w:rsidR="00F32413">
        <w:rPr>
          <w:sz w:val="24"/>
          <w:szCs w:val="24"/>
        </w:rPr>
        <w:t>,</w:t>
      </w:r>
      <w:r w:rsidR="00B472A8" w:rsidRPr="0056187E">
        <w:rPr>
          <w:sz w:val="24"/>
          <w:szCs w:val="24"/>
        </w:rPr>
        <w:t xml:space="preserve"> Miežiškių kultūros centro moterų vokalinis</w:t>
      </w:r>
      <w:r w:rsidR="000E77BE" w:rsidRPr="0056187E">
        <w:rPr>
          <w:sz w:val="24"/>
          <w:szCs w:val="24"/>
        </w:rPr>
        <w:t xml:space="preserve"> </w:t>
      </w:r>
      <w:r w:rsidR="00B472A8" w:rsidRPr="0056187E">
        <w:rPr>
          <w:sz w:val="24"/>
          <w:szCs w:val="24"/>
        </w:rPr>
        <w:t>ansamblis „Vėjūnė“</w:t>
      </w:r>
      <w:r w:rsidR="000E77BE" w:rsidRPr="0056187E">
        <w:rPr>
          <w:sz w:val="24"/>
          <w:szCs w:val="24"/>
        </w:rPr>
        <w:t xml:space="preserve"> </w:t>
      </w:r>
      <w:r w:rsidR="003C34A9">
        <w:rPr>
          <w:sz w:val="24"/>
          <w:szCs w:val="24"/>
        </w:rPr>
        <w:t xml:space="preserve">– </w:t>
      </w:r>
      <w:r w:rsidR="00B472A8" w:rsidRPr="0056187E">
        <w:rPr>
          <w:sz w:val="24"/>
          <w:szCs w:val="24"/>
        </w:rPr>
        <w:t>I laipsnio diplomas</w:t>
      </w:r>
      <w:r w:rsidR="00F32413">
        <w:rPr>
          <w:sz w:val="24"/>
          <w:szCs w:val="24"/>
        </w:rPr>
        <w:t>,</w:t>
      </w:r>
      <w:r w:rsidR="000E77BE" w:rsidRPr="0056187E">
        <w:rPr>
          <w:sz w:val="24"/>
          <w:szCs w:val="24"/>
        </w:rPr>
        <w:t xml:space="preserve"> </w:t>
      </w:r>
      <w:r w:rsidR="00B472A8" w:rsidRPr="0056187E">
        <w:rPr>
          <w:sz w:val="24"/>
          <w:szCs w:val="24"/>
        </w:rPr>
        <w:t>Miežiškių kultūros centro Nevėžio padalinio moterų vokalinis ansamblis „Vakarė“</w:t>
      </w:r>
      <w:r w:rsidR="000E77BE" w:rsidRPr="0056187E">
        <w:rPr>
          <w:sz w:val="24"/>
          <w:szCs w:val="24"/>
        </w:rPr>
        <w:t xml:space="preserve"> </w:t>
      </w:r>
      <w:r w:rsidR="003C34A9">
        <w:rPr>
          <w:sz w:val="24"/>
          <w:szCs w:val="24"/>
        </w:rPr>
        <w:t>–</w:t>
      </w:r>
      <w:r w:rsidR="000E77BE" w:rsidRPr="0056187E">
        <w:rPr>
          <w:sz w:val="24"/>
          <w:szCs w:val="24"/>
        </w:rPr>
        <w:t xml:space="preserve"> </w:t>
      </w:r>
      <w:r w:rsidR="00B472A8" w:rsidRPr="0056187E">
        <w:rPr>
          <w:sz w:val="24"/>
          <w:szCs w:val="24"/>
        </w:rPr>
        <w:t>II laipsnio diplomas</w:t>
      </w:r>
      <w:r w:rsidR="00F32413">
        <w:rPr>
          <w:sz w:val="24"/>
          <w:szCs w:val="24"/>
        </w:rPr>
        <w:t>,</w:t>
      </w:r>
      <w:r w:rsidR="000E77BE" w:rsidRPr="0056187E">
        <w:rPr>
          <w:sz w:val="24"/>
          <w:szCs w:val="24"/>
        </w:rPr>
        <w:t xml:space="preserve"> </w:t>
      </w:r>
      <w:r w:rsidR="00B472A8" w:rsidRPr="0056187E">
        <w:rPr>
          <w:sz w:val="24"/>
          <w:szCs w:val="24"/>
        </w:rPr>
        <w:t xml:space="preserve"> Miežiškių kultūros centro Trakiškio padalinio moterų vokalinis ansamblis „Lanksva“</w:t>
      </w:r>
      <w:r w:rsidR="000E77BE" w:rsidRPr="0056187E">
        <w:rPr>
          <w:sz w:val="24"/>
          <w:szCs w:val="24"/>
        </w:rPr>
        <w:t xml:space="preserve"> </w:t>
      </w:r>
      <w:r w:rsidR="003C34A9">
        <w:rPr>
          <w:sz w:val="24"/>
          <w:szCs w:val="24"/>
        </w:rPr>
        <w:t>–</w:t>
      </w:r>
      <w:r w:rsidR="000E77BE" w:rsidRPr="0056187E">
        <w:rPr>
          <w:sz w:val="24"/>
          <w:szCs w:val="24"/>
        </w:rPr>
        <w:t xml:space="preserve"> </w:t>
      </w:r>
      <w:r w:rsidR="00B240E1">
        <w:rPr>
          <w:sz w:val="24"/>
          <w:szCs w:val="24"/>
        </w:rPr>
        <w:t xml:space="preserve">     </w:t>
      </w:r>
      <w:r w:rsidR="00B472A8" w:rsidRPr="0056187E">
        <w:rPr>
          <w:sz w:val="24"/>
          <w:szCs w:val="24"/>
        </w:rPr>
        <w:t>III laipsnio diplomas</w:t>
      </w:r>
      <w:r w:rsidR="000E77BE" w:rsidRPr="0056187E">
        <w:rPr>
          <w:sz w:val="24"/>
          <w:szCs w:val="24"/>
        </w:rPr>
        <w:t>).</w:t>
      </w:r>
    </w:p>
    <w:p w14:paraId="7FFA0BE2" w14:textId="36495533" w:rsidR="0004274D" w:rsidRPr="0056187E" w:rsidRDefault="009C4FA2" w:rsidP="0056187E">
      <w:pPr>
        <w:widowControl w:val="0"/>
        <w:ind w:firstLine="626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56187E">
        <w:rPr>
          <w:rFonts w:eastAsia="SimSun"/>
          <w:kern w:val="1"/>
          <w:sz w:val="24"/>
          <w:szCs w:val="24"/>
          <w:lang w:eastAsia="hi-IN" w:bidi="hi-IN"/>
        </w:rPr>
        <w:t xml:space="preserve">Miežiškių kultūros centro mėgėjų teatras (vadovė Jurga Švagždienė) </w:t>
      </w:r>
      <w:r w:rsidR="0004274D" w:rsidRPr="0056187E">
        <w:rPr>
          <w:rFonts w:eastAsia="SimSun"/>
          <w:kern w:val="1"/>
          <w:sz w:val="24"/>
          <w:szCs w:val="24"/>
          <w:lang w:eastAsia="hi-IN" w:bidi="hi-IN"/>
        </w:rPr>
        <w:t>t</w:t>
      </w:r>
      <w:r w:rsidR="006A0D56" w:rsidRPr="0056187E">
        <w:rPr>
          <w:rFonts w:eastAsia="SimSun"/>
          <w:kern w:val="1"/>
          <w:sz w:val="24"/>
          <w:szCs w:val="24"/>
          <w:lang w:eastAsia="hi-IN" w:bidi="hi-IN"/>
        </w:rPr>
        <w:t>apo</w:t>
      </w:r>
      <w:r w:rsidR="0004274D" w:rsidRPr="0056187E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04274D" w:rsidRPr="0056187E">
        <w:rPr>
          <w:sz w:val="24"/>
          <w:szCs w:val="24"/>
          <w:lang w:eastAsia="lt-LT"/>
        </w:rPr>
        <w:t>Panevėžio rajono suaugusiųjų mėgėjų teatrų šventės-apžiūr</w:t>
      </w:r>
      <w:r w:rsidR="005A0DDF" w:rsidRPr="0056187E">
        <w:rPr>
          <w:sz w:val="24"/>
          <w:szCs w:val="24"/>
          <w:lang w:eastAsia="lt-LT"/>
        </w:rPr>
        <w:t>o</w:t>
      </w:r>
      <w:r w:rsidR="0004274D" w:rsidRPr="0056187E">
        <w:rPr>
          <w:sz w:val="24"/>
          <w:szCs w:val="24"/>
          <w:lang w:eastAsia="lt-LT"/>
        </w:rPr>
        <w:t>s „Anoj pusėj Krekenavos“ I vietos laimėtoj</w:t>
      </w:r>
      <w:r w:rsidR="005A0DDF" w:rsidRPr="0056187E">
        <w:rPr>
          <w:sz w:val="24"/>
          <w:szCs w:val="24"/>
          <w:lang w:eastAsia="lt-LT"/>
        </w:rPr>
        <w:t>u</w:t>
      </w:r>
      <w:r w:rsidR="0004274D" w:rsidRPr="0056187E">
        <w:rPr>
          <w:sz w:val="24"/>
          <w:szCs w:val="24"/>
          <w:lang w:eastAsia="lt-LT"/>
        </w:rPr>
        <w:t>.</w:t>
      </w:r>
    </w:p>
    <w:p w14:paraId="277FAF99" w14:textId="737074EE" w:rsidR="000F31D1" w:rsidRPr="0056187E" w:rsidRDefault="006A0D56" w:rsidP="0056187E">
      <w:pPr>
        <w:widowControl w:val="0"/>
        <w:ind w:firstLine="626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56187E">
        <w:rPr>
          <w:rFonts w:eastAsia="SimSun"/>
          <w:kern w:val="1"/>
          <w:sz w:val="24"/>
          <w:szCs w:val="24"/>
          <w:lang w:eastAsia="hi-IN" w:bidi="hi-IN"/>
        </w:rPr>
        <w:t>Teatras dalyvavo Lietuvos teatrų festivalyje „</w:t>
      </w:r>
      <w:r w:rsidR="0004274D" w:rsidRPr="0056187E">
        <w:rPr>
          <w:rFonts w:eastAsia="SimSun"/>
          <w:kern w:val="1"/>
          <w:sz w:val="24"/>
          <w:szCs w:val="24"/>
          <w:lang w:eastAsia="hi-IN" w:bidi="hi-IN"/>
        </w:rPr>
        <w:t>Paslaptis 2022</w:t>
      </w:r>
      <w:r w:rsidRPr="0056187E">
        <w:rPr>
          <w:rFonts w:eastAsia="SimSun"/>
          <w:kern w:val="1"/>
          <w:sz w:val="24"/>
          <w:szCs w:val="24"/>
          <w:lang w:eastAsia="hi-IN" w:bidi="hi-IN"/>
        </w:rPr>
        <w:t xml:space="preserve">“ </w:t>
      </w:r>
      <w:r w:rsidR="00CE10F1" w:rsidRPr="0056187E">
        <w:rPr>
          <w:rFonts w:eastAsia="SimSun"/>
          <w:kern w:val="1"/>
          <w:sz w:val="24"/>
          <w:szCs w:val="24"/>
          <w:lang w:eastAsia="hi-IN" w:bidi="hi-IN"/>
        </w:rPr>
        <w:t>L</w:t>
      </w:r>
      <w:r w:rsidR="0004274D" w:rsidRPr="0056187E">
        <w:rPr>
          <w:rFonts w:eastAsia="SimSun"/>
          <w:kern w:val="1"/>
          <w:sz w:val="24"/>
          <w:szCs w:val="24"/>
          <w:lang w:eastAsia="hi-IN" w:bidi="hi-IN"/>
        </w:rPr>
        <w:t>inkuvoje</w:t>
      </w:r>
      <w:r w:rsidRPr="0056187E">
        <w:rPr>
          <w:rFonts w:eastAsia="SimSun"/>
          <w:kern w:val="1"/>
          <w:sz w:val="24"/>
          <w:szCs w:val="24"/>
          <w:lang w:eastAsia="hi-IN" w:bidi="hi-IN"/>
        </w:rPr>
        <w:t xml:space="preserve">, </w:t>
      </w:r>
      <w:r w:rsidR="00CE10F1" w:rsidRPr="0056187E">
        <w:rPr>
          <w:rFonts w:eastAsia="SimSun"/>
          <w:kern w:val="1"/>
          <w:sz w:val="24"/>
          <w:szCs w:val="24"/>
          <w:lang w:eastAsia="hi-IN" w:bidi="hi-IN"/>
        </w:rPr>
        <w:t xml:space="preserve">respublikiniame </w:t>
      </w:r>
      <w:r w:rsidR="00CE10F1" w:rsidRPr="0056187E">
        <w:rPr>
          <w:rFonts w:eastAsia="SimSun"/>
          <w:kern w:val="1"/>
          <w:sz w:val="24"/>
          <w:szCs w:val="24"/>
          <w:lang w:eastAsia="hi-IN" w:bidi="hi-IN"/>
        </w:rPr>
        <w:lastRenderedPageBreak/>
        <w:t xml:space="preserve">teatrų festivalyje-konkurse „Kartu“ Kurtuvėnuose, </w:t>
      </w:r>
      <w:r w:rsidR="005D7FEE" w:rsidRPr="0056187E">
        <w:rPr>
          <w:rFonts w:eastAsia="SimSun"/>
          <w:kern w:val="1"/>
          <w:sz w:val="24"/>
          <w:szCs w:val="24"/>
          <w:lang w:eastAsia="hi-IN" w:bidi="hi-IN"/>
        </w:rPr>
        <w:t xml:space="preserve">respublikiniame </w:t>
      </w:r>
      <w:r w:rsidR="00CE10F1" w:rsidRPr="0056187E">
        <w:rPr>
          <w:rFonts w:eastAsia="SimSun"/>
          <w:kern w:val="1"/>
          <w:sz w:val="24"/>
          <w:szCs w:val="24"/>
          <w:lang w:eastAsia="hi-IN" w:bidi="hi-IN"/>
        </w:rPr>
        <w:t xml:space="preserve">mėgėjų </w:t>
      </w:r>
      <w:r w:rsidR="005D7FEE" w:rsidRPr="0056187E">
        <w:rPr>
          <w:rFonts w:eastAsia="SimSun"/>
          <w:kern w:val="1"/>
          <w:sz w:val="24"/>
          <w:szCs w:val="24"/>
          <w:lang w:eastAsia="hi-IN" w:bidi="hi-IN"/>
        </w:rPr>
        <w:t>teatrų festivalyje „</w:t>
      </w:r>
      <w:r w:rsidR="00CE10F1" w:rsidRPr="0056187E">
        <w:rPr>
          <w:rFonts w:eastAsia="SimSun"/>
          <w:kern w:val="1"/>
          <w:sz w:val="24"/>
          <w:szCs w:val="24"/>
          <w:lang w:eastAsia="hi-IN" w:bidi="hi-IN"/>
        </w:rPr>
        <w:t>Šiaudinė skrybėlė</w:t>
      </w:r>
      <w:r w:rsidR="005D7FEE" w:rsidRPr="0056187E">
        <w:rPr>
          <w:rFonts w:eastAsia="SimSun"/>
          <w:kern w:val="1"/>
          <w:sz w:val="24"/>
          <w:szCs w:val="24"/>
          <w:lang w:eastAsia="hi-IN" w:bidi="hi-IN"/>
        </w:rPr>
        <w:t xml:space="preserve">“ </w:t>
      </w:r>
      <w:r w:rsidR="00CE10F1" w:rsidRPr="0056187E">
        <w:rPr>
          <w:rFonts w:eastAsia="SimSun"/>
          <w:kern w:val="1"/>
          <w:sz w:val="24"/>
          <w:szCs w:val="24"/>
          <w:lang w:eastAsia="hi-IN" w:bidi="hi-IN"/>
        </w:rPr>
        <w:t>Panevėžyje</w:t>
      </w:r>
      <w:r w:rsidR="004E26D2" w:rsidRPr="0056187E">
        <w:rPr>
          <w:rFonts w:eastAsia="SimSun"/>
          <w:kern w:val="1"/>
          <w:sz w:val="24"/>
          <w:szCs w:val="24"/>
          <w:lang w:eastAsia="hi-IN" w:bidi="hi-IN"/>
        </w:rPr>
        <w:t xml:space="preserve"> ir kt.</w:t>
      </w:r>
      <w:r w:rsidR="005D7FEE" w:rsidRPr="0056187E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</w:p>
    <w:p w14:paraId="603DCD73" w14:textId="74F8C712" w:rsidR="00CE10F1" w:rsidRPr="0056187E" w:rsidRDefault="005A0DDF" w:rsidP="0056187E">
      <w:pPr>
        <w:widowControl w:val="0"/>
        <w:ind w:firstLine="626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56187E">
        <w:rPr>
          <w:sz w:val="24"/>
          <w:szCs w:val="24"/>
          <w:lang w:eastAsia="lt-LT"/>
        </w:rPr>
        <w:t xml:space="preserve">Panevėžio rajono suaugusiųjų mėgėjų teatrų šventėje-apžiūroje „Anoj pusėj Krekenavos“ aukštus įvertinimus pelnė Miežiškių kultūros centro Nevėžio padalinio teatras „Plepys“, vadovė Rita Gribauskienė (III vietos diplomas) ir </w:t>
      </w:r>
      <w:r w:rsidR="001B17B5" w:rsidRPr="0056187E">
        <w:rPr>
          <w:sz w:val="24"/>
          <w:szCs w:val="24"/>
          <w:lang w:eastAsia="lt-LT"/>
        </w:rPr>
        <w:t>N</w:t>
      </w:r>
      <w:r w:rsidRPr="0056187E">
        <w:rPr>
          <w:sz w:val="24"/>
          <w:szCs w:val="24"/>
          <w:lang w:eastAsia="lt-LT"/>
        </w:rPr>
        <w:t>evėžio padalinio teatro studija „Bandymas“</w:t>
      </w:r>
      <w:r w:rsidR="003C34A9">
        <w:rPr>
          <w:sz w:val="24"/>
          <w:szCs w:val="24"/>
          <w:lang w:eastAsia="lt-LT"/>
        </w:rPr>
        <w:t>,</w:t>
      </w:r>
      <w:r w:rsidRPr="0056187E">
        <w:rPr>
          <w:sz w:val="24"/>
          <w:szCs w:val="24"/>
          <w:lang w:eastAsia="lt-LT"/>
        </w:rPr>
        <w:t xml:space="preserve"> vadovė </w:t>
      </w:r>
      <w:r w:rsidR="001B17B5" w:rsidRPr="0056187E">
        <w:rPr>
          <w:sz w:val="24"/>
          <w:szCs w:val="24"/>
          <w:lang w:eastAsia="lt-LT"/>
        </w:rPr>
        <w:t>J</w:t>
      </w:r>
      <w:r w:rsidRPr="0056187E">
        <w:rPr>
          <w:sz w:val="24"/>
          <w:szCs w:val="24"/>
          <w:lang w:eastAsia="lt-LT"/>
        </w:rPr>
        <w:t>olanta Karaliūnienė (diplomas „Sėkmingiausiam debiutantui“)</w:t>
      </w:r>
      <w:r w:rsidR="001B17B5" w:rsidRPr="0056187E">
        <w:rPr>
          <w:sz w:val="24"/>
          <w:szCs w:val="24"/>
          <w:lang w:eastAsia="lt-LT"/>
        </w:rPr>
        <w:t>.</w:t>
      </w:r>
      <w:r w:rsidRPr="0056187E">
        <w:rPr>
          <w:sz w:val="24"/>
          <w:szCs w:val="24"/>
          <w:lang w:eastAsia="lt-LT"/>
        </w:rPr>
        <w:t xml:space="preserve"> </w:t>
      </w:r>
    </w:p>
    <w:p w14:paraId="615C9DDE" w14:textId="77777777" w:rsidR="0022608D" w:rsidRPr="0056187E" w:rsidRDefault="001E70AE" w:rsidP="0056187E">
      <w:pPr>
        <w:widowControl w:val="0"/>
        <w:ind w:firstLine="626"/>
        <w:jc w:val="both"/>
        <w:rPr>
          <w:sz w:val="24"/>
          <w:szCs w:val="24"/>
        </w:rPr>
      </w:pPr>
      <w:r w:rsidRPr="0056187E">
        <w:rPr>
          <w:bCs/>
          <w:iCs/>
          <w:sz w:val="24"/>
          <w:szCs w:val="24"/>
        </w:rPr>
        <w:t>Siekdami išsaugoti tebegyvuojančius tradicinės kultūros reiškinius, jų perėm</w:t>
      </w:r>
      <w:r w:rsidR="00C411B2" w:rsidRPr="0056187E">
        <w:rPr>
          <w:bCs/>
          <w:iCs/>
          <w:sz w:val="24"/>
          <w:szCs w:val="24"/>
        </w:rPr>
        <w:t>imą</w:t>
      </w:r>
      <w:r w:rsidRPr="0056187E">
        <w:rPr>
          <w:bCs/>
          <w:iCs/>
          <w:sz w:val="24"/>
          <w:szCs w:val="24"/>
        </w:rPr>
        <w:t xml:space="preserve"> bei tęstinum</w:t>
      </w:r>
      <w:r w:rsidR="00C411B2" w:rsidRPr="0056187E">
        <w:rPr>
          <w:bCs/>
          <w:iCs/>
          <w:sz w:val="24"/>
          <w:szCs w:val="24"/>
        </w:rPr>
        <w:t>ą,</w:t>
      </w:r>
      <w:r w:rsidRPr="0056187E">
        <w:rPr>
          <w:bCs/>
          <w:iCs/>
          <w:sz w:val="24"/>
          <w:szCs w:val="24"/>
        </w:rPr>
        <w:t xml:space="preserve"> organizavome renginius, skatinome gyvuoti </w:t>
      </w:r>
      <w:r w:rsidRPr="0056187E">
        <w:rPr>
          <w:sz w:val="24"/>
          <w:szCs w:val="24"/>
        </w:rPr>
        <w:t>Dainų švenčių tradicijos tęstinumą palaikan</w:t>
      </w:r>
      <w:r w:rsidR="00C411B2" w:rsidRPr="0056187E">
        <w:rPr>
          <w:sz w:val="24"/>
          <w:szCs w:val="24"/>
        </w:rPr>
        <w:t>čius</w:t>
      </w:r>
      <w:r w:rsidRPr="0056187E">
        <w:rPr>
          <w:sz w:val="24"/>
          <w:szCs w:val="24"/>
        </w:rPr>
        <w:t xml:space="preserve"> </w:t>
      </w:r>
      <w:r w:rsidRPr="0056187E">
        <w:rPr>
          <w:bCs/>
          <w:iCs/>
          <w:sz w:val="24"/>
          <w:szCs w:val="24"/>
        </w:rPr>
        <w:t>kolektyv</w:t>
      </w:r>
      <w:r w:rsidR="00C411B2" w:rsidRPr="0056187E">
        <w:rPr>
          <w:bCs/>
          <w:iCs/>
          <w:sz w:val="24"/>
          <w:szCs w:val="24"/>
        </w:rPr>
        <w:t>us, rūpinomės</w:t>
      </w:r>
      <w:r w:rsidR="000F31D1" w:rsidRPr="0056187E">
        <w:rPr>
          <w:sz w:val="24"/>
          <w:szCs w:val="24"/>
          <w:shd w:val="clear" w:color="auto" w:fill="FFFFFF"/>
        </w:rPr>
        <w:t xml:space="preserve"> etninės kultūros sklaida, populiarin</w:t>
      </w:r>
      <w:r w:rsidR="00C411B2" w:rsidRPr="0056187E">
        <w:rPr>
          <w:sz w:val="24"/>
          <w:szCs w:val="24"/>
          <w:shd w:val="clear" w:color="auto" w:fill="FFFFFF"/>
        </w:rPr>
        <w:t>ome</w:t>
      </w:r>
      <w:r w:rsidR="000F31D1" w:rsidRPr="0056187E">
        <w:rPr>
          <w:sz w:val="24"/>
          <w:szCs w:val="24"/>
          <w:shd w:val="clear" w:color="auto" w:fill="FFFFFF"/>
        </w:rPr>
        <w:t xml:space="preserve"> senąsias kultūros tradicijas, papročius</w:t>
      </w:r>
      <w:r w:rsidR="00C411B2" w:rsidRPr="0056187E">
        <w:rPr>
          <w:sz w:val="24"/>
          <w:szCs w:val="24"/>
          <w:shd w:val="clear" w:color="auto" w:fill="FFFFFF"/>
        </w:rPr>
        <w:t>.</w:t>
      </w:r>
      <w:r w:rsidR="000F31D1" w:rsidRPr="0056187E">
        <w:rPr>
          <w:sz w:val="24"/>
          <w:szCs w:val="24"/>
        </w:rPr>
        <w:t xml:space="preserve"> </w:t>
      </w:r>
    </w:p>
    <w:p w14:paraId="71878EEC" w14:textId="3D544B27" w:rsidR="00D6032A" w:rsidRPr="0056187E" w:rsidRDefault="001B17B5" w:rsidP="0056187E">
      <w:pPr>
        <w:widowControl w:val="0"/>
        <w:ind w:firstLine="626"/>
        <w:jc w:val="both"/>
        <w:rPr>
          <w:sz w:val="24"/>
          <w:szCs w:val="24"/>
        </w:rPr>
      </w:pPr>
      <w:r w:rsidRPr="0056187E">
        <w:rPr>
          <w:sz w:val="24"/>
          <w:szCs w:val="24"/>
        </w:rPr>
        <w:t>B</w:t>
      </w:r>
      <w:r w:rsidR="009C4FA2" w:rsidRPr="0056187E">
        <w:rPr>
          <w:sz w:val="24"/>
          <w:szCs w:val="24"/>
        </w:rPr>
        <w:t>uvo surengt</w:t>
      </w:r>
      <w:r w:rsidRPr="0056187E">
        <w:rPr>
          <w:sz w:val="24"/>
          <w:szCs w:val="24"/>
        </w:rPr>
        <w:t>o</w:t>
      </w:r>
      <w:r w:rsidR="0034488B" w:rsidRPr="0056187E">
        <w:rPr>
          <w:sz w:val="24"/>
          <w:szCs w:val="24"/>
        </w:rPr>
        <w:t>s</w:t>
      </w:r>
      <w:r w:rsidR="0022608D" w:rsidRPr="0056187E">
        <w:rPr>
          <w:sz w:val="24"/>
          <w:szCs w:val="24"/>
        </w:rPr>
        <w:t xml:space="preserve"> </w:t>
      </w:r>
      <w:r w:rsidRPr="0056187E">
        <w:rPr>
          <w:sz w:val="24"/>
          <w:szCs w:val="24"/>
        </w:rPr>
        <w:t>šalies moterų armonikininkių varžytuvės</w:t>
      </w:r>
      <w:r w:rsidR="009C4FA2" w:rsidRPr="0056187E">
        <w:rPr>
          <w:sz w:val="24"/>
          <w:szCs w:val="24"/>
        </w:rPr>
        <w:t xml:space="preserve"> „</w:t>
      </w:r>
      <w:r w:rsidRPr="0056187E">
        <w:rPr>
          <w:sz w:val="24"/>
          <w:szCs w:val="24"/>
        </w:rPr>
        <w:t>Petronės armonika</w:t>
      </w:r>
      <w:r w:rsidR="009C4FA2" w:rsidRPr="0056187E">
        <w:rPr>
          <w:sz w:val="24"/>
          <w:szCs w:val="24"/>
        </w:rPr>
        <w:t>“</w:t>
      </w:r>
      <w:r w:rsidRPr="0056187E">
        <w:rPr>
          <w:sz w:val="24"/>
          <w:szCs w:val="24"/>
        </w:rPr>
        <w:t>, šalies naminės duonos kepėjų šventė „Visur duona su pluta“</w:t>
      </w:r>
      <w:r w:rsidR="009C4FA2" w:rsidRPr="0056187E">
        <w:rPr>
          <w:sz w:val="24"/>
          <w:szCs w:val="24"/>
        </w:rPr>
        <w:t xml:space="preserve">. </w:t>
      </w:r>
    </w:p>
    <w:p w14:paraId="6A5EB83D" w14:textId="065AE56F" w:rsidR="00C228B1" w:rsidRPr="0056187E" w:rsidRDefault="00566F86" w:rsidP="003C34A9">
      <w:pPr>
        <w:wordWrap w:val="0"/>
        <w:ind w:firstLine="626"/>
        <w:jc w:val="both"/>
        <w:rPr>
          <w:sz w:val="24"/>
          <w:szCs w:val="24"/>
          <w:lang w:eastAsia="lt-LT"/>
        </w:rPr>
      </w:pPr>
      <w:r w:rsidRPr="0056187E">
        <w:rPr>
          <w:sz w:val="24"/>
          <w:szCs w:val="24"/>
        </w:rPr>
        <w:t>Region</w:t>
      </w:r>
      <w:r w:rsidR="00B744A5" w:rsidRPr="0056187E">
        <w:rPr>
          <w:sz w:val="24"/>
          <w:szCs w:val="24"/>
        </w:rPr>
        <w:t>o</w:t>
      </w:r>
      <w:r w:rsidRPr="0056187E">
        <w:rPr>
          <w:sz w:val="24"/>
          <w:szCs w:val="24"/>
        </w:rPr>
        <w:t xml:space="preserve"> kapelų </w:t>
      </w:r>
      <w:r w:rsidR="00B744A5" w:rsidRPr="0056187E">
        <w:rPr>
          <w:sz w:val="24"/>
          <w:szCs w:val="24"/>
        </w:rPr>
        <w:t>šventės-</w:t>
      </w:r>
      <w:r w:rsidRPr="0056187E">
        <w:rPr>
          <w:sz w:val="24"/>
          <w:szCs w:val="24"/>
        </w:rPr>
        <w:t>varžytuv</w:t>
      </w:r>
      <w:r w:rsidR="00B744A5" w:rsidRPr="0056187E">
        <w:rPr>
          <w:sz w:val="24"/>
          <w:szCs w:val="24"/>
        </w:rPr>
        <w:t xml:space="preserve">ių </w:t>
      </w:r>
      <w:r w:rsidRPr="0056187E">
        <w:rPr>
          <w:sz w:val="24"/>
          <w:szCs w:val="24"/>
        </w:rPr>
        <w:t>„Kapelmaušis</w:t>
      </w:r>
      <w:r w:rsidR="00C228B1" w:rsidRPr="0056187E">
        <w:rPr>
          <w:sz w:val="24"/>
          <w:szCs w:val="24"/>
        </w:rPr>
        <w:t xml:space="preserve"> 202</w:t>
      </w:r>
      <w:r w:rsidR="00D6032A" w:rsidRPr="0056187E">
        <w:rPr>
          <w:sz w:val="24"/>
          <w:szCs w:val="24"/>
        </w:rPr>
        <w:t>2</w:t>
      </w:r>
      <w:r w:rsidRPr="0056187E">
        <w:rPr>
          <w:sz w:val="24"/>
          <w:szCs w:val="24"/>
        </w:rPr>
        <w:t>“</w:t>
      </w:r>
      <w:r w:rsidR="00B744A5" w:rsidRPr="0056187E">
        <w:rPr>
          <w:sz w:val="24"/>
          <w:szCs w:val="24"/>
        </w:rPr>
        <w:t xml:space="preserve"> pirm</w:t>
      </w:r>
      <w:r w:rsidR="00D6032A" w:rsidRPr="0056187E">
        <w:rPr>
          <w:sz w:val="24"/>
          <w:szCs w:val="24"/>
        </w:rPr>
        <w:t>a</w:t>
      </w:r>
      <w:r w:rsidR="00B744A5" w:rsidRPr="0056187E">
        <w:rPr>
          <w:sz w:val="24"/>
          <w:szCs w:val="24"/>
        </w:rPr>
        <w:t>j</w:t>
      </w:r>
      <w:r w:rsidR="00D6032A" w:rsidRPr="0056187E">
        <w:rPr>
          <w:sz w:val="24"/>
          <w:szCs w:val="24"/>
        </w:rPr>
        <w:t>ame</w:t>
      </w:r>
      <w:r w:rsidR="00B744A5" w:rsidRPr="0056187E">
        <w:rPr>
          <w:sz w:val="24"/>
          <w:szCs w:val="24"/>
        </w:rPr>
        <w:t xml:space="preserve"> atrankos tur</w:t>
      </w:r>
      <w:r w:rsidR="00D6032A" w:rsidRPr="0056187E">
        <w:rPr>
          <w:sz w:val="24"/>
          <w:szCs w:val="24"/>
        </w:rPr>
        <w:t>e</w:t>
      </w:r>
      <w:r w:rsidR="00B744A5" w:rsidRPr="0056187E">
        <w:rPr>
          <w:sz w:val="24"/>
          <w:szCs w:val="24"/>
        </w:rPr>
        <w:t xml:space="preserve"> dalyvavo </w:t>
      </w:r>
      <w:r w:rsidR="003C34A9">
        <w:rPr>
          <w:sz w:val="24"/>
          <w:szCs w:val="24"/>
        </w:rPr>
        <w:t xml:space="preserve">   </w:t>
      </w:r>
      <w:r w:rsidR="00A67869">
        <w:rPr>
          <w:sz w:val="24"/>
          <w:szCs w:val="24"/>
        </w:rPr>
        <w:t xml:space="preserve">     </w:t>
      </w:r>
      <w:r w:rsidR="00B744A5" w:rsidRPr="0056187E">
        <w:rPr>
          <w:sz w:val="24"/>
          <w:szCs w:val="24"/>
        </w:rPr>
        <w:t>keturios Miežiškių kultūros centro kapelos: „Ratasai“</w:t>
      </w:r>
      <w:r w:rsidR="00722257" w:rsidRPr="0056187E">
        <w:rPr>
          <w:sz w:val="24"/>
          <w:szCs w:val="24"/>
        </w:rPr>
        <w:t>,</w:t>
      </w:r>
      <w:r w:rsidR="00B744A5" w:rsidRPr="0056187E">
        <w:rPr>
          <w:sz w:val="24"/>
          <w:szCs w:val="24"/>
        </w:rPr>
        <w:t xml:space="preserve"> vad. Raimondas Grikšelis, „Rudenėlis“</w:t>
      </w:r>
      <w:r w:rsidR="00F32413">
        <w:rPr>
          <w:sz w:val="24"/>
          <w:szCs w:val="24"/>
        </w:rPr>
        <w:t xml:space="preserve"> ir</w:t>
      </w:r>
      <w:r w:rsidR="00B744A5" w:rsidRPr="0056187E">
        <w:rPr>
          <w:sz w:val="24"/>
          <w:szCs w:val="24"/>
        </w:rPr>
        <w:t xml:space="preserve"> </w:t>
      </w:r>
      <w:r w:rsidR="003C34A9">
        <w:rPr>
          <w:sz w:val="24"/>
          <w:szCs w:val="24"/>
        </w:rPr>
        <w:t xml:space="preserve">      </w:t>
      </w:r>
      <w:r w:rsidR="00A67869">
        <w:rPr>
          <w:sz w:val="24"/>
          <w:szCs w:val="24"/>
        </w:rPr>
        <w:t xml:space="preserve">      </w:t>
      </w:r>
      <w:r w:rsidR="00B744A5" w:rsidRPr="0056187E">
        <w:rPr>
          <w:sz w:val="24"/>
          <w:szCs w:val="24"/>
        </w:rPr>
        <w:t>vaikų kapela „Obelytė“</w:t>
      </w:r>
      <w:r w:rsidR="00722257" w:rsidRPr="0056187E">
        <w:rPr>
          <w:sz w:val="24"/>
          <w:szCs w:val="24"/>
        </w:rPr>
        <w:t>,</w:t>
      </w:r>
      <w:r w:rsidR="00B744A5" w:rsidRPr="0056187E">
        <w:rPr>
          <w:sz w:val="24"/>
          <w:szCs w:val="24"/>
        </w:rPr>
        <w:t xml:space="preserve"> vad. Gražina Krikščiūnienė, „Juostvingė“</w:t>
      </w:r>
      <w:r w:rsidR="00722257" w:rsidRPr="0056187E">
        <w:rPr>
          <w:sz w:val="24"/>
          <w:szCs w:val="24"/>
        </w:rPr>
        <w:t>,</w:t>
      </w:r>
      <w:r w:rsidR="00B744A5" w:rsidRPr="0056187E">
        <w:rPr>
          <w:sz w:val="24"/>
          <w:szCs w:val="24"/>
        </w:rPr>
        <w:t xml:space="preserve"> vad. Audronė Rancovienė.</w:t>
      </w:r>
      <w:r w:rsidR="00EC50C5" w:rsidRPr="0056187E">
        <w:rPr>
          <w:sz w:val="24"/>
          <w:szCs w:val="24"/>
        </w:rPr>
        <w:t xml:space="preserve"> Teisę dalyvauti pagrindinėse „Kapelmaušio“ varžytuvėse iškovojo kapelos</w:t>
      </w:r>
      <w:r w:rsidR="005058EC" w:rsidRPr="0056187E">
        <w:rPr>
          <w:sz w:val="24"/>
          <w:szCs w:val="24"/>
        </w:rPr>
        <w:t xml:space="preserve"> </w:t>
      </w:r>
      <w:r w:rsidR="00EC50C5" w:rsidRPr="0056187E">
        <w:rPr>
          <w:sz w:val="24"/>
          <w:szCs w:val="24"/>
        </w:rPr>
        <w:t>„Ratasai“ ir „</w:t>
      </w:r>
      <w:r w:rsidR="005432DC" w:rsidRPr="0056187E">
        <w:rPr>
          <w:sz w:val="24"/>
          <w:szCs w:val="24"/>
        </w:rPr>
        <w:t>Rudenėlis</w:t>
      </w:r>
      <w:r w:rsidR="00EC50C5" w:rsidRPr="0056187E">
        <w:rPr>
          <w:sz w:val="24"/>
          <w:szCs w:val="24"/>
        </w:rPr>
        <w:t xml:space="preserve">“. </w:t>
      </w:r>
      <w:r w:rsidR="003C34A9">
        <w:rPr>
          <w:sz w:val="24"/>
          <w:szCs w:val="24"/>
        </w:rPr>
        <w:t xml:space="preserve">       </w:t>
      </w:r>
      <w:r w:rsidR="00A67869">
        <w:rPr>
          <w:sz w:val="24"/>
          <w:szCs w:val="24"/>
        </w:rPr>
        <w:t xml:space="preserve">      </w:t>
      </w:r>
      <w:r w:rsidR="00EF55B1" w:rsidRPr="0056187E">
        <w:rPr>
          <w:sz w:val="24"/>
          <w:szCs w:val="24"/>
        </w:rPr>
        <w:t xml:space="preserve">Kapela </w:t>
      </w:r>
      <w:r w:rsidR="00C228B1" w:rsidRPr="0056187E">
        <w:rPr>
          <w:sz w:val="24"/>
          <w:szCs w:val="24"/>
        </w:rPr>
        <w:t>„</w:t>
      </w:r>
      <w:r w:rsidR="005432DC" w:rsidRPr="0056187E">
        <w:rPr>
          <w:sz w:val="24"/>
          <w:szCs w:val="24"/>
        </w:rPr>
        <w:t>Obelytė</w:t>
      </w:r>
      <w:r w:rsidR="00C228B1" w:rsidRPr="0056187E">
        <w:rPr>
          <w:sz w:val="24"/>
          <w:szCs w:val="24"/>
        </w:rPr>
        <w:t>“</w:t>
      </w:r>
      <w:r w:rsidR="00EF55B1" w:rsidRPr="0056187E">
        <w:rPr>
          <w:sz w:val="24"/>
          <w:szCs w:val="24"/>
        </w:rPr>
        <w:t xml:space="preserve"> dalyvavo svečių teisėmis.</w:t>
      </w:r>
      <w:r w:rsidR="005432DC" w:rsidRPr="0056187E">
        <w:rPr>
          <w:sz w:val="24"/>
          <w:szCs w:val="24"/>
        </w:rPr>
        <w:t xml:space="preserve"> </w:t>
      </w:r>
      <w:r w:rsidR="005432DC" w:rsidRPr="0056187E">
        <w:rPr>
          <w:sz w:val="24"/>
          <w:szCs w:val="24"/>
          <w:lang w:eastAsia="lt-LT"/>
        </w:rPr>
        <w:t xml:space="preserve">Miežiškių kultūros centro kapela „Ratasai“, vad. </w:t>
      </w:r>
      <w:r w:rsidR="003C34A9">
        <w:rPr>
          <w:sz w:val="24"/>
          <w:szCs w:val="24"/>
          <w:lang w:eastAsia="lt-LT"/>
        </w:rPr>
        <w:t xml:space="preserve">           </w:t>
      </w:r>
      <w:r w:rsidR="00A67869">
        <w:rPr>
          <w:sz w:val="24"/>
          <w:szCs w:val="24"/>
          <w:lang w:eastAsia="lt-LT"/>
        </w:rPr>
        <w:t xml:space="preserve">      </w:t>
      </w:r>
      <w:r w:rsidR="005432DC" w:rsidRPr="0056187E">
        <w:rPr>
          <w:sz w:val="24"/>
          <w:szCs w:val="24"/>
          <w:lang w:eastAsia="lt-LT"/>
        </w:rPr>
        <w:t>Raimondas Grikšelis laimėjo pagrindinį varžytuvių prizą.</w:t>
      </w:r>
    </w:p>
    <w:p w14:paraId="6778E720" w14:textId="1D4F8A9E" w:rsidR="00EF55B1" w:rsidRPr="0056187E" w:rsidRDefault="005058EC" w:rsidP="0056187E">
      <w:pPr>
        <w:widowControl w:val="0"/>
        <w:ind w:firstLine="626"/>
        <w:jc w:val="both"/>
        <w:rPr>
          <w:sz w:val="24"/>
          <w:szCs w:val="24"/>
        </w:rPr>
      </w:pPr>
      <w:r w:rsidRPr="0056187E">
        <w:rPr>
          <w:sz w:val="24"/>
          <w:szCs w:val="24"/>
        </w:rPr>
        <w:t xml:space="preserve">Trakiškyje įvyko trys Žolynų ir kulinarinio paveldo pristatymo renginių ciklo renginiai.  </w:t>
      </w:r>
    </w:p>
    <w:p w14:paraId="0BEAFD2C" w14:textId="0D685189" w:rsidR="00C24602" w:rsidRPr="0056187E" w:rsidRDefault="00C24602" w:rsidP="0056187E">
      <w:pPr>
        <w:ind w:firstLine="626"/>
        <w:jc w:val="both"/>
        <w:rPr>
          <w:bCs/>
          <w:iCs/>
          <w:sz w:val="24"/>
          <w:szCs w:val="24"/>
        </w:rPr>
      </w:pPr>
      <w:r w:rsidRPr="0056187E">
        <w:rPr>
          <w:sz w:val="24"/>
          <w:szCs w:val="24"/>
          <w:shd w:val="clear" w:color="auto" w:fill="FFFFFF"/>
        </w:rPr>
        <w:t>Organizavome valstybines šventes, atmintinų datų minėjimus, kalendorines šventes</w:t>
      </w:r>
      <w:r w:rsidR="009D20ED" w:rsidRPr="0056187E">
        <w:rPr>
          <w:sz w:val="24"/>
          <w:szCs w:val="24"/>
          <w:shd w:val="clear" w:color="auto" w:fill="FFFFFF"/>
        </w:rPr>
        <w:t>. Rūpinomės vaikų ir jaunimo užimtumu, meniniu jų ugdymu. Rengėme ir vykdėme neformaliojo vaikų</w:t>
      </w:r>
      <w:r w:rsidR="00722257" w:rsidRPr="0056187E">
        <w:rPr>
          <w:sz w:val="24"/>
          <w:szCs w:val="24"/>
          <w:shd w:val="clear" w:color="auto" w:fill="FFFFFF"/>
        </w:rPr>
        <w:t xml:space="preserve"> švietimo</w:t>
      </w:r>
      <w:r w:rsidR="00AB56D0">
        <w:rPr>
          <w:sz w:val="24"/>
          <w:szCs w:val="24"/>
          <w:shd w:val="clear" w:color="auto" w:fill="FFFFFF"/>
        </w:rPr>
        <w:t xml:space="preserve"> programą.</w:t>
      </w:r>
    </w:p>
    <w:p w14:paraId="4DF6B771" w14:textId="494075C6" w:rsidR="0021664D" w:rsidRPr="0056187E" w:rsidRDefault="0021664D" w:rsidP="0056187E">
      <w:pPr>
        <w:widowControl w:val="0"/>
        <w:ind w:firstLine="626"/>
        <w:jc w:val="both"/>
        <w:rPr>
          <w:sz w:val="24"/>
          <w:szCs w:val="24"/>
          <w:shd w:val="clear" w:color="auto" w:fill="FFFFFF"/>
        </w:rPr>
      </w:pPr>
      <w:r w:rsidRPr="0056187E">
        <w:rPr>
          <w:sz w:val="24"/>
          <w:szCs w:val="24"/>
          <w:shd w:val="clear" w:color="auto" w:fill="FFFFFF"/>
        </w:rPr>
        <w:t>Į</w:t>
      </w:r>
      <w:r w:rsidR="00722257" w:rsidRPr="0056187E">
        <w:rPr>
          <w:sz w:val="24"/>
          <w:szCs w:val="24"/>
          <w:shd w:val="clear" w:color="auto" w:fill="FFFFFF"/>
        </w:rPr>
        <w:t>gyvendino</w:t>
      </w:r>
      <w:r w:rsidRPr="0056187E">
        <w:rPr>
          <w:sz w:val="24"/>
          <w:szCs w:val="24"/>
          <w:shd w:val="clear" w:color="auto" w:fill="FFFFFF"/>
        </w:rPr>
        <w:t>me</w:t>
      </w:r>
      <w:r w:rsidR="00D6196C" w:rsidRPr="0056187E">
        <w:rPr>
          <w:sz w:val="24"/>
          <w:szCs w:val="24"/>
          <w:shd w:val="clear" w:color="auto" w:fill="FFFFFF"/>
        </w:rPr>
        <w:t xml:space="preserve"> 5</w:t>
      </w:r>
      <w:r w:rsidRPr="0056187E">
        <w:rPr>
          <w:sz w:val="24"/>
          <w:szCs w:val="24"/>
          <w:shd w:val="clear" w:color="auto" w:fill="FFFFFF"/>
        </w:rPr>
        <w:t xml:space="preserve"> finansuotus projektus. </w:t>
      </w:r>
    </w:p>
    <w:p w14:paraId="35FCD084" w14:textId="0E2CA0C9" w:rsidR="001748EF" w:rsidRPr="0056187E" w:rsidRDefault="00534DC8" w:rsidP="0056187E">
      <w:pPr>
        <w:widowControl w:val="0"/>
        <w:ind w:firstLine="626"/>
        <w:jc w:val="both"/>
        <w:rPr>
          <w:sz w:val="24"/>
          <w:szCs w:val="24"/>
        </w:rPr>
      </w:pPr>
      <w:r w:rsidRPr="0056187E">
        <w:rPr>
          <w:sz w:val="24"/>
          <w:szCs w:val="24"/>
          <w:shd w:val="clear" w:color="auto" w:fill="FFFFFF"/>
        </w:rPr>
        <w:t>Bendradarbiavome su švietimo, kultūros, religinėmis ir nevyriausybinėmis organizacijomis.</w:t>
      </w:r>
      <w:r w:rsidR="00C67B82" w:rsidRPr="0056187E">
        <w:rPr>
          <w:sz w:val="24"/>
          <w:szCs w:val="24"/>
        </w:rPr>
        <w:t xml:space="preserve"> </w:t>
      </w:r>
      <w:r w:rsidR="001748EF" w:rsidRPr="0056187E">
        <w:rPr>
          <w:sz w:val="24"/>
          <w:szCs w:val="24"/>
        </w:rPr>
        <w:t>Organizavome bendrus renginius, sveikinome vieni kitus įvairių švenčių progomis.</w:t>
      </w:r>
    </w:p>
    <w:p w14:paraId="4870FEE5" w14:textId="77777777" w:rsidR="00D6196C" w:rsidRPr="0056187E" w:rsidRDefault="00D6196C" w:rsidP="0056187E">
      <w:pPr>
        <w:ind w:firstLine="626"/>
        <w:jc w:val="both"/>
        <w:rPr>
          <w:sz w:val="24"/>
          <w:szCs w:val="24"/>
        </w:rPr>
      </w:pPr>
    </w:p>
    <w:p w14:paraId="4D441C99" w14:textId="760CB282" w:rsidR="00506FC0" w:rsidRDefault="00506FC0" w:rsidP="0056187E">
      <w:pPr>
        <w:ind w:firstLine="626"/>
        <w:jc w:val="both"/>
        <w:rPr>
          <w:sz w:val="24"/>
          <w:szCs w:val="24"/>
        </w:rPr>
      </w:pPr>
      <w:r w:rsidRPr="0056187E">
        <w:rPr>
          <w:sz w:val="24"/>
          <w:szCs w:val="24"/>
        </w:rPr>
        <w:t xml:space="preserve">1.2. Rezultatai (kultūros centro problemos </w:t>
      </w:r>
      <w:r w:rsidR="00A5782F" w:rsidRPr="0056187E">
        <w:rPr>
          <w:sz w:val="24"/>
          <w:szCs w:val="24"/>
        </w:rPr>
        <w:t>202</w:t>
      </w:r>
      <w:r w:rsidR="00D6196C" w:rsidRPr="0056187E">
        <w:rPr>
          <w:sz w:val="24"/>
          <w:szCs w:val="24"/>
        </w:rPr>
        <w:t>2</w:t>
      </w:r>
      <w:r w:rsidR="00A5782F" w:rsidRPr="0056187E">
        <w:rPr>
          <w:sz w:val="24"/>
          <w:szCs w:val="24"/>
        </w:rPr>
        <w:t xml:space="preserve"> </w:t>
      </w:r>
      <w:r w:rsidRPr="0056187E">
        <w:rPr>
          <w:sz w:val="24"/>
          <w:szCs w:val="24"/>
        </w:rPr>
        <w:t>m., patirtos finansinės ir kt. nesėkmės).</w:t>
      </w:r>
    </w:p>
    <w:p w14:paraId="602918D7" w14:textId="77777777" w:rsidR="00AB56D0" w:rsidRPr="0056187E" w:rsidRDefault="00AB56D0" w:rsidP="0056187E">
      <w:pPr>
        <w:ind w:firstLine="626"/>
        <w:jc w:val="both"/>
        <w:rPr>
          <w:sz w:val="24"/>
          <w:szCs w:val="24"/>
        </w:rPr>
      </w:pPr>
    </w:p>
    <w:p w14:paraId="336B906B" w14:textId="374CEDE7" w:rsidR="00D23DE6" w:rsidRPr="0056187E" w:rsidRDefault="00D23DE6" w:rsidP="0056187E">
      <w:pPr>
        <w:pStyle w:val="NoSpacing"/>
        <w:ind w:firstLine="426"/>
        <w:jc w:val="both"/>
        <w:rPr>
          <w:rFonts w:eastAsia="SimSun"/>
          <w:sz w:val="24"/>
          <w:szCs w:val="24"/>
          <w:shd w:val="clear" w:color="auto" w:fill="FFFFFF"/>
          <w:lang w:val="de-DE"/>
        </w:rPr>
      </w:pPr>
      <w:r w:rsidRPr="0056187E">
        <w:rPr>
          <w:sz w:val="24"/>
          <w:szCs w:val="24"/>
          <w:lang w:val="de-DE"/>
        </w:rPr>
        <w:t>Miežiškių kultūros centras 202</w:t>
      </w:r>
      <w:r w:rsidR="00D6196C" w:rsidRPr="0056187E">
        <w:rPr>
          <w:sz w:val="24"/>
          <w:szCs w:val="24"/>
          <w:lang w:val="de-DE"/>
        </w:rPr>
        <w:t>2</w:t>
      </w:r>
      <w:r w:rsidRPr="0056187E">
        <w:rPr>
          <w:sz w:val="24"/>
          <w:szCs w:val="24"/>
          <w:lang w:val="de-DE"/>
        </w:rPr>
        <w:t xml:space="preserve"> m. didelių problemų ir nesėkmių nepatyrė,</w:t>
      </w:r>
      <w:r w:rsidRPr="0056187E">
        <w:rPr>
          <w:rFonts w:eastAsia="SimSun"/>
          <w:sz w:val="24"/>
          <w:szCs w:val="24"/>
          <w:shd w:val="clear" w:color="auto" w:fill="FFFFFF"/>
          <w:lang w:val="de-DE"/>
        </w:rPr>
        <w:t xml:space="preserve"> įgyvendino kultūros centro 202</w:t>
      </w:r>
      <w:r w:rsidR="00D6196C" w:rsidRPr="0056187E">
        <w:rPr>
          <w:rFonts w:eastAsia="SimSun"/>
          <w:sz w:val="24"/>
          <w:szCs w:val="24"/>
          <w:shd w:val="clear" w:color="auto" w:fill="FFFFFF"/>
          <w:lang w:val="de-DE"/>
        </w:rPr>
        <w:t>2</w:t>
      </w:r>
      <w:r w:rsidRPr="0056187E">
        <w:rPr>
          <w:rFonts w:eastAsia="SimSun"/>
          <w:sz w:val="24"/>
          <w:szCs w:val="24"/>
          <w:shd w:val="clear" w:color="auto" w:fill="FFFFFF"/>
          <w:lang w:val="de-DE"/>
        </w:rPr>
        <w:t xml:space="preserve"> metų veiklos planą.</w:t>
      </w:r>
      <w:r w:rsidR="0034421B" w:rsidRPr="0056187E">
        <w:rPr>
          <w:rFonts w:eastAsia="SimSun"/>
          <w:sz w:val="24"/>
          <w:szCs w:val="24"/>
          <w:shd w:val="clear" w:color="auto" w:fill="FFFFFF"/>
          <w:lang w:val="de-DE"/>
        </w:rPr>
        <w:t xml:space="preserve"> </w:t>
      </w:r>
    </w:p>
    <w:p w14:paraId="134C53E5" w14:textId="1D2DF3AD" w:rsidR="005F460D" w:rsidRPr="0056187E" w:rsidRDefault="00D23DE6" w:rsidP="0056187E">
      <w:pPr>
        <w:ind w:firstLine="426"/>
        <w:jc w:val="both"/>
        <w:rPr>
          <w:rFonts w:eastAsia="Calibri"/>
          <w:sz w:val="24"/>
          <w:szCs w:val="24"/>
        </w:rPr>
      </w:pPr>
      <w:r w:rsidRPr="0056187E">
        <w:rPr>
          <w:rFonts w:eastAsia="Calibri"/>
          <w:sz w:val="24"/>
          <w:szCs w:val="24"/>
        </w:rPr>
        <w:t>Dar vis neišspręsta problema lieka Trakiškio padalinyje pavojų keliančios pakabinamos lubų plokštės, kurių struktūra primena gipsą, jos skilinėja ir krenta, taip kel</w:t>
      </w:r>
      <w:r w:rsidR="00722257" w:rsidRPr="0056187E">
        <w:rPr>
          <w:rFonts w:eastAsia="Calibri"/>
          <w:sz w:val="24"/>
          <w:szCs w:val="24"/>
        </w:rPr>
        <w:t>ia</w:t>
      </w:r>
      <w:r w:rsidRPr="0056187E">
        <w:rPr>
          <w:rFonts w:eastAsia="Calibri"/>
          <w:sz w:val="24"/>
          <w:szCs w:val="24"/>
        </w:rPr>
        <w:t xml:space="preserve"> pavojų renginių dalyviams. Prasto</w:t>
      </w:r>
      <w:r w:rsidR="0034770D" w:rsidRPr="0056187E">
        <w:rPr>
          <w:rFonts w:eastAsia="Calibri"/>
          <w:sz w:val="24"/>
          <w:szCs w:val="24"/>
        </w:rPr>
        <w:t>s</w:t>
      </w:r>
      <w:r w:rsidRPr="0056187E">
        <w:rPr>
          <w:rFonts w:eastAsia="Calibri"/>
          <w:sz w:val="24"/>
          <w:szCs w:val="24"/>
        </w:rPr>
        <w:t xml:space="preserve"> būklės yra ir žiūrovų salės scenos grindys (grindys pažeistos grybelio ir vietomis jau įlūžusios)</w:t>
      </w:r>
      <w:r w:rsidR="0034770D" w:rsidRPr="0056187E">
        <w:rPr>
          <w:rFonts w:eastAsia="Calibri"/>
          <w:sz w:val="24"/>
          <w:szCs w:val="24"/>
        </w:rPr>
        <w:t xml:space="preserve">. </w:t>
      </w:r>
      <w:r w:rsidR="000D7B42" w:rsidRPr="0056187E">
        <w:rPr>
          <w:rFonts w:eastAsia="Calibri"/>
          <w:sz w:val="24"/>
          <w:szCs w:val="24"/>
        </w:rPr>
        <w:t>Problema tampa vis labiau kiūrantis stogas.</w:t>
      </w:r>
    </w:p>
    <w:p w14:paraId="62467975" w14:textId="77777777" w:rsidR="005F460D" w:rsidRPr="0056187E" w:rsidRDefault="005F460D" w:rsidP="0056187E">
      <w:pPr>
        <w:jc w:val="both"/>
        <w:rPr>
          <w:b/>
          <w:sz w:val="24"/>
          <w:szCs w:val="24"/>
        </w:rPr>
      </w:pPr>
    </w:p>
    <w:p w14:paraId="1D0BB093" w14:textId="723B26A5" w:rsidR="00506FC0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KULTŪROS CENTRO STRUKTŪRA</w:t>
      </w:r>
    </w:p>
    <w:p w14:paraId="7EFEDEC9" w14:textId="77777777" w:rsidR="00ED19BB" w:rsidRDefault="00ED19BB" w:rsidP="00506FC0">
      <w:pPr>
        <w:jc w:val="center"/>
        <w:rPr>
          <w:b/>
          <w:color w:val="000000" w:themeColor="text1"/>
          <w:sz w:val="24"/>
          <w:szCs w:val="24"/>
        </w:rPr>
      </w:pPr>
    </w:p>
    <w:p w14:paraId="4DD92D3A" w14:textId="6EE90F02" w:rsidR="00EA0AB0" w:rsidRPr="00AB56D0" w:rsidRDefault="00EA0AB0" w:rsidP="00EA0AB0">
      <w:pPr>
        <w:ind w:left="720"/>
        <w:rPr>
          <w:sz w:val="24"/>
          <w:szCs w:val="24"/>
        </w:rPr>
      </w:pPr>
      <w:r w:rsidRPr="00AB56D0">
        <w:rPr>
          <w:sz w:val="24"/>
          <w:szCs w:val="24"/>
        </w:rPr>
        <w:t>2.1. Darbuotojai:</w:t>
      </w:r>
    </w:p>
    <w:tbl>
      <w:tblPr>
        <w:tblpPr w:leftFromText="180" w:rightFromText="180" w:vertAnchor="text" w:horzAnchor="margin" w:tblpX="-39" w:tblpY="279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02"/>
        <w:gridCol w:w="571"/>
        <w:gridCol w:w="758"/>
        <w:gridCol w:w="566"/>
        <w:gridCol w:w="760"/>
        <w:gridCol w:w="631"/>
        <w:gridCol w:w="803"/>
        <w:gridCol w:w="609"/>
        <w:gridCol w:w="760"/>
        <w:gridCol w:w="558"/>
        <w:gridCol w:w="758"/>
        <w:gridCol w:w="548"/>
        <w:gridCol w:w="698"/>
      </w:tblGrid>
      <w:tr w:rsidR="00AB56D0" w:rsidRPr="00AB56D0" w14:paraId="46C5376B" w14:textId="77777777" w:rsidTr="00EE7593">
        <w:trPr>
          <w:trHeight w:val="381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1FF" w14:textId="77777777" w:rsidR="00506FC0" w:rsidRPr="00AB56D0" w:rsidRDefault="00506FC0" w:rsidP="00EE7593"/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5F1F" w14:textId="77777777" w:rsidR="00506FC0" w:rsidRPr="00AB56D0" w:rsidRDefault="00506FC0" w:rsidP="00EE7593">
            <w:pPr>
              <w:jc w:val="center"/>
            </w:pPr>
            <w:r w:rsidRPr="00AB56D0">
              <w:t>Darbuotojai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2026" w14:textId="77777777" w:rsidR="00506FC0" w:rsidRPr="00AB56D0" w:rsidRDefault="00506FC0" w:rsidP="00EE7593">
            <w:pPr>
              <w:jc w:val="center"/>
            </w:pPr>
            <w:r w:rsidRPr="00AB56D0">
              <w:t>Pareigybės</w:t>
            </w:r>
          </w:p>
        </w:tc>
        <w:tc>
          <w:tcPr>
            <w:tcW w:w="30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1D42" w14:textId="77777777" w:rsidR="00506FC0" w:rsidRPr="00AB56D0" w:rsidRDefault="00506FC0" w:rsidP="00EE7593">
            <w:pPr>
              <w:jc w:val="center"/>
            </w:pPr>
            <w:r w:rsidRPr="00AB56D0">
              <w:t>Kultūros ir meno darbuotojų išsilavinimas</w:t>
            </w:r>
          </w:p>
          <w:p w14:paraId="34414372" w14:textId="77777777" w:rsidR="00506FC0" w:rsidRPr="00AB56D0" w:rsidRDefault="00506FC0" w:rsidP="00EE7593">
            <w:pPr>
              <w:jc w:val="center"/>
            </w:pPr>
            <w:r w:rsidRPr="00AB56D0">
              <w:t>(pagal turimus diplomus)</w:t>
            </w:r>
          </w:p>
        </w:tc>
      </w:tr>
      <w:tr w:rsidR="00AB56D0" w:rsidRPr="00AB56D0" w14:paraId="617F9A18" w14:textId="77777777" w:rsidTr="00EE7593">
        <w:trPr>
          <w:trHeight w:val="146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D6E5" w14:textId="77777777" w:rsidR="00506FC0" w:rsidRPr="00AB56D0" w:rsidRDefault="00506FC0" w:rsidP="00EE7593"/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CC8E" w14:textId="77777777" w:rsidR="00506FC0" w:rsidRPr="00AB56D0" w:rsidRDefault="00506FC0" w:rsidP="00EE7593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5AB9" w14:textId="77777777" w:rsidR="00506FC0" w:rsidRPr="00AB56D0" w:rsidRDefault="00506FC0" w:rsidP="00EE7593"/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3DDB" w14:textId="77777777" w:rsidR="00506FC0" w:rsidRPr="00AB56D0" w:rsidRDefault="00506FC0" w:rsidP="00EE7593">
            <w:pPr>
              <w:jc w:val="center"/>
            </w:pPr>
            <w:r w:rsidRPr="00AB56D0">
              <w:t>Aukštasis universitetinis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BB73" w14:textId="77777777" w:rsidR="00506FC0" w:rsidRPr="00AB56D0" w:rsidRDefault="00506FC0" w:rsidP="00EE7593">
            <w:pPr>
              <w:jc w:val="center"/>
            </w:pPr>
            <w:r w:rsidRPr="00AB56D0">
              <w:t>Aukštasis neuniversiteti-nis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E9CB" w14:textId="77777777" w:rsidR="00506FC0" w:rsidRPr="00AB56D0" w:rsidRDefault="00506FC0" w:rsidP="00EE7593">
            <w:pPr>
              <w:jc w:val="center"/>
            </w:pPr>
            <w:r w:rsidRPr="00AB56D0">
              <w:t>Aukštesnysis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E15F" w14:textId="77777777" w:rsidR="00506FC0" w:rsidRPr="00AB56D0" w:rsidRDefault="00506FC0" w:rsidP="00EE7593">
            <w:pPr>
              <w:jc w:val="center"/>
            </w:pPr>
            <w:r w:rsidRPr="00AB56D0">
              <w:t>Specialusis vidurinis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BE12" w14:textId="77777777" w:rsidR="00506FC0" w:rsidRPr="00AB56D0" w:rsidRDefault="00506FC0" w:rsidP="00EE7593">
            <w:pPr>
              <w:jc w:val="center"/>
            </w:pPr>
            <w:r w:rsidRPr="00AB56D0">
              <w:t>Vidu-rinis</w:t>
            </w:r>
          </w:p>
        </w:tc>
      </w:tr>
      <w:tr w:rsidR="00AB56D0" w:rsidRPr="00AB56D0" w14:paraId="136E9BD0" w14:textId="77777777" w:rsidTr="00EE7593">
        <w:trPr>
          <w:trHeight w:val="461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7796" w14:textId="77777777" w:rsidR="00506FC0" w:rsidRPr="00AB56D0" w:rsidRDefault="00506FC0" w:rsidP="00EE759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B2C7" w14:textId="77777777" w:rsidR="00506FC0" w:rsidRPr="00AB56D0" w:rsidRDefault="00506FC0" w:rsidP="00EE7593">
            <w:pPr>
              <w:jc w:val="center"/>
              <w:rPr>
                <w:rStyle w:val="Strong"/>
                <w:b w:val="0"/>
                <w:bCs w:val="0"/>
              </w:rPr>
            </w:pPr>
            <w:r w:rsidRPr="00AB56D0">
              <w:rPr>
                <w:rStyle w:val="Strong"/>
                <w:b w:val="0"/>
                <w:bCs w:val="0"/>
              </w:rPr>
              <w:t>Kultū-ros ir meno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461" w14:textId="77777777" w:rsidR="00506FC0" w:rsidRPr="00AB56D0" w:rsidRDefault="00506FC0" w:rsidP="00EE7593">
            <w:pPr>
              <w:jc w:val="center"/>
              <w:rPr>
                <w:rStyle w:val="Strong"/>
                <w:b w:val="0"/>
                <w:bCs w:val="0"/>
              </w:rPr>
            </w:pPr>
            <w:r w:rsidRPr="00AB56D0">
              <w:rPr>
                <w:rStyle w:val="Strong"/>
                <w:b w:val="0"/>
                <w:bCs w:val="0"/>
              </w:rPr>
              <w:t>Kiti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7DE5" w14:textId="77777777" w:rsidR="00506FC0" w:rsidRPr="00AB56D0" w:rsidRDefault="00506FC0" w:rsidP="00EE7593">
            <w:pPr>
              <w:jc w:val="center"/>
            </w:pPr>
            <w:r w:rsidRPr="00AB56D0">
              <w:t>Kultū-ros ir meno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A052" w14:textId="77777777" w:rsidR="00506FC0" w:rsidRPr="00AB56D0" w:rsidRDefault="00506FC0" w:rsidP="00EE7593">
            <w:pPr>
              <w:jc w:val="center"/>
            </w:pPr>
            <w:r w:rsidRPr="00AB56D0"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335F" w14:textId="77777777" w:rsidR="00506FC0" w:rsidRPr="00AB56D0" w:rsidRDefault="00506FC0" w:rsidP="00EE7593">
            <w:pPr>
              <w:jc w:val="center"/>
            </w:pPr>
            <w:r w:rsidRPr="00AB56D0">
              <w:t>Kultū-ros ir meno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853A" w14:textId="77777777" w:rsidR="00506FC0" w:rsidRPr="00AB56D0" w:rsidRDefault="00506FC0" w:rsidP="00EE7593">
            <w:pPr>
              <w:jc w:val="center"/>
            </w:pPr>
            <w:r w:rsidRPr="00AB56D0">
              <w:t>Kiti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C102" w14:textId="77777777" w:rsidR="00506FC0" w:rsidRPr="00AB56D0" w:rsidRDefault="00506FC0" w:rsidP="00EE7593">
            <w:pPr>
              <w:jc w:val="center"/>
            </w:pPr>
            <w:r w:rsidRPr="00AB56D0">
              <w:t>Kultū-ros ir meno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59BF" w14:textId="77777777" w:rsidR="00506FC0" w:rsidRPr="00AB56D0" w:rsidRDefault="00506FC0" w:rsidP="00EE7593">
            <w:pPr>
              <w:jc w:val="center"/>
            </w:pPr>
            <w:r w:rsidRPr="00AB56D0"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C889" w14:textId="77777777" w:rsidR="00506FC0" w:rsidRPr="00AB56D0" w:rsidRDefault="00506FC0" w:rsidP="00EE7593">
            <w:pPr>
              <w:jc w:val="center"/>
            </w:pPr>
            <w:r w:rsidRPr="00AB56D0">
              <w:t>Kultū-ros ir meno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E292" w14:textId="77777777" w:rsidR="00506FC0" w:rsidRPr="00AB56D0" w:rsidRDefault="00506FC0" w:rsidP="00EE7593">
            <w:pPr>
              <w:jc w:val="center"/>
            </w:pPr>
            <w:r w:rsidRPr="00AB56D0">
              <w:t>Kiti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DABA" w14:textId="77777777" w:rsidR="00506FC0" w:rsidRPr="00AB56D0" w:rsidRDefault="00506FC0" w:rsidP="00EE7593">
            <w:pPr>
              <w:jc w:val="center"/>
            </w:pPr>
            <w:r w:rsidRPr="00AB56D0">
              <w:t>Kultū-ros ir meno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C353" w14:textId="77777777" w:rsidR="00506FC0" w:rsidRPr="00AB56D0" w:rsidRDefault="00506FC0" w:rsidP="00EE7593">
            <w:pPr>
              <w:jc w:val="center"/>
            </w:pPr>
            <w:r w:rsidRPr="00AB56D0">
              <w:t>Kiti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202" w14:textId="77777777" w:rsidR="00506FC0" w:rsidRPr="00AB56D0" w:rsidRDefault="00506FC0" w:rsidP="00EE7593"/>
        </w:tc>
      </w:tr>
      <w:tr w:rsidR="00AB56D0" w:rsidRPr="00AB56D0" w14:paraId="04FA4208" w14:textId="77777777" w:rsidTr="00EE7593">
        <w:trPr>
          <w:trHeight w:val="282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402C" w14:textId="77777777" w:rsidR="00506FC0" w:rsidRPr="00AB56D0" w:rsidRDefault="00506FC0" w:rsidP="00EE759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A803" w14:textId="77777777" w:rsidR="00506FC0" w:rsidRPr="00AB56D0" w:rsidRDefault="00506FC0" w:rsidP="00EE7593">
            <w:pPr>
              <w:jc w:val="center"/>
            </w:pPr>
            <w:r w:rsidRPr="00AB56D0"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2E43" w14:textId="77777777" w:rsidR="00506FC0" w:rsidRPr="00AB56D0" w:rsidRDefault="00506FC0" w:rsidP="00EE7593">
            <w:pPr>
              <w:jc w:val="center"/>
            </w:pPr>
            <w:r w:rsidRPr="00AB56D0"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C2DD" w14:textId="77777777" w:rsidR="00506FC0" w:rsidRPr="00AB56D0" w:rsidRDefault="00506FC0" w:rsidP="00EE7593">
            <w:pPr>
              <w:jc w:val="center"/>
            </w:pPr>
            <w:r w:rsidRPr="00AB56D0"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8250" w14:textId="77777777" w:rsidR="00506FC0" w:rsidRPr="00AB56D0" w:rsidRDefault="00506FC0" w:rsidP="00EE7593">
            <w:pPr>
              <w:jc w:val="center"/>
            </w:pPr>
            <w:r w:rsidRPr="00AB56D0"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EB5D" w14:textId="77777777" w:rsidR="00506FC0" w:rsidRPr="00AB56D0" w:rsidRDefault="00506FC0" w:rsidP="00EE7593">
            <w:pPr>
              <w:jc w:val="center"/>
            </w:pPr>
            <w:r w:rsidRPr="00AB56D0"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2062" w14:textId="77777777" w:rsidR="00506FC0" w:rsidRPr="00AB56D0" w:rsidRDefault="00506FC0" w:rsidP="00EE7593">
            <w:pPr>
              <w:jc w:val="center"/>
            </w:pPr>
            <w:r w:rsidRPr="00AB56D0"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2206" w14:textId="77777777" w:rsidR="00506FC0" w:rsidRPr="00AB56D0" w:rsidRDefault="00506FC0" w:rsidP="00EE7593">
            <w:pPr>
              <w:jc w:val="center"/>
            </w:pPr>
            <w:r w:rsidRPr="00AB56D0"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286" w14:textId="77777777" w:rsidR="00506FC0" w:rsidRPr="00AB56D0" w:rsidRDefault="00506FC0" w:rsidP="00EE7593">
            <w:pPr>
              <w:jc w:val="center"/>
            </w:pPr>
            <w:r w:rsidRPr="00AB56D0"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906D" w14:textId="77777777" w:rsidR="00506FC0" w:rsidRPr="00AB56D0" w:rsidRDefault="00506FC0" w:rsidP="00EE7593">
            <w:pPr>
              <w:jc w:val="center"/>
            </w:pPr>
            <w:r w:rsidRPr="00AB56D0"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4EE3" w14:textId="77777777" w:rsidR="00506FC0" w:rsidRPr="00AB56D0" w:rsidRDefault="00506FC0" w:rsidP="00EE7593">
            <w:pPr>
              <w:jc w:val="center"/>
            </w:pPr>
            <w:r w:rsidRPr="00AB56D0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112B" w14:textId="77777777" w:rsidR="00506FC0" w:rsidRPr="00AB56D0" w:rsidRDefault="00506FC0" w:rsidP="00EE7593">
            <w:pPr>
              <w:jc w:val="center"/>
            </w:pPr>
            <w:r w:rsidRPr="00AB56D0"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42AA" w14:textId="77777777" w:rsidR="00506FC0" w:rsidRPr="00AB56D0" w:rsidRDefault="00506FC0" w:rsidP="00EE7593">
            <w:pPr>
              <w:jc w:val="center"/>
            </w:pPr>
            <w:r w:rsidRPr="00AB56D0">
              <w:t>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3565" w14:textId="77777777" w:rsidR="00506FC0" w:rsidRPr="00AB56D0" w:rsidRDefault="00506FC0" w:rsidP="00EE7593">
            <w:pPr>
              <w:jc w:val="center"/>
            </w:pPr>
            <w:r w:rsidRPr="00AB56D0">
              <w:t>13</w:t>
            </w:r>
          </w:p>
        </w:tc>
      </w:tr>
      <w:tr w:rsidR="00AB56D0" w:rsidRPr="00AB56D0" w14:paraId="2528745D" w14:textId="77777777" w:rsidTr="00EE7593">
        <w:trPr>
          <w:trHeight w:val="697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1618" w14:textId="65045C3E" w:rsidR="00506FC0" w:rsidRPr="00AB56D0" w:rsidRDefault="00EE7593" w:rsidP="00EE7593">
            <w:r w:rsidRPr="00AB56D0">
              <w:t xml:space="preserve">Miežiškių </w:t>
            </w:r>
            <w:r w:rsidR="00506FC0" w:rsidRPr="00AB56D0">
              <w:t>kultūros centras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B6C" w14:textId="366DDE02" w:rsidR="00506FC0" w:rsidRPr="00AB56D0" w:rsidRDefault="007900D6" w:rsidP="001A0F1C">
            <w:pPr>
              <w:jc w:val="center"/>
            </w:pPr>
            <w:r w:rsidRPr="00AB56D0"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CDF" w14:textId="7D1309A3" w:rsidR="00506FC0" w:rsidRPr="00AB56D0" w:rsidRDefault="007900D6" w:rsidP="001A0F1C">
            <w:pPr>
              <w:jc w:val="center"/>
            </w:pPr>
            <w:r w:rsidRPr="00AB56D0"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A4D" w14:textId="1E52BA57" w:rsidR="00506FC0" w:rsidRPr="00AB56D0" w:rsidRDefault="00EE7593" w:rsidP="001A0F1C">
            <w:pPr>
              <w:jc w:val="center"/>
            </w:pPr>
            <w:r w:rsidRPr="00AB56D0">
              <w:t>4,25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3CC" w14:textId="59BAB543" w:rsidR="00506FC0" w:rsidRPr="00AB56D0" w:rsidRDefault="00EE7593" w:rsidP="001A0F1C">
            <w:pPr>
              <w:jc w:val="center"/>
            </w:pPr>
            <w:r w:rsidRPr="00AB56D0">
              <w:t>2,</w:t>
            </w:r>
            <w:r w:rsidR="00D35EB9" w:rsidRPr="00AB56D0">
              <w:t>2</w:t>
            </w:r>
            <w:r w:rsidRPr="00AB56D0"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8F3" w14:textId="3DE83126" w:rsidR="00506FC0" w:rsidRPr="00AB56D0" w:rsidRDefault="00D35EB9" w:rsidP="001A0F1C">
            <w:pPr>
              <w:jc w:val="center"/>
            </w:pPr>
            <w:r w:rsidRPr="00AB56D0"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2D3" w14:textId="4B0ECFC0" w:rsidR="00506FC0" w:rsidRPr="00AB56D0" w:rsidRDefault="00EE7593" w:rsidP="001A0F1C">
            <w:pPr>
              <w:jc w:val="center"/>
            </w:pPr>
            <w:r w:rsidRPr="00AB56D0"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C9C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BFC" w14:textId="3436B9F4" w:rsidR="00506FC0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5F0B" w14:textId="1483F6A1" w:rsidR="00506FC0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36F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C61" w14:textId="77777777" w:rsidR="00506FC0" w:rsidRPr="00AB56D0" w:rsidRDefault="00506FC0" w:rsidP="00EE7593"/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1406" w14:textId="77777777" w:rsidR="00506FC0" w:rsidRPr="00AB56D0" w:rsidRDefault="00506FC0" w:rsidP="00EE7593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B66" w14:textId="77777777" w:rsidR="00506FC0" w:rsidRPr="00AB56D0" w:rsidRDefault="00506FC0" w:rsidP="00EE7593"/>
        </w:tc>
      </w:tr>
      <w:tr w:rsidR="00AB56D0" w:rsidRPr="00AB56D0" w14:paraId="27FF9AE4" w14:textId="77777777" w:rsidTr="00EE7593">
        <w:trPr>
          <w:trHeight w:val="45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473" w14:textId="7086B10A" w:rsidR="00506FC0" w:rsidRPr="00AB56D0" w:rsidRDefault="00EE7593" w:rsidP="00EE7593">
            <w:r w:rsidRPr="00AB56D0">
              <w:t>Vaikų muzikos studija</w:t>
            </w:r>
          </w:p>
          <w:p w14:paraId="00571041" w14:textId="77777777" w:rsidR="00506FC0" w:rsidRPr="00AB56D0" w:rsidRDefault="00506FC0" w:rsidP="00EE7593">
            <w:r w:rsidRPr="00AB56D0">
              <w:lastRenderedPageBreak/>
              <w:t>padalinys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43D" w14:textId="5A0417AA" w:rsidR="00506FC0" w:rsidRPr="00AB56D0" w:rsidRDefault="00EE7593" w:rsidP="001A0F1C">
            <w:pPr>
              <w:jc w:val="center"/>
            </w:pPr>
            <w:r w:rsidRPr="00AB56D0">
              <w:lastRenderedPageBreak/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B99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10BA" w14:textId="66C35D2A" w:rsidR="00506FC0" w:rsidRPr="00AB56D0" w:rsidRDefault="00EE7593" w:rsidP="001A0F1C">
            <w:pPr>
              <w:jc w:val="center"/>
            </w:pPr>
            <w:r w:rsidRPr="00AB56D0"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88BD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73FC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C4D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0D4" w14:textId="32888FD2" w:rsidR="00506FC0" w:rsidRPr="00AB56D0" w:rsidRDefault="00EE7593" w:rsidP="001A0F1C">
            <w:pPr>
              <w:jc w:val="center"/>
            </w:pPr>
            <w:r w:rsidRPr="00AB56D0"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A1A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D0D" w14:textId="25992AFF" w:rsidR="00506FC0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021B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C5B6" w14:textId="77777777" w:rsidR="00506FC0" w:rsidRPr="00AB56D0" w:rsidRDefault="00506FC0" w:rsidP="00EE7593"/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35A" w14:textId="77777777" w:rsidR="00506FC0" w:rsidRPr="00AB56D0" w:rsidRDefault="00506FC0" w:rsidP="00EE7593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748A" w14:textId="77777777" w:rsidR="00506FC0" w:rsidRPr="00AB56D0" w:rsidRDefault="00506FC0" w:rsidP="00EE7593"/>
        </w:tc>
      </w:tr>
      <w:tr w:rsidR="00AB56D0" w:rsidRPr="00AB56D0" w14:paraId="0BE32034" w14:textId="77777777" w:rsidTr="00EE7593">
        <w:trPr>
          <w:trHeight w:val="45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5CF" w14:textId="17A4CAC3" w:rsidR="00EE7593" w:rsidRPr="00AB56D0" w:rsidRDefault="00EE7593" w:rsidP="00EE7593">
            <w:r w:rsidRPr="00AB56D0">
              <w:lastRenderedPageBreak/>
              <w:t>Trakiškio padalinys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254" w14:textId="6A0CB749" w:rsidR="00EE7593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8F9" w14:textId="2EA645CC" w:rsidR="00EE7593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4BB" w14:textId="04201536" w:rsidR="00EE7593" w:rsidRPr="00AB56D0" w:rsidRDefault="00EE7593" w:rsidP="001A0F1C">
            <w:pPr>
              <w:jc w:val="center"/>
            </w:pPr>
            <w:r w:rsidRPr="00AB56D0">
              <w:t>1,5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6B1" w14:textId="367F9222" w:rsidR="00EE7593" w:rsidRPr="00AB56D0" w:rsidRDefault="00EE7593" w:rsidP="001A0F1C">
            <w:pPr>
              <w:jc w:val="center"/>
            </w:pPr>
            <w:r w:rsidRPr="00AB56D0">
              <w:t>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86A" w14:textId="77777777" w:rsidR="00EE7593" w:rsidRPr="00AB56D0" w:rsidRDefault="00EE7593" w:rsidP="001A0F1C">
            <w:pPr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241" w14:textId="77777777" w:rsidR="00EE7593" w:rsidRPr="00AB56D0" w:rsidRDefault="00EE7593" w:rsidP="001A0F1C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6D8" w14:textId="3C023E63" w:rsidR="00EE7593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780" w14:textId="77777777" w:rsidR="00EE7593" w:rsidRPr="00AB56D0" w:rsidRDefault="00EE7593" w:rsidP="001A0F1C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D3B" w14:textId="77777777" w:rsidR="00EE7593" w:rsidRPr="00AB56D0" w:rsidRDefault="00EE7593" w:rsidP="001A0F1C">
            <w:pPr>
              <w:jc w:val="center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1135" w14:textId="77777777" w:rsidR="00EE7593" w:rsidRPr="00AB56D0" w:rsidRDefault="00EE7593" w:rsidP="001A0F1C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0C0" w14:textId="77777777" w:rsidR="00EE7593" w:rsidRPr="00AB56D0" w:rsidRDefault="00EE7593" w:rsidP="00EE7593"/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CF11" w14:textId="77777777" w:rsidR="00EE7593" w:rsidRPr="00AB56D0" w:rsidRDefault="00EE7593" w:rsidP="00EE7593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670" w14:textId="77777777" w:rsidR="00EE7593" w:rsidRPr="00AB56D0" w:rsidRDefault="00EE7593" w:rsidP="00EE7593"/>
        </w:tc>
      </w:tr>
      <w:tr w:rsidR="00AB56D0" w:rsidRPr="00AB56D0" w14:paraId="39265EC7" w14:textId="77777777" w:rsidTr="00EE7593">
        <w:trPr>
          <w:trHeight w:val="45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DE9E" w14:textId="0EC4B158" w:rsidR="00506FC0" w:rsidRPr="00AB56D0" w:rsidRDefault="00EE7593" w:rsidP="00EE7593">
            <w:r w:rsidRPr="00AB56D0">
              <w:t>Nevėžio</w:t>
            </w:r>
          </w:p>
          <w:p w14:paraId="749A194E" w14:textId="77777777" w:rsidR="00506FC0" w:rsidRPr="00AB56D0" w:rsidRDefault="00506FC0" w:rsidP="00EE7593">
            <w:r w:rsidRPr="00AB56D0">
              <w:t>padalinys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B13B" w14:textId="04E06642" w:rsidR="00506FC0" w:rsidRPr="00AB56D0" w:rsidRDefault="00EE7593" w:rsidP="001A0F1C">
            <w:pPr>
              <w:jc w:val="center"/>
            </w:pPr>
            <w:r w:rsidRPr="00AB56D0"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3DB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FDB" w14:textId="1B00FA0B" w:rsidR="00506FC0" w:rsidRPr="00AB56D0" w:rsidRDefault="00EE7593" w:rsidP="001A0F1C">
            <w:pPr>
              <w:jc w:val="center"/>
            </w:pPr>
            <w:r w:rsidRPr="00AB56D0">
              <w:t>1,75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058" w14:textId="6AC8AF71" w:rsidR="00506FC0" w:rsidRPr="00AB56D0" w:rsidRDefault="00EE7593" w:rsidP="001A0F1C">
            <w:pPr>
              <w:jc w:val="center"/>
            </w:pPr>
            <w:r w:rsidRPr="00AB56D0">
              <w:t>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D5E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A1F" w14:textId="1244D60A" w:rsidR="00506FC0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8DD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991" w14:textId="77777777" w:rsidR="00506FC0" w:rsidRPr="00AB56D0" w:rsidRDefault="00506FC0" w:rsidP="001A0F1C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D00" w14:textId="77777777" w:rsidR="00506FC0" w:rsidRPr="00AB56D0" w:rsidRDefault="00506FC0" w:rsidP="001A0F1C">
            <w:pPr>
              <w:jc w:val="center"/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4439" w14:textId="7FB4AAF9" w:rsidR="00506FC0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5C5" w14:textId="77777777" w:rsidR="00506FC0" w:rsidRPr="00AB56D0" w:rsidRDefault="00506FC0" w:rsidP="00EE7593"/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950" w14:textId="77777777" w:rsidR="00506FC0" w:rsidRPr="00AB56D0" w:rsidRDefault="00506FC0" w:rsidP="00EE7593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0EB" w14:textId="77777777" w:rsidR="00506FC0" w:rsidRPr="00AB56D0" w:rsidRDefault="00506FC0" w:rsidP="00EE7593"/>
        </w:tc>
      </w:tr>
      <w:tr w:rsidR="00AB56D0" w:rsidRPr="00AB56D0" w14:paraId="3181A834" w14:textId="77777777" w:rsidTr="00EE7593">
        <w:trPr>
          <w:trHeight w:val="390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D61B" w14:textId="77777777" w:rsidR="00506FC0" w:rsidRPr="00AB56D0" w:rsidRDefault="00506FC0" w:rsidP="00EE7593">
            <w:r w:rsidRPr="00AB56D0">
              <w:t>Iš viso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D2C" w14:textId="59AEB6C6" w:rsidR="00506FC0" w:rsidRPr="00AB56D0" w:rsidRDefault="00EE7593" w:rsidP="001A0F1C">
            <w:pPr>
              <w:jc w:val="center"/>
            </w:pPr>
            <w:r w:rsidRPr="00AB56D0">
              <w:t>1</w:t>
            </w:r>
            <w:r w:rsidR="007900D6" w:rsidRPr="00AB56D0"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FC7" w14:textId="7C1BFFD4" w:rsidR="00506FC0" w:rsidRPr="00AB56D0" w:rsidRDefault="007900D6" w:rsidP="001A0F1C">
            <w:pPr>
              <w:jc w:val="center"/>
            </w:pPr>
            <w:r w:rsidRPr="00AB56D0"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8103" w14:textId="730CB386" w:rsidR="00506FC0" w:rsidRPr="00AB56D0" w:rsidRDefault="00EE7593" w:rsidP="001A0F1C">
            <w:pPr>
              <w:jc w:val="center"/>
            </w:pPr>
            <w:r w:rsidRPr="00AB56D0">
              <w:t>9,5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104" w14:textId="2FFF75AB" w:rsidR="00506FC0" w:rsidRPr="00AB56D0" w:rsidRDefault="00EE7593" w:rsidP="001A0F1C">
            <w:pPr>
              <w:jc w:val="center"/>
            </w:pPr>
            <w:r w:rsidRPr="00AB56D0">
              <w:t>3,</w:t>
            </w:r>
            <w:r w:rsidR="00D35EB9" w:rsidRPr="00AB56D0">
              <w:t>2</w:t>
            </w:r>
            <w:r w:rsidRPr="00AB56D0"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087" w14:textId="47BA86B8" w:rsidR="00506FC0" w:rsidRPr="00AB56D0" w:rsidRDefault="00D35EB9" w:rsidP="001A0F1C">
            <w:pPr>
              <w:jc w:val="center"/>
            </w:pPr>
            <w:r w:rsidRPr="00AB56D0"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5C2" w14:textId="5FA76767" w:rsidR="00506FC0" w:rsidRPr="00AB56D0" w:rsidRDefault="00EE7593" w:rsidP="001A0F1C">
            <w:pPr>
              <w:jc w:val="center"/>
            </w:pPr>
            <w:r w:rsidRPr="00AB56D0"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51E" w14:textId="3D20204D" w:rsidR="00506FC0" w:rsidRPr="00AB56D0" w:rsidRDefault="00EE7593" w:rsidP="001A0F1C">
            <w:pPr>
              <w:jc w:val="center"/>
            </w:pPr>
            <w:r w:rsidRPr="00AB56D0"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F18" w14:textId="6F724ABE" w:rsidR="00506FC0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479" w14:textId="00134E6F" w:rsidR="00506FC0" w:rsidRPr="00AB56D0" w:rsidRDefault="00EE7593" w:rsidP="001A0F1C">
            <w:pPr>
              <w:jc w:val="center"/>
            </w:pPr>
            <w:r w:rsidRPr="00AB56D0"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E1C" w14:textId="51100A91" w:rsidR="00506FC0" w:rsidRPr="00AB56D0" w:rsidRDefault="00EE7593" w:rsidP="001A0F1C">
            <w:pPr>
              <w:jc w:val="center"/>
            </w:pPr>
            <w:r w:rsidRPr="00AB56D0"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E3A" w14:textId="77777777" w:rsidR="00506FC0" w:rsidRPr="00AB56D0" w:rsidRDefault="00506FC0" w:rsidP="00EE7593"/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0E6" w14:textId="77777777" w:rsidR="00506FC0" w:rsidRPr="00AB56D0" w:rsidRDefault="00506FC0" w:rsidP="00EE7593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518" w14:textId="77777777" w:rsidR="00506FC0" w:rsidRPr="00AB56D0" w:rsidRDefault="00506FC0" w:rsidP="00EE7593"/>
        </w:tc>
      </w:tr>
    </w:tbl>
    <w:p w14:paraId="721D305F" w14:textId="1E6CAFE3" w:rsidR="00506FC0" w:rsidRPr="00AB56D0" w:rsidRDefault="00506FC0" w:rsidP="00506FC0">
      <w:pPr>
        <w:ind w:left="720"/>
        <w:rPr>
          <w:sz w:val="24"/>
          <w:szCs w:val="24"/>
        </w:rPr>
      </w:pPr>
    </w:p>
    <w:p w14:paraId="4AA45043" w14:textId="77777777" w:rsidR="00ED19BB" w:rsidRPr="00AB56D0" w:rsidRDefault="00ED19BB" w:rsidP="00506FC0">
      <w:pPr>
        <w:ind w:left="72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1384"/>
        <w:gridCol w:w="1310"/>
        <w:gridCol w:w="1275"/>
        <w:gridCol w:w="1276"/>
        <w:gridCol w:w="1134"/>
      </w:tblGrid>
      <w:tr w:rsidR="00AB56D0" w:rsidRPr="00AB56D0" w14:paraId="72BDC8F8" w14:textId="77777777" w:rsidTr="00140BE2">
        <w:trPr>
          <w:trHeight w:val="84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91F6" w14:textId="77777777" w:rsidR="00506FC0" w:rsidRPr="00AB56D0" w:rsidRDefault="00506FC0" w:rsidP="00140BE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878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Kėlė kvalifikaciją</w:t>
            </w:r>
          </w:p>
          <w:p w14:paraId="69795854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ataskaitiniais metais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E8EB7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Maksimalus įstaigos steigėjo patvirtintų pareigybių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FA84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Laisvų pareigybių</w:t>
            </w:r>
          </w:p>
          <w:p w14:paraId="7098737D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4F0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Kultūros ir meno specialistų</w:t>
            </w:r>
          </w:p>
          <w:p w14:paraId="6D5FAED8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poreikis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9580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Perkvalifika-</w:t>
            </w:r>
          </w:p>
          <w:p w14:paraId="0C4AFAE3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vimo</w:t>
            </w:r>
          </w:p>
          <w:p w14:paraId="33879076" w14:textId="77777777" w:rsidR="00506FC0" w:rsidRPr="00AB56D0" w:rsidRDefault="00506FC0" w:rsidP="00140BE2">
            <w:pPr>
              <w:jc w:val="center"/>
              <w:rPr>
                <w:sz w:val="16"/>
                <w:szCs w:val="16"/>
              </w:rPr>
            </w:pPr>
            <w:r w:rsidRPr="00AB56D0">
              <w:rPr>
                <w:sz w:val="16"/>
                <w:szCs w:val="16"/>
              </w:rPr>
              <w:t>poreikis</w:t>
            </w:r>
          </w:p>
        </w:tc>
      </w:tr>
      <w:tr w:rsidR="00AB56D0" w:rsidRPr="00AB56D0" w14:paraId="24A7CCC6" w14:textId="77777777" w:rsidTr="00140BE2">
        <w:trPr>
          <w:trHeight w:val="27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C495" w14:textId="6E8F5300" w:rsidR="00506FC0" w:rsidRPr="00AB56D0" w:rsidRDefault="004700A5" w:rsidP="00140BE2">
            <w:r w:rsidRPr="00AB56D0">
              <w:t xml:space="preserve">Miežiškių </w:t>
            </w:r>
            <w:r w:rsidR="00506FC0" w:rsidRPr="00AB56D0">
              <w:t>kultūros centras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6F2" w14:textId="7E073871" w:rsidR="00506FC0" w:rsidRPr="00AB56D0" w:rsidRDefault="003639D4" w:rsidP="00572799">
            <w:pPr>
              <w:jc w:val="center"/>
            </w:pPr>
            <w:r w:rsidRPr="00AB56D0"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4A1" w14:textId="43F06A81" w:rsidR="00506FC0" w:rsidRPr="00AB56D0" w:rsidRDefault="000D513C" w:rsidP="00572799">
            <w:pPr>
              <w:jc w:val="center"/>
            </w:pPr>
            <w:r w:rsidRPr="00AB56D0"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1DA" w14:textId="7853BDF5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081C" w14:textId="3318ABBC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1AF" w14:textId="528D9CA0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</w:tr>
      <w:tr w:rsidR="00AB56D0" w:rsidRPr="00AB56D0" w14:paraId="5485AEBB" w14:textId="77777777" w:rsidTr="00140BE2">
        <w:trPr>
          <w:trHeight w:val="27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7B1" w14:textId="44DC1BE0" w:rsidR="00506FC0" w:rsidRPr="00AB56D0" w:rsidRDefault="004700A5" w:rsidP="00140BE2">
            <w:r w:rsidRPr="00AB56D0">
              <w:t xml:space="preserve">Vaikų muzikos studija </w:t>
            </w:r>
            <w:r w:rsidR="00506FC0" w:rsidRPr="00AB56D0">
              <w:t>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13F" w14:textId="756DC60D" w:rsidR="00506FC0" w:rsidRPr="00AB56D0" w:rsidRDefault="003639D4" w:rsidP="00572799">
            <w:pPr>
              <w:jc w:val="center"/>
            </w:pPr>
            <w:r w:rsidRPr="00AB56D0"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F99" w14:textId="0BED4C4B" w:rsidR="00506FC0" w:rsidRPr="00AB56D0" w:rsidRDefault="00572799" w:rsidP="00572799">
            <w:pPr>
              <w:jc w:val="center"/>
            </w:pPr>
            <w:r w:rsidRPr="00AB56D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5E4" w14:textId="3FAB4A8D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F1E" w14:textId="548118D9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0F2" w14:textId="1DBE97A5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</w:tr>
      <w:tr w:rsidR="00AB56D0" w:rsidRPr="00AB56D0" w14:paraId="002D5739" w14:textId="77777777" w:rsidTr="00140BE2">
        <w:trPr>
          <w:trHeight w:val="27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C54" w14:textId="30C07D74" w:rsidR="00506FC0" w:rsidRPr="00AB56D0" w:rsidRDefault="004700A5" w:rsidP="00140BE2">
            <w:r w:rsidRPr="00AB56D0">
              <w:t xml:space="preserve">Trakiškio </w:t>
            </w:r>
            <w:r w:rsidR="00506FC0" w:rsidRPr="00AB56D0">
              <w:t>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7AC" w14:textId="575C4EE0" w:rsidR="00506FC0" w:rsidRPr="00AB56D0" w:rsidRDefault="00572799" w:rsidP="00572799">
            <w:pPr>
              <w:jc w:val="center"/>
            </w:pPr>
            <w:r w:rsidRPr="00AB56D0"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46C" w14:textId="29949CAF" w:rsidR="00506FC0" w:rsidRPr="00AB56D0" w:rsidRDefault="00572799" w:rsidP="00572799">
            <w:pPr>
              <w:jc w:val="center"/>
            </w:pPr>
            <w:r w:rsidRPr="00AB56D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5A6" w14:textId="2957E874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928" w14:textId="77A31698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0415" w14:textId="33CC4F89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</w:tr>
      <w:tr w:rsidR="00AB56D0" w:rsidRPr="00AB56D0" w14:paraId="2684B557" w14:textId="77777777" w:rsidTr="00140BE2">
        <w:trPr>
          <w:trHeight w:val="27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943" w14:textId="01BCAC7A" w:rsidR="004700A5" w:rsidRPr="00AB56D0" w:rsidRDefault="004700A5" w:rsidP="00140BE2">
            <w:r w:rsidRPr="00AB56D0">
              <w:t>Nevėžio 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894" w14:textId="0B4ADE84" w:rsidR="004700A5" w:rsidRPr="00AB56D0" w:rsidRDefault="00572799" w:rsidP="00572799">
            <w:pPr>
              <w:jc w:val="center"/>
            </w:pPr>
            <w:r w:rsidRPr="00AB56D0"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8C6B" w14:textId="044F9F24" w:rsidR="004700A5" w:rsidRPr="00AB56D0" w:rsidRDefault="00572799" w:rsidP="00572799">
            <w:pPr>
              <w:jc w:val="center"/>
            </w:pPr>
            <w:r w:rsidRPr="00AB56D0">
              <w:t>2</w:t>
            </w:r>
            <w:r w:rsidR="000D513C" w:rsidRPr="00AB56D0">
              <w:t>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8DD" w14:textId="2C7D6CD4" w:rsidR="004700A5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7E0" w14:textId="46A6B649" w:rsidR="004700A5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44D" w14:textId="40141642" w:rsidR="004700A5" w:rsidRPr="00AB56D0" w:rsidRDefault="00572799" w:rsidP="00572799">
            <w:pPr>
              <w:jc w:val="center"/>
            </w:pPr>
            <w:r w:rsidRPr="00AB56D0">
              <w:t>-</w:t>
            </w:r>
          </w:p>
        </w:tc>
      </w:tr>
      <w:tr w:rsidR="00AB56D0" w:rsidRPr="00AB56D0" w14:paraId="46D88D16" w14:textId="77777777" w:rsidTr="00140BE2">
        <w:trPr>
          <w:trHeight w:val="263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E505" w14:textId="77777777" w:rsidR="00506FC0" w:rsidRPr="00AB56D0" w:rsidRDefault="00506FC0" w:rsidP="00140BE2">
            <w:r w:rsidRPr="00AB56D0">
              <w:t>Iš viso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DD51" w14:textId="4E1D07A4" w:rsidR="00506FC0" w:rsidRPr="00AB56D0" w:rsidRDefault="000D513C" w:rsidP="00572799">
            <w:pPr>
              <w:jc w:val="center"/>
            </w:pPr>
            <w:r w:rsidRPr="00AB56D0"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EE3" w14:textId="111F85D3" w:rsidR="00506FC0" w:rsidRPr="00AB56D0" w:rsidRDefault="000D513C" w:rsidP="00572799">
            <w:pPr>
              <w:jc w:val="center"/>
            </w:pPr>
            <w:r w:rsidRPr="00AB56D0">
              <w:t>12,75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8BA" w14:textId="62C4CDD1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E60" w14:textId="04ABEC1C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BAA" w14:textId="5DA6B37F" w:rsidR="00506FC0" w:rsidRPr="00AB56D0" w:rsidRDefault="00572799" w:rsidP="00572799">
            <w:pPr>
              <w:jc w:val="center"/>
            </w:pPr>
            <w:r w:rsidRPr="00AB56D0">
              <w:t>-</w:t>
            </w:r>
          </w:p>
        </w:tc>
      </w:tr>
    </w:tbl>
    <w:p w14:paraId="7CA96738" w14:textId="77777777" w:rsidR="00506FC0" w:rsidRPr="00AB56D0" w:rsidRDefault="00506FC0" w:rsidP="00506FC0">
      <w:pPr>
        <w:ind w:firstLine="720"/>
        <w:rPr>
          <w:sz w:val="24"/>
          <w:szCs w:val="24"/>
        </w:rPr>
      </w:pPr>
      <w:r w:rsidRPr="00AB56D0">
        <w:rPr>
          <w:sz w:val="24"/>
          <w:szCs w:val="24"/>
        </w:rPr>
        <w:t>2.2. Kvalifikacija:</w:t>
      </w:r>
    </w:p>
    <w:p w14:paraId="2E8A5436" w14:textId="77777777" w:rsidR="00506FC0" w:rsidRPr="00AB56D0" w:rsidRDefault="00506FC0" w:rsidP="00506FC0">
      <w:pPr>
        <w:ind w:left="720"/>
        <w:rPr>
          <w:sz w:val="24"/>
          <w:szCs w:val="24"/>
        </w:rPr>
      </w:pPr>
    </w:p>
    <w:p w14:paraId="0BCD7AB4" w14:textId="20D458D0" w:rsidR="00506FC0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VEIKLA</w:t>
      </w:r>
    </w:p>
    <w:p w14:paraId="0D5FD805" w14:textId="77777777" w:rsidR="00425098" w:rsidRPr="00415B32" w:rsidRDefault="00425098" w:rsidP="00506FC0">
      <w:pPr>
        <w:jc w:val="center"/>
        <w:rPr>
          <w:color w:val="000000" w:themeColor="text1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276"/>
        <w:gridCol w:w="1276"/>
        <w:gridCol w:w="1134"/>
      </w:tblGrid>
      <w:tr w:rsidR="00506FC0" w:rsidRPr="00415B32" w14:paraId="2BC81B7C" w14:textId="77777777" w:rsidTr="00706148">
        <w:trPr>
          <w:trHeight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121F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1B15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DD14" w14:textId="3576753B" w:rsidR="00506FC0" w:rsidRPr="00415B32" w:rsidRDefault="00D47EFA" w:rsidP="00140BE2">
            <w:pPr>
              <w:jc w:val="center"/>
            </w:pPr>
            <w:r>
              <w:t>202</w:t>
            </w:r>
            <w:r w:rsidR="00554BF8">
              <w:t>2</w:t>
            </w:r>
            <w:r w:rsidR="00506FC0" w:rsidRPr="00415B32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A0D" w14:textId="0B1BF6DB" w:rsidR="00506FC0" w:rsidRPr="00415B32" w:rsidRDefault="00D47EFA" w:rsidP="00140BE2">
            <w:pPr>
              <w:jc w:val="center"/>
            </w:pPr>
            <w:r>
              <w:t>202</w:t>
            </w:r>
            <w:r w:rsidR="00554BF8">
              <w:t>2</w:t>
            </w:r>
            <w:r w:rsidR="00506FC0" w:rsidRPr="00415B32">
              <w:t xml:space="preserve"> m. įvykdyta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E9C7" w14:textId="22947134" w:rsidR="00506FC0" w:rsidRPr="00415B32" w:rsidRDefault="00D22BB3" w:rsidP="00140BE2">
            <w:pPr>
              <w:jc w:val="center"/>
            </w:pPr>
            <w:r>
              <w:t>202</w:t>
            </w:r>
            <w:r w:rsidR="00554BF8">
              <w:t>3</w:t>
            </w:r>
            <w:r>
              <w:t xml:space="preserve"> </w:t>
            </w:r>
            <w:r w:rsidR="00506FC0" w:rsidRPr="00415B32">
              <w:t>m. planuojama</w:t>
            </w:r>
          </w:p>
        </w:tc>
      </w:tr>
      <w:tr w:rsidR="00AB56D0" w:rsidRPr="00AB56D0" w14:paraId="27D72C00" w14:textId="77777777" w:rsidTr="007061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33A0" w14:textId="77777777" w:rsidR="00506FC0" w:rsidRPr="00AB56D0" w:rsidRDefault="00506FC0" w:rsidP="00140BE2">
            <w:r w:rsidRPr="00AB56D0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47DB" w14:textId="0EB26B83" w:rsidR="00506FC0" w:rsidRPr="00AB56D0" w:rsidRDefault="00506FC0" w:rsidP="00140BE2">
            <w:r w:rsidRPr="00AB56D0">
              <w:t>Iš viso žiūrovų ir lankytojų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8861" w14:textId="13C98BDB" w:rsidR="00506FC0" w:rsidRPr="00AB56D0" w:rsidRDefault="00554BF8" w:rsidP="00140BE2">
            <w:pPr>
              <w:jc w:val="center"/>
            </w:pPr>
            <w:r w:rsidRPr="00AB56D0"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D9B1" w14:textId="75D61215" w:rsidR="00506FC0" w:rsidRPr="00AB56D0" w:rsidRDefault="00FB16F8" w:rsidP="00140BE2">
            <w:pPr>
              <w:jc w:val="center"/>
            </w:pPr>
            <w:r w:rsidRPr="00AB56D0">
              <w:t>10550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6DF" w14:textId="12F0D557" w:rsidR="00506FC0" w:rsidRPr="00AB56D0" w:rsidRDefault="00FB16F8" w:rsidP="00140BE2">
            <w:pPr>
              <w:jc w:val="center"/>
            </w:pPr>
            <w:r w:rsidRPr="00AB56D0">
              <w:t>10500</w:t>
            </w:r>
          </w:p>
        </w:tc>
      </w:tr>
      <w:tr w:rsidR="00AB56D0" w:rsidRPr="00AB56D0" w14:paraId="45B2C06D" w14:textId="77777777" w:rsidTr="007061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E51" w14:textId="77777777" w:rsidR="00506FC0" w:rsidRPr="00AB56D0" w:rsidRDefault="00506FC0" w:rsidP="00140BE2">
            <w:r w:rsidRPr="00AB56D0"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363" w14:textId="77777777" w:rsidR="00506FC0" w:rsidRPr="00AB56D0" w:rsidRDefault="00506FC0" w:rsidP="00140BE2">
            <w:r w:rsidRPr="00AB56D0">
              <w:t>Iš jų nuotolinių renginių lankytojų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4C04" w14:textId="36070ED3" w:rsidR="00506FC0" w:rsidRPr="00AB56D0" w:rsidRDefault="00554BF8" w:rsidP="00140BE2">
            <w:pPr>
              <w:jc w:val="center"/>
            </w:pPr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122" w14:textId="75C509D5" w:rsidR="00506FC0" w:rsidRPr="00AB56D0" w:rsidRDefault="00E865F6" w:rsidP="00140BE2">
            <w:pPr>
              <w:jc w:val="center"/>
            </w:pPr>
            <w:r w:rsidRPr="00AB56D0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A5C" w14:textId="1B474B47" w:rsidR="00506FC0" w:rsidRPr="00AB56D0" w:rsidRDefault="00A94555" w:rsidP="00140BE2">
            <w:pPr>
              <w:jc w:val="center"/>
            </w:pPr>
            <w:r w:rsidRPr="00AB56D0">
              <w:t>-</w:t>
            </w:r>
          </w:p>
        </w:tc>
      </w:tr>
      <w:tr w:rsidR="00AB56D0" w:rsidRPr="00AB56D0" w14:paraId="6708A335" w14:textId="77777777" w:rsidTr="00BE73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E9BD" w14:textId="77777777" w:rsidR="00506FC0" w:rsidRPr="00AB56D0" w:rsidRDefault="00506FC0" w:rsidP="00140BE2">
            <w:r w:rsidRPr="00AB56D0"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F730" w14:textId="77777777" w:rsidR="00506FC0" w:rsidRPr="00AB56D0" w:rsidRDefault="00506FC0" w:rsidP="00140BE2">
            <w:r w:rsidRPr="00AB56D0">
              <w:t>Parduotų bilietų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CC45" w14:textId="5FDD1C48" w:rsidR="00506FC0" w:rsidRPr="00AB56D0" w:rsidRDefault="00554BF8" w:rsidP="00140BE2">
            <w:pPr>
              <w:jc w:val="center"/>
            </w:pPr>
            <w:r w:rsidRPr="00AB56D0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591E" w14:textId="54127C12" w:rsidR="00506FC0" w:rsidRPr="00AB56D0" w:rsidRDefault="00FE7A47" w:rsidP="00140BE2">
            <w:pPr>
              <w:jc w:val="center"/>
            </w:pPr>
            <w:r w:rsidRPr="00AB56D0">
              <w:t>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BCDF" w14:textId="6CEEE61E" w:rsidR="00506FC0" w:rsidRPr="00AB56D0" w:rsidRDefault="00FE7A47" w:rsidP="00C61059">
            <w:pPr>
              <w:jc w:val="center"/>
            </w:pPr>
            <w:r w:rsidRPr="00AB56D0">
              <w:t>800</w:t>
            </w:r>
          </w:p>
        </w:tc>
      </w:tr>
      <w:tr w:rsidR="00AB56D0" w:rsidRPr="00AB56D0" w14:paraId="63BE9D44" w14:textId="77777777" w:rsidTr="007061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0D2E" w14:textId="77777777" w:rsidR="00506FC0" w:rsidRPr="00AB56D0" w:rsidRDefault="00506FC0" w:rsidP="00140BE2">
            <w:r w:rsidRPr="00AB56D0"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13F" w14:textId="002765A0" w:rsidR="00506FC0" w:rsidRPr="00AB56D0" w:rsidRDefault="00506FC0" w:rsidP="00140BE2">
            <w:r w:rsidRPr="00AB56D0">
              <w:t>Iš viso dalyvių, užimtų kultūros įstaigos veikloje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2189" w14:textId="0A0D1CF2" w:rsidR="00506FC0" w:rsidRPr="00AB56D0" w:rsidRDefault="00554BF8" w:rsidP="00140BE2">
            <w:pPr>
              <w:jc w:val="center"/>
            </w:pPr>
            <w:r w:rsidRPr="00AB56D0"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6428" w14:textId="2529A229" w:rsidR="00506FC0" w:rsidRPr="00AB56D0" w:rsidRDefault="006D7C58" w:rsidP="00140BE2">
            <w:pPr>
              <w:jc w:val="center"/>
            </w:pPr>
            <w:r w:rsidRPr="00AB56D0"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EC7" w14:textId="6FD53A18" w:rsidR="00506FC0" w:rsidRPr="00AB56D0" w:rsidRDefault="006D7C58" w:rsidP="00140BE2">
            <w:pPr>
              <w:jc w:val="center"/>
            </w:pPr>
            <w:r w:rsidRPr="00AB56D0">
              <w:t>105</w:t>
            </w:r>
          </w:p>
        </w:tc>
      </w:tr>
      <w:tr w:rsidR="00AB56D0" w:rsidRPr="00AB56D0" w14:paraId="34F90407" w14:textId="77777777" w:rsidTr="007061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2F28" w14:textId="77777777" w:rsidR="00506FC0" w:rsidRPr="00AB56D0" w:rsidRDefault="00506FC0" w:rsidP="00140BE2">
            <w:r w:rsidRPr="00AB56D0"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CD7A" w14:textId="2711EB8C" w:rsidR="006B241A" w:rsidRPr="00AB56D0" w:rsidRDefault="00506FC0" w:rsidP="00140BE2">
            <w:r w:rsidRPr="00AB56D0">
              <w:t>vietos gyventojų, gyvenančių ar dirbančių 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0C9" w14:textId="364BC4F7" w:rsidR="00E253AE" w:rsidRPr="00AB56D0" w:rsidRDefault="00B22573" w:rsidP="00710BDC">
            <w:pPr>
              <w:jc w:val="center"/>
            </w:pPr>
            <w:r w:rsidRPr="00AB56D0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7317" w14:textId="51C02328" w:rsidR="00506FC0" w:rsidRPr="00AB56D0" w:rsidRDefault="005769D3" w:rsidP="00140BE2">
            <w:pPr>
              <w:jc w:val="center"/>
            </w:pPr>
            <w:r w:rsidRPr="00AB56D0"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0B8D" w14:textId="3183B119" w:rsidR="006B241A" w:rsidRPr="00AB56D0" w:rsidRDefault="00B22573" w:rsidP="00710BDC">
            <w:pPr>
              <w:jc w:val="center"/>
            </w:pPr>
            <w:r w:rsidRPr="00AB56D0">
              <w:t>60</w:t>
            </w:r>
          </w:p>
        </w:tc>
      </w:tr>
      <w:tr w:rsidR="00AB56D0" w:rsidRPr="00AB56D0" w14:paraId="3F68485A" w14:textId="77777777" w:rsidTr="007061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849" w14:textId="77777777" w:rsidR="00506FC0" w:rsidRPr="00AB56D0" w:rsidRDefault="00506FC0" w:rsidP="00140BE2">
            <w:r w:rsidRPr="00AB56D0"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B6E4" w14:textId="77777777" w:rsidR="00506FC0" w:rsidRPr="00AB56D0" w:rsidRDefault="00506FC0" w:rsidP="00140BE2">
            <w:r w:rsidRPr="00AB56D0">
              <w:t xml:space="preserve">kultūros centro veikloje dalyvaujančių savanorių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8E1" w14:textId="127C80FD" w:rsidR="00506FC0" w:rsidRPr="00AB56D0" w:rsidRDefault="00554BF8" w:rsidP="00140BE2">
            <w:pPr>
              <w:jc w:val="center"/>
            </w:pPr>
            <w:r w:rsidRPr="00AB56D0"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C9D6" w14:textId="06808E6B" w:rsidR="001D3D1B" w:rsidRPr="00AB56D0" w:rsidRDefault="006D7C58" w:rsidP="001D3D1B">
            <w:pPr>
              <w:jc w:val="center"/>
            </w:pPr>
            <w:r w:rsidRPr="00AB56D0"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85F" w14:textId="2CEA8102" w:rsidR="00506FC0" w:rsidRPr="00AB56D0" w:rsidRDefault="006D7C58" w:rsidP="00140BE2">
            <w:pPr>
              <w:jc w:val="center"/>
            </w:pPr>
            <w:r w:rsidRPr="00AB56D0">
              <w:t>45</w:t>
            </w:r>
          </w:p>
        </w:tc>
      </w:tr>
      <w:tr w:rsidR="00AB56D0" w:rsidRPr="00AB56D0" w14:paraId="248B24A2" w14:textId="77777777" w:rsidTr="007061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777E" w14:textId="77777777" w:rsidR="00506FC0" w:rsidRPr="00AB56D0" w:rsidRDefault="00506FC0" w:rsidP="00140BE2">
            <w:r w:rsidRPr="00AB56D0"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EB99" w14:textId="4A3F904B" w:rsidR="00506FC0" w:rsidRPr="00AB56D0" w:rsidRDefault="00506FC0" w:rsidP="00140BE2">
            <w:r w:rsidRPr="00AB56D0">
              <w:t>Pateiktų projektų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29B7" w14:textId="2195CCA0" w:rsidR="00706148" w:rsidRPr="00AB56D0" w:rsidRDefault="00554BF8" w:rsidP="00140BE2">
            <w:pPr>
              <w:jc w:val="center"/>
              <w:rPr>
                <w:strike/>
              </w:rPr>
            </w:pPr>
            <w:r w:rsidRPr="00AB56D0">
              <w:rPr>
                <w:strike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4938" w14:textId="01D4BB09" w:rsidR="00506FC0" w:rsidRPr="00C7197A" w:rsidRDefault="00591320" w:rsidP="00C7197A">
            <w:pPr>
              <w:jc w:val="center"/>
            </w:pPr>
            <w:r w:rsidRPr="00AB56D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6DD" w14:textId="5F949041" w:rsidR="00706148" w:rsidRPr="00AB56D0" w:rsidRDefault="00F25FD8" w:rsidP="00B33B7E">
            <w:pPr>
              <w:jc w:val="center"/>
              <w:rPr>
                <w:strike/>
              </w:rPr>
            </w:pPr>
            <w:r w:rsidRPr="00AB56D0">
              <w:rPr>
                <w:strike/>
              </w:rPr>
              <w:t>4</w:t>
            </w:r>
          </w:p>
        </w:tc>
      </w:tr>
      <w:tr w:rsidR="00AB56D0" w:rsidRPr="00AB56D0" w14:paraId="6BCB5C53" w14:textId="77777777" w:rsidTr="007061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251C" w14:textId="77777777" w:rsidR="00506FC0" w:rsidRPr="00AB56D0" w:rsidRDefault="00506FC0" w:rsidP="00140BE2">
            <w:r w:rsidRPr="00AB56D0"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6DF" w14:textId="5A65AD81" w:rsidR="00506FC0" w:rsidRPr="00AB56D0" w:rsidRDefault="00506FC0" w:rsidP="00140BE2">
            <w:r w:rsidRPr="00AB56D0">
              <w:t>Naujų parengtų programų (koncertinių, edukacinių) ir kitų naujų veiklų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F96" w14:textId="3306DBE7" w:rsidR="00706148" w:rsidRPr="00AB56D0" w:rsidRDefault="00554BF8" w:rsidP="00140BE2">
            <w:pPr>
              <w:jc w:val="center"/>
            </w:pPr>
            <w:r w:rsidRPr="00AB56D0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0E2" w14:textId="06C8AF95" w:rsidR="00506FC0" w:rsidRPr="00C7197A" w:rsidRDefault="00F25FD8" w:rsidP="00C7197A">
            <w:pPr>
              <w:jc w:val="center"/>
            </w:pPr>
            <w:r w:rsidRPr="00AB56D0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8D73" w14:textId="1AE85F16" w:rsidR="00706148" w:rsidRPr="00AB56D0" w:rsidRDefault="00F25FD8" w:rsidP="00B33B7E">
            <w:pPr>
              <w:jc w:val="center"/>
            </w:pPr>
            <w:r w:rsidRPr="00AB56D0">
              <w:t>20</w:t>
            </w:r>
          </w:p>
        </w:tc>
      </w:tr>
      <w:tr w:rsidR="00AB56D0" w:rsidRPr="00AB56D0" w14:paraId="28669984" w14:textId="77777777" w:rsidTr="007061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DD67" w14:textId="77777777" w:rsidR="00506FC0" w:rsidRPr="00AB56D0" w:rsidRDefault="00506FC0" w:rsidP="00140BE2">
            <w:r w:rsidRPr="00AB56D0"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9EFF" w14:textId="0E05DC21" w:rsidR="00506FC0" w:rsidRPr="00AB56D0" w:rsidRDefault="00506FC0" w:rsidP="00140BE2">
            <w:bookmarkStart w:id="0" w:name="_Hlk70271028"/>
            <w:r w:rsidRPr="00AB56D0">
              <w:t>Laimėjimai konkursuose: pagrindinis prizas, I, II, III vietos (rajono, regiono, šalies ir tarptautiniuose), kultūros srities nominacijų laimėjimai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69BD" w14:textId="243B0141" w:rsidR="00706148" w:rsidRPr="00AB56D0" w:rsidRDefault="00554BF8" w:rsidP="00554BF8">
            <w:pPr>
              <w:jc w:val="center"/>
              <w:rPr>
                <w:strike/>
              </w:rPr>
            </w:pPr>
            <w:r w:rsidRPr="00AB56D0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DFB" w14:textId="3A6C3E4C" w:rsidR="00706148" w:rsidRPr="00C7197A" w:rsidRDefault="008C395C" w:rsidP="00C7197A">
            <w:pPr>
              <w:jc w:val="center"/>
            </w:pPr>
            <w:r w:rsidRPr="00AB56D0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340" w14:textId="0676F342" w:rsidR="00706148" w:rsidRPr="00AB56D0" w:rsidRDefault="008C395C" w:rsidP="00B33B7E">
            <w:pPr>
              <w:jc w:val="center"/>
            </w:pPr>
            <w:r w:rsidRPr="00AB56D0">
              <w:t>10</w:t>
            </w:r>
          </w:p>
        </w:tc>
      </w:tr>
    </w:tbl>
    <w:p w14:paraId="031C1993" w14:textId="77777777" w:rsidR="00506FC0" w:rsidRPr="00415B32" w:rsidRDefault="00506FC0" w:rsidP="00506FC0">
      <w:pPr>
        <w:rPr>
          <w:color w:val="000000" w:themeColor="text1"/>
        </w:rPr>
      </w:pPr>
    </w:p>
    <w:p w14:paraId="680DCDDA" w14:textId="2273933D" w:rsidR="00506FC0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bookmarkStart w:id="1" w:name="_Hlk135759761"/>
      <w:r w:rsidRPr="00415B32">
        <w:rPr>
          <w:b/>
          <w:color w:val="000000" w:themeColor="text1"/>
          <w:sz w:val="24"/>
          <w:szCs w:val="24"/>
        </w:rPr>
        <w:t>IV. RENGINIAI</w:t>
      </w:r>
    </w:p>
    <w:p w14:paraId="46E44D9F" w14:textId="77777777" w:rsidR="00E048EF" w:rsidRPr="00415B32" w:rsidRDefault="00E048EF" w:rsidP="00506FC0">
      <w:pPr>
        <w:jc w:val="center"/>
        <w:rPr>
          <w:color w:val="000000" w:themeColor="text1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1099"/>
        <w:gridCol w:w="971"/>
        <w:gridCol w:w="1123"/>
        <w:gridCol w:w="1485"/>
      </w:tblGrid>
      <w:tr w:rsidR="00506FC0" w:rsidRPr="00415B32" w14:paraId="54F67788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1FE7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CD7E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Renginio pobūdis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5E5" w14:textId="30120EFD" w:rsidR="00506FC0" w:rsidRPr="00415B32" w:rsidRDefault="00A916BB" w:rsidP="00140BE2">
            <w:pPr>
              <w:jc w:val="center"/>
            </w:pPr>
            <w:r>
              <w:t>202</w:t>
            </w:r>
            <w:r w:rsidR="00E865F6">
              <w:t>2</w:t>
            </w:r>
            <w:r w:rsidR="00506FC0" w:rsidRPr="00415B32">
              <w:t xml:space="preserve"> m. planuota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B1BB" w14:textId="07FBA45A" w:rsidR="00506FC0" w:rsidRPr="00415B32" w:rsidRDefault="001A0F1C" w:rsidP="00140BE2">
            <w:pPr>
              <w:jc w:val="center"/>
            </w:pPr>
            <w:r>
              <w:t>202</w:t>
            </w:r>
            <w:r w:rsidR="00E865F6">
              <w:t>2</w:t>
            </w:r>
            <w:r w:rsidR="00506FC0" w:rsidRPr="00415B32">
              <w:t xml:space="preserve"> m. įvykdyta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2DFA" w14:textId="3E9286D7" w:rsidR="00506FC0" w:rsidRPr="00415B32" w:rsidRDefault="00A916BB" w:rsidP="00140BE2">
            <w:pPr>
              <w:jc w:val="center"/>
            </w:pPr>
            <w:r>
              <w:t>202</w:t>
            </w:r>
            <w:r w:rsidR="00E865F6">
              <w:t>3</w:t>
            </w:r>
            <w:r w:rsidR="00506FC0" w:rsidRPr="00415B32">
              <w:t xml:space="preserve"> m. planuojama</w:t>
            </w:r>
          </w:p>
        </w:tc>
      </w:tr>
      <w:tr w:rsidR="00506FC0" w:rsidRPr="00415B32" w14:paraId="5E30F861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097" w14:textId="77777777" w:rsidR="00506FC0" w:rsidRPr="00415B32" w:rsidRDefault="00506FC0" w:rsidP="00140BE2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5B7" w14:textId="77777777" w:rsidR="00506FC0" w:rsidRPr="00415B32" w:rsidRDefault="00506FC0" w:rsidP="00140BE2">
            <w:pPr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748C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FB40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Visi</w:t>
            </w:r>
          </w:p>
          <w:p w14:paraId="2574784E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08B4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nuotoliniai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95FF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</w:p>
        </w:tc>
      </w:tr>
      <w:tr w:rsidR="00AB56D0" w:rsidRPr="00AB56D0" w14:paraId="7822887B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97EA" w14:textId="77777777" w:rsidR="00506FC0" w:rsidRPr="00AB56D0" w:rsidRDefault="00506FC0" w:rsidP="00140BE2">
            <w:p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AFAB" w14:textId="77195C37" w:rsidR="00506FC0" w:rsidRPr="00AB56D0" w:rsidRDefault="00506FC0" w:rsidP="00140BE2">
            <w:r w:rsidRPr="00AB56D0">
              <w:t>Renginiai, iš viso (1 + 2)</w:t>
            </w:r>
            <w:r w:rsidR="006B241A" w:rsidRPr="00AB56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DC8" w14:textId="2A5E28D4" w:rsidR="00706148" w:rsidRPr="00AB56D0" w:rsidRDefault="001805EE" w:rsidP="00710BDC">
            <w:pPr>
              <w:jc w:val="center"/>
            </w:pPr>
            <w:r w:rsidRPr="00AB56D0">
              <w:t>80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99E" w14:textId="160B62E0" w:rsidR="00506FC0" w:rsidRPr="00AB56D0" w:rsidRDefault="00444D7F" w:rsidP="00E83F4B">
            <w:pPr>
              <w:jc w:val="center"/>
            </w:pPr>
            <w:r>
              <w:t>99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E4E6" w14:textId="48C8B7EE" w:rsidR="00506FC0" w:rsidRPr="00AB56D0" w:rsidRDefault="001805EE" w:rsidP="001A0F1C">
            <w:pPr>
              <w:jc w:val="center"/>
            </w:pPr>
            <w:r w:rsidRPr="00AB56D0"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E81" w14:textId="62DF5C30" w:rsidR="00706148" w:rsidRPr="00AB56D0" w:rsidRDefault="00DF543C" w:rsidP="00710BDC">
            <w:pPr>
              <w:jc w:val="center"/>
            </w:pPr>
            <w:r w:rsidRPr="00AB56D0">
              <w:t>80</w:t>
            </w:r>
          </w:p>
        </w:tc>
      </w:tr>
      <w:tr w:rsidR="00AB56D0" w:rsidRPr="00AB56D0" w14:paraId="306CA2EF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CCFE" w14:textId="77777777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2548" w14:textId="77777777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 xml:space="preserve">Renginiai vietoje, iš viso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2269" w14:textId="35A91B22" w:rsidR="00506FC0" w:rsidRPr="00AB56D0" w:rsidRDefault="001805EE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D529" w14:textId="5A400D9E" w:rsidR="00506FC0" w:rsidRPr="00AB56D0" w:rsidRDefault="00444D7F" w:rsidP="001A0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5685" w14:textId="57450897" w:rsidR="00506FC0" w:rsidRPr="00AB56D0" w:rsidRDefault="001805EE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0E0" w14:textId="479C1544" w:rsidR="00506FC0" w:rsidRPr="00AB56D0" w:rsidRDefault="00176F1A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50</w:t>
            </w:r>
          </w:p>
        </w:tc>
      </w:tr>
      <w:tr w:rsidR="00AB56D0" w:rsidRPr="00AB56D0" w14:paraId="511A48C7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155" w14:textId="77777777" w:rsidR="00506FC0" w:rsidRPr="00AB56D0" w:rsidRDefault="00506FC0" w:rsidP="00140BE2">
            <w:pPr>
              <w:suppressAutoHyphens w:val="0"/>
            </w:pPr>
            <w:r w:rsidRPr="00AB56D0"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A0CC" w14:textId="77777777" w:rsidR="00506FC0" w:rsidRPr="00AB56D0" w:rsidRDefault="00506FC0" w:rsidP="00140BE2">
            <w:r w:rsidRPr="00AB56D0">
              <w:t>renginiai lauke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08E" w14:textId="390F53EC" w:rsidR="00506FC0" w:rsidRPr="00AB56D0" w:rsidRDefault="001805EE" w:rsidP="001A0F1C">
            <w:pPr>
              <w:jc w:val="center"/>
            </w:pPr>
            <w:r w:rsidRPr="00AB56D0"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CE9C" w14:textId="70A40393" w:rsidR="00506FC0" w:rsidRPr="00AB56D0" w:rsidRDefault="00CE3982" w:rsidP="001A0F1C">
            <w:pPr>
              <w:jc w:val="center"/>
            </w:pPr>
            <w:r w:rsidRPr="00AB56D0"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670" w14:textId="0E676E9D" w:rsidR="00506FC0" w:rsidRPr="00AB56D0" w:rsidRDefault="001805EE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045" w14:textId="7FE6EFB2" w:rsidR="00506FC0" w:rsidRPr="00AB56D0" w:rsidRDefault="00176F1A" w:rsidP="001A0F1C">
            <w:pPr>
              <w:jc w:val="center"/>
            </w:pPr>
            <w:r w:rsidRPr="00AB56D0">
              <w:t>10</w:t>
            </w:r>
          </w:p>
        </w:tc>
      </w:tr>
      <w:tr w:rsidR="00AB56D0" w:rsidRPr="00AB56D0" w14:paraId="5DEDEE83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DF98" w14:textId="77777777" w:rsidR="00506FC0" w:rsidRPr="00AB56D0" w:rsidRDefault="00506FC0" w:rsidP="00140BE2">
            <w:r w:rsidRPr="00AB56D0"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BA3D" w14:textId="77777777" w:rsidR="00506FC0" w:rsidRPr="00AB56D0" w:rsidRDefault="00506FC0" w:rsidP="00140BE2">
            <w:r w:rsidRPr="00AB56D0">
              <w:t>renginiai uždarose patalpose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EEB" w14:textId="2F0BB479" w:rsidR="00506FC0" w:rsidRPr="00AB56D0" w:rsidRDefault="001805EE" w:rsidP="001A0F1C">
            <w:pPr>
              <w:jc w:val="center"/>
            </w:pPr>
            <w:r w:rsidRPr="00AB56D0">
              <w:t>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BF28" w14:textId="5EAA7D24" w:rsidR="00506FC0" w:rsidRPr="00AB56D0" w:rsidRDefault="00444D7F" w:rsidP="001A0F1C">
            <w:pPr>
              <w:jc w:val="center"/>
            </w:pPr>
            <w:r>
              <w:t>37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DCD" w14:textId="310B23C6" w:rsidR="00506FC0" w:rsidRPr="00AB56D0" w:rsidRDefault="001805EE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D71" w14:textId="18CA2F0D" w:rsidR="00506FC0" w:rsidRPr="00AB56D0" w:rsidRDefault="00176F1A" w:rsidP="001A0F1C">
            <w:pPr>
              <w:jc w:val="center"/>
            </w:pPr>
            <w:r w:rsidRPr="00AB56D0">
              <w:t>40</w:t>
            </w:r>
          </w:p>
        </w:tc>
      </w:tr>
      <w:tr w:rsidR="00AB56D0" w:rsidRPr="00AB56D0" w14:paraId="666E15D7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F82D" w14:textId="77777777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8EFE" w14:textId="0526325B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 xml:space="preserve">Renginiai išvykose, iš viso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C68" w14:textId="6F174053" w:rsidR="00506FC0" w:rsidRPr="00AB56D0" w:rsidRDefault="000E6AF4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35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14FF" w14:textId="1D461BBB" w:rsidR="00506FC0" w:rsidRPr="00AB56D0" w:rsidRDefault="00444D7F" w:rsidP="001A0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803A2" w:rsidRPr="00AB56D0">
              <w:rPr>
                <w:b/>
                <w:bCs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2B7" w14:textId="404C3E1F" w:rsidR="00506FC0" w:rsidRPr="00AB56D0" w:rsidRDefault="000E6AF4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D109" w14:textId="3277F28C" w:rsidR="00506FC0" w:rsidRPr="00AB56D0" w:rsidRDefault="00C8623E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30</w:t>
            </w:r>
          </w:p>
        </w:tc>
      </w:tr>
      <w:tr w:rsidR="00AB56D0" w:rsidRPr="00AB56D0" w14:paraId="1B7DE93D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D590" w14:textId="77777777" w:rsidR="00506FC0" w:rsidRPr="00AB56D0" w:rsidRDefault="00506FC0" w:rsidP="00140BE2">
            <w:r w:rsidRPr="00AB56D0"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C3D7" w14:textId="77777777" w:rsidR="00506FC0" w:rsidRPr="00AB56D0" w:rsidRDefault="00506FC0" w:rsidP="00140BE2">
            <w:r w:rsidRPr="00AB56D0">
              <w:t>Panevėžio rajono savivaldybėje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D05E" w14:textId="6A0B9D19" w:rsidR="00506FC0" w:rsidRPr="00AB56D0" w:rsidRDefault="0044226A" w:rsidP="001A0F1C">
            <w:pPr>
              <w:jc w:val="center"/>
            </w:pPr>
            <w:r w:rsidRPr="00AB56D0"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801" w14:textId="227E200D" w:rsidR="00506FC0" w:rsidRPr="00AB56D0" w:rsidRDefault="00444D7F" w:rsidP="001A0F1C">
            <w:pPr>
              <w:jc w:val="center"/>
            </w:pPr>
            <w:r>
              <w:t>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0BF" w14:textId="13683940" w:rsidR="00506FC0" w:rsidRPr="00AB56D0" w:rsidRDefault="001805EE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5D2" w14:textId="192CD95D" w:rsidR="00506FC0" w:rsidRPr="00AB56D0" w:rsidRDefault="00176F1A" w:rsidP="001A0F1C">
            <w:pPr>
              <w:jc w:val="center"/>
            </w:pPr>
            <w:r w:rsidRPr="00AB56D0">
              <w:t>14</w:t>
            </w:r>
          </w:p>
        </w:tc>
      </w:tr>
      <w:tr w:rsidR="00AB56D0" w:rsidRPr="00AB56D0" w14:paraId="22299C90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9BBB" w14:textId="77777777" w:rsidR="00506FC0" w:rsidRPr="00AB56D0" w:rsidRDefault="00506FC0" w:rsidP="00140BE2">
            <w:r w:rsidRPr="00AB56D0"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3538" w14:textId="77777777" w:rsidR="00506FC0" w:rsidRPr="00AB56D0" w:rsidRDefault="00506FC0" w:rsidP="00140BE2">
            <w:r w:rsidRPr="00AB56D0">
              <w:t>šalyje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687C" w14:textId="50A47F24" w:rsidR="00506FC0" w:rsidRPr="00AB56D0" w:rsidRDefault="0044226A" w:rsidP="001A0F1C">
            <w:pPr>
              <w:jc w:val="center"/>
            </w:pPr>
            <w:r w:rsidRPr="00AB56D0"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6EE" w14:textId="31D3E01E" w:rsidR="00506FC0" w:rsidRPr="00AB56D0" w:rsidRDefault="0044226A" w:rsidP="001A0F1C">
            <w:pPr>
              <w:jc w:val="center"/>
            </w:pPr>
            <w:r w:rsidRPr="00AB56D0">
              <w:t>3</w:t>
            </w:r>
            <w:r w:rsidR="00444D7F"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6E9" w14:textId="59ACD4C7" w:rsidR="00506FC0" w:rsidRPr="00AB56D0" w:rsidRDefault="0044226A" w:rsidP="001A0F1C">
            <w:pPr>
              <w:jc w:val="center"/>
            </w:pPr>
            <w:r w:rsidRPr="00AB56D0"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915" w14:textId="64080885" w:rsidR="00506FC0" w:rsidRPr="00AB56D0" w:rsidRDefault="00176F1A" w:rsidP="001A0F1C">
            <w:pPr>
              <w:jc w:val="center"/>
            </w:pPr>
            <w:r w:rsidRPr="00AB56D0">
              <w:t>15</w:t>
            </w:r>
          </w:p>
        </w:tc>
      </w:tr>
      <w:tr w:rsidR="00AB56D0" w:rsidRPr="00AB56D0" w14:paraId="1AC75706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034D" w14:textId="77777777" w:rsidR="00506FC0" w:rsidRPr="00AB56D0" w:rsidRDefault="00506FC0" w:rsidP="00140BE2">
            <w:r w:rsidRPr="00AB56D0"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6348" w14:textId="77777777" w:rsidR="00506FC0" w:rsidRPr="00AB56D0" w:rsidRDefault="00506FC0" w:rsidP="00140BE2">
            <w:r w:rsidRPr="00AB56D0">
              <w:t>tarptautiniuose renginiuose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7D7" w14:textId="5A96A61E" w:rsidR="00506FC0" w:rsidRPr="00AB56D0" w:rsidRDefault="001805EE" w:rsidP="001A0F1C">
            <w:pPr>
              <w:jc w:val="center"/>
            </w:pPr>
            <w:r w:rsidRPr="00AB56D0"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885" w14:textId="4775F57C" w:rsidR="00506FC0" w:rsidRPr="00AB56D0" w:rsidRDefault="00026E4F" w:rsidP="001A0F1C">
            <w:pPr>
              <w:jc w:val="center"/>
            </w:pPr>
            <w:r w:rsidRPr="00AB56D0"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C1FE" w14:textId="20690952" w:rsidR="00506FC0" w:rsidRPr="00AB56D0" w:rsidRDefault="001805EE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8A4" w14:textId="3EA0BD6D" w:rsidR="00506FC0" w:rsidRPr="00AB56D0" w:rsidRDefault="00C8623E" w:rsidP="001A0F1C">
            <w:pPr>
              <w:jc w:val="center"/>
            </w:pPr>
            <w:r w:rsidRPr="00AB56D0">
              <w:t>1</w:t>
            </w:r>
          </w:p>
        </w:tc>
      </w:tr>
      <w:tr w:rsidR="00AB56D0" w:rsidRPr="00AB56D0" w14:paraId="6EF02F6E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3600" w14:textId="77777777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A061" w14:textId="4FFA47E0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Etniniai renginiai (visi)</w:t>
            </w:r>
            <w:r w:rsidR="00FC095C" w:rsidRPr="00AB56D0">
              <w:rPr>
                <w:b/>
                <w:bCs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5ED0" w14:textId="3620150C" w:rsidR="00506FC0" w:rsidRPr="00AB56D0" w:rsidRDefault="001805EE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688" w14:textId="0444FC0E" w:rsidR="00506FC0" w:rsidRPr="00AB56D0" w:rsidRDefault="00E83F4B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87F" w14:textId="789743AF" w:rsidR="00506FC0" w:rsidRPr="00AB56D0" w:rsidRDefault="001805EE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C8DA" w14:textId="5FA6594F" w:rsidR="00506FC0" w:rsidRPr="00AB56D0" w:rsidRDefault="001805EE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10</w:t>
            </w:r>
          </w:p>
        </w:tc>
      </w:tr>
      <w:tr w:rsidR="00AB56D0" w:rsidRPr="00AB56D0" w14:paraId="79CBE07F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7FCE" w14:textId="77777777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CA97" w14:textId="53165D16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Dalyvavimas konkursuose, iš viso</w:t>
            </w:r>
            <w:r w:rsidR="00FC095C" w:rsidRPr="00AB56D0">
              <w:rPr>
                <w:b/>
                <w:bCs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EB02" w14:textId="22779417" w:rsidR="00506FC0" w:rsidRPr="00AB56D0" w:rsidRDefault="00622AF7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71A4" w14:textId="74C28994" w:rsidR="00506FC0" w:rsidRPr="00AB56D0" w:rsidRDefault="00622AF7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FBF" w14:textId="55E0ED26" w:rsidR="00506FC0" w:rsidRPr="00AB56D0" w:rsidRDefault="00622AF7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1CF" w14:textId="3D5A33B0" w:rsidR="00506FC0" w:rsidRPr="00AB56D0" w:rsidRDefault="00176F1A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20</w:t>
            </w:r>
          </w:p>
        </w:tc>
      </w:tr>
      <w:tr w:rsidR="00AB56D0" w:rsidRPr="00AB56D0" w14:paraId="43AC3A79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6139" w14:textId="77777777" w:rsidR="00506FC0" w:rsidRPr="00AB56D0" w:rsidRDefault="00506FC0" w:rsidP="00140BE2">
            <w:r w:rsidRPr="00AB56D0"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8F8F" w14:textId="77777777" w:rsidR="00506FC0" w:rsidRPr="00AB56D0" w:rsidRDefault="00506FC0" w:rsidP="00140BE2">
            <w:r w:rsidRPr="00AB56D0">
              <w:t>Panevėžio rajono savivaldybės konkursuose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893" w14:textId="1A5BDA4B" w:rsidR="00506FC0" w:rsidRPr="00AB56D0" w:rsidRDefault="00622AF7" w:rsidP="001A0F1C">
            <w:pPr>
              <w:jc w:val="center"/>
            </w:pPr>
            <w:r w:rsidRPr="00AB56D0"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A30" w14:textId="33309E57" w:rsidR="00506FC0" w:rsidRPr="00AB56D0" w:rsidRDefault="00622AF7" w:rsidP="001A0F1C">
            <w:pPr>
              <w:jc w:val="center"/>
            </w:pPr>
            <w:r w:rsidRPr="00AB56D0"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269" w14:textId="30F6A31C" w:rsidR="00506FC0" w:rsidRPr="00AB56D0" w:rsidRDefault="00622AF7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138" w14:textId="589ADA02" w:rsidR="00506FC0" w:rsidRPr="00AB56D0" w:rsidRDefault="00622AF7" w:rsidP="001A0F1C">
            <w:pPr>
              <w:jc w:val="center"/>
            </w:pPr>
            <w:r w:rsidRPr="00AB56D0">
              <w:t>9</w:t>
            </w:r>
          </w:p>
        </w:tc>
      </w:tr>
      <w:tr w:rsidR="00AB56D0" w:rsidRPr="00AB56D0" w14:paraId="4E1E3769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1896" w14:textId="77777777" w:rsidR="00506FC0" w:rsidRPr="00AB56D0" w:rsidRDefault="00506FC0" w:rsidP="00140BE2">
            <w:r w:rsidRPr="00AB56D0"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0A29" w14:textId="77777777" w:rsidR="00506FC0" w:rsidRPr="00AB56D0" w:rsidRDefault="00506FC0" w:rsidP="00140BE2">
            <w:r w:rsidRPr="00AB56D0">
              <w:t>šalies konkursuose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E4E" w14:textId="50D2378D" w:rsidR="00506FC0" w:rsidRPr="00AB56D0" w:rsidRDefault="00622AF7" w:rsidP="001A0F1C">
            <w:pPr>
              <w:jc w:val="center"/>
            </w:pPr>
            <w:r w:rsidRPr="00AB56D0"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DC8" w14:textId="42B05018" w:rsidR="00506FC0" w:rsidRPr="00AB56D0" w:rsidRDefault="00622AF7" w:rsidP="001A0F1C">
            <w:pPr>
              <w:jc w:val="center"/>
            </w:pPr>
            <w:r w:rsidRPr="00AB56D0"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B62" w14:textId="00DC324E" w:rsidR="00506FC0" w:rsidRPr="00AB56D0" w:rsidRDefault="00622AF7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2D65" w14:textId="2F1C4FE3" w:rsidR="00506FC0" w:rsidRPr="00AB56D0" w:rsidRDefault="00622AF7" w:rsidP="001A0F1C">
            <w:pPr>
              <w:jc w:val="center"/>
            </w:pPr>
            <w:r w:rsidRPr="00AB56D0">
              <w:t>10</w:t>
            </w:r>
          </w:p>
        </w:tc>
      </w:tr>
      <w:tr w:rsidR="00AB56D0" w:rsidRPr="00AB56D0" w14:paraId="4FE59069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F11" w14:textId="77777777" w:rsidR="00506FC0" w:rsidRPr="00AB56D0" w:rsidRDefault="00506FC0" w:rsidP="00140BE2">
            <w:r w:rsidRPr="00AB56D0">
              <w:t>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4CE7" w14:textId="77777777" w:rsidR="00506FC0" w:rsidRPr="00AB56D0" w:rsidRDefault="00506FC0" w:rsidP="00140BE2">
            <w:r w:rsidRPr="00AB56D0">
              <w:t>tarptautiniuose konkursuose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3253" w14:textId="2BAA00EE" w:rsidR="00506FC0" w:rsidRPr="00AB56D0" w:rsidRDefault="00622AF7" w:rsidP="001A0F1C">
            <w:pPr>
              <w:jc w:val="center"/>
            </w:pPr>
            <w:r w:rsidRPr="00AB56D0"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662" w14:textId="00FD8EDA" w:rsidR="00506FC0" w:rsidRPr="00AB56D0" w:rsidRDefault="00622AF7" w:rsidP="001A0F1C">
            <w:pPr>
              <w:jc w:val="center"/>
            </w:pPr>
            <w:r w:rsidRPr="00AB56D0"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0DBC" w14:textId="1A82989B" w:rsidR="00506FC0" w:rsidRPr="00AB56D0" w:rsidRDefault="00622AF7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0DC" w14:textId="47AA68E6" w:rsidR="00506FC0" w:rsidRPr="00AB56D0" w:rsidRDefault="00622AF7" w:rsidP="001A0F1C">
            <w:pPr>
              <w:jc w:val="center"/>
            </w:pPr>
            <w:r w:rsidRPr="00AB56D0">
              <w:t>1</w:t>
            </w:r>
          </w:p>
        </w:tc>
      </w:tr>
      <w:tr w:rsidR="00AB56D0" w:rsidRPr="00AB56D0" w14:paraId="152626CA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F9D7" w14:textId="77777777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83F2" w14:textId="7F1097A4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 xml:space="preserve">Parodos, iš viso (profesionaliojo meno, tautodailės </w:t>
            </w:r>
            <w:r w:rsidRPr="00AB56D0">
              <w:rPr>
                <w:b/>
                <w:bCs/>
              </w:rPr>
              <w:lastRenderedPageBreak/>
              <w:t>ir kt.)</w:t>
            </w:r>
            <w:r w:rsidR="00FC095C" w:rsidRPr="00AB56D0">
              <w:rPr>
                <w:b/>
                <w:bCs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8C2" w14:textId="17DC5E06" w:rsidR="00506FC0" w:rsidRPr="00AB56D0" w:rsidRDefault="00C739EC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lastRenderedPageBreak/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F42" w14:textId="05F00269" w:rsidR="00506FC0" w:rsidRPr="00AB56D0" w:rsidRDefault="00C739EC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637" w14:textId="63992952" w:rsidR="00506FC0" w:rsidRPr="00AB56D0" w:rsidRDefault="00C739EC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181" w14:textId="4DB42A45" w:rsidR="00506FC0" w:rsidRPr="00AB56D0" w:rsidRDefault="00176F1A" w:rsidP="001A0F1C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8</w:t>
            </w:r>
          </w:p>
        </w:tc>
      </w:tr>
      <w:tr w:rsidR="00AB56D0" w:rsidRPr="00AB56D0" w14:paraId="1BA74535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CFD9" w14:textId="77777777" w:rsidR="00506FC0" w:rsidRPr="00AB56D0" w:rsidRDefault="00506FC0" w:rsidP="00140BE2">
            <w:r w:rsidRPr="00AB56D0">
              <w:lastRenderedPageBreak/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A812" w14:textId="77777777" w:rsidR="00506FC0" w:rsidRPr="00AB56D0" w:rsidRDefault="00506FC0" w:rsidP="00140BE2">
            <w:r w:rsidRPr="00AB56D0">
              <w:t>profesionaliojo meno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EA4" w14:textId="6399F4C1" w:rsidR="00506FC0" w:rsidRPr="00AB56D0" w:rsidRDefault="00C739EC" w:rsidP="001A0F1C">
            <w:pPr>
              <w:jc w:val="center"/>
            </w:pPr>
            <w:r w:rsidRPr="00AB56D0"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560C" w14:textId="244F823B" w:rsidR="00506FC0" w:rsidRPr="00AB56D0" w:rsidRDefault="00C739EC" w:rsidP="001A0F1C">
            <w:pPr>
              <w:jc w:val="center"/>
            </w:pPr>
            <w:r w:rsidRPr="00AB56D0"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43E" w14:textId="1943DD6A" w:rsidR="00506FC0" w:rsidRPr="00AB56D0" w:rsidRDefault="00C739EC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05BF" w14:textId="5B91E607" w:rsidR="00506FC0" w:rsidRPr="00AB56D0" w:rsidRDefault="00C739EC" w:rsidP="001A0F1C">
            <w:pPr>
              <w:jc w:val="center"/>
            </w:pPr>
            <w:r w:rsidRPr="00AB56D0">
              <w:t>-</w:t>
            </w:r>
          </w:p>
        </w:tc>
      </w:tr>
      <w:tr w:rsidR="00AB56D0" w:rsidRPr="00AB56D0" w14:paraId="0DB8970F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CD67" w14:textId="77777777" w:rsidR="00506FC0" w:rsidRPr="00AB56D0" w:rsidRDefault="00506FC0" w:rsidP="00140BE2">
            <w:r w:rsidRPr="00AB56D0"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EFBD" w14:textId="77777777" w:rsidR="00506FC0" w:rsidRPr="00AB56D0" w:rsidRDefault="00506FC0" w:rsidP="00140BE2">
            <w:r w:rsidRPr="00AB56D0">
              <w:t>tautodailės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14D" w14:textId="60FAE507" w:rsidR="00506FC0" w:rsidRPr="00AB56D0" w:rsidRDefault="00C739EC" w:rsidP="001A0F1C">
            <w:pPr>
              <w:jc w:val="center"/>
            </w:pPr>
            <w:r w:rsidRPr="00AB56D0"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012" w14:textId="258B02E5" w:rsidR="00506FC0" w:rsidRPr="00AB56D0" w:rsidRDefault="00C739EC" w:rsidP="001A0F1C">
            <w:pPr>
              <w:jc w:val="center"/>
            </w:pPr>
            <w:r w:rsidRPr="00AB56D0"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95BF" w14:textId="14313595" w:rsidR="00506FC0" w:rsidRPr="00AB56D0" w:rsidRDefault="00C739EC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DF7" w14:textId="3EE14828" w:rsidR="00506FC0" w:rsidRPr="00AB56D0" w:rsidRDefault="00C739EC" w:rsidP="001A0F1C">
            <w:pPr>
              <w:jc w:val="center"/>
            </w:pPr>
            <w:r w:rsidRPr="00AB56D0">
              <w:t>2</w:t>
            </w:r>
          </w:p>
        </w:tc>
      </w:tr>
      <w:tr w:rsidR="00AB56D0" w:rsidRPr="00AB56D0" w14:paraId="1EB3B7D6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C441" w14:textId="77777777" w:rsidR="00506FC0" w:rsidRPr="00AB56D0" w:rsidRDefault="00506FC0" w:rsidP="00140BE2">
            <w:r w:rsidRPr="00AB56D0"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F73" w14:textId="77777777" w:rsidR="00506FC0" w:rsidRPr="00AB56D0" w:rsidRDefault="00506FC0" w:rsidP="00140BE2">
            <w:r w:rsidRPr="00AB56D0">
              <w:t>kitos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922" w14:textId="4A78BAD9" w:rsidR="00506FC0" w:rsidRPr="00AB56D0" w:rsidRDefault="00FC7CC8" w:rsidP="001A0F1C">
            <w:pPr>
              <w:jc w:val="center"/>
            </w:pPr>
            <w:r w:rsidRPr="00AB56D0"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EF2" w14:textId="194CAA28" w:rsidR="00506FC0" w:rsidRPr="00AB56D0" w:rsidRDefault="00FC7CC8" w:rsidP="001A0F1C">
            <w:pPr>
              <w:jc w:val="center"/>
            </w:pPr>
            <w:r w:rsidRPr="00AB56D0"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AB7A" w14:textId="2D28768E" w:rsidR="00506FC0" w:rsidRPr="00AB56D0" w:rsidRDefault="00FC7CC8" w:rsidP="001A0F1C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EAF" w14:textId="3FA31AE9" w:rsidR="00506FC0" w:rsidRPr="00AB56D0" w:rsidRDefault="00176F1A" w:rsidP="001A0F1C">
            <w:pPr>
              <w:jc w:val="center"/>
            </w:pPr>
            <w:r w:rsidRPr="00AB56D0">
              <w:t>6</w:t>
            </w:r>
          </w:p>
        </w:tc>
      </w:tr>
      <w:tr w:rsidR="00AB56D0" w:rsidRPr="00AB56D0" w14:paraId="0340C83E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54BF" w14:textId="77777777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1294" w14:textId="24DB1B2D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Meno profesionalų sklaidos renginiai, iš viso (išskyrus parodas)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6E2" w14:textId="65152CBA" w:rsidR="00506FC0" w:rsidRPr="00AB56D0" w:rsidRDefault="00FC7CC8" w:rsidP="00D700E1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1454" w14:textId="59F1B5C0" w:rsidR="00506FC0" w:rsidRPr="00AB56D0" w:rsidRDefault="00FC7CC8" w:rsidP="00D700E1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765" w14:textId="28D66191" w:rsidR="00506FC0" w:rsidRPr="00AB56D0" w:rsidRDefault="00FC7CC8" w:rsidP="00DF1367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F1B" w14:textId="4595AA95" w:rsidR="00506FC0" w:rsidRPr="00AB56D0" w:rsidRDefault="00FC7CC8" w:rsidP="00DF1367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2</w:t>
            </w:r>
          </w:p>
        </w:tc>
      </w:tr>
      <w:tr w:rsidR="00AB56D0" w:rsidRPr="00AB56D0" w14:paraId="46968525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A64C" w14:textId="77777777" w:rsidR="00506FC0" w:rsidRPr="00AB56D0" w:rsidRDefault="00506FC0" w:rsidP="00140BE2">
            <w:r w:rsidRPr="00AB56D0"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9F28" w14:textId="77777777" w:rsidR="00506FC0" w:rsidRPr="00AB56D0" w:rsidRDefault="00506FC0" w:rsidP="00140BE2">
            <w:r w:rsidRPr="00AB56D0">
              <w:t>akademinio žanro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A171" w14:textId="7861B688" w:rsidR="00506FC0" w:rsidRPr="00AB56D0" w:rsidRDefault="00FC7CC8" w:rsidP="00D700E1">
            <w:pPr>
              <w:jc w:val="center"/>
            </w:pPr>
            <w:r w:rsidRPr="00AB56D0"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32B6" w14:textId="48B23F03" w:rsidR="00506FC0" w:rsidRPr="00AB56D0" w:rsidRDefault="00FC7CC8" w:rsidP="00D700E1">
            <w:pPr>
              <w:jc w:val="center"/>
            </w:pPr>
            <w:r w:rsidRPr="00AB56D0"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2E9C" w14:textId="7928292F" w:rsidR="00506FC0" w:rsidRPr="00AB56D0" w:rsidRDefault="00FC7CC8" w:rsidP="00DF1367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DCE2" w14:textId="19BDE901" w:rsidR="00506FC0" w:rsidRPr="00AB56D0" w:rsidRDefault="00FC7CC8" w:rsidP="00DF1367">
            <w:pPr>
              <w:jc w:val="center"/>
            </w:pPr>
            <w:r w:rsidRPr="00AB56D0">
              <w:t>1</w:t>
            </w:r>
          </w:p>
        </w:tc>
      </w:tr>
      <w:tr w:rsidR="00AB56D0" w:rsidRPr="00AB56D0" w14:paraId="3384AFFC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BB61" w14:textId="77777777" w:rsidR="00506FC0" w:rsidRPr="00AB56D0" w:rsidRDefault="00506FC0" w:rsidP="00140BE2">
            <w:r w:rsidRPr="00AB56D0">
              <w:t>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3108" w14:textId="77777777" w:rsidR="00506FC0" w:rsidRPr="00AB56D0" w:rsidRDefault="00506FC0" w:rsidP="00140BE2">
            <w:r w:rsidRPr="00AB56D0">
              <w:t>kiti (džiazo, lengvosios muzikos ir kt.)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F3F9" w14:textId="57A46CE0" w:rsidR="00506FC0" w:rsidRPr="00AB56D0" w:rsidRDefault="00FC7CC8" w:rsidP="00D700E1">
            <w:pPr>
              <w:jc w:val="center"/>
            </w:pPr>
            <w:r w:rsidRPr="00AB56D0"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8DF" w14:textId="4369B0D9" w:rsidR="00506FC0" w:rsidRPr="00AB56D0" w:rsidRDefault="00FC7CC8" w:rsidP="00D700E1">
            <w:pPr>
              <w:jc w:val="center"/>
            </w:pPr>
            <w:r w:rsidRPr="00AB56D0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C71" w14:textId="14C0DAC6" w:rsidR="00506FC0" w:rsidRPr="00AB56D0" w:rsidRDefault="00FC7CC8" w:rsidP="00DF1367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532" w14:textId="25A07ACB" w:rsidR="00506FC0" w:rsidRPr="00AB56D0" w:rsidRDefault="00FC7CC8" w:rsidP="00DF1367">
            <w:pPr>
              <w:jc w:val="center"/>
            </w:pPr>
            <w:r w:rsidRPr="00AB56D0">
              <w:t>1</w:t>
            </w:r>
          </w:p>
        </w:tc>
      </w:tr>
      <w:tr w:rsidR="00AB56D0" w:rsidRPr="00AB56D0" w14:paraId="6729B573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1F75" w14:textId="77777777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8BDD" w14:textId="1F5CE8D4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Kiti renginiai, iš viso (edukacijos, bendri įvairių žanrų kolektyvų projektai)</w:t>
            </w:r>
            <w:r w:rsidR="00FC095C" w:rsidRPr="00AB56D0">
              <w:rPr>
                <w:b/>
                <w:bCs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9E9C" w14:textId="77239108" w:rsidR="00506FC0" w:rsidRPr="00AB56D0" w:rsidRDefault="001805EE" w:rsidP="00D700E1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16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44A" w14:textId="17BA9B46" w:rsidR="00506FC0" w:rsidRPr="00AB56D0" w:rsidRDefault="007A5BC2" w:rsidP="00D700E1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7133" w14:textId="132CFA01" w:rsidR="00506FC0" w:rsidRPr="00AB56D0" w:rsidRDefault="00E83F4B" w:rsidP="00DF1367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DCF" w14:textId="6F4C2EC3" w:rsidR="00506FC0" w:rsidRPr="00AB56D0" w:rsidRDefault="00176F1A" w:rsidP="00DF1367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8</w:t>
            </w:r>
          </w:p>
        </w:tc>
      </w:tr>
      <w:tr w:rsidR="00AB56D0" w:rsidRPr="00AB56D0" w14:paraId="3C5575C5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E24E" w14:textId="77777777" w:rsidR="00506FC0" w:rsidRPr="00AB56D0" w:rsidRDefault="00506FC0" w:rsidP="00140BE2">
            <w:r w:rsidRPr="00AB56D0"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A8E5" w14:textId="77777777" w:rsidR="00506FC0" w:rsidRPr="00AB56D0" w:rsidRDefault="00506FC0" w:rsidP="00140BE2">
            <w:r w:rsidRPr="00AB56D0">
              <w:t>edukaciniai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BE0" w14:textId="043EA119" w:rsidR="00506FC0" w:rsidRPr="00AB56D0" w:rsidRDefault="001805EE" w:rsidP="00D700E1">
            <w:pPr>
              <w:jc w:val="center"/>
            </w:pPr>
            <w:r w:rsidRPr="00AB56D0"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C51" w14:textId="2FC476AC" w:rsidR="00506FC0" w:rsidRPr="00AB56D0" w:rsidRDefault="00026E4F" w:rsidP="00D700E1">
            <w:pPr>
              <w:jc w:val="center"/>
            </w:pPr>
            <w:r w:rsidRPr="00AB56D0"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540" w14:textId="1CEEE0A6" w:rsidR="00506FC0" w:rsidRPr="00AB56D0" w:rsidRDefault="00E83F4B" w:rsidP="00DF1367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2AE" w14:textId="58AAF20A" w:rsidR="00506FC0" w:rsidRPr="00AB56D0" w:rsidRDefault="00176F1A" w:rsidP="00DF1367">
            <w:pPr>
              <w:jc w:val="center"/>
            </w:pPr>
            <w:r w:rsidRPr="00AB56D0">
              <w:t>8</w:t>
            </w:r>
          </w:p>
        </w:tc>
      </w:tr>
      <w:tr w:rsidR="00AB56D0" w:rsidRPr="00AB56D0" w14:paraId="707FE6F8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EA72" w14:textId="77777777" w:rsidR="00506FC0" w:rsidRPr="00AB56D0" w:rsidRDefault="00506FC0" w:rsidP="00140BE2">
            <w:r w:rsidRPr="00AB56D0">
              <w:t>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F621" w14:textId="77777777" w:rsidR="00506FC0" w:rsidRPr="00AB56D0" w:rsidRDefault="00506FC0" w:rsidP="00140BE2">
            <w:r w:rsidRPr="00AB56D0">
              <w:t>tarpsritiniai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3E1" w14:textId="71B6DD33" w:rsidR="00506FC0" w:rsidRPr="00AB56D0" w:rsidRDefault="001805EE" w:rsidP="00D700E1">
            <w:pPr>
              <w:jc w:val="center"/>
            </w:pPr>
            <w:r w:rsidRPr="00AB56D0"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8CD" w14:textId="0DEFF56F" w:rsidR="00506FC0" w:rsidRPr="00AB56D0" w:rsidRDefault="00187FEA" w:rsidP="00D700E1">
            <w:pPr>
              <w:jc w:val="center"/>
            </w:pPr>
            <w:r w:rsidRPr="00AB56D0"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70C" w14:textId="11B30C63" w:rsidR="00506FC0" w:rsidRPr="00AB56D0" w:rsidRDefault="00E83F4B" w:rsidP="00DF1367">
            <w:pPr>
              <w:jc w:val="center"/>
            </w:pPr>
            <w:r w:rsidRPr="00AB56D0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AD2" w14:textId="31144592" w:rsidR="00506FC0" w:rsidRPr="00AB56D0" w:rsidRDefault="00176F1A" w:rsidP="00DF1367">
            <w:pPr>
              <w:jc w:val="center"/>
            </w:pPr>
            <w:r w:rsidRPr="00AB56D0">
              <w:t>-</w:t>
            </w:r>
          </w:p>
        </w:tc>
      </w:tr>
      <w:tr w:rsidR="00AB56D0" w:rsidRPr="00AB56D0" w14:paraId="01F1A6A3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9B85" w14:textId="77777777" w:rsidR="00506FC0" w:rsidRPr="00AB56D0" w:rsidRDefault="00506FC0" w:rsidP="00140BE2">
            <w:r w:rsidRPr="00AB56D0">
              <w:t>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3F04" w14:textId="77777777" w:rsidR="00506FC0" w:rsidRPr="00AB56D0" w:rsidRDefault="00506FC0" w:rsidP="00140BE2">
            <w:r w:rsidRPr="00AB56D0">
              <w:t>kvalifikacijos kėlimo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67B" w14:textId="0F50D24F" w:rsidR="00506FC0" w:rsidRPr="00AB56D0" w:rsidRDefault="001805EE" w:rsidP="00D700E1">
            <w:pPr>
              <w:jc w:val="center"/>
            </w:pPr>
            <w:r w:rsidRPr="00AB56D0"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0FD" w14:textId="45E52D1A" w:rsidR="00506FC0" w:rsidRPr="00AB56D0" w:rsidRDefault="00CE3982" w:rsidP="00D700E1">
            <w:pPr>
              <w:jc w:val="center"/>
            </w:pPr>
            <w:r w:rsidRPr="00AB56D0"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524" w14:textId="0400204E" w:rsidR="00506FC0" w:rsidRPr="00AB56D0" w:rsidRDefault="00CE3982" w:rsidP="00DF1367">
            <w:pPr>
              <w:jc w:val="center"/>
            </w:pPr>
            <w:r w:rsidRPr="00AB56D0"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EDD" w14:textId="13E40C5B" w:rsidR="00506FC0" w:rsidRPr="00AB56D0" w:rsidRDefault="00CE3982" w:rsidP="00DF1367">
            <w:pPr>
              <w:jc w:val="center"/>
            </w:pPr>
            <w:r w:rsidRPr="00AB56D0">
              <w:t>1</w:t>
            </w:r>
          </w:p>
        </w:tc>
      </w:tr>
      <w:tr w:rsidR="00AB56D0" w:rsidRPr="00AB56D0" w14:paraId="68421000" w14:textId="77777777" w:rsidTr="001A0F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603B" w14:textId="77777777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86EF" w14:textId="5E65E8DF" w:rsidR="00506FC0" w:rsidRPr="00AB56D0" w:rsidRDefault="00506FC0" w:rsidP="00140BE2">
            <w:pPr>
              <w:rPr>
                <w:b/>
                <w:bCs/>
              </w:rPr>
            </w:pPr>
            <w:r w:rsidRPr="00AB56D0">
              <w:rPr>
                <w:b/>
                <w:bCs/>
              </w:rPr>
              <w:t>Kiti laisvalaikio renginiai (šokių vakarai, vakaronės ir kt.)</w:t>
            </w:r>
            <w:r w:rsidR="000D187F" w:rsidRPr="00AB56D0">
              <w:rPr>
                <w:b/>
                <w:bCs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4F3" w14:textId="78BEBF95" w:rsidR="00506FC0" w:rsidRPr="00AB56D0" w:rsidRDefault="001805EE" w:rsidP="00D700E1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E39" w14:textId="35E87115" w:rsidR="00506FC0" w:rsidRPr="00AB56D0" w:rsidRDefault="00F75B36" w:rsidP="00444D7F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26C" w14:textId="6BE6D62A" w:rsidR="00506FC0" w:rsidRPr="00AB56D0" w:rsidRDefault="00E83F4B" w:rsidP="00DF1367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82D" w14:textId="71BDC701" w:rsidR="00506FC0" w:rsidRPr="00AB56D0" w:rsidRDefault="00176F1A" w:rsidP="00DF1367">
            <w:pPr>
              <w:jc w:val="center"/>
              <w:rPr>
                <w:b/>
                <w:bCs/>
              </w:rPr>
            </w:pPr>
            <w:r w:rsidRPr="00AB56D0">
              <w:rPr>
                <w:b/>
                <w:bCs/>
              </w:rPr>
              <w:t>6</w:t>
            </w:r>
          </w:p>
        </w:tc>
      </w:tr>
      <w:bookmarkEnd w:id="1"/>
    </w:tbl>
    <w:p w14:paraId="496CBF0B" w14:textId="77777777" w:rsidR="00506FC0" w:rsidRPr="00415B32" w:rsidRDefault="00506FC0" w:rsidP="00506FC0">
      <w:pPr>
        <w:jc w:val="both"/>
        <w:rPr>
          <w:color w:val="000000" w:themeColor="text1"/>
        </w:rPr>
      </w:pPr>
    </w:p>
    <w:p w14:paraId="6BE9EA2D" w14:textId="3F82AB06" w:rsidR="00506FC0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MENO KOLEKTYVAI</w:t>
      </w:r>
    </w:p>
    <w:p w14:paraId="12E7CBFD" w14:textId="77777777" w:rsidR="00E048EF" w:rsidRPr="00415B32" w:rsidRDefault="00E048EF" w:rsidP="00506FC0">
      <w:pPr>
        <w:jc w:val="center"/>
        <w:rPr>
          <w:b/>
          <w:color w:val="000000" w:themeColor="text1"/>
        </w:rPr>
      </w:pPr>
    </w:p>
    <w:tbl>
      <w:tblPr>
        <w:tblW w:w="9639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506FC0" w:rsidRPr="00415B32" w14:paraId="3D1A7E27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0BE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2E2E" w14:textId="77777777" w:rsidR="00506FC0" w:rsidRPr="00415B32" w:rsidRDefault="00506FC0" w:rsidP="00140BE2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8DA6" w14:textId="53D8F1AF" w:rsidR="00506FC0" w:rsidRPr="00415B32" w:rsidRDefault="00A916BB" w:rsidP="00140BE2">
            <w:pPr>
              <w:jc w:val="center"/>
            </w:pPr>
            <w:r>
              <w:t>202</w:t>
            </w:r>
            <w:r w:rsidR="00864B15">
              <w:t>2</w:t>
            </w:r>
            <w:r>
              <w:t xml:space="preserve"> </w:t>
            </w:r>
            <w:r w:rsidR="00506FC0" w:rsidRPr="00415B32">
              <w:t>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0B92" w14:textId="146B4849" w:rsidR="00506FC0" w:rsidRPr="00415B32" w:rsidRDefault="00A916BB" w:rsidP="00140BE2">
            <w:pPr>
              <w:jc w:val="center"/>
            </w:pPr>
            <w:r>
              <w:t>202</w:t>
            </w:r>
            <w:r w:rsidR="00864B15">
              <w:t>2</w:t>
            </w:r>
            <w:r w:rsidR="00506FC0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A07" w14:textId="69FA0053" w:rsidR="00506FC0" w:rsidRPr="00415B32" w:rsidRDefault="00A916BB" w:rsidP="00140BE2">
            <w:pPr>
              <w:jc w:val="center"/>
            </w:pPr>
            <w:r>
              <w:t>202</w:t>
            </w:r>
            <w:r w:rsidR="00864B15">
              <w:t>3</w:t>
            </w:r>
            <w:r w:rsidR="00506FC0" w:rsidRPr="00415B32">
              <w:t xml:space="preserve"> m. planuojama</w:t>
            </w:r>
          </w:p>
        </w:tc>
      </w:tr>
      <w:tr w:rsidR="00864B15" w:rsidRPr="00864B15" w14:paraId="4D6035B5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F51" w14:textId="77777777" w:rsidR="00506FC0" w:rsidRPr="00AB56D0" w:rsidRDefault="00506FC0" w:rsidP="00140BE2">
            <w:pPr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4567" w14:textId="506CB6B3" w:rsidR="00506FC0" w:rsidRPr="00AB56D0" w:rsidRDefault="00506FC0" w:rsidP="00140BE2">
            <w:r w:rsidRPr="00AB56D0">
              <w:t>Iš viso kolektyvų (1 + 2 )</w:t>
            </w:r>
            <w:r w:rsidR="006B241A" w:rsidRPr="00AB56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522" w14:textId="66B4A345" w:rsidR="00B53BC3" w:rsidRPr="00AB56D0" w:rsidRDefault="008E71B2" w:rsidP="00140BE2">
            <w:r w:rsidRPr="00AB56D0">
              <w:t>1</w:t>
            </w:r>
            <w:r w:rsidR="00664759" w:rsidRPr="00AB56D0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C1F" w14:textId="3C0992C5" w:rsidR="00506FC0" w:rsidRPr="00AB56D0" w:rsidRDefault="008E71B2" w:rsidP="00140BE2">
            <w:r w:rsidRPr="00AB56D0">
              <w:t>2</w:t>
            </w:r>
            <w:r w:rsidR="00664759" w:rsidRPr="00AB56D0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F87" w14:textId="5D0C22A3" w:rsidR="00B53BC3" w:rsidRPr="00AB56D0" w:rsidRDefault="00DB7546" w:rsidP="00140BE2">
            <w:r w:rsidRPr="00AB56D0">
              <w:t>19</w:t>
            </w:r>
          </w:p>
        </w:tc>
      </w:tr>
      <w:tr w:rsidR="00506FC0" w:rsidRPr="00415B32" w14:paraId="16B058D7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4E85" w14:textId="77777777" w:rsidR="00506FC0" w:rsidRPr="00AB56D0" w:rsidRDefault="00506FC0" w:rsidP="00140BE2">
            <w:r w:rsidRPr="00AB56D0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487E" w14:textId="77777777" w:rsidR="00506FC0" w:rsidRPr="00AB56D0" w:rsidRDefault="00506FC0" w:rsidP="00140BE2">
            <w:r w:rsidRPr="00AB56D0">
              <w:t>Kolektyvai pagal Lietuvos nacionalinio kultūros centro parengtą ir patvirtintą mėgėjų meno 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D22" w14:textId="46C87278" w:rsidR="00506FC0" w:rsidRPr="00AB56D0" w:rsidRDefault="00DD1BE9" w:rsidP="00140BE2">
            <w:r w:rsidRPr="00AB56D0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681" w14:textId="25D4EBF6" w:rsidR="00506FC0" w:rsidRPr="00AB56D0" w:rsidRDefault="00A72101" w:rsidP="00140BE2">
            <w:r w:rsidRPr="00AB56D0">
              <w:t>1</w:t>
            </w:r>
            <w:r w:rsidR="00814369" w:rsidRPr="00AB56D0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14F2" w14:textId="76CC50BF" w:rsidR="00506FC0" w:rsidRPr="00AB56D0" w:rsidRDefault="00B03114" w:rsidP="00140BE2">
            <w:r w:rsidRPr="00AB56D0">
              <w:t>15</w:t>
            </w:r>
          </w:p>
        </w:tc>
      </w:tr>
      <w:tr w:rsidR="00506FC0" w:rsidRPr="00415B32" w14:paraId="111911B7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EA2E" w14:textId="77777777" w:rsidR="00506FC0" w:rsidRPr="00AB56D0" w:rsidRDefault="00506FC0" w:rsidP="00140BE2">
            <w:r w:rsidRPr="00AB56D0"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916B" w14:textId="77777777" w:rsidR="00506FC0" w:rsidRPr="00AB56D0" w:rsidRDefault="00506FC0" w:rsidP="00140BE2">
            <w:r w:rsidRPr="00AB56D0"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43E" w14:textId="12DC413C" w:rsidR="00506FC0" w:rsidRPr="00AB56D0" w:rsidRDefault="00DD1BE9" w:rsidP="00140BE2">
            <w:r w:rsidRPr="00AB56D0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75B" w14:textId="139E731B" w:rsidR="00506FC0" w:rsidRPr="00AB56D0" w:rsidRDefault="00A72101" w:rsidP="00140BE2">
            <w:r w:rsidRPr="00AB56D0">
              <w:t>1</w:t>
            </w:r>
            <w:r w:rsidR="00814369" w:rsidRPr="00AB56D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6D1" w14:textId="4B7D58FB" w:rsidR="00506FC0" w:rsidRPr="00AB56D0" w:rsidRDefault="00DB7546" w:rsidP="00140BE2">
            <w:r w:rsidRPr="00AB56D0">
              <w:t>10</w:t>
            </w:r>
          </w:p>
        </w:tc>
      </w:tr>
      <w:tr w:rsidR="00506FC0" w:rsidRPr="00415B32" w14:paraId="57066ACE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5F64" w14:textId="77777777" w:rsidR="00506FC0" w:rsidRPr="00AB56D0" w:rsidRDefault="00506FC0" w:rsidP="00140BE2">
            <w:r w:rsidRPr="00AB56D0"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4DD" w14:textId="77777777" w:rsidR="00506FC0" w:rsidRPr="00AB56D0" w:rsidRDefault="00506FC0" w:rsidP="00140BE2">
            <w:r w:rsidRPr="00AB56D0"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B57" w14:textId="26BF53E5" w:rsidR="00506FC0" w:rsidRPr="00AB56D0" w:rsidRDefault="00DD1BE9" w:rsidP="00140BE2"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644" w14:textId="0C8CBBFF" w:rsidR="00506FC0" w:rsidRPr="00AB56D0" w:rsidRDefault="004F2862" w:rsidP="00140BE2">
            <w:r w:rsidRPr="00AB56D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A7E" w14:textId="6B7D0A5E" w:rsidR="00506FC0" w:rsidRPr="00AB56D0" w:rsidRDefault="001141F5" w:rsidP="00140BE2">
            <w:r w:rsidRPr="00AB56D0">
              <w:t>-</w:t>
            </w:r>
          </w:p>
        </w:tc>
      </w:tr>
      <w:tr w:rsidR="00506FC0" w:rsidRPr="00415B32" w14:paraId="22BD75D0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422B" w14:textId="77777777" w:rsidR="00506FC0" w:rsidRPr="00AB56D0" w:rsidRDefault="00506FC0" w:rsidP="00140BE2">
            <w:r w:rsidRPr="00AB56D0"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4397" w14:textId="77777777" w:rsidR="00506FC0" w:rsidRPr="00AB56D0" w:rsidRDefault="00506FC0" w:rsidP="00140BE2">
            <w:r w:rsidRPr="00AB56D0"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4C6" w14:textId="15023B68" w:rsidR="00506FC0" w:rsidRPr="00AB56D0" w:rsidRDefault="00DD1BE9" w:rsidP="00140BE2">
            <w:r w:rsidRPr="00AB56D0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D42" w14:textId="3313A0D4" w:rsidR="00506FC0" w:rsidRPr="00AB56D0" w:rsidRDefault="00A72101" w:rsidP="00140BE2">
            <w:r w:rsidRPr="00AB56D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1D5" w14:textId="729BD5C1" w:rsidR="00506FC0" w:rsidRPr="00AB56D0" w:rsidRDefault="00DB7546" w:rsidP="00140BE2">
            <w:r w:rsidRPr="00AB56D0">
              <w:t>2</w:t>
            </w:r>
          </w:p>
        </w:tc>
      </w:tr>
      <w:tr w:rsidR="00506FC0" w:rsidRPr="00415B32" w14:paraId="18C908CA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62BC" w14:textId="77777777" w:rsidR="00506FC0" w:rsidRPr="00AB56D0" w:rsidRDefault="00506FC0" w:rsidP="00140BE2">
            <w:r w:rsidRPr="00AB56D0"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CA5" w14:textId="77777777" w:rsidR="00506FC0" w:rsidRPr="00AB56D0" w:rsidRDefault="00506FC0" w:rsidP="00140BE2">
            <w:r w:rsidRPr="00AB56D0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3ACA" w14:textId="11ADB5A3" w:rsidR="00506FC0" w:rsidRPr="00AB56D0" w:rsidRDefault="00DD1BE9" w:rsidP="00140BE2">
            <w:r w:rsidRPr="00AB56D0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32C" w14:textId="2D3706FB" w:rsidR="00506FC0" w:rsidRPr="00AB56D0" w:rsidRDefault="00A72101" w:rsidP="00140BE2">
            <w:r w:rsidRPr="00AB56D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605" w14:textId="218E0B6E" w:rsidR="00506FC0" w:rsidRPr="00AB56D0" w:rsidRDefault="001141F5" w:rsidP="00140BE2">
            <w:r w:rsidRPr="00AB56D0">
              <w:t>3</w:t>
            </w:r>
          </w:p>
        </w:tc>
      </w:tr>
      <w:tr w:rsidR="00506FC0" w:rsidRPr="00415B32" w14:paraId="6FDF7837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DEFC" w14:textId="77777777" w:rsidR="00506FC0" w:rsidRPr="00AB56D0" w:rsidRDefault="00506FC0" w:rsidP="00140BE2">
            <w:r w:rsidRPr="00AB56D0"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4CD4" w14:textId="77777777" w:rsidR="00506FC0" w:rsidRPr="00AB56D0" w:rsidRDefault="00506FC0" w:rsidP="00140BE2">
            <w:r w:rsidRPr="00AB56D0"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E6B" w14:textId="501DF22D" w:rsidR="00506FC0" w:rsidRPr="00AB56D0" w:rsidRDefault="00DD1BE9" w:rsidP="00140BE2"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AB3" w14:textId="0E14CE53" w:rsidR="00506FC0" w:rsidRPr="00AB56D0" w:rsidRDefault="004F2862" w:rsidP="00140BE2">
            <w:r w:rsidRPr="00AB56D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7FA" w14:textId="44CC44ED" w:rsidR="00506FC0" w:rsidRPr="00AB56D0" w:rsidRDefault="001141F5" w:rsidP="00140BE2">
            <w:r w:rsidRPr="00AB56D0">
              <w:t>-</w:t>
            </w:r>
          </w:p>
        </w:tc>
      </w:tr>
      <w:tr w:rsidR="00506FC0" w:rsidRPr="00415B32" w14:paraId="60CC1427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D13C" w14:textId="77777777" w:rsidR="00506FC0" w:rsidRPr="00AB56D0" w:rsidRDefault="00506FC0" w:rsidP="00140BE2">
            <w:r w:rsidRPr="00AB56D0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E35B" w14:textId="77777777" w:rsidR="00506FC0" w:rsidRPr="00AB56D0" w:rsidRDefault="00506FC0" w:rsidP="00140BE2">
            <w:r w:rsidRPr="00AB56D0"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FDF0" w14:textId="27E07886" w:rsidR="00506FC0" w:rsidRPr="00AB56D0" w:rsidRDefault="00DD1BE9" w:rsidP="00140BE2">
            <w:r w:rsidRPr="00AB56D0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EF9" w14:textId="377578C9" w:rsidR="00506FC0" w:rsidRPr="00AB56D0" w:rsidRDefault="00814369" w:rsidP="00140BE2">
            <w:r w:rsidRPr="00AB56D0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7AF" w14:textId="65B83A3C" w:rsidR="00506FC0" w:rsidRPr="00AB56D0" w:rsidRDefault="00DB7546" w:rsidP="00140BE2">
            <w:r w:rsidRPr="00AB56D0">
              <w:t>4</w:t>
            </w:r>
          </w:p>
        </w:tc>
      </w:tr>
      <w:tr w:rsidR="00506FC0" w:rsidRPr="00415B32" w14:paraId="4DD8C95A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031F" w14:textId="77777777" w:rsidR="00506FC0" w:rsidRPr="00AB56D0" w:rsidRDefault="00506FC0" w:rsidP="00140BE2">
            <w:r w:rsidRPr="00AB56D0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85C4" w14:textId="44D01C80" w:rsidR="00506FC0" w:rsidRPr="00AB56D0" w:rsidRDefault="00506FC0" w:rsidP="00140BE2">
            <w:r w:rsidRPr="00AB56D0">
              <w:t>Iš viso Dainų švenčių tradicijos tęstinumo programoje dalyvaujančių kolektyvų skaičius (dalyvavimas dainų švenčių atrankose, šventėse – 5 paskutinių metų laikotarpis)</w:t>
            </w:r>
            <w:r w:rsidR="006B241A" w:rsidRPr="00AB56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14F" w14:textId="697C6DCA" w:rsidR="00506FC0" w:rsidRPr="00AB56D0" w:rsidRDefault="00DD1BE9" w:rsidP="00140BE2">
            <w:r w:rsidRPr="00AB56D0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D20" w14:textId="706C86A0" w:rsidR="00506FC0" w:rsidRPr="00AB56D0" w:rsidRDefault="00B33B7E" w:rsidP="00140BE2">
            <w:r w:rsidRPr="00AB56D0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DFB" w14:textId="0E75A196" w:rsidR="00506FC0" w:rsidRPr="00AB56D0" w:rsidRDefault="00B33B7E" w:rsidP="00140BE2">
            <w:r w:rsidRPr="00AB56D0">
              <w:t>8</w:t>
            </w:r>
          </w:p>
        </w:tc>
      </w:tr>
      <w:tr w:rsidR="00506FC0" w:rsidRPr="00415B32" w14:paraId="035DE363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735D" w14:textId="77777777" w:rsidR="00506FC0" w:rsidRPr="00AB56D0" w:rsidRDefault="00506FC0" w:rsidP="00140BE2">
            <w:r w:rsidRPr="00AB56D0"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7F52" w14:textId="77777777" w:rsidR="00506FC0" w:rsidRPr="00AB56D0" w:rsidRDefault="00506FC0" w:rsidP="00140BE2">
            <w:r w:rsidRPr="00AB56D0"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9AC" w14:textId="658CD8AA" w:rsidR="00506FC0" w:rsidRPr="00AB56D0" w:rsidRDefault="00DD1BE9" w:rsidP="00140BE2">
            <w:r w:rsidRPr="00AB56D0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DC2" w14:textId="4F327F0C" w:rsidR="00506FC0" w:rsidRPr="00AB56D0" w:rsidRDefault="00F844F0" w:rsidP="00140BE2">
            <w:r w:rsidRPr="00AB56D0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6E3" w14:textId="29FC826F" w:rsidR="00506FC0" w:rsidRPr="00AB56D0" w:rsidRDefault="00EA0AB0" w:rsidP="00140BE2">
            <w:r w:rsidRPr="00AB56D0">
              <w:t>4</w:t>
            </w:r>
          </w:p>
        </w:tc>
      </w:tr>
      <w:tr w:rsidR="00506FC0" w:rsidRPr="00415B32" w14:paraId="17788B70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F62D" w14:textId="77777777" w:rsidR="00506FC0" w:rsidRPr="00AB56D0" w:rsidRDefault="00506FC0" w:rsidP="00140BE2">
            <w:r w:rsidRPr="00AB56D0"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F270" w14:textId="77777777" w:rsidR="00506FC0" w:rsidRPr="00AB56D0" w:rsidRDefault="00506FC0" w:rsidP="00140BE2">
            <w:r w:rsidRPr="00AB56D0"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794" w14:textId="6760DC61" w:rsidR="00506FC0" w:rsidRPr="00AB56D0" w:rsidRDefault="00DD1BE9" w:rsidP="00140BE2"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A08" w14:textId="61E1AFBC" w:rsidR="00506FC0" w:rsidRPr="00AB56D0" w:rsidRDefault="00F844F0" w:rsidP="00140BE2">
            <w:r w:rsidRPr="00AB56D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067" w14:textId="24FC3A88" w:rsidR="00506FC0" w:rsidRPr="00AB56D0" w:rsidRDefault="00506FC0" w:rsidP="00140BE2"/>
        </w:tc>
      </w:tr>
      <w:tr w:rsidR="00506FC0" w:rsidRPr="00415B32" w14:paraId="09B54601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0E20" w14:textId="77777777" w:rsidR="00506FC0" w:rsidRPr="00AB56D0" w:rsidRDefault="00506FC0" w:rsidP="00140BE2">
            <w:r w:rsidRPr="00AB56D0"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8B35" w14:textId="77777777" w:rsidR="00506FC0" w:rsidRPr="00AB56D0" w:rsidRDefault="00506FC0" w:rsidP="00140BE2">
            <w:r w:rsidRPr="00AB56D0"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931" w14:textId="09F3614A" w:rsidR="00506FC0" w:rsidRPr="00AB56D0" w:rsidRDefault="00DD1BE9" w:rsidP="00140BE2">
            <w:r w:rsidRPr="00AB56D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6E0" w14:textId="52BA4694" w:rsidR="00506FC0" w:rsidRPr="00AB56D0" w:rsidRDefault="00F844F0" w:rsidP="00140BE2">
            <w:r w:rsidRPr="00AB56D0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DA15" w14:textId="0369608B" w:rsidR="00506FC0" w:rsidRPr="00AB56D0" w:rsidRDefault="00B33B7E" w:rsidP="00140BE2">
            <w:r w:rsidRPr="00AB56D0">
              <w:t>1</w:t>
            </w:r>
          </w:p>
        </w:tc>
      </w:tr>
      <w:tr w:rsidR="00506FC0" w:rsidRPr="00415B32" w14:paraId="3C2E89C9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4273" w14:textId="77777777" w:rsidR="00506FC0" w:rsidRPr="00AB56D0" w:rsidRDefault="00506FC0" w:rsidP="00140BE2">
            <w:r w:rsidRPr="00AB56D0"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DE18" w14:textId="77777777" w:rsidR="00506FC0" w:rsidRPr="00AB56D0" w:rsidRDefault="00506FC0" w:rsidP="00140BE2">
            <w:r w:rsidRPr="00AB56D0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78E" w14:textId="58E80483" w:rsidR="00506FC0" w:rsidRPr="00AB56D0" w:rsidRDefault="00DD1BE9" w:rsidP="00140BE2">
            <w:r w:rsidRPr="00AB56D0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C33" w14:textId="7D4B7451" w:rsidR="00506FC0" w:rsidRPr="00AB56D0" w:rsidRDefault="00F844F0" w:rsidP="00140BE2">
            <w:r w:rsidRPr="00AB56D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3A9" w14:textId="51C4BBE7" w:rsidR="00506FC0" w:rsidRPr="00AB56D0" w:rsidRDefault="00B33B7E" w:rsidP="00140BE2">
            <w:r w:rsidRPr="00AB56D0">
              <w:t>3</w:t>
            </w:r>
          </w:p>
        </w:tc>
      </w:tr>
      <w:tr w:rsidR="00506FC0" w:rsidRPr="00415B32" w14:paraId="504321DD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11F" w14:textId="77777777" w:rsidR="00506FC0" w:rsidRPr="00AB56D0" w:rsidRDefault="00506FC0" w:rsidP="00140BE2">
            <w:r w:rsidRPr="00AB56D0"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DF95" w14:textId="77777777" w:rsidR="00506FC0" w:rsidRPr="00AB56D0" w:rsidRDefault="00506FC0" w:rsidP="00140BE2">
            <w:r w:rsidRPr="00AB56D0"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17F" w14:textId="5801EB02" w:rsidR="00506FC0" w:rsidRPr="00AB56D0" w:rsidRDefault="00DD1BE9" w:rsidP="00140BE2"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ADC" w14:textId="2A1F97B7" w:rsidR="00506FC0" w:rsidRPr="00AB56D0" w:rsidRDefault="00F844F0" w:rsidP="00140BE2">
            <w:r w:rsidRPr="00AB56D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CD4" w14:textId="77ABCCB5" w:rsidR="00506FC0" w:rsidRPr="00AB56D0" w:rsidRDefault="00B33B7E" w:rsidP="00140BE2">
            <w:r w:rsidRPr="00AB56D0">
              <w:t>-</w:t>
            </w:r>
          </w:p>
        </w:tc>
      </w:tr>
      <w:tr w:rsidR="00506FC0" w:rsidRPr="00415B32" w14:paraId="2CFEA10E" w14:textId="77777777" w:rsidTr="00E04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F4C0" w14:textId="77777777" w:rsidR="00506FC0" w:rsidRPr="00AB56D0" w:rsidRDefault="00506FC0" w:rsidP="00140BE2">
            <w:r w:rsidRPr="00AB56D0"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3EF3" w14:textId="77777777" w:rsidR="00506FC0" w:rsidRPr="00AB56D0" w:rsidRDefault="00506FC0" w:rsidP="00140BE2">
            <w:r w:rsidRPr="00AB56D0"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18B" w14:textId="5CA18843" w:rsidR="00506FC0" w:rsidRPr="00AB56D0" w:rsidRDefault="00DD1BE9" w:rsidP="00140BE2">
            <w:r w:rsidRPr="00AB56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436" w14:textId="6AC0B96E" w:rsidR="00506FC0" w:rsidRPr="00AB56D0" w:rsidRDefault="00B33B7E" w:rsidP="00140BE2">
            <w:r w:rsidRPr="00AB56D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497" w14:textId="14D92D33" w:rsidR="00506FC0" w:rsidRPr="00AB56D0" w:rsidRDefault="00B33B7E" w:rsidP="00140BE2">
            <w:r w:rsidRPr="00AB56D0">
              <w:t>-</w:t>
            </w:r>
          </w:p>
        </w:tc>
      </w:tr>
    </w:tbl>
    <w:p w14:paraId="3FEE255B" w14:textId="471E1EDF" w:rsidR="00506FC0" w:rsidRDefault="00506FC0" w:rsidP="00506FC0">
      <w:pPr>
        <w:jc w:val="both"/>
        <w:rPr>
          <w:b/>
          <w:color w:val="000000" w:themeColor="text1"/>
          <w:sz w:val="24"/>
          <w:szCs w:val="24"/>
        </w:rPr>
      </w:pPr>
    </w:p>
    <w:p w14:paraId="69931DBC" w14:textId="77777777" w:rsidR="009B5CE2" w:rsidRDefault="009B5CE2" w:rsidP="00506FC0">
      <w:pPr>
        <w:jc w:val="both"/>
        <w:rPr>
          <w:color w:val="000000" w:themeColor="text1"/>
          <w:sz w:val="24"/>
        </w:rPr>
      </w:pPr>
    </w:p>
    <w:p w14:paraId="234B9763" w14:textId="77777777" w:rsidR="009B5CE2" w:rsidRDefault="009B5CE2" w:rsidP="009B5CE2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VI. FINANSAVIMO ŠALTINIAI</w:t>
      </w:r>
    </w:p>
    <w:p w14:paraId="25FB77A0" w14:textId="77777777" w:rsidR="009B5CE2" w:rsidRPr="00415B32" w:rsidRDefault="009B5CE2" w:rsidP="009B5CE2">
      <w:pPr>
        <w:jc w:val="center"/>
        <w:rPr>
          <w:color w:val="000000" w:themeColor="text1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499"/>
        <w:gridCol w:w="1276"/>
        <w:gridCol w:w="1276"/>
        <w:gridCol w:w="1275"/>
      </w:tblGrid>
      <w:tr w:rsidR="009B5CE2" w:rsidRPr="00415B32" w14:paraId="7270CED2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F39E" w14:textId="77777777" w:rsidR="009B5CE2" w:rsidRPr="00415B32" w:rsidRDefault="009B5CE2" w:rsidP="00722257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BA9C" w14:textId="77777777" w:rsidR="009B5CE2" w:rsidRPr="00415B32" w:rsidRDefault="009B5CE2" w:rsidP="00722257">
            <w:pPr>
              <w:ind w:left="-93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ADB7" w14:textId="6740175C" w:rsidR="009B5CE2" w:rsidRPr="00415B32" w:rsidRDefault="009B5CE2" w:rsidP="00722257">
            <w:pPr>
              <w:jc w:val="center"/>
            </w:pPr>
            <w:r>
              <w:t>202</w:t>
            </w:r>
            <w:r w:rsidR="0052243F">
              <w:t>2</w:t>
            </w:r>
            <w:r>
              <w:t xml:space="preserve"> </w:t>
            </w:r>
            <w:r w:rsidRPr="00415B32">
              <w:t>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246A" w14:textId="73BBDC94" w:rsidR="009B5CE2" w:rsidRPr="00415B32" w:rsidRDefault="009B5CE2" w:rsidP="00722257">
            <w:pPr>
              <w:jc w:val="center"/>
            </w:pPr>
            <w:r>
              <w:t>202</w:t>
            </w:r>
            <w:r w:rsidR="0052243F">
              <w:t>2</w:t>
            </w:r>
            <w:r>
              <w:t xml:space="preserve"> </w:t>
            </w:r>
            <w:r w:rsidRPr="00415B32">
              <w:t>m. 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AC" w14:textId="6090B380" w:rsidR="009B5CE2" w:rsidRPr="00415B32" w:rsidRDefault="009B5CE2" w:rsidP="00722257">
            <w:pPr>
              <w:jc w:val="center"/>
            </w:pPr>
            <w:r>
              <w:t>202</w:t>
            </w:r>
            <w:r w:rsidR="0052243F">
              <w:t>3</w:t>
            </w:r>
            <w:r w:rsidRPr="00415B32">
              <w:t xml:space="preserve"> m. planuojama (Eur)</w:t>
            </w:r>
          </w:p>
        </w:tc>
      </w:tr>
      <w:tr w:rsidR="002037AA" w:rsidRPr="00AB56D0" w14:paraId="717A9046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5FD" w14:textId="77777777" w:rsidR="002037AA" w:rsidRPr="00AB56D0" w:rsidRDefault="002037AA" w:rsidP="00E6208D">
            <w:bookmarkStart w:id="2" w:name="_GoBack" w:colFirst="2" w:colLast="4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F46" w14:textId="77777777" w:rsidR="002037AA" w:rsidRPr="00AB56D0" w:rsidRDefault="002037AA" w:rsidP="00E6208D">
            <w:r w:rsidRPr="00AB56D0"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DB8" w14:textId="3D6CA42F" w:rsidR="002037AA" w:rsidRPr="00AB56D0" w:rsidRDefault="002037AA" w:rsidP="00E6208D">
            <w:r w:rsidRPr="00AB56D0">
              <w:t>296770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4CB" w14:textId="321DE99C" w:rsidR="002037AA" w:rsidRPr="00AB56D0" w:rsidRDefault="002037AA" w:rsidP="00E6208D">
            <w:r w:rsidRPr="00AB56D0">
              <w:t>311883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506" w14:textId="1C4CC2F0" w:rsidR="002037AA" w:rsidRPr="00AB56D0" w:rsidRDefault="002037AA" w:rsidP="00E6208D">
            <w:r w:rsidRPr="00AB56D0">
              <w:t>3</w:t>
            </w:r>
            <w:r>
              <w:t>32600</w:t>
            </w:r>
          </w:p>
        </w:tc>
      </w:tr>
      <w:tr w:rsidR="002037AA" w:rsidRPr="00AB56D0" w14:paraId="5070359B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B702" w14:textId="77777777" w:rsidR="002037AA" w:rsidRPr="00AB56D0" w:rsidRDefault="002037AA" w:rsidP="00E6208D">
            <w:r w:rsidRPr="00AB56D0"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78A7" w14:textId="77777777" w:rsidR="002037AA" w:rsidRPr="00AB56D0" w:rsidRDefault="002037AA" w:rsidP="00E6208D">
            <w:r w:rsidRPr="00AB56D0">
              <w:t>Iš viso lėšų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FF5" w14:textId="59853D49" w:rsidR="002037AA" w:rsidRPr="00AB56D0" w:rsidRDefault="002037AA" w:rsidP="00E6208D">
            <w:r>
              <w:t>295100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C6B" w14:textId="28FE7874" w:rsidR="002037AA" w:rsidRPr="00AB56D0" w:rsidRDefault="002037AA" w:rsidP="00E6208D">
            <w:r>
              <w:t>290253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CBA" w14:textId="04DEBDB1" w:rsidR="002037AA" w:rsidRPr="00AB56D0" w:rsidRDefault="002037AA" w:rsidP="00E6208D">
            <w:r w:rsidRPr="00AB56D0">
              <w:t>3</w:t>
            </w:r>
            <w:r>
              <w:t>32600</w:t>
            </w:r>
          </w:p>
        </w:tc>
      </w:tr>
      <w:tr w:rsidR="002037AA" w:rsidRPr="00AB56D0" w14:paraId="7A54B89F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5153" w14:textId="77777777" w:rsidR="002037AA" w:rsidRPr="00AB56D0" w:rsidRDefault="002037AA" w:rsidP="00E6208D">
            <w:r w:rsidRPr="00AB56D0">
              <w:t>1.1.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CB12" w14:textId="77777777" w:rsidR="002037AA" w:rsidRPr="00AB56D0" w:rsidRDefault="002037AA" w:rsidP="00E6208D">
            <w:r w:rsidRPr="00AB56D0"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D5D" w14:textId="12B8F90E" w:rsidR="002037AA" w:rsidRPr="00AB56D0" w:rsidRDefault="002037AA" w:rsidP="00E6208D">
            <w:r w:rsidRPr="00AB56D0">
              <w:t>218500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ADF" w14:textId="2B510932" w:rsidR="002037AA" w:rsidRPr="00AB56D0" w:rsidRDefault="002037AA" w:rsidP="00E6208D">
            <w:r w:rsidRPr="00AB56D0">
              <w:t>218508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ECB" w14:textId="7EDAF9AD" w:rsidR="002037AA" w:rsidRPr="00AB56D0" w:rsidRDefault="002037AA" w:rsidP="00E6208D">
            <w:r w:rsidRPr="00AB56D0">
              <w:t>24</w:t>
            </w:r>
            <w:r>
              <w:t>4400</w:t>
            </w:r>
          </w:p>
        </w:tc>
      </w:tr>
      <w:tr w:rsidR="002037AA" w:rsidRPr="00AB56D0" w14:paraId="0D916A83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94BD" w14:textId="77777777" w:rsidR="002037AA" w:rsidRPr="00AB56D0" w:rsidRDefault="002037AA" w:rsidP="00E6208D">
            <w:r w:rsidRPr="00AB56D0">
              <w:t>1.2.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DC91" w14:textId="77777777" w:rsidR="002037AA" w:rsidRPr="00AB56D0" w:rsidRDefault="002037AA" w:rsidP="00E6208D">
            <w:r w:rsidRPr="00AB56D0"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294" w14:textId="4A5CDBE2" w:rsidR="002037AA" w:rsidRPr="00AB56D0" w:rsidRDefault="002037AA" w:rsidP="00E6208D">
            <w:r w:rsidRPr="00AB56D0">
              <w:t>36800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A75" w14:textId="4009FBCD" w:rsidR="002037AA" w:rsidRPr="00AB56D0" w:rsidRDefault="002037AA" w:rsidP="00E6208D">
            <w:r w:rsidRPr="00AB56D0">
              <w:t>36417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82A" w14:textId="5BA15889" w:rsidR="002037AA" w:rsidRPr="00AB56D0" w:rsidRDefault="002037AA" w:rsidP="00E6208D">
            <w:r w:rsidRPr="00AB56D0">
              <w:t>4</w:t>
            </w:r>
            <w:r>
              <w:t>2700</w:t>
            </w:r>
          </w:p>
        </w:tc>
      </w:tr>
      <w:tr w:rsidR="002037AA" w:rsidRPr="00AB56D0" w14:paraId="7428CB55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E29B" w14:textId="77777777" w:rsidR="002037AA" w:rsidRPr="00AB56D0" w:rsidRDefault="002037AA" w:rsidP="00E6208D">
            <w:r w:rsidRPr="00AB56D0">
              <w:t>1.3.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24EE" w14:textId="77777777" w:rsidR="002037AA" w:rsidRPr="00AB56D0" w:rsidRDefault="002037AA" w:rsidP="00E6208D">
            <w:r w:rsidRPr="00AB56D0"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962" w14:textId="654974B7" w:rsidR="002037AA" w:rsidRPr="00AB56D0" w:rsidRDefault="002037AA" w:rsidP="00E620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628" w14:textId="77777777" w:rsidR="002037AA" w:rsidRPr="00AB56D0" w:rsidRDefault="002037AA" w:rsidP="00E6208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966" w14:textId="77777777" w:rsidR="002037AA" w:rsidRPr="00AB56D0" w:rsidRDefault="002037AA" w:rsidP="00E6208D"/>
        </w:tc>
      </w:tr>
      <w:tr w:rsidR="002037AA" w:rsidRPr="00AB56D0" w14:paraId="32265E0A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70B1" w14:textId="77777777" w:rsidR="002037AA" w:rsidRPr="00AB56D0" w:rsidRDefault="002037AA" w:rsidP="00E6208D">
            <w:r w:rsidRPr="00AB56D0">
              <w:t>1.4.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1709" w14:textId="77777777" w:rsidR="002037AA" w:rsidRPr="00AB56D0" w:rsidRDefault="002037AA" w:rsidP="00E6208D">
            <w:r w:rsidRPr="00AB56D0"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ADB" w14:textId="25E57E17" w:rsidR="002037AA" w:rsidRPr="00AB56D0" w:rsidRDefault="002037AA" w:rsidP="00E6208D">
            <w:r>
              <w:t>33700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B14" w14:textId="0AE2CC55" w:rsidR="002037AA" w:rsidRPr="00AB56D0" w:rsidRDefault="002037AA" w:rsidP="00E6208D">
            <w:r>
              <w:t>29245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EF5" w14:textId="6CABB973" w:rsidR="002037AA" w:rsidRPr="00AB56D0" w:rsidRDefault="002037AA" w:rsidP="00E6208D">
            <w:r w:rsidRPr="00AB56D0">
              <w:t>3</w:t>
            </w:r>
            <w:r>
              <w:t>9500</w:t>
            </w:r>
          </w:p>
        </w:tc>
      </w:tr>
      <w:tr w:rsidR="002037AA" w:rsidRPr="00AB56D0" w14:paraId="1E21122C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61BB" w14:textId="77777777" w:rsidR="002037AA" w:rsidRPr="00AB56D0" w:rsidRDefault="002037AA" w:rsidP="00E6208D">
            <w:r w:rsidRPr="00AB56D0">
              <w:t>1.5.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E9F8" w14:textId="77777777" w:rsidR="002037AA" w:rsidRPr="00AB56D0" w:rsidRDefault="002037AA" w:rsidP="00E6208D">
            <w:r w:rsidRPr="00AB56D0"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149" w14:textId="115975F4" w:rsidR="002037AA" w:rsidRPr="00AB56D0" w:rsidRDefault="002037AA" w:rsidP="00E6208D">
            <w:r w:rsidRPr="00AB56D0">
              <w:t>6100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078" w14:textId="43592E4D" w:rsidR="002037AA" w:rsidRPr="00AB56D0" w:rsidRDefault="002037AA" w:rsidP="00E6208D">
            <w:r w:rsidRPr="00AB56D0">
              <w:t>6083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11FD" w14:textId="1B9B3367" w:rsidR="002037AA" w:rsidRPr="00AB56D0" w:rsidRDefault="002037AA" w:rsidP="00E6208D">
            <w:r w:rsidRPr="00AB56D0">
              <w:t>6000</w:t>
            </w:r>
          </w:p>
        </w:tc>
      </w:tr>
      <w:tr w:rsidR="002037AA" w:rsidRPr="00AB56D0" w14:paraId="3BC82CA4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E4BE" w14:textId="77777777" w:rsidR="002037AA" w:rsidRPr="00AB56D0" w:rsidRDefault="002037AA" w:rsidP="00E6208D">
            <w:r w:rsidRPr="00AB56D0"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4728" w14:textId="77777777" w:rsidR="002037AA" w:rsidRPr="00AB56D0" w:rsidRDefault="002037AA" w:rsidP="00E6208D">
            <w:r w:rsidRPr="00AB56D0">
              <w:t xml:space="preserve">Iš viso pritraukta lėšų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65F" w14:textId="6FB36AD6" w:rsidR="002037AA" w:rsidRPr="00AB56D0" w:rsidRDefault="002037AA" w:rsidP="00E6208D">
            <w: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002" w14:textId="671A408F" w:rsidR="002037AA" w:rsidRPr="00AB56D0" w:rsidRDefault="002037AA" w:rsidP="00E6208D">
            <w:r>
              <w:t>20266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117" w14:textId="752B8BE8" w:rsidR="002037AA" w:rsidRPr="00AB56D0" w:rsidRDefault="002037AA" w:rsidP="00E6208D"/>
        </w:tc>
      </w:tr>
      <w:tr w:rsidR="002037AA" w:rsidRPr="00AB56D0" w14:paraId="008C353D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6EE4" w14:textId="77777777" w:rsidR="002037AA" w:rsidRPr="00AB56D0" w:rsidRDefault="002037AA" w:rsidP="00E6208D">
            <w:r w:rsidRPr="00AB56D0">
              <w:t>2.1.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D61B" w14:textId="77777777" w:rsidR="002037AA" w:rsidRPr="00AB56D0" w:rsidRDefault="002037AA" w:rsidP="00E6208D">
            <w:r w:rsidRPr="00AB56D0"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2E7" w14:textId="22A33AF2" w:rsidR="002037AA" w:rsidRPr="00AB56D0" w:rsidRDefault="002037AA" w:rsidP="00E620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17F" w14:textId="3B02CD92" w:rsidR="002037AA" w:rsidRPr="00AB56D0" w:rsidRDefault="002037AA" w:rsidP="00E6208D">
            <w:r>
              <w:t>10440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5FD" w14:textId="75951FCB" w:rsidR="002037AA" w:rsidRPr="00AB56D0" w:rsidRDefault="002037AA" w:rsidP="00E6208D"/>
        </w:tc>
      </w:tr>
      <w:tr w:rsidR="002037AA" w:rsidRPr="00AB56D0" w14:paraId="2F3A27E8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F9" w14:textId="77777777" w:rsidR="002037AA" w:rsidRPr="00AB56D0" w:rsidRDefault="002037AA" w:rsidP="00E6208D">
            <w:r w:rsidRPr="00AB56D0">
              <w:t>2.2.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793" w14:textId="77777777" w:rsidR="002037AA" w:rsidRPr="00AB56D0" w:rsidRDefault="002037AA" w:rsidP="00E6208D">
            <w:r w:rsidRPr="00AB56D0"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B75" w14:textId="6E9E37C9" w:rsidR="002037AA" w:rsidRPr="00AB56D0" w:rsidRDefault="002037AA" w:rsidP="00E620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0C7" w14:textId="60EA2D1E" w:rsidR="002037AA" w:rsidRPr="00AB56D0" w:rsidRDefault="002037AA" w:rsidP="00E6208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880" w14:textId="77777777" w:rsidR="002037AA" w:rsidRPr="00AB56D0" w:rsidRDefault="002037AA" w:rsidP="00E6208D"/>
        </w:tc>
      </w:tr>
      <w:tr w:rsidR="002037AA" w:rsidRPr="00AB56D0" w14:paraId="3329B058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E37" w14:textId="77777777" w:rsidR="002037AA" w:rsidRPr="00AB56D0" w:rsidRDefault="002037AA" w:rsidP="00E6208D">
            <w:r w:rsidRPr="00AB56D0">
              <w:t>2.3.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324" w14:textId="77777777" w:rsidR="002037AA" w:rsidRPr="00AB56D0" w:rsidRDefault="002037AA" w:rsidP="00E6208D">
            <w:r w:rsidRPr="00AB56D0"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9C8" w14:textId="776F8AFC" w:rsidR="002037AA" w:rsidRPr="00AB56D0" w:rsidRDefault="002037AA" w:rsidP="00E6208D">
            <w:r w:rsidRPr="00AB56D0"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EFF" w14:textId="17D16D3A" w:rsidR="002037AA" w:rsidRPr="00AB56D0" w:rsidRDefault="002037AA" w:rsidP="00E6208D">
            <w:r w:rsidRPr="00AB56D0">
              <w:t>1670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F19" w14:textId="3D8ED8D1" w:rsidR="002037AA" w:rsidRPr="00AB56D0" w:rsidRDefault="002037AA" w:rsidP="00E6208D"/>
        </w:tc>
      </w:tr>
      <w:tr w:rsidR="002037AA" w:rsidRPr="00AB56D0" w14:paraId="45F8DB68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E6C6" w14:textId="77777777" w:rsidR="002037AA" w:rsidRPr="00AB56D0" w:rsidRDefault="002037AA" w:rsidP="00E6208D">
            <w:r w:rsidRPr="00AB56D0">
              <w:t>2.4.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2CB9" w14:textId="77777777" w:rsidR="002037AA" w:rsidRPr="00AB56D0" w:rsidRDefault="002037AA" w:rsidP="00E6208D">
            <w:r w:rsidRPr="00AB56D0"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32C" w14:textId="5858178C" w:rsidR="002037AA" w:rsidRPr="00AB56D0" w:rsidRDefault="002037AA" w:rsidP="00E620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124" w14:textId="0A0083DC" w:rsidR="002037AA" w:rsidRPr="00AB56D0" w:rsidRDefault="002037AA" w:rsidP="00E6208D">
            <w:r w:rsidRPr="00AB56D0">
              <w:t>8156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9F8" w14:textId="50CF45B2" w:rsidR="002037AA" w:rsidRPr="00AB56D0" w:rsidRDefault="002037AA" w:rsidP="00E6208D"/>
        </w:tc>
      </w:tr>
      <w:tr w:rsidR="002037AA" w:rsidRPr="00AB56D0" w14:paraId="3DD2CD17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63A" w14:textId="77777777" w:rsidR="002037AA" w:rsidRPr="00AB56D0" w:rsidRDefault="002037AA" w:rsidP="00E6208D">
            <w:r w:rsidRPr="00AB56D0">
              <w:t>2.4.1.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9EB" w14:textId="77777777" w:rsidR="002037AA" w:rsidRPr="00AB56D0" w:rsidRDefault="002037AA" w:rsidP="00E6208D">
            <w:r w:rsidRPr="00AB56D0"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71D" w14:textId="7CDFA684" w:rsidR="002037AA" w:rsidRPr="00AB56D0" w:rsidRDefault="002037AA" w:rsidP="00E620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5BD" w14:textId="5F0EB38D" w:rsidR="002037AA" w:rsidRPr="00AB56D0" w:rsidRDefault="002037AA" w:rsidP="00E6208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1F6" w14:textId="3AB18F09" w:rsidR="002037AA" w:rsidRPr="00AB56D0" w:rsidRDefault="002037AA" w:rsidP="00E6208D"/>
        </w:tc>
      </w:tr>
      <w:tr w:rsidR="002037AA" w:rsidRPr="00AB56D0" w14:paraId="3EF3CC82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336" w14:textId="77777777" w:rsidR="002037AA" w:rsidRPr="00AB56D0" w:rsidRDefault="002037AA" w:rsidP="00E6208D">
            <w:r w:rsidRPr="00AB56D0">
              <w:t>2.4.2.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FDF" w14:textId="77777777" w:rsidR="002037AA" w:rsidRPr="00AB56D0" w:rsidRDefault="002037AA" w:rsidP="00E6208D">
            <w:r w:rsidRPr="00AB56D0"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55F" w14:textId="48C93026" w:rsidR="002037AA" w:rsidRPr="00AB56D0" w:rsidRDefault="002037AA" w:rsidP="00E620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4FE" w14:textId="30A59235" w:rsidR="002037AA" w:rsidRPr="00AB56D0" w:rsidRDefault="002037AA" w:rsidP="00E6208D">
            <w:r w:rsidRPr="00AB56D0"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1E8" w14:textId="5AE6D551" w:rsidR="002037AA" w:rsidRPr="00AB56D0" w:rsidRDefault="002037AA" w:rsidP="00E6208D"/>
        </w:tc>
      </w:tr>
      <w:tr w:rsidR="002037AA" w:rsidRPr="00AB56D0" w14:paraId="3DF9403B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F27" w14:textId="77777777" w:rsidR="002037AA" w:rsidRPr="00AB56D0" w:rsidRDefault="002037AA" w:rsidP="00E6208D">
            <w:r w:rsidRPr="00AB56D0">
              <w:t>2.4.3.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288" w14:textId="77777777" w:rsidR="002037AA" w:rsidRPr="00AB56D0" w:rsidRDefault="002037AA" w:rsidP="00E6208D">
            <w:r w:rsidRPr="00AB56D0">
              <w:t>už renginių organizavimą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3AB" w14:textId="64926B00" w:rsidR="002037AA" w:rsidRPr="00AB56D0" w:rsidRDefault="002037AA" w:rsidP="00E620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F0D" w14:textId="3FD715AD" w:rsidR="002037AA" w:rsidRPr="00AB56D0" w:rsidRDefault="002037AA" w:rsidP="00E6208D">
            <w:r>
              <w:t>4946/1350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F2" w14:textId="39677566" w:rsidR="002037AA" w:rsidRPr="00AB56D0" w:rsidRDefault="002037AA" w:rsidP="00E6208D"/>
        </w:tc>
      </w:tr>
      <w:tr w:rsidR="002037AA" w:rsidRPr="00AB56D0" w14:paraId="0E78D59D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FD1" w14:textId="77777777" w:rsidR="002037AA" w:rsidRPr="00AB56D0" w:rsidRDefault="002037AA" w:rsidP="00E6208D">
            <w:r w:rsidRPr="00AB56D0">
              <w:lastRenderedPageBreak/>
              <w:t>2.4.4.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A3D" w14:textId="77777777" w:rsidR="002037AA" w:rsidRPr="00AB56D0" w:rsidRDefault="002037AA" w:rsidP="00E6208D">
            <w:r w:rsidRPr="00AB56D0"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A50" w14:textId="05A89B49" w:rsidR="002037AA" w:rsidRPr="00AB56D0" w:rsidRDefault="002037AA" w:rsidP="00E620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2BA" w14:textId="6037980D" w:rsidR="002037AA" w:rsidRPr="00AB56D0" w:rsidRDefault="002037AA" w:rsidP="00E6208D">
            <w:r w:rsidRPr="00AB56D0">
              <w:t>1650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DDF" w14:textId="4FD11725" w:rsidR="002037AA" w:rsidRPr="00AB56D0" w:rsidRDefault="002037AA" w:rsidP="00E6208D"/>
        </w:tc>
      </w:tr>
      <w:bookmarkEnd w:id="2"/>
      <w:tr w:rsidR="00AB56D0" w:rsidRPr="00AB56D0" w14:paraId="6139418B" w14:textId="77777777" w:rsidTr="00722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9418" w14:textId="77777777" w:rsidR="00E6208D" w:rsidRPr="00AB56D0" w:rsidRDefault="00E6208D" w:rsidP="00E6208D">
            <w:r w:rsidRPr="00AB56D0">
              <w:t>2.5.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2F10" w14:textId="77777777" w:rsidR="00E6208D" w:rsidRPr="00AB56D0" w:rsidRDefault="00E6208D" w:rsidP="00E6208D">
            <w:r w:rsidRPr="00AB56D0"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A8E" w14:textId="3059EFD9" w:rsidR="00E6208D" w:rsidRPr="00AB56D0" w:rsidRDefault="00E6208D" w:rsidP="00E620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9916" w14:textId="4D90B318" w:rsidR="00E6208D" w:rsidRPr="00AB56D0" w:rsidRDefault="006D5072" w:rsidP="00E6208D">
            <w:r w:rsidRPr="00AB56D0">
              <w:t>1364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01F" w14:textId="5A3C6A8F" w:rsidR="00E6208D" w:rsidRPr="00AB56D0" w:rsidRDefault="00974F27" w:rsidP="00E6208D">
            <w:r w:rsidRPr="00AB56D0">
              <w:t>800</w:t>
            </w:r>
          </w:p>
        </w:tc>
      </w:tr>
    </w:tbl>
    <w:p w14:paraId="106EB68D" w14:textId="025DFF24" w:rsidR="009B5CE2" w:rsidRPr="00AB56D0" w:rsidRDefault="009B5CE2" w:rsidP="00506FC0">
      <w:pPr>
        <w:jc w:val="both"/>
        <w:rPr>
          <w:sz w:val="24"/>
        </w:rPr>
      </w:pPr>
    </w:p>
    <w:p w14:paraId="6B11B93B" w14:textId="77777777" w:rsidR="009B5CE2" w:rsidRPr="00AB56D0" w:rsidRDefault="009B5CE2" w:rsidP="00506FC0">
      <w:pPr>
        <w:jc w:val="both"/>
        <w:rPr>
          <w:sz w:val="24"/>
        </w:rPr>
      </w:pPr>
    </w:p>
    <w:p w14:paraId="2E1BE369" w14:textId="77777777" w:rsidR="00506FC0" w:rsidRPr="00AB56D0" w:rsidRDefault="00506FC0" w:rsidP="00506FC0">
      <w:pPr>
        <w:jc w:val="center"/>
        <w:rPr>
          <w:b/>
          <w:sz w:val="24"/>
          <w:szCs w:val="24"/>
        </w:rPr>
      </w:pPr>
      <w:r w:rsidRPr="00AB56D0">
        <w:rPr>
          <w:b/>
          <w:sz w:val="24"/>
          <w:szCs w:val="24"/>
        </w:rPr>
        <w:t>VII. MATERIALINIAI IR TECHNINIAI IŠTEKLIAI</w:t>
      </w:r>
    </w:p>
    <w:p w14:paraId="7EEFF454" w14:textId="77777777" w:rsidR="00506FC0" w:rsidRPr="00AB56D0" w:rsidRDefault="00506FC0" w:rsidP="00885C61">
      <w:pPr>
        <w:ind w:firstLine="720"/>
        <w:jc w:val="both"/>
        <w:rPr>
          <w:sz w:val="24"/>
          <w:szCs w:val="24"/>
        </w:rPr>
      </w:pPr>
    </w:p>
    <w:p w14:paraId="567D3BC4" w14:textId="16D78CD5" w:rsidR="00506FC0" w:rsidRPr="00AB56D0" w:rsidRDefault="00506FC0" w:rsidP="00885C61">
      <w:pPr>
        <w:ind w:firstLine="720"/>
        <w:jc w:val="both"/>
        <w:rPr>
          <w:sz w:val="24"/>
          <w:szCs w:val="24"/>
        </w:rPr>
      </w:pPr>
      <w:r w:rsidRPr="00AB56D0">
        <w:rPr>
          <w:sz w:val="24"/>
          <w:szCs w:val="24"/>
        </w:rPr>
        <w:t>7.1. Atlikti įstaigos remonto darbai. Jų vertė</w:t>
      </w:r>
      <w:r w:rsidR="00DB508E" w:rsidRPr="00AB56D0">
        <w:rPr>
          <w:sz w:val="24"/>
          <w:szCs w:val="24"/>
        </w:rPr>
        <w:t xml:space="preserve"> </w:t>
      </w:r>
      <w:r w:rsidRPr="00AB56D0">
        <w:rPr>
          <w:sz w:val="24"/>
          <w:szCs w:val="24"/>
        </w:rPr>
        <w:t xml:space="preserve">tūkst. </w:t>
      </w:r>
      <w:r w:rsidR="00EB0090" w:rsidRPr="00AB56D0">
        <w:rPr>
          <w:sz w:val="24"/>
          <w:szCs w:val="24"/>
        </w:rPr>
        <w:t xml:space="preserve"> </w:t>
      </w:r>
      <w:r w:rsidRPr="00AB56D0">
        <w:rPr>
          <w:sz w:val="24"/>
          <w:szCs w:val="24"/>
        </w:rPr>
        <w:t>Eur</w:t>
      </w:r>
      <w:r w:rsidR="00593EBF" w:rsidRPr="00AB56D0">
        <w:rPr>
          <w:sz w:val="24"/>
          <w:szCs w:val="24"/>
        </w:rPr>
        <w:t xml:space="preserve"> </w:t>
      </w:r>
      <w:r w:rsidR="003C34A9">
        <w:rPr>
          <w:sz w:val="24"/>
          <w:szCs w:val="24"/>
        </w:rPr>
        <w:t>–</w:t>
      </w:r>
      <w:r w:rsidR="00593EBF" w:rsidRPr="00AB56D0">
        <w:rPr>
          <w:sz w:val="24"/>
          <w:szCs w:val="24"/>
        </w:rPr>
        <w:t xml:space="preserve"> 5</w:t>
      </w:r>
      <w:r w:rsidR="003C34A9">
        <w:rPr>
          <w:sz w:val="24"/>
          <w:szCs w:val="24"/>
        </w:rPr>
        <w:t xml:space="preserve"> </w:t>
      </w:r>
      <w:r w:rsidR="00593EBF" w:rsidRPr="00AB56D0">
        <w:rPr>
          <w:sz w:val="24"/>
          <w:szCs w:val="24"/>
        </w:rPr>
        <w:t>000</w:t>
      </w:r>
      <w:r w:rsidR="003C34A9">
        <w:rPr>
          <w:sz w:val="24"/>
          <w:szCs w:val="24"/>
        </w:rPr>
        <w:t xml:space="preserve"> Eur.</w:t>
      </w:r>
    </w:p>
    <w:p w14:paraId="24E7CE1F" w14:textId="1B9F377B" w:rsidR="003C34A9" w:rsidRPr="00AB56D0" w:rsidRDefault="00506FC0" w:rsidP="003C34A9">
      <w:pPr>
        <w:ind w:firstLine="720"/>
        <w:jc w:val="both"/>
        <w:rPr>
          <w:sz w:val="24"/>
          <w:szCs w:val="24"/>
        </w:rPr>
      </w:pPr>
      <w:r w:rsidRPr="00AB56D0">
        <w:rPr>
          <w:sz w:val="24"/>
          <w:szCs w:val="24"/>
        </w:rPr>
        <w:t xml:space="preserve">7.2. Atnaujinti techniniai ištekliai. Jų vertė </w:t>
      </w:r>
      <w:r w:rsidR="00DC4C54" w:rsidRPr="00AB56D0">
        <w:rPr>
          <w:sz w:val="24"/>
          <w:szCs w:val="24"/>
        </w:rPr>
        <w:t>967</w:t>
      </w:r>
      <w:r w:rsidR="003C0BD2" w:rsidRPr="00AB56D0">
        <w:rPr>
          <w:sz w:val="24"/>
          <w:szCs w:val="24"/>
        </w:rPr>
        <w:t xml:space="preserve"> </w:t>
      </w:r>
      <w:r w:rsidRPr="00AB56D0">
        <w:rPr>
          <w:sz w:val="24"/>
          <w:szCs w:val="24"/>
        </w:rPr>
        <w:t>Eur</w:t>
      </w:r>
      <w:r w:rsidR="003C0BD2" w:rsidRPr="00AB56D0">
        <w:rPr>
          <w:sz w:val="24"/>
          <w:szCs w:val="24"/>
        </w:rPr>
        <w:t xml:space="preserve"> (mikrofonai, </w:t>
      </w:r>
      <w:r w:rsidR="00EB0090" w:rsidRPr="00AB56D0">
        <w:rPr>
          <w:sz w:val="24"/>
          <w:szCs w:val="24"/>
        </w:rPr>
        <w:t>dūmų mašina</w:t>
      </w:r>
      <w:r w:rsidR="00DC4C54" w:rsidRPr="00AB56D0">
        <w:rPr>
          <w:sz w:val="24"/>
          <w:szCs w:val="24"/>
        </w:rPr>
        <w:t>, detalės kompiuterio atnaujinimui</w:t>
      </w:r>
      <w:r w:rsidR="003C0BD2" w:rsidRPr="00AB56D0">
        <w:rPr>
          <w:sz w:val="24"/>
          <w:szCs w:val="24"/>
        </w:rPr>
        <w:t>)</w:t>
      </w:r>
      <w:r w:rsidR="003C34A9">
        <w:rPr>
          <w:sz w:val="24"/>
          <w:szCs w:val="24"/>
        </w:rPr>
        <w:t xml:space="preserve"> – nėra.</w:t>
      </w:r>
    </w:p>
    <w:p w14:paraId="07DF6ACA" w14:textId="40604539" w:rsidR="00E048EF" w:rsidRPr="00AB56D0" w:rsidRDefault="00506FC0" w:rsidP="00722257">
      <w:pPr>
        <w:ind w:firstLine="720"/>
        <w:jc w:val="both"/>
        <w:rPr>
          <w:sz w:val="24"/>
          <w:szCs w:val="24"/>
        </w:rPr>
      </w:pPr>
      <w:r w:rsidRPr="00AB56D0">
        <w:rPr>
          <w:sz w:val="24"/>
          <w:szCs w:val="24"/>
        </w:rPr>
        <w:t>7.3. Įsigyti koncertiniai drabužiai</w:t>
      </w:r>
      <w:r w:rsidR="00722257" w:rsidRPr="00AB56D0">
        <w:rPr>
          <w:sz w:val="24"/>
          <w:szCs w:val="24"/>
        </w:rPr>
        <w:t xml:space="preserve"> (sceniniai, tautiniai kostiumai, jų dalys)</w:t>
      </w:r>
      <w:r w:rsidRPr="00AB56D0">
        <w:rPr>
          <w:sz w:val="24"/>
          <w:szCs w:val="24"/>
        </w:rPr>
        <w:t xml:space="preserve"> </w:t>
      </w:r>
      <w:r w:rsidR="00722257" w:rsidRPr="00AB56D0">
        <w:rPr>
          <w:sz w:val="24"/>
          <w:szCs w:val="24"/>
        </w:rPr>
        <w:t xml:space="preserve">– </w:t>
      </w:r>
      <w:r w:rsidR="009B55C3" w:rsidRPr="00AB56D0">
        <w:rPr>
          <w:sz w:val="24"/>
          <w:szCs w:val="24"/>
        </w:rPr>
        <w:t>koncertinės suknelės vokaliniam ansambliui (13 vnt.)</w:t>
      </w:r>
      <w:r w:rsidR="00B8376C">
        <w:rPr>
          <w:sz w:val="24"/>
          <w:szCs w:val="24"/>
        </w:rPr>
        <w:t>,</w:t>
      </w:r>
      <w:r w:rsidRPr="00AB56D0">
        <w:rPr>
          <w:sz w:val="24"/>
          <w:szCs w:val="24"/>
        </w:rPr>
        <w:t xml:space="preserve"> </w:t>
      </w:r>
      <w:r w:rsidR="00B8376C">
        <w:rPr>
          <w:sz w:val="24"/>
          <w:szCs w:val="24"/>
        </w:rPr>
        <w:t>j</w:t>
      </w:r>
      <w:r w:rsidRPr="00AB56D0">
        <w:rPr>
          <w:sz w:val="24"/>
          <w:szCs w:val="24"/>
        </w:rPr>
        <w:t>ų vertė</w:t>
      </w:r>
      <w:r w:rsidR="00691EB0" w:rsidRPr="00AB56D0">
        <w:rPr>
          <w:sz w:val="24"/>
          <w:szCs w:val="24"/>
        </w:rPr>
        <w:t xml:space="preserve"> </w:t>
      </w:r>
      <w:r w:rsidR="009B55C3" w:rsidRPr="00AB56D0">
        <w:rPr>
          <w:sz w:val="24"/>
          <w:szCs w:val="24"/>
        </w:rPr>
        <w:t>1</w:t>
      </w:r>
      <w:r w:rsidR="003C34A9">
        <w:rPr>
          <w:sz w:val="24"/>
          <w:szCs w:val="24"/>
        </w:rPr>
        <w:t xml:space="preserve"> </w:t>
      </w:r>
      <w:r w:rsidR="009B55C3" w:rsidRPr="00AB56D0">
        <w:rPr>
          <w:sz w:val="24"/>
          <w:szCs w:val="24"/>
        </w:rPr>
        <w:t>235,00</w:t>
      </w:r>
      <w:r w:rsidR="00FB186B" w:rsidRPr="00AB56D0">
        <w:rPr>
          <w:sz w:val="24"/>
          <w:szCs w:val="24"/>
        </w:rPr>
        <w:t xml:space="preserve"> </w:t>
      </w:r>
      <w:r w:rsidRPr="00AB56D0">
        <w:rPr>
          <w:sz w:val="24"/>
          <w:szCs w:val="24"/>
        </w:rPr>
        <w:t>Eur</w:t>
      </w:r>
      <w:r w:rsidR="00B8376C">
        <w:rPr>
          <w:sz w:val="24"/>
          <w:szCs w:val="24"/>
        </w:rPr>
        <w:t>;</w:t>
      </w:r>
      <w:r w:rsidR="009B55C3" w:rsidRPr="00AB56D0">
        <w:rPr>
          <w:sz w:val="24"/>
          <w:szCs w:val="24"/>
        </w:rPr>
        <w:t xml:space="preserve"> </w:t>
      </w:r>
      <w:r w:rsidR="00B8376C">
        <w:rPr>
          <w:sz w:val="24"/>
          <w:szCs w:val="24"/>
        </w:rPr>
        <w:t>s</w:t>
      </w:r>
      <w:r w:rsidR="009B55C3" w:rsidRPr="00AB56D0">
        <w:rPr>
          <w:sz w:val="24"/>
          <w:szCs w:val="24"/>
        </w:rPr>
        <w:t>uknelės populiariosios muzikos grupei (4 vnt.)</w:t>
      </w:r>
      <w:r w:rsidR="00B8376C">
        <w:rPr>
          <w:sz w:val="24"/>
          <w:szCs w:val="24"/>
        </w:rPr>
        <w:t>,</w:t>
      </w:r>
      <w:r w:rsidR="009B55C3" w:rsidRPr="00AB56D0">
        <w:rPr>
          <w:sz w:val="24"/>
          <w:szCs w:val="24"/>
        </w:rPr>
        <w:t xml:space="preserve"> </w:t>
      </w:r>
      <w:r w:rsidR="00B8376C">
        <w:rPr>
          <w:sz w:val="24"/>
          <w:szCs w:val="24"/>
        </w:rPr>
        <w:t>j</w:t>
      </w:r>
      <w:r w:rsidR="009B55C3" w:rsidRPr="00AB56D0">
        <w:rPr>
          <w:sz w:val="24"/>
          <w:szCs w:val="24"/>
        </w:rPr>
        <w:t>ų vertė 410,00 Eur</w:t>
      </w:r>
      <w:r w:rsidR="00B8376C">
        <w:rPr>
          <w:sz w:val="24"/>
          <w:szCs w:val="24"/>
        </w:rPr>
        <w:t>;</w:t>
      </w:r>
      <w:r w:rsidR="009B55C3" w:rsidRPr="00AB56D0">
        <w:rPr>
          <w:sz w:val="24"/>
          <w:szCs w:val="24"/>
        </w:rPr>
        <w:t xml:space="preserve"> </w:t>
      </w:r>
      <w:r w:rsidR="00B8376C">
        <w:rPr>
          <w:sz w:val="24"/>
          <w:szCs w:val="24"/>
        </w:rPr>
        <w:t>v</w:t>
      </w:r>
      <w:r w:rsidR="009B55C3" w:rsidRPr="00AB56D0">
        <w:rPr>
          <w:sz w:val="24"/>
          <w:szCs w:val="24"/>
        </w:rPr>
        <w:t>yr. tautiniai marškiniai 90,00 Eur</w:t>
      </w:r>
      <w:r w:rsidR="00CB66BD" w:rsidRPr="00AB56D0">
        <w:rPr>
          <w:sz w:val="24"/>
          <w:szCs w:val="24"/>
        </w:rPr>
        <w:t>. Iš viso 1</w:t>
      </w:r>
      <w:r w:rsidR="003C34A9">
        <w:rPr>
          <w:sz w:val="24"/>
          <w:szCs w:val="24"/>
        </w:rPr>
        <w:t xml:space="preserve"> </w:t>
      </w:r>
      <w:r w:rsidR="00CB66BD" w:rsidRPr="00AB56D0">
        <w:rPr>
          <w:sz w:val="24"/>
          <w:szCs w:val="24"/>
        </w:rPr>
        <w:t>735</w:t>
      </w:r>
      <w:r w:rsidR="003C34A9">
        <w:rPr>
          <w:sz w:val="24"/>
          <w:szCs w:val="24"/>
        </w:rPr>
        <w:t xml:space="preserve"> Eur.</w:t>
      </w:r>
    </w:p>
    <w:p w14:paraId="7E99EDEB" w14:textId="3143B0FA" w:rsidR="00506FC0" w:rsidRPr="00AB56D0" w:rsidRDefault="00506FC0" w:rsidP="00722257">
      <w:pPr>
        <w:ind w:firstLine="720"/>
        <w:jc w:val="both"/>
        <w:rPr>
          <w:sz w:val="24"/>
          <w:szCs w:val="24"/>
        </w:rPr>
      </w:pPr>
      <w:r w:rsidRPr="00AB56D0">
        <w:rPr>
          <w:sz w:val="24"/>
          <w:szCs w:val="24"/>
        </w:rPr>
        <w:t xml:space="preserve">7.4. Įsigyti instrumentai </w:t>
      </w:r>
      <w:r w:rsidR="00722257" w:rsidRPr="00AB56D0">
        <w:rPr>
          <w:sz w:val="24"/>
          <w:szCs w:val="24"/>
        </w:rPr>
        <w:t xml:space="preserve">– </w:t>
      </w:r>
      <w:r w:rsidR="00A10C74" w:rsidRPr="00AB56D0">
        <w:rPr>
          <w:sz w:val="24"/>
          <w:szCs w:val="24"/>
        </w:rPr>
        <w:t>3</w:t>
      </w:r>
      <w:r w:rsidR="00D47EFA" w:rsidRPr="00AB56D0">
        <w:rPr>
          <w:sz w:val="24"/>
          <w:szCs w:val="24"/>
        </w:rPr>
        <w:t xml:space="preserve"> v</w:t>
      </w:r>
      <w:r w:rsidRPr="00AB56D0">
        <w:rPr>
          <w:sz w:val="24"/>
          <w:szCs w:val="24"/>
        </w:rPr>
        <w:t>nt.</w:t>
      </w:r>
      <w:r w:rsidR="00722257" w:rsidRPr="00AB56D0">
        <w:rPr>
          <w:sz w:val="24"/>
          <w:szCs w:val="24"/>
        </w:rPr>
        <w:t xml:space="preserve">, </w:t>
      </w:r>
      <w:r w:rsidRPr="00AB56D0">
        <w:rPr>
          <w:sz w:val="24"/>
          <w:szCs w:val="24"/>
        </w:rPr>
        <w:t>vertė</w:t>
      </w:r>
      <w:r w:rsidR="009E1E31" w:rsidRPr="00AB56D0">
        <w:rPr>
          <w:sz w:val="24"/>
          <w:szCs w:val="24"/>
        </w:rPr>
        <w:t xml:space="preserve"> </w:t>
      </w:r>
      <w:r w:rsidR="00A10C74" w:rsidRPr="00AB56D0">
        <w:rPr>
          <w:sz w:val="24"/>
          <w:szCs w:val="24"/>
        </w:rPr>
        <w:t>1</w:t>
      </w:r>
      <w:r w:rsidR="003C34A9">
        <w:rPr>
          <w:sz w:val="24"/>
          <w:szCs w:val="24"/>
        </w:rPr>
        <w:t xml:space="preserve"> </w:t>
      </w:r>
      <w:r w:rsidR="00A10C74" w:rsidRPr="00AB56D0">
        <w:rPr>
          <w:sz w:val="24"/>
          <w:szCs w:val="24"/>
        </w:rPr>
        <w:t>029,00</w:t>
      </w:r>
      <w:r w:rsidR="00AD67BC" w:rsidRPr="00AB56D0">
        <w:rPr>
          <w:sz w:val="24"/>
          <w:szCs w:val="24"/>
        </w:rPr>
        <w:t xml:space="preserve"> </w:t>
      </w:r>
      <w:r w:rsidRPr="00AB56D0">
        <w:rPr>
          <w:sz w:val="24"/>
          <w:szCs w:val="24"/>
        </w:rPr>
        <w:t>Eur</w:t>
      </w:r>
      <w:r w:rsidR="00BE73D0" w:rsidRPr="00AB56D0">
        <w:rPr>
          <w:sz w:val="24"/>
          <w:szCs w:val="24"/>
        </w:rPr>
        <w:t xml:space="preserve"> (</w:t>
      </w:r>
      <w:r w:rsidR="00A10C74" w:rsidRPr="00AB56D0">
        <w:rPr>
          <w:sz w:val="24"/>
          <w:szCs w:val="24"/>
        </w:rPr>
        <w:t>kanklės 2 vnt. ir sk</w:t>
      </w:r>
      <w:r w:rsidR="00AB56D0">
        <w:rPr>
          <w:sz w:val="24"/>
          <w:szCs w:val="24"/>
        </w:rPr>
        <w:t>aitmeninis</w:t>
      </w:r>
      <w:r w:rsidR="00A10C74" w:rsidRPr="00AB56D0">
        <w:rPr>
          <w:sz w:val="24"/>
          <w:szCs w:val="24"/>
        </w:rPr>
        <w:t xml:space="preserve"> pianinas</w:t>
      </w:r>
      <w:r w:rsidR="00BE73D0" w:rsidRPr="00AB56D0">
        <w:rPr>
          <w:sz w:val="24"/>
          <w:szCs w:val="24"/>
        </w:rPr>
        <w:t>)</w:t>
      </w:r>
      <w:r w:rsidR="00722257" w:rsidRPr="00AB56D0">
        <w:rPr>
          <w:sz w:val="24"/>
          <w:szCs w:val="24"/>
        </w:rPr>
        <w:t>.</w:t>
      </w:r>
    </w:p>
    <w:p w14:paraId="72495E48" w14:textId="777EE2EB" w:rsidR="00506FC0" w:rsidRPr="00AB56D0" w:rsidRDefault="00506FC0" w:rsidP="005058EC">
      <w:pPr>
        <w:ind w:firstLine="720"/>
        <w:jc w:val="both"/>
        <w:rPr>
          <w:sz w:val="24"/>
          <w:szCs w:val="24"/>
        </w:rPr>
      </w:pPr>
    </w:p>
    <w:p w14:paraId="4D25332E" w14:textId="77777777" w:rsidR="005058EC" w:rsidRDefault="005058EC" w:rsidP="00506FC0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7826E3D2" w14:textId="05185ADF" w:rsidR="005058EC" w:rsidRPr="00046618" w:rsidRDefault="00506FC0" w:rsidP="005058EC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Patvirtinu, kad pateikta informacija yra tiksli ir teisinga.</w:t>
      </w:r>
    </w:p>
    <w:p w14:paraId="47ADFCE7" w14:textId="1C454A26" w:rsidR="00E048EF" w:rsidRPr="00447236" w:rsidRDefault="00E048EF" w:rsidP="005058EC">
      <w:pPr>
        <w:pStyle w:val="Standard"/>
        <w:tabs>
          <w:tab w:val="left" w:pos="1338"/>
        </w:tabs>
        <w:rPr>
          <w:color w:val="auto"/>
          <w:szCs w:val="20"/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447236">
        <w:rPr>
          <w:color w:val="auto"/>
          <w:lang w:val="lt-LT"/>
        </w:rPr>
        <w:t xml:space="preserve">                                                               </w:t>
      </w:r>
      <w:r w:rsidR="003C34A9">
        <w:rPr>
          <w:color w:val="auto"/>
          <w:lang w:val="lt-LT"/>
        </w:rPr>
        <w:t xml:space="preserve">         </w:t>
      </w:r>
      <w:r w:rsidRPr="00447236">
        <w:rPr>
          <w:color w:val="auto"/>
          <w:lang w:val="lt-LT"/>
        </w:rPr>
        <w:t xml:space="preserve">Birutė Titienė </w:t>
      </w:r>
    </w:p>
    <w:p w14:paraId="797671B6" w14:textId="77777777" w:rsidR="005058EC" w:rsidRPr="00447236" w:rsidRDefault="005058EC" w:rsidP="00E048EF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</w:p>
    <w:p w14:paraId="78CC1151" w14:textId="06FED678" w:rsidR="00E048EF" w:rsidRPr="00D74C9D" w:rsidRDefault="00E048EF" w:rsidP="00E048EF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D74C9D">
        <w:rPr>
          <w:rFonts w:eastAsia="SimSun" w:cs="Mangal"/>
          <w:sz w:val="24"/>
          <w:szCs w:val="24"/>
          <w:lang w:eastAsia="x-none" w:bidi="hi-IN"/>
        </w:rPr>
        <w:t>PRITARTA</w:t>
      </w:r>
    </w:p>
    <w:p w14:paraId="47C143BE" w14:textId="77777777" w:rsidR="00E048EF" w:rsidRPr="00D74C9D" w:rsidRDefault="00E048EF" w:rsidP="00E048EF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D74C9D">
        <w:rPr>
          <w:rFonts w:eastAsia="SimSun" w:cs="Mangal"/>
          <w:sz w:val="24"/>
          <w:szCs w:val="24"/>
          <w:lang w:eastAsia="x-none" w:bidi="hi-IN"/>
        </w:rPr>
        <w:t>Kultūros centro tarybos</w:t>
      </w:r>
    </w:p>
    <w:p w14:paraId="5C50987A" w14:textId="38344F18" w:rsidR="00E048EF" w:rsidRPr="00D74C9D" w:rsidRDefault="00E048EF" w:rsidP="00E048EF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D74C9D">
        <w:rPr>
          <w:rFonts w:eastAsia="SimSun" w:cs="Mangal"/>
          <w:sz w:val="24"/>
          <w:szCs w:val="24"/>
          <w:lang w:eastAsia="x-none" w:bidi="hi-IN"/>
        </w:rPr>
        <w:t>202</w:t>
      </w:r>
      <w:r w:rsidR="007403D9" w:rsidRPr="00D74C9D">
        <w:rPr>
          <w:rFonts w:eastAsia="SimSun" w:cs="Mangal"/>
          <w:sz w:val="24"/>
          <w:szCs w:val="24"/>
          <w:lang w:eastAsia="x-none" w:bidi="hi-IN"/>
        </w:rPr>
        <w:t>3</w:t>
      </w:r>
      <w:r w:rsidRPr="00D74C9D">
        <w:rPr>
          <w:rFonts w:eastAsia="SimSun" w:cs="Mangal"/>
          <w:sz w:val="24"/>
          <w:szCs w:val="24"/>
          <w:lang w:eastAsia="x-none" w:bidi="hi-IN"/>
        </w:rPr>
        <w:t xml:space="preserve"> m.</w:t>
      </w:r>
      <w:r w:rsidR="007403D9" w:rsidRPr="00D74C9D">
        <w:rPr>
          <w:rFonts w:eastAsia="SimSun" w:cs="Mangal"/>
          <w:sz w:val="24"/>
          <w:szCs w:val="24"/>
          <w:lang w:eastAsia="x-none" w:bidi="hi-IN"/>
        </w:rPr>
        <w:t xml:space="preserve"> gegužės 22</w:t>
      </w:r>
      <w:r w:rsidRPr="00D74C9D">
        <w:rPr>
          <w:rFonts w:eastAsia="SimSun" w:cs="Mangal"/>
          <w:sz w:val="24"/>
          <w:szCs w:val="24"/>
          <w:lang w:eastAsia="x-none" w:bidi="hi-IN"/>
        </w:rPr>
        <w:t xml:space="preserve"> d. posėdžio protokolas Nr. </w:t>
      </w:r>
      <w:r w:rsidR="00D74C9D" w:rsidRPr="00D74C9D">
        <w:rPr>
          <w:rFonts w:eastAsia="SimSun" w:cs="Mangal"/>
          <w:sz w:val="24"/>
          <w:szCs w:val="24"/>
          <w:lang w:eastAsia="x-none" w:bidi="hi-IN"/>
        </w:rPr>
        <w:t>2</w:t>
      </w:r>
    </w:p>
    <w:p w14:paraId="1AF672F7" w14:textId="77777777" w:rsidR="00E048EF" w:rsidRPr="005E63D5" w:rsidRDefault="00E048EF" w:rsidP="00E048EF">
      <w:pPr>
        <w:keepLines/>
        <w:widowControl w:val="0"/>
        <w:rPr>
          <w:rFonts w:eastAsia="SimSun" w:cs="Mangal"/>
          <w:sz w:val="24"/>
          <w:szCs w:val="24"/>
          <w:lang w:eastAsia="hi-IN" w:bidi="hi-IN"/>
        </w:rPr>
      </w:pPr>
    </w:p>
    <w:p w14:paraId="7BA51DC2" w14:textId="77777777" w:rsidR="00E048EF" w:rsidRPr="005E63D5" w:rsidRDefault="00E048EF" w:rsidP="00E048EF">
      <w:pPr>
        <w:keepLines/>
        <w:autoSpaceDN w:val="0"/>
        <w:rPr>
          <w:kern w:val="3"/>
          <w:sz w:val="24"/>
          <w:szCs w:val="24"/>
          <w:lang w:eastAsia="zh-CN"/>
        </w:rPr>
      </w:pPr>
      <w:r w:rsidRPr="005E63D5">
        <w:rPr>
          <w:kern w:val="3"/>
          <w:sz w:val="24"/>
          <w:szCs w:val="24"/>
          <w:lang w:eastAsia="zh-CN"/>
        </w:rPr>
        <w:t>SUDERINTA</w:t>
      </w:r>
    </w:p>
    <w:p w14:paraId="087385E1" w14:textId="77777777" w:rsidR="00E048EF" w:rsidRPr="005E63D5" w:rsidRDefault="00E048EF" w:rsidP="00E048EF">
      <w:pPr>
        <w:keepLines/>
        <w:autoSpaceDN w:val="0"/>
        <w:rPr>
          <w:kern w:val="3"/>
          <w:sz w:val="24"/>
          <w:szCs w:val="24"/>
          <w:lang w:eastAsia="zh-CN"/>
        </w:rPr>
      </w:pPr>
      <w:r w:rsidRPr="005E63D5">
        <w:rPr>
          <w:kern w:val="3"/>
          <w:sz w:val="24"/>
          <w:szCs w:val="24"/>
          <w:lang w:eastAsia="zh-CN"/>
        </w:rPr>
        <w:t xml:space="preserve">Panevėžio rajono savivaldybės administracijos </w:t>
      </w:r>
    </w:p>
    <w:p w14:paraId="52E3B984" w14:textId="77777777" w:rsidR="00E048EF" w:rsidRPr="005E63D5" w:rsidRDefault="00E048EF" w:rsidP="00E048EF">
      <w:pPr>
        <w:keepLines/>
        <w:autoSpaceDN w:val="0"/>
        <w:rPr>
          <w:kern w:val="3"/>
          <w:sz w:val="24"/>
          <w:szCs w:val="24"/>
          <w:lang w:eastAsia="zh-CN"/>
        </w:rPr>
      </w:pPr>
      <w:r w:rsidRPr="005E63D5">
        <w:rPr>
          <w:kern w:val="3"/>
          <w:sz w:val="24"/>
          <w:szCs w:val="24"/>
          <w:lang w:eastAsia="zh-CN"/>
        </w:rPr>
        <w:t>Švietimo, kultūros ir sporto skyriaus vedėjas</w:t>
      </w:r>
    </w:p>
    <w:p w14:paraId="28C11C41" w14:textId="3D4E3436" w:rsidR="00425098" w:rsidRPr="005E63D5" w:rsidRDefault="00E048EF" w:rsidP="00046618">
      <w:pPr>
        <w:keepLines/>
        <w:autoSpaceDN w:val="0"/>
        <w:rPr>
          <w:kern w:val="3"/>
          <w:sz w:val="24"/>
          <w:szCs w:val="24"/>
          <w:lang w:eastAsia="zh-CN"/>
        </w:rPr>
      </w:pPr>
      <w:r w:rsidRPr="005E63D5">
        <w:rPr>
          <w:kern w:val="3"/>
          <w:sz w:val="24"/>
          <w:szCs w:val="24"/>
          <w:lang w:eastAsia="zh-CN"/>
        </w:rPr>
        <w:t>Algirdas Kęstutis Rimku</w:t>
      </w:r>
      <w:r w:rsidR="00046618" w:rsidRPr="005E63D5">
        <w:rPr>
          <w:kern w:val="3"/>
          <w:sz w:val="24"/>
          <w:szCs w:val="24"/>
          <w:lang w:eastAsia="zh-CN"/>
        </w:rPr>
        <w:t>s</w:t>
      </w:r>
    </w:p>
    <w:p w14:paraId="3D1183FA" w14:textId="6400D347" w:rsidR="00425098" w:rsidRDefault="00425098"/>
    <w:p w14:paraId="0EB6333F" w14:textId="7ED8B34D" w:rsidR="00425098" w:rsidRDefault="00425098"/>
    <w:p w14:paraId="359714DB" w14:textId="0007E882" w:rsidR="00425098" w:rsidRDefault="00425098"/>
    <w:p w14:paraId="784E1A84" w14:textId="77777777" w:rsidR="009B5CE2" w:rsidRDefault="009B5CE2" w:rsidP="00046618">
      <w:pPr>
        <w:suppressAutoHyphens w:val="0"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sectPr w:rsidR="009B5CE2" w:rsidSect="00722257">
      <w:pgSz w:w="11906" w:h="16838"/>
      <w:pgMar w:top="851" w:right="74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6C"/>
    <w:rsid w:val="0000511D"/>
    <w:rsid w:val="00014930"/>
    <w:rsid w:val="00026E4F"/>
    <w:rsid w:val="0004274D"/>
    <w:rsid w:val="00046618"/>
    <w:rsid w:val="000649E9"/>
    <w:rsid w:val="00080213"/>
    <w:rsid w:val="0008112F"/>
    <w:rsid w:val="000844F5"/>
    <w:rsid w:val="000858D8"/>
    <w:rsid w:val="000A7C2C"/>
    <w:rsid w:val="000B466D"/>
    <w:rsid w:val="000C1EA0"/>
    <w:rsid w:val="000C29F3"/>
    <w:rsid w:val="000D187F"/>
    <w:rsid w:val="000D513C"/>
    <w:rsid w:val="000D7B42"/>
    <w:rsid w:val="000E3B7D"/>
    <w:rsid w:val="000E6AF4"/>
    <w:rsid w:val="000E77BE"/>
    <w:rsid w:val="000F31D1"/>
    <w:rsid w:val="000F325A"/>
    <w:rsid w:val="001141F5"/>
    <w:rsid w:val="0012580B"/>
    <w:rsid w:val="001365D1"/>
    <w:rsid w:val="00140BE2"/>
    <w:rsid w:val="00171D39"/>
    <w:rsid w:val="001748EF"/>
    <w:rsid w:val="00176F1A"/>
    <w:rsid w:val="001805EE"/>
    <w:rsid w:val="00187FEA"/>
    <w:rsid w:val="001A0F1C"/>
    <w:rsid w:val="001A123A"/>
    <w:rsid w:val="001A6BA3"/>
    <w:rsid w:val="001B17B5"/>
    <w:rsid w:val="001C0FD9"/>
    <w:rsid w:val="001D3D1B"/>
    <w:rsid w:val="001E70AE"/>
    <w:rsid w:val="002037AA"/>
    <w:rsid w:val="00205C94"/>
    <w:rsid w:val="0021664D"/>
    <w:rsid w:val="0022608D"/>
    <w:rsid w:val="00227584"/>
    <w:rsid w:val="00246F0B"/>
    <w:rsid w:val="00283DCD"/>
    <w:rsid w:val="002C162C"/>
    <w:rsid w:val="002D50A2"/>
    <w:rsid w:val="002D5C87"/>
    <w:rsid w:val="0030024B"/>
    <w:rsid w:val="0032322A"/>
    <w:rsid w:val="0034421B"/>
    <w:rsid w:val="0034488B"/>
    <w:rsid w:val="0034663E"/>
    <w:rsid w:val="0034770D"/>
    <w:rsid w:val="003578FB"/>
    <w:rsid w:val="00363071"/>
    <w:rsid w:val="003639D4"/>
    <w:rsid w:val="00383452"/>
    <w:rsid w:val="00387BAD"/>
    <w:rsid w:val="003C0BD2"/>
    <w:rsid w:val="003C34A9"/>
    <w:rsid w:val="00414644"/>
    <w:rsid w:val="00420DB2"/>
    <w:rsid w:val="00423BF7"/>
    <w:rsid w:val="00425098"/>
    <w:rsid w:val="0044226A"/>
    <w:rsid w:val="00444D7F"/>
    <w:rsid w:val="00447236"/>
    <w:rsid w:val="004700A5"/>
    <w:rsid w:val="004772BF"/>
    <w:rsid w:val="0049116C"/>
    <w:rsid w:val="004A7D95"/>
    <w:rsid w:val="004D6F57"/>
    <w:rsid w:val="004E26D2"/>
    <w:rsid w:val="004F2862"/>
    <w:rsid w:val="005058EC"/>
    <w:rsid w:val="00506FC0"/>
    <w:rsid w:val="0052243F"/>
    <w:rsid w:val="00534DC8"/>
    <w:rsid w:val="005432DC"/>
    <w:rsid w:val="005449D6"/>
    <w:rsid w:val="00552239"/>
    <w:rsid w:val="00554BF8"/>
    <w:rsid w:val="0056187E"/>
    <w:rsid w:val="0056286B"/>
    <w:rsid w:val="00565A1C"/>
    <w:rsid w:val="00566F86"/>
    <w:rsid w:val="00572799"/>
    <w:rsid w:val="005769D3"/>
    <w:rsid w:val="005857FD"/>
    <w:rsid w:val="00591320"/>
    <w:rsid w:val="00593EBF"/>
    <w:rsid w:val="005A0DDF"/>
    <w:rsid w:val="005B0D59"/>
    <w:rsid w:val="005C619A"/>
    <w:rsid w:val="005D7FEE"/>
    <w:rsid w:val="005E453E"/>
    <w:rsid w:val="005E63D5"/>
    <w:rsid w:val="005F460D"/>
    <w:rsid w:val="0061224C"/>
    <w:rsid w:val="006126A6"/>
    <w:rsid w:val="006207BE"/>
    <w:rsid w:val="00622AF7"/>
    <w:rsid w:val="00637CC4"/>
    <w:rsid w:val="0065675F"/>
    <w:rsid w:val="00660BF7"/>
    <w:rsid w:val="00664759"/>
    <w:rsid w:val="00673C25"/>
    <w:rsid w:val="00686FC7"/>
    <w:rsid w:val="00691EB0"/>
    <w:rsid w:val="006A0D56"/>
    <w:rsid w:val="006A3C6A"/>
    <w:rsid w:val="006B241A"/>
    <w:rsid w:val="006B4C3C"/>
    <w:rsid w:val="006C1909"/>
    <w:rsid w:val="006C2010"/>
    <w:rsid w:val="006D0E5D"/>
    <w:rsid w:val="006D5072"/>
    <w:rsid w:val="006D7C58"/>
    <w:rsid w:val="00706148"/>
    <w:rsid w:val="00710BDC"/>
    <w:rsid w:val="00722257"/>
    <w:rsid w:val="007403D9"/>
    <w:rsid w:val="007448EE"/>
    <w:rsid w:val="00752CD3"/>
    <w:rsid w:val="00761DB5"/>
    <w:rsid w:val="00770E4F"/>
    <w:rsid w:val="007900D6"/>
    <w:rsid w:val="007977BC"/>
    <w:rsid w:val="007A5BC2"/>
    <w:rsid w:val="00806A8B"/>
    <w:rsid w:val="00811D78"/>
    <w:rsid w:val="00814369"/>
    <w:rsid w:val="00837170"/>
    <w:rsid w:val="0084165C"/>
    <w:rsid w:val="00854569"/>
    <w:rsid w:val="00860C1D"/>
    <w:rsid w:val="00864B15"/>
    <w:rsid w:val="00885C61"/>
    <w:rsid w:val="008A003B"/>
    <w:rsid w:val="008A39C4"/>
    <w:rsid w:val="008B6F2F"/>
    <w:rsid w:val="008C395C"/>
    <w:rsid w:val="008D25E7"/>
    <w:rsid w:val="008E71B2"/>
    <w:rsid w:val="008F5769"/>
    <w:rsid w:val="00917DE2"/>
    <w:rsid w:val="00925131"/>
    <w:rsid w:val="00934585"/>
    <w:rsid w:val="009431F9"/>
    <w:rsid w:val="00950310"/>
    <w:rsid w:val="00974C70"/>
    <w:rsid w:val="00974F27"/>
    <w:rsid w:val="00977F8C"/>
    <w:rsid w:val="009B21BE"/>
    <w:rsid w:val="009B3548"/>
    <w:rsid w:val="009B55C3"/>
    <w:rsid w:val="009B5CE2"/>
    <w:rsid w:val="009C27E1"/>
    <w:rsid w:val="009C4FA2"/>
    <w:rsid w:val="009D20ED"/>
    <w:rsid w:val="009E1E31"/>
    <w:rsid w:val="009F6654"/>
    <w:rsid w:val="00A05352"/>
    <w:rsid w:val="00A10C74"/>
    <w:rsid w:val="00A25124"/>
    <w:rsid w:val="00A31703"/>
    <w:rsid w:val="00A54C00"/>
    <w:rsid w:val="00A5782F"/>
    <w:rsid w:val="00A64912"/>
    <w:rsid w:val="00A67869"/>
    <w:rsid w:val="00A72101"/>
    <w:rsid w:val="00A803A2"/>
    <w:rsid w:val="00A87D76"/>
    <w:rsid w:val="00A91697"/>
    <w:rsid w:val="00A916BB"/>
    <w:rsid w:val="00A94555"/>
    <w:rsid w:val="00AA4279"/>
    <w:rsid w:val="00AB56D0"/>
    <w:rsid w:val="00AC2150"/>
    <w:rsid w:val="00AC4EC7"/>
    <w:rsid w:val="00AD67BC"/>
    <w:rsid w:val="00AE1448"/>
    <w:rsid w:val="00AE4DE4"/>
    <w:rsid w:val="00AE7164"/>
    <w:rsid w:val="00AF6F3D"/>
    <w:rsid w:val="00B0217A"/>
    <w:rsid w:val="00B03114"/>
    <w:rsid w:val="00B22573"/>
    <w:rsid w:val="00B240E1"/>
    <w:rsid w:val="00B33838"/>
    <w:rsid w:val="00B33B7E"/>
    <w:rsid w:val="00B472A8"/>
    <w:rsid w:val="00B5192C"/>
    <w:rsid w:val="00B529B1"/>
    <w:rsid w:val="00B53BC3"/>
    <w:rsid w:val="00B7320D"/>
    <w:rsid w:val="00B744A5"/>
    <w:rsid w:val="00B762F7"/>
    <w:rsid w:val="00B8376C"/>
    <w:rsid w:val="00BA78D6"/>
    <w:rsid w:val="00BC541D"/>
    <w:rsid w:val="00BE32C4"/>
    <w:rsid w:val="00BE73D0"/>
    <w:rsid w:val="00C228B1"/>
    <w:rsid w:val="00C22B88"/>
    <w:rsid w:val="00C24602"/>
    <w:rsid w:val="00C411B2"/>
    <w:rsid w:val="00C54ACE"/>
    <w:rsid w:val="00C61059"/>
    <w:rsid w:val="00C67B82"/>
    <w:rsid w:val="00C7197A"/>
    <w:rsid w:val="00C739EC"/>
    <w:rsid w:val="00C85C0E"/>
    <w:rsid w:val="00C8623E"/>
    <w:rsid w:val="00CA2A0C"/>
    <w:rsid w:val="00CB66BD"/>
    <w:rsid w:val="00CE10F1"/>
    <w:rsid w:val="00CE3982"/>
    <w:rsid w:val="00CE5A2F"/>
    <w:rsid w:val="00D10117"/>
    <w:rsid w:val="00D22BB3"/>
    <w:rsid w:val="00D23DE6"/>
    <w:rsid w:val="00D35EB9"/>
    <w:rsid w:val="00D47EFA"/>
    <w:rsid w:val="00D6032A"/>
    <w:rsid w:val="00D6196C"/>
    <w:rsid w:val="00D700E1"/>
    <w:rsid w:val="00D7427A"/>
    <w:rsid w:val="00D74C9D"/>
    <w:rsid w:val="00D879F4"/>
    <w:rsid w:val="00D95580"/>
    <w:rsid w:val="00DA259E"/>
    <w:rsid w:val="00DB508E"/>
    <w:rsid w:val="00DB7546"/>
    <w:rsid w:val="00DC4C54"/>
    <w:rsid w:val="00DD1BE9"/>
    <w:rsid w:val="00DD4E91"/>
    <w:rsid w:val="00DF1367"/>
    <w:rsid w:val="00DF27E4"/>
    <w:rsid w:val="00DF543C"/>
    <w:rsid w:val="00E048EF"/>
    <w:rsid w:val="00E137B3"/>
    <w:rsid w:val="00E253AE"/>
    <w:rsid w:val="00E41F2A"/>
    <w:rsid w:val="00E6208D"/>
    <w:rsid w:val="00E70854"/>
    <w:rsid w:val="00E7284C"/>
    <w:rsid w:val="00E83F4B"/>
    <w:rsid w:val="00E84302"/>
    <w:rsid w:val="00E85CC5"/>
    <w:rsid w:val="00E865F6"/>
    <w:rsid w:val="00E97C36"/>
    <w:rsid w:val="00EA0AB0"/>
    <w:rsid w:val="00EB0090"/>
    <w:rsid w:val="00EC50C5"/>
    <w:rsid w:val="00ED19BB"/>
    <w:rsid w:val="00EE4C4F"/>
    <w:rsid w:val="00EE7593"/>
    <w:rsid w:val="00EF55B1"/>
    <w:rsid w:val="00EF7DB7"/>
    <w:rsid w:val="00F25FD8"/>
    <w:rsid w:val="00F32413"/>
    <w:rsid w:val="00F576A6"/>
    <w:rsid w:val="00F579F8"/>
    <w:rsid w:val="00F65D64"/>
    <w:rsid w:val="00F70A8D"/>
    <w:rsid w:val="00F75B36"/>
    <w:rsid w:val="00F844F0"/>
    <w:rsid w:val="00FB16F8"/>
    <w:rsid w:val="00FB186B"/>
    <w:rsid w:val="00FB30D2"/>
    <w:rsid w:val="00FC095C"/>
    <w:rsid w:val="00FC7CC8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2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506FC0"/>
  </w:style>
  <w:style w:type="paragraph" w:styleId="Header">
    <w:name w:val="header"/>
    <w:basedOn w:val="Normal"/>
    <w:link w:val="HeaderChar"/>
    <w:uiPriority w:val="99"/>
    <w:rsid w:val="00506F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6F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uiPriority w:val="22"/>
    <w:qFormat/>
    <w:rsid w:val="00506FC0"/>
    <w:rPr>
      <w:b/>
      <w:bCs/>
    </w:rPr>
  </w:style>
  <w:style w:type="paragraph" w:styleId="NoSpacing">
    <w:name w:val="No Spacing"/>
    <w:uiPriority w:val="1"/>
    <w:qFormat/>
    <w:rsid w:val="00A578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4250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506FC0"/>
  </w:style>
  <w:style w:type="paragraph" w:styleId="Header">
    <w:name w:val="header"/>
    <w:basedOn w:val="Normal"/>
    <w:link w:val="HeaderChar"/>
    <w:uiPriority w:val="99"/>
    <w:rsid w:val="00506F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6F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uiPriority w:val="22"/>
    <w:qFormat/>
    <w:rsid w:val="00506FC0"/>
    <w:rPr>
      <w:b/>
      <w:bCs/>
    </w:rPr>
  </w:style>
  <w:style w:type="paragraph" w:styleId="NoSpacing">
    <w:name w:val="No Spacing"/>
    <w:uiPriority w:val="1"/>
    <w:qFormat/>
    <w:rsid w:val="00A578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4250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1774</Words>
  <Characters>10113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Bosas</dc:creator>
  <cp:lastModifiedBy>Ramune Buterleviciene</cp:lastModifiedBy>
  <cp:revision>7</cp:revision>
  <cp:lastPrinted>2021-04-30T10:59:00Z</cp:lastPrinted>
  <dcterms:created xsi:type="dcterms:W3CDTF">2023-05-30T16:08:00Z</dcterms:created>
  <dcterms:modified xsi:type="dcterms:W3CDTF">2023-06-07T06:10:00Z</dcterms:modified>
</cp:coreProperties>
</file>