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C686E4" w14:textId="77777777" w:rsidR="005507A8" w:rsidRPr="00187BDE" w:rsidRDefault="005507A8" w:rsidP="005507A8">
      <w:pPr>
        <w:ind w:left="5184"/>
        <w:jc w:val="both"/>
        <w:rPr>
          <w:bCs/>
          <w:color w:val="000000"/>
          <w:sz w:val="24"/>
          <w:szCs w:val="24"/>
        </w:rPr>
      </w:pPr>
      <w:r w:rsidRPr="00187BDE">
        <w:rPr>
          <w:bCs/>
          <w:color w:val="000000"/>
          <w:sz w:val="24"/>
          <w:szCs w:val="24"/>
        </w:rPr>
        <w:t>PRITARTA</w:t>
      </w:r>
    </w:p>
    <w:p w14:paraId="4B31B956" w14:textId="77777777" w:rsidR="005507A8" w:rsidRPr="00187BDE" w:rsidRDefault="005507A8" w:rsidP="005507A8">
      <w:pPr>
        <w:autoSpaceDE w:val="0"/>
        <w:ind w:left="3888" w:firstLine="1296"/>
        <w:jc w:val="both"/>
        <w:rPr>
          <w:bCs/>
          <w:color w:val="000000"/>
          <w:sz w:val="24"/>
          <w:szCs w:val="24"/>
        </w:rPr>
      </w:pPr>
      <w:r w:rsidRPr="00187BDE">
        <w:rPr>
          <w:bCs/>
          <w:color w:val="000000"/>
          <w:sz w:val="24"/>
          <w:szCs w:val="24"/>
        </w:rPr>
        <w:t>Panevėžio rajono savivaldybės tarybos</w:t>
      </w:r>
    </w:p>
    <w:p w14:paraId="4D9FF048" w14:textId="3B8F2701" w:rsidR="005507A8" w:rsidRDefault="00187BDE" w:rsidP="005507A8">
      <w:pPr>
        <w:autoSpaceDE w:val="0"/>
        <w:ind w:left="3888" w:firstLine="1296"/>
        <w:jc w:val="both"/>
        <w:rPr>
          <w:bCs/>
          <w:color w:val="000000"/>
          <w:sz w:val="24"/>
          <w:szCs w:val="24"/>
        </w:rPr>
      </w:pPr>
      <w:r w:rsidRPr="00187BDE">
        <w:rPr>
          <w:bCs/>
          <w:color w:val="000000"/>
          <w:sz w:val="24"/>
          <w:szCs w:val="24"/>
        </w:rPr>
        <w:t>2023</w:t>
      </w:r>
      <w:r w:rsidR="005507A8" w:rsidRPr="00187BDE">
        <w:rPr>
          <w:bCs/>
          <w:color w:val="000000"/>
          <w:sz w:val="24"/>
          <w:szCs w:val="24"/>
        </w:rPr>
        <w:t xml:space="preserve"> m. bir</w:t>
      </w:r>
      <w:r w:rsidR="005507A8" w:rsidRPr="00187BDE">
        <w:rPr>
          <w:color w:val="000000"/>
          <w:sz w:val="24"/>
          <w:szCs w:val="24"/>
        </w:rPr>
        <w:t>želio</w:t>
      </w:r>
      <w:r w:rsidR="00296DF9">
        <w:rPr>
          <w:color w:val="000000"/>
          <w:sz w:val="24"/>
          <w:szCs w:val="24"/>
        </w:rPr>
        <w:t xml:space="preserve"> 22</w:t>
      </w:r>
      <w:r w:rsidR="005507A8" w:rsidRPr="00187BDE">
        <w:rPr>
          <w:color w:val="000000"/>
          <w:sz w:val="24"/>
          <w:szCs w:val="24"/>
        </w:rPr>
        <w:t xml:space="preserve"> d. sprendimu Nr. T-</w:t>
      </w:r>
    </w:p>
    <w:p w14:paraId="3FD54C81" w14:textId="77777777" w:rsidR="00E30549" w:rsidRPr="00415B32" w:rsidRDefault="00E30549" w:rsidP="00E30549">
      <w:pPr>
        <w:pStyle w:val="Standard"/>
        <w:jc w:val="both"/>
        <w:rPr>
          <w:rStyle w:val="Numatytasispastraiposriftas1"/>
          <w:color w:val="000000" w:themeColor="text1"/>
          <w:lang w:val="lt-LT"/>
        </w:rPr>
      </w:pPr>
    </w:p>
    <w:p w14:paraId="74E4C41B" w14:textId="77777777" w:rsidR="00E30549" w:rsidRPr="00415B32" w:rsidRDefault="00E30549" w:rsidP="00E30549">
      <w:pPr>
        <w:pStyle w:val="Standard"/>
        <w:jc w:val="both"/>
        <w:rPr>
          <w:rStyle w:val="Numatytasispastraiposriftas1"/>
          <w:color w:val="000000" w:themeColor="text1"/>
          <w:lang w:val="lt-LT"/>
        </w:rPr>
      </w:pPr>
    </w:p>
    <w:p w14:paraId="07443872" w14:textId="77777777" w:rsidR="00E30549" w:rsidRPr="00415B32" w:rsidRDefault="00E30549" w:rsidP="00E30549">
      <w:pPr>
        <w:jc w:val="center"/>
        <w:rPr>
          <w:rStyle w:val="Numatytasispastraiposriftas1"/>
          <w:b/>
          <w:color w:val="000000" w:themeColor="text1"/>
        </w:rPr>
      </w:pPr>
      <w:r w:rsidRPr="00415B32">
        <w:rPr>
          <w:rStyle w:val="Numatytasispastraiposriftas1"/>
          <w:b/>
          <w:color w:val="000000" w:themeColor="text1"/>
        </w:rPr>
        <w:t>(Panevėžio rajono kultūros centro metinės veiklos ataskaitos forma)</w:t>
      </w:r>
    </w:p>
    <w:p w14:paraId="5F3631F9" w14:textId="77777777" w:rsidR="00E30549" w:rsidRPr="00415B32" w:rsidRDefault="00E30549" w:rsidP="00E30549">
      <w:pPr>
        <w:pStyle w:val="Standard"/>
        <w:jc w:val="both"/>
        <w:rPr>
          <w:bCs/>
          <w:color w:val="000000" w:themeColor="text1"/>
          <w:lang w:val="lt-LT"/>
        </w:rPr>
      </w:pPr>
    </w:p>
    <w:p w14:paraId="3D27FF04" w14:textId="29B63003" w:rsidR="00E30549" w:rsidRPr="00415B32" w:rsidRDefault="00E30549" w:rsidP="00E30549">
      <w:pPr>
        <w:jc w:val="center"/>
        <w:rPr>
          <w:b/>
          <w:color w:val="000000" w:themeColor="text1"/>
          <w:sz w:val="24"/>
          <w:szCs w:val="24"/>
        </w:rPr>
      </w:pPr>
      <w:r w:rsidRPr="00415B32">
        <w:rPr>
          <w:b/>
          <w:color w:val="000000" w:themeColor="text1"/>
          <w:sz w:val="24"/>
          <w:szCs w:val="24"/>
        </w:rPr>
        <w:t xml:space="preserve">PANEVĖŽIO RAJONO </w:t>
      </w:r>
      <w:r w:rsidR="0065666F">
        <w:rPr>
          <w:b/>
          <w:color w:val="000000" w:themeColor="text1"/>
          <w:sz w:val="24"/>
          <w:szCs w:val="24"/>
        </w:rPr>
        <w:t xml:space="preserve">LIŪDYNĖS </w:t>
      </w:r>
      <w:r w:rsidRPr="00415B32">
        <w:rPr>
          <w:b/>
          <w:color w:val="000000" w:themeColor="text1"/>
          <w:sz w:val="24"/>
          <w:szCs w:val="24"/>
        </w:rPr>
        <w:t xml:space="preserve">KULTŪROS CENTRO </w:t>
      </w:r>
      <w:r w:rsidR="00C61FF8">
        <w:rPr>
          <w:b/>
          <w:color w:val="000000" w:themeColor="text1"/>
          <w:sz w:val="24"/>
          <w:szCs w:val="24"/>
        </w:rPr>
        <w:t>2022</w:t>
      </w:r>
      <w:r w:rsidR="0065666F">
        <w:rPr>
          <w:b/>
          <w:color w:val="000000" w:themeColor="text1"/>
          <w:sz w:val="24"/>
          <w:szCs w:val="24"/>
        </w:rPr>
        <w:t xml:space="preserve"> </w:t>
      </w:r>
      <w:r w:rsidRPr="00415B32">
        <w:rPr>
          <w:b/>
          <w:color w:val="000000" w:themeColor="text1"/>
          <w:sz w:val="24"/>
          <w:szCs w:val="24"/>
        </w:rPr>
        <w:t>METŲ VEIKLOS ATASKAITA</w:t>
      </w:r>
    </w:p>
    <w:p w14:paraId="426F02F6" w14:textId="77777777" w:rsidR="00E30549" w:rsidRPr="00415B32" w:rsidRDefault="00E30549" w:rsidP="00E30549">
      <w:pPr>
        <w:ind w:left="360"/>
        <w:jc w:val="center"/>
        <w:rPr>
          <w:color w:val="000000" w:themeColor="text1"/>
          <w:sz w:val="24"/>
          <w:szCs w:val="24"/>
        </w:rPr>
      </w:pPr>
    </w:p>
    <w:p w14:paraId="37D16E49" w14:textId="77777777" w:rsidR="00E30549" w:rsidRPr="00415B32" w:rsidRDefault="00E30549" w:rsidP="00E30549">
      <w:pPr>
        <w:jc w:val="center"/>
        <w:rPr>
          <w:color w:val="000000" w:themeColor="text1"/>
          <w:sz w:val="24"/>
          <w:szCs w:val="24"/>
        </w:rPr>
      </w:pPr>
      <w:r w:rsidRPr="00415B32">
        <w:rPr>
          <w:b/>
          <w:color w:val="000000" w:themeColor="text1"/>
          <w:sz w:val="24"/>
          <w:szCs w:val="24"/>
        </w:rPr>
        <w:t xml:space="preserve">I. PANEVĖŽIO RAJONO SAVIVALDYBĖS AKTYVAUS BENDRUOMENĖS GYVENIMO SKATINIMO PROGRAMOS (Nr. 3) 01 UŽDAVINYS – </w:t>
      </w:r>
      <w:r w:rsidRPr="00415B32">
        <w:rPr>
          <w:b/>
          <w:caps/>
          <w:color w:val="000000" w:themeColor="text1"/>
          <w:sz w:val="24"/>
          <w:szCs w:val="24"/>
        </w:rPr>
        <w:t>Sudaryti sąlygas gauti aukštos kokybės kultūrines paslaugas</w:t>
      </w:r>
    </w:p>
    <w:p w14:paraId="7880B4F7" w14:textId="77777777" w:rsidR="00E30549" w:rsidRPr="00415B32" w:rsidRDefault="00E30549" w:rsidP="00E30549">
      <w:pPr>
        <w:pStyle w:val="Header"/>
        <w:jc w:val="both"/>
        <w:rPr>
          <w:b/>
          <w:color w:val="000000" w:themeColor="text1"/>
          <w:sz w:val="24"/>
          <w:szCs w:val="24"/>
        </w:rPr>
      </w:pPr>
    </w:p>
    <w:p w14:paraId="7CAB6EBF" w14:textId="6BD12B38" w:rsidR="00E30549" w:rsidRDefault="00E30549" w:rsidP="0065666F">
      <w:pPr>
        <w:pStyle w:val="ListParagraph"/>
        <w:numPr>
          <w:ilvl w:val="1"/>
          <w:numId w:val="1"/>
        </w:numPr>
        <w:jc w:val="both"/>
        <w:rPr>
          <w:color w:val="000000" w:themeColor="text1"/>
          <w:sz w:val="24"/>
          <w:szCs w:val="24"/>
        </w:rPr>
      </w:pPr>
      <w:r w:rsidRPr="0065666F">
        <w:rPr>
          <w:color w:val="000000" w:themeColor="text1"/>
          <w:sz w:val="24"/>
          <w:szCs w:val="24"/>
        </w:rPr>
        <w:t xml:space="preserve">Aprašymas (kultūros centro tikslai, uždaviniai ir funkcijos (pagal nuostatus ir savivaldybės strateginį veiklos planą). Didžiausi </w:t>
      </w:r>
      <w:r w:rsidR="00C61FF8">
        <w:rPr>
          <w:color w:val="000000" w:themeColor="text1"/>
          <w:sz w:val="24"/>
          <w:szCs w:val="24"/>
        </w:rPr>
        <w:t>2022</w:t>
      </w:r>
      <w:r w:rsidR="0065666F" w:rsidRPr="0065666F">
        <w:rPr>
          <w:color w:val="000000" w:themeColor="text1"/>
          <w:sz w:val="24"/>
          <w:szCs w:val="24"/>
        </w:rPr>
        <w:t xml:space="preserve"> </w:t>
      </w:r>
      <w:r w:rsidRPr="0065666F">
        <w:rPr>
          <w:color w:val="000000" w:themeColor="text1"/>
          <w:sz w:val="24"/>
          <w:szCs w:val="24"/>
        </w:rPr>
        <w:t>m. pasiekimai ir įgyvendinti projektai.</w:t>
      </w:r>
    </w:p>
    <w:p w14:paraId="57C4A1E0" w14:textId="77777777" w:rsidR="00CB058F" w:rsidRDefault="00CB058F" w:rsidP="00CB058F">
      <w:pPr>
        <w:jc w:val="both"/>
        <w:rPr>
          <w:color w:val="000000" w:themeColor="text1"/>
          <w:sz w:val="24"/>
          <w:szCs w:val="24"/>
        </w:rPr>
      </w:pPr>
    </w:p>
    <w:p w14:paraId="2D82FE65" w14:textId="00E05A4A" w:rsidR="00CB058F" w:rsidRDefault="00CB058F" w:rsidP="005242B1">
      <w:pPr>
        <w:ind w:firstLine="626"/>
        <w:jc w:val="both"/>
        <w:rPr>
          <w:sz w:val="24"/>
          <w:szCs w:val="24"/>
        </w:rPr>
      </w:pPr>
      <w:r w:rsidRPr="003802BF">
        <w:rPr>
          <w:sz w:val="24"/>
          <w:szCs w:val="24"/>
        </w:rPr>
        <w:t xml:space="preserve">Liūdynės kultūros centro misija </w:t>
      </w:r>
      <w:r w:rsidR="005242B1">
        <w:rPr>
          <w:sz w:val="24"/>
          <w:szCs w:val="24"/>
        </w:rPr>
        <w:t>–</w:t>
      </w:r>
      <w:r w:rsidRPr="003802BF">
        <w:rPr>
          <w:sz w:val="24"/>
          <w:szCs w:val="24"/>
        </w:rPr>
        <w:t xml:space="preserve"> sudaryti sąlygas vietos gyventojų meninei saviraiškai, visapusiškai tenkinti ir ugdyti visų amžiaus ir socialinių grupių kultūrinius poreikius, puoselėjant krašto tradicijas, etnokultūrą bei organizuojant profesionalaus meno sklaidą. Įstaigos vizija – patraukli kultūrinė erdvė siūlanti aukštą veiklos ir paslaugų kokybę, įvairias pasirinkimo galimybes saviraiškai ir kultūriniams poreikiams. Prioritetiniai tikslai: ieškoti naujų renginių formų, kelti kolektyvų meninį lygį, aktyviai rengti projektus, edukacines programas, parodas; renginius bei mėgėjų meno kolektyvų veiklą orientuoti į bendruomenės poreikių tenkinimą, saviraiškos skatinimą; rengti ir vykdyti neformaliojo švietimo, vaikų socializacijos programas; užtikrinti tradicinėmis tapusių švenčių, festivalių „Velžio klumpė“, „Jaunystės šėlsmas“, „Cibulinė“ tęstinumą. Liūdynės kultūros centro meno mėgėjų kolektyvai dalyvauja rajono, regiono, šalies konkursuose, Dainų šventėse; įstaiga bendrauja ir bendradarbiauja su kitomis kultūros įstaigomis ir organizacijomis; organizuojamos valstybinės, kalendorinės, tradicinės kaimo šventės, ieškoma naujų renginių formų. Aktyviai bendradarbiaujama su bendruomenėmis, kuriami bendri projektai. Nuolat siekiama modernizuoti materialinius išteklius ir infrastruktūrą.</w:t>
      </w:r>
    </w:p>
    <w:p w14:paraId="1FB78235" w14:textId="562EEA75" w:rsidR="00C61FF8" w:rsidRDefault="00C61FF8" w:rsidP="00C631E1">
      <w:pPr>
        <w:ind w:firstLine="626"/>
        <w:jc w:val="both"/>
        <w:rPr>
          <w:sz w:val="24"/>
          <w:szCs w:val="24"/>
        </w:rPr>
      </w:pPr>
      <w:r>
        <w:rPr>
          <w:sz w:val="24"/>
          <w:szCs w:val="24"/>
        </w:rPr>
        <w:t>2022 m. Liūdynės kultūros centras su padaliniais suorganizavo per 80 įvairaus mąsto renginių ir edukaci</w:t>
      </w:r>
      <w:r w:rsidR="005242B1">
        <w:rPr>
          <w:sz w:val="24"/>
          <w:szCs w:val="24"/>
        </w:rPr>
        <w:t>ni</w:t>
      </w:r>
      <w:r>
        <w:rPr>
          <w:sz w:val="24"/>
          <w:szCs w:val="24"/>
        </w:rPr>
        <w:t>ų</w:t>
      </w:r>
      <w:r w:rsidR="005242B1">
        <w:rPr>
          <w:sz w:val="24"/>
          <w:szCs w:val="24"/>
        </w:rPr>
        <w:t xml:space="preserve"> renginių</w:t>
      </w:r>
      <w:r>
        <w:rPr>
          <w:sz w:val="24"/>
          <w:szCs w:val="24"/>
        </w:rPr>
        <w:t xml:space="preserve">, per 20 įvairių parodų ir apie 40 kolektyvų koncertinių išvykų. </w:t>
      </w:r>
      <w:r w:rsidR="00C631E1">
        <w:rPr>
          <w:sz w:val="24"/>
          <w:szCs w:val="24"/>
        </w:rPr>
        <w:t>Atšvęsti tr</w:t>
      </w:r>
      <w:r w:rsidR="005242B1">
        <w:rPr>
          <w:sz w:val="24"/>
          <w:szCs w:val="24"/>
        </w:rPr>
        <w:t xml:space="preserve">ijų </w:t>
      </w:r>
      <w:r w:rsidR="00C631E1">
        <w:rPr>
          <w:sz w:val="24"/>
          <w:szCs w:val="24"/>
        </w:rPr>
        <w:t>kolektyvų gimtadieniai: pagyvenusių tautinių šokių kolektyvo „Svaja“ 20-metis rugpjūčio mėn., pirmojo Lietuvos varinių pučiamųjų instrumentų orkestro „Vaikystės vėjas“ 25-metis lapkričio mėn. ir Velžio folkloro ansamblio „Gegužraibė“ 20-metis taip pat lapkričio mėn. Liūdynės kultūros centras Velžio padalinyje organizavo 2022 m. Panevėžio rajono žemdirbių šventę „Derlius 2022“. Sėkmingai įgyvendinti didelės apimties tradiciniai renginiai „Cibulinė 2022“, Joninės Nevėžio slėnyje Velžyje</w:t>
      </w:r>
      <w:r w:rsidR="005242B1">
        <w:rPr>
          <w:sz w:val="24"/>
          <w:szCs w:val="24"/>
        </w:rPr>
        <w:t>,</w:t>
      </w:r>
      <w:r w:rsidR="00C631E1">
        <w:rPr>
          <w:sz w:val="24"/>
          <w:szCs w:val="24"/>
        </w:rPr>
        <w:t xml:space="preserve"> sutraukiančios daug žiūrovų ir iš Panevėžio miesto, </w:t>
      </w:r>
      <w:r w:rsidR="005242B1">
        <w:rPr>
          <w:sz w:val="24"/>
          <w:szCs w:val="24"/>
        </w:rPr>
        <w:t>š</w:t>
      </w:r>
      <w:r w:rsidR="00C631E1">
        <w:rPr>
          <w:sz w:val="24"/>
          <w:szCs w:val="24"/>
        </w:rPr>
        <w:t>alies šiuolaikinių šokių festivalis „Jaunystės šėlsmas“ .</w:t>
      </w:r>
    </w:p>
    <w:p w14:paraId="33327DD6" w14:textId="60E5810A" w:rsidR="003E09B9" w:rsidRDefault="002E3092" w:rsidP="003E09B9">
      <w:pPr>
        <w:ind w:firstLine="626"/>
        <w:jc w:val="both"/>
        <w:rPr>
          <w:sz w:val="24"/>
          <w:szCs w:val="24"/>
        </w:rPr>
      </w:pPr>
      <w:r>
        <w:rPr>
          <w:sz w:val="24"/>
          <w:szCs w:val="24"/>
        </w:rPr>
        <w:t>Vasaros metu akt</w:t>
      </w:r>
      <w:r w:rsidR="00C631E1">
        <w:rPr>
          <w:sz w:val="24"/>
          <w:szCs w:val="24"/>
        </w:rPr>
        <w:t xml:space="preserve">yviai buvo vykdomi  projektai, įgyvendintas jaunimo iniciatyvų projektas akcija „Ištark, išgirsk, išsaugok“, </w:t>
      </w:r>
      <w:r>
        <w:rPr>
          <w:sz w:val="24"/>
          <w:szCs w:val="24"/>
        </w:rPr>
        <w:t xml:space="preserve">vaikų </w:t>
      </w:r>
      <w:r w:rsidR="00C631E1">
        <w:rPr>
          <w:sz w:val="24"/>
          <w:szCs w:val="24"/>
        </w:rPr>
        <w:t xml:space="preserve">socializacijos projektas „Kelionė pojūčių labirintu“ </w:t>
      </w:r>
      <w:r>
        <w:rPr>
          <w:sz w:val="24"/>
          <w:szCs w:val="24"/>
        </w:rPr>
        <w:t>bei suaugusiems tęstinis sveikatinimo projektas „Būkim aktyvūs ir sveiki“</w:t>
      </w:r>
      <w:r w:rsidR="004E5CF2">
        <w:rPr>
          <w:sz w:val="24"/>
          <w:szCs w:val="24"/>
        </w:rPr>
        <w:t xml:space="preserve">. </w:t>
      </w:r>
      <w:r w:rsidR="00C631E1">
        <w:rPr>
          <w:sz w:val="24"/>
          <w:szCs w:val="24"/>
        </w:rPr>
        <w:t xml:space="preserve">Sėkmingai įgyvendintos dvi neformaliojo vaikų švietimo programos. </w:t>
      </w:r>
    </w:p>
    <w:p w14:paraId="67FB09D2" w14:textId="4D18116B" w:rsidR="00E30549" w:rsidRPr="00B54C73" w:rsidRDefault="00E30549" w:rsidP="00B54C73">
      <w:pPr>
        <w:jc w:val="both"/>
        <w:rPr>
          <w:sz w:val="24"/>
          <w:szCs w:val="24"/>
        </w:rPr>
      </w:pPr>
      <w:r w:rsidRPr="00FE63E5">
        <w:rPr>
          <w:color w:val="000000" w:themeColor="text1"/>
          <w:sz w:val="24"/>
          <w:szCs w:val="24"/>
        </w:rPr>
        <w:t>Rezultatai (kultūros centro problemos</w:t>
      </w:r>
      <w:r w:rsidR="00FE63E5" w:rsidRPr="00FE63E5">
        <w:rPr>
          <w:color w:val="000000" w:themeColor="text1"/>
          <w:sz w:val="24"/>
          <w:szCs w:val="24"/>
        </w:rPr>
        <w:t xml:space="preserve"> 202</w:t>
      </w:r>
      <w:r w:rsidR="00C33C86">
        <w:rPr>
          <w:color w:val="000000" w:themeColor="text1"/>
          <w:sz w:val="24"/>
          <w:szCs w:val="24"/>
        </w:rPr>
        <w:t>2</w:t>
      </w:r>
      <w:r w:rsidRPr="00FE63E5">
        <w:rPr>
          <w:color w:val="000000" w:themeColor="text1"/>
          <w:sz w:val="24"/>
          <w:szCs w:val="24"/>
        </w:rPr>
        <w:t xml:space="preserve"> m., patirtos finansinės ir kt. nesėkmės).</w:t>
      </w:r>
    </w:p>
    <w:p w14:paraId="24B4B03B" w14:textId="5F94441B" w:rsidR="00FE63E5" w:rsidRPr="00DC773F" w:rsidRDefault="00DC773F" w:rsidP="005242B1">
      <w:pPr>
        <w:ind w:firstLine="1296"/>
        <w:jc w:val="both"/>
        <w:rPr>
          <w:color w:val="000000" w:themeColor="text1"/>
          <w:sz w:val="24"/>
          <w:szCs w:val="24"/>
        </w:rPr>
      </w:pPr>
      <w:r w:rsidRPr="00DC773F">
        <w:rPr>
          <w:sz w:val="24"/>
          <w:szCs w:val="24"/>
        </w:rPr>
        <w:t xml:space="preserve">Didesnių nesėkmių </w:t>
      </w:r>
      <w:r w:rsidR="003E09B9">
        <w:rPr>
          <w:sz w:val="24"/>
          <w:szCs w:val="24"/>
        </w:rPr>
        <w:t>per metus</w:t>
      </w:r>
      <w:r w:rsidRPr="00DC773F">
        <w:rPr>
          <w:sz w:val="24"/>
          <w:szCs w:val="24"/>
        </w:rPr>
        <w:t xml:space="preserve"> įstaiga nepatyrė, problemos ilgalaikės, tokios kaip didelis administracinis ir ūkinės dalies krūvis neturint darbuotojų šioms sritims.</w:t>
      </w:r>
      <w:r>
        <w:rPr>
          <w:sz w:val="24"/>
          <w:szCs w:val="24"/>
        </w:rPr>
        <w:t xml:space="preserve"> Taip pat nedidelis renginių finansavimas, kas verčia lauko renginius organizuoti mažesnės apimties, o kai kurių visiškai atsisakyti.   </w:t>
      </w:r>
    </w:p>
    <w:p w14:paraId="42D99356" w14:textId="77777777" w:rsidR="00FE63E5" w:rsidRDefault="00FE63E5" w:rsidP="00FE63E5">
      <w:pPr>
        <w:pStyle w:val="ListParagraph"/>
        <w:ind w:left="1980"/>
        <w:jc w:val="both"/>
        <w:rPr>
          <w:color w:val="000000" w:themeColor="text1"/>
          <w:sz w:val="24"/>
          <w:szCs w:val="24"/>
        </w:rPr>
      </w:pPr>
    </w:p>
    <w:p w14:paraId="23336AA4" w14:textId="77777777" w:rsidR="00C631E1" w:rsidRDefault="00C631E1" w:rsidP="00FE63E5">
      <w:pPr>
        <w:pStyle w:val="ListParagraph"/>
        <w:ind w:left="1980"/>
        <w:jc w:val="both"/>
        <w:rPr>
          <w:color w:val="000000" w:themeColor="text1"/>
          <w:sz w:val="24"/>
          <w:szCs w:val="24"/>
        </w:rPr>
      </w:pPr>
    </w:p>
    <w:p w14:paraId="068EE648" w14:textId="77777777" w:rsidR="00C631E1" w:rsidRPr="00FE63E5" w:rsidRDefault="00C631E1" w:rsidP="00FE63E5">
      <w:pPr>
        <w:pStyle w:val="ListParagraph"/>
        <w:ind w:left="1980"/>
        <w:jc w:val="both"/>
        <w:rPr>
          <w:color w:val="000000" w:themeColor="text1"/>
          <w:sz w:val="24"/>
          <w:szCs w:val="24"/>
        </w:rPr>
      </w:pPr>
    </w:p>
    <w:p w14:paraId="2FF62428" w14:textId="77777777" w:rsidR="00E30549" w:rsidRPr="00415B32" w:rsidRDefault="00E30549" w:rsidP="00E30549">
      <w:pPr>
        <w:ind w:firstLine="626"/>
        <w:jc w:val="both"/>
        <w:rPr>
          <w:color w:val="000000" w:themeColor="text1"/>
          <w:sz w:val="24"/>
          <w:szCs w:val="24"/>
        </w:rPr>
      </w:pPr>
    </w:p>
    <w:p w14:paraId="10D5EB2D" w14:textId="77777777" w:rsidR="00E30549" w:rsidRPr="00415B32" w:rsidRDefault="00E30549" w:rsidP="00E30549">
      <w:pPr>
        <w:jc w:val="center"/>
        <w:rPr>
          <w:b/>
          <w:color w:val="000000" w:themeColor="text1"/>
          <w:sz w:val="24"/>
          <w:szCs w:val="24"/>
        </w:rPr>
      </w:pPr>
      <w:r w:rsidRPr="00415B32">
        <w:rPr>
          <w:b/>
          <w:color w:val="000000" w:themeColor="text1"/>
          <w:sz w:val="24"/>
          <w:szCs w:val="24"/>
        </w:rPr>
        <w:t>II. KULTŪROS CENTRO STRUKTŪRA</w:t>
      </w:r>
    </w:p>
    <w:tbl>
      <w:tblPr>
        <w:tblpPr w:leftFromText="180" w:rightFromText="180" w:vertAnchor="text" w:horzAnchor="margin" w:tblpX="108" w:tblpY="279"/>
        <w:tblW w:w="48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783"/>
        <w:gridCol w:w="550"/>
        <w:gridCol w:w="739"/>
        <w:gridCol w:w="566"/>
        <w:gridCol w:w="742"/>
        <w:gridCol w:w="608"/>
        <w:gridCol w:w="796"/>
        <w:gridCol w:w="576"/>
        <w:gridCol w:w="742"/>
        <w:gridCol w:w="530"/>
        <w:gridCol w:w="739"/>
        <w:gridCol w:w="529"/>
        <w:gridCol w:w="683"/>
      </w:tblGrid>
      <w:tr w:rsidR="00E30549" w:rsidRPr="00081BF4" w14:paraId="741F9B40" w14:textId="77777777" w:rsidTr="00A22732">
        <w:trPr>
          <w:trHeight w:val="381"/>
        </w:trPr>
        <w:tc>
          <w:tcPr>
            <w:tcW w:w="555" w:type="pct"/>
            <w:vMerge w:val="restart"/>
            <w:tcBorders>
              <w:top w:val="single" w:sz="4" w:space="0" w:color="auto"/>
              <w:left w:val="single" w:sz="4" w:space="0" w:color="auto"/>
              <w:bottom w:val="single" w:sz="4" w:space="0" w:color="auto"/>
              <w:right w:val="single" w:sz="4" w:space="0" w:color="auto"/>
            </w:tcBorders>
          </w:tcPr>
          <w:p w14:paraId="79ABCC40" w14:textId="77777777" w:rsidR="00E30549" w:rsidRPr="00081BF4" w:rsidRDefault="00E30549" w:rsidP="00FF65E3">
            <w:pPr>
              <w:rPr>
                <w:color w:val="000000" w:themeColor="text1"/>
              </w:rPr>
            </w:pPr>
          </w:p>
        </w:tc>
        <w:tc>
          <w:tcPr>
            <w:tcW w:w="690"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4EC7A836" w14:textId="77777777" w:rsidR="00E30549" w:rsidRPr="00081BF4" w:rsidRDefault="00E30549" w:rsidP="00FF65E3">
            <w:pPr>
              <w:jc w:val="center"/>
              <w:rPr>
                <w:color w:val="000000" w:themeColor="text1"/>
              </w:rPr>
            </w:pPr>
            <w:r w:rsidRPr="00081BF4">
              <w:rPr>
                <w:color w:val="000000" w:themeColor="text1"/>
              </w:rPr>
              <w:t>Darbuotojai</w:t>
            </w:r>
          </w:p>
        </w:tc>
        <w:tc>
          <w:tcPr>
            <w:tcW w:w="675"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5C8D0E49" w14:textId="77777777" w:rsidR="00E30549" w:rsidRPr="00081BF4" w:rsidRDefault="00E30549" w:rsidP="00FF65E3">
            <w:pPr>
              <w:jc w:val="center"/>
              <w:rPr>
                <w:color w:val="000000" w:themeColor="text1"/>
              </w:rPr>
            </w:pPr>
            <w:r w:rsidRPr="00081BF4">
              <w:rPr>
                <w:color w:val="000000" w:themeColor="text1"/>
              </w:rPr>
              <w:t>Pareigybės</w:t>
            </w:r>
          </w:p>
        </w:tc>
        <w:tc>
          <w:tcPr>
            <w:tcW w:w="3079" w:type="pct"/>
            <w:gridSpan w:val="9"/>
            <w:tcBorders>
              <w:top w:val="single" w:sz="4" w:space="0" w:color="auto"/>
              <w:left w:val="single" w:sz="4" w:space="0" w:color="auto"/>
              <w:bottom w:val="single" w:sz="4" w:space="0" w:color="auto"/>
              <w:right w:val="single" w:sz="4" w:space="0" w:color="auto"/>
            </w:tcBorders>
            <w:vAlign w:val="center"/>
            <w:hideMark/>
          </w:tcPr>
          <w:p w14:paraId="2A69EB3A" w14:textId="77777777" w:rsidR="00E30549" w:rsidRPr="00081BF4" w:rsidRDefault="00E30549" w:rsidP="00FF65E3">
            <w:pPr>
              <w:jc w:val="center"/>
              <w:rPr>
                <w:color w:val="000000" w:themeColor="text1"/>
              </w:rPr>
            </w:pPr>
            <w:r w:rsidRPr="00081BF4">
              <w:rPr>
                <w:color w:val="000000" w:themeColor="text1"/>
              </w:rPr>
              <w:t>Kultūros ir meno darbuotojų išsilavinimas</w:t>
            </w:r>
          </w:p>
          <w:p w14:paraId="3C71C858" w14:textId="77777777" w:rsidR="00E30549" w:rsidRPr="00081BF4" w:rsidRDefault="00E30549" w:rsidP="00FF65E3">
            <w:pPr>
              <w:jc w:val="center"/>
              <w:rPr>
                <w:color w:val="000000" w:themeColor="text1"/>
              </w:rPr>
            </w:pPr>
            <w:r w:rsidRPr="00081BF4">
              <w:rPr>
                <w:color w:val="000000" w:themeColor="text1"/>
              </w:rPr>
              <w:t>(pagal turimus diplomus)</w:t>
            </w:r>
          </w:p>
        </w:tc>
      </w:tr>
      <w:tr w:rsidR="00E30549" w:rsidRPr="00081BF4" w14:paraId="2E6B53A3" w14:textId="77777777" w:rsidTr="00A22732">
        <w:trPr>
          <w:trHeight w:val="146"/>
        </w:trPr>
        <w:tc>
          <w:tcPr>
            <w:tcW w:w="555" w:type="pct"/>
            <w:vMerge/>
            <w:tcBorders>
              <w:top w:val="single" w:sz="4" w:space="0" w:color="auto"/>
              <w:left w:val="single" w:sz="4" w:space="0" w:color="auto"/>
              <w:bottom w:val="single" w:sz="4" w:space="0" w:color="auto"/>
              <w:right w:val="single" w:sz="4" w:space="0" w:color="auto"/>
            </w:tcBorders>
            <w:vAlign w:val="center"/>
            <w:hideMark/>
          </w:tcPr>
          <w:p w14:paraId="7B93EACB" w14:textId="77777777" w:rsidR="00E30549" w:rsidRPr="00081BF4" w:rsidRDefault="00E30549" w:rsidP="00FF65E3">
            <w:pPr>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4A37A62" w14:textId="77777777" w:rsidR="00E30549" w:rsidRPr="00081BF4" w:rsidRDefault="00E30549" w:rsidP="00FF65E3">
            <w:pPr>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E9AFF8E" w14:textId="77777777" w:rsidR="00E30549" w:rsidRPr="00081BF4" w:rsidRDefault="00E30549" w:rsidP="00FF65E3">
            <w:pPr>
              <w:rPr>
                <w:color w:val="000000" w:themeColor="text1"/>
              </w:rPr>
            </w:pPr>
          </w:p>
        </w:tc>
        <w:tc>
          <w:tcPr>
            <w:tcW w:w="699" w:type="pct"/>
            <w:gridSpan w:val="2"/>
            <w:tcBorders>
              <w:top w:val="single" w:sz="4" w:space="0" w:color="auto"/>
              <w:left w:val="single" w:sz="4" w:space="0" w:color="auto"/>
              <w:bottom w:val="single" w:sz="4" w:space="0" w:color="auto"/>
              <w:right w:val="single" w:sz="4" w:space="0" w:color="auto"/>
            </w:tcBorders>
            <w:vAlign w:val="center"/>
            <w:hideMark/>
          </w:tcPr>
          <w:p w14:paraId="5B4AD176" w14:textId="77777777" w:rsidR="00E30549" w:rsidRPr="00081BF4" w:rsidRDefault="00E30549" w:rsidP="00FF65E3">
            <w:pPr>
              <w:jc w:val="center"/>
              <w:rPr>
                <w:color w:val="000000" w:themeColor="text1"/>
              </w:rPr>
            </w:pPr>
            <w:r w:rsidRPr="00081BF4">
              <w:rPr>
                <w:color w:val="000000" w:themeColor="text1"/>
              </w:rPr>
              <w:t>Aukštasis universitetinis</w:t>
            </w:r>
          </w:p>
        </w:tc>
        <w:tc>
          <w:tcPr>
            <w:tcW w:w="711" w:type="pct"/>
            <w:gridSpan w:val="2"/>
            <w:tcBorders>
              <w:top w:val="single" w:sz="4" w:space="0" w:color="auto"/>
              <w:left w:val="single" w:sz="4" w:space="0" w:color="auto"/>
              <w:bottom w:val="single" w:sz="4" w:space="0" w:color="auto"/>
              <w:right w:val="single" w:sz="4" w:space="0" w:color="auto"/>
            </w:tcBorders>
            <w:vAlign w:val="center"/>
            <w:hideMark/>
          </w:tcPr>
          <w:p w14:paraId="605284C4" w14:textId="77777777" w:rsidR="00E30549" w:rsidRPr="00081BF4" w:rsidRDefault="00E30549" w:rsidP="00FF65E3">
            <w:pPr>
              <w:jc w:val="center"/>
              <w:rPr>
                <w:color w:val="000000" w:themeColor="text1"/>
              </w:rPr>
            </w:pPr>
            <w:r w:rsidRPr="00081BF4">
              <w:rPr>
                <w:color w:val="000000" w:themeColor="text1"/>
              </w:rPr>
              <w:t>Aukštasis neuniversiteti-nis</w:t>
            </w:r>
          </w:p>
        </w:tc>
        <w:tc>
          <w:tcPr>
            <w:tcW w:w="659" w:type="pct"/>
            <w:gridSpan w:val="2"/>
            <w:tcBorders>
              <w:top w:val="single" w:sz="4" w:space="0" w:color="auto"/>
              <w:left w:val="single" w:sz="4" w:space="0" w:color="auto"/>
              <w:bottom w:val="single" w:sz="4" w:space="0" w:color="auto"/>
              <w:right w:val="single" w:sz="4" w:space="0" w:color="auto"/>
            </w:tcBorders>
            <w:vAlign w:val="center"/>
            <w:hideMark/>
          </w:tcPr>
          <w:p w14:paraId="58BC386E" w14:textId="77777777" w:rsidR="00E30549" w:rsidRPr="00081BF4" w:rsidRDefault="00E30549" w:rsidP="00FF65E3">
            <w:pPr>
              <w:jc w:val="center"/>
              <w:rPr>
                <w:color w:val="000000" w:themeColor="text1"/>
              </w:rPr>
            </w:pPr>
            <w:r w:rsidRPr="00081BF4">
              <w:rPr>
                <w:color w:val="000000" w:themeColor="text1"/>
              </w:rPr>
              <w:t>Aukštesnysis</w:t>
            </w:r>
          </w:p>
        </w:tc>
        <w:tc>
          <w:tcPr>
            <w:tcW w:w="657" w:type="pct"/>
            <w:gridSpan w:val="2"/>
            <w:tcBorders>
              <w:top w:val="single" w:sz="4" w:space="0" w:color="auto"/>
              <w:left w:val="single" w:sz="4" w:space="0" w:color="auto"/>
              <w:bottom w:val="single" w:sz="4" w:space="0" w:color="auto"/>
              <w:right w:val="single" w:sz="4" w:space="0" w:color="auto"/>
            </w:tcBorders>
            <w:vAlign w:val="center"/>
            <w:hideMark/>
          </w:tcPr>
          <w:p w14:paraId="47CDBD03" w14:textId="77777777" w:rsidR="00E30549" w:rsidRPr="00081BF4" w:rsidRDefault="00E30549" w:rsidP="00FF65E3">
            <w:pPr>
              <w:jc w:val="center"/>
              <w:rPr>
                <w:color w:val="000000" w:themeColor="text1"/>
              </w:rPr>
            </w:pPr>
            <w:r w:rsidRPr="00081BF4">
              <w:rPr>
                <w:color w:val="000000" w:themeColor="text1"/>
              </w:rPr>
              <w:t>Specialusis vidurinis</w:t>
            </w:r>
          </w:p>
        </w:tc>
        <w:tc>
          <w:tcPr>
            <w:tcW w:w="354" w:type="pct"/>
            <w:tcBorders>
              <w:top w:val="single" w:sz="4" w:space="0" w:color="auto"/>
              <w:left w:val="single" w:sz="4" w:space="0" w:color="auto"/>
              <w:bottom w:val="single" w:sz="4" w:space="0" w:color="auto"/>
              <w:right w:val="single" w:sz="4" w:space="0" w:color="auto"/>
            </w:tcBorders>
            <w:vAlign w:val="center"/>
            <w:hideMark/>
          </w:tcPr>
          <w:p w14:paraId="3AD8E8E4" w14:textId="77777777" w:rsidR="00E30549" w:rsidRPr="00081BF4" w:rsidRDefault="00E30549" w:rsidP="00FF65E3">
            <w:pPr>
              <w:jc w:val="center"/>
              <w:rPr>
                <w:color w:val="000000" w:themeColor="text1"/>
              </w:rPr>
            </w:pPr>
            <w:r w:rsidRPr="00081BF4">
              <w:rPr>
                <w:color w:val="000000" w:themeColor="text1"/>
              </w:rPr>
              <w:t>Vidu-rinis</w:t>
            </w:r>
          </w:p>
        </w:tc>
      </w:tr>
      <w:tr w:rsidR="00E30549" w:rsidRPr="00081BF4" w14:paraId="2C60879D" w14:textId="77777777" w:rsidTr="00A22732">
        <w:trPr>
          <w:trHeight w:val="461"/>
        </w:trPr>
        <w:tc>
          <w:tcPr>
            <w:tcW w:w="555" w:type="pct"/>
            <w:vMerge/>
            <w:tcBorders>
              <w:top w:val="single" w:sz="4" w:space="0" w:color="auto"/>
              <w:left w:val="single" w:sz="4" w:space="0" w:color="auto"/>
              <w:bottom w:val="single" w:sz="4" w:space="0" w:color="auto"/>
              <w:right w:val="single" w:sz="4" w:space="0" w:color="auto"/>
            </w:tcBorders>
            <w:vAlign w:val="center"/>
            <w:hideMark/>
          </w:tcPr>
          <w:p w14:paraId="667461C3" w14:textId="77777777" w:rsidR="00E30549" w:rsidRPr="00081BF4" w:rsidRDefault="00E30549" w:rsidP="00FF65E3">
            <w:pPr>
              <w:rPr>
                <w:color w:val="000000" w:themeColor="text1"/>
              </w:rPr>
            </w:pPr>
          </w:p>
        </w:tc>
        <w:tc>
          <w:tcPr>
            <w:tcW w:w="405" w:type="pct"/>
            <w:tcBorders>
              <w:top w:val="single" w:sz="4" w:space="0" w:color="auto"/>
              <w:left w:val="single" w:sz="4" w:space="0" w:color="auto"/>
              <w:bottom w:val="single" w:sz="4" w:space="0" w:color="auto"/>
              <w:right w:val="single" w:sz="4" w:space="0" w:color="auto"/>
            </w:tcBorders>
            <w:vAlign w:val="center"/>
            <w:hideMark/>
          </w:tcPr>
          <w:p w14:paraId="19D775F8" w14:textId="77777777" w:rsidR="00E30549" w:rsidRPr="00081BF4" w:rsidRDefault="00E30549" w:rsidP="00FF65E3">
            <w:pPr>
              <w:jc w:val="center"/>
              <w:rPr>
                <w:rStyle w:val="Strong"/>
                <w:b w:val="0"/>
                <w:color w:val="000000" w:themeColor="text1"/>
              </w:rPr>
            </w:pPr>
            <w:r w:rsidRPr="00081BF4">
              <w:rPr>
                <w:rStyle w:val="Strong"/>
                <w:color w:val="000000" w:themeColor="text1"/>
              </w:rPr>
              <w:t>Kultū-ros ir meno</w:t>
            </w:r>
          </w:p>
        </w:tc>
        <w:tc>
          <w:tcPr>
            <w:tcW w:w="285" w:type="pct"/>
            <w:tcBorders>
              <w:top w:val="single" w:sz="4" w:space="0" w:color="auto"/>
              <w:left w:val="single" w:sz="4" w:space="0" w:color="auto"/>
              <w:bottom w:val="single" w:sz="4" w:space="0" w:color="auto"/>
              <w:right w:val="single" w:sz="4" w:space="0" w:color="auto"/>
            </w:tcBorders>
            <w:vAlign w:val="center"/>
            <w:hideMark/>
          </w:tcPr>
          <w:p w14:paraId="79D575CB" w14:textId="77777777" w:rsidR="00E30549" w:rsidRPr="00081BF4" w:rsidRDefault="00E30549" w:rsidP="00FF65E3">
            <w:pPr>
              <w:jc w:val="center"/>
              <w:rPr>
                <w:rStyle w:val="Strong"/>
                <w:b w:val="0"/>
                <w:color w:val="000000" w:themeColor="text1"/>
              </w:rPr>
            </w:pPr>
            <w:r w:rsidRPr="00081BF4">
              <w:rPr>
                <w:rStyle w:val="Strong"/>
                <w:color w:val="000000" w:themeColor="text1"/>
              </w:rPr>
              <w:t>Kiti</w:t>
            </w:r>
          </w:p>
        </w:tc>
        <w:tc>
          <w:tcPr>
            <w:tcW w:w="383" w:type="pct"/>
            <w:tcBorders>
              <w:top w:val="single" w:sz="4" w:space="0" w:color="auto"/>
              <w:left w:val="single" w:sz="4" w:space="0" w:color="auto"/>
              <w:bottom w:val="single" w:sz="4" w:space="0" w:color="auto"/>
              <w:right w:val="single" w:sz="4" w:space="0" w:color="auto"/>
            </w:tcBorders>
            <w:vAlign w:val="center"/>
            <w:hideMark/>
          </w:tcPr>
          <w:p w14:paraId="0D14F0A0" w14:textId="77777777" w:rsidR="00E30549" w:rsidRPr="00081BF4" w:rsidRDefault="00E30549" w:rsidP="00FF65E3">
            <w:pPr>
              <w:jc w:val="center"/>
              <w:rPr>
                <w:color w:val="000000" w:themeColor="text1"/>
              </w:rPr>
            </w:pPr>
            <w:r w:rsidRPr="00081BF4">
              <w:rPr>
                <w:color w:val="000000" w:themeColor="text1"/>
              </w:rPr>
              <w:t>Kultū-ros ir meno</w:t>
            </w:r>
          </w:p>
        </w:tc>
        <w:tc>
          <w:tcPr>
            <w:tcW w:w="293" w:type="pct"/>
            <w:tcBorders>
              <w:top w:val="single" w:sz="4" w:space="0" w:color="auto"/>
              <w:left w:val="single" w:sz="4" w:space="0" w:color="auto"/>
              <w:bottom w:val="single" w:sz="4" w:space="0" w:color="auto"/>
              <w:right w:val="single" w:sz="4" w:space="0" w:color="auto"/>
            </w:tcBorders>
            <w:vAlign w:val="center"/>
            <w:hideMark/>
          </w:tcPr>
          <w:p w14:paraId="775FD19C" w14:textId="77777777" w:rsidR="00E30549" w:rsidRPr="00081BF4" w:rsidRDefault="00E30549" w:rsidP="00FF65E3">
            <w:pPr>
              <w:jc w:val="center"/>
              <w:rPr>
                <w:color w:val="000000" w:themeColor="text1"/>
              </w:rPr>
            </w:pPr>
            <w:r w:rsidRPr="00081BF4">
              <w:rPr>
                <w:color w:val="000000" w:themeColor="text1"/>
              </w:rPr>
              <w:t>Kiti</w:t>
            </w:r>
          </w:p>
        </w:tc>
        <w:tc>
          <w:tcPr>
            <w:tcW w:w="384" w:type="pct"/>
            <w:tcBorders>
              <w:top w:val="single" w:sz="4" w:space="0" w:color="auto"/>
              <w:left w:val="single" w:sz="4" w:space="0" w:color="auto"/>
              <w:bottom w:val="single" w:sz="4" w:space="0" w:color="auto"/>
              <w:right w:val="single" w:sz="4" w:space="0" w:color="auto"/>
            </w:tcBorders>
            <w:vAlign w:val="center"/>
            <w:hideMark/>
          </w:tcPr>
          <w:p w14:paraId="31F9434F" w14:textId="77777777" w:rsidR="00E30549" w:rsidRPr="00081BF4" w:rsidRDefault="00E30549" w:rsidP="00FF65E3">
            <w:pPr>
              <w:jc w:val="center"/>
              <w:rPr>
                <w:color w:val="000000" w:themeColor="text1"/>
              </w:rPr>
            </w:pPr>
            <w:r w:rsidRPr="00081BF4">
              <w:rPr>
                <w:color w:val="000000" w:themeColor="text1"/>
              </w:rPr>
              <w:t>Kultū-ros ir meno</w:t>
            </w:r>
          </w:p>
        </w:tc>
        <w:tc>
          <w:tcPr>
            <w:tcW w:w="315" w:type="pct"/>
            <w:tcBorders>
              <w:top w:val="single" w:sz="4" w:space="0" w:color="auto"/>
              <w:left w:val="single" w:sz="4" w:space="0" w:color="auto"/>
              <w:bottom w:val="single" w:sz="4" w:space="0" w:color="auto"/>
              <w:right w:val="single" w:sz="4" w:space="0" w:color="auto"/>
            </w:tcBorders>
            <w:vAlign w:val="center"/>
            <w:hideMark/>
          </w:tcPr>
          <w:p w14:paraId="42980E6F" w14:textId="77777777" w:rsidR="00E30549" w:rsidRPr="00081BF4" w:rsidRDefault="00E30549" w:rsidP="00FF65E3">
            <w:pPr>
              <w:jc w:val="center"/>
              <w:rPr>
                <w:color w:val="000000" w:themeColor="text1"/>
              </w:rPr>
            </w:pPr>
            <w:r w:rsidRPr="00081BF4">
              <w:rPr>
                <w:color w:val="000000" w:themeColor="text1"/>
              </w:rPr>
              <w:t>Kiti</w:t>
            </w:r>
          </w:p>
        </w:tc>
        <w:tc>
          <w:tcPr>
            <w:tcW w:w="412" w:type="pct"/>
            <w:tcBorders>
              <w:top w:val="single" w:sz="4" w:space="0" w:color="auto"/>
              <w:left w:val="single" w:sz="4" w:space="0" w:color="auto"/>
              <w:bottom w:val="single" w:sz="4" w:space="0" w:color="auto"/>
              <w:right w:val="single" w:sz="4" w:space="0" w:color="auto"/>
            </w:tcBorders>
            <w:vAlign w:val="center"/>
            <w:hideMark/>
          </w:tcPr>
          <w:p w14:paraId="5E6E7EE8" w14:textId="77777777" w:rsidR="00E30549" w:rsidRPr="00081BF4" w:rsidRDefault="00E30549" w:rsidP="00FF65E3">
            <w:pPr>
              <w:jc w:val="center"/>
              <w:rPr>
                <w:color w:val="000000" w:themeColor="text1"/>
              </w:rPr>
            </w:pPr>
            <w:r w:rsidRPr="00081BF4">
              <w:rPr>
                <w:color w:val="000000" w:themeColor="text1"/>
              </w:rPr>
              <w:t>Kultū-ros ir meno</w:t>
            </w:r>
          </w:p>
        </w:tc>
        <w:tc>
          <w:tcPr>
            <w:tcW w:w="298" w:type="pct"/>
            <w:tcBorders>
              <w:top w:val="single" w:sz="4" w:space="0" w:color="auto"/>
              <w:left w:val="single" w:sz="4" w:space="0" w:color="auto"/>
              <w:bottom w:val="single" w:sz="4" w:space="0" w:color="auto"/>
              <w:right w:val="single" w:sz="4" w:space="0" w:color="auto"/>
            </w:tcBorders>
            <w:vAlign w:val="center"/>
            <w:hideMark/>
          </w:tcPr>
          <w:p w14:paraId="5007682A" w14:textId="77777777" w:rsidR="00E30549" w:rsidRPr="00081BF4" w:rsidRDefault="00E30549" w:rsidP="00FF65E3">
            <w:pPr>
              <w:jc w:val="center"/>
              <w:rPr>
                <w:color w:val="000000" w:themeColor="text1"/>
              </w:rPr>
            </w:pPr>
            <w:r w:rsidRPr="00081BF4">
              <w:rPr>
                <w:color w:val="000000" w:themeColor="text1"/>
              </w:rPr>
              <w:t>Kiti</w:t>
            </w:r>
          </w:p>
        </w:tc>
        <w:tc>
          <w:tcPr>
            <w:tcW w:w="384" w:type="pct"/>
            <w:tcBorders>
              <w:top w:val="single" w:sz="4" w:space="0" w:color="auto"/>
              <w:left w:val="single" w:sz="4" w:space="0" w:color="auto"/>
              <w:bottom w:val="single" w:sz="4" w:space="0" w:color="auto"/>
              <w:right w:val="single" w:sz="4" w:space="0" w:color="auto"/>
            </w:tcBorders>
            <w:vAlign w:val="center"/>
            <w:hideMark/>
          </w:tcPr>
          <w:p w14:paraId="473403F3" w14:textId="77777777" w:rsidR="00E30549" w:rsidRPr="00081BF4" w:rsidRDefault="00E30549" w:rsidP="00FF65E3">
            <w:pPr>
              <w:jc w:val="center"/>
              <w:rPr>
                <w:color w:val="000000" w:themeColor="text1"/>
              </w:rPr>
            </w:pPr>
            <w:r w:rsidRPr="00081BF4">
              <w:rPr>
                <w:color w:val="000000" w:themeColor="text1"/>
              </w:rPr>
              <w:t>Kultū-ros ir meno</w:t>
            </w:r>
          </w:p>
        </w:tc>
        <w:tc>
          <w:tcPr>
            <w:tcW w:w="275" w:type="pct"/>
            <w:tcBorders>
              <w:top w:val="single" w:sz="4" w:space="0" w:color="auto"/>
              <w:left w:val="single" w:sz="4" w:space="0" w:color="auto"/>
              <w:bottom w:val="single" w:sz="4" w:space="0" w:color="auto"/>
              <w:right w:val="single" w:sz="4" w:space="0" w:color="auto"/>
            </w:tcBorders>
            <w:vAlign w:val="center"/>
            <w:hideMark/>
          </w:tcPr>
          <w:p w14:paraId="31886250" w14:textId="77777777" w:rsidR="00E30549" w:rsidRPr="00081BF4" w:rsidRDefault="00E30549" w:rsidP="00FF65E3">
            <w:pPr>
              <w:jc w:val="center"/>
              <w:rPr>
                <w:color w:val="000000" w:themeColor="text1"/>
              </w:rPr>
            </w:pPr>
            <w:r w:rsidRPr="00081BF4">
              <w:rPr>
                <w:color w:val="000000" w:themeColor="text1"/>
              </w:rPr>
              <w:t>Kiti</w:t>
            </w:r>
          </w:p>
        </w:tc>
        <w:tc>
          <w:tcPr>
            <w:tcW w:w="383" w:type="pct"/>
            <w:tcBorders>
              <w:top w:val="single" w:sz="4" w:space="0" w:color="auto"/>
              <w:left w:val="single" w:sz="4" w:space="0" w:color="auto"/>
              <w:bottom w:val="single" w:sz="4" w:space="0" w:color="auto"/>
              <w:right w:val="single" w:sz="4" w:space="0" w:color="auto"/>
            </w:tcBorders>
            <w:vAlign w:val="center"/>
            <w:hideMark/>
          </w:tcPr>
          <w:p w14:paraId="58305327" w14:textId="77777777" w:rsidR="00E30549" w:rsidRPr="00081BF4" w:rsidRDefault="00E30549" w:rsidP="00FF65E3">
            <w:pPr>
              <w:jc w:val="center"/>
              <w:rPr>
                <w:color w:val="000000" w:themeColor="text1"/>
              </w:rPr>
            </w:pPr>
            <w:r w:rsidRPr="00081BF4">
              <w:rPr>
                <w:color w:val="000000" w:themeColor="text1"/>
              </w:rPr>
              <w:t>Kultū-ros ir meno</w:t>
            </w:r>
          </w:p>
        </w:tc>
        <w:tc>
          <w:tcPr>
            <w:tcW w:w="273" w:type="pct"/>
            <w:tcBorders>
              <w:top w:val="single" w:sz="4" w:space="0" w:color="auto"/>
              <w:left w:val="single" w:sz="4" w:space="0" w:color="auto"/>
              <w:bottom w:val="single" w:sz="4" w:space="0" w:color="auto"/>
              <w:right w:val="single" w:sz="4" w:space="0" w:color="auto"/>
            </w:tcBorders>
            <w:vAlign w:val="center"/>
            <w:hideMark/>
          </w:tcPr>
          <w:p w14:paraId="50F2F2EE" w14:textId="77777777" w:rsidR="00E30549" w:rsidRPr="00081BF4" w:rsidRDefault="00E30549" w:rsidP="00FF65E3">
            <w:pPr>
              <w:jc w:val="center"/>
              <w:rPr>
                <w:color w:val="000000" w:themeColor="text1"/>
              </w:rPr>
            </w:pPr>
            <w:r w:rsidRPr="00081BF4">
              <w:rPr>
                <w:color w:val="000000" w:themeColor="text1"/>
              </w:rPr>
              <w:t>Kiti</w:t>
            </w:r>
          </w:p>
        </w:tc>
        <w:tc>
          <w:tcPr>
            <w:tcW w:w="354" w:type="pct"/>
            <w:tcBorders>
              <w:top w:val="single" w:sz="4" w:space="0" w:color="auto"/>
              <w:left w:val="single" w:sz="4" w:space="0" w:color="auto"/>
              <w:bottom w:val="single" w:sz="4" w:space="0" w:color="auto"/>
              <w:right w:val="single" w:sz="4" w:space="0" w:color="auto"/>
            </w:tcBorders>
          </w:tcPr>
          <w:p w14:paraId="135E86A8" w14:textId="77777777" w:rsidR="00E30549" w:rsidRPr="00081BF4" w:rsidRDefault="00E30549" w:rsidP="00FF65E3">
            <w:pPr>
              <w:rPr>
                <w:color w:val="000000" w:themeColor="text1"/>
              </w:rPr>
            </w:pPr>
          </w:p>
        </w:tc>
      </w:tr>
      <w:tr w:rsidR="00E30549" w:rsidRPr="00081BF4" w14:paraId="1B98D7A9" w14:textId="77777777" w:rsidTr="00A22732">
        <w:trPr>
          <w:trHeight w:val="282"/>
        </w:trPr>
        <w:tc>
          <w:tcPr>
            <w:tcW w:w="555" w:type="pct"/>
            <w:vMerge/>
            <w:tcBorders>
              <w:top w:val="single" w:sz="4" w:space="0" w:color="auto"/>
              <w:left w:val="single" w:sz="4" w:space="0" w:color="auto"/>
              <w:bottom w:val="single" w:sz="4" w:space="0" w:color="auto"/>
              <w:right w:val="single" w:sz="4" w:space="0" w:color="auto"/>
            </w:tcBorders>
            <w:vAlign w:val="center"/>
            <w:hideMark/>
          </w:tcPr>
          <w:p w14:paraId="0E3F6ECD" w14:textId="77777777" w:rsidR="00E30549" w:rsidRPr="00081BF4" w:rsidRDefault="00E30549" w:rsidP="00FF65E3">
            <w:pPr>
              <w:rPr>
                <w:color w:val="000000" w:themeColor="text1"/>
              </w:rPr>
            </w:pPr>
          </w:p>
        </w:tc>
        <w:tc>
          <w:tcPr>
            <w:tcW w:w="405" w:type="pct"/>
            <w:tcBorders>
              <w:top w:val="single" w:sz="4" w:space="0" w:color="auto"/>
              <w:left w:val="single" w:sz="4" w:space="0" w:color="auto"/>
              <w:bottom w:val="single" w:sz="4" w:space="0" w:color="auto"/>
              <w:right w:val="single" w:sz="4" w:space="0" w:color="auto"/>
            </w:tcBorders>
            <w:hideMark/>
          </w:tcPr>
          <w:p w14:paraId="328A5D01" w14:textId="77777777" w:rsidR="00E30549" w:rsidRPr="00081BF4" w:rsidRDefault="00E30549" w:rsidP="00FF65E3">
            <w:pPr>
              <w:jc w:val="center"/>
              <w:rPr>
                <w:color w:val="000000" w:themeColor="text1"/>
              </w:rPr>
            </w:pPr>
            <w:r w:rsidRPr="00081BF4">
              <w:rPr>
                <w:color w:val="000000" w:themeColor="text1"/>
              </w:rPr>
              <w:t>1</w:t>
            </w:r>
          </w:p>
        </w:tc>
        <w:tc>
          <w:tcPr>
            <w:tcW w:w="285" w:type="pct"/>
            <w:tcBorders>
              <w:top w:val="single" w:sz="4" w:space="0" w:color="auto"/>
              <w:left w:val="single" w:sz="4" w:space="0" w:color="auto"/>
              <w:bottom w:val="single" w:sz="4" w:space="0" w:color="auto"/>
              <w:right w:val="single" w:sz="4" w:space="0" w:color="auto"/>
            </w:tcBorders>
            <w:hideMark/>
          </w:tcPr>
          <w:p w14:paraId="011EC17D" w14:textId="77777777" w:rsidR="00E30549" w:rsidRPr="00081BF4" w:rsidRDefault="00E30549" w:rsidP="00FF65E3">
            <w:pPr>
              <w:jc w:val="center"/>
              <w:rPr>
                <w:color w:val="000000" w:themeColor="text1"/>
              </w:rPr>
            </w:pPr>
            <w:r w:rsidRPr="00081BF4">
              <w:rPr>
                <w:color w:val="000000" w:themeColor="text1"/>
              </w:rPr>
              <w:t>2</w:t>
            </w:r>
          </w:p>
        </w:tc>
        <w:tc>
          <w:tcPr>
            <w:tcW w:w="383" w:type="pct"/>
            <w:tcBorders>
              <w:top w:val="single" w:sz="4" w:space="0" w:color="auto"/>
              <w:left w:val="single" w:sz="4" w:space="0" w:color="auto"/>
              <w:bottom w:val="single" w:sz="4" w:space="0" w:color="auto"/>
              <w:right w:val="single" w:sz="4" w:space="0" w:color="auto"/>
            </w:tcBorders>
            <w:hideMark/>
          </w:tcPr>
          <w:p w14:paraId="13F18EE3" w14:textId="77777777" w:rsidR="00E30549" w:rsidRPr="00081BF4" w:rsidRDefault="00E30549" w:rsidP="00FF65E3">
            <w:pPr>
              <w:jc w:val="center"/>
              <w:rPr>
                <w:color w:val="000000" w:themeColor="text1"/>
              </w:rPr>
            </w:pPr>
            <w:r w:rsidRPr="00081BF4">
              <w:rPr>
                <w:color w:val="000000" w:themeColor="text1"/>
              </w:rPr>
              <w:t>3</w:t>
            </w:r>
          </w:p>
        </w:tc>
        <w:tc>
          <w:tcPr>
            <w:tcW w:w="293" w:type="pct"/>
            <w:tcBorders>
              <w:top w:val="single" w:sz="4" w:space="0" w:color="auto"/>
              <w:left w:val="single" w:sz="4" w:space="0" w:color="auto"/>
              <w:bottom w:val="single" w:sz="4" w:space="0" w:color="auto"/>
              <w:right w:val="single" w:sz="4" w:space="0" w:color="auto"/>
            </w:tcBorders>
            <w:hideMark/>
          </w:tcPr>
          <w:p w14:paraId="35034FF7" w14:textId="77777777" w:rsidR="00E30549" w:rsidRPr="00081BF4" w:rsidRDefault="00E30549" w:rsidP="00FF65E3">
            <w:pPr>
              <w:jc w:val="center"/>
              <w:rPr>
                <w:color w:val="000000" w:themeColor="text1"/>
              </w:rPr>
            </w:pPr>
            <w:r w:rsidRPr="00081BF4">
              <w:rPr>
                <w:color w:val="000000" w:themeColor="text1"/>
              </w:rPr>
              <w:t>4</w:t>
            </w:r>
          </w:p>
        </w:tc>
        <w:tc>
          <w:tcPr>
            <w:tcW w:w="384" w:type="pct"/>
            <w:tcBorders>
              <w:top w:val="single" w:sz="4" w:space="0" w:color="auto"/>
              <w:left w:val="single" w:sz="4" w:space="0" w:color="auto"/>
              <w:bottom w:val="single" w:sz="4" w:space="0" w:color="auto"/>
              <w:right w:val="single" w:sz="4" w:space="0" w:color="auto"/>
            </w:tcBorders>
            <w:hideMark/>
          </w:tcPr>
          <w:p w14:paraId="5B1F903B" w14:textId="77777777" w:rsidR="00E30549" w:rsidRPr="00081BF4" w:rsidRDefault="00E30549" w:rsidP="00FF65E3">
            <w:pPr>
              <w:jc w:val="center"/>
              <w:rPr>
                <w:color w:val="000000" w:themeColor="text1"/>
              </w:rPr>
            </w:pPr>
            <w:r w:rsidRPr="00081BF4">
              <w:rPr>
                <w:color w:val="000000" w:themeColor="text1"/>
              </w:rPr>
              <w:t>5</w:t>
            </w:r>
          </w:p>
        </w:tc>
        <w:tc>
          <w:tcPr>
            <w:tcW w:w="315" w:type="pct"/>
            <w:tcBorders>
              <w:top w:val="single" w:sz="4" w:space="0" w:color="auto"/>
              <w:left w:val="single" w:sz="4" w:space="0" w:color="auto"/>
              <w:bottom w:val="single" w:sz="4" w:space="0" w:color="auto"/>
              <w:right w:val="single" w:sz="4" w:space="0" w:color="auto"/>
            </w:tcBorders>
            <w:hideMark/>
          </w:tcPr>
          <w:p w14:paraId="64ED134A" w14:textId="77777777" w:rsidR="00E30549" w:rsidRPr="00081BF4" w:rsidRDefault="00E30549" w:rsidP="00FF65E3">
            <w:pPr>
              <w:jc w:val="center"/>
              <w:rPr>
                <w:color w:val="000000" w:themeColor="text1"/>
              </w:rPr>
            </w:pPr>
            <w:r w:rsidRPr="00081BF4">
              <w:rPr>
                <w:color w:val="000000" w:themeColor="text1"/>
              </w:rPr>
              <w:t>6</w:t>
            </w:r>
          </w:p>
        </w:tc>
        <w:tc>
          <w:tcPr>
            <w:tcW w:w="412" w:type="pct"/>
            <w:tcBorders>
              <w:top w:val="single" w:sz="4" w:space="0" w:color="auto"/>
              <w:left w:val="single" w:sz="4" w:space="0" w:color="auto"/>
              <w:bottom w:val="single" w:sz="4" w:space="0" w:color="auto"/>
              <w:right w:val="single" w:sz="4" w:space="0" w:color="auto"/>
            </w:tcBorders>
            <w:hideMark/>
          </w:tcPr>
          <w:p w14:paraId="7609FCF5" w14:textId="77777777" w:rsidR="00E30549" w:rsidRPr="00081BF4" w:rsidRDefault="00E30549" w:rsidP="00FF65E3">
            <w:pPr>
              <w:jc w:val="center"/>
              <w:rPr>
                <w:color w:val="000000" w:themeColor="text1"/>
              </w:rPr>
            </w:pPr>
            <w:r w:rsidRPr="00081BF4">
              <w:rPr>
                <w:color w:val="000000" w:themeColor="text1"/>
              </w:rPr>
              <w:t>7</w:t>
            </w:r>
          </w:p>
        </w:tc>
        <w:tc>
          <w:tcPr>
            <w:tcW w:w="298" w:type="pct"/>
            <w:tcBorders>
              <w:top w:val="single" w:sz="4" w:space="0" w:color="auto"/>
              <w:left w:val="single" w:sz="4" w:space="0" w:color="auto"/>
              <w:bottom w:val="single" w:sz="4" w:space="0" w:color="auto"/>
              <w:right w:val="single" w:sz="4" w:space="0" w:color="auto"/>
            </w:tcBorders>
            <w:hideMark/>
          </w:tcPr>
          <w:p w14:paraId="783A459A" w14:textId="77777777" w:rsidR="00E30549" w:rsidRPr="00081BF4" w:rsidRDefault="00E30549" w:rsidP="00FF65E3">
            <w:pPr>
              <w:jc w:val="center"/>
              <w:rPr>
                <w:color w:val="000000" w:themeColor="text1"/>
              </w:rPr>
            </w:pPr>
            <w:r w:rsidRPr="00081BF4">
              <w:rPr>
                <w:color w:val="000000" w:themeColor="text1"/>
              </w:rPr>
              <w:t>8</w:t>
            </w:r>
          </w:p>
        </w:tc>
        <w:tc>
          <w:tcPr>
            <w:tcW w:w="384" w:type="pct"/>
            <w:tcBorders>
              <w:top w:val="single" w:sz="4" w:space="0" w:color="auto"/>
              <w:left w:val="single" w:sz="4" w:space="0" w:color="auto"/>
              <w:bottom w:val="single" w:sz="4" w:space="0" w:color="auto"/>
              <w:right w:val="single" w:sz="4" w:space="0" w:color="auto"/>
            </w:tcBorders>
            <w:hideMark/>
          </w:tcPr>
          <w:p w14:paraId="6E8D15DC" w14:textId="77777777" w:rsidR="00E30549" w:rsidRPr="00081BF4" w:rsidRDefault="00E30549" w:rsidP="00FF65E3">
            <w:pPr>
              <w:jc w:val="center"/>
              <w:rPr>
                <w:color w:val="000000" w:themeColor="text1"/>
              </w:rPr>
            </w:pPr>
            <w:r w:rsidRPr="00081BF4">
              <w:rPr>
                <w:color w:val="000000" w:themeColor="text1"/>
              </w:rPr>
              <w:t>9</w:t>
            </w:r>
          </w:p>
        </w:tc>
        <w:tc>
          <w:tcPr>
            <w:tcW w:w="275" w:type="pct"/>
            <w:tcBorders>
              <w:top w:val="single" w:sz="4" w:space="0" w:color="auto"/>
              <w:left w:val="single" w:sz="4" w:space="0" w:color="auto"/>
              <w:bottom w:val="single" w:sz="4" w:space="0" w:color="auto"/>
              <w:right w:val="single" w:sz="4" w:space="0" w:color="auto"/>
            </w:tcBorders>
            <w:hideMark/>
          </w:tcPr>
          <w:p w14:paraId="358C8EEF" w14:textId="77777777" w:rsidR="00E30549" w:rsidRPr="00081BF4" w:rsidRDefault="00E30549" w:rsidP="00FF65E3">
            <w:pPr>
              <w:jc w:val="center"/>
              <w:rPr>
                <w:color w:val="000000" w:themeColor="text1"/>
              </w:rPr>
            </w:pPr>
            <w:r w:rsidRPr="00081BF4">
              <w:rPr>
                <w:color w:val="000000" w:themeColor="text1"/>
              </w:rPr>
              <w:t>10</w:t>
            </w:r>
          </w:p>
        </w:tc>
        <w:tc>
          <w:tcPr>
            <w:tcW w:w="383" w:type="pct"/>
            <w:tcBorders>
              <w:top w:val="single" w:sz="4" w:space="0" w:color="auto"/>
              <w:left w:val="single" w:sz="4" w:space="0" w:color="auto"/>
              <w:bottom w:val="single" w:sz="4" w:space="0" w:color="auto"/>
              <w:right w:val="single" w:sz="4" w:space="0" w:color="auto"/>
            </w:tcBorders>
            <w:hideMark/>
          </w:tcPr>
          <w:p w14:paraId="6C5443F5" w14:textId="77777777" w:rsidR="00E30549" w:rsidRPr="00081BF4" w:rsidRDefault="00E30549" w:rsidP="00FF65E3">
            <w:pPr>
              <w:jc w:val="center"/>
              <w:rPr>
                <w:color w:val="000000" w:themeColor="text1"/>
              </w:rPr>
            </w:pPr>
            <w:r w:rsidRPr="00081BF4">
              <w:rPr>
                <w:color w:val="000000" w:themeColor="text1"/>
              </w:rPr>
              <w:t>11</w:t>
            </w:r>
          </w:p>
        </w:tc>
        <w:tc>
          <w:tcPr>
            <w:tcW w:w="273" w:type="pct"/>
            <w:tcBorders>
              <w:top w:val="single" w:sz="4" w:space="0" w:color="auto"/>
              <w:left w:val="single" w:sz="4" w:space="0" w:color="auto"/>
              <w:bottom w:val="single" w:sz="4" w:space="0" w:color="auto"/>
              <w:right w:val="single" w:sz="4" w:space="0" w:color="auto"/>
            </w:tcBorders>
            <w:hideMark/>
          </w:tcPr>
          <w:p w14:paraId="77C005BC" w14:textId="77777777" w:rsidR="00E30549" w:rsidRPr="00081BF4" w:rsidRDefault="00E30549" w:rsidP="00FF65E3">
            <w:pPr>
              <w:jc w:val="center"/>
              <w:rPr>
                <w:color w:val="000000" w:themeColor="text1"/>
              </w:rPr>
            </w:pPr>
            <w:r w:rsidRPr="00081BF4">
              <w:rPr>
                <w:color w:val="000000" w:themeColor="text1"/>
              </w:rPr>
              <w:t>12</w:t>
            </w:r>
          </w:p>
        </w:tc>
        <w:tc>
          <w:tcPr>
            <w:tcW w:w="354" w:type="pct"/>
            <w:tcBorders>
              <w:top w:val="single" w:sz="4" w:space="0" w:color="auto"/>
              <w:left w:val="single" w:sz="4" w:space="0" w:color="auto"/>
              <w:bottom w:val="single" w:sz="4" w:space="0" w:color="auto"/>
              <w:right w:val="single" w:sz="4" w:space="0" w:color="auto"/>
            </w:tcBorders>
            <w:hideMark/>
          </w:tcPr>
          <w:p w14:paraId="1CA907B1" w14:textId="77777777" w:rsidR="00E30549" w:rsidRPr="00081BF4" w:rsidRDefault="00E30549" w:rsidP="00FF65E3">
            <w:pPr>
              <w:jc w:val="center"/>
              <w:rPr>
                <w:color w:val="000000" w:themeColor="text1"/>
              </w:rPr>
            </w:pPr>
            <w:r w:rsidRPr="00081BF4">
              <w:rPr>
                <w:color w:val="000000" w:themeColor="text1"/>
              </w:rPr>
              <w:t>13</w:t>
            </w:r>
          </w:p>
        </w:tc>
      </w:tr>
      <w:tr w:rsidR="00A22732" w:rsidRPr="00081BF4" w14:paraId="4E08F0F4" w14:textId="77777777" w:rsidTr="00A22732">
        <w:trPr>
          <w:trHeight w:val="697"/>
        </w:trPr>
        <w:tc>
          <w:tcPr>
            <w:tcW w:w="555" w:type="pct"/>
            <w:tcBorders>
              <w:top w:val="single" w:sz="4" w:space="0" w:color="auto"/>
              <w:left w:val="single" w:sz="4" w:space="0" w:color="auto"/>
              <w:bottom w:val="single" w:sz="4" w:space="0" w:color="auto"/>
              <w:right w:val="single" w:sz="4" w:space="0" w:color="auto"/>
            </w:tcBorders>
            <w:hideMark/>
          </w:tcPr>
          <w:p w14:paraId="51963760" w14:textId="77777777" w:rsidR="00A22732" w:rsidRPr="00081BF4" w:rsidRDefault="00A22732" w:rsidP="00A22732">
            <w:pPr>
              <w:rPr>
                <w:color w:val="000000" w:themeColor="text1"/>
              </w:rPr>
            </w:pPr>
            <w:r>
              <w:rPr>
                <w:color w:val="000000" w:themeColor="text1"/>
              </w:rPr>
              <w:t>Liūdynės</w:t>
            </w:r>
          </w:p>
          <w:p w14:paraId="0AD73492" w14:textId="77777777" w:rsidR="00A22732" w:rsidRPr="00081BF4" w:rsidRDefault="00A22732" w:rsidP="00A22732">
            <w:pPr>
              <w:rPr>
                <w:color w:val="000000" w:themeColor="text1"/>
              </w:rPr>
            </w:pPr>
            <w:r w:rsidRPr="00081BF4">
              <w:rPr>
                <w:color w:val="000000" w:themeColor="text1"/>
              </w:rPr>
              <w:t>kultūros centras</w:t>
            </w:r>
          </w:p>
        </w:tc>
        <w:tc>
          <w:tcPr>
            <w:tcW w:w="405" w:type="pct"/>
            <w:tcBorders>
              <w:top w:val="single" w:sz="4" w:space="0" w:color="auto"/>
              <w:left w:val="single" w:sz="4" w:space="0" w:color="auto"/>
              <w:bottom w:val="single" w:sz="4" w:space="0" w:color="auto"/>
              <w:right w:val="single" w:sz="4" w:space="0" w:color="auto"/>
            </w:tcBorders>
          </w:tcPr>
          <w:p w14:paraId="7D087E95" w14:textId="77777777" w:rsidR="00A22732" w:rsidRPr="00081BF4" w:rsidRDefault="00A22732" w:rsidP="00A22732">
            <w:pPr>
              <w:jc w:val="center"/>
              <w:rPr>
                <w:color w:val="000000" w:themeColor="text1"/>
              </w:rPr>
            </w:pPr>
            <w:r>
              <w:rPr>
                <w:color w:val="000000" w:themeColor="text1"/>
              </w:rPr>
              <w:t>6</w:t>
            </w:r>
          </w:p>
        </w:tc>
        <w:tc>
          <w:tcPr>
            <w:tcW w:w="285" w:type="pct"/>
            <w:tcBorders>
              <w:top w:val="single" w:sz="4" w:space="0" w:color="auto"/>
              <w:left w:val="single" w:sz="4" w:space="0" w:color="auto"/>
              <w:bottom w:val="single" w:sz="4" w:space="0" w:color="auto"/>
              <w:right w:val="single" w:sz="4" w:space="0" w:color="auto"/>
            </w:tcBorders>
          </w:tcPr>
          <w:p w14:paraId="49ED0726" w14:textId="77777777" w:rsidR="00A22732" w:rsidRPr="00081BF4" w:rsidRDefault="00A22732" w:rsidP="00A22732">
            <w:pPr>
              <w:jc w:val="center"/>
              <w:rPr>
                <w:color w:val="000000" w:themeColor="text1"/>
              </w:rPr>
            </w:pPr>
            <w:r>
              <w:rPr>
                <w:color w:val="000000" w:themeColor="text1"/>
              </w:rPr>
              <w:t>2</w:t>
            </w:r>
          </w:p>
        </w:tc>
        <w:tc>
          <w:tcPr>
            <w:tcW w:w="383" w:type="pct"/>
            <w:tcBorders>
              <w:top w:val="single" w:sz="4" w:space="0" w:color="auto"/>
              <w:left w:val="single" w:sz="4" w:space="0" w:color="auto"/>
              <w:bottom w:val="single" w:sz="4" w:space="0" w:color="auto"/>
              <w:right w:val="single" w:sz="4" w:space="0" w:color="auto"/>
            </w:tcBorders>
          </w:tcPr>
          <w:p w14:paraId="253821BC" w14:textId="2C7A8D47" w:rsidR="00A22732" w:rsidRPr="00D57F92" w:rsidRDefault="00A22732" w:rsidP="00A22732">
            <w:pPr>
              <w:jc w:val="center"/>
              <w:rPr>
                <w:color w:val="000000" w:themeColor="text1"/>
              </w:rPr>
            </w:pPr>
            <w:r>
              <w:rPr>
                <w:color w:val="000000" w:themeColor="text1"/>
              </w:rPr>
              <w:t>3,25</w:t>
            </w:r>
          </w:p>
        </w:tc>
        <w:tc>
          <w:tcPr>
            <w:tcW w:w="293" w:type="pct"/>
            <w:tcBorders>
              <w:top w:val="single" w:sz="4" w:space="0" w:color="auto"/>
              <w:left w:val="single" w:sz="4" w:space="0" w:color="auto"/>
              <w:bottom w:val="single" w:sz="4" w:space="0" w:color="auto"/>
              <w:right w:val="single" w:sz="4" w:space="0" w:color="auto"/>
            </w:tcBorders>
          </w:tcPr>
          <w:p w14:paraId="7572F678" w14:textId="0742A566" w:rsidR="00A22732" w:rsidRPr="00D57F92" w:rsidRDefault="00A22732" w:rsidP="00A22732">
            <w:pPr>
              <w:jc w:val="center"/>
              <w:rPr>
                <w:color w:val="000000" w:themeColor="text1"/>
              </w:rPr>
            </w:pPr>
            <w:r>
              <w:rPr>
                <w:color w:val="000000" w:themeColor="text1"/>
              </w:rPr>
              <w:t>1</w:t>
            </w:r>
          </w:p>
        </w:tc>
        <w:tc>
          <w:tcPr>
            <w:tcW w:w="384" w:type="pct"/>
            <w:tcBorders>
              <w:top w:val="single" w:sz="4" w:space="0" w:color="auto"/>
              <w:left w:val="single" w:sz="4" w:space="0" w:color="auto"/>
              <w:bottom w:val="single" w:sz="4" w:space="0" w:color="auto"/>
              <w:right w:val="single" w:sz="4" w:space="0" w:color="auto"/>
            </w:tcBorders>
            <w:vAlign w:val="bottom"/>
          </w:tcPr>
          <w:p w14:paraId="56665D3E" w14:textId="77777777" w:rsidR="00A22732" w:rsidRPr="00E33B93" w:rsidRDefault="00A22732" w:rsidP="00A22732">
            <w:pPr>
              <w:jc w:val="center"/>
              <w:rPr>
                <w:color w:val="000000"/>
              </w:rPr>
            </w:pPr>
            <w:r w:rsidRPr="00E33B93">
              <w:rPr>
                <w:color w:val="000000"/>
              </w:rPr>
              <w:t>2</w:t>
            </w:r>
          </w:p>
        </w:tc>
        <w:tc>
          <w:tcPr>
            <w:tcW w:w="315" w:type="pct"/>
            <w:tcBorders>
              <w:top w:val="single" w:sz="4" w:space="0" w:color="auto"/>
              <w:left w:val="single" w:sz="4" w:space="0" w:color="auto"/>
              <w:bottom w:val="single" w:sz="4" w:space="0" w:color="auto"/>
              <w:right w:val="single" w:sz="4" w:space="0" w:color="auto"/>
            </w:tcBorders>
          </w:tcPr>
          <w:p w14:paraId="3013F2E9" w14:textId="77777777" w:rsidR="00A22732" w:rsidRDefault="00A22732" w:rsidP="00A22732">
            <w:pPr>
              <w:jc w:val="center"/>
              <w:rPr>
                <w:color w:val="000000"/>
              </w:rPr>
            </w:pPr>
          </w:p>
        </w:tc>
        <w:tc>
          <w:tcPr>
            <w:tcW w:w="412" w:type="pct"/>
            <w:tcBorders>
              <w:top w:val="single" w:sz="4" w:space="0" w:color="auto"/>
              <w:left w:val="single" w:sz="4" w:space="0" w:color="auto"/>
              <w:bottom w:val="single" w:sz="4" w:space="0" w:color="auto"/>
              <w:right w:val="single" w:sz="4" w:space="0" w:color="auto"/>
            </w:tcBorders>
          </w:tcPr>
          <w:p w14:paraId="085A90E4" w14:textId="77777777" w:rsidR="00A22732" w:rsidRDefault="00A22732" w:rsidP="00A22732">
            <w:pPr>
              <w:rPr>
                <w:color w:val="000000"/>
              </w:rPr>
            </w:pPr>
            <w:r>
              <w:rPr>
                <w:color w:val="000000"/>
              </w:rPr>
              <w:t> </w:t>
            </w:r>
          </w:p>
        </w:tc>
        <w:tc>
          <w:tcPr>
            <w:tcW w:w="298" w:type="pct"/>
            <w:tcBorders>
              <w:top w:val="single" w:sz="4" w:space="0" w:color="auto"/>
              <w:left w:val="single" w:sz="4" w:space="0" w:color="auto"/>
              <w:bottom w:val="single" w:sz="4" w:space="0" w:color="auto"/>
              <w:right w:val="single" w:sz="4" w:space="0" w:color="auto"/>
            </w:tcBorders>
            <w:vAlign w:val="bottom"/>
          </w:tcPr>
          <w:p w14:paraId="15752FCE" w14:textId="77777777" w:rsidR="00A22732" w:rsidRDefault="00A22732" w:rsidP="00A22732">
            <w:pPr>
              <w:jc w:val="center"/>
              <w:rPr>
                <w:color w:val="000000"/>
              </w:rPr>
            </w:pPr>
            <w:r>
              <w:rPr>
                <w:color w:val="000000"/>
              </w:rPr>
              <w:t>3</w:t>
            </w:r>
          </w:p>
        </w:tc>
        <w:tc>
          <w:tcPr>
            <w:tcW w:w="384" w:type="pct"/>
            <w:tcBorders>
              <w:top w:val="single" w:sz="4" w:space="0" w:color="auto"/>
              <w:left w:val="single" w:sz="4" w:space="0" w:color="auto"/>
              <w:bottom w:val="single" w:sz="4" w:space="0" w:color="auto"/>
              <w:right w:val="single" w:sz="4" w:space="0" w:color="auto"/>
            </w:tcBorders>
            <w:vAlign w:val="bottom"/>
          </w:tcPr>
          <w:p w14:paraId="4BB7B56C" w14:textId="77777777" w:rsidR="00A22732" w:rsidRDefault="00A22732" w:rsidP="00A22732">
            <w:pPr>
              <w:jc w:val="center"/>
              <w:rPr>
                <w:color w:val="000000"/>
              </w:rPr>
            </w:pPr>
            <w:r>
              <w:rPr>
                <w:color w:val="000000"/>
              </w:rPr>
              <w:t>2</w:t>
            </w:r>
          </w:p>
        </w:tc>
        <w:tc>
          <w:tcPr>
            <w:tcW w:w="275" w:type="pct"/>
            <w:tcBorders>
              <w:top w:val="single" w:sz="4" w:space="0" w:color="auto"/>
              <w:left w:val="single" w:sz="4" w:space="0" w:color="auto"/>
              <w:bottom w:val="single" w:sz="4" w:space="0" w:color="auto"/>
              <w:right w:val="single" w:sz="4" w:space="0" w:color="auto"/>
            </w:tcBorders>
          </w:tcPr>
          <w:p w14:paraId="61B7C3ED" w14:textId="77777777" w:rsidR="00A22732" w:rsidRDefault="00A22732" w:rsidP="00A22732">
            <w:pPr>
              <w:rPr>
                <w:color w:val="000000"/>
              </w:rPr>
            </w:pPr>
            <w:r>
              <w:rPr>
                <w:color w:val="000000"/>
              </w:rPr>
              <w:t> </w:t>
            </w:r>
          </w:p>
        </w:tc>
        <w:tc>
          <w:tcPr>
            <w:tcW w:w="383" w:type="pct"/>
            <w:tcBorders>
              <w:top w:val="single" w:sz="4" w:space="0" w:color="auto"/>
              <w:left w:val="single" w:sz="4" w:space="0" w:color="auto"/>
              <w:bottom w:val="single" w:sz="4" w:space="0" w:color="auto"/>
              <w:right w:val="single" w:sz="4" w:space="0" w:color="auto"/>
            </w:tcBorders>
          </w:tcPr>
          <w:p w14:paraId="61E4572D" w14:textId="77777777" w:rsidR="00A22732" w:rsidRDefault="00A22732" w:rsidP="00A22732">
            <w:pPr>
              <w:rPr>
                <w:color w:val="000000"/>
              </w:rPr>
            </w:pPr>
            <w:r>
              <w:rPr>
                <w:color w:val="000000"/>
              </w:rPr>
              <w:t> </w:t>
            </w:r>
          </w:p>
        </w:tc>
        <w:tc>
          <w:tcPr>
            <w:tcW w:w="273" w:type="pct"/>
            <w:tcBorders>
              <w:top w:val="single" w:sz="4" w:space="0" w:color="auto"/>
              <w:left w:val="single" w:sz="4" w:space="0" w:color="auto"/>
              <w:bottom w:val="single" w:sz="4" w:space="0" w:color="auto"/>
              <w:right w:val="single" w:sz="4" w:space="0" w:color="auto"/>
            </w:tcBorders>
            <w:vAlign w:val="bottom"/>
          </w:tcPr>
          <w:p w14:paraId="0FF151C3" w14:textId="77777777" w:rsidR="00A22732" w:rsidRDefault="00A22732" w:rsidP="00A22732">
            <w:pPr>
              <w:jc w:val="center"/>
              <w:rPr>
                <w:color w:val="000000"/>
              </w:rPr>
            </w:pPr>
            <w:r>
              <w:rPr>
                <w:color w:val="000000"/>
              </w:rPr>
              <w:t>1</w:t>
            </w:r>
          </w:p>
        </w:tc>
        <w:tc>
          <w:tcPr>
            <w:tcW w:w="354" w:type="pct"/>
            <w:tcBorders>
              <w:top w:val="single" w:sz="4" w:space="0" w:color="auto"/>
              <w:left w:val="single" w:sz="4" w:space="0" w:color="auto"/>
              <w:bottom w:val="single" w:sz="4" w:space="0" w:color="auto"/>
              <w:right w:val="single" w:sz="4" w:space="0" w:color="auto"/>
            </w:tcBorders>
          </w:tcPr>
          <w:p w14:paraId="37DA5558" w14:textId="77777777" w:rsidR="00A22732" w:rsidRDefault="00A22732" w:rsidP="00A22732">
            <w:pPr>
              <w:rPr>
                <w:color w:val="000000"/>
              </w:rPr>
            </w:pPr>
            <w:r>
              <w:rPr>
                <w:color w:val="000000"/>
              </w:rPr>
              <w:t> </w:t>
            </w:r>
          </w:p>
        </w:tc>
      </w:tr>
      <w:tr w:rsidR="00A22732" w:rsidRPr="00081BF4" w14:paraId="14866486" w14:textId="77777777" w:rsidTr="00A22732">
        <w:trPr>
          <w:trHeight w:val="455"/>
        </w:trPr>
        <w:tc>
          <w:tcPr>
            <w:tcW w:w="555" w:type="pct"/>
            <w:tcBorders>
              <w:top w:val="single" w:sz="4" w:space="0" w:color="auto"/>
              <w:left w:val="single" w:sz="4" w:space="0" w:color="auto"/>
              <w:bottom w:val="single" w:sz="4" w:space="0" w:color="auto"/>
              <w:right w:val="single" w:sz="4" w:space="0" w:color="auto"/>
            </w:tcBorders>
            <w:hideMark/>
          </w:tcPr>
          <w:p w14:paraId="48108E44" w14:textId="77777777" w:rsidR="00A22732" w:rsidRPr="00081BF4" w:rsidRDefault="00A22732" w:rsidP="00A22732">
            <w:pPr>
              <w:rPr>
                <w:color w:val="000000" w:themeColor="text1"/>
              </w:rPr>
            </w:pPr>
            <w:r>
              <w:rPr>
                <w:color w:val="000000" w:themeColor="text1"/>
              </w:rPr>
              <w:t xml:space="preserve">Dembavos </w:t>
            </w:r>
          </w:p>
          <w:p w14:paraId="3E2EA770" w14:textId="77777777" w:rsidR="00A22732" w:rsidRPr="00081BF4" w:rsidRDefault="00A22732" w:rsidP="00A22732">
            <w:pPr>
              <w:rPr>
                <w:color w:val="000000" w:themeColor="text1"/>
              </w:rPr>
            </w:pPr>
            <w:r w:rsidRPr="00081BF4">
              <w:rPr>
                <w:color w:val="000000" w:themeColor="text1"/>
              </w:rPr>
              <w:t>padalinys</w:t>
            </w:r>
          </w:p>
        </w:tc>
        <w:tc>
          <w:tcPr>
            <w:tcW w:w="405" w:type="pct"/>
            <w:tcBorders>
              <w:top w:val="single" w:sz="4" w:space="0" w:color="auto"/>
              <w:left w:val="single" w:sz="4" w:space="0" w:color="auto"/>
              <w:bottom w:val="single" w:sz="4" w:space="0" w:color="auto"/>
              <w:right w:val="single" w:sz="4" w:space="0" w:color="auto"/>
            </w:tcBorders>
          </w:tcPr>
          <w:p w14:paraId="1EDA3A46" w14:textId="3931BAFA" w:rsidR="00A22732" w:rsidRPr="00081BF4" w:rsidRDefault="00A22732" w:rsidP="00A22732">
            <w:pPr>
              <w:jc w:val="center"/>
              <w:rPr>
                <w:color w:val="000000" w:themeColor="text1"/>
              </w:rPr>
            </w:pPr>
            <w:r>
              <w:rPr>
                <w:color w:val="000000" w:themeColor="text1"/>
              </w:rPr>
              <w:t>5</w:t>
            </w:r>
          </w:p>
        </w:tc>
        <w:tc>
          <w:tcPr>
            <w:tcW w:w="285" w:type="pct"/>
            <w:tcBorders>
              <w:top w:val="single" w:sz="4" w:space="0" w:color="auto"/>
              <w:left w:val="single" w:sz="4" w:space="0" w:color="auto"/>
              <w:bottom w:val="single" w:sz="4" w:space="0" w:color="auto"/>
              <w:right w:val="single" w:sz="4" w:space="0" w:color="auto"/>
            </w:tcBorders>
          </w:tcPr>
          <w:p w14:paraId="34FA46F4" w14:textId="77777777" w:rsidR="00A22732" w:rsidRPr="00081BF4" w:rsidRDefault="00A22732" w:rsidP="00A22732">
            <w:pPr>
              <w:jc w:val="center"/>
              <w:rPr>
                <w:color w:val="000000" w:themeColor="text1"/>
              </w:rPr>
            </w:pPr>
            <w:r>
              <w:rPr>
                <w:color w:val="000000" w:themeColor="text1"/>
              </w:rPr>
              <w:t>1</w:t>
            </w:r>
          </w:p>
        </w:tc>
        <w:tc>
          <w:tcPr>
            <w:tcW w:w="383" w:type="pct"/>
            <w:tcBorders>
              <w:top w:val="single" w:sz="4" w:space="0" w:color="auto"/>
              <w:left w:val="single" w:sz="4" w:space="0" w:color="auto"/>
              <w:bottom w:val="single" w:sz="4" w:space="0" w:color="auto"/>
              <w:right w:val="single" w:sz="4" w:space="0" w:color="auto"/>
            </w:tcBorders>
          </w:tcPr>
          <w:p w14:paraId="0080C8F9" w14:textId="22CFFAB8" w:rsidR="00A22732" w:rsidRPr="00D57F92" w:rsidRDefault="00A22732" w:rsidP="00A22732">
            <w:pPr>
              <w:jc w:val="center"/>
              <w:rPr>
                <w:color w:val="000000" w:themeColor="text1"/>
                <w:highlight w:val="yellow"/>
              </w:rPr>
            </w:pPr>
            <w:r>
              <w:rPr>
                <w:color w:val="000000" w:themeColor="text1"/>
              </w:rPr>
              <w:t>2</w:t>
            </w:r>
          </w:p>
        </w:tc>
        <w:tc>
          <w:tcPr>
            <w:tcW w:w="293" w:type="pct"/>
            <w:tcBorders>
              <w:top w:val="single" w:sz="4" w:space="0" w:color="auto"/>
              <w:left w:val="single" w:sz="4" w:space="0" w:color="auto"/>
              <w:bottom w:val="single" w:sz="4" w:space="0" w:color="auto"/>
              <w:right w:val="single" w:sz="4" w:space="0" w:color="auto"/>
            </w:tcBorders>
          </w:tcPr>
          <w:p w14:paraId="67AAB320" w14:textId="1FD23552" w:rsidR="00A22732" w:rsidRPr="00D57F92" w:rsidRDefault="00A22732" w:rsidP="00A22732">
            <w:pPr>
              <w:jc w:val="center"/>
              <w:rPr>
                <w:color w:val="000000" w:themeColor="text1"/>
                <w:highlight w:val="yellow"/>
              </w:rPr>
            </w:pPr>
            <w:r>
              <w:rPr>
                <w:color w:val="000000" w:themeColor="text1"/>
              </w:rPr>
              <w:t>0,25</w:t>
            </w:r>
          </w:p>
        </w:tc>
        <w:tc>
          <w:tcPr>
            <w:tcW w:w="384" w:type="pct"/>
            <w:tcBorders>
              <w:top w:val="single" w:sz="4" w:space="0" w:color="auto"/>
              <w:left w:val="single" w:sz="4" w:space="0" w:color="auto"/>
              <w:bottom w:val="single" w:sz="4" w:space="0" w:color="auto"/>
              <w:right w:val="single" w:sz="4" w:space="0" w:color="auto"/>
            </w:tcBorders>
            <w:vAlign w:val="bottom"/>
          </w:tcPr>
          <w:p w14:paraId="1AA6B516" w14:textId="2926763C" w:rsidR="00A22732" w:rsidRPr="00E33B93" w:rsidRDefault="00A22732" w:rsidP="00A22732">
            <w:pPr>
              <w:jc w:val="center"/>
              <w:rPr>
                <w:color w:val="000000"/>
              </w:rPr>
            </w:pPr>
            <w:r>
              <w:rPr>
                <w:color w:val="000000"/>
              </w:rPr>
              <w:t>2</w:t>
            </w:r>
          </w:p>
        </w:tc>
        <w:tc>
          <w:tcPr>
            <w:tcW w:w="315" w:type="pct"/>
            <w:tcBorders>
              <w:top w:val="single" w:sz="4" w:space="0" w:color="auto"/>
              <w:left w:val="single" w:sz="4" w:space="0" w:color="auto"/>
              <w:bottom w:val="single" w:sz="4" w:space="0" w:color="auto"/>
              <w:right w:val="single" w:sz="4" w:space="0" w:color="auto"/>
            </w:tcBorders>
            <w:vAlign w:val="bottom"/>
          </w:tcPr>
          <w:p w14:paraId="087DBF7F" w14:textId="77777777" w:rsidR="00A22732" w:rsidRDefault="00A22732" w:rsidP="00A22732">
            <w:pPr>
              <w:jc w:val="center"/>
              <w:rPr>
                <w:color w:val="000000"/>
              </w:rPr>
            </w:pPr>
            <w:r>
              <w:rPr>
                <w:color w:val="000000"/>
              </w:rPr>
              <w:t>2</w:t>
            </w:r>
          </w:p>
        </w:tc>
        <w:tc>
          <w:tcPr>
            <w:tcW w:w="412" w:type="pct"/>
            <w:tcBorders>
              <w:top w:val="single" w:sz="4" w:space="0" w:color="auto"/>
              <w:left w:val="single" w:sz="4" w:space="0" w:color="auto"/>
              <w:bottom w:val="single" w:sz="4" w:space="0" w:color="auto"/>
              <w:right w:val="single" w:sz="4" w:space="0" w:color="auto"/>
            </w:tcBorders>
            <w:vAlign w:val="bottom"/>
          </w:tcPr>
          <w:p w14:paraId="5B282EF2" w14:textId="77777777" w:rsidR="00A22732" w:rsidRDefault="00A22732" w:rsidP="00A22732">
            <w:pPr>
              <w:jc w:val="center"/>
              <w:rPr>
                <w:color w:val="000000"/>
              </w:rPr>
            </w:pPr>
            <w:r>
              <w:rPr>
                <w:color w:val="000000"/>
              </w:rPr>
              <w:t>1</w:t>
            </w:r>
          </w:p>
        </w:tc>
        <w:tc>
          <w:tcPr>
            <w:tcW w:w="298" w:type="pct"/>
            <w:tcBorders>
              <w:top w:val="single" w:sz="4" w:space="0" w:color="auto"/>
              <w:left w:val="single" w:sz="4" w:space="0" w:color="auto"/>
              <w:bottom w:val="single" w:sz="4" w:space="0" w:color="auto"/>
              <w:right w:val="single" w:sz="4" w:space="0" w:color="auto"/>
            </w:tcBorders>
          </w:tcPr>
          <w:p w14:paraId="2F9DE284" w14:textId="77777777" w:rsidR="00A22732" w:rsidRDefault="00A22732" w:rsidP="00A22732">
            <w:pPr>
              <w:rPr>
                <w:color w:val="000000"/>
              </w:rPr>
            </w:pPr>
            <w:r>
              <w:rPr>
                <w:color w:val="000000"/>
              </w:rPr>
              <w:t> </w:t>
            </w:r>
          </w:p>
        </w:tc>
        <w:tc>
          <w:tcPr>
            <w:tcW w:w="384" w:type="pct"/>
            <w:tcBorders>
              <w:top w:val="single" w:sz="4" w:space="0" w:color="auto"/>
              <w:left w:val="single" w:sz="4" w:space="0" w:color="auto"/>
              <w:bottom w:val="single" w:sz="4" w:space="0" w:color="auto"/>
              <w:right w:val="single" w:sz="4" w:space="0" w:color="auto"/>
            </w:tcBorders>
          </w:tcPr>
          <w:p w14:paraId="5707AB4F" w14:textId="77777777" w:rsidR="00A22732" w:rsidRDefault="00A22732" w:rsidP="00A22732">
            <w:pPr>
              <w:rPr>
                <w:color w:val="000000"/>
              </w:rPr>
            </w:pPr>
            <w:r>
              <w:rPr>
                <w:color w:val="000000"/>
              </w:rPr>
              <w:t> </w:t>
            </w:r>
          </w:p>
        </w:tc>
        <w:tc>
          <w:tcPr>
            <w:tcW w:w="275" w:type="pct"/>
            <w:tcBorders>
              <w:top w:val="single" w:sz="4" w:space="0" w:color="auto"/>
              <w:left w:val="single" w:sz="4" w:space="0" w:color="auto"/>
              <w:bottom w:val="single" w:sz="4" w:space="0" w:color="auto"/>
              <w:right w:val="single" w:sz="4" w:space="0" w:color="auto"/>
            </w:tcBorders>
          </w:tcPr>
          <w:p w14:paraId="5C43C8DE" w14:textId="77777777" w:rsidR="00A22732" w:rsidRDefault="00A22732" w:rsidP="00A22732">
            <w:pPr>
              <w:rPr>
                <w:color w:val="000000"/>
              </w:rPr>
            </w:pPr>
            <w:r>
              <w:rPr>
                <w:color w:val="000000"/>
              </w:rPr>
              <w:t> </w:t>
            </w:r>
          </w:p>
        </w:tc>
        <w:tc>
          <w:tcPr>
            <w:tcW w:w="383" w:type="pct"/>
            <w:tcBorders>
              <w:top w:val="single" w:sz="4" w:space="0" w:color="auto"/>
              <w:left w:val="single" w:sz="4" w:space="0" w:color="auto"/>
              <w:bottom w:val="single" w:sz="4" w:space="0" w:color="auto"/>
              <w:right w:val="single" w:sz="4" w:space="0" w:color="auto"/>
            </w:tcBorders>
          </w:tcPr>
          <w:p w14:paraId="2F7DDE51" w14:textId="77777777" w:rsidR="00A22732" w:rsidRDefault="00A22732" w:rsidP="00A22732">
            <w:pPr>
              <w:rPr>
                <w:color w:val="000000"/>
              </w:rPr>
            </w:pPr>
            <w:r>
              <w:rPr>
                <w:color w:val="000000"/>
              </w:rPr>
              <w:t> </w:t>
            </w:r>
          </w:p>
        </w:tc>
        <w:tc>
          <w:tcPr>
            <w:tcW w:w="273" w:type="pct"/>
            <w:tcBorders>
              <w:top w:val="single" w:sz="4" w:space="0" w:color="auto"/>
              <w:left w:val="single" w:sz="4" w:space="0" w:color="auto"/>
              <w:bottom w:val="single" w:sz="4" w:space="0" w:color="auto"/>
              <w:right w:val="single" w:sz="4" w:space="0" w:color="auto"/>
            </w:tcBorders>
            <w:vAlign w:val="bottom"/>
          </w:tcPr>
          <w:p w14:paraId="0AC691F6" w14:textId="77777777" w:rsidR="00A22732" w:rsidRDefault="00A22732" w:rsidP="00A22732">
            <w:pPr>
              <w:jc w:val="center"/>
              <w:rPr>
                <w:color w:val="000000"/>
              </w:rPr>
            </w:pPr>
            <w:r>
              <w:rPr>
                <w:color w:val="000000"/>
              </w:rPr>
              <w:t>1</w:t>
            </w:r>
          </w:p>
        </w:tc>
        <w:tc>
          <w:tcPr>
            <w:tcW w:w="354" w:type="pct"/>
            <w:tcBorders>
              <w:top w:val="single" w:sz="4" w:space="0" w:color="auto"/>
              <w:left w:val="single" w:sz="4" w:space="0" w:color="auto"/>
              <w:bottom w:val="single" w:sz="4" w:space="0" w:color="auto"/>
              <w:right w:val="single" w:sz="4" w:space="0" w:color="auto"/>
            </w:tcBorders>
          </w:tcPr>
          <w:p w14:paraId="7EDA373F" w14:textId="77777777" w:rsidR="00A22732" w:rsidRDefault="00A22732" w:rsidP="00A22732">
            <w:pPr>
              <w:rPr>
                <w:color w:val="000000"/>
              </w:rPr>
            </w:pPr>
            <w:r>
              <w:rPr>
                <w:color w:val="000000"/>
              </w:rPr>
              <w:t> </w:t>
            </w:r>
          </w:p>
        </w:tc>
      </w:tr>
      <w:tr w:rsidR="00A22732" w:rsidRPr="00081BF4" w14:paraId="4D32ECDF" w14:textId="77777777" w:rsidTr="00A22732">
        <w:trPr>
          <w:trHeight w:val="455"/>
        </w:trPr>
        <w:tc>
          <w:tcPr>
            <w:tcW w:w="555" w:type="pct"/>
            <w:tcBorders>
              <w:top w:val="single" w:sz="4" w:space="0" w:color="auto"/>
              <w:left w:val="single" w:sz="4" w:space="0" w:color="auto"/>
              <w:bottom w:val="single" w:sz="4" w:space="0" w:color="auto"/>
              <w:right w:val="single" w:sz="4" w:space="0" w:color="auto"/>
            </w:tcBorders>
            <w:hideMark/>
          </w:tcPr>
          <w:p w14:paraId="02CB2D3E" w14:textId="77777777" w:rsidR="00A22732" w:rsidRPr="00081BF4" w:rsidRDefault="00A22732" w:rsidP="00A22732">
            <w:pPr>
              <w:rPr>
                <w:color w:val="000000" w:themeColor="text1"/>
              </w:rPr>
            </w:pPr>
            <w:r>
              <w:rPr>
                <w:color w:val="000000" w:themeColor="text1"/>
              </w:rPr>
              <w:t>Velžio</w:t>
            </w:r>
          </w:p>
          <w:p w14:paraId="47935EB7" w14:textId="77777777" w:rsidR="00A22732" w:rsidRPr="00081BF4" w:rsidRDefault="00A22732" w:rsidP="00A22732">
            <w:pPr>
              <w:rPr>
                <w:color w:val="000000" w:themeColor="text1"/>
              </w:rPr>
            </w:pPr>
            <w:r w:rsidRPr="00081BF4">
              <w:rPr>
                <w:color w:val="000000" w:themeColor="text1"/>
              </w:rPr>
              <w:t>padalinys</w:t>
            </w:r>
          </w:p>
        </w:tc>
        <w:tc>
          <w:tcPr>
            <w:tcW w:w="405" w:type="pct"/>
            <w:tcBorders>
              <w:top w:val="single" w:sz="4" w:space="0" w:color="auto"/>
              <w:left w:val="single" w:sz="4" w:space="0" w:color="auto"/>
              <w:bottom w:val="single" w:sz="4" w:space="0" w:color="auto"/>
              <w:right w:val="single" w:sz="4" w:space="0" w:color="auto"/>
            </w:tcBorders>
          </w:tcPr>
          <w:p w14:paraId="7BA57F5A" w14:textId="77777777" w:rsidR="00A22732" w:rsidRPr="00081BF4" w:rsidRDefault="00A22732" w:rsidP="00A22732">
            <w:pPr>
              <w:jc w:val="center"/>
              <w:rPr>
                <w:color w:val="000000" w:themeColor="text1"/>
              </w:rPr>
            </w:pPr>
            <w:r>
              <w:rPr>
                <w:color w:val="000000" w:themeColor="text1"/>
              </w:rPr>
              <w:t>3</w:t>
            </w:r>
          </w:p>
        </w:tc>
        <w:tc>
          <w:tcPr>
            <w:tcW w:w="285" w:type="pct"/>
            <w:tcBorders>
              <w:top w:val="single" w:sz="4" w:space="0" w:color="auto"/>
              <w:left w:val="single" w:sz="4" w:space="0" w:color="auto"/>
              <w:bottom w:val="single" w:sz="4" w:space="0" w:color="auto"/>
              <w:right w:val="single" w:sz="4" w:space="0" w:color="auto"/>
            </w:tcBorders>
          </w:tcPr>
          <w:p w14:paraId="17138D9E" w14:textId="77777777" w:rsidR="00A22732" w:rsidRPr="00081BF4" w:rsidRDefault="00A22732" w:rsidP="00A22732">
            <w:pPr>
              <w:jc w:val="center"/>
              <w:rPr>
                <w:color w:val="000000" w:themeColor="text1"/>
              </w:rPr>
            </w:pPr>
            <w:r>
              <w:rPr>
                <w:color w:val="000000" w:themeColor="text1"/>
              </w:rPr>
              <w:t>1</w:t>
            </w:r>
          </w:p>
        </w:tc>
        <w:tc>
          <w:tcPr>
            <w:tcW w:w="383" w:type="pct"/>
            <w:tcBorders>
              <w:top w:val="single" w:sz="4" w:space="0" w:color="auto"/>
              <w:left w:val="single" w:sz="4" w:space="0" w:color="auto"/>
              <w:bottom w:val="single" w:sz="4" w:space="0" w:color="auto"/>
              <w:right w:val="single" w:sz="4" w:space="0" w:color="auto"/>
            </w:tcBorders>
          </w:tcPr>
          <w:p w14:paraId="642CABDB" w14:textId="5E544169" w:rsidR="00A22732" w:rsidRPr="00D57F92" w:rsidRDefault="00A22732" w:rsidP="00A22732">
            <w:pPr>
              <w:jc w:val="center"/>
              <w:rPr>
                <w:color w:val="000000" w:themeColor="text1"/>
                <w:highlight w:val="yellow"/>
              </w:rPr>
            </w:pPr>
            <w:r>
              <w:rPr>
                <w:color w:val="000000" w:themeColor="text1"/>
              </w:rPr>
              <w:t>1,75</w:t>
            </w:r>
          </w:p>
        </w:tc>
        <w:tc>
          <w:tcPr>
            <w:tcW w:w="293" w:type="pct"/>
            <w:tcBorders>
              <w:top w:val="single" w:sz="4" w:space="0" w:color="auto"/>
              <w:left w:val="single" w:sz="4" w:space="0" w:color="auto"/>
              <w:bottom w:val="single" w:sz="4" w:space="0" w:color="auto"/>
              <w:right w:val="single" w:sz="4" w:space="0" w:color="auto"/>
            </w:tcBorders>
          </w:tcPr>
          <w:p w14:paraId="20C9D903" w14:textId="615E42F1" w:rsidR="00A22732" w:rsidRPr="00D57F92" w:rsidRDefault="00A22732" w:rsidP="00A22732">
            <w:pPr>
              <w:jc w:val="center"/>
              <w:rPr>
                <w:color w:val="000000" w:themeColor="text1"/>
                <w:highlight w:val="yellow"/>
              </w:rPr>
            </w:pPr>
            <w:r>
              <w:rPr>
                <w:color w:val="000000" w:themeColor="text1"/>
              </w:rPr>
              <w:t>0,75</w:t>
            </w:r>
          </w:p>
        </w:tc>
        <w:tc>
          <w:tcPr>
            <w:tcW w:w="384" w:type="pct"/>
            <w:tcBorders>
              <w:top w:val="single" w:sz="4" w:space="0" w:color="auto"/>
              <w:left w:val="single" w:sz="4" w:space="0" w:color="auto"/>
              <w:bottom w:val="single" w:sz="4" w:space="0" w:color="auto"/>
              <w:right w:val="single" w:sz="4" w:space="0" w:color="auto"/>
            </w:tcBorders>
            <w:vAlign w:val="bottom"/>
          </w:tcPr>
          <w:p w14:paraId="7A970381" w14:textId="77777777" w:rsidR="00A22732" w:rsidRPr="00E33B93" w:rsidRDefault="00A22732" w:rsidP="00A22732">
            <w:pPr>
              <w:jc w:val="center"/>
              <w:rPr>
                <w:color w:val="000000"/>
              </w:rPr>
            </w:pPr>
            <w:r w:rsidRPr="00E33B93">
              <w:rPr>
                <w:color w:val="000000"/>
              </w:rPr>
              <w:t>2</w:t>
            </w:r>
          </w:p>
        </w:tc>
        <w:tc>
          <w:tcPr>
            <w:tcW w:w="315" w:type="pct"/>
            <w:tcBorders>
              <w:top w:val="single" w:sz="4" w:space="0" w:color="auto"/>
              <w:left w:val="single" w:sz="4" w:space="0" w:color="auto"/>
              <w:bottom w:val="single" w:sz="4" w:space="0" w:color="auto"/>
              <w:right w:val="single" w:sz="4" w:space="0" w:color="auto"/>
            </w:tcBorders>
          </w:tcPr>
          <w:p w14:paraId="0E6E6DA4" w14:textId="77777777" w:rsidR="00A22732" w:rsidRDefault="00A22732" w:rsidP="00A22732">
            <w:pPr>
              <w:jc w:val="center"/>
              <w:rPr>
                <w:color w:val="000000"/>
              </w:rPr>
            </w:pPr>
          </w:p>
        </w:tc>
        <w:tc>
          <w:tcPr>
            <w:tcW w:w="412" w:type="pct"/>
            <w:tcBorders>
              <w:top w:val="single" w:sz="4" w:space="0" w:color="auto"/>
              <w:left w:val="single" w:sz="4" w:space="0" w:color="auto"/>
              <w:bottom w:val="single" w:sz="4" w:space="0" w:color="auto"/>
              <w:right w:val="single" w:sz="4" w:space="0" w:color="auto"/>
            </w:tcBorders>
            <w:vAlign w:val="bottom"/>
          </w:tcPr>
          <w:p w14:paraId="3D70F722" w14:textId="77777777" w:rsidR="00A22732" w:rsidRDefault="00A22732" w:rsidP="00A22732">
            <w:pPr>
              <w:jc w:val="center"/>
              <w:rPr>
                <w:color w:val="000000"/>
              </w:rPr>
            </w:pPr>
            <w:r>
              <w:rPr>
                <w:color w:val="000000"/>
              </w:rPr>
              <w:t>1</w:t>
            </w:r>
          </w:p>
        </w:tc>
        <w:tc>
          <w:tcPr>
            <w:tcW w:w="298" w:type="pct"/>
            <w:tcBorders>
              <w:top w:val="single" w:sz="4" w:space="0" w:color="auto"/>
              <w:left w:val="single" w:sz="4" w:space="0" w:color="auto"/>
              <w:bottom w:val="single" w:sz="4" w:space="0" w:color="auto"/>
              <w:right w:val="single" w:sz="4" w:space="0" w:color="auto"/>
            </w:tcBorders>
          </w:tcPr>
          <w:p w14:paraId="31C5A2ED" w14:textId="77777777" w:rsidR="00A22732" w:rsidRDefault="00A22732" w:rsidP="00A22732">
            <w:pPr>
              <w:rPr>
                <w:color w:val="000000"/>
              </w:rPr>
            </w:pPr>
            <w:r>
              <w:rPr>
                <w:color w:val="000000"/>
              </w:rPr>
              <w:t> </w:t>
            </w:r>
          </w:p>
        </w:tc>
        <w:tc>
          <w:tcPr>
            <w:tcW w:w="384" w:type="pct"/>
            <w:tcBorders>
              <w:top w:val="single" w:sz="4" w:space="0" w:color="auto"/>
              <w:left w:val="single" w:sz="4" w:space="0" w:color="auto"/>
              <w:bottom w:val="single" w:sz="4" w:space="0" w:color="auto"/>
              <w:right w:val="single" w:sz="4" w:space="0" w:color="auto"/>
            </w:tcBorders>
          </w:tcPr>
          <w:p w14:paraId="06083432" w14:textId="77777777" w:rsidR="00A22732" w:rsidRDefault="00A22732" w:rsidP="00A22732">
            <w:pPr>
              <w:rPr>
                <w:color w:val="000000"/>
              </w:rPr>
            </w:pPr>
            <w:r>
              <w:rPr>
                <w:color w:val="000000"/>
              </w:rPr>
              <w:t> </w:t>
            </w:r>
          </w:p>
        </w:tc>
        <w:tc>
          <w:tcPr>
            <w:tcW w:w="275" w:type="pct"/>
            <w:tcBorders>
              <w:top w:val="single" w:sz="4" w:space="0" w:color="auto"/>
              <w:left w:val="single" w:sz="4" w:space="0" w:color="auto"/>
              <w:bottom w:val="single" w:sz="4" w:space="0" w:color="auto"/>
              <w:right w:val="single" w:sz="4" w:space="0" w:color="auto"/>
            </w:tcBorders>
          </w:tcPr>
          <w:p w14:paraId="03C70A54" w14:textId="77777777" w:rsidR="00A22732" w:rsidRDefault="00A22732" w:rsidP="00A22732">
            <w:pPr>
              <w:rPr>
                <w:color w:val="000000"/>
              </w:rPr>
            </w:pPr>
            <w:r>
              <w:rPr>
                <w:color w:val="000000"/>
              </w:rPr>
              <w:t> </w:t>
            </w:r>
          </w:p>
        </w:tc>
        <w:tc>
          <w:tcPr>
            <w:tcW w:w="383" w:type="pct"/>
            <w:tcBorders>
              <w:top w:val="single" w:sz="4" w:space="0" w:color="auto"/>
              <w:left w:val="single" w:sz="4" w:space="0" w:color="auto"/>
              <w:bottom w:val="single" w:sz="4" w:space="0" w:color="auto"/>
              <w:right w:val="single" w:sz="4" w:space="0" w:color="auto"/>
            </w:tcBorders>
          </w:tcPr>
          <w:p w14:paraId="05E3F9C8" w14:textId="77777777" w:rsidR="00A22732" w:rsidRDefault="00A22732" w:rsidP="00A22732">
            <w:pPr>
              <w:rPr>
                <w:color w:val="000000"/>
              </w:rPr>
            </w:pPr>
            <w:r>
              <w:rPr>
                <w:color w:val="000000"/>
              </w:rPr>
              <w:t> </w:t>
            </w:r>
          </w:p>
        </w:tc>
        <w:tc>
          <w:tcPr>
            <w:tcW w:w="273" w:type="pct"/>
            <w:tcBorders>
              <w:top w:val="single" w:sz="4" w:space="0" w:color="auto"/>
              <w:left w:val="single" w:sz="4" w:space="0" w:color="auto"/>
              <w:bottom w:val="single" w:sz="4" w:space="0" w:color="auto"/>
              <w:right w:val="single" w:sz="4" w:space="0" w:color="auto"/>
            </w:tcBorders>
            <w:vAlign w:val="bottom"/>
          </w:tcPr>
          <w:p w14:paraId="15F22927" w14:textId="77777777" w:rsidR="00A22732" w:rsidRDefault="00A22732" w:rsidP="00A22732">
            <w:pPr>
              <w:jc w:val="center"/>
              <w:rPr>
                <w:color w:val="000000"/>
              </w:rPr>
            </w:pPr>
            <w:r>
              <w:rPr>
                <w:color w:val="000000"/>
              </w:rPr>
              <w:t>1</w:t>
            </w:r>
          </w:p>
        </w:tc>
        <w:tc>
          <w:tcPr>
            <w:tcW w:w="354" w:type="pct"/>
            <w:tcBorders>
              <w:top w:val="single" w:sz="4" w:space="0" w:color="auto"/>
              <w:left w:val="single" w:sz="4" w:space="0" w:color="auto"/>
              <w:bottom w:val="single" w:sz="4" w:space="0" w:color="auto"/>
              <w:right w:val="single" w:sz="4" w:space="0" w:color="auto"/>
            </w:tcBorders>
          </w:tcPr>
          <w:p w14:paraId="06217930" w14:textId="77777777" w:rsidR="00A22732" w:rsidRDefault="00A22732" w:rsidP="00A22732">
            <w:pPr>
              <w:rPr>
                <w:color w:val="000000"/>
              </w:rPr>
            </w:pPr>
            <w:r>
              <w:rPr>
                <w:color w:val="000000"/>
              </w:rPr>
              <w:t> </w:t>
            </w:r>
          </w:p>
        </w:tc>
      </w:tr>
      <w:tr w:rsidR="00A22732" w:rsidRPr="00081BF4" w14:paraId="31E70C93" w14:textId="77777777" w:rsidTr="00A22732">
        <w:trPr>
          <w:trHeight w:val="390"/>
        </w:trPr>
        <w:tc>
          <w:tcPr>
            <w:tcW w:w="555" w:type="pct"/>
            <w:tcBorders>
              <w:top w:val="single" w:sz="4" w:space="0" w:color="auto"/>
              <w:left w:val="single" w:sz="4" w:space="0" w:color="auto"/>
              <w:bottom w:val="single" w:sz="4" w:space="0" w:color="auto"/>
              <w:right w:val="single" w:sz="4" w:space="0" w:color="auto"/>
            </w:tcBorders>
            <w:hideMark/>
          </w:tcPr>
          <w:p w14:paraId="35B5F6F6" w14:textId="77777777" w:rsidR="00A22732" w:rsidRPr="00081BF4" w:rsidRDefault="00A22732" w:rsidP="00A22732">
            <w:pPr>
              <w:rPr>
                <w:color w:val="000000" w:themeColor="text1"/>
              </w:rPr>
            </w:pPr>
            <w:r w:rsidRPr="00081BF4">
              <w:rPr>
                <w:color w:val="000000" w:themeColor="text1"/>
              </w:rPr>
              <w:t>Iš viso</w:t>
            </w:r>
          </w:p>
        </w:tc>
        <w:tc>
          <w:tcPr>
            <w:tcW w:w="405" w:type="pct"/>
            <w:tcBorders>
              <w:top w:val="single" w:sz="4" w:space="0" w:color="auto"/>
              <w:left w:val="single" w:sz="4" w:space="0" w:color="auto"/>
              <w:bottom w:val="single" w:sz="4" w:space="0" w:color="auto"/>
              <w:right w:val="single" w:sz="4" w:space="0" w:color="auto"/>
            </w:tcBorders>
          </w:tcPr>
          <w:p w14:paraId="20D00DF1" w14:textId="12936D91" w:rsidR="00A22732" w:rsidRPr="00081BF4" w:rsidRDefault="00A22732" w:rsidP="00A22732">
            <w:pPr>
              <w:jc w:val="center"/>
              <w:rPr>
                <w:color w:val="000000" w:themeColor="text1"/>
              </w:rPr>
            </w:pPr>
            <w:r w:rsidRPr="00D57F92">
              <w:t>14</w:t>
            </w:r>
          </w:p>
        </w:tc>
        <w:tc>
          <w:tcPr>
            <w:tcW w:w="285" w:type="pct"/>
            <w:tcBorders>
              <w:top w:val="single" w:sz="4" w:space="0" w:color="auto"/>
              <w:left w:val="single" w:sz="4" w:space="0" w:color="auto"/>
              <w:bottom w:val="single" w:sz="4" w:space="0" w:color="auto"/>
              <w:right w:val="single" w:sz="4" w:space="0" w:color="auto"/>
            </w:tcBorders>
          </w:tcPr>
          <w:p w14:paraId="68B39078" w14:textId="77777777" w:rsidR="00A22732" w:rsidRPr="00081BF4" w:rsidRDefault="00A22732" w:rsidP="00A22732">
            <w:pPr>
              <w:jc w:val="center"/>
              <w:rPr>
                <w:color w:val="000000" w:themeColor="text1"/>
              </w:rPr>
            </w:pPr>
            <w:r>
              <w:rPr>
                <w:color w:val="000000" w:themeColor="text1"/>
              </w:rPr>
              <w:t>4</w:t>
            </w:r>
          </w:p>
        </w:tc>
        <w:tc>
          <w:tcPr>
            <w:tcW w:w="383" w:type="pct"/>
            <w:tcBorders>
              <w:top w:val="single" w:sz="4" w:space="0" w:color="auto"/>
              <w:left w:val="single" w:sz="4" w:space="0" w:color="auto"/>
              <w:bottom w:val="single" w:sz="4" w:space="0" w:color="auto"/>
              <w:right w:val="single" w:sz="4" w:space="0" w:color="auto"/>
            </w:tcBorders>
          </w:tcPr>
          <w:p w14:paraId="4BBA3518" w14:textId="783B03AB" w:rsidR="00A22732" w:rsidRPr="00D57F92" w:rsidRDefault="00A22732" w:rsidP="00A22732">
            <w:pPr>
              <w:jc w:val="center"/>
              <w:rPr>
                <w:color w:val="000000" w:themeColor="text1"/>
                <w:highlight w:val="yellow"/>
              </w:rPr>
            </w:pPr>
            <w:r>
              <w:rPr>
                <w:color w:val="000000" w:themeColor="text1"/>
              </w:rPr>
              <w:t>7</w:t>
            </w:r>
          </w:p>
        </w:tc>
        <w:tc>
          <w:tcPr>
            <w:tcW w:w="293" w:type="pct"/>
            <w:tcBorders>
              <w:top w:val="single" w:sz="4" w:space="0" w:color="auto"/>
              <w:left w:val="single" w:sz="4" w:space="0" w:color="auto"/>
              <w:bottom w:val="single" w:sz="4" w:space="0" w:color="auto"/>
              <w:right w:val="single" w:sz="4" w:space="0" w:color="auto"/>
            </w:tcBorders>
          </w:tcPr>
          <w:p w14:paraId="4193A9F8" w14:textId="0B08BB73" w:rsidR="00A22732" w:rsidRPr="00D57F92" w:rsidRDefault="00A22732" w:rsidP="00A22732">
            <w:pPr>
              <w:jc w:val="center"/>
              <w:rPr>
                <w:color w:val="000000" w:themeColor="text1"/>
                <w:highlight w:val="yellow"/>
              </w:rPr>
            </w:pPr>
            <w:r>
              <w:rPr>
                <w:color w:val="000000" w:themeColor="text1"/>
              </w:rPr>
              <w:t>2</w:t>
            </w:r>
          </w:p>
        </w:tc>
        <w:tc>
          <w:tcPr>
            <w:tcW w:w="384" w:type="pct"/>
            <w:tcBorders>
              <w:top w:val="single" w:sz="4" w:space="0" w:color="auto"/>
              <w:left w:val="single" w:sz="4" w:space="0" w:color="auto"/>
              <w:bottom w:val="single" w:sz="4" w:space="0" w:color="auto"/>
              <w:right w:val="single" w:sz="4" w:space="0" w:color="auto"/>
            </w:tcBorders>
            <w:vAlign w:val="bottom"/>
          </w:tcPr>
          <w:p w14:paraId="58EC572C" w14:textId="6DB9869C" w:rsidR="00A22732" w:rsidRPr="00E33B93" w:rsidRDefault="00A22732" w:rsidP="00A22732">
            <w:pPr>
              <w:jc w:val="center"/>
              <w:rPr>
                <w:color w:val="000000"/>
              </w:rPr>
            </w:pPr>
            <w:r>
              <w:rPr>
                <w:color w:val="000000"/>
              </w:rPr>
              <w:t>6</w:t>
            </w:r>
          </w:p>
        </w:tc>
        <w:tc>
          <w:tcPr>
            <w:tcW w:w="315" w:type="pct"/>
            <w:tcBorders>
              <w:top w:val="single" w:sz="4" w:space="0" w:color="auto"/>
              <w:left w:val="single" w:sz="4" w:space="0" w:color="auto"/>
              <w:bottom w:val="single" w:sz="4" w:space="0" w:color="auto"/>
              <w:right w:val="single" w:sz="4" w:space="0" w:color="auto"/>
            </w:tcBorders>
            <w:vAlign w:val="bottom"/>
          </w:tcPr>
          <w:p w14:paraId="7DD92925" w14:textId="77777777" w:rsidR="00A22732" w:rsidRDefault="00A22732" w:rsidP="00A22732">
            <w:pPr>
              <w:jc w:val="center"/>
              <w:rPr>
                <w:color w:val="000000"/>
              </w:rPr>
            </w:pPr>
            <w:r>
              <w:rPr>
                <w:color w:val="000000"/>
              </w:rPr>
              <w:t>2</w:t>
            </w:r>
          </w:p>
        </w:tc>
        <w:tc>
          <w:tcPr>
            <w:tcW w:w="412" w:type="pct"/>
            <w:tcBorders>
              <w:top w:val="single" w:sz="4" w:space="0" w:color="auto"/>
              <w:left w:val="single" w:sz="4" w:space="0" w:color="auto"/>
              <w:bottom w:val="single" w:sz="4" w:space="0" w:color="auto"/>
              <w:right w:val="single" w:sz="4" w:space="0" w:color="auto"/>
            </w:tcBorders>
            <w:vAlign w:val="bottom"/>
          </w:tcPr>
          <w:p w14:paraId="0F0C5B71" w14:textId="77777777" w:rsidR="00A22732" w:rsidRDefault="00A22732" w:rsidP="00A22732">
            <w:pPr>
              <w:jc w:val="center"/>
              <w:rPr>
                <w:color w:val="000000"/>
              </w:rPr>
            </w:pPr>
            <w:r>
              <w:rPr>
                <w:color w:val="000000"/>
              </w:rPr>
              <w:t>2</w:t>
            </w:r>
          </w:p>
        </w:tc>
        <w:tc>
          <w:tcPr>
            <w:tcW w:w="298" w:type="pct"/>
            <w:tcBorders>
              <w:top w:val="single" w:sz="4" w:space="0" w:color="auto"/>
              <w:left w:val="single" w:sz="4" w:space="0" w:color="auto"/>
              <w:bottom w:val="single" w:sz="4" w:space="0" w:color="auto"/>
              <w:right w:val="single" w:sz="4" w:space="0" w:color="auto"/>
            </w:tcBorders>
            <w:vAlign w:val="bottom"/>
          </w:tcPr>
          <w:p w14:paraId="681CC036" w14:textId="77777777" w:rsidR="00A22732" w:rsidRDefault="00A22732" w:rsidP="00A22732">
            <w:pPr>
              <w:jc w:val="center"/>
              <w:rPr>
                <w:color w:val="000000"/>
              </w:rPr>
            </w:pPr>
            <w:r>
              <w:rPr>
                <w:color w:val="000000"/>
              </w:rPr>
              <w:t>3</w:t>
            </w:r>
          </w:p>
        </w:tc>
        <w:tc>
          <w:tcPr>
            <w:tcW w:w="384" w:type="pct"/>
            <w:tcBorders>
              <w:top w:val="single" w:sz="4" w:space="0" w:color="auto"/>
              <w:left w:val="single" w:sz="4" w:space="0" w:color="auto"/>
              <w:bottom w:val="single" w:sz="4" w:space="0" w:color="auto"/>
              <w:right w:val="single" w:sz="4" w:space="0" w:color="auto"/>
            </w:tcBorders>
            <w:vAlign w:val="bottom"/>
          </w:tcPr>
          <w:p w14:paraId="3206C05E" w14:textId="77777777" w:rsidR="00A22732" w:rsidRDefault="00A22732" w:rsidP="00A22732">
            <w:pPr>
              <w:jc w:val="center"/>
              <w:rPr>
                <w:color w:val="000000"/>
              </w:rPr>
            </w:pPr>
            <w:r>
              <w:rPr>
                <w:color w:val="000000"/>
              </w:rPr>
              <w:t>2</w:t>
            </w:r>
          </w:p>
        </w:tc>
        <w:tc>
          <w:tcPr>
            <w:tcW w:w="275" w:type="pct"/>
            <w:tcBorders>
              <w:top w:val="single" w:sz="4" w:space="0" w:color="auto"/>
              <w:left w:val="single" w:sz="4" w:space="0" w:color="auto"/>
              <w:bottom w:val="single" w:sz="4" w:space="0" w:color="auto"/>
              <w:right w:val="single" w:sz="4" w:space="0" w:color="auto"/>
            </w:tcBorders>
          </w:tcPr>
          <w:p w14:paraId="480EAD71" w14:textId="77777777" w:rsidR="00A22732" w:rsidRDefault="00A22732" w:rsidP="00A22732">
            <w:pPr>
              <w:rPr>
                <w:color w:val="000000"/>
              </w:rPr>
            </w:pPr>
            <w:r>
              <w:rPr>
                <w:color w:val="000000"/>
              </w:rPr>
              <w:t> </w:t>
            </w:r>
          </w:p>
        </w:tc>
        <w:tc>
          <w:tcPr>
            <w:tcW w:w="383" w:type="pct"/>
            <w:tcBorders>
              <w:top w:val="single" w:sz="4" w:space="0" w:color="auto"/>
              <w:left w:val="single" w:sz="4" w:space="0" w:color="auto"/>
              <w:bottom w:val="single" w:sz="4" w:space="0" w:color="auto"/>
              <w:right w:val="single" w:sz="4" w:space="0" w:color="auto"/>
            </w:tcBorders>
          </w:tcPr>
          <w:p w14:paraId="762092FA" w14:textId="77777777" w:rsidR="00A22732" w:rsidRDefault="00A22732" w:rsidP="00A22732">
            <w:pPr>
              <w:rPr>
                <w:color w:val="000000"/>
              </w:rPr>
            </w:pPr>
            <w:r>
              <w:rPr>
                <w:color w:val="000000"/>
              </w:rPr>
              <w:t> </w:t>
            </w:r>
          </w:p>
        </w:tc>
        <w:tc>
          <w:tcPr>
            <w:tcW w:w="273" w:type="pct"/>
            <w:tcBorders>
              <w:top w:val="single" w:sz="4" w:space="0" w:color="auto"/>
              <w:left w:val="single" w:sz="4" w:space="0" w:color="auto"/>
              <w:bottom w:val="single" w:sz="4" w:space="0" w:color="auto"/>
              <w:right w:val="single" w:sz="4" w:space="0" w:color="auto"/>
            </w:tcBorders>
            <w:vAlign w:val="bottom"/>
          </w:tcPr>
          <w:p w14:paraId="5AB3733C" w14:textId="77777777" w:rsidR="00A22732" w:rsidRDefault="00A22732" w:rsidP="00A22732">
            <w:pPr>
              <w:jc w:val="center"/>
              <w:rPr>
                <w:color w:val="000000"/>
              </w:rPr>
            </w:pPr>
            <w:r>
              <w:rPr>
                <w:color w:val="000000"/>
              </w:rPr>
              <w:t>3</w:t>
            </w:r>
          </w:p>
        </w:tc>
        <w:tc>
          <w:tcPr>
            <w:tcW w:w="354" w:type="pct"/>
            <w:tcBorders>
              <w:top w:val="single" w:sz="4" w:space="0" w:color="auto"/>
              <w:left w:val="single" w:sz="4" w:space="0" w:color="auto"/>
              <w:bottom w:val="single" w:sz="4" w:space="0" w:color="auto"/>
              <w:right w:val="single" w:sz="4" w:space="0" w:color="auto"/>
            </w:tcBorders>
          </w:tcPr>
          <w:p w14:paraId="3158ACB9" w14:textId="77777777" w:rsidR="00A22732" w:rsidRDefault="00A22732" w:rsidP="00A22732">
            <w:pPr>
              <w:rPr>
                <w:color w:val="000000"/>
              </w:rPr>
            </w:pPr>
            <w:r>
              <w:rPr>
                <w:color w:val="000000"/>
              </w:rPr>
              <w:t> </w:t>
            </w:r>
          </w:p>
        </w:tc>
      </w:tr>
    </w:tbl>
    <w:p w14:paraId="07DA354D" w14:textId="77777777" w:rsidR="00E30549" w:rsidRPr="00415B32" w:rsidRDefault="00E30549" w:rsidP="00E30549">
      <w:pPr>
        <w:ind w:firstLine="720"/>
        <w:rPr>
          <w:color w:val="000000" w:themeColor="text1"/>
          <w:sz w:val="24"/>
          <w:szCs w:val="24"/>
        </w:rPr>
      </w:pPr>
      <w:r w:rsidRPr="00415B32">
        <w:rPr>
          <w:color w:val="000000" w:themeColor="text1"/>
          <w:sz w:val="24"/>
          <w:szCs w:val="24"/>
        </w:rPr>
        <w:t>2.1. Darbuotojai:</w:t>
      </w:r>
    </w:p>
    <w:p w14:paraId="593B92E7" w14:textId="77777777" w:rsidR="00E30549" w:rsidRPr="00415B32" w:rsidRDefault="00E30549" w:rsidP="00E30549">
      <w:pPr>
        <w:ind w:left="720"/>
        <w:rPr>
          <w:color w:val="000000" w:themeColor="text1"/>
          <w:sz w:val="24"/>
          <w:szCs w:val="24"/>
        </w:rPr>
      </w:pPr>
    </w:p>
    <w:tbl>
      <w:tblPr>
        <w:tblpPr w:leftFromText="180" w:rightFromText="180" w:vertAnchor="text" w:horzAnchor="margin" w:tblpXSpec="center" w:tblpY="278"/>
        <w:tblOverlap w:val="neve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418"/>
        <w:gridCol w:w="1275"/>
        <w:gridCol w:w="1276"/>
        <w:gridCol w:w="1276"/>
        <w:gridCol w:w="1344"/>
      </w:tblGrid>
      <w:tr w:rsidR="00E30549" w:rsidRPr="00081BF4" w14:paraId="339786E7" w14:textId="77777777" w:rsidTr="00FF65E3">
        <w:trPr>
          <w:trHeight w:val="845"/>
        </w:trPr>
        <w:tc>
          <w:tcPr>
            <w:tcW w:w="3085" w:type="dxa"/>
            <w:tcBorders>
              <w:top w:val="single" w:sz="4" w:space="0" w:color="auto"/>
              <w:left w:val="single" w:sz="4" w:space="0" w:color="auto"/>
              <w:bottom w:val="single" w:sz="4" w:space="0" w:color="auto"/>
              <w:right w:val="single" w:sz="4" w:space="0" w:color="auto"/>
            </w:tcBorders>
          </w:tcPr>
          <w:p w14:paraId="5D7F9024" w14:textId="77777777" w:rsidR="00E30549" w:rsidRPr="00081BF4" w:rsidRDefault="00E30549" w:rsidP="00FF65E3">
            <w:pPr>
              <w:rPr>
                <w:color w:val="000000" w:themeColor="text1"/>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1C9A852" w14:textId="77777777" w:rsidR="00E30549" w:rsidRPr="00081BF4" w:rsidRDefault="00E30549" w:rsidP="00FF65E3">
            <w:pPr>
              <w:jc w:val="center"/>
              <w:rPr>
                <w:color w:val="000000" w:themeColor="text1"/>
              </w:rPr>
            </w:pPr>
            <w:r w:rsidRPr="00081BF4">
              <w:rPr>
                <w:color w:val="000000" w:themeColor="text1"/>
              </w:rPr>
              <w:t>Kėlė kvalifikaciją</w:t>
            </w:r>
          </w:p>
          <w:p w14:paraId="304B1334" w14:textId="77777777" w:rsidR="00E30549" w:rsidRPr="00081BF4" w:rsidRDefault="00E30549" w:rsidP="00FF65E3">
            <w:pPr>
              <w:jc w:val="center"/>
              <w:rPr>
                <w:color w:val="000000" w:themeColor="text1"/>
              </w:rPr>
            </w:pPr>
            <w:r w:rsidRPr="00081BF4">
              <w:rPr>
                <w:color w:val="000000" w:themeColor="text1"/>
              </w:rPr>
              <w:t>ataskaitiniais metais</w:t>
            </w:r>
          </w:p>
        </w:tc>
        <w:tc>
          <w:tcPr>
            <w:tcW w:w="1275" w:type="dxa"/>
            <w:tcBorders>
              <w:top w:val="single" w:sz="4" w:space="0" w:color="auto"/>
              <w:left w:val="single" w:sz="4" w:space="0" w:color="auto"/>
              <w:right w:val="single" w:sz="4" w:space="0" w:color="auto"/>
            </w:tcBorders>
            <w:vAlign w:val="center"/>
            <w:hideMark/>
          </w:tcPr>
          <w:p w14:paraId="4B2C7B53" w14:textId="77777777" w:rsidR="00E30549" w:rsidRPr="00081BF4" w:rsidRDefault="00E30549" w:rsidP="00FF65E3">
            <w:pPr>
              <w:jc w:val="center"/>
              <w:rPr>
                <w:color w:val="000000" w:themeColor="text1"/>
              </w:rPr>
            </w:pPr>
            <w:r w:rsidRPr="00081BF4">
              <w:rPr>
                <w:color w:val="000000" w:themeColor="text1"/>
              </w:rPr>
              <w:t>Maksimalus įstaigos steigėjo patvirtintų pareigybių skaičius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83E9EF" w14:textId="77777777" w:rsidR="00E30549" w:rsidRPr="00081BF4" w:rsidRDefault="00E30549" w:rsidP="00FF65E3">
            <w:pPr>
              <w:jc w:val="center"/>
              <w:rPr>
                <w:color w:val="000000" w:themeColor="text1"/>
              </w:rPr>
            </w:pPr>
            <w:r w:rsidRPr="00081BF4">
              <w:rPr>
                <w:color w:val="000000" w:themeColor="text1"/>
              </w:rPr>
              <w:t>Laisvų pareigybių</w:t>
            </w:r>
          </w:p>
          <w:p w14:paraId="53B233F0" w14:textId="77777777" w:rsidR="00E30549" w:rsidRPr="00081BF4" w:rsidRDefault="00E30549" w:rsidP="00FF65E3">
            <w:pPr>
              <w:jc w:val="center"/>
              <w:rPr>
                <w:color w:val="000000" w:themeColor="text1"/>
              </w:rPr>
            </w:pPr>
            <w:r w:rsidRPr="00081BF4">
              <w:rPr>
                <w:color w:val="000000" w:themeColor="text1"/>
              </w:rPr>
              <w:t>skaičius</w:t>
            </w:r>
          </w:p>
        </w:tc>
        <w:tc>
          <w:tcPr>
            <w:tcW w:w="1276" w:type="dxa"/>
            <w:tcBorders>
              <w:top w:val="single" w:sz="4" w:space="0" w:color="auto"/>
              <w:left w:val="single" w:sz="4" w:space="0" w:color="auto"/>
              <w:bottom w:val="single" w:sz="4" w:space="0" w:color="auto"/>
              <w:right w:val="single" w:sz="4" w:space="0" w:color="auto"/>
            </w:tcBorders>
            <w:vAlign w:val="center"/>
          </w:tcPr>
          <w:p w14:paraId="767F6E47" w14:textId="77777777" w:rsidR="00E30549" w:rsidRPr="00081BF4" w:rsidRDefault="00E30549" w:rsidP="00FF65E3">
            <w:pPr>
              <w:jc w:val="center"/>
              <w:rPr>
                <w:color w:val="000000" w:themeColor="text1"/>
              </w:rPr>
            </w:pPr>
            <w:r w:rsidRPr="00081BF4">
              <w:rPr>
                <w:color w:val="000000" w:themeColor="text1"/>
              </w:rPr>
              <w:t>Kultūros ir meno specialistų</w:t>
            </w:r>
          </w:p>
          <w:p w14:paraId="11B68FCF" w14:textId="77777777" w:rsidR="00E30549" w:rsidRPr="00081BF4" w:rsidRDefault="00E30549" w:rsidP="00FF65E3">
            <w:pPr>
              <w:jc w:val="center"/>
              <w:rPr>
                <w:color w:val="000000" w:themeColor="text1"/>
              </w:rPr>
            </w:pPr>
            <w:r w:rsidRPr="00081BF4">
              <w:rPr>
                <w:color w:val="000000" w:themeColor="text1"/>
              </w:rPr>
              <w:t>poreikis</w:t>
            </w:r>
          </w:p>
        </w:tc>
        <w:tc>
          <w:tcPr>
            <w:tcW w:w="1344" w:type="dxa"/>
            <w:tcBorders>
              <w:top w:val="single" w:sz="4" w:space="0" w:color="auto"/>
              <w:left w:val="single" w:sz="4" w:space="0" w:color="auto"/>
              <w:bottom w:val="single" w:sz="4" w:space="0" w:color="auto"/>
              <w:right w:val="single" w:sz="4" w:space="0" w:color="auto"/>
            </w:tcBorders>
            <w:vAlign w:val="center"/>
            <w:hideMark/>
          </w:tcPr>
          <w:p w14:paraId="23B7AEF9" w14:textId="77777777" w:rsidR="00E30549" w:rsidRPr="00081BF4" w:rsidRDefault="00E30549" w:rsidP="00FF65E3">
            <w:pPr>
              <w:jc w:val="center"/>
              <w:rPr>
                <w:color w:val="000000" w:themeColor="text1"/>
              </w:rPr>
            </w:pPr>
            <w:r w:rsidRPr="00081BF4">
              <w:rPr>
                <w:color w:val="000000" w:themeColor="text1"/>
              </w:rPr>
              <w:t>Perkvalifika-</w:t>
            </w:r>
          </w:p>
          <w:p w14:paraId="58C057D4" w14:textId="77777777" w:rsidR="00E30549" w:rsidRPr="00081BF4" w:rsidRDefault="00E30549" w:rsidP="00FF65E3">
            <w:pPr>
              <w:jc w:val="center"/>
              <w:rPr>
                <w:color w:val="000000" w:themeColor="text1"/>
              </w:rPr>
            </w:pPr>
            <w:r w:rsidRPr="00081BF4">
              <w:rPr>
                <w:color w:val="000000" w:themeColor="text1"/>
              </w:rPr>
              <w:t>vimo</w:t>
            </w:r>
          </w:p>
          <w:p w14:paraId="65F643E5" w14:textId="77777777" w:rsidR="00E30549" w:rsidRPr="00081BF4" w:rsidRDefault="00E30549" w:rsidP="00FF65E3">
            <w:pPr>
              <w:jc w:val="center"/>
              <w:rPr>
                <w:color w:val="000000" w:themeColor="text1"/>
              </w:rPr>
            </w:pPr>
            <w:r w:rsidRPr="00081BF4">
              <w:rPr>
                <w:color w:val="000000" w:themeColor="text1"/>
              </w:rPr>
              <w:t>poreikis</w:t>
            </w:r>
          </w:p>
        </w:tc>
      </w:tr>
      <w:tr w:rsidR="00E30549" w:rsidRPr="00081BF4" w14:paraId="31793811" w14:textId="77777777" w:rsidTr="00FF65E3">
        <w:trPr>
          <w:trHeight w:val="275"/>
        </w:trPr>
        <w:tc>
          <w:tcPr>
            <w:tcW w:w="3085" w:type="dxa"/>
            <w:tcBorders>
              <w:top w:val="single" w:sz="4" w:space="0" w:color="auto"/>
              <w:left w:val="single" w:sz="4" w:space="0" w:color="auto"/>
              <w:bottom w:val="single" w:sz="4" w:space="0" w:color="auto"/>
              <w:right w:val="single" w:sz="4" w:space="0" w:color="auto"/>
            </w:tcBorders>
            <w:hideMark/>
          </w:tcPr>
          <w:p w14:paraId="571F162C" w14:textId="77777777" w:rsidR="00E30549" w:rsidRPr="00081BF4" w:rsidRDefault="00DC2271" w:rsidP="00FF65E3">
            <w:pPr>
              <w:rPr>
                <w:color w:val="000000" w:themeColor="text1"/>
              </w:rPr>
            </w:pPr>
            <w:r>
              <w:rPr>
                <w:color w:val="000000" w:themeColor="text1"/>
              </w:rPr>
              <w:t xml:space="preserve">Liūdynės </w:t>
            </w:r>
            <w:r w:rsidR="00E30549" w:rsidRPr="00081BF4">
              <w:rPr>
                <w:color w:val="000000" w:themeColor="text1"/>
              </w:rPr>
              <w:t>kultūros centras</w:t>
            </w:r>
          </w:p>
        </w:tc>
        <w:tc>
          <w:tcPr>
            <w:tcW w:w="1418" w:type="dxa"/>
            <w:tcBorders>
              <w:top w:val="single" w:sz="4" w:space="0" w:color="auto"/>
              <w:left w:val="single" w:sz="4" w:space="0" w:color="auto"/>
              <w:bottom w:val="single" w:sz="4" w:space="0" w:color="auto"/>
              <w:right w:val="single" w:sz="4" w:space="0" w:color="auto"/>
            </w:tcBorders>
          </w:tcPr>
          <w:p w14:paraId="5EA2700C" w14:textId="0E879A7F" w:rsidR="00E30549" w:rsidRPr="00081BF4" w:rsidRDefault="007849B2" w:rsidP="00DC2271">
            <w:pPr>
              <w:jc w:val="center"/>
              <w:rPr>
                <w:color w:val="000000" w:themeColor="text1"/>
              </w:rPr>
            </w:pPr>
            <w:r>
              <w:rPr>
                <w:color w:val="000000" w:themeColor="text1"/>
              </w:rPr>
              <w:t>3</w:t>
            </w:r>
          </w:p>
        </w:tc>
        <w:tc>
          <w:tcPr>
            <w:tcW w:w="1275" w:type="dxa"/>
            <w:tcBorders>
              <w:top w:val="single" w:sz="4" w:space="0" w:color="auto"/>
              <w:left w:val="single" w:sz="4" w:space="0" w:color="auto"/>
              <w:bottom w:val="single" w:sz="4" w:space="0" w:color="auto"/>
              <w:right w:val="single" w:sz="4" w:space="0" w:color="auto"/>
            </w:tcBorders>
          </w:tcPr>
          <w:p w14:paraId="18B162F0" w14:textId="061843C6" w:rsidR="00E30549" w:rsidRPr="00081BF4" w:rsidRDefault="00A22732" w:rsidP="00DC2271">
            <w:pPr>
              <w:jc w:val="center"/>
              <w:rPr>
                <w:color w:val="000000" w:themeColor="text1"/>
              </w:rPr>
            </w:pPr>
            <w:r>
              <w:rPr>
                <w:color w:val="000000" w:themeColor="text1"/>
              </w:rPr>
              <w:t>9</w:t>
            </w:r>
          </w:p>
        </w:tc>
        <w:tc>
          <w:tcPr>
            <w:tcW w:w="1276" w:type="dxa"/>
            <w:tcBorders>
              <w:top w:val="single" w:sz="4" w:space="0" w:color="auto"/>
              <w:left w:val="single" w:sz="4" w:space="0" w:color="auto"/>
              <w:bottom w:val="single" w:sz="4" w:space="0" w:color="auto"/>
              <w:right w:val="single" w:sz="4" w:space="0" w:color="auto"/>
            </w:tcBorders>
          </w:tcPr>
          <w:p w14:paraId="682D5E36" w14:textId="615AA50C" w:rsidR="00E30549" w:rsidRPr="00081BF4" w:rsidRDefault="001F673F" w:rsidP="00DC2271">
            <w:pPr>
              <w:jc w:val="center"/>
              <w:rPr>
                <w:color w:val="000000" w:themeColor="text1"/>
              </w:rPr>
            </w:pPr>
            <w:r>
              <w:rPr>
                <w:color w:val="000000" w:themeColor="text1"/>
              </w:rPr>
              <w:t>0</w:t>
            </w:r>
          </w:p>
        </w:tc>
        <w:tc>
          <w:tcPr>
            <w:tcW w:w="1276" w:type="dxa"/>
            <w:tcBorders>
              <w:top w:val="single" w:sz="4" w:space="0" w:color="auto"/>
              <w:left w:val="single" w:sz="4" w:space="0" w:color="auto"/>
              <w:bottom w:val="single" w:sz="4" w:space="0" w:color="auto"/>
              <w:right w:val="single" w:sz="4" w:space="0" w:color="auto"/>
            </w:tcBorders>
          </w:tcPr>
          <w:p w14:paraId="2F843355" w14:textId="5CC5D0BF" w:rsidR="00E30549" w:rsidRPr="00081BF4" w:rsidRDefault="001F673F" w:rsidP="00DC2271">
            <w:pPr>
              <w:jc w:val="center"/>
              <w:rPr>
                <w:color w:val="000000" w:themeColor="text1"/>
              </w:rPr>
            </w:pPr>
            <w:r>
              <w:rPr>
                <w:color w:val="000000" w:themeColor="text1"/>
              </w:rPr>
              <w:t>0</w:t>
            </w:r>
          </w:p>
        </w:tc>
        <w:tc>
          <w:tcPr>
            <w:tcW w:w="1344" w:type="dxa"/>
            <w:tcBorders>
              <w:top w:val="single" w:sz="4" w:space="0" w:color="auto"/>
              <w:left w:val="single" w:sz="4" w:space="0" w:color="auto"/>
              <w:bottom w:val="single" w:sz="4" w:space="0" w:color="auto"/>
              <w:right w:val="single" w:sz="4" w:space="0" w:color="auto"/>
            </w:tcBorders>
          </w:tcPr>
          <w:p w14:paraId="7DB20510" w14:textId="77777777" w:rsidR="00E30549" w:rsidRPr="00081BF4" w:rsidRDefault="00DC2271" w:rsidP="00DC2271">
            <w:pPr>
              <w:jc w:val="center"/>
              <w:rPr>
                <w:color w:val="000000" w:themeColor="text1"/>
              </w:rPr>
            </w:pPr>
            <w:r>
              <w:rPr>
                <w:color w:val="000000" w:themeColor="text1"/>
              </w:rPr>
              <w:t>0</w:t>
            </w:r>
          </w:p>
        </w:tc>
      </w:tr>
      <w:tr w:rsidR="00E30549" w:rsidRPr="00081BF4" w14:paraId="0CCF01B0" w14:textId="77777777" w:rsidTr="00FF65E3">
        <w:trPr>
          <w:trHeight w:val="275"/>
        </w:trPr>
        <w:tc>
          <w:tcPr>
            <w:tcW w:w="3085" w:type="dxa"/>
            <w:tcBorders>
              <w:top w:val="single" w:sz="4" w:space="0" w:color="auto"/>
              <w:left w:val="single" w:sz="4" w:space="0" w:color="auto"/>
              <w:bottom w:val="single" w:sz="4" w:space="0" w:color="auto"/>
              <w:right w:val="single" w:sz="4" w:space="0" w:color="auto"/>
            </w:tcBorders>
          </w:tcPr>
          <w:p w14:paraId="1268A464" w14:textId="77777777" w:rsidR="00E30549" w:rsidRPr="00081BF4" w:rsidRDefault="00DC2271" w:rsidP="00FF65E3">
            <w:pPr>
              <w:rPr>
                <w:color w:val="000000" w:themeColor="text1"/>
              </w:rPr>
            </w:pPr>
            <w:r>
              <w:rPr>
                <w:color w:val="000000" w:themeColor="text1"/>
              </w:rPr>
              <w:t>Dembavos</w:t>
            </w:r>
            <w:r w:rsidR="00E30549" w:rsidRPr="00081BF4">
              <w:rPr>
                <w:color w:val="000000" w:themeColor="text1"/>
              </w:rPr>
              <w:t xml:space="preserve"> padalinys</w:t>
            </w:r>
          </w:p>
        </w:tc>
        <w:tc>
          <w:tcPr>
            <w:tcW w:w="1418" w:type="dxa"/>
            <w:tcBorders>
              <w:top w:val="single" w:sz="4" w:space="0" w:color="auto"/>
              <w:left w:val="single" w:sz="4" w:space="0" w:color="auto"/>
              <w:bottom w:val="single" w:sz="4" w:space="0" w:color="auto"/>
              <w:right w:val="single" w:sz="4" w:space="0" w:color="auto"/>
            </w:tcBorders>
          </w:tcPr>
          <w:p w14:paraId="53775D5B" w14:textId="033EBF73" w:rsidR="00E30549" w:rsidRPr="00081BF4" w:rsidRDefault="007849B2" w:rsidP="00DC2271">
            <w:pPr>
              <w:jc w:val="center"/>
              <w:rPr>
                <w:color w:val="000000" w:themeColor="text1"/>
              </w:rPr>
            </w:pPr>
            <w:r>
              <w:rPr>
                <w:color w:val="000000" w:themeColor="text1"/>
              </w:rPr>
              <w:t>2</w:t>
            </w:r>
          </w:p>
        </w:tc>
        <w:tc>
          <w:tcPr>
            <w:tcW w:w="1275" w:type="dxa"/>
            <w:tcBorders>
              <w:top w:val="single" w:sz="4" w:space="0" w:color="auto"/>
              <w:left w:val="single" w:sz="4" w:space="0" w:color="auto"/>
              <w:bottom w:val="single" w:sz="4" w:space="0" w:color="auto"/>
              <w:right w:val="single" w:sz="4" w:space="0" w:color="auto"/>
            </w:tcBorders>
          </w:tcPr>
          <w:p w14:paraId="25453B69" w14:textId="542DBECB" w:rsidR="00E30549" w:rsidRPr="00081BF4" w:rsidRDefault="001F673F" w:rsidP="00DC2271">
            <w:pPr>
              <w:jc w:val="center"/>
              <w:rPr>
                <w:color w:val="000000" w:themeColor="text1"/>
              </w:rPr>
            </w:pPr>
            <w:r>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14:paraId="6C04EC54" w14:textId="136E776B" w:rsidR="00E30549" w:rsidRPr="00081BF4" w:rsidRDefault="001F673F" w:rsidP="00DC2271">
            <w:pPr>
              <w:jc w:val="center"/>
              <w:rPr>
                <w:color w:val="000000" w:themeColor="text1"/>
              </w:rPr>
            </w:pPr>
            <w:r>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14:paraId="13EB53C5" w14:textId="2B8CBEE0" w:rsidR="00E30549" w:rsidRPr="00081BF4" w:rsidRDefault="00E025C5" w:rsidP="00DC2271">
            <w:pPr>
              <w:jc w:val="center"/>
              <w:rPr>
                <w:color w:val="000000" w:themeColor="text1"/>
              </w:rPr>
            </w:pPr>
            <w:r>
              <w:rPr>
                <w:color w:val="000000" w:themeColor="text1"/>
              </w:rPr>
              <w:t>0</w:t>
            </w:r>
          </w:p>
        </w:tc>
        <w:tc>
          <w:tcPr>
            <w:tcW w:w="1344" w:type="dxa"/>
            <w:tcBorders>
              <w:top w:val="single" w:sz="4" w:space="0" w:color="auto"/>
              <w:left w:val="single" w:sz="4" w:space="0" w:color="auto"/>
              <w:bottom w:val="single" w:sz="4" w:space="0" w:color="auto"/>
              <w:right w:val="single" w:sz="4" w:space="0" w:color="auto"/>
            </w:tcBorders>
          </w:tcPr>
          <w:p w14:paraId="45F96CC8" w14:textId="77777777" w:rsidR="00E30549" w:rsidRPr="00081BF4" w:rsidRDefault="00DC2271" w:rsidP="00DC2271">
            <w:pPr>
              <w:jc w:val="center"/>
              <w:rPr>
                <w:color w:val="000000" w:themeColor="text1"/>
              </w:rPr>
            </w:pPr>
            <w:r>
              <w:rPr>
                <w:color w:val="000000" w:themeColor="text1"/>
              </w:rPr>
              <w:t>0</w:t>
            </w:r>
          </w:p>
        </w:tc>
      </w:tr>
      <w:tr w:rsidR="00E30549" w:rsidRPr="00081BF4" w14:paraId="4CB19B95" w14:textId="77777777" w:rsidTr="00FF65E3">
        <w:trPr>
          <w:trHeight w:val="275"/>
        </w:trPr>
        <w:tc>
          <w:tcPr>
            <w:tcW w:w="3085" w:type="dxa"/>
            <w:tcBorders>
              <w:top w:val="single" w:sz="4" w:space="0" w:color="auto"/>
              <w:left w:val="single" w:sz="4" w:space="0" w:color="auto"/>
              <w:bottom w:val="single" w:sz="4" w:space="0" w:color="auto"/>
              <w:right w:val="single" w:sz="4" w:space="0" w:color="auto"/>
            </w:tcBorders>
          </w:tcPr>
          <w:p w14:paraId="7C8065EB" w14:textId="77777777" w:rsidR="00E30549" w:rsidRPr="00081BF4" w:rsidRDefault="00DC2271" w:rsidP="00FF65E3">
            <w:pPr>
              <w:rPr>
                <w:color w:val="000000" w:themeColor="text1"/>
              </w:rPr>
            </w:pPr>
            <w:r>
              <w:rPr>
                <w:color w:val="000000" w:themeColor="text1"/>
              </w:rPr>
              <w:t xml:space="preserve">Velžio </w:t>
            </w:r>
            <w:r w:rsidR="00E30549" w:rsidRPr="00081BF4">
              <w:rPr>
                <w:color w:val="000000" w:themeColor="text1"/>
              </w:rPr>
              <w:t>padalinys</w:t>
            </w:r>
          </w:p>
        </w:tc>
        <w:tc>
          <w:tcPr>
            <w:tcW w:w="1418" w:type="dxa"/>
            <w:tcBorders>
              <w:top w:val="single" w:sz="4" w:space="0" w:color="auto"/>
              <w:left w:val="single" w:sz="4" w:space="0" w:color="auto"/>
              <w:bottom w:val="single" w:sz="4" w:space="0" w:color="auto"/>
              <w:right w:val="single" w:sz="4" w:space="0" w:color="auto"/>
            </w:tcBorders>
          </w:tcPr>
          <w:p w14:paraId="64D2F649" w14:textId="194352EE" w:rsidR="00E30549" w:rsidRPr="00081BF4" w:rsidRDefault="007849B2" w:rsidP="00DC2271">
            <w:pPr>
              <w:jc w:val="center"/>
              <w:rPr>
                <w:color w:val="000000" w:themeColor="text1"/>
              </w:rPr>
            </w:pPr>
            <w:r>
              <w:rPr>
                <w:color w:val="000000" w:themeColor="text1"/>
              </w:rPr>
              <w:t>1</w:t>
            </w:r>
          </w:p>
        </w:tc>
        <w:tc>
          <w:tcPr>
            <w:tcW w:w="1275" w:type="dxa"/>
            <w:tcBorders>
              <w:top w:val="single" w:sz="4" w:space="0" w:color="auto"/>
              <w:left w:val="single" w:sz="4" w:space="0" w:color="auto"/>
              <w:bottom w:val="single" w:sz="4" w:space="0" w:color="auto"/>
              <w:right w:val="single" w:sz="4" w:space="0" w:color="auto"/>
            </w:tcBorders>
          </w:tcPr>
          <w:p w14:paraId="0C3F2990" w14:textId="79FD4823" w:rsidR="00E30549" w:rsidRPr="00081BF4" w:rsidRDefault="001F673F" w:rsidP="00DC2271">
            <w:pPr>
              <w:jc w:val="center"/>
              <w:rPr>
                <w:color w:val="000000" w:themeColor="text1"/>
              </w:rPr>
            </w:pPr>
            <w:r>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14:paraId="6E2A2106" w14:textId="0FE80C54" w:rsidR="00E30549" w:rsidRPr="00081BF4" w:rsidRDefault="001F673F" w:rsidP="00DC2271">
            <w:pPr>
              <w:jc w:val="center"/>
              <w:rPr>
                <w:color w:val="000000" w:themeColor="text1"/>
              </w:rPr>
            </w:pPr>
            <w:r>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14:paraId="6141C75B" w14:textId="77777777" w:rsidR="00E30549" w:rsidRPr="00081BF4" w:rsidRDefault="00DC2271" w:rsidP="00DC2271">
            <w:pPr>
              <w:jc w:val="center"/>
              <w:rPr>
                <w:color w:val="000000" w:themeColor="text1"/>
              </w:rPr>
            </w:pPr>
            <w:r>
              <w:rPr>
                <w:color w:val="000000" w:themeColor="text1"/>
              </w:rPr>
              <w:t>0</w:t>
            </w:r>
          </w:p>
        </w:tc>
        <w:tc>
          <w:tcPr>
            <w:tcW w:w="1344" w:type="dxa"/>
            <w:tcBorders>
              <w:top w:val="single" w:sz="4" w:space="0" w:color="auto"/>
              <w:left w:val="single" w:sz="4" w:space="0" w:color="auto"/>
              <w:bottom w:val="single" w:sz="4" w:space="0" w:color="auto"/>
              <w:right w:val="single" w:sz="4" w:space="0" w:color="auto"/>
            </w:tcBorders>
          </w:tcPr>
          <w:p w14:paraId="3389E8B8" w14:textId="77777777" w:rsidR="00E30549" w:rsidRPr="00081BF4" w:rsidRDefault="00DC2271" w:rsidP="00DC2271">
            <w:pPr>
              <w:jc w:val="center"/>
              <w:rPr>
                <w:color w:val="000000" w:themeColor="text1"/>
              </w:rPr>
            </w:pPr>
            <w:r>
              <w:rPr>
                <w:color w:val="000000" w:themeColor="text1"/>
              </w:rPr>
              <w:t>0</w:t>
            </w:r>
          </w:p>
        </w:tc>
      </w:tr>
      <w:tr w:rsidR="00E30549" w:rsidRPr="00081BF4" w14:paraId="2042B786" w14:textId="77777777" w:rsidTr="00FF65E3">
        <w:trPr>
          <w:trHeight w:val="263"/>
        </w:trPr>
        <w:tc>
          <w:tcPr>
            <w:tcW w:w="3085" w:type="dxa"/>
            <w:tcBorders>
              <w:top w:val="single" w:sz="4" w:space="0" w:color="auto"/>
              <w:left w:val="single" w:sz="4" w:space="0" w:color="auto"/>
              <w:bottom w:val="single" w:sz="4" w:space="0" w:color="auto"/>
              <w:right w:val="single" w:sz="4" w:space="0" w:color="auto"/>
            </w:tcBorders>
            <w:hideMark/>
          </w:tcPr>
          <w:p w14:paraId="54AA7A92" w14:textId="77777777" w:rsidR="00E30549" w:rsidRPr="00081BF4" w:rsidRDefault="00E30549" w:rsidP="00FF65E3">
            <w:pPr>
              <w:rPr>
                <w:color w:val="000000" w:themeColor="text1"/>
              </w:rPr>
            </w:pPr>
            <w:r w:rsidRPr="00081BF4">
              <w:rPr>
                <w:color w:val="000000" w:themeColor="text1"/>
              </w:rPr>
              <w:t>Iš viso</w:t>
            </w:r>
          </w:p>
        </w:tc>
        <w:tc>
          <w:tcPr>
            <w:tcW w:w="1418" w:type="dxa"/>
            <w:tcBorders>
              <w:top w:val="single" w:sz="4" w:space="0" w:color="auto"/>
              <w:left w:val="single" w:sz="4" w:space="0" w:color="auto"/>
              <w:bottom w:val="single" w:sz="4" w:space="0" w:color="auto"/>
              <w:right w:val="single" w:sz="4" w:space="0" w:color="auto"/>
            </w:tcBorders>
          </w:tcPr>
          <w:p w14:paraId="2B2D0BE8" w14:textId="46D13820" w:rsidR="00E30549" w:rsidRPr="00081BF4" w:rsidRDefault="007849B2" w:rsidP="00DC2271">
            <w:pPr>
              <w:jc w:val="center"/>
              <w:rPr>
                <w:color w:val="000000" w:themeColor="text1"/>
              </w:rPr>
            </w:pPr>
            <w:r>
              <w:rPr>
                <w:color w:val="000000" w:themeColor="text1"/>
              </w:rPr>
              <w:t>6</w:t>
            </w:r>
          </w:p>
        </w:tc>
        <w:tc>
          <w:tcPr>
            <w:tcW w:w="1275" w:type="dxa"/>
            <w:tcBorders>
              <w:top w:val="single" w:sz="4" w:space="0" w:color="auto"/>
              <w:left w:val="single" w:sz="4" w:space="0" w:color="auto"/>
              <w:bottom w:val="single" w:sz="4" w:space="0" w:color="auto"/>
              <w:right w:val="single" w:sz="4" w:space="0" w:color="auto"/>
            </w:tcBorders>
          </w:tcPr>
          <w:p w14:paraId="7A2E8717" w14:textId="733B4428" w:rsidR="00E30549" w:rsidRPr="00D57F92" w:rsidRDefault="00A22732" w:rsidP="00DC2271">
            <w:pPr>
              <w:jc w:val="center"/>
            </w:pPr>
            <w:r>
              <w:t>9</w:t>
            </w:r>
          </w:p>
        </w:tc>
        <w:tc>
          <w:tcPr>
            <w:tcW w:w="1276" w:type="dxa"/>
            <w:tcBorders>
              <w:top w:val="single" w:sz="4" w:space="0" w:color="auto"/>
              <w:left w:val="single" w:sz="4" w:space="0" w:color="auto"/>
              <w:bottom w:val="single" w:sz="4" w:space="0" w:color="auto"/>
              <w:right w:val="single" w:sz="4" w:space="0" w:color="auto"/>
            </w:tcBorders>
          </w:tcPr>
          <w:p w14:paraId="660165F4" w14:textId="1061CFD2" w:rsidR="00E30549" w:rsidRPr="00D57F92" w:rsidRDefault="001F673F" w:rsidP="00DC2271">
            <w:pPr>
              <w:jc w:val="center"/>
            </w:pPr>
            <w:r>
              <w:t>0</w:t>
            </w:r>
          </w:p>
        </w:tc>
        <w:tc>
          <w:tcPr>
            <w:tcW w:w="1276" w:type="dxa"/>
            <w:tcBorders>
              <w:top w:val="single" w:sz="4" w:space="0" w:color="auto"/>
              <w:left w:val="single" w:sz="4" w:space="0" w:color="auto"/>
              <w:bottom w:val="single" w:sz="4" w:space="0" w:color="auto"/>
              <w:right w:val="single" w:sz="4" w:space="0" w:color="auto"/>
            </w:tcBorders>
          </w:tcPr>
          <w:p w14:paraId="5EB1315B" w14:textId="33C31ED2" w:rsidR="00E30549" w:rsidRPr="00081BF4" w:rsidRDefault="001F673F" w:rsidP="00DC2271">
            <w:pPr>
              <w:jc w:val="center"/>
              <w:rPr>
                <w:color w:val="000000" w:themeColor="text1"/>
              </w:rPr>
            </w:pPr>
            <w:r>
              <w:rPr>
                <w:color w:val="000000" w:themeColor="text1"/>
              </w:rPr>
              <w:t>0</w:t>
            </w:r>
          </w:p>
        </w:tc>
        <w:tc>
          <w:tcPr>
            <w:tcW w:w="1344" w:type="dxa"/>
            <w:tcBorders>
              <w:top w:val="single" w:sz="4" w:space="0" w:color="auto"/>
              <w:left w:val="single" w:sz="4" w:space="0" w:color="auto"/>
              <w:bottom w:val="single" w:sz="4" w:space="0" w:color="auto"/>
              <w:right w:val="single" w:sz="4" w:space="0" w:color="auto"/>
            </w:tcBorders>
          </w:tcPr>
          <w:p w14:paraId="4EBF6997" w14:textId="77777777" w:rsidR="00E30549" w:rsidRPr="00081BF4" w:rsidRDefault="00DC2271" w:rsidP="00DC2271">
            <w:pPr>
              <w:jc w:val="center"/>
              <w:rPr>
                <w:color w:val="000000" w:themeColor="text1"/>
              </w:rPr>
            </w:pPr>
            <w:r>
              <w:rPr>
                <w:color w:val="000000" w:themeColor="text1"/>
              </w:rPr>
              <w:t>0</w:t>
            </w:r>
          </w:p>
        </w:tc>
      </w:tr>
    </w:tbl>
    <w:p w14:paraId="3A875836" w14:textId="77777777" w:rsidR="00E30549" w:rsidRPr="00415B32" w:rsidRDefault="00E30549" w:rsidP="00E30549">
      <w:pPr>
        <w:ind w:firstLine="720"/>
        <w:rPr>
          <w:color w:val="000000" w:themeColor="text1"/>
          <w:sz w:val="24"/>
          <w:szCs w:val="24"/>
        </w:rPr>
      </w:pPr>
      <w:r w:rsidRPr="00415B32">
        <w:rPr>
          <w:color w:val="000000" w:themeColor="text1"/>
          <w:sz w:val="24"/>
          <w:szCs w:val="24"/>
        </w:rPr>
        <w:t>2.2. Kvalifikacija:</w:t>
      </w:r>
    </w:p>
    <w:p w14:paraId="754FE2DC" w14:textId="77777777" w:rsidR="00E30549" w:rsidRPr="00415B32" w:rsidRDefault="00E30549" w:rsidP="00E30549">
      <w:pPr>
        <w:ind w:left="720"/>
        <w:rPr>
          <w:color w:val="000000" w:themeColor="text1"/>
          <w:sz w:val="24"/>
          <w:szCs w:val="24"/>
        </w:rPr>
      </w:pPr>
    </w:p>
    <w:p w14:paraId="14BF0A8F" w14:textId="77777777" w:rsidR="00E30549" w:rsidRPr="00415B32" w:rsidRDefault="00E30549" w:rsidP="00E30549">
      <w:pPr>
        <w:ind w:left="720"/>
        <w:rPr>
          <w:color w:val="000000" w:themeColor="text1"/>
          <w:sz w:val="24"/>
          <w:szCs w:val="24"/>
        </w:rPr>
      </w:pPr>
    </w:p>
    <w:p w14:paraId="0004D483" w14:textId="77777777" w:rsidR="00E30549" w:rsidRPr="00415B32" w:rsidRDefault="00E30549" w:rsidP="00E30549">
      <w:pPr>
        <w:jc w:val="center"/>
        <w:rPr>
          <w:color w:val="000000" w:themeColor="text1"/>
        </w:rPr>
      </w:pPr>
      <w:r w:rsidRPr="00415B32">
        <w:rPr>
          <w:b/>
          <w:color w:val="000000" w:themeColor="text1"/>
          <w:sz w:val="24"/>
          <w:szCs w:val="24"/>
        </w:rPr>
        <w:t>III. VEIKLA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87"/>
        <w:gridCol w:w="1134"/>
        <w:gridCol w:w="1134"/>
        <w:gridCol w:w="1275"/>
      </w:tblGrid>
      <w:tr w:rsidR="00E30549" w:rsidRPr="00415B32" w14:paraId="6F54C69E" w14:textId="77777777" w:rsidTr="00FF65E3">
        <w:trPr>
          <w:trHeight w:val="538"/>
        </w:trPr>
        <w:tc>
          <w:tcPr>
            <w:tcW w:w="709" w:type="dxa"/>
            <w:tcBorders>
              <w:top w:val="single" w:sz="4" w:space="0" w:color="auto"/>
              <w:left w:val="single" w:sz="4" w:space="0" w:color="auto"/>
              <w:bottom w:val="single" w:sz="4" w:space="0" w:color="auto"/>
              <w:right w:val="single" w:sz="4" w:space="0" w:color="auto"/>
            </w:tcBorders>
            <w:vAlign w:val="center"/>
            <w:hideMark/>
          </w:tcPr>
          <w:p w14:paraId="545960C8" w14:textId="77777777" w:rsidR="00E30549" w:rsidRPr="00415B32" w:rsidRDefault="00E30549" w:rsidP="00FF65E3">
            <w:pPr>
              <w:jc w:val="center"/>
              <w:rPr>
                <w:color w:val="000000" w:themeColor="text1"/>
              </w:rPr>
            </w:pPr>
            <w:r w:rsidRPr="00415B32">
              <w:rPr>
                <w:color w:val="000000" w:themeColor="text1"/>
              </w:rPr>
              <w:t>Eil. Nr.</w:t>
            </w:r>
          </w:p>
        </w:tc>
        <w:tc>
          <w:tcPr>
            <w:tcW w:w="5387" w:type="dxa"/>
            <w:tcBorders>
              <w:top w:val="single" w:sz="4" w:space="0" w:color="auto"/>
              <w:left w:val="single" w:sz="4" w:space="0" w:color="auto"/>
              <w:bottom w:val="single" w:sz="4" w:space="0" w:color="auto"/>
              <w:right w:val="single" w:sz="4" w:space="0" w:color="auto"/>
            </w:tcBorders>
            <w:vAlign w:val="center"/>
            <w:hideMark/>
          </w:tcPr>
          <w:p w14:paraId="03E2C588" w14:textId="77777777" w:rsidR="00E30549" w:rsidRPr="00415B32" w:rsidRDefault="00E30549" w:rsidP="00FF65E3">
            <w:pPr>
              <w:jc w:val="center"/>
              <w:rPr>
                <w:color w:val="000000" w:themeColor="text1"/>
              </w:rPr>
            </w:pPr>
            <w:r w:rsidRPr="00415B32">
              <w:rPr>
                <w:color w:val="000000" w:themeColor="text1"/>
              </w:rPr>
              <w:t>Veiklos</w:t>
            </w:r>
          </w:p>
        </w:tc>
        <w:tc>
          <w:tcPr>
            <w:tcW w:w="1134" w:type="dxa"/>
            <w:tcBorders>
              <w:top w:val="single" w:sz="4" w:space="0" w:color="auto"/>
              <w:left w:val="single" w:sz="4" w:space="0" w:color="auto"/>
              <w:bottom w:val="single" w:sz="4" w:space="0" w:color="auto"/>
              <w:right w:val="single" w:sz="4" w:space="0" w:color="auto"/>
            </w:tcBorders>
            <w:vAlign w:val="center"/>
          </w:tcPr>
          <w:p w14:paraId="2DC0B0D3" w14:textId="583256C3" w:rsidR="00E30549" w:rsidRPr="00415B32" w:rsidRDefault="00326403" w:rsidP="00FF65E3">
            <w:pPr>
              <w:jc w:val="center"/>
            </w:pPr>
            <w:r>
              <w:t>202</w:t>
            </w:r>
            <w:r w:rsidR="00A22732">
              <w:t>2</w:t>
            </w:r>
            <w:r w:rsidR="00E30549" w:rsidRPr="00415B32">
              <w:t xml:space="preserve"> m. planuota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4C4DE4" w14:textId="70C42434" w:rsidR="00E30549" w:rsidRPr="00415B32" w:rsidRDefault="00326403" w:rsidP="00FF65E3">
            <w:pPr>
              <w:jc w:val="center"/>
            </w:pPr>
            <w:r>
              <w:t>202</w:t>
            </w:r>
            <w:r w:rsidR="00A22732">
              <w:t>2</w:t>
            </w:r>
            <w:r w:rsidR="00E025C5">
              <w:t xml:space="preserve"> </w:t>
            </w:r>
            <w:r w:rsidR="00E30549" w:rsidRPr="00415B32">
              <w:t>m. įvykdyta</w:t>
            </w:r>
          </w:p>
        </w:tc>
        <w:tc>
          <w:tcPr>
            <w:tcW w:w="1275" w:type="dxa"/>
            <w:tcBorders>
              <w:top w:val="single" w:sz="4" w:space="0" w:color="auto"/>
              <w:left w:val="single" w:sz="4" w:space="0" w:color="auto"/>
              <w:bottom w:val="single" w:sz="4" w:space="0" w:color="auto"/>
              <w:right w:val="single" w:sz="4" w:space="0" w:color="auto"/>
            </w:tcBorders>
            <w:vAlign w:val="center"/>
          </w:tcPr>
          <w:p w14:paraId="0E55095C" w14:textId="5947D5A6" w:rsidR="00E30549" w:rsidRPr="00415B32" w:rsidRDefault="00326403" w:rsidP="00FF65E3">
            <w:pPr>
              <w:jc w:val="center"/>
            </w:pPr>
            <w:r>
              <w:t>202</w:t>
            </w:r>
            <w:r w:rsidR="00D85E2E">
              <w:t>3</w:t>
            </w:r>
            <w:r>
              <w:t xml:space="preserve"> </w:t>
            </w:r>
            <w:r w:rsidR="00E30549" w:rsidRPr="00415B32">
              <w:t>m. planuojama</w:t>
            </w:r>
          </w:p>
        </w:tc>
      </w:tr>
      <w:tr w:rsidR="00A22732" w:rsidRPr="00415B32" w14:paraId="0F66E746" w14:textId="77777777" w:rsidTr="00187BDE">
        <w:tc>
          <w:tcPr>
            <w:tcW w:w="709" w:type="dxa"/>
            <w:tcBorders>
              <w:top w:val="single" w:sz="4" w:space="0" w:color="auto"/>
              <w:left w:val="single" w:sz="4" w:space="0" w:color="auto"/>
              <w:bottom w:val="single" w:sz="4" w:space="0" w:color="auto"/>
              <w:right w:val="single" w:sz="4" w:space="0" w:color="auto"/>
            </w:tcBorders>
            <w:vAlign w:val="center"/>
            <w:hideMark/>
          </w:tcPr>
          <w:p w14:paraId="22547E15" w14:textId="77777777" w:rsidR="00A22732" w:rsidRPr="00415B32" w:rsidRDefault="00A22732" w:rsidP="00E025C5">
            <w:pPr>
              <w:rPr>
                <w:color w:val="000000" w:themeColor="text1"/>
              </w:rPr>
            </w:pPr>
            <w:r w:rsidRPr="00415B32">
              <w:rPr>
                <w:color w:val="000000" w:themeColor="text1"/>
              </w:rPr>
              <w:t>1.</w:t>
            </w:r>
          </w:p>
        </w:tc>
        <w:tc>
          <w:tcPr>
            <w:tcW w:w="5387" w:type="dxa"/>
            <w:tcBorders>
              <w:top w:val="single" w:sz="4" w:space="0" w:color="auto"/>
              <w:left w:val="single" w:sz="4" w:space="0" w:color="auto"/>
              <w:bottom w:val="single" w:sz="4" w:space="0" w:color="auto"/>
              <w:right w:val="single" w:sz="4" w:space="0" w:color="auto"/>
            </w:tcBorders>
            <w:hideMark/>
          </w:tcPr>
          <w:p w14:paraId="1E75A7A6" w14:textId="77777777" w:rsidR="00A22732" w:rsidRPr="00415B32" w:rsidRDefault="00A22732" w:rsidP="00E025C5">
            <w:pPr>
              <w:rPr>
                <w:color w:val="000000" w:themeColor="text1"/>
              </w:rPr>
            </w:pPr>
            <w:r w:rsidRPr="00415B32">
              <w:rPr>
                <w:color w:val="000000" w:themeColor="text1"/>
              </w:rPr>
              <w:t xml:space="preserve">Iš viso žiūrovų ir lankytojų </w:t>
            </w:r>
          </w:p>
        </w:tc>
        <w:tc>
          <w:tcPr>
            <w:tcW w:w="1134" w:type="dxa"/>
            <w:tcBorders>
              <w:top w:val="single" w:sz="4" w:space="0" w:color="auto"/>
              <w:left w:val="single" w:sz="4" w:space="0" w:color="auto"/>
              <w:bottom w:val="single" w:sz="4" w:space="0" w:color="auto"/>
              <w:right w:val="single" w:sz="4" w:space="0" w:color="auto"/>
            </w:tcBorders>
            <w:vAlign w:val="center"/>
          </w:tcPr>
          <w:p w14:paraId="6E258F9B" w14:textId="6894050A" w:rsidR="00A22732" w:rsidRPr="00EB3141" w:rsidRDefault="00A22732" w:rsidP="00E025C5">
            <w:pPr>
              <w:jc w:val="center"/>
              <w:rPr>
                <w:color w:val="000000" w:themeColor="text1"/>
              </w:rPr>
            </w:pPr>
            <w:r>
              <w:rPr>
                <w:color w:val="000000" w:themeColor="text1"/>
              </w:rPr>
              <w:t>10000</w:t>
            </w:r>
          </w:p>
        </w:tc>
        <w:tc>
          <w:tcPr>
            <w:tcW w:w="1134" w:type="dxa"/>
            <w:tcBorders>
              <w:top w:val="single" w:sz="4" w:space="0" w:color="auto"/>
              <w:left w:val="single" w:sz="4" w:space="0" w:color="auto"/>
              <w:bottom w:val="single" w:sz="4" w:space="0" w:color="auto"/>
              <w:right w:val="single" w:sz="4" w:space="0" w:color="auto"/>
            </w:tcBorders>
            <w:vAlign w:val="center"/>
          </w:tcPr>
          <w:p w14:paraId="3DDEF8F5" w14:textId="7DE73658" w:rsidR="00A22732" w:rsidRPr="00C70DC2" w:rsidRDefault="00D85E2E" w:rsidP="00C70DC2">
            <w:pPr>
              <w:suppressAutoHyphens w:val="0"/>
              <w:jc w:val="center"/>
              <w:rPr>
                <w:lang w:eastAsia="lt-LT"/>
              </w:rPr>
            </w:pPr>
            <w:r>
              <w:rPr>
                <w:lang w:eastAsia="lt-LT"/>
              </w:rPr>
              <w:t>10433</w:t>
            </w:r>
          </w:p>
        </w:tc>
        <w:tc>
          <w:tcPr>
            <w:tcW w:w="1275" w:type="dxa"/>
            <w:tcBorders>
              <w:top w:val="single" w:sz="4" w:space="0" w:color="auto"/>
              <w:left w:val="single" w:sz="4" w:space="0" w:color="auto"/>
              <w:bottom w:val="single" w:sz="4" w:space="0" w:color="auto"/>
              <w:right w:val="single" w:sz="4" w:space="0" w:color="auto"/>
            </w:tcBorders>
            <w:vAlign w:val="center"/>
          </w:tcPr>
          <w:p w14:paraId="2E01A014" w14:textId="7230730D" w:rsidR="00A22732" w:rsidRPr="00415B32" w:rsidRDefault="00D85E2E" w:rsidP="00C70DC2">
            <w:pPr>
              <w:jc w:val="center"/>
              <w:rPr>
                <w:color w:val="000000" w:themeColor="text1"/>
              </w:rPr>
            </w:pPr>
            <w:r>
              <w:rPr>
                <w:color w:val="000000" w:themeColor="text1"/>
              </w:rPr>
              <w:t>10000</w:t>
            </w:r>
          </w:p>
        </w:tc>
      </w:tr>
      <w:tr w:rsidR="00A22732" w:rsidRPr="00415B32" w14:paraId="02D0054C" w14:textId="77777777" w:rsidTr="00187BDE">
        <w:tc>
          <w:tcPr>
            <w:tcW w:w="709" w:type="dxa"/>
            <w:tcBorders>
              <w:top w:val="single" w:sz="4" w:space="0" w:color="auto"/>
              <w:left w:val="single" w:sz="4" w:space="0" w:color="auto"/>
              <w:bottom w:val="single" w:sz="4" w:space="0" w:color="auto"/>
              <w:right w:val="single" w:sz="4" w:space="0" w:color="auto"/>
            </w:tcBorders>
            <w:vAlign w:val="center"/>
          </w:tcPr>
          <w:p w14:paraId="79C33142" w14:textId="77777777" w:rsidR="00A22732" w:rsidRPr="00415B32" w:rsidRDefault="00A22732" w:rsidP="00E025C5">
            <w:pPr>
              <w:rPr>
                <w:color w:val="000000" w:themeColor="text1"/>
              </w:rPr>
            </w:pPr>
            <w:r w:rsidRPr="00415B32">
              <w:rPr>
                <w:color w:val="000000" w:themeColor="text1"/>
              </w:rPr>
              <w:t>1.1.</w:t>
            </w:r>
          </w:p>
        </w:tc>
        <w:tc>
          <w:tcPr>
            <w:tcW w:w="5387" w:type="dxa"/>
            <w:tcBorders>
              <w:top w:val="single" w:sz="4" w:space="0" w:color="auto"/>
              <w:left w:val="single" w:sz="4" w:space="0" w:color="auto"/>
              <w:bottom w:val="single" w:sz="4" w:space="0" w:color="auto"/>
              <w:right w:val="single" w:sz="4" w:space="0" w:color="auto"/>
            </w:tcBorders>
          </w:tcPr>
          <w:p w14:paraId="5045A018" w14:textId="77777777" w:rsidR="00A22732" w:rsidRPr="00415B32" w:rsidRDefault="00A22732" w:rsidP="00E025C5">
            <w:pPr>
              <w:rPr>
                <w:color w:val="000000" w:themeColor="text1"/>
              </w:rPr>
            </w:pPr>
            <w:r w:rsidRPr="00415B32">
              <w:rPr>
                <w:color w:val="000000" w:themeColor="text1"/>
              </w:rPr>
              <w:t>Iš jų nuotolinių renginių lankytojų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1BA0F2" w14:textId="11922FA5" w:rsidR="00A22732" w:rsidRPr="00EB3141" w:rsidRDefault="00A22732" w:rsidP="00E025C5">
            <w:pPr>
              <w:jc w:val="center"/>
            </w:pPr>
            <w:r w:rsidRPr="00E126C0">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2E9D2A" w14:textId="65674C98" w:rsidR="00A22732" w:rsidRPr="00C70DC2" w:rsidRDefault="00D85E2E" w:rsidP="00C70DC2">
            <w:pPr>
              <w:suppressAutoHyphens w:val="0"/>
              <w:jc w:val="center"/>
              <w:rPr>
                <w:lang w:eastAsia="lt-LT"/>
              </w:rPr>
            </w:pPr>
            <w:r>
              <w:rPr>
                <w:lang w:eastAsia="lt-LT"/>
              </w:rPr>
              <w:t>610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FF753" w14:textId="33DC35D2" w:rsidR="00A22732" w:rsidRPr="00415B32" w:rsidRDefault="00D85E2E" w:rsidP="00E025C5">
            <w:pPr>
              <w:jc w:val="center"/>
              <w:rPr>
                <w:color w:val="000000" w:themeColor="text1"/>
              </w:rPr>
            </w:pPr>
            <w:r>
              <w:rPr>
                <w:color w:val="000000" w:themeColor="text1"/>
              </w:rPr>
              <w:t>-</w:t>
            </w:r>
          </w:p>
        </w:tc>
      </w:tr>
      <w:tr w:rsidR="00A22732" w:rsidRPr="00415B32" w14:paraId="5676EF46" w14:textId="77777777" w:rsidTr="00187BDE">
        <w:tc>
          <w:tcPr>
            <w:tcW w:w="709" w:type="dxa"/>
            <w:tcBorders>
              <w:top w:val="single" w:sz="4" w:space="0" w:color="auto"/>
              <w:left w:val="single" w:sz="4" w:space="0" w:color="auto"/>
              <w:bottom w:val="single" w:sz="4" w:space="0" w:color="auto"/>
              <w:right w:val="single" w:sz="4" w:space="0" w:color="auto"/>
            </w:tcBorders>
            <w:vAlign w:val="center"/>
            <w:hideMark/>
          </w:tcPr>
          <w:p w14:paraId="0167D56F" w14:textId="77777777" w:rsidR="00A22732" w:rsidRPr="00415B32" w:rsidRDefault="00A22732" w:rsidP="00E025C5">
            <w:pPr>
              <w:rPr>
                <w:color w:val="000000" w:themeColor="text1"/>
              </w:rPr>
            </w:pPr>
            <w:r w:rsidRPr="00415B32">
              <w:rPr>
                <w:color w:val="000000" w:themeColor="text1"/>
              </w:rPr>
              <w:t>2.</w:t>
            </w:r>
          </w:p>
        </w:tc>
        <w:tc>
          <w:tcPr>
            <w:tcW w:w="5387" w:type="dxa"/>
            <w:tcBorders>
              <w:top w:val="single" w:sz="4" w:space="0" w:color="auto"/>
              <w:left w:val="single" w:sz="4" w:space="0" w:color="auto"/>
              <w:bottom w:val="single" w:sz="4" w:space="0" w:color="auto"/>
              <w:right w:val="single" w:sz="4" w:space="0" w:color="auto"/>
            </w:tcBorders>
            <w:hideMark/>
          </w:tcPr>
          <w:p w14:paraId="0773A5DF" w14:textId="77777777" w:rsidR="00A22732" w:rsidRPr="00415B32" w:rsidRDefault="00A22732" w:rsidP="00E025C5">
            <w:pPr>
              <w:rPr>
                <w:color w:val="000000" w:themeColor="text1"/>
              </w:rPr>
            </w:pPr>
            <w:r w:rsidRPr="00415B32">
              <w:rPr>
                <w:color w:val="000000" w:themeColor="text1"/>
              </w:rPr>
              <w:t>Parduotų bilietų skaičius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AF1C5E" w14:textId="303A8CB5" w:rsidR="00A22732" w:rsidRPr="00415B32" w:rsidRDefault="00A22732" w:rsidP="00E025C5">
            <w:pPr>
              <w:jc w:val="center"/>
              <w:rPr>
                <w:color w:val="000000" w:themeColor="text1"/>
              </w:rPr>
            </w:pPr>
            <w:r>
              <w:rPr>
                <w:color w:val="000000" w:themeColor="text1"/>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E0305A" w14:textId="22097E13" w:rsidR="00A22732" w:rsidRPr="00415B32" w:rsidRDefault="00D85E2E" w:rsidP="00E025C5">
            <w:pPr>
              <w:jc w:val="center"/>
              <w:rPr>
                <w:color w:val="000000" w:themeColor="text1"/>
              </w:rPr>
            </w:pPr>
            <w:r>
              <w:rPr>
                <w:color w:val="000000" w:themeColor="text1"/>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BAF74" w14:textId="61366F00" w:rsidR="00A22732" w:rsidRPr="00415B32" w:rsidRDefault="00D85E2E" w:rsidP="00E025C5">
            <w:pPr>
              <w:jc w:val="center"/>
              <w:rPr>
                <w:color w:val="000000" w:themeColor="text1"/>
              </w:rPr>
            </w:pPr>
            <w:r>
              <w:rPr>
                <w:color w:val="000000" w:themeColor="text1"/>
              </w:rPr>
              <w:t>0</w:t>
            </w:r>
          </w:p>
        </w:tc>
      </w:tr>
      <w:tr w:rsidR="00A22732" w:rsidRPr="00415B32" w14:paraId="6902A108" w14:textId="77777777" w:rsidTr="00187BDE">
        <w:tc>
          <w:tcPr>
            <w:tcW w:w="709" w:type="dxa"/>
            <w:tcBorders>
              <w:top w:val="single" w:sz="4" w:space="0" w:color="auto"/>
              <w:left w:val="single" w:sz="4" w:space="0" w:color="auto"/>
              <w:bottom w:val="single" w:sz="4" w:space="0" w:color="auto"/>
              <w:right w:val="single" w:sz="4" w:space="0" w:color="auto"/>
            </w:tcBorders>
            <w:vAlign w:val="center"/>
            <w:hideMark/>
          </w:tcPr>
          <w:p w14:paraId="2BC62D44" w14:textId="77777777" w:rsidR="00A22732" w:rsidRPr="00415B32" w:rsidRDefault="00A22732" w:rsidP="00E025C5">
            <w:pPr>
              <w:rPr>
                <w:color w:val="000000" w:themeColor="text1"/>
              </w:rPr>
            </w:pPr>
            <w:r w:rsidRPr="00415B32">
              <w:rPr>
                <w:color w:val="000000" w:themeColor="text1"/>
              </w:rPr>
              <w:t>3.</w:t>
            </w:r>
          </w:p>
        </w:tc>
        <w:tc>
          <w:tcPr>
            <w:tcW w:w="5387" w:type="dxa"/>
            <w:tcBorders>
              <w:top w:val="single" w:sz="4" w:space="0" w:color="auto"/>
              <w:left w:val="single" w:sz="4" w:space="0" w:color="auto"/>
              <w:bottom w:val="single" w:sz="4" w:space="0" w:color="auto"/>
              <w:right w:val="single" w:sz="4" w:space="0" w:color="auto"/>
            </w:tcBorders>
            <w:hideMark/>
          </w:tcPr>
          <w:p w14:paraId="6CC36590" w14:textId="77777777" w:rsidR="00A22732" w:rsidRPr="00415B32" w:rsidRDefault="00A22732" w:rsidP="00E025C5">
            <w:pPr>
              <w:rPr>
                <w:color w:val="000000" w:themeColor="text1"/>
              </w:rPr>
            </w:pPr>
            <w:r w:rsidRPr="00415B32">
              <w:rPr>
                <w:color w:val="000000" w:themeColor="text1"/>
              </w:rPr>
              <w:t>Iš viso dalyvių, užimtų kultūros įstaigos veikloje</w:t>
            </w:r>
          </w:p>
        </w:tc>
        <w:tc>
          <w:tcPr>
            <w:tcW w:w="1134" w:type="dxa"/>
            <w:tcBorders>
              <w:top w:val="single" w:sz="4" w:space="0" w:color="auto"/>
              <w:left w:val="single" w:sz="4" w:space="0" w:color="auto"/>
              <w:bottom w:val="single" w:sz="4" w:space="0" w:color="auto"/>
              <w:right w:val="single" w:sz="4" w:space="0" w:color="auto"/>
            </w:tcBorders>
            <w:vAlign w:val="center"/>
          </w:tcPr>
          <w:p w14:paraId="1F1C39AE" w14:textId="5134C555" w:rsidR="00A22732" w:rsidRPr="00415B32" w:rsidRDefault="00A22732" w:rsidP="00E025C5">
            <w:pPr>
              <w:jc w:val="center"/>
              <w:rPr>
                <w:color w:val="000000" w:themeColor="text1"/>
              </w:rPr>
            </w:pPr>
            <w:r>
              <w:rPr>
                <w:color w:val="000000" w:themeColor="text1"/>
              </w:rPr>
              <w:t>200</w:t>
            </w:r>
          </w:p>
        </w:tc>
        <w:tc>
          <w:tcPr>
            <w:tcW w:w="1134" w:type="dxa"/>
            <w:tcBorders>
              <w:top w:val="single" w:sz="4" w:space="0" w:color="auto"/>
              <w:left w:val="single" w:sz="4" w:space="0" w:color="auto"/>
              <w:bottom w:val="single" w:sz="4" w:space="0" w:color="auto"/>
              <w:right w:val="single" w:sz="4" w:space="0" w:color="auto"/>
            </w:tcBorders>
            <w:vAlign w:val="center"/>
          </w:tcPr>
          <w:p w14:paraId="18DD7F23" w14:textId="4079410F" w:rsidR="00A22732" w:rsidRPr="00415B32" w:rsidRDefault="00187BDE" w:rsidP="00E025C5">
            <w:pPr>
              <w:jc w:val="center"/>
              <w:rPr>
                <w:color w:val="000000" w:themeColor="text1"/>
              </w:rPr>
            </w:pPr>
            <w:r>
              <w:rPr>
                <w:color w:val="000000" w:themeColor="text1"/>
              </w:rPr>
              <w:t>200</w:t>
            </w:r>
          </w:p>
        </w:tc>
        <w:tc>
          <w:tcPr>
            <w:tcW w:w="1275" w:type="dxa"/>
            <w:tcBorders>
              <w:top w:val="single" w:sz="4" w:space="0" w:color="auto"/>
              <w:left w:val="single" w:sz="4" w:space="0" w:color="auto"/>
              <w:bottom w:val="single" w:sz="4" w:space="0" w:color="auto"/>
              <w:right w:val="single" w:sz="4" w:space="0" w:color="auto"/>
            </w:tcBorders>
            <w:vAlign w:val="center"/>
          </w:tcPr>
          <w:p w14:paraId="04631AAA" w14:textId="06C1ADD3" w:rsidR="00A22732" w:rsidRPr="00415B32" w:rsidRDefault="00187BDE" w:rsidP="00E025C5">
            <w:pPr>
              <w:jc w:val="center"/>
              <w:rPr>
                <w:color w:val="000000" w:themeColor="text1"/>
              </w:rPr>
            </w:pPr>
            <w:r>
              <w:rPr>
                <w:color w:val="000000" w:themeColor="text1"/>
              </w:rPr>
              <w:t>200</w:t>
            </w:r>
          </w:p>
        </w:tc>
      </w:tr>
      <w:tr w:rsidR="00A22732" w:rsidRPr="00415B32" w14:paraId="229358D0" w14:textId="77777777" w:rsidTr="00187BDE">
        <w:tc>
          <w:tcPr>
            <w:tcW w:w="709" w:type="dxa"/>
            <w:tcBorders>
              <w:top w:val="single" w:sz="4" w:space="0" w:color="auto"/>
              <w:left w:val="single" w:sz="4" w:space="0" w:color="auto"/>
              <w:bottom w:val="single" w:sz="4" w:space="0" w:color="auto"/>
              <w:right w:val="single" w:sz="4" w:space="0" w:color="auto"/>
            </w:tcBorders>
            <w:vAlign w:val="center"/>
            <w:hideMark/>
          </w:tcPr>
          <w:p w14:paraId="24E88F5E" w14:textId="77777777" w:rsidR="00A22732" w:rsidRPr="00415B32" w:rsidRDefault="00A22732" w:rsidP="00E025C5">
            <w:pPr>
              <w:rPr>
                <w:color w:val="000000" w:themeColor="text1"/>
              </w:rPr>
            </w:pPr>
            <w:r w:rsidRPr="00415B32">
              <w:rPr>
                <w:color w:val="000000" w:themeColor="text1"/>
              </w:rPr>
              <w:t>3.1.</w:t>
            </w:r>
          </w:p>
        </w:tc>
        <w:tc>
          <w:tcPr>
            <w:tcW w:w="5387" w:type="dxa"/>
            <w:tcBorders>
              <w:top w:val="single" w:sz="4" w:space="0" w:color="auto"/>
              <w:left w:val="single" w:sz="4" w:space="0" w:color="auto"/>
              <w:bottom w:val="single" w:sz="4" w:space="0" w:color="auto"/>
              <w:right w:val="single" w:sz="4" w:space="0" w:color="auto"/>
            </w:tcBorders>
            <w:hideMark/>
          </w:tcPr>
          <w:p w14:paraId="08D0CC5D" w14:textId="77777777" w:rsidR="00A22732" w:rsidRPr="00415B32" w:rsidRDefault="00A22732" w:rsidP="00E025C5">
            <w:pPr>
              <w:rPr>
                <w:color w:val="000000" w:themeColor="text1"/>
              </w:rPr>
            </w:pPr>
            <w:r w:rsidRPr="00415B32">
              <w:rPr>
                <w:color w:val="000000" w:themeColor="text1"/>
              </w:rPr>
              <w:t>vietos gyventojų, gyvenančių ar dirbančių Panevėžio rajone</w:t>
            </w:r>
          </w:p>
        </w:tc>
        <w:tc>
          <w:tcPr>
            <w:tcW w:w="1134" w:type="dxa"/>
            <w:tcBorders>
              <w:top w:val="single" w:sz="4" w:space="0" w:color="auto"/>
              <w:left w:val="single" w:sz="4" w:space="0" w:color="auto"/>
              <w:bottom w:val="single" w:sz="4" w:space="0" w:color="auto"/>
              <w:right w:val="single" w:sz="4" w:space="0" w:color="auto"/>
            </w:tcBorders>
            <w:vAlign w:val="center"/>
          </w:tcPr>
          <w:p w14:paraId="4D3CBCA3" w14:textId="708335F4" w:rsidR="00A22732" w:rsidRPr="00415B32" w:rsidRDefault="00A22732" w:rsidP="00E025C5">
            <w:pPr>
              <w:jc w:val="center"/>
              <w:rPr>
                <w:color w:val="000000" w:themeColor="text1"/>
              </w:rPr>
            </w:pPr>
            <w:r>
              <w:rPr>
                <w:color w:val="000000" w:themeColor="text1"/>
              </w:rPr>
              <w:t>200</w:t>
            </w:r>
          </w:p>
        </w:tc>
        <w:tc>
          <w:tcPr>
            <w:tcW w:w="1134" w:type="dxa"/>
            <w:tcBorders>
              <w:top w:val="single" w:sz="4" w:space="0" w:color="auto"/>
              <w:left w:val="single" w:sz="4" w:space="0" w:color="auto"/>
              <w:bottom w:val="single" w:sz="4" w:space="0" w:color="auto"/>
              <w:right w:val="single" w:sz="4" w:space="0" w:color="auto"/>
            </w:tcBorders>
            <w:vAlign w:val="center"/>
          </w:tcPr>
          <w:p w14:paraId="2E1DA38A" w14:textId="4F36352B" w:rsidR="00A22732" w:rsidRPr="00415B32" w:rsidRDefault="00187BDE" w:rsidP="00E025C5">
            <w:pPr>
              <w:jc w:val="center"/>
              <w:rPr>
                <w:color w:val="000000" w:themeColor="text1"/>
              </w:rPr>
            </w:pPr>
            <w:r>
              <w:rPr>
                <w:color w:val="000000" w:themeColor="text1"/>
              </w:rPr>
              <w:t>200</w:t>
            </w:r>
          </w:p>
        </w:tc>
        <w:tc>
          <w:tcPr>
            <w:tcW w:w="1275" w:type="dxa"/>
            <w:tcBorders>
              <w:top w:val="single" w:sz="4" w:space="0" w:color="auto"/>
              <w:left w:val="single" w:sz="4" w:space="0" w:color="auto"/>
              <w:bottom w:val="single" w:sz="4" w:space="0" w:color="auto"/>
              <w:right w:val="single" w:sz="4" w:space="0" w:color="auto"/>
            </w:tcBorders>
            <w:vAlign w:val="center"/>
          </w:tcPr>
          <w:p w14:paraId="4217B54E" w14:textId="6DA29154" w:rsidR="00A22732" w:rsidRPr="00415B32" w:rsidRDefault="00187BDE" w:rsidP="00E025C5">
            <w:pPr>
              <w:jc w:val="center"/>
              <w:rPr>
                <w:color w:val="000000" w:themeColor="text1"/>
              </w:rPr>
            </w:pPr>
            <w:r>
              <w:rPr>
                <w:color w:val="000000" w:themeColor="text1"/>
              </w:rPr>
              <w:t>200</w:t>
            </w:r>
          </w:p>
        </w:tc>
      </w:tr>
      <w:tr w:rsidR="00A22732" w:rsidRPr="00415B32" w14:paraId="246B9A21" w14:textId="77777777" w:rsidTr="00187BDE">
        <w:tc>
          <w:tcPr>
            <w:tcW w:w="709" w:type="dxa"/>
            <w:tcBorders>
              <w:top w:val="single" w:sz="4" w:space="0" w:color="auto"/>
              <w:left w:val="single" w:sz="4" w:space="0" w:color="auto"/>
              <w:bottom w:val="single" w:sz="4" w:space="0" w:color="auto"/>
              <w:right w:val="single" w:sz="4" w:space="0" w:color="auto"/>
            </w:tcBorders>
            <w:vAlign w:val="center"/>
            <w:hideMark/>
          </w:tcPr>
          <w:p w14:paraId="09C2F77C" w14:textId="77777777" w:rsidR="00A22732" w:rsidRPr="00415B32" w:rsidRDefault="00A22732" w:rsidP="00E025C5">
            <w:pPr>
              <w:rPr>
                <w:color w:val="000000" w:themeColor="text1"/>
              </w:rPr>
            </w:pPr>
            <w:r w:rsidRPr="00415B32">
              <w:rPr>
                <w:color w:val="000000" w:themeColor="text1"/>
              </w:rPr>
              <w:t>3.2.</w:t>
            </w:r>
          </w:p>
        </w:tc>
        <w:tc>
          <w:tcPr>
            <w:tcW w:w="5387" w:type="dxa"/>
            <w:tcBorders>
              <w:top w:val="single" w:sz="4" w:space="0" w:color="auto"/>
              <w:left w:val="single" w:sz="4" w:space="0" w:color="auto"/>
              <w:bottom w:val="single" w:sz="4" w:space="0" w:color="auto"/>
              <w:right w:val="single" w:sz="4" w:space="0" w:color="auto"/>
            </w:tcBorders>
            <w:hideMark/>
          </w:tcPr>
          <w:p w14:paraId="179D144F" w14:textId="77777777" w:rsidR="00A22732" w:rsidRPr="00415B32" w:rsidRDefault="00A22732" w:rsidP="00E025C5">
            <w:pPr>
              <w:rPr>
                <w:color w:val="000000" w:themeColor="text1"/>
              </w:rPr>
            </w:pPr>
            <w:r w:rsidRPr="00415B32">
              <w:rPr>
                <w:color w:val="000000" w:themeColor="text1"/>
              </w:rPr>
              <w:t xml:space="preserve">kultūros centro veikloje dalyvaujančių savanorių </w:t>
            </w:r>
          </w:p>
        </w:tc>
        <w:tc>
          <w:tcPr>
            <w:tcW w:w="1134" w:type="dxa"/>
            <w:tcBorders>
              <w:top w:val="single" w:sz="4" w:space="0" w:color="auto"/>
              <w:left w:val="single" w:sz="4" w:space="0" w:color="auto"/>
              <w:bottom w:val="single" w:sz="4" w:space="0" w:color="auto"/>
              <w:right w:val="single" w:sz="4" w:space="0" w:color="auto"/>
            </w:tcBorders>
            <w:vAlign w:val="center"/>
          </w:tcPr>
          <w:p w14:paraId="0020E063" w14:textId="74B9B6F1" w:rsidR="00A22732" w:rsidRPr="00415B32" w:rsidRDefault="00A22732" w:rsidP="00E025C5">
            <w:pPr>
              <w:jc w:val="center"/>
              <w:rPr>
                <w:color w:val="000000" w:themeColor="text1"/>
              </w:rPr>
            </w:pPr>
            <w:r>
              <w:rPr>
                <w:color w:val="000000" w:themeColor="text1"/>
              </w:rPr>
              <w:t>5</w:t>
            </w:r>
          </w:p>
        </w:tc>
        <w:tc>
          <w:tcPr>
            <w:tcW w:w="1134" w:type="dxa"/>
            <w:tcBorders>
              <w:top w:val="single" w:sz="4" w:space="0" w:color="auto"/>
              <w:left w:val="single" w:sz="4" w:space="0" w:color="auto"/>
              <w:bottom w:val="single" w:sz="4" w:space="0" w:color="auto"/>
              <w:right w:val="single" w:sz="4" w:space="0" w:color="auto"/>
            </w:tcBorders>
            <w:vAlign w:val="center"/>
          </w:tcPr>
          <w:p w14:paraId="084CE699" w14:textId="10AE3423" w:rsidR="00A22732" w:rsidRPr="00415B32" w:rsidRDefault="00187BDE" w:rsidP="00E025C5">
            <w:pPr>
              <w:jc w:val="center"/>
              <w:rPr>
                <w:color w:val="000000" w:themeColor="text1"/>
              </w:rPr>
            </w:pPr>
            <w:r>
              <w:rPr>
                <w:color w:val="000000" w:themeColor="text1"/>
              </w:rPr>
              <w:t>5</w:t>
            </w:r>
          </w:p>
        </w:tc>
        <w:tc>
          <w:tcPr>
            <w:tcW w:w="1275" w:type="dxa"/>
            <w:tcBorders>
              <w:top w:val="single" w:sz="4" w:space="0" w:color="auto"/>
              <w:left w:val="single" w:sz="4" w:space="0" w:color="auto"/>
              <w:bottom w:val="single" w:sz="4" w:space="0" w:color="auto"/>
              <w:right w:val="single" w:sz="4" w:space="0" w:color="auto"/>
            </w:tcBorders>
            <w:vAlign w:val="center"/>
          </w:tcPr>
          <w:p w14:paraId="09372AA4" w14:textId="0612D67F" w:rsidR="00A22732" w:rsidRPr="00415B32" w:rsidRDefault="00187BDE" w:rsidP="00E025C5">
            <w:pPr>
              <w:jc w:val="center"/>
              <w:rPr>
                <w:color w:val="000000" w:themeColor="text1"/>
              </w:rPr>
            </w:pPr>
            <w:r>
              <w:rPr>
                <w:color w:val="000000" w:themeColor="text1"/>
              </w:rPr>
              <w:t>5</w:t>
            </w:r>
          </w:p>
        </w:tc>
      </w:tr>
      <w:tr w:rsidR="00A22732" w:rsidRPr="00415B32" w14:paraId="131F8F35" w14:textId="77777777" w:rsidTr="00187BDE">
        <w:tc>
          <w:tcPr>
            <w:tcW w:w="709" w:type="dxa"/>
            <w:tcBorders>
              <w:top w:val="single" w:sz="4" w:space="0" w:color="auto"/>
              <w:left w:val="single" w:sz="4" w:space="0" w:color="auto"/>
              <w:bottom w:val="single" w:sz="4" w:space="0" w:color="auto"/>
              <w:right w:val="single" w:sz="4" w:space="0" w:color="auto"/>
            </w:tcBorders>
            <w:vAlign w:val="center"/>
            <w:hideMark/>
          </w:tcPr>
          <w:p w14:paraId="4F04B649" w14:textId="77777777" w:rsidR="00A22732" w:rsidRPr="00415B32" w:rsidRDefault="00A22732" w:rsidP="00E025C5">
            <w:pPr>
              <w:rPr>
                <w:color w:val="000000" w:themeColor="text1"/>
              </w:rPr>
            </w:pPr>
            <w:r w:rsidRPr="00415B32">
              <w:rPr>
                <w:color w:val="000000" w:themeColor="text1"/>
              </w:rPr>
              <w:t>4.</w:t>
            </w:r>
          </w:p>
        </w:tc>
        <w:tc>
          <w:tcPr>
            <w:tcW w:w="5387" w:type="dxa"/>
            <w:tcBorders>
              <w:top w:val="single" w:sz="4" w:space="0" w:color="auto"/>
              <w:left w:val="single" w:sz="4" w:space="0" w:color="auto"/>
              <w:bottom w:val="single" w:sz="4" w:space="0" w:color="auto"/>
              <w:right w:val="single" w:sz="4" w:space="0" w:color="auto"/>
            </w:tcBorders>
            <w:hideMark/>
          </w:tcPr>
          <w:p w14:paraId="02D200B7" w14:textId="77777777" w:rsidR="00A22732" w:rsidRPr="00415B32" w:rsidRDefault="00A22732" w:rsidP="00E025C5">
            <w:pPr>
              <w:rPr>
                <w:color w:val="000000" w:themeColor="text1"/>
              </w:rPr>
            </w:pPr>
            <w:r w:rsidRPr="00415B32">
              <w:rPr>
                <w:color w:val="000000" w:themeColor="text1"/>
              </w:rPr>
              <w:t xml:space="preserve">Pateiktų projektų </w:t>
            </w:r>
          </w:p>
        </w:tc>
        <w:tc>
          <w:tcPr>
            <w:tcW w:w="1134" w:type="dxa"/>
            <w:tcBorders>
              <w:top w:val="single" w:sz="4" w:space="0" w:color="auto"/>
              <w:left w:val="single" w:sz="4" w:space="0" w:color="auto"/>
              <w:bottom w:val="single" w:sz="4" w:space="0" w:color="auto"/>
              <w:right w:val="single" w:sz="4" w:space="0" w:color="auto"/>
            </w:tcBorders>
            <w:vAlign w:val="center"/>
          </w:tcPr>
          <w:p w14:paraId="4D721910" w14:textId="13AC2B92" w:rsidR="00A22732" w:rsidRPr="00415B32" w:rsidRDefault="00A22732" w:rsidP="00E025C5">
            <w:pPr>
              <w:jc w:val="center"/>
              <w:rPr>
                <w:color w:val="000000" w:themeColor="text1"/>
              </w:rPr>
            </w:pPr>
            <w:r>
              <w:t>4</w:t>
            </w:r>
          </w:p>
        </w:tc>
        <w:tc>
          <w:tcPr>
            <w:tcW w:w="1134" w:type="dxa"/>
            <w:tcBorders>
              <w:top w:val="single" w:sz="4" w:space="0" w:color="auto"/>
              <w:left w:val="single" w:sz="4" w:space="0" w:color="auto"/>
              <w:bottom w:val="single" w:sz="4" w:space="0" w:color="auto"/>
              <w:right w:val="single" w:sz="4" w:space="0" w:color="auto"/>
            </w:tcBorders>
            <w:vAlign w:val="center"/>
          </w:tcPr>
          <w:p w14:paraId="65848E4C" w14:textId="1CF79174" w:rsidR="00A22732" w:rsidRPr="00415B32" w:rsidRDefault="00BD0F2B" w:rsidP="00BD0F2B">
            <w:pPr>
              <w:jc w:val="center"/>
            </w:pPr>
            <w:r>
              <w:t>5</w:t>
            </w:r>
          </w:p>
        </w:tc>
        <w:tc>
          <w:tcPr>
            <w:tcW w:w="1275" w:type="dxa"/>
            <w:tcBorders>
              <w:top w:val="single" w:sz="4" w:space="0" w:color="auto"/>
              <w:left w:val="single" w:sz="4" w:space="0" w:color="auto"/>
              <w:bottom w:val="single" w:sz="4" w:space="0" w:color="auto"/>
              <w:right w:val="single" w:sz="4" w:space="0" w:color="auto"/>
            </w:tcBorders>
            <w:vAlign w:val="center"/>
          </w:tcPr>
          <w:p w14:paraId="2953E908" w14:textId="0653D87E" w:rsidR="00A22732" w:rsidRPr="00415B32" w:rsidRDefault="001F01AA" w:rsidP="00E025C5">
            <w:pPr>
              <w:jc w:val="center"/>
            </w:pPr>
            <w:r>
              <w:t>4</w:t>
            </w:r>
          </w:p>
        </w:tc>
        <w:bookmarkStart w:id="0" w:name="_GoBack"/>
        <w:bookmarkEnd w:id="0"/>
      </w:tr>
      <w:tr w:rsidR="00A22732" w:rsidRPr="00415B32" w14:paraId="5B36214E" w14:textId="77777777" w:rsidTr="00187BDE">
        <w:tc>
          <w:tcPr>
            <w:tcW w:w="709" w:type="dxa"/>
            <w:tcBorders>
              <w:top w:val="single" w:sz="4" w:space="0" w:color="auto"/>
              <w:left w:val="single" w:sz="4" w:space="0" w:color="auto"/>
              <w:bottom w:val="single" w:sz="4" w:space="0" w:color="auto"/>
              <w:right w:val="single" w:sz="4" w:space="0" w:color="auto"/>
            </w:tcBorders>
            <w:vAlign w:val="center"/>
            <w:hideMark/>
          </w:tcPr>
          <w:p w14:paraId="3CC599AE" w14:textId="77777777" w:rsidR="00A22732" w:rsidRPr="005F7BAE" w:rsidRDefault="00A22732" w:rsidP="00E025C5">
            <w:pPr>
              <w:rPr>
                <w:color w:val="000000" w:themeColor="text1"/>
              </w:rPr>
            </w:pPr>
            <w:r w:rsidRPr="005F7BAE">
              <w:rPr>
                <w:color w:val="000000" w:themeColor="text1"/>
              </w:rPr>
              <w:t>5.</w:t>
            </w:r>
          </w:p>
        </w:tc>
        <w:tc>
          <w:tcPr>
            <w:tcW w:w="5387" w:type="dxa"/>
            <w:tcBorders>
              <w:top w:val="single" w:sz="4" w:space="0" w:color="auto"/>
              <w:left w:val="single" w:sz="4" w:space="0" w:color="auto"/>
              <w:bottom w:val="single" w:sz="4" w:space="0" w:color="auto"/>
              <w:right w:val="single" w:sz="4" w:space="0" w:color="auto"/>
            </w:tcBorders>
            <w:hideMark/>
          </w:tcPr>
          <w:p w14:paraId="03A56F3F" w14:textId="77777777" w:rsidR="00A22732" w:rsidRPr="005F7BAE" w:rsidRDefault="00A22732" w:rsidP="00E025C5">
            <w:pPr>
              <w:rPr>
                <w:color w:val="000000" w:themeColor="text1"/>
              </w:rPr>
            </w:pPr>
            <w:r w:rsidRPr="005F7BAE">
              <w:rPr>
                <w:color w:val="000000" w:themeColor="text1"/>
              </w:rPr>
              <w:t xml:space="preserve">Naujų parengtų programų (koncertinių, edukacinių) ir kitų naujų veiklų </w:t>
            </w:r>
          </w:p>
        </w:tc>
        <w:tc>
          <w:tcPr>
            <w:tcW w:w="1134" w:type="dxa"/>
            <w:tcBorders>
              <w:top w:val="single" w:sz="4" w:space="0" w:color="auto"/>
              <w:left w:val="single" w:sz="4" w:space="0" w:color="auto"/>
              <w:bottom w:val="single" w:sz="4" w:space="0" w:color="auto"/>
              <w:right w:val="single" w:sz="4" w:space="0" w:color="auto"/>
            </w:tcBorders>
            <w:vAlign w:val="center"/>
          </w:tcPr>
          <w:p w14:paraId="7CA97EDA" w14:textId="4F1048CB" w:rsidR="00A22732" w:rsidRPr="005F7BAE" w:rsidRDefault="00A22732" w:rsidP="00E025C5">
            <w:pPr>
              <w:jc w:val="center"/>
              <w:rPr>
                <w:color w:val="000000" w:themeColor="text1"/>
              </w:rPr>
            </w:pPr>
            <w:r>
              <w:t>30</w:t>
            </w:r>
          </w:p>
        </w:tc>
        <w:tc>
          <w:tcPr>
            <w:tcW w:w="1134" w:type="dxa"/>
            <w:tcBorders>
              <w:top w:val="single" w:sz="4" w:space="0" w:color="auto"/>
              <w:left w:val="single" w:sz="4" w:space="0" w:color="auto"/>
              <w:bottom w:val="single" w:sz="4" w:space="0" w:color="auto"/>
              <w:right w:val="single" w:sz="4" w:space="0" w:color="auto"/>
            </w:tcBorders>
            <w:vAlign w:val="center"/>
          </w:tcPr>
          <w:p w14:paraId="4E3D755F" w14:textId="77777777" w:rsidR="005C3A1D" w:rsidRDefault="005C3A1D" w:rsidP="00E025C5">
            <w:pPr>
              <w:jc w:val="center"/>
            </w:pPr>
          </w:p>
          <w:p w14:paraId="1A562270" w14:textId="77A6DE08" w:rsidR="005C3A1D" w:rsidRDefault="005C3A1D" w:rsidP="00E025C5">
            <w:pPr>
              <w:jc w:val="center"/>
            </w:pPr>
            <w:r>
              <w:t>59</w:t>
            </w:r>
            <w:r w:rsidR="00A22732">
              <w:t xml:space="preserve"> </w:t>
            </w:r>
          </w:p>
          <w:p w14:paraId="46E74B1C" w14:textId="6093C457" w:rsidR="00A22732" w:rsidRPr="005F7BAE" w:rsidRDefault="00A22732" w:rsidP="00E025C5">
            <w:pPr>
              <w:jc w:val="center"/>
            </w:pPr>
          </w:p>
        </w:tc>
        <w:tc>
          <w:tcPr>
            <w:tcW w:w="1275" w:type="dxa"/>
            <w:tcBorders>
              <w:top w:val="single" w:sz="4" w:space="0" w:color="auto"/>
              <w:left w:val="single" w:sz="4" w:space="0" w:color="auto"/>
              <w:bottom w:val="single" w:sz="4" w:space="0" w:color="auto"/>
              <w:right w:val="single" w:sz="4" w:space="0" w:color="auto"/>
            </w:tcBorders>
            <w:vAlign w:val="center"/>
          </w:tcPr>
          <w:p w14:paraId="32394C70" w14:textId="57A0C8A0" w:rsidR="00A22732" w:rsidRPr="00415B32" w:rsidRDefault="005C3A1D" w:rsidP="00E025C5">
            <w:pPr>
              <w:jc w:val="center"/>
            </w:pPr>
            <w:r>
              <w:t>40</w:t>
            </w:r>
          </w:p>
        </w:tc>
      </w:tr>
      <w:tr w:rsidR="00A22732" w:rsidRPr="00415B32" w14:paraId="1B4D8779" w14:textId="77777777" w:rsidTr="00187BDE">
        <w:tc>
          <w:tcPr>
            <w:tcW w:w="709" w:type="dxa"/>
            <w:tcBorders>
              <w:top w:val="single" w:sz="4" w:space="0" w:color="auto"/>
              <w:left w:val="single" w:sz="4" w:space="0" w:color="auto"/>
              <w:bottom w:val="single" w:sz="4" w:space="0" w:color="auto"/>
              <w:right w:val="single" w:sz="4" w:space="0" w:color="auto"/>
            </w:tcBorders>
            <w:vAlign w:val="center"/>
            <w:hideMark/>
          </w:tcPr>
          <w:p w14:paraId="46A88527" w14:textId="77777777" w:rsidR="00A22732" w:rsidRPr="00415B32" w:rsidRDefault="00A22732" w:rsidP="00E025C5">
            <w:pPr>
              <w:rPr>
                <w:color w:val="000000" w:themeColor="text1"/>
              </w:rPr>
            </w:pPr>
            <w:r w:rsidRPr="00415B32">
              <w:rPr>
                <w:color w:val="000000" w:themeColor="text1"/>
              </w:rPr>
              <w:t>6.</w:t>
            </w:r>
          </w:p>
        </w:tc>
        <w:tc>
          <w:tcPr>
            <w:tcW w:w="5387" w:type="dxa"/>
            <w:tcBorders>
              <w:top w:val="single" w:sz="4" w:space="0" w:color="auto"/>
              <w:left w:val="single" w:sz="4" w:space="0" w:color="auto"/>
              <w:bottom w:val="single" w:sz="4" w:space="0" w:color="auto"/>
              <w:right w:val="single" w:sz="4" w:space="0" w:color="auto"/>
            </w:tcBorders>
            <w:hideMark/>
          </w:tcPr>
          <w:p w14:paraId="4A08FE83" w14:textId="77777777" w:rsidR="00A22732" w:rsidRPr="00415B32" w:rsidRDefault="00A22732" w:rsidP="00E025C5">
            <w:pPr>
              <w:rPr>
                <w:color w:val="000000" w:themeColor="text1"/>
              </w:rPr>
            </w:pPr>
            <w:r w:rsidRPr="00415B32">
              <w:rPr>
                <w:color w:val="000000" w:themeColor="text1"/>
              </w:rPr>
              <w:t>Laimėjimai konkursuose: pagrindinis prizas, I, II, III vietos (rajono, regiono, šalies ir tarptautiniuose), kultūros srities nominacijų laimėjimai</w:t>
            </w:r>
          </w:p>
        </w:tc>
        <w:tc>
          <w:tcPr>
            <w:tcW w:w="1134" w:type="dxa"/>
            <w:tcBorders>
              <w:top w:val="single" w:sz="4" w:space="0" w:color="auto"/>
              <w:left w:val="single" w:sz="4" w:space="0" w:color="auto"/>
              <w:bottom w:val="single" w:sz="4" w:space="0" w:color="auto"/>
              <w:right w:val="single" w:sz="4" w:space="0" w:color="auto"/>
            </w:tcBorders>
            <w:vAlign w:val="center"/>
          </w:tcPr>
          <w:p w14:paraId="5618BD28" w14:textId="3EC57BE6" w:rsidR="00A22732" w:rsidRPr="00415B32" w:rsidRDefault="00A22732" w:rsidP="00E025C5">
            <w:pPr>
              <w:jc w:val="center"/>
              <w:rPr>
                <w:color w:val="000000" w:themeColor="text1"/>
              </w:rPr>
            </w:pPr>
            <w:r>
              <w:t>3</w:t>
            </w:r>
          </w:p>
        </w:tc>
        <w:tc>
          <w:tcPr>
            <w:tcW w:w="1134" w:type="dxa"/>
            <w:tcBorders>
              <w:top w:val="single" w:sz="4" w:space="0" w:color="auto"/>
              <w:left w:val="single" w:sz="4" w:space="0" w:color="auto"/>
              <w:bottom w:val="single" w:sz="4" w:space="0" w:color="auto"/>
              <w:right w:val="single" w:sz="4" w:space="0" w:color="auto"/>
            </w:tcBorders>
            <w:vAlign w:val="center"/>
          </w:tcPr>
          <w:p w14:paraId="30BDC5C7" w14:textId="77777777" w:rsidR="005C3A1D" w:rsidRDefault="005C3A1D" w:rsidP="00BD0F2B"/>
          <w:p w14:paraId="1F770E7A" w14:textId="72BC8469" w:rsidR="00A22732" w:rsidRPr="00415B32" w:rsidRDefault="005C3A1D" w:rsidP="00BD0F2B">
            <w:pPr>
              <w:jc w:val="center"/>
            </w:pPr>
            <w:r>
              <w:t>10</w:t>
            </w:r>
          </w:p>
        </w:tc>
        <w:tc>
          <w:tcPr>
            <w:tcW w:w="1275" w:type="dxa"/>
            <w:tcBorders>
              <w:top w:val="single" w:sz="4" w:space="0" w:color="auto"/>
              <w:left w:val="single" w:sz="4" w:space="0" w:color="auto"/>
              <w:bottom w:val="single" w:sz="4" w:space="0" w:color="auto"/>
              <w:right w:val="single" w:sz="4" w:space="0" w:color="auto"/>
            </w:tcBorders>
            <w:vAlign w:val="center"/>
          </w:tcPr>
          <w:p w14:paraId="35731731" w14:textId="090C1CE9" w:rsidR="00A22732" w:rsidRPr="00415B32" w:rsidRDefault="005C3A1D" w:rsidP="00E025C5">
            <w:pPr>
              <w:jc w:val="center"/>
            </w:pPr>
            <w:r>
              <w:t>5</w:t>
            </w:r>
          </w:p>
        </w:tc>
      </w:tr>
    </w:tbl>
    <w:p w14:paraId="0852EA2D" w14:textId="77777777" w:rsidR="00E30549" w:rsidRPr="00415B32" w:rsidRDefault="00E30549" w:rsidP="00E30549">
      <w:pPr>
        <w:rPr>
          <w:color w:val="000000" w:themeColor="text1"/>
        </w:rPr>
      </w:pPr>
    </w:p>
    <w:p w14:paraId="34A58DE7" w14:textId="77777777" w:rsidR="00C520C5" w:rsidRDefault="00C520C5" w:rsidP="00E30549">
      <w:pPr>
        <w:jc w:val="center"/>
        <w:rPr>
          <w:b/>
          <w:color w:val="000000" w:themeColor="text1"/>
          <w:sz w:val="24"/>
          <w:szCs w:val="24"/>
        </w:rPr>
      </w:pPr>
    </w:p>
    <w:p w14:paraId="4E419B7A" w14:textId="77777777" w:rsidR="00C520C5" w:rsidRDefault="00C520C5" w:rsidP="00E30549">
      <w:pPr>
        <w:jc w:val="center"/>
        <w:rPr>
          <w:b/>
          <w:color w:val="000000" w:themeColor="text1"/>
          <w:sz w:val="24"/>
          <w:szCs w:val="24"/>
        </w:rPr>
      </w:pPr>
    </w:p>
    <w:p w14:paraId="6FEE832E" w14:textId="77777777" w:rsidR="00E30549" w:rsidRPr="00415B32" w:rsidRDefault="00E30549" w:rsidP="00E30549">
      <w:pPr>
        <w:jc w:val="center"/>
        <w:rPr>
          <w:color w:val="000000" w:themeColor="text1"/>
        </w:rPr>
      </w:pPr>
      <w:r w:rsidRPr="00415B32">
        <w:rPr>
          <w:b/>
          <w:color w:val="000000" w:themeColor="text1"/>
          <w:sz w:val="24"/>
          <w:szCs w:val="24"/>
        </w:rPr>
        <w:t>IV. RENGINIAI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4697"/>
        <w:gridCol w:w="989"/>
        <w:gridCol w:w="982"/>
        <w:gridCol w:w="1134"/>
        <w:gridCol w:w="1150"/>
      </w:tblGrid>
      <w:tr w:rsidR="00E30549" w:rsidRPr="00415B32" w14:paraId="3F157EE2" w14:textId="77777777" w:rsidTr="00FF65E3">
        <w:tc>
          <w:tcPr>
            <w:tcW w:w="703" w:type="dxa"/>
            <w:tcBorders>
              <w:top w:val="single" w:sz="4" w:space="0" w:color="auto"/>
              <w:left w:val="single" w:sz="4" w:space="0" w:color="auto"/>
              <w:bottom w:val="single" w:sz="4" w:space="0" w:color="auto"/>
              <w:right w:val="single" w:sz="4" w:space="0" w:color="auto"/>
            </w:tcBorders>
            <w:vAlign w:val="center"/>
            <w:hideMark/>
          </w:tcPr>
          <w:p w14:paraId="2C2B7CD0" w14:textId="77777777" w:rsidR="00E30549" w:rsidRPr="00415B32" w:rsidRDefault="00E30549" w:rsidP="00FF65E3">
            <w:pPr>
              <w:jc w:val="center"/>
              <w:rPr>
                <w:color w:val="000000" w:themeColor="text1"/>
              </w:rPr>
            </w:pPr>
            <w:r w:rsidRPr="00415B32">
              <w:rPr>
                <w:color w:val="000000" w:themeColor="text1"/>
              </w:rPr>
              <w:t>Eil. Nr.</w:t>
            </w:r>
          </w:p>
        </w:tc>
        <w:tc>
          <w:tcPr>
            <w:tcW w:w="4697" w:type="dxa"/>
            <w:tcBorders>
              <w:top w:val="single" w:sz="4" w:space="0" w:color="auto"/>
              <w:left w:val="single" w:sz="4" w:space="0" w:color="auto"/>
              <w:bottom w:val="single" w:sz="4" w:space="0" w:color="auto"/>
              <w:right w:val="single" w:sz="4" w:space="0" w:color="auto"/>
            </w:tcBorders>
            <w:vAlign w:val="center"/>
            <w:hideMark/>
          </w:tcPr>
          <w:p w14:paraId="1B601035" w14:textId="77777777" w:rsidR="00E30549" w:rsidRPr="00415B32" w:rsidRDefault="00E30549" w:rsidP="00FF65E3">
            <w:pPr>
              <w:jc w:val="center"/>
              <w:rPr>
                <w:color w:val="000000" w:themeColor="text1"/>
              </w:rPr>
            </w:pPr>
            <w:r w:rsidRPr="00415B32">
              <w:rPr>
                <w:color w:val="000000" w:themeColor="text1"/>
              </w:rPr>
              <w:t>Renginio pobūdis</w:t>
            </w:r>
          </w:p>
        </w:tc>
        <w:tc>
          <w:tcPr>
            <w:tcW w:w="989" w:type="dxa"/>
            <w:tcBorders>
              <w:top w:val="single" w:sz="4" w:space="0" w:color="auto"/>
              <w:left w:val="single" w:sz="4" w:space="0" w:color="auto"/>
              <w:bottom w:val="single" w:sz="4" w:space="0" w:color="auto"/>
              <w:right w:val="single" w:sz="4" w:space="0" w:color="auto"/>
            </w:tcBorders>
            <w:vAlign w:val="center"/>
          </w:tcPr>
          <w:p w14:paraId="4F5A7029" w14:textId="1D8D4530" w:rsidR="00E30549" w:rsidRPr="00415B32" w:rsidRDefault="00326403" w:rsidP="00FF65E3">
            <w:pPr>
              <w:jc w:val="center"/>
            </w:pPr>
            <w:r>
              <w:t>202</w:t>
            </w:r>
            <w:r w:rsidR="00A22732">
              <w:t>2</w:t>
            </w:r>
            <w:r>
              <w:t xml:space="preserve"> </w:t>
            </w:r>
            <w:r w:rsidR="00E30549" w:rsidRPr="00415B32">
              <w:t>m. planuota</w:t>
            </w:r>
          </w:p>
        </w:tc>
        <w:tc>
          <w:tcPr>
            <w:tcW w:w="2116" w:type="dxa"/>
            <w:gridSpan w:val="2"/>
            <w:tcBorders>
              <w:top w:val="single" w:sz="4" w:space="0" w:color="auto"/>
              <w:left w:val="single" w:sz="4" w:space="0" w:color="auto"/>
              <w:bottom w:val="single" w:sz="4" w:space="0" w:color="auto"/>
              <w:right w:val="single" w:sz="4" w:space="0" w:color="auto"/>
            </w:tcBorders>
            <w:vAlign w:val="center"/>
            <w:hideMark/>
          </w:tcPr>
          <w:p w14:paraId="5B8DA37E" w14:textId="433AF1C0" w:rsidR="00E30549" w:rsidRPr="00415B32" w:rsidRDefault="00326403" w:rsidP="00FF65E3">
            <w:pPr>
              <w:jc w:val="center"/>
            </w:pPr>
            <w:r>
              <w:t>202</w:t>
            </w:r>
            <w:r w:rsidR="00A22732">
              <w:t>2</w:t>
            </w:r>
            <w:r w:rsidR="00E30549" w:rsidRPr="00415B32">
              <w:t xml:space="preserve"> m. įvykdyta</w:t>
            </w:r>
          </w:p>
        </w:tc>
        <w:tc>
          <w:tcPr>
            <w:tcW w:w="1150" w:type="dxa"/>
            <w:tcBorders>
              <w:top w:val="single" w:sz="4" w:space="0" w:color="auto"/>
              <w:left w:val="single" w:sz="4" w:space="0" w:color="auto"/>
              <w:bottom w:val="single" w:sz="4" w:space="0" w:color="auto"/>
              <w:right w:val="single" w:sz="4" w:space="0" w:color="auto"/>
            </w:tcBorders>
            <w:vAlign w:val="center"/>
          </w:tcPr>
          <w:p w14:paraId="63C6075E" w14:textId="4A88AEF6" w:rsidR="00E30549" w:rsidRPr="00415B32" w:rsidRDefault="00326403" w:rsidP="00FF65E3">
            <w:pPr>
              <w:jc w:val="center"/>
            </w:pPr>
            <w:r>
              <w:t>202</w:t>
            </w:r>
            <w:r w:rsidR="00154600">
              <w:t>3</w:t>
            </w:r>
            <w:r>
              <w:t xml:space="preserve"> </w:t>
            </w:r>
            <w:r w:rsidR="00E30549" w:rsidRPr="00415B32">
              <w:t>m. planuojama</w:t>
            </w:r>
          </w:p>
        </w:tc>
      </w:tr>
      <w:tr w:rsidR="00E30549" w:rsidRPr="00415B32" w14:paraId="12264307" w14:textId="77777777" w:rsidTr="00FF65E3">
        <w:tc>
          <w:tcPr>
            <w:tcW w:w="703" w:type="dxa"/>
            <w:tcBorders>
              <w:top w:val="single" w:sz="4" w:space="0" w:color="auto"/>
              <w:left w:val="single" w:sz="4" w:space="0" w:color="auto"/>
              <w:bottom w:val="single" w:sz="4" w:space="0" w:color="auto"/>
              <w:right w:val="single" w:sz="4" w:space="0" w:color="auto"/>
            </w:tcBorders>
            <w:vAlign w:val="center"/>
          </w:tcPr>
          <w:p w14:paraId="36B186DC" w14:textId="77777777" w:rsidR="00E30549" w:rsidRPr="00415B32" w:rsidRDefault="00E30549" w:rsidP="00FF65E3">
            <w:pPr>
              <w:rPr>
                <w:color w:val="000000" w:themeColor="text1"/>
              </w:rPr>
            </w:pPr>
          </w:p>
        </w:tc>
        <w:tc>
          <w:tcPr>
            <w:tcW w:w="4697" w:type="dxa"/>
            <w:tcBorders>
              <w:top w:val="single" w:sz="4" w:space="0" w:color="auto"/>
              <w:left w:val="single" w:sz="4" w:space="0" w:color="auto"/>
              <w:bottom w:val="single" w:sz="4" w:space="0" w:color="auto"/>
              <w:right w:val="single" w:sz="4" w:space="0" w:color="auto"/>
            </w:tcBorders>
            <w:vAlign w:val="center"/>
          </w:tcPr>
          <w:p w14:paraId="538F68D5" w14:textId="77777777" w:rsidR="00E30549" w:rsidRPr="00415B32" w:rsidRDefault="00E30549" w:rsidP="00FF65E3">
            <w:pPr>
              <w:rPr>
                <w:color w:val="000000" w:themeColor="text1"/>
              </w:rPr>
            </w:pPr>
          </w:p>
        </w:tc>
        <w:tc>
          <w:tcPr>
            <w:tcW w:w="989" w:type="dxa"/>
            <w:tcBorders>
              <w:top w:val="single" w:sz="4" w:space="0" w:color="auto"/>
              <w:left w:val="single" w:sz="4" w:space="0" w:color="auto"/>
              <w:bottom w:val="single" w:sz="4" w:space="0" w:color="auto"/>
              <w:right w:val="single" w:sz="4" w:space="0" w:color="auto"/>
            </w:tcBorders>
            <w:vAlign w:val="center"/>
          </w:tcPr>
          <w:p w14:paraId="3FB59516" w14:textId="77777777" w:rsidR="00E30549" w:rsidRPr="00415B32" w:rsidRDefault="00E30549" w:rsidP="00FF65E3">
            <w:pPr>
              <w:jc w:val="center"/>
              <w:rPr>
                <w:color w:val="000000" w:themeColor="text1"/>
              </w:rPr>
            </w:pPr>
          </w:p>
        </w:tc>
        <w:tc>
          <w:tcPr>
            <w:tcW w:w="982" w:type="dxa"/>
            <w:tcBorders>
              <w:top w:val="single" w:sz="4" w:space="0" w:color="auto"/>
              <w:left w:val="single" w:sz="4" w:space="0" w:color="auto"/>
              <w:bottom w:val="single" w:sz="4" w:space="0" w:color="auto"/>
              <w:right w:val="single" w:sz="4" w:space="0" w:color="auto"/>
            </w:tcBorders>
            <w:vAlign w:val="center"/>
          </w:tcPr>
          <w:p w14:paraId="34254170" w14:textId="77777777" w:rsidR="00E30549" w:rsidRPr="00415B32" w:rsidRDefault="00E30549" w:rsidP="00FF65E3">
            <w:pPr>
              <w:jc w:val="center"/>
              <w:rPr>
                <w:color w:val="000000" w:themeColor="text1"/>
              </w:rPr>
            </w:pPr>
            <w:r w:rsidRPr="00415B32">
              <w:rPr>
                <w:color w:val="000000" w:themeColor="text1"/>
              </w:rPr>
              <w:t>Visi</w:t>
            </w:r>
          </w:p>
          <w:p w14:paraId="144C345D" w14:textId="77777777" w:rsidR="00E30549" w:rsidRPr="00415B32" w:rsidRDefault="00E30549" w:rsidP="00FF65E3">
            <w:pPr>
              <w:jc w:val="center"/>
              <w:rPr>
                <w:color w:val="000000" w:themeColor="text1"/>
              </w:rPr>
            </w:pPr>
            <w:r w:rsidRPr="00415B32">
              <w:rPr>
                <w:color w:val="000000" w:themeColor="text1"/>
              </w:rPr>
              <w:t>renginiai</w:t>
            </w:r>
          </w:p>
        </w:tc>
        <w:tc>
          <w:tcPr>
            <w:tcW w:w="1134" w:type="dxa"/>
            <w:tcBorders>
              <w:top w:val="single" w:sz="4" w:space="0" w:color="auto"/>
              <w:left w:val="single" w:sz="4" w:space="0" w:color="auto"/>
              <w:bottom w:val="single" w:sz="4" w:space="0" w:color="auto"/>
              <w:right w:val="single" w:sz="4" w:space="0" w:color="auto"/>
            </w:tcBorders>
            <w:vAlign w:val="center"/>
          </w:tcPr>
          <w:p w14:paraId="4A81A2FC" w14:textId="77777777" w:rsidR="00E30549" w:rsidRPr="00415B32" w:rsidRDefault="00E30549" w:rsidP="00FF65E3">
            <w:pPr>
              <w:jc w:val="center"/>
              <w:rPr>
                <w:color w:val="000000" w:themeColor="text1"/>
              </w:rPr>
            </w:pPr>
            <w:r w:rsidRPr="00415B32">
              <w:rPr>
                <w:color w:val="000000" w:themeColor="text1"/>
              </w:rPr>
              <w:t>Iš jų nuotoliniai</w:t>
            </w:r>
          </w:p>
        </w:tc>
        <w:tc>
          <w:tcPr>
            <w:tcW w:w="1150" w:type="dxa"/>
            <w:tcBorders>
              <w:top w:val="single" w:sz="4" w:space="0" w:color="auto"/>
              <w:left w:val="single" w:sz="4" w:space="0" w:color="auto"/>
              <w:bottom w:val="single" w:sz="4" w:space="0" w:color="auto"/>
              <w:right w:val="single" w:sz="4" w:space="0" w:color="auto"/>
            </w:tcBorders>
            <w:vAlign w:val="center"/>
          </w:tcPr>
          <w:p w14:paraId="6A567729" w14:textId="77777777" w:rsidR="00E30549" w:rsidRPr="00415B32" w:rsidRDefault="00E30549" w:rsidP="00FF65E3">
            <w:pPr>
              <w:jc w:val="center"/>
              <w:rPr>
                <w:color w:val="000000" w:themeColor="text1"/>
              </w:rPr>
            </w:pPr>
          </w:p>
        </w:tc>
      </w:tr>
      <w:tr w:rsidR="00A22732" w:rsidRPr="00415B32" w14:paraId="787BB04A" w14:textId="77777777" w:rsidTr="00FF65E3">
        <w:tc>
          <w:tcPr>
            <w:tcW w:w="703" w:type="dxa"/>
            <w:tcBorders>
              <w:top w:val="single" w:sz="4" w:space="0" w:color="auto"/>
              <w:left w:val="single" w:sz="4" w:space="0" w:color="auto"/>
              <w:bottom w:val="single" w:sz="4" w:space="0" w:color="auto"/>
              <w:right w:val="single" w:sz="4" w:space="0" w:color="auto"/>
            </w:tcBorders>
          </w:tcPr>
          <w:p w14:paraId="60E622EE" w14:textId="77777777" w:rsidR="00A22732" w:rsidRPr="00415B32" w:rsidRDefault="00A22732" w:rsidP="00F26CCB">
            <w:pPr>
              <w:rPr>
                <w:color w:val="000000" w:themeColor="text1"/>
              </w:rPr>
            </w:pPr>
          </w:p>
        </w:tc>
        <w:tc>
          <w:tcPr>
            <w:tcW w:w="4697" w:type="dxa"/>
            <w:tcBorders>
              <w:top w:val="single" w:sz="4" w:space="0" w:color="auto"/>
              <w:left w:val="single" w:sz="4" w:space="0" w:color="auto"/>
              <w:bottom w:val="single" w:sz="4" w:space="0" w:color="auto"/>
              <w:right w:val="single" w:sz="4" w:space="0" w:color="auto"/>
            </w:tcBorders>
            <w:hideMark/>
          </w:tcPr>
          <w:p w14:paraId="77D6F7EC" w14:textId="77777777" w:rsidR="00A22732" w:rsidRPr="00415B32" w:rsidRDefault="00A22732" w:rsidP="00F26CCB">
            <w:pPr>
              <w:rPr>
                <w:color w:val="000000" w:themeColor="text1"/>
              </w:rPr>
            </w:pPr>
            <w:r w:rsidRPr="00415B32">
              <w:rPr>
                <w:color w:val="000000" w:themeColor="text1"/>
              </w:rPr>
              <w:t>Renginiai, iš viso (1 + 2)</w:t>
            </w:r>
          </w:p>
        </w:tc>
        <w:tc>
          <w:tcPr>
            <w:tcW w:w="989" w:type="dxa"/>
            <w:tcBorders>
              <w:top w:val="single" w:sz="4" w:space="0" w:color="auto"/>
              <w:left w:val="single" w:sz="4" w:space="0" w:color="auto"/>
              <w:bottom w:val="single" w:sz="4" w:space="0" w:color="auto"/>
              <w:right w:val="single" w:sz="4" w:space="0" w:color="auto"/>
            </w:tcBorders>
          </w:tcPr>
          <w:p w14:paraId="0CF2156B" w14:textId="465DF40D" w:rsidR="00A22732" w:rsidRPr="00415B32" w:rsidRDefault="00A22732" w:rsidP="00F26CCB">
            <w:pPr>
              <w:jc w:val="center"/>
              <w:rPr>
                <w:color w:val="000000" w:themeColor="text1"/>
              </w:rPr>
            </w:pPr>
            <w:r w:rsidRPr="00DC1500">
              <w:t>100</w:t>
            </w:r>
          </w:p>
        </w:tc>
        <w:tc>
          <w:tcPr>
            <w:tcW w:w="982" w:type="dxa"/>
            <w:tcBorders>
              <w:top w:val="single" w:sz="4" w:space="0" w:color="auto"/>
              <w:left w:val="single" w:sz="4" w:space="0" w:color="auto"/>
              <w:bottom w:val="single" w:sz="4" w:space="0" w:color="auto"/>
              <w:right w:val="single" w:sz="4" w:space="0" w:color="auto"/>
            </w:tcBorders>
          </w:tcPr>
          <w:p w14:paraId="3E2C66F0" w14:textId="254A1313" w:rsidR="00A22732" w:rsidRPr="00DC1500" w:rsidRDefault="00555140" w:rsidP="00F26CCB">
            <w:pPr>
              <w:jc w:val="center"/>
            </w:pPr>
            <w:r>
              <w:t>136</w:t>
            </w:r>
          </w:p>
        </w:tc>
        <w:tc>
          <w:tcPr>
            <w:tcW w:w="1134" w:type="dxa"/>
            <w:tcBorders>
              <w:top w:val="single" w:sz="4" w:space="0" w:color="auto"/>
              <w:left w:val="single" w:sz="4" w:space="0" w:color="auto"/>
              <w:bottom w:val="single" w:sz="4" w:space="0" w:color="auto"/>
              <w:right w:val="single" w:sz="4" w:space="0" w:color="auto"/>
            </w:tcBorders>
          </w:tcPr>
          <w:p w14:paraId="4875E073" w14:textId="25CA977F" w:rsidR="00A22732" w:rsidRPr="00DC1500" w:rsidRDefault="00555140" w:rsidP="00F26CCB">
            <w:pPr>
              <w:jc w:val="center"/>
            </w:pPr>
            <w:r>
              <w:t>-</w:t>
            </w:r>
          </w:p>
        </w:tc>
        <w:tc>
          <w:tcPr>
            <w:tcW w:w="1150" w:type="dxa"/>
            <w:tcBorders>
              <w:top w:val="single" w:sz="4" w:space="0" w:color="auto"/>
              <w:left w:val="single" w:sz="4" w:space="0" w:color="auto"/>
              <w:bottom w:val="single" w:sz="4" w:space="0" w:color="auto"/>
              <w:right w:val="single" w:sz="4" w:space="0" w:color="auto"/>
            </w:tcBorders>
          </w:tcPr>
          <w:p w14:paraId="6D307EC1" w14:textId="579F241E" w:rsidR="00A22732" w:rsidRPr="00DC1500" w:rsidRDefault="00E60D56" w:rsidP="00F26CCB">
            <w:pPr>
              <w:jc w:val="center"/>
            </w:pPr>
            <w:r>
              <w:t>100</w:t>
            </w:r>
          </w:p>
        </w:tc>
      </w:tr>
      <w:tr w:rsidR="00A22732" w:rsidRPr="00712A24" w14:paraId="675BD308"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3C270297" w14:textId="77777777" w:rsidR="00A22732" w:rsidRPr="00712A24" w:rsidRDefault="00A22732" w:rsidP="00F26CCB">
            <w:pPr>
              <w:rPr>
                <w:color w:val="000000" w:themeColor="text1"/>
              </w:rPr>
            </w:pPr>
            <w:r w:rsidRPr="00712A24">
              <w:rPr>
                <w:color w:val="000000" w:themeColor="text1"/>
              </w:rPr>
              <w:lastRenderedPageBreak/>
              <w:t>1.</w:t>
            </w:r>
          </w:p>
        </w:tc>
        <w:tc>
          <w:tcPr>
            <w:tcW w:w="4697" w:type="dxa"/>
            <w:tcBorders>
              <w:top w:val="single" w:sz="4" w:space="0" w:color="auto"/>
              <w:left w:val="single" w:sz="4" w:space="0" w:color="auto"/>
              <w:bottom w:val="single" w:sz="4" w:space="0" w:color="auto"/>
              <w:right w:val="single" w:sz="4" w:space="0" w:color="auto"/>
            </w:tcBorders>
            <w:hideMark/>
          </w:tcPr>
          <w:p w14:paraId="3F9B3080" w14:textId="77777777" w:rsidR="00A22732" w:rsidRPr="00712A24" w:rsidRDefault="00A22732" w:rsidP="00F26CCB">
            <w:pPr>
              <w:rPr>
                <w:color w:val="000000" w:themeColor="text1"/>
              </w:rPr>
            </w:pPr>
            <w:r w:rsidRPr="00712A24">
              <w:rPr>
                <w:color w:val="000000" w:themeColor="text1"/>
              </w:rPr>
              <w:t xml:space="preserve">Renginiai vietoje, iš viso </w:t>
            </w:r>
          </w:p>
        </w:tc>
        <w:tc>
          <w:tcPr>
            <w:tcW w:w="989" w:type="dxa"/>
            <w:tcBorders>
              <w:top w:val="single" w:sz="4" w:space="0" w:color="auto"/>
              <w:left w:val="single" w:sz="4" w:space="0" w:color="auto"/>
              <w:bottom w:val="single" w:sz="4" w:space="0" w:color="auto"/>
              <w:right w:val="single" w:sz="4" w:space="0" w:color="auto"/>
            </w:tcBorders>
          </w:tcPr>
          <w:p w14:paraId="3FA06994" w14:textId="4CAA1F5A" w:rsidR="00A22732" w:rsidRPr="00712A24" w:rsidRDefault="00A22732" w:rsidP="00F26CCB">
            <w:pPr>
              <w:jc w:val="center"/>
              <w:rPr>
                <w:color w:val="000000" w:themeColor="text1"/>
              </w:rPr>
            </w:pPr>
            <w:r w:rsidRPr="00DC1500">
              <w:t>70</w:t>
            </w:r>
          </w:p>
        </w:tc>
        <w:tc>
          <w:tcPr>
            <w:tcW w:w="982" w:type="dxa"/>
            <w:tcBorders>
              <w:top w:val="single" w:sz="4" w:space="0" w:color="auto"/>
              <w:left w:val="single" w:sz="4" w:space="0" w:color="auto"/>
              <w:bottom w:val="single" w:sz="4" w:space="0" w:color="auto"/>
              <w:right w:val="single" w:sz="4" w:space="0" w:color="auto"/>
            </w:tcBorders>
          </w:tcPr>
          <w:p w14:paraId="07FF2CC2" w14:textId="12BCEA7B" w:rsidR="00A22732" w:rsidRPr="00DC1500" w:rsidRDefault="007523CD" w:rsidP="00F26CCB">
            <w:pPr>
              <w:jc w:val="center"/>
            </w:pPr>
            <w:r>
              <w:t>96</w:t>
            </w:r>
          </w:p>
        </w:tc>
        <w:tc>
          <w:tcPr>
            <w:tcW w:w="1134" w:type="dxa"/>
            <w:tcBorders>
              <w:top w:val="single" w:sz="4" w:space="0" w:color="auto"/>
              <w:left w:val="single" w:sz="4" w:space="0" w:color="auto"/>
              <w:bottom w:val="single" w:sz="4" w:space="0" w:color="auto"/>
              <w:right w:val="single" w:sz="4" w:space="0" w:color="auto"/>
            </w:tcBorders>
          </w:tcPr>
          <w:p w14:paraId="6364C7B8" w14:textId="152C287C" w:rsidR="00A22732" w:rsidRPr="00DC1500" w:rsidRDefault="007523CD" w:rsidP="00F26CCB">
            <w:pPr>
              <w:jc w:val="center"/>
            </w:pPr>
            <w:r>
              <w:t>2</w:t>
            </w:r>
          </w:p>
        </w:tc>
        <w:tc>
          <w:tcPr>
            <w:tcW w:w="1150" w:type="dxa"/>
            <w:tcBorders>
              <w:top w:val="single" w:sz="4" w:space="0" w:color="auto"/>
              <w:left w:val="single" w:sz="4" w:space="0" w:color="auto"/>
              <w:bottom w:val="single" w:sz="4" w:space="0" w:color="auto"/>
              <w:right w:val="single" w:sz="4" w:space="0" w:color="auto"/>
            </w:tcBorders>
          </w:tcPr>
          <w:p w14:paraId="2C4ED55B" w14:textId="2B82E403" w:rsidR="00A22732" w:rsidRPr="00DC1500" w:rsidRDefault="00E60D56" w:rsidP="00F26CCB">
            <w:pPr>
              <w:jc w:val="center"/>
            </w:pPr>
            <w:r>
              <w:t>70</w:t>
            </w:r>
          </w:p>
        </w:tc>
      </w:tr>
      <w:tr w:rsidR="00A22732" w:rsidRPr="00712A24" w14:paraId="4FA21D13" w14:textId="77777777" w:rsidTr="00FF65E3">
        <w:tc>
          <w:tcPr>
            <w:tcW w:w="703" w:type="dxa"/>
            <w:tcBorders>
              <w:top w:val="single" w:sz="4" w:space="0" w:color="auto"/>
              <w:left w:val="single" w:sz="4" w:space="0" w:color="auto"/>
              <w:bottom w:val="single" w:sz="4" w:space="0" w:color="auto"/>
              <w:right w:val="single" w:sz="4" w:space="0" w:color="auto"/>
            </w:tcBorders>
          </w:tcPr>
          <w:p w14:paraId="48BBC4FB" w14:textId="77777777" w:rsidR="00A22732" w:rsidRPr="00712A24" w:rsidRDefault="00A22732" w:rsidP="00F26CCB">
            <w:pPr>
              <w:suppressAutoHyphens w:val="0"/>
              <w:rPr>
                <w:color w:val="000000" w:themeColor="text1"/>
              </w:rPr>
            </w:pPr>
            <w:r w:rsidRPr="00712A24">
              <w:rPr>
                <w:color w:val="000000" w:themeColor="text1"/>
              </w:rPr>
              <w:t>1.1.</w:t>
            </w:r>
          </w:p>
        </w:tc>
        <w:tc>
          <w:tcPr>
            <w:tcW w:w="4697" w:type="dxa"/>
            <w:tcBorders>
              <w:top w:val="single" w:sz="4" w:space="0" w:color="auto"/>
              <w:left w:val="single" w:sz="4" w:space="0" w:color="auto"/>
              <w:bottom w:val="single" w:sz="4" w:space="0" w:color="auto"/>
              <w:right w:val="single" w:sz="4" w:space="0" w:color="auto"/>
            </w:tcBorders>
            <w:hideMark/>
          </w:tcPr>
          <w:p w14:paraId="66809A50" w14:textId="77777777" w:rsidR="00A22732" w:rsidRPr="00712A24" w:rsidRDefault="00A22732" w:rsidP="00F26CCB">
            <w:pPr>
              <w:rPr>
                <w:color w:val="000000" w:themeColor="text1"/>
              </w:rPr>
            </w:pPr>
            <w:r w:rsidRPr="00712A24">
              <w:rPr>
                <w:color w:val="000000" w:themeColor="text1"/>
              </w:rPr>
              <w:t>renginiai lauke</w:t>
            </w:r>
          </w:p>
        </w:tc>
        <w:tc>
          <w:tcPr>
            <w:tcW w:w="989" w:type="dxa"/>
            <w:tcBorders>
              <w:top w:val="single" w:sz="4" w:space="0" w:color="auto"/>
              <w:left w:val="single" w:sz="4" w:space="0" w:color="auto"/>
              <w:bottom w:val="single" w:sz="4" w:space="0" w:color="auto"/>
              <w:right w:val="single" w:sz="4" w:space="0" w:color="auto"/>
            </w:tcBorders>
          </w:tcPr>
          <w:p w14:paraId="6EACD3B0" w14:textId="4902C1E6" w:rsidR="00A22732" w:rsidRPr="00712A24" w:rsidRDefault="00A22732" w:rsidP="00F26CCB">
            <w:pPr>
              <w:jc w:val="center"/>
              <w:rPr>
                <w:color w:val="000000" w:themeColor="text1"/>
              </w:rPr>
            </w:pPr>
            <w:r w:rsidRPr="00DC1500">
              <w:t>20</w:t>
            </w:r>
          </w:p>
        </w:tc>
        <w:tc>
          <w:tcPr>
            <w:tcW w:w="982" w:type="dxa"/>
            <w:tcBorders>
              <w:top w:val="single" w:sz="4" w:space="0" w:color="auto"/>
              <w:left w:val="single" w:sz="4" w:space="0" w:color="auto"/>
              <w:bottom w:val="single" w:sz="4" w:space="0" w:color="auto"/>
              <w:right w:val="single" w:sz="4" w:space="0" w:color="auto"/>
            </w:tcBorders>
          </w:tcPr>
          <w:p w14:paraId="774204F7" w14:textId="760F6FE1" w:rsidR="00A22732" w:rsidRPr="00DC1500" w:rsidRDefault="00555140" w:rsidP="00F26CCB">
            <w:pPr>
              <w:jc w:val="center"/>
            </w:pPr>
            <w:r>
              <w:t>13</w:t>
            </w:r>
          </w:p>
        </w:tc>
        <w:tc>
          <w:tcPr>
            <w:tcW w:w="1134" w:type="dxa"/>
            <w:tcBorders>
              <w:top w:val="single" w:sz="4" w:space="0" w:color="auto"/>
              <w:left w:val="single" w:sz="4" w:space="0" w:color="auto"/>
              <w:bottom w:val="single" w:sz="4" w:space="0" w:color="auto"/>
              <w:right w:val="single" w:sz="4" w:space="0" w:color="auto"/>
            </w:tcBorders>
          </w:tcPr>
          <w:p w14:paraId="3AC565A7" w14:textId="5A19D88A" w:rsidR="00A22732" w:rsidRPr="00DC1500" w:rsidRDefault="007523CD" w:rsidP="00F26CCB">
            <w:pPr>
              <w:jc w:val="center"/>
            </w:pPr>
            <w:r>
              <w:t>-</w:t>
            </w:r>
          </w:p>
        </w:tc>
        <w:tc>
          <w:tcPr>
            <w:tcW w:w="1150" w:type="dxa"/>
            <w:tcBorders>
              <w:top w:val="single" w:sz="4" w:space="0" w:color="auto"/>
              <w:left w:val="single" w:sz="4" w:space="0" w:color="auto"/>
              <w:bottom w:val="single" w:sz="4" w:space="0" w:color="auto"/>
              <w:right w:val="single" w:sz="4" w:space="0" w:color="auto"/>
            </w:tcBorders>
          </w:tcPr>
          <w:p w14:paraId="41D97D20" w14:textId="57720C53" w:rsidR="00A22732" w:rsidRPr="00DC1500" w:rsidRDefault="00E60D56" w:rsidP="00F26CCB">
            <w:pPr>
              <w:jc w:val="center"/>
            </w:pPr>
            <w:r>
              <w:t>-</w:t>
            </w:r>
          </w:p>
        </w:tc>
      </w:tr>
      <w:tr w:rsidR="00A22732" w:rsidRPr="00712A24" w14:paraId="5F954678"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194243B0" w14:textId="77777777" w:rsidR="00A22732" w:rsidRPr="00712A24" w:rsidRDefault="00A22732" w:rsidP="00F26CCB">
            <w:pPr>
              <w:rPr>
                <w:color w:val="000000" w:themeColor="text1"/>
              </w:rPr>
            </w:pPr>
            <w:r w:rsidRPr="00712A24">
              <w:rPr>
                <w:color w:val="000000" w:themeColor="text1"/>
              </w:rPr>
              <w:t>1.2.</w:t>
            </w:r>
          </w:p>
        </w:tc>
        <w:tc>
          <w:tcPr>
            <w:tcW w:w="4697" w:type="dxa"/>
            <w:tcBorders>
              <w:top w:val="single" w:sz="4" w:space="0" w:color="auto"/>
              <w:left w:val="single" w:sz="4" w:space="0" w:color="auto"/>
              <w:bottom w:val="single" w:sz="4" w:space="0" w:color="auto"/>
              <w:right w:val="single" w:sz="4" w:space="0" w:color="auto"/>
            </w:tcBorders>
            <w:hideMark/>
          </w:tcPr>
          <w:p w14:paraId="1E2B6BFD" w14:textId="77777777" w:rsidR="00A22732" w:rsidRPr="00712A24" w:rsidRDefault="00A22732" w:rsidP="00F26CCB">
            <w:pPr>
              <w:rPr>
                <w:color w:val="000000" w:themeColor="text1"/>
              </w:rPr>
            </w:pPr>
            <w:r w:rsidRPr="00712A24">
              <w:rPr>
                <w:color w:val="000000" w:themeColor="text1"/>
              </w:rPr>
              <w:t>renginiai uždarose patalpose</w:t>
            </w:r>
          </w:p>
        </w:tc>
        <w:tc>
          <w:tcPr>
            <w:tcW w:w="989" w:type="dxa"/>
            <w:tcBorders>
              <w:top w:val="single" w:sz="4" w:space="0" w:color="auto"/>
              <w:left w:val="single" w:sz="4" w:space="0" w:color="auto"/>
              <w:bottom w:val="single" w:sz="4" w:space="0" w:color="auto"/>
              <w:right w:val="single" w:sz="4" w:space="0" w:color="auto"/>
            </w:tcBorders>
          </w:tcPr>
          <w:p w14:paraId="02DA9378" w14:textId="597DA6F1" w:rsidR="00A22732" w:rsidRPr="00712A24" w:rsidRDefault="00A22732" w:rsidP="00F26CCB">
            <w:pPr>
              <w:jc w:val="center"/>
              <w:rPr>
                <w:color w:val="000000" w:themeColor="text1"/>
              </w:rPr>
            </w:pPr>
            <w:r w:rsidRPr="00DC1500">
              <w:t>50</w:t>
            </w:r>
          </w:p>
        </w:tc>
        <w:tc>
          <w:tcPr>
            <w:tcW w:w="982" w:type="dxa"/>
            <w:tcBorders>
              <w:top w:val="single" w:sz="4" w:space="0" w:color="auto"/>
              <w:left w:val="single" w:sz="4" w:space="0" w:color="auto"/>
              <w:bottom w:val="single" w:sz="4" w:space="0" w:color="auto"/>
              <w:right w:val="single" w:sz="4" w:space="0" w:color="auto"/>
            </w:tcBorders>
          </w:tcPr>
          <w:p w14:paraId="16580BCF" w14:textId="59C27BA0" w:rsidR="00A22732" w:rsidRPr="00DC1500" w:rsidRDefault="00555140" w:rsidP="0075223D">
            <w:pPr>
              <w:jc w:val="center"/>
            </w:pPr>
            <w:r>
              <w:t>83</w:t>
            </w:r>
          </w:p>
        </w:tc>
        <w:tc>
          <w:tcPr>
            <w:tcW w:w="1134" w:type="dxa"/>
            <w:tcBorders>
              <w:top w:val="single" w:sz="4" w:space="0" w:color="auto"/>
              <w:left w:val="single" w:sz="4" w:space="0" w:color="auto"/>
              <w:bottom w:val="single" w:sz="4" w:space="0" w:color="auto"/>
              <w:right w:val="single" w:sz="4" w:space="0" w:color="auto"/>
            </w:tcBorders>
          </w:tcPr>
          <w:p w14:paraId="4AC9B3EE" w14:textId="2C950884" w:rsidR="00A22732" w:rsidRPr="00DC1500" w:rsidRDefault="007523CD" w:rsidP="00F26CCB">
            <w:pPr>
              <w:jc w:val="center"/>
            </w:pPr>
            <w:r>
              <w:t>-</w:t>
            </w:r>
          </w:p>
        </w:tc>
        <w:tc>
          <w:tcPr>
            <w:tcW w:w="1150" w:type="dxa"/>
            <w:tcBorders>
              <w:top w:val="single" w:sz="4" w:space="0" w:color="auto"/>
              <w:left w:val="single" w:sz="4" w:space="0" w:color="auto"/>
              <w:bottom w:val="single" w:sz="4" w:space="0" w:color="auto"/>
              <w:right w:val="single" w:sz="4" w:space="0" w:color="auto"/>
            </w:tcBorders>
          </w:tcPr>
          <w:p w14:paraId="370896FD" w14:textId="4D4F9FB2" w:rsidR="00A22732" w:rsidRPr="00DC1500" w:rsidRDefault="00E60D56" w:rsidP="00F26CCB">
            <w:pPr>
              <w:jc w:val="center"/>
            </w:pPr>
            <w:r>
              <w:t>-</w:t>
            </w:r>
          </w:p>
        </w:tc>
      </w:tr>
      <w:tr w:rsidR="00A22732" w:rsidRPr="00712A24" w14:paraId="5957402E"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7CBD4C45" w14:textId="77777777" w:rsidR="00A22732" w:rsidRPr="00712A24" w:rsidRDefault="00A22732" w:rsidP="00F26CCB">
            <w:pPr>
              <w:rPr>
                <w:color w:val="000000" w:themeColor="text1"/>
              </w:rPr>
            </w:pPr>
            <w:r w:rsidRPr="00712A24">
              <w:rPr>
                <w:color w:val="000000" w:themeColor="text1"/>
              </w:rPr>
              <w:t>2.</w:t>
            </w:r>
          </w:p>
        </w:tc>
        <w:tc>
          <w:tcPr>
            <w:tcW w:w="4697" w:type="dxa"/>
            <w:tcBorders>
              <w:top w:val="single" w:sz="4" w:space="0" w:color="auto"/>
              <w:left w:val="single" w:sz="4" w:space="0" w:color="auto"/>
              <w:bottom w:val="single" w:sz="4" w:space="0" w:color="auto"/>
              <w:right w:val="single" w:sz="4" w:space="0" w:color="auto"/>
            </w:tcBorders>
            <w:hideMark/>
          </w:tcPr>
          <w:p w14:paraId="0523FBBD" w14:textId="77777777" w:rsidR="00A22732" w:rsidRPr="00712A24" w:rsidRDefault="00A22732" w:rsidP="00F26CCB">
            <w:pPr>
              <w:rPr>
                <w:color w:val="000000" w:themeColor="text1"/>
              </w:rPr>
            </w:pPr>
            <w:r w:rsidRPr="00712A24">
              <w:rPr>
                <w:color w:val="000000" w:themeColor="text1"/>
              </w:rPr>
              <w:t xml:space="preserve">Renginiai išvykose, iš viso </w:t>
            </w:r>
          </w:p>
        </w:tc>
        <w:tc>
          <w:tcPr>
            <w:tcW w:w="989" w:type="dxa"/>
            <w:tcBorders>
              <w:top w:val="single" w:sz="4" w:space="0" w:color="auto"/>
              <w:left w:val="single" w:sz="4" w:space="0" w:color="auto"/>
              <w:bottom w:val="single" w:sz="4" w:space="0" w:color="auto"/>
              <w:right w:val="single" w:sz="4" w:space="0" w:color="auto"/>
            </w:tcBorders>
          </w:tcPr>
          <w:p w14:paraId="507D4120" w14:textId="25F50EC3" w:rsidR="00A22732" w:rsidRPr="00712A24" w:rsidRDefault="00A22732" w:rsidP="00F26CCB">
            <w:pPr>
              <w:jc w:val="center"/>
              <w:rPr>
                <w:color w:val="000000" w:themeColor="text1"/>
              </w:rPr>
            </w:pPr>
            <w:r w:rsidRPr="00DC1500">
              <w:t>30</w:t>
            </w:r>
          </w:p>
        </w:tc>
        <w:tc>
          <w:tcPr>
            <w:tcW w:w="982" w:type="dxa"/>
            <w:tcBorders>
              <w:top w:val="single" w:sz="4" w:space="0" w:color="auto"/>
              <w:left w:val="single" w:sz="4" w:space="0" w:color="auto"/>
              <w:bottom w:val="single" w:sz="4" w:space="0" w:color="auto"/>
              <w:right w:val="single" w:sz="4" w:space="0" w:color="auto"/>
            </w:tcBorders>
          </w:tcPr>
          <w:p w14:paraId="70383CB1" w14:textId="4F38C2C1" w:rsidR="00A22732" w:rsidRPr="00DC1500" w:rsidRDefault="00154600" w:rsidP="00F26CCB">
            <w:pPr>
              <w:jc w:val="center"/>
            </w:pPr>
            <w:r>
              <w:t>40</w:t>
            </w:r>
          </w:p>
        </w:tc>
        <w:tc>
          <w:tcPr>
            <w:tcW w:w="1134" w:type="dxa"/>
            <w:tcBorders>
              <w:top w:val="single" w:sz="4" w:space="0" w:color="auto"/>
              <w:left w:val="single" w:sz="4" w:space="0" w:color="auto"/>
              <w:bottom w:val="single" w:sz="4" w:space="0" w:color="auto"/>
              <w:right w:val="single" w:sz="4" w:space="0" w:color="auto"/>
            </w:tcBorders>
          </w:tcPr>
          <w:p w14:paraId="387D4ADC" w14:textId="73B04C07" w:rsidR="00A22732" w:rsidRPr="00DC1500" w:rsidRDefault="00154600" w:rsidP="00F26CCB">
            <w:pPr>
              <w:jc w:val="center"/>
            </w:pPr>
            <w:r>
              <w:t>0</w:t>
            </w:r>
          </w:p>
        </w:tc>
        <w:tc>
          <w:tcPr>
            <w:tcW w:w="1150" w:type="dxa"/>
            <w:tcBorders>
              <w:top w:val="single" w:sz="4" w:space="0" w:color="auto"/>
              <w:left w:val="single" w:sz="4" w:space="0" w:color="auto"/>
              <w:bottom w:val="single" w:sz="4" w:space="0" w:color="auto"/>
              <w:right w:val="single" w:sz="4" w:space="0" w:color="auto"/>
            </w:tcBorders>
          </w:tcPr>
          <w:p w14:paraId="39ADBDCD" w14:textId="7651A87C" w:rsidR="00A22732" w:rsidRPr="00DC1500" w:rsidRDefault="00E60D56" w:rsidP="00F26CCB">
            <w:pPr>
              <w:jc w:val="center"/>
            </w:pPr>
            <w:r>
              <w:t>30</w:t>
            </w:r>
          </w:p>
        </w:tc>
      </w:tr>
      <w:tr w:rsidR="00A22732" w:rsidRPr="00712A24" w14:paraId="14E4D139"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03461555" w14:textId="77777777" w:rsidR="00A22732" w:rsidRPr="00712A24" w:rsidRDefault="00A22732" w:rsidP="00F26CCB">
            <w:pPr>
              <w:rPr>
                <w:color w:val="000000" w:themeColor="text1"/>
              </w:rPr>
            </w:pPr>
            <w:r w:rsidRPr="00712A24">
              <w:rPr>
                <w:color w:val="000000" w:themeColor="text1"/>
              </w:rPr>
              <w:t>2.1.</w:t>
            </w:r>
          </w:p>
        </w:tc>
        <w:tc>
          <w:tcPr>
            <w:tcW w:w="4697" w:type="dxa"/>
            <w:tcBorders>
              <w:top w:val="single" w:sz="4" w:space="0" w:color="auto"/>
              <w:left w:val="single" w:sz="4" w:space="0" w:color="auto"/>
              <w:bottom w:val="single" w:sz="4" w:space="0" w:color="auto"/>
              <w:right w:val="single" w:sz="4" w:space="0" w:color="auto"/>
            </w:tcBorders>
            <w:hideMark/>
          </w:tcPr>
          <w:p w14:paraId="32AD1195" w14:textId="77777777" w:rsidR="00A22732" w:rsidRPr="00712A24" w:rsidRDefault="00A22732" w:rsidP="00F26CCB">
            <w:pPr>
              <w:rPr>
                <w:color w:val="000000" w:themeColor="text1"/>
              </w:rPr>
            </w:pPr>
            <w:r w:rsidRPr="00712A24">
              <w:rPr>
                <w:color w:val="000000" w:themeColor="text1"/>
              </w:rPr>
              <w:t>Panevėžio rajono savivaldybėje</w:t>
            </w:r>
          </w:p>
        </w:tc>
        <w:tc>
          <w:tcPr>
            <w:tcW w:w="989" w:type="dxa"/>
            <w:tcBorders>
              <w:top w:val="single" w:sz="4" w:space="0" w:color="auto"/>
              <w:left w:val="single" w:sz="4" w:space="0" w:color="auto"/>
              <w:bottom w:val="single" w:sz="4" w:space="0" w:color="auto"/>
              <w:right w:val="single" w:sz="4" w:space="0" w:color="auto"/>
            </w:tcBorders>
          </w:tcPr>
          <w:p w14:paraId="34884159" w14:textId="6263922F" w:rsidR="00A22732" w:rsidRPr="00712A24" w:rsidRDefault="00A22732" w:rsidP="00F26CCB">
            <w:pPr>
              <w:jc w:val="center"/>
              <w:rPr>
                <w:color w:val="000000" w:themeColor="text1"/>
              </w:rPr>
            </w:pPr>
            <w:r w:rsidRPr="00DC1500">
              <w:t>-</w:t>
            </w:r>
          </w:p>
        </w:tc>
        <w:tc>
          <w:tcPr>
            <w:tcW w:w="982" w:type="dxa"/>
            <w:tcBorders>
              <w:top w:val="single" w:sz="4" w:space="0" w:color="auto"/>
              <w:left w:val="single" w:sz="4" w:space="0" w:color="auto"/>
              <w:bottom w:val="single" w:sz="4" w:space="0" w:color="auto"/>
              <w:right w:val="single" w:sz="4" w:space="0" w:color="auto"/>
            </w:tcBorders>
          </w:tcPr>
          <w:p w14:paraId="6A3FB0FF" w14:textId="21812D37" w:rsidR="00A22732" w:rsidRPr="00DC1500" w:rsidRDefault="00154600" w:rsidP="00F26CCB">
            <w:pPr>
              <w:jc w:val="center"/>
            </w:pPr>
            <w:r>
              <w:t>16</w:t>
            </w:r>
          </w:p>
        </w:tc>
        <w:tc>
          <w:tcPr>
            <w:tcW w:w="1134" w:type="dxa"/>
            <w:tcBorders>
              <w:top w:val="single" w:sz="4" w:space="0" w:color="auto"/>
              <w:left w:val="single" w:sz="4" w:space="0" w:color="auto"/>
              <w:bottom w:val="single" w:sz="4" w:space="0" w:color="auto"/>
              <w:right w:val="single" w:sz="4" w:space="0" w:color="auto"/>
            </w:tcBorders>
          </w:tcPr>
          <w:p w14:paraId="28761349" w14:textId="4D619976" w:rsidR="00A22732" w:rsidRPr="00DC1500" w:rsidRDefault="00154600" w:rsidP="00F26CCB">
            <w:pPr>
              <w:jc w:val="center"/>
            </w:pPr>
            <w:r>
              <w:t>0</w:t>
            </w:r>
          </w:p>
        </w:tc>
        <w:tc>
          <w:tcPr>
            <w:tcW w:w="1150" w:type="dxa"/>
            <w:tcBorders>
              <w:top w:val="single" w:sz="4" w:space="0" w:color="auto"/>
              <w:left w:val="single" w:sz="4" w:space="0" w:color="auto"/>
              <w:bottom w:val="single" w:sz="4" w:space="0" w:color="auto"/>
              <w:right w:val="single" w:sz="4" w:space="0" w:color="auto"/>
            </w:tcBorders>
          </w:tcPr>
          <w:p w14:paraId="54CE9988" w14:textId="35B99888" w:rsidR="00A22732" w:rsidRPr="00DC1500" w:rsidRDefault="00E60D56" w:rsidP="00F26CCB">
            <w:pPr>
              <w:jc w:val="center"/>
            </w:pPr>
            <w:r>
              <w:t>-</w:t>
            </w:r>
          </w:p>
        </w:tc>
      </w:tr>
      <w:tr w:rsidR="00A22732" w:rsidRPr="00712A24" w14:paraId="33447BBA"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293B30E1" w14:textId="77777777" w:rsidR="00A22732" w:rsidRPr="00712A24" w:rsidRDefault="00A22732" w:rsidP="00F26CCB">
            <w:pPr>
              <w:rPr>
                <w:color w:val="000000" w:themeColor="text1"/>
              </w:rPr>
            </w:pPr>
            <w:r w:rsidRPr="00712A24">
              <w:rPr>
                <w:color w:val="000000" w:themeColor="text1"/>
              </w:rPr>
              <w:t>2.2.</w:t>
            </w:r>
          </w:p>
        </w:tc>
        <w:tc>
          <w:tcPr>
            <w:tcW w:w="4697" w:type="dxa"/>
            <w:tcBorders>
              <w:top w:val="single" w:sz="4" w:space="0" w:color="auto"/>
              <w:left w:val="single" w:sz="4" w:space="0" w:color="auto"/>
              <w:bottom w:val="single" w:sz="4" w:space="0" w:color="auto"/>
              <w:right w:val="single" w:sz="4" w:space="0" w:color="auto"/>
            </w:tcBorders>
            <w:hideMark/>
          </w:tcPr>
          <w:p w14:paraId="5ECEF1EA" w14:textId="77777777" w:rsidR="00A22732" w:rsidRPr="00712A24" w:rsidRDefault="00A22732" w:rsidP="00F26CCB">
            <w:pPr>
              <w:rPr>
                <w:color w:val="000000" w:themeColor="text1"/>
              </w:rPr>
            </w:pPr>
            <w:r w:rsidRPr="00712A24">
              <w:rPr>
                <w:color w:val="000000" w:themeColor="text1"/>
              </w:rPr>
              <w:t>šalyje</w:t>
            </w:r>
          </w:p>
        </w:tc>
        <w:tc>
          <w:tcPr>
            <w:tcW w:w="989" w:type="dxa"/>
            <w:tcBorders>
              <w:top w:val="single" w:sz="4" w:space="0" w:color="auto"/>
              <w:left w:val="single" w:sz="4" w:space="0" w:color="auto"/>
              <w:bottom w:val="single" w:sz="4" w:space="0" w:color="auto"/>
              <w:right w:val="single" w:sz="4" w:space="0" w:color="auto"/>
            </w:tcBorders>
          </w:tcPr>
          <w:p w14:paraId="44239777" w14:textId="187B1EB0" w:rsidR="00A22732" w:rsidRPr="00712A24" w:rsidRDefault="00A22732" w:rsidP="00F26CCB">
            <w:pPr>
              <w:jc w:val="center"/>
              <w:rPr>
                <w:color w:val="000000" w:themeColor="text1"/>
              </w:rPr>
            </w:pPr>
            <w:r w:rsidRPr="00DC1500">
              <w:t>-</w:t>
            </w:r>
          </w:p>
        </w:tc>
        <w:tc>
          <w:tcPr>
            <w:tcW w:w="982" w:type="dxa"/>
            <w:tcBorders>
              <w:top w:val="single" w:sz="4" w:space="0" w:color="auto"/>
              <w:left w:val="single" w:sz="4" w:space="0" w:color="auto"/>
              <w:bottom w:val="single" w:sz="4" w:space="0" w:color="auto"/>
              <w:right w:val="single" w:sz="4" w:space="0" w:color="auto"/>
            </w:tcBorders>
          </w:tcPr>
          <w:p w14:paraId="24769AEE" w14:textId="31B2B076" w:rsidR="00A22732" w:rsidRPr="00DC1500" w:rsidRDefault="00AE3533" w:rsidP="00F26CCB">
            <w:pPr>
              <w:jc w:val="center"/>
            </w:pPr>
            <w:r>
              <w:t>23</w:t>
            </w:r>
          </w:p>
        </w:tc>
        <w:tc>
          <w:tcPr>
            <w:tcW w:w="1134" w:type="dxa"/>
            <w:tcBorders>
              <w:top w:val="single" w:sz="4" w:space="0" w:color="auto"/>
              <w:left w:val="single" w:sz="4" w:space="0" w:color="auto"/>
              <w:bottom w:val="single" w:sz="4" w:space="0" w:color="auto"/>
              <w:right w:val="single" w:sz="4" w:space="0" w:color="auto"/>
            </w:tcBorders>
          </w:tcPr>
          <w:p w14:paraId="7522691C" w14:textId="34491384" w:rsidR="00A22732" w:rsidRPr="00DC1500" w:rsidRDefault="00154600" w:rsidP="00F26CCB">
            <w:pPr>
              <w:jc w:val="center"/>
            </w:pPr>
            <w:r>
              <w:t>0</w:t>
            </w:r>
          </w:p>
        </w:tc>
        <w:tc>
          <w:tcPr>
            <w:tcW w:w="1150" w:type="dxa"/>
            <w:tcBorders>
              <w:top w:val="single" w:sz="4" w:space="0" w:color="auto"/>
              <w:left w:val="single" w:sz="4" w:space="0" w:color="auto"/>
              <w:bottom w:val="single" w:sz="4" w:space="0" w:color="auto"/>
              <w:right w:val="single" w:sz="4" w:space="0" w:color="auto"/>
            </w:tcBorders>
          </w:tcPr>
          <w:p w14:paraId="44275068" w14:textId="2C1D7126" w:rsidR="00A22732" w:rsidRPr="00DC1500" w:rsidRDefault="00E60D56" w:rsidP="00F26CCB">
            <w:pPr>
              <w:jc w:val="center"/>
            </w:pPr>
            <w:r>
              <w:t>-</w:t>
            </w:r>
          </w:p>
        </w:tc>
      </w:tr>
      <w:tr w:rsidR="00A22732" w:rsidRPr="00415B32" w14:paraId="39419673"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654B4F28" w14:textId="77777777" w:rsidR="00A22732" w:rsidRPr="00712A24" w:rsidRDefault="00A22732" w:rsidP="00F26CCB">
            <w:pPr>
              <w:rPr>
                <w:color w:val="000000" w:themeColor="text1"/>
              </w:rPr>
            </w:pPr>
            <w:r w:rsidRPr="00712A24">
              <w:rPr>
                <w:color w:val="000000" w:themeColor="text1"/>
              </w:rPr>
              <w:t>2.3.</w:t>
            </w:r>
          </w:p>
        </w:tc>
        <w:tc>
          <w:tcPr>
            <w:tcW w:w="4697" w:type="dxa"/>
            <w:tcBorders>
              <w:top w:val="single" w:sz="4" w:space="0" w:color="auto"/>
              <w:left w:val="single" w:sz="4" w:space="0" w:color="auto"/>
              <w:bottom w:val="single" w:sz="4" w:space="0" w:color="auto"/>
              <w:right w:val="single" w:sz="4" w:space="0" w:color="auto"/>
            </w:tcBorders>
            <w:hideMark/>
          </w:tcPr>
          <w:p w14:paraId="1528A167" w14:textId="77777777" w:rsidR="00A22732" w:rsidRPr="00712A24" w:rsidRDefault="00A22732" w:rsidP="00F26CCB">
            <w:pPr>
              <w:rPr>
                <w:color w:val="000000" w:themeColor="text1"/>
              </w:rPr>
            </w:pPr>
            <w:r w:rsidRPr="00712A24">
              <w:rPr>
                <w:color w:val="000000" w:themeColor="text1"/>
              </w:rPr>
              <w:t>tarptautiniuose renginiuose</w:t>
            </w:r>
          </w:p>
        </w:tc>
        <w:tc>
          <w:tcPr>
            <w:tcW w:w="989" w:type="dxa"/>
            <w:tcBorders>
              <w:top w:val="single" w:sz="4" w:space="0" w:color="auto"/>
              <w:left w:val="single" w:sz="4" w:space="0" w:color="auto"/>
              <w:bottom w:val="single" w:sz="4" w:space="0" w:color="auto"/>
              <w:right w:val="single" w:sz="4" w:space="0" w:color="auto"/>
            </w:tcBorders>
          </w:tcPr>
          <w:p w14:paraId="52C4A729" w14:textId="4738AEED" w:rsidR="00A22732" w:rsidRPr="00712A24" w:rsidRDefault="00A22732" w:rsidP="00F26CCB">
            <w:pPr>
              <w:jc w:val="center"/>
              <w:rPr>
                <w:color w:val="000000" w:themeColor="text1"/>
              </w:rPr>
            </w:pPr>
            <w:r w:rsidRPr="00DC1500">
              <w:t>-</w:t>
            </w:r>
          </w:p>
        </w:tc>
        <w:tc>
          <w:tcPr>
            <w:tcW w:w="982" w:type="dxa"/>
            <w:tcBorders>
              <w:top w:val="single" w:sz="4" w:space="0" w:color="auto"/>
              <w:left w:val="single" w:sz="4" w:space="0" w:color="auto"/>
              <w:bottom w:val="single" w:sz="4" w:space="0" w:color="auto"/>
              <w:right w:val="single" w:sz="4" w:space="0" w:color="auto"/>
            </w:tcBorders>
          </w:tcPr>
          <w:p w14:paraId="5D4DB951" w14:textId="4F9451EF" w:rsidR="00A22732" w:rsidRPr="00DC1500" w:rsidRDefault="00154600" w:rsidP="00F26CCB">
            <w:pPr>
              <w:jc w:val="center"/>
            </w:pPr>
            <w:r>
              <w:t>1</w:t>
            </w:r>
          </w:p>
        </w:tc>
        <w:tc>
          <w:tcPr>
            <w:tcW w:w="1134" w:type="dxa"/>
            <w:tcBorders>
              <w:top w:val="single" w:sz="4" w:space="0" w:color="auto"/>
              <w:left w:val="single" w:sz="4" w:space="0" w:color="auto"/>
              <w:bottom w:val="single" w:sz="4" w:space="0" w:color="auto"/>
              <w:right w:val="single" w:sz="4" w:space="0" w:color="auto"/>
            </w:tcBorders>
          </w:tcPr>
          <w:p w14:paraId="09CB4813" w14:textId="727E8C03" w:rsidR="00A22732" w:rsidRPr="00DC1500" w:rsidRDefault="00154600" w:rsidP="00F26CCB">
            <w:pPr>
              <w:jc w:val="center"/>
            </w:pPr>
            <w:r>
              <w:t>0</w:t>
            </w:r>
          </w:p>
        </w:tc>
        <w:tc>
          <w:tcPr>
            <w:tcW w:w="1150" w:type="dxa"/>
            <w:tcBorders>
              <w:top w:val="single" w:sz="4" w:space="0" w:color="auto"/>
              <w:left w:val="single" w:sz="4" w:space="0" w:color="auto"/>
              <w:bottom w:val="single" w:sz="4" w:space="0" w:color="auto"/>
              <w:right w:val="single" w:sz="4" w:space="0" w:color="auto"/>
            </w:tcBorders>
          </w:tcPr>
          <w:p w14:paraId="5698A6BD" w14:textId="008A8D2F" w:rsidR="00A22732" w:rsidRPr="00DC1500" w:rsidRDefault="00E60D56" w:rsidP="00F26CCB">
            <w:pPr>
              <w:jc w:val="center"/>
            </w:pPr>
            <w:r>
              <w:t>-</w:t>
            </w:r>
          </w:p>
        </w:tc>
      </w:tr>
      <w:tr w:rsidR="00A22732" w:rsidRPr="00415B32" w14:paraId="5EF68E18"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243581EF" w14:textId="77777777" w:rsidR="00A22732" w:rsidRPr="00415B32" w:rsidRDefault="00A22732" w:rsidP="00F26CCB">
            <w:pPr>
              <w:rPr>
                <w:color w:val="000000" w:themeColor="text1"/>
              </w:rPr>
            </w:pPr>
            <w:r w:rsidRPr="00415B32">
              <w:rPr>
                <w:color w:val="000000" w:themeColor="text1"/>
              </w:rPr>
              <w:t>3.</w:t>
            </w:r>
          </w:p>
        </w:tc>
        <w:tc>
          <w:tcPr>
            <w:tcW w:w="4697" w:type="dxa"/>
            <w:tcBorders>
              <w:top w:val="single" w:sz="4" w:space="0" w:color="auto"/>
              <w:left w:val="single" w:sz="4" w:space="0" w:color="auto"/>
              <w:bottom w:val="single" w:sz="4" w:space="0" w:color="auto"/>
              <w:right w:val="single" w:sz="4" w:space="0" w:color="auto"/>
            </w:tcBorders>
            <w:hideMark/>
          </w:tcPr>
          <w:p w14:paraId="33C68498" w14:textId="77777777" w:rsidR="00A22732" w:rsidRPr="00415B32" w:rsidRDefault="00A22732" w:rsidP="00F26CCB">
            <w:pPr>
              <w:rPr>
                <w:color w:val="000000" w:themeColor="text1"/>
              </w:rPr>
            </w:pPr>
            <w:r w:rsidRPr="00415B32">
              <w:rPr>
                <w:color w:val="000000" w:themeColor="text1"/>
              </w:rPr>
              <w:t>Etniniai renginiai (visi)</w:t>
            </w:r>
          </w:p>
        </w:tc>
        <w:tc>
          <w:tcPr>
            <w:tcW w:w="989" w:type="dxa"/>
            <w:tcBorders>
              <w:top w:val="single" w:sz="4" w:space="0" w:color="auto"/>
              <w:left w:val="single" w:sz="4" w:space="0" w:color="auto"/>
              <w:bottom w:val="single" w:sz="4" w:space="0" w:color="auto"/>
              <w:right w:val="single" w:sz="4" w:space="0" w:color="auto"/>
            </w:tcBorders>
          </w:tcPr>
          <w:p w14:paraId="61D97BBB" w14:textId="409283D5" w:rsidR="00A22732" w:rsidRPr="00415B32" w:rsidRDefault="00A22732" w:rsidP="00F26CCB">
            <w:pPr>
              <w:jc w:val="center"/>
              <w:rPr>
                <w:color w:val="000000" w:themeColor="text1"/>
              </w:rPr>
            </w:pPr>
            <w:r w:rsidRPr="00DC1500">
              <w:t>20</w:t>
            </w:r>
          </w:p>
        </w:tc>
        <w:tc>
          <w:tcPr>
            <w:tcW w:w="982" w:type="dxa"/>
            <w:tcBorders>
              <w:top w:val="single" w:sz="4" w:space="0" w:color="auto"/>
              <w:left w:val="single" w:sz="4" w:space="0" w:color="auto"/>
              <w:bottom w:val="single" w:sz="4" w:space="0" w:color="auto"/>
              <w:right w:val="single" w:sz="4" w:space="0" w:color="auto"/>
            </w:tcBorders>
          </w:tcPr>
          <w:p w14:paraId="6F6C9DD5" w14:textId="68BDF284" w:rsidR="00A22732" w:rsidRPr="00DC1500" w:rsidRDefault="00025B7E" w:rsidP="00F26CCB">
            <w:pPr>
              <w:jc w:val="center"/>
            </w:pPr>
            <w:r>
              <w:t>14</w:t>
            </w:r>
          </w:p>
        </w:tc>
        <w:tc>
          <w:tcPr>
            <w:tcW w:w="1134" w:type="dxa"/>
            <w:tcBorders>
              <w:top w:val="single" w:sz="4" w:space="0" w:color="auto"/>
              <w:left w:val="single" w:sz="4" w:space="0" w:color="auto"/>
              <w:bottom w:val="single" w:sz="4" w:space="0" w:color="auto"/>
              <w:right w:val="single" w:sz="4" w:space="0" w:color="auto"/>
            </w:tcBorders>
          </w:tcPr>
          <w:p w14:paraId="34EFD99C" w14:textId="5A0DB081" w:rsidR="00A22732" w:rsidRPr="00DC1500" w:rsidRDefault="00025B7E" w:rsidP="00F26CCB">
            <w:pPr>
              <w:jc w:val="center"/>
            </w:pPr>
            <w:r>
              <w:t>1</w:t>
            </w:r>
          </w:p>
        </w:tc>
        <w:tc>
          <w:tcPr>
            <w:tcW w:w="1150" w:type="dxa"/>
            <w:tcBorders>
              <w:top w:val="single" w:sz="4" w:space="0" w:color="auto"/>
              <w:left w:val="single" w:sz="4" w:space="0" w:color="auto"/>
              <w:bottom w:val="single" w:sz="4" w:space="0" w:color="auto"/>
              <w:right w:val="single" w:sz="4" w:space="0" w:color="auto"/>
            </w:tcBorders>
          </w:tcPr>
          <w:p w14:paraId="707BF86E" w14:textId="495DEE27" w:rsidR="00A22732" w:rsidRPr="00DC1500" w:rsidRDefault="00E60D56" w:rsidP="00F26CCB">
            <w:pPr>
              <w:jc w:val="center"/>
            </w:pPr>
            <w:r>
              <w:t>20</w:t>
            </w:r>
          </w:p>
        </w:tc>
      </w:tr>
      <w:tr w:rsidR="00A22732" w:rsidRPr="00415B32" w14:paraId="41171464"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33B60B8E" w14:textId="77777777" w:rsidR="00A22732" w:rsidRPr="007E112C" w:rsidRDefault="00A22732" w:rsidP="00F26CCB">
            <w:pPr>
              <w:rPr>
                <w:color w:val="000000" w:themeColor="text1"/>
              </w:rPr>
            </w:pPr>
            <w:r w:rsidRPr="007E112C">
              <w:rPr>
                <w:color w:val="000000" w:themeColor="text1"/>
              </w:rPr>
              <w:t>4.</w:t>
            </w:r>
          </w:p>
        </w:tc>
        <w:tc>
          <w:tcPr>
            <w:tcW w:w="4697" w:type="dxa"/>
            <w:tcBorders>
              <w:top w:val="single" w:sz="4" w:space="0" w:color="auto"/>
              <w:left w:val="single" w:sz="4" w:space="0" w:color="auto"/>
              <w:bottom w:val="single" w:sz="4" w:space="0" w:color="auto"/>
              <w:right w:val="single" w:sz="4" w:space="0" w:color="auto"/>
            </w:tcBorders>
            <w:hideMark/>
          </w:tcPr>
          <w:p w14:paraId="69E62272" w14:textId="77777777" w:rsidR="00A22732" w:rsidRPr="007E112C" w:rsidRDefault="00A22732" w:rsidP="00F26CCB">
            <w:pPr>
              <w:rPr>
                <w:color w:val="000000" w:themeColor="text1"/>
              </w:rPr>
            </w:pPr>
            <w:r w:rsidRPr="007E112C">
              <w:rPr>
                <w:color w:val="000000" w:themeColor="text1"/>
              </w:rPr>
              <w:t>Dalyvavimas konkursuose, iš viso</w:t>
            </w:r>
          </w:p>
        </w:tc>
        <w:tc>
          <w:tcPr>
            <w:tcW w:w="989" w:type="dxa"/>
            <w:tcBorders>
              <w:top w:val="single" w:sz="4" w:space="0" w:color="auto"/>
              <w:left w:val="single" w:sz="4" w:space="0" w:color="auto"/>
              <w:bottom w:val="single" w:sz="4" w:space="0" w:color="auto"/>
              <w:right w:val="single" w:sz="4" w:space="0" w:color="auto"/>
            </w:tcBorders>
          </w:tcPr>
          <w:p w14:paraId="3CC463C7" w14:textId="3A53C225" w:rsidR="00A22732" w:rsidRPr="00415B32" w:rsidRDefault="00A22732" w:rsidP="00F26CCB">
            <w:pPr>
              <w:jc w:val="center"/>
              <w:rPr>
                <w:color w:val="000000" w:themeColor="text1"/>
              </w:rPr>
            </w:pPr>
            <w:r w:rsidRPr="00DC1500">
              <w:t>5</w:t>
            </w:r>
          </w:p>
        </w:tc>
        <w:tc>
          <w:tcPr>
            <w:tcW w:w="982" w:type="dxa"/>
            <w:tcBorders>
              <w:top w:val="single" w:sz="4" w:space="0" w:color="auto"/>
              <w:left w:val="single" w:sz="4" w:space="0" w:color="auto"/>
              <w:bottom w:val="single" w:sz="4" w:space="0" w:color="auto"/>
              <w:right w:val="single" w:sz="4" w:space="0" w:color="auto"/>
            </w:tcBorders>
          </w:tcPr>
          <w:p w14:paraId="5534A681" w14:textId="2F286D52" w:rsidR="00A22732" w:rsidRPr="00DC1500" w:rsidRDefault="00AE3533" w:rsidP="00F26CCB">
            <w:pPr>
              <w:jc w:val="center"/>
            </w:pPr>
            <w:r>
              <w:t>9</w:t>
            </w:r>
          </w:p>
        </w:tc>
        <w:tc>
          <w:tcPr>
            <w:tcW w:w="1134" w:type="dxa"/>
            <w:tcBorders>
              <w:top w:val="single" w:sz="4" w:space="0" w:color="auto"/>
              <w:left w:val="single" w:sz="4" w:space="0" w:color="auto"/>
              <w:bottom w:val="single" w:sz="4" w:space="0" w:color="auto"/>
              <w:right w:val="single" w:sz="4" w:space="0" w:color="auto"/>
            </w:tcBorders>
          </w:tcPr>
          <w:p w14:paraId="5FE47B34" w14:textId="3CF69D15" w:rsidR="00A22732" w:rsidRPr="00DC1500" w:rsidRDefault="00AE3533" w:rsidP="00F26CCB">
            <w:pPr>
              <w:jc w:val="center"/>
            </w:pPr>
            <w:r>
              <w:t>0</w:t>
            </w:r>
          </w:p>
        </w:tc>
        <w:tc>
          <w:tcPr>
            <w:tcW w:w="1150" w:type="dxa"/>
            <w:tcBorders>
              <w:top w:val="single" w:sz="4" w:space="0" w:color="auto"/>
              <w:left w:val="single" w:sz="4" w:space="0" w:color="auto"/>
              <w:bottom w:val="single" w:sz="4" w:space="0" w:color="auto"/>
              <w:right w:val="single" w:sz="4" w:space="0" w:color="auto"/>
            </w:tcBorders>
          </w:tcPr>
          <w:p w14:paraId="5B5759A6" w14:textId="33863B44" w:rsidR="00A22732" w:rsidRPr="00DC1500" w:rsidRDefault="00E60D56" w:rsidP="00F26CCB">
            <w:pPr>
              <w:jc w:val="center"/>
            </w:pPr>
            <w:r>
              <w:t>5</w:t>
            </w:r>
          </w:p>
        </w:tc>
      </w:tr>
      <w:tr w:rsidR="00A22732" w:rsidRPr="00415B32" w14:paraId="544A1F0F"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2D760710" w14:textId="77777777" w:rsidR="00A22732" w:rsidRPr="007E112C" w:rsidRDefault="00A22732" w:rsidP="00F26CCB">
            <w:pPr>
              <w:rPr>
                <w:color w:val="000000" w:themeColor="text1"/>
              </w:rPr>
            </w:pPr>
            <w:r w:rsidRPr="007E112C">
              <w:rPr>
                <w:color w:val="000000" w:themeColor="text1"/>
              </w:rPr>
              <w:t>4.1.</w:t>
            </w:r>
          </w:p>
        </w:tc>
        <w:tc>
          <w:tcPr>
            <w:tcW w:w="4697" w:type="dxa"/>
            <w:tcBorders>
              <w:top w:val="single" w:sz="4" w:space="0" w:color="auto"/>
              <w:left w:val="single" w:sz="4" w:space="0" w:color="auto"/>
              <w:bottom w:val="single" w:sz="4" w:space="0" w:color="auto"/>
              <w:right w:val="single" w:sz="4" w:space="0" w:color="auto"/>
            </w:tcBorders>
            <w:hideMark/>
          </w:tcPr>
          <w:p w14:paraId="23F9B646" w14:textId="77777777" w:rsidR="00A22732" w:rsidRPr="007E112C" w:rsidRDefault="00A22732" w:rsidP="00F26CCB">
            <w:pPr>
              <w:rPr>
                <w:color w:val="000000" w:themeColor="text1"/>
              </w:rPr>
            </w:pPr>
            <w:r w:rsidRPr="007E112C">
              <w:rPr>
                <w:color w:val="000000" w:themeColor="text1"/>
              </w:rPr>
              <w:t>Panevėžio rajono savivaldybės konkursuose</w:t>
            </w:r>
          </w:p>
        </w:tc>
        <w:tc>
          <w:tcPr>
            <w:tcW w:w="989" w:type="dxa"/>
            <w:tcBorders>
              <w:top w:val="single" w:sz="4" w:space="0" w:color="auto"/>
              <w:left w:val="single" w:sz="4" w:space="0" w:color="auto"/>
              <w:bottom w:val="single" w:sz="4" w:space="0" w:color="auto"/>
              <w:right w:val="single" w:sz="4" w:space="0" w:color="auto"/>
            </w:tcBorders>
          </w:tcPr>
          <w:p w14:paraId="3DD25D84" w14:textId="0C4E787F" w:rsidR="00A22732" w:rsidRPr="00415B32" w:rsidRDefault="00A22732" w:rsidP="00F26CCB">
            <w:pPr>
              <w:jc w:val="center"/>
              <w:rPr>
                <w:color w:val="000000" w:themeColor="text1"/>
              </w:rPr>
            </w:pPr>
            <w:r w:rsidRPr="00DC1500">
              <w:t>-</w:t>
            </w:r>
          </w:p>
        </w:tc>
        <w:tc>
          <w:tcPr>
            <w:tcW w:w="982" w:type="dxa"/>
            <w:tcBorders>
              <w:top w:val="single" w:sz="4" w:space="0" w:color="auto"/>
              <w:left w:val="single" w:sz="4" w:space="0" w:color="auto"/>
              <w:bottom w:val="single" w:sz="4" w:space="0" w:color="auto"/>
              <w:right w:val="single" w:sz="4" w:space="0" w:color="auto"/>
            </w:tcBorders>
          </w:tcPr>
          <w:p w14:paraId="4A5A72BC" w14:textId="20508654" w:rsidR="00A22732" w:rsidRPr="00DC1500" w:rsidRDefault="00AE3533" w:rsidP="00F26CCB">
            <w:pPr>
              <w:jc w:val="center"/>
            </w:pPr>
            <w:r>
              <w:t>5</w:t>
            </w:r>
          </w:p>
        </w:tc>
        <w:tc>
          <w:tcPr>
            <w:tcW w:w="1134" w:type="dxa"/>
            <w:tcBorders>
              <w:top w:val="single" w:sz="4" w:space="0" w:color="auto"/>
              <w:left w:val="single" w:sz="4" w:space="0" w:color="auto"/>
              <w:bottom w:val="single" w:sz="4" w:space="0" w:color="auto"/>
              <w:right w:val="single" w:sz="4" w:space="0" w:color="auto"/>
            </w:tcBorders>
          </w:tcPr>
          <w:p w14:paraId="0AF071B7" w14:textId="64246050" w:rsidR="00A22732" w:rsidRPr="00DC1500" w:rsidRDefault="00AE3533" w:rsidP="00F26CCB">
            <w:pPr>
              <w:jc w:val="center"/>
            </w:pPr>
            <w:r>
              <w:t>0</w:t>
            </w:r>
          </w:p>
        </w:tc>
        <w:tc>
          <w:tcPr>
            <w:tcW w:w="1150" w:type="dxa"/>
            <w:tcBorders>
              <w:top w:val="single" w:sz="4" w:space="0" w:color="auto"/>
              <w:left w:val="single" w:sz="4" w:space="0" w:color="auto"/>
              <w:bottom w:val="single" w:sz="4" w:space="0" w:color="auto"/>
              <w:right w:val="single" w:sz="4" w:space="0" w:color="auto"/>
            </w:tcBorders>
          </w:tcPr>
          <w:p w14:paraId="45471DAC" w14:textId="3F9C6529" w:rsidR="00A22732" w:rsidRPr="00DC1500" w:rsidRDefault="00E60D56" w:rsidP="00F26CCB">
            <w:pPr>
              <w:jc w:val="center"/>
            </w:pPr>
            <w:r>
              <w:t>-</w:t>
            </w:r>
          </w:p>
        </w:tc>
      </w:tr>
      <w:tr w:rsidR="00A22732" w:rsidRPr="00415B32" w14:paraId="6FE2A3BF"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3A96588B" w14:textId="77777777" w:rsidR="00A22732" w:rsidRPr="007E112C" w:rsidRDefault="00A22732" w:rsidP="00F26CCB">
            <w:pPr>
              <w:rPr>
                <w:color w:val="000000" w:themeColor="text1"/>
              </w:rPr>
            </w:pPr>
            <w:r w:rsidRPr="007E112C">
              <w:rPr>
                <w:color w:val="000000" w:themeColor="text1"/>
              </w:rPr>
              <w:t>4.2.</w:t>
            </w:r>
          </w:p>
        </w:tc>
        <w:tc>
          <w:tcPr>
            <w:tcW w:w="4697" w:type="dxa"/>
            <w:tcBorders>
              <w:top w:val="single" w:sz="4" w:space="0" w:color="auto"/>
              <w:left w:val="single" w:sz="4" w:space="0" w:color="auto"/>
              <w:bottom w:val="single" w:sz="4" w:space="0" w:color="auto"/>
              <w:right w:val="single" w:sz="4" w:space="0" w:color="auto"/>
            </w:tcBorders>
            <w:hideMark/>
          </w:tcPr>
          <w:p w14:paraId="34CF9B06" w14:textId="77777777" w:rsidR="00A22732" w:rsidRPr="007E112C" w:rsidRDefault="00A22732" w:rsidP="00F26CCB">
            <w:pPr>
              <w:rPr>
                <w:color w:val="000000" w:themeColor="text1"/>
              </w:rPr>
            </w:pPr>
            <w:r w:rsidRPr="007E112C">
              <w:rPr>
                <w:color w:val="000000" w:themeColor="text1"/>
              </w:rPr>
              <w:t>šalies konkursuose</w:t>
            </w:r>
          </w:p>
        </w:tc>
        <w:tc>
          <w:tcPr>
            <w:tcW w:w="989" w:type="dxa"/>
            <w:tcBorders>
              <w:top w:val="single" w:sz="4" w:space="0" w:color="auto"/>
              <w:left w:val="single" w:sz="4" w:space="0" w:color="auto"/>
              <w:bottom w:val="single" w:sz="4" w:space="0" w:color="auto"/>
              <w:right w:val="single" w:sz="4" w:space="0" w:color="auto"/>
            </w:tcBorders>
          </w:tcPr>
          <w:p w14:paraId="1B7AF672" w14:textId="4A0C31F1" w:rsidR="00A22732" w:rsidRPr="00415B32" w:rsidRDefault="00A22732" w:rsidP="00F26CCB">
            <w:pPr>
              <w:jc w:val="center"/>
              <w:rPr>
                <w:color w:val="000000" w:themeColor="text1"/>
              </w:rPr>
            </w:pPr>
            <w:r w:rsidRPr="00DC1500">
              <w:t>-</w:t>
            </w:r>
          </w:p>
        </w:tc>
        <w:tc>
          <w:tcPr>
            <w:tcW w:w="982" w:type="dxa"/>
            <w:tcBorders>
              <w:top w:val="single" w:sz="4" w:space="0" w:color="auto"/>
              <w:left w:val="single" w:sz="4" w:space="0" w:color="auto"/>
              <w:bottom w:val="single" w:sz="4" w:space="0" w:color="auto"/>
              <w:right w:val="single" w:sz="4" w:space="0" w:color="auto"/>
            </w:tcBorders>
          </w:tcPr>
          <w:p w14:paraId="574D2EE8" w14:textId="03D2153F" w:rsidR="00A22732" w:rsidRPr="00DC1500" w:rsidRDefault="00AE3533" w:rsidP="00F26CCB">
            <w:pPr>
              <w:jc w:val="center"/>
            </w:pPr>
            <w:r>
              <w:t>4</w:t>
            </w:r>
          </w:p>
        </w:tc>
        <w:tc>
          <w:tcPr>
            <w:tcW w:w="1134" w:type="dxa"/>
            <w:tcBorders>
              <w:top w:val="single" w:sz="4" w:space="0" w:color="auto"/>
              <w:left w:val="single" w:sz="4" w:space="0" w:color="auto"/>
              <w:bottom w:val="single" w:sz="4" w:space="0" w:color="auto"/>
              <w:right w:val="single" w:sz="4" w:space="0" w:color="auto"/>
            </w:tcBorders>
          </w:tcPr>
          <w:p w14:paraId="470D5CA9" w14:textId="769254DD" w:rsidR="00A22732" w:rsidRPr="00DC1500" w:rsidRDefault="00AE3533" w:rsidP="00F26CCB">
            <w:pPr>
              <w:jc w:val="center"/>
            </w:pPr>
            <w:r>
              <w:t>0</w:t>
            </w:r>
          </w:p>
        </w:tc>
        <w:tc>
          <w:tcPr>
            <w:tcW w:w="1150" w:type="dxa"/>
            <w:tcBorders>
              <w:top w:val="single" w:sz="4" w:space="0" w:color="auto"/>
              <w:left w:val="single" w:sz="4" w:space="0" w:color="auto"/>
              <w:bottom w:val="single" w:sz="4" w:space="0" w:color="auto"/>
              <w:right w:val="single" w:sz="4" w:space="0" w:color="auto"/>
            </w:tcBorders>
          </w:tcPr>
          <w:p w14:paraId="66A8AC30" w14:textId="6DE1BE58" w:rsidR="00A22732" w:rsidRPr="00DC1500" w:rsidRDefault="00E60D56" w:rsidP="00F26CCB">
            <w:pPr>
              <w:jc w:val="center"/>
            </w:pPr>
            <w:r>
              <w:t>-</w:t>
            </w:r>
          </w:p>
        </w:tc>
      </w:tr>
      <w:tr w:rsidR="00A22732" w:rsidRPr="00415B32" w14:paraId="746E043A"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64B0CF52" w14:textId="77777777" w:rsidR="00A22732" w:rsidRPr="007E112C" w:rsidRDefault="00A22732" w:rsidP="00F26CCB">
            <w:pPr>
              <w:rPr>
                <w:color w:val="000000" w:themeColor="text1"/>
              </w:rPr>
            </w:pPr>
            <w:r w:rsidRPr="007E112C">
              <w:rPr>
                <w:color w:val="000000" w:themeColor="text1"/>
              </w:rPr>
              <w:t>4.3.</w:t>
            </w:r>
          </w:p>
        </w:tc>
        <w:tc>
          <w:tcPr>
            <w:tcW w:w="4697" w:type="dxa"/>
            <w:tcBorders>
              <w:top w:val="single" w:sz="4" w:space="0" w:color="auto"/>
              <w:left w:val="single" w:sz="4" w:space="0" w:color="auto"/>
              <w:bottom w:val="single" w:sz="4" w:space="0" w:color="auto"/>
              <w:right w:val="single" w:sz="4" w:space="0" w:color="auto"/>
            </w:tcBorders>
            <w:hideMark/>
          </w:tcPr>
          <w:p w14:paraId="6E0E5D38" w14:textId="77777777" w:rsidR="00A22732" w:rsidRPr="007E112C" w:rsidRDefault="00A22732" w:rsidP="00F26CCB">
            <w:pPr>
              <w:rPr>
                <w:color w:val="000000" w:themeColor="text1"/>
              </w:rPr>
            </w:pPr>
            <w:r w:rsidRPr="007E112C">
              <w:rPr>
                <w:color w:val="000000" w:themeColor="text1"/>
              </w:rPr>
              <w:t>tarptautiniuose konkursuose</w:t>
            </w:r>
          </w:p>
        </w:tc>
        <w:tc>
          <w:tcPr>
            <w:tcW w:w="989" w:type="dxa"/>
            <w:tcBorders>
              <w:top w:val="single" w:sz="4" w:space="0" w:color="auto"/>
              <w:left w:val="single" w:sz="4" w:space="0" w:color="auto"/>
              <w:bottom w:val="single" w:sz="4" w:space="0" w:color="auto"/>
              <w:right w:val="single" w:sz="4" w:space="0" w:color="auto"/>
            </w:tcBorders>
          </w:tcPr>
          <w:p w14:paraId="381B24C8" w14:textId="74155913" w:rsidR="00A22732" w:rsidRPr="00415B32" w:rsidRDefault="00A22732" w:rsidP="00F26CCB">
            <w:pPr>
              <w:jc w:val="center"/>
              <w:rPr>
                <w:color w:val="000000" w:themeColor="text1"/>
              </w:rPr>
            </w:pPr>
            <w:r w:rsidRPr="00DC1500">
              <w:t>-</w:t>
            </w:r>
          </w:p>
        </w:tc>
        <w:tc>
          <w:tcPr>
            <w:tcW w:w="982" w:type="dxa"/>
            <w:tcBorders>
              <w:top w:val="single" w:sz="4" w:space="0" w:color="auto"/>
              <w:left w:val="single" w:sz="4" w:space="0" w:color="auto"/>
              <w:bottom w:val="single" w:sz="4" w:space="0" w:color="auto"/>
              <w:right w:val="single" w:sz="4" w:space="0" w:color="auto"/>
            </w:tcBorders>
          </w:tcPr>
          <w:p w14:paraId="045ED4D1" w14:textId="628FCD61" w:rsidR="00A22732" w:rsidRPr="00DC1500" w:rsidRDefault="00AE3533" w:rsidP="00F26CCB">
            <w:pPr>
              <w:jc w:val="center"/>
            </w:pPr>
            <w:r>
              <w:t>0</w:t>
            </w:r>
          </w:p>
        </w:tc>
        <w:tc>
          <w:tcPr>
            <w:tcW w:w="1134" w:type="dxa"/>
            <w:tcBorders>
              <w:top w:val="single" w:sz="4" w:space="0" w:color="auto"/>
              <w:left w:val="single" w:sz="4" w:space="0" w:color="auto"/>
              <w:bottom w:val="single" w:sz="4" w:space="0" w:color="auto"/>
              <w:right w:val="single" w:sz="4" w:space="0" w:color="auto"/>
            </w:tcBorders>
          </w:tcPr>
          <w:p w14:paraId="45170654" w14:textId="41C6E6CB" w:rsidR="00A22732" w:rsidRPr="00DC1500" w:rsidRDefault="00AE3533" w:rsidP="00F26CCB">
            <w:pPr>
              <w:jc w:val="center"/>
            </w:pPr>
            <w:r>
              <w:t>0</w:t>
            </w:r>
          </w:p>
        </w:tc>
        <w:tc>
          <w:tcPr>
            <w:tcW w:w="1150" w:type="dxa"/>
            <w:tcBorders>
              <w:top w:val="single" w:sz="4" w:space="0" w:color="auto"/>
              <w:left w:val="single" w:sz="4" w:space="0" w:color="auto"/>
              <w:bottom w:val="single" w:sz="4" w:space="0" w:color="auto"/>
              <w:right w:val="single" w:sz="4" w:space="0" w:color="auto"/>
            </w:tcBorders>
          </w:tcPr>
          <w:p w14:paraId="1F5AAB65" w14:textId="085017C1" w:rsidR="00A22732" w:rsidRPr="00DC1500" w:rsidRDefault="00E60D56" w:rsidP="00F26CCB">
            <w:pPr>
              <w:jc w:val="center"/>
            </w:pPr>
            <w:r>
              <w:t>-</w:t>
            </w:r>
          </w:p>
        </w:tc>
      </w:tr>
      <w:tr w:rsidR="00A22732" w:rsidRPr="00415B32" w14:paraId="05D29763"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3BA50A4D" w14:textId="77777777" w:rsidR="00A22732" w:rsidRPr="00CA3284" w:rsidRDefault="00A22732" w:rsidP="00F26CCB">
            <w:pPr>
              <w:rPr>
                <w:color w:val="000000" w:themeColor="text1"/>
              </w:rPr>
            </w:pPr>
            <w:r w:rsidRPr="00CA3284">
              <w:rPr>
                <w:color w:val="000000" w:themeColor="text1"/>
              </w:rPr>
              <w:t>5.</w:t>
            </w:r>
          </w:p>
        </w:tc>
        <w:tc>
          <w:tcPr>
            <w:tcW w:w="4697" w:type="dxa"/>
            <w:tcBorders>
              <w:top w:val="single" w:sz="4" w:space="0" w:color="auto"/>
              <w:left w:val="single" w:sz="4" w:space="0" w:color="auto"/>
              <w:bottom w:val="single" w:sz="4" w:space="0" w:color="auto"/>
              <w:right w:val="single" w:sz="4" w:space="0" w:color="auto"/>
            </w:tcBorders>
            <w:hideMark/>
          </w:tcPr>
          <w:p w14:paraId="4588EEBC" w14:textId="77777777" w:rsidR="00A22732" w:rsidRPr="00CA3284" w:rsidRDefault="00A22732" w:rsidP="00F26CCB">
            <w:pPr>
              <w:rPr>
                <w:color w:val="000000" w:themeColor="text1"/>
              </w:rPr>
            </w:pPr>
            <w:r w:rsidRPr="00CA3284">
              <w:rPr>
                <w:color w:val="000000" w:themeColor="text1"/>
              </w:rPr>
              <w:t>Parodos, iš viso (profesionaliojo meno, tautodailės ir kt.)</w:t>
            </w:r>
          </w:p>
        </w:tc>
        <w:tc>
          <w:tcPr>
            <w:tcW w:w="989" w:type="dxa"/>
            <w:tcBorders>
              <w:top w:val="single" w:sz="4" w:space="0" w:color="auto"/>
              <w:left w:val="single" w:sz="4" w:space="0" w:color="auto"/>
              <w:bottom w:val="single" w:sz="4" w:space="0" w:color="auto"/>
              <w:right w:val="single" w:sz="4" w:space="0" w:color="auto"/>
            </w:tcBorders>
          </w:tcPr>
          <w:p w14:paraId="313B7611" w14:textId="1610CFB2" w:rsidR="00A22732" w:rsidRPr="00415B32" w:rsidRDefault="00A22732" w:rsidP="00F26CCB">
            <w:pPr>
              <w:jc w:val="center"/>
              <w:rPr>
                <w:color w:val="000000" w:themeColor="text1"/>
              </w:rPr>
            </w:pPr>
            <w:r w:rsidRPr="00DC1500">
              <w:t>20</w:t>
            </w:r>
          </w:p>
        </w:tc>
        <w:tc>
          <w:tcPr>
            <w:tcW w:w="982" w:type="dxa"/>
            <w:tcBorders>
              <w:top w:val="single" w:sz="4" w:space="0" w:color="auto"/>
              <w:left w:val="single" w:sz="4" w:space="0" w:color="auto"/>
              <w:bottom w:val="single" w:sz="4" w:space="0" w:color="auto"/>
              <w:right w:val="single" w:sz="4" w:space="0" w:color="auto"/>
            </w:tcBorders>
          </w:tcPr>
          <w:p w14:paraId="512D46DD" w14:textId="3E58D6FB" w:rsidR="00A22732" w:rsidRPr="00DC1500" w:rsidRDefault="00FB54CD" w:rsidP="00F26CCB">
            <w:pPr>
              <w:jc w:val="center"/>
            </w:pPr>
            <w:r>
              <w:t>22</w:t>
            </w:r>
          </w:p>
        </w:tc>
        <w:tc>
          <w:tcPr>
            <w:tcW w:w="1134" w:type="dxa"/>
            <w:tcBorders>
              <w:top w:val="single" w:sz="4" w:space="0" w:color="auto"/>
              <w:left w:val="single" w:sz="4" w:space="0" w:color="auto"/>
              <w:bottom w:val="single" w:sz="4" w:space="0" w:color="auto"/>
              <w:right w:val="single" w:sz="4" w:space="0" w:color="auto"/>
            </w:tcBorders>
          </w:tcPr>
          <w:p w14:paraId="51045A36" w14:textId="713C4042" w:rsidR="00A22732" w:rsidRPr="00DC1500" w:rsidRDefault="00FB54CD" w:rsidP="00F26CCB">
            <w:pPr>
              <w:jc w:val="center"/>
            </w:pPr>
            <w:r>
              <w:t>0</w:t>
            </w:r>
          </w:p>
        </w:tc>
        <w:tc>
          <w:tcPr>
            <w:tcW w:w="1150" w:type="dxa"/>
            <w:tcBorders>
              <w:top w:val="single" w:sz="4" w:space="0" w:color="auto"/>
              <w:left w:val="single" w:sz="4" w:space="0" w:color="auto"/>
              <w:bottom w:val="single" w:sz="4" w:space="0" w:color="auto"/>
              <w:right w:val="single" w:sz="4" w:space="0" w:color="auto"/>
            </w:tcBorders>
          </w:tcPr>
          <w:p w14:paraId="2F059FDC" w14:textId="77F881AE" w:rsidR="00A22732" w:rsidRPr="00DC1500" w:rsidRDefault="00E60D56" w:rsidP="00F26CCB">
            <w:pPr>
              <w:jc w:val="center"/>
            </w:pPr>
            <w:r>
              <w:t>20</w:t>
            </w:r>
          </w:p>
        </w:tc>
      </w:tr>
      <w:tr w:rsidR="00A22732" w:rsidRPr="00415B32" w14:paraId="2FC332B6"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7B0669FB" w14:textId="77777777" w:rsidR="00A22732" w:rsidRPr="00CA3284" w:rsidRDefault="00A22732" w:rsidP="00F26CCB">
            <w:pPr>
              <w:rPr>
                <w:color w:val="000000" w:themeColor="text1"/>
              </w:rPr>
            </w:pPr>
            <w:r w:rsidRPr="00CA3284">
              <w:rPr>
                <w:color w:val="000000" w:themeColor="text1"/>
              </w:rPr>
              <w:t>5.1.</w:t>
            </w:r>
          </w:p>
        </w:tc>
        <w:tc>
          <w:tcPr>
            <w:tcW w:w="4697" w:type="dxa"/>
            <w:tcBorders>
              <w:top w:val="single" w:sz="4" w:space="0" w:color="auto"/>
              <w:left w:val="single" w:sz="4" w:space="0" w:color="auto"/>
              <w:bottom w:val="single" w:sz="4" w:space="0" w:color="auto"/>
              <w:right w:val="single" w:sz="4" w:space="0" w:color="auto"/>
            </w:tcBorders>
            <w:hideMark/>
          </w:tcPr>
          <w:p w14:paraId="401CCB27" w14:textId="77777777" w:rsidR="00A22732" w:rsidRPr="00CA3284" w:rsidRDefault="00A22732" w:rsidP="00F26CCB">
            <w:pPr>
              <w:rPr>
                <w:color w:val="000000" w:themeColor="text1"/>
              </w:rPr>
            </w:pPr>
            <w:r w:rsidRPr="00CA3284">
              <w:rPr>
                <w:color w:val="000000" w:themeColor="text1"/>
              </w:rPr>
              <w:t>profesionaliojo meno</w:t>
            </w:r>
          </w:p>
        </w:tc>
        <w:tc>
          <w:tcPr>
            <w:tcW w:w="989" w:type="dxa"/>
            <w:tcBorders>
              <w:top w:val="single" w:sz="4" w:space="0" w:color="auto"/>
              <w:left w:val="single" w:sz="4" w:space="0" w:color="auto"/>
              <w:bottom w:val="single" w:sz="4" w:space="0" w:color="auto"/>
              <w:right w:val="single" w:sz="4" w:space="0" w:color="auto"/>
            </w:tcBorders>
          </w:tcPr>
          <w:p w14:paraId="2BAA7282" w14:textId="0176F1C9" w:rsidR="00A22732" w:rsidRPr="00415B32" w:rsidRDefault="00A22732" w:rsidP="00F26CCB">
            <w:pPr>
              <w:jc w:val="center"/>
              <w:rPr>
                <w:color w:val="000000" w:themeColor="text1"/>
              </w:rPr>
            </w:pPr>
            <w:r w:rsidRPr="00DC1500">
              <w:t>-</w:t>
            </w:r>
          </w:p>
        </w:tc>
        <w:tc>
          <w:tcPr>
            <w:tcW w:w="982" w:type="dxa"/>
            <w:tcBorders>
              <w:top w:val="single" w:sz="4" w:space="0" w:color="auto"/>
              <w:left w:val="single" w:sz="4" w:space="0" w:color="auto"/>
              <w:bottom w:val="single" w:sz="4" w:space="0" w:color="auto"/>
              <w:right w:val="single" w:sz="4" w:space="0" w:color="auto"/>
            </w:tcBorders>
          </w:tcPr>
          <w:p w14:paraId="44F7A8D0" w14:textId="2F7A2574" w:rsidR="00A22732" w:rsidRPr="00DC1500" w:rsidRDefault="00FB54CD" w:rsidP="00F26CCB">
            <w:pPr>
              <w:jc w:val="center"/>
            </w:pPr>
            <w:r>
              <w:t>2</w:t>
            </w:r>
          </w:p>
        </w:tc>
        <w:tc>
          <w:tcPr>
            <w:tcW w:w="1134" w:type="dxa"/>
            <w:tcBorders>
              <w:top w:val="single" w:sz="4" w:space="0" w:color="auto"/>
              <w:left w:val="single" w:sz="4" w:space="0" w:color="auto"/>
              <w:bottom w:val="single" w:sz="4" w:space="0" w:color="auto"/>
              <w:right w:val="single" w:sz="4" w:space="0" w:color="auto"/>
            </w:tcBorders>
          </w:tcPr>
          <w:p w14:paraId="6C140741" w14:textId="7BFBA82E" w:rsidR="00A22732" w:rsidRPr="00DC1500" w:rsidRDefault="00FB54CD" w:rsidP="00F26CCB">
            <w:pPr>
              <w:jc w:val="center"/>
            </w:pPr>
            <w:r>
              <w:t>0</w:t>
            </w:r>
          </w:p>
        </w:tc>
        <w:tc>
          <w:tcPr>
            <w:tcW w:w="1150" w:type="dxa"/>
            <w:tcBorders>
              <w:top w:val="single" w:sz="4" w:space="0" w:color="auto"/>
              <w:left w:val="single" w:sz="4" w:space="0" w:color="auto"/>
              <w:bottom w:val="single" w:sz="4" w:space="0" w:color="auto"/>
              <w:right w:val="single" w:sz="4" w:space="0" w:color="auto"/>
            </w:tcBorders>
          </w:tcPr>
          <w:p w14:paraId="576744B2" w14:textId="1393E208" w:rsidR="00A22732" w:rsidRPr="00DC1500" w:rsidRDefault="00E60D56" w:rsidP="00F26CCB">
            <w:pPr>
              <w:jc w:val="center"/>
            </w:pPr>
            <w:r>
              <w:t>-</w:t>
            </w:r>
          </w:p>
        </w:tc>
      </w:tr>
      <w:tr w:rsidR="00A22732" w:rsidRPr="00415B32" w14:paraId="75C46080"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6E7D45FC" w14:textId="77777777" w:rsidR="00A22732" w:rsidRPr="00CA3284" w:rsidRDefault="00A22732" w:rsidP="00F26CCB">
            <w:pPr>
              <w:rPr>
                <w:color w:val="000000" w:themeColor="text1"/>
              </w:rPr>
            </w:pPr>
            <w:r w:rsidRPr="00CA3284">
              <w:rPr>
                <w:color w:val="000000" w:themeColor="text1"/>
              </w:rPr>
              <w:t>5.2.</w:t>
            </w:r>
          </w:p>
        </w:tc>
        <w:tc>
          <w:tcPr>
            <w:tcW w:w="4697" w:type="dxa"/>
            <w:tcBorders>
              <w:top w:val="single" w:sz="4" w:space="0" w:color="auto"/>
              <w:left w:val="single" w:sz="4" w:space="0" w:color="auto"/>
              <w:bottom w:val="single" w:sz="4" w:space="0" w:color="auto"/>
              <w:right w:val="single" w:sz="4" w:space="0" w:color="auto"/>
            </w:tcBorders>
            <w:hideMark/>
          </w:tcPr>
          <w:p w14:paraId="56F2B487" w14:textId="77777777" w:rsidR="00A22732" w:rsidRPr="00CA3284" w:rsidRDefault="00A22732" w:rsidP="00F26CCB">
            <w:pPr>
              <w:rPr>
                <w:color w:val="000000" w:themeColor="text1"/>
              </w:rPr>
            </w:pPr>
            <w:r w:rsidRPr="00CA3284">
              <w:rPr>
                <w:color w:val="000000" w:themeColor="text1"/>
              </w:rPr>
              <w:t>tautodailės</w:t>
            </w:r>
          </w:p>
        </w:tc>
        <w:tc>
          <w:tcPr>
            <w:tcW w:w="989" w:type="dxa"/>
            <w:tcBorders>
              <w:top w:val="single" w:sz="4" w:space="0" w:color="auto"/>
              <w:left w:val="single" w:sz="4" w:space="0" w:color="auto"/>
              <w:bottom w:val="single" w:sz="4" w:space="0" w:color="auto"/>
              <w:right w:val="single" w:sz="4" w:space="0" w:color="auto"/>
            </w:tcBorders>
          </w:tcPr>
          <w:p w14:paraId="3804931C" w14:textId="1716C03F" w:rsidR="00A22732" w:rsidRPr="00415B32" w:rsidRDefault="00A22732" w:rsidP="00F26CCB">
            <w:pPr>
              <w:jc w:val="center"/>
              <w:rPr>
                <w:color w:val="000000" w:themeColor="text1"/>
              </w:rPr>
            </w:pPr>
            <w:r w:rsidRPr="00DC1500">
              <w:t>-</w:t>
            </w:r>
          </w:p>
        </w:tc>
        <w:tc>
          <w:tcPr>
            <w:tcW w:w="982" w:type="dxa"/>
            <w:tcBorders>
              <w:top w:val="single" w:sz="4" w:space="0" w:color="auto"/>
              <w:left w:val="single" w:sz="4" w:space="0" w:color="auto"/>
              <w:bottom w:val="single" w:sz="4" w:space="0" w:color="auto"/>
              <w:right w:val="single" w:sz="4" w:space="0" w:color="auto"/>
            </w:tcBorders>
          </w:tcPr>
          <w:p w14:paraId="228C5A83" w14:textId="006FF323" w:rsidR="00A22732" w:rsidRPr="00DC1500" w:rsidRDefault="00FB54CD" w:rsidP="00F26CCB">
            <w:pPr>
              <w:jc w:val="center"/>
            </w:pPr>
            <w:r>
              <w:t>0</w:t>
            </w:r>
          </w:p>
        </w:tc>
        <w:tc>
          <w:tcPr>
            <w:tcW w:w="1134" w:type="dxa"/>
            <w:tcBorders>
              <w:top w:val="single" w:sz="4" w:space="0" w:color="auto"/>
              <w:left w:val="single" w:sz="4" w:space="0" w:color="auto"/>
              <w:bottom w:val="single" w:sz="4" w:space="0" w:color="auto"/>
              <w:right w:val="single" w:sz="4" w:space="0" w:color="auto"/>
            </w:tcBorders>
          </w:tcPr>
          <w:p w14:paraId="7D79160C" w14:textId="61CF3418" w:rsidR="00A22732" w:rsidRPr="00DC1500" w:rsidRDefault="00FB54CD" w:rsidP="00F26CCB">
            <w:pPr>
              <w:jc w:val="center"/>
            </w:pPr>
            <w:r>
              <w:t>0</w:t>
            </w:r>
          </w:p>
        </w:tc>
        <w:tc>
          <w:tcPr>
            <w:tcW w:w="1150" w:type="dxa"/>
            <w:tcBorders>
              <w:top w:val="single" w:sz="4" w:space="0" w:color="auto"/>
              <w:left w:val="single" w:sz="4" w:space="0" w:color="auto"/>
              <w:bottom w:val="single" w:sz="4" w:space="0" w:color="auto"/>
              <w:right w:val="single" w:sz="4" w:space="0" w:color="auto"/>
            </w:tcBorders>
          </w:tcPr>
          <w:p w14:paraId="294FCEFC" w14:textId="2B52FD16" w:rsidR="00A22732" w:rsidRPr="00DC1500" w:rsidRDefault="00E60D56" w:rsidP="00F26CCB">
            <w:pPr>
              <w:jc w:val="center"/>
            </w:pPr>
            <w:r>
              <w:t>-</w:t>
            </w:r>
          </w:p>
        </w:tc>
      </w:tr>
      <w:tr w:rsidR="00A22732" w:rsidRPr="00415B32" w14:paraId="5C877ECB"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09B70F3B" w14:textId="77777777" w:rsidR="00A22732" w:rsidRPr="00CA3284" w:rsidRDefault="00A22732" w:rsidP="00F26CCB">
            <w:pPr>
              <w:rPr>
                <w:color w:val="000000" w:themeColor="text1"/>
              </w:rPr>
            </w:pPr>
            <w:r w:rsidRPr="00CA3284">
              <w:rPr>
                <w:color w:val="000000" w:themeColor="text1"/>
              </w:rPr>
              <w:t>5.3.</w:t>
            </w:r>
          </w:p>
        </w:tc>
        <w:tc>
          <w:tcPr>
            <w:tcW w:w="4697" w:type="dxa"/>
            <w:tcBorders>
              <w:top w:val="single" w:sz="4" w:space="0" w:color="auto"/>
              <w:left w:val="single" w:sz="4" w:space="0" w:color="auto"/>
              <w:bottom w:val="single" w:sz="4" w:space="0" w:color="auto"/>
              <w:right w:val="single" w:sz="4" w:space="0" w:color="auto"/>
            </w:tcBorders>
            <w:hideMark/>
          </w:tcPr>
          <w:p w14:paraId="4ED0004E" w14:textId="77777777" w:rsidR="00A22732" w:rsidRPr="00CA3284" w:rsidRDefault="00A22732" w:rsidP="00F26CCB">
            <w:pPr>
              <w:rPr>
                <w:color w:val="000000" w:themeColor="text1"/>
              </w:rPr>
            </w:pPr>
            <w:r w:rsidRPr="00CA3284">
              <w:rPr>
                <w:color w:val="000000" w:themeColor="text1"/>
              </w:rPr>
              <w:t>kitos</w:t>
            </w:r>
          </w:p>
        </w:tc>
        <w:tc>
          <w:tcPr>
            <w:tcW w:w="989" w:type="dxa"/>
            <w:tcBorders>
              <w:top w:val="single" w:sz="4" w:space="0" w:color="auto"/>
              <w:left w:val="single" w:sz="4" w:space="0" w:color="auto"/>
              <w:bottom w:val="single" w:sz="4" w:space="0" w:color="auto"/>
              <w:right w:val="single" w:sz="4" w:space="0" w:color="auto"/>
            </w:tcBorders>
          </w:tcPr>
          <w:p w14:paraId="1CA8A12E" w14:textId="6C3F45BC" w:rsidR="00A22732" w:rsidRPr="00415B32" w:rsidRDefault="00A22732" w:rsidP="00F26CCB">
            <w:pPr>
              <w:jc w:val="center"/>
              <w:rPr>
                <w:color w:val="000000" w:themeColor="text1"/>
              </w:rPr>
            </w:pPr>
            <w:r w:rsidRPr="00DC1500">
              <w:t>-</w:t>
            </w:r>
          </w:p>
        </w:tc>
        <w:tc>
          <w:tcPr>
            <w:tcW w:w="982" w:type="dxa"/>
            <w:tcBorders>
              <w:top w:val="single" w:sz="4" w:space="0" w:color="auto"/>
              <w:left w:val="single" w:sz="4" w:space="0" w:color="auto"/>
              <w:bottom w:val="single" w:sz="4" w:space="0" w:color="auto"/>
              <w:right w:val="single" w:sz="4" w:space="0" w:color="auto"/>
            </w:tcBorders>
          </w:tcPr>
          <w:p w14:paraId="0C3C2A52" w14:textId="749C8C3E" w:rsidR="00A22732" w:rsidRPr="00DC1500" w:rsidRDefault="00FB54CD" w:rsidP="00F26CCB">
            <w:pPr>
              <w:jc w:val="center"/>
            </w:pPr>
            <w:r>
              <w:t>20</w:t>
            </w:r>
          </w:p>
        </w:tc>
        <w:tc>
          <w:tcPr>
            <w:tcW w:w="1134" w:type="dxa"/>
            <w:tcBorders>
              <w:top w:val="single" w:sz="4" w:space="0" w:color="auto"/>
              <w:left w:val="single" w:sz="4" w:space="0" w:color="auto"/>
              <w:bottom w:val="single" w:sz="4" w:space="0" w:color="auto"/>
              <w:right w:val="single" w:sz="4" w:space="0" w:color="auto"/>
            </w:tcBorders>
          </w:tcPr>
          <w:p w14:paraId="7B303FA3" w14:textId="34BD1FFC" w:rsidR="00A22732" w:rsidRPr="00DC1500" w:rsidRDefault="00FB54CD" w:rsidP="00F26CCB">
            <w:pPr>
              <w:jc w:val="center"/>
            </w:pPr>
            <w:r>
              <w:t>0</w:t>
            </w:r>
          </w:p>
        </w:tc>
        <w:tc>
          <w:tcPr>
            <w:tcW w:w="1150" w:type="dxa"/>
            <w:tcBorders>
              <w:top w:val="single" w:sz="4" w:space="0" w:color="auto"/>
              <w:left w:val="single" w:sz="4" w:space="0" w:color="auto"/>
              <w:bottom w:val="single" w:sz="4" w:space="0" w:color="auto"/>
              <w:right w:val="single" w:sz="4" w:space="0" w:color="auto"/>
            </w:tcBorders>
          </w:tcPr>
          <w:p w14:paraId="050644BB" w14:textId="29C406F7" w:rsidR="00A22732" w:rsidRPr="00DC1500" w:rsidRDefault="00E60D56" w:rsidP="00F26CCB">
            <w:pPr>
              <w:jc w:val="center"/>
            </w:pPr>
            <w:r>
              <w:t>-</w:t>
            </w:r>
          </w:p>
        </w:tc>
      </w:tr>
      <w:tr w:rsidR="00A22732" w:rsidRPr="00415B32" w14:paraId="4784442E"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551808D0" w14:textId="77777777" w:rsidR="00A22732" w:rsidRPr="00764444" w:rsidRDefault="00A22732" w:rsidP="00F26CCB">
            <w:pPr>
              <w:rPr>
                <w:color w:val="000000" w:themeColor="text1"/>
              </w:rPr>
            </w:pPr>
            <w:r w:rsidRPr="00764444">
              <w:rPr>
                <w:color w:val="000000" w:themeColor="text1"/>
              </w:rPr>
              <w:t>6.</w:t>
            </w:r>
          </w:p>
        </w:tc>
        <w:tc>
          <w:tcPr>
            <w:tcW w:w="4697" w:type="dxa"/>
            <w:tcBorders>
              <w:top w:val="single" w:sz="4" w:space="0" w:color="auto"/>
              <w:left w:val="single" w:sz="4" w:space="0" w:color="auto"/>
              <w:bottom w:val="single" w:sz="4" w:space="0" w:color="auto"/>
              <w:right w:val="single" w:sz="4" w:space="0" w:color="auto"/>
            </w:tcBorders>
            <w:hideMark/>
          </w:tcPr>
          <w:p w14:paraId="1616EFF4" w14:textId="77777777" w:rsidR="00A22732" w:rsidRPr="00764444" w:rsidRDefault="00A22732" w:rsidP="00F26CCB">
            <w:pPr>
              <w:rPr>
                <w:color w:val="000000" w:themeColor="text1"/>
              </w:rPr>
            </w:pPr>
            <w:r w:rsidRPr="00764444">
              <w:rPr>
                <w:color w:val="000000" w:themeColor="text1"/>
              </w:rPr>
              <w:t>Meno profesionalų sklaidos renginiai, iš viso (išskyrus parodas)</w:t>
            </w:r>
          </w:p>
        </w:tc>
        <w:tc>
          <w:tcPr>
            <w:tcW w:w="989" w:type="dxa"/>
            <w:tcBorders>
              <w:top w:val="single" w:sz="4" w:space="0" w:color="auto"/>
              <w:left w:val="single" w:sz="4" w:space="0" w:color="auto"/>
              <w:bottom w:val="single" w:sz="4" w:space="0" w:color="auto"/>
              <w:right w:val="single" w:sz="4" w:space="0" w:color="auto"/>
            </w:tcBorders>
          </w:tcPr>
          <w:p w14:paraId="090015B2" w14:textId="407DF463" w:rsidR="00A22732" w:rsidRPr="00415B32" w:rsidRDefault="00A22732" w:rsidP="00F26CCB">
            <w:pPr>
              <w:jc w:val="center"/>
              <w:rPr>
                <w:color w:val="000000" w:themeColor="text1"/>
              </w:rPr>
            </w:pPr>
            <w:r w:rsidRPr="00DC1500">
              <w:t>5</w:t>
            </w:r>
          </w:p>
        </w:tc>
        <w:tc>
          <w:tcPr>
            <w:tcW w:w="982" w:type="dxa"/>
            <w:tcBorders>
              <w:top w:val="single" w:sz="4" w:space="0" w:color="auto"/>
              <w:left w:val="single" w:sz="4" w:space="0" w:color="auto"/>
              <w:bottom w:val="single" w:sz="4" w:space="0" w:color="auto"/>
              <w:right w:val="single" w:sz="4" w:space="0" w:color="auto"/>
            </w:tcBorders>
          </w:tcPr>
          <w:p w14:paraId="634D0E07" w14:textId="00AD5A29" w:rsidR="00A22732" w:rsidRPr="00DC1500" w:rsidRDefault="00142686" w:rsidP="00F26CCB">
            <w:pPr>
              <w:jc w:val="center"/>
            </w:pPr>
            <w:r>
              <w:t>6</w:t>
            </w:r>
          </w:p>
        </w:tc>
        <w:tc>
          <w:tcPr>
            <w:tcW w:w="1134" w:type="dxa"/>
            <w:tcBorders>
              <w:top w:val="single" w:sz="4" w:space="0" w:color="auto"/>
              <w:left w:val="single" w:sz="4" w:space="0" w:color="auto"/>
              <w:bottom w:val="single" w:sz="4" w:space="0" w:color="auto"/>
              <w:right w:val="single" w:sz="4" w:space="0" w:color="auto"/>
            </w:tcBorders>
          </w:tcPr>
          <w:p w14:paraId="1E1FFD82" w14:textId="4EE5D02D" w:rsidR="00A22732" w:rsidRPr="00DC1500" w:rsidRDefault="004472E8" w:rsidP="00F26CCB">
            <w:pPr>
              <w:jc w:val="center"/>
            </w:pPr>
            <w:r>
              <w:t>0</w:t>
            </w:r>
          </w:p>
        </w:tc>
        <w:tc>
          <w:tcPr>
            <w:tcW w:w="1150" w:type="dxa"/>
            <w:tcBorders>
              <w:top w:val="single" w:sz="4" w:space="0" w:color="auto"/>
              <w:left w:val="single" w:sz="4" w:space="0" w:color="auto"/>
              <w:bottom w:val="single" w:sz="4" w:space="0" w:color="auto"/>
              <w:right w:val="single" w:sz="4" w:space="0" w:color="auto"/>
            </w:tcBorders>
          </w:tcPr>
          <w:p w14:paraId="4C4D2B55" w14:textId="604C00A1" w:rsidR="00A22732" w:rsidRPr="00DC1500" w:rsidRDefault="00E60D56" w:rsidP="00F26CCB">
            <w:pPr>
              <w:jc w:val="center"/>
            </w:pPr>
            <w:r>
              <w:t>5</w:t>
            </w:r>
          </w:p>
        </w:tc>
      </w:tr>
      <w:tr w:rsidR="00A22732" w:rsidRPr="00415B32" w14:paraId="6F2DBBCE"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38386C8E" w14:textId="77777777" w:rsidR="00A22732" w:rsidRPr="00764444" w:rsidRDefault="00A22732" w:rsidP="00F26CCB">
            <w:pPr>
              <w:rPr>
                <w:color w:val="000000" w:themeColor="text1"/>
              </w:rPr>
            </w:pPr>
            <w:r w:rsidRPr="00764444">
              <w:rPr>
                <w:color w:val="000000" w:themeColor="text1"/>
              </w:rPr>
              <w:t>6.1.</w:t>
            </w:r>
          </w:p>
        </w:tc>
        <w:tc>
          <w:tcPr>
            <w:tcW w:w="4697" w:type="dxa"/>
            <w:tcBorders>
              <w:top w:val="single" w:sz="4" w:space="0" w:color="auto"/>
              <w:left w:val="single" w:sz="4" w:space="0" w:color="auto"/>
              <w:bottom w:val="single" w:sz="4" w:space="0" w:color="auto"/>
              <w:right w:val="single" w:sz="4" w:space="0" w:color="auto"/>
            </w:tcBorders>
            <w:hideMark/>
          </w:tcPr>
          <w:p w14:paraId="67A9673D" w14:textId="77777777" w:rsidR="00A22732" w:rsidRPr="00764444" w:rsidRDefault="00A22732" w:rsidP="00F26CCB">
            <w:pPr>
              <w:rPr>
                <w:color w:val="000000" w:themeColor="text1"/>
              </w:rPr>
            </w:pPr>
            <w:r w:rsidRPr="00764444">
              <w:rPr>
                <w:color w:val="000000" w:themeColor="text1"/>
              </w:rPr>
              <w:t>akademinio žanro</w:t>
            </w:r>
          </w:p>
        </w:tc>
        <w:tc>
          <w:tcPr>
            <w:tcW w:w="989" w:type="dxa"/>
            <w:tcBorders>
              <w:top w:val="single" w:sz="4" w:space="0" w:color="auto"/>
              <w:left w:val="single" w:sz="4" w:space="0" w:color="auto"/>
              <w:bottom w:val="single" w:sz="4" w:space="0" w:color="auto"/>
              <w:right w:val="single" w:sz="4" w:space="0" w:color="auto"/>
            </w:tcBorders>
          </w:tcPr>
          <w:p w14:paraId="68EA7F53" w14:textId="3CF1EF5C" w:rsidR="00A22732" w:rsidRPr="00415B32" w:rsidRDefault="00A22732" w:rsidP="00F26CCB">
            <w:pPr>
              <w:jc w:val="center"/>
              <w:rPr>
                <w:color w:val="000000" w:themeColor="text1"/>
              </w:rPr>
            </w:pPr>
            <w:r w:rsidRPr="00DC1500">
              <w:t>-</w:t>
            </w:r>
          </w:p>
        </w:tc>
        <w:tc>
          <w:tcPr>
            <w:tcW w:w="982" w:type="dxa"/>
            <w:tcBorders>
              <w:top w:val="single" w:sz="4" w:space="0" w:color="auto"/>
              <w:left w:val="single" w:sz="4" w:space="0" w:color="auto"/>
              <w:bottom w:val="single" w:sz="4" w:space="0" w:color="auto"/>
              <w:right w:val="single" w:sz="4" w:space="0" w:color="auto"/>
            </w:tcBorders>
          </w:tcPr>
          <w:p w14:paraId="07239023" w14:textId="65BC79C1" w:rsidR="00A22732" w:rsidRPr="00DC1500" w:rsidRDefault="00142686" w:rsidP="00F26CCB">
            <w:pPr>
              <w:jc w:val="center"/>
            </w:pPr>
            <w:r>
              <w:t>2</w:t>
            </w:r>
          </w:p>
        </w:tc>
        <w:tc>
          <w:tcPr>
            <w:tcW w:w="1134" w:type="dxa"/>
            <w:tcBorders>
              <w:top w:val="single" w:sz="4" w:space="0" w:color="auto"/>
              <w:left w:val="single" w:sz="4" w:space="0" w:color="auto"/>
              <w:bottom w:val="single" w:sz="4" w:space="0" w:color="auto"/>
              <w:right w:val="single" w:sz="4" w:space="0" w:color="auto"/>
            </w:tcBorders>
          </w:tcPr>
          <w:p w14:paraId="7A5D414A" w14:textId="2A4362C3" w:rsidR="00A22732" w:rsidRPr="00DC1500" w:rsidRDefault="004472E8" w:rsidP="00F26CCB">
            <w:pPr>
              <w:jc w:val="center"/>
            </w:pPr>
            <w:r>
              <w:t>0</w:t>
            </w:r>
          </w:p>
        </w:tc>
        <w:tc>
          <w:tcPr>
            <w:tcW w:w="1150" w:type="dxa"/>
            <w:tcBorders>
              <w:top w:val="single" w:sz="4" w:space="0" w:color="auto"/>
              <w:left w:val="single" w:sz="4" w:space="0" w:color="auto"/>
              <w:bottom w:val="single" w:sz="4" w:space="0" w:color="auto"/>
              <w:right w:val="single" w:sz="4" w:space="0" w:color="auto"/>
            </w:tcBorders>
          </w:tcPr>
          <w:p w14:paraId="669EA506" w14:textId="5EC10497" w:rsidR="00A22732" w:rsidRPr="00DC1500" w:rsidRDefault="00E60D56" w:rsidP="00F26CCB">
            <w:pPr>
              <w:jc w:val="center"/>
            </w:pPr>
            <w:r>
              <w:t>-</w:t>
            </w:r>
          </w:p>
        </w:tc>
      </w:tr>
      <w:tr w:rsidR="00A22732" w:rsidRPr="00415B32" w14:paraId="2B6E088F"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488ACBDD" w14:textId="77777777" w:rsidR="00A22732" w:rsidRPr="00764444" w:rsidRDefault="00A22732" w:rsidP="00F26CCB">
            <w:pPr>
              <w:rPr>
                <w:color w:val="000000" w:themeColor="text1"/>
              </w:rPr>
            </w:pPr>
            <w:r w:rsidRPr="00764444">
              <w:rPr>
                <w:color w:val="000000" w:themeColor="text1"/>
              </w:rPr>
              <w:t>6.2.</w:t>
            </w:r>
          </w:p>
        </w:tc>
        <w:tc>
          <w:tcPr>
            <w:tcW w:w="4697" w:type="dxa"/>
            <w:tcBorders>
              <w:top w:val="single" w:sz="4" w:space="0" w:color="auto"/>
              <w:left w:val="single" w:sz="4" w:space="0" w:color="auto"/>
              <w:bottom w:val="single" w:sz="4" w:space="0" w:color="auto"/>
              <w:right w:val="single" w:sz="4" w:space="0" w:color="auto"/>
            </w:tcBorders>
            <w:hideMark/>
          </w:tcPr>
          <w:p w14:paraId="0FBBCB35" w14:textId="77777777" w:rsidR="00A22732" w:rsidRPr="00764444" w:rsidRDefault="00A22732" w:rsidP="00F26CCB">
            <w:pPr>
              <w:rPr>
                <w:color w:val="000000" w:themeColor="text1"/>
              </w:rPr>
            </w:pPr>
            <w:r w:rsidRPr="00764444">
              <w:rPr>
                <w:color w:val="000000" w:themeColor="text1"/>
              </w:rPr>
              <w:t>kiti (džiazo, lengvosios muzikos ir kt.)</w:t>
            </w:r>
          </w:p>
        </w:tc>
        <w:tc>
          <w:tcPr>
            <w:tcW w:w="989" w:type="dxa"/>
            <w:tcBorders>
              <w:top w:val="single" w:sz="4" w:space="0" w:color="auto"/>
              <w:left w:val="single" w:sz="4" w:space="0" w:color="auto"/>
              <w:bottom w:val="single" w:sz="4" w:space="0" w:color="auto"/>
              <w:right w:val="single" w:sz="4" w:space="0" w:color="auto"/>
            </w:tcBorders>
          </w:tcPr>
          <w:p w14:paraId="326F75A3" w14:textId="31A28B66" w:rsidR="00A22732" w:rsidRPr="00415B32" w:rsidRDefault="00A22732" w:rsidP="00F26CCB">
            <w:pPr>
              <w:jc w:val="center"/>
              <w:rPr>
                <w:color w:val="000000" w:themeColor="text1"/>
              </w:rPr>
            </w:pPr>
            <w:r w:rsidRPr="00DC1500">
              <w:t>-</w:t>
            </w:r>
          </w:p>
        </w:tc>
        <w:tc>
          <w:tcPr>
            <w:tcW w:w="982" w:type="dxa"/>
            <w:tcBorders>
              <w:top w:val="single" w:sz="4" w:space="0" w:color="auto"/>
              <w:left w:val="single" w:sz="4" w:space="0" w:color="auto"/>
              <w:bottom w:val="single" w:sz="4" w:space="0" w:color="auto"/>
              <w:right w:val="single" w:sz="4" w:space="0" w:color="auto"/>
            </w:tcBorders>
          </w:tcPr>
          <w:p w14:paraId="7900CFB2" w14:textId="7B4934A2" w:rsidR="00A22732" w:rsidRPr="00DC1500" w:rsidRDefault="00142686" w:rsidP="00F26CCB">
            <w:pPr>
              <w:jc w:val="center"/>
            </w:pPr>
            <w:r>
              <w:t>4</w:t>
            </w:r>
          </w:p>
        </w:tc>
        <w:tc>
          <w:tcPr>
            <w:tcW w:w="1134" w:type="dxa"/>
            <w:tcBorders>
              <w:top w:val="single" w:sz="4" w:space="0" w:color="auto"/>
              <w:left w:val="single" w:sz="4" w:space="0" w:color="auto"/>
              <w:bottom w:val="single" w:sz="4" w:space="0" w:color="auto"/>
              <w:right w:val="single" w:sz="4" w:space="0" w:color="auto"/>
            </w:tcBorders>
          </w:tcPr>
          <w:p w14:paraId="2F2CC591" w14:textId="37AAC918" w:rsidR="00A22732" w:rsidRPr="00DC1500" w:rsidRDefault="004472E8" w:rsidP="00F26CCB">
            <w:pPr>
              <w:jc w:val="center"/>
            </w:pPr>
            <w:r>
              <w:t>0</w:t>
            </w:r>
          </w:p>
        </w:tc>
        <w:tc>
          <w:tcPr>
            <w:tcW w:w="1150" w:type="dxa"/>
            <w:tcBorders>
              <w:top w:val="single" w:sz="4" w:space="0" w:color="auto"/>
              <w:left w:val="single" w:sz="4" w:space="0" w:color="auto"/>
              <w:bottom w:val="single" w:sz="4" w:space="0" w:color="auto"/>
              <w:right w:val="single" w:sz="4" w:space="0" w:color="auto"/>
            </w:tcBorders>
          </w:tcPr>
          <w:p w14:paraId="63A426B6" w14:textId="2DDA0879" w:rsidR="00A22732" w:rsidRPr="00DC1500" w:rsidRDefault="00E60D56" w:rsidP="00F26CCB">
            <w:pPr>
              <w:jc w:val="center"/>
            </w:pPr>
            <w:r>
              <w:t>-</w:t>
            </w:r>
          </w:p>
        </w:tc>
      </w:tr>
      <w:tr w:rsidR="00A22732" w:rsidRPr="00415B32" w14:paraId="24A01935"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374B13C4" w14:textId="77777777" w:rsidR="00A22732" w:rsidRPr="00415B32" w:rsidRDefault="00A22732" w:rsidP="00F26CCB">
            <w:pPr>
              <w:rPr>
                <w:color w:val="000000" w:themeColor="text1"/>
              </w:rPr>
            </w:pPr>
            <w:r w:rsidRPr="00415B32">
              <w:rPr>
                <w:color w:val="000000" w:themeColor="text1"/>
              </w:rPr>
              <w:t>7.</w:t>
            </w:r>
          </w:p>
        </w:tc>
        <w:tc>
          <w:tcPr>
            <w:tcW w:w="4697" w:type="dxa"/>
            <w:tcBorders>
              <w:top w:val="single" w:sz="4" w:space="0" w:color="auto"/>
              <w:left w:val="single" w:sz="4" w:space="0" w:color="auto"/>
              <w:bottom w:val="single" w:sz="4" w:space="0" w:color="auto"/>
              <w:right w:val="single" w:sz="4" w:space="0" w:color="auto"/>
            </w:tcBorders>
            <w:hideMark/>
          </w:tcPr>
          <w:p w14:paraId="56421A6C" w14:textId="77777777" w:rsidR="00A22732" w:rsidRPr="00B0401B" w:rsidRDefault="00A22732" w:rsidP="00F26CCB">
            <w:pPr>
              <w:rPr>
                <w:color w:val="000000" w:themeColor="text1"/>
              </w:rPr>
            </w:pPr>
            <w:r w:rsidRPr="00B0401B">
              <w:rPr>
                <w:color w:val="000000" w:themeColor="text1"/>
              </w:rPr>
              <w:t>Kiti renginiai, iš viso (edukacijos, bendri įvairių žanrų kolektyvų projektai)</w:t>
            </w:r>
          </w:p>
        </w:tc>
        <w:tc>
          <w:tcPr>
            <w:tcW w:w="989" w:type="dxa"/>
            <w:tcBorders>
              <w:top w:val="single" w:sz="4" w:space="0" w:color="auto"/>
              <w:left w:val="single" w:sz="4" w:space="0" w:color="auto"/>
              <w:bottom w:val="single" w:sz="4" w:space="0" w:color="auto"/>
              <w:right w:val="single" w:sz="4" w:space="0" w:color="auto"/>
            </w:tcBorders>
          </w:tcPr>
          <w:p w14:paraId="40FC815E" w14:textId="4ED449D2" w:rsidR="00A22732" w:rsidRPr="00415B32" w:rsidRDefault="00A22732" w:rsidP="00F26CCB">
            <w:pPr>
              <w:jc w:val="center"/>
              <w:rPr>
                <w:color w:val="000000" w:themeColor="text1"/>
              </w:rPr>
            </w:pPr>
            <w:r w:rsidRPr="00DC1500">
              <w:t>50</w:t>
            </w:r>
          </w:p>
        </w:tc>
        <w:tc>
          <w:tcPr>
            <w:tcW w:w="982" w:type="dxa"/>
            <w:tcBorders>
              <w:top w:val="single" w:sz="4" w:space="0" w:color="auto"/>
              <w:left w:val="single" w:sz="4" w:space="0" w:color="auto"/>
              <w:bottom w:val="single" w:sz="4" w:space="0" w:color="auto"/>
              <w:right w:val="single" w:sz="4" w:space="0" w:color="auto"/>
            </w:tcBorders>
          </w:tcPr>
          <w:p w14:paraId="31FBCEB6" w14:textId="2429C806" w:rsidR="00A22732" w:rsidRPr="00DC1500" w:rsidRDefault="00142686" w:rsidP="00F26CCB">
            <w:pPr>
              <w:jc w:val="center"/>
            </w:pPr>
            <w:r>
              <w:t>67</w:t>
            </w:r>
          </w:p>
        </w:tc>
        <w:tc>
          <w:tcPr>
            <w:tcW w:w="1134" w:type="dxa"/>
            <w:tcBorders>
              <w:top w:val="single" w:sz="4" w:space="0" w:color="auto"/>
              <w:left w:val="single" w:sz="4" w:space="0" w:color="auto"/>
              <w:bottom w:val="single" w:sz="4" w:space="0" w:color="auto"/>
              <w:right w:val="single" w:sz="4" w:space="0" w:color="auto"/>
            </w:tcBorders>
          </w:tcPr>
          <w:p w14:paraId="2435F49C" w14:textId="71EB5B34" w:rsidR="00A22732" w:rsidRPr="00DC1500" w:rsidRDefault="00142686" w:rsidP="00F26CCB">
            <w:pPr>
              <w:jc w:val="center"/>
            </w:pPr>
            <w:r>
              <w:t>0</w:t>
            </w:r>
          </w:p>
        </w:tc>
        <w:tc>
          <w:tcPr>
            <w:tcW w:w="1150" w:type="dxa"/>
            <w:tcBorders>
              <w:top w:val="single" w:sz="4" w:space="0" w:color="auto"/>
              <w:left w:val="single" w:sz="4" w:space="0" w:color="auto"/>
              <w:bottom w:val="single" w:sz="4" w:space="0" w:color="auto"/>
              <w:right w:val="single" w:sz="4" w:space="0" w:color="auto"/>
            </w:tcBorders>
          </w:tcPr>
          <w:p w14:paraId="44F5CC01" w14:textId="7A96AB04" w:rsidR="00A22732" w:rsidRPr="00DC1500" w:rsidRDefault="00E60D56" w:rsidP="00F26CCB">
            <w:pPr>
              <w:jc w:val="center"/>
            </w:pPr>
            <w:r>
              <w:t>50</w:t>
            </w:r>
          </w:p>
        </w:tc>
      </w:tr>
      <w:tr w:rsidR="00A22732" w:rsidRPr="00415B32" w14:paraId="775384BF"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2CF3CDBD" w14:textId="77777777" w:rsidR="00A22732" w:rsidRPr="00415B32" w:rsidRDefault="00A22732" w:rsidP="00F26CCB">
            <w:pPr>
              <w:rPr>
                <w:color w:val="000000" w:themeColor="text1"/>
              </w:rPr>
            </w:pPr>
            <w:r w:rsidRPr="00415B32">
              <w:rPr>
                <w:color w:val="000000" w:themeColor="text1"/>
              </w:rPr>
              <w:t>7.1.</w:t>
            </w:r>
          </w:p>
        </w:tc>
        <w:tc>
          <w:tcPr>
            <w:tcW w:w="4697" w:type="dxa"/>
            <w:tcBorders>
              <w:top w:val="single" w:sz="4" w:space="0" w:color="auto"/>
              <w:left w:val="single" w:sz="4" w:space="0" w:color="auto"/>
              <w:bottom w:val="single" w:sz="4" w:space="0" w:color="auto"/>
              <w:right w:val="single" w:sz="4" w:space="0" w:color="auto"/>
            </w:tcBorders>
            <w:hideMark/>
          </w:tcPr>
          <w:p w14:paraId="20288A14" w14:textId="77777777" w:rsidR="00A22732" w:rsidRPr="00B0401B" w:rsidRDefault="00A22732" w:rsidP="00F26CCB">
            <w:pPr>
              <w:rPr>
                <w:color w:val="000000" w:themeColor="text1"/>
              </w:rPr>
            </w:pPr>
            <w:r w:rsidRPr="00B0401B">
              <w:rPr>
                <w:color w:val="000000" w:themeColor="text1"/>
              </w:rPr>
              <w:t>edukaciniai</w:t>
            </w:r>
          </w:p>
        </w:tc>
        <w:tc>
          <w:tcPr>
            <w:tcW w:w="989" w:type="dxa"/>
            <w:tcBorders>
              <w:top w:val="single" w:sz="4" w:space="0" w:color="auto"/>
              <w:left w:val="single" w:sz="4" w:space="0" w:color="auto"/>
              <w:bottom w:val="single" w:sz="4" w:space="0" w:color="auto"/>
              <w:right w:val="single" w:sz="4" w:space="0" w:color="auto"/>
            </w:tcBorders>
          </w:tcPr>
          <w:p w14:paraId="4E45E081" w14:textId="25682D76" w:rsidR="00A22732" w:rsidRPr="00415B32" w:rsidRDefault="00A22732" w:rsidP="00F26CCB">
            <w:pPr>
              <w:jc w:val="center"/>
              <w:rPr>
                <w:color w:val="000000" w:themeColor="text1"/>
              </w:rPr>
            </w:pPr>
            <w:r w:rsidRPr="00DC1500">
              <w:t>-</w:t>
            </w:r>
          </w:p>
        </w:tc>
        <w:tc>
          <w:tcPr>
            <w:tcW w:w="982" w:type="dxa"/>
            <w:tcBorders>
              <w:top w:val="single" w:sz="4" w:space="0" w:color="auto"/>
              <w:left w:val="single" w:sz="4" w:space="0" w:color="auto"/>
              <w:bottom w:val="single" w:sz="4" w:space="0" w:color="auto"/>
              <w:right w:val="single" w:sz="4" w:space="0" w:color="auto"/>
            </w:tcBorders>
          </w:tcPr>
          <w:p w14:paraId="69C29A64" w14:textId="5457AB71" w:rsidR="00A22732" w:rsidRPr="00DC1500" w:rsidRDefault="00142686" w:rsidP="00F26CCB">
            <w:pPr>
              <w:jc w:val="center"/>
            </w:pPr>
            <w:r>
              <w:t>34</w:t>
            </w:r>
          </w:p>
        </w:tc>
        <w:tc>
          <w:tcPr>
            <w:tcW w:w="1134" w:type="dxa"/>
            <w:tcBorders>
              <w:top w:val="single" w:sz="4" w:space="0" w:color="auto"/>
              <w:left w:val="single" w:sz="4" w:space="0" w:color="auto"/>
              <w:bottom w:val="single" w:sz="4" w:space="0" w:color="auto"/>
              <w:right w:val="single" w:sz="4" w:space="0" w:color="auto"/>
            </w:tcBorders>
          </w:tcPr>
          <w:p w14:paraId="69A9CCE3" w14:textId="4258F6BA" w:rsidR="00A22732" w:rsidRPr="00DC1500" w:rsidRDefault="00142686" w:rsidP="00F26CCB">
            <w:pPr>
              <w:jc w:val="center"/>
            </w:pPr>
            <w:r>
              <w:t>1</w:t>
            </w:r>
          </w:p>
        </w:tc>
        <w:tc>
          <w:tcPr>
            <w:tcW w:w="1150" w:type="dxa"/>
            <w:tcBorders>
              <w:top w:val="single" w:sz="4" w:space="0" w:color="auto"/>
              <w:left w:val="single" w:sz="4" w:space="0" w:color="auto"/>
              <w:bottom w:val="single" w:sz="4" w:space="0" w:color="auto"/>
              <w:right w:val="single" w:sz="4" w:space="0" w:color="auto"/>
            </w:tcBorders>
          </w:tcPr>
          <w:p w14:paraId="32260326" w14:textId="012BBAD5" w:rsidR="00A22732" w:rsidRPr="00DC1500" w:rsidRDefault="00E60D56" w:rsidP="00F26CCB">
            <w:pPr>
              <w:jc w:val="center"/>
            </w:pPr>
            <w:r>
              <w:t>-</w:t>
            </w:r>
          </w:p>
        </w:tc>
      </w:tr>
      <w:tr w:rsidR="00A22732" w:rsidRPr="00415B32" w14:paraId="040DCEF0"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5A187937" w14:textId="77777777" w:rsidR="00A22732" w:rsidRPr="00415B32" w:rsidRDefault="00A22732" w:rsidP="00F26CCB">
            <w:pPr>
              <w:rPr>
                <w:color w:val="000000" w:themeColor="text1"/>
              </w:rPr>
            </w:pPr>
            <w:r w:rsidRPr="00415B32">
              <w:rPr>
                <w:color w:val="000000" w:themeColor="text1"/>
              </w:rPr>
              <w:t>7.2.</w:t>
            </w:r>
          </w:p>
        </w:tc>
        <w:tc>
          <w:tcPr>
            <w:tcW w:w="4697" w:type="dxa"/>
            <w:tcBorders>
              <w:top w:val="single" w:sz="4" w:space="0" w:color="auto"/>
              <w:left w:val="single" w:sz="4" w:space="0" w:color="auto"/>
              <w:bottom w:val="single" w:sz="4" w:space="0" w:color="auto"/>
              <w:right w:val="single" w:sz="4" w:space="0" w:color="auto"/>
            </w:tcBorders>
            <w:hideMark/>
          </w:tcPr>
          <w:p w14:paraId="77EF071F" w14:textId="77777777" w:rsidR="00A22732" w:rsidRPr="00B0401B" w:rsidRDefault="00A22732" w:rsidP="00F26CCB">
            <w:pPr>
              <w:rPr>
                <w:color w:val="000000" w:themeColor="text1"/>
              </w:rPr>
            </w:pPr>
            <w:r w:rsidRPr="00B0401B">
              <w:rPr>
                <w:color w:val="000000" w:themeColor="text1"/>
              </w:rPr>
              <w:t>tarpsritiniai</w:t>
            </w:r>
          </w:p>
        </w:tc>
        <w:tc>
          <w:tcPr>
            <w:tcW w:w="989" w:type="dxa"/>
            <w:tcBorders>
              <w:top w:val="single" w:sz="4" w:space="0" w:color="auto"/>
              <w:left w:val="single" w:sz="4" w:space="0" w:color="auto"/>
              <w:bottom w:val="single" w:sz="4" w:space="0" w:color="auto"/>
              <w:right w:val="single" w:sz="4" w:space="0" w:color="auto"/>
            </w:tcBorders>
          </w:tcPr>
          <w:p w14:paraId="27F12FCB" w14:textId="56BBE236" w:rsidR="00A22732" w:rsidRPr="00415B32" w:rsidRDefault="00A22732" w:rsidP="00F26CCB">
            <w:pPr>
              <w:jc w:val="center"/>
              <w:rPr>
                <w:color w:val="000000" w:themeColor="text1"/>
              </w:rPr>
            </w:pPr>
            <w:r w:rsidRPr="00DC1500">
              <w:t>-</w:t>
            </w:r>
          </w:p>
        </w:tc>
        <w:tc>
          <w:tcPr>
            <w:tcW w:w="982" w:type="dxa"/>
            <w:tcBorders>
              <w:top w:val="single" w:sz="4" w:space="0" w:color="auto"/>
              <w:left w:val="single" w:sz="4" w:space="0" w:color="auto"/>
              <w:bottom w:val="single" w:sz="4" w:space="0" w:color="auto"/>
              <w:right w:val="single" w:sz="4" w:space="0" w:color="auto"/>
            </w:tcBorders>
          </w:tcPr>
          <w:p w14:paraId="6AC33837" w14:textId="69FE0DE4" w:rsidR="00A22732" w:rsidRPr="00DC1500" w:rsidRDefault="00142686" w:rsidP="00F26CCB">
            <w:pPr>
              <w:jc w:val="center"/>
            </w:pPr>
            <w:r>
              <w:t>0</w:t>
            </w:r>
          </w:p>
        </w:tc>
        <w:tc>
          <w:tcPr>
            <w:tcW w:w="1134" w:type="dxa"/>
            <w:tcBorders>
              <w:top w:val="single" w:sz="4" w:space="0" w:color="auto"/>
              <w:left w:val="single" w:sz="4" w:space="0" w:color="auto"/>
              <w:bottom w:val="single" w:sz="4" w:space="0" w:color="auto"/>
              <w:right w:val="single" w:sz="4" w:space="0" w:color="auto"/>
            </w:tcBorders>
          </w:tcPr>
          <w:p w14:paraId="5E507C08" w14:textId="5267D93D" w:rsidR="00A22732" w:rsidRPr="00DC1500" w:rsidRDefault="00142686" w:rsidP="00F26CCB">
            <w:pPr>
              <w:jc w:val="center"/>
            </w:pPr>
            <w:r>
              <w:t>0</w:t>
            </w:r>
          </w:p>
        </w:tc>
        <w:tc>
          <w:tcPr>
            <w:tcW w:w="1150" w:type="dxa"/>
            <w:tcBorders>
              <w:top w:val="single" w:sz="4" w:space="0" w:color="auto"/>
              <w:left w:val="single" w:sz="4" w:space="0" w:color="auto"/>
              <w:bottom w:val="single" w:sz="4" w:space="0" w:color="auto"/>
              <w:right w:val="single" w:sz="4" w:space="0" w:color="auto"/>
            </w:tcBorders>
          </w:tcPr>
          <w:p w14:paraId="50B327E1" w14:textId="05AB32F5" w:rsidR="00A22732" w:rsidRPr="00DC1500" w:rsidRDefault="00E60D56" w:rsidP="00F26CCB">
            <w:pPr>
              <w:jc w:val="center"/>
            </w:pPr>
            <w:r>
              <w:t>-</w:t>
            </w:r>
          </w:p>
        </w:tc>
      </w:tr>
      <w:tr w:rsidR="00A22732" w:rsidRPr="00415B32" w14:paraId="4042CFB5"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20C88BC1" w14:textId="77777777" w:rsidR="00A22732" w:rsidRPr="00415B32" w:rsidRDefault="00A22732" w:rsidP="00F26CCB">
            <w:pPr>
              <w:rPr>
                <w:color w:val="000000" w:themeColor="text1"/>
              </w:rPr>
            </w:pPr>
            <w:r w:rsidRPr="00415B32">
              <w:rPr>
                <w:color w:val="000000" w:themeColor="text1"/>
              </w:rPr>
              <w:t>7.3.</w:t>
            </w:r>
          </w:p>
        </w:tc>
        <w:tc>
          <w:tcPr>
            <w:tcW w:w="4697" w:type="dxa"/>
            <w:tcBorders>
              <w:top w:val="single" w:sz="4" w:space="0" w:color="auto"/>
              <w:left w:val="single" w:sz="4" w:space="0" w:color="auto"/>
              <w:bottom w:val="single" w:sz="4" w:space="0" w:color="auto"/>
              <w:right w:val="single" w:sz="4" w:space="0" w:color="auto"/>
            </w:tcBorders>
            <w:hideMark/>
          </w:tcPr>
          <w:p w14:paraId="48A6384A" w14:textId="77777777" w:rsidR="00A22732" w:rsidRPr="00B0401B" w:rsidRDefault="00A22732" w:rsidP="00F26CCB">
            <w:pPr>
              <w:rPr>
                <w:color w:val="000000" w:themeColor="text1"/>
              </w:rPr>
            </w:pPr>
            <w:r w:rsidRPr="00B0401B">
              <w:rPr>
                <w:color w:val="000000" w:themeColor="text1"/>
              </w:rPr>
              <w:t>kvalifikacijos kėlimo</w:t>
            </w:r>
          </w:p>
        </w:tc>
        <w:tc>
          <w:tcPr>
            <w:tcW w:w="989" w:type="dxa"/>
            <w:tcBorders>
              <w:top w:val="single" w:sz="4" w:space="0" w:color="auto"/>
              <w:left w:val="single" w:sz="4" w:space="0" w:color="auto"/>
              <w:bottom w:val="single" w:sz="4" w:space="0" w:color="auto"/>
              <w:right w:val="single" w:sz="4" w:space="0" w:color="auto"/>
            </w:tcBorders>
          </w:tcPr>
          <w:p w14:paraId="2BCA4C2C" w14:textId="7D4E1D1C" w:rsidR="00A22732" w:rsidRPr="00415B32" w:rsidRDefault="00A22732" w:rsidP="00F26CCB">
            <w:pPr>
              <w:jc w:val="center"/>
              <w:rPr>
                <w:color w:val="000000" w:themeColor="text1"/>
              </w:rPr>
            </w:pPr>
            <w:r>
              <w:rPr>
                <w:color w:val="000000" w:themeColor="text1"/>
              </w:rPr>
              <w:t>-</w:t>
            </w:r>
          </w:p>
        </w:tc>
        <w:tc>
          <w:tcPr>
            <w:tcW w:w="982" w:type="dxa"/>
            <w:tcBorders>
              <w:top w:val="single" w:sz="4" w:space="0" w:color="auto"/>
              <w:left w:val="single" w:sz="4" w:space="0" w:color="auto"/>
              <w:bottom w:val="single" w:sz="4" w:space="0" w:color="auto"/>
              <w:right w:val="single" w:sz="4" w:space="0" w:color="auto"/>
            </w:tcBorders>
          </w:tcPr>
          <w:p w14:paraId="0AD8ECEF" w14:textId="6D16CF9A" w:rsidR="00A22732" w:rsidRPr="00415B32" w:rsidRDefault="00142686" w:rsidP="00F26CCB">
            <w:pPr>
              <w:jc w:val="center"/>
              <w:rPr>
                <w:color w:val="000000" w:themeColor="text1"/>
              </w:rPr>
            </w:pPr>
            <w:r>
              <w:rPr>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14:paraId="3F064219" w14:textId="1F272E93" w:rsidR="00A22732" w:rsidRPr="00415B32" w:rsidRDefault="00142686" w:rsidP="00F26CCB">
            <w:pPr>
              <w:jc w:val="center"/>
              <w:rPr>
                <w:color w:val="000000" w:themeColor="text1"/>
              </w:rPr>
            </w:pPr>
            <w:r>
              <w:rPr>
                <w:color w:val="000000" w:themeColor="text1"/>
              </w:rPr>
              <w:t>0</w:t>
            </w:r>
          </w:p>
        </w:tc>
        <w:tc>
          <w:tcPr>
            <w:tcW w:w="1150" w:type="dxa"/>
            <w:tcBorders>
              <w:top w:val="single" w:sz="4" w:space="0" w:color="auto"/>
              <w:left w:val="single" w:sz="4" w:space="0" w:color="auto"/>
              <w:bottom w:val="single" w:sz="4" w:space="0" w:color="auto"/>
              <w:right w:val="single" w:sz="4" w:space="0" w:color="auto"/>
            </w:tcBorders>
          </w:tcPr>
          <w:p w14:paraId="6E22988A" w14:textId="13CE8F9D" w:rsidR="00A22732" w:rsidRPr="00415B32" w:rsidRDefault="00E60D56" w:rsidP="00F26CCB">
            <w:pPr>
              <w:jc w:val="center"/>
              <w:rPr>
                <w:color w:val="000000" w:themeColor="text1"/>
              </w:rPr>
            </w:pPr>
            <w:r>
              <w:rPr>
                <w:color w:val="000000" w:themeColor="text1"/>
              </w:rPr>
              <w:t>-</w:t>
            </w:r>
          </w:p>
        </w:tc>
      </w:tr>
      <w:tr w:rsidR="00A22732" w:rsidRPr="00415B32" w14:paraId="24185DD7"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5E272A0B" w14:textId="77777777" w:rsidR="00A22732" w:rsidRPr="00415B32" w:rsidRDefault="00A22732" w:rsidP="00F26CCB">
            <w:pPr>
              <w:rPr>
                <w:color w:val="000000" w:themeColor="text1"/>
              </w:rPr>
            </w:pPr>
            <w:r w:rsidRPr="00415B32">
              <w:rPr>
                <w:color w:val="000000" w:themeColor="text1"/>
              </w:rPr>
              <w:t>8.</w:t>
            </w:r>
          </w:p>
        </w:tc>
        <w:tc>
          <w:tcPr>
            <w:tcW w:w="4697" w:type="dxa"/>
            <w:tcBorders>
              <w:top w:val="single" w:sz="4" w:space="0" w:color="auto"/>
              <w:left w:val="single" w:sz="4" w:space="0" w:color="auto"/>
              <w:bottom w:val="single" w:sz="4" w:space="0" w:color="auto"/>
              <w:right w:val="single" w:sz="4" w:space="0" w:color="auto"/>
            </w:tcBorders>
            <w:hideMark/>
          </w:tcPr>
          <w:p w14:paraId="1F84D94A" w14:textId="77777777" w:rsidR="00A22732" w:rsidRPr="00B0401B" w:rsidRDefault="00A22732" w:rsidP="00F26CCB">
            <w:pPr>
              <w:rPr>
                <w:color w:val="000000" w:themeColor="text1"/>
              </w:rPr>
            </w:pPr>
            <w:r w:rsidRPr="00B0401B">
              <w:rPr>
                <w:color w:val="000000" w:themeColor="text1"/>
              </w:rPr>
              <w:t>Kiti laisvalaikio renginiai (šokių vakarai, vakaronės ir kt.)</w:t>
            </w:r>
          </w:p>
        </w:tc>
        <w:tc>
          <w:tcPr>
            <w:tcW w:w="989" w:type="dxa"/>
            <w:tcBorders>
              <w:top w:val="single" w:sz="4" w:space="0" w:color="auto"/>
              <w:left w:val="single" w:sz="4" w:space="0" w:color="auto"/>
              <w:bottom w:val="single" w:sz="4" w:space="0" w:color="auto"/>
              <w:right w:val="single" w:sz="4" w:space="0" w:color="auto"/>
            </w:tcBorders>
          </w:tcPr>
          <w:p w14:paraId="4690B7EF" w14:textId="2CA9E46D" w:rsidR="00A22732" w:rsidRPr="00415B32" w:rsidRDefault="00A22732" w:rsidP="00F26CCB">
            <w:pPr>
              <w:jc w:val="center"/>
              <w:rPr>
                <w:color w:val="000000" w:themeColor="text1"/>
              </w:rPr>
            </w:pPr>
            <w:r>
              <w:rPr>
                <w:color w:val="000000" w:themeColor="text1"/>
              </w:rPr>
              <w:t>-</w:t>
            </w:r>
          </w:p>
        </w:tc>
        <w:tc>
          <w:tcPr>
            <w:tcW w:w="982" w:type="dxa"/>
            <w:tcBorders>
              <w:top w:val="single" w:sz="4" w:space="0" w:color="auto"/>
              <w:left w:val="single" w:sz="4" w:space="0" w:color="auto"/>
              <w:bottom w:val="single" w:sz="4" w:space="0" w:color="auto"/>
              <w:right w:val="single" w:sz="4" w:space="0" w:color="auto"/>
            </w:tcBorders>
          </w:tcPr>
          <w:p w14:paraId="38ED33AD" w14:textId="4355C4D8" w:rsidR="00A22732" w:rsidRPr="00415B32" w:rsidRDefault="00332F4D" w:rsidP="00F26CCB">
            <w:pPr>
              <w:jc w:val="center"/>
              <w:rPr>
                <w:color w:val="000000" w:themeColor="text1"/>
              </w:rPr>
            </w:pPr>
            <w:r>
              <w:rPr>
                <w:color w:val="000000" w:themeColor="text1"/>
              </w:rPr>
              <w:t>18</w:t>
            </w:r>
          </w:p>
        </w:tc>
        <w:tc>
          <w:tcPr>
            <w:tcW w:w="1134" w:type="dxa"/>
            <w:tcBorders>
              <w:top w:val="single" w:sz="4" w:space="0" w:color="auto"/>
              <w:left w:val="single" w:sz="4" w:space="0" w:color="auto"/>
              <w:bottom w:val="single" w:sz="4" w:space="0" w:color="auto"/>
              <w:right w:val="single" w:sz="4" w:space="0" w:color="auto"/>
            </w:tcBorders>
          </w:tcPr>
          <w:p w14:paraId="7EE4443E" w14:textId="4C6D6B2F" w:rsidR="00A22732" w:rsidRPr="00415B32" w:rsidRDefault="00332F4D" w:rsidP="00F26CCB">
            <w:pPr>
              <w:jc w:val="center"/>
              <w:rPr>
                <w:color w:val="000000" w:themeColor="text1"/>
              </w:rPr>
            </w:pPr>
            <w:r>
              <w:rPr>
                <w:color w:val="000000" w:themeColor="text1"/>
              </w:rPr>
              <w:t>0</w:t>
            </w:r>
          </w:p>
        </w:tc>
        <w:tc>
          <w:tcPr>
            <w:tcW w:w="1150" w:type="dxa"/>
            <w:tcBorders>
              <w:top w:val="single" w:sz="4" w:space="0" w:color="auto"/>
              <w:left w:val="single" w:sz="4" w:space="0" w:color="auto"/>
              <w:bottom w:val="single" w:sz="4" w:space="0" w:color="auto"/>
              <w:right w:val="single" w:sz="4" w:space="0" w:color="auto"/>
            </w:tcBorders>
          </w:tcPr>
          <w:p w14:paraId="161AFAE8" w14:textId="76683841" w:rsidR="00A22732" w:rsidRPr="00415B32" w:rsidRDefault="00E60D56" w:rsidP="00F26CCB">
            <w:pPr>
              <w:jc w:val="center"/>
              <w:rPr>
                <w:color w:val="000000" w:themeColor="text1"/>
              </w:rPr>
            </w:pPr>
            <w:r>
              <w:rPr>
                <w:color w:val="000000" w:themeColor="text1"/>
              </w:rPr>
              <w:t>-</w:t>
            </w:r>
          </w:p>
        </w:tc>
      </w:tr>
    </w:tbl>
    <w:p w14:paraId="55D4C67D" w14:textId="77777777" w:rsidR="00E30549" w:rsidRPr="00415B32" w:rsidRDefault="00E30549" w:rsidP="00E30549">
      <w:pPr>
        <w:jc w:val="both"/>
        <w:rPr>
          <w:color w:val="000000" w:themeColor="text1"/>
        </w:rPr>
      </w:pPr>
    </w:p>
    <w:p w14:paraId="5ECF8AE4" w14:textId="77777777" w:rsidR="00E30549" w:rsidRPr="00415B32" w:rsidRDefault="00E30549" w:rsidP="00E30549">
      <w:pPr>
        <w:jc w:val="center"/>
        <w:rPr>
          <w:b/>
          <w:color w:val="000000" w:themeColor="text1"/>
        </w:rPr>
      </w:pPr>
      <w:r w:rsidRPr="00415B32">
        <w:rPr>
          <w:b/>
          <w:color w:val="000000" w:themeColor="text1"/>
          <w:sz w:val="24"/>
          <w:szCs w:val="24"/>
        </w:rPr>
        <w:t>V. MENO KOLEKTYVAI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03"/>
        <w:gridCol w:w="1276"/>
        <w:gridCol w:w="1276"/>
        <w:gridCol w:w="1275"/>
      </w:tblGrid>
      <w:tr w:rsidR="00E30549" w:rsidRPr="00415B32" w14:paraId="433F6940"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5B1032BB" w14:textId="77777777" w:rsidR="00E30549" w:rsidRPr="00415B32" w:rsidRDefault="00E30549" w:rsidP="00FF65E3">
            <w:pPr>
              <w:jc w:val="center"/>
              <w:rPr>
                <w:color w:val="000000" w:themeColor="text1"/>
              </w:rPr>
            </w:pPr>
            <w:r w:rsidRPr="00415B32">
              <w:rPr>
                <w:color w:val="000000" w:themeColor="text1"/>
              </w:rPr>
              <w:t>Eil. 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7770AF9" w14:textId="77777777" w:rsidR="00E30549" w:rsidRPr="00415B32" w:rsidRDefault="00E30549" w:rsidP="00FF65E3">
            <w:pPr>
              <w:jc w:val="center"/>
              <w:rPr>
                <w:color w:val="000000" w:themeColor="text1"/>
              </w:rPr>
            </w:pPr>
            <w:r w:rsidRPr="00415B32">
              <w:rPr>
                <w:color w:val="000000" w:themeColor="text1"/>
              </w:rPr>
              <w:t>Kolektyvo tipas</w:t>
            </w:r>
          </w:p>
        </w:tc>
        <w:tc>
          <w:tcPr>
            <w:tcW w:w="1276" w:type="dxa"/>
            <w:tcBorders>
              <w:top w:val="single" w:sz="4" w:space="0" w:color="auto"/>
              <w:left w:val="single" w:sz="4" w:space="0" w:color="auto"/>
              <w:bottom w:val="single" w:sz="4" w:space="0" w:color="auto"/>
              <w:right w:val="single" w:sz="4" w:space="0" w:color="auto"/>
            </w:tcBorders>
            <w:vAlign w:val="center"/>
          </w:tcPr>
          <w:p w14:paraId="4CECC088" w14:textId="5A23EDCD" w:rsidR="00E30549" w:rsidRPr="00415B32" w:rsidRDefault="00326403" w:rsidP="00FF65E3">
            <w:pPr>
              <w:jc w:val="center"/>
            </w:pPr>
            <w:r>
              <w:t>202</w:t>
            </w:r>
            <w:r w:rsidR="00A22732">
              <w:t>2</w:t>
            </w:r>
            <w:r>
              <w:t xml:space="preserve"> </w:t>
            </w:r>
            <w:r w:rsidR="00E30549" w:rsidRPr="00415B32">
              <w:t>m. planuota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A30596" w14:textId="47EC11F5" w:rsidR="00E30549" w:rsidRPr="00415B32" w:rsidRDefault="00326403" w:rsidP="00FF65E3">
            <w:pPr>
              <w:jc w:val="center"/>
            </w:pPr>
            <w:r>
              <w:t>202</w:t>
            </w:r>
            <w:r w:rsidR="00A22732">
              <w:t>2</w:t>
            </w:r>
            <w:r w:rsidR="00E30549" w:rsidRPr="00415B32">
              <w:t xml:space="preserve"> m. įvykdyta</w:t>
            </w:r>
          </w:p>
        </w:tc>
        <w:tc>
          <w:tcPr>
            <w:tcW w:w="1275" w:type="dxa"/>
            <w:tcBorders>
              <w:top w:val="single" w:sz="4" w:space="0" w:color="auto"/>
              <w:left w:val="single" w:sz="4" w:space="0" w:color="auto"/>
              <w:bottom w:val="single" w:sz="4" w:space="0" w:color="auto"/>
              <w:right w:val="single" w:sz="4" w:space="0" w:color="auto"/>
            </w:tcBorders>
            <w:vAlign w:val="center"/>
          </w:tcPr>
          <w:p w14:paraId="561A1FB6" w14:textId="4A3AD932" w:rsidR="00E30549" w:rsidRPr="00415B32" w:rsidRDefault="00326403" w:rsidP="00FF65E3">
            <w:pPr>
              <w:jc w:val="center"/>
            </w:pPr>
            <w:r>
              <w:t>202</w:t>
            </w:r>
            <w:r w:rsidR="00A22732">
              <w:t>3</w:t>
            </w:r>
            <w:r w:rsidR="00FD3B4D">
              <w:t xml:space="preserve"> </w:t>
            </w:r>
            <w:r w:rsidR="00E30549" w:rsidRPr="00415B32">
              <w:t>m. planuojama</w:t>
            </w:r>
          </w:p>
        </w:tc>
      </w:tr>
      <w:tr w:rsidR="001F01AA" w:rsidRPr="00415B32" w14:paraId="48CF1F59" w14:textId="77777777" w:rsidTr="00FF65E3">
        <w:tc>
          <w:tcPr>
            <w:tcW w:w="709" w:type="dxa"/>
            <w:tcBorders>
              <w:top w:val="single" w:sz="4" w:space="0" w:color="auto"/>
              <w:left w:val="single" w:sz="4" w:space="0" w:color="auto"/>
              <w:bottom w:val="single" w:sz="4" w:space="0" w:color="auto"/>
              <w:right w:val="single" w:sz="4" w:space="0" w:color="auto"/>
            </w:tcBorders>
            <w:vAlign w:val="center"/>
          </w:tcPr>
          <w:p w14:paraId="72B597CF" w14:textId="77777777" w:rsidR="001F01AA" w:rsidRPr="00415B32" w:rsidRDefault="001F01AA" w:rsidP="00FF65E3">
            <w:pPr>
              <w:rPr>
                <w:color w:val="000000" w:themeColor="text1"/>
              </w:rPr>
            </w:pPr>
          </w:p>
        </w:tc>
        <w:tc>
          <w:tcPr>
            <w:tcW w:w="5103" w:type="dxa"/>
            <w:tcBorders>
              <w:top w:val="single" w:sz="4" w:space="0" w:color="auto"/>
              <w:left w:val="single" w:sz="4" w:space="0" w:color="auto"/>
              <w:bottom w:val="single" w:sz="4" w:space="0" w:color="auto"/>
              <w:right w:val="single" w:sz="4" w:space="0" w:color="auto"/>
            </w:tcBorders>
            <w:hideMark/>
          </w:tcPr>
          <w:p w14:paraId="3B8DDF0E" w14:textId="77777777" w:rsidR="001F01AA" w:rsidRPr="00415B32" w:rsidRDefault="001F01AA" w:rsidP="00FF65E3">
            <w:pPr>
              <w:rPr>
                <w:color w:val="000000" w:themeColor="text1"/>
              </w:rPr>
            </w:pPr>
            <w:r w:rsidRPr="00415B32">
              <w:rPr>
                <w:color w:val="000000" w:themeColor="text1"/>
              </w:rPr>
              <w:t>Iš viso kolektyvų (1 + 2 )</w:t>
            </w:r>
          </w:p>
        </w:tc>
        <w:tc>
          <w:tcPr>
            <w:tcW w:w="1276" w:type="dxa"/>
            <w:tcBorders>
              <w:top w:val="single" w:sz="4" w:space="0" w:color="auto"/>
              <w:left w:val="single" w:sz="4" w:space="0" w:color="auto"/>
              <w:bottom w:val="single" w:sz="4" w:space="0" w:color="auto"/>
              <w:right w:val="single" w:sz="4" w:space="0" w:color="auto"/>
            </w:tcBorders>
          </w:tcPr>
          <w:p w14:paraId="4CB2E37E" w14:textId="671B2F37" w:rsidR="001F01AA" w:rsidRPr="00415B32" w:rsidRDefault="001F01AA" w:rsidP="00B466B2">
            <w:pPr>
              <w:jc w:val="center"/>
              <w:rPr>
                <w:color w:val="000000" w:themeColor="text1"/>
              </w:rPr>
            </w:pPr>
            <w:r>
              <w:rPr>
                <w:color w:val="000000" w:themeColor="text1"/>
              </w:rPr>
              <w:t>15</w:t>
            </w:r>
          </w:p>
        </w:tc>
        <w:tc>
          <w:tcPr>
            <w:tcW w:w="1276" w:type="dxa"/>
            <w:tcBorders>
              <w:top w:val="single" w:sz="4" w:space="0" w:color="auto"/>
              <w:left w:val="single" w:sz="4" w:space="0" w:color="auto"/>
              <w:bottom w:val="single" w:sz="4" w:space="0" w:color="auto"/>
              <w:right w:val="single" w:sz="4" w:space="0" w:color="auto"/>
            </w:tcBorders>
          </w:tcPr>
          <w:p w14:paraId="05CE3696" w14:textId="4EA24B0A" w:rsidR="001F01AA" w:rsidRPr="00415B32" w:rsidRDefault="001F01AA" w:rsidP="00B466B2">
            <w:pPr>
              <w:jc w:val="center"/>
              <w:rPr>
                <w:color w:val="000000" w:themeColor="text1"/>
              </w:rPr>
            </w:pPr>
            <w:r>
              <w:rPr>
                <w:color w:val="000000" w:themeColor="text1"/>
              </w:rPr>
              <w:t>15</w:t>
            </w:r>
          </w:p>
        </w:tc>
        <w:tc>
          <w:tcPr>
            <w:tcW w:w="1275" w:type="dxa"/>
            <w:tcBorders>
              <w:top w:val="single" w:sz="4" w:space="0" w:color="auto"/>
              <w:left w:val="single" w:sz="4" w:space="0" w:color="auto"/>
              <w:bottom w:val="single" w:sz="4" w:space="0" w:color="auto"/>
              <w:right w:val="single" w:sz="4" w:space="0" w:color="auto"/>
            </w:tcBorders>
          </w:tcPr>
          <w:p w14:paraId="5310DBDA" w14:textId="7EDF4B2F" w:rsidR="001F01AA" w:rsidRPr="00415B32" w:rsidRDefault="001F01AA" w:rsidP="00B466B2">
            <w:pPr>
              <w:jc w:val="center"/>
              <w:rPr>
                <w:color w:val="000000" w:themeColor="text1"/>
              </w:rPr>
            </w:pPr>
            <w:r>
              <w:rPr>
                <w:color w:val="000000" w:themeColor="text1"/>
              </w:rPr>
              <w:t>15</w:t>
            </w:r>
          </w:p>
        </w:tc>
      </w:tr>
      <w:tr w:rsidR="001F01AA" w:rsidRPr="00415B32" w14:paraId="36436431"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4CF27B6A" w14:textId="77777777" w:rsidR="001F01AA" w:rsidRPr="00415B32" w:rsidRDefault="001F01AA" w:rsidP="00FD3B4D">
            <w:pPr>
              <w:rPr>
                <w:color w:val="000000" w:themeColor="text1"/>
              </w:rPr>
            </w:pPr>
            <w:r w:rsidRPr="00415B32">
              <w:rPr>
                <w:color w:val="000000" w:themeColor="text1"/>
              </w:rPr>
              <w:t>1.</w:t>
            </w:r>
          </w:p>
        </w:tc>
        <w:tc>
          <w:tcPr>
            <w:tcW w:w="5103" w:type="dxa"/>
            <w:tcBorders>
              <w:top w:val="single" w:sz="4" w:space="0" w:color="auto"/>
              <w:left w:val="single" w:sz="4" w:space="0" w:color="auto"/>
              <w:bottom w:val="single" w:sz="4" w:space="0" w:color="auto"/>
              <w:right w:val="single" w:sz="4" w:space="0" w:color="auto"/>
            </w:tcBorders>
            <w:hideMark/>
          </w:tcPr>
          <w:p w14:paraId="0D75626F" w14:textId="77777777" w:rsidR="001F01AA" w:rsidRPr="00415B32" w:rsidRDefault="001F01AA" w:rsidP="00FD3B4D">
            <w:pPr>
              <w:rPr>
                <w:color w:val="000000" w:themeColor="text1"/>
              </w:rPr>
            </w:pPr>
            <w:r w:rsidRPr="00415B32">
              <w:rPr>
                <w:color w:val="000000" w:themeColor="text1"/>
              </w:rPr>
              <w:t xml:space="preserve">Kolektyvai pagal Lietuvos nacionalinio kultūros centro parengtą ir patvirtintą mėgėjų </w:t>
            </w:r>
            <w:r>
              <w:rPr>
                <w:color w:val="000000" w:themeColor="text1"/>
              </w:rPr>
              <w:t xml:space="preserve">meno </w:t>
            </w:r>
            <w:r w:rsidRPr="00415B32">
              <w:rPr>
                <w:color w:val="000000" w:themeColor="text1"/>
              </w:rPr>
              <w:t>kolektyvų klasifikaciją</w:t>
            </w:r>
          </w:p>
        </w:tc>
        <w:tc>
          <w:tcPr>
            <w:tcW w:w="1276" w:type="dxa"/>
            <w:tcBorders>
              <w:top w:val="single" w:sz="4" w:space="0" w:color="auto"/>
              <w:left w:val="single" w:sz="4" w:space="0" w:color="auto"/>
              <w:bottom w:val="single" w:sz="4" w:space="0" w:color="auto"/>
              <w:right w:val="single" w:sz="4" w:space="0" w:color="auto"/>
            </w:tcBorders>
          </w:tcPr>
          <w:p w14:paraId="6B4DF664" w14:textId="2B97FCF6" w:rsidR="001F01AA" w:rsidRPr="00415B32" w:rsidRDefault="001F01AA" w:rsidP="00FD3B4D">
            <w:pPr>
              <w:jc w:val="center"/>
              <w:rPr>
                <w:color w:val="000000" w:themeColor="text1"/>
              </w:rPr>
            </w:pPr>
            <w:r>
              <w:rPr>
                <w:color w:val="000000" w:themeColor="text1"/>
              </w:rPr>
              <w:t>13</w:t>
            </w:r>
          </w:p>
        </w:tc>
        <w:tc>
          <w:tcPr>
            <w:tcW w:w="1276" w:type="dxa"/>
            <w:tcBorders>
              <w:top w:val="single" w:sz="4" w:space="0" w:color="auto"/>
              <w:left w:val="single" w:sz="4" w:space="0" w:color="auto"/>
              <w:bottom w:val="single" w:sz="4" w:space="0" w:color="auto"/>
              <w:right w:val="single" w:sz="4" w:space="0" w:color="auto"/>
            </w:tcBorders>
          </w:tcPr>
          <w:p w14:paraId="28F251C4" w14:textId="132C3915" w:rsidR="001F01AA" w:rsidRPr="00415B32" w:rsidRDefault="001F01AA" w:rsidP="00B466B2">
            <w:pPr>
              <w:jc w:val="center"/>
              <w:rPr>
                <w:color w:val="000000" w:themeColor="text1"/>
              </w:rPr>
            </w:pPr>
            <w:r>
              <w:rPr>
                <w:color w:val="000000" w:themeColor="text1"/>
              </w:rPr>
              <w:t>13</w:t>
            </w:r>
          </w:p>
        </w:tc>
        <w:tc>
          <w:tcPr>
            <w:tcW w:w="1275" w:type="dxa"/>
            <w:tcBorders>
              <w:top w:val="single" w:sz="4" w:space="0" w:color="auto"/>
              <w:left w:val="single" w:sz="4" w:space="0" w:color="auto"/>
              <w:bottom w:val="single" w:sz="4" w:space="0" w:color="auto"/>
              <w:right w:val="single" w:sz="4" w:space="0" w:color="auto"/>
            </w:tcBorders>
          </w:tcPr>
          <w:p w14:paraId="7337945B" w14:textId="57543479" w:rsidR="001F01AA" w:rsidRPr="00415B32" w:rsidRDefault="001F01AA" w:rsidP="00B466B2">
            <w:pPr>
              <w:jc w:val="center"/>
              <w:rPr>
                <w:color w:val="000000" w:themeColor="text1"/>
              </w:rPr>
            </w:pPr>
            <w:r>
              <w:rPr>
                <w:color w:val="000000" w:themeColor="text1"/>
              </w:rPr>
              <w:t>13</w:t>
            </w:r>
          </w:p>
        </w:tc>
      </w:tr>
      <w:tr w:rsidR="001F01AA" w:rsidRPr="00415B32" w14:paraId="20974D45"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52676C77" w14:textId="77777777" w:rsidR="001F01AA" w:rsidRPr="00415B32" w:rsidRDefault="001F01AA" w:rsidP="00FD3B4D">
            <w:pPr>
              <w:rPr>
                <w:color w:val="000000" w:themeColor="text1"/>
              </w:rPr>
            </w:pPr>
            <w:r w:rsidRPr="00415B32">
              <w:rPr>
                <w:color w:val="000000" w:themeColor="text1"/>
              </w:rPr>
              <w:t>1.1.</w:t>
            </w:r>
          </w:p>
        </w:tc>
        <w:tc>
          <w:tcPr>
            <w:tcW w:w="5103" w:type="dxa"/>
            <w:tcBorders>
              <w:top w:val="single" w:sz="4" w:space="0" w:color="auto"/>
              <w:left w:val="single" w:sz="4" w:space="0" w:color="auto"/>
              <w:bottom w:val="single" w:sz="4" w:space="0" w:color="auto"/>
              <w:right w:val="single" w:sz="4" w:space="0" w:color="auto"/>
            </w:tcBorders>
            <w:hideMark/>
          </w:tcPr>
          <w:p w14:paraId="64B8E1B4" w14:textId="77777777" w:rsidR="001F01AA" w:rsidRPr="00080344" w:rsidRDefault="001F01AA" w:rsidP="00FD3B4D">
            <w:pPr>
              <w:rPr>
                <w:color w:val="000000" w:themeColor="text1"/>
              </w:rPr>
            </w:pPr>
            <w:r w:rsidRPr="00080344">
              <w:rPr>
                <w:color w:val="000000" w:themeColor="text1"/>
              </w:rPr>
              <w:t>muzikos</w:t>
            </w:r>
          </w:p>
        </w:tc>
        <w:tc>
          <w:tcPr>
            <w:tcW w:w="1276" w:type="dxa"/>
            <w:tcBorders>
              <w:top w:val="single" w:sz="4" w:space="0" w:color="auto"/>
              <w:left w:val="single" w:sz="4" w:space="0" w:color="auto"/>
              <w:bottom w:val="single" w:sz="4" w:space="0" w:color="auto"/>
              <w:right w:val="single" w:sz="4" w:space="0" w:color="auto"/>
            </w:tcBorders>
          </w:tcPr>
          <w:p w14:paraId="23B79361" w14:textId="4DF77939" w:rsidR="001F01AA" w:rsidRPr="00415B32" w:rsidRDefault="001F01AA" w:rsidP="00FD3B4D">
            <w:pPr>
              <w:jc w:val="center"/>
              <w:rPr>
                <w:color w:val="000000" w:themeColor="text1"/>
              </w:rPr>
            </w:pPr>
            <w:r>
              <w:rPr>
                <w:color w:val="000000" w:themeColor="text1"/>
              </w:rPr>
              <w:t>5</w:t>
            </w:r>
          </w:p>
        </w:tc>
        <w:tc>
          <w:tcPr>
            <w:tcW w:w="1276" w:type="dxa"/>
            <w:tcBorders>
              <w:top w:val="single" w:sz="4" w:space="0" w:color="auto"/>
              <w:left w:val="single" w:sz="4" w:space="0" w:color="auto"/>
              <w:bottom w:val="single" w:sz="4" w:space="0" w:color="auto"/>
              <w:right w:val="single" w:sz="4" w:space="0" w:color="auto"/>
            </w:tcBorders>
          </w:tcPr>
          <w:p w14:paraId="549DB3AC" w14:textId="22969440" w:rsidR="001F01AA" w:rsidRPr="00415B32" w:rsidRDefault="001F01AA" w:rsidP="00B466B2">
            <w:pPr>
              <w:jc w:val="center"/>
              <w:rPr>
                <w:color w:val="000000" w:themeColor="text1"/>
              </w:rPr>
            </w:pPr>
            <w:r>
              <w:rPr>
                <w:color w:val="000000" w:themeColor="text1"/>
              </w:rPr>
              <w:t>5</w:t>
            </w:r>
          </w:p>
        </w:tc>
        <w:tc>
          <w:tcPr>
            <w:tcW w:w="1275" w:type="dxa"/>
            <w:tcBorders>
              <w:top w:val="single" w:sz="4" w:space="0" w:color="auto"/>
              <w:left w:val="single" w:sz="4" w:space="0" w:color="auto"/>
              <w:bottom w:val="single" w:sz="4" w:space="0" w:color="auto"/>
              <w:right w:val="single" w:sz="4" w:space="0" w:color="auto"/>
            </w:tcBorders>
          </w:tcPr>
          <w:p w14:paraId="4102B99B" w14:textId="546DDD19" w:rsidR="001F01AA" w:rsidRPr="00415B32" w:rsidRDefault="001F01AA" w:rsidP="00B466B2">
            <w:pPr>
              <w:jc w:val="center"/>
              <w:rPr>
                <w:color w:val="000000" w:themeColor="text1"/>
              </w:rPr>
            </w:pPr>
            <w:r>
              <w:rPr>
                <w:color w:val="000000" w:themeColor="text1"/>
              </w:rPr>
              <w:t>5</w:t>
            </w:r>
          </w:p>
        </w:tc>
      </w:tr>
      <w:tr w:rsidR="001F01AA" w:rsidRPr="00415B32" w14:paraId="00411532"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677C215D" w14:textId="77777777" w:rsidR="001F01AA" w:rsidRPr="00415B32" w:rsidRDefault="001F01AA" w:rsidP="00FD3B4D">
            <w:pPr>
              <w:rPr>
                <w:color w:val="000000" w:themeColor="text1"/>
              </w:rPr>
            </w:pPr>
            <w:r w:rsidRPr="00415B32">
              <w:rPr>
                <w:color w:val="000000" w:themeColor="text1"/>
              </w:rPr>
              <w:t>1.2.</w:t>
            </w:r>
          </w:p>
        </w:tc>
        <w:tc>
          <w:tcPr>
            <w:tcW w:w="5103" w:type="dxa"/>
            <w:tcBorders>
              <w:top w:val="single" w:sz="4" w:space="0" w:color="auto"/>
              <w:left w:val="single" w:sz="4" w:space="0" w:color="auto"/>
              <w:bottom w:val="single" w:sz="4" w:space="0" w:color="auto"/>
              <w:right w:val="single" w:sz="4" w:space="0" w:color="auto"/>
            </w:tcBorders>
            <w:hideMark/>
          </w:tcPr>
          <w:p w14:paraId="2018C9B3" w14:textId="77777777" w:rsidR="001F01AA" w:rsidRPr="00080344" w:rsidRDefault="001F01AA" w:rsidP="00FD3B4D">
            <w:pPr>
              <w:rPr>
                <w:color w:val="000000" w:themeColor="text1"/>
              </w:rPr>
            </w:pPr>
            <w:r w:rsidRPr="00080344">
              <w:rPr>
                <w:color w:val="000000" w:themeColor="text1"/>
              </w:rPr>
              <w:t>choreografijos</w:t>
            </w:r>
          </w:p>
        </w:tc>
        <w:tc>
          <w:tcPr>
            <w:tcW w:w="1276" w:type="dxa"/>
            <w:tcBorders>
              <w:top w:val="single" w:sz="4" w:space="0" w:color="auto"/>
              <w:left w:val="single" w:sz="4" w:space="0" w:color="auto"/>
              <w:bottom w:val="single" w:sz="4" w:space="0" w:color="auto"/>
              <w:right w:val="single" w:sz="4" w:space="0" w:color="auto"/>
            </w:tcBorders>
          </w:tcPr>
          <w:p w14:paraId="71FE947E" w14:textId="514B2E07" w:rsidR="001F01AA" w:rsidRPr="00415B32" w:rsidRDefault="001F01AA" w:rsidP="00FD3B4D">
            <w:pPr>
              <w:jc w:val="center"/>
              <w:rPr>
                <w:color w:val="000000" w:themeColor="text1"/>
              </w:rPr>
            </w:pPr>
            <w:r>
              <w:rPr>
                <w:color w:val="000000" w:themeColor="text1"/>
              </w:rPr>
              <w:t>6</w:t>
            </w:r>
          </w:p>
        </w:tc>
        <w:tc>
          <w:tcPr>
            <w:tcW w:w="1276" w:type="dxa"/>
            <w:tcBorders>
              <w:top w:val="single" w:sz="4" w:space="0" w:color="auto"/>
              <w:left w:val="single" w:sz="4" w:space="0" w:color="auto"/>
              <w:bottom w:val="single" w:sz="4" w:space="0" w:color="auto"/>
              <w:right w:val="single" w:sz="4" w:space="0" w:color="auto"/>
            </w:tcBorders>
          </w:tcPr>
          <w:p w14:paraId="4E939604" w14:textId="05C228E1" w:rsidR="001F01AA" w:rsidRPr="00415B32" w:rsidRDefault="001F01AA" w:rsidP="00B466B2">
            <w:pPr>
              <w:jc w:val="center"/>
              <w:rPr>
                <w:color w:val="000000" w:themeColor="text1"/>
              </w:rPr>
            </w:pPr>
            <w:r>
              <w:rPr>
                <w:color w:val="000000" w:themeColor="text1"/>
              </w:rPr>
              <w:t>6</w:t>
            </w:r>
          </w:p>
        </w:tc>
        <w:tc>
          <w:tcPr>
            <w:tcW w:w="1275" w:type="dxa"/>
            <w:tcBorders>
              <w:top w:val="single" w:sz="4" w:space="0" w:color="auto"/>
              <w:left w:val="single" w:sz="4" w:space="0" w:color="auto"/>
              <w:bottom w:val="single" w:sz="4" w:space="0" w:color="auto"/>
              <w:right w:val="single" w:sz="4" w:space="0" w:color="auto"/>
            </w:tcBorders>
          </w:tcPr>
          <w:p w14:paraId="0EEEF531" w14:textId="15C7EB71" w:rsidR="001F01AA" w:rsidRPr="00415B32" w:rsidRDefault="001F01AA" w:rsidP="00B466B2">
            <w:pPr>
              <w:jc w:val="center"/>
              <w:rPr>
                <w:color w:val="000000" w:themeColor="text1"/>
              </w:rPr>
            </w:pPr>
            <w:r>
              <w:rPr>
                <w:color w:val="000000" w:themeColor="text1"/>
              </w:rPr>
              <w:t>6</w:t>
            </w:r>
          </w:p>
        </w:tc>
      </w:tr>
      <w:tr w:rsidR="001F01AA" w:rsidRPr="00415B32" w14:paraId="30EB6491"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5BD6E213" w14:textId="77777777" w:rsidR="001F01AA" w:rsidRPr="00415B32" w:rsidRDefault="001F01AA" w:rsidP="00FD3B4D">
            <w:pPr>
              <w:rPr>
                <w:color w:val="000000" w:themeColor="text1"/>
              </w:rPr>
            </w:pPr>
            <w:r w:rsidRPr="00415B32">
              <w:rPr>
                <w:color w:val="000000" w:themeColor="text1"/>
              </w:rPr>
              <w:t>1.3.</w:t>
            </w:r>
          </w:p>
        </w:tc>
        <w:tc>
          <w:tcPr>
            <w:tcW w:w="5103" w:type="dxa"/>
            <w:tcBorders>
              <w:top w:val="single" w:sz="4" w:space="0" w:color="auto"/>
              <w:left w:val="single" w:sz="4" w:space="0" w:color="auto"/>
              <w:bottom w:val="single" w:sz="4" w:space="0" w:color="auto"/>
              <w:right w:val="single" w:sz="4" w:space="0" w:color="auto"/>
            </w:tcBorders>
            <w:hideMark/>
          </w:tcPr>
          <w:p w14:paraId="5DABD49C" w14:textId="77777777" w:rsidR="001F01AA" w:rsidRPr="00080344" w:rsidRDefault="001F01AA" w:rsidP="00FD3B4D">
            <w:pPr>
              <w:rPr>
                <w:color w:val="000000" w:themeColor="text1"/>
              </w:rPr>
            </w:pPr>
            <w:r w:rsidRPr="00080344">
              <w:rPr>
                <w:color w:val="000000" w:themeColor="text1"/>
              </w:rPr>
              <w:t>teatro</w:t>
            </w:r>
          </w:p>
        </w:tc>
        <w:tc>
          <w:tcPr>
            <w:tcW w:w="1276" w:type="dxa"/>
            <w:tcBorders>
              <w:top w:val="single" w:sz="4" w:space="0" w:color="auto"/>
              <w:left w:val="single" w:sz="4" w:space="0" w:color="auto"/>
              <w:bottom w:val="single" w:sz="4" w:space="0" w:color="auto"/>
              <w:right w:val="single" w:sz="4" w:space="0" w:color="auto"/>
            </w:tcBorders>
          </w:tcPr>
          <w:p w14:paraId="24084781" w14:textId="29F522FC" w:rsidR="001F01AA" w:rsidRPr="00415B32" w:rsidRDefault="001F01AA" w:rsidP="00FD3B4D">
            <w:pPr>
              <w:jc w:val="center"/>
              <w:rPr>
                <w:color w:val="000000" w:themeColor="text1"/>
              </w:rPr>
            </w:pPr>
            <w:r>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14:paraId="6CABE9BD" w14:textId="04A6FA1D" w:rsidR="001F01AA" w:rsidRPr="00415B32" w:rsidRDefault="001F01AA" w:rsidP="00B466B2">
            <w:pPr>
              <w:jc w:val="center"/>
              <w:rPr>
                <w:color w:val="000000" w:themeColor="text1"/>
              </w:rPr>
            </w:pPr>
            <w:r>
              <w:rPr>
                <w:color w:val="000000" w:themeColor="text1"/>
              </w:rPr>
              <w:t>1</w:t>
            </w:r>
          </w:p>
        </w:tc>
        <w:tc>
          <w:tcPr>
            <w:tcW w:w="1275" w:type="dxa"/>
            <w:tcBorders>
              <w:top w:val="single" w:sz="4" w:space="0" w:color="auto"/>
              <w:left w:val="single" w:sz="4" w:space="0" w:color="auto"/>
              <w:bottom w:val="single" w:sz="4" w:space="0" w:color="auto"/>
              <w:right w:val="single" w:sz="4" w:space="0" w:color="auto"/>
            </w:tcBorders>
          </w:tcPr>
          <w:p w14:paraId="1A32FB9D" w14:textId="319FFBFC" w:rsidR="001F01AA" w:rsidRPr="00415B32" w:rsidRDefault="001F01AA" w:rsidP="00B466B2">
            <w:pPr>
              <w:jc w:val="center"/>
              <w:rPr>
                <w:color w:val="000000" w:themeColor="text1"/>
              </w:rPr>
            </w:pPr>
            <w:r>
              <w:rPr>
                <w:color w:val="000000" w:themeColor="text1"/>
              </w:rPr>
              <w:t>1</w:t>
            </w:r>
          </w:p>
        </w:tc>
      </w:tr>
      <w:tr w:rsidR="001F01AA" w:rsidRPr="00415B32" w14:paraId="32431BB7"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517DE0CC" w14:textId="77777777" w:rsidR="001F01AA" w:rsidRPr="00415B32" w:rsidRDefault="001F01AA" w:rsidP="00FD3B4D">
            <w:pPr>
              <w:rPr>
                <w:color w:val="000000" w:themeColor="text1"/>
              </w:rPr>
            </w:pPr>
            <w:r w:rsidRPr="00415B32">
              <w:rPr>
                <w:color w:val="000000" w:themeColor="text1"/>
              </w:rPr>
              <w:t>1.4.</w:t>
            </w:r>
          </w:p>
        </w:tc>
        <w:tc>
          <w:tcPr>
            <w:tcW w:w="5103" w:type="dxa"/>
            <w:tcBorders>
              <w:top w:val="single" w:sz="4" w:space="0" w:color="auto"/>
              <w:left w:val="single" w:sz="4" w:space="0" w:color="auto"/>
              <w:bottom w:val="single" w:sz="4" w:space="0" w:color="auto"/>
              <w:right w:val="single" w:sz="4" w:space="0" w:color="auto"/>
            </w:tcBorders>
            <w:hideMark/>
          </w:tcPr>
          <w:p w14:paraId="6525CEF2" w14:textId="77777777" w:rsidR="001F01AA" w:rsidRPr="00415B32" w:rsidRDefault="001F01AA" w:rsidP="00FD3B4D">
            <w:pPr>
              <w:rPr>
                <w:color w:val="000000" w:themeColor="text1"/>
              </w:rPr>
            </w:pPr>
            <w:r w:rsidRPr="00A82D57">
              <w:t>etnografiniai</w:t>
            </w:r>
          </w:p>
        </w:tc>
        <w:tc>
          <w:tcPr>
            <w:tcW w:w="1276" w:type="dxa"/>
            <w:tcBorders>
              <w:top w:val="single" w:sz="4" w:space="0" w:color="auto"/>
              <w:left w:val="single" w:sz="4" w:space="0" w:color="auto"/>
              <w:bottom w:val="single" w:sz="4" w:space="0" w:color="auto"/>
              <w:right w:val="single" w:sz="4" w:space="0" w:color="auto"/>
            </w:tcBorders>
          </w:tcPr>
          <w:p w14:paraId="7680F5C6" w14:textId="48924BD2" w:rsidR="001F01AA" w:rsidRPr="00415B32" w:rsidRDefault="001F01AA" w:rsidP="00FD3B4D">
            <w:pPr>
              <w:jc w:val="center"/>
              <w:rPr>
                <w:color w:val="000000" w:themeColor="text1"/>
              </w:rPr>
            </w:pPr>
            <w:r>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14:paraId="4C61A14B" w14:textId="14D5CAC2" w:rsidR="001F01AA" w:rsidRPr="00415B32" w:rsidRDefault="001F01AA" w:rsidP="00B466B2">
            <w:pPr>
              <w:jc w:val="center"/>
              <w:rPr>
                <w:color w:val="000000" w:themeColor="text1"/>
              </w:rPr>
            </w:pPr>
            <w:r>
              <w:rPr>
                <w:color w:val="000000" w:themeColor="text1"/>
              </w:rPr>
              <w:t>1</w:t>
            </w:r>
          </w:p>
        </w:tc>
        <w:tc>
          <w:tcPr>
            <w:tcW w:w="1275" w:type="dxa"/>
            <w:tcBorders>
              <w:top w:val="single" w:sz="4" w:space="0" w:color="auto"/>
              <w:left w:val="single" w:sz="4" w:space="0" w:color="auto"/>
              <w:bottom w:val="single" w:sz="4" w:space="0" w:color="auto"/>
              <w:right w:val="single" w:sz="4" w:space="0" w:color="auto"/>
            </w:tcBorders>
          </w:tcPr>
          <w:p w14:paraId="58759788" w14:textId="6192B348" w:rsidR="001F01AA" w:rsidRPr="00415B32" w:rsidRDefault="001F01AA" w:rsidP="00B466B2">
            <w:pPr>
              <w:jc w:val="center"/>
              <w:rPr>
                <w:color w:val="000000" w:themeColor="text1"/>
              </w:rPr>
            </w:pPr>
            <w:r>
              <w:rPr>
                <w:color w:val="000000" w:themeColor="text1"/>
              </w:rPr>
              <w:t>1</w:t>
            </w:r>
          </w:p>
        </w:tc>
      </w:tr>
      <w:tr w:rsidR="001F01AA" w:rsidRPr="00415B32" w14:paraId="72192FAC"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538B171E" w14:textId="77777777" w:rsidR="001F01AA" w:rsidRPr="00415B32" w:rsidRDefault="001F01AA" w:rsidP="00FD3B4D">
            <w:pPr>
              <w:rPr>
                <w:color w:val="000000" w:themeColor="text1"/>
              </w:rPr>
            </w:pPr>
            <w:r w:rsidRPr="00415B32">
              <w:rPr>
                <w:color w:val="000000" w:themeColor="text1"/>
              </w:rPr>
              <w:t>1.5.</w:t>
            </w:r>
          </w:p>
        </w:tc>
        <w:tc>
          <w:tcPr>
            <w:tcW w:w="5103" w:type="dxa"/>
            <w:tcBorders>
              <w:top w:val="single" w:sz="4" w:space="0" w:color="auto"/>
              <w:left w:val="single" w:sz="4" w:space="0" w:color="auto"/>
              <w:bottom w:val="single" w:sz="4" w:space="0" w:color="auto"/>
              <w:right w:val="single" w:sz="4" w:space="0" w:color="auto"/>
            </w:tcBorders>
            <w:hideMark/>
          </w:tcPr>
          <w:p w14:paraId="1A02B95C" w14:textId="77777777" w:rsidR="001F01AA" w:rsidRPr="00415B32" w:rsidRDefault="001F01AA" w:rsidP="00FD3B4D">
            <w:pPr>
              <w:rPr>
                <w:color w:val="000000" w:themeColor="text1"/>
              </w:rPr>
            </w:pPr>
            <w:r w:rsidRPr="00415B32">
              <w:rPr>
                <w:color w:val="000000" w:themeColor="text1"/>
              </w:rPr>
              <w:t>tautodailės</w:t>
            </w:r>
          </w:p>
        </w:tc>
        <w:tc>
          <w:tcPr>
            <w:tcW w:w="1276" w:type="dxa"/>
            <w:tcBorders>
              <w:top w:val="single" w:sz="4" w:space="0" w:color="auto"/>
              <w:left w:val="single" w:sz="4" w:space="0" w:color="auto"/>
              <w:bottom w:val="single" w:sz="4" w:space="0" w:color="auto"/>
              <w:right w:val="single" w:sz="4" w:space="0" w:color="auto"/>
            </w:tcBorders>
          </w:tcPr>
          <w:p w14:paraId="758DC1A1" w14:textId="7D5D2A22" w:rsidR="001F01AA" w:rsidRPr="00415B32" w:rsidRDefault="001F01AA" w:rsidP="00FD3B4D">
            <w:pPr>
              <w:jc w:val="center"/>
              <w:rPr>
                <w:color w:val="000000" w:themeColor="text1"/>
              </w:rPr>
            </w:pPr>
            <w:r>
              <w:rPr>
                <w:color w:val="000000" w:themeColor="text1"/>
              </w:rPr>
              <w:t>0</w:t>
            </w:r>
          </w:p>
        </w:tc>
        <w:tc>
          <w:tcPr>
            <w:tcW w:w="1276" w:type="dxa"/>
            <w:tcBorders>
              <w:top w:val="single" w:sz="4" w:space="0" w:color="auto"/>
              <w:left w:val="single" w:sz="4" w:space="0" w:color="auto"/>
              <w:bottom w:val="single" w:sz="4" w:space="0" w:color="auto"/>
              <w:right w:val="single" w:sz="4" w:space="0" w:color="auto"/>
            </w:tcBorders>
          </w:tcPr>
          <w:p w14:paraId="5A4A3B11" w14:textId="68D02BFF" w:rsidR="001F01AA" w:rsidRPr="00415B32" w:rsidRDefault="001F01AA" w:rsidP="00B466B2">
            <w:pPr>
              <w:jc w:val="center"/>
              <w:rPr>
                <w:color w:val="000000" w:themeColor="text1"/>
              </w:rPr>
            </w:pPr>
            <w:r>
              <w:rPr>
                <w:color w:val="000000" w:themeColor="text1"/>
              </w:rPr>
              <w:t>0</w:t>
            </w:r>
          </w:p>
        </w:tc>
        <w:tc>
          <w:tcPr>
            <w:tcW w:w="1275" w:type="dxa"/>
            <w:tcBorders>
              <w:top w:val="single" w:sz="4" w:space="0" w:color="auto"/>
              <w:left w:val="single" w:sz="4" w:space="0" w:color="auto"/>
              <w:bottom w:val="single" w:sz="4" w:space="0" w:color="auto"/>
              <w:right w:val="single" w:sz="4" w:space="0" w:color="auto"/>
            </w:tcBorders>
          </w:tcPr>
          <w:p w14:paraId="6CC8E57F" w14:textId="53F4CEF6" w:rsidR="001F01AA" w:rsidRPr="00415B32" w:rsidRDefault="001F01AA" w:rsidP="00B466B2">
            <w:pPr>
              <w:jc w:val="center"/>
              <w:rPr>
                <w:color w:val="000000" w:themeColor="text1"/>
              </w:rPr>
            </w:pPr>
            <w:r>
              <w:rPr>
                <w:color w:val="000000" w:themeColor="text1"/>
              </w:rPr>
              <w:t>0</w:t>
            </w:r>
          </w:p>
        </w:tc>
      </w:tr>
      <w:tr w:rsidR="001F01AA" w:rsidRPr="00415B32" w14:paraId="5B98AEC7"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4B46C11C" w14:textId="77777777" w:rsidR="001F01AA" w:rsidRPr="00415B32" w:rsidRDefault="001F01AA" w:rsidP="00FD3B4D">
            <w:pPr>
              <w:rPr>
                <w:color w:val="000000" w:themeColor="text1"/>
              </w:rPr>
            </w:pPr>
            <w:r w:rsidRPr="00415B32">
              <w:rPr>
                <w:color w:val="000000" w:themeColor="text1"/>
              </w:rPr>
              <w:t>2.</w:t>
            </w:r>
          </w:p>
        </w:tc>
        <w:tc>
          <w:tcPr>
            <w:tcW w:w="5103" w:type="dxa"/>
            <w:tcBorders>
              <w:top w:val="single" w:sz="4" w:space="0" w:color="auto"/>
              <w:left w:val="single" w:sz="4" w:space="0" w:color="auto"/>
              <w:bottom w:val="single" w:sz="4" w:space="0" w:color="auto"/>
              <w:right w:val="single" w:sz="4" w:space="0" w:color="auto"/>
            </w:tcBorders>
            <w:hideMark/>
          </w:tcPr>
          <w:p w14:paraId="746B311A" w14:textId="77777777" w:rsidR="001F01AA" w:rsidRPr="00415B32" w:rsidRDefault="001F01AA" w:rsidP="00FD3B4D">
            <w:pPr>
              <w:rPr>
                <w:color w:val="000000" w:themeColor="text1"/>
              </w:rPr>
            </w:pPr>
            <w:r w:rsidRPr="00415B32">
              <w:rPr>
                <w:color w:val="000000" w:themeColor="text1"/>
              </w:rPr>
              <w:t>Studijos, būreliai, klubai ir kiti kolektyvai</w:t>
            </w:r>
          </w:p>
        </w:tc>
        <w:tc>
          <w:tcPr>
            <w:tcW w:w="1276" w:type="dxa"/>
            <w:tcBorders>
              <w:top w:val="single" w:sz="4" w:space="0" w:color="auto"/>
              <w:left w:val="single" w:sz="4" w:space="0" w:color="auto"/>
              <w:bottom w:val="single" w:sz="4" w:space="0" w:color="auto"/>
              <w:right w:val="single" w:sz="4" w:space="0" w:color="auto"/>
            </w:tcBorders>
          </w:tcPr>
          <w:p w14:paraId="4F479BCB" w14:textId="2D4A214D" w:rsidR="001F01AA" w:rsidRPr="00415B32" w:rsidRDefault="001F01AA" w:rsidP="00FD3B4D">
            <w:pPr>
              <w:jc w:val="center"/>
              <w:rPr>
                <w:color w:val="000000" w:themeColor="text1"/>
              </w:rPr>
            </w:pPr>
            <w:r>
              <w:rPr>
                <w:color w:val="000000" w:themeColor="text1"/>
              </w:rPr>
              <w:t>2</w:t>
            </w:r>
          </w:p>
        </w:tc>
        <w:tc>
          <w:tcPr>
            <w:tcW w:w="1276" w:type="dxa"/>
            <w:tcBorders>
              <w:top w:val="single" w:sz="4" w:space="0" w:color="auto"/>
              <w:left w:val="single" w:sz="4" w:space="0" w:color="auto"/>
              <w:bottom w:val="single" w:sz="4" w:space="0" w:color="auto"/>
              <w:right w:val="single" w:sz="4" w:space="0" w:color="auto"/>
            </w:tcBorders>
          </w:tcPr>
          <w:p w14:paraId="0930A393" w14:textId="1534C655" w:rsidR="001F01AA" w:rsidRPr="00415B32" w:rsidRDefault="001F01AA" w:rsidP="00B466B2">
            <w:pPr>
              <w:jc w:val="center"/>
              <w:rPr>
                <w:color w:val="000000" w:themeColor="text1"/>
              </w:rPr>
            </w:pPr>
            <w:r>
              <w:rPr>
                <w:color w:val="000000" w:themeColor="text1"/>
              </w:rPr>
              <w:t>2</w:t>
            </w:r>
          </w:p>
        </w:tc>
        <w:tc>
          <w:tcPr>
            <w:tcW w:w="1275" w:type="dxa"/>
            <w:tcBorders>
              <w:top w:val="single" w:sz="4" w:space="0" w:color="auto"/>
              <w:left w:val="single" w:sz="4" w:space="0" w:color="auto"/>
              <w:bottom w:val="single" w:sz="4" w:space="0" w:color="auto"/>
              <w:right w:val="single" w:sz="4" w:space="0" w:color="auto"/>
            </w:tcBorders>
          </w:tcPr>
          <w:p w14:paraId="29FFF64D" w14:textId="71B48C3B" w:rsidR="001F01AA" w:rsidRPr="00415B32" w:rsidRDefault="001F01AA" w:rsidP="00B466B2">
            <w:pPr>
              <w:jc w:val="center"/>
              <w:rPr>
                <w:color w:val="000000" w:themeColor="text1"/>
              </w:rPr>
            </w:pPr>
            <w:r>
              <w:rPr>
                <w:color w:val="000000" w:themeColor="text1"/>
              </w:rPr>
              <w:t>2</w:t>
            </w:r>
          </w:p>
        </w:tc>
      </w:tr>
      <w:tr w:rsidR="001F01AA" w:rsidRPr="00415B32" w14:paraId="0DB04E54"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0B75FB16" w14:textId="77777777" w:rsidR="001F01AA" w:rsidRPr="00415B32" w:rsidRDefault="001F01AA" w:rsidP="00FD3B4D">
            <w:pPr>
              <w:rPr>
                <w:color w:val="000000" w:themeColor="text1"/>
              </w:rPr>
            </w:pPr>
            <w:r w:rsidRPr="00415B32">
              <w:rPr>
                <w:color w:val="000000" w:themeColor="text1"/>
              </w:rPr>
              <w:t>3.</w:t>
            </w:r>
          </w:p>
        </w:tc>
        <w:tc>
          <w:tcPr>
            <w:tcW w:w="5103" w:type="dxa"/>
            <w:tcBorders>
              <w:top w:val="single" w:sz="4" w:space="0" w:color="auto"/>
              <w:left w:val="single" w:sz="4" w:space="0" w:color="auto"/>
              <w:bottom w:val="single" w:sz="4" w:space="0" w:color="auto"/>
              <w:right w:val="single" w:sz="4" w:space="0" w:color="auto"/>
            </w:tcBorders>
            <w:hideMark/>
          </w:tcPr>
          <w:p w14:paraId="482E38F5" w14:textId="77777777" w:rsidR="001F01AA" w:rsidRPr="00415B32" w:rsidRDefault="001F01AA" w:rsidP="00FD3B4D">
            <w:pPr>
              <w:rPr>
                <w:color w:val="000000" w:themeColor="text1"/>
              </w:rPr>
            </w:pPr>
            <w:r w:rsidRPr="00415B32">
              <w:rPr>
                <w:color w:val="000000" w:themeColor="text1"/>
              </w:rPr>
              <w:t>Iš viso Dainų švenčių tradicijos tęstinumo programoje dalyvaujančių kolektyvų skaičius (dalyvavimas dainų švenčių atrankose, šventėse – 5 paskutinių metų laikotarpis)</w:t>
            </w:r>
          </w:p>
        </w:tc>
        <w:tc>
          <w:tcPr>
            <w:tcW w:w="1276" w:type="dxa"/>
            <w:tcBorders>
              <w:top w:val="single" w:sz="4" w:space="0" w:color="auto"/>
              <w:left w:val="single" w:sz="4" w:space="0" w:color="auto"/>
              <w:bottom w:val="single" w:sz="4" w:space="0" w:color="auto"/>
              <w:right w:val="single" w:sz="4" w:space="0" w:color="auto"/>
            </w:tcBorders>
          </w:tcPr>
          <w:p w14:paraId="304BF129" w14:textId="78ACEFDB" w:rsidR="001F01AA" w:rsidRPr="00415B32" w:rsidRDefault="001F01AA" w:rsidP="00FD3B4D">
            <w:pPr>
              <w:jc w:val="center"/>
              <w:rPr>
                <w:color w:val="000000" w:themeColor="text1"/>
              </w:rPr>
            </w:pPr>
            <w:r>
              <w:rPr>
                <w:color w:val="000000" w:themeColor="text1"/>
              </w:rPr>
              <w:t>7</w:t>
            </w:r>
          </w:p>
        </w:tc>
        <w:tc>
          <w:tcPr>
            <w:tcW w:w="1276" w:type="dxa"/>
            <w:tcBorders>
              <w:top w:val="single" w:sz="4" w:space="0" w:color="auto"/>
              <w:left w:val="single" w:sz="4" w:space="0" w:color="auto"/>
              <w:bottom w:val="single" w:sz="4" w:space="0" w:color="auto"/>
              <w:right w:val="single" w:sz="4" w:space="0" w:color="auto"/>
            </w:tcBorders>
          </w:tcPr>
          <w:p w14:paraId="6C6F89C8" w14:textId="24A9658D" w:rsidR="001F01AA" w:rsidRPr="00415B32" w:rsidRDefault="001F01AA" w:rsidP="00B466B2">
            <w:pPr>
              <w:jc w:val="center"/>
              <w:rPr>
                <w:color w:val="000000" w:themeColor="text1"/>
              </w:rPr>
            </w:pPr>
            <w:r>
              <w:rPr>
                <w:color w:val="000000" w:themeColor="text1"/>
              </w:rPr>
              <w:t>7</w:t>
            </w:r>
          </w:p>
        </w:tc>
        <w:tc>
          <w:tcPr>
            <w:tcW w:w="1275" w:type="dxa"/>
            <w:tcBorders>
              <w:top w:val="single" w:sz="4" w:space="0" w:color="auto"/>
              <w:left w:val="single" w:sz="4" w:space="0" w:color="auto"/>
              <w:bottom w:val="single" w:sz="4" w:space="0" w:color="auto"/>
              <w:right w:val="single" w:sz="4" w:space="0" w:color="auto"/>
            </w:tcBorders>
          </w:tcPr>
          <w:p w14:paraId="0E05C056" w14:textId="36749D9C" w:rsidR="001F01AA" w:rsidRPr="00415B32" w:rsidRDefault="001F01AA" w:rsidP="00B466B2">
            <w:pPr>
              <w:jc w:val="center"/>
              <w:rPr>
                <w:color w:val="000000" w:themeColor="text1"/>
              </w:rPr>
            </w:pPr>
            <w:r>
              <w:rPr>
                <w:color w:val="000000" w:themeColor="text1"/>
              </w:rPr>
              <w:t>7</w:t>
            </w:r>
          </w:p>
        </w:tc>
      </w:tr>
      <w:tr w:rsidR="001F01AA" w:rsidRPr="00415B32" w14:paraId="1D04EEEB"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3FB9B100" w14:textId="77777777" w:rsidR="001F01AA" w:rsidRPr="00415B32" w:rsidRDefault="001F01AA" w:rsidP="00FD3B4D">
            <w:pPr>
              <w:rPr>
                <w:color w:val="000000" w:themeColor="text1"/>
              </w:rPr>
            </w:pPr>
            <w:r w:rsidRPr="00415B32">
              <w:rPr>
                <w:color w:val="000000" w:themeColor="text1"/>
              </w:rPr>
              <w:t>3.1.</w:t>
            </w:r>
          </w:p>
        </w:tc>
        <w:tc>
          <w:tcPr>
            <w:tcW w:w="5103" w:type="dxa"/>
            <w:tcBorders>
              <w:top w:val="single" w:sz="4" w:space="0" w:color="auto"/>
              <w:left w:val="single" w:sz="4" w:space="0" w:color="auto"/>
              <w:bottom w:val="single" w:sz="4" w:space="0" w:color="auto"/>
              <w:right w:val="single" w:sz="4" w:space="0" w:color="auto"/>
            </w:tcBorders>
            <w:hideMark/>
          </w:tcPr>
          <w:p w14:paraId="51C82796" w14:textId="77777777" w:rsidR="001F01AA" w:rsidRPr="00080344" w:rsidRDefault="001F01AA" w:rsidP="00FD3B4D">
            <w:pPr>
              <w:rPr>
                <w:color w:val="000000" w:themeColor="text1"/>
              </w:rPr>
            </w:pPr>
            <w:r w:rsidRPr="00080344">
              <w:rPr>
                <w:color w:val="000000" w:themeColor="text1"/>
              </w:rPr>
              <w:t>muzikos</w:t>
            </w:r>
          </w:p>
        </w:tc>
        <w:tc>
          <w:tcPr>
            <w:tcW w:w="1276" w:type="dxa"/>
            <w:tcBorders>
              <w:top w:val="single" w:sz="4" w:space="0" w:color="auto"/>
              <w:left w:val="single" w:sz="4" w:space="0" w:color="auto"/>
              <w:bottom w:val="single" w:sz="4" w:space="0" w:color="auto"/>
              <w:right w:val="single" w:sz="4" w:space="0" w:color="auto"/>
            </w:tcBorders>
          </w:tcPr>
          <w:p w14:paraId="06A3967D" w14:textId="01F0828B" w:rsidR="001F01AA" w:rsidRPr="00415B32" w:rsidRDefault="001F01AA" w:rsidP="00FD3B4D">
            <w:pPr>
              <w:jc w:val="center"/>
              <w:rPr>
                <w:color w:val="000000" w:themeColor="text1"/>
              </w:rPr>
            </w:pPr>
            <w:r>
              <w:rPr>
                <w:color w:val="000000" w:themeColor="text1"/>
              </w:rPr>
              <w:t>4</w:t>
            </w:r>
          </w:p>
        </w:tc>
        <w:tc>
          <w:tcPr>
            <w:tcW w:w="1276" w:type="dxa"/>
            <w:tcBorders>
              <w:top w:val="single" w:sz="4" w:space="0" w:color="auto"/>
              <w:left w:val="single" w:sz="4" w:space="0" w:color="auto"/>
              <w:bottom w:val="single" w:sz="4" w:space="0" w:color="auto"/>
              <w:right w:val="single" w:sz="4" w:space="0" w:color="auto"/>
            </w:tcBorders>
          </w:tcPr>
          <w:p w14:paraId="4CD0E997" w14:textId="11A98E51" w:rsidR="001F01AA" w:rsidRPr="00415B32" w:rsidRDefault="001F01AA" w:rsidP="00B466B2">
            <w:pPr>
              <w:jc w:val="center"/>
              <w:rPr>
                <w:color w:val="000000" w:themeColor="text1"/>
              </w:rPr>
            </w:pPr>
            <w:r>
              <w:rPr>
                <w:color w:val="000000" w:themeColor="text1"/>
              </w:rPr>
              <w:t>4</w:t>
            </w:r>
          </w:p>
        </w:tc>
        <w:tc>
          <w:tcPr>
            <w:tcW w:w="1275" w:type="dxa"/>
            <w:tcBorders>
              <w:top w:val="single" w:sz="4" w:space="0" w:color="auto"/>
              <w:left w:val="single" w:sz="4" w:space="0" w:color="auto"/>
              <w:bottom w:val="single" w:sz="4" w:space="0" w:color="auto"/>
              <w:right w:val="single" w:sz="4" w:space="0" w:color="auto"/>
            </w:tcBorders>
          </w:tcPr>
          <w:p w14:paraId="059E17D5" w14:textId="32CF2BFC" w:rsidR="001F01AA" w:rsidRPr="00415B32" w:rsidRDefault="001F01AA" w:rsidP="00B466B2">
            <w:pPr>
              <w:jc w:val="center"/>
              <w:rPr>
                <w:color w:val="000000" w:themeColor="text1"/>
              </w:rPr>
            </w:pPr>
            <w:r>
              <w:rPr>
                <w:color w:val="000000" w:themeColor="text1"/>
              </w:rPr>
              <w:t>4</w:t>
            </w:r>
          </w:p>
        </w:tc>
      </w:tr>
      <w:tr w:rsidR="001F01AA" w:rsidRPr="00415B32" w14:paraId="2D42C815"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614E6B1C" w14:textId="77777777" w:rsidR="001F01AA" w:rsidRPr="00415B32" w:rsidRDefault="001F01AA" w:rsidP="00FD3B4D">
            <w:pPr>
              <w:rPr>
                <w:color w:val="000000" w:themeColor="text1"/>
              </w:rPr>
            </w:pPr>
            <w:r w:rsidRPr="00415B32">
              <w:rPr>
                <w:color w:val="000000" w:themeColor="text1"/>
              </w:rPr>
              <w:t>3.2.</w:t>
            </w:r>
          </w:p>
        </w:tc>
        <w:tc>
          <w:tcPr>
            <w:tcW w:w="5103" w:type="dxa"/>
            <w:tcBorders>
              <w:top w:val="single" w:sz="4" w:space="0" w:color="auto"/>
              <w:left w:val="single" w:sz="4" w:space="0" w:color="auto"/>
              <w:bottom w:val="single" w:sz="4" w:space="0" w:color="auto"/>
              <w:right w:val="single" w:sz="4" w:space="0" w:color="auto"/>
            </w:tcBorders>
            <w:hideMark/>
          </w:tcPr>
          <w:p w14:paraId="187004CA" w14:textId="77777777" w:rsidR="001F01AA" w:rsidRPr="00080344" w:rsidRDefault="001F01AA" w:rsidP="00FD3B4D">
            <w:pPr>
              <w:rPr>
                <w:color w:val="000000" w:themeColor="text1"/>
              </w:rPr>
            </w:pPr>
            <w:r w:rsidRPr="00080344">
              <w:rPr>
                <w:color w:val="000000" w:themeColor="text1"/>
              </w:rPr>
              <w:t>choreografijos</w:t>
            </w:r>
          </w:p>
        </w:tc>
        <w:tc>
          <w:tcPr>
            <w:tcW w:w="1276" w:type="dxa"/>
            <w:tcBorders>
              <w:top w:val="single" w:sz="4" w:space="0" w:color="auto"/>
              <w:left w:val="single" w:sz="4" w:space="0" w:color="auto"/>
              <w:bottom w:val="single" w:sz="4" w:space="0" w:color="auto"/>
              <w:right w:val="single" w:sz="4" w:space="0" w:color="auto"/>
            </w:tcBorders>
          </w:tcPr>
          <w:p w14:paraId="1C747747" w14:textId="046B1CF0" w:rsidR="001F01AA" w:rsidRPr="00415B32" w:rsidRDefault="001F01AA" w:rsidP="00FD3B4D">
            <w:pPr>
              <w:jc w:val="center"/>
              <w:rPr>
                <w:color w:val="000000" w:themeColor="text1"/>
              </w:rPr>
            </w:pPr>
            <w:r>
              <w:rPr>
                <w:color w:val="000000" w:themeColor="text1"/>
              </w:rPr>
              <w:t>3</w:t>
            </w:r>
          </w:p>
        </w:tc>
        <w:tc>
          <w:tcPr>
            <w:tcW w:w="1276" w:type="dxa"/>
            <w:tcBorders>
              <w:top w:val="single" w:sz="4" w:space="0" w:color="auto"/>
              <w:left w:val="single" w:sz="4" w:space="0" w:color="auto"/>
              <w:bottom w:val="single" w:sz="4" w:space="0" w:color="auto"/>
              <w:right w:val="single" w:sz="4" w:space="0" w:color="auto"/>
            </w:tcBorders>
          </w:tcPr>
          <w:p w14:paraId="3B10939E" w14:textId="30C586D4" w:rsidR="001F01AA" w:rsidRPr="00415B32" w:rsidRDefault="001F01AA" w:rsidP="00B466B2">
            <w:pPr>
              <w:jc w:val="center"/>
              <w:rPr>
                <w:color w:val="000000" w:themeColor="text1"/>
              </w:rPr>
            </w:pPr>
            <w:r>
              <w:rPr>
                <w:color w:val="000000" w:themeColor="text1"/>
              </w:rPr>
              <w:t>3</w:t>
            </w:r>
          </w:p>
        </w:tc>
        <w:tc>
          <w:tcPr>
            <w:tcW w:w="1275" w:type="dxa"/>
            <w:tcBorders>
              <w:top w:val="single" w:sz="4" w:space="0" w:color="auto"/>
              <w:left w:val="single" w:sz="4" w:space="0" w:color="auto"/>
              <w:bottom w:val="single" w:sz="4" w:space="0" w:color="auto"/>
              <w:right w:val="single" w:sz="4" w:space="0" w:color="auto"/>
            </w:tcBorders>
          </w:tcPr>
          <w:p w14:paraId="05FBF06A" w14:textId="50D732DF" w:rsidR="001F01AA" w:rsidRPr="00415B32" w:rsidRDefault="001F01AA" w:rsidP="00B466B2">
            <w:pPr>
              <w:jc w:val="center"/>
              <w:rPr>
                <w:color w:val="000000" w:themeColor="text1"/>
              </w:rPr>
            </w:pPr>
            <w:r>
              <w:rPr>
                <w:color w:val="000000" w:themeColor="text1"/>
              </w:rPr>
              <w:t>3</w:t>
            </w:r>
          </w:p>
        </w:tc>
      </w:tr>
      <w:tr w:rsidR="001F01AA" w:rsidRPr="00415B32" w14:paraId="7DB27261"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7602A298" w14:textId="77777777" w:rsidR="001F01AA" w:rsidRPr="00415B32" w:rsidRDefault="001F01AA" w:rsidP="00FD3B4D">
            <w:pPr>
              <w:rPr>
                <w:color w:val="000000" w:themeColor="text1"/>
              </w:rPr>
            </w:pPr>
            <w:r w:rsidRPr="00415B32">
              <w:rPr>
                <w:color w:val="000000" w:themeColor="text1"/>
              </w:rPr>
              <w:t>3.3.</w:t>
            </w:r>
          </w:p>
        </w:tc>
        <w:tc>
          <w:tcPr>
            <w:tcW w:w="5103" w:type="dxa"/>
            <w:tcBorders>
              <w:top w:val="single" w:sz="4" w:space="0" w:color="auto"/>
              <w:left w:val="single" w:sz="4" w:space="0" w:color="auto"/>
              <w:bottom w:val="single" w:sz="4" w:space="0" w:color="auto"/>
              <w:right w:val="single" w:sz="4" w:space="0" w:color="auto"/>
            </w:tcBorders>
            <w:hideMark/>
          </w:tcPr>
          <w:p w14:paraId="5E24A0AC" w14:textId="77777777" w:rsidR="001F01AA" w:rsidRPr="00080344" w:rsidRDefault="001F01AA" w:rsidP="00FD3B4D">
            <w:pPr>
              <w:rPr>
                <w:color w:val="000000" w:themeColor="text1"/>
              </w:rPr>
            </w:pPr>
            <w:r w:rsidRPr="00080344">
              <w:rPr>
                <w:color w:val="000000" w:themeColor="text1"/>
              </w:rPr>
              <w:t>teatro</w:t>
            </w:r>
          </w:p>
        </w:tc>
        <w:tc>
          <w:tcPr>
            <w:tcW w:w="1276" w:type="dxa"/>
            <w:tcBorders>
              <w:top w:val="single" w:sz="4" w:space="0" w:color="auto"/>
              <w:left w:val="single" w:sz="4" w:space="0" w:color="auto"/>
              <w:bottom w:val="single" w:sz="4" w:space="0" w:color="auto"/>
              <w:right w:val="single" w:sz="4" w:space="0" w:color="auto"/>
            </w:tcBorders>
          </w:tcPr>
          <w:p w14:paraId="3E34BF46" w14:textId="23762B38" w:rsidR="001F01AA" w:rsidRPr="00415B32" w:rsidRDefault="001F01AA" w:rsidP="00FD3B4D">
            <w:pPr>
              <w:jc w:val="center"/>
              <w:rPr>
                <w:color w:val="000000" w:themeColor="text1"/>
              </w:rPr>
            </w:pPr>
            <w:r>
              <w:rPr>
                <w:color w:val="000000" w:themeColor="text1"/>
              </w:rPr>
              <w:t>0</w:t>
            </w:r>
          </w:p>
        </w:tc>
        <w:tc>
          <w:tcPr>
            <w:tcW w:w="1276" w:type="dxa"/>
            <w:tcBorders>
              <w:top w:val="single" w:sz="4" w:space="0" w:color="auto"/>
              <w:left w:val="single" w:sz="4" w:space="0" w:color="auto"/>
              <w:bottom w:val="single" w:sz="4" w:space="0" w:color="auto"/>
              <w:right w:val="single" w:sz="4" w:space="0" w:color="auto"/>
            </w:tcBorders>
          </w:tcPr>
          <w:p w14:paraId="089AC3A3" w14:textId="24D23ED8" w:rsidR="001F01AA" w:rsidRPr="00415B32" w:rsidRDefault="001F01AA" w:rsidP="00B466B2">
            <w:pPr>
              <w:jc w:val="center"/>
              <w:rPr>
                <w:color w:val="000000" w:themeColor="text1"/>
              </w:rPr>
            </w:pPr>
            <w:r>
              <w:rPr>
                <w:color w:val="000000" w:themeColor="text1"/>
              </w:rPr>
              <w:t>0</w:t>
            </w:r>
          </w:p>
        </w:tc>
        <w:tc>
          <w:tcPr>
            <w:tcW w:w="1275" w:type="dxa"/>
            <w:tcBorders>
              <w:top w:val="single" w:sz="4" w:space="0" w:color="auto"/>
              <w:left w:val="single" w:sz="4" w:space="0" w:color="auto"/>
              <w:bottom w:val="single" w:sz="4" w:space="0" w:color="auto"/>
              <w:right w:val="single" w:sz="4" w:space="0" w:color="auto"/>
            </w:tcBorders>
          </w:tcPr>
          <w:p w14:paraId="34500A93" w14:textId="6AC7640F" w:rsidR="001F01AA" w:rsidRPr="00415B32" w:rsidRDefault="001F01AA" w:rsidP="00B466B2">
            <w:pPr>
              <w:jc w:val="center"/>
              <w:rPr>
                <w:color w:val="000000" w:themeColor="text1"/>
              </w:rPr>
            </w:pPr>
            <w:r>
              <w:rPr>
                <w:color w:val="000000" w:themeColor="text1"/>
              </w:rPr>
              <w:t>0</w:t>
            </w:r>
          </w:p>
        </w:tc>
      </w:tr>
      <w:tr w:rsidR="001F01AA" w:rsidRPr="00415B32" w14:paraId="6D810DC9"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41DAF04B" w14:textId="77777777" w:rsidR="001F01AA" w:rsidRPr="00415B32" w:rsidRDefault="001F01AA" w:rsidP="00FD3B4D">
            <w:pPr>
              <w:rPr>
                <w:color w:val="000000" w:themeColor="text1"/>
              </w:rPr>
            </w:pPr>
            <w:r w:rsidRPr="00415B32">
              <w:rPr>
                <w:color w:val="000000" w:themeColor="text1"/>
              </w:rPr>
              <w:t>3.4.</w:t>
            </w:r>
          </w:p>
        </w:tc>
        <w:tc>
          <w:tcPr>
            <w:tcW w:w="5103" w:type="dxa"/>
            <w:tcBorders>
              <w:top w:val="single" w:sz="4" w:space="0" w:color="auto"/>
              <w:left w:val="single" w:sz="4" w:space="0" w:color="auto"/>
              <w:bottom w:val="single" w:sz="4" w:space="0" w:color="auto"/>
              <w:right w:val="single" w:sz="4" w:space="0" w:color="auto"/>
            </w:tcBorders>
            <w:hideMark/>
          </w:tcPr>
          <w:p w14:paraId="07414D3C" w14:textId="77777777" w:rsidR="001F01AA" w:rsidRPr="00080344" w:rsidRDefault="001F01AA" w:rsidP="00FD3B4D">
            <w:pPr>
              <w:rPr>
                <w:color w:val="000000" w:themeColor="text1"/>
              </w:rPr>
            </w:pPr>
            <w:r w:rsidRPr="00080344">
              <w:rPr>
                <w:color w:val="000000" w:themeColor="text1"/>
              </w:rPr>
              <w:t>etnografiniai</w:t>
            </w:r>
          </w:p>
        </w:tc>
        <w:tc>
          <w:tcPr>
            <w:tcW w:w="1276" w:type="dxa"/>
            <w:tcBorders>
              <w:top w:val="single" w:sz="4" w:space="0" w:color="auto"/>
              <w:left w:val="single" w:sz="4" w:space="0" w:color="auto"/>
              <w:bottom w:val="single" w:sz="4" w:space="0" w:color="auto"/>
              <w:right w:val="single" w:sz="4" w:space="0" w:color="auto"/>
            </w:tcBorders>
          </w:tcPr>
          <w:p w14:paraId="6F3C9E0F" w14:textId="3EB66D2A" w:rsidR="001F01AA" w:rsidRPr="00415B32" w:rsidRDefault="001F01AA" w:rsidP="00FD3B4D">
            <w:pPr>
              <w:jc w:val="center"/>
              <w:rPr>
                <w:color w:val="000000" w:themeColor="text1"/>
              </w:rPr>
            </w:pPr>
            <w:r>
              <w:rPr>
                <w:color w:val="000000" w:themeColor="text1"/>
              </w:rPr>
              <w:t>0</w:t>
            </w:r>
          </w:p>
        </w:tc>
        <w:tc>
          <w:tcPr>
            <w:tcW w:w="1276" w:type="dxa"/>
            <w:tcBorders>
              <w:top w:val="single" w:sz="4" w:space="0" w:color="auto"/>
              <w:left w:val="single" w:sz="4" w:space="0" w:color="auto"/>
              <w:bottom w:val="single" w:sz="4" w:space="0" w:color="auto"/>
              <w:right w:val="single" w:sz="4" w:space="0" w:color="auto"/>
            </w:tcBorders>
          </w:tcPr>
          <w:p w14:paraId="03888630" w14:textId="30C1B76A" w:rsidR="001F01AA" w:rsidRPr="00415B32" w:rsidRDefault="001F01AA" w:rsidP="00B466B2">
            <w:pPr>
              <w:jc w:val="center"/>
              <w:rPr>
                <w:color w:val="000000" w:themeColor="text1"/>
              </w:rPr>
            </w:pPr>
            <w:r>
              <w:rPr>
                <w:color w:val="000000" w:themeColor="text1"/>
              </w:rPr>
              <w:t>0</w:t>
            </w:r>
          </w:p>
        </w:tc>
        <w:tc>
          <w:tcPr>
            <w:tcW w:w="1275" w:type="dxa"/>
            <w:tcBorders>
              <w:top w:val="single" w:sz="4" w:space="0" w:color="auto"/>
              <w:left w:val="single" w:sz="4" w:space="0" w:color="auto"/>
              <w:bottom w:val="single" w:sz="4" w:space="0" w:color="auto"/>
              <w:right w:val="single" w:sz="4" w:space="0" w:color="auto"/>
            </w:tcBorders>
          </w:tcPr>
          <w:p w14:paraId="27907FBC" w14:textId="7E56857D" w:rsidR="001F01AA" w:rsidRPr="00415B32" w:rsidRDefault="001F01AA" w:rsidP="00B466B2">
            <w:pPr>
              <w:jc w:val="center"/>
              <w:rPr>
                <w:color w:val="000000" w:themeColor="text1"/>
              </w:rPr>
            </w:pPr>
            <w:r>
              <w:rPr>
                <w:color w:val="000000" w:themeColor="text1"/>
              </w:rPr>
              <w:t>0</w:t>
            </w:r>
          </w:p>
        </w:tc>
      </w:tr>
      <w:tr w:rsidR="001F01AA" w:rsidRPr="00415B32" w14:paraId="1C165BCF"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0AFAC498" w14:textId="77777777" w:rsidR="001F01AA" w:rsidRPr="00415B32" w:rsidRDefault="001F01AA" w:rsidP="00FD3B4D">
            <w:pPr>
              <w:rPr>
                <w:color w:val="000000" w:themeColor="text1"/>
              </w:rPr>
            </w:pPr>
            <w:r w:rsidRPr="00415B32">
              <w:rPr>
                <w:color w:val="000000" w:themeColor="text1"/>
              </w:rPr>
              <w:t>3.5.</w:t>
            </w:r>
          </w:p>
        </w:tc>
        <w:tc>
          <w:tcPr>
            <w:tcW w:w="5103" w:type="dxa"/>
            <w:tcBorders>
              <w:top w:val="single" w:sz="4" w:space="0" w:color="auto"/>
              <w:left w:val="single" w:sz="4" w:space="0" w:color="auto"/>
              <w:bottom w:val="single" w:sz="4" w:space="0" w:color="auto"/>
              <w:right w:val="single" w:sz="4" w:space="0" w:color="auto"/>
            </w:tcBorders>
            <w:hideMark/>
          </w:tcPr>
          <w:p w14:paraId="5154B656" w14:textId="77777777" w:rsidR="001F01AA" w:rsidRPr="00415B32" w:rsidRDefault="001F01AA" w:rsidP="00FD3B4D">
            <w:pPr>
              <w:rPr>
                <w:color w:val="000000" w:themeColor="text1"/>
              </w:rPr>
            </w:pPr>
            <w:r w:rsidRPr="00415B32">
              <w:rPr>
                <w:color w:val="000000" w:themeColor="text1"/>
              </w:rPr>
              <w:t>tautodailės</w:t>
            </w:r>
          </w:p>
        </w:tc>
        <w:tc>
          <w:tcPr>
            <w:tcW w:w="1276" w:type="dxa"/>
            <w:tcBorders>
              <w:top w:val="single" w:sz="4" w:space="0" w:color="auto"/>
              <w:left w:val="single" w:sz="4" w:space="0" w:color="auto"/>
              <w:bottom w:val="single" w:sz="4" w:space="0" w:color="auto"/>
              <w:right w:val="single" w:sz="4" w:space="0" w:color="auto"/>
            </w:tcBorders>
          </w:tcPr>
          <w:p w14:paraId="39E3E725" w14:textId="047306AD" w:rsidR="001F01AA" w:rsidRPr="00415B32" w:rsidRDefault="001F01AA" w:rsidP="00FD3B4D">
            <w:pPr>
              <w:jc w:val="center"/>
              <w:rPr>
                <w:color w:val="000000" w:themeColor="text1"/>
              </w:rPr>
            </w:pPr>
            <w:r>
              <w:rPr>
                <w:color w:val="000000" w:themeColor="text1"/>
              </w:rPr>
              <w:t>0</w:t>
            </w:r>
          </w:p>
        </w:tc>
        <w:tc>
          <w:tcPr>
            <w:tcW w:w="1276" w:type="dxa"/>
            <w:tcBorders>
              <w:top w:val="single" w:sz="4" w:space="0" w:color="auto"/>
              <w:left w:val="single" w:sz="4" w:space="0" w:color="auto"/>
              <w:bottom w:val="single" w:sz="4" w:space="0" w:color="auto"/>
              <w:right w:val="single" w:sz="4" w:space="0" w:color="auto"/>
            </w:tcBorders>
          </w:tcPr>
          <w:p w14:paraId="7727517A" w14:textId="12A63A46" w:rsidR="001F01AA" w:rsidRPr="00415B32" w:rsidRDefault="001F01AA" w:rsidP="00B466B2">
            <w:pPr>
              <w:jc w:val="center"/>
              <w:rPr>
                <w:color w:val="000000" w:themeColor="text1"/>
              </w:rPr>
            </w:pPr>
            <w:r>
              <w:rPr>
                <w:color w:val="000000" w:themeColor="text1"/>
              </w:rPr>
              <w:t>0</w:t>
            </w:r>
          </w:p>
        </w:tc>
        <w:tc>
          <w:tcPr>
            <w:tcW w:w="1275" w:type="dxa"/>
            <w:tcBorders>
              <w:top w:val="single" w:sz="4" w:space="0" w:color="auto"/>
              <w:left w:val="single" w:sz="4" w:space="0" w:color="auto"/>
              <w:bottom w:val="single" w:sz="4" w:space="0" w:color="auto"/>
              <w:right w:val="single" w:sz="4" w:space="0" w:color="auto"/>
            </w:tcBorders>
          </w:tcPr>
          <w:p w14:paraId="3A6DA9C2" w14:textId="584BF7EE" w:rsidR="001F01AA" w:rsidRPr="00415B32" w:rsidRDefault="001F01AA" w:rsidP="00B466B2">
            <w:pPr>
              <w:jc w:val="center"/>
              <w:rPr>
                <w:color w:val="000000" w:themeColor="text1"/>
              </w:rPr>
            </w:pPr>
            <w:r>
              <w:rPr>
                <w:color w:val="000000" w:themeColor="text1"/>
              </w:rPr>
              <w:t>0</w:t>
            </w:r>
          </w:p>
        </w:tc>
      </w:tr>
      <w:tr w:rsidR="001F01AA" w:rsidRPr="00415B32" w14:paraId="2683BEA7"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20CCCFFF" w14:textId="77777777" w:rsidR="001F01AA" w:rsidRPr="00415B32" w:rsidRDefault="001F01AA" w:rsidP="00FD3B4D">
            <w:pPr>
              <w:rPr>
                <w:color w:val="000000" w:themeColor="text1"/>
              </w:rPr>
            </w:pPr>
            <w:r w:rsidRPr="00415B32">
              <w:rPr>
                <w:color w:val="000000" w:themeColor="text1"/>
              </w:rPr>
              <w:t>3.6.</w:t>
            </w:r>
          </w:p>
        </w:tc>
        <w:tc>
          <w:tcPr>
            <w:tcW w:w="5103" w:type="dxa"/>
            <w:tcBorders>
              <w:top w:val="single" w:sz="4" w:space="0" w:color="auto"/>
              <w:left w:val="single" w:sz="4" w:space="0" w:color="auto"/>
              <w:bottom w:val="single" w:sz="4" w:space="0" w:color="auto"/>
              <w:right w:val="single" w:sz="4" w:space="0" w:color="auto"/>
            </w:tcBorders>
            <w:hideMark/>
          </w:tcPr>
          <w:p w14:paraId="6C541B29" w14:textId="77777777" w:rsidR="001F01AA" w:rsidRPr="00415B32" w:rsidRDefault="001F01AA" w:rsidP="00FD3B4D">
            <w:pPr>
              <w:rPr>
                <w:color w:val="000000" w:themeColor="text1"/>
              </w:rPr>
            </w:pPr>
            <w:r w:rsidRPr="00415B32">
              <w:rPr>
                <w:color w:val="000000" w:themeColor="text1"/>
              </w:rPr>
              <w:t>amatai</w:t>
            </w:r>
          </w:p>
        </w:tc>
        <w:tc>
          <w:tcPr>
            <w:tcW w:w="1276" w:type="dxa"/>
            <w:tcBorders>
              <w:top w:val="single" w:sz="4" w:space="0" w:color="auto"/>
              <w:left w:val="single" w:sz="4" w:space="0" w:color="auto"/>
              <w:bottom w:val="single" w:sz="4" w:space="0" w:color="auto"/>
              <w:right w:val="single" w:sz="4" w:space="0" w:color="auto"/>
            </w:tcBorders>
          </w:tcPr>
          <w:p w14:paraId="71A2F691" w14:textId="151B34CC" w:rsidR="001F01AA" w:rsidRPr="00415B32" w:rsidRDefault="001F01AA" w:rsidP="00FD3B4D">
            <w:pPr>
              <w:jc w:val="center"/>
              <w:rPr>
                <w:color w:val="000000" w:themeColor="text1"/>
              </w:rPr>
            </w:pPr>
            <w:r>
              <w:rPr>
                <w:color w:val="000000" w:themeColor="text1"/>
              </w:rPr>
              <w:t>0</w:t>
            </w:r>
          </w:p>
        </w:tc>
        <w:tc>
          <w:tcPr>
            <w:tcW w:w="1276" w:type="dxa"/>
            <w:tcBorders>
              <w:top w:val="single" w:sz="4" w:space="0" w:color="auto"/>
              <w:left w:val="single" w:sz="4" w:space="0" w:color="auto"/>
              <w:bottom w:val="single" w:sz="4" w:space="0" w:color="auto"/>
              <w:right w:val="single" w:sz="4" w:space="0" w:color="auto"/>
            </w:tcBorders>
          </w:tcPr>
          <w:p w14:paraId="13DA107D" w14:textId="0E163DF7" w:rsidR="001F01AA" w:rsidRPr="00415B32" w:rsidRDefault="001F01AA" w:rsidP="00B466B2">
            <w:pPr>
              <w:jc w:val="center"/>
              <w:rPr>
                <w:color w:val="000000" w:themeColor="text1"/>
              </w:rPr>
            </w:pPr>
            <w:r>
              <w:rPr>
                <w:color w:val="000000" w:themeColor="text1"/>
              </w:rPr>
              <w:t>0</w:t>
            </w:r>
          </w:p>
        </w:tc>
        <w:tc>
          <w:tcPr>
            <w:tcW w:w="1275" w:type="dxa"/>
            <w:tcBorders>
              <w:top w:val="single" w:sz="4" w:space="0" w:color="auto"/>
              <w:left w:val="single" w:sz="4" w:space="0" w:color="auto"/>
              <w:bottom w:val="single" w:sz="4" w:space="0" w:color="auto"/>
              <w:right w:val="single" w:sz="4" w:space="0" w:color="auto"/>
            </w:tcBorders>
          </w:tcPr>
          <w:p w14:paraId="2FB74FF9" w14:textId="75735879" w:rsidR="001F01AA" w:rsidRPr="00415B32" w:rsidRDefault="001F01AA" w:rsidP="00B466B2">
            <w:pPr>
              <w:jc w:val="center"/>
              <w:rPr>
                <w:color w:val="000000" w:themeColor="text1"/>
              </w:rPr>
            </w:pPr>
            <w:r>
              <w:rPr>
                <w:color w:val="000000" w:themeColor="text1"/>
              </w:rPr>
              <w:t>0</w:t>
            </w:r>
          </w:p>
        </w:tc>
      </w:tr>
    </w:tbl>
    <w:p w14:paraId="2735D32D" w14:textId="77777777" w:rsidR="00E30549" w:rsidRPr="00415B32" w:rsidRDefault="00E30549" w:rsidP="00E30549">
      <w:pPr>
        <w:jc w:val="both"/>
        <w:rPr>
          <w:color w:val="000000" w:themeColor="text1"/>
        </w:rPr>
      </w:pPr>
    </w:p>
    <w:p w14:paraId="56F33C43" w14:textId="77777777" w:rsidR="00E30549" w:rsidRPr="00415B32" w:rsidRDefault="00E30549" w:rsidP="00E30549">
      <w:pPr>
        <w:jc w:val="center"/>
        <w:rPr>
          <w:color w:val="000000" w:themeColor="text1"/>
        </w:rPr>
      </w:pPr>
      <w:r w:rsidRPr="008739AA">
        <w:rPr>
          <w:b/>
          <w:color w:val="000000" w:themeColor="text1"/>
          <w:sz w:val="24"/>
          <w:szCs w:val="24"/>
        </w:rPr>
        <w:t>VI. FINANSAVIMO ŠALTINIAI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03"/>
        <w:gridCol w:w="1276"/>
        <w:gridCol w:w="1276"/>
        <w:gridCol w:w="1275"/>
      </w:tblGrid>
      <w:tr w:rsidR="00E30549" w:rsidRPr="00415B32" w14:paraId="0EF857CE"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4C5BCB27" w14:textId="77777777" w:rsidR="00E30549" w:rsidRPr="00415B32" w:rsidRDefault="00E30549" w:rsidP="00FF65E3">
            <w:pPr>
              <w:jc w:val="center"/>
              <w:rPr>
                <w:color w:val="000000" w:themeColor="text1"/>
              </w:rPr>
            </w:pPr>
            <w:r w:rsidRPr="00415B32">
              <w:rPr>
                <w:color w:val="000000" w:themeColor="text1"/>
              </w:rPr>
              <w:t>Eil. 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88D77D3" w14:textId="77777777" w:rsidR="00E30549" w:rsidRPr="00415B32" w:rsidRDefault="00E30549" w:rsidP="00FF65E3">
            <w:pPr>
              <w:ind w:left="-93"/>
              <w:jc w:val="center"/>
              <w:rPr>
                <w:color w:val="000000" w:themeColor="text1"/>
              </w:rPr>
            </w:pPr>
            <w:r w:rsidRPr="00415B32">
              <w:rPr>
                <w:color w:val="000000" w:themeColor="text1"/>
              </w:rPr>
              <w:t>Pobūdis</w:t>
            </w:r>
          </w:p>
        </w:tc>
        <w:tc>
          <w:tcPr>
            <w:tcW w:w="1276" w:type="dxa"/>
            <w:tcBorders>
              <w:top w:val="single" w:sz="4" w:space="0" w:color="auto"/>
              <w:left w:val="single" w:sz="4" w:space="0" w:color="auto"/>
              <w:bottom w:val="single" w:sz="4" w:space="0" w:color="auto"/>
              <w:right w:val="single" w:sz="4" w:space="0" w:color="auto"/>
            </w:tcBorders>
            <w:vAlign w:val="center"/>
          </w:tcPr>
          <w:p w14:paraId="663ABFA1" w14:textId="3B6F1756" w:rsidR="00E30549" w:rsidRPr="00415B32" w:rsidRDefault="00A22732" w:rsidP="00FF65E3">
            <w:pPr>
              <w:jc w:val="center"/>
            </w:pPr>
            <w:r>
              <w:t>2022</w:t>
            </w:r>
            <w:r w:rsidR="00DC2271">
              <w:t xml:space="preserve"> </w:t>
            </w:r>
            <w:r w:rsidR="00E30549" w:rsidRPr="00415B32">
              <w:t>m. planuota (Eur)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D66591" w14:textId="42A2A29C" w:rsidR="00E30549" w:rsidRPr="00415B32" w:rsidRDefault="00A22732" w:rsidP="00FF65E3">
            <w:pPr>
              <w:jc w:val="center"/>
            </w:pPr>
            <w:r>
              <w:t>2022</w:t>
            </w:r>
            <w:r w:rsidR="00DC2271">
              <w:t xml:space="preserve"> </w:t>
            </w:r>
            <w:r w:rsidR="00E30549" w:rsidRPr="00415B32">
              <w:t>m. įvykdyta (Eur)</w:t>
            </w:r>
          </w:p>
        </w:tc>
        <w:tc>
          <w:tcPr>
            <w:tcW w:w="1275" w:type="dxa"/>
            <w:tcBorders>
              <w:top w:val="single" w:sz="4" w:space="0" w:color="auto"/>
              <w:left w:val="single" w:sz="4" w:space="0" w:color="auto"/>
              <w:bottom w:val="single" w:sz="4" w:space="0" w:color="auto"/>
              <w:right w:val="single" w:sz="4" w:space="0" w:color="auto"/>
            </w:tcBorders>
            <w:vAlign w:val="center"/>
          </w:tcPr>
          <w:p w14:paraId="1A0362F7" w14:textId="1E9FEF9F" w:rsidR="00E30549" w:rsidRPr="00415B32" w:rsidRDefault="00A22732" w:rsidP="00FF65E3">
            <w:pPr>
              <w:jc w:val="center"/>
            </w:pPr>
            <w:r>
              <w:t>2023</w:t>
            </w:r>
            <w:r w:rsidR="00DC2271">
              <w:t xml:space="preserve"> </w:t>
            </w:r>
            <w:r w:rsidR="00E30549" w:rsidRPr="00415B32">
              <w:t>m. planuojama (Eur)</w:t>
            </w:r>
          </w:p>
        </w:tc>
      </w:tr>
      <w:tr w:rsidR="00792E92" w:rsidRPr="00415B32" w14:paraId="1FB91404" w14:textId="77777777" w:rsidTr="00FF65E3">
        <w:tc>
          <w:tcPr>
            <w:tcW w:w="709" w:type="dxa"/>
            <w:tcBorders>
              <w:top w:val="single" w:sz="4" w:space="0" w:color="auto"/>
              <w:left w:val="single" w:sz="4" w:space="0" w:color="auto"/>
              <w:bottom w:val="single" w:sz="4" w:space="0" w:color="auto"/>
              <w:right w:val="single" w:sz="4" w:space="0" w:color="auto"/>
            </w:tcBorders>
          </w:tcPr>
          <w:p w14:paraId="684D248B" w14:textId="77777777" w:rsidR="00792E92" w:rsidRPr="00415B32" w:rsidRDefault="00792E92" w:rsidP="00F84BCB">
            <w:pPr>
              <w:jc w:val="center"/>
              <w:rPr>
                <w:color w:val="000000" w:themeColor="text1"/>
              </w:rPr>
            </w:pPr>
          </w:p>
        </w:tc>
        <w:tc>
          <w:tcPr>
            <w:tcW w:w="5103" w:type="dxa"/>
            <w:tcBorders>
              <w:top w:val="single" w:sz="4" w:space="0" w:color="auto"/>
              <w:left w:val="single" w:sz="4" w:space="0" w:color="auto"/>
              <w:bottom w:val="single" w:sz="4" w:space="0" w:color="auto"/>
              <w:right w:val="single" w:sz="4" w:space="0" w:color="auto"/>
            </w:tcBorders>
            <w:hideMark/>
          </w:tcPr>
          <w:p w14:paraId="727FD6DD" w14:textId="77777777" w:rsidR="00792E92" w:rsidRPr="00415B32" w:rsidRDefault="00792E92" w:rsidP="00F84BCB">
            <w:pPr>
              <w:rPr>
                <w:color w:val="000000" w:themeColor="text1"/>
              </w:rPr>
            </w:pPr>
            <w:r w:rsidRPr="00415B32">
              <w:rPr>
                <w:color w:val="000000" w:themeColor="text1"/>
              </w:rPr>
              <w:t>Iš viso lėšų (1 + 2)</w:t>
            </w:r>
          </w:p>
        </w:tc>
        <w:tc>
          <w:tcPr>
            <w:tcW w:w="1276" w:type="dxa"/>
            <w:tcBorders>
              <w:top w:val="single" w:sz="4" w:space="0" w:color="auto"/>
              <w:left w:val="single" w:sz="4" w:space="0" w:color="auto"/>
              <w:bottom w:val="single" w:sz="4" w:space="0" w:color="auto"/>
              <w:right w:val="single" w:sz="4" w:space="0" w:color="auto"/>
            </w:tcBorders>
          </w:tcPr>
          <w:p w14:paraId="2D62CB7B" w14:textId="714C0A6E" w:rsidR="00792E92" w:rsidRPr="00493B80" w:rsidRDefault="00792E92" w:rsidP="00F84BCB">
            <w:pPr>
              <w:jc w:val="center"/>
            </w:pPr>
            <w:r w:rsidRPr="004548FE">
              <w:t>198700,00</w:t>
            </w:r>
          </w:p>
        </w:tc>
        <w:tc>
          <w:tcPr>
            <w:tcW w:w="1276" w:type="dxa"/>
            <w:tcBorders>
              <w:top w:val="single" w:sz="4" w:space="0" w:color="auto"/>
              <w:left w:val="single" w:sz="4" w:space="0" w:color="auto"/>
              <w:bottom w:val="single" w:sz="4" w:space="0" w:color="auto"/>
              <w:right w:val="single" w:sz="4" w:space="0" w:color="auto"/>
            </w:tcBorders>
          </w:tcPr>
          <w:p w14:paraId="4224F670" w14:textId="5EF174EC" w:rsidR="00792E92" w:rsidRPr="008739AA" w:rsidRDefault="00792E92" w:rsidP="00F84BCB">
            <w:pPr>
              <w:jc w:val="center"/>
              <w:rPr>
                <w:color w:val="000000" w:themeColor="text1"/>
              </w:rPr>
            </w:pPr>
            <w:r w:rsidRPr="004548FE">
              <w:t>198471,00</w:t>
            </w:r>
          </w:p>
        </w:tc>
        <w:tc>
          <w:tcPr>
            <w:tcW w:w="1275" w:type="dxa"/>
            <w:tcBorders>
              <w:top w:val="single" w:sz="4" w:space="0" w:color="auto"/>
              <w:left w:val="single" w:sz="4" w:space="0" w:color="auto"/>
              <w:bottom w:val="single" w:sz="4" w:space="0" w:color="auto"/>
              <w:right w:val="single" w:sz="4" w:space="0" w:color="auto"/>
            </w:tcBorders>
          </w:tcPr>
          <w:p w14:paraId="1F0F0ED7" w14:textId="01AF1E0C" w:rsidR="00792E92" w:rsidRPr="008739AA" w:rsidRDefault="00792E92" w:rsidP="00F84BCB">
            <w:pPr>
              <w:jc w:val="center"/>
              <w:rPr>
                <w:color w:val="000000" w:themeColor="text1"/>
              </w:rPr>
            </w:pPr>
            <w:r w:rsidRPr="004548FE">
              <w:t>229400,00</w:t>
            </w:r>
          </w:p>
        </w:tc>
      </w:tr>
      <w:tr w:rsidR="00792E92" w:rsidRPr="00275B83" w14:paraId="6A89C5A9" w14:textId="77777777" w:rsidTr="00FF65E3">
        <w:tc>
          <w:tcPr>
            <w:tcW w:w="709" w:type="dxa"/>
            <w:tcBorders>
              <w:top w:val="single" w:sz="4" w:space="0" w:color="auto"/>
              <w:left w:val="single" w:sz="4" w:space="0" w:color="auto"/>
              <w:bottom w:val="single" w:sz="4" w:space="0" w:color="auto"/>
              <w:right w:val="single" w:sz="4" w:space="0" w:color="auto"/>
            </w:tcBorders>
            <w:hideMark/>
          </w:tcPr>
          <w:p w14:paraId="1A41A2FD" w14:textId="77777777" w:rsidR="00792E92" w:rsidRPr="00275B83" w:rsidRDefault="00792E92" w:rsidP="00F84BCB">
            <w:pPr>
              <w:rPr>
                <w:color w:val="000000" w:themeColor="text1"/>
              </w:rPr>
            </w:pPr>
            <w:r w:rsidRPr="00275B83">
              <w:rPr>
                <w:color w:val="000000" w:themeColor="text1"/>
              </w:rPr>
              <w:t>1.</w:t>
            </w:r>
          </w:p>
        </w:tc>
        <w:tc>
          <w:tcPr>
            <w:tcW w:w="5103" w:type="dxa"/>
            <w:tcBorders>
              <w:top w:val="single" w:sz="4" w:space="0" w:color="auto"/>
              <w:left w:val="single" w:sz="4" w:space="0" w:color="auto"/>
              <w:bottom w:val="single" w:sz="4" w:space="0" w:color="auto"/>
              <w:right w:val="single" w:sz="4" w:space="0" w:color="auto"/>
            </w:tcBorders>
            <w:hideMark/>
          </w:tcPr>
          <w:p w14:paraId="63168CF7" w14:textId="77777777" w:rsidR="00792E92" w:rsidRPr="00275B83" w:rsidRDefault="00792E92" w:rsidP="00F84BCB">
            <w:pPr>
              <w:rPr>
                <w:color w:val="000000" w:themeColor="text1"/>
              </w:rPr>
            </w:pPr>
            <w:r w:rsidRPr="00275B83">
              <w:rPr>
                <w:color w:val="000000" w:themeColor="text1"/>
              </w:rPr>
              <w:t>Iš viso lėšų iš savivaldybės biudžeto</w:t>
            </w:r>
          </w:p>
        </w:tc>
        <w:tc>
          <w:tcPr>
            <w:tcW w:w="1276" w:type="dxa"/>
            <w:tcBorders>
              <w:top w:val="single" w:sz="4" w:space="0" w:color="auto"/>
              <w:left w:val="single" w:sz="4" w:space="0" w:color="auto"/>
              <w:bottom w:val="single" w:sz="4" w:space="0" w:color="auto"/>
              <w:right w:val="single" w:sz="4" w:space="0" w:color="auto"/>
            </w:tcBorders>
          </w:tcPr>
          <w:p w14:paraId="732ABD63" w14:textId="14628F3F" w:rsidR="00792E92" w:rsidRPr="00493B80" w:rsidRDefault="00792E92" w:rsidP="00F84BCB">
            <w:pPr>
              <w:jc w:val="center"/>
            </w:pPr>
            <w:r w:rsidRPr="004548FE">
              <w:t>192200,00</w:t>
            </w:r>
          </w:p>
        </w:tc>
        <w:tc>
          <w:tcPr>
            <w:tcW w:w="1276" w:type="dxa"/>
            <w:tcBorders>
              <w:top w:val="single" w:sz="4" w:space="0" w:color="auto"/>
              <w:left w:val="single" w:sz="4" w:space="0" w:color="auto"/>
              <w:bottom w:val="single" w:sz="4" w:space="0" w:color="auto"/>
              <w:right w:val="single" w:sz="4" w:space="0" w:color="auto"/>
            </w:tcBorders>
          </w:tcPr>
          <w:p w14:paraId="49B0811D" w14:textId="331F6930" w:rsidR="00792E92" w:rsidRPr="006F5CE6" w:rsidRDefault="00792E92" w:rsidP="00F84BCB">
            <w:pPr>
              <w:jc w:val="center"/>
              <w:rPr>
                <w:b/>
                <w:color w:val="000000" w:themeColor="text1"/>
              </w:rPr>
            </w:pPr>
            <w:r w:rsidRPr="004548FE">
              <w:t>187043,00</w:t>
            </w:r>
          </w:p>
        </w:tc>
        <w:tc>
          <w:tcPr>
            <w:tcW w:w="1275" w:type="dxa"/>
            <w:tcBorders>
              <w:top w:val="single" w:sz="4" w:space="0" w:color="auto"/>
              <w:left w:val="single" w:sz="4" w:space="0" w:color="auto"/>
              <w:bottom w:val="single" w:sz="4" w:space="0" w:color="auto"/>
              <w:right w:val="single" w:sz="4" w:space="0" w:color="auto"/>
            </w:tcBorders>
          </w:tcPr>
          <w:p w14:paraId="13562302" w14:textId="161606A2" w:rsidR="00792E92" w:rsidRPr="006F5CE6" w:rsidRDefault="00792E92" w:rsidP="00F84BCB">
            <w:pPr>
              <w:jc w:val="center"/>
              <w:rPr>
                <w:b/>
                <w:color w:val="000000" w:themeColor="text1"/>
              </w:rPr>
            </w:pPr>
            <w:r w:rsidRPr="004548FE">
              <w:t>218400,00</w:t>
            </w:r>
          </w:p>
        </w:tc>
      </w:tr>
      <w:tr w:rsidR="00792E92" w:rsidRPr="00275B83" w14:paraId="4F1253E5" w14:textId="77777777" w:rsidTr="00FF65E3">
        <w:tc>
          <w:tcPr>
            <w:tcW w:w="709" w:type="dxa"/>
            <w:tcBorders>
              <w:top w:val="single" w:sz="4" w:space="0" w:color="auto"/>
              <w:left w:val="single" w:sz="4" w:space="0" w:color="auto"/>
              <w:bottom w:val="single" w:sz="4" w:space="0" w:color="auto"/>
              <w:right w:val="single" w:sz="4" w:space="0" w:color="auto"/>
            </w:tcBorders>
            <w:hideMark/>
          </w:tcPr>
          <w:p w14:paraId="4270DE9A" w14:textId="77777777" w:rsidR="00792E92" w:rsidRPr="00275B83" w:rsidRDefault="00792E92" w:rsidP="00F84BCB">
            <w:pPr>
              <w:rPr>
                <w:color w:val="000000" w:themeColor="text1"/>
              </w:rPr>
            </w:pPr>
            <w:r w:rsidRPr="00275B83">
              <w:rPr>
                <w:color w:val="000000" w:themeColor="text1"/>
              </w:rPr>
              <w:t>1.1.</w:t>
            </w:r>
          </w:p>
        </w:tc>
        <w:tc>
          <w:tcPr>
            <w:tcW w:w="5103" w:type="dxa"/>
            <w:tcBorders>
              <w:top w:val="single" w:sz="4" w:space="0" w:color="auto"/>
              <w:left w:val="single" w:sz="4" w:space="0" w:color="auto"/>
              <w:bottom w:val="single" w:sz="4" w:space="0" w:color="auto"/>
              <w:right w:val="single" w:sz="4" w:space="0" w:color="auto"/>
            </w:tcBorders>
            <w:hideMark/>
          </w:tcPr>
          <w:p w14:paraId="7F189D99" w14:textId="77777777" w:rsidR="00792E92" w:rsidRPr="00275B83" w:rsidRDefault="00792E92" w:rsidP="00F84BCB">
            <w:pPr>
              <w:rPr>
                <w:color w:val="000000" w:themeColor="text1"/>
              </w:rPr>
            </w:pPr>
            <w:r w:rsidRPr="00275B83">
              <w:rPr>
                <w:color w:val="000000" w:themeColor="text1"/>
              </w:rPr>
              <w:t>darbo užmokesčiui neatskaičiavus mokesčių</w:t>
            </w:r>
          </w:p>
        </w:tc>
        <w:tc>
          <w:tcPr>
            <w:tcW w:w="1276" w:type="dxa"/>
            <w:tcBorders>
              <w:top w:val="single" w:sz="4" w:space="0" w:color="auto"/>
              <w:left w:val="single" w:sz="4" w:space="0" w:color="auto"/>
              <w:bottom w:val="single" w:sz="4" w:space="0" w:color="auto"/>
              <w:right w:val="single" w:sz="4" w:space="0" w:color="auto"/>
            </w:tcBorders>
          </w:tcPr>
          <w:p w14:paraId="6E62E6BF" w14:textId="081AD32A" w:rsidR="00792E92" w:rsidRPr="00493B80" w:rsidRDefault="00792E92" w:rsidP="00F84BCB">
            <w:pPr>
              <w:jc w:val="center"/>
            </w:pPr>
            <w:r w:rsidRPr="004548FE">
              <w:t>138300,00</w:t>
            </w:r>
          </w:p>
        </w:tc>
        <w:tc>
          <w:tcPr>
            <w:tcW w:w="1276" w:type="dxa"/>
            <w:tcBorders>
              <w:top w:val="single" w:sz="4" w:space="0" w:color="auto"/>
              <w:left w:val="single" w:sz="4" w:space="0" w:color="auto"/>
              <w:bottom w:val="single" w:sz="4" w:space="0" w:color="auto"/>
              <w:right w:val="single" w:sz="4" w:space="0" w:color="auto"/>
            </w:tcBorders>
          </w:tcPr>
          <w:p w14:paraId="633B2A71" w14:textId="5D3D7093" w:rsidR="00792E92" w:rsidRPr="008739AA" w:rsidRDefault="00792E92" w:rsidP="00F84BCB">
            <w:pPr>
              <w:jc w:val="center"/>
              <w:rPr>
                <w:color w:val="000000" w:themeColor="text1"/>
              </w:rPr>
            </w:pPr>
            <w:r w:rsidRPr="004548FE">
              <w:t>143384,00</w:t>
            </w:r>
          </w:p>
        </w:tc>
        <w:tc>
          <w:tcPr>
            <w:tcW w:w="1275" w:type="dxa"/>
            <w:tcBorders>
              <w:top w:val="single" w:sz="4" w:space="0" w:color="auto"/>
              <w:left w:val="single" w:sz="4" w:space="0" w:color="auto"/>
              <w:bottom w:val="single" w:sz="4" w:space="0" w:color="auto"/>
              <w:right w:val="single" w:sz="4" w:space="0" w:color="auto"/>
            </w:tcBorders>
          </w:tcPr>
          <w:p w14:paraId="6FD81108" w14:textId="495BF7EC" w:rsidR="00792E92" w:rsidRPr="008739AA" w:rsidRDefault="00792E92" w:rsidP="00F84BCB">
            <w:pPr>
              <w:jc w:val="center"/>
              <w:rPr>
                <w:color w:val="000000" w:themeColor="text1"/>
              </w:rPr>
            </w:pPr>
            <w:r w:rsidRPr="004548FE">
              <w:t>161300,00</w:t>
            </w:r>
          </w:p>
        </w:tc>
      </w:tr>
      <w:tr w:rsidR="00792E92" w:rsidRPr="00275B83" w14:paraId="330AD1CE" w14:textId="77777777" w:rsidTr="00FF65E3">
        <w:tc>
          <w:tcPr>
            <w:tcW w:w="709" w:type="dxa"/>
            <w:tcBorders>
              <w:top w:val="single" w:sz="4" w:space="0" w:color="auto"/>
              <w:left w:val="single" w:sz="4" w:space="0" w:color="auto"/>
              <w:bottom w:val="single" w:sz="4" w:space="0" w:color="auto"/>
              <w:right w:val="single" w:sz="4" w:space="0" w:color="auto"/>
            </w:tcBorders>
            <w:hideMark/>
          </w:tcPr>
          <w:p w14:paraId="0D2958ED" w14:textId="77777777" w:rsidR="00792E92" w:rsidRPr="00275B83" w:rsidRDefault="00792E92" w:rsidP="00F84BCB">
            <w:pPr>
              <w:rPr>
                <w:color w:val="000000" w:themeColor="text1"/>
              </w:rPr>
            </w:pPr>
            <w:r w:rsidRPr="00275B83">
              <w:rPr>
                <w:color w:val="000000" w:themeColor="text1"/>
              </w:rPr>
              <w:t>1.2.</w:t>
            </w:r>
          </w:p>
        </w:tc>
        <w:tc>
          <w:tcPr>
            <w:tcW w:w="5103" w:type="dxa"/>
            <w:tcBorders>
              <w:top w:val="single" w:sz="4" w:space="0" w:color="auto"/>
              <w:left w:val="single" w:sz="4" w:space="0" w:color="auto"/>
              <w:bottom w:val="single" w:sz="4" w:space="0" w:color="auto"/>
              <w:right w:val="single" w:sz="4" w:space="0" w:color="auto"/>
            </w:tcBorders>
            <w:hideMark/>
          </w:tcPr>
          <w:p w14:paraId="064542AF" w14:textId="77777777" w:rsidR="00792E92" w:rsidRPr="00275B83" w:rsidRDefault="00792E92" w:rsidP="00F84BCB">
            <w:pPr>
              <w:rPr>
                <w:color w:val="000000" w:themeColor="text1"/>
              </w:rPr>
            </w:pPr>
            <w:r w:rsidRPr="00275B83">
              <w:rPr>
                <w:color w:val="000000" w:themeColor="text1"/>
              </w:rPr>
              <w:t>infrastruktūrai išlaikyti</w:t>
            </w:r>
          </w:p>
        </w:tc>
        <w:tc>
          <w:tcPr>
            <w:tcW w:w="1276" w:type="dxa"/>
            <w:tcBorders>
              <w:top w:val="single" w:sz="4" w:space="0" w:color="auto"/>
              <w:left w:val="single" w:sz="4" w:space="0" w:color="auto"/>
              <w:bottom w:val="single" w:sz="4" w:space="0" w:color="auto"/>
              <w:right w:val="single" w:sz="4" w:space="0" w:color="auto"/>
            </w:tcBorders>
          </w:tcPr>
          <w:p w14:paraId="2A1BEB19" w14:textId="6BB9DF10" w:rsidR="00792E92" w:rsidRPr="00493B80" w:rsidRDefault="00792E92" w:rsidP="00F84BCB">
            <w:pPr>
              <w:jc w:val="center"/>
            </w:pPr>
            <w:r w:rsidRPr="004548FE">
              <w:t>33300,00</w:t>
            </w:r>
          </w:p>
        </w:tc>
        <w:tc>
          <w:tcPr>
            <w:tcW w:w="1276" w:type="dxa"/>
            <w:tcBorders>
              <w:top w:val="single" w:sz="4" w:space="0" w:color="auto"/>
              <w:left w:val="single" w:sz="4" w:space="0" w:color="auto"/>
              <w:bottom w:val="single" w:sz="4" w:space="0" w:color="auto"/>
              <w:right w:val="single" w:sz="4" w:space="0" w:color="auto"/>
            </w:tcBorders>
          </w:tcPr>
          <w:p w14:paraId="0C16E86A" w14:textId="666586C1" w:rsidR="00792E92" w:rsidRPr="008739AA" w:rsidRDefault="00792E92" w:rsidP="00F84BCB">
            <w:pPr>
              <w:jc w:val="center"/>
              <w:rPr>
                <w:color w:val="000000" w:themeColor="text1"/>
              </w:rPr>
            </w:pPr>
            <w:r w:rsidRPr="004548FE">
              <w:t>24984,00</w:t>
            </w:r>
          </w:p>
        </w:tc>
        <w:tc>
          <w:tcPr>
            <w:tcW w:w="1275" w:type="dxa"/>
            <w:tcBorders>
              <w:top w:val="single" w:sz="4" w:space="0" w:color="auto"/>
              <w:left w:val="single" w:sz="4" w:space="0" w:color="auto"/>
              <w:bottom w:val="single" w:sz="4" w:space="0" w:color="auto"/>
              <w:right w:val="single" w:sz="4" w:space="0" w:color="auto"/>
            </w:tcBorders>
          </w:tcPr>
          <w:p w14:paraId="65DEE52D" w14:textId="04C69533" w:rsidR="00792E92" w:rsidRPr="008739AA" w:rsidRDefault="00792E92" w:rsidP="00F84BCB">
            <w:pPr>
              <w:jc w:val="center"/>
              <w:rPr>
                <w:color w:val="000000" w:themeColor="text1"/>
              </w:rPr>
            </w:pPr>
            <w:r w:rsidRPr="004548FE">
              <w:t>30100,00</w:t>
            </w:r>
          </w:p>
        </w:tc>
      </w:tr>
      <w:tr w:rsidR="00792E92" w:rsidRPr="00275B83" w14:paraId="69E06996" w14:textId="77777777" w:rsidTr="00FF65E3">
        <w:tc>
          <w:tcPr>
            <w:tcW w:w="709" w:type="dxa"/>
            <w:tcBorders>
              <w:top w:val="single" w:sz="4" w:space="0" w:color="auto"/>
              <w:left w:val="single" w:sz="4" w:space="0" w:color="auto"/>
              <w:bottom w:val="single" w:sz="4" w:space="0" w:color="auto"/>
              <w:right w:val="single" w:sz="4" w:space="0" w:color="auto"/>
            </w:tcBorders>
            <w:hideMark/>
          </w:tcPr>
          <w:p w14:paraId="411F993D" w14:textId="77777777" w:rsidR="00792E92" w:rsidRPr="00275B83" w:rsidRDefault="00792E92" w:rsidP="00F84BCB">
            <w:pPr>
              <w:rPr>
                <w:color w:val="000000" w:themeColor="text1"/>
              </w:rPr>
            </w:pPr>
            <w:r w:rsidRPr="00275B83">
              <w:rPr>
                <w:color w:val="000000" w:themeColor="text1"/>
              </w:rPr>
              <w:t>1.3.</w:t>
            </w:r>
          </w:p>
        </w:tc>
        <w:tc>
          <w:tcPr>
            <w:tcW w:w="5103" w:type="dxa"/>
            <w:tcBorders>
              <w:top w:val="single" w:sz="4" w:space="0" w:color="auto"/>
              <w:left w:val="single" w:sz="4" w:space="0" w:color="auto"/>
              <w:bottom w:val="single" w:sz="4" w:space="0" w:color="auto"/>
              <w:right w:val="single" w:sz="4" w:space="0" w:color="auto"/>
            </w:tcBorders>
            <w:hideMark/>
          </w:tcPr>
          <w:p w14:paraId="744684FC" w14:textId="77777777" w:rsidR="00792E92" w:rsidRPr="00275B83" w:rsidRDefault="00792E92" w:rsidP="00F84BCB">
            <w:pPr>
              <w:rPr>
                <w:color w:val="000000" w:themeColor="text1"/>
              </w:rPr>
            </w:pPr>
            <w:r w:rsidRPr="00275B83">
              <w:rPr>
                <w:color w:val="000000" w:themeColor="text1"/>
              </w:rPr>
              <w:t>ilgalaikiam materialiajam turtui įsigyti</w:t>
            </w:r>
          </w:p>
        </w:tc>
        <w:tc>
          <w:tcPr>
            <w:tcW w:w="1276" w:type="dxa"/>
            <w:tcBorders>
              <w:top w:val="single" w:sz="4" w:space="0" w:color="auto"/>
              <w:left w:val="single" w:sz="4" w:space="0" w:color="auto"/>
              <w:bottom w:val="single" w:sz="4" w:space="0" w:color="auto"/>
              <w:right w:val="single" w:sz="4" w:space="0" w:color="auto"/>
            </w:tcBorders>
          </w:tcPr>
          <w:p w14:paraId="5068B0DB" w14:textId="7BAF6114" w:rsidR="00792E92" w:rsidRPr="00493B80" w:rsidRDefault="00792E92" w:rsidP="00F84BCB">
            <w:pPr>
              <w:jc w:val="center"/>
            </w:pPr>
            <w:r w:rsidRPr="004548FE">
              <w:t>0</w:t>
            </w:r>
          </w:p>
        </w:tc>
        <w:tc>
          <w:tcPr>
            <w:tcW w:w="1276" w:type="dxa"/>
            <w:tcBorders>
              <w:top w:val="single" w:sz="4" w:space="0" w:color="auto"/>
              <w:left w:val="single" w:sz="4" w:space="0" w:color="auto"/>
              <w:bottom w:val="single" w:sz="4" w:space="0" w:color="auto"/>
              <w:right w:val="single" w:sz="4" w:space="0" w:color="auto"/>
            </w:tcBorders>
          </w:tcPr>
          <w:p w14:paraId="5B559E65" w14:textId="4404D157" w:rsidR="00792E92" w:rsidRPr="008739AA" w:rsidRDefault="00792E92" w:rsidP="00F84BCB">
            <w:pPr>
              <w:jc w:val="center"/>
              <w:rPr>
                <w:color w:val="000000" w:themeColor="text1"/>
              </w:rPr>
            </w:pPr>
            <w:r w:rsidRPr="004548FE">
              <w:t>0</w:t>
            </w:r>
          </w:p>
        </w:tc>
        <w:tc>
          <w:tcPr>
            <w:tcW w:w="1275" w:type="dxa"/>
            <w:tcBorders>
              <w:top w:val="single" w:sz="4" w:space="0" w:color="auto"/>
              <w:left w:val="single" w:sz="4" w:space="0" w:color="auto"/>
              <w:bottom w:val="single" w:sz="4" w:space="0" w:color="auto"/>
              <w:right w:val="single" w:sz="4" w:space="0" w:color="auto"/>
            </w:tcBorders>
          </w:tcPr>
          <w:p w14:paraId="7EAA648D" w14:textId="31970837" w:rsidR="00792E92" w:rsidRPr="008739AA" w:rsidRDefault="00792E92" w:rsidP="00F84BCB">
            <w:pPr>
              <w:jc w:val="center"/>
              <w:rPr>
                <w:color w:val="000000" w:themeColor="text1"/>
              </w:rPr>
            </w:pPr>
            <w:r w:rsidRPr="004548FE">
              <w:t>0</w:t>
            </w:r>
          </w:p>
        </w:tc>
      </w:tr>
      <w:tr w:rsidR="00792E92" w:rsidRPr="00275B83" w14:paraId="115FBA65" w14:textId="77777777" w:rsidTr="00FF65E3">
        <w:tc>
          <w:tcPr>
            <w:tcW w:w="709" w:type="dxa"/>
            <w:tcBorders>
              <w:top w:val="single" w:sz="4" w:space="0" w:color="auto"/>
              <w:left w:val="single" w:sz="4" w:space="0" w:color="auto"/>
              <w:bottom w:val="single" w:sz="4" w:space="0" w:color="auto"/>
              <w:right w:val="single" w:sz="4" w:space="0" w:color="auto"/>
            </w:tcBorders>
            <w:hideMark/>
          </w:tcPr>
          <w:p w14:paraId="613F7CC7" w14:textId="77777777" w:rsidR="00792E92" w:rsidRPr="00275B83" w:rsidRDefault="00792E92" w:rsidP="00F84BCB">
            <w:pPr>
              <w:rPr>
                <w:color w:val="000000" w:themeColor="text1"/>
              </w:rPr>
            </w:pPr>
            <w:r w:rsidRPr="00275B83">
              <w:rPr>
                <w:color w:val="000000" w:themeColor="text1"/>
              </w:rPr>
              <w:t>1.4.</w:t>
            </w:r>
          </w:p>
        </w:tc>
        <w:tc>
          <w:tcPr>
            <w:tcW w:w="5103" w:type="dxa"/>
            <w:tcBorders>
              <w:top w:val="single" w:sz="4" w:space="0" w:color="auto"/>
              <w:left w:val="single" w:sz="4" w:space="0" w:color="auto"/>
              <w:bottom w:val="single" w:sz="4" w:space="0" w:color="auto"/>
              <w:right w:val="single" w:sz="4" w:space="0" w:color="auto"/>
            </w:tcBorders>
            <w:hideMark/>
          </w:tcPr>
          <w:p w14:paraId="5BA2BD9A" w14:textId="77777777" w:rsidR="00792E92" w:rsidRPr="00275B83" w:rsidRDefault="00792E92" w:rsidP="00F84BCB">
            <w:pPr>
              <w:rPr>
                <w:color w:val="000000" w:themeColor="text1"/>
              </w:rPr>
            </w:pPr>
            <w:r w:rsidRPr="00275B83">
              <w:rPr>
                <w:color w:val="000000" w:themeColor="text1"/>
              </w:rPr>
              <w:t>lėšos veiklai</w:t>
            </w:r>
          </w:p>
        </w:tc>
        <w:tc>
          <w:tcPr>
            <w:tcW w:w="1276" w:type="dxa"/>
            <w:tcBorders>
              <w:top w:val="single" w:sz="4" w:space="0" w:color="auto"/>
              <w:left w:val="single" w:sz="4" w:space="0" w:color="auto"/>
              <w:bottom w:val="single" w:sz="4" w:space="0" w:color="auto"/>
              <w:right w:val="single" w:sz="4" w:space="0" w:color="auto"/>
            </w:tcBorders>
          </w:tcPr>
          <w:p w14:paraId="0D509896" w14:textId="79A36524" w:rsidR="00792E92" w:rsidRPr="00493B80" w:rsidRDefault="00792E92" w:rsidP="00F84BCB">
            <w:pPr>
              <w:jc w:val="center"/>
            </w:pPr>
            <w:r w:rsidRPr="004548FE">
              <w:t>19800,00</w:t>
            </w:r>
          </w:p>
        </w:tc>
        <w:tc>
          <w:tcPr>
            <w:tcW w:w="1276" w:type="dxa"/>
            <w:tcBorders>
              <w:top w:val="single" w:sz="4" w:space="0" w:color="auto"/>
              <w:left w:val="single" w:sz="4" w:space="0" w:color="auto"/>
              <w:bottom w:val="single" w:sz="4" w:space="0" w:color="auto"/>
              <w:right w:val="single" w:sz="4" w:space="0" w:color="auto"/>
            </w:tcBorders>
          </w:tcPr>
          <w:p w14:paraId="67FA6B96" w14:textId="2A0FB4F0" w:rsidR="00792E92" w:rsidRPr="008739AA" w:rsidRDefault="00792E92" w:rsidP="00F84BCB">
            <w:pPr>
              <w:jc w:val="center"/>
              <w:rPr>
                <w:color w:val="000000" w:themeColor="text1"/>
              </w:rPr>
            </w:pPr>
            <w:r w:rsidRPr="004548FE">
              <w:t>16686,00</w:t>
            </w:r>
          </w:p>
        </w:tc>
        <w:tc>
          <w:tcPr>
            <w:tcW w:w="1275" w:type="dxa"/>
            <w:tcBorders>
              <w:top w:val="single" w:sz="4" w:space="0" w:color="auto"/>
              <w:left w:val="single" w:sz="4" w:space="0" w:color="auto"/>
              <w:bottom w:val="single" w:sz="4" w:space="0" w:color="auto"/>
              <w:right w:val="single" w:sz="4" w:space="0" w:color="auto"/>
            </w:tcBorders>
          </w:tcPr>
          <w:p w14:paraId="0CFE4312" w14:textId="2036F6B3" w:rsidR="00792E92" w:rsidRPr="008739AA" w:rsidRDefault="00792E92" w:rsidP="00F84BCB">
            <w:pPr>
              <w:jc w:val="center"/>
              <w:rPr>
                <w:color w:val="000000" w:themeColor="text1"/>
              </w:rPr>
            </w:pPr>
            <w:r w:rsidRPr="004548FE">
              <w:t>25000,00</w:t>
            </w:r>
          </w:p>
        </w:tc>
      </w:tr>
      <w:tr w:rsidR="00792E92" w:rsidRPr="00275B83" w14:paraId="36FD784E" w14:textId="77777777" w:rsidTr="00FF65E3">
        <w:tc>
          <w:tcPr>
            <w:tcW w:w="709" w:type="dxa"/>
            <w:tcBorders>
              <w:top w:val="single" w:sz="4" w:space="0" w:color="auto"/>
              <w:left w:val="single" w:sz="4" w:space="0" w:color="auto"/>
              <w:bottom w:val="single" w:sz="4" w:space="0" w:color="auto"/>
              <w:right w:val="single" w:sz="4" w:space="0" w:color="auto"/>
            </w:tcBorders>
            <w:hideMark/>
          </w:tcPr>
          <w:p w14:paraId="207E78A7" w14:textId="77777777" w:rsidR="00792E92" w:rsidRPr="00275B83" w:rsidRDefault="00792E92" w:rsidP="00F84BCB">
            <w:pPr>
              <w:rPr>
                <w:color w:val="000000" w:themeColor="text1"/>
              </w:rPr>
            </w:pPr>
            <w:r w:rsidRPr="00275B83">
              <w:rPr>
                <w:color w:val="000000" w:themeColor="text1"/>
              </w:rPr>
              <w:lastRenderedPageBreak/>
              <w:t>1.5.</w:t>
            </w:r>
          </w:p>
        </w:tc>
        <w:tc>
          <w:tcPr>
            <w:tcW w:w="5103" w:type="dxa"/>
            <w:tcBorders>
              <w:top w:val="single" w:sz="4" w:space="0" w:color="auto"/>
              <w:left w:val="single" w:sz="4" w:space="0" w:color="auto"/>
              <w:bottom w:val="single" w:sz="4" w:space="0" w:color="auto"/>
              <w:right w:val="single" w:sz="4" w:space="0" w:color="auto"/>
            </w:tcBorders>
            <w:hideMark/>
          </w:tcPr>
          <w:p w14:paraId="2EE76ED8" w14:textId="77777777" w:rsidR="00792E92" w:rsidRPr="00275B83" w:rsidRDefault="00792E92" w:rsidP="00F84BCB">
            <w:pPr>
              <w:rPr>
                <w:color w:val="000000" w:themeColor="text1"/>
              </w:rPr>
            </w:pPr>
            <w:r w:rsidRPr="00275B83">
              <w:rPr>
                <w:color w:val="000000" w:themeColor="text1"/>
              </w:rPr>
              <w:t>išlaidos transportui</w:t>
            </w:r>
          </w:p>
        </w:tc>
        <w:tc>
          <w:tcPr>
            <w:tcW w:w="1276" w:type="dxa"/>
            <w:tcBorders>
              <w:top w:val="single" w:sz="4" w:space="0" w:color="auto"/>
              <w:left w:val="single" w:sz="4" w:space="0" w:color="auto"/>
              <w:bottom w:val="single" w:sz="4" w:space="0" w:color="auto"/>
              <w:right w:val="single" w:sz="4" w:space="0" w:color="auto"/>
            </w:tcBorders>
          </w:tcPr>
          <w:p w14:paraId="7F941594" w14:textId="3F8F55C0" w:rsidR="00792E92" w:rsidRPr="00493B80" w:rsidRDefault="00792E92" w:rsidP="00F84BCB">
            <w:pPr>
              <w:jc w:val="center"/>
            </w:pPr>
            <w:r w:rsidRPr="004548FE">
              <w:t>800,00</w:t>
            </w:r>
          </w:p>
        </w:tc>
        <w:tc>
          <w:tcPr>
            <w:tcW w:w="1276" w:type="dxa"/>
            <w:tcBorders>
              <w:top w:val="single" w:sz="4" w:space="0" w:color="auto"/>
              <w:left w:val="single" w:sz="4" w:space="0" w:color="auto"/>
              <w:bottom w:val="single" w:sz="4" w:space="0" w:color="auto"/>
              <w:right w:val="single" w:sz="4" w:space="0" w:color="auto"/>
            </w:tcBorders>
          </w:tcPr>
          <w:p w14:paraId="6F0CC90C" w14:textId="4B3DF17E" w:rsidR="00792E92" w:rsidRPr="008739AA" w:rsidRDefault="00792E92" w:rsidP="00F84BCB">
            <w:pPr>
              <w:jc w:val="center"/>
              <w:rPr>
                <w:color w:val="000000" w:themeColor="text1"/>
              </w:rPr>
            </w:pPr>
            <w:r w:rsidRPr="004548FE">
              <w:t>1989,00</w:t>
            </w:r>
          </w:p>
        </w:tc>
        <w:tc>
          <w:tcPr>
            <w:tcW w:w="1275" w:type="dxa"/>
            <w:tcBorders>
              <w:top w:val="single" w:sz="4" w:space="0" w:color="auto"/>
              <w:left w:val="single" w:sz="4" w:space="0" w:color="auto"/>
              <w:bottom w:val="single" w:sz="4" w:space="0" w:color="auto"/>
              <w:right w:val="single" w:sz="4" w:space="0" w:color="auto"/>
            </w:tcBorders>
          </w:tcPr>
          <w:p w14:paraId="5889BBFB" w14:textId="49BFF7EA" w:rsidR="00792E92" w:rsidRPr="008739AA" w:rsidRDefault="00792E92" w:rsidP="00F84BCB">
            <w:pPr>
              <w:jc w:val="center"/>
              <w:rPr>
                <w:color w:val="000000" w:themeColor="text1"/>
              </w:rPr>
            </w:pPr>
            <w:r w:rsidRPr="004548FE">
              <w:t>2000,00</w:t>
            </w:r>
          </w:p>
        </w:tc>
      </w:tr>
      <w:tr w:rsidR="00792E92" w:rsidRPr="006864DD" w14:paraId="065C0486" w14:textId="77777777" w:rsidTr="00FF65E3">
        <w:tc>
          <w:tcPr>
            <w:tcW w:w="709" w:type="dxa"/>
            <w:tcBorders>
              <w:top w:val="single" w:sz="4" w:space="0" w:color="auto"/>
              <w:left w:val="single" w:sz="4" w:space="0" w:color="auto"/>
              <w:bottom w:val="single" w:sz="4" w:space="0" w:color="auto"/>
              <w:right w:val="single" w:sz="4" w:space="0" w:color="auto"/>
            </w:tcBorders>
            <w:hideMark/>
          </w:tcPr>
          <w:p w14:paraId="34FD264C" w14:textId="77777777" w:rsidR="00792E92" w:rsidRPr="006864DD" w:rsidRDefault="00792E92" w:rsidP="00F84BCB">
            <w:pPr>
              <w:rPr>
                <w:color w:val="000000" w:themeColor="text1"/>
              </w:rPr>
            </w:pPr>
            <w:r w:rsidRPr="006864DD">
              <w:rPr>
                <w:color w:val="000000" w:themeColor="text1"/>
              </w:rPr>
              <w:t>2.</w:t>
            </w:r>
          </w:p>
        </w:tc>
        <w:tc>
          <w:tcPr>
            <w:tcW w:w="5103" w:type="dxa"/>
            <w:tcBorders>
              <w:top w:val="single" w:sz="4" w:space="0" w:color="auto"/>
              <w:left w:val="single" w:sz="4" w:space="0" w:color="auto"/>
              <w:bottom w:val="single" w:sz="4" w:space="0" w:color="auto"/>
              <w:right w:val="single" w:sz="4" w:space="0" w:color="auto"/>
            </w:tcBorders>
            <w:hideMark/>
          </w:tcPr>
          <w:p w14:paraId="6EB302E7" w14:textId="77777777" w:rsidR="00792E92" w:rsidRPr="006864DD" w:rsidRDefault="00792E92" w:rsidP="00F84BCB">
            <w:pPr>
              <w:rPr>
                <w:color w:val="000000" w:themeColor="text1"/>
              </w:rPr>
            </w:pPr>
            <w:r w:rsidRPr="006864DD">
              <w:rPr>
                <w:color w:val="000000" w:themeColor="text1"/>
              </w:rPr>
              <w:t>Iš viso pritraukta lėšų</w:t>
            </w:r>
          </w:p>
        </w:tc>
        <w:tc>
          <w:tcPr>
            <w:tcW w:w="1276" w:type="dxa"/>
            <w:tcBorders>
              <w:top w:val="single" w:sz="4" w:space="0" w:color="auto"/>
              <w:left w:val="single" w:sz="4" w:space="0" w:color="auto"/>
              <w:bottom w:val="single" w:sz="4" w:space="0" w:color="auto"/>
              <w:right w:val="single" w:sz="4" w:space="0" w:color="auto"/>
            </w:tcBorders>
          </w:tcPr>
          <w:p w14:paraId="64835B31" w14:textId="00939C75" w:rsidR="00792E92" w:rsidRPr="006864DD" w:rsidRDefault="00792E92" w:rsidP="00F84BCB">
            <w:pPr>
              <w:jc w:val="center"/>
            </w:pPr>
            <w:r w:rsidRPr="004548FE">
              <w:t>6500,00</w:t>
            </w:r>
          </w:p>
        </w:tc>
        <w:tc>
          <w:tcPr>
            <w:tcW w:w="1276" w:type="dxa"/>
            <w:tcBorders>
              <w:top w:val="single" w:sz="4" w:space="0" w:color="auto"/>
              <w:left w:val="single" w:sz="4" w:space="0" w:color="auto"/>
              <w:bottom w:val="single" w:sz="4" w:space="0" w:color="auto"/>
              <w:right w:val="single" w:sz="4" w:space="0" w:color="auto"/>
            </w:tcBorders>
          </w:tcPr>
          <w:p w14:paraId="1E4E49A2" w14:textId="46403FFE" w:rsidR="00792E92" w:rsidRPr="006864DD" w:rsidRDefault="00792E92" w:rsidP="00F84BCB">
            <w:pPr>
              <w:jc w:val="center"/>
              <w:rPr>
                <w:b/>
                <w:color w:val="000000" w:themeColor="text1"/>
              </w:rPr>
            </w:pPr>
            <w:r w:rsidRPr="004548FE">
              <w:t>11428,00</w:t>
            </w:r>
          </w:p>
        </w:tc>
        <w:tc>
          <w:tcPr>
            <w:tcW w:w="1275" w:type="dxa"/>
            <w:tcBorders>
              <w:top w:val="single" w:sz="4" w:space="0" w:color="auto"/>
              <w:left w:val="single" w:sz="4" w:space="0" w:color="auto"/>
              <w:bottom w:val="single" w:sz="4" w:space="0" w:color="auto"/>
              <w:right w:val="single" w:sz="4" w:space="0" w:color="auto"/>
            </w:tcBorders>
          </w:tcPr>
          <w:p w14:paraId="3C6B95BB" w14:textId="221E5045" w:rsidR="00792E92" w:rsidRPr="006864DD" w:rsidRDefault="00792E92" w:rsidP="00F84BCB">
            <w:pPr>
              <w:jc w:val="center"/>
              <w:rPr>
                <w:b/>
                <w:color w:val="000000" w:themeColor="text1"/>
              </w:rPr>
            </w:pPr>
            <w:r w:rsidRPr="004548FE">
              <w:t>11000,00</w:t>
            </w:r>
          </w:p>
        </w:tc>
      </w:tr>
      <w:tr w:rsidR="00792E92" w:rsidRPr="006864DD" w14:paraId="445B834E" w14:textId="77777777" w:rsidTr="00140CB1">
        <w:tc>
          <w:tcPr>
            <w:tcW w:w="709" w:type="dxa"/>
            <w:tcBorders>
              <w:top w:val="single" w:sz="4" w:space="0" w:color="auto"/>
              <w:left w:val="single" w:sz="4" w:space="0" w:color="auto"/>
              <w:bottom w:val="single" w:sz="4" w:space="0" w:color="auto"/>
              <w:right w:val="single" w:sz="4" w:space="0" w:color="auto"/>
            </w:tcBorders>
            <w:hideMark/>
          </w:tcPr>
          <w:p w14:paraId="13263723" w14:textId="77777777" w:rsidR="00792E92" w:rsidRPr="00871C37" w:rsidRDefault="00792E92" w:rsidP="00F84BCB">
            <w:pPr>
              <w:rPr>
                <w:color w:val="000000" w:themeColor="text1"/>
              </w:rPr>
            </w:pPr>
            <w:r w:rsidRPr="00871C37">
              <w:rPr>
                <w:color w:val="000000" w:themeColor="text1"/>
              </w:rPr>
              <w:t>2.1.</w:t>
            </w:r>
          </w:p>
        </w:tc>
        <w:tc>
          <w:tcPr>
            <w:tcW w:w="5103" w:type="dxa"/>
            <w:tcBorders>
              <w:top w:val="single" w:sz="4" w:space="0" w:color="auto"/>
              <w:left w:val="single" w:sz="4" w:space="0" w:color="auto"/>
              <w:bottom w:val="single" w:sz="4" w:space="0" w:color="auto"/>
              <w:right w:val="single" w:sz="4" w:space="0" w:color="auto"/>
            </w:tcBorders>
            <w:hideMark/>
          </w:tcPr>
          <w:p w14:paraId="3C1E04DE" w14:textId="77777777" w:rsidR="00792E92" w:rsidRPr="00871C37" w:rsidRDefault="00792E92" w:rsidP="00F84BCB">
            <w:pPr>
              <w:rPr>
                <w:color w:val="000000" w:themeColor="text1"/>
              </w:rPr>
            </w:pPr>
            <w:r w:rsidRPr="00871C37">
              <w:rPr>
                <w:color w:val="000000" w:themeColor="text1"/>
              </w:rPr>
              <w:t>projektams įgyvendinti</w:t>
            </w:r>
          </w:p>
        </w:tc>
        <w:tc>
          <w:tcPr>
            <w:tcW w:w="1276" w:type="dxa"/>
            <w:tcBorders>
              <w:top w:val="single" w:sz="4" w:space="0" w:color="auto"/>
              <w:left w:val="single" w:sz="4" w:space="0" w:color="auto"/>
              <w:bottom w:val="single" w:sz="4" w:space="0" w:color="auto"/>
              <w:right w:val="single" w:sz="4" w:space="0" w:color="auto"/>
            </w:tcBorders>
          </w:tcPr>
          <w:p w14:paraId="66AD999B" w14:textId="3DAA40B0" w:rsidR="00792E92" w:rsidRPr="00871C37" w:rsidRDefault="00792E92" w:rsidP="00F84BCB">
            <w:pPr>
              <w:jc w:val="center"/>
            </w:pPr>
            <w:r w:rsidRPr="004548FE">
              <w:t>1500,00</w:t>
            </w:r>
          </w:p>
        </w:tc>
        <w:tc>
          <w:tcPr>
            <w:tcW w:w="1276" w:type="dxa"/>
            <w:tcBorders>
              <w:top w:val="single" w:sz="4" w:space="0" w:color="auto"/>
              <w:left w:val="single" w:sz="4" w:space="0" w:color="auto"/>
              <w:bottom w:val="single" w:sz="4" w:space="0" w:color="auto"/>
              <w:right w:val="single" w:sz="4" w:space="0" w:color="auto"/>
            </w:tcBorders>
          </w:tcPr>
          <w:p w14:paraId="2CEAAACC" w14:textId="26429F2D" w:rsidR="00792E92" w:rsidRPr="00871C37" w:rsidRDefault="00792E92" w:rsidP="00F84BCB">
            <w:pPr>
              <w:jc w:val="center"/>
              <w:rPr>
                <w:color w:val="FF0000"/>
              </w:rPr>
            </w:pPr>
            <w:r w:rsidRPr="004548FE">
              <w:t>1910,00</w:t>
            </w:r>
          </w:p>
        </w:tc>
        <w:tc>
          <w:tcPr>
            <w:tcW w:w="1275" w:type="dxa"/>
            <w:tcBorders>
              <w:top w:val="single" w:sz="4" w:space="0" w:color="auto"/>
              <w:left w:val="single" w:sz="4" w:space="0" w:color="auto"/>
              <w:bottom w:val="single" w:sz="4" w:space="0" w:color="auto"/>
              <w:right w:val="single" w:sz="4" w:space="0" w:color="auto"/>
            </w:tcBorders>
          </w:tcPr>
          <w:p w14:paraId="41A725A2" w14:textId="2F890AC1" w:rsidR="00792E92" w:rsidRPr="00871C37" w:rsidRDefault="00792E92" w:rsidP="00F84BCB">
            <w:pPr>
              <w:jc w:val="center"/>
              <w:rPr>
                <w:color w:val="000000" w:themeColor="text1"/>
              </w:rPr>
            </w:pPr>
            <w:r w:rsidRPr="004548FE">
              <w:t>1500,00</w:t>
            </w:r>
          </w:p>
        </w:tc>
      </w:tr>
      <w:tr w:rsidR="00792E92" w:rsidRPr="006864DD" w14:paraId="2C88F507" w14:textId="77777777" w:rsidTr="00FF65E3">
        <w:tc>
          <w:tcPr>
            <w:tcW w:w="709" w:type="dxa"/>
            <w:tcBorders>
              <w:top w:val="single" w:sz="4" w:space="0" w:color="auto"/>
              <w:left w:val="single" w:sz="4" w:space="0" w:color="auto"/>
              <w:bottom w:val="single" w:sz="4" w:space="0" w:color="auto"/>
              <w:right w:val="single" w:sz="4" w:space="0" w:color="auto"/>
            </w:tcBorders>
          </w:tcPr>
          <w:p w14:paraId="05C91DCF" w14:textId="77777777" w:rsidR="00792E92" w:rsidRPr="00871C37" w:rsidRDefault="00792E92" w:rsidP="00F84BCB">
            <w:pPr>
              <w:rPr>
                <w:color w:val="000000" w:themeColor="text1"/>
              </w:rPr>
            </w:pPr>
            <w:r w:rsidRPr="00871C37">
              <w:rPr>
                <w:color w:val="000000" w:themeColor="text1"/>
              </w:rPr>
              <w:t>2.2.</w:t>
            </w:r>
          </w:p>
        </w:tc>
        <w:tc>
          <w:tcPr>
            <w:tcW w:w="5103" w:type="dxa"/>
            <w:tcBorders>
              <w:top w:val="single" w:sz="4" w:space="0" w:color="auto"/>
              <w:left w:val="single" w:sz="4" w:space="0" w:color="auto"/>
              <w:bottom w:val="single" w:sz="4" w:space="0" w:color="auto"/>
              <w:right w:val="single" w:sz="4" w:space="0" w:color="auto"/>
            </w:tcBorders>
          </w:tcPr>
          <w:p w14:paraId="0F8932D8" w14:textId="77777777" w:rsidR="00792E92" w:rsidRPr="00871C37" w:rsidRDefault="00792E92" w:rsidP="00F84BCB">
            <w:pPr>
              <w:rPr>
                <w:color w:val="000000" w:themeColor="text1"/>
              </w:rPr>
            </w:pPr>
            <w:r w:rsidRPr="00871C37">
              <w:rPr>
                <w:color w:val="000000" w:themeColor="text1"/>
              </w:rPr>
              <w:t>kultūros paso lėšos</w:t>
            </w:r>
          </w:p>
        </w:tc>
        <w:tc>
          <w:tcPr>
            <w:tcW w:w="1276" w:type="dxa"/>
            <w:tcBorders>
              <w:top w:val="single" w:sz="4" w:space="0" w:color="auto"/>
              <w:left w:val="single" w:sz="4" w:space="0" w:color="auto"/>
              <w:bottom w:val="single" w:sz="4" w:space="0" w:color="auto"/>
              <w:right w:val="single" w:sz="4" w:space="0" w:color="auto"/>
            </w:tcBorders>
          </w:tcPr>
          <w:p w14:paraId="1D703521" w14:textId="21D04ABA" w:rsidR="00792E92" w:rsidRPr="00871C37" w:rsidRDefault="00792E92" w:rsidP="00F84BCB">
            <w:pPr>
              <w:jc w:val="center"/>
            </w:pPr>
            <w:r w:rsidRPr="004548FE">
              <w:t>0</w:t>
            </w:r>
          </w:p>
        </w:tc>
        <w:tc>
          <w:tcPr>
            <w:tcW w:w="1276" w:type="dxa"/>
            <w:tcBorders>
              <w:top w:val="single" w:sz="4" w:space="0" w:color="auto"/>
              <w:left w:val="single" w:sz="4" w:space="0" w:color="auto"/>
              <w:bottom w:val="single" w:sz="4" w:space="0" w:color="auto"/>
              <w:right w:val="single" w:sz="4" w:space="0" w:color="auto"/>
            </w:tcBorders>
          </w:tcPr>
          <w:p w14:paraId="74B2F05A" w14:textId="0C9E276D" w:rsidR="00792E92" w:rsidRPr="00871C37" w:rsidRDefault="00792E92" w:rsidP="00F84BCB">
            <w:pPr>
              <w:jc w:val="center"/>
              <w:rPr>
                <w:color w:val="000000" w:themeColor="text1"/>
              </w:rPr>
            </w:pPr>
            <w:r w:rsidRPr="004548FE">
              <w:t>0</w:t>
            </w:r>
          </w:p>
        </w:tc>
        <w:tc>
          <w:tcPr>
            <w:tcW w:w="1275" w:type="dxa"/>
            <w:tcBorders>
              <w:top w:val="single" w:sz="4" w:space="0" w:color="auto"/>
              <w:left w:val="single" w:sz="4" w:space="0" w:color="auto"/>
              <w:bottom w:val="single" w:sz="4" w:space="0" w:color="auto"/>
              <w:right w:val="single" w:sz="4" w:space="0" w:color="auto"/>
            </w:tcBorders>
          </w:tcPr>
          <w:p w14:paraId="0FBBA3D6" w14:textId="06BE9C07" w:rsidR="00792E92" w:rsidRPr="00871C37" w:rsidRDefault="00792E92" w:rsidP="00F84BCB">
            <w:pPr>
              <w:jc w:val="center"/>
              <w:rPr>
                <w:color w:val="000000" w:themeColor="text1"/>
              </w:rPr>
            </w:pPr>
            <w:r w:rsidRPr="004548FE">
              <w:t>0</w:t>
            </w:r>
          </w:p>
        </w:tc>
      </w:tr>
      <w:tr w:rsidR="00792E92" w:rsidRPr="006864DD" w14:paraId="5373FAC2" w14:textId="77777777" w:rsidTr="00FF65E3">
        <w:tc>
          <w:tcPr>
            <w:tcW w:w="709" w:type="dxa"/>
            <w:tcBorders>
              <w:top w:val="single" w:sz="4" w:space="0" w:color="auto"/>
              <w:left w:val="single" w:sz="4" w:space="0" w:color="auto"/>
              <w:bottom w:val="single" w:sz="4" w:space="0" w:color="auto"/>
              <w:right w:val="single" w:sz="4" w:space="0" w:color="auto"/>
            </w:tcBorders>
          </w:tcPr>
          <w:p w14:paraId="1D2CCE6F" w14:textId="77777777" w:rsidR="00792E92" w:rsidRPr="00871C37" w:rsidRDefault="00792E92" w:rsidP="00F84BCB">
            <w:pPr>
              <w:rPr>
                <w:color w:val="000000" w:themeColor="text1"/>
              </w:rPr>
            </w:pPr>
            <w:r w:rsidRPr="00871C37">
              <w:rPr>
                <w:color w:val="000000" w:themeColor="text1"/>
              </w:rPr>
              <w:t>2.3.</w:t>
            </w:r>
          </w:p>
        </w:tc>
        <w:tc>
          <w:tcPr>
            <w:tcW w:w="5103" w:type="dxa"/>
            <w:tcBorders>
              <w:top w:val="single" w:sz="4" w:space="0" w:color="auto"/>
              <w:left w:val="single" w:sz="4" w:space="0" w:color="auto"/>
              <w:bottom w:val="single" w:sz="4" w:space="0" w:color="auto"/>
              <w:right w:val="single" w:sz="4" w:space="0" w:color="auto"/>
            </w:tcBorders>
          </w:tcPr>
          <w:p w14:paraId="5AF83756" w14:textId="77777777" w:rsidR="00792E92" w:rsidRPr="00871C37" w:rsidRDefault="00792E92" w:rsidP="00F84BCB">
            <w:pPr>
              <w:rPr>
                <w:color w:val="000000" w:themeColor="text1"/>
              </w:rPr>
            </w:pPr>
            <w:r w:rsidRPr="00871C37">
              <w:rPr>
                <w:color w:val="000000" w:themeColor="text1"/>
              </w:rPr>
              <w:t>neformaliojo vaikų švietimo lėšos</w:t>
            </w:r>
          </w:p>
        </w:tc>
        <w:tc>
          <w:tcPr>
            <w:tcW w:w="1276" w:type="dxa"/>
            <w:tcBorders>
              <w:top w:val="single" w:sz="4" w:space="0" w:color="auto"/>
              <w:left w:val="single" w:sz="4" w:space="0" w:color="auto"/>
              <w:bottom w:val="single" w:sz="4" w:space="0" w:color="auto"/>
              <w:right w:val="single" w:sz="4" w:space="0" w:color="auto"/>
            </w:tcBorders>
          </w:tcPr>
          <w:p w14:paraId="7F6FD53A" w14:textId="634C82E2" w:rsidR="00792E92" w:rsidRPr="00871C37" w:rsidRDefault="00792E92" w:rsidP="00F84BCB">
            <w:pPr>
              <w:jc w:val="center"/>
            </w:pPr>
            <w:r w:rsidRPr="004548FE">
              <w:t>2500,00</w:t>
            </w:r>
          </w:p>
        </w:tc>
        <w:tc>
          <w:tcPr>
            <w:tcW w:w="1276" w:type="dxa"/>
            <w:tcBorders>
              <w:top w:val="single" w:sz="4" w:space="0" w:color="auto"/>
              <w:left w:val="single" w:sz="4" w:space="0" w:color="auto"/>
              <w:bottom w:val="single" w:sz="4" w:space="0" w:color="auto"/>
              <w:right w:val="single" w:sz="4" w:space="0" w:color="auto"/>
            </w:tcBorders>
          </w:tcPr>
          <w:p w14:paraId="0053FCFF" w14:textId="5C67F053" w:rsidR="00792E92" w:rsidRPr="00871C37" w:rsidRDefault="00792E92" w:rsidP="00F84BCB">
            <w:pPr>
              <w:jc w:val="center"/>
              <w:rPr>
                <w:color w:val="000000" w:themeColor="text1"/>
              </w:rPr>
            </w:pPr>
            <w:r w:rsidRPr="004548FE">
              <w:t>6840,00</w:t>
            </w:r>
          </w:p>
        </w:tc>
        <w:tc>
          <w:tcPr>
            <w:tcW w:w="1275" w:type="dxa"/>
            <w:tcBorders>
              <w:top w:val="single" w:sz="4" w:space="0" w:color="auto"/>
              <w:left w:val="single" w:sz="4" w:space="0" w:color="auto"/>
              <w:bottom w:val="single" w:sz="4" w:space="0" w:color="auto"/>
              <w:right w:val="single" w:sz="4" w:space="0" w:color="auto"/>
            </w:tcBorders>
          </w:tcPr>
          <w:p w14:paraId="311D7DE8" w14:textId="0E9F0FF7" w:rsidR="00792E92" w:rsidRPr="00871C37" w:rsidRDefault="00792E92" w:rsidP="00F84BCB">
            <w:pPr>
              <w:jc w:val="center"/>
              <w:rPr>
                <w:color w:val="000000" w:themeColor="text1"/>
              </w:rPr>
            </w:pPr>
            <w:r w:rsidRPr="004548FE">
              <w:t>7000</w:t>
            </w:r>
          </w:p>
        </w:tc>
      </w:tr>
      <w:tr w:rsidR="00792E92" w:rsidRPr="006864DD" w14:paraId="775E3EE5" w14:textId="77777777" w:rsidTr="00FF65E3">
        <w:tc>
          <w:tcPr>
            <w:tcW w:w="709" w:type="dxa"/>
            <w:tcBorders>
              <w:top w:val="single" w:sz="4" w:space="0" w:color="auto"/>
              <w:left w:val="single" w:sz="4" w:space="0" w:color="auto"/>
              <w:bottom w:val="single" w:sz="4" w:space="0" w:color="auto"/>
              <w:right w:val="single" w:sz="4" w:space="0" w:color="auto"/>
            </w:tcBorders>
            <w:hideMark/>
          </w:tcPr>
          <w:p w14:paraId="2367C5A9" w14:textId="77777777" w:rsidR="00792E92" w:rsidRPr="00871C37" w:rsidRDefault="00792E92" w:rsidP="00F84BCB">
            <w:pPr>
              <w:rPr>
                <w:color w:val="000000" w:themeColor="text1"/>
              </w:rPr>
            </w:pPr>
            <w:r w:rsidRPr="00871C37">
              <w:rPr>
                <w:color w:val="000000" w:themeColor="text1"/>
              </w:rPr>
              <w:t>2.4.</w:t>
            </w:r>
          </w:p>
        </w:tc>
        <w:tc>
          <w:tcPr>
            <w:tcW w:w="5103" w:type="dxa"/>
            <w:tcBorders>
              <w:top w:val="single" w:sz="4" w:space="0" w:color="auto"/>
              <w:left w:val="single" w:sz="4" w:space="0" w:color="auto"/>
              <w:bottom w:val="single" w:sz="4" w:space="0" w:color="auto"/>
              <w:right w:val="single" w:sz="4" w:space="0" w:color="auto"/>
            </w:tcBorders>
            <w:hideMark/>
          </w:tcPr>
          <w:p w14:paraId="5F16AE6C" w14:textId="77777777" w:rsidR="00792E92" w:rsidRPr="00871C37" w:rsidRDefault="00792E92" w:rsidP="00F84BCB">
            <w:pPr>
              <w:rPr>
                <w:color w:val="000000" w:themeColor="text1"/>
              </w:rPr>
            </w:pPr>
            <w:r w:rsidRPr="00871C37">
              <w:rPr>
                <w:color w:val="000000" w:themeColor="text1"/>
              </w:rPr>
              <w:t xml:space="preserve">Iš viso pajamos už teikiamas paslaugas </w:t>
            </w:r>
          </w:p>
        </w:tc>
        <w:tc>
          <w:tcPr>
            <w:tcW w:w="1276" w:type="dxa"/>
            <w:tcBorders>
              <w:top w:val="single" w:sz="4" w:space="0" w:color="auto"/>
              <w:left w:val="single" w:sz="4" w:space="0" w:color="auto"/>
              <w:bottom w:val="single" w:sz="4" w:space="0" w:color="auto"/>
              <w:right w:val="single" w:sz="4" w:space="0" w:color="auto"/>
            </w:tcBorders>
          </w:tcPr>
          <w:p w14:paraId="042E50C3" w14:textId="7857F882" w:rsidR="00792E92" w:rsidRPr="00871C37" w:rsidRDefault="00792E92" w:rsidP="00F84BCB">
            <w:pPr>
              <w:jc w:val="center"/>
            </w:pPr>
            <w:r w:rsidRPr="004548FE">
              <w:t>2000,00</w:t>
            </w:r>
          </w:p>
        </w:tc>
        <w:tc>
          <w:tcPr>
            <w:tcW w:w="1276" w:type="dxa"/>
            <w:tcBorders>
              <w:top w:val="single" w:sz="4" w:space="0" w:color="auto"/>
              <w:left w:val="single" w:sz="4" w:space="0" w:color="auto"/>
              <w:bottom w:val="single" w:sz="4" w:space="0" w:color="auto"/>
              <w:right w:val="single" w:sz="4" w:space="0" w:color="auto"/>
            </w:tcBorders>
          </w:tcPr>
          <w:p w14:paraId="7FDCEF0D" w14:textId="3D788A2D" w:rsidR="00792E92" w:rsidRPr="00871C37" w:rsidRDefault="00792E92" w:rsidP="00F84BCB">
            <w:pPr>
              <w:jc w:val="center"/>
              <w:rPr>
                <w:b/>
                <w:color w:val="000000" w:themeColor="text1"/>
              </w:rPr>
            </w:pPr>
            <w:r w:rsidRPr="004548FE">
              <w:t>2331,00</w:t>
            </w:r>
          </w:p>
        </w:tc>
        <w:tc>
          <w:tcPr>
            <w:tcW w:w="1275" w:type="dxa"/>
            <w:tcBorders>
              <w:top w:val="single" w:sz="4" w:space="0" w:color="auto"/>
              <w:left w:val="single" w:sz="4" w:space="0" w:color="auto"/>
              <w:bottom w:val="single" w:sz="4" w:space="0" w:color="auto"/>
              <w:right w:val="single" w:sz="4" w:space="0" w:color="auto"/>
            </w:tcBorders>
          </w:tcPr>
          <w:p w14:paraId="59CBB7FD" w14:textId="114B74FC" w:rsidR="00792E92" w:rsidRPr="00871C37" w:rsidRDefault="00792E92" w:rsidP="00F84BCB">
            <w:pPr>
              <w:jc w:val="center"/>
              <w:rPr>
                <w:b/>
                <w:color w:val="000000" w:themeColor="text1"/>
              </w:rPr>
            </w:pPr>
            <w:r w:rsidRPr="004548FE">
              <w:t>2000,00</w:t>
            </w:r>
          </w:p>
        </w:tc>
      </w:tr>
      <w:tr w:rsidR="00792E92" w:rsidRPr="006864DD" w14:paraId="7A38F981" w14:textId="77777777" w:rsidTr="00FF65E3">
        <w:tc>
          <w:tcPr>
            <w:tcW w:w="709" w:type="dxa"/>
            <w:tcBorders>
              <w:top w:val="single" w:sz="4" w:space="0" w:color="auto"/>
              <w:left w:val="single" w:sz="4" w:space="0" w:color="auto"/>
              <w:bottom w:val="single" w:sz="4" w:space="0" w:color="auto"/>
              <w:right w:val="single" w:sz="4" w:space="0" w:color="auto"/>
            </w:tcBorders>
          </w:tcPr>
          <w:p w14:paraId="759FDD29" w14:textId="77777777" w:rsidR="00792E92" w:rsidRPr="00871C37" w:rsidRDefault="00792E92" w:rsidP="00F84BCB">
            <w:pPr>
              <w:rPr>
                <w:color w:val="000000" w:themeColor="text1"/>
              </w:rPr>
            </w:pPr>
            <w:r w:rsidRPr="00871C37">
              <w:rPr>
                <w:color w:val="000000" w:themeColor="text1"/>
              </w:rPr>
              <w:t>2.4.1.</w:t>
            </w:r>
          </w:p>
        </w:tc>
        <w:tc>
          <w:tcPr>
            <w:tcW w:w="5103" w:type="dxa"/>
            <w:tcBorders>
              <w:top w:val="single" w:sz="4" w:space="0" w:color="auto"/>
              <w:left w:val="single" w:sz="4" w:space="0" w:color="auto"/>
              <w:bottom w:val="single" w:sz="4" w:space="0" w:color="auto"/>
              <w:right w:val="single" w:sz="4" w:space="0" w:color="auto"/>
            </w:tcBorders>
          </w:tcPr>
          <w:p w14:paraId="10F46569" w14:textId="77777777" w:rsidR="00792E92" w:rsidRPr="00871C37" w:rsidRDefault="00792E92" w:rsidP="00F84BCB">
            <w:pPr>
              <w:rPr>
                <w:color w:val="000000" w:themeColor="text1"/>
              </w:rPr>
            </w:pPr>
            <w:r w:rsidRPr="00871C37">
              <w:rPr>
                <w:color w:val="000000" w:themeColor="text1"/>
              </w:rPr>
              <w:t>už bilietus</w:t>
            </w:r>
          </w:p>
        </w:tc>
        <w:tc>
          <w:tcPr>
            <w:tcW w:w="1276" w:type="dxa"/>
            <w:tcBorders>
              <w:top w:val="single" w:sz="4" w:space="0" w:color="auto"/>
              <w:left w:val="single" w:sz="4" w:space="0" w:color="auto"/>
              <w:bottom w:val="single" w:sz="4" w:space="0" w:color="auto"/>
              <w:right w:val="single" w:sz="4" w:space="0" w:color="auto"/>
            </w:tcBorders>
          </w:tcPr>
          <w:p w14:paraId="0AE315D6" w14:textId="4E3FAEBD" w:rsidR="00792E92" w:rsidRPr="00871C37" w:rsidRDefault="00792E92" w:rsidP="00F84BCB">
            <w:pPr>
              <w:jc w:val="center"/>
            </w:pPr>
            <w:r w:rsidRPr="004548FE">
              <w:t>0</w:t>
            </w:r>
          </w:p>
        </w:tc>
        <w:tc>
          <w:tcPr>
            <w:tcW w:w="1276" w:type="dxa"/>
            <w:tcBorders>
              <w:top w:val="single" w:sz="4" w:space="0" w:color="auto"/>
              <w:left w:val="single" w:sz="4" w:space="0" w:color="auto"/>
              <w:bottom w:val="single" w:sz="4" w:space="0" w:color="auto"/>
              <w:right w:val="single" w:sz="4" w:space="0" w:color="auto"/>
            </w:tcBorders>
          </w:tcPr>
          <w:p w14:paraId="44C9580E" w14:textId="5E2ED659" w:rsidR="00792E92" w:rsidRPr="00871C37" w:rsidRDefault="00792E92" w:rsidP="00F84BCB">
            <w:pPr>
              <w:jc w:val="center"/>
              <w:rPr>
                <w:color w:val="000000" w:themeColor="text1"/>
              </w:rPr>
            </w:pPr>
            <w:r w:rsidRPr="004548FE">
              <w:t>0</w:t>
            </w:r>
          </w:p>
        </w:tc>
        <w:tc>
          <w:tcPr>
            <w:tcW w:w="1275" w:type="dxa"/>
            <w:tcBorders>
              <w:top w:val="single" w:sz="4" w:space="0" w:color="auto"/>
              <w:left w:val="single" w:sz="4" w:space="0" w:color="auto"/>
              <w:bottom w:val="single" w:sz="4" w:space="0" w:color="auto"/>
              <w:right w:val="single" w:sz="4" w:space="0" w:color="auto"/>
            </w:tcBorders>
          </w:tcPr>
          <w:p w14:paraId="7B43FC74" w14:textId="08D3D024" w:rsidR="00792E92" w:rsidRPr="00871C37" w:rsidRDefault="00792E92" w:rsidP="00F84BCB">
            <w:pPr>
              <w:jc w:val="center"/>
              <w:rPr>
                <w:color w:val="000000" w:themeColor="text1"/>
              </w:rPr>
            </w:pPr>
            <w:r w:rsidRPr="004548FE">
              <w:t>0</w:t>
            </w:r>
          </w:p>
        </w:tc>
      </w:tr>
      <w:tr w:rsidR="00792E92" w:rsidRPr="006864DD" w14:paraId="7DC2CD6C" w14:textId="77777777" w:rsidTr="00FF65E3">
        <w:tc>
          <w:tcPr>
            <w:tcW w:w="709" w:type="dxa"/>
            <w:tcBorders>
              <w:top w:val="single" w:sz="4" w:space="0" w:color="auto"/>
              <w:left w:val="single" w:sz="4" w:space="0" w:color="auto"/>
              <w:bottom w:val="single" w:sz="4" w:space="0" w:color="auto"/>
              <w:right w:val="single" w:sz="4" w:space="0" w:color="auto"/>
            </w:tcBorders>
          </w:tcPr>
          <w:p w14:paraId="76C8C45E" w14:textId="77777777" w:rsidR="00792E92" w:rsidRPr="00871C37" w:rsidRDefault="00792E92" w:rsidP="00F84BCB">
            <w:pPr>
              <w:rPr>
                <w:color w:val="000000" w:themeColor="text1"/>
              </w:rPr>
            </w:pPr>
            <w:r w:rsidRPr="00871C37">
              <w:rPr>
                <w:color w:val="000000" w:themeColor="text1"/>
              </w:rPr>
              <w:t>2.4.2.</w:t>
            </w:r>
          </w:p>
        </w:tc>
        <w:tc>
          <w:tcPr>
            <w:tcW w:w="5103" w:type="dxa"/>
            <w:tcBorders>
              <w:top w:val="single" w:sz="4" w:space="0" w:color="auto"/>
              <w:left w:val="single" w:sz="4" w:space="0" w:color="auto"/>
              <w:bottom w:val="single" w:sz="4" w:space="0" w:color="auto"/>
              <w:right w:val="single" w:sz="4" w:space="0" w:color="auto"/>
            </w:tcBorders>
          </w:tcPr>
          <w:p w14:paraId="0F2249C1" w14:textId="77777777" w:rsidR="00792E92" w:rsidRPr="00871C37" w:rsidRDefault="00792E92" w:rsidP="00F84BCB">
            <w:pPr>
              <w:rPr>
                <w:color w:val="000000" w:themeColor="text1"/>
              </w:rPr>
            </w:pPr>
            <w:r w:rsidRPr="00871C37">
              <w:rPr>
                <w:color w:val="000000" w:themeColor="text1"/>
              </w:rPr>
              <w:t>už nuomą</w:t>
            </w:r>
          </w:p>
        </w:tc>
        <w:tc>
          <w:tcPr>
            <w:tcW w:w="1276" w:type="dxa"/>
            <w:tcBorders>
              <w:top w:val="single" w:sz="4" w:space="0" w:color="auto"/>
              <w:left w:val="single" w:sz="4" w:space="0" w:color="auto"/>
              <w:bottom w:val="single" w:sz="4" w:space="0" w:color="auto"/>
              <w:right w:val="single" w:sz="4" w:space="0" w:color="auto"/>
            </w:tcBorders>
          </w:tcPr>
          <w:p w14:paraId="3174317A" w14:textId="1FB2DACB" w:rsidR="00792E92" w:rsidRPr="00871C37" w:rsidRDefault="00792E92" w:rsidP="00F84BCB">
            <w:pPr>
              <w:jc w:val="center"/>
            </w:pPr>
            <w:r w:rsidRPr="004548FE">
              <w:t>1000,00</w:t>
            </w:r>
          </w:p>
        </w:tc>
        <w:tc>
          <w:tcPr>
            <w:tcW w:w="1276" w:type="dxa"/>
            <w:tcBorders>
              <w:top w:val="single" w:sz="4" w:space="0" w:color="auto"/>
              <w:left w:val="single" w:sz="4" w:space="0" w:color="auto"/>
              <w:bottom w:val="single" w:sz="4" w:space="0" w:color="auto"/>
              <w:right w:val="single" w:sz="4" w:space="0" w:color="auto"/>
            </w:tcBorders>
          </w:tcPr>
          <w:p w14:paraId="519AF048" w14:textId="78452082" w:rsidR="00792E92" w:rsidRPr="00871C37" w:rsidRDefault="00792E92" w:rsidP="00F84BCB">
            <w:pPr>
              <w:jc w:val="center"/>
              <w:rPr>
                <w:color w:val="000000" w:themeColor="text1"/>
              </w:rPr>
            </w:pPr>
            <w:r w:rsidRPr="004548FE">
              <w:t>1518,00</w:t>
            </w:r>
          </w:p>
        </w:tc>
        <w:tc>
          <w:tcPr>
            <w:tcW w:w="1275" w:type="dxa"/>
            <w:tcBorders>
              <w:top w:val="single" w:sz="4" w:space="0" w:color="auto"/>
              <w:left w:val="single" w:sz="4" w:space="0" w:color="auto"/>
              <w:bottom w:val="single" w:sz="4" w:space="0" w:color="auto"/>
              <w:right w:val="single" w:sz="4" w:space="0" w:color="auto"/>
            </w:tcBorders>
          </w:tcPr>
          <w:p w14:paraId="4000E7A0" w14:textId="1F5159DD" w:rsidR="00792E92" w:rsidRPr="00871C37" w:rsidRDefault="00792E92" w:rsidP="00F84BCB">
            <w:pPr>
              <w:jc w:val="center"/>
              <w:rPr>
                <w:color w:val="000000" w:themeColor="text1"/>
              </w:rPr>
            </w:pPr>
            <w:r w:rsidRPr="004548FE">
              <w:t>1000,00</w:t>
            </w:r>
          </w:p>
        </w:tc>
      </w:tr>
      <w:tr w:rsidR="00792E92" w:rsidRPr="006864DD" w14:paraId="0A99138D" w14:textId="77777777" w:rsidTr="00FF65E3">
        <w:tc>
          <w:tcPr>
            <w:tcW w:w="709" w:type="dxa"/>
            <w:tcBorders>
              <w:top w:val="single" w:sz="4" w:space="0" w:color="auto"/>
              <w:left w:val="single" w:sz="4" w:space="0" w:color="auto"/>
              <w:bottom w:val="single" w:sz="4" w:space="0" w:color="auto"/>
              <w:right w:val="single" w:sz="4" w:space="0" w:color="auto"/>
            </w:tcBorders>
          </w:tcPr>
          <w:p w14:paraId="354FA272" w14:textId="77777777" w:rsidR="00792E92" w:rsidRPr="00871C37" w:rsidRDefault="00792E92" w:rsidP="00F84BCB">
            <w:pPr>
              <w:rPr>
                <w:color w:val="000000" w:themeColor="text1"/>
              </w:rPr>
            </w:pPr>
            <w:r w:rsidRPr="00871C37">
              <w:rPr>
                <w:color w:val="000000" w:themeColor="text1"/>
              </w:rPr>
              <w:t>2.4.3.</w:t>
            </w:r>
          </w:p>
        </w:tc>
        <w:tc>
          <w:tcPr>
            <w:tcW w:w="5103" w:type="dxa"/>
            <w:tcBorders>
              <w:top w:val="single" w:sz="4" w:space="0" w:color="auto"/>
              <w:left w:val="single" w:sz="4" w:space="0" w:color="auto"/>
              <w:bottom w:val="single" w:sz="4" w:space="0" w:color="auto"/>
              <w:right w:val="single" w:sz="4" w:space="0" w:color="auto"/>
            </w:tcBorders>
          </w:tcPr>
          <w:p w14:paraId="4B17ACC8" w14:textId="77777777" w:rsidR="00792E92" w:rsidRPr="00871C37" w:rsidRDefault="00792E92" w:rsidP="00F84BCB">
            <w:pPr>
              <w:rPr>
                <w:color w:val="000000" w:themeColor="text1"/>
              </w:rPr>
            </w:pPr>
            <w:r w:rsidRPr="00871C37">
              <w:rPr>
                <w:color w:val="000000" w:themeColor="text1"/>
              </w:rPr>
              <w:t>už renginių organizavimą</w:t>
            </w:r>
          </w:p>
        </w:tc>
        <w:tc>
          <w:tcPr>
            <w:tcW w:w="1276" w:type="dxa"/>
            <w:tcBorders>
              <w:top w:val="single" w:sz="4" w:space="0" w:color="auto"/>
              <w:left w:val="single" w:sz="4" w:space="0" w:color="auto"/>
              <w:bottom w:val="single" w:sz="4" w:space="0" w:color="auto"/>
              <w:right w:val="single" w:sz="4" w:space="0" w:color="auto"/>
            </w:tcBorders>
          </w:tcPr>
          <w:p w14:paraId="664C456D" w14:textId="590C0319" w:rsidR="00792E92" w:rsidRPr="00871C37" w:rsidRDefault="00792E92" w:rsidP="00F84BCB">
            <w:pPr>
              <w:jc w:val="center"/>
            </w:pPr>
            <w:r w:rsidRPr="004548FE">
              <w:t>0</w:t>
            </w:r>
          </w:p>
        </w:tc>
        <w:tc>
          <w:tcPr>
            <w:tcW w:w="1276" w:type="dxa"/>
            <w:tcBorders>
              <w:top w:val="single" w:sz="4" w:space="0" w:color="auto"/>
              <w:left w:val="single" w:sz="4" w:space="0" w:color="auto"/>
              <w:bottom w:val="single" w:sz="4" w:space="0" w:color="auto"/>
              <w:right w:val="single" w:sz="4" w:space="0" w:color="auto"/>
            </w:tcBorders>
          </w:tcPr>
          <w:p w14:paraId="17105F76" w14:textId="7001B926" w:rsidR="00792E92" w:rsidRPr="00871C37" w:rsidRDefault="00792E92" w:rsidP="00F84BCB">
            <w:pPr>
              <w:jc w:val="center"/>
              <w:rPr>
                <w:color w:val="000000" w:themeColor="text1"/>
              </w:rPr>
            </w:pPr>
            <w:r w:rsidRPr="004548FE">
              <w:t>0</w:t>
            </w:r>
          </w:p>
        </w:tc>
        <w:tc>
          <w:tcPr>
            <w:tcW w:w="1275" w:type="dxa"/>
            <w:tcBorders>
              <w:top w:val="single" w:sz="4" w:space="0" w:color="auto"/>
              <w:left w:val="single" w:sz="4" w:space="0" w:color="auto"/>
              <w:bottom w:val="single" w:sz="4" w:space="0" w:color="auto"/>
              <w:right w:val="single" w:sz="4" w:space="0" w:color="auto"/>
            </w:tcBorders>
          </w:tcPr>
          <w:p w14:paraId="6A2AE4D1" w14:textId="7397FBE4" w:rsidR="00792E92" w:rsidRPr="00871C37" w:rsidRDefault="00792E92" w:rsidP="00F84BCB">
            <w:pPr>
              <w:jc w:val="center"/>
              <w:rPr>
                <w:color w:val="000000" w:themeColor="text1"/>
              </w:rPr>
            </w:pPr>
            <w:r w:rsidRPr="004548FE">
              <w:t>0</w:t>
            </w:r>
          </w:p>
        </w:tc>
      </w:tr>
      <w:tr w:rsidR="00792E92" w:rsidRPr="006864DD" w14:paraId="02D04B0A" w14:textId="77777777" w:rsidTr="00FF65E3">
        <w:tc>
          <w:tcPr>
            <w:tcW w:w="709" w:type="dxa"/>
            <w:tcBorders>
              <w:top w:val="single" w:sz="4" w:space="0" w:color="auto"/>
              <w:left w:val="single" w:sz="4" w:space="0" w:color="auto"/>
              <w:bottom w:val="single" w:sz="4" w:space="0" w:color="auto"/>
              <w:right w:val="single" w:sz="4" w:space="0" w:color="auto"/>
            </w:tcBorders>
          </w:tcPr>
          <w:p w14:paraId="2D8FB1BC" w14:textId="77777777" w:rsidR="00792E92" w:rsidRPr="00871C37" w:rsidRDefault="00792E92" w:rsidP="00F84BCB">
            <w:pPr>
              <w:rPr>
                <w:color w:val="000000" w:themeColor="text1"/>
              </w:rPr>
            </w:pPr>
            <w:r w:rsidRPr="00871C37">
              <w:rPr>
                <w:color w:val="000000" w:themeColor="text1"/>
              </w:rPr>
              <w:t>2.4.4.</w:t>
            </w:r>
          </w:p>
        </w:tc>
        <w:tc>
          <w:tcPr>
            <w:tcW w:w="5103" w:type="dxa"/>
            <w:tcBorders>
              <w:top w:val="single" w:sz="4" w:space="0" w:color="auto"/>
              <w:left w:val="single" w:sz="4" w:space="0" w:color="auto"/>
              <w:bottom w:val="single" w:sz="4" w:space="0" w:color="auto"/>
              <w:right w:val="single" w:sz="4" w:space="0" w:color="auto"/>
            </w:tcBorders>
          </w:tcPr>
          <w:p w14:paraId="7CA244E5" w14:textId="77777777" w:rsidR="00792E92" w:rsidRPr="00871C37" w:rsidRDefault="00792E92" w:rsidP="00F84BCB">
            <w:pPr>
              <w:rPr>
                <w:color w:val="000000" w:themeColor="text1"/>
              </w:rPr>
            </w:pPr>
            <w:r w:rsidRPr="00871C37">
              <w:rPr>
                <w:color w:val="000000" w:themeColor="text1"/>
              </w:rPr>
              <w:t>kita</w:t>
            </w:r>
          </w:p>
        </w:tc>
        <w:tc>
          <w:tcPr>
            <w:tcW w:w="1276" w:type="dxa"/>
            <w:tcBorders>
              <w:top w:val="single" w:sz="4" w:space="0" w:color="auto"/>
              <w:left w:val="single" w:sz="4" w:space="0" w:color="auto"/>
              <w:bottom w:val="single" w:sz="4" w:space="0" w:color="auto"/>
              <w:right w:val="single" w:sz="4" w:space="0" w:color="auto"/>
            </w:tcBorders>
          </w:tcPr>
          <w:p w14:paraId="783A0FF5" w14:textId="337881CB" w:rsidR="00792E92" w:rsidRPr="00871C37" w:rsidRDefault="00792E92" w:rsidP="00F84BCB">
            <w:pPr>
              <w:jc w:val="center"/>
            </w:pPr>
            <w:r w:rsidRPr="004548FE">
              <w:t>1000,00</w:t>
            </w:r>
          </w:p>
        </w:tc>
        <w:tc>
          <w:tcPr>
            <w:tcW w:w="1276" w:type="dxa"/>
            <w:tcBorders>
              <w:top w:val="single" w:sz="4" w:space="0" w:color="auto"/>
              <w:left w:val="single" w:sz="4" w:space="0" w:color="auto"/>
              <w:bottom w:val="single" w:sz="4" w:space="0" w:color="auto"/>
              <w:right w:val="single" w:sz="4" w:space="0" w:color="auto"/>
            </w:tcBorders>
          </w:tcPr>
          <w:p w14:paraId="66831320" w14:textId="06A8BE05" w:rsidR="00792E92" w:rsidRPr="00871C37" w:rsidRDefault="00792E92" w:rsidP="00F84BCB">
            <w:pPr>
              <w:jc w:val="center"/>
              <w:rPr>
                <w:color w:val="000000" w:themeColor="text1"/>
              </w:rPr>
            </w:pPr>
            <w:r w:rsidRPr="004548FE">
              <w:t>813,00</w:t>
            </w:r>
          </w:p>
        </w:tc>
        <w:tc>
          <w:tcPr>
            <w:tcW w:w="1275" w:type="dxa"/>
            <w:tcBorders>
              <w:top w:val="single" w:sz="4" w:space="0" w:color="auto"/>
              <w:left w:val="single" w:sz="4" w:space="0" w:color="auto"/>
              <w:bottom w:val="single" w:sz="4" w:space="0" w:color="auto"/>
              <w:right w:val="single" w:sz="4" w:space="0" w:color="auto"/>
            </w:tcBorders>
          </w:tcPr>
          <w:p w14:paraId="4D81ACD5" w14:textId="0014D54F" w:rsidR="00792E92" w:rsidRPr="00871C37" w:rsidRDefault="00792E92" w:rsidP="00F84BCB">
            <w:pPr>
              <w:jc w:val="center"/>
              <w:rPr>
                <w:color w:val="000000" w:themeColor="text1"/>
              </w:rPr>
            </w:pPr>
            <w:r w:rsidRPr="004548FE">
              <w:t>1000,00</w:t>
            </w:r>
          </w:p>
        </w:tc>
      </w:tr>
      <w:tr w:rsidR="00792E92" w:rsidRPr="006864DD" w14:paraId="7C2A4B3E" w14:textId="77777777" w:rsidTr="00FF65E3">
        <w:tc>
          <w:tcPr>
            <w:tcW w:w="709" w:type="dxa"/>
            <w:tcBorders>
              <w:top w:val="single" w:sz="4" w:space="0" w:color="auto"/>
              <w:left w:val="single" w:sz="4" w:space="0" w:color="auto"/>
              <w:bottom w:val="single" w:sz="4" w:space="0" w:color="auto"/>
              <w:right w:val="single" w:sz="4" w:space="0" w:color="auto"/>
            </w:tcBorders>
            <w:hideMark/>
          </w:tcPr>
          <w:p w14:paraId="0BDB6214" w14:textId="77777777" w:rsidR="00792E92" w:rsidRPr="00871C37" w:rsidRDefault="00792E92" w:rsidP="00F84BCB">
            <w:pPr>
              <w:rPr>
                <w:color w:val="000000" w:themeColor="text1"/>
              </w:rPr>
            </w:pPr>
            <w:r w:rsidRPr="00871C37">
              <w:rPr>
                <w:color w:val="000000" w:themeColor="text1"/>
              </w:rPr>
              <w:t>2.5.</w:t>
            </w:r>
          </w:p>
        </w:tc>
        <w:tc>
          <w:tcPr>
            <w:tcW w:w="5103" w:type="dxa"/>
            <w:tcBorders>
              <w:top w:val="single" w:sz="4" w:space="0" w:color="auto"/>
              <w:left w:val="single" w:sz="4" w:space="0" w:color="auto"/>
              <w:bottom w:val="single" w:sz="4" w:space="0" w:color="auto"/>
              <w:right w:val="single" w:sz="4" w:space="0" w:color="auto"/>
            </w:tcBorders>
            <w:hideMark/>
          </w:tcPr>
          <w:p w14:paraId="7A4E4985" w14:textId="77777777" w:rsidR="00792E92" w:rsidRPr="00871C37" w:rsidRDefault="00792E92" w:rsidP="00F84BCB">
            <w:pPr>
              <w:rPr>
                <w:color w:val="000000" w:themeColor="text1"/>
              </w:rPr>
            </w:pPr>
            <w:r w:rsidRPr="00871C37">
              <w:rPr>
                <w:color w:val="000000" w:themeColor="text1"/>
              </w:rPr>
              <w:t>rėmėjų lėšos</w:t>
            </w:r>
          </w:p>
        </w:tc>
        <w:tc>
          <w:tcPr>
            <w:tcW w:w="1276" w:type="dxa"/>
            <w:tcBorders>
              <w:top w:val="single" w:sz="4" w:space="0" w:color="auto"/>
              <w:left w:val="single" w:sz="4" w:space="0" w:color="auto"/>
              <w:bottom w:val="single" w:sz="4" w:space="0" w:color="auto"/>
              <w:right w:val="single" w:sz="4" w:space="0" w:color="auto"/>
            </w:tcBorders>
          </w:tcPr>
          <w:p w14:paraId="28676340" w14:textId="733898FA" w:rsidR="00792E92" w:rsidRPr="00871C37" w:rsidRDefault="00792E92" w:rsidP="00F84BCB">
            <w:pPr>
              <w:jc w:val="center"/>
            </w:pPr>
            <w:r w:rsidRPr="004548FE">
              <w:t>500,00</w:t>
            </w:r>
          </w:p>
        </w:tc>
        <w:tc>
          <w:tcPr>
            <w:tcW w:w="1276" w:type="dxa"/>
            <w:tcBorders>
              <w:top w:val="single" w:sz="4" w:space="0" w:color="auto"/>
              <w:left w:val="single" w:sz="4" w:space="0" w:color="auto"/>
              <w:bottom w:val="single" w:sz="4" w:space="0" w:color="auto"/>
              <w:right w:val="single" w:sz="4" w:space="0" w:color="auto"/>
            </w:tcBorders>
          </w:tcPr>
          <w:p w14:paraId="21576731" w14:textId="1F7E047B" w:rsidR="00792E92" w:rsidRPr="00871C37" w:rsidRDefault="00792E92" w:rsidP="00F84BCB">
            <w:pPr>
              <w:jc w:val="center"/>
              <w:rPr>
                <w:color w:val="000000" w:themeColor="text1"/>
              </w:rPr>
            </w:pPr>
            <w:r w:rsidRPr="004548FE">
              <w:t>347,00</w:t>
            </w:r>
          </w:p>
        </w:tc>
        <w:tc>
          <w:tcPr>
            <w:tcW w:w="1275" w:type="dxa"/>
            <w:tcBorders>
              <w:top w:val="single" w:sz="4" w:space="0" w:color="auto"/>
              <w:left w:val="single" w:sz="4" w:space="0" w:color="auto"/>
              <w:bottom w:val="single" w:sz="4" w:space="0" w:color="auto"/>
              <w:right w:val="single" w:sz="4" w:space="0" w:color="auto"/>
            </w:tcBorders>
          </w:tcPr>
          <w:p w14:paraId="311E8D95" w14:textId="5647728D" w:rsidR="00792E92" w:rsidRPr="00871C37" w:rsidRDefault="00792E92" w:rsidP="00F84BCB">
            <w:pPr>
              <w:jc w:val="center"/>
              <w:rPr>
                <w:color w:val="000000" w:themeColor="text1"/>
              </w:rPr>
            </w:pPr>
            <w:r w:rsidRPr="004548FE">
              <w:t>500,00</w:t>
            </w:r>
          </w:p>
        </w:tc>
      </w:tr>
    </w:tbl>
    <w:p w14:paraId="7D95799D" w14:textId="77777777" w:rsidR="00E30549" w:rsidRPr="00415B32" w:rsidRDefault="00E30549" w:rsidP="00E30549">
      <w:pPr>
        <w:jc w:val="both"/>
        <w:rPr>
          <w:color w:val="000000" w:themeColor="text1"/>
          <w:sz w:val="24"/>
        </w:rPr>
      </w:pPr>
    </w:p>
    <w:p w14:paraId="6A67720C" w14:textId="77777777" w:rsidR="00E30549" w:rsidRPr="00415B32" w:rsidRDefault="00E30549" w:rsidP="00E30549">
      <w:pPr>
        <w:jc w:val="center"/>
        <w:rPr>
          <w:b/>
          <w:color w:val="000000" w:themeColor="text1"/>
          <w:sz w:val="24"/>
          <w:szCs w:val="24"/>
        </w:rPr>
      </w:pPr>
      <w:r w:rsidRPr="00415B32">
        <w:rPr>
          <w:b/>
          <w:color w:val="000000" w:themeColor="text1"/>
          <w:sz w:val="24"/>
          <w:szCs w:val="24"/>
        </w:rPr>
        <w:t>VII. MATERIALINIAI IR TECHNINIAI IŠTEKLIAI</w:t>
      </w:r>
    </w:p>
    <w:p w14:paraId="1D8F137F" w14:textId="77777777" w:rsidR="00E30549" w:rsidRPr="00415B32" w:rsidRDefault="00E30549" w:rsidP="00E30549">
      <w:pPr>
        <w:ind w:firstLine="720"/>
        <w:rPr>
          <w:color w:val="000000" w:themeColor="text1"/>
          <w:sz w:val="24"/>
          <w:szCs w:val="24"/>
        </w:rPr>
      </w:pPr>
    </w:p>
    <w:p w14:paraId="14EBC083" w14:textId="6984CFFF" w:rsidR="00140CB1" w:rsidRPr="001F673F" w:rsidRDefault="00E30549" w:rsidP="003E09B9">
      <w:pPr>
        <w:ind w:firstLine="720"/>
        <w:jc w:val="both"/>
        <w:rPr>
          <w:sz w:val="24"/>
          <w:szCs w:val="24"/>
          <w:shd w:val="clear" w:color="auto" w:fill="FFFFFF"/>
        </w:rPr>
      </w:pPr>
      <w:r w:rsidRPr="00415B32">
        <w:rPr>
          <w:color w:val="000000" w:themeColor="text1"/>
          <w:sz w:val="24"/>
          <w:szCs w:val="24"/>
        </w:rPr>
        <w:t>7.1</w:t>
      </w:r>
      <w:r w:rsidRPr="008739AA">
        <w:rPr>
          <w:sz w:val="24"/>
          <w:szCs w:val="24"/>
        </w:rPr>
        <w:t xml:space="preserve">. Atlikti įstaigos remonto darbai. Jų vertė tūkst. </w:t>
      </w:r>
      <w:r w:rsidRPr="001F673F">
        <w:rPr>
          <w:sz w:val="24"/>
          <w:szCs w:val="24"/>
        </w:rPr>
        <w:t>Eur</w:t>
      </w:r>
      <w:r w:rsidR="008112B7" w:rsidRPr="001F673F">
        <w:rPr>
          <w:sz w:val="24"/>
          <w:szCs w:val="24"/>
          <w:shd w:val="clear" w:color="auto" w:fill="FFFFFF"/>
        </w:rPr>
        <w:t xml:space="preserve"> –</w:t>
      </w:r>
      <w:r w:rsidR="008739AA" w:rsidRPr="001F673F">
        <w:rPr>
          <w:sz w:val="24"/>
          <w:szCs w:val="24"/>
          <w:shd w:val="clear" w:color="auto" w:fill="FFFFFF"/>
        </w:rPr>
        <w:t xml:space="preserve"> </w:t>
      </w:r>
      <w:r w:rsidR="001F673F" w:rsidRPr="001F673F">
        <w:rPr>
          <w:sz w:val="24"/>
          <w:szCs w:val="24"/>
          <w:shd w:val="clear" w:color="auto" w:fill="FFFFFF"/>
        </w:rPr>
        <w:t>Liūdynės kultūros centro stogo remontas 1</w:t>
      </w:r>
      <w:r w:rsidR="005242B1">
        <w:rPr>
          <w:sz w:val="24"/>
          <w:szCs w:val="24"/>
          <w:shd w:val="clear" w:color="auto" w:fill="FFFFFF"/>
        </w:rPr>
        <w:t xml:space="preserve"> </w:t>
      </w:r>
      <w:r w:rsidR="001F673F" w:rsidRPr="001F673F">
        <w:rPr>
          <w:sz w:val="24"/>
          <w:szCs w:val="24"/>
          <w:shd w:val="clear" w:color="auto" w:fill="FFFFFF"/>
        </w:rPr>
        <w:t>500 Eur</w:t>
      </w:r>
      <w:r w:rsidR="005242B1">
        <w:rPr>
          <w:sz w:val="24"/>
          <w:szCs w:val="24"/>
          <w:shd w:val="clear" w:color="auto" w:fill="FFFFFF"/>
        </w:rPr>
        <w:t>;</w:t>
      </w:r>
      <w:r w:rsidR="001F673F" w:rsidRPr="001F673F">
        <w:rPr>
          <w:sz w:val="24"/>
          <w:szCs w:val="24"/>
          <w:shd w:val="clear" w:color="auto" w:fill="FFFFFF"/>
        </w:rPr>
        <w:t xml:space="preserve"> </w:t>
      </w:r>
    </w:p>
    <w:p w14:paraId="33451F1B" w14:textId="58167208" w:rsidR="00E30549" w:rsidRPr="008739AA" w:rsidRDefault="00E30549" w:rsidP="00E30549">
      <w:pPr>
        <w:ind w:firstLine="720"/>
        <w:rPr>
          <w:sz w:val="24"/>
          <w:szCs w:val="24"/>
        </w:rPr>
      </w:pPr>
      <w:r w:rsidRPr="008739AA">
        <w:rPr>
          <w:sz w:val="24"/>
          <w:szCs w:val="24"/>
        </w:rPr>
        <w:t>7.2. Atnaujinti techniniai ištekliai. Jų vertė Eur</w:t>
      </w:r>
      <w:r w:rsidR="008739AA">
        <w:rPr>
          <w:sz w:val="24"/>
          <w:szCs w:val="24"/>
        </w:rPr>
        <w:t xml:space="preserve"> – </w:t>
      </w:r>
    </w:p>
    <w:p w14:paraId="7DC72D84" w14:textId="688CEC56" w:rsidR="00E30549" w:rsidRPr="00415B32" w:rsidRDefault="00E30549" w:rsidP="003E09B9">
      <w:pPr>
        <w:ind w:firstLine="720"/>
        <w:jc w:val="both"/>
        <w:rPr>
          <w:color w:val="000000" w:themeColor="text1"/>
          <w:sz w:val="24"/>
          <w:szCs w:val="24"/>
        </w:rPr>
      </w:pPr>
      <w:r w:rsidRPr="00415B32">
        <w:rPr>
          <w:color w:val="000000" w:themeColor="text1"/>
          <w:sz w:val="24"/>
          <w:szCs w:val="24"/>
        </w:rPr>
        <w:t>7.3. Įsigyti koncertiniai drabužiai (sceniniai, tautiniai kostiumai, jų dalys) (vnt.). Jų vertė Eur</w:t>
      </w:r>
      <w:r w:rsidR="00C520C5">
        <w:rPr>
          <w:color w:val="000000" w:themeColor="text1"/>
          <w:sz w:val="24"/>
          <w:szCs w:val="24"/>
        </w:rPr>
        <w:t xml:space="preserve"> – </w:t>
      </w:r>
      <w:r w:rsidR="005242B1">
        <w:rPr>
          <w:color w:val="000000" w:themeColor="text1"/>
          <w:sz w:val="24"/>
          <w:szCs w:val="24"/>
        </w:rPr>
        <w:t>š</w:t>
      </w:r>
      <w:r w:rsidR="00C520C5">
        <w:rPr>
          <w:color w:val="000000" w:themeColor="text1"/>
          <w:sz w:val="24"/>
          <w:szCs w:val="24"/>
        </w:rPr>
        <w:t>okių studijos „Judesys“ šokių kostiumų dalys – 20 vnt. 250 Eur.</w:t>
      </w:r>
      <w:r w:rsidR="001F673F">
        <w:rPr>
          <w:color w:val="000000" w:themeColor="text1"/>
          <w:sz w:val="24"/>
          <w:szCs w:val="24"/>
        </w:rPr>
        <w:t xml:space="preserve"> </w:t>
      </w:r>
    </w:p>
    <w:p w14:paraId="5D2A1192" w14:textId="01537DBB" w:rsidR="00E30549" w:rsidRPr="00415B32" w:rsidRDefault="00E30549" w:rsidP="00E30549">
      <w:pPr>
        <w:ind w:firstLine="720"/>
        <w:rPr>
          <w:color w:val="000000" w:themeColor="text1"/>
          <w:sz w:val="24"/>
          <w:szCs w:val="24"/>
        </w:rPr>
      </w:pPr>
      <w:r w:rsidRPr="00415B32">
        <w:rPr>
          <w:color w:val="000000" w:themeColor="text1"/>
          <w:sz w:val="24"/>
          <w:szCs w:val="24"/>
        </w:rPr>
        <w:t xml:space="preserve">7.4. </w:t>
      </w:r>
      <w:r w:rsidR="001F673F">
        <w:rPr>
          <w:color w:val="000000" w:themeColor="text1"/>
          <w:sz w:val="24"/>
          <w:szCs w:val="24"/>
        </w:rPr>
        <w:t>Instrumentai – armonika 1</w:t>
      </w:r>
      <w:r w:rsidR="005242B1">
        <w:rPr>
          <w:color w:val="000000" w:themeColor="text1"/>
          <w:sz w:val="24"/>
          <w:szCs w:val="24"/>
        </w:rPr>
        <w:t xml:space="preserve"> </w:t>
      </w:r>
      <w:r w:rsidR="001F673F">
        <w:rPr>
          <w:color w:val="000000" w:themeColor="text1"/>
          <w:sz w:val="24"/>
          <w:szCs w:val="24"/>
        </w:rPr>
        <w:t>000 Eur.</w:t>
      </w:r>
    </w:p>
    <w:p w14:paraId="31F0E82E" w14:textId="77777777" w:rsidR="00E30549" w:rsidRPr="00415B32" w:rsidRDefault="00E30549" w:rsidP="00E30549">
      <w:pPr>
        <w:pStyle w:val="Standard"/>
        <w:tabs>
          <w:tab w:val="left" w:pos="1338"/>
        </w:tabs>
        <w:rPr>
          <w:color w:val="000000" w:themeColor="text1"/>
          <w:lang w:val="lt-LT"/>
        </w:rPr>
      </w:pPr>
    </w:p>
    <w:p w14:paraId="77C09376" w14:textId="77777777" w:rsidR="00600BF9" w:rsidRPr="00415B32" w:rsidRDefault="00600BF9" w:rsidP="00600BF9">
      <w:pPr>
        <w:pStyle w:val="Standard"/>
        <w:tabs>
          <w:tab w:val="left" w:pos="1338"/>
        </w:tabs>
        <w:rPr>
          <w:color w:val="000000" w:themeColor="text1"/>
          <w:lang w:val="lt-LT"/>
        </w:rPr>
      </w:pPr>
      <w:r w:rsidRPr="00415B32">
        <w:rPr>
          <w:color w:val="000000" w:themeColor="text1"/>
          <w:lang w:val="lt-LT"/>
        </w:rPr>
        <w:t>Patvirtinu, kad pateikta informacija yra tiksli ir teisinga.</w:t>
      </w:r>
    </w:p>
    <w:p w14:paraId="31E5FB2C" w14:textId="77777777" w:rsidR="00600BF9" w:rsidRPr="00415B32" w:rsidRDefault="00600BF9" w:rsidP="00600BF9">
      <w:pPr>
        <w:pStyle w:val="Standard"/>
        <w:tabs>
          <w:tab w:val="left" w:pos="1338"/>
        </w:tabs>
        <w:rPr>
          <w:color w:val="000000" w:themeColor="text1"/>
          <w:lang w:val="lt-LT"/>
        </w:rPr>
      </w:pPr>
    </w:p>
    <w:p w14:paraId="5EE190A3" w14:textId="12019E66" w:rsidR="00600BF9" w:rsidRPr="00415B32" w:rsidRDefault="00600BF9" w:rsidP="00600BF9">
      <w:pPr>
        <w:pStyle w:val="Standard"/>
        <w:tabs>
          <w:tab w:val="left" w:pos="1338"/>
        </w:tabs>
        <w:rPr>
          <w:color w:val="000000" w:themeColor="text1"/>
          <w:szCs w:val="20"/>
          <w:lang w:val="lt-LT"/>
        </w:rPr>
      </w:pPr>
      <w:r>
        <w:rPr>
          <w:color w:val="000000" w:themeColor="text1"/>
          <w:lang w:val="lt-LT"/>
        </w:rPr>
        <w:t xml:space="preserve">Direktorė </w:t>
      </w:r>
      <w:r w:rsidRPr="00415B32">
        <w:rPr>
          <w:color w:val="000000" w:themeColor="text1"/>
          <w:lang w:val="lt-LT"/>
        </w:rPr>
        <w:t xml:space="preserve">    </w:t>
      </w:r>
      <w:r>
        <w:rPr>
          <w:color w:val="000000" w:themeColor="text1"/>
          <w:lang w:val="lt-LT"/>
        </w:rPr>
        <w:t xml:space="preserve">                                                                                                      Karolina Raziūnienė</w:t>
      </w:r>
      <w:r w:rsidRPr="00415B32">
        <w:rPr>
          <w:color w:val="000000" w:themeColor="text1"/>
          <w:lang w:val="lt-LT"/>
        </w:rPr>
        <w:t xml:space="preserve">                                                                      </w:t>
      </w:r>
    </w:p>
    <w:p w14:paraId="0E76AC43" w14:textId="77777777" w:rsidR="00600BF9" w:rsidRDefault="00600BF9" w:rsidP="00600BF9">
      <w:pPr>
        <w:jc w:val="both"/>
        <w:rPr>
          <w:color w:val="000000" w:themeColor="text1"/>
        </w:rPr>
      </w:pPr>
    </w:p>
    <w:p w14:paraId="79BB4128" w14:textId="77777777" w:rsidR="00600BF9" w:rsidRPr="00053CC9" w:rsidRDefault="00600BF9" w:rsidP="00600BF9">
      <w:pPr>
        <w:pStyle w:val="Standard"/>
        <w:tabs>
          <w:tab w:val="left" w:pos="1338"/>
        </w:tabs>
        <w:rPr>
          <w:szCs w:val="20"/>
          <w:lang w:val="lt-LT"/>
        </w:rPr>
      </w:pP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sidRPr="007C21C0">
        <w:rPr>
          <w:lang w:val="lt-LT"/>
        </w:rPr>
        <w:t xml:space="preserve"> </w:t>
      </w:r>
    </w:p>
    <w:p w14:paraId="1FBF8BED" w14:textId="77777777" w:rsidR="00600BF9" w:rsidRPr="00602F5A" w:rsidRDefault="00600BF9" w:rsidP="00600BF9">
      <w:pPr>
        <w:keepLines/>
        <w:widowControl w:val="0"/>
        <w:tabs>
          <w:tab w:val="left" w:pos="1134"/>
        </w:tabs>
        <w:rPr>
          <w:rFonts w:eastAsia="SimSun" w:cs="Mangal"/>
          <w:sz w:val="24"/>
          <w:szCs w:val="24"/>
          <w:lang w:eastAsia="x-none" w:bidi="hi-IN"/>
        </w:rPr>
      </w:pPr>
      <w:r w:rsidRPr="00602F5A">
        <w:rPr>
          <w:rFonts w:eastAsia="SimSun" w:cs="Mangal"/>
          <w:sz w:val="24"/>
          <w:szCs w:val="24"/>
          <w:lang w:eastAsia="x-none" w:bidi="hi-IN"/>
        </w:rPr>
        <w:t>PRITARTA</w:t>
      </w:r>
    </w:p>
    <w:p w14:paraId="1267C842" w14:textId="77777777" w:rsidR="00600BF9" w:rsidRPr="00602F5A" w:rsidRDefault="00600BF9" w:rsidP="00600BF9">
      <w:pPr>
        <w:keepLines/>
        <w:widowControl w:val="0"/>
        <w:tabs>
          <w:tab w:val="left" w:pos="1134"/>
        </w:tabs>
        <w:rPr>
          <w:rFonts w:eastAsia="SimSun" w:cs="Mangal"/>
          <w:sz w:val="24"/>
          <w:szCs w:val="24"/>
          <w:lang w:eastAsia="x-none" w:bidi="hi-IN"/>
        </w:rPr>
      </w:pPr>
      <w:r w:rsidRPr="00602F5A">
        <w:rPr>
          <w:rFonts w:eastAsia="SimSun" w:cs="Mangal"/>
          <w:sz w:val="24"/>
          <w:szCs w:val="24"/>
          <w:lang w:eastAsia="x-none" w:bidi="hi-IN"/>
        </w:rPr>
        <w:t>Kultūros centro tarybos</w:t>
      </w:r>
    </w:p>
    <w:p w14:paraId="327A588E" w14:textId="757BC495" w:rsidR="00600BF9" w:rsidRPr="00602F5A" w:rsidRDefault="00680D18" w:rsidP="00600BF9">
      <w:pPr>
        <w:keepLines/>
        <w:widowControl w:val="0"/>
        <w:tabs>
          <w:tab w:val="left" w:pos="1134"/>
        </w:tabs>
        <w:rPr>
          <w:rFonts w:eastAsia="SimSun" w:cs="Mangal"/>
          <w:sz w:val="24"/>
          <w:szCs w:val="24"/>
          <w:lang w:eastAsia="x-none" w:bidi="hi-IN"/>
        </w:rPr>
      </w:pPr>
      <w:r>
        <w:rPr>
          <w:rFonts w:eastAsia="SimSun" w:cs="Mangal"/>
          <w:sz w:val="24"/>
          <w:szCs w:val="24"/>
          <w:lang w:eastAsia="x-none" w:bidi="hi-IN"/>
        </w:rPr>
        <w:t>2023</w:t>
      </w:r>
      <w:r w:rsidR="00600BF9" w:rsidRPr="00DB652D">
        <w:rPr>
          <w:rFonts w:eastAsia="SimSun" w:cs="Mangal"/>
          <w:sz w:val="24"/>
          <w:szCs w:val="24"/>
          <w:lang w:eastAsia="x-none" w:bidi="hi-IN"/>
        </w:rPr>
        <w:t xml:space="preserve"> m. </w:t>
      </w:r>
      <w:r>
        <w:rPr>
          <w:rFonts w:eastAsia="SimSun" w:cs="Mangal"/>
          <w:sz w:val="24"/>
          <w:szCs w:val="24"/>
          <w:lang w:eastAsia="x-none" w:bidi="hi-IN"/>
        </w:rPr>
        <w:t>gegužės 16</w:t>
      </w:r>
      <w:r w:rsidR="00600BF9" w:rsidRPr="00DB652D">
        <w:rPr>
          <w:rFonts w:eastAsia="SimSun" w:cs="Mangal"/>
          <w:sz w:val="24"/>
          <w:szCs w:val="24"/>
          <w:lang w:eastAsia="x-none" w:bidi="hi-IN"/>
        </w:rPr>
        <w:t xml:space="preserve"> d. </w:t>
      </w:r>
      <w:r w:rsidR="005242B1">
        <w:rPr>
          <w:rFonts w:eastAsia="SimSun" w:cs="Mangal"/>
          <w:sz w:val="24"/>
          <w:szCs w:val="24"/>
          <w:lang w:eastAsia="x-none" w:bidi="hi-IN"/>
        </w:rPr>
        <w:t>p</w:t>
      </w:r>
      <w:r w:rsidR="00600BF9" w:rsidRPr="00DB652D">
        <w:rPr>
          <w:rFonts w:eastAsia="SimSun" w:cs="Mangal"/>
          <w:sz w:val="24"/>
          <w:szCs w:val="24"/>
          <w:lang w:eastAsia="x-none" w:bidi="hi-IN"/>
        </w:rPr>
        <w:t>osėdžio protokolas Nr. 2</w:t>
      </w:r>
    </w:p>
    <w:p w14:paraId="1AA40B7E" w14:textId="77777777" w:rsidR="00600BF9" w:rsidRPr="00602F5A" w:rsidRDefault="00600BF9" w:rsidP="00600BF9">
      <w:pPr>
        <w:keepLines/>
        <w:widowControl w:val="0"/>
        <w:rPr>
          <w:rFonts w:eastAsia="SimSun" w:cs="Mangal"/>
          <w:sz w:val="24"/>
          <w:szCs w:val="24"/>
          <w:lang w:eastAsia="hi-IN" w:bidi="hi-IN"/>
        </w:rPr>
      </w:pPr>
    </w:p>
    <w:p w14:paraId="22599454" w14:textId="77777777" w:rsidR="00600BF9" w:rsidRPr="00602F5A" w:rsidRDefault="00600BF9" w:rsidP="00600BF9">
      <w:pPr>
        <w:keepLines/>
        <w:autoSpaceDN w:val="0"/>
        <w:rPr>
          <w:kern w:val="3"/>
          <w:sz w:val="24"/>
          <w:szCs w:val="24"/>
          <w:lang w:eastAsia="zh-CN"/>
        </w:rPr>
      </w:pPr>
      <w:r w:rsidRPr="00602F5A">
        <w:rPr>
          <w:kern w:val="3"/>
          <w:sz w:val="24"/>
          <w:szCs w:val="24"/>
          <w:lang w:eastAsia="zh-CN"/>
        </w:rPr>
        <w:t>SUDERINTA</w:t>
      </w:r>
    </w:p>
    <w:p w14:paraId="619C0CCA" w14:textId="77777777" w:rsidR="00600BF9" w:rsidRPr="00602F5A" w:rsidRDefault="00600BF9" w:rsidP="00600BF9">
      <w:pPr>
        <w:keepLines/>
        <w:autoSpaceDN w:val="0"/>
        <w:rPr>
          <w:kern w:val="3"/>
          <w:sz w:val="24"/>
          <w:szCs w:val="24"/>
          <w:lang w:eastAsia="zh-CN"/>
        </w:rPr>
      </w:pPr>
      <w:r w:rsidRPr="00602F5A">
        <w:rPr>
          <w:kern w:val="3"/>
          <w:sz w:val="24"/>
          <w:szCs w:val="24"/>
          <w:lang w:eastAsia="zh-CN"/>
        </w:rPr>
        <w:t xml:space="preserve">Panevėžio rajono savivaldybės administracijos </w:t>
      </w:r>
    </w:p>
    <w:p w14:paraId="3AA39D04" w14:textId="77777777" w:rsidR="00600BF9" w:rsidRPr="00602F5A" w:rsidRDefault="00600BF9" w:rsidP="00600BF9">
      <w:pPr>
        <w:keepLines/>
        <w:autoSpaceDN w:val="0"/>
        <w:rPr>
          <w:kern w:val="3"/>
          <w:sz w:val="24"/>
          <w:szCs w:val="24"/>
          <w:lang w:eastAsia="zh-CN"/>
        </w:rPr>
      </w:pPr>
      <w:r w:rsidRPr="00602F5A">
        <w:rPr>
          <w:kern w:val="3"/>
          <w:sz w:val="24"/>
          <w:szCs w:val="24"/>
          <w:lang w:eastAsia="zh-CN"/>
        </w:rPr>
        <w:t>Švietimo, kultūros ir sporto skyriaus vedėjas</w:t>
      </w:r>
    </w:p>
    <w:p w14:paraId="31CB710E" w14:textId="77777777" w:rsidR="00600BF9" w:rsidRPr="00602F5A" w:rsidRDefault="00600BF9" w:rsidP="00600BF9">
      <w:pPr>
        <w:keepLines/>
        <w:autoSpaceDN w:val="0"/>
        <w:rPr>
          <w:kern w:val="3"/>
          <w:sz w:val="24"/>
          <w:szCs w:val="24"/>
          <w:lang w:eastAsia="zh-CN"/>
        </w:rPr>
      </w:pPr>
      <w:r w:rsidRPr="00602F5A">
        <w:rPr>
          <w:kern w:val="3"/>
          <w:sz w:val="24"/>
          <w:szCs w:val="24"/>
          <w:lang w:eastAsia="zh-CN"/>
        </w:rPr>
        <w:t>Algirdas Kęstutis Rimkus</w:t>
      </w:r>
    </w:p>
    <w:p w14:paraId="299F9929" w14:textId="77777777" w:rsidR="005033BA" w:rsidRDefault="005033BA"/>
    <w:sectPr w:rsidR="005033BA" w:rsidSect="00600BF9">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B1C96"/>
    <w:multiLevelType w:val="multilevel"/>
    <w:tmpl w:val="BA26B310"/>
    <w:lvl w:ilvl="0">
      <w:start w:val="1"/>
      <w:numFmt w:val="decimal"/>
      <w:lvlText w:val="%1."/>
      <w:lvlJc w:val="left"/>
      <w:pPr>
        <w:ind w:left="1260" w:hanging="1260"/>
      </w:pPr>
      <w:rPr>
        <w:rFonts w:hint="default"/>
      </w:rPr>
    </w:lvl>
    <w:lvl w:ilvl="1">
      <w:start w:val="1"/>
      <w:numFmt w:val="decimal"/>
      <w:lvlText w:val="%1.%2."/>
      <w:lvlJc w:val="left"/>
      <w:pPr>
        <w:ind w:left="1980" w:hanging="1260"/>
      </w:pPr>
      <w:rPr>
        <w:rFonts w:hint="default"/>
      </w:rPr>
    </w:lvl>
    <w:lvl w:ilvl="2">
      <w:start w:val="1"/>
      <w:numFmt w:val="decimal"/>
      <w:lvlText w:val="%1.%2.%3."/>
      <w:lvlJc w:val="left"/>
      <w:pPr>
        <w:ind w:left="2700" w:hanging="1260"/>
      </w:pPr>
      <w:rPr>
        <w:rFonts w:hint="default"/>
      </w:rPr>
    </w:lvl>
    <w:lvl w:ilvl="3">
      <w:start w:val="1"/>
      <w:numFmt w:val="decimal"/>
      <w:lvlText w:val="%1.%2.%3.%4."/>
      <w:lvlJc w:val="left"/>
      <w:pPr>
        <w:ind w:left="3420" w:hanging="1260"/>
      </w:pPr>
      <w:rPr>
        <w:rFonts w:hint="default"/>
      </w:rPr>
    </w:lvl>
    <w:lvl w:ilvl="4">
      <w:start w:val="1"/>
      <w:numFmt w:val="decimal"/>
      <w:lvlText w:val="%1.%2.%3.%4.%5."/>
      <w:lvlJc w:val="left"/>
      <w:pPr>
        <w:ind w:left="4140" w:hanging="1260"/>
      </w:pPr>
      <w:rPr>
        <w:rFonts w:hint="default"/>
      </w:rPr>
    </w:lvl>
    <w:lvl w:ilvl="5">
      <w:start w:val="1"/>
      <w:numFmt w:val="decimal"/>
      <w:lvlText w:val="%1.%2.%3.%4.%5.%6."/>
      <w:lvlJc w:val="left"/>
      <w:pPr>
        <w:ind w:left="4860" w:hanging="126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549"/>
    <w:rsid w:val="00025B7E"/>
    <w:rsid w:val="000823D1"/>
    <w:rsid w:val="000A1BC5"/>
    <w:rsid w:val="000E1220"/>
    <w:rsid w:val="000E3BB0"/>
    <w:rsid w:val="0012424E"/>
    <w:rsid w:val="00140CB1"/>
    <w:rsid w:val="00142686"/>
    <w:rsid w:val="00154600"/>
    <w:rsid w:val="00170815"/>
    <w:rsid w:val="00187BDE"/>
    <w:rsid w:val="001F01AA"/>
    <w:rsid w:val="001F673F"/>
    <w:rsid w:val="00275B83"/>
    <w:rsid w:val="00296DF9"/>
    <w:rsid w:val="002C4E66"/>
    <w:rsid w:val="002E3092"/>
    <w:rsid w:val="002E4835"/>
    <w:rsid w:val="00326403"/>
    <w:rsid w:val="00332F4D"/>
    <w:rsid w:val="003A6A65"/>
    <w:rsid w:val="003C0F1F"/>
    <w:rsid w:val="003C47E5"/>
    <w:rsid w:val="003E09B9"/>
    <w:rsid w:val="004449C0"/>
    <w:rsid w:val="004472E8"/>
    <w:rsid w:val="004B5CD8"/>
    <w:rsid w:val="004C3680"/>
    <w:rsid w:val="004E5CF2"/>
    <w:rsid w:val="005033BA"/>
    <w:rsid w:val="005242B1"/>
    <w:rsid w:val="00533767"/>
    <w:rsid w:val="00546693"/>
    <w:rsid w:val="005507A8"/>
    <w:rsid w:val="0055460D"/>
    <w:rsid w:val="00555140"/>
    <w:rsid w:val="005C05C6"/>
    <w:rsid w:val="005C0A88"/>
    <w:rsid w:val="005C3A1D"/>
    <w:rsid w:val="005D13F0"/>
    <w:rsid w:val="005D7732"/>
    <w:rsid w:val="005F7BAE"/>
    <w:rsid w:val="00600BF9"/>
    <w:rsid w:val="00603384"/>
    <w:rsid w:val="006167BB"/>
    <w:rsid w:val="0062655F"/>
    <w:rsid w:val="00644BE4"/>
    <w:rsid w:val="00653ADC"/>
    <w:rsid w:val="0065666F"/>
    <w:rsid w:val="00680D18"/>
    <w:rsid w:val="006864DD"/>
    <w:rsid w:val="006F5CE6"/>
    <w:rsid w:val="00711E1A"/>
    <w:rsid w:val="00712A24"/>
    <w:rsid w:val="0075223D"/>
    <w:rsid w:val="007523CD"/>
    <w:rsid w:val="00754A84"/>
    <w:rsid w:val="00764444"/>
    <w:rsid w:val="007849B2"/>
    <w:rsid w:val="00792E92"/>
    <w:rsid w:val="007B0200"/>
    <w:rsid w:val="007E112C"/>
    <w:rsid w:val="00807807"/>
    <w:rsid w:val="008112B7"/>
    <w:rsid w:val="00854C1B"/>
    <w:rsid w:val="00871C37"/>
    <w:rsid w:val="008739AA"/>
    <w:rsid w:val="00932A2A"/>
    <w:rsid w:val="00945B0A"/>
    <w:rsid w:val="00A179EE"/>
    <w:rsid w:val="00A22732"/>
    <w:rsid w:val="00A90867"/>
    <w:rsid w:val="00AD3614"/>
    <w:rsid w:val="00AE3533"/>
    <w:rsid w:val="00B0401B"/>
    <w:rsid w:val="00B21C95"/>
    <w:rsid w:val="00B30AAE"/>
    <w:rsid w:val="00B37C2C"/>
    <w:rsid w:val="00B466B2"/>
    <w:rsid w:val="00B54C73"/>
    <w:rsid w:val="00BA3EC0"/>
    <w:rsid w:val="00BD0F2B"/>
    <w:rsid w:val="00C33C86"/>
    <w:rsid w:val="00C520C5"/>
    <w:rsid w:val="00C61FF8"/>
    <w:rsid w:val="00C631E1"/>
    <w:rsid w:val="00C70DC2"/>
    <w:rsid w:val="00CA3284"/>
    <w:rsid w:val="00CB058F"/>
    <w:rsid w:val="00CD2321"/>
    <w:rsid w:val="00D57F92"/>
    <w:rsid w:val="00D85E2E"/>
    <w:rsid w:val="00DC1500"/>
    <w:rsid w:val="00DC2271"/>
    <w:rsid w:val="00DC773F"/>
    <w:rsid w:val="00DE16A5"/>
    <w:rsid w:val="00E025C5"/>
    <w:rsid w:val="00E07F16"/>
    <w:rsid w:val="00E30549"/>
    <w:rsid w:val="00E3415A"/>
    <w:rsid w:val="00E52C19"/>
    <w:rsid w:val="00E60D56"/>
    <w:rsid w:val="00E64355"/>
    <w:rsid w:val="00EB3141"/>
    <w:rsid w:val="00EB744A"/>
    <w:rsid w:val="00ED15C7"/>
    <w:rsid w:val="00F11D9A"/>
    <w:rsid w:val="00F25756"/>
    <w:rsid w:val="00F26CCB"/>
    <w:rsid w:val="00F3703B"/>
    <w:rsid w:val="00F56A0B"/>
    <w:rsid w:val="00F84BCB"/>
    <w:rsid w:val="00FB54CD"/>
    <w:rsid w:val="00FD3B4D"/>
    <w:rsid w:val="00FE5F6E"/>
    <w:rsid w:val="00FE63E5"/>
    <w:rsid w:val="00FF65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6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549"/>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1">
    <w:name w:val="Numatytasis pastraipos šriftas1"/>
    <w:rsid w:val="00E30549"/>
  </w:style>
  <w:style w:type="paragraph" w:styleId="Header">
    <w:name w:val="header"/>
    <w:basedOn w:val="Normal"/>
    <w:link w:val="HeaderChar"/>
    <w:uiPriority w:val="99"/>
    <w:rsid w:val="00E30549"/>
    <w:pPr>
      <w:tabs>
        <w:tab w:val="center" w:pos="4153"/>
        <w:tab w:val="right" w:pos="8306"/>
      </w:tabs>
    </w:pPr>
  </w:style>
  <w:style w:type="character" w:customStyle="1" w:styleId="HeaderChar">
    <w:name w:val="Header Char"/>
    <w:basedOn w:val="DefaultParagraphFont"/>
    <w:link w:val="Header"/>
    <w:uiPriority w:val="99"/>
    <w:rsid w:val="00E30549"/>
    <w:rPr>
      <w:rFonts w:ascii="Times New Roman" w:eastAsia="Times New Roman" w:hAnsi="Times New Roman" w:cs="Times New Roman"/>
      <w:sz w:val="20"/>
      <w:szCs w:val="20"/>
      <w:lang w:eastAsia="ar-SA"/>
    </w:rPr>
  </w:style>
  <w:style w:type="paragraph" w:customStyle="1" w:styleId="Standard">
    <w:name w:val="Standard"/>
    <w:rsid w:val="00E30549"/>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character" w:styleId="Strong">
    <w:name w:val="Strong"/>
    <w:qFormat/>
    <w:rsid w:val="00E30549"/>
    <w:rPr>
      <w:b/>
      <w:bCs/>
    </w:rPr>
  </w:style>
  <w:style w:type="paragraph" w:styleId="ListParagraph">
    <w:name w:val="List Paragraph"/>
    <w:basedOn w:val="Normal"/>
    <w:uiPriority w:val="34"/>
    <w:qFormat/>
    <w:rsid w:val="006566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549"/>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1">
    <w:name w:val="Numatytasis pastraipos šriftas1"/>
    <w:rsid w:val="00E30549"/>
  </w:style>
  <w:style w:type="paragraph" w:styleId="Header">
    <w:name w:val="header"/>
    <w:basedOn w:val="Normal"/>
    <w:link w:val="HeaderChar"/>
    <w:uiPriority w:val="99"/>
    <w:rsid w:val="00E30549"/>
    <w:pPr>
      <w:tabs>
        <w:tab w:val="center" w:pos="4153"/>
        <w:tab w:val="right" w:pos="8306"/>
      </w:tabs>
    </w:pPr>
  </w:style>
  <w:style w:type="character" w:customStyle="1" w:styleId="HeaderChar">
    <w:name w:val="Header Char"/>
    <w:basedOn w:val="DefaultParagraphFont"/>
    <w:link w:val="Header"/>
    <w:uiPriority w:val="99"/>
    <w:rsid w:val="00E30549"/>
    <w:rPr>
      <w:rFonts w:ascii="Times New Roman" w:eastAsia="Times New Roman" w:hAnsi="Times New Roman" w:cs="Times New Roman"/>
      <w:sz w:val="20"/>
      <w:szCs w:val="20"/>
      <w:lang w:eastAsia="ar-SA"/>
    </w:rPr>
  </w:style>
  <w:style w:type="paragraph" w:customStyle="1" w:styleId="Standard">
    <w:name w:val="Standard"/>
    <w:rsid w:val="00E30549"/>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character" w:styleId="Strong">
    <w:name w:val="Strong"/>
    <w:qFormat/>
    <w:rsid w:val="00E30549"/>
    <w:rPr>
      <w:b/>
      <w:bCs/>
    </w:rPr>
  </w:style>
  <w:style w:type="paragraph" w:styleId="ListParagraph">
    <w:name w:val="List Paragraph"/>
    <w:basedOn w:val="Normal"/>
    <w:uiPriority w:val="34"/>
    <w:qFormat/>
    <w:rsid w:val="006566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310250">
      <w:bodyDiv w:val="1"/>
      <w:marLeft w:val="0"/>
      <w:marRight w:val="0"/>
      <w:marTop w:val="0"/>
      <w:marBottom w:val="0"/>
      <w:divBdr>
        <w:top w:val="none" w:sz="0" w:space="0" w:color="auto"/>
        <w:left w:val="none" w:sz="0" w:space="0" w:color="auto"/>
        <w:bottom w:val="none" w:sz="0" w:space="0" w:color="auto"/>
        <w:right w:val="none" w:sz="0" w:space="0" w:color="auto"/>
      </w:divBdr>
    </w:div>
    <w:div w:id="585384033">
      <w:bodyDiv w:val="1"/>
      <w:marLeft w:val="0"/>
      <w:marRight w:val="0"/>
      <w:marTop w:val="0"/>
      <w:marBottom w:val="0"/>
      <w:divBdr>
        <w:top w:val="none" w:sz="0" w:space="0" w:color="auto"/>
        <w:left w:val="none" w:sz="0" w:space="0" w:color="auto"/>
        <w:bottom w:val="none" w:sz="0" w:space="0" w:color="auto"/>
        <w:right w:val="none" w:sz="0" w:space="0" w:color="auto"/>
      </w:divBdr>
    </w:div>
    <w:div w:id="928271118">
      <w:bodyDiv w:val="1"/>
      <w:marLeft w:val="0"/>
      <w:marRight w:val="0"/>
      <w:marTop w:val="0"/>
      <w:marBottom w:val="0"/>
      <w:divBdr>
        <w:top w:val="none" w:sz="0" w:space="0" w:color="auto"/>
        <w:left w:val="none" w:sz="0" w:space="0" w:color="auto"/>
        <w:bottom w:val="none" w:sz="0" w:space="0" w:color="auto"/>
        <w:right w:val="none" w:sz="0" w:space="0" w:color="auto"/>
      </w:divBdr>
    </w:div>
    <w:div w:id="1218279771">
      <w:bodyDiv w:val="1"/>
      <w:marLeft w:val="0"/>
      <w:marRight w:val="0"/>
      <w:marTop w:val="0"/>
      <w:marBottom w:val="0"/>
      <w:divBdr>
        <w:top w:val="none" w:sz="0" w:space="0" w:color="auto"/>
        <w:left w:val="none" w:sz="0" w:space="0" w:color="auto"/>
        <w:bottom w:val="none" w:sz="0" w:space="0" w:color="auto"/>
        <w:right w:val="none" w:sz="0" w:space="0" w:color="auto"/>
      </w:divBdr>
    </w:div>
    <w:div w:id="212272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CC36E-601B-40EA-8499-7F1202616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1332</Words>
  <Characters>7593</Characters>
  <Application>Microsoft Office Word</Application>
  <DocSecurity>0</DocSecurity>
  <Lines>63</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8908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Ramune Buterleviciene</cp:lastModifiedBy>
  <cp:revision>4</cp:revision>
  <dcterms:created xsi:type="dcterms:W3CDTF">2023-05-30T16:03:00Z</dcterms:created>
  <dcterms:modified xsi:type="dcterms:W3CDTF">2023-06-06T11:55:00Z</dcterms:modified>
</cp:coreProperties>
</file>