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77777777" w:rsidR="00A2128A" w:rsidRDefault="00480C56">
      <w:pPr>
        <w:pStyle w:val="Antrats"/>
        <w:jc w:val="center"/>
        <w:rPr>
          <w:b/>
          <w:bCs/>
          <w:caps/>
          <w:color w:val="000000"/>
          <w:sz w:val="24"/>
          <w:szCs w:val="24"/>
        </w:rPr>
      </w:pPr>
      <w:r>
        <w:rPr>
          <w:b/>
          <w:bCs/>
          <w:caps/>
          <w:color w:val="000000"/>
          <w:sz w:val="24"/>
          <w:szCs w:val="24"/>
        </w:rPr>
        <w:t xml:space="preserve">DĖL </w:t>
      </w:r>
      <w:r w:rsidR="003A0FC6">
        <w:rPr>
          <w:b/>
          <w:bCs/>
          <w:caps/>
          <w:color w:val="000000"/>
          <w:sz w:val="24"/>
          <w:szCs w:val="24"/>
        </w:rPr>
        <w:t>PATALPŲ</w:t>
      </w:r>
      <w:r>
        <w:rPr>
          <w:b/>
          <w:bCs/>
          <w:caps/>
          <w:color w:val="000000"/>
          <w:sz w:val="24"/>
          <w:szCs w:val="24"/>
        </w:rPr>
        <w:t xml:space="preserve"> NUOMOS  </w:t>
      </w:r>
    </w:p>
    <w:p w14:paraId="76F7E848" w14:textId="77777777" w:rsidR="00A2128A" w:rsidRDefault="00A2128A">
      <w:pPr>
        <w:jc w:val="center"/>
        <w:rPr>
          <w:sz w:val="24"/>
          <w:szCs w:val="24"/>
        </w:rPr>
      </w:pPr>
    </w:p>
    <w:p w14:paraId="1F970972" w14:textId="6B83FB6B"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6308AC">
        <w:rPr>
          <w:sz w:val="24"/>
          <w:szCs w:val="24"/>
        </w:rPr>
        <w:t>sausio 26</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1CF28972"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C35F7B" w:rsidRPr="00FE1381">
        <w:rPr>
          <w:sz w:val="24"/>
          <w:szCs w:val="24"/>
        </w:rPr>
        <w:t xml:space="preserve">6 straipsnio </w:t>
      </w:r>
      <w:r w:rsidR="00C35F7B">
        <w:rPr>
          <w:sz w:val="24"/>
          <w:szCs w:val="24"/>
        </w:rPr>
        <w:t xml:space="preserve">2 dalies           26 </w:t>
      </w:r>
      <w:r w:rsidR="00C35F7B" w:rsidRPr="00FE1381">
        <w:rPr>
          <w:sz w:val="24"/>
          <w:szCs w:val="24"/>
        </w:rPr>
        <w:t>punkt</w:t>
      </w:r>
      <w:r w:rsidR="00C35F7B">
        <w:rPr>
          <w:sz w:val="24"/>
          <w:szCs w:val="24"/>
        </w:rPr>
        <w:t>u</w:t>
      </w:r>
      <w:r w:rsidR="00C35F7B" w:rsidRPr="00FE1381">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6308AC" w:rsidRPr="002E4D7B">
        <w:rPr>
          <w:sz w:val="24"/>
          <w:szCs w:val="24"/>
        </w:rPr>
        <w:t xml:space="preserve">Panevėžio rajono </w:t>
      </w:r>
      <w:r w:rsidR="006308AC">
        <w:rPr>
          <w:sz w:val="24"/>
          <w:szCs w:val="24"/>
        </w:rPr>
        <w:t>savivaldybės administracijos direktoriaus 2023 m. sausio 2 d. įsakymą Nr. A1-2 „Dėl turto pripažinimo nereikalingu ir tolesnio jo panaudojimo</w:t>
      </w:r>
      <w:r w:rsidR="008327CD">
        <w:rPr>
          <w:sz w:val="24"/>
          <w:szCs w:val="24"/>
        </w:rPr>
        <w:t>“</w:t>
      </w:r>
      <w:r>
        <w:rPr>
          <w:color w:val="000000"/>
          <w:spacing w:val="7"/>
          <w:sz w:val="24"/>
          <w:szCs w:val="24"/>
        </w:rPr>
        <w:t xml:space="preserve">, </w:t>
      </w:r>
      <w:r>
        <w:rPr>
          <w:sz w:val="24"/>
          <w:szCs w:val="24"/>
        </w:rPr>
        <w:t>Savivaldybės taryba n u s p r e n d ž i a:</w:t>
      </w:r>
    </w:p>
    <w:p w14:paraId="0137CAC5" w14:textId="3C72E271" w:rsidR="00387344" w:rsidRPr="00A507E2" w:rsidRDefault="00A507E2" w:rsidP="00A507E2">
      <w:pPr>
        <w:ind w:firstLine="709"/>
        <w:jc w:val="both"/>
        <w:rPr>
          <w:sz w:val="24"/>
        </w:rPr>
      </w:pPr>
      <w:r>
        <w:rPr>
          <w:sz w:val="24"/>
          <w:szCs w:val="24"/>
        </w:rPr>
        <w:t xml:space="preserve">1. </w:t>
      </w:r>
      <w:r w:rsidR="00480C56" w:rsidRPr="00A507E2">
        <w:rPr>
          <w:sz w:val="24"/>
          <w:szCs w:val="24"/>
        </w:rPr>
        <w:t>Leisti išnuomoti viešo nuomos konkurso būdu</w:t>
      </w:r>
      <w:r w:rsidR="006308AC" w:rsidRPr="00A507E2">
        <w:rPr>
          <w:sz w:val="24"/>
          <w:szCs w:val="24"/>
        </w:rPr>
        <w:t xml:space="preserve"> </w:t>
      </w:r>
      <w:r w:rsidR="00AC5498" w:rsidRPr="00A507E2">
        <w:rPr>
          <w:sz w:val="24"/>
          <w:szCs w:val="24"/>
        </w:rPr>
        <w:t xml:space="preserve"> </w:t>
      </w:r>
      <w:r w:rsidR="00480C56" w:rsidRPr="00A507E2">
        <w:rPr>
          <w:sz w:val="24"/>
          <w:szCs w:val="24"/>
        </w:rPr>
        <w:t xml:space="preserve">savivaldybei nuosavybės </w:t>
      </w:r>
      <w:r w:rsidR="006308AC" w:rsidRPr="00A507E2">
        <w:rPr>
          <w:sz w:val="24"/>
          <w:szCs w:val="24"/>
        </w:rPr>
        <w:t>t</w:t>
      </w:r>
      <w:r w:rsidR="00480C56" w:rsidRPr="00A507E2">
        <w:rPr>
          <w:sz w:val="24"/>
          <w:szCs w:val="24"/>
        </w:rPr>
        <w:t>ei</w:t>
      </w:r>
      <w:r w:rsidR="006308AC" w:rsidRPr="00A507E2">
        <w:rPr>
          <w:sz w:val="24"/>
          <w:szCs w:val="24"/>
        </w:rPr>
        <w:t xml:space="preserve">se </w:t>
      </w:r>
      <w:r w:rsidR="00480C56" w:rsidRPr="00A507E2">
        <w:rPr>
          <w:sz w:val="24"/>
          <w:szCs w:val="24"/>
        </w:rPr>
        <w:t>priklausan</w:t>
      </w:r>
      <w:r w:rsidR="00457D57" w:rsidRPr="00A507E2">
        <w:rPr>
          <w:sz w:val="24"/>
          <w:szCs w:val="24"/>
        </w:rPr>
        <w:t>tį</w:t>
      </w:r>
      <w:r w:rsidR="006916B3" w:rsidRPr="00A507E2">
        <w:rPr>
          <w:sz w:val="24"/>
          <w:szCs w:val="24"/>
        </w:rPr>
        <w:t xml:space="preserve"> ir Panevėžio rajono </w:t>
      </w:r>
      <w:r w:rsidR="006308AC" w:rsidRPr="00A507E2">
        <w:rPr>
          <w:sz w:val="24"/>
          <w:szCs w:val="24"/>
        </w:rPr>
        <w:t>savivaldybės administracijos patikėjimo teise</w:t>
      </w:r>
      <w:r w:rsidR="006916B3" w:rsidRPr="00A507E2">
        <w:rPr>
          <w:sz w:val="24"/>
          <w:szCs w:val="24"/>
        </w:rPr>
        <w:t xml:space="preserve"> valdomą turtą</w:t>
      </w:r>
      <w:r w:rsidR="006308AC" w:rsidRPr="00A507E2">
        <w:rPr>
          <w:sz w:val="24"/>
          <w:szCs w:val="24"/>
        </w:rPr>
        <w:t xml:space="preserve"> – </w:t>
      </w:r>
      <w:r w:rsidR="006308AC" w:rsidRPr="00A507E2">
        <w:rPr>
          <w:color w:val="000000"/>
          <w:sz w:val="24"/>
          <w:szCs w:val="24"/>
        </w:rPr>
        <w:t>98,35 kv. m patalpas (</w:t>
      </w:r>
      <w:r w:rsidR="006308AC" w:rsidRPr="00A507E2">
        <w:rPr>
          <w:sz w:val="24"/>
        </w:rPr>
        <w:t>inventorinis Nr. 100011-1, unikalus Nr. 6697-0026-0014, įsigijimo savikaina 3 352,36 Eur, likutinė vertė 2022 m. gruodžio 31 d. 0 Eur), esančias Miežiškių mstl., Panevėžio r. sav.</w:t>
      </w:r>
    </w:p>
    <w:p w14:paraId="37C94149" w14:textId="633EB229" w:rsidR="003A0FC6" w:rsidRDefault="00457D57" w:rsidP="003A0FC6">
      <w:pPr>
        <w:ind w:firstLine="709"/>
        <w:jc w:val="both"/>
        <w:rPr>
          <w:color w:val="000000"/>
          <w:sz w:val="24"/>
          <w:szCs w:val="24"/>
        </w:rPr>
      </w:pPr>
      <w:r>
        <w:rPr>
          <w:color w:val="000000"/>
          <w:sz w:val="24"/>
          <w:szCs w:val="24"/>
        </w:rPr>
        <w:t>2. Nustatyti</w:t>
      </w:r>
      <w:r w:rsidR="006308AC">
        <w:rPr>
          <w:color w:val="000000"/>
          <w:sz w:val="24"/>
          <w:szCs w:val="24"/>
        </w:rPr>
        <w:t>,</w:t>
      </w:r>
      <w:r w:rsidR="009078DB">
        <w:rPr>
          <w:color w:val="000000"/>
          <w:sz w:val="24"/>
          <w:szCs w:val="24"/>
        </w:rPr>
        <w:t xml:space="preserve"> </w:t>
      </w:r>
      <w:r w:rsidR="00AC5498">
        <w:rPr>
          <w:color w:val="000000"/>
          <w:sz w:val="24"/>
          <w:szCs w:val="24"/>
        </w:rPr>
        <w:t xml:space="preserve">kad </w:t>
      </w:r>
      <w:r w:rsidR="00DD469E" w:rsidRPr="002E4D7B">
        <w:rPr>
          <w:sz w:val="24"/>
          <w:szCs w:val="24"/>
        </w:rPr>
        <w:t>1</w:t>
      </w:r>
      <w:r w:rsidR="006308AC">
        <w:rPr>
          <w:sz w:val="24"/>
          <w:szCs w:val="24"/>
        </w:rPr>
        <w:t xml:space="preserve"> </w:t>
      </w:r>
      <w:r w:rsidR="00AC5498">
        <w:rPr>
          <w:sz w:val="24"/>
          <w:szCs w:val="24"/>
        </w:rPr>
        <w:t>punkte</w:t>
      </w:r>
      <w:r w:rsidR="00DD469E" w:rsidRPr="002E4D7B">
        <w:rPr>
          <w:sz w:val="24"/>
          <w:szCs w:val="24"/>
        </w:rPr>
        <w:t xml:space="preserve"> įvardyt</w:t>
      </w:r>
      <w:r w:rsidR="00DD469E">
        <w:rPr>
          <w:sz w:val="24"/>
          <w:szCs w:val="24"/>
        </w:rPr>
        <w:t>os</w:t>
      </w:r>
      <w:r>
        <w:rPr>
          <w:color w:val="000000"/>
          <w:sz w:val="24"/>
          <w:szCs w:val="24"/>
        </w:rPr>
        <w:t xml:space="preserve"> </w:t>
      </w:r>
      <w:r w:rsidR="00E95697">
        <w:rPr>
          <w:color w:val="000000"/>
          <w:sz w:val="24"/>
          <w:szCs w:val="24"/>
        </w:rPr>
        <w:t>patalpos nuomojamos paslaugų veiklai</w:t>
      </w:r>
      <w:r w:rsidR="003A0FC6" w:rsidRPr="00F60DC3">
        <w:rPr>
          <w:sz w:val="24"/>
        </w:rPr>
        <w:t>,</w:t>
      </w:r>
      <w:r w:rsidR="003A0FC6">
        <w:rPr>
          <w:sz w:val="24"/>
        </w:rPr>
        <w:t xml:space="preserve"> </w:t>
      </w:r>
      <w:r w:rsidR="003A0FC6">
        <w:rPr>
          <w:sz w:val="24"/>
          <w:szCs w:val="24"/>
        </w:rPr>
        <w:t xml:space="preserve">pradinis nuompinigių dydis  </w:t>
      </w:r>
      <w:r w:rsidR="003A0FC6" w:rsidRPr="00CD0509">
        <w:rPr>
          <w:sz w:val="24"/>
          <w:szCs w:val="24"/>
        </w:rPr>
        <w:t>–</w:t>
      </w:r>
      <w:r w:rsidR="003A0FC6">
        <w:rPr>
          <w:color w:val="000000"/>
          <w:sz w:val="24"/>
          <w:szCs w:val="24"/>
        </w:rPr>
        <w:t xml:space="preserve"> </w:t>
      </w:r>
      <w:r w:rsidR="00E95697">
        <w:rPr>
          <w:color w:val="000000"/>
          <w:sz w:val="24"/>
          <w:szCs w:val="24"/>
        </w:rPr>
        <w:t>1,0</w:t>
      </w:r>
      <w:r w:rsidR="003A0FC6">
        <w:rPr>
          <w:color w:val="000000"/>
          <w:sz w:val="24"/>
          <w:szCs w:val="24"/>
        </w:rPr>
        <w:t xml:space="preserve"> Eur per mėnesį</w:t>
      </w:r>
      <w:r w:rsidR="00E95697">
        <w:rPr>
          <w:color w:val="000000"/>
          <w:sz w:val="24"/>
          <w:szCs w:val="24"/>
        </w:rPr>
        <w:t xml:space="preserve"> už kv. m</w:t>
      </w:r>
      <w:r w:rsidR="00A507E2">
        <w:rPr>
          <w:color w:val="000000"/>
          <w:sz w:val="24"/>
          <w:szCs w:val="24"/>
        </w:rPr>
        <w:t>.</w:t>
      </w:r>
    </w:p>
    <w:p w14:paraId="3EDA517B" w14:textId="7745BC10" w:rsidR="00A2128A" w:rsidRDefault="00457D57" w:rsidP="00D32888">
      <w:pPr>
        <w:ind w:firstLine="709"/>
        <w:jc w:val="both"/>
        <w:rPr>
          <w:sz w:val="24"/>
          <w:szCs w:val="24"/>
        </w:rPr>
      </w:pPr>
      <w:r>
        <w:rPr>
          <w:sz w:val="24"/>
          <w:szCs w:val="24"/>
        </w:rPr>
        <w:t>3</w:t>
      </w:r>
      <w:r w:rsidR="00480C56">
        <w:rPr>
          <w:sz w:val="24"/>
          <w:szCs w:val="24"/>
        </w:rPr>
        <w:t xml:space="preserve">. Nustatyti </w:t>
      </w:r>
      <w:r w:rsidR="00CA7A7E">
        <w:rPr>
          <w:sz w:val="24"/>
          <w:szCs w:val="24"/>
        </w:rPr>
        <w:t xml:space="preserve">1 punkte įvardyto </w:t>
      </w:r>
      <w:r w:rsidR="00480C56">
        <w:rPr>
          <w:sz w:val="24"/>
          <w:szCs w:val="24"/>
        </w:rPr>
        <w:t xml:space="preserve">turto nuomos terminą </w:t>
      </w:r>
      <w:r w:rsidR="00D32888">
        <w:rPr>
          <w:sz w:val="24"/>
          <w:szCs w:val="24"/>
        </w:rPr>
        <w:t>–</w:t>
      </w:r>
      <w:r w:rsidR="00480C56">
        <w:rPr>
          <w:sz w:val="24"/>
          <w:szCs w:val="24"/>
        </w:rPr>
        <w:t xml:space="preserve"> 5 met</w:t>
      </w:r>
      <w:r w:rsidR="00D32888">
        <w:rPr>
          <w:sz w:val="24"/>
          <w:szCs w:val="24"/>
        </w:rPr>
        <w:t>ai</w:t>
      </w:r>
      <w:r w:rsidR="00480C56">
        <w:rPr>
          <w:sz w:val="24"/>
          <w:szCs w:val="24"/>
        </w:rPr>
        <w:t xml:space="preserve"> nuo sutarties pasirašymo.  </w:t>
      </w:r>
    </w:p>
    <w:p w14:paraId="5874ABDB" w14:textId="77777777" w:rsidR="00A2128A" w:rsidRDefault="00A2128A" w:rsidP="00765663">
      <w:pPr>
        <w:rPr>
          <w:color w:val="000000"/>
          <w:sz w:val="24"/>
          <w:szCs w:val="24"/>
        </w:rPr>
      </w:pPr>
    </w:p>
    <w:p w14:paraId="0EF1D80A" w14:textId="77777777" w:rsidR="00A2128A" w:rsidRDefault="00480C56">
      <w:pPr>
        <w:jc w:val="both"/>
        <w:rPr>
          <w:sz w:val="24"/>
          <w:szCs w:val="24"/>
        </w:rPr>
      </w:pPr>
      <w:r>
        <w:rPr>
          <w:sz w:val="24"/>
          <w:szCs w:val="24"/>
        </w:rPr>
        <w:tab/>
        <w:t>Šis sprendimas gali būti skundžiamas Lietuvos Respublikos administracinių bylų teisenos įstatymo nustatyta tvarka.</w:t>
      </w:r>
    </w:p>
    <w:p w14:paraId="6EF9A530" w14:textId="61D33C8E" w:rsidR="00A2128A" w:rsidRDefault="00A2128A">
      <w:pPr>
        <w:widowControl w:val="0"/>
        <w:shd w:val="clear" w:color="auto" w:fill="FFFFFF"/>
        <w:tabs>
          <w:tab w:val="left" w:pos="1090"/>
        </w:tabs>
        <w:spacing w:line="274" w:lineRule="exact"/>
        <w:jc w:val="both"/>
        <w:rPr>
          <w:sz w:val="24"/>
          <w:szCs w:val="24"/>
        </w:rPr>
      </w:pPr>
    </w:p>
    <w:p w14:paraId="7FC701CD" w14:textId="109D1D19" w:rsidR="00D739BC" w:rsidRDefault="00D739BC">
      <w:pPr>
        <w:widowControl w:val="0"/>
        <w:shd w:val="clear" w:color="auto" w:fill="FFFFFF"/>
        <w:tabs>
          <w:tab w:val="left" w:pos="1090"/>
        </w:tabs>
        <w:spacing w:line="274" w:lineRule="exact"/>
        <w:jc w:val="both"/>
        <w:rPr>
          <w:sz w:val="24"/>
          <w:szCs w:val="24"/>
        </w:rPr>
      </w:pPr>
    </w:p>
    <w:p w14:paraId="7671F2DD" w14:textId="0C7EFDA0" w:rsidR="00D739BC" w:rsidRDefault="00D739BC">
      <w:pPr>
        <w:widowControl w:val="0"/>
        <w:shd w:val="clear" w:color="auto" w:fill="FFFFFF"/>
        <w:tabs>
          <w:tab w:val="left" w:pos="1090"/>
        </w:tabs>
        <w:spacing w:line="274" w:lineRule="exact"/>
        <w:jc w:val="both"/>
        <w:rPr>
          <w:sz w:val="24"/>
          <w:szCs w:val="24"/>
        </w:rPr>
      </w:pPr>
    </w:p>
    <w:p w14:paraId="7ED4A7FB" w14:textId="3F3D459D" w:rsidR="00D739BC" w:rsidRDefault="00D739BC">
      <w:pPr>
        <w:widowControl w:val="0"/>
        <w:shd w:val="clear" w:color="auto" w:fill="FFFFFF"/>
        <w:tabs>
          <w:tab w:val="left" w:pos="1090"/>
        </w:tabs>
        <w:spacing w:line="274" w:lineRule="exact"/>
        <w:jc w:val="both"/>
        <w:rPr>
          <w:sz w:val="24"/>
          <w:szCs w:val="24"/>
        </w:rPr>
      </w:pPr>
    </w:p>
    <w:p w14:paraId="2CA47493" w14:textId="19351E0A" w:rsidR="00D739BC" w:rsidRDefault="00D739BC">
      <w:pPr>
        <w:widowControl w:val="0"/>
        <w:shd w:val="clear" w:color="auto" w:fill="FFFFFF"/>
        <w:tabs>
          <w:tab w:val="left" w:pos="1090"/>
        </w:tabs>
        <w:spacing w:line="274" w:lineRule="exact"/>
        <w:jc w:val="both"/>
        <w:rPr>
          <w:sz w:val="24"/>
          <w:szCs w:val="24"/>
        </w:rPr>
      </w:pPr>
    </w:p>
    <w:p w14:paraId="25CE3715" w14:textId="7323E51C" w:rsidR="00106C93" w:rsidRDefault="00106C93">
      <w:pPr>
        <w:widowControl w:val="0"/>
        <w:shd w:val="clear" w:color="auto" w:fill="FFFFFF"/>
        <w:tabs>
          <w:tab w:val="left" w:pos="1090"/>
        </w:tabs>
        <w:spacing w:line="274" w:lineRule="exact"/>
        <w:jc w:val="both"/>
        <w:rPr>
          <w:sz w:val="24"/>
          <w:szCs w:val="24"/>
        </w:rPr>
      </w:pPr>
    </w:p>
    <w:p w14:paraId="43196420" w14:textId="4022EA54" w:rsidR="00106C93" w:rsidRDefault="00106C93">
      <w:pPr>
        <w:widowControl w:val="0"/>
        <w:shd w:val="clear" w:color="auto" w:fill="FFFFFF"/>
        <w:tabs>
          <w:tab w:val="left" w:pos="1090"/>
        </w:tabs>
        <w:spacing w:line="274" w:lineRule="exact"/>
        <w:jc w:val="both"/>
        <w:rPr>
          <w:sz w:val="24"/>
          <w:szCs w:val="24"/>
        </w:rPr>
      </w:pPr>
    </w:p>
    <w:p w14:paraId="16847607" w14:textId="72B0B864" w:rsidR="00106C93" w:rsidRDefault="00106C93">
      <w:pPr>
        <w:widowControl w:val="0"/>
        <w:shd w:val="clear" w:color="auto" w:fill="FFFFFF"/>
        <w:tabs>
          <w:tab w:val="left" w:pos="1090"/>
        </w:tabs>
        <w:spacing w:line="274" w:lineRule="exact"/>
        <w:jc w:val="both"/>
        <w:rPr>
          <w:sz w:val="24"/>
          <w:szCs w:val="24"/>
        </w:rPr>
      </w:pPr>
    </w:p>
    <w:p w14:paraId="009EC9F8" w14:textId="66B6E976" w:rsidR="00106C93" w:rsidRDefault="00106C93">
      <w:pPr>
        <w:widowControl w:val="0"/>
        <w:shd w:val="clear" w:color="auto" w:fill="FFFFFF"/>
        <w:tabs>
          <w:tab w:val="left" w:pos="1090"/>
        </w:tabs>
        <w:spacing w:line="274" w:lineRule="exact"/>
        <w:jc w:val="both"/>
        <w:rPr>
          <w:sz w:val="24"/>
          <w:szCs w:val="24"/>
        </w:rPr>
      </w:pPr>
    </w:p>
    <w:p w14:paraId="122740D1" w14:textId="06EE54EA" w:rsidR="00106C93" w:rsidRDefault="00106C93">
      <w:pPr>
        <w:widowControl w:val="0"/>
        <w:shd w:val="clear" w:color="auto" w:fill="FFFFFF"/>
        <w:tabs>
          <w:tab w:val="left" w:pos="1090"/>
        </w:tabs>
        <w:spacing w:line="274" w:lineRule="exact"/>
        <w:jc w:val="both"/>
        <w:rPr>
          <w:sz w:val="24"/>
          <w:szCs w:val="24"/>
        </w:rPr>
      </w:pPr>
    </w:p>
    <w:p w14:paraId="003C5753" w14:textId="25EEB51D" w:rsidR="00106C93" w:rsidRDefault="00106C93">
      <w:pPr>
        <w:widowControl w:val="0"/>
        <w:shd w:val="clear" w:color="auto" w:fill="FFFFFF"/>
        <w:tabs>
          <w:tab w:val="left" w:pos="1090"/>
        </w:tabs>
        <w:spacing w:line="274" w:lineRule="exact"/>
        <w:jc w:val="both"/>
        <w:rPr>
          <w:sz w:val="24"/>
          <w:szCs w:val="24"/>
        </w:rPr>
      </w:pPr>
    </w:p>
    <w:p w14:paraId="51A6E896" w14:textId="0B359C8F" w:rsidR="00106C93" w:rsidRDefault="00106C93">
      <w:pPr>
        <w:widowControl w:val="0"/>
        <w:shd w:val="clear" w:color="auto" w:fill="FFFFFF"/>
        <w:tabs>
          <w:tab w:val="left" w:pos="1090"/>
        </w:tabs>
        <w:spacing w:line="274" w:lineRule="exact"/>
        <w:jc w:val="both"/>
        <w:rPr>
          <w:sz w:val="24"/>
          <w:szCs w:val="24"/>
        </w:rPr>
      </w:pPr>
    </w:p>
    <w:p w14:paraId="22C3DA2A" w14:textId="4E954A49" w:rsidR="00106C93" w:rsidRDefault="00106C93">
      <w:pPr>
        <w:widowControl w:val="0"/>
        <w:shd w:val="clear" w:color="auto" w:fill="FFFFFF"/>
        <w:tabs>
          <w:tab w:val="left" w:pos="1090"/>
        </w:tabs>
        <w:spacing w:line="274" w:lineRule="exact"/>
        <w:jc w:val="both"/>
        <w:rPr>
          <w:sz w:val="24"/>
          <w:szCs w:val="24"/>
        </w:rPr>
      </w:pPr>
    </w:p>
    <w:p w14:paraId="494CA49A" w14:textId="77777777" w:rsidR="00A507E2" w:rsidRDefault="00A507E2">
      <w:pPr>
        <w:widowControl w:val="0"/>
        <w:shd w:val="clear" w:color="auto" w:fill="FFFFFF"/>
        <w:tabs>
          <w:tab w:val="left" w:pos="1090"/>
        </w:tabs>
        <w:spacing w:line="274" w:lineRule="exact"/>
        <w:jc w:val="both"/>
        <w:rPr>
          <w:sz w:val="24"/>
          <w:szCs w:val="24"/>
        </w:rPr>
      </w:pPr>
    </w:p>
    <w:p w14:paraId="504FA1DE" w14:textId="1A01A934" w:rsidR="00106C93" w:rsidRDefault="00106C93">
      <w:pPr>
        <w:widowControl w:val="0"/>
        <w:shd w:val="clear" w:color="auto" w:fill="FFFFFF"/>
        <w:tabs>
          <w:tab w:val="left" w:pos="1090"/>
        </w:tabs>
        <w:spacing w:line="274" w:lineRule="exact"/>
        <w:jc w:val="both"/>
        <w:rPr>
          <w:sz w:val="24"/>
          <w:szCs w:val="24"/>
        </w:rPr>
      </w:pPr>
    </w:p>
    <w:p w14:paraId="4CC4E46A" w14:textId="387B9D03" w:rsidR="00106C93" w:rsidRDefault="00106C93">
      <w:pPr>
        <w:widowControl w:val="0"/>
        <w:shd w:val="clear" w:color="auto" w:fill="FFFFFF"/>
        <w:tabs>
          <w:tab w:val="left" w:pos="1090"/>
        </w:tabs>
        <w:spacing w:line="274" w:lineRule="exact"/>
        <w:jc w:val="both"/>
        <w:rPr>
          <w:sz w:val="24"/>
          <w:szCs w:val="24"/>
        </w:rPr>
      </w:pPr>
    </w:p>
    <w:p w14:paraId="79434225" w14:textId="244D7F47" w:rsidR="00106C93" w:rsidRDefault="00106C93">
      <w:pPr>
        <w:widowControl w:val="0"/>
        <w:shd w:val="clear" w:color="auto" w:fill="FFFFFF"/>
        <w:tabs>
          <w:tab w:val="left" w:pos="1090"/>
        </w:tabs>
        <w:spacing w:line="274" w:lineRule="exact"/>
        <w:jc w:val="both"/>
        <w:rPr>
          <w:sz w:val="24"/>
          <w:szCs w:val="24"/>
        </w:rPr>
      </w:pPr>
    </w:p>
    <w:p w14:paraId="4C1887C1" w14:textId="641CE375" w:rsidR="00106C93" w:rsidRDefault="00106C93">
      <w:pPr>
        <w:widowControl w:val="0"/>
        <w:shd w:val="clear" w:color="auto" w:fill="FFFFFF"/>
        <w:tabs>
          <w:tab w:val="left" w:pos="1090"/>
        </w:tabs>
        <w:spacing w:line="274" w:lineRule="exact"/>
        <w:jc w:val="both"/>
        <w:rPr>
          <w:sz w:val="24"/>
          <w:szCs w:val="24"/>
        </w:rPr>
      </w:pPr>
    </w:p>
    <w:p w14:paraId="434EF25E" w14:textId="46B4EB72" w:rsidR="00106C93" w:rsidRDefault="00106C93">
      <w:pPr>
        <w:widowControl w:val="0"/>
        <w:shd w:val="clear" w:color="auto" w:fill="FFFFFF"/>
        <w:tabs>
          <w:tab w:val="left" w:pos="1090"/>
        </w:tabs>
        <w:spacing w:line="274" w:lineRule="exact"/>
        <w:jc w:val="both"/>
        <w:rPr>
          <w:sz w:val="24"/>
          <w:szCs w:val="24"/>
        </w:rPr>
      </w:pPr>
    </w:p>
    <w:p w14:paraId="7068A498" w14:textId="77777777" w:rsidR="00A2128A" w:rsidRDefault="00480C56" w:rsidP="00A507E2">
      <w:pPr>
        <w:ind w:right="-1185"/>
        <w:jc w:val="center"/>
        <w:rPr>
          <w:b/>
          <w:sz w:val="24"/>
          <w:szCs w:val="24"/>
        </w:rPr>
      </w:pPr>
      <w:r>
        <w:rPr>
          <w:b/>
          <w:sz w:val="24"/>
          <w:szCs w:val="24"/>
        </w:rPr>
        <w:lastRenderedPageBreak/>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2B0821C1" w:rsidR="00A2128A" w:rsidRDefault="00480C56">
      <w:pPr>
        <w:pStyle w:val="Antrat1"/>
        <w:numPr>
          <w:ilvl w:val="0"/>
          <w:numId w:val="0"/>
        </w:numPr>
        <w:ind w:left="432" w:hanging="432"/>
        <w:rPr>
          <w:szCs w:val="24"/>
        </w:rPr>
      </w:pPr>
      <w:r>
        <w:rPr>
          <w:szCs w:val="24"/>
        </w:rPr>
        <w:t>SAVIVALDYBĖS TARYBOS SPRENDIMO „</w:t>
      </w:r>
      <w:r>
        <w:rPr>
          <w:bCs/>
          <w:caps/>
          <w:color w:val="000000"/>
          <w:szCs w:val="24"/>
        </w:rPr>
        <w:t xml:space="preserve">DĖL </w:t>
      </w:r>
      <w:r w:rsidR="00106C93">
        <w:rPr>
          <w:bCs/>
          <w:caps/>
          <w:color w:val="000000"/>
          <w:szCs w:val="24"/>
        </w:rPr>
        <w:t xml:space="preserve">PATALPŲ </w:t>
      </w:r>
      <w:r>
        <w:rPr>
          <w:bCs/>
          <w:caps/>
          <w:color w:val="000000"/>
          <w:szCs w:val="24"/>
        </w:rPr>
        <w:t>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68FC011C" w:rsidR="00A2128A" w:rsidRDefault="00480C56">
      <w:pPr>
        <w:jc w:val="center"/>
        <w:rPr>
          <w:sz w:val="24"/>
          <w:szCs w:val="24"/>
        </w:rPr>
      </w:pPr>
      <w:r>
        <w:rPr>
          <w:sz w:val="24"/>
          <w:szCs w:val="24"/>
        </w:rPr>
        <w:t>202</w:t>
      </w:r>
      <w:r w:rsidR="00106C93">
        <w:rPr>
          <w:sz w:val="24"/>
          <w:szCs w:val="24"/>
        </w:rPr>
        <w:t>3</w:t>
      </w:r>
      <w:r>
        <w:rPr>
          <w:sz w:val="24"/>
          <w:szCs w:val="24"/>
        </w:rPr>
        <w:t xml:space="preserve"> m. </w:t>
      </w:r>
      <w:r w:rsidR="00E95697">
        <w:rPr>
          <w:sz w:val="24"/>
          <w:szCs w:val="24"/>
        </w:rPr>
        <w:t>s</w:t>
      </w:r>
      <w:r w:rsidR="00106C93">
        <w:rPr>
          <w:sz w:val="24"/>
          <w:szCs w:val="24"/>
        </w:rPr>
        <w:t>ausio 6</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467DD874" w14:textId="77777777" w:rsidR="00A2128A" w:rsidRDefault="00480C56">
      <w:pPr>
        <w:rPr>
          <w:b/>
          <w:sz w:val="24"/>
          <w:szCs w:val="24"/>
        </w:rPr>
      </w:pPr>
      <w:r>
        <w:rPr>
          <w:b/>
          <w:sz w:val="24"/>
          <w:szCs w:val="24"/>
        </w:rPr>
        <w:tab/>
        <w:t>1.</w:t>
      </w:r>
      <w:r>
        <w:rPr>
          <w:sz w:val="24"/>
          <w:szCs w:val="24"/>
        </w:rPr>
        <w:t xml:space="preserve"> </w:t>
      </w:r>
      <w:r>
        <w:rPr>
          <w:b/>
          <w:sz w:val="24"/>
          <w:szCs w:val="24"/>
        </w:rPr>
        <w:t xml:space="preserve"> Sprendimo projekto tikslai ir uždaviniai</w:t>
      </w:r>
    </w:p>
    <w:p w14:paraId="53B0907E" w14:textId="4AAFC162" w:rsidR="00D739BC" w:rsidRDefault="00480C56" w:rsidP="00D739BC">
      <w:pPr>
        <w:ind w:firstLine="709"/>
        <w:jc w:val="both"/>
        <w:rPr>
          <w:color w:val="000000"/>
          <w:sz w:val="24"/>
          <w:szCs w:val="24"/>
        </w:rPr>
      </w:pPr>
      <w:r>
        <w:rPr>
          <w:b/>
          <w:sz w:val="24"/>
          <w:szCs w:val="24"/>
        </w:rPr>
        <w:tab/>
      </w:r>
      <w:r>
        <w:rPr>
          <w:sz w:val="24"/>
          <w:szCs w:val="24"/>
        </w:rPr>
        <w:t xml:space="preserve">Parengtas sprendimo projektas išnuomoti viešo nuomos konkurso būdu </w:t>
      </w:r>
      <w:r w:rsidR="00106C93">
        <w:rPr>
          <w:sz w:val="24"/>
          <w:szCs w:val="24"/>
        </w:rPr>
        <w:t xml:space="preserve">5 metams </w:t>
      </w:r>
      <w:r>
        <w:rPr>
          <w:sz w:val="24"/>
          <w:szCs w:val="24"/>
        </w:rPr>
        <w:t>savivaldybei nuosavybės teise priklausan</w:t>
      </w:r>
      <w:r w:rsidR="00F235A5">
        <w:rPr>
          <w:sz w:val="24"/>
          <w:szCs w:val="24"/>
        </w:rPr>
        <w:t xml:space="preserve">čias </w:t>
      </w:r>
      <w:r w:rsidR="00002F6D">
        <w:rPr>
          <w:sz w:val="24"/>
          <w:szCs w:val="24"/>
        </w:rPr>
        <w:t xml:space="preserve">ir </w:t>
      </w:r>
      <w:r w:rsidR="00106C93" w:rsidRPr="00387344">
        <w:rPr>
          <w:sz w:val="24"/>
          <w:szCs w:val="24"/>
        </w:rPr>
        <w:t>Panevėžio rajono savivaldybės administracijos patikėjimo teise valdom</w:t>
      </w:r>
      <w:r w:rsidR="00106C93">
        <w:rPr>
          <w:sz w:val="24"/>
          <w:szCs w:val="24"/>
        </w:rPr>
        <w:t xml:space="preserve">as </w:t>
      </w:r>
      <w:r w:rsidR="00106C93">
        <w:rPr>
          <w:color w:val="000000"/>
          <w:sz w:val="24"/>
          <w:szCs w:val="24"/>
        </w:rPr>
        <w:t>98,35 kv. m patalpas (</w:t>
      </w:r>
      <w:r w:rsidR="00106C93" w:rsidRPr="00F60DC3">
        <w:rPr>
          <w:sz w:val="24"/>
        </w:rPr>
        <w:t>inventorinis</w:t>
      </w:r>
      <w:r w:rsidR="00106C93">
        <w:rPr>
          <w:sz w:val="24"/>
        </w:rPr>
        <w:t xml:space="preserve"> Nr. 100011-1</w:t>
      </w:r>
      <w:r w:rsidR="00106C93" w:rsidRPr="00F60DC3">
        <w:rPr>
          <w:sz w:val="24"/>
        </w:rPr>
        <w:t xml:space="preserve">, unikalus Nr. </w:t>
      </w:r>
      <w:r w:rsidR="00106C93">
        <w:rPr>
          <w:sz w:val="24"/>
        </w:rPr>
        <w:t>6697-0026-0014</w:t>
      </w:r>
      <w:r w:rsidR="00106C93" w:rsidRPr="00F60DC3">
        <w:rPr>
          <w:sz w:val="24"/>
        </w:rPr>
        <w:t>,</w:t>
      </w:r>
      <w:r w:rsidR="00106C93">
        <w:rPr>
          <w:sz w:val="24"/>
        </w:rPr>
        <w:t xml:space="preserve"> įsigijimo savikaina 3 352,36 Eur, likutinė vertė 2022 m. gruodžio 31 d. 0 Eur), esančias Miežiškių mstl., Panevėžio r. sav.,</w:t>
      </w:r>
      <w:r w:rsidR="00106C93" w:rsidRPr="00CD0509">
        <w:rPr>
          <w:color w:val="000000"/>
          <w:sz w:val="24"/>
          <w:szCs w:val="24"/>
        </w:rPr>
        <w:t xml:space="preserve"> </w:t>
      </w:r>
      <w:r w:rsidR="00106C93">
        <w:rPr>
          <w:color w:val="000000"/>
          <w:sz w:val="24"/>
          <w:szCs w:val="24"/>
        </w:rPr>
        <w:t>paslaugų teikimui</w:t>
      </w:r>
      <w:r w:rsidR="00106C93" w:rsidRPr="00F60DC3">
        <w:rPr>
          <w:sz w:val="24"/>
        </w:rPr>
        <w:t>,</w:t>
      </w:r>
      <w:r w:rsidR="00106C93">
        <w:rPr>
          <w:sz w:val="24"/>
        </w:rPr>
        <w:t xml:space="preserve"> </w:t>
      </w:r>
      <w:r w:rsidR="00106C93">
        <w:rPr>
          <w:sz w:val="24"/>
          <w:szCs w:val="24"/>
        </w:rPr>
        <w:t xml:space="preserve">nustačius pradinį nuompinigių dydį  </w:t>
      </w:r>
      <w:r w:rsidR="00106C93" w:rsidRPr="00CD0509">
        <w:rPr>
          <w:sz w:val="24"/>
          <w:szCs w:val="24"/>
        </w:rPr>
        <w:t>–</w:t>
      </w:r>
      <w:r w:rsidR="00106C93">
        <w:rPr>
          <w:color w:val="000000"/>
          <w:sz w:val="24"/>
          <w:szCs w:val="24"/>
        </w:rPr>
        <w:t xml:space="preserve"> </w:t>
      </w:r>
      <w:r w:rsidR="00A507E2">
        <w:rPr>
          <w:color w:val="000000"/>
          <w:sz w:val="24"/>
          <w:szCs w:val="24"/>
        </w:rPr>
        <w:t xml:space="preserve">              </w:t>
      </w:r>
      <w:r w:rsidR="00106C93">
        <w:rPr>
          <w:color w:val="000000"/>
          <w:sz w:val="24"/>
          <w:szCs w:val="24"/>
        </w:rPr>
        <w:t>1,0 Eur už kv. metrą per mėnesį.</w:t>
      </w:r>
    </w:p>
    <w:p w14:paraId="26F56EFD" w14:textId="77777777" w:rsidR="00765663" w:rsidRDefault="00480C56" w:rsidP="00765663">
      <w:pPr>
        <w:rPr>
          <w:b/>
          <w:sz w:val="24"/>
          <w:szCs w:val="24"/>
        </w:rPr>
      </w:pPr>
      <w:r>
        <w:rPr>
          <w:b/>
          <w:bCs/>
          <w:color w:val="000000"/>
          <w:spacing w:val="7"/>
          <w:sz w:val="24"/>
          <w:szCs w:val="24"/>
        </w:rPr>
        <w:tab/>
      </w:r>
      <w:r>
        <w:rPr>
          <w:b/>
          <w:bCs/>
          <w:sz w:val="24"/>
          <w:szCs w:val="24"/>
        </w:rPr>
        <w:t>2.</w:t>
      </w:r>
      <w:r>
        <w:rPr>
          <w:b/>
          <w:sz w:val="24"/>
          <w:szCs w:val="24"/>
        </w:rPr>
        <w:t xml:space="preserve"> Siūlomos teisinio reguliavimo nuostatos</w:t>
      </w:r>
    </w:p>
    <w:p w14:paraId="140963C5" w14:textId="39D12140" w:rsidR="00A2128A" w:rsidRDefault="00480C56" w:rsidP="00765663">
      <w:pPr>
        <w:ind w:right="-171" w:firstLine="720"/>
        <w:rPr>
          <w:b/>
          <w:bCs/>
          <w:sz w:val="24"/>
          <w:szCs w:val="24"/>
        </w:rPr>
      </w:pPr>
      <w:r>
        <w:rPr>
          <w:sz w:val="24"/>
          <w:szCs w:val="24"/>
        </w:rPr>
        <w:t xml:space="preserve">Savivaldybei nuosavybės teise priklausančio turto savininko funkcijas remdamasi </w:t>
      </w:r>
      <w:r w:rsidR="00765663">
        <w:rPr>
          <w:sz w:val="24"/>
          <w:szCs w:val="24"/>
        </w:rPr>
        <w:t>į</w:t>
      </w:r>
      <w:r>
        <w:rPr>
          <w:sz w:val="24"/>
          <w:szCs w:val="24"/>
        </w:rPr>
        <w:t>statymais įgyvendina Savivaldybės taryba.</w:t>
      </w:r>
    </w:p>
    <w:p w14:paraId="47453583" w14:textId="4DE1A296" w:rsidR="00A2128A" w:rsidRDefault="00480C56">
      <w:pPr>
        <w:ind w:left="30"/>
        <w:jc w:val="both"/>
        <w:rPr>
          <w:sz w:val="24"/>
          <w:szCs w:val="24"/>
        </w:rPr>
      </w:pPr>
      <w:r>
        <w:rPr>
          <w:color w:val="000000"/>
          <w:spacing w:val="-3"/>
          <w:sz w:val="24"/>
          <w:szCs w:val="24"/>
        </w:rPr>
        <w:tab/>
      </w:r>
      <w:r>
        <w:rPr>
          <w:sz w:val="24"/>
          <w:szCs w:val="24"/>
        </w:rPr>
        <w:t xml:space="preserve">Panevėžio rajono savivaldybės tarybos 2019 m. spalio 31 d. sprendimu Nr. T-214 </w:t>
      </w:r>
      <w:r w:rsidR="00A507E2">
        <w:rPr>
          <w:sz w:val="24"/>
          <w:szCs w:val="24"/>
        </w:rPr>
        <w:t>pa</w:t>
      </w:r>
      <w:r>
        <w:rPr>
          <w:sz w:val="24"/>
          <w:szCs w:val="24"/>
        </w:rPr>
        <w:t>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4522BE3A" w14:textId="77777777" w:rsidR="00A2128A" w:rsidRDefault="00480C56">
      <w:pPr>
        <w:ind w:left="30"/>
        <w:jc w:val="both"/>
        <w:rPr>
          <w:b/>
          <w:sz w:val="24"/>
          <w:szCs w:val="24"/>
        </w:rPr>
      </w:pPr>
      <w:r>
        <w:rPr>
          <w:sz w:val="24"/>
          <w:szCs w:val="24"/>
        </w:rPr>
        <w:t xml:space="preserve"> </w:t>
      </w:r>
      <w:r>
        <w:rPr>
          <w:sz w:val="24"/>
          <w:szCs w:val="24"/>
        </w:rPr>
        <w:tab/>
      </w:r>
      <w:r>
        <w:rPr>
          <w:b/>
          <w:sz w:val="24"/>
          <w:szCs w:val="24"/>
        </w:rPr>
        <w:t>3</w:t>
      </w:r>
      <w:r>
        <w:rPr>
          <w:sz w:val="24"/>
          <w:szCs w:val="24"/>
        </w:rPr>
        <w:t xml:space="preserve">. </w:t>
      </w:r>
      <w:r>
        <w:rPr>
          <w:b/>
          <w:sz w:val="24"/>
          <w:szCs w:val="24"/>
        </w:rPr>
        <w:t>Laukiami rezultatai</w:t>
      </w:r>
    </w:p>
    <w:p w14:paraId="60E89687" w14:textId="77777777" w:rsidR="00A2128A" w:rsidRDefault="00480C56">
      <w:pPr>
        <w:jc w:val="both"/>
        <w:rPr>
          <w:color w:val="000000"/>
          <w:spacing w:val="7"/>
          <w:sz w:val="24"/>
          <w:szCs w:val="24"/>
        </w:rPr>
      </w:pPr>
      <w:r>
        <w:rPr>
          <w:sz w:val="24"/>
          <w:szCs w:val="24"/>
        </w:rPr>
        <w:tab/>
      </w:r>
      <w:r>
        <w:rPr>
          <w:color w:val="000000"/>
          <w:spacing w:val="-3"/>
          <w:sz w:val="24"/>
          <w:szCs w:val="24"/>
        </w:rPr>
        <w:t>Bus gaunami nuompinigiai.</w:t>
      </w:r>
    </w:p>
    <w:p w14:paraId="55E3A29E" w14:textId="77777777" w:rsidR="00A2128A" w:rsidRDefault="00480C56">
      <w:pPr>
        <w:ind w:left="709"/>
        <w:jc w:val="both"/>
        <w:rPr>
          <w:b/>
          <w:sz w:val="24"/>
          <w:szCs w:val="24"/>
        </w:rPr>
      </w:pPr>
      <w:r>
        <w:rPr>
          <w:color w:val="000000"/>
          <w:spacing w:val="-3"/>
          <w:sz w:val="24"/>
          <w:szCs w:val="24"/>
        </w:rPr>
        <w:tab/>
      </w:r>
      <w:r>
        <w:rPr>
          <w:b/>
          <w:color w:val="000000"/>
          <w:spacing w:val="-3"/>
          <w:sz w:val="24"/>
          <w:szCs w:val="24"/>
        </w:rPr>
        <w:t>4</w:t>
      </w:r>
      <w:r>
        <w:rPr>
          <w:color w:val="000000"/>
          <w:spacing w:val="-3"/>
          <w:sz w:val="24"/>
          <w:szCs w:val="24"/>
        </w:rPr>
        <w:t xml:space="preserve">. </w:t>
      </w:r>
      <w:r>
        <w:rPr>
          <w:b/>
          <w:sz w:val="24"/>
          <w:szCs w:val="24"/>
        </w:rPr>
        <w:t>Lėšų poreikis ir šaltiniai</w:t>
      </w:r>
    </w:p>
    <w:p w14:paraId="18E25E9E" w14:textId="77777777" w:rsidR="00A2128A" w:rsidRDefault="00480C56">
      <w:pPr>
        <w:ind w:left="709"/>
        <w:jc w:val="both"/>
        <w:rPr>
          <w:sz w:val="24"/>
          <w:szCs w:val="24"/>
        </w:rPr>
      </w:pPr>
      <w:r>
        <w:rPr>
          <w:b/>
          <w:color w:val="000000"/>
          <w:spacing w:val="-3"/>
          <w:sz w:val="24"/>
          <w:szCs w:val="24"/>
        </w:rPr>
        <w:tab/>
      </w:r>
      <w:r>
        <w:rPr>
          <w:sz w:val="24"/>
          <w:szCs w:val="24"/>
        </w:rPr>
        <w:t>Nėra.</w:t>
      </w:r>
    </w:p>
    <w:p w14:paraId="3F54975C" w14:textId="77777777" w:rsidR="00A2128A" w:rsidRDefault="00480C56">
      <w:pPr>
        <w:ind w:left="709"/>
        <w:jc w:val="both"/>
        <w:rPr>
          <w:sz w:val="24"/>
          <w:szCs w:val="24"/>
        </w:rPr>
      </w:pPr>
      <w:r>
        <w:rPr>
          <w:b/>
          <w:color w:val="000000"/>
          <w:sz w:val="24"/>
          <w:szCs w:val="24"/>
        </w:rPr>
        <w:tab/>
        <w:t>5</w:t>
      </w:r>
      <w:r>
        <w:rPr>
          <w:b/>
          <w:bCs/>
          <w:sz w:val="24"/>
          <w:szCs w:val="24"/>
        </w:rPr>
        <w:t>. Kiti sprendimui priimti reikalingi pagrindimai, skaičiavimai, paaiškinimai</w:t>
      </w:r>
    </w:p>
    <w:p w14:paraId="2B3F7499" w14:textId="77777777" w:rsidR="00A2128A" w:rsidRDefault="00480C56">
      <w:pPr>
        <w:ind w:left="709"/>
        <w:jc w:val="both"/>
        <w:rPr>
          <w:sz w:val="24"/>
          <w:szCs w:val="24"/>
        </w:rPr>
      </w:pPr>
      <w:r>
        <w:rPr>
          <w:sz w:val="24"/>
          <w:szCs w:val="24"/>
        </w:rPr>
        <w:t>Nėra.</w:t>
      </w:r>
    </w:p>
    <w:p w14:paraId="1C67CA96" w14:textId="5B2617C5" w:rsidR="00A2128A" w:rsidRDefault="00A2128A">
      <w:pPr>
        <w:jc w:val="both"/>
        <w:rPr>
          <w:sz w:val="24"/>
          <w:szCs w:val="24"/>
        </w:rPr>
      </w:pPr>
    </w:p>
    <w:p w14:paraId="5F6ABB01" w14:textId="77777777" w:rsidR="00002F6D" w:rsidRDefault="00002F6D">
      <w:pPr>
        <w:jc w:val="both"/>
        <w:rPr>
          <w:sz w:val="24"/>
          <w:szCs w:val="24"/>
        </w:rPr>
      </w:pPr>
    </w:p>
    <w:p w14:paraId="54D3A0C0" w14:textId="77777777"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14:paraId="55CAD1CC" w14:textId="77777777" w:rsidR="00F235A5" w:rsidRDefault="00F235A5" w:rsidP="00F235A5">
      <w:pPr>
        <w:ind w:left="993"/>
        <w:rPr>
          <w:sz w:val="24"/>
          <w:szCs w:val="24"/>
        </w:rPr>
      </w:pPr>
    </w:p>
    <w:p w14:paraId="60DF5619" w14:textId="77777777" w:rsidR="00A2128A" w:rsidRDefault="00A2128A">
      <w:pPr>
        <w:jc w:val="both"/>
        <w:rPr>
          <w:sz w:val="24"/>
          <w:szCs w:val="24"/>
        </w:rPr>
      </w:pPr>
    </w:p>
    <w:sectPr w:rsidR="00A2128A" w:rsidSect="00765663">
      <w:headerReference w:type="default" r:id="rId9"/>
      <w:pgSz w:w="11906" w:h="16820"/>
      <w:pgMar w:top="1191"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4CD3" w14:textId="77777777" w:rsidR="00055303" w:rsidRDefault="00055303">
      <w:r>
        <w:separator/>
      </w:r>
    </w:p>
  </w:endnote>
  <w:endnote w:type="continuationSeparator" w:id="0">
    <w:p w14:paraId="177972AE" w14:textId="77777777" w:rsidR="00055303" w:rsidRDefault="0005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7F55" w14:textId="77777777" w:rsidR="00055303" w:rsidRDefault="00055303">
      <w:r>
        <w:separator/>
      </w:r>
    </w:p>
  </w:footnote>
  <w:footnote w:type="continuationSeparator" w:id="0">
    <w:p w14:paraId="0D7A4EEA" w14:textId="77777777" w:rsidR="00055303" w:rsidRDefault="00055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746217839">
    <w:abstractNumId w:val="1"/>
  </w:num>
  <w:num w:numId="2" w16cid:durableId="1776166065">
    <w:abstractNumId w:val="2"/>
  </w:num>
  <w:num w:numId="3" w16cid:durableId="31831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55303"/>
    <w:rsid w:val="0009522D"/>
    <w:rsid w:val="000B6B6F"/>
    <w:rsid w:val="00106C93"/>
    <w:rsid w:val="001343AB"/>
    <w:rsid w:val="001D5F41"/>
    <w:rsid w:val="00274038"/>
    <w:rsid w:val="00387344"/>
    <w:rsid w:val="003A0FC6"/>
    <w:rsid w:val="00457D57"/>
    <w:rsid w:val="00480C56"/>
    <w:rsid w:val="005B2CB3"/>
    <w:rsid w:val="005D06C7"/>
    <w:rsid w:val="00610368"/>
    <w:rsid w:val="006308AC"/>
    <w:rsid w:val="00636CE3"/>
    <w:rsid w:val="0065028E"/>
    <w:rsid w:val="0068406E"/>
    <w:rsid w:val="006916B3"/>
    <w:rsid w:val="00696DC6"/>
    <w:rsid w:val="0070583B"/>
    <w:rsid w:val="00765663"/>
    <w:rsid w:val="00776E01"/>
    <w:rsid w:val="008126E6"/>
    <w:rsid w:val="008327CD"/>
    <w:rsid w:val="00857D6C"/>
    <w:rsid w:val="009078DB"/>
    <w:rsid w:val="009B4A94"/>
    <w:rsid w:val="009C64B6"/>
    <w:rsid w:val="009F5722"/>
    <w:rsid w:val="00A2128A"/>
    <w:rsid w:val="00A31848"/>
    <w:rsid w:val="00A507E2"/>
    <w:rsid w:val="00A52A41"/>
    <w:rsid w:val="00AC37BC"/>
    <w:rsid w:val="00AC5498"/>
    <w:rsid w:val="00AF053B"/>
    <w:rsid w:val="00B35EBF"/>
    <w:rsid w:val="00B37BCD"/>
    <w:rsid w:val="00C150B2"/>
    <w:rsid w:val="00C35F7B"/>
    <w:rsid w:val="00C86699"/>
    <w:rsid w:val="00CA7A7E"/>
    <w:rsid w:val="00CB273B"/>
    <w:rsid w:val="00D32888"/>
    <w:rsid w:val="00D739BC"/>
    <w:rsid w:val="00DD469E"/>
    <w:rsid w:val="00E00F03"/>
    <w:rsid w:val="00E95697"/>
    <w:rsid w:val="00F235A5"/>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9BC"/>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124D-AD19-4131-9745-B2284096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1992</Words>
  <Characters>1136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2022-10-25T06:48:00Z</cp:lastPrinted>
  <dcterms:created xsi:type="dcterms:W3CDTF">2023-01-09T11:30:00Z</dcterms:created>
  <dcterms:modified xsi:type="dcterms:W3CDTF">2023-01-09T11:30:00Z</dcterms:modified>
  <dc:language>lt-LT</dc:language>
</cp:coreProperties>
</file>