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E38200" w14:textId="77777777" w:rsidR="005A3BBD" w:rsidRDefault="00000000">
      <w:pPr>
        <w:pStyle w:val="Antrats"/>
        <w:jc w:val="center"/>
        <w:rPr>
          <w:b/>
          <w:bCs/>
          <w:sz w:val="24"/>
          <w:szCs w:val="24"/>
        </w:rPr>
      </w:pPr>
      <w:r>
        <w:pict w14:anchorId="3C13C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3FEF68B" w14:textId="7777777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14:paraId="77450357" w14:textId="77777777" w:rsidR="005A3BBD" w:rsidRDefault="005A3BBD">
      <w:pPr>
        <w:pStyle w:val="Antrats"/>
        <w:jc w:val="center"/>
        <w:rPr>
          <w:b/>
          <w:sz w:val="28"/>
        </w:rPr>
      </w:pPr>
      <w:r>
        <w:rPr>
          <w:b/>
          <w:sz w:val="28"/>
        </w:rPr>
        <w:t xml:space="preserve">PANEVĖŽIO RAJONO SAVIVALDYBĖS TARYBA </w:t>
      </w:r>
    </w:p>
    <w:p w14:paraId="2D9E206F" w14:textId="77777777" w:rsidR="005A3BBD" w:rsidRPr="000F2C4F" w:rsidRDefault="005A3BBD">
      <w:pPr>
        <w:pStyle w:val="Antrats"/>
        <w:jc w:val="center"/>
        <w:rPr>
          <w:sz w:val="28"/>
        </w:rPr>
      </w:pPr>
    </w:p>
    <w:p w14:paraId="264F17AB" w14:textId="77777777" w:rsidR="005A3BBD" w:rsidRDefault="005A3BBD">
      <w:pPr>
        <w:pStyle w:val="Antrats"/>
        <w:jc w:val="center"/>
        <w:rPr>
          <w:b/>
          <w:sz w:val="28"/>
        </w:rPr>
      </w:pPr>
      <w:r>
        <w:rPr>
          <w:b/>
          <w:sz w:val="28"/>
        </w:rPr>
        <w:t>SPRENDIMAS</w:t>
      </w:r>
    </w:p>
    <w:p w14:paraId="434BD0B0" w14:textId="7CA44C2B" w:rsidR="00E92D68" w:rsidRPr="00EB6764" w:rsidRDefault="00BA1701" w:rsidP="00E92D68">
      <w:pPr>
        <w:jc w:val="center"/>
        <w:rPr>
          <w:b/>
          <w:bCs/>
          <w:sz w:val="24"/>
          <w:szCs w:val="24"/>
        </w:rPr>
      </w:pPr>
      <w:r w:rsidRPr="00EB6764">
        <w:rPr>
          <w:rStyle w:val="markedcontent"/>
          <w:b/>
          <w:bCs/>
          <w:sz w:val="24"/>
          <w:szCs w:val="24"/>
        </w:rPr>
        <w:t>DĖL ŽEMĖS SKL</w:t>
      </w:r>
      <w:r w:rsidR="001E657C" w:rsidRPr="00EB6764">
        <w:rPr>
          <w:rStyle w:val="markedcontent"/>
          <w:b/>
          <w:bCs/>
          <w:sz w:val="24"/>
          <w:szCs w:val="24"/>
        </w:rPr>
        <w:t>YPO ĮSIGIJIMO</w:t>
      </w:r>
      <w:r w:rsidR="00F902D3" w:rsidRPr="00EB6764">
        <w:rPr>
          <w:rStyle w:val="markedcontent"/>
          <w:b/>
          <w:bCs/>
          <w:sz w:val="24"/>
          <w:szCs w:val="24"/>
        </w:rPr>
        <w:t xml:space="preserve"> SAVIVALDYBĖS FUNKCIJOMS</w:t>
      </w:r>
      <w:r w:rsidR="00F727C1">
        <w:rPr>
          <w:rStyle w:val="markedcontent"/>
          <w:b/>
          <w:bCs/>
          <w:sz w:val="24"/>
          <w:szCs w:val="24"/>
        </w:rPr>
        <w:t xml:space="preserve"> VYKDYTI</w:t>
      </w:r>
    </w:p>
    <w:p w14:paraId="4E91DA69" w14:textId="77777777" w:rsidR="00E92D68" w:rsidRPr="00EB6764" w:rsidRDefault="00E92D68" w:rsidP="00E92D68">
      <w:pPr>
        <w:jc w:val="center"/>
        <w:rPr>
          <w:bCs/>
          <w:sz w:val="24"/>
          <w:szCs w:val="24"/>
        </w:rPr>
      </w:pPr>
    </w:p>
    <w:p w14:paraId="4C74CC41" w14:textId="5AE17743" w:rsidR="00E92D68" w:rsidRPr="00E92D68" w:rsidRDefault="00E92D68" w:rsidP="00E92D68">
      <w:pPr>
        <w:jc w:val="center"/>
        <w:rPr>
          <w:bCs/>
          <w:sz w:val="24"/>
          <w:szCs w:val="24"/>
        </w:rPr>
      </w:pPr>
      <w:r w:rsidRPr="00E92D68">
        <w:rPr>
          <w:bCs/>
          <w:sz w:val="24"/>
          <w:szCs w:val="24"/>
        </w:rPr>
        <w:t>20</w:t>
      </w:r>
      <w:r>
        <w:rPr>
          <w:bCs/>
          <w:sz w:val="24"/>
          <w:szCs w:val="24"/>
        </w:rPr>
        <w:t>2</w:t>
      </w:r>
      <w:r w:rsidR="00F902D3">
        <w:rPr>
          <w:bCs/>
          <w:sz w:val="24"/>
          <w:szCs w:val="24"/>
        </w:rPr>
        <w:t>3</w:t>
      </w:r>
      <w:r w:rsidRPr="00E92D68">
        <w:rPr>
          <w:bCs/>
          <w:sz w:val="24"/>
          <w:szCs w:val="24"/>
        </w:rPr>
        <w:t xml:space="preserve"> m. </w:t>
      </w:r>
      <w:r w:rsidR="00F902D3">
        <w:rPr>
          <w:bCs/>
          <w:sz w:val="24"/>
          <w:szCs w:val="24"/>
        </w:rPr>
        <w:t>sausio</w:t>
      </w:r>
      <w:r w:rsidR="00EB6764">
        <w:rPr>
          <w:bCs/>
          <w:sz w:val="24"/>
          <w:szCs w:val="24"/>
        </w:rPr>
        <w:t xml:space="preserve"> 26</w:t>
      </w:r>
      <w:r w:rsidRPr="00E92D68">
        <w:rPr>
          <w:bCs/>
          <w:sz w:val="24"/>
          <w:szCs w:val="24"/>
        </w:rPr>
        <w:t xml:space="preserve"> d. Nr. T-</w:t>
      </w:r>
    </w:p>
    <w:p w14:paraId="37CCB8D9" w14:textId="77777777" w:rsidR="00E92D68" w:rsidRPr="00E92D68" w:rsidRDefault="00E92D68" w:rsidP="00E92D68">
      <w:pPr>
        <w:jc w:val="center"/>
        <w:rPr>
          <w:bCs/>
          <w:sz w:val="24"/>
          <w:szCs w:val="24"/>
        </w:rPr>
      </w:pPr>
      <w:r>
        <w:rPr>
          <w:bCs/>
          <w:sz w:val="24"/>
          <w:szCs w:val="24"/>
        </w:rPr>
        <w:t>Panevėžys</w:t>
      </w:r>
    </w:p>
    <w:p w14:paraId="43DC3180" w14:textId="77777777" w:rsidR="00E92D68" w:rsidRPr="00E92D68" w:rsidRDefault="00E92D68" w:rsidP="00E92D68">
      <w:pPr>
        <w:rPr>
          <w:sz w:val="24"/>
          <w:szCs w:val="24"/>
        </w:rPr>
      </w:pPr>
    </w:p>
    <w:p w14:paraId="7163DF14" w14:textId="02BD7178" w:rsidR="00E92D68" w:rsidRPr="00E92D68" w:rsidRDefault="00E92D68" w:rsidP="00E92D68">
      <w:pPr>
        <w:ind w:firstLine="720"/>
        <w:jc w:val="both"/>
        <w:rPr>
          <w:sz w:val="24"/>
          <w:szCs w:val="24"/>
        </w:rPr>
      </w:pPr>
      <w:r w:rsidRPr="00E92D68">
        <w:rPr>
          <w:sz w:val="24"/>
          <w:szCs w:val="24"/>
        </w:rPr>
        <w:t xml:space="preserve">Vadovaudamasi Lietuvos Respublikos vietos savivaldos įstatymo 6 straipsnio </w:t>
      </w:r>
      <w:r w:rsidR="004165BC">
        <w:rPr>
          <w:sz w:val="24"/>
          <w:szCs w:val="24"/>
        </w:rPr>
        <w:t>29</w:t>
      </w:r>
      <w:r w:rsidRPr="00E92D68">
        <w:rPr>
          <w:sz w:val="24"/>
          <w:szCs w:val="24"/>
        </w:rPr>
        <w:t xml:space="preserve"> punkt</w:t>
      </w:r>
      <w:r w:rsidR="0064448D">
        <w:rPr>
          <w:sz w:val="24"/>
          <w:szCs w:val="24"/>
        </w:rPr>
        <w:t>u</w:t>
      </w:r>
      <w:r w:rsidRPr="00E92D68">
        <w:rPr>
          <w:sz w:val="24"/>
          <w:szCs w:val="24"/>
        </w:rPr>
        <w:t xml:space="preserve">, </w:t>
      </w:r>
      <w:r w:rsidR="008320DB">
        <w:rPr>
          <w:sz w:val="24"/>
          <w:szCs w:val="24"/>
        </w:rPr>
        <w:br/>
      </w:r>
      <w:r w:rsidRPr="00E92D68">
        <w:rPr>
          <w:color w:val="000000"/>
          <w:sz w:val="24"/>
          <w:szCs w:val="24"/>
        </w:rPr>
        <w:t xml:space="preserve">16 straipsnio 4 dalimi,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5 punktu</w:t>
      </w:r>
      <w:bookmarkStart w:id="0" w:name="_Hlk124759390"/>
      <w:r w:rsidRPr="00E92D68">
        <w:rPr>
          <w:sz w:val="24"/>
          <w:szCs w:val="24"/>
        </w:rPr>
        <w:t xml:space="preserve">, Žemės, esamų pastatų ar kitų nekilnojamųjų daiktų </w:t>
      </w:r>
      <w:r w:rsidR="00CB7544">
        <w:rPr>
          <w:sz w:val="24"/>
          <w:szCs w:val="24"/>
        </w:rPr>
        <w:t xml:space="preserve">įsigijimo </w:t>
      </w:r>
      <w:r w:rsidRPr="00E92D68">
        <w:rPr>
          <w:sz w:val="24"/>
          <w:szCs w:val="24"/>
        </w:rPr>
        <w:t>arba nuomos ar teisių į šiuos daiktus įsigijimų tvarkos apraš</w:t>
      </w:r>
      <w:r w:rsidR="00415332">
        <w:rPr>
          <w:sz w:val="24"/>
          <w:szCs w:val="24"/>
        </w:rPr>
        <w:t>u</w:t>
      </w:r>
      <w:r w:rsidRPr="00E92D68">
        <w:rPr>
          <w:sz w:val="24"/>
          <w:szCs w:val="24"/>
        </w:rPr>
        <w:t>, patvirtint</w:t>
      </w:r>
      <w:r w:rsidR="00415332">
        <w:rPr>
          <w:sz w:val="24"/>
          <w:szCs w:val="24"/>
        </w:rPr>
        <w:t xml:space="preserve">u </w:t>
      </w:r>
      <w:r w:rsidRPr="00E92D68">
        <w:rPr>
          <w:sz w:val="24"/>
          <w:szCs w:val="24"/>
        </w:rPr>
        <w:t>Lietuvos Respublikos Vyriausybės 20</w:t>
      </w:r>
      <w:r w:rsidR="00B34C9E">
        <w:rPr>
          <w:sz w:val="24"/>
          <w:szCs w:val="24"/>
        </w:rPr>
        <w:t>17</w:t>
      </w:r>
      <w:r w:rsidRPr="00E92D68">
        <w:rPr>
          <w:sz w:val="24"/>
          <w:szCs w:val="24"/>
        </w:rPr>
        <w:t xml:space="preserve"> m. </w:t>
      </w:r>
      <w:r w:rsidR="00B34C9E">
        <w:rPr>
          <w:sz w:val="24"/>
          <w:szCs w:val="24"/>
        </w:rPr>
        <w:t>gruodžio 13</w:t>
      </w:r>
      <w:r w:rsidRPr="00E92D68">
        <w:rPr>
          <w:sz w:val="24"/>
          <w:szCs w:val="24"/>
        </w:rPr>
        <w:t xml:space="preserve"> d. nutarimu Nr.</w:t>
      </w:r>
      <w:r w:rsidR="005B1D2A">
        <w:rPr>
          <w:sz w:val="24"/>
          <w:szCs w:val="24"/>
        </w:rPr>
        <w:t xml:space="preserve"> </w:t>
      </w:r>
      <w:r w:rsidR="00B34C9E">
        <w:rPr>
          <w:sz w:val="24"/>
          <w:szCs w:val="24"/>
        </w:rPr>
        <w:t>1036</w:t>
      </w:r>
      <w:r w:rsidRPr="00E92D68">
        <w:rPr>
          <w:sz w:val="24"/>
          <w:szCs w:val="24"/>
        </w:rPr>
        <w:t xml:space="preserve"> „Dėl Žemės, esamų pastatų ar kitų nekilnojamųjų daiktų </w:t>
      </w:r>
      <w:r w:rsidR="00B34C9E">
        <w:rPr>
          <w:sz w:val="24"/>
          <w:szCs w:val="24"/>
        </w:rPr>
        <w:t xml:space="preserve">įsigijimo arba </w:t>
      </w:r>
      <w:r w:rsidRPr="00E92D68">
        <w:rPr>
          <w:sz w:val="24"/>
          <w:szCs w:val="24"/>
        </w:rPr>
        <w:t>nuomos ar teisių į šiuos daiktus įsigijim</w:t>
      </w:r>
      <w:r w:rsidR="00B34C9E">
        <w:rPr>
          <w:sz w:val="24"/>
          <w:szCs w:val="24"/>
        </w:rPr>
        <w:t>o</w:t>
      </w:r>
      <w:r w:rsidRPr="00E92D68">
        <w:rPr>
          <w:sz w:val="24"/>
          <w:szCs w:val="24"/>
        </w:rPr>
        <w:t xml:space="preserve"> tvarkos aprašo patvirtinimo“, </w:t>
      </w:r>
      <w:bookmarkEnd w:id="0"/>
      <w:r w:rsidRPr="00E92D68">
        <w:rPr>
          <w:sz w:val="24"/>
          <w:szCs w:val="24"/>
        </w:rPr>
        <w:t xml:space="preserve">ir atsižvelgdama į </w:t>
      </w:r>
      <w:r>
        <w:rPr>
          <w:sz w:val="24"/>
          <w:szCs w:val="24"/>
        </w:rPr>
        <w:t>Panevėžio</w:t>
      </w:r>
      <w:r w:rsidRPr="00E92D68">
        <w:rPr>
          <w:sz w:val="24"/>
          <w:szCs w:val="24"/>
        </w:rPr>
        <w:t xml:space="preserve"> rajono savivaldybės administracijos direktoriaus </w:t>
      </w:r>
      <w:bookmarkStart w:id="1" w:name="_Hlk124752298"/>
      <w:r w:rsidRPr="00E92D68">
        <w:rPr>
          <w:sz w:val="24"/>
          <w:szCs w:val="24"/>
        </w:rPr>
        <w:t>20</w:t>
      </w:r>
      <w:r>
        <w:rPr>
          <w:sz w:val="24"/>
          <w:szCs w:val="24"/>
        </w:rPr>
        <w:t>2</w:t>
      </w:r>
      <w:r w:rsidR="004165BC">
        <w:rPr>
          <w:sz w:val="24"/>
          <w:szCs w:val="24"/>
        </w:rPr>
        <w:t>3</w:t>
      </w:r>
      <w:r w:rsidRPr="00E92D68">
        <w:rPr>
          <w:sz w:val="24"/>
          <w:szCs w:val="24"/>
        </w:rPr>
        <w:t xml:space="preserve"> m. </w:t>
      </w:r>
      <w:r w:rsidR="004165BC">
        <w:rPr>
          <w:sz w:val="24"/>
          <w:szCs w:val="24"/>
        </w:rPr>
        <w:t>sausio</w:t>
      </w:r>
      <w:r w:rsidR="00EB6764">
        <w:rPr>
          <w:sz w:val="24"/>
          <w:szCs w:val="24"/>
        </w:rPr>
        <w:t xml:space="preserve"> 13 </w:t>
      </w:r>
      <w:r w:rsidRPr="00E92D68">
        <w:rPr>
          <w:sz w:val="24"/>
          <w:szCs w:val="24"/>
        </w:rPr>
        <w:t>d. įsakymą Nr. A</w:t>
      </w:r>
      <w:r w:rsidR="00EB6764">
        <w:rPr>
          <w:sz w:val="24"/>
          <w:szCs w:val="24"/>
        </w:rPr>
        <w:t>1-30</w:t>
      </w:r>
      <w:r w:rsidRPr="00E92D68">
        <w:rPr>
          <w:sz w:val="24"/>
          <w:szCs w:val="24"/>
        </w:rPr>
        <w:t xml:space="preserve"> „</w:t>
      </w:r>
      <w:r w:rsidR="00A42A71" w:rsidRPr="00A42A71">
        <w:rPr>
          <w:sz w:val="24"/>
          <w:szCs w:val="24"/>
        </w:rPr>
        <w:t xml:space="preserve">Dėl </w:t>
      </w:r>
      <w:r w:rsidR="00EB6764">
        <w:rPr>
          <w:sz w:val="24"/>
          <w:szCs w:val="24"/>
        </w:rPr>
        <w:t>žemės sklypo, esančio Lepšių g. 4, Lepšių k., Panevėžio r. sav.</w:t>
      </w:r>
      <w:r w:rsidR="00A42A71" w:rsidRPr="00A42A71">
        <w:rPr>
          <w:sz w:val="24"/>
          <w:szCs w:val="24"/>
        </w:rPr>
        <w:t>, pirkimo ekonominio ir socialinio pagrindimo sąlygų tvirtinimo</w:t>
      </w:r>
      <w:r w:rsidR="00A42A71">
        <w:rPr>
          <w:sz w:val="24"/>
          <w:szCs w:val="24"/>
        </w:rPr>
        <w:t>“</w:t>
      </w:r>
      <w:r w:rsidRPr="00E92D68">
        <w:rPr>
          <w:sz w:val="24"/>
          <w:szCs w:val="24"/>
        </w:rPr>
        <w:t>,</w:t>
      </w:r>
      <w:r w:rsidR="00EB6764">
        <w:rPr>
          <w:sz w:val="24"/>
          <w:szCs w:val="24"/>
        </w:rPr>
        <w:t xml:space="preserve"> </w:t>
      </w:r>
      <w:bookmarkEnd w:id="1"/>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210B94A6" w14:textId="157A634A" w:rsidR="00EB6764" w:rsidRDefault="00CE39E9" w:rsidP="00F45996">
      <w:pPr>
        <w:pStyle w:val="Pagrindinistekstas"/>
        <w:spacing w:after="0"/>
        <w:jc w:val="both"/>
        <w:rPr>
          <w:sz w:val="24"/>
          <w:szCs w:val="24"/>
        </w:rPr>
      </w:pPr>
      <w:r>
        <w:rPr>
          <w:sz w:val="24"/>
          <w:szCs w:val="24"/>
        </w:rPr>
        <w:tab/>
        <w:t xml:space="preserve">1. </w:t>
      </w:r>
      <w:r w:rsidR="00E92D68" w:rsidRPr="00CE39E9">
        <w:rPr>
          <w:sz w:val="24"/>
          <w:szCs w:val="24"/>
        </w:rPr>
        <w:t>P</w:t>
      </w:r>
      <w:r w:rsidR="00415332">
        <w:rPr>
          <w:sz w:val="24"/>
          <w:szCs w:val="24"/>
        </w:rPr>
        <w:t xml:space="preserve">ritarti 0,1450 ha privačios nuosavybės teise valdomo </w:t>
      </w:r>
      <w:r w:rsidR="00EB6764" w:rsidRPr="00C65A00">
        <w:rPr>
          <w:sz w:val="24"/>
          <w:szCs w:val="24"/>
          <w:lang w:eastAsia="lt-LT"/>
        </w:rPr>
        <w:t>žemės skly</w:t>
      </w:r>
      <w:r w:rsidR="00EB6764">
        <w:rPr>
          <w:sz w:val="24"/>
          <w:szCs w:val="24"/>
          <w:lang w:eastAsia="lt-LT"/>
        </w:rPr>
        <w:t>p</w:t>
      </w:r>
      <w:r w:rsidR="00415332">
        <w:rPr>
          <w:sz w:val="24"/>
          <w:szCs w:val="24"/>
          <w:lang w:eastAsia="lt-LT"/>
        </w:rPr>
        <w:t>o</w:t>
      </w:r>
      <w:r w:rsidR="00EB6764">
        <w:rPr>
          <w:sz w:val="24"/>
          <w:szCs w:val="24"/>
          <w:lang w:eastAsia="lt-LT"/>
        </w:rPr>
        <w:t xml:space="preserve"> </w:t>
      </w:r>
      <w:r w:rsidR="00EB6764" w:rsidRPr="00EB6764">
        <w:rPr>
          <w:sz w:val="24"/>
          <w:szCs w:val="24"/>
          <w:lang w:eastAsia="lt-LT"/>
        </w:rPr>
        <w:t xml:space="preserve">(unikalus </w:t>
      </w:r>
      <w:r w:rsidR="00F45996">
        <w:rPr>
          <w:sz w:val="24"/>
          <w:szCs w:val="24"/>
          <w:lang w:eastAsia="lt-LT"/>
        </w:rPr>
        <w:t xml:space="preserve">                       </w:t>
      </w:r>
      <w:r w:rsidR="00EB6764" w:rsidRPr="00EB6764">
        <w:rPr>
          <w:sz w:val="24"/>
          <w:szCs w:val="24"/>
          <w:lang w:eastAsia="lt-LT"/>
        </w:rPr>
        <w:t>Nr. 4400-2111-3675</w:t>
      </w:r>
      <w:r w:rsidR="00415332">
        <w:rPr>
          <w:sz w:val="24"/>
          <w:szCs w:val="24"/>
          <w:lang w:eastAsia="lt-LT"/>
        </w:rPr>
        <w:t xml:space="preserve">, žemės sklypo naudojimo paskirtis </w:t>
      </w:r>
      <w:r w:rsidR="00415332">
        <w:rPr>
          <w:sz w:val="24"/>
          <w:szCs w:val="24"/>
        </w:rPr>
        <w:t>–</w:t>
      </w:r>
      <w:r w:rsidR="00415332">
        <w:rPr>
          <w:sz w:val="24"/>
          <w:szCs w:val="24"/>
          <w:lang w:eastAsia="lt-LT"/>
        </w:rPr>
        <w:t xml:space="preserve"> kita, žemės sklypo naudojimo būdas vienbučių ir dvibučių gyvenamųjų pastatų teritorijos), kuris bus naudojamas</w:t>
      </w:r>
      <w:r w:rsidR="00EB6764">
        <w:rPr>
          <w:sz w:val="24"/>
          <w:szCs w:val="24"/>
        </w:rPr>
        <w:t xml:space="preserve"> </w:t>
      </w:r>
      <w:r w:rsidR="00CB7544">
        <w:rPr>
          <w:sz w:val="24"/>
          <w:szCs w:val="24"/>
        </w:rPr>
        <w:t>gyventojų kūno kultūrai ir sportui plėtoti, gyventojų poilsio poreikiams tenkinti, įsigijimui.</w:t>
      </w:r>
    </w:p>
    <w:p w14:paraId="70630EF7" w14:textId="5B49BE37" w:rsidR="00E92D68" w:rsidRPr="00E92D68" w:rsidRDefault="00E92D68" w:rsidP="00E92D68">
      <w:pPr>
        <w:tabs>
          <w:tab w:val="left" w:pos="993"/>
        </w:tabs>
        <w:ind w:firstLine="720"/>
        <w:jc w:val="both"/>
        <w:rPr>
          <w:sz w:val="24"/>
          <w:szCs w:val="24"/>
        </w:rPr>
      </w:pPr>
      <w:r w:rsidRPr="00E92D68">
        <w:rPr>
          <w:sz w:val="24"/>
          <w:szCs w:val="24"/>
        </w:rPr>
        <w:t>2.</w:t>
      </w:r>
      <w:r w:rsidRPr="00E92D68">
        <w:rPr>
          <w:sz w:val="24"/>
          <w:szCs w:val="24"/>
        </w:rPr>
        <w:tab/>
        <w:t xml:space="preserve">Pavesti </w:t>
      </w:r>
      <w:r>
        <w:rPr>
          <w:sz w:val="24"/>
          <w:szCs w:val="24"/>
        </w:rPr>
        <w:t>Panevėžio</w:t>
      </w:r>
      <w:r w:rsidRPr="00E92D68">
        <w:rPr>
          <w:sz w:val="24"/>
          <w:szCs w:val="24"/>
        </w:rPr>
        <w:t xml:space="preserve"> rajono savivaldybės administracijos direktoriui organizuoti šio sprendimo 1 punkte nurodyto </w:t>
      </w:r>
      <w:r w:rsidR="00415332">
        <w:rPr>
          <w:sz w:val="24"/>
          <w:szCs w:val="24"/>
        </w:rPr>
        <w:t>žemės sklypo įsigijimo procedūrą</w:t>
      </w:r>
      <w:r w:rsidR="00415332" w:rsidRPr="00E92D68">
        <w:rPr>
          <w:sz w:val="24"/>
          <w:szCs w:val="24"/>
        </w:rPr>
        <w:t xml:space="preserve"> Žemės, esamų pastatų ar kitų nekilnojamųjų daiktų </w:t>
      </w:r>
      <w:r w:rsidR="00CB7544">
        <w:rPr>
          <w:sz w:val="24"/>
          <w:szCs w:val="24"/>
        </w:rPr>
        <w:t xml:space="preserve">įsigijimo </w:t>
      </w:r>
      <w:r w:rsidR="00415332" w:rsidRPr="00E92D68">
        <w:rPr>
          <w:sz w:val="24"/>
          <w:szCs w:val="24"/>
        </w:rPr>
        <w:t>arba nuomos ar teisių į šiuos daiktus įsigijim</w:t>
      </w:r>
      <w:r w:rsidR="00CB7544">
        <w:rPr>
          <w:sz w:val="24"/>
          <w:szCs w:val="24"/>
        </w:rPr>
        <w:t>o</w:t>
      </w:r>
      <w:r w:rsidR="00415332" w:rsidRPr="00E92D68">
        <w:rPr>
          <w:sz w:val="24"/>
          <w:szCs w:val="24"/>
        </w:rPr>
        <w:t xml:space="preserve"> tvarkos apraš</w:t>
      </w:r>
      <w:r w:rsidR="00415332">
        <w:rPr>
          <w:sz w:val="24"/>
          <w:szCs w:val="24"/>
        </w:rPr>
        <w:t>u</w:t>
      </w:r>
      <w:r w:rsidR="00415332" w:rsidRPr="00E92D68">
        <w:rPr>
          <w:sz w:val="24"/>
          <w:szCs w:val="24"/>
        </w:rPr>
        <w:t>, patvirtint</w:t>
      </w:r>
      <w:r w:rsidR="00415332">
        <w:rPr>
          <w:sz w:val="24"/>
          <w:szCs w:val="24"/>
        </w:rPr>
        <w:t xml:space="preserve">u </w:t>
      </w:r>
      <w:r w:rsidR="00415332" w:rsidRPr="00E92D68">
        <w:rPr>
          <w:sz w:val="24"/>
          <w:szCs w:val="24"/>
        </w:rPr>
        <w:t>Lietuvos Respublikos Vyriausybės 20</w:t>
      </w:r>
      <w:r w:rsidR="00415332">
        <w:rPr>
          <w:sz w:val="24"/>
          <w:szCs w:val="24"/>
        </w:rPr>
        <w:t>17</w:t>
      </w:r>
      <w:r w:rsidR="00415332" w:rsidRPr="00E92D68">
        <w:rPr>
          <w:sz w:val="24"/>
          <w:szCs w:val="24"/>
        </w:rPr>
        <w:t xml:space="preserve"> m. </w:t>
      </w:r>
      <w:r w:rsidR="00415332">
        <w:rPr>
          <w:sz w:val="24"/>
          <w:szCs w:val="24"/>
        </w:rPr>
        <w:t>gruodžio 13</w:t>
      </w:r>
      <w:r w:rsidR="00415332" w:rsidRPr="00E92D68">
        <w:rPr>
          <w:sz w:val="24"/>
          <w:szCs w:val="24"/>
        </w:rPr>
        <w:t xml:space="preserve"> d. nutarimu Nr.</w:t>
      </w:r>
      <w:r w:rsidR="00415332">
        <w:rPr>
          <w:sz w:val="24"/>
          <w:szCs w:val="24"/>
        </w:rPr>
        <w:t xml:space="preserve"> 1036</w:t>
      </w:r>
      <w:r w:rsidR="00415332" w:rsidRPr="00E92D68">
        <w:rPr>
          <w:sz w:val="24"/>
          <w:szCs w:val="24"/>
        </w:rPr>
        <w:t xml:space="preserve"> „Dėl Žemės, esamų pastatų ar kitų nekilnojamųjų daiktų </w:t>
      </w:r>
      <w:r w:rsidR="00415332">
        <w:rPr>
          <w:sz w:val="24"/>
          <w:szCs w:val="24"/>
        </w:rPr>
        <w:t xml:space="preserve">įsigijimo arba </w:t>
      </w:r>
      <w:r w:rsidR="00415332" w:rsidRPr="00E92D68">
        <w:rPr>
          <w:sz w:val="24"/>
          <w:szCs w:val="24"/>
        </w:rPr>
        <w:t>nuomos ar teisių į šiuos daiktus įsigijim</w:t>
      </w:r>
      <w:r w:rsidR="00415332">
        <w:rPr>
          <w:sz w:val="24"/>
          <w:szCs w:val="24"/>
        </w:rPr>
        <w:t>o</w:t>
      </w:r>
      <w:r w:rsidR="00415332" w:rsidRPr="00E92D68">
        <w:rPr>
          <w:sz w:val="24"/>
          <w:szCs w:val="24"/>
        </w:rPr>
        <w:t xml:space="preserve"> tvarkos aprašo patvirtinimo“</w:t>
      </w:r>
      <w:r w:rsidRPr="00E92D68">
        <w:rPr>
          <w:sz w:val="24"/>
          <w:szCs w:val="24"/>
        </w:rPr>
        <w:t>.</w:t>
      </w:r>
    </w:p>
    <w:p w14:paraId="7332558B" w14:textId="77777777" w:rsidR="00CB7544" w:rsidRDefault="00CB7544" w:rsidP="00415332">
      <w:pPr>
        <w:pStyle w:val="Komentarotekstas"/>
        <w:jc w:val="both"/>
        <w:rPr>
          <w:sz w:val="24"/>
          <w:szCs w:val="24"/>
        </w:rPr>
      </w:pPr>
    </w:p>
    <w:p w14:paraId="6A6F4C76" w14:textId="37131C52" w:rsidR="00415332" w:rsidRDefault="00415332" w:rsidP="00CB7544">
      <w:pPr>
        <w:pStyle w:val="Komentarotekstas"/>
        <w:ind w:firstLine="720"/>
        <w:jc w:val="both"/>
        <w:rPr>
          <w:sz w:val="24"/>
          <w:szCs w:val="24"/>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A82B899" w14:textId="77777777" w:rsidR="005A3BBD" w:rsidRDefault="005A3BBD">
      <w:pPr>
        <w:ind w:right="-15"/>
        <w:jc w:val="both"/>
      </w:pPr>
    </w:p>
    <w:p w14:paraId="23F083C6" w14:textId="77777777" w:rsidR="005A3BBD" w:rsidRDefault="005A3BBD">
      <w:pPr>
        <w:ind w:right="-15"/>
        <w:jc w:val="both"/>
      </w:pPr>
    </w:p>
    <w:p w14:paraId="5CFC13A0" w14:textId="77777777" w:rsidR="005A3BBD" w:rsidRDefault="005A3BBD">
      <w:pPr>
        <w:ind w:right="-15"/>
        <w:jc w:val="both"/>
      </w:pPr>
    </w:p>
    <w:p w14:paraId="4D89D304" w14:textId="77777777" w:rsidR="005A3BBD" w:rsidRDefault="005A3BBD">
      <w:pPr>
        <w:ind w:right="-15"/>
        <w:jc w:val="both"/>
      </w:pPr>
    </w:p>
    <w:p w14:paraId="3B711DE4" w14:textId="77777777" w:rsidR="005A3BBD" w:rsidRDefault="005A3BBD">
      <w:pPr>
        <w:ind w:right="-15"/>
        <w:jc w:val="both"/>
      </w:pPr>
    </w:p>
    <w:p w14:paraId="7D947AB5" w14:textId="77777777" w:rsidR="005A3BBD" w:rsidRDefault="005A3BBD">
      <w:pPr>
        <w:ind w:right="-15"/>
        <w:jc w:val="both"/>
      </w:pPr>
    </w:p>
    <w:p w14:paraId="44346B83" w14:textId="77777777" w:rsidR="005A3BBD" w:rsidRDefault="005A3BBD">
      <w:pPr>
        <w:ind w:right="-15"/>
        <w:jc w:val="both"/>
      </w:pPr>
    </w:p>
    <w:p w14:paraId="2A0D60E0" w14:textId="77777777" w:rsidR="007F28C1" w:rsidRDefault="007F28C1">
      <w:pPr>
        <w:ind w:right="-15"/>
        <w:jc w:val="both"/>
      </w:pPr>
    </w:p>
    <w:p w14:paraId="5E4A3482" w14:textId="77777777" w:rsidR="007F28C1" w:rsidRDefault="007F28C1">
      <w:pPr>
        <w:ind w:right="-15"/>
        <w:jc w:val="both"/>
      </w:pPr>
    </w:p>
    <w:p w14:paraId="5FCD55D6" w14:textId="77777777" w:rsidR="007F28C1" w:rsidRDefault="007F28C1">
      <w:pPr>
        <w:ind w:right="-15"/>
        <w:jc w:val="both"/>
      </w:pPr>
    </w:p>
    <w:p w14:paraId="6362E12F" w14:textId="763BCFE9" w:rsidR="00AD3D49" w:rsidRDefault="00AD3D49">
      <w:pPr>
        <w:ind w:right="-15"/>
        <w:jc w:val="both"/>
      </w:pPr>
    </w:p>
    <w:p w14:paraId="6FA40472" w14:textId="024B6B59" w:rsidR="00EB6764" w:rsidRDefault="00EB6764">
      <w:pPr>
        <w:ind w:right="-15"/>
        <w:jc w:val="both"/>
      </w:pPr>
    </w:p>
    <w:p w14:paraId="1630A638" w14:textId="77777777" w:rsidR="00E66A06" w:rsidRDefault="00C51919">
      <w:pPr>
        <w:ind w:right="-1185"/>
        <w:jc w:val="center"/>
        <w:rPr>
          <w:b/>
          <w:sz w:val="24"/>
          <w:szCs w:val="24"/>
        </w:rPr>
      </w:pPr>
      <w:r w:rsidRPr="00195008">
        <w:rPr>
          <w:b/>
          <w:sz w:val="24"/>
          <w:szCs w:val="24"/>
        </w:rPr>
        <w:lastRenderedPageBreak/>
        <w:t>PANEVĖŽIO RAJONO SAVIVALDYBĖS ADMINISTRACIJOS</w:t>
      </w:r>
    </w:p>
    <w:p w14:paraId="63657D58" w14:textId="77777777" w:rsidR="005A3BBD" w:rsidRDefault="005A3BBD">
      <w:pPr>
        <w:ind w:right="-1185"/>
        <w:jc w:val="center"/>
        <w:rPr>
          <w:b/>
          <w:sz w:val="24"/>
          <w:szCs w:val="24"/>
        </w:rPr>
      </w:pPr>
      <w:r>
        <w:rPr>
          <w:b/>
          <w:sz w:val="24"/>
          <w:szCs w:val="24"/>
        </w:rPr>
        <w:t>EKONOMIKOS IR TURTO VALDYMO SKYRIUS</w:t>
      </w:r>
    </w:p>
    <w:p w14:paraId="4786925A" w14:textId="77777777" w:rsidR="005A3BBD" w:rsidRDefault="005A3BBD">
      <w:pPr>
        <w:ind w:right="-1185"/>
        <w:rPr>
          <w:sz w:val="24"/>
          <w:szCs w:val="24"/>
        </w:rPr>
      </w:pPr>
    </w:p>
    <w:p w14:paraId="10A96A6E" w14:textId="77777777" w:rsidR="005A3BBD" w:rsidRDefault="005A3BBD">
      <w:pPr>
        <w:ind w:right="-1185"/>
        <w:rPr>
          <w:sz w:val="24"/>
          <w:szCs w:val="24"/>
        </w:rPr>
      </w:pPr>
      <w:r>
        <w:rPr>
          <w:sz w:val="24"/>
          <w:szCs w:val="24"/>
        </w:rPr>
        <w:t>Panevėžio rajono savivaldybės tarybai</w:t>
      </w:r>
    </w:p>
    <w:p w14:paraId="4E64A85F" w14:textId="77777777" w:rsidR="005A3BBD" w:rsidRDefault="005A3BBD">
      <w:pPr>
        <w:ind w:right="-1185"/>
        <w:rPr>
          <w:sz w:val="24"/>
          <w:szCs w:val="24"/>
        </w:rPr>
      </w:pPr>
    </w:p>
    <w:p w14:paraId="069C1703" w14:textId="2DEACD55" w:rsidR="005A3BBD" w:rsidRPr="00625882" w:rsidRDefault="00F45996" w:rsidP="00625882">
      <w:pPr>
        <w:jc w:val="center"/>
        <w:rPr>
          <w:b/>
          <w:sz w:val="24"/>
          <w:szCs w:val="24"/>
        </w:rPr>
      </w:pPr>
      <w:r>
        <w:rPr>
          <w:b/>
          <w:sz w:val="24"/>
          <w:szCs w:val="24"/>
        </w:rPr>
        <w:t xml:space="preserve">SAVIVALDYBĖS TARYBOS </w:t>
      </w:r>
      <w:r w:rsidR="005A3BBD" w:rsidRPr="00625882">
        <w:rPr>
          <w:b/>
          <w:sz w:val="24"/>
          <w:szCs w:val="24"/>
        </w:rPr>
        <w:t>SPRENDIMO „</w:t>
      </w:r>
      <w:r w:rsidR="00EB6764" w:rsidRPr="00EB6764">
        <w:rPr>
          <w:rStyle w:val="markedcontent"/>
          <w:b/>
          <w:bCs/>
          <w:sz w:val="24"/>
          <w:szCs w:val="24"/>
        </w:rPr>
        <w:t>DĖL ŽEMĖS SKLYPO ĮSIGIJIMO SAVIVALDYBĖS FUNKCIJOMS</w:t>
      </w:r>
      <w:r w:rsidR="00F727C1">
        <w:rPr>
          <w:rStyle w:val="markedcontent"/>
          <w:b/>
          <w:bCs/>
          <w:sz w:val="24"/>
          <w:szCs w:val="24"/>
        </w:rPr>
        <w:t xml:space="preserve"> VYKDYTI</w:t>
      </w:r>
      <w:r w:rsidR="005A3BBD" w:rsidRPr="00625882">
        <w:rPr>
          <w:b/>
          <w:bCs/>
          <w:caps/>
          <w:color w:val="000000"/>
          <w:sz w:val="24"/>
          <w:szCs w:val="24"/>
        </w:rPr>
        <w:t>“</w:t>
      </w:r>
      <w:r w:rsidR="005A3BBD" w:rsidRPr="00625882">
        <w:rPr>
          <w:b/>
          <w:bCs/>
          <w:sz w:val="24"/>
          <w:szCs w:val="24"/>
        </w:rPr>
        <w:t xml:space="preserve"> </w:t>
      </w:r>
      <w:r w:rsidR="005A3BBD"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14:paraId="2D2B810B" w14:textId="77777777" w:rsidR="005A3BBD" w:rsidRPr="00625882" w:rsidRDefault="005A3BBD">
      <w:pPr>
        <w:rPr>
          <w:sz w:val="24"/>
          <w:szCs w:val="24"/>
        </w:rPr>
      </w:pPr>
    </w:p>
    <w:p w14:paraId="79024A40" w14:textId="740D51F7" w:rsidR="005A3BBD" w:rsidRDefault="005A3BBD" w:rsidP="00146AC7">
      <w:pPr>
        <w:jc w:val="center"/>
        <w:rPr>
          <w:sz w:val="24"/>
          <w:szCs w:val="24"/>
        </w:rPr>
      </w:pPr>
      <w:r>
        <w:rPr>
          <w:sz w:val="24"/>
          <w:szCs w:val="24"/>
        </w:rPr>
        <w:t>20</w:t>
      </w:r>
      <w:r w:rsidR="00F659AC">
        <w:rPr>
          <w:sz w:val="24"/>
          <w:szCs w:val="24"/>
        </w:rPr>
        <w:t>2</w:t>
      </w:r>
      <w:r w:rsidR="00EB6764">
        <w:rPr>
          <w:sz w:val="24"/>
          <w:szCs w:val="24"/>
        </w:rPr>
        <w:t>3</w:t>
      </w:r>
      <w:r w:rsidR="006473A0">
        <w:rPr>
          <w:sz w:val="24"/>
          <w:szCs w:val="24"/>
        </w:rPr>
        <w:t xml:space="preserve"> m. </w:t>
      </w:r>
      <w:r w:rsidR="00EB6764">
        <w:rPr>
          <w:sz w:val="24"/>
          <w:szCs w:val="24"/>
        </w:rPr>
        <w:t>sausio 16</w:t>
      </w:r>
      <w:r>
        <w:rPr>
          <w:sz w:val="24"/>
          <w:szCs w:val="24"/>
        </w:rPr>
        <w:t xml:space="preserve"> d.</w:t>
      </w:r>
    </w:p>
    <w:p w14:paraId="67E76F7C" w14:textId="77777777" w:rsidR="005A3BBD" w:rsidRDefault="005A3BBD">
      <w:pPr>
        <w:jc w:val="center"/>
        <w:rPr>
          <w:sz w:val="24"/>
          <w:szCs w:val="24"/>
        </w:rPr>
      </w:pPr>
      <w:r>
        <w:rPr>
          <w:sz w:val="24"/>
          <w:szCs w:val="24"/>
        </w:rPr>
        <w:t>Panevėžys</w:t>
      </w:r>
    </w:p>
    <w:p w14:paraId="34ACDA2A" w14:textId="77777777" w:rsidR="00C51919" w:rsidRDefault="00C51919">
      <w:pPr>
        <w:jc w:val="center"/>
        <w:rPr>
          <w:sz w:val="24"/>
          <w:szCs w:val="24"/>
        </w:rPr>
      </w:pPr>
    </w:p>
    <w:p w14:paraId="663A493C" w14:textId="77777777" w:rsidR="00CD2930" w:rsidRDefault="002C52F3" w:rsidP="002C52F3">
      <w:pPr>
        <w:ind w:firstLine="720"/>
        <w:rPr>
          <w:b/>
          <w:sz w:val="24"/>
          <w:szCs w:val="24"/>
        </w:rPr>
      </w:pPr>
      <w:r>
        <w:rPr>
          <w:b/>
          <w:sz w:val="24"/>
          <w:szCs w:val="24"/>
        </w:rPr>
        <w:t>1</w:t>
      </w:r>
      <w:r w:rsidR="00CD2930" w:rsidRPr="009F7EFB">
        <w:rPr>
          <w:b/>
          <w:sz w:val="24"/>
          <w:szCs w:val="24"/>
        </w:rPr>
        <w:t>.</w:t>
      </w:r>
      <w:r w:rsidR="00CD2930" w:rsidRPr="00D22A49">
        <w:rPr>
          <w:b/>
          <w:sz w:val="24"/>
          <w:szCs w:val="24"/>
        </w:rPr>
        <w:t xml:space="preserve"> Sprendimo projekto tikslai ir uždaviniai</w:t>
      </w:r>
    </w:p>
    <w:p w14:paraId="21B7A81B" w14:textId="2DD05FAD" w:rsidR="00FD6669" w:rsidRPr="00FD6669" w:rsidRDefault="000E6AD1" w:rsidP="00FD6669">
      <w:pPr>
        <w:ind w:firstLine="709"/>
        <w:jc w:val="both"/>
        <w:rPr>
          <w:color w:val="000000"/>
          <w:sz w:val="24"/>
          <w:szCs w:val="24"/>
        </w:rPr>
      </w:pPr>
      <w:r w:rsidRPr="00FD6669">
        <w:rPr>
          <w:kern w:val="3"/>
          <w:sz w:val="24"/>
          <w:szCs w:val="24"/>
        </w:rPr>
        <w:t xml:space="preserve">Panevėžio rajono savivaldybės administracija </w:t>
      </w:r>
      <w:r w:rsidR="006A6C1A" w:rsidRPr="00FD6669">
        <w:rPr>
          <w:kern w:val="3"/>
          <w:sz w:val="24"/>
          <w:szCs w:val="24"/>
        </w:rPr>
        <w:t xml:space="preserve">gavo </w:t>
      </w:r>
      <w:r w:rsidR="00FD6669" w:rsidRPr="00FD6669">
        <w:rPr>
          <w:sz w:val="24"/>
          <w:szCs w:val="24"/>
          <w:lang w:eastAsia="lt-LT"/>
        </w:rPr>
        <w:t>Panevėžio rajono Lepšių bendruomenės 2022 m. gruodžio 21 d. raš</w:t>
      </w:r>
      <w:r w:rsidR="00F45996">
        <w:rPr>
          <w:sz w:val="24"/>
          <w:szCs w:val="24"/>
          <w:lang w:eastAsia="lt-LT"/>
        </w:rPr>
        <w:t>t</w:t>
      </w:r>
      <w:r w:rsidR="00FD6669" w:rsidRPr="00FD6669">
        <w:rPr>
          <w:sz w:val="24"/>
          <w:szCs w:val="24"/>
          <w:lang w:eastAsia="lt-LT"/>
        </w:rPr>
        <w:t xml:space="preserve">ą, kuriame prašo nupirkti žemės sklypą, esantį adresu: Lepšių g. 4, </w:t>
      </w:r>
      <w:r w:rsidR="00F45996">
        <w:rPr>
          <w:sz w:val="24"/>
          <w:szCs w:val="24"/>
          <w:lang w:eastAsia="lt-LT"/>
        </w:rPr>
        <w:t xml:space="preserve">    </w:t>
      </w:r>
      <w:r w:rsidR="00FD6669" w:rsidRPr="00FD6669">
        <w:rPr>
          <w:sz w:val="24"/>
          <w:szCs w:val="24"/>
          <w:lang w:eastAsia="lt-LT"/>
        </w:rPr>
        <w:t xml:space="preserve">Lepšių k., Panevėžio r. sav.,  kad  būtų  sudarytos sąlygos Lepšių k. gyventojų </w:t>
      </w:r>
      <w:r w:rsidR="00FD6669" w:rsidRPr="00FD6669">
        <w:rPr>
          <w:sz w:val="24"/>
          <w:szCs w:val="24"/>
        </w:rPr>
        <w:t>kūno kultūros, sporto ir poilsio organizavimui</w:t>
      </w:r>
      <w:r w:rsidR="00FD6669" w:rsidRPr="00FD6669">
        <w:rPr>
          <w:sz w:val="24"/>
          <w:szCs w:val="24"/>
          <w:lang w:eastAsia="lt-LT"/>
        </w:rPr>
        <w:t>. Lepšių bendruomenė norėtų, kad būtų sudarytos sąlygos vaikams ir suaugusiesiems aktyviai leisti laiką. Arti aplink šį kaimą nėra laisvos valstybinės žemės. Kadangi perkamas žemės sklypas, kurio nustatytas naudojimo būdas – vienbučių ir dvibučių gyvenamųjų pastatų teritorijos – neatitinka funkcijos, kuriai numatoma naudoti įsigytą žemės sklypą, Panevėžio</w:t>
      </w:r>
      <w:r w:rsidR="00FD6669" w:rsidRPr="00FD6669">
        <w:rPr>
          <w:color w:val="000000"/>
          <w:sz w:val="24"/>
          <w:szCs w:val="24"/>
        </w:rPr>
        <w:t xml:space="preserve"> rajono savivaldybės administracija inicijuos naudojimo būdo pakeitimą. </w:t>
      </w:r>
    </w:p>
    <w:p w14:paraId="73B4DEBA" w14:textId="0B857019" w:rsidR="00A42A71" w:rsidRPr="00A42A71" w:rsidRDefault="00A42A71" w:rsidP="00A42A71">
      <w:pPr>
        <w:ind w:firstLine="709"/>
        <w:jc w:val="both"/>
        <w:rPr>
          <w:sz w:val="24"/>
          <w:szCs w:val="24"/>
        </w:rPr>
      </w:pPr>
      <w:r w:rsidRPr="00A42A71">
        <w:rPr>
          <w:bCs/>
          <w:sz w:val="24"/>
          <w:szCs w:val="24"/>
        </w:rPr>
        <w:t xml:space="preserve">Atsižvelgiant į </w:t>
      </w:r>
      <w:r>
        <w:rPr>
          <w:bCs/>
          <w:sz w:val="24"/>
          <w:szCs w:val="24"/>
        </w:rPr>
        <w:t>Panevėžio</w:t>
      </w:r>
      <w:r w:rsidRPr="00A42A71">
        <w:rPr>
          <w:bCs/>
          <w:sz w:val="24"/>
          <w:szCs w:val="24"/>
        </w:rPr>
        <w:t xml:space="preserve"> rajono savivaldybės </w:t>
      </w:r>
      <w:r>
        <w:rPr>
          <w:bCs/>
          <w:sz w:val="24"/>
          <w:szCs w:val="24"/>
        </w:rPr>
        <w:t>administracijos direktoriaus 202</w:t>
      </w:r>
      <w:r w:rsidR="00FD6669">
        <w:rPr>
          <w:bCs/>
          <w:sz w:val="24"/>
          <w:szCs w:val="24"/>
        </w:rPr>
        <w:t>3</w:t>
      </w:r>
      <w:r w:rsidRPr="00A42A71">
        <w:rPr>
          <w:bCs/>
          <w:sz w:val="24"/>
          <w:szCs w:val="24"/>
        </w:rPr>
        <w:t xml:space="preserve"> m. </w:t>
      </w:r>
      <w:r w:rsidR="00FD6669">
        <w:rPr>
          <w:bCs/>
          <w:sz w:val="24"/>
          <w:szCs w:val="24"/>
        </w:rPr>
        <w:t xml:space="preserve">sausio </w:t>
      </w:r>
      <w:r w:rsidR="00F45996">
        <w:rPr>
          <w:bCs/>
          <w:sz w:val="24"/>
          <w:szCs w:val="24"/>
        </w:rPr>
        <w:t xml:space="preserve">    </w:t>
      </w:r>
      <w:r w:rsidR="00FD6669">
        <w:rPr>
          <w:bCs/>
          <w:sz w:val="24"/>
          <w:szCs w:val="24"/>
        </w:rPr>
        <w:t>13</w:t>
      </w:r>
      <w:r w:rsidRPr="00A42A71">
        <w:rPr>
          <w:bCs/>
          <w:sz w:val="24"/>
          <w:szCs w:val="24"/>
        </w:rPr>
        <w:t xml:space="preserve"> d. </w:t>
      </w:r>
      <w:r w:rsidRPr="00A42A71">
        <w:rPr>
          <w:sz w:val="24"/>
          <w:szCs w:val="24"/>
        </w:rPr>
        <w:t>įsakymu Nr. A</w:t>
      </w:r>
      <w:r w:rsidR="00FD6669">
        <w:rPr>
          <w:sz w:val="24"/>
          <w:szCs w:val="24"/>
        </w:rPr>
        <w:t>1-30</w:t>
      </w:r>
      <w:r w:rsidR="00FD6669">
        <w:rPr>
          <w:color w:val="FF0000"/>
          <w:sz w:val="24"/>
          <w:szCs w:val="24"/>
        </w:rPr>
        <w:t xml:space="preserve"> </w:t>
      </w:r>
      <w:r w:rsidR="00FD6669" w:rsidRPr="00E92D68">
        <w:rPr>
          <w:sz w:val="24"/>
          <w:szCs w:val="24"/>
        </w:rPr>
        <w:t>„</w:t>
      </w:r>
      <w:r w:rsidR="00FD6669" w:rsidRPr="00A42A71">
        <w:rPr>
          <w:sz w:val="24"/>
          <w:szCs w:val="24"/>
        </w:rPr>
        <w:t xml:space="preserve">Dėl </w:t>
      </w:r>
      <w:r w:rsidR="00FD6669">
        <w:rPr>
          <w:sz w:val="24"/>
          <w:szCs w:val="24"/>
        </w:rPr>
        <w:t>žemės sklypo, esančio Lepšių g. 4, Lepšių k., Panevėžio r. sav.</w:t>
      </w:r>
      <w:r w:rsidR="00FD6669" w:rsidRPr="00A42A71">
        <w:rPr>
          <w:sz w:val="24"/>
          <w:szCs w:val="24"/>
        </w:rPr>
        <w:t>, pirkimo ekonominio ir socialinio pagrindimo sąlygų tvirtinimo</w:t>
      </w:r>
      <w:r w:rsidR="00FD6669">
        <w:rPr>
          <w:sz w:val="24"/>
          <w:szCs w:val="24"/>
        </w:rPr>
        <w:t>“</w:t>
      </w:r>
      <w:r w:rsidR="00FD6669" w:rsidRPr="00E92D68">
        <w:rPr>
          <w:sz w:val="24"/>
          <w:szCs w:val="24"/>
        </w:rPr>
        <w:t>,</w:t>
      </w:r>
      <w:r w:rsidR="00FD6669">
        <w:rPr>
          <w:sz w:val="24"/>
          <w:szCs w:val="24"/>
        </w:rPr>
        <w:t xml:space="preserve"> </w:t>
      </w:r>
      <w:r w:rsidRPr="00A42A71">
        <w:rPr>
          <w:sz w:val="24"/>
          <w:szCs w:val="24"/>
        </w:rPr>
        <w:t>patvirtintą pirkimo ekonominį ir socialinį pagrindimą</w:t>
      </w:r>
      <w:r w:rsidRPr="00A42A71">
        <w:rPr>
          <w:bCs/>
          <w:sz w:val="24"/>
          <w:szCs w:val="24"/>
        </w:rPr>
        <w:t xml:space="preserve"> darytina išvada, kad minėt</w:t>
      </w:r>
      <w:r w:rsidR="00FD6669">
        <w:rPr>
          <w:bCs/>
          <w:sz w:val="24"/>
          <w:szCs w:val="24"/>
        </w:rPr>
        <w:t>ą žemės sklypą</w:t>
      </w:r>
      <w:r w:rsidRPr="00A42A71">
        <w:rPr>
          <w:bCs/>
          <w:sz w:val="24"/>
          <w:szCs w:val="24"/>
        </w:rPr>
        <w:t xml:space="preserve"> tikslinga nupirkti.</w:t>
      </w:r>
    </w:p>
    <w:p w14:paraId="7CD18193" w14:textId="77777777" w:rsidR="00CD2930" w:rsidRPr="009F7EFB" w:rsidRDefault="00CD2930" w:rsidP="000E6AD1">
      <w:pPr>
        <w:jc w:val="both"/>
        <w:rPr>
          <w:b/>
          <w:bCs/>
          <w:sz w:val="24"/>
          <w:szCs w:val="24"/>
        </w:rPr>
      </w:pPr>
      <w:r>
        <w:rPr>
          <w:color w:val="000000"/>
          <w:spacing w:val="7"/>
          <w:sz w:val="24"/>
          <w:szCs w:val="24"/>
        </w:rPr>
        <w:tab/>
      </w: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14:paraId="0C64D5EC" w14:textId="77777777" w:rsidR="00840467" w:rsidRPr="00840467" w:rsidRDefault="00CD2930" w:rsidP="00840467">
      <w:pPr>
        <w:snapToGrid w:val="0"/>
        <w:jc w:val="both"/>
        <w:rPr>
          <w:bCs/>
          <w:sz w:val="24"/>
          <w:szCs w:val="24"/>
        </w:rPr>
      </w:pPr>
      <w:r w:rsidRPr="00D22A49">
        <w:rPr>
          <w:color w:val="000000"/>
          <w:spacing w:val="-3"/>
          <w:sz w:val="24"/>
          <w:szCs w:val="24"/>
        </w:rPr>
        <w:tab/>
      </w:r>
      <w:r w:rsidR="00840467" w:rsidRPr="00840467">
        <w:rPr>
          <w:bCs/>
          <w:sz w:val="24"/>
          <w:szCs w:val="24"/>
        </w:rPr>
        <w:t>Vadovaujantis Lietuvos Respublikos valstybės ir savivaldybės turto valdymo, naudojimo ir disponavimo juo įstatymu, savivaldybė turtą gali įgyti pagal sandorius, o savivaldybei nuosavybės teise priklausančio turto savininko funkcijas, vadovaudamasi įstatymais,</w:t>
      </w:r>
      <w:r w:rsidR="00840467">
        <w:rPr>
          <w:bCs/>
          <w:sz w:val="24"/>
          <w:szCs w:val="24"/>
        </w:rPr>
        <w:t xml:space="preserve"> įgyvendina </w:t>
      </w:r>
      <w:r w:rsidR="008242F7">
        <w:rPr>
          <w:bCs/>
          <w:sz w:val="24"/>
          <w:szCs w:val="24"/>
        </w:rPr>
        <w:t>S</w:t>
      </w:r>
      <w:r w:rsidR="00840467">
        <w:rPr>
          <w:bCs/>
          <w:sz w:val="24"/>
          <w:szCs w:val="24"/>
        </w:rPr>
        <w:t xml:space="preserve">avivaldybės taryba, </w:t>
      </w:r>
      <w:r w:rsidR="00840467" w:rsidRPr="00840467">
        <w:rPr>
          <w:bCs/>
          <w:sz w:val="24"/>
          <w:szCs w:val="24"/>
        </w:rPr>
        <w:t xml:space="preserve">todėl klausimus dėl turto įsigijimo turi spręsti </w:t>
      </w:r>
      <w:r w:rsidR="008242F7">
        <w:rPr>
          <w:bCs/>
          <w:sz w:val="24"/>
          <w:szCs w:val="24"/>
        </w:rPr>
        <w:t>T</w:t>
      </w:r>
      <w:r w:rsidR="00840467" w:rsidRPr="00840467">
        <w:rPr>
          <w:bCs/>
          <w:sz w:val="24"/>
          <w:szCs w:val="24"/>
        </w:rPr>
        <w:t>aryba.</w:t>
      </w:r>
    </w:p>
    <w:p w14:paraId="136F7968" w14:textId="09C8CE55" w:rsidR="00840467" w:rsidRPr="00840467" w:rsidRDefault="00840467" w:rsidP="00840467">
      <w:pPr>
        <w:ind w:left="30"/>
        <w:jc w:val="both"/>
        <w:rPr>
          <w:color w:val="000000"/>
          <w:spacing w:val="-3"/>
          <w:sz w:val="24"/>
          <w:szCs w:val="24"/>
        </w:rPr>
      </w:pPr>
      <w:r>
        <w:rPr>
          <w:color w:val="000000"/>
          <w:spacing w:val="-3"/>
          <w:sz w:val="24"/>
          <w:szCs w:val="24"/>
        </w:rPr>
        <w:tab/>
      </w:r>
      <w:r w:rsidRPr="00840467">
        <w:rPr>
          <w:sz w:val="24"/>
          <w:szCs w:val="24"/>
        </w:rPr>
        <w:t xml:space="preserve">Sprendimas parengtas vadovaujantis Lietuvos Respublikos vietos savivaldos įstatymo </w:t>
      </w:r>
      <w:r>
        <w:rPr>
          <w:sz w:val="24"/>
          <w:szCs w:val="24"/>
        </w:rPr>
        <w:br/>
      </w:r>
      <w:r w:rsidRPr="00840467">
        <w:rPr>
          <w:sz w:val="24"/>
          <w:szCs w:val="24"/>
        </w:rPr>
        <w:t xml:space="preserve">6 straipsnio </w:t>
      </w:r>
      <w:r w:rsidR="00FD6669">
        <w:rPr>
          <w:sz w:val="24"/>
          <w:szCs w:val="24"/>
        </w:rPr>
        <w:t>29</w:t>
      </w:r>
      <w:r w:rsidRPr="00840467">
        <w:rPr>
          <w:sz w:val="24"/>
          <w:szCs w:val="24"/>
        </w:rPr>
        <w:t xml:space="preserve"> </w:t>
      </w:r>
      <w:r>
        <w:rPr>
          <w:sz w:val="24"/>
          <w:szCs w:val="24"/>
        </w:rPr>
        <w:t>punktu</w:t>
      </w:r>
      <w:r w:rsidRPr="00840467">
        <w:rPr>
          <w:sz w:val="24"/>
          <w:szCs w:val="24"/>
        </w:rPr>
        <w:t xml:space="preserve">, </w:t>
      </w:r>
      <w:r w:rsidRPr="00840467">
        <w:rPr>
          <w:color w:val="000000"/>
          <w:sz w:val="24"/>
          <w:szCs w:val="24"/>
        </w:rPr>
        <w:t xml:space="preserve">16 straipsnio 4 dalimi, </w:t>
      </w:r>
      <w:r w:rsidRPr="00840467">
        <w:rPr>
          <w:sz w:val="24"/>
          <w:szCs w:val="24"/>
        </w:rPr>
        <w:t xml:space="preserve">Lietuvos Respublikos valstybės ir savivaldybių turto valdymo, naudojimo ir disponavimo juo įstatymo 6 straipsnio 5 punktu, </w:t>
      </w:r>
      <w:r w:rsidR="00B34C9E">
        <w:rPr>
          <w:sz w:val="24"/>
          <w:szCs w:val="24"/>
        </w:rPr>
        <w:t>Ž</w:t>
      </w:r>
      <w:r w:rsidRPr="00840467">
        <w:rPr>
          <w:sz w:val="24"/>
          <w:szCs w:val="24"/>
        </w:rPr>
        <w:t xml:space="preserve">emės, esamų pastatų ar kitų nekilnojamųjų daiktų </w:t>
      </w:r>
      <w:r w:rsidR="00B34C9E">
        <w:rPr>
          <w:sz w:val="24"/>
          <w:szCs w:val="24"/>
        </w:rPr>
        <w:t xml:space="preserve">įsigijimo arba </w:t>
      </w:r>
      <w:r w:rsidRPr="00840467">
        <w:rPr>
          <w:sz w:val="24"/>
          <w:szCs w:val="24"/>
        </w:rPr>
        <w:t>nuomos ar teisių į šiuos daiktus įsigijim</w:t>
      </w:r>
      <w:r w:rsidR="00B34C9E">
        <w:rPr>
          <w:sz w:val="24"/>
          <w:szCs w:val="24"/>
        </w:rPr>
        <w:t>o</w:t>
      </w:r>
      <w:r w:rsidRPr="00840467">
        <w:rPr>
          <w:sz w:val="24"/>
          <w:szCs w:val="24"/>
        </w:rPr>
        <w:t xml:space="preserve"> tvarkos aprašu, patvirtintu </w:t>
      </w:r>
      <w:r w:rsidR="00B34C9E" w:rsidRPr="00E92D68">
        <w:rPr>
          <w:sz w:val="24"/>
          <w:szCs w:val="24"/>
        </w:rPr>
        <w:t>Lietuvos Respublikos Vyriausybės 20</w:t>
      </w:r>
      <w:r w:rsidR="00B34C9E">
        <w:rPr>
          <w:sz w:val="24"/>
          <w:szCs w:val="24"/>
        </w:rPr>
        <w:t>17</w:t>
      </w:r>
      <w:r w:rsidR="00B34C9E" w:rsidRPr="00E92D68">
        <w:rPr>
          <w:sz w:val="24"/>
          <w:szCs w:val="24"/>
        </w:rPr>
        <w:t xml:space="preserve"> m. </w:t>
      </w:r>
      <w:r w:rsidR="00B34C9E">
        <w:rPr>
          <w:sz w:val="24"/>
          <w:szCs w:val="24"/>
        </w:rPr>
        <w:t>gruodžio 13</w:t>
      </w:r>
      <w:r w:rsidR="00B34C9E" w:rsidRPr="00E92D68">
        <w:rPr>
          <w:sz w:val="24"/>
          <w:szCs w:val="24"/>
        </w:rPr>
        <w:t xml:space="preserve"> d. nutarimu Nr.</w:t>
      </w:r>
      <w:r w:rsidR="00B34C9E">
        <w:rPr>
          <w:sz w:val="24"/>
          <w:szCs w:val="24"/>
        </w:rPr>
        <w:t xml:space="preserve"> 1036</w:t>
      </w:r>
      <w:r w:rsidR="00B34C9E" w:rsidRPr="00E92D68">
        <w:rPr>
          <w:sz w:val="24"/>
          <w:szCs w:val="24"/>
        </w:rPr>
        <w:t xml:space="preserve"> „Dėl Žemės, esamų pastatų ar kitų nekilnojamųjų daiktų </w:t>
      </w:r>
      <w:r w:rsidR="00B34C9E">
        <w:rPr>
          <w:sz w:val="24"/>
          <w:szCs w:val="24"/>
        </w:rPr>
        <w:t xml:space="preserve">įsigijimo arba </w:t>
      </w:r>
      <w:r w:rsidR="00B34C9E" w:rsidRPr="00E92D68">
        <w:rPr>
          <w:sz w:val="24"/>
          <w:szCs w:val="24"/>
        </w:rPr>
        <w:t>nuomos ar teisių į šiuos daiktus įsigijim</w:t>
      </w:r>
      <w:r w:rsidR="00B34C9E">
        <w:rPr>
          <w:sz w:val="24"/>
          <w:szCs w:val="24"/>
        </w:rPr>
        <w:t>o</w:t>
      </w:r>
      <w:r w:rsidR="00B34C9E" w:rsidRPr="00E92D68">
        <w:rPr>
          <w:sz w:val="24"/>
          <w:szCs w:val="24"/>
        </w:rPr>
        <w:t xml:space="preserve"> tvarkos aprašo patvirtinimo“</w:t>
      </w:r>
      <w:r w:rsidRPr="00840467">
        <w:rPr>
          <w:sz w:val="24"/>
          <w:szCs w:val="24"/>
        </w:rPr>
        <w:t xml:space="preserve">. </w:t>
      </w:r>
      <w:r w:rsidRPr="00840467">
        <w:rPr>
          <w:bCs/>
          <w:sz w:val="24"/>
          <w:szCs w:val="24"/>
        </w:rPr>
        <w:t xml:space="preserve"> </w:t>
      </w:r>
    </w:p>
    <w:p w14:paraId="369146E0" w14:textId="77777777" w:rsidR="00CD2930" w:rsidRPr="00D22A49" w:rsidRDefault="00CD2930" w:rsidP="00C51919">
      <w:pPr>
        <w:ind w:left="30"/>
        <w:jc w:val="both"/>
        <w:rPr>
          <w:b/>
          <w:sz w:val="24"/>
          <w:szCs w:val="24"/>
        </w:rPr>
      </w:pPr>
      <w:r w:rsidRPr="00D22A49">
        <w:rPr>
          <w:sz w:val="24"/>
          <w:szCs w:val="24"/>
        </w:rPr>
        <w:tab/>
      </w:r>
      <w:r w:rsidRPr="00D22A49">
        <w:rPr>
          <w:b/>
          <w:sz w:val="24"/>
          <w:szCs w:val="24"/>
        </w:rPr>
        <w:t>3</w:t>
      </w:r>
      <w:r w:rsidRPr="00D22A49">
        <w:rPr>
          <w:sz w:val="24"/>
          <w:szCs w:val="24"/>
        </w:rPr>
        <w:t xml:space="preserve">. </w:t>
      </w:r>
      <w:r w:rsidRPr="00D22A49">
        <w:rPr>
          <w:b/>
          <w:sz w:val="24"/>
          <w:szCs w:val="24"/>
        </w:rPr>
        <w:t>Laukiami rezultatai</w:t>
      </w:r>
    </w:p>
    <w:p w14:paraId="7E58CCC6" w14:textId="7D350859" w:rsidR="00840467" w:rsidRDefault="00840467" w:rsidP="00C51919">
      <w:pPr>
        <w:jc w:val="both"/>
        <w:rPr>
          <w:color w:val="000000"/>
          <w:spacing w:val="-3"/>
          <w:sz w:val="24"/>
          <w:szCs w:val="24"/>
        </w:rPr>
      </w:pPr>
      <w:r>
        <w:rPr>
          <w:color w:val="000000"/>
          <w:spacing w:val="-3"/>
          <w:sz w:val="24"/>
          <w:szCs w:val="24"/>
        </w:rPr>
        <w:tab/>
        <w:t>Įsigijus</w:t>
      </w:r>
      <w:r w:rsidR="000C3928" w:rsidRPr="000C3928">
        <w:rPr>
          <w:sz w:val="24"/>
          <w:szCs w:val="24"/>
          <w:lang w:eastAsia="lt-LT"/>
        </w:rPr>
        <w:t xml:space="preserve"> </w:t>
      </w:r>
      <w:r w:rsidR="000C3928" w:rsidRPr="00FD6669">
        <w:rPr>
          <w:sz w:val="24"/>
          <w:szCs w:val="24"/>
          <w:lang w:eastAsia="lt-LT"/>
        </w:rPr>
        <w:t xml:space="preserve">žemės sklypą, </w:t>
      </w:r>
      <w:r w:rsidR="000C3928">
        <w:rPr>
          <w:sz w:val="24"/>
          <w:szCs w:val="24"/>
          <w:lang w:eastAsia="lt-LT"/>
        </w:rPr>
        <w:t xml:space="preserve">būtų </w:t>
      </w:r>
      <w:r w:rsidR="000C3928" w:rsidRPr="00FD6669">
        <w:rPr>
          <w:sz w:val="24"/>
          <w:szCs w:val="24"/>
          <w:lang w:eastAsia="lt-LT"/>
        </w:rPr>
        <w:t xml:space="preserve">sudarytos sąlygos Lepšių k. gyventojų </w:t>
      </w:r>
      <w:r w:rsidR="000C3928" w:rsidRPr="00FD6669">
        <w:rPr>
          <w:sz w:val="24"/>
          <w:szCs w:val="24"/>
        </w:rPr>
        <w:t>kūno kultūros, sporto ir poilsio organizavimui</w:t>
      </w:r>
      <w:r w:rsidR="000C3928" w:rsidRPr="00FD6669">
        <w:rPr>
          <w:sz w:val="24"/>
          <w:szCs w:val="24"/>
          <w:lang w:eastAsia="lt-LT"/>
        </w:rPr>
        <w:t xml:space="preserve">. </w:t>
      </w:r>
    </w:p>
    <w:p w14:paraId="2FB4BA1F" w14:textId="77777777" w:rsidR="00CD2930" w:rsidRDefault="00CD2930" w:rsidP="00C51919">
      <w:pPr>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Lėšų poreikis ir šaltiniai</w:t>
      </w:r>
    </w:p>
    <w:p w14:paraId="43550A35" w14:textId="77777777" w:rsidR="00CD2930" w:rsidRPr="00D22A49" w:rsidRDefault="00FB41B1" w:rsidP="00CD2930">
      <w:pPr>
        <w:ind w:left="709"/>
        <w:jc w:val="both"/>
        <w:rPr>
          <w:sz w:val="24"/>
          <w:szCs w:val="24"/>
        </w:rPr>
      </w:pPr>
      <w:r w:rsidRPr="00FB41B1">
        <w:rPr>
          <w:color w:val="000000"/>
          <w:spacing w:val="-3"/>
          <w:sz w:val="24"/>
          <w:szCs w:val="24"/>
        </w:rPr>
        <w:t>Sandorio sudarymui reikaling</w:t>
      </w:r>
      <w:r>
        <w:rPr>
          <w:color w:val="000000"/>
          <w:spacing w:val="-3"/>
          <w:sz w:val="24"/>
          <w:szCs w:val="24"/>
        </w:rPr>
        <w:t>os lėšos</w:t>
      </w:r>
      <w:r w:rsidR="00CD2930" w:rsidRPr="00D22A49">
        <w:rPr>
          <w:sz w:val="24"/>
          <w:szCs w:val="24"/>
        </w:rPr>
        <w:t>.</w:t>
      </w:r>
    </w:p>
    <w:p w14:paraId="30757004" w14:textId="77777777" w:rsidR="00CD2930" w:rsidRPr="00D22A49" w:rsidRDefault="00CD2930" w:rsidP="00CD2930">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14:paraId="24571E59" w14:textId="77777777" w:rsidR="00CD2930" w:rsidRPr="00D22A49" w:rsidRDefault="00CD2930" w:rsidP="00CD2930">
      <w:pPr>
        <w:ind w:left="709"/>
        <w:jc w:val="both"/>
        <w:rPr>
          <w:sz w:val="24"/>
          <w:szCs w:val="24"/>
        </w:rPr>
      </w:pPr>
      <w:r w:rsidRPr="00D22A49">
        <w:rPr>
          <w:sz w:val="24"/>
          <w:szCs w:val="24"/>
        </w:rPr>
        <w:t>Nėra.</w:t>
      </w:r>
    </w:p>
    <w:p w14:paraId="3D340E74" w14:textId="77777777" w:rsidR="005A3BBD" w:rsidRDefault="005A3BBD">
      <w:pPr>
        <w:jc w:val="center"/>
        <w:rPr>
          <w:sz w:val="24"/>
          <w:szCs w:val="24"/>
        </w:rPr>
      </w:pPr>
    </w:p>
    <w:p w14:paraId="111B54FB" w14:textId="77777777" w:rsidR="005A3BBD" w:rsidRDefault="005A3BBD">
      <w:pPr>
        <w:jc w:val="both"/>
        <w:rPr>
          <w:sz w:val="24"/>
          <w:szCs w:val="24"/>
        </w:rPr>
      </w:pPr>
      <w:r>
        <w:rPr>
          <w:sz w:val="24"/>
          <w:szCs w:val="24"/>
        </w:rPr>
        <w:tab/>
      </w:r>
    </w:p>
    <w:p w14:paraId="6097D6AE" w14:textId="6C41CB31" w:rsidR="00E20E1B" w:rsidRPr="00631869" w:rsidRDefault="000C3928">
      <w:pPr>
        <w:jc w:val="both"/>
        <w:rPr>
          <w:sz w:val="24"/>
          <w:szCs w:val="24"/>
          <w:lang w:val="en-US"/>
        </w:rPr>
      </w:pPr>
      <w:r>
        <w:rPr>
          <w:sz w:val="24"/>
          <w:szCs w:val="24"/>
        </w:rPr>
        <w:t xml:space="preserve">Vyr. specialistė </w:t>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sectPr w:rsidR="00E20E1B" w:rsidRPr="00631869">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4040" w14:textId="77777777" w:rsidR="00D87FC9" w:rsidRDefault="00D87FC9">
      <w:r>
        <w:separator/>
      </w:r>
    </w:p>
  </w:endnote>
  <w:endnote w:type="continuationSeparator" w:id="0">
    <w:p w14:paraId="6418B434" w14:textId="77777777" w:rsidR="00D87FC9" w:rsidRDefault="00D8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C8B2" w14:textId="77777777" w:rsidR="00D87FC9" w:rsidRDefault="00D87FC9">
      <w:r>
        <w:separator/>
      </w:r>
    </w:p>
  </w:footnote>
  <w:footnote w:type="continuationSeparator" w:id="0">
    <w:p w14:paraId="244BA157" w14:textId="77777777" w:rsidR="00D87FC9" w:rsidRDefault="00D8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120F"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990282313">
    <w:abstractNumId w:val="0"/>
  </w:num>
  <w:num w:numId="2" w16cid:durableId="431823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2552A"/>
    <w:rsid w:val="00082085"/>
    <w:rsid w:val="000C3928"/>
    <w:rsid w:val="000D2968"/>
    <w:rsid w:val="000E6AD1"/>
    <w:rsid w:val="000F2C4F"/>
    <w:rsid w:val="000F536F"/>
    <w:rsid w:val="001354C7"/>
    <w:rsid w:val="00146AC7"/>
    <w:rsid w:val="001A7C0B"/>
    <w:rsid w:val="001B1D60"/>
    <w:rsid w:val="001E1194"/>
    <w:rsid w:val="001E657C"/>
    <w:rsid w:val="001F2BF6"/>
    <w:rsid w:val="00224619"/>
    <w:rsid w:val="00252C8D"/>
    <w:rsid w:val="00265590"/>
    <w:rsid w:val="0026656E"/>
    <w:rsid w:val="00281787"/>
    <w:rsid w:val="00287CF6"/>
    <w:rsid w:val="002B03FC"/>
    <w:rsid w:val="002C52F3"/>
    <w:rsid w:val="002D7C8F"/>
    <w:rsid w:val="002E3BD5"/>
    <w:rsid w:val="002F7843"/>
    <w:rsid w:val="00302B83"/>
    <w:rsid w:val="0031166B"/>
    <w:rsid w:val="00331389"/>
    <w:rsid w:val="00343451"/>
    <w:rsid w:val="003C7173"/>
    <w:rsid w:val="003D4CEE"/>
    <w:rsid w:val="00406F1C"/>
    <w:rsid w:val="00415332"/>
    <w:rsid w:val="004165BC"/>
    <w:rsid w:val="00423437"/>
    <w:rsid w:val="00427088"/>
    <w:rsid w:val="004277F9"/>
    <w:rsid w:val="004405E9"/>
    <w:rsid w:val="0045111B"/>
    <w:rsid w:val="00457DD5"/>
    <w:rsid w:val="00467708"/>
    <w:rsid w:val="004E19A6"/>
    <w:rsid w:val="004E37D3"/>
    <w:rsid w:val="004F381D"/>
    <w:rsid w:val="0050642A"/>
    <w:rsid w:val="005067D5"/>
    <w:rsid w:val="00521032"/>
    <w:rsid w:val="005412B4"/>
    <w:rsid w:val="005552FD"/>
    <w:rsid w:val="00566307"/>
    <w:rsid w:val="00592B18"/>
    <w:rsid w:val="005A3BBD"/>
    <w:rsid w:val="005A5CD2"/>
    <w:rsid w:val="005B1D2A"/>
    <w:rsid w:val="005E2AAA"/>
    <w:rsid w:val="005E3BBF"/>
    <w:rsid w:val="005F2421"/>
    <w:rsid w:val="00606221"/>
    <w:rsid w:val="00625882"/>
    <w:rsid w:val="00631869"/>
    <w:rsid w:val="00635C6E"/>
    <w:rsid w:val="0064448D"/>
    <w:rsid w:val="006473A0"/>
    <w:rsid w:val="00650C6F"/>
    <w:rsid w:val="00660DAB"/>
    <w:rsid w:val="00670178"/>
    <w:rsid w:val="006A6C1A"/>
    <w:rsid w:val="006B1ACB"/>
    <w:rsid w:val="006B4740"/>
    <w:rsid w:val="006F57A5"/>
    <w:rsid w:val="00730B80"/>
    <w:rsid w:val="0074275C"/>
    <w:rsid w:val="00793284"/>
    <w:rsid w:val="007A02DD"/>
    <w:rsid w:val="007A26FD"/>
    <w:rsid w:val="007A5B9B"/>
    <w:rsid w:val="007A69CB"/>
    <w:rsid w:val="007A710A"/>
    <w:rsid w:val="007B060E"/>
    <w:rsid w:val="007C0B5A"/>
    <w:rsid w:val="007D19D3"/>
    <w:rsid w:val="007F28C1"/>
    <w:rsid w:val="007F4649"/>
    <w:rsid w:val="007F5E7F"/>
    <w:rsid w:val="00806C8E"/>
    <w:rsid w:val="008071B6"/>
    <w:rsid w:val="008073EA"/>
    <w:rsid w:val="00822645"/>
    <w:rsid w:val="008242F7"/>
    <w:rsid w:val="008320DB"/>
    <w:rsid w:val="00837377"/>
    <w:rsid w:val="00837DC2"/>
    <w:rsid w:val="00840467"/>
    <w:rsid w:val="008578C8"/>
    <w:rsid w:val="008729C4"/>
    <w:rsid w:val="00880B91"/>
    <w:rsid w:val="008915E0"/>
    <w:rsid w:val="00896F4A"/>
    <w:rsid w:val="008B0A9C"/>
    <w:rsid w:val="008B147B"/>
    <w:rsid w:val="008C125F"/>
    <w:rsid w:val="008D4E21"/>
    <w:rsid w:val="008D7067"/>
    <w:rsid w:val="008E4AB0"/>
    <w:rsid w:val="008F00AD"/>
    <w:rsid w:val="00916844"/>
    <w:rsid w:val="00935FF7"/>
    <w:rsid w:val="009445EB"/>
    <w:rsid w:val="00960129"/>
    <w:rsid w:val="0096599C"/>
    <w:rsid w:val="009F45B9"/>
    <w:rsid w:val="00A417E5"/>
    <w:rsid w:val="00A42A71"/>
    <w:rsid w:val="00A7617E"/>
    <w:rsid w:val="00A85295"/>
    <w:rsid w:val="00AC2AC7"/>
    <w:rsid w:val="00AC6BAE"/>
    <w:rsid w:val="00AD3D49"/>
    <w:rsid w:val="00B26591"/>
    <w:rsid w:val="00B30D79"/>
    <w:rsid w:val="00B34C9E"/>
    <w:rsid w:val="00B401B9"/>
    <w:rsid w:val="00B52EC0"/>
    <w:rsid w:val="00B71A48"/>
    <w:rsid w:val="00B817ED"/>
    <w:rsid w:val="00BA1701"/>
    <w:rsid w:val="00BB4296"/>
    <w:rsid w:val="00BC6CE8"/>
    <w:rsid w:val="00BD0565"/>
    <w:rsid w:val="00BE5EF5"/>
    <w:rsid w:val="00BE7ABE"/>
    <w:rsid w:val="00BF134F"/>
    <w:rsid w:val="00C14EAA"/>
    <w:rsid w:val="00C4187B"/>
    <w:rsid w:val="00C42102"/>
    <w:rsid w:val="00C51919"/>
    <w:rsid w:val="00C61E32"/>
    <w:rsid w:val="00CA445A"/>
    <w:rsid w:val="00CB34F0"/>
    <w:rsid w:val="00CB7544"/>
    <w:rsid w:val="00CD2930"/>
    <w:rsid w:val="00CD7CA4"/>
    <w:rsid w:val="00CE39E9"/>
    <w:rsid w:val="00CF3250"/>
    <w:rsid w:val="00D01222"/>
    <w:rsid w:val="00D11248"/>
    <w:rsid w:val="00D12D23"/>
    <w:rsid w:val="00D315A7"/>
    <w:rsid w:val="00D46FD2"/>
    <w:rsid w:val="00D72E2B"/>
    <w:rsid w:val="00D87FC9"/>
    <w:rsid w:val="00DB4CF9"/>
    <w:rsid w:val="00DC750E"/>
    <w:rsid w:val="00DD28DC"/>
    <w:rsid w:val="00DE0A6C"/>
    <w:rsid w:val="00DF4B97"/>
    <w:rsid w:val="00E0442B"/>
    <w:rsid w:val="00E169F9"/>
    <w:rsid w:val="00E20E1B"/>
    <w:rsid w:val="00E45D7E"/>
    <w:rsid w:val="00E51684"/>
    <w:rsid w:val="00E55E28"/>
    <w:rsid w:val="00E57A72"/>
    <w:rsid w:val="00E66A06"/>
    <w:rsid w:val="00E80259"/>
    <w:rsid w:val="00E92D68"/>
    <w:rsid w:val="00EA7822"/>
    <w:rsid w:val="00EB6764"/>
    <w:rsid w:val="00EE4BF2"/>
    <w:rsid w:val="00F02644"/>
    <w:rsid w:val="00F45996"/>
    <w:rsid w:val="00F659AC"/>
    <w:rsid w:val="00F727C1"/>
    <w:rsid w:val="00F83CA0"/>
    <w:rsid w:val="00F902D3"/>
    <w:rsid w:val="00FB41B1"/>
    <w:rsid w:val="00FD1308"/>
    <w:rsid w:val="00FD31E9"/>
    <w:rsid w:val="00FD6669"/>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794444"/>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676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BA1701"/>
  </w:style>
  <w:style w:type="paragraph" w:styleId="Komentarotekstas">
    <w:name w:val="annotation text"/>
    <w:basedOn w:val="prastasis"/>
    <w:link w:val="KomentarotekstasDiagrama"/>
    <w:uiPriority w:val="99"/>
    <w:semiHidden/>
    <w:unhideWhenUsed/>
    <w:rsid w:val="00415332"/>
    <w:pPr>
      <w:suppressAutoHyphens w:val="0"/>
    </w:pPr>
    <w:rPr>
      <w:rFonts w:eastAsiaTheme="minorHAnsi"/>
    </w:rPr>
  </w:style>
  <w:style w:type="character" w:customStyle="1" w:styleId="KomentarotekstasDiagrama">
    <w:name w:val="Komentaro tekstas Diagrama"/>
    <w:basedOn w:val="Numatytasispastraiposriftas"/>
    <w:link w:val="Komentarotekstas"/>
    <w:uiPriority w:val="99"/>
    <w:semiHidden/>
    <w:rsid w:val="00415332"/>
    <w:rPr>
      <w:rFonts w:eastAsia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501091845">
      <w:bodyDiv w:val="1"/>
      <w:marLeft w:val="0"/>
      <w:marRight w:val="0"/>
      <w:marTop w:val="0"/>
      <w:marBottom w:val="0"/>
      <w:divBdr>
        <w:top w:val="none" w:sz="0" w:space="0" w:color="auto"/>
        <w:left w:val="none" w:sz="0" w:space="0" w:color="auto"/>
        <w:bottom w:val="none" w:sz="0" w:space="0" w:color="auto"/>
        <w:right w:val="none" w:sz="0" w:space="0" w:color="auto"/>
      </w:divBdr>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7529-35BE-423E-AF38-0C98E285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3373</Words>
  <Characters>1924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3</cp:revision>
  <cp:lastPrinted>2021-05-06T06:22:00Z</cp:lastPrinted>
  <dcterms:created xsi:type="dcterms:W3CDTF">2023-01-16T12:49:00Z</dcterms:created>
  <dcterms:modified xsi:type="dcterms:W3CDTF">2023-01-16T14:21:00Z</dcterms:modified>
</cp:coreProperties>
</file>