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bookmarkStart w:id="0" w:name="_GoBack"/>
      <w:bookmarkEnd w:id="0"/>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15CA6169" w:rsidR="006C076F" w:rsidRDefault="00E512EF">
      <w:pPr>
        <w:pStyle w:val="Antrats"/>
        <w:tabs>
          <w:tab w:val="clear" w:pos="8306"/>
          <w:tab w:val="right" w:pos="8940"/>
        </w:tabs>
        <w:jc w:val="right"/>
      </w:pPr>
      <w:r>
        <w:rPr>
          <w:sz w:val="24"/>
          <w:szCs w:val="24"/>
        </w:rPr>
        <w:t>projektas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2D480709" w:rsidR="00E512EF" w:rsidRDefault="00E512EF" w:rsidP="00E512EF">
      <w:pPr>
        <w:jc w:val="center"/>
        <w:rPr>
          <w:b/>
          <w:sz w:val="24"/>
        </w:rPr>
      </w:pPr>
      <w:r>
        <w:rPr>
          <w:b/>
          <w:sz w:val="24"/>
        </w:rPr>
        <w:t>DĖL PANEVĖŽIO RAJONO SAVIVALDYBĖS 2023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26D82DFB" w:rsidR="006C076F" w:rsidRDefault="00E512EF">
      <w:pPr>
        <w:jc w:val="center"/>
        <w:rPr>
          <w:sz w:val="24"/>
        </w:rPr>
      </w:pPr>
      <w:r>
        <w:rPr>
          <w:sz w:val="24"/>
        </w:rPr>
        <w:t>2023</w:t>
      </w:r>
      <w:r w:rsidR="00D8606C">
        <w:rPr>
          <w:sz w:val="24"/>
        </w:rPr>
        <w:t xml:space="preserve"> m</w:t>
      </w:r>
      <w:r>
        <w:rPr>
          <w:sz w:val="24"/>
        </w:rPr>
        <w:t>. sausio 26</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r w:rsidR="00662E9D">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77777777" w:rsidR="00E512EF" w:rsidRDefault="00E512EF" w:rsidP="00E512EF">
      <w:pPr>
        <w:ind w:firstLine="534"/>
        <w:jc w:val="both"/>
        <w:rPr>
          <w:sz w:val="24"/>
        </w:rPr>
      </w:pPr>
      <w:r>
        <w:rPr>
          <w:sz w:val="24"/>
        </w:rPr>
        <w:t xml:space="preserve">Vadovaudamasi Lietuvos Respublikos vietos savivaldos įstatymo 16 straipsnio 2 dalies </w:t>
      </w:r>
      <w:r>
        <w:rPr>
          <w:sz w:val="24"/>
        </w:rPr>
        <w:br/>
        <w:t>40 punktu ir Lietuvos Respublikos savivaldybių aplinkos apsaugos rėmimo specialiosios programos įstatymo 2 straipsnio 3 dalimi, Savivaldybės taryba n u s p r e n d ž i a:</w:t>
      </w:r>
    </w:p>
    <w:p w14:paraId="46FAD4A0" w14:textId="12A2AC0E" w:rsidR="00E512EF" w:rsidRDefault="00E512EF" w:rsidP="00E512EF">
      <w:pPr>
        <w:ind w:firstLine="534"/>
        <w:jc w:val="both"/>
      </w:pPr>
      <w:r>
        <w:rPr>
          <w:sz w:val="24"/>
        </w:rPr>
        <w:t>Patvirtinti Panevėžio rajono savivaldybės 2023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Default="00E512EF">
      <w:pPr>
        <w:ind w:firstLine="534"/>
        <w:jc w:val="both"/>
      </w:pPr>
    </w:p>
    <w:p w14:paraId="7E7E4A19" w14:textId="4ED49221" w:rsidR="00E512EF" w:rsidRPr="00E512EF" w:rsidRDefault="00E512EF">
      <w:pPr>
        <w:ind w:firstLine="534"/>
        <w:jc w:val="both"/>
        <w:rPr>
          <w:sz w:val="24"/>
          <w:szCs w:val="24"/>
        </w:rPr>
      </w:pPr>
      <w:r w:rsidRPr="00E512EF">
        <w:rPr>
          <w:sz w:val="24"/>
          <w:szCs w:val="24"/>
        </w:rPr>
        <w:t>Giedrius Motiejaskas</w:t>
      </w:r>
    </w:p>
    <w:p w14:paraId="26251D5D" w14:textId="3363EB31" w:rsidR="006C076F" w:rsidRDefault="00E512EF">
      <w:pPr>
        <w:ind w:firstLine="534"/>
        <w:jc w:val="both"/>
      </w:pPr>
      <w:r>
        <w:t>2023-</w:t>
      </w:r>
      <w:r w:rsidR="00AD5510">
        <w:t>01-10</w:t>
      </w:r>
    </w:p>
    <w:p w14:paraId="13629E3D" w14:textId="77777777" w:rsidR="00E512EF" w:rsidRDefault="00E512EF">
      <w:pPr>
        <w:ind w:firstLine="534"/>
        <w:jc w:val="both"/>
      </w:pP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09199BAD" w:rsidR="00D8606C" w:rsidRPr="006C5185" w:rsidRDefault="00E512EF" w:rsidP="00D8606C">
      <w:pPr>
        <w:ind w:left="4320" w:firstLine="720"/>
        <w:rPr>
          <w:sz w:val="24"/>
          <w:szCs w:val="24"/>
          <w:lang w:eastAsia="lt-LT"/>
        </w:rPr>
      </w:pPr>
      <w:r>
        <w:rPr>
          <w:sz w:val="24"/>
          <w:szCs w:val="24"/>
          <w:lang w:eastAsia="lt-LT"/>
        </w:rPr>
        <w:t>2023</w:t>
      </w:r>
      <w:r w:rsidR="00D8606C" w:rsidRPr="006C5185">
        <w:rPr>
          <w:sz w:val="24"/>
          <w:szCs w:val="24"/>
          <w:lang w:eastAsia="lt-LT"/>
        </w:rPr>
        <w:t xml:space="preserve"> </w:t>
      </w:r>
      <w:r>
        <w:rPr>
          <w:sz w:val="24"/>
          <w:szCs w:val="24"/>
          <w:lang w:eastAsia="lt-LT"/>
        </w:rPr>
        <w:t>m. sausio 26</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3B3FE854" w:rsidR="006C076F" w:rsidRDefault="00283F26">
      <w:pPr>
        <w:jc w:val="center"/>
        <w:rPr>
          <w:b/>
          <w:sz w:val="24"/>
          <w:lang w:eastAsia="lt-LT"/>
        </w:rPr>
      </w:pPr>
      <w:r>
        <w:rPr>
          <w:b/>
          <w:sz w:val="24"/>
          <w:lang w:eastAsia="lt-LT"/>
        </w:rPr>
        <w:t>PANEVĖŽIO RAJONO SAVIVALDYBĖS 202</w:t>
      </w:r>
      <w:r w:rsidR="00542DDB">
        <w:rPr>
          <w:b/>
          <w:sz w:val="24"/>
          <w:lang w:eastAsia="lt-LT"/>
        </w:rPr>
        <w:t>3</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35310FB6" w:rsidR="006C076F" w:rsidRPr="00471316" w:rsidRDefault="005A6481">
            <w:pPr>
              <w:jc w:val="center"/>
              <w:rPr>
                <w:sz w:val="24"/>
                <w:lang w:val="en-US" w:eastAsia="lt-LT"/>
              </w:rPr>
            </w:pPr>
            <w:r>
              <w:rPr>
                <w:sz w:val="24"/>
                <w:lang w:val="en-US" w:eastAsia="lt-LT"/>
              </w:rPr>
              <w:t>92</w:t>
            </w:r>
            <w:r w:rsidR="00283F26" w:rsidRPr="00471316">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5EB2F3C0" w:rsidR="006C076F" w:rsidRPr="00471316" w:rsidRDefault="005A6481">
            <w:pPr>
              <w:jc w:val="center"/>
              <w:rPr>
                <w:b/>
                <w:sz w:val="24"/>
                <w:lang w:val="en-US" w:eastAsia="lt-LT"/>
              </w:rPr>
            </w:pPr>
            <w:r>
              <w:rPr>
                <w:b/>
                <w:sz w:val="24"/>
                <w:lang w:val="en-US" w:eastAsia="lt-LT"/>
              </w:rPr>
              <w:t>217</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C2A81DB"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11488E">
        <w:rPr>
          <w:sz w:val="24"/>
          <w:lang w:eastAsia="lt-LT"/>
        </w:rPr>
        <w:t>3</w:t>
      </w:r>
      <w:r w:rsidRPr="00471316">
        <w:rPr>
          <w:sz w:val="24"/>
          <w:lang w:eastAsia="lt-LT"/>
        </w:rPr>
        <w:t>-01-01</w:t>
      </w:r>
      <w:r w:rsidR="00C724F6">
        <w:rPr>
          <w:sz w:val="24"/>
          <w:lang w:eastAsia="lt-LT"/>
        </w:rPr>
        <w:t xml:space="preserve"> –</w:t>
      </w:r>
      <w:r w:rsidR="00B60221" w:rsidRPr="00B60221">
        <w:t xml:space="preserve"> </w:t>
      </w:r>
      <w:r w:rsidR="00B60221" w:rsidRPr="00B60221">
        <w:rPr>
          <w:sz w:val="24"/>
          <w:lang w:eastAsia="lt-LT"/>
        </w:rPr>
        <w:t>307</w:t>
      </w:r>
      <w:r w:rsidR="00B60221">
        <w:rPr>
          <w:sz w:val="24"/>
          <w:lang w:eastAsia="lt-LT"/>
        </w:rPr>
        <w:t xml:space="preserve"> </w:t>
      </w:r>
      <w:r w:rsidR="00B60221" w:rsidRPr="00B60221">
        <w:rPr>
          <w:sz w:val="24"/>
          <w:lang w:eastAsia="lt-LT"/>
        </w:rPr>
        <w:t>904</w:t>
      </w:r>
      <w:r w:rsidRPr="00471316">
        <w:rPr>
          <w:sz w:val="24"/>
          <w:lang w:eastAsia="lt-LT"/>
        </w:rPr>
        <w:t xml:space="preserve">  eura</w:t>
      </w:r>
      <w:r w:rsidR="00223F6F">
        <w:rPr>
          <w:sz w:val="24"/>
          <w:lang w:eastAsia="lt-LT"/>
        </w:rPr>
        <w:t>i</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B60221" w:rsidRPr="00B60221">
        <w:rPr>
          <w:sz w:val="24"/>
          <w:lang w:eastAsia="lt-LT"/>
        </w:rPr>
        <w:t>137 436</w:t>
      </w:r>
      <w:r w:rsidR="00B60221">
        <w:rPr>
          <w:sz w:val="24"/>
          <w:lang w:eastAsia="lt-LT"/>
        </w:rPr>
        <w:t xml:space="preserve"> </w:t>
      </w:r>
      <w:r w:rsidR="001C2ECB">
        <w:rPr>
          <w:sz w:val="24"/>
          <w:lang w:eastAsia="lt-LT"/>
        </w:rPr>
        <w:t xml:space="preserve"> eurai aplinkos apsaugos priemonėms,</w:t>
      </w:r>
      <w:r w:rsidR="00B60221">
        <w:rPr>
          <w:sz w:val="24"/>
          <w:lang w:eastAsia="lt-LT"/>
        </w:rPr>
        <w:t xml:space="preserve"> </w:t>
      </w:r>
      <w:r w:rsidR="00B60221" w:rsidRPr="00B60221">
        <w:rPr>
          <w:color w:val="000000"/>
          <w:sz w:val="24"/>
          <w:szCs w:val="24"/>
          <w:lang w:eastAsia="en-US"/>
        </w:rPr>
        <w:t>17 402</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B60221" w:rsidRPr="00B60221">
        <w:rPr>
          <w:sz w:val="24"/>
          <w:lang w:eastAsia="lt-LT"/>
        </w:rPr>
        <w:t>153</w:t>
      </w:r>
      <w:r w:rsidR="00B60221">
        <w:rPr>
          <w:sz w:val="24"/>
          <w:lang w:eastAsia="lt-LT"/>
        </w:rPr>
        <w:t> </w:t>
      </w:r>
      <w:r w:rsidR="00B60221" w:rsidRPr="00B60221">
        <w:rPr>
          <w:sz w:val="24"/>
          <w:lang w:eastAsia="lt-LT"/>
        </w:rPr>
        <w:t>066</w:t>
      </w:r>
      <w:r w:rsidR="00B60221">
        <w:rPr>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4E698C3B" w:rsidR="006C076F" w:rsidRPr="00471316" w:rsidRDefault="00283F26" w:rsidP="00C724F6">
      <w:pPr>
        <w:ind w:left="-180" w:firstLine="810"/>
      </w:pPr>
      <w:r w:rsidRPr="00471316">
        <w:rPr>
          <w:sz w:val="24"/>
          <w:lang w:eastAsia="lt-LT"/>
        </w:rPr>
        <w:t>202</w:t>
      </w:r>
      <w:r w:rsidR="00C724F6">
        <w:rPr>
          <w:sz w:val="24"/>
          <w:lang w:eastAsia="lt-LT"/>
        </w:rPr>
        <w:t>3</w:t>
      </w:r>
      <w:r w:rsidRPr="00471316">
        <w:rPr>
          <w:sz w:val="24"/>
          <w:lang w:eastAsia="lt-LT"/>
        </w:rPr>
        <w:t xml:space="preserve"> m. programos lėšos –</w:t>
      </w:r>
      <w:r w:rsidR="00974DB0">
        <w:rPr>
          <w:sz w:val="24"/>
          <w:lang w:eastAsia="lt-LT"/>
        </w:rPr>
        <w:t xml:space="preserve"> </w:t>
      </w:r>
      <w:r w:rsidR="003C49FC" w:rsidRPr="003C49FC">
        <w:rPr>
          <w:sz w:val="24"/>
          <w:lang w:eastAsia="lt-LT"/>
        </w:rPr>
        <w:t>524</w:t>
      </w:r>
      <w:r w:rsidR="00C724F6">
        <w:rPr>
          <w:sz w:val="24"/>
          <w:lang w:eastAsia="lt-LT"/>
        </w:rPr>
        <w:t xml:space="preserve"> </w:t>
      </w:r>
      <w:r w:rsidR="003C49FC" w:rsidRPr="003C49FC">
        <w:rPr>
          <w:sz w:val="24"/>
          <w:lang w:eastAsia="lt-LT"/>
        </w:rPr>
        <w:t>904</w:t>
      </w:r>
      <w:r w:rsidR="00E41AC3">
        <w:rPr>
          <w:sz w:val="24"/>
          <w:lang w:eastAsia="lt-LT"/>
        </w:rPr>
        <w:t xml:space="preserve"> </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5397A46A" w:rsidR="006C076F" w:rsidRDefault="00501293">
            <w:pPr>
              <w:jc w:val="center"/>
            </w:pPr>
            <w:r>
              <w:rPr>
                <w:color w:val="000000"/>
                <w:sz w:val="24"/>
                <w:szCs w:val="24"/>
                <w:lang w:val="en-US"/>
              </w:rPr>
              <w:t>30</w:t>
            </w:r>
            <w:r w:rsidR="00A81BC8">
              <w:rPr>
                <w:color w:val="000000"/>
                <w:sz w:val="24"/>
                <w:szCs w:val="24"/>
                <w:lang w:val="en-US"/>
              </w:rPr>
              <w:t xml:space="preserve">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1750D708" w:rsidR="006C076F" w:rsidRPr="005A6481" w:rsidRDefault="00501293">
            <w:pPr>
              <w:jc w:val="center"/>
              <w:rPr>
                <w:sz w:val="24"/>
                <w:szCs w:val="24"/>
              </w:rPr>
            </w:pPr>
            <w:r>
              <w:rPr>
                <w:sz w:val="24"/>
                <w:szCs w:val="24"/>
              </w:rPr>
              <w:t>4</w:t>
            </w:r>
            <w:r w:rsidR="005A6481" w:rsidRPr="005A6481">
              <w:rPr>
                <w:sz w:val="24"/>
                <w:szCs w:val="24"/>
              </w:rPr>
              <w:t>2</w:t>
            </w:r>
            <w:r w:rsidR="00A12CFA">
              <w:rPr>
                <w:sz w:val="24"/>
                <w:szCs w:val="24"/>
              </w:rPr>
              <w:t xml:space="preserve"> </w:t>
            </w:r>
            <w:r w:rsidR="005A6481" w:rsidRPr="005A6481">
              <w:rPr>
                <w:sz w:val="24"/>
                <w:szCs w:val="24"/>
              </w:rPr>
              <w:t>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00C27607" w:rsidR="006C076F" w:rsidRDefault="005A6481">
            <w:pPr>
              <w:jc w:val="center"/>
            </w:pPr>
            <w:r>
              <w:rPr>
                <w:color w:val="000000"/>
                <w:sz w:val="24"/>
                <w:szCs w:val="24"/>
                <w:lang w:val="en-US"/>
              </w:rPr>
              <w:t>60</w:t>
            </w:r>
            <w:r w:rsidR="00E91A62">
              <w:rPr>
                <w:color w:val="000000"/>
                <w:sz w:val="24"/>
                <w:szCs w:val="24"/>
                <w:lang w:val="en-US"/>
              </w:rPr>
              <w:t xml:space="preserve"> 0</w:t>
            </w:r>
            <w:r w:rsidR="001A514D">
              <w:rPr>
                <w:color w:val="000000"/>
                <w:sz w:val="24"/>
                <w:szCs w:val="24"/>
                <w:lang w:val="en-US"/>
              </w:rPr>
              <w:t>00</w:t>
            </w:r>
            <w:r w:rsidR="00283F26">
              <w:rPr>
                <w:color w:val="000000"/>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7E9E90B3" w:rsidR="006C076F" w:rsidRPr="00EA5AD7" w:rsidRDefault="000866F5">
            <w:pPr>
              <w:jc w:val="center"/>
              <w:rPr>
                <w:sz w:val="24"/>
                <w:szCs w:val="24"/>
              </w:rPr>
            </w:pPr>
            <w:r>
              <w:rPr>
                <w:sz w:val="24"/>
                <w:szCs w:val="24"/>
              </w:rPr>
              <w:t xml:space="preserve">115 </w:t>
            </w:r>
            <w:r w:rsidR="003C49FC">
              <w:rPr>
                <w:sz w:val="24"/>
                <w:szCs w:val="24"/>
              </w:rPr>
              <w:t>336</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22107368" w:rsidR="006C076F" w:rsidRDefault="00281CB4">
            <w:pPr>
              <w:jc w:val="center"/>
            </w:pPr>
            <w:r>
              <w:rPr>
                <w:color w:val="000000"/>
                <w:sz w:val="24"/>
                <w:szCs w:val="24"/>
                <w:lang w:val="en-US"/>
              </w:rPr>
              <w:t>6</w:t>
            </w:r>
            <w:r w:rsidR="00A12CFA">
              <w:rPr>
                <w:color w:val="000000"/>
                <w:sz w:val="24"/>
                <w:szCs w:val="24"/>
                <w:lang w:val="en-US"/>
              </w:rPr>
              <w:t xml:space="preserve"> </w:t>
            </w:r>
            <w:r w:rsidR="004C3D0E">
              <w:rPr>
                <w:color w:val="000000"/>
                <w:sz w:val="24"/>
                <w:szCs w:val="24"/>
                <w:lang w:val="en-US"/>
              </w:rPr>
              <w:t>0</w:t>
            </w:r>
            <w:r w:rsidR="00283F26">
              <w:rPr>
                <w:color w:val="000000"/>
                <w:sz w:val="24"/>
                <w:szCs w:val="24"/>
                <w:lang w:val="en-US"/>
              </w:rPr>
              <w:t>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0646109" w:rsidR="00AE765A" w:rsidRDefault="00AE765A">
            <w:pPr>
              <w:jc w:val="center"/>
              <w:rPr>
                <w:sz w:val="24"/>
                <w:lang w:val="en-US" w:eastAsia="lt-LT"/>
              </w:rPr>
            </w:pPr>
            <w:r>
              <w:rPr>
                <w:sz w:val="24"/>
                <w:lang w:val="en-US" w:eastAsia="lt-LT"/>
              </w:rPr>
              <w:t>8</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7FD31F5D" w:rsidR="00AE765A" w:rsidRPr="00471316" w:rsidRDefault="0086754F">
            <w:pPr>
              <w:rPr>
                <w:sz w:val="24"/>
                <w:lang w:eastAsia="lt-LT"/>
              </w:rPr>
            </w:pPr>
            <w:r>
              <w:rPr>
                <w:sz w:val="24"/>
                <w:lang w:eastAsia="lt-LT"/>
              </w:rPr>
              <w:t>Panevėžio rajono aplin</w:t>
            </w:r>
            <w:r w:rsidR="004C3D0E">
              <w:rPr>
                <w:sz w:val="24"/>
                <w:lang w:eastAsia="lt-LT"/>
              </w:rPr>
              <w:t xml:space="preserve">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6739D35A" w:rsidR="00AE765A" w:rsidRDefault="004C385A" w:rsidP="00F62A06">
            <w:pPr>
              <w:jc w:val="center"/>
              <w:rPr>
                <w:color w:val="000000"/>
                <w:sz w:val="24"/>
                <w:szCs w:val="24"/>
                <w:lang w:val="en-US"/>
              </w:rPr>
            </w:pPr>
            <w:r>
              <w:rPr>
                <w:color w:val="000000"/>
                <w:sz w:val="24"/>
                <w:szCs w:val="24"/>
                <w:lang w:val="en-US"/>
              </w:rPr>
              <w:t>10</w:t>
            </w:r>
            <w:r w:rsidR="00A12CFA">
              <w:rPr>
                <w:color w:val="000000"/>
                <w:sz w:val="24"/>
                <w:szCs w:val="24"/>
                <w:lang w:val="en-US"/>
              </w:rPr>
              <w:t xml:space="preserve"> </w:t>
            </w:r>
            <w:r w:rsidR="004C3D0E">
              <w:rPr>
                <w:color w:val="000000"/>
                <w:sz w:val="24"/>
                <w:szCs w:val="24"/>
                <w:lang w:val="en-US"/>
              </w:rPr>
              <w:t>0</w:t>
            </w:r>
            <w:r w:rsidR="0086754F">
              <w:rPr>
                <w:color w:val="000000"/>
                <w:sz w:val="24"/>
                <w:szCs w:val="24"/>
                <w:lang w:val="en-US"/>
              </w:rPr>
              <w:t>00</w:t>
            </w:r>
          </w:p>
        </w:tc>
      </w:tr>
      <w:tr w:rsidR="004C3D0E" w14:paraId="5E896CF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33C0" w14:textId="2457002C" w:rsidR="004C3D0E" w:rsidRDefault="004C3D0E">
            <w:pPr>
              <w:jc w:val="center"/>
              <w:rPr>
                <w:sz w:val="24"/>
                <w:lang w:val="en-US" w:eastAsia="lt-LT"/>
              </w:rPr>
            </w:pPr>
            <w:r>
              <w:rPr>
                <w:sz w:val="24"/>
                <w:lang w:val="en-US" w:eastAsia="lt-LT"/>
              </w:rPr>
              <w:t>9</w:t>
            </w:r>
            <w:r w:rsidR="00C724F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0971" w14:textId="084ACF6F" w:rsidR="004C3D0E" w:rsidRDefault="004C3D0E">
            <w:pPr>
              <w:rPr>
                <w:sz w:val="24"/>
                <w:lang w:eastAsia="lt-LT"/>
              </w:rPr>
            </w:pPr>
            <w:r>
              <w:rPr>
                <w:sz w:val="24"/>
                <w:lang w:eastAsia="lt-LT"/>
              </w:rPr>
              <w:t xml:space="preserve">Panevėžio rajono </w:t>
            </w:r>
            <w:r w:rsidR="004C385A">
              <w:rPr>
                <w:color w:val="000000"/>
                <w:sz w:val="22"/>
                <w:szCs w:val="22"/>
                <w:lang w:eastAsia="en-US"/>
              </w:rPr>
              <w:t>a</w:t>
            </w:r>
            <w:r w:rsidRPr="004C3D0E">
              <w:rPr>
                <w:color w:val="000000"/>
                <w:sz w:val="22"/>
                <w:szCs w:val="22"/>
                <w:lang w:eastAsia="en-US"/>
              </w:rPr>
              <w:t>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12D6" w14:textId="101838D6" w:rsidR="004C3D0E" w:rsidRDefault="004C3D0E" w:rsidP="00F62A06">
            <w:pPr>
              <w:jc w:val="center"/>
              <w:rPr>
                <w:color w:val="000000"/>
                <w:sz w:val="24"/>
                <w:szCs w:val="24"/>
                <w:lang w:val="en-US"/>
              </w:rPr>
            </w:pPr>
            <w:r>
              <w:rPr>
                <w:color w:val="000000"/>
                <w:sz w:val="24"/>
                <w:szCs w:val="24"/>
                <w:lang w:val="en-US"/>
              </w:rPr>
              <w:t>3</w:t>
            </w:r>
            <w:r w:rsidR="00A12CFA">
              <w:rPr>
                <w:color w:val="000000"/>
                <w:sz w:val="24"/>
                <w:szCs w:val="24"/>
                <w:lang w:val="en-US"/>
              </w:rPr>
              <w:t xml:space="preserve"> </w:t>
            </w:r>
            <w:r>
              <w:rPr>
                <w:color w:val="000000"/>
                <w:sz w:val="24"/>
                <w:szCs w:val="24"/>
                <w:lang w:val="en-US"/>
              </w:rPr>
              <w:t>000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44C712DB" w:rsidR="0086754F" w:rsidRPr="00F62A06" w:rsidRDefault="00974DB0" w:rsidP="000866F5">
            <w:pPr>
              <w:jc w:val="center"/>
              <w:rPr>
                <w:b/>
                <w:color w:val="000000"/>
                <w:sz w:val="24"/>
                <w:szCs w:val="24"/>
                <w:lang w:val="en-US"/>
              </w:rPr>
            </w:pPr>
            <w:r>
              <w:rPr>
                <w:b/>
                <w:color w:val="000000"/>
                <w:sz w:val="24"/>
                <w:szCs w:val="24"/>
                <w:lang w:val="en-US"/>
              </w:rPr>
              <w:t xml:space="preserve">271 </w:t>
            </w:r>
            <w:r w:rsidR="003C49FC">
              <w:rPr>
                <w:b/>
                <w:color w:val="000000"/>
                <w:sz w:val="24"/>
                <w:szCs w:val="24"/>
                <w:lang w:val="en-US"/>
              </w:rPr>
              <w:t>036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0FBA6786" w:rsidR="006C076F" w:rsidRDefault="00974DB0">
            <w:pPr>
              <w:jc w:val="center"/>
              <w:rPr>
                <w:b/>
                <w:sz w:val="24"/>
                <w:lang w:val="en-US" w:eastAsia="lt-LT"/>
              </w:rPr>
            </w:pPr>
            <w:r>
              <w:rPr>
                <w:b/>
                <w:sz w:val="24"/>
                <w:lang w:val="en-US" w:eastAsia="lt-LT"/>
              </w:rPr>
              <w:t>50</w:t>
            </w:r>
            <w:r w:rsidR="003C49FC">
              <w:rPr>
                <w:b/>
                <w:sz w:val="24"/>
                <w:lang w:val="en-US" w:eastAsia="lt-LT"/>
              </w:rPr>
              <w:t xml:space="preserve"> </w:t>
            </w:r>
            <w:r>
              <w:rPr>
                <w:b/>
                <w:sz w:val="24"/>
                <w:lang w:val="en-US" w:eastAsia="lt-LT"/>
              </w:rPr>
              <w:t>802</w:t>
            </w:r>
          </w:p>
        </w:tc>
      </w:tr>
    </w:tbl>
    <w:p w14:paraId="1143F327" w14:textId="77777777" w:rsidR="00997F38" w:rsidRDefault="00997F38">
      <w:pPr>
        <w:rPr>
          <w:vanish/>
        </w:rPr>
        <w:sectPr w:rsidR="00997F38" w:rsidSect="0091199E">
          <w:headerReference w:type="default" r:id="rId10"/>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5D3BB625" w:rsidR="006C076F" w:rsidRDefault="00063E14">
            <w:pPr>
              <w:jc w:val="center"/>
            </w:pPr>
            <w:r>
              <w:rPr>
                <w:b/>
                <w:sz w:val="24"/>
                <w:lang w:val="en-US" w:eastAsia="lt-LT"/>
              </w:rPr>
              <w:t>203</w:t>
            </w:r>
            <w:r w:rsidR="00C724F6">
              <w:rPr>
                <w:b/>
                <w:sz w:val="24"/>
                <w:lang w:val="en-US" w:eastAsia="lt-LT"/>
              </w:rPr>
              <w:t xml:space="preserve"> </w:t>
            </w:r>
            <w:r>
              <w:rPr>
                <w:b/>
                <w:sz w:val="24"/>
                <w:lang w:val="en-US" w:eastAsia="lt-LT"/>
              </w:rPr>
              <w:t>066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56C79EDA" w:rsidR="006C076F" w:rsidRDefault="00063E14">
            <w:pPr>
              <w:jc w:val="center"/>
              <w:rPr>
                <w:b/>
                <w:sz w:val="24"/>
                <w:lang w:val="en-US" w:eastAsia="lt-LT"/>
              </w:rPr>
            </w:pPr>
            <w:r>
              <w:rPr>
                <w:b/>
                <w:sz w:val="24"/>
                <w:lang w:val="en-US" w:eastAsia="lt-LT"/>
              </w:rPr>
              <w:t>203</w:t>
            </w:r>
            <w:r w:rsidR="00C724F6">
              <w:rPr>
                <w:b/>
                <w:sz w:val="24"/>
                <w:lang w:val="en-US" w:eastAsia="lt-LT"/>
              </w:rPr>
              <w:t xml:space="preserve"> </w:t>
            </w:r>
            <w:r>
              <w:rPr>
                <w:b/>
                <w:sz w:val="24"/>
                <w:lang w:val="en-US" w:eastAsia="lt-LT"/>
              </w:rPr>
              <w:t>066</w:t>
            </w:r>
          </w:p>
        </w:tc>
      </w:tr>
    </w:tbl>
    <w:p w14:paraId="5DE36769" w14:textId="77777777" w:rsidR="006C076F" w:rsidRDefault="006C076F">
      <w:pPr>
        <w:keepNext/>
        <w:rPr>
          <w:sz w:val="24"/>
          <w:lang w:val="en-US" w:eastAsia="lt-LT"/>
        </w:rPr>
      </w:pPr>
    </w:p>
    <w:p w14:paraId="78030434" w14:textId="4326033C"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3C49FC" w:rsidRPr="00C724F6">
        <w:rPr>
          <w:sz w:val="24"/>
          <w:lang w:eastAsia="lt-LT"/>
        </w:rPr>
        <w:t>524</w:t>
      </w:r>
      <w:r w:rsidR="00C724F6" w:rsidRPr="00C724F6">
        <w:rPr>
          <w:sz w:val="24"/>
          <w:lang w:eastAsia="lt-LT"/>
        </w:rPr>
        <w:t xml:space="preserve"> </w:t>
      </w:r>
      <w:r w:rsidR="003C49FC" w:rsidRPr="00C724F6">
        <w:rPr>
          <w:sz w:val="24"/>
          <w:lang w:eastAsia="lt-LT"/>
        </w:rPr>
        <w:t>904</w:t>
      </w:r>
      <w:r w:rsidRPr="00C724F6">
        <w:rPr>
          <w:sz w:val="24"/>
          <w:lang w:eastAsia="lt-LT"/>
        </w:rPr>
        <w:t xml:space="preserve">  eur</w:t>
      </w:r>
      <w:r w:rsidR="0073054E" w:rsidRPr="00C724F6">
        <w:rPr>
          <w:sz w:val="24"/>
          <w:lang w:eastAsia="lt-LT"/>
        </w:rPr>
        <w:t>ai</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24A40609" w14:textId="77777777" w:rsidR="00E512EF" w:rsidRPr="0040363E" w:rsidRDefault="00E512EF" w:rsidP="00E512EF">
      <w:pPr>
        <w:suppressAutoHyphens w:val="0"/>
        <w:jc w:val="center"/>
        <w:rPr>
          <w:b/>
          <w:sz w:val="24"/>
          <w:lang w:eastAsia="lt-LT"/>
        </w:rPr>
      </w:pPr>
      <w:r w:rsidRPr="0040363E">
        <w:rPr>
          <w:b/>
          <w:sz w:val="24"/>
          <w:lang w:eastAsia="lt-LT"/>
        </w:rPr>
        <w:lastRenderedPageBreak/>
        <w:t xml:space="preserve">PANEVĖŽIO RAJONO SAVIVALDYBĖS ADMINISTRACIJOS </w:t>
      </w:r>
    </w:p>
    <w:p w14:paraId="43883F3E" w14:textId="77777777" w:rsidR="00E512EF" w:rsidRPr="0040363E" w:rsidRDefault="00E512EF" w:rsidP="00E512EF">
      <w:pPr>
        <w:suppressAutoHyphens w:val="0"/>
        <w:jc w:val="center"/>
        <w:rPr>
          <w:sz w:val="24"/>
          <w:lang w:eastAsia="lt-LT"/>
        </w:rPr>
      </w:pPr>
      <w:r w:rsidRPr="0040363E">
        <w:rPr>
          <w:b/>
          <w:sz w:val="24"/>
          <w:lang w:eastAsia="lt-LT"/>
        </w:rPr>
        <w:t>ARCHITEKTŪROS SKYRIUS</w:t>
      </w:r>
    </w:p>
    <w:p w14:paraId="5CEEFB4C" w14:textId="77777777" w:rsidR="00E512EF" w:rsidRPr="0040363E" w:rsidRDefault="00E512EF" w:rsidP="00E512EF">
      <w:pPr>
        <w:suppressAutoHyphens w:val="0"/>
        <w:jc w:val="center"/>
        <w:rPr>
          <w:sz w:val="24"/>
          <w:lang w:eastAsia="lt-LT"/>
        </w:rPr>
      </w:pPr>
    </w:p>
    <w:p w14:paraId="572B8147" w14:textId="77777777" w:rsidR="00E512EF" w:rsidRPr="0040363E" w:rsidRDefault="00E512EF" w:rsidP="00E512EF">
      <w:pPr>
        <w:suppressAutoHyphens w:val="0"/>
        <w:rPr>
          <w:sz w:val="24"/>
          <w:lang w:eastAsia="lt-LT"/>
        </w:rPr>
      </w:pPr>
      <w:r w:rsidRPr="0040363E">
        <w:rPr>
          <w:sz w:val="24"/>
          <w:lang w:eastAsia="lt-LT"/>
        </w:rPr>
        <w:t>Panevėžio rajono savivaldybės tarybai</w:t>
      </w:r>
    </w:p>
    <w:p w14:paraId="3B0B657F" w14:textId="77777777" w:rsidR="00E512EF" w:rsidRPr="00313B7A" w:rsidRDefault="00E512EF" w:rsidP="00E512EF">
      <w:pPr>
        <w:keepNext/>
        <w:suppressAutoHyphens w:val="0"/>
        <w:jc w:val="center"/>
        <w:outlineLvl w:val="0"/>
        <w:rPr>
          <w:sz w:val="24"/>
          <w:lang w:eastAsia="lt-LT"/>
        </w:rPr>
      </w:pPr>
    </w:p>
    <w:p w14:paraId="3F4197C6" w14:textId="2E19D9C5" w:rsidR="00E512EF" w:rsidRPr="0040363E" w:rsidRDefault="00E512EF" w:rsidP="00E512EF">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SPRENDIMO „DĖL PANEVĖŽIO RAJONO SAVIVALD</w:t>
      </w:r>
      <w:r w:rsidRPr="0040363E">
        <w:rPr>
          <w:b/>
          <w:sz w:val="24"/>
          <w:lang w:eastAsia="lt-LT"/>
        </w:rPr>
        <w:t>Y</w:t>
      </w:r>
      <w:r w:rsidRPr="0040363E">
        <w:rPr>
          <w:b/>
          <w:sz w:val="24"/>
          <w:lang w:eastAsia="lt-LT"/>
        </w:rPr>
        <w:t>BĖS 20</w:t>
      </w:r>
      <w:r>
        <w:rPr>
          <w:b/>
          <w:sz w:val="24"/>
          <w:lang w:eastAsia="lt-LT"/>
        </w:rPr>
        <w:t xml:space="preserve">23 </w:t>
      </w:r>
      <w:r w:rsidRPr="0040363E">
        <w:rPr>
          <w:b/>
          <w:sz w:val="24"/>
          <w:lang w:eastAsia="lt-LT"/>
        </w:rPr>
        <w:t>METŲ APLINKOS APSAUGOS RĖMIMO SPECIALIOSIOS PROGRAMOS PATVIRTINIMO“ PROJEKTO</w:t>
      </w:r>
      <w:r w:rsidRPr="00223F6F">
        <w:rPr>
          <w:b/>
          <w:sz w:val="24"/>
          <w:lang w:eastAsia="lt-LT"/>
        </w:rPr>
        <w:t xml:space="preserve"> </w:t>
      </w:r>
      <w:r w:rsidRPr="0040363E">
        <w:rPr>
          <w:b/>
          <w:sz w:val="24"/>
          <w:lang w:eastAsia="lt-LT"/>
        </w:rPr>
        <w:t xml:space="preserve">AIŠKINAMASIS RAŠTAS </w:t>
      </w:r>
    </w:p>
    <w:p w14:paraId="52684A37" w14:textId="77777777" w:rsidR="00E512EF" w:rsidRPr="0040363E" w:rsidRDefault="00E512EF" w:rsidP="00E512EF">
      <w:pPr>
        <w:keepNext/>
        <w:suppressAutoHyphens w:val="0"/>
        <w:jc w:val="center"/>
        <w:outlineLvl w:val="0"/>
        <w:rPr>
          <w:sz w:val="24"/>
          <w:lang w:eastAsia="lt-LT"/>
        </w:rPr>
      </w:pPr>
    </w:p>
    <w:p w14:paraId="05F3FE2B" w14:textId="5190C6E3" w:rsidR="00E512EF" w:rsidRPr="0040363E" w:rsidRDefault="00E512EF" w:rsidP="00E512EF">
      <w:pPr>
        <w:suppressAutoHyphens w:val="0"/>
        <w:jc w:val="center"/>
        <w:rPr>
          <w:sz w:val="24"/>
          <w:lang w:eastAsia="lt-LT"/>
        </w:rPr>
      </w:pPr>
      <w:r w:rsidRPr="0040363E">
        <w:rPr>
          <w:sz w:val="24"/>
          <w:lang w:eastAsia="lt-LT"/>
        </w:rPr>
        <w:t>20</w:t>
      </w:r>
      <w:r w:rsidR="004E24D2">
        <w:rPr>
          <w:sz w:val="24"/>
          <w:lang w:eastAsia="lt-LT"/>
        </w:rPr>
        <w:t>23</w:t>
      </w:r>
      <w:r>
        <w:rPr>
          <w:sz w:val="24"/>
          <w:lang w:eastAsia="lt-LT"/>
        </w:rPr>
        <w:t xml:space="preserve"> m. sausio</w:t>
      </w:r>
      <w:r w:rsidRPr="0040363E">
        <w:rPr>
          <w:sz w:val="24"/>
          <w:lang w:eastAsia="lt-LT"/>
        </w:rPr>
        <w:t xml:space="preserve"> </w:t>
      </w:r>
      <w:r>
        <w:rPr>
          <w:sz w:val="24"/>
          <w:lang w:eastAsia="lt-LT"/>
        </w:rPr>
        <w:t>1</w:t>
      </w:r>
      <w:r w:rsidR="00AD5510">
        <w:rPr>
          <w:sz w:val="24"/>
          <w:lang w:eastAsia="lt-LT"/>
        </w:rPr>
        <w:t>0</w:t>
      </w:r>
      <w:r w:rsidRPr="00A64D32">
        <w:rPr>
          <w:sz w:val="24"/>
          <w:lang w:eastAsia="lt-LT"/>
        </w:rPr>
        <w:t xml:space="preserve"> </w:t>
      </w:r>
      <w:r w:rsidRPr="0040363E">
        <w:rPr>
          <w:sz w:val="24"/>
          <w:lang w:eastAsia="lt-LT"/>
        </w:rPr>
        <w:t>d.</w:t>
      </w:r>
    </w:p>
    <w:p w14:paraId="7C6A7775" w14:textId="77777777" w:rsidR="00E512EF" w:rsidRPr="009823E4" w:rsidRDefault="00E512EF" w:rsidP="00E512EF">
      <w:pPr>
        <w:suppressAutoHyphens w:val="0"/>
        <w:rPr>
          <w:b/>
          <w:sz w:val="16"/>
          <w:szCs w:val="16"/>
          <w:lang w:eastAsia="lt-LT"/>
        </w:rPr>
      </w:pPr>
    </w:p>
    <w:p w14:paraId="1B75BA6B"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1. Sprendimo projekto tikslai ir uždaviniai</w:t>
      </w:r>
    </w:p>
    <w:p w14:paraId="0E7D588A" w14:textId="0A228847" w:rsidR="00E512EF" w:rsidRPr="009823E4" w:rsidRDefault="00E512EF" w:rsidP="00E512EF">
      <w:pPr>
        <w:pStyle w:val="Betarp"/>
        <w:ind w:firstLine="720"/>
        <w:jc w:val="both"/>
        <w:rPr>
          <w:sz w:val="24"/>
          <w:szCs w:val="24"/>
          <w:lang w:eastAsia="lt-LT"/>
        </w:rPr>
      </w:pPr>
      <w:r w:rsidRPr="009823E4">
        <w:rPr>
          <w:sz w:val="24"/>
          <w:szCs w:val="24"/>
          <w:lang w:eastAsia="lt-LT"/>
        </w:rPr>
        <w:t>Sprendimo projekto tikslas –</w:t>
      </w:r>
      <w:r>
        <w:rPr>
          <w:sz w:val="24"/>
          <w:szCs w:val="24"/>
          <w:lang w:eastAsia="lt-LT"/>
        </w:rPr>
        <w:t xml:space="preserve"> patvirtinti 2023</w:t>
      </w:r>
      <w:r w:rsidRPr="009823E4">
        <w:rPr>
          <w:sz w:val="24"/>
          <w:szCs w:val="24"/>
          <w:lang w:eastAsia="lt-LT"/>
        </w:rPr>
        <w:t xml:space="preserve"> metų Panevėžio rajono savivaldybės aplinkos apsaugos specialiąją programą.</w:t>
      </w:r>
    </w:p>
    <w:p w14:paraId="79BA6C6A"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2. Siūlomos teisinio reguliavimo nuostatos</w:t>
      </w:r>
    </w:p>
    <w:p w14:paraId="7FDE06E1"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Įgyvendinant Lietuvos Respublikos savivaldybių aplinkos apsaugos rėmimo specialiosios programos įstatymo nuostatas, savivaldybė turi parengti ir patvirtinti metinę Aplinkos apsaugos rėmimo specialiąją programą. </w:t>
      </w:r>
    </w:p>
    <w:p w14:paraId="03BAE6FE"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Savivaldybės 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funkcijoms aplinkos apsaugos srityje įgyvendinti.            </w:t>
      </w:r>
    </w:p>
    <w:p w14:paraId="343C5E7D"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3. Laukiami rezultatai</w:t>
      </w:r>
    </w:p>
    <w:p w14:paraId="0B01AE71" w14:textId="322C9BE3" w:rsidR="00E512EF" w:rsidRPr="009823E4" w:rsidRDefault="00E512EF" w:rsidP="00E512EF">
      <w:pPr>
        <w:pStyle w:val="Betarp"/>
        <w:ind w:firstLine="720"/>
        <w:jc w:val="both"/>
        <w:rPr>
          <w:sz w:val="24"/>
          <w:szCs w:val="24"/>
          <w:lang w:eastAsia="lt-LT"/>
        </w:rPr>
      </w:pPr>
      <w:r>
        <w:rPr>
          <w:sz w:val="24"/>
          <w:szCs w:val="24"/>
          <w:lang w:eastAsia="lt-LT"/>
        </w:rPr>
        <w:t>Patvirtinus 2023</w:t>
      </w:r>
      <w:r w:rsidRPr="009823E4">
        <w:rPr>
          <w:sz w:val="24"/>
          <w:szCs w:val="24"/>
          <w:lang w:eastAsia="lt-LT"/>
        </w:rPr>
        <w:t xml:space="preserve"> metų Panevėžio rajono savivaldybės aplinkos apsaugos specialiąją programą bus įgyvendinamos aplinkos kokybės gerinimo ir apsaugos, atliekų, kurių turėtojo nustatyti neįmanoma arba kuris neegzistuoja, tvarkymo priemonės, aplinkos monitoringo, prevencinės, aplinkos atkūrimo ir kitos priemonės.    </w:t>
      </w:r>
    </w:p>
    <w:p w14:paraId="5A8DCE09"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4. Lėšų poreikis ir šaltiniai</w:t>
      </w:r>
    </w:p>
    <w:p w14:paraId="0D2616D3"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Programos parengimui lėšų nereikės. </w:t>
      </w:r>
    </w:p>
    <w:p w14:paraId="0946512E"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5. Kiti sprendimui reikalingi pagrindimai, skaičiavimai ir paaiškinimai</w:t>
      </w:r>
    </w:p>
    <w:p w14:paraId="69A511D9" w14:textId="3C2776DB" w:rsidR="00E512EF" w:rsidRPr="009823E4" w:rsidRDefault="00E512EF" w:rsidP="00E512EF">
      <w:pPr>
        <w:pStyle w:val="Betarp"/>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23</w:t>
      </w:r>
      <w:r w:rsidRPr="009823E4">
        <w:rPr>
          <w:sz w:val="24"/>
          <w:szCs w:val="24"/>
          <w:lang w:eastAsia="lt-LT"/>
        </w:rPr>
        <w:t xml:space="preserve"> metų planuojamos pajamos: mokesčiai už aplinkos teršimą – </w:t>
      </w:r>
      <w:r w:rsidR="00AD5510">
        <w:rPr>
          <w:sz w:val="24"/>
          <w:szCs w:val="24"/>
          <w:lang w:eastAsia="lt-LT"/>
        </w:rPr>
        <w:t>92</w:t>
      </w:r>
      <w:r w:rsidRPr="009823E4">
        <w:rPr>
          <w:sz w:val="24"/>
          <w:szCs w:val="24"/>
          <w:lang w:eastAsia="lt-LT"/>
        </w:rPr>
        <w:t xml:space="preserve"> 000 Eur; mokestis už medžiojamųjų gyvūnų išteklių naudojimą – 50 000 Eur; mokestis už valstybinius gamtos išteklius</w:t>
      </w:r>
      <w:r w:rsidR="004E1C89">
        <w:rPr>
          <w:sz w:val="24"/>
          <w:szCs w:val="24"/>
          <w:lang w:eastAsia="lt-LT"/>
        </w:rPr>
        <w:t xml:space="preserve"> – 75 000 Eur.</w:t>
      </w:r>
    </w:p>
    <w:p w14:paraId="7CAA9E40" w14:textId="28CA4441" w:rsidR="00E512EF" w:rsidRDefault="00E512EF" w:rsidP="00E512EF">
      <w:pPr>
        <w:pStyle w:val="Betarp"/>
        <w:ind w:firstLine="720"/>
        <w:jc w:val="both"/>
        <w:rPr>
          <w:sz w:val="24"/>
          <w:szCs w:val="24"/>
          <w:lang w:eastAsia="lt-LT"/>
        </w:rPr>
      </w:pPr>
      <w:r w:rsidRPr="009823E4">
        <w:rPr>
          <w:sz w:val="24"/>
          <w:szCs w:val="24"/>
          <w:lang w:eastAsia="lt-LT"/>
        </w:rPr>
        <w:t>Aplinkos kokybės gerinimo ir apsaugos, atliekų, kurių turėtojo nustatyti neįmanoma arba kuris neegzistuoja, tvarkymo priemonėms, aplinkos monitoringo, prevencinėms, aplinkos atkūrimo priemonėms, visuomenės švietimui ir mokymui aplinkosaugos kla</w:t>
      </w:r>
      <w:r w:rsidR="004E24D2">
        <w:rPr>
          <w:sz w:val="24"/>
          <w:szCs w:val="24"/>
          <w:lang w:eastAsia="lt-LT"/>
        </w:rPr>
        <w:t xml:space="preserve">usimais numatyta skirti </w:t>
      </w:r>
      <w:r w:rsidR="004E24D2">
        <w:rPr>
          <w:sz w:val="24"/>
          <w:szCs w:val="24"/>
          <w:lang w:eastAsia="lt-LT"/>
        </w:rPr>
        <w:br/>
      </w:r>
      <w:r w:rsidR="004E24D2" w:rsidRPr="004E24D2">
        <w:rPr>
          <w:sz w:val="24"/>
          <w:szCs w:val="24"/>
          <w:lang w:eastAsia="lt-LT"/>
        </w:rPr>
        <w:t>271</w:t>
      </w:r>
      <w:r w:rsidR="004E24D2">
        <w:rPr>
          <w:sz w:val="24"/>
          <w:szCs w:val="24"/>
          <w:lang w:eastAsia="lt-LT"/>
        </w:rPr>
        <w:t> </w:t>
      </w:r>
      <w:r w:rsidR="004E24D2" w:rsidRPr="004E24D2">
        <w:rPr>
          <w:sz w:val="24"/>
          <w:szCs w:val="24"/>
          <w:lang w:eastAsia="lt-LT"/>
        </w:rPr>
        <w:t>036</w:t>
      </w:r>
      <w:r w:rsidRPr="009823E4">
        <w:rPr>
          <w:sz w:val="24"/>
          <w:szCs w:val="24"/>
          <w:lang w:eastAsia="lt-LT"/>
        </w:rPr>
        <w:t xml:space="preserve"> Eur</w:t>
      </w:r>
      <w:r w:rsidR="004E1C89">
        <w:rPr>
          <w:sz w:val="24"/>
          <w:szCs w:val="24"/>
          <w:lang w:eastAsia="lt-LT"/>
        </w:rPr>
        <w:t xml:space="preserve"> (kartu su 2022</w:t>
      </w:r>
      <w:r w:rsidR="004E1C89" w:rsidRPr="009823E4">
        <w:rPr>
          <w:sz w:val="24"/>
          <w:szCs w:val="24"/>
          <w:lang w:eastAsia="lt-LT"/>
        </w:rPr>
        <w:t xml:space="preserve"> metų nepanaudotų lėšų likučiu</w:t>
      </w:r>
      <w:r w:rsidR="004E1C89">
        <w:rPr>
          <w:sz w:val="24"/>
          <w:szCs w:val="24"/>
          <w:lang w:eastAsia="lt-LT"/>
        </w:rPr>
        <w:t>)</w:t>
      </w:r>
      <w:r w:rsidRPr="009823E4">
        <w:rPr>
          <w:sz w:val="24"/>
          <w:szCs w:val="24"/>
          <w:lang w:eastAsia="lt-LT"/>
        </w:rPr>
        <w:t xml:space="preserve">. </w:t>
      </w:r>
    </w:p>
    <w:p w14:paraId="0664C7F5" w14:textId="4046376A" w:rsidR="00E512EF" w:rsidRPr="009823E4" w:rsidRDefault="00E512EF" w:rsidP="00E512EF">
      <w:pPr>
        <w:pStyle w:val="Betarp"/>
        <w:ind w:firstLine="720"/>
        <w:jc w:val="both"/>
        <w:rPr>
          <w:sz w:val="24"/>
          <w:szCs w:val="24"/>
          <w:lang w:eastAsia="lt-LT"/>
        </w:rPr>
      </w:pPr>
      <w:r w:rsidRPr="009823E4">
        <w:rPr>
          <w:sz w:val="24"/>
          <w:szCs w:val="24"/>
          <w:lang w:eastAsia="lt-LT"/>
        </w:rPr>
        <w:t xml:space="preserve">Lėšos, numatytos skirti Visuomenės sveikatos rėmimo specialiajai programai, sudaro </w:t>
      </w:r>
      <w:r w:rsidRPr="009823E4">
        <w:rPr>
          <w:sz w:val="24"/>
          <w:szCs w:val="24"/>
          <w:lang w:eastAsia="lt-LT"/>
        </w:rPr>
        <w:br/>
        <w:t xml:space="preserve"> </w:t>
      </w:r>
      <w:r w:rsidR="004E24D2" w:rsidRPr="004E24D2">
        <w:rPr>
          <w:sz w:val="24"/>
          <w:lang w:val="en-US" w:eastAsia="lt-LT"/>
        </w:rPr>
        <w:t>50 802</w:t>
      </w:r>
      <w:r w:rsidR="004E24D2">
        <w:rPr>
          <w:b/>
          <w:sz w:val="24"/>
          <w:lang w:val="en-US" w:eastAsia="lt-LT"/>
        </w:rPr>
        <w:t xml:space="preserve"> </w:t>
      </w:r>
      <w:r w:rsidRPr="009823E4">
        <w:rPr>
          <w:sz w:val="24"/>
          <w:szCs w:val="24"/>
          <w:lang w:eastAsia="lt-LT"/>
        </w:rPr>
        <w:t xml:space="preserve">Eur (20 % specialiosios programos lėšų, neįskaitant lėšų, gautų už medžiojamųjų gyvūnų išteklių naudojimą, </w:t>
      </w:r>
      <w:r w:rsidR="004E24D2">
        <w:rPr>
          <w:sz w:val="24"/>
          <w:szCs w:val="24"/>
          <w:lang w:eastAsia="lt-LT"/>
        </w:rPr>
        <w:t>kartu su 2022</w:t>
      </w:r>
      <w:r w:rsidRPr="009823E4">
        <w:rPr>
          <w:sz w:val="24"/>
          <w:szCs w:val="24"/>
          <w:lang w:eastAsia="lt-LT"/>
        </w:rPr>
        <w:t xml:space="preserve"> metų nepanaudotų lėšų likučiu).</w:t>
      </w:r>
    </w:p>
    <w:p w14:paraId="6357C7FC" w14:textId="57D6B3A5" w:rsidR="00E512EF" w:rsidRDefault="00E512EF" w:rsidP="00E512EF">
      <w:pPr>
        <w:pStyle w:val="Betarp"/>
        <w:ind w:firstLine="720"/>
        <w:jc w:val="both"/>
        <w:rPr>
          <w:sz w:val="24"/>
          <w:szCs w:val="24"/>
          <w:lang w:eastAsia="lt-LT"/>
        </w:rPr>
      </w:pPr>
      <w:r w:rsidRPr="009823E4">
        <w:rPr>
          <w:sz w:val="24"/>
          <w:szCs w:val="24"/>
          <w:lang w:eastAsia="lt-LT"/>
        </w:rPr>
        <w:t>Žemės sklypų, kuriuose neuždrausta medžioklė, savininkų, valdytojų ir naudotojų žalos prevencijos priemonių, kuriomis siekiama išvengti medžiojamųjų gyvūnų daromos žalos, įgyvendinimui</w:t>
      </w:r>
      <w:r w:rsidRPr="009823E4" w:rsidDel="00D26475">
        <w:rPr>
          <w:sz w:val="24"/>
          <w:szCs w:val="24"/>
          <w:lang w:eastAsia="lt-LT"/>
        </w:rPr>
        <w:t xml:space="preserve"> </w:t>
      </w:r>
      <w:r w:rsidRPr="009823E4">
        <w:rPr>
          <w:sz w:val="24"/>
          <w:szCs w:val="24"/>
          <w:lang w:eastAsia="lt-LT"/>
        </w:rPr>
        <w:t>numatoma skirti</w:t>
      </w:r>
      <w:r w:rsidR="004E24D2">
        <w:rPr>
          <w:sz w:val="24"/>
          <w:szCs w:val="24"/>
          <w:lang w:eastAsia="lt-LT"/>
        </w:rPr>
        <w:t xml:space="preserve"> </w:t>
      </w:r>
      <w:r w:rsidRPr="009823E4">
        <w:rPr>
          <w:sz w:val="24"/>
          <w:szCs w:val="24"/>
          <w:lang w:eastAsia="lt-LT"/>
        </w:rPr>
        <w:t xml:space="preserve">  </w:t>
      </w:r>
      <w:r w:rsidR="004E24D2" w:rsidRPr="004E24D2">
        <w:rPr>
          <w:sz w:val="24"/>
          <w:lang w:val="en-US" w:eastAsia="lt-LT"/>
        </w:rPr>
        <w:t>203</w:t>
      </w:r>
      <w:r w:rsidR="00B44C21">
        <w:rPr>
          <w:sz w:val="24"/>
          <w:lang w:val="en-US" w:eastAsia="lt-LT"/>
        </w:rPr>
        <w:t xml:space="preserve"> </w:t>
      </w:r>
      <w:r w:rsidR="004E24D2" w:rsidRPr="004E24D2">
        <w:rPr>
          <w:sz w:val="24"/>
          <w:lang w:val="en-US" w:eastAsia="lt-LT"/>
        </w:rPr>
        <w:t>066</w:t>
      </w:r>
      <w:r w:rsidR="004E24D2">
        <w:rPr>
          <w:b/>
          <w:sz w:val="24"/>
          <w:lang w:val="en-US" w:eastAsia="lt-LT"/>
        </w:rPr>
        <w:t xml:space="preserve"> </w:t>
      </w:r>
      <w:r w:rsidRPr="009823E4">
        <w:rPr>
          <w:sz w:val="24"/>
          <w:szCs w:val="24"/>
          <w:lang w:eastAsia="lt-LT"/>
        </w:rPr>
        <w:t>Eu</w:t>
      </w:r>
      <w:r w:rsidR="004E24D2">
        <w:rPr>
          <w:sz w:val="24"/>
          <w:szCs w:val="24"/>
          <w:lang w:eastAsia="lt-LT"/>
        </w:rPr>
        <w:t>r (kartu su 2022</w:t>
      </w:r>
      <w:r w:rsidRPr="009823E4">
        <w:rPr>
          <w:sz w:val="24"/>
          <w:szCs w:val="24"/>
          <w:lang w:eastAsia="lt-LT"/>
        </w:rPr>
        <w:t xml:space="preserve"> metų nepanaudotų lėšų likučiu)</w:t>
      </w:r>
      <w:r>
        <w:rPr>
          <w:sz w:val="24"/>
          <w:szCs w:val="24"/>
          <w:lang w:eastAsia="lt-LT"/>
        </w:rPr>
        <w:t>.</w:t>
      </w:r>
    </w:p>
    <w:p w14:paraId="39A0016A" w14:textId="77777777" w:rsidR="00E512EF" w:rsidRPr="009823E4" w:rsidRDefault="00E512EF" w:rsidP="00E512EF">
      <w:pPr>
        <w:pStyle w:val="Betarp"/>
        <w:jc w:val="both"/>
        <w:rPr>
          <w:sz w:val="24"/>
          <w:szCs w:val="24"/>
          <w:lang w:eastAsia="lt-LT"/>
        </w:rPr>
      </w:pPr>
    </w:p>
    <w:p w14:paraId="4A630471" w14:textId="77777777" w:rsidR="00E512EF" w:rsidRPr="009823E4" w:rsidRDefault="00E512EF" w:rsidP="00E512EF">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Giedrius Motiejauskas</w:t>
      </w:r>
    </w:p>
    <w:sectPr w:rsidR="00E512EF" w:rsidRPr="009823E4" w:rsidSect="009823E4">
      <w:headerReference w:type="default" r:id="rId11"/>
      <w:headerReference w:type="first" r:id="rId12"/>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F070F" w14:textId="77777777" w:rsidR="008471AE" w:rsidRDefault="008471AE">
      <w:r>
        <w:separator/>
      </w:r>
    </w:p>
  </w:endnote>
  <w:endnote w:type="continuationSeparator" w:id="0">
    <w:p w14:paraId="13C3D5A6" w14:textId="77777777" w:rsidR="008471AE" w:rsidRDefault="0084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45848" w14:textId="77777777" w:rsidR="008471AE" w:rsidRDefault="008471AE">
      <w:r>
        <w:rPr>
          <w:color w:val="000000"/>
        </w:rPr>
        <w:separator/>
      </w:r>
    </w:p>
  </w:footnote>
  <w:footnote w:type="continuationSeparator" w:id="0">
    <w:p w14:paraId="05928735" w14:textId="77777777" w:rsidR="008471AE" w:rsidRDefault="00847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B4079C">
          <w:rPr>
            <w:noProof/>
          </w:rPr>
          <w:t>2</w:t>
        </w:r>
        <w:r>
          <w:fldChar w:fldCharType="end"/>
        </w:r>
      </w:p>
    </w:sdtContent>
  </w:sdt>
  <w:p w14:paraId="20155C3E" w14:textId="77777777" w:rsidR="00A83093" w:rsidRDefault="008471AE">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B4079C">
          <w:rPr>
            <w:noProof/>
          </w:rPr>
          <w:t>4</w:t>
        </w:r>
        <w:r>
          <w:fldChar w:fldCharType="end"/>
        </w:r>
      </w:p>
    </w:sdtContent>
  </w:sdt>
  <w:p w14:paraId="205CF318" w14:textId="77777777" w:rsidR="00A83093" w:rsidRDefault="008471AE">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B4079C">
      <w:rPr>
        <w:noProof/>
      </w:rPr>
      <w:t>3</w:t>
    </w:r>
    <w:r>
      <w:fldChar w:fldCharType="end"/>
    </w:r>
  </w:p>
  <w:p w14:paraId="73499130" w14:textId="77777777" w:rsidR="00A83093" w:rsidRDefault="008471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63E14"/>
    <w:rsid w:val="000866F5"/>
    <w:rsid w:val="00087CBF"/>
    <w:rsid w:val="000912E7"/>
    <w:rsid w:val="00097201"/>
    <w:rsid w:val="000B7F56"/>
    <w:rsid w:val="0011488E"/>
    <w:rsid w:val="00124E0D"/>
    <w:rsid w:val="00126316"/>
    <w:rsid w:val="00136E9C"/>
    <w:rsid w:val="001419F1"/>
    <w:rsid w:val="00144DA6"/>
    <w:rsid w:val="00182568"/>
    <w:rsid w:val="00187980"/>
    <w:rsid w:val="001A514D"/>
    <w:rsid w:val="001C2ECB"/>
    <w:rsid w:val="001D256D"/>
    <w:rsid w:val="001F31AB"/>
    <w:rsid w:val="001F728E"/>
    <w:rsid w:val="00221EE3"/>
    <w:rsid w:val="00223F6F"/>
    <w:rsid w:val="00252128"/>
    <w:rsid w:val="00274924"/>
    <w:rsid w:val="00275AD4"/>
    <w:rsid w:val="00281CB4"/>
    <w:rsid w:val="00283F26"/>
    <w:rsid w:val="002A3BBD"/>
    <w:rsid w:val="002C0208"/>
    <w:rsid w:val="002C1AEA"/>
    <w:rsid w:val="002C38A2"/>
    <w:rsid w:val="00321B74"/>
    <w:rsid w:val="0036142F"/>
    <w:rsid w:val="003C49FC"/>
    <w:rsid w:val="003E3029"/>
    <w:rsid w:val="003F3B6C"/>
    <w:rsid w:val="003F71E4"/>
    <w:rsid w:val="00441872"/>
    <w:rsid w:val="00471316"/>
    <w:rsid w:val="004714F3"/>
    <w:rsid w:val="0047750A"/>
    <w:rsid w:val="00490D50"/>
    <w:rsid w:val="004A2170"/>
    <w:rsid w:val="004C385A"/>
    <w:rsid w:val="004C3D0E"/>
    <w:rsid w:val="004E1C89"/>
    <w:rsid w:val="004E24D2"/>
    <w:rsid w:val="0050036A"/>
    <w:rsid w:val="00501293"/>
    <w:rsid w:val="0052445D"/>
    <w:rsid w:val="00542DDB"/>
    <w:rsid w:val="005A3A22"/>
    <w:rsid w:val="005A6481"/>
    <w:rsid w:val="005C182E"/>
    <w:rsid w:val="005C2F4D"/>
    <w:rsid w:val="005C6130"/>
    <w:rsid w:val="005E48AB"/>
    <w:rsid w:val="00600803"/>
    <w:rsid w:val="00637AF0"/>
    <w:rsid w:val="00642B59"/>
    <w:rsid w:val="00651A46"/>
    <w:rsid w:val="00656B7D"/>
    <w:rsid w:val="00662E9D"/>
    <w:rsid w:val="00676088"/>
    <w:rsid w:val="00687B55"/>
    <w:rsid w:val="00691F9D"/>
    <w:rsid w:val="006A5386"/>
    <w:rsid w:val="006C076F"/>
    <w:rsid w:val="006D291E"/>
    <w:rsid w:val="006F48AF"/>
    <w:rsid w:val="00726ADA"/>
    <w:rsid w:val="0073054E"/>
    <w:rsid w:val="007A2A69"/>
    <w:rsid w:val="007D7AC0"/>
    <w:rsid w:val="00816B93"/>
    <w:rsid w:val="008223EF"/>
    <w:rsid w:val="008247F5"/>
    <w:rsid w:val="00830A0C"/>
    <w:rsid w:val="00834CDA"/>
    <w:rsid w:val="00844675"/>
    <w:rsid w:val="008471AE"/>
    <w:rsid w:val="0086754F"/>
    <w:rsid w:val="00867B30"/>
    <w:rsid w:val="00883B55"/>
    <w:rsid w:val="0091199E"/>
    <w:rsid w:val="00924387"/>
    <w:rsid w:val="00974DB0"/>
    <w:rsid w:val="009823E4"/>
    <w:rsid w:val="00990D62"/>
    <w:rsid w:val="00997F38"/>
    <w:rsid w:val="009C3506"/>
    <w:rsid w:val="009C7170"/>
    <w:rsid w:val="009F1C1C"/>
    <w:rsid w:val="009F1F0B"/>
    <w:rsid w:val="009F3043"/>
    <w:rsid w:val="009F37B6"/>
    <w:rsid w:val="00A07137"/>
    <w:rsid w:val="00A12CFA"/>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45DC"/>
    <w:rsid w:val="00BA625C"/>
    <w:rsid w:val="00BD7B6E"/>
    <w:rsid w:val="00BF3EF1"/>
    <w:rsid w:val="00C14A2E"/>
    <w:rsid w:val="00C35E50"/>
    <w:rsid w:val="00C52C02"/>
    <w:rsid w:val="00C70AA9"/>
    <w:rsid w:val="00C724F6"/>
    <w:rsid w:val="00CA1459"/>
    <w:rsid w:val="00CA75DD"/>
    <w:rsid w:val="00CC3078"/>
    <w:rsid w:val="00CD3406"/>
    <w:rsid w:val="00CF5843"/>
    <w:rsid w:val="00D07250"/>
    <w:rsid w:val="00D1073C"/>
    <w:rsid w:val="00D25BE2"/>
    <w:rsid w:val="00D3384A"/>
    <w:rsid w:val="00D42A53"/>
    <w:rsid w:val="00D56403"/>
    <w:rsid w:val="00D73027"/>
    <w:rsid w:val="00D8606C"/>
    <w:rsid w:val="00DA578E"/>
    <w:rsid w:val="00DC0B5D"/>
    <w:rsid w:val="00DE523D"/>
    <w:rsid w:val="00E25A73"/>
    <w:rsid w:val="00E3196C"/>
    <w:rsid w:val="00E3456E"/>
    <w:rsid w:val="00E40182"/>
    <w:rsid w:val="00E41AC3"/>
    <w:rsid w:val="00E43551"/>
    <w:rsid w:val="00E512EF"/>
    <w:rsid w:val="00E66ED7"/>
    <w:rsid w:val="00E7400C"/>
    <w:rsid w:val="00E91A62"/>
    <w:rsid w:val="00EA5AD7"/>
    <w:rsid w:val="00EC45B1"/>
    <w:rsid w:val="00ED3DAB"/>
    <w:rsid w:val="00ED6BB1"/>
    <w:rsid w:val="00EE2D82"/>
    <w:rsid w:val="00EF31C5"/>
    <w:rsid w:val="00F326A1"/>
    <w:rsid w:val="00F45B94"/>
    <w:rsid w:val="00F62A06"/>
    <w:rsid w:val="00F71DF0"/>
    <w:rsid w:val="00F74C24"/>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BE47-5DDD-401E-8658-178F4271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3754</Words>
  <Characters>2140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2</cp:revision>
  <cp:lastPrinted>2023-01-11T14:53:00Z</cp:lastPrinted>
  <dcterms:created xsi:type="dcterms:W3CDTF">2023-01-11T14:54:00Z</dcterms:created>
  <dcterms:modified xsi:type="dcterms:W3CDTF">2023-01-11T14:54:00Z</dcterms:modified>
</cp:coreProperties>
</file>