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31734140" r:id="rId9"/>
        </w:object>
      </w:r>
    </w:p>
    <w:p w14:paraId="5A4418E5" w14:textId="6FBAFCCB" w:rsidR="00665D2B" w:rsidRDefault="00665D2B" w:rsidP="00665D2B">
      <w:pPr>
        <w:pStyle w:val="Antrats"/>
        <w:jc w:val="right"/>
        <w:rPr>
          <w:b/>
        </w:rPr>
      </w:pPr>
      <w:r>
        <w:t xml:space="preserve">                                                     </w:t>
      </w:r>
      <w:r w:rsidRPr="0093566E">
        <w:rPr>
          <w:b/>
        </w:rPr>
        <w:t>Projektas</w:t>
      </w:r>
    </w:p>
    <w:p w14:paraId="7380F207" w14:textId="77777777" w:rsidR="004279E9" w:rsidRPr="0093566E" w:rsidRDefault="004279E9"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6C436F87"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0A1330">
        <w:rPr>
          <w:rFonts w:ascii="Times New Roman" w:hAnsi="Times New Roman"/>
          <w:b/>
        </w:rPr>
        <w:t>PRITARIMO INTEGRALIOS PAGALBOS TEIKIMO PANEVĖŽIO RAJONO SAVIVALDYBĖJE PROJEKTO ĮGYVENDINIMUI</w:t>
      </w:r>
    </w:p>
    <w:p w14:paraId="4E8CF5ED" w14:textId="77777777" w:rsidR="007D0CC3" w:rsidRPr="007D0CC3" w:rsidRDefault="007D0CC3" w:rsidP="007D0CC3">
      <w:pPr>
        <w:rPr>
          <w:rFonts w:ascii="Times New Roman" w:hAnsi="Times New Roman"/>
        </w:rPr>
      </w:pPr>
    </w:p>
    <w:p w14:paraId="10C35713" w14:textId="3E755DAF" w:rsidR="007D0CC3" w:rsidRPr="007D0CC3" w:rsidRDefault="007D0CC3" w:rsidP="007D0CC3">
      <w:pPr>
        <w:ind w:left="2836" w:firstLine="709"/>
        <w:rPr>
          <w:rFonts w:ascii="Times New Roman" w:hAnsi="Times New Roman"/>
        </w:rPr>
      </w:pPr>
      <w:r w:rsidRPr="007D0CC3">
        <w:rPr>
          <w:rFonts w:ascii="Times New Roman" w:hAnsi="Times New Roman"/>
        </w:rPr>
        <w:t>202</w:t>
      </w:r>
      <w:r w:rsidR="0057415B">
        <w:rPr>
          <w:rFonts w:ascii="Times New Roman" w:hAnsi="Times New Roman"/>
        </w:rPr>
        <w:t>2</w:t>
      </w:r>
      <w:r w:rsidRPr="007D0CC3">
        <w:rPr>
          <w:rFonts w:ascii="Times New Roman" w:hAnsi="Times New Roman"/>
        </w:rPr>
        <w:t xml:space="preserve"> m. </w:t>
      </w:r>
      <w:r w:rsidR="000A1330">
        <w:rPr>
          <w:rFonts w:ascii="Times New Roman" w:hAnsi="Times New Roman"/>
        </w:rPr>
        <w:t>gruodžio 15</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181C43DE" w:rsidR="007D0CC3" w:rsidRPr="007D0CC3" w:rsidRDefault="007D0CC3" w:rsidP="004279E9">
      <w:pPr>
        <w:ind w:firstLine="720"/>
        <w:jc w:val="both"/>
        <w:rPr>
          <w:rFonts w:ascii="Times New Roman" w:hAnsi="Times New Roman"/>
        </w:rPr>
      </w:pPr>
      <w:r w:rsidRPr="007D0CC3">
        <w:rPr>
          <w:rFonts w:ascii="Times New Roman" w:hAnsi="Times New Roman"/>
        </w:rPr>
        <w:t>Vadovaudamasi Lietuvos Respublikos vietos savivaldos įstatymo 1</w:t>
      </w:r>
      <w:r w:rsidR="000A1330">
        <w:rPr>
          <w:rFonts w:ascii="Times New Roman" w:hAnsi="Times New Roman"/>
        </w:rPr>
        <w:t>6</w:t>
      </w:r>
      <w:r w:rsidRPr="007D0CC3">
        <w:rPr>
          <w:rFonts w:ascii="Times New Roman" w:hAnsi="Times New Roman"/>
        </w:rPr>
        <w:t xml:space="preserve"> straipsnio </w:t>
      </w:r>
      <w:r w:rsidR="000A1330">
        <w:rPr>
          <w:rFonts w:ascii="Times New Roman" w:hAnsi="Times New Roman"/>
        </w:rPr>
        <w:t>4</w:t>
      </w:r>
      <w:r w:rsidRPr="007D0CC3">
        <w:rPr>
          <w:rFonts w:ascii="Times New Roman" w:hAnsi="Times New Roman"/>
        </w:rPr>
        <w:t xml:space="preserve"> dalimi, </w:t>
      </w:r>
      <w:r w:rsidR="000A1330">
        <w:rPr>
          <w:rFonts w:ascii="Times New Roman" w:hAnsi="Times New Roman"/>
        </w:rPr>
        <w:t>Integralios pagalbos plėtros 2022-2029 metų veiksmų planu, patvirtintu Lietuvos Respublikos socialinės apsaugos ir darbo ministro 2022 m. rugpjūčio 24 d. įsakymu Nr. A1-552 „Dėl Integralios pagalbos plėtros 2022</w:t>
      </w:r>
      <w:r w:rsidR="004279E9">
        <w:rPr>
          <w:rFonts w:ascii="Times New Roman" w:hAnsi="Times New Roman"/>
        </w:rPr>
        <w:t>–</w:t>
      </w:r>
      <w:r w:rsidR="000A1330">
        <w:rPr>
          <w:rFonts w:ascii="Times New Roman" w:hAnsi="Times New Roman"/>
        </w:rPr>
        <w:t xml:space="preserve">2029 metų veiklos plano patvirtinimo“, </w:t>
      </w:r>
      <w:r w:rsidRPr="007D0CC3">
        <w:rPr>
          <w:rFonts w:ascii="Times New Roman" w:hAnsi="Times New Roman"/>
        </w:rPr>
        <w:t>Panevėžio rajono savivaldybės taryba n u s p r e n d ž i a:</w:t>
      </w:r>
    </w:p>
    <w:p w14:paraId="233D3D35" w14:textId="3BC6FEC5" w:rsidR="007D0CC3" w:rsidRDefault="000A1330" w:rsidP="007D0CC3">
      <w:pPr>
        <w:ind w:firstLine="720"/>
        <w:jc w:val="both"/>
        <w:rPr>
          <w:rFonts w:ascii="Times New Roman" w:hAnsi="Times New Roman"/>
        </w:rPr>
      </w:pPr>
      <w:r>
        <w:rPr>
          <w:rFonts w:ascii="Times New Roman" w:hAnsi="Times New Roman"/>
        </w:rPr>
        <w:t>1. Pritarti integralios pagalbos teikimo Panevėžio rajono savivaldybėje projekto įgyvendinimui.</w:t>
      </w:r>
    </w:p>
    <w:p w14:paraId="5C28A82D" w14:textId="3CAD82DE" w:rsidR="000A1330" w:rsidRPr="007D0CC3" w:rsidRDefault="000A1330" w:rsidP="007D0CC3">
      <w:pPr>
        <w:ind w:firstLine="720"/>
        <w:jc w:val="both"/>
        <w:rPr>
          <w:rFonts w:ascii="Times New Roman" w:hAnsi="Times New Roman"/>
        </w:rPr>
      </w:pPr>
      <w:r>
        <w:rPr>
          <w:rFonts w:ascii="Times New Roman" w:hAnsi="Times New Roman"/>
        </w:rPr>
        <w:t>2. Užtikrinti projekto tinkamų finansuoti išlaidų dalies, kurios nepadengia projektui skiriamo finansavimo lėšos, finansavimą iš savivaldybės biudžeto lėšų.</w:t>
      </w:r>
    </w:p>
    <w:p w14:paraId="1A0096C6" w14:textId="408CBCC9" w:rsidR="00AA07AD" w:rsidRDefault="00AA07AD" w:rsidP="00AA07AD">
      <w:pPr>
        <w:jc w:val="both"/>
        <w:rPr>
          <w:rFonts w:ascii="Times New Roman" w:hAnsi="Times New Roman"/>
          <w:color w:val="000000"/>
        </w:rPr>
      </w:pPr>
    </w:p>
    <w:p w14:paraId="72334EAC" w14:textId="355E0CA7" w:rsidR="00ED47F6" w:rsidRDefault="00ED47F6" w:rsidP="00AA07AD">
      <w:pPr>
        <w:jc w:val="both"/>
        <w:rPr>
          <w:rFonts w:ascii="Times New Roman" w:hAnsi="Times New Roman"/>
          <w:color w:val="000000"/>
        </w:rPr>
      </w:pPr>
    </w:p>
    <w:p w14:paraId="7418395B" w14:textId="605D5E54" w:rsidR="00ED47F6" w:rsidRDefault="00ED47F6" w:rsidP="00AA07AD">
      <w:pPr>
        <w:jc w:val="both"/>
        <w:rPr>
          <w:rFonts w:ascii="Times New Roman" w:hAnsi="Times New Roman"/>
          <w:color w:val="000000"/>
        </w:rPr>
      </w:pPr>
    </w:p>
    <w:p w14:paraId="78F8A988" w14:textId="768CD19F" w:rsidR="00ED47F6" w:rsidRDefault="00ED47F6" w:rsidP="00AA07AD">
      <w:pPr>
        <w:jc w:val="both"/>
        <w:rPr>
          <w:rFonts w:ascii="Times New Roman" w:hAnsi="Times New Roman"/>
          <w:color w:val="000000"/>
        </w:rPr>
      </w:pPr>
    </w:p>
    <w:p w14:paraId="1352AD7C" w14:textId="65D6371A" w:rsidR="00ED47F6" w:rsidRDefault="00ED47F6" w:rsidP="00AA07AD">
      <w:pPr>
        <w:jc w:val="both"/>
        <w:rPr>
          <w:rFonts w:ascii="Times New Roman" w:hAnsi="Times New Roman"/>
          <w:color w:val="000000"/>
        </w:rPr>
      </w:pPr>
    </w:p>
    <w:p w14:paraId="660CBE1B" w14:textId="11E5ED99" w:rsidR="00ED47F6" w:rsidRDefault="00ED47F6" w:rsidP="00AA07AD">
      <w:pPr>
        <w:jc w:val="both"/>
        <w:rPr>
          <w:rFonts w:ascii="Times New Roman" w:hAnsi="Times New Roman"/>
          <w:color w:val="000000"/>
        </w:rPr>
      </w:pPr>
    </w:p>
    <w:p w14:paraId="3CD8CD9D" w14:textId="6454E15D" w:rsidR="00ED47F6" w:rsidRDefault="00ED47F6" w:rsidP="00AA07AD">
      <w:pPr>
        <w:jc w:val="both"/>
        <w:rPr>
          <w:rFonts w:ascii="Times New Roman" w:hAnsi="Times New Roman"/>
          <w:color w:val="000000"/>
        </w:rPr>
      </w:pPr>
    </w:p>
    <w:p w14:paraId="2756AB1E" w14:textId="42EF5AD1" w:rsidR="00ED47F6" w:rsidRDefault="00ED47F6" w:rsidP="00AA07AD">
      <w:pPr>
        <w:jc w:val="both"/>
        <w:rPr>
          <w:rFonts w:ascii="Times New Roman" w:hAnsi="Times New Roman"/>
          <w:color w:val="000000"/>
        </w:rPr>
      </w:pPr>
    </w:p>
    <w:p w14:paraId="737BD140" w14:textId="70176F78" w:rsidR="00ED47F6" w:rsidRDefault="00ED47F6" w:rsidP="00AA07AD">
      <w:pPr>
        <w:jc w:val="both"/>
        <w:rPr>
          <w:rFonts w:ascii="Times New Roman" w:hAnsi="Times New Roman"/>
          <w:color w:val="000000"/>
        </w:rPr>
      </w:pPr>
    </w:p>
    <w:p w14:paraId="4E1C4C19" w14:textId="2EA03E83" w:rsidR="00ED47F6" w:rsidRDefault="00ED47F6" w:rsidP="00AA07AD">
      <w:pPr>
        <w:jc w:val="both"/>
        <w:rPr>
          <w:rFonts w:ascii="Times New Roman" w:hAnsi="Times New Roman"/>
          <w:color w:val="000000"/>
        </w:rPr>
      </w:pPr>
    </w:p>
    <w:p w14:paraId="548B02DA" w14:textId="73F9482C" w:rsidR="00ED47F6" w:rsidRDefault="00ED47F6" w:rsidP="00AA07AD">
      <w:pPr>
        <w:jc w:val="both"/>
        <w:rPr>
          <w:rFonts w:ascii="Times New Roman" w:hAnsi="Times New Roman"/>
          <w:color w:val="000000"/>
        </w:rPr>
      </w:pPr>
    </w:p>
    <w:p w14:paraId="3D52BE2A" w14:textId="2A56269A" w:rsidR="00ED47F6" w:rsidRDefault="00ED47F6" w:rsidP="00AA07AD">
      <w:pPr>
        <w:jc w:val="both"/>
        <w:rPr>
          <w:rFonts w:ascii="Times New Roman" w:hAnsi="Times New Roman"/>
          <w:color w:val="000000"/>
        </w:rPr>
      </w:pPr>
    </w:p>
    <w:p w14:paraId="4613B783" w14:textId="7D74070F" w:rsidR="00ED47F6" w:rsidRDefault="00ED47F6" w:rsidP="00AA07AD">
      <w:pPr>
        <w:jc w:val="both"/>
        <w:rPr>
          <w:rFonts w:ascii="Times New Roman" w:hAnsi="Times New Roman"/>
          <w:color w:val="000000"/>
        </w:rPr>
      </w:pPr>
    </w:p>
    <w:p w14:paraId="673FCEEC" w14:textId="15F212F9" w:rsidR="00ED47F6" w:rsidRDefault="00ED47F6" w:rsidP="00AA07AD">
      <w:pPr>
        <w:jc w:val="both"/>
        <w:rPr>
          <w:rFonts w:ascii="Times New Roman" w:hAnsi="Times New Roman"/>
          <w:color w:val="000000"/>
        </w:rPr>
      </w:pPr>
    </w:p>
    <w:p w14:paraId="02CE88C4" w14:textId="4861846B" w:rsidR="00ED47F6" w:rsidRDefault="00ED47F6" w:rsidP="00AA07AD">
      <w:pPr>
        <w:jc w:val="both"/>
        <w:rPr>
          <w:rFonts w:ascii="Times New Roman" w:hAnsi="Times New Roman"/>
          <w:color w:val="000000"/>
        </w:rPr>
      </w:pPr>
    </w:p>
    <w:p w14:paraId="6021E612" w14:textId="0F843249" w:rsidR="00ED47F6" w:rsidRDefault="00ED47F6" w:rsidP="00AA07AD">
      <w:pPr>
        <w:jc w:val="both"/>
        <w:rPr>
          <w:rFonts w:ascii="Times New Roman" w:hAnsi="Times New Roman"/>
          <w:color w:val="000000"/>
        </w:rPr>
      </w:pPr>
    </w:p>
    <w:p w14:paraId="5D89C3A7" w14:textId="0923D329" w:rsidR="00ED47F6" w:rsidRDefault="00ED47F6" w:rsidP="00AA07AD">
      <w:pPr>
        <w:jc w:val="both"/>
        <w:rPr>
          <w:rFonts w:ascii="Times New Roman" w:hAnsi="Times New Roman"/>
          <w:color w:val="000000"/>
        </w:rPr>
      </w:pPr>
    </w:p>
    <w:p w14:paraId="3E68782D" w14:textId="48D73D99" w:rsidR="00ED47F6" w:rsidRDefault="00ED47F6" w:rsidP="00AA07AD">
      <w:pPr>
        <w:jc w:val="both"/>
        <w:rPr>
          <w:rFonts w:ascii="Times New Roman" w:hAnsi="Times New Roman"/>
          <w:color w:val="000000"/>
        </w:rPr>
      </w:pPr>
    </w:p>
    <w:p w14:paraId="0462FBF7" w14:textId="6468DCFD" w:rsidR="00ED47F6" w:rsidRDefault="00ED47F6" w:rsidP="00AA07AD">
      <w:pPr>
        <w:jc w:val="both"/>
        <w:rPr>
          <w:rFonts w:ascii="Times New Roman" w:hAnsi="Times New Roman"/>
          <w:color w:val="000000"/>
        </w:rPr>
      </w:pPr>
    </w:p>
    <w:p w14:paraId="25F2C0D6" w14:textId="6CDC8CEF" w:rsidR="00ED47F6" w:rsidRDefault="00ED47F6" w:rsidP="00AA07AD">
      <w:pPr>
        <w:jc w:val="both"/>
        <w:rPr>
          <w:rFonts w:ascii="Times New Roman" w:hAnsi="Times New Roman"/>
          <w:color w:val="000000"/>
        </w:rPr>
      </w:pPr>
    </w:p>
    <w:p w14:paraId="641799B1" w14:textId="787018A7" w:rsidR="00ED47F6" w:rsidRDefault="00ED47F6" w:rsidP="00AA07AD">
      <w:pPr>
        <w:jc w:val="both"/>
        <w:rPr>
          <w:rFonts w:ascii="Times New Roman" w:hAnsi="Times New Roman"/>
          <w:color w:val="000000"/>
        </w:rPr>
      </w:pPr>
    </w:p>
    <w:p w14:paraId="7F6EBA72" w14:textId="55F3AA50" w:rsidR="00ED47F6" w:rsidRDefault="00ED47F6" w:rsidP="00AA07AD">
      <w:pPr>
        <w:jc w:val="both"/>
        <w:rPr>
          <w:rFonts w:ascii="Times New Roman" w:hAnsi="Times New Roman"/>
          <w:color w:val="000000"/>
        </w:rPr>
      </w:pPr>
    </w:p>
    <w:p w14:paraId="7FD9A57C" w14:textId="5BAE91DD" w:rsidR="00ED47F6" w:rsidRDefault="00ED47F6" w:rsidP="00AA07AD">
      <w:pPr>
        <w:jc w:val="both"/>
        <w:rPr>
          <w:rFonts w:ascii="Times New Roman" w:hAnsi="Times New Roman"/>
          <w:color w:val="000000"/>
        </w:rPr>
      </w:pPr>
    </w:p>
    <w:p w14:paraId="531EA306" w14:textId="596111EB" w:rsidR="00ED47F6" w:rsidRDefault="00ED47F6" w:rsidP="00AA07AD">
      <w:pPr>
        <w:jc w:val="both"/>
        <w:rPr>
          <w:rFonts w:ascii="Times New Roman" w:hAnsi="Times New Roman"/>
          <w:color w:val="000000"/>
        </w:rPr>
      </w:pPr>
    </w:p>
    <w:p w14:paraId="7BF93E0F" w14:textId="77777777" w:rsidR="00ED47F6" w:rsidRDefault="00ED47F6" w:rsidP="00AA07AD">
      <w:pPr>
        <w:jc w:val="both"/>
        <w:rPr>
          <w:rFonts w:ascii="Times New Roman" w:hAnsi="Times New Roman"/>
          <w:color w:val="000000"/>
        </w:rPr>
      </w:pPr>
    </w:p>
    <w:p w14:paraId="089A9BC4" w14:textId="77777777" w:rsidR="00AA07AD" w:rsidRDefault="00AA07AD" w:rsidP="00AA07AD">
      <w:pPr>
        <w:jc w:val="both"/>
        <w:rPr>
          <w:rFonts w:ascii="Times New Roman" w:hAnsi="Times New Roman"/>
          <w:color w:val="000000"/>
        </w:rPr>
      </w:pPr>
    </w:p>
    <w:p w14:paraId="41C8EF13" w14:textId="77777777" w:rsidR="00AA07AD" w:rsidRDefault="00AA07AD" w:rsidP="00AA07AD">
      <w:pPr>
        <w:jc w:val="both"/>
        <w:rPr>
          <w:rFonts w:ascii="Times New Roman" w:hAnsi="Times New Roman"/>
          <w:color w:val="000000"/>
        </w:rPr>
      </w:pPr>
    </w:p>
    <w:p w14:paraId="142F1F52" w14:textId="77777777" w:rsidR="00AA07AD" w:rsidRDefault="00AA07AD" w:rsidP="00AA07AD">
      <w:pPr>
        <w:jc w:val="both"/>
        <w:rPr>
          <w:rFonts w:ascii="Times New Roman" w:hAnsi="Times New Roman"/>
          <w:color w:val="000000"/>
        </w:rPr>
      </w:pPr>
    </w:p>
    <w:p w14:paraId="6C9582A2" w14:textId="77777777" w:rsidR="00AA07AD" w:rsidRDefault="00AA07AD" w:rsidP="00AA07AD">
      <w:pPr>
        <w:jc w:val="both"/>
        <w:rPr>
          <w:rFonts w:ascii="Times New Roman" w:hAnsi="Times New Roman"/>
          <w:color w:val="000000"/>
        </w:rPr>
      </w:pPr>
    </w:p>
    <w:p w14:paraId="7E6905A3" w14:textId="3EC1627C" w:rsidR="007D0CC3" w:rsidRPr="007D0CC3" w:rsidRDefault="00AA07AD" w:rsidP="00AA07AD">
      <w:pPr>
        <w:jc w:val="both"/>
        <w:rPr>
          <w:rFonts w:ascii="Times New Roman" w:hAnsi="Times New Roman"/>
        </w:rPr>
      </w:pPr>
      <w:r>
        <w:rPr>
          <w:rFonts w:ascii="Times New Roman" w:hAnsi="Times New Roman"/>
          <w:color w:val="000000"/>
        </w:rPr>
        <w:t>V</w:t>
      </w:r>
      <w:r w:rsidR="007D0CC3" w:rsidRPr="007D0CC3">
        <w:rPr>
          <w:rFonts w:ascii="Times New Roman" w:hAnsi="Times New Roman"/>
        </w:rPr>
        <w:t>irginija Savickienė</w:t>
      </w:r>
    </w:p>
    <w:p w14:paraId="1E0A3A60" w14:textId="4E26BA0B" w:rsidR="007D0CC3" w:rsidRPr="007D0CC3" w:rsidRDefault="007D0CC3" w:rsidP="007D0CC3">
      <w:pPr>
        <w:rPr>
          <w:rFonts w:ascii="Times New Roman" w:hAnsi="Times New Roman"/>
        </w:rPr>
      </w:pPr>
      <w:r w:rsidRPr="007D0CC3">
        <w:rPr>
          <w:rFonts w:ascii="Times New Roman" w:hAnsi="Times New Roman"/>
        </w:rPr>
        <w:t>202</w:t>
      </w:r>
      <w:r w:rsidR="00B626B2">
        <w:rPr>
          <w:rFonts w:ascii="Times New Roman" w:hAnsi="Times New Roman"/>
        </w:rPr>
        <w:t>2</w:t>
      </w:r>
      <w:r w:rsidRPr="007D0CC3">
        <w:rPr>
          <w:rFonts w:ascii="Times New Roman" w:hAnsi="Times New Roman"/>
        </w:rPr>
        <w:t>-</w:t>
      </w:r>
      <w:r w:rsidR="000A1330">
        <w:rPr>
          <w:rFonts w:ascii="Times New Roman" w:hAnsi="Times New Roman"/>
        </w:rPr>
        <w:t>12</w:t>
      </w:r>
      <w:r w:rsidRPr="007D0CC3">
        <w:rPr>
          <w:rFonts w:ascii="Times New Roman" w:hAnsi="Times New Roman"/>
        </w:rPr>
        <w:t>-</w:t>
      </w:r>
      <w:r w:rsidR="000A1330">
        <w:rPr>
          <w:rFonts w:ascii="Times New Roman" w:hAnsi="Times New Roman"/>
        </w:rPr>
        <w:t>02</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394DF017" w14:textId="2817779D" w:rsidR="007D0CC3" w:rsidRPr="007D0CC3" w:rsidRDefault="007D0CC3" w:rsidP="000A1330">
      <w:pPr>
        <w:jc w:val="center"/>
        <w:rPr>
          <w:rFonts w:ascii="Times New Roman" w:hAnsi="Times New Roman"/>
          <w:b/>
        </w:rPr>
      </w:pPr>
      <w:r w:rsidRPr="007D0CC3">
        <w:rPr>
          <w:rFonts w:ascii="Times New Roman" w:hAnsi="Times New Roman"/>
          <w:b/>
        </w:rPr>
        <w:t xml:space="preserve">SAVIVALDYBĖS TARYBOS SPRENDIMO </w:t>
      </w:r>
      <w:r w:rsidR="00105A4F">
        <w:rPr>
          <w:rFonts w:ascii="Times New Roman" w:hAnsi="Times New Roman"/>
          <w:b/>
        </w:rPr>
        <w:t>„</w:t>
      </w:r>
      <w:r w:rsidR="000A1330" w:rsidRPr="007D0CC3">
        <w:rPr>
          <w:rFonts w:ascii="Times New Roman" w:hAnsi="Times New Roman"/>
          <w:b/>
        </w:rPr>
        <w:t xml:space="preserve">DĖL </w:t>
      </w:r>
      <w:r w:rsidR="000A1330">
        <w:rPr>
          <w:rFonts w:ascii="Times New Roman" w:hAnsi="Times New Roman"/>
          <w:b/>
        </w:rPr>
        <w:t>PRITARIMO INTEGRALIOS PAGALBOS TEIKIMO PANEVĖŽIO RAJONO SAVIVALDYBĖJE PROJEKTO ĮGYVENDINIMUI</w:t>
      </w:r>
      <w:r w:rsidRPr="007D0CC3">
        <w:rPr>
          <w:rFonts w:ascii="Times New Roman" w:hAnsi="Times New Roman"/>
          <w:b/>
        </w:rPr>
        <w:t>“ PROJEKTO</w:t>
      </w:r>
      <w:r w:rsidR="000A1330">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1882036A" w:rsidR="007D0CC3" w:rsidRPr="007D0CC3" w:rsidRDefault="007D0CC3" w:rsidP="007D0CC3">
      <w:pPr>
        <w:jc w:val="center"/>
        <w:rPr>
          <w:rFonts w:ascii="Times New Roman" w:hAnsi="Times New Roman"/>
        </w:rPr>
      </w:pPr>
      <w:r w:rsidRPr="007D0CC3">
        <w:rPr>
          <w:rFonts w:ascii="Times New Roman" w:hAnsi="Times New Roman"/>
        </w:rPr>
        <w:t>202</w:t>
      </w:r>
      <w:r w:rsidR="00B626B2">
        <w:rPr>
          <w:rFonts w:ascii="Times New Roman" w:hAnsi="Times New Roman"/>
        </w:rPr>
        <w:t>2</w:t>
      </w:r>
      <w:r w:rsidRPr="007D0CC3">
        <w:rPr>
          <w:rFonts w:ascii="Times New Roman" w:hAnsi="Times New Roman"/>
        </w:rPr>
        <w:t xml:space="preserve"> m. </w:t>
      </w:r>
      <w:r w:rsidR="000A1330">
        <w:rPr>
          <w:rFonts w:ascii="Times New Roman" w:hAnsi="Times New Roman"/>
        </w:rPr>
        <w:t>gruodžio 2</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0AB5B91C" w:rsidR="007D0CC3" w:rsidRPr="00B11914" w:rsidRDefault="007D0CC3" w:rsidP="00B11914">
      <w:pPr>
        <w:pStyle w:val="Default"/>
        <w:tabs>
          <w:tab w:val="left" w:pos="652"/>
        </w:tabs>
        <w:jc w:val="both"/>
        <w:rPr>
          <w:bCs/>
        </w:rPr>
      </w:pPr>
      <w:r w:rsidRPr="007D0CC3">
        <w:tab/>
      </w:r>
      <w:r w:rsidR="000A1330" w:rsidRPr="00A926EE">
        <w:rPr>
          <w:bCs/>
        </w:rPr>
        <w:t>L</w:t>
      </w:r>
      <w:r w:rsidR="000A1330">
        <w:rPr>
          <w:bCs/>
        </w:rPr>
        <w:t xml:space="preserve">ietuvos Respublikos socialinės apsaugos ir darbo ministro 2022 m. rugpjūčio 24 d. įsakymu Nr. A1-552 patvirtintas Integralios pagalbos plėtros </w:t>
      </w:r>
      <w:r w:rsidR="00B11914">
        <w:rPr>
          <w:bCs/>
        </w:rPr>
        <w:t>2022</w:t>
      </w:r>
      <w:r w:rsidR="004279E9">
        <w:rPr>
          <w:bCs/>
        </w:rPr>
        <w:t>–</w:t>
      </w:r>
      <w:r w:rsidR="00B11914">
        <w:rPr>
          <w:bCs/>
        </w:rPr>
        <w:t xml:space="preserve">2029 metų </w:t>
      </w:r>
      <w:r w:rsidR="000A1330">
        <w:rPr>
          <w:bCs/>
        </w:rPr>
        <w:t>veiksmų planas</w:t>
      </w:r>
      <w:r w:rsidR="00B11914">
        <w:rPr>
          <w:bCs/>
        </w:rPr>
        <w:t xml:space="preserve"> (toliau – Planas)</w:t>
      </w:r>
      <w:r w:rsidR="000A1330">
        <w:rPr>
          <w:bCs/>
        </w:rPr>
        <w:t>, kuriame numatyta plėtoti integralią pagalbą (socialinę globą ir slaugą) senyvo amžiaus ir neįgaliems asmenims</w:t>
      </w:r>
      <w:r w:rsidR="00B11914">
        <w:rPr>
          <w:bCs/>
        </w:rPr>
        <w:t>, vaikams su negalia</w:t>
      </w:r>
      <w:r w:rsidR="000A1330">
        <w:rPr>
          <w:bCs/>
        </w:rPr>
        <w:t xml:space="preserve"> jų namuose. </w:t>
      </w:r>
    </w:p>
    <w:p w14:paraId="0AF3A1A5" w14:textId="475010F6" w:rsid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11737E77" w14:textId="251C0AB5" w:rsidR="00B11914" w:rsidRDefault="00B11914" w:rsidP="00B11914">
      <w:pPr>
        <w:pStyle w:val="Default"/>
        <w:tabs>
          <w:tab w:val="left" w:pos="652"/>
        </w:tabs>
        <w:jc w:val="both"/>
      </w:pPr>
      <w:r>
        <w:tab/>
        <w:t>Vadovau</w:t>
      </w:r>
      <w:r w:rsidR="004279E9">
        <w:t>jant</w:t>
      </w:r>
      <w:r>
        <w:t xml:space="preserve">is Plane nustatytais reikalavimais buvo patvirtintas projekto partnerių atrankos tvarkos aprašas ir sudaryta komisija. Pareiškėjai galėjo būti </w:t>
      </w:r>
      <w:r w:rsidRPr="00840E93">
        <w:t>viešieji, privatieji juridiniai asmenys, teikiantys integralią pagalbą, išreiškę norą būti integralios pagalbos paslaugų teikimo partneriu ir atrankos konkursui pateikę paraišką</w:t>
      </w:r>
      <w:r>
        <w:t>. Komisi</w:t>
      </w:r>
      <w:r w:rsidR="000453EB">
        <w:t>jai paraišką pateikė tik vienas pareiškėjas – Panevėžio rajono socialinių paslaugų centras.</w:t>
      </w:r>
    </w:p>
    <w:p w14:paraId="5B24FA0B" w14:textId="2A4B1D9A" w:rsidR="00B11914" w:rsidRDefault="000453EB" w:rsidP="00B11914">
      <w:pPr>
        <w:pStyle w:val="Default"/>
        <w:tabs>
          <w:tab w:val="left" w:pos="652"/>
        </w:tabs>
        <w:jc w:val="both"/>
      </w:pPr>
      <w:r>
        <w:tab/>
      </w:r>
      <w:r w:rsidR="00B11914">
        <w:t xml:space="preserve">Panevėžio rajono socialinių paslaugų centras </w:t>
      </w:r>
      <w:r>
        <w:t>nuo 201</w:t>
      </w:r>
      <w:r w:rsidR="0057099D">
        <w:t>7</w:t>
      </w:r>
      <w:r>
        <w:t xml:space="preserve"> m. teikė integralios pagalbos neįgaliesiems paslaugas pagal</w:t>
      </w:r>
      <w:r w:rsidR="00B11914">
        <w:t xml:space="preserve"> projektą „Integralios pagalbos teikimas Panevėžio rajone“</w:t>
      </w:r>
      <w:r w:rsidR="004279E9">
        <w:t>, k</w:t>
      </w:r>
      <w:r>
        <w:t>uris baigėsi šių metų pavasarį. Buvo</w:t>
      </w:r>
      <w:r w:rsidR="00B11914">
        <w:t xml:space="preserve"> teikiamos </w:t>
      </w:r>
      <w:r w:rsidR="0057099D">
        <w:t>socialinės globos ir slaugos paslaugos</w:t>
      </w:r>
      <w:r w:rsidR="00B11914">
        <w:t xml:space="preserve"> neįgali</w:t>
      </w:r>
      <w:r w:rsidR="0057099D">
        <w:t>ems</w:t>
      </w:r>
      <w:r w:rsidR="00B11914">
        <w:t xml:space="preserve"> darbingo amžiaus </w:t>
      </w:r>
      <w:r w:rsidR="0057099D">
        <w:t>i</w:t>
      </w:r>
      <w:r w:rsidR="00B11914">
        <w:t xml:space="preserve">r </w:t>
      </w:r>
      <w:r w:rsidR="0057099D">
        <w:t xml:space="preserve">neįgaliems </w:t>
      </w:r>
      <w:r w:rsidR="00B11914">
        <w:t>senyvo amžiaus asmeni</w:t>
      </w:r>
      <w:r w:rsidR="0057099D">
        <w:t>m</w:t>
      </w:r>
      <w:r w:rsidR="00B11914">
        <w:t>s. Integrali pagalba bu</w:t>
      </w:r>
      <w:r>
        <w:t>vo</w:t>
      </w:r>
      <w:r w:rsidR="00B11914">
        <w:t xml:space="preserve"> </w:t>
      </w:r>
      <w:r>
        <w:t>su</w:t>
      </w:r>
      <w:r w:rsidR="00B11914">
        <w:t>teik</w:t>
      </w:r>
      <w:r w:rsidR="0057099D">
        <w:t>t</w:t>
      </w:r>
      <w:r w:rsidR="00B11914">
        <w:t xml:space="preserve">a </w:t>
      </w:r>
      <w:r w:rsidR="00E17426">
        <w:rPr>
          <w:color w:val="auto"/>
        </w:rPr>
        <w:t>129</w:t>
      </w:r>
      <w:r w:rsidR="00B11914" w:rsidRPr="005F23BC">
        <w:rPr>
          <w:color w:val="auto"/>
        </w:rPr>
        <w:t xml:space="preserve"> neįgal</w:t>
      </w:r>
      <w:r w:rsidR="00E17426">
        <w:rPr>
          <w:color w:val="auto"/>
        </w:rPr>
        <w:t>iems</w:t>
      </w:r>
      <w:r w:rsidR="00B11914" w:rsidRPr="005F23BC">
        <w:rPr>
          <w:color w:val="auto"/>
        </w:rPr>
        <w:t xml:space="preserve"> </w:t>
      </w:r>
      <w:r w:rsidR="00B11914">
        <w:t>ir senyvo amžiaus asmen</w:t>
      </w:r>
      <w:r w:rsidR="00E17426">
        <w:t>ims</w:t>
      </w:r>
      <w:r w:rsidR="00B11914">
        <w:t xml:space="preserve"> (1 asmeniui iki 4,5 val. per dieną iki 5 dienų per savaitę)</w:t>
      </w:r>
      <w:r w:rsidR="00E17426">
        <w:t>, iš jų 50 neįgaliųjų su sunkia negalia</w:t>
      </w:r>
      <w:r w:rsidR="00B11914">
        <w:t>.</w:t>
      </w:r>
    </w:p>
    <w:p w14:paraId="35094AA5" w14:textId="6803B366" w:rsidR="00B11914" w:rsidRDefault="00B11914" w:rsidP="005F23BC">
      <w:pPr>
        <w:pStyle w:val="Default"/>
        <w:tabs>
          <w:tab w:val="left" w:pos="652"/>
        </w:tabs>
        <w:jc w:val="both"/>
        <w:rPr>
          <w:lang w:val="pt-BR"/>
        </w:rPr>
      </w:pPr>
      <w:r>
        <w:tab/>
        <w:t>Projekt</w:t>
      </w:r>
      <w:r w:rsidR="004279E9">
        <w:t>as</w:t>
      </w:r>
      <w:r>
        <w:t xml:space="preserve"> </w:t>
      </w:r>
      <w:r w:rsidR="0057099D">
        <w:t xml:space="preserve">buvo </w:t>
      </w:r>
      <w:r>
        <w:t>finansuojamas ES struktūrinės paramos lėšomis</w:t>
      </w:r>
      <w:r w:rsidR="005F23BC">
        <w:t>, pasibaigus projekto lėšoms, paslaugos buvo finansuojamos iš savivaldybės biudžeto lėšų.</w:t>
      </w:r>
      <w:r>
        <w:t xml:space="preserve"> </w:t>
      </w:r>
    </w:p>
    <w:p w14:paraId="166FE9D8" w14:textId="33F5D455" w:rsidR="007D0CC3" w:rsidRPr="007D0CC3" w:rsidRDefault="00B11914" w:rsidP="005F23BC">
      <w:pPr>
        <w:pStyle w:val="Default"/>
        <w:tabs>
          <w:tab w:val="left" w:pos="652"/>
        </w:tabs>
        <w:jc w:val="both"/>
        <w:rPr>
          <w:b/>
          <w:bCs/>
          <w:spacing w:val="-1"/>
        </w:rPr>
      </w:pPr>
      <w:r>
        <w:tab/>
      </w:r>
      <w:r w:rsidR="007D0CC3" w:rsidRPr="007D0CC3">
        <w:rPr>
          <w:b/>
          <w:bCs/>
          <w:spacing w:val="-1"/>
        </w:rPr>
        <w:t>3. Laukiami rezultatai</w:t>
      </w:r>
    </w:p>
    <w:p w14:paraId="0729F067" w14:textId="77D10414" w:rsidR="005F23BC" w:rsidRPr="005F23BC" w:rsidRDefault="007D0CC3" w:rsidP="007D0CC3">
      <w:pPr>
        <w:jc w:val="both"/>
        <w:rPr>
          <w:rFonts w:ascii="Times New Roman" w:eastAsia="Calibri" w:hAnsi="Times New Roman"/>
        </w:rPr>
      </w:pPr>
      <w:r w:rsidRPr="007D0CC3">
        <w:rPr>
          <w:rFonts w:ascii="Times New Roman" w:hAnsi="Times New Roman"/>
          <w:bCs/>
          <w:spacing w:val="-1"/>
        </w:rPr>
        <w:tab/>
      </w:r>
      <w:r w:rsidR="005F23BC" w:rsidRPr="005F23BC">
        <w:rPr>
          <w:rFonts w:ascii="Times New Roman" w:hAnsi="Times New Roman"/>
          <w:bCs/>
        </w:rPr>
        <w:t>Į</w:t>
      </w:r>
      <w:r w:rsidR="005F23BC" w:rsidRPr="005F23BC">
        <w:rPr>
          <w:rFonts w:ascii="Times New Roman" w:hAnsi="Times New Roman"/>
        </w:rPr>
        <w:t xml:space="preserve">gyvendinant projektą </w:t>
      </w:r>
      <w:r w:rsidR="004279E9">
        <w:rPr>
          <w:rFonts w:ascii="Times New Roman" w:hAnsi="Times New Roman"/>
        </w:rPr>
        <w:t>„</w:t>
      </w:r>
      <w:r w:rsidR="005F23BC" w:rsidRPr="005F23BC">
        <w:rPr>
          <w:rFonts w:ascii="Times New Roman" w:hAnsi="Times New Roman"/>
        </w:rPr>
        <w:t>Integralios pagalbos teikimas Panevėžio rajone</w:t>
      </w:r>
      <w:r w:rsidR="004279E9">
        <w:rPr>
          <w:rFonts w:ascii="Times New Roman" w:hAnsi="Times New Roman"/>
        </w:rPr>
        <w:t>“</w:t>
      </w:r>
      <w:r w:rsidR="005F23BC" w:rsidRPr="005F23BC">
        <w:rPr>
          <w:rFonts w:ascii="Times New Roman" w:hAnsi="Times New Roman"/>
        </w:rPr>
        <w:t xml:space="preserve"> bus </w:t>
      </w:r>
      <w:r w:rsidR="005F23BC">
        <w:rPr>
          <w:rFonts w:ascii="Times New Roman" w:hAnsi="Times New Roman"/>
        </w:rPr>
        <w:t xml:space="preserve">ir toliau teikiama </w:t>
      </w:r>
      <w:r w:rsidR="005F23BC" w:rsidRPr="005F23BC">
        <w:rPr>
          <w:rFonts w:ascii="Times New Roman" w:hAnsi="Times New Roman"/>
        </w:rPr>
        <w:t xml:space="preserve">integrali pagalba (socialinės globos ir slaugos) namuose neįgaliems vaikams, darbingo amžiaus neįgaliems </w:t>
      </w:r>
      <w:r w:rsidR="002B3775">
        <w:rPr>
          <w:rFonts w:ascii="Times New Roman" w:hAnsi="Times New Roman"/>
        </w:rPr>
        <w:t>ir</w:t>
      </w:r>
      <w:r w:rsidR="005F23BC" w:rsidRPr="005F23BC">
        <w:rPr>
          <w:rFonts w:ascii="Times New Roman" w:hAnsi="Times New Roman"/>
        </w:rPr>
        <w:t xml:space="preserve"> </w:t>
      </w:r>
      <w:r w:rsidR="005F23BC">
        <w:rPr>
          <w:rFonts w:ascii="Times New Roman" w:hAnsi="Times New Roman"/>
        </w:rPr>
        <w:t>neįgaliems</w:t>
      </w:r>
      <w:r w:rsidR="005F23BC" w:rsidRPr="005F23BC">
        <w:rPr>
          <w:rFonts w:ascii="Times New Roman" w:hAnsi="Times New Roman"/>
        </w:rPr>
        <w:t xml:space="preserve"> senyvo amžiaus </w:t>
      </w:r>
      <w:r w:rsidR="002B3775">
        <w:rPr>
          <w:rFonts w:ascii="Times New Roman" w:hAnsi="Times New Roman"/>
        </w:rPr>
        <w:t>asmeni</w:t>
      </w:r>
      <w:r w:rsidR="004279E9">
        <w:rPr>
          <w:rFonts w:ascii="Times New Roman" w:hAnsi="Times New Roman"/>
        </w:rPr>
        <w:t>ms.</w:t>
      </w:r>
    </w:p>
    <w:p w14:paraId="3E4F9B37" w14:textId="4EB0832F"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706A1DC" w:rsidR="007D0CC3" w:rsidRPr="005F23BC" w:rsidRDefault="005F23BC" w:rsidP="007D0CC3">
      <w:pPr>
        <w:ind w:left="30" w:firstLine="690"/>
        <w:jc w:val="both"/>
        <w:rPr>
          <w:rFonts w:ascii="Times New Roman" w:hAnsi="Times New Roman"/>
        </w:rPr>
      </w:pPr>
      <w:r w:rsidRPr="005F23BC">
        <w:rPr>
          <w:rFonts w:ascii="Times New Roman" w:hAnsi="Times New Roman"/>
          <w:bCs/>
        </w:rPr>
        <w:t xml:space="preserve">Integralios pagalbos projektai bus finansuojami 2022–2029 m. laikotarpiu ES struktūrinės paramos lėšomis. </w:t>
      </w:r>
      <w:r w:rsidRPr="005F23BC">
        <w:rPr>
          <w:rFonts w:ascii="Times New Roman" w:hAnsi="Times New Roman"/>
        </w:rPr>
        <w:t>Projekto tinkamų finansuoti išlaidų dalis, kurios nepadengia projektui skiriamo finansavimo lėšos (socialinių darbuotojų, individualios priežiūros darbuotojų darbo užmokestis ir socialinio draudimo įmokos, darbo vietų įkūrimas ir pan.) bus finansuojama iš savivaldybės biudžetui skiriamų valstybės specialiųjų tikslinių dotacijų asmenų, turinčių sunkią negalią, socialinei globai teikti ir (ar) savivaldybės biudžeto lėšų, asmens mokėjimo už dienos socialinę globą lėšų.</w:t>
      </w:r>
    </w:p>
    <w:p w14:paraId="6C0F625C" w14:textId="3909F95F"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370C10F6" w14:textId="6F64B31F" w:rsidR="00E87AD0" w:rsidRPr="007D0CC3" w:rsidRDefault="007D0CC3" w:rsidP="00C34F84">
      <w:pPr>
        <w:ind w:left="30" w:firstLine="690"/>
        <w:jc w:val="both"/>
        <w:rPr>
          <w:rFonts w:ascii="Times New Roman" w:hAnsi="Times New Roman"/>
        </w:rPr>
      </w:pPr>
      <w:r>
        <w:rPr>
          <w:rFonts w:ascii="Times New Roman" w:hAnsi="Times New Roman"/>
        </w:rPr>
        <w:t>N</w:t>
      </w:r>
      <w:r w:rsidR="00105A4F">
        <w:rPr>
          <w:rFonts w:ascii="Times New Roman" w:hAnsi="Times New Roman"/>
        </w:rPr>
        <w:t>ėr</w:t>
      </w:r>
      <w:r>
        <w:rPr>
          <w:rFonts w:ascii="Times New Roman" w:hAnsi="Times New Roman"/>
        </w:rPr>
        <w:t xml:space="preserve">a. </w:t>
      </w:r>
    </w:p>
    <w:p w14:paraId="3F6B9F90" w14:textId="11EC482F" w:rsidR="007D0CC3" w:rsidRPr="007D0CC3" w:rsidRDefault="007D0CC3" w:rsidP="007D0CC3">
      <w:pPr>
        <w:jc w:val="both"/>
        <w:rPr>
          <w:rFonts w:ascii="Times New Roman" w:hAnsi="Times New Roman"/>
        </w:rPr>
      </w:pPr>
      <w:r w:rsidRPr="007D0CC3">
        <w:rPr>
          <w:rFonts w:ascii="Times New Roman" w:hAnsi="Times New Roman"/>
        </w:rPr>
        <w:tab/>
      </w:r>
      <w:r w:rsidR="00F7576F">
        <w:rPr>
          <w:rFonts w:ascii="Times New Roman" w:hAnsi="Times New Roman"/>
        </w:rPr>
        <w:t>S</w:t>
      </w:r>
      <w:r w:rsidRPr="007D0CC3">
        <w:rPr>
          <w:rFonts w:ascii="Times New Roman" w:hAnsi="Times New Roman"/>
        </w:rPr>
        <w:t>prendimo projekt</w:t>
      </w:r>
      <w:r w:rsidR="004279E9">
        <w:rPr>
          <w:rFonts w:ascii="Times New Roman" w:hAnsi="Times New Roman"/>
        </w:rPr>
        <w:t>o</w:t>
      </w:r>
      <w:r w:rsidR="00F7576F">
        <w:rPr>
          <w:rFonts w:ascii="Times New Roman" w:hAnsi="Times New Roman"/>
        </w:rPr>
        <w:t xml:space="preserve"> </w:t>
      </w:r>
      <w:r w:rsidRPr="007D0CC3">
        <w:rPr>
          <w:rFonts w:ascii="Times New Roman" w:hAnsi="Times New Roman"/>
        </w:rPr>
        <w:t>antikorupcinis vertinimas</w:t>
      </w:r>
      <w:r w:rsidR="004279E9" w:rsidRPr="004279E9">
        <w:rPr>
          <w:rFonts w:ascii="Times New Roman" w:hAnsi="Times New Roman"/>
        </w:rPr>
        <w:t xml:space="preserve"> </w:t>
      </w:r>
      <w:r w:rsidR="004279E9">
        <w:rPr>
          <w:rFonts w:ascii="Times New Roman" w:hAnsi="Times New Roman"/>
        </w:rPr>
        <w:t>nereikalingas</w:t>
      </w:r>
      <w:r w:rsidRPr="007D0CC3">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7D0CC3"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1734" w14:textId="77777777" w:rsidR="00BA5ACD" w:rsidRDefault="00BA5ACD">
      <w:r>
        <w:separator/>
      </w:r>
    </w:p>
  </w:endnote>
  <w:endnote w:type="continuationSeparator" w:id="0">
    <w:p w14:paraId="571A533C" w14:textId="77777777" w:rsidR="00BA5ACD" w:rsidRDefault="00BA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C311" w14:textId="77777777" w:rsidR="00BA5ACD" w:rsidRDefault="00BA5ACD">
      <w:r>
        <w:separator/>
      </w:r>
    </w:p>
  </w:footnote>
  <w:footnote w:type="continuationSeparator" w:id="0">
    <w:p w14:paraId="642BF79D" w14:textId="77777777" w:rsidR="00BA5ACD" w:rsidRDefault="00BA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327709571">
    <w:abstractNumId w:val="1"/>
  </w:num>
  <w:num w:numId="2" w16cid:durableId="1644506728">
    <w:abstractNumId w:val="2"/>
  </w:num>
  <w:num w:numId="3" w16cid:durableId="1131173370">
    <w:abstractNumId w:val="0"/>
  </w:num>
  <w:num w:numId="4" w16cid:durableId="161200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578D"/>
    <w:rsid w:val="00027FE1"/>
    <w:rsid w:val="00034E71"/>
    <w:rsid w:val="000453EB"/>
    <w:rsid w:val="00072B16"/>
    <w:rsid w:val="0007794C"/>
    <w:rsid w:val="00092A86"/>
    <w:rsid w:val="000A1330"/>
    <w:rsid w:val="000C21EC"/>
    <w:rsid w:val="000E0215"/>
    <w:rsid w:val="000E371A"/>
    <w:rsid w:val="000F2EBC"/>
    <w:rsid w:val="00105A4F"/>
    <w:rsid w:val="001077C5"/>
    <w:rsid w:val="00156B47"/>
    <w:rsid w:val="00163973"/>
    <w:rsid w:val="001644F0"/>
    <w:rsid w:val="00173CAD"/>
    <w:rsid w:val="001B070A"/>
    <w:rsid w:val="001B688F"/>
    <w:rsid w:val="001D08FD"/>
    <w:rsid w:val="001E612B"/>
    <w:rsid w:val="001E7729"/>
    <w:rsid w:val="001F776B"/>
    <w:rsid w:val="00203CD2"/>
    <w:rsid w:val="00247B22"/>
    <w:rsid w:val="00267AED"/>
    <w:rsid w:val="0027364A"/>
    <w:rsid w:val="002B1B0B"/>
    <w:rsid w:val="002B3775"/>
    <w:rsid w:val="002B5407"/>
    <w:rsid w:val="002C3734"/>
    <w:rsid w:val="002D43D5"/>
    <w:rsid w:val="002D4815"/>
    <w:rsid w:val="002D4D1A"/>
    <w:rsid w:val="002E61A4"/>
    <w:rsid w:val="003006F7"/>
    <w:rsid w:val="00304C78"/>
    <w:rsid w:val="00315BD5"/>
    <w:rsid w:val="00332947"/>
    <w:rsid w:val="00342C58"/>
    <w:rsid w:val="003539BE"/>
    <w:rsid w:val="00354BEA"/>
    <w:rsid w:val="00354EBB"/>
    <w:rsid w:val="00393734"/>
    <w:rsid w:val="003B24DD"/>
    <w:rsid w:val="003C141A"/>
    <w:rsid w:val="003C3427"/>
    <w:rsid w:val="003C4640"/>
    <w:rsid w:val="003E306D"/>
    <w:rsid w:val="003F613C"/>
    <w:rsid w:val="00405760"/>
    <w:rsid w:val="00420F0B"/>
    <w:rsid w:val="004279E9"/>
    <w:rsid w:val="00436432"/>
    <w:rsid w:val="00446D96"/>
    <w:rsid w:val="004527A2"/>
    <w:rsid w:val="004542CD"/>
    <w:rsid w:val="00473C7B"/>
    <w:rsid w:val="004A282D"/>
    <w:rsid w:val="004C2180"/>
    <w:rsid w:val="004C2BCC"/>
    <w:rsid w:val="004C695E"/>
    <w:rsid w:val="004D02B8"/>
    <w:rsid w:val="004F4A6D"/>
    <w:rsid w:val="004F6236"/>
    <w:rsid w:val="00506E58"/>
    <w:rsid w:val="00525C33"/>
    <w:rsid w:val="00527718"/>
    <w:rsid w:val="00527CF7"/>
    <w:rsid w:val="005700FC"/>
    <w:rsid w:val="0057099D"/>
    <w:rsid w:val="0057415B"/>
    <w:rsid w:val="005A1B33"/>
    <w:rsid w:val="005A788F"/>
    <w:rsid w:val="005B64DA"/>
    <w:rsid w:val="005C0F66"/>
    <w:rsid w:val="005D5155"/>
    <w:rsid w:val="005E37E2"/>
    <w:rsid w:val="005E6316"/>
    <w:rsid w:val="005F1611"/>
    <w:rsid w:val="005F23BC"/>
    <w:rsid w:val="00622164"/>
    <w:rsid w:val="00622D40"/>
    <w:rsid w:val="006301D4"/>
    <w:rsid w:val="00636109"/>
    <w:rsid w:val="00645986"/>
    <w:rsid w:val="0065060D"/>
    <w:rsid w:val="00665D2B"/>
    <w:rsid w:val="00680FA0"/>
    <w:rsid w:val="006A6495"/>
    <w:rsid w:val="006D1A30"/>
    <w:rsid w:val="006E4FC3"/>
    <w:rsid w:val="00700B56"/>
    <w:rsid w:val="00710DED"/>
    <w:rsid w:val="0071170E"/>
    <w:rsid w:val="0072433D"/>
    <w:rsid w:val="00726BD5"/>
    <w:rsid w:val="00727D92"/>
    <w:rsid w:val="007307A2"/>
    <w:rsid w:val="00741E0C"/>
    <w:rsid w:val="00741E41"/>
    <w:rsid w:val="00746DDC"/>
    <w:rsid w:val="0079422F"/>
    <w:rsid w:val="007B0356"/>
    <w:rsid w:val="007B7BEA"/>
    <w:rsid w:val="007B7E11"/>
    <w:rsid w:val="007C1076"/>
    <w:rsid w:val="007D0CC3"/>
    <w:rsid w:val="007D682B"/>
    <w:rsid w:val="007E2F77"/>
    <w:rsid w:val="007F4D07"/>
    <w:rsid w:val="007F63E3"/>
    <w:rsid w:val="00800031"/>
    <w:rsid w:val="00806DFC"/>
    <w:rsid w:val="00812224"/>
    <w:rsid w:val="00816A40"/>
    <w:rsid w:val="0082306F"/>
    <w:rsid w:val="008245F4"/>
    <w:rsid w:val="0082749C"/>
    <w:rsid w:val="00837914"/>
    <w:rsid w:val="008421BA"/>
    <w:rsid w:val="008669E9"/>
    <w:rsid w:val="00887493"/>
    <w:rsid w:val="008925F2"/>
    <w:rsid w:val="00896A0B"/>
    <w:rsid w:val="008F1277"/>
    <w:rsid w:val="00902D6E"/>
    <w:rsid w:val="009139E9"/>
    <w:rsid w:val="00915E13"/>
    <w:rsid w:val="00917ED3"/>
    <w:rsid w:val="00931FBA"/>
    <w:rsid w:val="00937159"/>
    <w:rsid w:val="00937735"/>
    <w:rsid w:val="00947E27"/>
    <w:rsid w:val="00957650"/>
    <w:rsid w:val="00985F6C"/>
    <w:rsid w:val="009A4913"/>
    <w:rsid w:val="009A7E79"/>
    <w:rsid w:val="009B0CE4"/>
    <w:rsid w:val="009C1156"/>
    <w:rsid w:val="009C1AD6"/>
    <w:rsid w:val="009D5E99"/>
    <w:rsid w:val="009D7B41"/>
    <w:rsid w:val="00A23D83"/>
    <w:rsid w:val="00A315D4"/>
    <w:rsid w:val="00A74601"/>
    <w:rsid w:val="00A77F3F"/>
    <w:rsid w:val="00AA07AD"/>
    <w:rsid w:val="00AA1ED2"/>
    <w:rsid w:val="00AC7C19"/>
    <w:rsid w:val="00AD43AB"/>
    <w:rsid w:val="00AE2979"/>
    <w:rsid w:val="00AF4389"/>
    <w:rsid w:val="00AF58F6"/>
    <w:rsid w:val="00B031E3"/>
    <w:rsid w:val="00B11914"/>
    <w:rsid w:val="00B43567"/>
    <w:rsid w:val="00B60B73"/>
    <w:rsid w:val="00B61DE0"/>
    <w:rsid w:val="00B626B2"/>
    <w:rsid w:val="00B63F24"/>
    <w:rsid w:val="00B66D00"/>
    <w:rsid w:val="00B72E37"/>
    <w:rsid w:val="00B77CA6"/>
    <w:rsid w:val="00B81A0D"/>
    <w:rsid w:val="00B95E20"/>
    <w:rsid w:val="00BA5ACD"/>
    <w:rsid w:val="00BA5BCD"/>
    <w:rsid w:val="00BF2B6E"/>
    <w:rsid w:val="00C01A7E"/>
    <w:rsid w:val="00C1382B"/>
    <w:rsid w:val="00C15C40"/>
    <w:rsid w:val="00C34DC7"/>
    <w:rsid w:val="00C34F84"/>
    <w:rsid w:val="00C4023B"/>
    <w:rsid w:val="00C55886"/>
    <w:rsid w:val="00C66268"/>
    <w:rsid w:val="00C82D8A"/>
    <w:rsid w:val="00C94E09"/>
    <w:rsid w:val="00CA2B78"/>
    <w:rsid w:val="00CB1D29"/>
    <w:rsid w:val="00CB3CF0"/>
    <w:rsid w:val="00CB5C0C"/>
    <w:rsid w:val="00CD03C2"/>
    <w:rsid w:val="00CF2AE7"/>
    <w:rsid w:val="00CF2FE4"/>
    <w:rsid w:val="00D05149"/>
    <w:rsid w:val="00D059F8"/>
    <w:rsid w:val="00D403CC"/>
    <w:rsid w:val="00D612C9"/>
    <w:rsid w:val="00D71774"/>
    <w:rsid w:val="00D80469"/>
    <w:rsid w:val="00D83922"/>
    <w:rsid w:val="00D94020"/>
    <w:rsid w:val="00DB3D01"/>
    <w:rsid w:val="00DB581C"/>
    <w:rsid w:val="00DD409D"/>
    <w:rsid w:val="00DF4145"/>
    <w:rsid w:val="00DF50AC"/>
    <w:rsid w:val="00E17426"/>
    <w:rsid w:val="00E40A1C"/>
    <w:rsid w:val="00E4354F"/>
    <w:rsid w:val="00E53D06"/>
    <w:rsid w:val="00E86190"/>
    <w:rsid w:val="00E87AD0"/>
    <w:rsid w:val="00E97F76"/>
    <w:rsid w:val="00EA5FEB"/>
    <w:rsid w:val="00EA7F30"/>
    <w:rsid w:val="00EC34BB"/>
    <w:rsid w:val="00EC6D76"/>
    <w:rsid w:val="00ED47F6"/>
    <w:rsid w:val="00ED4CD2"/>
    <w:rsid w:val="00EF0B80"/>
    <w:rsid w:val="00EF1F85"/>
    <w:rsid w:val="00F7576F"/>
    <w:rsid w:val="00F91823"/>
    <w:rsid w:val="00F97474"/>
    <w:rsid w:val="00FA1708"/>
    <w:rsid w:val="00FA644E"/>
    <w:rsid w:val="00FC271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6126506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6527-EC86-4841-850F-0F947E1C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2466</Words>
  <Characters>1406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2022-12-05T06:09:00Z</cp:lastPrinted>
  <dcterms:created xsi:type="dcterms:W3CDTF">2022-12-05T06:12:00Z</dcterms:created>
  <dcterms:modified xsi:type="dcterms:W3CDTF">2022-12-05T06:29:00Z</dcterms:modified>
</cp:coreProperties>
</file>