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981" w:rsidRPr="00C06BCE" w:rsidRDefault="00CB582B" w:rsidP="00C06BCE">
      <w:pPr>
        <w:pStyle w:val="Antrats"/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>
            <wp:extent cx="542290" cy="65024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5024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0B" w:rsidRPr="00A9010B" w:rsidRDefault="00A9010B">
      <w:pPr>
        <w:pStyle w:val="Antrats"/>
        <w:jc w:val="center"/>
        <w:rPr>
          <w:b/>
          <w:sz w:val="24"/>
          <w:szCs w:val="24"/>
        </w:rPr>
      </w:pPr>
      <w:r>
        <w:rPr>
          <w:sz w:val="24"/>
          <w:szCs w:val="24"/>
        </w:rPr>
        <w:tab/>
        <w:t xml:space="preserve">                       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Projektas</w:t>
      </w:r>
    </w:p>
    <w:p w:rsidR="00D57981" w:rsidRDefault="00D57981">
      <w:pPr>
        <w:pStyle w:val="Antrats"/>
        <w:jc w:val="center"/>
        <w:rPr>
          <w:b/>
          <w:sz w:val="28"/>
        </w:rPr>
      </w:pPr>
      <w:r>
        <w:rPr>
          <w:b/>
          <w:sz w:val="28"/>
        </w:rPr>
        <w:t xml:space="preserve">PANEVĖŽIO RAJONO SAVIVALDYBĖS TARYBA </w:t>
      </w:r>
    </w:p>
    <w:p w:rsidR="00D57981" w:rsidRPr="00D87E75" w:rsidRDefault="00D57981">
      <w:pPr>
        <w:pStyle w:val="Antrats"/>
        <w:jc w:val="center"/>
        <w:rPr>
          <w:sz w:val="24"/>
          <w:szCs w:val="24"/>
        </w:rPr>
      </w:pPr>
    </w:p>
    <w:p w:rsidR="00D57981" w:rsidRDefault="00D57981">
      <w:pPr>
        <w:pStyle w:val="Antrats"/>
        <w:jc w:val="center"/>
        <w:rPr>
          <w:b/>
          <w:sz w:val="24"/>
        </w:rPr>
      </w:pPr>
      <w:r>
        <w:rPr>
          <w:b/>
          <w:sz w:val="28"/>
        </w:rPr>
        <w:t>SPRENDIMAS</w:t>
      </w:r>
    </w:p>
    <w:p w:rsidR="00F3445B" w:rsidRPr="009B7E18" w:rsidRDefault="00F3445B" w:rsidP="00F3445B">
      <w:pPr>
        <w:jc w:val="center"/>
        <w:rPr>
          <w:b/>
          <w:sz w:val="24"/>
          <w:szCs w:val="24"/>
        </w:rPr>
      </w:pPr>
      <w:r w:rsidRPr="009B7E18">
        <w:rPr>
          <w:b/>
          <w:sz w:val="24"/>
          <w:szCs w:val="24"/>
        </w:rPr>
        <w:t xml:space="preserve">DĖL </w:t>
      </w:r>
      <w:r>
        <w:rPr>
          <w:b/>
          <w:sz w:val="24"/>
          <w:szCs w:val="24"/>
        </w:rPr>
        <w:t xml:space="preserve">PRITARIMO UAB PANEVĖŽIO REGIONO ATLIEKŲ TVARKYMO CENTRO </w:t>
      </w:r>
      <w:r>
        <w:rPr>
          <w:b/>
          <w:sz w:val="24"/>
          <w:szCs w:val="24"/>
        </w:rPr>
        <w:br/>
        <w:t>2021</w:t>
      </w:r>
      <w:r w:rsidRPr="009B7E18"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ETŲ VEIKLOS ATASKAITAI</w:t>
      </w:r>
    </w:p>
    <w:p w:rsidR="003E35D2" w:rsidRDefault="003E35D2" w:rsidP="009B7E18">
      <w:pPr>
        <w:rPr>
          <w:sz w:val="24"/>
        </w:rPr>
      </w:pPr>
    </w:p>
    <w:p w:rsidR="00D57981" w:rsidRDefault="00AB3158">
      <w:pPr>
        <w:jc w:val="center"/>
        <w:rPr>
          <w:sz w:val="24"/>
          <w:szCs w:val="24"/>
        </w:rPr>
      </w:pPr>
      <w:r>
        <w:rPr>
          <w:sz w:val="24"/>
        </w:rPr>
        <w:t>202</w:t>
      </w:r>
      <w:r w:rsidR="00FC6FF1">
        <w:rPr>
          <w:sz w:val="24"/>
        </w:rPr>
        <w:t>2</w:t>
      </w:r>
      <w:r w:rsidR="009B7E18">
        <w:rPr>
          <w:sz w:val="24"/>
        </w:rPr>
        <w:t xml:space="preserve"> </w:t>
      </w:r>
      <w:r w:rsidR="00D932FD">
        <w:rPr>
          <w:sz w:val="24"/>
        </w:rPr>
        <w:t xml:space="preserve">m. </w:t>
      </w:r>
      <w:r w:rsidR="00FC6FF1">
        <w:rPr>
          <w:sz w:val="24"/>
        </w:rPr>
        <w:t>birželio</w:t>
      </w:r>
      <w:r w:rsidR="00F845D1">
        <w:rPr>
          <w:sz w:val="24"/>
        </w:rPr>
        <w:t xml:space="preserve"> </w:t>
      </w:r>
      <w:r w:rsidR="00FC6FF1">
        <w:rPr>
          <w:sz w:val="24"/>
        </w:rPr>
        <w:t>16</w:t>
      </w:r>
      <w:r w:rsidR="00D57981">
        <w:rPr>
          <w:sz w:val="24"/>
        </w:rPr>
        <w:t xml:space="preserve"> d. Nr.</w:t>
      </w:r>
      <w:r w:rsidR="00610E06">
        <w:rPr>
          <w:sz w:val="24"/>
        </w:rPr>
        <w:t xml:space="preserve"> T-</w:t>
      </w:r>
    </w:p>
    <w:p w:rsidR="00D57981" w:rsidRDefault="00D57981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3E35D2" w:rsidRDefault="003E35D2">
      <w:pPr>
        <w:rPr>
          <w:sz w:val="24"/>
          <w:szCs w:val="24"/>
        </w:rPr>
      </w:pPr>
    </w:p>
    <w:p w:rsidR="009B7E18" w:rsidRPr="009B7E18" w:rsidRDefault="00D57981" w:rsidP="009B7E18">
      <w:pPr>
        <w:shd w:val="clear" w:color="auto" w:fill="FFFFFF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</w:rPr>
        <w:tab/>
      </w:r>
      <w:r w:rsidR="009B7E18">
        <w:rPr>
          <w:color w:val="000000"/>
          <w:sz w:val="24"/>
          <w:szCs w:val="24"/>
          <w:lang w:eastAsia="lt-LT"/>
        </w:rPr>
        <w:t>V</w:t>
      </w:r>
      <w:r w:rsidR="009B7E18" w:rsidRPr="009B7E18">
        <w:rPr>
          <w:color w:val="000000"/>
          <w:sz w:val="24"/>
          <w:szCs w:val="24"/>
          <w:lang w:eastAsia="lt-LT"/>
        </w:rPr>
        <w:t>adovaudamasi Lietuvos Respublikos vietos savivaldos į</w:t>
      </w:r>
      <w:r w:rsidR="009B7E18">
        <w:rPr>
          <w:color w:val="000000"/>
          <w:sz w:val="24"/>
          <w:szCs w:val="24"/>
          <w:lang w:eastAsia="lt-LT"/>
        </w:rPr>
        <w:t xml:space="preserve">statymo </w:t>
      </w:r>
      <w:r w:rsidR="009B7E18" w:rsidRPr="009B7E18">
        <w:rPr>
          <w:color w:val="000000"/>
          <w:sz w:val="24"/>
          <w:szCs w:val="24"/>
          <w:lang w:eastAsia="lt-LT"/>
        </w:rPr>
        <w:t xml:space="preserve">16 straipsnio 2 dalies </w:t>
      </w:r>
      <w:r w:rsidR="009B7E18">
        <w:rPr>
          <w:color w:val="000000"/>
          <w:sz w:val="24"/>
          <w:szCs w:val="24"/>
          <w:lang w:eastAsia="lt-LT"/>
        </w:rPr>
        <w:br/>
        <w:t>19 punktu,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 w:rsidR="009B7E18">
        <w:rPr>
          <w:color w:val="000000"/>
          <w:sz w:val="24"/>
          <w:szCs w:val="24"/>
          <w:lang w:eastAsia="lt-LT"/>
        </w:rPr>
        <w:t>eglamento, patvirtinto Panevėžio r</w:t>
      </w:r>
      <w:r w:rsidR="00ED5C80">
        <w:rPr>
          <w:color w:val="000000"/>
          <w:sz w:val="24"/>
          <w:szCs w:val="24"/>
          <w:lang w:eastAsia="lt-LT"/>
        </w:rPr>
        <w:t>ajono savivaldybės tarybos 2011</w:t>
      </w:r>
      <w:r w:rsidR="009B7E18">
        <w:rPr>
          <w:color w:val="000000"/>
          <w:sz w:val="24"/>
          <w:szCs w:val="24"/>
          <w:lang w:eastAsia="lt-LT"/>
        </w:rPr>
        <w:t xml:space="preserve"> m.</w:t>
      </w:r>
      <w:r w:rsidR="00ED5C80">
        <w:rPr>
          <w:color w:val="000000"/>
          <w:sz w:val="24"/>
          <w:szCs w:val="24"/>
          <w:lang w:eastAsia="lt-LT"/>
        </w:rPr>
        <w:t xml:space="preserve"> rugpjūčio 25 d. sprendimu Nr. T-163</w:t>
      </w:r>
      <w:r w:rsidR="009B7E18">
        <w:rPr>
          <w:color w:val="000000"/>
          <w:sz w:val="24"/>
          <w:szCs w:val="24"/>
          <w:lang w:eastAsia="lt-LT"/>
        </w:rPr>
        <w:t xml:space="preserve"> „Dėl Panevėžio</w:t>
      </w:r>
      <w:r w:rsidR="009B7E18"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 w:rsidR="009B7E18">
        <w:rPr>
          <w:color w:val="000000"/>
          <w:sz w:val="24"/>
          <w:szCs w:val="24"/>
          <w:lang w:eastAsia="lt-LT"/>
        </w:rPr>
        <w:t>reglame</w:t>
      </w:r>
      <w:r w:rsidR="00ED5C80">
        <w:rPr>
          <w:color w:val="000000"/>
          <w:sz w:val="24"/>
          <w:szCs w:val="24"/>
          <w:lang w:eastAsia="lt-LT"/>
        </w:rPr>
        <w:t xml:space="preserve">nto </w:t>
      </w:r>
      <w:r w:rsidR="00BA0128">
        <w:rPr>
          <w:color w:val="000000"/>
          <w:sz w:val="24"/>
          <w:szCs w:val="24"/>
          <w:lang w:eastAsia="lt-LT"/>
        </w:rPr>
        <w:t>patvirtinimo“ 25.19 papunkčiu</w:t>
      </w:r>
      <w:r w:rsidR="005F555C">
        <w:rPr>
          <w:color w:val="000000"/>
          <w:sz w:val="24"/>
          <w:szCs w:val="24"/>
          <w:lang w:eastAsia="lt-LT"/>
        </w:rPr>
        <w:t xml:space="preserve"> ir</w:t>
      </w:r>
      <w:r w:rsidR="009B7E18" w:rsidRPr="009B7E18">
        <w:rPr>
          <w:color w:val="000000"/>
          <w:sz w:val="24"/>
          <w:szCs w:val="24"/>
          <w:lang w:eastAsia="lt-LT"/>
        </w:rPr>
        <w:t> </w:t>
      </w:r>
      <w:r w:rsidR="005F555C">
        <w:rPr>
          <w:color w:val="000000"/>
          <w:sz w:val="24"/>
          <w:szCs w:val="24"/>
          <w:lang w:eastAsia="lt-LT"/>
        </w:rPr>
        <w:t xml:space="preserve">185 punktu, </w:t>
      </w:r>
      <w:r w:rsidR="009B7E18">
        <w:rPr>
          <w:color w:val="000000"/>
          <w:sz w:val="24"/>
          <w:szCs w:val="24"/>
          <w:lang w:eastAsia="lt-LT"/>
        </w:rPr>
        <w:t xml:space="preserve">Savivaldybės taryba </w:t>
      </w:r>
      <w:r w:rsidR="009B7E18" w:rsidRPr="009B7E18">
        <w:rPr>
          <w:color w:val="000000"/>
          <w:spacing w:val="40"/>
          <w:sz w:val="24"/>
          <w:szCs w:val="24"/>
          <w:lang w:eastAsia="lt-LT"/>
        </w:rPr>
        <w:t>nusprendžia</w:t>
      </w:r>
      <w:r w:rsidR="00A73A18">
        <w:rPr>
          <w:color w:val="000000"/>
          <w:spacing w:val="40"/>
          <w:sz w:val="24"/>
          <w:szCs w:val="24"/>
          <w:lang w:eastAsia="lt-LT"/>
        </w:rPr>
        <w:t>:</w:t>
      </w:r>
    </w:p>
    <w:p w:rsidR="00F3445B" w:rsidRDefault="00F3445B" w:rsidP="00F3445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>
        <w:rPr>
          <w:color w:val="000000"/>
          <w:sz w:val="24"/>
          <w:szCs w:val="24"/>
          <w:lang w:eastAsia="lt-LT"/>
        </w:rPr>
        <w:t>Pritarti UAB Panevėžio regiono atliekų tvarkymo centro 2021 metų veiklos ataskaitai (pridedama).</w:t>
      </w:r>
    </w:p>
    <w:p w:rsidR="00BA0128" w:rsidRDefault="00BA012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9010B" w:rsidRDefault="009B7E18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  <w:r w:rsidRPr="009B7E18">
        <w:rPr>
          <w:color w:val="000000"/>
          <w:sz w:val="24"/>
          <w:szCs w:val="24"/>
          <w:lang w:eastAsia="lt-LT"/>
        </w:rPr>
        <w:t>Sprendimas gali būti skundžiamas Lietuvos Respubliko</w:t>
      </w:r>
      <w:r>
        <w:rPr>
          <w:color w:val="000000"/>
          <w:sz w:val="24"/>
          <w:szCs w:val="24"/>
          <w:lang w:eastAsia="lt-LT"/>
        </w:rPr>
        <w:t>s administracinių bylų teisenos</w:t>
      </w:r>
      <w:r w:rsidRPr="009B7E18">
        <w:rPr>
          <w:color w:val="000000"/>
          <w:sz w:val="24"/>
          <w:szCs w:val="24"/>
          <w:lang w:eastAsia="lt-LT"/>
        </w:rPr>
        <w:t xml:space="preserve"> įstatymo nustatyta tvarka.</w:t>
      </w: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AE7939" w:rsidRDefault="00AE7939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8C46E6" w:rsidRDefault="008C46E6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2538AB" w:rsidRDefault="002538AB" w:rsidP="00A9010B">
      <w:pPr>
        <w:shd w:val="clear" w:color="auto" w:fill="FFFFFF"/>
        <w:ind w:firstLine="720"/>
        <w:jc w:val="both"/>
        <w:rPr>
          <w:color w:val="000000"/>
          <w:sz w:val="24"/>
          <w:szCs w:val="24"/>
          <w:lang w:eastAsia="lt-LT"/>
        </w:rPr>
      </w:pP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PANEVĖŽIO RAJONO SAVIVALDYBĖS ADMINISTRACIJOS</w:t>
      </w:r>
    </w:p>
    <w:p w:rsidR="00BA0128" w:rsidRDefault="00BA0128" w:rsidP="00BA012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EKONOMIKOS IR TURTO VALDYMO SKYRIUS</w:t>
      </w:r>
    </w:p>
    <w:p w:rsidR="00F823E7" w:rsidRDefault="00F823E7" w:rsidP="00BA0128">
      <w:pPr>
        <w:jc w:val="center"/>
        <w:rPr>
          <w:b/>
          <w:sz w:val="24"/>
          <w:szCs w:val="24"/>
        </w:rPr>
      </w:pPr>
    </w:p>
    <w:p w:rsidR="00BA0128" w:rsidRDefault="00BA0128" w:rsidP="00BA0128">
      <w:pPr>
        <w:pStyle w:val="Antrat4"/>
        <w:numPr>
          <w:ilvl w:val="0"/>
          <w:numId w:val="0"/>
        </w:numPr>
        <w:ind w:left="864" w:hanging="864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Panevėžio rajono savivaldybės tarybai</w:t>
      </w:r>
    </w:p>
    <w:p w:rsidR="00F823E7" w:rsidRPr="00F823E7" w:rsidRDefault="00F823E7" w:rsidP="00F823E7"/>
    <w:p w:rsidR="00B86D0F" w:rsidRDefault="00B86D0F" w:rsidP="00B86D0F">
      <w:pPr>
        <w:jc w:val="center"/>
        <w:rPr>
          <w:sz w:val="24"/>
          <w:szCs w:val="24"/>
        </w:rPr>
      </w:pPr>
    </w:p>
    <w:p w:rsidR="00B86D0F" w:rsidRPr="004F1A7D" w:rsidRDefault="00F823E7" w:rsidP="004F1A7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SAVIVALDYBĖS TARYBOS </w:t>
      </w:r>
      <w:r w:rsidR="00B86D0F">
        <w:rPr>
          <w:b/>
          <w:sz w:val="24"/>
          <w:szCs w:val="24"/>
        </w:rPr>
        <w:t xml:space="preserve">SPRENDIMO </w:t>
      </w:r>
      <w:r w:rsidR="002B6EF0">
        <w:rPr>
          <w:b/>
          <w:sz w:val="24"/>
          <w:szCs w:val="24"/>
        </w:rPr>
        <w:t>„</w:t>
      </w:r>
      <w:r w:rsidR="00F3445B" w:rsidRPr="009B7E18">
        <w:rPr>
          <w:b/>
          <w:sz w:val="24"/>
          <w:szCs w:val="24"/>
        </w:rPr>
        <w:t xml:space="preserve">DĖL </w:t>
      </w:r>
      <w:r w:rsidR="00F3445B">
        <w:rPr>
          <w:b/>
          <w:sz w:val="24"/>
          <w:szCs w:val="24"/>
        </w:rPr>
        <w:t>PRITARIMO UAB PANEVĖŽIO REGIONO ATLIEKŲ TVARKYMO CENTRO 2021</w:t>
      </w:r>
      <w:r w:rsidR="00F3445B" w:rsidRPr="009B7E18">
        <w:rPr>
          <w:b/>
          <w:sz w:val="24"/>
          <w:szCs w:val="24"/>
        </w:rPr>
        <w:t xml:space="preserve"> M</w:t>
      </w:r>
      <w:r w:rsidR="00F3445B">
        <w:rPr>
          <w:b/>
          <w:sz w:val="24"/>
          <w:szCs w:val="24"/>
        </w:rPr>
        <w:t>ETŲ VEIKLOS ATASKAITAI</w:t>
      </w:r>
      <w:r w:rsidR="004F1A7D">
        <w:rPr>
          <w:b/>
          <w:sz w:val="24"/>
          <w:szCs w:val="24"/>
        </w:rPr>
        <w:t xml:space="preserve">“ </w:t>
      </w:r>
      <w:r w:rsidR="00B86D0F">
        <w:rPr>
          <w:b/>
          <w:sz w:val="24"/>
          <w:szCs w:val="24"/>
        </w:rPr>
        <w:t>PROJEKTO</w:t>
      </w:r>
      <w:r w:rsidRPr="00F823E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AIŠKINAMASIS RAŠTAS </w:t>
      </w:r>
    </w:p>
    <w:p w:rsidR="00B86D0F" w:rsidRPr="00B86D0F" w:rsidRDefault="00B86D0F" w:rsidP="00B86D0F">
      <w:pPr>
        <w:jc w:val="center"/>
        <w:rPr>
          <w:sz w:val="24"/>
          <w:szCs w:val="24"/>
        </w:rPr>
      </w:pPr>
    </w:p>
    <w:p w:rsidR="00B86D0F" w:rsidRDefault="00AB3158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 w:rsidR="00FC6FF1">
        <w:rPr>
          <w:sz w:val="24"/>
          <w:szCs w:val="24"/>
        </w:rPr>
        <w:t>2</w:t>
      </w:r>
      <w:r w:rsidR="002538AB">
        <w:rPr>
          <w:sz w:val="24"/>
          <w:szCs w:val="24"/>
        </w:rPr>
        <w:t>-0</w:t>
      </w:r>
      <w:r>
        <w:rPr>
          <w:sz w:val="24"/>
          <w:szCs w:val="24"/>
        </w:rPr>
        <w:t>5</w:t>
      </w:r>
      <w:r w:rsidR="00BA0128">
        <w:rPr>
          <w:sz w:val="24"/>
          <w:szCs w:val="24"/>
        </w:rPr>
        <w:t>-</w:t>
      </w:r>
      <w:r w:rsidR="00FC6FF1">
        <w:rPr>
          <w:sz w:val="24"/>
          <w:szCs w:val="24"/>
        </w:rPr>
        <w:t>20</w:t>
      </w:r>
    </w:p>
    <w:p w:rsidR="00B86D0F" w:rsidRDefault="00B86D0F" w:rsidP="00B86D0F">
      <w:pPr>
        <w:jc w:val="center"/>
        <w:rPr>
          <w:sz w:val="24"/>
          <w:szCs w:val="24"/>
        </w:rPr>
      </w:pPr>
      <w:r>
        <w:rPr>
          <w:sz w:val="24"/>
          <w:szCs w:val="24"/>
        </w:rPr>
        <w:t>Panevėžys</w:t>
      </w:r>
    </w:p>
    <w:p w:rsidR="00B86D0F" w:rsidRDefault="00B86D0F" w:rsidP="00B86D0F">
      <w:pPr>
        <w:jc w:val="center"/>
        <w:rPr>
          <w:sz w:val="24"/>
          <w:szCs w:val="24"/>
        </w:rPr>
      </w:pPr>
    </w:p>
    <w:p w:rsidR="00421024" w:rsidRPr="00566154" w:rsidRDefault="00421024" w:rsidP="00421024">
      <w:pPr>
        <w:ind w:right="-1185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21024" w:rsidRPr="00EF3574" w:rsidRDefault="00421024" w:rsidP="00421024">
      <w:pPr>
        <w:suppressAutoHyphens w:val="0"/>
        <w:rPr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ab/>
      </w:r>
      <w:r w:rsidR="00F823E7">
        <w:rPr>
          <w:b/>
          <w:sz w:val="24"/>
          <w:szCs w:val="24"/>
          <w:lang w:eastAsia="lt-LT"/>
        </w:rPr>
        <w:t xml:space="preserve">1. </w:t>
      </w:r>
      <w:r w:rsidRPr="00EF3574">
        <w:rPr>
          <w:b/>
          <w:sz w:val="24"/>
          <w:szCs w:val="24"/>
          <w:lang w:eastAsia="lt-LT"/>
        </w:rPr>
        <w:t>Sprendimo projekto tikslai ir uždaviniai</w:t>
      </w:r>
      <w:r w:rsidRPr="00EF3574">
        <w:rPr>
          <w:sz w:val="24"/>
          <w:szCs w:val="24"/>
          <w:lang w:eastAsia="lt-LT"/>
        </w:rPr>
        <w:t xml:space="preserve"> </w:t>
      </w:r>
    </w:p>
    <w:p w:rsidR="00421024" w:rsidRPr="00421024" w:rsidRDefault="00421024" w:rsidP="00421024">
      <w:pPr>
        <w:pStyle w:val="Betarp"/>
        <w:ind w:firstLine="720"/>
        <w:jc w:val="both"/>
        <w:rPr>
          <w:sz w:val="24"/>
          <w:szCs w:val="24"/>
        </w:rPr>
      </w:pPr>
      <w:r w:rsidRPr="00421024">
        <w:rPr>
          <w:color w:val="000000"/>
          <w:sz w:val="24"/>
          <w:szCs w:val="24"/>
        </w:rPr>
        <w:t>Sprendimo projekto tikslas – išklausyti Savivaldybės valdomos </w:t>
      </w:r>
      <w:r w:rsidR="00FC6FF1">
        <w:rPr>
          <w:color w:val="000000"/>
          <w:sz w:val="24"/>
          <w:szCs w:val="24"/>
          <w:lang w:eastAsia="lt-LT"/>
        </w:rPr>
        <w:t xml:space="preserve"> </w:t>
      </w:r>
      <w:r w:rsidR="00F3445B">
        <w:rPr>
          <w:color w:val="000000"/>
          <w:sz w:val="24"/>
          <w:szCs w:val="24"/>
          <w:lang w:eastAsia="lt-LT"/>
        </w:rPr>
        <w:t xml:space="preserve">UAB Panevėžio regiono atliekų tvarkymo centro </w:t>
      </w:r>
      <w:r w:rsidR="00FC6FF1">
        <w:rPr>
          <w:sz w:val="24"/>
          <w:szCs w:val="24"/>
        </w:rPr>
        <w:t xml:space="preserve">2021 m. </w:t>
      </w:r>
      <w:r w:rsidRPr="00421024">
        <w:rPr>
          <w:color w:val="000000"/>
          <w:sz w:val="24"/>
          <w:szCs w:val="24"/>
        </w:rPr>
        <w:t xml:space="preserve">veiklos ataskaitą ir </w:t>
      </w:r>
      <w:r w:rsidR="00FC6FF1">
        <w:rPr>
          <w:color w:val="000000"/>
          <w:sz w:val="24"/>
          <w:szCs w:val="24"/>
        </w:rPr>
        <w:t>jai p</w:t>
      </w:r>
      <w:r w:rsidRPr="00421024">
        <w:rPr>
          <w:color w:val="000000"/>
          <w:sz w:val="24"/>
          <w:szCs w:val="24"/>
        </w:rPr>
        <w:t>ritarti.</w:t>
      </w:r>
    </w:p>
    <w:p w:rsidR="00421024" w:rsidRPr="00571ACB" w:rsidRDefault="005F555C" w:rsidP="00421024">
      <w:pPr>
        <w:pStyle w:val="Betarp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421024">
        <w:rPr>
          <w:sz w:val="24"/>
          <w:szCs w:val="24"/>
        </w:rPr>
        <w:t xml:space="preserve">prendimo projekto </w:t>
      </w:r>
      <w:r>
        <w:rPr>
          <w:sz w:val="24"/>
          <w:szCs w:val="24"/>
        </w:rPr>
        <w:t>uždavinys</w:t>
      </w:r>
      <w:r w:rsidR="00421024">
        <w:rPr>
          <w:sz w:val="24"/>
          <w:szCs w:val="24"/>
        </w:rPr>
        <w:t xml:space="preserve"> – įgyvendinti Panevėžio </w:t>
      </w:r>
      <w:r w:rsidR="00421024" w:rsidRPr="00571ACB">
        <w:rPr>
          <w:sz w:val="24"/>
          <w:szCs w:val="24"/>
        </w:rPr>
        <w:t>rajono savivaldybės tarybos veiklos reglamento</w:t>
      </w:r>
      <w:r w:rsidR="00421024">
        <w:rPr>
          <w:sz w:val="24"/>
          <w:szCs w:val="24"/>
        </w:rPr>
        <w:t>, patvirtinto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t>Savivaldybės tarybos 2011 m. rugpjūčio 25 d. sprendimu Nr. T-163,</w:t>
      </w:r>
      <w:r w:rsidR="00421024" w:rsidRPr="00571ACB">
        <w:rPr>
          <w:sz w:val="24"/>
          <w:szCs w:val="24"/>
        </w:rPr>
        <w:t xml:space="preserve"> </w:t>
      </w:r>
      <w:r w:rsidR="00421024">
        <w:rPr>
          <w:sz w:val="24"/>
          <w:szCs w:val="24"/>
        </w:rPr>
        <w:br/>
        <w:t xml:space="preserve">25.19 papunkčio nuostatas. </w:t>
      </w:r>
    </w:p>
    <w:p w:rsidR="00421024" w:rsidRDefault="00F823E7" w:rsidP="005F555C">
      <w:pPr>
        <w:suppressAutoHyphens w:val="0"/>
        <w:ind w:firstLine="709"/>
        <w:jc w:val="both"/>
        <w:rPr>
          <w:sz w:val="24"/>
          <w:szCs w:val="24"/>
        </w:rPr>
      </w:pPr>
      <w:r>
        <w:rPr>
          <w:b/>
          <w:sz w:val="24"/>
          <w:szCs w:val="24"/>
          <w:lang w:eastAsia="lt-LT"/>
        </w:rPr>
        <w:t xml:space="preserve">2. </w:t>
      </w:r>
      <w:r w:rsidR="00421024" w:rsidRPr="00EF3574">
        <w:rPr>
          <w:b/>
          <w:sz w:val="24"/>
          <w:szCs w:val="24"/>
          <w:lang w:eastAsia="lt-LT"/>
        </w:rPr>
        <w:t>Siūlomos teisinio reguliavimo nuostatos</w:t>
      </w:r>
      <w:r w:rsidR="00421024" w:rsidRPr="00EF3574">
        <w:rPr>
          <w:sz w:val="24"/>
          <w:szCs w:val="24"/>
        </w:rPr>
        <w:t xml:space="preserve"> </w:t>
      </w:r>
    </w:p>
    <w:p w:rsidR="005F555C" w:rsidRDefault="005F555C" w:rsidP="005F555C">
      <w:pPr>
        <w:pStyle w:val="Betarp"/>
        <w:ind w:firstLine="720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Lietuvos Respublikos vietos savivaldos įstatymo 16 straipsnio 2 d</w:t>
      </w:r>
      <w:r w:rsidR="004A551D">
        <w:rPr>
          <w:sz w:val="24"/>
          <w:szCs w:val="24"/>
        </w:rPr>
        <w:t>alies 19 punkte nustatyta, kad S</w:t>
      </w:r>
      <w:r>
        <w:rPr>
          <w:sz w:val="24"/>
          <w:szCs w:val="24"/>
        </w:rPr>
        <w:t>avivaldybės taryba išklauso savivaldybės valdomų įmonių ir organizacijų metines veiklos ataskaitas bei atsakymus</w:t>
      </w:r>
      <w:r w:rsidRPr="00574F36">
        <w:rPr>
          <w:color w:val="000000"/>
          <w:sz w:val="24"/>
          <w:szCs w:val="24"/>
        </w:rPr>
        <w:t xml:space="preserve"> į </w:t>
      </w:r>
      <w:r w:rsidR="004A551D">
        <w:rPr>
          <w:color w:val="000000"/>
          <w:sz w:val="24"/>
          <w:szCs w:val="24"/>
        </w:rPr>
        <w:t>S</w:t>
      </w:r>
      <w:r w:rsidRPr="00574F36">
        <w:rPr>
          <w:color w:val="000000"/>
          <w:sz w:val="24"/>
          <w:szCs w:val="24"/>
        </w:rPr>
        <w:t>avivaldybės tar</w:t>
      </w:r>
      <w:r>
        <w:rPr>
          <w:color w:val="000000"/>
          <w:sz w:val="24"/>
          <w:szCs w:val="24"/>
        </w:rPr>
        <w:t>ybos narių paklausimus ir priima sprendimą</w:t>
      </w:r>
      <w:r w:rsidRPr="00574F36">
        <w:rPr>
          <w:color w:val="000000"/>
          <w:sz w:val="24"/>
          <w:szCs w:val="24"/>
        </w:rPr>
        <w:t xml:space="preserve"> dėl šių</w:t>
      </w:r>
      <w:r>
        <w:rPr>
          <w:color w:val="000000"/>
          <w:sz w:val="24"/>
          <w:szCs w:val="24"/>
        </w:rPr>
        <w:t xml:space="preserve"> ataskaitų ir atsakymų. </w:t>
      </w:r>
    </w:p>
    <w:p w:rsidR="005F555C" w:rsidRPr="00571ACB" w:rsidRDefault="005F555C" w:rsidP="005F555C">
      <w:pPr>
        <w:pStyle w:val="Betarp"/>
        <w:ind w:firstLine="7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eastAsia="lt-LT"/>
        </w:rPr>
        <w:t>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r</w:t>
      </w:r>
      <w:r>
        <w:rPr>
          <w:color w:val="000000"/>
          <w:sz w:val="24"/>
          <w:szCs w:val="24"/>
          <w:lang w:eastAsia="lt-LT"/>
        </w:rPr>
        <w:t>eglamento, patvirtinto Panevėžio rajono savivaldybės tarybos 2011 m. rugpjūčio 25 d. sprendimu Nr. T-163 „Dėl Panevėžio</w:t>
      </w:r>
      <w:r w:rsidRPr="009B7E18">
        <w:rPr>
          <w:color w:val="000000"/>
          <w:sz w:val="24"/>
          <w:szCs w:val="24"/>
          <w:lang w:eastAsia="lt-LT"/>
        </w:rPr>
        <w:t xml:space="preserve"> rajono savivaldybės tarybos veiklos </w:t>
      </w:r>
      <w:r>
        <w:rPr>
          <w:color w:val="000000"/>
          <w:sz w:val="24"/>
          <w:szCs w:val="24"/>
          <w:lang w:eastAsia="lt-LT"/>
        </w:rPr>
        <w:t xml:space="preserve">reglamento patvirtinimo“ 185 punktas numato, kad savivaldybės valdomų įmonių ataskaitas </w:t>
      </w:r>
      <w:r w:rsidR="004A551D">
        <w:rPr>
          <w:color w:val="000000"/>
          <w:sz w:val="24"/>
          <w:szCs w:val="24"/>
          <w:lang w:eastAsia="lt-LT"/>
        </w:rPr>
        <w:t>S</w:t>
      </w:r>
      <w:r>
        <w:rPr>
          <w:color w:val="000000"/>
          <w:sz w:val="24"/>
          <w:szCs w:val="24"/>
          <w:lang w:eastAsia="lt-LT"/>
        </w:rPr>
        <w:t xml:space="preserve">avivaldybės taryba išklauso  iki birželio 1 d.  </w:t>
      </w:r>
    </w:p>
    <w:p w:rsidR="00421024" w:rsidRPr="00EF3574" w:rsidRDefault="00421024" w:rsidP="00421024">
      <w:pPr>
        <w:suppressAutoHyphens w:val="0"/>
        <w:jc w:val="both"/>
        <w:rPr>
          <w:b/>
          <w:sz w:val="24"/>
          <w:szCs w:val="24"/>
          <w:lang w:eastAsia="en-US"/>
        </w:rPr>
      </w:pPr>
      <w:r w:rsidRPr="00EF3574">
        <w:rPr>
          <w:sz w:val="24"/>
          <w:szCs w:val="24"/>
          <w:lang w:eastAsia="en-US"/>
        </w:rPr>
        <w:tab/>
      </w:r>
      <w:r w:rsidR="00F823E7" w:rsidRPr="00F823E7">
        <w:rPr>
          <w:b/>
          <w:sz w:val="24"/>
          <w:szCs w:val="24"/>
          <w:lang w:eastAsia="en-US"/>
        </w:rPr>
        <w:t>3.</w:t>
      </w:r>
      <w:r w:rsidR="00F823E7">
        <w:rPr>
          <w:sz w:val="24"/>
          <w:szCs w:val="24"/>
          <w:lang w:eastAsia="en-US"/>
        </w:rPr>
        <w:t xml:space="preserve"> </w:t>
      </w:r>
      <w:r w:rsidRPr="00264982">
        <w:rPr>
          <w:b/>
          <w:sz w:val="24"/>
          <w:szCs w:val="24"/>
          <w:lang w:eastAsia="en-US"/>
        </w:rPr>
        <w:t>La</w:t>
      </w:r>
      <w:r w:rsidRPr="00EF3574">
        <w:rPr>
          <w:b/>
          <w:sz w:val="24"/>
          <w:szCs w:val="24"/>
          <w:lang w:eastAsia="en-US"/>
        </w:rPr>
        <w:t xml:space="preserve">ukiami rezultatai </w:t>
      </w:r>
    </w:p>
    <w:p w:rsidR="00421024" w:rsidRPr="00421024" w:rsidRDefault="00421024" w:rsidP="00421024">
      <w:pPr>
        <w:pStyle w:val="Betarp"/>
        <w:jc w:val="both"/>
        <w:rPr>
          <w:color w:val="000000"/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 xml:space="preserve">             B</w:t>
      </w:r>
      <w:r w:rsidRPr="00421024">
        <w:rPr>
          <w:sz w:val="24"/>
          <w:szCs w:val="24"/>
          <w:lang w:eastAsia="lt-LT"/>
        </w:rPr>
        <w:t>us įvykdytas Vietos savivaldos įstatymo 16 straipsnio 2 dalies 19 punktu nustatytas reikalavimas – išklausyta įmonės metinė veiklos ataskaita.</w:t>
      </w:r>
      <w:r>
        <w:rPr>
          <w:sz w:val="24"/>
          <w:szCs w:val="24"/>
          <w:lang w:eastAsia="lt-LT"/>
        </w:rPr>
        <w:t xml:space="preserve"> </w:t>
      </w:r>
    </w:p>
    <w:p w:rsidR="00421024" w:rsidRPr="00EF3574" w:rsidRDefault="00421024" w:rsidP="00421024">
      <w:pPr>
        <w:jc w:val="both"/>
        <w:rPr>
          <w:b/>
          <w:sz w:val="24"/>
          <w:szCs w:val="24"/>
        </w:rPr>
      </w:pPr>
      <w:r w:rsidRPr="00EF3574">
        <w:tab/>
      </w:r>
      <w:r w:rsidR="00F823E7" w:rsidRPr="00F823E7">
        <w:rPr>
          <w:b/>
          <w:sz w:val="24"/>
          <w:szCs w:val="24"/>
        </w:rPr>
        <w:t>4.</w:t>
      </w:r>
      <w:r w:rsidR="00F823E7">
        <w:t xml:space="preserve"> </w:t>
      </w:r>
      <w:r w:rsidRPr="00EF3574">
        <w:rPr>
          <w:b/>
          <w:sz w:val="24"/>
          <w:szCs w:val="24"/>
        </w:rPr>
        <w:t>Lėšų poreikis ir šaltiniai</w:t>
      </w:r>
    </w:p>
    <w:p w:rsidR="00421024" w:rsidRPr="005D15EC" w:rsidRDefault="00421024" w:rsidP="00421024">
      <w:pPr>
        <w:suppressAutoHyphens w:val="0"/>
        <w:ind w:firstLine="709"/>
        <w:jc w:val="both"/>
        <w:rPr>
          <w:sz w:val="24"/>
          <w:szCs w:val="24"/>
          <w:lang w:eastAsia="lt-LT"/>
        </w:rPr>
      </w:pPr>
      <w:r w:rsidRPr="005D15EC">
        <w:rPr>
          <w:sz w:val="24"/>
          <w:szCs w:val="24"/>
          <w:lang w:eastAsia="lt-LT"/>
        </w:rPr>
        <w:t xml:space="preserve">Nereikalingos. </w:t>
      </w:r>
    </w:p>
    <w:p w:rsidR="00421024" w:rsidRPr="00EF3574" w:rsidRDefault="00F823E7" w:rsidP="00421024">
      <w:pPr>
        <w:suppressAutoHyphens w:val="0"/>
        <w:ind w:firstLine="709"/>
        <w:jc w:val="both"/>
        <w:rPr>
          <w:b/>
          <w:sz w:val="24"/>
          <w:szCs w:val="24"/>
          <w:lang w:eastAsia="lt-LT"/>
        </w:rPr>
      </w:pPr>
      <w:r>
        <w:rPr>
          <w:b/>
          <w:sz w:val="24"/>
          <w:szCs w:val="24"/>
          <w:lang w:eastAsia="lt-LT"/>
        </w:rPr>
        <w:t xml:space="preserve">5. </w:t>
      </w:r>
      <w:r w:rsidR="00421024" w:rsidRPr="00EF3574">
        <w:rPr>
          <w:b/>
          <w:sz w:val="24"/>
          <w:szCs w:val="24"/>
          <w:lang w:eastAsia="lt-LT"/>
        </w:rPr>
        <w:t>Kiti sprendimui priimti reikalingi pagrindimai, skaičiavimai ar paaiškinimai</w:t>
      </w:r>
    </w:p>
    <w:p w:rsidR="00421024" w:rsidRPr="00EF3574" w:rsidRDefault="00421024" w:rsidP="00421024">
      <w:pPr>
        <w:suppressAutoHyphens w:val="0"/>
        <w:ind w:firstLine="709"/>
        <w:rPr>
          <w:sz w:val="24"/>
          <w:szCs w:val="24"/>
          <w:lang w:eastAsia="lt-LT"/>
        </w:rPr>
      </w:pPr>
      <w:r w:rsidRPr="00EF3574">
        <w:rPr>
          <w:sz w:val="24"/>
          <w:szCs w:val="24"/>
          <w:lang w:eastAsia="lt-LT"/>
        </w:rPr>
        <w:t>Nėra.</w:t>
      </w:r>
    </w:p>
    <w:p w:rsidR="00421024" w:rsidRDefault="00421024" w:rsidP="00421024">
      <w:pPr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p w:rsidR="00AB3158" w:rsidRDefault="00AB3158" w:rsidP="00571ACB">
      <w:pPr>
        <w:pStyle w:val="Betarp"/>
        <w:rPr>
          <w:sz w:val="24"/>
          <w:szCs w:val="24"/>
        </w:rPr>
      </w:pPr>
    </w:p>
    <w:p w:rsidR="00AB3158" w:rsidRDefault="00AB3158" w:rsidP="00AB3158">
      <w:pPr>
        <w:pStyle w:val="Betarp"/>
        <w:rPr>
          <w:sz w:val="24"/>
          <w:szCs w:val="24"/>
        </w:rPr>
      </w:pPr>
      <w:r>
        <w:rPr>
          <w:sz w:val="24"/>
          <w:szCs w:val="24"/>
        </w:rPr>
        <w:t xml:space="preserve">Skyriaus vedėja                           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Aldona Čiegytė</w:t>
      </w:r>
    </w:p>
    <w:p w:rsidR="005858A1" w:rsidRDefault="005858A1" w:rsidP="00571ACB">
      <w:pPr>
        <w:pStyle w:val="Betarp"/>
        <w:rPr>
          <w:sz w:val="24"/>
          <w:szCs w:val="24"/>
        </w:rPr>
      </w:pPr>
    </w:p>
    <w:p w:rsidR="004F1A7D" w:rsidRPr="005858A1" w:rsidRDefault="004F1A7D" w:rsidP="00571ACB">
      <w:pPr>
        <w:pStyle w:val="Betarp"/>
        <w:rPr>
          <w:sz w:val="24"/>
          <w:szCs w:val="24"/>
        </w:rPr>
      </w:pPr>
    </w:p>
    <w:p w:rsidR="00961F44" w:rsidRDefault="00961F44" w:rsidP="00571ACB">
      <w:pPr>
        <w:pStyle w:val="Betarp"/>
        <w:rPr>
          <w:sz w:val="24"/>
          <w:szCs w:val="24"/>
        </w:rPr>
      </w:pPr>
    </w:p>
    <w:sectPr w:rsidR="00961F44">
      <w:headerReference w:type="default" r:id="rId8"/>
      <w:pgSz w:w="11906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F34DB" w:rsidRDefault="00FF34DB">
      <w:r>
        <w:separator/>
      </w:r>
    </w:p>
  </w:endnote>
  <w:endnote w:type="continuationSeparator" w:id="0">
    <w:p w:rsidR="00FF34DB" w:rsidRDefault="00FF34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F34DB" w:rsidRDefault="00FF34DB">
      <w:r>
        <w:separator/>
      </w:r>
    </w:p>
  </w:footnote>
  <w:footnote w:type="continuationSeparator" w:id="0">
    <w:p w:rsidR="00FF34DB" w:rsidRDefault="00FF34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57981" w:rsidRDefault="00D57981">
    <w:pPr>
      <w:pStyle w:val="Antrats"/>
      <w:ind w:firstLine="13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Antrat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E06"/>
    <w:rsid w:val="000359B5"/>
    <w:rsid w:val="00085047"/>
    <w:rsid w:val="000E0411"/>
    <w:rsid w:val="000F625E"/>
    <w:rsid w:val="00124864"/>
    <w:rsid w:val="00174962"/>
    <w:rsid w:val="00196FE7"/>
    <w:rsid w:val="001A485D"/>
    <w:rsid w:val="001E10C8"/>
    <w:rsid w:val="00245852"/>
    <w:rsid w:val="002538AB"/>
    <w:rsid w:val="002545A9"/>
    <w:rsid w:val="00255305"/>
    <w:rsid w:val="002B5983"/>
    <w:rsid w:val="002B6EF0"/>
    <w:rsid w:val="002E3D58"/>
    <w:rsid w:val="003036C4"/>
    <w:rsid w:val="003052FB"/>
    <w:rsid w:val="00312091"/>
    <w:rsid w:val="0035002D"/>
    <w:rsid w:val="003805BE"/>
    <w:rsid w:val="003A79E5"/>
    <w:rsid w:val="003E35D2"/>
    <w:rsid w:val="00421024"/>
    <w:rsid w:val="004271D9"/>
    <w:rsid w:val="004366B6"/>
    <w:rsid w:val="00443E34"/>
    <w:rsid w:val="00457A1F"/>
    <w:rsid w:val="00461F00"/>
    <w:rsid w:val="004A0805"/>
    <w:rsid w:val="004A551D"/>
    <w:rsid w:val="004C60DD"/>
    <w:rsid w:val="004F1A7D"/>
    <w:rsid w:val="00504343"/>
    <w:rsid w:val="00507A9F"/>
    <w:rsid w:val="0051211D"/>
    <w:rsid w:val="005151C7"/>
    <w:rsid w:val="005646E6"/>
    <w:rsid w:val="00566F5A"/>
    <w:rsid w:val="00571ACB"/>
    <w:rsid w:val="00574F36"/>
    <w:rsid w:val="00575CC2"/>
    <w:rsid w:val="005858A1"/>
    <w:rsid w:val="005A21EB"/>
    <w:rsid w:val="005B497B"/>
    <w:rsid w:val="005F555C"/>
    <w:rsid w:val="00610E06"/>
    <w:rsid w:val="006266CE"/>
    <w:rsid w:val="006671CF"/>
    <w:rsid w:val="0068321B"/>
    <w:rsid w:val="006C2326"/>
    <w:rsid w:val="00743123"/>
    <w:rsid w:val="0076097B"/>
    <w:rsid w:val="00773F69"/>
    <w:rsid w:val="00784281"/>
    <w:rsid w:val="007F6966"/>
    <w:rsid w:val="00844DCF"/>
    <w:rsid w:val="00890AD7"/>
    <w:rsid w:val="008C327D"/>
    <w:rsid w:val="008C46E6"/>
    <w:rsid w:val="00900099"/>
    <w:rsid w:val="00961F44"/>
    <w:rsid w:val="009946E1"/>
    <w:rsid w:val="009B7E18"/>
    <w:rsid w:val="009E2908"/>
    <w:rsid w:val="009E714E"/>
    <w:rsid w:val="00A31E3A"/>
    <w:rsid w:val="00A42656"/>
    <w:rsid w:val="00A73A18"/>
    <w:rsid w:val="00A9010B"/>
    <w:rsid w:val="00AA50E3"/>
    <w:rsid w:val="00AA7556"/>
    <w:rsid w:val="00AB3158"/>
    <w:rsid w:val="00AE7939"/>
    <w:rsid w:val="00AF0C76"/>
    <w:rsid w:val="00AF4CAA"/>
    <w:rsid w:val="00B86D0F"/>
    <w:rsid w:val="00B92DD4"/>
    <w:rsid w:val="00BA0128"/>
    <w:rsid w:val="00BD201A"/>
    <w:rsid w:val="00BE6B71"/>
    <w:rsid w:val="00C01791"/>
    <w:rsid w:val="00C06BCE"/>
    <w:rsid w:val="00C11F16"/>
    <w:rsid w:val="00C80276"/>
    <w:rsid w:val="00CB582B"/>
    <w:rsid w:val="00CF1C0A"/>
    <w:rsid w:val="00D46FF7"/>
    <w:rsid w:val="00D57981"/>
    <w:rsid w:val="00D66283"/>
    <w:rsid w:val="00D66CA6"/>
    <w:rsid w:val="00D87E75"/>
    <w:rsid w:val="00D932FD"/>
    <w:rsid w:val="00D9452A"/>
    <w:rsid w:val="00DA63BB"/>
    <w:rsid w:val="00DD3DA6"/>
    <w:rsid w:val="00DD5CFC"/>
    <w:rsid w:val="00E47B15"/>
    <w:rsid w:val="00E84A1F"/>
    <w:rsid w:val="00ED5C80"/>
    <w:rsid w:val="00EF3103"/>
    <w:rsid w:val="00F03C16"/>
    <w:rsid w:val="00F3445B"/>
    <w:rsid w:val="00F752A9"/>
    <w:rsid w:val="00F821A0"/>
    <w:rsid w:val="00F823E7"/>
    <w:rsid w:val="00F845D1"/>
    <w:rsid w:val="00FA6D4E"/>
    <w:rsid w:val="00FC6FF1"/>
    <w:rsid w:val="00FD244E"/>
    <w:rsid w:val="00FF3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80D56224-914E-4ED5-BDD8-77312EAF0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4">
    <w:name w:val="heading 4"/>
    <w:basedOn w:val="prastasis"/>
    <w:next w:val="prastasis"/>
    <w:link w:val="Antrat4Diagrama"/>
    <w:qFormat/>
    <w:rsid w:val="00BA0128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Numatytasispastraiposriftas2">
    <w:name w:val="Numatytasis pastraipos šriftas2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1">
    <w:name w:val="Numatytasis pastraipos šriftas1"/>
  </w:style>
  <w:style w:type="character" w:customStyle="1" w:styleId="WW-Absatz-Standardschriftart11111">
    <w:name w:val="WW-Absatz-Standardschriftart11111"/>
  </w:style>
  <w:style w:type="character" w:customStyle="1" w:styleId="Numatytasispastraiposriftas3">
    <w:name w:val="Numatytasis pastraipos šriftas3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Antrat1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rsid w:val="00B86D0F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sid w:val="00B86D0F"/>
    <w:rPr>
      <w:sz w:val="16"/>
      <w:szCs w:val="16"/>
      <w:lang w:eastAsia="ar-SA"/>
    </w:rPr>
  </w:style>
  <w:style w:type="paragraph" w:customStyle="1" w:styleId="Default">
    <w:name w:val="Default"/>
    <w:rsid w:val="00B86D0F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etarp">
    <w:name w:val="No Spacing"/>
    <w:uiPriority w:val="1"/>
    <w:qFormat/>
    <w:rsid w:val="00B86D0F"/>
    <w:pPr>
      <w:suppressAutoHyphens/>
    </w:pPr>
    <w:rPr>
      <w:lang w:eastAsia="ar-SA"/>
    </w:rPr>
  </w:style>
  <w:style w:type="character" w:customStyle="1" w:styleId="Antrat4Diagrama">
    <w:name w:val="Antraštė 4 Diagrama"/>
    <w:basedOn w:val="Numatytasispastraiposriftas"/>
    <w:link w:val="Antrat4"/>
    <w:rsid w:val="00BA0128"/>
    <w:rPr>
      <w:b/>
      <w:bCs/>
      <w:sz w:val="28"/>
      <w:szCs w:val="28"/>
      <w:lang w:eastAsia="ar-SA"/>
    </w:rPr>
  </w:style>
  <w:style w:type="paragraph" w:customStyle="1" w:styleId="prastasistinklapis">
    <w:name w:val="Įprastasis (tinklapis)"/>
    <w:basedOn w:val="prastasis"/>
    <w:rsid w:val="00BA0128"/>
    <w:pPr>
      <w:spacing w:before="280" w:after="280"/>
    </w:pPr>
    <w:rPr>
      <w:sz w:val="24"/>
      <w:szCs w:val="24"/>
      <w:lang w:val="en-US"/>
    </w:rPr>
  </w:style>
  <w:style w:type="paragraph" w:styleId="Sraopastraipa">
    <w:name w:val="List Paragraph"/>
    <w:basedOn w:val="prastasis"/>
    <w:uiPriority w:val="34"/>
    <w:qFormat/>
    <w:rsid w:val="00F82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09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1710</Words>
  <Characters>975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2680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Aldona Ciegyte</cp:lastModifiedBy>
  <cp:revision>2</cp:revision>
  <cp:lastPrinted>2021-05-04T10:35:00Z</cp:lastPrinted>
  <dcterms:created xsi:type="dcterms:W3CDTF">2022-05-20T11:26:00Z</dcterms:created>
  <dcterms:modified xsi:type="dcterms:W3CDTF">2022-05-20T11:26:00Z</dcterms:modified>
</cp:coreProperties>
</file>