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3EFE6" w14:textId="3009468A" w:rsidR="00227549" w:rsidRPr="00787DBB" w:rsidRDefault="005B7D49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DĖL PANEVĖŽIO RAJONO </w:t>
      </w:r>
      <w:proofErr w:type="gramStart"/>
      <w:r>
        <w:rPr>
          <w:b/>
          <w:sz w:val="24"/>
          <w:szCs w:val="24"/>
        </w:rPr>
        <w:t>SAVIVALDYBĖS TARYBOS</w:t>
      </w:r>
      <w:proofErr w:type="gramEnd"/>
      <w:r>
        <w:rPr>
          <w:b/>
          <w:sz w:val="24"/>
          <w:szCs w:val="24"/>
        </w:rPr>
        <w:t xml:space="preserve"> 2022 M. </w:t>
      </w:r>
      <w:r w:rsidR="008F3CE4">
        <w:rPr>
          <w:b/>
          <w:sz w:val="24"/>
          <w:szCs w:val="24"/>
        </w:rPr>
        <w:t>BIRŽELIO</w:t>
      </w:r>
      <w:r>
        <w:rPr>
          <w:b/>
          <w:sz w:val="24"/>
          <w:szCs w:val="24"/>
        </w:rPr>
        <w:t xml:space="preserve"> </w:t>
      </w:r>
      <w:r w:rsidR="008F3CE4"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 xml:space="preserve"> D. SPRENDIMO NR. T-</w:t>
      </w:r>
      <w:r w:rsidR="008F3CE4">
        <w:rPr>
          <w:b/>
          <w:sz w:val="24"/>
          <w:szCs w:val="24"/>
        </w:rPr>
        <w:t>132</w:t>
      </w:r>
      <w:r>
        <w:rPr>
          <w:b/>
          <w:sz w:val="24"/>
          <w:szCs w:val="24"/>
        </w:rPr>
        <w:t xml:space="preserve"> „</w:t>
      </w:r>
      <w:r w:rsidR="00787DBB" w:rsidRPr="00787DBB">
        <w:rPr>
          <w:b/>
          <w:sz w:val="24"/>
          <w:szCs w:val="24"/>
        </w:rPr>
        <w:t>DĖL PRITARIMO PROJEKT</w:t>
      </w:r>
      <w:r w:rsidR="0056777F">
        <w:rPr>
          <w:b/>
          <w:sz w:val="24"/>
          <w:szCs w:val="24"/>
        </w:rPr>
        <w:t>O</w:t>
      </w:r>
      <w:r w:rsidR="00787DBB" w:rsidRPr="00787DBB">
        <w:rPr>
          <w:b/>
          <w:sz w:val="24"/>
          <w:szCs w:val="24"/>
        </w:rPr>
        <w:t xml:space="preserve"> RENGIMUI PAGAL PANEVĖŽIO RAJONO VIETOS VEIKLOS GRUPĖS VIETOS PLĖTROS STRATEGIJ</w:t>
      </w:r>
      <w:r w:rsidR="00A61390">
        <w:rPr>
          <w:b/>
          <w:sz w:val="24"/>
          <w:szCs w:val="24"/>
        </w:rPr>
        <w:t>OS</w:t>
      </w:r>
      <w:r w:rsidR="00787DBB" w:rsidRPr="00787DBB">
        <w:rPr>
          <w:b/>
          <w:sz w:val="24"/>
          <w:szCs w:val="24"/>
        </w:rPr>
        <w:t xml:space="preserve"> „PANEVĖŽIO RAJONO 2016–202</w:t>
      </w:r>
      <w:r w:rsidR="006B0218">
        <w:rPr>
          <w:b/>
          <w:sz w:val="24"/>
          <w:szCs w:val="24"/>
        </w:rPr>
        <w:t>3 M. VIETOS PLĖTROS STRATEGIJA“</w:t>
      </w:r>
      <w:r w:rsidR="00A61390">
        <w:rPr>
          <w:b/>
          <w:sz w:val="24"/>
          <w:szCs w:val="24"/>
        </w:rPr>
        <w:t xml:space="preserve"> PRIEMON</w:t>
      </w:r>
      <w:r w:rsidR="008F3CE4">
        <w:rPr>
          <w:b/>
          <w:sz w:val="24"/>
          <w:szCs w:val="24"/>
        </w:rPr>
        <w:t xml:space="preserve">Ę </w:t>
      </w:r>
      <w:r w:rsidR="00A61390" w:rsidRPr="00A61390">
        <w:rPr>
          <w:b/>
          <w:sz w:val="24"/>
          <w:szCs w:val="24"/>
        </w:rPr>
        <w:t xml:space="preserve">„NVO </w:t>
      </w:r>
      <w:proofErr w:type="gramStart"/>
      <w:r w:rsidR="00A61390" w:rsidRPr="00A61390">
        <w:rPr>
          <w:b/>
          <w:sz w:val="24"/>
          <w:szCs w:val="24"/>
        </w:rPr>
        <w:t>IR BENDRUOMENINIO VERSLO KŪRIMAS IR PLĖTRA</w:t>
      </w:r>
      <w:proofErr w:type="gramEnd"/>
      <w:r w:rsidR="00A61390" w:rsidRPr="00A61390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 xml:space="preserve"> </w:t>
      </w:r>
      <w:r w:rsidR="008F3CE4">
        <w:rPr>
          <w:b/>
          <w:sz w:val="24"/>
          <w:szCs w:val="24"/>
        </w:rPr>
        <w:t xml:space="preserve">IR JUNGTINĖS VEIKLOS SUTARTIES PROJEKTUI“ </w:t>
      </w:r>
      <w:r>
        <w:rPr>
          <w:b/>
          <w:sz w:val="24"/>
          <w:szCs w:val="24"/>
        </w:rPr>
        <w:t>PAKEITIMO</w:t>
      </w:r>
    </w:p>
    <w:p w14:paraId="713712B5" w14:textId="77777777" w:rsidR="00227549" w:rsidRPr="002536BC" w:rsidRDefault="00227549">
      <w:pPr>
        <w:jc w:val="center"/>
        <w:rPr>
          <w:sz w:val="24"/>
          <w:szCs w:val="24"/>
        </w:rPr>
      </w:pPr>
    </w:p>
    <w:p w14:paraId="68D5A6E2" w14:textId="77777777" w:rsidR="00227549" w:rsidRDefault="00227549" w:rsidP="00061F0B">
      <w:pPr>
        <w:jc w:val="center"/>
        <w:rPr>
          <w:sz w:val="24"/>
        </w:rPr>
      </w:pPr>
      <w:r w:rsidRPr="008414A9">
        <w:rPr>
          <w:sz w:val="24"/>
        </w:rPr>
        <w:t>20</w:t>
      </w:r>
      <w:r w:rsidR="0056777F">
        <w:rPr>
          <w:sz w:val="24"/>
        </w:rPr>
        <w:t>22</w:t>
      </w:r>
      <w:r w:rsidRPr="008414A9">
        <w:rPr>
          <w:sz w:val="24"/>
        </w:rPr>
        <w:t xml:space="preserve"> m. </w:t>
      </w:r>
      <w:r w:rsidR="005B7D49">
        <w:rPr>
          <w:sz w:val="24"/>
        </w:rPr>
        <w:t>rugpjūčio 30</w:t>
      </w:r>
      <w:r w:rsidRPr="008414A9">
        <w:rPr>
          <w:sz w:val="24"/>
        </w:rPr>
        <w:t xml:space="preserve"> d. Nr.</w:t>
      </w:r>
      <w:r>
        <w:rPr>
          <w:sz w:val="24"/>
        </w:rPr>
        <w:t xml:space="preserve"> T-</w:t>
      </w:r>
    </w:p>
    <w:p w14:paraId="67701320" w14:textId="77777777" w:rsidR="00227549" w:rsidRDefault="00227549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519AA976" w14:textId="77777777" w:rsidR="00227549" w:rsidRPr="006A5C08" w:rsidRDefault="00227549" w:rsidP="008E27D4">
      <w:pPr>
        <w:jc w:val="both"/>
        <w:rPr>
          <w:sz w:val="24"/>
          <w:szCs w:val="24"/>
        </w:rPr>
      </w:pPr>
    </w:p>
    <w:p w14:paraId="3563F0DB" w14:textId="77777777" w:rsidR="00227549" w:rsidRPr="00E25DA6" w:rsidRDefault="00227549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87DBB">
        <w:rPr>
          <w:sz w:val="24"/>
          <w:szCs w:val="24"/>
        </w:rPr>
        <w:t>Vadovaudamasi Lietuvos Respublikos vietos savivaldos įstatymo 16 straipsnio 4 dalimi</w:t>
      </w:r>
      <w:r w:rsidR="00196046">
        <w:rPr>
          <w:sz w:val="24"/>
          <w:szCs w:val="24"/>
        </w:rPr>
        <w:t xml:space="preserve"> ir</w:t>
      </w:r>
      <w:r w:rsidRPr="00787DBB">
        <w:rPr>
          <w:sz w:val="24"/>
          <w:szCs w:val="24"/>
        </w:rPr>
        <w:t xml:space="preserve"> </w:t>
      </w:r>
      <w:r w:rsidR="00787DBB" w:rsidRPr="00787DBB">
        <w:rPr>
          <w:rFonts w:eastAsia="Calibri"/>
          <w:sz w:val="24"/>
          <w:szCs w:val="24"/>
          <w:lang w:eastAsia="en-US"/>
        </w:rPr>
        <w:t>Panevėžio rajono vietos veiklos grupės vietos plėtros strategijos</w:t>
      </w:r>
      <w:r w:rsidR="00787DBB" w:rsidRPr="00787DBB">
        <w:rPr>
          <w:sz w:val="24"/>
          <w:szCs w:val="24"/>
        </w:rPr>
        <w:t xml:space="preserve"> </w:t>
      </w:r>
      <w:r w:rsidR="00787DBB" w:rsidRPr="00787DBB">
        <w:rPr>
          <w:rFonts w:eastAsia="Calibri"/>
          <w:sz w:val="24"/>
          <w:szCs w:val="24"/>
          <w:lang w:eastAsia="en-US"/>
        </w:rPr>
        <w:t xml:space="preserve">„Panevėžio rajono 2016–2023 m. vietos plėtros strategija“ </w:t>
      </w:r>
      <w:r w:rsidR="00B76D70">
        <w:rPr>
          <w:sz w:val="24"/>
          <w:szCs w:val="24"/>
        </w:rPr>
        <w:t xml:space="preserve">priemonės </w:t>
      </w:r>
      <w:r w:rsidR="00B76D70" w:rsidRPr="00B76D70">
        <w:rPr>
          <w:rStyle w:val="Grietas"/>
          <w:b w:val="0"/>
          <w:sz w:val="24"/>
          <w:szCs w:val="24"/>
        </w:rPr>
        <w:t>„</w:t>
      </w:r>
      <w:r w:rsidR="0056777F">
        <w:rPr>
          <w:rStyle w:val="Grietas"/>
          <w:b w:val="0"/>
          <w:sz w:val="24"/>
          <w:szCs w:val="24"/>
        </w:rPr>
        <w:t>NVO ir b</w:t>
      </w:r>
      <w:r w:rsidR="000E72B4" w:rsidRPr="000E72B4">
        <w:rPr>
          <w:rStyle w:val="Grietas"/>
          <w:b w:val="0"/>
          <w:sz w:val="24"/>
          <w:szCs w:val="24"/>
        </w:rPr>
        <w:t>endruomeninio verslo kūrimas ir plėtra</w:t>
      </w:r>
      <w:r w:rsidR="000E72B4" w:rsidRPr="000E72B4">
        <w:rPr>
          <w:sz w:val="24"/>
          <w:szCs w:val="24"/>
        </w:rPr>
        <w:t>“</w:t>
      </w:r>
      <w:proofErr w:type="gramStart"/>
      <w:r w:rsidR="000E72B4" w:rsidRPr="000E72B4">
        <w:rPr>
          <w:sz w:val="24"/>
          <w:szCs w:val="24"/>
        </w:rPr>
        <w:t xml:space="preserve"> </w:t>
      </w:r>
      <w:r w:rsidR="00B2711F">
        <w:rPr>
          <w:sz w:val="24"/>
          <w:szCs w:val="24"/>
        </w:rPr>
        <w:t xml:space="preserve">                           </w:t>
      </w:r>
      <w:proofErr w:type="gramEnd"/>
      <w:r w:rsidR="000E72B4" w:rsidRPr="000E72B4">
        <w:rPr>
          <w:sz w:val="24"/>
          <w:szCs w:val="24"/>
        </w:rPr>
        <w:t>Nr. LEADER-19.2-SAVA-5</w:t>
      </w:r>
      <w:r w:rsidR="000E72B4">
        <w:rPr>
          <w:sz w:val="24"/>
          <w:szCs w:val="24"/>
        </w:rPr>
        <w:t xml:space="preserve"> </w:t>
      </w:r>
      <w:r w:rsidR="00787DBB">
        <w:rPr>
          <w:sz w:val="24"/>
          <w:szCs w:val="24"/>
        </w:rPr>
        <w:t>Vietos projektų finansavimo sąlygų apraš</w:t>
      </w:r>
      <w:r w:rsidR="00BE3E1D">
        <w:rPr>
          <w:sz w:val="24"/>
          <w:szCs w:val="24"/>
        </w:rPr>
        <w:t>u</w:t>
      </w:r>
      <w:r w:rsidR="00787DBB">
        <w:rPr>
          <w:sz w:val="24"/>
          <w:szCs w:val="24"/>
        </w:rPr>
        <w:t>, patvirtint</w:t>
      </w:r>
      <w:r w:rsidR="00BE3E1D">
        <w:rPr>
          <w:sz w:val="24"/>
          <w:szCs w:val="24"/>
        </w:rPr>
        <w:t>u</w:t>
      </w:r>
      <w:r w:rsidR="00787DBB">
        <w:rPr>
          <w:sz w:val="24"/>
          <w:szCs w:val="24"/>
        </w:rPr>
        <w:t xml:space="preserve"> Panevėžio rajono vietos veiklos grupės valdybos </w:t>
      </w:r>
      <w:r w:rsidR="0056777F">
        <w:rPr>
          <w:sz w:val="24"/>
          <w:szCs w:val="24"/>
        </w:rPr>
        <w:t>2022</w:t>
      </w:r>
      <w:r w:rsidR="00BE3E1D">
        <w:rPr>
          <w:sz w:val="24"/>
          <w:szCs w:val="24"/>
        </w:rPr>
        <w:t xml:space="preserve"> m. </w:t>
      </w:r>
      <w:r w:rsidR="0056777F">
        <w:rPr>
          <w:sz w:val="24"/>
          <w:szCs w:val="24"/>
        </w:rPr>
        <w:t>kovo 2</w:t>
      </w:r>
      <w:r w:rsidR="00BE3E1D">
        <w:rPr>
          <w:sz w:val="24"/>
          <w:szCs w:val="24"/>
        </w:rPr>
        <w:t>4 d. sprendimu Nr. 20</w:t>
      </w:r>
      <w:r w:rsidR="0056777F">
        <w:rPr>
          <w:sz w:val="24"/>
          <w:szCs w:val="24"/>
        </w:rPr>
        <w:t>22032</w:t>
      </w:r>
      <w:r w:rsidR="00BE3E1D">
        <w:rPr>
          <w:sz w:val="24"/>
          <w:szCs w:val="24"/>
        </w:rPr>
        <w:t>4V</w:t>
      </w:r>
      <w:r>
        <w:rPr>
          <w:bCs/>
          <w:sz w:val="24"/>
          <w:szCs w:val="24"/>
        </w:rPr>
        <w:t>,</w:t>
      </w:r>
      <w:r w:rsidRPr="00080D2F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taryba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14:paraId="561BC4FE" w14:textId="30C6F0D7" w:rsidR="00696E8A" w:rsidRDefault="003F1576" w:rsidP="0056777F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Pakeisti Panevėžio rajono </w:t>
      </w:r>
      <w:proofErr w:type="gramStart"/>
      <w:r>
        <w:rPr>
          <w:sz w:val="24"/>
          <w:szCs w:val="24"/>
        </w:rPr>
        <w:t>savivaldybės tarybo</w:t>
      </w:r>
      <w:r w:rsidR="00696E8A">
        <w:rPr>
          <w:sz w:val="24"/>
          <w:szCs w:val="24"/>
        </w:rPr>
        <w:t>s</w:t>
      </w:r>
      <w:proofErr w:type="gramEnd"/>
      <w:r w:rsidR="00696E8A">
        <w:rPr>
          <w:sz w:val="24"/>
          <w:szCs w:val="24"/>
        </w:rPr>
        <w:t xml:space="preserve"> 2022 m. </w:t>
      </w:r>
      <w:r w:rsidR="00766410">
        <w:rPr>
          <w:sz w:val="24"/>
          <w:szCs w:val="24"/>
        </w:rPr>
        <w:t>birželio</w:t>
      </w:r>
      <w:r w:rsidR="00696E8A">
        <w:rPr>
          <w:sz w:val="24"/>
          <w:szCs w:val="24"/>
        </w:rPr>
        <w:t xml:space="preserve"> </w:t>
      </w:r>
      <w:r w:rsidR="00766410">
        <w:rPr>
          <w:sz w:val="24"/>
          <w:szCs w:val="24"/>
        </w:rPr>
        <w:t>16</w:t>
      </w:r>
      <w:r w:rsidR="00696E8A">
        <w:rPr>
          <w:sz w:val="24"/>
          <w:szCs w:val="24"/>
        </w:rPr>
        <w:t xml:space="preserve"> d. sprendim</w:t>
      </w:r>
      <w:r w:rsidR="00DB1A57">
        <w:rPr>
          <w:sz w:val="24"/>
          <w:szCs w:val="24"/>
        </w:rPr>
        <w:t>o</w:t>
      </w:r>
      <w:r>
        <w:rPr>
          <w:sz w:val="24"/>
          <w:szCs w:val="24"/>
        </w:rPr>
        <w:t xml:space="preserve"> Nr. T-</w:t>
      </w:r>
      <w:r w:rsidR="00766410">
        <w:rPr>
          <w:sz w:val="24"/>
          <w:szCs w:val="24"/>
        </w:rPr>
        <w:t>132</w:t>
      </w:r>
      <w:r>
        <w:rPr>
          <w:sz w:val="24"/>
          <w:szCs w:val="24"/>
        </w:rPr>
        <w:t xml:space="preserve"> „Dėl pritarimo projekto rengimui pagal Panevėžio rajono vietos veiklos grupės vietos plėtros strategijos „Panevėžio rajono</w:t>
      </w:r>
      <w:r w:rsidR="00932455">
        <w:rPr>
          <w:sz w:val="24"/>
          <w:szCs w:val="24"/>
        </w:rPr>
        <w:t xml:space="preserve"> </w:t>
      </w:r>
      <w:r>
        <w:rPr>
          <w:sz w:val="24"/>
          <w:szCs w:val="24"/>
        </w:rPr>
        <w:t>2016–2023 m. vietos plėtros strategija“ priemonę „NVO ir bendruomeninio verslo kūrimas ir plėtra“</w:t>
      </w:r>
      <w:r w:rsidR="00DB1A57">
        <w:rPr>
          <w:sz w:val="24"/>
          <w:szCs w:val="24"/>
        </w:rPr>
        <w:t xml:space="preserve"> ir jungtinės veiklos sutarties projektui“ </w:t>
      </w:r>
      <w:r w:rsidR="00DB1A57" w:rsidRPr="00696E8A">
        <w:rPr>
          <w:sz w:val="24"/>
          <w:szCs w:val="24"/>
        </w:rPr>
        <w:t>2 punktą ir jį išdėstyti taip</w:t>
      </w:r>
      <w:r w:rsidR="00696E8A">
        <w:rPr>
          <w:sz w:val="24"/>
          <w:szCs w:val="24"/>
        </w:rPr>
        <w:t>:</w:t>
      </w:r>
    </w:p>
    <w:p w14:paraId="658A70A6" w14:textId="0A3E328D" w:rsidR="003F1576" w:rsidRDefault="003F1576" w:rsidP="00116C3C">
      <w:pPr>
        <w:pStyle w:val="Sraopastraipa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„2. </w:t>
      </w:r>
      <w:r w:rsidRPr="00D461E3">
        <w:rPr>
          <w:sz w:val="24"/>
          <w:szCs w:val="24"/>
        </w:rPr>
        <w:t xml:space="preserve">Užtikrinti 1 punkte įvardyto projekto </w:t>
      </w:r>
      <w:r w:rsidR="00DB1A57">
        <w:rPr>
          <w:sz w:val="24"/>
          <w:szCs w:val="24"/>
        </w:rPr>
        <w:t>iki 70,43</w:t>
      </w:r>
      <w:r w:rsidRPr="00D461E3">
        <w:rPr>
          <w:sz w:val="24"/>
          <w:szCs w:val="24"/>
        </w:rPr>
        <w:t xml:space="preserve"> proc. bendrąjį finansavimą (</w:t>
      </w:r>
      <w:r w:rsidR="00DB1A57">
        <w:rPr>
          <w:sz w:val="24"/>
          <w:szCs w:val="24"/>
        </w:rPr>
        <w:t>partnerio</w:t>
      </w:r>
      <w:r w:rsidRPr="00D461E3">
        <w:rPr>
          <w:sz w:val="24"/>
          <w:szCs w:val="24"/>
        </w:rPr>
        <w:t xml:space="preserve"> įnašą) nuo visų tinkamų finansuoti projekto išlaidų.</w:t>
      </w:r>
      <w:r w:rsidR="00696E8A">
        <w:rPr>
          <w:sz w:val="24"/>
          <w:szCs w:val="24"/>
        </w:rPr>
        <w:t>“.</w:t>
      </w:r>
    </w:p>
    <w:p w14:paraId="039B4DB6" w14:textId="77777777" w:rsidR="003F1576" w:rsidRPr="003F1576" w:rsidRDefault="003F1576" w:rsidP="0056777F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800E374" w14:textId="77777777" w:rsidR="002C122D" w:rsidRDefault="002C122D" w:rsidP="00EF6F95">
      <w:pPr>
        <w:jc w:val="center"/>
        <w:rPr>
          <w:sz w:val="24"/>
          <w:szCs w:val="24"/>
          <w:lang w:eastAsia="lt-LT"/>
        </w:rPr>
      </w:pPr>
    </w:p>
    <w:p w14:paraId="19A29670" w14:textId="0F260A04" w:rsidR="00DB1A57" w:rsidRDefault="00DB1A57">
      <w:pPr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br w:type="page"/>
      </w:r>
    </w:p>
    <w:p w14:paraId="16EA5FF6" w14:textId="77777777" w:rsidR="00227549" w:rsidRPr="002C4EA3" w:rsidRDefault="00227549" w:rsidP="00EF6F9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lastRenderedPageBreak/>
        <w:t xml:space="preserve">PANEVĖŽIO RAJONO </w:t>
      </w:r>
      <w:proofErr w:type="gramStart"/>
      <w:r w:rsidRPr="002C4EA3">
        <w:rPr>
          <w:b/>
          <w:sz w:val="24"/>
          <w:szCs w:val="24"/>
        </w:rPr>
        <w:t>SAVIVALDYBĖS ADMINISTRACIJOS</w:t>
      </w:r>
      <w:proofErr w:type="gramEnd"/>
    </w:p>
    <w:p w14:paraId="38701CD6" w14:textId="77777777" w:rsidR="00227549" w:rsidRPr="002C4EA3" w:rsidRDefault="00227549" w:rsidP="00EF6F9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 xml:space="preserve">INVESTICIJŲ IR UŽSIENIO </w:t>
      </w:r>
      <w:proofErr w:type="gramStart"/>
      <w:r w:rsidRPr="002C4EA3">
        <w:rPr>
          <w:b/>
          <w:sz w:val="24"/>
          <w:szCs w:val="24"/>
        </w:rPr>
        <w:t>RYŠIŲ SKYRIUS</w:t>
      </w:r>
      <w:proofErr w:type="gramEnd"/>
    </w:p>
    <w:p w14:paraId="400F079F" w14:textId="77777777" w:rsidR="00227549" w:rsidRPr="002C4EA3" w:rsidRDefault="00227549" w:rsidP="00EF6F95">
      <w:pPr>
        <w:jc w:val="center"/>
        <w:rPr>
          <w:sz w:val="24"/>
          <w:szCs w:val="24"/>
        </w:rPr>
      </w:pPr>
    </w:p>
    <w:p w14:paraId="1BA43C5A" w14:textId="77777777" w:rsidR="00227549" w:rsidRPr="002C4EA3" w:rsidRDefault="00227549" w:rsidP="00EF6F95">
      <w:pPr>
        <w:rPr>
          <w:sz w:val="24"/>
          <w:szCs w:val="24"/>
        </w:rPr>
      </w:pPr>
      <w:r w:rsidRPr="002C4EA3">
        <w:rPr>
          <w:sz w:val="24"/>
          <w:szCs w:val="24"/>
        </w:rPr>
        <w:t xml:space="preserve">Panevėžio rajono </w:t>
      </w:r>
      <w:proofErr w:type="gramStart"/>
      <w:r w:rsidRPr="002C4EA3">
        <w:rPr>
          <w:sz w:val="24"/>
          <w:szCs w:val="24"/>
        </w:rPr>
        <w:t>savivaldybės tarybai</w:t>
      </w:r>
      <w:proofErr w:type="gramEnd"/>
    </w:p>
    <w:p w14:paraId="06ABF728" w14:textId="77777777" w:rsidR="00227549" w:rsidRPr="002C4EA3" w:rsidRDefault="00227549" w:rsidP="00EF6F95">
      <w:pPr>
        <w:rPr>
          <w:sz w:val="24"/>
          <w:szCs w:val="24"/>
        </w:rPr>
      </w:pPr>
    </w:p>
    <w:p w14:paraId="0E355E53" w14:textId="02DB3094" w:rsidR="00227549" w:rsidRPr="009D59E9" w:rsidRDefault="00CA6FBE" w:rsidP="003F1576">
      <w:pPr>
        <w:jc w:val="center"/>
        <w:rPr>
          <w:b/>
          <w:bCs/>
          <w:caps/>
          <w:sz w:val="24"/>
          <w:szCs w:val="24"/>
        </w:rPr>
      </w:pPr>
      <w:proofErr w:type="gramStart"/>
      <w:r>
        <w:rPr>
          <w:b/>
          <w:sz w:val="24"/>
          <w:szCs w:val="24"/>
        </w:rPr>
        <w:t>SAVIVALDYBĖS TARYBOS</w:t>
      </w:r>
      <w:proofErr w:type="gramEnd"/>
      <w:r>
        <w:rPr>
          <w:b/>
          <w:sz w:val="24"/>
          <w:szCs w:val="24"/>
        </w:rPr>
        <w:t xml:space="preserve"> </w:t>
      </w:r>
      <w:r w:rsidR="00227549" w:rsidRPr="002C4EA3">
        <w:rPr>
          <w:b/>
          <w:sz w:val="24"/>
          <w:szCs w:val="24"/>
        </w:rPr>
        <w:t>SPRENDIMO</w:t>
      </w:r>
      <w:r w:rsidR="00227549">
        <w:rPr>
          <w:b/>
          <w:sz w:val="24"/>
          <w:szCs w:val="24"/>
        </w:rPr>
        <w:t xml:space="preserve"> </w:t>
      </w:r>
      <w:r w:rsidR="003F1576">
        <w:rPr>
          <w:b/>
          <w:sz w:val="24"/>
          <w:szCs w:val="24"/>
        </w:rPr>
        <w:t>„</w:t>
      </w:r>
      <w:r w:rsidR="007C37C7">
        <w:rPr>
          <w:b/>
          <w:sz w:val="24"/>
          <w:szCs w:val="24"/>
        </w:rPr>
        <w:t>DĖL PANEVĖŽIO RAJONO SAVIVALDYBĖS TARYBOS 2022 M. BIRŽELIO 16 D. SPRENDIMO NR. T-132 „</w:t>
      </w:r>
      <w:r w:rsidR="007C37C7" w:rsidRPr="00787DBB">
        <w:rPr>
          <w:b/>
          <w:sz w:val="24"/>
          <w:szCs w:val="24"/>
        </w:rPr>
        <w:t>DĖL PRITARIMO PROJEKT</w:t>
      </w:r>
      <w:r w:rsidR="007C37C7">
        <w:rPr>
          <w:b/>
          <w:sz w:val="24"/>
          <w:szCs w:val="24"/>
        </w:rPr>
        <w:t>O</w:t>
      </w:r>
      <w:r w:rsidR="007C37C7" w:rsidRPr="00787DBB">
        <w:rPr>
          <w:b/>
          <w:sz w:val="24"/>
          <w:szCs w:val="24"/>
        </w:rPr>
        <w:t xml:space="preserve"> RENGIMUI PAGAL PANEVĖŽIO RAJONO VIETOS VEIKLOS GRUPĖS VIETOS PLĖTROS STRATEGIJ</w:t>
      </w:r>
      <w:r w:rsidR="007C37C7">
        <w:rPr>
          <w:b/>
          <w:sz w:val="24"/>
          <w:szCs w:val="24"/>
        </w:rPr>
        <w:t>OS</w:t>
      </w:r>
      <w:r w:rsidR="007C37C7" w:rsidRPr="00787DBB">
        <w:rPr>
          <w:b/>
          <w:sz w:val="24"/>
          <w:szCs w:val="24"/>
        </w:rPr>
        <w:t xml:space="preserve"> „PANEVĖŽIO RAJONO 2016–202</w:t>
      </w:r>
      <w:r w:rsidR="007C37C7">
        <w:rPr>
          <w:b/>
          <w:sz w:val="24"/>
          <w:szCs w:val="24"/>
        </w:rPr>
        <w:t xml:space="preserve">3 M. VIETOS PLĖTROS STRATEGIJA“ PRIEMONĘ </w:t>
      </w:r>
      <w:r w:rsidR="007C37C7" w:rsidRPr="00A61390">
        <w:rPr>
          <w:b/>
          <w:sz w:val="24"/>
          <w:szCs w:val="24"/>
        </w:rPr>
        <w:t xml:space="preserve">„NVO </w:t>
      </w:r>
      <w:proofErr w:type="gramStart"/>
      <w:r w:rsidR="007C37C7" w:rsidRPr="00A61390">
        <w:rPr>
          <w:b/>
          <w:sz w:val="24"/>
          <w:szCs w:val="24"/>
        </w:rPr>
        <w:t>IR BENDRUOMENINIO VERSLO KŪRIMAS IR PLĖTRA</w:t>
      </w:r>
      <w:proofErr w:type="gramEnd"/>
      <w:r w:rsidR="007C37C7" w:rsidRPr="00A61390">
        <w:rPr>
          <w:b/>
          <w:sz w:val="24"/>
          <w:szCs w:val="24"/>
        </w:rPr>
        <w:t>“</w:t>
      </w:r>
      <w:r w:rsidR="007C37C7">
        <w:rPr>
          <w:b/>
          <w:sz w:val="24"/>
          <w:szCs w:val="24"/>
        </w:rPr>
        <w:t xml:space="preserve"> IR JUNGTINĖS VEIKLOS SUTARTIES PROJEKTUI“ PAKEITIMO</w:t>
      </w:r>
      <w:r w:rsidR="003F1576">
        <w:rPr>
          <w:b/>
          <w:sz w:val="24"/>
          <w:szCs w:val="24"/>
        </w:rPr>
        <w:t>“</w:t>
      </w:r>
      <w:r w:rsidR="003F69A8">
        <w:rPr>
          <w:b/>
          <w:sz w:val="24"/>
          <w:szCs w:val="24"/>
        </w:rPr>
        <w:t xml:space="preserve"> PROJEKTO</w:t>
      </w:r>
      <w:r w:rsidRPr="00CA6FBE">
        <w:rPr>
          <w:b/>
          <w:sz w:val="24"/>
          <w:szCs w:val="24"/>
        </w:rPr>
        <w:t xml:space="preserve"> </w:t>
      </w:r>
      <w:r w:rsidRPr="002C4EA3">
        <w:rPr>
          <w:b/>
          <w:sz w:val="24"/>
          <w:szCs w:val="24"/>
        </w:rPr>
        <w:t>AIŠKINAMASIS RAŠTAS</w:t>
      </w:r>
    </w:p>
    <w:p w14:paraId="307050BF" w14:textId="77777777" w:rsidR="00227549" w:rsidRPr="002C4EA3" w:rsidRDefault="00227549" w:rsidP="00EF6F95">
      <w:pPr>
        <w:jc w:val="center"/>
        <w:rPr>
          <w:sz w:val="24"/>
          <w:szCs w:val="24"/>
        </w:rPr>
      </w:pPr>
    </w:p>
    <w:p w14:paraId="5FD68ADF" w14:textId="5B6312F5" w:rsidR="00227549" w:rsidRPr="002C4EA3" w:rsidRDefault="00227549" w:rsidP="00EF6F95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56777F">
        <w:rPr>
          <w:sz w:val="24"/>
          <w:szCs w:val="24"/>
        </w:rPr>
        <w:t>22</w:t>
      </w:r>
      <w:r w:rsidR="00B771B2">
        <w:rPr>
          <w:sz w:val="24"/>
          <w:szCs w:val="24"/>
        </w:rPr>
        <w:t xml:space="preserve"> m. </w:t>
      </w:r>
      <w:r w:rsidR="005B7D49">
        <w:rPr>
          <w:sz w:val="24"/>
          <w:szCs w:val="24"/>
        </w:rPr>
        <w:t xml:space="preserve">rugpjūčio </w:t>
      </w:r>
      <w:r w:rsidR="002716D8">
        <w:rPr>
          <w:sz w:val="24"/>
          <w:szCs w:val="24"/>
        </w:rPr>
        <w:t>18</w:t>
      </w:r>
      <w:r>
        <w:rPr>
          <w:sz w:val="24"/>
          <w:szCs w:val="24"/>
        </w:rPr>
        <w:t xml:space="preserve"> d.</w:t>
      </w:r>
    </w:p>
    <w:p w14:paraId="449A84E6" w14:textId="77777777" w:rsidR="00227549" w:rsidRDefault="00227549" w:rsidP="00EF6F95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14:paraId="76E93701" w14:textId="77777777" w:rsidR="00227549" w:rsidRPr="00DC5271" w:rsidRDefault="00227549" w:rsidP="00EF6F95">
      <w:pPr>
        <w:jc w:val="center"/>
        <w:rPr>
          <w:sz w:val="24"/>
          <w:szCs w:val="24"/>
        </w:rPr>
      </w:pPr>
    </w:p>
    <w:p w14:paraId="6BF01E31" w14:textId="04827E8F" w:rsidR="005B4C8F" w:rsidRPr="00D95D5F" w:rsidRDefault="005B4C8F" w:rsidP="005B4C8F">
      <w:pPr>
        <w:ind w:left="720"/>
        <w:jc w:val="both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1. </w:t>
      </w:r>
      <w:r w:rsidRPr="00D95D5F">
        <w:rPr>
          <w:b/>
          <w:bCs/>
          <w:sz w:val="24"/>
          <w:szCs w:val="24"/>
          <w:lang w:eastAsia="lt-LT"/>
        </w:rPr>
        <w:t>Sprendimo projekto tikslai ir uždaviniai</w:t>
      </w:r>
      <w:r w:rsidR="00EE0566">
        <w:rPr>
          <w:b/>
          <w:bCs/>
          <w:sz w:val="24"/>
          <w:szCs w:val="24"/>
          <w:lang w:eastAsia="lt-LT"/>
        </w:rPr>
        <w:t>.</w:t>
      </w:r>
    </w:p>
    <w:p w14:paraId="79D1415B" w14:textId="54D239C6" w:rsidR="00AC13B1" w:rsidRDefault="005D2F84" w:rsidP="005D2F84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  <w:lang w:eastAsia="en-US"/>
        </w:rPr>
        <w:t xml:space="preserve">Atsižvelgiant į </w:t>
      </w:r>
      <w:r w:rsidR="00806661" w:rsidRPr="005948A5">
        <w:rPr>
          <w:sz w:val="24"/>
          <w:szCs w:val="24"/>
        </w:rPr>
        <w:t>Panevėžio rajono vietos veiklos grup</w:t>
      </w:r>
      <w:r w:rsidR="00806661">
        <w:rPr>
          <w:sz w:val="24"/>
          <w:szCs w:val="24"/>
        </w:rPr>
        <w:t>ės</w:t>
      </w:r>
      <w:r w:rsidR="00806661">
        <w:rPr>
          <w:sz w:val="24"/>
          <w:szCs w:val="24"/>
          <w:lang w:eastAsia="en-US"/>
        </w:rPr>
        <w:t xml:space="preserve"> pastabas</w:t>
      </w:r>
      <w:r w:rsidR="00806661">
        <w:rPr>
          <w:sz w:val="24"/>
          <w:szCs w:val="24"/>
        </w:rPr>
        <w:t xml:space="preserve"> vertinant </w:t>
      </w:r>
      <w:proofErr w:type="spellStart"/>
      <w:r w:rsidR="008552E2">
        <w:rPr>
          <w:sz w:val="24"/>
          <w:szCs w:val="24"/>
        </w:rPr>
        <w:t>VšĮ</w:t>
      </w:r>
      <w:proofErr w:type="spellEnd"/>
      <w:r w:rsidR="008552E2">
        <w:rPr>
          <w:sz w:val="24"/>
          <w:szCs w:val="24"/>
        </w:rPr>
        <w:t xml:space="preserve"> „Miežiškių bendruomeniniai vaikų globos namai“ pateikt</w:t>
      </w:r>
      <w:r w:rsidR="00806661">
        <w:rPr>
          <w:sz w:val="24"/>
          <w:szCs w:val="24"/>
        </w:rPr>
        <w:t>ą</w:t>
      </w:r>
      <w:r w:rsidR="008552E2">
        <w:rPr>
          <w:sz w:val="24"/>
          <w:szCs w:val="24"/>
        </w:rPr>
        <w:t xml:space="preserve"> paraišk</w:t>
      </w:r>
      <w:r w:rsidR="00806661">
        <w:rPr>
          <w:sz w:val="24"/>
          <w:szCs w:val="24"/>
        </w:rPr>
        <w:t>ą</w:t>
      </w:r>
      <w:r>
        <w:rPr>
          <w:sz w:val="24"/>
          <w:szCs w:val="24"/>
          <w:lang w:eastAsia="en-US"/>
        </w:rPr>
        <w:t xml:space="preserve">, šiuo sprendimo projektu keičiamas </w:t>
      </w:r>
      <w:r>
        <w:rPr>
          <w:sz w:val="24"/>
          <w:szCs w:val="24"/>
        </w:rPr>
        <w:t xml:space="preserve">Panevėžio rajono </w:t>
      </w:r>
      <w:proofErr w:type="gramStart"/>
      <w:r>
        <w:rPr>
          <w:sz w:val="24"/>
          <w:szCs w:val="24"/>
        </w:rPr>
        <w:t>savivaldybės tarybos</w:t>
      </w:r>
      <w:proofErr w:type="gramEnd"/>
      <w:r>
        <w:rPr>
          <w:sz w:val="24"/>
          <w:szCs w:val="24"/>
        </w:rPr>
        <w:t xml:space="preserve"> 2022 m. birželio 16 d. sprendimas Nr. T-132 „D</w:t>
      </w:r>
      <w:r w:rsidRPr="005D2F84">
        <w:rPr>
          <w:bCs/>
          <w:sz w:val="24"/>
          <w:szCs w:val="24"/>
        </w:rPr>
        <w:t xml:space="preserve">ėl </w:t>
      </w:r>
      <w:r>
        <w:rPr>
          <w:bCs/>
          <w:sz w:val="24"/>
          <w:szCs w:val="24"/>
        </w:rPr>
        <w:t>P</w:t>
      </w:r>
      <w:r w:rsidRPr="005D2F84">
        <w:rPr>
          <w:bCs/>
          <w:sz w:val="24"/>
          <w:szCs w:val="24"/>
        </w:rPr>
        <w:t xml:space="preserve">anevėžio rajono savivaldybės tarybos 2022 m. </w:t>
      </w:r>
      <w:r>
        <w:rPr>
          <w:bCs/>
          <w:sz w:val="24"/>
          <w:szCs w:val="24"/>
        </w:rPr>
        <w:t>b</w:t>
      </w:r>
      <w:r w:rsidRPr="005D2F84">
        <w:rPr>
          <w:bCs/>
          <w:sz w:val="24"/>
          <w:szCs w:val="24"/>
        </w:rPr>
        <w:t xml:space="preserve">irželio 16 d. </w:t>
      </w:r>
      <w:r>
        <w:rPr>
          <w:bCs/>
          <w:sz w:val="24"/>
          <w:szCs w:val="24"/>
        </w:rPr>
        <w:t>s</w:t>
      </w:r>
      <w:r w:rsidRPr="005D2F84">
        <w:rPr>
          <w:bCs/>
          <w:sz w:val="24"/>
          <w:szCs w:val="24"/>
        </w:rPr>
        <w:t xml:space="preserve">prendimo </w:t>
      </w:r>
      <w:r>
        <w:rPr>
          <w:bCs/>
          <w:sz w:val="24"/>
          <w:szCs w:val="24"/>
        </w:rPr>
        <w:t>N</w:t>
      </w:r>
      <w:r w:rsidRPr="005D2F84">
        <w:rPr>
          <w:bCs/>
          <w:sz w:val="24"/>
          <w:szCs w:val="24"/>
        </w:rPr>
        <w:t>r. T-132 „</w:t>
      </w:r>
      <w:r>
        <w:rPr>
          <w:bCs/>
          <w:sz w:val="24"/>
          <w:szCs w:val="24"/>
        </w:rPr>
        <w:t>D</w:t>
      </w:r>
      <w:r w:rsidRPr="005D2F84">
        <w:rPr>
          <w:bCs/>
          <w:sz w:val="24"/>
          <w:szCs w:val="24"/>
        </w:rPr>
        <w:t xml:space="preserve">ėl pritarimo projekto rengimui pagal </w:t>
      </w:r>
      <w:r>
        <w:rPr>
          <w:bCs/>
          <w:sz w:val="24"/>
          <w:szCs w:val="24"/>
        </w:rPr>
        <w:t>P</w:t>
      </w:r>
      <w:r w:rsidRPr="005D2F84">
        <w:rPr>
          <w:bCs/>
          <w:sz w:val="24"/>
          <w:szCs w:val="24"/>
        </w:rPr>
        <w:t>anevėžio rajono vietos veiklos grupės vietos plėtros strategijos „</w:t>
      </w:r>
      <w:r>
        <w:rPr>
          <w:bCs/>
          <w:sz w:val="24"/>
          <w:szCs w:val="24"/>
        </w:rPr>
        <w:t>P</w:t>
      </w:r>
      <w:r w:rsidRPr="005D2F84">
        <w:rPr>
          <w:bCs/>
          <w:sz w:val="24"/>
          <w:szCs w:val="24"/>
        </w:rPr>
        <w:t xml:space="preserve">anevėžio rajono 2016–2023 m. </w:t>
      </w:r>
      <w:r>
        <w:rPr>
          <w:bCs/>
          <w:sz w:val="24"/>
          <w:szCs w:val="24"/>
        </w:rPr>
        <w:t>v</w:t>
      </w:r>
      <w:r w:rsidRPr="005D2F84">
        <w:rPr>
          <w:bCs/>
          <w:sz w:val="24"/>
          <w:szCs w:val="24"/>
        </w:rPr>
        <w:t>ietos plėtros strategija“ priemonę „</w:t>
      </w:r>
      <w:r w:rsidR="008552E2">
        <w:rPr>
          <w:bCs/>
          <w:sz w:val="24"/>
          <w:szCs w:val="24"/>
        </w:rPr>
        <w:t>NVO</w:t>
      </w:r>
      <w:r w:rsidRPr="005D2F84">
        <w:rPr>
          <w:bCs/>
          <w:sz w:val="24"/>
          <w:szCs w:val="24"/>
        </w:rPr>
        <w:t xml:space="preserve"> ir bendruomeninio verslo kūrimas ir plėtra“ ir jungtinės veiklos sutarties projektui</w:t>
      </w:r>
      <w:r w:rsidR="008552E2">
        <w:rPr>
          <w:bCs/>
          <w:sz w:val="24"/>
          <w:szCs w:val="24"/>
        </w:rPr>
        <w:t>“</w:t>
      </w:r>
      <w:r w:rsidR="00AC13B1">
        <w:rPr>
          <w:bCs/>
          <w:sz w:val="24"/>
          <w:szCs w:val="24"/>
        </w:rPr>
        <w:t>.</w:t>
      </w:r>
    </w:p>
    <w:p w14:paraId="54CFD856" w14:textId="66592163" w:rsidR="00806661" w:rsidRDefault="00AC13B1" w:rsidP="005D2F84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Šiuo pakeitimu taisoma 2 punkte esanti korektūros klaida – vietoje: „</w:t>
      </w:r>
      <w:r w:rsidRPr="00D461E3">
        <w:rPr>
          <w:sz w:val="24"/>
          <w:szCs w:val="24"/>
        </w:rPr>
        <w:t xml:space="preserve">Užtikrinti 1 punkte įvardyto projekto </w:t>
      </w:r>
      <w:r>
        <w:rPr>
          <w:sz w:val="24"/>
          <w:szCs w:val="24"/>
        </w:rPr>
        <w:t>ne mažesnį nei 70,43</w:t>
      </w:r>
      <w:r w:rsidRPr="00D461E3">
        <w:rPr>
          <w:sz w:val="24"/>
          <w:szCs w:val="24"/>
        </w:rPr>
        <w:t xml:space="preserve"> proc. bendrąjį finansavimą (</w:t>
      </w:r>
      <w:r>
        <w:rPr>
          <w:sz w:val="24"/>
          <w:szCs w:val="24"/>
        </w:rPr>
        <w:t>partnerio</w:t>
      </w:r>
      <w:r w:rsidRPr="00D461E3">
        <w:rPr>
          <w:sz w:val="24"/>
          <w:szCs w:val="24"/>
        </w:rPr>
        <w:t xml:space="preserve"> įnašą) nuo visų tinkamų finansuoti projekto išlaidų</w:t>
      </w:r>
      <w:r w:rsidR="00ED4B3A">
        <w:rPr>
          <w:sz w:val="24"/>
          <w:szCs w:val="24"/>
        </w:rPr>
        <w:t>.“</w:t>
      </w:r>
      <w:r>
        <w:rPr>
          <w:sz w:val="24"/>
          <w:szCs w:val="24"/>
        </w:rPr>
        <w:t xml:space="preserve"> įrašoma</w:t>
      </w:r>
      <w:r w:rsidR="00ED4B3A">
        <w:rPr>
          <w:sz w:val="24"/>
          <w:szCs w:val="24"/>
        </w:rPr>
        <w:t>:</w:t>
      </w:r>
      <w:r>
        <w:rPr>
          <w:bCs/>
          <w:sz w:val="24"/>
          <w:szCs w:val="24"/>
        </w:rPr>
        <w:t xml:space="preserve"> „</w:t>
      </w:r>
      <w:r w:rsidRPr="00D461E3">
        <w:rPr>
          <w:sz w:val="24"/>
          <w:szCs w:val="24"/>
        </w:rPr>
        <w:t xml:space="preserve">Užtikrinti 1 punkte įvardyto projekto </w:t>
      </w:r>
      <w:r>
        <w:rPr>
          <w:sz w:val="24"/>
          <w:szCs w:val="24"/>
        </w:rPr>
        <w:t>iki 70,43</w:t>
      </w:r>
      <w:r w:rsidRPr="00D461E3">
        <w:rPr>
          <w:sz w:val="24"/>
          <w:szCs w:val="24"/>
        </w:rPr>
        <w:t xml:space="preserve"> proc. bendrąjį finansavimą (</w:t>
      </w:r>
      <w:r>
        <w:rPr>
          <w:sz w:val="24"/>
          <w:szCs w:val="24"/>
        </w:rPr>
        <w:t>partnerio</w:t>
      </w:r>
      <w:r w:rsidRPr="00D461E3">
        <w:rPr>
          <w:sz w:val="24"/>
          <w:szCs w:val="24"/>
        </w:rPr>
        <w:t xml:space="preserve"> įnašą) nuo visų tinkamų finansuoti projekto išlaidų.</w:t>
      </w:r>
      <w:r w:rsidR="00ED4B3A">
        <w:rPr>
          <w:sz w:val="24"/>
          <w:szCs w:val="24"/>
        </w:rPr>
        <w:t>“.</w:t>
      </w:r>
    </w:p>
    <w:p w14:paraId="775C9595" w14:textId="77777777" w:rsidR="00806661" w:rsidRDefault="00806661" w:rsidP="005D2F84">
      <w:pPr>
        <w:ind w:firstLine="709"/>
        <w:jc w:val="both"/>
        <w:rPr>
          <w:sz w:val="24"/>
          <w:szCs w:val="24"/>
        </w:rPr>
      </w:pPr>
    </w:p>
    <w:p w14:paraId="5C668F95" w14:textId="1D3DD525" w:rsidR="005B4C8F" w:rsidRDefault="005B4C8F" w:rsidP="005B4C8F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5B5BF5">
        <w:rPr>
          <w:b/>
          <w:bCs/>
          <w:sz w:val="24"/>
          <w:szCs w:val="24"/>
          <w:lang w:eastAsia="lt-LT"/>
        </w:rPr>
        <w:t>2. Siūlomos teisinio reguliavimo nuostatos</w:t>
      </w:r>
      <w:r w:rsidR="00EE0566">
        <w:rPr>
          <w:b/>
          <w:bCs/>
          <w:sz w:val="24"/>
          <w:szCs w:val="24"/>
          <w:lang w:eastAsia="lt-LT"/>
        </w:rPr>
        <w:t>.</w:t>
      </w:r>
    </w:p>
    <w:p w14:paraId="659F284F" w14:textId="77777777" w:rsidR="003F4395" w:rsidRDefault="00B2711F" w:rsidP="003F439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</w:rPr>
        <w:t>Teisės aktų keisti nereikia.</w:t>
      </w:r>
    </w:p>
    <w:p w14:paraId="082A559C" w14:textId="77777777" w:rsidR="002716D8" w:rsidRDefault="002716D8" w:rsidP="005B4C8F">
      <w:pPr>
        <w:ind w:firstLine="720"/>
        <w:jc w:val="both"/>
        <w:rPr>
          <w:b/>
          <w:sz w:val="24"/>
        </w:rPr>
      </w:pPr>
    </w:p>
    <w:p w14:paraId="25DA4F18" w14:textId="6807A3F8" w:rsidR="005B4C8F" w:rsidRDefault="005B4C8F" w:rsidP="005B4C8F">
      <w:pPr>
        <w:ind w:firstLine="720"/>
        <w:jc w:val="both"/>
        <w:rPr>
          <w:b/>
          <w:bCs/>
          <w:sz w:val="24"/>
          <w:szCs w:val="24"/>
        </w:rPr>
      </w:pPr>
      <w:r w:rsidRPr="005B5BF5">
        <w:rPr>
          <w:b/>
          <w:sz w:val="24"/>
        </w:rPr>
        <w:t>3</w:t>
      </w:r>
      <w:r w:rsidRPr="005B5BF5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L</w:t>
      </w:r>
      <w:r w:rsidRPr="005B5BF5">
        <w:rPr>
          <w:b/>
          <w:bCs/>
          <w:sz w:val="24"/>
          <w:szCs w:val="24"/>
        </w:rPr>
        <w:t>aukiami rezultatai</w:t>
      </w:r>
      <w:r w:rsidR="00EE0566">
        <w:rPr>
          <w:b/>
          <w:bCs/>
          <w:sz w:val="24"/>
          <w:szCs w:val="24"/>
        </w:rPr>
        <w:t>.</w:t>
      </w:r>
    </w:p>
    <w:p w14:paraId="431910E1" w14:textId="01C1243F" w:rsidR="00227549" w:rsidRDefault="002B5118" w:rsidP="008E73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5B4C8F">
        <w:rPr>
          <w:sz w:val="24"/>
          <w:szCs w:val="24"/>
        </w:rPr>
        <w:t xml:space="preserve">žtikrintas </w:t>
      </w:r>
      <w:proofErr w:type="spellStart"/>
      <w:r w:rsidR="00AA44CA">
        <w:rPr>
          <w:sz w:val="24"/>
          <w:szCs w:val="24"/>
        </w:rPr>
        <w:t>VšĮ</w:t>
      </w:r>
      <w:proofErr w:type="spellEnd"/>
      <w:r w:rsidR="00AA44CA">
        <w:rPr>
          <w:sz w:val="24"/>
          <w:szCs w:val="24"/>
        </w:rPr>
        <w:t xml:space="preserve"> „Miežiškių bendruomeniniai vaikų globos namai“ </w:t>
      </w:r>
      <w:r w:rsidR="005B4C8F">
        <w:rPr>
          <w:sz w:val="24"/>
          <w:szCs w:val="24"/>
        </w:rPr>
        <w:t>projekto „</w:t>
      </w:r>
      <w:r w:rsidR="003514E0">
        <w:rPr>
          <w:sz w:val="24"/>
          <w:szCs w:val="24"/>
        </w:rPr>
        <w:t>Socialinio verslo plėtra</w:t>
      </w:r>
      <w:r w:rsidR="005B4C8F">
        <w:rPr>
          <w:sz w:val="24"/>
          <w:szCs w:val="24"/>
        </w:rPr>
        <w:t xml:space="preserve">“ </w:t>
      </w:r>
      <w:r w:rsidR="003F4395">
        <w:rPr>
          <w:sz w:val="24"/>
          <w:szCs w:val="24"/>
        </w:rPr>
        <w:t>rengimas ir bendrasis finansavimas.</w:t>
      </w:r>
    </w:p>
    <w:p w14:paraId="69BB869A" w14:textId="77777777" w:rsidR="002716D8" w:rsidRDefault="002716D8" w:rsidP="008E738C">
      <w:pPr>
        <w:ind w:firstLine="720"/>
        <w:jc w:val="both"/>
        <w:rPr>
          <w:b/>
          <w:sz w:val="24"/>
        </w:rPr>
      </w:pPr>
    </w:p>
    <w:p w14:paraId="33A95451" w14:textId="5B230674" w:rsidR="005B4C8F" w:rsidRDefault="005B4C8F" w:rsidP="008E738C">
      <w:pPr>
        <w:ind w:firstLine="720"/>
        <w:jc w:val="both"/>
        <w:rPr>
          <w:sz w:val="24"/>
          <w:szCs w:val="24"/>
        </w:rPr>
      </w:pPr>
      <w:r w:rsidRPr="005B5BF5">
        <w:rPr>
          <w:b/>
          <w:sz w:val="24"/>
        </w:rPr>
        <w:t>4. Lėšų poreikis ir šaltiniai</w:t>
      </w:r>
      <w:r w:rsidR="00EE0566">
        <w:rPr>
          <w:sz w:val="24"/>
          <w:szCs w:val="24"/>
        </w:rPr>
        <w:t>.</w:t>
      </w:r>
    </w:p>
    <w:p w14:paraId="107289C5" w14:textId="68B0EF4B" w:rsidR="004E6644" w:rsidRDefault="004E6644" w:rsidP="004E6644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highlight w:val="yellow"/>
        </w:rPr>
      </w:pPr>
      <w:r w:rsidRPr="002716D8">
        <w:rPr>
          <w:sz w:val="24"/>
          <w:szCs w:val="24"/>
        </w:rPr>
        <w:t>Bendra p</w:t>
      </w:r>
      <w:r w:rsidR="002716D8" w:rsidRPr="002716D8">
        <w:rPr>
          <w:sz w:val="24"/>
          <w:szCs w:val="24"/>
        </w:rPr>
        <w:t>lanuojama</w:t>
      </w:r>
      <w:r w:rsidRPr="002716D8">
        <w:rPr>
          <w:sz w:val="24"/>
          <w:szCs w:val="24"/>
        </w:rPr>
        <w:t xml:space="preserve"> projekto vertė </w:t>
      </w:r>
      <w:r w:rsidRPr="003F2331">
        <w:rPr>
          <w:color w:val="000000"/>
          <w:sz w:val="24"/>
          <w:szCs w:val="24"/>
          <w:lang w:eastAsia="lt-LT"/>
        </w:rPr>
        <w:t xml:space="preserve">177 593,59 Eur su PVM </w:t>
      </w:r>
      <w:r w:rsidR="002716D8" w:rsidRPr="003F2331">
        <w:rPr>
          <w:color w:val="000000"/>
          <w:sz w:val="24"/>
          <w:szCs w:val="24"/>
          <w:lang w:eastAsia="lt-LT"/>
        </w:rPr>
        <w:t>(</w:t>
      </w:r>
      <w:r w:rsidRPr="003F2331">
        <w:rPr>
          <w:color w:val="000000"/>
          <w:sz w:val="24"/>
          <w:szCs w:val="24"/>
          <w:lang w:eastAsia="lt-LT"/>
        </w:rPr>
        <w:t>147 379,00 Eur be PVM</w:t>
      </w:r>
      <w:r w:rsidR="002716D8" w:rsidRPr="003F2331">
        <w:rPr>
          <w:color w:val="000000"/>
          <w:sz w:val="24"/>
          <w:szCs w:val="24"/>
          <w:lang w:eastAsia="lt-LT"/>
        </w:rPr>
        <w:t>)</w:t>
      </w:r>
      <w:r w:rsidRPr="003F2331">
        <w:rPr>
          <w:color w:val="000000"/>
          <w:sz w:val="24"/>
          <w:szCs w:val="24"/>
          <w:lang w:eastAsia="lt-LT"/>
        </w:rPr>
        <w:t>, iš jų 100 000,00 Eur ES lėšos, 77 593,59 Eur SB lėšos.</w:t>
      </w:r>
    </w:p>
    <w:p w14:paraId="02147355" w14:textId="65B190AA" w:rsidR="00227549" w:rsidRPr="00AC35E6" w:rsidRDefault="00227549" w:rsidP="00CA6FBE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6599376D" w14:textId="77777777" w:rsidR="005B4C8F" w:rsidRDefault="005B4C8F" w:rsidP="005B4C8F">
      <w:pPr>
        <w:ind w:firstLine="720"/>
        <w:jc w:val="both"/>
        <w:rPr>
          <w:b/>
          <w:bCs/>
          <w:sz w:val="24"/>
          <w:szCs w:val="24"/>
          <w:lang w:eastAsia="lt-LT"/>
        </w:rPr>
      </w:pPr>
      <w:r w:rsidRPr="005B5BF5">
        <w:rPr>
          <w:b/>
          <w:bCs/>
          <w:sz w:val="24"/>
          <w:szCs w:val="24"/>
          <w:lang w:eastAsia="lt-LT"/>
        </w:rPr>
        <w:t>5. Kiti sprendimui priimti reikalingi pagrindimai, skaičiavimai ar paaiškinimai</w:t>
      </w:r>
    </w:p>
    <w:p w14:paraId="41F04F9B" w14:textId="77777777" w:rsidR="005B4C8F" w:rsidRPr="00D95D5F" w:rsidRDefault="005B4C8F" w:rsidP="005B4C8F">
      <w:pPr>
        <w:ind w:firstLine="720"/>
        <w:jc w:val="both"/>
        <w:rPr>
          <w:sz w:val="24"/>
          <w:szCs w:val="24"/>
        </w:rPr>
      </w:pPr>
      <w:r w:rsidRPr="00D95D5F">
        <w:rPr>
          <w:sz w:val="24"/>
          <w:szCs w:val="24"/>
          <w:lang w:eastAsia="lt-LT"/>
        </w:rPr>
        <w:t>Nėra.</w:t>
      </w:r>
    </w:p>
    <w:p w14:paraId="3B2AB338" w14:textId="77777777" w:rsidR="00227549" w:rsidRDefault="00933C36" w:rsidP="00EF6F95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5C0516">
        <w:rPr>
          <w:sz w:val="24"/>
          <w:szCs w:val="24"/>
          <w:lang w:eastAsia="hi-IN" w:bidi="hi-IN"/>
        </w:rPr>
        <w:t>Sprendimo projek</w:t>
      </w:r>
      <w:r w:rsidR="00CB5A18">
        <w:rPr>
          <w:sz w:val="24"/>
          <w:szCs w:val="24"/>
          <w:lang w:eastAsia="hi-IN" w:bidi="hi-IN"/>
        </w:rPr>
        <w:t>t</w:t>
      </w:r>
      <w:r>
        <w:rPr>
          <w:sz w:val="24"/>
          <w:szCs w:val="24"/>
          <w:lang w:eastAsia="hi-IN" w:bidi="hi-IN"/>
        </w:rPr>
        <w:t xml:space="preserve">o </w:t>
      </w:r>
      <w:r w:rsidRPr="005C0516">
        <w:rPr>
          <w:sz w:val="24"/>
          <w:szCs w:val="24"/>
          <w:lang w:eastAsia="hi-IN" w:bidi="hi-IN"/>
        </w:rPr>
        <w:t>antikorupcinis vertinimas nereikalingas.</w:t>
      </w:r>
    </w:p>
    <w:p w14:paraId="702A30E0" w14:textId="77777777" w:rsidR="00227549" w:rsidRDefault="00227549" w:rsidP="00EF6F95">
      <w:pPr>
        <w:rPr>
          <w:sz w:val="24"/>
          <w:szCs w:val="24"/>
        </w:rPr>
      </w:pPr>
    </w:p>
    <w:p w14:paraId="1DA1F0CC" w14:textId="182300F9" w:rsidR="00227549" w:rsidRDefault="00227549" w:rsidP="0009495C">
      <w:pPr>
        <w:tabs>
          <w:tab w:val="right" w:pos="9639"/>
        </w:tabs>
        <w:jc w:val="both"/>
        <w:rPr>
          <w:color w:val="000000"/>
          <w:sz w:val="24"/>
          <w:szCs w:val="24"/>
        </w:rPr>
      </w:pPr>
    </w:p>
    <w:p w14:paraId="4B1F19E4" w14:textId="043556CC" w:rsidR="00B607C2" w:rsidRDefault="0031087B" w:rsidP="00417F1B">
      <w:pPr>
        <w:tabs>
          <w:tab w:val="right" w:pos="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Vyriausioji specialistė</w:t>
      </w:r>
      <w:r w:rsidR="007B33FB">
        <w:rPr>
          <w:sz w:val="24"/>
          <w:szCs w:val="24"/>
        </w:rPr>
        <w:tab/>
      </w:r>
      <w:r w:rsidR="007B33FB">
        <w:rPr>
          <w:sz w:val="24"/>
          <w:szCs w:val="24"/>
        </w:rPr>
        <w:tab/>
      </w:r>
      <w:r w:rsidR="007B33FB">
        <w:rPr>
          <w:sz w:val="24"/>
          <w:szCs w:val="24"/>
        </w:rPr>
        <w:tab/>
      </w:r>
      <w:r w:rsidR="007B33FB">
        <w:rPr>
          <w:sz w:val="24"/>
          <w:szCs w:val="24"/>
        </w:rPr>
        <w:tab/>
      </w:r>
      <w:r w:rsidR="007B33FB">
        <w:rPr>
          <w:sz w:val="24"/>
          <w:szCs w:val="24"/>
        </w:rPr>
        <w:tab/>
      </w:r>
      <w:r w:rsidR="007B33FB">
        <w:rPr>
          <w:sz w:val="24"/>
          <w:szCs w:val="24"/>
        </w:rPr>
        <w:tab/>
      </w:r>
      <w:r w:rsidR="007B33FB">
        <w:rPr>
          <w:sz w:val="24"/>
          <w:szCs w:val="24"/>
        </w:rPr>
        <w:tab/>
      </w:r>
      <w:r w:rsidR="007B33FB">
        <w:rPr>
          <w:sz w:val="24"/>
          <w:szCs w:val="24"/>
        </w:rPr>
        <w:tab/>
      </w:r>
      <w:proofErr w:type="gramStart"/>
      <w:r w:rsidR="007B33FB">
        <w:rPr>
          <w:sz w:val="24"/>
          <w:szCs w:val="24"/>
        </w:rPr>
        <w:t xml:space="preserve">        </w:t>
      </w:r>
      <w:proofErr w:type="gramEnd"/>
      <w:r>
        <w:rPr>
          <w:sz w:val="24"/>
          <w:szCs w:val="24"/>
        </w:rPr>
        <w:t>Irena Stankevičienė</w:t>
      </w:r>
    </w:p>
    <w:sectPr w:rsidR="00B607C2" w:rsidSect="004E6644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284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9926B1" w14:textId="77777777" w:rsidR="00A90D4D" w:rsidRDefault="00A90D4D">
      <w:r>
        <w:separator/>
      </w:r>
    </w:p>
  </w:endnote>
  <w:endnote w:type="continuationSeparator" w:id="0">
    <w:p w14:paraId="2F520AC1" w14:textId="77777777" w:rsidR="00A90D4D" w:rsidRDefault="00A9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51887" w14:textId="77777777" w:rsidR="00227549" w:rsidRDefault="0022754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FFAD678" w14:textId="77777777" w:rsidR="00227549" w:rsidRDefault="0022754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835A33" w14:textId="77777777" w:rsidR="00A90D4D" w:rsidRDefault="00A90D4D">
      <w:r>
        <w:separator/>
      </w:r>
    </w:p>
  </w:footnote>
  <w:footnote w:type="continuationSeparator" w:id="0">
    <w:p w14:paraId="5301D338" w14:textId="77777777" w:rsidR="00A90D4D" w:rsidRDefault="00A90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EF53F" w14:textId="77777777" w:rsidR="00227549" w:rsidRDefault="0022754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5E6357A3" w14:textId="77777777" w:rsidR="00227549" w:rsidRDefault="0022754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53679" w14:textId="77777777" w:rsidR="00227549" w:rsidRPr="007A0A8F" w:rsidRDefault="00227549" w:rsidP="00EF6F95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Projektas</w:t>
    </w:r>
  </w:p>
  <w:p w14:paraId="1297A5B6" w14:textId="77777777" w:rsidR="00227549" w:rsidRDefault="00227549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 w14:anchorId="5D049E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722321313" r:id="rId2"/>
      </w:object>
    </w:r>
  </w:p>
  <w:p w14:paraId="5EBD0438" w14:textId="77777777" w:rsidR="00227549" w:rsidRDefault="00227549" w:rsidP="00EF6F95">
    <w:pPr>
      <w:pStyle w:val="Antrats"/>
      <w:jc w:val="center"/>
    </w:pPr>
  </w:p>
  <w:p w14:paraId="1457AEAA" w14:textId="77777777" w:rsidR="00227549" w:rsidRDefault="00227549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  <w:r>
      <w:rPr>
        <w:b/>
        <w:sz w:val="28"/>
      </w:rPr>
      <w:t xml:space="preserve"> </w:t>
    </w:r>
  </w:p>
  <w:p w14:paraId="02D46CD4" w14:textId="77777777" w:rsidR="00227549" w:rsidRDefault="00227549" w:rsidP="00EF6F95">
    <w:pPr>
      <w:pStyle w:val="Antrats"/>
      <w:jc w:val="center"/>
      <w:rPr>
        <w:b/>
        <w:sz w:val="28"/>
      </w:rPr>
    </w:pPr>
  </w:p>
  <w:p w14:paraId="2A5FB5EB" w14:textId="77777777" w:rsidR="00227549" w:rsidRDefault="00227549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301EF7"/>
    <w:multiLevelType w:val="hybridMultilevel"/>
    <w:tmpl w:val="7A32647E"/>
    <w:lvl w:ilvl="0" w:tplc="AA564CB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8" w15:restartNumberingAfterBreak="0">
    <w:nsid w:val="6A197F24"/>
    <w:multiLevelType w:val="hybridMultilevel"/>
    <w:tmpl w:val="30F2FEC2"/>
    <w:lvl w:ilvl="0" w:tplc="4DE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999"/>
    <w:rsid w:val="000142B7"/>
    <w:rsid w:val="00024D38"/>
    <w:rsid w:val="000334A1"/>
    <w:rsid w:val="000553EA"/>
    <w:rsid w:val="00055A0A"/>
    <w:rsid w:val="00055DA5"/>
    <w:rsid w:val="0006145A"/>
    <w:rsid w:val="000616A3"/>
    <w:rsid w:val="00061F0B"/>
    <w:rsid w:val="00063DB8"/>
    <w:rsid w:val="00065001"/>
    <w:rsid w:val="00075457"/>
    <w:rsid w:val="000765FC"/>
    <w:rsid w:val="00080D2F"/>
    <w:rsid w:val="000904CE"/>
    <w:rsid w:val="00091DEE"/>
    <w:rsid w:val="0009495C"/>
    <w:rsid w:val="00097466"/>
    <w:rsid w:val="000A078E"/>
    <w:rsid w:val="000A2B5C"/>
    <w:rsid w:val="000A333A"/>
    <w:rsid w:val="000A5961"/>
    <w:rsid w:val="000A7E41"/>
    <w:rsid w:val="000C2420"/>
    <w:rsid w:val="000C3DD3"/>
    <w:rsid w:val="000C495C"/>
    <w:rsid w:val="000D2C56"/>
    <w:rsid w:val="000E72B4"/>
    <w:rsid w:val="000F07FF"/>
    <w:rsid w:val="000F148B"/>
    <w:rsid w:val="000F7500"/>
    <w:rsid w:val="0010555E"/>
    <w:rsid w:val="00107342"/>
    <w:rsid w:val="001111A6"/>
    <w:rsid w:val="00116C3C"/>
    <w:rsid w:val="001176D3"/>
    <w:rsid w:val="00125377"/>
    <w:rsid w:val="00125DAD"/>
    <w:rsid w:val="00130F9E"/>
    <w:rsid w:val="001311E0"/>
    <w:rsid w:val="0013194C"/>
    <w:rsid w:val="00133013"/>
    <w:rsid w:val="00144FA8"/>
    <w:rsid w:val="00151EBA"/>
    <w:rsid w:val="00154BC2"/>
    <w:rsid w:val="00160DCF"/>
    <w:rsid w:val="001621C2"/>
    <w:rsid w:val="001632FF"/>
    <w:rsid w:val="00163E3E"/>
    <w:rsid w:val="00166229"/>
    <w:rsid w:val="00177753"/>
    <w:rsid w:val="00177B61"/>
    <w:rsid w:val="00181698"/>
    <w:rsid w:val="001821A9"/>
    <w:rsid w:val="001859BA"/>
    <w:rsid w:val="00187F4D"/>
    <w:rsid w:val="00196046"/>
    <w:rsid w:val="001A062D"/>
    <w:rsid w:val="001A225D"/>
    <w:rsid w:val="001B03BB"/>
    <w:rsid w:val="001B26D2"/>
    <w:rsid w:val="001B2E69"/>
    <w:rsid w:val="001B3780"/>
    <w:rsid w:val="001B5A2A"/>
    <w:rsid w:val="001C4523"/>
    <w:rsid w:val="001C5A2B"/>
    <w:rsid w:val="001E2E0F"/>
    <w:rsid w:val="001F69A8"/>
    <w:rsid w:val="001F6D3D"/>
    <w:rsid w:val="00207015"/>
    <w:rsid w:val="00215F8B"/>
    <w:rsid w:val="00217F6F"/>
    <w:rsid w:val="00222E10"/>
    <w:rsid w:val="00227549"/>
    <w:rsid w:val="002302AA"/>
    <w:rsid w:val="002333BE"/>
    <w:rsid w:val="002379E6"/>
    <w:rsid w:val="00240551"/>
    <w:rsid w:val="00241D13"/>
    <w:rsid w:val="0024668C"/>
    <w:rsid w:val="002536BC"/>
    <w:rsid w:val="002556F6"/>
    <w:rsid w:val="002570A8"/>
    <w:rsid w:val="002601AA"/>
    <w:rsid w:val="002625FF"/>
    <w:rsid w:val="00263410"/>
    <w:rsid w:val="002651B5"/>
    <w:rsid w:val="00267FFA"/>
    <w:rsid w:val="002716D8"/>
    <w:rsid w:val="002727D1"/>
    <w:rsid w:val="002738A3"/>
    <w:rsid w:val="00275416"/>
    <w:rsid w:val="00275DD7"/>
    <w:rsid w:val="00276490"/>
    <w:rsid w:val="002811D8"/>
    <w:rsid w:val="0029042A"/>
    <w:rsid w:val="002A736F"/>
    <w:rsid w:val="002B0A7A"/>
    <w:rsid w:val="002B384A"/>
    <w:rsid w:val="002B5118"/>
    <w:rsid w:val="002B7262"/>
    <w:rsid w:val="002C122D"/>
    <w:rsid w:val="002C4EA3"/>
    <w:rsid w:val="002C4FDA"/>
    <w:rsid w:val="002E2528"/>
    <w:rsid w:val="002E2D73"/>
    <w:rsid w:val="002F0923"/>
    <w:rsid w:val="002F0C4C"/>
    <w:rsid w:val="002F384D"/>
    <w:rsid w:val="002F5149"/>
    <w:rsid w:val="0031087B"/>
    <w:rsid w:val="00320625"/>
    <w:rsid w:val="00325E08"/>
    <w:rsid w:val="00332811"/>
    <w:rsid w:val="003372D4"/>
    <w:rsid w:val="00340B09"/>
    <w:rsid w:val="00346924"/>
    <w:rsid w:val="00347C42"/>
    <w:rsid w:val="003514E0"/>
    <w:rsid w:val="00352DB4"/>
    <w:rsid w:val="0036566F"/>
    <w:rsid w:val="003846D7"/>
    <w:rsid w:val="0038474F"/>
    <w:rsid w:val="00387709"/>
    <w:rsid w:val="00387DF1"/>
    <w:rsid w:val="003923CC"/>
    <w:rsid w:val="00396478"/>
    <w:rsid w:val="0039770F"/>
    <w:rsid w:val="003A0716"/>
    <w:rsid w:val="003A7AEF"/>
    <w:rsid w:val="003B48FF"/>
    <w:rsid w:val="003B500E"/>
    <w:rsid w:val="003C577B"/>
    <w:rsid w:val="003D0042"/>
    <w:rsid w:val="003E1110"/>
    <w:rsid w:val="003E1404"/>
    <w:rsid w:val="003F1576"/>
    <w:rsid w:val="003F1F66"/>
    <w:rsid w:val="003F2331"/>
    <w:rsid w:val="003F4395"/>
    <w:rsid w:val="003F69A8"/>
    <w:rsid w:val="00413665"/>
    <w:rsid w:val="00417266"/>
    <w:rsid w:val="00417F1B"/>
    <w:rsid w:val="00422794"/>
    <w:rsid w:val="0044517D"/>
    <w:rsid w:val="00446E75"/>
    <w:rsid w:val="00455827"/>
    <w:rsid w:val="004603D2"/>
    <w:rsid w:val="00466940"/>
    <w:rsid w:val="004855CE"/>
    <w:rsid w:val="0048595B"/>
    <w:rsid w:val="0049224F"/>
    <w:rsid w:val="004924F3"/>
    <w:rsid w:val="004936B9"/>
    <w:rsid w:val="004939CF"/>
    <w:rsid w:val="00496A2F"/>
    <w:rsid w:val="004A0E52"/>
    <w:rsid w:val="004A42D7"/>
    <w:rsid w:val="004B179B"/>
    <w:rsid w:val="004B44E8"/>
    <w:rsid w:val="004B4CEB"/>
    <w:rsid w:val="004C00A4"/>
    <w:rsid w:val="004C1241"/>
    <w:rsid w:val="004E33C2"/>
    <w:rsid w:val="004E5859"/>
    <w:rsid w:val="004E6644"/>
    <w:rsid w:val="00503C73"/>
    <w:rsid w:val="005047C7"/>
    <w:rsid w:val="005078CA"/>
    <w:rsid w:val="00527EDE"/>
    <w:rsid w:val="00530EFD"/>
    <w:rsid w:val="005373F0"/>
    <w:rsid w:val="00537EEE"/>
    <w:rsid w:val="00547034"/>
    <w:rsid w:val="005476BA"/>
    <w:rsid w:val="00557F71"/>
    <w:rsid w:val="005602FB"/>
    <w:rsid w:val="00560A71"/>
    <w:rsid w:val="00563E7D"/>
    <w:rsid w:val="00565406"/>
    <w:rsid w:val="0056777F"/>
    <w:rsid w:val="005741B8"/>
    <w:rsid w:val="00574AC5"/>
    <w:rsid w:val="00591E6B"/>
    <w:rsid w:val="005948A5"/>
    <w:rsid w:val="005A06FE"/>
    <w:rsid w:val="005A0EA7"/>
    <w:rsid w:val="005A5CC8"/>
    <w:rsid w:val="005B4B80"/>
    <w:rsid w:val="005B4C8F"/>
    <w:rsid w:val="005B6760"/>
    <w:rsid w:val="005B7D49"/>
    <w:rsid w:val="005C5702"/>
    <w:rsid w:val="005D2F84"/>
    <w:rsid w:val="005D52F0"/>
    <w:rsid w:val="005E1550"/>
    <w:rsid w:val="005E1F46"/>
    <w:rsid w:val="005E3516"/>
    <w:rsid w:val="005E3904"/>
    <w:rsid w:val="005E4638"/>
    <w:rsid w:val="005F58A7"/>
    <w:rsid w:val="005F7437"/>
    <w:rsid w:val="006004AA"/>
    <w:rsid w:val="00605D7B"/>
    <w:rsid w:val="00614C8A"/>
    <w:rsid w:val="0061564F"/>
    <w:rsid w:val="006171D5"/>
    <w:rsid w:val="00617477"/>
    <w:rsid w:val="006223A6"/>
    <w:rsid w:val="0062657E"/>
    <w:rsid w:val="00634D1E"/>
    <w:rsid w:val="006351F6"/>
    <w:rsid w:val="00640CF7"/>
    <w:rsid w:val="006420CF"/>
    <w:rsid w:val="00644EBF"/>
    <w:rsid w:val="00655DFF"/>
    <w:rsid w:val="00666304"/>
    <w:rsid w:val="0067220D"/>
    <w:rsid w:val="00675818"/>
    <w:rsid w:val="006843D3"/>
    <w:rsid w:val="00686FD3"/>
    <w:rsid w:val="00687204"/>
    <w:rsid w:val="00692C30"/>
    <w:rsid w:val="00696225"/>
    <w:rsid w:val="00696E8A"/>
    <w:rsid w:val="006A4608"/>
    <w:rsid w:val="006A498F"/>
    <w:rsid w:val="006A4A18"/>
    <w:rsid w:val="006A5C08"/>
    <w:rsid w:val="006B0218"/>
    <w:rsid w:val="006B23A6"/>
    <w:rsid w:val="006B3BEE"/>
    <w:rsid w:val="006B4975"/>
    <w:rsid w:val="006C3AA9"/>
    <w:rsid w:val="006C4C32"/>
    <w:rsid w:val="006D4AAB"/>
    <w:rsid w:val="006D6C3C"/>
    <w:rsid w:val="006E0C53"/>
    <w:rsid w:val="006F051C"/>
    <w:rsid w:val="006F0BF8"/>
    <w:rsid w:val="006F0D10"/>
    <w:rsid w:val="006F1AF2"/>
    <w:rsid w:val="006F3225"/>
    <w:rsid w:val="006F5E85"/>
    <w:rsid w:val="0070146E"/>
    <w:rsid w:val="00704F29"/>
    <w:rsid w:val="0071018D"/>
    <w:rsid w:val="007122E6"/>
    <w:rsid w:val="0072243C"/>
    <w:rsid w:val="00724EA3"/>
    <w:rsid w:val="007258D4"/>
    <w:rsid w:val="00726B3A"/>
    <w:rsid w:val="007305C9"/>
    <w:rsid w:val="0073344E"/>
    <w:rsid w:val="00733EE5"/>
    <w:rsid w:val="00736B22"/>
    <w:rsid w:val="007421F3"/>
    <w:rsid w:val="00747894"/>
    <w:rsid w:val="007518CA"/>
    <w:rsid w:val="00763FDC"/>
    <w:rsid w:val="007642B4"/>
    <w:rsid w:val="00765847"/>
    <w:rsid w:val="00766410"/>
    <w:rsid w:val="00770540"/>
    <w:rsid w:val="0077168D"/>
    <w:rsid w:val="00775476"/>
    <w:rsid w:val="007817BC"/>
    <w:rsid w:val="00786D33"/>
    <w:rsid w:val="00787DBB"/>
    <w:rsid w:val="00787E22"/>
    <w:rsid w:val="00796C76"/>
    <w:rsid w:val="007A0948"/>
    <w:rsid w:val="007A0A8F"/>
    <w:rsid w:val="007A54A0"/>
    <w:rsid w:val="007B32CC"/>
    <w:rsid w:val="007B33FB"/>
    <w:rsid w:val="007B5540"/>
    <w:rsid w:val="007C22D4"/>
    <w:rsid w:val="007C37C7"/>
    <w:rsid w:val="007C4BA2"/>
    <w:rsid w:val="007C596A"/>
    <w:rsid w:val="007D11AE"/>
    <w:rsid w:val="007E0EEA"/>
    <w:rsid w:val="007E464D"/>
    <w:rsid w:val="007F583C"/>
    <w:rsid w:val="007F69E1"/>
    <w:rsid w:val="00806661"/>
    <w:rsid w:val="00807850"/>
    <w:rsid w:val="00810867"/>
    <w:rsid w:val="00813C9E"/>
    <w:rsid w:val="00823A98"/>
    <w:rsid w:val="00824C56"/>
    <w:rsid w:val="00826126"/>
    <w:rsid w:val="00832B3E"/>
    <w:rsid w:val="00835087"/>
    <w:rsid w:val="008414A9"/>
    <w:rsid w:val="00851107"/>
    <w:rsid w:val="008552E2"/>
    <w:rsid w:val="00862133"/>
    <w:rsid w:val="00875CD7"/>
    <w:rsid w:val="00881DC5"/>
    <w:rsid w:val="00882041"/>
    <w:rsid w:val="008821BF"/>
    <w:rsid w:val="00882D0C"/>
    <w:rsid w:val="00891724"/>
    <w:rsid w:val="00891B3B"/>
    <w:rsid w:val="00894141"/>
    <w:rsid w:val="008973D1"/>
    <w:rsid w:val="008B3BF8"/>
    <w:rsid w:val="008B5D9E"/>
    <w:rsid w:val="008C6AA9"/>
    <w:rsid w:val="008D2594"/>
    <w:rsid w:val="008D400E"/>
    <w:rsid w:val="008E12DB"/>
    <w:rsid w:val="008E1D58"/>
    <w:rsid w:val="008E27D4"/>
    <w:rsid w:val="008E4AD0"/>
    <w:rsid w:val="008E738C"/>
    <w:rsid w:val="008F3CE4"/>
    <w:rsid w:val="008F62CE"/>
    <w:rsid w:val="00907E26"/>
    <w:rsid w:val="00911C95"/>
    <w:rsid w:val="00930A0D"/>
    <w:rsid w:val="00932455"/>
    <w:rsid w:val="00933C36"/>
    <w:rsid w:val="00934016"/>
    <w:rsid w:val="00942BF6"/>
    <w:rsid w:val="00947C4E"/>
    <w:rsid w:val="00953E4E"/>
    <w:rsid w:val="00961FE2"/>
    <w:rsid w:val="00962B2C"/>
    <w:rsid w:val="009700EA"/>
    <w:rsid w:val="00972DA3"/>
    <w:rsid w:val="00975F58"/>
    <w:rsid w:val="00985388"/>
    <w:rsid w:val="009914D6"/>
    <w:rsid w:val="009A368F"/>
    <w:rsid w:val="009B2647"/>
    <w:rsid w:val="009C1812"/>
    <w:rsid w:val="009C284D"/>
    <w:rsid w:val="009C4805"/>
    <w:rsid w:val="009D59E9"/>
    <w:rsid w:val="009E33C5"/>
    <w:rsid w:val="009F77BF"/>
    <w:rsid w:val="00A01E22"/>
    <w:rsid w:val="00A05442"/>
    <w:rsid w:val="00A14918"/>
    <w:rsid w:val="00A2582D"/>
    <w:rsid w:val="00A340C2"/>
    <w:rsid w:val="00A405FE"/>
    <w:rsid w:val="00A42B02"/>
    <w:rsid w:val="00A44645"/>
    <w:rsid w:val="00A45C63"/>
    <w:rsid w:val="00A46B2E"/>
    <w:rsid w:val="00A524CC"/>
    <w:rsid w:val="00A61390"/>
    <w:rsid w:val="00A65A76"/>
    <w:rsid w:val="00A71428"/>
    <w:rsid w:val="00A73CC9"/>
    <w:rsid w:val="00A90D4D"/>
    <w:rsid w:val="00A91B44"/>
    <w:rsid w:val="00A95A3A"/>
    <w:rsid w:val="00A97083"/>
    <w:rsid w:val="00A9744C"/>
    <w:rsid w:val="00AA44CA"/>
    <w:rsid w:val="00AB0CA3"/>
    <w:rsid w:val="00AC13B1"/>
    <w:rsid w:val="00AC35E6"/>
    <w:rsid w:val="00AD15A5"/>
    <w:rsid w:val="00AD27D9"/>
    <w:rsid w:val="00AD541C"/>
    <w:rsid w:val="00AE49CC"/>
    <w:rsid w:val="00AE7A34"/>
    <w:rsid w:val="00AF3B6A"/>
    <w:rsid w:val="00AF41CA"/>
    <w:rsid w:val="00B0020D"/>
    <w:rsid w:val="00B03632"/>
    <w:rsid w:val="00B039BA"/>
    <w:rsid w:val="00B03B3D"/>
    <w:rsid w:val="00B054FA"/>
    <w:rsid w:val="00B175D5"/>
    <w:rsid w:val="00B219AD"/>
    <w:rsid w:val="00B2520D"/>
    <w:rsid w:val="00B25B81"/>
    <w:rsid w:val="00B25D6B"/>
    <w:rsid w:val="00B2711F"/>
    <w:rsid w:val="00B32109"/>
    <w:rsid w:val="00B35471"/>
    <w:rsid w:val="00B35CAB"/>
    <w:rsid w:val="00B4120E"/>
    <w:rsid w:val="00B4740A"/>
    <w:rsid w:val="00B52771"/>
    <w:rsid w:val="00B574C3"/>
    <w:rsid w:val="00B607C2"/>
    <w:rsid w:val="00B62C2F"/>
    <w:rsid w:val="00B63D1C"/>
    <w:rsid w:val="00B73D30"/>
    <w:rsid w:val="00B75B5B"/>
    <w:rsid w:val="00B76D70"/>
    <w:rsid w:val="00B771B2"/>
    <w:rsid w:val="00B825E2"/>
    <w:rsid w:val="00B8653C"/>
    <w:rsid w:val="00B867AB"/>
    <w:rsid w:val="00B90352"/>
    <w:rsid w:val="00B92480"/>
    <w:rsid w:val="00B946AD"/>
    <w:rsid w:val="00B96176"/>
    <w:rsid w:val="00B97369"/>
    <w:rsid w:val="00BA2109"/>
    <w:rsid w:val="00BA40DD"/>
    <w:rsid w:val="00BA4870"/>
    <w:rsid w:val="00BB4C78"/>
    <w:rsid w:val="00BB67BF"/>
    <w:rsid w:val="00BD0059"/>
    <w:rsid w:val="00BD3646"/>
    <w:rsid w:val="00BD63EF"/>
    <w:rsid w:val="00BE1DAD"/>
    <w:rsid w:val="00BE2A1F"/>
    <w:rsid w:val="00BE3E1D"/>
    <w:rsid w:val="00BF4D45"/>
    <w:rsid w:val="00BF6E08"/>
    <w:rsid w:val="00C00B6A"/>
    <w:rsid w:val="00C03A41"/>
    <w:rsid w:val="00C05F6A"/>
    <w:rsid w:val="00C062B6"/>
    <w:rsid w:val="00C2223A"/>
    <w:rsid w:val="00C2366E"/>
    <w:rsid w:val="00C33C38"/>
    <w:rsid w:val="00C424D3"/>
    <w:rsid w:val="00C46C41"/>
    <w:rsid w:val="00C51766"/>
    <w:rsid w:val="00C55317"/>
    <w:rsid w:val="00C557E3"/>
    <w:rsid w:val="00C559E9"/>
    <w:rsid w:val="00C61FAB"/>
    <w:rsid w:val="00C62CC3"/>
    <w:rsid w:val="00C7195A"/>
    <w:rsid w:val="00C77869"/>
    <w:rsid w:val="00C87A8F"/>
    <w:rsid w:val="00C93F50"/>
    <w:rsid w:val="00C96A4F"/>
    <w:rsid w:val="00CA22A5"/>
    <w:rsid w:val="00CA6FBE"/>
    <w:rsid w:val="00CB0FD9"/>
    <w:rsid w:val="00CB229B"/>
    <w:rsid w:val="00CB5A18"/>
    <w:rsid w:val="00CC2AD4"/>
    <w:rsid w:val="00CD288E"/>
    <w:rsid w:val="00CD7424"/>
    <w:rsid w:val="00CE4971"/>
    <w:rsid w:val="00CE53F2"/>
    <w:rsid w:val="00CE56C5"/>
    <w:rsid w:val="00CE7D41"/>
    <w:rsid w:val="00CF3B99"/>
    <w:rsid w:val="00CF6FF2"/>
    <w:rsid w:val="00CF7274"/>
    <w:rsid w:val="00D002F1"/>
    <w:rsid w:val="00D01C18"/>
    <w:rsid w:val="00D057C1"/>
    <w:rsid w:val="00D154FF"/>
    <w:rsid w:val="00D15E71"/>
    <w:rsid w:val="00D17B9C"/>
    <w:rsid w:val="00D209B0"/>
    <w:rsid w:val="00D33333"/>
    <w:rsid w:val="00D33AA2"/>
    <w:rsid w:val="00D57DAE"/>
    <w:rsid w:val="00D66ACB"/>
    <w:rsid w:val="00D76089"/>
    <w:rsid w:val="00D866C8"/>
    <w:rsid w:val="00D87018"/>
    <w:rsid w:val="00D870FE"/>
    <w:rsid w:val="00D9068D"/>
    <w:rsid w:val="00D90E25"/>
    <w:rsid w:val="00D937A9"/>
    <w:rsid w:val="00D937BB"/>
    <w:rsid w:val="00DA130F"/>
    <w:rsid w:val="00DA1DB0"/>
    <w:rsid w:val="00DA1F0B"/>
    <w:rsid w:val="00DA7736"/>
    <w:rsid w:val="00DB1A57"/>
    <w:rsid w:val="00DB3458"/>
    <w:rsid w:val="00DB49C8"/>
    <w:rsid w:val="00DB6E1E"/>
    <w:rsid w:val="00DC3FD7"/>
    <w:rsid w:val="00DC5271"/>
    <w:rsid w:val="00DC7D54"/>
    <w:rsid w:val="00DD39F4"/>
    <w:rsid w:val="00DD4BF5"/>
    <w:rsid w:val="00DD6F97"/>
    <w:rsid w:val="00DD7915"/>
    <w:rsid w:val="00DE0A85"/>
    <w:rsid w:val="00DE4355"/>
    <w:rsid w:val="00DE695B"/>
    <w:rsid w:val="00DE69D5"/>
    <w:rsid w:val="00DE71C6"/>
    <w:rsid w:val="00DF2AA8"/>
    <w:rsid w:val="00DF4D6B"/>
    <w:rsid w:val="00DF61BE"/>
    <w:rsid w:val="00E13FB0"/>
    <w:rsid w:val="00E15F94"/>
    <w:rsid w:val="00E249DD"/>
    <w:rsid w:val="00E25DA6"/>
    <w:rsid w:val="00E32155"/>
    <w:rsid w:val="00E32434"/>
    <w:rsid w:val="00E35A57"/>
    <w:rsid w:val="00E47B72"/>
    <w:rsid w:val="00E619D1"/>
    <w:rsid w:val="00E70543"/>
    <w:rsid w:val="00E7544D"/>
    <w:rsid w:val="00E7597B"/>
    <w:rsid w:val="00E75DF8"/>
    <w:rsid w:val="00E77895"/>
    <w:rsid w:val="00E837D0"/>
    <w:rsid w:val="00E8638B"/>
    <w:rsid w:val="00E91E5C"/>
    <w:rsid w:val="00EA5BEA"/>
    <w:rsid w:val="00EB625C"/>
    <w:rsid w:val="00EB7CCB"/>
    <w:rsid w:val="00EC4EF2"/>
    <w:rsid w:val="00ED22DD"/>
    <w:rsid w:val="00ED4B3A"/>
    <w:rsid w:val="00EE0566"/>
    <w:rsid w:val="00EE19DB"/>
    <w:rsid w:val="00EE1C5B"/>
    <w:rsid w:val="00EE58B8"/>
    <w:rsid w:val="00EF6621"/>
    <w:rsid w:val="00EF6F95"/>
    <w:rsid w:val="00F02127"/>
    <w:rsid w:val="00F0527A"/>
    <w:rsid w:val="00F13831"/>
    <w:rsid w:val="00F320B2"/>
    <w:rsid w:val="00F33415"/>
    <w:rsid w:val="00F33922"/>
    <w:rsid w:val="00F51BF2"/>
    <w:rsid w:val="00F527CC"/>
    <w:rsid w:val="00F55EC0"/>
    <w:rsid w:val="00F55FFC"/>
    <w:rsid w:val="00F560AE"/>
    <w:rsid w:val="00F56B7C"/>
    <w:rsid w:val="00F6040A"/>
    <w:rsid w:val="00F75F8F"/>
    <w:rsid w:val="00F82310"/>
    <w:rsid w:val="00F82410"/>
    <w:rsid w:val="00F8275C"/>
    <w:rsid w:val="00F86AE2"/>
    <w:rsid w:val="00FA0D18"/>
    <w:rsid w:val="00FA56C1"/>
    <w:rsid w:val="00FA63E0"/>
    <w:rsid w:val="00FB3D54"/>
    <w:rsid w:val="00FB59A1"/>
    <w:rsid w:val="00FB6B57"/>
    <w:rsid w:val="00FB6B84"/>
    <w:rsid w:val="00FC0806"/>
    <w:rsid w:val="00FC2DD8"/>
    <w:rsid w:val="00FC2F58"/>
    <w:rsid w:val="00FC4843"/>
    <w:rsid w:val="00FC6A42"/>
    <w:rsid w:val="00FD211E"/>
    <w:rsid w:val="00FE176C"/>
    <w:rsid w:val="00FE1FE2"/>
    <w:rsid w:val="00FE6BCA"/>
    <w:rsid w:val="00FE6CB0"/>
    <w:rsid w:val="00FF0C0B"/>
    <w:rsid w:val="00FF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41BB20"/>
  <w15:docId w15:val="{D65C6DCE-B792-472E-AABB-78E953E6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24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szCs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sz w:val="24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rFonts w:cs="Times New Roman"/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table" w:styleId="Lentelstinklelis">
    <w:name w:val="Table Grid"/>
    <w:basedOn w:val="prastojilentel"/>
    <w:uiPriority w:val="99"/>
    <w:locked/>
    <w:rsid w:val="000A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locked/>
    <w:rsid w:val="00B76D70"/>
    <w:rPr>
      <w:b/>
      <w:bCs/>
    </w:rPr>
  </w:style>
  <w:style w:type="paragraph" w:styleId="Sraopastraipa">
    <w:name w:val="List Paragraph"/>
    <w:basedOn w:val="prastasis"/>
    <w:uiPriority w:val="34"/>
    <w:qFormat/>
    <w:rsid w:val="003F1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2325</Words>
  <Characters>1326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Irena Stankeviciene</cp:lastModifiedBy>
  <cp:revision>2</cp:revision>
  <cp:lastPrinted>2022-08-18T05:24:00Z</cp:lastPrinted>
  <dcterms:created xsi:type="dcterms:W3CDTF">2022-08-18T06:49:00Z</dcterms:created>
  <dcterms:modified xsi:type="dcterms:W3CDTF">2022-08-18T06:49:00Z</dcterms:modified>
</cp:coreProperties>
</file>