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6BB1">
      <w:pPr>
        <w:pStyle w:val="Header"/>
        <w:jc w:val="center"/>
        <w:rPr>
          <w:b/>
          <w:sz w:val="24"/>
          <w:szCs w:val="24"/>
        </w:rPr>
      </w:pPr>
      <w:r>
        <w:t xml:space="preserve">                                                                             </w:t>
      </w:r>
      <w:r w:rsidR="003D6F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F619B" w:rsidRDefault="008F619B">
      <w:pPr>
        <w:rPr>
          <w:sz w:val="24"/>
          <w:szCs w:val="24"/>
        </w:rPr>
      </w:pP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DD72E1">
        <w:rPr>
          <w:sz w:val="24"/>
          <w:szCs w:val="24"/>
        </w:rPr>
        <w:t>2</w:t>
      </w:r>
      <w:r>
        <w:rPr>
          <w:sz w:val="24"/>
          <w:szCs w:val="24"/>
        </w:rPr>
        <w:t xml:space="preserve"> m. </w:t>
      </w:r>
      <w:r w:rsidR="00DD72E1">
        <w:rPr>
          <w:sz w:val="24"/>
          <w:szCs w:val="24"/>
        </w:rPr>
        <w:t>sausio 27</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2F2CDE" w:rsidRDefault="008F619B" w:rsidP="005B13FD">
      <w:pPr>
        <w:jc w:val="both"/>
        <w:rPr>
          <w:sz w:val="24"/>
          <w:szCs w:val="24"/>
        </w:rPr>
      </w:pPr>
      <w:r>
        <w:rPr>
          <w:sz w:val="24"/>
          <w:szCs w:val="24"/>
        </w:rPr>
        <w:tab/>
        <w:t>Vadovaudamasi Lietuvos Respublikos vietos savivaldos įstatymo 18 straipsnio 1 dalimi, Lietuvos Respublikos paramos būstui įsigyti ar išsinuomoti įstatym</w:t>
      </w:r>
      <w:r w:rsidR="00983A53">
        <w:rPr>
          <w:sz w:val="24"/>
          <w:szCs w:val="24"/>
        </w:rPr>
        <w:t>o 2 straipsnio 8 ir 10 dalimis</w:t>
      </w:r>
      <w:r w:rsidR="00D677AF">
        <w:rPr>
          <w:sz w:val="24"/>
          <w:szCs w:val="24"/>
        </w:rPr>
        <w:t xml:space="preserve">, </w:t>
      </w:r>
      <w:r w:rsidRPr="00C36972">
        <w:rPr>
          <w:sz w:val="24"/>
          <w:szCs w:val="24"/>
        </w:rPr>
        <w:t>Savivaldybės</w:t>
      </w:r>
      <w:r>
        <w:rPr>
          <w:sz w:val="24"/>
          <w:szCs w:val="24"/>
        </w:rPr>
        <w:t xml:space="preserve"> taryba</w:t>
      </w:r>
      <w:r w:rsidR="00616BB1">
        <w:rPr>
          <w:sz w:val="24"/>
          <w:szCs w:val="24"/>
        </w:rPr>
        <w:t xml:space="preserve"> </w:t>
      </w:r>
      <w:r>
        <w:rPr>
          <w:sz w:val="24"/>
          <w:szCs w:val="24"/>
        </w:rPr>
        <w:t>n u s p r e n d ž i a:</w:t>
      </w:r>
    </w:p>
    <w:p w:rsidR="00D916A4" w:rsidRDefault="00D916A4" w:rsidP="00D916A4">
      <w:pPr>
        <w:ind w:firstLine="720"/>
        <w:jc w:val="both"/>
        <w:rPr>
          <w:sz w:val="24"/>
          <w:szCs w:val="24"/>
        </w:rPr>
      </w:pPr>
      <w:r>
        <w:rPr>
          <w:sz w:val="24"/>
          <w:szCs w:val="24"/>
        </w:rPr>
        <w:t>1. Pakeisti Panevėžio rajono savivaldybės būsto fondo sąrašą, patvirtintą Savivaldybės tarybos 201</w:t>
      </w:r>
      <w:r w:rsidR="00AC37D2">
        <w:rPr>
          <w:sz w:val="24"/>
          <w:szCs w:val="24"/>
        </w:rPr>
        <w:t>9</w:t>
      </w:r>
      <w:r>
        <w:rPr>
          <w:sz w:val="24"/>
          <w:szCs w:val="24"/>
        </w:rPr>
        <w:t xml:space="preserve"> m. </w:t>
      </w:r>
      <w:r w:rsidR="00AC37D2">
        <w:rPr>
          <w:sz w:val="24"/>
          <w:szCs w:val="24"/>
        </w:rPr>
        <w:t>balandžio 4</w:t>
      </w:r>
      <w:r>
        <w:rPr>
          <w:sz w:val="24"/>
          <w:szCs w:val="24"/>
        </w:rPr>
        <w:t xml:space="preserve"> d. sprendimu Nr. T-</w:t>
      </w:r>
      <w:r w:rsidR="00AC37D2">
        <w:rPr>
          <w:sz w:val="24"/>
          <w:szCs w:val="24"/>
        </w:rPr>
        <w:t>62</w:t>
      </w:r>
      <w:r>
        <w:rPr>
          <w:sz w:val="24"/>
          <w:szCs w:val="24"/>
        </w:rPr>
        <w:t xml:space="preserve"> „Dėl Panevėžio rajono savivaldybės būsto fondo sąrašo ir Panevėžio rajono savivaldybės socialinio būsto, kaip savivaldybės būsto fondo dalies, sąrašo patvirtinimo“:</w:t>
      </w:r>
    </w:p>
    <w:p w:rsidR="00A15ED7" w:rsidRDefault="00D916A4" w:rsidP="00A15ED7">
      <w:pPr>
        <w:ind w:firstLine="720"/>
        <w:jc w:val="both"/>
        <w:rPr>
          <w:sz w:val="24"/>
          <w:szCs w:val="24"/>
        </w:rPr>
      </w:pPr>
      <w:r>
        <w:rPr>
          <w:sz w:val="24"/>
          <w:szCs w:val="24"/>
        </w:rPr>
        <w:t xml:space="preserve">1.1. </w:t>
      </w:r>
      <w:r w:rsidR="00A15ED7">
        <w:rPr>
          <w:sz w:val="24"/>
          <w:szCs w:val="24"/>
        </w:rPr>
        <w:t>pa</w:t>
      </w:r>
      <w:r w:rsidR="0097036F">
        <w:rPr>
          <w:sz w:val="24"/>
          <w:szCs w:val="24"/>
        </w:rPr>
        <w:t xml:space="preserve">keisti </w:t>
      </w:r>
      <w:r w:rsidR="00F373E3">
        <w:rPr>
          <w:sz w:val="24"/>
          <w:szCs w:val="24"/>
        </w:rPr>
        <w:t>4.36</w:t>
      </w:r>
      <w:r w:rsidR="0097036F">
        <w:rPr>
          <w:sz w:val="24"/>
          <w:szCs w:val="24"/>
        </w:rPr>
        <w:t xml:space="preserve"> papunktį</w:t>
      </w:r>
      <w:r w:rsidR="00A15ED7">
        <w:rPr>
          <w:sz w:val="24"/>
          <w:szCs w:val="24"/>
        </w:rPr>
        <w:t xml:space="preserve">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F373E3" w:rsidTr="00F373E3">
        <w:tc>
          <w:tcPr>
            <w:tcW w:w="930" w:type="dxa"/>
            <w:tcBorders>
              <w:left w:val="single" w:sz="1" w:space="0" w:color="000000"/>
              <w:bottom w:val="single" w:sz="1" w:space="0" w:color="000000"/>
            </w:tcBorders>
            <w:shd w:val="clear" w:color="auto" w:fill="auto"/>
          </w:tcPr>
          <w:p w:rsidR="00F373E3" w:rsidRPr="00F373E3" w:rsidRDefault="00F373E3" w:rsidP="00F373E3">
            <w:pPr>
              <w:suppressLineNumbers/>
              <w:snapToGrid w:val="0"/>
              <w:rPr>
                <w:sz w:val="24"/>
                <w:szCs w:val="24"/>
              </w:rPr>
            </w:pPr>
            <w:r w:rsidRPr="00F373E3">
              <w:rPr>
                <w:sz w:val="24"/>
                <w:szCs w:val="24"/>
              </w:rPr>
              <w:t>4.36.</w:t>
            </w:r>
          </w:p>
        </w:tc>
        <w:tc>
          <w:tcPr>
            <w:tcW w:w="6300" w:type="dxa"/>
            <w:tcBorders>
              <w:left w:val="single" w:sz="1" w:space="0" w:color="000000"/>
              <w:bottom w:val="single" w:sz="1" w:space="0" w:color="000000"/>
            </w:tcBorders>
            <w:shd w:val="clear" w:color="auto" w:fill="auto"/>
          </w:tcPr>
          <w:p w:rsidR="00F373E3" w:rsidRPr="00F373E3" w:rsidRDefault="00F373E3" w:rsidP="00006BDA">
            <w:pPr>
              <w:suppressLineNumbers/>
              <w:snapToGrid w:val="0"/>
              <w:jc w:val="both"/>
              <w:rPr>
                <w:rFonts w:cs="Tahoma"/>
                <w:sz w:val="24"/>
                <w:szCs w:val="24"/>
              </w:rPr>
            </w:pPr>
            <w:r w:rsidRPr="00F373E3">
              <w:rPr>
                <w:rFonts w:cs="Tahoma"/>
                <w:sz w:val="24"/>
                <w:szCs w:val="24"/>
              </w:rPr>
              <w:t xml:space="preserve">Butas / patalpa – butas, 1 kambario, bendras ir naudingas </w:t>
            </w:r>
            <w:r w:rsidR="00006BDA">
              <w:rPr>
                <w:rFonts w:cs="Tahoma"/>
                <w:sz w:val="24"/>
                <w:szCs w:val="24"/>
              </w:rPr>
              <w:t xml:space="preserve">     </w:t>
            </w:r>
            <w:r w:rsidRPr="00F373E3">
              <w:rPr>
                <w:rFonts w:cs="Tahoma"/>
                <w:sz w:val="24"/>
                <w:szCs w:val="24"/>
              </w:rPr>
              <w:t xml:space="preserve">plotas </w:t>
            </w:r>
            <w:r w:rsidR="007F1AD4">
              <w:rPr>
                <w:rFonts w:cs="Tahoma"/>
                <w:sz w:val="24"/>
                <w:szCs w:val="24"/>
              </w:rPr>
              <w:t>21,93</w:t>
            </w:r>
            <w:r w:rsidRPr="00F373E3">
              <w:rPr>
                <w:rFonts w:cs="Tahoma"/>
                <w:sz w:val="24"/>
                <w:szCs w:val="24"/>
              </w:rPr>
              <w:t xml:space="preserve"> kv. m, Narutiškio k. 3-8</w:t>
            </w:r>
          </w:p>
        </w:tc>
        <w:tc>
          <w:tcPr>
            <w:tcW w:w="2535" w:type="dxa"/>
            <w:tcBorders>
              <w:left w:val="single" w:sz="1" w:space="0" w:color="000000"/>
              <w:bottom w:val="single" w:sz="1" w:space="0" w:color="000000"/>
              <w:right w:val="single" w:sz="1" w:space="0" w:color="000000"/>
            </w:tcBorders>
            <w:shd w:val="clear" w:color="auto" w:fill="auto"/>
          </w:tcPr>
          <w:p w:rsidR="00F373E3" w:rsidRPr="00F373E3" w:rsidRDefault="00F373E3" w:rsidP="00F373E3">
            <w:pPr>
              <w:suppressLineNumbers/>
              <w:snapToGrid w:val="0"/>
              <w:rPr>
                <w:rFonts w:cs="Tahoma"/>
                <w:sz w:val="24"/>
                <w:szCs w:val="24"/>
              </w:rPr>
            </w:pPr>
            <w:r w:rsidRPr="00F373E3">
              <w:rPr>
                <w:rFonts w:cs="Tahoma"/>
                <w:sz w:val="24"/>
                <w:szCs w:val="24"/>
              </w:rPr>
              <w:t>6690-7001-2010:0004</w:t>
            </w:r>
          </w:p>
        </w:tc>
      </w:tr>
    </w:tbl>
    <w:p w:rsidR="00E466D2" w:rsidRDefault="00E466D2" w:rsidP="00E466D2">
      <w:pPr>
        <w:ind w:firstLine="720"/>
        <w:jc w:val="both"/>
        <w:rPr>
          <w:sz w:val="24"/>
          <w:szCs w:val="24"/>
        </w:rPr>
      </w:pPr>
      <w:r>
        <w:rPr>
          <w:sz w:val="24"/>
          <w:szCs w:val="24"/>
        </w:rPr>
        <w:t xml:space="preserve">1.2. pakeisti  </w:t>
      </w:r>
      <w:r w:rsidR="007F1AD4">
        <w:rPr>
          <w:sz w:val="24"/>
          <w:szCs w:val="24"/>
        </w:rPr>
        <w:t xml:space="preserve">6.3 </w:t>
      </w:r>
      <w:r>
        <w:rPr>
          <w:sz w:val="24"/>
          <w:szCs w:val="24"/>
        </w:rPr>
        <w:t>papunktį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E466D2" w:rsidTr="00A33046">
        <w:tc>
          <w:tcPr>
            <w:tcW w:w="930" w:type="dxa"/>
            <w:tcBorders>
              <w:left w:val="single" w:sz="1" w:space="0" w:color="000000"/>
              <w:bottom w:val="single" w:sz="1" w:space="0" w:color="000000"/>
            </w:tcBorders>
            <w:shd w:val="clear" w:color="auto" w:fill="auto"/>
          </w:tcPr>
          <w:p w:rsidR="00E466D2" w:rsidRPr="00E466D2" w:rsidRDefault="00E466D2" w:rsidP="00A33046">
            <w:pPr>
              <w:suppressLineNumbers/>
              <w:snapToGrid w:val="0"/>
              <w:rPr>
                <w:sz w:val="24"/>
                <w:szCs w:val="24"/>
              </w:rPr>
            </w:pPr>
            <w:r w:rsidRPr="00E466D2">
              <w:rPr>
                <w:sz w:val="24"/>
                <w:szCs w:val="24"/>
              </w:rPr>
              <w:t>6.3.</w:t>
            </w:r>
          </w:p>
        </w:tc>
        <w:tc>
          <w:tcPr>
            <w:tcW w:w="6300" w:type="dxa"/>
            <w:tcBorders>
              <w:left w:val="single" w:sz="1" w:space="0" w:color="000000"/>
              <w:bottom w:val="single" w:sz="1" w:space="0" w:color="000000"/>
            </w:tcBorders>
            <w:shd w:val="clear" w:color="auto" w:fill="auto"/>
          </w:tcPr>
          <w:p w:rsidR="00E466D2" w:rsidRPr="00E466D2" w:rsidRDefault="00E466D2" w:rsidP="00006BDA">
            <w:pPr>
              <w:suppressLineNumbers/>
              <w:snapToGrid w:val="0"/>
              <w:jc w:val="both"/>
              <w:rPr>
                <w:rFonts w:cs="Tahoma"/>
                <w:sz w:val="24"/>
                <w:szCs w:val="24"/>
              </w:rPr>
            </w:pPr>
            <w:r w:rsidRPr="00E466D2">
              <w:rPr>
                <w:sz w:val="24"/>
                <w:szCs w:val="24"/>
              </w:rPr>
              <w:t xml:space="preserve">Butas / patalpa – butas, 3 kambarių, bendras ir naudingas </w:t>
            </w:r>
            <w:r w:rsidR="00006BDA">
              <w:rPr>
                <w:sz w:val="24"/>
                <w:szCs w:val="24"/>
              </w:rPr>
              <w:t xml:space="preserve">     </w:t>
            </w:r>
            <w:r w:rsidRPr="00E466D2">
              <w:rPr>
                <w:sz w:val="24"/>
                <w:szCs w:val="24"/>
              </w:rPr>
              <w:t>plotas 70,10 kv. m,</w:t>
            </w:r>
            <w:r w:rsidRPr="00E466D2">
              <w:rPr>
                <w:kern w:val="1"/>
                <w:sz w:val="24"/>
                <w:szCs w:val="24"/>
              </w:rPr>
              <w:t xml:space="preserve"> Vilkiškio g. 1-1, Daukniūnų k.</w:t>
            </w:r>
          </w:p>
        </w:tc>
        <w:tc>
          <w:tcPr>
            <w:tcW w:w="2535" w:type="dxa"/>
            <w:tcBorders>
              <w:left w:val="single" w:sz="1" w:space="0" w:color="000000"/>
              <w:bottom w:val="single" w:sz="1" w:space="0" w:color="000000"/>
              <w:right w:val="single" w:sz="1" w:space="0" w:color="000000"/>
            </w:tcBorders>
            <w:shd w:val="clear" w:color="auto" w:fill="auto"/>
          </w:tcPr>
          <w:p w:rsidR="00E466D2" w:rsidRPr="00E466D2" w:rsidRDefault="00E466D2" w:rsidP="00A33046">
            <w:pPr>
              <w:suppressLineNumbers/>
              <w:snapToGrid w:val="0"/>
              <w:rPr>
                <w:rFonts w:cs="Tahoma"/>
                <w:sz w:val="24"/>
                <w:szCs w:val="24"/>
              </w:rPr>
            </w:pPr>
            <w:r w:rsidRPr="00E466D2">
              <w:rPr>
                <w:rFonts w:cs="Tahoma"/>
                <w:sz w:val="24"/>
                <w:szCs w:val="24"/>
              </w:rPr>
              <w:t>4400-5736-1601:9703</w:t>
            </w:r>
          </w:p>
        </w:tc>
      </w:tr>
    </w:tbl>
    <w:p w:rsidR="00E466D2" w:rsidRDefault="00E466D2" w:rsidP="00810E2A">
      <w:pPr>
        <w:ind w:firstLine="720"/>
        <w:jc w:val="both"/>
        <w:rPr>
          <w:sz w:val="24"/>
          <w:szCs w:val="24"/>
        </w:rPr>
      </w:pPr>
      <w:r>
        <w:rPr>
          <w:sz w:val="24"/>
          <w:szCs w:val="24"/>
        </w:rPr>
        <w:t xml:space="preserve">1.3. papildyti </w:t>
      </w:r>
      <w:r w:rsidR="007F1AD4">
        <w:rPr>
          <w:sz w:val="24"/>
          <w:szCs w:val="24"/>
        </w:rPr>
        <w:t xml:space="preserve">6.24 </w:t>
      </w:r>
      <w:r>
        <w:rPr>
          <w:sz w:val="24"/>
          <w:szCs w:val="24"/>
        </w:rPr>
        <w:t>papunkčiu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E466D2" w:rsidRPr="00F373E3" w:rsidTr="00A33046">
        <w:tc>
          <w:tcPr>
            <w:tcW w:w="930" w:type="dxa"/>
            <w:tcBorders>
              <w:left w:val="single" w:sz="1" w:space="0" w:color="000000"/>
              <w:bottom w:val="single" w:sz="1" w:space="0" w:color="000000"/>
            </w:tcBorders>
            <w:shd w:val="clear" w:color="auto" w:fill="auto"/>
          </w:tcPr>
          <w:p w:rsidR="00E466D2" w:rsidRPr="00F373E3" w:rsidRDefault="007F1AD4" w:rsidP="00A33046">
            <w:pPr>
              <w:suppressLineNumbers/>
              <w:snapToGrid w:val="0"/>
              <w:rPr>
                <w:sz w:val="24"/>
                <w:szCs w:val="24"/>
              </w:rPr>
            </w:pPr>
            <w:r>
              <w:rPr>
                <w:sz w:val="24"/>
                <w:szCs w:val="24"/>
              </w:rPr>
              <w:t>6.24.</w:t>
            </w:r>
          </w:p>
        </w:tc>
        <w:tc>
          <w:tcPr>
            <w:tcW w:w="6300" w:type="dxa"/>
            <w:tcBorders>
              <w:left w:val="single" w:sz="1" w:space="0" w:color="000000"/>
              <w:bottom w:val="single" w:sz="1" w:space="0" w:color="000000"/>
            </w:tcBorders>
            <w:shd w:val="clear" w:color="auto" w:fill="auto"/>
          </w:tcPr>
          <w:p w:rsidR="00E466D2" w:rsidRPr="00F373E3" w:rsidRDefault="007F1AD4" w:rsidP="00006BDA">
            <w:pPr>
              <w:suppressLineNumbers/>
              <w:snapToGrid w:val="0"/>
              <w:jc w:val="both"/>
              <w:rPr>
                <w:rFonts w:cs="Tahoma"/>
                <w:sz w:val="24"/>
                <w:szCs w:val="24"/>
              </w:rPr>
            </w:pPr>
            <w:r w:rsidRPr="007F1AD4">
              <w:rPr>
                <w:rFonts w:cs="Tahoma"/>
                <w:sz w:val="24"/>
                <w:szCs w:val="24"/>
              </w:rPr>
              <w:t xml:space="preserve">Butas / patalpa – butas, </w:t>
            </w:r>
            <w:r w:rsidR="00C675DA">
              <w:rPr>
                <w:rFonts w:cs="Tahoma"/>
                <w:sz w:val="24"/>
                <w:szCs w:val="24"/>
              </w:rPr>
              <w:t>1 kamabario</w:t>
            </w:r>
            <w:r w:rsidRPr="007F1AD4">
              <w:rPr>
                <w:rFonts w:cs="Tahoma"/>
                <w:sz w:val="24"/>
                <w:szCs w:val="24"/>
              </w:rPr>
              <w:t xml:space="preserve">, bendras plotas </w:t>
            </w:r>
            <w:r>
              <w:rPr>
                <w:rFonts w:cs="Tahoma"/>
                <w:sz w:val="24"/>
                <w:szCs w:val="24"/>
              </w:rPr>
              <w:t>37,56</w:t>
            </w:r>
            <w:r w:rsidRPr="007F1AD4">
              <w:rPr>
                <w:rFonts w:cs="Tahoma"/>
                <w:sz w:val="24"/>
                <w:szCs w:val="24"/>
              </w:rPr>
              <w:t xml:space="preserve"> kv. m, </w:t>
            </w:r>
            <w:r>
              <w:rPr>
                <w:rFonts w:cs="Tahoma"/>
                <w:sz w:val="24"/>
                <w:szCs w:val="24"/>
              </w:rPr>
              <w:t xml:space="preserve">naudingas plotas 31,22 kv. m, </w:t>
            </w:r>
            <w:r w:rsidRPr="007F1AD4">
              <w:rPr>
                <w:rFonts w:cs="Tahoma"/>
                <w:sz w:val="24"/>
                <w:szCs w:val="24"/>
              </w:rPr>
              <w:t>Vilkiškio g. 1-</w:t>
            </w:r>
            <w:r w:rsidR="00C675DA">
              <w:rPr>
                <w:rFonts w:cs="Tahoma"/>
                <w:sz w:val="24"/>
                <w:szCs w:val="24"/>
              </w:rPr>
              <w:t>2</w:t>
            </w:r>
            <w:r w:rsidRPr="007F1AD4">
              <w:rPr>
                <w:rFonts w:cs="Tahoma"/>
                <w:sz w:val="24"/>
                <w:szCs w:val="24"/>
              </w:rPr>
              <w:t>, Daukniūnų k.</w:t>
            </w:r>
          </w:p>
        </w:tc>
        <w:tc>
          <w:tcPr>
            <w:tcW w:w="2535" w:type="dxa"/>
            <w:tcBorders>
              <w:left w:val="single" w:sz="1" w:space="0" w:color="000000"/>
              <w:bottom w:val="single" w:sz="1" w:space="0" w:color="000000"/>
              <w:right w:val="single" w:sz="1" w:space="0" w:color="000000"/>
            </w:tcBorders>
            <w:shd w:val="clear" w:color="auto" w:fill="auto"/>
          </w:tcPr>
          <w:p w:rsidR="00E466D2" w:rsidRPr="00F373E3" w:rsidRDefault="007F1AD4" w:rsidP="007F1AD4">
            <w:pPr>
              <w:suppressLineNumbers/>
              <w:snapToGrid w:val="0"/>
              <w:rPr>
                <w:rFonts w:cs="Tahoma"/>
                <w:sz w:val="24"/>
                <w:szCs w:val="24"/>
              </w:rPr>
            </w:pPr>
            <w:r w:rsidRPr="007F1AD4">
              <w:rPr>
                <w:rFonts w:cs="Tahoma"/>
                <w:sz w:val="24"/>
                <w:szCs w:val="24"/>
              </w:rPr>
              <w:t>4400-5736-16</w:t>
            </w:r>
            <w:r>
              <w:rPr>
                <w:rFonts w:cs="Tahoma"/>
                <w:sz w:val="24"/>
                <w:szCs w:val="24"/>
              </w:rPr>
              <w:t>12</w:t>
            </w:r>
            <w:r w:rsidRPr="007F1AD4">
              <w:rPr>
                <w:rFonts w:cs="Tahoma"/>
                <w:sz w:val="24"/>
                <w:szCs w:val="24"/>
              </w:rPr>
              <w:t>:970</w:t>
            </w:r>
            <w:r>
              <w:rPr>
                <w:rFonts w:cs="Tahoma"/>
                <w:sz w:val="24"/>
                <w:szCs w:val="24"/>
              </w:rPr>
              <w:t>4</w:t>
            </w:r>
          </w:p>
        </w:tc>
      </w:tr>
    </w:tbl>
    <w:p w:rsidR="00FA0AB4" w:rsidRDefault="00FA0AB4" w:rsidP="00810E2A">
      <w:pPr>
        <w:ind w:firstLine="720"/>
        <w:jc w:val="both"/>
        <w:rPr>
          <w:sz w:val="24"/>
          <w:szCs w:val="24"/>
        </w:rPr>
      </w:pPr>
      <w:r>
        <w:rPr>
          <w:sz w:val="24"/>
          <w:szCs w:val="24"/>
        </w:rPr>
        <w:t>1.4. pakeisti 11.7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23"/>
        <w:gridCol w:w="2551"/>
      </w:tblGrid>
      <w:tr w:rsidR="00FA0AB4" w:rsidRPr="00FA0AB4" w:rsidTr="00FA0AB4">
        <w:tc>
          <w:tcPr>
            <w:tcW w:w="926" w:type="dxa"/>
            <w:shd w:val="clear" w:color="auto" w:fill="auto"/>
          </w:tcPr>
          <w:p w:rsidR="00FA0AB4" w:rsidRPr="00FA0AB4" w:rsidRDefault="00FA0AB4" w:rsidP="00FA0AB4">
            <w:pPr>
              <w:suppressLineNumbers/>
              <w:snapToGrid w:val="0"/>
              <w:rPr>
                <w:sz w:val="24"/>
                <w:szCs w:val="24"/>
              </w:rPr>
            </w:pPr>
            <w:r w:rsidRPr="00FA0AB4">
              <w:rPr>
                <w:sz w:val="24"/>
                <w:szCs w:val="24"/>
              </w:rPr>
              <w:t>11.7.</w:t>
            </w:r>
          </w:p>
        </w:tc>
        <w:tc>
          <w:tcPr>
            <w:tcW w:w="6323" w:type="dxa"/>
            <w:shd w:val="clear" w:color="auto" w:fill="auto"/>
          </w:tcPr>
          <w:p w:rsidR="00FA0AB4" w:rsidRPr="00FA0AB4" w:rsidRDefault="00FA0AB4" w:rsidP="00006BDA">
            <w:pPr>
              <w:snapToGrid w:val="0"/>
              <w:jc w:val="both"/>
              <w:rPr>
                <w:sz w:val="24"/>
                <w:szCs w:val="24"/>
              </w:rPr>
            </w:pPr>
            <w:r w:rsidRPr="00FA0AB4">
              <w:rPr>
                <w:sz w:val="24"/>
                <w:szCs w:val="24"/>
              </w:rPr>
              <w:t xml:space="preserve">1/2 pastato – gyvenamojo namo (1957 m., medinis, vienbutis), </w:t>
            </w:r>
            <w:r w:rsidRPr="00FA0AB4">
              <w:rPr>
                <w:sz w:val="24"/>
                <w:szCs w:val="24"/>
              </w:rPr>
              <w:br/>
              <w:t xml:space="preserve">2 kambarių, bendras plotas </w:t>
            </w:r>
            <w:r>
              <w:rPr>
                <w:sz w:val="24"/>
                <w:szCs w:val="24"/>
              </w:rPr>
              <w:t>49,54</w:t>
            </w:r>
            <w:r w:rsidRPr="00FA0AB4">
              <w:rPr>
                <w:sz w:val="24"/>
                <w:szCs w:val="24"/>
              </w:rPr>
              <w:t xml:space="preserve"> kv. m, naudingas plotas </w:t>
            </w:r>
            <w:r w:rsidRPr="00FA0AB4">
              <w:rPr>
                <w:sz w:val="24"/>
                <w:szCs w:val="24"/>
              </w:rPr>
              <w:br/>
            </w:r>
            <w:r>
              <w:rPr>
                <w:sz w:val="24"/>
                <w:szCs w:val="24"/>
              </w:rPr>
              <w:t>44,22</w:t>
            </w:r>
            <w:r w:rsidRPr="00FA0AB4">
              <w:rPr>
                <w:sz w:val="24"/>
                <w:szCs w:val="24"/>
              </w:rPr>
              <w:t xml:space="preserve"> kv. m, Ramygalos g. 14, Vadoklių mstl.</w:t>
            </w:r>
          </w:p>
        </w:tc>
        <w:tc>
          <w:tcPr>
            <w:tcW w:w="2551" w:type="dxa"/>
            <w:shd w:val="clear" w:color="auto" w:fill="auto"/>
          </w:tcPr>
          <w:p w:rsidR="00FA0AB4" w:rsidRPr="00FA0AB4" w:rsidRDefault="00FA0AB4" w:rsidP="00FA0AB4">
            <w:pPr>
              <w:snapToGrid w:val="0"/>
              <w:jc w:val="both"/>
              <w:rPr>
                <w:sz w:val="24"/>
                <w:szCs w:val="24"/>
              </w:rPr>
            </w:pPr>
            <w:r w:rsidRPr="00FA0AB4">
              <w:rPr>
                <w:sz w:val="24"/>
                <w:szCs w:val="24"/>
              </w:rPr>
              <w:t>6695-7005-6013</w:t>
            </w:r>
          </w:p>
        </w:tc>
      </w:tr>
    </w:tbl>
    <w:p w:rsidR="00CB1B49" w:rsidRDefault="00CB1B49" w:rsidP="00810E2A">
      <w:pPr>
        <w:ind w:firstLine="720"/>
        <w:jc w:val="both"/>
        <w:rPr>
          <w:sz w:val="24"/>
          <w:szCs w:val="24"/>
        </w:rPr>
      </w:pPr>
      <w:r>
        <w:rPr>
          <w:sz w:val="24"/>
          <w:szCs w:val="24"/>
        </w:rPr>
        <w:t>1.</w:t>
      </w:r>
      <w:r w:rsidR="00FA0AB4">
        <w:rPr>
          <w:sz w:val="24"/>
          <w:szCs w:val="24"/>
        </w:rPr>
        <w:t>5</w:t>
      </w:r>
      <w:r>
        <w:rPr>
          <w:sz w:val="24"/>
          <w:szCs w:val="24"/>
        </w:rPr>
        <w:t>. pakeisti 11.18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23"/>
        <w:gridCol w:w="2551"/>
      </w:tblGrid>
      <w:tr w:rsidR="00CB1B49" w:rsidRPr="00CB1B49" w:rsidTr="00CB1B49">
        <w:tc>
          <w:tcPr>
            <w:tcW w:w="926" w:type="dxa"/>
            <w:shd w:val="clear" w:color="auto" w:fill="auto"/>
          </w:tcPr>
          <w:p w:rsidR="00CB1B49" w:rsidRPr="00CB1B49" w:rsidRDefault="00CB1B49" w:rsidP="00CB1B49">
            <w:pPr>
              <w:suppressLineNumbers/>
              <w:snapToGrid w:val="0"/>
              <w:rPr>
                <w:sz w:val="24"/>
                <w:szCs w:val="24"/>
              </w:rPr>
            </w:pPr>
            <w:r w:rsidRPr="00CB1B49">
              <w:rPr>
                <w:sz w:val="24"/>
                <w:szCs w:val="24"/>
              </w:rPr>
              <w:t>11.18.</w:t>
            </w:r>
          </w:p>
        </w:tc>
        <w:tc>
          <w:tcPr>
            <w:tcW w:w="6323" w:type="dxa"/>
            <w:shd w:val="clear" w:color="auto" w:fill="auto"/>
          </w:tcPr>
          <w:p w:rsidR="00CB1B49" w:rsidRPr="00CB1B49" w:rsidRDefault="00CB1B49" w:rsidP="00006BDA">
            <w:pPr>
              <w:suppressLineNumbers/>
              <w:snapToGrid w:val="0"/>
              <w:jc w:val="both"/>
              <w:rPr>
                <w:sz w:val="24"/>
                <w:szCs w:val="24"/>
              </w:rPr>
            </w:pPr>
            <w:r w:rsidRPr="00CB1B49">
              <w:rPr>
                <w:sz w:val="24"/>
                <w:szCs w:val="24"/>
              </w:rPr>
              <w:t xml:space="preserve">Butas / patalpa – butas (1992 m., betoninis, daugiabutis) su rūsiu, 3 kambarių, bendras ir naudingas plotas 70,58 kv. m, </w:t>
            </w:r>
          </w:p>
          <w:p w:rsidR="00CB1B49" w:rsidRPr="00CB1B49" w:rsidRDefault="00CB1B49" w:rsidP="00CB1B49">
            <w:pPr>
              <w:suppressLineNumbers/>
              <w:snapToGrid w:val="0"/>
              <w:rPr>
                <w:sz w:val="24"/>
                <w:szCs w:val="24"/>
              </w:rPr>
            </w:pPr>
            <w:r w:rsidRPr="00CB1B49">
              <w:rPr>
                <w:sz w:val="24"/>
                <w:szCs w:val="24"/>
              </w:rPr>
              <w:t xml:space="preserve">Dvaro g. </w:t>
            </w:r>
            <w:r>
              <w:rPr>
                <w:sz w:val="24"/>
                <w:szCs w:val="24"/>
              </w:rPr>
              <w:t>8</w:t>
            </w:r>
            <w:r w:rsidRPr="00CB1B49">
              <w:rPr>
                <w:sz w:val="24"/>
                <w:szCs w:val="24"/>
              </w:rPr>
              <w:t>-3, Jotainių k.</w:t>
            </w:r>
          </w:p>
        </w:tc>
        <w:tc>
          <w:tcPr>
            <w:tcW w:w="2551" w:type="dxa"/>
            <w:shd w:val="clear" w:color="auto" w:fill="auto"/>
          </w:tcPr>
          <w:p w:rsidR="00CB1B49" w:rsidRPr="00CB1B49" w:rsidRDefault="00CB1B49" w:rsidP="00CB1B49">
            <w:pPr>
              <w:suppressLineNumbers/>
              <w:snapToGrid w:val="0"/>
              <w:rPr>
                <w:sz w:val="24"/>
                <w:szCs w:val="24"/>
              </w:rPr>
            </w:pPr>
            <w:r w:rsidRPr="00CB1B49">
              <w:rPr>
                <w:sz w:val="24"/>
                <w:szCs w:val="24"/>
              </w:rPr>
              <w:t>6699-2000-4018:0005</w:t>
            </w:r>
          </w:p>
        </w:tc>
      </w:tr>
    </w:tbl>
    <w:p w:rsidR="00142E08" w:rsidRDefault="00142E08" w:rsidP="00810E2A">
      <w:pPr>
        <w:ind w:firstLine="720"/>
        <w:jc w:val="both"/>
        <w:rPr>
          <w:sz w:val="24"/>
          <w:szCs w:val="24"/>
        </w:rPr>
      </w:pPr>
      <w:r>
        <w:rPr>
          <w:sz w:val="24"/>
          <w:szCs w:val="24"/>
        </w:rPr>
        <w:t>2. Pakeisti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p>
    <w:p w:rsidR="00B4247D" w:rsidRDefault="00142E08" w:rsidP="00810E2A">
      <w:pPr>
        <w:ind w:firstLine="720"/>
        <w:jc w:val="both"/>
        <w:rPr>
          <w:sz w:val="24"/>
          <w:szCs w:val="24"/>
        </w:rPr>
      </w:pPr>
      <w:r>
        <w:rPr>
          <w:sz w:val="24"/>
          <w:szCs w:val="24"/>
        </w:rPr>
        <w:t>2</w:t>
      </w:r>
      <w:r w:rsidR="00123B44">
        <w:rPr>
          <w:sz w:val="24"/>
          <w:szCs w:val="24"/>
        </w:rPr>
        <w:t>.</w:t>
      </w:r>
      <w:r w:rsidR="00300247">
        <w:rPr>
          <w:sz w:val="24"/>
          <w:szCs w:val="24"/>
        </w:rPr>
        <w:t>1</w:t>
      </w:r>
      <w:r w:rsidR="00123B44">
        <w:rPr>
          <w:sz w:val="24"/>
          <w:szCs w:val="24"/>
        </w:rPr>
        <w:t xml:space="preserve">. papildyti </w:t>
      </w:r>
      <w:r>
        <w:rPr>
          <w:sz w:val="24"/>
          <w:szCs w:val="24"/>
        </w:rPr>
        <w:t xml:space="preserve">4.18 </w:t>
      </w:r>
      <w:r w:rsidR="00123B44">
        <w:rPr>
          <w:sz w:val="24"/>
          <w:szCs w:val="24"/>
        </w:rPr>
        <w:t>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23"/>
        <w:gridCol w:w="2551"/>
      </w:tblGrid>
      <w:tr w:rsidR="00B4247D" w:rsidRPr="00B4247D" w:rsidTr="00B4247D">
        <w:tc>
          <w:tcPr>
            <w:tcW w:w="926" w:type="dxa"/>
            <w:shd w:val="clear" w:color="auto" w:fill="auto"/>
          </w:tcPr>
          <w:p w:rsidR="00B4247D" w:rsidRPr="00B4247D" w:rsidRDefault="00B4247D" w:rsidP="00142E08">
            <w:pPr>
              <w:suppressLineNumbers/>
              <w:snapToGrid w:val="0"/>
              <w:rPr>
                <w:sz w:val="24"/>
                <w:szCs w:val="24"/>
              </w:rPr>
            </w:pPr>
            <w:r w:rsidRPr="00B4247D">
              <w:rPr>
                <w:sz w:val="24"/>
                <w:szCs w:val="24"/>
              </w:rPr>
              <w:t>4.</w:t>
            </w:r>
            <w:r w:rsidR="00142E08">
              <w:rPr>
                <w:sz w:val="24"/>
                <w:szCs w:val="24"/>
              </w:rPr>
              <w:t>1</w:t>
            </w:r>
            <w:r w:rsidRPr="00B4247D">
              <w:rPr>
                <w:sz w:val="24"/>
                <w:szCs w:val="24"/>
              </w:rPr>
              <w:t>8.</w:t>
            </w:r>
          </w:p>
        </w:tc>
        <w:tc>
          <w:tcPr>
            <w:tcW w:w="6323" w:type="dxa"/>
            <w:shd w:val="clear" w:color="auto" w:fill="auto"/>
          </w:tcPr>
          <w:p w:rsidR="00B4247D" w:rsidRPr="00B4247D" w:rsidRDefault="00B4247D" w:rsidP="00006BDA">
            <w:pPr>
              <w:suppressLineNumbers/>
              <w:snapToGrid w:val="0"/>
              <w:jc w:val="both"/>
              <w:rPr>
                <w:rFonts w:cs="Tahoma"/>
                <w:sz w:val="24"/>
                <w:szCs w:val="24"/>
              </w:rPr>
            </w:pPr>
            <w:r w:rsidRPr="00B4247D">
              <w:rPr>
                <w:rFonts w:cs="Tahoma"/>
                <w:sz w:val="24"/>
                <w:szCs w:val="24"/>
              </w:rPr>
              <w:t>Butas / patalpa – butas</w:t>
            </w:r>
            <w:r w:rsidR="006F6708">
              <w:rPr>
                <w:rFonts w:cs="Tahoma"/>
                <w:sz w:val="24"/>
                <w:szCs w:val="24"/>
              </w:rPr>
              <w:t xml:space="preserve"> Nr. 1 </w:t>
            </w:r>
            <w:r w:rsidRPr="00B4247D">
              <w:rPr>
                <w:rFonts w:cs="Tahoma"/>
                <w:sz w:val="24"/>
                <w:szCs w:val="24"/>
              </w:rPr>
              <w:t>su bendro naudojimo patalpomis (0,80 kv. m), 2 kambarių, bendras ir naudingas plotas</w:t>
            </w:r>
            <w:r w:rsidR="00006BDA">
              <w:rPr>
                <w:rFonts w:cs="Tahoma"/>
                <w:sz w:val="24"/>
                <w:szCs w:val="24"/>
              </w:rPr>
              <w:t xml:space="preserve">                </w:t>
            </w:r>
            <w:r w:rsidRPr="00B4247D">
              <w:rPr>
                <w:rFonts w:cs="Tahoma"/>
                <w:sz w:val="24"/>
                <w:szCs w:val="24"/>
              </w:rPr>
              <w:t>48,34 kv. m, Dvaro g. 9-1, Naudvario k.</w:t>
            </w:r>
          </w:p>
        </w:tc>
        <w:tc>
          <w:tcPr>
            <w:tcW w:w="2551" w:type="dxa"/>
            <w:shd w:val="clear" w:color="auto" w:fill="auto"/>
          </w:tcPr>
          <w:p w:rsidR="00B4247D" w:rsidRPr="00B4247D" w:rsidRDefault="00B4247D" w:rsidP="00B4247D">
            <w:pPr>
              <w:suppressLineNumbers/>
              <w:snapToGrid w:val="0"/>
              <w:rPr>
                <w:rFonts w:cs="Tahoma"/>
                <w:sz w:val="24"/>
                <w:szCs w:val="24"/>
              </w:rPr>
            </w:pPr>
            <w:r w:rsidRPr="00B4247D">
              <w:rPr>
                <w:rFonts w:cs="Tahoma"/>
                <w:sz w:val="24"/>
                <w:szCs w:val="24"/>
              </w:rPr>
              <w:t>4400-0560-7869:5453</w:t>
            </w:r>
          </w:p>
        </w:tc>
      </w:tr>
    </w:tbl>
    <w:p w:rsidR="00BD53C9" w:rsidRDefault="00BD53C9" w:rsidP="00810E2A">
      <w:pPr>
        <w:ind w:firstLine="720"/>
        <w:jc w:val="both"/>
        <w:rPr>
          <w:sz w:val="24"/>
          <w:szCs w:val="24"/>
        </w:rPr>
      </w:pPr>
    </w:p>
    <w:p w:rsidR="00F374E5" w:rsidRDefault="00F374E5" w:rsidP="00810E2A">
      <w:pPr>
        <w:ind w:firstLine="720"/>
        <w:jc w:val="both"/>
        <w:rPr>
          <w:sz w:val="24"/>
          <w:szCs w:val="24"/>
        </w:rPr>
      </w:pPr>
      <w:r>
        <w:rPr>
          <w:sz w:val="24"/>
          <w:szCs w:val="24"/>
        </w:rPr>
        <w:lastRenderedPageBreak/>
        <w:t>2.2. papildyti 8.27 papunkčiu ir jį išdėstyti taip:</w:t>
      </w:r>
    </w:p>
    <w:tbl>
      <w:tblPr>
        <w:tblW w:w="979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19"/>
        <w:gridCol w:w="2551"/>
      </w:tblGrid>
      <w:tr w:rsidR="00F374E5" w:rsidRPr="00F374E5" w:rsidTr="00F374E5">
        <w:tc>
          <w:tcPr>
            <w:tcW w:w="926" w:type="dxa"/>
            <w:shd w:val="clear" w:color="auto" w:fill="auto"/>
          </w:tcPr>
          <w:p w:rsidR="00F374E5" w:rsidRPr="00F374E5" w:rsidRDefault="00F374E5" w:rsidP="00F374E5">
            <w:pPr>
              <w:suppressLineNumbers/>
              <w:snapToGrid w:val="0"/>
              <w:rPr>
                <w:sz w:val="24"/>
                <w:szCs w:val="24"/>
              </w:rPr>
            </w:pPr>
            <w:r>
              <w:rPr>
                <w:sz w:val="24"/>
                <w:szCs w:val="24"/>
              </w:rPr>
              <w:t>8.27</w:t>
            </w:r>
            <w:r w:rsidRPr="00F374E5">
              <w:rPr>
                <w:sz w:val="24"/>
                <w:szCs w:val="24"/>
              </w:rPr>
              <w:t>.</w:t>
            </w:r>
          </w:p>
        </w:tc>
        <w:tc>
          <w:tcPr>
            <w:tcW w:w="6319" w:type="dxa"/>
            <w:shd w:val="clear" w:color="auto" w:fill="auto"/>
          </w:tcPr>
          <w:p w:rsidR="00F374E5" w:rsidRPr="00F374E5" w:rsidRDefault="00F374E5" w:rsidP="00006BDA">
            <w:pPr>
              <w:suppressLineNumbers/>
              <w:snapToGrid w:val="0"/>
              <w:jc w:val="both"/>
              <w:rPr>
                <w:sz w:val="24"/>
                <w:szCs w:val="24"/>
              </w:rPr>
            </w:pPr>
            <w:r w:rsidRPr="00F374E5">
              <w:rPr>
                <w:sz w:val="24"/>
                <w:szCs w:val="24"/>
              </w:rPr>
              <w:t xml:space="preserve">28/100 pastato – gyvenamojo namo (1959 m., medinis, vienbutis), bendras ir naudingas plotas 42,79 kv. m, </w:t>
            </w:r>
            <w:r w:rsidRPr="00F374E5">
              <w:rPr>
                <w:sz w:val="24"/>
                <w:szCs w:val="24"/>
              </w:rPr>
              <w:br/>
              <w:t>Garuckų g. 2, Garuckų k.</w:t>
            </w:r>
          </w:p>
        </w:tc>
        <w:tc>
          <w:tcPr>
            <w:tcW w:w="2551" w:type="dxa"/>
            <w:shd w:val="clear" w:color="auto" w:fill="auto"/>
          </w:tcPr>
          <w:p w:rsidR="00F374E5" w:rsidRPr="00F374E5" w:rsidRDefault="00F374E5" w:rsidP="00F374E5">
            <w:pPr>
              <w:suppressLineNumbers/>
              <w:snapToGrid w:val="0"/>
              <w:rPr>
                <w:sz w:val="24"/>
                <w:szCs w:val="24"/>
              </w:rPr>
            </w:pPr>
            <w:r w:rsidRPr="00F374E5">
              <w:rPr>
                <w:sz w:val="24"/>
                <w:szCs w:val="24"/>
              </w:rPr>
              <w:t>6695-9003-0013</w:t>
            </w:r>
          </w:p>
        </w:tc>
      </w:tr>
    </w:tbl>
    <w:p w:rsidR="00300247" w:rsidRDefault="00300247" w:rsidP="00810E2A">
      <w:pPr>
        <w:ind w:firstLine="720"/>
        <w:jc w:val="both"/>
        <w:rPr>
          <w:sz w:val="24"/>
          <w:szCs w:val="24"/>
        </w:rPr>
      </w:pPr>
      <w:r>
        <w:rPr>
          <w:sz w:val="24"/>
          <w:szCs w:val="24"/>
        </w:rPr>
        <w:t>2.</w:t>
      </w:r>
      <w:r w:rsidR="00F374E5">
        <w:rPr>
          <w:sz w:val="24"/>
          <w:szCs w:val="24"/>
        </w:rPr>
        <w:t>3</w:t>
      </w:r>
      <w:r>
        <w:rPr>
          <w:sz w:val="24"/>
          <w:szCs w:val="24"/>
        </w:rPr>
        <w:t>. pakeisti 11.9 papunktį ir jį išdėstyti taip:</w:t>
      </w:r>
    </w:p>
    <w:tbl>
      <w:tblPr>
        <w:tblW w:w="96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0"/>
        <w:gridCol w:w="6285"/>
        <w:gridCol w:w="2507"/>
      </w:tblGrid>
      <w:tr w:rsidR="00300247" w:rsidRPr="00300247" w:rsidTr="00300247">
        <w:tc>
          <w:tcPr>
            <w:tcW w:w="900" w:type="dxa"/>
            <w:shd w:val="clear" w:color="auto" w:fill="auto"/>
          </w:tcPr>
          <w:p w:rsidR="00300247" w:rsidRPr="00300247" w:rsidRDefault="00300247" w:rsidP="00300247">
            <w:pPr>
              <w:suppressLineNumbers/>
              <w:snapToGrid w:val="0"/>
              <w:rPr>
                <w:sz w:val="24"/>
                <w:szCs w:val="24"/>
              </w:rPr>
            </w:pPr>
            <w:r w:rsidRPr="00300247">
              <w:rPr>
                <w:sz w:val="24"/>
                <w:szCs w:val="24"/>
              </w:rPr>
              <w:t>11.9.</w:t>
            </w:r>
          </w:p>
        </w:tc>
        <w:tc>
          <w:tcPr>
            <w:tcW w:w="6285" w:type="dxa"/>
            <w:shd w:val="clear" w:color="auto" w:fill="auto"/>
          </w:tcPr>
          <w:p w:rsidR="00300247" w:rsidRPr="00300247" w:rsidRDefault="00300247" w:rsidP="00006BDA">
            <w:pPr>
              <w:snapToGrid w:val="0"/>
              <w:jc w:val="both"/>
              <w:rPr>
                <w:sz w:val="24"/>
                <w:szCs w:val="24"/>
              </w:rPr>
            </w:pPr>
            <w:r w:rsidRPr="00300247">
              <w:rPr>
                <w:sz w:val="24"/>
                <w:szCs w:val="24"/>
              </w:rPr>
              <w:t>1/2 pastato – gyvenamojo namo (1957 m., medinis, vienbuti</w:t>
            </w:r>
            <w:r>
              <w:rPr>
                <w:sz w:val="24"/>
                <w:szCs w:val="24"/>
              </w:rPr>
              <w:t xml:space="preserve">s), </w:t>
            </w:r>
            <w:r w:rsidR="00006BDA">
              <w:rPr>
                <w:sz w:val="24"/>
                <w:szCs w:val="24"/>
              </w:rPr>
              <w:t xml:space="preserve">  </w:t>
            </w:r>
            <w:r>
              <w:rPr>
                <w:sz w:val="24"/>
                <w:szCs w:val="24"/>
              </w:rPr>
              <w:t>2 kambarių, bendras plotas 49,54</w:t>
            </w:r>
            <w:r w:rsidRPr="00FA0AB4">
              <w:rPr>
                <w:sz w:val="24"/>
                <w:szCs w:val="24"/>
              </w:rPr>
              <w:t xml:space="preserve"> kv. m, naudingas </w:t>
            </w:r>
            <w:r w:rsidR="00006BDA">
              <w:rPr>
                <w:sz w:val="24"/>
                <w:szCs w:val="24"/>
              </w:rPr>
              <w:t xml:space="preserve">                   </w:t>
            </w:r>
            <w:r w:rsidRPr="00FA0AB4">
              <w:rPr>
                <w:sz w:val="24"/>
                <w:szCs w:val="24"/>
              </w:rPr>
              <w:t xml:space="preserve">plotas </w:t>
            </w:r>
            <w:r>
              <w:rPr>
                <w:sz w:val="24"/>
                <w:szCs w:val="24"/>
              </w:rPr>
              <w:t>44,22</w:t>
            </w:r>
            <w:r w:rsidRPr="00FA0AB4">
              <w:rPr>
                <w:sz w:val="24"/>
                <w:szCs w:val="24"/>
              </w:rPr>
              <w:t xml:space="preserve"> kv. m,</w:t>
            </w:r>
            <w:r w:rsidRPr="00300247">
              <w:rPr>
                <w:sz w:val="24"/>
                <w:szCs w:val="24"/>
              </w:rPr>
              <w:t xml:space="preserve"> Ramygalos g. 14, Vadoklių mstl.</w:t>
            </w:r>
          </w:p>
        </w:tc>
        <w:tc>
          <w:tcPr>
            <w:tcW w:w="2507" w:type="dxa"/>
            <w:shd w:val="clear" w:color="auto" w:fill="auto"/>
          </w:tcPr>
          <w:p w:rsidR="00300247" w:rsidRPr="00300247" w:rsidRDefault="00300247" w:rsidP="00300247">
            <w:pPr>
              <w:snapToGrid w:val="0"/>
              <w:jc w:val="both"/>
              <w:rPr>
                <w:sz w:val="24"/>
                <w:szCs w:val="24"/>
              </w:rPr>
            </w:pPr>
            <w:r w:rsidRPr="00300247">
              <w:rPr>
                <w:sz w:val="24"/>
                <w:szCs w:val="24"/>
              </w:rPr>
              <w:t>6695-7005-6013</w:t>
            </w:r>
          </w:p>
        </w:tc>
      </w:tr>
    </w:tbl>
    <w:p w:rsidR="00810E2A" w:rsidRDefault="00142E08" w:rsidP="00810E2A">
      <w:pPr>
        <w:ind w:firstLine="720"/>
        <w:jc w:val="both"/>
        <w:rPr>
          <w:sz w:val="24"/>
          <w:szCs w:val="24"/>
        </w:rPr>
      </w:pPr>
      <w:r>
        <w:rPr>
          <w:sz w:val="24"/>
          <w:szCs w:val="24"/>
        </w:rPr>
        <w:t>3</w:t>
      </w:r>
      <w:r w:rsidR="00810E2A">
        <w:rPr>
          <w:sz w:val="24"/>
          <w:szCs w:val="24"/>
        </w:rPr>
        <w:t xml:space="preserve">. Pripažinti netekusiais galios: </w:t>
      </w:r>
    </w:p>
    <w:p w:rsidR="00810E2A" w:rsidRDefault="00142E08" w:rsidP="00810E2A">
      <w:pPr>
        <w:ind w:right="134" w:firstLine="720"/>
        <w:jc w:val="both"/>
        <w:rPr>
          <w:sz w:val="24"/>
          <w:szCs w:val="24"/>
        </w:rPr>
      </w:pPr>
      <w:r>
        <w:rPr>
          <w:sz w:val="24"/>
          <w:szCs w:val="24"/>
        </w:rPr>
        <w:t>3</w:t>
      </w:r>
      <w:r w:rsidR="00810E2A">
        <w:rPr>
          <w:sz w:val="24"/>
          <w:szCs w:val="24"/>
        </w:rPr>
        <w:t xml:space="preserve">.1. Panevėžio rajono savivaldybės būsto fondo sąrašo, patvirtinto Savivaldybės tarybos </w:t>
      </w:r>
      <w:r w:rsidR="004F4949">
        <w:rPr>
          <w:sz w:val="24"/>
          <w:szCs w:val="24"/>
        </w:rPr>
        <w:t xml:space="preserve">     </w:t>
      </w:r>
      <w:r w:rsidR="00810E2A">
        <w:rPr>
          <w:sz w:val="24"/>
          <w:szCs w:val="24"/>
        </w:rPr>
        <w:t xml:space="preserve">2019 m. balandžio 4 d. sprendimu Nr. T-62 „Dėl Panevėžio rajono savivaldybės būsto fondo sąrašo ir Panevėžio rajono savivaldybės socialinio būsto, kaip savivaldybės būsto fondo dalies, sąrašo patvirtinimo“, </w:t>
      </w:r>
      <w:r w:rsidR="004D16C1">
        <w:rPr>
          <w:sz w:val="24"/>
          <w:szCs w:val="24"/>
        </w:rPr>
        <w:t xml:space="preserve">2.20, </w:t>
      </w:r>
      <w:r w:rsidR="008A50CE">
        <w:rPr>
          <w:sz w:val="24"/>
          <w:szCs w:val="24"/>
        </w:rPr>
        <w:t xml:space="preserve">4.40, </w:t>
      </w:r>
      <w:r w:rsidR="005D1741">
        <w:rPr>
          <w:sz w:val="24"/>
          <w:szCs w:val="24"/>
        </w:rPr>
        <w:t xml:space="preserve">4.49, 4.50, 4.51, </w:t>
      </w:r>
      <w:r w:rsidR="007F1AD4">
        <w:rPr>
          <w:sz w:val="24"/>
          <w:szCs w:val="24"/>
        </w:rPr>
        <w:t xml:space="preserve">6.3.1, 6.3.2, </w:t>
      </w:r>
      <w:r w:rsidR="006C3A44">
        <w:rPr>
          <w:sz w:val="24"/>
          <w:szCs w:val="24"/>
        </w:rPr>
        <w:t>11.11</w:t>
      </w:r>
      <w:r w:rsidR="008A50CE">
        <w:rPr>
          <w:sz w:val="24"/>
          <w:szCs w:val="24"/>
        </w:rPr>
        <w:t xml:space="preserve"> </w:t>
      </w:r>
      <w:r w:rsidR="00810E2A">
        <w:rPr>
          <w:sz w:val="24"/>
          <w:szCs w:val="24"/>
        </w:rPr>
        <w:t>papunkčius.</w:t>
      </w:r>
    </w:p>
    <w:p w:rsidR="00810E2A" w:rsidRDefault="004504AB" w:rsidP="00810E2A">
      <w:pPr>
        <w:ind w:firstLine="720"/>
        <w:jc w:val="both"/>
        <w:rPr>
          <w:sz w:val="24"/>
          <w:szCs w:val="24"/>
        </w:rPr>
      </w:pPr>
      <w:r>
        <w:rPr>
          <w:sz w:val="24"/>
          <w:szCs w:val="24"/>
        </w:rPr>
        <w:t>3</w:t>
      </w:r>
      <w:r w:rsidR="00810E2A">
        <w:rPr>
          <w:sz w:val="24"/>
          <w:szCs w:val="24"/>
        </w:rPr>
        <w:t xml:space="preserve">.2.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E34689">
        <w:rPr>
          <w:sz w:val="24"/>
          <w:szCs w:val="24"/>
        </w:rPr>
        <w:t>8.22, 8.22.1</w:t>
      </w:r>
      <w:r w:rsidR="00F51CD9">
        <w:rPr>
          <w:sz w:val="24"/>
          <w:szCs w:val="24"/>
        </w:rPr>
        <w:t xml:space="preserve"> </w:t>
      </w:r>
      <w:r w:rsidR="00810E2A">
        <w:rPr>
          <w:sz w:val="24"/>
          <w:szCs w:val="24"/>
        </w:rPr>
        <w:t>papunk</w:t>
      </w:r>
      <w:r w:rsidR="00AD0300">
        <w:rPr>
          <w:sz w:val="24"/>
          <w:szCs w:val="24"/>
        </w:rPr>
        <w:t>čius</w:t>
      </w:r>
      <w:r w:rsidR="00810E2A">
        <w:rPr>
          <w:sz w:val="24"/>
          <w:szCs w:val="24"/>
        </w:rPr>
        <w:t>.</w:t>
      </w:r>
    </w:p>
    <w:p w:rsidR="000315DC" w:rsidRDefault="00E34689" w:rsidP="00A10595">
      <w:pPr>
        <w:rPr>
          <w:sz w:val="24"/>
        </w:rPr>
      </w:pPr>
      <w:r>
        <w:rPr>
          <w:sz w:val="24"/>
        </w:rPr>
        <w:t xml:space="preserve">          4. Šio sprendimo 2.</w:t>
      </w:r>
      <w:r w:rsidR="003D6FF5">
        <w:rPr>
          <w:sz w:val="24"/>
        </w:rPr>
        <w:t>1</w:t>
      </w:r>
      <w:bookmarkStart w:id="0" w:name="_GoBack"/>
      <w:bookmarkEnd w:id="0"/>
      <w:r>
        <w:rPr>
          <w:sz w:val="24"/>
        </w:rPr>
        <w:t xml:space="preserve"> papunktis įsigalioja 2022 m. vasario 1 d.</w:t>
      </w:r>
    </w:p>
    <w:p w:rsidR="00B50DD1" w:rsidRDefault="00B50DD1" w:rsidP="00A10595">
      <w:pPr>
        <w:rPr>
          <w:sz w:val="24"/>
        </w:rPr>
      </w:pPr>
    </w:p>
    <w:p w:rsidR="003179C4" w:rsidRDefault="003179C4" w:rsidP="00A10595">
      <w:pPr>
        <w:rPr>
          <w:sz w:val="24"/>
        </w:rPr>
      </w:pPr>
    </w:p>
    <w:p w:rsidR="00B50DD1" w:rsidRDefault="00B50DD1"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A10595" w:rsidRPr="00A10595" w:rsidRDefault="00A10595" w:rsidP="00A10595">
      <w:pPr>
        <w:rPr>
          <w:sz w:val="24"/>
        </w:rPr>
      </w:pPr>
      <w:r w:rsidRPr="00A10595">
        <w:rPr>
          <w:sz w:val="24"/>
        </w:rPr>
        <w:t>Lina Gaidytė</w:t>
      </w:r>
    </w:p>
    <w:p w:rsidR="00646D37" w:rsidRDefault="00A10595" w:rsidP="001B2363">
      <w:pPr>
        <w:rPr>
          <w:sz w:val="24"/>
        </w:rPr>
      </w:pPr>
      <w:r w:rsidRPr="00A10595">
        <w:rPr>
          <w:sz w:val="24"/>
        </w:rPr>
        <w:t>202</w:t>
      </w:r>
      <w:r w:rsidR="00DD72E1">
        <w:rPr>
          <w:sz w:val="24"/>
        </w:rPr>
        <w:t>2-01-1</w:t>
      </w:r>
      <w:r w:rsidR="004504AB">
        <w:rPr>
          <w:sz w:val="24"/>
        </w:rPr>
        <w:t>3</w:t>
      </w:r>
    </w:p>
    <w:p w:rsidR="00BD53C9" w:rsidRDefault="00BD53C9" w:rsidP="001B2363">
      <w:pPr>
        <w:rPr>
          <w:sz w:val="24"/>
        </w:rPr>
      </w:pPr>
    </w:p>
    <w:p w:rsidR="00BD53C9" w:rsidRDefault="00BD53C9" w:rsidP="001B2363">
      <w:pPr>
        <w:rPr>
          <w:sz w:val="24"/>
        </w:rPr>
      </w:pPr>
    </w:p>
    <w:p w:rsidR="00BD53C9" w:rsidRDefault="00BD53C9" w:rsidP="001B2363">
      <w:pPr>
        <w:rPr>
          <w:sz w:val="24"/>
        </w:rPr>
      </w:pPr>
    </w:p>
    <w:p w:rsidR="00BD53C9" w:rsidRDefault="00BD53C9" w:rsidP="001B2363">
      <w:pPr>
        <w:rPr>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DD72E1">
        <w:rPr>
          <w:sz w:val="24"/>
          <w:szCs w:val="24"/>
        </w:rPr>
        <w:t>2</w:t>
      </w:r>
      <w:r>
        <w:rPr>
          <w:sz w:val="24"/>
          <w:szCs w:val="24"/>
        </w:rPr>
        <w:t xml:space="preserve"> m. </w:t>
      </w:r>
      <w:r w:rsidR="00DD72E1">
        <w:rPr>
          <w:sz w:val="24"/>
          <w:szCs w:val="24"/>
        </w:rPr>
        <w:t>sausio 1</w:t>
      </w:r>
      <w:r w:rsidR="004504AB">
        <w:rPr>
          <w:sz w:val="24"/>
          <w:szCs w:val="24"/>
        </w:rPr>
        <w:t>3</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C24FA3" w:rsidRDefault="00B3383E" w:rsidP="003179C4">
      <w:pPr>
        <w:ind w:right="276" w:firstLine="720"/>
        <w:jc w:val="both"/>
        <w:rPr>
          <w:color w:val="000000"/>
          <w:sz w:val="24"/>
          <w:szCs w:val="24"/>
        </w:rPr>
      </w:pPr>
      <w:r>
        <w:rPr>
          <w:sz w:val="24"/>
          <w:szCs w:val="24"/>
        </w:rPr>
        <w:t>Naujamiesčio</w:t>
      </w:r>
      <w:r w:rsidR="00C24FA3">
        <w:rPr>
          <w:sz w:val="24"/>
          <w:szCs w:val="24"/>
        </w:rPr>
        <w:t xml:space="preserve"> sen</w:t>
      </w:r>
      <w:r w:rsidR="00123B44">
        <w:rPr>
          <w:sz w:val="24"/>
          <w:szCs w:val="24"/>
        </w:rPr>
        <w:t>i</w:t>
      </w:r>
      <w:r w:rsidR="00C24FA3">
        <w:rPr>
          <w:sz w:val="24"/>
          <w:szCs w:val="24"/>
        </w:rPr>
        <w:t>ūnijos prašymas</w:t>
      </w:r>
      <w:r w:rsidR="00C24FA3" w:rsidRPr="0019212E">
        <w:rPr>
          <w:kern w:val="1"/>
          <w:sz w:val="24"/>
          <w:szCs w:val="24"/>
        </w:rPr>
        <w:t xml:space="preserve"> </w:t>
      </w:r>
      <w:r w:rsidR="00C24FA3" w:rsidRPr="00062DB8">
        <w:rPr>
          <w:kern w:val="1"/>
          <w:sz w:val="24"/>
          <w:szCs w:val="24"/>
        </w:rPr>
        <w:t>pa</w:t>
      </w:r>
      <w:r w:rsidR="004D2B13">
        <w:rPr>
          <w:kern w:val="1"/>
          <w:sz w:val="24"/>
          <w:szCs w:val="24"/>
        </w:rPr>
        <w:t>keisti</w:t>
      </w:r>
      <w:r w:rsidR="00C24FA3">
        <w:rPr>
          <w:kern w:val="1"/>
          <w:sz w:val="24"/>
          <w:szCs w:val="24"/>
        </w:rPr>
        <w:t xml:space="preserve"> </w:t>
      </w:r>
      <w:r w:rsidR="00C24FA3" w:rsidRPr="00062DB8">
        <w:rPr>
          <w:color w:val="000000"/>
          <w:sz w:val="24"/>
          <w:szCs w:val="24"/>
        </w:rPr>
        <w:t xml:space="preserve">Panevėžio rajono savivaldybės būsto </w:t>
      </w:r>
      <w:r w:rsidR="003179C4">
        <w:rPr>
          <w:color w:val="000000"/>
          <w:sz w:val="24"/>
          <w:szCs w:val="24"/>
        </w:rPr>
        <w:t xml:space="preserve">fondo </w:t>
      </w:r>
      <w:r w:rsidR="00C24FA3" w:rsidRPr="00062DB8">
        <w:rPr>
          <w:color w:val="000000"/>
          <w:sz w:val="24"/>
          <w:szCs w:val="24"/>
        </w:rPr>
        <w:t>sąraš</w:t>
      </w:r>
      <w:r w:rsidR="004D2B13">
        <w:rPr>
          <w:color w:val="000000"/>
          <w:sz w:val="24"/>
          <w:szCs w:val="24"/>
        </w:rPr>
        <w:t xml:space="preserve">ą, </w:t>
      </w:r>
      <w:r w:rsidR="00C24FA3">
        <w:rPr>
          <w:color w:val="000000"/>
          <w:sz w:val="24"/>
          <w:szCs w:val="24"/>
        </w:rPr>
        <w:t xml:space="preserve"> </w:t>
      </w:r>
      <w:r w:rsidR="00C24FA3" w:rsidRPr="00062DB8">
        <w:rPr>
          <w:kern w:val="1"/>
          <w:sz w:val="24"/>
          <w:szCs w:val="24"/>
        </w:rPr>
        <w:t xml:space="preserve"> </w:t>
      </w:r>
      <w:r w:rsidR="00136C13">
        <w:rPr>
          <w:kern w:val="1"/>
          <w:sz w:val="24"/>
          <w:szCs w:val="24"/>
        </w:rPr>
        <w:t>patikslinant savivaldybės būst</w:t>
      </w:r>
      <w:r w:rsidR="004D6D25">
        <w:rPr>
          <w:kern w:val="1"/>
          <w:sz w:val="24"/>
          <w:szCs w:val="24"/>
        </w:rPr>
        <w:t xml:space="preserve">o, esančio Narutiškio k. 3-8, </w:t>
      </w:r>
      <w:r w:rsidR="0038248D">
        <w:rPr>
          <w:sz w:val="24"/>
          <w:szCs w:val="24"/>
        </w:rPr>
        <w:t xml:space="preserve">duomenis, </w:t>
      </w:r>
      <w:r w:rsidR="004D2B13">
        <w:rPr>
          <w:sz w:val="24"/>
          <w:szCs w:val="24"/>
        </w:rPr>
        <w:t>nes buvo patikslinti</w:t>
      </w:r>
      <w:r w:rsidR="00C24FA3">
        <w:rPr>
          <w:kern w:val="1"/>
          <w:sz w:val="24"/>
          <w:szCs w:val="24"/>
        </w:rPr>
        <w:t xml:space="preserve"> kadastr</w:t>
      </w:r>
      <w:r w:rsidR="00136C13">
        <w:rPr>
          <w:kern w:val="1"/>
          <w:sz w:val="24"/>
          <w:szCs w:val="24"/>
        </w:rPr>
        <w:t>o duomen</w:t>
      </w:r>
      <w:r w:rsidR="003179C4">
        <w:rPr>
          <w:kern w:val="1"/>
          <w:sz w:val="24"/>
          <w:szCs w:val="24"/>
        </w:rPr>
        <w:t>y</w:t>
      </w:r>
      <w:r w:rsidR="0038248D">
        <w:rPr>
          <w:kern w:val="1"/>
          <w:sz w:val="24"/>
          <w:szCs w:val="24"/>
        </w:rPr>
        <w:t>s</w:t>
      </w:r>
      <w:r w:rsidR="00C24FA3">
        <w:rPr>
          <w:kern w:val="1"/>
          <w:sz w:val="24"/>
          <w:szCs w:val="24"/>
        </w:rPr>
        <w:t>.</w:t>
      </w:r>
      <w:r w:rsidR="00C24FA3">
        <w:rPr>
          <w:color w:val="000000"/>
          <w:sz w:val="24"/>
          <w:szCs w:val="24"/>
        </w:rPr>
        <w:t xml:space="preserve"> </w:t>
      </w:r>
    </w:p>
    <w:p w:rsidR="00F374E5" w:rsidRDefault="00F374E5" w:rsidP="00F374E5">
      <w:pPr>
        <w:ind w:right="276" w:firstLine="720"/>
        <w:jc w:val="both"/>
        <w:rPr>
          <w:sz w:val="24"/>
          <w:szCs w:val="24"/>
        </w:rPr>
      </w:pPr>
      <w:r>
        <w:rPr>
          <w:bCs/>
          <w:sz w:val="24"/>
          <w:szCs w:val="24"/>
          <w:lang w:eastAsia="lt-LT"/>
        </w:rPr>
        <w:t>Ramygalos seniūnijos prašymas papildyti</w:t>
      </w:r>
      <w:r w:rsidR="00EE325F" w:rsidRPr="00B3383E">
        <w:rPr>
          <w:bCs/>
          <w:sz w:val="24"/>
          <w:szCs w:val="24"/>
          <w:lang w:eastAsia="lt-LT"/>
        </w:rPr>
        <w:t xml:space="preserve"> </w:t>
      </w:r>
      <w:r w:rsidRPr="00FF697C">
        <w:rPr>
          <w:sz w:val="24"/>
          <w:szCs w:val="24"/>
        </w:rPr>
        <w:t>Panevėžio rajono savivaldybės socialinio būsto, kaip savivaldybės būsto fondo dalies, sąraš</w:t>
      </w:r>
      <w:r>
        <w:rPr>
          <w:sz w:val="24"/>
          <w:szCs w:val="24"/>
        </w:rPr>
        <w:t>ą būstu, esančiu Garuckų g. 2, Garuckų k</w:t>
      </w:r>
      <w:r w:rsidRPr="00FF697C">
        <w:rPr>
          <w:sz w:val="24"/>
          <w:szCs w:val="24"/>
        </w:rPr>
        <w:t>.</w:t>
      </w:r>
    </w:p>
    <w:p w:rsidR="00E466D2" w:rsidRDefault="00E466D2" w:rsidP="00E466D2">
      <w:pPr>
        <w:ind w:right="276" w:firstLine="720"/>
        <w:jc w:val="both"/>
        <w:rPr>
          <w:color w:val="000000"/>
          <w:sz w:val="24"/>
          <w:szCs w:val="24"/>
        </w:rPr>
      </w:pPr>
      <w:r>
        <w:rPr>
          <w:bCs/>
          <w:sz w:val="24"/>
          <w:szCs w:val="24"/>
          <w:lang w:eastAsia="lt-LT"/>
        </w:rPr>
        <w:t>Panevėžio</w:t>
      </w:r>
      <w:r>
        <w:rPr>
          <w:sz w:val="24"/>
          <w:szCs w:val="24"/>
        </w:rPr>
        <w:t xml:space="preserve"> seniūnijos </w:t>
      </w:r>
      <w:r w:rsidR="00E34689">
        <w:rPr>
          <w:sz w:val="24"/>
          <w:szCs w:val="24"/>
        </w:rPr>
        <w:t>būst</w:t>
      </w:r>
      <w:r w:rsidR="00BD53C9">
        <w:rPr>
          <w:sz w:val="24"/>
          <w:szCs w:val="24"/>
        </w:rPr>
        <w:t>ų</w:t>
      </w:r>
      <w:r w:rsidR="00E34689">
        <w:rPr>
          <w:sz w:val="24"/>
          <w:szCs w:val="24"/>
        </w:rPr>
        <w:t xml:space="preserve">, </w:t>
      </w:r>
      <w:r>
        <w:rPr>
          <w:kern w:val="1"/>
          <w:sz w:val="24"/>
          <w:szCs w:val="24"/>
        </w:rPr>
        <w:t>esan</w:t>
      </w:r>
      <w:r w:rsidR="00BD53C9">
        <w:rPr>
          <w:kern w:val="1"/>
          <w:sz w:val="24"/>
          <w:szCs w:val="24"/>
        </w:rPr>
        <w:t>čių</w:t>
      </w:r>
      <w:r>
        <w:rPr>
          <w:kern w:val="1"/>
          <w:sz w:val="24"/>
          <w:szCs w:val="24"/>
        </w:rPr>
        <w:t xml:space="preserve"> Vilkiškio g. 1-1 ir 1-2, Daukniūnų k., </w:t>
      </w:r>
      <w:r w:rsidR="00E34689">
        <w:rPr>
          <w:kern w:val="1"/>
          <w:sz w:val="24"/>
          <w:szCs w:val="24"/>
        </w:rPr>
        <w:t>p</w:t>
      </w:r>
      <w:r>
        <w:rPr>
          <w:sz w:val="24"/>
          <w:szCs w:val="24"/>
        </w:rPr>
        <w:t>atikslinti</w:t>
      </w:r>
      <w:r>
        <w:rPr>
          <w:kern w:val="1"/>
          <w:sz w:val="24"/>
          <w:szCs w:val="24"/>
        </w:rPr>
        <w:t xml:space="preserve"> kadastro duomenys.</w:t>
      </w:r>
      <w:r>
        <w:rPr>
          <w:color w:val="000000"/>
          <w:sz w:val="24"/>
          <w:szCs w:val="24"/>
        </w:rPr>
        <w:t xml:space="preserve"> </w:t>
      </w:r>
    </w:p>
    <w:p w:rsidR="00CB1B49" w:rsidRDefault="00FA0AB4" w:rsidP="00123B44">
      <w:pPr>
        <w:ind w:right="276" w:firstLine="720"/>
        <w:jc w:val="both"/>
        <w:rPr>
          <w:bCs/>
          <w:sz w:val="24"/>
          <w:szCs w:val="24"/>
          <w:lang w:eastAsia="lt-LT"/>
        </w:rPr>
      </w:pPr>
      <w:r>
        <w:rPr>
          <w:bCs/>
          <w:sz w:val="24"/>
          <w:szCs w:val="24"/>
          <w:lang w:eastAsia="lt-LT"/>
        </w:rPr>
        <w:t>Vadoklių seniūnijos būst</w:t>
      </w:r>
      <w:r w:rsidR="00BD53C9">
        <w:rPr>
          <w:bCs/>
          <w:sz w:val="24"/>
          <w:szCs w:val="24"/>
          <w:lang w:eastAsia="lt-LT"/>
        </w:rPr>
        <w:t>ų</w:t>
      </w:r>
      <w:r>
        <w:rPr>
          <w:bCs/>
          <w:sz w:val="24"/>
          <w:szCs w:val="24"/>
          <w:lang w:eastAsia="lt-LT"/>
        </w:rPr>
        <w:t>: but</w:t>
      </w:r>
      <w:r w:rsidR="00BD53C9">
        <w:rPr>
          <w:bCs/>
          <w:sz w:val="24"/>
          <w:szCs w:val="24"/>
          <w:lang w:eastAsia="lt-LT"/>
        </w:rPr>
        <w:t>o</w:t>
      </w:r>
      <w:r w:rsidR="00CB1B49">
        <w:rPr>
          <w:bCs/>
          <w:sz w:val="24"/>
          <w:szCs w:val="24"/>
          <w:lang w:eastAsia="lt-LT"/>
        </w:rPr>
        <w:t>, esanči</w:t>
      </w:r>
      <w:r w:rsidR="00BD53C9">
        <w:rPr>
          <w:bCs/>
          <w:sz w:val="24"/>
          <w:szCs w:val="24"/>
          <w:lang w:eastAsia="lt-LT"/>
        </w:rPr>
        <w:t>o</w:t>
      </w:r>
      <w:r w:rsidR="00CB1B49">
        <w:rPr>
          <w:bCs/>
          <w:sz w:val="24"/>
          <w:szCs w:val="24"/>
          <w:lang w:eastAsia="lt-LT"/>
        </w:rPr>
        <w:t xml:space="preserve"> Dvaro g. 8-3, Jotainių k., patikslintas adresas</w:t>
      </w:r>
      <w:r>
        <w:rPr>
          <w:bCs/>
          <w:sz w:val="24"/>
          <w:szCs w:val="24"/>
          <w:lang w:eastAsia="lt-LT"/>
        </w:rPr>
        <w:t>, gyvenam</w:t>
      </w:r>
      <w:r w:rsidR="00BD53C9">
        <w:rPr>
          <w:bCs/>
          <w:sz w:val="24"/>
          <w:szCs w:val="24"/>
          <w:lang w:eastAsia="lt-LT"/>
        </w:rPr>
        <w:t>ojo</w:t>
      </w:r>
      <w:r>
        <w:rPr>
          <w:bCs/>
          <w:sz w:val="24"/>
          <w:szCs w:val="24"/>
          <w:lang w:eastAsia="lt-LT"/>
        </w:rPr>
        <w:t xml:space="preserve"> nam</w:t>
      </w:r>
      <w:r w:rsidR="00BD53C9">
        <w:rPr>
          <w:bCs/>
          <w:sz w:val="24"/>
          <w:szCs w:val="24"/>
          <w:lang w:eastAsia="lt-LT"/>
        </w:rPr>
        <w:t>o</w:t>
      </w:r>
      <w:r>
        <w:rPr>
          <w:bCs/>
          <w:sz w:val="24"/>
          <w:szCs w:val="24"/>
          <w:lang w:eastAsia="lt-LT"/>
        </w:rPr>
        <w:t>, esanči</w:t>
      </w:r>
      <w:r w:rsidR="00BD53C9">
        <w:rPr>
          <w:bCs/>
          <w:sz w:val="24"/>
          <w:szCs w:val="24"/>
          <w:lang w:eastAsia="lt-LT"/>
        </w:rPr>
        <w:t>o</w:t>
      </w:r>
      <w:r>
        <w:rPr>
          <w:bCs/>
          <w:sz w:val="24"/>
          <w:szCs w:val="24"/>
          <w:lang w:eastAsia="lt-LT"/>
        </w:rPr>
        <w:t xml:space="preserve"> Ramygalos g. 14, Vadoklių mstl., patikslintas plotas</w:t>
      </w:r>
      <w:r w:rsidR="00CB1B49">
        <w:rPr>
          <w:bCs/>
          <w:sz w:val="24"/>
          <w:szCs w:val="24"/>
          <w:lang w:eastAsia="lt-LT"/>
        </w:rPr>
        <w:t>.</w:t>
      </w:r>
    </w:p>
    <w:p w:rsidR="00B3383E" w:rsidRDefault="00B3383E" w:rsidP="00123B44">
      <w:pPr>
        <w:ind w:right="276" w:firstLine="720"/>
        <w:jc w:val="both"/>
        <w:rPr>
          <w:sz w:val="24"/>
          <w:szCs w:val="24"/>
        </w:rPr>
      </w:pPr>
      <w:r>
        <w:rPr>
          <w:bCs/>
          <w:sz w:val="24"/>
          <w:szCs w:val="24"/>
          <w:lang w:eastAsia="lt-LT"/>
        </w:rPr>
        <w:t>S</w:t>
      </w:r>
      <w:r>
        <w:rPr>
          <w:sz w:val="24"/>
          <w:szCs w:val="24"/>
        </w:rPr>
        <w:t>avivaldybės laikinasis būstas, esantis Dvaro g. 9-1, Naudvario k.,</w:t>
      </w:r>
      <w:r w:rsidR="00E34689">
        <w:rPr>
          <w:sz w:val="24"/>
          <w:szCs w:val="24"/>
        </w:rPr>
        <w:t xml:space="preserve"> Naujamiesčio sen.</w:t>
      </w:r>
      <w:r>
        <w:rPr>
          <w:sz w:val="24"/>
          <w:szCs w:val="24"/>
        </w:rPr>
        <w:t xml:space="preserve">, bus siūlomas nuomoti kaip socialinis būstas, todėl šiuo būstu papildomas </w:t>
      </w:r>
      <w:r w:rsidRPr="00FF697C">
        <w:rPr>
          <w:sz w:val="24"/>
          <w:szCs w:val="24"/>
        </w:rPr>
        <w:t>Panevėžio rajono savivaldybės socialinio būsto, kaip savivaldybės būsto fondo dalies, sąrašas.</w:t>
      </w:r>
    </w:p>
    <w:p w:rsidR="00F373E3" w:rsidRPr="00A27107" w:rsidRDefault="00EE325F" w:rsidP="00F373E3">
      <w:pPr>
        <w:ind w:right="134" w:firstLine="720"/>
        <w:jc w:val="both"/>
        <w:rPr>
          <w:sz w:val="24"/>
          <w:szCs w:val="24"/>
        </w:rPr>
      </w:pPr>
      <w:r>
        <w:rPr>
          <w:b/>
          <w:bCs/>
          <w:sz w:val="24"/>
          <w:szCs w:val="24"/>
          <w:lang w:eastAsia="lt-LT"/>
        </w:rPr>
        <w:t xml:space="preserve"> </w:t>
      </w:r>
      <w:r w:rsidR="00F373E3" w:rsidRPr="00A27107">
        <w:rPr>
          <w:sz w:val="24"/>
          <w:szCs w:val="24"/>
        </w:rPr>
        <w:t>Savivaldybės būsta</w:t>
      </w:r>
      <w:r w:rsidR="004D16C1">
        <w:rPr>
          <w:sz w:val="24"/>
          <w:szCs w:val="24"/>
        </w:rPr>
        <w:t>i</w:t>
      </w:r>
      <w:r w:rsidR="00F373E3" w:rsidRPr="00A27107">
        <w:rPr>
          <w:sz w:val="24"/>
          <w:szCs w:val="24"/>
        </w:rPr>
        <w:t xml:space="preserve">: </w:t>
      </w:r>
      <w:r w:rsidR="00F373E3">
        <w:rPr>
          <w:sz w:val="24"/>
          <w:szCs w:val="24"/>
        </w:rPr>
        <w:t xml:space="preserve"> gyvenamas</w:t>
      </w:r>
      <w:r w:rsidR="00BD53C9">
        <w:rPr>
          <w:sz w:val="24"/>
          <w:szCs w:val="24"/>
        </w:rPr>
        <w:t>is</w:t>
      </w:r>
      <w:r w:rsidR="00F373E3">
        <w:rPr>
          <w:sz w:val="24"/>
          <w:szCs w:val="24"/>
        </w:rPr>
        <w:t xml:space="preserve"> namas Statybininkų g. 29, Vadoklių mstl.</w:t>
      </w:r>
      <w:r w:rsidR="00E34689">
        <w:rPr>
          <w:sz w:val="24"/>
          <w:szCs w:val="24"/>
        </w:rPr>
        <w:t>, Vadoklių sen.</w:t>
      </w:r>
      <w:r w:rsidR="00006BDA">
        <w:rPr>
          <w:sz w:val="24"/>
          <w:szCs w:val="24"/>
        </w:rPr>
        <w:t>,</w:t>
      </w:r>
      <w:r w:rsidR="00653ED2">
        <w:rPr>
          <w:sz w:val="24"/>
          <w:szCs w:val="24"/>
        </w:rPr>
        <w:t xml:space="preserve"> ir butas Dvaro g. 27-3, Liberiškio k., Naujamiesčio sen., parduoti</w:t>
      </w:r>
      <w:r w:rsidR="004D16C1">
        <w:rPr>
          <w:sz w:val="24"/>
          <w:szCs w:val="24"/>
        </w:rPr>
        <w:t>, gyvenamas</w:t>
      </w:r>
      <w:r w:rsidR="00BD53C9">
        <w:rPr>
          <w:sz w:val="24"/>
          <w:szCs w:val="24"/>
        </w:rPr>
        <w:t>is</w:t>
      </w:r>
      <w:r w:rsidR="004D16C1">
        <w:rPr>
          <w:sz w:val="24"/>
          <w:szCs w:val="24"/>
        </w:rPr>
        <w:t xml:space="preserve"> namas Šventupių g. 7, Šventupių k., Krekenavos sen.</w:t>
      </w:r>
      <w:r w:rsidR="00BD53C9">
        <w:rPr>
          <w:sz w:val="24"/>
          <w:szCs w:val="24"/>
        </w:rPr>
        <w:t>,</w:t>
      </w:r>
      <w:r w:rsidR="004D16C1">
        <w:rPr>
          <w:sz w:val="24"/>
          <w:szCs w:val="24"/>
        </w:rPr>
        <w:t xml:space="preserve"> nurašytas ir likviduotas</w:t>
      </w:r>
      <w:r w:rsidR="005D1741">
        <w:rPr>
          <w:sz w:val="24"/>
          <w:szCs w:val="24"/>
        </w:rPr>
        <w:t xml:space="preserve">, butai Kurmėnų k. 9-1, 9-2, 9-3, </w:t>
      </w:r>
      <w:r w:rsidR="00E12CC3">
        <w:rPr>
          <w:sz w:val="24"/>
          <w:szCs w:val="24"/>
        </w:rPr>
        <w:t xml:space="preserve">  </w:t>
      </w:r>
      <w:r w:rsidR="00724BA6">
        <w:rPr>
          <w:sz w:val="24"/>
          <w:szCs w:val="24"/>
        </w:rPr>
        <w:t xml:space="preserve">   </w:t>
      </w:r>
      <w:r w:rsidR="005D1741">
        <w:rPr>
          <w:sz w:val="24"/>
          <w:szCs w:val="24"/>
        </w:rPr>
        <w:t>Naujamiesčio sen., nurašyti ir likviduoti</w:t>
      </w:r>
      <w:r w:rsidR="00F373E3">
        <w:rPr>
          <w:sz w:val="24"/>
          <w:szCs w:val="24"/>
        </w:rPr>
        <w:t>.</w:t>
      </w:r>
    </w:p>
    <w:p w:rsidR="00E34689" w:rsidRPr="00E34689" w:rsidRDefault="00E34689" w:rsidP="00E34689">
      <w:pPr>
        <w:ind w:right="276" w:firstLine="720"/>
        <w:jc w:val="both"/>
        <w:rPr>
          <w:bCs/>
          <w:sz w:val="24"/>
          <w:szCs w:val="24"/>
          <w:lang w:eastAsia="lt-LT"/>
        </w:rPr>
      </w:pPr>
      <w:r w:rsidRPr="00E34689">
        <w:rPr>
          <w:bCs/>
          <w:sz w:val="24"/>
          <w:szCs w:val="24"/>
          <w:lang w:eastAsia="lt-LT"/>
        </w:rPr>
        <w:t>Savivaldybės socialinis būstas,</w:t>
      </w:r>
      <w:r>
        <w:rPr>
          <w:bCs/>
          <w:sz w:val="24"/>
          <w:szCs w:val="24"/>
          <w:lang w:eastAsia="lt-LT"/>
        </w:rPr>
        <w:t xml:space="preserve"> esantis Lauko g. 12, Daniūnų k., Ramygalos sen., siūlomas išbraukti iš </w:t>
      </w:r>
      <w:r w:rsidRPr="00FF697C">
        <w:rPr>
          <w:sz w:val="24"/>
          <w:szCs w:val="24"/>
        </w:rPr>
        <w:t>Panevėžio rajono savivaldybės socialinio būsto, kaip savivaldybės būsto fondo dalies, sąraš</w:t>
      </w:r>
      <w:r>
        <w:rPr>
          <w:sz w:val="24"/>
          <w:szCs w:val="24"/>
        </w:rPr>
        <w:t>o</w:t>
      </w:r>
      <w:r w:rsidRPr="00FF697C">
        <w:rPr>
          <w:sz w:val="24"/>
          <w:szCs w:val="24"/>
        </w:rPr>
        <w:t>.</w:t>
      </w:r>
    </w:p>
    <w:p w:rsidR="00B371F4" w:rsidRDefault="00E34689" w:rsidP="003179C4">
      <w:pPr>
        <w:ind w:right="276"/>
        <w:rPr>
          <w:b/>
          <w:bCs/>
          <w:sz w:val="24"/>
          <w:szCs w:val="24"/>
        </w:rPr>
      </w:pPr>
      <w:r>
        <w:rPr>
          <w:b/>
          <w:bCs/>
          <w:sz w:val="24"/>
          <w:szCs w:val="24"/>
          <w:lang w:eastAsia="lt-LT"/>
        </w:rPr>
        <w:t xml:space="preserve">          </w:t>
      </w:r>
      <w:r w:rsidR="00F373E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3179C4">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10 punkte numatyta, </w:t>
      </w:r>
      <w:r w:rsidR="00835E7F">
        <w:rPr>
          <w:sz w:val="24"/>
          <w:szCs w:val="24"/>
        </w:rPr>
        <w:t>kad</w:t>
      </w:r>
      <w:r w:rsidR="00037DB4">
        <w:rPr>
          <w:sz w:val="24"/>
          <w:szCs w:val="24"/>
        </w:rPr>
        <w:t xml:space="preserve"> socialinis būstas – </w:t>
      </w:r>
      <w:r w:rsidR="00037DB4" w:rsidRPr="00037DB4">
        <w:rPr>
          <w:sz w:val="24"/>
          <w:szCs w:val="24"/>
        </w:rPr>
        <w:t xml:space="preserve">savivaldybei nuosavybės teise priklausantis ar iš fizinių ar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917C65" w:rsidRDefault="00C24FA3" w:rsidP="003179C4">
      <w:pPr>
        <w:ind w:right="276" w:firstLine="720"/>
        <w:jc w:val="both"/>
        <w:rPr>
          <w:sz w:val="24"/>
          <w:szCs w:val="24"/>
        </w:rPr>
      </w:pPr>
      <w:r>
        <w:rPr>
          <w:bCs/>
          <w:spacing w:val="-1"/>
          <w:sz w:val="24"/>
          <w:szCs w:val="24"/>
        </w:rPr>
        <w:t xml:space="preserve"> </w:t>
      </w:r>
      <w:r w:rsidR="00F51CD9">
        <w:rPr>
          <w:bCs/>
          <w:spacing w:val="-1"/>
          <w:sz w:val="24"/>
          <w:szCs w:val="24"/>
        </w:rPr>
        <w:t>S</w:t>
      </w:r>
      <w:r w:rsidR="00917C65">
        <w:rPr>
          <w:spacing w:val="-1"/>
          <w:sz w:val="24"/>
          <w:szCs w:val="24"/>
        </w:rPr>
        <w:t xml:space="preserve">prendimo projektu siūloma Savivaldybės tarybai pakeisti Panevėžio rajono savivaldybės būsto fondo sąrašo </w:t>
      </w:r>
      <w:r w:rsidR="00DD72E1">
        <w:rPr>
          <w:spacing w:val="-1"/>
          <w:sz w:val="24"/>
          <w:szCs w:val="24"/>
        </w:rPr>
        <w:t>4.36 papunktį (</w:t>
      </w:r>
      <w:r w:rsidR="00BD53C9">
        <w:rPr>
          <w:spacing w:val="-1"/>
          <w:sz w:val="24"/>
          <w:szCs w:val="24"/>
        </w:rPr>
        <w:t xml:space="preserve">patikslinti </w:t>
      </w:r>
      <w:r w:rsidR="00DD72E1">
        <w:rPr>
          <w:spacing w:val="-1"/>
          <w:sz w:val="24"/>
          <w:szCs w:val="24"/>
        </w:rPr>
        <w:t>but</w:t>
      </w:r>
      <w:r w:rsidR="00BD53C9">
        <w:rPr>
          <w:spacing w:val="-1"/>
          <w:sz w:val="24"/>
          <w:szCs w:val="24"/>
        </w:rPr>
        <w:t>o</w:t>
      </w:r>
      <w:r w:rsidR="004166D0">
        <w:rPr>
          <w:spacing w:val="-1"/>
          <w:sz w:val="24"/>
          <w:szCs w:val="24"/>
        </w:rPr>
        <w:t>, esanči</w:t>
      </w:r>
      <w:r w:rsidR="00BD53C9">
        <w:rPr>
          <w:spacing w:val="-1"/>
          <w:sz w:val="24"/>
          <w:szCs w:val="24"/>
        </w:rPr>
        <w:t>o</w:t>
      </w:r>
      <w:r w:rsidR="00DD72E1">
        <w:rPr>
          <w:spacing w:val="-1"/>
          <w:sz w:val="24"/>
          <w:szCs w:val="24"/>
        </w:rPr>
        <w:t xml:space="preserve"> Narutiškio k. 3-8, Naujamiesčio sen.</w:t>
      </w:r>
      <w:r w:rsidR="004166D0">
        <w:rPr>
          <w:spacing w:val="-1"/>
          <w:sz w:val="24"/>
          <w:szCs w:val="24"/>
        </w:rPr>
        <w:t>, plotą</w:t>
      </w:r>
      <w:r w:rsidR="00DD72E1">
        <w:rPr>
          <w:spacing w:val="-1"/>
          <w:sz w:val="24"/>
          <w:szCs w:val="24"/>
        </w:rPr>
        <w:t xml:space="preserve">), </w:t>
      </w:r>
      <w:r w:rsidR="003643FE" w:rsidRPr="00006BDA">
        <w:rPr>
          <w:spacing w:val="-1"/>
          <w:sz w:val="24"/>
          <w:szCs w:val="24"/>
        </w:rPr>
        <w:t>6.</w:t>
      </w:r>
      <w:r w:rsidR="007F1AD4" w:rsidRPr="00006BDA">
        <w:rPr>
          <w:spacing w:val="-1"/>
          <w:sz w:val="24"/>
          <w:szCs w:val="24"/>
        </w:rPr>
        <w:t>3</w:t>
      </w:r>
      <w:r w:rsidR="003643FE" w:rsidRPr="00006BDA">
        <w:rPr>
          <w:spacing w:val="-1"/>
          <w:sz w:val="24"/>
          <w:szCs w:val="24"/>
        </w:rPr>
        <w:t xml:space="preserve"> papunktį (</w:t>
      </w:r>
      <w:r w:rsidR="00006BDA" w:rsidRPr="00006BDA">
        <w:rPr>
          <w:spacing w:val="-1"/>
          <w:sz w:val="24"/>
          <w:szCs w:val="24"/>
        </w:rPr>
        <w:t xml:space="preserve">pakeisti </w:t>
      </w:r>
      <w:r w:rsidR="003643FE" w:rsidRPr="00006BDA">
        <w:rPr>
          <w:spacing w:val="-1"/>
          <w:sz w:val="24"/>
          <w:szCs w:val="24"/>
        </w:rPr>
        <w:t>but</w:t>
      </w:r>
      <w:r w:rsidR="00006BDA" w:rsidRPr="00006BDA">
        <w:rPr>
          <w:spacing w:val="-1"/>
          <w:sz w:val="24"/>
          <w:szCs w:val="24"/>
        </w:rPr>
        <w:t>o</w:t>
      </w:r>
      <w:r w:rsidR="003643FE" w:rsidRPr="00006BDA">
        <w:rPr>
          <w:spacing w:val="-1"/>
          <w:sz w:val="24"/>
          <w:szCs w:val="24"/>
        </w:rPr>
        <w:t xml:space="preserve"> </w:t>
      </w:r>
      <w:r w:rsidR="007F1AD4" w:rsidRPr="00006BDA">
        <w:rPr>
          <w:spacing w:val="-1"/>
          <w:sz w:val="24"/>
          <w:szCs w:val="24"/>
        </w:rPr>
        <w:t>Vilkiškio g. 1-1, Daukniūnų k.</w:t>
      </w:r>
      <w:r w:rsidR="00300247" w:rsidRPr="00006BDA">
        <w:rPr>
          <w:spacing w:val="-1"/>
          <w:sz w:val="24"/>
          <w:szCs w:val="24"/>
        </w:rPr>
        <w:t>, Panevėžio sen.</w:t>
      </w:r>
      <w:r w:rsidR="00006BDA" w:rsidRPr="00006BDA">
        <w:rPr>
          <w:spacing w:val="-1"/>
          <w:sz w:val="24"/>
          <w:szCs w:val="24"/>
        </w:rPr>
        <w:t>, duomenis</w:t>
      </w:r>
      <w:r w:rsidR="003643FE" w:rsidRPr="00006BDA">
        <w:rPr>
          <w:spacing w:val="-1"/>
          <w:sz w:val="24"/>
          <w:szCs w:val="24"/>
        </w:rPr>
        <w:t>)</w:t>
      </w:r>
      <w:r w:rsidR="00F51CD9" w:rsidRPr="00006BDA">
        <w:rPr>
          <w:spacing w:val="-1"/>
          <w:sz w:val="24"/>
          <w:szCs w:val="24"/>
        </w:rPr>
        <w:t xml:space="preserve">, </w:t>
      </w:r>
      <w:r w:rsidR="00FA0AB4" w:rsidRPr="00006BDA">
        <w:rPr>
          <w:spacing w:val="-1"/>
          <w:sz w:val="24"/>
          <w:szCs w:val="24"/>
        </w:rPr>
        <w:t>11</w:t>
      </w:r>
      <w:r w:rsidR="00FA0AB4">
        <w:rPr>
          <w:spacing w:val="-1"/>
          <w:sz w:val="24"/>
          <w:szCs w:val="24"/>
        </w:rPr>
        <w:t>.7 papunktį (</w:t>
      </w:r>
      <w:r w:rsidR="00BD53C9">
        <w:rPr>
          <w:spacing w:val="-1"/>
          <w:sz w:val="24"/>
          <w:szCs w:val="24"/>
        </w:rPr>
        <w:t xml:space="preserve">patikslinti </w:t>
      </w:r>
      <w:r w:rsidR="00FA0AB4">
        <w:rPr>
          <w:spacing w:val="-1"/>
          <w:sz w:val="24"/>
          <w:szCs w:val="24"/>
        </w:rPr>
        <w:t>gyvenam</w:t>
      </w:r>
      <w:r w:rsidR="00BD53C9">
        <w:rPr>
          <w:spacing w:val="-1"/>
          <w:sz w:val="24"/>
          <w:szCs w:val="24"/>
        </w:rPr>
        <w:t>ojo</w:t>
      </w:r>
      <w:r w:rsidR="00FA0AB4">
        <w:rPr>
          <w:spacing w:val="-1"/>
          <w:sz w:val="24"/>
          <w:szCs w:val="24"/>
        </w:rPr>
        <w:t xml:space="preserve"> nam</w:t>
      </w:r>
      <w:r w:rsidR="00BD53C9">
        <w:rPr>
          <w:spacing w:val="-1"/>
          <w:sz w:val="24"/>
          <w:szCs w:val="24"/>
        </w:rPr>
        <w:t>o</w:t>
      </w:r>
      <w:r w:rsidR="00FA0AB4">
        <w:rPr>
          <w:spacing w:val="-1"/>
          <w:sz w:val="24"/>
          <w:szCs w:val="24"/>
        </w:rPr>
        <w:t xml:space="preserve"> Ramygalos g. 14, Vadoklių mstl., </w:t>
      </w:r>
      <w:r w:rsidR="00300247">
        <w:rPr>
          <w:spacing w:val="-1"/>
          <w:sz w:val="24"/>
          <w:szCs w:val="24"/>
        </w:rPr>
        <w:t xml:space="preserve">Vadoklių sen., </w:t>
      </w:r>
      <w:r w:rsidR="00FA0AB4">
        <w:rPr>
          <w:spacing w:val="-1"/>
          <w:sz w:val="24"/>
          <w:szCs w:val="24"/>
        </w:rPr>
        <w:t xml:space="preserve">plotą), </w:t>
      </w:r>
      <w:r w:rsidR="00CB1B49">
        <w:rPr>
          <w:spacing w:val="-1"/>
          <w:sz w:val="24"/>
          <w:szCs w:val="24"/>
        </w:rPr>
        <w:t>11.18 papunktį (</w:t>
      </w:r>
      <w:r w:rsidR="00BD53C9">
        <w:rPr>
          <w:spacing w:val="-1"/>
          <w:sz w:val="24"/>
          <w:szCs w:val="24"/>
        </w:rPr>
        <w:t xml:space="preserve">patikslinti </w:t>
      </w:r>
      <w:r w:rsidR="00CB1B49">
        <w:rPr>
          <w:spacing w:val="-1"/>
          <w:sz w:val="24"/>
          <w:szCs w:val="24"/>
        </w:rPr>
        <w:t>but</w:t>
      </w:r>
      <w:r w:rsidR="00BD53C9">
        <w:rPr>
          <w:spacing w:val="-1"/>
          <w:sz w:val="24"/>
          <w:szCs w:val="24"/>
        </w:rPr>
        <w:t>o</w:t>
      </w:r>
      <w:r w:rsidR="00CB1B49">
        <w:rPr>
          <w:spacing w:val="-1"/>
          <w:sz w:val="24"/>
          <w:szCs w:val="24"/>
        </w:rPr>
        <w:t xml:space="preserve"> </w:t>
      </w:r>
      <w:r w:rsidR="00CB1B49">
        <w:rPr>
          <w:bCs/>
          <w:sz w:val="24"/>
          <w:szCs w:val="24"/>
          <w:lang w:eastAsia="lt-LT"/>
        </w:rPr>
        <w:t xml:space="preserve">Dvaro g. 8-3, Jotainių k., </w:t>
      </w:r>
      <w:r w:rsidR="00300247">
        <w:rPr>
          <w:bCs/>
          <w:sz w:val="24"/>
          <w:szCs w:val="24"/>
          <w:lang w:eastAsia="lt-LT"/>
        </w:rPr>
        <w:t xml:space="preserve">Vadoklių sen., </w:t>
      </w:r>
      <w:r w:rsidR="00CB1B49">
        <w:rPr>
          <w:spacing w:val="-1"/>
          <w:sz w:val="24"/>
          <w:szCs w:val="24"/>
        </w:rPr>
        <w:t xml:space="preserve">adresą), </w:t>
      </w:r>
      <w:r w:rsidR="00917C65">
        <w:rPr>
          <w:spacing w:val="-1"/>
          <w:sz w:val="24"/>
          <w:szCs w:val="24"/>
        </w:rPr>
        <w:t xml:space="preserve">papildyti </w:t>
      </w:r>
      <w:r w:rsidR="00F51CD9">
        <w:rPr>
          <w:spacing w:val="-1"/>
          <w:sz w:val="24"/>
          <w:szCs w:val="24"/>
        </w:rPr>
        <w:t>6.2</w:t>
      </w:r>
      <w:r w:rsidR="007F1AD4">
        <w:rPr>
          <w:spacing w:val="-1"/>
          <w:sz w:val="24"/>
          <w:szCs w:val="24"/>
        </w:rPr>
        <w:t>4</w:t>
      </w:r>
      <w:r w:rsidR="00F51CD9">
        <w:rPr>
          <w:spacing w:val="-1"/>
          <w:sz w:val="24"/>
          <w:szCs w:val="24"/>
        </w:rPr>
        <w:t xml:space="preserve"> papunkčiu (butu </w:t>
      </w:r>
      <w:r w:rsidR="007F1AD4">
        <w:rPr>
          <w:spacing w:val="-1"/>
          <w:sz w:val="24"/>
          <w:szCs w:val="24"/>
        </w:rPr>
        <w:t>Vilkiškio g.</w:t>
      </w:r>
      <w:r w:rsidR="00006BDA">
        <w:rPr>
          <w:spacing w:val="-1"/>
          <w:sz w:val="24"/>
          <w:szCs w:val="24"/>
        </w:rPr>
        <w:t xml:space="preserve"> </w:t>
      </w:r>
      <w:r w:rsidR="007F1AD4">
        <w:rPr>
          <w:spacing w:val="-1"/>
          <w:sz w:val="24"/>
          <w:szCs w:val="24"/>
        </w:rPr>
        <w:t>1-</w:t>
      </w:r>
      <w:r w:rsidR="00E34689">
        <w:rPr>
          <w:spacing w:val="-1"/>
          <w:sz w:val="24"/>
          <w:szCs w:val="24"/>
        </w:rPr>
        <w:t>2</w:t>
      </w:r>
      <w:r w:rsidR="007F1AD4">
        <w:rPr>
          <w:spacing w:val="-1"/>
          <w:sz w:val="24"/>
          <w:szCs w:val="24"/>
        </w:rPr>
        <w:t>, Daukniūnų k.</w:t>
      </w:r>
      <w:r w:rsidR="00300247">
        <w:rPr>
          <w:spacing w:val="-1"/>
          <w:sz w:val="24"/>
          <w:szCs w:val="24"/>
        </w:rPr>
        <w:t>, Panevėžio sen.</w:t>
      </w:r>
      <w:r w:rsidR="007F1AD4">
        <w:rPr>
          <w:spacing w:val="-1"/>
          <w:sz w:val="24"/>
          <w:szCs w:val="24"/>
        </w:rPr>
        <w:t xml:space="preserve">), </w:t>
      </w:r>
      <w:r w:rsidR="00BD53C9">
        <w:rPr>
          <w:spacing w:val="-1"/>
          <w:sz w:val="24"/>
          <w:szCs w:val="24"/>
        </w:rPr>
        <w:t>o</w:t>
      </w:r>
      <w:r w:rsidR="00F51CD9">
        <w:rPr>
          <w:spacing w:val="-1"/>
          <w:sz w:val="24"/>
          <w:szCs w:val="24"/>
        </w:rPr>
        <w:t xml:space="preserve"> </w:t>
      </w:r>
      <w:r w:rsidR="007F1AD4">
        <w:rPr>
          <w:sz w:val="24"/>
          <w:szCs w:val="24"/>
        </w:rPr>
        <w:t>6.3.1 ir 6.3.2</w:t>
      </w:r>
      <w:r w:rsidR="00F51CD9">
        <w:rPr>
          <w:spacing w:val="-1"/>
          <w:sz w:val="24"/>
          <w:szCs w:val="24"/>
        </w:rPr>
        <w:t xml:space="preserve"> pripažinti netekusiais galios.</w:t>
      </w:r>
      <w:r w:rsidR="00917C65">
        <w:rPr>
          <w:sz w:val="24"/>
          <w:szCs w:val="24"/>
        </w:rPr>
        <w:t xml:space="preserve"> </w:t>
      </w:r>
    </w:p>
    <w:p w:rsidR="004166D0" w:rsidRDefault="004166D0" w:rsidP="00300247">
      <w:pPr>
        <w:ind w:right="134" w:firstLine="720"/>
        <w:jc w:val="both"/>
        <w:rPr>
          <w:sz w:val="24"/>
          <w:szCs w:val="24"/>
        </w:rPr>
      </w:pPr>
      <w:r>
        <w:rPr>
          <w:bCs/>
          <w:spacing w:val="-1"/>
          <w:sz w:val="24"/>
          <w:szCs w:val="24"/>
        </w:rPr>
        <w:lastRenderedPageBreak/>
        <w:t>Taip pat</w:t>
      </w:r>
      <w:r>
        <w:rPr>
          <w:spacing w:val="-1"/>
          <w:sz w:val="24"/>
          <w:szCs w:val="24"/>
        </w:rPr>
        <w:t xml:space="preserve"> siūloma Savivaldybės tarybai pakeisti </w:t>
      </w:r>
      <w:r>
        <w:rPr>
          <w:sz w:val="24"/>
          <w:szCs w:val="24"/>
        </w:rPr>
        <w:t xml:space="preserve">Panevėžio rajono savivaldybės socialinio būsto, kaip savivaldybės būsto fondo dalies, sąrašą, papildant 4.18 papunkčiu (butu </w:t>
      </w:r>
      <w:r w:rsidRPr="00B4247D">
        <w:rPr>
          <w:rFonts w:cs="Tahoma"/>
          <w:sz w:val="24"/>
          <w:szCs w:val="24"/>
        </w:rPr>
        <w:t xml:space="preserve">Dvaro g. 9-1, </w:t>
      </w:r>
      <w:r w:rsidR="00BD53C9">
        <w:rPr>
          <w:rFonts w:cs="Tahoma"/>
          <w:sz w:val="24"/>
          <w:szCs w:val="24"/>
        </w:rPr>
        <w:t xml:space="preserve">     </w:t>
      </w:r>
      <w:r w:rsidRPr="00B4247D">
        <w:rPr>
          <w:rFonts w:cs="Tahoma"/>
          <w:sz w:val="24"/>
          <w:szCs w:val="24"/>
        </w:rPr>
        <w:t>Naudvario k.</w:t>
      </w:r>
      <w:r>
        <w:rPr>
          <w:rFonts w:cs="Tahoma"/>
          <w:sz w:val="24"/>
          <w:szCs w:val="24"/>
        </w:rPr>
        <w:t>, Naujamiesčio sen.</w:t>
      </w:r>
      <w:r>
        <w:rPr>
          <w:sz w:val="24"/>
          <w:szCs w:val="24"/>
        </w:rPr>
        <w:t>)</w:t>
      </w:r>
      <w:r w:rsidR="00B9384C">
        <w:rPr>
          <w:sz w:val="24"/>
          <w:szCs w:val="24"/>
        </w:rPr>
        <w:t>, 8.27 papunkčiu (</w:t>
      </w:r>
      <w:r w:rsidR="00B9384C" w:rsidRPr="00F374E5">
        <w:rPr>
          <w:sz w:val="24"/>
          <w:szCs w:val="24"/>
        </w:rPr>
        <w:t>28/100 pastato – gyvenamojo namo</w:t>
      </w:r>
      <w:r w:rsidR="00B9384C">
        <w:rPr>
          <w:sz w:val="24"/>
          <w:szCs w:val="24"/>
        </w:rPr>
        <w:t>, Garuckų g. 2, Garuckų k., Ramygalos sen.)</w:t>
      </w:r>
      <w:r w:rsidR="00300247">
        <w:rPr>
          <w:sz w:val="24"/>
          <w:szCs w:val="24"/>
        </w:rPr>
        <w:t xml:space="preserve"> bei pakeičiant 11.9 papunktį </w:t>
      </w:r>
      <w:r w:rsidR="00300247">
        <w:rPr>
          <w:spacing w:val="-1"/>
          <w:sz w:val="24"/>
          <w:szCs w:val="24"/>
        </w:rPr>
        <w:t>(</w:t>
      </w:r>
      <w:r w:rsidR="00BD53C9">
        <w:rPr>
          <w:spacing w:val="-1"/>
          <w:sz w:val="24"/>
          <w:szCs w:val="24"/>
        </w:rPr>
        <w:t xml:space="preserve">patikslinti </w:t>
      </w:r>
      <w:r w:rsidR="00300247">
        <w:rPr>
          <w:spacing w:val="-1"/>
          <w:sz w:val="24"/>
          <w:szCs w:val="24"/>
        </w:rPr>
        <w:t>gyvenam</w:t>
      </w:r>
      <w:r w:rsidR="00BD53C9">
        <w:rPr>
          <w:spacing w:val="-1"/>
          <w:sz w:val="24"/>
          <w:szCs w:val="24"/>
        </w:rPr>
        <w:t>ojo</w:t>
      </w:r>
      <w:r w:rsidR="00300247">
        <w:rPr>
          <w:spacing w:val="-1"/>
          <w:sz w:val="24"/>
          <w:szCs w:val="24"/>
        </w:rPr>
        <w:t xml:space="preserve"> nam</w:t>
      </w:r>
      <w:r w:rsidR="00BD53C9">
        <w:rPr>
          <w:spacing w:val="-1"/>
          <w:sz w:val="24"/>
          <w:szCs w:val="24"/>
        </w:rPr>
        <w:t>o</w:t>
      </w:r>
      <w:r w:rsidR="00300247">
        <w:rPr>
          <w:spacing w:val="-1"/>
          <w:sz w:val="24"/>
          <w:szCs w:val="24"/>
        </w:rPr>
        <w:t xml:space="preserve"> </w:t>
      </w:r>
      <w:r w:rsidR="00BD53C9">
        <w:rPr>
          <w:spacing w:val="-1"/>
          <w:sz w:val="24"/>
          <w:szCs w:val="24"/>
        </w:rPr>
        <w:t xml:space="preserve">         </w:t>
      </w:r>
      <w:r w:rsidR="00300247">
        <w:rPr>
          <w:spacing w:val="-1"/>
          <w:sz w:val="24"/>
          <w:szCs w:val="24"/>
        </w:rPr>
        <w:t>Ramygalos g. 14, Vadoklių mstl., Vadoklių sen., plotą)</w:t>
      </w:r>
      <w:r>
        <w:rPr>
          <w:sz w:val="24"/>
          <w:szCs w:val="24"/>
        </w:rPr>
        <w:t xml:space="preserve">. </w:t>
      </w:r>
    </w:p>
    <w:p w:rsidR="004166D0" w:rsidRPr="00A27107" w:rsidRDefault="004166D0" w:rsidP="004166D0">
      <w:pPr>
        <w:ind w:right="134" w:firstLine="720"/>
        <w:jc w:val="both"/>
        <w:rPr>
          <w:sz w:val="24"/>
          <w:szCs w:val="24"/>
        </w:rPr>
      </w:pPr>
      <w:r>
        <w:rPr>
          <w:sz w:val="24"/>
          <w:szCs w:val="24"/>
        </w:rPr>
        <w:t xml:space="preserve">Sprendimo projektu </w:t>
      </w:r>
      <w:r>
        <w:rPr>
          <w:spacing w:val="-1"/>
          <w:sz w:val="24"/>
          <w:szCs w:val="24"/>
        </w:rPr>
        <w:t xml:space="preserve">siūloma Savivaldybės tarybai </w:t>
      </w:r>
      <w:r>
        <w:rPr>
          <w:sz w:val="24"/>
          <w:szCs w:val="24"/>
        </w:rPr>
        <w:t>pripažinti netekusiais galios Panevėžio rajono savivaldybės būsto fondo sąrašo</w:t>
      </w:r>
      <w:r w:rsidR="00902FDA">
        <w:rPr>
          <w:sz w:val="24"/>
          <w:szCs w:val="24"/>
        </w:rPr>
        <w:t xml:space="preserve"> 2.20 papunktį, nes gyvenamas</w:t>
      </w:r>
      <w:r w:rsidR="00BD53C9">
        <w:rPr>
          <w:sz w:val="24"/>
          <w:szCs w:val="24"/>
        </w:rPr>
        <w:t>is</w:t>
      </w:r>
      <w:r w:rsidR="00902FDA">
        <w:rPr>
          <w:sz w:val="24"/>
          <w:szCs w:val="24"/>
        </w:rPr>
        <w:t xml:space="preserve"> namas Šventupių g. 7, Šventupių k., Krekenavos sen., nurašytas ir likviduotas,</w:t>
      </w:r>
      <w:r>
        <w:rPr>
          <w:sz w:val="24"/>
          <w:szCs w:val="24"/>
        </w:rPr>
        <w:t xml:space="preserve"> </w:t>
      </w:r>
      <w:r w:rsidR="005D1741">
        <w:rPr>
          <w:sz w:val="24"/>
          <w:szCs w:val="24"/>
        </w:rPr>
        <w:t xml:space="preserve">4.40 papunktį, nes butas Dvaro g. 27-3, Liberiškio k., Naujamiesčio sen., parduotas, 4.49, 4.50 ir 4.51 papunkčius, nes butai Kurmėnų k. 9-1, 9-2, 9-3, Naujamiesčio sen., nurašyti ir likviduoti, </w:t>
      </w:r>
      <w:r w:rsidR="003D2DCE">
        <w:rPr>
          <w:sz w:val="24"/>
          <w:szCs w:val="24"/>
        </w:rPr>
        <w:t>1</w:t>
      </w:r>
      <w:r w:rsidR="00902FDA">
        <w:rPr>
          <w:sz w:val="24"/>
          <w:szCs w:val="24"/>
        </w:rPr>
        <w:t>1.11</w:t>
      </w:r>
      <w:r>
        <w:rPr>
          <w:sz w:val="24"/>
          <w:szCs w:val="24"/>
        </w:rPr>
        <w:t xml:space="preserve"> papunktį, nes gyvenamas</w:t>
      </w:r>
      <w:r w:rsidR="00BD53C9">
        <w:rPr>
          <w:sz w:val="24"/>
          <w:szCs w:val="24"/>
        </w:rPr>
        <w:t>is</w:t>
      </w:r>
      <w:r>
        <w:rPr>
          <w:sz w:val="24"/>
          <w:szCs w:val="24"/>
        </w:rPr>
        <w:t xml:space="preserve"> namas Statybininkų g. 29, Vadoklių mstl., parduotas</w:t>
      </w:r>
      <w:r w:rsidR="00902FDA">
        <w:rPr>
          <w:sz w:val="24"/>
          <w:szCs w:val="24"/>
        </w:rPr>
        <w:t>.</w:t>
      </w:r>
      <w:r>
        <w:rPr>
          <w:sz w:val="24"/>
          <w:szCs w:val="24"/>
        </w:rPr>
        <w:t xml:space="preserve"> </w:t>
      </w:r>
    </w:p>
    <w:p w:rsidR="00902FDA" w:rsidRDefault="00902FDA" w:rsidP="00902FDA">
      <w:pPr>
        <w:ind w:firstLine="720"/>
        <w:jc w:val="both"/>
        <w:rPr>
          <w:sz w:val="24"/>
          <w:szCs w:val="24"/>
        </w:rPr>
      </w:pPr>
      <w:r>
        <w:rPr>
          <w:sz w:val="24"/>
          <w:szCs w:val="24"/>
        </w:rPr>
        <w:t xml:space="preserve">Taip pat </w:t>
      </w:r>
      <w:r>
        <w:rPr>
          <w:spacing w:val="-1"/>
          <w:sz w:val="24"/>
          <w:szCs w:val="24"/>
        </w:rPr>
        <w:t xml:space="preserve">siūloma Savivaldybės tarybai </w:t>
      </w:r>
      <w:r>
        <w:rPr>
          <w:sz w:val="24"/>
          <w:szCs w:val="24"/>
        </w:rPr>
        <w:t xml:space="preserve">pripažinti netekusiais galios Panevėžio rajono savivaldybės socialinio būsto, kaip savivaldybės būsto fondo dalies, sąrašo, 8.22, 8.22.1 papunkčius, nes gyvenamosios patalpos </w:t>
      </w:r>
      <w:r>
        <w:rPr>
          <w:bCs/>
          <w:sz w:val="24"/>
          <w:szCs w:val="24"/>
          <w:lang w:eastAsia="lt-LT"/>
        </w:rPr>
        <w:t>Lauko g. 12, Daniūnų k., Ramygalos sen., nebus nuomojamos kaip socialinis būstas</w:t>
      </w:r>
      <w:r>
        <w:rPr>
          <w:sz w:val="24"/>
          <w:szCs w:val="24"/>
        </w:rPr>
        <w:t>.</w:t>
      </w:r>
    </w:p>
    <w:p w:rsidR="00136C13" w:rsidRDefault="00835E7F" w:rsidP="003179C4">
      <w:pPr>
        <w:ind w:right="276"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18134D" w:rsidRDefault="00712825" w:rsidP="003179C4">
      <w:pPr>
        <w:ind w:right="276" w:firstLine="720"/>
        <w:jc w:val="both"/>
        <w:rPr>
          <w:color w:val="000000"/>
          <w:spacing w:val="-3"/>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835E7F" w:rsidP="003179C4">
      <w:pPr>
        <w:ind w:right="276" w:firstLine="720"/>
        <w:jc w:val="both"/>
        <w:rPr>
          <w:b/>
          <w:color w:val="000000"/>
          <w:sz w:val="24"/>
          <w:szCs w:val="24"/>
        </w:rPr>
      </w:pPr>
      <w:r w:rsidRPr="00835E7F">
        <w:rPr>
          <w:b/>
          <w:color w:val="000000"/>
          <w:spacing w:val="-3"/>
          <w:sz w:val="24"/>
          <w:szCs w:val="24"/>
        </w:rPr>
        <w:t>4.</w:t>
      </w:r>
      <w:r>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3179C4">
      <w:pPr>
        <w:ind w:right="276"/>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3179C4">
      <w:pPr>
        <w:ind w:right="276" w:firstLine="720"/>
        <w:rPr>
          <w:sz w:val="24"/>
          <w:szCs w:val="24"/>
          <w:lang w:val="en-US" w:eastAsia="lt-LT"/>
        </w:rPr>
      </w:pPr>
      <w:r>
        <w:rPr>
          <w:b/>
          <w:bCs/>
          <w:sz w:val="24"/>
          <w:szCs w:val="24"/>
          <w:lang w:eastAsia="lt-LT"/>
        </w:rPr>
        <w:t xml:space="preserve"> </w:t>
      </w:r>
      <w:r w:rsidR="00835E7F">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p>
    <w:p w:rsidR="00530991" w:rsidRDefault="00C24FA3" w:rsidP="003179C4">
      <w:pPr>
        <w:ind w:right="276" w:firstLine="720"/>
        <w:jc w:val="both"/>
        <w:rPr>
          <w:sz w:val="24"/>
          <w:szCs w:val="24"/>
        </w:rPr>
      </w:pPr>
      <w:r>
        <w:rPr>
          <w:sz w:val="24"/>
          <w:szCs w:val="24"/>
        </w:rPr>
        <w:t xml:space="preserve"> </w:t>
      </w:r>
      <w:r w:rsidR="0024149A">
        <w:rPr>
          <w:sz w:val="24"/>
          <w:szCs w:val="24"/>
        </w:rPr>
        <w:t>Sprendimo projekt</w:t>
      </w:r>
      <w:r w:rsidR="0088356E">
        <w:rPr>
          <w:sz w:val="24"/>
          <w:szCs w:val="24"/>
        </w:rPr>
        <w:t>o</w:t>
      </w:r>
      <w:r w:rsidR="0024149A">
        <w:rPr>
          <w:sz w:val="24"/>
          <w:szCs w:val="24"/>
        </w:rPr>
        <w:t xml:space="preserve"> antikorupcinis vertinimas</w:t>
      </w:r>
      <w:r w:rsidR="0088356E" w:rsidRPr="0088356E">
        <w:rPr>
          <w:sz w:val="24"/>
          <w:szCs w:val="24"/>
        </w:rPr>
        <w:t xml:space="preserve"> </w:t>
      </w:r>
      <w:r w:rsidR="0088356E">
        <w:rPr>
          <w:sz w:val="24"/>
          <w:szCs w:val="24"/>
        </w:rPr>
        <w:t>nereikalingas</w:t>
      </w:r>
      <w:r w:rsidR="0024149A">
        <w:rPr>
          <w:sz w:val="24"/>
          <w:szCs w:val="24"/>
        </w:rPr>
        <w:t>.</w:t>
      </w:r>
    </w:p>
    <w:p w:rsidR="00530991" w:rsidRDefault="00530991" w:rsidP="003179C4">
      <w:pPr>
        <w:ind w:right="276"/>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3179C4">
      <w:headerReference w:type="default" r:id="rId8"/>
      <w:footerReference w:type="even" r:id="rId9"/>
      <w:footerReference w:type="default" r:id="rId10"/>
      <w:headerReference w:type="first" r:id="rId11"/>
      <w:footerReference w:type="first" r:id="rId12"/>
      <w:pgSz w:w="11906" w:h="16820"/>
      <w:pgMar w:top="0" w:right="476" w:bottom="426"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67C" w:rsidRDefault="00FD567C">
      <w:r>
        <w:separator/>
      </w:r>
    </w:p>
  </w:endnote>
  <w:endnote w:type="continuationSeparator" w:id="0">
    <w:p w:rsidR="00FD567C" w:rsidRDefault="00FD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67C" w:rsidRDefault="00FD567C">
      <w:r>
        <w:separator/>
      </w:r>
    </w:p>
  </w:footnote>
  <w:footnote w:type="continuationSeparator" w:id="0">
    <w:p w:rsidR="00FD567C" w:rsidRDefault="00FD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6591"/>
    <w:rsid w:val="00006BDA"/>
    <w:rsid w:val="00020334"/>
    <w:rsid w:val="00021174"/>
    <w:rsid w:val="00025E6F"/>
    <w:rsid w:val="00030C15"/>
    <w:rsid w:val="000315DC"/>
    <w:rsid w:val="00037DB4"/>
    <w:rsid w:val="00042939"/>
    <w:rsid w:val="00042AA0"/>
    <w:rsid w:val="00053307"/>
    <w:rsid w:val="00057BEE"/>
    <w:rsid w:val="00061584"/>
    <w:rsid w:val="0006364B"/>
    <w:rsid w:val="00063771"/>
    <w:rsid w:val="00067BFE"/>
    <w:rsid w:val="00070210"/>
    <w:rsid w:val="0007468B"/>
    <w:rsid w:val="00084C4F"/>
    <w:rsid w:val="00084C80"/>
    <w:rsid w:val="00084D0E"/>
    <w:rsid w:val="00085A02"/>
    <w:rsid w:val="0009447D"/>
    <w:rsid w:val="000A14A1"/>
    <w:rsid w:val="000A4446"/>
    <w:rsid w:val="000C6741"/>
    <w:rsid w:val="000D192A"/>
    <w:rsid w:val="000E48D0"/>
    <w:rsid w:val="000E4DED"/>
    <w:rsid w:val="000F23D4"/>
    <w:rsid w:val="001007E9"/>
    <w:rsid w:val="00102597"/>
    <w:rsid w:val="00117163"/>
    <w:rsid w:val="0011773A"/>
    <w:rsid w:val="001200FC"/>
    <w:rsid w:val="00122910"/>
    <w:rsid w:val="00123B44"/>
    <w:rsid w:val="0012743A"/>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9212E"/>
    <w:rsid w:val="001A4516"/>
    <w:rsid w:val="001B2363"/>
    <w:rsid w:val="001D1A43"/>
    <w:rsid w:val="001E0849"/>
    <w:rsid w:val="001F688D"/>
    <w:rsid w:val="00201089"/>
    <w:rsid w:val="0020231B"/>
    <w:rsid w:val="00207409"/>
    <w:rsid w:val="00207D75"/>
    <w:rsid w:val="00213BDD"/>
    <w:rsid w:val="002213D2"/>
    <w:rsid w:val="00227DF0"/>
    <w:rsid w:val="0024149A"/>
    <w:rsid w:val="0024391B"/>
    <w:rsid w:val="00245E2E"/>
    <w:rsid w:val="0024763F"/>
    <w:rsid w:val="00247BC8"/>
    <w:rsid w:val="00252D58"/>
    <w:rsid w:val="00256D9E"/>
    <w:rsid w:val="0027288F"/>
    <w:rsid w:val="0028127B"/>
    <w:rsid w:val="00287CA3"/>
    <w:rsid w:val="002938E9"/>
    <w:rsid w:val="00295FA3"/>
    <w:rsid w:val="002A042A"/>
    <w:rsid w:val="002B142A"/>
    <w:rsid w:val="002B143C"/>
    <w:rsid w:val="002C45F6"/>
    <w:rsid w:val="002D36DC"/>
    <w:rsid w:val="002D5D7F"/>
    <w:rsid w:val="002F1CB1"/>
    <w:rsid w:val="002F20B2"/>
    <w:rsid w:val="002F221D"/>
    <w:rsid w:val="002F2BB7"/>
    <w:rsid w:val="002F2CDE"/>
    <w:rsid w:val="00300247"/>
    <w:rsid w:val="00304596"/>
    <w:rsid w:val="0030467A"/>
    <w:rsid w:val="00304C87"/>
    <w:rsid w:val="00315504"/>
    <w:rsid w:val="003179C4"/>
    <w:rsid w:val="00323BA3"/>
    <w:rsid w:val="00331481"/>
    <w:rsid w:val="00336373"/>
    <w:rsid w:val="00336A75"/>
    <w:rsid w:val="00344C1A"/>
    <w:rsid w:val="0034562E"/>
    <w:rsid w:val="003643FE"/>
    <w:rsid w:val="00372BB1"/>
    <w:rsid w:val="0038248D"/>
    <w:rsid w:val="00390574"/>
    <w:rsid w:val="00390758"/>
    <w:rsid w:val="0039650B"/>
    <w:rsid w:val="0039656B"/>
    <w:rsid w:val="003B02E1"/>
    <w:rsid w:val="003B29FB"/>
    <w:rsid w:val="003B3E7A"/>
    <w:rsid w:val="003B5800"/>
    <w:rsid w:val="003C219A"/>
    <w:rsid w:val="003C4F5E"/>
    <w:rsid w:val="003D1D3F"/>
    <w:rsid w:val="003D2DCE"/>
    <w:rsid w:val="003D6FF5"/>
    <w:rsid w:val="003E2C9A"/>
    <w:rsid w:val="003E4FD6"/>
    <w:rsid w:val="003F3E0A"/>
    <w:rsid w:val="003F6D8A"/>
    <w:rsid w:val="00411CC6"/>
    <w:rsid w:val="00413DF7"/>
    <w:rsid w:val="00415059"/>
    <w:rsid w:val="00415659"/>
    <w:rsid w:val="004166D0"/>
    <w:rsid w:val="00417836"/>
    <w:rsid w:val="0042773A"/>
    <w:rsid w:val="00442994"/>
    <w:rsid w:val="004504AB"/>
    <w:rsid w:val="00452007"/>
    <w:rsid w:val="00456955"/>
    <w:rsid w:val="00463551"/>
    <w:rsid w:val="004709A5"/>
    <w:rsid w:val="004749A0"/>
    <w:rsid w:val="00480FA0"/>
    <w:rsid w:val="00481592"/>
    <w:rsid w:val="004820B1"/>
    <w:rsid w:val="00485E03"/>
    <w:rsid w:val="004949EF"/>
    <w:rsid w:val="004C7993"/>
    <w:rsid w:val="004D0BB8"/>
    <w:rsid w:val="004D16C1"/>
    <w:rsid w:val="004D2435"/>
    <w:rsid w:val="004D2B13"/>
    <w:rsid w:val="004D4146"/>
    <w:rsid w:val="004D6D25"/>
    <w:rsid w:val="004E415B"/>
    <w:rsid w:val="004F298C"/>
    <w:rsid w:val="004F4949"/>
    <w:rsid w:val="0050274C"/>
    <w:rsid w:val="0051439B"/>
    <w:rsid w:val="00523756"/>
    <w:rsid w:val="00530864"/>
    <w:rsid w:val="00530991"/>
    <w:rsid w:val="00543CFA"/>
    <w:rsid w:val="00545EE1"/>
    <w:rsid w:val="00553159"/>
    <w:rsid w:val="00566723"/>
    <w:rsid w:val="00573FAE"/>
    <w:rsid w:val="00574FA8"/>
    <w:rsid w:val="005755A2"/>
    <w:rsid w:val="00595E3F"/>
    <w:rsid w:val="005B13FD"/>
    <w:rsid w:val="005B3994"/>
    <w:rsid w:val="005C257A"/>
    <w:rsid w:val="005C3921"/>
    <w:rsid w:val="005C461F"/>
    <w:rsid w:val="005C57EB"/>
    <w:rsid w:val="005D16C7"/>
    <w:rsid w:val="005D1741"/>
    <w:rsid w:val="005E241D"/>
    <w:rsid w:val="005E6108"/>
    <w:rsid w:val="006119E7"/>
    <w:rsid w:val="00616BB1"/>
    <w:rsid w:val="00622096"/>
    <w:rsid w:val="0063488E"/>
    <w:rsid w:val="00646D37"/>
    <w:rsid w:val="00652ED0"/>
    <w:rsid w:val="00653ED2"/>
    <w:rsid w:val="00675706"/>
    <w:rsid w:val="00677924"/>
    <w:rsid w:val="00682569"/>
    <w:rsid w:val="00694181"/>
    <w:rsid w:val="006944FE"/>
    <w:rsid w:val="00697610"/>
    <w:rsid w:val="006A56BC"/>
    <w:rsid w:val="006B1E15"/>
    <w:rsid w:val="006B4250"/>
    <w:rsid w:val="006C3A44"/>
    <w:rsid w:val="006F6708"/>
    <w:rsid w:val="00707569"/>
    <w:rsid w:val="00712825"/>
    <w:rsid w:val="00724BA6"/>
    <w:rsid w:val="00730EC5"/>
    <w:rsid w:val="00733BD2"/>
    <w:rsid w:val="007404F4"/>
    <w:rsid w:val="00752D96"/>
    <w:rsid w:val="00755D79"/>
    <w:rsid w:val="00756FD2"/>
    <w:rsid w:val="007571F0"/>
    <w:rsid w:val="00761F98"/>
    <w:rsid w:val="0076312E"/>
    <w:rsid w:val="0076564C"/>
    <w:rsid w:val="007934F9"/>
    <w:rsid w:val="007947BE"/>
    <w:rsid w:val="007967EC"/>
    <w:rsid w:val="007B575A"/>
    <w:rsid w:val="007E041D"/>
    <w:rsid w:val="007F1AD4"/>
    <w:rsid w:val="007F550A"/>
    <w:rsid w:val="007F5919"/>
    <w:rsid w:val="007F7177"/>
    <w:rsid w:val="00810E2A"/>
    <w:rsid w:val="00825FD0"/>
    <w:rsid w:val="00827DFC"/>
    <w:rsid w:val="00830CD3"/>
    <w:rsid w:val="0083175C"/>
    <w:rsid w:val="008340E7"/>
    <w:rsid w:val="00835E7F"/>
    <w:rsid w:val="00836E29"/>
    <w:rsid w:val="00851D1F"/>
    <w:rsid w:val="00853EEA"/>
    <w:rsid w:val="0085774D"/>
    <w:rsid w:val="00873F14"/>
    <w:rsid w:val="00875E86"/>
    <w:rsid w:val="0088356E"/>
    <w:rsid w:val="00885FC9"/>
    <w:rsid w:val="00887581"/>
    <w:rsid w:val="00894C80"/>
    <w:rsid w:val="00895174"/>
    <w:rsid w:val="00896D8E"/>
    <w:rsid w:val="008A48A3"/>
    <w:rsid w:val="008A50CE"/>
    <w:rsid w:val="008C4828"/>
    <w:rsid w:val="008C7201"/>
    <w:rsid w:val="008D3FDC"/>
    <w:rsid w:val="008D593A"/>
    <w:rsid w:val="008D71F7"/>
    <w:rsid w:val="008E3F7B"/>
    <w:rsid w:val="008F619B"/>
    <w:rsid w:val="008F6F63"/>
    <w:rsid w:val="00902FDA"/>
    <w:rsid w:val="0091383E"/>
    <w:rsid w:val="00917C65"/>
    <w:rsid w:val="0094006C"/>
    <w:rsid w:val="00940EED"/>
    <w:rsid w:val="009446D3"/>
    <w:rsid w:val="00957608"/>
    <w:rsid w:val="009632ED"/>
    <w:rsid w:val="0097036F"/>
    <w:rsid w:val="00973957"/>
    <w:rsid w:val="00975CF6"/>
    <w:rsid w:val="00983A53"/>
    <w:rsid w:val="00984A80"/>
    <w:rsid w:val="009958F3"/>
    <w:rsid w:val="00995C9E"/>
    <w:rsid w:val="009B7BD3"/>
    <w:rsid w:val="009C7350"/>
    <w:rsid w:val="009C777A"/>
    <w:rsid w:val="009E03CF"/>
    <w:rsid w:val="009E2B7B"/>
    <w:rsid w:val="009E5A92"/>
    <w:rsid w:val="009F3C17"/>
    <w:rsid w:val="009F4699"/>
    <w:rsid w:val="009F4B7F"/>
    <w:rsid w:val="009F6E58"/>
    <w:rsid w:val="00A04FD5"/>
    <w:rsid w:val="00A10595"/>
    <w:rsid w:val="00A11CB4"/>
    <w:rsid w:val="00A15ED7"/>
    <w:rsid w:val="00A22D18"/>
    <w:rsid w:val="00A265B0"/>
    <w:rsid w:val="00A27107"/>
    <w:rsid w:val="00A274CF"/>
    <w:rsid w:val="00A27B7A"/>
    <w:rsid w:val="00A31E79"/>
    <w:rsid w:val="00A37DBF"/>
    <w:rsid w:val="00A515B8"/>
    <w:rsid w:val="00A5718A"/>
    <w:rsid w:val="00A60992"/>
    <w:rsid w:val="00A64871"/>
    <w:rsid w:val="00A71F91"/>
    <w:rsid w:val="00A72E84"/>
    <w:rsid w:val="00A8518A"/>
    <w:rsid w:val="00A91532"/>
    <w:rsid w:val="00A92A34"/>
    <w:rsid w:val="00AA7C66"/>
    <w:rsid w:val="00AB0DF6"/>
    <w:rsid w:val="00AB1DBE"/>
    <w:rsid w:val="00AC37D2"/>
    <w:rsid w:val="00AD0300"/>
    <w:rsid w:val="00AD49F7"/>
    <w:rsid w:val="00AE06ED"/>
    <w:rsid w:val="00AE6E8D"/>
    <w:rsid w:val="00AF1727"/>
    <w:rsid w:val="00AF5E6C"/>
    <w:rsid w:val="00B00310"/>
    <w:rsid w:val="00B3383E"/>
    <w:rsid w:val="00B371F4"/>
    <w:rsid w:val="00B41A8C"/>
    <w:rsid w:val="00B4247D"/>
    <w:rsid w:val="00B50DD1"/>
    <w:rsid w:val="00B63251"/>
    <w:rsid w:val="00B806A8"/>
    <w:rsid w:val="00B90781"/>
    <w:rsid w:val="00B9384C"/>
    <w:rsid w:val="00B93CB0"/>
    <w:rsid w:val="00B94DCA"/>
    <w:rsid w:val="00BA3358"/>
    <w:rsid w:val="00BA5294"/>
    <w:rsid w:val="00BB2659"/>
    <w:rsid w:val="00BD0D96"/>
    <w:rsid w:val="00BD5057"/>
    <w:rsid w:val="00BD53C9"/>
    <w:rsid w:val="00BD696D"/>
    <w:rsid w:val="00BE4E80"/>
    <w:rsid w:val="00BE58F6"/>
    <w:rsid w:val="00BF45C2"/>
    <w:rsid w:val="00C113C9"/>
    <w:rsid w:val="00C1264E"/>
    <w:rsid w:val="00C24FA3"/>
    <w:rsid w:val="00C258D1"/>
    <w:rsid w:val="00C36972"/>
    <w:rsid w:val="00C51303"/>
    <w:rsid w:val="00C655FA"/>
    <w:rsid w:val="00C675DA"/>
    <w:rsid w:val="00C71DE8"/>
    <w:rsid w:val="00C81645"/>
    <w:rsid w:val="00C93385"/>
    <w:rsid w:val="00C961BD"/>
    <w:rsid w:val="00CA21E8"/>
    <w:rsid w:val="00CA2CD6"/>
    <w:rsid w:val="00CA354F"/>
    <w:rsid w:val="00CA67BB"/>
    <w:rsid w:val="00CB0793"/>
    <w:rsid w:val="00CB1B49"/>
    <w:rsid w:val="00CB66DA"/>
    <w:rsid w:val="00CC337B"/>
    <w:rsid w:val="00CE2D24"/>
    <w:rsid w:val="00CF5A69"/>
    <w:rsid w:val="00D00E95"/>
    <w:rsid w:val="00D01619"/>
    <w:rsid w:val="00D11771"/>
    <w:rsid w:val="00D146A9"/>
    <w:rsid w:val="00D15450"/>
    <w:rsid w:val="00D162E3"/>
    <w:rsid w:val="00D23A60"/>
    <w:rsid w:val="00D27757"/>
    <w:rsid w:val="00D30A46"/>
    <w:rsid w:val="00D32D45"/>
    <w:rsid w:val="00D32ED0"/>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FB"/>
    <w:rsid w:val="00DA67B0"/>
    <w:rsid w:val="00DC714B"/>
    <w:rsid w:val="00DD0667"/>
    <w:rsid w:val="00DD0BB7"/>
    <w:rsid w:val="00DD3269"/>
    <w:rsid w:val="00DD72E1"/>
    <w:rsid w:val="00DD7E1B"/>
    <w:rsid w:val="00DE4747"/>
    <w:rsid w:val="00DF5BCF"/>
    <w:rsid w:val="00DF69EC"/>
    <w:rsid w:val="00E01802"/>
    <w:rsid w:val="00E02672"/>
    <w:rsid w:val="00E02C78"/>
    <w:rsid w:val="00E10FB1"/>
    <w:rsid w:val="00E125F1"/>
    <w:rsid w:val="00E12CC3"/>
    <w:rsid w:val="00E275AF"/>
    <w:rsid w:val="00E32F4A"/>
    <w:rsid w:val="00E34689"/>
    <w:rsid w:val="00E412FA"/>
    <w:rsid w:val="00E4617D"/>
    <w:rsid w:val="00E466D2"/>
    <w:rsid w:val="00E560C6"/>
    <w:rsid w:val="00E57524"/>
    <w:rsid w:val="00E575C2"/>
    <w:rsid w:val="00E57947"/>
    <w:rsid w:val="00E64989"/>
    <w:rsid w:val="00E67E44"/>
    <w:rsid w:val="00E777E9"/>
    <w:rsid w:val="00E77DC6"/>
    <w:rsid w:val="00E90627"/>
    <w:rsid w:val="00E90F1C"/>
    <w:rsid w:val="00E9195B"/>
    <w:rsid w:val="00EA7463"/>
    <w:rsid w:val="00EB4845"/>
    <w:rsid w:val="00EC1DD6"/>
    <w:rsid w:val="00EC46D0"/>
    <w:rsid w:val="00EC6A13"/>
    <w:rsid w:val="00ED3B29"/>
    <w:rsid w:val="00ED53E3"/>
    <w:rsid w:val="00EE325F"/>
    <w:rsid w:val="00EE5846"/>
    <w:rsid w:val="00EE70FC"/>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1CD9"/>
    <w:rsid w:val="00F6108E"/>
    <w:rsid w:val="00F661A1"/>
    <w:rsid w:val="00F82CAC"/>
    <w:rsid w:val="00F85386"/>
    <w:rsid w:val="00F940BC"/>
    <w:rsid w:val="00F96338"/>
    <w:rsid w:val="00FA0AB4"/>
    <w:rsid w:val="00FA2544"/>
    <w:rsid w:val="00FA2B5F"/>
    <w:rsid w:val="00FB34A2"/>
    <w:rsid w:val="00FB7B44"/>
    <w:rsid w:val="00FC1FFC"/>
    <w:rsid w:val="00FD25ED"/>
    <w:rsid w:val="00FD28A6"/>
    <w:rsid w:val="00FD358D"/>
    <w:rsid w:val="00FD567C"/>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2DD983"/>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5913</Words>
  <Characters>3371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7</cp:revision>
  <cp:lastPrinted>2020-02-11T12:19:00Z</cp:lastPrinted>
  <dcterms:created xsi:type="dcterms:W3CDTF">2022-01-13T14:55:00Z</dcterms:created>
  <dcterms:modified xsi:type="dcterms:W3CDTF">2022-01-17T06:21:00Z</dcterms:modified>
</cp:coreProperties>
</file>