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5E05E4E" w14:textId="77777777" w:rsidR="00CD1AA3" w:rsidRDefault="00BC1340">
      <w:pPr>
        <w:pStyle w:val="Header"/>
        <w:jc w:val="center"/>
      </w:pPr>
      <w:bookmarkStart w:id="0" w:name="_GoBack"/>
      <w:bookmarkEnd w:id="0"/>
      <w:r>
        <w:t xml:space="preserve">  </w:t>
      </w:r>
      <w:r w:rsidR="00F17FFE">
        <w:pict w14:anchorId="03FE2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opacity="0" color2="black"/>
            <v:imagedata r:id="rId8" o:title=""/>
          </v:shape>
        </w:pict>
      </w:r>
    </w:p>
    <w:p w14:paraId="2B8E9FEB" w14:textId="77777777" w:rsidR="00CD1AA3" w:rsidRDefault="00CD1AA3">
      <w:pPr>
        <w:pStyle w:val="Header"/>
        <w:jc w:val="center"/>
      </w:pPr>
    </w:p>
    <w:p w14:paraId="1999BC16" w14:textId="77777777" w:rsidR="00280B5B" w:rsidRDefault="00280B5B" w:rsidP="00280B5B">
      <w:pPr>
        <w:pStyle w:val="Header"/>
        <w:jc w:val="center"/>
        <w:rPr>
          <w:b/>
          <w:sz w:val="28"/>
        </w:rPr>
      </w:pPr>
      <w:r>
        <w:rPr>
          <w:b/>
          <w:sz w:val="28"/>
        </w:rPr>
        <w:t xml:space="preserve">PANEVĖŽIO RAJONO SAVIVALDYBĖS TARYBA </w:t>
      </w:r>
    </w:p>
    <w:p w14:paraId="39D156EF" w14:textId="77777777" w:rsidR="00280B5B" w:rsidRPr="00644ED7" w:rsidRDefault="00280B5B" w:rsidP="00280B5B">
      <w:pPr>
        <w:pStyle w:val="Header"/>
        <w:jc w:val="center"/>
        <w:rPr>
          <w:sz w:val="28"/>
        </w:rPr>
      </w:pPr>
    </w:p>
    <w:p w14:paraId="2F00D87B" w14:textId="77777777" w:rsidR="00280B5B" w:rsidRDefault="00280B5B" w:rsidP="00280B5B">
      <w:pPr>
        <w:pStyle w:val="Header"/>
        <w:jc w:val="center"/>
        <w:rPr>
          <w:b/>
          <w:sz w:val="24"/>
        </w:rPr>
      </w:pPr>
      <w:r>
        <w:rPr>
          <w:b/>
          <w:sz w:val="28"/>
        </w:rPr>
        <w:t>SPRENDIMAS</w:t>
      </w:r>
    </w:p>
    <w:p w14:paraId="4E7DAF5D" w14:textId="77777777" w:rsidR="00280B5B" w:rsidRDefault="00280B5B" w:rsidP="00280B5B">
      <w:pPr>
        <w:jc w:val="center"/>
        <w:rPr>
          <w:b/>
          <w:sz w:val="24"/>
        </w:rPr>
      </w:pPr>
      <w:r>
        <w:rPr>
          <w:b/>
          <w:sz w:val="24"/>
        </w:rPr>
        <w:t>DĖL PANEVĖŽIO RAJONO GARBĖS PILIEČIO VARDO SUTEIKIMO</w:t>
      </w:r>
    </w:p>
    <w:p w14:paraId="46BD63F8" w14:textId="77777777" w:rsidR="00280B5B" w:rsidRPr="008849E1" w:rsidRDefault="00280B5B" w:rsidP="00280B5B">
      <w:pPr>
        <w:jc w:val="center"/>
        <w:rPr>
          <w:sz w:val="24"/>
        </w:rPr>
      </w:pPr>
    </w:p>
    <w:p w14:paraId="6AB0EB1F" w14:textId="77777777" w:rsidR="00280B5B" w:rsidRDefault="00280B5B" w:rsidP="00280B5B">
      <w:pPr>
        <w:jc w:val="center"/>
        <w:rPr>
          <w:sz w:val="24"/>
        </w:rPr>
      </w:pPr>
      <w:r>
        <w:rPr>
          <w:sz w:val="24"/>
        </w:rPr>
        <w:t xml:space="preserve"> </w:t>
      </w:r>
    </w:p>
    <w:p w14:paraId="2038EFC9" w14:textId="35B53FFF" w:rsidR="00280B5B" w:rsidRDefault="0069660E" w:rsidP="00280B5B">
      <w:pPr>
        <w:jc w:val="center"/>
        <w:rPr>
          <w:sz w:val="24"/>
          <w:szCs w:val="24"/>
        </w:rPr>
      </w:pPr>
      <w:r>
        <w:rPr>
          <w:sz w:val="24"/>
        </w:rPr>
        <w:t>2022</w:t>
      </w:r>
      <w:r w:rsidR="004F5E00">
        <w:rPr>
          <w:sz w:val="24"/>
        </w:rPr>
        <w:t xml:space="preserve"> m. sausio</w:t>
      </w:r>
      <w:r w:rsidR="00661C34">
        <w:rPr>
          <w:sz w:val="24"/>
        </w:rPr>
        <w:t xml:space="preserve"> 27 </w:t>
      </w:r>
      <w:r w:rsidR="00280B5B">
        <w:rPr>
          <w:sz w:val="24"/>
        </w:rPr>
        <w:t>d.</w:t>
      </w:r>
      <w:r w:rsidR="00A84C96">
        <w:rPr>
          <w:sz w:val="24"/>
        </w:rPr>
        <w:t xml:space="preserve"> Nr.</w:t>
      </w:r>
      <w:r>
        <w:rPr>
          <w:sz w:val="24"/>
        </w:rPr>
        <w:t xml:space="preserve"> T</w:t>
      </w:r>
      <w:r w:rsidR="00742F42">
        <w:rPr>
          <w:sz w:val="24"/>
        </w:rPr>
        <w:t xml:space="preserve">2 - </w:t>
      </w:r>
    </w:p>
    <w:p w14:paraId="4353BE99" w14:textId="77777777" w:rsidR="00280B5B" w:rsidRDefault="00280B5B" w:rsidP="00280B5B">
      <w:pPr>
        <w:jc w:val="center"/>
        <w:rPr>
          <w:sz w:val="24"/>
          <w:szCs w:val="24"/>
        </w:rPr>
      </w:pPr>
      <w:r>
        <w:rPr>
          <w:sz w:val="24"/>
          <w:szCs w:val="24"/>
        </w:rPr>
        <w:t>Panevėžys</w:t>
      </w:r>
    </w:p>
    <w:p w14:paraId="7EC3BF7B" w14:textId="77777777" w:rsidR="00280B5B" w:rsidRDefault="00280B5B" w:rsidP="00280B5B">
      <w:pPr>
        <w:rPr>
          <w:sz w:val="24"/>
          <w:szCs w:val="24"/>
        </w:rPr>
      </w:pPr>
    </w:p>
    <w:p w14:paraId="3695D1F6" w14:textId="77777777" w:rsidR="00280B5B" w:rsidRDefault="00280B5B" w:rsidP="00280B5B">
      <w:pPr>
        <w:rPr>
          <w:sz w:val="24"/>
          <w:szCs w:val="24"/>
        </w:rPr>
      </w:pPr>
    </w:p>
    <w:p w14:paraId="2CA4A302" w14:textId="14222554" w:rsidR="00280B5B" w:rsidRDefault="00280B5B" w:rsidP="00280B5B">
      <w:pPr>
        <w:jc w:val="both"/>
      </w:pPr>
      <w:r>
        <w:rPr>
          <w:sz w:val="24"/>
          <w:szCs w:val="24"/>
        </w:rPr>
        <w:tab/>
        <w:t xml:space="preserve">Vadovaudamasi Lietuvos Respublikos vietos savivaldos įstatymo 16 straipsnio 2 dalies </w:t>
      </w:r>
      <w:r>
        <w:rPr>
          <w:sz w:val="24"/>
          <w:szCs w:val="24"/>
        </w:rPr>
        <w:br/>
        <w:t>45 punktu ir Garbės piliečio vardo suteikimo tvarka, patvirtinta Savivaldybės tarybos 2007 m. lapkričio 15 d. sprendimu Nr. T-266 „D</w:t>
      </w:r>
      <w:r w:rsidRPr="00E00F5C">
        <w:rPr>
          <w:sz w:val="24"/>
          <w:szCs w:val="24"/>
        </w:rPr>
        <w:t>ėl Panevėžio</w:t>
      </w:r>
      <w:r>
        <w:rPr>
          <w:sz w:val="24"/>
          <w:szCs w:val="24"/>
        </w:rPr>
        <w:t xml:space="preserve"> rajono G</w:t>
      </w:r>
      <w:r w:rsidRPr="00E00F5C">
        <w:rPr>
          <w:sz w:val="24"/>
          <w:szCs w:val="24"/>
        </w:rPr>
        <w:t>arbės piliečio vardo suteikimo tvarkos, Panevėžio</w:t>
      </w:r>
      <w:r>
        <w:rPr>
          <w:sz w:val="24"/>
          <w:szCs w:val="24"/>
        </w:rPr>
        <w:t xml:space="preserve"> rajono G</w:t>
      </w:r>
      <w:r w:rsidRPr="00E00F5C">
        <w:rPr>
          <w:sz w:val="24"/>
          <w:szCs w:val="24"/>
        </w:rPr>
        <w:t>arbės piliečio vardo suteikimo komisijo</w:t>
      </w:r>
      <w:r>
        <w:rPr>
          <w:sz w:val="24"/>
          <w:szCs w:val="24"/>
        </w:rPr>
        <w:t>s veiklos nuostatų patvirtinimo“, bei atsižvelgdama į Panevėžio rajono Garbės pilieči</w:t>
      </w:r>
      <w:r w:rsidR="000D73B2">
        <w:rPr>
          <w:sz w:val="24"/>
          <w:szCs w:val="24"/>
        </w:rPr>
        <w:t xml:space="preserve">o vardo suteikimo </w:t>
      </w:r>
      <w:r w:rsidR="00BD3ADE">
        <w:rPr>
          <w:sz w:val="24"/>
          <w:szCs w:val="24"/>
        </w:rPr>
        <w:t>komisijos 2022</w:t>
      </w:r>
      <w:r w:rsidR="00BA407E">
        <w:rPr>
          <w:sz w:val="24"/>
          <w:szCs w:val="24"/>
        </w:rPr>
        <w:t xml:space="preserve"> m. sausio 13</w:t>
      </w:r>
      <w:r w:rsidRPr="00BA407E">
        <w:rPr>
          <w:sz w:val="24"/>
          <w:szCs w:val="24"/>
        </w:rPr>
        <w:t xml:space="preserve"> d. posėdžio </w:t>
      </w:r>
      <w:r w:rsidR="00AF2E19" w:rsidRPr="00BA407E">
        <w:rPr>
          <w:sz w:val="24"/>
          <w:szCs w:val="24"/>
        </w:rPr>
        <w:t>protokolą Nr. T4</w:t>
      </w:r>
      <w:r w:rsidR="00593763">
        <w:rPr>
          <w:sz w:val="24"/>
          <w:szCs w:val="24"/>
        </w:rPr>
        <w:t>-</w:t>
      </w:r>
      <w:r w:rsidR="00742F42">
        <w:rPr>
          <w:sz w:val="24"/>
          <w:szCs w:val="24"/>
        </w:rPr>
        <w:t>1</w:t>
      </w:r>
      <w:r>
        <w:rPr>
          <w:sz w:val="24"/>
          <w:szCs w:val="24"/>
        </w:rPr>
        <w:t>, Savivaldybės taryba n u s p r e n d ž i a:</w:t>
      </w:r>
    </w:p>
    <w:p w14:paraId="430E58FF" w14:textId="24FCE1A1" w:rsidR="00280B5B" w:rsidRDefault="00280B5B" w:rsidP="00280B5B">
      <w:pPr>
        <w:pStyle w:val="BodyTextIndent"/>
        <w:rPr>
          <w:szCs w:val="24"/>
        </w:rPr>
      </w:pPr>
      <w:r>
        <w:t xml:space="preserve">Suteikti </w:t>
      </w:r>
      <w:r>
        <w:rPr>
          <w:szCs w:val="24"/>
        </w:rPr>
        <w:t>Panevėžio rajono Garbės</w:t>
      </w:r>
      <w:r>
        <w:t xml:space="preserve"> piliečio vardą</w:t>
      </w:r>
      <w:r w:rsidR="000D73B2">
        <w:t xml:space="preserve"> </w:t>
      </w:r>
      <w:r w:rsidR="007A6AB6" w:rsidRPr="004B6E4A">
        <w:rPr>
          <w:szCs w:val="24"/>
        </w:rPr>
        <w:t>Kęstučiui Virgilijui Henrikui Vaičiūnui</w:t>
      </w:r>
      <w:r w:rsidR="007A6AB6">
        <w:rPr>
          <w:szCs w:val="24"/>
        </w:rPr>
        <w:t>.</w:t>
      </w:r>
    </w:p>
    <w:p w14:paraId="1878FD3D" w14:textId="77777777" w:rsidR="00280B5B" w:rsidRDefault="00280B5B" w:rsidP="00280B5B">
      <w:pPr>
        <w:jc w:val="both"/>
        <w:rPr>
          <w:sz w:val="24"/>
          <w:szCs w:val="24"/>
        </w:rPr>
      </w:pPr>
    </w:p>
    <w:p w14:paraId="7497D563" w14:textId="77777777" w:rsidR="00280B5B" w:rsidRDefault="00280B5B" w:rsidP="00280B5B">
      <w:pPr>
        <w:rPr>
          <w:sz w:val="24"/>
          <w:szCs w:val="24"/>
        </w:rPr>
      </w:pPr>
    </w:p>
    <w:p w14:paraId="7FE23B0F" w14:textId="77777777" w:rsidR="00280B5B" w:rsidRDefault="00280B5B" w:rsidP="00280B5B">
      <w:pPr>
        <w:rPr>
          <w:sz w:val="24"/>
          <w:szCs w:val="24"/>
        </w:rPr>
      </w:pPr>
    </w:p>
    <w:p w14:paraId="2500B7A5" w14:textId="77777777" w:rsidR="00280B5B" w:rsidRDefault="00280B5B" w:rsidP="00280B5B">
      <w:pPr>
        <w:rPr>
          <w:sz w:val="24"/>
          <w:szCs w:val="24"/>
        </w:rPr>
      </w:pPr>
    </w:p>
    <w:p w14:paraId="2791FEE6" w14:textId="77777777" w:rsidR="00280B5B" w:rsidRDefault="00280B5B" w:rsidP="00280B5B">
      <w:pPr>
        <w:rPr>
          <w:sz w:val="24"/>
          <w:szCs w:val="24"/>
        </w:rPr>
      </w:pPr>
    </w:p>
    <w:p w14:paraId="26EC7BBF" w14:textId="77777777" w:rsidR="00280B5B" w:rsidRDefault="00280B5B" w:rsidP="00280B5B">
      <w:pPr>
        <w:rPr>
          <w:sz w:val="24"/>
          <w:szCs w:val="24"/>
        </w:rPr>
      </w:pPr>
    </w:p>
    <w:p w14:paraId="59541F15" w14:textId="77777777" w:rsidR="00280B5B" w:rsidRDefault="00280B5B" w:rsidP="00280B5B">
      <w:pPr>
        <w:rPr>
          <w:sz w:val="24"/>
          <w:szCs w:val="24"/>
        </w:rPr>
      </w:pPr>
    </w:p>
    <w:p w14:paraId="0B395A86" w14:textId="77777777" w:rsidR="00280B5B" w:rsidRDefault="00280B5B" w:rsidP="00280B5B">
      <w:pPr>
        <w:rPr>
          <w:sz w:val="24"/>
          <w:szCs w:val="24"/>
        </w:rPr>
      </w:pPr>
    </w:p>
    <w:p w14:paraId="32527DC1" w14:textId="77777777" w:rsidR="00280B5B" w:rsidRDefault="00280B5B" w:rsidP="00280B5B">
      <w:pPr>
        <w:rPr>
          <w:sz w:val="24"/>
          <w:szCs w:val="24"/>
        </w:rPr>
      </w:pPr>
    </w:p>
    <w:p w14:paraId="21AF1BFF" w14:textId="77777777" w:rsidR="00280B5B" w:rsidRDefault="00280B5B" w:rsidP="00280B5B">
      <w:pPr>
        <w:rPr>
          <w:sz w:val="24"/>
          <w:szCs w:val="24"/>
        </w:rPr>
      </w:pPr>
    </w:p>
    <w:p w14:paraId="55D1D908" w14:textId="77777777" w:rsidR="00280B5B" w:rsidRDefault="00280B5B" w:rsidP="00280B5B">
      <w:pPr>
        <w:rPr>
          <w:sz w:val="24"/>
          <w:szCs w:val="24"/>
        </w:rPr>
      </w:pPr>
    </w:p>
    <w:p w14:paraId="6E7FE81D" w14:textId="77777777" w:rsidR="00280B5B" w:rsidRDefault="00280B5B" w:rsidP="00280B5B">
      <w:pPr>
        <w:rPr>
          <w:sz w:val="24"/>
          <w:szCs w:val="24"/>
        </w:rPr>
      </w:pPr>
    </w:p>
    <w:p w14:paraId="3BF88311" w14:textId="77777777" w:rsidR="00280B5B" w:rsidRDefault="00280B5B" w:rsidP="00280B5B">
      <w:pPr>
        <w:rPr>
          <w:sz w:val="24"/>
          <w:szCs w:val="24"/>
        </w:rPr>
      </w:pPr>
    </w:p>
    <w:p w14:paraId="47C8F79F" w14:textId="77777777" w:rsidR="00280B5B" w:rsidRDefault="00280B5B" w:rsidP="00280B5B">
      <w:pPr>
        <w:rPr>
          <w:sz w:val="24"/>
          <w:szCs w:val="24"/>
        </w:rPr>
      </w:pPr>
    </w:p>
    <w:p w14:paraId="03D05D71" w14:textId="77777777" w:rsidR="00280B5B" w:rsidRDefault="00280B5B" w:rsidP="00280B5B">
      <w:pPr>
        <w:rPr>
          <w:sz w:val="24"/>
          <w:szCs w:val="24"/>
        </w:rPr>
      </w:pPr>
    </w:p>
    <w:p w14:paraId="6B9D60E2" w14:textId="77777777" w:rsidR="00280B5B" w:rsidRDefault="00280B5B" w:rsidP="00280B5B">
      <w:pPr>
        <w:rPr>
          <w:sz w:val="24"/>
          <w:szCs w:val="24"/>
        </w:rPr>
      </w:pPr>
    </w:p>
    <w:p w14:paraId="0F9ABE15" w14:textId="77777777" w:rsidR="00280B5B" w:rsidRDefault="00280B5B" w:rsidP="00280B5B">
      <w:pPr>
        <w:rPr>
          <w:sz w:val="24"/>
          <w:szCs w:val="24"/>
        </w:rPr>
      </w:pPr>
    </w:p>
    <w:p w14:paraId="3E7AE865" w14:textId="77777777" w:rsidR="00280B5B" w:rsidRDefault="00280B5B" w:rsidP="00280B5B">
      <w:pPr>
        <w:rPr>
          <w:sz w:val="24"/>
          <w:szCs w:val="24"/>
        </w:rPr>
      </w:pPr>
    </w:p>
    <w:p w14:paraId="0C325073" w14:textId="77777777" w:rsidR="00280B5B" w:rsidRDefault="00280B5B" w:rsidP="00280B5B">
      <w:pPr>
        <w:rPr>
          <w:sz w:val="24"/>
          <w:szCs w:val="24"/>
        </w:rPr>
      </w:pPr>
    </w:p>
    <w:p w14:paraId="0144F285" w14:textId="77777777" w:rsidR="00280B5B" w:rsidRDefault="00280B5B" w:rsidP="00280B5B">
      <w:pPr>
        <w:rPr>
          <w:sz w:val="24"/>
          <w:szCs w:val="24"/>
        </w:rPr>
      </w:pPr>
    </w:p>
    <w:p w14:paraId="4D188845" w14:textId="77777777" w:rsidR="00280B5B" w:rsidRDefault="00280B5B" w:rsidP="00280B5B">
      <w:pPr>
        <w:rPr>
          <w:sz w:val="24"/>
          <w:szCs w:val="24"/>
        </w:rPr>
      </w:pPr>
    </w:p>
    <w:p w14:paraId="4130A27F" w14:textId="77777777" w:rsidR="00280B5B" w:rsidRDefault="00280B5B" w:rsidP="00280B5B">
      <w:pPr>
        <w:rPr>
          <w:sz w:val="24"/>
          <w:szCs w:val="24"/>
        </w:rPr>
      </w:pPr>
    </w:p>
    <w:p w14:paraId="01D6C8DE" w14:textId="77777777" w:rsidR="00280B5B" w:rsidRDefault="00280B5B" w:rsidP="00280B5B">
      <w:pPr>
        <w:pStyle w:val="Header"/>
        <w:rPr>
          <w:sz w:val="24"/>
          <w:szCs w:val="24"/>
        </w:rPr>
      </w:pPr>
    </w:p>
    <w:p w14:paraId="27E4A140" w14:textId="77777777" w:rsidR="00280B5B" w:rsidRDefault="00280B5B" w:rsidP="00280B5B">
      <w:pPr>
        <w:pStyle w:val="Header"/>
        <w:ind w:firstLine="13"/>
        <w:jc w:val="center"/>
        <w:rPr>
          <w:sz w:val="24"/>
          <w:szCs w:val="24"/>
        </w:rPr>
      </w:pPr>
    </w:p>
    <w:p w14:paraId="090ADB5D" w14:textId="77777777" w:rsidR="00280B5B" w:rsidRDefault="00280B5B" w:rsidP="00280B5B">
      <w:pPr>
        <w:pStyle w:val="Header"/>
        <w:ind w:firstLine="13"/>
        <w:jc w:val="center"/>
        <w:rPr>
          <w:sz w:val="24"/>
          <w:szCs w:val="24"/>
        </w:rPr>
      </w:pPr>
    </w:p>
    <w:p w14:paraId="008E315E" w14:textId="77777777" w:rsidR="00DA0A7F" w:rsidRDefault="00DA0A7F" w:rsidP="00280B5B">
      <w:pPr>
        <w:pStyle w:val="Header"/>
        <w:ind w:firstLine="13"/>
        <w:jc w:val="center"/>
        <w:rPr>
          <w:sz w:val="24"/>
          <w:szCs w:val="24"/>
        </w:rPr>
      </w:pPr>
    </w:p>
    <w:p w14:paraId="6A088790" w14:textId="77777777" w:rsidR="00DA0A7F" w:rsidRDefault="00DA0A7F" w:rsidP="00280B5B">
      <w:pPr>
        <w:pStyle w:val="Header"/>
        <w:ind w:firstLine="13"/>
        <w:jc w:val="center"/>
        <w:rPr>
          <w:sz w:val="24"/>
          <w:szCs w:val="24"/>
        </w:rPr>
      </w:pPr>
    </w:p>
    <w:p w14:paraId="644583CA" w14:textId="1AB40407" w:rsidR="00280B5B" w:rsidRDefault="0069660E" w:rsidP="00280B5B">
      <w:pPr>
        <w:pStyle w:val="Header"/>
        <w:ind w:firstLine="13"/>
        <w:rPr>
          <w:b/>
          <w:sz w:val="24"/>
          <w:szCs w:val="24"/>
        </w:rPr>
        <w:sectPr w:rsidR="00280B5B">
          <w:headerReference w:type="default" r:id="rId9"/>
          <w:footerReference w:type="even" r:id="rId10"/>
          <w:footerReference w:type="default" r:id="rId11"/>
          <w:headerReference w:type="first" r:id="rId12"/>
          <w:footerReference w:type="first" r:id="rId13"/>
          <w:pgSz w:w="11906" w:h="16820"/>
          <w:pgMar w:top="1190" w:right="567" w:bottom="1134" w:left="1701" w:header="1134" w:footer="720" w:gutter="0"/>
          <w:cols w:space="1296"/>
          <w:docGrid w:linePitch="600" w:charSpace="40960"/>
        </w:sectPr>
      </w:pPr>
      <w:r>
        <w:rPr>
          <w:sz w:val="24"/>
          <w:szCs w:val="24"/>
        </w:rPr>
        <w:t>Antanas Pocius</w:t>
      </w:r>
      <w:r>
        <w:rPr>
          <w:sz w:val="24"/>
          <w:szCs w:val="24"/>
        </w:rPr>
        <w:br/>
        <w:t>2022</w:t>
      </w:r>
      <w:r w:rsidR="00D5244F">
        <w:rPr>
          <w:sz w:val="24"/>
          <w:szCs w:val="24"/>
        </w:rPr>
        <w:t>-01-</w:t>
      </w:r>
      <w:r w:rsidR="00742F42">
        <w:rPr>
          <w:sz w:val="24"/>
          <w:szCs w:val="24"/>
        </w:rPr>
        <w:t>13</w:t>
      </w:r>
    </w:p>
    <w:p w14:paraId="59DDD7F0" w14:textId="77777777" w:rsidR="00280B5B" w:rsidRDefault="00280B5B" w:rsidP="00280B5B">
      <w:pPr>
        <w:jc w:val="center"/>
        <w:rPr>
          <w:b/>
          <w:sz w:val="24"/>
          <w:szCs w:val="24"/>
        </w:rPr>
      </w:pPr>
      <w:r>
        <w:rPr>
          <w:b/>
          <w:sz w:val="24"/>
          <w:szCs w:val="24"/>
        </w:rPr>
        <w:lastRenderedPageBreak/>
        <w:t>PANEVĖŽIO RAJONO SAVIVALDYBĖS ADMINISTRACIJOS</w:t>
      </w:r>
    </w:p>
    <w:p w14:paraId="2EB2002F" w14:textId="77777777" w:rsidR="00280B5B" w:rsidRDefault="00280B5B" w:rsidP="00280B5B">
      <w:pPr>
        <w:jc w:val="center"/>
        <w:rPr>
          <w:b/>
          <w:sz w:val="24"/>
          <w:szCs w:val="24"/>
        </w:rPr>
      </w:pPr>
      <w:r>
        <w:rPr>
          <w:b/>
          <w:sz w:val="24"/>
          <w:szCs w:val="24"/>
        </w:rPr>
        <w:t>KANCELIARIJOS SKYRIUS</w:t>
      </w:r>
    </w:p>
    <w:p w14:paraId="7DBDD76C" w14:textId="77777777" w:rsidR="00280B5B" w:rsidRPr="00644ED7" w:rsidRDefault="00280B5B" w:rsidP="00280B5B">
      <w:pPr>
        <w:jc w:val="center"/>
        <w:rPr>
          <w:sz w:val="24"/>
          <w:szCs w:val="24"/>
        </w:rPr>
      </w:pPr>
    </w:p>
    <w:p w14:paraId="76FE4DF5" w14:textId="77777777" w:rsidR="00280B5B" w:rsidRDefault="00280B5B" w:rsidP="00280B5B">
      <w:pPr>
        <w:rPr>
          <w:sz w:val="24"/>
          <w:szCs w:val="24"/>
        </w:rPr>
      </w:pPr>
      <w:r>
        <w:rPr>
          <w:sz w:val="24"/>
          <w:szCs w:val="24"/>
        </w:rPr>
        <w:t>Panevėžio rajono savivaldybės tarybai</w:t>
      </w:r>
    </w:p>
    <w:p w14:paraId="1501966F" w14:textId="77777777" w:rsidR="00280B5B" w:rsidRDefault="00280B5B" w:rsidP="00280B5B">
      <w:pPr>
        <w:rPr>
          <w:sz w:val="24"/>
          <w:szCs w:val="24"/>
        </w:rPr>
      </w:pPr>
    </w:p>
    <w:p w14:paraId="78F4DF7C" w14:textId="3E2B4DF7" w:rsidR="00280B5B" w:rsidRDefault="00593763" w:rsidP="006D38DA">
      <w:pPr>
        <w:jc w:val="center"/>
        <w:rPr>
          <w:b/>
          <w:sz w:val="24"/>
          <w:szCs w:val="24"/>
        </w:rPr>
      </w:pPr>
      <w:r>
        <w:rPr>
          <w:b/>
          <w:sz w:val="24"/>
          <w:szCs w:val="24"/>
        </w:rPr>
        <w:t xml:space="preserve">SAVIVALDYBĖS TARYBOS </w:t>
      </w:r>
      <w:r w:rsidR="00280B5B">
        <w:rPr>
          <w:b/>
          <w:sz w:val="24"/>
          <w:szCs w:val="24"/>
        </w:rPr>
        <w:t>SPRENDIMO</w:t>
      </w:r>
      <w:r w:rsidR="006D38DA">
        <w:rPr>
          <w:b/>
          <w:sz w:val="24"/>
          <w:szCs w:val="24"/>
        </w:rPr>
        <w:t xml:space="preserve"> </w:t>
      </w:r>
      <w:r w:rsidR="00280B5B">
        <w:rPr>
          <w:b/>
          <w:sz w:val="24"/>
          <w:szCs w:val="24"/>
        </w:rPr>
        <w:t>„DĖL PANEVĖŽIO RAJONO GARBĖS PILIEČIO VARDO SUTEIKIMO“</w:t>
      </w:r>
      <w:r w:rsidR="006D38DA">
        <w:rPr>
          <w:b/>
          <w:sz w:val="24"/>
          <w:szCs w:val="24"/>
        </w:rPr>
        <w:t xml:space="preserve"> PROJEKTO</w:t>
      </w:r>
      <w:r w:rsidRPr="00593763">
        <w:rPr>
          <w:b/>
          <w:sz w:val="24"/>
          <w:szCs w:val="24"/>
        </w:rPr>
        <w:t xml:space="preserve"> </w:t>
      </w:r>
      <w:r>
        <w:rPr>
          <w:b/>
          <w:sz w:val="24"/>
          <w:szCs w:val="24"/>
        </w:rPr>
        <w:t xml:space="preserve">AIŠKINAMASIS RAŠTAS </w:t>
      </w:r>
    </w:p>
    <w:p w14:paraId="652E9CF8" w14:textId="77777777" w:rsidR="00280B5B" w:rsidRPr="008849E1" w:rsidRDefault="00280B5B" w:rsidP="00280B5B">
      <w:pPr>
        <w:jc w:val="center"/>
        <w:rPr>
          <w:sz w:val="24"/>
          <w:szCs w:val="24"/>
        </w:rPr>
      </w:pPr>
    </w:p>
    <w:p w14:paraId="4848B8ED" w14:textId="13DC7079" w:rsidR="00280B5B" w:rsidRDefault="00055971" w:rsidP="00280B5B">
      <w:pPr>
        <w:jc w:val="center"/>
        <w:rPr>
          <w:sz w:val="24"/>
          <w:szCs w:val="24"/>
        </w:rPr>
      </w:pPr>
      <w:r>
        <w:rPr>
          <w:sz w:val="24"/>
          <w:szCs w:val="24"/>
        </w:rPr>
        <w:t xml:space="preserve">2022 m. sausio 13 </w:t>
      </w:r>
      <w:r w:rsidR="00280B5B">
        <w:rPr>
          <w:sz w:val="24"/>
          <w:szCs w:val="24"/>
        </w:rPr>
        <w:t>d.</w:t>
      </w:r>
    </w:p>
    <w:p w14:paraId="28EB25FB" w14:textId="1E5ADC31" w:rsidR="00280B5B" w:rsidRDefault="00280B5B" w:rsidP="00280B5B">
      <w:pPr>
        <w:jc w:val="center"/>
        <w:rPr>
          <w:sz w:val="24"/>
          <w:szCs w:val="24"/>
        </w:rPr>
      </w:pPr>
      <w:r>
        <w:rPr>
          <w:sz w:val="24"/>
          <w:szCs w:val="24"/>
        </w:rPr>
        <w:t>Panevėžys</w:t>
      </w:r>
    </w:p>
    <w:p w14:paraId="1EBE0704" w14:textId="77777777" w:rsidR="00593763" w:rsidRDefault="00593763" w:rsidP="00280B5B">
      <w:pPr>
        <w:jc w:val="center"/>
        <w:rPr>
          <w:sz w:val="24"/>
          <w:szCs w:val="24"/>
        </w:rPr>
      </w:pPr>
    </w:p>
    <w:p w14:paraId="5A009259" w14:textId="3AA08A20" w:rsidR="002A27C3" w:rsidRPr="00BA407E" w:rsidRDefault="002A27C3" w:rsidP="00BA407E">
      <w:pPr>
        <w:pStyle w:val="ListParagraph"/>
        <w:numPr>
          <w:ilvl w:val="0"/>
          <w:numId w:val="2"/>
        </w:numPr>
        <w:jc w:val="both"/>
        <w:rPr>
          <w:sz w:val="24"/>
          <w:szCs w:val="24"/>
        </w:rPr>
      </w:pPr>
      <w:r w:rsidRPr="00BA407E">
        <w:rPr>
          <w:b/>
          <w:sz w:val="24"/>
          <w:szCs w:val="24"/>
        </w:rPr>
        <w:t>Sprendimo projekto tikslai ir uždaviniai</w:t>
      </w:r>
    </w:p>
    <w:p w14:paraId="6F5570F4" w14:textId="13A9C120" w:rsidR="002A27C3" w:rsidRPr="00636D93" w:rsidRDefault="002A27C3" w:rsidP="00636D93">
      <w:pPr>
        <w:ind w:firstLine="567"/>
        <w:jc w:val="both"/>
        <w:rPr>
          <w:sz w:val="24"/>
          <w:szCs w:val="24"/>
        </w:rPr>
      </w:pPr>
      <w:r w:rsidRPr="00636D93">
        <w:rPr>
          <w:sz w:val="24"/>
          <w:szCs w:val="24"/>
        </w:rPr>
        <w:t>Panevėžio rajono Garbės piliečio vardas suteikiamas asmeniui pagerbti už jo ypatingus nuopelnus, išskirtinį indėlį į Panevėžio rajono mokslo, švietimo, kultūros, sporto, ekonomikos, socialinės plėtros, krašto apsaugos ir kitas sritis, už Panevėžio rajono garsinimą šalyje ir pasaulyje. Panevėžio rajono Garbės piliečio vardas gali būti suteikiamas Lietuvos Respublikos, taip pat užsienio valstybės piliečiui, Panevėžio rajono gyventojui, ne Panevėžio rajono gyventojui. Panevėžio rajono garbės piliečio vardas gali būti suteiktas tiek gyvam, tiek mirusiam asmeniui. Jei Panevėžio rajono Garbės piliečio vardas suteikiamas mirusiam asmeniui, Panevėžio rajono Garbės piliečio vardo pažymėjimas ir ženklas įteikiami mirusiojo šeimai.</w:t>
      </w:r>
      <w:r w:rsidR="00636D93" w:rsidRPr="00636D93">
        <w:rPr>
          <w:sz w:val="24"/>
          <w:szCs w:val="24"/>
        </w:rPr>
        <w:t xml:space="preserve"> Panevėžio rajono Garbės piliečio vardas </w:t>
      </w:r>
      <w:r w:rsidR="00593763" w:rsidRPr="00636D93">
        <w:rPr>
          <w:sz w:val="24"/>
          <w:szCs w:val="24"/>
        </w:rPr>
        <w:t xml:space="preserve">tam pačiam asmeniui </w:t>
      </w:r>
      <w:r w:rsidR="00636D93" w:rsidRPr="00636D93">
        <w:rPr>
          <w:sz w:val="24"/>
          <w:szCs w:val="24"/>
        </w:rPr>
        <w:t>suteikiamas tik vieną kartą.</w:t>
      </w:r>
    </w:p>
    <w:p w14:paraId="1D638855" w14:textId="0B425219" w:rsidR="002A27C3" w:rsidRDefault="002A27C3" w:rsidP="00BA407E">
      <w:pPr>
        <w:pStyle w:val="ListParagraph"/>
        <w:numPr>
          <w:ilvl w:val="0"/>
          <w:numId w:val="2"/>
        </w:numPr>
        <w:jc w:val="both"/>
        <w:rPr>
          <w:b/>
          <w:color w:val="000000"/>
          <w:sz w:val="24"/>
          <w:szCs w:val="24"/>
          <w:lang w:eastAsia="lt-LT"/>
        </w:rPr>
      </w:pPr>
      <w:r w:rsidRPr="00BA407E">
        <w:rPr>
          <w:b/>
          <w:color w:val="000000"/>
          <w:sz w:val="24"/>
          <w:szCs w:val="24"/>
          <w:lang w:eastAsia="lt-LT"/>
        </w:rPr>
        <w:t>Siūlomos teisinio reguliavimo nuostatos</w:t>
      </w:r>
    </w:p>
    <w:p w14:paraId="65E466F1" w14:textId="7FBB0966" w:rsidR="00636D93" w:rsidRPr="00636D93" w:rsidRDefault="00343051" w:rsidP="00636D93">
      <w:pPr>
        <w:pStyle w:val="ListParagraph"/>
        <w:ind w:left="0" w:firstLine="567"/>
        <w:jc w:val="both"/>
        <w:rPr>
          <w:color w:val="000000"/>
          <w:sz w:val="24"/>
          <w:szCs w:val="24"/>
          <w:lang w:eastAsia="lt-LT"/>
        </w:rPr>
      </w:pPr>
      <w:r>
        <w:rPr>
          <w:color w:val="000000"/>
          <w:sz w:val="24"/>
          <w:szCs w:val="24"/>
          <w:lang w:eastAsia="lt-LT"/>
        </w:rPr>
        <w:t>Atsižvelgus į Panevėžio rajono savivaldybės Garbės piliečio vardo suteikimo komisijos siūlymą, suteikti</w:t>
      </w:r>
      <w:r w:rsidR="00636D93" w:rsidRPr="00636D93">
        <w:rPr>
          <w:color w:val="000000"/>
          <w:sz w:val="24"/>
          <w:szCs w:val="24"/>
          <w:lang w:eastAsia="lt-LT"/>
        </w:rPr>
        <w:t xml:space="preserve"> asmeniui </w:t>
      </w:r>
      <w:r w:rsidR="00636D93">
        <w:rPr>
          <w:color w:val="000000"/>
          <w:sz w:val="24"/>
          <w:szCs w:val="24"/>
          <w:lang w:eastAsia="lt-LT"/>
        </w:rPr>
        <w:t>P</w:t>
      </w:r>
      <w:r w:rsidR="00636D93" w:rsidRPr="00636D93">
        <w:rPr>
          <w:color w:val="000000"/>
          <w:sz w:val="24"/>
          <w:szCs w:val="24"/>
          <w:lang w:eastAsia="lt-LT"/>
        </w:rPr>
        <w:t>anevėžio rajono savivaldybės Garbės pilieč</w:t>
      </w:r>
      <w:r w:rsidR="00636D93">
        <w:rPr>
          <w:color w:val="000000"/>
          <w:sz w:val="24"/>
          <w:szCs w:val="24"/>
          <w:lang w:eastAsia="lt-LT"/>
        </w:rPr>
        <w:t>i</w:t>
      </w:r>
      <w:r w:rsidR="00636D93" w:rsidRPr="00636D93">
        <w:rPr>
          <w:color w:val="000000"/>
          <w:sz w:val="24"/>
          <w:szCs w:val="24"/>
          <w:lang w:eastAsia="lt-LT"/>
        </w:rPr>
        <w:t>o</w:t>
      </w:r>
      <w:r>
        <w:rPr>
          <w:color w:val="000000"/>
          <w:sz w:val="24"/>
          <w:szCs w:val="24"/>
          <w:lang w:eastAsia="lt-LT"/>
        </w:rPr>
        <w:t xml:space="preserve"> vardą.</w:t>
      </w:r>
    </w:p>
    <w:p w14:paraId="5AD186C0" w14:textId="3BCFC8D3" w:rsidR="002A27C3" w:rsidRDefault="002A27C3" w:rsidP="00BA407E">
      <w:pPr>
        <w:pStyle w:val="NoSpacing"/>
        <w:numPr>
          <w:ilvl w:val="0"/>
          <w:numId w:val="2"/>
        </w:numPr>
        <w:jc w:val="both"/>
        <w:rPr>
          <w:rFonts w:eastAsia="Times New Roman"/>
          <w:b/>
          <w:color w:val="000000"/>
          <w:lang w:val="lt-LT" w:eastAsia="lt-LT"/>
        </w:rPr>
      </w:pPr>
      <w:r w:rsidRPr="00EF7970">
        <w:rPr>
          <w:rFonts w:eastAsia="Times New Roman"/>
          <w:b/>
          <w:color w:val="000000"/>
          <w:lang w:val="lt-LT" w:eastAsia="lt-LT"/>
        </w:rPr>
        <w:t>Laukiami rezultatai</w:t>
      </w:r>
    </w:p>
    <w:p w14:paraId="6792F157" w14:textId="3BC84E76" w:rsidR="004B6E4A" w:rsidRPr="004B6E4A" w:rsidRDefault="00343051" w:rsidP="004B6E4A">
      <w:pPr>
        <w:pStyle w:val="BodyTextIndent"/>
        <w:rPr>
          <w:b/>
          <w:szCs w:val="24"/>
        </w:rPr>
      </w:pPr>
      <w:r>
        <w:rPr>
          <w:rStyle w:val="st1"/>
          <w:szCs w:val="24"/>
        </w:rPr>
        <w:t>Pritarus Tarybos sprendimo projektui bus s</w:t>
      </w:r>
      <w:r w:rsidR="004B6E4A">
        <w:rPr>
          <w:rStyle w:val="st1"/>
          <w:szCs w:val="24"/>
        </w:rPr>
        <w:t>uteikiamas</w:t>
      </w:r>
      <w:r>
        <w:rPr>
          <w:rStyle w:val="st1"/>
          <w:szCs w:val="24"/>
        </w:rPr>
        <w:t xml:space="preserve"> </w:t>
      </w:r>
      <w:r>
        <w:rPr>
          <w:color w:val="000000"/>
          <w:szCs w:val="24"/>
          <w:lang w:eastAsia="lt-LT"/>
        </w:rPr>
        <w:t>P</w:t>
      </w:r>
      <w:r w:rsidRPr="00636D93">
        <w:rPr>
          <w:color w:val="000000"/>
          <w:szCs w:val="24"/>
          <w:lang w:eastAsia="lt-LT"/>
        </w:rPr>
        <w:t>anevėžio rajono savivaldybės</w:t>
      </w:r>
      <w:r w:rsidR="004B6E4A">
        <w:rPr>
          <w:rStyle w:val="st1"/>
          <w:szCs w:val="24"/>
        </w:rPr>
        <w:t xml:space="preserve"> Garbės piliečio vardas.</w:t>
      </w:r>
    </w:p>
    <w:p w14:paraId="43126F60" w14:textId="298FCBB0" w:rsidR="002A27C3" w:rsidRPr="00BA407E" w:rsidRDefault="002A27C3" w:rsidP="00BA407E">
      <w:pPr>
        <w:pStyle w:val="ListParagraph"/>
        <w:numPr>
          <w:ilvl w:val="0"/>
          <w:numId w:val="2"/>
        </w:numPr>
        <w:jc w:val="both"/>
        <w:rPr>
          <w:b/>
          <w:sz w:val="24"/>
          <w:szCs w:val="24"/>
        </w:rPr>
      </w:pPr>
      <w:r w:rsidRPr="00BA407E">
        <w:rPr>
          <w:b/>
          <w:sz w:val="24"/>
          <w:szCs w:val="24"/>
        </w:rPr>
        <w:t>Kiti sprendimui priimti reikalingi pagrindimai, skaičiavimai ir paaiškinimai</w:t>
      </w:r>
    </w:p>
    <w:p w14:paraId="039B83DF" w14:textId="63F4D611" w:rsidR="004B6E4A" w:rsidRDefault="004B6E4A" w:rsidP="00BE30A1">
      <w:pPr>
        <w:ind w:firstLine="567"/>
        <w:jc w:val="both"/>
        <w:rPr>
          <w:sz w:val="24"/>
          <w:szCs w:val="24"/>
        </w:rPr>
      </w:pPr>
      <w:r w:rsidRPr="004B6E4A">
        <w:rPr>
          <w:sz w:val="24"/>
          <w:szCs w:val="24"/>
        </w:rPr>
        <w:t>Garbės piliečio vardo suteikimo komisija savo sprendimu siūlo Panevėžio rajono Garbės piliečio vardą suteikti Kęstučiui Virgilijui Henrikui Vaičiūnui. Kandidatūrą pasiūlė Panevėžio rajono Smilgių bendruomenės centras „Bitė“</w:t>
      </w:r>
      <w:r w:rsidR="003530EB">
        <w:rPr>
          <w:sz w:val="24"/>
          <w:szCs w:val="24"/>
        </w:rPr>
        <w:t xml:space="preserve"> bei Smilgių kaimo gyventojai.</w:t>
      </w:r>
    </w:p>
    <w:p w14:paraId="3830C965" w14:textId="726292A8" w:rsidR="004B6E4A" w:rsidRDefault="004B6E4A" w:rsidP="00BE30A1">
      <w:pPr>
        <w:ind w:firstLine="567"/>
        <w:jc w:val="both"/>
        <w:rPr>
          <w:sz w:val="24"/>
          <w:szCs w:val="24"/>
        </w:rPr>
      </w:pPr>
      <w:r>
        <w:rPr>
          <w:sz w:val="24"/>
          <w:szCs w:val="24"/>
        </w:rPr>
        <w:t>Kęstutis Virgilijus Henrikas Vaičiūnas gimė 1950 m. rugpjūčio 31 d. Kupiškio rajone Kreipšių kaime. 1969 metais baigė Skapiškio vidurinę mokyklą. Studijavo fiziką Vilniaus valstybi</w:t>
      </w:r>
      <w:r w:rsidR="00742F42">
        <w:rPr>
          <w:sz w:val="24"/>
          <w:szCs w:val="24"/>
        </w:rPr>
        <w:t>niame pedagoginiame institute</w:t>
      </w:r>
      <w:r>
        <w:rPr>
          <w:sz w:val="24"/>
          <w:szCs w:val="24"/>
        </w:rPr>
        <w:t>, įgijo fizikos-elektrotechnikos mokytojo specialybę ir papildomai – skaičiavimo mašinų inžinieriaus kvalifikaciją.</w:t>
      </w:r>
    </w:p>
    <w:p w14:paraId="7CA79EF6" w14:textId="253E3111" w:rsidR="00FE0895" w:rsidRDefault="00FE0895" w:rsidP="00BE30A1">
      <w:pPr>
        <w:ind w:firstLine="567"/>
        <w:jc w:val="both"/>
        <w:rPr>
          <w:sz w:val="24"/>
          <w:szCs w:val="24"/>
        </w:rPr>
      </w:pPr>
      <w:r>
        <w:rPr>
          <w:sz w:val="24"/>
          <w:szCs w:val="24"/>
        </w:rPr>
        <w:t>Dirbo fizikos mokytoju Panevėžio rajono Raguvos vidurinėje mokykloje, mokyklų inspektoriumi Švietimo ministerijoje Vilniuje, mokyklos direktoriumi ir fizikos mokytoju Smilgių vidurinėje mokykloje.</w:t>
      </w:r>
      <w:r w:rsidR="008D50EC">
        <w:rPr>
          <w:sz w:val="24"/>
          <w:szCs w:val="24"/>
        </w:rPr>
        <w:t xml:space="preserve"> Po Lietuvos Nepriklausomybės atkūrimo buvo išrinktas Panevėžio rajono savivaldybės </w:t>
      </w:r>
      <w:r w:rsidR="00593763">
        <w:rPr>
          <w:sz w:val="24"/>
          <w:szCs w:val="24"/>
        </w:rPr>
        <w:t>T</w:t>
      </w:r>
      <w:r w:rsidR="008D50EC">
        <w:rPr>
          <w:sz w:val="24"/>
          <w:szCs w:val="24"/>
        </w:rPr>
        <w:t>arybos pirmininku, Panevėžio rajono savivaldybės mero pavaduotoju, vėliau atliko atsakingas pareigas Panevėžio apskrities viršininko administracijoje ir Nacionalinėje žemės tarnyboje prie Žemės ūkio ministerijos.</w:t>
      </w:r>
    </w:p>
    <w:p w14:paraId="7473B24F" w14:textId="7F15C63F" w:rsidR="00450AE4" w:rsidRDefault="00450AE4" w:rsidP="00BE30A1">
      <w:pPr>
        <w:ind w:firstLine="567"/>
        <w:jc w:val="both"/>
        <w:rPr>
          <w:sz w:val="24"/>
          <w:szCs w:val="24"/>
        </w:rPr>
      </w:pPr>
      <w:r>
        <w:rPr>
          <w:sz w:val="24"/>
          <w:szCs w:val="24"/>
        </w:rPr>
        <w:t>Piešti pamėgo dar vaikystėje. Gabumus dailei, matyt, paveldėjo iš savo mamos. K. V. H. Vaičiūnas savamokslis dailinink</w:t>
      </w:r>
      <w:r w:rsidR="00742F42">
        <w:rPr>
          <w:sz w:val="24"/>
          <w:szCs w:val="24"/>
        </w:rPr>
        <w:t>as. Kairiarankis, rašo dešin</w:t>
      </w:r>
      <w:r w:rsidR="00593763">
        <w:rPr>
          <w:sz w:val="24"/>
          <w:szCs w:val="24"/>
        </w:rPr>
        <w:t>e</w:t>
      </w:r>
      <w:r>
        <w:rPr>
          <w:sz w:val="24"/>
          <w:szCs w:val="24"/>
        </w:rPr>
        <w:t>, o visus kitus darbus atlieka tik kair</w:t>
      </w:r>
      <w:r w:rsidR="00593763">
        <w:rPr>
          <w:sz w:val="24"/>
          <w:szCs w:val="24"/>
        </w:rPr>
        <w:t>e</w:t>
      </w:r>
      <w:r>
        <w:rPr>
          <w:sz w:val="24"/>
          <w:szCs w:val="24"/>
        </w:rPr>
        <w:t xml:space="preserve"> ranka. Giliau domėtis daile pradėjo studijų metais. Lankė parodas, muziejus, skaitė specialiąją literatūrą ir pradėjo piešti pats. Tai tapo mėgstama laisvalaikio veikla, kuri buvo tęsiama ir baigus studijas. Dalyvavo tautodailininkų parodose Panevėžyje, Latvijoje, tačiau prasidėjus Lietuvos Atgimimui, įsijungė į persitvarkymo sąjūdžio veiklą, o vėliau</w:t>
      </w:r>
      <w:r w:rsidR="00135736">
        <w:rPr>
          <w:sz w:val="24"/>
          <w:szCs w:val="24"/>
        </w:rPr>
        <w:t xml:space="preserve"> daug energijos ir laiko skyrė atsakingai darbinei veiklai, šeimai, todėl jaunystės pomėgį teko atidėti ilgam. Aktyviai pradėjo tapyti prieš keletą metų, baigęs darbinę veiklą. Kęstutis Virgilijus Henrikas Vaičiūnas yra Lietuvos tautodailininkų sąjungos narys. Domisi Lietuvos istorija, gamta, architektūra, tai atsispindi autoriaus kūryboje. Mėgstamiausia tapybos technika – aliejus ir pastelė.</w:t>
      </w:r>
    </w:p>
    <w:p w14:paraId="3602B24F" w14:textId="0BB3567C" w:rsidR="00287777" w:rsidRPr="000C17E6" w:rsidRDefault="00135736" w:rsidP="000C17E6">
      <w:pPr>
        <w:ind w:firstLine="567"/>
        <w:jc w:val="both"/>
        <w:rPr>
          <w:rStyle w:val="st1"/>
          <w:sz w:val="32"/>
          <w:szCs w:val="24"/>
        </w:rPr>
      </w:pPr>
      <w:r>
        <w:rPr>
          <w:sz w:val="24"/>
          <w:szCs w:val="24"/>
        </w:rPr>
        <w:lastRenderedPageBreak/>
        <w:t>Aktyvus Smilgių bendruomenės centro „Bitė“ narys, nuolatinis įvairių kultūrinių renginių dalyvis, pagalbininkas.</w:t>
      </w:r>
      <w:r w:rsidR="00586920">
        <w:rPr>
          <w:sz w:val="24"/>
          <w:szCs w:val="24"/>
        </w:rPr>
        <w:t xml:space="preserve"> Lietuvos 100-mečio metais Kęstučio ir Aldutės Vaičiūnų namuose Smilgiuose duris atvėrė dailės galerija.</w:t>
      </w:r>
    </w:p>
    <w:p w14:paraId="4DF851E0" w14:textId="11755F8A" w:rsidR="00287777" w:rsidRPr="00EF7970" w:rsidRDefault="00287777" w:rsidP="00BA407E">
      <w:pPr>
        <w:pStyle w:val="NoSpacing"/>
        <w:numPr>
          <w:ilvl w:val="0"/>
          <w:numId w:val="2"/>
        </w:numPr>
        <w:jc w:val="both"/>
        <w:rPr>
          <w:rFonts w:eastAsia="Times New Roman"/>
          <w:b/>
          <w:color w:val="000000"/>
          <w:lang w:val="lt-LT" w:eastAsia="lt-LT"/>
        </w:rPr>
      </w:pPr>
      <w:r w:rsidRPr="00EF7970">
        <w:rPr>
          <w:rFonts w:eastAsia="Times New Roman"/>
          <w:b/>
          <w:color w:val="000000"/>
          <w:lang w:val="lt-LT" w:eastAsia="lt-LT"/>
        </w:rPr>
        <w:t>Lėšų poreikis ir šaltiniai</w:t>
      </w:r>
    </w:p>
    <w:p w14:paraId="085DC990" w14:textId="77777777" w:rsidR="00280B5B" w:rsidRDefault="00280B5B" w:rsidP="00287777">
      <w:pPr>
        <w:pStyle w:val="BodyTextIndent"/>
        <w:ind w:firstLine="567"/>
        <w:rPr>
          <w:rStyle w:val="st1"/>
          <w:szCs w:val="24"/>
        </w:rPr>
      </w:pPr>
      <w:r>
        <w:rPr>
          <w:rStyle w:val="st1"/>
          <w:szCs w:val="24"/>
        </w:rPr>
        <w:t xml:space="preserve">Remiantis Panevėžio rajono Garbės piliečio vardo suteikimo tvarkos 15 punktu Panevėžio rajono Garbės piliečiui </w:t>
      </w:r>
      <w:r w:rsidR="008F0C9A">
        <w:rPr>
          <w:rStyle w:val="st1"/>
          <w:szCs w:val="24"/>
        </w:rPr>
        <w:t>skiri</w:t>
      </w:r>
      <w:r>
        <w:rPr>
          <w:rStyle w:val="st1"/>
          <w:szCs w:val="24"/>
        </w:rPr>
        <w:t>ama vienkartinė piniginė 77 bazin</w:t>
      </w:r>
      <w:r w:rsidR="005B523B">
        <w:rPr>
          <w:rStyle w:val="st1"/>
          <w:szCs w:val="24"/>
        </w:rPr>
        <w:t>ių</w:t>
      </w:r>
      <w:r>
        <w:rPr>
          <w:rStyle w:val="st1"/>
          <w:szCs w:val="24"/>
        </w:rPr>
        <w:t xml:space="preserve"> socialin</w:t>
      </w:r>
      <w:r w:rsidR="005B523B">
        <w:rPr>
          <w:rStyle w:val="st1"/>
          <w:szCs w:val="24"/>
        </w:rPr>
        <w:t>ių</w:t>
      </w:r>
      <w:r>
        <w:rPr>
          <w:rStyle w:val="st1"/>
          <w:szCs w:val="24"/>
        </w:rPr>
        <w:t xml:space="preserve"> išmok</w:t>
      </w:r>
      <w:r w:rsidR="005B523B">
        <w:rPr>
          <w:rStyle w:val="st1"/>
          <w:szCs w:val="24"/>
        </w:rPr>
        <w:t>ų</w:t>
      </w:r>
      <w:r>
        <w:rPr>
          <w:rStyle w:val="st1"/>
          <w:szCs w:val="24"/>
        </w:rPr>
        <w:t xml:space="preserve"> dydži</w:t>
      </w:r>
      <w:r w:rsidR="008F0C9A">
        <w:rPr>
          <w:rStyle w:val="st1"/>
          <w:szCs w:val="24"/>
        </w:rPr>
        <w:t>o</w:t>
      </w:r>
      <w:r w:rsidR="005B523B">
        <w:rPr>
          <w:rStyle w:val="st1"/>
          <w:szCs w:val="24"/>
        </w:rPr>
        <w:t xml:space="preserve"> išmoka</w:t>
      </w:r>
      <w:r>
        <w:rPr>
          <w:rStyle w:val="st1"/>
          <w:szCs w:val="24"/>
        </w:rPr>
        <w:t xml:space="preserve"> ir įteikiami Garbės piliečio vardo pažymėjimas ir ženklas.</w:t>
      </w:r>
    </w:p>
    <w:p w14:paraId="110A46B9" w14:textId="77777777" w:rsidR="00280B5B" w:rsidRDefault="00280B5B" w:rsidP="00280B5B">
      <w:pPr>
        <w:rPr>
          <w:sz w:val="24"/>
          <w:szCs w:val="24"/>
        </w:rPr>
      </w:pPr>
    </w:p>
    <w:p w14:paraId="5247DD87" w14:textId="77777777" w:rsidR="00280B5B" w:rsidRDefault="00280B5B" w:rsidP="00280B5B">
      <w:pPr>
        <w:rPr>
          <w:sz w:val="24"/>
          <w:szCs w:val="24"/>
        </w:rPr>
      </w:pPr>
    </w:p>
    <w:p w14:paraId="2A0A7855" w14:textId="0E4FE10D" w:rsidR="00280B5B" w:rsidRDefault="005B523B" w:rsidP="00280B5B">
      <w:pPr>
        <w:rPr>
          <w:sz w:val="24"/>
          <w:szCs w:val="24"/>
        </w:rPr>
      </w:pPr>
      <w:r>
        <w:rPr>
          <w:sz w:val="24"/>
          <w:szCs w:val="24"/>
        </w:rPr>
        <w:t>Savivaldybės m</w:t>
      </w:r>
      <w:r w:rsidR="00924E6B">
        <w:rPr>
          <w:sz w:val="24"/>
          <w:szCs w:val="24"/>
        </w:rPr>
        <w:t>ero pavaduotojas</w:t>
      </w:r>
      <w:r w:rsidR="00924E6B">
        <w:rPr>
          <w:sz w:val="24"/>
          <w:szCs w:val="24"/>
        </w:rPr>
        <w:tab/>
      </w:r>
      <w:r w:rsidR="00924E6B">
        <w:rPr>
          <w:sz w:val="24"/>
          <w:szCs w:val="24"/>
        </w:rPr>
        <w:tab/>
      </w:r>
      <w:r w:rsidR="00924E6B">
        <w:rPr>
          <w:sz w:val="24"/>
          <w:szCs w:val="24"/>
        </w:rPr>
        <w:tab/>
      </w:r>
      <w:r w:rsidR="00924E6B">
        <w:rPr>
          <w:sz w:val="24"/>
          <w:szCs w:val="24"/>
        </w:rPr>
        <w:tab/>
      </w:r>
      <w:r w:rsidR="00924E6B">
        <w:rPr>
          <w:sz w:val="24"/>
          <w:szCs w:val="24"/>
        </w:rPr>
        <w:tab/>
      </w:r>
      <w:r w:rsidR="00924E6B">
        <w:rPr>
          <w:sz w:val="24"/>
          <w:szCs w:val="24"/>
        </w:rPr>
        <w:tab/>
      </w:r>
      <w:r w:rsidR="00280B5B">
        <w:rPr>
          <w:sz w:val="24"/>
          <w:szCs w:val="24"/>
        </w:rPr>
        <w:tab/>
      </w:r>
      <w:r w:rsidR="00055971">
        <w:rPr>
          <w:sz w:val="24"/>
          <w:szCs w:val="24"/>
        </w:rPr>
        <w:t xml:space="preserve">   </w:t>
      </w:r>
      <w:r w:rsidR="00280B5B">
        <w:rPr>
          <w:sz w:val="24"/>
          <w:szCs w:val="24"/>
        </w:rPr>
        <w:t>Antanas Pocius</w:t>
      </w:r>
    </w:p>
    <w:p w14:paraId="6EB72B1E" w14:textId="77777777" w:rsidR="00CD1AA3" w:rsidRDefault="00CD1AA3" w:rsidP="00E00F5C">
      <w:pPr>
        <w:pStyle w:val="Header"/>
        <w:jc w:val="center"/>
      </w:pPr>
    </w:p>
    <w:sectPr w:rsidR="00CD1AA3">
      <w:headerReference w:type="even" r:id="rId14"/>
      <w:headerReference w:type="default" r:id="rId15"/>
      <w:footerReference w:type="even" r:id="rId16"/>
      <w:footerReference w:type="default" r:id="rId17"/>
      <w:headerReference w:type="first" r:id="rId18"/>
      <w:footerReference w:type="first" r:id="rId19"/>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0222E" w14:textId="77777777" w:rsidR="00F17FFE" w:rsidRDefault="00F17FFE">
      <w:r>
        <w:separator/>
      </w:r>
    </w:p>
  </w:endnote>
  <w:endnote w:type="continuationSeparator" w:id="0">
    <w:p w14:paraId="25EA1DDA" w14:textId="77777777" w:rsidR="00F17FFE" w:rsidRDefault="00F1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50B39" w14:textId="77777777" w:rsidR="00280B5B" w:rsidRDefault="00280B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578FB" w14:textId="77777777" w:rsidR="00280B5B" w:rsidRDefault="00280B5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FBDC3" w14:textId="77777777" w:rsidR="00280B5B" w:rsidRDefault="00280B5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AE7E0" w14:textId="77777777" w:rsidR="00CD1AA3" w:rsidRDefault="00CD1AA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F52B7" w14:textId="77777777" w:rsidR="00CD1AA3" w:rsidRDefault="00CD1AA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4B0E3" w14:textId="77777777" w:rsidR="00CD1AA3" w:rsidRDefault="00CD1A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36508" w14:textId="77777777" w:rsidR="00F17FFE" w:rsidRDefault="00F17FFE">
      <w:r>
        <w:separator/>
      </w:r>
    </w:p>
  </w:footnote>
  <w:footnote w:type="continuationSeparator" w:id="0">
    <w:p w14:paraId="0091C1E6" w14:textId="77777777" w:rsidR="00F17FFE" w:rsidRDefault="00F1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7379B" w14:textId="77777777" w:rsidR="00280B5B" w:rsidRDefault="00280B5B">
    <w:pPr>
      <w:pStyle w:val="Header"/>
      <w:ind w:firstLine="13"/>
      <w:jc w:val="right"/>
    </w:pPr>
    <w:r>
      <w:rPr>
        <w:b/>
        <w:bCs/>
        <w:sz w:val="24"/>
        <w:szCs w:val="24"/>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7A031" w14:textId="77777777" w:rsidR="00280B5B" w:rsidRDefault="00280B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04A1C" w14:textId="77777777" w:rsidR="00CD1AA3" w:rsidRDefault="00CD1AA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F077F" w14:textId="77777777" w:rsidR="00CD1AA3" w:rsidRDefault="00CD1AA3">
    <w:pPr>
      <w:pStyle w:val="Header"/>
      <w:ind w:firstLine="13"/>
      <w:jc w:val="cente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59666" w14:textId="77777777" w:rsidR="00CD1AA3" w:rsidRDefault="00CD1A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F1269"/>
    <w:multiLevelType w:val="hybridMultilevel"/>
    <w:tmpl w:val="6F5812D0"/>
    <w:lvl w:ilvl="0" w:tplc="3EFCB16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FD60ECC"/>
    <w:multiLevelType w:val="hybridMultilevel"/>
    <w:tmpl w:val="01DA452E"/>
    <w:lvl w:ilvl="0" w:tplc="7EC0FC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CE6"/>
    <w:rsid w:val="00055971"/>
    <w:rsid w:val="0008446B"/>
    <w:rsid w:val="000A21D7"/>
    <w:rsid w:val="000A6FBB"/>
    <w:rsid w:val="000C17E6"/>
    <w:rsid w:val="000C51CB"/>
    <w:rsid w:val="000D73B2"/>
    <w:rsid w:val="001054E6"/>
    <w:rsid w:val="00135736"/>
    <w:rsid w:val="0014055C"/>
    <w:rsid w:val="0016555A"/>
    <w:rsid w:val="00176816"/>
    <w:rsid w:val="0018374B"/>
    <w:rsid w:val="0019786F"/>
    <w:rsid w:val="001A216F"/>
    <w:rsid w:val="001C2773"/>
    <w:rsid w:val="001F2765"/>
    <w:rsid w:val="0021299C"/>
    <w:rsid w:val="00226F5E"/>
    <w:rsid w:val="00280B5B"/>
    <w:rsid w:val="00285D52"/>
    <w:rsid w:val="00287777"/>
    <w:rsid w:val="00295F8C"/>
    <w:rsid w:val="002974DD"/>
    <w:rsid w:val="002A27C3"/>
    <w:rsid w:val="002D16F6"/>
    <w:rsid w:val="002D1CE6"/>
    <w:rsid w:val="003057C4"/>
    <w:rsid w:val="00324FB7"/>
    <w:rsid w:val="00343051"/>
    <w:rsid w:val="00344183"/>
    <w:rsid w:val="00351CC9"/>
    <w:rsid w:val="003530EB"/>
    <w:rsid w:val="00376E48"/>
    <w:rsid w:val="00387975"/>
    <w:rsid w:val="00405B35"/>
    <w:rsid w:val="00417759"/>
    <w:rsid w:val="00450AE4"/>
    <w:rsid w:val="00462A2C"/>
    <w:rsid w:val="004B6E4A"/>
    <w:rsid w:val="004F5E00"/>
    <w:rsid w:val="00552009"/>
    <w:rsid w:val="00575F46"/>
    <w:rsid w:val="00586920"/>
    <w:rsid w:val="005874B3"/>
    <w:rsid w:val="00593763"/>
    <w:rsid w:val="005A2375"/>
    <w:rsid w:val="005B523B"/>
    <w:rsid w:val="00636D93"/>
    <w:rsid w:val="00644ED7"/>
    <w:rsid w:val="00657D1B"/>
    <w:rsid w:val="00661C34"/>
    <w:rsid w:val="006962B4"/>
    <w:rsid w:val="0069660E"/>
    <w:rsid w:val="006D38DA"/>
    <w:rsid w:val="006D78CA"/>
    <w:rsid w:val="006F3A78"/>
    <w:rsid w:val="0073161D"/>
    <w:rsid w:val="00742F42"/>
    <w:rsid w:val="00763915"/>
    <w:rsid w:val="007872B1"/>
    <w:rsid w:val="007A6AB6"/>
    <w:rsid w:val="007E225C"/>
    <w:rsid w:val="007F4969"/>
    <w:rsid w:val="00815BBD"/>
    <w:rsid w:val="00817667"/>
    <w:rsid w:val="00822103"/>
    <w:rsid w:val="008849E1"/>
    <w:rsid w:val="008C07E2"/>
    <w:rsid w:val="008D50EC"/>
    <w:rsid w:val="008D64DB"/>
    <w:rsid w:val="008F0C9A"/>
    <w:rsid w:val="00924E6B"/>
    <w:rsid w:val="009C19F8"/>
    <w:rsid w:val="009C4D78"/>
    <w:rsid w:val="009D370E"/>
    <w:rsid w:val="00A21567"/>
    <w:rsid w:val="00A24DA4"/>
    <w:rsid w:val="00A84C96"/>
    <w:rsid w:val="00AC45A2"/>
    <w:rsid w:val="00AF119B"/>
    <w:rsid w:val="00AF2E19"/>
    <w:rsid w:val="00B15EE1"/>
    <w:rsid w:val="00B450D5"/>
    <w:rsid w:val="00B46514"/>
    <w:rsid w:val="00B5050C"/>
    <w:rsid w:val="00B97E11"/>
    <w:rsid w:val="00BA407E"/>
    <w:rsid w:val="00BA64B2"/>
    <w:rsid w:val="00BB2253"/>
    <w:rsid w:val="00BB533D"/>
    <w:rsid w:val="00BC1340"/>
    <w:rsid w:val="00BD3728"/>
    <w:rsid w:val="00BD3ADE"/>
    <w:rsid w:val="00BE2BCE"/>
    <w:rsid w:val="00BE30A1"/>
    <w:rsid w:val="00C24C55"/>
    <w:rsid w:val="00C61C12"/>
    <w:rsid w:val="00C773BF"/>
    <w:rsid w:val="00CD1AA3"/>
    <w:rsid w:val="00D5244F"/>
    <w:rsid w:val="00DA0A7F"/>
    <w:rsid w:val="00DD64D6"/>
    <w:rsid w:val="00DD6B25"/>
    <w:rsid w:val="00DE0434"/>
    <w:rsid w:val="00DF281A"/>
    <w:rsid w:val="00E00F5C"/>
    <w:rsid w:val="00E311F0"/>
    <w:rsid w:val="00E71DB3"/>
    <w:rsid w:val="00E97109"/>
    <w:rsid w:val="00EF63E2"/>
    <w:rsid w:val="00F15CD3"/>
    <w:rsid w:val="00F17FFE"/>
    <w:rsid w:val="00F327FC"/>
    <w:rsid w:val="00F35847"/>
    <w:rsid w:val="00F50109"/>
    <w:rsid w:val="00F75CFD"/>
    <w:rsid w:val="00F97830"/>
    <w:rsid w:val="00F97D0F"/>
    <w:rsid w:val="00FD7EC0"/>
    <w:rsid w:val="00FE0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52D261"/>
  <w15:chartTrackingRefBased/>
  <w15:docId w15:val="{0D6F5BBF-03C3-47C0-B490-EE5A5F34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3">
    <w:name w:val="Numatytasis pastraipos šriftas3"/>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4">
    <w:name w:val="Numatytasis pastraipos šriftas4"/>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beringSymbols">
    <w:name w:val="Numbering Symbols"/>
  </w:style>
  <w:style w:type="character" w:customStyle="1" w:styleId="st1">
    <w:name w:val="st1"/>
    <w:basedOn w:val="Numatytasispastraiposriftas2"/>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
    <w:name w:val="Body Text Indent"/>
    <w:basedOn w:val="Normal"/>
    <w:link w:val="BodyTextIndentChar"/>
    <w:pPr>
      <w:ind w:firstLine="576"/>
      <w:jc w:val="both"/>
    </w:pPr>
    <w:rPr>
      <w:sz w:val="24"/>
    </w:rPr>
  </w:style>
  <w:style w:type="paragraph" w:customStyle="1" w:styleId="Standard">
    <w:name w:val="Standard"/>
    <w:rsid w:val="002974DD"/>
    <w:pPr>
      <w:suppressAutoHyphens/>
      <w:autoSpaceDN w:val="0"/>
      <w:textAlignment w:val="baseline"/>
    </w:pPr>
    <w:rPr>
      <w:kern w:val="3"/>
      <w:lang w:val="en-US" w:eastAsia="zh-CN"/>
    </w:rPr>
  </w:style>
  <w:style w:type="paragraph" w:customStyle="1" w:styleId="Textbody">
    <w:name w:val="Text body"/>
    <w:basedOn w:val="Standard"/>
    <w:rsid w:val="002974DD"/>
    <w:rPr>
      <w:sz w:val="28"/>
      <w:lang w:val="lt-LT"/>
    </w:rPr>
  </w:style>
  <w:style w:type="paragraph" w:styleId="ListParagraph">
    <w:name w:val="List Paragraph"/>
    <w:basedOn w:val="Normal"/>
    <w:uiPriority w:val="34"/>
    <w:qFormat/>
    <w:rsid w:val="002A27C3"/>
    <w:pPr>
      <w:ind w:left="720"/>
      <w:contextualSpacing/>
    </w:pPr>
  </w:style>
  <w:style w:type="paragraph" w:styleId="NoSpacing">
    <w:name w:val="No Spacing"/>
    <w:uiPriority w:val="1"/>
    <w:qFormat/>
    <w:rsid w:val="002A27C3"/>
    <w:pPr>
      <w:suppressAutoHyphens/>
    </w:pPr>
    <w:rPr>
      <w:rFonts w:eastAsia="Arial"/>
      <w:sz w:val="24"/>
      <w:szCs w:val="24"/>
      <w:lang w:val="en-US" w:eastAsia="ar-SA"/>
    </w:rPr>
  </w:style>
  <w:style w:type="character" w:customStyle="1" w:styleId="BodyTextIndentChar">
    <w:name w:val="Body Text Indent Char"/>
    <w:basedOn w:val="DefaultParagraphFont"/>
    <w:link w:val="BodyTextIndent"/>
    <w:rsid w:val="002A27C3"/>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26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9FB31-8425-41A1-9002-7D135F6C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3135</Words>
  <Characters>1787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Aina Bružienė</cp:lastModifiedBy>
  <cp:revision>2</cp:revision>
  <cp:lastPrinted>2022-01-12T12:27:00Z</cp:lastPrinted>
  <dcterms:created xsi:type="dcterms:W3CDTF">2022-01-13T12:11:00Z</dcterms:created>
  <dcterms:modified xsi:type="dcterms:W3CDTF">2022-01-13T12:11:00Z</dcterms:modified>
</cp:coreProperties>
</file>