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65AE" w14:textId="77777777" w:rsidR="004D7C1F" w:rsidRPr="00F625BB" w:rsidRDefault="007A72DA" w:rsidP="0072271E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pict w14:anchorId="17C3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opacity="0" color2="black"/>
            <v:imagedata r:id="rId8" o:title=""/>
          </v:shape>
        </w:pict>
      </w:r>
    </w:p>
    <w:p w14:paraId="2DA09057" w14:textId="77777777" w:rsidR="004D7C1F" w:rsidRPr="00F625BB" w:rsidRDefault="004D7C1F" w:rsidP="0072271E">
      <w:pPr>
        <w:pStyle w:val="Header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Projektas     </w:t>
      </w:r>
    </w:p>
    <w:p w14:paraId="03CE2211" w14:textId="77777777" w:rsidR="004D7C1F" w:rsidRPr="007B11C2" w:rsidRDefault="004D7C1F" w:rsidP="0072271E">
      <w:pPr>
        <w:pStyle w:val="Header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2271E">
      <w:pPr>
        <w:pStyle w:val="Header"/>
        <w:rPr>
          <w:b/>
          <w:sz w:val="28"/>
          <w:szCs w:val="28"/>
        </w:rPr>
      </w:pPr>
    </w:p>
    <w:p w14:paraId="43329DC9" w14:textId="77777777" w:rsidR="004D7C1F" w:rsidRPr="007B11C2" w:rsidRDefault="004D7C1F" w:rsidP="0072271E">
      <w:pPr>
        <w:pStyle w:val="Header"/>
        <w:jc w:val="center"/>
        <w:rPr>
          <w:b/>
          <w:bCs/>
          <w:color w:val="000000"/>
          <w:sz w:val="28"/>
          <w:szCs w:val="28"/>
        </w:rPr>
      </w:pPr>
      <w:r w:rsidRPr="007B11C2">
        <w:rPr>
          <w:b/>
          <w:sz w:val="28"/>
          <w:szCs w:val="28"/>
        </w:rPr>
        <w:t>SPRENDIMAS</w:t>
      </w:r>
    </w:p>
    <w:p w14:paraId="24D1C04E" w14:textId="77777777" w:rsidR="00845C62" w:rsidRPr="00845C62" w:rsidRDefault="00845C62" w:rsidP="007227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5C6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DĖL PANEVĖŽIO RAJONO SAVIVALDYBĖS TARYBOS 2015 M. BIRŽELIO 11 D. SPRENDIMO NR. T-139 „DĖL PANEVĖŽIO RAJONO SAVIVALDYBĖS ANTIKORUPCIJOS KOMISIJOS SUDARYMO IR JOS NUOSTATŲ PATVIRTINIMO“ PAKEITIMO</w:t>
      </w:r>
    </w:p>
    <w:p w14:paraId="2899BED4" w14:textId="1E324037" w:rsidR="007B11C2" w:rsidRDefault="007B11C2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8D636B4" w14:textId="77777777" w:rsidR="00954A5B" w:rsidRPr="007B11C2" w:rsidRDefault="00954A5B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4A862EEF" w:rsidR="004D7C1F" w:rsidRPr="00F625BB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87450D">
        <w:rPr>
          <w:rFonts w:ascii="Times New Roman" w:hAnsi="Times New Roman" w:cs="Times New Roman"/>
          <w:sz w:val="24"/>
          <w:szCs w:val="24"/>
        </w:rPr>
        <w:t>2</w:t>
      </w:r>
      <w:r w:rsidRPr="00F625BB">
        <w:rPr>
          <w:rFonts w:ascii="Times New Roman" w:hAnsi="Times New Roman" w:cs="Times New Roman"/>
          <w:sz w:val="24"/>
          <w:szCs w:val="24"/>
        </w:rPr>
        <w:t xml:space="preserve"> m. </w:t>
      </w:r>
      <w:r w:rsidR="00845C62">
        <w:rPr>
          <w:rFonts w:ascii="Times New Roman" w:hAnsi="Times New Roman" w:cs="Times New Roman"/>
          <w:sz w:val="24"/>
          <w:szCs w:val="24"/>
        </w:rPr>
        <w:t>g</w:t>
      </w:r>
      <w:r w:rsidR="0087450D">
        <w:rPr>
          <w:rFonts w:ascii="Times New Roman" w:hAnsi="Times New Roman" w:cs="Times New Roman"/>
          <w:sz w:val="24"/>
          <w:szCs w:val="24"/>
        </w:rPr>
        <w:t>egužės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="0087450D">
        <w:rPr>
          <w:rFonts w:ascii="Times New Roman" w:hAnsi="Times New Roman" w:cs="Times New Roman"/>
          <w:sz w:val="24"/>
          <w:szCs w:val="24"/>
        </w:rPr>
        <w:t>5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4257D5">
        <w:rPr>
          <w:rFonts w:ascii="Times New Roman" w:hAnsi="Times New Roman" w:cs="Times New Roman"/>
          <w:sz w:val="24"/>
          <w:szCs w:val="24"/>
        </w:rPr>
        <w:t>2-</w:t>
      </w:r>
    </w:p>
    <w:p w14:paraId="268DD50C" w14:textId="0BF06B6E" w:rsidR="004D7C1F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21560453" w14:textId="1CFD5E20" w:rsidR="007B11C2" w:rsidRDefault="007B11C2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0B715" w14:textId="77777777" w:rsidR="00954A5B" w:rsidRPr="00F625BB" w:rsidRDefault="00954A5B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28D1" w14:textId="77777777" w:rsidR="0087450D" w:rsidRDefault="004D7C1F" w:rsidP="0087450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2D4FE2">
        <w:rPr>
          <w:rFonts w:ascii="Times New Roman" w:hAnsi="Times New Roman" w:cs="Times New Roman"/>
          <w:sz w:val="24"/>
          <w:szCs w:val="24"/>
        </w:rPr>
        <w:t xml:space="preserve">6 </w:t>
      </w:r>
      <w:r w:rsidRPr="00F625BB">
        <w:rPr>
          <w:rFonts w:ascii="Times New Roman" w:hAnsi="Times New Roman" w:cs="Times New Roman"/>
          <w:sz w:val="24"/>
          <w:szCs w:val="24"/>
        </w:rPr>
        <w:t>dalimi, 18 straipsnio 1 dalimi</w:t>
      </w:r>
      <w:r w:rsidR="00D20432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</w:rPr>
        <w:t xml:space="preserve">bei atsižvelgdama į </w:t>
      </w:r>
      <w:r w:rsidR="005A6B24"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87450D">
        <w:rPr>
          <w:rFonts w:ascii="Times New Roman" w:hAnsi="Times New Roman" w:cs="Times New Roman"/>
          <w:sz w:val="24"/>
          <w:szCs w:val="24"/>
        </w:rPr>
        <w:t>2</w:t>
      </w:r>
      <w:r w:rsidR="00845C62">
        <w:rPr>
          <w:rFonts w:ascii="Times New Roman" w:hAnsi="Times New Roman" w:cs="Times New Roman"/>
          <w:sz w:val="24"/>
          <w:szCs w:val="24"/>
        </w:rPr>
        <w:t xml:space="preserve"> m. </w:t>
      </w:r>
      <w:r w:rsidR="0087450D">
        <w:rPr>
          <w:rFonts w:ascii="Times New Roman" w:hAnsi="Times New Roman" w:cs="Times New Roman"/>
          <w:sz w:val="24"/>
          <w:szCs w:val="24"/>
        </w:rPr>
        <w:t>balandžio</w:t>
      </w:r>
      <w:r w:rsidR="00845C62">
        <w:rPr>
          <w:rFonts w:ascii="Times New Roman" w:hAnsi="Times New Roman" w:cs="Times New Roman"/>
          <w:sz w:val="24"/>
          <w:szCs w:val="24"/>
        </w:rPr>
        <w:t xml:space="preserve"> 12 d. Lietuvos Respublikos Vyriausiosios rinkimų komisijos sprendimą Nr. Sp-2</w:t>
      </w:r>
      <w:r w:rsidR="0087450D">
        <w:rPr>
          <w:rFonts w:ascii="Times New Roman" w:hAnsi="Times New Roman" w:cs="Times New Roman"/>
          <w:sz w:val="24"/>
          <w:szCs w:val="24"/>
        </w:rPr>
        <w:t>5</w:t>
      </w:r>
      <w:r w:rsidR="00845C62">
        <w:rPr>
          <w:rFonts w:ascii="Times New Roman" w:hAnsi="Times New Roman" w:cs="Times New Roman"/>
          <w:sz w:val="24"/>
          <w:szCs w:val="24"/>
        </w:rPr>
        <w:t xml:space="preserve"> „</w:t>
      </w:r>
      <w:r w:rsidR="0087450D">
        <w:rPr>
          <w:rFonts w:ascii="Times New Roman" w:hAnsi="Times New Roman" w:cs="Times New Roman"/>
          <w:sz w:val="24"/>
          <w:szCs w:val="24"/>
        </w:rPr>
        <w:t>D</w:t>
      </w:r>
      <w:r w:rsidR="0087450D" w:rsidRPr="0087450D">
        <w:rPr>
          <w:rFonts w:ascii="Times New Roman" w:hAnsi="Times New Roman" w:cs="Times New Roman"/>
          <w:sz w:val="24"/>
          <w:szCs w:val="24"/>
        </w:rPr>
        <w:t xml:space="preserve">ėl </w:t>
      </w:r>
      <w:r w:rsidR="0087450D">
        <w:rPr>
          <w:rFonts w:ascii="Times New Roman" w:hAnsi="Times New Roman" w:cs="Times New Roman"/>
          <w:sz w:val="24"/>
          <w:szCs w:val="24"/>
        </w:rPr>
        <w:t>K</w:t>
      </w:r>
      <w:r w:rsidR="0087450D" w:rsidRPr="0087450D">
        <w:rPr>
          <w:rFonts w:ascii="Times New Roman" w:hAnsi="Times New Roman" w:cs="Times New Roman"/>
          <w:sz w:val="24"/>
          <w:szCs w:val="24"/>
        </w:rPr>
        <w:t xml:space="preserve">ėdainių rajono, </w:t>
      </w:r>
      <w:r w:rsidR="0087450D">
        <w:rPr>
          <w:rFonts w:ascii="Times New Roman" w:hAnsi="Times New Roman" w:cs="Times New Roman"/>
          <w:sz w:val="24"/>
          <w:szCs w:val="24"/>
        </w:rPr>
        <w:t>P</w:t>
      </w:r>
      <w:r w:rsidR="0087450D" w:rsidRPr="0087450D">
        <w:rPr>
          <w:rFonts w:ascii="Times New Roman" w:hAnsi="Times New Roman" w:cs="Times New Roman"/>
          <w:sz w:val="24"/>
          <w:szCs w:val="24"/>
        </w:rPr>
        <w:t xml:space="preserve">anevėžio rajono, </w:t>
      </w:r>
      <w:r w:rsidR="0087450D">
        <w:rPr>
          <w:rFonts w:ascii="Times New Roman" w:hAnsi="Times New Roman" w:cs="Times New Roman"/>
          <w:sz w:val="24"/>
          <w:szCs w:val="24"/>
        </w:rPr>
        <w:t>Š</w:t>
      </w:r>
      <w:r w:rsidR="0087450D" w:rsidRPr="0087450D">
        <w:rPr>
          <w:rFonts w:ascii="Times New Roman" w:hAnsi="Times New Roman" w:cs="Times New Roman"/>
          <w:sz w:val="24"/>
          <w:szCs w:val="24"/>
        </w:rPr>
        <w:t xml:space="preserve">ilalės rajono ir </w:t>
      </w:r>
      <w:r w:rsidR="0087450D">
        <w:rPr>
          <w:rFonts w:ascii="Times New Roman" w:hAnsi="Times New Roman" w:cs="Times New Roman"/>
          <w:sz w:val="24"/>
          <w:szCs w:val="24"/>
        </w:rPr>
        <w:t>V</w:t>
      </w:r>
      <w:r w:rsidR="0087450D" w:rsidRPr="0087450D">
        <w:rPr>
          <w:rFonts w:ascii="Times New Roman" w:hAnsi="Times New Roman" w:cs="Times New Roman"/>
          <w:sz w:val="24"/>
          <w:szCs w:val="24"/>
        </w:rPr>
        <w:t>isagino savivaldybių tarybų narių įgaliojimų nutrūkimo nesuėjus terminui ir šių savivaldybių tarybų narių mandatų naujiems savivaldybių tarybų nariams pripažinimo</w:t>
      </w:r>
      <w:r w:rsidR="00845C62">
        <w:rPr>
          <w:rFonts w:ascii="Times New Roman" w:hAnsi="Times New Roman" w:cs="Times New Roman"/>
          <w:sz w:val="24"/>
          <w:szCs w:val="24"/>
        </w:rPr>
        <w:t>“</w:t>
      </w:r>
      <w:r w:rsidRPr="00F625BB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1684685"/>
      <w:r w:rsidRPr="00F625BB">
        <w:rPr>
          <w:rFonts w:ascii="Times New Roman" w:hAnsi="Times New Roman" w:cs="Times New Roman"/>
          <w:sz w:val="24"/>
          <w:szCs w:val="24"/>
        </w:rPr>
        <w:t>Savivaldybės taryba</w:t>
      </w:r>
      <w:r w:rsidR="0087450D">
        <w:rPr>
          <w:rFonts w:ascii="Times New Roman" w:hAnsi="Times New Roman" w:cs="Times New Roman"/>
          <w:sz w:val="24"/>
          <w:szCs w:val="24"/>
        </w:rPr>
        <w:t xml:space="preserve"> </w:t>
      </w:r>
      <w:r w:rsidR="0087450D">
        <w:rPr>
          <w:rFonts w:ascii="Times New Roman" w:hAnsi="Times New Roman" w:cs="Times New Roman"/>
          <w:sz w:val="24"/>
          <w:szCs w:val="24"/>
        </w:rPr>
        <w:br/>
      </w:r>
      <w:r w:rsidR="00B41CC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</w:rPr>
        <w:t>n u s p r e n d ž i a</w:t>
      </w:r>
      <w:r w:rsidR="0087450D">
        <w:rPr>
          <w:rFonts w:ascii="Times New Roman" w:hAnsi="Times New Roman" w:cs="Times New Roman"/>
          <w:sz w:val="24"/>
          <w:szCs w:val="24"/>
        </w:rPr>
        <w:t>,</w:t>
      </w:r>
    </w:p>
    <w:p w14:paraId="1021B284" w14:textId="7D65E78F" w:rsidR="00845C62" w:rsidRDefault="00845C62" w:rsidP="0087450D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50D">
        <w:rPr>
          <w:rFonts w:ascii="Times New Roman" w:hAnsi="Times New Roman" w:cs="Times New Roman"/>
          <w:color w:val="000000"/>
          <w:sz w:val="24"/>
          <w:szCs w:val="24"/>
        </w:rPr>
        <w:t xml:space="preserve">Pakeisti Panevėžio rajono savivaldybės tarybos 2015 m. birželio 11 d. sprendimo Nr. T-139 „Dėl Panevėžio rajono savivaldybės antikorupcijos komisijos sudarymo ir jos nuostatų patvirtinimo“ 1.3 </w:t>
      </w:r>
      <w:r w:rsidR="00D20432" w:rsidRPr="0087450D">
        <w:rPr>
          <w:rFonts w:ascii="Times New Roman" w:hAnsi="Times New Roman" w:cs="Times New Roman"/>
          <w:color w:val="000000"/>
          <w:sz w:val="24"/>
          <w:szCs w:val="24"/>
        </w:rPr>
        <w:t>papunktį</w:t>
      </w:r>
      <w:r w:rsidRPr="0087450D">
        <w:rPr>
          <w:rFonts w:ascii="Times New Roman" w:hAnsi="Times New Roman" w:cs="Times New Roman"/>
          <w:color w:val="000000"/>
          <w:sz w:val="24"/>
          <w:szCs w:val="24"/>
        </w:rPr>
        <w:t xml:space="preserve"> ir jį išdėstyti taip:</w:t>
      </w:r>
    </w:p>
    <w:p w14:paraId="11F37018" w14:textId="2B763A00" w:rsidR="004348FF" w:rsidRPr="00F625BB" w:rsidRDefault="00845C62" w:rsidP="0087450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„1.3. </w:t>
      </w:r>
      <w:r w:rsidR="0087450D">
        <w:rPr>
          <w:rFonts w:ascii="Times New Roman" w:hAnsi="Times New Roman" w:cs="Times New Roman"/>
          <w:color w:val="000000"/>
          <w:sz w:val="24"/>
          <w:szCs w:val="24"/>
        </w:rPr>
        <w:t>Laura Mackevičienė</w:t>
      </w:r>
      <w:r w:rsidR="00F665D7">
        <w:rPr>
          <w:rFonts w:ascii="Times New Roman" w:hAnsi="Times New Roman" w:cs="Times New Roman"/>
          <w:color w:val="000000"/>
          <w:sz w:val="24"/>
          <w:szCs w:val="24"/>
        </w:rPr>
        <w:t xml:space="preserve"> – Savivaldybės tarybos nar</w:t>
      </w:r>
      <w:r w:rsidR="00B212AE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5219FC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bookmarkEnd w:id="0"/>
    <w:p w14:paraId="432FAFB5" w14:textId="6C50EE7F" w:rsidR="0087450D" w:rsidRPr="00DF28C0" w:rsidRDefault="004D7C1F" w:rsidP="0087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</w:r>
    </w:p>
    <w:p w14:paraId="21BC3607" w14:textId="18C36B88" w:rsidR="00B41CCB" w:rsidRPr="00DF28C0" w:rsidRDefault="00B41CCB" w:rsidP="00B07B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38A910" w14:textId="70BA8E8C" w:rsidR="00B41CCB" w:rsidRDefault="00B41CCB" w:rsidP="00B07B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B509961" w14:textId="0E190FC2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27E4025" w14:textId="706FADE5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76F1E1C" w14:textId="4CE2CBA6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18A347" w14:textId="283C93AA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6F9B56D" w14:textId="24B1FA2E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2B7C688" w14:textId="7F481742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BB1469A" w14:textId="2AEE2CBB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0DC8842" w14:textId="07643CBF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B7B2D07" w14:textId="0E5AA2C6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623349C" w14:textId="4FA624BB" w:rsidR="009E251E" w:rsidRDefault="009E251E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3DBEE87" w14:textId="77777777" w:rsidR="009E251E" w:rsidRDefault="009E251E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1281EBB" w14:textId="1B2FB43E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0226CDE" w14:textId="13B738EC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2EE4D47" w14:textId="77777777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BCF04C1" w14:textId="4DCD2D6A" w:rsidR="00B41CCB" w:rsidRDefault="00B41CCB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3541B1E" w14:textId="5CA11F0B" w:rsidR="008716BF" w:rsidRDefault="008716B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C30DE56" w14:textId="69CE4DF3" w:rsidR="008716BF" w:rsidRDefault="008716B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A9152C6" w14:textId="3ECB3161" w:rsidR="008716BF" w:rsidRDefault="008716B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43237F3" w14:textId="77777777" w:rsidR="00595CDA" w:rsidRDefault="00595CDA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8DC39D5" w14:textId="77777777" w:rsidR="008716BF" w:rsidRDefault="008716B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988E688" w14:textId="77777777" w:rsidR="00712AC3" w:rsidRPr="00F625BB" w:rsidRDefault="00712AC3" w:rsidP="0072271E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F625B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64009A30" w14:textId="61B3A0E7" w:rsidR="00712AC3" w:rsidRPr="00F625BB" w:rsidRDefault="0087450D" w:rsidP="0072271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B212AE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KANCELIARIJOS </w:t>
      </w:r>
      <w:r w:rsidR="00712AC3" w:rsidRPr="00B212AE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SKYRIUS</w:t>
      </w:r>
    </w:p>
    <w:p w14:paraId="062818C7" w14:textId="77777777" w:rsidR="00712AC3" w:rsidRPr="00F625BB" w:rsidRDefault="00712AC3" w:rsidP="0072271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B4B4F00" w14:textId="77777777" w:rsidR="00712AC3" w:rsidRPr="00F625BB" w:rsidRDefault="00712AC3" w:rsidP="0072271E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625B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2322A27F" w14:textId="77777777" w:rsidR="00712AC3" w:rsidRPr="00F625BB" w:rsidRDefault="00712AC3" w:rsidP="0072271E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26FD56CB" w14:textId="77777777" w:rsidR="004D7C1F" w:rsidRPr="00F625BB" w:rsidRDefault="004D7C1F" w:rsidP="0072271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625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AIŠKINAMASIS RAŠTAS DĖL SPRENDIMO </w:t>
      </w: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F625BB">
        <w:rPr>
          <w:rFonts w:ascii="Times New Roman" w:hAnsi="Times New Roman" w:cs="Times New Roman"/>
          <w:b/>
          <w:bCs/>
          <w:spacing w:val="-12"/>
          <w:sz w:val="24"/>
          <w:szCs w:val="24"/>
        </w:rPr>
        <w:t>DĖL PANEVĖŽIO RAJONO SAVIVALDYBĖS ANTIKORUPCIJOS KOMISIJOS SUDARYMO</w:t>
      </w:r>
      <w:r w:rsidRPr="00F625B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IR </w:t>
      </w: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PANEVĖŽIO RAJONO SAVIVALDYBĖS TARYBOS 2015 M. BIRŽELIO 11 D. SPRENDIMO NR. T-139 „DĖL PANEVĖŽIO RAJONO SAVIVALDYBĖS ANTIKORUPCIJOS KOMISIJOS SUDARYMO IR JOS NUOSTATŲ PATVIRTINIMO“ PAKEITIMO“</w:t>
      </w:r>
      <w:r w:rsidRPr="00F625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PROJEKTO</w:t>
      </w:r>
    </w:p>
    <w:p w14:paraId="602703DE" w14:textId="06523C1A" w:rsidR="00712AC3" w:rsidRPr="00F625BB" w:rsidRDefault="00712AC3" w:rsidP="00302A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625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</w:t>
      </w:r>
      <w:r w:rsidR="004D6B1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</w:t>
      </w:r>
      <w:r w:rsidR="0087450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</w:t>
      </w:r>
      <w:r w:rsidR="005351A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m. </w:t>
      </w:r>
      <w:r w:rsidR="0087450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balandžio</w:t>
      </w:r>
      <w:r w:rsidR="004D6B1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87450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</w:t>
      </w:r>
      <w:r w:rsidR="00302A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5351A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d.</w:t>
      </w:r>
    </w:p>
    <w:p w14:paraId="53CC3C4E" w14:textId="77777777" w:rsidR="00712AC3" w:rsidRPr="00F625BB" w:rsidRDefault="00712AC3" w:rsidP="00722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625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14:paraId="730E170F" w14:textId="77777777" w:rsidR="0087450D" w:rsidRDefault="0087450D" w:rsidP="0072271E">
      <w:pPr>
        <w:spacing w:after="0" w:line="240" w:lineRule="auto"/>
        <w:ind w:firstLine="129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917901" w14:textId="77777777" w:rsidR="0087450D" w:rsidRPr="0087450D" w:rsidRDefault="0087450D" w:rsidP="008745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0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1. </w:t>
      </w:r>
      <w:r w:rsidRPr="0087450D">
        <w:rPr>
          <w:rFonts w:ascii="Times New Roman" w:hAnsi="Times New Roman" w:cs="Times New Roman"/>
          <w:sz w:val="24"/>
          <w:szCs w:val="24"/>
        </w:rPr>
        <w:t xml:space="preserve"> </w:t>
      </w:r>
      <w:r w:rsidRPr="0087450D">
        <w:rPr>
          <w:rFonts w:ascii="Times New Roman" w:hAnsi="Times New Roman" w:cs="Times New Roman"/>
          <w:b/>
          <w:bCs/>
          <w:sz w:val="24"/>
          <w:szCs w:val="24"/>
        </w:rPr>
        <w:t>Sprendimo projekto tikslai ir uždaviniai</w:t>
      </w:r>
    </w:p>
    <w:p w14:paraId="6EF016D6" w14:textId="4175F5D2" w:rsidR="0087450D" w:rsidRDefault="0087450D" w:rsidP="008745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Atsistatydinus Tarybos nariui</w:t>
      </w:r>
      <w:r w:rsidR="008C5BFB">
        <w:rPr>
          <w:rFonts w:ascii="Times New Roman" w:hAnsi="Times New Roman" w:cs="Times New Roman"/>
          <w:sz w:val="24"/>
          <w:szCs w:val="24"/>
        </w:rPr>
        <w:t xml:space="preserve"> Vytautui Liepai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C5BFB">
        <w:rPr>
          <w:rFonts w:ascii="Times New Roman" w:hAnsi="Times New Roman" w:cs="Times New Roman"/>
          <w:sz w:val="24"/>
          <w:szCs w:val="24"/>
        </w:rPr>
        <w:t>kuris buvo</w:t>
      </w:r>
      <w:r>
        <w:rPr>
          <w:rFonts w:ascii="Times New Roman" w:hAnsi="Times New Roman" w:cs="Times New Roman"/>
          <w:sz w:val="24"/>
          <w:szCs w:val="24"/>
        </w:rPr>
        <w:t xml:space="preserve"> Antikorupcijos komisijos nar</w:t>
      </w:r>
      <w:r w:rsidR="008C5BFB">
        <w:rPr>
          <w:rFonts w:ascii="Times New Roman" w:hAnsi="Times New Roman" w:cs="Times New Roman"/>
          <w:sz w:val="24"/>
          <w:szCs w:val="24"/>
        </w:rPr>
        <w:t xml:space="preserve">ys, </w:t>
      </w:r>
      <w:r>
        <w:rPr>
          <w:rFonts w:ascii="Times New Roman" w:hAnsi="Times New Roman" w:cs="Times New Roman"/>
          <w:sz w:val="24"/>
          <w:szCs w:val="24"/>
        </w:rPr>
        <w:t xml:space="preserve">būtina Savivaldybės tarybos sprendimu skirti naują </w:t>
      </w:r>
      <w:r w:rsidR="008C5BFB">
        <w:rPr>
          <w:rFonts w:ascii="Times New Roman" w:hAnsi="Times New Roman" w:cs="Times New Roman"/>
          <w:sz w:val="24"/>
          <w:szCs w:val="24"/>
        </w:rPr>
        <w:t xml:space="preserve">Antikorupcijos </w:t>
      </w:r>
      <w:r>
        <w:rPr>
          <w:rFonts w:ascii="Times New Roman" w:hAnsi="Times New Roman" w:cs="Times New Roman"/>
          <w:sz w:val="24"/>
          <w:szCs w:val="24"/>
        </w:rPr>
        <w:t>komisijos narį.</w:t>
      </w:r>
      <w:r w:rsidR="00FA3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F19BD" w14:textId="77777777" w:rsidR="008C5BFB" w:rsidRPr="0087450D" w:rsidRDefault="008C5BFB" w:rsidP="008745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8F906" w14:textId="77777777" w:rsidR="0087450D" w:rsidRPr="0087450D" w:rsidRDefault="0087450D" w:rsidP="008745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50D">
        <w:rPr>
          <w:rFonts w:ascii="Times New Roman" w:hAnsi="Times New Roman" w:cs="Times New Roman"/>
          <w:b/>
          <w:sz w:val="24"/>
          <w:szCs w:val="24"/>
        </w:rPr>
        <w:t>2. Siūlomos teisinio reguliavimo nuostatos</w:t>
      </w:r>
    </w:p>
    <w:p w14:paraId="2179BC6E" w14:textId="76D4D62C" w:rsidR="0087450D" w:rsidRDefault="0087450D" w:rsidP="0087450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Atsistatydinus Antikorupcijos komisijos nariui (tarybos nariui), reikalinga skirti kitą Antikorupcijos komisijos narį, kad būtų Antikorupcijos komisija pilnos sudėties, t. y. kad būtų įgyvendintas Antikorupcijos komisijos nuostatų 4 punktas, kuris numato, kad Antikorupcijos komisija yra sudaroma iš penkių narių.</w:t>
      </w:r>
      <w:r w:rsidR="008C5BFB">
        <w:rPr>
          <w:rFonts w:ascii="Times New Roman" w:hAnsi="Times New Roman" w:cs="Times New Roman"/>
          <w:color w:val="000000"/>
          <w:sz w:val="24"/>
          <w:szCs w:val="24"/>
        </w:rPr>
        <w:t xml:space="preserve"> Iki atsistatydinimo Antikorupcijos komisija buvo sudaryta iš trijų Savivaldybės tarybos narių bei dviejų seniūnaičių.</w:t>
      </w:r>
    </w:p>
    <w:p w14:paraId="50A722CD" w14:textId="77777777" w:rsidR="008C5BFB" w:rsidRDefault="008C5BFB" w:rsidP="0087450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2DA1A3" w14:textId="77777777" w:rsidR="0087450D" w:rsidRPr="0087450D" w:rsidRDefault="0087450D" w:rsidP="008745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0D">
        <w:rPr>
          <w:rFonts w:ascii="Times New Roman" w:hAnsi="Times New Roman" w:cs="Times New Roman"/>
          <w:b/>
          <w:bCs/>
          <w:sz w:val="24"/>
          <w:szCs w:val="24"/>
        </w:rPr>
        <w:t>3. Laukiami rezultatai</w:t>
      </w:r>
    </w:p>
    <w:p w14:paraId="42704CE0" w14:textId="757D86E0" w:rsidR="0087450D" w:rsidRPr="0087450D" w:rsidRDefault="0087450D" w:rsidP="0087450D">
      <w:pPr>
        <w:spacing w:after="0" w:line="100" w:lineRule="atLeast"/>
        <w:ind w:firstLine="720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87450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Vykdomi teisės aktai.</w:t>
      </w:r>
      <w:r w:rsidRPr="00874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Priėmus sprendimo projektą, bus įgyvendintas Antikorupcijos komisijos nuostatų </w:t>
      </w: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4 punktas, kuriame numatyta, kad Antikorupcijos komisiją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sudaro Savivaldybės taryba savo įgaliojimų laikui</w:t>
      </w: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iš penkių narių</w:t>
      </w:r>
      <w:r w:rsidR="008C5BF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.</w:t>
      </w:r>
    </w:p>
    <w:p w14:paraId="6E9EB9DC" w14:textId="69420FD4" w:rsidR="0087450D" w:rsidRPr="0087450D" w:rsidRDefault="0087450D" w:rsidP="008745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A4D3058" w14:textId="77777777" w:rsidR="0087450D" w:rsidRPr="0087450D" w:rsidRDefault="0087450D" w:rsidP="008745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50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450D">
        <w:rPr>
          <w:rFonts w:ascii="Times New Roman" w:hAnsi="Times New Roman" w:cs="Times New Roman"/>
          <w:b/>
          <w:sz w:val="24"/>
          <w:szCs w:val="24"/>
        </w:rPr>
        <w:t>4. Lėšų poreikis ir šaltiniai</w:t>
      </w:r>
    </w:p>
    <w:p w14:paraId="5E4490E2" w14:textId="43AB2C5F" w:rsidR="0087450D" w:rsidRDefault="0087450D" w:rsidP="0087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0D">
        <w:rPr>
          <w:rFonts w:ascii="Times New Roman" w:hAnsi="Times New Roman" w:cs="Times New Roman"/>
          <w:sz w:val="24"/>
          <w:szCs w:val="24"/>
        </w:rPr>
        <w:t xml:space="preserve">            Nėra </w:t>
      </w:r>
    </w:p>
    <w:p w14:paraId="18D201A5" w14:textId="77777777" w:rsidR="008C5BFB" w:rsidRPr="0087450D" w:rsidRDefault="008C5BFB" w:rsidP="0087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7240B" w14:textId="77777777" w:rsidR="0087450D" w:rsidRPr="0087450D" w:rsidRDefault="0087450D" w:rsidP="008745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50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450D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</w:t>
      </w:r>
    </w:p>
    <w:p w14:paraId="00AE69BB" w14:textId="77777777" w:rsidR="0087450D" w:rsidRPr="0087450D" w:rsidRDefault="0087450D" w:rsidP="008745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50D">
        <w:rPr>
          <w:rFonts w:ascii="Times New Roman" w:hAnsi="Times New Roman" w:cs="Times New Roman"/>
          <w:sz w:val="24"/>
          <w:szCs w:val="24"/>
        </w:rPr>
        <w:t xml:space="preserve">Nėra. </w:t>
      </w:r>
    </w:p>
    <w:p w14:paraId="5736584F" w14:textId="77777777" w:rsidR="0087450D" w:rsidRDefault="0087450D" w:rsidP="007227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18AB6F3" w14:textId="4118E74E" w:rsidR="0065780C" w:rsidRDefault="0087450D" w:rsidP="007227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25BB" w:rsidRPr="00F625BB">
        <w:rPr>
          <w:rFonts w:ascii="Times New Roman" w:hAnsi="Times New Roman" w:cs="Times New Roman"/>
          <w:color w:val="000000"/>
          <w:sz w:val="24"/>
          <w:szCs w:val="24"/>
        </w:rPr>
        <w:t>Sprendimo projektui nereikalingas antikorupcinis vertinima</w:t>
      </w:r>
      <w:r w:rsidR="00E5789D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0C3F73CE" w14:textId="0EBD0CA1" w:rsidR="005163A4" w:rsidRDefault="005163A4" w:rsidP="007227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A337D" w14:textId="77777777" w:rsidR="00904371" w:rsidRDefault="00904371" w:rsidP="007227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6C871C" w14:textId="364FB213" w:rsidR="00D76AB5" w:rsidRDefault="0087450D" w:rsidP="0072271E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Skyriaus vedėja</w:t>
      </w:r>
      <w:r w:rsidR="00530C1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30C1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30C1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30C1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30C1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Rūta </w:t>
      </w:r>
      <w:proofErr w:type="spellStart"/>
      <w:r w:rsidR="00530C13">
        <w:rPr>
          <w:rFonts w:ascii="Times New Roman" w:eastAsia="Times New Roman" w:hAnsi="Times New Roman" w:cs="Times New Roman"/>
          <w:sz w:val="24"/>
          <w:szCs w:val="24"/>
          <w:lang w:eastAsia="lt-LT"/>
        </w:rPr>
        <w:t>Vaitkūnienė</w:t>
      </w:r>
      <w:proofErr w:type="spellEnd"/>
    </w:p>
    <w:p w14:paraId="60645507" w14:textId="041EE761" w:rsidR="009E251E" w:rsidRDefault="009E251E" w:rsidP="0072271E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C31221" w14:textId="77777777" w:rsidR="009E251E" w:rsidRDefault="009E251E" w:rsidP="009E25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49B7718" w14:textId="0EAFF0FF" w:rsidR="009E251E" w:rsidRDefault="009E251E" w:rsidP="009E25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09F350D" w14:textId="77777777" w:rsidR="009E251E" w:rsidRPr="00E27BAD" w:rsidRDefault="009E251E" w:rsidP="0072271E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9E251E" w:rsidRPr="00E27BAD" w:rsidSect="005405F1">
      <w:headerReference w:type="default" r:id="rId9"/>
      <w:pgSz w:w="11906" w:h="16838"/>
      <w:pgMar w:top="993" w:right="707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32A7" w14:textId="77777777" w:rsidR="007A72DA" w:rsidRDefault="007A72DA" w:rsidP="005405F1">
      <w:pPr>
        <w:spacing w:after="0" w:line="240" w:lineRule="auto"/>
      </w:pPr>
      <w:r>
        <w:separator/>
      </w:r>
    </w:p>
  </w:endnote>
  <w:endnote w:type="continuationSeparator" w:id="0">
    <w:p w14:paraId="0C81F837" w14:textId="77777777" w:rsidR="007A72DA" w:rsidRDefault="007A72DA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B0AF" w14:textId="77777777" w:rsidR="007A72DA" w:rsidRDefault="007A72DA" w:rsidP="005405F1">
      <w:pPr>
        <w:spacing w:after="0" w:line="240" w:lineRule="auto"/>
      </w:pPr>
      <w:r>
        <w:separator/>
      </w:r>
    </w:p>
  </w:footnote>
  <w:footnote w:type="continuationSeparator" w:id="0">
    <w:p w14:paraId="3532BDCE" w14:textId="77777777" w:rsidR="007A72DA" w:rsidRDefault="007A72DA" w:rsidP="0054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F8FF" w14:textId="53DA5818" w:rsidR="005405F1" w:rsidRPr="005405F1" w:rsidRDefault="005405F1">
    <w:pPr>
      <w:pStyle w:val="Header"/>
      <w:jc w:val="center"/>
      <w:rPr>
        <w:sz w:val="24"/>
        <w:szCs w:val="24"/>
      </w:rPr>
    </w:pPr>
  </w:p>
  <w:p w14:paraId="47999261" w14:textId="77777777" w:rsidR="005405F1" w:rsidRDefault="00540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35079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C3"/>
    <w:rsid w:val="00040D63"/>
    <w:rsid w:val="00056F67"/>
    <w:rsid w:val="00091D0B"/>
    <w:rsid w:val="000951A7"/>
    <w:rsid w:val="000B44E0"/>
    <w:rsid w:val="000B6E09"/>
    <w:rsid w:val="0010693E"/>
    <w:rsid w:val="0011371F"/>
    <w:rsid w:val="00117139"/>
    <w:rsid w:val="00120015"/>
    <w:rsid w:val="00126C49"/>
    <w:rsid w:val="00127498"/>
    <w:rsid w:val="00131CAF"/>
    <w:rsid w:val="00137E97"/>
    <w:rsid w:val="00191509"/>
    <w:rsid w:val="001A223E"/>
    <w:rsid w:val="001B4237"/>
    <w:rsid w:val="001C767E"/>
    <w:rsid w:val="001E00E7"/>
    <w:rsid w:val="001F43D5"/>
    <w:rsid w:val="00201531"/>
    <w:rsid w:val="00233C34"/>
    <w:rsid w:val="00243F2C"/>
    <w:rsid w:val="00247D40"/>
    <w:rsid w:val="0025770B"/>
    <w:rsid w:val="002D2A7A"/>
    <w:rsid w:val="002D419D"/>
    <w:rsid w:val="002D4FE2"/>
    <w:rsid w:val="002F4206"/>
    <w:rsid w:val="002F59F9"/>
    <w:rsid w:val="00302A22"/>
    <w:rsid w:val="00330A36"/>
    <w:rsid w:val="00333748"/>
    <w:rsid w:val="00341B32"/>
    <w:rsid w:val="00382127"/>
    <w:rsid w:val="003A655F"/>
    <w:rsid w:val="003C0403"/>
    <w:rsid w:val="003C093B"/>
    <w:rsid w:val="003D520A"/>
    <w:rsid w:val="003E6C64"/>
    <w:rsid w:val="004257D5"/>
    <w:rsid w:val="00430CC5"/>
    <w:rsid w:val="004348FF"/>
    <w:rsid w:val="00441B7D"/>
    <w:rsid w:val="00444241"/>
    <w:rsid w:val="00445430"/>
    <w:rsid w:val="00450244"/>
    <w:rsid w:val="00454A3B"/>
    <w:rsid w:val="00464DD6"/>
    <w:rsid w:val="004673D7"/>
    <w:rsid w:val="00482709"/>
    <w:rsid w:val="00492617"/>
    <w:rsid w:val="00492ABD"/>
    <w:rsid w:val="004955EE"/>
    <w:rsid w:val="004C1B59"/>
    <w:rsid w:val="004D6B15"/>
    <w:rsid w:val="004D7C1F"/>
    <w:rsid w:val="004E26B9"/>
    <w:rsid w:val="004F1481"/>
    <w:rsid w:val="005163A4"/>
    <w:rsid w:val="005168E2"/>
    <w:rsid w:val="00516A3E"/>
    <w:rsid w:val="00516E0B"/>
    <w:rsid w:val="005219FC"/>
    <w:rsid w:val="00530C13"/>
    <w:rsid w:val="005351A5"/>
    <w:rsid w:val="005405F1"/>
    <w:rsid w:val="005524B7"/>
    <w:rsid w:val="00564894"/>
    <w:rsid w:val="00595CDA"/>
    <w:rsid w:val="005A6B24"/>
    <w:rsid w:val="005B1F78"/>
    <w:rsid w:val="005C5B7E"/>
    <w:rsid w:val="005D50CD"/>
    <w:rsid w:val="00601304"/>
    <w:rsid w:val="00625B3F"/>
    <w:rsid w:val="00632514"/>
    <w:rsid w:val="0065780C"/>
    <w:rsid w:val="0068291F"/>
    <w:rsid w:val="00691AC1"/>
    <w:rsid w:val="006C5C01"/>
    <w:rsid w:val="006F2300"/>
    <w:rsid w:val="007017B1"/>
    <w:rsid w:val="00712AC3"/>
    <w:rsid w:val="00717B0C"/>
    <w:rsid w:val="0072016C"/>
    <w:rsid w:val="0072271E"/>
    <w:rsid w:val="00723173"/>
    <w:rsid w:val="00724730"/>
    <w:rsid w:val="00732993"/>
    <w:rsid w:val="00735BDC"/>
    <w:rsid w:val="00743AFD"/>
    <w:rsid w:val="00746327"/>
    <w:rsid w:val="00755F38"/>
    <w:rsid w:val="00762239"/>
    <w:rsid w:val="0077786D"/>
    <w:rsid w:val="00795396"/>
    <w:rsid w:val="007A72DA"/>
    <w:rsid w:val="007B11C2"/>
    <w:rsid w:val="007C0121"/>
    <w:rsid w:val="007E72A6"/>
    <w:rsid w:val="007F2F45"/>
    <w:rsid w:val="00830237"/>
    <w:rsid w:val="00845C62"/>
    <w:rsid w:val="00845D2A"/>
    <w:rsid w:val="008716BF"/>
    <w:rsid w:val="0087450D"/>
    <w:rsid w:val="00875D90"/>
    <w:rsid w:val="008A5259"/>
    <w:rsid w:val="008A6D11"/>
    <w:rsid w:val="008B0824"/>
    <w:rsid w:val="008B46E7"/>
    <w:rsid w:val="008C034B"/>
    <w:rsid w:val="008C5BFB"/>
    <w:rsid w:val="008E075E"/>
    <w:rsid w:val="008E36CA"/>
    <w:rsid w:val="00904371"/>
    <w:rsid w:val="009208A6"/>
    <w:rsid w:val="00933BE7"/>
    <w:rsid w:val="00954A5B"/>
    <w:rsid w:val="00971487"/>
    <w:rsid w:val="009A4AB3"/>
    <w:rsid w:val="009E02F1"/>
    <w:rsid w:val="009E1495"/>
    <w:rsid w:val="009E251E"/>
    <w:rsid w:val="009F077B"/>
    <w:rsid w:val="00A135DA"/>
    <w:rsid w:val="00A3092C"/>
    <w:rsid w:val="00A40392"/>
    <w:rsid w:val="00A4089F"/>
    <w:rsid w:val="00A6746E"/>
    <w:rsid w:val="00A67CB1"/>
    <w:rsid w:val="00A957AD"/>
    <w:rsid w:val="00AC6B04"/>
    <w:rsid w:val="00AE477F"/>
    <w:rsid w:val="00AF5061"/>
    <w:rsid w:val="00B07B21"/>
    <w:rsid w:val="00B20EB1"/>
    <w:rsid w:val="00B212AE"/>
    <w:rsid w:val="00B25C8B"/>
    <w:rsid w:val="00B3190C"/>
    <w:rsid w:val="00B32C64"/>
    <w:rsid w:val="00B41CCB"/>
    <w:rsid w:val="00B55C73"/>
    <w:rsid w:val="00B65C13"/>
    <w:rsid w:val="00B73AFC"/>
    <w:rsid w:val="00B773C7"/>
    <w:rsid w:val="00BA007C"/>
    <w:rsid w:val="00BB1927"/>
    <w:rsid w:val="00BF723D"/>
    <w:rsid w:val="00C056D3"/>
    <w:rsid w:val="00C06A39"/>
    <w:rsid w:val="00C1261D"/>
    <w:rsid w:val="00C35F97"/>
    <w:rsid w:val="00C54668"/>
    <w:rsid w:val="00CA5155"/>
    <w:rsid w:val="00CB04C3"/>
    <w:rsid w:val="00CB3AD3"/>
    <w:rsid w:val="00CC184A"/>
    <w:rsid w:val="00CC6AF1"/>
    <w:rsid w:val="00D03786"/>
    <w:rsid w:val="00D06560"/>
    <w:rsid w:val="00D20432"/>
    <w:rsid w:val="00D21E54"/>
    <w:rsid w:val="00D35CFF"/>
    <w:rsid w:val="00D37D90"/>
    <w:rsid w:val="00D46C07"/>
    <w:rsid w:val="00D76AB5"/>
    <w:rsid w:val="00D81709"/>
    <w:rsid w:val="00D93F0C"/>
    <w:rsid w:val="00DA15C2"/>
    <w:rsid w:val="00DA1A34"/>
    <w:rsid w:val="00DB7109"/>
    <w:rsid w:val="00DE7948"/>
    <w:rsid w:val="00DF28C0"/>
    <w:rsid w:val="00DF7BDE"/>
    <w:rsid w:val="00E05168"/>
    <w:rsid w:val="00E16873"/>
    <w:rsid w:val="00E237C6"/>
    <w:rsid w:val="00E27BAD"/>
    <w:rsid w:val="00E35833"/>
    <w:rsid w:val="00E5789D"/>
    <w:rsid w:val="00E80114"/>
    <w:rsid w:val="00E83BC4"/>
    <w:rsid w:val="00F414D4"/>
    <w:rsid w:val="00F47B7F"/>
    <w:rsid w:val="00F625BB"/>
    <w:rsid w:val="00F665D7"/>
    <w:rsid w:val="00F70E6B"/>
    <w:rsid w:val="00FA3C58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5F1"/>
  </w:style>
  <w:style w:type="paragraph" w:styleId="ListParagraph">
    <w:name w:val="List Paragraph"/>
    <w:basedOn w:val="Normal"/>
    <w:uiPriority w:val="34"/>
    <w:qFormat/>
    <w:rsid w:val="0084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9885-5ED3-4560-B754-E184F49F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2022-04-21T08:33:00Z</cp:lastPrinted>
  <dcterms:created xsi:type="dcterms:W3CDTF">2022-04-21T08:34:00Z</dcterms:created>
  <dcterms:modified xsi:type="dcterms:W3CDTF">2022-04-21T08:34:00Z</dcterms:modified>
</cp:coreProperties>
</file>